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98FB290" w14:textId="77777777" w:rsidR="00BC3099" w:rsidRPr="006B7479" w:rsidRDefault="00BC3099" w:rsidP="00F251BF">
      <w:pPr>
        <w:shd w:val="clear" w:color="auto" w:fill="FFFFFF"/>
        <w:jc w:val="both"/>
        <w:rPr>
          <w:b/>
          <w:color w:val="000000" w:themeColor="text1"/>
          <w:sz w:val="16"/>
          <w:szCs w:val="16"/>
        </w:rPr>
      </w:pPr>
      <w:r w:rsidRPr="006B7479">
        <w:rPr>
          <w:b/>
          <w:color w:val="000000" w:themeColor="text1"/>
          <w:sz w:val="16"/>
          <w:szCs w:val="16"/>
        </w:rPr>
        <w:t>1908</w:t>
      </w:r>
    </w:p>
    <w:p w14:paraId="18C230F5" w14:textId="77777777" w:rsidR="00BC3099" w:rsidRPr="006B7479" w:rsidRDefault="00BC3099" w:rsidP="00F251BF">
      <w:pPr>
        <w:shd w:val="clear" w:color="auto" w:fill="FFFFFF"/>
        <w:jc w:val="both"/>
        <w:rPr>
          <w:bCs/>
          <w:color w:val="000000" w:themeColor="text1"/>
          <w:sz w:val="16"/>
          <w:szCs w:val="16"/>
        </w:rPr>
      </w:pPr>
    </w:p>
    <w:p w14:paraId="6CDCD72E" w14:textId="77777777" w:rsidR="00BC3099" w:rsidRPr="006B7479" w:rsidRDefault="00BC3099" w:rsidP="00F251BF">
      <w:pPr>
        <w:shd w:val="clear" w:color="auto" w:fill="FFFFFF"/>
        <w:jc w:val="both"/>
        <w:rPr>
          <w:bCs/>
          <w:i/>
          <w:color w:val="000000" w:themeColor="text1"/>
          <w:sz w:val="16"/>
          <w:szCs w:val="16"/>
        </w:rPr>
      </w:pPr>
      <w:r w:rsidRPr="006B7479">
        <w:rPr>
          <w:bCs/>
          <w:i/>
          <w:color w:val="000000" w:themeColor="text1"/>
          <w:sz w:val="16"/>
          <w:szCs w:val="16"/>
        </w:rPr>
        <w:t>Другие оборонные отрасли:</w:t>
      </w:r>
    </w:p>
    <w:p w14:paraId="6F37F80B" w14:textId="77777777" w:rsidR="00BC3099" w:rsidRPr="006B7479" w:rsidRDefault="00BC3099" w:rsidP="00F251BF">
      <w:pPr>
        <w:shd w:val="clear" w:color="auto" w:fill="FFFFFF"/>
        <w:jc w:val="both"/>
        <w:rPr>
          <w:bCs/>
          <w:i/>
          <w:color w:val="000000" w:themeColor="text1"/>
          <w:sz w:val="16"/>
          <w:szCs w:val="16"/>
        </w:rPr>
      </w:pPr>
    </w:p>
    <w:p w14:paraId="3C7C13EA" w14:textId="5813ECED" w:rsidR="00BC3099" w:rsidRPr="006B7479" w:rsidRDefault="00BC3099" w:rsidP="00F251BF">
      <w:pPr>
        <w:jc w:val="both"/>
        <w:rPr>
          <w:bCs/>
          <w:color w:val="000000" w:themeColor="text1"/>
          <w:sz w:val="16"/>
          <w:szCs w:val="16"/>
        </w:rPr>
      </w:pPr>
      <w:r w:rsidRPr="006B7479">
        <w:rPr>
          <w:bCs/>
          <w:color w:val="000000" w:themeColor="text1"/>
          <w:sz w:val="16"/>
          <w:szCs w:val="16"/>
        </w:rPr>
        <w:t xml:space="preserve">На 1 </w:t>
      </w:r>
      <w:r w:rsidR="006B7479">
        <w:rPr>
          <w:bCs/>
          <w:color w:val="000000" w:themeColor="text1"/>
          <w:sz w:val="16"/>
          <w:szCs w:val="16"/>
        </w:rPr>
        <w:t xml:space="preserve">(14) </w:t>
      </w:r>
      <w:r w:rsidRPr="006B7479">
        <w:rPr>
          <w:bCs/>
          <w:color w:val="000000" w:themeColor="text1"/>
          <w:sz w:val="16"/>
          <w:szCs w:val="16"/>
        </w:rPr>
        <w:t xml:space="preserve">января 1908 года для окончания всех принятых к исполнению заказов и уплаты долгов по закупкам материалов </w:t>
      </w:r>
      <w:r w:rsidR="00265911" w:rsidRPr="006B7479">
        <w:rPr>
          <w:bCs/>
          <w:color w:val="000000" w:themeColor="text1"/>
          <w:sz w:val="16"/>
          <w:szCs w:val="16"/>
        </w:rPr>
        <w:t>Обуховскому заводу</w:t>
      </w:r>
      <w:r w:rsidRPr="006B7479">
        <w:rPr>
          <w:bCs/>
          <w:color w:val="000000" w:themeColor="text1"/>
          <w:sz w:val="16"/>
          <w:szCs w:val="16"/>
        </w:rPr>
        <w:t xml:space="preserve"> необходимо было иметь сумму в размере 6 млн. 463 тыс. руб., а заводская касса была пуста, оборотные средства для продолжения деловой деятельности отсутствовали, как и средства для расширения производства 12" орудий и изготовления башенных установок. В тоже время на стапелях стояло 4 линейных корабля и еще 7 планировалось к закладке. Все это требовало экстренных мероприятий, дабы не сорвать выполнение судостроительной программы. </w:t>
      </w:r>
    </w:p>
    <w:p w14:paraId="7F14BFDC" w14:textId="7106C41F" w:rsidR="00BC3099" w:rsidRPr="006B7479" w:rsidRDefault="00BC3099" w:rsidP="00F251BF">
      <w:pPr>
        <w:jc w:val="both"/>
        <w:rPr>
          <w:bCs/>
          <w:color w:val="000000" w:themeColor="text1"/>
          <w:sz w:val="16"/>
          <w:szCs w:val="16"/>
        </w:rPr>
      </w:pPr>
      <w:r w:rsidRPr="006B7479">
        <w:rPr>
          <w:bCs/>
          <w:color w:val="000000" w:themeColor="text1"/>
          <w:sz w:val="16"/>
          <w:szCs w:val="16"/>
        </w:rPr>
        <w:t xml:space="preserve">Для спасения завода от финансового краха 17 марта 1908 года Морское министерство вынесло на обсуждение госсовета и совета государственной обороны представление по поводу ассигнований Обуховскому заводу денежных средств из государственного казначейства. В нем говорилось, что "вследствие огромного прогресса артиллерийской техники за последние 15 лет вообще, а в больших орудиях, перешедших за это время с длины 35 калибров на 40, с 40 на 45, с 45 на 50 и 52 калибра Обуховскому заводу для удовлетворения потребностей Морского и Военно-Сухопутного ведомств приходилось постоянно переоборудоваться и расширяться". </w:t>
      </w:r>
    </w:p>
    <w:p w14:paraId="01E7A712" w14:textId="032D961E" w:rsidR="00BC3099" w:rsidRPr="006B7479" w:rsidRDefault="00BC3099" w:rsidP="00F251BF">
      <w:pPr>
        <w:jc w:val="both"/>
        <w:rPr>
          <w:bCs/>
          <w:color w:val="000000" w:themeColor="text1"/>
          <w:sz w:val="16"/>
          <w:szCs w:val="16"/>
        </w:rPr>
      </w:pPr>
      <w:r w:rsidRPr="006B7479">
        <w:rPr>
          <w:bCs/>
          <w:color w:val="000000" w:themeColor="text1"/>
          <w:sz w:val="16"/>
          <w:szCs w:val="16"/>
        </w:rPr>
        <w:t>Все это было связано с огромными затратами на приобретение дорогих станков для обработки орудий. При этом модернизации подвергались заводские производства, связанные с изготовлением снарядов к ним. Одновременно Обуховский завод осваивал выпуск брони, оптических прицелов для полевых пушек. Специальных ассигнований на это из государственного казначейства не было выделено, что и явилось причиной критического финансового положения, в котором оказался завод. Представление Морского министерства заканчивалось словами: "Если заводу немедленно не будет оказана финансовая помощь, то он</w:t>
      </w:r>
      <w:r w:rsidR="00265911" w:rsidRPr="006B7479">
        <w:rPr>
          <w:bCs/>
          <w:color w:val="000000" w:themeColor="text1"/>
          <w:sz w:val="16"/>
          <w:szCs w:val="16"/>
        </w:rPr>
        <w:t xml:space="preserve"> </w:t>
      </w:r>
      <w:r w:rsidRPr="006B7479">
        <w:rPr>
          <w:bCs/>
          <w:color w:val="000000" w:themeColor="text1"/>
          <w:sz w:val="16"/>
          <w:szCs w:val="16"/>
        </w:rPr>
        <w:t>вынужден будет закрыться. Трудно пред-видеть, к каким последствиям привело бы закрытие единственного завода в России по производству орудий крупного калибра". Особое сопротивление выделению внебюджетных средств оказал великий князь Николай Николаевич - председатель СГО. Но, тем не менее, регент распорядился утвердить ассигнование средств на уплату долгов завода и расширение его производства. Наибольшая сумма -- почти 1 млн. 755 тыс. рублей -- была ассигнована на оборудование и расширение в течение 1908-1910 гг. пушечного отдела, изготовлявшего 12" орудия. Для развития этого отдела предполагалось занять помещение броневого отдела завода, который, в свою очередь, решили со всем оборудованием передать Ижорскому заводу. Часть этой же суммы выделялась на приобретение нового станочного оборудования мастерской по постройке артиллерийских башен. Кроме того, на территории завода предполагалось возвести новую электростанцию. СГО также признал необходимым асси</w:t>
      </w:r>
      <w:r w:rsidR="00265911" w:rsidRPr="006B7479">
        <w:rPr>
          <w:bCs/>
          <w:color w:val="000000" w:themeColor="text1"/>
          <w:sz w:val="16"/>
          <w:szCs w:val="16"/>
        </w:rPr>
        <w:t>г</w:t>
      </w:r>
      <w:r w:rsidRPr="006B7479">
        <w:rPr>
          <w:bCs/>
          <w:color w:val="000000" w:themeColor="text1"/>
          <w:sz w:val="16"/>
          <w:szCs w:val="16"/>
        </w:rPr>
        <w:t>новать около 396 тыс. руб. на переоборудование снарядной мастерской, так как количество изготовлявшихся новых фугасных снарядов было недостаточным, а частные снарядные заводы заявляли непомерно высокие цены и поставляли снаряды низкого качества. Ожидалось, что при принятии указанных мер выпуск снарядов на Обуховском заводе увеличится в четыре раза, а цена их значительно понизится. Таким образом, Обуховский завод получал, в общем, значительную сумму -- 2 млн. 478 тыс. руб. (12284).</w:t>
      </w:r>
    </w:p>
    <w:p w14:paraId="2F00FE49" w14:textId="77777777" w:rsidR="00BC3099" w:rsidRPr="006B7479" w:rsidRDefault="00BC3099" w:rsidP="00F251BF">
      <w:pPr>
        <w:jc w:val="both"/>
        <w:rPr>
          <w:bCs/>
          <w:color w:val="000000" w:themeColor="text1"/>
          <w:sz w:val="16"/>
          <w:szCs w:val="16"/>
        </w:rPr>
      </w:pPr>
    </w:p>
    <w:p w14:paraId="5427F875" w14:textId="77777777" w:rsidR="00BC3099" w:rsidRPr="006B7479" w:rsidRDefault="00BC3099" w:rsidP="00F251BF">
      <w:pPr>
        <w:shd w:val="clear" w:color="auto" w:fill="FFFFFF"/>
        <w:jc w:val="both"/>
        <w:rPr>
          <w:bCs/>
          <w:i/>
          <w:color w:val="000000" w:themeColor="text1"/>
          <w:sz w:val="16"/>
          <w:szCs w:val="16"/>
        </w:rPr>
      </w:pPr>
      <w:r w:rsidRPr="006B7479">
        <w:rPr>
          <w:bCs/>
          <w:i/>
          <w:color w:val="000000" w:themeColor="text1"/>
          <w:sz w:val="16"/>
          <w:szCs w:val="16"/>
        </w:rPr>
        <w:t>Авиация и воздухоплавание за рубежом:</w:t>
      </w:r>
    </w:p>
    <w:p w14:paraId="1C738B5B" w14:textId="77777777" w:rsidR="00BC3099" w:rsidRPr="006B7479" w:rsidRDefault="00BC3099" w:rsidP="00F251BF">
      <w:pPr>
        <w:shd w:val="clear" w:color="auto" w:fill="FFFFFF"/>
        <w:jc w:val="both"/>
        <w:rPr>
          <w:bCs/>
          <w:i/>
          <w:color w:val="000000" w:themeColor="text1"/>
          <w:sz w:val="16"/>
          <w:szCs w:val="16"/>
        </w:rPr>
      </w:pPr>
    </w:p>
    <w:p w14:paraId="17B5D649" w14:textId="5DB9F0E5" w:rsidR="00BC3099" w:rsidRPr="006B7479" w:rsidRDefault="00BC3099" w:rsidP="00F251BF">
      <w:pPr>
        <w:shd w:val="clear" w:color="auto" w:fill="FFFFFF"/>
        <w:jc w:val="both"/>
        <w:rPr>
          <w:bCs/>
          <w:color w:val="000000" w:themeColor="text1"/>
          <w:sz w:val="16"/>
          <w:szCs w:val="16"/>
          <w:lang w:val="en-US"/>
        </w:rPr>
      </w:pPr>
      <w:r w:rsidRPr="006B7479">
        <w:rPr>
          <w:bCs/>
          <w:color w:val="000000" w:themeColor="text1"/>
          <w:sz w:val="16"/>
          <w:szCs w:val="16"/>
        </w:rPr>
        <w:t xml:space="preserve">1 (14) января 1908 датчанин Якоб Эллехамер выполнил первый устойчивый полет на биплане № 4 дальностью </w:t>
      </w:r>
      <w:r w:rsidRPr="006B7479">
        <w:rPr>
          <w:bCs/>
          <w:color w:val="000000" w:themeColor="text1"/>
          <w:sz w:val="16"/>
          <w:szCs w:val="16"/>
          <w:lang w:val="en-US"/>
        </w:rPr>
        <w:t xml:space="preserve">175 </w:t>
      </w:r>
      <w:r w:rsidRPr="006B7479">
        <w:rPr>
          <w:bCs/>
          <w:color w:val="000000" w:themeColor="text1"/>
          <w:sz w:val="16"/>
          <w:szCs w:val="16"/>
        </w:rPr>
        <w:t>м</w:t>
      </w:r>
      <w:r w:rsidR="00776D2E" w:rsidRPr="00B10801">
        <w:rPr>
          <w:bCs/>
          <w:color w:val="000000" w:themeColor="text1"/>
          <w:sz w:val="16"/>
          <w:szCs w:val="16"/>
          <w:lang w:val="en-US"/>
        </w:rPr>
        <w:t xml:space="preserve"> (24842).</w:t>
      </w:r>
    </w:p>
    <w:p w14:paraId="35EA7926" w14:textId="77777777" w:rsidR="00BC3099" w:rsidRPr="006B7479" w:rsidRDefault="00BC3099" w:rsidP="00F251BF">
      <w:pPr>
        <w:shd w:val="clear" w:color="auto" w:fill="FFFFFF"/>
        <w:jc w:val="both"/>
        <w:rPr>
          <w:bCs/>
          <w:color w:val="000000" w:themeColor="text1"/>
          <w:sz w:val="16"/>
          <w:szCs w:val="16"/>
          <w:lang w:val="en-US"/>
        </w:rPr>
      </w:pPr>
    </w:p>
    <w:p w14:paraId="7F367D58" w14:textId="084E5A85" w:rsidR="00BC3099" w:rsidRPr="00B10801" w:rsidRDefault="00BC3099" w:rsidP="00F251BF">
      <w:pPr>
        <w:shd w:val="clear" w:color="auto" w:fill="FFFFFF"/>
        <w:jc w:val="both"/>
        <w:rPr>
          <w:bCs/>
          <w:i/>
          <w:color w:val="000000" w:themeColor="text1"/>
          <w:sz w:val="16"/>
          <w:szCs w:val="16"/>
          <w:lang w:val="en-US"/>
        </w:rPr>
      </w:pPr>
      <w:r w:rsidRPr="006B7479">
        <w:rPr>
          <w:bCs/>
          <w:i/>
          <w:color w:val="000000" w:themeColor="text1"/>
          <w:sz w:val="16"/>
          <w:szCs w:val="16"/>
        </w:rPr>
        <w:t>Авиация</w:t>
      </w:r>
      <w:r w:rsidR="00674F3D" w:rsidRPr="00B10801">
        <w:rPr>
          <w:bCs/>
          <w:i/>
          <w:color w:val="000000" w:themeColor="text1"/>
          <w:sz w:val="16"/>
          <w:szCs w:val="16"/>
          <w:lang w:val="en-US"/>
        </w:rPr>
        <w:t xml:space="preserve"> </w:t>
      </w:r>
      <w:r w:rsidRPr="006B7479">
        <w:rPr>
          <w:bCs/>
          <w:i/>
          <w:color w:val="000000" w:themeColor="text1"/>
          <w:sz w:val="16"/>
          <w:szCs w:val="16"/>
        </w:rPr>
        <w:t>и</w:t>
      </w:r>
      <w:r w:rsidR="00674F3D" w:rsidRPr="00B10801">
        <w:rPr>
          <w:bCs/>
          <w:i/>
          <w:color w:val="000000" w:themeColor="text1"/>
          <w:sz w:val="16"/>
          <w:szCs w:val="16"/>
          <w:lang w:val="en-US"/>
        </w:rPr>
        <w:t xml:space="preserve"> </w:t>
      </w:r>
      <w:r w:rsidRPr="006B7479">
        <w:rPr>
          <w:bCs/>
          <w:i/>
          <w:color w:val="000000" w:themeColor="text1"/>
          <w:sz w:val="16"/>
          <w:szCs w:val="16"/>
        </w:rPr>
        <w:t>воздухоплавание</w:t>
      </w:r>
      <w:r w:rsidR="00674F3D" w:rsidRPr="00B10801">
        <w:rPr>
          <w:bCs/>
          <w:i/>
          <w:color w:val="000000" w:themeColor="text1"/>
          <w:sz w:val="16"/>
          <w:szCs w:val="16"/>
          <w:lang w:val="en-US"/>
        </w:rPr>
        <w:t xml:space="preserve"> </w:t>
      </w:r>
      <w:r w:rsidRPr="006B7479">
        <w:rPr>
          <w:bCs/>
          <w:i/>
          <w:color w:val="000000" w:themeColor="text1"/>
          <w:sz w:val="16"/>
          <w:szCs w:val="16"/>
        </w:rPr>
        <w:t>за</w:t>
      </w:r>
      <w:r w:rsidR="00674F3D" w:rsidRPr="00B10801">
        <w:rPr>
          <w:bCs/>
          <w:i/>
          <w:color w:val="000000" w:themeColor="text1"/>
          <w:sz w:val="16"/>
          <w:szCs w:val="16"/>
          <w:lang w:val="en-US"/>
        </w:rPr>
        <w:t xml:space="preserve"> </w:t>
      </w:r>
      <w:r w:rsidRPr="006B7479">
        <w:rPr>
          <w:bCs/>
          <w:i/>
          <w:color w:val="000000" w:themeColor="text1"/>
          <w:sz w:val="16"/>
          <w:szCs w:val="16"/>
        </w:rPr>
        <w:t>рубежом</w:t>
      </w:r>
      <w:r w:rsidRPr="00B10801">
        <w:rPr>
          <w:bCs/>
          <w:i/>
          <w:color w:val="000000" w:themeColor="text1"/>
          <w:sz w:val="16"/>
          <w:szCs w:val="16"/>
          <w:lang w:val="en-US"/>
        </w:rPr>
        <w:t>:</w:t>
      </w:r>
    </w:p>
    <w:p w14:paraId="6873914D" w14:textId="77777777" w:rsidR="00BC3099" w:rsidRPr="00B10801" w:rsidRDefault="00BC3099" w:rsidP="00F251BF">
      <w:pPr>
        <w:shd w:val="clear" w:color="auto" w:fill="FFFFFF"/>
        <w:jc w:val="both"/>
        <w:rPr>
          <w:bCs/>
          <w:i/>
          <w:color w:val="000000" w:themeColor="text1"/>
          <w:sz w:val="16"/>
          <w:szCs w:val="16"/>
          <w:lang w:val="en-US"/>
        </w:rPr>
      </w:pPr>
    </w:p>
    <w:p w14:paraId="349A2C63" w14:textId="7401CC6B" w:rsidR="00BC3099" w:rsidRPr="006B7479" w:rsidRDefault="00BC3099" w:rsidP="00F251BF">
      <w:pPr>
        <w:jc w:val="both"/>
        <w:rPr>
          <w:bCs/>
          <w:color w:val="000000" w:themeColor="text1"/>
          <w:sz w:val="16"/>
          <w:szCs w:val="16"/>
          <w:lang w:val="en-US"/>
        </w:rPr>
      </w:pPr>
      <w:r w:rsidRPr="006B7479">
        <w:rPr>
          <w:bCs/>
          <w:color w:val="000000" w:themeColor="text1"/>
          <w:sz w:val="16"/>
          <w:szCs w:val="16"/>
          <w:lang w:val="en-US"/>
        </w:rPr>
        <w:t>JANUARY 5 (18) 1908. Wrights supply information on their airplane and flights to Lt. Thomas E. Selfridge, secretary of the Aerial Experiment Association, Hammondsport, N.Y., who had requested technical data in a letter of January 15</w:t>
      </w:r>
      <w:r w:rsidR="00776D2E">
        <w:rPr>
          <w:bCs/>
          <w:color w:val="000000" w:themeColor="text1"/>
          <w:sz w:val="16"/>
          <w:szCs w:val="16"/>
          <w:lang w:val="en-US"/>
        </w:rPr>
        <w:t xml:space="preserve"> (24840)</w:t>
      </w:r>
      <w:r w:rsidRPr="006B7479">
        <w:rPr>
          <w:bCs/>
          <w:color w:val="000000" w:themeColor="text1"/>
          <w:sz w:val="16"/>
          <w:szCs w:val="16"/>
          <w:lang w:val="en-US"/>
        </w:rPr>
        <w:t>.</w:t>
      </w:r>
    </w:p>
    <w:p w14:paraId="19A59DA5" w14:textId="77777777" w:rsidR="00BC3099" w:rsidRPr="006B7479" w:rsidRDefault="00BC3099" w:rsidP="00F251BF">
      <w:pPr>
        <w:jc w:val="both"/>
        <w:rPr>
          <w:bCs/>
          <w:color w:val="000000" w:themeColor="text1"/>
          <w:sz w:val="16"/>
          <w:szCs w:val="16"/>
          <w:lang w:val="en-US"/>
        </w:rPr>
      </w:pPr>
    </w:p>
    <w:p w14:paraId="019D87F4" w14:textId="40F3439C" w:rsidR="00BC3099" w:rsidRPr="006B7479" w:rsidRDefault="00BC3099" w:rsidP="00F251BF">
      <w:pPr>
        <w:jc w:val="both"/>
        <w:rPr>
          <w:bCs/>
          <w:i/>
          <w:color w:val="000000" w:themeColor="text1"/>
          <w:sz w:val="16"/>
          <w:szCs w:val="16"/>
        </w:rPr>
      </w:pPr>
      <w:r w:rsidRPr="006B7479">
        <w:rPr>
          <w:bCs/>
          <w:i/>
          <w:color w:val="000000" w:themeColor="text1"/>
          <w:sz w:val="16"/>
          <w:szCs w:val="16"/>
        </w:rPr>
        <w:t>Жизнь и внутре</w:t>
      </w:r>
      <w:r w:rsidR="00674F3D" w:rsidRPr="006B7479">
        <w:rPr>
          <w:bCs/>
          <w:i/>
          <w:color w:val="000000" w:themeColor="text1"/>
          <w:sz w:val="16"/>
          <w:szCs w:val="16"/>
        </w:rPr>
        <w:t>н</w:t>
      </w:r>
      <w:r w:rsidRPr="006B7479">
        <w:rPr>
          <w:bCs/>
          <w:i/>
          <w:color w:val="000000" w:themeColor="text1"/>
          <w:sz w:val="16"/>
          <w:szCs w:val="16"/>
        </w:rPr>
        <w:t>няя политика:</w:t>
      </w:r>
    </w:p>
    <w:p w14:paraId="13755A49" w14:textId="77777777" w:rsidR="00BC3099" w:rsidRPr="006B7479" w:rsidRDefault="00BC3099" w:rsidP="00F251BF">
      <w:pPr>
        <w:jc w:val="both"/>
        <w:rPr>
          <w:bCs/>
          <w:i/>
          <w:color w:val="000000" w:themeColor="text1"/>
          <w:sz w:val="16"/>
          <w:szCs w:val="16"/>
        </w:rPr>
      </w:pPr>
    </w:p>
    <w:p w14:paraId="1815504E"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8 (21) января 1908 Общий тарифный съезд принял постановление о предоставлении льгот автомобилистам при перевозке самодвигателей по железной дороге (11201).</w:t>
      </w:r>
    </w:p>
    <w:p w14:paraId="04B67EA5" w14:textId="77777777" w:rsidR="00BC3099" w:rsidRPr="006B7479" w:rsidRDefault="00BC3099" w:rsidP="00F251BF">
      <w:pPr>
        <w:jc w:val="both"/>
        <w:rPr>
          <w:bCs/>
          <w:color w:val="000000" w:themeColor="text1"/>
          <w:sz w:val="16"/>
          <w:szCs w:val="16"/>
        </w:rPr>
      </w:pPr>
    </w:p>
    <w:p w14:paraId="6825218B" w14:textId="77777777" w:rsidR="00BC3099" w:rsidRPr="006B7479" w:rsidRDefault="00BC3099" w:rsidP="00F251BF">
      <w:pPr>
        <w:shd w:val="clear" w:color="auto" w:fill="FFFFFF"/>
        <w:jc w:val="both"/>
        <w:rPr>
          <w:bCs/>
          <w:i/>
          <w:color w:val="000000" w:themeColor="text1"/>
          <w:sz w:val="16"/>
          <w:szCs w:val="16"/>
        </w:rPr>
      </w:pPr>
      <w:r w:rsidRPr="006B7479">
        <w:rPr>
          <w:bCs/>
          <w:i/>
          <w:color w:val="000000" w:themeColor="text1"/>
          <w:sz w:val="16"/>
          <w:szCs w:val="16"/>
        </w:rPr>
        <w:t>Авиация и воздухоплавание Франции:</w:t>
      </w:r>
    </w:p>
    <w:p w14:paraId="7384D062" w14:textId="77777777" w:rsidR="00BC3099" w:rsidRPr="006B7479" w:rsidRDefault="00BC3099" w:rsidP="00F251BF">
      <w:pPr>
        <w:shd w:val="clear" w:color="auto" w:fill="FFFFFF"/>
        <w:jc w:val="both"/>
        <w:rPr>
          <w:bCs/>
          <w:i/>
          <w:color w:val="000000" w:themeColor="text1"/>
          <w:sz w:val="16"/>
          <w:szCs w:val="16"/>
        </w:rPr>
      </w:pPr>
    </w:p>
    <w:p w14:paraId="493B43ED" w14:textId="77777777" w:rsidR="00BC3099" w:rsidRPr="006B7479" w:rsidRDefault="00BC3099" w:rsidP="00F251BF">
      <w:pPr>
        <w:shd w:val="clear" w:color="auto" w:fill="FFFFFF"/>
        <w:jc w:val="both"/>
        <w:rPr>
          <w:bCs/>
          <w:color w:val="000000" w:themeColor="text1"/>
          <w:sz w:val="16"/>
          <w:szCs w:val="16"/>
        </w:rPr>
      </w:pPr>
      <w:r w:rsidRPr="006B7479">
        <w:rPr>
          <w:bCs/>
          <w:color w:val="000000" w:themeColor="text1"/>
          <w:sz w:val="16"/>
          <w:szCs w:val="16"/>
        </w:rPr>
        <w:t>11 (24) января 1908 Фарман на Вуазене выполнил первый полет по замкнутому маршруту продолжительностью 1:45 (1137,353).</w:t>
      </w:r>
    </w:p>
    <w:p w14:paraId="01A9AC8D" w14:textId="77777777" w:rsidR="00BC3099" w:rsidRPr="006B7479" w:rsidRDefault="00BC3099" w:rsidP="00F251BF">
      <w:pPr>
        <w:shd w:val="clear" w:color="auto" w:fill="FFFFFF"/>
        <w:jc w:val="both"/>
        <w:rPr>
          <w:bCs/>
          <w:color w:val="000000" w:themeColor="text1"/>
          <w:sz w:val="16"/>
          <w:szCs w:val="16"/>
        </w:rPr>
      </w:pPr>
    </w:p>
    <w:p w14:paraId="654D3B58" w14:textId="77777777" w:rsidR="00BC3099" w:rsidRPr="006B7479" w:rsidRDefault="00BC3099" w:rsidP="00F251BF">
      <w:pPr>
        <w:shd w:val="clear" w:color="auto" w:fill="FFFFFF"/>
        <w:jc w:val="both"/>
        <w:rPr>
          <w:bCs/>
          <w:i/>
          <w:color w:val="000000" w:themeColor="text1"/>
          <w:sz w:val="16"/>
          <w:szCs w:val="16"/>
        </w:rPr>
      </w:pPr>
      <w:r w:rsidRPr="006B7479">
        <w:rPr>
          <w:bCs/>
          <w:i/>
          <w:color w:val="000000" w:themeColor="text1"/>
          <w:sz w:val="16"/>
          <w:szCs w:val="16"/>
        </w:rPr>
        <w:t>Авиация и воздухоплавание Франции:</w:t>
      </w:r>
    </w:p>
    <w:p w14:paraId="5EEA798F" w14:textId="77777777" w:rsidR="00BC3099" w:rsidRPr="006B7479" w:rsidRDefault="00BC3099" w:rsidP="00F251BF">
      <w:pPr>
        <w:shd w:val="clear" w:color="auto" w:fill="FFFFFF"/>
        <w:jc w:val="both"/>
        <w:rPr>
          <w:bCs/>
          <w:i/>
          <w:color w:val="000000" w:themeColor="text1"/>
          <w:sz w:val="16"/>
          <w:szCs w:val="16"/>
        </w:rPr>
      </w:pPr>
    </w:p>
    <w:p w14:paraId="6446390A" w14:textId="3E58AC0D" w:rsidR="00BC3099" w:rsidRPr="006B7479" w:rsidRDefault="00BC3099" w:rsidP="00F251BF">
      <w:pPr>
        <w:shd w:val="clear" w:color="auto" w:fill="FFFFFF"/>
        <w:jc w:val="both"/>
        <w:rPr>
          <w:bCs/>
          <w:color w:val="000000" w:themeColor="text1"/>
          <w:sz w:val="16"/>
          <w:szCs w:val="16"/>
        </w:rPr>
      </w:pPr>
      <w:r w:rsidRPr="006B7479">
        <w:rPr>
          <w:bCs/>
          <w:color w:val="000000" w:themeColor="text1"/>
          <w:sz w:val="16"/>
          <w:szCs w:val="16"/>
        </w:rPr>
        <w:t>13 (26) января 1908 Фарман на Вуазене выполнил полет по замкнутому маршруту протяженностью 1 км с поворотом вокруг заранее указанной точки и выиграл Большой приз Дейча и Аршдакона (1137,353) - 50000 фр.</w:t>
      </w:r>
      <w:r w:rsidR="00F475E0">
        <w:rPr>
          <w:bCs/>
          <w:color w:val="000000" w:themeColor="text1"/>
          <w:sz w:val="16"/>
          <w:szCs w:val="16"/>
        </w:rPr>
        <w:t xml:space="preserve"> (24843).</w:t>
      </w:r>
    </w:p>
    <w:p w14:paraId="75072985" w14:textId="77777777" w:rsidR="00BC3099" w:rsidRPr="006B7479" w:rsidRDefault="00BC3099" w:rsidP="00F251BF">
      <w:pPr>
        <w:shd w:val="clear" w:color="auto" w:fill="FFFFFF"/>
        <w:jc w:val="both"/>
        <w:rPr>
          <w:bCs/>
          <w:color w:val="000000" w:themeColor="text1"/>
          <w:sz w:val="16"/>
          <w:szCs w:val="16"/>
        </w:rPr>
      </w:pPr>
    </w:p>
    <w:p w14:paraId="2ED0BAF2"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 xml:space="preserve">13 января 1908 г. Первый официально зарегистрированный полет по кругу в 1 километр, выполненный Анри Фарманом на самолете «Вуазен» в Исси-ле-Мулино (Франция) (11334). </w:t>
      </w:r>
    </w:p>
    <w:p w14:paraId="18A0917C" w14:textId="77777777" w:rsidR="00BC3099" w:rsidRPr="006B7479" w:rsidRDefault="00BC3099" w:rsidP="00F251BF">
      <w:pPr>
        <w:shd w:val="clear" w:color="auto" w:fill="FFFFFF"/>
        <w:jc w:val="both"/>
        <w:rPr>
          <w:bCs/>
          <w:i/>
          <w:color w:val="000000" w:themeColor="text1"/>
          <w:sz w:val="16"/>
          <w:szCs w:val="16"/>
        </w:rPr>
      </w:pPr>
    </w:p>
    <w:p w14:paraId="62FA0508" w14:textId="77777777" w:rsidR="00BC3099" w:rsidRPr="006B7479" w:rsidRDefault="00BC3099" w:rsidP="00F251BF">
      <w:pPr>
        <w:shd w:val="clear" w:color="auto" w:fill="FFFFFF"/>
        <w:jc w:val="both"/>
        <w:rPr>
          <w:bCs/>
          <w:i/>
          <w:color w:val="000000" w:themeColor="text1"/>
          <w:sz w:val="16"/>
          <w:szCs w:val="16"/>
        </w:rPr>
      </w:pPr>
      <w:r w:rsidRPr="006B7479">
        <w:rPr>
          <w:bCs/>
          <w:i/>
          <w:color w:val="000000" w:themeColor="text1"/>
          <w:sz w:val="16"/>
          <w:szCs w:val="16"/>
        </w:rPr>
        <w:t>Авиация и воздухоплавание за рубежом:</w:t>
      </w:r>
    </w:p>
    <w:p w14:paraId="2C9FEC95" w14:textId="77777777" w:rsidR="00BC3099" w:rsidRPr="006B7479" w:rsidRDefault="00BC3099" w:rsidP="00F251BF">
      <w:pPr>
        <w:shd w:val="clear" w:color="auto" w:fill="FFFFFF"/>
        <w:jc w:val="both"/>
        <w:rPr>
          <w:bCs/>
          <w:i/>
          <w:color w:val="000000" w:themeColor="text1"/>
          <w:sz w:val="16"/>
          <w:szCs w:val="16"/>
        </w:rPr>
      </w:pPr>
    </w:p>
    <w:p w14:paraId="0E43E075" w14:textId="77777777" w:rsidR="00BC3099" w:rsidRPr="006B7479" w:rsidRDefault="00BC3099" w:rsidP="00F251BF">
      <w:pPr>
        <w:jc w:val="both"/>
        <w:rPr>
          <w:bCs/>
          <w:color w:val="000000" w:themeColor="text1"/>
          <w:sz w:val="16"/>
          <w:szCs w:val="16"/>
          <w:lang w:val="en-US"/>
        </w:rPr>
      </w:pPr>
      <w:r w:rsidRPr="006B7479">
        <w:rPr>
          <w:bCs/>
          <w:color w:val="000000" w:themeColor="text1"/>
          <w:sz w:val="16"/>
          <w:szCs w:val="16"/>
          <w:lang w:val="en-US"/>
        </w:rPr>
        <w:t>JANUARY 14 (27), 1908. French Wright patents Nos. 384,124 and 384,125 applied for November 18, 1907 issued.</w:t>
      </w:r>
    </w:p>
    <w:p w14:paraId="5D069130" w14:textId="3C4D7C56" w:rsidR="00BC3099" w:rsidRPr="006B7479" w:rsidRDefault="00BC3099" w:rsidP="00F251BF">
      <w:pPr>
        <w:jc w:val="both"/>
        <w:rPr>
          <w:bCs/>
          <w:color w:val="000000" w:themeColor="text1"/>
          <w:sz w:val="16"/>
          <w:szCs w:val="16"/>
          <w:lang w:val="en-US"/>
        </w:rPr>
      </w:pPr>
      <w:r w:rsidRPr="006B7479">
        <w:rPr>
          <w:bCs/>
          <w:color w:val="000000" w:themeColor="text1"/>
          <w:sz w:val="16"/>
          <w:szCs w:val="16"/>
          <w:lang w:val="en-US"/>
        </w:rPr>
        <w:t>Wrights submit bid to U.S. Signal Corps to furnish a heavier</w:t>
      </w:r>
      <w:r w:rsidR="00F475E0">
        <w:rPr>
          <w:bCs/>
          <w:color w:val="000000" w:themeColor="text1"/>
          <w:sz w:val="16"/>
          <w:szCs w:val="16"/>
          <w:lang w:val="en-US"/>
        </w:rPr>
        <w:t xml:space="preserve"> </w:t>
      </w:r>
      <w:r w:rsidRPr="006B7479">
        <w:rPr>
          <w:bCs/>
          <w:color w:val="000000" w:themeColor="text1"/>
          <w:sz w:val="16"/>
          <w:szCs w:val="16"/>
          <w:lang w:val="en-US"/>
        </w:rPr>
        <w:t>than- air flying machine designed to weigh between 1,100 and 1,250 lbs. With two men on board, and for a speed of 40 miles an hour, to be delivered in 200 days</w:t>
      </w:r>
      <w:r w:rsidR="00F475E0">
        <w:rPr>
          <w:bCs/>
          <w:color w:val="000000" w:themeColor="text1"/>
          <w:sz w:val="16"/>
          <w:szCs w:val="16"/>
          <w:lang w:val="en-US"/>
        </w:rPr>
        <w:t xml:space="preserve"> (24840)</w:t>
      </w:r>
      <w:r w:rsidRPr="006B7479">
        <w:rPr>
          <w:bCs/>
          <w:color w:val="000000" w:themeColor="text1"/>
          <w:sz w:val="16"/>
          <w:szCs w:val="16"/>
          <w:lang w:val="en-US"/>
        </w:rPr>
        <w:t>.</w:t>
      </w:r>
    </w:p>
    <w:p w14:paraId="5FFCD07A" w14:textId="77777777" w:rsidR="00BC3099" w:rsidRPr="006B7479" w:rsidRDefault="00BC3099" w:rsidP="00F251BF">
      <w:pPr>
        <w:jc w:val="both"/>
        <w:rPr>
          <w:bCs/>
          <w:color w:val="000000" w:themeColor="text1"/>
          <w:sz w:val="16"/>
          <w:szCs w:val="16"/>
          <w:lang w:val="en-US"/>
        </w:rPr>
      </w:pPr>
    </w:p>
    <w:p w14:paraId="7AB92B65" w14:textId="4750B64A" w:rsidR="00DB01A6" w:rsidRDefault="00DB01A6" w:rsidP="00F251BF">
      <w:pPr>
        <w:jc w:val="both"/>
        <w:rPr>
          <w:bCs/>
          <w:i/>
          <w:color w:val="000000" w:themeColor="text1"/>
          <w:sz w:val="16"/>
          <w:szCs w:val="16"/>
        </w:rPr>
      </w:pPr>
      <w:r>
        <w:rPr>
          <w:bCs/>
          <w:i/>
          <w:color w:val="000000" w:themeColor="text1"/>
          <w:sz w:val="16"/>
          <w:szCs w:val="16"/>
        </w:rPr>
        <w:t>Аэростатостроение:</w:t>
      </w:r>
    </w:p>
    <w:p w14:paraId="44679907" w14:textId="77777777" w:rsidR="00DB01A6" w:rsidRDefault="00DB01A6" w:rsidP="00F251BF">
      <w:pPr>
        <w:jc w:val="both"/>
        <w:rPr>
          <w:bCs/>
          <w:i/>
          <w:color w:val="000000" w:themeColor="text1"/>
          <w:sz w:val="16"/>
          <w:szCs w:val="16"/>
        </w:rPr>
      </w:pPr>
    </w:p>
    <w:p w14:paraId="55667BC1" w14:textId="77777777" w:rsidR="00DB01A6" w:rsidRPr="002D65D1" w:rsidRDefault="00DB01A6" w:rsidP="00F251BF">
      <w:pPr>
        <w:jc w:val="both"/>
        <w:rPr>
          <w:color w:val="0070C0"/>
          <w:sz w:val="16"/>
          <w:szCs w:val="16"/>
          <w:lang w:bidi="en-US"/>
        </w:rPr>
      </w:pPr>
      <w:r w:rsidRPr="002D65D1">
        <w:rPr>
          <w:color w:val="0070C0"/>
          <w:sz w:val="16"/>
          <w:szCs w:val="16"/>
          <w:lang w:bidi="en-US"/>
        </w:rPr>
        <w:t>В середине января 1908 г. Главное инженерное управление Военного министерства России предложило образовать Комиссию по проектированию и постройке пилотируемых дирижаблей во главе с генерал-лейтенантом Н. Л. Кирпичевым, в состав которой вошли Немченко и Голубев Полковника и капитан А. И. Шабский (23525).</w:t>
      </w:r>
    </w:p>
    <w:p w14:paraId="57A68FA0" w14:textId="77777777" w:rsidR="00DB01A6" w:rsidRPr="002D65D1" w:rsidRDefault="00DB01A6" w:rsidP="00F251BF">
      <w:pPr>
        <w:jc w:val="both"/>
        <w:rPr>
          <w:color w:val="0070C0"/>
          <w:sz w:val="16"/>
          <w:szCs w:val="16"/>
          <w:lang w:bidi="en-US"/>
        </w:rPr>
      </w:pPr>
    </w:p>
    <w:p w14:paraId="00D6C3B2" w14:textId="2CC2B35C" w:rsidR="00BC3099" w:rsidRPr="006B7479" w:rsidRDefault="00BC3099" w:rsidP="00F251BF">
      <w:pPr>
        <w:jc w:val="both"/>
        <w:rPr>
          <w:bCs/>
          <w:i/>
          <w:color w:val="000000" w:themeColor="text1"/>
          <w:sz w:val="16"/>
          <w:szCs w:val="16"/>
        </w:rPr>
      </w:pPr>
      <w:r w:rsidRPr="006B7479">
        <w:rPr>
          <w:bCs/>
          <w:i/>
          <w:color w:val="000000" w:themeColor="text1"/>
          <w:sz w:val="16"/>
          <w:szCs w:val="16"/>
        </w:rPr>
        <w:t>Авиация:</w:t>
      </w:r>
    </w:p>
    <w:p w14:paraId="4A1E424E" w14:textId="77777777" w:rsidR="00BC3099" w:rsidRPr="006B7479" w:rsidRDefault="00BC3099" w:rsidP="00F251BF">
      <w:pPr>
        <w:jc w:val="both"/>
        <w:rPr>
          <w:bCs/>
          <w:i/>
          <w:color w:val="000000" w:themeColor="text1"/>
          <w:sz w:val="16"/>
          <w:szCs w:val="16"/>
        </w:rPr>
      </w:pPr>
    </w:p>
    <w:p w14:paraId="05E27E7C"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16 (29) января 1908 в Петербурге был основан для развития в стране воздухоплавания Императорский Всероссийский аэроклуб. Он. Его председателем был граф Стенбок-Фермор. Учредители клуба при выработке устава взяли за основу устав Парижского аэроклуба. (О первом заседании учредителей Русского аэроклуба // Новое время. 18 января 1908 г.) (11049). В числе публичных акций, организуемых Императорским аэроклубом, особо следует отметить ежегодно проводимые весной “сборы на усиление средств” воздушного флота. Программа была весьма насыщенной: полеты на дирижаблях, аэропланах и бипланах всех известных в России систем. На улицах и скверах столицы продавали значки с изображением дирижаблей, аэростатов и аэропланов. Эти значки специально привозили из Парижа, они были изящно отделаны, имели форму небольших булавок, приспособленных для ношения в петлице. Торжественное заседание (Императорского аэроклуба // Биржевые ведомости. № 13360. 23 января 1913 г. Утр. вып.) (Императорский всероссийский аэроклуб // Биржевые ведомости. № 13434. 7 марта 1913 г. Утр. вып.) (11049)</w:t>
      </w:r>
    </w:p>
    <w:p w14:paraId="5D1B1950"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Аэроклуб, как было сказано в уставе, “стремился к осуществлению следующих задач”:</w:t>
      </w:r>
    </w:p>
    <w:p w14:paraId="73A6E9BA"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1. Содействие развитию научных знаний и практическому осуществлению воздухоплавательных проектов во всех его формах и проявлениях.</w:t>
      </w:r>
    </w:p>
    <w:p w14:paraId="65617257"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2. Оказание содействия физическим, метеорологическим и астрономическим исследованиям в связи с аэронавтикой.</w:t>
      </w:r>
    </w:p>
    <w:p w14:paraId="666C517D"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3. Способствование применению аэрофотосъемки.</w:t>
      </w:r>
    </w:p>
    <w:p w14:paraId="647F191A"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4. Способствование развитию голубиной и другой почты в связи с аэронавтикой.</w:t>
      </w:r>
    </w:p>
    <w:p w14:paraId="7AF2DB79"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lastRenderedPageBreak/>
        <w:t>5. Устраивание воздушных экскурсий как членов клуба, так и для посторонних лиц при помощи привязных, свободных и управляемых аэростатов.</w:t>
      </w:r>
    </w:p>
    <w:p w14:paraId="51DAB9C6"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6. Устраивание состязаний разных типов летательных аппаратов с научными и спортивными целями.</w:t>
      </w:r>
    </w:p>
    <w:p w14:paraId="4F15D4D8"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7. Устраивание совещаний, съездов, выставок, отвечающих целям развития воздухоплавания в России.</w:t>
      </w:r>
    </w:p>
    <w:p w14:paraId="13933C3C"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8. Основание и поддержка отделений клуба в России.</w:t>
      </w:r>
    </w:p>
    <w:p w14:paraId="127A9481"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9. Основание и поддержка периодических изданий, имеющих цель развития и популяризации воздухоплавания в России.</w:t>
      </w:r>
    </w:p>
    <w:p w14:paraId="039FD004"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10. Участие в работе отечественных и иностранных научно–технических и спортивных организаций, обществ и союзов, если это относится к воздухоплаванию.</w:t>
      </w:r>
    </w:p>
    <w:p w14:paraId="24FBD0F1"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Отдельной целью стояло “общее стремление к образованию особого кадра специалистов–воздухоплавателей для нужд военного времени, а также ... предоставление в распоряжение правительства все свои воздухоплавательные средства в случае нужды в них во время военных действий” (11049).</w:t>
      </w:r>
    </w:p>
    <w:p w14:paraId="6B8B7CD3"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Что же касается субсидий, которые ИВАК получал от государства, то они оставались достаточно символическими, поскольку министр финансов (а с 1911 года - председатель Комитета министров) Коковцев считал, что развитие воздухоплавания в России возможно лишь в том случае, "если бы осознание важности этого дела укоренилось в широких слоях общества и если бы к оказанию помощи этому делу привлекались частные средства и частная инициатива, подобно государствам Западной Европы, где воздухоплавание обязано своими успехами преимущественно частной инициативе". А что же думала по этому поводу общественность? Ее мнение отнюдь не было однозначным. Во всяком случае, существовали и скептики, считавшие, подобно спортсмену-автогонщику Е. Кузьмину, что "авиация - модная забава, очень интересная, но занявшая положение далеко не по чину... Тысячи нянек суетятся вокруг живого, по-видимому, недоношенного ребенка авиации, вскармливают его, водят на помочах: готовы подобно пеликану растерзать себе грудь, чтобы кровью своего сердца накормить прожорливого уродца" (11050).</w:t>
      </w:r>
    </w:p>
    <w:p w14:paraId="61408B3C" w14:textId="77777777" w:rsidR="00BC3099" w:rsidRPr="006B7479" w:rsidRDefault="00BC3099" w:rsidP="00F251BF">
      <w:pPr>
        <w:jc w:val="both"/>
        <w:rPr>
          <w:bCs/>
          <w:color w:val="000000" w:themeColor="text1"/>
          <w:sz w:val="16"/>
          <w:szCs w:val="16"/>
        </w:rPr>
      </w:pPr>
    </w:p>
    <w:p w14:paraId="7A30CE4D" w14:textId="18DB2827" w:rsidR="00F11259" w:rsidRPr="006B7479" w:rsidRDefault="00F11259" w:rsidP="00F251BF">
      <w:pPr>
        <w:pStyle w:val="15"/>
        <w:spacing w:line="240" w:lineRule="auto"/>
        <w:jc w:val="both"/>
        <w:rPr>
          <w:bCs/>
          <w:color w:val="0070C0"/>
          <w:sz w:val="16"/>
          <w:szCs w:val="16"/>
        </w:rPr>
      </w:pPr>
      <w:r w:rsidRPr="006B7479">
        <w:rPr>
          <w:bCs/>
          <w:color w:val="0070C0"/>
          <w:sz w:val="16"/>
          <w:szCs w:val="16"/>
        </w:rPr>
        <w:t xml:space="preserve">16 </w:t>
      </w:r>
      <w:r w:rsidR="00674F3D" w:rsidRPr="006B7479">
        <w:rPr>
          <w:bCs/>
          <w:color w:val="0070C0"/>
          <w:sz w:val="16"/>
          <w:szCs w:val="16"/>
        </w:rPr>
        <w:t xml:space="preserve">(29) </w:t>
      </w:r>
      <w:r w:rsidRPr="006B7479">
        <w:rPr>
          <w:bCs/>
          <w:color w:val="0070C0"/>
          <w:sz w:val="16"/>
          <w:szCs w:val="16"/>
        </w:rPr>
        <w:t>января 1908 г. в Петербурге по инициативе общественного деятеля Василия Васильевича Корна состоялось учредительное собрание по организации Всероссийского аэроклуба. В составе 18 членов-учредителей аэроклуба были преимущественно воздухоплаватели, в том числе генерал А.Н.Кованько, полковник В.А.Семковский, подполковник С.И.Одинцов, шт.-капитан А.И.Шабский, инженер Н.А.Рынин, изобрета</w:t>
      </w:r>
      <w:r w:rsidRPr="006B7479">
        <w:rPr>
          <w:bCs/>
          <w:color w:val="0070C0"/>
          <w:sz w:val="16"/>
          <w:szCs w:val="16"/>
        </w:rPr>
        <w:softHyphen/>
        <w:t>тель И.С.Костович, врач С.П.Мунт, Ю.Н. Герман и др. Была избрана комиссия под председательством В.В.Корна для выработки устава аэроклуба. Этим было положено начало организации аэроклубов в России.</w:t>
      </w:r>
    </w:p>
    <w:p w14:paraId="3D674BA5" w14:textId="77777777" w:rsidR="00F11259" w:rsidRPr="006B7479" w:rsidRDefault="00F11259" w:rsidP="00F251BF">
      <w:pPr>
        <w:pStyle w:val="15"/>
        <w:spacing w:line="240" w:lineRule="auto"/>
        <w:jc w:val="both"/>
        <w:rPr>
          <w:bCs/>
          <w:color w:val="0070C0"/>
          <w:sz w:val="16"/>
          <w:szCs w:val="16"/>
        </w:rPr>
      </w:pPr>
      <w:r w:rsidRPr="006B7479">
        <w:rPr>
          <w:bCs/>
          <w:color w:val="0070C0"/>
          <w:sz w:val="16"/>
          <w:szCs w:val="16"/>
        </w:rPr>
        <w:t>/«Воздухоплаватель», 1908 № 1, стр.50; ЦГВИА, ф. 2000, оп. 7, д. 27/ (23320).</w:t>
      </w:r>
    </w:p>
    <w:p w14:paraId="3ECDD388" w14:textId="77777777" w:rsidR="00F11259" w:rsidRPr="006B7479" w:rsidRDefault="00F11259" w:rsidP="00F251BF">
      <w:pPr>
        <w:pStyle w:val="15"/>
        <w:spacing w:line="240" w:lineRule="auto"/>
        <w:jc w:val="both"/>
        <w:rPr>
          <w:bCs/>
          <w:color w:val="0070C0"/>
          <w:sz w:val="16"/>
          <w:szCs w:val="16"/>
        </w:rPr>
      </w:pPr>
    </w:p>
    <w:p w14:paraId="042A5BE3" w14:textId="538CA1F0" w:rsidR="00BC3099" w:rsidRPr="006B7479" w:rsidRDefault="00BC3099" w:rsidP="00F251BF">
      <w:pPr>
        <w:shd w:val="clear" w:color="auto" w:fill="FFFFFF"/>
        <w:jc w:val="both"/>
        <w:rPr>
          <w:bCs/>
          <w:color w:val="000000" w:themeColor="text1"/>
          <w:sz w:val="16"/>
          <w:szCs w:val="16"/>
        </w:rPr>
      </w:pPr>
      <w:r w:rsidRPr="006B7479">
        <w:rPr>
          <w:bCs/>
          <w:color w:val="000000" w:themeColor="text1"/>
          <w:sz w:val="16"/>
          <w:szCs w:val="16"/>
        </w:rPr>
        <w:t>16</w:t>
      </w:r>
      <w:r w:rsidR="00674F3D" w:rsidRPr="006B7479">
        <w:rPr>
          <w:bCs/>
          <w:color w:val="000000" w:themeColor="text1"/>
          <w:sz w:val="16"/>
          <w:szCs w:val="16"/>
        </w:rPr>
        <w:t xml:space="preserve"> </w:t>
      </w:r>
      <w:r w:rsidRPr="006B7479">
        <w:rPr>
          <w:bCs/>
          <w:color w:val="000000" w:themeColor="text1"/>
          <w:sz w:val="16"/>
          <w:szCs w:val="16"/>
        </w:rPr>
        <w:t xml:space="preserve">(29) января 1908 г. </w:t>
      </w:r>
      <w:r w:rsidR="00674F3D" w:rsidRPr="006B7479">
        <w:rPr>
          <w:bCs/>
          <w:color w:val="000000" w:themeColor="text1"/>
          <w:sz w:val="16"/>
          <w:szCs w:val="16"/>
        </w:rPr>
        <w:t xml:space="preserve">был учрежден </w:t>
      </w:r>
      <w:r w:rsidRPr="006B7479">
        <w:rPr>
          <w:bCs/>
          <w:color w:val="000000" w:themeColor="text1"/>
          <w:sz w:val="16"/>
          <w:szCs w:val="16"/>
        </w:rPr>
        <w:t>аэроклуб. В сообщении об этом было сказано следующее: "16 января, по приглашению организатора аэроклуба,- состоялось собрание 18 учредителей его. После продолжительного обмена мнений решено образовать комиссию для выработки устава клуба. В состав комис</w:t>
      </w:r>
      <w:r w:rsidRPr="006B7479">
        <w:rPr>
          <w:bCs/>
          <w:color w:val="000000" w:themeColor="text1"/>
          <w:sz w:val="16"/>
          <w:szCs w:val="16"/>
        </w:rPr>
        <w:softHyphen/>
        <w:t>сии вошли: председателем В.В.Корн, товарищами председателя - ген,-майоры Эйхольц и Кованько, секретарем Ососов, членами Коопенбург, Кипарский, Рынин, Нагель, Яншин, граф Сгенбок-Фермор (член Госуд. Думы), БД.Суворин, полк.Семковский, подл.Одинцов, штабс-кап.Шаб-ский, Гарут, Фельдберг, кап.Герман и Косгович" /4, сгр.50/. Принято наименование: Императорский Всероссийский Аэро-клуб (сокращенно ИВАК).</w:t>
      </w:r>
    </w:p>
    <w:p w14:paraId="6813B3D5" w14:textId="77777777" w:rsidR="00BC3099" w:rsidRPr="006B7479" w:rsidRDefault="00BC3099" w:rsidP="00F251BF">
      <w:pPr>
        <w:shd w:val="clear" w:color="auto" w:fill="FFFFFF"/>
        <w:jc w:val="both"/>
        <w:rPr>
          <w:bCs/>
          <w:color w:val="000000" w:themeColor="text1"/>
          <w:sz w:val="16"/>
          <w:szCs w:val="16"/>
        </w:rPr>
      </w:pPr>
      <w:r w:rsidRPr="006B7479">
        <w:rPr>
          <w:bCs/>
          <w:color w:val="000000" w:themeColor="text1"/>
          <w:sz w:val="16"/>
          <w:szCs w:val="16"/>
        </w:rPr>
        <w:t>Устав аэроклуба , разработанный комиссией, в котором указано "Ос</w:t>
      </w:r>
      <w:r w:rsidRPr="006B7479">
        <w:rPr>
          <w:bCs/>
          <w:color w:val="000000" w:themeColor="text1"/>
          <w:sz w:val="16"/>
          <w:szCs w:val="16"/>
        </w:rPr>
        <w:softHyphen/>
        <w:t>нован 16 января 1908 г." /5/, был утвержден министром Внутренних Дел 27 июня 1908 г., о чем было сообщено в /6/.</w:t>
      </w:r>
    </w:p>
    <w:p w14:paraId="56E6DE33" w14:textId="77777777" w:rsidR="00BC3099" w:rsidRPr="006B7479" w:rsidRDefault="00BC3099" w:rsidP="00F251BF">
      <w:pPr>
        <w:shd w:val="clear" w:color="auto" w:fill="FFFFFF"/>
        <w:jc w:val="both"/>
        <w:rPr>
          <w:bCs/>
          <w:color w:val="000000" w:themeColor="text1"/>
          <w:sz w:val="16"/>
          <w:szCs w:val="16"/>
        </w:rPr>
      </w:pPr>
      <w:r w:rsidRPr="006B7479">
        <w:rPr>
          <w:bCs/>
          <w:color w:val="000000" w:themeColor="text1"/>
          <w:sz w:val="16"/>
          <w:szCs w:val="16"/>
        </w:rPr>
        <w:t>Сообщение об учреждении ИВАК получило поддержку в обществен</w:t>
      </w:r>
      <w:r w:rsidRPr="006B7479">
        <w:rPr>
          <w:bCs/>
          <w:color w:val="000000" w:themeColor="text1"/>
          <w:sz w:val="16"/>
          <w:szCs w:val="16"/>
        </w:rPr>
        <w:softHyphen/>
        <w:t>ных и военных кругах России. Так, "председатель Московского бюро лиги обновления флота Н.М.Португалов сообщил комиссии, что лига, вступая в полном составе в число членов ВАК, с особенным удоволь</w:t>
      </w:r>
      <w:r w:rsidRPr="006B7479">
        <w:rPr>
          <w:bCs/>
          <w:color w:val="000000" w:themeColor="text1"/>
          <w:sz w:val="16"/>
          <w:szCs w:val="16"/>
        </w:rPr>
        <w:softHyphen/>
        <w:t>ствием примет на себя функции по образованию Московского отдела клуба, согласно полученным директивам" /7/.</w:t>
      </w:r>
    </w:p>
    <w:p w14:paraId="71E732FA" w14:textId="77777777" w:rsidR="00BC3099" w:rsidRPr="006B7479" w:rsidRDefault="00BC3099" w:rsidP="00F251BF">
      <w:pPr>
        <w:shd w:val="clear" w:color="auto" w:fill="FFFFFF"/>
        <w:jc w:val="both"/>
        <w:rPr>
          <w:bCs/>
          <w:color w:val="000000" w:themeColor="text1"/>
          <w:sz w:val="16"/>
          <w:szCs w:val="16"/>
        </w:rPr>
      </w:pPr>
      <w:r w:rsidRPr="006B7479">
        <w:rPr>
          <w:bCs/>
          <w:color w:val="000000" w:themeColor="text1"/>
          <w:sz w:val="16"/>
          <w:szCs w:val="16"/>
        </w:rPr>
        <w:t>Комиссия не только подготовила устав, но и развернула активную организационную работу по вовлечению новых членов, по связи с дру</w:t>
      </w:r>
      <w:r w:rsidRPr="006B7479">
        <w:rPr>
          <w:bCs/>
          <w:color w:val="000000" w:themeColor="text1"/>
          <w:sz w:val="16"/>
          <w:szCs w:val="16"/>
        </w:rPr>
        <w:softHyphen/>
        <w:t>гими городами. С разных концов России в адрес аэроклуба стали посту</w:t>
      </w:r>
      <w:r w:rsidRPr="006B7479">
        <w:rPr>
          <w:bCs/>
          <w:color w:val="000000" w:themeColor="text1"/>
          <w:sz w:val="16"/>
          <w:szCs w:val="16"/>
        </w:rPr>
        <w:softHyphen/>
        <w:t>пать технические материалы от изобретателей и энтузиастов-авиации и воздухоплавания. Ввиду того, что большинство учредителей (многие из которых члены Госуд.Думы) на летние месяцы разъехалось из Петербур</w:t>
      </w:r>
      <w:r w:rsidRPr="006B7479">
        <w:rPr>
          <w:bCs/>
          <w:color w:val="000000" w:themeColor="text1"/>
          <w:sz w:val="16"/>
          <w:szCs w:val="16"/>
        </w:rPr>
        <w:softHyphen/>
        <w:t>га /6/, первое общее собрание учредителей для выборов руководящих органов ИВАК было проведено 25 октября 1908 г. /8/. На этом собра</w:t>
      </w:r>
      <w:r w:rsidRPr="006B7479">
        <w:rPr>
          <w:bCs/>
          <w:color w:val="000000" w:themeColor="text1"/>
          <w:sz w:val="16"/>
          <w:szCs w:val="16"/>
        </w:rPr>
        <w:softHyphen/>
        <w:t>нии был избран Совет клуба из 35 чел., куда вошли: министр торговли и .промышленности И.П.Шипов, начальник Ген.штаба Ф.Ф.Палицын, В.В.Корн и др..</w:t>
      </w:r>
    </w:p>
    <w:p w14:paraId="4D9B829A" w14:textId="77777777" w:rsidR="00BC3099" w:rsidRPr="006B7479" w:rsidRDefault="00BC3099" w:rsidP="00F251BF">
      <w:pPr>
        <w:shd w:val="clear" w:color="auto" w:fill="FFFFFF"/>
        <w:jc w:val="both"/>
        <w:rPr>
          <w:bCs/>
          <w:color w:val="000000" w:themeColor="text1"/>
          <w:sz w:val="16"/>
          <w:szCs w:val="16"/>
        </w:rPr>
      </w:pPr>
      <w:r w:rsidRPr="006B7479">
        <w:rPr>
          <w:bCs/>
          <w:color w:val="000000" w:themeColor="text1"/>
          <w:sz w:val="16"/>
          <w:szCs w:val="16"/>
        </w:rPr>
        <w:t xml:space="preserve">Совет избрал председателем </w:t>
      </w:r>
      <w:r w:rsidRPr="006B7479">
        <w:rPr>
          <w:bCs/>
          <w:color w:val="000000" w:themeColor="text1"/>
          <w:sz w:val="16"/>
          <w:szCs w:val="16"/>
          <w:u w:val="single"/>
        </w:rPr>
        <w:t>ИВАК</w:t>
      </w:r>
      <w:r w:rsidRPr="006B7479">
        <w:rPr>
          <w:bCs/>
          <w:color w:val="000000" w:themeColor="text1"/>
          <w:sz w:val="16"/>
          <w:szCs w:val="16"/>
        </w:rPr>
        <w:t xml:space="preserve"> - Стенбок-Фермора и секретарем Корна. Избрано правление клуба в составе: председателя Корна, секре</w:t>
      </w:r>
      <w:r w:rsidRPr="006B7479">
        <w:rPr>
          <w:bCs/>
          <w:color w:val="000000" w:themeColor="text1"/>
          <w:sz w:val="16"/>
          <w:szCs w:val="16"/>
        </w:rPr>
        <w:softHyphen/>
        <w:t>таря Спальвинга и казначея Чернова. Был также избран научно-техниче</w:t>
      </w:r>
      <w:r w:rsidRPr="006B7479">
        <w:rPr>
          <w:bCs/>
          <w:color w:val="000000" w:themeColor="text1"/>
          <w:sz w:val="16"/>
          <w:szCs w:val="16"/>
        </w:rPr>
        <w:softHyphen/>
        <w:t xml:space="preserve">ский комитет, председателем которого ехал проф.Н.Н.Митинский л секретарь </w:t>
      </w:r>
      <w:r w:rsidRPr="006B7479">
        <w:rPr>
          <w:bCs/>
          <w:smallCaps/>
          <w:color w:val="000000" w:themeColor="text1"/>
          <w:sz w:val="16"/>
          <w:szCs w:val="16"/>
        </w:rPr>
        <w:t>н.а.рышш (11110).</w:t>
      </w:r>
    </w:p>
    <w:p w14:paraId="61EE296E" w14:textId="77777777" w:rsidR="00BC3099" w:rsidRPr="006B7479" w:rsidRDefault="00BC3099" w:rsidP="00F251BF">
      <w:pPr>
        <w:shd w:val="clear" w:color="auto" w:fill="FFFFFF"/>
        <w:jc w:val="both"/>
        <w:rPr>
          <w:bCs/>
          <w:color w:val="000000" w:themeColor="text1"/>
          <w:sz w:val="16"/>
          <w:szCs w:val="16"/>
        </w:rPr>
      </w:pPr>
      <w:r w:rsidRPr="006B7479">
        <w:rPr>
          <w:bCs/>
          <w:color w:val="000000" w:themeColor="text1"/>
          <w:sz w:val="16"/>
          <w:szCs w:val="16"/>
        </w:rPr>
        <w:t>В 1908-1909 гг. аэроклуб помещался на Шпалерной 15, затем на Литейной 10 и с 1910 г. на Моховой 11.</w:t>
      </w:r>
    </w:p>
    <w:p w14:paraId="08B858DA" w14:textId="77777777" w:rsidR="00BC3099" w:rsidRPr="006B7479" w:rsidRDefault="00BC3099" w:rsidP="00F251BF">
      <w:pPr>
        <w:shd w:val="clear" w:color="auto" w:fill="FFFFFF"/>
        <w:jc w:val="both"/>
        <w:rPr>
          <w:bCs/>
          <w:color w:val="000000" w:themeColor="text1"/>
          <w:sz w:val="16"/>
          <w:szCs w:val="16"/>
        </w:rPr>
      </w:pPr>
      <w:r w:rsidRPr="006B7479">
        <w:rPr>
          <w:bCs/>
          <w:color w:val="000000" w:themeColor="text1"/>
          <w:sz w:val="16"/>
          <w:szCs w:val="16"/>
        </w:rPr>
        <w:t>Председатель Аэроклуба И.К.Стенбок-Сзрмор в статье, опубликован</w:t>
      </w:r>
      <w:r w:rsidRPr="006B7479">
        <w:rPr>
          <w:bCs/>
          <w:color w:val="000000" w:themeColor="text1"/>
          <w:sz w:val="16"/>
          <w:szCs w:val="16"/>
        </w:rPr>
        <w:softHyphen/>
        <w:t>ной в журнале "Воздухоплаватель", писал: "... А будущность этого дела огромна, и трудно даже представить, как новые способы передви</w:t>
      </w:r>
      <w:r w:rsidRPr="006B7479">
        <w:rPr>
          <w:bCs/>
          <w:color w:val="000000" w:themeColor="text1"/>
          <w:sz w:val="16"/>
          <w:szCs w:val="16"/>
        </w:rPr>
        <w:softHyphen/>
        <w:t>жения отразятся, на всех сторонах человеческой жизни, экономической общественной и государственной. На многое точки зрения должны из</w:t>
      </w:r>
      <w:r w:rsidRPr="006B7479">
        <w:rPr>
          <w:bCs/>
          <w:color w:val="000000" w:themeColor="text1"/>
          <w:sz w:val="16"/>
          <w:szCs w:val="16"/>
        </w:rPr>
        <w:softHyphen/>
        <w:t>мениться. Однако, во всяком случае, несомненно: чтобы избегнуть порабощения, если не прямого военного то уж во всяком случае, эко</w:t>
      </w:r>
      <w:r w:rsidRPr="006B7479">
        <w:rPr>
          <w:bCs/>
          <w:color w:val="000000" w:themeColor="text1"/>
          <w:sz w:val="16"/>
          <w:szCs w:val="16"/>
        </w:rPr>
        <w:softHyphen/>
        <w:t>номического и культурного, чтобы сохранить свою независимость и ос</w:t>
      </w:r>
      <w:r w:rsidRPr="006B7479">
        <w:rPr>
          <w:bCs/>
          <w:color w:val="000000" w:themeColor="text1"/>
          <w:sz w:val="16"/>
          <w:szCs w:val="16"/>
        </w:rPr>
        <w:softHyphen/>
        <w:t>таться великой державой, России нужен воздушный флот" /9, стр.245/.</w:t>
      </w:r>
    </w:p>
    <w:p w14:paraId="23354849" w14:textId="77777777" w:rsidR="00BC3099" w:rsidRPr="006B7479" w:rsidRDefault="00BC3099" w:rsidP="00F251BF">
      <w:pPr>
        <w:shd w:val="clear" w:color="auto" w:fill="FFFFFF"/>
        <w:jc w:val="both"/>
        <w:rPr>
          <w:bCs/>
          <w:color w:val="000000" w:themeColor="text1"/>
          <w:sz w:val="16"/>
          <w:szCs w:val="16"/>
        </w:rPr>
      </w:pPr>
      <w:r w:rsidRPr="006B7479">
        <w:rPr>
          <w:bCs/>
          <w:color w:val="000000" w:themeColor="text1"/>
          <w:sz w:val="16"/>
          <w:szCs w:val="16"/>
        </w:rPr>
        <w:t>В одном ив своих публичных ваступлений известный русский воз</w:t>
      </w:r>
      <w:r w:rsidRPr="006B7479">
        <w:rPr>
          <w:bCs/>
          <w:color w:val="000000" w:themeColor="text1"/>
          <w:sz w:val="16"/>
          <w:szCs w:val="16"/>
        </w:rPr>
        <w:softHyphen/>
        <w:t>духоплаватель, член а.эроклуба генерал А.М. Кованько сказал: -"Рос</w:t>
      </w:r>
      <w:r w:rsidRPr="006B7479">
        <w:rPr>
          <w:bCs/>
          <w:color w:val="000000" w:themeColor="text1"/>
          <w:sz w:val="16"/>
          <w:szCs w:val="16"/>
        </w:rPr>
        <w:softHyphen/>
        <w:t>сии крайне обходим мощный военный воздушный флот. Необходимо спеш</w:t>
      </w:r>
      <w:r w:rsidRPr="006B7479">
        <w:rPr>
          <w:bCs/>
          <w:color w:val="000000" w:themeColor="text1"/>
          <w:sz w:val="16"/>
          <w:szCs w:val="16"/>
        </w:rPr>
        <w:softHyphen/>
        <w:t>ное создание его в самой России, русскими руками, из русских материа</w:t>
      </w:r>
      <w:r w:rsidRPr="006B7479">
        <w:rPr>
          <w:bCs/>
          <w:color w:val="000000" w:themeColor="text1"/>
          <w:sz w:val="16"/>
          <w:szCs w:val="16"/>
        </w:rPr>
        <w:softHyphen/>
        <w:t>лов я русских систем" ДО/.</w:t>
      </w:r>
    </w:p>
    <w:p w14:paraId="4E22EEFC" w14:textId="77777777" w:rsidR="00BC3099" w:rsidRPr="006B7479" w:rsidRDefault="00BC3099" w:rsidP="00F251BF">
      <w:pPr>
        <w:shd w:val="clear" w:color="auto" w:fill="FFFFFF"/>
        <w:jc w:val="both"/>
        <w:rPr>
          <w:bCs/>
          <w:color w:val="000000" w:themeColor="text1"/>
          <w:sz w:val="16"/>
          <w:szCs w:val="16"/>
        </w:rPr>
      </w:pPr>
      <w:r w:rsidRPr="006B7479">
        <w:rPr>
          <w:bCs/>
          <w:color w:val="000000" w:themeColor="text1"/>
          <w:sz w:val="16"/>
          <w:szCs w:val="16"/>
        </w:rPr>
        <w:t>При аэроклубе были созданы комитеты:</w:t>
      </w:r>
    </w:p>
    <w:p w14:paraId="2D372AEA" w14:textId="77777777" w:rsidR="00BC3099" w:rsidRPr="006B7479" w:rsidRDefault="00BC3099" w:rsidP="00F251BF">
      <w:pPr>
        <w:shd w:val="clear" w:color="auto" w:fill="FFFFFF"/>
        <w:jc w:val="both"/>
        <w:rPr>
          <w:bCs/>
          <w:color w:val="000000" w:themeColor="text1"/>
          <w:sz w:val="16"/>
          <w:szCs w:val="16"/>
        </w:rPr>
      </w:pPr>
      <w:r w:rsidRPr="006B7479">
        <w:rPr>
          <w:bCs/>
          <w:color w:val="000000" w:themeColor="text1"/>
          <w:sz w:val="16"/>
          <w:szCs w:val="16"/>
        </w:rPr>
        <w:t>1)Спортивный, 2) Организационный, 3) Научно-технический и несколь</w:t>
      </w:r>
      <w:r w:rsidRPr="006B7479">
        <w:rPr>
          <w:bCs/>
          <w:color w:val="000000" w:themeColor="text1"/>
          <w:sz w:val="16"/>
          <w:szCs w:val="16"/>
        </w:rPr>
        <w:softHyphen/>
        <w:t>ко комиссий: медицинская, библиотечная, по разработке и изменению устава аэроклуба,по организации воздушной почты и комиссия по под</w:t>
      </w:r>
      <w:r w:rsidRPr="006B7479">
        <w:rPr>
          <w:bCs/>
          <w:color w:val="000000" w:themeColor="text1"/>
          <w:sz w:val="16"/>
          <w:szCs w:val="16"/>
        </w:rPr>
        <w:softHyphen/>
        <w:t>готовке частных летчиков для военно-авиационного резерва.</w:t>
      </w:r>
    </w:p>
    <w:p w14:paraId="38762607" w14:textId="77777777" w:rsidR="00BC3099" w:rsidRPr="006B7479" w:rsidRDefault="00BC3099" w:rsidP="00F251BF">
      <w:pPr>
        <w:shd w:val="clear" w:color="auto" w:fill="FFFFFF"/>
        <w:jc w:val="both"/>
        <w:rPr>
          <w:bCs/>
          <w:color w:val="000000" w:themeColor="text1"/>
          <w:sz w:val="16"/>
          <w:szCs w:val="16"/>
        </w:rPr>
      </w:pPr>
      <w:r w:rsidRPr="006B7479">
        <w:rPr>
          <w:bCs/>
          <w:color w:val="000000" w:themeColor="text1"/>
          <w:sz w:val="16"/>
          <w:szCs w:val="16"/>
        </w:rPr>
        <w:t>При аэроклубе была организована, авиашкола по подготовке пи</w:t>
      </w:r>
      <w:r w:rsidRPr="006B7479">
        <w:rPr>
          <w:bCs/>
          <w:color w:val="000000" w:themeColor="text1"/>
          <w:sz w:val="16"/>
          <w:szCs w:val="16"/>
        </w:rPr>
        <w:softHyphen/>
        <w:t>лотов, которая размещалась в Новой Деревне - база Комендантский аэродром.</w:t>
      </w:r>
    </w:p>
    <w:p w14:paraId="279DBE46" w14:textId="77777777" w:rsidR="00BC3099" w:rsidRPr="006B7479" w:rsidRDefault="00BC3099" w:rsidP="00F251BF">
      <w:pPr>
        <w:shd w:val="clear" w:color="auto" w:fill="FFFFFF"/>
        <w:jc w:val="both"/>
        <w:rPr>
          <w:bCs/>
          <w:color w:val="000000" w:themeColor="text1"/>
          <w:sz w:val="16"/>
          <w:szCs w:val="16"/>
        </w:rPr>
      </w:pPr>
      <w:r w:rsidRPr="006B7479">
        <w:rPr>
          <w:bCs/>
          <w:color w:val="000000" w:themeColor="text1"/>
          <w:sz w:val="16"/>
          <w:szCs w:val="16"/>
        </w:rPr>
        <w:t>Соответствующие комитеты и комиссии провели большую работу. Так например, было проведено 4 авиационных недели с целью показа фи</w:t>
      </w:r>
      <w:r w:rsidRPr="006B7479">
        <w:rPr>
          <w:bCs/>
          <w:color w:val="000000" w:themeColor="text1"/>
          <w:sz w:val="16"/>
          <w:szCs w:val="16"/>
        </w:rPr>
        <w:softHyphen/>
        <w:t>гурных полетов, установления рекордов и т.д. аэроклуб имел несколько отделов в городах: Саратове, Новгороде, Владивостоке, Иркутске, Ревеле (Таллин) /II/.</w:t>
      </w:r>
    </w:p>
    <w:p w14:paraId="69995433" w14:textId="77777777" w:rsidR="00BC3099" w:rsidRPr="006B7479" w:rsidRDefault="00BC3099" w:rsidP="00F251BF">
      <w:pPr>
        <w:shd w:val="clear" w:color="auto" w:fill="FFFFFF"/>
        <w:jc w:val="both"/>
        <w:rPr>
          <w:bCs/>
          <w:color w:val="000000" w:themeColor="text1"/>
          <w:sz w:val="16"/>
          <w:szCs w:val="16"/>
        </w:rPr>
      </w:pPr>
      <w:r w:rsidRPr="006B7479">
        <w:rPr>
          <w:bCs/>
          <w:color w:val="000000" w:themeColor="text1"/>
          <w:sz w:val="16"/>
          <w:szCs w:val="16"/>
        </w:rPr>
        <w:t>Летная школа аэроклуба до первой мировой войны подготовила око</w:t>
      </w:r>
      <w:r w:rsidRPr="006B7479">
        <w:rPr>
          <w:bCs/>
          <w:color w:val="000000" w:themeColor="text1"/>
          <w:sz w:val="16"/>
          <w:szCs w:val="16"/>
        </w:rPr>
        <w:softHyphen/>
        <w:t>ло 70 пилотов из числа офицеров. С осени 1914 г. в школу стали по</w:t>
      </w:r>
      <w:r w:rsidRPr="006B7479">
        <w:rPr>
          <w:bCs/>
          <w:color w:val="000000" w:themeColor="text1"/>
          <w:sz w:val="16"/>
          <w:szCs w:val="16"/>
        </w:rPr>
        <w:softHyphen/>
        <w:t>ступать вольноопределяющиеся и солдаты-мотористы, которые в даль</w:t>
      </w:r>
      <w:r w:rsidRPr="006B7479">
        <w:rPr>
          <w:bCs/>
          <w:color w:val="000000" w:themeColor="text1"/>
          <w:sz w:val="16"/>
          <w:szCs w:val="16"/>
        </w:rPr>
        <w:softHyphen/>
        <w:t>нейшем в годы гражданской войны в своем большинстве были на стороне Советской власти. После Октябрьской Революции, в конце 1917 г. работа аэроклуба прекратилась (11110).</w:t>
      </w:r>
    </w:p>
    <w:p w14:paraId="3A402163" w14:textId="77777777" w:rsidR="00BC3099" w:rsidRPr="006B7479" w:rsidRDefault="00BC3099" w:rsidP="00F251BF">
      <w:pPr>
        <w:shd w:val="clear" w:color="auto" w:fill="FFFFFF"/>
        <w:jc w:val="both"/>
        <w:rPr>
          <w:bCs/>
          <w:color w:val="000000" w:themeColor="text1"/>
          <w:sz w:val="16"/>
          <w:szCs w:val="16"/>
        </w:rPr>
      </w:pPr>
    </w:p>
    <w:p w14:paraId="494DAC47" w14:textId="59061EA3" w:rsidR="00BC3099" w:rsidRPr="006B7479" w:rsidRDefault="00BC3099" w:rsidP="00F251BF">
      <w:pPr>
        <w:shd w:val="clear" w:color="auto" w:fill="FFFFFF"/>
        <w:jc w:val="both"/>
        <w:rPr>
          <w:bCs/>
          <w:color w:val="000000" w:themeColor="text1"/>
          <w:sz w:val="16"/>
          <w:szCs w:val="16"/>
        </w:rPr>
      </w:pPr>
      <w:r w:rsidRPr="006B7479">
        <w:rPr>
          <w:bCs/>
          <w:color w:val="000000" w:themeColor="text1"/>
          <w:sz w:val="16"/>
          <w:szCs w:val="16"/>
        </w:rPr>
        <w:t>16 (29) января 1908 года»</w:t>
      </w:r>
      <w:r w:rsidR="00674F3D" w:rsidRPr="006B7479">
        <w:rPr>
          <w:bCs/>
          <w:color w:val="000000" w:themeColor="text1"/>
          <w:sz w:val="16"/>
          <w:szCs w:val="16"/>
        </w:rPr>
        <w:t xml:space="preserve"> в Санкт-Петербурге родилась оте</w:t>
      </w:r>
      <w:r w:rsidR="00674F3D" w:rsidRPr="006B7479">
        <w:rPr>
          <w:bCs/>
          <w:color w:val="000000" w:themeColor="text1"/>
          <w:sz w:val="16"/>
          <w:szCs w:val="16"/>
        </w:rPr>
        <w:softHyphen/>
        <w:t>чественная авиация России</w:t>
      </w:r>
      <w:r w:rsidRPr="006B7479">
        <w:rPr>
          <w:bCs/>
          <w:color w:val="000000" w:themeColor="text1"/>
          <w:sz w:val="16"/>
          <w:szCs w:val="16"/>
        </w:rPr>
        <w:t xml:space="preserve"> (Беляков А.И. Санкт-Петербург, подаривший крылья России. СПб., 2003. С. 5-6, 43.)</w:t>
      </w:r>
      <w:r w:rsidRPr="006B7479">
        <w:rPr>
          <w:bCs/>
          <w:color w:val="000000" w:themeColor="text1"/>
          <w:sz w:val="16"/>
          <w:szCs w:val="16"/>
          <w:vertAlign w:val="superscript"/>
        </w:rPr>
        <w:t>1</w:t>
      </w:r>
      <w:r w:rsidRPr="006B7479">
        <w:rPr>
          <w:bCs/>
          <w:color w:val="000000" w:themeColor="text1"/>
          <w:sz w:val="16"/>
          <w:szCs w:val="16"/>
        </w:rPr>
        <w:t>.</w:t>
      </w:r>
    </w:p>
    <w:p w14:paraId="43D70D6A" w14:textId="77777777" w:rsidR="00BC3099" w:rsidRPr="006B7479" w:rsidRDefault="00BC3099" w:rsidP="00F251BF">
      <w:pPr>
        <w:shd w:val="clear" w:color="auto" w:fill="FFFFFF"/>
        <w:jc w:val="both"/>
        <w:rPr>
          <w:bCs/>
          <w:color w:val="000000" w:themeColor="text1"/>
          <w:sz w:val="16"/>
          <w:szCs w:val="16"/>
        </w:rPr>
      </w:pPr>
      <w:r w:rsidRPr="006B7479">
        <w:rPr>
          <w:bCs/>
          <w:color w:val="000000" w:themeColor="text1"/>
          <w:sz w:val="16"/>
          <w:szCs w:val="16"/>
        </w:rPr>
        <w:t>Ошибочность такого утверждения легко увидеть из следующего примера. Когда в да</w:t>
      </w:r>
      <w:r w:rsidRPr="006B7479">
        <w:rPr>
          <w:bCs/>
          <w:color w:val="000000" w:themeColor="text1"/>
          <w:sz w:val="16"/>
          <w:szCs w:val="16"/>
        </w:rPr>
        <w:softHyphen/>
        <w:t>леком (или не очень) будущем наши потомки соберутся отмечать юбилей межпланетных перелетов, по предлагаемому критерию исходную дату придется отсчитывать не со вре</w:t>
      </w:r>
      <w:r w:rsidRPr="006B7479">
        <w:rPr>
          <w:bCs/>
          <w:color w:val="000000" w:themeColor="text1"/>
          <w:sz w:val="16"/>
          <w:szCs w:val="16"/>
        </w:rPr>
        <w:softHyphen/>
        <w:t>мени высадки землян на Луну в июле 1969 г., а со времени официальной регистрации некоей общественной организации наподобие «Общества межпланетных сообщений», созданного Ф.А. Цандером еще в 1920-е годы.</w:t>
      </w:r>
    </w:p>
    <w:p w14:paraId="2C2A6B62" w14:textId="77777777" w:rsidR="00BC3099" w:rsidRPr="006B7479" w:rsidRDefault="00BC3099" w:rsidP="00F251BF">
      <w:pPr>
        <w:shd w:val="clear" w:color="auto" w:fill="FFFFFF"/>
        <w:jc w:val="both"/>
        <w:rPr>
          <w:bCs/>
          <w:color w:val="000000" w:themeColor="text1"/>
          <w:sz w:val="16"/>
          <w:szCs w:val="16"/>
        </w:rPr>
      </w:pPr>
      <w:r w:rsidRPr="006B7479">
        <w:rPr>
          <w:bCs/>
          <w:color w:val="000000" w:themeColor="text1"/>
          <w:sz w:val="16"/>
          <w:szCs w:val="16"/>
        </w:rPr>
        <w:t>Действительно, в начале 1908 г. на момент образования Аэроклуба в Российской Им</w:t>
      </w:r>
      <w:r w:rsidRPr="006B7479">
        <w:rPr>
          <w:bCs/>
          <w:color w:val="000000" w:themeColor="text1"/>
          <w:sz w:val="16"/>
          <w:szCs w:val="16"/>
        </w:rPr>
        <w:softHyphen/>
        <w:t>перии еще не имелось ни одного лётчика, не было построено ни одного аэроплана, и даже не состоялся ни один демонстрационный полёт на аппарате тяжелее воздуха. Бо</w:t>
      </w:r>
      <w:r w:rsidRPr="006B7479">
        <w:rPr>
          <w:bCs/>
          <w:color w:val="000000" w:themeColor="text1"/>
          <w:sz w:val="16"/>
          <w:szCs w:val="16"/>
        </w:rPr>
        <w:softHyphen/>
        <w:t>лее того, в первые годы своего существования ИВАК более интересовался проблемами воздухоплавания, чем авиации. Обнаруженные сейчас источники не позволяют однозна</w:t>
      </w:r>
      <w:r w:rsidRPr="006B7479">
        <w:rPr>
          <w:bCs/>
          <w:color w:val="000000" w:themeColor="text1"/>
          <w:sz w:val="16"/>
          <w:szCs w:val="16"/>
        </w:rPr>
        <w:softHyphen/>
        <w:t>чно утверждать, что ИВАК официально зарегистрировал первый в Санкт-Петербурге удачный полет самолёта отечественной постройки, и этот полёт даже не нашел отражения в официальном ежегодном отчете ИВАК! И хотя в 1910-е годы ИВАК активно занимался развитием авиации в России, но считать его ведущей орга</w:t>
      </w:r>
      <w:r w:rsidRPr="006B7479">
        <w:rPr>
          <w:bCs/>
          <w:color w:val="000000" w:themeColor="text1"/>
          <w:sz w:val="16"/>
          <w:szCs w:val="16"/>
        </w:rPr>
        <w:softHyphen/>
        <w:t>низацией в этой об</w:t>
      </w:r>
      <w:r w:rsidRPr="006B7479">
        <w:rPr>
          <w:bCs/>
          <w:color w:val="000000" w:themeColor="text1"/>
          <w:sz w:val="16"/>
          <w:szCs w:val="16"/>
        </w:rPr>
        <w:softHyphen/>
        <w:t>ласти нельзя.</w:t>
      </w:r>
    </w:p>
    <w:p w14:paraId="72665A34" w14:textId="77777777" w:rsidR="00BC3099" w:rsidRPr="006B7479" w:rsidRDefault="00BC3099" w:rsidP="00F251BF">
      <w:pPr>
        <w:shd w:val="clear" w:color="auto" w:fill="FFFFFF"/>
        <w:jc w:val="both"/>
        <w:rPr>
          <w:bCs/>
          <w:color w:val="000000" w:themeColor="text1"/>
          <w:sz w:val="16"/>
          <w:szCs w:val="16"/>
        </w:rPr>
      </w:pPr>
      <w:r w:rsidRPr="006B7479">
        <w:rPr>
          <w:bCs/>
          <w:color w:val="000000" w:themeColor="text1"/>
          <w:sz w:val="16"/>
          <w:szCs w:val="16"/>
        </w:rPr>
        <w:t>Первые демонст</w:t>
      </w:r>
      <w:r w:rsidRPr="006B7479">
        <w:rPr>
          <w:bCs/>
          <w:color w:val="000000" w:themeColor="text1"/>
          <w:sz w:val="16"/>
          <w:szCs w:val="16"/>
        </w:rPr>
        <w:softHyphen/>
        <w:t>рационные полёты в России самолётов зарубежной построй</w:t>
      </w:r>
      <w:r w:rsidRPr="006B7479">
        <w:rPr>
          <w:bCs/>
          <w:color w:val="000000" w:themeColor="text1"/>
          <w:sz w:val="16"/>
          <w:szCs w:val="16"/>
        </w:rPr>
        <w:softHyphen/>
        <w:t>ки и русских лётчи</w:t>
      </w:r>
      <w:r w:rsidRPr="006B7479">
        <w:rPr>
          <w:bCs/>
          <w:color w:val="000000" w:themeColor="text1"/>
          <w:sz w:val="16"/>
          <w:szCs w:val="16"/>
        </w:rPr>
        <w:softHyphen/>
        <w:t>ков за границей со</w:t>
      </w:r>
      <w:r w:rsidRPr="006B7479">
        <w:rPr>
          <w:bCs/>
          <w:color w:val="000000" w:themeColor="text1"/>
          <w:sz w:val="16"/>
          <w:szCs w:val="16"/>
        </w:rPr>
        <w:softHyphen/>
        <w:t>стоялись только в 1909 г. В июле сек</w:t>
      </w:r>
      <w:r w:rsidRPr="006B7479">
        <w:rPr>
          <w:bCs/>
          <w:color w:val="000000" w:themeColor="text1"/>
          <w:sz w:val="16"/>
          <w:szCs w:val="16"/>
        </w:rPr>
        <w:softHyphen/>
        <w:t>ретарь Одесского аэроклуба Алексей</w:t>
      </w:r>
    </w:p>
    <w:p w14:paraId="5B9F614B" w14:textId="77777777" w:rsidR="00BC3099" w:rsidRPr="006B7479" w:rsidRDefault="00BC3099" w:rsidP="00F251BF">
      <w:pPr>
        <w:shd w:val="clear" w:color="auto" w:fill="FFFFFF"/>
        <w:jc w:val="both"/>
        <w:rPr>
          <w:bCs/>
          <w:color w:val="000000" w:themeColor="text1"/>
          <w:sz w:val="16"/>
          <w:szCs w:val="16"/>
        </w:rPr>
      </w:pPr>
      <w:r w:rsidRPr="006B7479">
        <w:rPr>
          <w:bCs/>
          <w:color w:val="000000" w:themeColor="text1"/>
          <w:sz w:val="16"/>
          <w:szCs w:val="16"/>
        </w:rPr>
        <w:t>ван-дер-Шкруф без всякой подготовки попытался взлететь на закупленном во Франции «Фармане». Ему удалось пролететь около 300 м на высоте 1-2 м над землей. Однако приземлился он в какой-то канаве и основательно «разложил» аэроплан. Его впоследст</w:t>
      </w:r>
      <w:r w:rsidRPr="006B7479">
        <w:rPr>
          <w:bCs/>
          <w:color w:val="000000" w:themeColor="text1"/>
          <w:sz w:val="16"/>
          <w:szCs w:val="16"/>
        </w:rPr>
        <w:softHyphen/>
        <w:t>вии восстанавливал С.И. Уточкин.</w:t>
      </w:r>
    </w:p>
    <w:p w14:paraId="0C646360" w14:textId="77777777" w:rsidR="00BC3099" w:rsidRPr="006B7479" w:rsidRDefault="00BC3099" w:rsidP="00F251BF">
      <w:pPr>
        <w:shd w:val="clear" w:color="auto" w:fill="FFFFFF"/>
        <w:jc w:val="both"/>
        <w:rPr>
          <w:bCs/>
          <w:color w:val="000000" w:themeColor="text1"/>
          <w:sz w:val="16"/>
          <w:szCs w:val="16"/>
        </w:rPr>
      </w:pPr>
      <w:r w:rsidRPr="006B7479">
        <w:rPr>
          <w:bCs/>
          <w:color w:val="000000" w:themeColor="text1"/>
          <w:sz w:val="16"/>
          <w:szCs w:val="16"/>
        </w:rPr>
        <w:t>Осенью 1909 г. «восточное» турне по Российской Империи совершил француз Жорж Леганье на «Вуазене». 3-5 сентября 1909 г. в Варшаве (В тот период Графство Польское входило в состав Российской Империи.)</w:t>
      </w:r>
      <w:r w:rsidRPr="006B7479">
        <w:rPr>
          <w:bCs/>
          <w:color w:val="000000" w:themeColor="text1"/>
          <w:sz w:val="16"/>
          <w:szCs w:val="16"/>
          <w:vertAlign w:val="superscript"/>
        </w:rPr>
        <w:t>2</w:t>
      </w:r>
      <w:r w:rsidRPr="006B7479">
        <w:rPr>
          <w:bCs/>
          <w:color w:val="000000" w:themeColor="text1"/>
          <w:sz w:val="16"/>
          <w:szCs w:val="16"/>
        </w:rPr>
        <w:t xml:space="preserve"> состоялись первые демонстра</w:t>
      </w:r>
      <w:r w:rsidRPr="006B7479">
        <w:rPr>
          <w:bCs/>
          <w:color w:val="000000" w:themeColor="text1"/>
          <w:sz w:val="16"/>
          <w:szCs w:val="16"/>
        </w:rPr>
        <w:softHyphen/>
        <w:t>ционные полёты. Затем Леганье выступал в Москве 15 и 19 сентября и в Санкт-Петер</w:t>
      </w:r>
      <w:r w:rsidRPr="006B7479">
        <w:rPr>
          <w:bCs/>
          <w:color w:val="000000" w:themeColor="text1"/>
          <w:sz w:val="16"/>
          <w:szCs w:val="16"/>
        </w:rPr>
        <w:softHyphen/>
        <w:t>бурге, где его, по мнению многих, неудачные полёты закончились скандалом. Спустя месяц после Леганье в Россию приехал Альберт Гюйо с аэропланом «Блерио-Х1». В Пе</w:t>
      </w:r>
      <w:r w:rsidRPr="006B7479">
        <w:rPr>
          <w:bCs/>
          <w:color w:val="000000" w:themeColor="text1"/>
          <w:sz w:val="16"/>
          <w:szCs w:val="16"/>
        </w:rPr>
        <w:softHyphen/>
        <w:t>тербурге 1 ноября он совершил два полёта, затем он переехал в Москву и летал при сильном морозе (Подробно см.: Дёмин А. Ходынка: взлетная полоса русской авиации. М., 2002. С. 20-23.)</w:t>
      </w:r>
      <w:r w:rsidRPr="006B7479">
        <w:rPr>
          <w:bCs/>
          <w:color w:val="000000" w:themeColor="text1"/>
          <w:sz w:val="16"/>
          <w:szCs w:val="16"/>
          <w:vertAlign w:val="superscript"/>
        </w:rPr>
        <w:t>3</w:t>
      </w:r>
      <w:r w:rsidRPr="006B7479">
        <w:rPr>
          <w:bCs/>
          <w:color w:val="000000" w:themeColor="text1"/>
          <w:sz w:val="16"/>
          <w:szCs w:val="16"/>
        </w:rPr>
        <w:t>.</w:t>
      </w:r>
    </w:p>
    <w:p w14:paraId="02450749" w14:textId="77777777" w:rsidR="00BC3099" w:rsidRPr="006B7479" w:rsidRDefault="00BC3099" w:rsidP="00F251BF">
      <w:pPr>
        <w:shd w:val="clear" w:color="auto" w:fill="FFFFFF"/>
        <w:jc w:val="both"/>
        <w:rPr>
          <w:bCs/>
          <w:color w:val="000000" w:themeColor="text1"/>
          <w:sz w:val="16"/>
          <w:szCs w:val="16"/>
        </w:rPr>
      </w:pPr>
      <w:r w:rsidRPr="006B7479">
        <w:rPr>
          <w:bCs/>
          <w:color w:val="000000" w:themeColor="text1"/>
          <w:sz w:val="16"/>
          <w:szCs w:val="16"/>
        </w:rPr>
        <w:lastRenderedPageBreak/>
        <w:t>Огромное внимание было приковано к полётам наших соотечественников за границей. 14 октября 1909 г. «Россия» опубликовала заметку «Подвиг графа де-Ламбера», сообщив что русский подданный граф Шарль де-Ламбер облетел на высоте 500 м Эйфелеву баш</w:t>
      </w:r>
      <w:r w:rsidRPr="006B7479">
        <w:rPr>
          <w:bCs/>
          <w:color w:val="000000" w:themeColor="text1"/>
          <w:sz w:val="16"/>
          <w:szCs w:val="16"/>
        </w:rPr>
        <w:softHyphen/>
        <w:t>ню: «Ни один полёт не вызывал во Франции такого восторга, как недавний полёт графа де-Ламбера из предместья Парижа к Эйфелевой башне и обратно. В истории завоева</w:t>
      </w:r>
      <w:r w:rsidRPr="006B7479">
        <w:rPr>
          <w:bCs/>
          <w:color w:val="000000" w:themeColor="text1"/>
          <w:sz w:val="16"/>
          <w:szCs w:val="16"/>
        </w:rPr>
        <w:softHyphen/>
        <w:t>ния воздуха машинами, более тяжёлыми, чем воздух, день 5 октября 1909 г. сохранит</w:t>
      </w:r>
      <w:r w:rsidRPr="006B7479">
        <w:rPr>
          <w:bCs/>
          <w:color w:val="000000" w:themeColor="text1"/>
          <w:sz w:val="16"/>
          <w:szCs w:val="16"/>
        </w:rPr>
        <w:softHyphen/>
        <w:t>ся... как отодвинувший пределы невозможного». В российской прессе подчеркивалось, что «граф де-Ламбер — русский [подданный], но вся семья его живет в Париже и уже ут</w:t>
      </w:r>
      <w:r w:rsidRPr="006B7479">
        <w:rPr>
          <w:bCs/>
          <w:color w:val="000000" w:themeColor="text1"/>
          <w:sz w:val="16"/>
          <w:szCs w:val="16"/>
        </w:rPr>
        <w:softHyphen/>
        <w:t>ратила связь с Россией» (. История авиации: Сборник статей и материалов. Вып. 1. М.: Изд. МАИ, 1934. С. 237-239.)</w:t>
      </w:r>
      <w:r w:rsidRPr="006B7479">
        <w:rPr>
          <w:bCs/>
          <w:color w:val="000000" w:themeColor="text1"/>
          <w:sz w:val="16"/>
          <w:szCs w:val="16"/>
          <w:vertAlign w:val="superscript"/>
        </w:rPr>
        <w:t>4</w:t>
      </w:r>
      <w:r w:rsidRPr="006B7479">
        <w:rPr>
          <w:bCs/>
          <w:color w:val="000000" w:themeColor="text1"/>
          <w:sz w:val="16"/>
          <w:szCs w:val="16"/>
        </w:rPr>
        <w:t>. Полёт протяженностью более 40 верст длился 50 мин. Весной 1912 г. исторический самолёт де-Ламбера экспонировался в Москве на 2-й Международ ной воздухоплавательной выставке.</w:t>
      </w:r>
    </w:p>
    <w:p w14:paraId="2D3531D8" w14:textId="77777777" w:rsidR="00BC3099" w:rsidRPr="006B7479" w:rsidRDefault="00BC3099" w:rsidP="00F251BF">
      <w:pPr>
        <w:shd w:val="clear" w:color="auto" w:fill="FFFFFF"/>
        <w:jc w:val="both"/>
        <w:rPr>
          <w:bCs/>
          <w:color w:val="000000" w:themeColor="text1"/>
          <w:sz w:val="16"/>
          <w:szCs w:val="16"/>
        </w:rPr>
      </w:pPr>
      <w:r w:rsidRPr="006B7479">
        <w:rPr>
          <w:bCs/>
          <w:color w:val="000000" w:themeColor="text1"/>
          <w:sz w:val="16"/>
          <w:szCs w:val="16"/>
        </w:rPr>
        <w:t>В советской литературе графа де-Ламбера русским лётчиком не считали, и всегда подчеркивали, что первый официальный полёт в России совершил М.Н. Ефимов 8 мар</w:t>
      </w:r>
      <w:r w:rsidRPr="006B7479">
        <w:rPr>
          <w:bCs/>
          <w:color w:val="000000" w:themeColor="text1"/>
          <w:sz w:val="16"/>
          <w:szCs w:val="16"/>
        </w:rPr>
        <w:softHyphen/>
        <w:t>та 1910 г. в Одессе, где по этому случаю установили мемориальную доску.</w:t>
      </w:r>
    </w:p>
    <w:p w14:paraId="6CC5F965" w14:textId="77777777" w:rsidR="00BC3099" w:rsidRPr="006B7479" w:rsidRDefault="00BC3099" w:rsidP="00F251BF">
      <w:pPr>
        <w:shd w:val="clear" w:color="auto" w:fill="FFFFFF"/>
        <w:jc w:val="both"/>
        <w:rPr>
          <w:bCs/>
          <w:color w:val="000000" w:themeColor="text1"/>
          <w:sz w:val="16"/>
          <w:szCs w:val="16"/>
        </w:rPr>
      </w:pPr>
      <w:r w:rsidRPr="006B7479">
        <w:rPr>
          <w:bCs/>
          <w:color w:val="000000" w:themeColor="text1"/>
          <w:sz w:val="16"/>
          <w:szCs w:val="16"/>
        </w:rPr>
        <w:t>Во Франции Ефимов совершил первый самостоятельный полёт в конце декабря 1909 г, Однако в 1911 г. он сам, заказывая французскому инженеру Шовьеру партию воздушных винтов «1п1едга1е», писал: «Я являюсь первым русским авиатором, который совершал по</w:t>
      </w:r>
      <w:r w:rsidRPr="006B7479">
        <w:rPr>
          <w:bCs/>
          <w:color w:val="000000" w:themeColor="text1"/>
          <w:sz w:val="16"/>
          <w:szCs w:val="16"/>
        </w:rPr>
        <w:softHyphen/>
        <w:t>лёты в России (в ноябре 1909) на аппарате Анри Фармана»</w:t>
      </w:r>
      <w:r w:rsidRPr="006B7479">
        <w:rPr>
          <w:bCs/>
          <w:color w:val="000000" w:themeColor="text1"/>
          <w:sz w:val="16"/>
          <w:szCs w:val="16"/>
          <w:vertAlign w:val="superscript"/>
        </w:rPr>
        <w:t>5</w:t>
      </w:r>
      <w:r w:rsidRPr="006B7479">
        <w:rPr>
          <w:bCs/>
          <w:color w:val="000000" w:themeColor="text1"/>
          <w:sz w:val="16"/>
          <w:szCs w:val="16"/>
        </w:rPr>
        <w:t>. Что это — самореклама, ошибка памяти, или неизвестный ныне полёт, о котором не знала даже его племянница и историограф Е. Королёва?</w:t>
      </w:r>
    </w:p>
    <w:p w14:paraId="01FD84F1" w14:textId="77777777" w:rsidR="00BC3099" w:rsidRPr="006B7479" w:rsidRDefault="00BC3099" w:rsidP="00F251BF">
      <w:pPr>
        <w:shd w:val="clear" w:color="auto" w:fill="FFFFFF"/>
        <w:jc w:val="both"/>
        <w:rPr>
          <w:bCs/>
          <w:color w:val="000000" w:themeColor="text1"/>
          <w:sz w:val="16"/>
          <w:szCs w:val="16"/>
        </w:rPr>
      </w:pPr>
      <w:r w:rsidRPr="006B7479">
        <w:rPr>
          <w:bCs/>
          <w:color w:val="000000" w:themeColor="text1"/>
          <w:sz w:val="16"/>
          <w:szCs w:val="16"/>
        </w:rPr>
        <w:t>Однако все эти полёты нельзя считать датой зарождения авиации в России. К тому же первыми полётами своего «Флайера» 17 декабря 1903 г. братья Уилбур и Орвилл Райт настолько высоко «подняли планку» национальных приоритетов в авиации, что даже много позже соответствовать им стало очень трудно. У них все было исключи</w:t>
      </w:r>
      <w:r w:rsidRPr="006B7479">
        <w:rPr>
          <w:bCs/>
          <w:color w:val="000000" w:themeColor="text1"/>
          <w:sz w:val="16"/>
          <w:szCs w:val="16"/>
        </w:rPr>
        <w:softHyphen/>
        <w:t>тельно «100%-американское» — оригинальная конструкция планера, мотор, все мате</w:t>
      </w:r>
      <w:r w:rsidRPr="006B7479">
        <w:rPr>
          <w:bCs/>
          <w:color w:val="000000" w:themeColor="text1"/>
          <w:sz w:val="16"/>
          <w:szCs w:val="16"/>
        </w:rPr>
        <w:softHyphen/>
        <w:t>риалы для постройки, место проведения испытаний, а также... сами пилоты.</w:t>
      </w:r>
    </w:p>
    <w:p w14:paraId="75E1BEBB" w14:textId="77777777" w:rsidR="00BC3099" w:rsidRPr="006B7479" w:rsidRDefault="00BC3099" w:rsidP="00F251BF">
      <w:pPr>
        <w:shd w:val="clear" w:color="auto" w:fill="FFFFFF"/>
        <w:jc w:val="both"/>
        <w:rPr>
          <w:bCs/>
          <w:color w:val="000000" w:themeColor="text1"/>
          <w:sz w:val="16"/>
          <w:szCs w:val="16"/>
        </w:rPr>
      </w:pPr>
      <w:r w:rsidRPr="006B7479">
        <w:rPr>
          <w:bCs/>
          <w:color w:val="000000" w:themeColor="text1"/>
          <w:sz w:val="16"/>
          <w:szCs w:val="16"/>
        </w:rPr>
        <w:t>Установив столь высокий критерий, «небесные братья» поставили другие страны в крайне затруднительное и невыгодное положение: если пунктуально следовать их при</w:t>
      </w:r>
      <w:r w:rsidRPr="006B7479">
        <w:rPr>
          <w:bCs/>
          <w:color w:val="000000" w:themeColor="text1"/>
          <w:sz w:val="16"/>
          <w:szCs w:val="16"/>
        </w:rPr>
        <w:softHyphen/>
        <w:t>меру, то вроде бы исключительно «национальных» полётов как бы не было, или же они состоялись в ту пору, когда первые самолёты давно отправили на свалку, а первых пилотов... на пенсию.</w:t>
      </w:r>
    </w:p>
    <w:p w14:paraId="705EFA14" w14:textId="77777777" w:rsidR="00BC3099" w:rsidRPr="006B7479" w:rsidRDefault="00BC3099" w:rsidP="00F251BF">
      <w:pPr>
        <w:shd w:val="clear" w:color="auto" w:fill="FFFFFF"/>
        <w:jc w:val="both"/>
        <w:rPr>
          <w:bCs/>
          <w:color w:val="000000" w:themeColor="text1"/>
          <w:sz w:val="16"/>
          <w:szCs w:val="16"/>
        </w:rPr>
      </w:pPr>
      <w:r w:rsidRPr="006B7479">
        <w:rPr>
          <w:bCs/>
          <w:color w:val="000000" w:themeColor="text1"/>
          <w:sz w:val="16"/>
          <w:szCs w:val="16"/>
        </w:rPr>
        <w:t>И у нас в России — как в многонациональной Российской Империи, так и в интерна</w:t>
      </w:r>
      <w:r w:rsidRPr="006B7479">
        <w:rPr>
          <w:bCs/>
          <w:color w:val="000000" w:themeColor="text1"/>
          <w:sz w:val="16"/>
          <w:szCs w:val="16"/>
        </w:rPr>
        <w:softHyphen/>
        <w:t>циональном Советском Союзе найти хотя бы один успешный полёт, соответствующий всем этим критериям оказалось практически невозможно. Даже если оставить в покое двигатель — первые два с лишним десятилетия практически все наши самолёты лета</w:t>
      </w:r>
      <w:r w:rsidRPr="006B7479">
        <w:rPr>
          <w:bCs/>
          <w:color w:val="000000" w:themeColor="text1"/>
          <w:sz w:val="16"/>
          <w:szCs w:val="16"/>
        </w:rPr>
        <w:softHyphen/>
        <w:t>ли на импортных или лицензионных.</w:t>
      </w:r>
    </w:p>
    <w:p w14:paraId="06ACC2A3" w14:textId="77777777" w:rsidR="00BC3099" w:rsidRPr="006B7479" w:rsidRDefault="00BC3099" w:rsidP="00F251BF">
      <w:pPr>
        <w:shd w:val="clear" w:color="auto" w:fill="FFFFFF"/>
        <w:jc w:val="both"/>
        <w:rPr>
          <w:bCs/>
          <w:color w:val="000000" w:themeColor="text1"/>
          <w:sz w:val="16"/>
          <w:szCs w:val="16"/>
        </w:rPr>
      </w:pPr>
      <w:r w:rsidRPr="006B7479">
        <w:rPr>
          <w:bCs/>
          <w:color w:val="000000" w:themeColor="text1"/>
          <w:sz w:val="16"/>
          <w:szCs w:val="16"/>
        </w:rPr>
        <w:t>В связи с этим автор полагает, что датой зарождения отечественной авиации, по анало</w:t>
      </w:r>
      <w:r w:rsidRPr="006B7479">
        <w:rPr>
          <w:bCs/>
          <w:color w:val="000000" w:themeColor="text1"/>
          <w:sz w:val="16"/>
          <w:szCs w:val="16"/>
        </w:rPr>
        <w:softHyphen/>
        <w:t>гии с мировой, следует считать начало успешных полётов русских летчиков на аппаратах оригинальной конструкции и отечественной постройки. В разные годы нашей авиационной истории приоритет отдавался началу полётов различных отечественных самолётов, между собой разделённых значительными временными интервалами.</w:t>
      </w:r>
    </w:p>
    <w:p w14:paraId="2CB393F3" w14:textId="77777777" w:rsidR="00BC3099" w:rsidRPr="006B7479" w:rsidRDefault="00BC3099" w:rsidP="00F251BF">
      <w:pPr>
        <w:shd w:val="clear" w:color="auto" w:fill="FFFFFF"/>
        <w:jc w:val="both"/>
        <w:rPr>
          <w:bCs/>
          <w:color w:val="000000" w:themeColor="text1"/>
          <w:sz w:val="16"/>
          <w:szCs w:val="16"/>
        </w:rPr>
      </w:pPr>
      <w:r w:rsidRPr="006B7479">
        <w:rPr>
          <w:bCs/>
          <w:color w:val="000000" w:themeColor="text1"/>
          <w:sz w:val="16"/>
          <w:szCs w:val="16"/>
        </w:rPr>
        <w:t>Однако среди множества претендентов на звание «прародителя российской авиации» сейчас можно выделить не более чем полдесятка создателей достаточно оригинальных конструкций, построенных в царской России (многочисленные иностранные гастроле</w:t>
      </w:r>
      <w:r w:rsidRPr="006B7479">
        <w:rPr>
          <w:bCs/>
          <w:color w:val="000000" w:themeColor="text1"/>
          <w:sz w:val="16"/>
          <w:szCs w:val="16"/>
        </w:rPr>
        <w:softHyphen/>
        <w:t>ры и российские пилоты — обладатели иностранных аэропланов — не в счет). Возмо</w:t>
      </w:r>
      <w:r w:rsidRPr="006B7479">
        <w:rPr>
          <w:bCs/>
          <w:color w:val="000000" w:themeColor="text1"/>
          <w:sz w:val="16"/>
          <w:szCs w:val="16"/>
        </w:rPr>
        <w:softHyphen/>
        <w:t>жными авторами исторического полёта (по аналогии с «Флайером»), который можно было бы считать датой зарождения российской авиации, сейчас значатся следующие авиа</w:t>
      </w:r>
      <w:r w:rsidRPr="006B7479">
        <w:rPr>
          <w:bCs/>
          <w:color w:val="000000" w:themeColor="text1"/>
          <w:sz w:val="16"/>
          <w:szCs w:val="16"/>
        </w:rPr>
        <w:softHyphen/>
        <w:t>конструкторы и их летательные аппараты:</w:t>
      </w:r>
    </w:p>
    <w:p w14:paraId="003F959E" w14:textId="77777777" w:rsidR="00BC3099" w:rsidRPr="006B7479" w:rsidRDefault="00BC3099" w:rsidP="00F251BF">
      <w:pPr>
        <w:shd w:val="clear" w:color="auto" w:fill="FFFFFF"/>
        <w:jc w:val="both"/>
        <w:rPr>
          <w:bCs/>
          <w:color w:val="000000" w:themeColor="text1"/>
          <w:sz w:val="16"/>
          <w:szCs w:val="16"/>
        </w:rPr>
      </w:pPr>
      <w:r w:rsidRPr="006B7479">
        <w:rPr>
          <w:bCs/>
          <w:color w:val="000000" w:themeColor="text1"/>
          <w:sz w:val="16"/>
          <w:szCs w:val="16"/>
        </w:rPr>
        <w:t>1. Самолёт А.Ф. Можайского (Красное Село, С.-Петербург, с 1882 г.)</w:t>
      </w:r>
    </w:p>
    <w:p w14:paraId="225B74B0" w14:textId="77777777" w:rsidR="00BC3099" w:rsidRPr="006B7479" w:rsidRDefault="00BC3099" w:rsidP="00F251BF">
      <w:pPr>
        <w:shd w:val="clear" w:color="auto" w:fill="FFFFFF"/>
        <w:jc w:val="both"/>
        <w:rPr>
          <w:bCs/>
          <w:color w:val="000000" w:themeColor="text1"/>
          <w:sz w:val="16"/>
          <w:szCs w:val="16"/>
        </w:rPr>
      </w:pPr>
      <w:r w:rsidRPr="006B7479">
        <w:rPr>
          <w:bCs/>
          <w:color w:val="000000" w:themeColor="text1"/>
          <w:sz w:val="16"/>
          <w:szCs w:val="16"/>
        </w:rPr>
        <w:t>2. Самолёт Ю. Кремпа (Москва, с конца декабря 1909 г.)</w:t>
      </w:r>
    </w:p>
    <w:p w14:paraId="299856D0" w14:textId="77777777" w:rsidR="00BC3099" w:rsidRPr="006B7479" w:rsidRDefault="00BC3099" w:rsidP="00F251BF">
      <w:pPr>
        <w:shd w:val="clear" w:color="auto" w:fill="FFFFFF"/>
        <w:jc w:val="both"/>
        <w:rPr>
          <w:bCs/>
          <w:color w:val="000000" w:themeColor="text1"/>
          <w:sz w:val="16"/>
          <w:szCs w:val="16"/>
        </w:rPr>
      </w:pPr>
      <w:r w:rsidRPr="006B7479">
        <w:rPr>
          <w:bCs/>
          <w:color w:val="000000" w:themeColor="text1"/>
          <w:sz w:val="16"/>
          <w:szCs w:val="16"/>
        </w:rPr>
        <w:t>3. Самолёт князя А.С. Кудашева (Киев, май-июнь 1910 г.)</w:t>
      </w:r>
    </w:p>
    <w:p w14:paraId="54472761" w14:textId="77777777" w:rsidR="00BC3099" w:rsidRPr="006B7479" w:rsidRDefault="00BC3099" w:rsidP="00F251BF">
      <w:pPr>
        <w:shd w:val="clear" w:color="auto" w:fill="FFFFFF"/>
        <w:jc w:val="both"/>
        <w:rPr>
          <w:bCs/>
          <w:color w:val="000000" w:themeColor="text1"/>
          <w:sz w:val="16"/>
          <w:szCs w:val="16"/>
        </w:rPr>
      </w:pPr>
      <w:r w:rsidRPr="006B7479">
        <w:rPr>
          <w:bCs/>
          <w:color w:val="000000" w:themeColor="text1"/>
          <w:sz w:val="16"/>
          <w:szCs w:val="16"/>
        </w:rPr>
        <w:t>4. БиС-2 И.И. Сикорского и Ф. Былинкина (Киев, июнь 1910 г.)</w:t>
      </w:r>
    </w:p>
    <w:p w14:paraId="48BE8875" w14:textId="77777777" w:rsidR="00BC3099" w:rsidRPr="006B7479" w:rsidRDefault="00BC3099" w:rsidP="00F251BF">
      <w:pPr>
        <w:shd w:val="clear" w:color="auto" w:fill="FFFFFF"/>
        <w:jc w:val="both"/>
        <w:rPr>
          <w:bCs/>
          <w:color w:val="000000" w:themeColor="text1"/>
          <w:sz w:val="16"/>
          <w:szCs w:val="16"/>
        </w:rPr>
      </w:pPr>
      <w:r w:rsidRPr="006B7479">
        <w:rPr>
          <w:bCs/>
          <w:color w:val="000000" w:themeColor="text1"/>
          <w:sz w:val="16"/>
          <w:szCs w:val="16"/>
        </w:rPr>
        <w:t>5. «Гаккель-Ш» конструкции Я.М. Гаккеля (Гатчина, С.-Петербург, июнь 1910 г.)</w:t>
      </w:r>
    </w:p>
    <w:p w14:paraId="5085D0A3" w14:textId="77777777" w:rsidR="00BC3099" w:rsidRPr="006B7479" w:rsidRDefault="00BC3099" w:rsidP="00F251BF">
      <w:pPr>
        <w:shd w:val="clear" w:color="auto" w:fill="FFFFFF"/>
        <w:jc w:val="both"/>
        <w:rPr>
          <w:bCs/>
          <w:color w:val="000000" w:themeColor="text1"/>
          <w:sz w:val="16"/>
          <w:szCs w:val="16"/>
        </w:rPr>
      </w:pPr>
      <w:r w:rsidRPr="006B7479">
        <w:rPr>
          <w:bCs/>
          <w:color w:val="000000" w:themeColor="text1"/>
          <w:sz w:val="16"/>
          <w:szCs w:val="16"/>
        </w:rPr>
        <w:t>Однако оставим в покое «первый в мире полёт» самолёта А.Ф. Можайского и историю с то ли «подбросом ветром», как написано у Шаврова, то ли «первым полётом в России» самолёта Ю. Кремпа в конце 1909 г., о них речь шла в предыдущих статьях.</w:t>
      </w:r>
    </w:p>
    <w:p w14:paraId="38A1D8C7" w14:textId="77777777" w:rsidR="00BC3099" w:rsidRPr="006B7479" w:rsidRDefault="00BC3099" w:rsidP="00F251BF">
      <w:pPr>
        <w:shd w:val="clear" w:color="auto" w:fill="FFFFFF"/>
        <w:jc w:val="both"/>
        <w:rPr>
          <w:bCs/>
          <w:color w:val="000000" w:themeColor="text1"/>
          <w:sz w:val="16"/>
          <w:szCs w:val="16"/>
        </w:rPr>
      </w:pPr>
      <w:r w:rsidRPr="006B7479">
        <w:rPr>
          <w:bCs/>
          <w:color w:val="000000" w:themeColor="text1"/>
          <w:sz w:val="16"/>
          <w:szCs w:val="16"/>
        </w:rPr>
        <w:t>После того, как в архивах и библиотеках я сам потратил немало сил и времени в по</w:t>
      </w:r>
      <w:r w:rsidRPr="006B7479">
        <w:rPr>
          <w:bCs/>
          <w:color w:val="000000" w:themeColor="text1"/>
          <w:sz w:val="16"/>
          <w:szCs w:val="16"/>
        </w:rPr>
        <w:softHyphen/>
        <w:t>исках документов и свидетельств с подробностями полёта Кремпа, мой энтузиазм по</w:t>
      </w:r>
      <w:r w:rsidRPr="006B7479">
        <w:rPr>
          <w:bCs/>
          <w:color w:val="000000" w:themeColor="text1"/>
          <w:sz w:val="16"/>
          <w:szCs w:val="16"/>
        </w:rPr>
        <w:softHyphen/>
        <w:t>тихоньку спал, но не потому, что полную картину установить не удалось, а потому, что единичный, даже очень успешный полёт (а все первые полёты были примерно одина</w:t>
      </w:r>
      <w:r w:rsidRPr="006B7479">
        <w:rPr>
          <w:bCs/>
          <w:color w:val="000000" w:themeColor="text1"/>
          <w:sz w:val="16"/>
          <w:szCs w:val="16"/>
        </w:rPr>
        <w:softHyphen/>
        <w:t>ковыми), но не имевший продолжения и развития, равно как и прямых последователей, по строгим научным критериям истории техники не может считаться той самой датой, которую мы и пытаемся установить.</w:t>
      </w:r>
    </w:p>
    <w:p w14:paraId="340622C9" w14:textId="77777777" w:rsidR="00BC3099" w:rsidRPr="006B7479" w:rsidRDefault="00BC3099" w:rsidP="00F251BF">
      <w:pPr>
        <w:shd w:val="clear" w:color="auto" w:fill="FFFFFF"/>
        <w:jc w:val="both"/>
        <w:rPr>
          <w:bCs/>
          <w:color w:val="000000" w:themeColor="text1"/>
          <w:sz w:val="16"/>
          <w:szCs w:val="16"/>
        </w:rPr>
      </w:pPr>
      <w:r w:rsidRPr="006B7479">
        <w:rPr>
          <w:bCs/>
          <w:color w:val="000000" w:themeColor="text1"/>
          <w:sz w:val="16"/>
          <w:szCs w:val="16"/>
        </w:rPr>
        <w:t>Надеюсь, что в «деле Ю. Кремпа» (в каком архиве его искать, пока не знаю) еще удастся окончательно «по</w:t>
      </w:r>
      <w:r w:rsidRPr="006B7479">
        <w:rPr>
          <w:bCs/>
          <w:color w:val="000000" w:themeColor="text1"/>
          <w:sz w:val="16"/>
          <w:szCs w:val="16"/>
        </w:rPr>
        <w:softHyphen/>
        <w:t>ставить точку», а здесь давайте пе</w:t>
      </w:r>
      <w:r w:rsidRPr="006B7479">
        <w:rPr>
          <w:bCs/>
          <w:color w:val="000000" w:themeColor="text1"/>
          <w:sz w:val="16"/>
          <w:szCs w:val="16"/>
        </w:rPr>
        <w:softHyphen/>
        <w:t>рейдем к следующим претендентам.</w:t>
      </w:r>
    </w:p>
    <w:p w14:paraId="6A714059" w14:textId="77777777" w:rsidR="00BC3099" w:rsidRPr="006B7479" w:rsidRDefault="00BC3099" w:rsidP="00F251BF">
      <w:pPr>
        <w:shd w:val="clear" w:color="auto" w:fill="FFFFFF"/>
        <w:jc w:val="both"/>
        <w:rPr>
          <w:bCs/>
          <w:color w:val="000000" w:themeColor="text1"/>
          <w:sz w:val="16"/>
          <w:szCs w:val="16"/>
        </w:rPr>
      </w:pPr>
      <w:r w:rsidRPr="006B7479">
        <w:rPr>
          <w:bCs/>
          <w:color w:val="000000" w:themeColor="text1"/>
          <w:sz w:val="16"/>
          <w:szCs w:val="16"/>
        </w:rPr>
        <w:t>Первые полёты самолётов А.С. Ку</w:t>
      </w:r>
      <w:r w:rsidRPr="006B7479">
        <w:rPr>
          <w:bCs/>
          <w:color w:val="000000" w:themeColor="text1"/>
          <w:sz w:val="16"/>
          <w:szCs w:val="16"/>
        </w:rPr>
        <w:softHyphen/>
        <w:t>дашева, И.И. Сикорского и Я.М. Гак</w:t>
      </w:r>
      <w:r w:rsidRPr="006B7479">
        <w:rPr>
          <w:bCs/>
          <w:color w:val="000000" w:themeColor="text1"/>
          <w:sz w:val="16"/>
          <w:szCs w:val="16"/>
        </w:rPr>
        <w:softHyphen/>
        <w:t>келя, состоявшиеся примерно на полгода позже лётных испытаний самолета Кремпа, в начале лета 1910 г., и по высо</w:t>
      </w:r>
      <w:r w:rsidRPr="006B7479">
        <w:rPr>
          <w:bCs/>
          <w:color w:val="000000" w:themeColor="text1"/>
          <w:sz w:val="16"/>
          <w:szCs w:val="16"/>
        </w:rPr>
        <w:softHyphen/>
        <w:t>те и дальности практически ничем не отличались.</w:t>
      </w:r>
    </w:p>
    <w:p w14:paraId="15BE938A" w14:textId="77777777" w:rsidR="00BC3099" w:rsidRPr="006B7479" w:rsidRDefault="00BC3099" w:rsidP="00F251BF">
      <w:pPr>
        <w:shd w:val="clear" w:color="auto" w:fill="FFFFFF"/>
        <w:jc w:val="both"/>
        <w:rPr>
          <w:bCs/>
          <w:color w:val="000000" w:themeColor="text1"/>
          <w:sz w:val="16"/>
          <w:szCs w:val="16"/>
        </w:rPr>
      </w:pPr>
      <w:r w:rsidRPr="006B7479">
        <w:rPr>
          <w:bCs/>
          <w:color w:val="000000" w:themeColor="text1"/>
          <w:sz w:val="16"/>
          <w:szCs w:val="16"/>
        </w:rPr>
        <w:t>Однако эа это время состояние авиации в нашей стране кардинально изменилось. В России появились первые дипломированные русские лётчики — М.Н. Ефимов, С.И. Уточкин, Н.Е. Попов, их число все время увеличивалось. Они ввезли из-за границы значительное количество иностранных самолётов, началось их повсеместное копиро</w:t>
      </w:r>
      <w:r w:rsidRPr="006B7479">
        <w:rPr>
          <w:bCs/>
          <w:color w:val="000000" w:themeColor="text1"/>
          <w:sz w:val="16"/>
          <w:szCs w:val="16"/>
        </w:rPr>
        <w:softHyphen/>
        <w:t>вание, особенно после успешных полётов во многих городах страны. В Санкт-Петер</w:t>
      </w:r>
      <w:r w:rsidRPr="006B7479">
        <w:rPr>
          <w:bCs/>
          <w:color w:val="000000" w:themeColor="text1"/>
          <w:sz w:val="16"/>
          <w:szCs w:val="16"/>
        </w:rPr>
        <w:softHyphen/>
        <w:t>бурге в апреле 1910 г. с успехом прошла Первая Всероссийская авиационная неделя.</w:t>
      </w:r>
    </w:p>
    <w:p w14:paraId="4B2EDC9D" w14:textId="77777777" w:rsidR="00BC3099" w:rsidRPr="006B7479" w:rsidRDefault="00BC3099" w:rsidP="00F251BF">
      <w:pPr>
        <w:shd w:val="clear" w:color="auto" w:fill="FFFFFF"/>
        <w:jc w:val="both"/>
        <w:rPr>
          <w:bCs/>
          <w:color w:val="000000" w:themeColor="text1"/>
          <w:sz w:val="16"/>
          <w:szCs w:val="16"/>
        </w:rPr>
      </w:pPr>
      <w:r w:rsidRPr="006B7479">
        <w:rPr>
          <w:bCs/>
          <w:color w:val="000000" w:themeColor="text1"/>
          <w:sz w:val="16"/>
          <w:szCs w:val="16"/>
        </w:rPr>
        <w:t>Одним из первых, кто построил свой самолёт по западному образцу, стал киевский инженер А.С. Кудашев. Однако его конструкция в известной степени отличалась от ис</w:t>
      </w:r>
      <w:r w:rsidRPr="006B7479">
        <w:rPr>
          <w:bCs/>
          <w:color w:val="000000" w:themeColor="text1"/>
          <w:sz w:val="16"/>
          <w:szCs w:val="16"/>
        </w:rPr>
        <w:softHyphen/>
        <w:t>ходного прототипа «Соммер», прежде всего, хвостовым оперением. Кроме того, он пе</w:t>
      </w:r>
      <w:r w:rsidRPr="006B7479">
        <w:rPr>
          <w:bCs/>
          <w:color w:val="000000" w:themeColor="text1"/>
          <w:sz w:val="16"/>
          <w:szCs w:val="16"/>
        </w:rPr>
        <w:softHyphen/>
        <w:t>реставил мотор и заменил толкающий винт тянущим, получив, таким образом, факти</w:t>
      </w:r>
      <w:r w:rsidRPr="006B7479">
        <w:rPr>
          <w:bCs/>
          <w:color w:val="000000" w:themeColor="text1"/>
          <w:sz w:val="16"/>
          <w:szCs w:val="16"/>
        </w:rPr>
        <w:softHyphen/>
        <w:t>чески оригинальную конструкцию. Сейчас также нет никаких сомнений и в оригинально</w:t>
      </w:r>
      <w:r w:rsidRPr="006B7479">
        <w:rPr>
          <w:bCs/>
          <w:color w:val="000000" w:themeColor="text1"/>
          <w:sz w:val="16"/>
          <w:szCs w:val="16"/>
        </w:rPr>
        <w:softHyphen/>
        <w:t>сти конструкций первых самолётов И.И. Сикорского и Я.М. Гаккеля, их описания неод</w:t>
      </w:r>
      <w:r w:rsidRPr="006B7479">
        <w:rPr>
          <w:bCs/>
          <w:color w:val="000000" w:themeColor="text1"/>
          <w:sz w:val="16"/>
          <w:szCs w:val="16"/>
        </w:rPr>
        <w:softHyphen/>
        <w:t>нократно и весьма подробно рассмотрены в авиационно-исторической литературе (6. Шавров В. Б. История конструкций самолётов в СССР. До 1938 г. М., 1978. С. 49, 57, 63. 7. Сикорский И. И. Воздушный путь: Каким образом он был открыт, как им пользуются в настоящее вре</w:t>
      </w:r>
      <w:r w:rsidRPr="006B7479">
        <w:rPr>
          <w:bCs/>
          <w:color w:val="000000" w:themeColor="text1"/>
          <w:sz w:val="16"/>
          <w:szCs w:val="16"/>
        </w:rPr>
        <w:softHyphen/>
        <w:t>мя и что можно ожидать от него в будущем. М.: МСА-Ргезз, 1998. С. 98.)</w:t>
      </w:r>
      <w:r w:rsidRPr="006B7479">
        <w:rPr>
          <w:bCs/>
          <w:color w:val="000000" w:themeColor="text1"/>
          <w:sz w:val="16"/>
          <w:szCs w:val="16"/>
          <w:vertAlign w:val="superscript"/>
        </w:rPr>
        <w:t>6</w:t>
      </w:r>
      <w:r w:rsidRPr="006B7479">
        <w:rPr>
          <w:bCs/>
          <w:color w:val="000000" w:themeColor="text1"/>
          <w:sz w:val="16"/>
          <w:szCs w:val="16"/>
        </w:rPr>
        <w:t>"</w:t>
      </w:r>
      <w:r w:rsidRPr="006B7479">
        <w:rPr>
          <w:bCs/>
          <w:color w:val="000000" w:themeColor="text1"/>
          <w:sz w:val="16"/>
          <w:szCs w:val="16"/>
          <w:vertAlign w:val="superscript"/>
        </w:rPr>
        <w:t>7</w:t>
      </w:r>
      <w:r w:rsidRPr="006B7479">
        <w:rPr>
          <w:bCs/>
          <w:color w:val="000000" w:themeColor="text1"/>
          <w:sz w:val="16"/>
          <w:szCs w:val="16"/>
        </w:rPr>
        <w:t>.</w:t>
      </w:r>
    </w:p>
    <w:p w14:paraId="5FD257D0" w14:textId="77777777" w:rsidR="00BC3099" w:rsidRPr="006B7479" w:rsidRDefault="00BC3099" w:rsidP="00F251BF">
      <w:pPr>
        <w:shd w:val="clear" w:color="auto" w:fill="FFFFFF"/>
        <w:jc w:val="both"/>
        <w:rPr>
          <w:bCs/>
          <w:color w:val="000000" w:themeColor="text1"/>
          <w:sz w:val="16"/>
          <w:szCs w:val="16"/>
        </w:rPr>
      </w:pPr>
      <w:r w:rsidRPr="006B7479">
        <w:rPr>
          <w:bCs/>
          <w:color w:val="000000" w:themeColor="text1"/>
          <w:sz w:val="16"/>
          <w:szCs w:val="16"/>
        </w:rPr>
        <w:t>Приведем здесь некоторые заметки в прессе того времени: «23 мая, утром, инженер путей сообщения князь А.С. Кудашев, производил предварительное испытание постро</w:t>
      </w:r>
      <w:r w:rsidRPr="006B7479">
        <w:rPr>
          <w:bCs/>
          <w:color w:val="000000" w:themeColor="text1"/>
          <w:sz w:val="16"/>
          <w:szCs w:val="16"/>
        </w:rPr>
        <w:softHyphen/>
        <w:t>енного им аэроплана собственной системы. Испытание это, как первое, надо признать очень удачным, ибо А.С. Кудашеву удалось два раза подняться на воздух и пролететь не</w:t>
      </w:r>
      <w:r w:rsidRPr="006B7479">
        <w:rPr>
          <w:bCs/>
          <w:color w:val="000000" w:themeColor="text1"/>
          <w:sz w:val="16"/>
          <w:szCs w:val="16"/>
        </w:rPr>
        <w:softHyphen/>
        <w:t>сколько десятков саженей, причем последний раз на высоте полутора сажень. Аэроплан А.С. Кудашева является, таким образом, первым русским аэропланом, поднявшимся на воздух. Считаю долгом отметить это событие, в особенности интересное для киевлян, т.к. аэроплан исполнен целиком в Киеве. Проф. Н. Артемьев».</w:t>
      </w:r>
    </w:p>
    <w:p w14:paraId="237FAC2B" w14:textId="77777777" w:rsidR="00BC3099" w:rsidRPr="006B7479" w:rsidRDefault="00BC3099" w:rsidP="00F251BF">
      <w:pPr>
        <w:shd w:val="clear" w:color="auto" w:fill="FFFFFF"/>
        <w:jc w:val="both"/>
        <w:rPr>
          <w:bCs/>
          <w:color w:val="000000" w:themeColor="text1"/>
          <w:sz w:val="16"/>
          <w:szCs w:val="16"/>
        </w:rPr>
      </w:pPr>
      <w:r w:rsidRPr="006B7479">
        <w:rPr>
          <w:bCs/>
          <w:color w:val="000000" w:themeColor="text1"/>
          <w:sz w:val="16"/>
          <w:szCs w:val="16"/>
        </w:rPr>
        <w:t>«23 мая состоялся на незначительной высоте пробный полёт профессора политехни</w:t>
      </w:r>
      <w:r w:rsidRPr="006B7479">
        <w:rPr>
          <w:bCs/>
          <w:color w:val="000000" w:themeColor="text1"/>
          <w:sz w:val="16"/>
          <w:szCs w:val="16"/>
        </w:rPr>
        <w:softHyphen/>
        <w:t>ческого института князя Кудашева на аэроплане собственной конструкции». «Второй геликоптер Сикорского &lt;...&gt; с мотором Апгап! в 25 с. сразу же дал поощряющий ре</w:t>
      </w:r>
      <w:r w:rsidRPr="006B7479">
        <w:rPr>
          <w:bCs/>
          <w:color w:val="000000" w:themeColor="text1"/>
          <w:sz w:val="16"/>
          <w:szCs w:val="16"/>
        </w:rPr>
        <w:softHyphen/>
        <w:t>зультат &lt;...&gt; но 23 мая биплан Кудашева, управляемый конструктором, сделал 70 м в воздухе — Сикорский оставил геликоптер, переставил мотор на аэроплан и &lt;...&gt; сра</w:t>
      </w:r>
      <w:r w:rsidRPr="006B7479">
        <w:rPr>
          <w:bCs/>
          <w:color w:val="000000" w:themeColor="text1"/>
          <w:sz w:val="16"/>
          <w:szCs w:val="16"/>
        </w:rPr>
        <w:softHyphen/>
        <w:t>зу пролетел на нем 250 м по прямому направлению». «Наиболее продолжительный по</w:t>
      </w:r>
      <w:r w:rsidRPr="006B7479">
        <w:rPr>
          <w:bCs/>
          <w:color w:val="000000" w:themeColor="text1"/>
          <w:sz w:val="16"/>
          <w:szCs w:val="16"/>
        </w:rPr>
        <w:softHyphen/>
        <w:t>лёт был совершен 3 июля в 42 сек (по хронометру) было пройдено 300 саженей» (Аэро- и автомобильная жизнь. 1910. № 8. С. 23; 1912. № 3. С. 18-20; Вестник воздухоплавания. 1910. № 10. С. 44; Воздухоплаватель. 1910. С. 667.)</w:t>
      </w:r>
      <w:r w:rsidRPr="006B7479">
        <w:rPr>
          <w:bCs/>
          <w:color w:val="000000" w:themeColor="text1"/>
          <w:sz w:val="16"/>
          <w:szCs w:val="16"/>
          <w:vertAlign w:val="superscript"/>
        </w:rPr>
        <w:t>8</w:t>
      </w:r>
      <w:r w:rsidRPr="006B7479">
        <w:rPr>
          <w:bCs/>
          <w:color w:val="000000" w:themeColor="text1"/>
          <w:sz w:val="16"/>
          <w:szCs w:val="16"/>
        </w:rPr>
        <w:t>. Сам И.И. Сикорский в мемуарах, написанных им в 1920 г., отмечал: «При первом же испы</w:t>
      </w:r>
      <w:r w:rsidRPr="006B7479">
        <w:rPr>
          <w:bCs/>
          <w:color w:val="000000" w:themeColor="text1"/>
          <w:sz w:val="16"/>
          <w:szCs w:val="16"/>
        </w:rPr>
        <w:softHyphen/>
        <w:t>тании, 3 июня 1910 года, аппарат легко отделился от земли и пролетел 200 шагов на высоте около 1 аршина. В последующие дни полёты продолжались. Удалось достигать до 3 саженей высоты и оставаться 5-10 секунд в воздухе» (Сикорский И. И. Воздушный путь: Каким образом он был открыт, как им пользуются в настоящее вре</w:t>
      </w:r>
      <w:r w:rsidRPr="006B7479">
        <w:rPr>
          <w:bCs/>
          <w:color w:val="000000" w:themeColor="text1"/>
          <w:sz w:val="16"/>
          <w:szCs w:val="16"/>
        </w:rPr>
        <w:softHyphen/>
        <w:t>мя и что можно ожидать от него в будущем. М.: МСА-Ргезз, 1998. С. 98.)</w:t>
      </w:r>
      <w:r w:rsidRPr="006B7479">
        <w:rPr>
          <w:bCs/>
          <w:color w:val="000000" w:themeColor="text1"/>
          <w:sz w:val="16"/>
          <w:szCs w:val="16"/>
          <w:vertAlign w:val="superscript"/>
        </w:rPr>
        <w:t>7</w:t>
      </w:r>
      <w:r w:rsidRPr="006B7479">
        <w:rPr>
          <w:bCs/>
          <w:color w:val="000000" w:themeColor="text1"/>
          <w:sz w:val="16"/>
          <w:szCs w:val="16"/>
        </w:rPr>
        <w:t>.</w:t>
      </w:r>
    </w:p>
    <w:p w14:paraId="73FCACC8" w14:textId="77777777" w:rsidR="00BC3099" w:rsidRPr="006B7479" w:rsidRDefault="00BC3099" w:rsidP="00F251BF">
      <w:pPr>
        <w:shd w:val="clear" w:color="auto" w:fill="FFFFFF"/>
        <w:jc w:val="both"/>
        <w:rPr>
          <w:bCs/>
          <w:color w:val="000000" w:themeColor="text1"/>
          <w:sz w:val="16"/>
          <w:szCs w:val="16"/>
        </w:rPr>
      </w:pPr>
      <w:r w:rsidRPr="006B7479">
        <w:rPr>
          <w:bCs/>
          <w:color w:val="000000" w:themeColor="text1"/>
          <w:sz w:val="16"/>
          <w:szCs w:val="16"/>
        </w:rPr>
        <w:t>Уже после первых удачных полётов Кудашева и Сикорского «Аэро-» отметил: «Первый шаг сделан, оставалось совершенствовать аппараты и тренироваться, и вот Сикорский и Кудашев, привыкая постоянно к полётам, быстро увеличивают дистанции, и через не</w:t>
      </w:r>
      <w:r w:rsidRPr="006B7479">
        <w:rPr>
          <w:bCs/>
          <w:color w:val="000000" w:themeColor="text1"/>
          <w:sz w:val="16"/>
          <w:szCs w:val="16"/>
        </w:rPr>
        <w:softHyphen/>
        <w:t>делю Сикорский имеет уже петлю в километр, а Кудашев — полторы минуты полёта...».</w:t>
      </w:r>
    </w:p>
    <w:p w14:paraId="3F7D7994" w14:textId="77777777" w:rsidR="00BC3099" w:rsidRPr="006B7479" w:rsidRDefault="00BC3099" w:rsidP="00F251BF">
      <w:pPr>
        <w:shd w:val="clear" w:color="auto" w:fill="FFFFFF"/>
        <w:jc w:val="both"/>
        <w:rPr>
          <w:bCs/>
          <w:color w:val="000000" w:themeColor="text1"/>
          <w:sz w:val="16"/>
          <w:szCs w:val="16"/>
        </w:rPr>
      </w:pPr>
      <w:r w:rsidRPr="006B7479">
        <w:rPr>
          <w:bCs/>
          <w:color w:val="000000" w:themeColor="text1"/>
          <w:sz w:val="16"/>
          <w:szCs w:val="16"/>
        </w:rPr>
        <w:t>В Архиве РАН существует небольшой, но очень любопытный Фонд Я.М. Гаккеля. В нем сохранился документ под названием «Основные соображения для учреждения Общест</w:t>
      </w:r>
      <w:r w:rsidRPr="006B7479">
        <w:rPr>
          <w:bCs/>
          <w:color w:val="000000" w:themeColor="text1"/>
          <w:sz w:val="16"/>
          <w:szCs w:val="16"/>
        </w:rPr>
        <w:softHyphen/>
        <w:t>ва русских летательных аппаратов», в котором утверждается, что «1-й русский аэроплан отделился от земли 9 июня 1910 г., был системы инженера Гаккель. Эта система ока</w:t>
      </w:r>
      <w:r w:rsidRPr="006B7479">
        <w:rPr>
          <w:bCs/>
          <w:color w:val="000000" w:themeColor="text1"/>
          <w:sz w:val="16"/>
          <w:szCs w:val="16"/>
        </w:rPr>
        <w:softHyphen/>
        <w:t>залась настолько удачной, что её с небольшими изменениями в деталях копируют до на</w:t>
      </w:r>
      <w:r w:rsidRPr="006B7479">
        <w:rPr>
          <w:bCs/>
          <w:color w:val="000000" w:themeColor="text1"/>
          <w:sz w:val="16"/>
          <w:szCs w:val="16"/>
        </w:rPr>
        <w:softHyphen/>
        <w:t>стоящего времени многие конструкторы...» (Архив РАН. Ф. 608. Оп. 1. Д. 5. Л. 1.)</w:t>
      </w:r>
      <w:r w:rsidRPr="006B7479">
        <w:rPr>
          <w:bCs/>
          <w:color w:val="000000" w:themeColor="text1"/>
          <w:sz w:val="16"/>
          <w:szCs w:val="16"/>
          <w:vertAlign w:val="superscript"/>
        </w:rPr>
        <w:t>9</w:t>
      </w:r>
      <w:r w:rsidRPr="006B7479">
        <w:rPr>
          <w:bCs/>
          <w:color w:val="000000" w:themeColor="text1"/>
          <w:sz w:val="16"/>
          <w:szCs w:val="16"/>
        </w:rPr>
        <w:t>. Здесь вкралась неточность: не 9 июня (ст. ст.), а тремя днями раньше — 6 июня, но это уже третий российский самолет.</w:t>
      </w:r>
    </w:p>
    <w:p w14:paraId="4BAE0598" w14:textId="77777777" w:rsidR="00BC3099" w:rsidRPr="006B7479" w:rsidRDefault="00BC3099" w:rsidP="00F251BF">
      <w:pPr>
        <w:shd w:val="clear" w:color="auto" w:fill="FFFFFF"/>
        <w:jc w:val="both"/>
        <w:rPr>
          <w:bCs/>
          <w:color w:val="000000" w:themeColor="text1"/>
          <w:sz w:val="16"/>
          <w:szCs w:val="16"/>
        </w:rPr>
      </w:pPr>
      <w:r w:rsidRPr="006B7479">
        <w:rPr>
          <w:bCs/>
          <w:color w:val="000000" w:themeColor="text1"/>
          <w:sz w:val="16"/>
          <w:szCs w:val="16"/>
        </w:rPr>
        <w:t>Обнаруженные сейчас источники не позволяют нам однозначно утверждать, что Им</w:t>
      </w:r>
      <w:r w:rsidRPr="006B7479">
        <w:rPr>
          <w:bCs/>
          <w:color w:val="000000" w:themeColor="text1"/>
          <w:sz w:val="16"/>
          <w:szCs w:val="16"/>
        </w:rPr>
        <w:softHyphen/>
        <w:t>ператорский Всероссийский аэроклуб (ИВАК) тогда официально зарегистрировал пер</w:t>
      </w:r>
      <w:r w:rsidRPr="006B7479">
        <w:rPr>
          <w:bCs/>
          <w:color w:val="000000" w:themeColor="text1"/>
          <w:sz w:val="16"/>
          <w:szCs w:val="16"/>
        </w:rPr>
        <w:softHyphen/>
        <w:t>вый в Санкт-Петербурге удачный полёт самолёта отечественной постройки. Этот полет даже не нашел отражения в официальном ежегодном отчёте ИВАК!</w:t>
      </w:r>
    </w:p>
    <w:p w14:paraId="6E198875" w14:textId="77777777" w:rsidR="00BC3099" w:rsidRPr="006B7479" w:rsidRDefault="00BC3099" w:rsidP="00F251BF">
      <w:pPr>
        <w:shd w:val="clear" w:color="auto" w:fill="FFFFFF"/>
        <w:jc w:val="both"/>
        <w:rPr>
          <w:bCs/>
          <w:color w:val="000000" w:themeColor="text1"/>
          <w:sz w:val="16"/>
          <w:szCs w:val="16"/>
        </w:rPr>
      </w:pPr>
      <w:r w:rsidRPr="006B7479">
        <w:rPr>
          <w:bCs/>
          <w:color w:val="000000" w:themeColor="text1"/>
          <w:sz w:val="16"/>
          <w:szCs w:val="16"/>
        </w:rPr>
        <w:t>Таким образом, первые удачные полёты трех аэропланов состоялись в июне 1910 г. (по н.ст.) в следующей последовательности: А.С. Кудашев — Киев, 5 июня (23 мая), И. И. Сикорский — Киев, 16 (3) июня, Я.М. Гаккель — Гатчина (под С.-Петербургом), 19 (6) июня.</w:t>
      </w:r>
    </w:p>
    <w:p w14:paraId="6494F473" w14:textId="77777777" w:rsidR="00BC3099" w:rsidRPr="006B7479" w:rsidRDefault="00BC3099" w:rsidP="00F251BF">
      <w:pPr>
        <w:shd w:val="clear" w:color="auto" w:fill="FFFFFF"/>
        <w:jc w:val="both"/>
        <w:rPr>
          <w:bCs/>
          <w:color w:val="000000" w:themeColor="text1"/>
          <w:sz w:val="16"/>
          <w:szCs w:val="16"/>
        </w:rPr>
      </w:pPr>
      <w:r w:rsidRPr="006B7479">
        <w:rPr>
          <w:bCs/>
          <w:color w:val="000000" w:themeColor="text1"/>
          <w:sz w:val="16"/>
          <w:szCs w:val="16"/>
        </w:rPr>
        <w:lastRenderedPageBreak/>
        <w:t>Пока по поводу возможной даты празднования столетия отечественной авиации пуб</w:t>
      </w:r>
      <w:r w:rsidRPr="006B7479">
        <w:rPr>
          <w:bCs/>
          <w:color w:val="000000" w:themeColor="text1"/>
          <w:sz w:val="16"/>
          <w:szCs w:val="16"/>
        </w:rPr>
        <w:softHyphen/>
        <w:t>лично высказались лишь двое — А.И. Беляков и Е.В. Леонкин, руководитель студенче</w:t>
      </w:r>
      <w:r w:rsidRPr="006B7479">
        <w:rPr>
          <w:bCs/>
          <w:color w:val="000000" w:themeColor="text1"/>
          <w:sz w:val="16"/>
          <w:szCs w:val="16"/>
        </w:rPr>
        <w:softHyphen/>
        <w:t>ского КБ в Комсомольске-на-Амуре, в 1994-1997 гг. построившего реплику самолета «Кудашев III» в масштабе 7/8 (Об этом самолете-реплике см.: Крылья Родины. 1995. № 1. С. 31.)</w:t>
      </w:r>
      <w:r w:rsidRPr="006B7479">
        <w:rPr>
          <w:bCs/>
          <w:color w:val="000000" w:themeColor="text1"/>
          <w:sz w:val="16"/>
          <w:szCs w:val="16"/>
          <w:vertAlign w:val="superscript"/>
        </w:rPr>
        <w:t>10</w:t>
      </w:r>
      <w:r w:rsidRPr="006B7479">
        <w:rPr>
          <w:bCs/>
          <w:color w:val="000000" w:themeColor="text1"/>
          <w:sz w:val="16"/>
          <w:szCs w:val="16"/>
        </w:rPr>
        <w:t>. Несколько лет назад он прислал письмо в «Крылья Ро</w:t>
      </w:r>
      <w:r w:rsidRPr="006B7479">
        <w:rPr>
          <w:bCs/>
          <w:color w:val="000000" w:themeColor="text1"/>
          <w:sz w:val="16"/>
          <w:szCs w:val="16"/>
        </w:rPr>
        <w:softHyphen/>
        <w:t>дины», своевременно и абсолютно правильно напоминая о приближающемся столетии российской авиации, Он предложил датой рождения отечественной авиации считать первый полёт самолёта А.С. Кудашева 5 июня (23 мая) 1910 г. и очень обеспокоен, что</w:t>
      </w:r>
      <w:r w:rsidRPr="006B7479">
        <w:rPr>
          <w:bCs/>
          <w:color w:val="000000" w:themeColor="text1"/>
          <w:sz w:val="16"/>
          <w:szCs w:val="16"/>
        </w:rPr>
        <w:softHyphen/>
        <w:t>бы на юбилейном аэрошоу в России мы не «оконфузились» как американцы (у них в 2003 г. реплика «Флайера» братьев Райт в нужный момент так и не взлетела).</w:t>
      </w:r>
    </w:p>
    <w:p w14:paraId="4172DB09" w14:textId="77777777" w:rsidR="00BC3099" w:rsidRPr="006B7479" w:rsidRDefault="00BC3099" w:rsidP="00F251BF">
      <w:pPr>
        <w:shd w:val="clear" w:color="auto" w:fill="FFFFFF"/>
        <w:jc w:val="both"/>
        <w:rPr>
          <w:bCs/>
          <w:color w:val="000000" w:themeColor="text1"/>
          <w:sz w:val="16"/>
          <w:szCs w:val="16"/>
        </w:rPr>
      </w:pPr>
      <w:r w:rsidRPr="006B7479">
        <w:rPr>
          <w:bCs/>
          <w:color w:val="000000" w:themeColor="text1"/>
          <w:sz w:val="16"/>
          <w:szCs w:val="16"/>
        </w:rPr>
        <w:t>Таким образом, пока есть два предложения по поводу даты столетия отечественной авиации — январь 2008 г. и июнь 2010 г. Рискну высказать и свое частное мнение: в сложившейся ситуации, когда с первыми двумя претендентами полной ясности нет, а полеты трех последующих состоялись в двухнедельном интервале, наиболее предпоч</w:t>
      </w:r>
      <w:r w:rsidRPr="006B7479">
        <w:rPr>
          <w:bCs/>
          <w:color w:val="000000" w:themeColor="text1"/>
          <w:sz w:val="16"/>
          <w:szCs w:val="16"/>
        </w:rPr>
        <w:softHyphen/>
        <w:t>тительной датой мне представляется объявить просто июнь 1910 г., а может быть даже весь 1910 год! (Не хотелось бы подобно Леонкину всерьез беспокоиться о новой «непредсказуемой» «незалэжности» славянских собратьев, могущей бросить новую «политическую тень на общий авиационный плетень».)</w:t>
      </w:r>
      <w:r w:rsidRPr="006B7479">
        <w:rPr>
          <w:bCs/>
          <w:color w:val="000000" w:themeColor="text1"/>
          <w:sz w:val="16"/>
          <w:szCs w:val="16"/>
          <w:vertAlign w:val="superscript"/>
        </w:rPr>
        <w:t>11</w:t>
      </w:r>
    </w:p>
    <w:p w14:paraId="6E49BA63" w14:textId="77777777" w:rsidR="00BC3099" w:rsidRPr="006B7479" w:rsidRDefault="00BC3099" w:rsidP="00F251BF">
      <w:pPr>
        <w:shd w:val="clear" w:color="auto" w:fill="FFFFFF"/>
        <w:jc w:val="both"/>
        <w:rPr>
          <w:bCs/>
          <w:color w:val="000000" w:themeColor="text1"/>
          <w:sz w:val="16"/>
          <w:szCs w:val="16"/>
        </w:rPr>
      </w:pPr>
      <w:r w:rsidRPr="006B7479">
        <w:rPr>
          <w:bCs/>
          <w:color w:val="000000" w:themeColor="text1"/>
          <w:sz w:val="16"/>
          <w:szCs w:val="16"/>
        </w:rPr>
        <w:t>Привязывая дату рождения Российской авиации к лету 1910 г., не следует забывать и о всех вышеупомянутых достижениях той «авиационной весны». К тому же, в августе 1910 г. в Петербурге и Москве поднялись в воздух первые отечественные самолёты за</w:t>
      </w:r>
      <w:r w:rsidRPr="006B7479">
        <w:rPr>
          <w:bCs/>
          <w:color w:val="000000" w:themeColor="text1"/>
          <w:sz w:val="16"/>
          <w:szCs w:val="16"/>
        </w:rPr>
        <w:softHyphen/>
        <w:t>водской постройки, в сентябре с огромным успехом прошел Всероссийский праздник воздухоплавания, в конце года под Севастополем открылась первая авиационная шко</w:t>
      </w:r>
      <w:r w:rsidRPr="006B7479">
        <w:rPr>
          <w:bCs/>
          <w:color w:val="000000" w:themeColor="text1"/>
          <w:sz w:val="16"/>
          <w:szCs w:val="16"/>
        </w:rPr>
        <w:softHyphen/>
        <w:t>ла. В то же время трудно опровергнуть мнение одного авторитетного специалиста, на совещании по данному вопросу заявившего, что точная дата юбилея (число) нам со</w:t>
      </w:r>
      <w:r w:rsidRPr="006B7479">
        <w:rPr>
          <w:bCs/>
          <w:color w:val="000000" w:themeColor="text1"/>
          <w:sz w:val="16"/>
          <w:szCs w:val="16"/>
        </w:rPr>
        <w:softHyphen/>
        <w:t>вершенно необходима.</w:t>
      </w:r>
    </w:p>
    <w:p w14:paraId="1D806B2B" w14:textId="77777777" w:rsidR="00BC3099" w:rsidRPr="006B7479" w:rsidRDefault="00BC3099" w:rsidP="00F251BF">
      <w:pPr>
        <w:shd w:val="clear" w:color="auto" w:fill="FFFFFF"/>
        <w:jc w:val="both"/>
        <w:rPr>
          <w:bCs/>
          <w:color w:val="000000" w:themeColor="text1"/>
          <w:sz w:val="16"/>
          <w:szCs w:val="16"/>
        </w:rPr>
      </w:pPr>
      <w:r w:rsidRPr="006B7479">
        <w:rPr>
          <w:bCs/>
          <w:color w:val="000000" w:themeColor="text1"/>
          <w:sz w:val="16"/>
          <w:szCs w:val="16"/>
        </w:rPr>
        <w:t>Прошедшие в конце 1903 г. юбилейные торжества в честь столетия мировой авиации напомнили всем о мировом приоритете братьев Райт, а нашим соотечественникам про</w:t>
      </w:r>
      <w:r w:rsidRPr="006B7479">
        <w:rPr>
          <w:bCs/>
          <w:color w:val="000000" w:themeColor="text1"/>
          <w:sz w:val="16"/>
          <w:szCs w:val="16"/>
        </w:rPr>
        <w:softHyphen/>
        <w:t>сигнализировали, что «не за горами» 100-летие российской авиации. Чтобы не ждать, пока «гром не грянет» и не оказаться впоследствии «Иванами, не помнящими родства», давайте же все «не спать в оглоблях» и, «не откладывая в долгий ящик», засучив рука</w:t>
      </w:r>
      <w:r w:rsidRPr="006B7479">
        <w:rPr>
          <w:bCs/>
          <w:color w:val="000000" w:themeColor="text1"/>
          <w:sz w:val="16"/>
          <w:szCs w:val="16"/>
        </w:rPr>
        <w:softHyphen/>
        <w:t>ва, всерьез приниматься за подготовку нашего общего национального юбилея (11696).</w:t>
      </w:r>
    </w:p>
    <w:p w14:paraId="629C0631" w14:textId="77777777" w:rsidR="00BC3099" w:rsidRPr="006B7479" w:rsidRDefault="00BC3099" w:rsidP="00F251BF">
      <w:pPr>
        <w:shd w:val="clear" w:color="auto" w:fill="FFFFFF"/>
        <w:jc w:val="both"/>
        <w:rPr>
          <w:bCs/>
          <w:color w:val="000000" w:themeColor="text1"/>
          <w:sz w:val="16"/>
          <w:szCs w:val="16"/>
        </w:rPr>
      </w:pPr>
    </w:p>
    <w:p w14:paraId="16A68123" w14:textId="65A529C7" w:rsidR="00BC3099" w:rsidRPr="006B7479" w:rsidRDefault="00BC3099" w:rsidP="00F251BF">
      <w:pPr>
        <w:jc w:val="both"/>
        <w:rPr>
          <w:bCs/>
          <w:color w:val="000000" w:themeColor="text1"/>
          <w:sz w:val="16"/>
          <w:szCs w:val="16"/>
        </w:rPr>
      </w:pPr>
      <w:r w:rsidRPr="006B7479">
        <w:rPr>
          <w:bCs/>
          <w:color w:val="000000" w:themeColor="text1"/>
          <w:sz w:val="16"/>
          <w:szCs w:val="16"/>
        </w:rPr>
        <w:t xml:space="preserve">16 (29) января в 1908 году </w:t>
      </w:r>
      <w:r w:rsidR="00674F3D" w:rsidRPr="006B7479">
        <w:rPr>
          <w:bCs/>
          <w:color w:val="000000" w:themeColor="text1"/>
          <w:sz w:val="16"/>
          <w:szCs w:val="16"/>
        </w:rPr>
        <w:t xml:space="preserve">был </w:t>
      </w:r>
      <w:r w:rsidRPr="006B7479">
        <w:rPr>
          <w:bCs/>
          <w:color w:val="000000" w:themeColor="text1"/>
          <w:sz w:val="16"/>
          <w:szCs w:val="16"/>
        </w:rPr>
        <w:t>основан Всероссийский аэроклуб.</w:t>
      </w:r>
    </w:p>
    <w:p w14:paraId="0CB4CE72"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"Государь Император, в 31-й день декабря минувшего года, на всеподданнейшем докладе министра внутренних дел, по ходатайству Совета клуба о разрешении всероссийского сбора пожертвований на образование особого капитала для создания воздушного флота, Всемилостивейше начертать соизволил:</w:t>
      </w:r>
    </w:p>
    <w:p w14:paraId="0F609DC5"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«Соглашаюсь с удовольствием и желаю успехов отечественному воздухоплаванию».</w:t>
      </w:r>
    </w:p>
    <w:p w14:paraId="08914472"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Положение о хранении и расходовании сего капитала утверждено министром внутренних дел.</w:t>
      </w:r>
    </w:p>
    <w:p w14:paraId="47FB6D88"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Объявляя о сем во всеобщее сведение, Совет Всероссийского аэроклуба приглашает всех, сочувствующих отечественному воздухоплаванию, внести свою лепту, не стесняясь ее размером и помня, что из копеек составляются рубли. По уставу клуба, все его воздухоплавательные средства в военное время переходят в распоряжение государства для обороны страны. На пожертвованные суммы будут приобретены и построены воздушные шары, управляемые воздушные корабли, аэропланы и другие летательные аппараты, тяжелейшие воздуха.</w:t>
      </w:r>
    </w:p>
    <w:p w14:paraId="13A5C304"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Всероссийский аэроклуб имеет целью содействовать развитию воздухоплавания в России. Отечество наше, ввиду его громадного протяжения и сравнительно малого развития путей сообщения, представляет особо благоприятные условия для воздухоплавания и может извлечь из него неисчислимые выгоды. Между тем в то время, когда в иностранных государствах частные люди, понимая громадное значение воздухоплавания не только для военных, но и для общегосударственных целей, неудержимо идут вперед в деле покорения человеку воздушного океана – не щадя денег и трудов, Россия до сего времени не имеет ни одного управляемого воздушного корабля для обслуживания государства в мирное время. Размер денежных затрат не останавливает наших соседей в этом великом деле, которому принадлежит будущее всего мира. Довольно указать Германию, где в несколько дней частные лица, после гибели знаменитого воздушного корабля графа Цеппелина, собрали миллионы рублей на создание национального воздушного флота. Французская же национальная воздухоплавательная лига, основанная только летом прошлого года, имеет уже годовой бюджет около полумиллиона франков. Такая же сумма уплачена известному Райту за его французский патент.</w:t>
      </w:r>
    </w:p>
    <w:p w14:paraId="5937244D"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Вот почему Всероссийский аэроклуб решил обратиться к чувству народного самолюбия и любви к родине всего населения России в деле создания русского воздушного флота, твердо веря, что в этом новом деле мы, с Божьей помощью, быстрыми шагами догоним другие народы…" (15011).</w:t>
      </w:r>
    </w:p>
    <w:p w14:paraId="3378927D" w14:textId="77777777" w:rsidR="00BC3099" w:rsidRPr="006B7479" w:rsidRDefault="00BC3099" w:rsidP="00F251BF">
      <w:pPr>
        <w:jc w:val="both"/>
        <w:rPr>
          <w:bCs/>
          <w:color w:val="000000" w:themeColor="text1"/>
          <w:sz w:val="16"/>
          <w:szCs w:val="16"/>
        </w:rPr>
      </w:pPr>
    </w:p>
    <w:p w14:paraId="33988A32"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16 (29) января в 1908 году в Санкт-Петербурге создан Императорский всероссийский аэроклуб - первый аэроклуб в нашей стране. В конце 1907 года коллежский асессор Василий Корн выступил инициатором создания в России первого аэроклуба. В журнале «Воздухоплаватель» (№1, 1908) было опубликовано его письмо, в котором, в частности, говорилось: «Причина нашей воздухоплавательной первобытности заключается, как мне кажется, в том, что у нас нет учреждения, которое поставило бы себе задачею популяризировать идеи воздухоплавания как спорта, которое приспособило бы этот спорт к нашему обществу, заинтересовало его и этим способствовало выяснению более или менее определенного числа лиц, готовых поработать в данной области». И уже 29 января 1908 года состоялось собрание его учредителей, которое выбрало комиссию для выработки устава. Согласно уставу, главной целью аэроклуба было «содействовать развитию воздухоплавания в России во всех его формах и применениях, преимущественно научно-технических, военных и спортивных» и «свести людей, интересующихся воздухоплаванием, с людьми техники и науки и дать возможность работать совместно в целях развития общего дела воздухоплавания интересного как спорт и полезного для России в государственном значении». 27 марта прошло первое общее собрание членов Аэроклуба, а 7 ноября - общее собрание, на котором был избран Совет клуба в составе 35 человек. Аэроклуб состоял из двух отделов: научно-технического и спортивного. Работой руководил Совет, избираемый на пять лет, и общее собрание. Поскольку клуб являлся «центральным объединяющим органом всех частных воздухоплавательных учреждений», то он получил наименование «Всероссийский аэроклуб». В 1909 году Аэроклуб под свое покровительство взял император Николай II, и он стал именоваться «Императорский Всероссийский аэроклуб» (ИВАК). В том же году ИВАК стал членом Международной авиационной федерации. Для создания отечественных кадров авиаторов ИВАК открыл в 1910 году авиационную школу в Гатчине. Осенью того же года по инициативе ИВАК в Санкт-Петербурге на Комендантском аэродроме прошел первый Всеросийский праздник воздухоплавания, в котором приняли участие 11 русских авиаторов. К началу первой мировой войны ИВАК подготовил 70 пилотов-авиаторов. В 1909-1917 годах ИВАК издавал журнал «Воздухоплаватель», с 1912 года - ежегодный «Воздушный справочник». В апреле 1918 года авиационная школа аэроклуба была переименована в Социалистическую авиационную школу Рабоче-Крестьянского Красного Воздушного флота. В 1924 году был создан Ленинградский аэроклуб ДОСААФ. Преемник Ленинградского аэроклуба - Санкт-Петербургский городской авиационный клуб (15024).</w:t>
      </w:r>
    </w:p>
    <w:p w14:paraId="7DFA7042" w14:textId="77777777" w:rsidR="00BC3099" w:rsidRPr="006B7479" w:rsidRDefault="00BC3099" w:rsidP="00F251BF">
      <w:pPr>
        <w:jc w:val="both"/>
        <w:rPr>
          <w:bCs/>
          <w:color w:val="000000" w:themeColor="text1"/>
          <w:sz w:val="16"/>
          <w:szCs w:val="16"/>
        </w:rPr>
      </w:pPr>
    </w:p>
    <w:p w14:paraId="0BB19ADA" w14:textId="77777777" w:rsidR="00BC3099" w:rsidRPr="006B7479" w:rsidRDefault="00BC3099" w:rsidP="00F251BF">
      <w:pPr>
        <w:jc w:val="both"/>
        <w:rPr>
          <w:rStyle w:val="ucoz-forum-post"/>
          <w:bCs/>
          <w:color w:val="000000" w:themeColor="text1"/>
          <w:sz w:val="16"/>
          <w:szCs w:val="16"/>
        </w:rPr>
      </w:pPr>
      <w:r w:rsidRPr="006B7479">
        <w:rPr>
          <w:rStyle w:val="ucoz-forum-post"/>
          <w:bCs/>
          <w:color w:val="000000" w:themeColor="text1"/>
          <w:sz w:val="16"/>
          <w:szCs w:val="16"/>
        </w:rPr>
        <w:t>16 (29) 29 января 1908 года в Санкт-Петербурге собрались на свое первое собрание учредители российского аэроклуба. В первом номере за 1908 год журнала «Воздухоплаватель», научно-популярного иллюстрированного журнала, издаваемого в Санкт-Петербурге, вышла статья коллежского асессора Василия Корна, в которой он призвал создать учреждение, пропагандирующее идеи спортивного воздухоплавания среди населения.</w:t>
      </w:r>
    </w:p>
    <w:p w14:paraId="378E4EE0" w14:textId="77777777" w:rsidR="00BC3099" w:rsidRPr="006B7479" w:rsidRDefault="00BC3099" w:rsidP="00F251BF">
      <w:pPr>
        <w:jc w:val="both"/>
        <w:rPr>
          <w:rStyle w:val="ucoz-forum-post"/>
          <w:bCs/>
          <w:color w:val="000000" w:themeColor="text1"/>
          <w:sz w:val="16"/>
          <w:szCs w:val="16"/>
        </w:rPr>
      </w:pPr>
      <w:r w:rsidRPr="006B7479">
        <w:rPr>
          <w:rStyle w:val="ucoz-forum-post"/>
          <w:bCs/>
          <w:color w:val="000000" w:themeColor="text1"/>
          <w:sz w:val="16"/>
          <w:szCs w:val="16"/>
        </w:rPr>
        <w:t>На собрании была создана комиссия, которой поручили разработать Устав клуба. Устав определил главную миссию созданного предприятия: развивать в России идеи применения воздухоплавания в научно-технических, военных и спортивных целях; организовать совместную деятельность ученых и любителей воздухоплавания.</w:t>
      </w:r>
    </w:p>
    <w:p w14:paraId="6974AB42" w14:textId="77777777" w:rsidR="00BC3099" w:rsidRPr="006B7479" w:rsidRDefault="00BC3099" w:rsidP="00F251BF">
      <w:pPr>
        <w:jc w:val="both"/>
        <w:rPr>
          <w:rStyle w:val="ucoz-forum-post"/>
          <w:bCs/>
          <w:color w:val="000000" w:themeColor="text1"/>
          <w:sz w:val="16"/>
          <w:szCs w:val="16"/>
        </w:rPr>
      </w:pPr>
      <w:r w:rsidRPr="006B7479">
        <w:rPr>
          <w:rStyle w:val="ucoz-forum-post"/>
          <w:bCs/>
          <w:color w:val="000000" w:themeColor="text1"/>
          <w:sz w:val="16"/>
          <w:szCs w:val="16"/>
        </w:rPr>
        <w:t>Совет клуба, состоящий из 35 человек, был утвержден на общем собрании сроком на 5 лет в ноябре 1908 года. Другим органом самоуправления было общее собрание. Все частные воздухоплавательные учреждения страны были под его началом, за что клуб получил имя «Всероссийский аэроклуб».</w:t>
      </w:r>
    </w:p>
    <w:p w14:paraId="3BDAF28C" w14:textId="77777777" w:rsidR="00BC3099" w:rsidRPr="006B7479" w:rsidRDefault="00BC3099" w:rsidP="00F251BF">
      <w:pPr>
        <w:jc w:val="both"/>
        <w:rPr>
          <w:rStyle w:val="ucoz-forum-post"/>
          <w:bCs/>
          <w:color w:val="000000" w:themeColor="text1"/>
          <w:sz w:val="16"/>
          <w:szCs w:val="16"/>
        </w:rPr>
      </w:pPr>
      <w:r w:rsidRPr="006B7479">
        <w:rPr>
          <w:rStyle w:val="ucoz-forum-post"/>
          <w:bCs/>
          <w:color w:val="000000" w:themeColor="text1"/>
          <w:sz w:val="16"/>
          <w:szCs w:val="16"/>
        </w:rPr>
        <w:t>Когда в 1909 году Николай II стал покровительствовать летной организации, к названию прибавили слово «Императорский». Тогда же «Императорский всероссийский аэроклуб» вступил в Международную авиационную федерацию.</w:t>
      </w:r>
    </w:p>
    <w:p w14:paraId="5997AA18" w14:textId="77777777" w:rsidR="00BC3099" w:rsidRPr="006B7479" w:rsidRDefault="00BC3099" w:rsidP="00F251BF">
      <w:pPr>
        <w:jc w:val="both"/>
        <w:rPr>
          <w:rStyle w:val="ucoz-forum-post"/>
          <w:bCs/>
          <w:color w:val="000000" w:themeColor="text1"/>
          <w:sz w:val="16"/>
          <w:szCs w:val="16"/>
        </w:rPr>
      </w:pPr>
      <w:r w:rsidRPr="006B7479">
        <w:rPr>
          <w:rStyle w:val="ucoz-forum-post"/>
          <w:bCs/>
          <w:color w:val="000000" w:themeColor="text1"/>
          <w:sz w:val="16"/>
          <w:szCs w:val="16"/>
        </w:rPr>
        <w:t>Россия не раз была первой в мире в освоении неба и летной техники. 9 сентября 1913 года российский летчик Петр Нестеров положил начало высшему пилотажу, впервые в мире выполнив «мертвую петлю», названную по его имени петлей Нестерова (15024).</w:t>
      </w:r>
    </w:p>
    <w:p w14:paraId="2A652E44" w14:textId="77777777" w:rsidR="00BC3099" w:rsidRPr="006B7479" w:rsidRDefault="00BC3099" w:rsidP="00F251BF">
      <w:pPr>
        <w:jc w:val="both"/>
        <w:rPr>
          <w:rStyle w:val="ucoz-forum-post"/>
          <w:bCs/>
          <w:color w:val="000000" w:themeColor="text1"/>
          <w:sz w:val="16"/>
          <w:szCs w:val="16"/>
        </w:rPr>
      </w:pPr>
    </w:p>
    <w:p w14:paraId="06ACAE7D" w14:textId="1FDFD9BD" w:rsidR="00BC3099" w:rsidRPr="006B7479" w:rsidRDefault="00BC3099" w:rsidP="00F251BF">
      <w:pPr>
        <w:jc w:val="both"/>
        <w:rPr>
          <w:bCs/>
          <w:color w:val="0070C0"/>
          <w:sz w:val="16"/>
          <w:szCs w:val="16"/>
        </w:rPr>
      </w:pPr>
      <w:r w:rsidRPr="006B7479">
        <w:rPr>
          <w:bCs/>
          <w:color w:val="0070C0"/>
          <w:sz w:val="16"/>
          <w:szCs w:val="16"/>
        </w:rPr>
        <w:t xml:space="preserve">16-го (29) января 1908 г. </w:t>
      </w:r>
      <w:r w:rsidR="00674F3D" w:rsidRPr="006B7479">
        <w:rPr>
          <w:bCs/>
          <w:color w:val="0070C0"/>
          <w:sz w:val="16"/>
          <w:szCs w:val="16"/>
        </w:rPr>
        <w:t xml:space="preserve">был основан «В.А.К. </w:t>
      </w:r>
      <w:r w:rsidRPr="006B7479">
        <w:rPr>
          <w:bCs/>
          <w:color w:val="0070C0"/>
          <w:sz w:val="16"/>
          <w:szCs w:val="16"/>
        </w:rPr>
        <w:t xml:space="preserve">в С.-Петербурге, </w:t>
      </w:r>
      <w:r w:rsidR="00674F3D" w:rsidRPr="006B7479">
        <w:rPr>
          <w:bCs/>
          <w:color w:val="0070C0"/>
          <w:sz w:val="16"/>
          <w:szCs w:val="16"/>
        </w:rPr>
        <w:t xml:space="preserve">который </w:t>
      </w:r>
      <w:r w:rsidRPr="006B7479">
        <w:rPr>
          <w:bCs/>
          <w:color w:val="0070C0"/>
          <w:sz w:val="16"/>
          <w:szCs w:val="16"/>
        </w:rPr>
        <w:t>имеет своею целью содейство</w:t>
      </w:r>
      <w:r w:rsidRPr="006B7479">
        <w:rPr>
          <w:bCs/>
          <w:color w:val="0070C0"/>
          <w:sz w:val="16"/>
          <w:szCs w:val="16"/>
        </w:rPr>
        <w:softHyphen/>
        <w:t>вать развитию воздухоплавания в России во всех его формах и применениях, преимущественно на</w:t>
      </w:r>
      <w:r w:rsidRPr="006B7479">
        <w:rPr>
          <w:bCs/>
          <w:color w:val="0070C0"/>
          <w:sz w:val="16"/>
          <w:szCs w:val="16"/>
        </w:rPr>
        <w:softHyphen/>
        <w:t>учно-технических, военных и спортивных».</w:t>
      </w:r>
    </w:p>
    <w:p w14:paraId="29AEA556" w14:textId="77777777" w:rsidR="00BC3099" w:rsidRPr="006B7479" w:rsidRDefault="00BC3099" w:rsidP="00F251BF">
      <w:pPr>
        <w:jc w:val="both"/>
        <w:rPr>
          <w:bCs/>
          <w:color w:val="0070C0"/>
          <w:sz w:val="16"/>
          <w:szCs w:val="16"/>
        </w:rPr>
      </w:pPr>
      <w:r w:rsidRPr="006B7479">
        <w:rPr>
          <w:bCs/>
          <w:color w:val="0070C0"/>
          <w:sz w:val="16"/>
          <w:szCs w:val="16"/>
        </w:rPr>
        <w:t>Далее в уставе ВАК, как и в подобных доку</w:t>
      </w:r>
      <w:r w:rsidRPr="006B7479">
        <w:rPr>
          <w:bCs/>
          <w:color w:val="0070C0"/>
          <w:sz w:val="16"/>
          <w:szCs w:val="16"/>
        </w:rPr>
        <w:softHyphen/>
        <w:t>ментах других аэроклубов, после сентименталь</w:t>
      </w:r>
      <w:r w:rsidRPr="006B7479">
        <w:rPr>
          <w:bCs/>
          <w:color w:val="0070C0"/>
          <w:sz w:val="16"/>
          <w:szCs w:val="16"/>
        </w:rPr>
        <w:softHyphen/>
        <w:t>ных фраз о культурном значении воздухопла</w:t>
      </w:r>
      <w:r w:rsidRPr="006B7479">
        <w:rPr>
          <w:bCs/>
          <w:color w:val="0070C0"/>
          <w:sz w:val="16"/>
          <w:szCs w:val="16"/>
        </w:rPr>
        <w:softHyphen/>
        <w:t>вания говорилось о военных задачах общества. Уже пункт 5 параграфа 2 устава указывал, что аэроклуб ставит своей задачей «способствовать образованию особого кадра специалистов-возду</w:t>
      </w:r>
      <w:r w:rsidRPr="006B7479">
        <w:rPr>
          <w:bCs/>
          <w:color w:val="0070C0"/>
          <w:sz w:val="16"/>
          <w:szCs w:val="16"/>
        </w:rPr>
        <w:softHyphen/>
        <w:t>хоплавателей для нужд военного времени». Со</w:t>
      </w:r>
      <w:r w:rsidRPr="006B7479">
        <w:rPr>
          <w:bCs/>
          <w:color w:val="0070C0"/>
          <w:sz w:val="16"/>
          <w:szCs w:val="16"/>
        </w:rPr>
        <w:softHyphen/>
        <w:t>гласно параграфам 18, 95 и 105 военный и мор</w:t>
      </w:r>
      <w:r w:rsidRPr="006B7479">
        <w:rPr>
          <w:bCs/>
          <w:color w:val="0070C0"/>
          <w:sz w:val="16"/>
          <w:szCs w:val="16"/>
        </w:rPr>
        <w:softHyphen/>
        <w:t>ской министры и начальник Генерального штаба имели в совете аэроклуба своих представителей. Параграф 106 устава гласил, что в случае ликви</w:t>
      </w:r>
      <w:r w:rsidRPr="006B7479">
        <w:rPr>
          <w:bCs/>
          <w:color w:val="0070C0"/>
          <w:sz w:val="16"/>
          <w:szCs w:val="16"/>
        </w:rPr>
        <w:softHyphen/>
        <w:t xml:space="preserve">дации ВАК «всё его имущество, </w:t>
      </w:r>
      <w:r w:rsidRPr="006B7479">
        <w:rPr>
          <w:bCs/>
          <w:color w:val="0070C0"/>
          <w:sz w:val="16"/>
          <w:szCs w:val="16"/>
        </w:rPr>
        <w:lastRenderedPageBreak/>
        <w:t>движимое и не</w:t>
      </w:r>
      <w:r w:rsidRPr="006B7479">
        <w:rPr>
          <w:bCs/>
          <w:color w:val="0070C0"/>
          <w:sz w:val="16"/>
          <w:szCs w:val="16"/>
        </w:rPr>
        <w:softHyphen/>
        <w:t>движимое, переходит в распоряжение Военного и Морского ведомств». Неудивительно, что уч</w:t>
      </w:r>
      <w:r w:rsidRPr="006B7479">
        <w:rPr>
          <w:bCs/>
          <w:color w:val="0070C0"/>
          <w:sz w:val="16"/>
          <w:szCs w:val="16"/>
        </w:rPr>
        <w:softHyphen/>
        <w:t>реждение ВАК получило поддержку прежде всего в военных и связанных с ними кругах России (20120).</w:t>
      </w:r>
    </w:p>
    <w:p w14:paraId="2C09A95D" w14:textId="77777777" w:rsidR="00BC3099" w:rsidRPr="006B7479" w:rsidRDefault="00BC3099" w:rsidP="00F251BF">
      <w:pPr>
        <w:jc w:val="both"/>
        <w:rPr>
          <w:bCs/>
          <w:color w:val="0070C0"/>
          <w:sz w:val="16"/>
          <w:szCs w:val="16"/>
        </w:rPr>
      </w:pPr>
    </w:p>
    <w:p w14:paraId="70913C89" w14:textId="77777777" w:rsidR="00674F3D" w:rsidRPr="006B7479" w:rsidRDefault="00674F3D" w:rsidP="00F251BF">
      <w:pPr>
        <w:overflowPunct/>
        <w:autoSpaceDE/>
        <w:autoSpaceDN/>
        <w:adjustRightInd/>
        <w:jc w:val="both"/>
        <w:textAlignment w:val="auto"/>
        <w:rPr>
          <w:bCs/>
          <w:color w:val="0070C0"/>
          <w:sz w:val="16"/>
          <w:szCs w:val="16"/>
        </w:rPr>
      </w:pPr>
      <w:r w:rsidRPr="006B7479">
        <w:rPr>
          <w:bCs/>
          <w:color w:val="0070C0"/>
          <w:sz w:val="16"/>
          <w:szCs w:val="16"/>
        </w:rPr>
        <w:t>16 (29) января 1908 состоялось первое собрание учредителей русского аэро-клуба. На этом собрании была организована комиссия для выработки проекта устава клуба в составе десяти членов. Председателем комиссии был избран В.В. Корн. [...] (23324).</w:t>
      </w:r>
    </w:p>
    <w:p w14:paraId="0ECC43CA" w14:textId="3525DF89" w:rsidR="00674F3D" w:rsidRPr="006B7479" w:rsidRDefault="00674F3D" w:rsidP="00F251BF">
      <w:pPr>
        <w:jc w:val="both"/>
        <w:rPr>
          <w:bCs/>
          <w:color w:val="0070C0"/>
          <w:sz w:val="16"/>
          <w:szCs w:val="16"/>
        </w:rPr>
      </w:pPr>
    </w:p>
    <w:p w14:paraId="08FD491D" w14:textId="3547159B" w:rsidR="006B43FC" w:rsidRPr="00DB01A6" w:rsidRDefault="006B43FC" w:rsidP="00F251BF">
      <w:pPr>
        <w:jc w:val="both"/>
        <w:rPr>
          <w:bCs/>
          <w:i/>
          <w:iCs/>
          <w:color w:val="000000" w:themeColor="text1"/>
          <w:sz w:val="16"/>
          <w:szCs w:val="16"/>
        </w:rPr>
      </w:pPr>
      <w:r w:rsidRPr="00DB01A6">
        <w:rPr>
          <w:bCs/>
          <w:i/>
          <w:iCs/>
          <w:color w:val="000000" w:themeColor="text1"/>
          <w:sz w:val="16"/>
          <w:szCs w:val="16"/>
        </w:rPr>
        <w:t>Другие оборонные отрасли:</w:t>
      </w:r>
    </w:p>
    <w:p w14:paraId="0314BC92" w14:textId="4D92D7AC" w:rsidR="00FB6F6F" w:rsidRPr="00DB01A6" w:rsidRDefault="00FB6F6F" w:rsidP="00F251BF">
      <w:pPr>
        <w:jc w:val="both"/>
        <w:rPr>
          <w:bCs/>
          <w:i/>
          <w:iCs/>
          <w:color w:val="000000" w:themeColor="text1"/>
          <w:sz w:val="16"/>
          <w:szCs w:val="16"/>
        </w:rPr>
      </w:pPr>
    </w:p>
    <w:p w14:paraId="4FAB074F" w14:textId="1FB7AA83" w:rsidR="00FB6F6F" w:rsidRPr="006B7479" w:rsidRDefault="006B43FC" w:rsidP="00F251BF">
      <w:pPr>
        <w:jc w:val="both"/>
        <w:rPr>
          <w:bCs/>
          <w:color w:val="000000" w:themeColor="text1"/>
          <w:sz w:val="16"/>
          <w:szCs w:val="16"/>
        </w:rPr>
      </w:pPr>
      <w:r w:rsidRPr="006B7479">
        <w:rPr>
          <w:bCs/>
          <w:color w:val="000000" w:themeColor="text1"/>
          <w:sz w:val="16"/>
          <w:szCs w:val="16"/>
        </w:rPr>
        <w:t xml:space="preserve">21 января 1908 г. </w:t>
      </w:r>
      <w:r w:rsidR="00FB6F6F" w:rsidRPr="006B7479">
        <w:rPr>
          <w:bCs/>
          <w:color w:val="000000" w:themeColor="text1"/>
          <w:sz w:val="16"/>
          <w:szCs w:val="16"/>
        </w:rPr>
        <w:t xml:space="preserve">- ИЗ ОБРАЩЕНИЯ МОСКОВСКОГО БЮРО ЛИГИ ОБНОВЛЕНИЯ ФЛОТА К РОССИЙСКИМ ГРАЖДАНАМ С ПРИЗЫВОМ ВСТУПАТЬ В ЛИГУ И ПРИСЫЛАТЬ ПОЖЕРТВОВАНИЯ НА ВОЗРОЖДЕНИЕ ФЛОТА. </w:t>
      </w:r>
      <w:r w:rsidRPr="006B7479">
        <w:rPr>
          <w:bCs/>
          <w:color w:val="000000" w:themeColor="text1"/>
          <w:sz w:val="16"/>
          <w:szCs w:val="16"/>
        </w:rPr>
        <w:t>Граждане Земли Русской! Япония решилась на войну с Россией при наличности более сильного и исправного флота: без господства флота на море японская армия не могла бы быть перевезена на материк. Следовательно, не было бы неудачной для России войны и всех ее бедствий, не пришлось бы потерять столько драгоценных жизней и истратить два с лишком миллиарда народных денег и отчудить [отдать] часть своей земли. Тяжел урок, и им надо воспользоваться в полной мере, чтобы в будущем и недалеком не пострадать еще более. России необходим сильный военный флот, горький опыт учит, что защитить свои берега невозможно, а между тем военного флота теперь у нас почти нет, а потому он должен быть вновь создан. Также и наш торговый флот, в сравнении с оборотами русской торговли, крайне недостаточен, вследствие чего мы ежегодно переплачиваем большие суммы иностранцам, перевозящим наши товары и пассажиров на своих судах. Между тем в случае войны как помощь военному флоту он может принести пользу родине, а в мирное время даст практику и заработок многим морякам. Суда за границей не всегда и купишь, да и не выгодно платить за них большие деньги, а для починки кораблей все равно нужны обязательно свои приспособления - доки и мастерские. Нельзя же во время войны отправлять чиниться наши корабли за границу. Устраивать все это нужно дома, будет и прибыльнее: деньги останутся в государстве, да и своя промышленность с торговлей разовьются, в чем ни у кого не может быть сомнения, так что постройка флота дома, у себя, своими средствами, в интересах каждого, должна быть целью всего русского народа, и создание флота будет охраною и толчком для развития отечественной промышленности и торговли. Поэтому кто же как не промышленники, заводчики и торговые люди должны явиться передовыми в этом деле? Без них не обойтись - вопрос только во времени. когда к ним придет это сознание; чем раньше встрепенутся они, тем скорее дело двинется вперед. Но чтобы это было, мало одного сочувствия нескольких лиц, нужно глубокое сознание всего народа в необходимости создания флота на своих верфях, заводах, своими рабочими, из своих материалов. Но флот состоит не из одних только кораблей: нужна и отличная, знающая команда. Корабли еще можно было заказать у соседей, а команду не закажешь: готовь сам из своих сынов, приготовляя их с юношеских лет к морской службе, службе тяжелой, в которую нужно втянуться, полюбить ее, а это только и возможно с юных лет. Приучать юношество ко всему этому необходимо в особых, всесословных, морских школах, подготовляющих офицеров, механиков и различных специалистов: машинистов, кочегаров, рулевых и т. д. Вот для распространения среди всего населения правильных взглядов на значение для современного государства морской силы, т. е. совокупности торгового мореплавания, военного флота и связанных с ним отраслей промышленности, и для гласного обсуждения, как поставить дело правильно и прочно, чтобы оборудовать при посредстве отечественной</w:t>
      </w:r>
      <w:r w:rsidR="00FB6F6F" w:rsidRPr="006B7479">
        <w:rPr>
          <w:bCs/>
          <w:color w:val="000000" w:themeColor="text1"/>
          <w:sz w:val="16"/>
          <w:szCs w:val="16"/>
        </w:rPr>
        <w:t xml:space="preserve"> </w:t>
      </w:r>
      <w:r w:rsidRPr="006B7479">
        <w:rPr>
          <w:bCs/>
          <w:color w:val="000000" w:themeColor="text1"/>
          <w:sz w:val="16"/>
          <w:szCs w:val="16"/>
        </w:rPr>
        <w:t>промышленности торговое мореплавание, основалась в декабре 1905г. в С.-Петербурге, при IV Военном и Морском отделе Императорского русского общества. [...] В нашей молодой Лиге записано пока немногим более 1000 человек. Россия и в этом деле отстала от соседей, а ведь она первоклассная держава! Чем же мы хуже их, и не должны ли мы всеми силами стараться догнать и даже перегнать наших соседей? Бросим же свою вечную русскую отговорку: не мое дело, пусть знающие люди устраивают, а я ничего не знаю. Пора уже оставить свое вечное равнодушие к вопросам государственной важности - наступило время, когда весь народ призывается к самостоятельности, а потому отговариваться, что, мол, все равно нас не послушают, нечего: народное мнение - сила огромная. Пора всем принять личное участие в большом русском деле, для этого не только нужно, а должно записаться в члены Лиги обновления флота и привлекать к этому других лиц. Действовать нужно без промедления. Лига непосредственно сама флот построить не сможет - средств у нее слишком мало, но содействовать своими трудами улучшению судостроения и поддержке его может, например, через поощрение трудов разных сведущих людей по разработке многочисленных вопросов морского дела, а также распространением знаний по морскому делу. Для распространения таких знаний Лига имеет в виду делать доклады в своих собраниях и уже приступила к изданию общепонятных сочинений о нуждах и потребностях нашего флота - военного и торгового. Подобные издания будут рассылаться членам Лиги и лицам, могущим влиять на судьбу нашего флота. Чем многочисленнее станет Лига, чем более войдет в состав ее людей, жаждущих обновления и возрождения нашего флота, тем она будет сильнее, тем внимательнее станут прислушиваться к ее мнению власть имущие. А доступ в состав Лиги открыт всем полноправным русским гражданам, без различия пола, по личному или письменному заявлению, причем размерами пожертвований стесняться не следует: кто сколько может, столько пусть и жертвует, все пойдет на действительно полезное народное дело. [...] Пожертвования, членские взносы и на приобретение знака Лиги благоволите направлять в Лигу обновления флота: С.-Петербург, Пантелеймоновская ул., д. 2 или Московское бюро Лиги, Долгоруковская, д. Курниковой. Н.М. Португалову [...] На подлинном написано: Утверждаю. 21 января 1908 г. Временно управляющий Министерством торговли и промышленности М. Остроградский. ЦИАМ. ф.1б, оп.141. д.2б1, л.4-6. Типографический экземпляр. 3. ПОЛОЖЕНИЕ О МОРСКОЙ ВЫСТАВКЕ 1908 г. В МОСКВЕ 21 января 1908 г. Ст.1. В 1908 г. в Москве устраивается Морская выставка предметов, относящихся к судоустройству, морскому и речному рыболовству и плаванию по морям и рекам. Ст.2. Выставка устраивается Лигою обновления флота при посредстве особого Комитета, состоящего из членов Лиги. Ст.3. Организация означенного в ст.2 Комитета возлагается на правление Лиги, которое руководит действиями Комитета. Ст.4. Делопроизводство Комитета сосредоточивается в Московском бюро Лиги обновления флота. Ст.5. Ближайшее заведование устройством выставки под наблюдением Комитета возлагается на особых, избираемых Комитетом комиссаров, уполномоченных Комитетом на распорядительные действия. Ст.6. Комитет устанавливает классификацию, время и условия приема экспонатов и правила внутреннего распорядка выставки. Ст.7. Комитет руководствуется положением об экспертизе и наградах, составленным Лигою обновления флота и утверждаемым министром торговли и промышленности. Ст.8. Комитет озабочивается устройством объяснительных чтений и докладов по выставке и изданием каталога и Вестника выставки. Ст.9. Комитету предоставляется возбудить ходатайство о пользовании льготным тарифом по перевозке экспонатов и о беспошлинном провозе экспонатов иностранного происхождения, если таковые будут вывезены обратно из пределов России. Ст.10. Поступающие в распоряжение Комитета средства для устройства и содержания выставки образуются из: а) подписки между членами Лиги обновления флота и сочувствующими лицами; б) платы за отводимые под экспонаты места; в) платы за посещение выставки: г) выручки от продажи каталогов и других изданий, относящихся к выставке и д) могущих быть субсидий и других поступлений. Ст. 11. Расходы по устройству выставки, ее содержанию и по вознаграждению служащих производятся председателем Комитета на основании составленной Комитетом сметы и в пределах , данных ему Комитетом полномочий. Ст. 12. Комитет по окончании выставки представляет денежный отчет общему собранию Лиги обновления флота. Помета на первом листе сверху: На подлинном написано "Утверждаю. 21 января 1908 г. Временно управляющий Министерством торговли и промышленности М. Остроградский. Верно: за управляющего Отделом Н. Иванисов". Управляющий Отделением (скреп.) К. Зыков ЦИАМ, ф. 16, оп.141, д.261, л. 17-17об. Заверенная копия</w:t>
      </w:r>
      <w:r w:rsidR="00FB6F6F" w:rsidRPr="006B7479">
        <w:rPr>
          <w:bCs/>
          <w:color w:val="000000" w:themeColor="text1"/>
          <w:sz w:val="16"/>
          <w:szCs w:val="16"/>
        </w:rPr>
        <w:t xml:space="preserve"> (12098)</w:t>
      </w:r>
      <w:r w:rsidRPr="006B7479">
        <w:rPr>
          <w:bCs/>
          <w:color w:val="000000" w:themeColor="text1"/>
          <w:sz w:val="16"/>
          <w:szCs w:val="16"/>
        </w:rPr>
        <w:t>.</w:t>
      </w:r>
    </w:p>
    <w:p w14:paraId="17ACDE27" w14:textId="77777777" w:rsidR="00FB6F6F" w:rsidRPr="006B7479" w:rsidRDefault="00FB6F6F" w:rsidP="00F251BF">
      <w:pPr>
        <w:jc w:val="both"/>
        <w:rPr>
          <w:bCs/>
          <w:color w:val="000000" w:themeColor="text1"/>
          <w:sz w:val="16"/>
          <w:szCs w:val="16"/>
        </w:rPr>
      </w:pPr>
    </w:p>
    <w:p w14:paraId="044AE4B6" w14:textId="7F2A8CDA" w:rsidR="008C1F35" w:rsidRPr="00DB01A6" w:rsidRDefault="008C1F35" w:rsidP="00F251BF">
      <w:pPr>
        <w:jc w:val="both"/>
        <w:rPr>
          <w:bCs/>
          <w:i/>
          <w:iCs/>
          <w:color w:val="000000" w:themeColor="text1"/>
          <w:sz w:val="16"/>
          <w:szCs w:val="16"/>
        </w:rPr>
      </w:pPr>
      <w:r w:rsidRPr="00DB01A6">
        <w:rPr>
          <w:bCs/>
          <w:i/>
          <w:iCs/>
          <w:color w:val="000000" w:themeColor="text1"/>
          <w:sz w:val="16"/>
          <w:szCs w:val="16"/>
        </w:rPr>
        <w:t>Воздухоплавание:</w:t>
      </w:r>
    </w:p>
    <w:p w14:paraId="2A30AF61" w14:textId="77777777" w:rsidR="008C1F35" w:rsidRPr="00DB01A6" w:rsidRDefault="008C1F35" w:rsidP="00F251BF">
      <w:pPr>
        <w:jc w:val="both"/>
        <w:rPr>
          <w:bCs/>
          <w:i/>
          <w:iCs/>
          <w:color w:val="000000" w:themeColor="text1"/>
          <w:sz w:val="16"/>
          <w:szCs w:val="16"/>
        </w:rPr>
      </w:pPr>
    </w:p>
    <w:p w14:paraId="503DA619" w14:textId="192688F6" w:rsidR="008C1F35" w:rsidRPr="006B7479" w:rsidRDefault="008C1F35" w:rsidP="00F251BF">
      <w:pPr>
        <w:overflowPunct/>
        <w:autoSpaceDE/>
        <w:autoSpaceDN/>
        <w:adjustRightInd/>
        <w:jc w:val="both"/>
        <w:textAlignment w:val="auto"/>
        <w:rPr>
          <w:bCs/>
          <w:color w:val="0070C0"/>
          <w:sz w:val="16"/>
          <w:szCs w:val="16"/>
        </w:rPr>
      </w:pPr>
      <w:r w:rsidRPr="006B7479">
        <w:rPr>
          <w:bCs/>
          <w:color w:val="0070C0"/>
          <w:sz w:val="16"/>
          <w:szCs w:val="16"/>
        </w:rPr>
        <w:t>24 января (6 февраля) 1898 г. аэростат учебного воздухоплавательного парка «Генерал Ванновский» (в 1500 кубич. метров объемом), поднявшись со двора парка и после 3 1/2 часов полета благополучно опустился у деревни Почепово, в трех верстах станции Пикелево С.-Петербургско-Вологодской жел. дороги. Высшая точка полета – 2,150 метров, наименьшая наблюдавшаяся температура была - 12 по Цельсию. Всего воздухоплаватели (поруч. Гебауер и Черепанов и подпоруч. Когутов и Ниженский) пролетели 205 верст, т.е. летели со средней скоростью около 60 верст в час (23328).</w:t>
      </w:r>
    </w:p>
    <w:p w14:paraId="6819E3EC" w14:textId="77777777" w:rsidR="008C1F35" w:rsidRPr="006B7479" w:rsidRDefault="008C1F35" w:rsidP="00F251BF">
      <w:pPr>
        <w:overflowPunct/>
        <w:autoSpaceDE/>
        <w:autoSpaceDN/>
        <w:adjustRightInd/>
        <w:jc w:val="both"/>
        <w:textAlignment w:val="auto"/>
        <w:rPr>
          <w:bCs/>
          <w:color w:val="0070C0"/>
          <w:sz w:val="16"/>
          <w:szCs w:val="16"/>
        </w:rPr>
      </w:pPr>
    </w:p>
    <w:p w14:paraId="14451358" w14:textId="77777777" w:rsidR="00BC3099" w:rsidRPr="006B7479" w:rsidRDefault="00BC3099" w:rsidP="00F251BF">
      <w:pPr>
        <w:shd w:val="clear" w:color="auto" w:fill="FFFFFF"/>
        <w:jc w:val="both"/>
        <w:rPr>
          <w:bCs/>
          <w:i/>
          <w:color w:val="000000" w:themeColor="text1"/>
          <w:sz w:val="16"/>
          <w:szCs w:val="16"/>
        </w:rPr>
      </w:pPr>
      <w:r w:rsidRPr="006B7479">
        <w:rPr>
          <w:bCs/>
          <w:i/>
          <w:color w:val="000000" w:themeColor="text1"/>
          <w:sz w:val="16"/>
          <w:szCs w:val="16"/>
        </w:rPr>
        <w:t>Авиация и воздухоплавание Франции:</w:t>
      </w:r>
    </w:p>
    <w:p w14:paraId="3903CE91" w14:textId="77777777" w:rsidR="00BC3099" w:rsidRPr="006B7479" w:rsidRDefault="00BC3099" w:rsidP="00F251BF">
      <w:pPr>
        <w:shd w:val="clear" w:color="auto" w:fill="FFFFFF"/>
        <w:jc w:val="both"/>
        <w:rPr>
          <w:bCs/>
          <w:i/>
          <w:color w:val="000000" w:themeColor="text1"/>
          <w:sz w:val="16"/>
          <w:szCs w:val="16"/>
        </w:rPr>
      </w:pPr>
    </w:p>
    <w:p w14:paraId="621861F9" w14:textId="33D5869B" w:rsidR="00BC3099" w:rsidRPr="006B7479" w:rsidRDefault="00BC3099" w:rsidP="00F251BF">
      <w:pPr>
        <w:jc w:val="both"/>
        <w:rPr>
          <w:bCs/>
          <w:color w:val="0070C0"/>
          <w:sz w:val="16"/>
          <w:szCs w:val="16"/>
        </w:rPr>
      </w:pPr>
      <w:r w:rsidRPr="006B7479">
        <w:rPr>
          <w:bCs/>
          <w:color w:val="0070C0"/>
          <w:sz w:val="16"/>
          <w:szCs w:val="16"/>
        </w:rPr>
        <w:t>26 января (8 февраля) 1908</w:t>
      </w:r>
      <w:r w:rsidR="00211392">
        <w:rPr>
          <w:bCs/>
          <w:color w:val="0070C0"/>
          <w:sz w:val="16"/>
          <w:szCs w:val="16"/>
        </w:rPr>
        <w:t xml:space="preserve"> </w:t>
      </w:r>
      <w:r w:rsidRPr="006B7479">
        <w:rPr>
          <w:bCs/>
          <w:color w:val="0070C0"/>
          <w:sz w:val="16"/>
          <w:szCs w:val="16"/>
        </w:rPr>
        <w:t>- Первый полет Gastambide-Mengin monoplane. Это первый экспериментальный летательный аппарат, спроектированный французским авиаконструктором Леоном Левавассером. Ещё</w:t>
      </w:r>
      <w:r w:rsidRPr="006B7479">
        <w:rPr>
          <w:bCs/>
          <w:color w:val="0070C0"/>
          <w:sz w:val="16"/>
          <w:szCs w:val="16"/>
          <w:lang w:val="en-US"/>
        </w:rPr>
        <w:t xml:space="preserve"> </w:t>
      </w:r>
      <w:r w:rsidRPr="006B7479">
        <w:rPr>
          <w:bCs/>
          <w:color w:val="0070C0"/>
          <w:sz w:val="16"/>
          <w:szCs w:val="16"/>
        </w:rPr>
        <w:t>его</w:t>
      </w:r>
      <w:r w:rsidRPr="006B7479">
        <w:rPr>
          <w:bCs/>
          <w:color w:val="0070C0"/>
          <w:sz w:val="16"/>
          <w:szCs w:val="16"/>
          <w:lang w:val="en-US"/>
        </w:rPr>
        <w:t xml:space="preserve"> </w:t>
      </w:r>
      <w:r w:rsidRPr="006B7479">
        <w:rPr>
          <w:bCs/>
          <w:color w:val="0070C0"/>
          <w:sz w:val="16"/>
          <w:szCs w:val="16"/>
        </w:rPr>
        <w:t>позже</w:t>
      </w:r>
      <w:r w:rsidRPr="006B7479">
        <w:rPr>
          <w:bCs/>
          <w:color w:val="0070C0"/>
          <w:sz w:val="16"/>
          <w:szCs w:val="16"/>
          <w:lang w:val="en-US"/>
        </w:rPr>
        <w:t xml:space="preserve"> </w:t>
      </w:r>
      <w:r w:rsidRPr="006B7479">
        <w:rPr>
          <w:bCs/>
          <w:color w:val="0070C0"/>
          <w:sz w:val="16"/>
          <w:szCs w:val="16"/>
        </w:rPr>
        <w:t>называли</w:t>
      </w:r>
      <w:r w:rsidRPr="006B7479">
        <w:rPr>
          <w:bCs/>
          <w:color w:val="0070C0"/>
          <w:sz w:val="16"/>
          <w:szCs w:val="16"/>
          <w:lang w:val="en-US"/>
        </w:rPr>
        <w:t xml:space="preserve"> Gastambide-Mengin II and Antoinette II. </w:t>
      </w:r>
      <w:r w:rsidRPr="006B7479">
        <w:rPr>
          <w:bCs/>
          <w:color w:val="0070C0"/>
          <w:sz w:val="16"/>
          <w:szCs w:val="16"/>
        </w:rPr>
        <w:t>Это первый самолет построенный фирмой Антуанетта. Своё название он получил в честь спонсора компании Жюля Гастамбиде и инженера компании Габриэля Менджина. Оснащен двигателем Антуанетте мощностью 50 л. с. (22630).</w:t>
      </w:r>
    </w:p>
    <w:p w14:paraId="5C736A5E" w14:textId="77777777" w:rsidR="00BC3099" w:rsidRPr="006B7479" w:rsidRDefault="00BC3099" w:rsidP="00F251BF">
      <w:pPr>
        <w:jc w:val="both"/>
        <w:rPr>
          <w:bCs/>
          <w:color w:val="0070C0"/>
          <w:sz w:val="16"/>
          <w:szCs w:val="16"/>
        </w:rPr>
      </w:pPr>
    </w:p>
    <w:p w14:paraId="52C47AFA" w14:textId="77777777" w:rsidR="00BC3099" w:rsidRPr="006B7479" w:rsidRDefault="00BC3099" w:rsidP="00F251BF">
      <w:pPr>
        <w:shd w:val="clear" w:color="auto" w:fill="FFFFFF"/>
        <w:jc w:val="both"/>
        <w:rPr>
          <w:bCs/>
          <w:i/>
          <w:color w:val="000000" w:themeColor="text1"/>
          <w:sz w:val="16"/>
          <w:szCs w:val="16"/>
        </w:rPr>
      </w:pPr>
      <w:r w:rsidRPr="006B7479">
        <w:rPr>
          <w:bCs/>
          <w:i/>
          <w:color w:val="000000" w:themeColor="text1"/>
          <w:sz w:val="16"/>
          <w:szCs w:val="16"/>
        </w:rPr>
        <w:t>Авиация и воздухоплавание за рубежом:</w:t>
      </w:r>
    </w:p>
    <w:p w14:paraId="56AEB910" w14:textId="77777777" w:rsidR="00BC3099" w:rsidRPr="006B7479" w:rsidRDefault="00BC3099" w:rsidP="00F251BF">
      <w:pPr>
        <w:shd w:val="clear" w:color="auto" w:fill="FFFFFF"/>
        <w:jc w:val="both"/>
        <w:rPr>
          <w:bCs/>
          <w:i/>
          <w:color w:val="000000" w:themeColor="text1"/>
          <w:sz w:val="16"/>
          <w:szCs w:val="16"/>
        </w:rPr>
      </w:pPr>
    </w:p>
    <w:p w14:paraId="07FE7867" w14:textId="1C7AD7D9" w:rsidR="00BC3099" w:rsidRPr="006B7479" w:rsidRDefault="00BC3099" w:rsidP="00F251BF">
      <w:pPr>
        <w:jc w:val="both"/>
        <w:rPr>
          <w:bCs/>
          <w:color w:val="000000" w:themeColor="text1"/>
          <w:sz w:val="16"/>
          <w:szCs w:val="16"/>
          <w:lang w:val="en-US"/>
        </w:rPr>
      </w:pPr>
      <w:r w:rsidRPr="006B7479">
        <w:rPr>
          <w:bCs/>
          <w:color w:val="000000" w:themeColor="text1"/>
          <w:sz w:val="16"/>
          <w:szCs w:val="16"/>
          <w:lang w:val="en-US"/>
        </w:rPr>
        <w:t>Jabuary 2</w:t>
      </w:r>
      <w:r w:rsidR="00674F3D" w:rsidRPr="006B7479">
        <w:rPr>
          <w:bCs/>
          <w:color w:val="000000" w:themeColor="text1"/>
          <w:sz w:val="16"/>
          <w:szCs w:val="16"/>
          <w:lang w:val="en-US"/>
        </w:rPr>
        <w:t>6</w:t>
      </w:r>
      <w:r w:rsidRPr="006B7479">
        <w:rPr>
          <w:bCs/>
          <w:color w:val="000000" w:themeColor="text1"/>
          <w:sz w:val="16"/>
          <w:szCs w:val="16"/>
          <w:lang w:val="en-US"/>
        </w:rPr>
        <w:t>, (FEBRUARY 8) 1908. Wrights</w:t>
      </w:r>
      <w:r w:rsidR="00674F3D" w:rsidRPr="006B7479">
        <w:rPr>
          <w:bCs/>
          <w:color w:val="000000" w:themeColor="text1"/>
          <w:sz w:val="16"/>
          <w:szCs w:val="16"/>
          <w:lang w:val="en-US"/>
        </w:rPr>
        <w:t>’</w:t>
      </w:r>
      <w:r w:rsidRPr="006B7479">
        <w:rPr>
          <w:bCs/>
          <w:color w:val="000000" w:themeColor="text1"/>
          <w:sz w:val="16"/>
          <w:szCs w:val="16"/>
          <w:lang w:val="en-US"/>
        </w:rPr>
        <w:t xml:space="preserve"> bid to furnish a flying machine to the U.S. War Department for $25,000 is accepted</w:t>
      </w:r>
      <w:r w:rsidR="00DB01A6">
        <w:rPr>
          <w:bCs/>
          <w:color w:val="000000" w:themeColor="text1"/>
          <w:sz w:val="16"/>
          <w:szCs w:val="16"/>
          <w:lang w:val="en-US"/>
        </w:rPr>
        <w:t xml:space="preserve"> (24840)</w:t>
      </w:r>
      <w:r w:rsidRPr="006B7479">
        <w:rPr>
          <w:bCs/>
          <w:color w:val="000000" w:themeColor="text1"/>
          <w:sz w:val="16"/>
          <w:szCs w:val="16"/>
          <w:lang w:val="en-US"/>
        </w:rPr>
        <w:t>.</w:t>
      </w:r>
    </w:p>
    <w:p w14:paraId="485DB5E0" w14:textId="77777777" w:rsidR="00BC3099" w:rsidRPr="006B7479" w:rsidRDefault="00BC3099" w:rsidP="00F251BF">
      <w:pPr>
        <w:jc w:val="both"/>
        <w:rPr>
          <w:bCs/>
          <w:color w:val="000000" w:themeColor="text1"/>
          <w:sz w:val="16"/>
          <w:szCs w:val="16"/>
          <w:lang w:val="en-US"/>
        </w:rPr>
      </w:pPr>
    </w:p>
    <w:p w14:paraId="5ADDDEDA" w14:textId="77777777" w:rsidR="00B153E2" w:rsidRPr="00DB01A6" w:rsidRDefault="00B153E2" w:rsidP="00F251BF">
      <w:pPr>
        <w:jc w:val="both"/>
        <w:rPr>
          <w:bCs/>
          <w:i/>
          <w:iCs/>
          <w:color w:val="000000" w:themeColor="text1"/>
          <w:sz w:val="16"/>
          <w:szCs w:val="16"/>
        </w:rPr>
      </w:pPr>
      <w:r w:rsidRPr="00DB01A6">
        <w:rPr>
          <w:bCs/>
          <w:i/>
          <w:iCs/>
          <w:color w:val="000000" w:themeColor="text1"/>
          <w:sz w:val="16"/>
          <w:szCs w:val="16"/>
        </w:rPr>
        <w:t>Воздухоплавание:</w:t>
      </w:r>
    </w:p>
    <w:p w14:paraId="0CBB2F3C" w14:textId="77777777" w:rsidR="00B153E2" w:rsidRPr="00DB01A6" w:rsidRDefault="00B153E2" w:rsidP="00F251BF">
      <w:pPr>
        <w:jc w:val="both"/>
        <w:rPr>
          <w:bCs/>
          <w:i/>
          <w:iCs/>
          <w:color w:val="000000" w:themeColor="text1"/>
          <w:sz w:val="16"/>
          <w:szCs w:val="16"/>
        </w:rPr>
      </w:pPr>
    </w:p>
    <w:p w14:paraId="5B7FA182" w14:textId="003563D9" w:rsidR="00B153E2" w:rsidRPr="006B7479" w:rsidRDefault="00B153E2" w:rsidP="00F251BF">
      <w:pPr>
        <w:overflowPunct/>
        <w:autoSpaceDE/>
        <w:autoSpaceDN/>
        <w:adjustRightInd/>
        <w:jc w:val="both"/>
        <w:textAlignment w:val="auto"/>
        <w:rPr>
          <w:bCs/>
          <w:color w:val="0070C0"/>
          <w:sz w:val="16"/>
          <w:szCs w:val="16"/>
        </w:rPr>
      </w:pPr>
      <w:r w:rsidRPr="006B7479">
        <w:rPr>
          <w:bCs/>
          <w:color w:val="0070C0"/>
          <w:sz w:val="16"/>
          <w:szCs w:val="16"/>
        </w:rPr>
        <w:t>28 января (10 февраля) 1908 года.</w:t>
      </w:r>
    </w:p>
    <w:p w14:paraId="4A63D86F" w14:textId="77777777" w:rsidR="00B153E2" w:rsidRPr="006B7479" w:rsidRDefault="00B153E2" w:rsidP="00F251BF">
      <w:pPr>
        <w:overflowPunct/>
        <w:autoSpaceDE/>
        <w:autoSpaceDN/>
        <w:adjustRightInd/>
        <w:jc w:val="both"/>
        <w:textAlignment w:val="auto"/>
        <w:rPr>
          <w:bCs/>
          <w:color w:val="0070C0"/>
          <w:sz w:val="16"/>
          <w:szCs w:val="16"/>
        </w:rPr>
      </w:pPr>
      <w:r w:rsidRPr="006B7479">
        <w:rPr>
          <w:bCs/>
          <w:color w:val="0070C0"/>
          <w:sz w:val="16"/>
          <w:szCs w:val="16"/>
        </w:rPr>
        <w:t>Военная хроника.</w:t>
      </w:r>
    </w:p>
    <w:p w14:paraId="7372FCDA" w14:textId="77777777" w:rsidR="00B153E2" w:rsidRPr="006B7479" w:rsidRDefault="00B153E2" w:rsidP="00F251BF">
      <w:pPr>
        <w:overflowPunct/>
        <w:autoSpaceDE/>
        <w:autoSpaceDN/>
        <w:adjustRightInd/>
        <w:jc w:val="both"/>
        <w:textAlignment w:val="auto"/>
        <w:rPr>
          <w:bCs/>
          <w:color w:val="0070C0"/>
          <w:sz w:val="16"/>
          <w:szCs w:val="16"/>
        </w:rPr>
      </w:pPr>
      <w:r w:rsidRPr="006B7479">
        <w:rPr>
          <w:bCs/>
          <w:color w:val="0070C0"/>
          <w:sz w:val="16"/>
          <w:szCs w:val="16"/>
        </w:rPr>
        <w:t>Аэростат учебного воздухоплавательного парка «Генерал Ванновский»)1500 кубич. метров объемом), поднявшись со двора парка 24 января после 3 1/2 часов полета благополучно опустился у деревни Почепово, в трех верстах станции Пикелево С.-Петербургско-Вологодской жел. дороги. Высшая точка полета – 2,150 метров, наименьшая наблюдавшаяся температура была - 12 по Цельсию. Всего воздухоплаватели (поруч. Гебауер и Черепанов и подпоруч. Когутов и Ниженский) пролетели 205 верст, т.е. летели со средней скоростью около 60 верст в час (23328).</w:t>
      </w:r>
    </w:p>
    <w:p w14:paraId="1D5B31EE" w14:textId="77777777" w:rsidR="00B153E2" w:rsidRDefault="00B153E2" w:rsidP="00F251BF">
      <w:pPr>
        <w:overflowPunct/>
        <w:autoSpaceDE/>
        <w:autoSpaceDN/>
        <w:adjustRightInd/>
        <w:jc w:val="both"/>
        <w:textAlignment w:val="auto"/>
        <w:rPr>
          <w:bCs/>
          <w:color w:val="0070C0"/>
          <w:sz w:val="16"/>
          <w:szCs w:val="16"/>
        </w:rPr>
      </w:pPr>
    </w:p>
    <w:p w14:paraId="3A7C206A" w14:textId="15DB49C8" w:rsidR="00DB01A6" w:rsidRPr="00DB01A6" w:rsidRDefault="00DB01A6" w:rsidP="00F251BF">
      <w:pPr>
        <w:overflowPunct/>
        <w:autoSpaceDE/>
        <w:autoSpaceDN/>
        <w:adjustRightInd/>
        <w:jc w:val="both"/>
        <w:textAlignment w:val="auto"/>
        <w:rPr>
          <w:bCs/>
          <w:i/>
          <w:iCs/>
          <w:color w:val="000000" w:themeColor="text1"/>
          <w:sz w:val="16"/>
          <w:szCs w:val="16"/>
        </w:rPr>
      </w:pPr>
      <w:r w:rsidRPr="00DB01A6">
        <w:rPr>
          <w:bCs/>
          <w:i/>
          <w:iCs/>
          <w:color w:val="000000" w:themeColor="text1"/>
          <w:sz w:val="16"/>
          <w:szCs w:val="16"/>
        </w:rPr>
        <w:t>Авиация:</w:t>
      </w:r>
    </w:p>
    <w:p w14:paraId="27E0AFFF" w14:textId="77777777" w:rsidR="00DB01A6" w:rsidRPr="00DB01A6" w:rsidRDefault="00DB01A6" w:rsidP="00F251BF">
      <w:pPr>
        <w:overflowPunct/>
        <w:autoSpaceDE/>
        <w:autoSpaceDN/>
        <w:adjustRightInd/>
        <w:jc w:val="both"/>
        <w:textAlignment w:val="auto"/>
        <w:rPr>
          <w:bCs/>
          <w:i/>
          <w:iCs/>
          <w:color w:val="000000" w:themeColor="text1"/>
          <w:sz w:val="16"/>
          <w:szCs w:val="16"/>
        </w:rPr>
      </w:pPr>
    </w:p>
    <w:p w14:paraId="00E91D5E" w14:textId="0135E09B" w:rsidR="00DB01A6" w:rsidRPr="002D65D1" w:rsidRDefault="00DB01A6" w:rsidP="00F251BF">
      <w:pPr>
        <w:jc w:val="both"/>
        <w:rPr>
          <w:color w:val="0070C0"/>
          <w:sz w:val="16"/>
          <w:szCs w:val="16"/>
        </w:rPr>
      </w:pPr>
      <w:r w:rsidRPr="002D65D1">
        <w:rPr>
          <w:color w:val="0070C0"/>
          <w:sz w:val="16"/>
          <w:szCs w:val="16"/>
          <w:lang w:bidi="en-US"/>
        </w:rPr>
        <w:t xml:space="preserve">29 января </w:t>
      </w:r>
      <w:r>
        <w:rPr>
          <w:color w:val="0070C0"/>
          <w:sz w:val="16"/>
          <w:szCs w:val="16"/>
          <w:lang w:bidi="en-US"/>
        </w:rPr>
        <w:t xml:space="preserve">(11 февраля) </w:t>
      </w:r>
      <w:r w:rsidRPr="002D65D1">
        <w:rPr>
          <w:color w:val="0070C0"/>
          <w:sz w:val="16"/>
          <w:szCs w:val="16"/>
          <w:lang w:bidi="en-US"/>
        </w:rPr>
        <w:t xml:space="preserve">1908 в Санкт-Петербурге был открыт Императорский Всероссийский аэроклуб (ИВАК) с аэродромом в Командантском под городом. Это был первый в России аэроклуб, основанный генералами бароном А. В. Каульбарсом (одним из первых сторонников авиации) и В. В. Корном. Его первым президентом был граф </w:t>
      </w:r>
      <w:r w:rsidRPr="002D65D1">
        <w:rPr>
          <w:color w:val="0070C0"/>
          <w:sz w:val="16"/>
          <w:szCs w:val="16"/>
          <w:lang w:val="en-US" w:bidi="en-US"/>
        </w:rPr>
        <w:t>IV</w:t>
      </w:r>
      <w:r w:rsidRPr="002D65D1">
        <w:rPr>
          <w:color w:val="0070C0"/>
          <w:sz w:val="16"/>
          <w:szCs w:val="16"/>
          <w:lang w:bidi="en-US"/>
        </w:rPr>
        <w:t xml:space="preserve"> Стенбок-Фермор.</w:t>
      </w:r>
    </w:p>
    <w:p w14:paraId="0A1840B8" w14:textId="77777777" w:rsidR="00DB01A6" w:rsidRPr="002D65D1" w:rsidRDefault="00DB01A6" w:rsidP="00F251BF">
      <w:pPr>
        <w:jc w:val="both"/>
        <w:rPr>
          <w:color w:val="0070C0"/>
          <w:sz w:val="16"/>
          <w:szCs w:val="16"/>
        </w:rPr>
      </w:pPr>
      <w:r w:rsidRPr="002D65D1">
        <w:rPr>
          <w:color w:val="0070C0"/>
          <w:sz w:val="16"/>
          <w:szCs w:val="16"/>
          <w:lang w:bidi="en-US"/>
        </w:rPr>
        <w:t>Все остальные аэроклубы, созданные в России, входили в состав ИВАК и подчинялись его правилам. Вскоре в Санкт-Петербурге был открыт Корпусной аэродром как военный аэродром. В декабре 1909 г. ИВАК стал членом Международной федерации воздухоплавания (ФАИ) и получил право регистрировать российские авиационные и воздухоплавательные рекорды и выдавать дипломы пилотов, признаваемые во всех странах.</w:t>
      </w:r>
    </w:p>
    <w:p w14:paraId="5F7794B5" w14:textId="77777777" w:rsidR="00DB01A6" w:rsidRPr="002D65D1" w:rsidRDefault="00DB01A6" w:rsidP="00F251BF">
      <w:pPr>
        <w:jc w:val="both"/>
        <w:rPr>
          <w:color w:val="0070C0"/>
          <w:sz w:val="16"/>
          <w:szCs w:val="16"/>
        </w:rPr>
      </w:pPr>
      <w:r w:rsidRPr="002D65D1">
        <w:rPr>
          <w:color w:val="0070C0"/>
          <w:sz w:val="16"/>
          <w:szCs w:val="16"/>
          <w:lang w:bidi="en-US"/>
        </w:rPr>
        <w:t>Школой ИВАК руководил В.А. Лебедев до середины 1912 г., когда ее возглавил морской офицер Н.А. Яцук, который впоследствии с началом войны сформирует Добровольческую авиационную часть (АО) и отправит ее на фронт. На этом работа в школе закончилась. Подразделение, известное как Добровольческий АО, было переименовано в 34-й КАО 15 мая 1915 года. В 1915 году школа была восстановлена принцем. КН Славороссовым. Деятельность школы прекратилась в конце 1917 года (23525).</w:t>
      </w:r>
    </w:p>
    <w:p w14:paraId="0990BC23" w14:textId="77777777" w:rsidR="00DB01A6" w:rsidRPr="002D65D1" w:rsidRDefault="00DB01A6" w:rsidP="00F251BF">
      <w:pPr>
        <w:jc w:val="both"/>
        <w:rPr>
          <w:color w:val="0070C0"/>
          <w:sz w:val="16"/>
          <w:szCs w:val="16"/>
        </w:rPr>
      </w:pPr>
    </w:p>
    <w:p w14:paraId="4E171D87" w14:textId="77777777" w:rsidR="00BC3099" w:rsidRPr="006B7479" w:rsidRDefault="00BC3099" w:rsidP="00F251BF">
      <w:pPr>
        <w:jc w:val="both"/>
        <w:rPr>
          <w:bCs/>
          <w:i/>
          <w:color w:val="000000" w:themeColor="text1"/>
          <w:sz w:val="16"/>
          <w:szCs w:val="16"/>
        </w:rPr>
      </w:pPr>
      <w:r w:rsidRPr="006B7479">
        <w:rPr>
          <w:bCs/>
          <w:i/>
          <w:color w:val="000000" w:themeColor="text1"/>
          <w:sz w:val="16"/>
          <w:szCs w:val="16"/>
        </w:rPr>
        <w:t>За рубежом:</w:t>
      </w:r>
    </w:p>
    <w:p w14:paraId="67D4A500" w14:textId="77777777" w:rsidR="00BC3099" w:rsidRPr="006B7479" w:rsidRDefault="00BC3099" w:rsidP="00F251BF">
      <w:pPr>
        <w:jc w:val="both"/>
        <w:rPr>
          <w:bCs/>
          <w:sz w:val="16"/>
          <w:szCs w:val="16"/>
        </w:rPr>
      </w:pPr>
    </w:p>
    <w:p w14:paraId="63CACC7C"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30 января (12 февраля) в 1908 году из Нью-Йорка стартовали первые автогонки вокруг земного шара. В 1908 году американская газета «Нью-Йорк Таймс» совместно с редакцией французской газеты «Матэн» решили организовать трансконтинентальный марафонский автопробег через Берингов пролив, который назвали «Нью-Йорк - Париж без помощи парохода». В день рождения президента Линкольна, 12 февраля 1908 года, свыше 50 тысяч ньюйоркцев присутствовали на старте гонок на площади Таймс-сквер. В пробеге участвовали экипажи из Америки, Франции, Италии и Германии, всего девять автомобилей. В их числе были немецкий лейтенант Кеппен на автомобиле фабрики «Протос», барон Эдуард фон Шейнфогель на моторе фабрики «Цюст-Милан» (в 60 лошадиных сил). Американец Генрих Генцен следовал на автомобиле с газолиновым двигателем фабрики «Томас-Флаер», итальянский экипаж Генри Хаага - на «Бриксия-Зюст» и французский экипаж Бурсье - на «Де Дион-Бутон». Предполагалось двигаться следующим маршрутом: Нью-Йорк - Аляска - Берингов пролив - Нижне-Колымск - Якутск - Олекминск - Киренск - Иркутск - Нижнеудинск - Канск - Красноярск - Томск... и далее по России в Европу. Но, добравшись до Сиэтла, автомобилисты застряли в снегах и вынуждены были изменить маршрут, отказавшись ехать через Берингов пролив, Чукотку и Якутию. Они погрузили машины на пароход и отплыли во Владивосток. Российские власти еще в январе 1908 года начали подготовку к встрече иностранных путешественников. Российское правительство контролировало ход гонок. 11 июня танхойская таможенная застава доносила в иркутскую таможню, что автомобили лейтенанта Кеппена и американского подданного Генриха Генцена 6-7 июня прошли таможенный досмотр, и участники гонки на ледоколе «Байкал» отплыли на другой берег. Байкальская таможенная застава в своем донесении в Иркутск сообщала, что 7 июня через рогатку проследовал автомобиль лейтенанта Кеппена, 8 июня - автомобиль Генцена, а 25 июня через заставу проехала машина барона фон Шейнфогеля. Сделав небольшую остановку в Иркутске, автомобилисты двинулись в путь. 11 июня немецкий, а 12-го - американский экипажи прибыли в Ачинск, откуда, после закупки бензина, отправились в направлении Томска и далее по тракту в европейскую Россию. Первым к финишу в Париже 11 июля пришел немецкий автомобиль «Протос», но победителем был объявлен американский экипаж на автомобиле конструктора Томаса, финишировавший 26 июля 1908 года. Немецкого гонщика оштрафовали на 15 дней, так как после поломки его автомобиль был доставлен в Сиэттл по железной дороге, чтобы отплыть в Россию вместе с конкурентами. Автомобили не избежали серьезных поломок. На «Томасе» была заменена поврежденная коробка передач, а на «Протосе» - задний мост. В настоящее время «Томас-Флаер» демонстрируется в крупнейшем в мире автомобильном музее Харра в штате Невада (США), а «Протос» экспонируется в Немецком техническом музее в Мюнхене (15038).</w:t>
      </w:r>
    </w:p>
    <w:p w14:paraId="7613A8EE" w14:textId="77777777" w:rsidR="00BC3099" w:rsidRPr="006B7479" w:rsidRDefault="00BC3099" w:rsidP="00F251BF">
      <w:pPr>
        <w:jc w:val="both"/>
        <w:rPr>
          <w:bCs/>
          <w:color w:val="000000" w:themeColor="text1"/>
          <w:sz w:val="16"/>
          <w:szCs w:val="16"/>
        </w:rPr>
      </w:pPr>
    </w:p>
    <w:p w14:paraId="6B44A446"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30 января (12 февраля) в 1908 году в Англии опубликован закон, согласно которому подвергался штрафу каждый, кто разрешал курить детям (15038).</w:t>
      </w:r>
    </w:p>
    <w:p w14:paraId="435F0E56" w14:textId="77777777" w:rsidR="00BC3099" w:rsidRPr="006B7479" w:rsidRDefault="00BC3099" w:rsidP="00F251BF">
      <w:pPr>
        <w:jc w:val="both"/>
        <w:rPr>
          <w:bCs/>
          <w:color w:val="000000" w:themeColor="text1"/>
          <w:sz w:val="16"/>
          <w:szCs w:val="16"/>
        </w:rPr>
      </w:pPr>
    </w:p>
    <w:p w14:paraId="30B5CB4A" w14:textId="77777777" w:rsidR="00BC3099" w:rsidRPr="006B7479" w:rsidRDefault="00BC3099" w:rsidP="00F251BF">
      <w:pPr>
        <w:jc w:val="both"/>
        <w:rPr>
          <w:bCs/>
          <w:i/>
          <w:color w:val="000000" w:themeColor="text1"/>
          <w:sz w:val="16"/>
          <w:szCs w:val="16"/>
        </w:rPr>
      </w:pPr>
      <w:r w:rsidRPr="006B7479">
        <w:rPr>
          <w:bCs/>
          <w:i/>
          <w:color w:val="000000" w:themeColor="text1"/>
          <w:sz w:val="16"/>
          <w:szCs w:val="16"/>
        </w:rPr>
        <w:t>Самолетостроение:</w:t>
      </w:r>
    </w:p>
    <w:p w14:paraId="4944ABC0" w14:textId="77777777" w:rsidR="00BC3099" w:rsidRPr="006B7479" w:rsidRDefault="00BC3099" w:rsidP="00F251BF">
      <w:pPr>
        <w:jc w:val="both"/>
        <w:rPr>
          <w:bCs/>
          <w:i/>
          <w:color w:val="000000" w:themeColor="text1"/>
          <w:sz w:val="16"/>
          <w:szCs w:val="16"/>
        </w:rPr>
      </w:pPr>
    </w:p>
    <w:p w14:paraId="75F12DEB" w14:textId="77777777" w:rsidR="00BC3099" w:rsidRPr="006B7479" w:rsidRDefault="00BC3099" w:rsidP="00F251BF">
      <w:pPr>
        <w:pStyle w:val="a4"/>
        <w:widowControl/>
        <w:jc w:val="both"/>
        <w:rPr>
          <w:rFonts w:ascii="Times New Roman" w:hAnsi="Times New Roman"/>
          <w:bCs/>
          <w:color w:val="000000" w:themeColor="text1"/>
          <w:szCs w:val="16"/>
        </w:rPr>
      </w:pPr>
      <w:r w:rsidRPr="006B7479">
        <w:rPr>
          <w:rFonts w:ascii="Times New Roman" w:hAnsi="Times New Roman"/>
          <w:bCs/>
          <w:color w:val="000000" w:themeColor="text1"/>
          <w:szCs w:val="16"/>
        </w:rPr>
        <w:t>В январе 1908 г. на полигоне ракетного завода были проведены сравнительные испытания сигнальных ракет с различного рода стабилизирующими поверхностями: с обычным деревянным хвостом длиной 5 футов; с двумя укороченными хвостами длиной 1 фут 8 дюймов; с кольцевым и крестообразным оперением и другими направляющими. Интересно, что в этих опытах ракеты запускались вертикально вверх, так как основным показателем эффективности стабилизатора служила высота подъема.</w:t>
      </w:r>
    </w:p>
    <w:p w14:paraId="407B9778" w14:textId="77777777" w:rsidR="00BC3099" w:rsidRPr="006B7479" w:rsidRDefault="00BC3099" w:rsidP="00F251BF">
      <w:pPr>
        <w:pStyle w:val="a4"/>
        <w:widowControl/>
        <w:jc w:val="both"/>
        <w:rPr>
          <w:rFonts w:ascii="Times New Roman" w:hAnsi="Times New Roman"/>
          <w:bCs/>
          <w:color w:val="000000" w:themeColor="text1"/>
          <w:szCs w:val="16"/>
        </w:rPr>
      </w:pPr>
      <w:r w:rsidRPr="006B7479">
        <w:rPr>
          <w:rFonts w:ascii="Times New Roman" w:hAnsi="Times New Roman"/>
          <w:bCs/>
          <w:color w:val="000000" w:themeColor="text1"/>
          <w:szCs w:val="16"/>
        </w:rPr>
        <w:t>Высота подъема ракет определялась на глаз, так как на заводе не было приборов для ее определения.</w:t>
      </w:r>
    </w:p>
    <w:p w14:paraId="606E9D40" w14:textId="77777777" w:rsidR="00BC3099" w:rsidRPr="006B7479" w:rsidRDefault="00BC3099" w:rsidP="00F251BF">
      <w:pPr>
        <w:pStyle w:val="a4"/>
        <w:widowControl/>
        <w:jc w:val="both"/>
        <w:rPr>
          <w:rFonts w:ascii="Times New Roman" w:hAnsi="Times New Roman"/>
          <w:bCs/>
          <w:color w:val="000000" w:themeColor="text1"/>
          <w:szCs w:val="16"/>
        </w:rPr>
      </w:pPr>
      <w:r w:rsidRPr="006B7479">
        <w:rPr>
          <w:rFonts w:ascii="Times New Roman" w:hAnsi="Times New Roman"/>
          <w:bCs/>
          <w:color w:val="000000" w:themeColor="text1"/>
          <w:szCs w:val="16"/>
        </w:rPr>
        <w:t>Испытания показали, что принятые на вооружение сигнальные ракеты (с одним деревянным хвостом) и ракеты других конструкторов уступают ракетам Поморцева как по высоте, так и по точности полета в 2,5–3 раза. Кроме того, ракеты Поморцева были весьма устойчивыми в полете. Через месяц опыты с сигнальными ракетами были повторены. В этот раз показателем эффективности служила дальность полета. Ракеты запускались под разными углами к горизонту. Лучшими по дальности, а частично и по точности, также оказались ракеты М.М. Поморцева (Сокольский В.Н. Ракеты на твердом топливе в России. М., 1963.) (11686).</w:t>
      </w:r>
    </w:p>
    <w:p w14:paraId="0E93851B" w14:textId="77777777" w:rsidR="00BC3099" w:rsidRPr="006B7479" w:rsidRDefault="00BC3099" w:rsidP="00F251BF">
      <w:pPr>
        <w:pStyle w:val="a4"/>
        <w:widowControl/>
        <w:jc w:val="both"/>
        <w:rPr>
          <w:rFonts w:ascii="Times New Roman" w:hAnsi="Times New Roman"/>
          <w:bCs/>
          <w:color w:val="000000" w:themeColor="text1"/>
          <w:szCs w:val="16"/>
        </w:rPr>
      </w:pPr>
      <w:r w:rsidRPr="006B7479">
        <w:rPr>
          <w:rFonts w:ascii="Times New Roman" w:hAnsi="Times New Roman"/>
          <w:bCs/>
          <w:color w:val="000000" w:themeColor="text1"/>
          <w:szCs w:val="16"/>
        </w:rPr>
        <w:t>Тем не менее в уже упоминавшемся журнале Артиллерийского комитета № 637 за 1908 г. написано: «1) Опыты ближайшего будущего на Николаевском ракетном заводе и Очаковском полигоне должны вестись главным образом над светящими ракетами, действующими горящим составом и снабженными направляющими; 2) так как участие генерал-майора Поморцева в этих опытах будет полезно для дела, то, ввиду его желания продолжать эти опыты, предложить ракетному заводу руководствоваться указаниями генерал-майора Поморцева и оказывать содействие при производстве опытов; 3) расходы на приборы, которые потребуется генерал-майору Поморцеву заказывать при изысканиях над ракетами, принять за счет казны, произведя заказы после ознакомления с устройством приборов по сведениям, которые должны представляться генерал-майором Поморцевым» (11686).</w:t>
      </w:r>
    </w:p>
    <w:p w14:paraId="4C662304" w14:textId="77777777" w:rsidR="00BC3099" w:rsidRPr="006B7479" w:rsidRDefault="00BC3099" w:rsidP="00F251BF">
      <w:pPr>
        <w:pStyle w:val="a4"/>
        <w:widowControl/>
        <w:jc w:val="both"/>
        <w:rPr>
          <w:rFonts w:ascii="Times New Roman" w:hAnsi="Times New Roman"/>
          <w:bCs/>
          <w:color w:val="000000" w:themeColor="text1"/>
          <w:szCs w:val="16"/>
        </w:rPr>
      </w:pPr>
    </w:p>
    <w:p w14:paraId="055A31DD" w14:textId="77777777" w:rsidR="00BC3099" w:rsidRPr="006B7479" w:rsidRDefault="00BC3099" w:rsidP="00F251BF">
      <w:pPr>
        <w:jc w:val="both"/>
        <w:rPr>
          <w:bCs/>
          <w:i/>
          <w:color w:val="000000" w:themeColor="text1"/>
          <w:sz w:val="16"/>
          <w:szCs w:val="16"/>
        </w:rPr>
      </w:pPr>
      <w:r w:rsidRPr="006B7479">
        <w:rPr>
          <w:bCs/>
          <w:i/>
          <w:color w:val="000000" w:themeColor="text1"/>
          <w:sz w:val="16"/>
          <w:szCs w:val="16"/>
        </w:rPr>
        <w:t>Другие оборонные отрасли:</w:t>
      </w:r>
    </w:p>
    <w:p w14:paraId="7037A3DA" w14:textId="77777777" w:rsidR="00BC3099" w:rsidRPr="006B7479" w:rsidRDefault="00BC3099" w:rsidP="00F251BF">
      <w:pPr>
        <w:jc w:val="both"/>
        <w:rPr>
          <w:bCs/>
          <w:i/>
          <w:color w:val="000000" w:themeColor="text1"/>
          <w:sz w:val="16"/>
          <w:szCs w:val="16"/>
        </w:rPr>
      </w:pPr>
    </w:p>
    <w:p w14:paraId="78050AA4" w14:textId="77777777" w:rsidR="00040F2A" w:rsidRPr="006B7479" w:rsidRDefault="00674F3D" w:rsidP="00F251BF">
      <w:pPr>
        <w:pStyle w:val="a3"/>
        <w:jc w:val="both"/>
        <w:rPr>
          <w:bCs/>
          <w:color w:val="000000" w:themeColor="text1"/>
          <w:sz w:val="16"/>
          <w:szCs w:val="16"/>
        </w:rPr>
      </w:pPr>
      <w:r w:rsidRPr="006B7479">
        <w:rPr>
          <w:bCs/>
          <w:i w:val="0"/>
          <w:iCs/>
          <w:color w:val="000000" w:themeColor="text1"/>
          <w:sz w:val="16"/>
          <w:szCs w:val="16"/>
        </w:rPr>
        <w:t>В</w:t>
      </w:r>
      <w:r w:rsidR="00BC3099" w:rsidRPr="006B7479">
        <w:rPr>
          <w:bCs/>
          <w:i w:val="0"/>
          <w:iCs/>
          <w:color w:val="000000" w:themeColor="text1"/>
          <w:sz w:val="16"/>
          <w:szCs w:val="16"/>
        </w:rPr>
        <w:t xml:space="preserve"> январе 1908 г.</w:t>
      </w:r>
      <w:r w:rsidRPr="006B7479">
        <w:rPr>
          <w:bCs/>
          <w:i w:val="0"/>
          <w:iCs/>
          <w:color w:val="000000" w:themeColor="text1"/>
          <w:sz w:val="16"/>
          <w:szCs w:val="16"/>
        </w:rPr>
        <w:t xml:space="preserve"> доклад ГАУ, сделанный военному министру в декабре 1907 г., был утвержден Военным советом.</w:t>
      </w:r>
      <w:r w:rsidR="00040F2A" w:rsidRPr="006B7479">
        <w:rPr>
          <w:bCs/>
          <w:color w:val="000000" w:themeColor="text1"/>
          <w:sz w:val="16"/>
          <w:szCs w:val="16"/>
        </w:rPr>
        <w:t xml:space="preserve"> </w:t>
      </w:r>
    </w:p>
    <w:p w14:paraId="0E29138F" w14:textId="36BC7C9B" w:rsidR="00040F2A" w:rsidRPr="006B7479" w:rsidRDefault="00040F2A" w:rsidP="00F251BF">
      <w:pPr>
        <w:pStyle w:val="a3"/>
        <w:jc w:val="both"/>
        <w:rPr>
          <w:bCs/>
          <w:i w:val="0"/>
          <w:color w:val="000000" w:themeColor="text1"/>
          <w:spacing w:val="0"/>
          <w:kern w:val="0"/>
          <w:position w:val="0"/>
          <w:sz w:val="16"/>
          <w:szCs w:val="16"/>
        </w:rPr>
      </w:pPr>
      <w:r w:rsidRPr="006B7479">
        <w:rPr>
          <w:bCs/>
          <w:i w:val="0"/>
          <w:color w:val="000000" w:themeColor="text1"/>
          <w:spacing w:val="0"/>
          <w:kern w:val="0"/>
          <w:position w:val="0"/>
          <w:sz w:val="16"/>
          <w:szCs w:val="16"/>
        </w:rPr>
        <w:t xml:space="preserve">ГАУ, согласно заключениям Арткома и обеих комиссий, признало необходимым объявить конкурс на разработку систем новых осадных орудий, причем к участию в этом конкурсе должны были быть привлечены следующие заводы, могущие изготовлять полные системы орудий. </w:t>
      </w:r>
    </w:p>
    <w:p w14:paraId="58E00B0C" w14:textId="77777777" w:rsidR="00040F2A" w:rsidRPr="006B7479" w:rsidRDefault="00040F2A" w:rsidP="00F251BF">
      <w:pPr>
        <w:pStyle w:val="a3"/>
        <w:jc w:val="both"/>
        <w:rPr>
          <w:bCs/>
          <w:i w:val="0"/>
          <w:color w:val="000000" w:themeColor="text1"/>
          <w:spacing w:val="0"/>
          <w:kern w:val="0"/>
          <w:position w:val="0"/>
          <w:sz w:val="16"/>
          <w:szCs w:val="16"/>
        </w:rPr>
      </w:pPr>
      <w:r w:rsidRPr="006B7479">
        <w:rPr>
          <w:bCs/>
          <w:i w:val="0"/>
          <w:color w:val="000000" w:themeColor="text1"/>
          <w:spacing w:val="0"/>
          <w:kern w:val="0"/>
          <w:position w:val="0"/>
          <w:sz w:val="16"/>
          <w:szCs w:val="16"/>
        </w:rPr>
        <w:t xml:space="preserve">Русские: Обуховский, Путиловский, Пермский, Брянский, СПБ Металлический. </w:t>
      </w:r>
    </w:p>
    <w:p w14:paraId="2614AABF" w14:textId="77777777" w:rsidR="00040F2A" w:rsidRPr="006B7479" w:rsidRDefault="00040F2A" w:rsidP="00F251BF">
      <w:pPr>
        <w:pStyle w:val="a3"/>
        <w:jc w:val="both"/>
        <w:rPr>
          <w:bCs/>
          <w:i w:val="0"/>
          <w:color w:val="000000" w:themeColor="text1"/>
          <w:spacing w:val="0"/>
          <w:kern w:val="0"/>
          <w:position w:val="0"/>
          <w:sz w:val="16"/>
          <w:szCs w:val="16"/>
        </w:rPr>
      </w:pPr>
      <w:r w:rsidRPr="006B7479">
        <w:rPr>
          <w:bCs/>
          <w:i w:val="0"/>
          <w:color w:val="000000" w:themeColor="text1"/>
          <w:spacing w:val="0"/>
          <w:kern w:val="0"/>
          <w:position w:val="0"/>
          <w:sz w:val="16"/>
          <w:szCs w:val="16"/>
        </w:rPr>
        <w:t xml:space="preserve">Иностранные: Армстронг, Виккерс, Крупп, Шкод, С.-Шамон, Шнейдер, Бофорс, Эргардт. </w:t>
      </w:r>
    </w:p>
    <w:p w14:paraId="01E71DA2" w14:textId="77777777" w:rsidR="00040F2A" w:rsidRPr="006B7479" w:rsidRDefault="00040F2A" w:rsidP="00F251BF">
      <w:pPr>
        <w:pStyle w:val="a3"/>
        <w:jc w:val="both"/>
        <w:rPr>
          <w:bCs/>
          <w:i w:val="0"/>
          <w:color w:val="000000" w:themeColor="text1"/>
          <w:spacing w:val="0"/>
          <w:kern w:val="0"/>
          <w:position w:val="0"/>
          <w:sz w:val="16"/>
          <w:szCs w:val="16"/>
        </w:rPr>
      </w:pPr>
      <w:r w:rsidRPr="006B7479">
        <w:rPr>
          <w:bCs/>
          <w:i w:val="0"/>
          <w:color w:val="000000" w:themeColor="text1"/>
          <w:spacing w:val="0"/>
          <w:kern w:val="0"/>
          <w:position w:val="0"/>
          <w:sz w:val="16"/>
          <w:szCs w:val="16"/>
        </w:rPr>
        <w:t xml:space="preserve">Кроме того, чтобы не зависеть от завода, Арткому было поручено, независимо от объявленного конкурса, самостоятельно разработать новые системы осадных орудий. </w:t>
      </w:r>
    </w:p>
    <w:p w14:paraId="0EE74BB3"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 xml:space="preserve">Последовало также согласие министерств торговли и промышленности и финансов на обращение к заграничному рынку, причем министр финансов просил военного министра, по условиям помещения заграничных займов, отдавать предпочтение по артиллерийским заказам французским фирмам перед германскими. Конечно, результаты всех этих мероприятий не могли сказаться очень скоро. А между тем уже в середине 1906 г. выяснилась настоятельная необходимость пополнить вооружение осадных полков, в которых ощущался крайний недостаток в основных калибрах. Поэтому решено было немедленно обратиться к иностранным заводам, где имелись вполне разработанные системы осадных орудий, хотя и уступающие последним нашим требованиям (объявленным на конкурсе), но все же достаточно современные и значительно превосходящие русские устарелые системы. </w:t>
      </w:r>
    </w:p>
    <w:p w14:paraId="5A4FBAF0"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lastRenderedPageBreak/>
        <w:t xml:space="preserve">На это обращение откликнулись заводы: Шнейдера, Круппа, Эргардта, Шкода, Виккерса и Бофорса, приславшие подробные чертежи и баллистические данные предлагаемых ими орудий. После обсуждения этих предложений в Арткоме ГАУ была командирована за границу в начале 1907 г. специальная комиссия для испытания на заводских полигонах стрельбой предлагаемых образцов и окончательного выбора лучшего и более выгодного из них. Комиссия остановилась на образцах Круппа и Шнейдера, и ГАУ уже готово было дать заказ на них, как сделалось известным, что Рейнский завод (Эргардта) разработал и осуществил 15-см гаубицу, почти удовлетворяющую конкурсным условиям. Для ознакомления с этой новой гаубицей комиссия вторично, в конце 1907 г., поехала за границу на завод Эргардта. </w:t>
      </w:r>
    </w:p>
    <w:p w14:paraId="3FC369C5"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 xml:space="preserve">ГАУ 28 марта (10 апреля) 1908 г. препроводило русским и иностранным заводам по одному экземпляру "требований от новых образцов осадных орудий" с условиями конкурса на них и просило сообщить не позже 1 (14) мая 1908 г. - может ли завод доставить к 1 (14) января 1909 г. чертежи проектов систем таких орудий. В условиях конкурса ГАУ указало, что валовой заказ системы, избранной для введения в нашу артиллерию, должен исполняться в России, русскими рабочими и из русских материалов. </w:t>
      </w:r>
    </w:p>
    <w:p w14:paraId="46BD8993"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 xml:space="preserve">Затем в течение 1908 г. состоялась еще одна поездка нашей комиссии по заграничным заводам и еще одно предложение заводам, независимо от ранее объявленного конкурса: Круппа, Шкода, Шнейдера, Виккерса и Бофорса доставить к 1 (14) сентября 1908 г. па Главный артиллерийский политой для испытания 6-дм. гаубицу, сообщающую 100-фн. снаряду начальную скорость 1250 ф/сек, ввиду предстоящего заказа на 52 таких гаубицы. </w:t>
      </w:r>
    </w:p>
    <w:p w14:paraId="7053B287" w14:textId="77777777" w:rsidR="00BC3099" w:rsidRPr="006B7479" w:rsidRDefault="00BC3099" w:rsidP="00F251BF">
      <w:pPr>
        <w:shd w:val="clear" w:color="auto" w:fill="FFFFFF"/>
        <w:jc w:val="both"/>
        <w:rPr>
          <w:bCs/>
          <w:color w:val="000000" w:themeColor="text1"/>
          <w:sz w:val="16"/>
          <w:szCs w:val="16"/>
        </w:rPr>
      </w:pPr>
    </w:p>
    <w:p w14:paraId="55F4D4FC"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В январе 1908 г. Морской генеральный штаб (МГШ) доложил морскому министру, что ранее им совместно с Главным управлением генерального штаба (ГУГШ) были разработаны на случай войны планы, которые предусматривают минимально необходимые меры, "исполнение коих теперь, в случае объявления войны, надо признать невыполнимыми, а положение Балтийского флота - критическим" (РАВМФ. Ф. 418. Оп.. I. Д. 4182. Л. 24) (11170).</w:t>
      </w:r>
    </w:p>
    <w:p w14:paraId="2C9BAFC6" w14:textId="77777777" w:rsidR="00BC3099" w:rsidRPr="006B7479" w:rsidRDefault="00BC3099" w:rsidP="00F251BF">
      <w:pPr>
        <w:jc w:val="both"/>
        <w:rPr>
          <w:bCs/>
          <w:color w:val="000000" w:themeColor="text1"/>
          <w:sz w:val="16"/>
          <w:szCs w:val="16"/>
        </w:rPr>
      </w:pPr>
    </w:p>
    <w:p w14:paraId="59B2269B" w14:textId="2ACDE251" w:rsidR="00040F2A" w:rsidRPr="006B7479" w:rsidRDefault="00040F2A" w:rsidP="00F251BF">
      <w:pPr>
        <w:jc w:val="both"/>
        <w:rPr>
          <w:bCs/>
          <w:color w:val="000000" w:themeColor="text1"/>
          <w:sz w:val="16"/>
          <w:szCs w:val="16"/>
        </w:rPr>
      </w:pPr>
      <w:r w:rsidRPr="006B7479">
        <w:rPr>
          <w:bCs/>
          <w:color w:val="000000" w:themeColor="text1"/>
          <w:sz w:val="16"/>
          <w:szCs w:val="16"/>
        </w:rPr>
        <w:t>В январе 1908 г. цех по производству тротила Шлиссельбургского порохового завода начал ра</w:t>
      </w:r>
      <w:r w:rsidRPr="006B7479">
        <w:rPr>
          <w:bCs/>
          <w:color w:val="000000" w:themeColor="text1"/>
          <w:sz w:val="16"/>
          <w:szCs w:val="16"/>
        </w:rPr>
        <w:softHyphen/>
        <w:t>ботать уже и был рассчитан на годовую мощность в 15 тыс. пудов. Однако в том же году в связи с резким повышением спроса на тротил фирма расширила новые тротиловые мастерские и довела их производственную мощность до 36 тыс. пудов тротила в год. В 1908 г. на заводе построили специальный тетриловый цех, обо</w:t>
      </w:r>
      <w:r w:rsidRPr="006B7479">
        <w:rPr>
          <w:bCs/>
          <w:color w:val="000000" w:themeColor="text1"/>
          <w:sz w:val="16"/>
          <w:szCs w:val="16"/>
        </w:rPr>
        <w:softHyphen/>
        <w:t>рудованный согласно новейшим требованиям техники безопасности. В 1908 —1909 гг. Шлиссельбургский завод выпустил 13 338 пудов тротила и 233 пуда тетрила [15]. Перед первой мировой войной Шлиссельбургский завод мог изготовлять 80 тыс. пудов тротила в год. Всего за годы первой мировой войны 1914—1917 гг. завод изго</w:t>
      </w:r>
      <w:r w:rsidRPr="006B7479">
        <w:rPr>
          <w:bCs/>
          <w:color w:val="000000" w:themeColor="text1"/>
          <w:sz w:val="16"/>
          <w:szCs w:val="16"/>
        </w:rPr>
        <w:softHyphen/>
        <w:t>товил 643 тыс. пудов взрывчатых веществ, в том числе более 550 тыс. пудов тротила, 82 тыс. пудов мелинита и около 9 тыс. пудов тетрила [5, с. 213] (5484).</w:t>
      </w:r>
    </w:p>
    <w:p w14:paraId="227FF21C" w14:textId="77777777" w:rsidR="00040F2A" w:rsidRPr="006B7479" w:rsidRDefault="00040F2A" w:rsidP="00F251BF">
      <w:pPr>
        <w:shd w:val="clear" w:color="auto" w:fill="FFFFFF"/>
        <w:jc w:val="both"/>
        <w:rPr>
          <w:bCs/>
          <w:color w:val="000000" w:themeColor="text1"/>
          <w:sz w:val="16"/>
          <w:szCs w:val="16"/>
        </w:rPr>
      </w:pPr>
    </w:p>
    <w:p w14:paraId="4273B68D" w14:textId="77777777" w:rsidR="00BC3099" w:rsidRPr="006B7479" w:rsidRDefault="00BC3099" w:rsidP="00F251BF">
      <w:pPr>
        <w:pStyle w:val="af"/>
        <w:spacing w:before="0" w:beforeAutospacing="0" w:after="0" w:afterAutospacing="0"/>
        <w:jc w:val="both"/>
        <w:rPr>
          <w:bCs/>
          <w:color w:val="000000" w:themeColor="text1"/>
          <w:sz w:val="16"/>
          <w:szCs w:val="16"/>
        </w:rPr>
      </w:pPr>
      <w:r w:rsidRPr="006B7479">
        <w:rPr>
          <w:bCs/>
          <w:color w:val="000000" w:themeColor="text1"/>
          <w:sz w:val="16"/>
          <w:szCs w:val="16"/>
        </w:rPr>
        <w:t>В январе 1908 года было подано прошение об утверждении устава «Общества беспроволочных телеграфов и телефонов системы С.М. Айзенштейна» (РОБТиТ), а 3 октября 1908 года: «Государь император устав сей рассматривать и утвердить соизволил на яхте «Штандарт».</w:t>
      </w:r>
    </w:p>
    <w:p w14:paraId="6C2F0607" w14:textId="77777777" w:rsidR="00BC3099" w:rsidRPr="006B7479" w:rsidRDefault="00BC3099" w:rsidP="00F251BF">
      <w:pPr>
        <w:pStyle w:val="af"/>
        <w:spacing w:before="0" w:beforeAutospacing="0" w:after="0" w:afterAutospacing="0"/>
        <w:jc w:val="both"/>
        <w:rPr>
          <w:bCs/>
          <w:color w:val="000000" w:themeColor="text1"/>
          <w:sz w:val="16"/>
          <w:szCs w:val="16"/>
        </w:rPr>
      </w:pPr>
      <w:r w:rsidRPr="006B7479">
        <w:rPr>
          <w:bCs/>
          <w:color w:val="000000" w:themeColor="text1"/>
          <w:sz w:val="16"/>
          <w:szCs w:val="16"/>
        </w:rPr>
        <w:t>Необходимые для функционирования общества капитальные вложения внесли основные акционеры: крупный русский капиталист Ю.М. Тищенко (200 000 рублей), промышленник и финансист, председатель правления товарищества «Гукасов и К» – П.О. Гукасов (493 000 рублей) и сам С.М. Айзенштейн (480 000 рублей, при участии в деле его отца). Правление Общества обосновалось на Б. Конюшенной ул., д. 15, а мастерские разместились в наемных помещениях на Васильевском острове. Число рабочих и служащих было вначале всего 30 человек (15736).</w:t>
      </w:r>
    </w:p>
    <w:p w14:paraId="63072D55" w14:textId="77777777" w:rsidR="00BC3099" w:rsidRPr="006B7479" w:rsidRDefault="00BC3099" w:rsidP="00F251BF">
      <w:pPr>
        <w:pStyle w:val="af"/>
        <w:spacing w:before="0" w:beforeAutospacing="0" w:after="0" w:afterAutospacing="0"/>
        <w:jc w:val="both"/>
        <w:rPr>
          <w:bCs/>
          <w:color w:val="000000" w:themeColor="text1"/>
          <w:sz w:val="16"/>
          <w:szCs w:val="16"/>
        </w:rPr>
      </w:pPr>
    </w:p>
    <w:p w14:paraId="2562FA36"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В январе 1908 в Москве начал издаваться журнал "Автомобилист", редактором-издателем которого был В.Алексеев (11201).</w:t>
      </w:r>
    </w:p>
    <w:p w14:paraId="6125A569" w14:textId="77777777" w:rsidR="00BC3099" w:rsidRPr="006B7479" w:rsidRDefault="00BC3099" w:rsidP="00F251BF">
      <w:pPr>
        <w:jc w:val="both"/>
        <w:rPr>
          <w:bCs/>
          <w:color w:val="000000" w:themeColor="text1"/>
          <w:sz w:val="16"/>
          <w:szCs w:val="16"/>
        </w:rPr>
      </w:pPr>
    </w:p>
    <w:p w14:paraId="7C478508"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В январе 1908 на московском почтамте работает несколько автомобилей. Цель опытов - определить какой тип автомобилей больше всего подходит для такого рода деятельности (11201).</w:t>
      </w:r>
    </w:p>
    <w:p w14:paraId="5EC78694" w14:textId="77777777" w:rsidR="00BC3099" w:rsidRPr="006B7479" w:rsidRDefault="00BC3099" w:rsidP="00F251BF">
      <w:pPr>
        <w:jc w:val="both"/>
        <w:rPr>
          <w:bCs/>
          <w:color w:val="000000" w:themeColor="text1"/>
          <w:sz w:val="16"/>
          <w:szCs w:val="16"/>
        </w:rPr>
      </w:pPr>
    </w:p>
    <w:p w14:paraId="2782D394"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В январе 1908 Московская городская управа приобрела автомобиль-цистерну для перевозки нефти от станции Мытищи (11201).</w:t>
      </w:r>
    </w:p>
    <w:p w14:paraId="60FB9940" w14:textId="77777777" w:rsidR="00BC3099" w:rsidRPr="006B7479" w:rsidRDefault="00BC3099" w:rsidP="00F251BF">
      <w:pPr>
        <w:jc w:val="both"/>
        <w:rPr>
          <w:bCs/>
          <w:color w:val="000000" w:themeColor="text1"/>
          <w:sz w:val="16"/>
          <w:szCs w:val="16"/>
        </w:rPr>
      </w:pPr>
    </w:p>
    <w:p w14:paraId="2F3306D7"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В январе 1908 Граф Луи Гамон подал в Петербургскую губернскую земскую управу заявление о разрешении открытия автобусного сообщения между Петербургом и Царским селом (11201).</w:t>
      </w:r>
    </w:p>
    <w:p w14:paraId="539A30BC" w14:textId="77777777" w:rsidR="00BC3099" w:rsidRPr="006B7479" w:rsidRDefault="00BC3099" w:rsidP="00F251BF">
      <w:pPr>
        <w:jc w:val="both"/>
        <w:rPr>
          <w:bCs/>
          <w:color w:val="000000" w:themeColor="text1"/>
          <w:sz w:val="16"/>
          <w:szCs w:val="16"/>
        </w:rPr>
      </w:pPr>
    </w:p>
    <w:p w14:paraId="5D4C72D6"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В январе1908 Российское Автомобильное Общество и Московский Клуб Автомобилистов заключили соглашение, по которому Клуб стал официальным представителем Общества в Москве (11201).</w:t>
      </w:r>
    </w:p>
    <w:p w14:paraId="58DE7413" w14:textId="77777777" w:rsidR="00BC3099" w:rsidRPr="006B7479" w:rsidRDefault="00BC3099" w:rsidP="00F251BF">
      <w:pPr>
        <w:jc w:val="both"/>
        <w:rPr>
          <w:bCs/>
          <w:color w:val="000000" w:themeColor="text1"/>
          <w:sz w:val="16"/>
          <w:szCs w:val="16"/>
        </w:rPr>
      </w:pPr>
    </w:p>
    <w:p w14:paraId="6917F22A"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В январе 1908 К Одесскому городскому голове обратился представитель венской фирмы за разрешением ввести в городе автобусное движение (11201).</w:t>
      </w:r>
    </w:p>
    <w:p w14:paraId="56B2195C" w14:textId="77777777" w:rsidR="00BC3099" w:rsidRPr="006B7479" w:rsidRDefault="00BC3099" w:rsidP="00F251BF">
      <w:pPr>
        <w:jc w:val="both"/>
        <w:rPr>
          <w:bCs/>
          <w:color w:val="000000" w:themeColor="text1"/>
          <w:sz w:val="16"/>
          <w:szCs w:val="16"/>
        </w:rPr>
      </w:pPr>
    </w:p>
    <w:p w14:paraId="0983D20A"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В январе 1908 Лейтенант русского флота A.M. Миклашевский получил разрешение на открытие автомобильных сообщений между Екатеринославом и Новомосковском (11201).</w:t>
      </w:r>
    </w:p>
    <w:p w14:paraId="211D8787" w14:textId="77777777" w:rsidR="00BC3099" w:rsidRPr="006B7479" w:rsidRDefault="00BC3099" w:rsidP="00F251BF">
      <w:pPr>
        <w:jc w:val="both"/>
        <w:rPr>
          <w:bCs/>
          <w:color w:val="000000" w:themeColor="text1"/>
          <w:sz w:val="16"/>
          <w:szCs w:val="16"/>
        </w:rPr>
      </w:pPr>
    </w:p>
    <w:p w14:paraId="04E4FADF"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В январе 1908 Владелец автомобильного гаража во Владикавказе П.В. Григорьев учреждает акционерное общество эксплуатации автомобилей с целью налаживания автомобильного сообщения по Военно-Грузинской дороге на маршруте Владикавказ - Тифлис (11201).</w:t>
      </w:r>
    </w:p>
    <w:p w14:paraId="5F78F2A9" w14:textId="77777777" w:rsidR="00BC3099" w:rsidRPr="006B7479" w:rsidRDefault="00BC3099" w:rsidP="00F251BF">
      <w:pPr>
        <w:jc w:val="both"/>
        <w:rPr>
          <w:bCs/>
          <w:color w:val="000000" w:themeColor="text1"/>
          <w:sz w:val="16"/>
          <w:szCs w:val="16"/>
        </w:rPr>
      </w:pPr>
    </w:p>
    <w:p w14:paraId="3E021955"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В январе 1908 Калмыцкое Управление предложило большую субсидию предпринимателям на организацию автомобильного движения в Астрахани и ее окрестностях для перевозки почты и калмыцких чиновников (11201).</w:t>
      </w:r>
    </w:p>
    <w:p w14:paraId="7192A6D8" w14:textId="77777777" w:rsidR="00BC3099" w:rsidRPr="006B7479" w:rsidRDefault="00BC3099" w:rsidP="00F251BF">
      <w:pPr>
        <w:jc w:val="both"/>
        <w:rPr>
          <w:bCs/>
          <w:color w:val="000000" w:themeColor="text1"/>
          <w:sz w:val="16"/>
          <w:szCs w:val="16"/>
        </w:rPr>
      </w:pPr>
    </w:p>
    <w:p w14:paraId="2217ABED"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В январе 1908 Екатеринославская городская управа выработала правила езды автомобилей по городу (11201).</w:t>
      </w:r>
    </w:p>
    <w:p w14:paraId="012B5587" w14:textId="77777777" w:rsidR="00BC3099" w:rsidRPr="006B7479" w:rsidRDefault="00BC3099" w:rsidP="00F251BF">
      <w:pPr>
        <w:jc w:val="both"/>
        <w:rPr>
          <w:bCs/>
          <w:color w:val="000000" w:themeColor="text1"/>
          <w:sz w:val="16"/>
          <w:szCs w:val="16"/>
        </w:rPr>
      </w:pPr>
    </w:p>
    <w:p w14:paraId="40038375" w14:textId="77777777" w:rsidR="00BC3099" w:rsidRPr="006B7479" w:rsidRDefault="00BC3099" w:rsidP="00F251BF">
      <w:pPr>
        <w:shd w:val="clear" w:color="auto" w:fill="FFFFFF"/>
        <w:jc w:val="both"/>
        <w:rPr>
          <w:bCs/>
          <w:color w:val="000000" w:themeColor="text1"/>
          <w:sz w:val="16"/>
          <w:szCs w:val="16"/>
        </w:rPr>
      </w:pPr>
      <w:r w:rsidRPr="006B7479">
        <w:rPr>
          <w:bCs/>
          <w:color w:val="000000" w:themeColor="text1"/>
          <w:sz w:val="16"/>
          <w:szCs w:val="16"/>
        </w:rPr>
        <w:t>В январе 1908 года было подано прошение об утверждении устава Общества, а 3 октября 1908 года "Государь император устав сей рассматривать и утвер</w:t>
      </w:r>
      <w:r w:rsidRPr="006B7479">
        <w:rPr>
          <w:bCs/>
          <w:color w:val="000000" w:themeColor="text1"/>
          <w:sz w:val="16"/>
          <w:szCs w:val="16"/>
        </w:rPr>
        <w:softHyphen/>
        <w:t>дить соизволил на яхте "Штандарт".</w:t>
      </w:r>
    </w:p>
    <w:p w14:paraId="61D6F9DE" w14:textId="77777777" w:rsidR="00BC3099" w:rsidRPr="006B7479" w:rsidRDefault="00BC3099" w:rsidP="00F251BF">
      <w:pPr>
        <w:shd w:val="clear" w:color="auto" w:fill="FFFFFF"/>
        <w:jc w:val="both"/>
        <w:rPr>
          <w:bCs/>
          <w:color w:val="000000" w:themeColor="text1"/>
          <w:sz w:val="16"/>
          <w:szCs w:val="16"/>
        </w:rPr>
      </w:pPr>
      <w:r w:rsidRPr="006B7479">
        <w:rPr>
          <w:bCs/>
          <w:color w:val="000000" w:themeColor="text1"/>
          <w:sz w:val="16"/>
          <w:szCs w:val="16"/>
        </w:rPr>
        <w:t>Правление Общества обосновалось на Б. Конюшенной ул., д. 15, а мастерские разместились на Васильевском острове, 14 линия, дом 73/40 (11481).</w:t>
      </w:r>
    </w:p>
    <w:p w14:paraId="0F3C95BD" w14:textId="77777777" w:rsidR="00BC3099" w:rsidRPr="006B7479" w:rsidRDefault="00BC3099" w:rsidP="00F251BF">
      <w:pPr>
        <w:jc w:val="both"/>
        <w:rPr>
          <w:bCs/>
          <w:color w:val="000000" w:themeColor="text1"/>
          <w:sz w:val="16"/>
          <w:szCs w:val="16"/>
        </w:rPr>
      </w:pPr>
    </w:p>
    <w:p w14:paraId="771FFC86" w14:textId="076ABC6E" w:rsidR="00DB01A6" w:rsidRDefault="00DB01A6" w:rsidP="00F251BF">
      <w:pPr>
        <w:jc w:val="both"/>
        <w:rPr>
          <w:bCs/>
          <w:i/>
          <w:color w:val="000000" w:themeColor="text1"/>
          <w:sz w:val="16"/>
          <w:szCs w:val="16"/>
        </w:rPr>
      </w:pPr>
      <w:r>
        <w:rPr>
          <w:bCs/>
          <w:i/>
          <w:color w:val="000000" w:themeColor="text1"/>
          <w:sz w:val="16"/>
          <w:szCs w:val="16"/>
        </w:rPr>
        <w:t>Авиация:</w:t>
      </w:r>
    </w:p>
    <w:p w14:paraId="074B5BC0" w14:textId="77777777" w:rsidR="00DB01A6" w:rsidRDefault="00DB01A6" w:rsidP="00F251BF">
      <w:pPr>
        <w:jc w:val="both"/>
        <w:rPr>
          <w:bCs/>
          <w:i/>
          <w:color w:val="000000" w:themeColor="text1"/>
          <w:sz w:val="16"/>
          <w:szCs w:val="16"/>
        </w:rPr>
      </w:pPr>
    </w:p>
    <w:p w14:paraId="24CB8BD9" w14:textId="77777777" w:rsidR="00DB01A6" w:rsidRPr="002D65D1" w:rsidRDefault="00DB01A6" w:rsidP="00F251BF">
      <w:pPr>
        <w:jc w:val="both"/>
        <w:rPr>
          <w:color w:val="0070C0"/>
          <w:sz w:val="16"/>
          <w:szCs w:val="16"/>
          <w:lang w:bidi="en-US"/>
        </w:rPr>
      </w:pPr>
      <w:r w:rsidRPr="002D65D1">
        <w:rPr>
          <w:color w:val="0070C0"/>
          <w:sz w:val="16"/>
          <w:szCs w:val="16"/>
          <w:lang w:bidi="en-US"/>
        </w:rPr>
        <w:t>В январе 1908 либеральная газета «Речь» опубликовала статью с обзором военного строительства за последний год, в которой говорилось: «На Западе везде летают по воздуху на пилотируемых дирижаблях, а мы только что подумали о создании комиссии по этому вопросу в Главном инженерном управлении» (23525).</w:t>
      </w:r>
    </w:p>
    <w:p w14:paraId="2FC0CD0A" w14:textId="77777777" w:rsidR="00DB01A6" w:rsidRPr="002D65D1" w:rsidRDefault="00DB01A6" w:rsidP="00F251BF">
      <w:pPr>
        <w:jc w:val="both"/>
        <w:rPr>
          <w:color w:val="0070C0"/>
          <w:sz w:val="16"/>
          <w:szCs w:val="16"/>
        </w:rPr>
      </w:pPr>
    </w:p>
    <w:p w14:paraId="22493034" w14:textId="212799FE" w:rsidR="00BC3099" w:rsidRPr="006B7479" w:rsidRDefault="00BC3099" w:rsidP="00F251BF">
      <w:pPr>
        <w:jc w:val="both"/>
        <w:rPr>
          <w:bCs/>
          <w:i/>
          <w:color w:val="000000" w:themeColor="text1"/>
          <w:sz w:val="16"/>
          <w:szCs w:val="16"/>
        </w:rPr>
      </w:pPr>
      <w:r w:rsidRPr="006B7479">
        <w:rPr>
          <w:bCs/>
          <w:i/>
          <w:color w:val="000000" w:themeColor="text1"/>
          <w:sz w:val="16"/>
          <w:szCs w:val="16"/>
        </w:rPr>
        <w:t>Воздухоплавание</w:t>
      </w:r>
    </w:p>
    <w:p w14:paraId="6CCB0BBC" w14:textId="77777777" w:rsidR="00BC3099" w:rsidRPr="006B7479" w:rsidRDefault="00BC3099" w:rsidP="00F251BF">
      <w:pPr>
        <w:jc w:val="both"/>
        <w:rPr>
          <w:bCs/>
          <w:i/>
          <w:color w:val="000000" w:themeColor="text1"/>
          <w:sz w:val="16"/>
          <w:szCs w:val="16"/>
        </w:rPr>
      </w:pPr>
    </w:p>
    <w:p w14:paraId="448E2B20" w14:textId="19F8E125" w:rsidR="00BC3099" w:rsidRPr="006B7479" w:rsidRDefault="00040F2A" w:rsidP="00F251BF">
      <w:pPr>
        <w:jc w:val="both"/>
        <w:rPr>
          <w:bCs/>
          <w:color w:val="000000" w:themeColor="text1"/>
          <w:sz w:val="16"/>
          <w:szCs w:val="16"/>
        </w:rPr>
      </w:pPr>
      <w:r w:rsidRPr="006B7479">
        <w:rPr>
          <w:bCs/>
          <w:color w:val="000000" w:themeColor="text1"/>
          <w:sz w:val="16"/>
          <w:szCs w:val="16"/>
        </w:rPr>
        <w:t>В</w:t>
      </w:r>
      <w:r w:rsidR="00BC3099" w:rsidRPr="006B7479">
        <w:rPr>
          <w:bCs/>
          <w:color w:val="000000" w:themeColor="text1"/>
          <w:sz w:val="16"/>
          <w:szCs w:val="16"/>
        </w:rPr>
        <w:t xml:space="preserve"> январе 1908 года</w:t>
      </w:r>
      <w:r w:rsidRPr="006B7479">
        <w:rPr>
          <w:bCs/>
          <w:color w:val="000000" w:themeColor="text1"/>
          <w:sz w:val="16"/>
          <w:szCs w:val="16"/>
        </w:rPr>
        <w:t xml:space="preserve"> Евграф Степанович Федоров, выступая на Первом Менделеевском съезде</w:t>
      </w:r>
      <w:r w:rsidR="00BC3099" w:rsidRPr="006B7479">
        <w:rPr>
          <w:bCs/>
          <w:color w:val="000000" w:themeColor="text1"/>
          <w:sz w:val="16"/>
          <w:szCs w:val="16"/>
        </w:rPr>
        <w:t>, сказа</w:t>
      </w:r>
      <w:r w:rsidRPr="006B7479">
        <w:rPr>
          <w:bCs/>
          <w:color w:val="000000" w:themeColor="text1"/>
          <w:sz w:val="16"/>
          <w:szCs w:val="16"/>
        </w:rPr>
        <w:t>л</w:t>
      </w:r>
      <w:r w:rsidR="00BC3099" w:rsidRPr="006B7479">
        <w:rPr>
          <w:bCs/>
          <w:color w:val="000000" w:themeColor="text1"/>
          <w:sz w:val="16"/>
          <w:szCs w:val="16"/>
        </w:rPr>
        <w:t>: «С того момента, когда такой знаменитый ученый, как Д. И. Менделеев, указал на значение воздухоплавания и показал, что правильная постановка дела требует многих разнообразных сведений и дальнейших весьма сложных исследований и изысканий, на воздухоплавание стали смотреть иначе».</w:t>
      </w:r>
    </w:p>
    <w:p w14:paraId="1D193FF9" w14:textId="7BE1F505" w:rsidR="00BC3099" w:rsidRPr="006B7479" w:rsidRDefault="00BC3099" w:rsidP="00F251BF">
      <w:pPr>
        <w:jc w:val="both"/>
        <w:rPr>
          <w:bCs/>
          <w:color w:val="000000" w:themeColor="text1"/>
          <w:sz w:val="16"/>
          <w:szCs w:val="16"/>
        </w:rPr>
      </w:pPr>
    </w:p>
    <w:p w14:paraId="2681C3F1" w14:textId="52B6CA3E" w:rsidR="00040F2A" w:rsidRPr="006B7479" w:rsidRDefault="00040F2A" w:rsidP="00F251BF">
      <w:pPr>
        <w:jc w:val="both"/>
        <w:rPr>
          <w:bCs/>
          <w:i/>
          <w:iCs/>
          <w:color w:val="000000" w:themeColor="text1"/>
          <w:sz w:val="16"/>
          <w:szCs w:val="16"/>
        </w:rPr>
      </w:pPr>
      <w:r w:rsidRPr="006B7479">
        <w:rPr>
          <w:bCs/>
          <w:i/>
          <w:iCs/>
          <w:color w:val="000000" w:themeColor="text1"/>
          <w:sz w:val="16"/>
          <w:szCs w:val="16"/>
        </w:rPr>
        <w:t>Авиация и воздухоплавание Франции:</w:t>
      </w:r>
    </w:p>
    <w:p w14:paraId="45B0AC47" w14:textId="77777777" w:rsidR="00040F2A" w:rsidRPr="006B7479" w:rsidRDefault="00040F2A" w:rsidP="00F251BF">
      <w:pPr>
        <w:jc w:val="both"/>
        <w:rPr>
          <w:bCs/>
          <w:i/>
          <w:iCs/>
          <w:color w:val="000000" w:themeColor="text1"/>
          <w:sz w:val="16"/>
          <w:szCs w:val="16"/>
        </w:rPr>
      </w:pPr>
    </w:p>
    <w:p w14:paraId="1365E63E" w14:textId="77777777" w:rsidR="007656A0" w:rsidRPr="006B7479" w:rsidRDefault="007656A0" w:rsidP="00F251BF">
      <w:pPr>
        <w:jc w:val="both"/>
        <w:rPr>
          <w:bCs/>
          <w:color w:val="0070C0"/>
          <w:sz w:val="16"/>
          <w:szCs w:val="16"/>
        </w:rPr>
      </w:pPr>
      <w:r w:rsidRPr="006B7479">
        <w:rPr>
          <w:bCs/>
          <w:color w:val="0070C0"/>
          <w:sz w:val="16"/>
          <w:szCs w:val="16"/>
        </w:rPr>
        <w:t>В январе 1908 Фарман выиграл Гран при на аппарате, который пролетел 1 км, хотя к этому времени были уже совершены и более дальние перелёты (23325).</w:t>
      </w:r>
    </w:p>
    <w:p w14:paraId="473E899A" w14:textId="77777777" w:rsidR="007656A0" w:rsidRPr="006B7479" w:rsidRDefault="007656A0" w:rsidP="00F251BF">
      <w:pPr>
        <w:jc w:val="both"/>
        <w:rPr>
          <w:bCs/>
          <w:color w:val="0070C0"/>
          <w:sz w:val="16"/>
          <w:szCs w:val="16"/>
        </w:rPr>
      </w:pPr>
    </w:p>
    <w:p w14:paraId="6CB7E2A9" w14:textId="77777777" w:rsidR="00BC3099" w:rsidRPr="006B7479" w:rsidRDefault="00BC3099" w:rsidP="00F251BF">
      <w:pPr>
        <w:jc w:val="both"/>
        <w:rPr>
          <w:bCs/>
          <w:i/>
          <w:color w:val="000000" w:themeColor="text1"/>
          <w:sz w:val="16"/>
          <w:szCs w:val="16"/>
        </w:rPr>
      </w:pPr>
      <w:r w:rsidRPr="006B7479">
        <w:rPr>
          <w:bCs/>
          <w:i/>
          <w:color w:val="000000" w:themeColor="text1"/>
          <w:sz w:val="16"/>
          <w:szCs w:val="16"/>
        </w:rPr>
        <w:t>Самолетостроение:</w:t>
      </w:r>
    </w:p>
    <w:p w14:paraId="657F57DE" w14:textId="77777777" w:rsidR="00BC3099" w:rsidRPr="006B7479" w:rsidRDefault="00BC3099" w:rsidP="00F251BF">
      <w:pPr>
        <w:jc w:val="both"/>
        <w:rPr>
          <w:bCs/>
          <w:i/>
          <w:color w:val="000000" w:themeColor="text1"/>
          <w:sz w:val="16"/>
          <w:szCs w:val="16"/>
        </w:rPr>
      </w:pPr>
    </w:p>
    <w:p w14:paraId="615ABDD5" w14:textId="6A3EA07B" w:rsidR="00BC3099" w:rsidRPr="006B7479" w:rsidRDefault="00040F2A" w:rsidP="00F251BF">
      <w:pPr>
        <w:jc w:val="both"/>
        <w:rPr>
          <w:bCs/>
          <w:color w:val="000000" w:themeColor="text1"/>
          <w:sz w:val="16"/>
          <w:szCs w:val="16"/>
        </w:rPr>
      </w:pPr>
      <w:r w:rsidRPr="006B7479">
        <w:rPr>
          <w:bCs/>
          <w:color w:val="000000" w:themeColor="text1"/>
          <w:sz w:val="16"/>
          <w:szCs w:val="16"/>
        </w:rPr>
        <w:lastRenderedPageBreak/>
        <w:t>В</w:t>
      </w:r>
      <w:r w:rsidR="00BC3099" w:rsidRPr="006B7479">
        <w:rPr>
          <w:bCs/>
          <w:color w:val="000000" w:themeColor="text1"/>
          <w:sz w:val="16"/>
          <w:szCs w:val="16"/>
        </w:rPr>
        <w:t xml:space="preserve"> начале 1908 года</w:t>
      </w:r>
      <w:r w:rsidRPr="006B7479">
        <w:rPr>
          <w:bCs/>
          <w:color w:val="000000" w:themeColor="text1"/>
          <w:sz w:val="16"/>
          <w:szCs w:val="16"/>
        </w:rPr>
        <w:t xml:space="preserve"> Гаккель начал проектировать своего первенца</w:t>
      </w:r>
      <w:r w:rsidR="00BC3099" w:rsidRPr="006B7479">
        <w:rPr>
          <w:bCs/>
          <w:color w:val="000000" w:themeColor="text1"/>
          <w:sz w:val="16"/>
          <w:szCs w:val="16"/>
        </w:rPr>
        <w:t xml:space="preserve">, правда, взлететь машине не удалось из-за вспышки в карбюраторе двигателя. Самолет загорелся и впоследствии не восстанавливался. В воздух сумел подняться только “Гаккель III”, которым 6 июня 1910 управлял летчик Булгаков. </w:t>
      </w:r>
    </w:p>
    <w:p w14:paraId="71317A94" w14:textId="77777777" w:rsidR="00BC3099" w:rsidRPr="006B7479" w:rsidRDefault="00BC3099" w:rsidP="00F251BF">
      <w:pPr>
        <w:jc w:val="both"/>
        <w:rPr>
          <w:bCs/>
          <w:i/>
          <w:color w:val="000000" w:themeColor="text1"/>
          <w:sz w:val="16"/>
          <w:szCs w:val="16"/>
        </w:rPr>
      </w:pPr>
    </w:p>
    <w:p w14:paraId="123876AE" w14:textId="77777777" w:rsidR="00BC3099" w:rsidRPr="006B7479" w:rsidRDefault="00BC3099" w:rsidP="00F251BF">
      <w:pPr>
        <w:jc w:val="both"/>
        <w:rPr>
          <w:bCs/>
          <w:i/>
          <w:color w:val="000000" w:themeColor="text1"/>
          <w:sz w:val="16"/>
          <w:szCs w:val="16"/>
        </w:rPr>
      </w:pPr>
      <w:r w:rsidRPr="006B7479">
        <w:rPr>
          <w:bCs/>
          <w:i/>
          <w:color w:val="000000" w:themeColor="text1"/>
          <w:sz w:val="16"/>
          <w:szCs w:val="16"/>
        </w:rPr>
        <w:t>Другие оборонные отрасли:</w:t>
      </w:r>
    </w:p>
    <w:p w14:paraId="1B2DAEE1" w14:textId="77777777" w:rsidR="00BC3099" w:rsidRPr="006B7479" w:rsidRDefault="00BC3099" w:rsidP="00F251BF">
      <w:pPr>
        <w:jc w:val="both"/>
        <w:rPr>
          <w:bCs/>
          <w:i/>
          <w:color w:val="000000" w:themeColor="text1"/>
          <w:sz w:val="16"/>
          <w:szCs w:val="16"/>
        </w:rPr>
      </w:pPr>
    </w:p>
    <w:p w14:paraId="429AB405" w14:textId="1EF14910" w:rsidR="00BC3099" w:rsidRPr="006B7479" w:rsidRDefault="00BC3099" w:rsidP="00F251BF">
      <w:pPr>
        <w:autoSpaceDE/>
        <w:autoSpaceDN/>
        <w:adjustRightInd/>
        <w:jc w:val="both"/>
        <w:rPr>
          <w:bCs/>
          <w:color w:val="000000" w:themeColor="text1"/>
          <w:sz w:val="16"/>
          <w:szCs w:val="16"/>
        </w:rPr>
      </w:pPr>
      <w:r w:rsidRPr="006B7479">
        <w:rPr>
          <w:bCs/>
          <w:color w:val="000000" w:themeColor="text1"/>
          <w:sz w:val="16"/>
          <w:szCs w:val="16"/>
        </w:rPr>
        <w:t>В начале 1908</w:t>
      </w:r>
      <w:r w:rsidR="00211392">
        <w:rPr>
          <w:bCs/>
          <w:color w:val="000000" w:themeColor="text1"/>
          <w:sz w:val="16"/>
          <w:szCs w:val="16"/>
        </w:rPr>
        <w:t xml:space="preserve"> </w:t>
      </w:r>
      <w:r w:rsidRPr="006B7479">
        <w:rPr>
          <w:bCs/>
          <w:color w:val="000000" w:themeColor="text1"/>
          <w:sz w:val="16"/>
          <w:szCs w:val="16"/>
        </w:rPr>
        <w:t>г. представители фирмы Шнейдера подсунули великому князю Сергею, находившемуся во Франции на очередном «отдыхе», пушки Данглиза. Генерал-инспектору пушка очень понравилась, и он решил принять ее на вооружение. Но хитрый Сергей решил соблюсти все формальности, и Военное ведомство объявило конкурс.</w:t>
      </w:r>
    </w:p>
    <w:p w14:paraId="43F90C31" w14:textId="307E86B7" w:rsidR="00BC3099" w:rsidRPr="006B7479" w:rsidRDefault="00BC3099" w:rsidP="00F251BF">
      <w:pPr>
        <w:autoSpaceDE/>
        <w:autoSpaceDN/>
        <w:adjustRightInd/>
        <w:jc w:val="both"/>
        <w:rPr>
          <w:bCs/>
          <w:color w:val="000000" w:themeColor="text1"/>
          <w:sz w:val="16"/>
          <w:szCs w:val="16"/>
        </w:rPr>
      </w:pPr>
      <w:r w:rsidRPr="006B7479">
        <w:rPr>
          <w:bCs/>
          <w:color w:val="000000" w:themeColor="text1"/>
          <w:sz w:val="16"/>
          <w:szCs w:val="16"/>
        </w:rPr>
        <w:t>Конкурентов у пушки Данглиза оказалось двое. Первым конкурентом была пушка Обуховского завода, созданная на базе 3-дюймовой пушки обр. 1904</w:t>
      </w:r>
      <w:r w:rsidR="00211392">
        <w:rPr>
          <w:bCs/>
          <w:color w:val="000000" w:themeColor="text1"/>
          <w:sz w:val="16"/>
          <w:szCs w:val="16"/>
        </w:rPr>
        <w:t xml:space="preserve"> </w:t>
      </w:r>
      <w:r w:rsidRPr="006B7479">
        <w:rPr>
          <w:bCs/>
          <w:color w:val="000000" w:themeColor="text1"/>
          <w:sz w:val="16"/>
          <w:szCs w:val="16"/>
        </w:rPr>
        <w:t>г. Замечу, что горные пушки обр. 1904</w:t>
      </w:r>
      <w:r w:rsidR="00211392">
        <w:rPr>
          <w:bCs/>
          <w:color w:val="000000" w:themeColor="text1"/>
          <w:sz w:val="16"/>
          <w:szCs w:val="16"/>
        </w:rPr>
        <w:t xml:space="preserve"> </w:t>
      </w:r>
      <w:r w:rsidRPr="006B7479">
        <w:rPr>
          <w:bCs/>
          <w:color w:val="000000" w:themeColor="text1"/>
          <w:sz w:val="16"/>
          <w:szCs w:val="16"/>
        </w:rPr>
        <w:t>г. серийно выпускались 4 года и наладить производство модернизированного варианта было делом нескольких недель. Вторым конкурентом была 3-дюймовая горная пушка фирмы «Шкода».</w:t>
      </w:r>
    </w:p>
    <w:p w14:paraId="44558E9D" w14:textId="67D4316F" w:rsidR="00BC3099" w:rsidRPr="006B7479" w:rsidRDefault="00BC3099" w:rsidP="00F251BF">
      <w:pPr>
        <w:autoSpaceDE/>
        <w:autoSpaceDN/>
        <w:adjustRightInd/>
        <w:jc w:val="both"/>
        <w:rPr>
          <w:bCs/>
          <w:color w:val="000000" w:themeColor="text1"/>
          <w:sz w:val="16"/>
          <w:szCs w:val="16"/>
        </w:rPr>
      </w:pPr>
      <w:r w:rsidRPr="006B7479">
        <w:rPr>
          <w:bCs/>
          <w:color w:val="000000" w:themeColor="text1"/>
          <w:sz w:val="16"/>
          <w:szCs w:val="16"/>
        </w:rPr>
        <w:t>Вот сравнительные данные обеих пушек (из отчета Главного артиллерийского полигона от 12 декабря 1908</w:t>
      </w:r>
      <w:r w:rsidR="00211392">
        <w:rPr>
          <w:bCs/>
          <w:color w:val="000000" w:themeColor="text1"/>
          <w:sz w:val="16"/>
          <w:szCs w:val="16"/>
        </w:rPr>
        <w:t xml:space="preserve"> </w:t>
      </w:r>
      <w:r w:rsidRPr="006B7479">
        <w:rPr>
          <w:bCs/>
          <w:color w:val="000000" w:themeColor="text1"/>
          <w:sz w:val="16"/>
          <w:szCs w:val="16"/>
        </w:rPr>
        <w:t>г.):</w:t>
      </w:r>
    </w:p>
    <w:p w14:paraId="214CFC92" w14:textId="72CF5231" w:rsidR="00BC3099" w:rsidRPr="006B7479" w:rsidRDefault="00BC3099" w:rsidP="00F251BF">
      <w:pPr>
        <w:autoSpaceDE/>
        <w:autoSpaceDN/>
        <w:adjustRightInd/>
        <w:jc w:val="both"/>
        <w:rPr>
          <w:bCs/>
          <w:color w:val="000000" w:themeColor="text1"/>
          <w:sz w:val="16"/>
          <w:szCs w:val="16"/>
        </w:rPr>
      </w:pPr>
      <w:r w:rsidRPr="006B7479">
        <w:rPr>
          <w:bCs/>
          <w:color w:val="000000" w:themeColor="text1"/>
          <w:sz w:val="16"/>
          <w:szCs w:val="16"/>
        </w:rPr>
        <w:t>Кроме того, образец пушки «Шкода» имел неразъемный ствол, а Шнейдера</w:t>
      </w:r>
      <w:r w:rsidR="00211392">
        <w:rPr>
          <w:bCs/>
          <w:color w:val="000000" w:themeColor="text1"/>
          <w:sz w:val="16"/>
          <w:szCs w:val="16"/>
        </w:rPr>
        <w:t xml:space="preserve"> </w:t>
      </w:r>
      <w:r w:rsidRPr="006B7479">
        <w:rPr>
          <w:bCs/>
          <w:color w:val="000000" w:themeColor="text1"/>
          <w:sz w:val="16"/>
          <w:szCs w:val="16"/>
        </w:rPr>
        <w:t>— разъемный (то есть перед стрельбой его надо было собирать). Система «Шкода» имела пружинный накатник, а Шнейдера</w:t>
      </w:r>
      <w:r w:rsidR="00211392">
        <w:rPr>
          <w:bCs/>
          <w:color w:val="000000" w:themeColor="text1"/>
          <w:sz w:val="16"/>
          <w:szCs w:val="16"/>
        </w:rPr>
        <w:t xml:space="preserve"> </w:t>
      </w:r>
      <w:r w:rsidRPr="006B7479">
        <w:rPr>
          <w:bCs/>
          <w:color w:val="000000" w:themeColor="text1"/>
          <w:sz w:val="16"/>
          <w:szCs w:val="16"/>
        </w:rPr>
        <w:t>— гидравлический. У пушки Шнейдера был в полтора раза больший откат, что особенно неудобно в горах, а главное, гидропневматические накатники, еще не производившиеся в России.</w:t>
      </w:r>
    </w:p>
    <w:p w14:paraId="21823738" w14:textId="77777777" w:rsidR="00BC3099" w:rsidRPr="006B7479" w:rsidRDefault="00BC3099" w:rsidP="00F251BF">
      <w:pPr>
        <w:autoSpaceDE/>
        <w:autoSpaceDN/>
        <w:adjustRightInd/>
        <w:jc w:val="both"/>
        <w:rPr>
          <w:bCs/>
          <w:color w:val="000000" w:themeColor="text1"/>
          <w:sz w:val="16"/>
          <w:szCs w:val="16"/>
        </w:rPr>
      </w:pPr>
      <w:r w:rsidRPr="006B7479">
        <w:rPr>
          <w:bCs/>
          <w:color w:val="000000" w:themeColor="text1"/>
          <w:sz w:val="16"/>
          <w:szCs w:val="16"/>
        </w:rPr>
        <w:t>Догадайтесь с трех раз, какую пушку предпочел генерал-инспектор артиллерии? Правильно угадали. Дурные и чванливые чехи столь увлеклись высокими тактико-техническими данными своей пушки, что никак не могли войти в финансовое положение Сергея Михайловича и Матильды Феликсовны.</w:t>
      </w:r>
    </w:p>
    <w:p w14:paraId="1B8D3271" w14:textId="71FB8C27" w:rsidR="00BC3099" w:rsidRPr="006B7479" w:rsidRDefault="00BC3099" w:rsidP="00F251BF">
      <w:pPr>
        <w:autoSpaceDE/>
        <w:autoSpaceDN/>
        <w:adjustRightInd/>
        <w:jc w:val="both"/>
        <w:rPr>
          <w:bCs/>
          <w:color w:val="000000" w:themeColor="text1"/>
          <w:sz w:val="16"/>
          <w:szCs w:val="16"/>
        </w:rPr>
      </w:pPr>
      <w:r w:rsidRPr="006B7479">
        <w:rPr>
          <w:bCs/>
          <w:color w:val="000000" w:themeColor="text1"/>
          <w:sz w:val="16"/>
          <w:szCs w:val="16"/>
        </w:rPr>
        <w:t>25 февраля 1909</w:t>
      </w:r>
      <w:r w:rsidR="00211392">
        <w:rPr>
          <w:bCs/>
          <w:color w:val="000000" w:themeColor="text1"/>
          <w:sz w:val="16"/>
          <w:szCs w:val="16"/>
        </w:rPr>
        <w:t xml:space="preserve"> </w:t>
      </w:r>
      <w:r w:rsidRPr="006B7479">
        <w:rPr>
          <w:bCs/>
          <w:color w:val="000000" w:themeColor="text1"/>
          <w:sz w:val="16"/>
          <w:szCs w:val="16"/>
        </w:rPr>
        <w:t>г. Сергей обратился к царю с просьбой принять на вооружение 3-дюймовую пушку Шнейдера с большим количеством дефектов и недоделок. На следующий день Ники подмахнул высочайшее повеление о принятии ее на вооружение под названием 3-дюймовой горной пушки обр. 1909</w:t>
      </w:r>
      <w:r w:rsidR="00211392">
        <w:rPr>
          <w:bCs/>
          <w:color w:val="000000" w:themeColor="text1"/>
          <w:sz w:val="16"/>
          <w:szCs w:val="16"/>
        </w:rPr>
        <w:t xml:space="preserve"> </w:t>
      </w:r>
      <w:r w:rsidRPr="006B7479">
        <w:rPr>
          <w:bCs/>
          <w:color w:val="000000" w:themeColor="text1"/>
          <w:sz w:val="16"/>
          <w:szCs w:val="16"/>
        </w:rPr>
        <w:t>г. В приказе же по Военному ведомству, где объявлялось об этом Высочайшем повелении, было скромно добавлено, что производство ее откладывается до окончательного утверждения чертежей оной пушки и лафета.</w:t>
      </w:r>
    </w:p>
    <w:p w14:paraId="12D4DD63" w14:textId="280FED0B" w:rsidR="00BC3099" w:rsidRPr="006B7479" w:rsidRDefault="00BC3099" w:rsidP="00F251BF">
      <w:pPr>
        <w:autoSpaceDE/>
        <w:autoSpaceDN/>
        <w:adjustRightInd/>
        <w:jc w:val="both"/>
        <w:rPr>
          <w:bCs/>
          <w:color w:val="000000" w:themeColor="text1"/>
          <w:sz w:val="16"/>
          <w:szCs w:val="16"/>
        </w:rPr>
      </w:pPr>
      <w:r w:rsidRPr="006B7479">
        <w:rPr>
          <w:bCs/>
          <w:color w:val="000000" w:themeColor="text1"/>
          <w:sz w:val="16"/>
          <w:szCs w:val="16"/>
        </w:rPr>
        <w:t>Надо ли говорить, что в тексте договора Военного ведомства со Шнейдером стояло обязательство производить пушку только на Путиловском заводе. Контракт на изготовление 212 таких пушек был заключен с Путиловским заводом 22 апреля 1909</w:t>
      </w:r>
      <w:r w:rsidR="00211392">
        <w:rPr>
          <w:bCs/>
          <w:color w:val="000000" w:themeColor="text1"/>
          <w:sz w:val="16"/>
          <w:szCs w:val="16"/>
        </w:rPr>
        <w:t xml:space="preserve"> </w:t>
      </w:r>
      <w:r w:rsidRPr="006B7479">
        <w:rPr>
          <w:bCs/>
          <w:color w:val="000000" w:themeColor="text1"/>
          <w:sz w:val="16"/>
          <w:szCs w:val="16"/>
        </w:rPr>
        <w:t>г., но сдача пушек началась лишь летом 1911</w:t>
      </w:r>
      <w:r w:rsidR="00211392">
        <w:rPr>
          <w:bCs/>
          <w:color w:val="000000" w:themeColor="text1"/>
          <w:sz w:val="16"/>
          <w:szCs w:val="16"/>
        </w:rPr>
        <w:t xml:space="preserve"> </w:t>
      </w:r>
      <w:r w:rsidRPr="006B7479">
        <w:rPr>
          <w:bCs/>
          <w:color w:val="000000" w:themeColor="text1"/>
          <w:sz w:val="16"/>
          <w:szCs w:val="16"/>
        </w:rPr>
        <w:t>г.</w:t>
      </w:r>
    </w:p>
    <w:p w14:paraId="0B3DEB9F" w14:textId="1D6CBCD0" w:rsidR="00BC3099" w:rsidRPr="006B7479" w:rsidRDefault="00BC3099" w:rsidP="00F251BF">
      <w:pPr>
        <w:autoSpaceDE/>
        <w:autoSpaceDN/>
        <w:adjustRightInd/>
        <w:jc w:val="both"/>
        <w:rPr>
          <w:bCs/>
          <w:color w:val="000000" w:themeColor="text1"/>
          <w:sz w:val="16"/>
          <w:szCs w:val="16"/>
        </w:rPr>
      </w:pPr>
      <w:r w:rsidRPr="006B7479">
        <w:rPr>
          <w:bCs/>
          <w:color w:val="000000" w:themeColor="text1"/>
          <w:sz w:val="16"/>
          <w:szCs w:val="16"/>
        </w:rPr>
        <w:t>Забегая вперед, скажу, что в Красной Армии была принята на вооружение 76-мм горная пушка обр. 1938</w:t>
      </w:r>
      <w:r w:rsidR="00211392">
        <w:rPr>
          <w:bCs/>
          <w:color w:val="000000" w:themeColor="text1"/>
          <w:sz w:val="16"/>
          <w:szCs w:val="16"/>
        </w:rPr>
        <w:t xml:space="preserve"> </w:t>
      </w:r>
      <w:r w:rsidRPr="006B7479">
        <w:rPr>
          <w:bCs/>
          <w:color w:val="000000" w:themeColor="text1"/>
          <w:sz w:val="16"/>
          <w:szCs w:val="16"/>
        </w:rPr>
        <w:t>г., созданная по образцу чешских пушек системы «Шкода», с пружинным накатником и т.</w:t>
      </w:r>
      <w:r w:rsidR="00211392">
        <w:rPr>
          <w:bCs/>
          <w:color w:val="000000" w:themeColor="text1"/>
          <w:sz w:val="16"/>
          <w:szCs w:val="16"/>
        </w:rPr>
        <w:t xml:space="preserve"> </w:t>
      </w:r>
      <w:r w:rsidRPr="006B7479">
        <w:rPr>
          <w:bCs/>
          <w:color w:val="000000" w:themeColor="text1"/>
          <w:sz w:val="16"/>
          <w:szCs w:val="16"/>
        </w:rPr>
        <w:t>д.</w:t>
      </w:r>
    </w:p>
    <w:p w14:paraId="6184DF44" w14:textId="77777777" w:rsidR="00BC3099" w:rsidRPr="006B7479" w:rsidRDefault="00BC3099" w:rsidP="00F251BF">
      <w:pPr>
        <w:autoSpaceDE/>
        <w:autoSpaceDN/>
        <w:adjustRightInd/>
        <w:jc w:val="both"/>
        <w:rPr>
          <w:bCs/>
          <w:color w:val="000000" w:themeColor="text1"/>
          <w:sz w:val="16"/>
          <w:szCs w:val="16"/>
        </w:rPr>
      </w:pPr>
      <w:r w:rsidRPr="006B7479">
        <w:rPr>
          <w:bCs/>
          <w:color w:val="000000" w:themeColor="text1"/>
          <w:sz w:val="16"/>
          <w:szCs w:val="16"/>
        </w:rPr>
        <w:t>Куда более худшая ситуация сложилась в русской тяжелой артиллерии. Германские и французские генералы прекрасно понимали, что огонь магазинных винтовок и пулеметов, а также пушечная шрапнель вынудят сменить тактику ведения боя. Пехота перестанет ходить плотными колоннами, как на Бородинском поле, а зароется в окопы. А чтобы оттуда ее выковырнуть, потребуется не легкая полевая, а тяжелая артиллерия (12705).</w:t>
      </w:r>
    </w:p>
    <w:p w14:paraId="41762FDC" w14:textId="77777777" w:rsidR="00BC3099" w:rsidRPr="006B7479" w:rsidRDefault="00BC3099" w:rsidP="00F251BF">
      <w:pPr>
        <w:pStyle w:val="af"/>
        <w:spacing w:before="0" w:beforeAutospacing="0" w:after="0" w:afterAutospacing="0"/>
        <w:jc w:val="both"/>
        <w:rPr>
          <w:bCs/>
          <w:color w:val="000000" w:themeColor="text1"/>
          <w:sz w:val="16"/>
          <w:szCs w:val="16"/>
        </w:rPr>
      </w:pPr>
    </w:p>
    <w:p w14:paraId="6E16E3EF" w14:textId="77777777" w:rsidR="00BC3099" w:rsidRPr="006B7479" w:rsidRDefault="00BC3099" w:rsidP="00F251BF">
      <w:pPr>
        <w:jc w:val="both"/>
        <w:rPr>
          <w:bCs/>
          <w:i/>
          <w:color w:val="000000" w:themeColor="text1"/>
          <w:sz w:val="16"/>
          <w:szCs w:val="16"/>
        </w:rPr>
      </w:pPr>
      <w:r w:rsidRPr="006B7479">
        <w:rPr>
          <w:bCs/>
          <w:i/>
          <w:color w:val="000000" w:themeColor="text1"/>
          <w:sz w:val="16"/>
          <w:szCs w:val="16"/>
        </w:rPr>
        <w:t>Военная авиация:</w:t>
      </w:r>
    </w:p>
    <w:p w14:paraId="7F333FEE" w14:textId="77777777" w:rsidR="00BC3099" w:rsidRPr="006B7479" w:rsidRDefault="00BC3099" w:rsidP="00F251BF">
      <w:pPr>
        <w:jc w:val="both"/>
        <w:rPr>
          <w:bCs/>
          <w:i/>
          <w:color w:val="000000" w:themeColor="text1"/>
          <w:sz w:val="16"/>
          <w:szCs w:val="16"/>
        </w:rPr>
      </w:pPr>
    </w:p>
    <w:p w14:paraId="6C289441" w14:textId="77777777" w:rsidR="00BC3099" w:rsidRPr="006B7479" w:rsidRDefault="00BC3099" w:rsidP="00F251BF">
      <w:pPr>
        <w:shd w:val="clear" w:color="auto" w:fill="FFFFFF"/>
        <w:jc w:val="both"/>
        <w:rPr>
          <w:bCs/>
          <w:color w:val="000000" w:themeColor="text1"/>
          <w:sz w:val="16"/>
          <w:szCs w:val="16"/>
        </w:rPr>
      </w:pPr>
      <w:r w:rsidRPr="006B7479">
        <w:rPr>
          <w:bCs/>
          <w:color w:val="000000" w:themeColor="text1"/>
          <w:sz w:val="16"/>
          <w:szCs w:val="16"/>
        </w:rPr>
        <w:t>В начале 1908 г., после того как Фарман совершил пер</w:t>
      </w:r>
      <w:r w:rsidRPr="006B7479">
        <w:rPr>
          <w:bCs/>
          <w:color w:val="000000" w:themeColor="text1"/>
          <w:sz w:val="16"/>
          <w:szCs w:val="16"/>
        </w:rPr>
        <w:softHyphen/>
        <w:t>вый полет по замкнутой кривой, русское военное министерство стало представлять, какие возможности в военном деле представ</w:t>
      </w:r>
      <w:r w:rsidRPr="006B7479">
        <w:rPr>
          <w:bCs/>
          <w:color w:val="000000" w:themeColor="text1"/>
          <w:sz w:val="16"/>
          <w:szCs w:val="16"/>
        </w:rPr>
        <w:softHyphen/>
        <w:t>ляет собой аэроплан. С этого времени наметился перелом в отно</w:t>
      </w:r>
      <w:r w:rsidRPr="006B7479">
        <w:rPr>
          <w:bCs/>
          <w:color w:val="000000" w:themeColor="text1"/>
          <w:sz w:val="16"/>
          <w:szCs w:val="16"/>
        </w:rPr>
        <w:softHyphen/>
        <w:t>шении к авиации у верхушки военного ведомства. В докладе Глав</w:t>
      </w:r>
      <w:r w:rsidRPr="006B7479">
        <w:rPr>
          <w:bCs/>
          <w:color w:val="000000" w:themeColor="text1"/>
          <w:sz w:val="16"/>
          <w:szCs w:val="16"/>
        </w:rPr>
        <w:softHyphen/>
        <w:t>ного инженерного управления, составленном в апреле 1908 г., об аэропланах говорится так: «В настоящую минуту они еще не де</w:t>
      </w:r>
      <w:r w:rsidRPr="006B7479">
        <w:rPr>
          <w:bCs/>
          <w:color w:val="000000" w:themeColor="text1"/>
          <w:sz w:val="16"/>
          <w:szCs w:val="16"/>
        </w:rPr>
        <w:softHyphen/>
        <w:t>лают очень больших перелетов, не поднимаются на большую вы</w:t>
      </w:r>
      <w:r w:rsidRPr="006B7479">
        <w:rPr>
          <w:bCs/>
          <w:color w:val="000000" w:themeColor="text1"/>
          <w:sz w:val="16"/>
          <w:szCs w:val="16"/>
        </w:rPr>
        <w:softHyphen/>
        <w:t>соту и вообще пока еще непригодны для военных целей, но в бу</w:t>
      </w:r>
      <w:r w:rsidRPr="006B7479">
        <w:rPr>
          <w:bCs/>
          <w:color w:val="000000" w:themeColor="text1"/>
          <w:sz w:val="16"/>
          <w:szCs w:val="16"/>
        </w:rPr>
        <w:softHyphen/>
        <w:t>дущем их роль в военном деле должна быть громадна, и потому, .несомненно, они будут введены в "снаряжение армий». В соответствии с этим Главное инженерное управление внесло предложение в военный совет «...об устройстве конкурса для летательных аппаратов, тяжелейших воздуха». Главное инженерное управление мыслило таким образом оказать некоторую поддержку частной инициативе с тем, чтобы потом воспользоваться отечест</w:t>
      </w:r>
      <w:r w:rsidRPr="006B7479">
        <w:rPr>
          <w:bCs/>
          <w:color w:val="000000" w:themeColor="text1"/>
          <w:sz w:val="16"/>
          <w:szCs w:val="16"/>
        </w:rPr>
        <w:softHyphen/>
        <w:t>венными конструкциями аэроплана для военных целей (11042,184).</w:t>
      </w:r>
    </w:p>
    <w:p w14:paraId="6BCC791F" w14:textId="77777777" w:rsidR="00BC3099" w:rsidRPr="006B7479" w:rsidRDefault="00BC3099" w:rsidP="00F251BF">
      <w:pPr>
        <w:shd w:val="clear" w:color="auto" w:fill="FFFFFF"/>
        <w:jc w:val="both"/>
        <w:rPr>
          <w:bCs/>
          <w:color w:val="000000" w:themeColor="text1"/>
          <w:sz w:val="16"/>
          <w:szCs w:val="16"/>
        </w:rPr>
      </w:pPr>
    </w:p>
    <w:p w14:paraId="718EFEEB" w14:textId="5119751D" w:rsidR="00BC3099" w:rsidRPr="006B7479" w:rsidRDefault="00040F2A" w:rsidP="00F251BF">
      <w:pPr>
        <w:shd w:val="clear" w:color="auto" w:fill="FFFFFF"/>
        <w:jc w:val="both"/>
        <w:rPr>
          <w:bCs/>
          <w:color w:val="000000" w:themeColor="text1"/>
          <w:sz w:val="16"/>
          <w:szCs w:val="16"/>
        </w:rPr>
      </w:pPr>
      <w:r w:rsidRPr="006B7479">
        <w:rPr>
          <w:bCs/>
          <w:color w:val="000000" w:themeColor="text1"/>
          <w:sz w:val="16"/>
          <w:szCs w:val="16"/>
        </w:rPr>
        <w:t>В</w:t>
      </w:r>
      <w:r w:rsidR="00BC3099" w:rsidRPr="006B7479">
        <w:rPr>
          <w:bCs/>
          <w:color w:val="000000" w:themeColor="text1"/>
          <w:sz w:val="16"/>
          <w:szCs w:val="16"/>
        </w:rPr>
        <w:t xml:space="preserve"> начале 1908 г. на момент образования Аэроклуба в Российской Им</w:t>
      </w:r>
      <w:r w:rsidR="00BC3099" w:rsidRPr="006B7479">
        <w:rPr>
          <w:bCs/>
          <w:color w:val="000000" w:themeColor="text1"/>
          <w:sz w:val="16"/>
          <w:szCs w:val="16"/>
        </w:rPr>
        <w:softHyphen/>
        <w:t>перии еще не имелось ни одного лётчика, не было построено ни одного аэроплана, и даже не состоялся ни один демонстрационный полёт на аппарате тяжелее воздуха. Бо</w:t>
      </w:r>
      <w:r w:rsidR="00BC3099" w:rsidRPr="006B7479">
        <w:rPr>
          <w:bCs/>
          <w:color w:val="000000" w:themeColor="text1"/>
          <w:sz w:val="16"/>
          <w:szCs w:val="16"/>
        </w:rPr>
        <w:softHyphen/>
        <w:t>лее того, в первые годы своего существования ИВАК более интересовался проблемами воздухоплавания, чем авиации. Обнаруженные сейчас источники не позволяют однозна</w:t>
      </w:r>
      <w:r w:rsidR="00BC3099" w:rsidRPr="006B7479">
        <w:rPr>
          <w:bCs/>
          <w:color w:val="000000" w:themeColor="text1"/>
          <w:sz w:val="16"/>
          <w:szCs w:val="16"/>
        </w:rPr>
        <w:softHyphen/>
        <w:t>чно утверждать, что ИВАК официально зарегистрировал первый в Санкт-Петербурге удачный полет самолёта отечественной постройки, и этот полёт даже не нашел отражения в официальном ежегодном отчете ИВАК! И хотя в 1910-е годы ИВАК активно занимался развитием авиации в России, но считать его ведущей орга</w:t>
      </w:r>
      <w:r w:rsidR="00BC3099" w:rsidRPr="006B7479">
        <w:rPr>
          <w:bCs/>
          <w:color w:val="000000" w:themeColor="text1"/>
          <w:sz w:val="16"/>
          <w:szCs w:val="16"/>
        </w:rPr>
        <w:softHyphen/>
        <w:t>низацией в этой об</w:t>
      </w:r>
      <w:r w:rsidR="00BC3099" w:rsidRPr="006B7479">
        <w:rPr>
          <w:bCs/>
          <w:color w:val="000000" w:themeColor="text1"/>
          <w:sz w:val="16"/>
          <w:szCs w:val="16"/>
        </w:rPr>
        <w:softHyphen/>
        <w:t>ласти нельзя.</w:t>
      </w:r>
    </w:p>
    <w:p w14:paraId="15D684C5" w14:textId="77777777" w:rsidR="00BC3099" w:rsidRPr="006B7479" w:rsidRDefault="00BC3099" w:rsidP="00F251BF">
      <w:pPr>
        <w:shd w:val="clear" w:color="auto" w:fill="FFFFFF"/>
        <w:jc w:val="both"/>
        <w:rPr>
          <w:bCs/>
          <w:color w:val="000000" w:themeColor="text1"/>
          <w:sz w:val="16"/>
          <w:szCs w:val="16"/>
        </w:rPr>
      </w:pPr>
      <w:r w:rsidRPr="006B7479">
        <w:rPr>
          <w:bCs/>
          <w:color w:val="000000" w:themeColor="text1"/>
          <w:sz w:val="16"/>
          <w:szCs w:val="16"/>
        </w:rPr>
        <w:t>Первые демонст</w:t>
      </w:r>
      <w:r w:rsidRPr="006B7479">
        <w:rPr>
          <w:bCs/>
          <w:color w:val="000000" w:themeColor="text1"/>
          <w:sz w:val="16"/>
          <w:szCs w:val="16"/>
        </w:rPr>
        <w:softHyphen/>
        <w:t>рационные полёты в России самолётов зарубежной построй</w:t>
      </w:r>
      <w:r w:rsidRPr="006B7479">
        <w:rPr>
          <w:bCs/>
          <w:color w:val="000000" w:themeColor="text1"/>
          <w:sz w:val="16"/>
          <w:szCs w:val="16"/>
        </w:rPr>
        <w:softHyphen/>
        <w:t>ки и русских лётчи</w:t>
      </w:r>
      <w:r w:rsidRPr="006B7479">
        <w:rPr>
          <w:bCs/>
          <w:color w:val="000000" w:themeColor="text1"/>
          <w:sz w:val="16"/>
          <w:szCs w:val="16"/>
        </w:rPr>
        <w:softHyphen/>
        <w:t>ков за границей со</w:t>
      </w:r>
      <w:r w:rsidRPr="006B7479">
        <w:rPr>
          <w:bCs/>
          <w:color w:val="000000" w:themeColor="text1"/>
          <w:sz w:val="16"/>
          <w:szCs w:val="16"/>
        </w:rPr>
        <w:softHyphen/>
        <w:t>стоялись только в 1909 г. В июле сек</w:t>
      </w:r>
      <w:r w:rsidRPr="006B7479">
        <w:rPr>
          <w:bCs/>
          <w:color w:val="000000" w:themeColor="text1"/>
          <w:sz w:val="16"/>
          <w:szCs w:val="16"/>
        </w:rPr>
        <w:softHyphen/>
        <w:t>ретарь Одесского аэроклуба Алексей</w:t>
      </w:r>
    </w:p>
    <w:p w14:paraId="61B035BB" w14:textId="77777777" w:rsidR="00BC3099" w:rsidRPr="006B7479" w:rsidRDefault="00BC3099" w:rsidP="00F251BF">
      <w:pPr>
        <w:shd w:val="clear" w:color="auto" w:fill="FFFFFF"/>
        <w:jc w:val="both"/>
        <w:rPr>
          <w:bCs/>
          <w:color w:val="000000" w:themeColor="text1"/>
          <w:sz w:val="16"/>
          <w:szCs w:val="16"/>
        </w:rPr>
      </w:pPr>
      <w:r w:rsidRPr="006B7479">
        <w:rPr>
          <w:bCs/>
          <w:color w:val="000000" w:themeColor="text1"/>
          <w:sz w:val="16"/>
          <w:szCs w:val="16"/>
        </w:rPr>
        <w:t>ван-дер-Шкруф без всякой подготовки попытался взлететь на закупленном во Франции «Фармане». Ему удалось пролететь около 300 м на высоте 1-2 м над землей. Однако приземлился он в какой-то канаве и основательно «разложил» аэроплан. Его впоследст</w:t>
      </w:r>
      <w:r w:rsidRPr="006B7479">
        <w:rPr>
          <w:bCs/>
          <w:color w:val="000000" w:themeColor="text1"/>
          <w:sz w:val="16"/>
          <w:szCs w:val="16"/>
        </w:rPr>
        <w:softHyphen/>
        <w:t>вии восстанавливал С.И. Уточкин.</w:t>
      </w:r>
    </w:p>
    <w:p w14:paraId="400A41AB" w14:textId="77777777" w:rsidR="00BC3099" w:rsidRPr="006B7479" w:rsidRDefault="00BC3099" w:rsidP="00F251BF">
      <w:pPr>
        <w:shd w:val="clear" w:color="auto" w:fill="FFFFFF"/>
        <w:jc w:val="both"/>
        <w:rPr>
          <w:bCs/>
          <w:color w:val="000000" w:themeColor="text1"/>
          <w:sz w:val="16"/>
          <w:szCs w:val="16"/>
        </w:rPr>
      </w:pPr>
      <w:r w:rsidRPr="006B7479">
        <w:rPr>
          <w:bCs/>
          <w:color w:val="000000" w:themeColor="text1"/>
          <w:sz w:val="16"/>
          <w:szCs w:val="16"/>
        </w:rPr>
        <w:t>Осенью 1909 г. «восточное» турне по Российской Империи совершил француз Жорж Леганье на «Вуазене». 3-5 сентября 1909 г. в Варшаве (В тот период Графство Польское входило в состав Российской Империи.)</w:t>
      </w:r>
      <w:r w:rsidRPr="006B7479">
        <w:rPr>
          <w:bCs/>
          <w:color w:val="000000" w:themeColor="text1"/>
          <w:sz w:val="16"/>
          <w:szCs w:val="16"/>
          <w:vertAlign w:val="superscript"/>
        </w:rPr>
        <w:t>2</w:t>
      </w:r>
      <w:r w:rsidRPr="006B7479">
        <w:rPr>
          <w:bCs/>
          <w:color w:val="000000" w:themeColor="text1"/>
          <w:sz w:val="16"/>
          <w:szCs w:val="16"/>
        </w:rPr>
        <w:t xml:space="preserve"> состоялись первые демонстра</w:t>
      </w:r>
      <w:r w:rsidRPr="006B7479">
        <w:rPr>
          <w:bCs/>
          <w:color w:val="000000" w:themeColor="text1"/>
          <w:sz w:val="16"/>
          <w:szCs w:val="16"/>
        </w:rPr>
        <w:softHyphen/>
        <w:t>ционные полёты. Затем Леганье выступал в Москве 15 и 19 сентября и в Санкт-Петер</w:t>
      </w:r>
      <w:r w:rsidRPr="006B7479">
        <w:rPr>
          <w:bCs/>
          <w:color w:val="000000" w:themeColor="text1"/>
          <w:sz w:val="16"/>
          <w:szCs w:val="16"/>
        </w:rPr>
        <w:softHyphen/>
        <w:t>бурге, где его, по мнению многих, неудачные полёты закончились скандалом. Спустя месяц после Леганье в Россию приехал Альберт Гюйо с аэропланом «Блерио-Х1». В Пе</w:t>
      </w:r>
      <w:r w:rsidRPr="006B7479">
        <w:rPr>
          <w:bCs/>
          <w:color w:val="000000" w:themeColor="text1"/>
          <w:sz w:val="16"/>
          <w:szCs w:val="16"/>
        </w:rPr>
        <w:softHyphen/>
        <w:t>тербурге 1 ноября он совершил два полёта, затем он переехал в Москву и летал при сильном морозе (Подробно см.: Дёмин А. Ходынка: взлетная полоса русской авиации. М., 2002. С. 20-23.)</w:t>
      </w:r>
      <w:r w:rsidRPr="006B7479">
        <w:rPr>
          <w:bCs/>
          <w:color w:val="000000" w:themeColor="text1"/>
          <w:sz w:val="16"/>
          <w:szCs w:val="16"/>
          <w:vertAlign w:val="superscript"/>
        </w:rPr>
        <w:t>3</w:t>
      </w:r>
      <w:r w:rsidRPr="006B7479">
        <w:rPr>
          <w:bCs/>
          <w:color w:val="000000" w:themeColor="text1"/>
          <w:sz w:val="16"/>
          <w:szCs w:val="16"/>
        </w:rPr>
        <w:t>.</w:t>
      </w:r>
    </w:p>
    <w:p w14:paraId="648604D3" w14:textId="77777777" w:rsidR="00BC3099" w:rsidRPr="006B7479" w:rsidRDefault="00BC3099" w:rsidP="00F251BF">
      <w:pPr>
        <w:shd w:val="clear" w:color="auto" w:fill="FFFFFF"/>
        <w:jc w:val="both"/>
        <w:rPr>
          <w:bCs/>
          <w:color w:val="000000" w:themeColor="text1"/>
          <w:sz w:val="16"/>
          <w:szCs w:val="16"/>
        </w:rPr>
      </w:pPr>
      <w:r w:rsidRPr="006B7479">
        <w:rPr>
          <w:bCs/>
          <w:color w:val="000000" w:themeColor="text1"/>
          <w:sz w:val="16"/>
          <w:szCs w:val="16"/>
        </w:rPr>
        <w:t>Огромное внимание было приковано к полётам наших соотечественников за границей. 14 октября 1909 г. «Россия» опубликовала заметку «Подвиг графа де-Ламбера», сообщив что русский подданный граф Шарль де-Ламбер облетел на высоте 500 м Эйфелеву баш</w:t>
      </w:r>
      <w:r w:rsidRPr="006B7479">
        <w:rPr>
          <w:bCs/>
          <w:color w:val="000000" w:themeColor="text1"/>
          <w:sz w:val="16"/>
          <w:szCs w:val="16"/>
        </w:rPr>
        <w:softHyphen/>
        <w:t>ню: «Ни один полёт не вызывал во Франции такого восторга, как недавний полёт графа де-Ламбера из предместья Парижа к Эйфелевой башне и обратно. В истории завоева</w:t>
      </w:r>
      <w:r w:rsidRPr="006B7479">
        <w:rPr>
          <w:bCs/>
          <w:color w:val="000000" w:themeColor="text1"/>
          <w:sz w:val="16"/>
          <w:szCs w:val="16"/>
        </w:rPr>
        <w:softHyphen/>
        <w:t>ния воздуха машинами, более тяжёлыми, чем воздух, день 5 октября 1909 г. сохранит</w:t>
      </w:r>
      <w:r w:rsidRPr="006B7479">
        <w:rPr>
          <w:bCs/>
          <w:color w:val="000000" w:themeColor="text1"/>
          <w:sz w:val="16"/>
          <w:szCs w:val="16"/>
        </w:rPr>
        <w:softHyphen/>
        <w:t>ся... как отодвинувший пределы невозможного». В российской прессе подчеркивалось, что «граф де-Ламбер — русский [подданный], но вся семья его живет в Париже и уже ут</w:t>
      </w:r>
      <w:r w:rsidRPr="006B7479">
        <w:rPr>
          <w:bCs/>
          <w:color w:val="000000" w:themeColor="text1"/>
          <w:sz w:val="16"/>
          <w:szCs w:val="16"/>
        </w:rPr>
        <w:softHyphen/>
        <w:t>ратила связь с Россией» (. История авиации: Сборник статей и материалов. Вып. 1. М.: Изд. МАИ, 1934. С. 237-239.)</w:t>
      </w:r>
      <w:r w:rsidRPr="006B7479">
        <w:rPr>
          <w:bCs/>
          <w:color w:val="000000" w:themeColor="text1"/>
          <w:sz w:val="16"/>
          <w:szCs w:val="16"/>
          <w:vertAlign w:val="superscript"/>
        </w:rPr>
        <w:t>4</w:t>
      </w:r>
      <w:r w:rsidRPr="006B7479">
        <w:rPr>
          <w:bCs/>
          <w:color w:val="000000" w:themeColor="text1"/>
          <w:sz w:val="16"/>
          <w:szCs w:val="16"/>
        </w:rPr>
        <w:t>. Полёт протяженностью более 40 верст длился 50 мин. Весной 1912 г. исторический самолёт де-Ламбера экспонировался в Москве на 2-й Международ ной воздухоплавательной выставке.</w:t>
      </w:r>
    </w:p>
    <w:p w14:paraId="04740C57" w14:textId="77777777" w:rsidR="00BC3099" w:rsidRPr="006B7479" w:rsidRDefault="00BC3099" w:rsidP="00F251BF">
      <w:pPr>
        <w:shd w:val="clear" w:color="auto" w:fill="FFFFFF"/>
        <w:jc w:val="both"/>
        <w:rPr>
          <w:bCs/>
          <w:color w:val="000000" w:themeColor="text1"/>
          <w:sz w:val="16"/>
          <w:szCs w:val="16"/>
        </w:rPr>
      </w:pPr>
      <w:r w:rsidRPr="006B7479">
        <w:rPr>
          <w:bCs/>
          <w:color w:val="000000" w:themeColor="text1"/>
          <w:sz w:val="16"/>
          <w:szCs w:val="16"/>
        </w:rPr>
        <w:t>В советской литературе графа де-Ламбера русским лётчиком не считали, и всегда подчеркивали, что первый официальный полёт в России совершил М.Н. Ефимов 8 мар</w:t>
      </w:r>
      <w:r w:rsidRPr="006B7479">
        <w:rPr>
          <w:bCs/>
          <w:color w:val="000000" w:themeColor="text1"/>
          <w:sz w:val="16"/>
          <w:szCs w:val="16"/>
        </w:rPr>
        <w:softHyphen/>
        <w:t>та 1910 г. в Одессе, где по этому случаю установили мемориальную доску.</w:t>
      </w:r>
    </w:p>
    <w:p w14:paraId="730A187B" w14:textId="77777777" w:rsidR="00BC3099" w:rsidRPr="006B7479" w:rsidRDefault="00BC3099" w:rsidP="00F251BF">
      <w:pPr>
        <w:shd w:val="clear" w:color="auto" w:fill="FFFFFF"/>
        <w:jc w:val="both"/>
        <w:rPr>
          <w:bCs/>
          <w:color w:val="000000" w:themeColor="text1"/>
          <w:sz w:val="16"/>
          <w:szCs w:val="16"/>
        </w:rPr>
      </w:pPr>
      <w:r w:rsidRPr="006B7479">
        <w:rPr>
          <w:bCs/>
          <w:color w:val="000000" w:themeColor="text1"/>
          <w:sz w:val="16"/>
          <w:szCs w:val="16"/>
        </w:rPr>
        <w:t>Во Франции Ефимов совершил первый самостоятельный полёт в конце декабря 1909 г, Однако в 1911 г. он сам, заказывая французскому инженеру Шовьеру партию воздушных винтов «1п1едга1е», писал: «Я являюсь первым русским авиатором, который совершал по</w:t>
      </w:r>
      <w:r w:rsidRPr="006B7479">
        <w:rPr>
          <w:bCs/>
          <w:color w:val="000000" w:themeColor="text1"/>
          <w:sz w:val="16"/>
          <w:szCs w:val="16"/>
        </w:rPr>
        <w:softHyphen/>
        <w:t>лёты в России (в ноябре 1909) на аппарате Анри Фармана»</w:t>
      </w:r>
      <w:r w:rsidRPr="006B7479">
        <w:rPr>
          <w:bCs/>
          <w:color w:val="000000" w:themeColor="text1"/>
          <w:sz w:val="16"/>
          <w:szCs w:val="16"/>
          <w:vertAlign w:val="superscript"/>
        </w:rPr>
        <w:t>5</w:t>
      </w:r>
      <w:r w:rsidRPr="006B7479">
        <w:rPr>
          <w:bCs/>
          <w:color w:val="000000" w:themeColor="text1"/>
          <w:sz w:val="16"/>
          <w:szCs w:val="16"/>
        </w:rPr>
        <w:t>. Что это — самореклама, ошибка памяти, или неизвестный ныне полёт, о котором не знала даже его племянница и историограф Е. Королёва?</w:t>
      </w:r>
    </w:p>
    <w:p w14:paraId="655A0D55" w14:textId="77777777" w:rsidR="00BC3099" w:rsidRPr="006B7479" w:rsidRDefault="00BC3099" w:rsidP="00F251BF">
      <w:pPr>
        <w:shd w:val="clear" w:color="auto" w:fill="FFFFFF"/>
        <w:jc w:val="both"/>
        <w:rPr>
          <w:bCs/>
          <w:color w:val="000000" w:themeColor="text1"/>
          <w:sz w:val="16"/>
          <w:szCs w:val="16"/>
        </w:rPr>
      </w:pPr>
      <w:r w:rsidRPr="006B7479">
        <w:rPr>
          <w:bCs/>
          <w:color w:val="000000" w:themeColor="text1"/>
          <w:sz w:val="16"/>
          <w:szCs w:val="16"/>
        </w:rPr>
        <w:t>Однако все эти полёты нельзя считать датой зарождения авиации в России. К тому же первыми полётами своего «Флайера» 17 декабря 1903 г. братья Уилбур и Орвилл Райт настолько высоко «подняли планку» национальных приоритетов в авиации, что даже много позже соответствовать им стало очень трудно. У них все было исключи</w:t>
      </w:r>
      <w:r w:rsidRPr="006B7479">
        <w:rPr>
          <w:bCs/>
          <w:color w:val="000000" w:themeColor="text1"/>
          <w:sz w:val="16"/>
          <w:szCs w:val="16"/>
        </w:rPr>
        <w:softHyphen/>
        <w:t>тельно «100%-американское» — оригинальная конструкция планера, мотор, все мате</w:t>
      </w:r>
      <w:r w:rsidRPr="006B7479">
        <w:rPr>
          <w:bCs/>
          <w:color w:val="000000" w:themeColor="text1"/>
          <w:sz w:val="16"/>
          <w:szCs w:val="16"/>
        </w:rPr>
        <w:softHyphen/>
        <w:t>риалы для постройки, место проведения испытаний, а также... сами пилоты.</w:t>
      </w:r>
    </w:p>
    <w:p w14:paraId="4ABE7063" w14:textId="77777777" w:rsidR="00BC3099" w:rsidRPr="006B7479" w:rsidRDefault="00BC3099" w:rsidP="00F251BF">
      <w:pPr>
        <w:shd w:val="clear" w:color="auto" w:fill="FFFFFF"/>
        <w:jc w:val="both"/>
        <w:rPr>
          <w:bCs/>
          <w:color w:val="000000" w:themeColor="text1"/>
          <w:sz w:val="16"/>
          <w:szCs w:val="16"/>
        </w:rPr>
      </w:pPr>
      <w:r w:rsidRPr="006B7479">
        <w:rPr>
          <w:bCs/>
          <w:color w:val="000000" w:themeColor="text1"/>
          <w:sz w:val="16"/>
          <w:szCs w:val="16"/>
        </w:rPr>
        <w:t>Установив столь высокий критерий, «небесные братья» поставили другие страны в крайне затруднительное и невыгодное положение: если пунктуально следовать их при</w:t>
      </w:r>
      <w:r w:rsidRPr="006B7479">
        <w:rPr>
          <w:bCs/>
          <w:color w:val="000000" w:themeColor="text1"/>
          <w:sz w:val="16"/>
          <w:szCs w:val="16"/>
        </w:rPr>
        <w:softHyphen/>
        <w:t>меру, то вроде бы исключительно «национальных» полётов как бы не было, или же они состоялись в ту пору, когда первые самолёты давно отправили на свалку, а первых пилотов... на пенсию.</w:t>
      </w:r>
    </w:p>
    <w:p w14:paraId="06EA5F22" w14:textId="77777777" w:rsidR="00BC3099" w:rsidRPr="006B7479" w:rsidRDefault="00BC3099" w:rsidP="00F251BF">
      <w:pPr>
        <w:shd w:val="clear" w:color="auto" w:fill="FFFFFF"/>
        <w:jc w:val="both"/>
        <w:rPr>
          <w:bCs/>
          <w:color w:val="000000" w:themeColor="text1"/>
          <w:sz w:val="16"/>
          <w:szCs w:val="16"/>
        </w:rPr>
      </w:pPr>
      <w:r w:rsidRPr="006B7479">
        <w:rPr>
          <w:bCs/>
          <w:color w:val="000000" w:themeColor="text1"/>
          <w:sz w:val="16"/>
          <w:szCs w:val="16"/>
        </w:rPr>
        <w:t>И у нас в России — как в многонациональной Российской Империи, так и в интерна</w:t>
      </w:r>
      <w:r w:rsidRPr="006B7479">
        <w:rPr>
          <w:bCs/>
          <w:color w:val="000000" w:themeColor="text1"/>
          <w:sz w:val="16"/>
          <w:szCs w:val="16"/>
        </w:rPr>
        <w:softHyphen/>
        <w:t>циональном Советском Союзе найти хотя бы один успешный полёт, соответствующий всем этим критериям оказалось практически невозможно. Даже если оставить в покое двигатель — первые два с лишним десятилетия практически все наши самолёты лета</w:t>
      </w:r>
      <w:r w:rsidRPr="006B7479">
        <w:rPr>
          <w:bCs/>
          <w:color w:val="000000" w:themeColor="text1"/>
          <w:sz w:val="16"/>
          <w:szCs w:val="16"/>
        </w:rPr>
        <w:softHyphen/>
        <w:t>ли на импортных или лицензионных.</w:t>
      </w:r>
    </w:p>
    <w:p w14:paraId="685054AB" w14:textId="77777777" w:rsidR="00BC3099" w:rsidRPr="006B7479" w:rsidRDefault="00BC3099" w:rsidP="00F251BF">
      <w:pPr>
        <w:shd w:val="clear" w:color="auto" w:fill="FFFFFF"/>
        <w:jc w:val="both"/>
        <w:rPr>
          <w:bCs/>
          <w:color w:val="000000" w:themeColor="text1"/>
          <w:sz w:val="16"/>
          <w:szCs w:val="16"/>
        </w:rPr>
      </w:pPr>
      <w:r w:rsidRPr="006B7479">
        <w:rPr>
          <w:bCs/>
          <w:color w:val="000000" w:themeColor="text1"/>
          <w:sz w:val="16"/>
          <w:szCs w:val="16"/>
        </w:rPr>
        <w:t>В связи с этим автор полагает, что датой зарождения отечественной авиации, по анало</w:t>
      </w:r>
      <w:r w:rsidRPr="006B7479">
        <w:rPr>
          <w:bCs/>
          <w:color w:val="000000" w:themeColor="text1"/>
          <w:sz w:val="16"/>
          <w:szCs w:val="16"/>
        </w:rPr>
        <w:softHyphen/>
        <w:t>гии с мировой, следует считать начало успешных полётов русских летчиков на аппаратах оригинальной конструкции и отечественной постройки. В разные годы нашей авиационной истории приоритет отдавался началу полётов различных отечественных самолётов, между собой разделённых значительными временными интервалами.</w:t>
      </w:r>
    </w:p>
    <w:p w14:paraId="6CCD2299" w14:textId="77777777" w:rsidR="00BC3099" w:rsidRPr="006B7479" w:rsidRDefault="00BC3099" w:rsidP="00F251BF">
      <w:pPr>
        <w:shd w:val="clear" w:color="auto" w:fill="FFFFFF"/>
        <w:jc w:val="both"/>
        <w:rPr>
          <w:bCs/>
          <w:color w:val="000000" w:themeColor="text1"/>
          <w:sz w:val="16"/>
          <w:szCs w:val="16"/>
        </w:rPr>
      </w:pPr>
      <w:r w:rsidRPr="006B7479">
        <w:rPr>
          <w:bCs/>
          <w:color w:val="000000" w:themeColor="text1"/>
          <w:sz w:val="16"/>
          <w:szCs w:val="16"/>
        </w:rPr>
        <w:t>Однако среди множества претендентов на звание «прародителя российской авиации» сейчас можно выделить не более чем полдесятка создателей достаточно оригинальных конструкций, построенных в царской России (многочисленные иностранные гастроле</w:t>
      </w:r>
      <w:r w:rsidRPr="006B7479">
        <w:rPr>
          <w:bCs/>
          <w:color w:val="000000" w:themeColor="text1"/>
          <w:sz w:val="16"/>
          <w:szCs w:val="16"/>
        </w:rPr>
        <w:softHyphen/>
        <w:t xml:space="preserve">ры и российские пилоты — обладатели </w:t>
      </w:r>
      <w:r w:rsidRPr="006B7479">
        <w:rPr>
          <w:bCs/>
          <w:color w:val="000000" w:themeColor="text1"/>
          <w:sz w:val="16"/>
          <w:szCs w:val="16"/>
        </w:rPr>
        <w:lastRenderedPageBreak/>
        <w:t>иностранных аэропланов — не в счет). Возмо</w:t>
      </w:r>
      <w:r w:rsidRPr="006B7479">
        <w:rPr>
          <w:bCs/>
          <w:color w:val="000000" w:themeColor="text1"/>
          <w:sz w:val="16"/>
          <w:szCs w:val="16"/>
        </w:rPr>
        <w:softHyphen/>
        <w:t>жными авторами исторического полёта (по аналогии с «Флайером»), который можно было бы считать датой зарождения российской авиации, сейчас значатся следующие авиа</w:t>
      </w:r>
      <w:r w:rsidRPr="006B7479">
        <w:rPr>
          <w:bCs/>
          <w:color w:val="000000" w:themeColor="text1"/>
          <w:sz w:val="16"/>
          <w:szCs w:val="16"/>
        </w:rPr>
        <w:softHyphen/>
        <w:t>конструкторы и их летательные аппараты:</w:t>
      </w:r>
    </w:p>
    <w:p w14:paraId="14B538CD" w14:textId="77777777" w:rsidR="00BC3099" w:rsidRPr="006B7479" w:rsidRDefault="00BC3099" w:rsidP="00F251BF">
      <w:pPr>
        <w:shd w:val="clear" w:color="auto" w:fill="FFFFFF"/>
        <w:jc w:val="both"/>
        <w:rPr>
          <w:bCs/>
          <w:color w:val="000000" w:themeColor="text1"/>
          <w:sz w:val="16"/>
          <w:szCs w:val="16"/>
        </w:rPr>
      </w:pPr>
      <w:r w:rsidRPr="006B7479">
        <w:rPr>
          <w:bCs/>
          <w:color w:val="000000" w:themeColor="text1"/>
          <w:sz w:val="16"/>
          <w:szCs w:val="16"/>
        </w:rPr>
        <w:t>1. Самолёт А.Ф. Можайского (Красное Село, С.-Петербург, с 1882 г.)</w:t>
      </w:r>
    </w:p>
    <w:p w14:paraId="0750D5A3" w14:textId="77777777" w:rsidR="00BC3099" w:rsidRPr="006B7479" w:rsidRDefault="00BC3099" w:rsidP="00F251BF">
      <w:pPr>
        <w:shd w:val="clear" w:color="auto" w:fill="FFFFFF"/>
        <w:jc w:val="both"/>
        <w:rPr>
          <w:bCs/>
          <w:color w:val="000000" w:themeColor="text1"/>
          <w:sz w:val="16"/>
          <w:szCs w:val="16"/>
        </w:rPr>
      </w:pPr>
      <w:r w:rsidRPr="006B7479">
        <w:rPr>
          <w:bCs/>
          <w:color w:val="000000" w:themeColor="text1"/>
          <w:sz w:val="16"/>
          <w:szCs w:val="16"/>
        </w:rPr>
        <w:t>2. Самолёт Ю. Кремпа (Москва, с конца декабря 1909 г.)</w:t>
      </w:r>
    </w:p>
    <w:p w14:paraId="4320746E" w14:textId="77777777" w:rsidR="00BC3099" w:rsidRPr="006B7479" w:rsidRDefault="00BC3099" w:rsidP="00F251BF">
      <w:pPr>
        <w:shd w:val="clear" w:color="auto" w:fill="FFFFFF"/>
        <w:jc w:val="both"/>
        <w:rPr>
          <w:bCs/>
          <w:color w:val="000000" w:themeColor="text1"/>
          <w:sz w:val="16"/>
          <w:szCs w:val="16"/>
        </w:rPr>
      </w:pPr>
      <w:r w:rsidRPr="006B7479">
        <w:rPr>
          <w:bCs/>
          <w:color w:val="000000" w:themeColor="text1"/>
          <w:sz w:val="16"/>
          <w:szCs w:val="16"/>
        </w:rPr>
        <w:t>3. Самолёт князя А.С. Кудашева (Киев, май-июнь 1910 г.)</w:t>
      </w:r>
    </w:p>
    <w:p w14:paraId="4F1F6BDD" w14:textId="77777777" w:rsidR="00BC3099" w:rsidRPr="006B7479" w:rsidRDefault="00BC3099" w:rsidP="00F251BF">
      <w:pPr>
        <w:shd w:val="clear" w:color="auto" w:fill="FFFFFF"/>
        <w:jc w:val="both"/>
        <w:rPr>
          <w:bCs/>
          <w:color w:val="000000" w:themeColor="text1"/>
          <w:sz w:val="16"/>
          <w:szCs w:val="16"/>
        </w:rPr>
      </w:pPr>
      <w:r w:rsidRPr="006B7479">
        <w:rPr>
          <w:bCs/>
          <w:color w:val="000000" w:themeColor="text1"/>
          <w:sz w:val="16"/>
          <w:szCs w:val="16"/>
        </w:rPr>
        <w:t>4. БиС-2 И.И. Сикорского и Ф. Былинкина (Киев, июнь 1910 г.)</w:t>
      </w:r>
    </w:p>
    <w:p w14:paraId="0379D734" w14:textId="77777777" w:rsidR="00BC3099" w:rsidRPr="006B7479" w:rsidRDefault="00BC3099" w:rsidP="00F251BF">
      <w:pPr>
        <w:shd w:val="clear" w:color="auto" w:fill="FFFFFF"/>
        <w:jc w:val="both"/>
        <w:rPr>
          <w:bCs/>
          <w:color w:val="000000" w:themeColor="text1"/>
          <w:sz w:val="16"/>
          <w:szCs w:val="16"/>
        </w:rPr>
      </w:pPr>
      <w:r w:rsidRPr="006B7479">
        <w:rPr>
          <w:bCs/>
          <w:color w:val="000000" w:themeColor="text1"/>
          <w:sz w:val="16"/>
          <w:szCs w:val="16"/>
        </w:rPr>
        <w:t>5. «Гаккель-Ш» конструкции Я.М. Гаккеля (Гатчина, С.-Петербург, июнь 1910 г.)</w:t>
      </w:r>
    </w:p>
    <w:p w14:paraId="7441982A" w14:textId="77777777" w:rsidR="00BC3099" w:rsidRPr="006B7479" w:rsidRDefault="00BC3099" w:rsidP="00F251BF">
      <w:pPr>
        <w:shd w:val="clear" w:color="auto" w:fill="FFFFFF"/>
        <w:jc w:val="both"/>
        <w:rPr>
          <w:bCs/>
          <w:color w:val="000000" w:themeColor="text1"/>
          <w:sz w:val="16"/>
          <w:szCs w:val="16"/>
        </w:rPr>
      </w:pPr>
      <w:r w:rsidRPr="006B7479">
        <w:rPr>
          <w:bCs/>
          <w:color w:val="000000" w:themeColor="text1"/>
          <w:sz w:val="16"/>
          <w:szCs w:val="16"/>
        </w:rPr>
        <w:t>Однако оставим в покое «первый в мире полёт» самолёта А.Ф. Можайского и историю с то ли «подбросом ветром», как написано у Шаврова, то ли «первым полётом в России» самолёта Ю. Кремпа в конце 1909 г., о них речь шла в предыдущих статьях.</w:t>
      </w:r>
    </w:p>
    <w:p w14:paraId="13777EE4" w14:textId="77777777" w:rsidR="00BC3099" w:rsidRPr="006B7479" w:rsidRDefault="00BC3099" w:rsidP="00F251BF">
      <w:pPr>
        <w:shd w:val="clear" w:color="auto" w:fill="FFFFFF"/>
        <w:jc w:val="both"/>
        <w:rPr>
          <w:bCs/>
          <w:color w:val="000000" w:themeColor="text1"/>
          <w:sz w:val="16"/>
          <w:szCs w:val="16"/>
        </w:rPr>
      </w:pPr>
      <w:r w:rsidRPr="006B7479">
        <w:rPr>
          <w:bCs/>
          <w:color w:val="000000" w:themeColor="text1"/>
          <w:sz w:val="16"/>
          <w:szCs w:val="16"/>
        </w:rPr>
        <w:t>После того, как в архивах и библиотеках я сам потратил немало сил и времени в по</w:t>
      </w:r>
      <w:r w:rsidRPr="006B7479">
        <w:rPr>
          <w:bCs/>
          <w:color w:val="000000" w:themeColor="text1"/>
          <w:sz w:val="16"/>
          <w:szCs w:val="16"/>
        </w:rPr>
        <w:softHyphen/>
        <w:t>исках документов и свидетельств с подробностями полёта Кремпа, мой энтузиазм по</w:t>
      </w:r>
      <w:r w:rsidRPr="006B7479">
        <w:rPr>
          <w:bCs/>
          <w:color w:val="000000" w:themeColor="text1"/>
          <w:sz w:val="16"/>
          <w:szCs w:val="16"/>
        </w:rPr>
        <w:softHyphen/>
        <w:t>тихоньку спал, но не потому, что полную картину установить не удалось, а потому, что единичный, даже очень успешный полёт (а все первые полёты были примерно одина</w:t>
      </w:r>
      <w:r w:rsidRPr="006B7479">
        <w:rPr>
          <w:bCs/>
          <w:color w:val="000000" w:themeColor="text1"/>
          <w:sz w:val="16"/>
          <w:szCs w:val="16"/>
        </w:rPr>
        <w:softHyphen/>
        <w:t>ковыми), но не имевший продолжения и развития, равно как и прямых последователей, по строгим научным критериям истории техники не может считаться той самой датой, которую мы и пытаемся установить.</w:t>
      </w:r>
    </w:p>
    <w:p w14:paraId="6A4BBF93" w14:textId="77777777" w:rsidR="00BC3099" w:rsidRPr="006B7479" w:rsidRDefault="00BC3099" w:rsidP="00F251BF">
      <w:pPr>
        <w:shd w:val="clear" w:color="auto" w:fill="FFFFFF"/>
        <w:jc w:val="both"/>
        <w:rPr>
          <w:bCs/>
          <w:color w:val="000000" w:themeColor="text1"/>
          <w:sz w:val="16"/>
          <w:szCs w:val="16"/>
        </w:rPr>
      </w:pPr>
      <w:r w:rsidRPr="006B7479">
        <w:rPr>
          <w:bCs/>
          <w:color w:val="000000" w:themeColor="text1"/>
          <w:sz w:val="16"/>
          <w:szCs w:val="16"/>
        </w:rPr>
        <w:t>Надеюсь, что в «деле Ю. Кремпа» (в каком архиве его искать, пока не знаю) еще удастся окончательно «по</w:t>
      </w:r>
      <w:r w:rsidRPr="006B7479">
        <w:rPr>
          <w:bCs/>
          <w:color w:val="000000" w:themeColor="text1"/>
          <w:sz w:val="16"/>
          <w:szCs w:val="16"/>
        </w:rPr>
        <w:softHyphen/>
        <w:t>ставить точку», а здесь давайте пе</w:t>
      </w:r>
      <w:r w:rsidRPr="006B7479">
        <w:rPr>
          <w:bCs/>
          <w:color w:val="000000" w:themeColor="text1"/>
          <w:sz w:val="16"/>
          <w:szCs w:val="16"/>
        </w:rPr>
        <w:softHyphen/>
        <w:t>рейдем к следующим претендентам.</w:t>
      </w:r>
    </w:p>
    <w:p w14:paraId="770166EE" w14:textId="77777777" w:rsidR="00BC3099" w:rsidRPr="006B7479" w:rsidRDefault="00BC3099" w:rsidP="00F251BF">
      <w:pPr>
        <w:shd w:val="clear" w:color="auto" w:fill="FFFFFF"/>
        <w:jc w:val="both"/>
        <w:rPr>
          <w:bCs/>
          <w:color w:val="000000" w:themeColor="text1"/>
          <w:sz w:val="16"/>
          <w:szCs w:val="16"/>
        </w:rPr>
      </w:pPr>
      <w:r w:rsidRPr="006B7479">
        <w:rPr>
          <w:bCs/>
          <w:color w:val="000000" w:themeColor="text1"/>
          <w:sz w:val="16"/>
          <w:szCs w:val="16"/>
        </w:rPr>
        <w:t>Первые полёты самолётов А.С. Ку</w:t>
      </w:r>
      <w:r w:rsidRPr="006B7479">
        <w:rPr>
          <w:bCs/>
          <w:color w:val="000000" w:themeColor="text1"/>
          <w:sz w:val="16"/>
          <w:szCs w:val="16"/>
        </w:rPr>
        <w:softHyphen/>
        <w:t>дашева, И.И. Сикорского и Я.М. Гак</w:t>
      </w:r>
      <w:r w:rsidRPr="006B7479">
        <w:rPr>
          <w:bCs/>
          <w:color w:val="000000" w:themeColor="text1"/>
          <w:sz w:val="16"/>
          <w:szCs w:val="16"/>
        </w:rPr>
        <w:softHyphen/>
        <w:t>келя, состоявшиеся примерно на полгода позже лётных испытаний самолета Кремпа, в начале лета 1910 г., и по высо</w:t>
      </w:r>
      <w:r w:rsidRPr="006B7479">
        <w:rPr>
          <w:bCs/>
          <w:color w:val="000000" w:themeColor="text1"/>
          <w:sz w:val="16"/>
          <w:szCs w:val="16"/>
        </w:rPr>
        <w:softHyphen/>
        <w:t>те и дальности практически ничем не отличались.</w:t>
      </w:r>
    </w:p>
    <w:p w14:paraId="0BD6B452" w14:textId="77777777" w:rsidR="00BC3099" w:rsidRPr="006B7479" w:rsidRDefault="00BC3099" w:rsidP="00F251BF">
      <w:pPr>
        <w:shd w:val="clear" w:color="auto" w:fill="FFFFFF"/>
        <w:jc w:val="both"/>
        <w:rPr>
          <w:bCs/>
          <w:color w:val="000000" w:themeColor="text1"/>
          <w:sz w:val="16"/>
          <w:szCs w:val="16"/>
        </w:rPr>
      </w:pPr>
      <w:r w:rsidRPr="006B7479">
        <w:rPr>
          <w:bCs/>
          <w:color w:val="000000" w:themeColor="text1"/>
          <w:sz w:val="16"/>
          <w:szCs w:val="16"/>
        </w:rPr>
        <w:t>Однако эа это время состояние авиации в нашей стране кардинально изменилось. В России появились первые дипломированные русские лётчики — М.Н. Ефимов, С.И. Уточкин, Н.Е. Попов, их число все время увеличивалось. Они ввезли из-за границы значительное количество иностранных самолётов, началось их повсеместное копиро</w:t>
      </w:r>
      <w:r w:rsidRPr="006B7479">
        <w:rPr>
          <w:bCs/>
          <w:color w:val="000000" w:themeColor="text1"/>
          <w:sz w:val="16"/>
          <w:szCs w:val="16"/>
        </w:rPr>
        <w:softHyphen/>
        <w:t>вание, особенно после успешных полётов во многих городах страны. В Санкт-Петер</w:t>
      </w:r>
      <w:r w:rsidRPr="006B7479">
        <w:rPr>
          <w:bCs/>
          <w:color w:val="000000" w:themeColor="text1"/>
          <w:sz w:val="16"/>
          <w:szCs w:val="16"/>
        </w:rPr>
        <w:softHyphen/>
        <w:t>бурге в апреле 1910 г. с успехом прошла Первая Всероссийская авиационная неделя.</w:t>
      </w:r>
    </w:p>
    <w:p w14:paraId="46D06B01" w14:textId="77777777" w:rsidR="00BC3099" w:rsidRPr="006B7479" w:rsidRDefault="00BC3099" w:rsidP="00F251BF">
      <w:pPr>
        <w:shd w:val="clear" w:color="auto" w:fill="FFFFFF"/>
        <w:jc w:val="both"/>
        <w:rPr>
          <w:bCs/>
          <w:color w:val="000000" w:themeColor="text1"/>
          <w:sz w:val="16"/>
          <w:szCs w:val="16"/>
        </w:rPr>
      </w:pPr>
      <w:r w:rsidRPr="006B7479">
        <w:rPr>
          <w:bCs/>
          <w:color w:val="000000" w:themeColor="text1"/>
          <w:sz w:val="16"/>
          <w:szCs w:val="16"/>
        </w:rPr>
        <w:t>Одним из первых, кто построил свой самолёт по западному образцу, стал киевский инженер А.С. Кудашев. Однако его конструкция в известной степени отличалась от ис</w:t>
      </w:r>
      <w:r w:rsidRPr="006B7479">
        <w:rPr>
          <w:bCs/>
          <w:color w:val="000000" w:themeColor="text1"/>
          <w:sz w:val="16"/>
          <w:szCs w:val="16"/>
        </w:rPr>
        <w:softHyphen/>
        <w:t>ходного прототипа «Соммер», прежде всего, хвостовым оперением. Кроме того, он пе</w:t>
      </w:r>
      <w:r w:rsidRPr="006B7479">
        <w:rPr>
          <w:bCs/>
          <w:color w:val="000000" w:themeColor="text1"/>
          <w:sz w:val="16"/>
          <w:szCs w:val="16"/>
        </w:rPr>
        <w:softHyphen/>
        <w:t>реставил мотор и заменил толкающий винт тянущим, получив, таким образом, факти</w:t>
      </w:r>
      <w:r w:rsidRPr="006B7479">
        <w:rPr>
          <w:bCs/>
          <w:color w:val="000000" w:themeColor="text1"/>
          <w:sz w:val="16"/>
          <w:szCs w:val="16"/>
        </w:rPr>
        <w:softHyphen/>
        <w:t>чески оригинальную конструкцию. Сейчас также нет никаких сомнений и в оригинально</w:t>
      </w:r>
      <w:r w:rsidRPr="006B7479">
        <w:rPr>
          <w:bCs/>
          <w:color w:val="000000" w:themeColor="text1"/>
          <w:sz w:val="16"/>
          <w:szCs w:val="16"/>
        </w:rPr>
        <w:softHyphen/>
        <w:t>сти конструкций первых самолётов И.И. Сикорского и Я.М. Гаккеля, их описания неод</w:t>
      </w:r>
      <w:r w:rsidRPr="006B7479">
        <w:rPr>
          <w:bCs/>
          <w:color w:val="000000" w:themeColor="text1"/>
          <w:sz w:val="16"/>
          <w:szCs w:val="16"/>
        </w:rPr>
        <w:softHyphen/>
        <w:t>нократно и весьма подробно рассмотрены в авиационно-исторической литературе (6. Шавров В. Б. История конструкций самолётов в СССР. До 1938 г. М., 1978. С. 49, 57, 63. 7. Сикорский И. И. Воздушный путь: Каким образом он был открыт, как им пользуются в настоящее вре</w:t>
      </w:r>
      <w:r w:rsidRPr="006B7479">
        <w:rPr>
          <w:bCs/>
          <w:color w:val="000000" w:themeColor="text1"/>
          <w:sz w:val="16"/>
          <w:szCs w:val="16"/>
        </w:rPr>
        <w:softHyphen/>
        <w:t>мя и что можно ожидать от него в будущем. М.: МСА-Ргезз, 1998. С. 98.)</w:t>
      </w:r>
      <w:r w:rsidRPr="006B7479">
        <w:rPr>
          <w:bCs/>
          <w:color w:val="000000" w:themeColor="text1"/>
          <w:sz w:val="16"/>
          <w:szCs w:val="16"/>
          <w:vertAlign w:val="superscript"/>
        </w:rPr>
        <w:t>6</w:t>
      </w:r>
      <w:r w:rsidRPr="006B7479">
        <w:rPr>
          <w:bCs/>
          <w:color w:val="000000" w:themeColor="text1"/>
          <w:sz w:val="16"/>
          <w:szCs w:val="16"/>
        </w:rPr>
        <w:t>"</w:t>
      </w:r>
      <w:r w:rsidRPr="006B7479">
        <w:rPr>
          <w:bCs/>
          <w:color w:val="000000" w:themeColor="text1"/>
          <w:sz w:val="16"/>
          <w:szCs w:val="16"/>
          <w:vertAlign w:val="superscript"/>
        </w:rPr>
        <w:t>7</w:t>
      </w:r>
      <w:r w:rsidRPr="006B7479">
        <w:rPr>
          <w:bCs/>
          <w:color w:val="000000" w:themeColor="text1"/>
          <w:sz w:val="16"/>
          <w:szCs w:val="16"/>
        </w:rPr>
        <w:t>.</w:t>
      </w:r>
    </w:p>
    <w:p w14:paraId="44A5EE90" w14:textId="77777777" w:rsidR="00BC3099" w:rsidRPr="006B7479" w:rsidRDefault="00BC3099" w:rsidP="00F251BF">
      <w:pPr>
        <w:shd w:val="clear" w:color="auto" w:fill="FFFFFF"/>
        <w:jc w:val="both"/>
        <w:rPr>
          <w:bCs/>
          <w:color w:val="000000" w:themeColor="text1"/>
          <w:sz w:val="16"/>
          <w:szCs w:val="16"/>
        </w:rPr>
      </w:pPr>
      <w:r w:rsidRPr="006B7479">
        <w:rPr>
          <w:bCs/>
          <w:color w:val="000000" w:themeColor="text1"/>
          <w:sz w:val="16"/>
          <w:szCs w:val="16"/>
        </w:rPr>
        <w:t>Приведем здесь некоторые заметки в прессе того времени: «23 мая, утром, инженер путей сообщения князь А.С. Кудашев, производил предварительное испытание постро</w:t>
      </w:r>
      <w:r w:rsidRPr="006B7479">
        <w:rPr>
          <w:bCs/>
          <w:color w:val="000000" w:themeColor="text1"/>
          <w:sz w:val="16"/>
          <w:szCs w:val="16"/>
        </w:rPr>
        <w:softHyphen/>
        <w:t>енного им аэроплана собственной системы. Испытание это, как первое, надо признать очень удачным, ибо А.С. Кудашеву удалось два раза подняться на воздух и пролететь не</w:t>
      </w:r>
      <w:r w:rsidRPr="006B7479">
        <w:rPr>
          <w:bCs/>
          <w:color w:val="000000" w:themeColor="text1"/>
          <w:sz w:val="16"/>
          <w:szCs w:val="16"/>
        </w:rPr>
        <w:softHyphen/>
        <w:t>сколько десятков саженей, причем последний раз на высоте полутора сажень. Аэроплан А.С. Кудашева является, таким образом, первым русским аэропланом, поднявшимся на воздух. Считаю долгом отметить это событие, в особенности интересное для киевлян, т.к. аэроплан исполнен целиком в Киеве. Проф. Н. Артемьев».</w:t>
      </w:r>
    </w:p>
    <w:p w14:paraId="2CBDE50D" w14:textId="77777777" w:rsidR="00BC3099" w:rsidRPr="006B7479" w:rsidRDefault="00BC3099" w:rsidP="00F251BF">
      <w:pPr>
        <w:shd w:val="clear" w:color="auto" w:fill="FFFFFF"/>
        <w:jc w:val="both"/>
        <w:rPr>
          <w:bCs/>
          <w:color w:val="000000" w:themeColor="text1"/>
          <w:sz w:val="16"/>
          <w:szCs w:val="16"/>
        </w:rPr>
      </w:pPr>
      <w:r w:rsidRPr="006B7479">
        <w:rPr>
          <w:bCs/>
          <w:color w:val="000000" w:themeColor="text1"/>
          <w:sz w:val="16"/>
          <w:szCs w:val="16"/>
        </w:rPr>
        <w:t>«23 мая состоялся на незначительной высоте пробный полёт профессора политехни</w:t>
      </w:r>
      <w:r w:rsidRPr="006B7479">
        <w:rPr>
          <w:bCs/>
          <w:color w:val="000000" w:themeColor="text1"/>
          <w:sz w:val="16"/>
          <w:szCs w:val="16"/>
        </w:rPr>
        <w:softHyphen/>
        <w:t>ческого института князя Кудашева на аэроплане собственной конструкции». «Второй геликоптер Сикорского &lt;...&gt; с мотором Апгап! в 25 с. сразу же дал поощряющий ре</w:t>
      </w:r>
      <w:r w:rsidRPr="006B7479">
        <w:rPr>
          <w:bCs/>
          <w:color w:val="000000" w:themeColor="text1"/>
          <w:sz w:val="16"/>
          <w:szCs w:val="16"/>
        </w:rPr>
        <w:softHyphen/>
        <w:t>зультат &lt;...&gt; но 23 мая биплан Кудашева, управляемый конструктором, сделал 70 м в воздухе — Сикорский оставил геликоптер, переставил мотор на аэроплан и &lt;...&gt; сра</w:t>
      </w:r>
      <w:r w:rsidRPr="006B7479">
        <w:rPr>
          <w:bCs/>
          <w:color w:val="000000" w:themeColor="text1"/>
          <w:sz w:val="16"/>
          <w:szCs w:val="16"/>
        </w:rPr>
        <w:softHyphen/>
        <w:t>зу пролетел на нем 250 м по прямому направлению». «Наиболее продолжительный по</w:t>
      </w:r>
      <w:r w:rsidRPr="006B7479">
        <w:rPr>
          <w:bCs/>
          <w:color w:val="000000" w:themeColor="text1"/>
          <w:sz w:val="16"/>
          <w:szCs w:val="16"/>
        </w:rPr>
        <w:softHyphen/>
        <w:t>лёт был совершен 3 июля в 42 сек (по хронометру) было пройдено 300 саженей» (Аэро- и автомобильная жизнь. 1910. № 8. С. 23; 1912. № 3. С. 18-20; Вестник воздухоплавания. 1910. № 10. С. 44; Воздухоплаватель. 1910. С. 667.)</w:t>
      </w:r>
      <w:r w:rsidRPr="006B7479">
        <w:rPr>
          <w:bCs/>
          <w:color w:val="000000" w:themeColor="text1"/>
          <w:sz w:val="16"/>
          <w:szCs w:val="16"/>
          <w:vertAlign w:val="superscript"/>
        </w:rPr>
        <w:t>8</w:t>
      </w:r>
      <w:r w:rsidRPr="006B7479">
        <w:rPr>
          <w:bCs/>
          <w:color w:val="000000" w:themeColor="text1"/>
          <w:sz w:val="16"/>
          <w:szCs w:val="16"/>
        </w:rPr>
        <w:t>. Сам И.И. Сикорский в мемуарах, написанных им в 1920 г., отмечал: «При первом же испы</w:t>
      </w:r>
      <w:r w:rsidRPr="006B7479">
        <w:rPr>
          <w:bCs/>
          <w:color w:val="000000" w:themeColor="text1"/>
          <w:sz w:val="16"/>
          <w:szCs w:val="16"/>
        </w:rPr>
        <w:softHyphen/>
        <w:t>тании, 3 июня 1910 года, аппарат легко отделился от земли и пролетел 200 шагов на высоте около 1 аршина. В последующие дни полёты продолжались. Удалось достигать до 3 саженей высоты и оставаться 5-10 секунд в воздухе» (Сикорский И. И. Воздушный путь: Каким образом он был открыт, как им пользуются в настоящее вре</w:t>
      </w:r>
      <w:r w:rsidRPr="006B7479">
        <w:rPr>
          <w:bCs/>
          <w:color w:val="000000" w:themeColor="text1"/>
          <w:sz w:val="16"/>
          <w:szCs w:val="16"/>
        </w:rPr>
        <w:softHyphen/>
        <w:t>мя и что можно ожидать от него в будущем. М.: МСА-Ргезз, 1998. С. 98.)</w:t>
      </w:r>
      <w:r w:rsidRPr="006B7479">
        <w:rPr>
          <w:bCs/>
          <w:color w:val="000000" w:themeColor="text1"/>
          <w:sz w:val="16"/>
          <w:szCs w:val="16"/>
          <w:vertAlign w:val="superscript"/>
        </w:rPr>
        <w:t>7</w:t>
      </w:r>
      <w:r w:rsidRPr="006B7479">
        <w:rPr>
          <w:bCs/>
          <w:color w:val="000000" w:themeColor="text1"/>
          <w:sz w:val="16"/>
          <w:szCs w:val="16"/>
        </w:rPr>
        <w:t>.</w:t>
      </w:r>
    </w:p>
    <w:p w14:paraId="0C08FC4B" w14:textId="77777777" w:rsidR="00BC3099" w:rsidRPr="006B7479" w:rsidRDefault="00BC3099" w:rsidP="00F251BF">
      <w:pPr>
        <w:shd w:val="clear" w:color="auto" w:fill="FFFFFF"/>
        <w:jc w:val="both"/>
        <w:rPr>
          <w:bCs/>
          <w:color w:val="000000" w:themeColor="text1"/>
          <w:sz w:val="16"/>
          <w:szCs w:val="16"/>
        </w:rPr>
      </w:pPr>
      <w:r w:rsidRPr="006B7479">
        <w:rPr>
          <w:bCs/>
          <w:color w:val="000000" w:themeColor="text1"/>
          <w:sz w:val="16"/>
          <w:szCs w:val="16"/>
        </w:rPr>
        <w:t>Уже после первых удачных полётов Кудашева и Сикорского «Аэро-» отметил: «Первый шаг сделан, оставалось совершенствовать аппараты и тренироваться, и вот Сикорский и Кудашев, привыкая постоянно к полётам, быстро увеличивают дистанции, и через не</w:t>
      </w:r>
      <w:r w:rsidRPr="006B7479">
        <w:rPr>
          <w:bCs/>
          <w:color w:val="000000" w:themeColor="text1"/>
          <w:sz w:val="16"/>
          <w:szCs w:val="16"/>
        </w:rPr>
        <w:softHyphen/>
        <w:t>делю Сикорский имеет уже петлю в километр, а Кудашев — полторы минуты полёта...».</w:t>
      </w:r>
    </w:p>
    <w:p w14:paraId="4FC3712F" w14:textId="77777777" w:rsidR="00BC3099" w:rsidRPr="006B7479" w:rsidRDefault="00BC3099" w:rsidP="00F251BF">
      <w:pPr>
        <w:shd w:val="clear" w:color="auto" w:fill="FFFFFF"/>
        <w:jc w:val="both"/>
        <w:rPr>
          <w:bCs/>
          <w:color w:val="000000" w:themeColor="text1"/>
          <w:sz w:val="16"/>
          <w:szCs w:val="16"/>
        </w:rPr>
      </w:pPr>
      <w:r w:rsidRPr="006B7479">
        <w:rPr>
          <w:bCs/>
          <w:color w:val="000000" w:themeColor="text1"/>
          <w:sz w:val="16"/>
          <w:szCs w:val="16"/>
        </w:rPr>
        <w:t>В Архиве РАН существует небольшой, но очень любопытный Фонд Я.М. Гаккеля. В нем сохранился документ под названием «Основные соображения для учреждения Общест</w:t>
      </w:r>
      <w:r w:rsidRPr="006B7479">
        <w:rPr>
          <w:bCs/>
          <w:color w:val="000000" w:themeColor="text1"/>
          <w:sz w:val="16"/>
          <w:szCs w:val="16"/>
        </w:rPr>
        <w:softHyphen/>
        <w:t>ва русских летательных аппаратов», в котором утверждается, что «1-й русский аэроплан отделился от земли 9 июня 1910 г., был системы инженера Гаккель. Эта система ока</w:t>
      </w:r>
      <w:r w:rsidRPr="006B7479">
        <w:rPr>
          <w:bCs/>
          <w:color w:val="000000" w:themeColor="text1"/>
          <w:sz w:val="16"/>
          <w:szCs w:val="16"/>
        </w:rPr>
        <w:softHyphen/>
        <w:t>залась настолько удачной, что её с небольшими изменениями в деталях копируют до на</w:t>
      </w:r>
      <w:r w:rsidRPr="006B7479">
        <w:rPr>
          <w:bCs/>
          <w:color w:val="000000" w:themeColor="text1"/>
          <w:sz w:val="16"/>
          <w:szCs w:val="16"/>
        </w:rPr>
        <w:softHyphen/>
        <w:t>стоящего времени многие конструкторы...» (Архив РАН. Ф. 608. Оп. 1. Д. 5. Л. 1.)</w:t>
      </w:r>
      <w:r w:rsidRPr="006B7479">
        <w:rPr>
          <w:bCs/>
          <w:color w:val="000000" w:themeColor="text1"/>
          <w:sz w:val="16"/>
          <w:szCs w:val="16"/>
          <w:vertAlign w:val="superscript"/>
        </w:rPr>
        <w:t>9</w:t>
      </w:r>
      <w:r w:rsidRPr="006B7479">
        <w:rPr>
          <w:bCs/>
          <w:color w:val="000000" w:themeColor="text1"/>
          <w:sz w:val="16"/>
          <w:szCs w:val="16"/>
        </w:rPr>
        <w:t>. Здесь вкралась неточность: не 9 июня (ст. ст.), а тремя днями раньше — 6 июня, но это уже третий российский самолет.</w:t>
      </w:r>
    </w:p>
    <w:p w14:paraId="17D9EACC" w14:textId="77777777" w:rsidR="00BC3099" w:rsidRPr="006B7479" w:rsidRDefault="00BC3099" w:rsidP="00F251BF">
      <w:pPr>
        <w:shd w:val="clear" w:color="auto" w:fill="FFFFFF"/>
        <w:jc w:val="both"/>
        <w:rPr>
          <w:bCs/>
          <w:color w:val="000000" w:themeColor="text1"/>
          <w:sz w:val="16"/>
          <w:szCs w:val="16"/>
        </w:rPr>
      </w:pPr>
      <w:r w:rsidRPr="006B7479">
        <w:rPr>
          <w:bCs/>
          <w:color w:val="000000" w:themeColor="text1"/>
          <w:sz w:val="16"/>
          <w:szCs w:val="16"/>
        </w:rPr>
        <w:t>Обнаруженные сейчас источники не позволяют нам однозначно утверждать, что Им</w:t>
      </w:r>
      <w:r w:rsidRPr="006B7479">
        <w:rPr>
          <w:bCs/>
          <w:color w:val="000000" w:themeColor="text1"/>
          <w:sz w:val="16"/>
          <w:szCs w:val="16"/>
        </w:rPr>
        <w:softHyphen/>
        <w:t>ператорский Всероссийский аэроклуб (ИВАК) тогда официально зарегистрировал пер</w:t>
      </w:r>
      <w:r w:rsidRPr="006B7479">
        <w:rPr>
          <w:bCs/>
          <w:color w:val="000000" w:themeColor="text1"/>
          <w:sz w:val="16"/>
          <w:szCs w:val="16"/>
        </w:rPr>
        <w:softHyphen/>
        <w:t>вый в Санкт-Петербурге удачный полёт самолёта отечественной постройки. Этот полет даже не нашел отражения в официальном ежегодном отчёте ИВАК!</w:t>
      </w:r>
    </w:p>
    <w:p w14:paraId="1E115BF8" w14:textId="77777777" w:rsidR="00BC3099" w:rsidRPr="006B7479" w:rsidRDefault="00BC3099" w:rsidP="00F251BF">
      <w:pPr>
        <w:shd w:val="clear" w:color="auto" w:fill="FFFFFF"/>
        <w:jc w:val="both"/>
        <w:rPr>
          <w:bCs/>
          <w:color w:val="000000" w:themeColor="text1"/>
          <w:sz w:val="16"/>
          <w:szCs w:val="16"/>
        </w:rPr>
      </w:pPr>
      <w:r w:rsidRPr="006B7479">
        <w:rPr>
          <w:bCs/>
          <w:color w:val="000000" w:themeColor="text1"/>
          <w:sz w:val="16"/>
          <w:szCs w:val="16"/>
        </w:rPr>
        <w:t>Таким образом, первые удачные полёты трех аэропланов состоялись в июне 1910 г. (по н.ст.) в следующей последовательности: А.С. Кудашев — Киев, 5 июня (23 мая), И. И. Сикорский — Киев, 16 (3) июня, Я.М. Гаккель — Гатчина (под С.-Петербургом), 19 (6) июня.</w:t>
      </w:r>
    </w:p>
    <w:p w14:paraId="1B01F3FD" w14:textId="77777777" w:rsidR="00BC3099" w:rsidRPr="006B7479" w:rsidRDefault="00BC3099" w:rsidP="00F251BF">
      <w:pPr>
        <w:shd w:val="clear" w:color="auto" w:fill="FFFFFF"/>
        <w:jc w:val="both"/>
        <w:rPr>
          <w:bCs/>
          <w:color w:val="000000" w:themeColor="text1"/>
          <w:sz w:val="16"/>
          <w:szCs w:val="16"/>
        </w:rPr>
      </w:pPr>
      <w:r w:rsidRPr="006B7479">
        <w:rPr>
          <w:bCs/>
          <w:color w:val="000000" w:themeColor="text1"/>
          <w:sz w:val="16"/>
          <w:szCs w:val="16"/>
        </w:rPr>
        <w:t>Пока по поводу возможной даты празднования столетия отечественной авиации пуб</w:t>
      </w:r>
      <w:r w:rsidRPr="006B7479">
        <w:rPr>
          <w:bCs/>
          <w:color w:val="000000" w:themeColor="text1"/>
          <w:sz w:val="16"/>
          <w:szCs w:val="16"/>
        </w:rPr>
        <w:softHyphen/>
        <w:t>лично высказались лишь двое — А.И. Беляков и Е.В. Леонкин, руководитель студенче</w:t>
      </w:r>
      <w:r w:rsidRPr="006B7479">
        <w:rPr>
          <w:bCs/>
          <w:color w:val="000000" w:themeColor="text1"/>
          <w:sz w:val="16"/>
          <w:szCs w:val="16"/>
        </w:rPr>
        <w:softHyphen/>
        <w:t>ского КБ в Комсомольске-на-Амуре, в 1994-1997 гг. построившего реплику самолета «Кудашев III» в масштабе 7/8 (Об этом самолете-реплике см.: Крылья Родины. 1995. № 1. С. 31.)</w:t>
      </w:r>
      <w:r w:rsidRPr="006B7479">
        <w:rPr>
          <w:bCs/>
          <w:color w:val="000000" w:themeColor="text1"/>
          <w:sz w:val="16"/>
          <w:szCs w:val="16"/>
          <w:vertAlign w:val="superscript"/>
        </w:rPr>
        <w:t>10</w:t>
      </w:r>
      <w:r w:rsidRPr="006B7479">
        <w:rPr>
          <w:bCs/>
          <w:color w:val="000000" w:themeColor="text1"/>
          <w:sz w:val="16"/>
          <w:szCs w:val="16"/>
        </w:rPr>
        <w:t>. Несколько лет назад он прислал письмо в «Крылья Ро</w:t>
      </w:r>
      <w:r w:rsidRPr="006B7479">
        <w:rPr>
          <w:bCs/>
          <w:color w:val="000000" w:themeColor="text1"/>
          <w:sz w:val="16"/>
          <w:szCs w:val="16"/>
        </w:rPr>
        <w:softHyphen/>
        <w:t>дины», своевременно и абсолютно правильно напоминая о приближающемся столетии российской авиации, Он предложил датой рождения отечественной авиации считать первый полёт самолёта А.С. Кудашева 5 июня (23 мая) 1910 г. и очень обеспокоен, что</w:t>
      </w:r>
      <w:r w:rsidRPr="006B7479">
        <w:rPr>
          <w:bCs/>
          <w:color w:val="000000" w:themeColor="text1"/>
          <w:sz w:val="16"/>
          <w:szCs w:val="16"/>
        </w:rPr>
        <w:softHyphen/>
        <w:t>бы на юбилейном аэрошоу в России мы не «оконфузились» как американцы (у них в 2003 г. реплика «Флайера» братьев Райт в нужный момент так и не взлетела).</w:t>
      </w:r>
    </w:p>
    <w:p w14:paraId="34FA01E9" w14:textId="77777777" w:rsidR="00BC3099" w:rsidRPr="006B7479" w:rsidRDefault="00BC3099" w:rsidP="00F251BF">
      <w:pPr>
        <w:shd w:val="clear" w:color="auto" w:fill="FFFFFF"/>
        <w:jc w:val="both"/>
        <w:rPr>
          <w:bCs/>
          <w:color w:val="000000" w:themeColor="text1"/>
          <w:sz w:val="16"/>
          <w:szCs w:val="16"/>
        </w:rPr>
      </w:pPr>
      <w:r w:rsidRPr="006B7479">
        <w:rPr>
          <w:bCs/>
          <w:color w:val="000000" w:themeColor="text1"/>
          <w:sz w:val="16"/>
          <w:szCs w:val="16"/>
        </w:rPr>
        <w:t>Таким образом, пока есть два предложения по поводу даты столетия отечественной авиации — январь 2008 г. и июнь 2010 г. Рискну высказать и свое частное мнение: в сложившейся ситуации, когда с первыми двумя претендентами полной ясности нет, а полеты трех последующих состоялись в двухнедельном интервале, наиболее предпоч</w:t>
      </w:r>
      <w:r w:rsidRPr="006B7479">
        <w:rPr>
          <w:bCs/>
          <w:color w:val="000000" w:themeColor="text1"/>
          <w:sz w:val="16"/>
          <w:szCs w:val="16"/>
        </w:rPr>
        <w:softHyphen/>
        <w:t>тительной датой мне представляется объявить просто июнь 1910 г., а может быть даже весь 1910 год! (Не хотелось бы подобно Леонкину всерьез беспокоиться о новой «непредсказуемой» «незалэжности» славянских собратьев, могущей бросить новую «политическую тень на общий авиационный плетень».)</w:t>
      </w:r>
      <w:r w:rsidRPr="006B7479">
        <w:rPr>
          <w:bCs/>
          <w:color w:val="000000" w:themeColor="text1"/>
          <w:sz w:val="16"/>
          <w:szCs w:val="16"/>
          <w:vertAlign w:val="superscript"/>
        </w:rPr>
        <w:t>11</w:t>
      </w:r>
    </w:p>
    <w:p w14:paraId="762808AE" w14:textId="77777777" w:rsidR="00BC3099" w:rsidRPr="006B7479" w:rsidRDefault="00BC3099" w:rsidP="00F251BF">
      <w:pPr>
        <w:shd w:val="clear" w:color="auto" w:fill="FFFFFF"/>
        <w:jc w:val="both"/>
        <w:rPr>
          <w:bCs/>
          <w:color w:val="000000" w:themeColor="text1"/>
          <w:sz w:val="16"/>
          <w:szCs w:val="16"/>
        </w:rPr>
      </w:pPr>
      <w:r w:rsidRPr="006B7479">
        <w:rPr>
          <w:bCs/>
          <w:color w:val="000000" w:themeColor="text1"/>
          <w:sz w:val="16"/>
          <w:szCs w:val="16"/>
        </w:rPr>
        <w:t>Привязывая дату рождения Российской авиации к лету 1910 г., не следует забывать и о всех вышеупомянутых достижениях той «авиационной весны». К тому же, в августе 1910 г. в Петербурге и Москве поднялись в воздух первые отечественные самолёты за</w:t>
      </w:r>
      <w:r w:rsidRPr="006B7479">
        <w:rPr>
          <w:bCs/>
          <w:color w:val="000000" w:themeColor="text1"/>
          <w:sz w:val="16"/>
          <w:szCs w:val="16"/>
        </w:rPr>
        <w:softHyphen/>
        <w:t>водской постройки, в сентябре с огромным успехом прошел Всероссийский праздник воздухоплавания, в конце года под Севастополем открылась первая авиационная шко</w:t>
      </w:r>
      <w:r w:rsidRPr="006B7479">
        <w:rPr>
          <w:bCs/>
          <w:color w:val="000000" w:themeColor="text1"/>
          <w:sz w:val="16"/>
          <w:szCs w:val="16"/>
        </w:rPr>
        <w:softHyphen/>
        <w:t>ла. В то же время трудно опровергнуть мнение одного авторитетного специалиста, на совещании по данному вопросу заявившего, что точная дата юбилея (число) нам со</w:t>
      </w:r>
      <w:r w:rsidRPr="006B7479">
        <w:rPr>
          <w:bCs/>
          <w:color w:val="000000" w:themeColor="text1"/>
          <w:sz w:val="16"/>
          <w:szCs w:val="16"/>
        </w:rPr>
        <w:softHyphen/>
        <w:t>вершенно необходима.</w:t>
      </w:r>
    </w:p>
    <w:p w14:paraId="78E1EE86" w14:textId="77777777" w:rsidR="00BC3099" w:rsidRPr="006B7479" w:rsidRDefault="00BC3099" w:rsidP="00F251BF">
      <w:pPr>
        <w:shd w:val="clear" w:color="auto" w:fill="FFFFFF"/>
        <w:jc w:val="both"/>
        <w:rPr>
          <w:bCs/>
          <w:color w:val="000000" w:themeColor="text1"/>
          <w:sz w:val="16"/>
          <w:szCs w:val="16"/>
        </w:rPr>
      </w:pPr>
      <w:r w:rsidRPr="006B7479">
        <w:rPr>
          <w:bCs/>
          <w:color w:val="000000" w:themeColor="text1"/>
          <w:sz w:val="16"/>
          <w:szCs w:val="16"/>
        </w:rPr>
        <w:t>Прошедшие в конце 1903 г. юбилейные торжества в честь столетия мировой авиации напомнили всем о мировом приоритете братьев Райт, а нашим соотечественникам про</w:t>
      </w:r>
      <w:r w:rsidRPr="006B7479">
        <w:rPr>
          <w:bCs/>
          <w:color w:val="000000" w:themeColor="text1"/>
          <w:sz w:val="16"/>
          <w:szCs w:val="16"/>
        </w:rPr>
        <w:softHyphen/>
        <w:t>сигнализировали, что «не за горами» 100-летие российской авиации. Чтобы не ждать, пока «гром не грянет» и не оказаться впоследствии «Иванами, не помнящими родства», давайте же все «не спать в оглоблях» и, «не откладывая в долгий ящик», засучив рука</w:t>
      </w:r>
      <w:r w:rsidRPr="006B7479">
        <w:rPr>
          <w:bCs/>
          <w:color w:val="000000" w:themeColor="text1"/>
          <w:sz w:val="16"/>
          <w:szCs w:val="16"/>
        </w:rPr>
        <w:softHyphen/>
        <w:t>ва, всерьез приниматься за подготовку нашего общего национального юбилея (11696).</w:t>
      </w:r>
    </w:p>
    <w:p w14:paraId="0E887981" w14:textId="77777777" w:rsidR="00BC3099" w:rsidRPr="006B7479" w:rsidRDefault="00BC3099" w:rsidP="00F251BF">
      <w:pPr>
        <w:shd w:val="clear" w:color="auto" w:fill="FFFFFF"/>
        <w:jc w:val="both"/>
        <w:rPr>
          <w:bCs/>
          <w:color w:val="000000" w:themeColor="text1"/>
          <w:sz w:val="16"/>
          <w:szCs w:val="16"/>
        </w:rPr>
      </w:pPr>
    </w:p>
    <w:p w14:paraId="24A9EFDB" w14:textId="77777777" w:rsidR="00BC3099" w:rsidRPr="006B7479" w:rsidRDefault="00BC3099" w:rsidP="00F251BF">
      <w:pPr>
        <w:shd w:val="clear" w:color="auto" w:fill="FFFFFF"/>
        <w:jc w:val="both"/>
        <w:rPr>
          <w:bCs/>
          <w:i/>
          <w:color w:val="000000" w:themeColor="text1"/>
          <w:sz w:val="16"/>
          <w:szCs w:val="16"/>
        </w:rPr>
      </w:pPr>
      <w:r w:rsidRPr="006B7479">
        <w:rPr>
          <w:bCs/>
          <w:i/>
          <w:color w:val="000000" w:themeColor="text1"/>
          <w:sz w:val="16"/>
          <w:szCs w:val="16"/>
        </w:rPr>
        <w:t>Авиация:</w:t>
      </w:r>
    </w:p>
    <w:p w14:paraId="26635B8F" w14:textId="77777777" w:rsidR="00BC3099" w:rsidRPr="006B7479" w:rsidRDefault="00BC3099" w:rsidP="00F251BF">
      <w:pPr>
        <w:shd w:val="clear" w:color="auto" w:fill="FFFFFF"/>
        <w:jc w:val="both"/>
        <w:rPr>
          <w:bCs/>
          <w:i/>
          <w:color w:val="000000" w:themeColor="text1"/>
          <w:sz w:val="16"/>
          <w:szCs w:val="16"/>
        </w:rPr>
      </w:pPr>
    </w:p>
    <w:p w14:paraId="4CBC3CDD" w14:textId="77777777" w:rsidR="00BC3099" w:rsidRPr="006B7479" w:rsidRDefault="00BC3099" w:rsidP="00F251BF">
      <w:pPr>
        <w:shd w:val="clear" w:color="auto" w:fill="FFFFFF"/>
        <w:jc w:val="both"/>
        <w:rPr>
          <w:bCs/>
          <w:color w:val="000000" w:themeColor="text1"/>
          <w:sz w:val="16"/>
          <w:szCs w:val="16"/>
        </w:rPr>
      </w:pPr>
      <w:r w:rsidRPr="006B7479">
        <w:rPr>
          <w:bCs/>
          <w:color w:val="000000" w:themeColor="text1"/>
          <w:sz w:val="16"/>
          <w:szCs w:val="16"/>
        </w:rPr>
        <w:t>В начале 1908 г., когда досто</w:t>
      </w:r>
      <w:r w:rsidRPr="006B7479">
        <w:rPr>
          <w:bCs/>
          <w:color w:val="000000" w:themeColor="text1"/>
          <w:sz w:val="16"/>
          <w:szCs w:val="16"/>
        </w:rPr>
        <w:softHyphen/>
        <w:t>янием широкой общественности стали достижения французских авиато</w:t>
      </w:r>
      <w:r w:rsidRPr="006B7479">
        <w:rPr>
          <w:bCs/>
          <w:color w:val="000000" w:themeColor="text1"/>
          <w:sz w:val="16"/>
          <w:szCs w:val="16"/>
        </w:rPr>
        <w:softHyphen/>
        <w:t>ров, интерес к авиации в России повысился. Во многих городах России возникают воздухоплавательные общества и студенческие кружки (11425).</w:t>
      </w:r>
    </w:p>
    <w:p w14:paraId="6C77C1CD" w14:textId="172FE77B" w:rsidR="00BC3099" w:rsidRPr="006B7479" w:rsidRDefault="00BC3099" w:rsidP="00F251BF">
      <w:pPr>
        <w:shd w:val="clear" w:color="auto" w:fill="FFFFFF"/>
        <w:jc w:val="both"/>
        <w:rPr>
          <w:bCs/>
          <w:color w:val="000000" w:themeColor="text1"/>
          <w:sz w:val="16"/>
          <w:szCs w:val="16"/>
        </w:rPr>
      </w:pPr>
    </w:p>
    <w:p w14:paraId="23D015B4" w14:textId="58BDAFB1" w:rsidR="00B153E2" w:rsidRPr="006B7479" w:rsidRDefault="00B153E2" w:rsidP="00F251BF">
      <w:pPr>
        <w:shd w:val="clear" w:color="auto" w:fill="FFFFFF"/>
        <w:jc w:val="both"/>
        <w:rPr>
          <w:bCs/>
          <w:i/>
          <w:iCs/>
          <w:color w:val="000000" w:themeColor="text1"/>
          <w:sz w:val="16"/>
          <w:szCs w:val="16"/>
        </w:rPr>
      </w:pPr>
      <w:r w:rsidRPr="006B7479">
        <w:rPr>
          <w:bCs/>
          <w:i/>
          <w:iCs/>
          <w:color w:val="000000" w:themeColor="text1"/>
          <w:sz w:val="16"/>
          <w:szCs w:val="16"/>
        </w:rPr>
        <w:t>Армия:</w:t>
      </w:r>
    </w:p>
    <w:p w14:paraId="47D84E9A" w14:textId="77777777" w:rsidR="00B153E2" w:rsidRPr="006B7479" w:rsidRDefault="00B153E2" w:rsidP="00F251BF">
      <w:pPr>
        <w:shd w:val="clear" w:color="auto" w:fill="FFFFFF"/>
        <w:jc w:val="both"/>
        <w:rPr>
          <w:bCs/>
          <w:i/>
          <w:iCs/>
          <w:color w:val="000000" w:themeColor="text1"/>
          <w:sz w:val="16"/>
          <w:szCs w:val="16"/>
        </w:rPr>
      </w:pPr>
    </w:p>
    <w:p w14:paraId="25F37008" w14:textId="77777777" w:rsidR="00B153E2" w:rsidRPr="006B7479" w:rsidRDefault="00B153E2" w:rsidP="00F251BF">
      <w:pPr>
        <w:jc w:val="both"/>
        <w:rPr>
          <w:bCs/>
          <w:color w:val="000000" w:themeColor="text1"/>
          <w:sz w:val="16"/>
          <w:szCs w:val="16"/>
        </w:rPr>
      </w:pPr>
      <w:r w:rsidRPr="006B7479">
        <w:rPr>
          <w:bCs/>
          <w:color w:val="000000" w:themeColor="text1"/>
          <w:sz w:val="16"/>
          <w:szCs w:val="16"/>
        </w:rPr>
        <w:lastRenderedPageBreak/>
        <w:t>В начале 1908 года, вследствие политических осложнений на Ближнем Востоке, возникла угроза воины с Турцией, вызывающее поведение которой по отношению России и усиленные вооружения вызывали серьезное беспокойство русского правительства. Морским генеральным штабом был составлен года план войны, в расчете на единоборство с Турцией (12284)</w:t>
      </w:r>
    </w:p>
    <w:p w14:paraId="071DA42C" w14:textId="77777777" w:rsidR="00B153E2" w:rsidRPr="006B7479" w:rsidRDefault="00B153E2" w:rsidP="00F251BF">
      <w:pPr>
        <w:jc w:val="both"/>
        <w:rPr>
          <w:bCs/>
          <w:color w:val="000000" w:themeColor="text1"/>
          <w:sz w:val="16"/>
          <w:szCs w:val="16"/>
        </w:rPr>
      </w:pPr>
    </w:p>
    <w:p w14:paraId="4952B54E" w14:textId="77777777" w:rsidR="00BC3099" w:rsidRPr="006B7479" w:rsidRDefault="00BC3099" w:rsidP="00F251BF">
      <w:pPr>
        <w:shd w:val="clear" w:color="auto" w:fill="FFFFFF"/>
        <w:jc w:val="both"/>
        <w:rPr>
          <w:bCs/>
          <w:i/>
          <w:color w:val="000000" w:themeColor="text1"/>
          <w:sz w:val="16"/>
          <w:szCs w:val="16"/>
        </w:rPr>
      </w:pPr>
      <w:r w:rsidRPr="006B7479">
        <w:rPr>
          <w:bCs/>
          <w:i/>
          <w:color w:val="000000" w:themeColor="text1"/>
          <w:sz w:val="16"/>
          <w:szCs w:val="16"/>
        </w:rPr>
        <w:t>Авиация и воздухоплавание Франции:</w:t>
      </w:r>
    </w:p>
    <w:p w14:paraId="05025778" w14:textId="77777777" w:rsidR="00BC3099" w:rsidRPr="006B7479" w:rsidRDefault="00BC3099" w:rsidP="00F251BF">
      <w:pPr>
        <w:shd w:val="clear" w:color="auto" w:fill="FFFFFF"/>
        <w:jc w:val="both"/>
        <w:rPr>
          <w:bCs/>
          <w:i/>
          <w:color w:val="000000" w:themeColor="text1"/>
          <w:sz w:val="16"/>
          <w:szCs w:val="16"/>
        </w:rPr>
      </w:pPr>
    </w:p>
    <w:p w14:paraId="45E239CF" w14:textId="5481CC40" w:rsidR="00BC3099" w:rsidRPr="006B7479" w:rsidRDefault="00040F2A" w:rsidP="00F251BF">
      <w:pPr>
        <w:jc w:val="both"/>
        <w:rPr>
          <w:bCs/>
          <w:color w:val="000000" w:themeColor="text1"/>
          <w:sz w:val="16"/>
          <w:szCs w:val="16"/>
        </w:rPr>
      </w:pPr>
      <w:r w:rsidRPr="006B7479">
        <w:rPr>
          <w:bCs/>
          <w:color w:val="000000" w:themeColor="text1"/>
          <w:sz w:val="16"/>
          <w:szCs w:val="16"/>
        </w:rPr>
        <w:t>В</w:t>
      </w:r>
      <w:r w:rsidR="00BC3099" w:rsidRPr="006B7479">
        <w:rPr>
          <w:bCs/>
          <w:color w:val="000000" w:themeColor="text1"/>
          <w:sz w:val="16"/>
          <w:szCs w:val="16"/>
        </w:rPr>
        <w:t xml:space="preserve"> начале 1908 г.</w:t>
      </w:r>
      <w:r w:rsidRPr="006B7479">
        <w:rPr>
          <w:bCs/>
          <w:color w:val="000000" w:themeColor="text1"/>
          <w:sz w:val="16"/>
          <w:szCs w:val="16"/>
        </w:rPr>
        <w:t xml:space="preserve"> фирмой "Антуанетт" был построен </w:t>
      </w:r>
      <w:r w:rsidR="008C1F35" w:rsidRPr="006B7479">
        <w:rPr>
          <w:bCs/>
          <w:color w:val="000000" w:themeColor="text1"/>
          <w:sz w:val="16"/>
          <w:szCs w:val="16"/>
        </w:rPr>
        <w:t>с</w:t>
      </w:r>
      <w:r w:rsidRPr="006B7479">
        <w:rPr>
          <w:bCs/>
          <w:color w:val="000000" w:themeColor="text1"/>
          <w:sz w:val="16"/>
          <w:szCs w:val="16"/>
        </w:rPr>
        <w:t xml:space="preserve">амолет "Гастамбид-Менгин-1", </w:t>
      </w:r>
      <w:r w:rsidR="008C1F35" w:rsidRPr="006B7479">
        <w:rPr>
          <w:bCs/>
          <w:color w:val="000000" w:themeColor="text1"/>
          <w:sz w:val="16"/>
          <w:szCs w:val="16"/>
        </w:rPr>
        <w:t>который</w:t>
      </w:r>
      <w:r w:rsidR="00BC3099" w:rsidRPr="006B7479">
        <w:rPr>
          <w:bCs/>
          <w:color w:val="000000" w:themeColor="text1"/>
          <w:sz w:val="16"/>
          <w:szCs w:val="16"/>
        </w:rPr>
        <w:t xml:space="preserve"> отличался большим удлинением фюзеляжа (также полностью закрытого) и весьма совершенным по тем временам профилем крыла с большой относительной толщиной и различной кривизной верхней и нижней поверхностей (рис. 7.11). При виде в плане крыло имело трапециевидную форму с сужением к концам. В модифицированном варианте ("Гастамбид-Менгин-2") на самолете были установлены отдельные подвижные и неподвижные поверхности на хвосте, что являлось первым в авиации случаем разделения стабилизирующих и управляющих функций оперения. Он был снабжен также элеронами на задней части крыла. До середины 1908 г. на самолете удавались только подлеты (11318).</w:t>
      </w:r>
    </w:p>
    <w:p w14:paraId="12D0A247" w14:textId="77777777" w:rsidR="00BC3099" w:rsidRPr="006B7479" w:rsidRDefault="00BC3099" w:rsidP="00F251BF">
      <w:pPr>
        <w:jc w:val="both"/>
        <w:rPr>
          <w:bCs/>
          <w:color w:val="000000" w:themeColor="text1"/>
          <w:sz w:val="16"/>
          <w:szCs w:val="16"/>
        </w:rPr>
      </w:pPr>
    </w:p>
    <w:p w14:paraId="6D3ABAAF" w14:textId="77777777" w:rsidR="008C1F35" w:rsidRPr="006B7479" w:rsidRDefault="008C1F35" w:rsidP="00F251BF">
      <w:pPr>
        <w:jc w:val="both"/>
        <w:rPr>
          <w:bCs/>
          <w:color w:val="000000" w:themeColor="text1"/>
          <w:sz w:val="16"/>
          <w:szCs w:val="16"/>
        </w:rPr>
      </w:pPr>
      <w:r w:rsidRPr="006B7479">
        <w:rPr>
          <w:bCs/>
          <w:color w:val="000000" w:themeColor="text1"/>
          <w:sz w:val="16"/>
          <w:szCs w:val="16"/>
        </w:rPr>
        <w:t>К началу 1908 г. лучшие образцы французских самолетов обладали рядом важных потенциальных преимуществ перед "флайерами" братьев Райт. Благодаря хорошим двигателям и колесному шасси европейские самолеты были способны к автономному взлету (без помощи катапульты); статическая устойчивость аппаратов, сидячее положение летчика и более простая система управления облегчали пилотирование (11318).</w:t>
      </w:r>
    </w:p>
    <w:p w14:paraId="0118BF91" w14:textId="77777777" w:rsidR="008C1F35" w:rsidRPr="006B7479" w:rsidRDefault="008C1F35" w:rsidP="00F251BF">
      <w:pPr>
        <w:jc w:val="both"/>
        <w:rPr>
          <w:bCs/>
          <w:sz w:val="16"/>
          <w:szCs w:val="16"/>
        </w:rPr>
      </w:pPr>
      <w:r w:rsidRPr="006B7479">
        <w:rPr>
          <w:bCs/>
          <w:sz w:val="16"/>
          <w:szCs w:val="16"/>
        </w:rPr>
        <w:t>Таблица 7.2. Основные достоинства и недостатки самолетов братьев Райт и европейских авиаконструкторов</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1950"/>
        <w:gridCol w:w="3735"/>
        <w:gridCol w:w="3840"/>
      </w:tblGrid>
      <w:tr w:rsidR="008C1F35" w:rsidRPr="006B7479" w14:paraId="2965014B" w14:textId="77777777" w:rsidTr="004C66D3">
        <w:trPr>
          <w:trHeight w:val="735"/>
        </w:trPr>
        <w:tc>
          <w:tcPr>
            <w:tcW w:w="1950" w:type="dxa"/>
          </w:tcPr>
          <w:p w14:paraId="2D79D80C" w14:textId="77777777" w:rsidR="008C1F35" w:rsidRPr="006B7479" w:rsidRDefault="008C1F35" w:rsidP="00F251BF">
            <w:pPr>
              <w:jc w:val="both"/>
              <w:rPr>
                <w:bCs/>
                <w:color w:val="000000" w:themeColor="text1"/>
                <w:sz w:val="16"/>
                <w:szCs w:val="16"/>
              </w:rPr>
            </w:pPr>
            <w:r w:rsidRPr="006B7479">
              <w:rPr>
                <w:bCs/>
                <w:color w:val="000000" w:themeColor="text1"/>
                <w:sz w:val="16"/>
                <w:szCs w:val="16"/>
              </w:rPr>
              <w:t>Достоинства и</w:t>
            </w:r>
          </w:p>
          <w:p w14:paraId="36620AF2" w14:textId="77777777" w:rsidR="008C1F35" w:rsidRPr="006B7479" w:rsidRDefault="008C1F35" w:rsidP="00F251BF">
            <w:pPr>
              <w:jc w:val="both"/>
              <w:rPr>
                <w:bCs/>
                <w:color w:val="000000" w:themeColor="text1"/>
                <w:sz w:val="16"/>
                <w:szCs w:val="16"/>
              </w:rPr>
            </w:pPr>
          </w:p>
          <w:p w14:paraId="6A4AA8EF" w14:textId="77777777" w:rsidR="008C1F35" w:rsidRPr="006B7479" w:rsidRDefault="008C1F35" w:rsidP="00F251BF">
            <w:pPr>
              <w:jc w:val="both"/>
              <w:rPr>
                <w:bCs/>
                <w:color w:val="000000" w:themeColor="text1"/>
                <w:sz w:val="16"/>
                <w:szCs w:val="16"/>
              </w:rPr>
            </w:pPr>
            <w:r w:rsidRPr="006B7479">
              <w:rPr>
                <w:bCs/>
                <w:color w:val="000000" w:themeColor="text1"/>
                <w:sz w:val="16"/>
                <w:szCs w:val="16"/>
              </w:rPr>
              <w:t>недостатки</w:t>
            </w:r>
          </w:p>
          <w:p w14:paraId="4D3FD834" w14:textId="77777777" w:rsidR="008C1F35" w:rsidRPr="006B7479" w:rsidRDefault="008C1F35" w:rsidP="00F251BF">
            <w:pPr>
              <w:jc w:val="both"/>
              <w:rPr>
                <w:bCs/>
                <w:color w:val="000000" w:themeColor="text1"/>
                <w:sz w:val="16"/>
                <w:szCs w:val="16"/>
              </w:rPr>
            </w:pPr>
          </w:p>
          <w:p w14:paraId="255614A4" w14:textId="77777777" w:rsidR="008C1F35" w:rsidRPr="006B7479" w:rsidRDefault="008C1F35" w:rsidP="00F251BF">
            <w:pPr>
              <w:jc w:val="both"/>
              <w:rPr>
                <w:bCs/>
                <w:color w:val="000000" w:themeColor="text1"/>
                <w:sz w:val="16"/>
                <w:szCs w:val="16"/>
              </w:rPr>
            </w:pPr>
          </w:p>
        </w:tc>
        <w:tc>
          <w:tcPr>
            <w:tcW w:w="3735" w:type="dxa"/>
          </w:tcPr>
          <w:p w14:paraId="72629192" w14:textId="77777777" w:rsidR="008C1F35" w:rsidRPr="006B7479" w:rsidRDefault="008C1F35" w:rsidP="00F251BF">
            <w:pPr>
              <w:jc w:val="both"/>
              <w:rPr>
                <w:bCs/>
                <w:color w:val="000000" w:themeColor="text1"/>
                <w:sz w:val="16"/>
                <w:szCs w:val="16"/>
              </w:rPr>
            </w:pPr>
            <w:r w:rsidRPr="006B7479">
              <w:rPr>
                <w:bCs/>
                <w:color w:val="000000" w:themeColor="text1"/>
                <w:sz w:val="16"/>
                <w:szCs w:val="16"/>
              </w:rPr>
              <w:t>Самолеты братьев Райт</w:t>
            </w:r>
          </w:p>
          <w:p w14:paraId="4A777E82" w14:textId="77777777" w:rsidR="008C1F35" w:rsidRPr="006B7479" w:rsidRDefault="008C1F35" w:rsidP="00F251BF">
            <w:pPr>
              <w:jc w:val="both"/>
              <w:rPr>
                <w:bCs/>
                <w:color w:val="000000" w:themeColor="text1"/>
                <w:sz w:val="16"/>
                <w:szCs w:val="16"/>
              </w:rPr>
            </w:pPr>
          </w:p>
          <w:p w14:paraId="653D0D6D" w14:textId="77777777" w:rsidR="008C1F35" w:rsidRPr="006B7479" w:rsidRDefault="008C1F35" w:rsidP="00F251BF">
            <w:pPr>
              <w:jc w:val="both"/>
              <w:rPr>
                <w:bCs/>
                <w:color w:val="000000" w:themeColor="text1"/>
                <w:sz w:val="16"/>
                <w:szCs w:val="16"/>
              </w:rPr>
            </w:pPr>
          </w:p>
        </w:tc>
        <w:tc>
          <w:tcPr>
            <w:tcW w:w="3840" w:type="dxa"/>
          </w:tcPr>
          <w:p w14:paraId="72390462" w14:textId="77777777" w:rsidR="008C1F35" w:rsidRPr="006B7479" w:rsidRDefault="008C1F35" w:rsidP="00F251BF">
            <w:pPr>
              <w:jc w:val="both"/>
              <w:rPr>
                <w:bCs/>
                <w:color w:val="000000" w:themeColor="text1"/>
                <w:sz w:val="16"/>
                <w:szCs w:val="16"/>
              </w:rPr>
            </w:pPr>
            <w:r w:rsidRPr="006B7479">
              <w:rPr>
                <w:bCs/>
                <w:color w:val="000000" w:themeColor="text1"/>
                <w:sz w:val="16"/>
                <w:szCs w:val="16"/>
              </w:rPr>
              <w:t>"Европейский тип" самолета</w:t>
            </w:r>
          </w:p>
          <w:p w14:paraId="106A1220" w14:textId="77777777" w:rsidR="008C1F35" w:rsidRPr="006B7479" w:rsidRDefault="008C1F35" w:rsidP="00F251BF">
            <w:pPr>
              <w:jc w:val="both"/>
              <w:rPr>
                <w:bCs/>
                <w:color w:val="000000" w:themeColor="text1"/>
                <w:sz w:val="16"/>
                <w:szCs w:val="16"/>
              </w:rPr>
            </w:pPr>
          </w:p>
          <w:p w14:paraId="5046061A" w14:textId="77777777" w:rsidR="008C1F35" w:rsidRPr="006B7479" w:rsidRDefault="008C1F35" w:rsidP="00F251BF">
            <w:pPr>
              <w:jc w:val="both"/>
              <w:rPr>
                <w:bCs/>
                <w:color w:val="000000" w:themeColor="text1"/>
                <w:sz w:val="16"/>
                <w:szCs w:val="16"/>
              </w:rPr>
            </w:pPr>
          </w:p>
        </w:tc>
      </w:tr>
      <w:tr w:rsidR="008C1F35" w:rsidRPr="006B7479" w14:paraId="1C2BF96E" w14:textId="77777777" w:rsidTr="004C66D3">
        <w:trPr>
          <w:trHeight w:val="615"/>
        </w:trPr>
        <w:tc>
          <w:tcPr>
            <w:tcW w:w="1950" w:type="dxa"/>
          </w:tcPr>
          <w:p w14:paraId="22EF58AA" w14:textId="77777777" w:rsidR="008C1F35" w:rsidRPr="006B7479" w:rsidRDefault="008C1F35" w:rsidP="00F251BF">
            <w:pPr>
              <w:jc w:val="both"/>
              <w:rPr>
                <w:bCs/>
                <w:color w:val="000000" w:themeColor="text1"/>
                <w:sz w:val="16"/>
                <w:szCs w:val="16"/>
              </w:rPr>
            </w:pPr>
            <w:r w:rsidRPr="006B7479">
              <w:rPr>
                <w:bCs/>
                <w:color w:val="000000" w:themeColor="text1"/>
                <w:sz w:val="16"/>
                <w:szCs w:val="16"/>
              </w:rPr>
              <w:t>Достоинства</w:t>
            </w:r>
          </w:p>
          <w:p w14:paraId="532930FF" w14:textId="77777777" w:rsidR="008C1F35" w:rsidRPr="006B7479" w:rsidRDefault="008C1F35" w:rsidP="00F251BF">
            <w:pPr>
              <w:jc w:val="both"/>
              <w:rPr>
                <w:bCs/>
                <w:color w:val="000000" w:themeColor="text1"/>
                <w:sz w:val="16"/>
                <w:szCs w:val="16"/>
              </w:rPr>
            </w:pPr>
          </w:p>
          <w:p w14:paraId="6E498C29" w14:textId="77777777" w:rsidR="008C1F35" w:rsidRPr="006B7479" w:rsidRDefault="008C1F35" w:rsidP="00F251BF">
            <w:pPr>
              <w:jc w:val="both"/>
              <w:rPr>
                <w:bCs/>
                <w:color w:val="000000" w:themeColor="text1"/>
                <w:sz w:val="16"/>
                <w:szCs w:val="16"/>
              </w:rPr>
            </w:pPr>
          </w:p>
        </w:tc>
        <w:tc>
          <w:tcPr>
            <w:tcW w:w="3735" w:type="dxa"/>
          </w:tcPr>
          <w:p w14:paraId="169305D2" w14:textId="77777777" w:rsidR="008C1F35" w:rsidRPr="006B7479" w:rsidRDefault="008C1F35" w:rsidP="00F251BF">
            <w:pPr>
              <w:jc w:val="both"/>
              <w:rPr>
                <w:bCs/>
                <w:color w:val="000000" w:themeColor="text1"/>
                <w:sz w:val="16"/>
                <w:szCs w:val="16"/>
              </w:rPr>
            </w:pPr>
            <w:r w:rsidRPr="006B7479">
              <w:rPr>
                <w:bCs/>
                <w:color w:val="000000" w:themeColor="text1"/>
                <w:sz w:val="16"/>
                <w:szCs w:val="16"/>
              </w:rPr>
              <w:t>Высокая маневренность</w:t>
            </w:r>
          </w:p>
          <w:p w14:paraId="215305C2" w14:textId="77777777" w:rsidR="008C1F35" w:rsidRPr="006B7479" w:rsidRDefault="008C1F35" w:rsidP="00F251BF">
            <w:pPr>
              <w:jc w:val="both"/>
              <w:rPr>
                <w:bCs/>
                <w:color w:val="000000" w:themeColor="text1"/>
                <w:sz w:val="16"/>
                <w:szCs w:val="16"/>
              </w:rPr>
            </w:pPr>
          </w:p>
          <w:p w14:paraId="0910AD5C" w14:textId="77777777" w:rsidR="008C1F35" w:rsidRPr="006B7479" w:rsidRDefault="008C1F35" w:rsidP="00F251BF">
            <w:pPr>
              <w:jc w:val="both"/>
              <w:rPr>
                <w:bCs/>
                <w:color w:val="000000" w:themeColor="text1"/>
                <w:sz w:val="16"/>
                <w:szCs w:val="16"/>
              </w:rPr>
            </w:pPr>
            <w:r w:rsidRPr="006B7479">
              <w:rPr>
                <w:bCs/>
                <w:color w:val="000000" w:themeColor="text1"/>
                <w:sz w:val="16"/>
                <w:szCs w:val="16"/>
              </w:rPr>
              <w:t>Возможность полетов в ветер</w:t>
            </w:r>
          </w:p>
          <w:p w14:paraId="5FD759A4" w14:textId="77777777" w:rsidR="008C1F35" w:rsidRPr="006B7479" w:rsidRDefault="008C1F35" w:rsidP="00F251BF">
            <w:pPr>
              <w:jc w:val="both"/>
              <w:rPr>
                <w:bCs/>
                <w:color w:val="000000" w:themeColor="text1"/>
                <w:sz w:val="16"/>
                <w:szCs w:val="16"/>
              </w:rPr>
            </w:pPr>
          </w:p>
          <w:p w14:paraId="6396E3C2" w14:textId="77777777" w:rsidR="008C1F35" w:rsidRPr="006B7479" w:rsidRDefault="008C1F35" w:rsidP="00F251BF">
            <w:pPr>
              <w:jc w:val="both"/>
              <w:rPr>
                <w:bCs/>
                <w:color w:val="000000" w:themeColor="text1"/>
                <w:sz w:val="16"/>
                <w:szCs w:val="16"/>
              </w:rPr>
            </w:pPr>
          </w:p>
        </w:tc>
        <w:tc>
          <w:tcPr>
            <w:tcW w:w="3840" w:type="dxa"/>
          </w:tcPr>
          <w:p w14:paraId="2EAC7AFF" w14:textId="77777777" w:rsidR="008C1F35" w:rsidRPr="006B7479" w:rsidRDefault="008C1F35" w:rsidP="00F251BF">
            <w:pPr>
              <w:jc w:val="both"/>
              <w:rPr>
                <w:bCs/>
                <w:color w:val="000000" w:themeColor="text1"/>
                <w:sz w:val="16"/>
                <w:szCs w:val="16"/>
              </w:rPr>
            </w:pPr>
            <w:r w:rsidRPr="006B7479">
              <w:rPr>
                <w:bCs/>
                <w:color w:val="000000" w:themeColor="text1"/>
                <w:sz w:val="16"/>
                <w:szCs w:val="16"/>
              </w:rPr>
              <w:t>Способность к автономному</w:t>
            </w:r>
          </w:p>
          <w:p w14:paraId="29F7433B" w14:textId="77777777" w:rsidR="008C1F35" w:rsidRPr="006B7479" w:rsidRDefault="008C1F35" w:rsidP="00F251BF">
            <w:pPr>
              <w:jc w:val="both"/>
              <w:rPr>
                <w:bCs/>
                <w:color w:val="000000" w:themeColor="text1"/>
                <w:sz w:val="16"/>
                <w:szCs w:val="16"/>
              </w:rPr>
            </w:pPr>
          </w:p>
          <w:p w14:paraId="0DDB09ED" w14:textId="77777777" w:rsidR="008C1F35" w:rsidRPr="006B7479" w:rsidRDefault="008C1F35" w:rsidP="00F251BF">
            <w:pPr>
              <w:jc w:val="both"/>
              <w:rPr>
                <w:bCs/>
                <w:color w:val="000000" w:themeColor="text1"/>
                <w:sz w:val="16"/>
                <w:szCs w:val="16"/>
              </w:rPr>
            </w:pPr>
            <w:r w:rsidRPr="006B7479">
              <w:rPr>
                <w:bCs/>
                <w:color w:val="000000" w:themeColor="text1"/>
                <w:sz w:val="16"/>
                <w:szCs w:val="16"/>
              </w:rPr>
              <w:t>взлету. Устойчивость в полете</w:t>
            </w:r>
          </w:p>
          <w:p w14:paraId="27187442" w14:textId="77777777" w:rsidR="008C1F35" w:rsidRPr="006B7479" w:rsidRDefault="008C1F35" w:rsidP="00F251BF">
            <w:pPr>
              <w:jc w:val="both"/>
              <w:rPr>
                <w:bCs/>
                <w:color w:val="000000" w:themeColor="text1"/>
                <w:sz w:val="16"/>
                <w:szCs w:val="16"/>
              </w:rPr>
            </w:pPr>
          </w:p>
          <w:p w14:paraId="7030D36D" w14:textId="77777777" w:rsidR="008C1F35" w:rsidRPr="006B7479" w:rsidRDefault="008C1F35" w:rsidP="00F251BF">
            <w:pPr>
              <w:jc w:val="both"/>
              <w:rPr>
                <w:bCs/>
                <w:color w:val="000000" w:themeColor="text1"/>
                <w:sz w:val="16"/>
                <w:szCs w:val="16"/>
              </w:rPr>
            </w:pPr>
          </w:p>
        </w:tc>
      </w:tr>
      <w:tr w:rsidR="008C1F35" w:rsidRPr="006B7479" w14:paraId="4DFAFE03" w14:textId="77777777" w:rsidTr="004C66D3">
        <w:trPr>
          <w:trHeight w:val="990"/>
        </w:trPr>
        <w:tc>
          <w:tcPr>
            <w:tcW w:w="1950" w:type="dxa"/>
          </w:tcPr>
          <w:p w14:paraId="5E0CBC1D" w14:textId="77777777" w:rsidR="008C1F35" w:rsidRPr="006B7479" w:rsidRDefault="008C1F35" w:rsidP="00F251BF">
            <w:pPr>
              <w:jc w:val="both"/>
              <w:rPr>
                <w:bCs/>
                <w:color w:val="000000" w:themeColor="text1"/>
                <w:sz w:val="16"/>
                <w:szCs w:val="16"/>
              </w:rPr>
            </w:pPr>
            <w:r w:rsidRPr="006B7479">
              <w:rPr>
                <w:bCs/>
                <w:color w:val="000000" w:themeColor="text1"/>
                <w:sz w:val="16"/>
                <w:szCs w:val="16"/>
              </w:rPr>
              <w:t>Недостатки</w:t>
            </w:r>
          </w:p>
          <w:p w14:paraId="2999857E" w14:textId="77777777" w:rsidR="008C1F35" w:rsidRPr="006B7479" w:rsidRDefault="008C1F35" w:rsidP="00F251BF">
            <w:pPr>
              <w:jc w:val="both"/>
              <w:rPr>
                <w:bCs/>
                <w:color w:val="000000" w:themeColor="text1"/>
                <w:sz w:val="16"/>
                <w:szCs w:val="16"/>
              </w:rPr>
            </w:pPr>
          </w:p>
          <w:p w14:paraId="01A30E44" w14:textId="77777777" w:rsidR="008C1F35" w:rsidRPr="006B7479" w:rsidRDefault="008C1F35" w:rsidP="00F251BF">
            <w:pPr>
              <w:jc w:val="both"/>
              <w:rPr>
                <w:bCs/>
                <w:color w:val="000000" w:themeColor="text1"/>
                <w:sz w:val="16"/>
                <w:szCs w:val="16"/>
              </w:rPr>
            </w:pPr>
          </w:p>
        </w:tc>
        <w:tc>
          <w:tcPr>
            <w:tcW w:w="3735" w:type="dxa"/>
          </w:tcPr>
          <w:p w14:paraId="6766F1DC" w14:textId="77777777" w:rsidR="008C1F35" w:rsidRPr="006B7479" w:rsidRDefault="008C1F35" w:rsidP="00F251BF">
            <w:pPr>
              <w:jc w:val="both"/>
              <w:rPr>
                <w:bCs/>
                <w:color w:val="000000" w:themeColor="text1"/>
                <w:sz w:val="16"/>
                <w:szCs w:val="16"/>
              </w:rPr>
            </w:pPr>
            <w:r w:rsidRPr="006B7479">
              <w:rPr>
                <w:bCs/>
                <w:color w:val="000000" w:themeColor="text1"/>
                <w:sz w:val="16"/>
                <w:szCs w:val="16"/>
              </w:rPr>
              <w:t>Применение катапульты при</w:t>
            </w:r>
          </w:p>
          <w:p w14:paraId="735976BC" w14:textId="77777777" w:rsidR="008C1F35" w:rsidRPr="006B7479" w:rsidRDefault="008C1F35" w:rsidP="00F251BF">
            <w:pPr>
              <w:jc w:val="both"/>
              <w:rPr>
                <w:bCs/>
                <w:color w:val="000000" w:themeColor="text1"/>
                <w:sz w:val="16"/>
                <w:szCs w:val="16"/>
              </w:rPr>
            </w:pPr>
          </w:p>
          <w:p w14:paraId="4A2D1297" w14:textId="77777777" w:rsidR="008C1F35" w:rsidRPr="006B7479" w:rsidRDefault="008C1F35" w:rsidP="00F251BF">
            <w:pPr>
              <w:jc w:val="both"/>
              <w:rPr>
                <w:bCs/>
                <w:color w:val="000000" w:themeColor="text1"/>
                <w:sz w:val="16"/>
                <w:szCs w:val="16"/>
              </w:rPr>
            </w:pPr>
            <w:r w:rsidRPr="006B7479">
              <w:rPr>
                <w:bCs/>
                <w:color w:val="000000" w:themeColor="text1"/>
                <w:sz w:val="16"/>
                <w:szCs w:val="16"/>
              </w:rPr>
              <w:t>взлете. Неустойчивость в полете</w:t>
            </w:r>
          </w:p>
          <w:p w14:paraId="3E2F1448" w14:textId="77777777" w:rsidR="008C1F35" w:rsidRPr="006B7479" w:rsidRDefault="008C1F35" w:rsidP="00F251BF">
            <w:pPr>
              <w:jc w:val="both"/>
              <w:rPr>
                <w:bCs/>
                <w:color w:val="000000" w:themeColor="text1"/>
                <w:sz w:val="16"/>
                <w:szCs w:val="16"/>
              </w:rPr>
            </w:pPr>
          </w:p>
          <w:p w14:paraId="2F29D770" w14:textId="77777777" w:rsidR="008C1F35" w:rsidRPr="006B7479" w:rsidRDefault="008C1F35" w:rsidP="00F251BF">
            <w:pPr>
              <w:jc w:val="both"/>
              <w:rPr>
                <w:bCs/>
                <w:color w:val="000000" w:themeColor="text1"/>
                <w:sz w:val="16"/>
                <w:szCs w:val="16"/>
              </w:rPr>
            </w:pPr>
          </w:p>
        </w:tc>
        <w:tc>
          <w:tcPr>
            <w:tcW w:w="3840" w:type="dxa"/>
          </w:tcPr>
          <w:p w14:paraId="733AAFE3" w14:textId="77777777" w:rsidR="008C1F35" w:rsidRPr="006B7479" w:rsidRDefault="008C1F35" w:rsidP="00F251BF">
            <w:pPr>
              <w:jc w:val="both"/>
              <w:rPr>
                <w:bCs/>
                <w:color w:val="000000" w:themeColor="text1"/>
                <w:sz w:val="16"/>
                <w:szCs w:val="16"/>
              </w:rPr>
            </w:pPr>
            <w:r w:rsidRPr="006B7479">
              <w:rPr>
                <w:bCs/>
                <w:color w:val="000000" w:themeColor="text1"/>
                <w:sz w:val="16"/>
                <w:szCs w:val="16"/>
              </w:rPr>
              <w:t>Недостаточная эффективность</w:t>
            </w:r>
          </w:p>
          <w:p w14:paraId="2D7A8D41" w14:textId="77777777" w:rsidR="008C1F35" w:rsidRPr="006B7479" w:rsidRDefault="008C1F35" w:rsidP="00F251BF">
            <w:pPr>
              <w:jc w:val="both"/>
              <w:rPr>
                <w:bCs/>
                <w:color w:val="000000" w:themeColor="text1"/>
                <w:sz w:val="16"/>
                <w:szCs w:val="16"/>
              </w:rPr>
            </w:pPr>
          </w:p>
          <w:p w14:paraId="5189BEC5" w14:textId="77777777" w:rsidR="008C1F35" w:rsidRPr="006B7479" w:rsidRDefault="008C1F35" w:rsidP="00F251BF">
            <w:pPr>
              <w:jc w:val="both"/>
              <w:rPr>
                <w:bCs/>
                <w:color w:val="000000" w:themeColor="text1"/>
                <w:sz w:val="16"/>
                <w:szCs w:val="16"/>
              </w:rPr>
            </w:pPr>
            <w:r w:rsidRPr="006B7479">
              <w:rPr>
                <w:bCs/>
                <w:color w:val="000000" w:themeColor="text1"/>
                <w:sz w:val="16"/>
                <w:szCs w:val="16"/>
              </w:rPr>
              <w:t>бокового управления, малая маневренность</w:t>
            </w:r>
          </w:p>
          <w:p w14:paraId="2C686256" w14:textId="77777777" w:rsidR="008C1F35" w:rsidRPr="006B7479" w:rsidRDefault="008C1F35" w:rsidP="00F251BF">
            <w:pPr>
              <w:jc w:val="both"/>
              <w:rPr>
                <w:bCs/>
                <w:color w:val="000000" w:themeColor="text1"/>
                <w:sz w:val="16"/>
                <w:szCs w:val="16"/>
              </w:rPr>
            </w:pPr>
          </w:p>
          <w:p w14:paraId="3B913DC2" w14:textId="77777777" w:rsidR="008C1F35" w:rsidRPr="006B7479" w:rsidRDefault="008C1F35" w:rsidP="00F251BF">
            <w:pPr>
              <w:jc w:val="both"/>
              <w:rPr>
                <w:bCs/>
                <w:color w:val="000000" w:themeColor="text1"/>
                <w:sz w:val="16"/>
                <w:szCs w:val="16"/>
              </w:rPr>
            </w:pPr>
          </w:p>
        </w:tc>
      </w:tr>
    </w:tbl>
    <w:p w14:paraId="30EF9E52" w14:textId="77777777" w:rsidR="008C1F35" w:rsidRPr="006B7479" w:rsidRDefault="008C1F35" w:rsidP="00F251BF">
      <w:pPr>
        <w:jc w:val="both"/>
        <w:rPr>
          <w:bCs/>
          <w:color w:val="000000" w:themeColor="text1"/>
          <w:sz w:val="16"/>
          <w:szCs w:val="16"/>
        </w:rPr>
      </w:pPr>
    </w:p>
    <w:p w14:paraId="68EE3CBB" w14:textId="77777777" w:rsidR="00BC3099" w:rsidRPr="006B7479" w:rsidRDefault="00BC3099" w:rsidP="00F251BF">
      <w:pPr>
        <w:shd w:val="clear" w:color="auto" w:fill="FFFFFF"/>
        <w:jc w:val="both"/>
        <w:rPr>
          <w:bCs/>
          <w:i/>
          <w:color w:val="000000" w:themeColor="text1"/>
          <w:sz w:val="16"/>
          <w:szCs w:val="16"/>
        </w:rPr>
      </w:pPr>
      <w:r w:rsidRPr="006B7479">
        <w:rPr>
          <w:bCs/>
          <w:i/>
          <w:color w:val="000000" w:themeColor="text1"/>
          <w:sz w:val="16"/>
          <w:szCs w:val="16"/>
        </w:rPr>
        <w:t>Авиация и воздухоплавание за рубежом:</w:t>
      </w:r>
    </w:p>
    <w:p w14:paraId="169CC1F4" w14:textId="77777777" w:rsidR="00BC3099" w:rsidRPr="006B7479" w:rsidRDefault="00BC3099" w:rsidP="00F251BF">
      <w:pPr>
        <w:shd w:val="clear" w:color="auto" w:fill="FFFFFF"/>
        <w:jc w:val="both"/>
        <w:rPr>
          <w:bCs/>
          <w:i/>
          <w:color w:val="000000" w:themeColor="text1"/>
          <w:sz w:val="16"/>
          <w:szCs w:val="16"/>
        </w:rPr>
      </w:pPr>
    </w:p>
    <w:p w14:paraId="16C97653"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В начале 1908 года было решено, что итальянские вооруженные силы будут сами строить дирижабли для своих нужд. Для разработки проектов дирижаблей в инженерных войсках была создана «Бригада Специалиста дель Генио»; изготовление составных частей осуществлялось на военном заводе «Стабилименто ди Конструкциони Аэронаутиче» в Риме, для окончательной сборки, летных и приемочных испытаний была построена воздухоплавательная база «Вигна ди Валле» вблизи Брешиа (11324).</w:t>
      </w:r>
    </w:p>
    <w:p w14:paraId="49CD08F9" w14:textId="77777777" w:rsidR="00BC3099" w:rsidRPr="006B7479" w:rsidRDefault="00BC3099" w:rsidP="00F251BF">
      <w:pPr>
        <w:jc w:val="both"/>
        <w:rPr>
          <w:bCs/>
          <w:color w:val="000000" w:themeColor="text1"/>
          <w:sz w:val="16"/>
          <w:szCs w:val="16"/>
        </w:rPr>
      </w:pPr>
    </w:p>
    <w:p w14:paraId="3CFA5480" w14:textId="77777777" w:rsidR="00BC3099" w:rsidRPr="006B7479" w:rsidRDefault="00BC3099" w:rsidP="00F251BF">
      <w:pPr>
        <w:shd w:val="clear" w:color="auto" w:fill="FFFFFF"/>
        <w:jc w:val="both"/>
        <w:rPr>
          <w:bCs/>
          <w:i/>
          <w:color w:val="000000" w:themeColor="text1"/>
          <w:sz w:val="16"/>
          <w:szCs w:val="16"/>
        </w:rPr>
      </w:pPr>
      <w:r w:rsidRPr="006B7479">
        <w:rPr>
          <w:bCs/>
          <w:i/>
          <w:color w:val="000000" w:themeColor="text1"/>
          <w:sz w:val="16"/>
          <w:szCs w:val="16"/>
        </w:rPr>
        <w:t>Другие оборонные отрасли:</w:t>
      </w:r>
    </w:p>
    <w:p w14:paraId="6A88897D" w14:textId="77777777" w:rsidR="00BC3099" w:rsidRPr="006B7479" w:rsidRDefault="00BC3099" w:rsidP="00F251BF">
      <w:pPr>
        <w:shd w:val="clear" w:color="auto" w:fill="FFFFFF"/>
        <w:jc w:val="both"/>
        <w:rPr>
          <w:bCs/>
          <w:i/>
          <w:color w:val="000000" w:themeColor="text1"/>
          <w:sz w:val="16"/>
          <w:szCs w:val="16"/>
        </w:rPr>
      </w:pPr>
    </w:p>
    <w:p w14:paraId="32FE77B4" w14:textId="05B08528" w:rsidR="00FB6F6F" w:rsidRPr="006B7479" w:rsidRDefault="00FB6F6F" w:rsidP="00F251BF">
      <w:pPr>
        <w:shd w:val="clear" w:color="auto" w:fill="FFFFFF"/>
        <w:jc w:val="both"/>
        <w:rPr>
          <w:bCs/>
          <w:i/>
          <w:color w:val="000000" w:themeColor="text1"/>
          <w:sz w:val="16"/>
          <w:szCs w:val="16"/>
        </w:rPr>
      </w:pPr>
      <w:r w:rsidRPr="006B7479">
        <w:rPr>
          <w:bCs/>
          <w:color w:val="000000" w:themeColor="text1"/>
          <w:sz w:val="16"/>
          <w:szCs w:val="16"/>
        </w:rPr>
        <w:t xml:space="preserve">1 (14) февраля 1908г. появилось ОТНОШЕНИЕ МИНИСТЕРСТВА ТОРГОВЛИ И ПРОМЫШЛЕННОСТИ МОСКОВСКОМУ ГЕНЕРАЛ-ГУБЕРНАТОРУ О </w:t>
      </w:r>
      <w:r w:rsidRPr="006B7479">
        <w:rPr>
          <w:rStyle w:val="10"/>
          <w:bCs/>
          <w:color w:val="000000" w:themeColor="text1"/>
          <w:sz w:val="16"/>
          <w:szCs w:val="16"/>
        </w:rPr>
        <w:t>РАЗРЕШЕНИИ ОТКРЫТЬ</w:t>
      </w:r>
      <w:r w:rsidRPr="006B7479">
        <w:rPr>
          <w:bCs/>
          <w:color w:val="000000" w:themeColor="text1"/>
          <w:sz w:val="16"/>
          <w:szCs w:val="16"/>
        </w:rPr>
        <w:t xml:space="preserve"> МОРСКУЮ ВЫСТАВКУ В МОСКВЕ Имею честь уведомить Ваше высокопревосходительство, что Министерством торговли и промышленности разрешено Лиге </w:t>
      </w:r>
      <w:r w:rsidRPr="006B7479">
        <w:rPr>
          <w:rStyle w:val="1"/>
          <w:b w:val="0"/>
          <w:bCs/>
          <w:color w:val="000000" w:themeColor="text1"/>
          <w:sz w:val="16"/>
          <w:szCs w:val="16"/>
        </w:rPr>
        <w:t>обновления флота</w:t>
      </w:r>
      <w:r w:rsidRPr="006B7479">
        <w:rPr>
          <w:bCs/>
          <w:color w:val="000000" w:themeColor="text1"/>
          <w:sz w:val="16"/>
          <w:szCs w:val="16"/>
        </w:rPr>
        <w:t xml:space="preserve"> устройство в Москве в сем году </w:t>
      </w:r>
      <w:r w:rsidRPr="006B7479">
        <w:rPr>
          <w:rStyle w:val="10"/>
          <w:bCs/>
          <w:color w:val="000000" w:themeColor="text1"/>
          <w:sz w:val="16"/>
          <w:szCs w:val="16"/>
        </w:rPr>
        <w:t>Морской выставки</w:t>
      </w:r>
      <w:r w:rsidRPr="006B7479">
        <w:rPr>
          <w:bCs/>
          <w:color w:val="000000" w:themeColor="text1"/>
          <w:sz w:val="16"/>
          <w:szCs w:val="16"/>
        </w:rPr>
        <w:t xml:space="preserve">, а </w:t>
      </w:r>
      <w:r w:rsidRPr="006B7479">
        <w:rPr>
          <w:rStyle w:val="1"/>
          <w:b w:val="0"/>
          <w:bCs/>
          <w:color w:val="000000" w:themeColor="text1"/>
          <w:sz w:val="16"/>
          <w:szCs w:val="16"/>
        </w:rPr>
        <w:t>также утверждены</w:t>
      </w:r>
      <w:r w:rsidRPr="006B7479">
        <w:rPr>
          <w:bCs/>
          <w:color w:val="000000" w:themeColor="text1"/>
          <w:sz w:val="16"/>
          <w:szCs w:val="16"/>
        </w:rPr>
        <w:t xml:space="preserve"> положения о сей выставке и об экспертизе на ней, копии коих при сем прилагаются. За министра торговли и промышленности товарищ министра М.Остроградский ЦИАМ. ф.16. оп141, д.261, л.4.Подлинник (12098).</w:t>
      </w:r>
    </w:p>
    <w:p w14:paraId="6742F7AD" w14:textId="77777777" w:rsidR="00FB6F6F" w:rsidRPr="006B7479" w:rsidRDefault="00FB6F6F" w:rsidP="00F251BF">
      <w:pPr>
        <w:shd w:val="clear" w:color="auto" w:fill="FFFFFF"/>
        <w:jc w:val="both"/>
        <w:rPr>
          <w:bCs/>
          <w:i/>
          <w:color w:val="000000" w:themeColor="text1"/>
          <w:sz w:val="16"/>
          <w:szCs w:val="16"/>
        </w:rPr>
      </w:pPr>
    </w:p>
    <w:p w14:paraId="5ADD0998" w14:textId="77777777" w:rsidR="00BC3099" w:rsidRPr="006B7479" w:rsidRDefault="00BC3099" w:rsidP="00F251BF">
      <w:pPr>
        <w:shd w:val="clear" w:color="auto" w:fill="FFFFFF"/>
        <w:jc w:val="both"/>
        <w:rPr>
          <w:bCs/>
          <w:i/>
          <w:color w:val="000000" w:themeColor="text1"/>
          <w:sz w:val="16"/>
          <w:szCs w:val="16"/>
        </w:rPr>
      </w:pPr>
      <w:r w:rsidRPr="006B7479">
        <w:rPr>
          <w:bCs/>
          <w:i/>
          <w:color w:val="000000" w:themeColor="text1"/>
          <w:sz w:val="16"/>
          <w:szCs w:val="16"/>
        </w:rPr>
        <w:t>Авиация и воздухоплавание за рубежом:</w:t>
      </w:r>
    </w:p>
    <w:p w14:paraId="6CC5EAB3" w14:textId="77777777" w:rsidR="00BC3099" w:rsidRPr="006B7479" w:rsidRDefault="00BC3099" w:rsidP="00F251BF">
      <w:pPr>
        <w:shd w:val="clear" w:color="auto" w:fill="FFFFFF"/>
        <w:jc w:val="both"/>
        <w:rPr>
          <w:bCs/>
          <w:i/>
          <w:color w:val="000000" w:themeColor="text1"/>
          <w:sz w:val="16"/>
          <w:szCs w:val="16"/>
        </w:rPr>
      </w:pPr>
    </w:p>
    <w:p w14:paraId="7FC9D719" w14:textId="635198FA" w:rsidR="00BC3099" w:rsidRPr="006B7479" w:rsidRDefault="00BC3099" w:rsidP="00F251BF">
      <w:pPr>
        <w:jc w:val="both"/>
        <w:rPr>
          <w:bCs/>
          <w:color w:val="0070C0"/>
          <w:sz w:val="16"/>
          <w:szCs w:val="16"/>
        </w:rPr>
      </w:pPr>
      <w:r w:rsidRPr="006B7479">
        <w:rPr>
          <w:bCs/>
          <w:color w:val="0070C0"/>
          <w:sz w:val="16"/>
          <w:szCs w:val="16"/>
        </w:rPr>
        <w:t>3 (16) февраля 1908</w:t>
      </w:r>
      <w:r w:rsidR="00211392">
        <w:rPr>
          <w:bCs/>
          <w:color w:val="0070C0"/>
          <w:sz w:val="16"/>
          <w:szCs w:val="16"/>
        </w:rPr>
        <w:t xml:space="preserve"> </w:t>
      </w:r>
      <w:r w:rsidRPr="006B7479">
        <w:rPr>
          <w:bCs/>
          <w:color w:val="0070C0"/>
          <w:sz w:val="16"/>
          <w:szCs w:val="16"/>
        </w:rPr>
        <w:t>- Швейцарский легкий самолет Dufaux IV</w:t>
      </w:r>
      <w:r w:rsidR="00211392">
        <w:rPr>
          <w:bCs/>
          <w:color w:val="0070C0"/>
          <w:sz w:val="16"/>
          <w:szCs w:val="16"/>
        </w:rPr>
        <w:t xml:space="preserve"> </w:t>
      </w:r>
      <w:r w:rsidRPr="006B7479">
        <w:rPr>
          <w:bCs/>
          <w:color w:val="0070C0"/>
          <w:sz w:val="16"/>
          <w:szCs w:val="16"/>
        </w:rPr>
        <w:t>впервые поднялся в воздух. В первый день на нем было совершено несколько полетов, но уже на второй день самолет постигла авария.</w:t>
      </w:r>
    </w:p>
    <w:p w14:paraId="7D4DE6DE" w14:textId="77777777" w:rsidR="00BC3099" w:rsidRPr="006B7479" w:rsidRDefault="00BC3099" w:rsidP="00F251BF">
      <w:pPr>
        <w:jc w:val="both"/>
        <w:rPr>
          <w:bCs/>
          <w:color w:val="0070C0"/>
          <w:sz w:val="16"/>
          <w:szCs w:val="16"/>
        </w:rPr>
      </w:pPr>
      <w:r w:rsidRPr="006B7479">
        <w:rPr>
          <w:bCs/>
          <w:color w:val="0070C0"/>
          <w:sz w:val="16"/>
          <w:szCs w:val="16"/>
        </w:rPr>
        <w:t>После восстановления самолета, 28 августа 1910 года, Арман Дюфо совершил на Dufaux IV перелет через озеро Женева, пролетев 66 километров на высоте примерно 150 метров за 56 минут. В результате был выигран приз в 5000 швейцарских франков от фирмы Perrot-Duval (22596).</w:t>
      </w:r>
    </w:p>
    <w:p w14:paraId="309EDE8A" w14:textId="0739AFC2" w:rsidR="00BC3099" w:rsidRPr="006B7479" w:rsidRDefault="00BC3099" w:rsidP="00F251BF">
      <w:pPr>
        <w:jc w:val="both"/>
        <w:rPr>
          <w:bCs/>
          <w:color w:val="0070C0"/>
          <w:sz w:val="16"/>
          <w:szCs w:val="16"/>
        </w:rPr>
      </w:pPr>
    </w:p>
    <w:p w14:paraId="4B185FD8" w14:textId="5C483155" w:rsidR="008C1F35" w:rsidRPr="003A38D4" w:rsidRDefault="008C1F35" w:rsidP="00F251BF">
      <w:pPr>
        <w:jc w:val="both"/>
        <w:rPr>
          <w:bCs/>
          <w:i/>
          <w:iCs/>
          <w:color w:val="000000" w:themeColor="text1"/>
          <w:sz w:val="16"/>
          <w:szCs w:val="16"/>
        </w:rPr>
      </w:pPr>
      <w:r w:rsidRPr="003A38D4">
        <w:rPr>
          <w:bCs/>
          <w:i/>
          <w:iCs/>
          <w:color w:val="000000" w:themeColor="text1"/>
          <w:sz w:val="16"/>
          <w:szCs w:val="16"/>
        </w:rPr>
        <w:t>Воздухоплавание:</w:t>
      </w:r>
    </w:p>
    <w:p w14:paraId="08F89666" w14:textId="77777777" w:rsidR="008C1F35" w:rsidRPr="003A38D4" w:rsidRDefault="008C1F35" w:rsidP="00F251BF">
      <w:pPr>
        <w:jc w:val="both"/>
        <w:rPr>
          <w:bCs/>
          <w:i/>
          <w:iCs/>
          <w:color w:val="000000" w:themeColor="text1"/>
          <w:sz w:val="16"/>
          <w:szCs w:val="16"/>
        </w:rPr>
      </w:pPr>
    </w:p>
    <w:p w14:paraId="6F3BA426" w14:textId="77777777" w:rsidR="008C1F35" w:rsidRPr="006B7479" w:rsidRDefault="008C1F35" w:rsidP="00F251BF">
      <w:pPr>
        <w:overflowPunct/>
        <w:autoSpaceDE/>
        <w:autoSpaceDN/>
        <w:adjustRightInd/>
        <w:jc w:val="both"/>
        <w:textAlignment w:val="auto"/>
        <w:rPr>
          <w:bCs/>
          <w:color w:val="0070C0"/>
          <w:sz w:val="16"/>
          <w:szCs w:val="16"/>
        </w:rPr>
      </w:pPr>
      <w:r w:rsidRPr="006B7479">
        <w:rPr>
          <w:bCs/>
          <w:color w:val="0070C0"/>
          <w:sz w:val="16"/>
          <w:szCs w:val="16"/>
        </w:rPr>
        <w:t>4 (17) февраля 1908 года. «Биржевые ведомости».</w:t>
      </w:r>
    </w:p>
    <w:p w14:paraId="5E154A80" w14:textId="7DB1601E" w:rsidR="008C1F35" w:rsidRPr="006B7479" w:rsidRDefault="008C1F35" w:rsidP="00F251BF">
      <w:pPr>
        <w:overflowPunct/>
        <w:autoSpaceDE/>
        <w:autoSpaceDN/>
        <w:adjustRightInd/>
        <w:jc w:val="both"/>
        <w:textAlignment w:val="auto"/>
        <w:rPr>
          <w:bCs/>
          <w:color w:val="0070C0"/>
          <w:sz w:val="16"/>
          <w:szCs w:val="16"/>
        </w:rPr>
      </w:pPr>
      <w:r w:rsidRPr="006B7479">
        <w:rPr>
          <w:bCs/>
          <w:color w:val="0070C0"/>
          <w:sz w:val="16"/>
          <w:szCs w:val="16"/>
        </w:rPr>
        <w:t>Последние известия.</w:t>
      </w:r>
      <w:r w:rsidR="00211392">
        <w:rPr>
          <w:bCs/>
          <w:color w:val="0070C0"/>
          <w:sz w:val="16"/>
          <w:szCs w:val="16"/>
        </w:rPr>
        <w:t xml:space="preserve"> </w:t>
      </w:r>
      <w:r w:rsidRPr="006B7479">
        <w:rPr>
          <w:bCs/>
          <w:color w:val="0070C0"/>
          <w:sz w:val="16"/>
          <w:szCs w:val="16"/>
        </w:rPr>
        <w:t>Частная компания для постройки «дирижаблей». По слухам в Петербурге организуется частная акционерная компания для постройки управляемых аэростатов - «дирижаблей». Компанией уже приобретен участок земли (23324).</w:t>
      </w:r>
    </w:p>
    <w:p w14:paraId="71D804B6" w14:textId="77777777" w:rsidR="008C1F35" w:rsidRPr="006B7479" w:rsidRDefault="008C1F35" w:rsidP="00F251BF">
      <w:pPr>
        <w:overflowPunct/>
        <w:autoSpaceDE/>
        <w:autoSpaceDN/>
        <w:adjustRightInd/>
        <w:jc w:val="both"/>
        <w:textAlignment w:val="auto"/>
        <w:rPr>
          <w:bCs/>
          <w:color w:val="0070C0"/>
          <w:sz w:val="16"/>
          <w:szCs w:val="16"/>
        </w:rPr>
      </w:pPr>
    </w:p>
    <w:p w14:paraId="59CC32C4" w14:textId="77777777" w:rsidR="00BC3099" w:rsidRPr="006B7479" w:rsidRDefault="00BC3099" w:rsidP="00F251BF">
      <w:pPr>
        <w:shd w:val="clear" w:color="auto" w:fill="FFFFFF"/>
        <w:jc w:val="both"/>
        <w:rPr>
          <w:bCs/>
          <w:i/>
          <w:color w:val="000000" w:themeColor="text1"/>
          <w:sz w:val="16"/>
          <w:szCs w:val="16"/>
        </w:rPr>
      </w:pPr>
      <w:r w:rsidRPr="006B7479">
        <w:rPr>
          <w:bCs/>
          <w:i/>
          <w:color w:val="000000" w:themeColor="text1"/>
          <w:sz w:val="16"/>
          <w:szCs w:val="16"/>
        </w:rPr>
        <w:t>Морская авиация:</w:t>
      </w:r>
    </w:p>
    <w:p w14:paraId="09C472DB" w14:textId="77777777" w:rsidR="00BC3099" w:rsidRPr="006B7479" w:rsidRDefault="00BC3099" w:rsidP="00F251BF">
      <w:pPr>
        <w:shd w:val="clear" w:color="auto" w:fill="FFFFFF"/>
        <w:jc w:val="both"/>
        <w:rPr>
          <w:bCs/>
          <w:i/>
          <w:color w:val="000000" w:themeColor="text1"/>
          <w:sz w:val="16"/>
          <w:szCs w:val="16"/>
        </w:rPr>
      </w:pPr>
    </w:p>
    <w:p w14:paraId="7E63B670" w14:textId="7053D701" w:rsidR="00BC3099" w:rsidRPr="006B7479" w:rsidRDefault="00BC3099" w:rsidP="00F251BF">
      <w:pPr>
        <w:pStyle w:val="a7"/>
        <w:spacing w:before="0" w:after="0"/>
        <w:jc w:val="both"/>
        <w:rPr>
          <w:bCs/>
          <w:color w:val="000000" w:themeColor="text1"/>
          <w:sz w:val="16"/>
          <w:szCs w:val="16"/>
        </w:rPr>
      </w:pPr>
      <w:r w:rsidRPr="006B7479">
        <w:rPr>
          <w:bCs/>
          <w:color w:val="000000" w:themeColor="text1"/>
          <w:sz w:val="16"/>
          <w:szCs w:val="16"/>
        </w:rPr>
        <w:t>9 (22) февраля 1908 г.</w:t>
      </w:r>
      <w:r w:rsidR="008C1F35" w:rsidRPr="006B7479">
        <w:rPr>
          <w:bCs/>
          <w:color w:val="000000" w:themeColor="text1"/>
          <w:sz w:val="16"/>
          <w:szCs w:val="16"/>
        </w:rPr>
        <w:t xml:space="preserve"> было отноше</w:t>
      </w:r>
      <w:r w:rsidR="008C1F35" w:rsidRPr="006B7479">
        <w:rPr>
          <w:bCs/>
          <w:color w:val="000000" w:themeColor="text1"/>
          <w:sz w:val="16"/>
          <w:szCs w:val="16"/>
        </w:rPr>
        <w:softHyphen/>
        <w:t>ние, направленное начальником Морского генерального штаба в Главный морской штаб</w:t>
      </w:r>
      <w:r w:rsidRPr="006B7479">
        <w:rPr>
          <w:bCs/>
          <w:color w:val="000000" w:themeColor="text1"/>
          <w:sz w:val="16"/>
          <w:szCs w:val="16"/>
        </w:rPr>
        <w:t>: «Быстрые успехи в деле развития управляемых аэропланов понуждают поторопиться с назна</w:t>
      </w:r>
      <w:r w:rsidRPr="006B7479">
        <w:rPr>
          <w:bCs/>
          <w:color w:val="000000" w:themeColor="text1"/>
          <w:sz w:val="16"/>
          <w:szCs w:val="16"/>
        </w:rPr>
        <w:softHyphen/>
        <w:t>чением морского офицера для обу</w:t>
      </w:r>
      <w:r w:rsidRPr="006B7479">
        <w:rPr>
          <w:bCs/>
          <w:color w:val="000000" w:themeColor="text1"/>
          <w:sz w:val="16"/>
          <w:szCs w:val="16"/>
        </w:rPr>
        <w:softHyphen/>
        <w:t>чения в воздухоплавательный парк. Желательно командировать офице</w:t>
      </w:r>
      <w:r w:rsidRPr="006B7479">
        <w:rPr>
          <w:bCs/>
          <w:color w:val="000000" w:themeColor="text1"/>
          <w:sz w:val="16"/>
          <w:szCs w:val="16"/>
        </w:rPr>
        <w:softHyphen/>
        <w:t>ра в этом году, чтобы он мог затем практически познакомиться с этим новым делом. Что же касается по</w:t>
      </w:r>
      <w:r w:rsidRPr="006B7479">
        <w:rPr>
          <w:bCs/>
          <w:color w:val="000000" w:themeColor="text1"/>
          <w:sz w:val="16"/>
          <w:szCs w:val="16"/>
        </w:rPr>
        <w:softHyphen/>
        <w:t>требных для этого пятисот рублей, то такие скромные средства, веро</w:t>
      </w:r>
      <w:r w:rsidRPr="006B7479">
        <w:rPr>
          <w:bCs/>
          <w:color w:val="000000" w:themeColor="text1"/>
          <w:sz w:val="16"/>
          <w:szCs w:val="16"/>
        </w:rPr>
        <w:softHyphen/>
        <w:t>ятно, представится возможность изыскать в 1909 г.».</w:t>
      </w:r>
    </w:p>
    <w:p w14:paraId="525ADD99" w14:textId="77777777" w:rsidR="00BC3099" w:rsidRPr="006B7479" w:rsidRDefault="00BC3099" w:rsidP="00F251BF">
      <w:pPr>
        <w:shd w:val="clear" w:color="auto" w:fill="FFFFFF"/>
        <w:jc w:val="both"/>
        <w:rPr>
          <w:bCs/>
          <w:color w:val="000000" w:themeColor="text1"/>
          <w:sz w:val="16"/>
          <w:szCs w:val="16"/>
        </w:rPr>
      </w:pPr>
      <w:r w:rsidRPr="006B7479">
        <w:rPr>
          <w:bCs/>
          <w:color w:val="000000" w:themeColor="text1"/>
          <w:sz w:val="16"/>
          <w:szCs w:val="16"/>
        </w:rPr>
        <w:t>В отличие от Военного мини</w:t>
      </w:r>
      <w:r w:rsidRPr="006B7479">
        <w:rPr>
          <w:bCs/>
          <w:color w:val="000000" w:themeColor="text1"/>
          <w:sz w:val="16"/>
          <w:szCs w:val="16"/>
        </w:rPr>
        <w:softHyphen/>
        <w:t>стерства, флотские руководители в принятии решений относительно авиации, не имея специалистов, естественно не могли идти впереди и, по-видимому, ориентировались на не совсем объективную инфор</w:t>
      </w:r>
      <w:r w:rsidRPr="006B7479">
        <w:rPr>
          <w:bCs/>
          <w:color w:val="000000" w:themeColor="text1"/>
          <w:sz w:val="16"/>
          <w:szCs w:val="16"/>
        </w:rPr>
        <w:softHyphen/>
        <w:t>мацию своих военно-морских атта</w:t>
      </w:r>
      <w:r w:rsidRPr="006B7479">
        <w:rPr>
          <w:bCs/>
          <w:color w:val="000000" w:themeColor="text1"/>
          <w:sz w:val="16"/>
          <w:szCs w:val="16"/>
        </w:rPr>
        <w:softHyphen/>
        <w:t>ше (агентов). В качестве примера приведем выдержки из оригиналь</w:t>
      </w:r>
      <w:r w:rsidRPr="006B7479">
        <w:rPr>
          <w:bCs/>
          <w:color w:val="000000" w:themeColor="text1"/>
          <w:sz w:val="16"/>
          <w:szCs w:val="16"/>
        </w:rPr>
        <w:softHyphen/>
        <w:t>ного донесения капитан-лейтенан</w:t>
      </w:r>
      <w:r w:rsidRPr="006B7479">
        <w:rPr>
          <w:bCs/>
          <w:color w:val="000000" w:themeColor="text1"/>
          <w:sz w:val="16"/>
          <w:szCs w:val="16"/>
        </w:rPr>
        <w:softHyphen/>
        <w:t>та Погуляева в Морской генераль</w:t>
      </w:r>
      <w:r w:rsidRPr="006B7479">
        <w:rPr>
          <w:bCs/>
          <w:color w:val="000000" w:themeColor="text1"/>
          <w:sz w:val="16"/>
          <w:szCs w:val="16"/>
        </w:rPr>
        <w:softHyphen/>
        <w:t>ный штаб о состоянии военно-мор</w:t>
      </w:r>
      <w:r w:rsidRPr="006B7479">
        <w:rPr>
          <w:bCs/>
          <w:color w:val="000000" w:themeColor="text1"/>
          <w:sz w:val="16"/>
          <w:szCs w:val="16"/>
        </w:rPr>
        <w:softHyphen/>
        <w:t>ского воздухоплавания во Франции от 1 мая 1909 г. «... Об аэропланах и говорить нечего, они ещё не ско</w:t>
      </w:r>
      <w:r w:rsidRPr="006B7479">
        <w:rPr>
          <w:bCs/>
          <w:color w:val="000000" w:themeColor="text1"/>
          <w:sz w:val="16"/>
          <w:szCs w:val="16"/>
        </w:rPr>
        <w:softHyphen/>
        <w:t>ро увидят море. Что это не голос</w:t>
      </w:r>
      <w:r w:rsidRPr="006B7479">
        <w:rPr>
          <w:bCs/>
          <w:color w:val="000000" w:themeColor="text1"/>
          <w:sz w:val="16"/>
          <w:szCs w:val="16"/>
        </w:rPr>
        <w:softHyphen/>
        <w:t>ловно, можно заключить из неуда</w:t>
      </w:r>
      <w:r w:rsidRPr="006B7479">
        <w:rPr>
          <w:bCs/>
          <w:color w:val="000000" w:themeColor="text1"/>
          <w:sz w:val="16"/>
          <w:szCs w:val="16"/>
        </w:rPr>
        <w:softHyphen/>
        <w:t>чи, постигшей в этом году назна</w:t>
      </w:r>
      <w:r w:rsidRPr="006B7479">
        <w:rPr>
          <w:bCs/>
          <w:color w:val="000000" w:themeColor="text1"/>
          <w:sz w:val="16"/>
          <w:szCs w:val="16"/>
        </w:rPr>
        <w:softHyphen/>
        <w:t>ченные в Монте-Карло состязания аэропланов. Несмотря на десятки тысяч объявленных призов, ни один строитель аэроплана не рискнул принять участие в полётах над мо</w:t>
      </w:r>
      <w:r w:rsidRPr="006B7479">
        <w:rPr>
          <w:bCs/>
          <w:color w:val="000000" w:themeColor="text1"/>
          <w:sz w:val="16"/>
          <w:szCs w:val="16"/>
        </w:rPr>
        <w:softHyphen/>
        <w:t>рем на аэроплане. Над землей аэропланист может во всякий мо</w:t>
      </w:r>
      <w:r w:rsidRPr="006B7479">
        <w:rPr>
          <w:bCs/>
          <w:color w:val="000000" w:themeColor="text1"/>
          <w:sz w:val="16"/>
          <w:szCs w:val="16"/>
        </w:rPr>
        <w:softHyphen/>
        <w:t>мент без особого риска спуститься на землю'; чтобы вновь затем под</w:t>
      </w:r>
      <w:r w:rsidRPr="006B7479">
        <w:rPr>
          <w:bCs/>
          <w:color w:val="000000" w:themeColor="text1"/>
          <w:sz w:val="16"/>
          <w:szCs w:val="16"/>
        </w:rPr>
        <w:softHyphen/>
        <w:t>няться на воздух. Коснувшись же воды, аэроплан гибнет, а с ним, ве</w:t>
      </w:r>
      <w:r w:rsidRPr="006B7479">
        <w:rPr>
          <w:bCs/>
          <w:color w:val="000000" w:themeColor="text1"/>
          <w:sz w:val="16"/>
          <w:szCs w:val="16"/>
        </w:rPr>
        <w:softHyphen/>
        <w:t>роятно, и запутавшийся в снастях и прикрытый аэро</w:t>
      </w:r>
      <w:r w:rsidRPr="006B7479">
        <w:rPr>
          <w:bCs/>
          <w:color w:val="000000" w:themeColor="text1"/>
          <w:sz w:val="16"/>
          <w:szCs w:val="16"/>
        </w:rPr>
        <w:softHyphen/>
        <w:t>планом человек. Не только теперь, когда аэроплан представляет из себя ещё только очень неверную игрушку, но и в ближайшем буду</w:t>
      </w:r>
      <w:r w:rsidRPr="006B7479">
        <w:rPr>
          <w:bCs/>
          <w:color w:val="000000" w:themeColor="text1"/>
          <w:sz w:val="16"/>
          <w:szCs w:val="16"/>
        </w:rPr>
        <w:softHyphen/>
        <w:t>щем аппарат этот не в состоя</w:t>
      </w:r>
      <w:r w:rsidRPr="006B7479">
        <w:rPr>
          <w:bCs/>
          <w:color w:val="000000" w:themeColor="text1"/>
          <w:sz w:val="16"/>
          <w:szCs w:val="16"/>
        </w:rPr>
        <w:softHyphen/>
        <w:t>нии будет завое</w:t>
      </w:r>
      <w:r w:rsidRPr="006B7479">
        <w:rPr>
          <w:bCs/>
          <w:color w:val="000000" w:themeColor="text1"/>
          <w:sz w:val="16"/>
          <w:szCs w:val="16"/>
        </w:rPr>
        <w:softHyphen/>
        <w:t>вать воздух над поверхностью моря.</w:t>
      </w:r>
    </w:p>
    <w:p w14:paraId="02F41A9E" w14:textId="77777777" w:rsidR="00BC3099" w:rsidRPr="006B7479" w:rsidRDefault="00BC3099" w:rsidP="00F251BF">
      <w:pPr>
        <w:shd w:val="clear" w:color="auto" w:fill="FFFFFF"/>
        <w:jc w:val="both"/>
        <w:rPr>
          <w:bCs/>
          <w:color w:val="000000" w:themeColor="text1"/>
          <w:sz w:val="16"/>
          <w:szCs w:val="16"/>
        </w:rPr>
      </w:pPr>
      <w:r w:rsidRPr="006B7479">
        <w:rPr>
          <w:bCs/>
          <w:color w:val="000000" w:themeColor="text1"/>
          <w:sz w:val="16"/>
          <w:szCs w:val="16"/>
        </w:rPr>
        <w:t>...В настоя</w:t>
      </w:r>
      <w:r w:rsidRPr="006B7479">
        <w:rPr>
          <w:bCs/>
          <w:color w:val="000000" w:themeColor="text1"/>
          <w:sz w:val="16"/>
          <w:szCs w:val="16"/>
        </w:rPr>
        <w:softHyphen/>
        <w:t>щее время в морском министерстве преобладает взгляд, что все силы и средства министерства должны быть обращены на плавающий флот и особенно эскадры, так как только в них заключается действи</w:t>
      </w:r>
      <w:r w:rsidRPr="006B7479">
        <w:rPr>
          <w:bCs/>
          <w:color w:val="000000" w:themeColor="text1"/>
          <w:sz w:val="16"/>
          <w:szCs w:val="16"/>
        </w:rPr>
        <w:softHyphen/>
        <w:t>тельная сила флота. Все побочные средства флота рассматриваются министерством как паразиты, жи</w:t>
      </w:r>
      <w:r w:rsidRPr="006B7479">
        <w:rPr>
          <w:bCs/>
          <w:color w:val="000000" w:themeColor="text1"/>
          <w:sz w:val="16"/>
          <w:szCs w:val="16"/>
        </w:rPr>
        <w:softHyphen/>
        <w:t>вущие за счёт главного органа -боевых эскадр...»</w:t>
      </w:r>
    </w:p>
    <w:p w14:paraId="69ADBF51" w14:textId="77777777" w:rsidR="00BC3099" w:rsidRPr="006B7479" w:rsidRDefault="00BC3099" w:rsidP="00F251BF">
      <w:pPr>
        <w:shd w:val="clear" w:color="auto" w:fill="FFFFFF"/>
        <w:jc w:val="both"/>
        <w:rPr>
          <w:bCs/>
          <w:color w:val="000000" w:themeColor="text1"/>
          <w:sz w:val="16"/>
          <w:szCs w:val="16"/>
        </w:rPr>
      </w:pPr>
      <w:r w:rsidRPr="006B7479">
        <w:rPr>
          <w:bCs/>
          <w:color w:val="000000" w:themeColor="text1"/>
          <w:sz w:val="16"/>
          <w:szCs w:val="16"/>
        </w:rPr>
        <w:t>На основании столь эмоциональ</w:t>
      </w:r>
      <w:r w:rsidRPr="006B7479">
        <w:rPr>
          <w:bCs/>
          <w:color w:val="000000" w:themeColor="text1"/>
          <w:sz w:val="16"/>
          <w:szCs w:val="16"/>
        </w:rPr>
        <w:softHyphen/>
        <w:t>ного и «объективного» донесения трудно сделать вывод о реальном видении перспектив авиации. На этом документе имеется резолюция начальника Морского генерально</w:t>
      </w:r>
      <w:r w:rsidRPr="006B7479">
        <w:rPr>
          <w:bCs/>
          <w:color w:val="000000" w:themeColor="text1"/>
          <w:sz w:val="16"/>
          <w:szCs w:val="16"/>
        </w:rPr>
        <w:softHyphen/>
        <w:t>го штаба: «Иностранный отд. К све</w:t>
      </w:r>
      <w:r w:rsidRPr="006B7479">
        <w:rPr>
          <w:bCs/>
          <w:color w:val="000000" w:themeColor="text1"/>
          <w:sz w:val="16"/>
          <w:szCs w:val="16"/>
        </w:rPr>
        <w:softHyphen/>
        <w:t>дению ОМО и Оперативного от</w:t>
      </w:r>
      <w:r w:rsidRPr="006B7479">
        <w:rPr>
          <w:bCs/>
          <w:color w:val="000000" w:themeColor="text1"/>
          <w:sz w:val="16"/>
          <w:szCs w:val="16"/>
        </w:rPr>
        <w:softHyphen/>
        <w:t xml:space="preserve">делов. Я держусь мнения, что </w:t>
      </w:r>
      <w:r w:rsidRPr="006B7479">
        <w:rPr>
          <w:bCs/>
          <w:color w:val="000000" w:themeColor="text1"/>
          <w:sz w:val="16"/>
          <w:szCs w:val="16"/>
        </w:rPr>
        <w:lastRenderedPageBreak/>
        <w:t>нам следует не разбрасываться, а если иметь свой воздухоплавательный отдел, организовать сперва это дело для опытов в одном Севасто</w:t>
      </w:r>
      <w:r w:rsidRPr="006B7479">
        <w:rPr>
          <w:bCs/>
          <w:color w:val="000000" w:themeColor="text1"/>
          <w:sz w:val="16"/>
          <w:szCs w:val="16"/>
        </w:rPr>
        <w:softHyphen/>
        <w:t>поле. 7 мая, Эбергард» (11753).</w:t>
      </w:r>
    </w:p>
    <w:p w14:paraId="49916ECE" w14:textId="5B6C319B" w:rsidR="00BC3099" w:rsidRPr="006B7479" w:rsidRDefault="00BC3099" w:rsidP="00F251BF">
      <w:pPr>
        <w:shd w:val="clear" w:color="auto" w:fill="FFFFFF"/>
        <w:jc w:val="both"/>
        <w:rPr>
          <w:bCs/>
          <w:color w:val="000000" w:themeColor="text1"/>
          <w:sz w:val="16"/>
          <w:szCs w:val="16"/>
        </w:rPr>
      </w:pPr>
    </w:p>
    <w:p w14:paraId="60B7E50B" w14:textId="755F3A4C" w:rsidR="008C1F35" w:rsidRPr="006B7479" w:rsidRDefault="008C1F35" w:rsidP="00F251BF">
      <w:pPr>
        <w:shd w:val="clear" w:color="auto" w:fill="FFFFFF"/>
        <w:jc w:val="both"/>
        <w:rPr>
          <w:bCs/>
          <w:i/>
          <w:iCs/>
          <w:color w:val="000000" w:themeColor="text1"/>
          <w:sz w:val="16"/>
          <w:szCs w:val="16"/>
        </w:rPr>
      </w:pPr>
      <w:r w:rsidRPr="006B7479">
        <w:rPr>
          <w:bCs/>
          <w:i/>
          <w:iCs/>
          <w:color w:val="000000" w:themeColor="text1"/>
          <w:sz w:val="16"/>
          <w:szCs w:val="16"/>
        </w:rPr>
        <w:t>Воздухоплавание:</w:t>
      </w:r>
    </w:p>
    <w:p w14:paraId="2714E407" w14:textId="77777777" w:rsidR="008C1F35" w:rsidRPr="006B7479" w:rsidRDefault="008C1F35" w:rsidP="00F251BF">
      <w:pPr>
        <w:shd w:val="clear" w:color="auto" w:fill="FFFFFF"/>
        <w:jc w:val="both"/>
        <w:rPr>
          <w:bCs/>
          <w:i/>
          <w:iCs/>
          <w:color w:val="000000" w:themeColor="text1"/>
          <w:sz w:val="16"/>
          <w:szCs w:val="16"/>
        </w:rPr>
      </w:pPr>
    </w:p>
    <w:p w14:paraId="0C93A8E1" w14:textId="77777777" w:rsidR="007656A0" w:rsidRPr="006B7479" w:rsidRDefault="007656A0" w:rsidP="00F251BF">
      <w:pPr>
        <w:overflowPunct/>
        <w:autoSpaceDE/>
        <w:autoSpaceDN/>
        <w:adjustRightInd/>
        <w:jc w:val="both"/>
        <w:textAlignment w:val="auto"/>
        <w:rPr>
          <w:bCs/>
          <w:color w:val="0070C0"/>
          <w:sz w:val="16"/>
          <w:szCs w:val="16"/>
        </w:rPr>
      </w:pPr>
      <w:r w:rsidRPr="006B7479">
        <w:rPr>
          <w:bCs/>
          <w:color w:val="0070C0"/>
          <w:sz w:val="16"/>
          <w:szCs w:val="16"/>
        </w:rPr>
        <w:t>10 (23) февраля 1908 года. «Новое время».</w:t>
      </w:r>
    </w:p>
    <w:p w14:paraId="17C27192" w14:textId="77777777" w:rsidR="007656A0" w:rsidRPr="006B7479" w:rsidRDefault="007656A0" w:rsidP="00F251BF">
      <w:pPr>
        <w:overflowPunct/>
        <w:autoSpaceDE/>
        <w:autoSpaceDN/>
        <w:adjustRightInd/>
        <w:jc w:val="both"/>
        <w:textAlignment w:val="auto"/>
        <w:rPr>
          <w:bCs/>
          <w:color w:val="0070C0"/>
          <w:sz w:val="16"/>
          <w:szCs w:val="16"/>
        </w:rPr>
      </w:pPr>
      <w:r w:rsidRPr="006B7479">
        <w:rPr>
          <w:bCs/>
          <w:color w:val="0070C0"/>
          <w:sz w:val="16"/>
          <w:szCs w:val="16"/>
        </w:rPr>
        <w:t>Всероссийский Аэро-Клуб.</w:t>
      </w:r>
    </w:p>
    <w:p w14:paraId="198B9980" w14:textId="77777777" w:rsidR="007656A0" w:rsidRPr="006B7479" w:rsidRDefault="007656A0" w:rsidP="00F251BF">
      <w:pPr>
        <w:overflowPunct/>
        <w:autoSpaceDE/>
        <w:autoSpaceDN/>
        <w:adjustRightInd/>
        <w:jc w:val="both"/>
        <w:textAlignment w:val="auto"/>
        <w:rPr>
          <w:bCs/>
          <w:color w:val="0070C0"/>
          <w:sz w:val="16"/>
          <w:szCs w:val="16"/>
        </w:rPr>
      </w:pPr>
      <w:r w:rsidRPr="006B7479">
        <w:rPr>
          <w:bCs/>
          <w:color w:val="0070C0"/>
          <w:sz w:val="16"/>
          <w:szCs w:val="16"/>
        </w:rPr>
        <w:t>16 января состоялось первое собрание учредителей русского аэро-клуба. На этом собрании была организована комиссия для выработки проекта устава клуба в составе десяти членов. Председателем комиссии был избран В.В. Корн. [...] (23324).</w:t>
      </w:r>
    </w:p>
    <w:p w14:paraId="1B8C8477" w14:textId="77777777" w:rsidR="007656A0" w:rsidRPr="006B7479" w:rsidRDefault="007656A0" w:rsidP="00F251BF">
      <w:pPr>
        <w:overflowPunct/>
        <w:autoSpaceDE/>
        <w:autoSpaceDN/>
        <w:adjustRightInd/>
        <w:jc w:val="both"/>
        <w:textAlignment w:val="auto"/>
        <w:rPr>
          <w:bCs/>
          <w:color w:val="0070C0"/>
          <w:sz w:val="16"/>
          <w:szCs w:val="16"/>
        </w:rPr>
      </w:pPr>
    </w:p>
    <w:p w14:paraId="6B54A049" w14:textId="77777777" w:rsidR="00BC3099" w:rsidRPr="006B7479" w:rsidRDefault="00BC3099" w:rsidP="00F251BF">
      <w:pPr>
        <w:jc w:val="both"/>
        <w:rPr>
          <w:bCs/>
          <w:i/>
          <w:color w:val="000000" w:themeColor="text1"/>
          <w:sz w:val="16"/>
          <w:szCs w:val="16"/>
        </w:rPr>
      </w:pPr>
      <w:r w:rsidRPr="006B7479">
        <w:rPr>
          <w:bCs/>
          <w:i/>
          <w:color w:val="000000" w:themeColor="text1"/>
          <w:sz w:val="16"/>
          <w:szCs w:val="16"/>
        </w:rPr>
        <w:t>За рубежом:</w:t>
      </w:r>
    </w:p>
    <w:p w14:paraId="28960D5A" w14:textId="77777777" w:rsidR="00BC3099" w:rsidRPr="006B7479" w:rsidRDefault="00BC3099" w:rsidP="00F251BF">
      <w:pPr>
        <w:jc w:val="both"/>
        <w:rPr>
          <w:bCs/>
          <w:sz w:val="16"/>
          <w:szCs w:val="16"/>
        </w:rPr>
      </w:pPr>
    </w:p>
    <w:p w14:paraId="1F8B00DA"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15 (28) февраля в 1908 году автор теории относительности Альберт Эйнштейн лишь со второй попытки получает должность приват-доцента в Бернском университете (15054).</w:t>
      </w:r>
    </w:p>
    <w:p w14:paraId="32AC65CA" w14:textId="77777777" w:rsidR="00BC3099" w:rsidRPr="006B7479" w:rsidRDefault="00BC3099" w:rsidP="00F251BF">
      <w:pPr>
        <w:jc w:val="both"/>
        <w:rPr>
          <w:bCs/>
          <w:color w:val="000000" w:themeColor="text1"/>
          <w:sz w:val="16"/>
          <w:szCs w:val="16"/>
        </w:rPr>
      </w:pPr>
    </w:p>
    <w:p w14:paraId="1AC9D1DF" w14:textId="77777777" w:rsidR="00BC3099" w:rsidRPr="006B7479" w:rsidRDefault="00BC3099" w:rsidP="00F251BF">
      <w:pPr>
        <w:shd w:val="clear" w:color="auto" w:fill="FFFFFF"/>
        <w:jc w:val="both"/>
        <w:rPr>
          <w:bCs/>
          <w:i/>
          <w:color w:val="000000" w:themeColor="text1"/>
          <w:sz w:val="16"/>
          <w:szCs w:val="16"/>
        </w:rPr>
      </w:pPr>
      <w:r w:rsidRPr="006B7479">
        <w:rPr>
          <w:bCs/>
          <w:i/>
          <w:color w:val="000000" w:themeColor="text1"/>
          <w:sz w:val="16"/>
          <w:szCs w:val="16"/>
        </w:rPr>
        <w:t>Армия:</w:t>
      </w:r>
    </w:p>
    <w:p w14:paraId="4B852989" w14:textId="77777777" w:rsidR="00BC3099" w:rsidRPr="006B7479" w:rsidRDefault="00BC3099" w:rsidP="00F251BF">
      <w:pPr>
        <w:shd w:val="clear" w:color="auto" w:fill="FFFFFF"/>
        <w:jc w:val="both"/>
        <w:rPr>
          <w:bCs/>
          <w:i/>
          <w:color w:val="000000" w:themeColor="text1"/>
          <w:sz w:val="16"/>
          <w:szCs w:val="16"/>
        </w:rPr>
      </w:pPr>
    </w:p>
    <w:p w14:paraId="31341ED2" w14:textId="7234F2E1" w:rsidR="00BC3099" w:rsidRPr="006B7479" w:rsidRDefault="00BC3099" w:rsidP="00F251BF">
      <w:pPr>
        <w:jc w:val="both"/>
        <w:rPr>
          <w:bCs/>
          <w:color w:val="000000" w:themeColor="text1"/>
          <w:sz w:val="16"/>
          <w:szCs w:val="16"/>
        </w:rPr>
      </w:pPr>
      <w:r w:rsidRPr="006B7479">
        <w:rPr>
          <w:bCs/>
          <w:color w:val="000000" w:themeColor="text1"/>
          <w:sz w:val="16"/>
          <w:szCs w:val="16"/>
        </w:rPr>
        <w:t xml:space="preserve">18 февраля </w:t>
      </w:r>
      <w:r w:rsidR="00B153E2" w:rsidRPr="006B7479">
        <w:rPr>
          <w:bCs/>
          <w:color w:val="000000" w:themeColor="text1"/>
          <w:sz w:val="16"/>
          <w:szCs w:val="16"/>
        </w:rPr>
        <w:t xml:space="preserve">(3 марта) </w:t>
      </w:r>
      <w:r w:rsidRPr="006B7479">
        <w:rPr>
          <w:bCs/>
          <w:color w:val="000000" w:themeColor="text1"/>
          <w:sz w:val="16"/>
          <w:szCs w:val="16"/>
        </w:rPr>
        <w:t>1908 года</w:t>
      </w:r>
      <w:r w:rsidR="00B153E2" w:rsidRPr="006B7479">
        <w:rPr>
          <w:bCs/>
          <w:color w:val="000000" w:themeColor="text1"/>
          <w:sz w:val="16"/>
          <w:szCs w:val="16"/>
        </w:rPr>
        <w:t xml:space="preserve"> план войны, в расчете на единоборство с Турцией, получил одобрение регента</w:t>
      </w:r>
      <w:r w:rsidRPr="006B7479">
        <w:rPr>
          <w:bCs/>
          <w:color w:val="000000" w:themeColor="text1"/>
          <w:sz w:val="16"/>
          <w:szCs w:val="16"/>
        </w:rPr>
        <w:t xml:space="preserve">. План этот не предусматривал десантной экспедиции на Босфор, сущность его сводилась к стремлению заблокировать последний и искать случая разбить турецкий флот, коль скоро таковой выйдет в море. Предполагалось обширная постановка минных заграждений у Босфора, которые, на время отсутствия главных сил флота, должны были охраняться дозорами. Уже после того, как план был составлен и утвержден, председатель совета государственной обороны письмом сообщил морскому министру (19 марта), что в основу плана на случай войны с Турцией должны быть, приняты следующие положения: </w:t>
      </w:r>
    </w:p>
    <w:p w14:paraId="378F2F83"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 xml:space="preserve">а) нейтралитет со стороны Австро-Венгрии и Румынии, </w:t>
      </w:r>
    </w:p>
    <w:p w14:paraId="0B1E8A89"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 xml:space="preserve">б) нейтралитет со стороны Англии, </w:t>
      </w:r>
    </w:p>
    <w:p w14:paraId="2DB56A5C"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 xml:space="preserve">в) возможность внутренних осложнений в Финляндии, Польше и на Кавказе. </w:t>
      </w:r>
    </w:p>
    <w:p w14:paraId="23BE14EE"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 xml:space="preserve">г) вероятность совместных действий с Болгарией, </w:t>
      </w:r>
    </w:p>
    <w:p w14:paraId="4E35A934"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 xml:space="preserve">д) главный театр войны -- Европейская Турция, </w:t>
      </w:r>
    </w:p>
    <w:p w14:paraId="7BA91950"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 xml:space="preserve">е) приведение нашей армии на военное положение не должно заключать в себе мероприятий, которые могут быть истолковоны как подготовка к войне против Германии и Австро-Венгрии". </w:t>
      </w:r>
    </w:p>
    <w:p w14:paraId="213D01B5"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 xml:space="preserve">Однако политические события не подтвердили вероятности изолированной войны России с Турцией. Уже к 1909 г. стало вполне ясно, что таковая может иметь место лишь в масштабе общеевропейской войны. Вместе с тем стоит отметить, что итогом изучения военно-политической ситуации на Черноморском театре стало выделение значительных финансовых средств на строительство бригады линейных кораблей- дредноутов. </w:t>
      </w:r>
    </w:p>
    <w:p w14:paraId="3C77491B"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 xml:space="preserve">План войны на Черном море с западной коалицией 1909-1913 гг.. </w:t>
      </w:r>
    </w:p>
    <w:p w14:paraId="473C6E2B"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 xml:space="preserve">План войны на Черном море России с западной коалицией 1909-1913 г.г.", утвержденный морским министром 8 декабря 1908 года, сводился к следующему: </w:t>
      </w:r>
    </w:p>
    <w:p w14:paraId="745B4DE5"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 xml:space="preserve">1) Военно-политическая обстановка. "Мировое политическое положение ставит Россию в необходимость быть готовой к борьбе с западной коалицией, в которую в разных сочетаниях могут войти Великобритания, Германия, Австро-Венгрия, Румыния и Турция. </w:t>
      </w:r>
    </w:p>
    <w:p w14:paraId="6DC84812"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 xml:space="preserve">Объединенные силы коалиции могут вступить с Россией в борьбу за обладание Черным морем, так как, достигнув такого обладания, они будут иметь возможность производить высадки на наше побережье Черного моря и прервать столь необходимую для нас связь в этом море между Кавказским и Одесскими военными округами, что особенно страшно ввиду слабого развития линий сообщений на Кавказе". </w:t>
      </w:r>
    </w:p>
    <w:p w14:paraId="3781BA60"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 xml:space="preserve">Указывая на опасность неприятельских десантов, план ставит главную военно-политическую задачу на случай войны с коалицией: "сохранение обладания Черным морем". "Имея в виду несомненное превосходство морских сил противника, подобная задача может быть выполнена черноморским флотом только временно, и срок этот должен быть обусловлен хотя бы возможностью беспрепятственного производства мобилизации нашими войсками и отправления их на главный театр, на что потребно около 18-21 дней". "В том случае, когда полное обладание морем станет для нас невозможным, главной стратегической задачей нашего флота явится борьба за обладание северо-западным участком Черного моря и всем Азовским морем". </w:t>
      </w:r>
    </w:p>
    <w:p w14:paraId="06D7B4A5"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 xml:space="preserve">2) Задачи Черноморскому флоту устанавливались следующие: "главной стратегической задачей флота в этой борьбе является наивозможно продолжительное сохранение за собой обладания Черным морем. Для достижения таковой цели, флот должен преградить доступ противнику, как со стороны проливов, так и со стороны реки Дуная". "Эта задача возлагается на активный флот, усиленный подводными лодками, и установкой минных заграждений в проливах и на внешнем босфорском рейде. Задача преграждения доступа со стороны реки Дуная может быть возложена на суда резервного флота, действия коих должны сопровождаться и установкой минных заграждений на внешнем сулинском рейде". </w:t>
      </w:r>
    </w:p>
    <w:p w14:paraId="1C39C129"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 xml:space="preserve">"Следующая задача Черноморского флота, а именно -- оспаривание им обладания северо-западной частью Черного моря, может выразиться созданием преград движению противника, состоящих из полей минных заграждений с защитою их флотом, а также действиями подводных лодок". "Борьба за обладание Азовским морем может заключаться в создании преград в Керчь-Еникальском проливе из минных заграждений и защитой их береговыми укреплениями. Означенные задачи могут быть возложены на резервные суда, на приспособленные пароходы, а также на суда активного флота, кои почему-либо окажутся вынужденными отступить от пролива"... </w:t>
      </w:r>
    </w:p>
    <w:p w14:paraId="6EB4039B"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 xml:space="preserve">Развертывание по плану 1909-1913 г. г. было намечено следующее: </w:t>
      </w:r>
    </w:p>
    <w:p w14:paraId="0AFB369D"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 xml:space="preserve">К Босфору должна быть сосредоточена эскадра в составе: </w:t>
      </w:r>
    </w:p>
    <w:p w14:paraId="626AEEB0"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 xml:space="preserve">2 линейных корабля (после вступления в строй двух кораблей типа "Ефстафий"- 4) </w:t>
      </w:r>
    </w:p>
    <w:p w14:paraId="3B53C4FB"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 xml:space="preserve">3-4 крейсера </w:t>
      </w:r>
    </w:p>
    <w:p w14:paraId="17B8B25E"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 xml:space="preserve">2-3 дивизиона эскадренных миноносцев (8-12 ЭМ) </w:t>
      </w:r>
    </w:p>
    <w:p w14:paraId="239F8A2E"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 xml:space="preserve">До 3-6 подводных лодки </w:t>
      </w:r>
    </w:p>
    <w:p w14:paraId="3A84CBDF"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 xml:space="preserve">2-3 минных заградителя </w:t>
      </w:r>
    </w:p>
    <w:p w14:paraId="138DF697"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 xml:space="preserve">У устья Дуная: </w:t>
      </w:r>
    </w:p>
    <w:p w14:paraId="4839CAC2"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 xml:space="preserve">1-2 броненосца береговой обороны резерва, </w:t>
      </w:r>
    </w:p>
    <w:p w14:paraId="6C244E63"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 xml:space="preserve">2-3 канонерских лодок, </w:t>
      </w:r>
    </w:p>
    <w:p w14:paraId="47E02AF8"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 xml:space="preserve">1 дивизион миноносцев, </w:t>
      </w:r>
    </w:p>
    <w:p w14:paraId="7DDD416F"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 xml:space="preserve">1 заградитель, </w:t>
      </w:r>
    </w:p>
    <w:p w14:paraId="2C243B42"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 xml:space="preserve">В отношении минных заграждений, предполагалось выставить активные минные заграждения у Босфора (до 1500 мин), у Сулина (150-200 мин), у Констанцы (50-100 мин). Оборонительных заграждений предполагалось поставить в Одесском заливе (600-800 мин), около Севастополя (600-800 мин), в Керченском проливе (300-400 мин). Данные планы действовоали вплоть до 1913 года включительно. Изложенные планы свидетельствуют, что флот должен был лишь своими средствами решать кампанию на море. Этих средств у него хватало для того, чтобы разбить в открытом море турецкий флот, но и только. Ведение же операций по блокаде Босфора являлось затруднительным в случае коалиционной войны, преграждение прорыва в Черное море сильному европейскому флоту -- затруднительным в еще большей степени. Минно-позиционная оборона непосредственных подступов к побережью -- вот что, собственно, является основной идеей, которая устанавливалась в планах Черноморского флота. </w:t>
      </w:r>
    </w:p>
    <w:p w14:paraId="0502173D"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 xml:space="preserve">Вопрос о десантной экспедиции в 1910-1914 гг. </w:t>
      </w:r>
    </w:p>
    <w:p w14:paraId="3C4244D8"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 xml:space="preserve">Под влиянием имевших в 1908 г. место осложнений в Турции и возникшего вопроса о возможном вмешательстве Европы в турецкие дела, проблема десантной экспедиции была вновь поставлена на очередь. В 1909 году состоялось распоряжение о ревизии запасов Одесского военного округа, предназначавшихся для десантной операции. Вслед за этим МГШ и генеральный штаб приступили к пересмотру вопроса о десантной экспедиции на Босфор и разработке соображений по производству десанта в Трапезунд, равно как и для перевозки войск из северных портов Черного моря в Батум для усиления Кавказского военного округа. В 1910-1912 г.г. по этому поводу были неоднократно собираемы совещания, в результате работы которых Морской Генеральный штаб сделал вывод что, что десантная экспедиция к Босфору становится осуществима по мере введения в строй бригады Черноморских дредноутов, строящихся новейших эсминцев и подводных лодок. </w:t>
      </w:r>
    </w:p>
    <w:p w14:paraId="5557E976"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lastRenderedPageBreak/>
        <w:t xml:space="preserve">Перевозка войск в Батум, а также десантная операция в Трапезунд -- возможны, для чего сила наших судов и запасы мин достаточны. 31 января 1911 г. начальник генерального штаба написал начальнику морского генерального штаба письмо, в котором, основываясь на заключениях помянутых совещаний, констатировал что "обстановка, в текущий момент не совсем благоприятная, может измениться через некоторое время в нашу пользу, и наша обязанность быть готовыми ее использовать в полной мере". "Главнейший наш враг, -- писал далее начальник генерального штаба, -- на Черном море это -- Турция, с которой мы можем вести борьбу на европейском театре и на кавказском фронте. В первом случае -- потребуется производство десантной экспедиции либо перевозка войск по морю, ибо потребует времени убедить Румынию согласиться на пропуск нашей армии через ее территорию и обеспечение ее запасами. </w:t>
      </w:r>
    </w:p>
    <w:p w14:paraId="28A4294A"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 xml:space="preserve">Тем не менее, в этой ситуации наш вполне естественный выбор - совместные действия с Болгарами, которым ныне оказывается посильная помощь, как со стороны военного ведомства, так и морского. В всех возможных случаях ядром действующей армии должны быть войска Одесского военного округа, штаб которого должен изучить все, относящееся к такой экспедиции, и подготовиться к немедленному осуществлению этого предприятия, когда обстановка будет этому благоприятствовать..." </w:t>
      </w:r>
    </w:p>
    <w:p w14:paraId="3CD0B20E"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 xml:space="preserve">Начальник морского генерального штаба в своем ответном письме подтвердил необходимость совместной разработки планов перевозки и десантных экспедиций, причем, ссылаясь на превосходство черноморского флота над турецким, писал: "вместе с сим считаю для себя крайне приятным сообщить вашему превосходительству, что в настоящее время обстановка на Черном море благоприятна для нашего флота. В связи с чем полагал бы создать Особую группу офицеров МГШ и ГУГШ с задачей непосредственного планирования проведения десантной экспедиции и воинских первозок по черному морю". </w:t>
      </w:r>
    </w:p>
    <w:p w14:paraId="2D4BA970"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 xml:space="preserve">Стоит отметить что по итогам работы Особой группы в глубокой тайне было приступлено к созданию специальных десантно-высадочных средств, строительством которых занимались судостроительные заводы расположенные на внутренних водных путях, затем по мере их вхождения в строй транспортные суда (десантные баржи-лихтеры) типа "Таврия" были рассредочены по причерноморскому бассейну а так же в устьях рек. Проведена большая работа по подбору и учету судов годных для транспортировки войск морем. Летом 1912 года в ходе ежегодних летних маневров была произведена отработка перевозки морем пехотной дивизии отмобилизованной для маневров со средствами усиления и полка морской пехоты с высадкой на необорудованных Батумских пляжах с катеров и шлюпок. На следующий год задачу еще более усложнили. Личный состав для катеров и барж готовили с лета 1913 года в отдельном Одесском десантном батальоне, но подготовку осуществляли на Касписком море. Там же летом 13-го и отрабатывали часть элементов высадки. </w:t>
      </w:r>
    </w:p>
    <w:p w14:paraId="4AB00C2C"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 xml:space="preserve">План операций Черноморского флота на 1914 год. </w:t>
      </w:r>
    </w:p>
    <w:p w14:paraId="5ECFCFB2"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 xml:space="preserve">После Балканской войны, когда Турция стояла на грани военного краха, что неминуемо влекло вмешательство Европейских держав, учитывая, что русские дредноуты стали вступать в строй, МГШ разработал план операций на Черном море на 1914 года. Планом предусматривалось достижение высокой готовности Черноморского флота к проведению совместной с Одесским военным округом десантной операции к лету 1914 года. Планом однозначно предусматривалось овладение берегом Босфора (было разработано несколько вариантов предусматривающие как основную атаку против европейского берега и демонстрацию против Азиатского, так соответственно и наоборот.) с целью установки в складках местности тяжелых гаубичных батарей для предотвращения прорыва флота неприятеля в Черное море. Новейшие гаубицы Круппа калибром 28 см были способных вполне эффективно стрелять с колес по противнику находящемуся на удалении 2-4 км и неспособному манерировать в виду минной опасности и узости. </w:t>
      </w:r>
    </w:p>
    <w:p w14:paraId="655FC617"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 xml:space="preserve">Сущность плана 1914 года сводилась к следующему: </w:t>
      </w:r>
    </w:p>
    <w:p w14:paraId="263F45CF"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 xml:space="preserve">1) Политическая обстановка: "Турция, находится под влиянием Великобритании и управляемая военной партией, может решиться начать новую войну, чтобы получить обратно потерянное положение в ходе Балканской войны и таким образом, создать базу для возрождения страны. Кроме того, вполне вероятно и возникновение в Константинополе вновь беспорядков на религиозной почве сопровождаемых резней христиан, что несомнено является поводом для военного вмешательства России. Великобритания, толкая Турцию на вооружение и войну, стремится путем военного вмешательства под предлогом защиты Турции разорить Российское черноморское побережье, уничтожить военный и торговый флот, поставив тем самым нашу экономику на грань краха, ибо зависимость России от транзита импорта через черноморские проливы общеизвестна. Кроме того, создание вольного города Стамбула, управляемого британской администрацией, позволит наглухо закрыть для России этот важнейший морской торговый путь. Болгария, которой в ходе Балканской войны была оказана несомнено большая финансовая, военная и политическая поддержка в силу тайных договоренностей выступит в решающий момент, на стороне России позволив, кроме того, воспользоваться своими бухтами, как базами для флота. Несомненно, что Румыния до выяснения результатов столкновения и решения вопроса о господстве на море войны также не начнет, сохраняя строгий нейтралитет. Австрия согласно, последних договоренностей будет поддерживать строжайший нейтралитет, тем не менее, благожелательный к России. Таким образом, при планировании и проведении десантной экспедиции на Босфор необходимо поддерживать строжайшую тайну с целью достижения тактической и оперативной внезапности, что, в конечном счете, может вызвать развал и бегство турецкой армии, если судить по опыту Балканской войны. </w:t>
      </w:r>
    </w:p>
    <w:p w14:paraId="6465EDCA"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 xml:space="preserve">Силы и средства сторон к 31 мая 1914 года. </w:t>
      </w:r>
    </w:p>
    <w:p w14:paraId="3560452F"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 xml:space="preserve">План учитывал следующие силы на стороне турок: </w:t>
      </w:r>
    </w:p>
    <w:p w14:paraId="494AFE01"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 xml:space="preserve">1 линейный корабль-дредноут "Султан Осман I" (еще один ожидался осенью 1914 года и третий к лету 1915 года); </w:t>
      </w:r>
    </w:p>
    <w:p w14:paraId="5CFF55B6"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 xml:space="preserve">3 броненосца ("Мессудие", "Хайреддин Барбароса", "Торгут Рейс"). </w:t>
      </w:r>
    </w:p>
    <w:p w14:paraId="4A880FCB"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 xml:space="preserve">крейсер ("Междидие"). </w:t>
      </w:r>
    </w:p>
    <w:p w14:paraId="60D2AF11"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 xml:space="preserve">12 эскадренных миноносцев. </w:t>
      </w:r>
    </w:p>
    <w:p w14:paraId="0D931498"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 xml:space="preserve">11 малых миноносцев. </w:t>
      </w:r>
    </w:p>
    <w:p w14:paraId="5E89B088"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 xml:space="preserve">Силы черноморского флота: </w:t>
      </w:r>
    </w:p>
    <w:p w14:paraId="63463CC7"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 xml:space="preserve">Дивизия линейных кораблей: </w:t>
      </w:r>
    </w:p>
    <w:p w14:paraId="1896834D"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 xml:space="preserve">1-я бригада линейных кораблей </w:t>
      </w:r>
    </w:p>
    <w:p w14:paraId="6137CEC1"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 xml:space="preserve">"Императрица Екатерина Великая", "Императрица Мария", "Император Александр I" </w:t>
      </w:r>
    </w:p>
    <w:p w14:paraId="35039B47"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 xml:space="preserve">2-я бригада линейных кораблей. </w:t>
      </w:r>
    </w:p>
    <w:p w14:paraId="6668D279"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 xml:space="preserve">"Евстафий", "Иоанн Златоуст", "Пантелеймон", "Три Святителя" </w:t>
      </w:r>
    </w:p>
    <w:p w14:paraId="5E5F6A6F"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 xml:space="preserve">Бригада береговой обороны (фактически специально оборудованные для подавления береговых батарей, разрушения фортов и непосредственной артиллерийской поддержки десанта) </w:t>
      </w:r>
    </w:p>
    <w:p w14:paraId="0D83158B"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 xml:space="preserve">"Ростислав", "Чесма", "Синоп", "Георгий Победоносец", "12 Апостолов" </w:t>
      </w:r>
    </w:p>
    <w:p w14:paraId="78DE3A94"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 xml:space="preserve">Бригада крейсеров: </w:t>
      </w:r>
    </w:p>
    <w:p w14:paraId="007A2BBE"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 xml:space="preserve">"Кагул", "Память Меркурия", "Алмаз" и 2 вспомогательных крейсера-авиатранспорта. </w:t>
      </w:r>
    </w:p>
    <w:p w14:paraId="69ECC1C2"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 xml:space="preserve">Минная дивизия: </w:t>
      </w:r>
    </w:p>
    <w:p w14:paraId="3AD20FFC"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 xml:space="preserve">Флагман "Варяг". </w:t>
      </w:r>
    </w:p>
    <w:p w14:paraId="27BC1A0E"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 xml:space="preserve">5 дивизионов эскадренных миноносцев -- всего 23 (6 типа "С", 4 типа "У", 4 типа "Лейтенант Шестаков", 9 типа "Ж и З"). </w:t>
      </w:r>
    </w:p>
    <w:p w14:paraId="764046F3"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 xml:space="preserve">Морская авиация -- 15 гидроаэропланов на кораблях. 11 гидроаэропланов в резерве в Севастополе. </w:t>
      </w:r>
    </w:p>
    <w:p w14:paraId="1AEEDD81"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 xml:space="preserve">Дивизион воздушных кораблей дислоцирован в Севастополе. Состоит из 7 гидроаэропланов "ИМ" с минным аппратом и запасом в 12 самодвижущихся мин калибром 381 мм и двухмоторного учебного "Гранда". Дивизион предполагалось перебазировать в Болгарию в самом начале операции, для чего на территории Болгарии осенью-зимой с 1913 на 1914 гг. было оборудовано несколько площадок и накоплены запасы бензина для обеспечения действий, как флотского дивизиона, так и 4-5 армейских авиаотрядов. </w:t>
      </w:r>
    </w:p>
    <w:p w14:paraId="58B44FD7"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 xml:space="preserve">Дивизион подводных лодок -- 6. </w:t>
      </w:r>
    </w:p>
    <w:p w14:paraId="1867CADE"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 xml:space="preserve">Отряд заградителей: "Прут", "Дунай", "Буг", "Мина". </w:t>
      </w:r>
    </w:p>
    <w:p w14:paraId="60DE5F5E"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 xml:space="preserve">Кроме того, под оперативный контроль командования Черноморского флота переходили корабли Болгарского флота (крейсер, канонерская лодка, 4 эсминца типа "Сокол", 8 миноносцев) </w:t>
      </w:r>
    </w:p>
    <w:p w14:paraId="4DFD863E"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 xml:space="preserve">Стратегическая обстановка. </w:t>
      </w:r>
    </w:p>
    <w:p w14:paraId="1213E459"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 xml:space="preserve">На основании изложенного, в плане высказываются следующие заключения: </w:t>
      </w:r>
    </w:p>
    <w:p w14:paraId="202BEC6C"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 xml:space="preserve">"В линейном флоте мы сильнее турок, если не учитывать возможность вмешательства Британского средиземноморского флота. В крейсерах мы тоже сильнее турецкого флота. Наш крейсерский и миноносный флот ввиду ввода в строй новых эсминцев намного мощнее и боеспособнее чем турецкие минные силы. Наш флот может опираться на оборудованную базу -- Севастополь. Отдельные же суда и небольшие отряды могут в некоторых случаях опираться на Очаков, Одессу, Николаев и лиманы, Балаклаву, Керчь и Батум. Турецкий же флот может базироваться только на Босфор, где нет ни доков, ни больших запасов, ни мастерских." </w:t>
      </w:r>
    </w:p>
    <w:p w14:paraId="5019A6A7"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lastRenderedPageBreak/>
        <w:t xml:space="preserve">В общем, следует сделать вывод, что серъезных операций на море со стороны Турок ожидать не стоит, тем не менее, следует учитывать возможность проведения набеговых операций с их стороны. Гораздо более вероятным представляется наступление на Кавказ с целью его завоевания. Но для такого наступления туркам необходимы свободные коммуникационные линии по морю, что они могут иметь только при условии предварительного уничтожения нашего флота или надежной его заблокировки, что при наличном составе и состоянии их морских невозможно, тем не менее, не исключено при проходе в Черное море сил Антанты и участие их в военных действиях на стороне Турок. </w:t>
      </w:r>
    </w:p>
    <w:p w14:paraId="031B3016"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 xml:space="preserve">Итак, из вышесказанного следует: </w:t>
      </w:r>
    </w:p>
    <w:p w14:paraId="4510602F"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 xml:space="preserve">Главной задачей Черноморского Флота является задача блокирования Босфора постановкой минных заграждений как на подступах к проливу, так и непосредственно в устье пролива в течении 8-16 часов с момента получения соответствующего распоряжения всеми пригодными для этого средствами от минных заградителей до всех пригодных для этого подручных средств. Прикрытие минных заграждений обеспечивается отрядами дежурных сил для чего надлежит спланировать формирование 4-х маневренных групп с базированием на Бургас и Варну, в связи, с чем следует накопить там запасы угля, а так же после начала боевых действий развернуть там плавучий тыл флота, включая нефтеналивные суда, плавмастерские и госпиталь. Далее предлагается 2 плана действий для сил Черноморского флота. </w:t>
      </w:r>
    </w:p>
    <w:p w14:paraId="2046BAA7"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 xml:space="preserve">В первом случае наличный состав Черноморского флота будет использован для обеспечения перевозок сухопутных сил в Болгарию, с целью организации наступления на Константинополь, и его осовобождения от Турецкого владычества. Затем силами сухопутной артиллерии Босфор блокируется для морских сил Антанты, что в прочем не исключает необходимости обеспечить всеми возможными средствами, не исключая и военное давление военного транзита через территорию Румынии с целью обеспечении таких образом устойчивости линиям снабжения. </w:t>
      </w:r>
    </w:p>
    <w:p w14:paraId="54735F66"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 xml:space="preserve">Вторым вариантом действий представляется проведение Босфорской десантной операции, главной задачей каковой. опять таки будет являтся блокирование возможности вражескому флоту пройти через Босфор и разорить наше Чероморское побережье. В целях проведения десантной операции особой группой разработано 7 вариантов осуществления высадки, впрочем разбирать их в данной работе мы не будем. Стоит отметить, что целесообразным представляется проведение демонстрационного десанта на европейский берег в районе Румели, в то время как основные силы десанта будут высажены на намного менее охраняемый и хуже укрепленный Азиатский берег. Что тем не менее, позволит нам захватить с тыла форты на азиатском берегу и в дальнейшем их использовать при предотвращении прорыва флота согласия через Босфор в Черное море, а так же разместить у берега в складках местности тяжелые гаубичные батареи, дополнив их затем 6" орудиями Кане из флотского запаса выдвинутыми на прямую наводку. </w:t>
      </w:r>
    </w:p>
    <w:p w14:paraId="691FB7E0"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 xml:space="preserve">В заключение стоит сделать вывод, что использование всех сил Черноморского флота и даже потеря их в сражении представляется вполне допустимым. Захват пролива Босфор, подкрепленный созданием мощной артиллерийской обороны, которая потом будет дополнена установкой тяжелых морских береговых орудий, гарантировано превратит Черное море в наше внутреннее море, гды мы будем напрямую устанавливать режим плавания и порядок перевозок. </w:t>
      </w:r>
    </w:p>
    <w:p w14:paraId="00DDF4D4"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 xml:space="preserve">Сосредоточение флота. </w:t>
      </w:r>
    </w:p>
    <w:p w14:paraId="5E06246F"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 xml:space="preserve">Для выполнения намеченных операций весь Черноморский флот сосредоточивался в Севастополе. Все суда и отряды, кроме 2-го дивизиона заградителей, подлежащих рассредоточению и маскировке у берега вне Одесского порта, могущие оказаться в момент начала войны вне Севастополя, должны были стягиваться к нему со всей поспешностью. Сосредоточение, мобилизация и развертывание флота производится под защитой севастопольской крепости и морской охраны севастопольских рейдов. </w:t>
      </w:r>
    </w:p>
    <w:p w14:paraId="2CB091BD"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 xml:space="preserve">Обеспечение операции должно заключаться в следующем: </w:t>
      </w:r>
    </w:p>
    <w:p w14:paraId="0CD3D5AE"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 xml:space="preserve">- в период натянутых отношений, до наступления войны, охрана рейдов должна быть приведена на военное положение, бон наведен, на постах и батареях несется вахта, прожекторами поддерживается световая преграда. </w:t>
      </w:r>
    </w:p>
    <w:p w14:paraId="35B93BC5"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 xml:space="preserve">- на Босфоре и пограничных местах должно быть установлено тайное наблюдение. </w:t>
      </w:r>
    </w:p>
    <w:p w14:paraId="1E36B9F4"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 xml:space="preserve">- результаты разведки определяют момент выхода главных сил. Выход назначается с расчетом занять нужную позицию и развернуться для боя до подхода к ней неприятеля. </w:t>
      </w:r>
    </w:p>
    <w:p w14:paraId="348880C3"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 xml:space="preserve">- для обеспечения выхода и развертывания, батареи крепости должны быть готовы к бою, а в выбранных местах поставлено минное заграждение; из стационарных мин и морских, которые выставляются таким образом, чтобы флот имел 2 основных прохода и один резервный. За включение крепостного заграждения отвечает начальник охраны рейдов. </w:t>
      </w:r>
    </w:p>
    <w:p w14:paraId="73C07860"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 xml:space="preserve">- что касается защиты торгового флота, то план предусматривал порядок его оповещения, сосредоточения к портам и мобизизации в соответствии с планом перевозки войск. </w:t>
      </w:r>
    </w:p>
    <w:p w14:paraId="39D6FC47"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 xml:space="preserve">План минирования Босфора </w:t>
      </w:r>
    </w:p>
    <w:p w14:paraId="0798FDF2" w14:textId="49938537" w:rsidR="00BC3099" w:rsidRPr="006B7479" w:rsidRDefault="00BC3099" w:rsidP="00F251BF">
      <w:pPr>
        <w:jc w:val="both"/>
        <w:rPr>
          <w:bCs/>
          <w:color w:val="000000" w:themeColor="text1"/>
          <w:sz w:val="16"/>
          <w:szCs w:val="16"/>
        </w:rPr>
      </w:pPr>
      <w:r w:rsidRPr="006B7479">
        <w:rPr>
          <w:bCs/>
          <w:color w:val="000000" w:themeColor="text1"/>
          <w:sz w:val="16"/>
          <w:szCs w:val="16"/>
        </w:rPr>
        <w:t>Планом провед</w:t>
      </w:r>
      <w:r w:rsidR="003F0BAB">
        <w:rPr>
          <w:bCs/>
          <w:color w:val="000000" w:themeColor="text1"/>
          <w:sz w:val="16"/>
          <w:szCs w:val="16"/>
        </w:rPr>
        <w:t>е</w:t>
      </w:r>
      <w:r w:rsidRPr="006B7479">
        <w:rPr>
          <w:bCs/>
          <w:color w:val="000000" w:themeColor="text1"/>
          <w:sz w:val="16"/>
          <w:szCs w:val="16"/>
        </w:rPr>
        <w:t xml:space="preserve">ния постановки минных заграждений предусматривался прежде всего выход в море минного заградителя "Краб" для чего последнему устанавливалось 8-ми часовая готовность к выходу в мирное время и двух-часовое в угрожаемый период. После выхода минзаг следовал к Босфору с целью постановки мин в самом проливе. Прикрытие осуществлялось силами 2-3 ПЛ дивизиона подплава которые должны были вести наблюдением за проливом в дневное время, на ночь отходя мористее для зарядки батарей. </w:t>
      </w:r>
    </w:p>
    <w:p w14:paraId="1352F1B4"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 xml:space="preserve">После чего, по готовности проводился выход силами флота. Флот следовал в следующем порядке. Ближнее прикрытие 1-го дивизиона заградителей осуществлялось силами 2-й бригады линейных кораблей, бригады крейсеров, 3-го и 4-го ДЭМ. В дальнем прикрытии находилась 1-я бригада линейных кораблей в прикрытии 1-го и 2-го ДЭМ. Постановка минных заграждений осуществлялась в дневное время 1-м дивизионом минзагов в сопровождении 5 ДЭМ, после чего минзаги возвращались в Севастополь для погрузки мин и перебазирования с ними в Варну. 5-й ДЭМ следовал в Варну, куда к тому времени переходил 2-й дивизион заградителей из Одессы. На 5-й ДЭМ и 2-й дивизион заградителей возлагалась задача проведения ночного минирования ближних подступов к Босфору. </w:t>
      </w:r>
    </w:p>
    <w:p w14:paraId="700F3020" w14:textId="7878B3B8" w:rsidR="00BC3099" w:rsidRPr="006B7479" w:rsidRDefault="00BC3099" w:rsidP="00F251BF">
      <w:pPr>
        <w:jc w:val="both"/>
        <w:rPr>
          <w:bCs/>
          <w:color w:val="000000" w:themeColor="text1"/>
          <w:sz w:val="16"/>
          <w:szCs w:val="16"/>
        </w:rPr>
      </w:pPr>
      <w:r w:rsidRPr="006B7479">
        <w:rPr>
          <w:bCs/>
          <w:color w:val="000000" w:themeColor="text1"/>
          <w:sz w:val="16"/>
          <w:szCs w:val="16"/>
        </w:rPr>
        <w:t>План прикры</w:t>
      </w:r>
      <w:r w:rsidR="003F0BAB">
        <w:rPr>
          <w:bCs/>
          <w:color w:val="000000" w:themeColor="text1"/>
          <w:sz w:val="16"/>
          <w:szCs w:val="16"/>
        </w:rPr>
        <w:t>т</w:t>
      </w:r>
      <w:r w:rsidRPr="006B7479">
        <w:rPr>
          <w:bCs/>
          <w:color w:val="000000" w:themeColor="text1"/>
          <w:sz w:val="16"/>
          <w:szCs w:val="16"/>
        </w:rPr>
        <w:t xml:space="preserve">ия минных заграждений Босфора </w:t>
      </w:r>
    </w:p>
    <w:p w14:paraId="11B61C23"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 xml:space="preserve">Распоряжением командующего Черноморского флота от 22 апреля 1914 года был разработан порядок формирования маневренных сил для обеспечения дежурства в районе заграждений Босфора после проведения операции по постановке минных заграждений. Формировалось 4 маневренных группы, критерием формирования являлась способность успешно противостоять Турецкому дредноуту. </w:t>
      </w:r>
    </w:p>
    <w:p w14:paraId="12621C65"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 xml:space="preserve">1-я маневренная группа: "Императрица Мария", "Варяг", 1-й ДЭМ. </w:t>
      </w:r>
    </w:p>
    <w:p w14:paraId="58E81293"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 xml:space="preserve">2-я маневренная группа: "Императрица Екатерина", "Память Меркурия", 2-й ДЭМ. </w:t>
      </w:r>
    </w:p>
    <w:p w14:paraId="5A1D80F8"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 xml:space="preserve">3-я маневренная группа: "Император Александр I", "Кагул", 3-й ДЭМ. </w:t>
      </w:r>
    </w:p>
    <w:p w14:paraId="38E995B1"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 xml:space="preserve">4-я маневренная группа: "Иоанн Златоуст", "Ефстафий", "Пантелеймон", "Три святителя", "Алмаз", 4-й ДЭМ. Кроме того, решением командующего 2-й бригаде временно придавался броненосец береговой обороны "Ростислав". </w:t>
      </w:r>
    </w:p>
    <w:p w14:paraId="74207AD8"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 xml:space="preserve">Согласно плану дежурная маневренная группа должна была держаться в 8-10 милях у Босфора, периодически маневрируя у кромки заграждения, на ночь, отходя мористее. В случае появления неприятеля, на бригаду возлагалась обязанность не допускать его прорыва через минное заграждение. Если же противника остановить не удалось, предполагался отход к главной базе с удержанием контакта с противником, стараясь своим маневрированием выиграть как можно больше времени, для подхода остальных маневренных групп. По введению в действие решения о проведении высадки десанта флот действовал согласно плана, на проведение десантной операции. Болгарские морские силы, прежде всего дивизион эсминцев, переходящие по оперативный контроль командующего Черноморским флотом предполагалось использовать для осуществления ночной блокады устья Босфора, включающей в себя постановку мин и проведение ночных минных атак на неприятельские суда, пытающиеся преодолеть минные заграждени или вытралить их. </w:t>
      </w:r>
    </w:p>
    <w:p w14:paraId="1D159E9E"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 xml:space="preserve">Заключение. </w:t>
      </w:r>
    </w:p>
    <w:p w14:paraId="6172C779" w14:textId="3B6A740F" w:rsidR="00BC3099" w:rsidRPr="006B7479" w:rsidRDefault="00BC3099" w:rsidP="00F251BF">
      <w:pPr>
        <w:jc w:val="both"/>
        <w:rPr>
          <w:bCs/>
          <w:color w:val="000000" w:themeColor="text1"/>
          <w:sz w:val="16"/>
          <w:szCs w:val="16"/>
        </w:rPr>
      </w:pPr>
      <w:r w:rsidRPr="006B7479">
        <w:rPr>
          <w:bCs/>
          <w:color w:val="000000" w:themeColor="text1"/>
          <w:sz w:val="16"/>
          <w:szCs w:val="16"/>
        </w:rPr>
        <w:t>План 1914 года констатирует, что в случае возникновения европейской войны ГЛАВНОЙ задачей Черноморского флота является предотвращение возможности прохода неприятельских эскадр в Черное море своевременных захватом Босфорского пролива и превращением его в стационарную минно-артиллерийскую позицию. В качестве цены за овладение проливом потеря ВСЕГО Черноморского флота представлялась вполне приемлимой. На этом мнении политического руководства Российской Империи и был построен план операций Черноморского флота на 1914 год (12284).</w:t>
      </w:r>
    </w:p>
    <w:p w14:paraId="0B5B5004" w14:textId="77777777" w:rsidR="00BC3099" w:rsidRPr="006B7479" w:rsidRDefault="00BC3099" w:rsidP="00F251BF">
      <w:pPr>
        <w:jc w:val="both"/>
        <w:rPr>
          <w:bCs/>
          <w:color w:val="000000" w:themeColor="text1"/>
          <w:sz w:val="16"/>
          <w:szCs w:val="16"/>
        </w:rPr>
      </w:pPr>
    </w:p>
    <w:p w14:paraId="491961E0" w14:textId="77777777" w:rsidR="00BC3099" w:rsidRPr="006B7479" w:rsidRDefault="00BC3099" w:rsidP="00F251BF">
      <w:pPr>
        <w:jc w:val="both"/>
        <w:rPr>
          <w:bCs/>
          <w:i/>
          <w:color w:val="000000" w:themeColor="text1"/>
          <w:sz w:val="16"/>
          <w:szCs w:val="16"/>
        </w:rPr>
      </w:pPr>
      <w:r w:rsidRPr="006B7479">
        <w:rPr>
          <w:bCs/>
          <w:i/>
          <w:color w:val="000000" w:themeColor="text1"/>
          <w:sz w:val="16"/>
          <w:szCs w:val="16"/>
        </w:rPr>
        <w:t>Другие оборонные отрасли:</w:t>
      </w:r>
    </w:p>
    <w:p w14:paraId="6DCC9F98" w14:textId="77777777" w:rsidR="00BC3099" w:rsidRPr="006B7479" w:rsidRDefault="00BC3099" w:rsidP="00F251BF">
      <w:pPr>
        <w:jc w:val="both"/>
        <w:rPr>
          <w:bCs/>
          <w:i/>
          <w:color w:val="000000" w:themeColor="text1"/>
          <w:sz w:val="16"/>
          <w:szCs w:val="16"/>
        </w:rPr>
      </w:pPr>
    </w:p>
    <w:p w14:paraId="5E138686" w14:textId="4A67DCDA" w:rsidR="00BC3099" w:rsidRPr="006B7479" w:rsidRDefault="00BC3099" w:rsidP="00F251BF">
      <w:pPr>
        <w:pStyle w:val="p1"/>
        <w:spacing w:before="0" w:beforeAutospacing="0" w:after="0" w:afterAutospacing="0"/>
        <w:jc w:val="both"/>
        <w:rPr>
          <w:bCs/>
          <w:color w:val="000000" w:themeColor="text1"/>
          <w:sz w:val="16"/>
          <w:szCs w:val="16"/>
        </w:rPr>
      </w:pPr>
      <w:r w:rsidRPr="006B7479">
        <w:rPr>
          <w:bCs/>
          <w:color w:val="000000" w:themeColor="text1"/>
          <w:sz w:val="16"/>
          <w:szCs w:val="16"/>
        </w:rPr>
        <w:t xml:space="preserve">20 февраля </w:t>
      </w:r>
      <w:r w:rsidR="00B153E2" w:rsidRPr="006B7479">
        <w:rPr>
          <w:bCs/>
          <w:color w:val="000000" w:themeColor="text1"/>
          <w:sz w:val="16"/>
          <w:szCs w:val="16"/>
        </w:rPr>
        <w:t xml:space="preserve">(5 марта) </w:t>
      </w:r>
      <w:r w:rsidRPr="006B7479">
        <w:rPr>
          <w:bCs/>
          <w:color w:val="000000" w:themeColor="text1"/>
          <w:sz w:val="16"/>
          <w:szCs w:val="16"/>
        </w:rPr>
        <w:t>1908 г. фирма «Сломницкий Крейцбергер» (так в документах</w:t>
      </w:r>
      <w:r w:rsidRPr="006B7479">
        <w:rPr>
          <w:rStyle w:val="af1"/>
          <w:rFonts w:eastAsiaTheme="majorEastAsia"/>
          <w:bCs/>
          <w:color w:val="000000" w:themeColor="text1"/>
          <w:sz w:val="16"/>
          <w:szCs w:val="16"/>
        </w:rPr>
        <w:t>)</w:t>
      </w:r>
      <w:r w:rsidR="00211392">
        <w:rPr>
          <w:rStyle w:val="af1"/>
          <w:rFonts w:eastAsiaTheme="majorEastAsia"/>
          <w:bCs/>
          <w:color w:val="000000" w:themeColor="text1"/>
          <w:sz w:val="16"/>
          <w:szCs w:val="16"/>
        </w:rPr>
        <w:t xml:space="preserve"> </w:t>
      </w:r>
      <w:r w:rsidRPr="006B7479">
        <w:rPr>
          <w:bCs/>
          <w:color w:val="000000" w:themeColor="text1"/>
          <w:sz w:val="16"/>
          <w:szCs w:val="16"/>
        </w:rPr>
        <w:t xml:space="preserve">предложила ГАУ поставлять азотнокислую известь (а не азотную кислоту — для удобства и безопасности перевозки), полученную из азота с помощью вольтовой дуги, по цене не дороже чилийской селитры. Как говорилось в заявлении, со временем азотнокислая известь могла найти широкий сбыт в качестве сельскохозяйственного удобрения. Но экстенсивность земледелия еще не позволяла полагаться на быстрое образование такого рынка сбыта, поэтому предприниматели не могли вложить средства в создание </w:t>
      </w:r>
      <w:r w:rsidRPr="006B7479">
        <w:rPr>
          <w:bCs/>
          <w:color w:val="000000" w:themeColor="text1"/>
          <w:sz w:val="16"/>
          <w:szCs w:val="16"/>
        </w:rPr>
        <w:lastRenderedPageBreak/>
        <w:t>нового завода без договора с ГАУ и запрашивали ведомство, на какое количество азотнокислой извести и на сколько лет возможен заказ от артиллерии. На этот запрос ГАУ ответило через три месяца формальной отпиской: азотнокислую известь в ГАУ не используют; но если б она и потребовалась, то ни на какие гарантированные заказы нечего надеяться (да и не ГАУ, вообще, утверждает заготовительные сделки) (18409).</w:t>
      </w:r>
    </w:p>
    <w:p w14:paraId="2E1CA9B5" w14:textId="77777777" w:rsidR="00BC3099" w:rsidRPr="006B7479" w:rsidRDefault="00BC3099" w:rsidP="00F251BF">
      <w:pPr>
        <w:pStyle w:val="p1"/>
        <w:spacing w:before="0" w:beforeAutospacing="0" w:after="0" w:afterAutospacing="0"/>
        <w:jc w:val="both"/>
        <w:rPr>
          <w:bCs/>
          <w:color w:val="000000" w:themeColor="text1"/>
          <w:sz w:val="16"/>
          <w:szCs w:val="16"/>
        </w:rPr>
      </w:pPr>
    </w:p>
    <w:p w14:paraId="07E17171" w14:textId="77777777" w:rsidR="003F0BAB" w:rsidRPr="002D65D1" w:rsidRDefault="003F0BAB" w:rsidP="00F251BF">
      <w:pPr>
        <w:jc w:val="both"/>
        <w:rPr>
          <w:color w:val="0070C0"/>
          <w:sz w:val="16"/>
          <w:szCs w:val="16"/>
        </w:rPr>
      </w:pPr>
      <w:r w:rsidRPr="002D65D1">
        <w:rPr>
          <w:color w:val="0070C0"/>
          <w:sz w:val="16"/>
          <w:szCs w:val="16"/>
        </w:rPr>
        <w:t>20 февраля 1908 г. фирма «Сломницкий Крейцбергер» (так в документах) от имени «группы финансистов, предполагающих в самом ско</w:t>
      </w:r>
      <w:r w:rsidRPr="002D65D1">
        <w:rPr>
          <w:color w:val="0070C0"/>
          <w:sz w:val="16"/>
          <w:szCs w:val="16"/>
        </w:rPr>
        <w:softHyphen/>
        <w:t>ром времени основать в пределах Российской империи круп</w:t>
      </w:r>
      <w:r w:rsidRPr="002D65D1">
        <w:rPr>
          <w:color w:val="0070C0"/>
          <w:sz w:val="16"/>
          <w:szCs w:val="16"/>
        </w:rPr>
        <w:softHyphen/>
        <w:t>ный электрохимический завод» предложила ГАУ поставлять азотнокислую известь (а не азотную кисло</w:t>
      </w:r>
      <w:r w:rsidRPr="002D65D1">
        <w:rPr>
          <w:color w:val="0070C0"/>
          <w:sz w:val="16"/>
          <w:szCs w:val="16"/>
        </w:rPr>
        <w:softHyphen/>
        <w:t>ту — для удобства и безопасности перевозки), полученную из азота с помощью вольтовой дуги, по цене не дороже чи</w:t>
      </w:r>
      <w:r w:rsidRPr="002D65D1">
        <w:rPr>
          <w:color w:val="0070C0"/>
          <w:sz w:val="16"/>
          <w:szCs w:val="16"/>
        </w:rPr>
        <w:softHyphen/>
        <w:t>лийской селитры. Как говорилось в заявлении, со временем азотнокислая известь могла найти широкий сбыт в качестве сельскохозяйственного удобрения. Но экстенсивность зем</w:t>
      </w:r>
      <w:r w:rsidRPr="002D65D1">
        <w:rPr>
          <w:color w:val="0070C0"/>
          <w:sz w:val="16"/>
          <w:szCs w:val="16"/>
        </w:rPr>
        <w:softHyphen/>
        <w:t>леделия еще не позволяла полагаться на быстрое образова</w:t>
      </w:r>
      <w:r w:rsidRPr="002D65D1">
        <w:rPr>
          <w:color w:val="0070C0"/>
          <w:sz w:val="16"/>
          <w:szCs w:val="16"/>
        </w:rPr>
        <w:softHyphen/>
        <w:t>ние такого рынка сбыта, поэтому предприниматели не мог</w:t>
      </w:r>
      <w:r w:rsidRPr="002D65D1">
        <w:rPr>
          <w:color w:val="0070C0"/>
          <w:sz w:val="16"/>
          <w:szCs w:val="16"/>
        </w:rPr>
        <w:softHyphen/>
        <w:t>ли вложить средства в создание нового завода без договора с ГАУ и запрашивали ведомство, на какое количество азот</w:t>
      </w:r>
      <w:r w:rsidRPr="002D65D1">
        <w:rPr>
          <w:color w:val="0070C0"/>
          <w:sz w:val="16"/>
          <w:szCs w:val="16"/>
        </w:rPr>
        <w:softHyphen/>
        <w:t>нокислой извести и на сколько лет возможен заказ от ар</w:t>
      </w:r>
      <w:r w:rsidRPr="002D65D1">
        <w:rPr>
          <w:color w:val="0070C0"/>
          <w:sz w:val="16"/>
          <w:szCs w:val="16"/>
        </w:rPr>
        <w:softHyphen/>
        <w:t>тиллерии. На этот запрос ГАУ ответило через три месяца формальной отпиской: азотнокислую известь в ГАУ не ис</w:t>
      </w:r>
      <w:r w:rsidRPr="002D65D1">
        <w:rPr>
          <w:color w:val="0070C0"/>
          <w:sz w:val="16"/>
          <w:szCs w:val="16"/>
        </w:rPr>
        <w:softHyphen/>
        <w:t>пользуют; но если б она и потребовалась, то ни на какие га</w:t>
      </w:r>
      <w:r w:rsidRPr="002D65D1">
        <w:rPr>
          <w:color w:val="0070C0"/>
          <w:sz w:val="16"/>
          <w:szCs w:val="16"/>
        </w:rPr>
        <w:softHyphen/>
        <w:t>рантированные заказы нечего надеяться (да и не ГАУ, во</w:t>
      </w:r>
      <w:r w:rsidRPr="002D65D1">
        <w:rPr>
          <w:color w:val="0070C0"/>
          <w:sz w:val="16"/>
          <w:szCs w:val="16"/>
        </w:rPr>
        <w:softHyphen/>
        <w:t>обще, утверждает заготовительные сделки) (ВПР. С. 334).</w:t>
      </w:r>
    </w:p>
    <w:p w14:paraId="6EC9B525" w14:textId="77777777" w:rsidR="003F0BAB" w:rsidRPr="002D65D1" w:rsidRDefault="003F0BAB" w:rsidP="00F251BF">
      <w:pPr>
        <w:jc w:val="both"/>
        <w:rPr>
          <w:color w:val="0070C0"/>
          <w:sz w:val="16"/>
          <w:szCs w:val="16"/>
        </w:rPr>
      </w:pPr>
      <w:r w:rsidRPr="002D65D1">
        <w:rPr>
          <w:color w:val="0070C0"/>
          <w:sz w:val="16"/>
          <w:szCs w:val="16"/>
        </w:rPr>
        <w:t>В то время вопрос «об утилизации атмосферного азота» с целью получения азотной кислоты и ее солей уже служил предметом обсуждения на 7-м международном конгрессе чистой и прикладной химии в Лондоне в мае 1909 г. Этот вопрос, по оценке В.Н. Ипатьева, «новый для многих стран и очень важный», привлек внимание участников конгресса, где «в особенности много было химиков немецких». Один из докладов сделал норвежец Кристиан Биркеланд, уже по</w:t>
      </w:r>
      <w:r w:rsidRPr="002D65D1">
        <w:rPr>
          <w:color w:val="0070C0"/>
          <w:sz w:val="16"/>
          <w:szCs w:val="16"/>
        </w:rPr>
        <w:softHyphen/>
        <w:t>строивший в 1905 г. вместе с Сэмюэлем Эйде на норвеж</w:t>
      </w:r>
      <w:r w:rsidRPr="002D65D1">
        <w:rPr>
          <w:color w:val="0070C0"/>
          <w:sz w:val="16"/>
          <w:szCs w:val="16"/>
        </w:rPr>
        <w:softHyphen/>
        <w:t>ских водопадах первые заводы для сжигания азота кис</w:t>
      </w:r>
      <w:r w:rsidRPr="002D65D1">
        <w:rPr>
          <w:color w:val="0070C0"/>
          <w:sz w:val="16"/>
          <w:szCs w:val="16"/>
        </w:rPr>
        <w:softHyphen/>
        <w:t>лородом воздуха в окись азота. По словам Ипатьева, «у многих явилось убеждение, что смелые попытки норвеж</w:t>
      </w:r>
      <w:r w:rsidRPr="002D65D1">
        <w:rPr>
          <w:color w:val="0070C0"/>
          <w:sz w:val="16"/>
          <w:szCs w:val="16"/>
        </w:rPr>
        <w:softHyphen/>
        <w:t>ских ученых в скором времени создадут новую эру в хими</w:t>
      </w:r>
      <w:r w:rsidRPr="002D65D1">
        <w:rPr>
          <w:color w:val="0070C0"/>
          <w:sz w:val="16"/>
          <w:szCs w:val="16"/>
        </w:rPr>
        <w:softHyphen/>
        <w:t>ческой промышленности». Другой способ разработали в Германии Ф. Габер (за это открытие, синтез аммиака, он в 1918 г. получил Нобелевскую премию) и К. Бош; их техно</w:t>
      </w:r>
      <w:r w:rsidRPr="002D65D1">
        <w:rPr>
          <w:color w:val="0070C0"/>
          <w:sz w:val="16"/>
          <w:szCs w:val="16"/>
        </w:rPr>
        <w:softHyphen/>
        <w:t>логия применялась на заводах Баденской фирмы (именно этот способ и «спас Германию от азотного голода во время мировой войны») (23452).</w:t>
      </w:r>
    </w:p>
    <w:p w14:paraId="4B373604" w14:textId="77777777" w:rsidR="003F0BAB" w:rsidRPr="002D65D1" w:rsidRDefault="003F0BAB" w:rsidP="00F251BF">
      <w:pPr>
        <w:jc w:val="both"/>
        <w:rPr>
          <w:color w:val="0070C0"/>
          <w:sz w:val="16"/>
          <w:szCs w:val="16"/>
        </w:rPr>
      </w:pPr>
    </w:p>
    <w:p w14:paraId="1CA7553B" w14:textId="77777777" w:rsidR="00BC3099" w:rsidRPr="006B7479" w:rsidRDefault="00BC3099" w:rsidP="00F251BF">
      <w:pPr>
        <w:jc w:val="both"/>
        <w:rPr>
          <w:bCs/>
          <w:i/>
          <w:color w:val="000000" w:themeColor="text1"/>
          <w:sz w:val="16"/>
          <w:szCs w:val="16"/>
        </w:rPr>
      </w:pPr>
      <w:r w:rsidRPr="006B7479">
        <w:rPr>
          <w:bCs/>
          <w:i/>
          <w:color w:val="000000" w:themeColor="text1"/>
          <w:sz w:val="16"/>
          <w:szCs w:val="16"/>
        </w:rPr>
        <w:t>Авиация и воздухоплавание за рубежом:</w:t>
      </w:r>
    </w:p>
    <w:p w14:paraId="5A7D6F0E" w14:textId="77777777" w:rsidR="00BC3099" w:rsidRPr="006B7479" w:rsidRDefault="00BC3099" w:rsidP="00F251BF">
      <w:pPr>
        <w:jc w:val="both"/>
        <w:rPr>
          <w:bCs/>
          <w:i/>
          <w:color w:val="000000" w:themeColor="text1"/>
          <w:sz w:val="16"/>
          <w:szCs w:val="16"/>
        </w:rPr>
      </w:pPr>
    </w:p>
    <w:p w14:paraId="191A55E3" w14:textId="77777777" w:rsidR="00BC3099" w:rsidRPr="006B7479" w:rsidRDefault="00BC3099" w:rsidP="00F251BF">
      <w:pPr>
        <w:jc w:val="both"/>
        <w:rPr>
          <w:bCs/>
          <w:color w:val="0070C0"/>
          <w:sz w:val="16"/>
          <w:szCs w:val="16"/>
        </w:rPr>
      </w:pPr>
      <w:r w:rsidRPr="006B7479">
        <w:rPr>
          <w:bCs/>
          <w:color w:val="0070C0"/>
          <w:sz w:val="16"/>
          <w:szCs w:val="16"/>
        </w:rPr>
        <w:t>27 февраля (12 марта) 1908 состоялся первый полет AEA Red Wing, вылетевшего с поверхности озера Кеука недалеко от Хаммондспорта, Нью-Йорк. Дальность полета составляет 97,2 метра (319 футов), но в конце самолет падает на землю. Это первая публичная демонстрация полета самолета с двигателем в Соединенных Штатах (20326).</w:t>
      </w:r>
    </w:p>
    <w:p w14:paraId="225DAB3A" w14:textId="77777777" w:rsidR="00BC3099" w:rsidRPr="006B7479" w:rsidRDefault="00BC3099" w:rsidP="00F251BF">
      <w:pPr>
        <w:jc w:val="both"/>
        <w:rPr>
          <w:bCs/>
          <w:color w:val="0070C0"/>
          <w:sz w:val="16"/>
          <w:szCs w:val="16"/>
        </w:rPr>
      </w:pPr>
    </w:p>
    <w:p w14:paraId="7E7E87AA" w14:textId="77777777" w:rsidR="00BC3099" w:rsidRPr="006B7479" w:rsidRDefault="00BC3099" w:rsidP="00F251BF">
      <w:pPr>
        <w:shd w:val="clear" w:color="auto" w:fill="FFFFFF"/>
        <w:jc w:val="both"/>
        <w:rPr>
          <w:bCs/>
          <w:i/>
          <w:color w:val="000000" w:themeColor="text1"/>
          <w:sz w:val="16"/>
          <w:szCs w:val="16"/>
        </w:rPr>
      </w:pPr>
      <w:r w:rsidRPr="006B7479">
        <w:rPr>
          <w:bCs/>
          <w:i/>
          <w:color w:val="000000" w:themeColor="text1"/>
          <w:sz w:val="16"/>
          <w:szCs w:val="16"/>
        </w:rPr>
        <w:t>Авиация:</w:t>
      </w:r>
    </w:p>
    <w:p w14:paraId="57277C6B" w14:textId="77777777" w:rsidR="00BC3099" w:rsidRPr="006B7479" w:rsidRDefault="00BC3099" w:rsidP="00F251BF">
      <w:pPr>
        <w:shd w:val="clear" w:color="auto" w:fill="FFFFFF"/>
        <w:jc w:val="both"/>
        <w:rPr>
          <w:bCs/>
          <w:i/>
          <w:color w:val="000000" w:themeColor="text1"/>
          <w:sz w:val="16"/>
          <w:szCs w:val="16"/>
        </w:rPr>
      </w:pPr>
    </w:p>
    <w:p w14:paraId="20DCF1DC" w14:textId="77777777" w:rsidR="00BC3099" w:rsidRPr="006B7479" w:rsidRDefault="00BC3099" w:rsidP="00F251BF">
      <w:pPr>
        <w:shd w:val="clear" w:color="auto" w:fill="FFFFFF"/>
        <w:jc w:val="both"/>
        <w:rPr>
          <w:bCs/>
          <w:color w:val="000000" w:themeColor="text1"/>
          <w:sz w:val="16"/>
          <w:szCs w:val="16"/>
        </w:rPr>
      </w:pPr>
      <w:r w:rsidRPr="006B7479">
        <w:rPr>
          <w:bCs/>
          <w:color w:val="000000" w:themeColor="text1"/>
          <w:sz w:val="16"/>
          <w:szCs w:val="16"/>
        </w:rPr>
        <w:t>В феврале 1908 года устав Одесского аэроклуба был зарегистрирован у нотариуса. Первое собрание членов-учредителей научно-технического общества "Одесский аэроклуб" (ОАК) состоялось 11 (24) марта 1908 года (1137,353). Секретарем клуба избрали К.Л. Маковецкого. Средства ОАК составлялись из вступительных и членских взносов. Вскоре аэроклуб стал издавать свой журнал "Спорт и наука". Многие его страницы были посвящены деятельности одесситов-энтузиастов воздухоплавания Сергея Уточкина, Алексея Ван дер Шкруфа, Карла Маковецкого, которые задолго до создания аэроклуба на собственном опыте осваивали технику полета на аэростатах, совершали полеты в Одессе, Константинополе, в Египте. "С. Уточкину принадлежит честь открытия в Одессе новой области спорта – воздухоплавания, как некогда ему принадлежала честь пионера автомобилизма на юге", – отмечал журнал "Спорт и наука".</w:t>
      </w:r>
    </w:p>
    <w:p w14:paraId="5737485B" w14:textId="77777777" w:rsidR="00BC3099" w:rsidRPr="006B7479" w:rsidRDefault="00BC3099" w:rsidP="00F251BF">
      <w:pPr>
        <w:shd w:val="clear" w:color="auto" w:fill="FFFFFF"/>
        <w:jc w:val="both"/>
        <w:rPr>
          <w:bCs/>
          <w:color w:val="000000" w:themeColor="text1"/>
          <w:sz w:val="16"/>
          <w:szCs w:val="16"/>
        </w:rPr>
      </w:pPr>
    </w:p>
    <w:p w14:paraId="7EDFB72D" w14:textId="77777777" w:rsidR="00BC3099" w:rsidRPr="006B7479" w:rsidRDefault="00BC3099" w:rsidP="00F251BF">
      <w:pPr>
        <w:jc w:val="both"/>
        <w:rPr>
          <w:bCs/>
          <w:i/>
          <w:color w:val="000000" w:themeColor="text1"/>
          <w:sz w:val="16"/>
          <w:szCs w:val="16"/>
        </w:rPr>
      </w:pPr>
      <w:r w:rsidRPr="006B7479">
        <w:rPr>
          <w:bCs/>
          <w:i/>
          <w:color w:val="000000" w:themeColor="text1"/>
          <w:sz w:val="16"/>
          <w:szCs w:val="16"/>
        </w:rPr>
        <w:t>Другие оборонные отрасли:</w:t>
      </w:r>
    </w:p>
    <w:p w14:paraId="67833DAB" w14:textId="77777777" w:rsidR="00BC3099" w:rsidRPr="006B7479" w:rsidRDefault="00BC3099" w:rsidP="00F251BF">
      <w:pPr>
        <w:jc w:val="both"/>
        <w:rPr>
          <w:bCs/>
          <w:i/>
          <w:color w:val="000000" w:themeColor="text1"/>
          <w:sz w:val="16"/>
          <w:szCs w:val="16"/>
        </w:rPr>
      </w:pPr>
    </w:p>
    <w:p w14:paraId="30E1C0EF"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1 (14) марта 1908 журнал "Автомобиль" опубликовал извещение Главного Управления Генерального Штаба об условиях автомобильной повинности (11201).</w:t>
      </w:r>
    </w:p>
    <w:p w14:paraId="5FB3554F" w14:textId="77777777" w:rsidR="00BC3099" w:rsidRPr="006B7479" w:rsidRDefault="00BC3099" w:rsidP="00F251BF">
      <w:pPr>
        <w:jc w:val="both"/>
        <w:rPr>
          <w:bCs/>
          <w:color w:val="000000" w:themeColor="text1"/>
          <w:sz w:val="16"/>
          <w:szCs w:val="16"/>
        </w:rPr>
      </w:pPr>
    </w:p>
    <w:p w14:paraId="7DDC9249" w14:textId="77777777" w:rsidR="00BC3099" w:rsidRPr="006B7479" w:rsidRDefault="00BC3099" w:rsidP="00F251BF">
      <w:pPr>
        <w:jc w:val="both"/>
        <w:rPr>
          <w:bCs/>
          <w:i/>
          <w:color w:val="000000" w:themeColor="text1"/>
          <w:sz w:val="16"/>
          <w:szCs w:val="16"/>
        </w:rPr>
      </w:pPr>
      <w:r w:rsidRPr="006B7479">
        <w:rPr>
          <w:bCs/>
          <w:i/>
          <w:color w:val="000000" w:themeColor="text1"/>
          <w:sz w:val="16"/>
          <w:szCs w:val="16"/>
        </w:rPr>
        <w:t>Авиация и воздухоплавание за рубежом:</w:t>
      </w:r>
    </w:p>
    <w:p w14:paraId="11E4EB84" w14:textId="77777777" w:rsidR="00BC3099" w:rsidRPr="006B7479" w:rsidRDefault="00BC3099" w:rsidP="00F251BF">
      <w:pPr>
        <w:jc w:val="both"/>
        <w:rPr>
          <w:bCs/>
          <w:i/>
          <w:color w:val="000000" w:themeColor="text1"/>
          <w:sz w:val="16"/>
          <w:szCs w:val="16"/>
        </w:rPr>
      </w:pPr>
    </w:p>
    <w:p w14:paraId="162BD723" w14:textId="77777777" w:rsidR="00BC3099" w:rsidRPr="006B7479" w:rsidRDefault="00BC3099" w:rsidP="00F251BF">
      <w:pPr>
        <w:jc w:val="both"/>
        <w:rPr>
          <w:bCs/>
          <w:color w:val="000000" w:themeColor="text1"/>
          <w:sz w:val="16"/>
          <w:szCs w:val="16"/>
          <w:lang w:val="en-US"/>
        </w:rPr>
      </w:pPr>
      <w:r w:rsidRPr="006B7479">
        <w:rPr>
          <w:bCs/>
          <w:color w:val="000000" w:themeColor="text1"/>
          <w:sz w:val="16"/>
          <w:szCs w:val="16"/>
          <w:lang w:val="en-US"/>
        </w:rPr>
        <w:t>MARCH 2 (15) 1908. Wilbur goes to New York, returning to Dayton on March 20, to discuss with Flint &amp; Co. the terms of a new French contract for the formation of French Wright company.</w:t>
      </w:r>
    </w:p>
    <w:p w14:paraId="2AE90553" w14:textId="77777777" w:rsidR="00BC3099" w:rsidRPr="006B7479" w:rsidRDefault="00BC3099" w:rsidP="00F251BF">
      <w:pPr>
        <w:jc w:val="both"/>
        <w:rPr>
          <w:bCs/>
          <w:color w:val="000000" w:themeColor="text1"/>
          <w:sz w:val="16"/>
          <w:szCs w:val="16"/>
          <w:lang w:val="en-US"/>
        </w:rPr>
      </w:pPr>
      <w:r w:rsidRPr="006B7479">
        <w:rPr>
          <w:bCs/>
          <w:color w:val="000000" w:themeColor="text1"/>
          <w:sz w:val="16"/>
          <w:szCs w:val="16"/>
          <w:lang w:val="en-US"/>
        </w:rPr>
        <w:t>This provided for a syndicate to be formed by Lazare Weiller, with other French capitalists, to buy the Wrights French patents and the rights to manufacture, sell, or license Wright airplanes in France.</w:t>
      </w:r>
    </w:p>
    <w:p w14:paraId="487E100D" w14:textId="18EB6695" w:rsidR="00BC3099" w:rsidRPr="006B7479" w:rsidRDefault="00BC3099" w:rsidP="00F251BF">
      <w:pPr>
        <w:jc w:val="both"/>
        <w:rPr>
          <w:bCs/>
          <w:color w:val="000000" w:themeColor="text1"/>
          <w:sz w:val="16"/>
          <w:szCs w:val="16"/>
          <w:lang w:val="en-US"/>
        </w:rPr>
      </w:pPr>
      <w:r w:rsidRPr="006B7479">
        <w:rPr>
          <w:bCs/>
          <w:color w:val="000000" w:themeColor="text1"/>
          <w:sz w:val="16"/>
          <w:szCs w:val="16"/>
          <w:lang w:val="en-US"/>
        </w:rPr>
        <w:t>L</w:t>
      </w:r>
      <w:r w:rsidRPr="006B7479">
        <w:rPr>
          <w:bCs/>
          <w:color w:val="000000" w:themeColor="text1"/>
          <w:sz w:val="16"/>
          <w:szCs w:val="16"/>
        </w:rPr>
        <w:t>Ѓ</w:t>
      </w:r>
      <w:r w:rsidRPr="006B7479">
        <w:rPr>
          <w:bCs/>
          <w:color w:val="000000" w:themeColor="text1"/>
          <w:sz w:val="16"/>
          <w:szCs w:val="16"/>
          <w:lang w:val="en-US"/>
        </w:rPr>
        <w:t>fAuto reports that the Wright brothers have signed a contract with French firm Bariquand &amp; Marre for seven 40-hp engines</w:t>
      </w:r>
      <w:r w:rsidR="003F0BAB">
        <w:rPr>
          <w:bCs/>
          <w:color w:val="000000" w:themeColor="text1"/>
          <w:sz w:val="16"/>
          <w:szCs w:val="16"/>
          <w:lang w:val="en-US"/>
        </w:rPr>
        <w:t xml:space="preserve"> (24840)</w:t>
      </w:r>
      <w:r w:rsidRPr="006B7479">
        <w:rPr>
          <w:bCs/>
          <w:color w:val="000000" w:themeColor="text1"/>
          <w:sz w:val="16"/>
          <w:szCs w:val="16"/>
          <w:lang w:val="en-US"/>
        </w:rPr>
        <w:t>.</w:t>
      </w:r>
    </w:p>
    <w:p w14:paraId="273AA6D4" w14:textId="77777777" w:rsidR="00BC3099" w:rsidRPr="006B7479" w:rsidRDefault="00BC3099" w:rsidP="00F251BF">
      <w:pPr>
        <w:jc w:val="both"/>
        <w:rPr>
          <w:bCs/>
          <w:color w:val="000000" w:themeColor="text1"/>
          <w:sz w:val="16"/>
          <w:szCs w:val="16"/>
          <w:lang w:val="en-US"/>
        </w:rPr>
      </w:pPr>
    </w:p>
    <w:p w14:paraId="41779C3E" w14:textId="77777777" w:rsidR="006B43FC" w:rsidRPr="006B7479" w:rsidRDefault="006B43FC" w:rsidP="00F251BF">
      <w:pPr>
        <w:jc w:val="both"/>
        <w:rPr>
          <w:bCs/>
          <w:i/>
          <w:color w:val="000000" w:themeColor="text1"/>
          <w:sz w:val="16"/>
          <w:szCs w:val="16"/>
        </w:rPr>
      </w:pPr>
      <w:r w:rsidRPr="006B7479">
        <w:rPr>
          <w:bCs/>
          <w:i/>
          <w:color w:val="000000" w:themeColor="text1"/>
          <w:sz w:val="16"/>
          <w:szCs w:val="16"/>
        </w:rPr>
        <w:t>Авиация и воздухоплавание за рубежом:</w:t>
      </w:r>
    </w:p>
    <w:p w14:paraId="24B1CDF7" w14:textId="77777777" w:rsidR="006B43FC" w:rsidRPr="006B7479" w:rsidRDefault="006B43FC" w:rsidP="00F251BF">
      <w:pPr>
        <w:jc w:val="both"/>
        <w:rPr>
          <w:bCs/>
          <w:i/>
          <w:color w:val="000000" w:themeColor="text1"/>
          <w:sz w:val="16"/>
          <w:szCs w:val="16"/>
        </w:rPr>
      </w:pPr>
    </w:p>
    <w:p w14:paraId="54375598" w14:textId="77777777" w:rsidR="006B43FC" w:rsidRPr="006B7479" w:rsidRDefault="006B43FC" w:rsidP="00F251BF">
      <w:pPr>
        <w:jc w:val="both"/>
        <w:rPr>
          <w:bCs/>
          <w:color w:val="0070C0"/>
          <w:sz w:val="16"/>
          <w:szCs w:val="16"/>
        </w:rPr>
      </w:pPr>
      <w:r w:rsidRPr="006B7479">
        <w:rPr>
          <w:bCs/>
          <w:color w:val="0070C0"/>
          <w:sz w:val="16"/>
          <w:szCs w:val="16"/>
        </w:rPr>
        <w:t>4 (17) марта 1908 AEA Red Wing терпит крушение во время своего второго полета (20326).</w:t>
      </w:r>
    </w:p>
    <w:p w14:paraId="69DB9264" w14:textId="77777777" w:rsidR="006B43FC" w:rsidRPr="006B7479" w:rsidRDefault="006B43FC" w:rsidP="00F251BF">
      <w:pPr>
        <w:jc w:val="both"/>
        <w:rPr>
          <w:bCs/>
          <w:color w:val="0070C0"/>
          <w:sz w:val="16"/>
          <w:szCs w:val="16"/>
        </w:rPr>
      </w:pPr>
    </w:p>
    <w:p w14:paraId="447975AF" w14:textId="063843A9" w:rsidR="00710530" w:rsidRPr="006B7479" w:rsidRDefault="00064557" w:rsidP="00F251BF">
      <w:pPr>
        <w:jc w:val="both"/>
        <w:rPr>
          <w:bCs/>
          <w:i/>
          <w:iCs/>
          <w:color w:val="000000" w:themeColor="text1"/>
          <w:sz w:val="16"/>
          <w:szCs w:val="16"/>
        </w:rPr>
      </w:pPr>
      <w:r w:rsidRPr="006B7479">
        <w:rPr>
          <w:bCs/>
          <w:i/>
          <w:iCs/>
          <w:color w:val="000000" w:themeColor="text1"/>
          <w:sz w:val="16"/>
          <w:szCs w:val="16"/>
        </w:rPr>
        <w:t>Авиация:</w:t>
      </w:r>
    </w:p>
    <w:p w14:paraId="37884C0A" w14:textId="77777777" w:rsidR="00064557" w:rsidRPr="006B7479" w:rsidRDefault="00064557" w:rsidP="00F251BF">
      <w:pPr>
        <w:jc w:val="both"/>
        <w:rPr>
          <w:bCs/>
          <w:i/>
          <w:iCs/>
          <w:color w:val="000000" w:themeColor="text1"/>
          <w:sz w:val="16"/>
          <w:szCs w:val="16"/>
        </w:rPr>
      </w:pPr>
    </w:p>
    <w:p w14:paraId="3BAFE0EF" w14:textId="0939A4E7" w:rsidR="00710530" w:rsidRPr="006B7479" w:rsidRDefault="00710530" w:rsidP="00F251BF">
      <w:pPr>
        <w:jc w:val="both"/>
        <w:rPr>
          <w:bCs/>
          <w:color w:val="000000" w:themeColor="text1"/>
          <w:sz w:val="16"/>
          <w:szCs w:val="16"/>
        </w:rPr>
      </w:pPr>
      <w:r w:rsidRPr="006B7479">
        <w:rPr>
          <w:bCs/>
          <w:color w:val="000000" w:themeColor="text1"/>
          <w:sz w:val="16"/>
          <w:szCs w:val="16"/>
        </w:rPr>
        <w:t xml:space="preserve">5 (18) марта 1908 в зале армии и флота в присутствии многочисленной публики вице-президентом французского аэроклуба, известным авиатором Р. Эсно-Пельтри, было сделано весьма интересное и обстоятельное сообщение "Современные управляемые аэростаты и аэропланы"». </w:t>
      </w:r>
    </w:p>
    <w:p w14:paraId="2A5F03B5" w14:textId="77777777" w:rsidR="00710530" w:rsidRPr="006B7479" w:rsidRDefault="00710530" w:rsidP="00F251BF">
      <w:pPr>
        <w:jc w:val="both"/>
        <w:rPr>
          <w:bCs/>
          <w:i/>
          <w:color w:val="000000" w:themeColor="text1"/>
          <w:sz w:val="16"/>
          <w:szCs w:val="16"/>
        </w:rPr>
      </w:pPr>
    </w:p>
    <w:p w14:paraId="101EE045" w14:textId="7791AB21" w:rsidR="00BC3099" w:rsidRPr="006B7479" w:rsidRDefault="00BC3099" w:rsidP="00F251BF">
      <w:pPr>
        <w:jc w:val="both"/>
        <w:rPr>
          <w:bCs/>
          <w:i/>
          <w:color w:val="000000" w:themeColor="text1"/>
          <w:sz w:val="16"/>
          <w:szCs w:val="16"/>
        </w:rPr>
      </w:pPr>
      <w:r w:rsidRPr="006B7479">
        <w:rPr>
          <w:bCs/>
          <w:i/>
          <w:color w:val="000000" w:themeColor="text1"/>
          <w:sz w:val="16"/>
          <w:szCs w:val="16"/>
        </w:rPr>
        <w:t>Другие оборонные отрасли:</w:t>
      </w:r>
    </w:p>
    <w:p w14:paraId="0B8E74F6" w14:textId="77777777" w:rsidR="00BC3099" w:rsidRPr="006B7479" w:rsidRDefault="00BC3099" w:rsidP="00F251BF">
      <w:pPr>
        <w:jc w:val="both"/>
        <w:rPr>
          <w:bCs/>
          <w:i/>
          <w:color w:val="000000" w:themeColor="text1"/>
          <w:sz w:val="16"/>
          <w:szCs w:val="16"/>
        </w:rPr>
      </w:pPr>
    </w:p>
    <w:p w14:paraId="5B1F3943" w14:textId="43AC9DF0" w:rsidR="00BC3099" w:rsidRPr="006B7479" w:rsidRDefault="00BC3099" w:rsidP="00F251BF">
      <w:pPr>
        <w:jc w:val="both"/>
        <w:rPr>
          <w:bCs/>
          <w:color w:val="000000" w:themeColor="text1"/>
          <w:sz w:val="16"/>
          <w:szCs w:val="16"/>
        </w:rPr>
      </w:pPr>
      <w:r w:rsidRPr="006B7479">
        <w:rPr>
          <w:bCs/>
          <w:color w:val="000000" w:themeColor="text1"/>
          <w:sz w:val="16"/>
          <w:szCs w:val="16"/>
        </w:rPr>
        <w:t xml:space="preserve">7 </w:t>
      </w:r>
      <w:r w:rsidR="00B153E2" w:rsidRPr="006B7479">
        <w:rPr>
          <w:bCs/>
          <w:color w:val="000000" w:themeColor="text1"/>
          <w:sz w:val="16"/>
          <w:szCs w:val="16"/>
        </w:rPr>
        <w:t xml:space="preserve">(20) </w:t>
      </w:r>
      <w:r w:rsidRPr="006B7479">
        <w:rPr>
          <w:bCs/>
          <w:color w:val="000000" w:themeColor="text1"/>
          <w:sz w:val="16"/>
          <w:szCs w:val="16"/>
        </w:rPr>
        <w:t xml:space="preserve">марта 1908 года </w:t>
      </w:r>
      <w:r w:rsidR="00B153E2" w:rsidRPr="006B7479">
        <w:rPr>
          <w:bCs/>
          <w:color w:val="000000" w:themeColor="text1"/>
          <w:sz w:val="16"/>
          <w:szCs w:val="16"/>
        </w:rPr>
        <w:t xml:space="preserve">в представлении Морского министерства </w:t>
      </w:r>
      <w:r w:rsidRPr="006B7479">
        <w:rPr>
          <w:bCs/>
          <w:color w:val="000000" w:themeColor="text1"/>
          <w:sz w:val="16"/>
          <w:szCs w:val="16"/>
        </w:rPr>
        <w:t xml:space="preserve">в СГО </w:t>
      </w:r>
      <w:r w:rsidR="00B153E2" w:rsidRPr="006B7479">
        <w:rPr>
          <w:bCs/>
          <w:color w:val="000000" w:themeColor="text1"/>
          <w:sz w:val="16"/>
          <w:szCs w:val="16"/>
        </w:rPr>
        <w:t xml:space="preserve">о необходимости расширить броневой отдел Ижорского завода и увеличить выпуск брони (ассигнований из ежегодных смет на это явно не хватало) </w:t>
      </w:r>
      <w:r w:rsidRPr="006B7479">
        <w:rPr>
          <w:bCs/>
          <w:color w:val="000000" w:themeColor="text1"/>
          <w:sz w:val="16"/>
          <w:szCs w:val="16"/>
        </w:rPr>
        <w:t xml:space="preserve">были намечены организационные и технические мероприятия по обеспечению резкого увеличения выпуска брони. Обуховскому заводу предоставлялась возможность сосредоточить все усилия на производстве крупнокалиберной артиллерии для новых линкоров дредноутного типа. </w:t>
      </w:r>
    </w:p>
    <w:p w14:paraId="57E49E33" w14:textId="4863159E" w:rsidR="00BC3099" w:rsidRPr="006B7479" w:rsidRDefault="00BC3099" w:rsidP="00F251BF">
      <w:pPr>
        <w:jc w:val="both"/>
        <w:rPr>
          <w:bCs/>
          <w:color w:val="000000" w:themeColor="text1"/>
          <w:sz w:val="16"/>
          <w:szCs w:val="16"/>
        </w:rPr>
      </w:pPr>
      <w:r w:rsidRPr="006B7479">
        <w:rPr>
          <w:bCs/>
          <w:color w:val="000000" w:themeColor="text1"/>
          <w:sz w:val="16"/>
          <w:szCs w:val="16"/>
        </w:rPr>
        <w:t xml:space="preserve">На территории Ижорского завода предполагалось построить новый броневой завод и расширить или создать заново другие цеха и производства, необходимые для его нормального функционирования. </w:t>
      </w:r>
    </w:p>
    <w:p w14:paraId="7895E2B7" w14:textId="11141077" w:rsidR="00BC3099" w:rsidRPr="006B7479" w:rsidRDefault="00BC3099" w:rsidP="00F251BF">
      <w:pPr>
        <w:jc w:val="both"/>
        <w:rPr>
          <w:bCs/>
          <w:color w:val="000000" w:themeColor="text1"/>
          <w:sz w:val="16"/>
          <w:szCs w:val="16"/>
        </w:rPr>
      </w:pPr>
      <w:r w:rsidRPr="006B7479">
        <w:rPr>
          <w:bCs/>
          <w:color w:val="000000" w:themeColor="text1"/>
          <w:sz w:val="16"/>
          <w:szCs w:val="16"/>
        </w:rPr>
        <w:t xml:space="preserve">Строительство нового броневого завода включало в себя: постройку зданий бронеотделочной и бронезакалочной мастерских, установку крана на 50 тонн, печи на 40 тонн, навесных ковшей, гидравлического пресса мощностью 7500 тонн и т.д.; переоборудование и расширение сталеплавильной мастерской; возведение котельной, водопровода, канализации и отопления для новых зданий; расширение электростанции и создание новой кислородно-водородной станции. </w:t>
      </w:r>
    </w:p>
    <w:p w14:paraId="29277EAB" w14:textId="24705B67" w:rsidR="00BC3099" w:rsidRPr="006B7479" w:rsidRDefault="00BC3099" w:rsidP="00F251BF">
      <w:pPr>
        <w:jc w:val="both"/>
        <w:rPr>
          <w:bCs/>
          <w:color w:val="000000" w:themeColor="text1"/>
          <w:sz w:val="16"/>
          <w:szCs w:val="16"/>
        </w:rPr>
      </w:pPr>
      <w:r w:rsidRPr="006B7479">
        <w:rPr>
          <w:bCs/>
          <w:color w:val="000000" w:themeColor="text1"/>
          <w:sz w:val="16"/>
          <w:szCs w:val="16"/>
        </w:rPr>
        <w:t xml:space="preserve">Кроме этого, для транспортировки броневых плит требовалось построить железнодорожный мост через Ижору и проложить четыре версты (4,26 км) железной дороги на территории завода. Предложение Морского министерства было рассмотрено на заседании Совета Государственной обороны и было принято ввиду предстоящего строительства Черноморских дредноутов. </w:t>
      </w:r>
    </w:p>
    <w:p w14:paraId="6B332715" w14:textId="48609D2D" w:rsidR="00BC3099" w:rsidRPr="006B7479" w:rsidRDefault="00BC3099" w:rsidP="00F251BF">
      <w:pPr>
        <w:jc w:val="both"/>
        <w:rPr>
          <w:bCs/>
          <w:color w:val="000000" w:themeColor="text1"/>
          <w:sz w:val="16"/>
          <w:szCs w:val="16"/>
        </w:rPr>
      </w:pPr>
      <w:r w:rsidRPr="006B7479">
        <w:rPr>
          <w:bCs/>
          <w:color w:val="000000" w:themeColor="text1"/>
          <w:sz w:val="16"/>
          <w:szCs w:val="16"/>
        </w:rPr>
        <w:t xml:space="preserve">Комиссия морского ведомства, освидетельствовавшая в 1907 году завод, отметила, что следующим этапом подготовки завода к постройке линкоров является производство цельнотянутых медных труб для паровых котлов новых линейных кораблей. Казенные заводы их не изготовляли, а частные не могли поставить достаточного количества в установленные сроки. Поэтому цельнотянутые медные трубы для котлов в основном заказывались в Швеции. </w:t>
      </w:r>
    </w:p>
    <w:p w14:paraId="246F3CFA" w14:textId="263B6C74" w:rsidR="00BC3099" w:rsidRPr="006B7479" w:rsidRDefault="00BC3099" w:rsidP="00F251BF">
      <w:pPr>
        <w:jc w:val="both"/>
        <w:rPr>
          <w:bCs/>
          <w:color w:val="000000" w:themeColor="text1"/>
          <w:sz w:val="16"/>
          <w:szCs w:val="16"/>
        </w:rPr>
      </w:pPr>
      <w:r w:rsidRPr="006B7479">
        <w:rPr>
          <w:bCs/>
          <w:color w:val="000000" w:themeColor="text1"/>
          <w:sz w:val="16"/>
          <w:szCs w:val="16"/>
        </w:rPr>
        <w:t xml:space="preserve">Выпуск труб на Ижорском заводе был начат еще в 1907 года, на что было ассигновано в том же году 400 тыс. руб. из государственного казначейства и 260 тыс. руб. из запасного капитала завода. Комиссия посчитала необходимым ассигновать еще 150 тыс. руб. для завершения строительства и оборудования мастерской по изготовлению цельнотянутых труб. </w:t>
      </w:r>
    </w:p>
    <w:p w14:paraId="5A830F78" w14:textId="6205DD69" w:rsidR="00BC3099" w:rsidRPr="006B7479" w:rsidRDefault="00BC3099" w:rsidP="00F251BF">
      <w:pPr>
        <w:jc w:val="both"/>
        <w:rPr>
          <w:bCs/>
          <w:color w:val="000000" w:themeColor="text1"/>
          <w:sz w:val="16"/>
          <w:szCs w:val="16"/>
        </w:rPr>
      </w:pPr>
      <w:r w:rsidRPr="006B7479">
        <w:rPr>
          <w:bCs/>
          <w:color w:val="000000" w:themeColor="text1"/>
          <w:sz w:val="16"/>
          <w:szCs w:val="16"/>
        </w:rPr>
        <w:t xml:space="preserve">Таким образом, строительство броневого завода для производства 10 тыс. тонн брони в год и организация производства цельнотянутых труб на Ижорском заводе обходилась государству более чем в 6 млн. 577 тыс. руб. По представлению Морского министерства, одобренного Советом государственной </w:t>
      </w:r>
      <w:r w:rsidRPr="006B7479">
        <w:rPr>
          <w:bCs/>
          <w:color w:val="000000" w:themeColor="text1"/>
          <w:sz w:val="16"/>
          <w:szCs w:val="16"/>
        </w:rPr>
        <w:lastRenderedPageBreak/>
        <w:t xml:space="preserve">обороны и Госсоветом, был принят закон, в соответствии с которым требуемая сумма была отпущена государственным казначейством в течение трех лет с 1908 по 1911 гг. </w:t>
      </w:r>
    </w:p>
    <w:p w14:paraId="21DCC7AD" w14:textId="0A743418" w:rsidR="00BC3099" w:rsidRPr="006B7479" w:rsidRDefault="00BC3099" w:rsidP="00F251BF">
      <w:pPr>
        <w:jc w:val="both"/>
        <w:rPr>
          <w:bCs/>
          <w:color w:val="000000" w:themeColor="text1"/>
          <w:sz w:val="16"/>
          <w:szCs w:val="16"/>
        </w:rPr>
      </w:pPr>
      <w:r w:rsidRPr="006B7479">
        <w:rPr>
          <w:bCs/>
          <w:color w:val="000000" w:themeColor="text1"/>
          <w:sz w:val="16"/>
          <w:szCs w:val="16"/>
        </w:rPr>
        <w:t>Все новые мастерские вступили в строй в начале 1912 года. На левом берегу Ижоры у самой воды возвышалась сталеплавильня N 2. Так называли новую мартеновскую мастерскую. Железный мост соединял ее с правым берегом. На левом берегу, но в стороне от реки вытянулись огромные корпуса бронезакалочной и бронеотделочной мастерских. Среди многочисленного оборудования новой бронезакалочной мастерской обращал на себя внимание пресс в 10 тыс. тонн, поставленный в 1911 году. Это был самый мощный пресс в России и второй после крупповского в Европе. Он предназначался для загибания бортовой, палубной и башенной брони. Когда пресс работал, приборы сейсмической станции в Риге регистрировали землетрясение в районе Петербурга силой 1-2 балла по шкале Рихтера. Новая бронеотделочная мастерская поражала своими размерами. Она занимала площадь в 24 тыс. кв.м, а станки, установленные в ней, достигали в длину 12 м. После ввода новых мощностей валовая продукция завода за счет производства брони и котельных труб стала быстро увеличиваться: в 1910 году -- на 11,5 млн. руб., а в 1911 году - уже на 19,5 млн. рублей (12284).</w:t>
      </w:r>
    </w:p>
    <w:p w14:paraId="2DE50074" w14:textId="77777777" w:rsidR="00BC3099" w:rsidRPr="006B7479" w:rsidRDefault="00BC3099" w:rsidP="00F251BF">
      <w:pPr>
        <w:jc w:val="both"/>
        <w:rPr>
          <w:bCs/>
          <w:color w:val="000000" w:themeColor="text1"/>
          <w:sz w:val="16"/>
          <w:szCs w:val="16"/>
        </w:rPr>
      </w:pPr>
    </w:p>
    <w:p w14:paraId="3D2A7876" w14:textId="77777777" w:rsidR="00BC3099" w:rsidRPr="006B7479" w:rsidRDefault="00BC3099" w:rsidP="00F251BF">
      <w:pPr>
        <w:jc w:val="both"/>
        <w:rPr>
          <w:bCs/>
          <w:i/>
          <w:color w:val="000000" w:themeColor="text1"/>
          <w:sz w:val="16"/>
          <w:szCs w:val="16"/>
        </w:rPr>
      </w:pPr>
      <w:r w:rsidRPr="006B7479">
        <w:rPr>
          <w:bCs/>
          <w:i/>
          <w:color w:val="000000" w:themeColor="text1"/>
          <w:sz w:val="16"/>
          <w:szCs w:val="16"/>
        </w:rPr>
        <w:t>Авиация:</w:t>
      </w:r>
    </w:p>
    <w:p w14:paraId="215C1EE9" w14:textId="77777777" w:rsidR="00BC3099" w:rsidRPr="006B7479" w:rsidRDefault="00BC3099" w:rsidP="00F251BF">
      <w:pPr>
        <w:jc w:val="both"/>
        <w:rPr>
          <w:bCs/>
          <w:i/>
          <w:color w:val="000000" w:themeColor="text1"/>
          <w:sz w:val="16"/>
          <w:szCs w:val="16"/>
        </w:rPr>
      </w:pPr>
    </w:p>
    <w:p w14:paraId="661A9487" w14:textId="27C5FED1" w:rsidR="00BC3099" w:rsidRPr="006B7479" w:rsidRDefault="00BC3099" w:rsidP="00F251BF">
      <w:pPr>
        <w:jc w:val="both"/>
        <w:rPr>
          <w:bCs/>
          <w:color w:val="000000" w:themeColor="text1"/>
          <w:sz w:val="16"/>
          <w:szCs w:val="16"/>
        </w:rPr>
      </w:pPr>
      <w:r w:rsidRPr="006B7479">
        <w:rPr>
          <w:bCs/>
          <w:color w:val="000000" w:themeColor="text1"/>
          <w:sz w:val="16"/>
          <w:szCs w:val="16"/>
        </w:rPr>
        <w:t xml:space="preserve">8 </w:t>
      </w:r>
      <w:r w:rsidR="006B43FC" w:rsidRPr="006B7479">
        <w:rPr>
          <w:bCs/>
          <w:color w:val="000000" w:themeColor="text1"/>
          <w:sz w:val="16"/>
          <w:szCs w:val="16"/>
        </w:rPr>
        <w:t xml:space="preserve">(21) </w:t>
      </w:r>
      <w:r w:rsidRPr="006B7479">
        <w:rPr>
          <w:bCs/>
          <w:color w:val="000000" w:themeColor="text1"/>
          <w:sz w:val="16"/>
          <w:szCs w:val="16"/>
        </w:rPr>
        <w:t>марта 1908 года</w:t>
      </w:r>
      <w:r w:rsidR="006B43FC" w:rsidRPr="006B7479">
        <w:rPr>
          <w:bCs/>
          <w:color w:val="000000" w:themeColor="text1"/>
          <w:sz w:val="16"/>
          <w:szCs w:val="16"/>
        </w:rPr>
        <w:t xml:space="preserve"> на общем собрании энтузиастов развития одесской авиации было принято решение о создании в Одессе аэроклуба</w:t>
      </w:r>
      <w:r w:rsidRPr="006B7479">
        <w:rPr>
          <w:bCs/>
          <w:color w:val="000000" w:themeColor="text1"/>
          <w:sz w:val="16"/>
          <w:szCs w:val="16"/>
        </w:rPr>
        <w:t>. На этом же собрании был утвержден и Устав клуба. Первоначально стать членами клуба могли лишь достаточно состоятельные люди. В списках тех лет можно найти много фамилий, представлявших элиту города. Первым президентом клуба был избран фабрикант и банкир Артур Анатра, казначеем - банкир Ксидиас.</w:t>
      </w:r>
    </w:p>
    <w:p w14:paraId="24C0EE9D" w14:textId="77777777" w:rsidR="00BC3099" w:rsidRPr="006B7479" w:rsidRDefault="00BC3099" w:rsidP="00F251BF">
      <w:pPr>
        <w:jc w:val="both"/>
        <w:rPr>
          <w:bCs/>
          <w:color w:val="000000" w:themeColor="text1"/>
          <w:sz w:val="16"/>
          <w:szCs w:val="16"/>
        </w:rPr>
      </w:pPr>
    </w:p>
    <w:p w14:paraId="529E8119" w14:textId="77777777" w:rsidR="00BC3099" w:rsidRPr="006B7479" w:rsidRDefault="00BC3099" w:rsidP="00F251BF">
      <w:pPr>
        <w:jc w:val="both"/>
        <w:rPr>
          <w:bCs/>
          <w:i/>
          <w:color w:val="000000" w:themeColor="text1"/>
          <w:sz w:val="16"/>
          <w:szCs w:val="16"/>
        </w:rPr>
      </w:pPr>
      <w:r w:rsidRPr="006B7479">
        <w:rPr>
          <w:bCs/>
          <w:i/>
          <w:color w:val="000000" w:themeColor="text1"/>
          <w:sz w:val="16"/>
          <w:szCs w:val="16"/>
        </w:rPr>
        <w:t>Авиация и воздухоплавание Франции:</w:t>
      </w:r>
    </w:p>
    <w:p w14:paraId="25CB831C" w14:textId="77777777" w:rsidR="00BC3099" w:rsidRPr="006B7479" w:rsidRDefault="00BC3099" w:rsidP="00F251BF">
      <w:pPr>
        <w:jc w:val="both"/>
        <w:rPr>
          <w:bCs/>
          <w:i/>
          <w:color w:val="000000" w:themeColor="text1"/>
          <w:sz w:val="16"/>
          <w:szCs w:val="16"/>
        </w:rPr>
      </w:pPr>
    </w:p>
    <w:p w14:paraId="0B7199A6"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8 (21) марта в 1908 году Анри Фарман пролетел двухкилометровое кольцо, в тот же день он стал первым европейским авиапассажиром на самолёте, которым управлял Леон Делагранж (15075).</w:t>
      </w:r>
    </w:p>
    <w:p w14:paraId="20202BEE" w14:textId="77777777" w:rsidR="00BC3099" w:rsidRPr="006B7479" w:rsidRDefault="00BC3099" w:rsidP="00F251BF">
      <w:pPr>
        <w:jc w:val="both"/>
        <w:rPr>
          <w:bCs/>
          <w:color w:val="000000" w:themeColor="text1"/>
          <w:sz w:val="16"/>
          <w:szCs w:val="16"/>
        </w:rPr>
      </w:pPr>
    </w:p>
    <w:p w14:paraId="0D420CE6" w14:textId="77777777" w:rsidR="00BC3099" w:rsidRPr="006B7479" w:rsidRDefault="00BC3099" w:rsidP="00F251BF">
      <w:pPr>
        <w:jc w:val="both"/>
        <w:rPr>
          <w:bCs/>
          <w:color w:val="0070C0"/>
          <w:sz w:val="16"/>
          <w:szCs w:val="16"/>
        </w:rPr>
      </w:pPr>
      <w:r w:rsidRPr="006B7479">
        <w:rPr>
          <w:bCs/>
          <w:color w:val="0070C0"/>
          <w:sz w:val="16"/>
          <w:szCs w:val="16"/>
        </w:rPr>
        <w:t>8 (21) марта 1908 Анри Фарман совершает первый полет с пассажиром на биплане (29326).</w:t>
      </w:r>
    </w:p>
    <w:p w14:paraId="39F59950" w14:textId="77777777" w:rsidR="00BC3099" w:rsidRPr="006B7479" w:rsidRDefault="00BC3099" w:rsidP="00F251BF">
      <w:pPr>
        <w:jc w:val="both"/>
        <w:rPr>
          <w:bCs/>
          <w:color w:val="0070C0"/>
          <w:sz w:val="16"/>
          <w:szCs w:val="16"/>
        </w:rPr>
      </w:pPr>
    </w:p>
    <w:p w14:paraId="1E077006" w14:textId="7910DAA7" w:rsidR="00BC3099" w:rsidRPr="006B7479" w:rsidRDefault="00BC3099" w:rsidP="00F251BF">
      <w:pPr>
        <w:jc w:val="both"/>
        <w:rPr>
          <w:bCs/>
          <w:color w:val="0070C0"/>
          <w:sz w:val="16"/>
          <w:szCs w:val="16"/>
        </w:rPr>
      </w:pPr>
      <w:r w:rsidRPr="006B7479">
        <w:rPr>
          <w:bCs/>
          <w:color w:val="0070C0"/>
          <w:sz w:val="16"/>
          <w:szCs w:val="16"/>
        </w:rPr>
        <w:t>8 (21) марта 1908</w:t>
      </w:r>
      <w:r w:rsidR="00211392">
        <w:rPr>
          <w:bCs/>
          <w:color w:val="0070C0"/>
          <w:sz w:val="16"/>
          <w:szCs w:val="16"/>
        </w:rPr>
        <w:t xml:space="preserve"> </w:t>
      </w:r>
      <w:r w:rsidRPr="006B7479">
        <w:rPr>
          <w:bCs/>
          <w:color w:val="0070C0"/>
          <w:sz w:val="16"/>
          <w:szCs w:val="16"/>
        </w:rPr>
        <w:t>- Анри Фарман преодолел двухкилометровое кольцо на самолёте Voisin. В тот же день он стал первым европейским авиапассажиром на аэроплане, которым управлял Леон Делагранж (22561).</w:t>
      </w:r>
    </w:p>
    <w:p w14:paraId="1E61677B" w14:textId="77777777" w:rsidR="00BC3099" w:rsidRPr="006B7479" w:rsidRDefault="00BC3099" w:rsidP="00F251BF">
      <w:pPr>
        <w:jc w:val="both"/>
        <w:rPr>
          <w:bCs/>
          <w:color w:val="0070C0"/>
          <w:sz w:val="16"/>
          <w:szCs w:val="16"/>
        </w:rPr>
      </w:pPr>
    </w:p>
    <w:p w14:paraId="0AA0933F" w14:textId="77777777" w:rsidR="006B43FC" w:rsidRPr="006B7479" w:rsidRDefault="006B43FC" w:rsidP="00F251BF">
      <w:pPr>
        <w:jc w:val="both"/>
        <w:rPr>
          <w:bCs/>
          <w:i/>
          <w:color w:val="000000" w:themeColor="text1"/>
          <w:sz w:val="16"/>
          <w:szCs w:val="16"/>
        </w:rPr>
      </w:pPr>
      <w:r w:rsidRPr="006B7479">
        <w:rPr>
          <w:bCs/>
          <w:i/>
          <w:color w:val="000000" w:themeColor="text1"/>
          <w:sz w:val="16"/>
          <w:szCs w:val="16"/>
        </w:rPr>
        <w:t>За рубежом:</w:t>
      </w:r>
    </w:p>
    <w:p w14:paraId="4D3D95A1" w14:textId="77777777" w:rsidR="006B43FC" w:rsidRPr="006B7479" w:rsidRDefault="006B43FC" w:rsidP="00F251BF">
      <w:pPr>
        <w:jc w:val="both"/>
        <w:rPr>
          <w:bCs/>
          <w:sz w:val="16"/>
          <w:szCs w:val="16"/>
        </w:rPr>
      </w:pPr>
    </w:p>
    <w:p w14:paraId="4EA20EBD" w14:textId="77777777" w:rsidR="006B43FC" w:rsidRPr="006B7479" w:rsidRDefault="006B43FC" w:rsidP="00F251BF">
      <w:pPr>
        <w:jc w:val="both"/>
        <w:rPr>
          <w:bCs/>
          <w:color w:val="000000" w:themeColor="text1"/>
          <w:sz w:val="16"/>
          <w:szCs w:val="16"/>
        </w:rPr>
      </w:pPr>
      <w:r w:rsidRPr="006B7479">
        <w:rPr>
          <w:bCs/>
          <w:color w:val="000000" w:themeColor="text1"/>
          <w:sz w:val="16"/>
          <w:szCs w:val="16"/>
        </w:rPr>
        <w:t>8 (21) марта в 1908 году заложен первый линейный крейсер немецкого флота. При спуске на воду корабль получил имя "Фон дер Танн". По совокупности боевых характеристик немецкие линейные крейсера - лучшие артиллерийские корабли на начало первой мировой войны. "Фон дер Танн" за 12 минут артиллерийской дуэли потопил британский линейный крейсер "Индефатигейбл" (15075).</w:t>
      </w:r>
    </w:p>
    <w:p w14:paraId="3A1C4CEA" w14:textId="77777777" w:rsidR="006B43FC" w:rsidRPr="006B7479" w:rsidRDefault="006B43FC" w:rsidP="00F251BF">
      <w:pPr>
        <w:jc w:val="both"/>
        <w:rPr>
          <w:bCs/>
          <w:color w:val="000000" w:themeColor="text1"/>
          <w:sz w:val="16"/>
          <w:szCs w:val="16"/>
        </w:rPr>
      </w:pPr>
    </w:p>
    <w:p w14:paraId="7C99F764" w14:textId="77777777" w:rsidR="00CC0964" w:rsidRPr="006B7479" w:rsidRDefault="00CC0964" w:rsidP="00F251BF">
      <w:pPr>
        <w:shd w:val="clear" w:color="auto" w:fill="FFFFFF"/>
        <w:jc w:val="both"/>
        <w:rPr>
          <w:bCs/>
          <w:i/>
          <w:color w:val="000000" w:themeColor="text1"/>
          <w:sz w:val="16"/>
          <w:szCs w:val="16"/>
        </w:rPr>
      </w:pPr>
      <w:r w:rsidRPr="006B7479">
        <w:rPr>
          <w:bCs/>
          <w:i/>
          <w:color w:val="000000" w:themeColor="text1"/>
          <w:sz w:val="16"/>
          <w:szCs w:val="16"/>
        </w:rPr>
        <w:t>Авиация и воздухоплавание Франции:</w:t>
      </w:r>
    </w:p>
    <w:p w14:paraId="39B4B6C8" w14:textId="77777777" w:rsidR="00CC0964" w:rsidRPr="006B7479" w:rsidRDefault="00CC0964" w:rsidP="00F251BF">
      <w:pPr>
        <w:shd w:val="clear" w:color="auto" w:fill="FFFFFF"/>
        <w:jc w:val="both"/>
        <w:rPr>
          <w:bCs/>
          <w:i/>
          <w:color w:val="000000" w:themeColor="text1"/>
          <w:sz w:val="16"/>
          <w:szCs w:val="16"/>
        </w:rPr>
      </w:pPr>
    </w:p>
    <w:p w14:paraId="64D4EF72" w14:textId="77777777" w:rsidR="00CC0964" w:rsidRPr="006B7479" w:rsidRDefault="00CC0964" w:rsidP="00F251BF">
      <w:pPr>
        <w:jc w:val="both"/>
        <w:rPr>
          <w:bCs/>
          <w:color w:val="000000" w:themeColor="text1"/>
          <w:sz w:val="16"/>
          <w:szCs w:val="16"/>
        </w:rPr>
      </w:pPr>
      <w:r w:rsidRPr="006B7479">
        <w:rPr>
          <w:bCs/>
          <w:color w:val="000000" w:themeColor="text1"/>
          <w:sz w:val="16"/>
          <w:szCs w:val="16"/>
        </w:rPr>
        <w:t xml:space="preserve">9 (22) марта 1908 г. состоялся первый полет с пассажиром Леона Делагранжа на биплане «Вуазен», продолжавшийся несколько секунд, в Исси (Франция) (11334). </w:t>
      </w:r>
    </w:p>
    <w:p w14:paraId="57F2CB9E" w14:textId="77777777" w:rsidR="00CC0964" w:rsidRPr="006B7479" w:rsidRDefault="00CC0964" w:rsidP="00F251BF">
      <w:pPr>
        <w:shd w:val="clear" w:color="auto" w:fill="FFFFFF"/>
        <w:jc w:val="both"/>
        <w:rPr>
          <w:bCs/>
          <w:i/>
          <w:color w:val="000000" w:themeColor="text1"/>
          <w:sz w:val="16"/>
          <w:szCs w:val="16"/>
        </w:rPr>
      </w:pPr>
    </w:p>
    <w:p w14:paraId="19CB903C" w14:textId="77777777" w:rsidR="00BC3099" w:rsidRPr="006B7479" w:rsidRDefault="00BC3099" w:rsidP="00F251BF">
      <w:pPr>
        <w:jc w:val="both"/>
        <w:rPr>
          <w:bCs/>
          <w:i/>
          <w:color w:val="000000" w:themeColor="text1"/>
          <w:sz w:val="16"/>
          <w:szCs w:val="16"/>
        </w:rPr>
      </w:pPr>
      <w:r w:rsidRPr="006B7479">
        <w:rPr>
          <w:bCs/>
          <w:i/>
          <w:color w:val="000000" w:themeColor="text1"/>
          <w:sz w:val="16"/>
          <w:szCs w:val="16"/>
        </w:rPr>
        <w:t>Авиация и воздухоплавание за рубежом:</w:t>
      </w:r>
    </w:p>
    <w:p w14:paraId="31690A44" w14:textId="77777777" w:rsidR="00BC3099" w:rsidRPr="006B7479" w:rsidRDefault="00BC3099" w:rsidP="00F251BF">
      <w:pPr>
        <w:jc w:val="both"/>
        <w:rPr>
          <w:bCs/>
          <w:i/>
          <w:color w:val="000000" w:themeColor="text1"/>
          <w:sz w:val="16"/>
          <w:szCs w:val="16"/>
        </w:rPr>
      </w:pPr>
    </w:p>
    <w:p w14:paraId="25BB9C96" w14:textId="77777777" w:rsidR="00BC3099" w:rsidRPr="006B7479" w:rsidRDefault="00BC3099" w:rsidP="00F251BF">
      <w:pPr>
        <w:jc w:val="both"/>
        <w:rPr>
          <w:bCs/>
          <w:color w:val="000000" w:themeColor="text1"/>
          <w:sz w:val="16"/>
          <w:szCs w:val="16"/>
          <w:lang w:val="en-US"/>
        </w:rPr>
      </w:pPr>
      <w:r w:rsidRPr="006B7479">
        <w:rPr>
          <w:bCs/>
          <w:color w:val="000000" w:themeColor="text1"/>
          <w:sz w:val="16"/>
          <w:szCs w:val="16"/>
          <w:lang w:val="en-US"/>
        </w:rPr>
        <w:t>MARCH 10 (23) 1908. Lazare Weiller agrees to contract with Wrights for formation of company in France.</w:t>
      </w:r>
    </w:p>
    <w:p w14:paraId="2972DDB7" w14:textId="77777777" w:rsidR="00BC3099" w:rsidRPr="006B7479" w:rsidRDefault="00BC3099" w:rsidP="00F251BF">
      <w:pPr>
        <w:jc w:val="both"/>
        <w:rPr>
          <w:bCs/>
          <w:color w:val="000000" w:themeColor="text1"/>
          <w:sz w:val="16"/>
          <w:szCs w:val="16"/>
          <w:lang w:val="en-US"/>
        </w:rPr>
      </w:pPr>
      <w:r w:rsidRPr="006B7479">
        <w:rPr>
          <w:bCs/>
          <w:color w:val="000000" w:themeColor="text1"/>
          <w:sz w:val="16"/>
          <w:szCs w:val="16"/>
          <w:lang w:val="en-US"/>
        </w:rPr>
        <w:t>The conditions specified included an agreement to execute twice a minimum flight of 50 kilometers an hour. The second flight was to be made, at the earliest, three days after the first.</w:t>
      </w:r>
    </w:p>
    <w:p w14:paraId="36B08A4D" w14:textId="2BA9CAAA" w:rsidR="00BC3099" w:rsidRPr="006B7479" w:rsidRDefault="00BC3099" w:rsidP="00F251BF">
      <w:pPr>
        <w:jc w:val="both"/>
        <w:rPr>
          <w:bCs/>
          <w:color w:val="000000" w:themeColor="text1"/>
          <w:sz w:val="16"/>
          <w:szCs w:val="16"/>
          <w:lang w:val="en-US"/>
        </w:rPr>
      </w:pPr>
      <w:r w:rsidRPr="006B7479">
        <w:rPr>
          <w:bCs/>
          <w:color w:val="000000" w:themeColor="text1"/>
          <w:sz w:val="16"/>
          <w:szCs w:val="16"/>
          <w:lang w:val="en-US"/>
        </w:rPr>
        <w:t>Orville and Wilbur were to receive 2,500 shares, each, of the founders shares. Orville disposed of these shares in September 1920 for $1,800</w:t>
      </w:r>
      <w:r w:rsidR="003F0BAB">
        <w:rPr>
          <w:bCs/>
          <w:color w:val="000000" w:themeColor="text1"/>
          <w:sz w:val="16"/>
          <w:szCs w:val="16"/>
          <w:lang w:val="en-US"/>
        </w:rPr>
        <w:t xml:space="preserve"> (24840)</w:t>
      </w:r>
      <w:r w:rsidRPr="006B7479">
        <w:rPr>
          <w:bCs/>
          <w:color w:val="000000" w:themeColor="text1"/>
          <w:sz w:val="16"/>
          <w:szCs w:val="16"/>
          <w:lang w:val="en-US"/>
        </w:rPr>
        <w:t>.</w:t>
      </w:r>
    </w:p>
    <w:p w14:paraId="2DB67721" w14:textId="77777777" w:rsidR="00BC3099" w:rsidRPr="006B7479" w:rsidRDefault="00BC3099" w:rsidP="00F251BF">
      <w:pPr>
        <w:jc w:val="both"/>
        <w:rPr>
          <w:bCs/>
          <w:color w:val="000000" w:themeColor="text1"/>
          <w:sz w:val="16"/>
          <w:szCs w:val="16"/>
          <w:lang w:val="en-US"/>
        </w:rPr>
      </w:pPr>
    </w:p>
    <w:p w14:paraId="4C04E795" w14:textId="02554B73" w:rsidR="00BC3099" w:rsidRPr="00A4510E" w:rsidRDefault="00BC3099" w:rsidP="00F251BF">
      <w:pPr>
        <w:jc w:val="both"/>
        <w:rPr>
          <w:bCs/>
          <w:color w:val="000000" w:themeColor="text1"/>
          <w:sz w:val="16"/>
          <w:szCs w:val="16"/>
        </w:rPr>
      </w:pPr>
      <w:r w:rsidRPr="006B7479">
        <w:rPr>
          <w:bCs/>
          <w:color w:val="000000" w:themeColor="text1"/>
          <w:sz w:val="16"/>
          <w:szCs w:val="16"/>
          <w:lang w:val="en-US"/>
        </w:rPr>
        <w:t>10 (23) Mar 1908: Wrights make their first sale: Bishop Wright's diary: "...the Wright brothers get word that Weiller accepts their terms for French rights" ...for 500,000 francs (about $5 million today) upon the successful demonstration and delivery of the first machine, plus fifty percent of the founder's shares in the new company, La Compagnie Generale de Navigation Aerienne, and 20,000 francs for each of four follow-up machines..."</w:t>
      </w:r>
      <w:r w:rsidR="003F0BAB">
        <w:rPr>
          <w:bCs/>
          <w:color w:val="000000" w:themeColor="text1"/>
          <w:sz w:val="16"/>
          <w:szCs w:val="16"/>
          <w:lang w:val="en-US"/>
        </w:rPr>
        <w:t xml:space="preserve"> </w:t>
      </w:r>
      <w:r w:rsidR="003F0BAB" w:rsidRPr="00A4510E">
        <w:rPr>
          <w:bCs/>
          <w:color w:val="000000" w:themeColor="text1"/>
          <w:sz w:val="16"/>
          <w:szCs w:val="16"/>
        </w:rPr>
        <w:t>(24840).</w:t>
      </w:r>
    </w:p>
    <w:p w14:paraId="73351A9D" w14:textId="77777777" w:rsidR="00BC3099" w:rsidRPr="00A4510E" w:rsidRDefault="00BC3099" w:rsidP="00F251BF">
      <w:pPr>
        <w:shd w:val="clear" w:color="auto" w:fill="FFFFFF"/>
        <w:jc w:val="both"/>
        <w:rPr>
          <w:bCs/>
          <w:color w:val="000000" w:themeColor="text1"/>
          <w:sz w:val="16"/>
          <w:szCs w:val="16"/>
        </w:rPr>
      </w:pPr>
    </w:p>
    <w:p w14:paraId="574AF0EB" w14:textId="77777777" w:rsidR="00BC3099" w:rsidRPr="006B7479" w:rsidRDefault="00BC3099" w:rsidP="00F251BF">
      <w:pPr>
        <w:shd w:val="clear" w:color="auto" w:fill="FFFFFF"/>
        <w:jc w:val="both"/>
        <w:rPr>
          <w:bCs/>
          <w:i/>
          <w:color w:val="000000" w:themeColor="text1"/>
          <w:sz w:val="16"/>
          <w:szCs w:val="16"/>
        </w:rPr>
      </w:pPr>
      <w:r w:rsidRPr="006B7479">
        <w:rPr>
          <w:bCs/>
          <w:i/>
          <w:color w:val="000000" w:themeColor="text1"/>
          <w:sz w:val="16"/>
          <w:szCs w:val="16"/>
        </w:rPr>
        <w:t>Авиация:</w:t>
      </w:r>
    </w:p>
    <w:p w14:paraId="7109592F" w14:textId="77777777" w:rsidR="00BC3099" w:rsidRPr="006B7479" w:rsidRDefault="00BC3099" w:rsidP="00F251BF">
      <w:pPr>
        <w:shd w:val="clear" w:color="auto" w:fill="FFFFFF"/>
        <w:jc w:val="both"/>
        <w:rPr>
          <w:bCs/>
          <w:i/>
          <w:color w:val="000000" w:themeColor="text1"/>
          <w:sz w:val="16"/>
          <w:szCs w:val="16"/>
        </w:rPr>
      </w:pPr>
    </w:p>
    <w:p w14:paraId="0EAF5CE8" w14:textId="77777777" w:rsidR="00BC3099" w:rsidRPr="006B7479" w:rsidRDefault="00BC3099" w:rsidP="00F251BF">
      <w:pPr>
        <w:shd w:val="clear" w:color="auto" w:fill="FFFFFF"/>
        <w:jc w:val="both"/>
        <w:rPr>
          <w:bCs/>
          <w:color w:val="000000" w:themeColor="text1"/>
          <w:sz w:val="16"/>
          <w:szCs w:val="16"/>
        </w:rPr>
      </w:pPr>
      <w:r w:rsidRPr="006B7479">
        <w:rPr>
          <w:bCs/>
          <w:color w:val="000000" w:themeColor="text1"/>
          <w:sz w:val="16"/>
          <w:szCs w:val="16"/>
        </w:rPr>
        <w:t>11 (24) марта 1908 г. в Одессе состоялось собрание членов (25 действительных и три посетителя) вновь организованного научно-спортивного общества "Одесский аэроклуб". Согласно воле членов-учредителей эта дата была объявлена дней основания аэроклуба, хотя учредительное заседание состоялось в конце 1907 г.; устав общества заверен у нотариуса в феврале 1908 г., а утвержден 8 (21) марта/8/ (11111).</w:t>
      </w:r>
    </w:p>
    <w:p w14:paraId="788BFB6E" w14:textId="77777777" w:rsidR="00BC3099" w:rsidRPr="006B7479" w:rsidRDefault="00BC3099" w:rsidP="00F251BF">
      <w:pPr>
        <w:shd w:val="clear" w:color="auto" w:fill="FFFFFF"/>
        <w:jc w:val="both"/>
        <w:rPr>
          <w:bCs/>
          <w:color w:val="000000" w:themeColor="text1"/>
          <w:sz w:val="16"/>
          <w:szCs w:val="16"/>
        </w:rPr>
      </w:pPr>
      <w:r w:rsidRPr="006B7479">
        <w:rPr>
          <w:bCs/>
          <w:color w:val="000000" w:themeColor="text1"/>
          <w:sz w:val="16"/>
          <w:szCs w:val="16"/>
        </w:rPr>
        <w:t>Собрание избрало комитет в составе II человек. Первым прези</w:t>
      </w:r>
      <w:r w:rsidRPr="006B7479">
        <w:rPr>
          <w:bCs/>
          <w:color w:val="000000" w:themeColor="text1"/>
          <w:sz w:val="16"/>
          <w:szCs w:val="16"/>
        </w:rPr>
        <w:softHyphen/>
        <w:t>дентом стал командующий одесским военным округом генерал А.В.Каульбарс, а с 1910 по 1918 гг. -А.А.Анатра - финансист, в дальнейшем владелец аэропланного завода, меценат /I/.</w:t>
      </w:r>
    </w:p>
    <w:p w14:paraId="2D39B248" w14:textId="77777777" w:rsidR="00BC3099" w:rsidRPr="006B7479" w:rsidRDefault="00BC3099" w:rsidP="00F251BF">
      <w:pPr>
        <w:shd w:val="clear" w:color="auto" w:fill="FFFFFF"/>
        <w:jc w:val="both"/>
        <w:rPr>
          <w:bCs/>
          <w:color w:val="000000" w:themeColor="text1"/>
          <w:sz w:val="16"/>
          <w:szCs w:val="16"/>
        </w:rPr>
      </w:pPr>
      <w:r w:rsidRPr="006B7479">
        <w:rPr>
          <w:bCs/>
          <w:color w:val="000000" w:themeColor="text1"/>
          <w:sz w:val="16"/>
          <w:szCs w:val="16"/>
        </w:rPr>
        <w:t>Аэроклуб ставил перед собой цель всемерно содействовать раз</w:t>
      </w:r>
      <w:r w:rsidRPr="006B7479">
        <w:rPr>
          <w:bCs/>
          <w:color w:val="000000" w:themeColor="text1"/>
          <w:sz w:val="16"/>
          <w:szCs w:val="16"/>
        </w:rPr>
        <w:softHyphen/>
        <w:t>витию отечественной авиации и воздухоплавания путем пропаганды (чтение лекций, организация полетов), проведения научных экспери</w:t>
      </w:r>
      <w:r w:rsidRPr="006B7479">
        <w:rPr>
          <w:bCs/>
          <w:color w:val="000000" w:themeColor="text1"/>
          <w:sz w:val="16"/>
          <w:szCs w:val="16"/>
        </w:rPr>
        <w:softHyphen/>
        <w:t>ментов, совершенствования конструкций летательных аппаратов, по</w:t>
      </w:r>
      <w:r w:rsidRPr="006B7479">
        <w:rPr>
          <w:bCs/>
          <w:color w:val="000000" w:themeColor="text1"/>
          <w:sz w:val="16"/>
          <w:szCs w:val="16"/>
        </w:rPr>
        <w:softHyphen/>
        <w:t>мощь изобретателям, подготовки пилотов (11111).</w:t>
      </w:r>
    </w:p>
    <w:p w14:paraId="19794FCC" w14:textId="77777777" w:rsidR="00BC3099" w:rsidRPr="006B7479" w:rsidRDefault="00BC3099" w:rsidP="00F251BF">
      <w:pPr>
        <w:shd w:val="clear" w:color="auto" w:fill="FFFFFF"/>
        <w:jc w:val="both"/>
        <w:rPr>
          <w:bCs/>
          <w:color w:val="000000" w:themeColor="text1"/>
          <w:sz w:val="16"/>
          <w:szCs w:val="16"/>
        </w:rPr>
      </w:pPr>
    </w:p>
    <w:p w14:paraId="62891E72" w14:textId="584A0637" w:rsidR="004F0898" w:rsidRPr="006B7479" w:rsidRDefault="004F0898" w:rsidP="00F251BF">
      <w:pPr>
        <w:pStyle w:val="15"/>
        <w:tabs>
          <w:tab w:val="left" w:leader="hyphen" w:pos="2236"/>
          <w:tab w:val="left" w:leader="hyphen" w:pos="3759"/>
        </w:tabs>
        <w:spacing w:line="240" w:lineRule="auto"/>
        <w:jc w:val="both"/>
        <w:rPr>
          <w:bCs/>
          <w:color w:val="0070C0"/>
          <w:sz w:val="16"/>
          <w:szCs w:val="16"/>
        </w:rPr>
      </w:pPr>
      <w:r w:rsidRPr="006B7479">
        <w:rPr>
          <w:bCs/>
          <w:color w:val="0070C0"/>
          <w:sz w:val="16"/>
          <w:szCs w:val="16"/>
        </w:rPr>
        <w:t xml:space="preserve">11 </w:t>
      </w:r>
      <w:r w:rsidR="006B43FC" w:rsidRPr="006B7479">
        <w:rPr>
          <w:bCs/>
          <w:color w:val="0070C0"/>
          <w:sz w:val="16"/>
          <w:szCs w:val="16"/>
        </w:rPr>
        <w:t xml:space="preserve">(24) </w:t>
      </w:r>
      <w:r w:rsidRPr="006B7479">
        <w:rPr>
          <w:bCs/>
          <w:color w:val="0070C0"/>
          <w:sz w:val="16"/>
          <w:szCs w:val="16"/>
        </w:rPr>
        <w:t>марта 1908 г. состоялось официальное открытие Одесского аэроклуба, начавшего свою деятельность еще в конце 1907 г. Президентом аэроклуба был избран местный банкир и меценат Артур Антонович Анатра, впоследствии один из первых авиапромышленников в России. Одесский аэроклуб - один из наиболее активных в России, сыграл большую роль в развитии отечественной авиации.</w:t>
      </w:r>
    </w:p>
    <w:p w14:paraId="4161E656" w14:textId="77777777" w:rsidR="004F0898" w:rsidRPr="006B7479" w:rsidRDefault="004F0898" w:rsidP="00F251BF">
      <w:pPr>
        <w:pStyle w:val="15"/>
        <w:tabs>
          <w:tab w:val="left" w:pos="3516"/>
        </w:tabs>
        <w:spacing w:line="240" w:lineRule="auto"/>
        <w:jc w:val="both"/>
        <w:rPr>
          <w:bCs/>
          <w:color w:val="0070C0"/>
          <w:sz w:val="16"/>
          <w:szCs w:val="16"/>
        </w:rPr>
      </w:pPr>
      <w:r w:rsidRPr="006B7479">
        <w:rPr>
          <w:bCs/>
          <w:color w:val="0070C0"/>
          <w:sz w:val="16"/>
          <w:szCs w:val="16"/>
        </w:rPr>
        <w:t>/«Спорт и наука», 1908 № 1/ (23320).</w:t>
      </w:r>
    </w:p>
    <w:p w14:paraId="63CE52CC" w14:textId="77777777" w:rsidR="004F0898" w:rsidRPr="006B7479" w:rsidRDefault="004F0898" w:rsidP="00F251BF">
      <w:pPr>
        <w:pStyle w:val="15"/>
        <w:tabs>
          <w:tab w:val="left" w:pos="3516"/>
        </w:tabs>
        <w:spacing w:line="240" w:lineRule="auto"/>
        <w:jc w:val="both"/>
        <w:rPr>
          <w:bCs/>
          <w:color w:val="0070C0"/>
          <w:sz w:val="16"/>
          <w:szCs w:val="16"/>
        </w:rPr>
      </w:pPr>
    </w:p>
    <w:p w14:paraId="5DF6FE34" w14:textId="77777777" w:rsidR="00BC3099" w:rsidRPr="006B7479" w:rsidRDefault="00BC3099" w:rsidP="00F251BF">
      <w:pPr>
        <w:shd w:val="clear" w:color="auto" w:fill="FFFFFF"/>
        <w:jc w:val="both"/>
        <w:rPr>
          <w:bCs/>
          <w:color w:val="000000" w:themeColor="text1"/>
          <w:sz w:val="16"/>
          <w:szCs w:val="16"/>
        </w:rPr>
      </w:pPr>
      <w:r w:rsidRPr="006B7479">
        <w:rPr>
          <w:bCs/>
          <w:color w:val="000000" w:themeColor="text1"/>
          <w:sz w:val="16"/>
          <w:szCs w:val="16"/>
        </w:rPr>
        <w:t>11 (24) марта 1908 года в Одессе состоялось первое собрание членов нового научно-спортивного обще</w:t>
      </w:r>
      <w:r w:rsidRPr="006B7479">
        <w:rPr>
          <w:bCs/>
          <w:color w:val="000000" w:themeColor="text1"/>
          <w:sz w:val="16"/>
          <w:szCs w:val="16"/>
        </w:rPr>
        <w:softHyphen/>
        <w:t>ства «Одесский аэроклуб». Согласно воле учредите</w:t>
      </w:r>
      <w:r w:rsidRPr="006B7479">
        <w:rPr>
          <w:bCs/>
          <w:color w:val="000000" w:themeColor="text1"/>
          <w:sz w:val="16"/>
          <w:szCs w:val="16"/>
        </w:rPr>
        <w:softHyphen/>
        <w:t>лей, эта дата была объявлена днем основания аэро</w:t>
      </w:r>
      <w:r w:rsidRPr="006B7479">
        <w:rPr>
          <w:bCs/>
          <w:color w:val="000000" w:themeColor="text1"/>
          <w:sz w:val="16"/>
          <w:szCs w:val="16"/>
        </w:rPr>
        <w:softHyphen/>
        <w:t>клуба — первого в России. Президентом клуба стал командующий одесским военным округом генерал от кавалерии А.В.Каульбарс. Впоследствии, с 1910 по 1918 год, этот пост занимал А.А.Анатра — известный в Одессе банкир, в дальнейшем владелец аэропланного завода. Следует отметить, что Каульбарс и Анатра являлись членами Отдела воздушного флота, созданного в марте 1910 года при Особом комитете по усилению военного флота России. Одесский аэроклуб ставил перед собой цель все</w:t>
      </w:r>
      <w:r w:rsidRPr="006B7479">
        <w:rPr>
          <w:bCs/>
          <w:color w:val="000000" w:themeColor="text1"/>
          <w:sz w:val="16"/>
          <w:szCs w:val="16"/>
        </w:rPr>
        <w:softHyphen/>
        <w:t>мерно содействовать развитию отечественной авиа</w:t>
      </w:r>
      <w:r w:rsidRPr="006B7479">
        <w:rPr>
          <w:bCs/>
          <w:color w:val="000000" w:themeColor="text1"/>
          <w:sz w:val="16"/>
          <w:szCs w:val="16"/>
        </w:rPr>
        <w:softHyphen/>
        <w:t>ции и воздухоплавания путем организации показа</w:t>
      </w:r>
      <w:r w:rsidRPr="006B7479">
        <w:rPr>
          <w:bCs/>
          <w:color w:val="000000" w:themeColor="text1"/>
          <w:sz w:val="16"/>
          <w:szCs w:val="16"/>
        </w:rPr>
        <w:softHyphen/>
        <w:t>тельных полетов и лекций, проведения научных экс</w:t>
      </w:r>
      <w:r w:rsidRPr="006B7479">
        <w:rPr>
          <w:bCs/>
          <w:color w:val="000000" w:themeColor="text1"/>
          <w:sz w:val="16"/>
          <w:szCs w:val="16"/>
        </w:rPr>
        <w:softHyphen/>
        <w:t>периментов, подготовки пилотов, оказания помощи изобретателям (553).</w:t>
      </w:r>
    </w:p>
    <w:p w14:paraId="6782FA76" w14:textId="77777777" w:rsidR="00BC3099" w:rsidRPr="006B7479" w:rsidRDefault="00BC3099" w:rsidP="00F251BF">
      <w:pPr>
        <w:shd w:val="clear" w:color="auto" w:fill="FFFFFF"/>
        <w:jc w:val="both"/>
        <w:rPr>
          <w:bCs/>
          <w:color w:val="000000" w:themeColor="text1"/>
          <w:sz w:val="16"/>
          <w:szCs w:val="16"/>
        </w:rPr>
      </w:pPr>
    </w:p>
    <w:p w14:paraId="26CF7E73" w14:textId="0E6C5887" w:rsidR="00BC3099" w:rsidRPr="006B7479" w:rsidRDefault="00BC3099" w:rsidP="00F251BF">
      <w:pPr>
        <w:shd w:val="clear" w:color="auto" w:fill="FFFFFF"/>
        <w:jc w:val="both"/>
        <w:rPr>
          <w:bCs/>
          <w:color w:val="000000" w:themeColor="text1"/>
          <w:sz w:val="16"/>
          <w:szCs w:val="16"/>
        </w:rPr>
      </w:pPr>
      <w:r w:rsidRPr="006B7479">
        <w:rPr>
          <w:bCs/>
          <w:color w:val="000000" w:themeColor="text1"/>
          <w:sz w:val="16"/>
          <w:szCs w:val="16"/>
        </w:rPr>
        <w:t xml:space="preserve">11 </w:t>
      </w:r>
      <w:r w:rsidR="006B43FC" w:rsidRPr="006B7479">
        <w:rPr>
          <w:bCs/>
          <w:color w:val="000000" w:themeColor="text1"/>
          <w:sz w:val="16"/>
          <w:szCs w:val="16"/>
        </w:rPr>
        <w:t xml:space="preserve">(24) </w:t>
      </w:r>
      <w:r w:rsidRPr="006B7479">
        <w:rPr>
          <w:bCs/>
          <w:color w:val="000000" w:themeColor="text1"/>
          <w:sz w:val="16"/>
          <w:szCs w:val="16"/>
        </w:rPr>
        <w:t xml:space="preserve">марта 1908 г. </w:t>
      </w:r>
      <w:r w:rsidR="006B43FC" w:rsidRPr="006B7479">
        <w:rPr>
          <w:bCs/>
          <w:color w:val="000000" w:themeColor="text1"/>
          <w:sz w:val="16"/>
          <w:szCs w:val="16"/>
        </w:rPr>
        <w:t xml:space="preserve">был основан Одесский аэроклуб </w:t>
      </w:r>
      <w:r w:rsidRPr="006B7479">
        <w:rPr>
          <w:bCs/>
          <w:color w:val="000000" w:themeColor="text1"/>
          <w:sz w:val="16"/>
          <w:szCs w:val="16"/>
        </w:rPr>
        <w:t>и для нормальной его работы к нему перешла ремонтная мастерская, возникшая на базе небольшого производства, принадлежав</w:t>
      </w:r>
      <w:r w:rsidRPr="006B7479">
        <w:rPr>
          <w:bCs/>
          <w:color w:val="000000" w:themeColor="text1"/>
          <w:sz w:val="16"/>
          <w:szCs w:val="16"/>
        </w:rPr>
        <w:softHyphen/>
        <w:t>шего прежде Одесскому морскому батальону. В период с 1909 по 1912 г.г. она построила около 20 самолетов различных зарубежных моделей. 18 октября 1912 г. местный банкир и фабрикант, но итальянец по происхождению, А.А. Анатра предложил Военному ведомству свои услуги в деле постройки крылатых машин; в результате переговоров мастерская аэрок</w:t>
      </w:r>
      <w:r w:rsidRPr="006B7479">
        <w:rPr>
          <w:bCs/>
          <w:color w:val="000000" w:themeColor="text1"/>
          <w:sz w:val="16"/>
          <w:szCs w:val="16"/>
        </w:rPr>
        <w:softHyphen/>
        <w:t>луба стала авиационным заводом и собственностью негоцианта. Первый заказ на изготов</w:t>
      </w:r>
      <w:r w:rsidRPr="006B7479">
        <w:rPr>
          <w:bCs/>
          <w:color w:val="000000" w:themeColor="text1"/>
          <w:sz w:val="16"/>
          <w:szCs w:val="16"/>
        </w:rPr>
        <w:softHyphen/>
        <w:t>ление 5 "Фарманов" был получен 10 июня 1913 г. и выполнен к ноябрю. Однако, произ</w:t>
      </w:r>
      <w:r w:rsidRPr="006B7479">
        <w:rPr>
          <w:bCs/>
          <w:color w:val="000000" w:themeColor="text1"/>
          <w:sz w:val="16"/>
          <w:szCs w:val="16"/>
        </w:rPr>
        <w:softHyphen/>
        <w:t>водственные мощности нового предприятия были и оставались столь незначительными, что в начале 1914 г. оно даже не числилось в списке строителей аэропланов. В последовавшие годы А.А. Анатра, призвав на помощь нескольких способных инженеров, включая В.Н. Хи-они и француза Е.А. Декампа, значительно укрепил свои позиции и успешно выпускал лицензионные "Фарманы", "Вуазены", "Ньюпоры" и "Мораны", а также самолеты собствен</w:t>
      </w:r>
      <w:r w:rsidRPr="006B7479">
        <w:rPr>
          <w:bCs/>
          <w:color w:val="000000" w:themeColor="text1"/>
          <w:sz w:val="16"/>
          <w:szCs w:val="16"/>
        </w:rPr>
        <w:softHyphen/>
        <w:t>ных марок — "Анаде", "Анакле", "Анасаль", "Анадва" и "Вуазен" Иванова. В отличие от некоторых других производителей, он тратил значительные суммы на конструирование, по</w:t>
      </w:r>
      <w:r w:rsidRPr="006B7479">
        <w:rPr>
          <w:bCs/>
          <w:color w:val="000000" w:themeColor="text1"/>
          <w:sz w:val="16"/>
          <w:szCs w:val="16"/>
        </w:rPr>
        <w:softHyphen/>
        <w:t xml:space="preserve">стройку </w:t>
      </w:r>
      <w:r w:rsidRPr="006B7479">
        <w:rPr>
          <w:bCs/>
          <w:color w:val="000000" w:themeColor="text1"/>
          <w:sz w:val="16"/>
          <w:szCs w:val="16"/>
        </w:rPr>
        <w:lastRenderedPageBreak/>
        <w:t>и испытание относительно многочисленных опытных прототипов, среди которых бы</w:t>
      </w:r>
      <w:r w:rsidRPr="006B7479">
        <w:rPr>
          <w:bCs/>
          <w:color w:val="000000" w:themeColor="text1"/>
          <w:sz w:val="16"/>
          <w:szCs w:val="16"/>
        </w:rPr>
        <w:softHyphen/>
        <w:t>ли "Анамон", "Анатра Д" трехмоторный и "Анадис", не считая моделей, пошедших в серию, и нереализованных проектов. К 1916 г. завод в Одессе располагал следующими цехами: слесарным и штамповочным - на Канатной улице, сборочным и сварочным - на Стрельбищ</w:t>
      </w:r>
      <w:r w:rsidRPr="006B7479">
        <w:rPr>
          <w:bCs/>
          <w:color w:val="000000" w:themeColor="text1"/>
          <w:sz w:val="16"/>
          <w:szCs w:val="16"/>
        </w:rPr>
        <w:softHyphen/>
        <w:t>ном поле, механической обработки - на Французском бульваре, деревообделочным - возле Пересыпи; старые же мастерские находились в западной части города у ипподрома. По всей видимости, такая разбросанность производственных площадок не только мешала слаженной работе предприятия, но и не могла быть устранена в условиях Одессы. Так или нет, но в том же 1916 г. Анатра основал филиал в Симферополе, построив там большие механиче</w:t>
      </w:r>
      <w:r w:rsidRPr="006B7479">
        <w:rPr>
          <w:bCs/>
          <w:color w:val="000000" w:themeColor="text1"/>
          <w:sz w:val="16"/>
          <w:szCs w:val="16"/>
        </w:rPr>
        <w:softHyphen/>
        <w:t>ское, сборочное и деревообделочное отделения. В 1917 г. месячный выпуск аэропланов до</w:t>
      </w:r>
      <w:r w:rsidRPr="006B7479">
        <w:rPr>
          <w:bCs/>
          <w:color w:val="000000" w:themeColor="text1"/>
          <w:sz w:val="16"/>
          <w:szCs w:val="16"/>
        </w:rPr>
        <w:softHyphen/>
        <w:t>стигал 50 единиц, но, несмотря на то, что фирма превратилась в крупнейшего авиационного производителя в районе Черного моря, никакого заметного интереса к созданию морских аппаратов ею проявлено не было, скорее всего оттого, что компания опоздала заявить о себе, опоздала к распределению крупных заказов. Все же несколько проектов существовали и о них речь впереди. После падения Временного правительства и во время германской и австро-венгерской ок</w:t>
      </w:r>
      <w:r w:rsidRPr="006B7479">
        <w:rPr>
          <w:bCs/>
          <w:color w:val="000000" w:themeColor="text1"/>
          <w:sz w:val="16"/>
          <w:szCs w:val="16"/>
        </w:rPr>
        <w:softHyphen/>
        <w:t>купации и союзнической интервенции в 1918-1919 г.г. предприятия А.А. Анатра продолжали свою деятельность, хотя и в меньших объемах, но почти прекратили ее с приходом совет</w:t>
      </w:r>
      <w:r w:rsidRPr="006B7479">
        <w:rPr>
          <w:bCs/>
          <w:color w:val="000000" w:themeColor="text1"/>
          <w:sz w:val="16"/>
          <w:szCs w:val="16"/>
        </w:rPr>
        <w:softHyphen/>
        <w:t>ской власти в период 1920-1921 г.г. Получив название ГАЗ (Государственный авиационный завод) №7, часть бывшего одесского завода была вновь открыта 21 мая 1924 г., но прора</w:t>
      </w:r>
      <w:r w:rsidRPr="006B7479">
        <w:rPr>
          <w:bCs/>
          <w:color w:val="000000" w:themeColor="text1"/>
          <w:sz w:val="16"/>
          <w:szCs w:val="16"/>
        </w:rPr>
        <w:softHyphen/>
        <w:t>ботала недолго. Симферопольский филиал — теперь ГАЗ №15, использовался в качестве ре</w:t>
      </w:r>
      <w:r w:rsidRPr="006B7479">
        <w:rPr>
          <w:bCs/>
          <w:color w:val="000000" w:themeColor="text1"/>
          <w:sz w:val="16"/>
          <w:szCs w:val="16"/>
        </w:rPr>
        <w:softHyphen/>
        <w:t>монтных мастерских до 1922 г. и, таким образом, протянул при новом режиме еще меньше (2843).</w:t>
      </w:r>
    </w:p>
    <w:p w14:paraId="0132C5BE" w14:textId="77777777" w:rsidR="00BC3099" w:rsidRPr="006B7479" w:rsidRDefault="00BC3099" w:rsidP="00F251BF">
      <w:pPr>
        <w:jc w:val="both"/>
        <w:rPr>
          <w:bCs/>
          <w:color w:val="000000" w:themeColor="text1"/>
          <w:sz w:val="16"/>
          <w:szCs w:val="16"/>
        </w:rPr>
      </w:pPr>
    </w:p>
    <w:p w14:paraId="3FED85FB" w14:textId="77777777" w:rsidR="00BC3099" w:rsidRPr="006B7479" w:rsidRDefault="00BC3099" w:rsidP="00F251BF">
      <w:pPr>
        <w:jc w:val="both"/>
        <w:rPr>
          <w:bCs/>
          <w:color w:val="0070C0"/>
          <w:sz w:val="16"/>
          <w:szCs w:val="16"/>
        </w:rPr>
      </w:pPr>
      <w:r w:rsidRPr="006B7479">
        <w:rPr>
          <w:bCs/>
          <w:color w:val="0070C0"/>
          <w:sz w:val="16"/>
          <w:szCs w:val="16"/>
        </w:rPr>
        <w:t>11 (24) марта 1908 г. в Одессе состоялось первое собрание 25 действительных членов и трёх посетителей вновь организованно</w:t>
      </w:r>
      <w:r w:rsidRPr="006B7479">
        <w:rPr>
          <w:bCs/>
          <w:color w:val="0070C0"/>
          <w:sz w:val="16"/>
          <w:szCs w:val="16"/>
        </w:rPr>
        <w:softHyphen/>
        <w:t>го научно-спортивного общества Одесский аэро</w:t>
      </w:r>
      <w:r w:rsidRPr="006B7479">
        <w:rPr>
          <w:bCs/>
          <w:color w:val="0070C0"/>
          <w:sz w:val="16"/>
          <w:szCs w:val="16"/>
        </w:rPr>
        <w:softHyphen/>
        <w:t>клуб (ОАК). Согласно воле членов-учредителей эту дату объявили днём основания аэроклуба, хотя учредительное заседание состоялось ещё в конце 1907 г., а устав общества был утверждён 8 марта 1908 г.</w:t>
      </w:r>
    </w:p>
    <w:p w14:paraId="1639C122" w14:textId="77777777" w:rsidR="00BC3099" w:rsidRPr="006B7479" w:rsidRDefault="00BC3099" w:rsidP="00F251BF">
      <w:pPr>
        <w:jc w:val="both"/>
        <w:rPr>
          <w:bCs/>
          <w:color w:val="0070C0"/>
          <w:sz w:val="16"/>
          <w:szCs w:val="16"/>
        </w:rPr>
      </w:pPr>
      <w:r w:rsidRPr="006B7479">
        <w:rPr>
          <w:bCs/>
          <w:color w:val="0070C0"/>
          <w:sz w:val="16"/>
          <w:szCs w:val="16"/>
        </w:rPr>
        <w:t>Первым президентом ОАК выбрали коман</w:t>
      </w:r>
      <w:r w:rsidRPr="006B7479">
        <w:rPr>
          <w:bCs/>
          <w:color w:val="0070C0"/>
          <w:sz w:val="16"/>
          <w:szCs w:val="16"/>
        </w:rPr>
        <w:softHyphen/>
        <w:t>дующего Одесским военным округом генерала барона А.В. Каульбарса, который с 1910 г. стал почётным пожизненным президентом аэроклу</w:t>
      </w:r>
      <w:r w:rsidRPr="006B7479">
        <w:rPr>
          <w:bCs/>
          <w:color w:val="0070C0"/>
          <w:sz w:val="16"/>
          <w:szCs w:val="16"/>
        </w:rPr>
        <w:softHyphen/>
        <w:t>ба. В 1910-1918 гг. председателем-президентом клуба был банкир А.А. Анатра (в дальнейшем — владелец самолетостроительного завода), се</w:t>
      </w:r>
      <w:r w:rsidRPr="006B7479">
        <w:rPr>
          <w:bCs/>
          <w:color w:val="0070C0"/>
          <w:sz w:val="16"/>
          <w:szCs w:val="16"/>
        </w:rPr>
        <w:softHyphen/>
        <w:t>кретарём — К.Л. Маковецкий. Аэроклуб нахо</w:t>
      </w:r>
      <w:r w:rsidRPr="006B7479">
        <w:rPr>
          <w:bCs/>
          <w:color w:val="0070C0"/>
          <w:sz w:val="16"/>
          <w:szCs w:val="16"/>
        </w:rPr>
        <w:softHyphen/>
        <w:t>дился под «августейшим покровительством» генерал-инспектора по инженерной части вели</w:t>
      </w:r>
      <w:r w:rsidRPr="006B7479">
        <w:rPr>
          <w:bCs/>
          <w:color w:val="0070C0"/>
          <w:sz w:val="16"/>
          <w:szCs w:val="16"/>
        </w:rPr>
        <w:softHyphen/>
        <w:t>кого князя Петра Николаевича. ОАК издавал ил</w:t>
      </w:r>
      <w:r w:rsidRPr="006B7479">
        <w:rPr>
          <w:bCs/>
          <w:color w:val="0070C0"/>
          <w:sz w:val="16"/>
          <w:szCs w:val="16"/>
        </w:rPr>
        <w:softHyphen/>
        <w:t>люстрированный журнал «Спорт и наука».</w:t>
      </w:r>
    </w:p>
    <w:p w14:paraId="40B2EBC0" w14:textId="77777777" w:rsidR="00BC3099" w:rsidRPr="006B7479" w:rsidRDefault="00BC3099" w:rsidP="00F251BF">
      <w:pPr>
        <w:jc w:val="both"/>
        <w:rPr>
          <w:bCs/>
          <w:color w:val="0070C0"/>
          <w:sz w:val="16"/>
          <w:szCs w:val="16"/>
        </w:rPr>
      </w:pPr>
      <w:r w:rsidRPr="006B7479">
        <w:rPr>
          <w:bCs/>
          <w:color w:val="0070C0"/>
          <w:sz w:val="16"/>
          <w:szCs w:val="16"/>
        </w:rPr>
        <w:t>Среди членов ОАК были Сергей Исаевич Уточ</w:t>
      </w:r>
      <w:r w:rsidRPr="006B7479">
        <w:rPr>
          <w:bCs/>
          <w:color w:val="0070C0"/>
          <w:sz w:val="16"/>
          <w:szCs w:val="16"/>
        </w:rPr>
        <w:softHyphen/>
        <w:t>кин, Алексей Александрович Ван-дер-Шкруф и Карл Л. Маковецкий, уже имевшие опыт полё</w:t>
      </w:r>
      <w:r w:rsidRPr="006B7479">
        <w:rPr>
          <w:bCs/>
          <w:color w:val="0070C0"/>
          <w:sz w:val="16"/>
          <w:szCs w:val="16"/>
        </w:rPr>
        <w:softHyphen/>
        <w:t>тов на аэростатах.</w:t>
      </w:r>
    </w:p>
    <w:p w14:paraId="2B0AF9A5" w14:textId="77777777" w:rsidR="00BC3099" w:rsidRPr="006B7479" w:rsidRDefault="00BC3099" w:rsidP="00F251BF">
      <w:pPr>
        <w:jc w:val="both"/>
        <w:rPr>
          <w:bCs/>
          <w:color w:val="0070C0"/>
          <w:sz w:val="16"/>
          <w:szCs w:val="16"/>
        </w:rPr>
      </w:pPr>
      <w:r w:rsidRPr="006B7479">
        <w:rPr>
          <w:bCs/>
          <w:color w:val="0070C0"/>
          <w:sz w:val="16"/>
          <w:szCs w:val="16"/>
        </w:rPr>
        <w:t>Известный велосипедист и мотогонщик С.И. Уточкин ознакомился с устройством аэро</w:t>
      </w:r>
      <w:r w:rsidRPr="006B7479">
        <w:rPr>
          <w:bCs/>
          <w:color w:val="0070C0"/>
          <w:sz w:val="16"/>
          <w:szCs w:val="16"/>
        </w:rPr>
        <w:softHyphen/>
        <w:t>стата и организацией его старта во время пребы</w:t>
      </w:r>
      <w:r w:rsidRPr="006B7479">
        <w:rPr>
          <w:bCs/>
          <w:color w:val="0070C0"/>
          <w:sz w:val="16"/>
          <w:szCs w:val="16"/>
        </w:rPr>
        <w:softHyphen/>
        <w:t>вания в Одессе воздухоплавателя и парашюти</w:t>
      </w:r>
      <w:r w:rsidRPr="006B7479">
        <w:rPr>
          <w:bCs/>
          <w:color w:val="0070C0"/>
          <w:sz w:val="16"/>
          <w:szCs w:val="16"/>
        </w:rPr>
        <w:softHyphen/>
        <w:t>ста Эрнесто Витолло94, совершившего в городе, начиная с 20 мая 1907 г. пять полётов. 31 мая 1907 г. Уточкин поднялся вместе с Витолло на воздушном шаре. Достигнув высоты 2 км, они через 20 минут полёта спустились у д. Чубаровки близ военного лагеря, солдаты которого помогли аэронавтам при посадке95.</w:t>
      </w:r>
    </w:p>
    <w:p w14:paraId="5F180110" w14:textId="77777777" w:rsidR="00BC3099" w:rsidRPr="006B7479" w:rsidRDefault="00BC3099" w:rsidP="00F251BF">
      <w:pPr>
        <w:jc w:val="both"/>
        <w:rPr>
          <w:bCs/>
          <w:color w:val="0070C0"/>
          <w:sz w:val="16"/>
          <w:szCs w:val="16"/>
        </w:rPr>
      </w:pPr>
      <w:r w:rsidRPr="006B7479">
        <w:rPr>
          <w:bCs/>
          <w:color w:val="0070C0"/>
          <w:sz w:val="16"/>
          <w:szCs w:val="16"/>
        </w:rPr>
        <w:t>Вскоре С.И. Уточкин вместе с К.Л. Маковецким и А.А. Ван-дер-Шкруфом приобрёл аэростат у немецкого воздухоплавателя Бруннера, выпол</w:t>
      </w:r>
      <w:r w:rsidRPr="006B7479">
        <w:rPr>
          <w:bCs/>
          <w:color w:val="0070C0"/>
          <w:sz w:val="16"/>
          <w:szCs w:val="16"/>
        </w:rPr>
        <w:softHyphen/>
        <w:t>нившего в Одессе три полёта, последний из кото</w:t>
      </w:r>
      <w:r w:rsidRPr="006B7479">
        <w:rPr>
          <w:bCs/>
          <w:color w:val="0070C0"/>
          <w:sz w:val="16"/>
          <w:szCs w:val="16"/>
        </w:rPr>
        <w:softHyphen/>
        <w:t>рых завершился падением вместе с шаром в море. Две первые попытки С.И. Уточкина совершить полёт на аэростате «Кмак» (сокращение от имени и фамилии Карла Маковецкого) объёмом 300 м3 потерпели неудачу. Сначала он попытался под</w:t>
      </w:r>
      <w:r w:rsidRPr="006B7479">
        <w:rPr>
          <w:bCs/>
          <w:color w:val="0070C0"/>
          <w:sz w:val="16"/>
          <w:szCs w:val="16"/>
        </w:rPr>
        <w:softHyphen/>
        <w:t>няться с циклодрома Одесского общества вело</w:t>
      </w:r>
      <w:r w:rsidRPr="006B7479">
        <w:rPr>
          <w:bCs/>
          <w:color w:val="0070C0"/>
          <w:sz w:val="16"/>
          <w:szCs w:val="16"/>
        </w:rPr>
        <w:softHyphen/>
        <w:t>сипедистов на водороде, полученном кислотным газодобывательным аппаратом. 2 сентября 1907 г. шар, оболочка которого не была полностью вы</w:t>
      </w:r>
      <w:r w:rsidRPr="006B7479">
        <w:rPr>
          <w:bCs/>
          <w:color w:val="0070C0"/>
          <w:sz w:val="16"/>
          <w:szCs w:val="16"/>
        </w:rPr>
        <w:softHyphen/>
        <w:t>полнена, упал на бок. Уточкина выбросило из корзины, а аэростат унесло в сторону моря. Толь</w:t>
      </w:r>
      <w:r w:rsidRPr="006B7479">
        <w:rPr>
          <w:bCs/>
          <w:color w:val="0070C0"/>
          <w:sz w:val="16"/>
          <w:szCs w:val="16"/>
        </w:rPr>
        <w:softHyphen/>
        <w:t>ко через два дня прибойные волны выбросили шар на берег в районе Большого Фонтана.</w:t>
      </w:r>
    </w:p>
    <w:p w14:paraId="36ED9FA6" w14:textId="77777777" w:rsidR="00BC3099" w:rsidRPr="006B7479" w:rsidRDefault="00BC3099" w:rsidP="00F251BF">
      <w:pPr>
        <w:jc w:val="both"/>
        <w:rPr>
          <w:bCs/>
          <w:color w:val="0070C0"/>
          <w:sz w:val="16"/>
          <w:szCs w:val="16"/>
        </w:rPr>
      </w:pPr>
      <w:r w:rsidRPr="006B7479">
        <w:rPr>
          <w:bCs/>
          <w:color w:val="0070C0"/>
          <w:sz w:val="16"/>
          <w:szCs w:val="16"/>
        </w:rPr>
        <w:t>При второй попытке Уточкин наполнил шар на газовом заводе в районе Пересыпи. 23 сентя</w:t>
      </w:r>
      <w:r w:rsidRPr="006B7479">
        <w:rPr>
          <w:bCs/>
          <w:color w:val="0070C0"/>
          <w:sz w:val="16"/>
          <w:szCs w:val="16"/>
        </w:rPr>
        <w:softHyphen/>
        <w:t>бря катер отбуксировал аэростат, в корзине ко</w:t>
      </w:r>
      <w:r w:rsidRPr="006B7479">
        <w:rPr>
          <w:bCs/>
          <w:color w:val="0070C0"/>
          <w:sz w:val="16"/>
          <w:szCs w:val="16"/>
        </w:rPr>
        <w:softHyphen/>
        <w:t>торого находился воздухоплаватель, к берегу Ланжерона, откуда шар на руках перенесли на территорию циклодрома. Начавшийся дождь заставил отложить полёт до следующего дня. К утру выяснилось, что полёт невозможен из-за большой потери газа оболочкой шара (20120).</w:t>
      </w:r>
    </w:p>
    <w:p w14:paraId="5D5F76F8" w14:textId="77777777" w:rsidR="00DA6D19" w:rsidRDefault="00DA6D19" w:rsidP="00F251BF">
      <w:pPr>
        <w:jc w:val="both"/>
        <w:rPr>
          <w:bCs/>
          <w:i/>
          <w:color w:val="000000" w:themeColor="text1"/>
          <w:sz w:val="16"/>
          <w:szCs w:val="16"/>
        </w:rPr>
      </w:pPr>
    </w:p>
    <w:p w14:paraId="3E18B166" w14:textId="560D4C75" w:rsidR="00DA6D19" w:rsidRDefault="00DA6D19" w:rsidP="00F251BF">
      <w:pPr>
        <w:jc w:val="both"/>
        <w:rPr>
          <w:bCs/>
          <w:i/>
          <w:color w:val="000000" w:themeColor="text1"/>
          <w:sz w:val="16"/>
          <w:szCs w:val="16"/>
        </w:rPr>
      </w:pPr>
      <w:r>
        <w:rPr>
          <w:bCs/>
          <w:i/>
          <w:color w:val="000000" w:themeColor="text1"/>
          <w:sz w:val="16"/>
          <w:szCs w:val="16"/>
        </w:rPr>
        <w:t>Воздухоплавание:</w:t>
      </w:r>
    </w:p>
    <w:p w14:paraId="2E1E835F" w14:textId="77777777" w:rsidR="00DA6D19" w:rsidRDefault="00DA6D19" w:rsidP="00F251BF">
      <w:pPr>
        <w:jc w:val="both"/>
        <w:rPr>
          <w:bCs/>
          <w:i/>
          <w:color w:val="000000" w:themeColor="text1"/>
          <w:sz w:val="16"/>
          <w:szCs w:val="16"/>
        </w:rPr>
      </w:pPr>
    </w:p>
    <w:p w14:paraId="7C27196B" w14:textId="77777777" w:rsidR="00DA6D19" w:rsidRPr="002D65D1" w:rsidRDefault="00DA6D19" w:rsidP="00F251BF">
      <w:pPr>
        <w:jc w:val="both"/>
        <w:rPr>
          <w:color w:val="0070C0"/>
          <w:sz w:val="16"/>
          <w:szCs w:val="16"/>
        </w:rPr>
      </w:pPr>
      <w:r w:rsidRPr="002D65D1">
        <w:rPr>
          <w:color w:val="0070C0"/>
          <w:sz w:val="16"/>
          <w:szCs w:val="16"/>
          <w:lang w:bidi="en-US"/>
        </w:rPr>
        <w:t>13 марта 1908 г. в Санкт-Петербургском технологическом институте было создано студенческое воздухоплавательное общество во главе с профессором П. С. Селезневым. 22 апреля инженер Н. А. Рынин помог организовать воздухоплавательное общество при Петербургском институте путей сообщения (23525).</w:t>
      </w:r>
    </w:p>
    <w:p w14:paraId="030717C9" w14:textId="77777777" w:rsidR="00DA6D19" w:rsidRPr="002D65D1" w:rsidRDefault="00DA6D19" w:rsidP="00F251BF">
      <w:pPr>
        <w:jc w:val="both"/>
        <w:rPr>
          <w:color w:val="0070C0"/>
          <w:sz w:val="16"/>
          <w:szCs w:val="16"/>
        </w:rPr>
      </w:pPr>
    </w:p>
    <w:p w14:paraId="41A5629F" w14:textId="63A29F0A" w:rsidR="00BC3099" w:rsidRPr="006B7479" w:rsidRDefault="00BC3099" w:rsidP="00F251BF">
      <w:pPr>
        <w:jc w:val="both"/>
        <w:rPr>
          <w:bCs/>
          <w:i/>
          <w:color w:val="000000" w:themeColor="text1"/>
          <w:sz w:val="16"/>
          <w:szCs w:val="16"/>
        </w:rPr>
      </w:pPr>
      <w:r w:rsidRPr="006B7479">
        <w:rPr>
          <w:bCs/>
          <w:i/>
          <w:color w:val="000000" w:themeColor="text1"/>
          <w:sz w:val="16"/>
          <w:szCs w:val="16"/>
        </w:rPr>
        <w:t>Другие оборонные отрасли:</w:t>
      </w:r>
    </w:p>
    <w:p w14:paraId="00C54AFA" w14:textId="5FF108C6" w:rsidR="00BC3099" w:rsidRPr="006B7479" w:rsidRDefault="00BC3099" w:rsidP="00F251BF">
      <w:pPr>
        <w:jc w:val="both"/>
        <w:rPr>
          <w:bCs/>
          <w:i/>
          <w:color w:val="000000" w:themeColor="text1"/>
          <w:sz w:val="16"/>
          <w:szCs w:val="16"/>
        </w:rPr>
      </w:pPr>
    </w:p>
    <w:p w14:paraId="53635579" w14:textId="7F1C6D4F" w:rsidR="006B43FC" w:rsidRPr="006B7479" w:rsidRDefault="00FB6F6F" w:rsidP="00F251BF">
      <w:pPr>
        <w:jc w:val="both"/>
        <w:rPr>
          <w:bCs/>
          <w:color w:val="000000" w:themeColor="text1"/>
          <w:sz w:val="16"/>
          <w:szCs w:val="16"/>
        </w:rPr>
      </w:pPr>
      <w:r w:rsidRPr="006B7479">
        <w:rPr>
          <w:bCs/>
          <w:color w:val="000000" w:themeColor="text1"/>
          <w:sz w:val="16"/>
          <w:szCs w:val="16"/>
        </w:rPr>
        <w:t xml:space="preserve">14 (27) марта 1908 г. было подготовлено ПРИГЛАШЕНИЕ КОМИТЕТА МОРСКОЙ ВЫСТАВКИ 1908 г. В МОСКВЕ ОРГАНИЗАЦИЯМ, УЧРЕЖДЕНИЯМ И ЛИЦАМ ПРИНЯТЬ УЧАСТИЕ В ОРГАНИЗУЕМОЙ ЛИГОЙ </w:t>
      </w:r>
      <w:r w:rsidRPr="006B7479">
        <w:rPr>
          <w:rStyle w:val="1"/>
          <w:b w:val="0"/>
          <w:bCs/>
          <w:color w:val="000000" w:themeColor="text1"/>
          <w:sz w:val="16"/>
          <w:szCs w:val="16"/>
        </w:rPr>
        <w:t>ОБНОВЛЕНИЯ ФЛОТА</w:t>
      </w:r>
      <w:r w:rsidRPr="006B7479">
        <w:rPr>
          <w:bCs/>
          <w:color w:val="000000" w:themeColor="text1"/>
          <w:sz w:val="16"/>
          <w:szCs w:val="16"/>
        </w:rPr>
        <w:t xml:space="preserve"> ВЫСТАВКЕ Летом 1908 г., с июня по сентябрь, Лига </w:t>
      </w:r>
      <w:r w:rsidRPr="006B7479">
        <w:rPr>
          <w:rStyle w:val="1"/>
          <w:b w:val="0"/>
          <w:bCs/>
          <w:color w:val="000000" w:themeColor="text1"/>
          <w:sz w:val="16"/>
          <w:szCs w:val="16"/>
        </w:rPr>
        <w:t>обновления флота</w:t>
      </w:r>
      <w:r w:rsidRPr="006B7479">
        <w:rPr>
          <w:bCs/>
          <w:color w:val="000000" w:themeColor="text1"/>
          <w:sz w:val="16"/>
          <w:szCs w:val="16"/>
        </w:rPr>
        <w:t xml:space="preserve"> организует в Москве, в помещениях Манежа и Кремлевском саду выставку предметов, относящихся к судоустройству, морскому и речному рыболовству и плаванию по морям и рекам, под общим </w:t>
      </w:r>
      <w:r w:rsidRPr="006B7479">
        <w:rPr>
          <w:rStyle w:val="1"/>
          <w:b w:val="0"/>
          <w:bCs/>
          <w:color w:val="000000" w:themeColor="text1"/>
          <w:sz w:val="16"/>
          <w:szCs w:val="16"/>
        </w:rPr>
        <w:t xml:space="preserve">названием </w:t>
      </w:r>
      <w:r w:rsidRPr="006B7479">
        <w:rPr>
          <w:rStyle w:val="10"/>
          <w:bCs/>
          <w:color w:val="000000" w:themeColor="text1"/>
          <w:sz w:val="16"/>
          <w:szCs w:val="16"/>
        </w:rPr>
        <w:t>Морской выставки</w:t>
      </w:r>
      <w:r w:rsidRPr="006B7479">
        <w:rPr>
          <w:bCs/>
          <w:color w:val="000000" w:themeColor="text1"/>
          <w:sz w:val="16"/>
          <w:szCs w:val="16"/>
        </w:rPr>
        <w:t xml:space="preserve"> 1908 г. в Москве. Выставка </w:t>
      </w:r>
      <w:r w:rsidRPr="006B7479">
        <w:rPr>
          <w:rStyle w:val="1"/>
          <w:b w:val="0"/>
          <w:bCs/>
          <w:color w:val="000000" w:themeColor="text1"/>
          <w:sz w:val="16"/>
          <w:szCs w:val="16"/>
        </w:rPr>
        <w:t>имеет целью выяснить</w:t>
      </w:r>
      <w:r w:rsidRPr="006B7479">
        <w:rPr>
          <w:bCs/>
          <w:color w:val="000000" w:themeColor="text1"/>
          <w:sz w:val="16"/>
          <w:szCs w:val="16"/>
        </w:rPr>
        <w:t xml:space="preserve"> современное положение морского дела и соприкасающихся с ним </w:t>
      </w:r>
      <w:r w:rsidRPr="006B7479">
        <w:rPr>
          <w:rStyle w:val="10"/>
          <w:bCs/>
          <w:color w:val="000000" w:themeColor="text1"/>
          <w:sz w:val="16"/>
          <w:szCs w:val="16"/>
        </w:rPr>
        <w:t>отраслей промышленности</w:t>
      </w:r>
      <w:r w:rsidRPr="006B7479">
        <w:rPr>
          <w:bCs/>
          <w:color w:val="000000" w:themeColor="text1"/>
          <w:sz w:val="16"/>
          <w:szCs w:val="16"/>
        </w:rPr>
        <w:t xml:space="preserve">, что имеет, бесспорно, огромное значение как для настоящего времени, так и в особенности для будущности России. Во время выставки предполагаются объяснительные чтения и доклады по предметам выставки. Выставленные предметы в случае желания экспонентов будут подвергнуты экспертизе и за лучшие из них будут присуждены награды в виде дипломов на медали </w:t>
      </w:r>
      <w:r w:rsidRPr="006B7479">
        <w:rPr>
          <w:rStyle w:val="10"/>
          <w:bCs/>
          <w:color w:val="000000" w:themeColor="text1"/>
          <w:sz w:val="16"/>
          <w:szCs w:val="16"/>
        </w:rPr>
        <w:t>различных степеней</w:t>
      </w:r>
      <w:r w:rsidRPr="006B7479">
        <w:rPr>
          <w:bCs/>
          <w:color w:val="000000" w:themeColor="text1"/>
          <w:sz w:val="16"/>
          <w:szCs w:val="16"/>
        </w:rPr>
        <w:t xml:space="preserve">, похвальных и </w:t>
      </w:r>
      <w:r w:rsidRPr="006B7479">
        <w:rPr>
          <w:rStyle w:val="10"/>
          <w:bCs/>
          <w:color w:val="000000" w:themeColor="text1"/>
          <w:sz w:val="16"/>
          <w:szCs w:val="16"/>
        </w:rPr>
        <w:t>почетных отзывов</w:t>
      </w:r>
      <w:r w:rsidRPr="006B7479">
        <w:rPr>
          <w:bCs/>
          <w:color w:val="000000" w:themeColor="text1"/>
          <w:sz w:val="16"/>
          <w:szCs w:val="16"/>
        </w:rPr>
        <w:t xml:space="preserve">. Кроме того, по представлению Экспертной комиссии, правлением Лиги может быть возбуждено, в установленном порядке, в исключительных случаях ходатайство о предоставлении почетных наград как экспонентам, так и их сотрудникам, т.е. художникам, техникам, мастерам и рабочим. Экспонаты будут перевозиться по русским железным дорогам по общему льготному тарифу 163-1894 г. Комитетом возбуждено ходатайство о предоставлении соответствующего льготного провоза по иностранным железным дорогам (Германии, Австрии, Франции и Бельгии). </w:t>
      </w:r>
      <w:r w:rsidRPr="006B7479">
        <w:rPr>
          <w:rStyle w:val="1"/>
          <w:b w:val="0"/>
          <w:bCs/>
          <w:color w:val="000000" w:themeColor="text1"/>
          <w:sz w:val="16"/>
          <w:szCs w:val="16"/>
        </w:rPr>
        <w:t>Комитет ходатайствует</w:t>
      </w:r>
      <w:r w:rsidRPr="006B7479">
        <w:rPr>
          <w:bCs/>
          <w:color w:val="000000" w:themeColor="text1"/>
          <w:sz w:val="16"/>
          <w:szCs w:val="16"/>
        </w:rPr>
        <w:t xml:space="preserve">, чтоб иностранные экспонаты разрешались к беспошлинному пропуску на выставку при условии вывоза их обратно за границу в течение одного месяца после </w:t>
      </w:r>
      <w:r w:rsidRPr="006B7479">
        <w:rPr>
          <w:rStyle w:val="1"/>
          <w:b w:val="0"/>
          <w:bCs/>
          <w:color w:val="000000" w:themeColor="text1"/>
          <w:sz w:val="16"/>
          <w:szCs w:val="16"/>
        </w:rPr>
        <w:t>закрытия выставки</w:t>
      </w:r>
      <w:r w:rsidRPr="006B7479">
        <w:rPr>
          <w:bCs/>
          <w:color w:val="000000" w:themeColor="text1"/>
          <w:sz w:val="16"/>
          <w:szCs w:val="16"/>
        </w:rPr>
        <w:t xml:space="preserve">; в случае требования залога таковой </w:t>
      </w:r>
      <w:r w:rsidRPr="006B7479">
        <w:rPr>
          <w:rStyle w:val="1"/>
          <w:b w:val="0"/>
          <w:bCs/>
          <w:color w:val="000000" w:themeColor="text1"/>
          <w:sz w:val="16"/>
          <w:szCs w:val="16"/>
        </w:rPr>
        <w:t>вносится экспонентами</w:t>
      </w:r>
      <w:r w:rsidRPr="006B7479">
        <w:rPr>
          <w:bCs/>
          <w:color w:val="000000" w:themeColor="text1"/>
          <w:sz w:val="16"/>
          <w:szCs w:val="16"/>
        </w:rPr>
        <w:t xml:space="preserve">. Проданные на выставке или невывезенные в означенный срок предметы подлежат оплате с установленной таможенным тарифом пошлиной. Таможенный досмотр предполагается в самом помещении выставки. Все расходы по доставке, упаковке и обратному взятию экспонатов производятся экспонентами за свой счет. </w:t>
      </w:r>
      <w:r w:rsidRPr="006B7479">
        <w:rPr>
          <w:rStyle w:val="10"/>
          <w:bCs/>
          <w:color w:val="000000" w:themeColor="text1"/>
          <w:sz w:val="16"/>
          <w:szCs w:val="16"/>
        </w:rPr>
        <w:t>Экспоненты платят</w:t>
      </w:r>
      <w:r w:rsidRPr="006B7479">
        <w:rPr>
          <w:bCs/>
          <w:color w:val="000000" w:themeColor="text1"/>
          <w:sz w:val="16"/>
          <w:szCs w:val="16"/>
        </w:rPr>
        <w:t xml:space="preserve"> за помещение, которое им будет отведено, а также за электрическую энергию, газ и воду, необходимые для действия экспонатов и для особого освещения их. 1) </w:t>
      </w:r>
      <w:r w:rsidRPr="006B7479">
        <w:rPr>
          <w:rStyle w:val="10"/>
          <w:bCs/>
          <w:color w:val="000000" w:themeColor="text1"/>
          <w:sz w:val="16"/>
          <w:szCs w:val="16"/>
        </w:rPr>
        <w:t>Квадратный аршин</w:t>
      </w:r>
      <w:r w:rsidRPr="006B7479">
        <w:rPr>
          <w:bCs/>
          <w:color w:val="000000" w:themeColor="text1"/>
          <w:sz w:val="16"/>
          <w:szCs w:val="16"/>
        </w:rPr>
        <w:t xml:space="preserve"> пола в Манеже - 8 руб. ***** Места у стены, оплаченные по квадратному содержанию пола. дают право на </w:t>
      </w:r>
      <w:r w:rsidRPr="006B7479">
        <w:rPr>
          <w:rStyle w:val="1"/>
          <w:b w:val="0"/>
          <w:bCs/>
          <w:color w:val="000000" w:themeColor="text1"/>
          <w:sz w:val="16"/>
          <w:szCs w:val="16"/>
        </w:rPr>
        <w:t>бесплатное пользование стеною</w:t>
      </w:r>
      <w:r w:rsidRPr="006B7479">
        <w:rPr>
          <w:bCs/>
          <w:color w:val="000000" w:themeColor="text1"/>
          <w:sz w:val="16"/>
          <w:szCs w:val="16"/>
        </w:rPr>
        <w:t xml:space="preserve"> до высоты в 3 аршина от пола, а каждый аршин выше оплачивается по 1 руб. 2) </w:t>
      </w:r>
      <w:r w:rsidRPr="006B7479">
        <w:rPr>
          <w:rStyle w:val="10"/>
          <w:bCs/>
          <w:color w:val="000000" w:themeColor="text1"/>
          <w:sz w:val="16"/>
          <w:szCs w:val="16"/>
        </w:rPr>
        <w:t>Квадратный аршин</w:t>
      </w:r>
      <w:r w:rsidRPr="006B7479">
        <w:rPr>
          <w:bCs/>
          <w:color w:val="000000" w:themeColor="text1"/>
          <w:sz w:val="16"/>
          <w:szCs w:val="16"/>
        </w:rPr>
        <w:t xml:space="preserve"> стены в Манеже - 4 руб. ****** 3) </w:t>
      </w:r>
      <w:r w:rsidRPr="006B7479">
        <w:rPr>
          <w:rStyle w:val="10"/>
          <w:bCs/>
          <w:color w:val="000000" w:themeColor="text1"/>
          <w:sz w:val="16"/>
          <w:szCs w:val="16"/>
        </w:rPr>
        <w:t>Квадратный аршин</w:t>
      </w:r>
      <w:r w:rsidRPr="006B7479">
        <w:rPr>
          <w:bCs/>
          <w:color w:val="000000" w:themeColor="text1"/>
          <w:sz w:val="16"/>
          <w:szCs w:val="16"/>
        </w:rPr>
        <w:t xml:space="preserve"> в Кремлевском саду - 1 руб. ******* 4) Все предметы, поступившие на выставку, находятся всецело в ведении экспонентов. Комитет выставки, принимая со своей стороны меры предосторожности против пропажи, порчи и огня, не отвечает, однако, за сохранность экспонатов и предоставляет их страховать самим экспонентам. Экспоненты обязаны убрать выставленные ими предметы и течение семи дней после </w:t>
      </w:r>
      <w:r w:rsidRPr="006B7479">
        <w:rPr>
          <w:rStyle w:val="1"/>
          <w:b w:val="0"/>
          <w:bCs/>
          <w:color w:val="000000" w:themeColor="text1"/>
          <w:sz w:val="16"/>
          <w:szCs w:val="16"/>
        </w:rPr>
        <w:t>закрытия выставки</w:t>
      </w:r>
      <w:r w:rsidRPr="006B7479">
        <w:rPr>
          <w:bCs/>
          <w:color w:val="000000" w:themeColor="text1"/>
          <w:sz w:val="16"/>
          <w:szCs w:val="16"/>
        </w:rPr>
        <w:t xml:space="preserve">. Желая представить на выставке возможно полную картину современного состояния морского дела и относящихся к нему </w:t>
      </w:r>
      <w:r w:rsidRPr="006B7479">
        <w:rPr>
          <w:rStyle w:val="10"/>
          <w:bCs/>
          <w:color w:val="000000" w:themeColor="text1"/>
          <w:sz w:val="16"/>
          <w:szCs w:val="16"/>
        </w:rPr>
        <w:t>отраслей промышленности</w:t>
      </w:r>
      <w:r w:rsidRPr="006B7479">
        <w:rPr>
          <w:bCs/>
          <w:color w:val="000000" w:themeColor="text1"/>
          <w:sz w:val="16"/>
          <w:szCs w:val="16"/>
        </w:rPr>
        <w:t xml:space="preserve">, Комитет имеет честь просить Вас принять участие в выставке присылкой своих экспонатов. В случае </w:t>
      </w:r>
      <w:r w:rsidRPr="006B7479">
        <w:rPr>
          <w:rStyle w:val="10"/>
          <w:bCs/>
          <w:color w:val="000000" w:themeColor="text1"/>
          <w:sz w:val="16"/>
          <w:szCs w:val="16"/>
        </w:rPr>
        <w:t>Вашего желания</w:t>
      </w:r>
      <w:r w:rsidRPr="006B7479">
        <w:rPr>
          <w:bCs/>
          <w:color w:val="000000" w:themeColor="text1"/>
          <w:sz w:val="16"/>
          <w:szCs w:val="16"/>
        </w:rPr>
        <w:t xml:space="preserve"> быть экспонентом выставки и тем содействовать ее успеху, Комитет </w:t>
      </w:r>
      <w:r w:rsidRPr="006B7479">
        <w:rPr>
          <w:rStyle w:val="1"/>
          <w:b w:val="0"/>
          <w:bCs/>
          <w:color w:val="000000" w:themeColor="text1"/>
          <w:sz w:val="16"/>
          <w:szCs w:val="16"/>
        </w:rPr>
        <w:t>выставки просит</w:t>
      </w:r>
      <w:r w:rsidRPr="006B7479">
        <w:rPr>
          <w:bCs/>
          <w:color w:val="000000" w:themeColor="text1"/>
          <w:sz w:val="16"/>
          <w:szCs w:val="16"/>
        </w:rPr>
        <w:t xml:space="preserve"> Вас в возможно непродолжительном времени сообщить, какого рода экспонаты предполагаете Вы прислать на выставку и какой длины и ширины площадь желательно отвести под них по полу и по стене Манежа или в Кремлевском саду. Комитет выставки [...] РГИА, ф.98, оп.1, Д.1129, л.82 (12098). </w:t>
      </w:r>
    </w:p>
    <w:p w14:paraId="5D4DECC1" w14:textId="1180A194" w:rsidR="00FB6F6F" w:rsidRPr="006B7479" w:rsidRDefault="00FB6F6F" w:rsidP="00F251BF">
      <w:pPr>
        <w:jc w:val="both"/>
        <w:rPr>
          <w:bCs/>
          <w:color w:val="000000" w:themeColor="text1"/>
          <w:sz w:val="16"/>
          <w:szCs w:val="16"/>
        </w:rPr>
      </w:pPr>
    </w:p>
    <w:p w14:paraId="0368CD26" w14:textId="77777777" w:rsidR="00FB6F6F" w:rsidRPr="006B7479" w:rsidRDefault="00FB6F6F" w:rsidP="00F251BF">
      <w:pPr>
        <w:jc w:val="both"/>
        <w:rPr>
          <w:bCs/>
          <w:i/>
          <w:color w:val="000000" w:themeColor="text1"/>
          <w:sz w:val="16"/>
          <w:szCs w:val="16"/>
        </w:rPr>
      </w:pPr>
      <w:r w:rsidRPr="006B7479">
        <w:rPr>
          <w:bCs/>
          <w:i/>
          <w:color w:val="000000" w:themeColor="text1"/>
          <w:sz w:val="16"/>
          <w:szCs w:val="16"/>
        </w:rPr>
        <w:t>Авиация:</w:t>
      </w:r>
    </w:p>
    <w:p w14:paraId="6692EF23" w14:textId="77777777" w:rsidR="00FB6F6F" w:rsidRPr="006B7479" w:rsidRDefault="00FB6F6F" w:rsidP="00F251BF">
      <w:pPr>
        <w:jc w:val="both"/>
        <w:rPr>
          <w:bCs/>
          <w:i/>
          <w:color w:val="000000" w:themeColor="text1"/>
          <w:sz w:val="16"/>
          <w:szCs w:val="16"/>
        </w:rPr>
      </w:pPr>
    </w:p>
    <w:p w14:paraId="7D71D136" w14:textId="77777777" w:rsidR="00BC3099" w:rsidRPr="006B7479" w:rsidRDefault="00BC3099" w:rsidP="00F251BF">
      <w:pPr>
        <w:shd w:val="clear" w:color="auto" w:fill="FFFFFF"/>
        <w:jc w:val="both"/>
        <w:rPr>
          <w:bCs/>
          <w:color w:val="000000" w:themeColor="text1"/>
          <w:sz w:val="16"/>
          <w:szCs w:val="16"/>
        </w:rPr>
      </w:pPr>
      <w:r w:rsidRPr="006B7479">
        <w:rPr>
          <w:bCs/>
          <w:color w:val="000000" w:themeColor="text1"/>
          <w:sz w:val="16"/>
          <w:szCs w:val="16"/>
        </w:rPr>
        <w:t>14 (27) марта 1908 на общем собрании Всероссийского аэроклуба был принят устав и избрано правление. 27 июня устав был утвержден МВД (Воздухоплаватель, 1908, № 3-4, с. 157-158).</w:t>
      </w:r>
    </w:p>
    <w:p w14:paraId="12740785" w14:textId="77777777" w:rsidR="00BC3099" w:rsidRPr="006B7479" w:rsidRDefault="00BC3099" w:rsidP="00F251BF">
      <w:pPr>
        <w:shd w:val="clear" w:color="auto" w:fill="FFFFFF"/>
        <w:jc w:val="both"/>
        <w:rPr>
          <w:bCs/>
          <w:color w:val="000000" w:themeColor="text1"/>
          <w:sz w:val="16"/>
          <w:szCs w:val="16"/>
        </w:rPr>
      </w:pPr>
    </w:p>
    <w:p w14:paraId="314F76AA" w14:textId="7BB089EB" w:rsidR="004F0898" w:rsidRPr="006B7479" w:rsidRDefault="004F0898" w:rsidP="00F251BF">
      <w:pPr>
        <w:pStyle w:val="15"/>
        <w:spacing w:line="240" w:lineRule="auto"/>
        <w:jc w:val="both"/>
        <w:rPr>
          <w:bCs/>
          <w:color w:val="0070C0"/>
          <w:sz w:val="16"/>
          <w:szCs w:val="16"/>
        </w:rPr>
      </w:pPr>
      <w:r w:rsidRPr="006B7479">
        <w:rPr>
          <w:bCs/>
          <w:color w:val="0070C0"/>
          <w:sz w:val="16"/>
          <w:szCs w:val="16"/>
        </w:rPr>
        <w:t xml:space="preserve">14 </w:t>
      </w:r>
      <w:r w:rsidR="00FB6F6F" w:rsidRPr="006B7479">
        <w:rPr>
          <w:bCs/>
          <w:color w:val="0070C0"/>
          <w:sz w:val="16"/>
          <w:szCs w:val="16"/>
        </w:rPr>
        <w:t xml:space="preserve">(27) </w:t>
      </w:r>
      <w:r w:rsidRPr="006B7479">
        <w:rPr>
          <w:bCs/>
          <w:color w:val="0070C0"/>
          <w:sz w:val="16"/>
          <w:szCs w:val="16"/>
        </w:rPr>
        <w:t>марта 1908 г. на общем собрании учредителей Всероссийского аэроклуба был принят устав. аэроклуба и избрано правление, согласно уставу, аэроклуб учрежден «о целью содействовать развитию воздухоплавания в России во всех его формах и применениях, преиму</w:t>
      </w:r>
      <w:r w:rsidRPr="006B7479">
        <w:rPr>
          <w:bCs/>
          <w:color w:val="0070C0"/>
          <w:sz w:val="16"/>
          <w:szCs w:val="16"/>
        </w:rPr>
        <w:softHyphen/>
        <w:t>щественно научно-технических, военных и спортивных». Председателем правления аэроклуба бал избран член Государственной Думы граф И.В. Стенбок-Фермор, секретарем - В,В.Корн. 27-го июня устав был утвер</w:t>
      </w:r>
      <w:r w:rsidRPr="006B7479">
        <w:rPr>
          <w:bCs/>
          <w:color w:val="0070C0"/>
          <w:sz w:val="16"/>
          <w:szCs w:val="16"/>
        </w:rPr>
        <w:softHyphen/>
        <w:t>жден министром внутренних дел, вскоре последовало "высочайшее" соизволение именовать аэроклуб "императорским"</w:t>
      </w:r>
      <w:r w:rsidR="00FB6F6F" w:rsidRPr="006B7479">
        <w:rPr>
          <w:bCs/>
          <w:color w:val="0070C0"/>
          <w:sz w:val="16"/>
          <w:szCs w:val="16"/>
        </w:rPr>
        <w:t xml:space="preserve"> </w:t>
      </w:r>
      <w:r w:rsidRPr="006B7479">
        <w:rPr>
          <w:bCs/>
          <w:color w:val="0070C0"/>
          <w:sz w:val="16"/>
          <w:szCs w:val="16"/>
        </w:rPr>
        <w:t>высокопоставленных сановников, Находясь во власти аэроклуб не мог стать подлинно общественной организацией, все же его положительная роль в развитии авиации очевидна.</w:t>
      </w:r>
    </w:p>
    <w:p w14:paraId="50883006" w14:textId="77777777" w:rsidR="004F0898" w:rsidRPr="006B7479" w:rsidRDefault="004F0898" w:rsidP="00F251BF">
      <w:pPr>
        <w:pStyle w:val="15"/>
        <w:spacing w:line="240" w:lineRule="auto"/>
        <w:jc w:val="both"/>
        <w:rPr>
          <w:bCs/>
          <w:color w:val="0070C0"/>
          <w:sz w:val="16"/>
          <w:szCs w:val="16"/>
        </w:rPr>
      </w:pPr>
      <w:r w:rsidRPr="006B7479">
        <w:rPr>
          <w:bCs/>
          <w:color w:val="0070C0"/>
          <w:sz w:val="16"/>
          <w:szCs w:val="16"/>
        </w:rPr>
        <w:lastRenderedPageBreak/>
        <w:t xml:space="preserve">/"Воздухоплаватель? 1908, </w:t>
      </w:r>
      <w:r w:rsidRPr="006B7479">
        <w:rPr>
          <w:bCs/>
          <w:color w:val="0070C0"/>
          <w:sz w:val="16"/>
          <w:szCs w:val="16"/>
          <w:lang w:val="en-US" w:eastAsia="en-US" w:bidi="en-US"/>
        </w:rPr>
        <w:t>to</w:t>
      </w:r>
      <w:r w:rsidRPr="006B7479">
        <w:rPr>
          <w:bCs/>
          <w:color w:val="0070C0"/>
          <w:sz w:val="16"/>
          <w:szCs w:val="16"/>
          <w:lang w:eastAsia="en-US" w:bidi="en-US"/>
        </w:rPr>
        <w:t xml:space="preserve"> </w:t>
      </w:r>
      <w:r w:rsidRPr="006B7479">
        <w:rPr>
          <w:bCs/>
          <w:color w:val="0070C0"/>
          <w:sz w:val="16"/>
          <w:szCs w:val="16"/>
        </w:rPr>
        <w:t>3-4,стр. 157-158/ (23320).</w:t>
      </w:r>
    </w:p>
    <w:p w14:paraId="13A72EF9" w14:textId="77777777" w:rsidR="004F0898" w:rsidRPr="006B7479" w:rsidRDefault="004F0898" w:rsidP="00F251BF">
      <w:pPr>
        <w:pStyle w:val="15"/>
        <w:spacing w:line="240" w:lineRule="auto"/>
        <w:jc w:val="both"/>
        <w:rPr>
          <w:bCs/>
          <w:color w:val="0070C0"/>
          <w:sz w:val="16"/>
          <w:szCs w:val="16"/>
        </w:rPr>
      </w:pPr>
    </w:p>
    <w:p w14:paraId="08513962" w14:textId="77777777" w:rsidR="00BC3099" w:rsidRPr="006B7479" w:rsidRDefault="00BC3099" w:rsidP="00F251BF">
      <w:pPr>
        <w:jc w:val="both"/>
        <w:rPr>
          <w:bCs/>
          <w:i/>
          <w:color w:val="000000" w:themeColor="text1"/>
          <w:sz w:val="16"/>
          <w:szCs w:val="16"/>
        </w:rPr>
      </w:pPr>
      <w:r w:rsidRPr="006B7479">
        <w:rPr>
          <w:bCs/>
          <w:i/>
          <w:color w:val="000000" w:themeColor="text1"/>
          <w:sz w:val="16"/>
          <w:szCs w:val="16"/>
        </w:rPr>
        <w:t>Авиация:</w:t>
      </w:r>
    </w:p>
    <w:p w14:paraId="2F1323B1" w14:textId="3EA7ED37" w:rsidR="00BC3099" w:rsidRPr="006B7479" w:rsidRDefault="00BC3099" w:rsidP="00F251BF">
      <w:pPr>
        <w:jc w:val="both"/>
        <w:rPr>
          <w:bCs/>
          <w:i/>
          <w:color w:val="000000" w:themeColor="text1"/>
          <w:sz w:val="16"/>
          <w:szCs w:val="16"/>
        </w:rPr>
      </w:pPr>
    </w:p>
    <w:p w14:paraId="4B441FBC" w14:textId="3638F9AB" w:rsidR="00FB6F6F" w:rsidRPr="006B7479" w:rsidRDefault="00FB6F6F" w:rsidP="00F251BF">
      <w:pPr>
        <w:jc w:val="both"/>
        <w:rPr>
          <w:bCs/>
          <w:iCs/>
          <w:color w:val="000000" w:themeColor="text1"/>
          <w:sz w:val="16"/>
          <w:szCs w:val="16"/>
        </w:rPr>
      </w:pPr>
      <w:r w:rsidRPr="006B7479">
        <w:rPr>
          <w:bCs/>
          <w:iCs/>
          <w:color w:val="000000" w:themeColor="text1"/>
          <w:sz w:val="16"/>
          <w:szCs w:val="16"/>
        </w:rPr>
        <w:t xml:space="preserve">15 (28) </w:t>
      </w:r>
      <w:r w:rsidR="007C6355" w:rsidRPr="006B7479">
        <w:rPr>
          <w:bCs/>
          <w:iCs/>
          <w:color w:val="000000" w:themeColor="text1"/>
          <w:sz w:val="16"/>
          <w:szCs w:val="16"/>
        </w:rPr>
        <w:t>марта 1908 г.</w:t>
      </w:r>
      <w:r w:rsidRPr="006B7479">
        <w:rPr>
          <w:bCs/>
          <w:iCs/>
          <w:color w:val="000000" w:themeColor="text1"/>
          <w:sz w:val="16"/>
          <w:szCs w:val="16"/>
        </w:rPr>
        <w:t xml:space="preserve"> было письмо:</w:t>
      </w:r>
    </w:p>
    <w:p w14:paraId="0C4D14E5"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 xml:space="preserve">Многоуважаемый господин редактор! </w:t>
      </w:r>
    </w:p>
    <w:p w14:paraId="042755A2"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 xml:space="preserve">Покорнейше прошу передать от меня гг. учредителям русского аэроклуба мои приветствия и выражения надежды как в осуществлении самой идеи русского аэроклуба, так и в проведении в жизнь поставленных аэроклубом задач. В особенности мне было приятно узнать из «Воздухоплавателя» № 2, 1908 г., что в основу аэроклуба ставятся не только спортивные цели, но и научные, и военные, что одной из первых задач поставлено: «содействовать развитию научных знаний..,» и далее — «оказывать содействие физическим, метеорологическим и астрономическим изысканиям и опытам в области аэронавтики». Также и остальные пункты проекта заслуживают только пожелания их выполнения. [71] </w:t>
      </w:r>
    </w:p>
    <w:p w14:paraId="740CE36B"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 xml:space="preserve">Находясь временно на службе здесь, в Пруссии, старшим ассистентом Королевской воздухоплавательной обсерватории в Линденберге, но оставаясь русским, я приветствую зарождение на Руси Всероссийского общества воздухоплавателей, так необходимого для процветания воздухоплавания. </w:t>
      </w:r>
    </w:p>
    <w:p w14:paraId="2D7D6939" w14:textId="77777777" w:rsidR="00BC3099" w:rsidRPr="006B7479" w:rsidRDefault="00BC3099" w:rsidP="00F251BF">
      <w:pPr>
        <w:jc w:val="both"/>
        <w:rPr>
          <w:bCs/>
          <w:color w:val="000000" w:themeColor="text1"/>
          <w:sz w:val="16"/>
          <w:szCs w:val="16"/>
        </w:rPr>
      </w:pPr>
      <w:r w:rsidRPr="006B7479">
        <w:rPr>
          <w:bCs/>
          <w:i/>
          <w:color w:val="000000" w:themeColor="text1"/>
          <w:sz w:val="16"/>
          <w:szCs w:val="16"/>
        </w:rPr>
        <w:t>Н. Каменщиков,</w:t>
      </w:r>
      <w:r w:rsidRPr="006B7479">
        <w:rPr>
          <w:bCs/>
          <w:color w:val="000000" w:themeColor="text1"/>
          <w:sz w:val="16"/>
          <w:szCs w:val="16"/>
        </w:rPr>
        <w:t xml:space="preserve"> старший ассистент Королевской воздухоплавательной обсерватории в Линденберге. </w:t>
      </w:r>
    </w:p>
    <w:p w14:paraId="3F3A722B" w14:textId="77777777" w:rsidR="00BC3099" w:rsidRPr="006B7479" w:rsidRDefault="00BC3099" w:rsidP="00F251BF">
      <w:pPr>
        <w:jc w:val="both"/>
        <w:rPr>
          <w:bCs/>
          <w:color w:val="000000" w:themeColor="text1"/>
          <w:sz w:val="16"/>
          <w:szCs w:val="16"/>
        </w:rPr>
      </w:pPr>
      <w:r w:rsidRPr="006B7479">
        <w:rPr>
          <w:bCs/>
          <w:i/>
          <w:color w:val="000000" w:themeColor="text1"/>
          <w:sz w:val="16"/>
          <w:szCs w:val="16"/>
        </w:rPr>
        <w:t>Линденберг</w:t>
      </w:r>
    </w:p>
    <w:p w14:paraId="403AB9E2" w14:textId="77777777" w:rsidR="00BC3099" w:rsidRPr="006B7479" w:rsidRDefault="00BC3099" w:rsidP="00F251BF">
      <w:pPr>
        <w:jc w:val="both"/>
        <w:rPr>
          <w:bCs/>
          <w:color w:val="000000" w:themeColor="text1"/>
          <w:sz w:val="16"/>
          <w:szCs w:val="16"/>
        </w:rPr>
      </w:pPr>
      <w:r w:rsidRPr="006B7479">
        <w:rPr>
          <w:bCs/>
          <w:i/>
          <w:color w:val="000000" w:themeColor="text1"/>
          <w:sz w:val="16"/>
          <w:szCs w:val="16"/>
        </w:rPr>
        <w:t>15/3 1908 г.</w:t>
      </w:r>
      <w:r w:rsidRPr="006B7479">
        <w:rPr>
          <w:bCs/>
          <w:color w:val="000000" w:themeColor="text1"/>
          <w:sz w:val="16"/>
          <w:szCs w:val="16"/>
        </w:rPr>
        <w:t xml:space="preserve"> (11334).</w:t>
      </w:r>
    </w:p>
    <w:p w14:paraId="27F9D9E9" w14:textId="454C043C" w:rsidR="00BC3099" w:rsidRPr="006B7479" w:rsidRDefault="00BC3099" w:rsidP="00F251BF">
      <w:pPr>
        <w:shd w:val="clear" w:color="auto" w:fill="FFFFFF"/>
        <w:jc w:val="both"/>
        <w:rPr>
          <w:bCs/>
          <w:i/>
          <w:color w:val="000000" w:themeColor="text1"/>
          <w:sz w:val="16"/>
          <w:szCs w:val="16"/>
        </w:rPr>
      </w:pPr>
    </w:p>
    <w:p w14:paraId="104B4BA4" w14:textId="797B0CC2" w:rsidR="007C6355" w:rsidRPr="006B7479" w:rsidRDefault="007C6355" w:rsidP="00F251BF">
      <w:pPr>
        <w:shd w:val="clear" w:color="auto" w:fill="FFFFFF"/>
        <w:jc w:val="both"/>
        <w:rPr>
          <w:bCs/>
          <w:i/>
          <w:color w:val="000000" w:themeColor="text1"/>
          <w:sz w:val="16"/>
          <w:szCs w:val="16"/>
        </w:rPr>
      </w:pPr>
      <w:r w:rsidRPr="006B7479">
        <w:rPr>
          <w:bCs/>
          <w:i/>
          <w:color w:val="000000" w:themeColor="text1"/>
          <w:sz w:val="16"/>
          <w:szCs w:val="16"/>
        </w:rPr>
        <w:t>Самолетостроение:</w:t>
      </w:r>
    </w:p>
    <w:p w14:paraId="471BA3C6" w14:textId="77777777" w:rsidR="007C6355" w:rsidRPr="006B7479" w:rsidRDefault="007C6355" w:rsidP="00F251BF">
      <w:pPr>
        <w:shd w:val="clear" w:color="auto" w:fill="FFFFFF"/>
        <w:jc w:val="both"/>
        <w:rPr>
          <w:bCs/>
          <w:i/>
          <w:color w:val="000000" w:themeColor="text1"/>
          <w:sz w:val="16"/>
          <w:szCs w:val="16"/>
        </w:rPr>
      </w:pPr>
    </w:p>
    <w:p w14:paraId="391EE113" w14:textId="77777777" w:rsidR="007C6355" w:rsidRPr="006B7479" w:rsidRDefault="007C6355" w:rsidP="00F251BF">
      <w:pPr>
        <w:overflowPunct/>
        <w:autoSpaceDE/>
        <w:autoSpaceDN/>
        <w:adjustRightInd/>
        <w:jc w:val="both"/>
        <w:textAlignment w:val="auto"/>
        <w:rPr>
          <w:bCs/>
          <w:color w:val="0070C0"/>
          <w:sz w:val="16"/>
          <w:szCs w:val="16"/>
        </w:rPr>
      </w:pPr>
      <w:r w:rsidRPr="006B7479">
        <w:rPr>
          <w:bCs/>
          <w:color w:val="0070C0"/>
          <w:sz w:val="16"/>
          <w:szCs w:val="16"/>
        </w:rPr>
        <w:t>17 (30) марта 1908 образовалась группа капиталистов для сооружения аэромобиля системы изобретателя безпоршневого пресса Татаринова, открывшего новый принцип висения в воздухе летательных машин тяжелее воздуха. Аэромобиль, к постройке которого уже приступлено, рассчитан на значительную грузоподъемность и быстроту (23324).</w:t>
      </w:r>
    </w:p>
    <w:p w14:paraId="70AD5969" w14:textId="77777777" w:rsidR="007C6355" w:rsidRPr="006B7479" w:rsidRDefault="007C6355" w:rsidP="00F251BF">
      <w:pPr>
        <w:overflowPunct/>
        <w:autoSpaceDE/>
        <w:autoSpaceDN/>
        <w:adjustRightInd/>
        <w:jc w:val="both"/>
        <w:textAlignment w:val="auto"/>
        <w:rPr>
          <w:bCs/>
          <w:color w:val="0070C0"/>
          <w:sz w:val="16"/>
          <w:szCs w:val="16"/>
        </w:rPr>
      </w:pPr>
    </w:p>
    <w:p w14:paraId="5114E9E2" w14:textId="77777777" w:rsidR="00BC3099" w:rsidRPr="006B7479" w:rsidRDefault="00BC3099" w:rsidP="00F251BF">
      <w:pPr>
        <w:shd w:val="clear" w:color="auto" w:fill="FFFFFF"/>
        <w:jc w:val="both"/>
        <w:rPr>
          <w:bCs/>
          <w:i/>
          <w:color w:val="000000" w:themeColor="text1"/>
          <w:sz w:val="16"/>
          <w:szCs w:val="16"/>
        </w:rPr>
      </w:pPr>
      <w:r w:rsidRPr="006B7479">
        <w:rPr>
          <w:bCs/>
          <w:i/>
          <w:color w:val="000000" w:themeColor="text1"/>
          <w:sz w:val="16"/>
          <w:szCs w:val="16"/>
        </w:rPr>
        <w:t>Другие оборонные отрасли:</w:t>
      </w:r>
    </w:p>
    <w:p w14:paraId="2A5D548D" w14:textId="77777777" w:rsidR="00BC3099" w:rsidRPr="006B7479" w:rsidRDefault="00BC3099" w:rsidP="00F251BF">
      <w:pPr>
        <w:shd w:val="clear" w:color="auto" w:fill="FFFFFF"/>
        <w:jc w:val="both"/>
        <w:rPr>
          <w:bCs/>
          <w:i/>
          <w:color w:val="000000" w:themeColor="text1"/>
          <w:sz w:val="16"/>
          <w:szCs w:val="16"/>
        </w:rPr>
      </w:pPr>
    </w:p>
    <w:p w14:paraId="6142A938" w14:textId="12FE95D0" w:rsidR="00BC3099" w:rsidRPr="006B7479" w:rsidRDefault="00BC3099" w:rsidP="00F251BF">
      <w:pPr>
        <w:jc w:val="both"/>
        <w:rPr>
          <w:bCs/>
          <w:color w:val="000000" w:themeColor="text1"/>
          <w:sz w:val="16"/>
          <w:szCs w:val="16"/>
        </w:rPr>
      </w:pPr>
      <w:r w:rsidRPr="006B7479">
        <w:rPr>
          <w:bCs/>
          <w:color w:val="000000" w:themeColor="text1"/>
          <w:sz w:val="16"/>
          <w:szCs w:val="16"/>
        </w:rPr>
        <w:t xml:space="preserve">17 </w:t>
      </w:r>
      <w:r w:rsidR="007C6355" w:rsidRPr="006B7479">
        <w:rPr>
          <w:bCs/>
          <w:color w:val="000000" w:themeColor="text1"/>
          <w:sz w:val="16"/>
          <w:szCs w:val="16"/>
        </w:rPr>
        <w:t xml:space="preserve">(30) </w:t>
      </w:r>
      <w:r w:rsidRPr="006B7479">
        <w:rPr>
          <w:bCs/>
          <w:color w:val="000000" w:themeColor="text1"/>
          <w:sz w:val="16"/>
          <w:szCs w:val="16"/>
        </w:rPr>
        <w:t xml:space="preserve">марта 1908 года </w:t>
      </w:r>
      <w:r w:rsidR="007C6355" w:rsidRPr="006B7479">
        <w:rPr>
          <w:bCs/>
          <w:color w:val="000000" w:themeColor="text1"/>
          <w:sz w:val="16"/>
          <w:szCs w:val="16"/>
        </w:rPr>
        <w:t xml:space="preserve">для спасения Обуховского завода от финансового краха </w:t>
      </w:r>
      <w:r w:rsidRPr="006B7479">
        <w:rPr>
          <w:bCs/>
          <w:color w:val="000000" w:themeColor="text1"/>
          <w:sz w:val="16"/>
          <w:szCs w:val="16"/>
        </w:rPr>
        <w:t xml:space="preserve">Морское министерство вынесло на обсуждение госсовета и совета государственной обороны представление по поводу ассигнований Обуховскому заводу де-нежных средств из государственного казначейства. В нем говорилось, что "вследствие огромного прогресса артиллерийской техники за последние 15 лет вообще, а в больших орудиях, перешедших за это время с длины 35 ка-либров на 40, с 40 на 45, с 45 на 50 и 52 калибра Обуховскому заводу для удовлетворения потребностей Морского и Воен-но-Сухопутного ведомств приходилось постоянно переоборудоваться и расширяться". </w:t>
      </w:r>
    </w:p>
    <w:p w14:paraId="5C255A57" w14:textId="097D28F5" w:rsidR="00BC3099" w:rsidRPr="006B7479" w:rsidRDefault="00BC3099" w:rsidP="00F251BF">
      <w:pPr>
        <w:jc w:val="both"/>
        <w:rPr>
          <w:bCs/>
          <w:color w:val="000000" w:themeColor="text1"/>
          <w:sz w:val="16"/>
          <w:szCs w:val="16"/>
        </w:rPr>
      </w:pPr>
      <w:r w:rsidRPr="006B7479">
        <w:rPr>
          <w:bCs/>
          <w:color w:val="000000" w:themeColor="text1"/>
          <w:sz w:val="16"/>
          <w:szCs w:val="16"/>
        </w:rPr>
        <w:t>Все это было связано с огромными затрата-ми на приобретение дорогих станков для обработ-ки орудий. При этом модернизации подвергались заводские производства, связанные с изготовле-нием снарядов к ним. Одновременно Обуховский завод осваивал выпуск брони, оптических прице-лов для полевых пушек. Специальных ассигнова-ний на это из государственного казначейства не было выделено, что и явилось причиной крити-ческого финансового положения, в котором ока-зался завод. Представление Морского министер-ства заканчивалось словами: "Если заводу немедленно не будет оказана финансовая помощь, то он вынужден будет закрыться. Трудно пред-видеть, к каким последствиям привело бы закры-тие единственного завода в России по производ-ству орудий крупного калибра". Особое сопротивление выделению внебюджетных средств оказал великий князь Николай Николаевич - председатель СГО. Но, тем не менее, регент распорядился утвердить ассигнование средств на уплату долгов завода и расширение его производства. Наиболь-шая сумма -- почти 1 млн. 755 тыс. рублей -- была ассигнована на оборудование и расширение в те-чение 1908-1910 гг. пушечного отдела, изготов-лявшего 12" орудия. Для развития этого отдела предполагалось занять по-мещение броневого отдела завода, который, в свою очередь, решили со всем оборудованием пе-редать Ижорскому заводу. Часть этой же суммы выделялась на приобретение нового станочного оборудования мастерской по постройке артил-лерийских башен. Кроме того, на территории за-вода предполагалось возвести новую электро-станцию. СГО также признал необходимым ассиг-новать около 396 тыс. руб. на переоборудование снарядной мастерской, так как количество изго-товлявшихся новых фугасных снарядов было недо-статочным, а частные снарядные заводы заявляли непомерно высокие цены и поставляли снаряды низкого качества. Ожидалось, что при принятии указанных мер выпуск снарядов на Обуховском за-воде увеличится в четыре раза, а цена их значительно понизится. Таким образом, Обуховский завод получал, в общем, значительную сумму -- 2 млн. 478 тыс. руб. (12284).</w:t>
      </w:r>
    </w:p>
    <w:p w14:paraId="2007A58E" w14:textId="77777777" w:rsidR="00BC3099" w:rsidRPr="006B7479" w:rsidRDefault="00BC3099" w:rsidP="00F251BF">
      <w:pPr>
        <w:jc w:val="both"/>
        <w:rPr>
          <w:bCs/>
          <w:color w:val="000000" w:themeColor="text1"/>
          <w:sz w:val="16"/>
          <w:szCs w:val="16"/>
        </w:rPr>
      </w:pPr>
    </w:p>
    <w:p w14:paraId="6AE35205" w14:textId="77777777" w:rsidR="007C6355" w:rsidRPr="006B7479" w:rsidRDefault="007C6355" w:rsidP="00F251BF">
      <w:pPr>
        <w:shd w:val="clear" w:color="auto" w:fill="FFFFFF"/>
        <w:jc w:val="both"/>
        <w:rPr>
          <w:bCs/>
          <w:i/>
          <w:color w:val="000000" w:themeColor="text1"/>
          <w:sz w:val="16"/>
          <w:szCs w:val="16"/>
        </w:rPr>
      </w:pPr>
      <w:r w:rsidRPr="006B7479">
        <w:rPr>
          <w:bCs/>
          <w:i/>
          <w:color w:val="000000" w:themeColor="text1"/>
          <w:sz w:val="16"/>
          <w:szCs w:val="16"/>
        </w:rPr>
        <w:t>Самолетостроение:</w:t>
      </w:r>
    </w:p>
    <w:p w14:paraId="2DCE7291" w14:textId="77777777" w:rsidR="007C6355" w:rsidRPr="006B7479" w:rsidRDefault="007C6355" w:rsidP="00F251BF">
      <w:pPr>
        <w:shd w:val="clear" w:color="auto" w:fill="FFFFFF"/>
        <w:jc w:val="both"/>
        <w:rPr>
          <w:bCs/>
          <w:i/>
          <w:color w:val="000000" w:themeColor="text1"/>
          <w:sz w:val="16"/>
          <w:szCs w:val="16"/>
        </w:rPr>
      </w:pPr>
    </w:p>
    <w:p w14:paraId="3C37627A" w14:textId="77777777" w:rsidR="007656A0" w:rsidRPr="006B7479" w:rsidRDefault="007656A0" w:rsidP="00F251BF">
      <w:pPr>
        <w:overflowPunct/>
        <w:autoSpaceDE/>
        <w:autoSpaceDN/>
        <w:adjustRightInd/>
        <w:jc w:val="both"/>
        <w:textAlignment w:val="auto"/>
        <w:rPr>
          <w:bCs/>
          <w:color w:val="0070C0"/>
          <w:sz w:val="16"/>
          <w:szCs w:val="16"/>
        </w:rPr>
      </w:pPr>
      <w:r w:rsidRPr="006B7479">
        <w:rPr>
          <w:bCs/>
          <w:color w:val="0070C0"/>
          <w:sz w:val="16"/>
          <w:szCs w:val="16"/>
        </w:rPr>
        <w:t>18 (31) марта 1908 года. «Русское слово».</w:t>
      </w:r>
    </w:p>
    <w:p w14:paraId="33C9A768" w14:textId="77777777" w:rsidR="007656A0" w:rsidRPr="006B7479" w:rsidRDefault="007656A0" w:rsidP="00F251BF">
      <w:pPr>
        <w:overflowPunct/>
        <w:autoSpaceDE/>
        <w:autoSpaceDN/>
        <w:adjustRightInd/>
        <w:jc w:val="both"/>
        <w:textAlignment w:val="auto"/>
        <w:rPr>
          <w:bCs/>
          <w:color w:val="0070C0"/>
          <w:sz w:val="16"/>
          <w:szCs w:val="16"/>
        </w:rPr>
      </w:pPr>
      <w:r w:rsidRPr="006B7479">
        <w:rPr>
          <w:bCs/>
          <w:i/>
          <w:iCs/>
          <w:color w:val="0070C0"/>
          <w:sz w:val="16"/>
          <w:szCs w:val="16"/>
        </w:rPr>
        <w:t>(От «С.Петербургского Телеграфного Агентства»).</w:t>
      </w:r>
    </w:p>
    <w:p w14:paraId="5A280663" w14:textId="4376E485" w:rsidR="007656A0" w:rsidRPr="006B7479" w:rsidRDefault="007656A0" w:rsidP="00F251BF">
      <w:pPr>
        <w:overflowPunct/>
        <w:autoSpaceDE/>
        <w:autoSpaceDN/>
        <w:adjustRightInd/>
        <w:jc w:val="both"/>
        <w:textAlignment w:val="auto"/>
        <w:rPr>
          <w:bCs/>
          <w:color w:val="0070C0"/>
          <w:sz w:val="16"/>
          <w:szCs w:val="16"/>
        </w:rPr>
      </w:pPr>
      <w:r w:rsidRPr="006B7479">
        <w:rPr>
          <w:bCs/>
          <w:color w:val="0070C0"/>
          <w:sz w:val="16"/>
          <w:szCs w:val="16"/>
        </w:rPr>
        <w:t>ПЕТЕРБУРГ, 17, III.</w:t>
      </w:r>
      <w:r w:rsidR="00211392">
        <w:rPr>
          <w:bCs/>
          <w:color w:val="0070C0"/>
          <w:sz w:val="16"/>
          <w:szCs w:val="16"/>
        </w:rPr>
        <w:t xml:space="preserve"> </w:t>
      </w:r>
      <w:r w:rsidRPr="006B7479">
        <w:rPr>
          <w:bCs/>
          <w:color w:val="0070C0"/>
          <w:sz w:val="16"/>
          <w:szCs w:val="16"/>
        </w:rPr>
        <w:t>Образовалась группа капиталистов для сооружения аэромобиля системы изобретателя безпоршневого пресса Татаринова, открывшего новый принцип висения в воздухе летательных машин тяжелее воздуха. Аэромобиль, к постройке которого уже приступлено, рассчитан на значительную грузоподъемность и быстроту (23324).</w:t>
      </w:r>
    </w:p>
    <w:p w14:paraId="4C89FA5A" w14:textId="77777777" w:rsidR="007656A0" w:rsidRPr="006B7479" w:rsidRDefault="007656A0" w:rsidP="00F251BF">
      <w:pPr>
        <w:overflowPunct/>
        <w:autoSpaceDE/>
        <w:autoSpaceDN/>
        <w:adjustRightInd/>
        <w:jc w:val="both"/>
        <w:textAlignment w:val="auto"/>
        <w:rPr>
          <w:bCs/>
          <w:color w:val="0070C0"/>
          <w:sz w:val="16"/>
          <w:szCs w:val="16"/>
        </w:rPr>
      </w:pPr>
    </w:p>
    <w:p w14:paraId="60670C47" w14:textId="77777777" w:rsidR="00BC3099" w:rsidRPr="006B7479" w:rsidRDefault="00BC3099" w:rsidP="00F251BF">
      <w:pPr>
        <w:shd w:val="clear" w:color="auto" w:fill="FFFFFF"/>
        <w:jc w:val="both"/>
        <w:rPr>
          <w:bCs/>
          <w:i/>
          <w:color w:val="000000" w:themeColor="text1"/>
          <w:sz w:val="16"/>
          <w:szCs w:val="16"/>
        </w:rPr>
      </w:pPr>
      <w:r w:rsidRPr="006B7479">
        <w:rPr>
          <w:bCs/>
          <w:i/>
          <w:color w:val="000000" w:themeColor="text1"/>
          <w:sz w:val="16"/>
          <w:szCs w:val="16"/>
        </w:rPr>
        <w:t>Армия:</w:t>
      </w:r>
    </w:p>
    <w:p w14:paraId="6C4EFBDF" w14:textId="77777777" w:rsidR="00BC3099" w:rsidRPr="006B7479" w:rsidRDefault="00BC3099" w:rsidP="00F251BF">
      <w:pPr>
        <w:shd w:val="clear" w:color="auto" w:fill="FFFFFF"/>
        <w:jc w:val="both"/>
        <w:rPr>
          <w:bCs/>
          <w:i/>
          <w:color w:val="000000" w:themeColor="text1"/>
          <w:sz w:val="16"/>
          <w:szCs w:val="16"/>
        </w:rPr>
      </w:pPr>
    </w:p>
    <w:p w14:paraId="47E703EE" w14:textId="760C002A" w:rsidR="00BC3099" w:rsidRPr="006B7479" w:rsidRDefault="00BC3099" w:rsidP="00F251BF">
      <w:pPr>
        <w:jc w:val="both"/>
        <w:rPr>
          <w:bCs/>
          <w:color w:val="000000" w:themeColor="text1"/>
          <w:sz w:val="16"/>
          <w:szCs w:val="16"/>
        </w:rPr>
      </w:pPr>
      <w:r w:rsidRPr="006B7479">
        <w:rPr>
          <w:bCs/>
          <w:color w:val="000000" w:themeColor="text1"/>
          <w:sz w:val="16"/>
          <w:szCs w:val="16"/>
        </w:rPr>
        <w:t>19 марта</w:t>
      </w:r>
      <w:r w:rsidR="007C6355" w:rsidRPr="006B7479">
        <w:rPr>
          <w:bCs/>
          <w:color w:val="000000" w:themeColor="text1"/>
          <w:sz w:val="16"/>
          <w:szCs w:val="16"/>
        </w:rPr>
        <w:t xml:space="preserve"> (1 апреля</w:t>
      </w:r>
      <w:r w:rsidRPr="006B7479">
        <w:rPr>
          <w:bCs/>
          <w:color w:val="000000" w:themeColor="text1"/>
          <w:sz w:val="16"/>
          <w:szCs w:val="16"/>
        </w:rPr>
        <w:t>)</w:t>
      </w:r>
      <w:r w:rsidR="007C6355" w:rsidRPr="006B7479">
        <w:rPr>
          <w:bCs/>
          <w:color w:val="000000" w:themeColor="text1"/>
          <w:sz w:val="16"/>
          <w:szCs w:val="16"/>
        </w:rPr>
        <w:t xml:space="preserve"> 1908 г., уже после того, как план войны, в расчете на единоборство с Турцией был составлен и утвержден, председатель совета государственной обороны письмом сообщил морскому министру</w:t>
      </w:r>
      <w:r w:rsidRPr="006B7479">
        <w:rPr>
          <w:bCs/>
          <w:color w:val="000000" w:themeColor="text1"/>
          <w:sz w:val="16"/>
          <w:szCs w:val="16"/>
        </w:rPr>
        <w:t xml:space="preserve">, что в основу плана на случай войны с Турцией должны быть, приняты следующие положения: </w:t>
      </w:r>
    </w:p>
    <w:p w14:paraId="048EADF6"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 xml:space="preserve">а) нейтралитет со стороны Австро-Венгрии и Румынии, </w:t>
      </w:r>
    </w:p>
    <w:p w14:paraId="70B46A71"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 xml:space="preserve">б) нейтралитет со стороны Англии, </w:t>
      </w:r>
    </w:p>
    <w:p w14:paraId="5464541B"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 xml:space="preserve">в) возможность внутренних осложнений в Финляндии, Польше и на Кавказе. </w:t>
      </w:r>
    </w:p>
    <w:p w14:paraId="27FB6EBF"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 xml:space="preserve">г) вероятность совместных действий с Болгарией, </w:t>
      </w:r>
    </w:p>
    <w:p w14:paraId="73D44E2E"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 xml:space="preserve">д) главный театр войны -- Европейская Турция, </w:t>
      </w:r>
    </w:p>
    <w:p w14:paraId="32C82EC7"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 xml:space="preserve">е) приведение нашей армии на военное положение не должно заключать в себе мероприятий, которые могут быть истолковоны как подготовка к войне против Германии и Австро-Венгрии". </w:t>
      </w:r>
    </w:p>
    <w:p w14:paraId="44B749B5"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 xml:space="preserve">Однако политические события не подтвердили вероятности изолированной войны России с Турцией. Уже к 1909 г. стало вполне ясно, что таковая может иметь место лишь в масштабе общеевропейской войны. Вместе с тем стоит отметить, что итогом изучения военно-политической ситуации на Черноморском театре стало выделение значительных финансовых средств на строительство бригады линейных кораблей- дредноутов. </w:t>
      </w:r>
    </w:p>
    <w:p w14:paraId="46936E2F"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 xml:space="preserve">План войны на Черном море с западной коалицией 1909-1913 гг.. </w:t>
      </w:r>
    </w:p>
    <w:p w14:paraId="20F6DB37"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 xml:space="preserve">План войны на Черном море России с западной коалицией 1909-1913 г.г.", утвержденный морским министром 8 декабря 1908 года, сводился к следующему: </w:t>
      </w:r>
    </w:p>
    <w:p w14:paraId="3944942A"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 xml:space="preserve">1) Военно-политическая обстановка. "Мировое политическое положение ставит Россию в необходимость быть готовой к борьбе с западной коалицией, в которую в разных сочетаниях могут войти Великобритания, Германия, Австро-Венгрия, Румыния и Турция. </w:t>
      </w:r>
    </w:p>
    <w:p w14:paraId="16F4D82A"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 xml:space="preserve">Объединенные силы коалиции могут вступить с Россией в борьбу за обладание Черным морем, так как, достигнув такого обладания, они будут иметь возможность производить высадки на наше побережье Черного моря и прервать столь необходимую для нас связь в этом море между Кавказским и Одесскими военными округами, что особенно страшно ввиду слабого развития линий сообщений на Кавказе". </w:t>
      </w:r>
    </w:p>
    <w:p w14:paraId="4A1592FB"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 xml:space="preserve">Указывая на опасность неприятельских десантов, план ставит главную военно-политическую задачу на случай войны с коалицией: "сохранение обладания Черным морем". "Имея в виду несомненное превосходство морских сил противника, подобная задача может быть выполнена черноморским флотом только временно, и срок этот должен быть обусловлен хотя бы возможностью беспрепятственного производства мобилизации нашими войсками и отправления их на главный театр, на что потребно около 18-21 дней". "В том случае, когда полное обладание морем станет для нас невозможным, главной стратегической задачей нашего флота явится борьба за обладание северо-западным участком Черного моря и всем Азовским морем". </w:t>
      </w:r>
    </w:p>
    <w:p w14:paraId="38B48B37"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lastRenderedPageBreak/>
        <w:t xml:space="preserve">2) Задачи Черноморскому флоту устанавливались следующие: "главной стратегической задачей флота в этой борьбе является наивозможно продолжительное сохранение за собой обладания Черным морем. Для достижения таковой цели, флот должен преградить доступ противнику, как со стороны проливов, так и со стороны реки Дуная". "Эта задача возлагается на активный флот, усиленный подводными лодками, и установкой минных заграждений в проливах и на внешнем босфорском рейде. Задача преграждения доступа со стороны реки Дуная может быть возложена на суда резервного флота, действия коих должны сопровождаться и установкой минных заграждений на внешнем сулинском рейде". </w:t>
      </w:r>
    </w:p>
    <w:p w14:paraId="014D8344"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 xml:space="preserve">"Следующая задача Черноморского флота, а именно -- оспаривание им обладания северо-западной частью Черного моря, может выразиться созданием преград движению противника, состоящих из полей минных заграждений с защитою их флотом, а также действиями подводных лодок". "Борьба за обладание Азовским морем может заключаться в создании преград в Керчь-Еникальском проливе из минных заграждений и защитой их береговыми укреплениями. Означенные задачи могут быть возложены на резервные суда, на приспособленные пароходы, а также на суда активного флота, кои почему-либо окажутся вынужденными отступить от пролива"... </w:t>
      </w:r>
    </w:p>
    <w:p w14:paraId="15B189B8"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 xml:space="preserve">Развертывание по плану 1909-1913 г. г. было намечено следующее: </w:t>
      </w:r>
    </w:p>
    <w:p w14:paraId="56FD0C4B"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 xml:space="preserve">К Босфору должна быть сосредоточена эскадра в составе: </w:t>
      </w:r>
    </w:p>
    <w:p w14:paraId="44CD8448"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 xml:space="preserve">2 линейных корабля (после вступления в строй двух кораблей типа "Ефстафий"- 4) </w:t>
      </w:r>
    </w:p>
    <w:p w14:paraId="1B589706"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 xml:space="preserve">3-4 крейсера </w:t>
      </w:r>
    </w:p>
    <w:p w14:paraId="30A684FE"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 xml:space="preserve">2-3 дивизиона эскадренных миноносцев (8-12 ЭМ) </w:t>
      </w:r>
    </w:p>
    <w:p w14:paraId="7F48C682"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 xml:space="preserve">До 3-6 подводных лодки </w:t>
      </w:r>
    </w:p>
    <w:p w14:paraId="25F458F2"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 xml:space="preserve">2-3 минных заградителя </w:t>
      </w:r>
    </w:p>
    <w:p w14:paraId="2A050F29"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 xml:space="preserve">У устья Дуная: </w:t>
      </w:r>
    </w:p>
    <w:p w14:paraId="1F236A2B"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 xml:space="preserve">1-2 броненосца береговой обороны резерва, </w:t>
      </w:r>
    </w:p>
    <w:p w14:paraId="2CACB808"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 xml:space="preserve">2-3 канонерских лодок, </w:t>
      </w:r>
    </w:p>
    <w:p w14:paraId="791CDE86"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 xml:space="preserve">1 дивизион миноносцев, </w:t>
      </w:r>
    </w:p>
    <w:p w14:paraId="6391AFCA"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 xml:space="preserve">1 заградитель, </w:t>
      </w:r>
    </w:p>
    <w:p w14:paraId="6711D4FD"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 xml:space="preserve">В отношении минных заграждений, предполагалось выставить активные минные заграждения у Босфора (до 1500 мин), у Сулина (150-200 мин), у Констанцы (50-100 мин). Оборонительных заграждений предполагалось поставить в Одесском заливе (600-800 мин), около Севастополя (600-800 мин), в Керченском проливе (300-400 мин). Данные планы действовоали вплоть до 1913 года включительно. Изложенные планы свидетельствуют, что флот должен был лишь своими средствами решать кампанию на море. Этих средств у него хватало для того, чтобы разбить в открытом море турецкий флот, но и только. Ведение же операций по блокаде Босфора являлось затруднительным в случае коалиционной войны, преграждение прорыва в Черное море сильному европейскому флоту -- затруднительным в еще большей степени. Минно-позиционная оборона непосредственных подступов к побережью -- вот что, собственно, является основной идеей, которая устанавливалась в планах Черноморского флота. </w:t>
      </w:r>
    </w:p>
    <w:p w14:paraId="3224CA5F"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 xml:space="preserve">Вопрос о десантной экспедиции в 1910-1914 гг. </w:t>
      </w:r>
    </w:p>
    <w:p w14:paraId="48747DE5"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 xml:space="preserve">Под влиянием имевших в 1908 г. место осложнений в Турции и возникшего вопроса о возможном вмешательстве Европы в турецкие дела, проблема десантной экспедиции была вновь поставлена на очередь. В 1909 году состоялось распоряжение о ревизии запасов Одесского военного округа, предназначавшихся для десантной операции. Вслед за этим МГШ и генеральный штаб приступили к пересмотру вопроса о десантной экспедиции на Босфор и разработке соображений по производству десанта в Трапезунд, равно как и для перевозки войск из северных портов Черного моря в Батум для усиления Кавказского военного округа. В 1910-1912 г.г. по этому поводу были неоднократно собираемы совещания, в результате работы которых Морской Генеральный штаб сделал вывод что, что десантная экспедиция к Босфору становится осуществима по мере введения в строй бригады Черноморских дредноутов, строящихся новейших эсминцев и подводных лодок. </w:t>
      </w:r>
    </w:p>
    <w:p w14:paraId="380E9CCC"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 xml:space="preserve">Перевозка войск в Батум, а также десантная операция в Трапезунд -- возможны, для чего сила наших судов и запасы мин достаточны. 31 января 1911 г. начальник генерального штаба написал начальнику морского генерального штаба письмо, в котором, основываясь на заключениях помянутых совещаний, констатировал что "обстановка, в текущий момент не совсем благоприятная, может измениться через некоторое время в нашу пользу, и наша обязанность быть готовыми ее использовать в полной мере". "Главнейший наш враг, -- писал далее начальник генерального штаба, -- на Черном море это -- Турция, с которой мы можем вести борьбу на европейском театре и на кавказском фронте. В первом случае -- потребуется производство десантной экспедиции либо перевозка войск по морю, ибо потребует времени убедить Румынию согласиться на пропуск нашей армии через ее территорию и обеспечение ее запасами. </w:t>
      </w:r>
    </w:p>
    <w:p w14:paraId="23A21973"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 xml:space="preserve">Тем не менее, в этой ситуации наш вполне естественный выбор - совместные действия с Болгарами, которым ныне оказывается посильная помощь, как со стороны военного ведомства, так и морского. В всех возможных случаях ядром действующей армии должны быть войска Одесского военного округа, штаб которого должен изучить все, относящееся к такой экспедиции, и подготовиться к немедленному осуществлению этого предприятия, когда обстановка будет этому благоприятствовать..." </w:t>
      </w:r>
    </w:p>
    <w:p w14:paraId="1CB7145D"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 xml:space="preserve">Начальник морского генерального штаба в своем ответном письме подтвердил необходимость совместной разработки планов перевозки и десантных экспедиций, причем, ссылаясь на превосходство черноморского флота над турецким, писал: "вместе с сим считаю для себя крайне приятным сообщить вашему превосходительству, что в настоящее время обстановка на Черном море благоприятна для нашего флота. В связи с чем полагал бы создать Особую группу офицеров МГШ и ГУГШ с задачей непосредственного планирования проведения десантной экспедиции и воинских первозок по черному морю". </w:t>
      </w:r>
    </w:p>
    <w:p w14:paraId="7BAFCA48" w14:textId="1033D09D" w:rsidR="00BC3099" w:rsidRPr="006B7479" w:rsidRDefault="00BC3099" w:rsidP="00F251BF">
      <w:pPr>
        <w:jc w:val="both"/>
        <w:rPr>
          <w:bCs/>
          <w:color w:val="000000" w:themeColor="text1"/>
          <w:sz w:val="16"/>
          <w:szCs w:val="16"/>
        </w:rPr>
      </w:pPr>
      <w:r w:rsidRPr="006B7479">
        <w:rPr>
          <w:bCs/>
          <w:color w:val="000000" w:themeColor="text1"/>
          <w:sz w:val="16"/>
          <w:szCs w:val="16"/>
        </w:rPr>
        <w:t>Стоит отметить что по итогам работы Особой группы в глубокой тайне было приступлено к созданию специальных десантно-высадочных средств, строительством которых занимались судостроительные заводы расположенные на внутренних водных путях, затем по мере их вхождения в строй транспортные суда (десантные баржи-лихтеры) типа "Таврия" были рассредочены по причерноморскому бассейну а так же в устьях рек. Проведена большая работа по подбору и учету судов годных для транспортировки войск морем. Летом 1912 года в ходе ежегодних летних маневров была произведена отработка перевозки морем пехотной дивизии отмобилизованной для маневров со средствами усиления и полка морской пехоты с высадкой на необорудованных Батумских пляжах с катеров и шлюпок. На следующий год задачу еще более усложнили. Личный состав для катеров и барж готовили с лета 1913 года в отдельном Одесском десантном батальоне, но подготовку осуществляли на Касписком море. Там же летом 13-го и отрабатывали часть элементов высадки (12284).</w:t>
      </w:r>
    </w:p>
    <w:p w14:paraId="21F02E29" w14:textId="77777777" w:rsidR="00BC3099" w:rsidRPr="006B7479" w:rsidRDefault="00BC3099" w:rsidP="00F251BF">
      <w:pPr>
        <w:jc w:val="both"/>
        <w:rPr>
          <w:bCs/>
          <w:color w:val="000000" w:themeColor="text1"/>
          <w:sz w:val="16"/>
          <w:szCs w:val="16"/>
        </w:rPr>
      </w:pPr>
    </w:p>
    <w:p w14:paraId="10531856" w14:textId="77777777" w:rsidR="00DA6D19" w:rsidRPr="002D65D1" w:rsidRDefault="00DA6D19" w:rsidP="00F251BF">
      <w:pPr>
        <w:jc w:val="both"/>
        <w:rPr>
          <w:color w:val="0070C0"/>
          <w:sz w:val="16"/>
          <w:szCs w:val="16"/>
        </w:rPr>
      </w:pPr>
      <w:r w:rsidRPr="002D65D1">
        <w:rPr>
          <w:color w:val="0070C0"/>
          <w:sz w:val="16"/>
          <w:szCs w:val="16"/>
        </w:rPr>
        <w:t>19 (31), 21, 24, 26, 28 и 30 марта (2, 5, 7, 9 и 11 апреля) 1908 г. состоялось шесть заседаний СГО. В работе, помимо постоянных членов, принимали участие семь командующих военными округами, председатель Совета министров П. А. Столыпин, руководители важнейших министерств, в том числе иностранных дел и финансов, Государственный контролер и другие. Столыпин довел до сведения всех руководителей требование царя о выработке общего плана обороны государства. «Общий план обороны государства, - гласила Высочайшая резолюция, - должен быть выработан короткий и ясный, на одно или два десятилетия. По его утверждению, он должен быть неуклонно последовательно приведен в исполнение» [9, л. 2].</w:t>
      </w:r>
    </w:p>
    <w:p w14:paraId="5ED94EDE" w14:textId="77777777" w:rsidR="00DA6D19" w:rsidRPr="002D65D1" w:rsidRDefault="00DA6D19" w:rsidP="00F251BF">
      <w:pPr>
        <w:jc w:val="both"/>
        <w:rPr>
          <w:color w:val="0070C0"/>
          <w:sz w:val="16"/>
          <w:szCs w:val="16"/>
        </w:rPr>
      </w:pPr>
      <w:r w:rsidRPr="002D65D1">
        <w:rPr>
          <w:color w:val="0070C0"/>
          <w:sz w:val="16"/>
          <w:szCs w:val="16"/>
        </w:rPr>
        <w:t>Началась работа над созданием такого плана. Начальником Генерального штаба Ф. Ф. Палициным 22 августа (3 сентября) 1908 г. был представлен расширенный и переработанный «Доклад о мероприятиях по обороне государства, подлежащих осуществлению в ближайшее десятилетие» [10, л. 12]. Именно этот доклад во многом определил дальнейшее развитие Вооруженных сил России, характер военной реформы, военную доктрину и явился основой для последующих документов.</w:t>
      </w:r>
    </w:p>
    <w:p w14:paraId="51B37A42" w14:textId="77777777" w:rsidR="00DA6D19" w:rsidRPr="002D65D1" w:rsidRDefault="00DA6D19" w:rsidP="00F251BF">
      <w:pPr>
        <w:jc w:val="both"/>
        <w:rPr>
          <w:color w:val="0070C0"/>
          <w:sz w:val="16"/>
          <w:szCs w:val="16"/>
        </w:rPr>
      </w:pPr>
      <w:r w:rsidRPr="002D65D1">
        <w:rPr>
          <w:color w:val="0070C0"/>
          <w:sz w:val="16"/>
          <w:szCs w:val="16"/>
        </w:rPr>
        <w:t>Доклад устанавливал три вида мероприятий по усилению военной мощи Российского государства. Первый вид мероприятий говорил о необходимости удовлетворения насущных нужд армии, о ликвидации последствий русско- японской войны и восстановлении боеспособности армии.</w:t>
      </w:r>
    </w:p>
    <w:p w14:paraId="6D66071F" w14:textId="77777777" w:rsidR="00DA6D19" w:rsidRPr="002D65D1" w:rsidRDefault="00DA6D19" w:rsidP="00F251BF">
      <w:pPr>
        <w:jc w:val="both"/>
        <w:rPr>
          <w:color w:val="0070C0"/>
          <w:sz w:val="16"/>
          <w:szCs w:val="16"/>
        </w:rPr>
      </w:pPr>
      <w:r w:rsidRPr="002D65D1">
        <w:rPr>
          <w:color w:val="0070C0"/>
          <w:sz w:val="16"/>
          <w:szCs w:val="16"/>
        </w:rPr>
        <w:t>Второй вид мероприятий предусматривал проведение на основе опыта русско-японской войны реорганизацию сухопутных сил, усиление кадров мирного времени, улучшение и увеличение вооружения.</w:t>
      </w:r>
    </w:p>
    <w:p w14:paraId="7E2C2599" w14:textId="77777777" w:rsidR="00DA6D19" w:rsidRPr="002D65D1" w:rsidRDefault="00DA6D19" w:rsidP="00F251BF">
      <w:pPr>
        <w:jc w:val="both"/>
        <w:rPr>
          <w:color w:val="0070C0"/>
          <w:sz w:val="16"/>
          <w:szCs w:val="16"/>
        </w:rPr>
      </w:pPr>
      <w:r w:rsidRPr="002D65D1">
        <w:rPr>
          <w:color w:val="0070C0"/>
          <w:sz w:val="16"/>
          <w:szCs w:val="16"/>
        </w:rPr>
        <w:t>Третья группа мероприятий представлялась в виде коренных реформ военного устройства, которые требовали продолжительного времени и были связаны с общими вопросами государственной жизни России, с развитием экономики, с подъемом культуры и науки. Они требовали огромных средств на свое осуществление. Но зато, как подчеркивал доклад, в результате их проведения «государство может войти на путь широкой активной политики, так как важнейшее оружие политики - вооруженная сила государства, приобретет мощность, соответствующую мировому значению России и ее историческим заделам» [10, л. 58]. Эти меры включали: воссоздание больших флотов на Балтийском море и Тихом океане, обеспечение армии в широком размере тяжелой артиллерией, новой инженерной и воздухоплавательной техникой, а также проведение реформы военно-учебных заведений в соответствии с новыми потребностями в офицерских кадрах и их качеством.</w:t>
      </w:r>
    </w:p>
    <w:p w14:paraId="7EAB49CD" w14:textId="77777777" w:rsidR="00DA6D19" w:rsidRPr="002D65D1" w:rsidRDefault="00DA6D19" w:rsidP="00F251BF">
      <w:pPr>
        <w:jc w:val="both"/>
        <w:rPr>
          <w:color w:val="0070C0"/>
          <w:sz w:val="16"/>
          <w:szCs w:val="16"/>
        </w:rPr>
      </w:pPr>
      <w:r w:rsidRPr="002D65D1">
        <w:rPr>
          <w:color w:val="0070C0"/>
          <w:sz w:val="16"/>
          <w:szCs w:val="16"/>
        </w:rPr>
        <w:t>Предполагалось осуществить переход к территориальной системе комплектования и целый ряд других мероприятий, которые можно начать частично в 1908-1909 гг. с тем, чтобы распределить их на 10-20 лет равномерно, без излишнего напряжения финансовых ресурсов России (23478).</w:t>
      </w:r>
    </w:p>
    <w:p w14:paraId="0C3B3AFB" w14:textId="77777777" w:rsidR="00DA6D19" w:rsidRPr="002D65D1" w:rsidRDefault="00DA6D19" w:rsidP="00F251BF">
      <w:pPr>
        <w:pStyle w:val="af5"/>
        <w:spacing w:line="240" w:lineRule="auto"/>
        <w:jc w:val="both"/>
        <w:rPr>
          <w:rFonts w:ascii="Times New Roman" w:hAnsi="Times New Roman" w:cs="Times New Roman"/>
          <w:color w:val="0070C0"/>
          <w:sz w:val="16"/>
          <w:szCs w:val="16"/>
        </w:rPr>
      </w:pPr>
    </w:p>
    <w:p w14:paraId="5063051F" w14:textId="34818B3A" w:rsidR="007A4E4C" w:rsidRPr="002D65D1" w:rsidRDefault="007A4E4C" w:rsidP="00F251BF">
      <w:pPr>
        <w:jc w:val="both"/>
        <w:rPr>
          <w:color w:val="0070C0"/>
          <w:sz w:val="16"/>
          <w:szCs w:val="16"/>
        </w:rPr>
      </w:pPr>
      <w:r>
        <w:rPr>
          <w:color w:val="0070C0"/>
          <w:sz w:val="16"/>
          <w:szCs w:val="16"/>
          <w:lang w:bidi="en-US"/>
        </w:rPr>
        <w:t>24 марта (</w:t>
      </w:r>
      <w:r w:rsidRPr="002D65D1">
        <w:rPr>
          <w:color w:val="0070C0"/>
          <w:sz w:val="16"/>
          <w:szCs w:val="16"/>
          <w:lang w:bidi="en-US"/>
        </w:rPr>
        <w:t>6 апреля</w:t>
      </w:r>
      <w:r>
        <w:rPr>
          <w:color w:val="0070C0"/>
          <w:sz w:val="16"/>
          <w:szCs w:val="16"/>
          <w:lang w:bidi="en-US"/>
        </w:rPr>
        <w:t>)</w:t>
      </w:r>
      <w:r w:rsidRPr="002D65D1">
        <w:rPr>
          <w:color w:val="0070C0"/>
          <w:sz w:val="16"/>
          <w:szCs w:val="16"/>
          <w:lang w:bidi="en-US"/>
        </w:rPr>
        <w:t xml:space="preserve"> 1908 года был официально учрежден Одесский аэроклуб (ОАК). Его президентом был избран барон Э.Э. Швахгейм. С августа 1911 года при клубе открылась школа как военных, так и гражданских летчиков. Возглавил школу летчик и конструктор В.Н.Хиони. В военное время школа находилась под командованием военных (23525).</w:t>
      </w:r>
    </w:p>
    <w:p w14:paraId="01C85F8A" w14:textId="77777777" w:rsidR="007A4E4C" w:rsidRPr="002D65D1" w:rsidRDefault="007A4E4C" w:rsidP="00F251BF">
      <w:pPr>
        <w:jc w:val="both"/>
        <w:rPr>
          <w:color w:val="0070C0"/>
          <w:sz w:val="16"/>
          <w:szCs w:val="16"/>
        </w:rPr>
      </w:pPr>
    </w:p>
    <w:p w14:paraId="7C07B34C" w14:textId="77777777" w:rsidR="00BC3099" w:rsidRPr="006B7479" w:rsidRDefault="00BC3099" w:rsidP="00F251BF">
      <w:pPr>
        <w:shd w:val="clear" w:color="auto" w:fill="FFFFFF"/>
        <w:jc w:val="both"/>
        <w:rPr>
          <w:bCs/>
          <w:i/>
          <w:color w:val="000000" w:themeColor="text1"/>
          <w:sz w:val="16"/>
          <w:szCs w:val="16"/>
        </w:rPr>
      </w:pPr>
      <w:r w:rsidRPr="006B7479">
        <w:rPr>
          <w:bCs/>
          <w:i/>
          <w:color w:val="000000" w:themeColor="text1"/>
          <w:sz w:val="16"/>
          <w:szCs w:val="16"/>
        </w:rPr>
        <w:t>Авиация:</w:t>
      </w:r>
    </w:p>
    <w:p w14:paraId="4E7663EB" w14:textId="77777777" w:rsidR="00BC3099" w:rsidRPr="006B7479" w:rsidRDefault="00BC3099" w:rsidP="00F251BF">
      <w:pPr>
        <w:shd w:val="clear" w:color="auto" w:fill="FFFFFF"/>
        <w:jc w:val="both"/>
        <w:rPr>
          <w:bCs/>
          <w:i/>
          <w:color w:val="000000" w:themeColor="text1"/>
          <w:sz w:val="16"/>
          <w:szCs w:val="16"/>
        </w:rPr>
      </w:pPr>
    </w:p>
    <w:p w14:paraId="2EE40B35" w14:textId="31782DCC" w:rsidR="00BC3099" w:rsidRPr="006B7479" w:rsidRDefault="00BC3099" w:rsidP="00F251BF">
      <w:pPr>
        <w:jc w:val="both"/>
        <w:rPr>
          <w:bCs/>
          <w:color w:val="000000" w:themeColor="text1"/>
          <w:sz w:val="16"/>
          <w:szCs w:val="16"/>
        </w:rPr>
      </w:pPr>
      <w:r w:rsidRPr="006B7479">
        <w:rPr>
          <w:bCs/>
          <w:color w:val="000000" w:themeColor="text1"/>
          <w:sz w:val="16"/>
          <w:szCs w:val="16"/>
        </w:rPr>
        <w:t xml:space="preserve">26 марта </w:t>
      </w:r>
      <w:r w:rsidR="008356D5" w:rsidRPr="006B7479">
        <w:rPr>
          <w:bCs/>
          <w:color w:val="000000" w:themeColor="text1"/>
          <w:sz w:val="16"/>
          <w:szCs w:val="16"/>
        </w:rPr>
        <w:t xml:space="preserve">(8 апреля) </w:t>
      </w:r>
      <w:r w:rsidRPr="006B7479">
        <w:rPr>
          <w:bCs/>
          <w:color w:val="000000" w:themeColor="text1"/>
          <w:sz w:val="16"/>
          <w:szCs w:val="16"/>
        </w:rPr>
        <w:t>1908 г.</w:t>
      </w:r>
      <w:r w:rsidR="008356D5" w:rsidRPr="006B7479">
        <w:rPr>
          <w:bCs/>
          <w:color w:val="000000" w:themeColor="text1"/>
          <w:sz w:val="16"/>
          <w:szCs w:val="16"/>
        </w:rPr>
        <w:t xml:space="preserve"> </w:t>
      </w:r>
      <w:r w:rsidRPr="006B7479">
        <w:rPr>
          <w:bCs/>
          <w:color w:val="000000" w:themeColor="text1"/>
          <w:sz w:val="16"/>
          <w:szCs w:val="16"/>
        </w:rPr>
        <w:t>С.А. Ульянин выступил в Николаевской инженерной академии с докладом "О пользовании фотографией с воздушных шаров и змеев для определения расстояний до различных предметов". Доклад имел огромный резонанс в научном обществе, специалисты особо отмечали простоту использования таблиц С.А. Ульянина и точность получаемых результатов. Разработанные докладчиком аэрофотоаппараты, таблицы, методы разветывания перспективных снимков в план и переноса объектов со снимка на карту были приняты на вооружение Русской армией, получили широкое применение в войне 1914-1918 гг., а затем еще долгое время использовались в стране. С.А. Ульянин заслуженно считается пионером аэрофотографии и аэрофотограмметрии. В 1908 г.С.А. Ульянин получил Привилегию на "фотографический аппарат для автоматической записи фотограмметрических данных" [2]. Снимки, полученные этим аппаратом, могли использоваться для определения расстояний и направлений на цели, нанесения целей на карту, построения планов по фотоизображениям [3]. С.А. Ульянин создал графические таблицы и описал методы пользования ими. Необходимые данные можно было получать без каких-либо вычислений. Разосланные в воздухоплавательные части, таблицы Ульянина облегчали и ускоряли действия воздушных наблюдателей и корректировщиков артиллерийского огня и заслужили высокую оценку. Они легли в основу методов развертывания перспективных снимков в план и переноса объектов со снимка на карту [1]. Наиболее важными из таблиц Ульянина являются перспективная таблица расстояний и таблица угломера. По первой определяли дальность до цели, по второй - направление на цель или угол поворота от ориентира.</w:t>
      </w:r>
    </w:p>
    <w:p w14:paraId="7D8ECC1D" w14:textId="77777777" w:rsidR="00BC3099" w:rsidRPr="006B7479" w:rsidRDefault="00BC3099" w:rsidP="00F251BF">
      <w:pPr>
        <w:jc w:val="both"/>
        <w:rPr>
          <w:bCs/>
          <w:color w:val="000000" w:themeColor="text1"/>
          <w:sz w:val="16"/>
          <w:szCs w:val="16"/>
        </w:rPr>
      </w:pPr>
    </w:p>
    <w:p w14:paraId="789B944E" w14:textId="77777777" w:rsidR="008356D5" w:rsidRPr="006B7479" w:rsidRDefault="008356D5" w:rsidP="00F251BF">
      <w:pPr>
        <w:shd w:val="clear" w:color="auto" w:fill="FFFFFF"/>
        <w:jc w:val="both"/>
        <w:rPr>
          <w:bCs/>
          <w:i/>
          <w:color w:val="000000" w:themeColor="text1"/>
          <w:sz w:val="16"/>
          <w:szCs w:val="16"/>
        </w:rPr>
      </w:pPr>
      <w:r w:rsidRPr="006B7479">
        <w:rPr>
          <w:bCs/>
          <w:i/>
          <w:color w:val="000000" w:themeColor="text1"/>
          <w:sz w:val="16"/>
          <w:szCs w:val="16"/>
        </w:rPr>
        <w:t>Авиация и воздухоплавание за рубежом:</w:t>
      </w:r>
    </w:p>
    <w:p w14:paraId="03956734" w14:textId="77777777" w:rsidR="008356D5" w:rsidRPr="006B7479" w:rsidRDefault="008356D5" w:rsidP="00F251BF">
      <w:pPr>
        <w:shd w:val="clear" w:color="auto" w:fill="FFFFFF"/>
        <w:jc w:val="both"/>
        <w:rPr>
          <w:bCs/>
          <w:i/>
          <w:color w:val="000000" w:themeColor="text1"/>
          <w:sz w:val="16"/>
          <w:szCs w:val="16"/>
        </w:rPr>
      </w:pPr>
    </w:p>
    <w:p w14:paraId="15A4FAE7" w14:textId="77777777" w:rsidR="008356D5" w:rsidRPr="006B7479" w:rsidRDefault="008356D5" w:rsidP="00F251BF">
      <w:pPr>
        <w:jc w:val="both"/>
        <w:rPr>
          <w:bCs/>
          <w:color w:val="000000" w:themeColor="text1"/>
          <w:sz w:val="16"/>
          <w:szCs w:val="16"/>
          <w:lang w:val="en-US"/>
        </w:rPr>
      </w:pPr>
      <w:r w:rsidRPr="006B7479">
        <w:rPr>
          <w:bCs/>
          <w:color w:val="000000" w:themeColor="text1"/>
          <w:sz w:val="16"/>
          <w:szCs w:val="16"/>
          <w:lang w:val="en-US"/>
        </w:rPr>
        <w:t xml:space="preserve">26 </w:t>
      </w:r>
      <w:r w:rsidRPr="006B7479">
        <w:rPr>
          <w:bCs/>
          <w:color w:val="000000" w:themeColor="text1"/>
          <w:sz w:val="16"/>
          <w:szCs w:val="16"/>
        </w:rPr>
        <w:t>марта</w:t>
      </w:r>
      <w:r w:rsidRPr="006B7479">
        <w:rPr>
          <w:bCs/>
          <w:color w:val="000000" w:themeColor="text1"/>
          <w:sz w:val="16"/>
          <w:szCs w:val="16"/>
          <w:lang w:val="en-US"/>
        </w:rPr>
        <w:t xml:space="preserve"> (8 Apr) 1908: Contract in hand - and having not flown for almost 2-1/2 years - they return to Kitty Hawk to hone piloting skills for meeting the French contract's performance requirements.</w:t>
      </w:r>
    </w:p>
    <w:p w14:paraId="753A2E8E" w14:textId="77777777" w:rsidR="008356D5" w:rsidRPr="006B7479" w:rsidRDefault="008356D5" w:rsidP="00F251BF">
      <w:pPr>
        <w:shd w:val="clear" w:color="auto" w:fill="FFFFFF"/>
        <w:jc w:val="both"/>
        <w:rPr>
          <w:bCs/>
          <w:color w:val="000000" w:themeColor="text1"/>
          <w:sz w:val="16"/>
          <w:szCs w:val="16"/>
          <w:lang w:val="en-US"/>
        </w:rPr>
      </w:pPr>
    </w:p>
    <w:p w14:paraId="6A3968E6" w14:textId="77777777" w:rsidR="00BC3099" w:rsidRPr="006B7479" w:rsidRDefault="00BC3099" w:rsidP="00F251BF">
      <w:pPr>
        <w:shd w:val="clear" w:color="auto" w:fill="FFFFFF"/>
        <w:jc w:val="both"/>
        <w:rPr>
          <w:bCs/>
          <w:i/>
          <w:color w:val="000000" w:themeColor="text1"/>
          <w:sz w:val="16"/>
          <w:szCs w:val="16"/>
        </w:rPr>
      </w:pPr>
      <w:r w:rsidRPr="006B7479">
        <w:rPr>
          <w:bCs/>
          <w:i/>
          <w:color w:val="000000" w:themeColor="text1"/>
          <w:sz w:val="16"/>
          <w:szCs w:val="16"/>
        </w:rPr>
        <w:t>Другие оборонные отрасли:</w:t>
      </w:r>
    </w:p>
    <w:p w14:paraId="377A1CD7" w14:textId="77777777" w:rsidR="00BC3099" w:rsidRPr="006B7479" w:rsidRDefault="00BC3099" w:rsidP="00F251BF">
      <w:pPr>
        <w:shd w:val="clear" w:color="auto" w:fill="FFFFFF"/>
        <w:jc w:val="both"/>
        <w:rPr>
          <w:bCs/>
          <w:i/>
          <w:color w:val="000000" w:themeColor="text1"/>
          <w:sz w:val="16"/>
          <w:szCs w:val="16"/>
        </w:rPr>
      </w:pPr>
    </w:p>
    <w:p w14:paraId="21402934" w14:textId="1144AEC0" w:rsidR="00BC3099" w:rsidRPr="006B7479" w:rsidRDefault="00BC3099" w:rsidP="00F251BF">
      <w:pPr>
        <w:pStyle w:val="a3"/>
        <w:jc w:val="both"/>
        <w:rPr>
          <w:bCs/>
          <w:i w:val="0"/>
          <w:color w:val="000000" w:themeColor="text1"/>
          <w:spacing w:val="0"/>
          <w:kern w:val="0"/>
          <w:position w:val="0"/>
          <w:sz w:val="16"/>
          <w:szCs w:val="16"/>
        </w:rPr>
      </w:pPr>
      <w:r w:rsidRPr="006B7479">
        <w:rPr>
          <w:bCs/>
          <w:i w:val="0"/>
          <w:color w:val="000000" w:themeColor="text1"/>
          <w:spacing w:val="0"/>
          <w:kern w:val="0"/>
          <w:position w:val="0"/>
          <w:sz w:val="16"/>
          <w:szCs w:val="16"/>
        </w:rPr>
        <w:t xml:space="preserve">28 марта (10 апреля) 1908 г. </w:t>
      </w:r>
      <w:r w:rsidR="008356D5" w:rsidRPr="006B7479">
        <w:rPr>
          <w:bCs/>
          <w:i w:val="0"/>
          <w:color w:val="000000" w:themeColor="text1"/>
          <w:spacing w:val="0"/>
          <w:kern w:val="0"/>
          <w:position w:val="0"/>
          <w:sz w:val="16"/>
          <w:szCs w:val="16"/>
        </w:rPr>
        <w:t>комиссия</w:t>
      </w:r>
      <w:r w:rsidR="00BE4F56" w:rsidRPr="006B7479">
        <w:rPr>
          <w:bCs/>
          <w:i w:val="0"/>
          <w:color w:val="000000" w:themeColor="text1"/>
          <w:spacing w:val="0"/>
          <w:kern w:val="0"/>
          <w:position w:val="0"/>
          <w:sz w:val="16"/>
          <w:szCs w:val="16"/>
        </w:rPr>
        <w:t>, которая</w:t>
      </w:r>
      <w:r w:rsidR="008356D5" w:rsidRPr="006B7479">
        <w:rPr>
          <w:bCs/>
          <w:i w:val="0"/>
          <w:color w:val="000000" w:themeColor="text1"/>
          <w:spacing w:val="0"/>
          <w:kern w:val="0"/>
          <w:position w:val="0"/>
          <w:sz w:val="16"/>
          <w:szCs w:val="16"/>
        </w:rPr>
        <w:t xml:space="preserve"> вторично, в конце 1907 г., поехала за границу на завод Эргардта</w:t>
      </w:r>
      <w:r w:rsidR="00BE4F56" w:rsidRPr="006B7479">
        <w:rPr>
          <w:bCs/>
          <w:i w:val="0"/>
          <w:color w:val="000000" w:themeColor="text1"/>
          <w:spacing w:val="0"/>
          <w:kern w:val="0"/>
          <w:position w:val="0"/>
          <w:sz w:val="16"/>
          <w:szCs w:val="16"/>
        </w:rPr>
        <w:t>,</w:t>
      </w:r>
      <w:r w:rsidR="008356D5" w:rsidRPr="006B7479">
        <w:rPr>
          <w:bCs/>
          <w:i w:val="0"/>
          <w:color w:val="000000" w:themeColor="text1"/>
          <w:spacing w:val="0"/>
          <w:kern w:val="0"/>
          <w:position w:val="0"/>
          <w:sz w:val="16"/>
          <w:szCs w:val="16"/>
        </w:rPr>
        <w:t xml:space="preserve"> </w:t>
      </w:r>
      <w:r w:rsidRPr="006B7479">
        <w:rPr>
          <w:bCs/>
          <w:i w:val="0"/>
          <w:color w:val="000000" w:themeColor="text1"/>
          <w:spacing w:val="0"/>
          <w:kern w:val="0"/>
          <w:position w:val="0"/>
          <w:sz w:val="16"/>
          <w:szCs w:val="16"/>
        </w:rPr>
        <w:t xml:space="preserve">препроводило русским и иностранным заводам по одному экземпляру "требований от новых образцов осадных орудий" с условиями конкурса на них и просило сообщить не позже 1 (14) мая 1908 г. - может ли завод доставить к 1 (14) января 1909 г. чертежи проектов систем таких орудий. В условиях конкурса ГАУ указало, что валовой заказ системы, избранной для введения в нашу артиллерию, должен исполняться в России, русскими рабочими и из русских материалов. </w:t>
      </w:r>
    </w:p>
    <w:p w14:paraId="35796983" w14:textId="77777777" w:rsidR="00BC3099" w:rsidRPr="006B7479" w:rsidRDefault="00BC3099" w:rsidP="00F251BF">
      <w:pPr>
        <w:pStyle w:val="a3"/>
        <w:jc w:val="both"/>
        <w:rPr>
          <w:bCs/>
          <w:i w:val="0"/>
          <w:color w:val="000000" w:themeColor="text1"/>
          <w:spacing w:val="0"/>
          <w:kern w:val="0"/>
          <w:position w:val="0"/>
          <w:sz w:val="16"/>
          <w:szCs w:val="16"/>
        </w:rPr>
      </w:pPr>
      <w:r w:rsidRPr="006B7479">
        <w:rPr>
          <w:bCs/>
          <w:i w:val="0"/>
          <w:color w:val="000000" w:themeColor="text1"/>
          <w:spacing w:val="0"/>
          <w:kern w:val="0"/>
          <w:position w:val="0"/>
          <w:sz w:val="16"/>
          <w:szCs w:val="16"/>
        </w:rPr>
        <w:t xml:space="preserve">Затем в течение 1908 г. состоялась еще одна поездка нашей комиссии по заграничным заводам и еще одно предложение заводам, независимо от ранее объявленного конкурса: Круппа, Шкода, Шнейдера, Виккерса и Бофорса доставить к 1 (14) сентября 1908 г. па Главный артиллерийский политой для испытания 6-дм. гаубицу, сообщающую 100-фн. снаряду начальную скорость 1250 ф/сек, ввиду предстоящего заказа на 52 таких гаубицы. </w:t>
      </w:r>
    </w:p>
    <w:p w14:paraId="0DD19438" w14:textId="77777777" w:rsidR="00BC3099" w:rsidRPr="006B7479" w:rsidRDefault="00BC3099" w:rsidP="00F251BF">
      <w:pPr>
        <w:pStyle w:val="a3"/>
        <w:jc w:val="both"/>
        <w:rPr>
          <w:bCs/>
          <w:i w:val="0"/>
          <w:color w:val="000000" w:themeColor="text1"/>
          <w:spacing w:val="0"/>
          <w:kern w:val="0"/>
          <w:position w:val="0"/>
          <w:sz w:val="16"/>
          <w:szCs w:val="16"/>
        </w:rPr>
      </w:pPr>
      <w:r w:rsidRPr="006B7479">
        <w:rPr>
          <w:bCs/>
          <w:i w:val="0"/>
          <w:color w:val="000000" w:themeColor="text1"/>
          <w:spacing w:val="0"/>
          <w:kern w:val="0"/>
          <w:position w:val="0"/>
          <w:sz w:val="16"/>
          <w:szCs w:val="16"/>
        </w:rPr>
        <w:t xml:space="preserve">В конце 1908 г. и в начале 1909 г. были испытаны стрельбой на Главном полигоне и возкой в офицерской артиллерийской школе следующие пять систем: Круппа, Эргардта, Шнейдера, Шкода и Бофорса. Гаубицы Шкода и Бофорса были признаны непригодными для валового заказа, остальные - пригодными, причем из них Артком отдал предпочтение гаубице Шнейдера. </w:t>
      </w:r>
    </w:p>
    <w:p w14:paraId="3C2FE2B7" w14:textId="77777777" w:rsidR="00BC3099" w:rsidRPr="006B7479" w:rsidRDefault="00BC3099" w:rsidP="00F251BF">
      <w:pPr>
        <w:pStyle w:val="a3"/>
        <w:jc w:val="both"/>
        <w:rPr>
          <w:bCs/>
          <w:i w:val="0"/>
          <w:color w:val="000000" w:themeColor="text1"/>
          <w:spacing w:val="0"/>
          <w:kern w:val="0"/>
          <w:position w:val="0"/>
          <w:sz w:val="16"/>
          <w:szCs w:val="16"/>
        </w:rPr>
      </w:pPr>
      <w:r w:rsidRPr="006B7479">
        <w:rPr>
          <w:bCs/>
          <w:i w:val="0"/>
          <w:color w:val="000000" w:themeColor="text1"/>
          <w:spacing w:val="0"/>
          <w:kern w:val="0"/>
          <w:position w:val="0"/>
          <w:sz w:val="16"/>
          <w:szCs w:val="16"/>
        </w:rPr>
        <w:t xml:space="preserve">Весною 1909 г. Артком продолжал рассматривать заключения комиссии по выбору образцов орудий осадной артиллерии по поводу представленных заводами Виккерса, Бофорса и Эргардта их новых систем орудий: 11-дм. мортиры, 8-дм. гаубицы и 42-лин. пушки. При этом было отмечено, что отечественные заводы не пошли навстречу предложению ГАУ: Путиловский, Пермский и Брянский заводы никаких проектов не представили. Обуховский завод - также, но обещал представить в августе 1909 г. готовый лафет под 6-дм. гаубицу, а осенью того же года - проекты 9-дм. мортиры и 6-дм. осадной пушки. В дальнейшем, в течение 1909 г., на Главном полигоне испытывались представленные образцы: Круппа - 42-лин. и 6-дм, осадные пушки и Шнейдера - 42-лин. пушка, 6-дм. гаубица и 6-дм. осадная пушка. При этих испытаниях, закончившихся в 1910 г., предпочтение было отдано орудиям Шнейдера. </w:t>
      </w:r>
    </w:p>
    <w:p w14:paraId="14194D11" w14:textId="77777777" w:rsidR="00BC3099" w:rsidRPr="006B7479" w:rsidRDefault="00BC3099" w:rsidP="00F251BF">
      <w:pPr>
        <w:pStyle w:val="a3"/>
        <w:jc w:val="both"/>
        <w:rPr>
          <w:bCs/>
          <w:i w:val="0"/>
          <w:color w:val="000000" w:themeColor="text1"/>
          <w:spacing w:val="0"/>
          <w:kern w:val="0"/>
          <w:position w:val="0"/>
          <w:sz w:val="16"/>
          <w:szCs w:val="16"/>
        </w:rPr>
      </w:pPr>
      <w:r w:rsidRPr="006B7479">
        <w:rPr>
          <w:bCs/>
          <w:i w:val="0"/>
          <w:color w:val="000000" w:themeColor="text1"/>
          <w:spacing w:val="0"/>
          <w:kern w:val="0"/>
          <w:position w:val="0"/>
          <w:sz w:val="16"/>
          <w:szCs w:val="16"/>
        </w:rPr>
        <w:t xml:space="preserve">Во время этих испытаний сам собою отпал вопрос о решенном было немедленном заказе на пополнение вооружения осадных полков. Этот частный вопрос естественно растворился в общем вопросе о выборе новых типов орудий ввиду того, что иностранные заводы, приняв участие в конкурсе, один перед другим старались в ближайшее же время представить заказчику наиболее совершенные образцы, и что поэтому заказывать менее совершенные, как предполагалось раньше в целях экономии времени, уже не представлялось целесообразным. </w:t>
      </w:r>
    </w:p>
    <w:p w14:paraId="29AE3CB3" w14:textId="77777777" w:rsidR="00BC3099" w:rsidRPr="006B7479" w:rsidRDefault="00BC3099" w:rsidP="00F251BF">
      <w:pPr>
        <w:pStyle w:val="a3"/>
        <w:jc w:val="both"/>
        <w:rPr>
          <w:bCs/>
          <w:i w:val="0"/>
          <w:color w:val="000000" w:themeColor="text1"/>
          <w:spacing w:val="0"/>
          <w:kern w:val="0"/>
          <w:position w:val="0"/>
          <w:sz w:val="16"/>
          <w:szCs w:val="16"/>
        </w:rPr>
      </w:pPr>
      <w:r w:rsidRPr="006B7479">
        <w:rPr>
          <w:bCs/>
          <w:i w:val="0"/>
          <w:color w:val="000000" w:themeColor="text1"/>
          <w:spacing w:val="0"/>
          <w:kern w:val="0"/>
          <w:position w:val="0"/>
          <w:sz w:val="16"/>
          <w:szCs w:val="16"/>
        </w:rPr>
        <w:t xml:space="preserve">Например, известный германский завод Круппа, преследуя исключительно цели наживы и не останавливаясь перед тем, что Германия готовилась к войне с Россией, предлагал испытать спроектированную заводом 28-см гаубицу, которая, по словам завода, "оказалась весьма удачной и производит благоприятное впечатление своей подвижностью и силою действия". </w:t>
      </w:r>
    </w:p>
    <w:p w14:paraId="1C5B695C" w14:textId="77777777" w:rsidR="00BC3099" w:rsidRPr="006B7479" w:rsidRDefault="00BC3099" w:rsidP="00F251BF">
      <w:pPr>
        <w:pStyle w:val="a3"/>
        <w:jc w:val="both"/>
        <w:rPr>
          <w:bCs/>
          <w:i w:val="0"/>
          <w:color w:val="000000" w:themeColor="text1"/>
          <w:spacing w:val="0"/>
          <w:kern w:val="0"/>
          <w:position w:val="0"/>
          <w:sz w:val="16"/>
          <w:szCs w:val="16"/>
        </w:rPr>
      </w:pPr>
      <w:r w:rsidRPr="006B7479">
        <w:rPr>
          <w:bCs/>
          <w:i w:val="0"/>
          <w:color w:val="000000" w:themeColor="text1"/>
          <w:spacing w:val="0"/>
          <w:kern w:val="0"/>
          <w:position w:val="0"/>
          <w:sz w:val="16"/>
          <w:szCs w:val="16"/>
        </w:rPr>
        <w:t xml:space="preserve">В письме представителей Круппа от 8 декабря 1910 г. высказаны были следующие любопытные соображения, которые приводятся здесь в сокращенном виде: </w:t>
      </w:r>
    </w:p>
    <w:p w14:paraId="79E5A916" w14:textId="77777777" w:rsidR="00BC3099" w:rsidRPr="006B7479" w:rsidRDefault="00BC3099" w:rsidP="00F251BF">
      <w:pPr>
        <w:pStyle w:val="a3"/>
        <w:jc w:val="both"/>
        <w:rPr>
          <w:bCs/>
          <w:i w:val="0"/>
          <w:color w:val="000000" w:themeColor="text1"/>
          <w:spacing w:val="0"/>
          <w:kern w:val="0"/>
          <w:position w:val="0"/>
          <w:sz w:val="16"/>
          <w:szCs w:val="16"/>
        </w:rPr>
      </w:pPr>
      <w:r w:rsidRPr="006B7479">
        <w:rPr>
          <w:bCs/>
          <w:i w:val="0"/>
          <w:color w:val="000000" w:themeColor="text1"/>
          <w:spacing w:val="0"/>
          <w:kern w:val="0"/>
          <w:position w:val="0"/>
          <w:sz w:val="16"/>
          <w:szCs w:val="16"/>
        </w:rPr>
        <w:t xml:space="preserve">"Соответствующее русским требованиям тяжелое орудие навесного огня с досягаемостью 6 или 7 верст, по современным взглядам на действие тяжелой артиллерии, уже не может считаться достаточным. В артиллерийских кругах других великих держав от таких орудий требуется досягаемость действительного огня на 8-10 км, что должно считаться обоснованным ввиду тактических условий занятия позиции, действия огня и подвоза снарядов для таких батарей. Именно тяжелые орудия навесного огня должны быть в состоянии направлять свой губительный огонь против самых могущественных крепостных сооружений - бетона и брони, будучи сами по возможности защищены от огня крепостных орудий". </w:t>
      </w:r>
    </w:p>
    <w:p w14:paraId="7A94B9CF" w14:textId="77777777" w:rsidR="00BC3099" w:rsidRPr="006B7479" w:rsidRDefault="00BC3099" w:rsidP="00F251BF">
      <w:pPr>
        <w:pStyle w:val="a3"/>
        <w:jc w:val="both"/>
        <w:rPr>
          <w:bCs/>
          <w:i w:val="0"/>
          <w:color w:val="000000" w:themeColor="text1"/>
          <w:spacing w:val="0"/>
          <w:kern w:val="0"/>
          <w:position w:val="0"/>
          <w:sz w:val="16"/>
          <w:szCs w:val="16"/>
        </w:rPr>
      </w:pPr>
      <w:r w:rsidRPr="006B7479">
        <w:rPr>
          <w:bCs/>
          <w:i w:val="0"/>
          <w:color w:val="000000" w:themeColor="text1"/>
          <w:spacing w:val="0"/>
          <w:kern w:val="0"/>
          <w:position w:val="0"/>
          <w:sz w:val="16"/>
          <w:szCs w:val="16"/>
        </w:rPr>
        <w:t xml:space="preserve">"Едва ли будет возможно подвезти к фронту любой крепости, вооруженной дальнобойными пушками, тяжелую навесную батарею и обеспечить ее питание снарядами, если атакующая батарея вследствие своей недостаточной дальности будет вынуждена занимать позиции в 6-7 верстах от главной оборонительной линии". </w:t>
      </w:r>
    </w:p>
    <w:p w14:paraId="36A92E1D" w14:textId="77777777" w:rsidR="00BC3099" w:rsidRPr="006B7479" w:rsidRDefault="00BC3099" w:rsidP="00F251BF">
      <w:pPr>
        <w:pStyle w:val="a3"/>
        <w:jc w:val="both"/>
        <w:rPr>
          <w:bCs/>
          <w:i w:val="0"/>
          <w:color w:val="000000" w:themeColor="text1"/>
          <w:spacing w:val="0"/>
          <w:kern w:val="0"/>
          <w:position w:val="0"/>
          <w:sz w:val="16"/>
          <w:szCs w:val="16"/>
        </w:rPr>
      </w:pPr>
      <w:r w:rsidRPr="006B7479">
        <w:rPr>
          <w:bCs/>
          <w:i w:val="0"/>
          <w:color w:val="000000" w:themeColor="text1"/>
          <w:spacing w:val="0"/>
          <w:kern w:val="0"/>
          <w:position w:val="0"/>
          <w:sz w:val="16"/>
          <w:szCs w:val="16"/>
        </w:rPr>
        <w:t xml:space="preserve">"Поэтому и явилось столь острое желание обзавестись крупными дальнобойными орудиями навесного огня, которые по возможности оставались бы вне досягаемости прицельного шрапнельного огня крепостных орудий". </w:t>
      </w:r>
    </w:p>
    <w:p w14:paraId="135AE861" w14:textId="77777777" w:rsidR="00BC3099" w:rsidRPr="006B7479" w:rsidRDefault="00BC3099" w:rsidP="00F251BF">
      <w:pPr>
        <w:pStyle w:val="a3"/>
        <w:jc w:val="both"/>
        <w:rPr>
          <w:bCs/>
          <w:i w:val="0"/>
          <w:color w:val="000000" w:themeColor="text1"/>
          <w:spacing w:val="0"/>
          <w:kern w:val="0"/>
          <w:position w:val="0"/>
          <w:sz w:val="16"/>
          <w:szCs w:val="16"/>
        </w:rPr>
      </w:pPr>
      <w:r w:rsidRPr="006B7479">
        <w:rPr>
          <w:bCs/>
          <w:i w:val="0"/>
          <w:color w:val="000000" w:themeColor="text1"/>
          <w:spacing w:val="0"/>
          <w:kern w:val="0"/>
          <w:position w:val="0"/>
          <w:sz w:val="16"/>
          <w:szCs w:val="16"/>
        </w:rPr>
        <w:t xml:space="preserve">"Этому требованию в полной мере удовлетворяет наша 28-см гаубица, сообщающая снаряду в 340 кг (830 1/4 фн.) начальную скорость 340 м/сек (1.115 ф/сек) при досягаемости свыше 10.000 м (около 10 верст). Такое большое повышение баллистических качеств по сравнению с действием требуемой мортиры, стреляющей лишь на 6-7 верст, должно считаться замечательным. Мы создали систему, во всех отношениях удовлетворяющую требованиям, предъявляемым к средствам атаки в смысле превосходства над средствами обороны и быстрой готовности к действию". </w:t>
      </w:r>
    </w:p>
    <w:p w14:paraId="21917C8D" w14:textId="77777777" w:rsidR="00BC3099" w:rsidRPr="006B7479" w:rsidRDefault="00BC3099" w:rsidP="00F251BF">
      <w:pPr>
        <w:pStyle w:val="a3"/>
        <w:jc w:val="both"/>
        <w:rPr>
          <w:bCs/>
          <w:i w:val="0"/>
          <w:color w:val="000000" w:themeColor="text1"/>
          <w:spacing w:val="0"/>
          <w:kern w:val="0"/>
          <w:position w:val="0"/>
          <w:sz w:val="16"/>
          <w:szCs w:val="16"/>
        </w:rPr>
      </w:pPr>
      <w:r w:rsidRPr="006B7479">
        <w:rPr>
          <w:bCs/>
          <w:i w:val="0"/>
          <w:color w:val="000000" w:themeColor="text1"/>
          <w:spacing w:val="0"/>
          <w:kern w:val="0"/>
          <w:position w:val="0"/>
          <w:sz w:val="16"/>
          <w:szCs w:val="16"/>
        </w:rPr>
        <w:t xml:space="preserve">"Гаубица наша имеет колесный лафет и может быстро переходить из походного положения в боевое и обратно. Ее перевозка может быть совершена и по плохим дорогам с помощью башмаковых колесных ободьев и при механической тяге. Наши испытания дали в этом отношении очень хорошие результаты". </w:t>
      </w:r>
    </w:p>
    <w:p w14:paraId="6563E03F" w14:textId="77777777" w:rsidR="00BC3099" w:rsidRPr="006B7479" w:rsidRDefault="00BC3099" w:rsidP="00F251BF">
      <w:pPr>
        <w:pStyle w:val="a3"/>
        <w:jc w:val="both"/>
        <w:rPr>
          <w:bCs/>
          <w:i w:val="0"/>
          <w:color w:val="000000" w:themeColor="text1"/>
          <w:spacing w:val="0"/>
          <w:kern w:val="0"/>
          <w:position w:val="0"/>
          <w:sz w:val="16"/>
          <w:szCs w:val="16"/>
        </w:rPr>
      </w:pPr>
      <w:r w:rsidRPr="006B7479">
        <w:rPr>
          <w:bCs/>
          <w:i w:val="0"/>
          <w:color w:val="000000" w:themeColor="text1"/>
          <w:spacing w:val="0"/>
          <w:kern w:val="0"/>
          <w:position w:val="0"/>
          <w:sz w:val="16"/>
          <w:szCs w:val="16"/>
        </w:rPr>
        <w:t xml:space="preserve">Эта 28-см (11-дм.) гаубица была испытана на заводе Круппа в присутствии командированных в Германию ген. Дурляхера и Забудского. Результаты испытания были рассмотрены комиссией при Арткоме лишь 13 (26) марта 1912 г. Главные данные гаубицы Круппа в общем значительно превосходили наши требования от 11-дм. мортиры, за исключением веса орудия в боевом положении: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7" w:type="dxa"/>
          <w:right w:w="7" w:type="dxa"/>
        </w:tblCellMar>
        <w:tblLook w:val="0000" w:firstRow="0" w:lastRow="0" w:firstColumn="0" w:lastColumn="0" w:noHBand="0" w:noVBand="0"/>
      </w:tblPr>
      <w:tblGrid>
        <w:gridCol w:w="4680"/>
        <w:gridCol w:w="2340"/>
        <w:gridCol w:w="2340"/>
      </w:tblGrid>
      <w:tr w:rsidR="00BC3099" w:rsidRPr="006B7479" w14:paraId="0E1ADD49" w14:textId="77777777" w:rsidTr="0085726C">
        <w:tc>
          <w:tcPr>
            <w:tcW w:w="4680" w:type="dxa"/>
          </w:tcPr>
          <w:p w14:paraId="439EC57A" w14:textId="77777777" w:rsidR="00BC3099" w:rsidRPr="006B7479" w:rsidRDefault="00BC3099" w:rsidP="00F251BF">
            <w:pPr>
              <w:pStyle w:val="a3"/>
              <w:jc w:val="both"/>
              <w:rPr>
                <w:bCs/>
                <w:i w:val="0"/>
                <w:color w:val="000000" w:themeColor="text1"/>
                <w:spacing w:val="0"/>
                <w:kern w:val="0"/>
                <w:position w:val="0"/>
                <w:sz w:val="16"/>
                <w:szCs w:val="16"/>
              </w:rPr>
            </w:pPr>
          </w:p>
        </w:tc>
        <w:tc>
          <w:tcPr>
            <w:tcW w:w="2340" w:type="dxa"/>
          </w:tcPr>
          <w:p w14:paraId="3D0AA513" w14:textId="77777777" w:rsidR="00BC3099" w:rsidRPr="006B7479" w:rsidRDefault="00BC3099" w:rsidP="00F251BF">
            <w:pPr>
              <w:pStyle w:val="a3"/>
              <w:jc w:val="both"/>
              <w:rPr>
                <w:bCs/>
                <w:i w:val="0"/>
                <w:color w:val="000000" w:themeColor="text1"/>
                <w:spacing w:val="0"/>
                <w:kern w:val="0"/>
                <w:position w:val="0"/>
                <w:sz w:val="16"/>
                <w:szCs w:val="16"/>
              </w:rPr>
            </w:pPr>
            <w:r w:rsidRPr="006B7479">
              <w:rPr>
                <w:bCs/>
                <w:i w:val="0"/>
                <w:color w:val="000000" w:themeColor="text1"/>
                <w:spacing w:val="0"/>
                <w:kern w:val="0"/>
                <w:position w:val="0"/>
                <w:sz w:val="16"/>
                <w:szCs w:val="16"/>
              </w:rPr>
              <w:t xml:space="preserve">28-см гаубица Круппа </w:t>
            </w:r>
          </w:p>
        </w:tc>
        <w:tc>
          <w:tcPr>
            <w:tcW w:w="2340" w:type="dxa"/>
          </w:tcPr>
          <w:p w14:paraId="5C6B95E1" w14:textId="77777777" w:rsidR="00BC3099" w:rsidRPr="006B7479" w:rsidRDefault="00BC3099" w:rsidP="00F251BF">
            <w:pPr>
              <w:pStyle w:val="a3"/>
              <w:jc w:val="both"/>
              <w:rPr>
                <w:bCs/>
                <w:i w:val="0"/>
                <w:color w:val="000000" w:themeColor="text1"/>
                <w:spacing w:val="0"/>
                <w:kern w:val="0"/>
                <w:position w:val="0"/>
                <w:sz w:val="16"/>
                <w:szCs w:val="16"/>
              </w:rPr>
            </w:pPr>
            <w:r w:rsidRPr="006B7479">
              <w:rPr>
                <w:bCs/>
                <w:i w:val="0"/>
                <w:color w:val="000000" w:themeColor="text1"/>
                <w:spacing w:val="0"/>
                <w:kern w:val="0"/>
                <w:position w:val="0"/>
                <w:sz w:val="16"/>
                <w:szCs w:val="16"/>
              </w:rPr>
              <w:t>Наши требования</w:t>
            </w:r>
          </w:p>
          <w:p w14:paraId="2661B99F" w14:textId="77777777" w:rsidR="00BC3099" w:rsidRPr="006B7479" w:rsidRDefault="00BC3099" w:rsidP="00F251BF">
            <w:pPr>
              <w:pStyle w:val="a3"/>
              <w:jc w:val="both"/>
              <w:rPr>
                <w:bCs/>
                <w:i w:val="0"/>
                <w:color w:val="000000" w:themeColor="text1"/>
                <w:spacing w:val="0"/>
                <w:kern w:val="0"/>
                <w:position w:val="0"/>
                <w:sz w:val="16"/>
                <w:szCs w:val="16"/>
              </w:rPr>
            </w:pPr>
            <w:r w:rsidRPr="006B7479">
              <w:rPr>
                <w:bCs/>
                <w:i w:val="0"/>
                <w:color w:val="000000" w:themeColor="text1"/>
                <w:spacing w:val="0"/>
                <w:kern w:val="0"/>
                <w:position w:val="0"/>
                <w:sz w:val="16"/>
                <w:szCs w:val="16"/>
              </w:rPr>
              <w:t xml:space="preserve">от 11-дм. мортиры </w:t>
            </w:r>
          </w:p>
        </w:tc>
      </w:tr>
      <w:tr w:rsidR="00BC3099" w:rsidRPr="006B7479" w14:paraId="2F17893A" w14:textId="77777777" w:rsidTr="0085726C">
        <w:tc>
          <w:tcPr>
            <w:tcW w:w="4680" w:type="dxa"/>
          </w:tcPr>
          <w:p w14:paraId="37A7E8CD" w14:textId="77777777" w:rsidR="00BC3099" w:rsidRPr="006B7479" w:rsidRDefault="00BC3099" w:rsidP="00F251BF">
            <w:pPr>
              <w:pStyle w:val="a3"/>
              <w:jc w:val="both"/>
              <w:rPr>
                <w:bCs/>
                <w:i w:val="0"/>
                <w:color w:val="000000" w:themeColor="text1"/>
                <w:spacing w:val="0"/>
                <w:kern w:val="0"/>
                <w:position w:val="0"/>
                <w:sz w:val="16"/>
                <w:szCs w:val="16"/>
              </w:rPr>
            </w:pPr>
            <w:r w:rsidRPr="006B7479">
              <w:rPr>
                <w:bCs/>
                <w:i w:val="0"/>
                <w:color w:val="000000" w:themeColor="text1"/>
                <w:spacing w:val="0"/>
                <w:kern w:val="0"/>
                <w:position w:val="0"/>
                <w:sz w:val="16"/>
                <w:szCs w:val="16"/>
              </w:rPr>
              <w:t xml:space="preserve">Начальная скорость (ф/сек) </w:t>
            </w:r>
          </w:p>
        </w:tc>
        <w:tc>
          <w:tcPr>
            <w:tcW w:w="2340" w:type="dxa"/>
          </w:tcPr>
          <w:p w14:paraId="3F9ACB8D" w14:textId="77777777" w:rsidR="00BC3099" w:rsidRPr="006B7479" w:rsidRDefault="00BC3099" w:rsidP="00F251BF">
            <w:pPr>
              <w:pStyle w:val="a3"/>
              <w:jc w:val="both"/>
              <w:rPr>
                <w:bCs/>
                <w:i w:val="0"/>
                <w:color w:val="000000" w:themeColor="text1"/>
                <w:spacing w:val="0"/>
                <w:kern w:val="0"/>
                <w:position w:val="0"/>
                <w:sz w:val="16"/>
                <w:szCs w:val="16"/>
              </w:rPr>
            </w:pPr>
            <w:r w:rsidRPr="006B7479">
              <w:rPr>
                <w:bCs/>
                <w:i w:val="0"/>
                <w:color w:val="000000" w:themeColor="text1"/>
                <w:spacing w:val="0"/>
                <w:kern w:val="0"/>
                <w:position w:val="0"/>
                <w:sz w:val="16"/>
                <w:szCs w:val="16"/>
              </w:rPr>
              <w:t xml:space="preserve">1 115 </w:t>
            </w:r>
          </w:p>
        </w:tc>
        <w:tc>
          <w:tcPr>
            <w:tcW w:w="2340" w:type="dxa"/>
          </w:tcPr>
          <w:p w14:paraId="307FBA36" w14:textId="77777777" w:rsidR="00BC3099" w:rsidRPr="006B7479" w:rsidRDefault="00BC3099" w:rsidP="00F251BF">
            <w:pPr>
              <w:pStyle w:val="a3"/>
              <w:jc w:val="both"/>
              <w:rPr>
                <w:bCs/>
                <w:i w:val="0"/>
                <w:color w:val="000000" w:themeColor="text1"/>
                <w:spacing w:val="0"/>
                <w:kern w:val="0"/>
                <w:position w:val="0"/>
                <w:sz w:val="16"/>
                <w:szCs w:val="16"/>
              </w:rPr>
            </w:pPr>
            <w:r w:rsidRPr="006B7479">
              <w:rPr>
                <w:bCs/>
                <w:i w:val="0"/>
                <w:color w:val="000000" w:themeColor="text1"/>
                <w:spacing w:val="0"/>
                <w:kern w:val="0"/>
                <w:position w:val="0"/>
                <w:sz w:val="16"/>
                <w:szCs w:val="16"/>
              </w:rPr>
              <w:t xml:space="preserve">850 </w:t>
            </w:r>
          </w:p>
        </w:tc>
      </w:tr>
      <w:tr w:rsidR="00BC3099" w:rsidRPr="006B7479" w14:paraId="27EB7BA2" w14:textId="77777777" w:rsidTr="0085726C">
        <w:tc>
          <w:tcPr>
            <w:tcW w:w="4680" w:type="dxa"/>
          </w:tcPr>
          <w:p w14:paraId="34F84738" w14:textId="77777777" w:rsidR="00BC3099" w:rsidRPr="006B7479" w:rsidRDefault="00BC3099" w:rsidP="00F251BF">
            <w:pPr>
              <w:pStyle w:val="a3"/>
              <w:jc w:val="both"/>
              <w:rPr>
                <w:bCs/>
                <w:i w:val="0"/>
                <w:color w:val="000000" w:themeColor="text1"/>
                <w:spacing w:val="0"/>
                <w:kern w:val="0"/>
                <w:position w:val="0"/>
                <w:sz w:val="16"/>
                <w:szCs w:val="16"/>
              </w:rPr>
            </w:pPr>
            <w:r w:rsidRPr="006B7479">
              <w:rPr>
                <w:bCs/>
                <w:i w:val="0"/>
                <w:color w:val="000000" w:themeColor="text1"/>
                <w:spacing w:val="0"/>
                <w:kern w:val="0"/>
                <w:position w:val="0"/>
                <w:sz w:val="16"/>
                <w:szCs w:val="16"/>
              </w:rPr>
              <w:t xml:space="preserve">Вес снаряда (фн.) </w:t>
            </w:r>
          </w:p>
        </w:tc>
        <w:tc>
          <w:tcPr>
            <w:tcW w:w="2340" w:type="dxa"/>
          </w:tcPr>
          <w:p w14:paraId="33D0FE52" w14:textId="77777777" w:rsidR="00BC3099" w:rsidRPr="006B7479" w:rsidRDefault="00BC3099" w:rsidP="00F251BF">
            <w:pPr>
              <w:pStyle w:val="a3"/>
              <w:jc w:val="both"/>
              <w:rPr>
                <w:bCs/>
                <w:i w:val="0"/>
                <w:color w:val="000000" w:themeColor="text1"/>
                <w:spacing w:val="0"/>
                <w:kern w:val="0"/>
                <w:position w:val="0"/>
                <w:sz w:val="16"/>
                <w:szCs w:val="16"/>
              </w:rPr>
            </w:pPr>
            <w:r w:rsidRPr="006B7479">
              <w:rPr>
                <w:bCs/>
                <w:i w:val="0"/>
                <w:color w:val="000000" w:themeColor="text1"/>
                <w:spacing w:val="0"/>
                <w:kern w:val="0"/>
                <w:position w:val="0"/>
                <w:sz w:val="16"/>
                <w:szCs w:val="16"/>
              </w:rPr>
              <w:t xml:space="preserve">830 </w:t>
            </w:r>
          </w:p>
        </w:tc>
        <w:tc>
          <w:tcPr>
            <w:tcW w:w="2340" w:type="dxa"/>
          </w:tcPr>
          <w:p w14:paraId="73B9547F" w14:textId="77777777" w:rsidR="00BC3099" w:rsidRPr="006B7479" w:rsidRDefault="00BC3099" w:rsidP="00F251BF">
            <w:pPr>
              <w:pStyle w:val="a3"/>
              <w:jc w:val="both"/>
              <w:rPr>
                <w:bCs/>
                <w:i w:val="0"/>
                <w:color w:val="000000" w:themeColor="text1"/>
                <w:spacing w:val="0"/>
                <w:kern w:val="0"/>
                <w:position w:val="0"/>
                <w:sz w:val="16"/>
                <w:szCs w:val="16"/>
              </w:rPr>
            </w:pPr>
            <w:r w:rsidRPr="006B7479">
              <w:rPr>
                <w:bCs/>
                <w:i w:val="0"/>
                <w:color w:val="000000" w:themeColor="text1"/>
                <w:spacing w:val="0"/>
                <w:kern w:val="0"/>
                <w:position w:val="0"/>
                <w:sz w:val="16"/>
                <w:szCs w:val="16"/>
              </w:rPr>
              <w:t xml:space="preserve">840 </w:t>
            </w:r>
          </w:p>
        </w:tc>
      </w:tr>
      <w:tr w:rsidR="00BC3099" w:rsidRPr="006B7479" w14:paraId="155D4784" w14:textId="77777777" w:rsidTr="0085726C">
        <w:tc>
          <w:tcPr>
            <w:tcW w:w="4680" w:type="dxa"/>
          </w:tcPr>
          <w:p w14:paraId="0FF2B41F" w14:textId="77777777" w:rsidR="00BC3099" w:rsidRPr="006B7479" w:rsidRDefault="00BC3099" w:rsidP="00F251BF">
            <w:pPr>
              <w:pStyle w:val="a3"/>
              <w:jc w:val="both"/>
              <w:rPr>
                <w:bCs/>
                <w:i w:val="0"/>
                <w:color w:val="000000" w:themeColor="text1"/>
                <w:spacing w:val="0"/>
                <w:kern w:val="0"/>
                <w:position w:val="0"/>
                <w:sz w:val="16"/>
                <w:szCs w:val="16"/>
              </w:rPr>
            </w:pPr>
            <w:r w:rsidRPr="006B7479">
              <w:rPr>
                <w:bCs/>
                <w:i w:val="0"/>
                <w:color w:val="000000" w:themeColor="text1"/>
                <w:spacing w:val="0"/>
                <w:kern w:val="0"/>
                <w:position w:val="0"/>
                <w:sz w:val="16"/>
                <w:szCs w:val="16"/>
              </w:rPr>
              <w:t xml:space="preserve">Углы поворота </w:t>
            </w:r>
          </w:p>
        </w:tc>
        <w:tc>
          <w:tcPr>
            <w:tcW w:w="2340" w:type="dxa"/>
          </w:tcPr>
          <w:p w14:paraId="6CF4BA90" w14:textId="77777777" w:rsidR="00BC3099" w:rsidRPr="006B7479" w:rsidRDefault="00BC3099" w:rsidP="00F251BF">
            <w:pPr>
              <w:pStyle w:val="a3"/>
              <w:jc w:val="both"/>
              <w:rPr>
                <w:bCs/>
                <w:i w:val="0"/>
                <w:color w:val="000000" w:themeColor="text1"/>
                <w:spacing w:val="0"/>
                <w:kern w:val="0"/>
                <w:position w:val="0"/>
                <w:sz w:val="16"/>
                <w:szCs w:val="16"/>
              </w:rPr>
            </w:pPr>
            <w:r w:rsidRPr="006B7479">
              <w:rPr>
                <w:bCs/>
                <w:i w:val="0"/>
                <w:color w:val="000000" w:themeColor="text1"/>
                <w:spacing w:val="0"/>
                <w:kern w:val="0"/>
                <w:position w:val="0"/>
                <w:sz w:val="16"/>
                <w:szCs w:val="16"/>
              </w:rPr>
              <w:t xml:space="preserve">5° </w:t>
            </w:r>
          </w:p>
        </w:tc>
        <w:tc>
          <w:tcPr>
            <w:tcW w:w="2340" w:type="dxa"/>
          </w:tcPr>
          <w:p w14:paraId="03A61416" w14:textId="77777777" w:rsidR="00BC3099" w:rsidRPr="006B7479" w:rsidRDefault="00BC3099" w:rsidP="00F251BF">
            <w:pPr>
              <w:pStyle w:val="a3"/>
              <w:jc w:val="both"/>
              <w:rPr>
                <w:bCs/>
                <w:i w:val="0"/>
                <w:color w:val="000000" w:themeColor="text1"/>
                <w:spacing w:val="0"/>
                <w:kern w:val="0"/>
                <w:position w:val="0"/>
                <w:sz w:val="16"/>
                <w:szCs w:val="16"/>
              </w:rPr>
            </w:pPr>
            <w:r w:rsidRPr="006B7479">
              <w:rPr>
                <w:bCs/>
                <w:i w:val="0"/>
                <w:color w:val="000000" w:themeColor="text1"/>
                <w:spacing w:val="0"/>
                <w:kern w:val="0"/>
                <w:position w:val="0"/>
                <w:sz w:val="16"/>
                <w:szCs w:val="16"/>
              </w:rPr>
              <w:t xml:space="preserve">3° </w:t>
            </w:r>
          </w:p>
        </w:tc>
      </w:tr>
      <w:tr w:rsidR="00BC3099" w:rsidRPr="006B7479" w14:paraId="688B1997" w14:textId="77777777" w:rsidTr="0085726C">
        <w:tc>
          <w:tcPr>
            <w:tcW w:w="4680" w:type="dxa"/>
          </w:tcPr>
          <w:p w14:paraId="368D5D48" w14:textId="77777777" w:rsidR="00BC3099" w:rsidRPr="006B7479" w:rsidRDefault="00BC3099" w:rsidP="00F251BF">
            <w:pPr>
              <w:pStyle w:val="a3"/>
              <w:jc w:val="both"/>
              <w:rPr>
                <w:bCs/>
                <w:i w:val="0"/>
                <w:color w:val="000000" w:themeColor="text1"/>
                <w:spacing w:val="0"/>
                <w:kern w:val="0"/>
                <w:position w:val="0"/>
                <w:sz w:val="16"/>
                <w:szCs w:val="16"/>
              </w:rPr>
            </w:pPr>
            <w:r w:rsidRPr="006B7479">
              <w:rPr>
                <w:bCs/>
                <w:i w:val="0"/>
                <w:color w:val="000000" w:themeColor="text1"/>
                <w:spacing w:val="0"/>
                <w:kern w:val="0"/>
                <w:position w:val="0"/>
                <w:sz w:val="16"/>
                <w:szCs w:val="16"/>
              </w:rPr>
              <w:t xml:space="preserve">Наибольший угол возвышения </w:t>
            </w:r>
          </w:p>
        </w:tc>
        <w:tc>
          <w:tcPr>
            <w:tcW w:w="2340" w:type="dxa"/>
          </w:tcPr>
          <w:p w14:paraId="68407430" w14:textId="77777777" w:rsidR="00BC3099" w:rsidRPr="006B7479" w:rsidRDefault="00BC3099" w:rsidP="00F251BF">
            <w:pPr>
              <w:pStyle w:val="a3"/>
              <w:jc w:val="both"/>
              <w:rPr>
                <w:bCs/>
                <w:i w:val="0"/>
                <w:color w:val="000000" w:themeColor="text1"/>
                <w:spacing w:val="0"/>
                <w:kern w:val="0"/>
                <w:position w:val="0"/>
                <w:sz w:val="16"/>
                <w:szCs w:val="16"/>
              </w:rPr>
            </w:pPr>
            <w:r w:rsidRPr="006B7479">
              <w:rPr>
                <w:bCs/>
                <w:i w:val="0"/>
                <w:color w:val="000000" w:themeColor="text1"/>
                <w:spacing w:val="0"/>
                <w:kern w:val="0"/>
                <w:position w:val="0"/>
                <w:sz w:val="16"/>
                <w:szCs w:val="16"/>
              </w:rPr>
              <w:t xml:space="preserve">65° </w:t>
            </w:r>
          </w:p>
        </w:tc>
        <w:tc>
          <w:tcPr>
            <w:tcW w:w="2340" w:type="dxa"/>
          </w:tcPr>
          <w:p w14:paraId="0BB637E6" w14:textId="77777777" w:rsidR="00BC3099" w:rsidRPr="006B7479" w:rsidRDefault="00BC3099" w:rsidP="00F251BF">
            <w:pPr>
              <w:pStyle w:val="a3"/>
              <w:jc w:val="both"/>
              <w:rPr>
                <w:bCs/>
                <w:i w:val="0"/>
                <w:color w:val="000000" w:themeColor="text1"/>
                <w:spacing w:val="0"/>
                <w:kern w:val="0"/>
                <w:position w:val="0"/>
                <w:sz w:val="16"/>
                <w:szCs w:val="16"/>
              </w:rPr>
            </w:pPr>
            <w:r w:rsidRPr="006B7479">
              <w:rPr>
                <w:bCs/>
                <w:i w:val="0"/>
                <w:color w:val="000000" w:themeColor="text1"/>
                <w:spacing w:val="0"/>
                <w:kern w:val="0"/>
                <w:position w:val="0"/>
                <w:sz w:val="16"/>
                <w:szCs w:val="16"/>
              </w:rPr>
              <w:t xml:space="preserve">60° </w:t>
            </w:r>
          </w:p>
        </w:tc>
      </w:tr>
      <w:tr w:rsidR="00BC3099" w:rsidRPr="006B7479" w14:paraId="2EEFEBFA" w14:textId="77777777" w:rsidTr="0085726C">
        <w:tc>
          <w:tcPr>
            <w:tcW w:w="4680" w:type="dxa"/>
          </w:tcPr>
          <w:p w14:paraId="3B61A80C" w14:textId="77777777" w:rsidR="00BC3099" w:rsidRPr="006B7479" w:rsidRDefault="00BC3099" w:rsidP="00F251BF">
            <w:pPr>
              <w:pStyle w:val="a3"/>
              <w:jc w:val="both"/>
              <w:rPr>
                <w:bCs/>
                <w:i w:val="0"/>
                <w:color w:val="000000" w:themeColor="text1"/>
                <w:spacing w:val="0"/>
                <w:kern w:val="0"/>
                <w:position w:val="0"/>
                <w:sz w:val="16"/>
                <w:szCs w:val="16"/>
              </w:rPr>
            </w:pPr>
            <w:r w:rsidRPr="006B7479">
              <w:rPr>
                <w:bCs/>
                <w:i w:val="0"/>
                <w:color w:val="000000" w:themeColor="text1"/>
                <w:spacing w:val="0"/>
                <w:kern w:val="0"/>
                <w:position w:val="0"/>
                <w:sz w:val="16"/>
                <w:szCs w:val="16"/>
              </w:rPr>
              <w:t xml:space="preserve">Наибольшая дальность </w:t>
            </w:r>
          </w:p>
        </w:tc>
        <w:tc>
          <w:tcPr>
            <w:tcW w:w="2340" w:type="dxa"/>
          </w:tcPr>
          <w:p w14:paraId="2C78A74E" w14:textId="77777777" w:rsidR="00BC3099" w:rsidRPr="006B7479" w:rsidRDefault="00BC3099" w:rsidP="00F251BF">
            <w:pPr>
              <w:pStyle w:val="a3"/>
              <w:jc w:val="both"/>
              <w:rPr>
                <w:bCs/>
                <w:i w:val="0"/>
                <w:color w:val="000000" w:themeColor="text1"/>
                <w:spacing w:val="0"/>
                <w:kern w:val="0"/>
                <w:position w:val="0"/>
                <w:sz w:val="16"/>
                <w:szCs w:val="16"/>
              </w:rPr>
            </w:pPr>
            <w:r w:rsidRPr="006B7479">
              <w:rPr>
                <w:bCs/>
                <w:i w:val="0"/>
                <w:color w:val="000000" w:themeColor="text1"/>
                <w:spacing w:val="0"/>
                <w:kern w:val="0"/>
                <w:position w:val="0"/>
                <w:sz w:val="16"/>
                <w:szCs w:val="16"/>
              </w:rPr>
              <w:t xml:space="preserve">ок. 10 верст </w:t>
            </w:r>
          </w:p>
        </w:tc>
        <w:tc>
          <w:tcPr>
            <w:tcW w:w="2340" w:type="dxa"/>
          </w:tcPr>
          <w:p w14:paraId="2BB73819" w14:textId="77777777" w:rsidR="00BC3099" w:rsidRPr="006B7479" w:rsidRDefault="00BC3099" w:rsidP="00F251BF">
            <w:pPr>
              <w:pStyle w:val="a3"/>
              <w:jc w:val="both"/>
              <w:rPr>
                <w:bCs/>
                <w:i w:val="0"/>
                <w:color w:val="000000" w:themeColor="text1"/>
                <w:spacing w:val="0"/>
                <w:kern w:val="0"/>
                <w:position w:val="0"/>
                <w:sz w:val="16"/>
                <w:szCs w:val="16"/>
              </w:rPr>
            </w:pPr>
            <w:r w:rsidRPr="006B7479">
              <w:rPr>
                <w:bCs/>
                <w:i w:val="0"/>
                <w:color w:val="000000" w:themeColor="text1"/>
                <w:spacing w:val="0"/>
                <w:kern w:val="0"/>
                <w:position w:val="0"/>
                <w:sz w:val="16"/>
                <w:szCs w:val="16"/>
              </w:rPr>
              <w:t xml:space="preserve">ок. 6 верст </w:t>
            </w:r>
          </w:p>
        </w:tc>
      </w:tr>
      <w:tr w:rsidR="00BC3099" w:rsidRPr="006B7479" w14:paraId="7A2F6D03" w14:textId="77777777" w:rsidTr="0085726C">
        <w:tc>
          <w:tcPr>
            <w:tcW w:w="4680" w:type="dxa"/>
          </w:tcPr>
          <w:p w14:paraId="453CA7F1" w14:textId="77777777" w:rsidR="00BC3099" w:rsidRPr="006B7479" w:rsidRDefault="00BC3099" w:rsidP="00F251BF">
            <w:pPr>
              <w:pStyle w:val="a3"/>
              <w:jc w:val="both"/>
              <w:rPr>
                <w:bCs/>
                <w:i w:val="0"/>
                <w:color w:val="000000" w:themeColor="text1"/>
                <w:spacing w:val="0"/>
                <w:kern w:val="0"/>
                <w:position w:val="0"/>
                <w:sz w:val="16"/>
                <w:szCs w:val="16"/>
              </w:rPr>
            </w:pPr>
            <w:r w:rsidRPr="006B7479">
              <w:rPr>
                <w:bCs/>
                <w:i w:val="0"/>
                <w:color w:val="000000" w:themeColor="text1"/>
                <w:spacing w:val="0"/>
                <w:kern w:val="0"/>
                <w:position w:val="0"/>
                <w:sz w:val="16"/>
                <w:szCs w:val="16"/>
              </w:rPr>
              <w:t xml:space="preserve">Вес в боевом положении (пуд.) </w:t>
            </w:r>
          </w:p>
        </w:tc>
        <w:tc>
          <w:tcPr>
            <w:tcW w:w="2340" w:type="dxa"/>
          </w:tcPr>
          <w:p w14:paraId="4303A563" w14:textId="77777777" w:rsidR="00BC3099" w:rsidRPr="006B7479" w:rsidRDefault="00BC3099" w:rsidP="00F251BF">
            <w:pPr>
              <w:pStyle w:val="a3"/>
              <w:jc w:val="both"/>
              <w:rPr>
                <w:bCs/>
                <w:i w:val="0"/>
                <w:color w:val="000000" w:themeColor="text1"/>
                <w:spacing w:val="0"/>
                <w:kern w:val="0"/>
                <w:position w:val="0"/>
                <w:sz w:val="16"/>
                <w:szCs w:val="16"/>
              </w:rPr>
            </w:pPr>
            <w:r w:rsidRPr="006B7479">
              <w:rPr>
                <w:bCs/>
                <w:i w:val="0"/>
                <w:color w:val="000000" w:themeColor="text1"/>
                <w:spacing w:val="0"/>
                <w:kern w:val="0"/>
                <w:position w:val="0"/>
                <w:sz w:val="16"/>
                <w:szCs w:val="16"/>
              </w:rPr>
              <w:t xml:space="preserve">847 </w:t>
            </w:r>
          </w:p>
        </w:tc>
        <w:tc>
          <w:tcPr>
            <w:tcW w:w="2340" w:type="dxa"/>
          </w:tcPr>
          <w:p w14:paraId="7DECA2D3" w14:textId="77777777" w:rsidR="00BC3099" w:rsidRPr="006B7479" w:rsidRDefault="00BC3099" w:rsidP="00F251BF">
            <w:pPr>
              <w:pStyle w:val="a3"/>
              <w:jc w:val="both"/>
              <w:rPr>
                <w:bCs/>
                <w:i w:val="0"/>
                <w:color w:val="000000" w:themeColor="text1"/>
                <w:spacing w:val="0"/>
                <w:kern w:val="0"/>
                <w:position w:val="0"/>
                <w:sz w:val="16"/>
                <w:szCs w:val="16"/>
              </w:rPr>
            </w:pPr>
            <w:r w:rsidRPr="006B7479">
              <w:rPr>
                <w:bCs/>
                <w:i w:val="0"/>
                <w:color w:val="000000" w:themeColor="text1"/>
                <w:spacing w:val="0"/>
                <w:kern w:val="0"/>
                <w:position w:val="0"/>
                <w:sz w:val="16"/>
                <w:szCs w:val="16"/>
              </w:rPr>
              <w:t xml:space="preserve">не более 600 </w:t>
            </w:r>
          </w:p>
        </w:tc>
      </w:tr>
      <w:tr w:rsidR="00BC3099" w:rsidRPr="006B7479" w14:paraId="65E3E448" w14:textId="77777777" w:rsidTr="0085726C">
        <w:tc>
          <w:tcPr>
            <w:tcW w:w="4680" w:type="dxa"/>
          </w:tcPr>
          <w:p w14:paraId="08760FBE" w14:textId="77777777" w:rsidR="00BC3099" w:rsidRPr="006B7479" w:rsidRDefault="00BC3099" w:rsidP="00F251BF">
            <w:pPr>
              <w:pStyle w:val="a3"/>
              <w:jc w:val="both"/>
              <w:rPr>
                <w:bCs/>
                <w:i w:val="0"/>
                <w:color w:val="000000" w:themeColor="text1"/>
                <w:spacing w:val="0"/>
                <w:kern w:val="0"/>
                <w:position w:val="0"/>
                <w:sz w:val="16"/>
                <w:szCs w:val="16"/>
              </w:rPr>
            </w:pPr>
            <w:r w:rsidRPr="006B7479">
              <w:rPr>
                <w:bCs/>
                <w:i w:val="0"/>
                <w:color w:val="000000" w:themeColor="text1"/>
                <w:spacing w:val="0"/>
                <w:kern w:val="0"/>
                <w:position w:val="0"/>
                <w:sz w:val="16"/>
                <w:szCs w:val="16"/>
              </w:rPr>
              <w:t xml:space="preserve">Вес в походном положении (пуд.) </w:t>
            </w:r>
          </w:p>
        </w:tc>
        <w:tc>
          <w:tcPr>
            <w:tcW w:w="2340" w:type="dxa"/>
          </w:tcPr>
          <w:p w14:paraId="3446A50B" w14:textId="77777777" w:rsidR="00BC3099" w:rsidRPr="006B7479" w:rsidRDefault="00BC3099" w:rsidP="00F251BF">
            <w:pPr>
              <w:pStyle w:val="a3"/>
              <w:jc w:val="both"/>
              <w:rPr>
                <w:bCs/>
                <w:i w:val="0"/>
                <w:color w:val="000000" w:themeColor="text1"/>
                <w:spacing w:val="0"/>
                <w:kern w:val="0"/>
                <w:position w:val="0"/>
                <w:sz w:val="16"/>
                <w:szCs w:val="16"/>
              </w:rPr>
            </w:pPr>
          </w:p>
        </w:tc>
        <w:tc>
          <w:tcPr>
            <w:tcW w:w="2340" w:type="dxa"/>
          </w:tcPr>
          <w:p w14:paraId="1536799B" w14:textId="77777777" w:rsidR="00BC3099" w:rsidRPr="006B7479" w:rsidRDefault="00BC3099" w:rsidP="00F251BF">
            <w:pPr>
              <w:pStyle w:val="a3"/>
              <w:jc w:val="both"/>
              <w:rPr>
                <w:bCs/>
                <w:i w:val="0"/>
                <w:color w:val="000000" w:themeColor="text1"/>
                <w:spacing w:val="0"/>
                <w:kern w:val="0"/>
                <w:position w:val="0"/>
                <w:sz w:val="16"/>
                <w:szCs w:val="16"/>
              </w:rPr>
            </w:pPr>
          </w:p>
        </w:tc>
      </w:tr>
      <w:tr w:rsidR="00BC3099" w:rsidRPr="006B7479" w14:paraId="19D3070C" w14:textId="77777777" w:rsidTr="0085726C">
        <w:tc>
          <w:tcPr>
            <w:tcW w:w="4680" w:type="dxa"/>
          </w:tcPr>
          <w:p w14:paraId="72B9881A" w14:textId="77777777" w:rsidR="00BC3099" w:rsidRPr="006B7479" w:rsidRDefault="00BC3099" w:rsidP="00F251BF">
            <w:pPr>
              <w:pStyle w:val="a3"/>
              <w:jc w:val="both"/>
              <w:rPr>
                <w:bCs/>
                <w:i w:val="0"/>
                <w:color w:val="000000" w:themeColor="text1"/>
                <w:spacing w:val="0"/>
                <w:kern w:val="0"/>
                <w:position w:val="0"/>
                <w:sz w:val="16"/>
                <w:szCs w:val="16"/>
              </w:rPr>
            </w:pPr>
            <w:r w:rsidRPr="006B7479">
              <w:rPr>
                <w:bCs/>
                <w:i w:val="0"/>
                <w:color w:val="000000" w:themeColor="text1"/>
                <w:spacing w:val="0"/>
                <w:kern w:val="0"/>
                <w:position w:val="0"/>
                <w:sz w:val="16"/>
                <w:szCs w:val="16"/>
              </w:rPr>
              <w:lastRenderedPageBreak/>
              <w:t xml:space="preserve">лафета </w:t>
            </w:r>
          </w:p>
        </w:tc>
        <w:tc>
          <w:tcPr>
            <w:tcW w:w="2340" w:type="dxa"/>
          </w:tcPr>
          <w:p w14:paraId="52A74781" w14:textId="77777777" w:rsidR="00BC3099" w:rsidRPr="006B7479" w:rsidRDefault="00BC3099" w:rsidP="00F251BF">
            <w:pPr>
              <w:pStyle w:val="a3"/>
              <w:jc w:val="both"/>
              <w:rPr>
                <w:bCs/>
                <w:i w:val="0"/>
                <w:color w:val="000000" w:themeColor="text1"/>
                <w:spacing w:val="0"/>
                <w:kern w:val="0"/>
                <w:position w:val="0"/>
                <w:sz w:val="16"/>
                <w:szCs w:val="16"/>
              </w:rPr>
            </w:pPr>
            <w:r w:rsidRPr="006B7479">
              <w:rPr>
                <w:bCs/>
                <w:i w:val="0"/>
                <w:color w:val="000000" w:themeColor="text1"/>
                <w:spacing w:val="0"/>
                <w:kern w:val="0"/>
                <w:position w:val="0"/>
                <w:sz w:val="16"/>
                <w:szCs w:val="16"/>
              </w:rPr>
              <w:t xml:space="preserve">497 </w:t>
            </w:r>
          </w:p>
        </w:tc>
        <w:tc>
          <w:tcPr>
            <w:tcW w:w="2340" w:type="dxa"/>
          </w:tcPr>
          <w:p w14:paraId="766EF5A7" w14:textId="77777777" w:rsidR="00BC3099" w:rsidRPr="006B7479" w:rsidRDefault="00BC3099" w:rsidP="00F251BF">
            <w:pPr>
              <w:pStyle w:val="a3"/>
              <w:jc w:val="both"/>
              <w:rPr>
                <w:bCs/>
                <w:i w:val="0"/>
                <w:color w:val="000000" w:themeColor="text1"/>
                <w:spacing w:val="0"/>
                <w:kern w:val="0"/>
                <w:position w:val="0"/>
                <w:sz w:val="16"/>
                <w:szCs w:val="16"/>
              </w:rPr>
            </w:pPr>
            <w:r w:rsidRPr="006B7479">
              <w:rPr>
                <w:bCs/>
                <w:i w:val="0"/>
                <w:color w:val="000000" w:themeColor="text1"/>
                <w:spacing w:val="0"/>
                <w:kern w:val="0"/>
                <w:position w:val="0"/>
                <w:sz w:val="16"/>
                <w:szCs w:val="16"/>
              </w:rPr>
              <w:t xml:space="preserve">ок. 300 </w:t>
            </w:r>
          </w:p>
        </w:tc>
      </w:tr>
      <w:tr w:rsidR="00BC3099" w:rsidRPr="006B7479" w14:paraId="283F33B3" w14:textId="77777777" w:rsidTr="0085726C">
        <w:tc>
          <w:tcPr>
            <w:tcW w:w="4680" w:type="dxa"/>
          </w:tcPr>
          <w:p w14:paraId="4FC2291B" w14:textId="77777777" w:rsidR="00BC3099" w:rsidRPr="006B7479" w:rsidRDefault="00BC3099" w:rsidP="00F251BF">
            <w:pPr>
              <w:pStyle w:val="a3"/>
              <w:jc w:val="both"/>
              <w:rPr>
                <w:bCs/>
                <w:i w:val="0"/>
                <w:color w:val="000000" w:themeColor="text1"/>
                <w:spacing w:val="0"/>
                <w:kern w:val="0"/>
                <w:position w:val="0"/>
                <w:sz w:val="16"/>
                <w:szCs w:val="16"/>
              </w:rPr>
            </w:pPr>
            <w:r w:rsidRPr="006B7479">
              <w:rPr>
                <w:bCs/>
                <w:i w:val="0"/>
                <w:color w:val="000000" w:themeColor="text1"/>
                <w:spacing w:val="0"/>
                <w:kern w:val="0"/>
                <w:position w:val="0"/>
                <w:sz w:val="16"/>
                <w:szCs w:val="16"/>
              </w:rPr>
              <w:t xml:space="preserve">орудия </w:t>
            </w:r>
          </w:p>
        </w:tc>
        <w:tc>
          <w:tcPr>
            <w:tcW w:w="2340" w:type="dxa"/>
          </w:tcPr>
          <w:p w14:paraId="66AFD12A" w14:textId="77777777" w:rsidR="00BC3099" w:rsidRPr="006B7479" w:rsidRDefault="00BC3099" w:rsidP="00F251BF">
            <w:pPr>
              <w:pStyle w:val="a3"/>
              <w:jc w:val="both"/>
              <w:rPr>
                <w:bCs/>
                <w:i w:val="0"/>
                <w:color w:val="000000" w:themeColor="text1"/>
                <w:spacing w:val="0"/>
                <w:kern w:val="0"/>
                <w:position w:val="0"/>
                <w:sz w:val="16"/>
                <w:szCs w:val="16"/>
              </w:rPr>
            </w:pPr>
            <w:r w:rsidRPr="006B7479">
              <w:rPr>
                <w:bCs/>
                <w:i w:val="0"/>
                <w:color w:val="000000" w:themeColor="text1"/>
                <w:spacing w:val="0"/>
                <w:kern w:val="0"/>
                <w:position w:val="0"/>
                <w:sz w:val="16"/>
                <w:szCs w:val="16"/>
              </w:rPr>
              <w:t xml:space="preserve">544 </w:t>
            </w:r>
          </w:p>
        </w:tc>
        <w:tc>
          <w:tcPr>
            <w:tcW w:w="2340" w:type="dxa"/>
          </w:tcPr>
          <w:p w14:paraId="01F828BB" w14:textId="77777777" w:rsidR="00BC3099" w:rsidRPr="006B7479" w:rsidRDefault="00BC3099" w:rsidP="00F251BF">
            <w:pPr>
              <w:pStyle w:val="a3"/>
              <w:jc w:val="both"/>
              <w:rPr>
                <w:bCs/>
                <w:i w:val="0"/>
                <w:color w:val="000000" w:themeColor="text1"/>
                <w:spacing w:val="0"/>
                <w:kern w:val="0"/>
                <w:position w:val="0"/>
                <w:sz w:val="16"/>
                <w:szCs w:val="16"/>
              </w:rPr>
            </w:pPr>
            <w:r w:rsidRPr="006B7479">
              <w:rPr>
                <w:bCs/>
                <w:i w:val="0"/>
                <w:color w:val="000000" w:themeColor="text1"/>
                <w:spacing w:val="0"/>
                <w:kern w:val="0"/>
                <w:position w:val="0"/>
                <w:sz w:val="16"/>
                <w:szCs w:val="16"/>
              </w:rPr>
              <w:t xml:space="preserve">ок. 300 </w:t>
            </w:r>
          </w:p>
        </w:tc>
      </w:tr>
      <w:tr w:rsidR="00BC3099" w:rsidRPr="006B7479" w14:paraId="2A60FC54" w14:textId="77777777" w:rsidTr="0085726C">
        <w:tc>
          <w:tcPr>
            <w:tcW w:w="4680" w:type="dxa"/>
          </w:tcPr>
          <w:p w14:paraId="1BAF227D" w14:textId="77777777" w:rsidR="00BC3099" w:rsidRPr="006B7479" w:rsidRDefault="00BC3099" w:rsidP="00F251BF">
            <w:pPr>
              <w:pStyle w:val="a3"/>
              <w:jc w:val="both"/>
              <w:rPr>
                <w:bCs/>
                <w:i w:val="0"/>
                <w:color w:val="000000" w:themeColor="text1"/>
                <w:spacing w:val="0"/>
                <w:kern w:val="0"/>
                <w:position w:val="0"/>
                <w:sz w:val="16"/>
                <w:szCs w:val="16"/>
              </w:rPr>
            </w:pPr>
            <w:r w:rsidRPr="006B7479">
              <w:rPr>
                <w:bCs/>
                <w:i w:val="0"/>
                <w:color w:val="000000" w:themeColor="text1"/>
                <w:spacing w:val="0"/>
                <w:kern w:val="0"/>
                <w:position w:val="0"/>
                <w:sz w:val="16"/>
                <w:szCs w:val="16"/>
              </w:rPr>
              <w:t xml:space="preserve">Вес пары башмачных колесных ободьев (пуд.) </w:t>
            </w:r>
          </w:p>
        </w:tc>
        <w:tc>
          <w:tcPr>
            <w:tcW w:w="2340" w:type="dxa"/>
          </w:tcPr>
          <w:p w14:paraId="28CAD254" w14:textId="77777777" w:rsidR="00BC3099" w:rsidRPr="006B7479" w:rsidRDefault="00BC3099" w:rsidP="00F251BF">
            <w:pPr>
              <w:pStyle w:val="a3"/>
              <w:jc w:val="both"/>
              <w:rPr>
                <w:bCs/>
                <w:i w:val="0"/>
                <w:color w:val="000000" w:themeColor="text1"/>
                <w:spacing w:val="0"/>
                <w:kern w:val="0"/>
                <w:position w:val="0"/>
                <w:sz w:val="16"/>
                <w:szCs w:val="16"/>
              </w:rPr>
            </w:pPr>
            <w:r w:rsidRPr="006B7479">
              <w:rPr>
                <w:bCs/>
                <w:i w:val="0"/>
                <w:color w:val="000000" w:themeColor="text1"/>
                <w:spacing w:val="0"/>
                <w:kern w:val="0"/>
                <w:position w:val="0"/>
                <w:sz w:val="16"/>
                <w:szCs w:val="16"/>
              </w:rPr>
              <w:t xml:space="preserve">71 </w:t>
            </w:r>
          </w:p>
        </w:tc>
        <w:tc>
          <w:tcPr>
            <w:tcW w:w="2340" w:type="dxa"/>
          </w:tcPr>
          <w:p w14:paraId="07F3ADD8" w14:textId="77777777" w:rsidR="00BC3099" w:rsidRPr="006B7479" w:rsidRDefault="00BC3099" w:rsidP="00F251BF">
            <w:pPr>
              <w:pStyle w:val="a3"/>
              <w:jc w:val="both"/>
              <w:rPr>
                <w:bCs/>
                <w:i w:val="0"/>
                <w:color w:val="000000" w:themeColor="text1"/>
                <w:spacing w:val="0"/>
                <w:kern w:val="0"/>
                <w:position w:val="0"/>
                <w:sz w:val="16"/>
                <w:szCs w:val="16"/>
              </w:rPr>
            </w:pPr>
            <w:r w:rsidRPr="006B7479">
              <w:rPr>
                <w:bCs/>
                <w:i w:val="0"/>
                <w:color w:val="000000" w:themeColor="text1"/>
                <w:spacing w:val="0"/>
                <w:kern w:val="0"/>
                <w:position w:val="0"/>
                <w:sz w:val="16"/>
                <w:szCs w:val="16"/>
              </w:rPr>
              <w:t xml:space="preserve">- </w:t>
            </w:r>
          </w:p>
        </w:tc>
      </w:tr>
      <w:tr w:rsidR="00BC3099" w:rsidRPr="006B7479" w14:paraId="1DBFA585" w14:textId="77777777" w:rsidTr="0085726C">
        <w:tc>
          <w:tcPr>
            <w:tcW w:w="9360" w:type="dxa"/>
            <w:gridSpan w:val="3"/>
          </w:tcPr>
          <w:p w14:paraId="65BCF995" w14:textId="77777777" w:rsidR="00BC3099" w:rsidRPr="006B7479" w:rsidRDefault="00BC3099" w:rsidP="00F251BF">
            <w:pPr>
              <w:pStyle w:val="a3"/>
              <w:jc w:val="both"/>
              <w:rPr>
                <w:bCs/>
                <w:i w:val="0"/>
                <w:color w:val="000000" w:themeColor="text1"/>
                <w:spacing w:val="0"/>
                <w:kern w:val="0"/>
                <w:position w:val="0"/>
                <w:sz w:val="16"/>
                <w:szCs w:val="16"/>
              </w:rPr>
            </w:pPr>
            <w:r w:rsidRPr="006B7479">
              <w:rPr>
                <w:bCs/>
                <w:i w:val="0"/>
                <w:color w:val="000000" w:themeColor="text1"/>
                <w:spacing w:val="0"/>
                <w:kern w:val="0"/>
                <w:position w:val="0"/>
                <w:sz w:val="16"/>
                <w:szCs w:val="16"/>
              </w:rPr>
              <w:t xml:space="preserve">Скорострельность - до 2 выстрелов в минуту </w:t>
            </w:r>
          </w:p>
        </w:tc>
      </w:tr>
    </w:tbl>
    <w:p w14:paraId="5C3D915E" w14:textId="77777777" w:rsidR="00BC3099" w:rsidRPr="006B7479" w:rsidRDefault="00BC3099" w:rsidP="00F251BF">
      <w:pPr>
        <w:pStyle w:val="a3"/>
        <w:jc w:val="both"/>
        <w:rPr>
          <w:bCs/>
          <w:i w:val="0"/>
          <w:color w:val="000000" w:themeColor="text1"/>
          <w:spacing w:val="0"/>
          <w:kern w:val="0"/>
          <w:position w:val="0"/>
          <w:sz w:val="16"/>
          <w:szCs w:val="16"/>
        </w:rPr>
      </w:pPr>
      <w:r w:rsidRPr="006B7479">
        <w:rPr>
          <w:bCs/>
          <w:i w:val="0"/>
          <w:color w:val="000000" w:themeColor="text1"/>
          <w:spacing w:val="0"/>
          <w:kern w:val="0"/>
          <w:position w:val="0"/>
          <w:sz w:val="16"/>
          <w:szCs w:val="16"/>
        </w:rPr>
        <w:t>Круппу предложили бесплатно доставить систему в Россию для испытания на Главном артиллерийском полигоне. Крупп просил приобрести его гаубицу, как это было сделано в отношении 11-дм. мортиры Шнейдера и Рейнского завода. Гаубица Круппа приобретена не была.</w:t>
      </w:r>
    </w:p>
    <w:p w14:paraId="40FEA9E0" w14:textId="77777777" w:rsidR="00BC3099" w:rsidRPr="006B7479" w:rsidRDefault="00BC3099" w:rsidP="00F251BF">
      <w:pPr>
        <w:pStyle w:val="a3"/>
        <w:jc w:val="both"/>
        <w:rPr>
          <w:bCs/>
          <w:i w:val="0"/>
          <w:color w:val="000000" w:themeColor="text1"/>
          <w:spacing w:val="0"/>
          <w:kern w:val="0"/>
          <w:position w:val="0"/>
          <w:sz w:val="16"/>
          <w:szCs w:val="16"/>
        </w:rPr>
      </w:pPr>
      <w:r w:rsidRPr="006B7479">
        <w:rPr>
          <w:bCs/>
          <w:i w:val="0"/>
          <w:color w:val="000000" w:themeColor="text1"/>
          <w:spacing w:val="0"/>
          <w:kern w:val="0"/>
          <w:position w:val="0"/>
          <w:sz w:val="16"/>
          <w:szCs w:val="16"/>
        </w:rPr>
        <w:t xml:space="preserve">11-дм. мортира Рейнского завода ближе подходила к русским требованиям по весу системы, но 11-дм. мортира Круппа значительно ее превосходила во всех других отношениях. </w:t>
      </w:r>
    </w:p>
    <w:p w14:paraId="04C7D158" w14:textId="77777777" w:rsidR="00BC3099" w:rsidRPr="006B7479" w:rsidRDefault="00BC3099" w:rsidP="00F251BF">
      <w:pPr>
        <w:pStyle w:val="a3"/>
        <w:jc w:val="both"/>
        <w:rPr>
          <w:bCs/>
          <w:i w:val="0"/>
          <w:color w:val="000000" w:themeColor="text1"/>
          <w:spacing w:val="0"/>
          <w:kern w:val="0"/>
          <w:position w:val="0"/>
          <w:sz w:val="16"/>
          <w:szCs w:val="16"/>
        </w:rPr>
      </w:pPr>
      <w:r w:rsidRPr="006B7479">
        <w:rPr>
          <w:bCs/>
          <w:i w:val="0"/>
          <w:color w:val="000000" w:themeColor="text1"/>
          <w:spacing w:val="0"/>
          <w:kern w:val="0"/>
          <w:position w:val="0"/>
          <w:sz w:val="16"/>
          <w:szCs w:val="16"/>
        </w:rPr>
        <w:t>Артком решил испытать систему Рейнского завода на Главном артиллерийском полигоне, находя ее оригинально разработанной и представляющей интерес.</w:t>
      </w:r>
    </w:p>
    <w:p w14:paraId="00B6BDB7" w14:textId="77777777" w:rsidR="00BC3099" w:rsidRPr="006B7479" w:rsidRDefault="00BC3099" w:rsidP="00F251BF">
      <w:pPr>
        <w:pStyle w:val="a3"/>
        <w:jc w:val="both"/>
        <w:rPr>
          <w:bCs/>
          <w:i w:val="0"/>
          <w:color w:val="000000" w:themeColor="text1"/>
          <w:spacing w:val="0"/>
          <w:kern w:val="0"/>
          <w:position w:val="0"/>
          <w:sz w:val="16"/>
          <w:szCs w:val="16"/>
        </w:rPr>
      </w:pPr>
      <w:r w:rsidRPr="006B7479">
        <w:rPr>
          <w:bCs/>
          <w:i w:val="0"/>
          <w:color w:val="000000" w:themeColor="text1"/>
          <w:spacing w:val="0"/>
          <w:kern w:val="0"/>
          <w:position w:val="0"/>
          <w:sz w:val="16"/>
          <w:szCs w:val="16"/>
        </w:rPr>
        <w:t xml:space="preserve">Вот в каком положении находился в царской России вопрос о введении новых образцов тяжелой осадной артиллерии: начавшись с 1905 г., он был принципиально принят и полигонными испытаниями готовых образцов закончен для дачи валовых заказов в начале 1910 г. </w:t>
      </w:r>
    </w:p>
    <w:p w14:paraId="7D98D76A" w14:textId="77777777" w:rsidR="00BC3099" w:rsidRPr="006B7479" w:rsidRDefault="00BC3099" w:rsidP="00F251BF">
      <w:pPr>
        <w:pStyle w:val="a3"/>
        <w:jc w:val="both"/>
        <w:rPr>
          <w:bCs/>
          <w:i w:val="0"/>
          <w:color w:val="000000" w:themeColor="text1"/>
          <w:spacing w:val="0"/>
          <w:kern w:val="0"/>
          <w:position w:val="0"/>
          <w:sz w:val="16"/>
          <w:szCs w:val="16"/>
        </w:rPr>
      </w:pPr>
      <w:r w:rsidRPr="006B7479">
        <w:rPr>
          <w:bCs/>
          <w:i w:val="0"/>
          <w:color w:val="000000" w:themeColor="text1"/>
          <w:spacing w:val="0"/>
          <w:kern w:val="0"/>
          <w:position w:val="0"/>
          <w:sz w:val="16"/>
          <w:szCs w:val="16"/>
        </w:rPr>
        <w:t xml:space="preserve">Разрабатывался этот важнейший для армии вопрос исключительно в Арткоме, и всю работу по выбору образцов орудий полевой тяжелой осадной и крепостной артиллерии ГАУ выполняло вполне самостоятельно. </w:t>
      </w:r>
    </w:p>
    <w:p w14:paraId="6B8CF7B7" w14:textId="77777777" w:rsidR="00BC3099" w:rsidRPr="006B7479" w:rsidRDefault="00BC3099" w:rsidP="00F251BF">
      <w:pPr>
        <w:pStyle w:val="a3"/>
        <w:jc w:val="both"/>
        <w:rPr>
          <w:bCs/>
          <w:i w:val="0"/>
          <w:color w:val="000000" w:themeColor="text1"/>
          <w:spacing w:val="0"/>
          <w:kern w:val="0"/>
          <w:position w:val="0"/>
          <w:sz w:val="16"/>
          <w:szCs w:val="16"/>
        </w:rPr>
      </w:pPr>
      <w:r w:rsidRPr="006B7479">
        <w:rPr>
          <w:bCs/>
          <w:i w:val="0"/>
          <w:color w:val="000000" w:themeColor="text1"/>
          <w:spacing w:val="0"/>
          <w:kern w:val="0"/>
          <w:position w:val="0"/>
          <w:sz w:val="16"/>
          <w:szCs w:val="16"/>
        </w:rPr>
        <w:t>Но, когда почти вся главная техническая работа была закончена и настала такая фаза этого вопроса, что для окончательного решения нельзя было обойтись без заключения ГУГШ, ГАУ, докладом своим от 19 октября 1909 г., испросило согласие военного министра на привлечение в комиссию по выбору образцов орудий осадной и крепостной артиллерии представителя от ГУГШ. В конце 1909 г. в состав комиссии представитель был назначен; кроме того, в работах комиссии принимали участие от ГУГШ ген. Елчанинов, А. Свечин, Козловский и другие.</w:t>
      </w:r>
    </w:p>
    <w:p w14:paraId="1A0816C0" w14:textId="77777777" w:rsidR="00BC3099" w:rsidRPr="006B7479" w:rsidRDefault="00BC3099" w:rsidP="00F251BF">
      <w:pPr>
        <w:pStyle w:val="a3"/>
        <w:jc w:val="both"/>
        <w:rPr>
          <w:bCs/>
          <w:i w:val="0"/>
          <w:color w:val="000000" w:themeColor="text1"/>
          <w:spacing w:val="0"/>
          <w:kern w:val="0"/>
          <w:position w:val="0"/>
          <w:sz w:val="16"/>
          <w:szCs w:val="16"/>
        </w:rPr>
      </w:pPr>
      <w:r w:rsidRPr="006B7479">
        <w:rPr>
          <w:bCs/>
          <w:i w:val="0"/>
          <w:color w:val="000000" w:themeColor="text1"/>
          <w:spacing w:val="0"/>
          <w:kern w:val="0"/>
          <w:position w:val="0"/>
          <w:sz w:val="16"/>
          <w:szCs w:val="16"/>
        </w:rPr>
        <w:t xml:space="preserve">Представители ГУГШ неоднократно высказывали заключения, с которыми соглашалась или во всяком случае считалась комиссия по выбору образцов тяжелой артиллерии, состоявшая из высоких специалистов артиллерийской техники. </w:t>
      </w:r>
    </w:p>
    <w:p w14:paraId="435D938C" w14:textId="77777777" w:rsidR="00BC3099" w:rsidRPr="006B7479" w:rsidRDefault="00BC3099" w:rsidP="00F251BF">
      <w:pPr>
        <w:pStyle w:val="a3"/>
        <w:jc w:val="both"/>
        <w:rPr>
          <w:bCs/>
          <w:i w:val="0"/>
          <w:color w:val="000000" w:themeColor="text1"/>
          <w:spacing w:val="0"/>
          <w:kern w:val="0"/>
          <w:position w:val="0"/>
          <w:sz w:val="16"/>
          <w:szCs w:val="16"/>
        </w:rPr>
      </w:pPr>
      <w:r w:rsidRPr="006B7479">
        <w:rPr>
          <w:bCs/>
          <w:i w:val="0"/>
          <w:color w:val="000000" w:themeColor="text1"/>
          <w:spacing w:val="0"/>
          <w:kern w:val="0"/>
          <w:position w:val="0"/>
          <w:sz w:val="16"/>
          <w:szCs w:val="16"/>
        </w:rPr>
        <w:t xml:space="preserve">Так, например, в 1911 г. Елчанинов и Басков высказались за низкие лафеты для 6-дм. гаубиц, как более удобные при передвижениях, стрельбе и в отношении укрытия от неприятельских выстрелов; в том же смысле высказалось большинство комиссии. </w:t>
      </w:r>
    </w:p>
    <w:p w14:paraId="77F24CDB" w14:textId="77777777" w:rsidR="00BC3099" w:rsidRPr="006B7479" w:rsidRDefault="00BC3099" w:rsidP="00F251BF">
      <w:pPr>
        <w:pStyle w:val="a3"/>
        <w:jc w:val="both"/>
        <w:rPr>
          <w:bCs/>
          <w:i w:val="0"/>
          <w:color w:val="000000" w:themeColor="text1"/>
          <w:spacing w:val="0"/>
          <w:kern w:val="0"/>
          <w:position w:val="0"/>
          <w:sz w:val="16"/>
          <w:szCs w:val="16"/>
        </w:rPr>
      </w:pPr>
      <w:r w:rsidRPr="006B7479">
        <w:rPr>
          <w:bCs/>
          <w:i w:val="0"/>
          <w:color w:val="000000" w:themeColor="text1"/>
          <w:spacing w:val="0"/>
          <w:kern w:val="0"/>
          <w:position w:val="0"/>
          <w:sz w:val="16"/>
          <w:szCs w:val="16"/>
        </w:rPr>
        <w:t xml:space="preserve">В апреле 1912 г. начальник Генерального штаба Жилинский, по докладу представителей ГУГШ, высказал начальнику ГАУ свои соображения о необходимости пересмотреть вопрос, насколько 8-дм. и 9-дм. калибры соответствуют для вооружения осадных парков. </w:t>
      </w:r>
    </w:p>
    <w:p w14:paraId="257B5616" w14:textId="77777777" w:rsidR="00BC3099" w:rsidRPr="006B7479" w:rsidRDefault="00BC3099" w:rsidP="00F251BF">
      <w:pPr>
        <w:pStyle w:val="a3"/>
        <w:jc w:val="both"/>
        <w:rPr>
          <w:bCs/>
          <w:i w:val="0"/>
          <w:color w:val="000000" w:themeColor="text1"/>
          <w:spacing w:val="0"/>
          <w:kern w:val="0"/>
          <w:position w:val="0"/>
          <w:sz w:val="16"/>
          <w:szCs w:val="16"/>
        </w:rPr>
      </w:pPr>
      <w:r w:rsidRPr="006B7479">
        <w:rPr>
          <w:bCs/>
          <w:i w:val="0"/>
          <w:color w:val="000000" w:themeColor="text1"/>
          <w:spacing w:val="0"/>
          <w:kern w:val="0"/>
          <w:position w:val="0"/>
          <w:sz w:val="16"/>
          <w:szCs w:val="16"/>
        </w:rPr>
        <w:t xml:space="preserve">По мнению начальника Генерального штаба, 9-дм. калибр до последнего времени являлся наиболее могущественным и мог еще включаться в осадную артиллерию. Однако, "уже имеются образцы 11-дм. гаубиц, которые могут перевозиться по колесным дорогам и принимать участие в осадах". </w:t>
      </w:r>
    </w:p>
    <w:p w14:paraId="07A24C75" w14:textId="77777777" w:rsidR="00BC3099" w:rsidRPr="006B7479" w:rsidRDefault="00BC3099" w:rsidP="00F251BF">
      <w:pPr>
        <w:pStyle w:val="a3"/>
        <w:jc w:val="both"/>
        <w:rPr>
          <w:bCs/>
          <w:i w:val="0"/>
          <w:color w:val="000000" w:themeColor="text1"/>
          <w:spacing w:val="0"/>
          <w:kern w:val="0"/>
          <w:position w:val="0"/>
          <w:sz w:val="16"/>
          <w:szCs w:val="16"/>
        </w:rPr>
      </w:pPr>
      <w:r w:rsidRPr="006B7479">
        <w:rPr>
          <w:bCs/>
          <w:i w:val="0"/>
          <w:color w:val="000000" w:themeColor="text1"/>
          <w:spacing w:val="0"/>
          <w:kern w:val="0"/>
          <w:position w:val="0"/>
          <w:sz w:val="16"/>
          <w:szCs w:val="16"/>
        </w:rPr>
        <w:t xml:space="preserve">"Долговременная фортификация прибегает ныне к столь прочным бетонным и береговым перекрытиям, которые мо-гут быть разрушены огнем не менее 11-дм. калибра и против которых 8- и 9-дм. калибр следует призвать недействительным". </w:t>
      </w:r>
    </w:p>
    <w:p w14:paraId="785BDC66" w14:textId="77777777" w:rsidR="00BC3099" w:rsidRPr="006B7479" w:rsidRDefault="00BC3099" w:rsidP="00F251BF">
      <w:pPr>
        <w:pStyle w:val="a3"/>
        <w:jc w:val="both"/>
        <w:rPr>
          <w:bCs/>
          <w:i w:val="0"/>
          <w:color w:val="000000" w:themeColor="text1"/>
          <w:spacing w:val="0"/>
          <w:kern w:val="0"/>
          <w:position w:val="0"/>
          <w:sz w:val="16"/>
          <w:szCs w:val="16"/>
        </w:rPr>
      </w:pPr>
      <w:r w:rsidRPr="006B7479">
        <w:rPr>
          <w:bCs/>
          <w:i w:val="0"/>
          <w:color w:val="000000" w:themeColor="text1"/>
          <w:spacing w:val="0"/>
          <w:kern w:val="0"/>
          <w:position w:val="0"/>
          <w:sz w:val="16"/>
          <w:szCs w:val="16"/>
        </w:rPr>
        <w:t xml:space="preserve">"Для разрушения блиндажей, создаваемых полевой фортификацией из подручного материала, достаточно 6-дм. гаубиц, и огонь 8- и 9-дм. калибра по таким блиндажам и батареям, хотя бы и осадного типа, был бы неэкономичен и нежелателен ввиду трудности доставки громоздких боевых комплектов". </w:t>
      </w:r>
    </w:p>
    <w:p w14:paraId="77232239" w14:textId="77777777" w:rsidR="00BC3099" w:rsidRPr="006B7479" w:rsidRDefault="00BC3099" w:rsidP="00F251BF">
      <w:pPr>
        <w:pStyle w:val="a3"/>
        <w:jc w:val="both"/>
        <w:rPr>
          <w:bCs/>
          <w:i w:val="0"/>
          <w:color w:val="000000" w:themeColor="text1"/>
          <w:spacing w:val="0"/>
          <w:kern w:val="0"/>
          <w:position w:val="0"/>
          <w:sz w:val="16"/>
          <w:szCs w:val="16"/>
        </w:rPr>
      </w:pPr>
      <w:r w:rsidRPr="006B7479">
        <w:rPr>
          <w:bCs/>
          <w:i w:val="0"/>
          <w:color w:val="000000" w:themeColor="text1"/>
          <w:spacing w:val="0"/>
          <w:kern w:val="0"/>
          <w:position w:val="0"/>
          <w:sz w:val="16"/>
          <w:szCs w:val="16"/>
        </w:rPr>
        <w:t xml:space="preserve">"Против наших западных границ нет тех линий устаревших фортов-застав, которые оправдывали бы сохранение 8-дм. гаубиц..." </w:t>
      </w:r>
    </w:p>
    <w:p w14:paraId="19E4D793" w14:textId="77777777" w:rsidR="00BC3099" w:rsidRPr="006B7479" w:rsidRDefault="00BC3099" w:rsidP="00F251BF">
      <w:pPr>
        <w:pStyle w:val="a3"/>
        <w:jc w:val="both"/>
        <w:rPr>
          <w:bCs/>
          <w:i w:val="0"/>
          <w:color w:val="000000" w:themeColor="text1"/>
          <w:spacing w:val="0"/>
          <w:kern w:val="0"/>
          <w:position w:val="0"/>
          <w:sz w:val="16"/>
          <w:szCs w:val="16"/>
        </w:rPr>
      </w:pPr>
      <w:r w:rsidRPr="006B7479">
        <w:rPr>
          <w:bCs/>
          <w:i w:val="0"/>
          <w:color w:val="000000" w:themeColor="text1"/>
          <w:spacing w:val="0"/>
          <w:kern w:val="0"/>
          <w:position w:val="0"/>
          <w:sz w:val="16"/>
          <w:szCs w:val="16"/>
        </w:rPr>
        <w:t xml:space="preserve">В мае того же 1912 г. ген. Елчанинов в своем отдельном мнении по поводу журнала о лафетах к 11-дм. мортирам говорил, что "время 11-дм. мортир прошло"; даже 11-дм. гаубицы он считает для береговой артиллерии слабыми и признает необходимой разработку 12-дм. или лучше 14-дм. гаубицы с "отказом от валового изготовления разрабатываемой ныне 11-дм. береговой гаубицы, как бы ни была совершенна ее установка". </w:t>
      </w:r>
    </w:p>
    <w:p w14:paraId="7B2EE768" w14:textId="77777777" w:rsidR="00BC3099" w:rsidRPr="006B7479" w:rsidRDefault="00BC3099" w:rsidP="00F251BF">
      <w:pPr>
        <w:pStyle w:val="a3"/>
        <w:jc w:val="both"/>
        <w:rPr>
          <w:bCs/>
          <w:i w:val="0"/>
          <w:color w:val="000000" w:themeColor="text1"/>
          <w:spacing w:val="0"/>
          <w:kern w:val="0"/>
          <w:position w:val="0"/>
          <w:sz w:val="16"/>
          <w:szCs w:val="16"/>
        </w:rPr>
      </w:pPr>
      <w:r w:rsidRPr="006B7479">
        <w:rPr>
          <w:bCs/>
          <w:i w:val="0"/>
          <w:color w:val="000000" w:themeColor="text1"/>
          <w:spacing w:val="0"/>
          <w:kern w:val="0"/>
          <w:position w:val="0"/>
          <w:sz w:val="16"/>
          <w:szCs w:val="16"/>
        </w:rPr>
        <w:t xml:space="preserve">По поводу журнала Арткома 30 декабря 1912 г. о предварительном испытании 11-дм. мортиры Рейнского завода тот же ген. Елчанинов высказал следующее свое отдельное мнение: "Полагаю, что во всяком случае надо стремиться к увеличению дальности для мортир большего калибра". </w:t>
      </w:r>
    </w:p>
    <w:p w14:paraId="51708C26" w14:textId="77777777" w:rsidR="00BC3099" w:rsidRPr="006B7479" w:rsidRDefault="00BC3099" w:rsidP="00F251BF">
      <w:pPr>
        <w:pStyle w:val="a3"/>
        <w:jc w:val="both"/>
        <w:rPr>
          <w:bCs/>
          <w:i w:val="0"/>
          <w:color w:val="000000" w:themeColor="text1"/>
          <w:spacing w:val="0"/>
          <w:kern w:val="0"/>
          <w:position w:val="0"/>
          <w:sz w:val="16"/>
          <w:szCs w:val="16"/>
        </w:rPr>
      </w:pPr>
      <w:r w:rsidRPr="006B7479">
        <w:rPr>
          <w:bCs/>
          <w:i w:val="0"/>
          <w:color w:val="000000" w:themeColor="text1"/>
          <w:spacing w:val="0"/>
          <w:kern w:val="0"/>
          <w:position w:val="0"/>
          <w:sz w:val="16"/>
          <w:szCs w:val="16"/>
        </w:rPr>
        <w:t xml:space="preserve">"Скорострельность имеет меньшее значение ввиду большого времени полета снаряда и, значит, сравнительно позднего наблюдения отдельного выстрела". </w:t>
      </w:r>
    </w:p>
    <w:p w14:paraId="65BD61F2" w14:textId="77777777" w:rsidR="00BC3099" w:rsidRPr="006B7479" w:rsidRDefault="00BC3099" w:rsidP="00F251BF">
      <w:pPr>
        <w:pStyle w:val="a3"/>
        <w:jc w:val="both"/>
        <w:rPr>
          <w:bCs/>
          <w:i w:val="0"/>
          <w:color w:val="000000" w:themeColor="text1"/>
          <w:spacing w:val="0"/>
          <w:kern w:val="0"/>
          <w:position w:val="0"/>
          <w:sz w:val="16"/>
          <w:szCs w:val="16"/>
        </w:rPr>
      </w:pPr>
      <w:r w:rsidRPr="006B7479">
        <w:rPr>
          <w:bCs/>
          <w:i w:val="0"/>
          <w:color w:val="000000" w:themeColor="text1"/>
          <w:spacing w:val="0"/>
          <w:kern w:val="0"/>
          <w:position w:val="0"/>
          <w:sz w:val="16"/>
          <w:szCs w:val="16"/>
        </w:rPr>
        <w:t xml:space="preserve">"Большая начальная скорость, однако, не должна итти в ущерб весу снаряда, или весу системы, или, наконец, устойчивости ее". </w:t>
      </w:r>
    </w:p>
    <w:p w14:paraId="2D638072" w14:textId="77777777" w:rsidR="00BC3099" w:rsidRPr="006B7479" w:rsidRDefault="00BC3099" w:rsidP="00F251BF">
      <w:pPr>
        <w:pStyle w:val="a3"/>
        <w:jc w:val="both"/>
        <w:rPr>
          <w:bCs/>
          <w:i w:val="0"/>
          <w:color w:val="000000" w:themeColor="text1"/>
          <w:spacing w:val="0"/>
          <w:kern w:val="0"/>
          <w:position w:val="0"/>
          <w:sz w:val="16"/>
          <w:szCs w:val="16"/>
        </w:rPr>
      </w:pPr>
      <w:r w:rsidRPr="006B7479">
        <w:rPr>
          <w:bCs/>
          <w:i w:val="0"/>
          <w:color w:val="000000" w:themeColor="text1"/>
          <w:spacing w:val="0"/>
          <w:kern w:val="0"/>
          <w:position w:val="0"/>
          <w:sz w:val="16"/>
          <w:szCs w:val="16"/>
        </w:rPr>
        <w:t xml:space="preserve">В феврале 1913 г. ген. Елчанинов высказался против приспособления берегового лафета под 11-дм. мортиру для установки на деревянном основании по проекту Дурляхера, считая, что отпускаемые на артиллерию средства выгоднее направить для заготовки орудий новых образцов, а не на приспособление старой материальной части. В своем отдельном мнении он, между прочим, писал: </w:t>
      </w:r>
    </w:p>
    <w:p w14:paraId="5D434EBC" w14:textId="77777777" w:rsidR="00BC3099" w:rsidRPr="006B7479" w:rsidRDefault="00BC3099" w:rsidP="00F251BF">
      <w:pPr>
        <w:pStyle w:val="a3"/>
        <w:jc w:val="both"/>
        <w:rPr>
          <w:bCs/>
          <w:i w:val="0"/>
          <w:color w:val="000000" w:themeColor="text1"/>
          <w:spacing w:val="0"/>
          <w:kern w:val="0"/>
          <w:position w:val="0"/>
          <w:sz w:val="16"/>
          <w:szCs w:val="16"/>
        </w:rPr>
      </w:pPr>
      <w:r w:rsidRPr="006B7479">
        <w:rPr>
          <w:bCs/>
          <w:i w:val="0"/>
          <w:color w:val="000000" w:themeColor="text1"/>
          <w:spacing w:val="0"/>
          <w:kern w:val="0"/>
          <w:position w:val="0"/>
          <w:sz w:val="16"/>
          <w:szCs w:val="16"/>
        </w:rPr>
        <w:t xml:space="preserve">"11-дм. мортира признается ныне слабою, и в Германии разработана 35-см мортира, a в Австрии 42-см, сверх 20-30-см мортир уже готовых". </w:t>
      </w:r>
    </w:p>
    <w:p w14:paraId="7A305A69" w14:textId="77777777" w:rsidR="00BC3099" w:rsidRPr="006B7479" w:rsidRDefault="00BC3099" w:rsidP="00F251BF">
      <w:pPr>
        <w:pStyle w:val="a3"/>
        <w:jc w:val="both"/>
        <w:rPr>
          <w:bCs/>
          <w:i w:val="0"/>
          <w:color w:val="000000" w:themeColor="text1"/>
          <w:spacing w:val="0"/>
          <w:kern w:val="0"/>
          <w:position w:val="0"/>
          <w:sz w:val="16"/>
          <w:szCs w:val="16"/>
        </w:rPr>
      </w:pPr>
      <w:r w:rsidRPr="006B7479">
        <w:rPr>
          <w:bCs/>
          <w:i w:val="0"/>
          <w:color w:val="000000" w:themeColor="text1"/>
          <w:spacing w:val="0"/>
          <w:kern w:val="0"/>
          <w:position w:val="0"/>
          <w:sz w:val="16"/>
          <w:szCs w:val="16"/>
        </w:rPr>
        <w:t xml:space="preserve">"Поэтому лучше было бы заняться разработкой тех осадных мортир большого калибра, деньга на которые уже внесены в чрезвычайную смету 1912 и 1913 гг. Полезнее было бы также ускорить поступление 11-дм. мортир Шнейдера, нежели отдавать время и деньги на опыты со старой 11-дм. мортирой". </w:t>
      </w:r>
    </w:p>
    <w:p w14:paraId="2C095F5D" w14:textId="77777777" w:rsidR="00BC3099" w:rsidRPr="006B7479" w:rsidRDefault="00BC3099" w:rsidP="00F251BF">
      <w:pPr>
        <w:pStyle w:val="a3"/>
        <w:jc w:val="both"/>
        <w:rPr>
          <w:bCs/>
          <w:i w:val="0"/>
          <w:color w:val="000000" w:themeColor="text1"/>
          <w:spacing w:val="0"/>
          <w:kern w:val="0"/>
          <w:position w:val="0"/>
          <w:sz w:val="16"/>
          <w:szCs w:val="16"/>
        </w:rPr>
      </w:pPr>
      <w:r w:rsidRPr="006B7479">
        <w:rPr>
          <w:bCs/>
          <w:i w:val="0"/>
          <w:color w:val="000000" w:themeColor="text1"/>
          <w:spacing w:val="0"/>
          <w:kern w:val="0"/>
          <w:position w:val="0"/>
          <w:sz w:val="16"/>
          <w:szCs w:val="16"/>
        </w:rPr>
        <w:t xml:space="preserve">В ответ на это отдельное мнение члены Арткома ген. Шкляревич и Дурляхер составили записку, в которой указано, что предлагаемая переделка лафета, пока в одном экземпляре, имеет целью заблаговременно выработать что-либо подходящее до поступления на службу 11-дм. мортир Шнейдера. Эта переделка обойдется не более 2.000 руб., будет осуществлена в несколько месяцев и не повлияет ни на заказ 11-дм. мортир Шнейдера, ни на разработку мортир более крупных калибров, что уже комитетом начато. </w:t>
      </w:r>
    </w:p>
    <w:p w14:paraId="7E9C37F1" w14:textId="77777777" w:rsidR="00BC3099" w:rsidRPr="006B7479" w:rsidRDefault="00BC3099" w:rsidP="00F251BF">
      <w:pPr>
        <w:pStyle w:val="a3"/>
        <w:jc w:val="both"/>
        <w:rPr>
          <w:bCs/>
          <w:i w:val="0"/>
          <w:color w:val="000000" w:themeColor="text1"/>
          <w:spacing w:val="0"/>
          <w:kern w:val="0"/>
          <w:position w:val="0"/>
          <w:sz w:val="16"/>
          <w:szCs w:val="16"/>
        </w:rPr>
      </w:pPr>
      <w:r w:rsidRPr="006B7479">
        <w:rPr>
          <w:bCs/>
          <w:i w:val="0"/>
          <w:color w:val="000000" w:themeColor="text1"/>
          <w:spacing w:val="0"/>
          <w:kern w:val="0"/>
          <w:position w:val="0"/>
          <w:sz w:val="16"/>
          <w:szCs w:val="16"/>
        </w:rPr>
        <w:t xml:space="preserve">Новых снарядов заказывать не придется, так как имеются снаряды к 11-дм. мортирам, 11-дм. пушкам 1877 г. и 1886 г.; можно будет также стрелять и снарядами от 11-дм. мортир Шнейдера. </w:t>
      </w:r>
    </w:p>
    <w:p w14:paraId="4A1B0B7E" w14:textId="77777777" w:rsidR="00BC3099" w:rsidRPr="006B7479" w:rsidRDefault="00BC3099" w:rsidP="00F251BF">
      <w:pPr>
        <w:pStyle w:val="a3"/>
        <w:jc w:val="both"/>
        <w:rPr>
          <w:bCs/>
          <w:i w:val="0"/>
          <w:color w:val="000000" w:themeColor="text1"/>
          <w:spacing w:val="0"/>
          <w:kern w:val="0"/>
          <w:position w:val="0"/>
          <w:sz w:val="16"/>
          <w:szCs w:val="16"/>
        </w:rPr>
      </w:pPr>
      <w:r w:rsidRPr="006B7479">
        <w:rPr>
          <w:bCs/>
          <w:i w:val="0"/>
          <w:color w:val="000000" w:themeColor="text1"/>
          <w:spacing w:val="0"/>
          <w:kern w:val="0"/>
          <w:position w:val="0"/>
          <w:sz w:val="16"/>
          <w:szCs w:val="16"/>
        </w:rPr>
        <w:t xml:space="preserve">Впоследствии переделка лафета 11-дм. береговой мортиры по проекту Дурляхера весьма пригодилась. Переделанные по этому способу 8 кронштадтских береговых 11-дм. мортир участвовали в осаде Перемышля в 1915 г., так как заказанные 11-дм. гаубицы Шнейдера еще не могли быть получены к тому времени из Франции. </w:t>
      </w:r>
    </w:p>
    <w:p w14:paraId="0A94ACD4" w14:textId="77777777" w:rsidR="00BC3099" w:rsidRPr="006B7479" w:rsidRDefault="00BC3099" w:rsidP="00F251BF">
      <w:pPr>
        <w:pStyle w:val="a3"/>
        <w:jc w:val="both"/>
        <w:rPr>
          <w:bCs/>
          <w:i w:val="0"/>
          <w:color w:val="000000" w:themeColor="text1"/>
          <w:spacing w:val="0"/>
          <w:kern w:val="0"/>
          <w:position w:val="0"/>
          <w:sz w:val="16"/>
          <w:szCs w:val="16"/>
        </w:rPr>
      </w:pPr>
      <w:r w:rsidRPr="006B7479">
        <w:rPr>
          <w:bCs/>
          <w:i w:val="0"/>
          <w:color w:val="000000" w:themeColor="text1"/>
          <w:spacing w:val="0"/>
          <w:kern w:val="0"/>
          <w:position w:val="0"/>
          <w:sz w:val="16"/>
          <w:szCs w:val="16"/>
        </w:rPr>
        <w:t xml:space="preserve">Комиссия Арткома по выбору образцов орудий с участием представителей от ГУГШ в конечном результате остановилась на том, что в состав вооружения тяжелой и осадной артиллерии были приняты следующие образцы орудий: </w:t>
      </w:r>
    </w:p>
    <w:p w14:paraId="04B70282" w14:textId="77777777" w:rsidR="00BC3099" w:rsidRPr="006B7479" w:rsidRDefault="00BC3099" w:rsidP="00F251BF">
      <w:pPr>
        <w:pStyle w:val="a3"/>
        <w:jc w:val="both"/>
        <w:rPr>
          <w:bCs/>
          <w:i w:val="0"/>
          <w:color w:val="000000" w:themeColor="text1"/>
          <w:spacing w:val="0"/>
          <w:kern w:val="0"/>
          <w:position w:val="0"/>
          <w:sz w:val="16"/>
          <w:szCs w:val="16"/>
        </w:rPr>
      </w:pPr>
      <w:r w:rsidRPr="006B7479">
        <w:rPr>
          <w:bCs/>
          <w:i w:val="0"/>
          <w:color w:val="000000" w:themeColor="text1"/>
          <w:spacing w:val="0"/>
          <w:kern w:val="0"/>
          <w:position w:val="0"/>
          <w:sz w:val="16"/>
          <w:szCs w:val="16"/>
        </w:rPr>
        <w:t xml:space="preserve">1) для полевой тяжелой артиллерии - 107-мм (42-лин.) скорострельная пушка обр. 1910 г. и 152-мм (6-дм.) полевая тяжелая гаубица обр. 1910 г.; </w:t>
      </w:r>
    </w:p>
    <w:p w14:paraId="7BE7DF42" w14:textId="77777777" w:rsidR="00BC3099" w:rsidRPr="006B7479" w:rsidRDefault="00BC3099" w:rsidP="00F251BF">
      <w:pPr>
        <w:pStyle w:val="a3"/>
        <w:jc w:val="both"/>
        <w:rPr>
          <w:bCs/>
          <w:i w:val="0"/>
          <w:color w:val="000000" w:themeColor="text1"/>
          <w:spacing w:val="0"/>
          <w:kern w:val="0"/>
          <w:position w:val="0"/>
          <w:sz w:val="16"/>
          <w:szCs w:val="16"/>
        </w:rPr>
      </w:pPr>
      <w:r w:rsidRPr="006B7479">
        <w:rPr>
          <w:bCs/>
          <w:i w:val="0"/>
          <w:color w:val="000000" w:themeColor="text1"/>
          <w:spacing w:val="0"/>
          <w:kern w:val="0"/>
          <w:position w:val="0"/>
          <w:sz w:val="16"/>
          <w:szCs w:val="16"/>
        </w:rPr>
        <w:t xml:space="preserve">2) для осадной артиллерии: 152-мм (6-дм.) тяжелая крепостная гаубица обр. 1909 г., 152-мм (6-дм.) осадная пушка обр. 1910 г., 203-мм (8-дм.) осадная гаубица обр. 1911 г., 280-мм (11-дм.) осадная мортира обр. 1912 г. </w:t>
      </w:r>
    </w:p>
    <w:p w14:paraId="096CE35C" w14:textId="77777777" w:rsidR="00BC3099" w:rsidRPr="006B7479" w:rsidRDefault="00BC3099" w:rsidP="00F251BF">
      <w:pPr>
        <w:pStyle w:val="a3"/>
        <w:jc w:val="both"/>
        <w:rPr>
          <w:bCs/>
          <w:i w:val="0"/>
          <w:color w:val="000000" w:themeColor="text1"/>
          <w:spacing w:val="0"/>
          <w:kern w:val="0"/>
          <w:position w:val="0"/>
          <w:sz w:val="16"/>
          <w:szCs w:val="16"/>
        </w:rPr>
      </w:pPr>
      <w:r w:rsidRPr="006B7479">
        <w:rPr>
          <w:bCs/>
          <w:i w:val="0"/>
          <w:color w:val="000000" w:themeColor="text1"/>
          <w:spacing w:val="0"/>
          <w:kern w:val="0"/>
          <w:position w:val="0"/>
          <w:sz w:val="16"/>
          <w:szCs w:val="16"/>
        </w:rPr>
        <w:t xml:space="preserve">Орудия полевой тяжелой артиллерии состояли к началу войны в войсках полностью в том количестве, какое было положено по мобилизационному расписанию 1910 г. Осадные 152-м пушки, очень сложные и трудные в фабрикации, были заказаны заводу Шнейдера и к началу войны имелись в войсках всего в количестве 4. Из русских заводов только Путиловский взялся изготовить, не ранее как в 1916 г., около 36 таких пушек. </w:t>
      </w:r>
    </w:p>
    <w:p w14:paraId="315B07FB" w14:textId="77777777" w:rsidR="00BC3099" w:rsidRPr="006B7479" w:rsidRDefault="00BC3099" w:rsidP="00F251BF">
      <w:pPr>
        <w:pStyle w:val="a3"/>
        <w:jc w:val="both"/>
        <w:rPr>
          <w:bCs/>
          <w:i w:val="0"/>
          <w:color w:val="000000" w:themeColor="text1"/>
          <w:spacing w:val="0"/>
          <w:kern w:val="0"/>
          <w:position w:val="0"/>
          <w:sz w:val="16"/>
          <w:szCs w:val="16"/>
        </w:rPr>
      </w:pPr>
      <w:r w:rsidRPr="006B7479">
        <w:rPr>
          <w:bCs/>
          <w:i w:val="0"/>
          <w:color w:val="000000" w:themeColor="text1"/>
          <w:spacing w:val="0"/>
          <w:kern w:val="0"/>
          <w:position w:val="0"/>
          <w:sz w:val="16"/>
          <w:szCs w:val="16"/>
        </w:rPr>
        <w:t xml:space="preserve">280-мм осадные мортиры были заказаны в количестве 16 заводу Шнейдера в 1913 г., причем срок сдачи первой мортиры назначен был в феврале 1915 г. Война задержала сдачу этих мортир, кроме того, французское правительство обязало завод Шнейдера готовить такие же мортиры и для французской армии, поэтому была установлена очередь сдачи их по 4 мортиры русским и французам. </w:t>
      </w:r>
    </w:p>
    <w:p w14:paraId="0C4DED92" w14:textId="77777777" w:rsidR="00BC3099" w:rsidRPr="006B7479" w:rsidRDefault="00BC3099" w:rsidP="00F251BF">
      <w:pPr>
        <w:pStyle w:val="a3"/>
        <w:jc w:val="both"/>
        <w:rPr>
          <w:bCs/>
          <w:i w:val="0"/>
          <w:color w:val="000000" w:themeColor="text1"/>
          <w:spacing w:val="0"/>
          <w:kern w:val="0"/>
          <w:position w:val="0"/>
          <w:sz w:val="16"/>
          <w:szCs w:val="16"/>
        </w:rPr>
      </w:pPr>
      <w:r w:rsidRPr="006B7479">
        <w:rPr>
          <w:bCs/>
          <w:i w:val="0"/>
          <w:color w:val="000000" w:themeColor="text1"/>
          <w:spacing w:val="0"/>
          <w:kern w:val="0"/>
          <w:position w:val="0"/>
          <w:sz w:val="16"/>
          <w:szCs w:val="16"/>
        </w:rPr>
        <w:t>Здесь же следует отметить, что испытания, произведенные в 1912 г. с 280-м мортирой (на острове Березани), привели комиссию к заключению, что, несмотря на несомненное могущество этого орудия, все-таки его будет недостаточно для получения решительных результатов по отношению к современным укреплениям и что этой цели можно будет достигнуть только введением 16-дм. (405-м) мортиры. Разработка такой мортиры была тогда же (в начале 1913 г.) поручена заводу Шнейдера, который и принял это поручение (сношение представителя завода от 30 апреля 1913 г.) по заданиям Арткома. Однако, приступив к осуществлению этой задачи, завод Шнейдера встретил серьезные затруднения и предложил несколько уменьшить заданные ему начальную скорость и вес снаряда. Артком согласился на это. Конечно, эта мортира, начатая разработкой лишь в середине 1913 г., к войне не могла быть изготовлена; однако, она была спешно закончена, положена на упрощенный лафет (подобно железнодорожному лафету германской 16,5-дм. гаубицы) и в таком виде отправлена в действующую армию (донесение приемщика от 3 ноября 1914 г.).</w:t>
      </w:r>
    </w:p>
    <w:p w14:paraId="249FB529" w14:textId="77777777" w:rsidR="00BC3099" w:rsidRPr="006B7479" w:rsidRDefault="00BC3099" w:rsidP="00F251BF">
      <w:pPr>
        <w:pStyle w:val="a3"/>
        <w:jc w:val="both"/>
        <w:rPr>
          <w:bCs/>
          <w:i w:val="0"/>
          <w:color w:val="000000" w:themeColor="text1"/>
          <w:spacing w:val="0"/>
          <w:kern w:val="0"/>
          <w:position w:val="0"/>
          <w:sz w:val="16"/>
          <w:szCs w:val="16"/>
        </w:rPr>
      </w:pPr>
      <w:r w:rsidRPr="006B7479">
        <w:rPr>
          <w:bCs/>
          <w:i w:val="0"/>
          <w:color w:val="000000" w:themeColor="text1"/>
          <w:spacing w:val="0"/>
          <w:kern w:val="0"/>
          <w:position w:val="0"/>
          <w:sz w:val="16"/>
          <w:szCs w:val="16"/>
        </w:rPr>
        <w:t>Итак, хотя Артком, ГАУ и Генеральный штаб, по крайней мере в лице отдельных своих представителей, еще до войны представляли себе значение крупных калибров, они не принимали все зависящие от них меры для выработки наиболее совершенных и мощных образцов орудий осадного типа (11483).</w:t>
      </w:r>
    </w:p>
    <w:p w14:paraId="1DF5A570" w14:textId="12F0BD77" w:rsidR="00BC3099" w:rsidRPr="006B7479" w:rsidRDefault="00BC3099" w:rsidP="00F251BF">
      <w:pPr>
        <w:pStyle w:val="a3"/>
        <w:jc w:val="both"/>
        <w:rPr>
          <w:bCs/>
          <w:i w:val="0"/>
          <w:color w:val="000000" w:themeColor="text1"/>
          <w:spacing w:val="0"/>
          <w:kern w:val="0"/>
          <w:position w:val="0"/>
          <w:sz w:val="16"/>
          <w:szCs w:val="16"/>
        </w:rPr>
      </w:pPr>
    </w:p>
    <w:p w14:paraId="21FC4912" w14:textId="77777777" w:rsidR="00BE4F56" w:rsidRPr="006B7479" w:rsidRDefault="00BE4F56" w:rsidP="00F251BF">
      <w:pPr>
        <w:jc w:val="both"/>
        <w:rPr>
          <w:bCs/>
          <w:color w:val="000000" w:themeColor="text1"/>
          <w:sz w:val="16"/>
          <w:szCs w:val="16"/>
        </w:rPr>
      </w:pPr>
      <w:r w:rsidRPr="006B7479">
        <w:rPr>
          <w:bCs/>
          <w:color w:val="000000" w:themeColor="text1"/>
          <w:sz w:val="16"/>
          <w:szCs w:val="16"/>
        </w:rPr>
        <w:t xml:space="preserve">28 марта (10 апреля) 1908 г. ГАУ препроводило русским и иностранным заводам по одному экземпляру "требований от новых образцов осадных орудий" с условиями конкурса на них и просило сообщить не позже 1 (14) мая 1908 г. - может ли завод доставить к 1 (14) января 1909 г. чертежи проектов систем таких орудий. В условиях конкурса ГАУ указало, что валовой заказ системы, избранной для введения в нашу артиллерию, должен исполняться в России, русскими рабочими и из русских материалов. </w:t>
      </w:r>
    </w:p>
    <w:p w14:paraId="668BEF5C" w14:textId="77777777" w:rsidR="00BE4F56" w:rsidRPr="006B7479" w:rsidRDefault="00BE4F56" w:rsidP="00F251BF">
      <w:pPr>
        <w:jc w:val="both"/>
        <w:rPr>
          <w:bCs/>
          <w:color w:val="000000" w:themeColor="text1"/>
          <w:sz w:val="16"/>
          <w:szCs w:val="16"/>
        </w:rPr>
      </w:pPr>
      <w:r w:rsidRPr="006B7479">
        <w:rPr>
          <w:bCs/>
          <w:color w:val="000000" w:themeColor="text1"/>
          <w:sz w:val="16"/>
          <w:szCs w:val="16"/>
        </w:rPr>
        <w:lastRenderedPageBreak/>
        <w:t xml:space="preserve">Затем в течение 1908 г. состоялась еще одна поездка нашей комиссии по заграничным заводам и еще одно предложение заводам, независимо от ранее объявленного конкурса: Круппа, Шкода, Шнейдера, Виккерса и Бофорса доставить к 1 (14) сентября 1908 г. па Главный артиллерийский политой для испытания 6-дм. гаубицу, сообщающую 100-фн. снаряду начальную скорость 1250 ф/сек, ввиду предстоящего заказа на 52 таких гаубицы. </w:t>
      </w:r>
    </w:p>
    <w:p w14:paraId="216A82A0" w14:textId="77777777" w:rsidR="00BE4F56" w:rsidRPr="006B7479" w:rsidRDefault="00BE4F56" w:rsidP="00F251BF">
      <w:pPr>
        <w:jc w:val="both"/>
        <w:rPr>
          <w:bCs/>
          <w:color w:val="000000" w:themeColor="text1"/>
          <w:sz w:val="16"/>
          <w:szCs w:val="16"/>
        </w:rPr>
      </w:pPr>
      <w:r w:rsidRPr="006B7479">
        <w:rPr>
          <w:bCs/>
          <w:color w:val="000000" w:themeColor="text1"/>
          <w:sz w:val="16"/>
          <w:szCs w:val="16"/>
        </w:rPr>
        <w:t xml:space="preserve">В конце 1908 г. и в начале 1909 г. были испытаны стрельбой на Главном полигоне и возкой в офицерской артиллерийской школе следующие пять систем: Круппа, Эргардта, Шнейдера, Шкода и Бофорса. Гаубицы Шкода и Бофорса были признаны непригодными для валового заказа, остальные - пригодными, причем из них Артком отдал предпочтение гаубице Шнейдера. </w:t>
      </w:r>
    </w:p>
    <w:p w14:paraId="0E2204AD" w14:textId="77777777" w:rsidR="00BE4F56" w:rsidRPr="006B7479" w:rsidRDefault="00BE4F56" w:rsidP="00F251BF">
      <w:pPr>
        <w:jc w:val="both"/>
        <w:rPr>
          <w:bCs/>
          <w:color w:val="000000" w:themeColor="text1"/>
          <w:sz w:val="16"/>
          <w:szCs w:val="16"/>
        </w:rPr>
      </w:pPr>
      <w:r w:rsidRPr="006B7479">
        <w:rPr>
          <w:bCs/>
          <w:color w:val="000000" w:themeColor="text1"/>
          <w:sz w:val="16"/>
          <w:szCs w:val="16"/>
        </w:rPr>
        <w:t xml:space="preserve">Весною 1909 г. Артком продолжал рассматривать заключения комиссии по выбору образцов орудий осадной артиллерии по поводу представленных заводами Виккерса, Бофорса и Эргардта их новых систем орудий: 11-дм. мортиры, 8-дм. гаубицы и 42-лин. пушки. При этом было отмечено, что отечественные заводы не пошли навстречу предложению ГАУ: Путиловский, Пермский и Брянский заводы никаких проектов не представили. Обуховский завод - также, но обещал представить в августе 1909 г. готовый лафет под 6-дм. гаубицу, а осенью того же года - проекты 9-дм. мортиры и 6-дм. осадной пушки. В дальнейшем, в течение 1909 г., на Главном полигоне испытывались представленные образцы: Круппа - 42-лин. и 6-дм, осадные пушки и Шнейдера - 42-лин. пушка, 6-дм. гаубица и 6-дм. осадная пушка. При этих испытаниях, закончившихся в 1910 г., предпочтение было отдано орудиям Шнейдера. </w:t>
      </w:r>
    </w:p>
    <w:p w14:paraId="4A1A1E70" w14:textId="77777777" w:rsidR="00BE4F56" w:rsidRPr="006B7479" w:rsidRDefault="00BE4F56" w:rsidP="00F251BF">
      <w:pPr>
        <w:jc w:val="both"/>
        <w:rPr>
          <w:bCs/>
          <w:color w:val="000000" w:themeColor="text1"/>
          <w:sz w:val="16"/>
          <w:szCs w:val="16"/>
        </w:rPr>
      </w:pPr>
      <w:r w:rsidRPr="006B7479">
        <w:rPr>
          <w:bCs/>
          <w:color w:val="000000" w:themeColor="text1"/>
          <w:sz w:val="16"/>
          <w:szCs w:val="16"/>
        </w:rPr>
        <w:t>Во время этих испытаний сам собою отпал вопрос о решенном было немедленном заказе на пополнение вооружения осадных полков. Этот частный вопрос естественно растворился в общем вопросе о выборе новых типов орудий ввиду того, что иностранные заводы, приняв участие в конкурсе, один перед другим старались в ближайшее же время представить заказчику наиболее совершенные образцы, и что поэтому заказывать менее совершенные, как предполагалось раньше в целях экономии времени, уже не представлялось целесообразным.</w:t>
      </w:r>
    </w:p>
    <w:p w14:paraId="670E945D" w14:textId="77777777" w:rsidR="00BE4F56" w:rsidRPr="006B7479" w:rsidRDefault="00BE4F56" w:rsidP="00F251BF">
      <w:pPr>
        <w:jc w:val="both"/>
        <w:rPr>
          <w:bCs/>
          <w:color w:val="000000" w:themeColor="text1"/>
          <w:sz w:val="16"/>
          <w:szCs w:val="16"/>
        </w:rPr>
      </w:pPr>
      <w:r w:rsidRPr="006B7479">
        <w:rPr>
          <w:bCs/>
          <w:color w:val="000000" w:themeColor="text1"/>
          <w:sz w:val="16"/>
          <w:szCs w:val="16"/>
        </w:rPr>
        <w:t xml:space="preserve">Например, известный германский завод Круппа, преследуя исключительно цели наживы и не останавливаясь перед тем, что Германия готовилась к войне с Россией, предлагал испытать спроектированную заводом 28-см гаубицу, которая, по словам завода, "оказалась весьма удачной и производит благоприятное впечатление своей подвижностью и силою действия". </w:t>
      </w:r>
    </w:p>
    <w:p w14:paraId="355EA048" w14:textId="77777777" w:rsidR="00BE4F56" w:rsidRPr="006B7479" w:rsidRDefault="00BE4F56" w:rsidP="00F251BF">
      <w:pPr>
        <w:jc w:val="both"/>
        <w:rPr>
          <w:bCs/>
          <w:color w:val="000000" w:themeColor="text1"/>
          <w:sz w:val="16"/>
          <w:szCs w:val="16"/>
        </w:rPr>
      </w:pPr>
      <w:r w:rsidRPr="006B7479">
        <w:rPr>
          <w:bCs/>
          <w:color w:val="000000" w:themeColor="text1"/>
          <w:sz w:val="16"/>
          <w:szCs w:val="16"/>
        </w:rPr>
        <w:t xml:space="preserve">В письме представителей Круппа от 8 декабря 1910 г. высказаны были следующие любопытные соображения, которые приводятся здесь в сокращенном виде: </w:t>
      </w:r>
    </w:p>
    <w:p w14:paraId="0A37C499" w14:textId="77777777" w:rsidR="00BE4F56" w:rsidRPr="006B7479" w:rsidRDefault="00BE4F56" w:rsidP="00F251BF">
      <w:pPr>
        <w:jc w:val="both"/>
        <w:rPr>
          <w:bCs/>
          <w:color w:val="000000" w:themeColor="text1"/>
          <w:sz w:val="16"/>
          <w:szCs w:val="16"/>
        </w:rPr>
      </w:pPr>
      <w:r w:rsidRPr="006B7479">
        <w:rPr>
          <w:bCs/>
          <w:color w:val="000000" w:themeColor="text1"/>
          <w:sz w:val="16"/>
          <w:szCs w:val="16"/>
        </w:rPr>
        <w:t xml:space="preserve">"Соответствующее русским требованиям тяжелое орудие навесного огня с досягаемостью 6 или 7 верст, по современным взглядам на действие тяжелой артиллерии, уже не может считаться достаточным. В артиллерийских кругах других великих держав от таких орудий требуется досягаемость действительного огня на 8-10 км, что должно считаться обоснованным ввиду тактических условий занятия позиции, действия огня и подвоза снарядов для таких батарей. Именно тяжелые орудия навесного огня должны быть в состоянии направлять свой губительный огонь против самых могущественных крепостных сооружений - бетона и брони, будучи сами по возможности защищены от огня крепостных орудий". </w:t>
      </w:r>
    </w:p>
    <w:p w14:paraId="187DDE47" w14:textId="77777777" w:rsidR="00BE4F56" w:rsidRPr="006B7479" w:rsidRDefault="00BE4F56" w:rsidP="00F251BF">
      <w:pPr>
        <w:jc w:val="both"/>
        <w:rPr>
          <w:bCs/>
          <w:color w:val="000000" w:themeColor="text1"/>
          <w:sz w:val="16"/>
          <w:szCs w:val="16"/>
        </w:rPr>
      </w:pPr>
      <w:r w:rsidRPr="006B7479">
        <w:rPr>
          <w:bCs/>
          <w:color w:val="000000" w:themeColor="text1"/>
          <w:sz w:val="16"/>
          <w:szCs w:val="16"/>
        </w:rPr>
        <w:t xml:space="preserve">"Едва ли будет возможно подвезти к фронту любой крепости, вооруженной дальнобойными пушками, тяжелую навесную батарею и обеспечить ее питание снарядами, если атакующая батарея вследствие своей недостаточной дальности будет вынуждена занимать позиции в 6-7 верстах от главной оборонительной линии". </w:t>
      </w:r>
    </w:p>
    <w:p w14:paraId="2FC50237" w14:textId="77777777" w:rsidR="00BE4F56" w:rsidRPr="006B7479" w:rsidRDefault="00BE4F56" w:rsidP="00F251BF">
      <w:pPr>
        <w:jc w:val="both"/>
        <w:rPr>
          <w:bCs/>
          <w:color w:val="000000" w:themeColor="text1"/>
          <w:sz w:val="16"/>
          <w:szCs w:val="16"/>
        </w:rPr>
      </w:pPr>
      <w:r w:rsidRPr="006B7479">
        <w:rPr>
          <w:bCs/>
          <w:color w:val="000000" w:themeColor="text1"/>
          <w:sz w:val="16"/>
          <w:szCs w:val="16"/>
        </w:rPr>
        <w:t xml:space="preserve">"Поэтому и явилось столь острое желание обзавестись крупными дальнобойными орудиями навесного огня, которые по возможности оставались бы вне досягаемости прицельного шрапнельного огня крепостных орудий". </w:t>
      </w:r>
    </w:p>
    <w:p w14:paraId="33F2C934" w14:textId="77777777" w:rsidR="00BE4F56" w:rsidRPr="006B7479" w:rsidRDefault="00BE4F56" w:rsidP="00F251BF">
      <w:pPr>
        <w:jc w:val="both"/>
        <w:rPr>
          <w:bCs/>
          <w:color w:val="000000" w:themeColor="text1"/>
          <w:sz w:val="16"/>
          <w:szCs w:val="16"/>
        </w:rPr>
      </w:pPr>
      <w:r w:rsidRPr="006B7479">
        <w:rPr>
          <w:bCs/>
          <w:color w:val="000000" w:themeColor="text1"/>
          <w:sz w:val="16"/>
          <w:szCs w:val="16"/>
        </w:rPr>
        <w:t xml:space="preserve">"Этому требованию в полной мере удовлетворяет наша 28-см гаубица, сообщающая снаряду в 340 кг (830 1/4 фн.) начальную скорость 340 м/сек (1.115 ф/сек) при досягаемости [23] свыше 10.000 м (около 10 верст). Такое большое повышение баллистических качеств по сравнению с действием требуемой мортиры, стреляющей лишь на 6-7 верст, должно считаться замечательным. Мы создали систему, во всех отношениях удовлетворяющую требованиям, предъявляемым к средствам атаки в смысле превосходства над средствами обороны и быстрой готовности к действию". </w:t>
      </w:r>
    </w:p>
    <w:p w14:paraId="041DA5D6" w14:textId="77777777" w:rsidR="00BE4F56" w:rsidRPr="006B7479" w:rsidRDefault="00BE4F56" w:rsidP="00F251BF">
      <w:pPr>
        <w:jc w:val="both"/>
        <w:rPr>
          <w:bCs/>
          <w:color w:val="000000" w:themeColor="text1"/>
          <w:sz w:val="16"/>
          <w:szCs w:val="16"/>
        </w:rPr>
      </w:pPr>
      <w:r w:rsidRPr="006B7479">
        <w:rPr>
          <w:bCs/>
          <w:color w:val="000000" w:themeColor="text1"/>
          <w:sz w:val="16"/>
          <w:szCs w:val="16"/>
        </w:rPr>
        <w:t xml:space="preserve">"Гаубица наша имеет колесный лафет и может быстро переходить из походного положения в боевое и обратно. Ее перевозка может быть совершена и по плохим дорогам с помощью башмаковых колесных ободьев и при механической тяге. Наши испытания дали в этом отношении очень хорошие результаты". </w:t>
      </w:r>
    </w:p>
    <w:p w14:paraId="006FC356" w14:textId="77777777" w:rsidR="00BE4F56" w:rsidRPr="006B7479" w:rsidRDefault="00BE4F56" w:rsidP="00F251BF">
      <w:pPr>
        <w:jc w:val="both"/>
        <w:rPr>
          <w:bCs/>
          <w:color w:val="000000" w:themeColor="text1"/>
          <w:sz w:val="16"/>
          <w:szCs w:val="16"/>
        </w:rPr>
      </w:pPr>
      <w:r w:rsidRPr="006B7479">
        <w:rPr>
          <w:bCs/>
          <w:color w:val="000000" w:themeColor="text1"/>
          <w:sz w:val="16"/>
          <w:szCs w:val="16"/>
        </w:rPr>
        <w:t xml:space="preserve">Эта 28-см (11-дм.) гаубица была испытана на заводе Круппа в присутствии командированных в Германию ген. Дурляхера и Забудского. Результаты испытания были рассмотрены комиссией при Арткоме лишь 13 (26) марта 1912 г. Главные данные гаубицы Круппа в общем значительно превосходили наши требования от 11-дм. мортиры, за исключением веса орудия в боевом положении: </w:t>
      </w:r>
    </w:p>
    <w:p w14:paraId="5AA55D62" w14:textId="77777777" w:rsidR="00BE4F56" w:rsidRPr="006B7479" w:rsidRDefault="00BE4F56" w:rsidP="00F251BF">
      <w:pPr>
        <w:jc w:val="both"/>
        <w:rPr>
          <w:bCs/>
          <w:color w:val="000000" w:themeColor="text1"/>
          <w:sz w:val="16"/>
          <w:szCs w:val="16"/>
        </w:rPr>
      </w:pPr>
      <w:r w:rsidRPr="006B7479">
        <w:rPr>
          <w:bCs/>
          <w:color w:val="000000" w:themeColor="text1"/>
          <w:sz w:val="16"/>
          <w:szCs w:val="16"/>
        </w:rPr>
        <w:t>28-см гаубица Круппа Наши требования</w:t>
      </w:r>
    </w:p>
    <w:p w14:paraId="14FC59B6" w14:textId="77777777" w:rsidR="00BE4F56" w:rsidRPr="006B7479" w:rsidRDefault="00BE4F56" w:rsidP="00F251BF">
      <w:pPr>
        <w:jc w:val="both"/>
        <w:rPr>
          <w:bCs/>
          <w:color w:val="000000" w:themeColor="text1"/>
          <w:sz w:val="16"/>
          <w:szCs w:val="16"/>
        </w:rPr>
      </w:pPr>
      <w:r w:rsidRPr="006B7479">
        <w:rPr>
          <w:bCs/>
          <w:color w:val="000000" w:themeColor="text1"/>
          <w:sz w:val="16"/>
          <w:szCs w:val="16"/>
        </w:rPr>
        <w:t xml:space="preserve">от 11-дм. мортиры </w:t>
      </w:r>
    </w:p>
    <w:p w14:paraId="300A69A5" w14:textId="77777777" w:rsidR="00BE4F56" w:rsidRPr="006B7479" w:rsidRDefault="00BE4F56" w:rsidP="00F251BF">
      <w:pPr>
        <w:jc w:val="both"/>
        <w:rPr>
          <w:bCs/>
          <w:color w:val="000000" w:themeColor="text1"/>
          <w:sz w:val="16"/>
          <w:szCs w:val="16"/>
        </w:rPr>
      </w:pPr>
      <w:r w:rsidRPr="006B7479">
        <w:rPr>
          <w:bCs/>
          <w:color w:val="000000" w:themeColor="text1"/>
          <w:sz w:val="16"/>
          <w:szCs w:val="16"/>
        </w:rPr>
        <w:t xml:space="preserve">Начальная скорость (ф/сек) 1 115 850 </w:t>
      </w:r>
    </w:p>
    <w:p w14:paraId="1A83A035" w14:textId="77777777" w:rsidR="00BE4F56" w:rsidRPr="006B7479" w:rsidRDefault="00BE4F56" w:rsidP="00F251BF">
      <w:pPr>
        <w:jc w:val="both"/>
        <w:rPr>
          <w:bCs/>
          <w:color w:val="000000" w:themeColor="text1"/>
          <w:sz w:val="16"/>
          <w:szCs w:val="16"/>
        </w:rPr>
      </w:pPr>
      <w:r w:rsidRPr="006B7479">
        <w:rPr>
          <w:bCs/>
          <w:color w:val="000000" w:themeColor="text1"/>
          <w:sz w:val="16"/>
          <w:szCs w:val="16"/>
        </w:rPr>
        <w:t xml:space="preserve">Вес снаряда (фн.) 830 840 </w:t>
      </w:r>
    </w:p>
    <w:p w14:paraId="46A5CCBF" w14:textId="77777777" w:rsidR="00BE4F56" w:rsidRPr="006B7479" w:rsidRDefault="00BE4F56" w:rsidP="00F251BF">
      <w:pPr>
        <w:jc w:val="both"/>
        <w:rPr>
          <w:bCs/>
          <w:color w:val="000000" w:themeColor="text1"/>
          <w:sz w:val="16"/>
          <w:szCs w:val="16"/>
        </w:rPr>
      </w:pPr>
      <w:r w:rsidRPr="006B7479">
        <w:rPr>
          <w:bCs/>
          <w:color w:val="000000" w:themeColor="text1"/>
          <w:sz w:val="16"/>
          <w:szCs w:val="16"/>
        </w:rPr>
        <w:t xml:space="preserve">Углы поворота 5° 3° </w:t>
      </w:r>
    </w:p>
    <w:p w14:paraId="61AC9DC4" w14:textId="77777777" w:rsidR="00BE4F56" w:rsidRPr="006B7479" w:rsidRDefault="00BE4F56" w:rsidP="00F251BF">
      <w:pPr>
        <w:jc w:val="both"/>
        <w:rPr>
          <w:bCs/>
          <w:color w:val="000000" w:themeColor="text1"/>
          <w:sz w:val="16"/>
          <w:szCs w:val="16"/>
        </w:rPr>
      </w:pPr>
      <w:r w:rsidRPr="006B7479">
        <w:rPr>
          <w:bCs/>
          <w:color w:val="000000" w:themeColor="text1"/>
          <w:sz w:val="16"/>
          <w:szCs w:val="16"/>
        </w:rPr>
        <w:t xml:space="preserve">Наибольший угол возвышения 65° 60° </w:t>
      </w:r>
    </w:p>
    <w:p w14:paraId="362D5500" w14:textId="77777777" w:rsidR="00BE4F56" w:rsidRPr="006B7479" w:rsidRDefault="00BE4F56" w:rsidP="00F251BF">
      <w:pPr>
        <w:jc w:val="both"/>
        <w:rPr>
          <w:bCs/>
          <w:color w:val="000000" w:themeColor="text1"/>
          <w:sz w:val="16"/>
          <w:szCs w:val="16"/>
        </w:rPr>
      </w:pPr>
      <w:r w:rsidRPr="006B7479">
        <w:rPr>
          <w:bCs/>
          <w:color w:val="000000" w:themeColor="text1"/>
          <w:sz w:val="16"/>
          <w:szCs w:val="16"/>
        </w:rPr>
        <w:t xml:space="preserve">Наибольшая дальность ок. 10 верст ок. 6 верст </w:t>
      </w:r>
    </w:p>
    <w:p w14:paraId="0422B0F4" w14:textId="77777777" w:rsidR="00BE4F56" w:rsidRPr="006B7479" w:rsidRDefault="00BE4F56" w:rsidP="00F251BF">
      <w:pPr>
        <w:jc w:val="both"/>
        <w:rPr>
          <w:bCs/>
          <w:color w:val="000000" w:themeColor="text1"/>
          <w:sz w:val="16"/>
          <w:szCs w:val="16"/>
        </w:rPr>
      </w:pPr>
      <w:r w:rsidRPr="006B7479">
        <w:rPr>
          <w:bCs/>
          <w:color w:val="000000" w:themeColor="text1"/>
          <w:sz w:val="16"/>
          <w:szCs w:val="16"/>
        </w:rPr>
        <w:t xml:space="preserve">Вес в боевом положении (пуд.) 847 не более 600 </w:t>
      </w:r>
    </w:p>
    <w:p w14:paraId="41EB2CD9" w14:textId="77777777" w:rsidR="00BE4F56" w:rsidRPr="006B7479" w:rsidRDefault="00BE4F56" w:rsidP="00F251BF">
      <w:pPr>
        <w:jc w:val="both"/>
        <w:rPr>
          <w:bCs/>
          <w:color w:val="000000" w:themeColor="text1"/>
          <w:sz w:val="16"/>
          <w:szCs w:val="16"/>
        </w:rPr>
      </w:pPr>
      <w:r w:rsidRPr="006B7479">
        <w:rPr>
          <w:bCs/>
          <w:color w:val="000000" w:themeColor="text1"/>
          <w:sz w:val="16"/>
          <w:szCs w:val="16"/>
        </w:rPr>
        <w:t xml:space="preserve">Вес в походном положении (пуд.) </w:t>
      </w:r>
    </w:p>
    <w:p w14:paraId="7624611D" w14:textId="77777777" w:rsidR="00BE4F56" w:rsidRPr="006B7479" w:rsidRDefault="00BE4F56" w:rsidP="00F251BF">
      <w:pPr>
        <w:jc w:val="both"/>
        <w:rPr>
          <w:bCs/>
          <w:color w:val="000000" w:themeColor="text1"/>
          <w:sz w:val="16"/>
          <w:szCs w:val="16"/>
        </w:rPr>
      </w:pPr>
      <w:r w:rsidRPr="006B7479">
        <w:rPr>
          <w:bCs/>
          <w:color w:val="000000" w:themeColor="text1"/>
          <w:sz w:val="16"/>
          <w:szCs w:val="16"/>
        </w:rPr>
        <w:t xml:space="preserve">лафета 497 ок. 300 </w:t>
      </w:r>
    </w:p>
    <w:p w14:paraId="6CAE7F08" w14:textId="77777777" w:rsidR="00BE4F56" w:rsidRPr="006B7479" w:rsidRDefault="00BE4F56" w:rsidP="00F251BF">
      <w:pPr>
        <w:jc w:val="both"/>
        <w:rPr>
          <w:bCs/>
          <w:color w:val="000000" w:themeColor="text1"/>
          <w:sz w:val="16"/>
          <w:szCs w:val="16"/>
        </w:rPr>
      </w:pPr>
      <w:r w:rsidRPr="006B7479">
        <w:rPr>
          <w:bCs/>
          <w:color w:val="000000" w:themeColor="text1"/>
          <w:sz w:val="16"/>
          <w:szCs w:val="16"/>
        </w:rPr>
        <w:t xml:space="preserve">орудия 544 ок. 300 </w:t>
      </w:r>
    </w:p>
    <w:p w14:paraId="7D4C4C84" w14:textId="77777777" w:rsidR="00BE4F56" w:rsidRPr="006B7479" w:rsidRDefault="00BE4F56" w:rsidP="00F251BF">
      <w:pPr>
        <w:jc w:val="both"/>
        <w:rPr>
          <w:bCs/>
          <w:color w:val="000000" w:themeColor="text1"/>
          <w:sz w:val="16"/>
          <w:szCs w:val="16"/>
        </w:rPr>
      </w:pPr>
      <w:r w:rsidRPr="006B7479">
        <w:rPr>
          <w:bCs/>
          <w:color w:val="000000" w:themeColor="text1"/>
          <w:sz w:val="16"/>
          <w:szCs w:val="16"/>
        </w:rPr>
        <w:t xml:space="preserve">Вес пары башмачных колесных ободьев (пуд.) 71 - </w:t>
      </w:r>
    </w:p>
    <w:p w14:paraId="73205278" w14:textId="77777777" w:rsidR="00BE4F56" w:rsidRPr="006B7479" w:rsidRDefault="00BE4F56" w:rsidP="00F251BF">
      <w:pPr>
        <w:jc w:val="both"/>
        <w:rPr>
          <w:bCs/>
          <w:color w:val="000000" w:themeColor="text1"/>
          <w:sz w:val="16"/>
          <w:szCs w:val="16"/>
        </w:rPr>
      </w:pPr>
      <w:r w:rsidRPr="006B7479">
        <w:rPr>
          <w:bCs/>
          <w:color w:val="000000" w:themeColor="text1"/>
          <w:sz w:val="16"/>
          <w:szCs w:val="16"/>
        </w:rPr>
        <w:t xml:space="preserve">Скорострельность - до 2 выстрелов в минуту </w:t>
      </w:r>
    </w:p>
    <w:p w14:paraId="3A08C2CD" w14:textId="77777777" w:rsidR="00BE4F56" w:rsidRPr="006B7479" w:rsidRDefault="00BE4F56" w:rsidP="00F251BF">
      <w:pPr>
        <w:jc w:val="both"/>
        <w:rPr>
          <w:bCs/>
          <w:color w:val="000000" w:themeColor="text1"/>
          <w:sz w:val="16"/>
          <w:szCs w:val="16"/>
        </w:rPr>
      </w:pPr>
      <w:r w:rsidRPr="006B7479">
        <w:rPr>
          <w:bCs/>
          <w:color w:val="000000" w:themeColor="text1"/>
          <w:sz w:val="16"/>
          <w:szCs w:val="16"/>
        </w:rPr>
        <w:t>Круппу предложили бесплатно доставить систему в Россию для испытания на Главном артиллерийском полигоне. Крупп просил приобрести его гаубицу, как это было сделано в отношении 11-дм. мортиры Шнейдера и Рейнского завода. Гаубица Круппа приобретена не была.</w:t>
      </w:r>
    </w:p>
    <w:p w14:paraId="7D25FA07" w14:textId="77777777" w:rsidR="00BE4F56" w:rsidRPr="006B7479" w:rsidRDefault="00BE4F56" w:rsidP="00F251BF">
      <w:pPr>
        <w:jc w:val="both"/>
        <w:rPr>
          <w:bCs/>
          <w:color w:val="000000" w:themeColor="text1"/>
          <w:sz w:val="16"/>
          <w:szCs w:val="16"/>
        </w:rPr>
      </w:pPr>
      <w:r w:rsidRPr="006B7479">
        <w:rPr>
          <w:bCs/>
          <w:color w:val="000000" w:themeColor="text1"/>
          <w:sz w:val="16"/>
          <w:szCs w:val="16"/>
        </w:rPr>
        <w:t xml:space="preserve">11-дм. мортира Рейнского завода ближе подходила к русским требованиям по весу системы, но 11-дм. мортира Круппа значительно ее превосходила во всех других отношениях. </w:t>
      </w:r>
    </w:p>
    <w:p w14:paraId="34F5CA4A" w14:textId="77777777" w:rsidR="00BE4F56" w:rsidRPr="006B7479" w:rsidRDefault="00BE4F56" w:rsidP="00F251BF">
      <w:pPr>
        <w:jc w:val="both"/>
        <w:rPr>
          <w:bCs/>
          <w:color w:val="000000" w:themeColor="text1"/>
          <w:sz w:val="16"/>
          <w:szCs w:val="16"/>
        </w:rPr>
      </w:pPr>
      <w:r w:rsidRPr="006B7479">
        <w:rPr>
          <w:bCs/>
          <w:color w:val="000000" w:themeColor="text1"/>
          <w:sz w:val="16"/>
          <w:szCs w:val="16"/>
        </w:rPr>
        <w:t>Артком решил испытать систему Рейнского завода на Главном артиллерийском полигоне, находя ее оригинально разработанной и представляющей интерес.</w:t>
      </w:r>
    </w:p>
    <w:p w14:paraId="545E5A83" w14:textId="77777777" w:rsidR="00BE4F56" w:rsidRPr="006B7479" w:rsidRDefault="00BE4F56" w:rsidP="00F251BF">
      <w:pPr>
        <w:jc w:val="both"/>
        <w:rPr>
          <w:bCs/>
          <w:color w:val="000000" w:themeColor="text1"/>
          <w:sz w:val="16"/>
          <w:szCs w:val="16"/>
        </w:rPr>
      </w:pPr>
      <w:r w:rsidRPr="006B7479">
        <w:rPr>
          <w:bCs/>
          <w:color w:val="000000" w:themeColor="text1"/>
          <w:sz w:val="16"/>
          <w:szCs w:val="16"/>
        </w:rPr>
        <w:t xml:space="preserve">Вот в каком положении находился в царской России вопрос о введении новых образцов тяжелой осадной артиллерии: начавшись с 1905 г., он был принципиально принят и полигонными испытаниями готовых образцов закончен для дачи валовых заказов в начале 1910 г. </w:t>
      </w:r>
    </w:p>
    <w:p w14:paraId="42C3476E" w14:textId="77777777" w:rsidR="00BE4F56" w:rsidRPr="006B7479" w:rsidRDefault="00BE4F56" w:rsidP="00F251BF">
      <w:pPr>
        <w:jc w:val="both"/>
        <w:rPr>
          <w:bCs/>
          <w:color w:val="000000" w:themeColor="text1"/>
          <w:sz w:val="16"/>
          <w:szCs w:val="16"/>
        </w:rPr>
      </w:pPr>
      <w:r w:rsidRPr="006B7479">
        <w:rPr>
          <w:bCs/>
          <w:color w:val="000000" w:themeColor="text1"/>
          <w:sz w:val="16"/>
          <w:szCs w:val="16"/>
        </w:rPr>
        <w:t xml:space="preserve">Разрабатывался этот важнейший для армии вопрос исключительно в Арткоме, и всю работу по выбору образцов орудий полевой тяжелой осадной и крепостной артиллерии ГАУ выполняло вполне самостоятельно. </w:t>
      </w:r>
    </w:p>
    <w:p w14:paraId="589819C1" w14:textId="77777777" w:rsidR="00BE4F56" w:rsidRPr="006B7479" w:rsidRDefault="00BE4F56" w:rsidP="00F251BF">
      <w:pPr>
        <w:jc w:val="both"/>
        <w:rPr>
          <w:bCs/>
          <w:color w:val="000000" w:themeColor="text1"/>
          <w:sz w:val="16"/>
          <w:szCs w:val="16"/>
        </w:rPr>
      </w:pPr>
      <w:r w:rsidRPr="006B7479">
        <w:rPr>
          <w:bCs/>
          <w:color w:val="000000" w:themeColor="text1"/>
          <w:sz w:val="16"/>
          <w:szCs w:val="16"/>
        </w:rPr>
        <w:t>Но, когда почти вся главная техническая работа была закончена и настала такая фаза этого вопроса, что для окончательного решения нельзя было обойтись без заключения ГУГШ, ГАУ, докладом своим от 19 октября 1909 г., испросило согласие военного министра на привлечение в комиссию по выбору образцов орудий осадной и крепостной артиллерии представителя от ГУГШ. В конце 1909 г. в состав комиссии представитель был назначен; кроме того, в работах комиссии принимали участие от ГУГШ ген. Елчанинов, А. Свечин, Козловский и другие.</w:t>
      </w:r>
    </w:p>
    <w:p w14:paraId="5E20F64D" w14:textId="77777777" w:rsidR="00BE4F56" w:rsidRPr="006B7479" w:rsidRDefault="00BE4F56" w:rsidP="00F251BF">
      <w:pPr>
        <w:jc w:val="both"/>
        <w:rPr>
          <w:bCs/>
          <w:color w:val="000000" w:themeColor="text1"/>
          <w:sz w:val="16"/>
          <w:szCs w:val="16"/>
        </w:rPr>
      </w:pPr>
      <w:r w:rsidRPr="006B7479">
        <w:rPr>
          <w:bCs/>
          <w:color w:val="000000" w:themeColor="text1"/>
          <w:sz w:val="16"/>
          <w:szCs w:val="16"/>
        </w:rPr>
        <w:t xml:space="preserve">Представители ГУГШ неоднократно высказывали заключения, с которыми соглашалась или во всяком случае считалась комиссия по выбору образцов тяжелой артиллерии, состоявшая из высоких специалистов артиллерийской техники. </w:t>
      </w:r>
    </w:p>
    <w:p w14:paraId="3195C51C" w14:textId="77777777" w:rsidR="00BE4F56" w:rsidRPr="006B7479" w:rsidRDefault="00BE4F56" w:rsidP="00F251BF">
      <w:pPr>
        <w:jc w:val="both"/>
        <w:rPr>
          <w:bCs/>
          <w:color w:val="000000" w:themeColor="text1"/>
          <w:sz w:val="16"/>
          <w:szCs w:val="16"/>
        </w:rPr>
      </w:pPr>
      <w:r w:rsidRPr="006B7479">
        <w:rPr>
          <w:bCs/>
          <w:color w:val="000000" w:themeColor="text1"/>
          <w:sz w:val="16"/>
          <w:szCs w:val="16"/>
        </w:rPr>
        <w:t xml:space="preserve">Так, например, в 1911 г. Елчанинов и Басков высказались за низкие лафеты для 6-дм. гаубиц, как более удобные при передвижениях, стрельбе и в отношении укрытия от неприятельских выстрелов; в том же смысле высказалось большинство комиссии. </w:t>
      </w:r>
    </w:p>
    <w:p w14:paraId="59B7948B" w14:textId="77777777" w:rsidR="00BE4F56" w:rsidRPr="006B7479" w:rsidRDefault="00BE4F56" w:rsidP="00F251BF">
      <w:pPr>
        <w:jc w:val="both"/>
        <w:rPr>
          <w:bCs/>
          <w:color w:val="000000" w:themeColor="text1"/>
          <w:sz w:val="16"/>
          <w:szCs w:val="16"/>
        </w:rPr>
      </w:pPr>
      <w:r w:rsidRPr="006B7479">
        <w:rPr>
          <w:bCs/>
          <w:color w:val="000000" w:themeColor="text1"/>
          <w:sz w:val="16"/>
          <w:szCs w:val="16"/>
        </w:rPr>
        <w:t xml:space="preserve">В апреле 1912 г. начальник Генерального штаба Жилинский, по докладу представителей ГУГШ, высказал начальнику ГАУ свои соображения о необходимости пересмотреть вопрос, насколько 8-дм. и 9-дм. калибры соответствуют для вооружения осадных парков. </w:t>
      </w:r>
    </w:p>
    <w:p w14:paraId="72CA7C5F" w14:textId="77777777" w:rsidR="00BE4F56" w:rsidRPr="006B7479" w:rsidRDefault="00BE4F56" w:rsidP="00F251BF">
      <w:pPr>
        <w:jc w:val="both"/>
        <w:rPr>
          <w:bCs/>
          <w:color w:val="000000" w:themeColor="text1"/>
          <w:sz w:val="16"/>
          <w:szCs w:val="16"/>
        </w:rPr>
      </w:pPr>
      <w:r w:rsidRPr="006B7479">
        <w:rPr>
          <w:bCs/>
          <w:color w:val="000000" w:themeColor="text1"/>
          <w:sz w:val="16"/>
          <w:szCs w:val="16"/>
        </w:rPr>
        <w:t xml:space="preserve">По мнению начальника Генерального штаба, 9-дм. калибр до последнего времени являлся наиболее могущественным и мог еще включаться в осадную артиллерию. Однако, </w:t>
      </w:r>
    </w:p>
    <w:p w14:paraId="5D124D95" w14:textId="77777777" w:rsidR="00BE4F56" w:rsidRPr="006B7479" w:rsidRDefault="00BE4F56" w:rsidP="00F251BF">
      <w:pPr>
        <w:jc w:val="both"/>
        <w:rPr>
          <w:bCs/>
          <w:color w:val="000000" w:themeColor="text1"/>
          <w:sz w:val="16"/>
          <w:szCs w:val="16"/>
        </w:rPr>
      </w:pPr>
      <w:r w:rsidRPr="006B7479">
        <w:rPr>
          <w:bCs/>
          <w:color w:val="000000" w:themeColor="text1"/>
          <w:sz w:val="16"/>
          <w:szCs w:val="16"/>
        </w:rPr>
        <w:t xml:space="preserve">"уже имеются образцы 11-дм. гаубиц, которые могут перевозиться по колесным дорогам и принимать участие в осадах". </w:t>
      </w:r>
    </w:p>
    <w:p w14:paraId="22373DC0" w14:textId="77777777" w:rsidR="00BE4F56" w:rsidRPr="006B7479" w:rsidRDefault="00BE4F56" w:rsidP="00F251BF">
      <w:pPr>
        <w:jc w:val="both"/>
        <w:rPr>
          <w:bCs/>
          <w:color w:val="000000" w:themeColor="text1"/>
          <w:sz w:val="16"/>
          <w:szCs w:val="16"/>
        </w:rPr>
      </w:pPr>
      <w:r w:rsidRPr="006B7479">
        <w:rPr>
          <w:bCs/>
          <w:color w:val="000000" w:themeColor="text1"/>
          <w:sz w:val="16"/>
          <w:szCs w:val="16"/>
        </w:rPr>
        <w:t xml:space="preserve">"Долговременная фортификация прибегает ныне к столь прочным бетонным и береговым перекрытиям, которые мо-гут быть разрушены огнем не менее 11-дм. калибра и против которых 8- и 9-дм. калибр следует призвать недействительным". </w:t>
      </w:r>
    </w:p>
    <w:p w14:paraId="3C48A273" w14:textId="77777777" w:rsidR="00BE4F56" w:rsidRPr="006B7479" w:rsidRDefault="00BE4F56" w:rsidP="00F251BF">
      <w:pPr>
        <w:jc w:val="both"/>
        <w:rPr>
          <w:bCs/>
          <w:color w:val="000000" w:themeColor="text1"/>
          <w:sz w:val="16"/>
          <w:szCs w:val="16"/>
        </w:rPr>
      </w:pPr>
      <w:r w:rsidRPr="006B7479">
        <w:rPr>
          <w:bCs/>
          <w:color w:val="000000" w:themeColor="text1"/>
          <w:sz w:val="16"/>
          <w:szCs w:val="16"/>
        </w:rPr>
        <w:t xml:space="preserve">"Для разрушения блиндажей, создаваемых полевой фортификацией из подручного материала, достаточно 6-дм. гаубиц, и огонь 8- и 9-дм. калибра по таким блиндажам и батареям, хотя бы и осадного типа, был бы неэкономичен и нежелателен ввиду трудности доставки громоздких боевых комплектов". </w:t>
      </w:r>
    </w:p>
    <w:p w14:paraId="498CFC5B" w14:textId="77777777" w:rsidR="00BE4F56" w:rsidRPr="006B7479" w:rsidRDefault="00BE4F56" w:rsidP="00F251BF">
      <w:pPr>
        <w:jc w:val="both"/>
        <w:rPr>
          <w:bCs/>
          <w:color w:val="000000" w:themeColor="text1"/>
          <w:sz w:val="16"/>
          <w:szCs w:val="16"/>
        </w:rPr>
      </w:pPr>
      <w:r w:rsidRPr="006B7479">
        <w:rPr>
          <w:bCs/>
          <w:color w:val="000000" w:themeColor="text1"/>
          <w:sz w:val="16"/>
          <w:szCs w:val="16"/>
        </w:rPr>
        <w:t xml:space="preserve">"Против наших западных границ нет тех линий устаревших фортов-застав, которые оправдывали бы сохранение 8-дм. гаубиц..." </w:t>
      </w:r>
    </w:p>
    <w:p w14:paraId="40B9FC16" w14:textId="77777777" w:rsidR="00BE4F56" w:rsidRPr="006B7479" w:rsidRDefault="00BE4F56" w:rsidP="00F251BF">
      <w:pPr>
        <w:jc w:val="both"/>
        <w:rPr>
          <w:bCs/>
          <w:color w:val="000000" w:themeColor="text1"/>
          <w:sz w:val="16"/>
          <w:szCs w:val="16"/>
        </w:rPr>
      </w:pPr>
      <w:r w:rsidRPr="006B7479">
        <w:rPr>
          <w:bCs/>
          <w:color w:val="000000" w:themeColor="text1"/>
          <w:sz w:val="16"/>
          <w:szCs w:val="16"/>
        </w:rPr>
        <w:lastRenderedPageBreak/>
        <w:t xml:space="preserve">В мае того же 1912 г. ген. Елчанинов в своем отдельном мнении по поводу журнала о лафетах к 11-дм. мортирам говорил, что </w:t>
      </w:r>
    </w:p>
    <w:p w14:paraId="3A08A758" w14:textId="77777777" w:rsidR="00BE4F56" w:rsidRPr="006B7479" w:rsidRDefault="00BE4F56" w:rsidP="00F251BF">
      <w:pPr>
        <w:jc w:val="both"/>
        <w:rPr>
          <w:bCs/>
          <w:color w:val="000000" w:themeColor="text1"/>
          <w:sz w:val="16"/>
          <w:szCs w:val="16"/>
        </w:rPr>
      </w:pPr>
      <w:r w:rsidRPr="006B7479">
        <w:rPr>
          <w:bCs/>
          <w:color w:val="000000" w:themeColor="text1"/>
          <w:sz w:val="16"/>
          <w:szCs w:val="16"/>
        </w:rPr>
        <w:t xml:space="preserve">"время 11-дм. мортир прошло"; даже 11-дм. гаубицы он считает для береговой артиллерии слабыми и признает необходимой разработку 12-дм. или лучше 14-дм. гаубицы с "отказом от валового изготовления разрабатываемой ныне 11-дм. береговой гаубицы, как бы ни была совершенна ее установка". </w:t>
      </w:r>
    </w:p>
    <w:p w14:paraId="79089C27" w14:textId="77777777" w:rsidR="00BE4F56" w:rsidRPr="006B7479" w:rsidRDefault="00BE4F56" w:rsidP="00F251BF">
      <w:pPr>
        <w:jc w:val="both"/>
        <w:rPr>
          <w:bCs/>
          <w:color w:val="000000" w:themeColor="text1"/>
          <w:sz w:val="16"/>
          <w:szCs w:val="16"/>
        </w:rPr>
      </w:pPr>
      <w:r w:rsidRPr="006B7479">
        <w:rPr>
          <w:bCs/>
          <w:color w:val="000000" w:themeColor="text1"/>
          <w:sz w:val="16"/>
          <w:szCs w:val="16"/>
        </w:rPr>
        <w:t xml:space="preserve">По поводу журнала Арткома 30 декабря 1912 г. о предварительном испытании 11-дм. мортиры Рейнского завода тот же ген. Елчанинов высказал следующее свое отдельное мнение: "Полагаю, что во всяком случае надо стремиться к увеличению дальности для мортир большего калибра". </w:t>
      </w:r>
    </w:p>
    <w:p w14:paraId="5A5B856B" w14:textId="77777777" w:rsidR="00BE4F56" w:rsidRPr="006B7479" w:rsidRDefault="00BE4F56" w:rsidP="00F251BF">
      <w:pPr>
        <w:jc w:val="both"/>
        <w:rPr>
          <w:bCs/>
          <w:color w:val="000000" w:themeColor="text1"/>
          <w:sz w:val="16"/>
          <w:szCs w:val="16"/>
        </w:rPr>
      </w:pPr>
      <w:r w:rsidRPr="006B7479">
        <w:rPr>
          <w:bCs/>
          <w:color w:val="000000" w:themeColor="text1"/>
          <w:sz w:val="16"/>
          <w:szCs w:val="16"/>
        </w:rPr>
        <w:t xml:space="preserve">"Скорострельность имеет меньшее значение ввиду большого времени полета снаряда и, значит, сравнительно позднего наблюдения отдельного выстрела". </w:t>
      </w:r>
    </w:p>
    <w:p w14:paraId="041A4074" w14:textId="77777777" w:rsidR="00BE4F56" w:rsidRPr="006B7479" w:rsidRDefault="00BE4F56" w:rsidP="00F251BF">
      <w:pPr>
        <w:jc w:val="both"/>
        <w:rPr>
          <w:bCs/>
          <w:color w:val="000000" w:themeColor="text1"/>
          <w:sz w:val="16"/>
          <w:szCs w:val="16"/>
        </w:rPr>
      </w:pPr>
      <w:r w:rsidRPr="006B7479">
        <w:rPr>
          <w:bCs/>
          <w:color w:val="000000" w:themeColor="text1"/>
          <w:sz w:val="16"/>
          <w:szCs w:val="16"/>
        </w:rPr>
        <w:t xml:space="preserve">"Большая начальная скорость, однако, не должна итти в ущерб весу снаряда, или весу системы, или, наконец, устойчивости ее". </w:t>
      </w:r>
    </w:p>
    <w:p w14:paraId="7E2748CD" w14:textId="77777777" w:rsidR="00BE4F56" w:rsidRPr="006B7479" w:rsidRDefault="00BE4F56" w:rsidP="00F251BF">
      <w:pPr>
        <w:jc w:val="both"/>
        <w:rPr>
          <w:bCs/>
          <w:color w:val="000000" w:themeColor="text1"/>
          <w:sz w:val="16"/>
          <w:szCs w:val="16"/>
        </w:rPr>
      </w:pPr>
      <w:r w:rsidRPr="006B7479">
        <w:rPr>
          <w:bCs/>
          <w:color w:val="000000" w:themeColor="text1"/>
          <w:sz w:val="16"/>
          <w:szCs w:val="16"/>
        </w:rPr>
        <w:t xml:space="preserve">В феврале 1913 г. ген. Елчанинов высказался против приспособления берегового лафета под 11-дм. мортиру для установки на деревянном основании по проекту Дурляхера, считая, что отпускаемые на артиллерию средства выгоднее направить для заготовки орудий новых образцов, а не на приспособление старой материальной части. В своем отдельном мнении он, между прочим, писал: </w:t>
      </w:r>
    </w:p>
    <w:p w14:paraId="4420D62F" w14:textId="77777777" w:rsidR="00BE4F56" w:rsidRPr="006B7479" w:rsidRDefault="00BE4F56" w:rsidP="00F251BF">
      <w:pPr>
        <w:jc w:val="both"/>
        <w:rPr>
          <w:bCs/>
          <w:color w:val="000000" w:themeColor="text1"/>
          <w:sz w:val="16"/>
          <w:szCs w:val="16"/>
        </w:rPr>
      </w:pPr>
      <w:r w:rsidRPr="006B7479">
        <w:rPr>
          <w:bCs/>
          <w:color w:val="000000" w:themeColor="text1"/>
          <w:sz w:val="16"/>
          <w:szCs w:val="16"/>
        </w:rPr>
        <w:t xml:space="preserve">"11-дм. мортира признается ныне слабою, и в Германии разработана 35-см мортира, a в Австрии 42-см, сверх 20-30-см мортир уже готовых". </w:t>
      </w:r>
    </w:p>
    <w:p w14:paraId="3AC5B0B3" w14:textId="77777777" w:rsidR="00BE4F56" w:rsidRPr="006B7479" w:rsidRDefault="00BE4F56" w:rsidP="00F251BF">
      <w:pPr>
        <w:jc w:val="both"/>
        <w:rPr>
          <w:bCs/>
          <w:color w:val="000000" w:themeColor="text1"/>
          <w:sz w:val="16"/>
          <w:szCs w:val="16"/>
        </w:rPr>
      </w:pPr>
      <w:r w:rsidRPr="006B7479">
        <w:rPr>
          <w:bCs/>
          <w:color w:val="000000" w:themeColor="text1"/>
          <w:sz w:val="16"/>
          <w:szCs w:val="16"/>
        </w:rPr>
        <w:t xml:space="preserve">"Поэтому лучше было бы заняться разработкой тех осадных мортир большого калибра, деньга на которые уже внесены в чрезвычайную смету 1912 и 1913 гг. Полезнее было бы также ускорить поступление 11-дм. мортир Шнейдера, нежели отдавать время и деньги на опыты со старой 11-дм. мортирой". </w:t>
      </w:r>
    </w:p>
    <w:p w14:paraId="4D18A4E2" w14:textId="77777777" w:rsidR="00BE4F56" w:rsidRPr="006B7479" w:rsidRDefault="00BE4F56" w:rsidP="00F251BF">
      <w:pPr>
        <w:jc w:val="both"/>
        <w:rPr>
          <w:bCs/>
          <w:color w:val="000000" w:themeColor="text1"/>
          <w:sz w:val="16"/>
          <w:szCs w:val="16"/>
        </w:rPr>
      </w:pPr>
      <w:r w:rsidRPr="006B7479">
        <w:rPr>
          <w:bCs/>
          <w:color w:val="000000" w:themeColor="text1"/>
          <w:sz w:val="16"/>
          <w:szCs w:val="16"/>
        </w:rPr>
        <w:t xml:space="preserve">В ответ на это отдельное мнение члены Арткома ген. Шкляревич и Дурляхер составили записку, в которой указано, что предлагаемая переделка лафета, пока в одном экземпляре, имеет целью заблаговременно выработать что-либо подходящее до поступления на службу 11-дм. мортир Шнейдера. Эта переделка обойдется не более 2.000 руб., будет осуществлена в несколько месяцев и не повлияет ни на заказ 11-дм. мортир Шнейдера, ни на разработку мортир более крупных калибров, что уже комитетом начато. </w:t>
      </w:r>
    </w:p>
    <w:p w14:paraId="457A547B" w14:textId="77777777" w:rsidR="00BE4F56" w:rsidRPr="006B7479" w:rsidRDefault="00BE4F56" w:rsidP="00F251BF">
      <w:pPr>
        <w:jc w:val="both"/>
        <w:rPr>
          <w:bCs/>
          <w:color w:val="000000" w:themeColor="text1"/>
          <w:sz w:val="16"/>
          <w:szCs w:val="16"/>
        </w:rPr>
      </w:pPr>
      <w:r w:rsidRPr="006B7479">
        <w:rPr>
          <w:bCs/>
          <w:color w:val="000000" w:themeColor="text1"/>
          <w:sz w:val="16"/>
          <w:szCs w:val="16"/>
        </w:rPr>
        <w:t xml:space="preserve">Новых снарядов заказывать не придется, так как имеются снаряды к 11-дм. мортирам, 11-дм. пушкам 1877 г. и 1886 г.; можно будет также стрелять и снарядами от 11-дм. мортир Шнейдера. </w:t>
      </w:r>
    </w:p>
    <w:p w14:paraId="0107DF7C" w14:textId="77777777" w:rsidR="00BE4F56" w:rsidRPr="006B7479" w:rsidRDefault="00BE4F56" w:rsidP="00F251BF">
      <w:pPr>
        <w:jc w:val="both"/>
        <w:rPr>
          <w:bCs/>
          <w:color w:val="000000" w:themeColor="text1"/>
          <w:sz w:val="16"/>
          <w:szCs w:val="16"/>
        </w:rPr>
      </w:pPr>
      <w:r w:rsidRPr="006B7479">
        <w:rPr>
          <w:bCs/>
          <w:color w:val="000000" w:themeColor="text1"/>
          <w:sz w:val="16"/>
          <w:szCs w:val="16"/>
        </w:rPr>
        <w:t xml:space="preserve">Впоследствии переделка лафета 11-дм. береговой мортиры по проекту Дурляхера весьма пригодилась. Переделанные по этому способу 8 кронштадтских береговых 11-дм. мортир участвовали в осаде Перемышля в 1915 г., так как заказанные 11-дм. гаубицы Шнейдера еще не могли быть получены к тому времени из Франции. </w:t>
      </w:r>
    </w:p>
    <w:p w14:paraId="261541A2" w14:textId="77777777" w:rsidR="00BE4F56" w:rsidRPr="006B7479" w:rsidRDefault="00BE4F56" w:rsidP="00F251BF">
      <w:pPr>
        <w:jc w:val="both"/>
        <w:rPr>
          <w:bCs/>
          <w:color w:val="000000" w:themeColor="text1"/>
          <w:sz w:val="16"/>
          <w:szCs w:val="16"/>
        </w:rPr>
      </w:pPr>
      <w:r w:rsidRPr="006B7479">
        <w:rPr>
          <w:bCs/>
          <w:color w:val="000000" w:themeColor="text1"/>
          <w:sz w:val="16"/>
          <w:szCs w:val="16"/>
        </w:rPr>
        <w:t xml:space="preserve">Комиссия Арткома по выбору образцов орудий с участием представителей от ГУГШ в конечном результате остановилась на [27] том, что в состав вооружения тяжелой и осадной артиллерии были приняты следующие образцы орудий: </w:t>
      </w:r>
    </w:p>
    <w:p w14:paraId="1883B66D" w14:textId="77777777" w:rsidR="00BE4F56" w:rsidRPr="006B7479" w:rsidRDefault="00BE4F56" w:rsidP="00F251BF">
      <w:pPr>
        <w:jc w:val="both"/>
        <w:rPr>
          <w:bCs/>
          <w:color w:val="000000" w:themeColor="text1"/>
          <w:sz w:val="16"/>
          <w:szCs w:val="16"/>
        </w:rPr>
      </w:pPr>
      <w:r w:rsidRPr="006B7479">
        <w:rPr>
          <w:bCs/>
          <w:color w:val="000000" w:themeColor="text1"/>
          <w:sz w:val="16"/>
          <w:szCs w:val="16"/>
        </w:rPr>
        <w:t xml:space="preserve">1) для полевой тяжелой артиллерии - 107-мм (42-лин.) скорострельная пушка обр. 1910 г. и 152-мм (6-дм.) полевая тяжелая гаубица обр. 1910 г.; </w:t>
      </w:r>
    </w:p>
    <w:p w14:paraId="0FFA3906" w14:textId="77777777" w:rsidR="00BE4F56" w:rsidRPr="006B7479" w:rsidRDefault="00BE4F56" w:rsidP="00F251BF">
      <w:pPr>
        <w:jc w:val="both"/>
        <w:rPr>
          <w:bCs/>
          <w:color w:val="000000" w:themeColor="text1"/>
          <w:sz w:val="16"/>
          <w:szCs w:val="16"/>
        </w:rPr>
      </w:pPr>
      <w:r w:rsidRPr="006B7479">
        <w:rPr>
          <w:bCs/>
          <w:color w:val="000000" w:themeColor="text1"/>
          <w:sz w:val="16"/>
          <w:szCs w:val="16"/>
        </w:rPr>
        <w:t xml:space="preserve">2) для осадной артиллерии: 152-мм (6-дм.) тяжелая крепостная гаубица обр. 1909 г., 152-мм (6-дм.) осадная пушка обр. 1910 г., 203-мм (8-дм.) осадная гаубица обр. 1911 г., 280-мм (11-дм.) осадная мортира обр. 1912 г. </w:t>
      </w:r>
    </w:p>
    <w:p w14:paraId="0D6A469B" w14:textId="77777777" w:rsidR="00BE4F56" w:rsidRPr="006B7479" w:rsidRDefault="00BE4F56" w:rsidP="00F251BF">
      <w:pPr>
        <w:jc w:val="both"/>
        <w:rPr>
          <w:bCs/>
          <w:color w:val="000000" w:themeColor="text1"/>
          <w:sz w:val="16"/>
          <w:szCs w:val="16"/>
        </w:rPr>
      </w:pPr>
      <w:r w:rsidRPr="006B7479">
        <w:rPr>
          <w:bCs/>
          <w:color w:val="000000" w:themeColor="text1"/>
          <w:sz w:val="16"/>
          <w:szCs w:val="16"/>
        </w:rPr>
        <w:t xml:space="preserve">Орудия полевой тяжелой артиллерии состояли к началу войны в войсках полностью в том количестве, какое было положено по мобилизационному расписанию 1910 г. Осадные 152-м пушки, очень сложные и трудные в фабрикации, были заказаны заводу Шнейдера и к началу войны имелись в войсках всего в количестве 4. Из русских заводов только Путиловский взялся изготовить, не ранее как в 1916 г., около 36 таких пушек. </w:t>
      </w:r>
    </w:p>
    <w:p w14:paraId="4123529B" w14:textId="77777777" w:rsidR="00BE4F56" w:rsidRPr="006B7479" w:rsidRDefault="00BE4F56" w:rsidP="00F251BF">
      <w:pPr>
        <w:jc w:val="both"/>
        <w:rPr>
          <w:bCs/>
          <w:color w:val="000000" w:themeColor="text1"/>
          <w:sz w:val="16"/>
          <w:szCs w:val="16"/>
        </w:rPr>
      </w:pPr>
      <w:r w:rsidRPr="006B7479">
        <w:rPr>
          <w:bCs/>
          <w:color w:val="000000" w:themeColor="text1"/>
          <w:sz w:val="16"/>
          <w:szCs w:val="16"/>
        </w:rPr>
        <w:t xml:space="preserve">280-мм осадные мортиры были заказаны в количестве 16 заводу Шнейдера в 1913 г., причем срок сдачи первой мортиры назначен был в феврале 1915 г. Война задержала сдачу этих мортир, кроме того, французское правительство обязало завод Шнейдера готовить такие же мортиры и для французской армии, поэтому была установлена очередь сдачи их по 4 мортиры русским и французам. </w:t>
      </w:r>
    </w:p>
    <w:p w14:paraId="0324DF8A" w14:textId="77777777" w:rsidR="00BE4F56" w:rsidRPr="006B7479" w:rsidRDefault="00BE4F56" w:rsidP="00F251BF">
      <w:pPr>
        <w:jc w:val="both"/>
        <w:rPr>
          <w:bCs/>
          <w:color w:val="000000" w:themeColor="text1"/>
          <w:sz w:val="16"/>
          <w:szCs w:val="16"/>
        </w:rPr>
      </w:pPr>
      <w:r w:rsidRPr="006B7479">
        <w:rPr>
          <w:bCs/>
          <w:color w:val="000000" w:themeColor="text1"/>
          <w:sz w:val="16"/>
          <w:szCs w:val="16"/>
        </w:rPr>
        <w:t>Здесь же следует отметить, что испытания, произведенные в 1912 г. с 280-м мортирой (на острове Березани), привели комиссию к заключению, что, несмотря на несомненное могущество этого орудия, все-таки его будет недостаточно для получения решительных результатов по отношению к современным укреплениям и что этой цели можно будет достигнуть только введением 16-дм. (405-м) мортиры. Разработка такой мортиры была тогда же (в начале 1913 г.) поручена заводу Шнейдера, который и принял это поручение (сношение представителя завода от 30 апреля 1913 г.) по заданиям Арткома. Однако, приступив к осуществлению этой задачи, завод Шнейдера встретил серьезные затруднения и предложил несколько уменьшить заданные ему начальную скорость и вес снаряда. Артком согласился на это. Конечно, эта мортира, начатая разработкой лишь в середине 1913 г., к войне не могла быть изготовлена; однако, она была спешно закончена, положена на упрощенный лафет (подобно железнодорожному лафету германской 16,5-дм. гаубицы) и в таком виде отправлена в действующую армию (донесение приемщика от 3 ноября 1914 г.).</w:t>
      </w:r>
    </w:p>
    <w:p w14:paraId="38A0570C" w14:textId="77777777" w:rsidR="00BE4F56" w:rsidRPr="006B7479" w:rsidRDefault="00BE4F56" w:rsidP="00F251BF">
      <w:pPr>
        <w:jc w:val="both"/>
        <w:rPr>
          <w:bCs/>
          <w:color w:val="000000" w:themeColor="text1"/>
          <w:sz w:val="16"/>
          <w:szCs w:val="16"/>
        </w:rPr>
      </w:pPr>
      <w:r w:rsidRPr="006B7479">
        <w:rPr>
          <w:bCs/>
          <w:color w:val="000000" w:themeColor="text1"/>
          <w:sz w:val="16"/>
          <w:szCs w:val="16"/>
        </w:rPr>
        <w:t xml:space="preserve">Итак, хотя Артком, ГАУ и Генеральный штаб, по крайней мере в лице отдельных своих представителей, еще до войны представляли себе значение крупных калибров, они не принимали все зависящие от них меры для выработки наиболее совершенных и мощных образцов орудий осадного типа. </w:t>
      </w:r>
    </w:p>
    <w:p w14:paraId="7A383DC0" w14:textId="77777777" w:rsidR="00BE4F56" w:rsidRPr="006B7479" w:rsidRDefault="00BE4F56" w:rsidP="00F251BF">
      <w:pPr>
        <w:jc w:val="both"/>
        <w:rPr>
          <w:bCs/>
          <w:color w:val="000000" w:themeColor="text1"/>
          <w:sz w:val="16"/>
          <w:szCs w:val="16"/>
        </w:rPr>
      </w:pPr>
      <w:r w:rsidRPr="006B7479">
        <w:rPr>
          <w:bCs/>
          <w:color w:val="000000" w:themeColor="text1"/>
          <w:sz w:val="16"/>
          <w:szCs w:val="16"/>
        </w:rPr>
        <w:t xml:space="preserve">Конечно, Арткому приходилось при этом в значительной степени зависеть от заграничных заводчиков и не знать многого из того, что было по этой части у вероятных врагов - немцев. </w:t>
      </w:r>
    </w:p>
    <w:p w14:paraId="5AA5F026" w14:textId="77777777" w:rsidR="00BE4F56" w:rsidRPr="006B7479" w:rsidRDefault="00BE4F56" w:rsidP="00F251BF">
      <w:pPr>
        <w:jc w:val="both"/>
        <w:rPr>
          <w:bCs/>
          <w:color w:val="000000" w:themeColor="text1"/>
          <w:sz w:val="16"/>
          <w:szCs w:val="16"/>
        </w:rPr>
      </w:pPr>
      <w:r w:rsidRPr="006B7479">
        <w:rPr>
          <w:bCs/>
          <w:color w:val="000000" w:themeColor="text1"/>
          <w:sz w:val="16"/>
          <w:szCs w:val="16"/>
        </w:rPr>
        <w:t xml:space="preserve">Вся осведомительная служба относительно иностранных армий была сосредоточена в ГУГШ. </w:t>
      </w:r>
    </w:p>
    <w:p w14:paraId="2AFAD652" w14:textId="77777777" w:rsidR="00BE4F56" w:rsidRPr="006B7479" w:rsidRDefault="00BE4F56" w:rsidP="00F251BF">
      <w:pPr>
        <w:jc w:val="both"/>
        <w:rPr>
          <w:bCs/>
          <w:color w:val="000000" w:themeColor="text1"/>
          <w:sz w:val="16"/>
          <w:szCs w:val="16"/>
        </w:rPr>
      </w:pPr>
      <w:r w:rsidRPr="006B7479">
        <w:rPr>
          <w:bCs/>
          <w:color w:val="000000" w:themeColor="text1"/>
          <w:sz w:val="16"/>
          <w:szCs w:val="16"/>
        </w:rPr>
        <w:t xml:space="preserve">Источником осведомления об иностранных армиях для ГАУ являлась, главным образом, литература, затем случайные отчеты артиллерийских офицеров, командируемых управлением за границу, и донесения военных агентов по артилле-рийским вопросам. </w:t>
      </w:r>
    </w:p>
    <w:p w14:paraId="73FCCC92" w14:textId="77777777" w:rsidR="00BE4F56" w:rsidRPr="006B7479" w:rsidRDefault="00BE4F56" w:rsidP="00F251BF">
      <w:pPr>
        <w:jc w:val="both"/>
        <w:rPr>
          <w:bCs/>
          <w:color w:val="000000" w:themeColor="text1"/>
          <w:sz w:val="16"/>
          <w:szCs w:val="16"/>
        </w:rPr>
      </w:pPr>
      <w:r w:rsidRPr="006B7479">
        <w:rPr>
          <w:bCs/>
          <w:color w:val="000000" w:themeColor="text1"/>
          <w:sz w:val="16"/>
          <w:szCs w:val="16"/>
        </w:rPr>
        <w:t xml:space="preserve">Было, например, известно, что к тому времени в Германии уже существовала тяжелая полевая артиллерия, имевшая стройную организацию и вооруженная 10-см пушками обр. 1904 г., 15-см тяжелыми полевыми гаубицами обр. 1902г. и 21-см мортирами. В осадной артиллерии имелись, кроме этих орудий и разных устарелых образцов, 15-см длинные пушки, взамен которых впоследствии начали поступать 13-см пушки обр. 1910 г. </w:t>
      </w:r>
    </w:p>
    <w:p w14:paraId="4440F380" w14:textId="77777777" w:rsidR="00BE4F56" w:rsidRPr="006B7479" w:rsidRDefault="00BE4F56" w:rsidP="00F251BF">
      <w:pPr>
        <w:jc w:val="both"/>
        <w:rPr>
          <w:bCs/>
          <w:color w:val="000000" w:themeColor="text1"/>
          <w:sz w:val="16"/>
          <w:szCs w:val="16"/>
        </w:rPr>
      </w:pPr>
      <w:r w:rsidRPr="006B7479">
        <w:rPr>
          <w:bCs/>
          <w:color w:val="000000" w:themeColor="text1"/>
          <w:sz w:val="16"/>
          <w:szCs w:val="16"/>
        </w:rPr>
        <w:t xml:space="preserve">Сведения о германской, французской и австро-венгерской тяжелой артиллерии, имевшиеся у Арткома к 1913 г., приведены в таблицах 1, 2 и 3. </w:t>
      </w:r>
    </w:p>
    <w:p w14:paraId="0ACA5616" w14:textId="77777777" w:rsidR="00BE4F56" w:rsidRPr="006B7479" w:rsidRDefault="00BE4F56" w:rsidP="00F251BF">
      <w:pPr>
        <w:jc w:val="both"/>
        <w:rPr>
          <w:bCs/>
          <w:color w:val="000000" w:themeColor="text1"/>
          <w:sz w:val="16"/>
          <w:szCs w:val="16"/>
        </w:rPr>
      </w:pPr>
      <w:r w:rsidRPr="006B7479">
        <w:rPr>
          <w:bCs/>
          <w:color w:val="000000" w:themeColor="text1"/>
          <w:sz w:val="16"/>
          <w:szCs w:val="16"/>
        </w:rPr>
        <w:t xml:space="preserve">Начальник ГАУ, ген. Кузьмин-Караваев, защищая необходимость основательно проведенного предварительного испытания вновь принимаемых предметов артиллерийского снабжения, все же признавал, что испытания протекали весьма медленно и что причиной замедления являлись не только недочеты в организации Арткома, но и недостаточное знакомство последнего с достижениями артиллерийской техники за границей. Ген. Кузьмин-Караваев считал, например, что крайняя медленность работ по установке 12-дм. (305-м) орудий в Кронштадте происходила не только по недостаточности оборудования Металлического завода, </w:t>
      </w:r>
    </w:p>
    <w:p w14:paraId="0F5542A4" w14:textId="77777777" w:rsidR="00BE4F56" w:rsidRPr="006B7479" w:rsidRDefault="00BE4F56" w:rsidP="00F251BF">
      <w:pPr>
        <w:jc w:val="both"/>
        <w:rPr>
          <w:bCs/>
          <w:color w:val="000000" w:themeColor="text1"/>
          <w:sz w:val="16"/>
          <w:szCs w:val="16"/>
        </w:rPr>
      </w:pPr>
      <w:r w:rsidRPr="006B7479">
        <w:rPr>
          <w:bCs/>
          <w:color w:val="000000" w:themeColor="text1"/>
          <w:sz w:val="16"/>
          <w:szCs w:val="16"/>
        </w:rPr>
        <w:t>Таблица 1</w:t>
      </w:r>
    </w:p>
    <w:p w14:paraId="54EA4D57" w14:textId="77777777" w:rsidR="00BE4F56" w:rsidRPr="006B7479" w:rsidRDefault="00BE4F56" w:rsidP="00F251BF">
      <w:pPr>
        <w:jc w:val="both"/>
        <w:rPr>
          <w:bCs/>
          <w:color w:val="000000" w:themeColor="text1"/>
          <w:sz w:val="16"/>
          <w:szCs w:val="16"/>
        </w:rPr>
      </w:pPr>
      <w:r w:rsidRPr="006B7479">
        <w:rPr>
          <w:bCs/>
          <w:color w:val="000000" w:themeColor="text1"/>
          <w:sz w:val="16"/>
          <w:szCs w:val="16"/>
        </w:rPr>
        <w:t xml:space="preserve">Германия </w:t>
      </w:r>
    </w:p>
    <w:p w14:paraId="3BA5F28D" w14:textId="77777777" w:rsidR="00BE4F56" w:rsidRPr="006B7479" w:rsidRDefault="00BE4F56" w:rsidP="00F251BF">
      <w:pPr>
        <w:jc w:val="both"/>
        <w:rPr>
          <w:bCs/>
          <w:color w:val="000000" w:themeColor="text1"/>
          <w:sz w:val="16"/>
          <w:szCs w:val="16"/>
        </w:rPr>
      </w:pPr>
      <w:r w:rsidRPr="006B7479">
        <w:rPr>
          <w:bCs/>
          <w:color w:val="000000" w:themeColor="text1"/>
          <w:sz w:val="16"/>
          <w:szCs w:val="16"/>
        </w:rPr>
        <w:t xml:space="preserve">Наименование орудий и калибр в мм Начальная скорость в м/сек Вес снаряда в кг Дальность стрельбы в м Вес орудия в кг Вес орудия на лафете кг </w:t>
      </w:r>
    </w:p>
    <w:p w14:paraId="6856CCEF" w14:textId="77777777" w:rsidR="00BE4F56" w:rsidRPr="006B7479" w:rsidRDefault="00BE4F56" w:rsidP="00F251BF">
      <w:pPr>
        <w:jc w:val="both"/>
        <w:rPr>
          <w:bCs/>
          <w:color w:val="000000" w:themeColor="text1"/>
          <w:sz w:val="16"/>
          <w:szCs w:val="16"/>
        </w:rPr>
      </w:pPr>
      <w:r w:rsidRPr="006B7479">
        <w:rPr>
          <w:bCs/>
          <w:color w:val="000000" w:themeColor="text1"/>
          <w:sz w:val="16"/>
          <w:szCs w:val="16"/>
        </w:rPr>
        <w:t xml:space="preserve">10-см скорострельная пушка (105-мм) 560 18 10 750 1 345 ? </w:t>
      </w:r>
    </w:p>
    <w:p w14:paraId="6500D220" w14:textId="77777777" w:rsidR="00BE4F56" w:rsidRPr="006B7479" w:rsidRDefault="00BE4F56" w:rsidP="00F251BF">
      <w:pPr>
        <w:jc w:val="both"/>
        <w:rPr>
          <w:bCs/>
          <w:color w:val="000000" w:themeColor="text1"/>
          <w:sz w:val="16"/>
          <w:szCs w:val="16"/>
        </w:rPr>
      </w:pPr>
      <w:r w:rsidRPr="006B7479">
        <w:rPr>
          <w:bCs/>
          <w:color w:val="000000" w:themeColor="text1"/>
          <w:sz w:val="16"/>
          <w:szCs w:val="16"/>
        </w:rPr>
        <w:t xml:space="preserve">15-см длинная пушка (149,7-мм) 495 42,3 10 000 3 365 ? </w:t>
      </w:r>
    </w:p>
    <w:p w14:paraId="6B8A05A4" w14:textId="77777777" w:rsidR="00BE4F56" w:rsidRPr="006B7479" w:rsidRDefault="00BE4F56" w:rsidP="00F251BF">
      <w:pPr>
        <w:jc w:val="both"/>
        <w:rPr>
          <w:bCs/>
          <w:color w:val="000000" w:themeColor="text1"/>
          <w:sz w:val="16"/>
          <w:szCs w:val="16"/>
        </w:rPr>
      </w:pPr>
      <w:r w:rsidRPr="006B7479">
        <w:rPr>
          <w:bCs/>
          <w:color w:val="000000" w:themeColor="text1"/>
          <w:sz w:val="16"/>
          <w:szCs w:val="16"/>
        </w:rPr>
        <w:t xml:space="preserve">15-см тяжелая гаубица обр. 1902 г. (149,7-мм) 350 39,5 7 450 1 076 ? </w:t>
      </w:r>
    </w:p>
    <w:p w14:paraId="290753A0" w14:textId="77777777" w:rsidR="00BE4F56" w:rsidRPr="006B7479" w:rsidRDefault="00BE4F56" w:rsidP="00F251BF">
      <w:pPr>
        <w:jc w:val="both"/>
        <w:rPr>
          <w:bCs/>
          <w:color w:val="000000" w:themeColor="text1"/>
          <w:sz w:val="16"/>
          <w:szCs w:val="16"/>
        </w:rPr>
      </w:pPr>
      <w:r w:rsidRPr="006B7479">
        <w:rPr>
          <w:bCs/>
          <w:color w:val="000000" w:themeColor="text1"/>
          <w:sz w:val="16"/>
          <w:szCs w:val="16"/>
        </w:rPr>
        <w:t>21-см стальная мортира (211-мм) 308 119 8 200 3 000 4 820</w:t>
      </w:r>
    </w:p>
    <w:p w14:paraId="191FDC19" w14:textId="77777777" w:rsidR="00BE4F56" w:rsidRPr="006B7479" w:rsidRDefault="00BE4F56" w:rsidP="00F251BF">
      <w:pPr>
        <w:jc w:val="both"/>
        <w:rPr>
          <w:bCs/>
          <w:color w:val="000000" w:themeColor="text1"/>
          <w:sz w:val="16"/>
          <w:szCs w:val="16"/>
        </w:rPr>
      </w:pPr>
      <w:r w:rsidRPr="006B7479">
        <w:rPr>
          <w:bCs/>
          <w:color w:val="000000" w:themeColor="text1"/>
          <w:sz w:val="16"/>
          <w:szCs w:val="16"/>
        </w:rPr>
        <w:t>передок</w:t>
      </w:r>
    </w:p>
    <w:p w14:paraId="764B5CAE" w14:textId="77777777" w:rsidR="00BE4F56" w:rsidRPr="006B7479" w:rsidRDefault="00BE4F56" w:rsidP="00F251BF">
      <w:pPr>
        <w:jc w:val="both"/>
        <w:rPr>
          <w:bCs/>
          <w:color w:val="000000" w:themeColor="text1"/>
          <w:sz w:val="16"/>
          <w:szCs w:val="16"/>
        </w:rPr>
      </w:pPr>
      <w:r w:rsidRPr="006B7479">
        <w:rPr>
          <w:bCs/>
          <w:color w:val="000000" w:themeColor="text1"/>
          <w:sz w:val="16"/>
          <w:szCs w:val="16"/>
        </w:rPr>
        <w:t xml:space="preserve">1 010 </w:t>
      </w:r>
    </w:p>
    <w:p w14:paraId="442F88DB" w14:textId="77777777" w:rsidR="00BE4F56" w:rsidRPr="006B7479" w:rsidRDefault="00BE4F56" w:rsidP="00F251BF">
      <w:pPr>
        <w:jc w:val="both"/>
        <w:rPr>
          <w:bCs/>
          <w:color w:val="000000" w:themeColor="text1"/>
          <w:sz w:val="16"/>
          <w:szCs w:val="16"/>
        </w:rPr>
      </w:pPr>
      <w:r w:rsidRPr="006B7479">
        <w:rPr>
          <w:bCs/>
          <w:color w:val="000000" w:themeColor="text1"/>
          <w:sz w:val="16"/>
          <w:szCs w:val="16"/>
        </w:rPr>
        <w:t xml:space="preserve">12-см тяжелая пушка (120,3-мм) 460 20,2 7 250 1 300 ? </w:t>
      </w:r>
    </w:p>
    <w:p w14:paraId="6EA206F5" w14:textId="77777777" w:rsidR="00BE4F56" w:rsidRPr="006B7479" w:rsidRDefault="00BE4F56" w:rsidP="00F251BF">
      <w:pPr>
        <w:jc w:val="both"/>
        <w:rPr>
          <w:bCs/>
          <w:color w:val="000000" w:themeColor="text1"/>
          <w:sz w:val="16"/>
          <w:szCs w:val="16"/>
        </w:rPr>
      </w:pPr>
      <w:r w:rsidRPr="006B7479">
        <w:rPr>
          <w:bCs/>
          <w:color w:val="000000" w:themeColor="text1"/>
          <w:sz w:val="16"/>
          <w:szCs w:val="16"/>
        </w:rPr>
        <w:t xml:space="preserve">21-см бронзовая мортира (209,3-мм) 214 119 7 800 3 079 ? </w:t>
      </w:r>
    </w:p>
    <w:p w14:paraId="58F1D732" w14:textId="77777777" w:rsidR="00BE4F56" w:rsidRPr="006B7479" w:rsidRDefault="00BE4F56" w:rsidP="00F251BF">
      <w:pPr>
        <w:jc w:val="both"/>
        <w:rPr>
          <w:bCs/>
          <w:color w:val="000000" w:themeColor="text1"/>
          <w:sz w:val="16"/>
          <w:szCs w:val="16"/>
        </w:rPr>
      </w:pPr>
      <w:r w:rsidRPr="006B7479">
        <w:rPr>
          <w:bCs/>
          <w:color w:val="000000" w:themeColor="text1"/>
          <w:sz w:val="16"/>
          <w:szCs w:val="16"/>
        </w:rPr>
        <w:t xml:space="preserve">5-см пушка на бронированном лафете 457 1,67 3 000 143 ? </w:t>
      </w:r>
    </w:p>
    <w:p w14:paraId="50D96C1C" w14:textId="77777777" w:rsidR="00BE4F56" w:rsidRPr="006B7479" w:rsidRDefault="00BE4F56" w:rsidP="00F251BF">
      <w:pPr>
        <w:jc w:val="both"/>
        <w:rPr>
          <w:bCs/>
          <w:color w:val="000000" w:themeColor="text1"/>
          <w:sz w:val="16"/>
          <w:szCs w:val="16"/>
        </w:rPr>
      </w:pPr>
      <w:r w:rsidRPr="006B7479">
        <w:rPr>
          <w:bCs/>
          <w:color w:val="000000" w:themeColor="text1"/>
          <w:sz w:val="16"/>
          <w:szCs w:val="16"/>
        </w:rPr>
        <w:t xml:space="preserve">13-см пушка скорострельная в 35 калибров 695 40,1 14 000 ? ? </w:t>
      </w:r>
    </w:p>
    <w:p w14:paraId="40154AEF" w14:textId="77777777" w:rsidR="00BE4F56" w:rsidRPr="006B7479" w:rsidRDefault="00BE4F56" w:rsidP="00F251BF">
      <w:pPr>
        <w:jc w:val="both"/>
        <w:rPr>
          <w:bCs/>
          <w:color w:val="000000" w:themeColor="text1"/>
          <w:sz w:val="16"/>
          <w:szCs w:val="16"/>
        </w:rPr>
      </w:pPr>
      <w:r w:rsidRPr="006B7479">
        <w:rPr>
          <w:bCs/>
          <w:color w:val="000000" w:themeColor="text1"/>
          <w:sz w:val="16"/>
          <w:szCs w:val="16"/>
        </w:rPr>
        <w:t xml:space="preserve">Примечание: По последним донесениям военных агентов, имелась еще 28-см береговая мортира: калибр 283-мм (11,1-дм), наибольшая дальность до 10 435 м (4 900 саж.). Подготовлялись мортиры калибра 32-см, 34,5-см и 42-см. </w:t>
      </w:r>
    </w:p>
    <w:p w14:paraId="0BE887B9" w14:textId="77777777" w:rsidR="00BE4F56" w:rsidRPr="006B7479" w:rsidRDefault="00BE4F56" w:rsidP="00F251BF">
      <w:pPr>
        <w:jc w:val="both"/>
        <w:rPr>
          <w:bCs/>
          <w:color w:val="000000" w:themeColor="text1"/>
          <w:sz w:val="16"/>
          <w:szCs w:val="16"/>
        </w:rPr>
      </w:pPr>
      <w:r w:rsidRPr="006B7479">
        <w:rPr>
          <w:bCs/>
          <w:color w:val="000000" w:themeColor="text1"/>
          <w:sz w:val="16"/>
          <w:szCs w:val="16"/>
        </w:rPr>
        <w:t xml:space="preserve">которому были заказаны части установок, но и вследствие недостаточного знакомства с современными установками орудий большого калибра офицеров Арткома, которые "впервые изучали установку во время изготовления ее на Металличе-ском заводе, но отнюдь не являлись, как бы следовало, компетентными руководителями работы частного завода". </w:t>
      </w:r>
    </w:p>
    <w:p w14:paraId="72AB6FF6" w14:textId="77777777" w:rsidR="00BE4F56" w:rsidRPr="006B7479" w:rsidRDefault="00BE4F56" w:rsidP="00F251BF">
      <w:pPr>
        <w:jc w:val="both"/>
        <w:rPr>
          <w:bCs/>
          <w:color w:val="000000" w:themeColor="text1"/>
          <w:sz w:val="16"/>
          <w:szCs w:val="16"/>
        </w:rPr>
      </w:pPr>
      <w:r w:rsidRPr="006B7479">
        <w:rPr>
          <w:bCs/>
          <w:color w:val="000000" w:themeColor="text1"/>
          <w:sz w:val="16"/>
          <w:szCs w:val="16"/>
        </w:rPr>
        <w:t xml:space="preserve">Ясно, что при таких условиях нельзя было ожидать особой осведомленности по части того, что делалось за границей. Тем не менее наиболее крупные новости военной техники все же были известны Арткому, хотя, конечно, с неизбежным запозданием. Так, об опытах в Австрии с 12-дм. мортирой Арткому стало из- </w:t>
      </w:r>
    </w:p>
    <w:p w14:paraId="35F33391" w14:textId="77777777" w:rsidR="00BE4F56" w:rsidRPr="006B7479" w:rsidRDefault="00BE4F56" w:rsidP="00F251BF">
      <w:pPr>
        <w:jc w:val="both"/>
        <w:rPr>
          <w:bCs/>
          <w:color w:val="000000" w:themeColor="text1"/>
          <w:sz w:val="16"/>
          <w:szCs w:val="16"/>
        </w:rPr>
      </w:pPr>
      <w:r w:rsidRPr="006B7479">
        <w:rPr>
          <w:bCs/>
          <w:color w:val="000000" w:themeColor="text1"/>
          <w:sz w:val="16"/>
          <w:szCs w:val="16"/>
        </w:rPr>
        <w:t>Таблица 2</w:t>
      </w:r>
    </w:p>
    <w:p w14:paraId="4E0E1D9D" w14:textId="77777777" w:rsidR="00BE4F56" w:rsidRPr="006B7479" w:rsidRDefault="00BE4F56" w:rsidP="00F251BF">
      <w:pPr>
        <w:jc w:val="both"/>
        <w:rPr>
          <w:bCs/>
          <w:color w:val="000000" w:themeColor="text1"/>
          <w:sz w:val="16"/>
          <w:szCs w:val="16"/>
        </w:rPr>
      </w:pPr>
      <w:r w:rsidRPr="006B7479">
        <w:rPr>
          <w:bCs/>
          <w:color w:val="000000" w:themeColor="text1"/>
          <w:sz w:val="16"/>
          <w:szCs w:val="16"/>
        </w:rPr>
        <w:t xml:space="preserve">Австрия </w:t>
      </w:r>
    </w:p>
    <w:p w14:paraId="0E92E502" w14:textId="77777777" w:rsidR="00BE4F56" w:rsidRPr="006B7479" w:rsidRDefault="00BE4F56" w:rsidP="00F251BF">
      <w:pPr>
        <w:jc w:val="both"/>
        <w:rPr>
          <w:bCs/>
          <w:color w:val="000000" w:themeColor="text1"/>
          <w:sz w:val="16"/>
          <w:szCs w:val="16"/>
        </w:rPr>
      </w:pPr>
      <w:r w:rsidRPr="006B7479">
        <w:rPr>
          <w:bCs/>
          <w:color w:val="000000" w:themeColor="text1"/>
          <w:sz w:val="16"/>
          <w:szCs w:val="16"/>
        </w:rPr>
        <w:t xml:space="preserve">Наименование орудий и калибр в мм Начальная скорость в м/сек Вес снаряда в кг Дальность стрельбы в м Вес орудия в кг Вес орудия на лафете кг </w:t>
      </w:r>
    </w:p>
    <w:p w14:paraId="34683074" w14:textId="77777777" w:rsidR="00BE4F56" w:rsidRPr="006B7479" w:rsidRDefault="00BE4F56" w:rsidP="00F251BF">
      <w:pPr>
        <w:jc w:val="both"/>
        <w:rPr>
          <w:bCs/>
          <w:color w:val="000000" w:themeColor="text1"/>
          <w:sz w:val="16"/>
          <w:szCs w:val="16"/>
        </w:rPr>
      </w:pPr>
      <w:r w:rsidRPr="006B7479">
        <w:rPr>
          <w:bCs/>
          <w:color w:val="000000" w:themeColor="text1"/>
          <w:sz w:val="16"/>
          <w:szCs w:val="16"/>
        </w:rPr>
        <w:t xml:space="preserve">12-см пушка обр. 80 г. (120-мм) 516 17,5 8 000 1 700 3 650 </w:t>
      </w:r>
    </w:p>
    <w:p w14:paraId="1C17AADC" w14:textId="77777777" w:rsidR="00BE4F56" w:rsidRPr="006B7479" w:rsidRDefault="00BE4F56" w:rsidP="00F251BF">
      <w:pPr>
        <w:jc w:val="both"/>
        <w:rPr>
          <w:bCs/>
          <w:color w:val="000000" w:themeColor="text1"/>
          <w:sz w:val="16"/>
          <w:szCs w:val="16"/>
        </w:rPr>
      </w:pPr>
      <w:r w:rsidRPr="006B7479">
        <w:rPr>
          <w:bCs/>
          <w:color w:val="000000" w:themeColor="text1"/>
          <w:sz w:val="16"/>
          <w:szCs w:val="16"/>
        </w:rPr>
        <w:lastRenderedPageBreak/>
        <w:t xml:space="preserve">15-см осадня пушка обр. 80 г. (149-мм) 484 33 8 500 3 200 5 520 </w:t>
      </w:r>
    </w:p>
    <w:p w14:paraId="53026FCB" w14:textId="77777777" w:rsidR="00BE4F56" w:rsidRPr="006B7479" w:rsidRDefault="00BE4F56" w:rsidP="00F251BF">
      <w:pPr>
        <w:jc w:val="both"/>
        <w:rPr>
          <w:bCs/>
          <w:color w:val="000000" w:themeColor="text1"/>
          <w:sz w:val="16"/>
          <w:szCs w:val="16"/>
        </w:rPr>
      </w:pPr>
      <w:r w:rsidRPr="006B7479">
        <w:rPr>
          <w:bCs/>
          <w:color w:val="000000" w:themeColor="text1"/>
          <w:sz w:val="16"/>
          <w:szCs w:val="16"/>
        </w:rPr>
        <w:t>18-см осадная пушка обр. 80 г. (180-мм) 258 58 гр.</w:t>
      </w:r>
    </w:p>
    <w:p w14:paraId="1F87AF97" w14:textId="77777777" w:rsidR="00BE4F56" w:rsidRPr="006B7479" w:rsidRDefault="00BE4F56" w:rsidP="00F251BF">
      <w:pPr>
        <w:jc w:val="both"/>
        <w:rPr>
          <w:bCs/>
          <w:color w:val="000000" w:themeColor="text1"/>
          <w:sz w:val="16"/>
          <w:szCs w:val="16"/>
        </w:rPr>
      </w:pPr>
      <w:r w:rsidRPr="006B7479">
        <w:rPr>
          <w:bCs/>
          <w:color w:val="000000" w:themeColor="text1"/>
          <w:sz w:val="16"/>
          <w:szCs w:val="16"/>
        </w:rPr>
        <w:t>64 шр. 5 100</w:t>
      </w:r>
    </w:p>
    <w:p w14:paraId="3367FC76" w14:textId="77777777" w:rsidR="00BE4F56" w:rsidRPr="006B7479" w:rsidRDefault="00BE4F56" w:rsidP="00F251BF">
      <w:pPr>
        <w:jc w:val="both"/>
        <w:rPr>
          <w:bCs/>
          <w:color w:val="000000" w:themeColor="text1"/>
          <w:sz w:val="16"/>
          <w:szCs w:val="16"/>
        </w:rPr>
      </w:pPr>
      <w:r w:rsidRPr="006B7479">
        <w:rPr>
          <w:bCs/>
          <w:color w:val="000000" w:themeColor="text1"/>
          <w:sz w:val="16"/>
          <w:szCs w:val="16"/>
        </w:rPr>
        <w:t xml:space="preserve">4 500 2 030 4 360 </w:t>
      </w:r>
    </w:p>
    <w:p w14:paraId="374D1515" w14:textId="77777777" w:rsidR="00BE4F56" w:rsidRPr="006B7479" w:rsidRDefault="00BE4F56" w:rsidP="00F251BF">
      <w:pPr>
        <w:jc w:val="both"/>
        <w:rPr>
          <w:bCs/>
          <w:color w:val="000000" w:themeColor="text1"/>
          <w:sz w:val="16"/>
          <w:szCs w:val="16"/>
        </w:rPr>
      </w:pPr>
      <w:r w:rsidRPr="006B7479">
        <w:rPr>
          <w:bCs/>
          <w:color w:val="000000" w:themeColor="text1"/>
          <w:sz w:val="16"/>
          <w:szCs w:val="16"/>
        </w:rPr>
        <w:t>15-см батарейная гаубица обр. 99 г. (149-мм) 293 38 гр.</w:t>
      </w:r>
    </w:p>
    <w:p w14:paraId="232E94C8" w14:textId="77777777" w:rsidR="00BE4F56" w:rsidRPr="006B7479" w:rsidRDefault="00BE4F56" w:rsidP="00F251BF">
      <w:pPr>
        <w:jc w:val="both"/>
        <w:rPr>
          <w:bCs/>
          <w:color w:val="000000" w:themeColor="text1"/>
          <w:sz w:val="16"/>
          <w:szCs w:val="16"/>
        </w:rPr>
      </w:pPr>
      <w:r w:rsidRPr="006B7479">
        <w:rPr>
          <w:bCs/>
          <w:color w:val="000000" w:themeColor="text1"/>
          <w:sz w:val="16"/>
          <w:szCs w:val="16"/>
        </w:rPr>
        <w:t>37 шр. 6 200</w:t>
      </w:r>
    </w:p>
    <w:p w14:paraId="4D0E8171" w14:textId="77777777" w:rsidR="00BE4F56" w:rsidRPr="006B7479" w:rsidRDefault="00BE4F56" w:rsidP="00F251BF">
      <w:pPr>
        <w:jc w:val="both"/>
        <w:rPr>
          <w:bCs/>
          <w:color w:val="000000" w:themeColor="text1"/>
          <w:sz w:val="16"/>
          <w:szCs w:val="16"/>
        </w:rPr>
      </w:pPr>
      <w:r w:rsidRPr="006B7479">
        <w:rPr>
          <w:bCs/>
          <w:color w:val="000000" w:themeColor="text1"/>
          <w:sz w:val="16"/>
          <w:szCs w:val="16"/>
        </w:rPr>
        <w:t xml:space="preserve">5 600 1 190 2 770 </w:t>
      </w:r>
    </w:p>
    <w:p w14:paraId="40889C26" w14:textId="77777777" w:rsidR="00BE4F56" w:rsidRPr="006B7479" w:rsidRDefault="00BE4F56" w:rsidP="00F251BF">
      <w:pPr>
        <w:jc w:val="both"/>
        <w:rPr>
          <w:bCs/>
          <w:color w:val="000000" w:themeColor="text1"/>
          <w:sz w:val="16"/>
          <w:szCs w:val="16"/>
        </w:rPr>
      </w:pPr>
      <w:r w:rsidRPr="006B7479">
        <w:rPr>
          <w:bCs/>
          <w:color w:val="000000" w:themeColor="text1"/>
          <w:sz w:val="16"/>
          <w:szCs w:val="16"/>
        </w:rPr>
        <w:t>15-см мортира обр. 80 г. (149-мм) 204 33 гр.</w:t>
      </w:r>
    </w:p>
    <w:p w14:paraId="53DB3E50" w14:textId="77777777" w:rsidR="00BE4F56" w:rsidRPr="006B7479" w:rsidRDefault="00BE4F56" w:rsidP="00F251BF">
      <w:pPr>
        <w:jc w:val="both"/>
        <w:rPr>
          <w:bCs/>
          <w:color w:val="000000" w:themeColor="text1"/>
          <w:sz w:val="16"/>
          <w:szCs w:val="16"/>
        </w:rPr>
      </w:pPr>
      <w:r w:rsidRPr="006B7479">
        <w:rPr>
          <w:bCs/>
          <w:color w:val="000000" w:themeColor="text1"/>
          <w:sz w:val="16"/>
          <w:szCs w:val="16"/>
        </w:rPr>
        <w:t xml:space="preserve">37 шр. 3 500 625 1 190 </w:t>
      </w:r>
    </w:p>
    <w:p w14:paraId="1CF25B1B" w14:textId="77777777" w:rsidR="00BE4F56" w:rsidRPr="006B7479" w:rsidRDefault="00BE4F56" w:rsidP="00F251BF">
      <w:pPr>
        <w:jc w:val="both"/>
        <w:rPr>
          <w:bCs/>
          <w:color w:val="000000" w:themeColor="text1"/>
          <w:sz w:val="16"/>
          <w:szCs w:val="16"/>
        </w:rPr>
      </w:pPr>
      <w:r w:rsidRPr="006B7479">
        <w:rPr>
          <w:bCs/>
          <w:color w:val="000000" w:themeColor="text1"/>
          <w:sz w:val="16"/>
          <w:szCs w:val="16"/>
        </w:rPr>
        <w:t xml:space="preserve">24-см мортира обр. 98 г. (240-мм) 258 133 5 800 2 162 7 440 </w:t>
      </w:r>
    </w:p>
    <w:p w14:paraId="189DDEB2" w14:textId="77777777" w:rsidR="00BE4F56" w:rsidRPr="006B7479" w:rsidRDefault="00BE4F56" w:rsidP="00F251BF">
      <w:pPr>
        <w:jc w:val="both"/>
        <w:rPr>
          <w:bCs/>
          <w:color w:val="000000" w:themeColor="text1"/>
          <w:sz w:val="16"/>
          <w:szCs w:val="16"/>
        </w:rPr>
      </w:pPr>
      <w:r w:rsidRPr="006B7479">
        <w:rPr>
          <w:bCs/>
          <w:color w:val="000000" w:themeColor="text1"/>
          <w:sz w:val="16"/>
          <w:szCs w:val="16"/>
        </w:rPr>
        <w:t xml:space="preserve">9-см полевая пушка (87-мм) 448 6,4 ? 487 1 327 </w:t>
      </w:r>
    </w:p>
    <w:p w14:paraId="7B751BDE" w14:textId="77777777" w:rsidR="00BE4F56" w:rsidRPr="006B7479" w:rsidRDefault="00BE4F56" w:rsidP="00F251BF">
      <w:pPr>
        <w:jc w:val="both"/>
        <w:rPr>
          <w:bCs/>
          <w:color w:val="000000" w:themeColor="text1"/>
          <w:sz w:val="16"/>
          <w:szCs w:val="16"/>
        </w:rPr>
      </w:pPr>
      <w:r w:rsidRPr="006B7479">
        <w:rPr>
          <w:bCs/>
          <w:color w:val="000000" w:themeColor="text1"/>
          <w:sz w:val="16"/>
          <w:szCs w:val="16"/>
        </w:rPr>
        <w:t xml:space="preserve">30,5-см мортира 340 382 7 500 ? ? </w:t>
      </w:r>
    </w:p>
    <w:p w14:paraId="56BAFF3F" w14:textId="77777777" w:rsidR="00BE4F56" w:rsidRPr="006B7479" w:rsidRDefault="00BE4F56" w:rsidP="00F251BF">
      <w:pPr>
        <w:jc w:val="both"/>
        <w:rPr>
          <w:bCs/>
          <w:color w:val="000000" w:themeColor="text1"/>
          <w:sz w:val="16"/>
          <w:szCs w:val="16"/>
        </w:rPr>
      </w:pPr>
      <w:r w:rsidRPr="006B7479">
        <w:rPr>
          <w:bCs/>
          <w:color w:val="000000" w:themeColor="text1"/>
          <w:sz w:val="16"/>
          <w:szCs w:val="16"/>
        </w:rPr>
        <w:t xml:space="preserve">Примечание: 30,5-см мортиры предназначались для вооружения передового эшелона осадного парка, для следования непосредственно за полевой армией, чтобы поддерживать ее при атаке сильно укрепленных позиций, 30,5-см и 24-см мортиры перевозились на автомобильных поездах. </w:t>
      </w:r>
    </w:p>
    <w:p w14:paraId="5EDEE76E" w14:textId="77777777" w:rsidR="00BE4F56" w:rsidRPr="006B7479" w:rsidRDefault="00BE4F56" w:rsidP="00F251BF">
      <w:pPr>
        <w:jc w:val="both"/>
        <w:rPr>
          <w:bCs/>
          <w:color w:val="000000" w:themeColor="text1"/>
          <w:sz w:val="16"/>
          <w:szCs w:val="16"/>
        </w:rPr>
      </w:pPr>
      <w:r w:rsidRPr="006B7479">
        <w:rPr>
          <w:bCs/>
          <w:color w:val="000000" w:themeColor="text1"/>
          <w:sz w:val="16"/>
          <w:szCs w:val="16"/>
        </w:rPr>
        <w:t xml:space="preserve">вестно в начале 1912 г., а об опытах в Германии с 16-дм. мортирой - в начале 1913 г. Интересно отметить, что об этих последних опытах стало известно уже после того, как сам Артком, на основании своих березанских опытов, признал не-обходимость введения в состав вооружения осадной артиллерии, именно 16-дм. мортир. И если бы в распоряжении ГАУ имелся свой мощный орудийный завод (а не просто ремонтная мастерская в Петербурге на углу Литейного и Сергиевской) и если бы вообще русская военная промышленность стояла на высоте австро-германской промышленности, то, ко-нечно, в России был бы иной темп в деле развития и усовершенствования столь важного эле мента современной войны, как артиллерия. А так как этого не было, то царская армия плелась в хвосте европейских ар-мий, постоянно запаздывая с улучшениями, идеи которых нередко зарождались и в России, по за неимением технических средств становились достоянием заграничных заводов. </w:t>
      </w:r>
    </w:p>
    <w:p w14:paraId="2861551B" w14:textId="77777777" w:rsidR="00BE4F56" w:rsidRPr="006B7479" w:rsidRDefault="00BE4F56" w:rsidP="00F251BF">
      <w:pPr>
        <w:jc w:val="both"/>
        <w:rPr>
          <w:bCs/>
          <w:color w:val="000000" w:themeColor="text1"/>
          <w:sz w:val="16"/>
          <w:szCs w:val="16"/>
        </w:rPr>
      </w:pPr>
      <w:r w:rsidRPr="006B7479">
        <w:rPr>
          <w:bCs/>
          <w:color w:val="000000" w:themeColor="text1"/>
          <w:sz w:val="16"/>
          <w:szCs w:val="16"/>
        </w:rPr>
        <w:t>Таблица 3</w:t>
      </w:r>
    </w:p>
    <w:p w14:paraId="390AC719" w14:textId="77777777" w:rsidR="00BE4F56" w:rsidRPr="006B7479" w:rsidRDefault="00BE4F56" w:rsidP="00F251BF">
      <w:pPr>
        <w:jc w:val="both"/>
        <w:rPr>
          <w:bCs/>
          <w:color w:val="000000" w:themeColor="text1"/>
          <w:sz w:val="16"/>
          <w:szCs w:val="16"/>
        </w:rPr>
      </w:pPr>
      <w:r w:rsidRPr="006B7479">
        <w:rPr>
          <w:bCs/>
          <w:color w:val="000000" w:themeColor="text1"/>
          <w:sz w:val="16"/>
          <w:szCs w:val="16"/>
        </w:rPr>
        <w:t xml:space="preserve">Франция </w:t>
      </w:r>
    </w:p>
    <w:p w14:paraId="6D84DF33" w14:textId="77777777" w:rsidR="00BE4F56" w:rsidRPr="006B7479" w:rsidRDefault="00BE4F56" w:rsidP="00F251BF">
      <w:pPr>
        <w:jc w:val="both"/>
        <w:rPr>
          <w:bCs/>
          <w:color w:val="000000" w:themeColor="text1"/>
          <w:sz w:val="16"/>
          <w:szCs w:val="16"/>
        </w:rPr>
      </w:pPr>
      <w:r w:rsidRPr="006B7479">
        <w:rPr>
          <w:bCs/>
          <w:color w:val="000000" w:themeColor="text1"/>
          <w:sz w:val="16"/>
          <w:szCs w:val="16"/>
        </w:rPr>
        <w:t xml:space="preserve">Наименование орудий и калибр в мм Начальная скорость в м/сек Вес снаряда в кг Дальность стрельбы в м Вес орудия в кг Вес орудия на лафете кг </w:t>
      </w:r>
    </w:p>
    <w:p w14:paraId="1D738E8E" w14:textId="77777777" w:rsidR="00BE4F56" w:rsidRPr="006B7479" w:rsidRDefault="00BE4F56" w:rsidP="00F251BF">
      <w:pPr>
        <w:jc w:val="both"/>
        <w:rPr>
          <w:bCs/>
          <w:color w:val="000000" w:themeColor="text1"/>
          <w:sz w:val="16"/>
          <w:szCs w:val="16"/>
        </w:rPr>
      </w:pPr>
      <w:r w:rsidRPr="006B7479">
        <w:rPr>
          <w:bCs/>
          <w:color w:val="000000" w:themeColor="text1"/>
          <w:sz w:val="16"/>
          <w:szCs w:val="16"/>
        </w:rPr>
        <w:t xml:space="preserve">120-мм короткая пушка обр. 78 г. (290-мм) 290 20,35 7 500 550 1 475 </w:t>
      </w:r>
    </w:p>
    <w:p w14:paraId="7530AE22" w14:textId="77777777" w:rsidR="00BE4F56" w:rsidRPr="006B7479" w:rsidRDefault="00BE4F56" w:rsidP="00F251BF">
      <w:pPr>
        <w:jc w:val="both"/>
        <w:rPr>
          <w:bCs/>
          <w:color w:val="000000" w:themeColor="text1"/>
          <w:sz w:val="16"/>
          <w:szCs w:val="16"/>
        </w:rPr>
      </w:pPr>
      <w:r w:rsidRPr="006B7479">
        <w:rPr>
          <w:bCs/>
          <w:color w:val="000000" w:themeColor="text1"/>
          <w:sz w:val="16"/>
          <w:szCs w:val="16"/>
        </w:rPr>
        <w:t xml:space="preserve">155-мм короткая пушка 280 40,5 6 400 102,5 3 130 </w:t>
      </w:r>
    </w:p>
    <w:p w14:paraId="6795324E" w14:textId="77777777" w:rsidR="00BE4F56" w:rsidRPr="006B7479" w:rsidRDefault="00BE4F56" w:rsidP="00F251BF">
      <w:pPr>
        <w:jc w:val="both"/>
        <w:rPr>
          <w:bCs/>
          <w:color w:val="000000" w:themeColor="text1"/>
          <w:sz w:val="16"/>
          <w:szCs w:val="16"/>
        </w:rPr>
      </w:pPr>
      <w:r w:rsidRPr="006B7479">
        <w:rPr>
          <w:bCs/>
          <w:color w:val="000000" w:themeColor="text1"/>
          <w:sz w:val="16"/>
          <w:szCs w:val="16"/>
        </w:rPr>
        <w:t xml:space="preserve">155-мм гаубица ? 43 6 500 - 3 200 </w:t>
      </w:r>
    </w:p>
    <w:p w14:paraId="61B7C029" w14:textId="77777777" w:rsidR="00BE4F56" w:rsidRPr="006B7479" w:rsidRDefault="00BE4F56" w:rsidP="00F251BF">
      <w:pPr>
        <w:jc w:val="both"/>
        <w:rPr>
          <w:bCs/>
          <w:color w:val="000000" w:themeColor="text1"/>
          <w:sz w:val="16"/>
          <w:szCs w:val="16"/>
        </w:rPr>
      </w:pPr>
      <w:r w:rsidRPr="006B7479">
        <w:rPr>
          <w:bCs/>
          <w:color w:val="000000" w:themeColor="text1"/>
          <w:sz w:val="16"/>
          <w:szCs w:val="16"/>
        </w:rPr>
        <w:t xml:space="preserve">155-мм пушка обр. 77 г. 469 40,5 9 000 2 530 5 785 </w:t>
      </w:r>
    </w:p>
    <w:p w14:paraId="6153DF53" w14:textId="77777777" w:rsidR="00BE4F56" w:rsidRPr="006B7479" w:rsidRDefault="00BE4F56" w:rsidP="00F251BF">
      <w:pPr>
        <w:jc w:val="both"/>
        <w:rPr>
          <w:bCs/>
          <w:color w:val="000000" w:themeColor="text1"/>
          <w:sz w:val="16"/>
          <w:szCs w:val="16"/>
        </w:rPr>
      </w:pPr>
      <w:r w:rsidRPr="006B7479">
        <w:rPr>
          <w:bCs/>
          <w:color w:val="000000" w:themeColor="text1"/>
          <w:sz w:val="16"/>
          <w:szCs w:val="16"/>
        </w:rPr>
        <w:t xml:space="preserve">220-мм пушка 443 103 10 000 6 030 11 680 </w:t>
      </w:r>
    </w:p>
    <w:p w14:paraId="69AB6BB6" w14:textId="77777777" w:rsidR="00BE4F56" w:rsidRPr="006B7479" w:rsidRDefault="00BE4F56" w:rsidP="00F251BF">
      <w:pPr>
        <w:jc w:val="both"/>
        <w:rPr>
          <w:bCs/>
          <w:color w:val="000000" w:themeColor="text1"/>
          <w:sz w:val="16"/>
          <w:szCs w:val="16"/>
        </w:rPr>
      </w:pPr>
      <w:r w:rsidRPr="006B7479">
        <w:rPr>
          <w:bCs/>
          <w:color w:val="000000" w:themeColor="text1"/>
          <w:sz w:val="16"/>
          <w:szCs w:val="16"/>
        </w:rPr>
        <w:t xml:space="preserve">220-мм мортира 230 118 5 400 2 000 4 400 </w:t>
      </w:r>
    </w:p>
    <w:p w14:paraId="705008EB" w14:textId="77777777" w:rsidR="00BE4F56" w:rsidRPr="006B7479" w:rsidRDefault="00BE4F56" w:rsidP="00F251BF">
      <w:pPr>
        <w:jc w:val="both"/>
        <w:rPr>
          <w:bCs/>
          <w:color w:val="000000" w:themeColor="text1"/>
          <w:sz w:val="16"/>
          <w:szCs w:val="16"/>
        </w:rPr>
      </w:pPr>
      <w:r w:rsidRPr="006B7479">
        <w:rPr>
          <w:bCs/>
          <w:color w:val="000000" w:themeColor="text1"/>
          <w:sz w:val="16"/>
          <w:szCs w:val="16"/>
        </w:rPr>
        <w:t xml:space="preserve">270-мм мортира 290 150 7 000 4 450 7 250 </w:t>
      </w:r>
    </w:p>
    <w:p w14:paraId="49731D7A" w14:textId="77777777" w:rsidR="00BE4F56" w:rsidRPr="006B7479" w:rsidRDefault="00BE4F56" w:rsidP="00F251BF">
      <w:pPr>
        <w:jc w:val="both"/>
        <w:rPr>
          <w:bCs/>
          <w:color w:val="000000" w:themeColor="text1"/>
          <w:sz w:val="16"/>
          <w:szCs w:val="16"/>
        </w:rPr>
      </w:pPr>
      <w:r w:rsidRPr="006B7479">
        <w:rPr>
          <w:bCs/>
          <w:color w:val="000000" w:themeColor="text1"/>
          <w:sz w:val="16"/>
          <w:szCs w:val="16"/>
        </w:rPr>
        <w:t xml:space="preserve">Примечание: По имеющимся сведениям, во Франции предполагалось ввести на вооружение 6-дм. пушки и гаубицы и 11-дм. мортиры Шнейдера испытанных и принятых у нас типов. </w:t>
      </w:r>
    </w:p>
    <w:p w14:paraId="603E9FC5" w14:textId="77777777" w:rsidR="00BE4F56" w:rsidRPr="006B7479" w:rsidRDefault="00BE4F56" w:rsidP="00F251BF">
      <w:pPr>
        <w:jc w:val="both"/>
        <w:rPr>
          <w:bCs/>
          <w:color w:val="000000" w:themeColor="text1"/>
          <w:sz w:val="16"/>
          <w:szCs w:val="16"/>
        </w:rPr>
      </w:pPr>
    </w:p>
    <w:p w14:paraId="38A13D2C" w14:textId="322E55B0" w:rsidR="00BE4F56" w:rsidRPr="006B7479" w:rsidRDefault="00BE4F56" w:rsidP="00F251BF">
      <w:pPr>
        <w:pStyle w:val="a3"/>
        <w:jc w:val="both"/>
        <w:rPr>
          <w:bCs/>
          <w:iCs/>
          <w:color w:val="000000" w:themeColor="text1"/>
          <w:spacing w:val="0"/>
          <w:kern w:val="0"/>
          <w:position w:val="0"/>
          <w:sz w:val="16"/>
          <w:szCs w:val="16"/>
        </w:rPr>
      </w:pPr>
      <w:r w:rsidRPr="006B7479">
        <w:rPr>
          <w:bCs/>
          <w:iCs/>
          <w:color w:val="000000" w:themeColor="text1"/>
          <w:spacing w:val="0"/>
          <w:kern w:val="0"/>
          <w:position w:val="0"/>
          <w:sz w:val="16"/>
          <w:szCs w:val="16"/>
        </w:rPr>
        <w:t>Воздухоплавание:</w:t>
      </w:r>
    </w:p>
    <w:p w14:paraId="55377E42" w14:textId="77777777" w:rsidR="00BE4F56" w:rsidRPr="006B7479" w:rsidRDefault="00BE4F56" w:rsidP="00F251BF">
      <w:pPr>
        <w:pStyle w:val="a3"/>
        <w:jc w:val="both"/>
        <w:rPr>
          <w:bCs/>
          <w:iCs/>
          <w:color w:val="000000" w:themeColor="text1"/>
          <w:spacing w:val="0"/>
          <w:kern w:val="0"/>
          <w:position w:val="0"/>
          <w:sz w:val="16"/>
          <w:szCs w:val="16"/>
        </w:rPr>
      </w:pPr>
    </w:p>
    <w:p w14:paraId="079B4366" w14:textId="77777777" w:rsidR="00846340" w:rsidRPr="006B7479" w:rsidRDefault="00846340" w:rsidP="00F251BF">
      <w:pPr>
        <w:overflowPunct/>
        <w:autoSpaceDE/>
        <w:autoSpaceDN/>
        <w:adjustRightInd/>
        <w:jc w:val="both"/>
        <w:textAlignment w:val="auto"/>
        <w:rPr>
          <w:bCs/>
          <w:color w:val="0070C0"/>
          <w:sz w:val="16"/>
          <w:szCs w:val="16"/>
        </w:rPr>
      </w:pPr>
      <w:r w:rsidRPr="006B7479">
        <w:rPr>
          <w:bCs/>
          <w:color w:val="0070C0"/>
          <w:sz w:val="16"/>
          <w:szCs w:val="16"/>
        </w:rPr>
        <w:t>28 марта (10 апреля) 1908 года. «Новое время».</w:t>
      </w:r>
    </w:p>
    <w:p w14:paraId="6A7545AB" w14:textId="77777777" w:rsidR="00846340" w:rsidRPr="006B7479" w:rsidRDefault="00846340" w:rsidP="00F251BF">
      <w:pPr>
        <w:overflowPunct/>
        <w:autoSpaceDE/>
        <w:autoSpaceDN/>
        <w:adjustRightInd/>
        <w:jc w:val="both"/>
        <w:textAlignment w:val="auto"/>
        <w:rPr>
          <w:bCs/>
          <w:color w:val="0070C0"/>
          <w:sz w:val="16"/>
          <w:szCs w:val="16"/>
        </w:rPr>
      </w:pPr>
      <w:r w:rsidRPr="006B7479">
        <w:rPr>
          <w:bCs/>
          <w:color w:val="0070C0"/>
          <w:sz w:val="16"/>
          <w:szCs w:val="16"/>
        </w:rPr>
        <w:t>ХРОНИКА. Военная хроника.</w:t>
      </w:r>
    </w:p>
    <w:p w14:paraId="2FFE9201" w14:textId="77777777" w:rsidR="00846340" w:rsidRPr="006B7479" w:rsidRDefault="00846340" w:rsidP="00F251BF">
      <w:pPr>
        <w:overflowPunct/>
        <w:autoSpaceDE/>
        <w:autoSpaceDN/>
        <w:adjustRightInd/>
        <w:jc w:val="both"/>
        <w:textAlignment w:val="auto"/>
        <w:rPr>
          <w:bCs/>
          <w:color w:val="0070C0"/>
          <w:sz w:val="16"/>
          <w:szCs w:val="16"/>
        </w:rPr>
      </w:pPr>
      <w:r w:rsidRPr="006B7479">
        <w:rPr>
          <w:bCs/>
          <w:color w:val="0070C0"/>
          <w:sz w:val="16"/>
          <w:szCs w:val="16"/>
        </w:rPr>
        <w:t>В Петербург возвратился на днях командир военного воздухоплавательного парка ген.-майор А.М.Кованько, командированный военным ведомством за границу для ознакомления с постановкой управляемого воздухоплавания в Западной Европ. Ему удалось быть в Париже как раз в то время, когда там происходили опыты Формана и Делагранжа. Кроме того, генералу, по словам французских газет, с разрешения французского военного министра, был показан в Вердюне аэростат «Ville de Paris» (в ненаполненном виде), как известно заменивший погибший аэростат «Patrie» (23324).</w:t>
      </w:r>
    </w:p>
    <w:p w14:paraId="543404E2" w14:textId="77777777" w:rsidR="00846340" w:rsidRPr="006B7479" w:rsidRDefault="00846340" w:rsidP="00F251BF">
      <w:pPr>
        <w:overflowPunct/>
        <w:autoSpaceDE/>
        <w:autoSpaceDN/>
        <w:adjustRightInd/>
        <w:jc w:val="both"/>
        <w:textAlignment w:val="auto"/>
        <w:rPr>
          <w:bCs/>
          <w:color w:val="0070C0"/>
          <w:sz w:val="16"/>
          <w:szCs w:val="16"/>
        </w:rPr>
      </w:pPr>
    </w:p>
    <w:p w14:paraId="73D86E5C" w14:textId="77777777" w:rsidR="00BC3099" w:rsidRPr="006B7479" w:rsidRDefault="00BC3099" w:rsidP="00F251BF">
      <w:pPr>
        <w:shd w:val="clear" w:color="auto" w:fill="FFFFFF"/>
        <w:jc w:val="both"/>
        <w:rPr>
          <w:bCs/>
          <w:i/>
          <w:color w:val="000000" w:themeColor="text1"/>
          <w:sz w:val="16"/>
          <w:szCs w:val="16"/>
        </w:rPr>
      </w:pPr>
      <w:r w:rsidRPr="006B7479">
        <w:rPr>
          <w:bCs/>
          <w:i/>
          <w:color w:val="000000" w:themeColor="text1"/>
          <w:sz w:val="16"/>
          <w:szCs w:val="16"/>
        </w:rPr>
        <w:t>Авиация и воздухоплавание Франции:</w:t>
      </w:r>
    </w:p>
    <w:p w14:paraId="510EB3DC" w14:textId="77777777" w:rsidR="00BC3099" w:rsidRPr="006B7479" w:rsidRDefault="00BC3099" w:rsidP="00F251BF">
      <w:pPr>
        <w:shd w:val="clear" w:color="auto" w:fill="FFFFFF"/>
        <w:jc w:val="both"/>
        <w:rPr>
          <w:bCs/>
          <w:i/>
          <w:color w:val="000000" w:themeColor="text1"/>
          <w:sz w:val="16"/>
          <w:szCs w:val="16"/>
        </w:rPr>
      </w:pPr>
    </w:p>
    <w:p w14:paraId="3C16E340" w14:textId="77777777" w:rsidR="00BC3099" w:rsidRPr="006B7479" w:rsidRDefault="00BC3099" w:rsidP="00F251BF">
      <w:pPr>
        <w:shd w:val="clear" w:color="auto" w:fill="FFFFFF"/>
        <w:jc w:val="both"/>
        <w:rPr>
          <w:bCs/>
          <w:color w:val="000000" w:themeColor="text1"/>
          <w:sz w:val="16"/>
          <w:szCs w:val="16"/>
        </w:rPr>
      </w:pPr>
      <w:r w:rsidRPr="006B7479">
        <w:rPr>
          <w:bCs/>
          <w:color w:val="000000" w:themeColor="text1"/>
          <w:sz w:val="16"/>
          <w:szCs w:val="16"/>
        </w:rPr>
        <w:t>28 марта (10 апреля) 1908 француз Л.Делагранж выполнил первый полет с пассажиром (1137,353) или Фарман возил Делагранжа.</w:t>
      </w:r>
    </w:p>
    <w:p w14:paraId="5518F068" w14:textId="77777777" w:rsidR="00BC3099" w:rsidRPr="006B7479" w:rsidRDefault="00BC3099" w:rsidP="00F251BF">
      <w:pPr>
        <w:shd w:val="clear" w:color="auto" w:fill="FFFFFF"/>
        <w:jc w:val="both"/>
        <w:rPr>
          <w:bCs/>
          <w:color w:val="000000" w:themeColor="text1"/>
          <w:sz w:val="16"/>
          <w:szCs w:val="16"/>
        </w:rPr>
      </w:pPr>
    </w:p>
    <w:p w14:paraId="35286C82" w14:textId="77777777" w:rsidR="00BC3099" w:rsidRPr="006B7479" w:rsidRDefault="00BC3099" w:rsidP="00F251BF">
      <w:pPr>
        <w:shd w:val="clear" w:color="auto" w:fill="FFFFFF"/>
        <w:jc w:val="both"/>
        <w:rPr>
          <w:bCs/>
          <w:i/>
          <w:color w:val="000000" w:themeColor="text1"/>
          <w:sz w:val="16"/>
          <w:szCs w:val="16"/>
        </w:rPr>
      </w:pPr>
      <w:r w:rsidRPr="006B7479">
        <w:rPr>
          <w:bCs/>
          <w:i/>
          <w:color w:val="000000" w:themeColor="text1"/>
          <w:sz w:val="16"/>
          <w:szCs w:val="16"/>
        </w:rPr>
        <w:t>Авиация и воздухоплавание за рубежом:</w:t>
      </w:r>
    </w:p>
    <w:p w14:paraId="6AD798C8" w14:textId="77777777" w:rsidR="00BC3099" w:rsidRPr="006B7479" w:rsidRDefault="00BC3099" w:rsidP="00F251BF">
      <w:pPr>
        <w:shd w:val="clear" w:color="auto" w:fill="FFFFFF"/>
        <w:jc w:val="both"/>
        <w:rPr>
          <w:bCs/>
          <w:i/>
          <w:color w:val="000000" w:themeColor="text1"/>
          <w:sz w:val="16"/>
          <w:szCs w:val="16"/>
        </w:rPr>
      </w:pPr>
    </w:p>
    <w:p w14:paraId="6C0D1D86" w14:textId="77777777" w:rsidR="00BC3099" w:rsidRPr="006B7479" w:rsidRDefault="00BC3099" w:rsidP="00F251BF">
      <w:pPr>
        <w:jc w:val="both"/>
        <w:rPr>
          <w:bCs/>
          <w:color w:val="000000" w:themeColor="text1"/>
          <w:sz w:val="16"/>
          <w:szCs w:val="16"/>
          <w:lang w:val="en-US"/>
        </w:rPr>
      </w:pPr>
      <w:r w:rsidRPr="006B7479">
        <w:rPr>
          <w:bCs/>
          <w:color w:val="000000" w:themeColor="text1"/>
          <w:sz w:val="16"/>
          <w:szCs w:val="16"/>
          <w:lang w:val="en-US"/>
        </w:rPr>
        <w:t>March 28 (APRIL 10), 1908. Public announcement of Wright brothers’s contract with Lazare Weiller is made in L’Auto.</w:t>
      </w:r>
    </w:p>
    <w:p w14:paraId="4E329B09" w14:textId="77777777" w:rsidR="00BC3099" w:rsidRPr="006B7479" w:rsidRDefault="00BC3099" w:rsidP="00F251BF">
      <w:pPr>
        <w:jc w:val="both"/>
        <w:rPr>
          <w:bCs/>
          <w:color w:val="000000" w:themeColor="text1"/>
          <w:sz w:val="16"/>
          <w:szCs w:val="16"/>
          <w:lang w:val="en-US"/>
        </w:rPr>
      </w:pPr>
    </w:p>
    <w:p w14:paraId="06727DC4" w14:textId="77777777" w:rsidR="00BC3099" w:rsidRPr="006B7479" w:rsidRDefault="00BC3099" w:rsidP="00F251BF">
      <w:pPr>
        <w:shd w:val="clear" w:color="auto" w:fill="FFFFFF"/>
        <w:jc w:val="both"/>
        <w:rPr>
          <w:bCs/>
          <w:i/>
          <w:color w:val="000000" w:themeColor="text1"/>
          <w:sz w:val="16"/>
          <w:szCs w:val="16"/>
        </w:rPr>
      </w:pPr>
      <w:r w:rsidRPr="006B7479">
        <w:rPr>
          <w:bCs/>
          <w:i/>
          <w:color w:val="000000" w:themeColor="text1"/>
          <w:sz w:val="16"/>
          <w:szCs w:val="16"/>
        </w:rPr>
        <w:t>Авиация и воздухоплавание Франции:</w:t>
      </w:r>
    </w:p>
    <w:p w14:paraId="714F8558" w14:textId="77777777" w:rsidR="00BC3099" w:rsidRPr="006B7479" w:rsidRDefault="00BC3099" w:rsidP="00F251BF">
      <w:pPr>
        <w:shd w:val="clear" w:color="auto" w:fill="FFFFFF"/>
        <w:jc w:val="both"/>
        <w:rPr>
          <w:bCs/>
          <w:i/>
          <w:color w:val="000000" w:themeColor="text1"/>
          <w:sz w:val="16"/>
          <w:szCs w:val="16"/>
        </w:rPr>
      </w:pPr>
    </w:p>
    <w:p w14:paraId="12BB6334"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29 марта (11 апреля) в 1908 году французский авиатор Lйon Delagrange (Фердинанд Lйon Delagrange) установил новый рекорд дальности полета - 3925 метров. Осенью 1907 года, видя успехи самолета «Farman'а», Delagrange заказал себе его точную копию и в январе 1908 года успешно начал полеты на новом аппарате «Delagrange» №2, соревнуясь в установлении новых рекордов с Фарманом и постоянно совершенствуя самолет (15096).</w:t>
      </w:r>
    </w:p>
    <w:p w14:paraId="39D97A76" w14:textId="77777777" w:rsidR="00BC3099" w:rsidRPr="006B7479" w:rsidRDefault="00BC3099" w:rsidP="00F251BF">
      <w:pPr>
        <w:jc w:val="both"/>
        <w:rPr>
          <w:bCs/>
          <w:color w:val="000000" w:themeColor="text1"/>
          <w:sz w:val="16"/>
          <w:szCs w:val="16"/>
        </w:rPr>
      </w:pPr>
    </w:p>
    <w:p w14:paraId="3B315D43" w14:textId="77777777" w:rsidR="00BE4F56" w:rsidRPr="006B7479" w:rsidRDefault="00BE4F56" w:rsidP="00F251BF">
      <w:pPr>
        <w:shd w:val="clear" w:color="auto" w:fill="FFFFFF"/>
        <w:jc w:val="both"/>
        <w:rPr>
          <w:bCs/>
          <w:color w:val="000000" w:themeColor="text1"/>
          <w:sz w:val="16"/>
          <w:szCs w:val="16"/>
        </w:rPr>
      </w:pPr>
      <w:r w:rsidRPr="006B7479">
        <w:rPr>
          <w:bCs/>
          <w:color w:val="000000" w:themeColor="text1"/>
          <w:sz w:val="16"/>
          <w:szCs w:val="16"/>
        </w:rPr>
        <w:t>29 марта (11 апреля) 1908 Делагранж на Вуазене № 2 пролетел 4 км</w:t>
      </w:r>
    </w:p>
    <w:p w14:paraId="6FD3A948" w14:textId="77777777" w:rsidR="00BE4F56" w:rsidRPr="006B7479" w:rsidRDefault="00BE4F56" w:rsidP="00F251BF">
      <w:pPr>
        <w:shd w:val="clear" w:color="auto" w:fill="FFFFFF"/>
        <w:jc w:val="both"/>
        <w:rPr>
          <w:bCs/>
          <w:color w:val="000000" w:themeColor="text1"/>
          <w:sz w:val="16"/>
          <w:szCs w:val="16"/>
        </w:rPr>
      </w:pPr>
      <w:r w:rsidRPr="006B7479">
        <w:rPr>
          <w:bCs/>
          <w:color w:val="000000" w:themeColor="text1"/>
          <w:sz w:val="16"/>
          <w:szCs w:val="16"/>
        </w:rPr>
        <w:t>Т.е. качественное преимущество Райтов растаяло</w:t>
      </w:r>
    </w:p>
    <w:p w14:paraId="2612161C" w14:textId="77777777" w:rsidR="00BE4F56" w:rsidRPr="006B7479" w:rsidRDefault="00BE4F56" w:rsidP="00F251BF">
      <w:pPr>
        <w:shd w:val="clear" w:color="auto" w:fill="FFFFFF"/>
        <w:jc w:val="both"/>
        <w:rPr>
          <w:bCs/>
          <w:color w:val="000000" w:themeColor="text1"/>
          <w:sz w:val="16"/>
          <w:szCs w:val="16"/>
        </w:rPr>
      </w:pPr>
    </w:p>
    <w:p w14:paraId="5FDD4439" w14:textId="2BD1B94E" w:rsidR="00BC3099" w:rsidRPr="006B7479" w:rsidRDefault="00BE4F56" w:rsidP="00F251BF">
      <w:pPr>
        <w:jc w:val="both"/>
        <w:rPr>
          <w:bCs/>
          <w:color w:val="0070C0"/>
          <w:sz w:val="16"/>
          <w:szCs w:val="16"/>
        </w:rPr>
      </w:pPr>
      <w:r w:rsidRPr="006B7479">
        <w:rPr>
          <w:bCs/>
          <w:color w:val="0070C0"/>
          <w:sz w:val="16"/>
          <w:szCs w:val="16"/>
        </w:rPr>
        <w:t>29</w:t>
      </w:r>
      <w:r w:rsidR="00BC3099" w:rsidRPr="006B7479">
        <w:rPr>
          <w:bCs/>
          <w:color w:val="0070C0"/>
          <w:sz w:val="16"/>
          <w:szCs w:val="16"/>
        </w:rPr>
        <w:t xml:space="preserve"> марта (11 апреля) 1908</w:t>
      </w:r>
      <w:r w:rsidR="00211392">
        <w:rPr>
          <w:bCs/>
          <w:color w:val="0070C0"/>
          <w:sz w:val="16"/>
          <w:szCs w:val="16"/>
        </w:rPr>
        <w:t xml:space="preserve"> </w:t>
      </w:r>
      <w:r w:rsidR="00BC3099" w:rsidRPr="006B7479">
        <w:rPr>
          <w:bCs/>
          <w:color w:val="0070C0"/>
          <w:sz w:val="16"/>
          <w:szCs w:val="16"/>
        </w:rPr>
        <w:t>- Французский авиатор Леон Делагранж (Фердинанд Léon Delagrange) установил новый рекорд дальности полета - 3925 метров.</w:t>
      </w:r>
    </w:p>
    <w:p w14:paraId="468F2788" w14:textId="77777777" w:rsidR="00BC3099" w:rsidRPr="006B7479" w:rsidRDefault="00BC3099" w:rsidP="00F251BF">
      <w:pPr>
        <w:jc w:val="both"/>
        <w:rPr>
          <w:bCs/>
          <w:color w:val="0070C0"/>
          <w:sz w:val="16"/>
          <w:szCs w:val="16"/>
        </w:rPr>
      </w:pPr>
      <w:r w:rsidRPr="006B7479">
        <w:rPr>
          <w:bCs/>
          <w:color w:val="0070C0"/>
          <w:sz w:val="16"/>
          <w:szCs w:val="16"/>
        </w:rPr>
        <w:t>Осенью 1907 года, видя успехи самолета Farman'а, Delagrange заказал себе его точную копию и в январе 1908 года успешно начал полеты на новом аппарате Delagrange №2, соревнуясь в установлении новых рекордов с Фарманом и постоянно совершенствуя самолет (22538).</w:t>
      </w:r>
    </w:p>
    <w:p w14:paraId="7CEC6AAA" w14:textId="77777777" w:rsidR="00BC3099" w:rsidRPr="006B7479" w:rsidRDefault="00BC3099" w:rsidP="00F251BF">
      <w:pPr>
        <w:jc w:val="both"/>
        <w:rPr>
          <w:bCs/>
          <w:color w:val="0070C0"/>
          <w:sz w:val="16"/>
          <w:szCs w:val="16"/>
        </w:rPr>
      </w:pPr>
    </w:p>
    <w:p w14:paraId="14C4E8EE" w14:textId="77777777" w:rsidR="00BC3099" w:rsidRPr="006B7479" w:rsidRDefault="00BC3099" w:rsidP="00F251BF">
      <w:pPr>
        <w:jc w:val="both"/>
        <w:rPr>
          <w:bCs/>
          <w:i/>
          <w:color w:val="000000" w:themeColor="text1"/>
          <w:sz w:val="16"/>
          <w:szCs w:val="16"/>
        </w:rPr>
      </w:pPr>
      <w:r w:rsidRPr="006B7479">
        <w:rPr>
          <w:bCs/>
          <w:i/>
          <w:color w:val="000000" w:themeColor="text1"/>
          <w:sz w:val="16"/>
          <w:szCs w:val="16"/>
        </w:rPr>
        <w:t>Самолетостроение:</w:t>
      </w:r>
    </w:p>
    <w:p w14:paraId="6128BEF6" w14:textId="77777777" w:rsidR="00BC3099" w:rsidRPr="006B7479" w:rsidRDefault="00BC3099" w:rsidP="00F251BF">
      <w:pPr>
        <w:jc w:val="both"/>
        <w:rPr>
          <w:bCs/>
          <w:i/>
          <w:color w:val="000000" w:themeColor="text1"/>
          <w:sz w:val="16"/>
          <w:szCs w:val="16"/>
        </w:rPr>
      </w:pPr>
    </w:p>
    <w:p w14:paraId="7332CEA9"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В марте 1908 г. в Одессе на западной окраине города, рядом с ипподромом основан аэроклуб. В 1909 г. здесь организованы авиамастерские. В 1911г. начата сборка лицензионных самолетов, первый полет "Farman-IV" выполнил 27.04.1911г. (этот день считается днем основания завода). В конце 1912г. на базе мастерских А.А. Анатра создал небольшой завод, который с 11.1913 г. стал полноценным авиапредприятием. Весной 1914г., в связи с увеличением заказов, началась постройка нового крупного завода, к концу года он вступил в строй. При постройке самолета «Анадва» в 1916г. А.К. Михалькевичем впервые был применен плазово-шаблонный метод.</w:t>
      </w:r>
      <w:r w:rsidRPr="006B7479">
        <w:rPr>
          <w:bCs/>
          <w:color w:val="000000" w:themeColor="text1"/>
          <w:sz w:val="16"/>
          <w:szCs w:val="16"/>
          <w:vertAlign w:val="superscript"/>
        </w:rPr>
        <w:t>76</w:t>
      </w:r>
    </w:p>
    <w:p w14:paraId="7F2F2DCA"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Кроме того, Анатра построил авиационные заводы в Симферополе и Киеве (в 1921г. киевский завод Анатра - в ведении Главкоавиа;</w:t>
      </w:r>
      <w:r w:rsidRPr="006B7479">
        <w:rPr>
          <w:bCs/>
          <w:color w:val="000000" w:themeColor="text1"/>
          <w:sz w:val="16"/>
          <w:szCs w:val="16"/>
          <w:vertAlign w:val="superscript"/>
        </w:rPr>
        <w:t>144</w:t>
      </w:r>
      <w:r w:rsidRPr="006B7479">
        <w:rPr>
          <w:bCs/>
          <w:color w:val="000000" w:themeColor="text1"/>
          <w:sz w:val="16"/>
          <w:szCs w:val="16"/>
        </w:rPr>
        <w:t xml:space="preserve"> возможно, это в действительности Симферопольский завод).</w:t>
      </w:r>
    </w:p>
    <w:p w14:paraId="4FFC9D16"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В 12.1917 г. завод национализирован.</w:t>
      </w:r>
      <w:r w:rsidRPr="006B7479">
        <w:rPr>
          <w:bCs/>
          <w:color w:val="000000" w:themeColor="text1"/>
          <w:sz w:val="16"/>
          <w:szCs w:val="16"/>
          <w:vertAlign w:val="superscript"/>
        </w:rPr>
        <w:t>144</w:t>
      </w:r>
      <w:r w:rsidRPr="006B7479">
        <w:rPr>
          <w:bCs/>
          <w:color w:val="000000" w:themeColor="text1"/>
          <w:sz w:val="16"/>
          <w:szCs w:val="16"/>
        </w:rPr>
        <w:t xml:space="preserve"> С весны 1918г. завод работал на Австро-Венгрию, войска которой оккупировали Одессу. В 11.1918г. австрийские войска покинули Одессу. В начале 1920г. после освобождения города завод национализирован и получил наименование Государственные авиамастерские (ГАМ) № 7 (Государственные авиамастерские (ГАМ) № 7 ГУВП ВСНХ, Завод А.А. Анатра, Государственный Авиационный завод № 11 (ГАЗ-11)). В 1921г. завод - в ведении Главкоавиа, в 1924г. ГАЗ-11 - в ведении ГУВП ВСНХ, весной 1925г. завод закрыт. Позднее на этом месте основан 562-й АРЗ МО.</w:t>
      </w:r>
    </w:p>
    <w:p w14:paraId="292334D4"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Создан сельскохозяйственный самолет «Конек-Горбунок» (ВХ-5), первый полет 19.07.1924г.</w:t>
      </w:r>
    </w:p>
    <w:p w14:paraId="46AE68B4"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Численность персонала: (07.1914г.)- 95 чел., (06.1917г.)- 1380 чел.</w:t>
      </w:r>
    </w:p>
    <w:p w14:paraId="2BF3AA5E"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Гл. конструктор КБ завода- Г.М. Макеев, (1915-17г.)- Декан (Е.А. Де Камп, Des Camps), (1921г.-)- В.Н. Хиони («Конек-Горбунок»),</w:t>
      </w:r>
    </w:p>
    <w:p w14:paraId="3DDB9DFB" w14:textId="77777777" w:rsidR="00BC3099" w:rsidRPr="006B7479" w:rsidRDefault="00BC3099" w:rsidP="00F251BF">
      <w:pPr>
        <w:jc w:val="both"/>
        <w:rPr>
          <w:bCs/>
          <w:color w:val="000000" w:themeColor="text1"/>
          <w:sz w:val="16"/>
          <w:szCs w:val="16"/>
        </w:rPr>
      </w:pPr>
      <w:r w:rsidRPr="006B7479">
        <w:rPr>
          <w:bCs/>
          <w:i/>
          <w:color w:val="000000" w:themeColor="text1"/>
          <w:sz w:val="16"/>
          <w:szCs w:val="16"/>
        </w:rPr>
        <w:t>Производство</w:t>
      </w:r>
      <w:r w:rsidRPr="006B7479">
        <w:rPr>
          <w:bCs/>
          <w:i/>
          <w:color w:val="000000" w:themeColor="text1"/>
          <w:sz w:val="16"/>
          <w:szCs w:val="16"/>
          <w:lang w:val="en-US"/>
        </w:rPr>
        <w:t>:</w:t>
      </w:r>
      <w:r w:rsidRPr="006B7479">
        <w:rPr>
          <w:bCs/>
          <w:color w:val="000000" w:themeColor="text1"/>
          <w:sz w:val="16"/>
          <w:szCs w:val="16"/>
          <w:lang w:val="en-US"/>
        </w:rPr>
        <w:t xml:space="preserve"> "Farman-IV" (04.1911-), "Newport", "Morane", "Voisin"; "Anade" (1916-18)- 225, "Anacle "(-1917)- 24, «</w:t>
      </w:r>
      <w:r w:rsidRPr="006B7479">
        <w:rPr>
          <w:bCs/>
          <w:color w:val="000000" w:themeColor="text1"/>
          <w:sz w:val="16"/>
          <w:szCs w:val="16"/>
        </w:rPr>
        <w:t>В</w:t>
      </w:r>
      <w:r w:rsidRPr="006B7479">
        <w:rPr>
          <w:bCs/>
          <w:color w:val="000000" w:themeColor="text1"/>
          <w:sz w:val="16"/>
          <w:szCs w:val="16"/>
          <w:lang w:val="en-US"/>
        </w:rPr>
        <w:t>.</w:t>
      </w:r>
      <w:r w:rsidRPr="006B7479">
        <w:rPr>
          <w:bCs/>
          <w:color w:val="000000" w:themeColor="text1"/>
          <w:sz w:val="16"/>
          <w:szCs w:val="16"/>
        </w:rPr>
        <w:t>И</w:t>
      </w:r>
      <w:r w:rsidRPr="006B7479">
        <w:rPr>
          <w:bCs/>
          <w:color w:val="000000" w:themeColor="text1"/>
          <w:sz w:val="16"/>
          <w:szCs w:val="16"/>
          <w:lang w:val="en-US"/>
        </w:rPr>
        <w:t xml:space="preserve">.» </w:t>
      </w:r>
      <w:r w:rsidRPr="006B7479">
        <w:rPr>
          <w:bCs/>
          <w:color w:val="000000" w:themeColor="text1"/>
          <w:sz w:val="16"/>
          <w:szCs w:val="16"/>
        </w:rPr>
        <w:t>(«Вуазен Иванова», 1916-17)- 150, M-5 (1916), Анадва ВХ (1916-17)- 2, Анадис (1916)-1, "Anasal" (1917-18)- не менее 450, ВХ-5 (1923-25)- 30.</w:t>
      </w:r>
    </w:p>
    <w:p w14:paraId="2D488B1D" w14:textId="77777777" w:rsidR="00BC3099" w:rsidRPr="006B7479" w:rsidRDefault="00BC3099" w:rsidP="00F251BF">
      <w:pPr>
        <w:jc w:val="both"/>
        <w:rPr>
          <w:bCs/>
          <w:i/>
          <w:color w:val="000000" w:themeColor="text1"/>
          <w:sz w:val="16"/>
          <w:szCs w:val="16"/>
        </w:rPr>
      </w:pPr>
    </w:p>
    <w:p w14:paraId="530DA4B6" w14:textId="77777777" w:rsidR="00BC3099" w:rsidRPr="006B7479" w:rsidRDefault="00BC3099" w:rsidP="00F251BF">
      <w:pPr>
        <w:jc w:val="both"/>
        <w:rPr>
          <w:bCs/>
          <w:i/>
          <w:color w:val="000000" w:themeColor="text1"/>
          <w:sz w:val="16"/>
          <w:szCs w:val="16"/>
        </w:rPr>
      </w:pPr>
      <w:r w:rsidRPr="006B7479">
        <w:rPr>
          <w:bCs/>
          <w:i/>
          <w:color w:val="000000" w:themeColor="text1"/>
          <w:sz w:val="16"/>
          <w:szCs w:val="16"/>
        </w:rPr>
        <w:t>Другие оборонные отрасли:</w:t>
      </w:r>
    </w:p>
    <w:p w14:paraId="4D74B767" w14:textId="77777777" w:rsidR="00BC3099" w:rsidRPr="006B7479" w:rsidRDefault="00BC3099" w:rsidP="00F251BF">
      <w:pPr>
        <w:jc w:val="both"/>
        <w:rPr>
          <w:bCs/>
          <w:i/>
          <w:color w:val="000000" w:themeColor="text1"/>
          <w:sz w:val="16"/>
          <w:szCs w:val="16"/>
        </w:rPr>
      </w:pPr>
    </w:p>
    <w:p w14:paraId="11ACC9BB"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В марте 1908 Наместник кавказский разрешил нескольким предпринимателям устройство и эксплуатацию автомобильных сообщений по маршрутам: Боржом - Ахалцик - Абастуман, Ахалцик - Ахалкалаки - Александрополь, Ахалкалаки - Аргадан, Ахалкалаки - Бакуриани, Тифлис - Телав, Тифлис -Сигнах, Сигнах - Телав (11201).</w:t>
      </w:r>
    </w:p>
    <w:p w14:paraId="2CC3C036" w14:textId="77777777" w:rsidR="00BC3099" w:rsidRPr="006B7479" w:rsidRDefault="00BC3099" w:rsidP="00F251BF">
      <w:pPr>
        <w:jc w:val="both"/>
        <w:rPr>
          <w:bCs/>
          <w:color w:val="000000" w:themeColor="text1"/>
          <w:sz w:val="16"/>
          <w:szCs w:val="16"/>
        </w:rPr>
      </w:pPr>
    </w:p>
    <w:p w14:paraId="6CB190B6"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В марте 1908 В Харьковскую городскую управу с заявлением о выдаче свидетельства на право эксплуатации автомобилей для перевозки грузов и пассажиров по всем улицам обратился К.Б. Скрыжеев (11201).</w:t>
      </w:r>
    </w:p>
    <w:p w14:paraId="73097FB0" w14:textId="77777777" w:rsidR="00BC3099" w:rsidRPr="006B7479" w:rsidRDefault="00BC3099" w:rsidP="00F251BF">
      <w:pPr>
        <w:jc w:val="both"/>
        <w:rPr>
          <w:bCs/>
          <w:color w:val="000000" w:themeColor="text1"/>
          <w:sz w:val="16"/>
          <w:szCs w:val="16"/>
        </w:rPr>
      </w:pPr>
    </w:p>
    <w:p w14:paraId="4E748097"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В марте 1908 г. СГО в присутствии премьера, министров иностранных дел и финансов рассматривал результаты работы комиссии Ранненкампфа и доклад Главного штаба. Принятые СГО решения почти не отличались от предложений начальника Генерального штаба генерала Эверта (Там же. Д. 202. Л. 6. Перечисление 11 пунктов решения СГО) (11170).</w:t>
      </w:r>
    </w:p>
    <w:p w14:paraId="66761238" w14:textId="77777777" w:rsidR="00BC3099" w:rsidRPr="006B7479" w:rsidRDefault="00BC3099" w:rsidP="00F251BF">
      <w:pPr>
        <w:jc w:val="both"/>
        <w:rPr>
          <w:bCs/>
          <w:color w:val="000000" w:themeColor="text1"/>
          <w:sz w:val="16"/>
          <w:szCs w:val="16"/>
        </w:rPr>
      </w:pPr>
    </w:p>
    <w:p w14:paraId="7FBB34CD" w14:textId="77777777" w:rsidR="00BC3099" w:rsidRPr="006B7479" w:rsidRDefault="00BC3099" w:rsidP="00F251BF">
      <w:pPr>
        <w:jc w:val="both"/>
        <w:rPr>
          <w:bCs/>
          <w:i/>
          <w:color w:val="000000" w:themeColor="text1"/>
          <w:sz w:val="16"/>
          <w:szCs w:val="16"/>
        </w:rPr>
      </w:pPr>
      <w:r w:rsidRPr="006B7479">
        <w:rPr>
          <w:bCs/>
          <w:i/>
          <w:color w:val="000000" w:themeColor="text1"/>
          <w:sz w:val="16"/>
          <w:szCs w:val="16"/>
        </w:rPr>
        <w:t>Авиация:</w:t>
      </w:r>
    </w:p>
    <w:p w14:paraId="4BE59F4C" w14:textId="77777777" w:rsidR="00BC3099" w:rsidRPr="006B7479" w:rsidRDefault="00BC3099" w:rsidP="00F251BF">
      <w:pPr>
        <w:shd w:val="clear" w:color="auto" w:fill="FFFFFF"/>
        <w:jc w:val="both"/>
        <w:rPr>
          <w:bCs/>
          <w:i/>
          <w:color w:val="000000" w:themeColor="text1"/>
          <w:sz w:val="16"/>
          <w:szCs w:val="16"/>
        </w:rPr>
      </w:pPr>
    </w:p>
    <w:p w14:paraId="431D0625" w14:textId="23BBA34E" w:rsidR="00BC3099" w:rsidRPr="006B7479" w:rsidRDefault="00BE4F56" w:rsidP="00F251BF">
      <w:pPr>
        <w:jc w:val="both"/>
        <w:rPr>
          <w:bCs/>
          <w:color w:val="000000" w:themeColor="text1"/>
          <w:sz w:val="16"/>
          <w:szCs w:val="16"/>
        </w:rPr>
      </w:pPr>
      <w:r w:rsidRPr="006B7479">
        <w:rPr>
          <w:bCs/>
          <w:color w:val="000000" w:themeColor="text1"/>
          <w:sz w:val="16"/>
          <w:szCs w:val="16"/>
        </w:rPr>
        <w:t xml:space="preserve">В </w:t>
      </w:r>
      <w:r w:rsidR="00BC3099" w:rsidRPr="006B7479">
        <w:rPr>
          <w:bCs/>
          <w:color w:val="000000" w:themeColor="text1"/>
          <w:sz w:val="16"/>
          <w:szCs w:val="16"/>
        </w:rPr>
        <w:t>март</w:t>
      </w:r>
      <w:r w:rsidRPr="006B7479">
        <w:rPr>
          <w:bCs/>
          <w:color w:val="000000" w:themeColor="text1"/>
          <w:sz w:val="16"/>
          <w:szCs w:val="16"/>
        </w:rPr>
        <w:t>е</w:t>
      </w:r>
      <w:r w:rsidR="00BC3099" w:rsidRPr="006B7479">
        <w:rPr>
          <w:bCs/>
          <w:color w:val="000000" w:themeColor="text1"/>
          <w:sz w:val="16"/>
          <w:szCs w:val="16"/>
        </w:rPr>
        <w:t xml:space="preserve"> 1908 г., когда... было вывешено объявление, приглашающее записаться любителей воздухоплавания... а профессор В. Л. Кирпичев указал на желательных руководителей кружка — инженеров Рынина и Ющенко»</w:t>
      </w:r>
      <w:r w:rsidRPr="006B7479">
        <w:rPr>
          <w:bCs/>
          <w:color w:val="000000" w:themeColor="text1"/>
          <w:sz w:val="16"/>
          <w:szCs w:val="16"/>
        </w:rPr>
        <w:t>, в Петербургском политехническом институте возникла «мысль о создании кружка относится к</w:t>
      </w:r>
      <w:r w:rsidR="00BC3099" w:rsidRPr="006B7479">
        <w:rPr>
          <w:bCs/>
          <w:color w:val="000000" w:themeColor="text1"/>
          <w:sz w:val="16"/>
          <w:szCs w:val="16"/>
        </w:rPr>
        <w:t xml:space="preserve">. В Петербургском университете «кружок возник в конце 1908/1909 учебного года... Под воззванием подписалось 100 человек. Был окончательно выработан и проведен через Совет профессоров устав кружка и организованы лекции Н. А. Рынина...». </w:t>
      </w:r>
    </w:p>
    <w:p w14:paraId="4B81839F" w14:textId="77777777" w:rsidR="00BC3099" w:rsidRPr="006B7479" w:rsidRDefault="00BC3099" w:rsidP="00F251BF">
      <w:pPr>
        <w:shd w:val="clear" w:color="auto" w:fill="FFFFFF"/>
        <w:jc w:val="both"/>
        <w:rPr>
          <w:bCs/>
          <w:i/>
          <w:color w:val="000000" w:themeColor="text1"/>
          <w:sz w:val="16"/>
          <w:szCs w:val="16"/>
        </w:rPr>
      </w:pPr>
    </w:p>
    <w:p w14:paraId="42A33DDB" w14:textId="77777777" w:rsidR="00BC3099" w:rsidRPr="006B7479" w:rsidRDefault="00BC3099" w:rsidP="00F251BF">
      <w:pPr>
        <w:shd w:val="clear" w:color="auto" w:fill="FFFFFF"/>
        <w:jc w:val="both"/>
        <w:rPr>
          <w:bCs/>
          <w:i/>
          <w:color w:val="000000" w:themeColor="text1"/>
          <w:sz w:val="16"/>
          <w:szCs w:val="16"/>
        </w:rPr>
      </w:pPr>
      <w:r w:rsidRPr="006B7479">
        <w:rPr>
          <w:bCs/>
          <w:i/>
          <w:color w:val="000000" w:themeColor="text1"/>
          <w:sz w:val="16"/>
          <w:szCs w:val="16"/>
        </w:rPr>
        <w:t>Армия:</w:t>
      </w:r>
    </w:p>
    <w:p w14:paraId="0B88E543" w14:textId="77777777" w:rsidR="00BC3099" w:rsidRPr="006B7479" w:rsidRDefault="00BC3099" w:rsidP="00F251BF">
      <w:pPr>
        <w:shd w:val="clear" w:color="auto" w:fill="FFFFFF"/>
        <w:jc w:val="both"/>
        <w:rPr>
          <w:bCs/>
          <w:i/>
          <w:color w:val="000000" w:themeColor="text1"/>
          <w:sz w:val="16"/>
          <w:szCs w:val="16"/>
        </w:rPr>
      </w:pPr>
    </w:p>
    <w:p w14:paraId="077C0FA0" w14:textId="014EF329" w:rsidR="00BC3099" w:rsidRPr="006B7479" w:rsidRDefault="00BC3099" w:rsidP="00F251BF">
      <w:pPr>
        <w:pStyle w:val="a3"/>
        <w:jc w:val="both"/>
        <w:rPr>
          <w:bCs/>
          <w:i w:val="0"/>
          <w:color w:val="000000" w:themeColor="text1"/>
          <w:spacing w:val="0"/>
          <w:kern w:val="0"/>
          <w:position w:val="0"/>
          <w:sz w:val="16"/>
          <w:szCs w:val="16"/>
        </w:rPr>
      </w:pPr>
      <w:r w:rsidRPr="006B7479">
        <w:rPr>
          <w:bCs/>
          <w:i w:val="0"/>
          <w:color w:val="000000" w:themeColor="text1"/>
          <w:spacing w:val="0"/>
          <w:kern w:val="0"/>
          <w:position w:val="0"/>
          <w:sz w:val="16"/>
          <w:szCs w:val="16"/>
        </w:rPr>
        <w:t xml:space="preserve">4 </w:t>
      </w:r>
      <w:r w:rsidR="00BE4F56" w:rsidRPr="006B7479">
        <w:rPr>
          <w:bCs/>
          <w:i w:val="0"/>
          <w:color w:val="000000" w:themeColor="text1"/>
          <w:spacing w:val="0"/>
          <w:kern w:val="0"/>
          <w:position w:val="0"/>
          <w:sz w:val="16"/>
          <w:szCs w:val="16"/>
        </w:rPr>
        <w:t xml:space="preserve">(17) </w:t>
      </w:r>
      <w:r w:rsidRPr="006B7479">
        <w:rPr>
          <w:bCs/>
          <w:i w:val="0"/>
          <w:color w:val="000000" w:themeColor="text1"/>
          <w:spacing w:val="0"/>
          <w:kern w:val="0"/>
          <w:position w:val="0"/>
          <w:sz w:val="16"/>
          <w:szCs w:val="16"/>
        </w:rPr>
        <w:t xml:space="preserve">апреля 1908 г. </w:t>
      </w:r>
      <w:r w:rsidR="00BE4F56" w:rsidRPr="006B7479">
        <w:rPr>
          <w:bCs/>
          <w:i w:val="0"/>
          <w:color w:val="000000" w:themeColor="text1"/>
          <w:spacing w:val="0"/>
          <w:kern w:val="0"/>
          <w:position w:val="0"/>
          <w:sz w:val="16"/>
          <w:szCs w:val="16"/>
        </w:rPr>
        <w:t xml:space="preserve">был утвержден штат передовых артиллерийских запасов </w:t>
      </w:r>
      <w:r w:rsidRPr="006B7479">
        <w:rPr>
          <w:bCs/>
          <w:i w:val="0"/>
          <w:color w:val="000000" w:themeColor="text1"/>
          <w:spacing w:val="0"/>
          <w:kern w:val="0"/>
          <w:position w:val="0"/>
          <w:sz w:val="16"/>
          <w:szCs w:val="16"/>
        </w:rPr>
        <w:t>и в соответствии с журналом комиссии о распределении артиллерийских запасов военного времени</w:t>
      </w:r>
      <w:r w:rsidR="00BE4F56" w:rsidRPr="006B7479">
        <w:rPr>
          <w:bCs/>
          <w:i w:val="0"/>
          <w:color w:val="000000" w:themeColor="text1"/>
          <w:spacing w:val="0"/>
          <w:kern w:val="0"/>
          <w:position w:val="0"/>
          <w:sz w:val="16"/>
          <w:szCs w:val="16"/>
        </w:rPr>
        <w:t xml:space="preserve"> он был утвержден</w:t>
      </w:r>
      <w:r w:rsidRPr="006B7479">
        <w:rPr>
          <w:bCs/>
          <w:i w:val="0"/>
          <w:color w:val="000000" w:themeColor="text1"/>
          <w:spacing w:val="0"/>
          <w:kern w:val="0"/>
          <w:position w:val="0"/>
          <w:sz w:val="16"/>
          <w:szCs w:val="16"/>
        </w:rPr>
        <w:t xml:space="preserve"> военным министром 19 ноября 1910 г. Всего сформировалось 7 передовых артиллерийских запасов по числу номерных армий, и, кроме того, подлежали сформированию передовые запасы: Кавказский, Иркутский, Варшавский, Казанский, Омский, Туркестанский и Приамурский. </w:t>
      </w:r>
    </w:p>
    <w:p w14:paraId="3D7020D3" w14:textId="77777777" w:rsidR="00BC3099" w:rsidRPr="006B7479" w:rsidRDefault="00BC3099" w:rsidP="00F251BF">
      <w:pPr>
        <w:pStyle w:val="a3"/>
        <w:jc w:val="both"/>
        <w:rPr>
          <w:bCs/>
          <w:i w:val="0"/>
          <w:color w:val="000000" w:themeColor="text1"/>
          <w:spacing w:val="0"/>
          <w:kern w:val="0"/>
          <w:position w:val="0"/>
          <w:sz w:val="16"/>
          <w:szCs w:val="16"/>
        </w:rPr>
      </w:pPr>
      <w:r w:rsidRPr="006B7479">
        <w:rPr>
          <w:bCs/>
          <w:i w:val="0"/>
          <w:color w:val="000000" w:themeColor="text1"/>
          <w:spacing w:val="0"/>
          <w:kern w:val="0"/>
          <w:position w:val="0"/>
          <w:sz w:val="16"/>
          <w:szCs w:val="16"/>
        </w:rPr>
        <w:t xml:space="preserve">Независимо от передовых артиллерийских запасов формировались во время войны по особому штату, утвержденному 10 апреля 1912 г., И подвижных починочных мастерских (по одной на армию) с летучими при них отделениями. </w:t>
      </w:r>
    </w:p>
    <w:p w14:paraId="11A8253B" w14:textId="77777777" w:rsidR="00BC3099" w:rsidRPr="006B7479" w:rsidRDefault="00BC3099" w:rsidP="00F251BF">
      <w:pPr>
        <w:pStyle w:val="a3"/>
        <w:jc w:val="both"/>
        <w:rPr>
          <w:bCs/>
          <w:i w:val="0"/>
          <w:color w:val="000000" w:themeColor="text1"/>
          <w:spacing w:val="0"/>
          <w:kern w:val="0"/>
          <w:position w:val="0"/>
          <w:sz w:val="16"/>
          <w:szCs w:val="16"/>
        </w:rPr>
      </w:pPr>
      <w:r w:rsidRPr="006B7479">
        <w:rPr>
          <w:bCs/>
          <w:i w:val="0"/>
          <w:color w:val="000000" w:themeColor="text1"/>
          <w:spacing w:val="0"/>
          <w:kern w:val="0"/>
          <w:position w:val="0"/>
          <w:sz w:val="16"/>
          <w:szCs w:val="16"/>
        </w:rPr>
        <w:t xml:space="preserve">Никаких стационарных учреждений, имеющих запасы огнеприпасов, во фронтовом районе иметь не предполагалось. Огнеприпасы, доставляемые в район фронта местными парками, преимущественно из внутренних округов, подлежа ли передаче в войсковые подвижные артиллерийские парки, согласно устарелой инструкции 1888 г. местным паркам. </w:t>
      </w:r>
    </w:p>
    <w:p w14:paraId="7AA91575" w14:textId="77777777" w:rsidR="00BC3099" w:rsidRPr="006B7479" w:rsidRDefault="00BC3099" w:rsidP="00F251BF">
      <w:pPr>
        <w:pStyle w:val="a3"/>
        <w:jc w:val="both"/>
        <w:rPr>
          <w:bCs/>
          <w:i w:val="0"/>
          <w:color w:val="000000" w:themeColor="text1"/>
          <w:spacing w:val="0"/>
          <w:kern w:val="0"/>
          <w:position w:val="0"/>
          <w:sz w:val="16"/>
          <w:szCs w:val="16"/>
        </w:rPr>
      </w:pPr>
      <w:r w:rsidRPr="006B7479">
        <w:rPr>
          <w:bCs/>
          <w:color w:val="000000" w:themeColor="text1"/>
          <w:spacing w:val="0"/>
          <w:kern w:val="0"/>
          <w:position w:val="0"/>
          <w:sz w:val="16"/>
          <w:szCs w:val="16"/>
        </w:rPr>
        <w:t>Армейский район</w:t>
      </w:r>
      <w:r w:rsidRPr="006B7479">
        <w:rPr>
          <w:bCs/>
          <w:i w:val="0"/>
          <w:color w:val="000000" w:themeColor="text1"/>
          <w:spacing w:val="0"/>
          <w:kern w:val="0"/>
          <w:position w:val="0"/>
          <w:sz w:val="16"/>
          <w:szCs w:val="16"/>
        </w:rPr>
        <w:t xml:space="preserve">. Никаких артиллерийских запасов в районах армий не предполагалось. Ремонтные нужды войск должны были удовлетворяться летучими отделениями починочных мастерских. Огнеприпасы должны были доставлять войскам артиллерийские парки. </w:t>
      </w:r>
    </w:p>
    <w:p w14:paraId="19D3783A" w14:textId="302A7DE8" w:rsidR="00BC3099" w:rsidRPr="006B7479" w:rsidRDefault="00BC3099" w:rsidP="00F251BF">
      <w:pPr>
        <w:pStyle w:val="a3"/>
        <w:jc w:val="both"/>
        <w:rPr>
          <w:bCs/>
          <w:i w:val="0"/>
          <w:color w:val="000000" w:themeColor="text1"/>
          <w:spacing w:val="0"/>
          <w:kern w:val="0"/>
          <w:position w:val="0"/>
          <w:sz w:val="16"/>
          <w:szCs w:val="16"/>
        </w:rPr>
      </w:pPr>
      <w:r w:rsidRPr="006B7479">
        <w:rPr>
          <w:bCs/>
          <w:i w:val="0"/>
          <w:color w:val="000000" w:themeColor="text1"/>
          <w:spacing w:val="0"/>
          <w:kern w:val="0"/>
          <w:position w:val="0"/>
          <w:sz w:val="16"/>
          <w:szCs w:val="16"/>
        </w:rPr>
        <w:t>Образование запасов артимущества в районах армий не предусматривалось во избежание того, что они могут связать боевые операции армии; однако, при неимении таких запасов ввиду обширности фронта, несомненно, затруднялась подача войскам артимущества. Обычно части войск получали просимые предметы лишь через 2-3 недели после отправки требований, и то если эти предметы имелись в запасах фронта (11483).</w:t>
      </w:r>
    </w:p>
    <w:p w14:paraId="60B81113" w14:textId="77777777" w:rsidR="00BC3099" w:rsidRPr="006B7479" w:rsidRDefault="00BC3099" w:rsidP="00F251BF">
      <w:pPr>
        <w:pStyle w:val="a3"/>
        <w:jc w:val="both"/>
        <w:rPr>
          <w:bCs/>
          <w:i w:val="0"/>
          <w:color w:val="000000" w:themeColor="text1"/>
          <w:spacing w:val="0"/>
          <w:kern w:val="0"/>
          <w:position w:val="0"/>
          <w:sz w:val="16"/>
          <w:szCs w:val="16"/>
        </w:rPr>
      </w:pPr>
    </w:p>
    <w:p w14:paraId="1073F519" w14:textId="77777777" w:rsidR="00BC3099" w:rsidRPr="006B7479" w:rsidRDefault="00BC3099" w:rsidP="00F251BF">
      <w:pPr>
        <w:shd w:val="clear" w:color="auto" w:fill="FFFFFF"/>
        <w:jc w:val="both"/>
        <w:rPr>
          <w:bCs/>
          <w:i/>
          <w:color w:val="000000" w:themeColor="text1"/>
          <w:sz w:val="16"/>
          <w:szCs w:val="16"/>
        </w:rPr>
      </w:pPr>
      <w:r w:rsidRPr="006B7479">
        <w:rPr>
          <w:bCs/>
          <w:i/>
          <w:color w:val="000000" w:themeColor="text1"/>
          <w:sz w:val="16"/>
          <w:szCs w:val="16"/>
        </w:rPr>
        <w:t>Другие оборонные отрасли:</w:t>
      </w:r>
    </w:p>
    <w:p w14:paraId="4B8E88D6" w14:textId="77777777" w:rsidR="00BC3099" w:rsidRPr="006B7479" w:rsidRDefault="00BC3099" w:rsidP="00F251BF">
      <w:pPr>
        <w:shd w:val="clear" w:color="auto" w:fill="FFFFFF"/>
        <w:jc w:val="both"/>
        <w:rPr>
          <w:bCs/>
          <w:i/>
          <w:color w:val="000000" w:themeColor="text1"/>
          <w:sz w:val="16"/>
          <w:szCs w:val="16"/>
        </w:rPr>
      </w:pPr>
    </w:p>
    <w:p w14:paraId="362461E5"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11 (24) апреля 1908 A.M. Миклашевский открыл автомобильное сообщение Киев - Житомир (11201).</w:t>
      </w:r>
    </w:p>
    <w:p w14:paraId="2CCC541A" w14:textId="77777777" w:rsidR="00BC3099" w:rsidRPr="006B7479" w:rsidRDefault="00BC3099" w:rsidP="00F251BF">
      <w:pPr>
        <w:jc w:val="both"/>
        <w:rPr>
          <w:bCs/>
          <w:color w:val="000000" w:themeColor="text1"/>
          <w:sz w:val="16"/>
          <w:szCs w:val="16"/>
        </w:rPr>
      </w:pPr>
    </w:p>
    <w:p w14:paraId="35C32EFB" w14:textId="77777777" w:rsidR="00BC3099" w:rsidRPr="006B7479" w:rsidRDefault="00BC3099" w:rsidP="00F251BF">
      <w:pPr>
        <w:shd w:val="clear" w:color="auto" w:fill="FFFFFF"/>
        <w:jc w:val="both"/>
        <w:rPr>
          <w:bCs/>
          <w:i/>
          <w:color w:val="000000" w:themeColor="text1"/>
          <w:sz w:val="16"/>
          <w:szCs w:val="16"/>
        </w:rPr>
      </w:pPr>
      <w:r w:rsidRPr="006B7479">
        <w:rPr>
          <w:bCs/>
          <w:i/>
          <w:color w:val="000000" w:themeColor="text1"/>
          <w:sz w:val="16"/>
          <w:szCs w:val="16"/>
        </w:rPr>
        <w:t>Другие оборонные отрасли:</w:t>
      </w:r>
    </w:p>
    <w:p w14:paraId="1BEE1C3E" w14:textId="77777777" w:rsidR="00BC3099" w:rsidRPr="006B7479" w:rsidRDefault="00BC3099" w:rsidP="00F251BF">
      <w:pPr>
        <w:shd w:val="clear" w:color="auto" w:fill="FFFFFF"/>
        <w:jc w:val="both"/>
        <w:rPr>
          <w:bCs/>
          <w:i/>
          <w:color w:val="000000" w:themeColor="text1"/>
          <w:sz w:val="16"/>
          <w:szCs w:val="16"/>
        </w:rPr>
      </w:pPr>
    </w:p>
    <w:p w14:paraId="18BE2DD3" w14:textId="6421ABCA" w:rsidR="00BC3099" w:rsidRPr="006B7479" w:rsidRDefault="00BC3099" w:rsidP="00F251BF">
      <w:pPr>
        <w:jc w:val="both"/>
        <w:rPr>
          <w:bCs/>
          <w:color w:val="000000" w:themeColor="text1"/>
          <w:sz w:val="16"/>
          <w:szCs w:val="16"/>
        </w:rPr>
      </w:pPr>
      <w:r w:rsidRPr="006B7479">
        <w:rPr>
          <w:bCs/>
          <w:color w:val="000000" w:themeColor="text1"/>
          <w:sz w:val="16"/>
          <w:szCs w:val="16"/>
        </w:rPr>
        <w:t xml:space="preserve">14 </w:t>
      </w:r>
      <w:r w:rsidR="00BE4F56" w:rsidRPr="006B7479">
        <w:rPr>
          <w:bCs/>
          <w:color w:val="000000" w:themeColor="text1"/>
          <w:sz w:val="16"/>
          <w:szCs w:val="16"/>
        </w:rPr>
        <w:t xml:space="preserve">(28) </w:t>
      </w:r>
      <w:r w:rsidRPr="006B7479">
        <w:rPr>
          <w:bCs/>
          <w:color w:val="000000" w:themeColor="text1"/>
          <w:sz w:val="16"/>
          <w:szCs w:val="16"/>
        </w:rPr>
        <w:t>апреля в 1908 году эсминец "Расторопный" (тип "Деятельный", 382 тонны, 26 узлов, 2 75-мм орудия, 6 7,62-мм пулеметов, 2 ТА, 18 мин)</w:t>
      </w:r>
      <w:r w:rsidR="00BE4F56" w:rsidRPr="006B7479">
        <w:rPr>
          <w:bCs/>
          <w:color w:val="000000" w:themeColor="text1"/>
          <w:sz w:val="16"/>
          <w:szCs w:val="16"/>
        </w:rPr>
        <w:t xml:space="preserve"> вошел в состав Балтийского флота</w:t>
      </w:r>
      <w:r w:rsidRPr="006B7479">
        <w:rPr>
          <w:bCs/>
          <w:color w:val="000000" w:themeColor="text1"/>
          <w:sz w:val="16"/>
          <w:szCs w:val="16"/>
        </w:rPr>
        <w:t>. В ходе Первой мировой войны участвовал в Ирбенской (1915 г.) и Моонзундской операциях (1917 г.). В период Гражданской войны принимал участие в боевых действиях против белых на Волге и Каспии. Исключен из списков кораблей РККФ в 1925 г (15099).</w:t>
      </w:r>
    </w:p>
    <w:p w14:paraId="52F0AD13" w14:textId="77777777" w:rsidR="00BC3099" w:rsidRPr="006B7479" w:rsidRDefault="00BC3099" w:rsidP="00F251BF">
      <w:pPr>
        <w:jc w:val="both"/>
        <w:rPr>
          <w:bCs/>
          <w:color w:val="000000" w:themeColor="text1"/>
          <w:sz w:val="16"/>
          <w:szCs w:val="16"/>
        </w:rPr>
      </w:pPr>
    </w:p>
    <w:p w14:paraId="74157F2F" w14:textId="46C68632" w:rsidR="00BE4F56" w:rsidRPr="006B7479" w:rsidRDefault="00BE4F56" w:rsidP="00F251BF">
      <w:pPr>
        <w:overflowPunct/>
        <w:autoSpaceDE/>
        <w:autoSpaceDN/>
        <w:adjustRightInd/>
        <w:jc w:val="both"/>
        <w:textAlignment w:val="auto"/>
        <w:rPr>
          <w:bCs/>
          <w:i/>
          <w:iCs/>
          <w:color w:val="0070C0"/>
          <w:sz w:val="16"/>
          <w:szCs w:val="16"/>
        </w:rPr>
      </w:pPr>
      <w:r w:rsidRPr="006B7479">
        <w:rPr>
          <w:bCs/>
          <w:i/>
          <w:iCs/>
          <w:color w:val="0070C0"/>
          <w:sz w:val="16"/>
          <w:szCs w:val="16"/>
        </w:rPr>
        <w:t>Авиация:</w:t>
      </w:r>
    </w:p>
    <w:p w14:paraId="2C46D257" w14:textId="77777777" w:rsidR="00BE4F56" w:rsidRPr="006B7479" w:rsidRDefault="00BE4F56" w:rsidP="00F251BF">
      <w:pPr>
        <w:overflowPunct/>
        <w:autoSpaceDE/>
        <w:autoSpaceDN/>
        <w:adjustRightInd/>
        <w:jc w:val="both"/>
        <w:textAlignment w:val="auto"/>
        <w:rPr>
          <w:bCs/>
          <w:i/>
          <w:iCs/>
          <w:color w:val="0070C0"/>
          <w:sz w:val="16"/>
          <w:szCs w:val="16"/>
        </w:rPr>
      </w:pPr>
    </w:p>
    <w:p w14:paraId="69F03E03" w14:textId="10F840F0" w:rsidR="00DB38CF" w:rsidRPr="006B7479" w:rsidRDefault="00DB38CF" w:rsidP="00F251BF">
      <w:pPr>
        <w:overflowPunct/>
        <w:autoSpaceDE/>
        <w:autoSpaceDN/>
        <w:adjustRightInd/>
        <w:jc w:val="both"/>
        <w:textAlignment w:val="auto"/>
        <w:rPr>
          <w:bCs/>
          <w:color w:val="0070C0"/>
          <w:sz w:val="16"/>
          <w:szCs w:val="16"/>
        </w:rPr>
      </w:pPr>
      <w:r w:rsidRPr="006B7479">
        <w:rPr>
          <w:bCs/>
          <w:color w:val="0070C0"/>
          <w:sz w:val="16"/>
          <w:szCs w:val="16"/>
        </w:rPr>
        <w:t>18 апреля (</w:t>
      </w:r>
      <w:r w:rsidR="00BE4F56" w:rsidRPr="006B7479">
        <w:rPr>
          <w:bCs/>
          <w:color w:val="0070C0"/>
          <w:sz w:val="16"/>
          <w:szCs w:val="16"/>
        </w:rPr>
        <w:t>1</w:t>
      </w:r>
      <w:r w:rsidRPr="006B7479">
        <w:rPr>
          <w:bCs/>
          <w:color w:val="0070C0"/>
          <w:sz w:val="16"/>
          <w:szCs w:val="16"/>
        </w:rPr>
        <w:t xml:space="preserve"> мая) 1908 Одесскому аэроклубу военным министерством ассигновано 50 тысяч рублей с условием, что в случае войны все управляемые летательные средства клуба должны перейти в собственность действующей армии. Большой министерский приз будет выдан за полет в 240 верст, вышиной 1100 метров, скоростью 15 верст в час. Одесский аэроклуб является первым в России (23324).</w:t>
      </w:r>
    </w:p>
    <w:p w14:paraId="4087DEFE" w14:textId="77777777" w:rsidR="00DB38CF" w:rsidRPr="006B7479" w:rsidRDefault="00DB38CF" w:rsidP="00F251BF">
      <w:pPr>
        <w:overflowPunct/>
        <w:autoSpaceDE/>
        <w:autoSpaceDN/>
        <w:adjustRightInd/>
        <w:jc w:val="both"/>
        <w:textAlignment w:val="auto"/>
        <w:rPr>
          <w:bCs/>
          <w:color w:val="0070C0"/>
          <w:sz w:val="16"/>
          <w:szCs w:val="16"/>
        </w:rPr>
      </w:pPr>
    </w:p>
    <w:p w14:paraId="72ACE363" w14:textId="77777777" w:rsidR="00BE4F56" w:rsidRPr="006B7479" w:rsidRDefault="00BE4F56" w:rsidP="00F251BF">
      <w:pPr>
        <w:overflowPunct/>
        <w:autoSpaceDE/>
        <w:autoSpaceDN/>
        <w:adjustRightInd/>
        <w:jc w:val="both"/>
        <w:textAlignment w:val="auto"/>
        <w:rPr>
          <w:bCs/>
          <w:i/>
          <w:iCs/>
          <w:color w:val="0070C0"/>
          <w:sz w:val="16"/>
          <w:szCs w:val="16"/>
        </w:rPr>
      </w:pPr>
      <w:r w:rsidRPr="006B7479">
        <w:rPr>
          <w:bCs/>
          <w:i/>
          <w:iCs/>
          <w:color w:val="0070C0"/>
          <w:sz w:val="16"/>
          <w:szCs w:val="16"/>
        </w:rPr>
        <w:t>Авиация:</w:t>
      </w:r>
    </w:p>
    <w:p w14:paraId="6D9C4E37" w14:textId="77777777" w:rsidR="00BE4F56" w:rsidRPr="006B7479" w:rsidRDefault="00BE4F56" w:rsidP="00F251BF">
      <w:pPr>
        <w:overflowPunct/>
        <w:autoSpaceDE/>
        <w:autoSpaceDN/>
        <w:adjustRightInd/>
        <w:jc w:val="both"/>
        <w:textAlignment w:val="auto"/>
        <w:rPr>
          <w:bCs/>
          <w:i/>
          <w:iCs/>
          <w:color w:val="0070C0"/>
          <w:sz w:val="16"/>
          <w:szCs w:val="16"/>
        </w:rPr>
      </w:pPr>
    </w:p>
    <w:p w14:paraId="37829150" w14:textId="77777777" w:rsidR="00DB38CF" w:rsidRPr="006B7479" w:rsidRDefault="00DB38CF" w:rsidP="00F251BF">
      <w:pPr>
        <w:overflowPunct/>
        <w:autoSpaceDE/>
        <w:autoSpaceDN/>
        <w:adjustRightInd/>
        <w:jc w:val="both"/>
        <w:textAlignment w:val="auto"/>
        <w:rPr>
          <w:bCs/>
          <w:color w:val="0070C0"/>
          <w:sz w:val="16"/>
          <w:szCs w:val="16"/>
        </w:rPr>
      </w:pPr>
      <w:r w:rsidRPr="006B7479">
        <w:rPr>
          <w:bCs/>
          <w:color w:val="0070C0"/>
          <w:sz w:val="16"/>
          <w:szCs w:val="16"/>
        </w:rPr>
        <w:t>19 апреля (2 мая) 1908 года.</w:t>
      </w:r>
    </w:p>
    <w:p w14:paraId="270D7824" w14:textId="77777777" w:rsidR="00DB38CF" w:rsidRPr="006B7479" w:rsidRDefault="00DB38CF" w:rsidP="00F251BF">
      <w:pPr>
        <w:overflowPunct/>
        <w:autoSpaceDE/>
        <w:autoSpaceDN/>
        <w:adjustRightInd/>
        <w:jc w:val="both"/>
        <w:textAlignment w:val="auto"/>
        <w:rPr>
          <w:bCs/>
          <w:color w:val="0070C0"/>
          <w:sz w:val="16"/>
          <w:szCs w:val="16"/>
        </w:rPr>
      </w:pPr>
      <w:r w:rsidRPr="006B7479">
        <w:rPr>
          <w:bCs/>
          <w:color w:val="0070C0"/>
          <w:sz w:val="16"/>
          <w:szCs w:val="16"/>
        </w:rPr>
        <w:t>Клуб воздухоплавания.</w:t>
      </w:r>
    </w:p>
    <w:p w14:paraId="4AC6BAE5" w14:textId="77777777" w:rsidR="00DB38CF" w:rsidRPr="006B7479" w:rsidRDefault="00DB38CF" w:rsidP="00F251BF">
      <w:pPr>
        <w:overflowPunct/>
        <w:autoSpaceDE/>
        <w:autoSpaceDN/>
        <w:adjustRightInd/>
        <w:jc w:val="both"/>
        <w:textAlignment w:val="auto"/>
        <w:rPr>
          <w:bCs/>
          <w:color w:val="0070C0"/>
          <w:sz w:val="16"/>
          <w:szCs w:val="16"/>
        </w:rPr>
      </w:pPr>
      <w:r w:rsidRPr="006B7479">
        <w:rPr>
          <w:bCs/>
          <w:color w:val="0070C0"/>
          <w:sz w:val="16"/>
          <w:szCs w:val="16"/>
        </w:rPr>
        <w:t>ОДЕССА, 18, IV. Одесскому аэроклубу военным министерством ассигновано 50 тысяч рублей с условием, что в случае войны все управляемые летательные средства клуба должны перейти в собственность действующей армии. Большой министерский приз будет выдан за полет в 240 верст, вышиной 1100 метров, скоростью 15 верст в час. Одесский аэроклуб является первым в России (23324).</w:t>
      </w:r>
    </w:p>
    <w:p w14:paraId="44FCB769" w14:textId="77777777" w:rsidR="00DB38CF" w:rsidRPr="006B7479" w:rsidRDefault="00DB38CF" w:rsidP="00F251BF">
      <w:pPr>
        <w:overflowPunct/>
        <w:autoSpaceDE/>
        <w:autoSpaceDN/>
        <w:adjustRightInd/>
        <w:jc w:val="both"/>
        <w:textAlignment w:val="auto"/>
        <w:rPr>
          <w:bCs/>
          <w:color w:val="0070C0"/>
          <w:sz w:val="16"/>
          <w:szCs w:val="16"/>
        </w:rPr>
      </w:pPr>
    </w:p>
    <w:p w14:paraId="762C9F4B" w14:textId="77777777" w:rsidR="00BC3099" w:rsidRPr="006B7479" w:rsidRDefault="00BC3099" w:rsidP="00F251BF">
      <w:pPr>
        <w:shd w:val="clear" w:color="auto" w:fill="FFFFFF"/>
        <w:jc w:val="both"/>
        <w:rPr>
          <w:bCs/>
          <w:i/>
          <w:color w:val="000000" w:themeColor="text1"/>
          <w:sz w:val="16"/>
          <w:szCs w:val="16"/>
        </w:rPr>
      </w:pPr>
      <w:r w:rsidRPr="006B7479">
        <w:rPr>
          <w:bCs/>
          <w:i/>
          <w:color w:val="000000" w:themeColor="text1"/>
          <w:sz w:val="16"/>
          <w:szCs w:val="16"/>
        </w:rPr>
        <w:t>Другие оборонные отрасли:</w:t>
      </w:r>
    </w:p>
    <w:p w14:paraId="28E807F1" w14:textId="77777777" w:rsidR="00BC3099" w:rsidRPr="006B7479" w:rsidRDefault="00BC3099" w:rsidP="00F251BF">
      <w:pPr>
        <w:shd w:val="clear" w:color="auto" w:fill="FFFFFF"/>
        <w:jc w:val="both"/>
        <w:rPr>
          <w:bCs/>
          <w:i/>
          <w:color w:val="000000" w:themeColor="text1"/>
          <w:sz w:val="16"/>
          <w:szCs w:val="16"/>
        </w:rPr>
      </w:pPr>
    </w:p>
    <w:p w14:paraId="68858097"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 xml:space="preserve">20 апреля (3 мая) 1908 открылось автомобильное сообщение Либава - Менгель (11201). </w:t>
      </w:r>
    </w:p>
    <w:p w14:paraId="64A30B1A" w14:textId="77777777" w:rsidR="00BC3099" w:rsidRPr="006B7479" w:rsidRDefault="00BC3099" w:rsidP="00F251BF">
      <w:pPr>
        <w:jc w:val="both"/>
        <w:rPr>
          <w:bCs/>
          <w:color w:val="000000" w:themeColor="text1"/>
          <w:sz w:val="16"/>
          <w:szCs w:val="16"/>
        </w:rPr>
      </w:pPr>
    </w:p>
    <w:p w14:paraId="5DEDD403" w14:textId="77777777" w:rsidR="00BC3099" w:rsidRPr="006B7479" w:rsidRDefault="00BC3099" w:rsidP="00F251BF">
      <w:pPr>
        <w:shd w:val="clear" w:color="auto" w:fill="FFFFFF"/>
        <w:jc w:val="both"/>
        <w:rPr>
          <w:bCs/>
          <w:i/>
          <w:color w:val="000000" w:themeColor="text1"/>
          <w:sz w:val="16"/>
          <w:szCs w:val="16"/>
        </w:rPr>
      </w:pPr>
      <w:r w:rsidRPr="006B7479">
        <w:rPr>
          <w:bCs/>
          <w:i/>
          <w:color w:val="000000" w:themeColor="text1"/>
          <w:sz w:val="16"/>
          <w:szCs w:val="16"/>
        </w:rPr>
        <w:t>Самолетостроение:</w:t>
      </w:r>
    </w:p>
    <w:p w14:paraId="07EB62B1" w14:textId="77777777" w:rsidR="00BC3099" w:rsidRPr="006B7479" w:rsidRDefault="00BC3099" w:rsidP="00F251BF">
      <w:pPr>
        <w:shd w:val="clear" w:color="auto" w:fill="FFFFFF"/>
        <w:jc w:val="both"/>
        <w:rPr>
          <w:bCs/>
          <w:i/>
          <w:color w:val="000000" w:themeColor="text1"/>
          <w:sz w:val="16"/>
          <w:szCs w:val="16"/>
        </w:rPr>
      </w:pPr>
    </w:p>
    <w:p w14:paraId="6C35CD7B" w14:textId="20559CD1" w:rsidR="00BC3099" w:rsidRPr="006B7479" w:rsidRDefault="00BC3099" w:rsidP="00F251BF">
      <w:pPr>
        <w:shd w:val="clear" w:color="auto" w:fill="FFFFFF"/>
        <w:jc w:val="both"/>
        <w:rPr>
          <w:bCs/>
          <w:color w:val="000000" w:themeColor="text1"/>
          <w:sz w:val="16"/>
          <w:szCs w:val="16"/>
        </w:rPr>
      </w:pPr>
      <w:r w:rsidRPr="006B7479">
        <w:rPr>
          <w:bCs/>
          <w:color w:val="000000" w:themeColor="text1"/>
          <w:sz w:val="16"/>
          <w:szCs w:val="16"/>
        </w:rPr>
        <w:t>22 апреля (</w:t>
      </w:r>
      <w:r w:rsidR="00784449" w:rsidRPr="006B7479">
        <w:rPr>
          <w:bCs/>
          <w:color w:val="000000" w:themeColor="text1"/>
          <w:sz w:val="16"/>
          <w:szCs w:val="16"/>
        </w:rPr>
        <w:t>5</w:t>
      </w:r>
      <w:r w:rsidRPr="006B7479">
        <w:rPr>
          <w:bCs/>
          <w:color w:val="000000" w:themeColor="text1"/>
          <w:sz w:val="16"/>
          <w:szCs w:val="16"/>
        </w:rPr>
        <w:t xml:space="preserve"> мая) 1908 </w:t>
      </w:r>
      <w:r w:rsidR="00784449" w:rsidRPr="006B7479">
        <w:rPr>
          <w:bCs/>
          <w:color w:val="000000" w:themeColor="text1"/>
          <w:sz w:val="16"/>
          <w:szCs w:val="16"/>
        </w:rPr>
        <w:t xml:space="preserve">г. </w:t>
      </w:r>
      <w:r w:rsidRPr="006B7479">
        <w:rPr>
          <w:bCs/>
          <w:color w:val="000000" w:themeColor="text1"/>
          <w:sz w:val="16"/>
          <w:szCs w:val="16"/>
        </w:rPr>
        <w:t>в Тифлисе ученик местной гимназии А.В.Шиуков (Шиукашвили) совершил один из первых полетов на планере, положив начало спортивному планеризму в России. Склон Махатской горы на балансирном коробчатом планере. Незадолго пробовал на пленере с машущими крыльями, но разбил при взлете. Потом построил еще 3 (Копейка, Тифлис, 1908, Тифлисский листок, 1910).</w:t>
      </w:r>
    </w:p>
    <w:p w14:paraId="6718D5D3" w14:textId="77777777" w:rsidR="00BC3099" w:rsidRPr="006B7479" w:rsidRDefault="00BC3099" w:rsidP="00F251BF">
      <w:pPr>
        <w:shd w:val="clear" w:color="auto" w:fill="FFFFFF"/>
        <w:jc w:val="both"/>
        <w:rPr>
          <w:bCs/>
          <w:color w:val="000000" w:themeColor="text1"/>
          <w:sz w:val="16"/>
          <w:szCs w:val="16"/>
        </w:rPr>
      </w:pPr>
    </w:p>
    <w:p w14:paraId="3DFC0871" w14:textId="438AAA1B" w:rsidR="00BC3099" w:rsidRPr="006B7479" w:rsidRDefault="00BC3099" w:rsidP="00F251BF">
      <w:pPr>
        <w:shd w:val="clear" w:color="auto" w:fill="FFFFFF"/>
        <w:jc w:val="both"/>
        <w:rPr>
          <w:bCs/>
          <w:color w:val="000000" w:themeColor="text1"/>
          <w:sz w:val="16"/>
          <w:szCs w:val="16"/>
        </w:rPr>
      </w:pPr>
      <w:r w:rsidRPr="006B7479">
        <w:rPr>
          <w:bCs/>
          <w:color w:val="000000" w:themeColor="text1"/>
          <w:sz w:val="16"/>
          <w:szCs w:val="16"/>
        </w:rPr>
        <w:t xml:space="preserve">22 апреля </w:t>
      </w:r>
      <w:r w:rsidR="00784449" w:rsidRPr="006B7479">
        <w:rPr>
          <w:bCs/>
          <w:color w:val="000000" w:themeColor="text1"/>
          <w:sz w:val="16"/>
          <w:szCs w:val="16"/>
        </w:rPr>
        <w:t xml:space="preserve">(5 мая) </w:t>
      </w:r>
      <w:r w:rsidRPr="006B7479">
        <w:rPr>
          <w:bCs/>
          <w:color w:val="000000" w:themeColor="text1"/>
          <w:sz w:val="16"/>
          <w:szCs w:val="16"/>
        </w:rPr>
        <w:t xml:space="preserve">1908 </w:t>
      </w:r>
      <w:r w:rsidR="00784449" w:rsidRPr="006B7479">
        <w:rPr>
          <w:bCs/>
          <w:color w:val="000000" w:themeColor="text1"/>
          <w:sz w:val="16"/>
          <w:szCs w:val="16"/>
        </w:rPr>
        <w:t>г. п</w:t>
      </w:r>
      <w:r w:rsidRPr="006B7479">
        <w:rPr>
          <w:bCs/>
          <w:color w:val="000000" w:themeColor="text1"/>
          <w:sz w:val="16"/>
          <w:szCs w:val="16"/>
        </w:rPr>
        <w:t>олет на планере собственной конструкции совершил А. В. Шиуков в Тифлисе (11425).</w:t>
      </w:r>
    </w:p>
    <w:p w14:paraId="08DCBE02" w14:textId="77777777" w:rsidR="00BC3099" w:rsidRPr="006B7479" w:rsidRDefault="00BC3099" w:rsidP="00F251BF">
      <w:pPr>
        <w:shd w:val="clear" w:color="auto" w:fill="FFFFFF"/>
        <w:jc w:val="both"/>
        <w:rPr>
          <w:bCs/>
          <w:color w:val="000000" w:themeColor="text1"/>
          <w:sz w:val="16"/>
          <w:szCs w:val="16"/>
        </w:rPr>
      </w:pPr>
    </w:p>
    <w:p w14:paraId="4532E22E" w14:textId="326F6451" w:rsidR="004F0898" w:rsidRPr="006B7479" w:rsidRDefault="004F0898" w:rsidP="00F251BF">
      <w:pPr>
        <w:pStyle w:val="15"/>
        <w:spacing w:line="240" w:lineRule="auto"/>
        <w:jc w:val="both"/>
        <w:rPr>
          <w:bCs/>
          <w:sz w:val="16"/>
          <w:szCs w:val="16"/>
        </w:rPr>
      </w:pPr>
      <w:r w:rsidRPr="006B7479">
        <w:rPr>
          <w:bCs/>
          <w:sz w:val="16"/>
          <w:szCs w:val="16"/>
        </w:rPr>
        <w:t xml:space="preserve">22 апреля </w:t>
      </w:r>
      <w:r w:rsidR="00784449" w:rsidRPr="006B7479">
        <w:rPr>
          <w:bCs/>
          <w:sz w:val="16"/>
          <w:szCs w:val="16"/>
        </w:rPr>
        <w:t xml:space="preserve">(5 мая) </w:t>
      </w:r>
      <w:r w:rsidRPr="006B7479">
        <w:rPr>
          <w:bCs/>
          <w:sz w:val="16"/>
          <w:szCs w:val="16"/>
        </w:rPr>
        <w:t xml:space="preserve">1908 </w:t>
      </w:r>
      <w:r w:rsidR="00784449" w:rsidRPr="006B7479">
        <w:rPr>
          <w:bCs/>
          <w:sz w:val="16"/>
          <w:szCs w:val="16"/>
        </w:rPr>
        <w:t xml:space="preserve">г. </w:t>
      </w:r>
      <w:r w:rsidRPr="006B7479">
        <w:rPr>
          <w:bCs/>
          <w:sz w:val="16"/>
          <w:szCs w:val="16"/>
        </w:rPr>
        <w:t>в Тифлисе ученик местной гимназии Алексей Владимиревич Шиуков /Шиукашвили/ совершил первый в России полет на планере, положив начало русскому планеризму. Полет был совершен со склонов Махатской горы на балансирном коробчатом планере собственной кон</w:t>
      </w:r>
      <w:r w:rsidRPr="006B7479">
        <w:rPr>
          <w:bCs/>
          <w:sz w:val="16"/>
          <w:szCs w:val="16"/>
        </w:rPr>
        <w:softHyphen/>
        <w:t>струкции. Незадолго пред этим Шиуков пробовал летать на планере с машущими крыльями /орнитоптере/, но неудачно: аппарат был разбит при</w:t>
      </w:r>
      <w:r w:rsidRPr="006B7479">
        <w:rPr>
          <w:bCs/>
          <w:sz w:val="16"/>
          <w:szCs w:val="16"/>
          <w:lang w:eastAsia="en-US" w:bidi="en-US"/>
        </w:rPr>
        <w:t xml:space="preserve"> </w:t>
      </w:r>
      <w:r w:rsidRPr="006B7479">
        <w:rPr>
          <w:bCs/>
          <w:sz w:val="16"/>
          <w:szCs w:val="16"/>
        </w:rPr>
        <w:t>взлете, в дальнейшем Шиуков построил еще три планера-все с рулями и хвостовым оперением, а потом и самолет. Полеты Шиукова на планере были впервые зарегистрированы в России.</w:t>
      </w:r>
    </w:p>
    <w:p w14:paraId="4C1BE13E" w14:textId="23C667DE" w:rsidR="004F0898" w:rsidRPr="006B7479" w:rsidRDefault="004F0898" w:rsidP="00F251BF">
      <w:pPr>
        <w:pStyle w:val="15"/>
        <w:spacing w:line="240" w:lineRule="auto"/>
        <w:jc w:val="both"/>
        <w:rPr>
          <w:bCs/>
          <w:sz w:val="16"/>
          <w:szCs w:val="16"/>
        </w:rPr>
      </w:pPr>
      <w:r w:rsidRPr="006B7479">
        <w:rPr>
          <w:bCs/>
          <w:sz w:val="16"/>
          <w:szCs w:val="16"/>
        </w:rPr>
        <w:t>/Газеты "Копейка", Тифлис 1908г. и "Тифлисский листок", 1910 г./ (23320).</w:t>
      </w:r>
    </w:p>
    <w:p w14:paraId="649CDBE4" w14:textId="77777777" w:rsidR="004F0898" w:rsidRPr="006B7479" w:rsidRDefault="004F0898" w:rsidP="00F251BF">
      <w:pPr>
        <w:pStyle w:val="15"/>
        <w:spacing w:line="240" w:lineRule="auto"/>
        <w:jc w:val="both"/>
        <w:rPr>
          <w:bCs/>
          <w:sz w:val="16"/>
          <w:szCs w:val="16"/>
        </w:rPr>
      </w:pPr>
    </w:p>
    <w:p w14:paraId="1771F5DF" w14:textId="77777777" w:rsidR="00BC3099" w:rsidRPr="006B7479" w:rsidRDefault="00BC3099" w:rsidP="00F251BF">
      <w:pPr>
        <w:jc w:val="both"/>
        <w:rPr>
          <w:bCs/>
          <w:i/>
          <w:color w:val="000000" w:themeColor="text1"/>
          <w:sz w:val="16"/>
          <w:szCs w:val="16"/>
        </w:rPr>
      </w:pPr>
      <w:r w:rsidRPr="006B7479">
        <w:rPr>
          <w:bCs/>
          <w:i/>
          <w:color w:val="000000" w:themeColor="text1"/>
          <w:sz w:val="16"/>
          <w:szCs w:val="16"/>
        </w:rPr>
        <w:t>Авиация и воздухоплавание за рубежом:</w:t>
      </w:r>
    </w:p>
    <w:p w14:paraId="09F226C2" w14:textId="77777777" w:rsidR="00BC3099" w:rsidRPr="006B7479" w:rsidRDefault="00BC3099" w:rsidP="00F251BF">
      <w:pPr>
        <w:jc w:val="both"/>
        <w:rPr>
          <w:bCs/>
          <w:i/>
          <w:color w:val="000000" w:themeColor="text1"/>
          <w:sz w:val="16"/>
          <w:szCs w:val="16"/>
        </w:rPr>
      </w:pPr>
    </w:p>
    <w:p w14:paraId="29C5A38A" w14:textId="028B5C6F" w:rsidR="00BC3099" w:rsidRPr="006B7479" w:rsidRDefault="00BC3099" w:rsidP="00F251BF">
      <w:pPr>
        <w:shd w:val="clear" w:color="auto" w:fill="FFFFFF"/>
        <w:jc w:val="both"/>
        <w:rPr>
          <w:bCs/>
          <w:color w:val="000000" w:themeColor="text1"/>
          <w:sz w:val="16"/>
          <w:szCs w:val="16"/>
        </w:rPr>
      </w:pPr>
      <w:r w:rsidRPr="006B7479">
        <w:rPr>
          <w:bCs/>
          <w:color w:val="000000" w:themeColor="text1"/>
          <w:sz w:val="16"/>
          <w:szCs w:val="16"/>
        </w:rPr>
        <w:lastRenderedPageBreak/>
        <w:t>2</w:t>
      </w:r>
      <w:r w:rsidR="00784449" w:rsidRPr="006B7479">
        <w:rPr>
          <w:bCs/>
          <w:color w:val="000000" w:themeColor="text1"/>
          <w:sz w:val="16"/>
          <w:szCs w:val="16"/>
        </w:rPr>
        <w:t>3</w:t>
      </w:r>
      <w:r w:rsidRPr="006B7479">
        <w:rPr>
          <w:bCs/>
          <w:color w:val="000000" w:themeColor="text1"/>
          <w:sz w:val="16"/>
          <w:szCs w:val="16"/>
        </w:rPr>
        <w:t xml:space="preserve"> апреля (6 мая) 1908 братья Райт возобновили полеты на Флайере 3, оснащенном сидением для пассажира и 14 мая выполнил полет с пассажиров</w:t>
      </w:r>
    </w:p>
    <w:p w14:paraId="1E1FAE6A" w14:textId="77777777" w:rsidR="00BC3099" w:rsidRPr="006B7479" w:rsidRDefault="00BC3099" w:rsidP="00F251BF">
      <w:pPr>
        <w:shd w:val="clear" w:color="auto" w:fill="FFFFFF"/>
        <w:jc w:val="both"/>
        <w:rPr>
          <w:bCs/>
          <w:color w:val="000000" w:themeColor="text1"/>
          <w:sz w:val="16"/>
          <w:szCs w:val="16"/>
        </w:rPr>
      </w:pPr>
    </w:p>
    <w:p w14:paraId="745841A6"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23 апреля (6 мая) в 1908 году братья Райт возобновляют полеты после трехлетнего перерыва (14883).</w:t>
      </w:r>
    </w:p>
    <w:p w14:paraId="78DB7A6F" w14:textId="77777777" w:rsidR="00BC3099" w:rsidRPr="006B7479" w:rsidRDefault="00BC3099" w:rsidP="00F251BF">
      <w:pPr>
        <w:jc w:val="both"/>
        <w:rPr>
          <w:bCs/>
          <w:color w:val="000000" w:themeColor="text1"/>
          <w:sz w:val="16"/>
          <w:szCs w:val="16"/>
        </w:rPr>
      </w:pPr>
    </w:p>
    <w:p w14:paraId="16F4DB5A" w14:textId="77777777" w:rsidR="00BC3099" w:rsidRPr="006B7479" w:rsidRDefault="00BC3099" w:rsidP="00F251BF">
      <w:pPr>
        <w:shd w:val="clear" w:color="auto" w:fill="FFFFFF"/>
        <w:jc w:val="both"/>
        <w:rPr>
          <w:bCs/>
          <w:i/>
          <w:color w:val="000000" w:themeColor="text1"/>
          <w:sz w:val="16"/>
          <w:szCs w:val="16"/>
        </w:rPr>
      </w:pPr>
      <w:r w:rsidRPr="006B7479">
        <w:rPr>
          <w:bCs/>
          <w:i/>
          <w:color w:val="000000" w:themeColor="text1"/>
          <w:sz w:val="16"/>
          <w:szCs w:val="16"/>
        </w:rPr>
        <w:t>Самолетостроение:</w:t>
      </w:r>
    </w:p>
    <w:p w14:paraId="4A8FDC3E" w14:textId="77777777" w:rsidR="00BC3099" w:rsidRPr="006B7479" w:rsidRDefault="00BC3099" w:rsidP="00F251BF">
      <w:pPr>
        <w:shd w:val="clear" w:color="auto" w:fill="FFFFFF"/>
        <w:jc w:val="both"/>
        <w:rPr>
          <w:bCs/>
          <w:color w:val="000000" w:themeColor="text1"/>
          <w:sz w:val="16"/>
          <w:szCs w:val="16"/>
        </w:rPr>
      </w:pPr>
    </w:p>
    <w:p w14:paraId="0C011A7B" w14:textId="77777777" w:rsidR="00BC3099" w:rsidRPr="006B7479" w:rsidRDefault="00BC3099" w:rsidP="00F251BF">
      <w:pPr>
        <w:shd w:val="clear" w:color="auto" w:fill="FFFFFF"/>
        <w:jc w:val="both"/>
        <w:rPr>
          <w:bCs/>
          <w:color w:val="000000" w:themeColor="text1"/>
          <w:sz w:val="16"/>
          <w:szCs w:val="16"/>
        </w:rPr>
      </w:pPr>
      <w:r w:rsidRPr="006B7479">
        <w:rPr>
          <w:bCs/>
          <w:color w:val="000000" w:themeColor="text1"/>
          <w:sz w:val="16"/>
          <w:szCs w:val="16"/>
        </w:rPr>
        <w:t>В апреле 1908 Главное инженерное управ</w:t>
      </w:r>
      <w:r w:rsidRPr="006B7479">
        <w:rPr>
          <w:bCs/>
          <w:color w:val="000000" w:themeColor="text1"/>
          <w:sz w:val="16"/>
          <w:szCs w:val="16"/>
        </w:rPr>
        <w:softHyphen/>
        <w:t>ление признавало, что «В России дело обстоит значительно хуже вследствие отсутствия общественной инициативы: не только- не имеется ни одной отечественной премии, но даже нигде нет аэро</w:t>
      </w:r>
      <w:r w:rsidRPr="006B7479">
        <w:rPr>
          <w:bCs/>
          <w:color w:val="000000" w:themeColor="text1"/>
          <w:sz w:val="16"/>
          <w:szCs w:val="16"/>
        </w:rPr>
        <w:softHyphen/>
        <w:t>дрома, на котором могли бы испытать свои приборы русские изо</w:t>
      </w:r>
      <w:r w:rsidRPr="006B7479">
        <w:rPr>
          <w:bCs/>
          <w:color w:val="000000" w:themeColor="text1"/>
          <w:sz w:val="16"/>
          <w:szCs w:val="16"/>
        </w:rPr>
        <w:softHyphen/>
        <w:t>бретатели» (О проектах по воздухоплаванию за 1908 г. Доклад по Главному инженер</w:t>
      </w:r>
      <w:r w:rsidRPr="006B7479">
        <w:rPr>
          <w:bCs/>
          <w:color w:val="000000" w:themeColor="text1"/>
          <w:sz w:val="16"/>
          <w:szCs w:val="16"/>
        </w:rPr>
        <w:softHyphen/>
        <w:t>ному управлению в апреле 1908 г. ЦГВИА, ф. ГИУ, д. 122/317, лл. 29—30.) (11042,185).</w:t>
      </w:r>
    </w:p>
    <w:p w14:paraId="2161A000" w14:textId="77777777" w:rsidR="00BC3099" w:rsidRPr="006B7479" w:rsidRDefault="00BC3099" w:rsidP="00F251BF">
      <w:pPr>
        <w:shd w:val="clear" w:color="auto" w:fill="FFFFFF"/>
        <w:jc w:val="both"/>
        <w:rPr>
          <w:bCs/>
          <w:color w:val="000000" w:themeColor="text1"/>
          <w:sz w:val="16"/>
          <w:szCs w:val="16"/>
        </w:rPr>
      </w:pPr>
    </w:p>
    <w:p w14:paraId="3943E622"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В апреле 1908 в докладе Глав</w:t>
      </w:r>
      <w:r w:rsidRPr="006B7479">
        <w:rPr>
          <w:bCs/>
          <w:color w:val="000000" w:themeColor="text1"/>
          <w:sz w:val="16"/>
          <w:szCs w:val="16"/>
        </w:rPr>
        <w:softHyphen/>
        <w:t>ного инженерного управления, составленном об аэропланах говорится так: «В настоящую минуту они еще не де</w:t>
      </w:r>
      <w:r w:rsidRPr="006B7479">
        <w:rPr>
          <w:bCs/>
          <w:color w:val="000000" w:themeColor="text1"/>
          <w:sz w:val="16"/>
          <w:szCs w:val="16"/>
        </w:rPr>
        <w:softHyphen/>
        <w:t>лают очень больших перелетов, не поднимаются на большую вы</w:t>
      </w:r>
      <w:r w:rsidRPr="006B7479">
        <w:rPr>
          <w:bCs/>
          <w:color w:val="000000" w:themeColor="text1"/>
          <w:sz w:val="16"/>
          <w:szCs w:val="16"/>
        </w:rPr>
        <w:softHyphen/>
        <w:t>соту и вообще пока еще непригодны для военных целей, но в бу</w:t>
      </w:r>
      <w:r w:rsidRPr="006B7479">
        <w:rPr>
          <w:bCs/>
          <w:color w:val="000000" w:themeColor="text1"/>
          <w:sz w:val="16"/>
          <w:szCs w:val="16"/>
        </w:rPr>
        <w:softHyphen/>
        <w:t>дущем их роль в военном деле должна быть громадна, и потому, .несомненно, они будут введены в "снаряжение армий». В соответствии с этим Главное инженерное управление внесло предложение в военный совет «...об устройстве конкурса для летательных аппаратов, тяжелейших воздуха». Главное инженерное управление мыслило таким образом оказать некоторую поддержку частной инициативе с тем, чтобы потом воспользоваться отечест</w:t>
      </w:r>
      <w:r w:rsidRPr="006B7479">
        <w:rPr>
          <w:bCs/>
          <w:color w:val="000000" w:themeColor="text1"/>
          <w:sz w:val="16"/>
          <w:szCs w:val="16"/>
        </w:rPr>
        <w:softHyphen/>
        <w:t>венными конструкциями аэроплана для военных целей (11042,184).</w:t>
      </w:r>
    </w:p>
    <w:p w14:paraId="7CE080C9" w14:textId="77777777" w:rsidR="00BC3099" w:rsidRPr="006B7479" w:rsidRDefault="00BC3099" w:rsidP="00F251BF">
      <w:pPr>
        <w:jc w:val="both"/>
        <w:rPr>
          <w:bCs/>
          <w:color w:val="000000" w:themeColor="text1"/>
          <w:sz w:val="16"/>
          <w:szCs w:val="16"/>
        </w:rPr>
      </w:pPr>
    </w:p>
    <w:p w14:paraId="4BB9A870" w14:textId="77777777" w:rsidR="00BC3099" w:rsidRPr="006B7479" w:rsidRDefault="00BC3099" w:rsidP="00F251BF">
      <w:pPr>
        <w:pStyle w:val="a4"/>
        <w:widowControl/>
        <w:jc w:val="both"/>
        <w:rPr>
          <w:rFonts w:ascii="Times New Roman" w:hAnsi="Times New Roman"/>
          <w:bCs/>
          <w:color w:val="000000" w:themeColor="text1"/>
          <w:szCs w:val="16"/>
        </w:rPr>
      </w:pPr>
      <w:r w:rsidRPr="006B7479">
        <w:rPr>
          <w:rFonts w:ascii="Times New Roman" w:hAnsi="Times New Roman"/>
          <w:bCs/>
          <w:color w:val="000000" w:themeColor="text1"/>
          <w:szCs w:val="16"/>
        </w:rPr>
        <w:t>В апреле 1908 г. Артиллерийский комитет рассмотрел результаты испытаний ракет конструкции Поморцева и дал им положительную оценку. Было отмечено, что роль этих опытов представляется особенно важной в свете того, что за последние 40 лет серьезных исследований в области пороховых ракет не проводилось: «...Опытами прошлого 1907 г. на Николаевском ракетном заводе положено начало для лабораторного научно-технического исследования ракет» (Программа опытов по выработке ракеты со сжатым воздухом. Архив АИМ, ф. Арткома, оп. 39/3, д. 349.). Артиллерийский комитет признал, что ракеты конструкции Поморцева по дальности полета значительно превосходят ракеты старого образца. Комитет, однако, не согласился с утверждением Поморцева, что предложенные им стабилизирующие устройства обеспечивают правильный полет, так как в отношении точности полета опыты не дали положительных результатов.</w:t>
      </w:r>
    </w:p>
    <w:p w14:paraId="2C7FAFA0" w14:textId="77777777" w:rsidR="00BC3099" w:rsidRPr="006B7479" w:rsidRDefault="00BC3099" w:rsidP="00F251BF">
      <w:pPr>
        <w:pStyle w:val="a4"/>
        <w:widowControl/>
        <w:jc w:val="both"/>
        <w:rPr>
          <w:rFonts w:ascii="Times New Roman" w:hAnsi="Times New Roman"/>
          <w:bCs/>
          <w:color w:val="000000" w:themeColor="text1"/>
          <w:szCs w:val="16"/>
        </w:rPr>
      </w:pPr>
      <w:r w:rsidRPr="006B7479">
        <w:rPr>
          <w:rFonts w:ascii="Times New Roman" w:hAnsi="Times New Roman"/>
          <w:bCs/>
          <w:color w:val="000000" w:themeColor="text1"/>
          <w:szCs w:val="16"/>
        </w:rPr>
        <w:t>Опыты этой серии были первыми экспериментами подобного рода, выявив ряд недостатков: короткий станок не позволял ракетам набирать достаточно большую начальную скорость, не был подобран наилучший состав ракетной смеси, не были точно определены максимальное давление газов в гильзе ракеты и эффективные размеры отверстия для истечения газов. Отметив все это, Артиллерийский комитет тем не менее высказался за продолжение опытов.</w:t>
      </w:r>
    </w:p>
    <w:p w14:paraId="398145EC" w14:textId="77777777" w:rsidR="00BC3099" w:rsidRPr="006B7479" w:rsidRDefault="00BC3099" w:rsidP="00F251BF">
      <w:pPr>
        <w:pStyle w:val="a4"/>
        <w:widowControl/>
        <w:jc w:val="both"/>
        <w:rPr>
          <w:rFonts w:ascii="Times New Roman" w:hAnsi="Times New Roman"/>
          <w:bCs/>
          <w:color w:val="000000" w:themeColor="text1"/>
          <w:szCs w:val="16"/>
        </w:rPr>
      </w:pPr>
      <w:r w:rsidRPr="006B7479">
        <w:rPr>
          <w:rFonts w:ascii="Times New Roman" w:hAnsi="Times New Roman"/>
          <w:bCs/>
          <w:color w:val="000000" w:themeColor="text1"/>
          <w:szCs w:val="16"/>
        </w:rPr>
        <w:t>При определении программы предстоящих исследований большое внимание было уделено разнообразию опытов с ракетами: по назначению (осветительные, боевые, сигнальные) и по источнику энергии (пороховые газы, сжатый воздух). В 1908 г. Артиллерийский комитет решил сосредоточить усилия на испытании осветительных пороховых ракет, как имеющих наибольшее практическое значение.</w:t>
      </w:r>
    </w:p>
    <w:p w14:paraId="2F643C70" w14:textId="77777777" w:rsidR="00BC3099" w:rsidRPr="006B7479" w:rsidRDefault="00BC3099" w:rsidP="00F251BF">
      <w:pPr>
        <w:pStyle w:val="a4"/>
        <w:widowControl/>
        <w:jc w:val="both"/>
        <w:rPr>
          <w:rFonts w:ascii="Times New Roman" w:hAnsi="Times New Roman"/>
          <w:bCs/>
          <w:color w:val="000000" w:themeColor="text1"/>
          <w:szCs w:val="16"/>
        </w:rPr>
      </w:pPr>
      <w:r w:rsidRPr="006B7479">
        <w:rPr>
          <w:rFonts w:ascii="Times New Roman" w:hAnsi="Times New Roman"/>
          <w:bCs/>
          <w:color w:val="000000" w:themeColor="text1"/>
          <w:szCs w:val="16"/>
        </w:rPr>
        <w:t>Тем не менее одному из отделов Артиллерийского комитета поручалось рассмотреть и пневматические ракеты Поморцева с тем, чтобы высказать свое мнение о целесообразности проведения опытных работ в этой области. «Опыты надлежит начать, – отмечалось в журнале Комитета, – с изучения горения динамометром, причем необходимо исследовать: а) значение ракетного состава и б) однообразия и плотности прессования; затем по конструкции гильз и их снаряжению: а) влияние размеров выходного отверстия и б) размеров ракетной пустоты. По выяснении этих элементов надлежит уже произвести пуск ракет с направляющими г.-м. Поморцева на Очаковском полигоне, причем при стрельбе должны отмечаться места падения ракет…» (Журнал Артиллерийского Комитета. № 42 от 18 января 1906 г. Архив АИМ, ф. Арткома, оп. 39/4, д. 417.).</w:t>
      </w:r>
    </w:p>
    <w:p w14:paraId="336F5607" w14:textId="77777777" w:rsidR="00BC3099" w:rsidRPr="006B7479" w:rsidRDefault="00BC3099" w:rsidP="00F251BF">
      <w:pPr>
        <w:pStyle w:val="a4"/>
        <w:widowControl/>
        <w:jc w:val="both"/>
        <w:rPr>
          <w:rFonts w:ascii="Times New Roman" w:hAnsi="Times New Roman"/>
          <w:bCs/>
          <w:color w:val="000000" w:themeColor="text1"/>
          <w:szCs w:val="16"/>
        </w:rPr>
      </w:pPr>
      <w:r w:rsidRPr="006B7479">
        <w:rPr>
          <w:rFonts w:ascii="Times New Roman" w:hAnsi="Times New Roman"/>
          <w:bCs/>
          <w:color w:val="000000" w:themeColor="text1"/>
          <w:szCs w:val="16"/>
        </w:rPr>
        <w:t>Но когда была разработана программа испытаний, М.М. Поморцев ушел в отставку. Опыты с ракетами Поморцева были проведены на Николаевском ракетном заводе уже без его участия. Во второй половине 1908 г. Карабчевский и Деменков наметили и провели большое количество опытов с целью «определения оптимальных размеров ракетной пустоты, количества и площади поперечного сечения отверстий истечения газов» (Доклад С.В. Карабчевского по итогам испытаний ракет с укороченными хвостами, предложенных М.М. Поморцевым, 12 мая 1909 г. Архив АИМ, ф. Арткома, оп. 39/3, д. 585, л. 277. об. 279.).</w:t>
      </w:r>
    </w:p>
    <w:p w14:paraId="51440D01" w14:textId="77777777" w:rsidR="00BC3099" w:rsidRPr="006B7479" w:rsidRDefault="00BC3099" w:rsidP="00F251BF">
      <w:pPr>
        <w:pStyle w:val="a4"/>
        <w:widowControl/>
        <w:jc w:val="both"/>
        <w:rPr>
          <w:rFonts w:ascii="Times New Roman" w:hAnsi="Times New Roman"/>
          <w:bCs/>
          <w:color w:val="000000" w:themeColor="text1"/>
          <w:szCs w:val="16"/>
        </w:rPr>
      </w:pPr>
      <w:r w:rsidRPr="006B7479">
        <w:rPr>
          <w:rFonts w:ascii="Times New Roman" w:hAnsi="Times New Roman"/>
          <w:bCs/>
          <w:color w:val="000000" w:themeColor="text1"/>
          <w:szCs w:val="16"/>
        </w:rPr>
        <w:t>Экспериментаторы определили самые выгодные условия истечения газов.</w:t>
      </w:r>
    </w:p>
    <w:p w14:paraId="3AB3BDA0" w14:textId="77777777" w:rsidR="00BC3099" w:rsidRPr="006B7479" w:rsidRDefault="00BC3099" w:rsidP="00F251BF">
      <w:pPr>
        <w:pStyle w:val="a4"/>
        <w:widowControl/>
        <w:jc w:val="both"/>
        <w:rPr>
          <w:rFonts w:ascii="Times New Roman" w:hAnsi="Times New Roman"/>
          <w:bCs/>
          <w:color w:val="000000" w:themeColor="text1"/>
          <w:szCs w:val="16"/>
        </w:rPr>
      </w:pPr>
      <w:r w:rsidRPr="006B7479">
        <w:rPr>
          <w:rFonts w:ascii="Times New Roman" w:hAnsi="Times New Roman"/>
          <w:bCs/>
          <w:color w:val="000000" w:themeColor="text1"/>
          <w:szCs w:val="16"/>
        </w:rPr>
        <w:t>Выйдя в отставку, М.М. Поморцев продолжал опыты со своими ракетами. Однако Главное артиллерийское управление было недовольно его активной работой в ряде общественных научных и технических обществ и устранило его от руководства опытами.</w:t>
      </w:r>
    </w:p>
    <w:p w14:paraId="1C7E69EF" w14:textId="77777777" w:rsidR="00BC3099" w:rsidRPr="006B7479" w:rsidRDefault="00BC3099" w:rsidP="00F251BF">
      <w:pPr>
        <w:pStyle w:val="a4"/>
        <w:widowControl/>
        <w:jc w:val="both"/>
        <w:rPr>
          <w:rFonts w:ascii="Times New Roman" w:hAnsi="Times New Roman"/>
          <w:bCs/>
          <w:color w:val="000000" w:themeColor="text1"/>
          <w:szCs w:val="16"/>
        </w:rPr>
      </w:pPr>
      <w:r w:rsidRPr="006B7479">
        <w:rPr>
          <w:rFonts w:ascii="Times New Roman" w:hAnsi="Times New Roman"/>
          <w:bCs/>
          <w:color w:val="000000" w:themeColor="text1"/>
          <w:szCs w:val="16"/>
        </w:rPr>
        <w:t>Когда в 1908 г. Поморцев попробовал опубликовать результаты своих изысканий, генерал-инспектор артиллерии ввел режим секретности на результаты экспериментов (11686).</w:t>
      </w:r>
    </w:p>
    <w:p w14:paraId="38B2C240" w14:textId="77777777" w:rsidR="00BC3099" w:rsidRPr="006B7479" w:rsidRDefault="00BC3099" w:rsidP="00F251BF">
      <w:pPr>
        <w:pStyle w:val="a4"/>
        <w:widowControl/>
        <w:jc w:val="both"/>
        <w:rPr>
          <w:rFonts w:ascii="Times New Roman" w:hAnsi="Times New Roman"/>
          <w:bCs/>
          <w:color w:val="000000" w:themeColor="text1"/>
          <w:szCs w:val="16"/>
        </w:rPr>
      </w:pPr>
    </w:p>
    <w:p w14:paraId="3CD2F594" w14:textId="77777777" w:rsidR="00BC3099" w:rsidRPr="006B7479" w:rsidRDefault="00BC3099" w:rsidP="00F251BF">
      <w:pPr>
        <w:jc w:val="both"/>
        <w:rPr>
          <w:bCs/>
          <w:i/>
          <w:color w:val="000000" w:themeColor="text1"/>
          <w:sz w:val="16"/>
          <w:szCs w:val="16"/>
        </w:rPr>
      </w:pPr>
      <w:r w:rsidRPr="006B7479">
        <w:rPr>
          <w:bCs/>
          <w:i/>
          <w:color w:val="000000" w:themeColor="text1"/>
          <w:sz w:val="16"/>
          <w:szCs w:val="16"/>
        </w:rPr>
        <w:t>Другие оборонные отрасли:</w:t>
      </w:r>
    </w:p>
    <w:p w14:paraId="042410ED" w14:textId="77777777" w:rsidR="00BC3099" w:rsidRPr="006B7479" w:rsidRDefault="00BC3099" w:rsidP="00F251BF">
      <w:pPr>
        <w:jc w:val="both"/>
        <w:rPr>
          <w:bCs/>
          <w:i/>
          <w:color w:val="000000" w:themeColor="text1"/>
          <w:sz w:val="16"/>
          <w:szCs w:val="16"/>
        </w:rPr>
      </w:pPr>
    </w:p>
    <w:p w14:paraId="76AA059F"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В апреле 1908 г. Артиллерийский комитет принимает решение отказать фирме «Н.К. Гейслера» в заказе и утвердить завод «Л.М. Эриксона» в качестве основного контрагента ГАУ по данному виду телефонной продукции (18297).</w:t>
      </w:r>
    </w:p>
    <w:p w14:paraId="73A6A76F" w14:textId="77777777" w:rsidR="00BC3099" w:rsidRPr="006B7479" w:rsidRDefault="00BC3099" w:rsidP="00F251BF">
      <w:pPr>
        <w:jc w:val="both"/>
        <w:rPr>
          <w:bCs/>
          <w:color w:val="000000" w:themeColor="text1"/>
          <w:sz w:val="16"/>
          <w:szCs w:val="16"/>
        </w:rPr>
      </w:pPr>
    </w:p>
    <w:p w14:paraId="5B724522" w14:textId="77777777" w:rsidR="00BC3099" w:rsidRPr="006B7479" w:rsidRDefault="00BC3099" w:rsidP="00F251BF">
      <w:pPr>
        <w:jc w:val="both"/>
        <w:rPr>
          <w:bCs/>
          <w:i/>
          <w:color w:val="000000" w:themeColor="text1"/>
          <w:sz w:val="16"/>
          <w:szCs w:val="16"/>
        </w:rPr>
      </w:pPr>
      <w:r w:rsidRPr="006B7479">
        <w:rPr>
          <w:bCs/>
          <w:i/>
          <w:color w:val="000000" w:themeColor="text1"/>
          <w:sz w:val="16"/>
          <w:szCs w:val="16"/>
        </w:rPr>
        <w:t>Армия:</w:t>
      </w:r>
    </w:p>
    <w:p w14:paraId="49D31446" w14:textId="77777777" w:rsidR="00BC3099" w:rsidRPr="006B7479" w:rsidRDefault="00BC3099" w:rsidP="00F251BF">
      <w:pPr>
        <w:jc w:val="both"/>
        <w:rPr>
          <w:bCs/>
          <w:i/>
          <w:color w:val="000000" w:themeColor="text1"/>
          <w:sz w:val="16"/>
          <w:szCs w:val="16"/>
        </w:rPr>
      </w:pPr>
    </w:p>
    <w:p w14:paraId="41BDA2FD"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В апреле 1908 года состоялось совместное совещание морского и сухопутного Генеральных штабов с целью определить меры по предотвращению угрозы Петербургу от неприятельского десанта. "Вся работа нашего Балтийского флота сводится, - отмечалось на этом совещании, - лишь к некоторой и притом весьма незначительной задержке наступления противника в восточной части Финского залива (путем постановки минного заграждения. - К Ш.). Но при этом представителями Морского министерства заявлено, что в современном своем виде Балтийский флот совершенно не в состоянии выполнить и этой, более чем скромной задачи" (РГВИА. Ф. 2000. Оп.. 1. Д. 149. Л. 4). Уточнялось, что нет запасов угля, на кораблях некомплект (до 65-75%) офицеров и специалистов, а главное - из необходимых 6000 мин есть всего лишь 1500. Таким образом, с моря Петербург можно было взять буквально голыми руками.</w:t>
      </w:r>
    </w:p>
    <w:p w14:paraId="23228A6B"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Не в лучшем состоянии была и сухопутная армия. Русско-японская война "съела" почти все мобилизационные и неприкосновенные запасы, обнаружила ряд существенных промахов в боевой подготовке и организации войск. "Наша боевая готовность на западных фронтах настолько пострадала, что вернее будет сказать, что эта готовность совершенно отсутствует", - признавался летом 1905 г. военный министр В.В. Сахаров (РГВИА. Ф. 2000. Оп.. 1. Д. 77. Л. 35). Ему вторил и председатель Совета государственной обороны вел. кн. Николай Николаевич: русская пехота нуждается в немедленном и коренном переустройстве, "вся кавалерия требует полной реорганизации", "пулеметов у нас мало, и они далеки от совершенства", "тяжелая армейская артиллерия должна быть создана заново", "снаряжение наше несовершенно, опыт войны это доказал; безотлагательно все должно быть исправлено. Обозная часть требует полной реорганизации и создания новых оснований своего развития" (Государственный архив Российской Федерации (далее - ГАРФ). Ф. 555. Оп.. 1. Д. 246. Л. 2-1). Еще немало подобных признаний можно было бы привести из одного только этого доклада (11170).</w:t>
      </w:r>
    </w:p>
    <w:p w14:paraId="7F2501C9" w14:textId="77777777" w:rsidR="00BC3099" w:rsidRPr="006B7479" w:rsidRDefault="00BC3099" w:rsidP="00F251BF">
      <w:pPr>
        <w:jc w:val="both"/>
        <w:rPr>
          <w:bCs/>
          <w:color w:val="000000" w:themeColor="text1"/>
          <w:sz w:val="16"/>
          <w:szCs w:val="16"/>
        </w:rPr>
      </w:pPr>
    </w:p>
    <w:p w14:paraId="7DB355E4" w14:textId="630CA5D5" w:rsidR="00F9357C" w:rsidRDefault="00F9357C" w:rsidP="00F251BF">
      <w:pPr>
        <w:jc w:val="both"/>
        <w:rPr>
          <w:bCs/>
          <w:i/>
          <w:color w:val="000000" w:themeColor="text1"/>
          <w:sz w:val="16"/>
          <w:szCs w:val="16"/>
        </w:rPr>
      </w:pPr>
      <w:r>
        <w:rPr>
          <w:bCs/>
          <w:i/>
          <w:color w:val="000000" w:themeColor="text1"/>
          <w:sz w:val="16"/>
          <w:szCs w:val="16"/>
        </w:rPr>
        <w:t>Авиация:</w:t>
      </w:r>
    </w:p>
    <w:p w14:paraId="7B080458" w14:textId="77777777" w:rsidR="00F9357C" w:rsidRDefault="00F9357C" w:rsidP="00F251BF">
      <w:pPr>
        <w:jc w:val="both"/>
        <w:rPr>
          <w:bCs/>
          <w:i/>
          <w:color w:val="000000" w:themeColor="text1"/>
          <w:sz w:val="16"/>
          <w:szCs w:val="16"/>
        </w:rPr>
      </w:pPr>
    </w:p>
    <w:p w14:paraId="7D9B9D33" w14:textId="77777777" w:rsidR="00F9357C" w:rsidRPr="002D65D1" w:rsidRDefault="00F9357C" w:rsidP="00F251BF">
      <w:pPr>
        <w:jc w:val="both"/>
        <w:rPr>
          <w:color w:val="0070C0"/>
          <w:sz w:val="16"/>
          <w:szCs w:val="16"/>
        </w:rPr>
      </w:pPr>
      <w:r w:rsidRPr="002D65D1">
        <w:rPr>
          <w:color w:val="0070C0"/>
          <w:sz w:val="16"/>
          <w:szCs w:val="16"/>
          <w:lang w:bidi="en-US"/>
        </w:rPr>
        <w:t>В апреле 1908 г. Главное инженерное управление пришло к выводу, что, хотя самолеты «в настоящее время еще не могут совершать очень дальних полетов или подниматься на большую высоту, и</w:t>
      </w:r>
      <w:r>
        <w:rPr>
          <w:color w:val="0070C0"/>
          <w:sz w:val="16"/>
          <w:szCs w:val="16"/>
          <w:lang w:bidi="en-US"/>
        </w:rPr>
        <w:t>,</w:t>
      </w:r>
      <w:r w:rsidRPr="002D65D1">
        <w:rPr>
          <w:color w:val="0070C0"/>
          <w:sz w:val="16"/>
          <w:szCs w:val="16"/>
          <w:lang w:bidi="en-US"/>
        </w:rPr>
        <w:t xml:space="preserve"> хотя они вообще непригодны для военных целей, тем не менее в будущем они сыграют огромную роль в военное дело и поэтому несомненно будет введено в состав вооружения армии» (23525).</w:t>
      </w:r>
    </w:p>
    <w:p w14:paraId="55EAA9D5" w14:textId="77777777" w:rsidR="00F9357C" w:rsidRPr="002D65D1" w:rsidRDefault="00F9357C" w:rsidP="00F251BF">
      <w:pPr>
        <w:jc w:val="both"/>
        <w:rPr>
          <w:color w:val="0070C0"/>
          <w:sz w:val="16"/>
          <w:szCs w:val="16"/>
        </w:rPr>
      </w:pPr>
    </w:p>
    <w:p w14:paraId="49C270D5" w14:textId="63F2F759" w:rsidR="00BC3099" w:rsidRPr="006B7479" w:rsidRDefault="00BC3099" w:rsidP="00F251BF">
      <w:pPr>
        <w:jc w:val="both"/>
        <w:rPr>
          <w:bCs/>
          <w:i/>
          <w:color w:val="000000" w:themeColor="text1"/>
          <w:sz w:val="16"/>
          <w:szCs w:val="16"/>
        </w:rPr>
      </w:pPr>
      <w:r w:rsidRPr="006B7479">
        <w:rPr>
          <w:bCs/>
          <w:i/>
          <w:color w:val="000000" w:themeColor="text1"/>
          <w:sz w:val="16"/>
          <w:szCs w:val="16"/>
        </w:rPr>
        <w:t>Авиация и воздухоплавание за рубежом:</w:t>
      </w:r>
    </w:p>
    <w:p w14:paraId="436F7C1D" w14:textId="77777777" w:rsidR="00BC3099" w:rsidRPr="006B7479" w:rsidRDefault="00BC3099" w:rsidP="00F251BF">
      <w:pPr>
        <w:jc w:val="both"/>
        <w:rPr>
          <w:bCs/>
          <w:i/>
          <w:color w:val="000000" w:themeColor="text1"/>
          <w:sz w:val="16"/>
          <w:szCs w:val="16"/>
        </w:rPr>
      </w:pPr>
    </w:p>
    <w:p w14:paraId="26F92B1F"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В апреле 1908 года братья Райт продали свою привилегию Франции за четверть первоначально запрошенной цены — за пятьсот тысяч франков.</w:t>
      </w:r>
    </w:p>
    <w:p w14:paraId="3FF7FBC9" w14:textId="77777777" w:rsidR="00BC3099" w:rsidRPr="006B7479" w:rsidRDefault="00BC3099" w:rsidP="00F251BF">
      <w:pPr>
        <w:jc w:val="both"/>
        <w:rPr>
          <w:bCs/>
          <w:color w:val="000000" w:themeColor="text1"/>
          <w:sz w:val="16"/>
          <w:szCs w:val="16"/>
        </w:rPr>
      </w:pPr>
    </w:p>
    <w:p w14:paraId="2783185A" w14:textId="77777777" w:rsidR="00BC3099" w:rsidRPr="006B7479" w:rsidRDefault="00BC3099" w:rsidP="00F251BF">
      <w:pPr>
        <w:jc w:val="both"/>
        <w:rPr>
          <w:bCs/>
          <w:i/>
          <w:color w:val="000000" w:themeColor="text1"/>
          <w:sz w:val="16"/>
          <w:szCs w:val="16"/>
        </w:rPr>
      </w:pPr>
      <w:r w:rsidRPr="006B7479">
        <w:rPr>
          <w:bCs/>
          <w:i/>
          <w:color w:val="000000" w:themeColor="text1"/>
          <w:sz w:val="16"/>
          <w:szCs w:val="16"/>
        </w:rPr>
        <w:t>Авиация и воздухоплавание за рубежом:</w:t>
      </w:r>
    </w:p>
    <w:p w14:paraId="6B49EF5D" w14:textId="77777777" w:rsidR="00BC3099" w:rsidRPr="006B7479" w:rsidRDefault="00BC3099" w:rsidP="00F251BF">
      <w:pPr>
        <w:jc w:val="both"/>
        <w:rPr>
          <w:bCs/>
          <w:i/>
          <w:color w:val="000000" w:themeColor="text1"/>
          <w:sz w:val="16"/>
          <w:szCs w:val="16"/>
        </w:rPr>
      </w:pPr>
    </w:p>
    <w:p w14:paraId="1000AD59" w14:textId="77777777" w:rsidR="00784449" w:rsidRPr="006B7479" w:rsidRDefault="00BC3099" w:rsidP="00F251BF">
      <w:pPr>
        <w:jc w:val="both"/>
        <w:rPr>
          <w:bCs/>
          <w:color w:val="000000" w:themeColor="text1"/>
          <w:sz w:val="16"/>
          <w:szCs w:val="16"/>
        </w:rPr>
      </w:pPr>
      <w:r w:rsidRPr="006B7479">
        <w:rPr>
          <w:bCs/>
          <w:color w:val="000000" w:themeColor="text1"/>
          <w:sz w:val="16"/>
          <w:szCs w:val="16"/>
        </w:rPr>
        <w:lastRenderedPageBreak/>
        <w:t xml:space="preserve">1 (14) мая </w:t>
      </w:r>
      <w:r w:rsidR="00784449" w:rsidRPr="006B7479">
        <w:rPr>
          <w:bCs/>
          <w:color w:val="000000" w:themeColor="text1"/>
          <w:sz w:val="16"/>
          <w:szCs w:val="16"/>
        </w:rPr>
        <w:t xml:space="preserve">1908 г. в Китти-Хоук, где проходили предварительные испытания самолета весной 1908 г., </w:t>
      </w:r>
      <w:r w:rsidRPr="006B7479">
        <w:rPr>
          <w:bCs/>
          <w:color w:val="000000" w:themeColor="text1"/>
          <w:sz w:val="16"/>
          <w:szCs w:val="16"/>
        </w:rPr>
        <w:t>впервые в истории авиации были выполнены полеты с пассажиром на борту [327, с. 877-878 ]. У. Райт и его помощник, Ч. Фернас, находились в воздухе 29 с, полет под управлением О. Райта продолжался 3 мин 40 с</w:t>
      </w:r>
      <w:r w:rsidR="00784449" w:rsidRPr="006B7479">
        <w:rPr>
          <w:bCs/>
          <w:color w:val="000000" w:themeColor="text1"/>
          <w:sz w:val="16"/>
          <w:szCs w:val="16"/>
        </w:rPr>
        <w:t>ю</w:t>
      </w:r>
    </w:p>
    <w:p w14:paraId="12800914" w14:textId="0506F146" w:rsidR="00BC3099" w:rsidRPr="006B7479" w:rsidRDefault="00784449" w:rsidP="00F251BF">
      <w:pPr>
        <w:jc w:val="both"/>
        <w:rPr>
          <w:bCs/>
          <w:color w:val="000000" w:themeColor="text1"/>
          <w:sz w:val="16"/>
          <w:szCs w:val="16"/>
        </w:rPr>
      </w:pPr>
      <w:r w:rsidRPr="006B7479">
        <w:rPr>
          <w:bCs/>
          <w:color w:val="000000" w:themeColor="text1"/>
          <w:sz w:val="16"/>
          <w:szCs w:val="16"/>
        </w:rPr>
        <w:t>В конструкцию самолета были внесены некоторые изменения. В соответствии с требованиями контрактов он был переделан в двухместный, увеличена емкость топливного бака, летчик и пассажир располагались сидя на нижнем крыле. Отказ от горизонтального расположения пилота заставил изменить размещение органов управления: управляющие креном салазки были заменены комбинированной рукояткой, действующей независимо на руль направления и концы крыла. Самолет был снабжен новым, более мощным двигателем ("Райт", 30 л.с.). Модифицированный аппарат получил обозначение "Райт А".</w:t>
      </w:r>
      <w:r w:rsidR="00BC3099" w:rsidRPr="006B7479">
        <w:rPr>
          <w:bCs/>
          <w:color w:val="000000" w:themeColor="text1"/>
          <w:sz w:val="16"/>
          <w:szCs w:val="16"/>
        </w:rPr>
        <w:t xml:space="preserve"> (11318).</w:t>
      </w:r>
    </w:p>
    <w:p w14:paraId="54E8F7AA" w14:textId="77777777" w:rsidR="00BC3099" w:rsidRPr="006B7479" w:rsidRDefault="00BC3099" w:rsidP="00F251BF">
      <w:pPr>
        <w:jc w:val="both"/>
        <w:rPr>
          <w:bCs/>
          <w:color w:val="000000" w:themeColor="text1"/>
          <w:sz w:val="16"/>
          <w:szCs w:val="16"/>
        </w:rPr>
      </w:pPr>
    </w:p>
    <w:p w14:paraId="1694321C"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 xml:space="preserve">1 (14) мая в 1908 году первый в мире полёт с пассажиром на борту. Второе место на новом самолёте </w:t>
      </w:r>
      <w:hyperlink r:id="rId4" w:tgtFrame="_blank" w:history="1">
        <w:r w:rsidRPr="006B7479">
          <w:rPr>
            <w:bCs/>
            <w:color w:val="000000" w:themeColor="text1"/>
            <w:sz w:val="16"/>
            <w:szCs w:val="16"/>
          </w:rPr>
          <w:t xml:space="preserve">«Wright A» </w:t>
        </w:r>
      </w:hyperlink>
      <w:r w:rsidRPr="006B7479">
        <w:rPr>
          <w:bCs/>
          <w:color w:val="000000" w:themeColor="text1"/>
          <w:sz w:val="16"/>
          <w:szCs w:val="16"/>
        </w:rPr>
        <w:t>рядом с пилотом Уилбуром Райтом занял Чарльз Фернас - механик, очарованный Райтами и их аэропланом и напросившийся помогать им чуть ли не бесплатно. Хотя этот полёт в Китти-Хок продолжался всего 29 секунд, Фернасу довелось стать первым в мире авиапассажиром (14891).</w:t>
      </w:r>
    </w:p>
    <w:p w14:paraId="4E532B72" w14:textId="77777777" w:rsidR="00BC3099" w:rsidRPr="006B7479" w:rsidRDefault="00BC3099" w:rsidP="00F251BF">
      <w:pPr>
        <w:jc w:val="both"/>
        <w:rPr>
          <w:bCs/>
          <w:color w:val="000000" w:themeColor="text1"/>
          <w:sz w:val="16"/>
          <w:szCs w:val="16"/>
        </w:rPr>
      </w:pPr>
    </w:p>
    <w:p w14:paraId="67B694FF" w14:textId="77777777" w:rsidR="00BC3099" w:rsidRPr="006B7479" w:rsidRDefault="00BC3099" w:rsidP="00F251BF">
      <w:pPr>
        <w:jc w:val="both"/>
        <w:rPr>
          <w:bCs/>
          <w:color w:val="0070C0"/>
          <w:sz w:val="16"/>
          <w:szCs w:val="16"/>
        </w:rPr>
      </w:pPr>
      <w:r w:rsidRPr="006B7479">
        <w:rPr>
          <w:bCs/>
          <w:color w:val="0070C0"/>
          <w:sz w:val="16"/>
          <w:szCs w:val="16"/>
        </w:rPr>
        <w:t>1 (14) мая 1908 Чарльз Фурнаш становится первым в США пассажиром самолета, пилотируемого Уилбуром Райтом. На самолете Wright 1905 Flyer, оснащенном сиденьями для пилота и пассажира, они летят на расстояние около 600 м за 28–3/5 секунды. Вскоре после этого Орвилл Райт пролетает с Фурнашем 4,12 км за 4 минуты 2-2/5-х секунды (20326).</w:t>
      </w:r>
    </w:p>
    <w:p w14:paraId="627ED9A5" w14:textId="77777777" w:rsidR="00BC3099" w:rsidRPr="006B7479" w:rsidRDefault="00BC3099" w:rsidP="00F251BF">
      <w:pPr>
        <w:jc w:val="both"/>
        <w:rPr>
          <w:bCs/>
          <w:color w:val="0070C0"/>
          <w:sz w:val="16"/>
          <w:szCs w:val="16"/>
        </w:rPr>
      </w:pPr>
    </w:p>
    <w:p w14:paraId="37707512" w14:textId="77777777" w:rsidR="00BC3099" w:rsidRPr="006B7479" w:rsidRDefault="00BC3099" w:rsidP="00F251BF">
      <w:pPr>
        <w:jc w:val="both"/>
        <w:rPr>
          <w:bCs/>
          <w:i/>
          <w:color w:val="000000" w:themeColor="text1"/>
          <w:sz w:val="16"/>
          <w:szCs w:val="16"/>
        </w:rPr>
      </w:pPr>
      <w:r w:rsidRPr="006B7479">
        <w:rPr>
          <w:bCs/>
          <w:i/>
          <w:color w:val="000000" w:themeColor="text1"/>
          <w:sz w:val="16"/>
          <w:szCs w:val="16"/>
        </w:rPr>
        <w:t>Самолетостроение:</w:t>
      </w:r>
    </w:p>
    <w:p w14:paraId="7047FD1E" w14:textId="77777777" w:rsidR="00BC3099" w:rsidRPr="006B7479" w:rsidRDefault="00BC3099" w:rsidP="00F251BF">
      <w:pPr>
        <w:jc w:val="both"/>
        <w:rPr>
          <w:bCs/>
          <w:i/>
          <w:color w:val="000000" w:themeColor="text1"/>
          <w:sz w:val="16"/>
          <w:szCs w:val="16"/>
        </w:rPr>
      </w:pPr>
    </w:p>
    <w:p w14:paraId="14C64FFA"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 xml:space="preserve">2 (15) мая в 1908 году русский изобретатель Владимир Валерианович Татаринов получил патент на планер-биплан, на котором совершил ряд успешных полетов в Петербурге; В том же 1908 году изобрел летательный аппарат особой схемы - </w:t>
      </w:r>
      <w:hyperlink r:id="rId5" w:tgtFrame="_blank" w:history="1">
        <w:r w:rsidRPr="006B7479">
          <w:rPr>
            <w:bCs/>
            <w:color w:val="000000" w:themeColor="text1"/>
            <w:sz w:val="16"/>
            <w:szCs w:val="16"/>
          </w:rPr>
          <w:t xml:space="preserve">"Аэромобиль", </w:t>
        </w:r>
      </w:hyperlink>
      <w:r w:rsidRPr="006B7479">
        <w:rPr>
          <w:bCs/>
          <w:color w:val="000000" w:themeColor="text1"/>
          <w:sz w:val="16"/>
          <w:szCs w:val="16"/>
        </w:rPr>
        <w:t>постройка которого завершена не была (14879).</w:t>
      </w:r>
    </w:p>
    <w:p w14:paraId="16F6E8D6" w14:textId="77777777" w:rsidR="00BC3099" w:rsidRPr="006B7479" w:rsidRDefault="00BC3099" w:rsidP="00F251BF">
      <w:pPr>
        <w:jc w:val="both"/>
        <w:rPr>
          <w:bCs/>
          <w:color w:val="000000" w:themeColor="text1"/>
          <w:sz w:val="16"/>
          <w:szCs w:val="16"/>
        </w:rPr>
      </w:pPr>
    </w:p>
    <w:p w14:paraId="194F2A5E" w14:textId="77777777" w:rsidR="00BC3099" w:rsidRPr="006B7479" w:rsidRDefault="00BC3099" w:rsidP="00F251BF">
      <w:pPr>
        <w:jc w:val="both"/>
        <w:rPr>
          <w:bCs/>
          <w:i/>
          <w:color w:val="000000" w:themeColor="text1"/>
          <w:sz w:val="16"/>
          <w:szCs w:val="16"/>
        </w:rPr>
      </w:pPr>
      <w:r w:rsidRPr="006B7479">
        <w:rPr>
          <w:bCs/>
          <w:i/>
          <w:color w:val="000000" w:themeColor="text1"/>
          <w:sz w:val="16"/>
          <w:szCs w:val="16"/>
        </w:rPr>
        <w:t>Другие оборонные отрасли:</w:t>
      </w:r>
    </w:p>
    <w:p w14:paraId="0D191CB6" w14:textId="77777777" w:rsidR="00BC3099" w:rsidRPr="006B7479" w:rsidRDefault="00BC3099" w:rsidP="00F251BF">
      <w:pPr>
        <w:jc w:val="both"/>
        <w:rPr>
          <w:bCs/>
          <w:i/>
          <w:color w:val="000000" w:themeColor="text1"/>
          <w:sz w:val="16"/>
          <w:szCs w:val="16"/>
        </w:rPr>
      </w:pPr>
    </w:p>
    <w:p w14:paraId="176F2D50"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3 (16) мая 1908 в Москве открылась II Международная автомобильная выставка (11201).</w:t>
      </w:r>
    </w:p>
    <w:p w14:paraId="1F2A1C93" w14:textId="77777777" w:rsidR="00BC3099" w:rsidRPr="006B7479" w:rsidRDefault="00BC3099" w:rsidP="00F251BF">
      <w:pPr>
        <w:jc w:val="both"/>
        <w:rPr>
          <w:bCs/>
          <w:color w:val="000000" w:themeColor="text1"/>
          <w:sz w:val="16"/>
          <w:szCs w:val="16"/>
        </w:rPr>
      </w:pPr>
    </w:p>
    <w:p w14:paraId="4436494D" w14:textId="3CA33784" w:rsidR="00784449" w:rsidRPr="006B7479" w:rsidRDefault="00784449" w:rsidP="00F251BF">
      <w:pPr>
        <w:jc w:val="both"/>
        <w:rPr>
          <w:bCs/>
          <w:color w:val="000000" w:themeColor="text1"/>
          <w:sz w:val="16"/>
          <w:szCs w:val="16"/>
        </w:rPr>
      </w:pPr>
    </w:p>
    <w:p w14:paraId="2D96E3F5" w14:textId="7619DC21" w:rsidR="00BC3099" w:rsidRPr="006B7479" w:rsidRDefault="00784449" w:rsidP="00F251BF">
      <w:pPr>
        <w:jc w:val="both"/>
        <w:rPr>
          <w:bCs/>
          <w:color w:val="000000" w:themeColor="text1"/>
          <w:sz w:val="16"/>
          <w:szCs w:val="16"/>
        </w:rPr>
      </w:pPr>
      <w:r w:rsidRPr="006B7479">
        <w:rPr>
          <w:bCs/>
          <w:color w:val="000000" w:themeColor="text1"/>
          <w:sz w:val="16"/>
          <w:szCs w:val="16"/>
        </w:rPr>
        <w:t>С</w:t>
      </w:r>
      <w:r w:rsidR="00BC3099" w:rsidRPr="006B7479">
        <w:rPr>
          <w:bCs/>
          <w:color w:val="000000" w:themeColor="text1"/>
          <w:sz w:val="16"/>
          <w:szCs w:val="16"/>
        </w:rPr>
        <w:t xml:space="preserve"> 3 (16) </w:t>
      </w:r>
      <w:r w:rsidRPr="006B7479">
        <w:rPr>
          <w:bCs/>
          <w:color w:val="000000" w:themeColor="text1"/>
          <w:sz w:val="16"/>
          <w:szCs w:val="16"/>
        </w:rPr>
        <w:t>п</w:t>
      </w:r>
      <w:r w:rsidR="00BC3099" w:rsidRPr="006B7479">
        <w:rPr>
          <w:bCs/>
          <w:color w:val="000000" w:themeColor="text1"/>
          <w:sz w:val="16"/>
          <w:szCs w:val="16"/>
        </w:rPr>
        <w:t xml:space="preserve">о 20 мая </w:t>
      </w:r>
      <w:r w:rsidRPr="006B7479">
        <w:rPr>
          <w:bCs/>
          <w:color w:val="000000" w:themeColor="text1"/>
          <w:sz w:val="16"/>
          <w:szCs w:val="16"/>
        </w:rPr>
        <w:t xml:space="preserve">(2 июня) </w:t>
      </w:r>
      <w:r w:rsidR="00BC3099" w:rsidRPr="006B7479">
        <w:rPr>
          <w:bCs/>
          <w:color w:val="000000" w:themeColor="text1"/>
          <w:sz w:val="16"/>
          <w:szCs w:val="16"/>
        </w:rPr>
        <w:t>1908 года</w:t>
      </w:r>
      <w:r w:rsidRPr="006B7479">
        <w:rPr>
          <w:bCs/>
          <w:color w:val="000000" w:themeColor="text1"/>
          <w:sz w:val="16"/>
          <w:szCs w:val="16"/>
        </w:rPr>
        <w:t xml:space="preserve"> в Москве, в здании Манежа проходила Международная выставка автомобилей, моторных лодок, двигателей, велосипедов и спорта – так она называлась</w:t>
      </w:r>
      <w:r w:rsidR="00BC3099" w:rsidRPr="006B7479">
        <w:rPr>
          <w:bCs/>
          <w:color w:val="000000" w:themeColor="text1"/>
          <w:sz w:val="16"/>
          <w:szCs w:val="16"/>
        </w:rPr>
        <w:t xml:space="preserve">. Организатор – Московское отделение Российского Автомобильного Общества. </w:t>
      </w:r>
    </w:p>
    <w:p w14:paraId="10B3FC75"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При входе гостей встречала высокая арка в господствовавшем тогда стиле модерн, украшенная скульптурными группами, изображающими шоферов и велосипедистов, – с автомобилями и велосипедами.</w:t>
      </w:r>
    </w:p>
    <w:p w14:paraId="63E8CECC"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 xml:space="preserve">Экспоненты привезли более 150 автомобилей различных конструкций, в том числе: 31 лимузин, 14 ландоле, 3 купе, 37 дубль-фаэтонов, 9 двухместных авто, 18 шасси, 3 омнибуса и 16 грузовиков. Здесь же находились велосипеды и мотоциклы, моторные лодки, резиновые шины, смазочные масла и составные части для ремонта машин. </w:t>
      </w:r>
    </w:p>
    <w:p w14:paraId="75524E15"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 xml:space="preserve">К мировым брендам той эпохи можно отнести торговые марки «Пежо», «Бенц», «Заурер» и «Бюсинг». </w:t>
      </w:r>
    </w:p>
    <w:p w14:paraId="718A83FF"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 xml:space="preserve">«Напрасно стал бы посетитель искать здесь автомобиль русского производства, – сетовал автор «Московских Ведомостей» в номере от 9 мая 1908 года, – русская промышленность еще не успела проникнуть в эту область». </w:t>
      </w:r>
    </w:p>
    <w:p w14:paraId="69F6BDF4"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 xml:space="preserve">Нашу страну представляли лишь агенты зарубежных фирм и производители автомобильных корпусов: экипажные фабрики «Фрезе и Ко», «П.П.?Ильин», «Ив. Брейтигам», «Братья Крыловы». </w:t>
      </w:r>
    </w:p>
    <w:p w14:paraId="39E21E45"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Десять стендов заняли поставщики резиновых шин во главе с Товариществом Российско-американской резиновой мануфактуры (ТРАМ) и фабрикой «Проводник».</w:t>
      </w:r>
    </w:p>
    <w:p w14:paraId="32B014BC"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Выставка «вызвала к себе большой интерес в среде богатого класса и торгово-промышленных предприятий, – писали «Московские Ведомости». – Устроители не пожалели средств на украшение обширнейшего городского манежа. Декорации сделаны красиво и изящно, а главное – оригинально».</w:t>
      </w:r>
    </w:p>
    <w:p w14:paraId="281837B5"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Современники отмечали, что по общему виду экспозиция оказалась скромнее первой, петербургской. Небогатую отделку компенсировали электрическое освещение и зеркала, призванные высветить и показать автомобили и их устройство. Именно поэтому выставка выглядела особенно эффектно при вечернем освещении.</w:t>
      </w:r>
    </w:p>
    <w:p w14:paraId="441DD233"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 xml:space="preserve">По подсчетам устроителей, в Манеже побывало около 30 тысяч посетителей, 20 тысяч из которых заплатили за билет. Необычайно много было гостей из провинции. </w:t>
      </w:r>
    </w:p>
    <w:p w14:paraId="4715D840"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 xml:space="preserve">Невероятный для того времени факт: за 18 дней работы продали около 100 автомобилей, при этом заявки на покупку поступали еще долго по окончании выставки. </w:t>
      </w:r>
    </w:p>
    <w:p w14:paraId="2C15F468"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 xml:space="preserve">Как и годом ранее, прошла автомобильная гонка, на этот раз из С.-Петербурга в Москву. </w:t>
      </w:r>
    </w:p>
    <w:p w14:paraId="614DF57F"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 xml:space="preserve">Другое, не менее яркое мероприятие – испытание грузовых автомобилей, проехавших 110 верст от Манежа до станции Подсолнечная по Петербургскому шоссе и обратно. Выяснилось, что для русских дорог лучше всего подходят грузовики «Бюссинг» – именно их впоследствии московские власти закупили для коммунальных служб. Помимо этого, некоторые гостиницы Москвы приобрели омнибусы (автобусы) германского и австрийского производства для подвоза постояльцев к вокзалам. </w:t>
      </w:r>
    </w:p>
    <w:p w14:paraId="06D0006D" w14:textId="77777777" w:rsidR="00BC3099" w:rsidRPr="006B7479" w:rsidRDefault="00BC3099" w:rsidP="00F251BF">
      <w:pPr>
        <w:jc w:val="both"/>
        <w:rPr>
          <w:bCs/>
          <w:i/>
          <w:color w:val="000000" w:themeColor="text1"/>
          <w:sz w:val="16"/>
          <w:szCs w:val="16"/>
        </w:rPr>
      </w:pPr>
    </w:p>
    <w:p w14:paraId="74AD0FAA" w14:textId="56E20AC2" w:rsidR="00BC3099" w:rsidRPr="006B7479" w:rsidRDefault="00BC3099" w:rsidP="00F251BF">
      <w:pPr>
        <w:jc w:val="both"/>
        <w:rPr>
          <w:bCs/>
          <w:color w:val="0070C0"/>
          <w:sz w:val="16"/>
          <w:szCs w:val="16"/>
        </w:rPr>
      </w:pPr>
      <w:r w:rsidRPr="006B7479">
        <w:rPr>
          <w:bCs/>
          <w:color w:val="0070C0"/>
          <w:sz w:val="16"/>
          <w:szCs w:val="16"/>
          <w:shd w:val="clear" w:color="auto" w:fill="FFFFFF"/>
        </w:rPr>
        <w:t xml:space="preserve">3 (16) мая 1908-го года </w:t>
      </w:r>
      <w:r w:rsidRPr="006B7479">
        <w:rPr>
          <w:bCs/>
          <w:color w:val="0070C0"/>
          <w:sz w:val="16"/>
          <w:szCs w:val="16"/>
        </w:rPr>
        <w:t>«лыжный автомобиль» Ю. А. Меллера, сконструированный им совместно с инженером А. Д. Докучаевым</w:t>
      </w:r>
      <w:r w:rsidRPr="006B7479">
        <w:rPr>
          <w:bCs/>
          <w:color w:val="0070C0"/>
          <w:sz w:val="16"/>
          <w:szCs w:val="16"/>
          <w:shd w:val="clear" w:color="auto" w:fill="FFFFFF"/>
        </w:rPr>
        <w:t xml:space="preserve"> был показан на автомобильной выставке в Москве (21492).</w:t>
      </w:r>
      <w:r w:rsidR="00211392">
        <w:rPr>
          <w:bCs/>
          <w:color w:val="0070C0"/>
          <w:sz w:val="16"/>
          <w:szCs w:val="16"/>
          <w:shd w:val="clear" w:color="auto" w:fill="FFFFFF"/>
        </w:rPr>
        <w:t xml:space="preserve"> </w:t>
      </w:r>
    </w:p>
    <w:p w14:paraId="2E3EE432" w14:textId="77777777" w:rsidR="00BC3099" w:rsidRPr="006B7479" w:rsidRDefault="00BC3099" w:rsidP="00F251BF">
      <w:pPr>
        <w:jc w:val="both"/>
        <w:rPr>
          <w:bCs/>
          <w:color w:val="0070C0"/>
          <w:sz w:val="16"/>
          <w:szCs w:val="16"/>
        </w:rPr>
      </w:pPr>
    </w:p>
    <w:p w14:paraId="2C60EF29" w14:textId="77777777" w:rsidR="00BC3099" w:rsidRPr="006B7479" w:rsidRDefault="00BC3099" w:rsidP="00F251BF">
      <w:pPr>
        <w:jc w:val="both"/>
        <w:rPr>
          <w:bCs/>
          <w:i/>
          <w:color w:val="000000" w:themeColor="text1"/>
          <w:sz w:val="16"/>
          <w:szCs w:val="16"/>
        </w:rPr>
      </w:pPr>
      <w:r w:rsidRPr="006B7479">
        <w:rPr>
          <w:bCs/>
          <w:i/>
          <w:color w:val="000000" w:themeColor="text1"/>
          <w:sz w:val="16"/>
          <w:szCs w:val="16"/>
        </w:rPr>
        <w:t>Самолетостроение:</w:t>
      </w:r>
    </w:p>
    <w:p w14:paraId="1DC3CD51" w14:textId="77777777" w:rsidR="00BC3099" w:rsidRPr="006B7479" w:rsidRDefault="00BC3099" w:rsidP="00F251BF">
      <w:pPr>
        <w:jc w:val="both"/>
        <w:rPr>
          <w:bCs/>
          <w:i/>
          <w:color w:val="000000" w:themeColor="text1"/>
          <w:sz w:val="16"/>
          <w:szCs w:val="16"/>
        </w:rPr>
      </w:pPr>
    </w:p>
    <w:p w14:paraId="7BA85298" w14:textId="46A7EFAE" w:rsidR="00BC3099" w:rsidRPr="006B7479" w:rsidRDefault="00BC3099" w:rsidP="00F251BF">
      <w:pPr>
        <w:jc w:val="both"/>
        <w:rPr>
          <w:bCs/>
          <w:color w:val="000000" w:themeColor="text1"/>
          <w:sz w:val="16"/>
          <w:szCs w:val="16"/>
        </w:rPr>
      </w:pPr>
      <w:r w:rsidRPr="006B7479">
        <w:rPr>
          <w:bCs/>
          <w:color w:val="000000" w:themeColor="text1"/>
          <w:sz w:val="16"/>
          <w:szCs w:val="16"/>
        </w:rPr>
        <w:t xml:space="preserve">5 </w:t>
      </w:r>
      <w:r w:rsidR="00784449" w:rsidRPr="006B7479">
        <w:rPr>
          <w:bCs/>
          <w:color w:val="000000" w:themeColor="text1"/>
          <w:sz w:val="16"/>
          <w:szCs w:val="16"/>
        </w:rPr>
        <w:t xml:space="preserve">(18) </w:t>
      </w:r>
      <w:r w:rsidRPr="006B7479">
        <w:rPr>
          <w:bCs/>
          <w:color w:val="000000" w:themeColor="text1"/>
          <w:sz w:val="16"/>
          <w:szCs w:val="16"/>
        </w:rPr>
        <w:t xml:space="preserve">мая в 1908 году в Тифлисе один из первых пионеров-планеристов в России </w:t>
      </w:r>
      <w:hyperlink r:id="rId6" w:tgtFrame="_blank" w:history="1">
        <w:r w:rsidRPr="006B7479">
          <w:rPr>
            <w:bCs/>
            <w:color w:val="000000" w:themeColor="text1"/>
            <w:sz w:val="16"/>
            <w:szCs w:val="16"/>
          </w:rPr>
          <w:t xml:space="preserve">Алексей Владимирович Шиуков </w:t>
        </w:r>
      </w:hyperlink>
      <w:r w:rsidRPr="006B7479">
        <w:rPr>
          <w:bCs/>
          <w:color w:val="000000" w:themeColor="text1"/>
          <w:sz w:val="16"/>
          <w:szCs w:val="16"/>
        </w:rPr>
        <w:t>совершил первый полет в России на планере собственной конструкции. С 5 мая по октябрь совершил 14 полетов с дальностью до 35 км (14882).</w:t>
      </w:r>
    </w:p>
    <w:p w14:paraId="03759DF0" w14:textId="77777777" w:rsidR="00BC3099" w:rsidRPr="006B7479" w:rsidRDefault="00BC3099" w:rsidP="00F251BF">
      <w:pPr>
        <w:jc w:val="both"/>
        <w:rPr>
          <w:bCs/>
          <w:color w:val="000000" w:themeColor="text1"/>
          <w:sz w:val="16"/>
          <w:szCs w:val="16"/>
        </w:rPr>
      </w:pPr>
    </w:p>
    <w:p w14:paraId="5238B875" w14:textId="77777777" w:rsidR="00BC3099" w:rsidRPr="006B7479" w:rsidRDefault="00BC3099" w:rsidP="00F251BF">
      <w:pPr>
        <w:jc w:val="both"/>
        <w:rPr>
          <w:bCs/>
          <w:i/>
          <w:color w:val="000000" w:themeColor="text1"/>
          <w:sz w:val="16"/>
          <w:szCs w:val="16"/>
        </w:rPr>
      </w:pPr>
      <w:r w:rsidRPr="006B7479">
        <w:rPr>
          <w:bCs/>
          <w:i/>
          <w:color w:val="000000" w:themeColor="text1"/>
          <w:sz w:val="16"/>
          <w:szCs w:val="16"/>
        </w:rPr>
        <w:t>Авиация и воздухоплавание за рубежом:</w:t>
      </w:r>
    </w:p>
    <w:p w14:paraId="65094A27" w14:textId="77777777" w:rsidR="00BC3099" w:rsidRPr="006B7479" w:rsidRDefault="00BC3099" w:rsidP="00F251BF">
      <w:pPr>
        <w:jc w:val="both"/>
        <w:rPr>
          <w:bCs/>
          <w:i/>
          <w:color w:val="000000" w:themeColor="text1"/>
          <w:sz w:val="16"/>
          <w:szCs w:val="16"/>
        </w:rPr>
      </w:pPr>
    </w:p>
    <w:p w14:paraId="306E985B" w14:textId="77777777" w:rsidR="00BC3099" w:rsidRPr="006B7479" w:rsidRDefault="00BC3099" w:rsidP="00F251BF">
      <w:pPr>
        <w:jc w:val="both"/>
        <w:rPr>
          <w:bCs/>
          <w:color w:val="0070C0"/>
          <w:sz w:val="16"/>
          <w:szCs w:val="16"/>
        </w:rPr>
      </w:pPr>
      <w:r w:rsidRPr="006B7479">
        <w:rPr>
          <w:bCs/>
          <w:color w:val="0070C0"/>
          <w:sz w:val="16"/>
          <w:szCs w:val="16"/>
        </w:rPr>
        <w:t>5 (18) мая 1908 был первый полет AEA White Wing (20326).</w:t>
      </w:r>
    </w:p>
    <w:p w14:paraId="1DD79AE6" w14:textId="77777777" w:rsidR="00BC3099" w:rsidRPr="006B7479" w:rsidRDefault="00BC3099" w:rsidP="00F251BF">
      <w:pPr>
        <w:jc w:val="both"/>
        <w:rPr>
          <w:bCs/>
          <w:color w:val="0070C0"/>
          <w:sz w:val="16"/>
          <w:szCs w:val="16"/>
        </w:rPr>
      </w:pPr>
    </w:p>
    <w:p w14:paraId="735E3A1A" w14:textId="42DE1816" w:rsidR="00BC3099" w:rsidRPr="006B7479" w:rsidRDefault="00BC3099" w:rsidP="00F251BF">
      <w:pPr>
        <w:jc w:val="both"/>
        <w:rPr>
          <w:bCs/>
          <w:color w:val="0070C0"/>
          <w:sz w:val="16"/>
          <w:szCs w:val="16"/>
        </w:rPr>
      </w:pPr>
      <w:r w:rsidRPr="006B7479">
        <w:rPr>
          <w:bCs/>
          <w:color w:val="0070C0"/>
          <w:sz w:val="16"/>
          <w:szCs w:val="16"/>
        </w:rPr>
        <w:t>5 (18) мая 1908</w:t>
      </w:r>
      <w:r w:rsidR="00211392">
        <w:rPr>
          <w:bCs/>
          <w:color w:val="0070C0"/>
          <w:sz w:val="16"/>
          <w:szCs w:val="16"/>
        </w:rPr>
        <w:t xml:space="preserve"> </w:t>
      </w:r>
      <w:r w:rsidR="00784449" w:rsidRPr="006B7479">
        <w:rPr>
          <w:bCs/>
          <w:color w:val="0070C0"/>
          <w:sz w:val="16"/>
          <w:szCs w:val="16"/>
        </w:rPr>
        <w:t>был</w:t>
      </w:r>
      <w:r w:rsidRPr="006B7479">
        <w:rPr>
          <w:bCs/>
          <w:color w:val="0070C0"/>
          <w:sz w:val="16"/>
          <w:szCs w:val="16"/>
        </w:rPr>
        <w:t xml:space="preserve"> </w:t>
      </w:r>
      <w:r w:rsidR="00784449" w:rsidRPr="006B7479">
        <w:rPr>
          <w:bCs/>
          <w:color w:val="0070C0"/>
          <w:sz w:val="16"/>
          <w:szCs w:val="16"/>
        </w:rPr>
        <w:t>п</w:t>
      </w:r>
      <w:r w:rsidRPr="006B7479">
        <w:rPr>
          <w:bCs/>
          <w:color w:val="0070C0"/>
          <w:sz w:val="16"/>
          <w:szCs w:val="16"/>
        </w:rPr>
        <w:t>ервый полет AEA White Wing.</w:t>
      </w:r>
    </w:p>
    <w:p w14:paraId="00E7DB67" w14:textId="77777777" w:rsidR="00BC3099" w:rsidRPr="006B7479" w:rsidRDefault="00BC3099" w:rsidP="00F251BF">
      <w:pPr>
        <w:jc w:val="both"/>
        <w:rPr>
          <w:bCs/>
          <w:color w:val="0070C0"/>
          <w:sz w:val="16"/>
          <w:szCs w:val="16"/>
        </w:rPr>
      </w:pPr>
      <w:r w:rsidRPr="006B7479">
        <w:rPr>
          <w:bCs/>
          <w:color w:val="0070C0"/>
          <w:sz w:val="16"/>
          <w:szCs w:val="16"/>
        </w:rPr>
        <w:t>Это американский самолет, разработанный Фредериком Болдуином и построенный Aerial Experiment Association AEA (Ассоциациия воздушных экспериментов) в 1908 году. Он оснащался необычным для самолетов своего времени колесным шасси. Крылья были оснащены элеронами, управляемыми ремнем, закрепленным вокруг тела пилота, наклонявшимся в нужную сторону.</w:t>
      </w:r>
    </w:p>
    <w:p w14:paraId="59D8BDE2" w14:textId="77777777" w:rsidR="00BC3099" w:rsidRPr="006B7479" w:rsidRDefault="00BC3099" w:rsidP="00F251BF">
      <w:pPr>
        <w:jc w:val="both"/>
        <w:rPr>
          <w:bCs/>
          <w:color w:val="0070C0"/>
          <w:sz w:val="16"/>
          <w:szCs w:val="16"/>
        </w:rPr>
      </w:pPr>
      <w:r w:rsidRPr="006B7479">
        <w:rPr>
          <w:bCs/>
          <w:color w:val="0070C0"/>
          <w:sz w:val="16"/>
          <w:szCs w:val="16"/>
        </w:rPr>
        <w:t>Потом на White Wing летал лейтенант Томас Сэлфридж (став первым офицером армии США полетевшем на самолете), а затем Гленн Кертисс сделал полет длиной 1017 футов (310 м). 23 мая был разбит во время посадки (22498).</w:t>
      </w:r>
    </w:p>
    <w:p w14:paraId="6AF95B2C" w14:textId="77777777" w:rsidR="00BC3099" w:rsidRPr="006B7479" w:rsidRDefault="00BC3099" w:rsidP="00F251BF">
      <w:pPr>
        <w:jc w:val="both"/>
        <w:rPr>
          <w:bCs/>
          <w:color w:val="0070C0"/>
          <w:sz w:val="16"/>
          <w:szCs w:val="16"/>
        </w:rPr>
      </w:pPr>
    </w:p>
    <w:p w14:paraId="63A61319" w14:textId="77777777" w:rsidR="00784449" w:rsidRPr="006B7479" w:rsidRDefault="00784449" w:rsidP="00F251BF">
      <w:pPr>
        <w:jc w:val="both"/>
        <w:rPr>
          <w:bCs/>
          <w:i/>
          <w:color w:val="000000" w:themeColor="text1"/>
          <w:sz w:val="16"/>
          <w:szCs w:val="16"/>
        </w:rPr>
      </w:pPr>
      <w:r w:rsidRPr="006B7479">
        <w:rPr>
          <w:bCs/>
          <w:i/>
          <w:color w:val="000000" w:themeColor="text1"/>
          <w:sz w:val="16"/>
          <w:szCs w:val="16"/>
        </w:rPr>
        <w:t>Другие оборонные отрасли:</w:t>
      </w:r>
    </w:p>
    <w:p w14:paraId="75378A55" w14:textId="77777777" w:rsidR="00784449" w:rsidRPr="006B7479" w:rsidRDefault="00784449" w:rsidP="00F251BF">
      <w:pPr>
        <w:jc w:val="both"/>
        <w:rPr>
          <w:bCs/>
          <w:i/>
          <w:color w:val="000000" w:themeColor="text1"/>
          <w:sz w:val="16"/>
          <w:szCs w:val="16"/>
        </w:rPr>
      </w:pPr>
    </w:p>
    <w:p w14:paraId="6EC2E06D" w14:textId="41E6D074" w:rsidR="00784449" w:rsidRPr="006B7479" w:rsidRDefault="00784449" w:rsidP="00F251BF">
      <w:pPr>
        <w:pStyle w:val="a3"/>
        <w:jc w:val="both"/>
        <w:rPr>
          <w:bCs/>
          <w:i w:val="0"/>
          <w:color w:val="000000" w:themeColor="text1"/>
          <w:spacing w:val="0"/>
          <w:kern w:val="0"/>
          <w:position w:val="0"/>
          <w:sz w:val="16"/>
          <w:szCs w:val="16"/>
        </w:rPr>
      </w:pPr>
      <w:r w:rsidRPr="006B7479">
        <w:rPr>
          <w:bCs/>
          <w:i w:val="0"/>
          <w:color w:val="000000" w:themeColor="text1"/>
          <w:spacing w:val="0"/>
          <w:kern w:val="0"/>
          <w:position w:val="0"/>
          <w:sz w:val="16"/>
          <w:szCs w:val="16"/>
        </w:rPr>
        <w:t xml:space="preserve">9 (22) мая 1908 г. журнал "Сов. гос.. обор." показывает, что ввиду тяжелого положения государственного казначейства, контролирующие министерства даже настаивали на отсрочке доведения мобилизационных запасов до нормы), совершенно не допуская дополнительных ассигнований на удовлетворение потребностей военного ведомства. </w:t>
      </w:r>
    </w:p>
    <w:p w14:paraId="4528B80C" w14:textId="77777777" w:rsidR="00784449" w:rsidRPr="006B7479" w:rsidRDefault="00784449" w:rsidP="00F251BF">
      <w:pPr>
        <w:pStyle w:val="a3"/>
        <w:jc w:val="both"/>
        <w:rPr>
          <w:bCs/>
          <w:i w:val="0"/>
          <w:color w:val="000000" w:themeColor="text1"/>
          <w:spacing w:val="0"/>
          <w:kern w:val="0"/>
          <w:position w:val="0"/>
          <w:sz w:val="16"/>
          <w:szCs w:val="16"/>
        </w:rPr>
      </w:pPr>
      <w:r w:rsidRPr="006B7479">
        <w:rPr>
          <w:bCs/>
          <w:i w:val="0"/>
          <w:color w:val="000000" w:themeColor="text1"/>
          <w:spacing w:val="0"/>
          <w:kern w:val="0"/>
          <w:position w:val="0"/>
          <w:sz w:val="16"/>
          <w:szCs w:val="16"/>
        </w:rPr>
        <w:t xml:space="preserve">Так, в 1908 г., когда выяснилась настоятельная необходимость снять с вооружения некоторых батарей Кавказского и Туркестанского округов старые, негодные 2,5-дм. горные пушки обр. 1883 г., заменив их скорострельными горными пушками системы Шнейдер-Данглис, никаких денежных отпусков </w:t>
      </w:r>
      <w:r w:rsidRPr="006B7479">
        <w:rPr>
          <w:bCs/>
          <w:i w:val="0"/>
          <w:color w:val="000000" w:themeColor="text1"/>
          <w:spacing w:val="0"/>
          <w:kern w:val="0"/>
          <w:position w:val="0"/>
          <w:sz w:val="16"/>
          <w:szCs w:val="16"/>
        </w:rPr>
        <w:lastRenderedPageBreak/>
        <w:t xml:space="preserve">на это мероприятие не было, а последовало разрешение на перевооружение 24 батарей Кавказского и Туркестанского округов за счет временного сокращения боевого комплекта всей полевой артиллерии с 1.000 патронов на пушку до 942. </w:t>
      </w:r>
    </w:p>
    <w:p w14:paraId="46298757" w14:textId="77777777" w:rsidR="00784449" w:rsidRPr="006B7479" w:rsidRDefault="00784449" w:rsidP="00F251BF">
      <w:pPr>
        <w:pStyle w:val="a3"/>
        <w:jc w:val="both"/>
        <w:rPr>
          <w:bCs/>
          <w:i w:val="0"/>
          <w:color w:val="000000" w:themeColor="text1"/>
          <w:spacing w:val="0"/>
          <w:kern w:val="0"/>
          <w:position w:val="0"/>
          <w:sz w:val="16"/>
          <w:szCs w:val="16"/>
        </w:rPr>
      </w:pPr>
      <w:r w:rsidRPr="006B7479">
        <w:rPr>
          <w:bCs/>
          <w:i w:val="0"/>
          <w:color w:val="000000" w:themeColor="text1"/>
          <w:spacing w:val="0"/>
          <w:kern w:val="0"/>
          <w:position w:val="0"/>
          <w:sz w:val="16"/>
          <w:szCs w:val="16"/>
        </w:rPr>
        <w:t xml:space="preserve">Путем уменьшения заказов снарядов, пороха и трубок были добыты необходимые для заказа скорострельной горной артиллерии 6,5 миллионов рублей. </w:t>
      </w:r>
    </w:p>
    <w:p w14:paraId="4239EC6C" w14:textId="48E42068" w:rsidR="00784449" w:rsidRPr="006B7479" w:rsidRDefault="00784449" w:rsidP="00F251BF">
      <w:pPr>
        <w:pStyle w:val="a3"/>
        <w:jc w:val="both"/>
        <w:rPr>
          <w:bCs/>
          <w:i w:val="0"/>
          <w:color w:val="000000" w:themeColor="text1"/>
          <w:spacing w:val="0"/>
          <w:kern w:val="0"/>
          <w:position w:val="0"/>
          <w:sz w:val="16"/>
          <w:szCs w:val="16"/>
        </w:rPr>
      </w:pPr>
      <w:r w:rsidRPr="006B7479">
        <w:rPr>
          <w:bCs/>
          <w:i w:val="0"/>
          <w:color w:val="000000" w:themeColor="text1"/>
          <w:spacing w:val="0"/>
          <w:kern w:val="0"/>
          <w:position w:val="0"/>
          <w:sz w:val="16"/>
          <w:szCs w:val="16"/>
        </w:rPr>
        <w:t xml:space="preserve">В позднейшее время, когда командующий войсками Иркутского округа настаивал на скорейшем снабжении артиллерии округа 3-дм. орудиями обр. 1902 г. взамен износившихся орудий обр. 1900 г., а также на замене горных орудий обр. 1904 г. Обуховского завода горными орудаямн обр. 1909 г. системы Шнейдера - Данглиса, ГАУ не было разрешено требовать денежные средства на это мероприятие, как не подлежащее отнесению на чрезвычайные кредиты, назначенные на пополнение запасов или на новые формирования, ведущие к численному усилению армии, но отнюдь не на замену неисправного вооружения. Начальник решил включить требуемые новые орудия в общую цифру пушек, исчисляемых для новых формирований. </w:t>
      </w:r>
    </w:p>
    <w:p w14:paraId="432FC094" w14:textId="07CB51FF" w:rsidR="00784449" w:rsidRPr="006B7479" w:rsidRDefault="00784449" w:rsidP="00F251BF">
      <w:pPr>
        <w:pStyle w:val="a3"/>
        <w:jc w:val="both"/>
        <w:rPr>
          <w:bCs/>
          <w:i w:val="0"/>
          <w:color w:val="000000" w:themeColor="text1"/>
          <w:spacing w:val="0"/>
          <w:kern w:val="0"/>
          <w:position w:val="0"/>
          <w:sz w:val="16"/>
          <w:szCs w:val="16"/>
        </w:rPr>
      </w:pPr>
      <w:r w:rsidRPr="006B7479">
        <w:rPr>
          <w:bCs/>
          <w:i w:val="0"/>
          <w:color w:val="000000" w:themeColor="text1"/>
          <w:spacing w:val="0"/>
          <w:kern w:val="0"/>
          <w:position w:val="0"/>
          <w:sz w:val="16"/>
          <w:szCs w:val="16"/>
        </w:rPr>
        <w:t xml:space="preserve">Ходатайства ГАУ об усилении заводской казенной деятельности вообще, начатые с 1905 г., оставались безрезультатными. Приобретение артиллерийским ведомством горного пушечного завода было отклонено помощником военного министра ген. Поливановым. Перенос и переустройство Петербургского орудийного завода были отклонены из-за несогласия поверяющих ведомств и пр. </w:t>
      </w:r>
    </w:p>
    <w:p w14:paraId="19FBC356" w14:textId="1E154EA6" w:rsidR="00784449" w:rsidRPr="006B7479" w:rsidRDefault="00784449" w:rsidP="00F251BF">
      <w:pPr>
        <w:pStyle w:val="a3"/>
        <w:jc w:val="both"/>
        <w:rPr>
          <w:bCs/>
          <w:i w:val="0"/>
          <w:color w:val="000000" w:themeColor="text1"/>
          <w:spacing w:val="0"/>
          <w:kern w:val="0"/>
          <w:position w:val="0"/>
          <w:sz w:val="16"/>
          <w:szCs w:val="16"/>
        </w:rPr>
      </w:pPr>
      <w:r w:rsidRPr="006B7479">
        <w:rPr>
          <w:bCs/>
          <w:i w:val="0"/>
          <w:color w:val="000000" w:themeColor="text1"/>
          <w:spacing w:val="0"/>
          <w:kern w:val="0"/>
          <w:position w:val="0"/>
          <w:sz w:val="16"/>
          <w:szCs w:val="16"/>
        </w:rPr>
        <w:t xml:space="preserve">Артиллерию, недостающую по мобилизационному расписанию 1910 г., начальник ГАУ не мог заказать своевременно и в достаточном размере казенным заводам, чтобы они могли оборудоваться и наладить производство новых систем орудий, так как он имеет право оперировать лишь в пределах разрешенных и ассигнованных в его распоряжение кредитов, а кредиты не отпускались. </w:t>
      </w:r>
    </w:p>
    <w:p w14:paraId="6A817E5A" w14:textId="77777777" w:rsidR="00784449" w:rsidRPr="006B7479" w:rsidRDefault="00784449" w:rsidP="00F251BF">
      <w:pPr>
        <w:pStyle w:val="a3"/>
        <w:jc w:val="both"/>
        <w:rPr>
          <w:bCs/>
          <w:i w:val="0"/>
          <w:color w:val="000000" w:themeColor="text1"/>
          <w:spacing w:val="0"/>
          <w:kern w:val="0"/>
          <w:position w:val="0"/>
          <w:sz w:val="16"/>
          <w:szCs w:val="16"/>
        </w:rPr>
      </w:pPr>
      <w:r w:rsidRPr="006B7479">
        <w:rPr>
          <w:bCs/>
          <w:i w:val="0"/>
          <w:color w:val="000000" w:themeColor="text1"/>
          <w:spacing w:val="0"/>
          <w:kern w:val="0"/>
          <w:position w:val="0"/>
          <w:sz w:val="16"/>
          <w:szCs w:val="16"/>
        </w:rPr>
        <w:t xml:space="preserve">Несомненно, что в конечном результате все сводилось к деньгам, но ведь одно дело - заплатить этими деньгами за заказ Круппу, Шнейдеру и Виккерсу и другое - израсходовать их (правда, в несколько большем количестве) на развитие и постройку своих заводов. Тут надо было понимать кое-что и помимо одной арифметики, и вот этого понимания н не было ни у военного ведомства, ни у министерства финансов и государственного контроля. </w:t>
      </w:r>
    </w:p>
    <w:p w14:paraId="04D920CF" w14:textId="18749E00" w:rsidR="00784449" w:rsidRPr="006B7479" w:rsidRDefault="00784449" w:rsidP="00F251BF">
      <w:pPr>
        <w:pStyle w:val="a3"/>
        <w:jc w:val="both"/>
        <w:rPr>
          <w:bCs/>
          <w:i w:val="0"/>
          <w:color w:val="000000" w:themeColor="text1"/>
          <w:spacing w:val="0"/>
          <w:kern w:val="0"/>
          <w:position w:val="0"/>
          <w:sz w:val="16"/>
          <w:szCs w:val="16"/>
        </w:rPr>
      </w:pPr>
      <w:r w:rsidRPr="006B7479">
        <w:rPr>
          <w:bCs/>
          <w:i w:val="0"/>
          <w:color w:val="000000" w:themeColor="text1"/>
          <w:spacing w:val="0"/>
          <w:kern w:val="0"/>
          <w:position w:val="0"/>
          <w:sz w:val="16"/>
          <w:szCs w:val="16"/>
        </w:rPr>
        <w:t xml:space="preserve">Само ГАУ ограничивалось робкими рапортами и докладами, представляемыми на милостивое благавоззрение его высокопревосходительства... Все это соответствовало тому холопскому укладу взаимоотношений, который издавна установился в военном ведомстве царской России. </w:t>
      </w:r>
    </w:p>
    <w:p w14:paraId="18CC5E13" w14:textId="4CDE3041" w:rsidR="00784449" w:rsidRPr="006B7479" w:rsidRDefault="00784449" w:rsidP="00F251BF">
      <w:pPr>
        <w:pStyle w:val="a3"/>
        <w:jc w:val="both"/>
        <w:rPr>
          <w:bCs/>
          <w:i w:val="0"/>
          <w:color w:val="000000" w:themeColor="text1"/>
          <w:spacing w:val="0"/>
          <w:kern w:val="0"/>
          <w:position w:val="0"/>
          <w:sz w:val="16"/>
          <w:szCs w:val="16"/>
        </w:rPr>
      </w:pPr>
      <w:r w:rsidRPr="006B7479">
        <w:rPr>
          <w:bCs/>
          <w:i w:val="0"/>
          <w:color w:val="000000" w:themeColor="text1"/>
          <w:spacing w:val="0"/>
          <w:kern w:val="0"/>
          <w:position w:val="0"/>
          <w:sz w:val="16"/>
          <w:szCs w:val="16"/>
        </w:rPr>
        <w:t xml:space="preserve">Государственная дума уделяла "особое и горячее внимание нуждам армии" лишь в пределах, установленных 96 статьей основных законов царской России и положением Совета министров, утвержденным 24 августа (6 сентября) 1909 г., которым круг ведения законодательных учреждений по военным вопросам ограничивался случаями требований "новых денежных из казны ассигнований". </w:t>
      </w:r>
    </w:p>
    <w:p w14:paraId="7341AD35" w14:textId="02EE07AE" w:rsidR="00784449" w:rsidRPr="006B7479" w:rsidRDefault="00784449" w:rsidP="00F251BF">
      <w:pPr>
        <w:pStyle w:val="a3"/>
        <w:jc w:val="both"/>
        <w:rPr>
          <w:bCs/>
          <w:i w:val="0"/>
          <w:color w:val="000000" w:themeColor="text1"/>
          <w:spacing w:val="0"/>
          <w:kern w:val="0"/>
          <w:position w:val="0"/>
          <w:sz w:val="16"/>
          <w:szCs w:val="16"/>
        </w:rPr>
      </w:pPr>
      <w:r w:rsidRPr="006B7479">
        <w:rPr>
          <w:bCs/>
          <w:i w:val="0"/>
          <w:color w:val="000000" w:themeColor="text1"/>
          <w:spacing w:val="0"/>
          <w:kern w:val="0"/>
          <w:position w:val="0"/>
          <w:sz w:val="16"/>
          <w:szCs w:val="16"/>
        </w:rPr>
        <w:t xml:space="preserve">Государственная дума уклонилась на путь контроля и улавливания военного министерства в незакономерных действиях, на путь "громких фраз" и "критики ради критики". </w:t>
      </w:r>
    </w:p>
    <w:p w14:paraId="399EADD6" w14:textId="77777777" w:rsidR="00784449" w:rsidRPr="006B7479" w:rsidRDefault="00784449" w:rsidP="00F251BF">
      <w:pPr>
        <w:pStyle w:val="a3"/>
        <w:jc w:val="both"/>
        <w:rPr>
          <w:bCs/>
          <w:i w:val="0"/>
          <w:color w:val="000000" w:themeColor="text1"/>
          <w:spacing w:val="0"/>
          <w:kern w:val="0"/>
          <w:position w:val="0"/>
          <w:sz w:val="16"/>
          <w:szCs w:val="16"/>
        </w:rPr>
      </w:pPr>
      <w:r w:rsidRPr="006B7479">
        <w:rPr>
          <w:bCs/>
          <w:i w:val="0"/>
          <w:color w:val="000000" w:themeColor="text1"/>
          <w:spacing w:val="0"/>
          <w:kern w:val="0"/>
          <w:position w:val="0"/>
          <w:sz w:val="16"/>
          <w:szCs w:val="16"/>
        </w:rPr>
        <w:t>При рассмотрении в Государственной думе сметы военного министерства 27 мая (9 июня) 1908 г. докладчик комиссии по государственной обороне А. И. Гучков, представляя тогда картину состояния армии и ее нужд, между прочим (говорил:</w:t>
      </w:r>
    </w:p>
    <w:p w14:paraId="177FADA8" w14:textId="00A95E6E" w:rsidR="00784449" w:rsidRPr="006B7479" w:rsidRDefault="00784449" w:rsidP="00F251BF">
      <w:pPr>
        <w:pStyle w:val="a3"/>
        <w:jc w:val="both"/>
        <w:rPr>
          <w:bCs/>
          <w:i w:val="0"/>
          <w:color w:val="000000" w:themeColor="text1"/>
          <w:spacing w:val="0"/>
          <w:kern w:val="0"/>
          <w:position w:val="0"/>
          <w:sz w:val="16"/>
          <w:szCs w:val="16"/>
        </w:rPr>
      </w:pPr>
      <w:r w:rsidRPr="006B7479">
        <w:rPr>
          <w:bCs/>
          <w:i w:val="0"/>
          <w:color w:val="000000" w:themeColor="text1"/>
          <w:spacing w:val="0"/>
          <w:kern w:val="0"/>
          <w:position w:val="0"/>
          <w:sz w:val="16"/>
          <w:szCs w:val="16"/>
        </w:rPr>
        <w:t xml:space="preserve">"Тот строй, который мы называем бюрократическим, может быть, нигде не свил себе такого прочного гнезда, как в нашем военном ведомстве. Канцелярия заполнила все; строй был подчинен канцелярии. Эта канцелярия из высших центральных военных управлений проникала и в местные управления, и в воинские части, и там она мертвила энергию, убивала живой дух, заглушала чувство ответственности. Она производила ту разрушительную работу, которая наложила свою печать на все области нашей общественной и государственной жизни". </w:t>
      </w:r>
    </w:p>
    <w:p w14:paraId="1835C161" w14:textId="77777777" w:rsidR="00784449" w:rsidRPr="006B7479" w:rsidRDefault="00784449" w:rsidP="00F251BF">
      <w:pPr>
        <w:pStyle w:val="a3"/>
        <w:jc w:val="both"/>
        <w:rPr>
          <w:bCs/>
          <w:i w:val="0"/>
          <w:color w:val="000000" w:themeColor="text1"/>
          <w:spacing w:val="0"/>
          <w:kern w:val="0"/>
          <w:position w:val="0"/>
          <w:sz w:val="16"/>
          <w:szCs w:val="16"/>
        </w:rPr>
      </w:pPr>
      <w:r w:rsidRPr="006B7479">
        <w:rPr>
          <w:bCs/>
          <w:i w:val="0"/>
          <w:color w:val="000000" w:themeColor="text1"/>
          <w:spacing w:val="0"/>
          <w:kern w:val="0"/>
          <w:position w:val="0"/>
          <w:sz w:val="16"/>
          <w:szCs w:val="16"/>
        </w:rPr>
        <w:t xml:space="preserve">"В издании академии Генерального штаба "Сообщения о русско-японской войне" есть целый ряд чрезвычайно правдивых и характерных отзывов. Так, очерк, в котором заключается описание военных действий под Сандепу, заканчивается следующими словами: "Наши вожди отражали в себе все несовершенства нашей военной системы. Наши приемы ведения войны основаны на ложных представлениях об употреблении боевой силы, представлениях, не имеющих ничего общего с данными, выработанными наукой. Пренебрежение военной наукой в широких кругах армии и сосредоточение ее данных в руках незначительного числа лиц, в свою очередь оторванных от войск, создают весьма неблагоприятные условия для совершенствования нашей военной системы". </w:t>
      </w:r>
    </w:p>
    <w:p w14:paraId="61485451" w14:textId="7C98489F" w:rsidR="00784449" w:rsidRPr="006B7479" w:rsidRDefault="00784449" w:rsidP="00F251BF">
      <w:pPr>
        <w:pStyle w:val="a3"/>
        <w:jc w:val="both"/>
        <w:rPr>
          <w:bCs/>
          <w:i w:val="0"/>
          <w:color w:val="000000" w:themeColor="text1"/>
          <w:spacing w:val="0"/>
          <w:kern w:val="0"/>
          <w:position w:val="0"/>
          <w:sz w:val="16"/>
          <w:szCs w:val="16"/>
        </w:rPr>
      </w:pPr>
      <w:r w:rsidRPr="006B7479">
        <w:rPr>
          <w:bCs/>
          <w:i w:val="0"/>
          <w:color w:val="000000" w:themeColor="text1"/>
          <w:spacing w:val="0"/>
          <w:kern w:val="0"/>
          <w:position w:val="0"/>
          <w:sz w:val="16"/>
          <w:szCs w:val="16"/>
        </w:rPr>
        <w:t xml:space="preserve">Перечисляя нужды русской армии, выяснившиеся опытом тяжелых неудач русско-японской войны, А. И. Гучков говорил: </w:t>
      </w:r>
    </w:p>
    <w:p w14:paraId="2ED79C77" w14:textId="79270878" w:rsidR="00784449" w:rsidRPr="006B7479" w:rsidRDefault="00784449" w:rsidP="00F251BF">
      <w:pPr>
        <w:pStyle w:val="a3"/>
        <w:jc w:val="both"/>
        <w:rPr>
          <w:bCs/>
          <w:i w:val="0"/>
          <w:color w:val="000000" w:themeColor="text1"/>
          <w:spacing w:val="0"/>
          <w:kern w:val="0"/>
          <w:position w:val="0"/>
          <w:sz w:val="16"/>
          <w:szCs w:val="16"/>
        </w:rPr>
      </w:pPr>
      <w:r w:rsidRPr="006B7479">
        <w:rPr>
          <w:bCs/>
          <w:i w:val="0"/>
          <w:color w:val="000000" w:themeColor="text1"/>
          <w:spacing w:val="0"/>
          <w:kern w:val="0"/>
          <w:position w:val="0"/>
          <w:sz w:val="16"/>
          <w:szCs w:val="16"/>
        </w:rPr>
        <w:t xml:space="preserve">"Комплект пулеметов, как показал опыт войны, до смешного мал, и здесь ожидают нас крупные расходы. В полевой артиллерии необходимо образование гаубичных батарей, что вызывает также чрезвычайно крупные затраты. Опыт войны показал, что пронятые до сих пор комплекты наших патронов и снарядов совершенно не отвечают новым условиям войны, и здесь вас ждут новые десятки миллионов расходов". </w:t>
      </w:r>
    </w:p>
    <w:p w14:paraId="209A506F" w14:textId="7513F3AF" w:rsidR="00784449" w:rsidRPr="006B7479" w:rsidRDefault="00784449" w:rsidP="00F251BF">
      <w:pPr>
        <w:pStyle w:val="a3"/>
        <w:jc w:val="both"/>
        <w:rPr>
          <w:bCs/>
          <w:i w:val="0"/>
          <w:color w:val="000000" w:themeColor="text1"/>
          <w:spacing w:val="0"/>
          <w:kern w:val="0"/>
          <w:position w:val="0"/>
          <w:sz w:val="16"/>
          <w:szCs w:val="16"/>
        </w:rPr>
      </w:pPr>
      <w:r w:rsidRPr="006B7479">
        <w:rPr>
          <w:bCs/>
          <w:i w:val="0"/>
          <w:color w:val="000000" w:themeColor="text1"/>
          <w:spacing w:val="0"/>
          <w:kern w:val="0"/>
          <w:position w:val="0"/>
          <w:sz w:val="16"/>
          <w:szCs w:val="16"/>
        </w:rPr>
        <w:t xml:space="preserve">"Мы находимся в отношении снабжения нашей армии боевыми припасами в значительной зависимости от иностранцев. Опыт последней войны показал, что наши заводы и мастерские не приспособлены к тому, чтобы покрыть весь необходимый армии расход в случае сколько-нибудь значительной войны. Мы вынуждены были во время последней войны получать и патроны и снаряды из-за границы, и для вас ясно, что в случае европейской войны, когда такой подвоз будет невозможен, мы становимся в состояние, близкое к катастрофическому. Надо указать, что некоторые химические составы, необходимые для современных патронов и снарядов, вообще в России не добываются, а выписываются из-за границы. Необходимость в вооружении заводов меленитового, трубочного, гильзового, ракетного, снарядных мастерских, необходимость эта совершенно очевидна и сознана правительством. В связи с этим потребуется и перенос из Петербурга гильзового и трубочного завода, ибо оставление этого завода в Петербурге представляет в случае войны на западном фронте чрезвычайно крупные неудобства. Все это потребует по подсчету, который у меня имеется, десятки миллионов"... </w:t>
      </w:r>
    </w:p>
    <w:p w14:paraId="5B0C6593" w14:textId="77777777" w:rsidR="00784449" w:rsidRPr="006B7479" w:rsidRDefault="00784449" w:rsidP="00F251BF">
      <w:pPr>
        <w:pStyle w:val="a3"/>
        <w:jc w:val="both"/>
        <w:rPr>
          <w:bCs/>
          <w:i w:val="0"/>
          <w:color w:val="000000" w:themeColor="text1"/>
          <w:spacing w:val="0"/>
          <w:kern w:val="0"/>
          <w:position w:val="0"/>
          <w:sz w:val="16"/>
          <w:szCs w:val="16"/>
        </w:rPr>
      </w:pPr>
      <w:r w:rsidRPr="006B7479">
        <w:rPr>
          <w:bCs/>
          <w:i w:val="0"/>
          <w:color w:val="000000" w:themeColor="text1"/>
          <w:spacing w:val="0"/>
          <w:kern w:val="0"/>
          <w:position w:val="0"/>
          <w:sz w:val="16"/>
          <w:szCs w:val="16"/>
        </w:rPr>
        <w:t>"Можем ли мы ожидать, что тот поворотный пункт, к которому мы пришли, будет правильно оценен военным ведомством? С грустью мы должны признать наше глубокое сомнение в этом".</w:t>
      </w:r>
    </w:p>
    <w:p w14:paraId="05A19B89" w14:textId="197878E9" w:rsidR="00784449" w:rsidRPr="006B7479" w:rsidRDefault="00784449" w:rsidP="00F251BF">
      <w:pPr>
        <w:pStyle w:val="a3"/>
        <w:jc w:val="both"/>
        <w:rPr>
          <w:bCs/>
          <w:i w:val="0"/>
          <w:color w:val="000000" w:themeColor="text1"/>
          <w:spacing w:val="0"/>
          <w:kern w:val="0"/>
          <w:position w:val="0"/>
          <w:sz w:val="16"/>
          <w:szCs w:val="16"/>
        </w:rPr>
      </w:pPr>
      <w:r w:rsidRPr="006B7479">
        <w:rPr>
          <w:bCs/>
          <w:i w:val="0"/>
          <w:color w:val="000000" w:themeColor="text1"/>
          <w:spacing w:val="0"/>
          <w:kern w:val="0"/>
          <w:position w:val="0"/>
          <w:sz w:val="16"/>
          <w:szCs w:val="16"/>
        </w:rPr>
        <w:t xml:space="preserve">В ответ на речи докладчика Гучкова и других бывший тогда военным министром ген. Редигер ответил еще более грустной речью: </w:t>
      </w:r>
    </w:p>
    <w:p w14:paraId="23D89629" w14:textId="0FCBBA1E" w:rsidR="00784449" w:rsidRPr="006B7479" w:rsidRDefault="00784449" w:rsidP="00F251BF">
      <w:pPr>
        <w:pStyle w:val="a3"/>
        <w:jc w:val="both"/>
        <w:rPr>
          <w:bCs/>
          <w:i w:val="0"/>
          <w:color w:val="000000" w:themeColor="text1"/>
          <w:spacing w:val="0"/>
          <w:kern w:val="0"/>
          <w:position w:val="0"/>
          <w:sz w:val="16"/>
          <w:szCs w:val="16"/>
        </w:rPr>
      </w:pPr>
      <w:r w:rsidRPr="006B7479">
        <w:rPr>
          <w:bCs/>
          <w:i w:val="0"/>
          <w:color w:val="000000" w:themeColor="text1"/>
          <w:spacing w:val="0"/>
          <w:kern w:val="0"/>
          <w:position w:val="0"/>
          <w:sz w:val="16"/>
          <w:szCs w:val="16"/>
        </w:rPr>
        <w:t xml:space="preserve">"Три докладчика бюджетной комиссии представили нам подробный разбор современного положения военного дела у нас. Я должен сказать, что та критика, которую они произнесли, к сожалению, в значительной степени справедлива"... "...Мне было поставлено здесь в упрек, что военное министерство робко требует средства на то, чтобы восполнить недостатки нашей армии. Этот упрек напрасный. Военное министерство выяснило все нужды, и если оно не предъявляет Государственной думе в настоящее время более значительных требований, то это только под давлением необходимости, вследствие того что на основании постановления Совета министров, которому лучше известно финансовое положение России, чем мне, который вовсе с этим делом не знаком; на основании постановления Совета министров дальнейшие шаги в этом отношении являются невозможными. Тут был высказан упрек, что военное министерство в своих преобразованиях идет вперед медленно, что с его стороны не видно решительных шагов для улучшения у нас военного дела. Но благоволите принять во внимание все те недочеты, которые были вам указаны, благоволите принять во внимание и то, что два года тому назад и в армии было неспокойно, примите во внимание и то, что войска до последнего времени в значительной степени отвлекались от своего прямого дела, и вам станут ясны все те трудности, которые стояли перед военным министерством. Приходилось делать реформы почти без всяких на то средств. Ведь до сих пор военное министерство в дополнение к своему предельному бюджету, едва-едва хватающему на самое необходимое, не получало никаких средств, за исключением только тех 30 млн. руб. в год, которые мне удалось отвоевать три года назад от бывшего Государственного совета на улучшение положения нижних чинов. Затем все остальное приходилось делать без новых расходов из государственного казначейства. Таким образом, о существеннейших мероприятиях для пополнения материальной части, об улучшении наших крепостей, - обо всем этом можно было мечтать, но делать что-нибудь существенное не было возможности". </w:t>
      </w:r>
    </w:p>
    <w:p w14:paraId="47056FFF" w14:textId="77777777" w:rsidR="00784449" w:rsidRPr="006B7479" w:rsidRDefault="00784449" w:rsidP="00F251BF">
      <w:pPr>
        <w:pStyle w:val="a3"/>
        <w:jc w:val="both"/>
        <w:rPr>
          <w:bCs/>
          <w:i w:val="0"/>
          <w:color w:val="000000" w:themeColor="text1"/>
          <w:spacing w:val="0"/>
          <w:kern w:val="0"/>
          <w:position w:val="0"/>
          <w:sz w:val="16"/>
          <w:szCs w:val="16"/>
        </w:rPr>
      </w:pPr>
      <w:r w:rsidRPr="006B7479">
        <w:rPr>
          <w:bCs/>
          <w:i w:val="0"/>
          <w:color w:val="000000" w:themeColor="text1"/>
          <w:spacing w:val="0"/>
          <w:kern w:val="0"/>
          <w:position w:val="0"/>
          <w:sz w:val="16"/>
          <w:szCs w:val="16"/>
        </w:rPr>
        <w:t xml:space="preserve">Таким образом, ген. Редигер подтвердил, что многие "недочеты" в армии имеются и что реформы в армии приходится делать без новых расходов из казны, т. е. ничего существенного не делать. </w:t>
      </w:r>
    </w:p>
    <w:p w14:paraId="36A65FF4" w14:textId="15AFC2A7" w:rsidR="00784449" w:rsidRPr="006B7479" w:rsidRDefault="00784449" w:rsidP="00F251BF">
      <w:pPr>
        <w:pStyle w:val="a3"/>
        <w:jc w:val="both"/>
        <w:rPr>
          <w:bCs/>
          <w:i w:val="0"/>
          <w:color w:val="000000" w:themeColor="text1"/>
          <w:spacing w:val="0"/>
          <w:kern w:val="0"/>
          <w:position w:val="0"/>
          <w:sz w:val="16"/>
          <w:szCs w:val="16"/>
        </w:rPr>
      </w:pPr>
      <w:r w:rsidRPr="006B7479">
        <w:rPr>
          <w:bCs/>
          <w:i w:val="0"/>
          <w:color w:val="000000" w:themeColor="text1"/>
          <w:spacing w:val="0"/>
          <w:kern w:val="0"/>
          <w:position w:val="0"/>
          <w:sz w:val="16"/>
          <w:szCs w:val="16"/>
        </w:rPr>
        <w:t xml:space="preserve">Кроме того, ген. Рергер .прозрачно намекнул, что в армии со времени русско-японской войны далеко не все благополучно в политическом отношении и что войска "отвлекаются от своего прямого дела на подавление революционного движения рабочих и крестьянских масс". </w:t>
      </w:r>
    </w:p>
    <w:p w14:paraId="27BBF713" w14:textId="5D5B3F08" w:rsidR="00784449" w:rsidRPr="006B7479" w:rsidRDefault="00784449" w:rsidP="00F251BF">
      <w:pPr>
        <w:pStyle w:val="a3"/>
        <w:jc w:val="both"/>
        <w:rPr>
          <w:bCs/>
          <w:i w:val="0"/>
          <w:color w:val="000000" w:themeColor="text1"/>
          <w:spacing w:val="0"/>
          <w:kern w:val="0"/>
          <w:position w:val="0"/>
          <w:sz w:val="16"/>
          <w:szCs w:val="16"/>
        </w:rPr>
      </w:pPr>
      <w:r w:rsidRPr="006B7479">
        <w:rPr>
          <w:bCs/>
          <w:i w:val="0"/>
          <w:color w:val="000000" w:themeColor="text1"/>
          <w:spacing w:val="0"/>
          <w:kern w:val="0"/>
          <w:position w:val="0"/>
          <w:sz w:val="16"/>
          <w:szCs w:val="16"/>
        </w:rPr>
        <w:t xml:space="preserve">Государственная дума выносила немало благих пожеланий, она обращала внимание военного ведомства па необходимость заблаговременной подготовки к войне заводов, работающих на оборону. Так, при обсуждении законопроекта о дополнительном отпуске на военные нужды 51 млн. руб. (сверх отпущенных 92 млн.) комиссия обороны при Государственной думе высказала ряд пожеланий, касающихся: "улучшения производительности заводов: чтобы последние могли во всякое время, особенно при мобилизации, развить свою производительность до необходимой по обстоятельствам потребности; подготовки специалистов по этой части; образования запасов сырых материалов, чтобы не зависеть от заграничных рынков и не оказаться в тяжелом положении в военное время; улучшения и развития минного дела; производства ручных гранат и пр.". </w:t>
      </w:r>
    </w:p>
    <w:p w14:paraId="710248CD" w14:textId="308C600D" w:rsidR="00784449" w:rsidRPr="006B7479" w:rsidRDefault="00784449" w:rsidP="00F251BF">
      <w:pPr>
        <w:pStyle w:val="a3"/>
        <w:jc w:val="both"/>
        <w:rPr>
          <w:bCs/>
          <w:i w:val="0"/>
          <w:color w:val="000000" w:themeColor="text1"/>
          <w:spacing w:val="0"/>
          <w:kern w:val="0"/>
          <w:position w:val="0"/>
          <w:sz w:val="16"/>
          <w:szCs w:val="16"/>
        </w:rPr>
      </w:pPr>
      <w:r w:rsidRPr="006B7479">
        <w:rPr>
          <w:bCs/>
          <w:i w:val="0"/>
          <w:color w:val="000000" w:themeColor="text1"/>
          <w:spacing w:val="0"/>
          <w:kern w:val="0"/>
          <w:position w:val="0"/>
          <w:sz w:val="16"/>
          <w:szCs w:val="16"/>
        </w:rPr>
        <w:t xml:space="preserve">В частности комиссия Государственной думы остановилась на вопросе о недостаточной производительности патронных заводов и выразила пожелание, "чтобы военное министерство безотлагательно и в кратчайший срок озаботилось выпиской из-за границы станков и вообще надлежащим, в целях повышения производительности, оборудованием наших патронных заводов". </w:t>
      </w:r>
    </w:p>
    <w:p w14:paraId="7FAFC373" w14:textId="77777777" w:rsidR="00784449" w:rsidRPr="006B7479" w:rsidRDefault="00784449" w:rsidP="00F251BF">
      <w:pPr>
        <w:pStyle w:val="a3"/>
        <w:jc w:val="both"/>
        <w:rPr>
          <w:bCs/>
          <w:i w:val="0"/>
          <w:color w:val="000000" w:themeColor="text1"/>
          <w:spacing w:val="0"/>
          <w:kern w:val="0"/>
          <w:position w:val="0"/>
          <w:sz w:val="16"/>
          <w:szCs w:val="16"/>
        </w:rPr>
      </w:pPr>
      <w:r w:rsidRPr="006B7479">
        <w:rPr>
          <w:bCs/>
          <w:i w:val="0"/>
          <w:color w:val="000000" w:themeColor="text1"/>
          <w:spacing w:val="0"/>
          <w:kern w:val="0"/>
          <w:position w:val="0"/>
          <w:sz w:val="16"/>
          <w:szCs w:val="16"/>
        </w:rPr>
        <w:t xml:space="preserve">Государственная дума высказала пожелание, чтобы военное ведомство немедленно приступило в покупке за границей материалов, необходимых на снаряжение патронов и снарядов. </w:t>
      </w:r>
    </w:p>
    <w:p w14:paraId="14EA1109" w14:textId="4C84F712" w:rsidR="00784449" w:rsidRPr="006B7479" w:rsidRDefault="00784449" w:rsidP="00F251BF">
      <w:pPr>
        <w:pStyle w:val="a3"/>
        <w:jc w:val="both"/>
        <w:rPr>
          <w:bCs/>
          <w:i w:val="0"/>
          <w:color w:val="000000" w:themeColor="text1"/>
          <w:spacing w:val="0"/>
          <w:kern w:val="0"/>
          <w:position w:val="0"/>
          <w:sz w:val="16"/>
          <w:szCs w:val="16"/>
        </w:rPr>
      </w:pPr>
      <w:r w:rsidRPr="006B7479">
        <w:rPr>
          <w:bCs/>
          <w:i w:val="0"/>
          <w:color w:val="000000" w:themeColor="text1"/>
          <w:spacing w:val="0"/>
          <w:kern w:val="0"/>
          <w:position w:val="0"/>
          <w:sz w:val="16"/>
          <w:szCs w:val="16"/>
        </w:rPr>
        <w:t xml:space="preserve">Изготовление орудий крупных калибров и снарядов к ним происходило на русских заводах со значительным опозданием вследствие недостаточной оборудованности заводов и медленности развития этой отрасли промышленности. Обсуждая этот вопрос в 1909 г. Государственная дума нашла, что </w:t>
      </w:r>
      <w:r w:rsidRPr="006B7479">
        <w:rPr>
          <w:bCs/>
          <w:i w:val="0"/>
          <w:color w:val="000000" w:themeColor="text1"/>
          <w:spacing w:val="0"/>
          <w:kern w:val="0"/>
          <w:position w:val="0"/>
          <w:sz w:val="16"/>
          <w:szCs w:val="16"/>
        </w:rPr>
        <w:lastRenderedPageBreak/>
        <w:t xml:space="preserve">"правительству и в частности военному ведомству надлежало принять целесообразные меры как для своевременного оборудования и расширения наших казенных заводов, так и для поддержания и развития частной промышленности в столь важном для обороны страны производстве предметов вооружения". </w:t>
      </w:r>
    </w:p>
    <w:p w14:paraId="729C3C4A" w14:textId="240746EF" w:rsidR="00784449" w:rsidRPr="006B7479" w:rsidRDefault="00784449" w:rsidP="00F251BF">
      <w:pPr>
        <w:pStyle w:val="a3"/>
        <w:jc w:val="both"/>
        <w:rPr>
          <w:bCs/>
          <w:i w:val="0"/>
          <w:color w:val="000000" w:themeColor="text1"/>
          <w:spacing w:val="0"/>
          <w:kern w:val="0"/>
          <w:position w:val="0"/>
          <w:sz w:val="16"/>
          <w:szCs w:val="16"/>
        </w:rPr>
      </w:pPr>
      <w:r w:rsidRPr="006B7479">
        <w:rPr>
          <w:bCs/>
          <w:i w:val="0"/>
          <w:color w:val="000000" w:themeColor="text1"/>
          <w:spacing w:val="0"/>
          <w:kern w:val="0"/>
          <w:position w:val="0"/>
          <w:sz w:val="16"/>
          <w:szCs w:val="16"/>
        </w:rPr>
        <w:t xml:space="preserve">Вместе с тем дума, принимая во внимание, что "полное упорядочение наших оборонительных средств не терпит ни малейшего отлагательства", признала необходимым, чтобы "военное ведомство, пользуясь р самых широких размерах производительностью русских заводов и поддерживая развитие последних своими заказами, немедленно приняло решительные меры к ускорению табжения армии новейшею крупною артиллерией и фугасными снарядами, не останавливаясь при этом, в случае надобности, даже и перед заказами за границей". </w:t>
      </w:r>
    </w:p>
    <w:p w14:paraId="6EC1E1A9" w14:textId="4638F226" w:rsidR="00784449" w:rsidRPr="006B7479" w:rsidRDefault="00784449" w:rsidP="00F251BF">
      <w:pPr>
        <w:pStyle w:val="a3"/>
        <w:jc w:val="both"/>
        <w:rPr>
          <w:bCs/>
          <w:i w:val="0"/>
          <w:color w:val="000000" w:themeColor="text1"/>
          <w:spacing w:val="0"/>
          <w:kern w:val="0"/>
          <w:position w:val="0"/>
          <w:sz w:val="16"/>
          <w:szCs w:val="16"/>
        </w:rPr>
      </w:pPr>
      <w:r w:rsidRPr="006B7479">
        <w:rPr>
          <w:bCs/>
          <w:i w:val="0"/>
          <w:color w:val="000000" w:themeColor="text1"/>
          <w:spacing w:val="0"/>
          <w:kern w:val="0"/>
          <w:position w:val="0"/>
          <w:sz w:val="16"/>
          <w:szCs w:val="16"/>
        </w:rPr>
        <w:t xml:space="preserve">В том же 1909 г. комиссия обороны Государственной думы указала на необходимость выработки правил, "обеспечивающих заводы артиллерийского ведомства от опасности перерыва деятельности в военное время". </w:t>
      </w:r>
    </w:p>
    <w:p w14:paraId="1EFAF720" w14:textId="77777777" w:rsidR="00784449" w:rsidRPr="006B7479" w:rsidRDefault="00784449" w:rsidP="00F251BF">
      <w:pPr>
        <w:pStyle w:val="a3"/>
        <w:jc w:val="both"/>
        <w:rPr>
          <w:bCs/>
          <w:i w:val="0"/>
          <w:color w:val="000000" w:themeColor="text1"/>
          <w:spacing w:val="0"/>
          <w:kern w:val="0"/>
          <w:position w:val="0"/>
          <w:sz w:val="16"/>
          <w:szCs w:val="16"/>
        </w:rPr>
      </w:pPr>
      <w:r w:rsidRPr="006B7479">
        <w:rPr>
          <w:bCs/>
          <w:i w:val="0"/>
          <w:color w:val="000000" w:themeColor="text1"/>
          <w:spacing w:val="0"/>
          <w:kern w:val="0"/>
          <w:position w:val="0"/>
          <w:sz w:val="16"/>
          <w:szCs w:val="16"/>
        </w:rPr>
        <w:t xml:space="preserve">Государственная дума неоднократно высказывалась за необходимость реорганизации ГАУ. </w:t>
      </w:r>
    </w:p>
    <w:p w14:paraId="1CE73B4D" w14:textId="77777777" w:rsidR="00784449" w:rsidRPr="006B7479" w:rsidRDefault="00784449" w:rsidP="00F251BF">
      <w:pPr>
        <w:pStyle w:val="a3"/>
        <w:jc w:val="both"/>
        <w:rPr>
          <w:bCs/>
          <w:i w:val="0"/>
          <w:color w:val="000000" w:themeColor="text1"/>
          <w:spacing w:val="0"/>
          <w:kern w:val="0"/>
          <w:position w:val="0"/>
          <w:sz w:val="16"/>
          <w:szCs w:val="16"/>
        </w:rPr>
      </w:pPr>
      <w:r w:rsidRPr="006B7479">
        <w:rPr>
          <w:bCs/>
          <w:i w:val="0"/>
          <w:color w:val="000000" w:themeColor="text1"/>
          <w:spacing w:val="0"/>
          <w:kern w:val="0"/>
          <w:position w:val="0"/>
          <w:sz w:val="16"/>
          <w:szCs w:val="16"/>
        </w:rPr>
        <w:t xml:space="preserve">Царское правительство весьма хладнокровно выслушивало эти речи и предложения, но часто не удостаивало их даже ответом. </w:t>
      </w:r>
    </w:p>
    <w:p w14:paraId="6DDAC70C" w14:textId="11AE85E8" w:rsidR="00784449" w:rsidRPr="006B7479" w:rsidRDefault="00784449" w:rsidP="00F251BF">
      <w:pPr>
        <w:pStyle w:val="a3"/>
        <w:jc w:val="both"/>
        <w:rPr>
          <w:bCs/>
          <w:i w:val="0"/>
          <w:color w:val="000000" w:themeColor="text1"/>
          <w:spacing w:val="0"/>
          <w:kern w:val="0"/>
          <w:position w:val="0"/>
          <w:sz w:val="16"/>
          <w:szCs w:val="16"/>
        </w:rPr>
      </w:pPr>
      <w:r w:rsidRPr="006B7479">
        <w:rPr>
          <w:bCs/>
          <w:i w:val="0"/>
          <w:color w:val="000000" w:themeColor="text1"/>
          <w:spacing w:val="0"/>
          <w:kern w:val="0"/>
          <w:position w:val="0"/>
          <w:sz w:val="16"/>
          <w:szCs w:val="16"/>
        </w:rPr>
        <w:t xml:space="preserve">Военный министр ген. Сухомлинов вообще лично не давал объяснения в Государственной думе. Иногда с объяснениями выступал начальник канцелярии военного министра ген. Данилов Н. А., который давал успокоительные заверения: </w:t>
      </w:r>
    </w:p>
    <w:p w14:paraId="7D12FB89" w14:textId="7D747EB2" w:rsidR="00784449" w:rsidRPr="006B7479" w:rsidRDefault="00784449" w:rsidP="00F251BF">
      <w:pPr>
        <w:pStyle w:val="a3"/>
        <w:jc w:val="both"/>
        <w:rPr>
          <w:bCs/>
          <w:i w:val="0"/>
          <w:color w:val="000000" w:themeColor="text1"/>
          <w:spacing w:val="0"/>
          <w:kern w:val="0"/>
          <w:position w:val="0"/>
          <w:sz w:val="16"/>
          <w:szCs w:val="16"/>
        </w:rPr>
      </w:pPr>
      <w:r w:rsidRPr="006B7479">
        <w:rPr>
          <w:bCs/>
          <w:i w:val="0"/>
          <w:color w:val="000000" w:themeColor="text1"/>
          <w:spacing w:val="0"/>
          <w:kern w:val="0"/>
          <w:position w:val="0"/>
          <w:sz w:val="16"/>
          <w:szCs w:val="16"/>
        </w:rPr>
        <w:t xml:space="preserve">"Как представитель военного министерства, не боясь упрека в нескромности, скажу, что сделано в этот период очень много. Знающие историю русской армии скажут, что за 40 лет русская армия не переживала таких преобразований, которые она пережила за последние 5 лет. Но, конечно, военное министерство не закрывает глаза на то, что хотя много сделано, но еще больше остается сделать". </w:t>
      </w:r>
    </w:p>
    <w:p w14:paraId="5C48B16D" w14:textId="792D6BF8" w:rsidR="00784449" w:rsidRPr="006B7479" w:rsidRDefault="00784449" w:rsidP="00F251BF">
      <w:pPr>
        <w:pStyle w:val="a3"/>
        <w:jc w:val="both"/>
        <w:rPr>
          <w:bCs/>
          <w:i w:val="0"/>
          <w:color w:val="000000" w:themeColor="text1"/>
          <w:spacing w:val="0"/>
          <w:kern w:val="0"/>
          <w:position w:val="0"/>
          <w:sz w:val="16"/>
          <w:szCs w:val="16"/>
        </w:rPr>
      </w:pPr>
      <w:r w:rsidRPr="006B7479">
        <w:rPr>
          <w:bCs/>
          <w:i w:val="0"/>
          <w:color w:val="000000" w:themeColor="text1"/>
          <w:spacing w:val="0"/>
          <w:kern w:val="0"/>
          <w:position w:val="0"/>
          <w:sz w:val="16"/>
          <w:szCs w:val="16"/>
        </w:rPr>
        <w:t xml:space="preserve">Когда в марте 1913 г. подняты были вопросы по поводу новой организации артиллерии и снабжения армии автоматическими ружьями, то помощник военного министра ген. Вернапдер дал объяснения, что эти вопросы "разрабатываются", что "есть некоторые разногласия относительно состава батарей, у специалистов идут споры" и т. д. </w:t>
      </w:r>
    </w:p>
    <w:p w14:paraId="6BCB89C6" w14:textId="5E940C4B" w:rsidR="00784449" w:rsidRPr="006B7479" w:rsidRDefault="00784449" w:rsidP="00F251BF">
      <w:pPr>
        <w:pStyle w:val="a3"/>
        <w:jc w:val="both"/>
        <w:rPr>
          <w:bCs/>
          <w:i w:val="0"/>
          <w:color w:val="000000" w:themeColor="text1"/>
          <w:spacing w:val="0"/>
          <w:kern w:val="0"/>
          <w:position w:val="0"/>
          <w:sz w:val="16"/>
          <w:szCs w:val="16"/>
        </w:rPr>
      </w:pPr>
      <w:r w:rsidRPr="006B7479">
        <w:rPr>
          <w:bCs/>
          <w:i w:val="0"/>
          <w:color w:val="000000" w:themeColor="text1"/>
          <w:spacing w:val="0"/>
          <w:kern w:val="0"/>
          <w:position w:val="0"/>
          <w:sz w:val="16"/>
          <w:szCs w:val="16"/>
        </w:rPr>
        <w:t xml:space="preserve">Что касается вопроса об автоматическом ружье, то, по объяснениям помощника военного министра и начальника ГАУ этот вопрос стоял "гораздо слабее", потому что он был мало разработан, хотя известно, что за границей (в Германии) делались большие опыты относительно автоматических ружей. </w:t>
      </w:r>
    </w:p>
    <w:p w14:paraId="7A714F56" w14:textId="77777777" w:rsidR="00784449" w:rsidRPr="006B7479" w:rsidRDefault="00784449" w:rsidP="00F251BF">
      <w:pPr>
        <w:pStyle w:val="a3"/>
        <w:jc w:val="both"/>
        <w:rPr>
          <w:bCs/>
          <w:i w:val="0"/>
          <w:color w:val="000000" w:themeColor="text1"/>
          <w:spacing w:val="0"/>
          <w:kern w:val="0"/>
          <w:position w:val="0"/>
          <w:sz w:val="16"/>
          <w:szCs w:val="16"/>
        </w:rPr>
      </w:pPr>
      <w:r w:rsidRPr="006B7479">
        <w:rPr>
          <w:bCs/>
          <w:i w:val="0"/>
          <w:color w:val="000000" w:themeColor="text1"/>
          <w:spacing w:val="0"/>
          <w:kern w:val="0"/>
          <w:position w:val="0"/>
          <w:sz w:val="16"/>
          <w:szCs w:val="16"/>
        </w:rPr>
        <w:t xml:space="preserve">"У нас есть экземпляры автоматических ружей Федорова, Токарева и иностранные, - говорил начальник ГАУ, - чтобы перейти ж войсковому испытанию, прн разработке они дали хорошие результаты. Пока не испытают эти ружья войска, до тех пор нельзя дать решительного суждения. Ружье Федорова заслуживает самого серьезного внимания". </w:t>
      </w:r>
    </w:p>
    <w:p w14:paraId="67FD9159" w14:textId="77777777" w:rsidR="00784449" w:rsidRPr="006B7479" w:rsidRDefault="00784449" w:rsidP="00F251BF">
      <w:pPr>
        <w:pStyle w:val="a3"/>
        <w:jc w:val="both"/>
        <w:rPr>
          <w:bCs/>
          <w:i w:val="0"/>
          <w:color w:val="000000" w:themeColor="text1"/>
          <w:spacing w:val="0"/>
          <w:kern w:val="0"/>
          <w:position w:val="0"/>
          <w:sz w:val="16"/>
          <w:szCs w:val="16"/>
        </w:rPr>
      </w:pPr>
      <w:r w:rsidRPr="006B7479">
        <w:rPr>
          <w:bCs/>
          <w:i w:val="0"/>
          <w:color w:val="000000" w:themeColor="text1"/>
          <w:spacing w:val="0"/>
          <w:kern w:val="0"/>
          <w:position w:val="0"/>
          <w:sz w:val="16"/>
          <w:szCs w:val="16"/>
        </w:rPr>
        <w:t xml:space="preserve">Подобные объяснения характеризуют весь стиль "работы" бюрократического аппарата царизма. </w:t>
      </w:r>
    </w:p>
    <w:p w14:paraId="05BDEDF5" w14:textId="77777777" w:rsidR="00784449" w:rsidRPr="006B7479" w:rsidRDefault="00784449" w:rsidP="00F251BF">
      <w:pPr>
        <w:pStyle w:val="a3"/>
        <w:jc w:val="both"/>
        <w:rPr>
          <w:bCs/>
          <w:i w:val="0"/>
          <w:color w:val="000000" w:themeColor="text1"/>
          <w:spacing w:val="0"/>
          <w:kern w:val="0"/>
          <w:position w:val="0"/>
          <w:sz w:val="16"/>
          <w:szCs w:val="16"/>
        </w:rPr>
      </w:pPr>
      <w:r w:rsidRPr="006B7479">
        <w:rPr>
          <w:bCs/>
          <w:i w:val="0"/>
          <w:color w:val="000000" w:themeColor="text1"/>
          <w:spacing w:val="0"/>
          <w:kern w:val="0"/>
          <w:position w:val="0"/>
          <w:sz w:val="16"/>
          <w:szCs w:val="16"/>
        </w:rPr>
        <w:t xml:space="preserve">"Кратчайший срок" приведения армии в состояние боеспособности был растянут на 10-12 лет. </w:t>
      </w:r>
    </w:p>
    <w:p w14:paraId="625E95AF" w14:textId="77777777" w:rsidR="00784449" w:rsidRPr="006B7479" w:rsidRDefault="00784449" w:rsidP="00F251BF">
      <w:pPr>
        <w:pStyle w:val="a3"/>
        <w:jc w:val="both"/>
        <w:rPr>
          <w:bCs/>
          <w:i w:val="0"/>
          <w:color w:val="000000" w:themeColor="text1"/>
          <w:spacing w:val="0"/>
          <w:kern w:val="0"/>
          <w:position w:val="0"/>
          <w:sz w:val="16"/>
          <w:szCs w:val="16"/>
        </w:rPr>
      </w:pPr>
      <w:r w:rsidRPr="006B7479">
        <w:rPr>
          <w:bCs/>
          <w:i w:val="0"/>
          <w:color w:val="000000" w:themeColor="text1"/>
          <w:spacing w:val="0"/>
          <w:kern w:val="0"/>
          <w:position w:val="0"/>
          <w:sz w:val="16"/>
          <w:szCs w:val="16"/>
        </w:rPr>
        <w:t xml:space="preserve">Средств было мало, а в то же время из года в год оставались громадные суммы, не израсходованные военным ведомством, и жгучие потребности армии неудовлетворенными. </w:t>
      </w:r>
    </w:p>
    <w:p w14:paraId="61A157ED" w14:textId="09A4610C" w:rsidR="00784449" w:rsidRPr="006B7479" w:rsidRDefault="00784449" w:rsidP="00F251BF">
      <w:pPr>
        <w:pStyle w:val="a3"/>
        <w:jc w:val="both"/>
        <w:rPr>
          <w:bCs/>
          <w:i w:val="0"/>
          <w:color w:val="000000" w:themeColor="text1"/>
          <w:spacing w:val="0"/>
          <w:kern w:val="0"/>
          <w:position w:val="0"/>
          <w:sz w:val="16"/>
          <w:szCs w:val="16"/>
        </w:rPr>
      </w:pPr>
      <w:r w:rsidRPr="006B7479">
        <w:rPr>
          <w:bCs/>
          <w:i w:val="0"/>
          <w:color w:val="000000" w:themeColor="text1"/>
          <w:spacing w:val="0"/>
          <w:kern w:val="0"/>
          <w:position w:val="0"/>
          <w:sz w:val="16"/>
          <w:szCs w:val="16"/>
        </w:rPr>
        <w:t>Вскоре правительству надоели думские речи. Началось с "разъяснений" статьи 96 основных государственных законов, помогавшей стеснить область критики. С изданием же закона 5 июля 1912 г. против шпионажа установлен был перечень вопросов, не подлежащих критике печати. Этот перечень был так обширен, что он в сущности преграждал всякий доступ общественной критике и просто обсуждению военных вопросов под страхом тяжкого обвинения и не менее тяжкой кары (11483).</w:t>
      </w:r>
    </w:p>
    <w:p w14:paraId="05B71AE2" w14:textId="77777777" w:rsidR="00784449" w:rsidRPr="006B7479" w:rsidRDefault="00784449" w:rsidP="00F251BF">
      <w:pPr>
        <w:pStyle w:val="a3"/>
        <w:jc w:val="both"/>
        <w:rPr>
          <w:bCs/>
          <w:i w:val="0"/>
          <w:color w:val="000000" w:themeColor="text1"/>
          <w:spacing w:val="0"/>
          <w:kern w:val="0"/>
          <w:position w:val="0"/>
          <w:sz w:val="16"/>
          <w:szCs w:val="16"/>
        </w:rPr>
      </w:pPr>
    </w:p>
    <w:p w14:paraId="7B2B84A4" w14:textId="77777777" w:rsidR="00BC3099" w:rsidRPr="006B7479" w:rsidRDefault="00BC3099" w:rsidP="00F251BF">
      <w:pPr>
        <w:jc w:val="both"/>
        <w:rPr>
          <w:bCs/>
          <w:i/>
          <w:color w:val="000000" w:themeColor="text1"/>
          <w:sz w:val="16"/>
          <w:szCs w:val="16"/>
        </w:rPr>
      </w:pPr>
      <w:r w:rsidRPr="006B7479">
        <w:rPr>
          <w:bCs/>
          <w:i/>
          <w:color w:val="000000" w:themeColor="text1"/>
          <w:sz w:val="16"/>
          <w:szCs w:val="16"/>
        </w:rPr>
        <w:t>Авиация и воздухоплавание за рубежом:</w:t>
      </w:r>
    </w:p>
    <w:p w14:paraId="4F8C89E1" w14:textId="77777777" w:rsidR="00BC3099" w:rsidRPr="006B7479" w:rsidRDefault="00BC3099" w:rsidP="00F251BF">
      <w:pPr>
        <w:jc w:val="both"/>
        <w:rPr>
          <w:bCs/>
          <w:i/>
          <w:color w:val="000000" w:themeColor="text1"/>
          <w:sz w:val="16"/>
          <w:szCs w:val="16"/>
        </w:rPr>
      </w:pPr>
    </w:p>
    <w:p w14:paraId="5D9251C8"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9 (22) мая в 1908 году братья Райт запатентовали свой летательный аппарат (14899).</w:t>
      </w:r>
    </w:p>
    <w:p w14:paraId="515845B7" w14:textId="77777777" w:rsidR="00BC3099" w:rsidRPr="006B7479" w:rsidRDefault="00BC3099" w:rsidP="00F251BF">
      <w:pPr>
        <w:jc w:val="both"/>
        <w:rPr>
          <w:bCs/>
          <w:color w:val="0070C0"/>
          <w:sz w:val="16"/>
          <w:szCs w:val="16"/>
        </w:rPr>
      </w:pPr>
    </w:p>
    <w:p w14:paraId="42775213" w14:textId="77777777" w:rsidR="00BC3099" w:rsidRPr="006B7479" w:rsidRDefault="00BC3099" w:rsidP="00F251BF">
      <w:pPr>
        <w:jc w:val="both"/>
        <w:rPr>
          <w:bCs/>
          <w:color w:val="0070C0"/>
          <w:sz w:val="16"/>
          <w:szCs w:val="16"/>
        </w:rPr>
      </w:pPr>
      <w:r w:rsidRPr="006B7479">
        <w:rPr>
          <w:bCs/>
          <w:color w:val="0070C0"/>
          <w:sz w:val="16"/>
          <w:szCs w:val="16"/>
        </w:rPr>
        <w:t>9 (22) мая 1908 Братья Райт регистрируют свой самолет в Патентном ведомстве США (20236).</w:t>
      </w:r>
    </w:p>
    <w:p w14:paraId="76947F83" w14:textId="77777777" w:rsidR="00BC3099" w:rsidRPr="006B7479" w:rsidRDefault="00BC3099" w:rsidP="00F251BF">
      <w:pPr>
        <w:jc w:val="both"/>
        <w:rPr>
          <w:bCs/>
          <w:color w:val="0070C0"/>
          <w:sz w:val="16"/>
          <w:szCs w:val="16"/>
        </w:rPr>
      </w:pPr>
    </w:p>
    <w:p w14:paraId="39ECB1E9" w14:textId="77777777" w:rsidR="00BC3099" w:rsidRPr="006B7479" w:rsidRDefault="00BC3099" w:rsidP="00F251BF">
      <w:pPr>
        <w:jc w:val="both"/>
        <w:rPr>
          <w:bCs/>
          <w:i/>
          <w:color w:val="000000" w:themeColor="text1"/>
          <w:sz w:val="16"/>
          <w:szCs w:val="16"/>
        </w:rPr>
      </w:pPr>
      <w:r w:rsidRPr="006B7479">
        <w:rPr>
          <w:bCs/>
          <w:i/>
          <w:color w:val="000000" w:themeColor="text1"/>
          <w:sz w:val="16"/>
          <w:szCs w:val="16"/>
        </w:rPr>
        <w:t>Другие оборонные отрасли:</w:t>
      </w:r>
    </w:p>
    <w:p w14:paraId="48721215" w14:textId="77777777" w:rsidR="00BC3099" w:rsidRPr="006B7479" w:rsidRDefault="00BC3099" w:rsidP="00F251BF">
      <w:pPr>
        <w:jc w:val="both"/>
        <w:rPr>
          <w:bCs/>
          <w:i/>
          <w:color w:val="000000" w:themeColor="text1"/>
          <w:sz w:val="16"/>
          <w:szCs w:val="16"/>
        </w:rPr>
      </w:pPr>
    </w:p>
    <w:p w14:paraId="5B2C92AF"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11 (24) мая 1908 в рамках московского автосалона прошел испытательный пробег грузовиков по марш­руту Москва - Подсолнечная - Москва, в ходе которого определялись машины, наиболее подходя­щие для русских дорог (11201).</w:t>
      </w:r>
    </w:p>
    <w:p w14:paraId="5804225B" w14:textId="77777777" w:rsidR="00BC3099" w:rsidRPr="006B7479" w:rsidRDefault="00BC3099" w:rsidP="00F251BF">
      <w:pPr>
        <w:jc w:val="both"/>
        <w:rPr>
          <w:bCs/>
          <w:color w:val="000000" w:themeColor="text1"/>
          <w:sz w:val="16"/>
          <w:szCs w:val="16"/>
        </w:rPr>
      </w:pPr>
    </w:p>
    <w:p w14:paraId="31A6F4A5" w14:textId="77777777" w:rsidR="00BC3099" w:rsidRPr="006B7479" w:rsidRDefault="00BC3099" w:rsidP="00F251BF">
      <w:pPr>
        <w:jc w:val="both"/>
        <w:rPr>
          <w:bCs/>
          <w:i/>
          <w:color w:val="000000" w:themeColor="text1"/>
          <w:sz w:val="16"/>
          <w:szCs w:val="16"/>
        </w:rPr>
      </w:pPr>
      <w:r w:rsidRPr="006B7479">
        <w:rPr>
          <w:bCs/>
          <w:i/>
          <w:color w:val="000000" w:themeColor="text1"/>
          <w:sz w:val="16"/>
          <w:szCs w:val="16"/>
        </w:rPr>
        <w:t>Авиация и воздухоплавание за рубежом:</w:t>
      </w:r>
    </w:p>
    <w:p w14:paraId="6D0433E2" w14:textId="77777777" w:rsidR="00BC3099" w:rsidRPr="006B7479" w:rsidRDefault="00BC3099" w:rsidP="00F251BF">
      <w:pPr>
        <w:jc w:val="both"/>
        <w:rPr>
          <w:bCs/>
          <w:i/>
          <w:color w:val="000000" w:themeColor="text1"/>
          <w:sz w:val="16"/>
          <w:szCs w:val="16"/>
        </w:rPr>
      </w:pPr>
    </w:p>
    <w:p w14:paraId="55474C0D" w14:textId="4C9E417C" w:rsidR="00BC3099" w:rsidRPr="006B7479" w:rsidRDefault="00BC3099" w:rsidP="00F251BF">
      <w:pPr>
        <w:jc w:val="both"/>
        <w:rPr>
          <w:bCs/>
          <w:color w:val="0070C0"/>
          <w:sz w:val="16"/>
          <w:szCs w:val="16"/>
        </w:rPr>
      </w:pPr>
      <w:r w:rsidRPr="006B7479">
        <w:rPr>
          <w:bCs/>
          <w:color w:val="0070C0"/>
          <w:sz w:val="16"/>
          <w:szCs w:val="16"/>
        </w:rPr>
        <w:t>11 (24) мая 1908</w:t>
      </w:r>
      <w:r w:rsidR="00784449" w:rsidRPr="006B7479">
        <w:rPr>
          <w:bCs/>
          <w:color w:val="0070C0"/>
          <w:sz w:val="16"/>
          <w:szCs w:val="16"/>
        </w:rPr>
        <w:t xml:space="preserve"> п</w:t>
      </w:r>
      <w:r w:rsidRPr="006B7479">
        <w:rPr>
          <w:bCs/>
          <w:color w:val="0070C0"/>
          <w:sz w:val="16"/>
          <w:szCs w:val="16"/>
        </w:rPr>
        <w:t>ервый полёт на самолете в Италии был осуществлен Леоном Делагранжем (1873-1910) на площади Пьяцца д'Арми в Риме. Самолет - Voisin с двигателем Antoinette 50 л.с. (22491).</w:t>
      </w:r>
    </w:p>
    <w:p w14:paraId="2B3D7EBE" w14:textId="77777777" w:rsidR="00BC3099" w:rsidRPr="006B7479" w:rsidRDefault="00BC3099" w:rsidP="00F251BF">
      <w:pPr>
        <w:jc w:val="both"/>
        <w:rPr>
          <w:bCs/>
          <w:color w:val="0070C0"/>
          <w:sz w:val="16"/>
          <w:szCs w:val="16"/>
        </w:rPr>
      </w:pPr>
    </w:p>
    <w:p w14:paraId="713407B4" w14:textId="77777777" w:rsidR="00BC3099" w:rsidRPr="006B7479" w:rsidRDefault="00BC3099" w:rsidP="00F251BF">
      <w:pPr>
        <w:jc w:val="both"/>
        <w:rPr>
          <w:bCs/>
          <w:i/>
          <w:color w:val="000000" w:themeColor="text1"/>
          <w:sz w:val="16"/>
          <w:szCs w:val="16"/>
        </w:rPr>
      </w:pPr>
      <w:r w:rsidRPr="006B7479">
        <w:rPr>
          <w:bCs/>
          <w:i/>
          <w:color w:val="000000" w:themeColor="text1"/>
          <w:sz w:val="16"/>
          <w:szCs w:val="16"/>
        </w:rPr>
        <w:t>За рубежом:</w:t>
      </w:r>
    </w:p>
    <w:p w14:paraId="74186592" w14:textId="77777777" w:rsidR="00BC3099" w:rsidRPr="006B7479" w:rsidRDefault="00BC3099" w:rsidP="00F251BF">
      <w:pPr>
        <w:jc w:val="both"/>
        <w:rPr>
          <w:bCs/>
          <w:sz w:val="16"/>
          <w:szCs w:val="16"/>
        </w:rPr>
      </w:pPr>
    </w:p>
    <w:p w14:paraId="66FD8281"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13 (26) мая в 1908 году в Персии английский бизнесмен Уильям д’Арси начал добывать первую на Ближнем Востоке нефть (14903).</w:t>
      </w:r>
    </w:p>
    <w:p w14:paraId="2684816E" w14:textId="77777777" w:rsidR="00BC3099" w:rsidRPr="006B7479" w:rsidRDefault="00BC3099" w:rsidP="00F251BF">
      <w:pPr>
        <w:jc w:val="both"/>
        <w:rPr>
          <w:bCs/>
          <w:color w:val="000000" w:themeColor="text1"/>
          <w:sz w:val="16"/>
          <w:szCs w:val="16"/>
        </w:rPr>
      </w:pPr>
    </w:p>
    <w:p w14:paraId="44662863" w14:textId="77777777" w:rsidR="00BC3099" w:rsidRPr="006B7479" w:rsidRDefault="00BC3099" w:rsidP="00F251BF">
      <w:pPr>
        <w:jc w:val="both"/>
        <w:rPr>
          <w:bCs/>
          <w:i/>
          <w:color w:val="000000" w:themeColor="text1"/>
          <w:sz w:val="16"/>
          <w:szCs w:val="16"/>
        </w:rPr>
      </w:pPr>
      <w:r w:rsidRPr="006B7479">
        <w:rPr>
          <w:bCs/>
          <w:i/>
          <w:color w:val="000000" w:themeColor="text1"/>
          <w:sz w:val="16"/>
          <w:szCs w:val="16"/>
        </w:rPr>
        <w:t>Другие оборонные отрасли:</w:t>
      </w:r>
    </w:p>
    <w:p w14:paraId="1E282620" w14:textId="77777777" w:rsidR="00BC3099" w:rsidRPr="006B7479" w:rsidRDefault="00BC3099" w:rsidP="00F251BF">
      <w:pPr>
        <w:jc w:val="both"/>
        <w:rPr>
          <w:bCs/>
          <w:i/>
          <w:color w:val="000000" w:themeColor="text1"/>
          <w:sz w:val="16"/>
          <w:szCs w:val="16"/>
        </w:rPr>
      </w:pPr>
    </w:p>
    <w:p w14:paraId="054B4A08" w14:textId="77777777" w:rsidR="00BC3099" w:rsidRPr="006B7479" w:rsidRDefault="00BC3099" w:rsidP="00F251BF">
      <w:pPr>
        <w:pStyle w:val="p1"/>
        <w:spacing w:before="0" w:beforeAutospacing="0" w:after="0" w:afterAutospacing="0"/>
        <w:jc w:val="both"/>
        <w:rPr>
          <w:bCs/>
          <w:color w:val="000000" w:themeColor="text1"/>
          <w:sz w:val="16"/>
          <w:szCs w:val="16"/>
        </w:rPr>
      </w:pPr>
      <w:r w:rsidRPr="006B7479">
        <w:rPr>
          <w:bCs/>
          <w:color w:val="000000" w:themeColor="text1"/>
          <w:sz w:val="16"/>
          <w:szCs w:val="16"/>
        </w:rPr>
        <w:t>16 (29) мая 1908 г. начальник завода Обуховского завода А.П. Меллер уверял И.Ф. Бострема (товарища морского министра), что в оптической мастерской завода «с большим трудом теперь удалось правильно поставить производство оптики в России» и что эта мастерская, «вполне независимая теперь в отношении научных и технических сил от иностранных своих конкурентов», если и нуждается в чем-либо заграничном, то только в специальном оптическом стекле</w:t>
      </w:r>
      <w:r w:rsidRPr="006B7479">
        <w:rPr>
          <w:bCs/>
          <w:color w:val="000000" w:themeColor="text1"/>
          <w:sz w:val="16"/>
          <w:szCs w:val="16"/>
          <w:vertAlign w:val="superscript"/>
        </w:rPr>
        <w:t>{418}</w:t>
      </w:r>
      <w:r w:rsidRPr="006B7479">
        <w:rPr>
          <w:bCs/>
          <w:color w:val="000000" w:themeColor="text1"/>
          <w:sz w:val="16"/>
          <w:szCs w:val="16"/>
        </w:rPr>
        <w:t>. Однако сборочным отделом заведовал немецкий специалист; вычислительное бюро при оптическом отделе завода возглавлял немец, работавший у Герца; заведовать отделом пригласили из Германии Г.В. Ахта</w:t>
      </w:r>
      <w:r w:rsidRPr="006B7479">
        <w:rPr>
          <w:bCs/>
          <w:color w:val="000000" w:themeColor="text1"/>
          <w:sz w:val="16"/>
          <w:szCs w:val="16"/>
          <w:vertAlign w:val="superscript"/>
        </w:rPr>
        <w:t>{419}</w:t>
      </w:r>
      <w:r w:rsidRPr="006B7479">
        <w:rPr>
          <w:bCs/>
          <w:color w:val="000000" w:themeColor="text1"/>
          <w:sz w:val="16"/>
          <w:szCs w:val="16"/>
        </w:rPr>
        <w:t>.</w:t>
      </w:r>
    </w:p>
    <w:p w14:paraId="3463D56C" w14:textId="36C358FD" w:rsidR="00BC3099" w:rsidRPr="006B7479" w:rsidRDefault="00BC3099" w:rsidP="00F251BF">
      <w:pPr>
        <w:pStyle w:val="p1"/>
        <w:spacing w:before="0" w:beforeAutospacing="0" w:after="0" w:afterAutospacing="0"/>
        <w:jc w:val="both"/>
        <w:rPr>
          <w:bCs/>
          <w:color w:val="000000" w:themeColor="text1"/>
          <w:sz w:val="16"/>
          <w:szCs w:val="16"/>
        </w:rPr>
      </w:pPr>
      <w:r w:rsidRPr="006B7479">
        <w:rPr>
          <w:bCs/>
          <w:color w:val="000000" w:themeColor="text1"/>
          <w:sz w:val="16"/>
          <w:szCs w:val="16"/>
        </w:rPr>
        <w:t>Из требовавшихся 8230 панорам к 1912 г. были изготовлены 4160, остальные же, включая 50-процентный запас, по плану полагалось сдать во второй половине 1913 г.</w:t>
      </w:r>
      <w:r w:rsidRPr="006B7479">
        <w:rPr>
          <w:bCs/>
          <w:color w:val="000000" w:themeColor="text1"/>
          <w:sz w:val="16"/>
          <w:szCs w:val="16"/>
          <w:vertAlign w:val="superscript"/>
        </w:rPr>
        <w:t>{420}</w:t>
      </w:r>
      <w:r w:rsidR="00211392">
        <w:rPr>
          <w:bCs/>
          <w:color w:val="000000" w:themeColor="text1"/>
          <w:sz w:val="16"/>
          <w:szCs w:val="16"/>
        </w:rPr>
        <w:t xml:space="preserve"> </w:t>
      </w:r>
      <w:r w:rsidRPr="006B7479">
        <w:rPr>
          <w:bCs/>
          <w:color w:val="000000" w:themeColor="text1"/>
          <w:sz w:val="16"/>
          <w:szCs w:val="16"/>
        </w:rPr>
        <w:t>На установку производства панорамных прицелов Обуховский завод затратил три года, при этом ему приходилось передавать часть механических работ мастерской Рейхеля. Тогда же началось изготовление стереотруб и прицелов для горных пушек у Рейхеля</w:t>
      </w:r>
      <w:r w:rsidRPr="006B7479">
        <w:rPr>
          <w:bCs/>
          <w:color w:val="000000" w:themeColor="text1"/>
          <w:sz w:val="16"/>
          <w:szCs w:val="16"/>
          <w:vertAlign w:val="superscript"/>
        </w:rPr>
        <w:t>{421}</w:t>
      </w:r>
      <w:r w:rsidRPr="006B7479">
        <w:rPr>
          <w:bCs/>
          <w:color w:val="000000" w:themeColor="text1"/>
          <w:sz w:val="16"/>
          <w:szCs w:val="16"/>
        </w:rPr>
        <w:t>.[98] Заказ на отечественный дальномер, изобретенный М.М. Поморцевым, достался парижской мастерской — «ввиду того, что такой дальномер не мог быть изготовлен в России за неимением соответствующего механического заведения»</w:t>
      </w:r>
      <w:r w:rsidRPr="006B7479">
        <w:rPr>
          <w:bCs/>
          <w:color w:val="000000" w:themeColor="text1"/>
          <w:sz w:val="16"/>
          <w:szCs w:val="16"/>
          <w:vertAlign w:val="superscript"/>
        </w:rPr>
        <w:t>{422}</w:t>
      </w:r>
      <w:r w:rsidRPr="006B7479">
        <w:rPr>
          <w:bCs/>
          <w:color w:val="000000" w:themeColor="text1"/>
          <w:sz w:val="16"/>
          <w:szCs w:val="16"/>
        </w:rPr>
        <w:t>.[99]</w:t>
      </w:r>
    </w:p>
    <w:p w14:paraId="74FF52C5" w14:textId="77777777" w:rsidR="00BC3099" w:rsidRPr="006B7479" w:rsidRDefault="00BC3099" w:rsidP="00F251BF">
      <w:pPr>
        <w:pStyle w:val="p1"/>
        <w:spacing w:before="0" w:beforeAutospacing="0" w:after="0" w:afterAutospacing="0"/>
        <w:jc w:val="both"/>
        <w:rPr>
          <w:bCs/>
          <w:color w:val="000000" w:themeColor="text1"/>
          <w:sz w:val="16"/>
          <w:szCs w:val="16"/>
        </w:rPr>
      </w:pPr>
      <w:r w:rsidRPr="006B7479">
        <w:rPr>
          <w:bCs/>
          <w:color w:val="000000" w:themeColor="text1"/>
          <w:sz w:val="16"/>
          <w:szCs w:val="16"/>
        </w:rPr>
        <w:t>Дальномеры поступали из Германии (в декабре 1913 г. заводу Цейса в Йене было заказано 502 дальномера с базой в 1 метр — для всех командиров дивизионов полевой артиллерии)</w:t>
      </w:r>
      <w:r w:rsidRPr="006B7479">
        <w:rPr>
          <w:bCs/>
          <w:color w:val="000000" w:themeColor="text1"/>
          <w:sz w:val="16"/>
          <w:szCs w:val="16"/>
          <w:vertAlign w:val="superscript"/>
        </w:rPr>
        <w:t>{423},</w:t>
      </w:r>
      <w:r w:rsidRPr="006B7479">
        <w:rPr>
          <w:bCs/>
          <w:color w:val="000000" w:themeColor="text1"/>
          <w:sz w:val="16"/>
          <w:szCs w:val="16"/>
        </w:rPr>
        <w:t>[100] и из Англии (завод Барра и Струда, Barr and Stroud, в Глазго), поставить же собственное производство оптических дальномеров не удалось, от английской фирмы было получено право лишь ремонтировать их. По мнению Михайлова, дело уперлось в нехватку денег: показалось, что завод Барра и Струда оценивает свой патент слишком дорого. Н.И. Иванов указывает также на запрет со стороны британского Адмиралтейства</w:t>
      </w:r>
      <w:r w:rsidRPr="006B7479">
        <w:rPr>
          <w:bCs/>
          <w:color w:val="000000" w:themeColor="text1"/>
          <w:sz w:val="16"/>
          <w:szCs w:val="16"/>
          <w:vertAlign w:val="superscript"/>
        </w:rPr>
        <w:t>{424}</w:t>
      </w:r>
      <w:r w:rsidRPr="006B7479">
        <w:rPr>
          <w:bCs/>
          <w:color w:val="000000" w:themeColor="text1"/>
          <w:sz w:val="16"/>
          <w:szCs w:val="16"/>
        </w:rPr>
        <w:t>.</w:t>
      </w:r>
    </w:p>
    <w:p w14:paraId="021734CC" w14:textId="77777777" w:rsidR="00BC3099" w:rsidRPr="006B7479" w:rsidRDefault="00BC3099" w:rsidP="00F251BF">
      <w:pPr>
        <w:pStyle w:val="p1"/>
        <w:spacing w:before="0" w:beforeAutospacing="0" w:after="0" w:afterAutospacing="0"/>
        <w:jc w:val="both"/>
        <w:rPr>
          <w:bCs/>
          <w:color w:val="000000" w:themeColor="text1"/>
          <w:sz w:val="16"/>
          <w:szCs w:val="16"/>
        </w:rPr>
      </w:pPr>
      <w:r w:rsidRPr="006B7479">
        <w:rPr>
          <w:bCs/>
          <w:color w:val="000000" w:themeColor="text1"/>
          <w:sz w:val="16"/>
          <w:szCs w:val="16"/>
        </w:rPr>
        <w:t>Во всяком случае, с созданием мастерской на Обуховском заводе в России появилось «первое оптико-механическое предприятие заводского типа», было положено начало оптической промышленности в России</w:t>
      </w:r>
      <w:r w:rsidRPr="006B7479">
        <w:rPr>
          <w:bCs/>
          <w:color w:val="000000" w:themeColor="text1"/>
          <w:sz w:val="16"/>
          <w:szCs w:val="16"/>
          <w:vertAlign w:val="superscript"/>
        </w:rPr>
        <w:t>{425}</w:t>
      </w:r>
      <w:r w:rsidRPr="006B7479">
        <w:rPr>
          <w:bCs/>
          <w:color w:val="000000" w:themeColor="text1"/>
          <w:sz w:val="16"/>
          <w:szCs w:val="16"/>
        </w:rPr>
        <w:t>.</w:t>
      </w:r>
    </w:p>
    <w:p w14:paraId="4F5138DF" w14:textId="77777777" w:rsidR="00BC3099" w:rsidRPr="006B7479" w:rsidRDefault="00BC3099" w:rsidP="00F251BF">
      <w:pPr>
        <w:pStyle w:val="p1"/>
        <w:spacing w:before="0" w:beforeAutospacing="0" w:after="0" w:afterAutospacing="0"/>
        <w:jc w:val="both"/>
        <w:rPr>
          <w:bCs/>
          <w:color w:val="000000" w:themeColor="text1"/>
          <w:sz w:val="16"/>
          <w:szCs w:val="16"/>
        </w:rPr>
      </w:pPr>
      <w:r w:rsidRPr="006B7479">
        <w:rPr>
          <w:bCs/>
          <w:color w:val="000000" w:themeColor="text1"/>
          <w:sz w:val="16"/>
          <w:szCs w:val="16"/>
        </w:rPr>
        <w:t>Первым отечественным поставщиком оптических приборов армии и флоту являлась «Фабрика оптических снарядов» в Варшаве[96]. Сначала она изготовляла фотообъективы, но затем освоила орудийные панорамы, трубы, бинокли и перископы. Основную часть своих заказов ГАУ передавало заграничным заводам, но не избегало и товарищества Фос, находя, что «в видах поддержания и прочного установления у нас этого производства… можно согласиться на отдаление срока» и «допустима некоторая переплата», поскольку эта фабрика — единственная в России, способная изготовлять стереоскопические бинокли. Главное — «следить за тем, что действительно бинокли и их части изготовляются в России на фабрике Фос»</w:t>
      </w:r>
      <w:r w:rsidRPr="006B7479">
        <w:rPr>
          <w:bCs/>
          <w:color w:val="000000" w:themeColor="text1"/>
          <w:sz w:val="16"/>
          <w:szCs w:val="16"/>
          <w:vertAlign w:val="superscript"/>
        </w:rPr>
        <w:t>{410}</w:t>
      </w:r>
      <w:r w:rsidRPr="006B7479">
        <w:rPr>
          <w:bCs/>
          <w:color w:val="000000" w:themeColor="text1"/>
          <w:sz w:val="16"/>
          <w:szCs w:val="16"/>
        </w:rPr>
        <w:t>. В составе мастеровых были специалисты, ранее приглашенные в Варшаву с предприятий Шотта и Цейса в Йене и Е. Крауса в Париже. Военное ведомство считало, что «крайне желательно поставить дело изготовления оптических инструментов в России на твердую почву», а для этого стремилось, «кроме фирмы Фос, заинтересовать какую-либо солидную фирму, которая устроила бы внутри России завод для изготовления всех оптических приборов, необходимых для военного дела»</w:t>
      </w:r>
      <w:r w:rsidRPr="006B7479">
        <w:rPr>
          <w:bCs/>
          <w:color w:val="000000" w:themeColor="text1"/>
          <w:sz w:val="16"/>
          <w:szCs w:val="16"/>
          <w:vertAlign w:val="superscript"/>
        </w:rPr>
        <w:t>{411}</w:t>
      </w:r>
      <w:r w:rsidRPr="006B7479">
        <w:rPr>
          <w:bCs/>
          <w:color w:val="000000" w:themeColor="text1"/>
          <w:sz w:val="16"/>
          <w:szCs w:val="16"/>
        </w:rPr>
        <w:t>.</w:t>
      </w:r>
    </w:p>
    <w:p w14:paraId="79FF96C8" w14:textId="77777777" w:rsidR="00BC3099" w:rsidRPr="006B7479" w:rsidRDefault="00BC3099" w:rsidP="00F251BF">
      <w:pPr>
        <w:pStyle w:val="p1"/>
        <w:spacing w:before="0" w:beforeAutospacing="0" w:after="0" w:afterAutospacing="0"/>
        <w:jc w:val="both"/>
        <w:rPr>
          <w:bCs/>
          <w:color w:val="000000" w:themeColor="text1"/>
          <w:sz w:val="16"/>
          <w:szCs w:val="16"/>
        </w:rPr>
      </w:pPr>
      <w:r w:rsidRPr="006B7479">
        <w:rPr>
          <w:bCs/>
          <w:color w:val="000000" w:themeColor="text1"/>
          <w:sz w:val="16"/>
          <w:szCs w:val="16"/>
        </w:rPr>
        <w:t xml:space="preserve">В 1905 г. оптическую мастерскую устроил у себя Обуховский завод морского ведомства. В изготовлении прицелов Обуховским заводом (там выполнялась окончательная сборка) принимали участие мастерская А.Н. Рейхеля («изготовление только труб»), предприятия Лесснера, Однера, Сименса и Гальске, </w:t>
      </w:r>
      <w:r w:rsidRPr="006B7479">
        <w:rPr>
          <w:bCs/>
          <w:color w:val="000000" w:themeColor="text1"/>
          <w:sz w:val="16"/>
          <w:szCs w:val="16"/>
        </w:rPr>
        <w:lastRenderedPageBreak/>
        <w:t>«Арматура», мастерская К.С. Герцика «и отчасти заграница». Качество выпускаемых мастерской приборов хромало: «На службе стали обнаруживаться многие дефекты, в большинстве случаев от работы зависящие», да и «невозможно было собрать оптику без оптиков». Для изготовления более сложных приборов недоставало специалистов и оборудования. Обучение рабочих требовало времени, их производительность была «долгое время минимальна», претензии же сравнительно высокооплачиваемых оптиков, механиков и юстировщиков, «как только таковые несколько получились работе», возрастали</w:t>
      </w:r>
      <w:r w:rsidRPr="006B7479">
        <w:rPr>
          <w:bCs/>
          <w:color w:val="000000" w:themeColor="text1"/>
          <w:sz w:val="16"/>
          <w:szCs w:val="16"/>
          <w:vertAlign w:val="superscript"/>
        </w:rPr>
        <w:t>{412}</w:t>
      </w:r>
      <w:r w:rsidRPr="006B7479">
        <w:rPr>
          <w:bCs/>
          <w:color w:val="000000" w:themeColor="text1"/>
          <w:sz w:val="16"/>
          <w:szCs w:val="16"/>
        </w:rPr>
        <w:t>.</w:t>
      </w:r>
    </w:p>
    <w:p w14:paraId="5D486A58" w14:textId="77777777" w:rsidR="00BC3099" w:rsidRPr="006B7479" w:rsidRDefault="00BC3099" w:rsidP="00F251BF">
      <w:pPr>
        <w:pStyle w:val="p1"/>
        <w:spacing w:before="0" w:beforeAutospacing="0" w:after="0" w:afterAutospacing="0"/>
        <w:jc w:val="both"/>
        <w:rPr>
          <w:bCs/>
          <w:color w:val="000000" w:themeColor="text1"/>
          <w:sz w:val="16"/>
          <w:szCs w:val="16"/>
        </w:rPr>
      </w:pPr>
      <w:r w:rsidRPr="006B7479">
        <w:rPr>
          <w:bCs/>
          <w:color w:val="000000" w:themeColor="text1"/>
          <w:sz w:val="16"/>
          <w:szCs w:val="16"/>
        </w:rPr>
        <w:t>На должность помощника заведующего мастерской Обуховского завода был приглашен итальянец Г.Ф. Коро (в 1914 г. — заведующий мастерскими), для научных консультаций — профессор А.Л. Гершун, еще в 1895 г. ознакомившийся с постановкой оптических заводов в Германии, Англии и Франции; в 1909 г. он стал начальником мастерской. Это был «единственный человек в России, умевший в то время вычислять оптические системы»</w:t>
      </w:r>
      <w:r w:rsidRPr="006B7479">
        <w:rPr>
          <w:bCs/>
          <w:color w:val="000000" w:themeColor="text1"/>
          <w:sz w:val="16"/>
          <w:szCs w:val="16"/>
          <w:vertAlign w:val="superscript"/>
        </w:rPr>
        <w:t>{413}</w:t>
      </w:r>
      <w:r w:rsidRPr="006B7479">
        <w:rPr>
          <w:bCs/>
          <w:color w:val="000000" w:themeColor="text1"/>
          <w:sz w:val="16"/>
          <w:szCs w:val="16"/>
        </w:rPr>
        <w:t>.</w:t>
      </w:r>
    </w:p>
    <w:p w14:paraId="3E249D31" w14:textId="77777777" w:rsidR="00BC3099" w:rsidRPr="006B7479" w:rsidRDefault="00BC3099" w:rsidP="00F251BF">
      <w:pPr>
        <w:pStyle w:val="p1"/>
        <w:spacing w:before="0" w:beforeAutospacing="0" w:after="0" w:afterAutospacing="0"/>
        <w:jc w:val="both"/>
        <w:rPr>
          <w:bCs/>
          <w:color w:val="000000" w:themeColor="text1"/>
          <w:sz w:val="16"/>
          <w:szCs w:val="16"/>
        </w:rPr>
      </w:pPr>
      <w:r w:rsidRPr="006B7479">
        <w:rPr>
          <w:bCs/>
          <w:color w:val="000000" w:themeColor="text1"/>
          <w:sz w:val="16"/>
          <w:szCs w:val="16"/>
        </w:rPr>
        <w:t>Поставить собственное производство орудийных панорам, принятых на вооружение в 1906 г. (для 3-дм полевых пушек требовалось 8230 шт.), Обуховскому заводу мешало право собственности на конструкцию германской фирмы «Герц». Патриархально мысливший управляющий Министерством торговли и промышленности А.А. Штоф предлагал не считаться с ее правом, ссылаясь на Устав о промышленности с его нормой: «Предметы, до обороны государства относящиеся, в России привилегированию не подлежат». Но Военное министерство выступило против такого способа действий, подрывающего основы деловых отношений, тем более что Обуховскому заводу все равно были бы нужны от берлинской фирмы и чертежи и инструктаж</w:t>
      </w:r>
      <w:r w:rsidRPr="006B7479">
        <w:rPr>
          <w:bCs/>
          <w:color w:val="000000" w:themeColor="text1"/>
          <w:sz w:val="16"/>
          <w:szCs w:val="16"/>
          <w:vertAlign w:val="superscript"/>
        </w:rPr>
        <w:t>{414}</w:t>
      </w:r>
      <w:r w:rsidRPr="006B7479">
        <w:rPr>
          <w:bCs/>
          <w:color w:val="000000" w:themeColor="text1"/>
          <w:sz w:val="16"/>
          <w:szCs w:val="16"/>
        </w:rPr>
        <w:t>. Принимая очередной заказ, Герц согласился понизить цену панорамы.</w:t>
      </w:r>
    </w:p>
    <w:p w14:paraId="1DAF37DF" w14:textId="77777777" w:rsidR="00BC3099" w:rsidRPr="006B7479" w:rsidRDefault="00BC3099" w:rsidP="00F251BF">
      <w:pPr>
        <w:pStyle w:val="p1"/>
        <w:spacing w:before="0" w:beforeAutospacing="0" w:after="0" w:afterAutospacing="0"/>
        <w:jc w:val="both"/>
        <w:rPr>
          <w:bCs/>
          <w:color w:val="000000" w:themeColor="text1"/>
          <w:sz w:val="16"/>
          <w:szCs w:val="16"/>
        </w:rPr>
      </w:pPr>
      <w:r w:rsidRPr="006B7479">
        <w:rPr>
          <w:bCs/>
          <w:color w:val="000000" w:themeColor="text1"/>
          <w:sz w:val="16"/>
          <w:szCs w:val="16"/>
        </w:rPr>
        <w:t>Зато другое условие, выдвинутое артиллерийским ведомством, — выполнить часть заказа на своем заводе в Петербурге — фирма «Герц» отклонила, ссылаясь на невозможность «в течение желательного ГАУ короткого срока» собрать в Петербурге «то количество рабочих, которое потребовалось бы для изготовления всех панорам». Это «абсолютно невозможно», заявила немецкая фирма. При изготовлении панорам не обойтись без «специально подготовленного комплекта рабочих»; даже в Берлине на это ушло три года. В России «хороший состав рабочих может быть приобретен лишь при постепенном обучении» на опыте изготовления менее сложных приборов (монокулярные зрительные трубы, стереотрубы); пройдя эти «ступени развития», русские рабочие «сделались бы пригодными для изготовления панорам, требующих крайней точности». Рабочий вопрос — «единственная причина» отказа</w:t>
      </w:r>
      <w:r w:rsidRPr="006B7479">
        <w:rPr>
          <w:bCs/>
          <w:color w:val="000000" w:themeColor="text1"/>
          <w:sz w:val="16"/>
          <w:szCs w:val="16"/>
          <w:vertAlign w:val="superscript"/>
        </w:rPr>
        <w:t>{415}</w:t>
      </w:r>
      <w:r w:rsidRPr="006B7479">
        <w:rPr>
          <w:bCs/>
          <w:color w:val="000000" w:themeColor="text1"/>
          <w:sz w:val="16"/>
          <w:szCs w:val="16"/>
        </w:rPr>
        <w:t>.</w:t>
      </w:r>
    </w:p>
    <w:p w14:paraId="65FF1C08" w14:textId="77777777" w:rsidR="00BC3099" w:rsidRPr="006B7479" w:rsidRDefault="00BC3099" w:rsidP="00F251BF">
      <w:pPr>
        <w:pStyle w:val="p1"/>
        <w:spacing w:before="0" w:beforeAutospacing="0" w:after="0" w:afterAutospacing="0"/>
        <w:jc w:val="both"/>
        <w:rPr>
          <w:bCs/>
          <w:color w:val="000000" w:themeColor="text1"/>
          <w:sz w:val="16"/>
          <w:szCs w:val="16"/>
        </w:rPr>
      </w:pPr>
      <w:r w:rsidRPr="006B7479">
        <w:rPr>
          <w:bCs/>
          <w:color w:val="000000" w:themeColor="text1"/>
          <w:sz w:val="16"/>
          <w:szCs w:val="16"/>
        </w:rPr>
        <w:t>Министерство торговли и промышленности, несмотря на свое стремление сдерживать заграничные заказы, разрешило ГАУ в этом вопросе уступить, но высказало пожелание, «чтобы в будущем заказы на панорамы орудийных прицелов не давались бы заграничным фирмам и чтобы военным ведомством были приняты, по возможности, меры к установлению и развитию производства этих панорам в России», что и было принято к исполнению. «Путем этого заказа, — докладывало Совету министров Военное министерство, — правительство приобретает право на дальнейшее производство панорам в России»</w:t>
      </w:r>
      <w:r w:rsidRPr="006B7479">
        <w:rPr>
          <w:bCs/>
          <w:color w:val="000000" w:themeColor="text1"/>
          <w:sz w:val="16"/>
          <w:szCs w:val="16"/>
          <w:vertAlign w:val="superscript"/>
        </w:rPr>
        <w:t>{416}</w:t>
      </w:r>
      <w:r w:rsidRPr="006B7479">
        <w:rPr>
          <w:bCs/>
          <w:color w:val="000000" w:themeColor="text1"/>
          <w:sz w:val="16"/>
          <w:szCs w:val="16"/>
        </w:rPr>
        <w:t>. В 1907 г. условием очередного заказа 3560 панорам (на 1 157 000 руб.) фирме «Герц» Комиссия по перевооружению полевой артиллерии выдвинула обязательство «принять меры к установлению такового производства внутри государства». Одновременно заказ на 2000 панорам получил Обуховский завод. Комиссия решила выписать для оптического отдела Обуховского завода «комплект заграничных рабочих», чтобы они могли «подучить русских»</w:t>
      </w:r>
      <w:r w:rsidRPr="006B7479">
        <w:rPr>
          <w:bCs/>
          <w:color w:val="000000" w:themeColor="text1"/>
          <w:sz w:val="16"/>
          <w:szCs w:val="16"/>
          <w:vertAlign w:val="superscript"/>
        </w:rPr>
        <w:t>{417}</w:t>
      </w:r>
      <w:r w:rsidRPr="006B7479">
        <w:rPr>
          <w:bCs/>
          <w:color w:val="000000" w:themeColor="text1"/>
          <w:sz w:val="16"/>
          <w:szCs w:val="16"/>
        </w:rPr>
        <w:t xml:space="preserve">,[97] в результате большинство рабочих отдела были иностранцы. </w:t>
      </w:r>
    </w:p>
    <w:p w14:paraId="06E35DB0" w14:textId="77777777" w:rsidR="00BC3099" w:rsidRPr="006B7479" w:rsidRDefault="00BC3099" w:rsidP="00F251BF">
      <w:pPr>
        <w:pStyle w:val="p1"/>
        <w:spacing w:before="0" w:beforeAutospacing="0" w:after="0" w:afterAutospacing="0"/>
        <w:jc w:val="both"/>
        <w:rPr>
          <w:bCs/>
          <w:color w:val="000000" w:themeColor="text1"/>
          <w:sz w:val="16"/>
          <w:szCs w:val="16"/>
        </w:rPr>
      </w:pPr>
      <w:r w:rsidRPr="006B7479">
        <w:rPr>
          <w:bCs/>
          <w:color w:val="000000" w:themeColor="text1"/>
          <w:sz w:val="16"/>
          <w:szCs w:val="16"/>
        </w:rPr>
        <w:t>Военный министр А.Ф. Редигер сделал «распоряжение, чтобы бинокли, заготовляемые для производимых офицеров, впредь заказывались не иностранным фирмам, а Обуховскому заводу». Об успехах своего предприятия в этой области морской министр доложил Николаю II, и, утверждая меморию Военного совета о заказе за границей биноклей для вручения выпускникам военно-учебных заведений, царь приписал: «Обуховский завод изготовляет прекрасные бинокли той же системы». Однако новому военному министру Сухомлинову пришлось скорректировать завышенную оценку. «Доставленные этим заводом бинокли оказались, по испытании их… не отвечающими необходимым требованиям», уступая биноклям Цейса «как по своим оптическим качествам, так и в отношении герметичности. При этом Обуховский завод не мог выполнить к сроку принятого на себя заказа на сравнительно небольшое количество биноклей». В 1911 г. Обуховский завод соглашался впредь принимать заказы в полном объеме годовой потребности (3–4 тысячи биноклей) при условии дооборудования своей мастерской, то есть не ранее 1913 г., а пока брался изготовить к выпуску офицеров 1912 г. лишь 500 биноклей. Когда же выяснилось, что средства на пополнение оборудования дадут только в 1912 г., то и «от поставки военному ведомству биноклей в потребность 1912 г. завод отказался». Перспективы на 1913 г. определялись тем, получит ли завод на оборудование 76 тысяч рублей. Эти деньги Николай II распорядился дать, присовокупив: «Необходимо поставить дело производства биноклей у нас на прочную ногу»</w:t>
      </w:r>
      <w:r w:rsidRPr="006B7479">
        <w:rPr>
          <w:bCs/>
          <w:color w:val="000000" w:themeColor="text1"/>
          <w:sz w:val="16"/>
          <w:szCs w:val="16"/>
          <w:vertAlign w:val="superscript"/>
        </w:rPr>
        <w:t>{426}</w:t>
      </w:r>
      <w:r w:rsidRPr="006B7479">
        <w:rPr>
          <w:bCs/>
          <w:color w:val="000000" w:themeColor="text1"/>
          <w:sz w:val="16"/>
          <w:szCs w:val="16"/>
        </w:rPr>
        <w:t>.</w:t>
      </w:r>
    </w:p>
    <w:p w14:paraId="5B8DE94D" w14:textId="77777777" w:rsidR="00BC3099" w:rsidRPr="006B7479" w:rsidRDefault="00BC3099" w:rsidP="00F251BF">
      <w:pPr>
        <w:pStyle w:val="p1"/>
        <w:spacing w:before="0" w:beforeAutospacing="0" w:after="0" w:afterAutospacing="0"/>
        <w:jc w:val="both"/>
        <w:rPr>
          <w:bCs/>
          <w:color w:val="000000" w:themeColor="text1"/>
          <w:sz w:val="16"/>
          <w:szCs w:val="16"/>
        </w:rPr>
      </w:pPr>
      <w:r w:rsidRPr="006B7479">
        <w:rPr>
          <w:bCs/>
          <w:color w:val="000000" w:themeColor="text1"/>
          <w:sz w:val="16"/>
          <w:szCs w:val="16"/>
        </w:rPr>
        <w:t>Но на прочную ногу производство биноклей еще не встало. Общий вывод напрашивался безрадостный: «Из приведенных заявлений фирмы Фос… а равно из рассмотренных ранее заявлений завода Герца видно, что русские оптические фирмы еще не успели установить у себя вполне надежным образом производство оптических приборов»</w:t>
      </w:r>
      <w:r w:rsidRPr="006B7479">
        <w:rPr>
          <w:bCs/>
          <w:color w:val="000000" w:themeColor="text1"/>
          <w:sz w:val="16"/>
          <w:szCs w:val="16"/>
          <w:vertAlign w:val="superscript"/>
        </w:rPr>
        <w:t>{427}</w:t>
      </w:r>
      <w:r w:rsidRPr="006B7479">
        <w:rPr>
          <w:bCs/>
          <w:color w:val="000000" w:themeColor="text1"/>
          <w:sz w:val="16"/>
          <w:szCs w:val="16"/>
        </w:rPr>
        <w:t>. В 1911 г., не сделав, по существу, ничего по ранее полученному заказу на 1188 панорам, завод «Фос» закрылся и перестал существовать. Позднее Маниковский утверждал, что эта фирма «не могла выдержать конкуренции с германскими заводами», а Михайлов и А.Л. Корольков ставили ликвидацию завода в связь также со смертью владельца, А.Д. Гинсберга. Но решающую роль в гибели предприятия сыграло, очевидно, не состязание с германскими или французскими производителями, а появление конкурента еще более мощного — не техническими возможностями, а правительственной поддержкой — в лице оптического отдела Обуховского завода. При ликвидации варшавского завода оборудование, материалы и полуготовые изделия достались («по весьма дешевой цене») Обуховскому заводу, который с этого времени расширил выпуск оптических приборов; завод располагал мастерскими обработки стекол, обработки деталей, сборки, инструментальной, опытным отделением, химической лабораторией</w:t>
      </w:r>
      <w:r w:rsidRPr="006B7479">
        <w:rPr>
          <w:bCs/>
          <w:color w:val="000000" w:themeColor="text1"/>
          <w:sz w:val="16"/>
          <w:szCs w:val="16"/>
          <w:vertAlign w:val="superscript"/>
        </w:rPr>
        <w:t>{428}</w:t>
      </w:r>
      <w:r w:rsidRPr="006B7479">
        <w:rPr>
          <w:bCs/>
          <w:color w:val="000000" w:themeColor="text1"/>
          <w:sz w:val="16"/>
          <w:szCs w:val="16"/>
        </w:rPr>
        <w:t>.</w:t>
      </w:r>
    </w:p>
    <w:p w14:paraId="6E3C09EF" w14:textId="77777777" w:rsidR="00BC3099" w:rsidRPr="006B7479" w:rsidRDefault="00BC3099" w:rsidP="00F251BF">
      <w:pPr>
        <w:pStyle w:val="p1"/>
        <w:spacing w:before="0" w:beforeAutospacing="0" w:after="0" w:afterAutospacing="0"/>
        <w:jc w:val="both"/>
        <w:rPr>
          <w:bCs/>
          <w:color w:val="000000" w:themeColor="text1"/>
          <w:sz w:val="16"/>
          <w:szCs w:val="16"/>
        </w:rPr>
      </w:pPr>
      <w:r w:rsidRPr="006B7479">
        <w:rPr>
          <w:bCs/>
          <w:color w:val="000000" w:themeColor="text1"/>
          <w:sz w:val="16"/>
          <w:szCs w:val="16"/>
        </w:rPr>
        <w:t>Недоделанные бинокли пришлось перезаказать в Риге заводу «Герц», 66 больших стереотруб — «Цейсу»; 1188 панорам, 160 малых стереотруб взялся изготовить Обуховский завод; к 11 июля 1913 г. этот завод сдал 15 панорам, а не 300, как от него требовалось на этот срок</w:t>
      </w:r>
      <w:r w:rsidRPr="006B7479">
        <w:rPr>
          <w:bCs/>
          <w:color w:val="000000" w:themeColor="text1"/>
          <w:sz w:val="16"/>
          <w:szCs w:val="16"/>
          <w:vertAlign w:val="superscript"/>
        </w:rPr>
        <w:t>{429}</w:t>
      </w:r>
      <w:r w:rsidRPr="006B7479">
        <w:rPr>
          <w:bCs/>
          <w:color w:val="000000" w:themeColor="text1"/>
          <w:sz w:val="16"/>
          <w:szCs w:val="16"/>
        </w:rPr>
        <w:t>. В 1912 г. львиную долю заказов на панорамы получило основное (берлинское) предприятие Герца (2903 панорамы), много работы досталось и его российскому филиалу</w:t>
      </w:r>
      <w:r w:rsidRPr="006B7479">
        <w:rPr>
          <w:bCs/>
          <w:color w:val="000000" w:themeColor="text1"/>
          <w:sz w:val="16"/>
          <w:szCs w:val="16"/>
          <w:vertAlign w:val="superscript"/>
        </w:rPr>
        <w:t>{430}</w:t>
      </w:r>
      <w:r w:rsidRPr="006B7479">
        <w:rPr>
          <w:bCs/>
          <w:color w:val="000000" w:themeColor="text1"/>
          <w:sz w:val="16"/>
          <w:szCs w:val="16"/>
        </w:rPr>
        <w:t>.[101] Перископы для подводных лодок вплоть до Первой мировой войны поступали из Германии; впрочем, оттуда же получали их и флоты Антанты</w:t>
      </w:r>
      <w:r w:rsidRPr="006B7479">
        <w:rPr>
          <w:bCs/>
          <w:color w:val="000000" w:themeColor="text1"/>
          <w:sz w:val="16"/>
          <w:szCs w:val="16"/>
          <w:vertAlign w:val="superscript"/>
        </w:rPr>
        <w:t>{431}</w:t>
      </w:r>
      <w:r w:rsidRPr="006B7479">
        <w:rPr>
          <w:bCs/>
          <w:color w:val="000000" w:themeColor="text1"/>
          <w:sz w:val="16"/>
          <w:szCs w:val="16"/>
        </w:rPr>
        <w:t>.[102]</w:t>
      </w:r>
    </w:p>
    <w:p w14:paraId="1056034C" w14:textId="77777777" w:rsidR="00BC3099" w:rsidRPr="006B7479" w:rsidRDefault="00BC3099" w:rsidP="00F251BF">
      <w:pPr>
        <w:pStyle w:val="p1"/>
        <w:spacing w:before="0" w:beforeAutospacing="0" w:after="0" w:afterAutospacing="0"/>
        <w:jc w:val="both"/>
        <w:rPr>
          <w:bCs/>
          <w:color w:val="000000" w:themeColor="text1"/>
          <w:sz w:val="16"/>
          <w:szCs w:val="16"/>
        </w:rPr>
      </w:pPr>
      <w:r w:rsidRPr="006B7479">
        <w:rPr>
          <w:bCs/>
          <w:color w:val="000000" w:themeColor="text1"/>
          <w:sz w:val="16"/>
          <w:szCs w:val="16"/>
        </w:rPr>
        <w:t>Заказывая оптические приборы за границей («главным образом в Германии, на заводах Цейса и Герца»), ГАУ в предвоенные годы вновь и вновь выдвигало поставщикам условием «готовить заказываемые приборы в России». Немецкие фирмы вышли из положения обычным способом: в Риге действовали небольшие заводы, но все станки, инструмент, поверочные приборы, мелкие части, стекло, наждаки, окись железа, применявшаяся при полировке стекла, доставлялись из-за границы. Работали у Цейса и Герца «в основном немцы и рижане, умеющие говорить по-немецки»; технологические тонкости производства администрация держала в секрете</w:t>
      </w:r>
      <w:r w:rsidRPr="006B7479">
        <w:rPr>
          <w:bCs/>
          <w:color w:val="000000" w:themeColor="text1"/>
          <w:sz w:val="16"/>
          <w:szCs w:val="16"/>
          <w:vertAlign w:val="superscript"/>
        </w:rPr>
        <w:t>{432}</w:t>
      </w:r>
      <w:r w:rsidRPr="006B7479">
        <w:rPr>
          <w:bCs/>
          <w:color w:val="000000" w:themeColor="text1"/>
          <w:sz w:val="16"/>
          <w:szCs w:val="16"/>
        </w:rPr>
        <w:t>.[103]</w:t>
      </w:r>
    </w:p>
    <w:p w14:paraId="4EC93C9F" w14:textId="77777777" w:rsidR="00BC3099" w:rsidRPr="006B7479" w:rsidRDefault="00BC3099" w:rsidP="00F251BF">
      <w:pPr>
        <w:pStyle w:val="p1"/>
        <w:spacing w:before="0" w:beforeAutospacing="0" w:after="0" w:afterAutospacing="0"/>
        <w:jc w:val="both"/>
        <w:rPr>
          <w:bCs/>
          <w:color w:val="000000" w:themeColor="text1"/>
          <w:sz w:val="16"/>
          <w:szCs w:val="16"/>
        </w:rPr>
      </w:pPr>
      <w:r w:rsidRPr="006B7479">
        <w:rPr>
          <w:bCs/>
          <w:color w:val="000000" w:themeColor="text1"/>
          <w:sz w:val="16"/>
          <w:szCs w:val="16"/>
        </w:rPr>
        <w:t>Участвовавшие в торгах фирмы Цейса, Герца и Крауса назначали «совершенно одинаковые цены», «явно и чрезмерно преувеличенные». Заметив это, ГАУ предложило К.С. Герцику-Полубенскому, бывшему владельцу ранее ликвидированной мастерской, выступить конкурентом, чтобы «заставить синдикат фирм Цейсе, Герц и Краус понизить цены». В результате удалось добиться снижения цены на бинокли на 6–7 руб., до 55 руб. за штуку. Сам Герцик принял заказ на 956 биноклей по 53 руб., обязавшись предъявить к сдаче первую партию к 20 августа 1912 г.</w:t>
      </w:r>
    </w:p>
    <w:p w14:paraId="19277A94" w14:textId="77777777" w:rsidR="00BC3099" w:rsidRPr="006B7479" w:rsidRDefault="00BC3099" w:rsidP="00F251BF">
      <w:pPr>
        <w:pStyle w:val="p1"/>
        <w:spacing w:before="0" w:beforeAutospacing="0" w:after="0" w:afterAutospacing="0"/>
        <w:jc w:val="both"/>
        <w:rPr>
          <w:bCs/>
          <w:color w:val="000000" w:themeColor="text1"/>
          <w:sz w:val="16"/>
          <w:szCs w:val="16"/>
        </w:rPr>
      </w:pPr>
      <w:r w:rsidRPr="006B7479">
        <w:rPr>
          <w:bCs/>
          <w:color w:val="000000" w:themeColor="text1"/>
          <w:sz w:val="16"/>
          <w:szCs w:val="16"/>
        </w:rPr>
        <w:t>Однако Герцику, очевидно, пришлось восстанавливать свое производство почти из ничего. «В интересах насаждения отечественной промышленности» и во избежание ущерба для казны в случае отказа Герцика от поставки биноклей (на понижении цен в ходе торгов удалось сэкономить 25–30 тысяч рублей), ГАУ предлагало поддержать Герцика субсидией в 16 889 руб. «на окончательное оборудование» его мастерской и затем удерживать из платежей ему за бинокли по 17 руб. 67 коп. с каждого экземпляра[104].</w:t>
      </w:r>
    </w:p>
    <w:p w14:paraId="1A9638F0" w14:textId="77777777" w:rsidR="00BC3099" w:rsidRPr="006B7479" w:rsidRDefault="00BC3099" w:rsidP="00F251BF">
      <w:pPr>
        <w:pStyle w:val="p1"/>
        <w:spacing w:before="0" w:beforeAutospacing="0" w:after="0" w:afterAutospacing="0"/>
        <w:jc w:val="both"/>
        <w:rPr>
          <w:bCs/>
          <w:color w:val="000000" w:themeColor="text1"/>
          <w:sz w:val="16"/>
          <w:szCs w:val="16"/>
        </w:rPr>
      </w:pPr>
      <w:r w:rsidRPr="006B7479">
        <w:rPr>
          <w:bCs/>
          <w:color w:val="000000" w:themeColor="text1"/>
          <w:sz w:val="16"/>
          <w:szCs w:val="16"/>
        </w:rPr>
        <w:t>Обозревая в апреле 1913 г. состояние неприкосновенных запасов, ГУГШ обнаружило недостаток панорамных прицелов — такой, что он «ставит батареи в критическое положение</w:t>
      </w:r>
      <w:r w:rsidRPr="006B7479">
        <w:rPr>
          <w:bCs/>
          <w:color w:val="000000" w:themeColor="text1"/>
          <w:sz w:val="16"/>
          <w:szCs w:val="16"/>
          <w:vertAlign w:val="superscript"/>
        </w:rPr>
        <w:t>{433}</w:t>
      </w:r>
      <w:r w:rsidRPr="006B7479">
        <w:rPr>
          <w:bCs/>
          <w:color w:val="000000" w:themeColor="text1"/>
          <w:sz w:val="16"/>
          <w:szCs w:val="16"/>
        </w:rPr>
        <w:t>. С объявлением в 1914 г. войны германские подданные были удалены из состава рабочих и технического персонала филиалов Цейса и Герца, и производство почти прекратилось. После высылки немцев — хозяев заводов предприятиями управлял гвардии полковник Оттон Александрович Лойко, являвшийся до того приемщиком заказов военного ведомства на тех же заводах. 15 мая 1915 г. на заводы был наложен секвестр, а затем ГАУ добилось и реквизиции их «для устройства казенного оптического завода» в Петрограде. При этом на протяжении 1915 г. ввиду «полного отсутствия в России кадра подготовленных рабочих по оптике, особенно мастеров-специалистов», приходилось пользоваться «услугами германских и австрийских подданных». Уже в 1914 г. ГАУ остановило высылку служивших на заводах в Риге германских подданных (Гертель, Кейль, Кнепфмахер, Виндзейль, Отто, Грезер), откомандировав их в распоряжение Лойко в качестве военнопленных</w:t>
      </w:r>
      <w:r w:rsidRPr="006B7479">
        <w:rPr>
          <w:bCs/>
          <w:color w:val="000000" w:themeColor="text1"/>
          <w:sz w:val="16"/>
          <w:szCs w:val="16"/>
          <w:vertAlign w:val="superscript"/>
        </w:rPr>
        <w:t>{434}</w:t>
      </w:r>
      <w:r w:rsidRPr="006B7479">
        <w:rPr>
          <w:bCs/>
          <w:color w:val="000000" w:themeColor="text1"/>
          <w:sz w:val="16"/>
          <w:szCs w:val="16"/>
        </w:rPr>
        <w:t>.</w:t>
      </w:r>
    </w:p>
    <w:p w14:paraId="1013195F" w14:textId="77777777" w:rsidR="00BC3099" w:rsidRPr="006B7479" w:rsidRDefault="00BC3099" w:rsidP="00F251BF">
      <w:pPr>
        <w:pStyle w:val="p1"/>
        <w:spacing w:before="0" w:beforeAutospacing="0" w:after="0" w:afterAutospacing="0"/>
        <w:jc w:val="both"/>
        <w:rPr>
          <w:bCs/>
          <w:color w:val="000000" w:themeColor="text1"/>
          <w:sz w:val="16"/>
          <w:szCs w:val="16"/>
        </w:rPr>
      </w:pPr>
      <w:r w:rsidRPr="006B7479">
        <w:rPr>
          <w:bCs/>
          <w:color w:val="000000" w:themeColor="text1"/>
          <w:sz w:val="16"/>
          <w:szCs w:val="16"/>
        </w:rPr>
        <w:t>Для технических расчетов и для точного изготовления пробных стекол «мы не имеем русских мастеров, — докладывал ГАУ 16 августа 1914 г. профессор-генерал Корольков. — Мастера, которые работали ранее на Обуховском заводе, теперь высланы в центральные губернии». Но их можно вернуть; в России также «имеется несколько военнопленных», их можно «принудительно привлечь к работе». В поданном Корольковым списке таких специалистов перечислены Ахт, Адольф Задтлер, Павел Гербер, Л.Л. Бенгуерель. 5 сентября начальник Петроградского военного округа распорядился вернуть их</w:t>
      </w:r>
      <w:r w:rsidRPr="006B7479">
        <w:rPr>
          <w:bCs/>
          <w:color w:val="000000" w:themeColor="text1"/>
          <w:sz w:val="16"/>
          <w:szCs w:val="16"/>
          <w:vertAlign w:val="superscript"/>
        </w:rPr>
        <w:t>{435}</w:t>
      </w:r>
      <w:r w:rsidRPr="006B7479">
        <w:rPr>
          <w:bCs/>
          <w:color w:val="000000" w:themeColor="text1"/>
          <w:sz w:val="16"/>
          <w:szCs w:val="16"/>
        </w:rPr>
        <w:t>.[105]</w:t>
      </w:r>
    </w:p>
    <w:p w14:paraId="47C0FE3E" w14:textId="77777777" w:rsidR="00BC3099" w:rsidRPr="006B7479" w:rsidRDefault="00BC3099" w:rsidP="00F251BF">
      <w:pPr>
        <w:pStyle w:val="p1"/>
        <w:spacing w:before="0" w:beforeAutospacing="0" w:after="0" w:afterAutospacing="0"/>
        <w:jc w:val="both"/>
        <w:rPr>
          <w:bCs/>
          <w:color w:val="000000" w:themeColor="text1"/>
          <w:sz w:val="16"/>
          <w:szCs w:val="16"/>
        </w:rPr>
      </w:pPr>
      <w:r w:rsidRPr="006B7479">
        <w:rPr>
          <w:bCs/>
          <w:color w:val="000000" w:themeColor="text1"/>
          <w:sz w:val="16"/>
          <w:szCs w:val="16"/>
        </w:rPr>
        <w:t xml:space="preserve">В 1914 г. Корольков предложил воспользоваться переходом в руки ГАУ рижских немецких заводов, чтобы «дать возможность всем нашим оптическим заводам знакомиться со всеми деталями производства на этих заводах, не заботясь об интересах немецких владельцев заводов и не помогая их конкуренции с русскими заводами». В ГАУ, однако, нашли, что «этого допустить нельзя»; «помощник военного министра держится того же мнения». И </w:t>
      </w:r>
      <w:r w:rsidRPr="006B7479">
        <w:rPr>
          <w:bCs/>
          <w:color w:val="000000" w:themeColor="text1"/>
          <w:sz w:val="16"/>
          <w:szCs w:val="16"/>
        </w:rPr>
        <w:lastRenderedPageBreak/>
        <w:t>в подкрепление было добавлено: «Ведь заводы, кроме Обуховского, не русские, а жидовские». Против соображения Королькова: «В настоящее время техника оптического дела в России стоит уже на такой точке, что мы можем обойтись без немецких заводов, в этом я вполне убежден» — вновь ремарка: «Сомневаюсь».</w:t>
      </w:r>
    </w:p>
    <w:p w14:paraId="51E67B38" w14:textId="77777777" w:rsidR="00BC3099" w:rsidRPr="006B7479" w:rsidRDefault="00BC3099" w:rsidP="00F251BF">
      <w:pPr>
        <w:pStyle w:val="p1"/>
        <w:spacing w:before="0" w:beforeAutospacing="0" w:after="0" w:afterAutospacing="0"/>
        <w:jc w:val="both"/>
        <w:rPr>
          <w:bCs/>
          <w:color w:val="000000" w:themeColor="text1"/>
          <w:sz w:val="16"/>
          <w:szCs w:val="16"/>
        </w:rPr>
      </w:pPr>
      <w:r w:rsidRPr="006B7479">
        <w:rPr>
          <w:bCs/>
          <w:color w:val="000000" w:themeColor="text1"/>
          <w:sz w:val="16"/>
          <w:szCs w:val="16"/>
        </w:rPr>
        <w:t>Возобновить производство оптических приборов удалось с помощью австрийского подданного Густава Кнепфмахера, который «выдан был в мое распоряжение», писал Лойко в рапорте 21 декабря 1915 г. с просьбой о разрешении смертельно больному мастеру-оптику выехать в Австрию, чтобы «повидать перед неизбежной скорой смертью свою семью и детей». По словам Лойко, Кнепфмахер «являлся моим лучшим помощником, причем, обладая большими познаниями и опытом в оптическом деле, трудился в высшей степени добросовестно, находясь, несмотря на слабое здоровье, безотлучно по 15 часов в сутки на заводе, и лишь благодаря ему удалось успешно восстановить на заводе производство». Маниковский поддержал ходатайство Лойко</w:t>
      </w:r>
      <w:r w:rsidRPr="006B7479">
        <w:rPr>
          <w:bCs/>
          <w:color w:val="000000" w:themeColor="text1"/>
          <w:sz w:val="16"/>
          <w:szCs w:val="16"/>
          <w:vertAlign w:val="superscript"/>
        </w:rPr>
        <w:t>{436}</w:t>
      </w:r>
      <w:r w:rsidRPr="006B7479">
        <w:rPr>
          <w:bCs/>
          <w:color w:val="000000" w:themeColor="text1"/>
          <w:sz w:val="16"/>
          <w:szCs w:val="16"/>
        </w:rPr>
        <w:t>.</w:t>
      </w:r>
    </w:p>
    <w:p w14:paraId="1212065D" w14:textId="77777777" w:rsidR="00BC3099" w:rsidRPr="006B7479" w:rsidRDefault="00BC3099" w:rsidP="00F251BF">
      <w:pPr>
        <w:pStyle w:val="p1"/>
        <w:spacing w:before="0" w:beforeAutospacing="0" w:after="0" w:afterAutospacing="0"/>
        <w:jc w:val="both"/>
        <w:rPr>
          <w:bCs/>
          <w:color w:val="000000" w:themeColor="text1"/>
          <w:sz w:val="16"/>
          <w:szCs w:val="16"/>
        </w:rPr>
      </w:pPr>
      <w:r w:rsidRPr="006B7479">
        <w:rPr>
          <w:bCs/>
          <w:color w:val="000000" w:themeColor="text1"/>
          <w:sz w:val="16"/>
          <w:szCs w:val="16"/>
        </w:rPr>
        <w:t>Свой филиал в Петрограде создала и парижская фирма Крауса. Этот завод имел к 1916 г. «незначительное», по оценке Петроградского заводского совещания, оборудование — 26 станков, причем из них не все годились для специальных оптических работ. Управлял предприятием к началу войны германский подданный Эрнест Фишер. Генерал Н.М. Филатов, врид начальника Офицерской стрелковой школы в Ораниенбауме, являвшейся у петроградского Крауса основным заказчиком биноклей и компасов, уведомил парижского владельца фирмы, что Фишера должны будут выслать, но Краус предупредил, что «в настоящее время у него подходящего лица для замещения г-на Фишера не имеется, и обещал подыскать такового или подучить». Когда в апреле 1915 г. Фишера все же отправили в Вятку, руководство делом пришло в расстройство. В начале 1916 г. немца пришлось извлечь из Вятки якобы для передачи дел новому управляющему. К тому времени петроградский завод сам выпускал лишь пятую часть заказанного, а остальное перезаказывал в США и во Франции, некоторые заказы даже приемку проходили «на месте». ГАУ считало этот завод малополезным, а Офицерская стрелковая школа, получая оттуда бинокли фирмы «Краус» для выпускаемых офицеров, главным образом использовала возможность именно приобретать за границей бинокли «через посредство той же фирмы» (упоминалось о покупке таким путем по наряду Главного управления военно-учебных заведений 4820 призматических и 10 186 галилеевских биноклей и 23 тысячи компасов). «В настоящее время ГУВУЗ снова прислало в Школу наряд на 11 тысяч компасов, — сообщал Филатов, — и поступают многочисленные требования со стороны войсковых частей на бинокли и компасы. Наряды эти Школа выполняет, также пользуясь работой петроградского отделения фирмы “Краус”»</w:t>
      </w:r>
      <w:r w:rsidRPr="006B7479">
        <w:rPr>
          <w:bCs/>
          <w:color w:val="000000" w:themeColor="text1"/>
          <w:sz w:val="16"/>
          <w:szCs w:val="16"/>
          <w:vertAlign w:val="superscript"/>
        </w:rPr>
        <w:t>{437}</w:t>
      </w:r>
      <w:r w:rsidRPr="006B7479">
        <w:rPr>
          <w:bCs/>
          <w:color w:val="000000" w:themeColor="text1"/>
          <w:sz w:val="16"/>
          <w:szCs w:val="16"/>
        </w:rPr>
        <w:t>.</w:t>
      </w:r>
    </w:p>
    <w:p w14:paraId="588ACA4B" w14:textId="77777777" w:rsidR="00BC3099" w:rsidRPr="006B7479" w:rsidRDefault="00BC3099" w:rsidP="00F251BF">
      <w:pPr>
        <w:pStyle w:val="p1"/>
        <w:spacing w:before="0" w:beforeAutospacing="0" w:after="0" w:afterAutospacing="0"/>
        <w:jc w:val="both"/>
        <w:rPr>
          <w:bCs/>
          <w:color w:val="000000" w:themeColor="text1"/>
          <w:sz w:val="16"/>
          <w:szCs w:val="16"/>
        </w:rPr>
      </w:pPr>
      <w:r w:rsidRPr="006B7479">
        <w:rPr>
          <w:bCs/>
          <w:color w:val="000000" w:themeColor="text1"/>
          <w:sz w:val="16"/>
          <w:szCs w:val="16"/>
        </w:rPr>
        <w:t>Производство биноклей на этом заводе (по состоянию оборудования, возможное в объеме 150 шт. в месяц) задерживалось из-за нехватки оптического стекла, доставляемого из Франции. ГАУ, видя «бесхозяйственность» администрации после удаления Фишера, ставило вопрос о реквизиции. Лойко доложил Наблюдательной комиссии Особого совещания по обороне, что объединенным в его руках заводам Цейса и Герца не хватает механических станков — как раз таких, какие он еще в прошлом году пытался разыскать для реквизиции «у часовых дел мастеров», а теперь без вреда для Крауса можно эти два станка забрать. Но «если заводское совещание найдет целесообразным реквизировать все оборудование, то все находящиеся на заводе Крауса станки найдут применение на секвестрованных оптических заводах и дадут возможность увеличить производство… на означенных заводах». Угроза реквизиции или секвестра заставила Крауса приложить усилия, завод получил из-за границы запас стекла, достаточный на 3–4 месяца, и «теперь, — признал представитель заводского совещания на заседании Реквизиционной комиссии 18 февраля 1916 г., — все станки его заняты работой». В результате от реквизиции или секвестра решено было воздержаться, ограничившись установлением наблюдения</w:t>
      </w:r>
      <w:r w:rsidRPr="006B7479">
        <w:rPr>
          <w:bCs/>
          <w:color w:val="000000" w:themeColor="text1"/>
          <w:sz w:val="16"/>
          <w:szCs w:val="16"/>
          <w:vertAlign w:val="superscript"/>
        </w:rPr>
        <w:t>{438}</w:t>
      </w:r>
      <w:r w:rsidRPr="006B7479">
        <w:rPr>
          <w:bCs/>
          <w:color w:val="000000" w:themeColor="text1"/>
          <w:sz w:val="16"/>
          <w:szCs w:val="16"/>
        </w:rPr>
        <w:t>.</w:t>
      </w:r>
    </w:p>
    <w:p w14:paraId="5F7F750A" w14:textId="77777777" w:rsidR="00BC3099" w:rsidRPr="006B7479" w:rsidRDefault="00BC3099" w:rsidP="00F251BF">
      <w:pPr>
        <w:pStyle w:val="p1"/>
        <w:spacing w:before="0" w:beforeAutospacing="0" w:after="0" w:afterAutospacing="0"/>
        <w:jc w:val="both"/>
        <w:rPr>
          <w:bCs/>
          <w:color w:val="000000" w:themeColor="text1"/>
          <w:sz w:val="16"/>
          <w:szCs w:val="16"/>
        </w:rPr>
      </w:pPr>
      <w:r w:rsidRPr="006B7479">
        <w:rPr>
          <w:bCs/>
          <w:color w:val="000000" w:themeColor="text1"/>
          <w:sz w:val="16"/>
          <w:szCs w:val="16"/>
        </w:rPr>
        <w:t>За первые два года войны в ГАУ поступило 72 053 бинокля, из них 5053 — с отечественных заводов, выпускавших до 300 шт. в месяц. Между тем артиллерия на фронте нуждалась еще в 24 тысячах биноклей, а «требования тыловых учреждений — 50 550 биноклей — удовлетворить не представлялось возможным». Эти сведения, доложенные Особому совещанию по обороне, касались лишь артиллерии и «не обнимали собою нужд всех войсковых частей», а кроме того, не учитывали «значительную убыль». Всего надо было получить на 1917 г. и до 1 июля 1918 г. 241 тысячу биноклей</w:t>
      </w:r>
      <w:r w:rsidRPr="006B7479">
        <w:rPr>
          <w:bCs/>
          <w:color w:val="000000" w:themeColor="text1"/>
          <w:sz w:val="16"/>
          <w:szCs w:val="16"/>
          <w:vertAlign w:val="superscript"/>
        </w:rPr>
        <w:t>{439}</w:t>
      </w:r>
      <w:r w:rsidRPr="006B7479">
        <w:rPr>
          <w:bCs/>
          <w:color w:val="000000" w:themeColor="text1"/>
          <w:sz w:val="16"/>
          <w:szCs w:val="16"/>
        </w:rPr>
        <w:t>.</w:t>
      </w:r>
    </w:p>
    <w:p w14:paraId="37B9D9A6" w14:textId="77777777" w:rsidR="00BC3099" w:rsidRPr="006B7479" w:rsidRDefault="00BC3099" w:rsidP="00F251BF">
      <w:pPr>
        <w:pStyle w:val="p1"/>
        <w:spacing w:before="0" w:beforeAutospacing="0" w:after="0" w:afterAutospacing="0"/>
        <w:jc w:val="both"/>
        <w:rPr>
          <w:bCs/>
          <w:color w:val="000000" w:themeColor="text1"/>
          <w:sz w:val="16"/>
          <w:szCs w:val="16"/>
        </w:rPr>
      </w:pPr>
      <w:r w:rsidRPr="006B7479">
        <w:rPr>
          <w:bCs/>
          <w:color w:val="000000" w:themeColor="text1"/>
          <w:sz w:val="16"/>
          <w:szCs w:val="16"/>
        </w:rPr>
        <w:t>По сведениям ГУГШ, потребность армии составляла 210 280 призменных биноклей 6-кратного увеличения плюс на ежегодную замену — 27 796. Из этих 28 тысяч «может быть поставлено имеющимися заводами лишь… 15 тысяч, остальные же 12 тысяч не могут быть изготовлены в России даже при полном напряжении заводов»</w:t>
      </w:r>
      <w:r w:rsidRPr="006B7479">
        <w:rPr>
          <w:bCs/>
          <w:color w:val="000000" w:themeColor="text1"/>
          <w:sz w:val="16"/>
          <w:szCs w:val="16"/>
          <w:vertAlign w:val="superscript"/>
        </w:rPr>
        <w:t>{440}</w:t>
      </w:r>
      <w:r w:rsidRPr="006B7479">
        <w:rPr>
          <w:bCs/>
          <w:color w:val="000000" w:themeColor="text1"/>
          <w:sz w:val="16"/>
          <w:szCs w:val="16"/>
        </w:rPr>
        <w:t>. На этот расчет опиралось ГАУ, составляя законопроект об отпуске 4,8 млн. руб. на постройку в 1917–1919 гг. казенного завода оптических приборов в г. Изюме (южнее Харькова). Разрабатывая проект этого завода, ГАУ исполняло указание Совета министров, преподанное на заседании 8 июля 1916 г., когда рассматривался другой проект ГАУ — об Изюмском заводе оптического стекла. О заводе оптико-механическом, который целесообразно устроить в том же месте, что и стекольный, на заседании высказался морской министр Григорович, и Совет министров предписал ГАУ «войти в ближайшее рассмотрение» этого вопроса. Изюмский оптико-механический завод, согласно проекту, должен был давать в год 6 тысяч панорам (то есть столько же, сколько секвестрованные филиалы предприятий Цейса — Герца, и втрое больше Обуховского), 24 тысячи биноклей (в полтора раза больше всех трех существующих заводов), 2000 больших и 1000 малых стереотруб (почти столько же, сколько все три) и 2700 дальномеров (еще невыпускаемых в России)</w:t>
      </w:r>
      <w:r w:rsidRPr="006B7479">
        <w:rPr>
          <w:bCs/>
          <w:color w:val="000000" w:themeColor="text1"/>
          <w:sz w:val="16"/>
          <w:szCs w:val="16"/>
          <w:vertAlign w:val="superscript"/>
        </w:rPr>
        <w:t>{441}</w:t>
      </w:r>
      <w:r w:rsidRPr="006B7479">
        <w:rPr>
          <w:bCs/>
          <w:color w:val="000000" w:themeColor="text1"/>
          <w:sz w:val="16"/>
          <w:szCs w:val="16"/>
        </w:rPr>
        <w:t>.[106]</w:t>
      </w:r>
    </w:p>
    <w:p w14:paraId="6FDF870D" w14:textId="77777777" w:rsidR="00BC3099" w:rsidRPr="006B7479" w:rsidRDefault="00BC3099" w:rsidP="00F251BF">
      <w:pPr>
        <w:pStyle w:val="p1"/>
        <w:spacing w:before="0" w:beforeAutospacing="0" w:after="0" w:afterAutospacing="0"/>
        <w:jc w:val="both"/>
        <w:rPr>
          <w:bCs/>
          <w:color w:val="000000" w:themeColor="text1"/>
          <w:sz w:val="16"/>
          <w:szCs w:val="16"/>
        </w:rPr>
      </w:pPr>
      <w:r w:rsidRPr="006B7479">
        <w:rPr>
          <w:bCs/>
          <w:color w:val="000000" w:themeColor="text1"/>
          <w:sz w:val="16"/>
          <w:szCs w:val="16"/>
        </w:rPr>
        <w:t>Наиболее авторитетным в союзнических странах производителем дальномеров являлась фирма «Барр и Струд», ее продукция «впечатляюще» показала себя при стрельбе японцев по русским кораблям в 1905 г. Фирма в дальнейшем не упускала возможностей создать свои филиалы в Австро-Венгрии и США.</w:t>
      </w:r>
    </w:p>
    <w:p w14:paraId="6D4CDE14" w14:textId="77777777" w:rsidR="00BC3099" w:rsidRPr="006B7479" w:rsidRDefault="00BC3099" w:rsidP="00F251BF">
      <w:pPr>
        <w:pStyle w:val="p1"/>
        <w:spacing w:before="0" w:beforeAutospacing="0" w:after="0" w:afterAutospacing="0"/>
        <w:jc w:val="both"/>
        <w:rPr>
          <w:bCs/>
          <w:color w:val="000000" w:themeColor="text1"/>
          <w:sz w:val="16"/>
          <w:szCs w:val="16"/>
        </w:rPr>
      </w:pPr>
      <w:r w:rsidRPr="006B7479">
        <w:rPr>
          <w:bCs/>
          <w:color w:val="000000" w:themeColor="text1"/>
          <w:sz w:val="16"/>
          <w:szCs w:val="16"/>
        </w:rPr>
        <w:t>В феврале 1914 г. наконец дошло дело и до учреждения в России оптико-механического завода «солидной фирмой», как ставила вопрос еще в 1905 г. комиссия ГАУ. Такой фирмой оказалась французская «Шнейдер и К</w:t>
      </w:r>
      <w:r w:rsidRPr="006B7479">
        <w:rPr>
          <w:bCs/>
          <w:color w:val="000000" w:themeColor="text1"/>
          <w:sz w:val="16"/>
          <w:szCs w:val="16"/>
          <w:vertAlign w:val="superscript"/>
        </w:rPr>
        <w:t>0</w:t>
      </w:r>
      <w:r w:rsidRPr="006B7479">
        <w:rPr>
          <w:bCs/>
          <w:color w:val="000000" w:themeColor="text1"/>
          <w:sz w:val="16"/>
          <w:szCs w:val="16"/>
        </w:rPr>
        <w:t>», основавшая «Российское а. о. оптических и механических производств», причем часть его акций досталась фирме «Барр и Струд» в обмен на право выпускать дальномеры (воспользоваться лицензией петроградской фирме помешало открытие военных действий в 1914 г.)</w:t>
      </w:r>
      <w:r w:rsidRPr="006B7479">
        <w:rPr>
          <w:bCs/>
          <w:color w:val="000000" w:themeColor="text1"/>
          <w:sz w:val="16"/>
          <w:szCs w:val="16"/>
          <w:vertAlign w:val="superscript"/>
        </w:rPr>
        <w:t>{442}</w:t>
      </w:r>
      <w:r w:rsidRPr="006B7479">
        <w:rPr>
          <w:bCs/>
          <w:color w:val="000000" w:themeColor="text1"/>
          <w:sz w:val="16"/>
          <w:szCs w:val="16"/>
        </w:rPr>
        <w:t>. Начало своей деятельности новое общество ознаменовало тем, что переманило в организуемое предприятие из Обуховского завода несколько видных специалистов, включая заведующего оптическим отделом А.Л. Гершуна (ум. 26 мая 1915 г.), Коро и главного вычислителя, а также часть рабочих. Первое время там работали иностранные специалисты, но с началом войны и этот завод лишился «нескольких опытных мастеровых и мастеров завода — германских, австрийских подданных», отправленных в лагеря; среди оставшихся «94% были русские». ГАУ уже 25 августа 1914 г. обратилось в ГУГШ с просьбой вернуть высланных из Риги мастеров и направить на завод Акционерного общества к Гершуну. Без этих специалистов встречается «затруднение в производстве технических выкладок и в точном изготовлении пробных стекол, так как подготовленных русских мастеров не имеется»</w:t>
      </w:r>
      <w:r w:rsidRPr="006B7479">
        <w:rPr>
          <w:bCs/>
          <w:color w:val="000000" w:themeColor="text1"/>
          <w:sz w:val="16"/>
          <w:szCs w:val="16"/>
          <w:vertAlign w:val="superscript"/>
        </w:rPr>
        <w:t>{443}</w:t>
      </w:r>
      <w:r w:rsidRPr="006B7479">
        <w:rPr>
          <w:bCs/>
          <w:color w:val="000000" w:themeColor="text1"/>
          <w:sz w:val="16"/>
          <w:szCs w:val="16"/>
        </w:rPr>
        <w:t>.[107]</w:t>
      </w:r>
    </w:p>
    <w:p w14:paraId="38F095E2" w14:textId="77777777" w:rsidR="00BC3099" w:rsidRPr="006B7479" w:rsidRDefault="00BC3099" w:rsidP="00F251BF">
      <w:pPr>
        <w:pStyle w:val="p1"/>
        <w:spacing w:before="0" w:beforeAutospacing="0" w:after="0" w:afterAutospacing="0"/>
        <w:jc w:val="both"/>
        <w:rPr>
          <w:bCs/>
          <w:color w:val="000000" w:themeColor="text1"/>
          <w:sz w:val="16"/>
          <w:szCs w:val="16"/>
        </w:rPr>
      </w:pPr>
      <w:r w:rsidRPr="006B7479">
        <w:rPr>
          <w:bCs/>
          <w:color w:val="000000" w:themeColor="text1"/>
          <w:sz w:val="16"/>
          <w:szCs w:val="16"/>
        </w:rPr>
        <w:t>По мнению Королькова, новое Общество, обладавшее значительными средствами, старалось «монополизировать оптическую промышленность, задавив другие мелкие заводы и пытаясь купить оборудование завода Герца»</w:t>
      </w:r>
      <w:r w:rsidRPr="006B7479">
        <w:rPr>
          <w:bCs/>
          <w:color w:val="000000" w:themeColor="text1"/>
          <w:sz w:val="16"/>
          <w:szCs w:val="16"/>
          <w:vertAlign w:val="superscript"/>
        </w:rPr>
        <w:t>{444}</w:t>
      </w:r>
      <w:r w:rsidRPr="006B7479">
        <w:rPr>
          <w:bCs/>
          <w:color w:val="000000" w:themeColor="text1"/>
          <w:sz w:val="16"/>
          <w:szCs w:val="16"/>
        </w:rPr>
        <w:t>. Заводу предстояло перейти к выпуску перископов, прицелов, зрительных труб, морских биноклей, стереотруб. ГАУ признавало «солидность названной фирмы, выполняющей значительные заказы морского ведомства»; 21 мая 1916 г. состоялся заказ ГАУ на 735 больших полевых стереотруб. Однако осенью 1916 г. работа даже по предыдущему заказу на 200 стереотруб, как выяснилось, была «еще не закончена благодаря затруднениям в получении оптического стекла». По сведениям на 13 октября 1916 г., к валовому производству оптики завод не приступил и еще не исполнил ни одного из своих контрактов. В ноябре 1916 г. в правлении Общества осознали необходимость ограничиться чисто механическими, не требующими стекла заказами</w:t>
      </w:r>
      <w:r w:rsidRPr="006B7479">
        <w:rPr>
          <w:bCs/>
          <w:color w:val="000000" w:themeColor="text1"/>
          <w:sz w:val="16"/>
          <w:szCs w:val="16"/>
          <w:vertAlign w:val="superscript"/>
        </w:rPr>
        <w:t>{445}</w:t>
      </w:r>
      <w:r w:rsidRPr="006B7479">
        <w:rPr>
          <w:bCs/>
          <w:color w:val="000000" w:themeColor="text1"/>
          <w:sz w:val="16"/>
          <w:szCs w:val="16"/>
        </w:rPr>
        <w:t>.</w:t>
      </w:r>
    </w:p>
    <w:p w14:paraId="00B2D93F" w14:textId="77777777" w:rsidR="00BC3099" w:rsidRPr="006B7479" w:rsidRDefault="00BC3099" w:rsidP="00F251BF">
      <w:pPr>
        <w:pStyle w:val="p1"/>
        <w:spacing w:before="0" w:beforeAutospacing="0" w:after="0" w:afterAutospacing="0"/>
        <w:jc w:val="both"/>
        <w:rPr>
          <w:bCs/>
          <w:color w:val="000000" w:themeColor="text1"/>
          <w:sz w:val="16"/>
          <w:szCs w:val="16"/>
        </w:rPr>
      </w:pPr>
      <w:r w:rsidRPr="006B7479">
        <w:rPr>
          <w:bCs/>
          <w:color w:val="000000" w:themeColor="text1"/>
          <w:sz w:val="16"/>
          <w:szCs w:val="16"/>
        </w:rPr>
        <w:t>Завод «так и не был закончен». Его администрация перенесла внимание на другие поставки — на сборку взрывателей для 3-дм снарядов. Один такой заказ был получен по контракту с Путиловской группой (утвержден 18 июня 1915 г., на 3 млн. шт., а после секвестра Путиловского завода, сопровождавшегося ликвидацией группы и расторжением договоров, и пересмотра цен — на 2 млн.), другой — с Организацией С.Н. Ванкова (на 6950 тысяч шт.). ГАУ указывало на завод Общества как на «единственный, выполняющий сборку детонаторных трубок типа «Шнейдер и Ко» для организации генерал-майора Ванкова и заводов бывшей Путиловской группы». В начале 1917 г. правление Общества обратилось в ГАУ за разрешением на ряд построек, расширяющих производительность трубочного отдела (надстройка второго этажа над частью заводского корпуса, сооружение складских помещений) с 450 тысяч до 1 млн. шт. в месяц, и 16 февраля 1917 г. последовало согласие Особого совещания по обороне</w:t>
      </w:r>
      <w:r w:rsidRPr="006B7479">
        <w:rPr>
          <w:bCs/>
          <w:color w:val="000000" w:themeColor="text1"/>
          <w:sz w:val="16"/>
          <w:szCs w:val="16"/>
          <w:vertAlign w:val="superscript"/>
        </w:rPr>
        <w:t>{446}</w:t>
      </w:r>
      <w:r w:rsidRPr="006B7479">
        <w:rPr>
          <w:bCs/>
          <w:color w:val="000000" w:themeColor="text1"/>
          <w:sz w:val="16"/>
          <w:szCs w:val="16"/>
        </w:rPr>
        <w:t>.</w:t>
      </w:r>
    </w:p>
    <w:p w14:paraId="6844E6B4" w14:textId="77777777" w:rsidR="00BC3099" w:rsidRPr="006B7479" w:rsidRDefault="00BC3099" w:rsidP="00F251BF">
      <w:pPr>
        <w:pStyle w:val="p1"/>
        <w:spacing w:before="0" w:beforeAutospacing="0" w:after="0" w:afterAutospacing="0"/>
        <w:jc w:val="both"/>
        <w:rPr>
          <w:bCs/>
          <w:color w:val="000000" w:themeColor="text1"/>
          <w:sz w:val="16"/>
          <w:szCs w:val="16"/>
        </w:rPr>
      </w:pPr>
      <w:r w:rsidRPr="006B7479">
        <w:rPr>
          <w:bCs/>
          <w:color w:val="000000" w:themeColor="text1"/>
          <w:sz w:val="16"/>
          <w:szCs w:val="16"/>
        </w:rPr>
        <w:t>Снабжение армии стереотрубами выглядело сравнительно благополучным. Фронт получил 1637 шт., недоставало еще 474. За первые два года было заказано в России 3629 шт., за границей — 1500, из них прибыло 300, а 200 находилось в пути</w:t>
      </w:r>
      <w:r w:rsidRPr="006B7479">
        <w:rPr>
          <w:bCs/>
          <w:color w:val="000000" w:themeColor="text1"/>
          <w:sz w:val="16"/>
          <w:szCs w:val="16"/>
          <w:vertAlign w:val="superscript"/>
        </w:rPr>
        <w:t>{447}</w:t>
      </w:r>
      <w:r w:rsidRPr="006B7479">
        <w:rPr>
          <w:bCs/>
          <w:color w:val="000000" w:themeColor="text1"/>
          <w:sz w:val="16"/>
          <w:szCs w:val="16"/>
        </w:rPr>
        <w:t>. Оптический завод самого ГАУ (бывшие «Цейс» и «Герц») предназначался главным образом для выпуска орудийных панорам, но изготовлял и стереотрубы (до 100 шт. в месяц). Всего из-за границы и с отечественных заводов поступило 1714 стереотруб. Потребность в них в основном была удовлетворена</w:t>
      </w:r>
      <w:r w:rsidRPr="006B7479">
        <w:rPr>
          <w:bCs/>
          <w:color w:val="000000" w:themeColor="text1"/>
          <w:sz w:val="16"/>
          <w:szCs w:val="16"/>
          <w:vertAlign w:val="superscript"/>
        </w:rPr>
        <w:t>{448}</w:t>
      </w:r>
      <w:r w:rsidRPr="006B7479">
        <w:rPr>
          <w:bCs/>
          <w:color w:val="000000" w:themeColor="text1"/>
          <w:sz w:val="16"/>
          <w:szCs w:val="16"/>
        </w:rPr>
        <w:t>.[108] В стереотрубах использовались стальные и латунные винты, получаемые из-за границы; особенно трудно было добывать стальные, поступавшие только из Швейцарии. Из-за границы выписывали в 1916 г. также наждак, крокус, алмазы для обработки стекол и канадский бальзам. Специальную проволоку для щеток офицеры ГАУ разыскивали по всему свету (требовался 1 пуд), но наиболее доступным источником оставалась Германия (через Стокгольм)[109].</w:t>
      </w:r>
    </w:p>
    <w:p w14:paraId="365376A9" w14:textId="77777777" w:rsidR="00BC3099" w:rsidRPr="006B7479" w:rsidRDefault="00BC3099" w:rsidP="00F251BF">
      <w:pPr>
        <w:pStyle w:val="p1"/>
        <w:spacing w:before="0" w:beforeAutospacing="0" w:after="0" w:afterAutospacing="0"/>
        <w:jc w:val="both"/>
        <w:rPr>
          <w:bCs/>
          <w:color w:val="000000" w:themeColor="text1"/>
          <w:sz w:val="16"/>
          <w:szCs w:val="16"/>
        </w:rPr>
      </w:pPr>
      <w:r w:rsidRPr="006B7479">
        <w:rPr>
          <w:bCs/>
          <w:color w:val="000000" w:themeColor="text1"/>
          <w:sz w:val="16"/>
          <w:szCs w:val="16"/>
        </w:rPr>
        <w:t>К 1917 г. завод ГАУ размещался в зданиях бывшей казенной пробочной фабрики и располагал собственной силовой станцией в 250 л. с; в августе 1917 г. на заводе работали около 500 человек. Ввиду намерения расширить завод было заказано дополнительное оборудование</w:t>
      </w:r>
      <w:r w:rsidRPr="006B7479">
        <w:rPr>
          <w:bCs/>
          <w:color w:val="000000" w:themeColor="text1"/>
          <w:sz w:val="16"/>
          <w:szCs w:val="16"/>
          <w:vertAlign w:val="superscript"/>
        </w:rPr>
        <w:t>{449}</w:t>
      </w:r>
      <w:r w:rsidRPr="006B7479">
        <w:rPr>
          <w:bCs/>
          <w:color w:val="000000" w:themeColor="text1"/>
          <w:sz w:val="16"/>
          <w:szCs w:val="16"/>
        </w:rPr>
        <w:t>.</w:t>
      </w:r>
    </w:p>
    <w:p w14:paraId="3AFC0C95" w14:textId="65B09D3D" w:rsidR="00BC3099" w:rsidRPr="006B7479" w:rsidRDefault="00BC3099" w:rsidP="00F251BF">
      <w:pPr>
        <w:pStyle w:val="p1"/>
        <w:spacing w:before="0" w:beforeAutospacing="0" w:after="0" w:afterAutospacing="0"/>
        <w:jc w:val="both"/>
        <w:rPr>
          <w:bCs/>
          <w:color w:val="000000" w:themeColor="text1"/>
          <w:sz w:val="16"/>
          <w:szCs w:val="16"/>
        </w:rPr>
      </w:pPr>
      <w:r w:rsidRPr="006B7479">
        <w:rPr>
          <w:bCs/>
          <w:color w:val="000000" w:themeColor="text1"/>
          <w:sz w:val="16"/>
          <w:szCs w:val="16"/>
        </w:rPr>
        <w:t xml:space="preserve">К производству оптических дальномеров (потребность — около 25 тысяч, в войсках имелось «не свыше 200 шт.») в Петрограде не знали как подступиться. При проектировании нового завода в Изюме пришлось эту задачу «вовсе не затрагивать»: «выяснить условия такового [производства] теперь же не </w:t>
      </w:r>
      <w:r w:rsidRPr="006B7479">
        <w:rPr>
          <w:bCs/>
          <w:color w:val="000000" w:themeColor="text1"/>
          <w:sz w:val="16"/>
          <w:szCs w:val="16"/>
        </w:rPr>
        <w:lastRenderedPageBreak/>
        <w:t>представляется возможным», отмечало ГАУ 13 октября 1916 г., потому что еще только начинались переговоры с фирмой Барра и Струда — возьмется ли она установить его на Изюмском заводе</w:t>
      </w:r>
      <w:r w:rsidRPr="006B7479">
        <w:rPr>
          <w:bCs/>
          <w:color w:val="000000" w:themeColor="text1"/>
          <w:sz w:val="16"/>
          <w:szCs w:val="16"/>
          <w:vertAlign w:val="superscript"/>
        </w:rPr>
        <w:t>{450}</w:t>
      </w:r>
      <w:r w:rsidR="00211392">
        <w:rPr>
          <w:bCs/>
          <w:color w:val="000000" w:themeColor="text1"/>
          <w:sz w:val="16"/>
          <w:szCs w:val="16"/>
        </w:rPr>
        <w:t xml:space="preserve"> </w:t>
      </w:r>
      <w:r w:rsidRPr="006B7479">
        <w:rPr>
          <w:bCs/>
          <w:color w:val="000000" w:themeColor="text1"/>
          <w:sz w:val="16"/>
          <w:szCs w:val="16"/>
        </w:rPr>
        <w:t>(тем не менее в законопроекте, направленном в Думу, была указана ожидаемая годовая производительность в 2700 шт.) (18366).</w:t>
      </w:r>
    </w:p>
    <w:p w14:paraId="727B8C23" w14:textId="77777777" w:rsidR="00BC3099" w:rsidRPr="006B7479" w:rsidRDefault="00BC3099" w:rsidP="00F251BF">
      <w:pPr>
        <w:jc w:val="both"/>
        <w:rPr>
          <w:bCs/>
          <w:color w:val="000000" w:themeColor="text1"/>
          <w:sz w:val="16"/>
          <w:szCs w:val="16"/>
        </w:rPr>
      </w:pPr>
    </w:p>
    <w:p w14:paraId="08BC1D05" w14:textId="77777777" w:rsidR="00BC3099" w:rsidRPr="006B7479" w:rsidRDefault="00BC3099" w:rsidP="00F251BF">
      <w:pPr>
        <w:pStyle w:val="p1"/>
        <w:spacing w:before="0" w:beforeAutospacing="0" w:after="0" w:afterAutospacing="0"/>
        <w:jc w:val="both"/>
        <w:rPr>
          <w:bCs/>
          <w:color w:val="000000" w:themeColor="text1"/>
          <w:sz w:val="16"/>
          <w:szCs w:val="16"/>
        </w:rPr>
      </w:pPr>
      <w:r w:rsidRPr="006B7479">
        <w:rPr>
          <w:bCs/>
          <w:color w:val="000000" w:themeColor="text1"/>
          <w:sz w:val="16"/>
          <w:szCs w:val="16"/>
        </w:rPr>
        <w:t>16 (29) мая 1908 г. начальник Обуховского завода А.П. Меллер уверял И.Ф. Бострема (товарища морского министра), что в оптической мастерской завода «с большим трудом теперь удалось правильно поставить производство оптики в России» и что эта мастерская, «вполне независимая теперь в отношении научных и технических сил от иностранных своих конкурентов», если и нуждается в чем-либо заграничном, то только в специальном оптическом стекле. Однако сборочным отделом заведовал немецкий специалист; вычислительное бюро при оптическом отделе завода возглавлял немец, работавший у Герца; заведовать отделом пригласили из Германии Г.В. Ахта (18409).</w:t>
      </w:r>
    </w:p>
    <w:p w14:paraId="33B1F77F" w14:textId="77777777" w:rsidR="00BC3099" w:rsidRPr="006B7479" w:rsidRDefault="00BC3099" w:rsidP="00F251BF">
      <w:pPr>
        <w:pStyle w:val="p1"/>
        <w:spacing w:before="0" w:beforeAutospacing="0" w:after="0" w:afterAutospacing="0"/>
        <w:jc w:val="both"/>
        <w:rPr>
          <w:bCs/>
          <w:color w:val="000000" w:themeColor="text1"/>
          <w:sz w:val="16"/>
          <w:szCs w:val="16"/>
        </w:rPr>
      </w:pPr>
    </w:p>
    <w:p w14:paraId="12C057C3" w14:textId="6D638ED0" w:rsidR="00EE5416" w:rsidRPr="002D65D1" w:rsidRDefault="00EE5416" w:rsidP="00F251BF">
      <w:pPr>
        <w:jc w:val="both"/>
        <w:rPr>
          <w:color w:val="0070C0"/>
          <w:sz w:val="16"/>
          <w:szCs w:val="16"/>
        </w:rPr>
      </w:pPr>
      <w:r w:rsidRPr="002D65D1">
        <w:rPr>
          <w:color w:val="0070C0"/>
          <w:sz w:val="16"/>
          <w:szCs w:val="16"/>
        </w:rPr>
        <w:t xml:space="preserve">16 </w:t>
      </w:r>
      <w:r>
        <w:rPr>
          <w:color w:val="0070C0"/>
          <w:sz w:val="16"/>
          <w:szCs w:val="16"/>
        </w:rPr>
        <w:t xml:space="preserve">(29) </w:t>
      </w:r>
      <w:r w:rsidRPr="002D65D1">
        <w:rPr>
          <w:color w:val="0070C0"/>
          <w:sz w:val="16"/>
          <w:szCs w:val="16"/>
        </w:rPr>
        <w:t>мая 1908 г. начальник завода А.П. Меллер уверял И.Ф. Бострема (товарища морского министра), что в оптической мастерской завода «с большим трудом теперь удалось правильно поставить производство оптики в России» и что эта мастерская, «вполне независи</w:t>
      </w:r>
      <w:r w:rsidRPr="002D65D1">
        <w:rPr>
          <w:color w:val="0070C0"/>
          <w:sz w:val="16"/>
          <w:szCs w:val="16"/>
        </w:rPr>
        <w:softHyphen/>
        <w:t xml:space="preserve">мая теперь в отношении научных и технических сил от иностранных своих конкурентов», если и нуждается в чем- либо заграничном, то только в специальном оптическом стекле (РГВИА. Ф. 1. </w:t>
      </w:r>
      <w:r w:rsidRPr="002D65D1">
        <w:rPr>
          <w:color w:val="0070C0"/>
          <w:sz w:val="16"/>
          <w:szCs w:val="16"/>
          <w:lang w:val="en-US" w:bidi="en-US"/>
        </w:rPr>
        <w:t>On</w:t>
      </w:r>
      <w:r w:rsidRPr="002D65D1">
        <w:rPr>
          <w:color w:val="0070C0"/>
          <w:sz w:val="16"/>
          <w:szCs w:val="16"/>
          <w:lang w:bidi="en-US"/>
        </w:rPr>
        <w:t xml:space="preserve">. </w:t>
      </w:r>
      <w:r w:rsidRPr="002D65D1">
        <w:rPr>
          <w:color w:val="0070C0"/>
          <w:sz w:val="16"/>
          <w:szCs w:val="16"/>
        </w:rPr>
        <w:t xml:space="preserve">1. Д. 72928. Л. 248; Д. 70295. Л. 207-208, 210— 213 об. Доклад ГАУ в Военный совет, 30.X, утв. </w:t>
      </w:r>
      <w:r w:rsidRPr="002D65D1">
        <w:rPr>
          <w:color w:val="0070C0"/>
          <w:sz w:val="16"/>
          <w:szCs w:val="16"/>
          <w:lang w:bidi="en-US"/>
        </w:rPr>
        <w:t>10.</w:t>
      </w:r>
      <w:r w:rsidRPr="002D65D1">
        <w:rPr>
          <w:color w:val="0070C0"/>
          <w:sz w:val="16"/>
          <w:szCs w:val="16"/>
          <w:lang w:val="en-US" w:bidi="en-US"/>
        </w:rPr>
        <w:t>XI</w:t>
      </w:r>
      <w:r w:rsidRPr="002D65D1">
        <w:rPr>
          <w:color w:val="0070C0"/>
          <w:sz w:val="16"/>
          <w:szCs w:val="16"/>
          <w:lang w:bidi="en-US"/>
        </w:rPr>
        <w:t xml:space="preserve">.1907; </w:t>
      </w:r>
      <w:r w:rsidRPr="002D65D1">
        <w:rPr>
          <w:color w:val="0070C0"/>
          <w:sz w:val="16"/>
          <w:szCs w:val="16"/>
        </w:rPr>
        <w:t xml:space="preserve">Там же. Ф. 514. </w:t>
      </w:r>
      <w:r w:rsidRPr="002D65D1">
        <w:rPr>
          <w:color w:val="0070C0"/>
          <w:sz w:val="16"/>
          <w:szCs w:val="16"/>
          <w:lang w:val="en-US" w:bidi="en-US"/>
        </w:rPr>
        <w:t>On</w:t>
      </w:r>
      <w:r w:rsidRPr="002D65D1">
        <w:rPr>
          <w:color w:val="0070C0"/>
          <w:sz w:val="16"/>
          <w:szCs w:val="16"/>
          <w:lang w:bidi="en-US"/>
        </w:rPr>
        <w:t xml:space="preserve">. </w:t>
      </w:r>
      <w:r w:rsidRPr="002D65D1">
        <w:rPr>
          <w:color w:val="0070C0"/>
          <w:sz w:val="16"/>
          <w:szCs w:val="16"/>
        </w:rPr>
        <w:t xml:space="preserve">1. Д. 120. Л. 567. Журнал Комиссии по перевооружению, </w:t>
      </w:r>
      <w:r w:rsidRPr="002D65D1">
        <w:rPr>
          <w:color w:val="0070C0"/>
          <w:sz w:val="16"/>
          <w:szCs w:val="16"/>
          <w:lang w:bidi="en-US"/>
        </w:rPr>
        <w:t>18.</w:t>
      </w:r>
      <w:r w:rsidRPr="002D65D1">
        <w:rPr>
          <w:color w:val="0070C0"/>
          <w:sz w:val="16"/>
          <w:szCs w:val="16"/>
          <w:lang w:val="en-US" w:bidi="en-US"/>
        </w:rPr>
        <w:t>V</w:t>
      </w:r>
      <w:r w:rsidRPr="002D65D1">
        <w:rPr>
          <w:color w:val="0070C0"/>
          <w:sz w:val="16"/>
          <w:szCs w:val="16"/>
          <w:lang w:bidi="en-US"/>
        </w:rPr>
        <w:t>1</w:t>
      </w:r>
      <w:r w:rsidRPr="002D65D1">
        <w:rPr>
          <w:color w:val="0070C0"/>
          <w:sz w:val="16"/>
          <w:szCs w:val="16"/>
          <w:lang w:val="en-US" w:bidi="en-US"/>
        </w:rPr>
        <w:t>IL</w:t>
      </w:r>
      <w:r w:rsidRPr="002D65D1">
        <w:rPr>
          <w:color w:val="0070C0"/>
          <w:sz w:val="16"/>
          <w:szCs w:val="16"/>
          <w:lang w:bidi="en-US"/>
        </w:rPr>
        <w:t xml:space="preserve"> </w:t>
      </w:r>
      <w:r w:rsidRPr="002D65D1">
        <w:rPr>
          <w:color w:val="0070C0"/>
          <w:sz w:val="16"/>
          <w:szCs w:val="16"/>
        </w:rPr>
        <w:t>1907. Конечно, придется дорого платить иностранцам «за те не</w:t>
      </w:r>
      <w:r w:rsidRPr="002D65D1">
        <w:rPr>
          <w:color w:val="0070C0"/>
          <w:sz w:val="16"/>
          <w:szCs w:val="16"/>
        </w:rPr>
        <w:softHyphen/>
        <w:t>удобства и лишения, которым они подвергаются в чужой стране, при других условиях жизни», отметила комиссия; Цит. по: Ошарин А.В. Указ. соч. С. 156—157). Однако сборочным отделом заведовал немецкий специалист; вычислительное бюро при оптическом отделе завода возглавлял немец, работавший у Гёрца; заведовать отделом пригласили из Германии Г.В. Ахта (Здесь наш дом. С. 48—54; Генерал В.С. Михайлов. С. 183) (23452).</w:t>
      </w:r>
    </w:p>
    <w:p w14:paraId="77F39B18" w14:textId="77777777" w:rsidR="00EE5416" w:rsidRPr="002D65D1" w:rsidRDefault="00EE5416" w:rsidP="00F251BF">
      <w:pPr>
        <w:pStyle w:val="af5"/>
        <w:spacing w:line="240" w:lineRule="auto"/>
        <w:jc w:val="both"/>
        <w:rPr>
          <w:rFonts w:ascii="Times New Roman" w:hAnsi="Times New Roman" w:cs="Times New Roman"/>
          <w:color w:val="0070C0"/>
          <w:sz w:val="16"/>
          <w:szCs w:val="16"/>
        </w:rPr>
      </w:pPr>
    </w:p>
    <w:p w14:paraId="4D70A332" w14:textId="68457160" w:rsidR="00BC3099" w:rsidRPr="006B7479" w:rsidRDefault="00FC7F02" w:rsidP="00F251BF">
      <w:pPr>
        <w:jc w:val="both"/>
        <w:rPr>
          <w:bCs/>
          <w:i/>
          <w:color w:val="000000" w:themeColor="text1"/>
          <w:sz w:val="16"/>
          <w:szCs w:val="16"/>
        </w:rPr>
      </w:pPr>
      <w:r w:rsidRPr="006B7479">
        <w:rPr>
          <w:bCs/>
          <w:i/>
          <w:color w:val="000000" w:themeColor="text1"/>
          <w:sz w:val="16"/>
          <w:szCs w:val="16"/>
        </w:rPr>
        <w:t>Жизнь и внутренняя политика</w:t>
      </w:r>
      <w:r w:rsidR="00BC3099" w:rsidRPr="006B7479">
        <w:rPr>
          <w:bCs/>
          <w:i/>
          <w:color w:val="000000" w:themeColor="text1"/>
          <w:sz w:val="16"/>
          <w:szCs w:val="16"/>
        </w:rPr>
        <w:t>:</w:t>
      </w:r>
    </w:p>
    <w:p w14:paraId="753189C1" w14:textId="77777777" w:rsidR="00BC3099" w:rsidRPr="006B7479" w:rsidRDefault="00BC3099" w:rsidP="00F251BF">
      <w:pPr>
        <w:jc w:val="both"/>
        <w:rPr>
          <w:bCs/>
          <w:i/>
          <w:color w:val="000000" w:themeColor="text1"/>
          <w:sz w:val="16"/>
          <w:szCs w:val="16"/>
        </w:rPr>
      </w:pPr>
    </w:p>
    <w:p w14:paraId="087EB417" w14:textId="3F9DD3EA" w:rsidR="00BC3099" w:rsidRPr="006B7479" w:rsidRDefault="00BC3099" w:rsidP="00F251BF">
      <w:pPr>
        <w:jc w:val="both"/>
        <w:rPr>
          <w:bCs/>
          <w:color w:val="000000" w:themeColor="text1"/>
          <w:sz w:val="16"/>
          <w:szCs w:val="16"/>
        </w:rPr>
      </w:pPr>
      <w:r w:rsidRPr="006B7479">
        <w:rPr>
          <w:bCs/>
          <w:color w:val="000000" w:themeColor="text1"/>
          <w:sz w:val="16"/>
          <w:szCs w:val="16"/>
        </w:rPr>
        <w:t xml:space="preserve">16 (19) мая в 1908 году </w:t>
      </w:r>
      <w:r w:rsidR="00FC7F02" w:rsidRPr="006B7479">
        <w:rPr>
          <w:bCs/>
          <w:color w:val="000000" w:themeColor="text1"/>
          <w:sz w:val="16"/>
          <w:szCs w:val="16"/>
        </w:rPr>
        <w:t xml:space="preserve">вышел </w:t>
      </w:r>
      <w:r w:rsidRPr="006B7479">
        <w:rPr>
          <w:bCs/>
          <w:color w:val="000000" w:themeColor="text1"/>
          <w:sz w:val="16"/>
          <w:szCs w:val="16"/>
        </w:rPr>
        <w:t>закон об обязательном начальном обучении с поэтапным введением в действие в течение 10 лет Его давали государственные школы Министерства народного просвещения и церковно-приходские школы. (в 1900 году в России в начальной школе обучались 4 млн. человек, в 1914 году - 7 млн. 200 тысяч, из них 2 млн. 300 тысяч девочек) (14893).</w:t>
      </w:r>
    </w:p>
    <w:p w14:paraId="7FCF9D4F" w14:textId="77777777" w:rsidR="00BC3099" w:rsidRPr="006B7479" w:rsidRDefault="00BC3099" w:rsidP="00F251BF">
      <w:pPr>
        <w:jc w:val="both"/>
        <w:rPr>
          <w:bCs/>
          <w:color w:val="000000" w:themeColor="text1"/>
          <w:sz w:val="16"/>
          <w:szCs w:val="16"/>
        </w:rPr>
      </w:pPr>
    </w:p>
    <w:p w14:paraId="5AD2E06D" w14:textId="77777777" w:rsidR="00BC3099" w:rsidRPr="006B7479" w:rsidRDefault="00BC3099" w:rsidP="00F251BF">
      <w:pPr>
        <w:jc w:val="both"/>
        <w:rPr>
          <w:bCs/>
          <w:i/>
          <w:color w:val="000000" w:themeColor="text1"/>
          <w:sz w:val="16"/>
          <w:szCs w:val="16"/>
        </w:rPr>
      </w:pPr>
      <w:r w:rsidRPr="006B7479">
        <w:rPr>
          <w:bCs/>
          <w:i/>
          <w:color w:val="000000" w:themeColor="text1"/>
          <w:sz w:val="16"/>
          <w:szCs w:val="16"/>
        </w:rPr>
        <w:t>Авиация и воздухоплавание Англии:</w:t>
      </w:r>
    </w:p>
    <w:p w14:paraId="66F891D5" w14:textId="77777777" w:rsidR="00BC3099" w:rsidRPr="006B7479" w:rsidRDefault="00BC3099" w:rsidP="00F251BF">
      <w:pPr>
        <w:jc w:val="both"/>
        <w:rPr>
          <w:bCs/>
          <w:i/>
          <w:color w:val="000000" w:themeColor="text1"/>
          <w:sz w:val="16"/>
          <w:szCs w:val="16"/>
        </w:rPr>
      </w:pPr>
    </w:p>
    <w:p w14:paraId="6BF18F46"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17 (30) мая в 1908 году состоялись первые в Великобритании международные состязания воздухоплавателей. С площадок Харлингэм-клуба в Фулхэме (Лондон) в небо поднялось 30 аэростатов, представлявших пять европейских стран (14907).</w:t>
      </w:r>
    </w:p>
    <w:p w14:paraId="2D1264F2" w14:textId="77777777" w:rsidR="00BC3099" w:rsidRDefault="00BC3099" w:rsidP="00F251BF">
      <w:pPr>
        <w:jc w:val="both"/>
        <w:rPr>
          <w:bCs/>
          <w:color w:val="000000" w:themeColor="text1"/>
          <w:sz w:val="16"/>
          <w:szCs w:val="16"/>
        </w:rPr>
      </w:pPr>
    </w:p>
    <w:p w14:paraId="2FFF5F95" w14:textId="5185821D" w:rsidR="00EE5416" w:rsidRPr="00EE5416" w:rsidRDefault="00EE5416" w:rsidP="00F251BF">
      <w:pPr>
        <w:jc w:val="both"/>
        <w:rPr>
          <w:bCs/>
          <w:i/>
          <w:iCs/>
          <w:color w:val="000000" w:themeColor="text1"/>
          <w:sz w:val="16"/>
          <w:szCs w:val="16"/>
        </w:rPr>
      </w:pPr>
      <w:r w:rsidRPr="00EE5416">
        <w:rPr>
          <w:bCs/>
          <w:i/>
          <w:iCs/>
          <w:color w:val="000000" w:themeColor="text1"/>
          <w:sz w:val="16"/>
          <w:szCs w:val="16"/>
        </w:rPr>
        <w:t>Самолетостроение:</w:t>
      </w:r>
    </w:p>
    <w:p w14:paraId="49268D72" w14:textId="77777777" w:rsidR="00EE5416" w:rsidRPr="00EE5416" w:rsidRDefault="00EE5416" w:rsidP="00F251BF">
      <w:pPr>
        <w:jc w:val="both"/>
        <w:rPr>
          <w:bCs/>
          <w:i/>
          <w:iCs/>
          <w:color w:val="000000" w:themeColor="text1"/>
          <w:sz w:val="16"/>
          <w:szCs w:val="16"/>
        </w:rPr>
      </w:pPr>
    </w:p>
    <w:p w14:paraId="44918F63" w14:textId="77777777" w:rsidR="00EE5416" w:rsidRPr="002D65D1" w:rsidRDefault="00EE5416" w:rsidP="00F251BF">
      <w:pPr>
        <w:jc w:val="both"/>
        <w:rPr>
          <w:color w:val="0070C0"/>
          <w:sz w:val="16"/>
          <w:szCs w:val="16"/>
        </w:rPr>
      </w:pPr>
      <w:r w:rsidRPr="002D65D1">
        <w:rPr>
          <w:color w:val="0070C0"/>
          <w:sz w:val="16"/>
          <w:szCs w:val="16"/>
          <w:lang w:bidi="en-US"/>
        </w:rPr>
        <w:t>18 мая 1908 года на склонах Махатского холма студент Алексей Шиюков совершив свой первый полет на планере собственной конструкции (23525).</w:t>
      </w:r>
    </w:p>
    <w:p w14:paraId="1F3698C4" w14:textId="77777777" w:rsidR="00EE5416" w:rsidRPr="002D65D1" w:rsidRDefault="00EE5416" w:rsidP="00F251BF">
      <w:pPr>
        <w:pStyle w:val="af5"/>
        <w:spacing w:line="240" w:lineRule="auto"/>
        <w:jc w:val="both"/>
        <w:rPr>
          <w:rFonts w:ascii="Times New Roman" w:hAnsi="Times New Roman" w:cs="Times New Roman"/>
          <w:color w:val="0070C0"/>
          <w:sz w:val="16"/>
          <w:szCs w:val="16"/>
        </w:rPr>
      </w:pPr>
    </w:p>
    <w:p w14:paraId="35B75CC6" w14:textId="77777777" w:rsidR="00BC3099" w:rsidRPr="006B7479" w:rsidRDefault="00BC3099" w:rsidP="00F251BF">
      <w:pPr>
        <w:jc w:val="both"/>
        <w:rPr>
          <w:bCs/>
          <w:i/>
          <w:color w:val="000000" w:themeColor="text1"/>
          <w:sz w:val="16"/>
          <w:szCs w:val="16"/>
        </w:rPr>
      </w:pPr>
      <w:r w:rsidRPr="006B7479">
        <w:rPr>
          <w:bCs/>
          <w:i/>
          <w:color w:val="000000" w:themeColor="text1"/>
          <w:sz w:val="16"/>
          <w:szCs w:val="16"/>
        </w:rPr>
        <w:t>Авиация и воздухоплавание Франции:</w:t>
      </w:r>
    </w:p>
    <w:p w14:paraId="566EEEFF" w14:textId="77777777" w:rsidR="00BC3099" w:rsidRPr="006B7479" w:rsidRDefault="00BC3099" w:rsidP="00F251BF">
      <w:pPr>
        <w:jc w:val="both"/>
        <w:rPr>
          <w:bCs/>
          <w:i/>
          <w:color w:val="000000" w:themeColor="text1"/>
          <w:sz w:val="16"/>
          <w:szCs w:val="16"/>
        </w:rPr>
      </w:pPr>
    </w:p>
    <w:p w14:paraId="78D38905" w14:textId="77777777" w:rsidR="00BC3099" w:rsidRPr="006B7479" w:rsidRDefault="00BC3099" w:rsidP="00F251BF">
      <w:pPr>
        <w:jc w:val="both"/>
        <w:rPr>
          <w:bCs/>
          <w:color w:val="0070C0"/>
          <w:sz w:val="16"/>
          <w:szCs w:val="16"/>
        </w:rPr>
      </w:pPr>
      <w:r w:rsidRPr="006B7479">
        <w:rPr>
          <w:bCs/>
          <w:color w:val="0070C0"/>
          <w:sz w:val="16"/>
          <w:szCs w:val="16"/>
        </w:rPr>
        <w:t>18 (31) мая 1908 сообщается, что Генри Фарман летал на Mlle с П. Ван Поттельсберг де ла Поттери, дочью мэра Дестелдонка в Генте, Бельгия . Она стала первой женщиной-пассажиром самолета (20326).</w:t>
      </w:r>
    </w:p>
    <w:p w14:paraId="663C8398" w14:textId="77777777" w:rsidR="00BC3099" w:rsidRPr="006B7479" w:rsidRDefault="00BC3099" w:rsidP="00F251BF">
      <w:pPr>
        <w:jc w:val="both"/>
        <w:rPr>
          <w:bCs/>
          <w:color w:val="0070C0"/>
          <w:sz w:val="16"/>
          <w:szCs w:val="16"/>
        </w:rPr>
      </w:pPr>
    </w:p>
    <w:p w14:paraId="3A9144F2" w14:textId="77777777" w:rsidR="00BC3099" w:rsidRPr="006B7479" w:rsidRDefault="00BC3099" w:rsidP="00F251BF">
      <w:pPr>
        <w:jc w:val="both"/>
        <w:rPr>
          <w:bCs/>
          <w:i/>
          <w:color w:val="000000" w:themeColor="text1"/>
          <w:sz w:val="16"/>
          <w:szCs w:val="16"/>
        </w:rPr>
      </w:pPr>
      <w:r w:rsidRPr="006B7479">
        <w:rPr>
          <w:bCs/>
          <w:i/>
          <w:color w:val="000000" w:themeColor="text1"/>
          <w:sz w:val="16"/>
          <w:szCs w:val="16"/>
        </w:rPr>
        <w:t>Другие оборонные отрасли:</w:t>
      </w:r>
    </w:p>
    <w:p w14:paraId="720ED2E0" w14:textId="77777777" w:rsidR="00BC3099" w:rsidRPr="006B7479" w:rsidRDefault="00BC3099" w:rsidP="00F251BF">
      <w:pPr>
        <w:jc w:val="both"/>
        <w:rPr>
          <w:bCs/>
          <w:i/>
          <w:color w:val="000000" w:themeColor="text1"/>
          <w:sz w:val="16"/>
          <w:szCs w:val="16"/>
        </w:rPr>
      </w:pPr>
    </w:p>
    <w:p w14:paraId="3DBCC8D9" w14:textId="74153E8D" w:rsidR="00BC3099" w:rsidRPr="006B7479" w:rsidRDefault="00BC3099" w:rsidP="00F251BF">
      <w:pPr>
        <w:jc w:val="both"/>
        <w:rPr>
          <w:bCs/>
          <w:color w:val="000000" w:themeColor="text1"/>
          <w:sz w:val="16"/>
          <w:szCs w:val="16"/>
        </w:rPr>
      </w:pPr>
      <w:r w:rsidRPr="006B7479">
        <w:rPr>
          <w:bCs/>
          <w:color w:val="000000" w:themeColor="text1"/>
          <w:sz w:val="16"/>
          <w:szCs w:val="16"/>
        </w:rPr>
        <w:t>19 мая (</w:t>
      </w:r>
      <w:r w:rsidR="00FC7F02" w:rsidRPr="006B7479">
        <w:rPr>
          <w:bCs/>
          <w:color w:val="000000" w:themeColor="text1"/>
          <w:sz w:val="16"/>
          <w:szCs w:val="16"/>
        </w:rPr>
        <w:t>1</w:t>
      </w:r>
      <w:r w:rsidRPr="006B7479">
        <w:rPr>
          <w:bCs/>
          <w:color w:val="000000" w:themeColor="text1"/>
          <w:sz w:val="16"/>
          <w:szCs w:val="16"/>
        </w:rPr>
        <w:t xml:space="preserve"> июня) 1908 стартовала традиционная гонка Санкт-Петербург - Москва (11201).</w:t>
      </w:r>
    </w:p>
    <w:p w14:paraId="0E71EED9" w14:textId="6E0D979D" w:rsidR="00BC3099" w:rsidRPr="006B7479" w:rsidRDefault="00BC3099" w:rsidP="00F251BF">
      <w:pPr>
        <w:jc w:val="both"/>
        <w:rPr>
          <w:bCs/>
          <w:color w:val="000000" w:themeColor="text1"/>
          <w:sz w:val="16"/>
          <w:szCs w:val="16"/>
        </w:rPr>
      </w:pPr>
    </w:p>
    <w:p w14:paraId="1A7E4D8F" w14:textId="53EC5F4A" w:rsidR="00FC7F02" w:rsidRPr="006B7479" w:rsidRDefault="00FC7F02" w:rsidP="00F251BF">
      <w:pPr>
        <w:jc w:val="both"/>
        <w:rPr>
          <w:bCs/>
          <w:i/>
          <w:iCs/>
          <w:color w:val="000000" w:themeColor="text1"/>
          <w:sz w:val="16"/>
          <w:szCs w:val="16"/>
        </w:rPr>
      </w:pPr>
      <w:r w:rsidRPr="006B7479">
        <w:rPr>
          <w:bCs/>
          <w:i/>
          <w:iCs/>
          <w:color w:val="000000" w:themeColor="text1"/>
          <w:sz w:val="16"/>
          <w:szCs w:val="16"/>
        </w:rPr>
        <w:t>Воздухоплавание:</w:t>
      </w:r>
    </w:p>
    <w:p w14:paraId="0A326DD2" w14:textId="77777777" w:rsidR="00FC7F02" w:rsidRPr="006B7479" w:rsidRDefault="00FC7F02" w:rsidP="00F251BF">
      <w:pPr>
        <w:jc w:val="both"/>
        <w:rPr>
          <w:bCs/>
          <w:i/>
          <w:iCs/>
          <w:color w:val="000000" w:themeColor="text1"/>
          <w:sz w:val="16"/>
          <w:szCs w:val="16"/>
        </w:rPr>
      </w:pPr>
    </w:p>
    <w:p w14:paraId="1699C1A2" w14:textId="77777777" w:rsidR="00DB38CF" w:rsidRPr="006B7479" w:rsidRDefault="00DB38CF" w:rsidP="00F251BF">
      <w:pPr>
        <w:overflowPunct/>
        <w:autoSpaceDE/>
        <w:autoSpaceDN/>
        <w:adjustRightInd/>
        <w:jc w:val="both"/>
        <w:textAlignment w:val="auto"/>
        <w:rPr>
          <w:bCs/>
          <w:color w:val="0070C0"/>
          <w:sz w:val="16"/>
          <w:szCs w:val="16"/>
        </w:rPr>
      </w:pPr>
      <w:r w:rsidRPr="006B7479">
        <w:rPr>
          <w:bCs/>
          <w:color w:val="0070C0"/>
          <w:sz w:val="16"/>
          <w:szCs w:val="16"/>
        </w:rPr>
        <w:t>20 мая (2 июня) 1908 года.</w:t>
      </w:r>
    </w:p>
    <w:p w14:paraId="23A61B4D" w14:textId="77777777" w:rsidR="00DB38CF" w:rsidRPr="006B7479" w:rsidRDefault="00DB38CF" w:rsidP="00F251BF">
      <w:pPr>
        <w:overflowPunct/>
        <w:autoSpaceDE/>
        <w:autoSpaceDN/>
        <w:adjustRightInd/>
        <w:jc w:val="both"/>
        <w:textAlignment w:val="auto"/>
        <w:rPr>
          <w:bCs/>
          <w:color w:val="0070C0"/>
          <w:sz w:val="16"/>
          <w:szCs w:val="16"/>
        </w:rPr>
      </w:pPr>
      <w:r w:rsidRPr="006B7479">
        <w:rPr>
          <w:bCs/>
          <w:color w:val="0070C0"/>
          <w:sz w:val="16"/>
          <w:szCs w:val="16"/>
        </w:rPr>
        <w:t>Небезызвестный воздухоплаватель Шарль Жильбер открыл в Москве первый воздухоплавательный парк. В парке кроме полетов можно изучать воздухоплавательное дело, воздушное лоцманство и пр. В парке устроены также приспособления для сооружения летательных машин. Сам Жильбер конструирует большую летательную машину собственного изобретения, и в настоящее время подыскивает капиталиста для осуществления своей идеи (23324).</w:t>
      </w:r>
    </w:p>
    <w:p w14:paraId="36721C56" w14:textId="77777777" w:rsidR="00DB38CF" w:rsidRPr="006B7479" w:rsidRDefault="00DB38CF" w:rsidP="00F251BF">
      <w:pPr>
        <w:overflowPunct/>
        <w:autoSpaceDE/>
        <w:autoSpaceDN/>
        <w:adjustRightInd/>
        <w:jc w:val="both"/>
        <w:textAlignment w:val="auto"/>
        <w:rPr>
          <w:bCs/>
          <w:color w:val="0070C0"/>
          <w:sz w:val="16"/>
          <w:szCs w:val="16"/>
        </w:rPr>
      </w:pPr>
    </w:p>
    <w:p w14:paraId="43E4AF48" w14:textId="77777777" w:rsidR="00BC3099" w:rsidRPr="006B7479" w:rsidRDefault="00BC3099" w:rsidP="00F251BF">
      <w:pPr>
        <w:jc w:val="both"/>
        <w:rPr>
          <w:bCs/>
          <w:i/>
          <w:color w:val="000000" w:themeColor="text1"/>
          <w:sz w:val="16"/>
          <w:szCs w:val="16"/>
        </w:rPr>
      </w:pPr>
      <w:r w:rsidRPr="006B7479">
        <w:rPr>
          <w:bCs/>
          <w:i/>
          <w:color w:val="000000" w:themeColor="text1"/>
          <w:sz w:val="16"/>
          <w:szCs w:val="16"/>
        </w:rPr>
        <w:t>Другие оборонные отрасли:</w:t>
      </w:r>
    </w:p>
    <w:p w14:paraId="37253CB1" w14:textId="77777777" w:rsidR="00BC3099" w:rsidRPr="006B7479" w:rsidRDefault="00BC3099" w:rsidP="00F251BF">
      <w:pPr>
        <w:jc w:val="both"/>
        <w:rPr>
          <w:bCs/>
          <w:i/>
          <w:color w:val="000000" w:themeColor="text1"/>
          <w:sz w:val="16"/>
          <w:szCs w:val="16"/>
        </w:rPr>
      </w:pPr>
    </w:p>
    <w:p w14:paraId="2A961C7B" w14:textId="4B61CD47" w:rsidR="00BC3099" w:rsidRPr="006B7479" w:rsidRDefault="00BC3099" w:rsidP="00F251BF">
      <w:pPr>
        <w:jc w:val="both"/>
        <w:rPr>
          <w:bCs/>
          <w:color w:val="000000" w:themeColor="text1"/>
          <w:sz w:val="16"/>
          <w:szCs w:val="16"/>
        </w:rPr>
      </w:pPr>
      <w:r w:rsidRPr="006B7479">
        <w:rPr>
          <w:bCs/>
          <w:color w:val="000000" w:themeColor="text1"/>
          <w:sz w:val="16"/>
          <w:szCs w:val="16"/>
        </w:rPr>
        <w:t>21 мая (</w:t>
      </w:r>
      <w:r w:rsidR="00FC7F02" w:rsidRPr="006B7479">
        <w:rPr>
          <w:bCs/>
          <w:color w:val="000000" w:themeColor="text1"/>
          <w:sz w:val="16"/>
          <w:szCs w:val="16"/>
        </w:rPr>
        <w:t>3</w:t>
      </w:r>
      <w:r w:rsidRPr="006B7479">
        <w:rPr>
          <w:bCs/>
          <w:color w:val="000000" w:themeColor="text1"/>
          <w:sz w:val="16"/>
          <w:szCs w:val="16"/>
        </w:rPr>
        <w:t xml:space="preserve"> июня) 1908 г. Военное министерство, получив предварительно разрешение Совета министров, обратилось в Государственную думу с просьбой "об отпуске средств на расходы, необходимые на пополнение запасов и материальной части и на постройку для них помещения" (РГВИА. Ф. I Оп. 1. Д. 74537. Л. 1). Для расходов на эти цели в течение восьми лет (1908-1915) ведомство просило немногим более 293 млн. рублей. Но и эту более чем скромную сумму Дума не утвердила полностью. Лишь на 1908 г. ассигнования не были урезаны, а на последующие годы утвердили те кредиты, которые требовали заключения контрактов на два и более года. Всего по закону от 3 июня 1908 г. Военное министерство израсходовало немногим более 92 млн. рублей (См.: Сидоров АЛ Финансовое положение России в годы первой мировой войны. С. 60) (из них 53 млн. для расходов в 1908 г.).</w:t>
      </w:r>
    </w:p>
    <w:p w14:paraId="5BCF6DC7"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Таким образом, уже с первых шагов по восстановлению вооруженных сил приоритет был отдан флоту. Программу его развития не только утвердили на год раньше аналогичной программы сухопутного ведомства, но и в абсолютных цифрах она была немногим меньше (124 млн. рублей предполагалось израсходовать на строительство флота в течение четырех лет). Как будет указано ниже, соотношение новых ассигновании на флот и армию чем дальше, тем больше менялось не в пользу последней.</w:t>
      </w:r>
    </w:p>
    <w:p w14:paraId="3FB355FE"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В чем же была причина того, что царь и его ближайшее окружение, не считаясь с мнением СГО и руководителей Военного министерства о катастрофическом состоянии армии, решили в первую очередь обзавестись сильным линейным флотом? Ответ на этот вопрос заключается в том, что с обладанием современными линейными кораблями Николай II и большинство его министров связывали не только великодержавный престиж России, но и далеко идущие планы усиления голоса России в "европейском концерте" (11170).</w:t>
      </w:r>
    </w:p>
    <w:p w14:paraId="5DF6BDEC" w14:textId="77777777" w:rsidR="00BC3099" w:rsidRDefault="00BC3099" w:rsidP="00F251BF">
      <w:pPr>
        <w:jc w:val="both"/>
        <w:rPr>
          <w:bCs/>
          <w:color w:val="000000" w:themeColor="text1"/>
          <w:sz w:val="16"/>
          <w:szCs w:val="16"/>
        </w:rPr>
      </w:pPr>
    </w:p>
    <w:p w14:paraId="2EE2C363" w14:textId="2F592678" w:rsidR="00EE5416" w:rsidRPr="00EE5416" w:rsidRDefault="00EE5416" w:rsidP="00F251BF">
      <w:pPr>
        <w:jc w:val="both"/>
        <w:rPr>
          <w:bCs/>
          <w:i/>
          <w:iCs/>
          <w:color w:val="000000" w:themeColor="text1"/>
          <w:sz w:val="16"/>
          <w:szCs w:val="16"/>
        </w:rPr>
      </w:pPr>
      <w:r w:rsidRPr="00EE5416">
        <w:rPr>
          <w:bCs/>
          <w:i/>
          <w:iCs/>
          <w:color w:val="000000" w:themeColor="text1"/>
          <w:sz w:val="16"/>
          <w:szCs w:val="16"/>
        </w:rPr>
        <w:t>Самолетостроение:</w:t>
      </w:r>
    </w:p>
    <w:p w14:paraId="45F74CDD" w14:textId="77777777" w:rsidR="00EE5416" w:rsidRPr="00EE5416" w:rsidRDefault="00EE5416" w:rsidP="00F251BF">
      <w:pPr>
        <w:jc w:val="both"/>
        <w:rPr>
          <w:bCs/>
          <w:i/>
          <w:iCs/>
          <w:color w:val="000000" w:themeColor="text1"/>
          <w:sz w:val="16"/>
          <w:szCs w:val="16"/>
        </w:rPr>
      </w:pPr>
    </w:p>
    <w:p w14:paraId="7441239D" w14:textId="77777777" w:rsidR="00EE5416" w:rsidRPr="002D65D1" w:rsidRDefault="00EE5416" w:rsidP="00F251BF">
      <w:pPr>
        <w:jc w:val="both"/>
        <w:rPr>
          <w:color w:val="0070C0"/>
          <w:sz w:val="16"/>
          <w:szCs w:val="16"/>
          <w:lang w:bidi="en-US"/>
        </w:rPr>
      </w:pPr>
      <w:r w:rsidRPr="002D65D1">
        <w:rPr>
          <w:color w:val="0070C0"/>
          <w:sz w:val="16"/>
          <w:szCs w:val="16"/>
          <w:lang w:bidi="en-US"/>
        </w:rPr>
        <w:t>22 мая 1908 В.В.Татаринов он получил патент на планер-биплан, совершивший ряд успешных полетов на острове Голодай под Санкт-Петербургом. К концу 1908 г. В. В. Татаринов учредил при Петербургском университете воздухоплавательное общество (23525).</w:t>
      </w:r>
    </w:p>
    <w:p w14:paraId="02003374" w14:textId="77777777" w:rsidR="00EE5416" w:rsidRPr="002D65D1" w:rsidRDefault="00EE5416" w:rsidP="00F251BF">
      <w:pPr>
        <w:jc w:val="both"/>
        <w:rPr>
          <w:color w:val="0070C0"/>
          <w:sz w:val="16"/>
          <w:szCs w:val="16"/>
        </w:rPr>
      </w:pPr>
    </w:p>
    <w:p w14:paraId="6E931C3F" w14:textId="77777777" w:rsidR="00FC7F02" w:rsidRPr="006B7479" w:rsidRDefault="00FC7F02" w:rsidP="00F251BF">
      <w:pPr>
        <w:jc w:val="both"/>
        <w:rPr>
          <w:bCs/>
          <w:i/>
          <w:color w:val="000000" w:themeColor="text1"/>
          <w:sz w:val="16"/>
          <w:szCs w:val="16"/>
        </w:rPr>
      </w:pPr>
      <w:r w:rsidRPr="006B7479">
        <w:rPr>
          <w:bCs/>
          <w:i/>
          <w:color w:val="000000" w:themeColor="text1"/>
          <w:sz w:val="16"/>
          <w:szCs w:val="16"/>
        </w:rPr>
        <w:t>Воздухоплавание:</w:t>
      </w:r>
    </w:p>
    <w:p w14:paraId="1CAF94ED" w14:textId="77777777" w:rsidR="00FC7F02" w:rsidRPr="006B7479" w:rsidRDefault="00FC7F02" w:rsidP="00F251BF">
      <w:pPr>
        <w:jc w:val="both"/>
        <w:rPr>
          <w:bCs/>
          <w:i/>
          <w:color w:val="000000" w:themeColor="text1"/>
          <w:sz w:val="16"/>
          <w:szCs w:val="16"/>
        </w:rPr>
      </w:pPr>
    </w:p>
    <w:p w14:paraId="3E64BCA9" w14:textId="5F367053" w:rsidR="00FC7F02" w:rsidRPr="006B7479" w:rsidRDefault="00FC7F02" w:rsidP="00F251BF">
      <w:pPr>
        <w:jc w:val="both"/>
        <w:rPr>
          <w:bCs/>
          <w:color w:val="000000" w:themeColor="text1"/>
          <w:sz w:val="16"/>
          <w:szCs w:val="16"/>
        </w:rPr>
      </w:pPr>
      <w:r w:rsidRPr="006B7479">
        <w:rPr>
          <w:bCs/>
          <w:color w:val="000000" w:themeColor="text1"/>
          <w:sz w:val="16"/>
          <w:szCs w:val="16"/>
        </w:rPr>
        <w:t>22 мая (4 июня) 1908 г. в Омске из городского сада (ныне сквер напротив органного зала) поднялся воздушный шар под управлением некоего Кудзоева. Он отказался от традиционной привязанной корзины и устроил под шаром гимнастическую трапецию, на которой во время полета собирался продемонстрировать несколько гимнастических упражнений. Вместе с ним полет совершала омичка Клявина. Поднявшийся сильный ветер погнал шар в сторону Иртыша, и воздухоплаватели стали надевать спасательные жилеты. Девушка не удержалась на трапеции и упала с высоты 40 м на баржу, получив множественные переломы.</w:t>
      </w:r>
    </w:p>
    <w:p w14:paraId="39A6793C" w14:textId="77777777" w:rsidR="00FC7F02" w:rsidRPr="006B7479" w:rsidRDefault="00FC7F02" w:rsidP="00F251BF">
      <w:pPr>
        <w:jc w:val="both"/>
        <w:rPr>
          <w:rStyle w:val="10"/>
          <w:bCs/>
          <w:i w:val="0"/>
          <w:color w:val="000000" w:themeColor="text1"/>
          <w:sz w:val="16"/>
          <w:szCs w:val="16"/>
        </w:rPr>
      </w:pPr>
      <w:r w:rsidRPr="006B7479">
        <w:rPr>
          <w:rStyle w:val="10"/>
          <w:bCs/>
          <w:color w:val="000000" w:themeColor="text1"/>
          <w:sz w:val="16"/>
          <w:szCs w:val="16"/>
        </w:rPr>
        <w:t>Лит.: Поварницин А. "Вам что подать, барин, дрожки или аэроплан?" // Любимому городу: к 290-летию Омска: статьи и очерки по истории. – Омск, 2006. – С. 48-51: ил.; Новое обозрение-Версия [Омск]. – 2000. – 19-25 июля (№ 11). – С. 8: ил., портр. (12097).</w:t>
      </w:r>
    </w:p>
    <w:p w14:paraId="4285C478" w14:textId="77777777" w:rsidR="00FC7F02" w:rsidRPr="006B7479" w:rsidRDefault="00FC7F02" w:rsidP="00F251BF">
      <w:pPr>
        <w:jc w:val="both"/>
        <w:rPr>
          <w:bCs/>
          <w:color w:val="000000" w:themeColor="text1"/>
          <w:sz w:val="16"/>
          <w:szCs w:val="16"/>
        </w:rPr>
      </w:pPr>
    </w:p>
    <w:p w14:paraId="092E928F" w14:textId="77777777" w:rsidR="00FC7F02" w:rsidRPr="006B7479" w:rsidRDefault="00FC7F02" w:rsidP="00F251BF">
      <w:pPr>
        <w:jc w:val="both"/>
        <w:rPr>
          <w:bCs/>
          <w:i/>
          <w:color w:val="000000" w:themeColor="text1"/>
          <w:sz w:val="16"/>
          <w:szCs w:val="16"/>
        </w:rPr>
      </w:pPr>
      <w:r w:rsidRPr="006B7479">
        <w:rPr>
          <w:bCs/>
          <w:i/>
          <w:color w:val="000000" w:themeColor="text1"/>
          <w:sz w:val="16"/>
          <w:szCs w:val="16"/>
        </w:rPr>
        <w:lastRenderedPageBreak/>
        <w:t>Другие оборонные отрасли:</w:t>
      </w:r>
    </w:p>
    <w:p w14:paraId="5AB938C3" w14:textId="77777777" w:rsidR="00FC7F02" w:rsidRPr="006B7479" w:rsidRDefault="00FC7F02" w:rsidP="00F251BF">
      <w:pPr>
        <w:jc w:val="both"/>
        <w:rPr>
          <w:bCs/>
          <w:i/>
          <w:color w:val="000000" w:themeColor="text1"/>
          <w:sz w:val="16"/>
          <w:szCs w:val="16"/>
        </w:rPr>
      </w:pPr>
    </w:p>
    <w:p w14:paraId="5EE37A13" w14:textId="5ECE9266" w:rsidR="00FC7F02" w:rsidRPr="006B7479" w:rsidRDefault="00FC7F02" w:rsidP="00F251BF">
      <w:pPr>
        <w:pStyle w:val="a3"/>
        <w:jc w:val="both"/>
        <w:rPr>
          <w:bCs/>
          <w:i w:val="0"/>
          <w:color w:val="000000" w:themeColor="text1"/>
          <w:spacing w:val="0"/>
          <w:kern w:val="0"/>
          <w:position w:val="0"/>
          <w:sz w:val="16"/>
          <w:szCs w:val="16"/>
        </w:rPr>
      </w:pPr>
      <w:r w:rsidRPr="006B7479">
        <w:rPr>
          <w:bCs/>
          <w:i w:val="0"/>
          <w:color w:val="000000" w:themeColor="text1"/>
          <w:spacing w:val="0"/>
          <w:kern w:val="0"/>
          <w:position w:val="0"/>
          <w:sz w:val="16"/>
          <w:szCs w:val="16"/>
        </w:rPr>
        <w:t>24 мая (6 июня) 1908 г. в заявлении совета съездов металлозаводчиков северного и прибалтийского районов за № 2234 было, между прочим, изложено:</w:t>
      </w:r>
    </w:p>
    <w:p w14:paraId="57CF2509" w14:textId="77777777" w:rsidR="00FC7F02" w:rsidRPr="006B7479" w:rsidRDefault="00FC7F02" w:rsidP="00F251BF">
      <w:pPr>
        <w:pStyle w:val="a3"/>
        <w:jc w:val="both"/>
        <w:rPr>
          <w:bCs/>
          <w:i w:val="0"/>
          <w:color w:val="000000" w:themeColor="text1"/>
          <w:spacing w:val="0"/>
          <w:kern w:val="0"/>
          <w:position w:val="0"/>
          <w:sz w:val="16"/>
          <w:szCs w:val="16"/>
        </w:rPr>
      </w:pPr>
      <w:r w:rsidRPr="006B7479">
        <w:rPr>
          <w:bCs/>
          <w:i w:val="0"/>
          <w:color w:val="000000" w:themeColor="text1"/>
          <w:spacing w:val="0"/>
          <w:kern w:val="0"/>
          <w:position w:val="0"/>
          <w:sz w:val="16"/>
          <w:szCs w:val="16"/>
        </w:rPr>
        <w:t xml:space="preserve">"Совет полагает, что правительство, поощрявшее в свое время помещение капиталов в предприятия в целях удовлетворения внутреннего спроса, будет только последовательным, если примет меры для поддержания внутреннего опроса за счет сокращения иностранного ввоза, хотя бы для государственных заказов. Промышленность вправе ожидать, что правительство готово к самым суровым репрессиям против допущения казенных заказов за границей и против покупки оттуда разных материалов в тех случаях, когда то и другое может быть получено внутри страны. Расширение оборудовании казенных заводов должно быть запрещено Советом министров. Если ныне заказы военного и морского ведомств дают частным заводам только спорадическую работу, несмотря на громадные затраты этих заводов на специальное оборудование, пригодное лишь для цели государственной обороны, то справедливо ли со стороны государства ухудшать условия работы на cих оборудованиях отвлечением заказов на новые никому не нужные расширения аналогичных оборудовании заводов казенных? Да и допустима ли подобная непроизводительная трата денег?" </w:t>
      </w:r>
    </w:p>
    <w:p w14:paraId="40CCA6F5" w14:textId="77777777" w:rsidR="00FC7F02" w:rsidRPr="006B7479" w:rsidRDefault="00FC7F02" w:rsidP="00F251BF">
      <w:pPr>
        <w:pStyle w:val="a3"/>
        <w:jc w:val="both"/>
        <w:rPr>
          <w:bCs/>
          <w:i w:val="0"/>
          <w:color w:val="000000" w:themeColor="text1"/>
          <w:spacing w:val="0"/>
          <w:kern w:val="0"/>
          <w:position w:val="0"/>
          <w:sz w:val="16"/>
          <w:szCs w:val="16"/>
        </w:rPr>
      </w:pPr>
      <w:r w:rsidRPr="006B7479">
        <w:rPr>
          <w:bCs/>
          <w:i w:val="0"/>
          <w:color w:val="000000" w:themeColor="text1"/>
          <w:spacing w:val="0"/>
          <w:kern w:val="0"/>
          <w:position w:val="0"/>
          <w:sz w:val="16"/>
          <w:szCs w:val="16"/>
        </w:rPr>
        <w:t xml:space="preserve">Около этого же времени ГАУ предположило усилить казенную выделку латуни и мельхиора. Эти металлы обрабатывались лишь на Петербургском патронном заводе, с ежегодным выходом 30.000 пудов латуни и 20.000 пудов мельхиора. Начальник завода разработал проект изготовления удвоенного количества этих металлов, не испрашивая особых ассигнований, а отнеся необходимые расходы на кредиты, назначенные по годовому плану на поддержание завода и на выделку патронов. Представители металлообрабатывающей промышленности приняли все зависящие от них меры для воспрещения артиллерийскому ведомству увеличивать производительность латунно-мельхиоровой мастерской. Министерство торговли, оберегая интересы промышленности, протестовало против усиления деятельности казенного завода. </w:t>
      </w:r>
    </w:p>
    <w:p w14:paraId="062DD2EF" w14:textId="77777777" w:rsidR="00FC7F02" w:rsidRPr="006B7479" w:rsidRDefault="00FC7F02" w:rsidP="00F251BF">
      <w:pPr>
        <w:pStyle w:val="a3"/>
        <w:jc w:val="both"/>
        <w:rPr>
          <w:bCs/>
          <w:i w:val="0"/>
          <w:color w:val="000000" w:themeColor="text1"/>
          <w:spacing w:val="0"/>
          <w:kern w:val="0"/>
          <w:position w:val="0"/>
          <w:sz w:val="16"/>
          <w:szCs w:val="16"/>
        </w:rPr>
      </w:pPr>
      <w:r w:rsidRPr="006B7479">
        <w:rPr>
          <w:bCs/>
          <w:i w:val="0"/>
          <w:color w:val="000000" w:themeColor="text1"/>
          <w:spacing w:val="0"/>
          <w:kern w:val="0"/>
          <w:position w:val="0"/>
          <w:sz w:val="16"/>
          <w:szCs w:val="16"/>
        </w:rPr>
        <w:t xml:space="preserve">Одновременно с отрицательным заключением об образовании запасов материалов, обеспечивающих деятельность казенных заводов в военное время, контролирующими министерствами был поднят вопрос об упразднении запаса меди, хранившегося в количестве около 215 тысяч пудов в артиллерийском ведомстве в медных орудиях, снятых с вооружения, и в виде разного медного лома. </w:t>
      </w:r>
    </w:p>
    <w:p w14:paraId="2701CAB5" w14:textId="77777777" w:rsidR="00FC7F02" w:rsidRPr="006B7479" w:rsidRDefault="00FC7F02" w:rsidP="00F251BF">
      <w:pPr>
        <w:pStyle w:val="a3"/>
        <w:jc w:val="both"/>
        <w:rPr>
          <w:bCs/>
          <w:i w:val="0"/>
          <w:color w:val="000000" w:themeColor="text1"/>
          <w:spacing w:val="0"/>
          <w:kern w:val="0"/>
          <w:position w:val="0"/>
          <w:sz w:val="16"/>
          <w:szCs w:val="16"/>
        </w:rPr>
      </w:pPr>
      <w:r w:rsidRPr="006B7479">
        <w:rPr>
          <w:bCs/>
          <w:i w:val="0"/>
          <w:color w:val="000000" w:themeColor="text1"/>
          <w:spacing w:val="0"/>
          <w:kern w:val="0"/>
          <w:position w:val="0"/>
          <w:sz w:val="16"/>
          <w:szCs w:val="16"/>
        </w:rPr>
        <w:t xml:space="preserve">Артиллерийское ведомство признало соответственным хранить этот металл на случай большой войны, когда может встретиться затруднение в снабжении заводов русской медью. </w:t>
      </w:r>
    </w:p>
    <w:p w14:paraId="0ACA37DB" w14:textId="77777777" w:rsidR="00FC7F02" w:rsidRPr="006B7479" w:rsidRDefault="00FC7F02" w:rsidP="00F251BF">
      <w:pPr>
        <w:pStyle w:val="a3"/>
        <w:jc w:val="both"/>
        <w:rPr>
          <w:bCs/>
          <w:i w:val="0"/>
          <w:color w:val="000000" w:themeColor="text1"/>
          <w:spacing w:val="0"/>
          <w:kern w:val="0"/>
          <w:position w:val="0"/>
          <w:sz w:val="16"/>
          <w:szCs w:val="16"/>
        </w:rPr>
      </w:pPr>
      <w:r w:rsidRPr="006B7479">
        <w:rPr>
          <w:bCs/>
          <w:i w:val="0"/>
          <w:color w:val="000000" w:themeColor="text1"/>
          <w:spacing w:val="0"/>
          <w:kern w:val="0"/>
          <w:position w:val="0"/>
          <w:sz w:val="16"/>
          <w:szCs w:val="16"/>
        </w:rPr>
        <w:t xml:space="preserve">Однако, государственный контроль настаивал на скорейшей продаже запаса меди с целью "капитализировать не приносящее дохода ценное имущество". В результате обследования этого вопроса ГАУ было приказано приступить к ликвидации запаса меди; с 1911 г. по 1914 г. было продано 118 тысяч пудов на сумму 1.300.000 рублей, в среднем по 11 руб. за пуд. К началу мировой войны осталось непроданной меди 96 тысяч пудов. К 1916 г. весь этот запас был исчерпан, и военное ведомство вынуждено было приобретать заграничную медь по 25 руб. за пуд, а для получения русской меди в неопределенном будущем потребовалась выдача значительных денежных субсидий для разработки медной руды. </w:t>
      </w:r>
    </w:p>
    <w:p w14:paraId="0ACD8595" w14:textId="77777777" w:rsidR="00FC7F02" w:rsidRPr="006B7479" w:rsidRDefault="00FC7F02" w:rsidP="00F251BF">
      <w:pPr>
        <w:pStyle w:val="a3"/>
        <w:jc w:val="both"/>
        <w:rPr>
          <w:bCs/>
          <w:i w:val="0"/>
          <w:color w:val="000000" w:themeColor="text1"/>
          <w:spacing w:val="0"/>
          <w:kern w:val="0"/>
          <w:position w:val="0"/>
          <w:sz w:val="16"/>
          <w:szCs w:val="16"/>
        </w:rPr>
      </w:pPr>
      <w:r w:rsidRPr="006B7479">
        <w:rPr>
          <w:bCs/>
          <w:i w:val="0"/>
          <w:color w:val="000000" w:themeColor="text1"/>
          <w:spacing w:val="0"/>
          <w:kern w:val="0"/>
          <w:position w:val="0"/>
          <w:sz w:val="16"/>
          <w:szCs w:val="16"/>
        </w:rPr>
        <w:t xml:space="preserve">В целях обеспечения безостановочной работы своих заводов в случае закрытия границы во время войны ГАУ изыскивало возможность замены некоторых материалов заграничного происхождения русскими. Особенное внимание привлекли свинец и комовая сера. Поддерживая добычу свинца на Кавказе заводом "Эльборус", ГАУ, основательно испытав этот свинец в работе на патронных заводах, просило министерство финансов о выдаче "Эльборусу" необходимого для него аванса, который зачитывался бы при расплате за свинец в продолжение пяти лет поставки металла на казенные заводы. Министр финансов ответил решительным отказом, ссылаясь на некредитоспособность бывшего тов. министра финансов В. И. Ковалевского, стоявшего во главе правления общества "Эльборус". </w:t>
      </w:r>
    </w:p>
    <w:p w14:paraId="098A6160" w14:textId="77777777" w:rsidR="00FC7F02" w:rsidRPr="006B7479" w:rsidRDefault="00FC7F02" w:rsidP="00F251BF">
      <w:pPr>
        <w:pStyle w:val="a3"/>
        <w:jc w:val="both"/>
        <w:rPr>
          <w:bCs/>
          <w:i w:val="0"/>
          <w:color w:val="000000" w:themeColor="text1"/>
          <w:spacing w:val="0"/>
          <w:kern w:val="0"/>
          <w:position w:val="0"/>
          <w:sz w:val="16"/>
          <w:szCs w:val="16"/>
        </w:rPr>
      </w:pPr>
      <w:r w:rsidRPr="006B7479">
        <w:rPr>
          <w:bCs/>
          <w:i w:val="0"/>
          <w:color w:val="000000" w:themeColor="text1"/>
          <w:spacing w:val="0"/>
          <w:kern w:val="0"/>
          <w:position w:val="0"/>
          <w:sz w:val="16"/>
          <w:szCs w:val="16"/>
        </w:rPr>
        <w:t xml:space="preserve">Попытка получить свинец из Уссурийского края и комовую серу из Туркестана тоже успеха не вмела, так как предпринимателям требовалась значительная денежная помощь. </w:t>
      </w:r>
    </w:p>
    <w:p w14:paraId="1CC654DA" w14:textId="77777777" w:rsidR="00FC7F02" w:rsidRPr="006B7479" w:rsidRDefault="00FC7F02" w:rsidP="00F251BF">
      <w:pPr>
        <w:pStyle w:val="a3"/>
        <w:jc w:val="both"/>
        <w:rPr>
          <w:bCs/>
          <w:i w:val="0"/>
          <w:color w:val="000000" w:themeColor="text1"/>
          <w:spacing w:val="0"/>
          <w:kern w:val="0"/>
          <w:position w:val="0"/>
          <w:sz w:val="16"/>
          <w:szCs w:val="16"/>
        </w:rPr>
      </w:pPr>
      <w:r w:rsidRPr="006B7479">
        <w:rPr>
          <w:bCs/>
          <w:i w:val="0"/>
          <w:color w:val="000000" w:themeColor="text1"/>
          <w:spacing w:val="0"/>
          <w:kern w:val="0"/>
          <w:position w:val="0"/>
          <w:sz w:val="16"/>
          <w:szCs w:val="16"/>
        </w:rPr>
        <w:t xml:space="preserve">В результате - во время войны пришлось выписывать из-за границы по большим ценам все те сырые материалы, ко-торых не было в России и необходимость которых предвиделась одиннадцать лет назад при первоначальном исчислении для обеспечения заводов запасами. В общем, если казенные военные заводы не были заблаговременно подготовлены к исполнению заданий, то еще меньше к этому были подготовлены частные русские заводы, не исключая даже тех, которые занимались изготовлением предметов артиллерийской техники еще в мирное время. </w:t>
      </w:r>
    </w:p>
    <w:p w14:paraId="7FB1F2C7" w14:textId="77777777" w:rsidR="00FC7F02" w:rsidRPr="006B7479" w:rsidRDefault="00FC7F02" w:rsidP="00F251BF">
      <w:pPr>
        <w:pStyle w:val="a3"/>
        <w:jc w:val="both"/>
        <w:rPr>
          <w:bCs/>
          <w:i w:val="0"/>
          <w:color w:val="000000" w:themeColor="text1"/>
          <w:spacing w:val="0"/>
          <w:kern w:val="0"/>
          <w:position w:val="0"/>
          <w:sz w:val="16"/>
          <w:szCs w:val="16"/>
        </w:rPr>
      </w:pPr>
      <w:r w:rsidRPr="006B7479">
        <w:rPr>
          <w:bCs/>
          <w:i w:val="0"/>
          <w:color w:val="000000" w:themeColor="text1"/>
          <w:spacing w:val="0"/>
          <w:kern w:val="0"/>
          <w:position w:val="0"/>
          <w:sz w:val="16"/>
          <w:szCs w:val="16"/>
        </w:rPr>
        <w:t xml:space="preserve">Частные заводы, даже имевшие по прежним военным заказам известное оборудование, не могли долго сохранять свою готовность к той же работе лишь на случай получения нового заказа на те же изделия. Очевидно, частным заводам было крайне невыгодно оставлять свои станки в долгом бездействии; выполнив военные заказы, эти заводы приспособляли свое производство для другой полученной ими работы. Для частных заводов было также невыгодно хранить запасы неходовых специальных материалов, требующихся для случайных военных заказов. </w:t>
      </w:r>
    </w:p>
    <w:p w14:paraId="68BBB659" w14:textId="21A43FE1" w:rsidR="00FC7F02" w:rsidRPr="006B7479" w:rsidRDefault="00FC7F02" w:rsidP="00F251BF">
      <w:pPr>
        <w:pStyle w:val="a3"/>
        <w:jc w:val="both"/>
        <w:rPr>
          <w:bCs/>
          <w:i w:val="0"/>
          <w:color w:val="000000" w:themeColor="text1"/>
          <w:spacing w:val="0"/>
          <w:kern w:val="0"/>
          <w:position w:val="0"/>
          <w:sz w:val="16"/>
          <w:szCs w:val="16"/>
        </w:rPr>
      </w:pPr>
      <w:r w:rsidRPr="006B7479">
        <w:rPr>
          <w:bCs/>
          <w:i w:val="0"/>
          <w:color w:val="000000" w:themeColor="text1"/>
          <w:spacing w:val="0"/>
          <w:kern w:val="0"/>
          <w:position w:val="0"/>
          <w:sz w:val="16"/>
          <w:szCs w:val="16"/>
        </w:rPr>
        <w:t>Неподготовленность частной русской промышленности к некоторым производствам военных изделий докладчики по сметам ГАУ в Государственной думе нередко относили к непредусмотрительности военного ведомства. Бывший начальник ГАУ ген. Кузьмин-Караваев приводил по этому вопросу объяснения Верховной следственной комиссии, сущность которых сводилась к следующему: от артиллерийского ведомства не зависело развитие промышленности в целом; ему приходилось лишь подтверждать крайнюю затруднительность в получении от частной промышленности некоторых готовых изделий, механизмов, станков и сырых материалов. Стремление артиллерийского ведомства привлекать частные фирмы к поставкам таких предметов, изготовление которых было доступно соответствующему заводу, дало положительные результаты лишь в деле поставки стальных снарядов. К 1911 г. 9 больших заводов выделывали снаряды разных калибров; кроме того, в Финляндии было оборудовано три завода, но военному ведомству было воспрещено давать им дальнейшие заказы на снаряды.</w:t>
      </w:r>
    </w:p>
    <w:p w14:paraId="044F707E" w14:textId="77777777" w:rsidR="00FC7F02" w:rsidRPr="006B7479" w:rsidRDefault="00FC7F02" w:rsidP="00F251BF">
      <w:pPr>
        <w:pStyle w:val="a3"/>
        <w:jc w:val="both"/>
        <w:rPr>
          <w:bCs/>
          <w:i w:val="0"/>
          <w:color w:val="000000" w:themeColor="text1"/>
          <w:spacing w:val="0"/>
          <w:kern w:val="0"/>
          <w:position w:val="0"/>
          <w:sz w:val="16"/>
          <w:szCs w:val="16"/>
        </w:rPr>
      </w:pPr>
      <w:r w:rsidRPr="006B7479">
        <w:rPr>
          <w:bCs/>
          <w:i w:val="0"/>
          <w:color w:val="000000" w:themeColor="text1"/>
          <w:spacing w:val="0"/>
          <w:kern w:val="0"/>
          <w:position w:val="0"/>
          <w:sz w:val="16"/>
          <w:szCs w:val="16"/>
        </w:rPr>
        <w:t xml:space="preserve">С большими затруднениями размещались заказы на немногочисленных частных заводах, изготовляющих конскую амуницию, различного рода повозки, зарядные ящики, хлопковый материал, и не было никакой возможности найти заводы, которые установили бы у себя изготовление снарядных трубок, взрывателей, биноклей, ружейных стволов, запасных ружейных частей, требовавшихся в громадном количестве, и пр. Главной причиной такого явления признавалось отсутствие техников. Завод, понимавший всю выгоду установки нового производства, иногда брал заказ, но мало сведущий технический персонал не справлялся с делом, и завод имел лишь убытки. Большой недостаток в технических силах подтверждался наблюдаемым приглашением артиллерийских техников на частные заводы, получивших какую-либо гарантию правительства в виде субсидии на оборудование или долгосрочного заказа, Так, при устройстве одного частного порохового завода владелец завода обратился к артиллерийскому пороходелу для установки производства бездымного пороха для морского ведомства - ген. Дымша; завод предлагал место с окладом в 60 тысяч рублей в год, но ген. Дымша отказался. Тогда полковник Броунс, выйдя в отставку, поступил на частную службу в пороховой завод на весьма крупный оклад. С началом войны 1914 г., когда военное ведомство начало оплачивать оборудование заводов для нового производства, частный трубочный завод, заручившись разрешением военного министра, пригласил к себе на помощь трех артиллеристов-техников, специалистов по изготовлению трубок, назначив им вознаграждение в 30 600 рублей в год за работу исключительно консультационную, так как эти три техника продолжали служить на казенном трубочном заводе. </w:t>
      </w:r>
    </w:p>
    <w:p w14:paraId="769B446C" w14:textId="3533533C" w:rsidR="00FC7F02" w:rsidRPr="006B7479" w:rsidRDefault="00FC7F02" w:rsidP="00F251BF">
      <w:pPr>
        <w:pStyle w:val="a3"/>
        <w:jc w:val="both"/>
        <w:rPr>
          <w:bCs/>
          <w:i w:val="0"/>
          <w:color w:val="000000" w:themeColor="text1"/>
          <w:spacing w:val="0"/>
          <w:kern w:val="0"/>
          <w:position w:val="0"/>
          <w:sz w:val="16"/>
          <w:szCs w:val="16"/>
        </w:rPr>
      </w:pPr>
      <w:r w:rsidRPr="006B7479">
        <w:rPr>
          <w:bCs/>
          <w:i w:val="0"/>
          <w:color w:val="000000" w:themeColor="text1"/>
          <w:spacing w:val="0"/>
          <w:kern w:val="0"/>
          <w:position w:val="0"/>
          <w:sz w:val="16"/>
          <w:szCs w:val="16"/>
        </w:rPr>
        <w:t xml:space="preserve">Следующей причиной слабого развития русской довоенной промышленности признавалось крайне недостаточное обеспечение заводов материалами, идущими на изготовление предметов боевого снабжения. </w:t>
      </w:r>
    </w:p>
    <w:p w14:paraId="3D9CDB58" w14:textId="77777777" w:rsidR="00FC7F02" w:rsidRPr="006B7479" w:rsidRDefault="00FC7F02" w:rsidP="00F251BF">
      <w:pPr>
        <w:pStyle w:val="a3"/>
        <w:jc w:val="both"/>
        <w:rPr>
          <w:bCs/>
          <w:i w:val="0"/>
          <w:color w:val="000000" w:themeColor="text1"/>
          <w:spacing w:val="0"/>
          <w:kern w:val="0"/>
          <w:position w:val="0"/>
          <w:sz w:val="16"/>
          <w:szCs w:val="16"/>
        </w:rPr>
      </w:pPr>
      <w:r w:rsidRPr="006B7479">
        <w:rPr>
          <w:bCs/>
          <w:i w:val="0"/>
          <w:color w:val="000000" w:themeColor="text1"/>
          <w:spacing w:val="0"/>
          <w:kern w:val="0"/>
          <w:position w:val="0"/>
          <w:sz w:val="16"/>
          <w:szCs w:val="16"/>
        </w:rPr>
        <w:t xml:space="preserve">Наконец, несовершенство способов заготовлений, принятое в военном ведомстве, вредно отражалось на подготовка к войне казенных военных заводов и на работе их во время войны. </w:t>
      </w:r>
    </w:p>
    <w:p w14:paraId="45979F67" w14:textId="77777777" w:rsidR="00FC7F02" w:rsidRPr="006B7479" w:rsidRDefault="00FC7F02" w:rsidP="00F251BF">
      <w:pPr>
        <w:pStyle w:val="a3"/>
        <w:jc w:val="both"/>
        <w:rPr>
          <w:bCs/>
          <w:i w:val="0"/>
          <w:color w:val="000000" w:themeColor="text1"/>
          <w:spacing w:val="0"/>
          <w:kern w:val="0"/>
          <w:position w:val="0"/>
          <w:sz w:val="16"/>
          <w:szCs w:val="16"/>
        </w:rPr>
      </w:pPr>
      <w:r w:rsidRPr="006B7479">
        <w:rPr>
          <w:bCs/>
          <w:i w:val="0"/>
          <w:color w:val="000000" w:themeColor="text1"/>
          <w:spacing w:val="0"/>
          <w:kern w:val="0"/>
          <w:position w:val="0"/>
          <w:sz w:val="16"/>
          <w:szCs w:val="16"/>
        </w:rPr>
        <w:t xml:space="preserve">Надо знать те путы, которыми была связана деятельность начальников казенных заводов, ту массу бессмысленных стеснений и бюрократического формализма, преследовавших их на каждом шагу, чтобы понять все бессилие их сделать, что-либо быстро и целесообразно, не упустив важной минуты. В этом отношении казенные заводы поставлены были в несравненно худшие условия, чем любой частный завод с нормальными коммерческими приемами. </w:t>
      </w:r>
    </w:p>
    <w:p w14:paraId="64CB037D" w14:textId="77777777" w:rsidR="00FC7F02" w:rsidRPr="006B7479" w:rsidRDefault="00FC7F02" w:rsidP="00F251BF">
      <w:pPr>
        <w:pStyle w:val="a3"/>
        <w:jc w:val="both"/>
        <w:rPr>
          <w:bCs/>
          <w:i w:val="0"/>
          <w:color w:val="000000" w:themeColor="text1"/>
          <w:spacing w:val="0"/>
          <w:kern w:val="0"/>
          <w:position w:val="0"/>
          <w:sz w:val="16"/>
          <w:szCs w:val="16"/>
        </w:rPr>
      </w:pPr>
      <w:r w:rsidRPr="006B7479">
        <w:rPr>
          <w:bCs/>
          <w:i w:val="0"/>
          <w:color w:val="000000" w:themeColor="text1"/>
          <w:spacing w:val="0"/>
          <w:kern w:val="0"/>
          <w:position w:val="0"/>
          <w:sz w:val="16"/>
          <w:szCs w:val="16"/>
        </w:rPr>
        <w:t xml:space="preserve">Во время войны был предпринят ряд чрезвычайных, исключительных мер, чтобы поднять производительность казен-ных и частных заводов и привлечь всю русскую промышленность к работе на боевое снабжение. Но меры эти запоздали, так как весь смысл заблаговременной подготовки промышленности к войне в том именно и состоит, чтобы она "отмобилизовалась" одновременно с войсками и одновременно с ними полным ходом вступила в работу по снабжению армии. </w:t>
      </w:r>
    </w:p>
    <w:p w14:paraId="5B51C0C7" w14:textId="77777777" w:rsidR="00FC7F02" w:rsidRPr="006B7479" w:rsidRDefault="00FC7F02" w:rsidP="00F251BF">
      <w:pPr>
        <w:pStyle w:val="a3"/>
        <w:jc w:val="both"/>
        <w:rPr>
          <w:bCs/>
          <w:i w:val="0"/>
          <w:color w:val="000000" w:themeColor="text1"/>
          <w:spacing w:val="0"/>
          <w:kern w:val="0"/>
          <w:position w:val="0"/>
          <w:sz w:val="16"/>
          <w:szCs w:val="16"/>
        </w:rPr>
      </w:pPr>
      <w:r w:rsidRPr="006B7479">
        <w:rPr>
          <w:bCs/>
          <w:i w:val="0"/>
          <w:color w:val="000000" w:themeColor="text1"/>
          <w:spacing w:val="0"/>
          <w:kern w:val="0"/>
          <w:position w:val="0"/>
          <w:sz w:val="16"/>
          <w:szCs w:val="16"/>
        </w:rPr>
        <w:t xml:space="preserve">Подобной "мобилизационной" подготовки промышленности царское правительство России не предвидело и не сделало. Необходимость мобилизационной подготовки только казенных заводов, и то до некоторой степени, предусматривалась ГАУ и военным ведомством, но со стороны министерства финансов и государственного контроля они встретили препятствия к осуществлению даже самых необходимых минимальных мер. Но само военное ведомство и в том числе ГАУ ничего не сделали, чтобы добиться отпуска кредитов. </w:t>
      </w:r>
    </w:p>
    <w:p w14:paraId="6A5D817C" w14:textId="77777777" w:rsidR="00FC7F02" w:rsidRPr="006B7479" w:rsidRDefault="00FC7F02" w:rsidP="00F251BF">
      <w:pPr>
        <w:pStyle w:val="a3"/>
        <w:jc w:val="both"/>
        <w:rPr>
          <w:bCs/>
          <w:i w:val="0"/>
          <w:color w:val="000000" w:themeColor="text1"/>
          <w:spacing w:val="0"/>
          <w:kern w:val="0"/>
          <w:position w:val="0"/>
          <w:sz w:val="16"/>
          <w:szCs w:val="16"/>
        </w:rPr>
      </w:pPr>
      <w:r w:rsidRPr="006B7479">
        <w:rPr>
          <w:bCs/>
          <w:i w:val="0"/>
          <w:color w:val="000000" w:themeColor="text1"/>
          <w:spacing w:val="0"/>
          <w:kern w:val="0"/>
          <w:position w:val="0"/>
          <w:sz w:val="16"/>
          <w:szCs w:val="16"/>
        </w:rPr>
        <w:t xml:space="preserve">Итак, русская промышленность, слабая сама по себе, когда началась мировая война, оказалась совершенно неподготовленной к. ней в военном отношении. Пришлось прибегнуть к крайнему средству - к заказам за границей, главным образом, в Америке и частью в Англии, Франции и Японии. Правда, слава американского рынка оказалась, как уже было сказано, значительно преувеличенной; рынок был совсем не подготовлен к военным заказам, и техническая гибкость его промышленности оказалась совсем не на высоте. Но в этом на горьком опыте убедились слишком поздно, да иного выхода и </w:t>
      </w:r>
      <w:r w:rsidRPr="006B7479">
        <w:rPr>
          <w:bCs/>
          <w:i w:val="0"/>
          <w:color w:val="000000" w:themeColor="text1"/>
          <w:spacing w:val="0"/>
          <w:kern w:val="0"/>
          <w:position w:val="0"/>
          <w:sz w:val="16"/>
          <w:szCs w:val="16"/>
        </w:rPr>
        <w:lastRenderedPageBreak/>
        <w:t xml:space="preserve">не было, так, как Франция и Англия хотя и были более подготовленными в этом отношении, но ввиду колоссальных потребностей фронта сами испытывали острую нужду в боевом снаряжении и могли уделять лишь ничтожную долю производительности своих заводов, прибегая в то же время к заказам тому же американскому рынку. </w:t>
      </w:r>
    </w:p>
    <w:p w14:paraId="203D612B" w14:textId="77777777" w:rsidR="00FC7F02" w:rsidRPr="006B7479" w:rsidRDefault="00FC7F02" w:rsidP="00F251BF">
      <w:pPr>
        <w:pStyle w:val="a3"/>
        <w:jc w:val="both"/>
        <w:rPr>
          <w:bCs/>
          <w:i w:val="0"/>
          <w:color w:val="000000" w:themeColor="text1"/>
          <w:spacing w:val="0"/>
          <w:kern w:val="0"/>
          <w:position w:val="0"/>
          <w:sz w:val="16"/>
          <w:szCs w:val="16"/>
        </w:rPr>
      </w:pPr>
      <w:r w:rsidRPr="006B7479">
        <w:rPr>
          <w:bCs/>
          <w:i w:val="0"/>
          <w:color w:val="000000" w:themeColor="text1"/>
          <w:spacing w:val="0"/>
          <w:kern w:val="0"/>
          <w:position w:val="0"/>
          <w:sz w:val="16"/>
          <w:szCs w:val="16"/>
        </w:rPr>
        <w:t>Таким образом, без особо ощутительных для армии результатов, в труднейшее время пришлось влить в амери канский рынок огромные суммы золота, создать и оборудовать там на русские деньги массу военных предприятий, другими словами, произвести за счет России генеральную мобилизацию американской промышленности (11483).</w:t>
      </w:r>
    </w:p>
    <w:p w14:paraId="6DC57068" w14:textId="77777777" w:rsidR="00FC7F02" w:rsidRPr="006B7479" w:rsidRDefault="00FC7F02" w:rsidP="00F251BF">
      <w:pPr>
        <w:pStyle w:val="a3"/>
        <w:jc w:val="both"/>
        <w:rPr>
          <w:bCs/>
          <w:i w:val="0"/>
          <w:color w:val="000000" w:themeColor="text1"/>
          <w:spacing w:val="0"/>
          <w:kern w:val="0"/>
          <w:position w:val="0"/>
          <w:sz w:val="16"/>
          <w:szCs w:val="16"/>
        </w:rPr>
      </w:pPr>
    </w:p>
    <w:p w14:paraId="7CBBFD88" w14:textId="77777777" w:rsidR="00BC3099" w:rsidRPr="006B7479" w:rsidRDefault="00BC3099" w:rsidP="00F251BF">
      <w:pPr>
        <w:jc w:val="both"/>
        <w:rPr>
          <w:bCs/>
          <w:i/>
          <w:color w:val="000000" w:themeColor="text1"/>
          <w:sz w:val="16"/>
          <w:szCs w:val="16"/>
        </w:rPr>
      </w:pPr>
      <w:r w:rsidRPr="006B7479">
        <w:rPr>
          <w:bCs/>
          <w:i/>
          <w:color w:val="000000" w:themeColor="text1"/>
          <w:sz w:val="16"/>
          <w:szCs w:val="16"/>
        </w:rPr>
        <w:t>Авиация и воздухоплавание Англии:</w:t>
      </w:r>
    </w:p>
    <w:p w14:paraId="52FA328E" w14:textId="77777777" w:rsidR="00BC3099" w:rsidRPr="006B7479" w:rsidRDefault="00BC3099" w:rsidP="00F251BF">
      <w:pPr>
        <w:jc w:val="both"/>
        <w:rPr>
          <w:bCs/>
          <w:i/>
          <w:color w:val="000000" w:themeColor="text1"/>
          <w:sz w:val="16"/>
          <w:szCs w:val="16"/>
        </w:rPr>
      </w:pPr>
    </w:p>
    <w:p w14:paraId="63725E01" w14:textId="7C54DFE4" w:rsidR="00BC3099" w:rsidRPr="006B7479" w:rsidRDefault="00BC3099" w:rsidP="00F251BF">
      <w:pPr>
        <w:jc w:val="both"/>
        <w:rPr>
          <w:bCs/>
          <w:color w:val="0070C0"/>
          <w:sz w:val="16"/>
          <w:szCs w:val="16"/>
        </w:rPr>
      </w:pPr>
      <w:r w:rsidRPr="006B7479">
        <w:rPr>
          <w:bCs/>
          <w:color w:val="0070C0"/>
          <w:sz w:val="16"/>
          <w:szCs w:val="16"/>
        </w:rPr>
        <w:t>2</w:t>
      </w:r>
      <w:r w:rsidR="00FC7F02" w:rsidRPr="006B7479">
        <w:rPr>
          <w:bCs/>
          <w:color w:val="0070C0"/>
          <w:sz w:val="16"/>
          <w:szCs w:val="16"/>
        </w:rPr>
        <w:t>6</w:t>
      </w:r>
      <w:r w:rsidRPr="006B7479">
        <w:rPr>
          <w:bCs/>
          <w:color w:val="0070C0"/>
          <w:sz w:val="16"/>
          <w:szCs w:val="16"/>
        </w:rPr>
        <w:t xml:space="preserve"> мая (8 июня) 1908 был первый полет Биплана Roe I (20326).</w:t>
      </w:r>
    </w:p>
    <w:p w14:paraId="358D4633" w14:textId="77777777" w:rsidR="00BC3099" w:rsidRPr="006B7479" w:rsidRDefault="00BC3099" w:rsidP="00F251BF">
      <w:pPr>
        <w:jc w:val="both"/>
        <w:rPr>
          <w:bCs/>
          <w:color w:val="0070C0"/>
          <w:sz w:val="16"/>
          <w:szCs w:val="16"/>
        </w:rPr>
      </w:pPr>
    </w:p>
    <w:p w14:paraId="07CAD358" w14:textId="1669049F" w:rsidR="00BC3099" w:rsidRPr="006B7479" w:rsidRDefault="00BC3099" w:rsidP="00F251BF">
      <w:pPr>
        <w:jc w:val="both"/>
        <w:rPr>
          <w:bCs/>
          <w:color w:val="0070C0"/>
          <w:sz w:val="16"/>
          <w:szCs w:val="16"/>
        </w:rPr>
      </w:pPr>
      <w:r w:rsidRPr="006B7479">
        <w:rPr>
          <w:bCs/>
          <w:color w:val="0070C0"/>
          <w:sz w:val="16"/>
          <w:szCs w:val="16"/>
        </w:rPr>
        <w:t>2</w:t>
      </w:r>
      <w:r w:rsidR="00FC7F02" w:rsidRPr="006B7479">
        <w:rPr>
          <w:bCs/>
          <w:color w:val="0070C0"/>
          <w:sz w:val="16"/>
          <w:szCs w:val="16"/>
        </w:rPr>
        <w:t>6</w:t>
      </w:r>
      <w:r w:rsidRPr="006B7479">
        <w:rPr>
          <w:bCs/>
          <w:color w:val="0070C0"/>
          <w:sz w:val="16"/>
          <w:szCs w:val="16"/>
        </w:rPr>
        <w:t xml:space="preserve"> мая (8 июня) 1908</w:t>
      </w:r>
      <w:r w:rsidR="00211392">
        <w:rPr>
          <w:bCs/>
          <w:color w:val="0070C0"/>
          <w:sz w:val="16"/>
          <w:szCs w:val="16"/>
        </w:rPr>
        <w:t xml:space="preserve"> </w:t>
      </w:r>
      <w:r w:rsidRPr="006B7479">
        <w:rPr>
          <w:bCs/>
          <w:color w:val="0070C0"/>
          <w:sz w:val="16"/>
          <w:szCs w:val="16"/>
        </w:rPr>
        <w:t>- Конструктор Эллиот Ро совершил первый пробный полёт на биплане Roe I Biplane. В 1928 году с подачи Gorrell Committee этот полет был признан первым полётом самолёта в Британии. Биплан Roe I Biplane был построен в гараже брата конструктора в Лондоне в сентябре 1907 года. Оттуда был перевезён в Brooklands, где Рое принял участие в гонках с большим призовым фондом. Однако полёт закончился неудачей, так как мощности двигателя просто не хватило поднять самолёт в воздух. Тогда конструктор в мае 1908 года смог купить французский двигатель Antoinette мощностью 24 л.с. Для того, чтобы установить новый более мощный двигатель потребовалось усилить конструкцию самолёта (22467).</w:t>
      </w:r>
    </w:p>
    <w:p w14:paraId="0B1A8F05" w14:textId="77777777" w:rsidR="00BC3099" w:rsidRPr="006B7479" w:rsidRDefault="00BC3099" w:rsidP="00F251BF">
      <w:pPr>
        <w:jc w:val="both"/>
        <w:rPr>
          <w:bCs/>
          <w:color w:val="0070C0"/>
          <w:sz w:val="16"/>
          <w:szCs w:val="16"/>
        </w:rPr>
      </w:pPr>
    </w:p>
    <w:p w14:paraId="14ED6133" w14:textId="6154CDFE" w:rsidR="00BC3099" w:rsidRPr="006B7479" w:rsidRDefault="00BC3099" w:rsidP="00F251BF">
      <w:pPr>
        <w:jc w:val="both"/>
        <w:rPr>
          <w:bCs/>
          <w:color w:val="0070C0"/>
          <w:sz w:val="16"/>
          <w:szCs w:val="16"/>
        </w:rPr>
      </w:pPr>
      <w:r w:rsidRPr="006B7479">
        <w:rPr>
          <w:bCs/>
          <w:color w:val="0070C0"/>
          <w:sz w:val="16"/>
          <w:szCs w:val="16"/>
        </w:rPr>
        <w:t>2</w:t>
      </w:r>
      <w:r w:rsidR="00FC7F02" w:rsidRPr="006B7479">
        <w:rPr>
          <w:bCs/>
          <w:color w:val="0070C0"/>
          <w:sz w:val="16"/>
          <w:szCs w:val="16"/>
        </w:rPr>
        <w:t>6</w:t>
      </w:r>
      <w:r w:rsidRPr="006B7479">
        <w:rPr>
          <w:bCs/>
          <w:color w:val="0070C0"/>
          <w:sz w:val="16"/>
          <w:szCs w:val="16"/>
        </w:rPr>
        <w:t xml:space="preserve"> мая (8 июня) 1908</w:t>
      </w:r>
      <w:r w:rsidR="00211392">
        <w:rPr>
          <w:bCs/>
          <w:color w:val="0070C0"/>
          <w:sz w:val="16"/>
          <w:szCs w:val="16"/>
        </w:rPr>
        <w:t xml:space="preserve"> </w:t>
      </w:r>
      <w:r w:rsidRPr="006B7479">
        <w:rPr>
          <w:bCs/>
          <w:color w:val="0070C0"/>
          <w:sz w:val="16"/>
          <w:szCs w:val="16"/>
        </w:rPr>
        <w:t>-</w:t>
      </w:r>
      <w:r w:rsidR="00211392">
        <w:rPr>
          <w:bCs/>
          <w:color w:val="0070C0"/>
          <w:sz w:val="16"/>
          <w:szCs w:val="16"/>
        </w:rPr>
        <w:t xml:space="preserve">  </w:t>
      </w:r>
      <w:r w:rsidRPr="006B7479">
        <w:rPr>
          <w:bCs/>
          <w:color w:val="0070C0"/>
          <w:sz w:val="16"/>
          <w:szCs w:val="16"/>
        </w:rPr>
        <w:t>Первый полёт R.E.P. II (Robert-Esnault-Pelterie II). Он пролетел 1200 м достигнув высоты 30 м. Оснащён двигателем REP type G в 35 л.с. (22467).</w:t>
      </w:r>
    </w:p>
    <w:p w14:paraId="71B6A5B6" w14:textId="77777777" w:rsidR="00BC3099" w:rsidRPr="006B7479" w:rsidRDefault="00BC3099" w:rsidP="00F251BF">
      <w:pPr>
        <w:jc w:val="both"/>
        <w:rPr>
          <w:bCs/>
          <w:color w:val="0070C0"/>
          <w:sz w:val="16"/>
          <w:szCs w:val="16"/>
        </w:rPr>
      </w:pPr>
    </w:p>
    <w:p w14:paraId="7C7BDD99" w14:textId="77777777" w:rsidR="00FC7F02" w:rsidRPr="006B7479" w:rsidRDefault="00FC7F02" w:rsidP="00F251BF">
      <w:pPr>
        <w:jc w:val="both"/>
        <w:rPr>
          <w:bCs/>
          <w:color w:val="000000" w:themeColor="text1"/>
          <w:sz w:val="16"/>
          <w:szCs w:val="16"/>
        </w:rPr>
      </w:pPr>
      <w:r w:rsidRPr="006B7479">
        <w:rPr>
          <w:bCs/>
          <w:color w:val="000000" w:themeColor="text1"/>
          <w:sz w:val="16"/>
          <w:szCs w:val="16"/>
        </w:rPr>
        <w:t xml:space="preserve">26 мая (8 июня) в 1908 году конструктор Рое совершил первый пробный полет на биплане </w:t>
      </w:r>
      <w:hyperlink r:id="rId7" w:tgtFrame="_blank" w:history="1">
        <w:r w:rsidRPr="006B7479">
          <w:rPr>
            <w:bCs/>
            <w:color w:val="000000" w:themeColor="text1"/>
            <w:sz w:val="16"/>
            <w:szCs w:val="16"/>
          </w:rPr>
          <w:t xml:space="preserve">«Roe I» «Biplane». </w:t>
        </w:r>
      </w:hyperlink>
      <w:r w:rsidRPr="006B7479">
        <w:rPr>
          <w:bCs/>
          <w:color w:val="000000" w:themeColor="text1"/>
          <w:sz w:val="16"/>
          <w:szCs w:val="16"/>
        </w:rPr>
        <w:t>В 1928 году с подачи «Gorrell Committee» этот полет был признан первым полетом самолета в Британии. Биплан «Roe I» «Biplane» был построен в гараже брата конструктора в Лондоне в сентябре 1907 года. Оттуда был перевезен в Brooklands, где Рое принял участие в гонках с большим призовым фондом. Однако первый полет закончился неудачей, так как мощности двигателя просто не хватило поднять самолет в воздух. Тогда конструктор в мае 1908 года смог купить французский двигатель «Antoinette» мощностью 24 л.с. Для того, чтобы установить новый более мощный двигатель потребовалось усилить конструкцию самолета (14916).</w:t>
      </w:r>
    </w:p>
    <w:p w14:paraId="36F13630" w14:textId="77777777" w:rsidR="00FC7F02" w:rsidRPr="006B7479" w:rsidRDefault="00FC7F02" w:rsidP="00F251BF">
      <w:pPr>
        <w:jc w:val="both"/>
        <w:rPr>
          <w:bCs/>
          <w:color w:val="000000" w:themeColor="text1"/>
          <w:sz w:val="16"/>
          <w:szCs w:val="16"/>
        </w:rPr>
      </w:pPr>
    </w:p>
    <w:p w14:paraId="4D74984B" w14:textId="77777777" w:rsidR="00BC3099" w:rsidRPr="006B7479" w:rsidRDefault="00BC3099" w:rsidP="00F251BF">
      <w:pPr>
        <w:shd w:val="clear" w:color="auto" w:fill="FFFFFF"/>
        <w:jc w:val="both"/>
        <w:rPr>
          <w:bCs/>
          <w:i/>
          <w:color w:val="000000" w:themeColor="text1"/>
          <w:sz w:val="16"/>
          <w:szCs w:val="16"/>
        </w:rPr>
      </w:pPr>
      <w:r w:rsidRPr="006B7479">
        <w:rPr>
          <w:bCs/>
          <w:i/>
          <w:color w:val="000000" w:themeColor="text1"/>
          <w:sz w:val="16"/>
          <w:szCs w:val="16"/>
        </w:rPr>
        <w:t>Авиация и воздухоплавание Франции:</w:t>
      </w:r>
    </w:p>
    <w:p w14:paraId="0D034FEA" w14:textId="77777777" w:rsidR="00BC3099" w:rsidRPr="006B7479" w:rsidRDefault="00BC3099" w:rsidP="00F251BF">
      <w:pPr>
        <w:shd w:val="clear" w:color="auto" w:fill="FFFFFF"/>
        <w:jc w:val="both"/>
        <w:rPr>
          <w:bCs/>
          <w:i/>
          <w:color w:val="000000" w:themeColor="text1"/>
          <w:sz w:val="16"/>
          <w:szCs w:val="16"/>
        </w:rPr>
      </w:pPr>
    </w:p>
    <w:p w14:paraId="62CB78C3" w14:textId="77777777" w:rsidR="00064557" w:rsidRPr="006B7479" w:rsidRDefault="00BC3099" w:rsidP="00F251BF">
      <w:pPr>
        <w:jc w:val="both"/>
        <w:rPr>
          <w:bCs/>
          <w:color w:val="000000" w:themeColor="text1"/>
          <w:sz w:val="16"/>
          <w:szCs w:val="16"/>
        </w:rPr>
      </w:pPr>
      <w:r w:rsidRPr="006B7479">
        <w:rPr>
          <w:bCs/>
          <w:color w:val="000000" w:themeColor="text1"/>
          <w:sz w:val="16"/>
          <w:szCs w:val="16"/>
        </w:rPr>
        <w:t>2</w:t>
      </w:r>
      <w:r w:rsidR="00064557" w:rsidRPr="006B7479">
        <w:rPr>
          <w:bCs/>
          <w:color w:val="000000" w:themeColor="text1"/>
          <w:sz w:val="16"/>
          <w:szCs w:val="16"/>
        </w:rPr>
        <w:t>6</w:t>
      </w:r>
      <w:r w:rsidRPr="006B7479">
        <w:rPr>
          <w:bCs/>
          <w:color w:val="000000" w:themeColor="text1"/>
          <w:sz w:val="16"/>
          <w:szCs w:val="16"/>
        </w:rPr>
        <w:t xml:space="preserve"> мая (8 июня) 1908 г. РЭП-2 </w:t>
      </w:r>
      <w:r w:rsidR="00064557" w:rsidRPr="006B7479">
        <w:rPr>
          <w:bCs/>
          <w:color w:val="000000" w:themeColor="text1"/>
          <w:sz w:val="16"/>
          <w:szCs w:val="16"/>
        </w:rPr>
        <w:t xml:space="preserve">Р. Эсно-Пельтри </w:t>
      </w:r>
      <w:r w:rsidRPr="006B7479">
        <w:rPr>
          <w:bCs/>
          <w:color w:val="000000" w:themeColor="text1"/>
          <w:sz w:val="16"/>
          <w:szCs w:val="16"/>
        </w:rPr>
        <w:t>в одном из полетов потерпел аварию.</w:t>
      </w:r>
      <w:r w:rsidR="00064557" w:rsidRPr="006B7479">
        <w:rPr>
          <w:bCs/>
          <w:color w:val="000000" w:themeColor="text1"/>
          <w:sz w:val="16"/>
          <w:szCs w:val="16"/>
        </w:rPr>
        <w:t xml:space="preserve"> Самолеты РЭП-1 (1907 г.) (рис. 7.10) и РЭП-2 (1908 г.) имели хорошо обтекаемый закрытый фюзеляж с килеобразной задней частью, колесное шасси велосипедной схемы с воздушно-масляной амортизацией, конструкцию из стальных труб. Управление осуществлялось с помощью хвостовых рулей и перекашивания крыла (в отличие от самолетов братьев Райт концы крыла отклонялись только вниз). С 1908 г. Эсно-Пельтри ввел в тяги к рулям "смесительный" механизм, в связи с чем продольное и поперечное управление стало возможно осуществлять с помощью одного рычага.</w:t>
      </w:r>
    </w:p>
    <w:p w14:paraId="2B416FF2" w14:textId="32E4AC54" w:rsidR="00BC3099" w:rsidRPr="006B7479" w:rsidRDefault="00064557" w:rsidP="00F251BF">
      <w:pPr>
        <w:jc w:val="both"/>
        <w:rPr>
          <w:bCs/>
          <w:color w:val="000000" w:themeColor="text1"/>
          <w:sz w:val="16"/>
          <w:szCs w:val="16"/>
        </w:rPr>
      </w:pPr>
      <w:r w:rsidRPr="006B7479">
        <w:rPr>
          <w:bCs/>
          <w:color w:val="000000" w:themeColor="text1"/>
          <w:sz w:val="16"/>
          <w:szCs w:val="16"/>
        </w:rPr>
        <w:t>Благодаря хорошим аэродинамическим формам самолеты РЭП обладали рекордной для своего времени скоростью - до 80 км/ч. Однако неустойчивость, вызванная отсутствием вертикального оперения (на РЭП-1), отрицательным поперечным V крыла и малым плечом горизонтального оперения, а также нестабильная работа двигателя конструкции Эсно-Пельтри сильно затрудняли пилотирование. Поэтому дальность полетов не превышала нескольких сотен метров.</w:t>
      </w:r>
    </w:p>
    <w:p w14:paraId="08706944" w14:textId="77777777" w:rsidR="00BC3099" w:rsidRPr="006B7479" w:rsidRDefault="00BC3099" w:rsidP="00F251BF">
      <w:pPr>
        <w:jc w:val="both"/>
        <w:rPr>
          <w:bCs/>
          <w:color w:val="000000" w:themeColor="text1"/>
          <w:sz w:val="16"/>
          <w:szCs w:val="16"/>
        </w:rPr>
      </w:pPr>
    </w:p>
    <w:p w14:paraId="5B82FAB7" w14:textId="77777777" w:rsidR="00BC3099" w:rsidRPr="006B7479" w:rsidRDefault="00BC3099" w:rsidP="00F251BF">
      <w:pPr>
        <w:jc w:val="both"/>
        <w:rPr>
          <w:bCs/>
          <w:i/>
          <w:color w:val="000000" w:themeColor="text1"/>
          <w:sz w:val="16"/>
          <w:szCs w:val="16"/>
        </w:rPr>
      </w:pPr>
      <w:r w:rsidRPr="006B7479">
        <w:rPr>
          <w:bCs/>
          <w:i/>
          <w:color w:val="000000" w:themeColor="text1"/>
          <w:sz w:val="16"/>
          <w:szCs w:val="16"/>
        </w:rPr>
        <w:t>Другие оборонные отрасли:</w:t>
      </w:r>
    </w:p>
    <w:p w14:paraId="4AD93458" w14:textId="77777777" w:rsidR="00BC3099" w:rsidRPr="006B7479" w:rsidRDefault="00BC3099" w:rsidP="00F251BF">
      <w:pPr>
        <w:jc w:val="both"/>
        <w:rPr>
          <w:bCs/>
          <w:i/>
          <w:color w:val="000000" w:themeColor="text1"/>
          <w:sz w:val="16"/>
          <w:szCs w:val="16"/>
        </w:rPr>
      </w:pPr>
    </w:p>
    <w:p w14:paraId="15744A61" w14:textId="6A13EBC9" w:rsidR="00BC3099" w:rsidRPr="006B7479" w:rsidRDefault="00BC3099" w:rsidP="00F251BF">
      <w:pPr>
        <w:pStyle w:val="a3"/>
        <w:jc w:val="both"/>
        <w:rPr>
          <w:bCs/>
          <w:i w:val="0"/>
          <w:color w:val="000000" w:themeColor="text1"/>
          <w:spacing w:val="0"/>
          <w:kern w:val="0"/>
          <w:position w:val="0"/>
          <w:sz w:val="16"/>
          <w:szCs w:val="16"/>
        </w:rPr>
      </w:pPr>
      <w:r w:rsidRPr="006B7479">
        <w:rPr>
          <w:bCs/>
          <w:i w:val="0"/>
          <w:color w:val="000000" w:themeColor="text1"/>
          <w:spacing w:val="0"/>
          <w:kern w:val="0"/>
          <w:position w:val="0"/>
          <w:sz w:val="16"/>
          <w:szCs w:val="16"/>
        </w:rPr>
        <w:t xml:space="preserve">27 мая (9 июня) 1908 г. </w:t>
      </w:r>
      <w:r w:rsidR="00064557" w:rsidRPr="006B7479">
        <w:rPr>
          <w:bCs/>
          <w:i w:val="0"/>
          <w:color w:val="000000" w:themeColor="text1"/>
          <w:spacing w:val="0"/>
          <w:kern w:val="0"/>
          <w:position w:val="0"/>
          <w:sz w:val="16"/>
          <w:szCs w:val="16"/>
        </w:rPr>
        <w:t xml:space="preserve">при рассмотрении в Государственной думе сметы военного министерства </w:t>
      </w:r>
      <w:r w:rsidRPr="006B7479">
        <w:rPr>
          <w:bCs/>
          <w:i w:val="0"/>
          <w:color w:val="000000" w:themeColor="text1"/>
          <w:spacing w:val="0"/>
          <w:kern w:val="0"/>
          <w:position w:val="0"/>
          <w:sz w:val="16"/>
          <w:szCs w:val="16"/>
        </w:rPr>
        <w:t>докладчик комиссии по государственной обороне А. И. Гучков, представляя тогда картину состояния армии и ее нужд, между прочим (говорил:</w:t>
      </w:r>
    </w:p>
    <w:p w14:paraId="2956259C" w14:textId="5D96B842" w:rsidR="00BC3099" w:rsidRPr="006B7479" w:rsidRDefault="00BC3099" w:rsidP="00F251BF">
      <w:pPr>
        <w:pStyle w:val="a3"/>
        <w:jc w:val="both"/>
        <w:rPr>
          <w:bCs/>
          <w:i w:val="0"/>
          <w:color w:val="000000" w:themeColor="text1"/>
          <w:spacing w:val="0"/>
          <w:kern w:val="0"/>
          <w:position w:val="0"/>
          <w:sz w:val="16"/>
          <w:szCs w:val="16"/>
        </w:rPr>
      </w:pPr>
      <w:r w:rsidRPr="006B7479">
        <w:rPr>
          <w:bCs/>
          <w:i w:val="0"/>
          <w:color w:val="000000" w:themeColor="text1"/>
          <w:spacing w:val="0"/>
          <w:kern w:val="0"/>
          <w:position w:val="0"/>
          <w:sz w:val="16"/>
          <w:szCs w:val="16"/>
        </w:rPr>
        <w:t xml:space="preserve">"Тот строй, который мы называем бюрократическим, может быть, нигде не свил себе такого прочного гнезда, как в нашем военном ведомстве. Канцелярия заполнила все; строй был подчинен канцелярии. Эта канцелярия из высших центральных военных управлений проникала и в местные управления, и в воинские части, и там она мертвила энергию, убивала живой дух, заглушала чувство ответственности. Она производила ту разрушительную работу, которая наложила свою печать на все области нашей общественной и государственной жизни". </w:t>
      </w:r>
    </w:p>
    <w:p w14:paraId="68ED9841" w14:textId="77777777" w:rsidR="00BC3099" w:rsidRPr="006B7479" w:rsidRDefault="00BC3099" w:rsidP="00F251BF">
      <w:pPr>
        <w:pStyle w:val="a3"/>
        <w:jc w:val="both"/>
        <w:rPr>
          <w:bCs/>
          <w:i w:val="0"/>
          <w:color w:val="000000" w:themeColor="text1"/>
          <w:spacing w:val="0"/>
          <w:kern w:val="0"/>
          <w:position w:val="0"/>
          <w:sz w:val="16"/>
          <w:szCs w:val="16"/>
        </w:rPr>
      </w:pPr>
      <w:r w:rsidRPr="006B7479">
        <w:rPr>
          <w:bCs/>
          <w:i w:val="0"/>
          <w:color w:val="000000" w:themeColor="text1"/>
          <w:spacing w:val="0"/>
          <w:kern w:val="0"/>
          <w:position w:val="0"/>
          <w:sz w:val="16"/>
          <w:szCs w:val="16"/>
        </w:rPr>
        <w:t xml:space="preserve">"В издании академии Генерального штаба "Сообщения о русско-японской войне" есть целый ряд чрезвычайно правдивых и характерных отзывов. Так, очерк, в котором заключается описание военных действий под Сандепу, заканчивается следующими словами: "Наши вожди отражали в себе все несовершенства нашей военной системы. Наши приемы ведения войны основаны на ложных представлениях об употреблении боевой силы, представлениях, не имеющих ничего общего с данными, выработанными наукой. Пренебрежение военной наукой в широких кругах армии и сосредоточение ее данных в руках незначительного числа лиц, в свою очередь оторванных от войск, создают весьма неблагоприятные условия для совершенствования нашей военной системы". </w:t>
      </w:r>
    </w:p>
    <w:p w14:paraId="7DF6D37F" w14:textId="7A27A852" w:rsidR="00BC3099" w:rsidRPr="006B7479" w:rsidRDefault="00BC3099" w:rsidP="00F251BF">
      <w:pPr>
        <w:pStyle w:val="a3"/>
        <w:jc w:val="both"/>
        <w:rPr>
          <w:bCs/>
          <w:i w:val="0"/>
          <w:color w:val="000000" w:themeColor="text1"/>
          <w:spacing w:val="0"/>
          <w:kern w:val="0"/>
          <w:position w:val="0"/>
          <w:sz w:val="16"/>
          <w:szCs w:val="16"/>
        </w:rPr>
      </w:pPr>
      <w:r w:rsidRPr="006B7479">
        <w:rPr>
          <w:bCs/>
          <w:i w:val="0"/>
          <w:color w:val="000000" w:themeColor="text1"/>
          <w:spacing w:val="0"/>
          <w:kern w:val="0"/>
          <w:position w:val="0"/>
          <w:sz w:val="16"/>
          <w:szCs w:val="16"/>
        </w:rPr>
        <w:t xml:space="preserve">Перечисляя нужды русской армии, выяснившиеся опытом тяжелых неудач русско-японской войны, А. И. Гучков говорил: </w:t>
      </w:r>
    </w:p>
    <w:p w14:paraId="011C9FD5" w14:textId="5E7144A7" w:rsidR="00BC3099" w:rsidRPr="006B7479" w:rsidRDefault="00BC3099" w:rsidP="00F251BF">
      <w:pPr>
        <w:pStyle w:val="a3"/>
        <w:jc w:val="both"/>
        <w:rPr>
          <w:bCs/>
          <w:i w:val="0"/>
          <w:color w:val="000000" w:themeColor="text1"/>
          <w:spacing w:val="0"/>
          <w:kern w:val="0"/>
          <w:position w:val="0"/>
          <w:sz w:val="16"/>
          <w:szCs w:val="16"/>
        </w:rPr>
      </w:pPr>
      <w:r w:rsidRPr="006B7479">
        <w:rPr>
          <w:bCs/>
          <w:i w:val="0"/>
          <w:color w:val="000000" w:themeColor="text1"/>
          <w:spacing w:val="0"/>
          <w:kern w:val="0"/>
          <w:position w:val="0"/>
          <w:sz w:val="16"/>
          <w:szCs w:val="16"/>
        </w:rPr>
        <w:t xml:space="preserve">"Комплект пулеметов, как показал опыт войны, до смешного мал, и здесь ожидают нас крупные расходы. В полевой артиллерии необходимо образование гаубичных батарей, что вызывает также чрезвычайно крупные затраты. Опыт войны показал, что пронятые до сих пор комплекты наших патронов и снарядов совершенно не отвечают новым условиям войны, и здесь вас ждут новые десятки миллионов расходов". </w:t>
      </w:r>
    </w:p>
    <w:p w14:paraId="422C690C" w14:textId="1BE5B2A4" w:rsidR="00BC3099" w:rsidRPr="006B7479" w:rsidRDefault="00BC3099" w:rsidP="00F251BF">
      <w:pPr>
        <w:pStyle w:val="a3"/>
        <w:jc w:val="both"/>
        <w:rPr>
          <w:bCs/>
          <w:i w:val="0"/>
          <w:color w:val="000000" w:themeColor="text1"/>
          <w:spacing w:val="0"/>
          <w:kern w:val="0"/>
          <w:position w:val="0"/>
          <w:sz w:val="16"/>
          <w:szCs w:val="16"/>
        </w:rPr>
      </w:pPr>
      <w:r w:rsidRPr="006B7479">
        <w:rPr>
          <w:bCs/>
          <w:i w:val="0"/>
          <w:color w:val="000000" w:themeColor="text1"/>
          <w:spacing w:val="0"/>
          <w:kern w:val="0"/>
          <w:position w:val="0"/>
          <w:sz w:val="16"/>
          <w:szCs w:val="16"/>
        </w:rPr>
        <w:t xml:space="preserve">"Мы находимся в отношении снабжения нашей армии боевыми припасами в значительной зависимости от иностранцев. Опыт последней войны показал, что наши заводы и мастерские не приспособлены к тому, чтобы покрыть весь необходимый армии расход в случае сколько-нибудь значительной войны. Мы вынуждены были во время последней войны получать и патроны и снаряды из-за границы, и для вас ясно, что в случае европейской войны, когда такой подвоз будет невозможен, мы становимся в состояние, близкое к катастрофическому. Надо указать, что некоторые химические составы, необходимые для современных патронов и снарядов, вообще в России не добываются, а выписываются из-за границы. Необходимость в вооружении заводов меленитового, трубочного, гильзового, ракетного, снарядных мастерских, необходимость эта совершенно очевидна и сознана правительством. В связи с этим потребуется и перенос из Петербурга гильзового и трубочного завода, ибо оставление этого завода в Петербурге представляет в случае войны на западном фронте чрезвычайно крупные неудобства. Все это потребует по подсчету, который у меня имеется, десятки миллионов"... </w:t>
      </w:r>
    </w:p>
    <w:p w14:paraId="3CC6D3D1" w14:textId="77777777" w:rsidR="00BC3099" w:rsidRPr="006B7479" w:rsidRDefault="00BC3099" w:rsidP="00F251BF">
      <w:pPr>
        <w:pStyle w:val="a3"/>
        <w:jc w:val="both"/>
        <w:rPr>
          <w:bCs/>
          <w:i w:val="0"/>
          <w:color w:val="000000" w:themeColor="text1"/>
          <w:spacing w:val="0"/>
          <w:kern w:val="0"/>
          <w:position w:val="0"/>
          <w:sz w:val="16"/>
          <w:szCs w:val="16"/>
        </w:rPr>
      </w:pPr>
      <w:r w:rsidRPr="006B7479">
        <w:rPr>
          <w:bCs/>
          <w:i w:val="0"/>
          <w:color w:val="000000" w:themeColor="text1"/>
          <w:spacing w:val="0"/>
          <w:kern w:val="0"/>
          <w:position w:val="0"/>
          <w:sz w:val="16"/>
          <w:szCs w:val="16"/>
        </w:rPr>
        <w:t>"Можем ли мы ожидать, что тот поворотный пункт, к которому мы пришли, будет правильно оценен военным ведомством? С грустью мы должны признать наше глубокое сомнение в этом".</w:t>
      </w:r>
    </w:p>
    <w:p w14:paraId="32B8D1CB" w14:textId="5602EB5C" w:rsidR="00BC3099" w:rsidRPr="006B7479" w:rsidRDefault="00BC3099" w:rsidP="00F251BF">
      <w:pPr>
        <w:pStyle w:val="a3"/>
        <w:jc w:val="both"/>
        <w:rPr>
          <w:bCs/>
          <w:i w:val="0"/>
          <w:color w:val="000000" w:themeColor="text1"/>
          <w:spacing w:val="0"/>
          <w:kern w:val="0"/>
          <w:position w:val="0"/>
          <w:sz w:val="16"/>
          <w:szCs w:val="16"/>
        </w:rPr>
      </w:pPr>
      <w:r w:rsidRPr="006B7479">
        <w:rPr>
          <w:bCs/>
          <w:i w:val="0"/>
          <w:color w:val="000000" w:themeColor="text1"/>
          <w:spacing w:val="0"/>
          <w:kern w:val="0"/>
          <w:position w:val="0"/>
          <w:sz w:val="16"/>
          <w:szCs w:val="16"/>
        </w:rPr>
        <w:t xml:space="preserve">В ответ на речи докладчика Гучкова и других бывший тогда военным министром ген. Редигер ответил еще более грустной речью: </w:t>
      </w:r>
    </w:p>
    <w:p w14:paraId="77551C8E" w14:textId="0E438A14" w:rsidR="00BC3099" w:rsidRPr="006B7479" w:rsidRDefault="00BC3099" w:rsidP="00F251BF">
      <w:pPr>
        <w:pStyle w:val="a3"/>
        <w:jc w:val="both"/>
        <w:rPr>
          <w:bCs/>
          <w:i w:val="0"/>
          <w:color w:val="000000" w:themeColor="text1"/>
          <w:spacing w:val="0"/>
          <w:kern w:val="0"/>
          <w:position w:val="0"/>
          <w:sz w:val="16"/>
          <w:szCs w:val="16"/>
        </w:rPr>
      </w:pPr>
      <w:r w:rsidRPr="006B7479">
        <w:rPr>
          <w:bCs/>
          <w:i w:val="0"/>
          <w:color w:val="000000" w:themeColor="text1"/>
          <w:spacing w:val="0"/>
          <w:kern w:val="0"/>
          <w:position w:val="0"/>
          <w:sz w:val="16"/>
          <w:szCs w:val="16"/>
        </w:rPr>
        <w:t xml:space="preserve">"Три докладчика бюджетной комиссии представили нам подробный разбор современного положения военного дела у нас. Я должен сказать, что та критика, которую они произнесли, к сожалению, в значительной степени справедлива"... "...Мне было поставлено здесь в упрек, что военное министерство робко требует средства на то, чтобы восполнить недостатки нашей армии. Этот упрек напрасный. Военное министерство выяснило все нужды, и если оно не предъявляет Государственной думе в настоящее время более значительных требований, то это только под давлением необходимости, вследствие того что на основании постановления Совета министров, которому лучше известно финансовое положение России, чем мне, который вовсе с этим делом не знаком; на основании постановления Совета министров дальнейшие шаги в этом отношении являются невозможными. Тут был высказан упрек, что военное министерство в своих преобразованиях идет вперед медленно, что с его стороны не видно решительных шагов для улучшения у нас военного дела. Но благоволите принять во внимание все те недочеты, которые были вам указаны, благоволите принять во внимание и то, что два года тому назад и в армии было неспокойно, примите во внимание и то, что войска до последнего времени в значительной степени отвлекались от своего прямого дела, и вам станут ясны все те трудности, которые стояли перед военным министерством. Приходилось делать реформы почти без всяких на то средств. Ведь до сих пор военное министерство в дополнение к своему предельному бюджету, едва-едва хватающему на самое необходимое, не получало никаких средств, за исключением только тех 30 млн. руб. в год, которые мне удалось отвоевать три года назад от бывшего Государственного совета на улучшение положения нижних чинов. Затем все остальное приходилось делать без новых расходов из государственного казначейства. Таким образом, о существеннейших мероприятиях для пополнения материальной части, об улучшении наших крепостей, - обо всем этом можно было мечтать, но делать что-нибудь существенное не было возможности". </w:t>
      </w:r>
    </w:p>
    <w:p w14:paraId="17355C30" w14:textId="77777777" w:rsidR="00BC3099" w:rsidRPr="006B7479" w:rsidRDefault="00BC3099" w:rsidP="00F251BF">
      <w:pPr>
        <w:pStyle w:val="a3"/>
        <w:jc w:val="both"/>
        <w:rPr>
          <w:bCs/>
          <w:i w:val="0"/>
          <w:color w:val="000000" w:themeColor="text1"/>
          <w:spacing w:val="0"/>
          <w:kern w:val="0"/>
          <w:position w:val="0"/>
          <w:sz w:val="16"/>
          <w:szCs w:val="16"/>
        </w:rPr>
      </w:pPr>
      <w:r w:rsidRPr="006B7479">
        <w:rPr>
          <w:bCs/>
          <w:i w:val="0"/>
          <w:color w:val="000000" w:themeColor="text1"/>
          <w:spacing w:val="0"/>
          <w:kern w:val="0"/>
          <w:position w:val="0"/>
          <w:sz w:val="16"/>
          <w:szCs w:val="16"/>
        </w:rPr>
        <w:lastRenderedPageBreak/>
        <w:t xml:space="preserve">Таким образом, ген. Редигер подтвердил, что многие "недочеты" в армии имеются и что реформы в армии приходится делать без новых расходов из казны, т. е. ничего существенного не делать. </w:t>
      </w:r>
    </w:p>
    <w:p w14:paraId="751E66CA" w14:textId="5014E6E0" w:rsidR="00BC3099" w:rsidRPr="006B7479" w:rsidRDefault="00BC3099" w:rsidP="00F251BF">
      <w:pPr>
        <w:pStyle w:val="a3"/>
        <w:jc w:val="both"/>
        <w:rPr>
          <w:bCs/>
          <w:i w:val="0"/>
          <w:color w:val="000000" w:themeColor="text1"/>
          <w:spacing w:val="0"/>
          <w:kern w:val="0"/>
          <w:position w:val="0"/>
          <w:sz w:val="16"/>
          <w:szCs w:val="16"/>
        </w:rPr>
      </w:pPr>
      <w:r w:rsidRPr="006B7479">
        <w:rPr>
          <w:bCs/>
          <w:i w:val="0"/>
          <w:color w:val="000000" w:themeColor="text1"/>
          <w:spacing w:val="0"/>
          <w:kern w:val="0"/>
          <w:position w:val="0"/>
          <w:sz w:val="16"/>
          <w:szCs w:val="16"/>
        </w:rPr>
        <w:t xml:space="preserve">Кроме того, ген. Рергер .прозрачно намекнул, что в армии со времени русско-японской войны далеко не все благополучно в политическом отношении и что войска "отвлекаются от своего прямого дела на подавление революционного движения рабочих и крестьянских масс". </w:t>
      </w:r>
    </w:p>
    <w:p w14:paraId="2A5A4CEB" w14:textId="14AFB044" w:rsidR="00BC3099" w:rsidRPr="006B7479" w:rsidRDefault="00BC3099" w:rsidP="00F251BF">
      <w:pPr>
        <w:pStyle w:val="a3"/>
        <w:jc w:val="both"/>
        <w:rPr>
          <w:bCs/>
          <w:i w:val="0"/>
          <w:color w:val="000000" w:themeColor="text1"/>
          <w:spacing w:val="0"/>
          <w:kern w:val="0"/>
          <w:position w:val="0"/>
          <w:sz w:val="16"/>
          <w:szCs w:val="16"/>
        </w:rPr>
      </w:pPr>
      <w:r w:rsidRPr="006B7479">
        <w:rPr>
          <w:bCs/>
          <w:i w:val="0"/>
          <w:color w:val="000000" w:themeColor="text1"/>
          <w:spacing w:val="0"/>
          <w:kern w:val="0"/>
          <w:position w:val="0"/>
          <w:sz w:val="16"/>
          <w:szCs w:val="16"/>
        </w:rPr>
        <w:t xml:space="preserve">Государственная дума выносила немало благих пожеланий, она обращала внимание военного ведомства па необходимость заблаговременной подготовки к войне заводов, работающих на оборону. Так, при обсуждении законопроекта о дополнительном отпуске на военные нужды 51 млн. руб. (сверх отпущенных 92 млн.) комиссия обороны при Государственной думе высказала ряд пожеланий, касающихся: "улучшения производительности заводов: чтобы последние могли во всякое время, особенно при мобилизации, развить свою производительность до необходимой по обстоятельствам потребности; подготовки специалистов по этой части; образования запасов сырых материалов, чтобы не зависеть от заграничных рынков и не оказаться в тяжелом положении в военное время; улучшения и развития минного дела; производства ручных гранат и пр.". </w:t>
      </w:r>
    </w:p>
    <w:p w14:paraId="65459ED2" w14:textId="1B1DBA63" w:rsidR="00BC3099" w:rsidRPr="006B7479" w:rsidRDefault="00BC3099" w:rsidP="00F251BF">
      <w:pPr>
        <w:pStyle w:val="a3"/>
        <w:jc w:val="both"/>
        <w:rPr>
          <w:bCs/>
          <w:i w:val="0"/>
          <w:color w:val="000000" w:themeColor="text1"/>
          <w:spacing w:val="0"/>
          <w:kern w:val="0"/>
          <w:position w:val="0"/>
          <w:sz w:val="16"/>
          <w:szCs w:val="16"/>
        </w:rPr>
      </w:pPr>
      <w:r w:rsidRPr="006B7479">
        <w:rPr>
          <w:bCs/>
          <w:i w:val="0"/>
          <w:color w:val="000000" w:themeColor="text1"/>
          <w:spacing w:val="0"/>
          <w:kern w:val="0"/>
          <w:position w:val="0"/>
          <w:sz w:val="16"/>
          <w:szCs w:val="16"/>
        </w:rPr>
        <w:t xml:space="preserve">В частности комиссия Государственной думы остановилась на вопросе о недостаточной производительности патронных заводов и выразила пожелание, "чтобы военное министерство безотлагательно и в кратчайший срок озаботилось выпиской из-за границы станков и вообще надлежащим, в целях повышения производительности, оборудованием наших патронных заводов". </w:t>
      </w:r>
    </w:p>
    <w:p w14:paraId="3AEADB1F" w14:textId="77777777" w:rsidR="00BC3099" w:rsidRPr="006B7479" w:rsidRDefault="00BC3099" w:rsidP="00F251BF">
      <w:pPr>
        <w:pStyle w:val="a3"/>
        <w:jc w:val="both"/>
        <w:rPr>
          <w:bCs/>
          <w:i w:val="0"/>
          <w:color w:val="000000" w:themeColor="text1"/>
          <w:spacing w:val="0"/>
          <w:kern w:val="0"/>
          <w:position w:val="0"/>
          <w:sz w:val="16"/>
          <w:szCs w:val="16"/>
        </w:rPr>
      </w:pPr>
      <w:r w:rsidRPr="006B7479">
        <w:rPr>
          <w:bCs/>
          <w:i w:val="0"/>
          <w:color w:val="000000" w:themeColor="text1"/>
          <w:spacing w:val="0"/>
          <w:kern w:val="0"/>
          <w:position w:val="0"/>
          <w:sz w:val="16"/>
          <w:szCs w:val="16"/>
        </w:rPr>
        <w:t xml:space="preserve">Государственная дума высказала пожелание, чтобы военное ведомство немедленно приступило в покупке за границей материалов, необходимых на снаряжение патронов и снарядов. </w:t>
      </w:r>
    </w:p>
    <w:p w14:paraId="5EE4FF43" w14:textId="2C790A41" w:rsidR="00BC3099" w:rsidRPr="006B7479" w:rsidRDefault="00BC3099" w:rsidP="00F251BF">
      <w:pPr>
        <w:pStyle w:val="a3"/>
        <w:jc w:val="both"/>
        <w:rPr>
          <w:bCs/>
          <w:i w:val="0"/>
          <w:color w:val="000000" w:themeColor="text1"/>
          <w:spacing w:val="0"/>
          <w:kern w:val="0"/>
          <w:position w:val="0"/>
          <w:sz w:val="16"/>
          <w:szCs w:val="16"/>
        </w:rPr>
      </w:pPr>
      <w:r w:rsidRPr="006B7479">
        <w:rPr>
          <w:bCs/>
          <w:i w:val="0"/>
          <w:color w:val="000000" w:themeColor="text1"/>
          <w:spacing w:val="0"/>
          <w:kern w:val="0"/>
          <w:position w:val="0"/>
          <w:sz w:val="16"/>
          <w:szCs w:val="16"/>
        </w:rPr>
        <w:t xml:space="preserve">Изготовление орудий крупных калибров и снарядов к ним происходило на русских заводах со значительным опозданием вследствие недостаточной оборудованности заводов и медленности развития этой отрасли промышленности. Обсуждая этот вопрос в 1909 г. Государственная дума нашла, что "правительству и в частности военному ведомству надлежало принять целесообразные меры как для своевременного оборудования и расширения наших казенных заводов, так и для поддержания и развития частной промышленности в столь важном для обороны страны производстве предметов вооружения". </w:t>
      </w:r>
    </w:p>
    <w:p w14:paraId="1221A6BA" w14:textId="283E055B" w:rsidR="00BC3099" w:rsidRPr="006B7479" w:rsidRDefault="00BC3099" w:rsidP="00F251BF">
      <w:pPr>
        <w:pStyle w:val="a3"/>
        <w:jc w:val="both"/>
        <w:rPr>
          <w:bCs/>
          <w:i w:val="0"/>
          <w:color w:val="000000" w:themeColor="text1"/>
          <w:spacing w:val="0"/>
          <w:kern w:val="0"/>
          <w:position w:val="0"/>
          <w:sz w:val="16"/>
          <w:szCs w:val="16"/>
        </w:rPr>
      </w:pPr>
      <w:r w:rsidRPr="006B7479">
        <w:rPr>
          <w:bCs/>
          <w:i w:val="0"/>
          <w:color w:val="000000" w:themeColor="text1"/>
          <w:spacing w:val="0"/>
          <w:kern w:val="0"/>
          <w:position w:val="0"/>
          <w:sz w:val="16"/>
          <w:szCs w:val="16"/>
        </w:rPr>
        <w:t xml:space="preserve">Вместе с тем дума, принимая во внимание, что "полное упорядочение наших оборонительных средств не терпит ни малейшего отлагательства", признала необходимым, чтобы "военное ведомство, пользуясь р самых широких размерах производительностью русских заводов и поддерживая развитие последних своими заказами, немедленно приняло решительные меры к ускорению </w:t>
      </w:r>
      <w:r w:rsidR="005947B8">
        <w:rPr>
          <w:bCs/>
          <w:i w:val="0"/>
          <w:color w:val="000000" w:themeColor="text1"/>
          <w:spacing w:val="0"/>
          <w:kern w:val="0"/>
          <w:position w:val="0"/>
          <w:sz w:val="16"/>
          <w:szCs w:val="16"/>
        </w:rPr>
        <w:t>сн</w:t>
      </w:r>
      <w:r w:rsidRPr="006B7479">
        <w:rPr>
          <w:bCs/>
          <w:i w:val="0"/>
          <w:color w:val="000000" w:themeColor="text1"/>
          <w:spacing w:val="0"/>
          <w:kern w:val="0"/>
          <w:position w:val="0"/>
          <w:sz w:val="16"/>
          <w:szCs w:val="16"/>
        </w:rPr>
        <w:t xml:space="preserve">абжения армии новейшею крупною артиллерией и фугасными снарядами, не останавливаясь при этом, в случае надобности, даже и перед заказами за границей". </w:t>
      </w:r>
    </w:p>
    <w:p w14:paraId="3005EAF0" w14:textId="6E603F22" w:rsidR="00BC3099" w:rsidRPr="006B7479" w:rsidRDefault="00BC3099" w:rsidP="00F251BF">
      <w:pPr>
        <w:pStyle w:val="a3"/>
        <w:jc w:val="both"/>
        <w:rPr>
          <w:bCs/>
          <w:i w:val="0"/>
          <w:color w:val="000000" w:themeColor="text1"/>
          <w:spacing w:val="0"/>
          <w:kern w:val="0"/>
          <w:position w:val="0"/>
          <w:sz w:val="16"/>
          <w:szCs w:val="16"/>
        </w:rPr>
      </w:pPr>
      <w:r w:rsidRPr="006B7479">
        <w:rPr>
          <w:bCs/>
          <w:i w:val="0"/>
          <w:color w:val="000000" w:themeColor="text1"/>
          <w:spacing w:val="0"/>
          <w:kern w:val="0"/>
          <w:position w:val="0"/>
          <w:sz w:val="16"/>
          <w:szCs w:val="16"/>
        </w:rPr>
        <w:t xml:space="preserve">В том же 1909 г. комиссия обороны Государственной думы указала на необходимость выработки правил, "обеспечивающих заводы артиллерийского ведомства от опасности перерыва деятельности в военное время". </w:t>
      </w:r>
    </w:p>
    <w:p w14:paraId="6E12C9F5" w14:textId="77777777" w:rsidR="00BC3099" w:rsidRPr="006B7479" w:rsidRDefault="00BC3099" w:rsidP="00F251BF">
      <w:pPr>
        <w:pStyle w:val="a3"/>
        <w:jc w:val="both"/>
        <w:rPr>
          <w:bCs/>
          <w:i w:val="0"/>
          <w:color w:val="000000" w:themeColor="text1"/>
          <w:spacing w:val="0"/>
          <w:kern w:val="0"/>
          <w:position w:val="0"/>
          <w:sz w:val="16"/>
          <w:szCs w:val="16"/>
        </w:rPr>
      </w:pPr>
      <w:r w:rsidRPr="006B7479">
        <w:rPr>
          <w:bCs/>
          <w:i w:val="0"/>
          <w:color w:val="000000" w:themeColor="text1"/>
          <w:spacing w:val="0"/>
          <w:kern w:val="0"/>
          <w:position w:val="0"/>
          <w:sz w:val="16"/>
          <w:szCs w:val="16"/>
        </w:rPr>
        <w:t xml:space="preserve">Государственная дума неоднократно высказывалась за необходимость реорганизации ГАУ. </w:t>
      </w:r>
    </w:p>
    <w:p w14:paraId="61DAB4DD" w14:textId="77777777" w:rsidR="00BC3099" w:rsidRPr="006B7479" w:rsidRDefault="00BC3099" w:rsidP="00F251BF">
      <w:pPr>
        <w:pStyle w:val="a3"/>
        <w:jc w:val="both"/>
        <w:rPr>
          <w:bCs/>
          <w:i w:val="0"/>
          <w:color w:val="000000" w:themeColor="text1"/>
          <w:spacing w:val="0"/>
          <w:kern w:val="0"/>
          <w:position w:val="0"/>
          <w:sz w:val="16"/>
          <w:szCs w:val="16"/>
        </w:rPr>
      </w:pPr>
      <w:r w:rsidRPr="006B7479">
        <w:rPr>
          <w:bCs/>
          <w:i w:val="0"/>
          <w:color w:val="000000" w:themeColor="text1"/>
          <w:spacing w:val="0"/>
          <w:kern w:val="0"/>
          <w:position w:val="0"/>
          <w:sz w:val="16"/>
          <w:szCs w:val="16"/>
        </w:rPr>
        <w:t xml:space="preserve">Царское правительство весьма хладнокровно выслушивало эти речи и предложения, но часто не удостаивало их даже ответом. </w:t>
      </w:r>
    </w:p>
    <w:p w14:paraId="1E595BAD" w14:textId="7D62FBB3" w:rsidR="00BC3099" w:rsidRPr="006B7479" w:rsidRDefault="00BC3099" w:rsidP="00F251BF">
      <w:pPr>
        <w:pStyle w:val="a3"/>
        <w:jc w:val="both"/>
        <w:rPr>
          <w:bCs/>
          <w:i w:val="0"/>
          <w:color w:val="000000" w:themeColor="text1"/>
          <w:spacing w:val="0"/>
          <w:kern w:val="0"/>
          <w:position w:val="0"/>
          <w:sz w:val="16"/>
          <w:szCs w:val="16"/>
        </w:rPr>
      </w:pPr>
      <w:r w:rsidRPr="006B7479">
        <w:rPr>
          <w:bCs/>
          <w:i w:val="0"/>
          <w:color w:val="000000" w:themeColor="text1"/>
          <w:spacing w:val="0"/>
          <w:kern w:val="0"/>
          <w:position w:val="0"/>
          <w:sz w:val="16"/>
          <w:szCs w:val="16"/>
        </w:rPr>
        <w:t xml:space="preserve">Военный министр ген. Сухомлинов вообще лично не давал объяснения в Государственной думе. Иногда с объяснениями выступал начальник канцелярии военного министра ген. Данилов Н. А., который давал успокоительные заверения: </w:t>
      </w:r>
    </w:p>
    <w:p w14:paraId="651ECA12" w14:textId="2DC59918" w:rsidR="00BC3099" w:rsidRPr="006B7479" w:rsidRDefault="00BC3099" w:rsidP="00F251BF">
      <w:pPr>
        <w:pStyle w:val="a3"/>
        <w:jc w:val="both"/>
        <w:rPr>
          <w:bCs/>
          <w:i w:val="0"/>
          <w:color w:val="000000" w:themeColor="text1"/>
          <w:spacing w:val="0"/>
          <w:kern w:val="0"/>
          <w:position w:val="0"/>
          <w:sz w:val="16"/>
          <w:szCs w:val="16"/>
        </w:rPr>
      </w:pPr>
      <w:r w:rsidRPr="006B7479">
        <w:rPr>
          <w:bCs/>
          <w:i w:val="0"/>
          <w:color w:val="000000" w:themeColor="text1"/>
          <w:spacing w:val="0"/>
          <w:kern w:val="0"/>
          <w:position w:val="0"/>
          <w:sz w:val="16"/>
          <w:szCs w:val="16"/>
        </w:rPr>
        <w:t xml:space="preserve">"Как представитель военного министерства, не боясь упрека в нескромности, скажу, что сделано в этот период очень много. Знающие историю русской армии скажут, что за 40 лет русская армия не переживала таких преобразований, которые она пережила за последние 5 лет. Но, конечно, военное министерство не закрывает глаза на то, что хотя много сделано, но еще больше остается сделать". </w:t>
      </w:r>
    </w:p>
    <w:p w14:paraId="693B06A7" w14:textId="108EFF8B" w:rsidR="00BC3099" w:rsidRPr="006B7479" w:rsidRDefault="00BC3099" w:rsidP="00F251BF">
      <w:pPr>
        <w:pStyle w:val="a3"/>
        <w:jc w:val="both"/>
        <w:rPr>
          <w:bCs/>
          <w:i w:val="0"/>
          <w:color w:val="000000" w:themeColor="text1"/>
          <w:spacing w:val="0"/>
          <w:kern w:val="0"/>
          <w:position w:val="0"/>
          <w:sz w:val="16"/>
          <w:szCs w:val="16"/>
        </w:rPr>
      </w:pPr>
      <w:r w:rsidRPr="006B7479">
        <w:rPr>
          <w:bCs/>
          <w:i w:val="0"/>
          <w:color w:val="000000" w:themeColor="text1"/>
          <w:spacing w:val="0"/>
          <w:kern w:val="0"/>
          <w:position w:val="0"/>
          <w:sz w:val="16"/>
          <w:szCs w:val="16"/>
        </w:rPr>
        <w:t xml:space="preserve">Когда в марте 1913 г. подняты были вопросы по поводу новой организации артиллерии и снабжения армии автоматическими ружьями, то помощник военного министра ген. Вернапдер дал объяснения, что эти вопросы "разрабатываются", что "есть некоторые разногласия относительно состава батарей, у специалистов идут споры" и т. д. </w:t>
      </w:r>
    </w:p>
    <w:p w14:paraId="187B2703" w14:textId="58EE3875" w:rsidR="00BC3099" w:rsidRPr="006B7479" w:rsidRDefault="00BC3099" w:rsidP="00F251BF">
      <w:pPr>
        <w:pStyle w:val="a3"/>
        <w:jc w:val="both"/>
        <w:rPr>
          <w:bCs/>
          <w:i w:val="0"/>
          <w:color w:val="000000" w:themeColor="text1"/>
          <w:spacing w:val="0"/>
          <w:kern w:val="0"/>
          <w:position w:val="0"/>
          <w:sz w:val="16"/>
          <w:szCs w:val="16"/>
        </w:rPr>
      </w:pPr>
      <w:r w:rsidRPr="006B7479">
        <w:rPr>
          <w:bCs/>
          <w:i w:val="0"/>
          <w:color w:val="000000" w:themeColor="text1"/>
          <w:spacing w:val="0"/>
          <w:kern w:val="0"/>
          <w:position w:val="0"/>
          <w:sz w:val="16"/>
          <w:szCs w:val="16"/>
        </w:rPr>
        <w:t xml:space="preserve">Что касается вопроса об автоматическом ружье, то, по объяснениям помощника военного министра и начальника ГАУ этот вопрос стоял "гораздо слабее", потому что он был мало разработан, хотя известно, что за границей (в Германии) делались большие опыты относительно автоматических ружей. </w:t>
      </w:r>
    </w:p>
    <w:p w14:paraId="4794589C" w14:textId="77777777" w:rsidR="00BC3099" w:rsidRPr="006B7479" w:rsidRDefault="00BC3099" w:rsidP="00F251BF">
      <w:pPr>
        <w:pStyle w:val="a3"/>
        <w:jc w:val="both"/>
        <w:rPr>
          <w:bCs/>
          <w:i w:val="0"/>
          <w:color w:val="000000" w:themeColor="text1"/>
          <w:spacing w:val="0"/>
          <w:kern w:val="0"/>
          <w:position w:val="0"/>
          <w:sz w:val="16"/>
          <w:szCs w:val="16"/>
        </w:rPr>
      </w:pPr>
      <w:r w:rsidRPr="006B7479">
        <w:rPr>
          <w:bCs/>
          <w:i w:val="0"/>
          <w:color w:val="000000" w:themeColor="text1"/>
          <w:spacing w:val="0"/>
          <w:kern w:val="0"/>
          <w:position w:val="0"/>
          <w:sz w:val="16"/>
          <w:szCs w:val="16"/>
        </w:rPr>
        <w:t xml:space="preserve">"У нас есть экземпляры автоматических ружей Федорова, Токарева и иностранные, - говорил начальник ГАУ, - чтобы перейти ж войсковому испытанию, прн разработке они дали хорошие результаты. Пока не испытают эти ружья войска, до тех пор нельзя дать решительного суждения. Ружье Федорова заслуживает самого серьезного внимания". </w:t>
      </w:r>
    </w:p>
    <w:p w14:paraId="21182D31" w14:textId="77777777" w:rsidR="00BC3099" w:rsidRPr="006B7479" w:rsidRDefault="00BC3099" w:rsidP="00F251BF">
      <w:pPr>
        <w:pStyle w:val="a3"/>
        <w:jc w:val="both"/>
        <w:rPr>
          <w:bCs/>
          <w:i w:val="0"/>
          <w:color w:val="000000" w:themeColor="text1"/>
          <w:spacing w:val="0"/>
          <w:kern w:val="0"/>
          <w:position w:val="0"/>
          <w:sz w:val="16"/>
          <w:szCs w:val="16"/>
        </w:rPr>
      </w:pPr>
      <w:r w:rsidRPr="006B7479">
        <w:rPr>
          <w:bCs/>
          <w:i w:val="0"/>
          <w:color w:val="000000" w:themeColor="text1"/>
          <w:spacing w:val="0"/>
          <w:kern w:val="0"/>
          <w:position w:val="0"/>
          <w:sz w:val="16"/>
          <w:szCs w:val="16"/>
        </w:rPr>
        <w:t xml:space="preserve">Подобные объяснения характеризуют весь стиль "работы" бюрократического аппарата царизма. </w:t>
      </w:r>
    </w:p>
    <w:p w14:paraId="378A8672" w14:textId="77777777" w:rsidR="00BC3099" w:rsidRPr="006B7479" w:rsidRDefault="00BC3099" w:rsidP="00F251BF">
      <w:pPr>
        <w:pStyle w:val="a3"/>
        <w:jc w:val="both"/>
        <w:rPr>
          <w:bCs/>
          <w:i w:val="0"/>
          <w:color w:val="000000" w:themeColor="text1"/>
          <w:spacing w:val="0"/>
          <w:kern w:val="0"/>
          <w:position w:val="0"/>
          <w:sz w:val="16"/>
          <w:szCs w:val="16"/>
        </w:rPr>
      </w:pPr>
      <w:r w:rsidRPr="006B7479">
        <w:rPr>
          <w:bCs/>
          <w:i w:val="0"/>
          <w:color w:val="000000" w:themeColor="text1"/>
          <w:spacing w:val="0"/>
          <w:kern w:val="0"/>
          <w:position w:val="0"/>
          <w:sz w:val="16"/>
          <w:szCs w:val="16"/>
        </w:rPr>
        <w:t xml:space="preserve">"Кратчайший срок" приведения армии в состояние боеспособности был растянут на 10-12 лет. </w:t>
      </w:r>
    </w:p>
    <w:p w14:paraId="58548E7E" w14:textId="77777777" w:rsidR="00BC3099" w:rsidRPr="006B7479" w:rsidRDefault="00BC3099" w:rsidP="00F251BF">
      <w:pPr>
        <w:pStyle w:val="a3"/>
        <w:jc w:val="both"/>
        <w:rPr>
          <w:bCs/>
          <w:i w:val="0"/>
          <w:color w:val="000000" w:themeColor="text1"/>
          <w:spacing w:val="0"/>
          <w:kern w:val="0"/>
          <w:position w:val="0"/>
          <w:sz w:val="16"/>
          <w:szCs w:val="16"/>
        </w:rPr>
      </w:pPr>
      <w:r w:rsidRPr="006B7479">
        <w:rPr>
          <w:bCs/>
          <w:i w:val="0"/>
          <w:color w:val="000000" w:themeColor="text1"/>
          <w:spacing w:val="0"/>
          <w:kern w:val="0"/>
          <w:position w:val="0"/>
          <w:sz w:val="16"/>
          <w:szCs w:val="16"/>
        </w:rPr>
        <w:t xml:space="preserve">Средств было мало, а в то же время из года в год оставались громадные суммы, не израсходованные военным ведомством, и жгучие потребности армии неудовлетворенными. </w:t>
      </w:r>
    </w:p>
    <w:p w14:paraId="3EEB51C3" w14:textId="74D793B2" w:rsidR="00BC3099" w:rsidRPr="006B7479" w:rsidRDefault="00BC3099" w:rsidP="00F251BF">
      <w:pPr>
        <w:pStyle w:val="a3"/>
        <w:jc w:val="both"/>
        <w:rPr>
          <w:bCs/>
          <w:i w:val="0"/>
          <w:color w:val="000000" w:themeColor="text1"/>
          <w:spacing w:val="0"/>
          <w:kern w:val="0"/>
          <w:position w:val="0"/>
          <w:sz w:val="16"/>
          <w:szCs w:val="16"/>
        </w:rPr>
      </w:pPr>
      <w:r w:rsidRPr="006B7479">
        <w:rPr>
          <w:bCs/>
          <w:i w:val="0"/>
          <w:color w:val="000000" w:themeColor="text1"/>
          <w:spacing w:val="0"/>
          <w:kern w:val="0"/>
          <w:position w:val="0"/>
          <w:sz w:val="16"/>
          <w:szCs w:val="16"/>
        </w:rPr>
        <w:t>Вскоре правительству надоели думские речи. Началось с "разъяснений" статьи 96 основных государственных законов, помогавшей стеснить область критики. С изданием же закона 5 июля 1912 г. против шпионажа установлен был перечень вопросов, не подлежащих критике печати. Этот перечень был так обширен, что он в сущности преграждал всякий доступ общественной критике и просто обсуждению военных вопросов под страхом тяжкого обвинения и не менее тяжкой кары (11483).</w:t>
      </w:r>
    </w:p>
    <w:p w14:paraId="64AC8572" w14:textId="77777777" w:rsidR="00BC3099" w:rsidRPr="006B7479" w:rsidRDefault="00BC3099" w:rsidP="00F251BF">
      <w:pPr>
        <w:pStyle w:val="a3"/>
        <w:jc w:val="both"/>
        <w:rPr>
          <w:bCs/>
          <w:i w:val="0"/>
          <w:color w:val="000000" w:themeColor="text1"/>
          <w:spacing w:val="0"/>
          <w:kern w:val="0"/>
          <w:position w:val="0"/>
          <w:sz w:val="16"/>
          <w:szCs w:val="16"/>
        </w:rPr>
      </w:pPr>
    </w:p>
    <w:p w14:paraId="797CD91A" w14:textId="403B9BCC" w:rsidR="00EE5416" w:rsidRPr="002D65D1" w:rsidRDefault="00EE5416" w:rsidP="00F251BF">
      <w:pPr>
        <w:jc w:val="both"/>
        <w:rPr>
          <w:color w:val="0070C0"/>
          <w:sz w:val="16"/>
          <w:szCs w:val="16"/>
        </w:rPr>
      </w:pPr>
      <w:r w:rsidRPr="002D65D1">
        <w:rPr>
          <w:color w:val="0070C0"/>
          <w:sz w:val="16"/>
          <w:szCs w:val="16"/>
        </w:rPr>
        <w:t xml:space="preserve">27 мая </w:t>
      </w:r>
      <w:r>
        <w:rPr>
          <w:color w:val="0070C0"/>
          <w:sz w:val="16"/>
          <w:szCs w:val="16"/>
        </w:rPr>
        <w:t xml:space="preserve">(9 июня) </w:t>
      </w:r>
      <w:r w:rsidRPr="002D65D1">
        <w:rPr>
          <w:color w:val="0070C0"/>
          <w:sz w:val="16"/>
          <w:szCs w:val="16"/>
        </w:rPr>
        <w:t xml:space="preserve">1908 года на общем заседании </w:t>
      </w:r>
      <w:r w:rsidRPr="002D65D1">
        <w:rPr>
          <w:color w:val="0070C0"/>
          <w:sz w:val="16"/>
          <w:szCs w:val="16"/>
          <w:lang w:val="en-US" w:bidi="en-US"/>
        </w:rPr>
        <w:t>III</w:t>
      </w:r>
      <w:r w:rsidRPr="002D65D1">
        <w:rPr>
          <w:color w:val="0070C0"/>
          <w:sz w:val="16"/>
          <w:szCs w:val="16"/>
          <w:lang w:bidi="en-US"/>
        </w:rPr>
        <w:t xml:space="preserve"> </w:t>
      </w:r>
      <w:r w:rsidRPr="002D65D1">
        <w:rPr>
          <w:color w:val="0070C0"/>
          <w:sz w:val="16"/>
          <w:szCs w:val="16"/>
        </w:rPr>
        <w:t>Государственной думы по военной смете председатель КГО А. И. Гучков произносит речь, ставшую впоследствии одной из самых значительных речей в его политической карьере. В ней он неприкрыто раскритиковал верховное военное руководство страны, отметил тормозящую функцию СГО и безответственность великих князей. Председатель Думы</w:t>
      </w:r>
      <w:hyperlink r:id="rId8" w:history="1">
        <w:r w:rsidRPr="002D65D1">
          <w:rPr>
            <w:color w:val="0070C0"/>
            <w:sz w:val="16"/>
            <w:szCs w:val="16"/>
          </w:rPr>
          <w:t xml:space="preserve"> Н. А. Хомяков </w:t>
        </w:r>
      </w:hyperlink>
      <w:r w:rsidRPr="002D65D1">
        <w:rPr>
          <w:color w:val="0070C0"/>
          <w:sz w:val="16"/>
          <w:szCs w:val="16"/>
        </w:rPr>
        <w:t>после этого выступления прервал заседание, а глава фракции кадетов</w:t>
      </w:r>
      <w:hyperlink r:id="rId9" w:history="1">
        <w:r w:rsidRPr="002D65D1">
          <w:rPr>
            <w:color w:val="0070C0"/>
            <w:sz w:val="16"/>
            <w:szCs w:val="16"/>
          </w:rPr>
          <w:t xml:space="preserve"> П. Н. Милюков </w:t>
        </w:r>
      </w:hyperlink>
      <w:r w:rsidRPr="002D65D1">
        <w:rPr>
          <w:color w:val="0070C0"/>
          <w:sz w:val="16"/>
          <w:szCs w:val="16"/>
        </w:rPr>
        <w:t>воспринял ее как угрозу для роспуска Думы [13, с. 70-72] (23478).</w:t>
      </w:r>
    </w:p>
    <w:p w14:paraId="45A1B4E1" w14:textId="77777777" w:rsidR="00EE5416" w:rsidRPr="002D65D1" w:rsidRDefault="00EE5416" w:rsidP="00F251BF">
      <w:pPr>
        <w:pStyle w:val="af5"/>
        <w:spacing w:line="240" w:lineRule="auto"/>
        <w:jc w:val="both"/>
        <w:rPr>
          <w:rFonts w:ascii="Times New Roman" w:hAnsi="Times New Roman" w:cs="Times New Roman"/>
          <w:color w:val="0070C0"/>
          <w:sz w:val="16"/>
          <w:szCs w:val="16"/>
        </w:rPr>
      </w:pPr>
    </w:p>
    <w:p w14:paraId="643371A1" w14:textId="77777777" w:rsidR="00064557" w:rsidRPr="006B7479" w:rsidRDefault="00064557" w:rsidP="00F251BF">
      <w:pPr>
        <w:jc w:val="both"/>
        <w:rPr>
          <w:bCs/>
          <w:i/>
          <w:color w:val="000000" w:themeColor="text1"/>
          <w:sz w:val="16"/>
          <w:szCs w:val="16"/>
        </w:rPr>
      </w:pPr>
      <w:r w:rsidRPr="006B7479">
        <w:rPr>
          <w:bCs/>
          <w:i/>
          <w:color w:val="000000" w:themeColor="text1"/>
          <w:sz w:val="16"/>
          <w:szCs w:val="16"/>
        </w:rPr>
        <w:t>Авиация и воздухоплавание за рубежом:</w:t>
      </w:r>
    </w:p>
    <w:p w14:paraId="249B1557" w14:textId="77777777" w:rsidR="00064557" w:rsidRPr="006B7479" w:rsidRDefault="00064557" w:rsidP="00F251BF">
      <w:pPr>
        <w:jc w:val="both"/>
        <w:rPr>
          <w:bCs/>
          <w:i/>
          <w:color w:val="000000" w:themeColor="text1"/>
          <w:sz w:val="16"/>
          <w:szCs w:val="16"/>
        </w:rPr>
      </w:pPr>
    </w:p>
    <w:p w14:paraId="6C8E7B00" w14:textId="77777777" w:rsidR="00064557" w:rsidRPr="006B7479" w:rsidRDefault="00064557" w:rsidP="00F251BF">
      <w:pPr>
        <w:jc w:val="both"/>
        <w:rPr>
          <w:bCs/>
          <w:color w:val="000000" w:themeColor="text1"/>
          <w:sz w:val="16"/>
          <w:szCs w:val="16"/>
        </w:rPr>
      </w:pPr>
      <w:r w:rsidRPr="006B7479">
        <w:rPr>
          <w:bCs/>
          <w:color w:val="000000" w:themeColor="text1"/>
          <w:sz w:val="16"/>
          <w:szCs w:val="16"/>
        </w:rPr>
        <w:t>27 мая (9 июня) в 1908 году впервые в воздухе спасается человек, у которого не раскрылся парашют. Героинями становятся женщины: Долли Шепард спасает жизнь Лоле Мэй, сумев приземлиться вместе с нею на одном парашюте (14917).</w:t>
      </w:r>
    </w:p>
    <w:p w14:paraId="3111AB62" w14:textId="77777777" w:rsidR="00064557" w:rsidRPr="006B7479" w:rsidRDefault="00064557" w:rsidP="00F251BF">
      <w:pPr>
        <w:jc w:val="both"/>
        <w:rPr>
          <w:bCs/>
          <w:color w:val="000000" w:themeColor="text1"/>
          <w:sz w:val="16"/>
          <w:szCs w:val="16"/>
        </w:rPr>
      </w:pPr>
    </w:p>
    <w:p w14:paraId="49885DED" w14:textId="77777777" w:rsidR="00BC3099" w:rsidRPr="006B7479" w:rsidRDefault="00BC3099" w:rsidP="00F251BF">
      <w:pPr>
        <w:jc w:val="both"/>
        <w:rPr>
          <w:bCs/>
          <w:i/>
          <w:color w:val="000000" w:themeColor="text1"/>
          <w:sz w:val="16"/>
          <w:szCs w:val="16"/>
        </w:rPr>
      </w:pPr>
      <w:r w:rsidRPr="006B7479">
        <w:rPr>
          <w:bCs/>
          <w:i/>
          <w:color w:val="000000" w:themeColor="text1"/>
          <w:sz w:val="16"/>
          <w:szCs w:val="16"/>
        </w:rPr>
        <w:t>Авиация и воздухоплавание Германии:</w:t>
      </w:r>
    </w:p>
    <w:p w14:paraId="0F881C13" w14:textId="77777777" w:rsidR="00BC3099" w:rsidRPr="006B7479" w:rsidRDefault="00BC3099" w:rsidP="00F251BF">
      <w:pPr>
        <w:jc w:val="both"/>
        <w:rPr>
          <w:bCs/>
          <w:i/>
          <w:color w:val="000000" w:themeColor="text1"/>
          <w:sz w:val="16"/>
          <w:szCs w:val="16"/>
        </w:rPr>
      </w:pPr>
    </w:p>
    <w:p w14:paraId="53A8552A" w14:textId="5F4A0AE8" w:rsidR="00BC3099" w:rsidRPr="006B7479" w:rsidRDefault="00BC3099" w:rsidP="00F251BF">
      <w:pPr>
        <w:jc w:val="both"/>
        <w:rPr>
          <w:bCs/>
          <w:color w:val="000000" w:themeColor="text1"/>
          <w:sz w:val="16"/>
          <w:szCs w:val="16"/>
        </w:rPr>
      </w:pPr>
      <w:r w:rsidRPr="006B7479">
        <w:rPr>
          <w:bCs/>
          <w:color w:val="000000" w:themeColor="text1"/>
          <w:sz w:val="16"/>
          <w:szCs w:val="16"/>
        </w:rPr>
        <w:t>28 мая (10 июня) 1908 г. в Дрездене, на собрании союза немецких инженеров</w:t>
      </w:r>
      <w:r w:rsidR="00710530" w:rsidRPr="006B7479">
        <w:rPr>
          <w:bCs/>
          <w:color w:val="000000" w:themeColor="text1"/>
          <w:sz w:val="16"/>
          <w:szCs w:val="16"/>
        </w:rPr>
        <w:t xml:space="preserve"> был сделан доклад доктора-инженера Ф. Цеппелина «Знания, полученные при постройке воздушных кораблей»</w:t>
      </w:r>
      <w:r w:rsidRPr="006B7479">
        <w:rPr>
          <w:bCs/>
          <w:color w:val="000000" w:themeColor="text1"/>
          <w:sz w:val="16"/>
          <w:szCs w:val="16"/>
        </w:rPr>
        <w:t xml:space="preserve">. </w:t>
      </w:r>
    </w:p>
    <w:p w14:paraId="28CAB5AB" w14:textId="77777777" w:rsidR="00BC3099" w:rsidRPr="006B7479" w:rsidRDefault="00BC3099" w:rsidP="00F251BF">
      <w:pPr>
        <w:jc w:val="both"/>
        <w:rPr>
          <w:bCs/>
          <w:i/>
          <w:color w:val="000000" w:themeColor="text1"/>
          <w:sz w:val="16"/>
          <w:szCs w:val="16"/>
        </w:rPr>
      </w:pPr>
    </w:p>
    <w:p w14:paraId="03A82F33" w14:textId="77777777" w:rsidR="00BC3099" w:rsidRPr="006B7479" w:rsidRDefault="00BC3099" w:rsidP="00F251BF">
      <w:pPr>
        <w:jc w:val="both"/>
        <w:rPr>
          <w:bCs/>
          <w:i/>
          <w:color w:val="000000" w:themeColor="text1"/>
          <w:sz w:val="16"/>
          <w:szCs w:val="16"/>
        </w:rPr>
      </w:pPr>
      <w:r w:rsidRPr="006B7479">
        <w:rPr>
          <w:bCs/>
          <w:i/>
          <w:color w:val="000000" w:themeColor="text1"/>
          <w:sz w:val="16"/>
          <w:szCs w:val="16"/>
        </w:rPr>
        <w:t>Другие оборонные отрасли:</w:t>
      </w:r>
    </w:p>
    <w:p w14:paraId="66277557" w14:textId="77777777" w:rsidR="00BC3099" w:rsidRPr="006B7479" w:rsidRDefault="00BC3099" w:rsidP="00F251BF">
      <w:pPr>
        <w:jc w:val="both"/>
        <w:rPr>
          <w:bCs/>
          <w:i/>
          <w:color w:val="000000" w:themeColor="text1"/>
          <w:sz w:val="16"/>
          <w:szCs w:val="16"/>
        </w:rPr>
      </w:pPr>
    </w:p>
    <w:p w14:paraId="12CD8531"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В мае 1908 вышел в свет первый номер журнала "Автомобильная жизнь" (11201).</w:t>
      </w:r>
    </w:p>
    <w:p w14:paraId="717B6291" w14:textId="77777777" w:rsidR="00BC3099" w:rsidRPr="006B7479" w:rsidRDefault="00BC3099" w:rsidP="00F251BF">
      <w:pPr>
        <w:jc w:val="both"/>
        <w:rPr>
          <w:bCs/>
          <w:color w:val="000000" w:themeColor="text1"/>
          <w:sz w:val="16"/>
          <w:szCs w:val="16"/>
        </w:rPr>
      </w:pPr>
    </w:p>
    <w:p w14:paraId="2581569A"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В мае 1908 фабрика П.П.Ильина в Москве окончательно перешла на постройку автомобильных корпусов и сборку машин из привозных деталей (11201).</w:t>
      </w:r>
    </w:p>
    <w:p w14:paraId="6DE42A95" w14:textId="77777777" w:rsidR="00BC3099" w:rsidRPr="006B7479" w:rsidRDefault="00BC3099" w:rsidP="00F251BF">
      <w:pPr>
        <w:jc w:val="both"/>
        <w:rPr>
          <w:bCs/>
          <w:color w:val="000000" w:themeColor="text1"/>
          <w:sz w:val="16"/>
          <w:szCs w:val="16"/>
        </w:rPr>
      </w:pPr>
    </w:p>
    <w:p w14:paraId="654291C2"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В мае 1908 в Москве появились первый автобус и первое такси (11201).</w:t>
      </w:r>
    </w:p>
    <w:p w14:paraId="45DEB497" w14:textId="77777777" w:rsidR="00BC3099" w:rsidRPr="006B7479" w:rsidRDefault="00BC3099" w:rsidP="00F251BF">
      <w:pPr>
        <w:jc w:val="both"/>
        <w:rPr>
          <w:bCs/>
          <w:color w:val="000000" w:themeColor="text1"/>
          <w:sz w:val="16"/>
          <w:szCs w:val="16"/>
        </w:rPr>
      </w:pPr>
    </w:p>
    <w:p w14:paraId="03E6B09B" w14:textId="795B6CF1" w:rsidR="00BC3099" w:rsidRPr="006B7479" w:rsidRDefault="00710530" w:rsidP="00F251BF">
      <w:pPr>
        <w:jc w:val="both"/>
        <w:rPr>
          <w:bCs/>
          <w:color w:val="000000" w:themeColor="text1"/>
          <w:sz w:val="16"/>
          <w:szCs w:val="16"/>
        </w:rPr>
      </w:pPr>
      <w:r w:rsidRPr="006B7479">
        <w:rPr>
          <w:bCs/>
          <w:color w:val="000000" w:themeColor="text1"/>
          <w:sz w:val="16"/>
          <w:szCs w:val="16"/>
        </w:rPr>
        <w:t>В</w:t>
      </w:r>
      <w:r w:rsidR="00BC3099" w:rsidRPr="006B7479">
        <w:rPr>
          <w:bCs/>
          <w:color w:val="000000" w:themeColor="text1"/>
          <w:sz w:val="16"/>
          <w:szCs w:val="16"/>
        </w:rPr>
        <w:t xml:space="preserve"> мае 1908 года </w:t>
      </w:r>
      <w:r w:rsidRPr="006B7479">
        <w:rPr>
          <w:bCs/>
          <w:color w:val="000000" w:themeColor="text1"/>
          <w:sz w:val="16"/>
          <w:szCs w:val="16"/>
        </w:rPr>
        <w:t xml:space="preserve">после многочисленных обсуждений и консультаций, был заключен контракт </w:t>
      </w:r>
      <w:r w:rsidR="00BC3099" w:rsidRPr="006B7479">
        <w:rPr>
          <w:bCs/>
          <w:color w:val="000000" w:themeColor="text1"/>
          <w:sz w:val="16"/>
          <w:szCs w:val="16"/>
        </w:rPr>
        <w:t>с Путиловским заводом</w:t>
      </w:r>
      <w:r w:rsidRPr="006B7479">
        <w:rPr>
          <w:bCs/>
          <w:color w:val="000000" w:themeColor="text1"/>
          <w:sz w:val="16"/>
          <w:szCs w:val="16"/>
        </w:rPr>
        <w:t xml:space="preserve"> на постройку нового эскадренного миноносца</w:t>
      </w:r>
      <w:r w:rsidR="00BC3099" w:rsidRPr="006B7479">
        <w:rPr>
          <w:bCs/>
          <w:color w:val="000000" w:themeColor="text1"/>
          <w:sz w:val="16"/>
          <w:szCs w:val="16"/>
        </w:rPr>
        <w:t xml:space="preserve">. Корабль был заложен в сентябре 1909 года. Согласно ТТЗ, скорость корабля должна была составить 36 узлов. Вооружение 4 120 мм орудия с длиной ствола 45 калибров и 4 двухтрубных 450мм торпедных аппарата с боекомплектом 12 торпед. 8 в трубах и 4 в запасе. Впоследствии в целях исключения перегрузки были ликвидированы запасные торпеды. Корабль, получивший название "Яростный" строился быстрыми темпами. Паротурбинные агрегаты были поставлены Германской фирмой "Вулкан". Эсминец был спущен на воду летом 1910 года и вышел на испытания весной 1911 года. Корабль оказался во многом этапным. По его образцу в 1911 году было начато серийное строительство эсминцев "Большой судостроительной программы". </w:t>
      </w:r>
    </w:p>
    <w:p w14:paraId="4411D59E"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 xml:space="preserve">Так как "Законом о флоте" предусматривалось формирование оперативной эскадры для Балтийского флота, то 22 августа 1908 года регентом после предварительного обсуждения в СГО и совете министров был утвержден закон "Об ассигновании средств на постройку четырех линейных кораблей для Балтийского флота". Закон предусматривал строительство 4 линейных кораблей. Стоимость программы должна была составить 112 миллионов 500 тысяч </w:t>
      </w:r>
      <w:r w:rsidRPr="006B7479">
        <w:rPr>
          <w:bCs/>
          <w:color w:val="000000" w:themeColor="text1"/>
          <w:sz w:val="16"/>
          <w:szCs w:val="16"/>
        </w:rPr>
        <w:lastRenderedPageBreak/>
        <w:t xml:space="preserve">рублей в пятилетний срок. Для строительства был утвержден проект Балтийского завода, особенностью которого было применение 12" трехорудийных башен, разработанных специалистами Металлического завода. Регент утвердил предложение морского министерства о присвоении кораблям названий в честь побед русского оружия в прошедшей войне. В сентябре 1908 года были заложены "Цусима" и "Порт-Артур". В мае следующего года были заложены "Дажалет" и "Телин". </w:t>
      </w:r>
    </w:p>
    <w:p w14:paraId="7B3CE7C9"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 xml:space="preserve">Принципиальное решение о строительстве линейных кораблей для Черноморского флота было принято еще в конце 1907 года. Но согласовать в совете министров вопрос финансирования строительства кораблей для черноморского флота удалось только осенью 1908 года. 19 сентября 1908 года Регент утвердил закон "Об ассигновании средств на строительство линейных кораблей для Черноморского флота". Общая стоимость программы составила 87 миллионов 250 тысяч рублей, которые предполагалось израсходовать в пятилетний срок. </w:t>
      </w:r>
    </w:p>
    <w:p w14:paraId="6A94FE9B"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 xml:space="preserve">В течении 1909 года вновь неоднократно подымался морским ведомством вопрос усиления Тихоокеанского флота. Дефицит госбюджета вынуждал отложить решения вопроса о строительстве новых кораблей для Дальнего Востока. В итоге неоднократного обсуждения Регент утвердил 17 апреля 1910 года закон "Об ассигновании средств на усиление Тихоокеанского флота". Было утверждено строительство: 2 броненосных крейсеров, которые отличались огромной дальностью плавания, 3 крейсеров, 9 эскадренных миноносцев типа "Яростный", 9 подводных лодок. Закон предусматривал израсходовать на строительство кораблей для Тихоокеанского флота 81 миллион 450 тысяч рублей в пятилетний срок. </w:t>
      </w:r>
    </w:p>
    <w:p w14:paraId="70F8726C"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 xml:space="preserve">Информация о предстоящем строительстве для Турции нескольких дредноутов заставила очень быстро задуматься о дальнейшем усилении Черноморского флота. В конечном итоге, в результате длительных обсуждений и согласований 26 мая 1911 года был утвержден закон об "Об ассигновании средств на усиление Черноморского флота", которым предусматривалось строительство линейного корабля, 9 эсминцев типа "Яростный" и 6 подводных лодок. Закон предусматривал израсходовать на строительство кораблей для Черноморского флота 51 миллион 725 тысяч рублей в пятилетний срок. </w:t>
      </w:r>
    </w:p>
    <w:p w14:paraId="064A8B94"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 xml:space="preserve">Продолжая целенаправленно реализовывать планы создания оперативной эскадры на Балтийском море, морским ведомством был согласован с советом министров и СГО и 22 января 1912 года, был высочайше утвержден закон "Об ассигновании средств на спешное усиление Балтийского флота". Законом предусматривалось строительство 4 линейных кораблей, 5 крейсеров, 36 эскадренных миноносцев, 12 больших подводных лодок. По закону предусматривалось израсходовать на строительство линейных кораблей, крейсеров, эсминцев и подводных лодок 263 миллиона 350 тысяч рублей в пятилетний срок. </w:t>
      </w:r>
    </w:p>
    <w:p w14:paraId="74D9676E"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 xml:space="preserve">Осенью 1911 года, МГШ внес на рассмотрение адмиралтейств-совета предложение о спешном строительстве 18 средних подводных лодок среднего класса для усиления Тихоокеанского флота. По мнению МГШ, стоило создать недорогую подводную лодку для операций в акватории Желтого и Японского морей. Предложение было утверждено морским министром и внесено в качестве законопроекта на рассмотрение совета министров и СГО. Дважды Совмин отказывался согласовать законопроект, наконец, 22 марта 1912 года был высочайше утвержден закон "Об ассигновании средств на спешное усиление Тихоокеанского флота". Законом было предусмотрено строительство 18 подводных лодок водоизмещением 400 тонн общей стоимостью 19 миллионов 499 тысяч рублей. </w:t>
      </w:r>
    </w:p>
    <w:p w14:paraId="5361EFC7"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В последний предвоенный год, учитывая отсутствие современных крейсеров на Черном море и недостаток легких сил на Дальнем Востоке, был высочайше утвержден закон "Об ассигновании средств на спешное усиление Тихоокеанского и Черноморского флотов" 18 августа 1913 года. Законом предусматривалось строительство 2-х крейсеров и 9 эсминцев т. "Яростный". Расходы на их строительство должны были составить 30 миллионов 989 тысяч рублей (12284).</w:t>
      </w:r>
    </w:p>
    <w:p w14:paraId="6F389934" w14:textId="77777777" w:rsidR="00BC3099" w:rsidRPr="006B7479" w:rsidRDefault="00BC3099" w:rsidP="00F251BF">
      <w:pPr>
        <w:jc w:val="both"/>
        <w:rPr>
          <w:bCs/>
          <w:color w:val="000000" w:themeColor="text1"/>
          <w:sz w:val="16"/>
          <w:szCs w:val="16"/>
        </w:rPr>
      </w:pPr>
    </w:p>
    <w:p w14:paraId="2140CB2E" w14:textId="5D4483FE" w:rsidR="00EE5416" w:rsidRDefault="00EE5416" w:rsidP="00F251BF">
      <w:pPr>
        <w:shd w:val="clear" w:color="auto" w:fill="FFFFFF"/>
        <w:jc w:val="both"/>
        <w:rPr>
          <w:bCs/>
          <w:i/>
          <w:color w:val="000000" w:themeColor="text1"/>
          <w:sz w:val="16"/>
          <w:szCs w:val="16"/>
        </w:rPr>
      </w:pPr>
      <w:r>
        <w:rPr>
          <w:bCs/>
          <w:i/>
          <w:color w:val="000000" w:themeColor="text1"/>
          <w:sz w:val="16"/>
          <w:szCs w:val="16"/>
        </w:rPr>
        <w:t>Воздухоплавание:</w:t>
      </w:r>
    </w:p>
    <w:p w14:paraId="4055800D" w14:textId="77777777" w:rsidR="00EE5416" w:rsidRDefault="00EE5416" w:rsidP="00F251BF">
      <w:pPr>
        <w:shd w:val="clear" w:color="auto" w:fill="FFFFFF"/>
        <w:jc w:val="both"/>
        <w:rPr>
          <w:bCs/>
          <w:i/>
          <w:color w:val="000000" w:themeColor="text1"/>
          <w:sz w:val="16"/>
          <w:szCs w:val="16"/>
        </w:rPr>
      </w:pPr>
    </w:p>
    <w:p w14:paraId="2B1E3D34" w14:textId="77777777" w:rsidR="00EE5416" w:rsidRPr="002D65D1" w:rsidRDefault="00EE5416" w:rsidP="00F251BF">
      <w:pPr>
        <w:jc w:val="both"/>
        <w:rPr>
          <w:color w:val="0070C0"/>
          <w:sz w:val="16"/>
          <w:szCs w:val="16"/>
          <w:lang w:bidi="en-US"/>
        </w:rPr>
      </w:pPr>
      <w:r w:rsidRPr="002D65D1">
        <w:rPr>
          <w:color w:val="0070C0"/>
          <w:sz w:val="16"/>
          <w:szCs w:val="16"/>
          <w:lang w:bidi="en-US"/>
        </w:rPr>
        <w:t>В мае 1908 г. Военное министерство России выделило Одесскому аэроклубу 50 000 рублей с условием, что в случае войны вся авиационная аппаратура клуба будет передана военным властям (23525).</w:t>
      </w:r>
    </w:p>
    <w:p w14:paraId="421EBC7F" w14:textId="77777777" w:rsidR="00EE5416" w:rsidRPr="002D65D1" w:rsidRDefault="00EE5416" w:rsidP="00F251BF">
      <w:pPr>
        <w:jc w:val="both"/>
        <w:rPr>
          <w:color w:val="0070C0"/>
          <w:sz w:val="16"/>
          <w:szCs w:val="16"/>
          <w:lang w:bidi="en-US"/>
        </w:rPr>
      </w:pPr>
    </w:p>
    <w:p w14:paraId="695A6004" w14:textId="4DBF5610" w:rsidR="00BC3099" w:rsidRPr="006B7479" w:rsidRDefault="00BC3099" w:rsidP="00F251BF">
      <w:pPr>
        <w:shd w:val="clear" w:color="auto" w:fill="FFFFFF"/>
        <w:jc w:val="both"/>
        <w:rPr>
          <w:bCs/>
          <w:i/>
          <w:color w:val="000000" w:themeColor="text1"/>
          <w:sz w:val="16"/>
          <w:szCs w:val="16"/>
        </w:rPr>
      </w:pPr>
      <w:r w:rsidRPr="006B7479">
        <w:rPr>
          <w:bCs/>
          <w:i/>
          <w:color w:val="000000" w:themeColor="text1"/>
          <w:sz w:val="16"/>
          <w:szCs w:val="16"/>
        </w:rPr>
        <w:t>Самолетостроение:</w:t>
      </w:r>
    </w:p>
    <w:p w14:paraId="4B226AAB" w14:textId="77777777" w:rsidR="00BC3099" w:rsidRPr="006B7479" w:rsidRDefault="00BC3099" w:rsidP="00F251BF">
      <w:pPr>
        <w:shd w:val="clear" w:color="auto" w:fill="FFFFFF"/>
        <w:jc w:val="both"/>
        <w:rPr>
          <w:bCs/>
          <w:i/>
          <w:color w:val="000000" w:themeColor="text1"/>
          <w:sz w:val="16"/>
          <w:szCs w:val="16"/>
        </w:rPr>
      </w:pPr>
    </w:p>
    <w:p w14:paraId="02630D93" w14:textId="77777777" w:rsidR="00BC3099" w:rsidRPr="006B7479" w:rsidRDefault="00BC3099" w:rsidP="00F251BF">
      <w:pPr>
        <w:shd w:val="clear" w:color="auto" w:fill="FFFFFF"/>
        <w:jc w:val="both"/>
        <w:rPr>
          <w:bCs/>
          <w:color w:val="000000" w:themeColor="text1"/>
          <w:sz w:val="16"/>
          <w:szCs w:val="16"/>
        </w:rPr>
      </w:pPr>
      <w:r w:rsidRPr="006B7479">
        <w:rPr>
          <w:bCs/>
          <w:color w:val="000000" w:themeColor="text1"/>
          <w:sz w:val="16"/>
          <w:szCs w:val="16"/>
        </w:rPr>
        <w:t>Весной 1908 г. учащемуся Тбилисской гимназии А. В. Шиукову удалось соорудить балансирный планер — видоизмененный тип планера Шанюта. Планер имел бипланный хвост, прикрепленный к короб</w:t>
      </w:r>
      <w:r w:rsidRPr="006B7479">
        <w:rPr>
          <w:bCs/>
          <w:color w:val="000000" w:themeColor="text1"/>
          <w:sz w:val="16"/>
          <w:szCs w:val="16"/>
        </w:rPr>
        <w:softHyphen/>
        <w:t>ке с помощью четырех тонких планок и проволочных расчалок. Общая площадь несущих поверхностей равнялась 18 м</w:t>
      </w:r>
      <w:r w:rsidRPr="006B7479">
        <w:rPr>
          <w:bCs/>
          <w:color w:val="000000" w:themeColor="text1"/>
          <w:sz w:val="16"/>
          <w:szCs w:val="16"/>
          <w:vertAlign w:val="superscript"/>
        </w:rPr>
        <w:t>2</w:t>
      </w:r>
      <w:r w:rsidRPr="006B7479">
        <w:rPr>
          <w:bCs/>
          <w:color w:val="000000" w:themeColor="text1"/>
          <w:sz w:val="16"/>
          <w:szCs w:val="16"/>
        </w:rPr>
        <w:t>. Первая попытка полета закончилась поломкой планера. Однако Шиуков быстро отремонтировал планер и с 22 апреля (5 мая) по октябрь 1908 г. сделал четырнадцать полетов. Ему удавалось пролетать расстояние 30—35 м (11042,194).</w:t>
      </w:r>
    </w:p>
    <w:p w14:paraId="2D0C5FA6" w14:textId="77777777" w:rsidR="00BC3099" w:rsidRPr="006B7479" w:rsidRDefault="00BC3099" w:rsidP="00F251BF">
      <w:pPr>
        <w:shd w:val="clear" w:color="auto" w:fill="FFFFFF"/>
        <w:jc w:val="both"/>
        <w:rPr>
          <w:bCs/>
          <w:color w:val="000000" w:themeColor="text1"/>
          <w:sz w:val="16"/>
          <w:szCs w:val="16"/>
        </w:rPr>
      </w:pPr>
      <w:r w:rsidRPr="006B7479">
        <w:rPr>
          <w:bCs/>
          <w:color w:val="000000" w:themeColor="text1"/>
          <w:sz w:val="16"/>
          <w:szCs w:val="16"/>
        </w:rPr>
        <w:t>Энтузиастам этого дела в условиях царизма нелегко было раз</w:t>
      </w:r>
      <w:r w:rsidRPr="006B7479">
        <w:rPr>
          <w:bCs/>
          <w:color w:val="000000" w:themeColor="text1"/>
          <w:sz w:val="16"/>
          <w:szCs w:val="16"/>
        </w:rPr>
        <w:softHyphen/>
        <w:t>вивать технику планеризма. Полицейские власти чинили всяче</w:t>
      </w:r>
      <w:r w:rsidRPr="006B7479">
        <w:rPr>
          <w:bCs/>
          <w:color w:val="000000" w:themeColor="text1"/>
          <w:sz w:val="16"/>
          <w:szCs w:val="16"/>
        </w:rPr>
        <w:softHyphen/>
        <w:t>ские препятствия. Не успел Шиуков совершить свои первые поле</w:t>
      </w:r>
      <w:r w:rsidRPr="006B7479">
        <w:rPr>
          <w:bCs/>
          <w:color w:val="000000" w:themeColor="text1"/>
          <w:sz w:val="16"/>
          <w:szCs w:val="16"/>
        </w:rPr>
        <w:softHyphen/>
        <w:t>ты, как явились полицейские власти и, по его словам, потребовали немедленного прекращения, как они выразились, «балагана». «Пришлось подчиниться требованиям власти,—говорит Шиуков,— и только через несколько месяцев, после целого ряда унизитель</w:t>
      </w:r>
      <w:r w:rsidRPr="006B7479">
        <w:rPr>
          <w:bCs/>
          <w:color w:val="000000" w:themeColor="text1"/>
          <w:sz w:val="16"/>
          <w:szCs w:val="16"/>
        </w:rPr>
        <w:softHyphen/>
        <w:t>ных мытарств, удалось получить разрешение на продолжение опы</w:t>
      </w:r>
      <w:r w:rsidRPr="006B7479">
        <w:rPr>
          <w:bCs/>
          <w:color w:val="000000" w:themeColor="text1"/>
          <w:sz w:val="16"/>
          <w:szCs w:val="16"/>
        </w:rPr>
        <w:softHyphen/>
        <w:t>тов без участия третьих лиц» (11042,195).</w:t>
      </w:r>
    </w:p>
    <w:p w14:paraId="4EBE3354" w14:textId="77777777" w:rsidR="00BC3099" w:rsidRPr="006B7479" w:rsidRDefault="00BC3099" w:rsidP="00F251BF">
      <w:pPr>
        <w:shd w:val="clear" w:color="auto" w:fill="FFFFFF"/>
        <w:jc w:val="both"/>
        <w:rPr>
          <w:bCs/>
          <w:color w:val="000000" w:themeColor="text1"/>
          <w:sz w:val="16"/>
          <w:szCs w:val="16"/>
        </w:rPr>
      </w:pPr>
      <w:r w:rsidRPr="006B7479">
        <w:rPr>
          <w:bCs/>
          <w:color w:val="000000" w:themeColor="text1"/>
          <w:sz w:val="16"/>
          <w:szCs w:val="16"/>
        </w:rPr>
        <w:t>Не меньшими трудностями сопровождалась и деятельность сту</w:t>
      </w:r>
      <w:r w:rsidRPr="006B7479">
        <w:rPr>
          <w:bCs/>
          <w:color w:val="000000" w:themeColor="text1"/>
          <w:sz w:val="16"/>
          <w:szCs w:val="16"/>
        </w:rPr>
        <w:softHyphen/>
        <w:t>денческих воздухоплавательных кружков. Царское правительство не намерено было давать выход самодеятельности «свободомысля</w:t>
      </w:r>
      <w:r w:rsidRPr="006B7479">
        <w:rPr>
          <w:bCs/>
          <w:color w:val="000000" w:themeColor="text1"/>
          <w:sz w:val="16"/>
          <w:szCs w:val="16"/>
        </w:rPr>
        <w:softHyphen/>
        <w:t>щего» студенчества. Петербургским планеристам пришлось пройти через все мытарства, связанные с разрешением совершать по</w:t>
      </w:r>
      <w:r w:rsidRPr="006B7479">
        <w:rPr>
          <w:bCs/>
          <w:color w:val="000000" w:themeColor="text1"/>
          <w:sz w:val="16"/>
          <w:szCs w:val="16"/>
        </w:rPr>
        <w:softHyphen/>
        <w:t>леты (11042,195).</w:t>
      </w:r>
    </w:p>
    <w:p w14:paraId="71C40E0E" w14:textId="77777777" w:rsidR="00BC3099" w:rsidRPr="006B7479" w:rsidRDefault="00BC3099" w:rsidP="00F251BF">
      <w:pPr>
        <w:shd w:val="clear" w:color="auto" w:fill="FFFFFF"/>
        <w:jc w:val="both"/>
        <w:rPr>
          <w:bCs/>
          <w:color w:val="000000" w:themeColor="text1"/>
          <w:sz w:val="16"/>
          <w:szCs w:val="16"/>
        </w:rPr>
      </w:pPr>
    </w:p>
    <w:p w14:paraId="095C288C" w14:textId="77777777" w:rsidR="00BC3099" w:rsidRPr="006B7479" w:rsidRDefault="00BC3099" w:rsidP="00F251BF">
      <w:pPr>
        <w:shd w:val="clear" w:color="auto" w:fill="FFFFFF"/>
        <w:jc w:val="both"/>
        <w:rPr>
          <w:bCs/>
          <w:i/>
          <w:color w:val="000000" w:themeColor="text1"/>
          <w:sz w:val="16"/>
          <w:szCs w:val="16"/>
        </w:rPr>
      </w:pPr>
      <w:r w:rsidRPr="006B7479">
        <w:rPr>
          <w:bCs/>
          <w:i/>
          <w:color w:val="000000" w:themeColor="text1"/>
          <w:sz w:val="16"/>
          <w:szCs w:val="16"/>
        </w:rPr>
        <w:t>Аэростатостроение:</w:t>
      </w:r>
    </w:p>
    <w:p w14:paraId="2F8C4745" w14:textId="77777777" w:rsidR="00BC3099" w:rsidRPr="006B7479" w:rsidRDefault="00BC3099" w:rsidP="00F251BF">
      <w:pPr>
        <w:shd w:val="clear" w:color="auto" w:fill="FFFFFF"/>
        <w:jc w:val="both"/>
        <w:rPr>
          <w:bCs/>
          <w:i/>
          <w:color w:val="000000" w:themeColor="text1"/>
          <w:sz w:val="16"/>
          <w:szCs w:val="16"/>
        </w:rPr>
      </w:pPr>
    </w:p>
    <w:p w14:paraId="08CC7B7B" w14:textId="2416196A" w:rsidR="00BC3099" w:rsidRPr="006B7479" w:rsidRDefault="00FC7F02" w:rsidP="00F251BF">
      <w:pPr>
        <w:shd w:val="clear" w:color="auto" w:fill="FFFFFF"/>
        <w:jc w:val="both"/>
        <w:rPr>
          <w:bCs/>
          <w:color w:val="000000" w:themeColor="text1"/>
          <w:sz w:val="16"/>
          <w:szCs w:val="16"/>
        </w:rPr>
      </w:pPr>
      <w:r w:rsidRPr="006B7479">
        <w:rPr>
          <w:bCs/>
          <w:color w:val="000000" w:themeColor="text1"/>
          <w:sz w:val="16"/>
          <w:szCs w:val="16"/>
        </w:rPr>
        <w:t>В</w:t>
      </w:r>
      <w:r w:rsidR="00BC3099" w:rsidRPr="006B7479">
        <w:rPr>
          <w:bCs/>
          <w:color w:val="000000" w:themeColor="text1"/>
          <w:sz w:val="16"/>
          <w:szCs w:val="16"/>
        </w:rPr>
        <w:t xml:space="preserve">есной 1908 г. </w:t>
      </w:r>
      <w:r w:rsidRPr="006B7479">
        <w:rPr>
          <w:bCs/>
          <w:color w:val="000000" w:themeColor="text1"/>
          <w:sz w:val="16"/>
          <w:szCs w:val="16"/>
        </w:rPr>
        <w:t xml:space="preserve">на заводе Лесснера в Санкт-Петербурге был спроектирован, построен и поставлен на испытания 4-цилиндровый четырехтактный бензиновый мотор с водяным охлаждением для Кречета. </w:t>
      </w:r>
      <w:r w:rsidR="00BC3099" w:rsidRPr="006B7479">
        <w:rPr>
          <w:bCs/>
          <w:color w:val="000000" w:themeColor="text1"/>
          <w:sz w:val="16"/>
          <w:szCs w:val="16"/>
        </w:rPr>
        <w:t>Через два часа возник перегрев масла, и коленчатый вал заклинило, при</w:t>
      </w:r>
      <w:r w:rsidR="00BC3099" w:rsidRPr="006B7479">
        <w:rPr>
          <w:bCs/>
          <w:color w:val="000000" w:themeColor="text1"/>
          <w:sz w:val="16"/>
          <w:szCs w:val="16"/>
        </w:rPr>
        <w:softHyphen/>
        <w:t>чем носок картера треснул. Мотор несколько месяцев пытались «довести до ума», но безуспешно. Взамен в октябре 1908 г. во Франции купили два двигателя «Панар-Левассер» по 85 л.с. (11852)/</w:t>
      </w:r>
    </w:p>
    <w:p w14:paraId="27A9D98E" w14:textId="77777777" w:rsidR="00BC3099" w:rsidRPr="006B7479" w:rsidRDefault="00BC3099" w:rsidP="00F251BF">
      <w:pPr>
        <w:shd w:val="clear" w:color="auto" w:fill="FFFFFF"/>
        <w:jc w:val="both"/>
        <w:rPr>
          <w:bCs/>
          <w:color w:val="000000" w:themeColor="text1"/>
          <w:sz w:val="16"/>
          <w:szCs w:val="16"/>
        </w:rPr>
      </w:pPr>
    </w:p>
    <w:p w14:paraId="35D349BF" w14:textId="77777777" w:rsidR="00FC7F02" w:rsidRPr="006B7479" w:rsidRDefault="00FC7F02" w:rsidP="00F251BF">
      <w:pPr>
        <w:jc w:val="both"/>
        <w:rPr>
          <w:bCs/>
          <w:color w:val="000000" w:themeColor="text1"/>
          <w:sz w:val="16"/>
          <w:szCs w:val="16"/>
        </w:rPr>
      </w:pPr>
      <w:r w:rsidRPr="006B7479">
        <w:rPr>
          <w:bCs/>
          <w:color w:val="000000" w:themeColor="text1"/>
          <w:sz w:val="16"/>
          <w:szCs w:val="16"/>
        </w:rPr>
        <w:t>Весной 1908 г. фирма «Сименс и Гальске» предложила новый вариант радиостанции для миноносцев, первые образцы которой предназначались к установке на эсминцах типа «Лейтенант Шестаков», строящихся в Николаеве для флота Черного моря3. В результате корабельных испытаний в конструкцию станции были внесены существенные изменения, позволившие к началу 1909 г. выйти на новый тип миноносной радиоустановки, по образцу которой была проведена модернизация ранее изготовленных станций подобного типа (18297).</w:t>
      </w:r>
    </w:p>
    <w:p w14:paraId="05C0E414" w14:textId="77777777" w:rsidR="00FC7F02" w:rsidRPr="006B7479" w:rsidRDefault="00FC7F02" w:rsidP="00F251BF">
      <w:pPr>
        <w:jc w:val="both"/>
        <w:rPr>
          <w:bCs/>
          <w:color w:val="000000" w:themeColor="text1"/>
          <w:sz w:val="16"/>
          <w:szCs w:val="16"/>
        </w:rPr>
      </w:pPr>
    </w:p>
    <w:p w14:paraId="3A0BD515" w14:textId="77777777" w:rsidR="00BC3099" w:rsidRPr="006B7479" w:rsidRDefault="00BC3099" w:rsidP="00F251BF">
      <w:pPr>
        <w:shd w:val="clear" w:color="auto" w:fill="FFFFFF"/>
        <w:jc w:val="both"/>
        <w:rPr>
          <w:bCs/>
          <w:i/>
          <w:color w:val="000000" w:themeColor="text1"/>
          <w:sz w:val="16"/>
          <w:szCs w:val="16"/>
        </w:rPr>
      </w:pPr>
      <w:r w:rsidRPr="006B7479">
        <w:rPr>
          <w:bCs/>
          <w:i/>
          <w:color w:val="000000" w:themeColor="text1"/>
          <w:sz w:val="16"/>
          <w:szCs w:val="16"/>
        </w:rPr>
        <w:t>Другие оборонные отрасли:</w:t>
      </w:r>
    </w:p>
    <w:p w14:paraId="72FA5ED1" w14:textId="77777777" w:rsidR="00BC3099" w:rsidRPr="006B7479" w:rsidRDefault="00BC3099" w:rsidP="00F251BF">
      <w:pPr>
        <w:shd w:val="clear" w:color="auto" w:fill="FFFFFF"/>
        <w:jc w:val="both"/>
        <w:rPr>
          <w:bCs/>
          <w:i/>
          <w:color w:val="000000" w:themeColor="text1"/>
          <w:sz w:val="16"/>
          <w:szCs w:val="16"/>
        </w:rPr>
      </w:pPr>
    </w:p>
    <w:p w14:paraId="0A14701D" w14:textId="5D7808C5" w:rsidR="00BC3099" w:rsidRPr="006B7479" w:rsidRDefault="00BC3099" w:rsidP="00F251BF">
      <w:pPr>
        <w:jc w:val="both"/>
        <w:rPr>
          <w:bCs/>
          <w:color w:val="000000" w:themeColor="text1"/>
          <w:sz w:val="16"/>
          <w:szCs w:val="16"/>
        </w:rPr>
      </w:pPr>
      <w:r w:rsidRPr="006B7479">
        <w:rPr>
          <w:bCs/>
          <w:color w:val="000000" w:themeColor="text1"/>
          <w:sz w:val="16"/>
          <w:szCs w:val="16"/>
        </w:rPr>
        <w:t xml:space="preserve">1 (14) июня 1908. </w:t>
      </w:r>
      <w:r w:rsidR="003A29D7" w:rsidRPr="006B7479">
        <w:rPr>
          <w:bCs/>
          <w:color w:val="000000" w:themeColor="text1"/>
          <w:sz w:val="16"/>
          <w:szCs w:val="16"/>
        </w:rPr>
        <w:t>с</w:t>
      </w:r>
      <w:r w:rsidRPr="006B7479">
        <w:rPr>
          <w:bCs/>
          <w:color w:val="000000" w:themeColor="text1"/>
          <w:sz w:val="16"/>
          <w:szCs w:val="16"/>
        </w:rPr>
        <w:t>остоялось торжественное открытие первого на Кавказе срочного автомобильного движения, учрежденного товариществом "Ама", по маршруту город Нуха - станция Евлах Закав­казских железных дорог (11201).</w:t>
      </w:r>
    </w:p>
    <w:p w14:paraId="4D1DC97F" w14:textId="77777777" w:rsidR="00BC3099" w:rsidRPr="006B7479" w:rsidRDefault="00BC3099" w:rsidP="00F251BF">
      <w:pPr>
        <w:jc w:val="both"/>
        <w:rPr>
          <w:bCs/>
          <w:color w:val="000000" w:themeColor="text1"/>
          <w:sz w:val="16"/>
          <w:szCs w:val="16"/>
        </w:rPr>
      </w:pPr>
    </w:p>
    <w:p w14:paraId="0AC7F97D" w14:textId="77777777" w:rsidR="00BC3099" w:rsidRPr="006B7479" w:rsidRDefault="00BC3099" w:rsidP="00F251BF">
      <w:pPr>
        <w:jc w:val="both"/>
        <w:rPr>
          <w:bCs/>
          <w:i/>
          <w:color w:val="000000" w:themeColor="text1"/>
          <w:sz w:val="16"/>
          <w:szCs w:val="16"/>
        </w:rPr>
      </w:pPr>
      <w:r w:rsidRPr="006B7479">
        <w:rPr>
          <w:bCs/>
          <w:i/>
          <w:color w:val="000000" w:themeColor="text1"/>
          <w:sz w:val="16"/>
          <w:szCs w:val="16"/>
        </w:rPr>
        <w:t>За рубежом:</w:t>
      </w:r>
    </w:p>
    <w:p w14:paraId="34BAD68D" w14:textId="77777777" w:rsidR="00BC3099" w:rsidRPr="006B7479" w:rsidRDefault="00BC3099" w:rsidP="00F251BF">
      <w:pPr>
        <w:jc w:val="both"/>
        <w:rPr>
          <w:bCs/>
          <w:sz w:val="16"/>
          <w:szCs w:val="16"/>
        </w:rPr>
      </w:pPr>
    </w:p>
    <w:p w14:paraId="7EC5A427"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1 (14) июня в 1908 году в соответствии с четвертым Законом о военно-морском флоте в Германии выделяются средства на строительство еще четырех больших боевых кораблей (14922).</w:t>
      </w:r>
    </w:p>
    <w:p w14:paraId="7F377090" w14:textId="60F55305" w:rsidR="00BC3099" w:rsidRPr="006B7479" w:rsidRDefault="00BC3099" w:rsidP="00F251BF">
      <w:pPr>
        <w:jc w:val="both"/>
        <w:rPr>
          <w:bCs/>
          <w:color w:val="000000" w:themeColor="text1"/>
          <w:sz w:val="16"/>
          <w:szCs w:val="16"/>
        </w:rPr>
      </w:pPr>
    </w:p>
    <w:p w14:paraId="3E7EBE68" w14:textId="5CA2DCFC" w:rsidR="003A29D7" w:rsidRPr="006B7479" w:rsidRDefault="003A29D7" w:rsidP="00F251BF">
      <w:pPr>
        <w:jc w:val="both"/>
        <w:rPr>
          <w:bCs/>
          <w:i/>
          <w:iCs/>
          <w:color w:val="000000" w:themeColor="text1"/>
          <w:sz w:val="16"/>
          <w:szCs w:val="16"/>
        </w:rPr>
      </w:pPr>
      <w:r w:rsidRPr="006B7479">
        <w:rPr>
          <w:bCs/>
          <w:i/>
          <w:iCs/>
          <w:color w:val="000000" w:themeColor="text1"/>
          <w:sz w:val="16"/>
          <w:szCs w:val="16"/>
        </w:rPr>
        <w:t>Воздухоплавание:</w:t>
      </w:r>
    </w:p>
    <w:p w14:paraId="14AD7010" w14:textId="77777777" w:rsidR="003A29D7" w:rsidRPr="006B7479" w:rsidRDefault="003A29D7" w:rsidP="00F251BF">
      <w:pPr>
        <w:jc w:val="both"/>
        <w:rPr>
          <w:bCs/>
          <w:i/>
          <w:iCs/>
          <w:color w:val="000000" w:themeColor="text1"/>
          <w:sz w:val="16"/>
          <w:szCs w:val="16"/>
        </w:rPr>
      </w:pPr>
    </w:p>
    <w:p w14:paraId="509DE389" w14:textId="77777777" w:rsidR="00DB38CF" w:rsidRPr="006B7479" w:rsidRDefault="00DB38CF" w:rsidP="00F251BF">
      <w:pPr>
        <w:overflowPunct/>
        <w:autoSpaceDE/>
        <w:autoSpaceDN/>
        <w:adjustRightInd/>
        <w:jc w:val="both"/>
        <w:textAlignment w:val="auto"/>
        <w:rPr>
          <w:bCs/>
          <w:color w:val="0070C0"/>
          <w:sz w:val="16"/>
          <w:szCs w:val="16"/>
        </w:rPr>
      </w:pPr>
      <w:r w:rsidRPr="006B7479">
        <w:rPr>
          <w:bCs/>
          <w:color w:val="0070C0"/>
          <w:sz w:val="16"/>
          <w:szCs w:val="16"/>
        </w:rPr>
        <w:t>2 (15) июня 1908 на территории воздухоплавательного парка в присутствии инженер-генерал Вернандера, генерала Кованько и офицеров парка состоялось освящение эллинга и лаборатории для сооружения аэромобиля Татаринова и закладка первого аэромобиля. («Бирж. Вед.») (23324).</w:t>
      </w:r>
    </w:p>
    <w:p w14:paraId="542EEDE3" w14:textId="77777777" w:rsidR="00DB38CF" w:rsidRPr="006B7479" w:rsidRDefault="00DB38CF" w:rsidP="00F251BF">
      <w:pPr>
        <w:overflowPunct/>
        <w:autoSpaceDE/>
        <w:autoSpaceDN/>
        <w:adjustRightInd/>
        <w:jc w:val="both"/>
        <w:textAlignment w:val="auto"/>
        <w:rPr>
          <w:bCs/>
          <w:color w:val="0070C0"/>
          <w:sz w:val="16"/>
          <w:szCs w:val="16"/>
        </w:rPr>
      </w:pPr>
    </w:p>
    <w:p w14:paraId="7F249706" w14:textId="77777777" w:rsidR="00BC3099" w:rsidRPr="006B7479" w:rsidRDefault="00BC3099" w:rsidP="00F251BF">
      <w:pPr>
        <w:shd w:val="clear" w:color="auto" w:fill="FFFFFF"/>
        <w:jc w:val="both"/>
        <w:rPr>
          <w:bCs/>
          <w:i/>
          <w:color w:val="000000" w:themeColor="text1"/>
          <w:sz w:val="16"/>
          <w:szCs w:val="16"/>
        </w:rPr>
      </w:pPr>
      <w:r w:rsidRPr="006B7479">
        <w:rPr>
          <w:bCs/>
          <w:i/>
          <w:color w:val="000000" w:themeColor="text1"/>
          <w:sz w:val="16"/>
          <w:szCs w:val="16"/>
        </w:rPr>
        <w:t>Другие оборонные отрасли:</w:t>
      </w:r>
    </w:p>
    <w:p w14:paraId="39C2C43B" w14:textId="77777777" w:rsidR="00BC3099" w:rsidRPr="006B7479" w:rsidRDefault="00BC3099" w:rsidP="00F251BF">
      <w:pPr>
        <w:shd w:val="clear" w:color="auto" w:fill="FFFFFF"/>
        <w:jc w:val="both"/>
        <w:rPr>
          <w:bCs/>
          <w:i/>
          <w:color w:val="000000" w:themeColor="text1"/>
          <w:sz w:val="16"/>
          <w:szCs w:val="16"/>
        </w:rPr>
      </w:pPr>
    </w:p>
    <w:p w14:paraId="7FEED96E" w14:textId="505933D3" w:rsidR="00BC3099" w:rsidRPr="006B7479" w:rsidRDefault="00BC3099" w:rsidP="00F251BF">
      <w:pPr>
        <w:jc w:val="both"/>
        <w:rPr>
          <w:bCs/>
          <w:color w:val="000000" w:themeColor="text1"/>
          <w:sz w:val="16"/>
          <w:szCs w:val="16"/>
        </w:rPr>
      </w:pPr>
      <w:r w:rsidRPr="006B7479">
        <w:rPr>
          <w:bCs/>
          <w:color w:val="000000" w:themeColor="text1"/>
          <w:sz w:val="16"/>
          <w:szCs w:val="16"/>
        </w:rPr>
        <w:lastRenderedPageBreak/>
        <w:t xml:space="preserve">3 (16) июня 1908 г. </w:t>
      </w:r>
      <w:r w:rsidR="003A29D7" w:rsidRPr="006B7479">
        <w:rPr>
          <w:bCs/>
          <w:color w:val="000000" w:themeColor="text1"/>
          <w:sz w:val="16"/>
          <w:szCs w:val="16"/>
        </w:rPr>
        <w:t xml:space="preserve">вышел закон, по которому </w:t>
      </w:r>
      <w:r w:rsidRPr="006B7479">
        <w:rPr>
          <w:bCs/>
          <w:color w:val="000000" w:themeColor="text1"/>
          <w:sz w:val="16"/>
          <w:szCs w:val="16"/>
        </w:rPr>
        <w:t>Военное министерство израсходовало немногим более 92 млн. рублей (См.: Сидоров АЛ Финансовое положение России в годы первой мировой войны. С. 60) (из них 53 млн. для расходов в 1908 г.).</w:t>
      </w:r>
    </w:p>
    <w:p w14:paraId="0918548A"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Таким образом, уже с первых шагов по восстановлению вооруженных сил приоритет был отдан флоту. Программу его развития не только утвердили на год раньше аналогичной программы сухопутного ведомства, но и в абсолютных цифрах она была немногим меньше (124 млн. рублей предполагалось израсходовать на строительство флота в течение четырех лет). Как будет указано ниже, соотношение новых ассигновании на флот и армию чем дальше, тем больше менялось не в пользу последней.</w:t>
      </w:r>
    </w:p>
    <w:p w14:paraId="056FE41D"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В чем же была причина того, что царь и его ближайшее окружение, не считаясь с мнением СГО и руководителей Военного министерства о катастрофическом состоянии армии, решили в первую очередь обзавестись сильным линейным флотом? Ответ на этот вопрос заключается в том, что с обладанием современными линейными кораблями Николай II и большинство его министров связывали не только великодержавный престиж России, но и далеко идущие планы усиления голоса России в "европейском концерте" (11170).</w:t>
      </w:r>
    </w:p>
    <w:p w14:paraId="308EE5EE" w14:textId="77777777" w:rsidR="00BC3099" w:rsidRPr="006B7479" w:rsidRDefault="00BC3099" w:rsidP="00F251BF">
      <w:pPr>
        <w:jc w:val="both"/>
        <w:rPr>
          <w:bCs/>
          <w:color w:val="000000" w:themeColor="text1"/>
          <w:sz w:val="16"/>
          <w:szCs w:val="16"/>
        </w:rPr>
      </w:pPr>
    </w:p>
    <w:p w14:paraId="0F331CEF" w14:textId="77777777" w:rsidR="003A29D7" w:rsidRPr="006B7479" w:rsidRDefault="003A29D7" w:rsidP="00F251BF">
      <w:pPr>
        <w:shd w:val="clear" w:color="auto" w:fill="FFFFFF"/>
        <w:jc w:val="both"/>
        <w:rPr>
          <w:bCs/>
          <w:i/>
          <w:color w:val="000000" w:themeColor="text1"/>
          <w:sz w:val="16"/>
          <w:szCs w:val="16"/>
        </w:rPr>
      </w:pPr>
      <w:r w:rsidRPr="006B7479">
        <w:rPr>
          <w:bCs/>
          <w:i/>
          <w:color w:val="000000" w:themeColor="text1"/>
          <w:sz w:val="16"/>
          <w:szCs w:val="16"/>
        </w:rPr>
        <w:t>Авиация:</w:t>
      </w:r>
    </w:p>
    <w:p w14:paraId="36E9C19C" w14:textId="77777777" w:rsidR="003A29D7" w:rsidRPr="006B7479" w:rsidRDefault="003A29D7" w:rsidP="00F251BF">
      <w:pPr>
        <w:shd w:val="clear" w:color="auto" w:fill="FFFFFF"/>
        <w:jc w:val="both"/>
        <w:rPr>
          <w:bCs/>
          <w:i/>
          <w:color w:val="000000" w:themeColor="text1"/>
          <w:sz w:val="16"/>
          <w:szCs w:val="16"/>
        </w:rPr>
      </w:pPr>
    </w:p>
    <w:p w14:paraId="40B54DC5" w14:textId="77777777" w:rsidR="003A29D7" w:rsidRPr="006B7479" w:rsidRDefault="003A29D7" w:rsidP="00F251BF">
      <w:pPr>
        <w:jc w:val="both"/>
        <w:rPr>
          <w:bCs/>
          <w:color w:val="0070C0"/>
          <w:sz w:val="16"/>
          <w:szCs w:val="16"/>
        </w:rPr>
      </w:pPr>
      <w:r w:rsidRPr="006B7479">
        <w:rPr>
          <w:bCs/>
          <w:color w:val="0070C0"/>
          <w:sz w:val="16"/>
          <w:szCs w:val="16"/>
        </w:rPr>
        <w:t>3 (16) июня 1908 г. после возвращения на родину С.И. Уточкина избрали в число членов-посетите</w:t>
      </w:r>
      <w:r w:rsidRPr="006B7479">
        <w:rPr>
          <w:bCs/>
          <w:color w:val="0070C0"/>
          <w:sz w:val="16"/>
          <w:szCs w:val="16"/>
        </w:rPr>
        <w:softHyphen/>
        <w:t>лей Одесского аэроклуба, а в первых числах сен</w:t>
      </w:r>
      <w:r w:rsidRPr="006B7479">
        <w:rPr>
          <w:bCs/>
          <w:color w:val="0070C0"/>
          <w:sz w:val="16"/>
          <w:szCs w:val="16"/>
        </w:rPr>
        <w:softHyphen/>
        <w:t>тября 1909 г. ему официально присвоили звание пилота-воздухоплавателя (20120).</w:t>
      </w:r>
    </w:p>
    <w:p w14:paraId="06755F14" w14:textId="77777777" w:rsidR="003A29D7" w:rsidRPr="006B7479" w:rsidRDefault="003A29D7" w:rsidP="00F251BF">
      <w:pPr>
        <w:jc w:val="both"/>
        <w:rPr>
          <w:bCs/>
          <w:color w:val="0070C0"/>
          <w:sz w:val="16"/>
          <w:szCs w:val="16"/>
        </w:rPr>
      </w:pPr>
    </w:p>
    <w:p w14:paraId="5FCD33F1" w14:textId="77777777" w:rsidR="003A29D7" w:rsidRPr="006B7479" w:rsidRDefault="003A29D7" w:rsidP="00F251BF">
      <w:pPr>
        <w:jc w:val="both"/>
        <w:rPr>
          <w:bCs/>
          <w:i/>
          <w:iCs/>
          <w:color w:val="000000" w:themeColor="text1"/>
          <w:sz w:val="16"/>
          <w:szCs w:val="16"/>
        </w:rPr>
      </w:pPr>
      <w:r w:rsidRPr="006B7479">
        <w:rPr>
          <w:bCs/>
          <w:i/>
          <w:iCs/>
          <w:color w:val="000000" w:themeColor="text1"/>
          <w:sz w:val="16"/>
          <w:szCs w:val="16"/>
        </w:rPr>
        <w:t>Воздухоплавание:</w:t>
      </w:r>
    </w:p>
    <w:p w14:paraId="5E4E8ECC" w14:textId="77777777" w:rsidR="003A29D7" w:rsidRPr="006B7479" w:rsidRDefault="003A29D7" w:rsidP="00F251BF">
      <w:pPr>
        <w:jc w:val="both"/>
        <w:rPr>
          <w:bCs/>
          <w:i/>
          <w:iCs/>
          <w:color w:val="000000" w:themeColor="text1"/>
          <w:sz w:val="16"/>
          <w:szCs w:val="16"/>
        </w:rPr>
      </w:pPr>
    </w:p>
    <w:p w14:paraId="06C917AE" w14:textId="77777777" w:rsidR="003A29D7" w:rsidRPr="006B7479" w:rsidRDefault="003A29D7" w:rsidP="00F251BF">
      <w:pPr>
        <w:overflowPunct/>
        <w:autoSpaceDE/>
        <w:autoSpaceDN/>
        <w:adjustRightInd/>
        <w:jc w:val="both"/>
        <w:textAlignment w:val="auto"/>
        <w:rPr>
          <w:bCs/>
          <w:color w:val="0070C0"/>
          <w:sz w:val="16"/>
          <w:szCs w:val="16"/>
        </w:rPr>
      </w:pPr>
      <w:r w:rsidRPr="006B7479">
        <w:rPr>
          <w:bCs/>
          <w:color w:val="0070C0"/>
          <w:sz w:val="16"/>
          <w:szCs w:val="16"/>
        </w:rPr>
        <w:t>3 (16) июня 1908 года. «Русское слово».</w:t>
      </w:r>
    </w:p>
    <w:p w14:paraId="6B9E3371" w14:textId="3C022B85" w:rsidR="003A29D7" w:rsidRPr="006B7479" w:rsidRDefault="003A29D7" w:rsidP="00F251BF">
      <w:pPr>
        <w:overflowPunct/>
        <w:autoSpaceDE/>
        <w:autoSpaceDN/>
        <w:adjustRightInd/>
        <w:jc w:val="both"/>
        <w:textAlignment w:val="auto"/>
        <w:rPr>
          <w:bCs/>
          <w:color w:val="0070C0"/>
          <w:sz w:val="16"/>
          <w:szCs w:val="16"/>
        </w:rPr>
      </w:pPr>
      <w:r w:rsidRPr="006B7479">
        <w:rPr>
          <w:bCs/>
          <w:color w:val="0070C0"/>
          <w:sz w:val="16"/>
          <w:szCs w:val="16"/>
        </w:rPr>
        <w:t>ТЕЛЕФОНЪ.</w:t>
      </w:r>
      <w:r w:rsidR="00211392">
        <w:rPr>
          <w:bCs/>
          <w:color w:val="0070C0"/>
          <w:sz w:val="16"/>
          <w:szCs w:val="16"/>
        </w:rPr>
        <w:t xml:space="preserve"> </w:t>
      </w:r>
      <w:r w:rsidRPr="006B7479">
        <w:rPr>
          <w:bCs/>
          <w:i/>
          <w:iCs/>
          <w:color w:val="0070C0"/>
          <w:sz w:val="16"/>
          <w:szCs w:val="16"/>
        </w:rPr>
        <w:t>(Отъ нашихъ корреспондентовъ).</w:t>
      </w:r>
      <w:r w:rsidR="00211392">
        <w:rPr>
          <w:bCs/>
          <w:color w:val="0070C0"/>
          <w:sz w:val="16"/>
          <w:szCs w:val="16"/>
        </w:rPr>
        <w:t xml:space="preserve"> </w:t>
      </w:r>
      <w:r w:rsidRPr="006B7479">
        <w:rPr>
          <w:bCs/>
          <w:color w:val="0070C0"/>
          <w:sz w:val="16"/>
          <w:szCs w:val="16"/>
        </w:rPr>
        <w:t>ПЕТЕРБУРГЪ.</w:t>
      </w:r>
    </w:p>
    <w:p w14:paraId="2F286FF6" w14:textId="77777777" w:rsidR="003A29D7" w:rsidRPr="006B7479" w:rsidRDefault="003A29D7" w:rsidP="00F251BF">
      <w:pPr>
        <w:overflowPunct/>
        <w:autoSpaceDE/>
        <w:autoSpaceDN/>
        <w:adjustRightInd/>
        <w:jc w:val="both"/>
        <w:textAlignment w:val="auto"/>
        <w:rPr>
          <w:bCs/>
          <w:color w:val="0070C0"/>
          <w:sz w:val="16"/>
          <w:szCs w:val="16"/>
        </w:rPr>
      </w:pPr>
      <w:r w:rsidRPr="006B7479">
        <w:rPr>
          <w:bCs/>
          <w:color w:val="0070C0"/>
          <w:sz w:val="16"/>
          <w:szCs w:val="16"/>
        </w:rPr>
        <w:t>Вчера на территории воздухоплавательного парка в присутствии инженер-генерал Вернандера, генерала Кованько и офицеров парка состоялось освящение эллинга и лаборатории для сооружения аэромобиля Татаринова и закладка первого аэромобиля. («Бирж. Вед.») (23324).</w:t>
      </w:r>
    </w:p>
    <w:p w14:paraId="3D5BF839" w14:textId="77777777" w:rsidR="003A29D7" w:rsidRPr="006B7479" w:rsidRDefault="003A29D7" w:rsidP="00F251BF">
      <w:pPr>
        <w:overflowPunct/>
        <w:autoSpaceDE/>
        <w:autoSpaceDN/>
        <w:adjustRightInd/>
        <w:jc w:val="both"/>
        <w:textAlignment w:val="auto"/>
        <w:rPr>
          <w:bCs/>
          <w:color w:val="0070C0"/>
          <w:sz w:val="16"/>
          <w:szCs w:val="16"/>
        </w:rPr>
      </w:pPr>
    </w:p>
    <w:p w14:paraId="7517BA8B" w14:textId="77777777" w:rsidR="00BC3099" w:rsidRPr="006B7479" w:rsidRDefault="00BC3099" w:rsidP="00F251BF">
      <w:pPr>
        <w:jc w:val="both"/>
        <w:rPr>
          <w:bCs/>
          <w:i/>
          <w:color w:val="000000" w:themeColor="text1"/>
          <w:sz w:val="16"/>
          <w:szCs w:val="16"/>
        </w:rPr>
      </w:pPr>
      <w:r w:rsidRPr="006B7479">
        <w:rPr>
          <w:bCs/>
          <w:i/>
          <w:color w:val="000000" w:themeColor="text1"/>
          <w:sz w:val="16"/>
          <w:szCs w:val="16"/>
        </w:rPr>
        <w:t>Авиация и воздухоплавание Англии:</w:t>
      </w:r>
    </w:p>
    <w:p w14:paraId="2A5C5398" w14:textId="77777777" w:rsidR="00BC3099" w:rsidRPr="006B7479" w:rsidRDefault="00BC3099" w:rsidP="00F251BF">
      <w:pPr>
        <w:jc w:val="both"/>
        <w:rPr>
          <w:bCs/>
          <w:i/>
          <w:color w:val="000000" w:themeColor="text1"/>
          <w:sz w:val="16"/>
          <w:szCs w:val="16"/>
        </w:rPr>
      </w:pPr>
    </w:p>
    <w:p w14:paraId="32FFB3AE"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8 (21) июня в 1908 году над Палатой общин пролетает воздушное судно, пилотируемое суфражисткой и при этом с дирижабля сбрасываются листовки политического содержания. Это - первый дирижабль, использованный с целью привлечения общественного внимания к политической борьбе (14929).</w:t>
      </w:r>
    </w:p>
    <w:p w14:paraId="169CDC4D" w14:textId="77777777" w:rsidR="00BC3099" w:rsidRPr="006B7479" w:rsidRDefault="00BC3099" w:rsidP="00F251BF">
      <w:pPr>
        <w:jc w:val="both"/>
        <w:rPr>
          <w:bCs/>
          <w:color w:val="000000" w:themeColor="text1"/>
          <w:sz w:val="16"/>
          <w:szCs w:val="16"/>
        </w:rPr>
      </w:pPr>
    </w:p>
    <w:p w14:paraId="1ABC3165" w14:textId="77777777" w:rsidR="00BC3099" w:rsidRPr="006B7479" w:rsidRDefault="00BC3099" w:rsidP="00F251BF">
      <w:pPr>
        <w:jc w:val="both"/>
        <w:rPr>
          <w:bCs/>
          <w:i/>
          <w:color w:val="000000" w:themeColor="text1"/>
          <w:sz w:val="16"/>
          <w:szCs w:val="16"/>
        </w:rPr>
      </w:pPr>
      <w:r w:rsidRPr="006B7479">
        <w:rPr>
          <w:bCs/>
          <w:i/>
          <w:color w:val="000000" w:themeColor="text1"/>
          <w:sz w:val="16"/>
          <w:szCs w:val="16"/>
        </w:rPr>
        <w:t>Авиация и воздухоплавание за рубежом:</w:t>
      </w:r>
    </w:p>
    <w:p w14:paraId="40BFA4BE" w14:textId="77777777" w:rsidR="00BC3099" w:rsidRPr="006B7479" w:rsidRDefault="00BC3099" w:rsidP="00F251BF">
      <w:pPr>
        <w:jc w:val="both"/>
        <w:rPr>
          <w:bCs/>
          <w:i/>
          <w:color w:val="000000" w:themeColor="text1"/>
          <w:sz w:val="16"/>
          <w:szCs w:val="16"/>
        </w:rPr>
      </w:pPr>
    </w:p>
    <w:p w14:paraId="131FD795" w14:textId="77777777" w:rsidR="00BC3099" w:rsidRPr="006B7479" w:rsidRDefault="00BC3099" w:rsidP="00F251BF">
      <w:pPr>
        <w:jc w:val="both"/>
        <w:rPr>
          <w:bCs/>
          <w:color w:val="0070C0"/>
          <w:sz w:val="16"/>
          <w:szCs w:val="16"/>
        </w:rPr>
      </w:pPr>
      <w:r w:rsidRPr="006B7479">
        <w:rPr>
          <w:bCs/>
          <w:color w:val="0070C0"/>
          <w:sz w:val="16"/>
          <w:szCs w:val="16"/>
        </w:rPr>
        <w:t>8 (21) июня 1908 был первый полет AEA June Bug (20326).</w:t>
      </w:r>
    </w:p>
    <w:p w14:paraId="479E1857" w14:textId="77777777" w:rsidR="00BC3099" w:rsidRPr="006B7479" w:rsidRDefault="00BC3099" w:rsidP="00F251BF">
      <w:pPr>
        <w:jc w:val="both"/>
        <w:rPr>
          <w:bCs/>
          <w:color w:val="0070C0"/>
          <w:sz w:val="16"/>
          <w:szCs w:val="16"/>
        </w:rPr>
      </w:pPr>
    </w:p>
    <w:p w14:paraId="171897B3" w14:textId="77777777" w:rsidR="00BC3099" w:rsidRPr="006B7479" w:rsidRDefault="00BC3099" w:rsidP="00F251BF">
      <w:pPr>
        <w:jc w:val="both"/>
        <w:rPr>
          <w:bCs/>
          <w:i/>
          <w:color w:val="000000" w:themeColor="text1"/>
          <w:sz w:val="16"/>
          <w:szCs w:val="16"/>
        </w:rPr>
      </w:pPr>
      <w:r w:rsidRPr="006B7479">
        <w:rPr>
          <w:bCs/>
          <w:i/>
          <w:color w:val="000000" w:themeColor="text1"/>
          <w:sz w:val="16"/>
          <w:szCs w:val="16"/>
        </w:rPr>
        <w:t>Авиация и воздухоплавание Англии:</w:t>
      </w:r>
    </w:p>
    <w:p w14:paraId="25807C8E" w14:textId="77777777" w:rsidR="00BC3099" w:rsidRPr="006B7479" w:rsidRDefault="00BC3099" w:rsidP="00F251BF">
      <w:pPr>
        <w:jc w:val="both"/>
        <w:rPr>
          <w:bCs/>
          <w:i/>
          <w:color w:val="000000" w:themeColor="text1"/>
          <w:sz w:val="16"/>
          <w:szCs w:val="16"/>
        </w:rPr>
      </w:pPr>
    </w:p>
    <w:p w14:paraId="4D3714D9" w14:textId="48379A86" w:rsidR="00BC3099" w:rsidRPr="006B7479" w:rsidRDefault="00BC3099" w:rsidP="00F251BF">
      <w:pPr>
        <w:jc w:val="both"/>
        <w:rPr>
          <w:bCs/>
          <w:color w:val="000000" w:themeColor="text1"/>
          <w:sz w:val="16"/>
          <w:szCs w:val="16"/>
        </w:rPr>
      </w:pPr>
      <w:r w:rsidRPr="006B7479">
        <w:rPr>
          <w:bCs/>
          <w:color w:val="000000" w:themeColor="text1"/>
          <w:sz w:val="16"/>
          <w:szCs w:val="16"/>
        </w:rPr>
        <w:t xml:space="preserve">9 </w:t>
      </w:r>
      <w:r w:rsidR="003A29D7" w:rsidRPr="006B7479">
        <w:rPr>
          <w:bCs/>
          <w:color w:val="000000" w:themeColor="text1"/>
          <w:sz w:val="16"/>
          <w:szCs w:val="16"/>
        </w:rPr>
        <w:t xml:space="preserve">(22) </w:t>
      </w:r>
      <w:r w:rsidRPr="006B7479">
        <w:rPr>
          <w:bCs/>
          <w:color w:val="000000" w:themeColor="text1"/>
          <w:sz w:val="16"/>
          <w:szCs w:val="16"/>
        </w:rPr>
        <w:t>июня в 1908 году (9-10 июня) состоялся визит короля Великобритании Эдуарда VII в Россию (первый в истории отношений двух стран государственный визит британского монарха). В ходе встречи с российским императором Николаем II в порту Ревеля прошло обсуждение широкого круга международных проблем, способствовавшее в дальнейшем сближению позиций Великобритании, Франции и царской России (14917).</w:t>
      </w:r>
    </w:p>
    <w:p w14:paraId="5527AAB0" w14:textId="77777777" w:rsidR="00BC3099" w:rsidRPr="006B7479" w:rsidRDefault="00BC3099" w:rsidP="00F251BF">
      <w:pPr>
        <w:jc w:val="both"/>
        <w:rPr>
          <w:bCs/>
          <w:color w:val="000000" w:themeColor="text1"/>
          <w:sz w:val="16"/>
          <w:szCs w:val="16"/>
        </w:rPr>
      </w:pPr>
    </w:p>
    <w:p w14:paraId="6DCC0451" w14:textId="77777777" w:rsidR="00BC3099" w:rsidRPr="006B7479" w:rsidRDefault="00BC3099" w:rsidP="00F251BF">
      <w:pPr>
        <w:jc w:val="both"/>
        <w:rPr>
          <w:bCs/>
          <w:i/>
          <w:color w:val="000000" w:themeColor="text1"/>
          <w:sz w:val="16"/>
          <w:szCs w:val="16"/>
        </w:rPr>
      </w:pPr>
      <w:r w:rsidRPr="006B7479">
        <w:rPr>
          <w:bCs/>
          <w:i/>
          <w:color w:val="000000" w:themeColor="text1"/>
          <w:sz w:val="16"/>
          <w:szCs w:val="16"/>
        </w:rPr>
        <w:t>Авиация и воздухоплавание Франции:</w:t>
      </w:r>
    </w:p>
    <w:p w14:paraId="46CE8439" w14:textId="77777777" w:rsidR="00BC3099" w:rsidRPr="006B7479" w:rsidRDefault="00BC3099" w:rsidP="00F251BF">
      <w:pPr>
        <w:jc w:val="both"/>
        <w:rPr>
          <w:bCs/>
          <w:i/>
          <w:color w:val="000000" w:themeColor="text1"/>
          <w:sz w:val="16"/>
          <w:szCs w:val="16"/>
        </w:rPr>
      </w:pPr>
    </w:p>
    <w:p w14:paraId="7BB34EA7"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10 (23) июня в 1908 году мировой рекорд дальности полета - 14,08 км за 18 мин 30 с, Л.Делагранж. Осенью 1907 года, видя успехи самолета «Farman'а», Delagrange заказал себе его точную копию и в январе 1908 года успешно начал полеты на новом аппарате «Delagrange» №2, соревнуясь в установлении новых рекордов с Фарманом и постоянно совершенствуя самолет. 11 апреля 1908 года Делагранж установил новый рекорд дальности полета - 3925 метров. Летом 1908 авиатор совершал турне по Италии. 23 июня в Милане он пролетел 14 километров за 18 минут 30 секунд. 6 июля того же года в Турине Делагранж поднял в воздух первую в мире авиапассажирку - Терезу Пелтье (Terese Peltier). Самолет пролетел 150 метров (14931).</w:t>
      </w:r>
    </w:p>
    <w:p w14:paraId="28DD559B" w14:textId="77777777" w:rsidR="00BC3099" w:rsidRPr="006B7479" w:rsidRDefault="00BC3099" w:rsidP="00F251BF">
      <w:pPr>
        <w:jc w:val="both"/>
        <w:rPr>
          <w:bCs/>
          <w:color w:val="000000" w:themeColor="text1"/>
          <w:sz w:val="16"/>
          <w:szCs w:val="16"/>
        </w:rPr>
      </w:pPr>
    </w:p>
    <w:p w14:paraId="4E29D561" w14:textId="6058AD7B" w:rsidR="00BC3099" w:rsidRPr="006B7479" w:rsidRDefault="00BC3099" w:rsidP="00F251BF">
      <w:pPr>
        <w:jc w:val="both"/>
        <w:rPr>
          <w:bCs/>
          <w:color w:val="0070C0"/>
          <w:sz w:val="16"/>
          <w:szCs w:val="16"/>
        </w:rPr>
      </w:pPr>
      <w:r w:rsidRPr="006B7479">
        <w:rPr>
          <w:bCs/>
          <w:color w:val="0070C0"/>
          <w:sz w:val="16"/>
          <w:szCs w:val="16"/>
        </w:rPr>
        <w:t>10 (23) июня 1908</w:t>
      </w:r>
      <w:r w:rsidR="00211392">
        <w:rPr>
          <w:bCs/>
          <w:color w:val="0070C0"/>
          <w:sz w:val="16"/>
          <w:szCs w:val="16"/>
        </w:rPr>
        <w:t xml:space="preserve"> </w:t>
      </w:r>
      <w:r w:rsidRPr="006B7479">
        <w:rPr>
          <w:bCs/>
          <w:color w:val="0070C0"/>
          <w:sz w:val="16"/>
          <w:szCs w:val="16"/>
        </w:rPr>
        <w:t>- Мировой рекорд дальности полета - 14,08 км за 18 мин 30 с, Л.Делагранж. Осенью 1907 года, видя успехи самолета Farman'а, Delagrange заказал себе его точную копию и в январе 1908 года успешно начал полеты на новом аппарате Delagrange №2, соревнуясь в установлении новых рекордов с Фарманом и постоянно совершенствуя самолет. 11 апреля 1908 года Делагранж установил новый рекорд дальности полета - 3925 метров. Летом 1908 авиатор совершал турне по Италии. 23 июня в Милане он пролетел 14 километров за 18 минут 30 секунд (22452).</w:t>
      </w:r>
      <w:r w:rsidR="00211392">
        <w:rPr>
          <w:bCs/>
          <w:color w:val="0070C0"/>
          <w:sz w:val="16"/>
          <w:szCs w:val="16"/>
        </w:rPr>
        <w:t xml:space="preserve"> </w:t>
      </w:r>
    </w:p>
    <w:p w14:paraId="35EBBB50" w14:textId="77777777" w:rsidR="00BC3099" w:rsidRPr="006B7479" w:rsidRDefault="00BC3099" w:rsidP="00F251BF">
      <w:pPr>
        <w:jc w:val="both"/>
        <w:rPr>
          <w:bCs/>
          <w:color w:val="0070C0"/>
          <w:sz w:val="16"/>
          <w:szCs w:val="16"/>
        </w:rPr>
      </w:pPr>
    </w:p>
    <w:p w14:paraId="2F7A9778" w14:textId="77777777" w:rsidR="00BC3099" w:rsidRPr="006B7479" w:rsidRDefault="00BC3099" w:rsidP="00F251BF">
      <w:pPr>
        <w:shd w:val="clear" w:color="auto" w:fill="FFFFFF"/>
        <w:jc w:val="both"/>
        <w:rPr>
          <w:bCs/>
          <w:i/>
          <w:color w:val="000000" w:themeColor="text1"/>
          <w:sz w:val="16"/>
          <w:szCs w:val="16"/>
        </w:rPr>
      </w:pPr>
      <w:r w:rsidRPr="006B7479">
        <w:rPr>
          <w:bCs/>
          <w:i/>
          <w:color w:val="000000" w:themeColor="text1"/>
          <w:sz w:val="16"/>
          <w:szCs w:val="16"/>
        </w:rPr>
        <w:t>Другие оборонные отрасли:</w:t>
      </w:r>
    </w:p>
    <w:p w14:paraId="0D119C21" w14:textId="77777777" w:rsidR="00BC3099" w:rsidRPr="006B7479" w:rsidRDefault="00BC3099" w:rsidP="00F251BF">
      <w:pPr>
        <w:shd w:val="clear" w:color="auto" w:fill="FFFFFF"/>
        <w:jc w:val="both"/>
        <w:rPr>
          <w:bCs/>
          <w:i/>
          <w:color w:val="000000" w:themeColor="text1"/>
          <w:sz w:val="16"/>
          <w:szCs w:val="16"/>
        </w:rPr>
      </w:pPr>
    </w:p>
    <w:p w14:paraId="779F670A" w14:textId="182FF25B" w:rsidR="00BC3099" w:rsidRPr="006B7479" w:rsidRDefault="00BC3099" w:rsidP="00F251BF">
      <w:pPr>
        <w:jc w:val="both"/>
        <w:rPr>
          <w:bCs/>
          <w:color w:val="000000" w:themeColor="text1"/>
          <w:sz w:val="16"/>
          <w:szCs w:val="16"/>
        </w:rPr>
      </w:pPr>
      <w:r w:rsidRPr="006B7479">
        <w:rPr>
          <w:bCs/>
          <w:color w:val="000000" w:themeColor="text1"/>
          <w:sz w:val="16"/>
          <w:szCs w:val="16"/>
        </w:rPr>
        <w:t>15 и 22 июня</w:t>
      </w:r>
      <w:r w:rsidR="003A29D7" w:rsidRPr="006B7479">
        <w:rPr>
          <w:bCs/>
          <w:color w:val="000000" w:themeColor="text1"/>
          <w:sz w:val="16"/>
          <w:szCs w:val="16"/>
        </w:rPr>
        <w:t xml:space="preserve"> </w:t>
      </w:r>
      <w:r w:rsidRPr="006B7479">
        <w:rPr>
          <w:bCs/>
          <w:color w:val="000000" w:themeColor="text1"/>
          <w:sz w:val="16"/>
          <w:szCs w:val="16"/>
        </w:rPr>
        <w:t>(28 июня - 4 июля) 1908. В Одессе прошли автомобильные гонки, организованные Одесским спортивно-научным обществом и Одесским Аэро-Клубом (11201).</w:t>
      </w:r>
    </w:p>
    <w:p w14:paraId="3940EEA8" w14:textId="77777777" w:rsidR="00BC3099" w:rsidRPr="006B7479" w:rsidRDefault="00BC3099" w:rsidP="00F251BF">
      <w:pPr>
        <w:jc w:val="both"/>
        <w:rPr>
          <w:bCs/>
          <w:color w:val="000000" w:themeColor="text1"/>
          <w:sz w:val="16"/>
          <w:szCs w:val="16"/>
        </w:rPr>
      </w:pPr>
    </w:p>
    <w:p w14:paraId="12E3C511" w14:textId="228DC645" w:rsidR="00BC3099" w:rsidRPr="006B7479" w:rsidRDefault="00BC3099" w:rsidP="00F251BF">
      <w:pPr>
        <w:jc w:val="both"/>
        <w:rPr>
          <w:bCs/>
          <w:color w:val="000000" w:themeColor="text1"/>
          <w:sz w:val="16"/>
          <w:szCs w:val="16"/>
        </w:rPr>
      </w:pPr>
      <w:r w:rsidRPr="006B7479">
        <w:rPr>
          <w:bCs/>
          <w:i/>
          <w:color w:val="000000" w:themeColor="text1"/>
          <w:sz w:val="16"/>
          <w:szCs w:val="16"/>
        </w:rPr>
        <w:t xml:space="preserve">15-22 </w:t>
      </w:r>
      <w:r w:rsidR="003A29D7" w:rsidRPr="006B7479">
        <w:rPr>
          <w:bCs/>
          <w:color w:val="000000" w:themeColor="text1"/>
          <w:sz w:val="16"/>
          <w:szCs w:val="16"/>
        </w:rPr>
        <w:t xml:space="preserve">(28 июня - 4 июля) </w:t>
      </w:r>
      <w:r w:rsidRPr="006B7479">
        <w:rPr>
          <w:bCs/>
          <w:i/>
          <w:color w:val="000000" w:themeColor="text1"/>
          <w:sz w:val="16"/>
          <w:szCs w:val="16"/>
        </w:rPr>
        <w:t>июня</w:t>
      </w:r>
      <w:r w:rsidR="003A29D7" w:rsidRPr="006B7479">
        <w:rPr>
          <w:bCs/>
          <w:i/>
          <w:color w:val="000000" w:themeColor="text1"/>
          <w:sz w:val="16"/>
          <w:szCs w:val="16"/>
        </w:rPr>
        <w:t xml:space="preserve"> 1908 г., как </w:t>
      </w:r>
      <w:r w:rsidR="003A29D7" w:rsidRPr="006B7479">
        <w:rPr>
          <w:bCs/>
          <w:color w:val="000000" w:themeColor="text1"/>
          <w:sz w:val="16"/>
          <w:szCs w:val="16"/>
        </w:rPr>
        <w:t>писал журнал "Спорт и наука", издаваемый секретарем Одесского аэроклуба К.Л.Маковецким, за 1908 год</w:t>
      </w:r>
      <w:r w:rsidRPr="006B7479">
        <w:rPr>
          <w:bCs/>
          <w:i/>
          <w:color w:val="000000" w:themeColor="text1"/>
          <w:sz w:val="16"/>
          <w:szCs w:val="16"/>
        </w:rPr>
        <w:t xml:space="preserve"> здесь впервые встретятся лучшие мотоциклисты: Ефимов, Слесаренко, Усаковский и победитель гонки Одесса - Николаев Никитин. Будет между этими четырьмя страшная борьба за первое место… на 10 верст в Одессу первым пришел Ефимов. За такую быструю езду г-н Ефимов был награжден аплодисментами".</w:t>
      </w:r>
    </w:p>
    <w:p w14:paraId="470BCFE7" w14:textId="77777777" w:rsidR="00BC3099" w:rsidRPr="006B7479" w:rsidRDefault="00BC3099" w:rsidP="00F251BF">
      <w:pPr>
        <w:jc w:val="both"/>
        <w:rPr>
          <w:bCs/>
          <w:i/>
          <w:color w:val="000000" w:themeColor="text1"/>
          <w:sz w:val="16"/>
          <w:szCs w:val="16"/>
        </w:rPr>
      </w:pPr>
    </w:p>
    <w:p w14:paraId="1C7B282A" w14:textId="77777777" w:rsidR="003A29D7" w:rsidRPr="006B7479" w:rsidRDefault="003A29D7" w:rsidP="00F251BF">
      <w:pPr>
        <w:jc w:val="both"/>
        <w:rPr>
          <w:bCs/>
          <w:i/>
          <w:color w:val="000000" w:themeColor="text1"/>
          <w:sz w:val="16"/>
          <w:szCs w:val="16"/>
        </w:rPr>
      </w:pPr>
      <w:r w:rsidRPr="006B7479">
        <w:rPr>
          <w:bCs/>
          <w:i/>
          <w:color w:val="000000" w:themeColor="text1"/>
          <w:sz w:val="16"/>
          <w:szCs w:val="16"/>
        </w:rPr>
        <w:t>Авиация и воздухоплавание Германии:</w:t>
      </w:r>
    </w:p>
    <w:p w14:paraId="3BC0A66E" w14:textId="77777777" w:rsidR="003A29D7" w:rsidRPr="006B7479" w:rsidRDefault="003A29D7" w:rsidP="00F251BF">
      <w:pPr>
        <w:jc w:val="both"/>
        <w:rPr>
          <w:bCs/>
          <w:i/>
          <w:color w:val="000000" w:themeColor="text1"/>
          <w:sz w:val="16"/>
          <w:szCs w:val="16"/>
        </w:rPr>
      </w:pPr>
    </w:p>
    <w:p w14:paraId="68BD9543" w14:textId="77777777" w:rsidR="003A29D7" w:rsidRPr="006B7479" w:rsidRDefault="003A29D7" w:rsidP="00F251BF">
      <w:pPr>
        <w:jc w:val="both"/>
        <w:rPr>
          <w:bCs/>
          <w:color w:val="000000" w:themeColor="text1"/>
          <w:sz w:val="16"/>
          <w:szCs w:val="16"/>
        </w:rPr>
      </w:pPr>
      <w:r w:rsidRPr="006B7479">
        <w:rPr>
          <w:bCs/>
          <w:color w:val="000000" w:themeColor="text1"/>
          <w:sz w:val="16"/>
          <w:szCs w:val="16"/>
        </w:rPr>
        <w:t>15 (28) июня в 1908 году первый в Германии полет на аэроплане выполняет Якоб К.Х.Эллехаммер (14936).</w:t>
      </w:r>
    </w:p>
    <w:p w14:paraId="4C141A3C" w14:textId="77777777" w:rsidR="003A29D7" w:rsidRPr="006B7479" w:rsidRDefault="003A29D7" w:rsidP="00F251BF">
      <w:pPr>
        <w:jc w:val="both"/>
        <w:rPr>
          <w:bCs/>
          <w:color w:val="000000" w:themeColor="text1"/>
          <w:sz w:val="16"/>
          <w:szCs w:val="16"/>
        </w:rPr>
      </w:pPr>
    </w:p>
    <w:p w14:paraId="2B33A9A2" w14:textId="77777777" w:rsidR="00BC3099" w:rsidRPr="006B7479" w:rsidRDefault="00BC3099" w:rsidP="00F251BF">
      <w:pPr>
        <w:jc w:val="both"/>
        <w:rPr>
          <w:bCs/>
          <w:i/>
          <w:color w:val="000000" w:themeColor="text1"/>
          <w:sz w:val="16"/>
          <w:szCs w:val="16"/>
        </w:rPr>
      </w:pPr>
      <w:r w:rsidRPr="006B7479">
        <w:rPr>
          <w:bCs/>
          <w:i/>
          <w:color w:val="000000" w:themeColor="text1"/>
          <w:sz w:val="16"/>
          <w:szCs w:val="16"/>
        </w:rPr>
        <w:t>Авиация и воздухоплавание за рубежом:</w:t>
      </w:r>
    </w:p>
    <w:p w14:paraId="77FF8816" w14:textId="77777777" w:rsidR="00BC3099" w:rsidRPr="006B7479" w:rsidRDefault="00BC3099" w:rsidP="00F251BF">
      <w:pPr>
        <w:jc w:val="both"/>
        <w:rPr>
          <w:bCs/>
          <w:i/>
          <w:color w:val="000000" w:themeColor="text1"/>
          <w:sz w:val="16"/>
          <w:szCs w:val="16"/>
        </w:rPr>
      </w:pPr>
    </w:p>
    <w:p w14:paraId="2114A4D6" w14:textId="77777777" w:rsidR="00BC3099" w:rsidRPr="006B7479" w:rsidRDefault="00BC3099" w:rsidP="00F251BF">
      <w:pPr>
        <w:jc w:val="both"/>
        <w:rPr>
          <w:bCs/>
          <w:color w:val="0070C0"/>
          <w:sz w:val="16"/>
          <w:szCs w:val="16"/>
        </w:rPr>
      </w:pPr>
      <w:r w:rsidRPr="006B7479">
        <w:rPr>
          <w:bCs/>
          <w:color w:val="0070C0"/>
          <w:sz w:val="16"/>
          <w:szCs w:val="16"/>
        </w:rPr>
        <w:t>15 (28) июня 1908 Якоб Эллехаммер совершает первый полет на пилотируемом самолете с двигателем в Германии (20326).</w:t>
      </w:r>
    </w:p>
    <w:p w14:paraId="30046E80" w14:textId="77777777" w:rsidR="00BC3099" w:rsidRPr="006B7479" w:rsidRDefault="00BC3099" w:rsidP="00F251BF">
      <w:pPr>
        <w:jc w:val="both"/>
        <w:rPr>
          <w:bCs/>
          <w:color w:val="0070C0"/>
          <w:sz w:val="16"/>
          <w:szCs w:val="16"/>
        </w:rPr>
      </w:pPr>
    </w:p>
    <w:p w14:paraId="350FE64A" w14:textId="3159DCB3" w:rsidR="00BC3099" w:rsidRPr="006B7479" w:rsidRDefault="00BC3099" w:rsidP="00F251BF">
      <w:pPr>
        <w:jc w:val="both"/>
        <w:rPr>
          <w:bCs/>
          <w:color w:val="0070C0"/>
          <w:sz w:val="16"/>
          <w:szCs w:val="16"/>
        </w:rPr>
      </w:pPr>
      <w:r w:rsidRPr="006B7479">
        <w:rPr>
          <w:bCs/>
          <w:color w:val="0070C0"/>
          <w:sz w:val="16"/>
          <w:szCs w:val="16"/>
        </w:rPr>
        <w:t>15 (28) июня 1908</w:t>
      </w:r>
      <w:r w:rsidR="00211392">
        <w:rPr>
          <w:bCs/>
          <w:color w:val="0070C0"/>
          <w:sz w:val="16"/>
          <w:szCs w:val="16"/>
        </w:rPr>
        <w:t xml:space="preserve"> </w:t>
      </w:r>
      <w:r w:rsidRPr="006B7479">
        <w:rPr>
          <w:bCs/>
          <w:color w:val="0070C0"/>
          <w:sz w:val="16"/>
          <w:szCs w:val="16"/>
        </w:rPr>
        <w:t xml:space="preserve"> </w:t>
      </w:r>
      <w:r w:rsidR="003A29D7" w:rsidRPr="006B7479">
        <w:rPr>
          <w:bCs/>
          <w:color w:val="0070C0"/>
          <w:sz w:val="16"/>
          <w:szCs w:val="16"/>
        </w:rPr>
        <w:t>д</w:t>
      </w:r>
      <w:r w:rsidRPr="006B7479">
        <w:rPr>
          <w:bCs/>
          <w:color w:val="0070C0"/>
          <w:sz w:val="16"/>
          <w:szCs w:val="16"/>
        </w:rPr>
        <w:t xml:space="preserve">атский часовщик и изобретатель Якоб Эллехаммер был единственным участником конкурса «Летающий самолёт тяжелее воздуха», организованного Кильской транспортной компанией, который проводился на спортивной площадке Nordmarksportfeld по случаю Кильской недели. Зарегистрированный немецкий участник Отто Герман Фриче погиб в автокатастрофе за несколько недель до соревнований. Лишь после нескольких попыток Эллехаммеру удалось вечером преодолеть в полёте расстояние до 50 м на самолёте Ellehammer-4 с пятицилиндровым двигателем (35 л.с.) также собственного изготовления. Это был первый публичный полёт в Германии. Однако машина была так сильно повреждена, что уже не годна к полётам. Тем не менее Ellehammer получил денежный приз в размере 3000 </w:t>
      </w:r>
      <w:r w:rsidR="00211392">
        <w:rPr>
          <w:bCs/>
          <w:color w:val="0070C0"/>
          <w:sz w:val="16"/>
          <w:szCs w:val="16"/>
        </w:rPr>
        <w:t xml:space="preserve"> </w:t>
      </w:r>
      <w:r w:rsidRPr="006B7479">
        <w:rPr>
          <w:bCs/>
          <w:color w:val="0070C0"/>
          <w:sz w:val="16"/>
          <w:szCs w:val="16"/>
        </w:rPr>
        <w:t>марок. Однако из-за неутешительных результатов первоначально запланированная цена в 5000 марок не была назначена, а была повторно назначена за полёт продолжительностью в одну минуту в августе (22446).</w:t>
      </w:r>
      <w:r w:rsidR="00211392">
        <w:rPr>
          <w:bCs/>
          <w:color w:val="0070C0"/>
          <w:sz w:val="16"/>
          <w:szCs w:val="16"/>
        </w:rPr>
        <w:t xml:space="preserve"> </w:t>
      </w:r>
    </w:p>
    <w:p w14:paraId="3E026ACB" w14:textId="77777777" w:rsidR="00BC3099" w:rsidRPr="006B7479" w:rsidRDefault="00BC3099" w:rsidP="00F251BF">
      <w:pPr>
        <w:jc w:val="both"/>
        <w:rPr>
          <w:bCs/>
          <w:color w:val="0070C0"/>
          <w:sz w:val="16"/>
          <w:szCs w:val="16"/>
        </w:rPr>
      </w:pPr>
    </w:p>
    <w:p w14:paraId="7DC7B347" w14:textId="77777777" w:rsidR="00BC3099" w:rsidRPr="006B7479" w:rsidRDefault="00BC3099" w:rsidP="00F251BF">
      <w:pPr>
        <w:jc w:val="both"/>
        <w:rPr>
          <w:bCs/>
          <w:i/>
          <w:color w:val="000000" w:themeColor="text1"/>
          <w:sz w:val="16"/>
          <w:szCs w:val="16"/>
        </w:rPr>
      </w:pPr>
      <w:r w:rsidRPr="006B7479">
        <w:rPr>
          <w:bCs/>
          <w:i/>
          <w:color w:val="000000" w:themeColor="text1"/>
          <w:sz w:val="16"/>
          <w:szCs w:val="16"/>
        </w:rPr>
        <w:t>Авиация и воздухоплавание Германии:</w:t>
      </w:r>
    </w:p>
    <w:p w14:paraId="71359A35" w14:textId="77777777" w:rsidR="00BC3099" w:rsidRPr="006B7479" w:rsidRDefault="00BC3099" w:rsidP="00F251BF">
      <w:pPr>
        <w:jc w:val="both"/>
        <w:rPr>
          <w:bCs/>
          <w:i/>
          <w:color w:val="000000" w:themeColor="text1"/>
          <w:sz w:val="16"/>
          <w:szCs w:val="16"/>
        </w:rPr>
      </w:pPr>
    </w:p>
    <w:p w14:paraId="3069E75B" w14:textId="516A96AA" w:rsidR="00BC3099" w:rsidRPr="006B7479" w:rsidRDefault="00BC3099" w:rsidP="00F251BF">
      <w:pPr>
        <w:jc w:val="both"/>
        <w:rPr>
          <w:bCs/>
          <w:color w:val="000000" w:themeColor="text1"/>
          <w:sz w:val="16"/>
          <w:szCs w:val="16"/>
        </w:rPr>
      </w:pPr>
      <w:bookmarkStart w:id="0" w:name="_Hlk115856110"/>
      <w:r w:rsidRPr="006B7479">
        <w:rPr>
          <w:bCs/>
          <w:color w:val="000000" w:themeColor="text1"/>
          <w:sz w:val="16"/>
          <w:szCs w:val="16"/>
        </w:rPr>
        <w:t>20 июня (3 июля) Цеппелин вместе с королем и королевой Вюртембергскими совершил триумфальный [65] полет</w:t>
      </w:r>
      <w:r w:rsidR="003A29D7" w:rsidRPr="006B7479">
        <w:rPr>
          <w:bCs/>
          <w:color w:val="000000" w:themeColor="text1"/>
          <w:sz w:val="16"/>
          <w:szCs w:val="16"/>
        </w:rPr>
        <w:t xml:space="preserve"> на LZ-4</w:t>
      </w:r>
      <w:r w:rsidRPr="006B7479">
        <w:rPr>
          <w:bCs/>
          <w:color w:val="000000" w:themeColor="text1"/>
          <w:sz w:val="16"/>
          <w:szCs w:val="16"/>
        </w:rPr>
        <w:t xml:space="preserve">. Император наградил Цеппелина орденом «Черного орла». 4 августа 1908 года дирижабль вылетел по маршруту Фридрихсхафен — Страсбург — Мангейм — Майнц с целью превышения дальности, достигнутой месяц назад в Швейцарии. Вначале полет проходил благополучно, но затем из-за отказа одного из двигателей была произведена посадка. После устранения неисправности дирижабль достиг конечного пункта перелета и лег на обратный курс. Сильный встречный ветер </w:t>
      </w:r>
      <w:r w:rsidRPr="006B7479">
        <w:rPr>
          <w:bCs/>
          <w:color w:val="000000" w:themeColor="text1"/>
          <w:sz w:val="16"/>
          <w:szCs w:val="16"/>
        </w:rPr>
        <w:lastRenderedPageBreak/>
        <w:t xml:space="preserve">заставил экипаж отклониться от намеченного маршрута. Неблагоприятные погодные условия усугубились [66] повторным отказом одного из двигателей. Поскольку противостоять ветру с одним работавшим двигателем оказалось невозможно, в 8.00 5 августа была совершена посадка вблизи Эхтердингена. Около 15.00 налетевший грозовой шквал ударил в дирижабль с такой силой, что швартовые якоря вырвало из земли и дирижабль взмыл вверх. Два механика, находившиеся в это время в гондоле, попытались выполнить посадку, открыв газовые клапаны. Однако подхваченный новым порывом ветра LZ-4 сделал прыжок длиной около километра, после чего один из якорей снова врылся в землю, а удерживаемый им дирижабль занял вертикальное положение носом вверх. Вскоре якорь снова был вырван. При этом один из механиков выпал за борт и серьезно покалечился. В этот момент привязные канаты запутались в деревьях и появилась надежда, что дирижабль удастся надежно пришвартовать. Но внезапно под дирижаблем показалось пламя, быстро распространившееся по всей оболочке. Затем раздался взрыв, и LZ-4 рухнул на землю. В последний момент второму механику удалось выпрыгнуть из гондолы. Он остался жив, хотя и получил тяжелые ожоги. </w:t>
      </w:r>
    </w:p>
    <w:p w14:paraId="69DD4A86" w14:textId="5476E747" w:rsidR="00BC3099" w:rsidRPr="006B7479" w:rsidRDefault="00BC3099" w:rsidP="00F251BF">
      <w:pPr>
        <w:jc w:val="both"/>
        <w:rPr>
          <w:bCs/>
          <w:color w:val="000000" w:themeColor="text1"/>
          <w:sz w:val="16"/>
          <w:szCs w:val="16"/>
        </w:rPr>
      </w:pPr>
      <w:r w:rsidRPr="006B7479">
        <w:rPr>
          <w:bCs/>
          <w:color w:val="000000" w:themeColor="text1"/>
          <w:sz w:val="16"/>
          <w:szCs w:val="16"/>
        </w:rPr>
        <w:t>Причиной гибели дирижабля стало воспламенение водорода, выпущенного в большом количестве при открытии газовых клапанов. Воспламенение, по-видимому, вызвала искра статического электричества, поскольку двигатели к этому моменту уже были холодные. Искра могла возникнуть и при трении газовых мешков друг о [67] друга или о каркас дирижабля. Кроме того, воздух в этот день был сильно наэлектризован, и вертикальное положение дирижабля могло способствовать возникновению искры между корпусом и землей</w:t>
      </w:r>
      <w:r w:rsidR="00F5224E">
        <w:rPr>
          <w:bCs/>
          <w:color w:val="000000" w:themeColor="text1"/>
          <w:sz w:val="16"/>
          <w:szCs w:val="16"/>
        </w:rPr>
        <w:t xml:space="preserve"> (24844)</w:t>
      </w:r>
      <w:r w:rsidRPr="006B7479">
        <w:rPr>
          <w:bCs/>
          <w:color w:val="000000" w:themeColor="text1"/>
          <w:sz w:val="16"/>
          <w:szCs w:val="16"/>
        </w:rPr>
        <w:t xml:space="preserve">. </w:t>
      </w:r>
    </w:p>
    <w:p w14:paraId="6980E6EC" w14:textId="77777777" w:rsidR="00BC3099" w:rsidRPr="006B7479" w:rsidRDefault="00BC3099" w:rsidP="00F251BF">
      <w:pPr>
        <w:jc w:val="both"/>
        <w:rPr>
          <w:bCs/>
          <w:color w:val="000000" w:themeColor="text1"/>
          <w:sz w:val="16"/>
          <w:szCs w:val="16"/>
        </w:rPr>
      </w:pPr>
    </w:p>
    <w:bookmarkEnd w:id="0"/>
    <w:p w14:paraId="1127C953" w14:textId="77777777" w:rsidR="00BC3099" w:rsidRPr="006B7479" w:rsidRDefault="00BC3099" w:rsidP="00F251BF">
      <w:pPr>
        <w:jc w:val="both"/>
        <w:rPr>
          <w:bCs/>
          <w:i/>
          <w:color w:val="000000" w:themeColor="text1"/>
          <w:sz w:val="16"/>
          <w:szCs w:val="16"/>
        </w:rPr>
      </w:pPr>
      <w:r w:rsidRPr="006B7479">
        <w:rPr>
          <w:bCs/>
          <w:i/>
          <w:color w:val="000000" w:themeColor="text1"/>
          <w:sz w:val="16"/>
          <w:szCs w:val="16"/>
        </w:rPr>
        <w:t>Авиация и воздухоплавание за рубежом:</w:t>
      </w:r>
    </w:p>
    <w:p w14:paraId="3E63239C" w14:textId="77777777" w:rsidR="00BC3099" w:rsidRPr="006B7479" w:rsidRDefault="00BC3099" w:rsidP="00F251BF">
      <w:pPr>
        <w:jc w:val="both"/>
        <w:rPr>
          <w:bCs/>
          <w:i/>
          <w:color w:val="000000" w:themeColor="text1"/>
          <w:sz w:val="16"/>
          <w:szCs w:val="16"/>
        </w:rPr>
      </w:pPr>
    </w:p>
    <w:p w14:paraId="7C59E2D2" w14:textId="243ABAC3" w:rsidR="00BC3099" w:rsidRPr="006B7479" w:rsidRDefault="00BC3099" w:rsidP="00F251BF">
      <w:pPr>
        <w:shd w:val="clear" w:color="auto" w:fill="FFFFFF"/>
        <w:jc w:val="both"/>
        <w:rPr>
          <w:bCs/>
          <w:color w:val="000000" w:themeColor="text1"/>
          <w:sz w:val="16"/>
          <w:szCs w:val="16"/>
        </w:rPr>
      </w:pPr>
      <w:r w:rsidRPr="006B7479">
        <w:rPr>
          <w:bCs/>
          <w:color w:val="000000" w:themeColor="text1"/>
          <w:sz w:val="16"/>
          <w:szCs w:val="16"/>
        </w:rPr>
        <w:t>21 июня (4 июля) 1908 Кертис, который под эгидой АЕА построил первый самолет Джун Баг, пролетел на нем 1770 м - выиграл приз Сайнтифик Америкен (2500 долл.) - первый официальный в США на дальность более 1 км</w:t>
      </w:r>
      <w:r w:rsidR="00F5224E">
        <w:rPr>
          <w:bCs/>
          <w:color w:val="000000" w:themeColor="text1"/>
          <w:sz w:val="16"/>
          <w:szCs w:val="16"/>
        </w:rPr>
        <w:t xml:space="preserve"> (24845).</w:t>
      </w:r>
    </w:p>
    <w:p w14:paraId="1F5F999D" w14:textId="77777777" w:rsidR="00BC3099" w:rsidRPr="006B7479" w:rsidRDefault="00BC3099" w:rsidP="00F251BF">
      <w:pPr>
        <w:shd w:val="clear" w:color="auto" w:fill="FFFFFF"/>
        <w:jc w:val="both"/>
        <w:rPr>
          <w:bCs/>
          <w:color w:val="000000" w:themeColor="text1"/>
          <w:sz w:val="16"/>
          <w:szCs w:val="16"/>
        </w:rPr>
      </w:pPr>
    </w:p>
    <w:p w14:paraId="5925FB05" w14:textId="77777777" w:rsidR="003A29D7" w:rsidRPr="006B7479" w:rsidRDefault="003A29D7" w:rsidP="00F251BF">
      <w:pPr>
        <w:jc w:val="both"/>
        <w:rPr>
          <w:bCs/>
          <w:color w:val="0070C0"/>
          <w:sz w:val="16"/>
          <w:szCs w:val="16"/>
        </w:rPr>
      </w:pPr>
      <w:r w:rsidRPr="006B7479">
        <w:rPr>
          <w:bCs/>
          <w:color w:val="0070C0"/>
          <w:sz w:val="16"/>
          <w:szCs w:val="16"/>
        </w:rPr>
        <w:t>21 июня (4 июля) 1908 Гленн Х. Кертисс награждается кубком Scientific American за то, что первым в Соединенных Штатах совершил публичный полет на расстояние более 1 км (0,62 мили) в June Bug AEA. Награда присуждается за полет в Хаммондспорте, в котором он пролетает 1550 м (5090 футов) за 1 минуту и 42 секунды (20326).</w:t>
      </w:r>
    </w:p>
    <w:p w14:paraId="211BE6EE" w14:textId="77777777" w:rsidR="003A29D7" w:rsidRPr="006B7479" w:rsidRDefault="003A29D7" w:rsidP="00F251BF">
      <w:pPr>
        <w:jc w:val="both"/>
        <w:rPr>
          <w:bCs/>
          <w:color w:val="0070C0"/>
          <w:sz w:val="16"/>
          <w:szCs w:val="16"/>
        </w:rPr>
      </w:pPr>
    </w:p>
    <w:p w14:paraId="4676F275" w14:textId="77777777" w:rsidR="003A29D7" w:rsidRPr="006B7479" w:rsidRDefault="003A29D7" w:rsidP="00F251BF">
      <w:pPr>
        <w:jc w:val="both"/>
        <w:rPr>
          <w:bCs/>
          <w:color w:val="000000" w:themeColor="text1"/>
          <w:sz w:val="16"/>
          <w:szCs w:val="16"/>
        </w:rPr>
      </w:pPr>
      <w:r w:rsidRPr="006B7479">
        <w:rPr>
          <w:bCs/>
          <w:color w:val="000000" w:themeColor="text1"/>
          <w:sz w:val="16"/>
          <w:szCs w:val="16"/>
        </w:rPr>
        <w:t xml:space="preserve">21 июня (4 июля) в 1908 году </w:t>
      </w:r>
      <w:hyperlink r:id="rId10" w:tgtFrame="_blank" w:history="1">
        <w:r w:rsidRPr="006B7479">
          <w:rPr>
            <w:bCs/>
            <w:color w:val="000000" w:themeColor="text1"/>
            <w:sz w:val="16"/>
            <w:szCs w:val="16"/>
          </w:rPr>
          <w:t xml:space="preserve">Гленн Х.Кертисс </w:t>
        </w:r>
      </w:hyperlink>
      <w:r w:rsidRPr="006B7479">
        <w:rPr>
          <w:bCs/>
          <w:color w:val="000000" w:themeColor="text1"/>
          <w:sz w:val="16"/>
          <w:szCs w:val="16"/>
        </w:rPr>
        <w:t>совершает полет на самолёте «June Bug» на 1550 метров, преодолевая это расстояние за 102,2 секунды и выигрывая приз журнала «Сайнтифик Америкен», учрежденный за первый в США официальный полет на расстояние больше 1 км (14942).</w:t>
      </w:r>
    </w:p>
    <w:p w14:paraId="5C403C9B" w14:textId="77777777" w:rsidR="003A29D7" w:rsidRPr="006B7479" w:rsidRDefault="003A29D7" w:rsidP="00F251BF">
      <w:pPr>
        <w:jc w:val="both"/>
        <w:rPr>
          <w:bCs/>
          <w:color w:val="000000" w:themeColor="text1"/>
          <w:sz w:val="16"/>
          <w:szCs w:val="16"/>
        </w:rPr>
      </w:pPr>
    </w:p>
    <w:p w14:paraId="3194D14F" w14:textId="52C09A63" w:rsidR="00BC3099" w:rsidRPr="006B7479" w:rsidRDefault="00BC3099" w:rsidP="00F251BF">
      <w:pPr>
        <w:jc w:val="both"/>
        <w:rPr>
          <w:bCs/>
          <w:i/>
          <w:color w:val="000000" w:themeColor="text1"/>
          <w:sz w:val="16"/>
          <w:szCs w:val="16"/>
        </w:rPr>
      </w:pPr>
      <w:r w:rsidRPr="006B7479">
        <w:rPr>
          <w:bCs/>
          <w:i/>
          <w:color w:val="000000" w:themeColor="text1"/>
          <w:sz w:val="16"/>
          <w:szCs w:val="16"/>
        </w:rPr>
        <w:t xml:space="preserve">Авиация и воздухоплавание </w:t>
      </w:r>
      <w:r w:rsidR="003A29D7" w:rsidRPr="006B7479">
        <w:rPr>
          <w:bCs/>
          <w:i/>
          <w:color w:val="000000" w:themeColor="text1"/>
          <w:sz w:val="16"/>
          <w:szCs w:val="16"/>
        </w:rPr>
        <w:t>Германии</w:t>
      </w:r>
      <w:r w:rsidRPr="006B7479">
        <w:rPr>
          <w:bCs/>
          <w:i/>
          <w:color w:val="000000" w:themeColor="text1"/>
          <w:sz w:val="16"/>
          <w:szCs w:val="16"/>
        </w:rPr>
        <w:t>:</w:t>
      </w:r>
    </w:p>
    <w:p w14:paraId="352EA329" w14:textId="77777777" w:rsidR="00BC3099" w:rsidRPr="006B7479" w:rsidRDefault="00BC3099" w:rsidP="00F251BF">
      <w:pPr>
        <w:jc w:val="both"/>
        <w:rPr>
          <w:bCs/>
          <w:i/>
          <w:color w:val="000000" w:themeColor="text1"/>
          <w:sz w:val="16"/>
          <w:szCs w:val="16"/>
        </w:rPr>
      </w:pPr>
    </w:p>
    <w:p w14:paraId="59361F1B" w14:textId="1641B806" w:rsidR="00BC3099" w:rsidRPr="006B7479" w:rsidRDefault="00BC3099" w:rsidP="00F251BF">
      <w:pPr>
        <w:jc w:val="both"/>
        <w:rPr>
          <w:bCs/>
          <w:color w:val="0070C0"/>
          <w:sz w:val="16"/>
          <w:szCs w:val="16"/>
        </w:rPr>
      </w:pPr>
      <w:r w:rsidRPr="006B7479">
        <w:rPr>
          <w:bCs/>
          <w:color w:val="0070C0"/>
          <w:sz w:val="16"/>
          <w:szCs w:val="16"/>
        </w:rPr>
        <w:t>2</w:t>
      </w:r>
      <w:r w:rsidR="003A29D7" w:rsidRPr="006B7479">
        <w:rPr>
          <w:bCs/>
          <w:color w:val="0070C0"/>
          <w:sz w:val="16"/>
          <w:szCs w:val="16"/>
        </w:rPr>
        <w:t>1</w:t>
      </w:r>
      <w:r w:rsidRPr="006B7479">
        <w:rPr>
          <w:bCs/>
          <w:color w:val="0070C0"/>
          <w:sz w:val="16"/>
          <w:szCs w:val="16"/>
        </w:rPr>
        <w:t xml:space="preserve"> июня (4 июля) 1908</w:t>
      </w:r>
      <w:r w:rsidR="00211392">
        <w:rPr>
          <w:bCs/>
          <w:color w:val="0070C0"/>
          <w:sz w:val="16"/>
          <w:szCs w:val="16"/>
        </w:rPr>
        <w:t xml:space="preserve"> </w:t>
      </w:r>
      <w:r w:rsidRPr="006B7479">
        <w:rPr>
          <w:bCs/>
          <w:color w:val="0070C0"/>
          <w:sz w:val="16"/>
          <w:szCs w:val="16"/>
        </w:rPr>
        <w:t>- Цеппелин LZ-4 совершил 12-часовой перелёт через Альпы. Маршрут составил 378 км от Фридрихсхафена, средняя скорость составила 51,5 км в час (22440).</w:t>
      </w:r>
    </w:p>
    <w:p w14:paraId="0C542607" w14:textId="77777777" w:rsidR="00BC3099" w:rsidRPr="006B7479" w:rsidRDefault="00BC3099" w:rsidP="00F251BF">
      <w:pPr>
        <w:jc w:val="both"/>
        <w:rPr>
          <w:bCs/>
          <w:color w:val="0070C0"/>
          <w:sz w:val="16"/>
          <w:szCs w:val="16"/>
        </w:rPr>
      </w:pPr>
    </w:p>
    <w:p w14:paraId="7B3E18DC" w14:textId="77777777" w:rsidR="00BC3099" w:rsidRPr="006B7479" w:rsidRDefault="00BC3099" w:rsidP="00F251BF">
      <w:pPr>
        <w:jc w:val="both"/>
        <w:rPr>
          <w:bCs/>
          <w:i/>
          <w:color w:val="000000" w:themeColor="text1"/>
          <w:sz w:val="16"/>
          <w:szCs w:val="16"/>
        </w:rPr>
      </w:pPr>
      <w:r w:rsidRPr="006B7479">
        <w:rPr>
          <w:bCs/>
          <w:i/>
          <w:color w:val="000000" w:themeColor="text1"/>
          <w:sz w:val="16"/>
          <w:szCs w:val="16"/>
        </w:rPr>
        <w:t>Авиация и воздухоплавание Франции:</w:t>
      </w:r>
    </w:p>
    <w:p w14:paraId="184CB9A5" w14:textId="77777777" w:rsidR="00BC3099" w:rsidRPr="006B7479" w:rsidRDefault="00BC3099" w:rsidP="00F251BF">
      <w:pPr>
        <w:jc w:val="both"/>
        <w:rPr>
          <w:bCs/>
          <w:i/>
          <w:color w:val="000000" w:themeColor="text1"/>
          <w:sz w:val="16"/>
          <w:szCs w:val="16"/>
        </w:rPr>
      </w:pPr>
    </w:p>
    <w:p w14:paraId="527A9D06" w14:textId="3A8028BB" w:rsidR="00BC3099" w:rsidRPr="006B7479" w:rsidRDefault="00BC3099" w:rsidP="00F251BF">
      <w:pPr>
        <w:jc w:val="both"/>
        <w:rPr>
          <w:bCs/>
          <w:color w:val="0070C0"/>
          <w:sz w:val="16"/>
          <w:szCs w:val="16"/>
        </w:rPr>
      </w:pPr>
      <w:r w:rsidRPr="006B7479">
        <w:rPr>
          <w:bCs/>
          <w:color w:val="0070C0"/>
          <w:sz w:val="16"/>
          <w:szCs w:val="16"/>
        </w:rPr>
        <w:t>23 июня (6 июля) 1908</w:t>
      </w:r>
      <w:r w:rsidR="00211392">
        <w:rPr>
          <w:bCs/>
          <w:color w:val="0070C0"/>
          <w:sz w:val="16"/>
          <w:szCs w:val="16"/>
        </w:rPr>
        <w:t xml:space="preserve"> </w:t>
      </w:r>
      <w:r w:rsidR="003A29D7" w:rsidRPr="006B7479">
        <w:rPr>
          <w:bCs/>
          <w:color w:val="0070C0"/>
          <w:sz w:val="16"/>
          <w:szCs w:val="16"/>
        </w:rPr>
        <w:t>был установлен м</w:t>
      </w:r>
      <w:r w:rsidRPr="006B7479">
        <w:rPr>
          <w:bCs/>
          <w:color w:val="0070C0"/>
          <w:sz w:val="16"/>
          <w:szCs w:val="16"/>
        </w:rPr>
        <w:t>ировой рекорд дальности полёта - 20 км за 20 мин 20 сек, А. Фарман на Voisin-Farman1907 (22438).</w:t>
      </w:r>
    </w:p>
    <w:p w14:paraId="44E6BDDB" w14:textId="77777777" w:rsidR="00BC3099" w:rsidRPr="006B7479" w:rsidRDefault="00BC3099" w:rsidP="00F251BF">
      <w:pPr>
        <w:jc w:val="both"/>
        <w:rPr>
          <w:bCs/>
          <w:color w:val="0070C0"/>
          <w:sz w:val="16"/>
          <w:szCs w:val="16"/>
        </w:rPr>
      </w:pPr>
    </w:p>
    <w:p w14:paraId="7B2214CC" w14:textId="396B0C00" w:rsidR="00BC3099" w:rsidRPr="006B7479" w:rsidRDefault="00BC3099" w:rsidP="00F251BF">
      <w:pPr>
        <w:jc w:val="both"/>
        <w:rPr>
          <w:bCs/>
          <w:color w:val="000000" w:themeColor="text1"/>
          <w:sz w:val="16"/>
          <w:szCs w:val="16"/>
        </w:rPr>
      </w:pPr>
      <w:r w:rsidRPr="006B7479">
        <w:rPr>
          <w:bCs/>
          <w:color w:val="000000" w:themeColor="text1"/>
          <w:sz w:val="16"/>
          <w:szCs w:val="16"/>
        </w:rPr>
        <w:t>2</w:t>
      </w:r>
      <w:r w:rsidR="003A29D7" w:rsidRPr="006B7479">
        <w:rPr>
          <w:bCs/>
          <w:color w:val="000000" w:themeColor="text1"/>
          <w:sz w:val="16"/>
          <w:szCs w:val="16"/>
        </w:rPr>
        <w:t>3</w:t>
      </w:r>
      <w:r w:rsidRPr="006B7479">
        <w:rPr>
          <w:bCs/>
          <w:color w:val="000000" w:themeColor="text1"/>
          <w:sz w:val="16"/>
          <w:szCs w:val="16"/>
        </w:rPr>
        <w:t xml:space="preserve"> июня (6 июля) 1908 Фарман продержался в воздухе 20 мин 20 с. Больших успехов достиг и его соперник - Делагранж (6 мин 30 с, 18 мин 30 с) (11318).</w:t>
      </w:r>
    </w:p>
    <w:p w14:paraId="6584C9B9" w14:textId="77777777" w:rsidR="00BC3099" w:rsidRPr="006B7479" w:rsidRDefault="00BC3099" w:rsidP="00F251BF">
      <w:pPr>
        <w:jc w:val="both"/>
        <w:rPr>
          <w:bCs/>
          <w:color w:val="000000" w:themeColor="text1"/>
          <w:sz w:val="16"/>
          <w:szCs w:val="16"/>
        </w:rPr>
      </w:pPr>
    </w:p>
    <w:p w14:paraId="323BA28A" w14:textId="66B17964" w:rsidR="00BC3099" w:rsidRPr="006B7479" w:rsidRDefault="00BC3099" w:rsidP="00F251BF">
      <w:pPr>
        <w:jc w:val="both"/>
        <w:rPr>
          <w:bCs/>
          <w:color w:val="000000" w:themeColor="text1"/>
          <w:sz w:val="16"/>
          <w:szCs w:val="16"/>
        </w:rPr>
      </w:pPr>
      <w:r w:rsidRPr="006B7479">
        <w:rPr>
          <w:bCs/>
          <w:color w:val="000000" w:themeColor="text1"/>
          <w:sz w:val="16"/>
          <w:szCs w:val="16"/>
        </w:rPr>
        <w:t>2</w:t>
      </w:r>
      <w:r w:rsidR="003A29D7" w:rsidRPr="006B7479">
        <w:rPr>
          <w:bCs/>
          <w:color w:val="000000" w:themeColor="text1"/>
          <w:sz w:val="16"/>
          <w:szCs w:val="16"/>
        </w:rPr>
        <w:t>3</w:t>
      </w:r>
      <w:r w:rsidRPr="006B7479">
        <w:rPr>
          <w:bCs/>
          <w:color w:val="000000" w:themeColor="text1"/>
          <w:sz w:val="16"/>
          <w:szCs w:val="16"/>
        </w:rPr>
        <w:t xml:space="preserve"> июня (6 июля) в 1908 году мировой рекорд дальности полета - 20 км за 20 мин 20 сек, А.Фарман на </w:t>
      </w:r>
      <w:hyperlink r:id="rId11" w:tgtFrame="_blank" w:history="1">
        <w:r w:rsidRPr="006B7479">
          <w:rPr>
            <w:bCs/>
            <w:color w:val="000000" w:themeColor="text1"/>
            <w:sz w:val="16"/>
            <w:szCs w:val="16"/>
          </w:rPr>
          <w:t>«Voisin-Farman1907»</w:t>
        </w:r>
      </w:hyperlink>
      <w:r w:rsidRPr="006B7479">
        <w:rPr>
          <w:bCs/>
          <w:color w:val="000000" w:themeColor="text1"/>
          <w:sz w:val="16"/>
          <w:szCs w:val="16"/>
        </w:rPr>
        <w:t xml:space="preserve"> (14944).</w:t>
      </w:r>
    </w:p>
    <w:p w14:paraId="34D743ED" w14:textId="77777777" w:rsidR="00BC3099" w:rsidRPr="006B7479" w:rsidRDefault="00BC3099" w:rsidP="00F251BF">
      <w:pPr>
        <w:jc w:val="both"/>
        <w:rPr>
          <w:bCs/>
          <w:color w:val="000000" w:themeColor="text1"/>
          <w:sz w:val="16"/>
          <w:szCs w:val="16"/>
        </w:rPr>
      </w:pPr>
    </w:p>
    <w:p w14:paraId="4155B2FD" w14:textId="77777777" w:rsidR="00BC3099" w:rsidRPr="006B7479" w:rsidRDefault="00BC3099" w:rsidP="00F251BF">
      <w:pPr>
        <w:jc w:val="both"/>
        <w:rPr>
          <w:bCs/>
          <w:i/>
          <w:color w:val="000000" w:themeColor="text1"/>
          <w:sz w:val="16"/>
          <w:szCs w:val="16"/>
        </w:rPr>
      </w:pPr>
      <w:r w:rsidRPr="006B7479">
        <w:rPr>
          <w:bCs/>
          <w:i/>
          <w:color w:val="000000" w:themeColor="text1"/>
          <w:sz w:val="16"/>
          <w:szCs w:val="16"/>
        </w:rPr>
        <w:t>Авиация и воздухоплавание Франции:</w:t>
      </w:r>
    </w:p>
    <w:p w14:paraId="0FC0703A" w14:textId="77777777" w:rsidR="00BC3099" w:rsidRPr="006B7479" w:rsidRDefault="00BC3099" w:rsidP="00F251BF">
      <w:pPr>
        <w:jc w:val="both"/>
        <w:rPr>
          <w:bCs/>
          <w:i/>
          <w:color w:val="000000" w:themeColor="text1"/>
          <w:sz w:val="16"/>
          <w:szCs w:val="16"/>
        </w:rPr>
      </w:pPr>
    </w:p>
    <w:p w14:paraId="649E0C27" w14:textId="77777777" w:rsidR="00BC3099" w:rsidRPr="006B7479" w:rsidRDefault="00BC3099" w:rsidP="00F251BF">
      <w:pPr>
        <w:jc w:val="both"/>
        <w:rPr>
          <w:bCs/>
          <w:color w:val="0070C0"/>
          <w:sz w:val="16"/>
          <w:szCs w:val="16"/>
        </w:rPr>
      </w:pPr>
      <w:r w:rsidRPr="006B7479">
        <w:rPr>
          <w:bCs/>
          <w:color w:val="0070C0"/>
          <w:sz w:val="16"/>
          <w:szCs w:val="16"/>
        </w:rPr>
        <w:t>25 июня (8 июля) 1908 Тереза Пельтье официально становится первой женщиной, летящей на самолете. Она - пассажир рейса Леона Делагранжа в Турине. Однако этот полет не мог полностью контролироваться (20326).</w:t>
      </w:r>
    </w:p>
    <w:p w14:paraId="1E451F05" w14:textId="77777777" w:rsidR="00BC3099" w:rsidRPr="006B7479" w:rsidRDefault="00BC3099" w:rsidP="00F251BF">
      <w:pPr>
        <w:jc w:val="both"/>
        <w:rPr>
          <w:bCs/>
          <w:color w:val="0070C0"/>
          <w:sz w:val="16"/>
          <w:szCs w:val="16"/>
        </w:rPr>
      </w:pPr>
    </w:p>
    <w:p w14:paraId="70C92FAA" w14:textId="13139731" w:rsidR="00BC3099" w:rsidRPr="006B7479" w:rsidRDefault="00BC3099" w:rsidP="00F251BF">
      <w:pPr>
        <w:jc w:val="both"/>
        <w:rPr>
          <w:bCs/>
          <w:color w:val="000000" w:themeColor="text1"/>
          <w:sz w:val="16"/>
          <w:szCs w:val="16"/>
        </w:rPr>
      </w:pPr>
      <w:r w:rsidRPr="006B7479">
        <w:rPr>
          <w:bCs/>
          <w:color w:val="000000" w:themeColor="text1"/>
          <w:sz w:val="16"/>
          <w:szCs w:val="16"/>
        </w:rPr>
        <w:t>2</w:t>
      </w:r>
      <w:r w:rsidR="0049606C" w:rsidRPr="006B7479">
        <w:rPr>
          <w:bCs/>
          <w:color w:val="000000" w:themeColor="text1"/>
          <w:sz w:val="16"/>
          <w:szCs w:val="16"/>
        </w:rPr>
        <w:t>5</w:t>
      </w:r>
      <w:r w:rsidRPr="006B7479">
        <w:rPr>
          <w:bCs/>
          <w:color w:val="000000" w:themeColor="text1"/>
          <w:sz w:val="16"/>
          <w:szCs w:val="16"/>
        </w:rPr>
        <w:t xml:space="preserve"> июня (8 июля) в 1908 году первая в мире женщина-пассажир аэроплана, Тереза Пельтье совершает полет на "Вуазене", пилотируемом Лоном Далангранжем. Во время полета, который выполняется в Турине (Италия), аэроплан пролетает 150 метров. Вскоре после этого мадам Пельтье станет первой женщиной, выполнившей самостоятельный полет. Правда, она так и не станет квалифицированным пилотом (14946).</w:t>
      </w:r>
    </w:p>
    <w:p w14:paraId="71368517" w14:textId="77777777" w:rsidR="00BC3099" w:rsidRPr="006B7479" w:rsidRDefault="00BC3099" w:rsidP="00F251BF">
      <w:pPr>
        <w:jc w:val="both"/>
        <w:rPr>
          <w:bCs/>
          <w:color w:val="000000" w:themeColor="text1"/>
          <w:sz w:val="16"/>
          <w:szCs w:val="16"/>
        </w:rPr>
      </w:pPr>
    </w:p>
    <w:p w14:paraId="393754BC" w14:textId="189FDEE7" w:rsidR="00E13823" w:rsidRPr="006B7479" w:rsidRDefault="00E13823" w:rsidP="00F251BF">
      <w:pPr>
        <w:jc w:val="both"/>
        <w:rPr>
          <w:bCs/>
          <w:color w:val="0070C0"/>
          <w:sz w:val="16"/>
          <w:szCs w:val="16"/>
        </w:rPr>
      </w:pPr>
      <w:r w:rsidRPr="006B7479">
        <w:rPr>
          <w:bCs/>
          <w:color w:val="0070C0"/>
          <w:sz w:val="16"/>
          <w:szCs w:val="16"/>
        </w:rPr>
        <w:t>35 июня (8 июля) 1908 г. Тереза Пельте стала первой женщиной, которая поднялась на самолёте в качестве пассажира, совершив полёт на 200 м с Леоном Делагранжем в Милане, Италия (23325).</w:t>
      </w:r>
    </w:p>
    <w:p w14:paraId="1ABA91B5" w14:textId="77777777" w:rsidR="00E13823" w:rsidRPr="006B7479" w:rsidRDefault="00E13823" w:rsidP="00F251BF">
      <w:pPr>
        <w:jc w:val="both"/>
        <w:rPr>
          <w:bCs/>
          <w:color w:val="0070C0"/>
          <w:sz w:val="16"/>
          <w:szCs w:val="16"/>
        </w:rPr>
      </w:pPr>
    </w:p>
    <w:p w14:paraId="082B21AB" w14:textId="77777777" w:rsidR="0049606C" w:rsidRPr="006B7479" w:rsidRDefault="0049606C" w:rsidP="00F251BF">
      <w:pPr>
        <w:jc w:val="both"/>
        <w:rPr>
          <w:bCs/>
          <w:i/>
          <w:color w:val="000000" w:themeColor="text1"/>
          <w:sz w:val="16"/>
          <w:szCs w:val="16"/>
        </w:rPr>
      </w:pPr>
      <w:r w:rsidRPr="006B7479">
        <w:rPr>
          <w:bCs/>
          <w:i/>
          <w:color w:val="000000" w:themeColor="text1"/>
          <w:sz w:val="16"/>
          <w:szCs w:val="16"/>
        </w:rPr>
        <w:t>За рубежом:</w:t>
      </w:r>
    </w:p>
    <w:p w14:paraId="79B74C53" w14:textId="77777777" w:rsidR="0049606C" w:rsidRPr="006B7479" w:rsidRDefault="0049606C" w:rsidP="00F251BF">
      <w:pPr>
        <w:jc w:val="both"/>
        <w:rPr>
          <w:bCs/>
          <w:sz w:val="16"/>
          <w:szCs w:val="16"/>
        </w:rPr>
      </w:pPr>
    </w:p>
    <w:p w14:paraId="07F7F6A1" w14:textId="77777777" w:rsidR="0049606C" w:rsidRPr="006B7479" w:rsidRDefault="0049606C" w:rsidP="00F251BF">
      <w:pPr>
        <w:jc w:val="both"/>
        <w:rPr>
          <w:bCs/>
          <w:color w:val="000000" w:themeColor="text1"/>
          <w:sz w:val="16"/>
          <w:szCs w:val="16"/>
        </w:rPr>
      </w:pPr>
      <w:r w:rsidRPr="006B7479">
        <w:rPr>
          <w:bCs/>
          <w:color w:val="000000" w:themeColor="text1"/>
          <w:sz w:val="16"/>
          <w:szCs w:val="16"/>
        </w:rPr>
        <w:t>27 июня (10) июля в 1908 году нидерландский физик Хейке Камерлинг-Оннес в криогенной лаборатории Лейденского университета впервые получил жидкий гелий (14948).</w:t>
      </w:r>
    </w:p>
    <w:p w14:paraId="4EBD364F" w14:textId="77777777" w:rsidR="0049606C" w:rsidRPr="006B7479" w:rsidRDefault="0049606C" w:rsidP="00F251BF">
      <w:pPr>
        <w:jc w:val="both"/>
        <w:rPr>
          <w:bCs/>
          <w:color w:val="000000" w:themeColor="text1"/>
          <w:sz w:val="16"/>
          <w:szCs w:val="16"/>
        </w:rPr>
      </w:pPr>
    </w:p>
    <w:p w14:paraId="539CB8C4" w14:textId="77777777" w:rsidR="00BC3099" w:rsidRPr="006B7479" w:rsidRDefault="00BC3099" w:rsidP="00F251BF">
      <w:pPr>
        <w:jc w:val="both"/>
        <w:rPr>
          <w:bCs/>
          <w:i/>
          <w:color w:val="000000" w:themeColor="text1"/>
          <w:sz w:val="16"/>
          <w:szCs w:val="16"/>
        </w:rPr>
      </w:pPr>
      <w:r w:rsidRPr="006B7479">
        <w:rPr>
          <w:bCs/>
          <w:i/>
          <w:color w:val="000000" w:themeColor="text1"/>
          <w:sz w:val="16"/>
          <w:szCs w:val="16"/>
        </w:rPr>
        <w:t>Самолетостроение:</w:t>
      </w:r>
    </w:p>
    <w:p w14:paraId="3E692952" w14:textId="77777777" w:rsidR="00BC3099" w:rsidRPr="006B7479" w:rsidRDefault="00BC3099" w:rsidP="00F251BF">
      <w:pPr>
        <w:jc w:val="both"/>
        <w:rPr>
          <w:bCs/>
          <w:i/>
          <w:color w:val="000000" w:themeColor="text1"/>
          <w:sz w:val="16"/>
          <w:szCs w:val="16"/>
        </w:rPr>
      </w:pPr>
    </w:p>
    <w:p w14:paraId="6362FAC4" w14:textId="521DE8F6" w:rsidR="00BC3099" w:rsidRPr="006B7479" w:rsidRDefault="00BC3099" w:rsidP="00F251BF">
      <w:pPr>
        <w:pStyle w:val="a4"/>
        <w:widowControl/>
        <w:jc w:val="both"/>
        <w:rPr>
          <w:rFonts w:ascii="Times New Roman" w:hAnsi="Times New Roman"/>
          <w:bCs/>
          <w:color w:val="000000" w:themeColor="text1"/>
          <w:szCs w:val="16"/>
        </w:rPr>
      </w:pPr>
      <w:r w:rsidRPr="006B7479">
        <w:rPr>
          <w:rFonts w:ascii="Times New Roman" w:hAnsi="Times New Roman"/>
          <w:bCs/>
          <w:color w:val="000000" w:themeColor="text1"/>
          <w:szCs w:val="16"/>
        </w:rPr>
        <w:t xml:space="preserve">28 июня </w:t>
      </w:r>
      <w:r w:rsidR="0049606C" w:rsidRPr="006B7479">
        <w:rPr>
          <w:rFonts w:ascii="Times New Roman" w:hAnsi="Times New Roman"/>
          <w:bCs/>
          <w:color w:val="000000" w:themeColor="text1"/>
          <w:szCs w:val="16"/>
        </w:rPr>
        <w:t xml:space="preserve">(11 июля) </w:t>
      </w:r>
      <w:r w:rsidRPr="006B7479">
        <w:rPr>
          <w:rFonts w:ascii="Times New Roman" w:hAnsi="Times New Roman"/>
          <w:bCs/>
          <w:color w:val="000000" w:themeColor="text1"/>
          <w:szCs w:val="16"/>
        </w:rPr>
        <w:t xml:space="preserve">1908 г. </w:t>
      </w:r>
      <w:r w:rsidR="0049606C" w:rsidRPr="006B7479">
        <w:rPr>
          <w:rFonts w:ascii="Times New Roman" w:hAnsi="Times New Roman"/>
          <w:bCs/>
          <w:color w:val="000000" w:themeColor="text1"/>
          <w:szCs w:val="16"/>
        </w:rPr>
        <w:t xml:space="preserve">в журнале Артиллерийского комитета </w:t>
      </w:r>
      <w:r w:rsidRPr="006B7479">
        <w:rPr>
          <w:rFonts w:ascii="Times New Roman" w:hAnsi="Times New Roman"/>
          <w:bCs/>
          <w:color w:val="000000" w:themeColor="text1"/>
          <w:szCs w:val="16"/>
        </w:rPr>
        <w:t>за № 637 отмечено, что «опыты Поморцева положили начало научно-техническому исследованию ракет». Добавим для русского приоритета – крылатых ракет.</w:t>
      </w:r>
    </w:p>
    <w:p w14:paraId="673B1215" w14:textId="77777777" w:rsidR="00BC3099" w:rsidRPr="006B7479" w:rsidRDefault="00BC3099" w:rsidP="00F251BF">
      <w:pPr>
        <w:pStyle w:val="a4"/>
        <w:widowControl/>
        <w:jc w:val="both"/>
        <w:rPr>
          <w:rFonts w:ascii="Times New Roman" w:hAnsi="Times New Roman"/>
          <w:bCs/>
          <w:color w:val="000000" w:themeColor="text1"/>
          <w:szCs w:val="16"/>
        </w:rPr>
      </w:pPr>
      <w:r w:rsidRPr="006B7479">
        <w:rPr>
          <w:rFonts w:ascii="Times New Roman" w:hAnsi="Times New Roman"/>
          <w:bCs/>
          <w:color w:val="000000" w:themeColor="text1"/>
          <w:szCs w:val="16"/>
        </w:rPr>
        <w:t>В январе 1908 г. на полигоне ракетного завода были проведены сравнительные испытания сигнальных ракет с различного рода стабилизирующими поверхностями: с обычным деревянным хвостом длиной 5 футов; с двумя укороченными хвостами длиной 1 фут 8 дюймов; с кольцевым и крестообразным оперением и другими направляющими. Интересно, что в этих опытах ракеты запускались вертикально вверх, так как основным показателем эффективности стабилизатора служила высота подъема.</w:t>
      </w:r>
    </w:p>
    <w:p w14:paraId="6031AA82" w14:textId="77777777" w:rsidR="00BC3099" w:rsidRPr="006B7479" w:rsidRDefault="00BC3099" w:rsidP="00F251BF">
      <w:pPr>
        <w:pStyle w:val="a4"/>
        <w:widowControl/>
        <w:jc w:val="both"/>
        <w:rPr>
          <w:rFonts w:ascii="Times New Roman" w:hAnsi="Times New Roman"/>
          <w:bCs/>
          <w:color w:val="000000" w:themeColor="text1"/>
          <w:szCs w:val="16"/>
        </w:rPr>
      </w:pPr>
      <w:r w:rsidRPr="006B7479">
        <w:rPr>
          <w:rFonts w:ascii="Times New Roman" w:hAnsi="Times New Roman"/>
          <w:bCs/>
          <w:color w:val="000000" w:themeColor="text1"/>
          <w:szCs w:val="16"/>
        </w:rPr>
        <w:t>Высота подъема ракет определялась на глаз, так как на заводе не было приборов для ее определения.</w:t>
      </w:r>
    </w:p>
    <w:p w14:paraId="6C67393B" w14:textId="77777777" w:rsidR="00BC3099" w:rsidRPr="006B7479" w:rsidRDefault="00BC3099" w:rsidP="00F251BF">
      <w:pPr>
        <w:pStyle w:val="a4"/>
        <w:widowControl/>
        <w:jc w:val="both"/>
        <w:rPr>
          <w:rFonts w:ascii="Times New Roman" w:hAnsi="Times New Roman"/>
          <w:bCs/>
          <w:color w:val="000000" w:themeColor="text1"/>
          <w:szCs w:val="16"/>
        </w:rPr>
      </w:pPr>
      <w:r w:rsidRPr="006B7479">
        <w:rPr>
          <w:rFonts w:ascii="Times New Roman" w:hAnsi="Times New Roman"/>
          <w:bCs/>
          <w:color w:val="000000" w:themeColor="text1"/>
          <w:szCs w:val="16"/>
        </w:rPr>
        <w:t>Испытания показали, что принятые на вооружение сигнальные ракеты (с одним деревянным хвостом) и ракеты других конструкторов уступают ракетам Поморцева как по высоте, так и по точности полета в 2,5–3 раза. Кроме того, ракеты Поморцева были весьма устойчивыми в полете. Через месяц опыты с сигнальными ракетами были повторены. В этот раз показателем эффективности служила дальность полета. Ракеты запускались под разными углами к горизонту. Лучшими по дальности, а частично и по точности, также оказались ракеты М.М. Поморцева (Сокольский В.Н. Ракеты на твердом топливе в России. М., 1963.) (11686).</w:t>
      </w:r>
    </w:p>
    <w:p w14:paraId="4F0B7DE0" w14:textId="77777777" w:rsidR="00BC3099" w:rsidRPr="006B7479" w:rsidRDefault="00BC3099" w:rsidP="00F251BF">
      <w:pPr>
        <w:pStyle w:val="a4"/>
        <w:widowControl/>
        <w:jc w:val="both"/>
        <w:rPr>
          <w:rFonts w:ascii="Times New Roman" w:hAnsi="Times New Roman"/>
          <w:bCs/>
          <w:color w:val="000000" w:themeColor="text1"/>
          <w:szCs w:val="16"/>
        </w:rPr>
      </w:pPr>
      <w:r w:rsidRPr="006B7479">
        <w:rPr>
          <w:rFonts w:ascii="Times New Roman" w:hAnsi="Times New Roman"/>
          <w:bCs/>
          <w:color w:val="000000" w:themeColor="text1"/>
          <w:szCs w:val="16"/>
        </w:rPr>
        <w:t>Тем не менее в уже упоминавшемся журнале Артиллерийского комитета № 637 за 1908 г. написано: «1) Опыты ближайшего будущего на Николаевском ракетном заводе и Очаковском полигоне должны вестись главным образом над светящими ракетами, действующими горящим составом и снабженными направляющими; 2) так как участие генерал-майора Поморцева в этих опытах будет полезно для дела, то, ввиду его желания продолжать эти опыты, предложить ракетному заводу руководствоваться указаниями генерал-майора Поморцева и оказывать содействие при производстве опытов; 3) расходы на приборы, которые потребуется генерал-майору Поморцеву заказывать при изысканиях над ракетами, принять за счет казны, произведя заказы после ознакомления с устройством приборов по сведениям, которые должны представляться генерал-майором Поморцевым» (11686).</w:t>
      </w:r>
    </w:p>
    <w:p w14:paraId="06E8D484" w14:textId="77777777" w:rsidR="00BC3099" w:rsidRPr="006B7479" w:rsidRDefault="00BC3099" w:rsidP="00F251BF">
      <w:pPr>
        <w:pStyle w:val="a4"/>
        <w:widowControl/>
        <w:jc w:val="both"/>
        <w:rPr>
          <w:rFonts w:ascii="Times New Roman" w:hAnsi="Times New Roman"/>
          <w:bCs/>
          <w:color w:val="000000" w:themeColor="text1"/>
          <w:szCs w:val="16"/>
        </w:rPr>
      </w:pPr>
    </w:p>
    <w:p w14:paraId="14BBDB8D" w14:textId="77777777" w:rsidR="00BC3099" w:rsidRPr="006B7479" w:rsidRDefault="00BC3099" w:rsidP="00F251BF">
      <w:pPr>
        <w:jc w:val="both"/>
        <w:rPr>
          <w:bCs/>
          <w:i/>
          <w:color w:val="000000" w:themeColor="text1"/>
          <w:sz w:val="16"/>
          <w:szCs w:val="16"/>
        </w:rPr>
      </w:pPr>
      <w:r w:rsidRPr="006B7479">
        <w:rPr>
          <w:bCs/>
          <w:i/>
          <w:color w:val="000000" w:themeColor="text1"/>
          <w:sz w:val="16"/>
          <w:szCs w:val="16"/>
        </w:rPr>
        <w:t>Воздухоплавание:</w:t>
      </w:r>
    </w:p>
    <w:p w14:paraId="05E2723D" w14:textId="77777777" w:rsidR="00BC3099" w:rsidRPr="006B7479" w:rsidRDefault="00BC3099" w:rsidP="00F251BF">
      <w:pPr>
        <w:jc w:val="both"/>
        <w:rPr>
          <w:bCs/>
          <w:i/>
          <w:color w:val="000000" w:themeColor="text1"/>
          <w:sz w:val="16"/>
          <w:szCs w:val="16"/>
        </w:rPr>
      </w:pPr>
    </w:p>
    <w:p w14:paraId="5B45429C" w14:textId="01D81407" w:rsidR="00BC3099" w:rsidRPr="006B7479" w:rsidRDefault="00BC3099" w:rsidP="00F251BF">
      <w:pPr>
        <w:jc w:val="both"/>
        <w:rPr>
          <w:bCs/>
          <w:color w:val="000000" w:themeColor="text1"/>
          <w:sz w:val="16"/>
          <w:szCs w:val="16"/>
        </w:rPr>
      </w:pPr>
      <w:r w:rsidRPr="006B7479">
        <w:rPr>
          <w:bCs/>
          <w:color w:val="000000" w:themeColor="text1"/>
          <w:sz w:val="16"/>
          <w:szCs w:val="16"/>
        </w:rPr>
        <w:t>29 июня (1</w:t>
      </w:r>
      <w:r w:rsidR="0049606C" w:rsidRPr="006B7479">
        <w:rPr>
          <w:bCs/>
          <w:color w:val="000000" w:themeColor="text1"/>
          <w:sz w:val="16"/>
          <w:szCs w:val="16"/>
        </w:rPr>
        <w:t>2</w:t>
      </w:r>
      <w:r w:rsidRPr="006B7479">
        <w:rPr>
          <w:bCs/>
          <w:color w:val="000000" w:themeColor="text1"/>
          <w:sz w:val="16"/>
          <w:szCs w:val="16"/>
        </w:rPr>
        <w:t xml:space="preserve"> июля) 1908 года состоялся первый полет аэростата "Россия" в ОАК. На аэростате поднялись капитан Г.И. Утешев и А.А. Ван дер Шкруф. Поднявшись на высоту 1200 метров, аэронавты через 25 минут совершили посадку на 14 станции Большого Фонтана. 6 июля полетом "России" управлял А. Ван дер Шкруф. В корзине аэростата были пассажиры – президент ОАК командующий Одесским военным округом А.В. Каульбарс и секретарь клуба К. Маковецкий. С борта голубиной почтой посылались сообщения о благополучном полете. Петербургский журнал "Библиотека воздухоплавания" в 1909 </w:t>
      </w:r>
      <w:r w:rsidRPr="006B7479">
        <w:rPr>
          <w:bCs/>
          <w:color w:val="000000" w:themeColor="text1"/>
          <w:sz w:val="16"/>
          <w:szCs w:val="16"/>
        </w:rPr>
        <w:lastRenderedPageBreak/>
        <w:t xml:space="preserve">году писал: "Из организаций в провинции надо отметить прежде всего Одесский аэроклуб, учрежденный несколько раньше Всероссийского. Поставленный с самого начала совершенно самостоятельно, имея хороших работников и энергичных людей, этот клуб проявляет больше практической деятельности, чем все другие подобные организации, причем подъемы шара в Одессе делаются публично, чем безусловно популяризируется идея воздухоплавания". </w:t>
      </w:r>
    </w:p>
    <w:p w14:paraId="0B193A36" w14:textId="77777777" w:rsidR="00BC3099" w:rsidRPr="006B7479" w:rsidRDefault="00BC3099" w:rsidP="00F251BF">
      <w:pPr>
        <w:shd w:val="clear" w:color="auto" w:fill="FFFFFF"/>
        <w:jc w:val="both"/>
        <w:rPr>
          <w:bCs/>
          <w:color w:val="000000" w:themeColor="text1"/>
          <w:sz w:val="16"/>
          <w:szCs w:val="16"/>
        </w:rPr>
      </w:pPr>
    </w:p>
    <w:p w14:paraId="32FFF998" w14:textId="692A2C82" w:rsidR="00E13823" w:rsidRPr="006B7479" w:rsidRDefault="00E13823" w:rsidP="00F251BF">
      <w:pPr>
        <w:jc w:val="both"/>
        <w:rPr>
          <w:bCs/>
          <w:color w:val="0070C0"/>
          <w:sz w:val="16"/>
          <w:szCs w:val="16"/>
        </w:rPr>
      </w:pPr>
      <w:r w:rsidRPr="006B7479">
        <w:rPr>
          <w:bCs/>
          <w:color w:val="0070C0"/>
          <w:sz w:val="16"/>
          <w:szCs w:val="16"/>
        </w:rPr>
        <w:t>29 июня (12 июля) 1908 г. первый полёт на шаре «Россия» выполнили члены ОАК капитан Г.И. Утешев и А.А. Ван-дер-Шкруф. Он продолжался всего 20 минут, так как воздухоплаватели опасались быть унесёнными сильным ветром в открытое море. Достигнув высоты 1200 м, они благополуч</w:t>
      </w:r>
      <w:r w:rsidRPr="006B7479">
        <w:rPr>
          <w:bCs/>
          <w:color w:val="0070C0"/>
          <w:sz w:val="16"/>
          <w:szCs w:val="16"/>
        </w:rPr>
        <w:softHyphen/>
        <w:t>но приземлились. Летом 1908 г. ОАК приобрёл у парижской фирмы «</w:t>
      </w:r>
      <w:r w:rsidRPr="006B7479">
        <w:rPr>
          <w:bCs/>
          <w:color w:val="0070C0"/>
          <w:sz w:val="16"/>
          <w:szCs w:val="16"/>
          <w:lang w:val="en-US"/>
        </w:rPr>
        <w:t>Carton</w:t>
      </w:r>
      <w:r w:rsidRPr="006B7479">
        <w:rPr>
          <w:bCs/>
          <w:color w:val="0070C0"/>
          <w:sz w:val="16"/>
          <w:szCs w:val="16"/>
        </w:rPr>
        <w:t xml:space="preserve"> </w:t>
      </w:r>
      <w:r w:rsidRPr="006B7479">
        <w:rPr>
          <w:bCs/>
          <w:color w:val="0070C0"/>
          <w:sz w:val="16"/>
          <w:szCs w:val="16"/>
          <w:lang w:val="en-US"/>
        </w:rPr>
        <w:t>et</w:t>
      </w:r>
      <w:r w:rsidRPr="006B7479">
        <w:rPr>
          <w:bCs/>
          <w:color w:val="0070C0"/>
          <w:sz w:val="16"/>
          <w:szCs w:val="16"/>
        </w:rPr>
        <w:t xml:space="preserve"> </w:t>
      </w:r>
      <w:r w:rsidRPr="006B7479">
        <w:rPr>
          <w:bCs/>
          <w:color w:val="0070C0"/>
          <w:sz w:val="16"/>
          <w:szCs w:val="16"/>
          <w:lang w:val="en-US"/>
        </w:rPr>
        <w:t>Lachambre</w:t>
      </w:r>
      <w:r w:rsidRPr="006B7479">
        <w:rPr>
          <w:bCs/>
          <w:color w:val="0070C0"/>
          <w:sz w:val="16"/>
          <w:szCs w:val="16"/>
        </w:rPr>
        <w:t>» аэростат объёмом 1600 м3, названный «Россия». На улице Софиевской во дворе дома № 5, принадлежавшего эн</w:t>
      </w:r>
      <w:r w:rsidRPr="006B7479">
        <w:rPr>
          <w:bCs/>
          <w:color w:val="0070C0"/>
          <w:sz w:val="16"/>
          <w:szCs w:val="16"/>
        </w:rPr>
        <w:softHyphen/>
        <w:t>тузиасту аэронавтики отставному полковнику А.П. Сафронову, устроили площадку для старта аэростатов. От расположенного рядом газового завода подвели трубы для наполнения оболоч</w:t>
      </w:r>
      <w:r w:rsidRPr="006B7479">
        <w:rPr>
          <w:bCs/>
          <w:color w:val="0070C0"/>
          <w:sz w:val="16"/>
          <w:szCs w:val="16"/>
        </w:rPr>
        <w:softHyphen/>
        <w:t>ки светильным газом. Позднее городская управа выхлопотала у владельцев завода льготные цены на газ для полётов (20120).</w:t>
      </w:r>
    </w:p>
    <w:p w14:paraId="21171636" w14:textId="77777777" w:rsidR="00E13823" w:rsidRPr="006B7479" w:rsidRDefault="00E13823" w:rsidP="00F251BF">
      <w:pPr>
        <w:jc w:val="both"/>
        <w:rPr>
          <w:bCs/>
          <w:color w:val="0070C0"/>
          <w:sz w:val="16"/>
          <w:szCs w:val="16"/>
        </w:rPr>
      </w:pPr>
    </w:p>
    <w:p w14:paraId="04BC74C7" w14:textId="77777777" w:rsidR="00BC3099" w:rsidRPr="006B7479" w:rsidRDefault="00BC3099" w:rsidP="00F251BF">
      <w:pPr>
        <w:jc w:val="both"/>
        <w:rPr>
          <w:bCs/>
          <w:i/>
          <w:color w:val="000000" w:themeColor="text1"/>
          <w:sz w:val="16"/>
          <w:szCs w:val="16"/>
        </w:rPr>
      </w:pPr>
      <w:r w:rsidRPr="006B7479">
        <w:rPr>
          <w:bCs/>
          <w:i/>
          <w:color w:val="000000" w:themeColor="text1"/>
          <w:sz w:val="16"/>
          <w:szCs w:val="16"/>
        </w:rPr>
        <w:t>Жизнь и внутренняя политика:</w:t>
      </w:r>
    </w:p>
    <w:p w14:paraId="4CD89A09" w14:textId="77777777" w:rsidR="00BC3099" w:rsidRPr="006B7479" w:rsidRDefault="00BC3099" w:rsidP="00F251BF">
      <w:pPr>
        <w:jc w:val="both"/>
        <w:rPr>
          <w:bCs/>
          <w:i/>
          <w:color w:val="000000" w:themeColor="text1"/>
          <w:sz w:val="16"/>
          <w:szCs w:val="16"/>
        </w:rPr>
      </w:pPr>
    </w:p>
    <w:p w14:paraId="2C9A1766" w14:textId="33975542" w:rsidR="00BC3099" w:rsidRPr="006B7479" w:rsidRDefault="00BC3099" w:rsidP="00F251BF">
      <w:pPr>
        <w:jc w:val="both"/>
        <w:rPr>
          <w:bCs/>
          <w:color w:val="000000" w:themeColor="text1"/>
          <w:sz w:val="16"/>
          <w:szCs w:val="16"/>
        </w:rPr>
      </w:pPr>
      <w:r w:rsidRPr="006B7479">
        <w:rPr>
          <w:bCs/>
          <w:color w:val="000000" w:themeColor="text1"/>
          <w:sz w:val="16"/>
          <w:szCs w:val="16"/>
        </w:rPr>
        <w:t xml:space="preserve">30 июня </w:t>
      </w:r>
      <w:r w:rsidR="0049606C" w:rsidRPr="006B7479">
        <w:rPr>
          <w:bCs/>
          <w:color w:val="000000" w:themeColor="text1"/>
          <w:sz w:val="16"/>
          <w:szCs w:val="16"/>
        </w:rPr>
        <w:t xml:space="preserve">(13 июля) </w:t>
      </w:r>
      <w:r w:rsidRPr="006B7479">
        <w:rPr>
          <w:bCs/>
          <w:color w:val="000000" w:themeColor="text1"/>
          <w:sz w:val="16"/>
          <w:szCs w:val="16"/>
        </w:rPr>
        <w:t>в 1908 году около семи часов утра над обширной территорией Центральной Сибири в междуречье Нижней Тунгуски и Лены пролетел гигантский шар-болид. Его полет сопровождался звуковыми и световыми эффектами и закончился мощным взрывом. Взрывной волной в радиусе 40 километров был повален лес, уничтожены звери, пострадали люди. Из-за мощной световой вспышки и потока раскаленных газов возник лесной пожар, довершивший опустошение района. На огромном пространстве, ограниченном с востока Енисеем, с юга - линией «Ташкент-Ставрополь-Севастополь-север Италии-Бордо», с запада - атлантическим побережьем Европы, развернулись небывалые по масштабу и совершенно необычные световые явления, вошедшие в историю под названием «светлых ночей лета 1908 года». Облака, образовавшиеся на высоте около 80 километров, интенсивно отражали солнечные лучи, тем самым создавая эффект светлых ночей даже там, где их прежде не наблюдали. Это явление продолжалось несколько ночей. В последующие годы ученые выдвинули множество гипотез взрыва, их насчитывается около 100. Первая из них - падение гигантского метеорита. Именно его следы, начиная с 1927 года, искали в районе взрыва первые советские научные экспедиции. Но на месте происшествия не оказалось привычного метеорного кратера. Последующие экспедиции заметили, что область поваленного леса имеет характерную форму «бабочки», направленную с востока - юго-востока на запад - северо-запад. Моделирование формы этой области и расчеты с помощью ЭВМ всех обстоятельств падения показали, что взрыв произошел не при столкновении тела с земной поверхностью, а еще до этого в воздухе на высоте 5-10 километров. Академик В.Г.Фесенков, астроном по профессии, выдвинул версию столкновения Земли с кометой. Еще по одной версии, это было тело, обладавшее большой кинетической энергией, имевшее низкую плотность (ниже плотности воды), малую прочность и высокую летучесть, что привело к быстрому его разрушению и испарению в результате резкого торможения в нижних плотных слоях атмосферы. Есть и такие версии: известный писатель-фантаст Александр Казанцев описал тунгусское явление как катастрофу космического корабля, летевшего к нам с Марса; американский астроном Ла Паз, например, увидел в нем кусочек антивещества; его соотечественники - физики А.Джексон и М.Риан заявили о том, что Земля встретилась с «черной дырой»; кое-кто считает, что это был фантастический лазерный луч или оторвавшийся от Солнца кусок плазмы; французский астроном, исследователь оптических аномалий Феликс де Руа высказал предположение о том, что 30 июня Земля, вероятно, столкнулась с облаком космической пыли. В 1965 году в книге «Понедельник начинается в субботу» писатели Аркадий и Борис Стругацкие выдвинули шуточную гипотезу о контрамотах. В ней события 1908 года объясняются обратным ходом времени, т.е. не прилетом космического корабля на Землю, а его стартом. Тысячи исследователей стремятся понять, что произошло 30 июня 1908 года в сибирской тайге. В район Тунгусской катастрофы, помимо российских экспедиций, регулярно отправляются международные экспедиции из Польши, Италии, Чехии, Германии. Но тайна Тунгусского метеорита так и остается тайной (14938).</w:t>
      </w:r>
    </w:p>
    <w:p w14:paraId="2E806C83" w14:textId="77777777" w:rsidR="00BC3099" w:rsidRPr="006B7479" w:rsidRDefault="00BC3099" w:rsidP="00F251BF">
      <w:pPr>
        <w:jc w:val="both"/>
        <w:rPr>
          <w:bCs/>
          <w:color w:val="000000" w:themeColor="text1"/>
          <w:sz w:val="16"/>
          <w:szCs w:val="16"/>
        </w:rPr>
      </w:pPr>
    </w:p>
    <w:p w14:paraId="0FCFA9DF" w14:textId="77777777" w:rsidR="00BC3099" w:rsidRPr="006B7479" w:rsidRDefault="00BC3099" w:rsidP="00F251BF">
      <w:pPr>
        <w:shd w:val="clear" w:color="auto" w:fill="FFFFFF"/>
        <w:jc w:val="both"/>
        <w:rPr>
          <w:bCs/>
          <w:i/>
          <w:color w:val="000000" w:themeColor="text1"/>
          <w:sz w:val="16"/>
          <w:szCs w:val="16"/>
        </w:rPr>
      </w:pPr>
      <w:r w:rsidRPr="006B7479">
        <w:rPr>
          <w:bCs/>
          <w:i/>
          <w:color w:val="000000" w:themeColor="text1"/>
          <w:sz w:val="16"/>
          <w:szCs w:val="16"/>
        </w:rPr>
        <w:t>Аэростатостроение:</w:t>
      </w:r>
    </w:p>
    <w:p w14:paraId="2CB4800B" w14:textId="77777777" w:rsidR="00BC3099" w:rsidRPr="006B7479" w:rsidRDefault="00BC3099" w:rsidP="00F251BF">
      <w:pPr>
        <w:shd w:val="clear" w:color="auto" w:fill="FFFFFF"/>
        <w:jc w:val="both"/>
        <w:rPr>
          <w:bCs/>
          <w:i/>
          <w:color w:val="000000" w:themeColor="text1"/>
          <w:sz w:val="16"/>
          <w:szCs w:val="16"/>
        </w:rPr>
      </w:pPr>
    </w:p>
    <w:p w14:paraId="23A0EA08" w14:textId="789455F7" w:rsidR="00BC3099" w:rsidRPr="006B7479" w:rsidRDefault="00BC3099" w:rsidP="00F251BF">
      <w:pPr>
        <w:shd w:val="clear" w:color="auto" w:fill="FFFFFF"/>
        <w:jc w:val="both"/>
        <w:rPr>
          <w:bCs/>
          <w:color w:val="000000" w:themeColor="text1"/>
          <w:sz w:val="16"/>
          <w:szCs w:val="16"/>
        </w:rPr>
      </w:pPr>
      <w:r w:rsidRPr="006B7479">
        <w:rPr>
          <w:bCs/>
          <w:color w:val="000000" w:themeColor="text1"/>
          <w:sz w:val="16"/>
          <w:szCs w:val="16"/>
        </w:rPr>
        <w:t>31 июня (1</w:t>
      </w:r>
      <w:r w:rsidR="0049606C" w:rsidRPr="006B7479">
        <w:rPr>
          <w:bCs/>
          <w:color w:val="000000" w:themeColor="text1"/>
          <w:sz w:val="16"/>
          <w:szCs w:val="16"/>
        </w:rPr>
        <w:t>3</w:t>
      </w:r>
      <w:r w:rsidRPr="006B7479">
        <w:rPr>
          <w:bCs/>
          <w:color w:val="000000" w:themeColor="text1"/>
          <w:sz w:val="16"/>
          <w:szCs w:val="16"/>
        </w:rPr>
        <w:t xml:space="preserve"> июля) 1908 г.</w:t>
      </w:r>
      <w:r w:rsidR="0049606C" w:rsidRPr="006B7479">
        <w:rPr>
          <w:bCs/>
          <w:color w:val="000000" w:themeColor="text1"/>
          <w:sz w:val="16"/>
          <w:szCs w:val="16"/>
        </w:rPr>
        <w:t xml:space="preserve"> фирме бр. Лебоди Главным инженерным управлением был заказан в качестве образца для Комиссии Кирпичева при разработке проекта и постройке дирижабля фран</w:t>
      </w:r>
      <w:r w:rsidR="0049606C" w:rsidRPr="006B7479">
        <w:rPr>
          <w:bCs/>
          <w:color w:val="000000" w:themeColor="text1"/>
          <w:sz w:val="16"/>
          <w:szCs w:val="16"/>
        </w:rPr>
        <w:softHyphen/>
        <w:t>цузский дирижабль, объемом 3650 куб.м.</w:t>
      </w:r>
      <w:r w:rsidRPr="006B7479">
        <w:rPr>
          <w:bCs/>
          <w:color w:val="000000" w:themeColor="text1"/>
          <w:sz w:val="16"/>
          <w:szCs w:val="16"/>
        </w:rPr>
        <w:t xml:space="preserve">, </w:t>
      </w:r>
      <w:r w:rsidR="0049606C" w:rsidRPr="006B7479">
        <w:rPr>
          <w:bCs/>
          <w:color w:val="000000" w:themeColor="text1"/>
          <w:sz w:val="16"/>
          <w:szCs w:val="16"/>
        </w:rPr>
        <w:t xml:space="preserve">который </w:t>
      </w:r>
      <w:r w:rsidRPr="006B7479">
        <w:rPr>
          <w:bCs/>
          <w:color w:val="000000" w:themeColor="text1"/>
          <w:sz w:val="16"/>
          <w:szCs w:val="16"/>
        </w:rPr>
        <w:t xml:space="preserve">прибыл в Россию в 1909 г. </w:t>
      </w:r>
      <w:r w:rsidR="0049606C" w:rsidRPr="006B7479">
        <w:rPr>
          <w:bCs/>
          <w:color w:val="000000" w:themeColor="text1"/>
          <w:sz w:val="16"/>
          <w:szCs w:val="16"/>
        </w:rPr>
        <w:t>и</w:t>
      </w:r>
      <w:r w:rsidRPr="006B7479">
        <w:rPr>
          <w:bCs/>
          <w:color w:val="000000" w:themeColor="text1"/>
          <w:sz w:val="16"/>
          <w:szCs w:val="16"/>
        </w:rPr>
        <w:t xml:space="preserve"> назван "Лебедем" /Сборник документов и материалов, вып. I, М., 1966, стр. 112, 122/ (11108).</w:t>
      </w:r>
    </w:p>
    <w:p w14:paraId="6F3F0C0C" w14:textId="77777777" w:rsidR="00BC3099" w:rsidRPr="006B7479" w:rsidRDefault="00BC3099" w:rsidP="00F251BF">
      <w:pPr>
        <w:shd w:val="clear" w:color="auto" w:fill="FFFFFF"/>
        <w:jc w:val="both"/>
        <w:rPr>
          <w:bCs/>
          <w:color w:val="000000" w:themeColor="text1"/>
          <w:sz w:val="16"/>
          <w:szCs w:val="16"/>
        </w:rPr>
      </w:pPr>
    </w:p>
    <w:p w14:paraId="0FDB5E37" w14:textId="77777777" w:rsidR="00BC3099" w:rsidRPr="006B7479" w:rsidRDefault="00BC3099" w:rsidP="00F251BF">
      <w:pPr>
        <w:jc w:val="both"/>
        <w:rPr>
          <w:bCs/>
          <w:i/>
          <w:color w:val="000000" w:themeColor="text1"/>
          <w:sz w:val="16"/>
          <w:szCs w:val="16"/>
        </w:rPr>
      </w:pPr>
      <w:r w:rsidRPr="006B7479">
        <w:rPr>
          <w:bCs/>
          <w:i/>
          <w:color w:val="000000" w:themeColor="text1"/>
          <w:sz w:val="16"/>
          <w:szCs w:val="16"/>
        </w:rPr>
        <w:t>Авиация и воздухоплавание Франции:</w:t>
      </w:r>
    </w:p>
    <w:p w14:paraId="6DBA0F36" w14:textId="77777777" w:rsidR="00BC3099" w:rsidRPr="006B7479" w:rsidRDefault="00BC3099" w:rsidP="00F251BF">
      <w:pPr>
        <w:jc w:val="both"/>
        <w:rPr>
          <w:bCs/>
          <w:i/>
          <w:color w:val="000000" w:themeColor="text1"/>
          <w:sz w:val="16"/>
          <w:szCs w:val="16"/>
        </w:rPr>
      </w:pPr>
    </w:p>
    <w:p w14:paraId="15E68368"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 xml:space="preserve">31 июня (13 июля) в 1908 году Блерио установил рекорд дальности полета вне аэродрома, пролетев 41 км. из Chicheny до Croix-Briquet-Cheville (в 13 км от Орлеана) за 44 минуты. Полет начался в 4-44 утра. </w:t>
      </w:r>
      <w:hyperlink r:id="rId12" w:tgtFrame="_blank" w:history="1">
        <w:r w:rsidRPr="006B7479">
          <w:rPr>
            <w:bCs/>
            <w:color w:val="000000" w:themeColor="text1"/>
            <w:sz w:val="16"/>
            <w:szCs w:val="16"/>
          </w:rPr>
          <w:t xml:space="preserve">Самолет </w:t>
        </w:r>
      </w:hyperlink>
      <w:r w:rsidRPr="006B7479">
        <w:rPr>
          <w:bCs/>
          <w:color w:val="000000" w:themeColor="text1"/>
          <w:sz w:val="16"/>
          <w:szCs w:val="16"/>
        </w:rPr>
        <w:t>сопровождали три автомобиля с представителями Французского Аэроклуба. Пересекая железную дорогу, Блерио пролетел над поездом, приветствуя взмахом руки пассажиров, высунувшихся из окон посмотреть на это уникальное по тем временам зрелище. Через некоторое время самолет опустился на одно из полей, но оказалось, что посадка была сделана из спортивного интереса, просто чтобы проверить возможность посадки на выбранное с воздуха место (это не возбранялось правилами). На подлете к цели перелета усилился ветер, пилоту на посадке пришлось уворачиваться от железной дороги с телеграфными столбами, в результате чего посадка была выполнена не очень удачно - был поломан пропеллер. Несмотря на это рекорд был установлен и выигран «Prix de Voyage». Блерио получил 5000 франков как пилот, еще 4000 как конструктор, кроме того 3000 франков получил «Anzani» как конструктор двигателя и 2000 – «Chauviere» как конструктор пропеллера (14951).</w:t>
      </w:r>
    </w:p>
    <w:p w14:paraId="474BD8C4" w14:textId="77777777" w:rsidR="00BC3099" w:rsidRPr="006B7479" w:rsidRDefault="00BC3099" w:rsidP="00F251BF">
      <w:pPr>
        <w:jc w:val="both"/>
        <w:rPr>
          <w:bCs/>
          <w:color w:val="000000" w:themeColor="text1"/>
          <w:sz w:val="16"/>
          <w:szCs w:val="16"/>
        </w:rPr>
      </w:pPr>
    </w:p>
    <w:p w14:paraId="43C7A295" w14:textId="6B81C86A" w:rsidR="00BC3099" w:rsidRPr="006B7479" w:rsidRDefault="00BC3099" w:rsidP="00F251BF">
      <w:pPr>
        <w:jc w:val="both"/>
        <w:rPr>
          <w:bCs/>
          <w:color w:val="0070C0"/>
          <w:sz w:val="16"/>
          <w:szCs w:val="16"/>
        </w:rPr>
      </w:pPr>
      <w:r w:rsidRPr="006B7479">
        <w:rPr>
          <w:bCs/>
          <w:color w:val="0070C0"/>
          <w:sz w:val="16"/>
          <w:szCs w:val="16"/>
        </w:rPr>
        <w:t>31 июня (13 июля) 1908</w:t>
      </w:r>
      <w:r w:rsidR="00211392">
        <w:rPr>
          <w:bCs/>
          <w:color w:val="0070C0"/>
          <w:sz w:val="16"/>
          <w:szCs w:val="16"/>
        </w:rPr>
        <w:t xml:space="preserve"> </w:t>
      </w:r>
      <w:r w:rsidRPr="006B7479">
        <w:rPr>
          <w:bCs/>
          <w:color w:val="0070C0"/>
          <w:sz w:val="16"/>
          <w:szCs w:val="16"/>
        </w:rPr>
        <w:t>- Блерио установил рекорд дальности полёта вне аэродрома, пролетев 41 км. из Chicheny до Croix-Briquet-Cheville (в 13 км. от Орлеана) за 44 минуты. Полёт начался в 4-44 утра. Самолёт сопровождали три автомобиля с представителями Французского Аэроклуба. Пересекая железную дорогу, Блерио пролетел над поездом, приветствуя взмахом руки пассажиров, высунувшихся из окон посмотреть на это уникальное по тем временам зрелище.</w:t>
      </w:r>
    </w:p>
    <w:p w14:paraId="5CB4FDA0" w14:textId="77777777" w:rsidR="00BC3099" w:rsidRPr="006B7479" w:rsidRDefault="00BC3099" w:rsidP="00F251BF">
      <w:pPr>
        <w:jc w:val="both"/>
        <w:rPr>
          <w:bCs/>
          <w:color w:val="0070C0"/>
          <w:sz w:val="16"/>
          <w:szCs w:val="16"/>
        </w:rPr>
      </w:pPr>
      <w:r w:rsidRPr="006B7479">
        <w:rPr>
          <w:bCs/>
          <w:color w:val="0070C0"/>
          <w:sz w:val="16"/>
          <w:szCs w:val="16"/>
        </w:rPr>
        <w:t>Через некоторое время самолёт опустился на одно из полей, но оказалось, что посадка была сделана из спортивного интереса, просто чтобы проверить возможность посадки на выбранное с воздуха место (это не возбранялось правилами). На подлёте к цели перелёта усилился ветер, пилоту на посадке пришлось уворачиваться от железной дороги с телеграфными столбами, в результате чего посадка была выполнена не очень удачно - был поломан пропеллер. Несмотря на это рекорд был установлен и выигран Prix de Voyage. Блерио получил 5000 франков как пилот, еще 4000 как конструктор, кроме того 3000 франков получил Anzani как конструктор двигателя и 2000 - Chauviere как конструктор пропеллера (22430).</w:t>
      </w:r>
    </w:p>
    <w:p w14:paraId="2672D89D" w14:textId="77777777" w:rsidR="00BC3099" w:rsidRPr="006B7479" w:rsidRDefault="00BC3099" w:rsidP="00F251BF">
      <w:pPr>
        <w:jc w:val="both"/>
        <w:rPr>
          <w:bCs/>
          <w:color w:val="0070C0"/>
          <w:sz w:val="16"/>
          <w:szCs w:val="16"/>
        </w:rPr>
      </w:pPr>
    </w:p>
    <w:p w14:paraId="1EECD1AF" w14:textId="77777777" w:rsidR="00BC3099" w:rsidRPr="006B7479" w:rsidRDefault="00BC3099" w:rsidP="00F251BF">
      <w:pPr>
        <w:jc w:val="both"/>
        <w:rPr>
          <w:bCs/>
          <w:i/>
          <w:color w:val="000000" w:themeColor="text1"/>
          <w:sz w:val="16"/>
          <w:szCs w:val="16"/>
        </w:rPr>
      </w:pPr>
      <w:r w:rsidRPr="006B7479">
        <w:rPr>
          <w:bCs/>
          <w:i/>
          <w:color w:val="000000" w:themeColor="text1"/>
          <w:sz w:val="16"/>
          <w:szCs w:val="16"/>
        </w:rPr>
        <w:t>Авиация и воздухоплавание Франции:</w:t>
      </w:r>
    </w:p>
    <w:p w14:paraId="7E34E775" w14:textId="77777777" w:rsidR="00BC3099" w:rsidRPr="006B7479" w:rsidRDefault="00BC3099" w:rsidP="00F251BF">
      <w:pPr>
        <w:jc w:val="both"/>
        <w:rPr>
          <w:bCs/>
          <w:i/>
          <w:color w:val="000000" w:themeColor="text1"/>
          <w:sz w:val="16"/>
          <w:szCs w:val="16"/>
        </w:rPr>
      </w:pPr>
    </w:p>
    <w:p w14:paraId="4EA07F3F" w14:textId="77777777" w:rsidR="00BC3099" w:rsidRPr="006B7479" w:rsidRDefault="00BC3099" w:rsidP="00F251BF">
      <w:pPr>
        <w:jc w:val="both"/>
        <w:rPr>
          <w:bCs/>
          <w:color w:val="0070C0"/>
          <w:sz w:val="16"/>
          <w:szCs w:val="16"/>
        </w:rPr>
      </w:pPr>
      <w:r w:rsidRPr="006B7479">
        <w:rPr>
          <w:bCs/>
          <w:color w:val="0070C0"/>
          <w:sz w:val="16"/>
          <w:szCs w:val="16"/>
        </w:rPr>
        <w:t>В конце июня 1908 был первый полет Blériot VIII на 730 метров в Исси-ле-Мулино (20326).</w:t>
      </w:r>
    </w:p>
    <w:p w14:paraId="7E3E6495" w14:textId="4AE62DC4" w:rsidR="00BC3099" w:rsidRPr="006B7479" w:rsidRDefault="00BC3099" w:rsidP="00F251BF">
      <w:pPr>
        <w:jc w:val="both"/>
        <w:rPr>
          <w:bCs/>
          <w:color w:val="0070C0"/>
          <w:sz w:val="16"/>
          <w:szCs w:val="16"/>
        </w:rPr>
      </w:pPr>
    </w:p>
    <w:p w14:paraId="7B76A6CB" w14:textId="4A3A6323" w:rsidR="0049606C" w:rsidRPr="006B7479" w:rsidRDefault="0049606C" w:rsidP="00F251BF">
      <w:pPr>
        <w:jc w:val="both"/>
        <w:rPr>
          <w:bCs/>
          <w:i/>
          <w:iCs/>
          <w:color w:val="0070C0"/>
          <w:sz w:val="16"/>
          <w:szCs w:val="16"/>
        </w:rPr>
      </w:pPr>
      <w:r w:rsidRPr="006B7479">
        <w:rPr>
          <w:bCs/>
          <w:i/>
          <w:iCs/>
          <w:color w:val="0070C0"/>
          <w:sz w:val="16"/>
          <w:szCs w:val="16"/>
        </w:rPr>
        <w:t>Аэростатостроение:</w:t>
      </w:r>
    </w:p>
    <w:p w14:paraId="4F24EA4C" w14:textId="77777777" w:rsidR="0049606C" w:rsidRPr="006B7479" w:rsidRDefault="0049606C" w:rsidP="00F251BF">
      <w:pPr>
        <w:jc w:val="both"/>
        <w:rPr>
          <w:bCs/>
          <w:i/>
          <w:iCs/>
          <w:color w:val="0070C0"/>
          <w:sz w:val="16"/>
          <w:szCs w:val="16"/>
        </w:rPr>
      </w:pPr>
    </w:p>
    <w:p w14:paraId="7A5A3247" w14:textId="77777777" w:rsidR="0049606C" w:rsidRPr="006B7479" w:rsidRDefault="0049606C" w:rsidP="00F251BF">
      <w:pPr>
        <w:shd w:val="clear" w:color="auto" w:fill="FFFFFF"/>
        <w:jc w:val="both"/>
        <w:rPr>
          <w:bCs/>
          <w:color w:val="000000" w:themeColor="text1"/>
          <w:sz w:val="16"/>
          <w:szCs w:val="16"/>
        </w:rPr>
      </w:pPr>
      <w:r w:rsidRPr="006B7479">
        <w:rPr>
          <w:bCs/>
          <w:color w:val="000000" w:themeColor="text1"/>
          <w:sz w:val="16"/>
          <w:szCs w:val="16"/>
        </w:rPr>
        <w:t>В июне 1908 г. приступили к постройке «Кречета», причем объем оболочки увеличили до 5750 м</w:t>
      </w:r>
      <w:r w:rsidRPr="006B7479">
        <w:rPr>
          <w:bCs/>
          <w:color w:val="000000" w:themeColor="text1"/>
          <w:sz w:val="16"/>
          <w:szCs w:val="16"/>
          <w:vertAlign w:val="superscript"/>
        </w:rPr>
        <w:t>3</w:t>
      </w:r>
      <w:r w:rsidRPr="006B7479">
        <w:rPr>
          <w:bCs/>
          <w:color w:val="000000" w:themeColor="text1"/>
          <w:sz w:val="16"/>
          <w:szCs w:val="16"/>
        </w:rPr>
        <w:t>. Еще раньше заводу Лесснера в Петербурге заказали два бензиновых двигателя мощностью по 50 л. с. и массой не более 5 кг на 1 л. с. (не считая массы радиа</w:t>
      </w:r>
      <w:r w:rsidRPr="006B7479">
        <w:rPr>
          <w:bCs/>
          <w:color w:val="000000" w:themeColor="text1"/>
          <w:sz w:val="16"/>
          <w:szCs w:val="16"/>
        </w:rPr>
        <w:softHyphen/>
        <w:t>тора и воды для охлаждения) (11042,157). Завод Лесснера спроектировал и построил четырехцилиндровый двигатель мощностью 50 л. с. Однако «...на испытании этот мотор работал исправно 2 часа без перерыва... затем обнаружилось силь</w:t>
      </w:r>
      <w:r w:rsidRPr="006B7479">
        <w:rPr>
          <w:bCs/>
          <w:color w:val="000000" w:themeColor="text1"/>
          <w:sz w:val="16"/>
          <w:szCs w:val="16"/>
        </w:rPr>
        <w:softHyphen/>
        <w:t>ное-разогреван-ие масла, вследствие чего произошла порча карте</w:t>
      </w:r>
      <w:r w:rsidRPr="006B7479">
        <w:rPr>
          <w:bCs/>
          <w:color w:val="000000" w:themeColor="text1"/>
          <w:sz w:val="16"/>
          <w:szCs w:val="16"/>
        </w:rPr>
        <w:softHyphen/>
        <w:t>ра» (ЦГВИА, ф. ГИУ, оп. 15, св. 943, д. 40, лл. 169—173),— так гласил отчет Главного инженерного управления об испытании двигателя (11042,157). Время шло, а завод Лесснера никак не мог справиться с по</w:t>
      </w:r>
      <w:r w:rsidRPr="006B7479">
        <w:rPr>
          <w:bCs/>
          <w:color w:val="000000" w:themeColor="text1"/>
          <w:sz w:val="16"/>
          <w:szCs w:val="16"/>
        </w:rPr>
        <w:softHyphen/>
        <w:t>стройкой двигателя. Пришлось заказать два двигателя автомобиль</w:t>
      </w:r>
      <w:r w:rsidRPr="006B7479">
        <w:rPr>
          <w:bCs/>
          <w:color w:val="000000" w:themeColor="text1"/>
          <w:sz w:val="16"/>
          <w:szCs w:val="16"/>
        </w:rPr>
        <w:softHyphen/>
        <w:t>ного типа заводу Панар-Левассор (Франция), которые были гото</w:t>
      </w:r>
      <w:r w:rsidRPr="006B7479">
        <w:rPr>
          <w:bCs/>
          <w:color w:val="000000" w:themeColor="text1"/>
          <w:sz w:val="16"/>
          <w:szCs w:val="16"/>
        </w:rPr>
        <w:softHyphen/>
        <w:t>вы только к октябрю 1908 г. Для приемки двигателей во Францию были командированы Утешев и Немченко (11042,157).</w:t>
      </w:r>
    </w:p>
    <w:p w14:paraId="7147D1AA" w14:textId="77777777" w:rsidR="0049606C" w:rsidRPr="006B7479" w:rsidRDefault="0049606C" w:rsidP="00F251BF">
      <w:pPr>
        <w:shd w:val="clear" w:color="auto" w:fill="FFFFFF"/>
        <w:jc w:val="both"/>
        <w:rPr>
          <w:bCs/>
          <w:color w:val="000000" w:themeColor="text1"/>
          <w:sz w:val="16"/>
          <w:szCs w:val="16"/>
        </w:rPr>
      </w:pPr>
      <w:r w:rsidRPr="006B7479">
        <w:rPr>
          <w:bCs/>
          <w:color w:val="000000" w:themeColor="text1"/>
          <w:sz w:val="16"/>
          <w:szCs w:val="16"/>
        </w:rPr>
        <w:t>Оказалось, что двигатели развивают мощность по 85 л. с., т. е. вдвое больше расчетной (Каталог фирмы Панар-Левассор за 1908 г.) (11042,157).</w:t>
      </w:r>
    </w:p>
    <w:p w14:paraId="6B435AF8" w14:textId="77777777" w:rsidR="0049606C" w:rsidRPr="006B7479" w:rsidRDefault="0049606C" w:rsidP="00F251BF">
      <w:pPr>
        <w:shd w:val="clear" w:color="auto" w:fill="FFFFFF"/>
        <w:jc w:val="both"/>
        <w:rPr>
          <w:bCs/>
          <w:color w:val="000000" w:themeColor="text1"/>
          <w:sz w:val="16"/>
          <w:szCs w:val="16"/>
        </w:rPr>
      </w:pPr>
      <w:r w:rsidRPr="006B7479">
        <w:rPr>
          <w:bCs/>
          <w:color w:val="000000" w:themeColor="text1"/>
          <w:sz w:val="16"/>
          <w:szCs w:val="16"/>
        </w:rPr>
        <w:t>Большая масса купленных двигателей автомобильного типа вы</w:t>
      </w:r>
      <w:r w:rsidRPr="006B7479">
        <w:rPr>
          <w:bCs/>
          <w:color w:val="000000" w:themeColor="text1"/>
          <w:sz w:val="16"/>
          <w:szCs w:val="16"/>
        </w:rPr>
        <w:softHyphen/>
        <w:t>звала увеличение объема оболочки почти до 6000 м</w:t>
      </w:r>
      <w:r w:rsidRPr="006B7479">
        <w:rPr>
          <w:bCs/>
          <w:color w:val="000000" w:themeColor="text1"/>
          <w:sz w:val="16"/>
          <w:szCs w:val="16"/>
          <w:vertAlign w:val="superscript"/>
        </w:rPr>
        <w:t>3</w:t>
      </w:r>
      <w:r w:rsidRPr="006B7479">
        <w:rPr>
          <w:bCs/>
          <w:color w:val="000000" w:themeColor="text1"/>
          <w:sz w:val="16"/>
          <w:szCs w:val="16"/>
        </w:rPr>
        <w:t xml:space="preserve"> (11042,158).</w:t>
      </w:r>
    </w:p>
    <w:p w14:paraId="1205D1CF" w14:textId="77777777" w:rsidR="0049606C" w:rsidRPr="006B7479" w:rsidRDefault="0049606C" w:rsidP="00F251BF">
      <w:pPr>
        <w:shd w:val="clear" w:color="auto" w:fill="FFFFFF"/>
        <w:jc w:val="both"/>
        <w:rPr>
          <w:bCs/>
          <w:color w:val="000000" w:themeColor="text1"/>
          <w:sz w:val="16"/>
          <w:szCs w:val="16"/>
        </w:rPr>
      </w:pPr>
      <w:r w:rsidRPr="006B7479">
        <w:rPr>
          <w:bCs/>
          <w:color w:val="000000" w:themeColor="text1"/>
          <w:sz w:val="16"/>
          <w:szCs w:val="16"/>
        </w:rPr>
        <w:t>Оболочку аэростата удалось изготовить на заводе «Треуголь</w:t>
      </w:r>
      <w:r w:rsidRPr="006B7479">
        <w:rPr>
          <w:bCs/>
          <w:color w:val="000000" w:themeColor="text1"/>
          <w:sz w:val="16"/>
          <w:szCs w:val="16"/>
        </w:rPr>
        <w:softHyphen/>
        <w:t>ник». Московский завод «Дукс» построил платформу и гондолу. Четырехлопастные ореховые пропеллеры были изготовлены в Пе</w:t>
      </w:r>
      <w:r w:rsidRPr="006B7479">
        <w:rPr>
          <w:bCs/>
          <w:color w:val="000000" w:themeColor="text1"/>
          <w:sz w:val="16"/>
          <w:szCs w:val="16"/>
        </w:rPr>
        <w:softHyphen/>
        <w:t>тербурге Первым российским товариществом воздухопла</w:t>
      </w:r>
      <w:r w:rsidRPr="006B7479">
        <w:rPr>
          <w:bCs/>
          <w:color w:val="000000" w:themeColor="text1"/>
          <w:sz w:val="16"/>
          <w:szCs w:val="16"/>
        </w:rPr>
        <w:softHyphen/>
        <w:t>вания (Петербургская сторона, Корпусная 3 (см, Вестник воздухоплавания, 1910, № 10. - с.38) (11042,158).</w:t>
      </w:r>
    </w:p>
    <w:p w14:paraId="044EB377" w14:textId="77777777" w:rsidR="0049606C" w:rsidRPr="006B7479" w:rsidRDefault="0049606C" w:rsidP="00F251BF">
      <w:pPr>
        <w:shd w:val="clear" w:color="auto" w:fill="FFFFFF"/>
        <w:jc w:val="both"/>
        <w:rPr>
          <w:bCs/>
          <w:color w:val="000000" w:themeColor="text1"/>
          <w:sz w:val="16"/>
          <w:szCs w:val="16"/>
        </w:rPr>
      </w:pPr>
      <w:r w:rsidRPr="006B7479">
        <w:rPr>
          <w:bCs/>
          <w:color w:val="000000" w:themeColor="text1"/>
          <w:sz w:val="16"/>
          <w:szCs w:val="16"/>
        </w:rPr>
        <w:lastRenderedPageBreak/>
        <w:t>Передача к винтам и установка мотора в гондоле были выпол</w:t>
      </w:r>
      <w:r w:rsidRPr="006B7479">
        <w:rPr>
          <w:bCs/>
          <w:color w:val="000000" w:themeColor="text1"/>
          <w:sz w:val="16"/>
          <w:szCs w:val="16"/>
        </w:rPr>
        <w:softHyphen/>
        <w:t>нены заводом И. А. Семенова (под руководством военных инжене</w:t>
      </w:r>
      <w:r w:rsidRPr="006B7479">
        <w:rPr>
          <w:bCs/>
          <w:color w:val="000000" w:themeColor="text1"/>
          <w:sz w:val="16"/>
          <w:szCs w:val="16"/>
        </w:rPr>
        <w:softHyphen/>
        <w:t>ров) (11042,158).</w:t>
      </w:r>
    </w:p>
    <w:p w14:paraId="5A4797B9" w14:textId="77777777" w:rsidR="0049606C" w:rsidRPr="006B7479" w:rsidRDefault="0049606C" w:rsidP="00F251BF">
      <w:pPr>
        <w:shd w:val="clear" w:color="auto" w:fill="FFFFFF"/>
        <w:jc w:val="both"/>
        <w:rPr>
          <w:bCs/>
          <w:color w:val="000000" w:themeColor="text1"/>
          <w:sz w:val="16"/>
          <w:szCs w:val="16"/>
        </w:rPr>
      </w:pPr>
      <w:r w:rsidRPr="006B7479">
        <w:rPr>
          <w:bCs/>
          <w:color w:val="000000" w:themeColor="text1"/>
          <w:sz w:val="16"/>
          <w:szCs w:val="16"/>
        </w:rPr>
        <w:t>Одновременно Ижорский и содовый заводы Южно-Русского об</w:t>
      </w:r>
      <w:r w:rsidRPr="006B7479">
        <w:rPr>
          <w:bCs/>
          <w:color w:val="000000" w:themeColor="text1"/>
          <w:sz w:val="16"/>
          <w:szCs w:val="16"/>
        </w:rPr>
        <w:softHyphen/>
        <w:t>щества были привлечены для добывания водорода и нагнетания его в металлические трубы (11042,159).</w:t>
      </w:r>
    </w:p>
    <w:p w14:paraId="07947697" w14:textId="77777777" w:rsidR="0049606C" w:rsidRPr="006B7479" w:rsidRDefault="0049606C" w:rsidP="00F251BF">
      <w:pPr>
        <w:shd w:val="clear" w:color="auto" w:fill="FFFFFF"/>
        <w:jc w:val="both"/>
        <w:rPr>
          <w:bCs/>
          <w:color w:val="000000" w:themeColor="text1"/>
          <w:sz w:val="16"/>
          <w:szCs w:val="16"/>
        </w:rPr>
      </w:pPr>
      <w:r w:rsidRPr="006B7479">
        <w:rPr>
          <w:bCs/>
          <w:color w:val="000000" w:themeColor="text1"/>
          <w:sz w:val="16"/>
          <w:szCs w:val="16"/>
        </w:rPr>
        <w:t>Во Франции купили в качестве образца складной эллинг Ванимана. Производство постоянных и переносных эллингов освоили на Путиловском заводе и на заводе Рудзского, а для сборки аэро</w:t>
      </w:r>
      <w:r w:rsidRPr="006B7479">
        <w:rPr>
          <w:bCs/>
          <w:color w:val="000000" w:themeColor="text1"/>
          <w:sz w:val="16"/>
          <w:szCs w:val="16"/>
        </w:rPr>
        <w:softHyphen/>
        <w:t>стата в Учебном воздухоплавательном парке организовали специ</w:t>
      </w:r>
      <w:r w:rsidRPr="006B7479">
        <w:rPr>
          <w:bCs/>
          <w:color w:val="000000" w:themeColor="text1"/>
          <w:sz w:val="16"/>
          <w:szCs w:val="16"/>
        </w:rPr>
        <w:softHyphen/>
        <w:t>альную мастерскую (11042,159).</w:t>
      </w:r>
    </w:p>
    <w:p w14:paraId="65964549" w14:textId="77777777" w:rsidR="0049606C" w:rsidRPr="006B7479" w:rsidRDefault="0049606C" w:rsidP="00F251BF">
      <w:pPr>
        <w:shd w:val="clear" w:color="auto" w:fill="FFFFFF"/>
        <w:jc w:val="both"/>
        <w:rPr>
          <w:bCs/>
          <w:color w:val="000000" w:themeColor="text1"/>
          <w:sz w:val="16"/>
          <w:szCs w:val="16"/>
        </w:rPr>
      </w:pPr>
    </w:p>
    <w:p w14:paraId="50ECF7D5" w14:textId="77777777" w:rsidR="0049606C" w:rsidRPr="006B7479" w:rsidRDefault="0049606C" w:rsidP="00F251BF">
      <w:pPr>
        <w:jc w:val="both"/>
        <w:rPr>
          <w:bCs/>
          <w:color w:val="000000" w:themeColor="text1"/>
          <w:sz w:val="16"/>
          <w:szCs w:val="16"/>
        </w:rPr>
      </w:pPr>
      <w:r w:rsidRPr="006B7479">
        <w:rPr>
          <w:bCs/>
          <w:color w:val="000000" w:themeColor="text1"/>
          <w:sz w:val="16"/>
          <w:szCs w:val="16"/>
        </w:rPr>
        <w:t>В июне 1908 г. приступили к постройке «Кречета», причем объем оболочки увеличили до 5750 м3. Еще раньше заводу Лесснера в Петербург заказали два бензиновых двигателя мощностью по 50 л.с. и массой не более 5 кг на 1 л.с. (не считая массы радиатора и воды для охлаждения).</w:t>
      </w:r>
    </w:p>
    <w:p w14:paraId="2DEC78F4" w14:textId="77777777" w:rsidR="0049606C" w:rsidRPr="006B7479" w:rsidRDefault="0049606C" w:rsidP="00F251BF">
      <w:pPr>
        <w:jc w:val="both"/>
        <w:rPr>
          <w:bCs/>
          <w:color w:val="000000" w:themeColor="text1"/>
          <w:sz w:val="16"/>
          <w:szCs w:val="16"/>
        </w:rPr>
      </w:pPr>
      <w:r w:rsidRPr="006B7479">
        <w:rPr>
          <w:bCs/>
          <w:color w:val="000000" w:themeColor="text1"/>
          <w:sz w:val="16"/>
          <w:szCs w:val="16"/>
        </w:rPr>
        <w:t>Завод Лесснера спроектировал и построил четырехцилиндровый двигатель мощностью 50 л.с. Однако «...на испытании этот мотор работал исправно 2 часа без перерыва... затем обнаружилось сильное разогревание масла, вследствие чего произошла порча картера»</w:t>
      </w:r>
    </w:p>
    <w:p w14:paraId="63E8E28F" w14:textId="77777777" w:rsidR="0049606C" w:rsidRPr="006B7479" w:rsidRDefault="0049606C" w:rsidP="00F251BF">
      <w:pPr>
        <w:jc w:val="both"/>
        <w:rPr>
          <w:bCs/>
          <w:color w:val="000000" w:themeColor="text1"/>
          <w:sz w:val="16"/>
          <w:szCs w:val="16"/>
        </w:rPr>
      </w:pPr>
      <w:r w:rsidRPr="006B7479">
        <w:rPr>
          <w:bCs/>
          <w:color w:val="000000" w:themeColor="text1"/>
          <w:sz w:val="16"/>
          <w:szCs w:val="16"/>
        </w:rPr>
        <w:t xml:space="preserve">— так гласил отчет Главного инженерного управления об испытании двигателя </w:t>
      </w:r>
      <w:bookmarkStart w:id="1" w:name="ftn8"/>
      <w:r w:rsidRPr="006B7479">
        <w:rPr>
          <w:bCs/>
          <w:color w:val="000000" w:themeColor="text1"/>
          <w:sz w:val="16"/>
          <w:szCs w:val="16"/>
        </w:rPr>
        <w:fldChar w:fldCharType="begin"/>
      </w:r>
      <w:r w:rsidRPr="006B7479">
        <w:rPr>
          <w:bCs/>
          <w:color w:val="000000" w:themeColor="text1"/>
          <w:sz w:val="16"/>
          <w:szCs w:val="16"/>
        </w:rPr>
        <w:instrText xml:space="preserve"> HYPERLINK "http://alternathistory.org.ua/pervye-russkie-dirizhabli-v-period-1904-1914-gg" \l "ftnref8" </w:instrText>
      </w:r>
      <w:r w:rsidRPr="006B7479">
        <w:rPr>
          <w:bCs/>
          <w:color w:val="000000" w:themeColor="text1"/>
          <w:sz w:val="16"/>
          <w:szCs w:val="16"/>
        </w:rPr>
      </w:r>
      <w:r w:rsidRPr="006B7479">
        <w:rPr>
          <w:bCs/>
          <w:color w:val="000000" w:themeColor="text1"/>
          <w:sz w:val="16"/>
          <w:szCs w:val="16"/>
        </w:rPr>
        <w:fldChar w:fldCharType="separate"/>
      </w:r>
      <w:r w:rsidRPr="006B7479">
        <w:rPr>
          <w:bCs/>
          <w:color w:val="000000" w:themeColor="text1"/>
          <w:sz w:val="16"/>
          <w:szCs w:val="16"/>
        </w:rPr>
        <w:t>[ ЦГВИА, ф. ГИУ, оп. 15, д. 40, лл. 169-173.]</w:t>
      </w:r>
      <w:r w:rsidRPr="006B7479">
        <w:rPr>
          <w:bCs/>
          <w:color w:val="000000" w:themeColor="text1"/>
          <w:sz w:val="16"/>
          <w:szCs w:val="16"/>
        </w:rPr>
        <w:fldChar w:fldCharType="end"/>
      </w:r>
      <w:bookmarkEnd w:id="1"/>
      <w:r w:rsidRPr="006B7479">
        <w:rPr>
          <w:bCs/>
          <w:color w:val="000000" w:themeColor="text1"/>
          <w:sz w:val="16"/>
          <w:szCs w:val="16"/>
        </w:rPr>
        <w:t>.</w:t>
      </w:r>
    </w:p>
    <w:p w14:paraId="78487172" w14:textId="2C61E0AA" w:rsidR="0049606C" w:rsidRPr="006B7479" w:rsidRDefault="0049606C" w:rsidP="00F251BF">
      <w:pPr>
        <w:jc w:val="both"/>
        <w:rPr>
          <w:bCs/>
          <w:color w:val="000000" w:themeColor="text1"/>
          <w:sz w:val="16"/>
          <w:szCs w:val="16"/>
        </w:rPr>
      </w:pPr>
      <w:r w:rsidRPr="006B7479">
        <w:rPr>
          <w:bCs/>
          <w:color w:val="000000" w:themeColor="text1"/>
          <w:sz w:val="16"/>
          <w:szCs w:val="16"/>
        </w:rPr>
        <w:t>Время шло, а завод Лесснера никак не мог справиться с постройкой двигателя. Пришлось заказать два двигателя автомобильного типа заводу Панар-Левассор (Франция), которые были готовы только к октябрю 1908 г. Для приемки двигателей во Францию были командированы Утешев и Немченко. Оказалось, что двигатели развивают мощность по 85 л.с., т.</w:t>
      </w:r>
      <w:r w:rsidR="00211392">
        <w:rPr>
          <w:bCs/>
          <w:color w:val="000000" w:themeColor="text1"/>
          <w:sz w:val="16"/>
          <w:szCs w:val="16"/>
        </w:rPr>
        <w:t xml:space="preserve"> </w:t>
      </w:r>
      <w:r w:rsidRPr="006B7479">
        <w:rPr>
          <w:bCs/>
          <w:color w:val="000000" w:themeColor="text1"/>
          <w:sz w:val="16"/>
          <w:szCs w:val="16"/>
        </w:rPr>
        <w:t xml:space="preserve">е. вдвое больше расчетной </w:t>
      </w:r>
      <w:bookmarkStart w:id="2" w:name="ftn9"/>
      <w:r w:rsidRPr="006B7479">
        <w:rPr>
          <w:bCs/>
          <w:color w:val="000000" w:themeColor="text1"/>
          <w:sz w:val="16"/>
          <w:szCs w:val="16"/>
        </w:rPr>
        <w:fldChar w:fldCharType="begin"/>
      </w:r>
      <w:r w:rsidRPr="006B7479">
        <w:rPr>
          <w:bCs/>
          <w:color w:val="000000" w:themeColor="text1"/>
          <w:sz w:val="16"/>
          <w:szCs w:val="16"/>
        </w:rPr>
        <w:instrText xml:space="preserve"> HYPERLINK "http://alternathistory.org.ua/pervye-russkie-dirizhabli-v-period-1904-1914-gg" \l "ftnref9" </w:instrText>
      </w:r>
      <w:r w:rsidRPr="006B7479">
        <w:rPr>
          <w:bCs/>
          <w:color w:val="000000" w:themeColor="text1"/>
          <w:sz w:val="16"/>
          <w:szCs w:val="16"/>
        </w:rPr>
      </w:r>
      <w:r w:rsidRPr="006B7479">
        <w:rPr>
          <w:bCs/>
          <w:color w:val="000000" w:themeColor="text1"/>
          <w:sz w:val="16"/>
          <w:szCs w:val="16"/>
        </w:rPr>
        <w:fldChar w:fldCharType="separate"/>
      </w:r>
      <w:r w:rsidRPr="006B7479">
        <w:rPr>
          <w:bCs/>
          <w:color w:val="000000" w:themeColor="text1"/>
          <w:sz w:val="16"/>
          <w:szCs w:val="16"/>
        </w:rPr>
        <w:t>[ Каталог фирмы Панар-Левассор за 1908 г.]</w:t>
      </w:r>
      <w:r w:rsidRPr="006B7479">
        <w:rPr>
          <w:bCs/>
          <w:color w:val="000000" w:themeColor="text1"/>
          <w:sz w:val="16"/>
          <w:szCs w:val="16"/>
        </w:rPr>
        <w:fldChar w:fldCharType="end"/>
      </w:r>
      <w:bookmarkEnd w:id="2"/>
      <w:r w:rsidRPr="006B7479">
        <w:rPr>
          <w:bCs/>
          <w:color w:val="000000" w:themeColor="text1"/>
          <w:sz w:val="16"/>
          <w:szCs w:val="16"/>
        </w:rPr>
        <w:t>.</w:t>
      </w:r>
    </w:p>
    <w:p w14:paraId="0E351907" w14:textId="77777777" w:rsidR="0049606C" w:rsidRPr="006B7479" w:rsidRDefault="0049606C" w:rsidP="00F251BF">
      <w:pPr>
        <w:jc w:val="both"/>
        <w:rPr>
          <w:bCs/>
          <w:color w:val="000000" w:themeColor="text1"/>
          <w:sz w:val="16"/>
          <w:szCs w:val="16"/>
        </w:rPr>
      </w:pPr>
      <w:r w:rsidRPr="006B7479">
        <w:rPr>
          <w:bCs/>
          <w:color w:val="000000" w:themeColor="text1"/>
          <w:sz w:val="16"/>
          <w:szCs w:val="16"/>
        </w:rPr>
        <w:t>Большая масса купленных двигателей автомобильного типа вызвала увеличение объема оболочки почти до 6000 м3.</w:t>
      </w:r>
    </w:p>
    <w:p w14:paraId="260DE9B3" w14:textId="77777777" w:rsidR="0049606C" w:rsidRPr="006B7479" w:rsidRDefault="0049606C" w:rsidP="00F251BF">
      <w:pPr>
        <w:jc w:val="both"/>
        <w:rPr>
          <w:bCs/>
          <w:color w:val="000000" w:themeColor="text1"/>
          <w:sz w:val="16"/>
          <w:szCs w:val="16"/>
        </w:rPr>
      </w:pPr>
      <w:r w:rsidRPr="006B7479">
        <w:rPr>
          <w:bCs/>
          <w:color w:val="000000" w:themeColor="text1"/>
          <w:sz w:val="16"/>
          <w:szCs w:val="16"/>
        </w:rPr>
        <w:t>Оболочку аэростата удалось изготовить на заводе «Треугольник». Московский завод «Дукс» построил платформу и гондолу. Четырехлопастные ореховые пропеллеры были изготовлены в Петербурге Первым российским товариществом воздухопла</w:t>
      </w:r>
      <w:r w:rsidRPr="006B7479">
        <w:rPr>
          <w:bCs/>
          <w:color w:val="000000" w:themeColor="text1"/>
          <w:sz w:val="16"/>
          <w:szCs w:val="16"/>
        </w:rPr>
        <w:softHyphen/>
        <w:t xml:space="preserve">вания </w:t>
      </w:r>
      <w:bookmarkStart w:id="3" w:name="ftn10"/>
      <w:r w:rsidRPr="006B7479">
        <w:rPr>
          <w:bCs/>
          <w:color w:val="000000" w:themeColor="text1"/>
          <w:sz w:val="16"/>
          <w:szCs w:val="16"/>
        </w:rPr>
        <w:fldChar w:fldCharType="begin"/>
      </w:r>
      <w:r w:rsidRPr="006B7479">
        <w:rPr>
          <w:bCs/>
          <w:color w:val="000000" w:themeColor="text1"/>
          <w:sz w:val="16"/>
          <w:szCs w:val="16"/>
        </w:rPr>
        <w:instrText xml:space="preserve"> HYPERLINK "http://alternathistory.org.ua/pervye-russkie-dirizhabli-v-period-1904-1914-gg" \l "ftnref10" </w:instrText>
      </w:r>
      <w:r w:rsidRPr="006B7479">
        <w:rPr>
          <w:bCs/>
          <w:color w:val="000000" w:themeColor="text1"/>
          <w:sz w:val="16"/>
          <w:szCs w:val="16"/>
        </w:rPr>
      </w:r>
      <w:r w:rsidRPr="006B7479">
        <w:rPr>
          <w:bCs/>
          <w:color w:val="000000" w:themeColor="text1"/>
          <w:sz w:val="16"/>
          <w:szCs w:val="16"/>
        </w:rPr>
        <w:fldChar w:fldCharType="separate"/>
      </w:r>
      <w:r w:rsidRPr="006B7479">
        <w:rPr>
          <w:bCs/>
          <w:color w:val="000000" w:themeColor="text1"/>
          <w:sz w:val="16"/>
          <w:szCs w:val="16"/>
        </w:rPr>
        <w:t>[ Петербургская сторона, Корпусная, 3 (см. Вестник воздухоплавания, 1910, № 10, с.38).]</w:t>
      </w:r>
      <w:r w:rsidRPr="006B7479">
        <w:rPr>
          <w:bCs/>
          <w:color w:val="000000" w:themeColor="text1"/>
          <w:sz w:val="16"/>
          <w:szCs w:val="16"/>
        </w:rPr>
        <w:fldChar w:fldCharType="end"/>
      </w:r>
      <w:bookmarkEnd w:id="3"/>
      <w:r w:rsidRPr="006B7479">
        <w:rPr>
          <w:bCs/>
          <w:color w:val="000000" w:themeColor="text1"/>
          <w:sz w:val="16"/>
          <w:szCs w:val="16"/>
        </w:rPr>
        <w:t>.</w:t>
      </w:r>
    </w:p>
    <w:p w14:paraId="7ECB4ECA" w14:textId="77777777" w:rsidR="0049606C" w:rsidRPr="006B7479" w:rsidRDefault="0049606C" w:rsidP="00F251BF">
      <w:pPr>
        <w:jc w:val="both"/>
        <w:rPr>
          <w:bCs/>
          <w:color w:val="000000" w:themeColor="text1"/>
          <w:sz w:val="16"/>
          <w:szCs w:val="16"/>
        </w:rPr>
      </w:pPr>
      <w:r w:rsidRPr="006B7479">
        <w:rPr>
          <w:bCs/>
          <w:color w:val="000000" w:themeColor="text1"/>
          <w:sz w:val="16"/>
          <w:szCs w:val="16"/>
        </w:rPr>
        <w:t>Передача к винтам и установка мотора в гондоле были выполнены заводом И. А. Семенова (под руководством военных инженеров).</w:t>
      </w:r>
    </w:p>
    <w:p w14:paraId="589AA89F" w14:textId="77777777" w:rsidR="0049606C" w:rsidRPr="006B7479" w:rsidRDefault="0049606C" w:rsidP="00F251BF">
      <w:pPr>
        <w:jc w:val="both"/>
        <w:rPr>
          <w:bCs/>
          <w:color w:val="000000" w:themeColor="text1"/>
          <w:sz w:val="16"/>
          <w:szCs w:val="16"/>
        </w:rPr>
      </w:pPr>
      <w:r w:rsidRPr="006B7479">
        <w:rPr>
          <w:bCs/>
          <w:color w:val="000000" w:themeColor="text1"/>
          <w:sz w:val="16"/>
          <w:szCs w:val="16"/>
        </w:rPr>
        <w:t>Одновременно Ижорский и содовый заводы Южно-Русского общества были привлечены для добывания водорода и нагнетания его в металлические трубы.</w:t>
      </w:r>
    </w:p>
    <w:p w14:paraId="4043C4BD" w14:textId="77777777" w:rsidR="0049606C" w:rsidRPr="006B7479" w:rsidRDefault="0049606C" w:rsidP="00F251BF">
      <w:pPr>
        <w:jc w:val="both"/>
        <w:rPr>
          <w:bCs/>
          <w:color w:val="000000" w:themeColor="text1"/>
          <w:sz w:val="16"/>
          <w:szCs w:val="16"/>
        </w:rPr>
      </w:pPr>
      <w:r w:rsidRPr="006B7479">
        <w:rPr>
          <w:bCs/>
          <w:color w:val="000000" w:themeColor="text1"/>
          <w:sz w:val="16"/>
          <w:szCs w:val="16"/>
        </w:rPr>
        <w:t>Во Франции купили в качестве образца складной эллинг Ванимана. Производство постоянных и переносных эллингов освоили на Путиловском заводе и на заводе Рудзского, а для сборки аэростата в Учебном воздухоплавательном парке организовали специальную мастерскую (15503).</w:t>
      </w:r>
    </w:p>
    <w:p w14:paraId="02DF4C7F" w14:textId="77777777" w:rsidR="0049606C" w:rsidRPr="006B7479" w:rsidRDefault="0049606C" w:rsidP="00F251BF">
      <w:pPr>
        <w:jc w:val="both"/>
        <w:rPr>
          <w:bCs/>
          <w:color w:val="000000" w:themeColor="text1"/>
          <w:sz w:val="16"/>
          <w:szCs w:val="16"/>
        </w:rPr>
      </w:pPr>
    </w:p>
    <w:p w14:paraId="3AA59A05" w14:textId="77777777" w:rsidR="00BC3099" w:rsidRPr="006B7479" w:rsidRDefault="00BC3099" w:rsidP="00F251BF">
      <w:pPr>
        <w:shd w:val="clear" w:color="auto" w:fill="FFFFFF"/>
        <w:jc w:val="both"/>
        <w:rPr>
          <w:bCs/>
          <w:i/>
          <w:color w:val="000000" w:themeColor="text1"/>
          <w:sz w:val="16"/>
          <w:szCs w:val="16"/>
        </w:rPr>
      </w:pPr>
      <w:r w:rsidRPr="006B7479">
        <w:rPr>
          <w:bCs/>
          <w:i/>
          <w:color w:val="000000" w:themeColor="text1"/>
          <w:sz w:val="16"/>
          <w:szCs w:val="16"/>
        </w:rPr>
        <w:t>Другие оборонные отрасли:</w:t>
      </w:r>
    </w:p>
    <w:p w14:paraId="7E128F40" w14:textId="77777777" w:rsidR="00BC3099" w:rsidRPr="006B7479" w:rsidRDefault="00BC3099" w:rsidP="00F251BF">
      <w:pPr>
        <w:shd w:val="clear" w:color="auto" w:fill="FFFFFF"/>
        <w:jc w:val="both"/>
        <w:rPr>
          <w:bCs/>
          <w:i/>
          <w:color w:val="000000" w:themeColor="text1"/>
          <w:sz w:val="16"/>
          <w:szCs w:val="16"/>
        </w:rPr>
      </w:pPr>
    </w:p>
    <w:p w14:paraId="290E777F"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В июне 1908 Представитель русского военного ведомства присутствует на испытаниях плавающего автомобиля во Франции (11201).</w:t>
      </w:r>
    </w:p>
    <w:p w14:paraId="2B0B16AF" w14:textId="77777777" w:rsidR="00BC3099" w:rsidRPr="006B7479" w:rsidRDefault="00BC3099" w:rsidP="00F251BF">
      <w:pPr>
        <w:jc w:val="both"/>
        <w:rPr>
          <w:bCs/>
          <w:color w:val="000000" w:themeColor="text1"/>
          <w:sz w:val="16"/>
          <w:szCs w:val="16"/>
        </w:rPr>
      </w:pPr>
    </w:p>
    <w:p w14:paraId="6371FF5B"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В июне 1908 Управление внутренних водных путей и шоссейных дорог приобрело автомобиль "Жермен" (11201).</w:t>
      </w:r>
    </w:p>
    <w:p w14:paraId="275E2059" w14:textId="77777777" w:rsidR="00BC3099" w:rsidRPr="006B7479" w:rsidRDefault="00BC3099" w:rsidP="00F251BF">
      <w:pPr>
        <w:jc w:val="both"/>
        <w:rPr>
          <w:bCs/>
          <w:color w:val="000000" w:themeColor="text1"/>
          <w:sz w:val="16"/>
          <w:szCs w:val="16"/>
        </w:rPr>
      </w:pPr>
    </w:p>
    <w:p w14:paraId="610BCB73"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В июне 1908 Открылось автомобильное сообщение между Екатеринославом и Новомосковском (11201).</w:t>
      </w:r>
    </w:p>
    <w:p w14:paraId="1C88E1CE" w14:textId="77777777" w:rsidR="00BC3099" w:rsidRPr="006B7479" w:rsidRDefault="00BC3099" w:rsidP="00F251BF">
      <w:pPr>
        <w:jc w:val="both"/>
        <w:rPr>
          <w:bCs/>
          <w:color w:val="000000" w:themeColor="text1"/>
          <w:sz w:val="16"/>
          <w:szCs w:val="16"/>
        </w:rPr>
      </w:pPr>
    </w:p>
    <w:p w14:paraId="4A4B6C4F"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В июне 1908 Г.Кук с компаньонами образовали в Одессе "Таксомоторное общество" (11201).</w:t>
      </w:r>
    </w:p>
    <w:p w14:paraId="4A86EFAF" w14:textId="77777777" w:rsidR="00BC3099" w:rsidRPr="006B7479" w:rsidRDefault="00BC3099" w:rsidP="00F251BF">
      <w:pPr>
        <w:jc w:val="both"/>
        <w:rPr>
          <w:bCs/>
          <w:color w:val="000000" w:themeColor="text1"/>
          <w:sz w:val="16"/>
          <w:szCs w:val="16"/>
        </w:rPr>
      </w:pPr>
    </w:p>
    <w:p w14:paraId="35A5F660"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В июне 1908 Открылось автомобильное сообщение между станциями Шелковка и Верея (11201).</w:t>
      </w:r>
    </w:p>
    <w:p w14:paraId="3AE986A2" w14:textId="77777777" w:rsidR="00BC3099" w:rsidRPr="006B7479" w:rsidRDefault="00BC3099" w:rsidP="00F251BF">
      <w:pPr>
        <w:jc w:val="both"/>
        <w:rPr>
          <w:bCs/>
          <w:color w:val="000000" w:themeColor="text1"/>
          <w:sz w:val="16"/>
          <w:szCs w:val="16"/>
        </w:rPr>
      </w:pPr>
    </w:p>
    <w:p w14:paraId="2BDED2D0"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В июне 1908 В Москве состоялось заседание комиссии санитарных врачей, обсуждавшее возможности перевозок мясных продуктов на автомобилях (11201).</w:t>
      </w:r>
    </w:p>
    <w:p w14:paraId="1E4A46DD" w14:textId="77777777" w:rsidR="00BC3099" w:rsidRPr="006B7479" w:rsidRDefault="00BC3099" w:rsidP="00F251BF">
      <w:pPr>
        <w:jc w:val="both"/>
        <w:rPr>
          <w:bCs/>
          <w:color w:val="000000" w:themeColor="text1"/>
          <w:sz w:val="16"/>
          <w:szCs w:val="16"/>
        </w:rPr>
      </w:pPr>
    </w:p>
    <w:p w14:paraId="228D42D6"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В июне 1908 Открылись линии автомобильного сообщения Шяуляй - Митава, Шяуляй - Кельме и Шяуляй - Ионишкис (11201).</w:t>
      </w:r>
    </w:p>
    <w:p w14:paraId="2049C836" w14:textId="77777777" w:rsidR="00BC3099" w:rsidRPr="006B7479" w:rsidRDefault="00BC3099" w:rsidP="00F251BF">
      <w:pPr>
        <w:jc w:val="both"/>
        <w:rPr>
          <w:bCs/>
          <w:color w:val="000000" w:themeColor="text1"/>
          <w:sz w:val="16"/>
          <w:szCs w:val="16"/>
        </w:rPr>
      </w:pPr>
    </w:p>
    <w:p w14:paraId="21C1E8AB" w14:textId="0406A628" w:rsidR="005C224C" w:rsidRDefault="005C224C" w:rsidP="00F251BF">
      <w:pPr>
        <w:jc w:val="both"/>
        <w:rPr>
          <w:bCs/>
          <w:i/>
          <w:color w:val="000000" w:themeColor="text1"/>
          <w:sz w:val="16"/>
          <w:szCs w:val="16"/>
        </w:rPr>
      </w:pPr>
      <w:r>
        <w:rPr>
          <w:bCs/>
          <w:i/>
          <w:color w:val="000000" w:themeColor="text1"/>
          <w:sz w:val="16"/>
          <w:szCs w:val="16"/>
        </w:rPr>
        <w:t>Авиация:</w:t>
      </w:r>
    </w:p>
    <w:p w14:paraId="6B9B1AB9" w14:textId="77777777" w:rsidR="005C224C" w:rsidRDefault="005C224C" w:rsidP="00F251BF">
      <w:pPr>
        <w:jc w:val="both"/>
        <w:rPr>
          <w:bCs/>
          <w:i/>
          <w:color w:val="000000" w:themeColor="text1"/>
          <w:sz w:val="16"/>
          <w:szCs w:val="16"/>
        </w:rPr>
      </w:pPr>
    </w:p>
    <w:p w14:paraId="385D227E" w14:textId="77777777" w:rsidR="005C224C" w:rsidRPr="002D65D1" w:rsidRDefault="005C224C" w:rsidP="00F251BF">
      <w:pPr>
        <w:jc w:val="both"/>
        <w:rPr>
          <w:color w:val="0070C0"/>
          <w:sz w:val="16"/>
          <w:szCs w:val="16"/>
          <w:lang w:bidi="en-US"/>
        </w:rPr>
      </w:pPr>
      <w:r w:rsidRPr="002D65D1">
        <w:rPr>
          <w:color w:val="0070C0"/>
          <w:sz w:val="16"/>
          <w:szCs w:val="16"/>
          <w:lang w:bidi="en-US"/>
        </w:rPr>
        <w:t>В июне 1908 г. российские офицеры в Париже присутствовали на полетах самолетов Уилбура Райта (23525).</w:t>
      </w:r>
    </w:p>
    <w:p w14:paraId="68011C34" w14:textId="77777777" w:rsidR="005C224C" w:rsidRPr="002D65D1" w:rsidRDefault="005C224C" w:rsidP="00F251BF">
      <w:pPr>
        <w:jc w:val="both"/>
        <w:rPr>
          <w:color w:val="0070C0"/>
          <w:sz w:val="16"/>
          <w:szCs w:val="16"/>
          <w:lang w:bidi="en-US"/>
        </w:rPr>
      </w:pPr>
    </w:p>
    <w:p w14:paraId="4992897F" w14:textId="2707A6EA" w:rsidR="00BC3099" w:rsidRPr="006B7479" w:rsidRDefault="00BC3099" w:rsidP="00F251BF">
      <w:pPr>
        <w:jc w:val="both"/>
        <w:rPr>
          <w:bCs/>
          <w:i/>
          <w:color w:val="000000" w:themeColor="text1"/>
          <w:sz w:val="16"/>
          <w:szCs w:val="16"/>
        </w:rPr>
      </w:pPr>
      <w:r w:rsidRPr="006B7479">
        <w:rPr>
          <w:bCs/>
          <w:i/>
          <w:color w:val="000000" w:themeColor="text1"/>
          <w:sz w:val="16"/>
          <w:szCs w:val="16"/>
        </w:rPr>
        <w:t>Авиация и воздухоплавание Германии:</w:t>
      </w:r>
    </w:p>
    <w:p w14:paraId="15B1AABA" w14:textId="77777777" w:rsidR="00BC3099" w:rsidRPr="006B7479" w:rsidRDefault="00BC3099" w:rsidP="00F251BF">
      <w:pPr>
        <w:jc w:val="both"/>
        <w:rPr>
          <w:bCs/>
          <w:i/>
          <w:color w:val="000000" w:themeColor="text1"/>
          <w:sz w:val="16"/>
          <w:szCs w:val="16"/>
        </w:rPr>
      </w:pPr>
    </w:p>
    <w:p w14:paraId="5BEF5006" w14:textId="76B6F253" w:rsidR="00BC3099" w:rsidRPr="006B7479" w:rsidRDefault="00BA7D8F" w:rsidP="00F251BF">
      <w:pPr>
        <w:jc w:val="both"/>
        <w:rPr>
          <w:bCs/>
          <w:color w:val="000000" w:themeColor="text1"/>
          <w:sz w:val="16"/>
          <w:szCs w:val="16"/>
        </w:rPr>
      </w:pPr>
      <w:r w:rsidRPr="006B7479">
        <w:rPr>
          <w:bCs/>
          <w:color w:val="000000" w:themeColor="text1"/>
          <w:sz w:val="16"/>
          <w:szCs w:val="16"/>
        </w:rPr>
        <w:t>В</w:t>
      </w:r>
      <w:r w:rsidR="00BC3099" w:rsidRPr="006B7479">
        <w:rPr>
          <w:bCs/>
          <w:color w:val="000000" w:themeColor="text1"/>
          <w:sz w:val="16"/>
          <w:szCs w:val="16"/>
        </w:rPr>
        <w:t xml:space="preserve"> июне 1908 года </w:t>
      </w:r>
      <w:r w:rsidRPr="006B7479">
        <w:rPr>
          <w:bCs/>
          <w:color w:val="000000" w:themeColor="text1"/>
          <w:sz w:val="16"/>
          <w:szCs w:val="16"/>
        </w:rPr>
        <w:t xml:space="preserve">был построен LZ-4 </w:t>
      </w:r>
      <w:r w:rsidR="00BC3099" w:rsidRPr="006B7479">
        <w:rPr>
          <w:bCs/>
          <w:color w:val="000000" w:themeColor="text1"/>
          <w:sz w:val="16"/>
          <w:szCs w:val="16"/>
        </w:rPr>
        <w:t xml:space="preserve">и в том же месяце выполнил успешный двенадцатичасовой полет в Северную Швейцарию и обратно. Полеты на этом дирижабле стали настолько уверенными, что 3 июля Цеппелин вместе с королем и королевой Вюртембергскими совершил триумфальный [65] полет. Император наградил Цеппелина орденом «Черного орла». 4 августа 1908 года дирижабль вылетел по маршруту Фридрихсхафен — Страсбург — Мангейм — Майнц с целью превышения дальности, достигнутой месяц назад в Швейцарии. Вначале полет проходил благополучно, но затем из-за отказа одного из двигателей была произведена посадка. После устранения неисправности дирижабль достиг конечного пункта перелета и лег на обратный курс. Сильный встречный ветер заставил экипаж отклониться от намеченного маршрута. Неблагоприятные погодные условия усугубились [66] повторным отказом одного из двигателей. Поскольку противостоять ветру с одним работавшим двигателем оказалось невозможно, в 8.00 5 августа была совершена посадка вблизи Эхтердингена. Около 15.00 налетевший грозовой шквал ударил в дирижабль с такой силой, что швартовые якоря вырвало из земли и дирижабль взмыл вверх. Два механика, находившиеся в это время в гондоле, попытались выполнить посадку, открыв газовые клапаны. Однако подхваченный новым порывом ветра LZ-4 сделал прыжок длиной около километра, после чего один из якорей снова врылся в землю, а удерживаемый им дирижабль занял вертикальное положение носом вверх. Вскоре якорь снова был вырван. При этом один из механиков выпал за борт и серьезно покалечился. В этот момент привязные канаты запутались в деревьях и появилась надежда, что дирижабль удастся надежно пришвартовать. Но внезапно под дирижаблем показалось пламя, быстро распространившееся по всей оболочке. Затем раздался взрыв, и LZ-4 рухнул на землю. В последний момент второму механику удалось выпрыгнуть из гондолы. Он остался жив, хотя и получил тяжелые ожоги. </w:t>
      </w:r>
    </w:p>
    <w:p w14:paraId="06DDE7B3"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 xml:space="preserve">Причиной гибели дирижабля стало воспламенение водорода, выпущенного в большом количестве при открытии газовых клапанов. Воспламенение, по-видимому, вызвала искра статического электричества, поскольку двигатели к этому моменту уже были холодные. Искра могла возникнуть и при трении газовых мешков друг о [67] друга или о каркас дирижабля. Кроме того, воздух в этот день был сильно наэлектризован, и вертикальное положение дирижабля могло способствовать возникновению искры между корпусом и землей. </w:t>
      </w:r>
    </w:p>
    <w:p w14:paraId="0A0E78A0" w14:textId="77777777" w:rsidR="00BC3099" w:rsidRPr="006B7479" w:rsidRDefault="00BC3099" w:rsidP="00F251BF">
      <w:pPr>
        <w:jc w:val="both"/>
        <w:rPr>
          <w:bCs/>
          <w:color w:val="000000" w:themeColor="text1"/>
          <w:sz w:val="16"/>
          <w:szCs w:val="16"/>
        </w:rPr>
      </w:pPr>
    </w:p>
    <w:p w14:paraId="6836473F" w14:textId="77777777" w:rsidR="00BC3099" w:rsidRPr="006B7479" w:rsidRDefault="00BC3099" w:rsidP="00F251BF">
      <w:pPr>
        <w:jc w:val="both"/>
        <w:rPr>
          <w:bCs/>
          <w:i/>
          <w:color w:val="000000" w:themeColor="text1"/>
          <w:sz w:val="16"/>
          <w:szCs w:val="16"/>
        </w:rPr>
      </w:pPr>
      <w:r w:rsidRPr="006B7479">
        <w:rPr>
          <w:bCs/>
          <w:i/>
          <w:color w:val="000000" w:themeColor="text1"/>
          <w:sz w:val="16"/>
          <w:szCs w:val="16"/>
        </w:rPr>
        <w:t>Авиация и воздухоплавание Англии:</w:t>
      </w:r>
    </w:p>
    <w:p w14:paraId="055833C7" w14:textId="77777777" w:rsidR="00BC3099" w:rsidRPr="006B7479" w:rsidRDefault="00BC3099" w:rsidP="00F251BF">
      <w:pPr>
        <w:jc w:val="both"/>
        <w:rPr>
          <w:bCs/>
          <w:i/>
          <w:color w:val="000000" w:themeColor="text1"/>
          <w:sz w:val="16"/>
          <w:szCs w:val="16"/>
        </w:rPr>
      </w:pPr>
    </w:p>
    <w:p w14:paraId="23C6FE62" w14:textId="77777777" w:rsidR="00BC3099" w:rsidRPr="006B7479" w:rsidRDefault="00BC3099" w:rsidP="00F251BF">
      <w:pPr>
        <w:jc w:val="both"/>
        <w:rPr>
          <w:bCs/>
          <w:color w:val="0070C0"/>
          <w:sz w:val="16"/>
          <w:szCs w:val="16"/>
        </w:rPr>
      </w:pPr>
      <w:r w:rsidRPr="006B7479">
        <w:rPr>
          <w:bCs/>
          <w:color w:val="0070C0"/>
          <w:sz w:val="16"/>
          <w:szCs w:val="16"/>
        </w:rPr>
        <w:t>В июне 1908 - Эллиотт Вердон Роу выполняет руление и буксируемые летные испытания своего первого самолета в Бруклендсе, Суррей (20326).</w:t>
      </w:r>
    </w:p>
    <w:p w14:paraId="2419CC12" w14:textId="77777777" w:rsidR="00BC3099" w:rsidRPr="006B7479" w:rsidRDefault="00BC3099" w:rsidP="00F251BF">
      <w:pPr>
        <w:jc w:val="both"/>
        <w:rPr>
          <w:bCs/>
          <w:color w:val="0070C0"/>
          <w:sz w:val="16"/>
          <w:szCs w:val="16"/>
        </w:rPr>
      </w:pPr>
    </w:p>
    <w:p w14:paraId="0CB6998C" w14:textId="77777777" w:rsidR="00BC3099" w:rsidRPr="006B7479" w:rsidRDefault="00BC3099" w:rsidP="00F251BF">
      <w:pPr>
        <w:jc w:val="both"/>
        <w:rPr>
          <w:bCs/>
          <w:i/>
          <w:color w:val="000000" w:themeColor="text1"/>
          <w:sz w:val="16"/>
          <w:szCs w:val="16"/>
        </w:rPr>
      </w:pPr>
      <w:r w:rsidRPr="006B7479">
        <w:rPr>
          <w:bCs/>
          <w:i/>
          <w:color w:val="000000" w:themeColor="text1"/>
          <w:sz w:val="16"/>
          <w:szCs w:val="16"/>
        </w:rPr>
        <w:t>Самолетостроение:</w:t>
      </w:r>
    </w:p>
    <w:p w14:paraId="542D3C84" w14:textId="77777777" w:rsidR="00BC3099" w:rsidRPr="006B7479" w:rsidRDefault="00BC3099" w:rsidP="00F251BF">
      <w:pPr>
        <w:jc w:val="both"/>
        <w:rPr>
          <w:bCs/>
          <w:i/>
          <w:color w:val="000000" w:themeColor="text1"/>
          <w:sz w:val="16"/>
          <w:szCs w:val="16"/>
        </w:rPr>
      </w:pPr>
    </w:p>
    <w:p w14:paraId="667777AE" w14:textId="77777777" w:rsidR="00BC3099" w:rsidRPr="006B7479" w:rsidRDefault="00BC3099" w:rsidP="00F251BF">
      <w:pPr>
        <w:shd w:val="clear" w:color="auto" w:fill="FFFFFF"/>
        <w:jc w:val="both"/>
        <w:rPr>
          <w:bCs/>
          <w:color w:val="000000" w:themeColor="text1"/>
          <w:sz w:val="16"/>
          <w:szCs w:val="16"/>
        </w:rPr>
      </w:pPr>
      <w:r w:rsidRPr="006B7479">
        <w:rPr>
          <w:bCs/>
          <w:color w:val="000000" w:themeColor="text1"/>
          <w:sz w:val="16"/>
          <w:szCs w:val="16"/>
        </w:rPr>
        <w:t>Летом 1908 года Сикорский приступил к разра</w:t>
      </w:r>
      <w:r w:rsidRPr="006B7479">
        <w:rPr>
          <w:bCs/>
          <w:color w:val="000000" w:themeColor="text1"/>
          <w:sz w:val="16"/>
          <w:szCs w:val="16"/>
        </w:rPr>
        <w:softHyphen/>
        <w:t>ботке своего первого вертолета. После предваритель</w:t>
      </w:r>
      <w:r w:rsidRPr="006B7479">
        <w:rPr>
          <w:bCs/>
          <w:color w:val="000000" w:themeColor="text1"/>
          <w:sz w:val="16"/>
          <w:szCs w:val="16"/>
        </w:rPr>
        <w:softHyphen/>
        <w:t>ных стендовых испытаний винта диаметром 1,2.м он отправляется в начале 1909 года в Париж, где знако</w:t>
      </w:r>
      <w:r w:rsidRPr="006B7479">
        <w:rPr>
          <w:bCs/>
          <w:color w:val="000000" w:themeColor="text1"/>
          <w:sz w:val="16"/>
          <w:szCs w:val="16"/>
        </w:rPr>
        <w:softHyphen/>
        <w:t>мится с передовым опытом мировой авиации, посе</w:t>
      </w:r>
      <w:r w:rsidRPr="006B7479">
        <w:rPr>
          <w:bCs/>
          <w:color w:val="000000" w:themeColor="text1"/>
          <w:sz w:val="16"/>
          <w:szCs w:val="16"/>
        </w:rPr>
        <w:softHyphen/>
        <w:t>щает несколько заводов и мастерских, приобретает мотор «Анзани» в 25 л.с. Были также заказаны от</w:t>
      </w:r>
      <w:r w:rsidRPr="006B7479">
        <w:rPr>
          <w:bCs/>
          <w:color w:val="000000" w:themeColor="text1"/>
          <w:sz w:val="16"/>
          <w:szCs w:val="16"/>
        </w:rPr>
        <w:softHyphen/>
        <w:t>дельные части для будущей машины, выполненные по эскизам Сикорского, в частности соосные винты (553).</w:t>
      </w:r>
    </w:p>
    <w:p w14:paraId="1037455A" w14:textId="77777777" w:rsidR="00BC3099" w:rsidRPr="006B7479" w:rsidRDefault="00BC3099" w:rsidP="00F251BF">
      <w:pPr>
        <w:shd w:val="clear" w:color="auto" w:fill="FFFFFF"/>
        <w:jc w:val="both"/>
        <w:rPr>
          <w:bCs/>
          <w:color w:val="000000" w:themeColor="text1"/>
          <w:sz w:val="16"/>
          <w:szCs w:val="16"/>
        </w:rPr>
      </w:pPr>
    </w:p>
    <w:p w14:paraId="336C39D4" w14:textId="6D758036" w:rsidR="00BC3099" w:rsidRPr="006B7479" w:rsidRDefault="00BC3099" w:rsidP="00F251BF">
      <w:pPr>
        <w:shd w:val="clear" w:color="auto" w:fill="FFFFFF"/>
        <w:jc w:val="both"/>
        <w:rPr>
          <w:bCs/>
          <w:color w:val="000000" w:themeColor="text1"/>
          <w:sz w:val="16"/>
          <w:szCs w:val="16"/>
        </w:rPr>
      </w:pPr>
      <w:r w:rsidRPr="006B7479">
        <w:rPr>
          <w:bCs/>
          <w:color w:val="000000" w:themeColor="text1"/>
          <w:sz w:val="16"/>
          <w:szCs w:val="16"/>
        </w:rPr>
        <w:t>Летом 1908 года</w:t>
      </w:r>
      <w:r w:rsidR="00BA7D8F" w:rsidRPr="006B7479">
        <w:rPr>
          <w:bCs/>
          <w:color w:val="000000" w:themeColor="text1"/>
          <w:sz w:val="16"/>
          <w:szCs w:val="16"/>
        </w:rPr>
        <w:t xml:space="preserve"> Степан Васильевич Гризодубов (1884-1965),</w:t>
      </w:r>
      <w:r w:rsidRPr="006B7479">
        <w:rPr>
          <w:bCs/>
          <w:color w:val="000000" w:themeColor="text1"/>
          <w:sz w:val="16"/>
          <w:szCs w:val="16"/>
        </w:rPr>
        <w:t xml:space="preserve"> увидев в синематографе аэроплан братьев Райт, принимает решение построить такой же аппарат и полететь на нем. В течение года Гризодубов разраба</w:t>
      </w:r>
      <w:r w:rsidRPr="006B7479">
        <w:rPr>
          <w:bCs/>
          <w:color w:val="000000" w:themeColor="text1"/>
          <w:sz w:val="16"/>
          <w:szCs w:val="16"/>
        </w:rPr>
        <w:softHyphen/>
        <w:t>тывает проект будущего самолета и строит его во дво</w:t>
      </w:r>
      <w:r w:rsidRPr="006B7479">
        <w:rPr>
          <w:bCs/>
          <w:color w:val="000000" w:themeColor="text1"/>
          <w:sz w:val="16"/>
          <w:szCs w:val="16"/>
        </w:rPr>
        <w:softHyphen/>
        <w:t>ре дома. При этом он не занимался чистым копиро</w:t>
      </w:r>
      <w:r w:rsidRPr="006B7479">
        <w:rPr>
          <w:bCs/>
          <w:color w:val="000000" w:themeColor="text1"/>
          <w:sz w:val="16"/>
          <w:szCs w:val="16"/>
        </w:rPr>
        <w:softHyphen/>
        <w:t xml:space="preserve">ванием, а внес некоторые изменения, основными из которых явились установка стабилизатора и шасси, которых биплан Райта не имел. По схеме Г-1 — двухместный цельнодеревянный биплан с размахом крыльев в 12,5 м. К центроплану крепилась открытая ферма, на конце ее размещался хвостовой несущий стабилизатор и руль поворота. На передней кромке нижнего крыла крепилась рама из прочных брусков, на которой устанавливались: в центре — кресло пилота с органами управления, слева от него — кресло пассажира, а справа — двигатель, приводящий в движение посредством цепной </w:t>
      </w:r>
      <w:r w:rsidRPr="006B7479">
        <w:rPr>
          <w:bCs/>
          <w:color w:val="000000" w:themeColor="text1"/>
          <w:sz w:val="16"/>
          <w:szCs w:val="16"/>
        </w:rPr>
        <w:lastRenderedPageBreak/>
        <w:t>пере</w:t>
      </w:r>
      <w:r w:rsidRPr="006B7479">
        <w:rPr>
          <w:bCs/>
          <w:color w:val="000000" w:themeColor="text1"/>
          <w:sz w:val="16"/>
          <w:szCs w:val="16"/>
        </w:rPr>
        <w:softHyphen/>
        <w:t>дачи два толкающих винта диаметром 2,8 м. Следует отметить, что мотор мощностью в 40 сил Гризодубов сумел создать сам. При этом все работы, кроме рас</w:t>
      </w:r>
      <w:r w:rsidRPr="006B7479">
        <w:rPr>
          <w:bCs/>
          <w:color w:val="000000" w:themeColor="text1"/>
          <w:sz w:val="16"/>
          <w:szCs w:val="16"/>
        </w:rPr>
        <w:softHyphen/>
        <w:t>точки цилиндров, произведены в своей мастерской. Двигатель водяного охлаждения имел 4 цилиндра, расположенных попарно под углом 90°, и весил вмес</w:t>
      </w:r>
      <w:r w:rsidRPr="006B7479">
        <w:rPr>
          <w:bCs/>
          <w:color w:val="000000" w:themeColor="text1"/>
          <w:sz w:val="16"/>
          <w:szCs w:val="16"/>
        </w:rPr>
        <w:softHyphen/>
        <w:t>те с радиатором 112 кг. Этот удачный двигатель уста</w:t>
      </w:r>
      <w:r w:rsidRPr="006B7479">
        <w:rPr>
          <w:bCs/>
          <w:color w:val="000000" w:themeColor="text1"/>
          <w:sz w:val="16"/>
          <w:szCs w:val="16"/>
        </w:rPr>
        <w:softHyphen/>
        <w:t>навливался на первых трех самолетах Гризодубова, каждый из которых строился с использованием час</w:t>
      </w:r>
      <w:r w:rsidRPr="006B7479">
        <w:rPr>
          <w:bCs/>
          <w:color w:val="000000" w:themeColor="text1"/>
          <w:sz w:val="16"/>
          <w:szCs w:val="16"/>
        </w:rPr>
        <w:softHyphen/>
        <w:t>тей предыдущей машины. К сожалению, Г-1 оказался перетяжеленным для столь маломощного двигателя — полетный вес его до</w:t>
      </w:r>
      <w:r w:rsidRPr="006B7479">
        <w:rPr>
          <w:bCs/>
          <w:color w:val="000000" w:themeColor="text1"/>
          <w:sz w:val="16"/>
          <w:szCs w:val="16"/>
        </w:rPr>
        <w:softHyphen/>
        <w:t>стигал 650 кг. К тому же при первых пробах винто</w:t>
      </w:r>
      <w:r w:rsidRPr="006B7479">
        <w:rPr>
          <w:bCs/>
          <w:color w:val="000000" w:themeColor="text1"/>
          <w:sz w:val="16"/>
          <w:szCs w:val="16"/>
        </w:rPr>
        <w:softHyphen/>
        <w:t>моторной группы выявилась неудачная схема приво</w:t>
      </w:r>
      <w:r w:rsidRPr="006B7479">
        <w:rPr>
          <w:bCs/>
          <w:color w:val="000000" w:themeColor="text1"/>
          <w:sz w:val="16"/>
          <w:szCs w:val="16"/>
        </w:rPr>
        <w:softHyphen/>
        <w:t>да — постоянно рвались цепи (553).</w:t>
      </w:r>
    </w:p>
    <w:p w14:paraId="59F35354" w14:textId="77777777" w:rsidR="00BC3099" w:rsidRPr="006B7479" w:rsidRDefault="00BC3099" w:rsidP="00F251BF">
      <w:pPr>
        <w:shd w:val="clear" w:color="auto" w:fill="FFFFFF"/>
        <w:jc w:val="both"/>
        <w:rPr>
          <w:bCs/>
          <w:color w:val="000000" w:themeColor="text1"/>
          <w:sz w:val="16"/>
          <w:szCs w:val="16"/>
        </w:rPr>
      </w:pPr>
    </w:p>
    <w:p w14:paraId="66D0AB22" w14:textId="77777777" w:rsidR="00BC3099" w:rsidRPr="006B7479" w:rsidRDefault="00BC3099" w:rsidP="00F251BF">
      <w:pPr>
        <w:jc w:val="both"/>
        <w:rPr>
          <w:bCs/>
          <w:i/>
          <w:color w:val="000000" w:themeColor="text1"/>
          <w:sz w:val="16"/>
          <w:szCs w:val="16"/>
        </w:rPr>
      </w:pPr>
      <w:r w:rsidRPr="006B7479">
        <w:rPr>
          <w:bCs/>
          <w:i/>
          <w:color w:val="000000" w:themeColor="text1"/>
          <w:sz w:val="16"/>
          <w:szCs w:val="16"/>
        </w:rPr>
        <w:t>Аэростатостроение:</w:t>
      </w:r>
    </w:p>
    <w:p w14:paraId="6E422D96" w14:textId="77777777" w:rsidR="00BC3099" w:rsidRPr="006B7479" w:rsidRDefault="00BC3099" w:rsidP="00F251BF">
      <w:pPr>
        <w:jc w:val="both"/>
        <w:rPr>
          <w:bCs/>
          <w:i/>
          <w:color w:val="000000" w:themeColor="text1"/>
          <w:sz w:val="16"/>
          <w:szCs w:val="16"/>
        </w:rPr>
      </w:pPr>
    </w:p>
    <w:p w14:paraId="7BDBC574" w14:textId="77777777" w:rsidR="00BC3099" w:rsidRPr="006B7479" w:rsidRDefault="00BC3099" w:rsidP="00F251BF">
      <w:pPr>
        <w:jc w:val="both"/>
        <w:rPr>
          <w:bCs/>
          <w:color w:val="0070C0"/>
          <w:sz w:val="16"/>
          <w:szCs w:val="16"/>
        </w:rPr>
      </w:pPr>
      <w:r w:rsidRPr="006B7479">
        <w:rPr>
          <w:bCs/>
          <w:color w:val="0070C0"/>
          <w:sz w:val="16"/>
          <w:szCs w:val="16"/>
        </w:rPr>
        <w:t>Летом 1908 г. ОАК приобрёл у парижской фирмы «</w:t>
      </w:r>
      <w:r w:rsidRPr="006B7479">
        <w:rPr>
          <w:bCs/>
          <w:color w:val="0070C0"/>
          <w:sz w:val="16"/>
          <w:szCs w:val="16"/>
          <w:lang w:val="en-US"/>
        </w:rPr>
        <w:t>Carton</w:t>
      </w:r>
      <w:r w:rsidRPr="006B7479">
        <w:rPr>
          <w:bCs/>
          <w:color w:val="0070C0"/>
          <w:sz w:val="16"/>
          <w:szCs w:val="16"/>
        </w:rPr>
        <w:t xml:space="preserve"> </w:t>
      </w:r>
      <w:r w:rsidRPr="006B7479">
        <w:rPr>
          <w:bCs/>
          <w:color w:val="0070C0"/>
          <w:sz w:val="16"/>
          <w:szCs w:val="16"/>
          <w:lang w:val="en-US"/>
        </w:rPr>
        <w:t>et</w:t>
      </w:r>
      <w:r w:rsidRPr="006B7479">
        <w:rPr>
          <w:bCs/>
          <w:color w:val="0070C0"/>
          <w:sz w:val="16"/>
          <w:szCs w:val="16"/>
        </w:rPr>
        <w:t xml:space="preserve"> </w:t>
      </w:r>
      <w:r w:rsidRPr="006B7479">
        <w:rPr>
          <w:bCs/>
          <w:color w:val="0070C0"/>
          <w:sz w:val="16"/>
          <w:szCs w:val="16"/>
          <w:lang w:val="en-US"/>
        </w:rPr>
        <w:t>Lachambre</w:t>
      </w:r>
      <w:r w:rsidRPr="006B7479">
        <w:rPr>
          <w:bCs/>
          <w:color w:val="0070C0"/>
          <w:sz w:val="16"/>
          <w:szCs w:val="16"/>
        </w:rPr>
        <w:t>» аэростат объёмом 1600 м3, названный «Россия». На улице Софиевской во дворе дома № 5, принадлежавшего эн</w:t>
      </w:r>
      <w:r w:rsidRPr="006B7479">
        <w:rPr>
          <w:bCs/>
          <w:color w:val="0070C0"/>
          <w:sz w:val="16"/>
          <w:szCs w:val="16"/>
        </w:rPr>
        <w:softHyphen/>
        <w:t>тузиасту аэронавтики отставному полковнику А.П. Сафронову, устроили площадку для старта аэростатов. От расположенного рядом газового завода подвели трубы для наполнения оболоч</w:t>
      </w:r>
      <w:r w:rsidRPr="006B7479">
        <w:rPr>
          <w:bCs/>
          <w:color w:val="0070C0"/>
          <w:sz w:val="16"/>
          <w:szCs w:val="16"/>
        </w:rPr>
        <w:softHyphen/>
        <w:t>ки светильным газом. Позднее городская управа выхлопотала у владельцев завода льготные цены на газ для полётов.</w:t>
      </w:r>
    </w:p>
    <w:p w14:paraId="3932FDFC" w14:textId="77777777" w:rsidR="00BC3099" w:rsidRPr="006B7479" w:rsidRDefault="00BC3099" w:rsidP="00F251BF">
      <w:pPr>
        <w:jc w:val="both"/>
        <w:rPr>
          <w:bCs/>
          <w:color w:val="0070C0"/>
          <w:sz w:val="16"/>
          <w:szCs w:val="16"/>
        </w:rPr>
      </w:pPr>
      <w:r w:rsidRPr="006B7479">
        <w:rPr>
          <w:bCs/>
          <w:color w:val="0070C0"/>
          <w:sz w:val="16"/>
          <w:szCs w:val="16"/>
        </w:rPr>
        <w:t>Первый полёт на шаре «Россия» выполнили 29 июня 1908 г. члены ОАК капитан Г.И. Утешев и А.А. Ван-дер-Шкруф. Он продолжался всего 20 минут, так как воздухоплаватели опасались быть унесёнными сильным ветром в открытое море. Достигнув высоты 1200 м, они благополуч</w:t>
      </w:r>
      <w:r w:rsidRPr="006B7479">
        <w:rPr>
          <w:bCs/>
          <w:color w:val="0070C0"/>
          <w:sz w:val="16"/>
          <w:szCs w:val="16"/>
        </w:rPr>
        <w:softHyphen/>
        <w:t>но приземлились (20120).</w:t>
      </w:r>
    </w:p>
    <w:p w14:paraId="74467659" w14:textId="77777777" w:rsidR="00BC3099" w:rsidRPr="006B7479" w:rsidRDefault="00BC3099" w:rsidP="00F251BF">
      <w:pPr>
        <w:jc w:val="both"/>
        <w:rPr>
          <w:bCs/>
          <w:color w:val="0070C0"/>
          <w:sz w:val="16"/>
          <w:szCs w:val="16"/>
        </w:rPr>
      </w:pPr>
    </w:p>
    <w:p w14:paraId="3E3A3906" w14:textId="54F89E8E" w:rsidR="00F83549" w:rsidRPr="006B7479" w:rsidRDefault="00F83549" w:rsidP="00F251BF">
      <w:pPr>
        <w:shd w:val="clear" w:color="auto" w:fill="FFFFFF"/>
        <w:jc w:val="both"/>
        <w:rPr>
          <w:bCs/>
          <w:i/>
          <w:iCs/>
          <w:color w:val="000000" w:themeColor="text1"/>
          <w:sz w:val="16"/>
          <w:szCs w:val="16"/>
        </w:rPr>
      </w:pPr>
      <w:r w:rsidRPr="006B7479">
        <w:rPr>
          <w:bCs/>
          <w:i/>
          <w:iCs/>
          <w:color w:val="000000" w:themeColor="text1"/>
          <w:sz w:val="16"/>
          <w:szCs w:val="16"/>
        </w:rPr>
        <w:t>Другие оборонные отрасли:</w:t>
      </w:r>
    </w:p>
    <w:p w14:paraId="5929E90C" w14:textId="77777777" w:rsidR="00F83549" w:rsidRPr="006B7479" w:rsidRDefault="00F83549" w:rsidP="00F251BF">
      <w:pPr>
        <w:shd w:val="clear" w:color="auto" w:fill="FFFFFF"/>
        <w:jc w:val="both"/>
        <w:rPr>
          <w:bCs/>
          <w:i/>
          <w:iCs/>
          <w:color w:val="000000" w:themeColor="text1"/>
          <w:sz w:val="16"/>
          <w:szCs w:val="16"/>
        </w:rPr>
      </w:pPr>
    </w:p>
    <w:p w14:paraId="39FAA02D" w14:textId="77777777" w:rsidR="00F83549" w:rsidRPr="006B7479" w:rsidRDefault="00F83549" w:rsidP="00F251BF">
      <w:pPr>
        <w:shd w:val="clear" w:color="auto" w:fill="FFFFFF"/>
        <w:jc w:val="both"/>
        <w:rPr>
          <w:bCs/>
          <w:color w:val="000000" w:themeColor="text1"/>
          <w:sz w:val="16"/>
          <w:szCs w:val="16"/>
        </w:rPr>
      </w:pPr>
      <w:r w:rsidRPr="006B7479">
        <w:rPr>
          <w:bCs/>
          <w:color w:val="000000" w:themeColor="text1"/>
          <w:sz w:val="16"/>
          <w:szCs w:val="16"/>
        </w:rPr>
        <w:t xml:space="preserve">Летом 1908 г., с июня по сентябрь, Лига </w:t>
      </w:r>
      <w:r w:rsidRPr="006B7479">
        <w:rPr>
          <w:rStyle w:val="1"/>
          <w:b w:val="0"/>
          <w:bCs/>
          <w:color w:val="000000" w:themeColor="text1"/>
          <w:sz w:val="16"/>
          <w:szCs w:val="16"/>
        </w:rPr>
        <w:t>обновления флота</w:t>
      </w:r>
      <w:r w:rsidRPr="006B7479">
        <w:rPr>
          <w:bCs/>
          <w:color w:val="000000" w:themeColor="text1"/>
          <w:sz w:val="16"/>
          <w:szCs w:val="16"/>
        </w:rPr>
        <w:t xml:space="preserve"> организует в Москве, в помещениях Манежа и Кремлевском саду выставку предметов, относящихся к судоустройству, морскому и речному рыболовству и плаванию по морям и рекам, под общим </w:t>
      </w:r>
      <w:r w:rsidRPr="006B7479">
        <w:rPr>
          <w:rStyle w:val="1"/>
          <w:b w:val="0"/>
          <w:bCs/>
          <w:color w:val="000000" w:themeColor="text1"/>
          <w:sz w:val="16"/>
          <w:szCs w:val="16"/>
        </w:rPr>
        <w:t xml:space="preserve">названием </w:t>
      </w:r>
      <w:r w:rsidRPr="006B7479">
        <w:rPr>
          <w:rStyle w:val="10"/>
          <w:bCs/>
          <w:color w:val="000000" w:themeColor="text1"/>
          <w:sz w:val="16"/>
          <w:szCs w:val="16"/>
        </w:rPr>
        <w:t>Морской выставки</w:t>
      </w:r>
      <w:r w:rsidRPr="006B7479">
        <w:rPr>
          <w:bCs/>
          <w:color w:val="000000" w:themeColor="text1"/>
          <w:sz w:val="16"/>
          <w:szCs w:val="16"/>
        </w:rPr>
        <w:t xml:space="preserve"> 1908 г. в Москве. Выставка </w:t>
      </w:r>
      <w:r w:rsidRPr="006B7479">
        <w:rPr>
          <w:rStyle w:val="1"/>
          <w:b w:val="0"/>
          <w:bCs/>
          <w:color w:val="000000" w:themeColor="text1"/>
          <w:sz w:val="16"/>
          <w:szCs w:val="16"/>
        </w:rPr>
        <w:t>имеет целью выяснить</w:t>
      </w:r>
      <w:r w:rsidRPr="006B7479">
        <w:rPr>
          <w:bCs/>
          <w:color w:val="000000" w:themeColor="text1"/>
          <w:sz w:val="16"/>
          <w:szCs w:val="16"/>
        </w:rPr>
        <w:t xml:space="preserve"> современное положение морского дела и соприкасающихся с ним </w:t>
      </w:r>
      <w:r w:rsidRPr="006B7479">
        <w:rPr>
          <w:rStyle w:val="10"/>
          <w:bCs/>
          <w:color w:val="000000" w:themeColor="text1"/>
          <w:sz w:val="16"/>
          <w:szCs w:val="16"/>
        </w:rPr>
        <w:t>отраслей промышленности</w:t>
      </w:r>
      <w:r w:rsidRPr="006B7479">
        <w:rPr>
          <w:bCs/>
          <w:color w:val="000000" w:themeColor="text1"/>
          <w:sz w:val="16"/>
          <w:szCs w:val="16"/>
        </w:rPr>
        <w:t xml:space="preserve">, что имеет, бесспорно, огромное значение как для настоящего времени, так и в особенности для будущности России. Во время выставки предполагаются объяснительные чтения и доклады по предметам выставки. Выставленные предметы в случае желания экспонентов будут подвергнуты экспертизе и за лучшие из них будут присуждены награды в виде дипломов на медали </w:t>
      </w:r>
      <w:r w:rsidRPr="006B7479">
        <w:rPr>
          <w:rStyle w:val="10"/>
          <w:bCs/>
          <w:color w:val="000000" w:themeColor="text1"/>
          <w:sz w:val="16"/>
          <w:szCs w:val="16"/>
        </w:rPr>
        <w:t>различных степеней</w:t>
      </w:r>
      <w:r w:rsidRPr="006B7479">
        <w:rPr>
          <w:bCs/>
          <w:color w:val="000000" w:themeColor="text1"/>
          <w:sz w:val="16"/>
          <w:szCs w:val="16"/>
        </w:rPr>
        <w:t xml:space="preserve">, похвальных и </w:t>
      </w:r>
      <w:r w:rsidRPr="006B7479">
        <w:rPr>
          <w:rStyle w:val="10"/>
          <w:bCs/>
          <w:color w:val="000000" w:themeColor="text1"/>
          <w:sz w:val="16"/>
          <w:szCs w:val="16"/>
        </w:rPr>
        <w:t>почетных отзывов</w:t>
      </w:r>
      <w:r w:rsidRPr="006B7479">
        <w:rPr>
          <w:bCs/>
          <w:color w:val="000000" w:themeColor="text1"/>
          <w:sz w:val="16"/>
          <w:szCs w:val="16"/>
        </w:rPr>
        <w:t xml:space="preserve">. Кроме того, по представлению Экспертной комиссии, правлением Лиги может быть возбуждено, в установленном порядке, в исключительных случаях ходатайство о предоставлении почетных наград как экспонентам, так и их сотрудникам, т.е. художникам, техникам, мастерам и рабочим. Экспонаты будут перевозиться по русским железным дорогам по общему льготному тарифу 163-1894 г. Комитетом возбуждено ходатайство о предоставлении соответствующего льготного провоза по иностранным железным дорогам (Германии, Австрии, Франции и Бельгии). </w:t>
      </w:r>
      <w:r w:rsidRPr="006B7479">
        <w:rPr>
          <w:rStyle w:val="1"/>
          <w:b w:val="0"/>
          <w:bCs/>
          <w:color w:val="000000" w:themeColor="text1"/>
          <w:sz w:val="16"/>
          <w:szCs w:val="16"/>
        </w:rPr>
        <w:t>Комитет ходатайствует</w:t>
      </w:r>
      <w:r w:rsidRPr="006B7479">
        <w:rPr>
          <w:bCs/>
          <w:color w:val="000000" w:themeColor="text1"/>
          <w:sz w:val="16"/>
          <w:szCs w:val="16"/>
        </w:rPr>
        <w:t xml:space="preserve">, чтоб иностранные экспонаты разрешались к беспошлинному пропуску на выставку при условии вывоза их обратно за границу в течение одного месяца после </w:t>
      </w:r>
      <w:r w:rsidRPr="006B7479">
        <w:rPr>
          <w:rStyle w:val="1"/>
          <w:b w:val="0"/>
          <w:bCs/>
          <w:color w:val="000000" w:themeColor="text1"/>
          <w:sz w:val="16"/>
          <w:szCs w:val="16"/>
        </w:rPr>
        <w:t>закрытия выставки</w:t>
      </w:r>
      <w:r w:rsidRPr="006B7479">
        <w:rPr>
          <w:bCs/>
          <w:color w:val="000000" w:themeColor="text1"/>
          <w:sz w:val="16"/>
          <w:szCs w:val="16"/>
        </w:rPr>
        <w:t xml:space="preserve">; в случае требования залога таковой </w:t>
      </w:r>
      <w:r w:rsidRPr="006B7479">
        <w:rPr>
          <w:rStyle w:val="1"/>
          <w:b w:val="0"/>
          <w:bCs/>
          <w:color w:val="000000" w:themeColor="text1"/>
          <w:sz w:val="16"/>
          <w:szCs w:val="16"/>
        </w:rPr>
        <w:t>вносится экспонентами</w:t>
      </w:r>
      <w:r w:rsidRPr="006B7479">
        <w:rPr>
          <w:bCs/>
          <w:color w:val="000000" w:themeColor="text1"/>
          <w:sz w:val="16"/>
          <w:szCs w:val="16"/>
        </w:rPr>
        <w:t xml:space="preserve">. Проданные на выставке или невывезенные в означенный срок предметы подлежат оплате с установленной таможенным тарифом пошлиной. Таможенный досмотр предполагается в самом помещении выставки. Все расходы по доставке, упаковке и обратному взятию экспонатов производятся экспонентами за свой счет. </w:t>
      </w:r>
      <w:r w:rsidRPr="006B7479">
        <w:rPr>
          <w:rStyle w:val="10"/>
          <w:bCs/>
          <w:color w:val="000000" w:themeColor="text1"/>
          <w:sz w:val="16"/>
          <w:szCs w:val="16"/>
        </w:rPr>
        <w:t>Экспоненты платят</w:t>
      </w:r>
      <w:r w:rsidRPr="006B7479">
        <w:rPr>
          <w:bCs/>
          <w:color w:val="000000" w:themeColor="text1"/>
          <w:sz w:val="16"/>
          <w:szCs w:val="16"/>
        </w:rPr>
        <w:t xml:space="preserve"> за помещение, которое им будет отведено, а также за электрическую энергию, газ и воду, необходимые для действия экспонатов и для особого освещения их. 1) </w:t>
      </w:r>
      <w:r w:rsidRPr="006B7479">
        <w:rPr>
          <w:rStyle w:val="10"/>
          <w:bCs/>
          <w:color w:val="000000" w:themeColor="text1"/>
          <w:sz w:val="16"/>
          <w:szCs w:val="16"/>
        </w:rPr>
        <w:t>Квадратный аршин</w:t>
      </w:r>
      <w:r w:rsidRPr="006B7479">
        <w:rPr>
          <w:bCs/>
          <w:color w:val="000000" w:themeColor="text1"/>
          <w:sz w:val="16"/>
          <w:szCs w:val="16"/>
        </w:rPr>
        <w:t xml:space="preserve"> пола в Манеже - 8 руб. ***** Места у стены, оплаченные по квадратному содержанию пола. дают право на </w:t>
      </w:r>
      <w:r w:rsidRPr="006B7479">
        <w:rPr>
          <w:rStyle w:val="1"/>
          <w:b w:val="0"/>
          <w:bCs/>
          <w:color w:val="000000" w:themeColor="text1"/>
          <w:sz w:val="16"/>
          <w:szCs w:val="16"/>
        </w:rPr>
        <w:t>бесплатное пользование стеною</w:t>
      </w:r>
      <w:r w:rsidRPr="006B7479">
        <w:rPr>
          <w:bCs/>
          <w:color w:val="000000" w:themeColor="text1"/>
          <w:sz w:val="16"/>
          <w:szCs w:val="16"/>
        </w:rPr>
        <w:t xml:space="preserve"> до высоты в 3 аршина от пола, а каждый аршин выше оплачивается по 1 руб. 2) </w:t>
      </w:r>
      <w:r w:rsidRPr="006B7479">
        <w:rPr>
          <w:rStyle w:val="10"/>
          <w:bCs/>
          <w:color w:val="000000" w:themeColor="text1"/>
          <w:sz w:val="16"/>
          <w:szCs w:val="16"/>
        </w:rPr>
        <w:t>Квадратный аршин</w:t>
      </w:r>
      <w:r w:rsidRPr="006B7479">
        <w:rPr>
          <w:bCs/>
          <w:color w:val="000000" w:themeColor="text1"/>
          <w:sz w:val="16"/>
          <w:szCs w:val="16"/>
        </w:rPr>
        <w:t xml:space="preserve"> стены в Манеже - 4 руб. ****** 3) </w:t>
      </w:r>
      <w:r w:rsidRPr="006B7479">
        <w:rPr>
          <w:rStyle w:val="10"/>
          <w:bCs/>
          <w:color w:val="000000" w:themeColor="text1"/>
          <w:sz w:val="16"/>
          <w:szCs w:val="16"/>
        </w:rPr>
        <w:t>Квадратный аршин</w:t>
      </w:r>
      <w:r w:rsidRPr="006B7479">
        <w:rPr>
          <w:bCs/>
          <w:color w:val="000000" w:themeColor="text1"/>
          <w:sz w:val="16"/>
          <w:szCs w:val="16"/>
        </w:rPr>
        <w:t xml:space="preserve"> в Кремлевском саду - 1 руб. ******* 4) Все предметы, поступившие на выставку, находятся всецело в ведении экспонентов. Комитет выставки, принимая со своей стороны меры предосторожности против пропажи, порчи и огня, не отвечает, однако, за сохранность экспонатов и предоставляет их страховать самим экспонентам. Экспоненты обязаны убрать выставленные ими предметы и течение семи дней после </w:t>
      </w:r>
      <w:r w:rsidRPr="006B7479">
        <w:rPr>
          <w:rStyle w:val="1"/>
          <w:b w:val="0"/>
          <w:bCs/>
          <w:color w:val="000000" w:themeColor="text1"/>
          <w:sz w:val="16"/>
          <w:szCs w:val="16"/>
        </w:rPr>
        <w:t>закрытия выставки</w:t>
      </w:r>
      <w:r w:rsidRPr="006B7479">
        <w:rPr>
          <w:bCs/>
          <w:color w:val="000000" w:themeColor="text1"/>
          <w:sz w:val="16"/>
          <w:szCs w:val="16"/>
        </w:rPr>
        <w:t xml:space="preserve">. Желая представить на выставке возможно полную картину современного состояния морского дела и относящихся к нему </w:t>
      </w:r>
      <w:r w:rsidRPr="006B7479">
        <w:rPr>
          <w:rStyle w:val="10"/>
          <w:bCs/>
          <w:color w:val="000000" w:themeColor="text1"/>
          <w:sz w:val="16"/>
          <w:szCs w:val="16"/>
        </w:rPr>
        <w:t>отраслей промышленности</w:t>
      </w:r>
      <w:r w:rsidRPr="006B7479">
        <w:rPr>
          <w:bCs/>
          <w:color w:val="000000" w:themeColor="text1"/>
          <w:sz w:val="16"/>
          <w:szCs w:val="16"/>
        </w:rPr>
        <w:t xml:space="preserve">, Комитет имеет честь просить Вас принять участие в выставке присылкой своих экспонатов. В случае </w:t>
      </w:r>
      <w:r w:rsidRPr="006B7479">
        <w:rPr>
          <w:rStyle w:val="10"/>
          <w:bCs/>
          <w:color w:val="000000" w:themeColor="text1"/>
          <w:sz w:val="16"/>
          <w:szCs w:val="16"/>
        </w:rPr>
        <w:t>Вашего желания</w:t>
      </w:r>
      <w:r w:rsidRPr="006B7479">
        <w:rPr>
          <w:bCs/>
          <w:color w:val="000000" w:themeColor="text1"/>
          <w:sz w:val="16"/>
          <w:szCs w:val="16"/>
        </w:rPr>
        <w:t xml:space="preserve"> быть экспонентом выставки и тем содействовать ее успеху, Комитет </w:t>
      </w:r>
      <w:r w:rsidRPr="006B7479">
        <w:rPr>
          <w:rStyle w:val="1"/>
          <w:b w:val="0"/>
          <w:bCs/>
          <w:color w:val="000000" w:themeColor="text1"/>
          <w:sz w:val="16"/>
          <w:szCs w:val="16"/>
        </w:rPr>
        <w:t>выставки просит</w:t>
      </w:r>
      <w:r w:rsidRPr="006B7479">
        <w:rPr>
          <w:bCs/>
          <w:color w:val="000000" w:themeColor="text1"/>
          <w:sz w:val="16"/>
          <w:szCs w:val="16"/>
        </w:rPr>
        <w:t xml:space="preserve"> Вас в возможно непродолжительном времени сообщить, какого рода экспонаты предполагаете Вы прислать на выставку и какой длины и ширины площадь желательно отвести под них по полу и по стене Манежа или в Кремлевском саду. Комитет выставки [...] РГИА, ф.98, оп.1, Д.1129, л.82. 6 (12098).</w:t>
      </w:r>
    </w:p>
    <w:p w14:paraId="5EDFBDBB" w14:textId="77777777" w:rsidR="00F83549" w:rsidRPr="006B7479" w:rsidRDefault="00F83549" w:rsidP="00F251BF">
      <w:pPr>
        <w:shd w:val="clear" w:color="auto" w:fill="FFFFFF"/>
        <w:jc w:val="both"/>
        <w:rPr>
          <w:bCs/>
          <w:color w:val="000000" w:themeColor="text1"/>
          <w:sz w:val="16"/>
          <w:szCs w:val="16"/>
        </w:rPr>
      </w:pPr>
    </w:p>
    <w:p w14:paraId="2551F802" w14:textId="77777777" w:rsidR="005C224C" w:rsidRPr="006B7479" w:rsidRDefault="005C224C" w:rsidP="00F251BF">
      <w:pPr>
        <w:shd w:val="clear" w:color="auto" w:fill="FFFFFF"/>
        <w:jc w:val="both"/>
        <w:rPr>
          <w:bCs/>
          <w:i/>
          <w:color w:val="000000" w:themeColor="text1"/>
          <w:sz w:val="16"/>
          <w:szCs w:val="16"/>
        </w:rPr>
      </w:pPr>
      <w:r w:rsidRPr="006B7479">
        <w:rPr>
          <w:bCs/>
          <w:i/>
          <w:color w:val="000000" w:themeColor="text1"/>
          <w:sz w:val="16"/>
          <w:szCs w:val="16"/>
        </w:rPr>
        <w:t>Военное воздухоплавание:</w:t>
      </w:r>
    </w:p>
    <w:p w14:paraId="54A42D7B" w14:textId="77777777" w:rsidR="005C224C" w:rsidRPr="006B7479" w:rsidRDefault="005C224C" w:rsidP="00F251BF">
      <w:pPr>
        <w:shd w:val="clear" w:color="auto" w:fill="FFFFFF"/>
        <w:jc w:val="both"/>
        <w:rPr>
          <w:bCs/>
          <w:i/>
          <w:color w:val="000000" w:themeColor="text1"/>
          <w:sz w:val="16"/>
          <w:szCs w:val="16"/>
        </w:rPr>
      </w:pPr>
    </w:p>
    <w:p w14:paraId="3971AFD6" w14:textId="77777777" w:rsidR="005C224C" w:rsidRPr="006B7479" w:rsidRDefault="005C224C" w:rsidP="00F251BF">
      <w:pPr>
        <w:shd w:val="clear" w:color="auto" w:fill="FFFFFF"/>
        <w:jc w:val="both"/>
        <w:rPr>
          <w:bCs/>
          <w:color w:val="000000" w:themeColor="text1"/>
          <w:sz w:val="16"/>
          <w:szCs w:val="16"/>
        </w:rPr>
      </w:pPr>
      <w:r w:rsidRPr="006B7479">
        <w:rPr>
          <w:bCs/>
          <w:color w:val="000000" w:themeColor="text1"/>
          <w:sz w:val="16"/>
          <w:szCs w:val="16"/>
        </w:rPr>
        <w:t>Летом 1908 г. на Сестрорецком полигоне проводились опытные стрельбы из полевых пушек по змейковым аэростатам и шарам-зондам.</w:t>
      </w:r>
    </w:p>
    <w:p w14:paraId="59736AA6" w14:textId="77777777" w:rsidR="005C224C" w:rsidRPr="006B7479" w:rsidRDefault="005C224C" w:rsidP="00F251BF">
      <w:pPr>
        <w:shd w:val="clear" w:color="auto" w:fill="FFFFFF"/>
        <w:jc w:val="both"/>
        <w:rPr>
          <w:bCs/>
          <w:color w:val="000000" w:themeColor="text1"/>
          <w:sz w:val="16"/>
          <w:szCs w:val="16"/>
        </w:rPr>
      </w:pPr>
    </w:p>
    <w:p w14:paraId="58729967" w14:textId="33850789" w:rsidR="00BA7D8F" w:rsidRPr="006B7479" w:rsidRDefault="00BA7D8F" w:rsidP="00F251BF">
      <w:pPr>
        <w:shd w:val="clear" w:color="auto" w:fill="FFFFFF"/>
        <w:jc w:val="both"/>
        <w:rPr>
          <w:bCs/>
          <w:i/>
          <w:iCs/>
          <w:color w:val="000000" w:themeColor="text1"/>
          <w:sz w:val="16"/>
          <w:szCs w:val="16"/>
        </w:rPr>
      </w:pPr>
      <w:r w:rsidRPr="006B7479">
        <w:rPr>
          <w:bCs/>
          <w:i/>
          <w:iCs/>
          <w:color w:val="000000" w:themeColor="text1"/>
          <w:sz w:val="16"/>
          <w:szCs w:val="16"/>
        </w:rPr>
        <w:t>Воздухоплавание:</w:t>
      </w:r>
    </w:p>
    <w:p w14:paraId="117EEB0A" w14:textId="77777777" w:rsidR="00BA7D8F" w:rsidRPr="006B7479" w:rsidRDefault="00BA7D8F" w:rsidP="00F251BF">
      <w:pPr>
        <w:shd w:val="clear" w:color="auto" w:fill="FFFFFF"/>
        <w:jc w:val="both"/>
        <w:rPr>
          <w:bCs/>
          <w:i/>
          <w:iCs/>
          <w:color w:val="000000" w:themeColor="text1"/>
          <w:sz w:val="16"/>
          <w:szCs w:val="16"/>
        </w:rPr>
      </w:pPr>
    </w:p>
    <w:p w14:paraId="6CA7E90D" w14:textId="0F131D0B" w:rsidR="00BA7D8F" w:rsidRPr="006B7479" w:rsidRDefault="00BA7D8F" w:rsidP="00F251BF">
      <w:pPr>
        <w:shd w:val="clear" w:color="auto" w:fill="FFFFFF"/>
        <w:jc w:val="both"/>
        <w:rPr>
          <w:bCs/>
          <w:color w:val="000000" w:themeColor="text1"/>
          <w:sz w:val="16"/>
          <w:szCs w:val="16"/>
        </w:rPr>
      </w:pPr>
      <w:r w:rsidRPr="006B7479">
        <w:rPr>
          <w:bCs/>
          <w:color w:val="000000" w:themeColor="text1"/>
          <w:sz w:val="16"/>
          <w:szCs w:val="16"/>
        </w:rPr>
        <w:t>Летом 1908 года свою практическую деятельность ОАК начал с приобретения воздушного шара. Пер</w:t>
      </w:r>
      <w:r w:rsidRPr="006B7479">
        <w:rPr>
          <w:bCs/>
          <w:color w:val="000000" w:themeColor="text1"/>
          <w:sz w:val="16"/>
          <w:szCs w:val="16"/>
        </w:rPr>
        <w:softHyphen/>
        <w:t>калевый шар вместимостью 1500 м</w:t>
      </w:r>
      <w:r w:rsidRPr="006B7479">
        <w:rPr>
          <w:bCs/>
          <w:color w:val="000000" w:themeColor="text1"/>
          <w:sz w:val="16"/>
          <w:szCs w:val="16"/>
          <w:vertAlign w:val="superscript"/>
        </w:rPr>
        <w:t>3</w:t>
      </w:r>
      <w:r w:rsidRPr="006B7479">
        <w:rPr>
          <w:bCs/>
          <w:color w:val="000000" w:themeColor="text1"/>
          <w:sz w:val="16"/>
          <w:szCs w:val="16"/>
        </w:rPr>
        <w:t xml:space="preserve"> изготовили по заказу аэроклуба в Париже на фабрике «Carton et La-Chambre ». Вес летательного аппарата со всем снаря</w:t>
      </w:r>
      <w:r w:rsidRPr="006B7479">
        <w:rPr>
          <w:bCs/>
          <w:color w:val="000000" w:themeColor="text1"/>
          <w:sz w:val="16"/>
          <w:szCs w:val="16"/>
        </w:rPr>
        <w:softHyphen/>
        <w:t>жением достигал 428 кг. Подъемная сила составляла около 900 кг. Первый полет шара, названного «Россия», состо</w:t>
      </w:r>
      <w:r w:rsidRPr="006B7479">
        <w:rPr>
          <w:bCs/>
          <w:color w:val="000000" w:themeColor="text1"/>
          <w:sz w:val="16"/>
          <w:szCs w:val="16"/>
        </w:rPr>
        <w:softHyphen/>
        <w:t>ялся 29 июня 1908 года. На нем поднялись члены клуба капитан Н.И.Утешев и А.А.Ван дер Шкруф. Из-за сильного ветра и опасности быть отнесенными в от</w:t>
      </w:r>
      <w:r w:rsidRPr="006B7479">
        <w:rPr>
          <w:bCs/>
          <w:color w:val="000000" w:themeColor="text1"/>
          <w:sz w:val="16"/>
          <w:szCs w:val="16"/>
        </w:rPr>
        <w:softHyphen/>
        <w:t>крытое море аэронавты вскоре после взлета прервали полет и благополучно опустились на землю вблизи 14-й станции Большого Фонтана в Одессе. Во время полета длительностью около получаса отважные воздухо</w:t>
      </w:r>
      <w:r w:rsidRPr="006B7479">
        <w:rPr>
          <w:bCs/>
          <w:color w:val="000000" w:themeColor="text1"/>
          <w:sz w:val="16"/>
          <w:szCs w:val="16"/>
        </w:rPr>
        <w:softHyphen/>
        <w:t>плаватели достигли высоты 1200 м (553).</w:t>
      </w:r>
    </w:p>
    <w:p w14:paraId="3D8FD0FF" w14:textId="77777777" w:rsidR="00BA7D8F" w:rsidRPr="006B7479" w:rsidRDefault="00BA7D8F" w:rsidP="00F251BF">
      <w:pPr>
        <w:jc w:val="both"/>
        <w:rPr>
          <w:bCs/>
          <w:color w:val="000000" w:themeColor="text1"/>
          <w:sz w:val="16"/>
          <w:szCs w:val="16"/>
        </w:rPr>
      </w:pPr>
      <w:r w:rsidRPr="006B7479">
        <w:rPr>
          <w:bCs/>
          <w:color w:val="000000" w:themeColor="text1"/>
          <w:sz w:val="16"/>
          <w:szCs w:val="16"/>
        </w:rPr>
        <w:t xml:space="preserve">Для продолжения воздушных полетов ОАК, накопив 1700 рублей, приобрел в Париже оболочку шара емкостью 1600 куб. м. К шару прикрепили корзину, в которой могли уместиться четыре человека. Аэростат назвали "Россия". Во дворе дома № 5 по улице Софиевской, принадлежавшего поклоннику аэронавтики отставному полковнику А.П. Сафронову, была устроена площадка для запуска аэростатов. От расположенного недалеко газового завода подвели трубы для заполнения оболочки водородом (11118). </w:t>
      </w:r>
    </w:p>
    <w:p w14:paraId="5151A6FE" w14:textId="77777777" w:rsidR="00BA7D8F" w:rsidRPr="006B7479" w:rsidRDefault="00BA7D8F" w:rsidP="00F251BF">
      <w:pPr>
        <w:shd w:val="clear" w:color="auto" w:fill="FFFFFF"/>
        <w:jc w:val="both"/>
        <w:rPr>
          <w:bCs/>
          <w:color w:val="000000" w:themeColor="text1"/>
          <w:sz w:val="16"/>
          <w:szCs w:val="16"/>
        </w:rPr>
      </w:pPr>
    </w:p>
    <w:p w14:paraId="4C78C5DC" w14:textId="77777777" w:rsidR="00BA7D8F" w:rsidRPr="006B7479" w:rsidRDefault="00BA7D8F" w:rsidP="00F251BF">
      <w:pPr>
        <w:shd w:val="clear" w:color="auto" w:fill="FFFFFF"/>
        <w:jc w:val="both"/>
        <w:rPr>
          <w:bCs/>
          <w:i/>
          <w:color w:val="000000" w:themeColor="text1"/>
          <w:sz w:val="16"/>
          <w:szCs w:val="16"/>
        </w:rPr>
      </w:pPr>
      <w:r w:rsidRPr="006B7479">
        <w:rPr>
          <w:bCs/>
          <w:i/>
          <w:color w:val="000000" w:themeColor="text1"/>
          <w:sz w:val="16"/>
          <w:szCs w:val="16"/>
        </w:rPr>
        <w:t>Внешняя политика:</w:t>
      </w:r>
    </w:p>
    <w:p w14:paraId="504B6BFA" w14:textId="77777777" w:rsidR="00BA7D8F" w:rsidRPr="006B7479" w:rsidRDefault="00BA7D8F" w:rsidP="00F251BF">
      <w:pPr>
        <w:shd w:val="clear" w:color="auto" w:fill="FFFFFF"/>
        <w:jc w:val="both"/>
        <w:rPr>
          <w:bCs/>
          <w:i/>
          <w:color w:val="000000" w:themeColor="text1"/>
          <w:sz w:val="16"/>
          <w:szCs w:val="16"/>
        </w:rPr>
      </w:pPr>
    </w:p>
    <w:p w14:paraId="787A349A" w14:textId="77777777" w:rsidR="00BA7D8F" w:rsidRPr="006B7479" w:rsidRDefault="00BA7D8F" w:rsidP="00F251BF">
      <w:pPr>
        <w:jc w:val="both"/>
        <w:rPr>
          <w:bCs/>
          <w:color w:val="000000" w:themeColor="text1"/>
          <w:sz w:val="16"/>
          <w:szCs w:val="16"/>
        </w:rPr>
      </w:pPr>
      <w:r w:rsidRPr="006B7479">
        <w:rPr>
          <w:bCs/>
          <w:color w:val="000000" w:themeColor="text1"/>
          <w:sz w:val="16"/>
          <w:szCs w:val="16"/>
        </w:rPr>
        <w:t>Летом 1908 г. в Ревеле высокопоставленный чиновник Форин оффис Чарльз Гардинг заявил министру иностранных дел Извольскому, -что если Германия будет продолжать тем же напряженным темпом увеличивать свои морские вооружения, через 7 или 8 лет в Европе может возникнуть весьма тревожное и натянутое положение; тогда арбитром положения будет, несомненно, Россия, и вот почему в интересах равновесия мира мы самым искренним образом желаем видеть Русское государство как можно более сильным на суше и на море" (Архив внешней политики Российской империи (далее - АВПРИ). Ф. Канцелярия. 1908 г Д. 43. Л. 91) (11170).</w:t>
      </w:r>
    </w:p>
    <w:p w14:paraId="0340EF89" w14:textId="77777777" w:rsidR="00BA7D8F" w:rsidRPr="006B7479" w:rsidRDefault="00BA7D8F" w:rsidP="00F251BF">
      <w:pPr>
        <w:jc w:val="both"/>
        <w:rPr>
          <w:bCs/>
          <w:color w:val="000000" w:themeColor="text1"/>
          <w:sz w:val="16"/>
          <w:szCs w:val="16"/>
        </w:rPr>
      </w:pPr>
    </w:p>
    <w:p w14:paraId="761CCD5A" w14:textId="77777777" w:rsidR="00BC3099" w:rsidRPr="006B7479" w:rsidRDefault="00BC3099" w:rsidP="00F251BF">
      <w:pPr>
        <w:jc w:val="both"/>
        <w:rPr>
          <w:bCs/>
          <w:i/>
          <w:color w:val="000000" w:themeColor="text1"/>
          <w:sz w:val="16"/>
          <w:szCs w:val="16"/>
        </w:rPr>
      </w:pPr>
      <w:r w:rsidRPr="006B7479">
        <w:rPr>
          <w:bCs/>
          <w:i/>
          <w:color w:val="000000" w:themeColor="text1"/>
          <w:sz w:val="16"/>
          <w:szCs w:val="16"/>
        </w:rPr>
        <w:t>Авиация и воздухоплавание Франции:</w:t>
      </w:r>
    </w:p>
    <w:p w14:paraId="49FEDB00" w14:textId="77777777" w:rsidR="00BC3099" w:rsidRPr="006B7479" w:rsidRDefault="00BC3099" w:rsidP="00F251BF">
      <w:pPr>
        <w:jc w:val="both"/>
        <w:rPr>
          <w:bCs/>
          <w:i/>
          <w:color w:val="000000" w:themeColor="text1"/>
          <w:sz w:val="16"/>
          <w:szCs w:val="16"/>
        </w:rPr>
      </w:pPr>
    </w:p>
    <w:p w14:paraId="4CD1404C" w14:textId="233980F9" w:rsidR="00BC3099" w:rsidRPr="006B7479" w:rsidRDefault="005C224C" w:rsidP="00F251BF">
      <w:pPr>
        <w:jc w:val="both"/>
        <w:rPr>
          <w:bCs/>
          <w:color w:val="000000" w:themeColor="text1"/>
          <w:sz w:val="16"/>
          <w:szCs w:val="16"/>
        </w:rPr>
      </w:pPr>
      <w:r>
        <w:rPr>
          <w:bCs/>
          <w:color w:val="000000" w:themeColor="text1"/>
          <w:sz w:val="16"/>
          <w:szCs w:val="16"/>
        </w:rPr>
        <w:t>В</w:t>
      </w:r>
      <w:r w:rsidR="00BC3099" w:rsidRPr="006B7479">
        <w:rPr>
          <w:bCs/>
          <w:color w:val="000000" w:themeColor="text1"/>
          <w:sz w:val="16"/>
          <w:szCs w:val="16"/>
        </w:rPr>
        <w:t xml:space="preserve"> середине 1908 г. </w:t>
      </w:r>
      <w:r w:rsidRPr="006B7479">
        <w:rPr>
          <w:bCs/>
          <w:color w:val="000000" w:themeColor="text1"/>
          <w:sz w:val="16"/>
          <w:szCs w:val="16"/>
        </w:rPr>
        <w:t xml:space="preserve">был создан </w:t>
      </w:r>
      <w:r>
        <w:rPr>
          <w:bCs/>
          <w:color w:val="000000" w:themeColor="text1"/>
          <w:sz w:val="16"/>
          <w:szCs w:val="16"/>
        </w:rPr>
        <w:t>п</w:t>
      </w:r>
      <w:r w:rsidRPr="006B7479">
        <w:rPr>
          <w:bCs/>
          <w:color w:val="000000" w:themeColor="text1"/>
          <w:sz w:val="16"/>
          <w:szCs w:val="16"/>
        </w:rPr>
        <w:t>ервый успешный самолет Л. Блерио - № 8</w:t>
      </w:r>
      <w:r>
        <w:rPr>
          <w:bCs/>
          <w:color w:val="000000" w:themeColor="text1"/>
          <w:sz w:val="16"/>
          <w:szCs w:val="16"/>
        </w:rPr>
        <w:t>.</w:t>
      </w:r>
      <w:r w:rsidRPr="006B7479">
        <w:rPr>
          <w:bCs/>
          <w:color w:val="000000" w:themeColor="text1"/>
          <w:sz w:val="16"/>
          <w:szCs w:val="16"/>
        </w:rPr>
        <w:t xml:space="preserve"> </w:t>
      </w:r>
      <w:r w:rsidR="00BC3099" w:rsidRPr="006B7479">
        <w:rPr>
          <w:bCs/>
          <w:color w:val="000000" w:themeColor="text1"/>
          <w:sz w:val="16"/>
          <w:szCs w:val="16"/>
        </w:rPr>
        <w:t>Это был первый "типичный" моноплан Блерио, предшественник его знаменитого "Блерио- 11". Самолет имел прямоугольное верхнерасположенное крыло, длинный фюзеляж прямоугольного сечения и хвостовое оперение с горизонтальным стабилизатором и размещенными по бокам рулями высоты. Имелся также цельно-поворотный руль направления. Размах крыла составлял 11м, площадь - 22 м2, длина фюзеляжа - 10 м. Расположенный в носовой части двигатель приводил в движение четырехлопастный винт. Самолет был снабжен трехколесным шасси с хвостовым колесом. Правильный выбор центровки и большое плечо горизонтального стабилизатора обеспечивали удовлетворительную устойчивость аппарата. Летом 1908 г. Блерио удалось выполнить на нем ряд удачных полетов. Вслед за Фарманом Блерио освоил полеты по кругу, и 6 июля продержался в воздухе более 8 мин при ветре 5-6 м/с.</w:t>
      </w:r>
    </w:p>
    <w:p w14:paraId="129C9414"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Самолеты Блерио были первыми монопланами, снабженными подвижными поверхностями для поперечного управления. Самолет № 6 имел поворотные законцовки крыла, № 7 - дифференциально отклоняемые рули на хвостовом оперении, на № 8 снова были применены элероны в виде поворотных законцовок крыла. Наличие средств поперечного управления способствовало тому, что Блерио стал первым пилотом, освоившим маневрирование на самолете-моноплане.</w:t>
      </w:r>
    </w:p>
    <w:p w14:paraId="1BE98F65"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lastRenderedPageBreak/>
        <w:t>Постепенно идея самолета-моноплана стала получать все большее распространение во Франции. Над созданием монопланов помимо Л. Блерио начинают работать Р. Эсно-Пельтри, Л. Левавассер, А. Сантос-Дюмон и другие. Общее количество построенных в 1907 г. монопланов превысило число бипланов (11318).</w:t>
      </w:r>
    </w:p>
    <w:p w14:paraId="6A2EDE25" w14:textId="77777777" w:rsidR="00BC3099" w:rsidRPr="006B7479" w:rsidRDefault="00BC3099" w:rsidP="00F251BF">
      <w:pPr>
        <w:jc w:val="both"/>
        <w:rPr>
          <w:bCs/>
          <w:i/>
          <w:color w:val="000000" w:themeColor="text1"/>
          <w:sz w:val="16"/>
          <w:szCs w:val="16"/>
        </w:rPr>
      </w:pPr>
    </w:p>
    <w:p w14:paraId="230D2415" w14:textId="77777777" w:rsidR="00BC3099" w:rsidRPr="006B7479" w:rsidRDefault="00BC3099" w:rsidP="00F251BF">
      <w:pPr>
        <w:pStyle w:val="2"/>
        <w:spacing w:before="0" w:after="0"/>
        <w:jc w:val="both"/>
        <w:rPr>
          <w:b w:val="0"/>
          <w:bCs/>
          <w:color w:val="000000" w:themeColor="text1"/>
          <w:sz w:val="16"/>
          <w:szCs w:val="16"/>
        </w:rPr>
      </w:pPr>
      <w:r w:rsidRPr="006B7479">
        <w:rPr>
          <w:b w:val="0"/>
          <w:bCs/>
          <w:color w:val="000000" w:themeColor="text1"/>
          <w:sz w:val="16"/>
          <w:szCs w:val="16"/>
        </w:rPr>
        <w:t>Летом 1908 г. Леганье, который работал механиком на фирме «Антуанетт», начал летать на аэроплане капитана Фербера после его возвращения на военную службу. В конце года Леганье купил у Фармана биплан, позже переделанный в триплан, в январе начал учиться на нем летать. В апреле выступил в Вене, сначала неудачно, затем выполнил в Копенгагене несколько хороших полетов. После Реймской недели Лега¬нье совершил «восточное» турне по Российской Империи, тогда более всего напоминавшее цирковые гастроли «по городам и весям» под управлением антрепренера (15464).</w:t>
      </w:r>
    </w:p>
    <w:p w14:paraId="4A2E1005" w14:textId="77777777" w:rsidR="00BC3099" w:rsidRPr="006B7479" w:rsidRDefault="00BC3099" w:rsidP="00F251BF">
      <w:pPr>
        <w:pStyle w:val="2"/>
        <w:spacing w:before="0" w:after="0"/>
        <w:jc w:val="both"/>
        <w:rPr>
          <w:b w:val="0"/>
          <w:bCs/>
          <w:color w:val="000000" w:themeColor="text1"/>
          <w:sz w:val="16"/>
          <w:szCs w:val="16"/>
        </w:rPr>
      </w:pPr>
    </w:p>
    <w:p w14:paraId="64297A36" w14:textId="77777777" w:rsidR="00BC3099" w:rsidRPr="006B7479" w:rsidRDefault="00BC3099" w:rsidP="00F251BF">
      <w:pPr>
        <w:jc w:val="both"/>
        <w:rPr>
          <w:bCs/>
          <w:i/>
          <w:color w:val="000000" w:themeColor="text1"/>
          <w:sz w:val="16"/>
          <w:szCs w:val="16"/>
        </w:rPr>
      </w:pPr>
      <w:r w:rsidRPr="006B7479">
        <w:rPr>
          <w:bCs/>
          <w:i/>
          <w:color w:val="000000" w:themeColor="text1"/>
          <w:sz w:val="16"/>
          <w:szCs w:val="16"/>
        </w:rPr>
        <w:t>Авиация и воздухоплавание за рубежом:</w:t>
      </w:r>
    </w:p>
    <w:p w14:paraId="26426720" w14:textId="77777777" w:rsidR="00BC3099" w:rsidRPr="006B7479" w:rsidRDefault="00BC3099" w:rsidP="00F251BF">
      <w:pPr>
        <w:jc w:val="both"/>
        <w:rPr>
          <w:bCs/>
          <w:i/>
          <w:color w:val="000000" w:themeColor="text1"/>
          <w:sz w:val="16"/>
          <w:szCs w:val="16"/>
        </w:rPr>
      </w:pPr>
    </w:p>
    <w:p w14:paraId="5C7AF39D" w14:textId="53CA28C1" w:rsidR="00BC3099" w:rsidRPr="006B7479" w:rsidRDefault="00BA7D8F" w:rsidP="00F251BF">
      <w:pPr>
        <w:jc w:val="both"/>
        <w:rPr>
          <w:bCs/>
          <w:color w:val="000000" w:themeColor="text1"/>
          <w:sz w:val="16"/>
          <w:szCs w:val="16"/>
        </w:rPr>
      </w:pPr>
      <w:r w:rsidRPr="006B7479">
        <w:rPr>
          <w:bCs/>
          <w:color w:val="000000" w:themeColor="text1"/>
          <w:sz w:val="16"/>
          <w:szCs w:val="16"/>
        </w:rPr>
        <w:t>Д</w:t>
      </w:r>
      <w:r w:rsidR="00BC3099" w:rsidRPr="006B7479">
        <w:rPr>
          <w:bCs/>
          <w:color w:val="000000" w:themeColor="text1"/>
          <w:sz w:val="16"/>
          <w:szCs w:val="16"/>
        </w:rPr>
        <w:t>о середины 1908 г.</w:t>
      </w:r>
      <w:r w:rsidRPr="006B7479">
        <w:rPr>
          <w:bCs/>
          <w:color w:val="000000" w:themeColor="text1"/>
          <w:sz w:val="16"/>
          <w:szCs w:val="16"/>
        </w:rPr>
        <w:t xml:space="preserve"> анализ конструкций самолетов и планеров, построенных в Европе в период с 1905</w:t>
      </w:r>
      <w:r w:rsidR="00BC3099" w:rsidRPr="006B7479">
        <w:rPr>
          <w:bCs/>
          <w:color w:val="000000" w:themeColor="text1"/>
          <w:sz w:val="16"/>
          <w:szCs w:val="16"/>
        </w:rPr>
        <w:t>, позволяет выделить четыре основных направления деятельности авиаконструкторов (табл. 7.1). К типичным аэродинамическим компоновкам этого периода относятся: биплан с коробчатым крылом, передним рулем высоты и, как правило, с толкающим пропеллером; биплан (мультиплан) без перегородок на крыле, с тянущим винтом и с заднерасположенным оперением; моноплан "нормальной" схемы с тянущим винтом; моноплан с самобалансирующимся крылом без стабилизирующих хвостовых поверхностей. Делались также попытки конструирования самолетов схемы "моноплан-тандем", но работы в этом направлении вскоре прекратились.</w:t>
      </w:r>
    </w:p>
    <w:p w14:paraId="73E0C8B1"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(1) В отличие от аппаратов братьев Райт большинство из отмеченных выше планеров не имело органов поперечного управления. Единственным, кто пытался применить механизм перекашивания, был Р. Эсно-Пельтри. Но и он вскоре отказался от этого устройства, так как полагал, что его использование может привести к поломке крыла [198].</w:t>
      </w:r>
    </w:p>
    <w:p w14:paraId="11801568" w14:textId="77777777" w:rsidR="00BC3099" w:rsidRPr="006B7479" w:rsidRDefault="00BC3099" w:rsidP="00F251BF">
      <w:pPr>
        <w:jc w:val="both"/>
        <w:rPr>
          <w:bCs/>
          <w:sz w:val="16"/>
          <w:szCs w:val="16"/>
        </w:rPr>
      </w:pPr>
      <w:r w:rsidRPr="006B7479">
        <w:rPr>
          <w:bCs/>
          <w:sz w:val="16"/>
          <w:szCs w:val="16"/>
        </w:rPr>
        <w:t>Таблица 7.1. Классификация самолетов и планеров 1905-1908 гг. по аэродинамической компоновке</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1134"/>
        <w:gridCol w:w="1134"/>
        <w:gridCol w:w="1134"/>
        <w:gridCol w:w="1134"/>
        <w:gridCol w:w="1134"/>
        <w:gridCol w:w="1134"/>
      </w:tblGrid>
      <w:tr w:rsidR="00BC3099" w:rsidRPr="006B7479" w14:paraId="150F125C" w14:textId="77777777" w:rsidTr="0085726C">
        <w:trPr>
          <w:trHeight w:val="20"/>
        </w:trPr>
        <w:tc>
          <w:tcPr>
            <w:tcW w:w="1134" w:type="dxa"/>
          </w:tcPr>
          <w:p w14:paraId="79C1E7DB"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Год</w:t>
            </w:r>
          </w:p>
        </w:tc>
        <w:tc>
          <w:tcPr>
            <w:tcW w:w="1134" w:type="dxa"/>
          </w:tcPr>
          <w:p w14:paraId="1EE8BBCA"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Коробчатый биплан (с толкающим винтом)</w:t>
            </w:r>
          </w:p>
        </w:tc>
        <w:tc>
          <w:tcPr>
            <w:tcW w:w="1134" w:type="dxa"/>
          </w:tcPr>
          <w:p w14:paraId="6178F857"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Биплан (полиплан) открытоготипа (с тянущимвинтом</w:t>
            </w:r>
          </w:p>
        </w:tc>
        <w:tc>
          <w:tcPr>
            <w:tcW w:w="1134" w:type="dxa"/>
          </w:tcPr>
          <w:p w14:paraId="78DC1824"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Моноплан "нормальной" схемы</w:t>
            </w:r>
          </w:p>
        </w:tc>
        <w:tc>
          <w:tcPr>
            <w:tcW w:w="1134" w:type="dxa"/>
          </w:tcPr>
          <w:p w14:paraId="2E97048E"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Моноплан безстабилизирующих поверхностей за крылом</w:t>
            </w:r>
          </w:p>
        </w:tc>
        <w:tc>
          <w:tcPr>
            <w:tcW w:w="1134" w:type="dxa"/>
          </w:tcPr>
          <w:p w14:paraId="72968F94"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Моноплан-тандем</w:t>
            </w:r>
          </w:p>
        </w:tc>
      </w:tr>
      <w:tr w:rsidR="00BC3099" w:rsidRPr="006B7479" w14:paraId="56F7B0AF" w14:textId="77777777" w:rsidTr="0085726C">
        <w:trPr>
          <w:trHeight w:val="20"/>
        </w:trPr>
        <w:tc>
          <w:tcPr>
            <w:tcW w:w="1134" w:type="dxa"/>
          </w:tcPr>
          <w:p w14:paraId="7E4014FB"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1905</w:t>
            </w:r>
          </w:p>
        </w:tc>
        <w:tc>
          <w:tcPr>
            <w:tcW w:w="1134" w:type="dxa"/>
          </w:tcPr>
          <w:p w14:paraId="7B71DEE9"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 xml:space="preserve">"Вуазен"-"Аршдекон" (Франция) "Вуазен"-"Блерио" (Франция) </w:t>
            </w:r>
          </w:p>
        </w:tc>
        <w:tc>
          <w:tcPr>
            <w:tcW w:w="1134" w:type="dxa"/>
          </w:tcPr>
          <w:p w14:paraId="5A81890E"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"Фербер-6"(Франция)</w:t>
            </w:r>
          </w:p>
        </w:tc>
        <w:tc>
          <w:tcPr>
            <w:tcW w:w="1134" w:type="dxa"/>
          </w:tcPr>
          <w:p w14:paraId="3673B408" w14:textId="77777777" w:rsidR="00BC3099" w:rsidRPr="006B7479" w:rsidRDefault="00BC3099" w:rsidP="00F251BF">
            <w:pPr>
              <w:jc w:val="both"/>
              <w:rPr>
                <w:bCs/>
                <w:color w:val="000000" w:themeColor="text1"/>
                <w:sz w:val="16"/>
                <w:szCs w:val="16"/>
              </w:rPr>
            </w:pPr>
          </w:p>
        </w:tc>
        <w:tc>
          <w:tcPr>
            <w:tcW w:w="1134" w:type="dxa"/>
          </w:tcPr>
          <w:p w14:paraId="0FCE577F" w14:textId="77777777" w:rsidR="00BC3099" w:rsidRPr="006B7479" w:rsidRDefault="00BC3099" w:rsidP="00F251BF">
            <w:pPr>
              <w:jc w:val="both"/>
              <w:rPr>
                <w:bCs/>
                <w:color w:val="000000" w:themeColor="text1"/>
                <w:sz w:val="16"/>
                <w:szCs w:val="16"/>
              </w:rPr>
            </w:pPr>
          </w:p>
        </w:tc>
        <w:tc>
          <w:tcPr>
            <w:tcW w:w="1134" w:type="dxa"/>
          </w:tcPr>
          <w:p w14:paraId="79FF6CA3" w14:textId="77777777" w:rsidR="00BC3099" w:rsidRPr="006B7479" w:rsidRDefault="00BC3099" w:rsidP="00F251BF">
            <w:pPr>
              <w:jc w:val="both"/>
              <w:rPr>
                <w:bCs/>
                <w:color w:val="000000" w:themeColor="text1"/>
                <w:sz w:val="16"/>
                <w:szCs w:val="16"/>
              </w:rPr>
            </w:pPr>
          </w:p>
        </w:tc>
      </w:tr>
      <w:tr w:rsidR="00BC3099" w:rsidRPr="006B7479" w14:paraId="1CC8203F" w14:textId="77777777" w:rsidTr="0085726C">
        <w:trPr>
          <w:trHeight w:val="20"/>
        </w:trPr>
        <w:tc>
          <w:tcPr>
            <w:tcW w:w="1134" w:type="dxa"/>
          </w:tcPr>
          <w:p w14:paraId="774212FF"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1906</w:t>
            </w:r>
          </w:p>
        </w:tc>
        <w:tc>
          <w:tcPr>
            <w:tcW w:w="1134" w:type="dxa"/>
          </w:tcPr>
          <w:p w14:paraId="3CDFB048"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"Блерио-3, -4" (Франция)"Сантос-Дюмон" 14бис" (Франция)</w:t>
            </w:r>
          </w:p>
        </w:tc>
        <w:tc>
          <w:tcPr>
            <w:tcW w:w="1134" w:type="dxa"/>
          </w:tcPr>
          <w:p w14:paraId="6C7A8681"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"Фербер-8" (Франция) "Эллехаммер-2" (Дания)</w:t>
            </w:r>
          </w:p>
        </w:tc>
        <w:tc>
          <w:tcPr>
            <w:tcW w:w="1134" w:type="dxa"/>
          </w:tcPr>
          <w:p w14:paraId="33870697"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"Вуйя-1бис"(Франция)</w:t>
            </w:r>
          </w:p>
        </w:tc>
        <w:tc>
          <w:tcPr>
            <w:tcW w:w="1134" w:type="dxa"/>
          </w:tcPr>
          <w:p w14:paraId="5E148EEB"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 xml:space="preserve">"Эллехаммер- 1"(Дания) "Вуйя- 1" (Франция)"Этрих-Велс"(Австро-Венгрия) </w:t>
            </w:r>
          </w:p>
        </w:tc>
        <w:tc>
          <w:tcPr>
            <w:tcW w:w="1134" w:type="dxa"/>
          </w:tcPr>
          <w:p w14:paraId="55BBB2D3" w14:textId="77777777" w:rsidR="00BC3099" w:rsidRPr="006B7479" w:rsidRDefault="00BC3099" w:rsidP="00F251BF">
            <w:pPr>
              <w:jc w:val="both"/>
              <w:rPr>
                <w:bCs/>
                <w:color w:val="000000" w:themeColor="text1"/>
                <w:sz w:val="16"/>
                <w:szCs w:val="16"/>
              </w:rPr>
            </w:pPr>
          </w:p>
        </w:tc>
      </w:tr>
      <w:tr w:rsidR="00BC3099" w:rsidRPr="006B7479" w14:paraId="20C24088" w14:textId="77777777" w:rsidTr="0085726C">
        <w:trPr>
          <w:trHeight w:val="20"/>
        </w:trPr>
        <w:tc>
          <w:tcPr>
            <w:tcW w:w="1134" w:type="dxa"/>
          </w:tcPr>
          <w:p w14:paraId="4489D153"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1907</w:t>
            </w:r>
          </w:p>
        </w:tc>
        <w:tc>
          <w:tcPr>
            <w:tcW w:w="1134" w:type="dxa"/>
          </w:tcPr>
          <w:p w14:paraId="76303F15"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"Вуазен-Делагранж-1" (Франция)"Вуазен-Фарман-1" (Франция)"Вуазен-Каферер" (Франция)</w:t>
            </w:r>
          </w:p>
        </w:tc>
        <w:tc>
          <w:tcPr>
            <w:tcW w:w="1134" w:type="dxa"/>
          </w:tcPr>
          <w:p w14:paraId="33F0F1FB"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 xml:space="preserve">"Филлипс" (Англия) "Сантос-Дюмон- 15"(Франция) "Пишофф-1" (Франция)"Эллехаммер-3"(Дания) </w:t>
            </w:r>
          </w:p>
        </w:tc>
        <w:tc>
          <w:tcPr>
            <w:tcW w:w="1134" w:type="dxa"/>
          </w:tcPr>
          <w:p w14:paraId="3D7FECA5"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"Вуйя-2" (Франция). Эсно-Пельтри REP-1(Франция) "Блерио-7" (Франция)"Сантос-Дюмон-19" (Франция)ВО (Франция)СЕ (Франция)</w:t>
            </w:r>
          </w:p>
        </w:tc>
        <w:tc>
          <w:tcPr>
            <w:tcW w:w="1134" w:type="dxa"/>
          </w:tcPr>
          <w:p w14:paraId="6FA65433"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 xml:space="preserve">"Блерио-5"(Франция)"Данн" (Англия) </w:t>
            </w:r>
          </w:p>
        </w:tc>
        <w:tc>
          <w:tcPr>
            <w:tcW w:w="1134" w:type="dxa"/>
          </w:tcPr>
          <w:p w14:paraId="5AF915B2"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"Блерио-6"(Франция) "Каферер-Полям"(Франция)</w:t>
            </w:r>
          </w:p>
        </w:tc>
      </w:tr>
      <w:tr w:rsidR="00BC3099" w:rsidRPr="006B7479" w14:paraId="4C01D64E" w14:textId="77777777" w:rsidTr="0085726C">
        <w:trPr>
          <w:trHeight w:val="20"/>
        </w:trPr>
        <w:tc>
          <w:tcPr>
            <w:tcW w:w="1134" w:type="dxa"/>
          </w:tcPr>
          <w:p w14:paraId="57326657"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1908</w:t>
            </w:r>
          </w:p>
        </w:tc>
        <w:tc>
          <w:tcPr>
            <w:tcW w:w="1134" w:type="dxa"/>
          </w:tcPr>
          <w:p w14:paraId="438CF5A4"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"Вуазен"-"Делагранж-2,3"(Франция) "Вуазен"-"Фарман-1бис" (Франция)"Гасье-1" (Франция) "Зан"(Франция)"Рой" (Англия)</w:t>
            </w:r>
          </w:p>
        </w:tc>
        <w:tc>
          <w:tcPr>
            <w:tcW w:w="1134" w:type="dxa"/>
          </w:tcPr>
          <w:p w14:paraId="11B86CD9"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"Эллехаммер-4"(Дания) "Фербер-9" (Франция) Ято(Германия)</w:t>
            </w:r>
          </w:p>
        </w:tc>
        <w:tc>
          <w:tcPr>
            <w:tcW w:w="1134" w:type="dxa"/>
          </w:tcPr>
          <w:p w14:paraId="6B347342"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"Гастамбид"-"Менгин-1"(Франция) "Эсно-Пельтри"(Франция) "Блерио-8" (Франция)"Офм-Ордт"(Франция)"Блан" (Франция) "Жильбер"(Франция)</w:t>
            </w:r>
          </w:p>
        </w:tc>
        <w:tc>
          <w:tcPr>
            <w:tcW w:w="1134" w:type="dxa"/>
          </w:tcPr>
          <w:p w14:paraId="56368E2E"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 xml:space="preserve">"Данн Д-4" (Англия) </w:t>
            </w:r>
          </w:p>
        </w:tc>
        <w:tc>
          <w:tcPr>
            <w:tcW w:w="1134" w:type="dxa"/>
          </w:tcPr>
          <w:p w14:paraId="05F96770" w14:textId="77777777" w:rsidR="00BC3099" w:rsidRPr="006B7479" w:rsidRDefault="00BC3099" w:rsidP="00F251BF">
            <w:pPr>
              <w:jc w:val="both"/>
              <w:rPr>
                <w:bCs/>
                <w:color w:val="000000" w:themeColor="text1"/>
                <w:sz w:val="16"/>
                <w:szCs w:val="16"/>
              </w:rPr>
            </w:pPr>
          </w:p>
        </w:tc>
      </w:tr>
    </w:tbl>
    <w:p w14:paraId="7D874506"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(1) Безмоторный летательный аппарат.</w:t>
      </w:r>
    </w:p>
    <w:p w14:paraId="496FFD73"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 xml:space="preserve">(2) С пропеллерами перед крылом. </w:t>
      </w:r>
    </w:p>
    <w:p w14:paraId="685B11CC"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 xml:space="preserve">(3) С решетчатым крылом. </w:t>
      </w:r>
    </w:p>
    <w:p w14:paraId="08C6A3F7"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 xml:space="preserve">(4) Триплан. </w:t>
      </w:r>
    </w:p>
    <w:p w14:paraId="478D00F0"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Прототипом для первой из указанных компоновок послужил коробчатый змей, Как уже отмечалось, данный тип воздушного змея был создан в Австралии Л. Харгрейвом в 1890-е годы и вскоре получил распространение во многих странах. Легкость конструкции и хорошая устойчивость побудили Харгрейва в конце XIX в. разработать на его основе ряд проектов пилотируемых летательных аппаратов. Эти проекты привлекли внимание авиаконструкторов десятилетие спустя, когда во Франции были опубликованы некоторые сведения о работах Харгрейва [138, 1905г., с. 163; 272 ] (11318).</w:t>
      </w:r>
    </w:p>
    <w:p w14:paraId="0769D899" w14:textId="77777777" w:rsidR="00BC3099" w:rsidRPr="006B7479" w:rsidRDefault="00BC3099" w:rsidP="00F251BF">
      <w:pPr>
        <w:jc w:val="both"/>
        <w:rPr>
          <w:bCs/>
          <w:color w:val="000000" w:themeColor="text1"/>
          <w:sz w:val="16"/>
          <w:szCs w:val="16"/>
        </w:rPr>
      </w:pPr>
    </w:p>
    <w:p w14:paraId="02A71E28" w14:textId="1DBAB7B5" w:rsidR="00BC3099" w:rsidRPr="006B7479" w:rsidRDefault="00BA7D8F" w:rsidP="00F251BF">
      <w:pPr>
        <w:jc w:val="both"/>
        <w:rPr>
          <w:bCs/>
          <w:color w:val="000000" w:themeColor="text1"/>
          <w:sz w:val="16"/>
          <w:szCs w:val="16"/>
        </w:rPr>
      </w:pPr>
      <w:r w:rsidRPr="006B7479">
        <w:rPr>
          <w:bCs/>
          <w:color w:val="000000" w:themeColor="text1"/>
          <w:sz w:val="16"/>
          <w:szCs w:val="16"/>
        </w:rPr>
        <w:t>К</w:t>
      </w:r>
      <w:r w:rsidR="00BC3099" w:rsidRPr="006B7479">
        <w:rPr>
          <w:bCs/>
          <w:color w:val="000000" w:themeColor="text1"/>
          <w:sz w:val="16"/>
          <w:szCs w:val="16"/>
        </w:rPr>
        <w:t xml:space="preserve"> середине 1908 г. из всего многообразия типов построенных летательных аппаратов только два - коробчатый биплан Вуазена и моноплан "Блерио-8" - были способны выполнять более или менее продолжительные полеты. Однако и их еще нельзя было отнести к разряду полностью удачных самолетов: из-за недостаточной управляемости полеты выполнялись только в безветрие и на минимальной высоте над аэродромом; повороты выполнялись почти без крена, по очень большому радиусу.</w:t>
      </w:r>
    </w:p>
    <w:p w14:paraId="603C9D53"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Таким образом, несмотря на интенсивную деятельность многих конструкторов, учреждение специальных поощрительных призов за полеты, появление легких и мощных бензиновых двигателей и наличие многолетней "школы" самолетостроения, развитие самолета в Европе происходило медленнее, чем можно было бы ожидать. Основные причины этого следующие:</w:t>
      </w:r>
    </w:p>
    <w:p w14:paraId="106C6D39"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 xml:space="preserve">а) из всех европейских стран только во Франции достаточно активно работали над созданием самолета. В других развитых странах все внимание уделялось развитию управляемого воздухоплавания и немногие энтузиасты динамического полета не встречали поддержки и понимания; </w:t>
      </w:r>
    </w:p>
    <w:p w14:paraId="2AA6D5B0"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lastRenderedPageBreak/>
        <w:t xml:space="preserve">б) пионеры авиации Франции действовали по принципу "метода проб и ошибок", полезному в XIX в., но устаревшему в XX столетий, когда уже был накоплен определенный опыт в области проектирования самолетов. В результате много сил, средств и времени тратилось напрасно, на создание заведомо непрактичных конструкций; </w:t>
      </w:r>
    </w:p>
    <w:p w14:paraId="5D607A55"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 xml:space="preserve">в) господствующий среди европейских конструкторов взгляд на самолет, как на "автомобиль с крыльями", обусловленный отсутствием опыта планерных полетов, привел к недооценке важности проблемы управляемости в воздухе. Около половины из числа построенных в Европе в 1904-1907 гг. самолетов и планеров не имело средств поперечного управления; </w:t>
      </w:r>
    </w:p>
    <w:p w14:paraId="5941EDF6"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 xml:space="preserve">г) первые европейские самолеты испытывались, как правило, людьми, не имевшими никаких летных навыков, и неудивительно, что попытки полета постоянно сопровождались авариями. Наибольшее число летных происшествий происходило во время посадки. Бесконечные ремонты сильно замедляли проведение испытаний (11318). </w:t>
      </w:r>
    </w:p>
    <w:p w14:paraId="5152E376" w14:textId="77777777" w:rsidR="00BC3099" w:rsidRPr="006B7479" w:rsidRDefault="00BC3099" w:rsidP="00F251BF">
      <w:pPr>
        <w:jc w:val="both"/>
        <w:rPr>
          <w:bCs/>
          <w:color w:val="000000" w:themeColor="text1"/>
          <w:sz w:val="16"/>
          <w:szCs w:val="16"/>
        </w:rPr>
      </w:pPr>
    </w:p>
    <w:p w14:paraId="73ED11B0" w14:textId="77777777" w:rsidR="00BC3099" w:rsidRPr="006B7479" w:rsidRDefault="00BC3099" w:rsidP="00F251BF">
      <w:pPr>
        <w:shd w:val="clear" w:color="auto" w:fill="FFFFFF"/>
        <w:jc w:val="both"/>
        <w:rPr>
          <w:bCs/>
          <w:i/>
          <w:color w:val="000000" w:themeColor="text1"/>
          <w:sz w:val="16"/>
          <w:szCs w:val="16"/>
        </w:rPr>
      </w:pPr>
      <w:r w:rsidRPr="006B7479">
        <w:rPr>
          <w:bCs/>
          <w:i/>
          <w:color w:val="000000" w:themeColor="text1"/>
          <w:sz w:val="16"/>
          <w:szCs w:val="16"/>
        </w:rPr>
        <w:t>Авиация:</w:t>
      </w:r>
    </w:p>
    <w:p w14:paraId="68CC7563" w14:textId="77777777" w:rsidR="00BC3099" w:rsidRPr="006B7479" w:rsidRDefault="00BC3099" w:rsidP="00F251BF">
      <w:pPr>
        <w:shd w:val="clear" w:color="auto" w:fill="FFFFFF"/>
        <w:jc w:val="both"/>
        <w:rPr>
          <w:bCs/>
          <w:i/>
          <w:color w:val="000000" w:themeColor="text1"/>
          <w:sz w:val="16"/>
          <w:szCs w:val="16"/>
        </w:rPr>
      </w:pPr>
    </w:p>
    <w:p w14:paraId="06C038E6" w14:textId="65201345" w:rsidR="00BC3099" w:rsidRPr="006B7479" w:rsidRDefault="00BC3099" w:rsidP="00F251BF">
      <w:pPr>
        <w:shd w:val="clear" w:color="auto" w:fill="FFFFFF"/>
        <w:jc w:val="both"/>
        <w:rPr>
          <w:bCs/>
          <w:color w:val="000000" w:themeColor="text1"/>
          <w:sz w:val="16"/>
          <w:szCs w:val="16"/>
        </w:rPr>
      </w:pPr>
      <w:r w:rsidRPr="006B7479">
        <w:rPr>
          <w:bCs/>
          <w:color w:val="000000" w:themeColor="text1"/>
          <w:sz w:val="16"/>
          <w:szCs w:val="16"/>
        </w:rPr>
        <w:t>4 (17) июля 1908 года</w:t>
      </w:r>
      <w:r w:rsidR="003E0314" w:rsidRPr="006B7479">
        <w:rPr>
          <w:bCs/>
          <w:color w:val="000000" w:themeColor="text1"/>
          <w:sz w:val="16"/>
          <w:szCs w:val="16"/>
        </w:rPr>
        <w:t xml:space="preserve"> вышел в свет первый номер этого ежемесячного иллюстрированного журнала «Спорт и наука», посвященного всем видам спорта и в первую очередь, конечно же, воздухоплаванию. В журнале широко ос вещались достижения не только отечественных, но и зарубежных изобретателей и спортсменов</w:t>
      </w:r>
      <w:r w:rsidRPr="006B7479">
        <w:rPr>
          <w:bCs/>
          <w:color w:val="000000" w:themeColor="text1"/>
          <w:sz w:val="16"/>
          <w:szCs w:val="16"/>
        </w:rPr>
        <w:t xml:space="preserve"> (553).</w:t>
      </w:r>
    </w:p>
    <w:p w14:paraId="1753928B" w14:textId="77777777" w:rsidR="00BC3099" w:rsidRPr="006B7479" w:rsidRDefault="00BC3099" w:rsidP="00F251BF">
      <w:pPr>
        <w:shd w:val="clear" w:color="auto" w:fill="FFFFFF"/>
        <w:jc w:val="both"/>
        <w:rPr>
          <w:bCs/>
          <w:color w:val="000000" w:themeColor="text1"/>
          <w:sz w:val="16"/>
          <w:szCs w:val="16"/>
        </w:rPr>
      </w:pPr>
    </w:p>
    <w:p w14:paraId="3C0C8D90" w14:textId="77777777" w:rsidR="00E13823" w:rsidRPr="006B7479" w:rsidRDefault="00E13823" w:rsidP="00F251BF">
      <w:pPr>
        <w:shd w:val="clear" w:color="auto" w:fill="FFFFFF"/>
        <w:jc w:val="both"/>
        <w:rPr>
          <w:bCs/>
          <w:i/>
          <w:color w:val="000000" w:themeColor="text1"/>
          <w:sz w:val="16"/>
          <w:szCs w:val="16"/>
        </w:rPr>
      </w:pPr>
      <w:r w:rsidRPr="006B7479">
        <w:rPr>
          <w:bCs/>
          <w:i/>
          <w:color w:val="000000" w:themeColor="text1"/>
          <w:sz w:val="16"/>
          <w:szCs w:val="16"/>
        </w:rPr>
        <w:t>Воздухоплавание:</w:t>
      </w:r>
    </w:p>
    <w:p w14:paraId="489FA594" w14:textId="77777777" w:rsidR="00E13823" w:rsidRPr="006B7479" w:rsidRDefault="00E13823" w:rsidP="00F251BF">
      <w:pPr>
        <w:shd w:val="clear" w:color="auto" w:fill="FFFFFF"/>
        <w:jc w:val="both"/>
        <w:rPr>
          <w:bCs/>
          <w:i/>
          <w:color w:val="000000" w:themeColor="text1"/>
          <w:sz w:val="16"/>
          <w:szCs w:val="16"/>
        </w:rPr>
      </w:pPr>
    </w:p>
    <w:p w14:paraId="1379E4BB" w14:textId="5F58FF5C" w:rsidR="00BC3099" w:rsidRPr="006B7479" w:rsidRDefault="00BC3099" w:rsidP="00F251BF">
      <w:pPr>
        <w:shd w:val="clear" w:color="auto" w:fill="FFFFFF"/>
        <w:jc w:val="both"/>
        <w:rPr>
          <w:bCs/>
          <w:color w:val="000000" w:themeColor="text1"/>
          <w:sz w:val="16"/>
          <w:szCs w:val="16"/>
        </w:rPr>
      </w:pPr>
      <w:r w:rsidRPr="006B7479">
        <w:rPr>
          <w:bCs/>
          <w:color w:val="000000" w:themeColor="text1"/>
          <w:sz w:val="16"/>
          <w:szCs w:val="16"/>
        </w:rPr>
        <w:t>6 (19) июля 1908 года</w:t>
      </w:r>
      <w:r w:rsidR="003E0314" w:rsidRPr="006B7479">
        <w:rPr>
          <w:bCs/>
          <w:color w:val="000000" w:themeColor="text1"/>
          <w:sz w:val="16"/>
          <w:szCs w:val="16"/>
        </w:rPr>
        <w:t xml:space="preserve"> прошел</w:t>
      </w:r>
      <w:r w:rsidRPr="006B7479">
        <w:rPr>
          <w:bCs/>
          <w:color w:val="000000" w:themeColor="text1"/>
          <w:sz w:val="16"/>
          <w:szCs w:val="16"/>
        </w:rPr>
        <w:t xml:space="preserve"> продолжительный по време</w:t>
      </w:r>
      <w:r w:rsidRPr="006B7479">
        <w:rPr>
          <w:bCs/>
          <w:color w:val="000000" w:themeColor="text1"/>
          <w:sz w:val="16"/>
          <w:szCs w:val="16"/>
        </w:rPr>
        <w:softHyphen/>
        <w:t>ни (2 ч 31 мин) и длинный по расстоянию (бо</w:t>
      </w:r>
      <w:r w:rsidRPr="006B7479">
        <w:rPr>
          <w:bCs/>
          <w:color w:val="000000" w:themeColor="text1"/>
          <w:sz w:val="16"/>
          <w:szCs w:val="16"/>
        </w:rPr>
        <w:softHyphen/>
        <w:t>лее 100 км по. прямой) из всех бывших до того време</w:t>
      </w:r>
      <w:r w:rsidRPr="006B7479">
        <w:rPr>
          <w:bCs/>
          <w:color w:val="000000" w:themeColor="text1"/>
          <w:sz w:val="16"/>
          <w:szCs w:val="16"/>
        </w:rPr>
        <w:softHyphen/>
        <w:t>ни в Одессе полетов</w:t>
      </w:r>
      <w:r w:rsidR="003E0314" w:rsidRPr="006B7479">
        <w:rPr>
          <w:bCs/>
          <w:color w:val="000000" w:themeColor="text1"/>
          <w:sz w:val="16"/>
          <w:szCs w:val="16"/>
        </w:rPr>
        <w:t>. О</w:t>
      </w:r>
      <w:r w:rsidRPr="006B7479">
        <w:rPr>
          <w:bCs/>
          <w:color w:val="000000" w:themeColor="text1"/>
          <w:sz w:val="16"/>
          <w:szCs w:val="16"/>
        </w:rPr>
        <w:t>н про</w:t>
      </w:r>
      <w:r w:rsidRPr="006B7479">
        <w:rPr>
          <w:bCs/>
          <w:color w:val="000000" w:themeColor="text1"/>
          <w:sz w:val="16"/>
          <w:szCs w:val="16"/>
        </w:rPr>
        <w:softHyphen/>
        <w:t>шел при хорошей погоде и завершился эффектным спуском в Бендерах. В этом воздушном путешествии приняли участие президент аэроклуба А.В. Каульбарс, секретарь клуба К.Л.Маковецкий и А.А. Ван дер Шкруф в качестве пило</w:t>
      </w:r>
      <w:r w:rsidRPr="006B7479">
        <w:rPr>
          <w:bCs/>
          <w:color w:val="000000" w:themeColor="text1"/>
          <w:sz w:val="16"/>
          <w:szCs w:val="16"/>
        </w:rPr>
        <w:softHyphen/>
        <w:t>та. (553).</w:t>
      </w:r>
    </w:p>
    <w:p w14:paraId="4648A59C" w14:textId="77777777" w:rsidR="00BC3099" w:rsidRPr="006B7479" w:rsidRDefault="00BC3099" w:rsidP="00F251BF">
      <w:pPr>
        <w:shd w:val="clear" w:color="auto" w:fill="FFFFFF"/>
        <w:jc w:val="both"/>
        <w:rPr>
          <w:bCs/>
          <w:color w:val="000000" w:themeColor="text1"/>
          <w:sz w:val="16"/>
          <w:szCs w:val="16"/>
        </w:rPr>
      </w:pPr>
    </w:p>
    <w:p w14:paraId="6C063D0B" w14:textId="77777777" w:rsidR="00BC3099" w:rsidRPr="006B7479" w:rsidRDefault="00BC3099" w:rsidP="00F251BF">
      <w:pPr>
        <w:jc w:val="both"/>
        <w:rPr>
          <w:bCs/>
          <w:color w:val="0070C0"/>
          <w:sz w:val="16"/>
          <w:szCs w:val="16"/>
        </w:rPr>
      </w:pPr>
      <w:r w:rsidRPr="006B7479">
        <w:rPr>
          <w:bCs/>
          <w:color w:val="0070C0"/>
          <w:sz w:val="16"/>
          <w:szCs w:val="16"/>
        </w:rPr>
        <w:t>В полёте 6 (19) июля 1908 приняли участие А.А. Ван- дер-Шкруф (пилот), К.Л. Маковецкий и при</w:t>
      </w:r>
      <w:r w:rsidRPr="006B7479">
        <w:rPr>
          <w:bCs/>
          <w:color w:val="0070C0"/>
          <w:sz w:val="16"/>
          <w:szCs w:val="16"/>
        </w:rPr>
        <w:softHyphen/>
        <w:t>соединившийся к ним в последнюю минуту барон А.В. Каульбарс. С борта аэростата на вы</w:t>
      </w:r>
      <w:r w:rsidRPr="006B7479">
        <w:rPr>
          <w:bCs/>
          <w:color w:val="0070C0"/>
          <w:sz w:val="16"/>
          <w:szCs w:val="16"/>
        </w:rPr>
        <w:softHyphen/>
        <w:t>соте 2500 м был отправлен голубь с депешами. Аэростат направился к Днепровскому лиману, подойдя к которому, вследствие понижения тем</w:t>
      </w:r>
      <w:r w:rsidRPr="006B7479">
        <w:rPr>
          <w:bCs/>
          <w:color w:val="0070C0"/>
          <w:sz w:val="16"/>
          <w:szCs w:val="16"/>
        </w:rPr>
        <w:softHyphen/>
        <w:t>пературы от близости воды, опустился на 500 м. Эта высота оказалось самой благоприятной для полёта, так как вела в сторону г. Бендер. Кауль</w:t>
      </w:r>
      <w:r w:rsidRPr="006B7479">
        <w:rPr>
          <w:bCs/>
          <w:color w:val="0070C0"/>
          <w:sz w:val="16"/>
          <w:szCs w:val="16"/>
        </w:rPr>
        <w:softHyphen/>
        <w:t>барс предложил опуститься в Бендерском лагере войск, и после выбора подходящего воздушного течения маневрированием по высоте, шар сел в лагере 14-й пехотной дивизии. Полёт оказался самым продолжительным по времени и прой</w:t>
      </w:r>
      <w:r w:rsidRPr="006B7479">
        <w:rPr>
          <w:bCs/>
          <w:color w:val="0070C0"/>
          <w:sz w:val="16"/>
          <w:szCs w:val="16"/>
        </w:rPr>
        <w:softHyphen/>
        <w:t>денному расстоянию (за 2 ч 31 мин шар пролетел более 100 км по прямой) из имевших место до этого в Одессе воздушных путешествий (20120).</w:t>
      </w:r>
    </w:p>
    <w:p w14:paraId="4660B400" w14:textId="77777777" w:rsidR="00BC3099" w:rsidRPr="006B7479" w:rsidRDefault="00BC3099" w:rsidP="00F251BF">
      <w:pPr>
        <w:jc w:val="both"/>
        <w:rPr>
          <w:bCs/>
          <w:color w:val="0070C0"/>
          <w:sz w:val="16"/>
          <w:szCs w:val="16"/>
        </w:rPr>
      </w:pPr>
    </w:p>
    <w:p w14:paraId="2F9FF78F" w14:textId="77777777" w:rsidR="00E13823" w:rsidRPr="006B7479" w:rsidRDefault="00E13823" w:rsidP="00F251BF">
      <w:pPr>
        <w:shd w:val="clear" w:color="auto" w:fill="FFFFFF"/>
        <w:jc w:val="both"/>
        <w:rPr>
          <w:bCs/>
          <w:i/>
          <w:color w:val="000000" w:themeColor="text1"/>
          <w:sz w:val="16"/>
          <w:szCs w:val="16"/>
        </w:rPr>
      </w:pPr>
      <w:r w:rsidRPr="006B7479">
        <w:rPr>
          <w:bCs/>
          <w:i/>
          <w:color w:val="000000" w:themeColor="text1"/>
          <w:sz w:val="16"/>
          <w:szCs w:val="16"/>
        </w:rPr>
        <w:t>Воздухоплавание:</w:t>
      </w:r>
    </w:p>
    <w:p w14:paraId="26E8E5CB" w14:textId="77777777" w:rsidR="00E13823" w:rsidRPr="006B7479" w:rsidRDefault="00E13823" w:rsidP="00F251BF">
      <w:pPr>
        <w:shd w:val="clear" w:color="auto" w:fill="FFFFFF"/>
        <w:jc w:val="both"/>
        <w:rPr>
          <w:bCs/>
          <w:i/>
          <w:color w:val="000000" w:themeColor="text1"/>
          <w:sz w:val="16"/>
          <w:szCs w:val="16"/>
        </w:rPr>
      </w:pPr>
    </w:p>
    <w:p w14:paraId="59468D8B" w14:textId="77777777" w:rsidR="00741413" w:rsidRPr="006B7479" w:rsidRDefault="00741413" w:rsidP="00F251BF">
      <w:pPr>
        <w:overflowPunct/>
        <w:autoSpaceDE/>
        <w:autoSpaceDN/>
        <w:adjustRightInd/>
        <w:jc w:val="both"/>
        <w:textAlignment w:val="auto"/>
        <w:rPr>
          <w:bCs/>
          <w:color w:val="0070C0"/>
          <w:sz w:val="16"/>
          <w:szCs w:val="16"/>
        </w:rPr>
      </w:pPr>
      <w:r w:rsidRPr="006B7479">
        <w:rPr>
          <w:bCs/>
          <w:color w:val="0070C0"/>
          <w:sz w:val="16"/>
          <w:szCs w:val="16"/>
        </w:rPr>
        <w:t>7 (20) июля 1908 в 7 час. вечера, мимо города Тирасполь пронесся воздушный шар, выпущенный в Одессе местным военным аэроклубом под управлением Бандершкруфа. Шар благополучно спустился в Бендерском военном лагере, пролетев 130 верст (23324).</w:t>
      </w:r>
    </w:p>
    <w:p w14:paraId="6B08DB13" w14:textId="77777777" w:rsidR="00E13823" w:rsidRPr="006B7479" w:rsidRDefault="00E13823" w:rsidP="00F251BF">
      <w:pPr>
        <w:shd w:val="clear" w:color="auto" w:fill="FFFFFF"/>
        <w:jc w:val="both"/>
        <w:rPr>
          <w:bCs/>
          <w:color w:val="000000" w:themeColor="text1"/>
          <w:sz w:val="16"/>
          <w:szCs w:val="16"/>
        </w:rPr>
      </w:pPr>
      <w:r w:rsidRPr="006B7479">
        <w:rPr>
          <w:bCs/>
          <w:color w:val="000000" w:themeColor="text1"/>
          <w:sz w:val="16"/>
          <w:szCs w:val="16"/>
        </w:rPr>
        <w:t>С 1908 по 1911 гг. Одесский аэроклуб организовал 21 полет на сферических аэростатах. Такие же полеты проводились и в Петербургском аэ</w:t>
      </w:r>
      <w:r w:rsidRPr="006B7479">
        <w:rPr>
          <w:bCs/>
          <w:color w:val="000000" w:themeColor="text1"/>
          <w:sz w:val="16"/>
          <w:szCs w:val="16"/>
        </w:rPr>
        <w:softHyphen/>
        <w:t>роклубе (Продолжали свои полеты и частные воздухоплаватели: в 1910 г. при по</w:t>
      </w:r>
      <w:r w:rsidRPr="006B7479">
        <w:rPr>
          <w:bCs/>
          <w:color w:val="000000" w:themeColor="text1"/>
          <w:sz w:val="16"/>
          <w:szCs w:val="16"/>
        </w:rPr>
        <w:softHyphen/>
        <w:t>пытке совершить полет на монгольфьере погиб в Кутаиси Тейлор (см. Хечи-нов В. К- История летания в Грузии, с. 36—41)) (11042,147).</w:t>
      </w:r>
    </w:p>
    <w:p w14:paraId="4DC947CF" w14:textId="77777777" w:rsidR="00E13823" w:rsidRPr="006B7479" w:rsidRDefault="00E13823" w:rsidP="00F251BF">
      <w:pPr>
        <w:shd w:val="clear" w:color="auto" w:fill="FFFFFF"/>
        <w:jc w:val="both"/>
        <w:rPr>
          <w:bCs/>
          <w:color w:val="000000" w:themeColor="text1"/>
          <w:sz w:val="16"/>
          <w:szCs w:val="16"/>
        </w:rPr>
      </w:pPr>
    </w:p>
    <w:p w14:paraId="037E2D9E" w14:textId="77777777" w:rsidR="00E13823" w:rsidRPr="006B7479" w:rsidRDefault="00E13823" w:rsidP="00F251BF">
      <w:pPr>
        <w:shd w:val="clear" w:color="auto" w:fill="FFFFFF"/>
        <w:jc w:val="both"/>
        <w:rPr>
          <w:bCs/>
          <w:i/>
          <w:color w:val="000000" w:themeColor="text1"/>
          <w:sz w:val="16"/>
          <w:szCs w:val="16"/>
        </w:rPr>
      </w:pPr>
      <w:r w:rsidRPr="006B7479">
        <w:rPr>
          <w:bCs/>
          <w:i/>
          <w:color w:val="000000" w:themeColor="text1"/>
          <w:sz w:val="16"/>
          <w:szCs w:val="16"/>
        </w:rPr>
        <w:t>Воздухоплавание:</w:t>
      </w:r>
    </w:p>
    <w:p w14:paraId="1AA8C4BE" w14:textId="77777777" w:rsidR="00E13823" w:rsidRPr="006B7479" w:rsidRDefault="00E13823" w:rsidP="00F251BF">
      <w:pPr>
        <w:shd w:val="clear" w:color="auto" w:fill="FFFFFF"/>
        <w:jc w:val="both"/>
        <w:rPr>
          <w:bCs/>
          <w:i/>
          <w:color w:val="000000" w:themeColor="text1"/>
          <w:sz w:val="16"/>
          <w:szCs w:val="16"/>
        </w:rPr>
      </w:pPr>
    </w:p>
    <w:p w14:paraId="6B2E48EC" w14:textId="77777777" w:rsidR="00741413" w:rsidRPr="006B7479" w:rsidRDefault="00741413" w:rsidP="00F251BF">
      <w:pPr>
        <w:overflowPunct/>
        <w:autoSpaceDE/>
        <w:autoSpaceDN/>
        <w:adjustRightInd/>
        <w:jc w:val="both"/>
        <w:textAlignment w:val="auto"/>
        <w:rPr>
          <w:bCs/>
          <w:color w:val="0070C0"/>
          <w:sz w:val="16"/>
          <w:szCs w:val="16"/>
        </w:rPr>
      </w:pPr>
      <w:r w:rsidRPr="006B7479">
        <w:rPr>
          <w:bCs/>
          <w:color w:val="0070C0"/>
          <w:sz w:val="16"/>
          <w:szCs w:val="16"/>
        </w:rPr>
        <w:t>8 (21) июля 1908 года.</w:t>
      </w:r>
    </w:p>
    <w:p w14:paraId="69B06F4E" w14:textId="77777777" w:rsidR="00741413" w:rsidRPr="006B7479" w:rsidRDefault="00741413" w:rsidP="00F251BF">
      <w:pPr>
        <w:overflowPunct/>
        <w:autoSpaceDE/>
        <w:autoSpaceDN/>
        <w:adjustRightInd/>
        <w:jc w:val="both"/>
        <w:textAlignment w:val="auto"/>
        <w:rPr>
          <w:bCs/>
          <w:color w:val="0070C0"/>
          <w:sz w:val="16"/>
          <w:szCs w:val="16"/>
        </w:rPr>
      </w:pPr>
      <w:r w:rsidRPr="006B7479">
        <w:rPr>
          <w:bCs/>
          <w:color w:val="0070C0"/>
          <w:sz w:val="16"/>
          <w:szCs w:val="16"/>
        </w:rPr>
        <w:t>Воздушный шар.</w:t>
      </w:r>
    </w:p>
    <w:p w14:paraId="30AB00FE" w14:textId="60256E16" w:rsidR="00741413" w:rsidRPr="006B7479" w:rsidRDefault="00741413" w:rsidP="00F251BF">
      <w:pPr>
        <w:overflowPunct/>
        <w:autoSpaceDE/>
        <w:autoSpaceDN/>
        <w:adjustRightInd/>
        <w:jc w:val="both"/>
        <w:textAlignment w:val="auto"/>
        <w:rPr>
          <w:bCs/>
          <w:color w:val="0070C0"/>
          <w:sz w:val="16"/>
          <w:szCs w:val="16"/>
        </w:rPr>
      </w:pPr>
      <w:r w:rsidRPr="006B7479">
        <w:rPr>
          <w:bCs/>
          <w:color w:val="0070C0"/>
          <w:sz w:val="16"/>
          <w:szCs w:val="16"/>
        </w:rPr>
        <w:t>ТИРАСПОЛЬ, 7, VII.</w:t>
      </w:r>
      <w:r w:rsidR="00211392">
        <w:rPr>
          <w:bCs/>
          <w:color w:val="0070C0"/>
          <w:sz w:val="16"/>
          <w:szCs w:val="16"/>
        </w:rPr>
        <w:t xml:space="preserve"> </w:t>
      </w:r>
      <w:r w:rsidRPr="006B7479">
        <w:rPr>
          <w:bCs/>
          <w:color w:val="0070C0"/>
          <w:sz w:val="16"/>
          <w:szCs w:val="16"/>
        </w:rPr>
        <w:t>Вчера, в 7 час. вечера, мимо города пронесся воздушный шар, выпущенный в Одессе местным военным аэроклубом под управлением Бандершкруфа. Шар благополучно спустился в Бендерском военном лагере, пролетев 130 верст (23324).</w:t>
      </w:r>
    </w:p>
    <w:p w14:paraId="2B51DB34" w14:textId="77777777" w:rsidR="00741413" w:rsidRPr="006B7479" w:rsidRDefault="00741413" w:rsidP="00F251BF">
      <w:pPr>
        <w:overflowPunct/>
        <w:autoSpaceDE/>
        <w:autoSpaceDN/>
        <w:adjustRightInd/>
        <w:jc w:val="both"/>
        <w:textAlignment w:val="auto"/>
        <w:rPr>
          <w:bCs/>
          <w:color w:val="0070C0"/>
          <w:sz w:val="16"/>
          <w:szCs w:val="16"/>
        </w:rPr>
      </w:pPr>
    </w:p>
    <w:p w14:paraId="55C465FE" w14:textId="77777777" w:rsidR="00BC3099" w:rsidRPr="006B7479" w:rsidRDefault="00BC3099" w:rsidP="00F251BF">
      <w:pPr>
        <w:shd w:val="clear" w:color="auto" w:fill="FFFFFF"/>
        <w:jc w:val="both"/>
        <w:rPr>
          <w:bCs/>
          <w:i/>
          <w:color w:val="000000" w:themeColor="text1"/>
          <w:sz w:val="16"/>
          <w:szCs w:val="16"/>
        </w:rPr>
      </w:pPr>
      <w:r w:rsidRPr="006B7479">
        <w:rPr>
          <w:bCs/>
          <w:i/>
          <w:color w:val="000000" w:themeColor="text1"/>
          <w:sz w:val="16"/>
          <w:szCs w:val="16"/>
        </w:rPr>
        <w:t>Авиация и воздухоплавание Франции:</w:t>
      </w:r>
    </w:p>
    <w:p w14:paraId="6A899963" w14:textId="77777777" w:rsidR="00BC3099" w:rsidRPr="006B7479" w:rsidRDefault="00BC3099" w:rsidP="00F251BF">
      <w:pPr>
        <w:shd w:val="clear" w:color="auto" w:fill="FFFFFF"/>
        <w:jc w:val="both"/>
        <w:rPr>
          <w:bCs/>
          <w:i/>
          <w:color w:val="000000" w:themeColor="text1"/>
          <w:sz w:val="16"/>
          <w:szCs w:val="16"/>
        </w:rPr>
      </w:pPr>
    </w:p>
    <w:p w14:paraId="3BCE5C2F" w14:textId="77777777" w:rsidR="00BC3099" w:rsidRPr="006B7479" w:rsidRDefault="00BC3099" w:rsidP="00F251BF">
      <w:pPr>
        <w:shd w:val="clear" w:color="auto" w:fill="FFFFFF"/>
        <w:jc w:val="both"/>
        <w:rPr>
          <w:bCs/>
          <w:color w:val="000000" w:themeColor="text1"/>
          <w:sz w:val="16"/>
          <w:szCs w:val="16"/>
        </w:rPr>
      </w:pPr>
      <w:r w:rsidRPr="006B7479">
        <w:rPr>
          <w:bCs/>
          <w:color w:val="000000" w:themeColor="text1"/>
          <w:sz w:val="16"/>
          <w:szCs w:val="16"/>
        </w:rPr>
        <w:t>10 (23) июля 1908 командование базы запретило полеты с летного поля Исси-ле-Мулино</w:t>
      </w:r>
    </w:p>
    <w:p w14:paraId="76B33C28" w14:textId="77777777" w:rsidR="00BC3099" w:rsidRPr="006B7479" w:rsidRDefault="00BC3099" w:rsidP="00F251BF">
      <w:pPr>
        <w:shd w:val="clear" w:color="auto" w:fill="FFFFFF"/>
        <w:jc w:val="both"/>
        <w:rPr>
          <w:bCs/>
          <w:color w:val="000000" w:themeColor="text1"/>
          <w:sz w:val="16"/>
          <w:szCs w:val="16"/>
        </w:rPr>
      </w:pPr>
    </w:p>
    <w:p w14:paraId="5517B681" w14:textId="77777777" w:rsidR="00BC3099" w:rsidRPr="006B7479" w:rsidRDefault="00BC3099" w:rsidP="00F251BF">
      <w:pPr>
        <w:jc w:val="both"/>
        <w:rPr>
          <w:bCs/>
          <w:i/>
          <w:color w:val="000000" w:themeColor="text1"/>
          <w:sz w:val="16"/>
          <w:szCs w:val="16"/>
        </w:rPr>
      </w:pPr>
      <w:r w:rsidRPr="006B7479">
        <w:rPr>
          <w:bCs/>
          <w:i/>
          <w:color w:val="000000" w:themeColor="text1"/>
          <w:sz w:val="16"/>
          <w:szCs w:val="16"/>
        </w:rPr>
        <w:t>Жизнь и внутренняя политика:</w:t>
      </w:r>
    </w:p>
    <w:p w14:paraId="09C142F7" w14:textId="77777777" w:rsidR="00BC3099" w:rsidRPr="006B7479" w:rsidRDefault="00BC3099" w:rsidP="00F251BF">
      <w:pPr>
        <w:jc w:val="both"/>
        <w:rPr>
          <w:bCs/>
          <w:i/>
          <w:color w:val="000000" w:themeColor="text1"/>
          <w:sz w:val="16"/>
          <w:szCs w:val="16"/>
        </w:rPr>
      </w:pPr>
    </w:p>
    <w:p w14:paraId="5632B7E0" w14:textId="7909E3FA" w:rsidR="00BC3099" w:rsidRPr="006B7479" w:rsidRDefault="00BC3099" w:rsidP="00F251BF">
      <w:pPr>
        <w:jc w:val="both"/>
        <w:rPr>
          <w:bCs/>
          <w:color w:val="000000" w:themeColor="text1"/>
          <w:sz w:val="16"/>
          <w:szCs w:val="16"/>
        </w:rPr>
      </w:pPr>
      <w:r w:rsidRPr="006B7479">
        <w:rPr>
          <w:bCs/>
          <w:color w:val="000000" w:themeColor="text1"/>
          <w:sz w:val="16"/>
          <w:szCs w:val="16"/>
        </w:rPr>
        <w:t xml:space="preserve">11 </w:t>
      </w:r>
      <w:r w:rsidR="00E13823" w:rsidRPr="006B7479">
        <w:rPr>
          <w:bCs/>
          <w:color w:val="000000" w:themeColor="text1"/>
          <w:sz w:val="16"/>
          <w:szCs w:val="16"/>
        </w:rPr>
        <w:t xml:space="preserve">(24) </w:t>
      </w:r>
      <w:r w:rsidRPr="006B7479">
        <w:rPr>
          <w:bCs/>
          <w:color w:val="000000" w:themeColor="text1"/>
          <w:sz w:val="16"/>
          <w:szCs w:val="16"/>
        </w:rPr>
        <w:t>июля в 1908 году состоялась закладка городского трамвая в городе Владивостоке. На Соборной площади был отслужен молебен, затем, в вырытую на улице Светланской ямку, городской голова опустил горсть мелких монет, ее закрыли медной доской с надписью о закладке, и все это засыпали землей. Первый трамвай прошел от улицы Луговой до вокзала в 1912 году (14949).</w:t>
      </w:r>
    </w:p>
    <w:p w14:paraId="72C4E46A" w14:textId="77777777" w:rsidR="00BC3099" w:rsidRPr="006B7479" w:rsidRDefault="00BC3099" w:rsidP="00F251BF">
      <w:pPr>
        <w:jc w:val="both"/>
        <w:rPr>
          <w:bCs/>
          <w:color w:val="000000" w:themeColor="text1"/>
          <w:sz w:val="16"/>
          <w:szCs w:val="16"/>
        </w:rPr>
      </w:pPr>
    </w:p>
    <w:p w14:paraId="77AF3E5A" w14:textId="77777777" w:rsidR="00DB124D" w:rsidRPr="006B7479" w:rsidRDefault="00DB124D" w:rsidP="00F251BF">
      <w:pPr>
        <w:jc w:val="both"/>
        <w:rPr>
          <w:bCs/>
          <w:i/>
          <w:color w:val="000000" w:themeColor="text1"/>
          <w:sz w:val="16"/>
          <w:szCs w:val="16"/>
        </w:rPr>
      </w:pPr>
      <w:r w:rsidRPr="006B7479">
        <w:rPr>
          <w:bCs/>
          <w:i/>
          <w:color w:val="000000" w:themeColor="text1"/>
          <w:sz w:val="16"/>
          <w:szCs w:val="16"/>
        </w:rPr>
        <w:t>Другие оборонные отрасли:</w:t>
      </w:r>
    </w:p>
    <w:p w14:paraId="18F7E8AD" w14:textId="77777777" w:rsidR="00DB124D" w:rsidRPr="006B7479" w:rsidRDefault="00DB124D" w:rsidP="00F251BF">
      <w:pPr>
        <w:jc w:val="both"/>
        <w:rPr>
          <w:bCs/>
          <w:i/>
          <w:color w:val="000000" w:themeColor="text1"/>
          <w:sz w:val="16"/>
          <w:szCs w:val="16"/>
        </w:rPr>
      </w:pPr>
    </w:p>
    <w:p w14:paraId="79A5F090" w14:textId="77777777" w:rsidR="00DB124D" w:rsidRPr="006B7479" w:rsidRDefault="00DB124D" w:rsidP="00F251BF">
      <w:pPr>
        <w:shd w:val="clear" w:color="auto" w:fill="FFFFFF"/>
        <w:jc w:val="both"/>
        <w:rPr>
          <w:bCs/>
          <w:color w:val="000000" w:themeColor="text1"/>
          <w:sz w:val="16"/>
          <w:szCs w:val="16"/>
        </w:rPr>
      </w:pPr>
      <w:r w:rsidRPr="006B7479">
        <w:rPr>
          <w:bCs/>
          <w:color w:val="000000" w:themeColor="text1"/>
          <w:sz w:val="16"/>
          <w:szCs w:val="16"/>
        </w:rPr>
        <w:t xml:space="preserve">12 (25) июля 1908 г. - ИЗ </w:t>
      </w:r>
      <w:r w:rsidRPr="006B7479">
        <w:rPr>
          <w:rStyle w:val="1"/>
          <w:b w:val="0"/>
          <w:bCs/>
          <w:color w:val="000000" w:themeColor="text1"/>
          <w:sz w:val="16"/>
          <w:szCs w:val="16"/>
        </w:rPr>
        <w:t>ДОКЛАДА ПРЕДСЕДАТЕЛЯ КОМИТЕТА</w:t>
      </w:r>
      <w:r w:rsidRPr="006B7479">
        <w:rPr>
          <w:bCs/>
          <w:color w:val="000000" w:themeColor="text1"/>
          <w:sz w:val="16"/>
          <w:szCs w:val="16"/>
        </w:rPr>
        <w:t xml:space="preserve"> МОРСКОЙ ВЫСТАВКИ НА ОТКРЫТИИ ВЫСТАВКИ [...] После целого ряда изданий, популяризировавших дело Лиги, распространенных в сотнях тысяч экземпляров, осенью прошлого года задумано было обратиться к наглядной демонстрации морского дела посредством устройства морских выставок в главнейших городах России. Мысль эта, одобренная тогда же господином морским министром, повела к возбуждению ходатайства об открытии </w:t>
      </w:r>
      <w:r w:rsidRPr="006B7479">
        <w:rPr>
          <w:rStyle w:val="10"/>
          <w:bCs/>
          <w:color w:val="000000" w:themeColor="text1"/>
          <w:sz w:val="16"/>
          <w:szCs w:val="16"/>
        </w:rPr>
        <w:t>Морской выставки</w:t>
      </w:r>
      <w:r w:rsidRPr="006B7479">
        <w:rPr>
          <w:bCs/>
          <w:color w:val="000000" w:themeColor="text1"/>
          <w:sz w:val="16"/>
          <w:szCs w:val="16"/>
        </w:rPr>
        <w:t xml:space="preserve"> в 1908 г. в Москве. Ходатайство правления Лиги было сочувственно поддержано как его высокопревосходительством г[осподином] генерал-губернатором, так и г[осподином] градоначальником и московским городским головою. Направленное </w:t>
      </w:r>
      <w:r w:rsidRPr="006B7479">
        <w:rPr>
          <w:rStyle w:val="1"/>
          <w:b w:val="0"/>
          <w:bCs/>
          <w:color w:val="000000" w:themeColor="text1"/>
          <w:sz w:val="16"/>
          <w:szCs w:val="16"/>
        </w:rPr>
        <w:t>через Министерство</w:t>
      </w:r>
      <w:r w:rsidRPr="006B7479">
        <w:rPr>
          <w:bCs/>
          <w:color w:val="000000" w:themeColor="text1"/>
          <w:sz w:val="16"/>
          <w:szCs w:val="16"/>
        </w:rPr>
        <w:t xml:space="preserve"> внутренних дел министрам морскому, а также торговли и промышленности Положение о выставке 21 </w:t>
      </w:r>
      <w:r w:rsidRPr="006B7479">
        <w:rPr>
          <w:rStyle w:val="1"/>
          <w:b w:val="0"/>
          <w:bCs/>
          <w:color w:val="000000" w:themeColor="text1"/>
          <w:sz w:val="16"/>
          <w:szCs w:val="16"/>
        </w:rPr>
        <w:t>января текущего</w:t>
      </w:r>
      <w:r w:rsidRPr="006B7479">
        <w:rPr>
          <w:bCs/>
          <w:color w:val="000000" w:themeColor="text1"/>
          <w:sz w:val="16"/>
          <w:szCs w:val="16"/>
        </w:rPr>
        <w:t xml:space="preserve"> года было утверждено. Программа ее очень широка и </w:t>
      </w:r>
      <w:r w:rsidRPr="006B7479">
        <w:rPr>
          <w:rStyle w:val="1"/>
          <w:b w:val="0"/>
          <w:bCs/>
          <w:color w:val="000000" w:themeColor="text1"/>
          <w:sz w:val="16"/>
          <w:szCs w:val="16"/>
        </w:rPr>
        <w:t>почти всеобъемлюща</w:t>
      </w:r>
      <w:r w:rsidRPr="006B7479">
        <w:rPr>
          <w:bCs/>
          <w:color w:val="000000" w:themeColor="text1"/>
          <w:sz w:val="16"/>
          <w:szCs w:val="16"/>
        </w:rPr>
        <w:t xml:space="preserve">, так как в ней допущены не только предметы, относящиеся к мореплаванию и к </w:t>
      </w:r>
      <w:r w:rsidRPr="006B7479">
        <w:rPr>
          <w:rStyle w:val="10"/>
          <w:bCs/>
          <w:color w:val="000000" w:themeColor="text1"/>
          <w:sz w:val="16"/>
          <w:szCs w:val="16"/>
        </w:rPr>
        <w:t>морскому промыслу</w:t>
      </w:r>
      <w:r w:rsidRPr="006B7479">
        <w:rPr>
          <w:bCs/>
          <w:color w:val="000000" w:themeColor="text1"/>
          <w:sz w:val="16"/>
          <w:szCs w:val="16"/>
        </w:rPr>
        <w:t xml:space="preserve">, но и произведения многих вспомогательных </w:t>
      </w:r>
      <w:r w:rsidRPr="006B7479">
        <w:rPr>
          <w:rStyle w:val="10"/>
          <w:bCs/>
          <w:color w:val="000000" w:themeColor="text1"/>
          <w:sz w:val="16"/>
          <w:szCs w:val="16"/>
        </w:rPr>
        <w:t>отраслей промышленности</w:t>
      </w:r>
      <w:r w:rsidRPr="006B7479">
        <w:rPr>
          <w:bCs/>
          <w:color w:val="000000" w:themeColor="text1"/>
          <w:sz w:val="16"/>
          <w:szCs w:val="16"/>
        </w:rPr>
        <w:t xml:space="preserve">. Получением разрешения правление Лиги исполнило только первую часть задачи, и далее </w:t>
      </w:r>
      <w:r w:rsidRPr="006B7479">
        <w:rPr>
          <w:rStyle w:val="10"/>
          <w:bCs/>
          <w:color w:val="000000" w:themeColor="text1"/>
          <w:sz w:val="16"/>
          <w:szCs w:val="16"/>
        </w:rPr>
        <w:t>надлежало выполнить самое</w:t>
      </w:r>
      <w:r w:rsidRPr="006B7479">
        <w:rPr>
          <w:bCs/>
          <w:color w:val="000000" w:themeColor="text1"/>
          <w:sz w:val="16"/>
          <w:szCs w:val="16"/>
        </w:rPr>
        <w:t xml:space="preserve"> дело. Первоначально предполагалось устроить выставку в весьма скромных размерах в залах Исторического музея, но они не были свободны, а некоторые московские сочлены объясняли, что для Москвы необходим широкий масштаб действий. Такое положение привело в результате к тому, что открытие выставки перенесли на летнее время и решили устроить ее и Манеже и Кремлевских садах. Организационные работы велись двумя путями: Комитет в С.-Петербурге намечал решения и вел с правительственными учреждениями сношения, а Московское бюро ведало исполнительную часть на месте - при широкой автономии в действиях. Вследствие недостаточной опытности Комитета такой порядок причинил некоторый материальный ущерб делу выставки, но зато приобретен опыт, необходимый для </w:t>
      </w:r>
      <w:r w:rsidRPr="006B7479">
        <w:rPr>
          <w:rStyle w:val="1"/>
          <w:b w:val="0"/>
          <w:bCs/>
          <w:color w:val="000000" w:themeColor="text1"/>
          <w:sz w:val="16"/>
          <w:szCs w:val="16"/>
        </w:rPr>
        <w:t>дальнейшей деятельности</w:t>
      </w:r>
      <w:r w:rsidRPr="006B7479">
        <w:rPr>
          <w:bCs/>
          <w:color w:val="000000" w:themeColor="text1"/>
          <w:sz w:val="16"/>
          <w:szCs w:val="16"/>
        </w:rPr>
        <w:t xml:space="preserve"> Лиги в том же направлении. Размеры выставки, как вы сами </w:t>
      </w:r>
      <w:r w:rsidRPr="006B7479">
        <w:rPr>
          <w:rStyle w:val="1"/>
          <w:b w:val="0"/>
          <w:bCs/>
          <w:color w:val="000000" w:themeColor="text1"/>
          <w:sz w:val="16"/>
          <w:szCs w:val="16"/>
        </w:rPr>
        <w:t>изволите судить</w:t>
      </w:r>
      <w:r w:rsidRPr="006B7479">
        <w:rPr>
          <w:bCs/>
          <w:color w:val="000000" w:themeColor="text1"/>
          <w:sz w:val="16"/>
          <w:szCs w:val="16"/>
        </w:rPr>
        <w:t xml:space="preserve">, далеко не достигли </w:t>
      </w:r>
      <w:r w:rsidRPr="006B7479">
        <w:rPr>
          <w:rStyle w:val="1"/>
          <w:b w:val="0"/>
          <w:bCs/>
          <w:color w:val="000000" w:themeColor="text1"/>
          <w:sz w:val="16"/>
          <w:szCs w:val="16"/>
        </w:rPr>
        <w:t>пределов программы</w:t>
      </w:r>
      <w:r w:rsidRPr="006B7479">
        <w:rPr>
          <w:bCs/>
          <w:color w:val="000000" w:themeColor="text1"/>
          <w:sz w:val="16"/>
          <w:szCs w:val="16"/>
        </w:rPr>
        <w:t xml:space="preserve">, и отведенное помещение не заполнено, так что можно сказать, что не оправданы широкие ожидания. Самое открытие выставки, намеченное на конец июня, пришлось отложить, до сегодняшнего дня. Однако все еще </w:t>
      </w:r>
      <w:r w:rsidRPr="006B7479">
        <w:rPr>
          <w:rStyle w:val="1"/>
          <w:b w:val="0"/>
          <w:bCs/>
          <w:color w:val="000000" w:themeColor="text1"/>
          <w:sz w:val="16"/>
          <w:szCs w:val="16"/>
        </w:rPr>
        <w:t>некоторые важные экспонаты</w:t>
      </w:r>
      <w:r w:rsidRPr="006B7479">
        <w:rPr>
          <w:bCs/>
          <w:color w:val="000000" w:themeColor="text1"/>
          <w:sz w:val="16"/>
          <w:szCs w:val="16"/>
        </w:rPr>
        <w:t xml:space="preserve"> не установлены: так, нет обширного </w:t>
      </w:r>
      <w:r w:rsidRPr="006B7479">
        <w:rPr>
          <w:rStyle w:val="1"/>
          <w:b w:val="0"/>
          <w:bCs/>
          <w:color w:val="000000" w:themeColor="text1"/>
          <w:sz w:val="16"/>
          <w:szCs w:val="16"/>
        </w:rPr>
        <w:t>отдела торгового мореплавания</w:t>
      </w:r>
      <w:r w:rsidRPr="006B7479">
        <w:rPr>
          <w:bCs/>
          <w:color w:val="000000" w:themeColor="text1"/>
          <w:sz w:val="16"/>
          <w:szCs w:val="16"/>
        </w:rPr>
        <w:t xml:space="preserve">, нет промышленности, заводы Морского ведомства представлены пока весьма слабо, </w:t>
      </w:r>
      <w:r w:rsidRPr="006B7479">
        <w:rPr>
          <w:rStyle w:val="1"/>
          <w:b w:val="0"/>
          <w:bCs/>
          <w:color w:val="000000" w:themeColor="text1"/>
          <w:sz w:val="16"/>
          <w:szCs w:val="16"/>
        </w:rPr>
        <w:t>Морской музей</w:t>
      </w:r>
      <w:r w:rsidRPr="006B7479">
        <w:rPr>
          <w:bCs/>
          <w:color w:val="000000" w:themeColor="text1"/>
          <w:sz w:val="16"/>
          <w:szCs w:val="16"/>
        </w:rPr>
        <w:t xml:space="preserve"> не прислал еще моделей военных судов. Существенное влияние на это оказало значительное ограничение ассигнований; некоторые экспонаты Морского ведомства присланы без платы за места. Только в последние дни </w:t>
      </w:r>
      <w:r w:rsidRPr="006B7479">
        <w:rPr>
          <w:rStyle w:val="10"/>
          <w:bCs/>
          <w:color w:val="000000" w:themeColor="text1"/>
          <w:sz w:val="16"/>
          <w:szCs w:val="16"/>
        </w:rPr>
        <w:t>г[осподином] министром финансов</w:t>
      </w:r>
      <w:r w:rsidRPr="006B7479">
        <w:rPr>
          <w:bCs/>
          <w:color w:val="000000" w:themeColor="text1"/>
          <w:sz w:val="16"/>
          <w:szCs w:val="16"/>
        </w:rPr>
        <w:t xml:space="preserve"> была </w:t>
      </w:r>
      <w:r w:rsidRPr="006B7479">
        <w:rPr>
          <w:rStyle w:val="10"/>
          <w:bCs/>
          <w:color w:val="000000" w:themeColor="text1"/>
          <w:sz w:val="16"/>
          <w:szCs w:val="16"/>
        </w:rPr>
        <w:t>оказана материальная поддержка</w:t>
      </w:r>
      <w:r w:rsidRPr="006B7479">
        <w:rPr>
          <w:bCs/>
          <w:color w:val="000000" w:themeColor="text1"/>
          <w:sz w:val="16"/>
          <w:szCs w:val="16"/>
        </w:rPr>
        <w:t xml:space="preserve"> в скромной мере (соответственно настоящему финансовому положению). </w:t>
      </w:r>
      <w:r w:rsidRPr="006B7479">
        <w:rPr>
          <w:rStyle w:val="1"/>
          <w:b w:val="0"/>
          <w:bCs/>
          <w:color w:val="000000" w:themeColor="text1"/>
          <w:sz w:val="16"/>
          <w:szCs w:val="16"/>
        </w:rPr>
        <w:t>Дальнейшая поддержка</w:t>
      </w:r>
      <w:r w:rsidRPr="006B7479">
        <w:rPr>
          <w:bCs/>
          <w:color w:val="000000" w:themeColor="text1"/>
          <w:sz w:val="16"/>
          <w:szCs w:val="16"/>
        </w:rPr>
        <w:t xml:space="preserve"> для пополнения выставки и оживления ее докладами будет зависеть всецело от сочувствия общества. Если бы такого сочувствия со стороны общества выставка не получила, то для людей, изучающих явления </w:t>
      </w:r>
      <w:r w:rsidRPr="006B7479">
        <w:rPr>
          <w:rStyle w:val="1"/>
          <w:b w:val="0"/>
          <w:bCs/>
          <w:color w:val="000000" w:themeColor="text1"/>
          <w:sz w:val="16"/>
          <w:szCs w:val="16"/>
        </w:rPr>
        <w:t>морской деятельности</w:t>
      </w:r>
      <w:r w:rsidRPr="006B7479">
        <w:rPr>
          <w:bCs/>
          <w:color w:val="000000" w:themeColor="text1"/>
          <w:sz w:val="16"/>
          <w:szCs w:val="16"/>
        </w:rPr>
        <w:t xml:space="preserve"> не только в России, но и по заграничным данным, в обнаруженном положении </w:t>
      </w:r>
      <w:r w:rsidRPr="006B7479">
        <w:rPr>
          <w:rStyle w:val="1"/>
          <w:b w:val="0"/>
          <w:bCs/>
          <w:color w:val="000000" w:themeColor="text1"/>
          <w:sz w:val="16"/>
          <w:szCs w:val="16"/>
        </w:rPr>
        <w:t>вещей получится указание</w:t>
      </w:r>
      <w:r w:rsidRPr="006B7479">
        <w:rPr>
          <w:bCs/>
          <w:color w:val="000000" w:themeColor="text1"/>
          <w:sz w:val="16"/>
          <w:szCs w:val="16"/>
        </w:rPr>
        <w:t xml:space="preserve"> особой важности. Известный писатель Мэгэн рядом исследований установил, что морская деятельность всегда и везде служит показателем состояния дел в самой стране. Таким образом, </w:t>
      </w:r>
      <w:r w:rsidRPr="006B7479">
        <w:rPr>
          <w:rStyle w:val="1"/>
          <w:b w:val="0"/>
          <w:bCs/>
          <w:color w:val="000000" w:themeColor="text1"/>
          <w:sz w:val="16"/>
          <w:szCs w:val="16"/>
        </w:rPr>
        <w:t>слабая отзывчивость</w:t>
      </w:r>
      <w:r w:rsidRPr="006B7479">
        <w:rPr>
          <w:bCs/>
          <w:color w:val="000000" w:themeColor="text1"/>
          <w:sz w:val="16"/>
          <w:szCs w:val="16"/>
        </w:rPr>
        <w:t xml:space="preserve"> к Морской выставке, т. е. несклонность к проявлению себя в </w:t>
      </w:r>
      <w:r w:rsidRPr="006B7479">
        <w:rPr>
          <w:rStyle w:val="1"/>
          <w:b w:val="0"/>
          <w:bCs/>
          <w:color w:val="000000" w:themeColor="text1"/>
          <w:sz w:val="16"/>
          <w:szCs w:val="16"/>
        </w:rPr>
        <w:t>морской деятельности</w:t>
      </w:r>
      <w:r w:rsidRPr="006B7479">
        <w:rPr>
          <w:bCs/>
          <w:color w:val="000000" w:themeColor="text1"/>
          <w:sz w:val="16"/>
          <w:szCs w:val="16"/>
        </w:rPr>
        <w:t xml:space="preserve">, свидетельствует, что в </w:t>
      </w:r>
      <w:r w:rsidRPr="006B7479">
        <w:rPr>
          <w:rStyle w:val="10"/>
          <w:bCs/>
          <w:color w:val="000000" w:themeColor="text1"/>
          <w:sz w:val="16"/>
          <w:szCs w:val="16"/>
        </w:rPr>
        <w:t>стране недостаточно</w:t>
      </w:r>
      <w:r w:rsidRPr="006B7479">
        <w:rPr>
          <w:bCs/>
          <w:color w:val="000000" w:themeColor="text1"/>
          <w:sz w:val="16"/>
          <w:szCs w:val="16"/>
        </w:rPr>
        <w:t xml:space="preserve"> развита общехозяйственная деятельность, маразм еще продолжается. Поэтому в особенности должны мы ценить содействие тех, кто пожелал принять участие в Морской выставке, и Комитет почитает своим долгом выразить им </w:t>
      </w:r>
      <w:r w:rsidRPr="006B7479">
        <w:rPr>
          <w:rStyle w:val="1"/>
          <w:b w:val="0"/>
          <w:bCs/>
          <w:color w:val="000000" w:themeColor="text1"/>
          <w:sz w:val="16"/>
          <w:szCs w:val="16"/>
        </w:rPr>
        <w:t>чувства горячей</w:t>
      </w:r>
      <w:r w:rsidRPr="006B7479">
        <w:rPr>
          <w:bCs/>
          <w:color w:val="000000" w:themeColor="text1"/>
          <w:sz w:val="16"/>
          <w:szCs w:val="16"/>
        </w:rPr>
        <w:t xml:space="preserve"> признательности за то, что они отозвались не только словом, но и </w:t>
      </w:r>
      <w:r w:rsidRPr="006B7479">
        <w:rPr>
          <w:bCs/>
          <w:color w:val="000000" w:themeColor="text1"/>
          <w:sz w:val="16"/>
          <w:szCs w:val="16"/>
        </w:rPr>
        <w:lastRenderedPageBreak/>
        <w:t xml:space="preserve">делом. Уже получены сведения, что </w:t>
      </w:r>
      <w:r w:rsidRPr="006B7479">
        <w:rPr>
          <w:rStyle w:val="1"/>
          <w:b w:val="0"/>
          <w:bCs/>
          <w:color w:val="000000" w:themeColor="text1"/>
          <w:sz w:val="16"/>
          <w:szCs w:val="16"/>
        </w:rPr>
        <w:t>Главным управлением</w:t>
      </w:r>
      <w:r w:rsidRPr="006B7479">
        <w:rPr>
          <w:bCs/>
          <w:color w:val="000000" w:themeColor="text1"/>
          <w:sz w:val="16"/>
          <w:szCs w:val="16"/>
        </w:rPr>
        <w:t xml:space="preserve"> землеустройства и земледелия и Министерством торговли и промышленности назначены награды по выставке. Кроме того, и от Лиги будут выданы дипломы на медали и почетные удостоверения. так что можно будет почтить наградами многих. Считаю уместным остановиться на нередко высказываемом недоумении - </w:t>
      </w:r>
      <w:r w:rsidRPr="006B7479">
        <w:rPr>
          <w:rStyle w:val="10"/>
          <w:bCs/>
          <w:color w:val="000000" w:themeColor="text1"/>
          <w:sz w:val="16"/>
          <w:szCs w:val="16"/>
        </w:rPr>
        <w:t>почему Морская выставка</w:t>
      </w:r>
      <w:r w:rsidRPr="006B7479">
        <w:rPr>
          <w:bCs/>
          <w:color w:val="000000" w:themeColor="text1"/>
          <w:sz w:val="16"/>
          <w:szCs w:val="16"/>
        </w:rPr>
        <w:t xml:space="preserve"> устроена в сухопутной Москве. Да потому, что именно здесь скрещиваются многоразличные интересы страны, поэтому именно здесь решено было поставить морское дело лицом к лицу с </w:t>
      </w:r>
      <w:r w:rsidRPr="006B7479">
        <w:rPr>
          <w:rStyle w:val="10"/>
          <w:bCs/>
          <w:color w:val="000000" w:themeColor="text1"/>
          <w:sz w:val="16"/>
          <w:szCs w:val="16"/>
        </w:rPr>
        <w:t>массою населения</w:t>
      </w:r>
      <w:r w:rsidRPr="006B7479">
        <w:rPr>
          <w:bCs/>
          <w:color w:val="000000" w:themeColor="text1"/>
          <w:sz w:val="16"/>
          <w:szCs w:val="16"/>
        </w:rPr>
        <w:t xml:space="preserve">. Морская выставка должна содействовать промышленности, сблизив ее с интересами флота. Созидание и снабжение его </w:t>
      </w:r>
      <w:r w:rsidRPr="006B7479">
        <w:rPr>
          <w:rStyle w:val="10"/>
          <w:bCs/>
          <w:color w:val="000000" w:themeColor="text1"/>
          <w:sz w:val="16"/>
          <w:szCs w:val="16"/>
        </w:rPr>
        <w:t>требует занятия</w:t>
      </w:r>
      <w:r w:rsidRPr="006B7479">
        <w:rPr>
          <w:bCs/>
          <w:color w:val="000000" w:themeColor="text1"/>
          <w:sz w:val="16"/>
          <w:szCs w:val="16"/>
        </w:rPr>
        <w:t xml:space="preserve"> десятков тысяч рабочих на верфях и сотен тысяч внутри страны для подготовительных производств. С другой стороны, </w:t>
      </w:r>
      <w:r w:rsidRPr="006B7479">
        <w:rPr>
          <w:rStyle w:val="1"/>
          <w:b w:val="0"/>
          <w:bCs/>
          <w:color w:val="000000" w:themeColor="text1"/>
          <w:sz w:val="16"/>
          <w:szCs w:val="16"/>
        </w:rPr>
        <w:t>своим отношением</w:t>
      </w:r>
      <w:r w:rsidRPr="006B7479">
        <w:rPr>
          <w:bCs/>
          <w:color w:val="000000" w:themeColor="text1"/>
          <w:sz w:val="16"/>
          <w:szCs w:val="16"/>
        </w:rPr>
        <w:t xml:space="preserve"> к выставке лица и учреждения перед всей Россиею выкажут степень своей склонности к усвоению морской идеи. Даже отрицательные показания будут ценны для Лиги, обнаруживая, куда надо направлять свежие усилия для возбуждения внимания к флоту. К тому же издавна замечено, что в России получают прочное развитие только те предприятия общего значения, </w:t>
      </w:r>
      <w:r w:rsidRPr="006B7479">
        <w:rPr>
          <w:rStyle w:val="1"/>
          <w:b w:val="0"/>
          <w:bCs/>
          <w:color w:val="000000" w:themeColor="text1"/>
          <w:sz w:val="16"/>
          <w:szCs w:val="16"/>
        </w:rPr>
        <w:t>которые одобрены</w:t>
      </w:r>
      <w:r w:rsidRPr="006B7479">
        <w:rPr>
          <w:bCs/>
          <w:color w:val="000000" w:themeColor="text1"/>
          <w:sz w:val="16"/>
          <w:szCs w:val="16"/>
        </w:rPr>
        <w:t xml:space="preserve"> Москвой. Назову, например, дело морского образования: </w:t>
      </w:r>
      <w:r w:rsidRPr="006B7479">
        <w:rPr>
          <w:rStyle w:val="10"/>
          <w:bCs/>
          <w:color w:val="000000" w:themeColor="text1"/>
          <w:sz w:val="16"/>
          <w:szCs w:val="16"/>
        </w:rPr>
        <w:t>первая навигаторская</w:t>
      </w:r>
      <w:r w:rsidRPr="006B7479">
        <w:rPr>
          <w:bCs/>
          <w:color w:val="000000" w:themeColor="text1"/>
          <w:sz w:val="16"/>
          <w:szCs w:val="16"/>
        </w:rPr>
        <w:t xml:space="preserve"> школа была здесь, в Сухаревой башне; развитие обширной сети мореходных классов и Добровольный флот также зародились в Москве. И вот, несмотря на многоразличные трудности и чрезвычайные превратности, эти дела выдержали все испытания и прочно обосновались. Само собой разумеется, что устроить Морскую выставку в приморском городе, и особенно в С.-Петербургe, было бы много легче, но это не имело бы того значения, как здесь в Москве. На берегу моря происходит в сущности постоянная морская выставка, и если организовать там специальную, то она должна носить характер выражения мирового прогресса. Так, </w:t>
      </w:r>
      <w:bookmarkStart w:id="4" w:name="_Hlk115863391"/>
      <w:r w:rsidRPr="006B7479">
        <w:rPr>
          <w:bCs/>
          <w:color w:val="000000" w:themeColor="text1"/>
          <w:sz w:val="16"/>
          <w:szCs w:val="16"/>
        </w:rPr>
        <w:t xml:space="preserve">весною 1909 г. в С.-Петербурге устраивается Международная имени Наследника Цесаревича и Великого князя Алексея Николаевича выставка новейших изобретений по военной, морской и сельской технике. Это будет не только показательная, но и поучительная выставка. Задача ныне открываемой выставки много скромнее, хотя она так же важна, как важен первый шаг по отношению к следующим. Дело обновления и развития морских средств и сил России - дело крупною размера и немалого времени: оно может к тому же сыграть видную роль в общем развитии страны. Просвещенная печать могла бы, разъясняя это обстоятельство, оказать великую услугу родине. Каково наше положение на международной арене, </w:t>
      </w:r>
      <w:r w:rsidRPr="006B7479">
        <w:rPr>
          <w:rStyle w:val="1"/>
          <w:b w:val="0"/>
          <w:bCs/>
          <w:color w:val="000000" w:themeColor="text1"/>
          <w:sz w:val="16"/>
          <w:szCs w:val="16"/>
        </w:rPr>
        <w:t>можно судить</w:t>
      </w:r>
      <w:r w:rsidRPr="006B7479">
        <w:rPr>
          <w:bCs/>
          <w:color w:val="000000" w:themeColor="text1"/>
          <w:sz w:val="16"/>
          <w:szCs w:val="16"/>
        </w:rPr>
        <w:t xml:space="preserve"> по особо изготовленным картам, изображающим наглядно относительные </w:t>
      </w:r>
      <w:r w:rsidRPr="006B7479">
        <w:rPr>
          <w:rStyle w:val="10"/>
          <w:bCs/>
          <w:color w:val="000000" w:themeColor="text1"/>
          <w:sz w:val="16"/>
          <w:szCs w:val="16"/>
        </w:rPr>
        <w:t>величины флотов главнейшихморских держав</w:t>
      </w:r>
      <w:r w:rsidRPr="006B7479">
        <w:rPr>
          <w:bCs/>
          <w:color w:val="000000" w:themeColor="text1"/>
          <w:sz w:val="16"/>
          <w:szCs w:val="16"/>
        </w:rPr>
        <w:t xml:space="preserve">, и вы изволите видеть, что отечественный флот занимает седьмое и </w:t>
      </w:r>
      <w:r w:rsidRPr="006B7479">
        <w:rPr>
          <w:rStyle w:val="10"/>
          <w:bCs/>
          <w:color w:val="000000" w:themeColor="text1"/>
          <w:sz w:val="16"/>
          <w:szCs w:val="16"/>
        </w:rPr>
        <w:t>восьмое место</w:t>
      </w:r>
      <w:r w:rsidRPr="006B7479">
        <w:rPr>
          <w:bCs/>
          <w:color w:val="000000" w:themeColor="text1"/>
          <w:sz w:val="16"/>
          <w:szCs w:val="16"/>
        </w:rPr>
        <w:t xml:space="preserve"> в ряду других военных и </w:t>
      </w:r>
      <w:r w:rsidRPr="006B7479">
        <w:rPr>
          <w:rStyle w:val="10"/>
          <w:bCs/>
          <w:color w:val="000000" w:themeColor="text1"/>
          <w:sz w:val="16"/>
          <w:szCs w:val="16"/>
        </w:rPr>
        <w:t>торговых флотов</w:t>
      </w:r>
      <w:r w:rsidRPr="006B7479">
        <w:rPr>
          <w:bCs/>
          <w:color w:val="000000" w:themeColor="text1"/>
          <w:sz w:val="16"/>
          <w:szCs w:val="16"/>
        </w:rPr>
        <w:t xml:space="preserve">. Между тем не только обширность морского побережья, но и то обстоятельство, что три четверти всей международной торговли России производится морем, несомненно обязывает к гораздо большему развитию отечественного мореплавания, и это есть вопрос национальной независимости. Изучение международных экономических отношений приводит к несомненному заключению, что страны сухопутные или со слабо развитою морскою деятельностью состоят неоплатными данниками </w:t>
      </w:r>
      <w:r w:rsidRPr="006B7479">
        <w:rPr>
          <w:rStyle w:val="10"/>
          <w:bCs/>
          <w:color w:val="000000" w:themeColor="text1"/>
          <w:sz w:val="16"/>
          <w:szCs w:val="16"/>
        </w:rPr>
        <w:t>морских держав</w:t>
      </w:r>
      <w:r w:rsidRPr="006B7479">
        <w:rPr>
          <w:bCs/>
          <w:color w:val="000000" w:themeColor="text1"/>
          <w:sz w:val="16"/>
          <w:szCs w:val="16"/>
        </w:rPr>
        <w:t xml:space="preserve"> и не только и виде прямой переплаты на фрахт, но и косвенно - по многим расчетам. По формулировке </w:t>
      </w:r>
      <w:r w:rsidRPr="006B7479">
        <w:rPr>
          <w:rStyle w:val="10"/>
          <w:bCs/>
          <w:color w:val="000000" w:themeColor="text1"/>
          <w:sz w:val="16"/>
          <w:szCs w:val="16"/>
        </w:rPr>
        <w:t>Франца Листа</w:t>
      </w:r>
      <w:r w:rsidRPr="006B7479">
        <w:rPr>
          <w:bCs/>
          <w:color w:val="000000" w:themeColor="text1"/>
          <w:sz w:val="16"/>
          <w:szCs w:val="16"/>
        </w:rPr>
        <w:t xml:space="preserve">, нация без кораблей низводится в ряды прислужников человечества; этой ли участи мы желаем для нашего отечества? Нет! Не таков завет, данный нам нашими предками: здесь, под Москвою, Царская дума, созванная Петром 1, постановила 4 ноября 1696 г. свое решение: "Морским судам быть". Эти слова поставлены девизом на медали настоящей выставки, под аллегорическим изображением царственной России, повелевающей флотами. И да послужат нам эти слова руководящим указанием, нас объединяющим в </w:t>
      </w:r>
      <w:r w:rsidRPr="006B7479">
        <w:rPr>
          <w:rStyle w:val="10"/>
          <w:bCs/>
          <w:color w:val="000000" w:themeColor="text1"/>
          <w:sz w:val="16"/>
          <w:szCs w:val="16"/>
        </w:rPr>
        <w:t>нашей работе</w:t>
      </w:r>
      <w:r w:rsidRPr="006B7479">
        <w:rPr>
          <w:bCs/>
          <w:color w:val="000000" w:themeColor="text1"/>
          <w:sz w:val="16"/>
          <w:szCs w:val="16"/>
        </w:rPr>
        <w:t xml:space="preserve"> на пользу развития морскою дела в России! Лига </w:t>
      </w:r>
      <w:r w:rsidRPr="006B7479">
        <w:rPr>
          <w:rStyle w:val="1"/>
          <w:b w:val="0"/>
          <w:bCs/>
          <w:color w:val="000000" w:themeColor="text1"/>
          <w:sz w:val="16"/>
          <w:szCs w:val="16"/>
        </w:rPr>
        <w:t>обновления флота</w:t>
      </w:r>
      <w:r w:rsidRPr="006B7479">
        <w:rPr>
          <w:bCs/>
          <w:color w:val="000000" w:themeColor="text1"/>
          <w:sz w:val="16"/>
          <w:szCs w:val="16"/>
        </w:rPr>
        <w:t>: отчет о деятельности и Морской выставке 1908 г. СПб., 1910. C.15-20. 7 (12098).</w:t>
      </w:r>
    </w:p>
    <w:p w14:paraId="6E0ABB99" w14:textId="77777777" w:rsidR="00DB124D" w:rsidRPr="006B7479" w:rsidRDefault="00DB124D" w:rsidP="00F251BF">
      <w:pPr>
        <w:shd w:val="clear" w:color="auto" w:fill="FFFFFF"/>
        <w:jc w:val="both"/>
        <w:rPr>
          <w:bCs/>
          <w:color w:val="000000" w:themeColor="text1"/>
          <w:sz w:val="16"/>
          <w:szCs w:val="16"/>
        </w:rPr>
      </w:pPr>
    </w:p>
    <w:bookmarkEnd w:id="4"/>
    <w:p w14:paraId="6419D4A6" w14:textId="77777777" w:rsidR="00BC3099" w:rsidRPr="006B7479" w:rsidRDefault="00BC3099" w:rsidP="00F251BF">
      <w:pPr>
        <w:jc w:val="both"/>
        <w:rPr>
          <w:bCs/>
          <w:i/>
          <w:color w:val="000000" w:themeColor="text1"/>
          <w:sz w:val="16"/>
          <w:szCs w:val="16"/>
        </w:rPr>
      </w:pPr>
      <w:r w:rsidRPr="006B7479">
        <w:rPr>
          <w:bCs/>
          <w:i/>
          <w:color w:val="000000" w:themeColor="text1"/>
          <w:sz w:val="16"/>
          <w:szCs w:val="16"/>
        </w:rPr>
        <w:t>Воздухоплавание:</w:t>
      </w:r>
    </w:p>
    <w:p w14:paraId="4DFFBE85" w14:textId="77777777" w:rsidR="00BC3099" w:rsidRPr="006B7479" w:rsidRDefault="00BC3099" w:rsidP="00F251BF">
      <w:pPr>
        <w:jc w:val="both"/>
        <w:rPr>
          <w:bCs/>
          <w:sz w:val="16"/>
          <w:szCs w:val="16"/>
        </w:rPr>
      </w:pPr>
    </w:p>
    <w:p w14:paraId="673CC277" w14:textId="77777777" w:rsidR="00BC3099" w:rsidRPr="006B7479" w:rsidRDefault="00BC3099" w:rsidP="00F251BF">
      <w:pPr>
        <w:jc w:val="both"/>
        <w:rPr>
          <w:bCs/>
          <w:color w:val="0070C0"/>
          <w:sz w:val="16"/>
          <w:szCs w:val="16"/>
        </w:rPr>
      </w:pPr>
      <w:r w:rsidRPr="006B7479">
        <w:rPr>
          <w:bCs/>
          <w:color w:val="0070C0"/>
          <w:sz w:val="16"/>
          <w:szCs w:val="16"/>
        </w:rPr>
        <w:t>13 (26) июля 1908 в третьем полёте «России» пилоти</w:t>
      </w:r>
      <w:r w:rsidRPr="006B7479">
        <w:rPr>
          <w:bCs/>
          <w:color w:val="0070C0"/>
          <w:sz w:val="16"/>
          <w:szCs w:val="16"/>
        </w:rPr>
        <w:softHyphen/>
        <w:t>руемый Ван-дер-Шкруфом аэростат поднялся с семьёй банкира А.А. Анатра (20120).</w:t>
      </w:r>
    </w:p>
    <w:p w14:paraId="20FD3A61" w14:textId="77777777" w:rsidR="00BC3099" w:rsidRPr="006B7479" w:rsidRDefault="00BC3099" w:rsidP="00F251BF">
      <w:pPr>
        <w:jc w:val="both"/>
        <w:rPr>
          <w:bCs/>
          <w:color w:val="0070C0"/>
          <w:sz w:val="16"/>
          <w:szCs w:val="16"/>
        </w:rPr>
      </w:pPr>
    </w:p>
    <w:p w14:paraId="2DB56B57" w14:textId="77777777" w:rsidR="00BC3099" w:rsidRPr="006B7479" w:rsidRDefault="00BC3099" w:rsidP="00F251BF">
      <w:pPr>
        <w:jc w:val="both"/>
        <w:rPr>
          <w:bCs/>
          <w:i/>
          <w:color w:val="000000" w:themeColor="text1"/>
          <w:sz w:val="16"/>
          <w:szCs w:val="16"/>
        </w:rPr>
      </w:pPr>
      <w:r w:rsidRPr="006B7479">
        <w:rPr>
          <w:bCs/>
          <w:i/>
          <w:color w:val="000000" w:themeColor="text1"/>
          <w:sz w:val="16"/>
          <w:szCs w:val="16"/>
        </w:rPr>
        <w:t>За рубежом:</w:t>
      </w:r>
    </w:p>
    <w:p w14:paraId="23E3A2C0" w14:textId="77777777" w:rsidR="00BC3099" w:rsidRPr="006B7479" w:rsidRDefault="00BC3099" w:rsidP="00F251BF">
      <w:pPr>
        <w:jc w:val="both"/>
        <w:rPr>
          <w:bCs/>
          <w:sz w:val="16"/>
          <w:szCs w:val="16"/>
        </w:rPr>
      </w:pPr>
    </w:p>
    <w:p w14:paraId="6EE777CA"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13 (26) июля в 1908 году в США образовано Федеральное бюро расследований (ФБР). Федеральное бюро расследований (ФБР) - The Federal Bureau of Investigation (FBI) - преемник созданного 26 июля 1908 года в министерстве юстиции США бюро расследований. Нынешнее название получило в 1935 году. ФБР входит в систему министерства юстиции и подчинено генеральному прокурору. Официальный девиз Бюро - «верность, смелость, честность». Руководят работой ФБР его директор, заместитель директора и руководители основных подразделений в ранге помощника директора. Директор ФБР назначается на свою должность сроком на десять лет президентом США «по совету и с согласия сената». Основными сферами деятельности ФБР являются борьба с терроризмом; борьба с организованной преступностью; контрразведывательная работа; борьба с наркобизнесом; расследования нарушений гражданских прав; борьба с тяжкими преступлениями против личности. В ведении бюро находится крупнейший в стране центр регистрации преступлений и преступников. Порядок расследования, проводимого ФБР, регламентирован федеральным уголовно-процессуальным законодательством, решениями верховного суда США, приказами, инструкциями и предписаниями президента и генерального прокурора. ФБР активно участвует в программах международного сотрудничества в этих сферах. Посты связи ФБР существуют при посольствах США в 34 странах; в 1994 году такой пост был открыт при посольстве США в России. В 1983 году президент США Рейган объявил 26 июля «Днем ФБР», профессиональным праздником политической полиции США (14964).</w:t>
      </w:r>
    </w:p>
    <w:p w14:paraId="40EB6AA2" w14:textId="77777777" w:rsidR="00BC3099" w:rsidRPr="006B7479" w:rsidRDefault="00BC3099" w:rsidP="00F251BF">
      <w:pPr>
        <w:jc w:val="both"/>
        <w:rPr>
          <w:bCs/>
          <w:color w:val="000000" w:themeColor="text1"/>
          <w:sz w:val="16"/>
          <w:szCs w:val="16"/>
        </w:rPr>
      </w:pPr>
    </w:p>
    <w:p w14:paraId="22669235"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13 (26) июля в 1908 году в Париже финишируют первые кругосветные автомобильные гонки, старт которым был дан 12 февраля в Нью-Йорке. Первым к финишу приходит немецкий автомобиль "Протос", которым управляет лейтенант Кёппен, но победителем объявляется американец Джордж Шустер на автомобиле конструктора Томаса. Немецкого гонщика оштрафовали на 15 дней, так как после поломки его автомобиль был доставлен в Сиэттл по железной дороге, чтобы отплыть в Россию вместе с конкурентами. Лейтенанту не остается ничего иного, как заявить: "Я хотел бы, чтобы дороги в Америке были столь же прекрасны, как и ее люди". История этих гонок послужит основой сценария популярной и любимой многими кинокомедии "Большие гонки", но в СССР фильм будет показан не полностью, так как некое начальство решит, что та часть фильма, где гонка проходит по территории России, является злой карикатурой на русский народ (14964).</w:t>
      </w:r>
    </w:p>
    <w:p w14:paraId="5403CE6C" w14:textId="77777777" w:rsidR="00BC3099" w:rsidRPr="006B7479" w:rsidRDefault="00BC3099" w:rsidP="00F251BF">
      <w:pPr>
        <w:jc w:val="both"/>
        <w:rPr>
          <w:bCs/>
          <w:color w:val="000000" w:themeColor="text1"/>
          <w:sz w:val="16"/>
          <w:szCs w:val="16"/>
        </w:rPr>
      </w:pPr>
    </w:p>
    <w:p w14:paraId="3112F6E7" w14:textId="77777777" w:rsidR="00BC3099" w:rsidRPr="006B7479" w:rsidRDefault="00BC3099" w:rsidP="00F251BF">
      <w:pPr>
        <w:jc w:val="both"/>
        <w:rPr>
          <w:bCs/>
          <w:i/>
          <w:color w:val="000000" w:themeColor="text1"/>
          <w:sz w:val="16"/>
          <w:szCs w:val="16"/>
        </w:rPr>
      </w:pPr>
      <w:r w:rsidRPr="006B7479">
        <w:rPr>
          <w:bCs/>
          <w:i/>
          <w:color w:val="000000" w:themeColor="text1"/>
          <w:sz w:val="16"/>
          <w:szCs w:val="16"/>
        </w:rPr>
        <w:t>За рубежом:</w:t>
      </w:r>
    </w:p>
    <w:p w14:paraId="3F96C473" w14:textId="77777777" w:rsidR="00BC3099" w:rsidRPr="006B7479" w:rsidRDefault="00BC3099" w:rsidP="00F251BF">
      <w:pPr>
        <w:jc w:val="both"/>
        <w:rPr>
          <w:bCs/>
          <w:sz w:val="16"/>
          <w:szCs w:val="16"/>
        </w:rPr>
      </w:pPr>
    </w:p>
    <w:p w14:paraId="15FB4307"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16 (29) июля в 1908 году в Санкт-Петербурге встречали участников автопробега «Нью-Йорк—Париж» немецкий экипаж (Кеппен, Фукс и Ной-Бергер) на автомобиле «Протос», а 10 июля — американский экипаж (Хансен, Мюллер, Шустер и Мак-Адамс) (14967).</w:t>
      </w:r>
    </w:p>
    <w:p w14:paraId="63470F73" w14:textId="77777777" w:rsidR="00BC3099" w:rsidRPr="006B7479" w:rsidRDefault="00BC3099" w:rsidP="00F251BF">
      <w:pPr>
        <w:jc w:val="both"/>
        <w:rPr>
          <w:bCs/>
          <w:color w:val="000000" w:themeColor="text1"/>
          <w:sz w:val="16"/>
          <w:szCs w:val="16"/>
        </w:rPr>
      </w:pPr>
    </w:p>
    <w:p w14:paraId="3828998D" w14:textId="77777777" w:rsidR="00BC3099" w:rsidRPr="006B7479" w:rsidRDefault="00BC3099" w:rsidP="00F251BF">
      <w:pPr>
        <w:jc w:val="both"/>
        <w:rPr>
          <w:bCs/>
          <w:i/>
          <w:color w:val="000000" w:themeColor="text1"/>
          <w:sz w:val="16"/>
          <w:szCs w:val="16"/>
        </w:rPr>
      </w:pPr>
      <w:r w:rsidRPr="006B7479">
        <w:rPr>
          <w:bCs/>
          <w:i/>
          <w:color w:val="000000" w:themeColor="text1"/>
          <w:sz w:val="16"/>
          <w:szCs w:val="16"/>
        </w:rPr>
        <w:t>Воздухоплавание:</w:t>
      </w:r>
    </w:p>
    <w:p w14:paraId="089789D9" w14:textId="77777777" w:rsidR="00BC3099" w:rsidRPr="006B7479" w:rsidRDefault="00BC3099" w:rsidP="00F251BF">
      <w:pPr>
        <w:jc w:val="both"/>
        <w:rPr>
          <w:bCs/>
          <w:sz w:val="16"/>
          <w:szCs w:val="16"/>
        </w:rPr>
      </w:pPr>
    </w:p>
    <w:p w14:paraId="388FF238" w14:textId="77777777" w:rsidR="00BC3099" w:rsidRPr="006B7479" w:rsidRDefault="00BC3099" w:rsidP="00F251BF">
      <w:pPr>
        <w:jc w:val="both"/>
        <w:rPr>
          <w:bCs/>
          <w:color w:val="0070C0"/>
          <w:sz w:val="16"/>
          <w:szCs w:val="16"/>
        </w:rPr>
      </w:pPr>
      <w:r w:rsidRPr="006B7479">
        <w:rPr>
          <w:bCs/>
          <w:color w:val="0070C0"/>
          <w:sz w:val="16"/>
          <w:szCs w:val="16"/>
        </w:rPr>
        <w:t>20 июля (2 августа) 1908 А.А. Ван-дер-Шкруф, поручик А.Я. Пилипенко и рядовой Н. Ярый совершили ге</w:t>
      </w:r>
      <w:r w:rsidRPr="006B7479">
        <w:rPr>
          <w:bCs/>
          <w:color w:val="0070C0"/>
          <w:sz w:val="16"/>
          <w:szCs w:val="16"/>
        </w:rPr>
        <w:softHyphen/>
        <w:t>роический полёт на шаре «Россия», пролетев более 200 км над Черным морем. Поздней ночью в вось</w:t>
      </w:r>
      <w:r w:rsidRPr="006B7479">
        <w:rPr>
          <w:bCs/>
          <w:color w:val="0070C0"/>
          <w:sz w:val="16"/>
          <w:szCs w:val="16"/>
        </w:rPr>
        <w:softHyphen/>
        <w:t>ми милях от Тарханкутского маяка (западная око</w:t>
      </w:r>
      <w:r w:rsidRPr="006B7479">
        <w:rPr>
          <w:bCs/>
          <w:color w:val="0070C0"/>
          <w:sz w:val="16"/>
          <w:szCs w:val="16"/>
        </w:rPr>
        <w:softHyphen/>
        <w:t>нечность Крымского полуострова) аэронавтов спасли моряки проходящего парохода. Пилоты «России» получили 32 телеграммы от аэроклубов Европы и Америки, поздравивших с благополуч</w:t>
      </w:r>
      <w:r w:rsidRPr="006B7479">
        <w:rPr>
          <w:bCs/>
          <w:color w:val="0070C0"/>
          <w:sz w:val="16"/>
          <w:szCs w:val="16"/>
        </w:rPr>
        <w:softHyphen/>
        <w:t>ным исходом десятичасового полёта, «давшего огромную практику в хождении над морем» (20120).</w:t>
      </w:r>
    </w:p>
    <w:p w14:paraId="054C2484" w14:textId="77777777" w:rsidR="00BC3099" w:rsidRPr="006B7479" w:rsidRDefault="00BC3099" w:rsidP="00F251BF">
      <w:pPr>
        <w:jc w:val="both"/>
        <w:rPr>
          <w:bCs/>
          <w:color w:val="0070C0"/>
          <w:sz w:val="16"/>
          <w:szCs w:val="16"/>
        </w:rPr>
      </w:pPr>
    </w:p>
    <w:p w14:paraId="0C86D3DB" w14:textId="77777777" w:rsidR="00DB124D" w:rsidRPr="006B7479" w:rsidRDefault="00DB124D" w:rsidP="00F251BF">
      <w:pPr>
        <w:shd w:val="clear" w:color="auto" w:fill="FFFFFF"/>
        <w:jc w:val="both"/>
        <w:rPr>
          <w:bCs/>
          <w:i/>
          <w:color w:val="000000" w:themeColor="text1"/>
          <w:sz w:val="16"/>
          <w:szCs w:val="16"/>
        </w:rPr>
      </w:pPr>
      <w:r w:rsidRPr="006B7479">
        <w:rPr>
          <w:bCs/>
          <w:i/>
          <w:color w:val="000000" w:themeColor="text1"/>
          <w:sz w:val="16"/>
          <w:szCs w:val="16"/>
        </w:rPr>
        <w:t>Авиация и воздухоплавание Германии:</w:t>
      </w:r>
    </w:p>
    <w:p w14:paraId="2B7A3CAC" w14:textId="77777777" w:rsidR="00DB124D" w:rsidRPr="006B7479" w:rsidRDefault="00DB124D" w:rsidP="00F251BF">
      <w:pPr>
        <w:shd w:val="clear" w:color="auto" w:fill="FFFFFF"/>
        <w:jc w:val="both"/>
        <w:rPr>
          <w:bCs/>
          <w:i/>
          <w:color w:val="000000" w:themeColor="text1"/>
          <w:sz w:val="16"/>
          <w:szCs w:val="16"/>
        </w:rPr>
      </w:pPr>
    </w:p>
    <w:p w14:paraId="0B764A3C" w14:textId="77777777" w:rsidR="00DB124D" w:rsidRPr="006B7479" w:rsidRDefault="00DB124D" w:rsidP="00F251BF">
      <w:pPr>
        <w:jc w:val="both"/>
        <w:rPr>
          <w:bCs/>
          <w:color w:val="000000" w:themeColor="text1"/>
          <w:sz w:val="16"/>
          <w:szCs w:val="16"/>
        </w:rPr>
      </w:pPr>
      <w:r w:rsidRPr="006B7479">
        <w:rPr>
          <w:bCs/>
          <w:color w:val="000000" w:themeColor="text1"/>
          <w:sz w:val="16"/>
          <w:szCs w:val="16"/>
        </w:rPr>
        <w:t>В ночь с 21 на 22 июля (4 на 5 августа) 1908 года новый дирижабль Цеппелина -- LZ4, которым управлял он сам, во время демонстрационного суточного полета совершил вынужденную посадку. Опустив дирижабль на землю, граф отправился переночевать в ближайшую деревеньку. А ночью разразилась сильная гроза, во время которой воздушный корабль, буквально раздавленный порывами ветра, воспламенился и сгорел дотла.</w:t>
      </w:r>
    </w:p>
    <w:p w14:paraId="540A98AB" w14:textId="77777777" w:rsidR="00DB124D" w:rsidRPr="006B7479" w:rsidRDefault="00DB124D" w:rsidP="00F251BF">
      <w:pPr>
        <w:jc w:val="both"/>
        <w:rPr>
          <w:bCs/>
          <w:color w:val="000000" w:themeColor="text1"/>
          <w:sz w:val="16"/>
          <w:szCs w:val="16"/>
        </w:rPr>
      </w:pPr>
      <w:r w:rsidRPr="006B7479">
        <w:rPr>
          <w:bCs/>
          <w:color w:val="000000" w:themeColor="text1"/>
          <w:sz w:val="16"/>
          <w:szCs w:val="16"/>
        </w:rPr>
        <w:t>Это была катастрофа во всех смыслах, в том числе финансовая. Граф-энтузиаст вложил в свое хобби все сбережения до последнего пфеннига, и если бы не ореол национальной идеи, который успел возникнуть вокруг цеппелинов (в этой области кайзеровская Германия была "впереди планеты всей"), их история могла бы закончиться, едва начавшись. Но соотечественники графа восприняли его беду как общенациональную: в Германии был организован сбор средств на восстановление производства цеппелинов. За два месяца удалось собрать 6,25 млн марок, и 1 октября 1908 года состоялась торжественная презентация новой фирмы -- Luftschiffbau Zeppelin G.m.b.H.</w:t>
      </w:r>
    </w:p>
    <w:p w14:paraId="358FACCB" w14:textId="77777777" w:rsidR="00DB124D" w:rsidRPr="006B7479" w:rsidRDefault="00DB124D" w:rsidP="00F251BF">
      <w:pPr>
        <w:jc w:val="both"/>
        <w:rPr>
          <w:bCs/>
          <w:color w:val="000000" w:themeColor="text1"/>
          <w:sz w:val="16"/>
          <w:szCs w:val="16"/>
        </w:rPr>
      </w:pPr>
      <w:r w:rsidRPr="006B7479">
        <w:rPr>
          <w:bCs/>
          <w:color w:val="000000" w:themeColor="text1"/>
          <w:sz w:val="16"/>
          <w:szCs w:val="16"/>
        </w:rPr>
        <w:t xml:space="preserve">Кажется, это был первый случай в истории ХХ века, когда вся нация жертвовала средства на реализацию пионерской технической идеи, причем добровольно. </w:t>
      </w:r>
    </w:p>
    <w:p w14:paraId="63E4A4F6" w14:textId="77777777" w:rsidR="00DB124D" w:rsidRPr="006B7479" w:rsidRDefault="00DB124D" w:rsidP="00F251BF">
      <w:pPr>
        <w:jc w:val="both"/>
        <w:rPr>
          <w:bCs/>
          <w:color w:val="000000" w:themeColor="text1"/>
          <w:sz w:val="16"/>
          <w:szCs w:val="16"/>
        </w:rPr>
      </w:pPr>
    </w:p>
    <w:p w14:paraId="55218B15" w14:textId="77777777" w:rsidR="00BC3099" w:rsidRPr="006B7479" w:rsidRDefault="00BC3099" w:rsidP="00F251BF">
      <w:pPr>
        <w:jc w:val="both"/>
        <w:rPr>
          <w:bCs/>
          <w:i/>
          <w:color w:val="000000" w:themeColor="text1"/>
          <w:sz w:val="16"/>
          <w:szCs w:val="16"/>
        </w:rPr>
      </w:pPr>
      <w:r w:rsidRPr="006B7479">
        <w:rPr>
          <w:bCs/>
          <w:i/>
          <w:color w:val="000000" w:themeColor="text1"/>
          <w:sz w:val="16"/>
          <w:szCs w:val="16"/>
        </w:rPr>
        <w:t>Авиация и воздухоплавание Германии:</w:t>
      </w:r>
    </w:p>
    <w:p w14:paraId="02E18823" w14:textId="77777777" w:rsidR="00BC3099" w:rsidRPr="006B7479" w:rsidRDefault="00BC3099" w:rsidP="00F251BF">
      <w:pPr>
        <w:jc w:val="both"/>
        <w:rPr>
          <w:bCs/>
          <w:i/>
          <w:color w:val="000000" w:themeColor="text1"/>
          <w:sz w:val="16"/>
          <w:szCs w:val="16"/>
        </w:rPr>
      </w:pPr>
    </w:p>
    <w:p w14:paraId="21306296" w14:textId="21D82C22" w:rsidR="00BC3099" w:rsidRPr="006B7479" w:rsidRDefault="00BC3099" w:rsidP="00F251BF">
      <w:pPr>
        <w:jc w:val="both"/>
        <w:rPr>
          <w:bCs/>
          <w:color w:val="000000" w:themeColor="text1"/>
          <w:sz w:val="16"/>
          <w:szCs w:val="16"/>
        </w:rPr>
      </w:pPr>
      <w:r w:rsidRPr="006B7479">
        <w:rPr>
          <w:bCs/>
          <w:color w:val="000000" w:themeColor="text1"/>
          <w:sz w:val="16"/>
          <w:szCs w:val="16"/>
        </w:rPr>
        <w:t xml:space="preserve">22 июля (4 августа) 1908 года дирижабль </w:t>
      </w:r>
      <w:r w:rsidR="00F63896" w:rsidRPr="006B7479">
        <w:rPr>
          <w:bCs/>
          <w:color w:val="000000" w:themeColor="text1"/>
          <w:sz w:val="16"/>
          <w:szCs w:val="16"/>
        </w:rPr>
        <w:t xml:space="preserve">LZ-4 </w:t>
      </w:r>
      <w:r w:rsidRPr="006B7479">
        <w:rPr>
          <w:bCs/>
          <w:color w:val="000000" w:themeColor="text1"/>
          <w:sz w:val="16"/>
          <w:szCs w:val="16"/>
        </w:rPr>
        <w:t xml:space="preserve">вылетел по маршруту Фридрихсхафен — Страсбург — Мангейм — Майнц с целью превышения дальности, достигнутой месяц назад в Швейцарии. Вначале полет проходил благополучно, но затем из-за отказа одного из двигателей была произведена посадка. После устранения неисправности дирижабль достиг конечного пункта перелета и лег на обратный курс. Сильный встречный ветер заставил экипаж отклониться от намеченного маршрута. Неблагоприятные погодные условия усугубились [66] повторным отказом одного из двигателей. Поскольку противостоять ветру с одним работавшим двигателем оказалось невозможно, в 8.00 5 августа была совершена посадка вблизи Эхтердингена. Около 15.00 налетевший грозовой шквал ударил в дирижабль с такой силой, что швартовые якоря вырвало из земли и дирижабль взмыл вверх. Два механика, находившиеся в это время в гондоле, попытались выполнить посадку, открыв газовые клапаны. Однако подхваченный новым порывом ветра LZ-4 сделал прыжок длиной около километра, после чего один из якорей снова врылся в землю, а удерживаемый им дирижабль занял вертикальное положение носом вверх. Вскоре якорь снова был вырван. При этом один из механиков выпал за борт и серьезно покалечился. В этот момент привязные канаты запутались в деревьях и появилась надежда, что дирижабль удастся надежно пришвартовать. Но внезапно под дирижаблем показалось пламя, быстро распространившееся по всей оболочке. Затем раздался взрыв, и LZ-4 рухнул на землю. В последний момент второму механику удалось выпрыгнуть из гондолы. Он остался жив, хотя и получил тяжелые ожоги. </w:t>
      </w:r>
    </w:p>
    <w:p w14:paraId="5842CCFD"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 xml:space="preserve">Причиной гибели дирижабля стало воспламенение водорода, выпущенного в большом количестве при открытии газовых клапанов. Воспламенение, по-видимому, вызвала искра статического электричества, поскольку двигатели к этому моменту уже были холодные. Искра могла возникнуть и при трении газовых мешков друг о [67] друга или о каркас дирижабля. Кроме того, воздух в этот день был сильно наэлектризован, и вертикальное положение дирижабля могло способствовать возникновению искры между корпусом и землей. </w:t>
      </w:r>
    </w:p>
    <w:p w14:paraId="15BEF51B"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 xml:space="preserve">Неблагоприятные погодные условия усугубились [66] повторным отказом одного из двигателей. Поскольку противостоять ветру с одним работавшим двигателем оказалось невозможно, в 8.00 23 июля (5 августа) была совершена посадка вблизи Эхтердингена. Около 15.00 налетевший грозовой шквал ударил в дирижабль с такой силой, что швартовые якоря вырвало из земли и дирижабль взмыл вверх. Два механика, находившиеся в это время в гондоле, попытались выполнить посадку, открыв газовые клапаны. Однако подхваченный новым порывом ветра LZ-4 сделал прыжок длиной около километра, после чего один из якорей снова врылся в землю, а удерживаемый им дирижабль занял вертикальное положение носом вверх. Вскоре якорь снова был вырван. При этом один из механиков выпал за борт и серьезно покалечился. В этот момент привязные канаты запутались в деревьях и появилась надежда, что дирижабль удастся надежно пришвартовать. Но внезапно под дирижаблем показалось пламя, быстро распространившееся по всей оболочке. Затем раздался взрыв, и LZ-4 рухнул на землю. В последний момент второму механику удалось выпрыгнуть из гондолы. Он остался жив, хотя и получил тяжелые ожоги. </w:t>
      </w:r>
    </w:p>
    <w:p w14:paraId="59CDD590"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 xml:space="preserve">Причиной гибели дирижабля стало воспламенение водорода, выпущенного в большом количестве при открытии газовых клапанов. Воспламенение, по-видимому, вызвала искра статического электричества, поскольку двигатели к этому моменту уже были холодные. Искра могла возникнуть и при трении газовых мешков друг о [67] друга или о каркас дирижабля. Кроме того, воздух в этот день был сильно наэлектризован, и вертикальное положение дирижабля могло способствовать возникновению искры между корпусом и землей. </w:t>
      </w:r>
    </w:p>
    <w:p w14:paraId="4886DD76"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 xml:space="preserve">Вот как описывал это трагическое событие известный немецкий авиаконструктор Эрнст Хейнкель, свидетель происшедшего, для которого этот момент в жизни стал поворотным и привел его в авиацию. </w:t>
      </w:r>
    </w:p>
    <w:p w14:paraId="78EAE423"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 xml:space="preserve">«Начало своей жизни я отсчитываю не с того холодного январского дня, когда родился в заснеженной деревушке Грунбах, расположенной в Швабии. И не с того памятного в Германии 1888 года, известного как «год трех кайзеров», когда Вильгельм I и Фридрих III умерли, а Вильгельм II взошел на трон. Она началась двадцать лет спустя, в августе 1908 года, на полях Эхтердинга вблизи Штутгарта. Началась она, как и рождение Сфинкса, с ужасного пожара дирижабля, построенного графом Цеппелином. В тот день экстренные выпуски утренних газет извещали о том, что из Эхтердингена состоится продолжительный полет чудо-дирижабля LZ-4. Он должен был совершить полет от Боденского озера, вниз по Рейнской долине, а затем вернуться обратно. О воздухоплавании в то время я имел весьма смутное представление. Неожиданно возникшая возможность увидеть захватывающее зрелище заставила меня смириться с теми неудобствами, какие испытывал я в переполненном до отказа поезде специального назначения, следовавшем из Штутгарта в Эхтердинген. В тот день туда спешили тысячи людей: кто верхом на лошади, кто в экипажах, кто на велосипедах. Крестьяне из окрестных деревень, бросив повседневную работу, пришли пешком. Как выяснилось позже, в тот день там собралось от сорока до пятидесяти тысяч человек. Прибыв на место, я постарался пробраться как можно ближе к сигарообразному телу дирижабля, возвышавшемуся над толпой. Воздухоплавательный аппарат, придерживаемый несколькими канатами, покачивался от набегавших порывов ветра. Шли последние приготовления. В толпе слышался смех, шли оживленные разговоры. Внимание всех было приковано к чудо-дирижаблю. </w:t>
      </w:r>
    </w:p>
    <w:p w14:paraId="663EFE9C"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 xml:space="preserve">Неожиданно налетевший порыв ветра сильно встряхнул дирижабль. Он резко поднялся вверх, затем ушел в сторону и ударился об одну из ветвей рядом стоящего дерева. Не только я, но и тысячи других людей, стоявших здесь, увидели, как по обшивке дирижабля замелькали голубые огоньки. Мгновенье спустя в объятиях пламени оказалась вся оболочка. Обшивка горела с ужасным шипением и треском. Каркас начал корежиться от огня. Тело дирижабля стало принимать от этого самые причудливые формы. Затем все это превратилось в пылающий шар, который рухнул на землю. Десятки тысяч людей, наблюдавших за пожаром, пришли в ужас. Крик толпы был неописуем. Я не слышал такого даже во время жесточайших воздушных бомбардировок, которым подвергалась Германия во время Второй мировой [68] войны. Все произошло с молниеносной быстротой. В моей памяти до сих пор остались неизгладимыми некоторые эпизоды. Я еще помню лица многих людей, которые пытались притянуть к земле пылающий дирижабль, ухватившись за канаты, которыми он был привязан. Как сейчас, вижу мужчину с окладистой бородой, у которого на бедре образовалась глубокая рана от сорвавшегося стопорного якоря. И множество, множество искаженных ужасом лиц. </w:t>
      </w:r>
    </w:p>
    <w:p w14:paraId="19BA9618"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 xml:space="preserve">В какой-то момент наступившей тишины послышался голос, полный отчаяния: «Я — пропащий человек!» Все невольно посмотрели в ту сторону, откуда донесся этот возглас. Седой старик с густыми белыми усами, свисавшими по краям рта, стоял с мертвенно бледным лицом, протянув руки к горящим обломкам. Это был граф Фердинанд Цеппелин. Ему было за шестьдесят, когда он увлекся воздухоплаванием и стал строить небольшие дирижабли, подвергаясь насмешкам и увещеваниям. Наконец ему с большим трудом удалось добиться от рейхстага два с половиной миллиона марок, чтобы построить это чудо. Вместо насмешек и зубоскальства, какие порой можно слышать по поводу постигшей неудачи, из толпы послышались возгласы поддержки: «Будьте мужественным человеком, граф! Не надо паники! Выше голову, Цеппелин. Вы — великий человек!» На моих глазах человек в рабочей одежде бросил свой кошелек с деньгами в карету графа Цеппелина. Справа и слева я слышал разговоры о том, что графу надо помочь, собрав добровольные пожертвования на постройку нового дирижабля. То же самое я слышал в вагоне переполненного поезда, следовавшего в Штутгарт, в который пришлось влезть с большим трудом через окно. Прижатый к двери, я размышлял о случившемся. В памяти отчетливо стояла сцена, когда порывом ветра дирижабль бросило на дерево. Неожиданно пришла мысль, что дирижабли как летательные аппараты бесполезны. Какими бы грандиозными по величине их ни делали, они навсегда останутся игрушкой ветра. Средства, собранные на постройку нового дирижабля, будут истрачены напрасно. На память стали приходить сенсационные сообщения из газет о летательных аппаратах тяжелее воздуха, но у нас, в Германии, им не придавали значения и больше подвергали насмешкам. Обливаясь потом от духоты, царившей в вагоне, я протиснулся к окну. Свежий воздух ворвался в мои легкие. И вдруг во мне родилось непоколебимое желание с этого момента всю свою жизнь посвятить летательным аппаратам, но не легче, а тяжелее воздуха. На перрон вокзала Штутгарта вышел совсем другой Эрнст Хейнкель». </w:t>
      </w:r>
    </w:p>
    <w:p w14:paraId="261CCE05" w14:textId="1F798060" w:rsidR="00BC3099" w:rsidRPr="006B7479" w:rsidRDefault="00BC3099" w:rsidP="00F251BF">
      <w:pPr>
        <w:jc w:val="both"/>
        <w:rPr>
          <w:bCs/>
          <w:color w:val="000000" w:themeColor="text1"/>
          <w:sz w:val="16"/>
          <w:szCs w:val="16"/>
        </w:rPr>
      </w:pPr>
      <w:r w:rsidRPr="006B7479">
        <w:rPr>
          <w:bCs/>
          <w:color w:val="000000" w:themeColor="text1"/>
          <w:sz w:val="16"/>
          <w:szCs w:val="16"/>
        </w:rPr>
        <w:t>Ситуация, сложившаяся вокруг этой аварии, была уже совершенно иной, чем прежде. На Цеппелина на этот раз обрушилась не лавина насмешек, как после катастрофы LZ-2, а, благодаря поддержке кайзера Вильгельма II и имперского парламента, целая волна всенародной солидарности. Активно ведущаяся пропаганда привела к тому, что успех Цеппелина стал рассматриваться как вопрос [69] престижа Германии, и эта тема была подхвачена националистическими кругами всех слоев общества. В течение небольшого времени в виде добровольных пожертвований Цеппелин получил 8 000 000 марок. Большая часть этих денег пошла на развитие фирмы, а часть — на субсидирование изобретателей-воздухоплавателей. Кстати, Цеппелин не забыл о своем верном партнере Теодоре Кобере и помог ему организовать в Фридрихсхафене свою фирму по производству гидросамолетов</w:t>
      </w:r>
      <w:r w:rsidR="000A451D">
        <w:rPr>
          <w:bCs/>
          <w:color w:val="000000" w:themeColor="text1"/>
          <w:sz w:val="16"/>
          <w:szCs w:val="16"/>
        </w:rPr>
        <w:t xml:space="preserve"> (24846)</w:t>
      </w:r>
      <w:r w:rsidRPr="006B7479">
        <w:rPr>
          <w:bCs/>
          <w:color w:val="000000" w:themeColor="text1"/>
          <w:sz w:val="16"/>
          <w:szCs w:val="16"/>
        </w:rPr>
        <w:t xml:space="preserve">. </w:t>
      </w:r>
    </w:p>
    <w:p w14:paraId="3A184B3E" w14:textId="77777777" w:rsidR="00BC3099" w:rsidRPr="006B7479" w:rsidRDefault="00BC3099" w:rsidP="00F251BF">
      <w:pPr>
        <w:shd w:val="clear" w:color="auto" w:fill="FFFFFF"/>
        <w:jc w:val="both"/>
        <w:rPr>
          <w:bCs/>
          <w:i/>
          <w:color w:val="000000" w:themeColor="text1"/>
          <w:sz w:val="16"/>
          <w:szCs w:val="16"/>
        </w:rPr>
      </w:pPr>
    </w:p>
    <w:p w14:paraId="510B508E" w14:textId="078EC724" w:rsidR="00BC3099" w:rsidRPr="006B7479" w:rsidRDefault="00BC3099" w:rsidP="00F251BF">
      <w:pPr>
        <w:jc w:val="both"/>
        <w:rPr>
          <w:bCs/>
          <w:color w:val="0070C0"/>
          <w:sz w:val="16"/>
          <w:szCs w:val="16"/>
        </w:rPr>
      </w:pPr>
      <w:r w:rsidRPr="006B7479">
        <w:rPr>
          <w:bCs/>
          <w:color w:val="0070C0"/>
          <w:sz w:val="16"/>
          <w:szCs w:val="16"/>
        </w:rPr>
        <w:t>22 июля (4 августа) 1908</w:t>
      </w:r>
      <w:r w:rsidR="00211392">
        <w:rPr>
          <w:bCs/>
          <w:color w:val="0070C0"/>
          <w:sz w:val="16"/>
          <w:szCs w:val="16"/>
        </w:rPr>
        <w:t xml:space="preserve"> </w:t>
      </w:r>
      <w:r w:rsidRPr="006B7479">
        <w:rPr>
          <w:bCs/>
          <w:color w:val="0070C0"/>
          <w:sz w:val="16"/>
          <w:szCs w:val="16"/>
        </w:rPr>
        <w:t>- Граф фон Цеппелин, чтобы продемонстрировать возможности своего дирижабля LZ 4, стартовал от своего плавучего ангара на Боденском озере в 6:22 утра на 24-часовой перелёт вниз по Рейну в Базель, Страсбург и Майнц, а затем обратно в Штутгарт. Протяжённость маршрута составила 700 км (22409).</w:t>
      </w:r>
    </w:p>
    <w:p w14:paraId="3A1E38EB" w14:textId="77777777" w:rsidR="00BC3099" w:rsidRDefault="00BC3099" w:rsidP="00F251BF">
      <w:pPr>
        <w:jc w:val="both"/>
        <w:rPr>
          <w:bCs/>
          <w:color w:val="0070C0"/>
          <w:sz w:val="16"/>
          <w:szCs w:val="16"/>
        </w:rPr>
      </w:pPr>
    </w:p>
    <w:p w14:paraId="29E2802E" w14:textId="59300FBD" w:rsidR="00CE5A02" w:rsidRPr="00CE5A02" w:rsidRDefault="00CE5A02" w:rsidP="00F251BF">
      <w:pPr>
        <w:jc w:val="both"/>
        <w:rPr>
          <w:bCs/>
          <w:i/>
          <w:iCs/>
          <w:color w:val="000000" w:themeColor="text1"/>
          <w:sz w:val="16"/>
          <w:szCs w:val="16"/>
        </w:rPr>
      </w:pPr>
      <w:r w:rsidRPr="00CE5A02">
        <w:rPr>
          <w:bCs/>
          <w:i/>
          <w:iCs/>
          <w:color w:val="000000" w:themeColor="text1"/>
          <w:sz w:val="16"/>
          <w:szCs w:val="16"/>
        </w:rPr>
        <w:t>Другие оборонные отрасли:</w:t>
      </w:r>
    </w:p>
    <w:p w14:paraId="79F5631C" w14:textId="77777777" w:rsidR="00CE5A02" w:rsidRPr="00CE5A02" w:rsidRDefault="00CE5A02" w:rsidP="00F251BF">
      <w:pPr>
        <w:jc w:val="both"/>
        <w:rPr>
          <w:bCs/>
          <w:i/>
          <w:iCs/>
          <w:color w:val="000000" w:themeColor="text1"/>
          <w:sz w:val="16"/>
          <w:szCs w:val="16"/>
        </w:rPr>
      </w:pPr>
    </w:p>
    <w:p w14:paraId="4CCE4AA4" w14:textId="77777777" w:rsidR="00CE5A02" w:rsidRPr="002D65D1" w:rsidRDefault="00CE5A02" w:rsidP="00F251BF">
      <w:pPr>
        <w:jc w:val="both"/>
        <w:rPr>
          <w:color w:val="0070C0"/>
          <w:sz w:val="16"/>
          <w:szCs w:val="16"/>
        </w:rPr>
      </w:pPr>
      <w:r w:rsidRPr="002D65D1">
        <w:rPr>
          <w:color w:val="0070C0"/>
          <w:sz w:val="16"/>
          <w:szCs w:val="16"/>
        </w:rPr>
        <w:t>26 июля 1908 года не без помощи Государственной Думы последовал Высочайший рескрипт на имя великого князя Николая Николаевича об отставке того от должности председателя СГО [19, с. 300-301].</w:t>
      </w:r>
    </w:p>
    <w:p w14:paraId="211252DE" w14:textId="77777777" w:rsidR="00CE5A02" w:rsidRPr="002D65D1" w:rsidRDefault="00CE5A02" w:rsidP="00F251BF">
      <w:pPr>
        <w:jc w:val="both"/>
        <w:rPr>
          <w:color w:val="0070C0"/>
          <w:sz w:val="16"/>
          <w:szCs w:val="16"/>
        </w:rPr>
      </w:pPr>
      <w:r w:rsidRPr="002D65D1">
        <w:rPr>
          <w:color w:val="0070C0"/>
          <w:sz w:val="16"/>
          <w:szCs w:val="16"/>
        </w:rPr>
        <w:lastRenderedPageBreak/>
        <w:t>Тем не менее свертывание деятельности СГО растянулось на год. В первой половине 1909 года СГО (под формальным руководством и. о. председателя И. М. Дикого) провело ещё 12 заседаний.</w:t>
      </w:r>
    </w:p>
    <w:p w14:paraId="5701DE99" w14:textId="77777777" w:rsidR="00CE5A02" w:rsidRPr="002D65D1" w:rsidRDefault="00CE5A02" w:rsidP="00F251BF">
      <w:pPr>
        <w:jc w:val="both"/>
        <w:rPr>
          <w:color w:val="0070C0"/>
          <w:sz w:val="16"/>
          <w:szCs w:val="16"/>
        </w:rPr>
      </w:pPr>
      <w:r w:rsidRPr="002D65D1">
        <w:rPr>
          <w:color w:val="0070C0"/>
          <w:sz w:val="16"/>
          <w:szCs w:val="16"/>
        </w:rPr>
        <w:t>Существует также мнение, что Совет государственной обороны был ликвидирован к лету 1909 года по причине того, что не был согласен с планами императора по строительству флота в ущерб армии.</w:t>
      </w:r>
    </w:p>
    <w:p w14:paraId="7DC56626" w14:textId="77777777" w:rsidR="00CE5A02" w:rsidRPr="002D65D1" w:rsidRDefault="00CE5A02" w:rsidP="00F251BF">
      <w:pPr>
        <w:jc w:val="both"/>
        <w:rPr>
          <w:color w:val="0070C0"/>
          <w:sz w:val="16"/>
          <w:szCs w:val="16"/>
        </w:rPr>
      </w:pPr>
      <w:r w:rsidRPr="002D65D1">
        <w:rPr>
          <w:color w:val="0070C0"/>
          <w:sz w:val="16"/>
          <w:szCs w:val="16"/>
        </w:rPr>
        <w:t>Победив Совет Государственной обороны, моряки одолели главного противника широких планов военно-морского строительства, ибо Совет министров не собирался становиться в оппозицию царю в этом вопросе.</w:t>
      </w:r>
    </w:p>
    <w:p w14:paraId="18ECC674" w14:textId="77777777" w:rsidR="00CE5A02" w:rsidRPr="002D65D1" w:rsidRDefault="00CE5A02" w:rsidP="00F251BF">
      <w:pPr>
        <w:jc w:val="both"/>
        <w:rPr>
          <w:color w:val="0070C0"/>
          <w:sz w:val="16"/>
          <w:szCs w:val="16"/>
        </w:rPr>
      </w:pPr>
      <w:r w:rsidRPr="002D65D1">
        <w:rPr>
          <w:color w:val="0070C0"/>
          <w:sz w:val="16"/>
          <w:szCs w:val="16"/>
        </w:rPr>
        <w:t>Практически СГО прекратил свою работу, хотя официально был упразднен лишь 12 августа 1909 г. Но кардинальных изменений это не вызвало (23478).</w:t>
      </w:r>
    </w:p>
    <w:p w14:paraId="4E86135A" w14:textId="77777777" w:rsidR="00CE5A02" w:rsidRPr="002D65D1" w:rsidRDefault="00CE5A02" w:rsidP="00F251BF">
      <w:pPr>
        <w:pStyle w:val="af5"/>
        <w:spacing w:line="240" w:lineRule="auto"/>
        <w:jc w:val="both"/>
        <w:rPr>
          <w:rFonts w:ascii="Times New Roman" w:hAnsi="Times New Roman" w:cs="Times New Roman"/>
          <w:color w:val="0070C0"/>
          <w:sz w:val="16"/>
          <w:szCs w:val="16"/>
        </w:rPr>
      </w:pPr>
    </w:p>
    <w:p w14:paraId="347A6757" w14:textId="4C058E48" w:rsidR="00BC3099" w:rsidRPr="006B7479" w:rsidRDefault="00BC3099" w:rsidP="00F251BF">
      <w:pPr>
        <w:jc w:val="both"/>
        <w:rPr>
          <w:bCs/>
          <w:i/>
          <w:color w:val="000000" w:themeColor="text1"/>
          <w:sz w:val="16"/>
          <w:szCs w:val="16"/>
        </w:rPr>
      </w:pPr>
      <w:r w:rsidRPr="006B7479">
        <w:rPr>
          <w:bCs/>
          <w:i/>
          <w:color w:val="000000" w:themeColor="text1"/>
          <w:sz w:val="16"/>
          <w:szCs w:val="16"/>
        </w:rPr>
        <w:t>Авиация и воздухоплавание за рубежом:</w:t>
      </w:r>
    </w:p>
    <w:p w14:paraId="56DB3185" w14:textId="77777777" w:rsidR="00BC3099" w:rsidRPr="006B7479" w:rsidRDefault="00BC3099" w:rsidP="00F251BF">
      <w:pPr>
        <w:jc w:val="both"/>
        <w:rPr>
          <w:bCs/>
          <w:i/>
          <w:color w:val="000000" w:themeColor="text1"/>
          <w:sz w:val="16"/>
          <w:szCs w:val="16"/>
        </w:rPr>
      </w:pPr>
    </w:p>
    <w:p w14:paraId="3207AF02" w14:textId="1876CE17" w:rsidR="00BC3099" w:rsidRPr="006B7479" w:rsidRDefault="00BC3099" w:rsidP="00F251BF">
      <w:pPr>
        <w:jc w:val="both"/>
        <w:rPr>
          <w:bCs/>
          <w:color w:val="0070C0"/>
          <w:sz w:val="16"/>
          <w:szCs w:val="16"/>
        </w:rPr>
      </w:pPr>
      <w:r w:rsidRPr="006B7479">
        <w:rPr>
          <w:bCs/>
          <w:color w:val="0070C0"/>
          <w:sz w:val="16"/>
          <w:szCs w:val="16"/>
        </w:rPr>
        <w:t>2</w:t>
      </w:r>
      <w:r w:rsidR="00F63896" w:rsidRPr="006B7479">
        <w:rPr>
          <w:bCs/>
          <w:color w:val="0070C0"/>
          <w:sz w:val="16"/>
          <w:szCs w:val="16"/>
        </w:rPr>
        <w:t>6</w:t>
      </w:r>
      <w:r w:rsidRPr="006B7479">
        <w:rPr>
          <w:bCs/>
          <w:color w:val="0070C0"/>
          <w:sz w:val="16"/>
          <w:szCs w:val="16"/>
        </w:rPr>
        <w:t xml:space="preserve"> июля (8 августа) 1908 Уилбур Райт совершает свой первый полет на ипподроме Hunaudières в Ле-Мане, Франция. Райт, использовавшийся для этого и последующих рейсов, был отправлен в Гавр компанией Orville в 1907 году. Когда он прибыл во Францию, он был серьезно поврежден таможенными органами и не был упакован. Уилбур провел все лето 1908 года, перестраивая машину и приводя ее в летное состояние. Полеты Уилбура на этой машине окажут глубокое влияние на европейскую авиацию в следующие месяцы (29326).</w:t>
      </w:r>
    </w:p>
    <w:p w14:paraId="6BD1A495" w14:textId="77777777" w:rsidR="00BC3099" w:rsidRPr="006B7479" w:rsidRDefault="00BC3099" w:rsidP="00F251BF">
      <w:pPr>
        <w:jc w:val="both"/>
        <w:rPr>
          <w:bCs/>
          <w:color w:val="0070C0"/>
          <w:sz w:val="16"/>
          <w:szCs w:val="16"/>
        </w:rPr>
      </w:pPr>
    </w:p>
    <w:p w14:paraId="64A3E58F" w14:textId="451313B7" w:rsidR="00BC3099" w:rsidRPr="006B7479" w:rsidRDefault="00BC3099" w:rsidP="00F251BF">
      <w:pPr>
        <w:jc w:val="both"/>
        <w:rPr>
          <w:bCs/>
          <w:color w:val="0070C0"/>
          <w:sz w:val="16"/>
          <w:szCs w:val="16"/>
        </w:rPr>
      </w:pPr>
      <w:r w:rsidRPr="006B7479">
        <w:rPr>
          <w:bCs/>
          <w:color w:val="0070C0"/>
          <w:sz w:val="16"/>
          <w:szCs w:val="16"/>
        </w:rPr>
        <w:t>2</w:t>
      </w:r>
      <w:r w:rsidR="00F63896" w:rsidRPr="006B7479">
        <w:rPr>
          <w:bCs/>
          <w:color w:val="0070C0"/>
          <w:sz w:val="16"/>
          <w:szCs w:val="16"/>
        </w:rPr>
        <w:t>6</w:t>
      </w:r>
      <w:r w:rsidRPr="006B7479">
        <w:rPr>
          <w:bCs/>
          <w:color w:val="0070C0"/>
          <w:sz w:val="16"/>
          <w:szCs w:val="16"/>
        </w:rPr>
        <w:t xml:space="preserve"> июля (8 августа) 1908</w:t>
      </w:r>
      <w:r w:rsidR="00211392">
        <w:rPr>
          <w:bCs/>
          <w:color w:val="0070C0"/>
          <w:sz w:val="16"/>
          <w:szCs w:val="16"/>
        </w:rPr>
        <w:t xml:space="preserve"> </w:t>
      </w:r>
      <w:r w:rsidRPr="006B7479">
        <w:rPr>
          <w:bCs/>
          <w:color w:val="0070C0"/>
          <w:sz w:val="16"/>
          <w:szCs w:val="16"/>
        </w:rPr>
        <w:t xml:space="preserve">- Американец Уилбур Райт совершил первый в Европе полёт над французским Ле-Маном. Он продолжался только одну минуту 45 секунд, но способность легко совершать повороты и летать по кругу поразили и ошеломили зрителей, в том числе нескольких лётчиков - французских пионеров авиации, таких как Луи Блерио. </w:t>
      </w:r>
      <w:r w:rsidR="00211392">
        <w:rPr>
          <w:bCs/>
          <w:color w:val="0070C0"/>
          <w:sz w:val="16"/>
          <w:szCs w:val="16"/>
        </w:rPr>
        <w:t xml:space="preserve"> </w:t>
      </w:r>
    </w:p>
    <w:p w14:paraId="7EAA7B7B" w14:textId="77777777" w:rsidR="00BC3099" w:rsidRPr="006B7479" w:rsidRDefault="00BC3099" w:rsidP="00F251BF">
      <w:pPr>
        <w:jc w:val="both"/>
        <w:rPr>
          <w:bCs/>
          <w:color w:val="0070C0"/>
          <w:sz w:val="16"/>
          <w:szCs w:val="16"/>
        </w:rPr>
      </w:pPr>
      <w:r w:rsidRPr="006B7479">
        <w:rPr>
          <w:bCs/>
          <w:color w:val="0070C0"/>
          <w:sz w:val="16"/>
          <w:szCs w:val="16"/>
        </w:rPr>
        <w:t>К тому времени лучшие европейские самолёты едва лишь отрывались от земли, делая повороты "блинчиком", с помощью одного руля направления, а органы поперечного управления использовались (если они были) лишь для исправления случайных кренов. После нескольких неудачных попыток воспроизвести самолёт Райтов по впечатлениям очевидцев первых полётов, сложилось мнение, что новости об полностью управляемых полётах братьев Райт лишь блеф. Однако Уилбур Райт уверенно держался в воздухе и продемонстрировал управляемость самолёта, описав над полем две "восьмерки" и резкий поворот с креном 25 градусов. Виражи осуществлялись не только с помощью руля направления, как на самолётах европейских конструкторов, а за счёт совместного действия поперечного управления (перекашивание крыльев) и руля поворота.</w:t>
      </w:r>
    </w:p>
    <w:p w14:paraId="6D502A66" w14:textId="77777777" w:rsidR="00BC3099" w:rsidRPr="006B7479" w:rsidRDefault="00BC3099" w:rsidP="00F251BF">
      <w:pPr>
        <w:jc w:val="both"/>
        <w:rPr>
          <w:bCs/>
          <w:color w:val="0070C0"/>
          <w:sz w:val="16"/>
          <w:szCs w:val="16"/>
        </w:rPr>
      </w:pPr>
      <w:r w:rsidRPr="006B7479">
        <w:rPr>
          <w:bCs/>
          <w:color w:val="0070C0"/>
          <w:sz w:val="16"/>
          <w:szCs w:val="16"/>
        </w:rPr>
        <w:t>В последующие дни Уилбер сделал ряд технически сложных полётов, включая полёт по траектории восьмёрки, демонстрируя свои навыки пилота и потенциал машины, превосходящий достижения остальных пионеров авиации того времени. Французская общественность была взволнована подвигами Уилбера, на его полёты собрались тысячи людей. На следующее утро братья Райт проснулись всемирно знаменитыми. Прежние скептики принесли извинения и поздравили Уилбера с успешными полётами.</w:t>
      </w:r>
    </w:p>
    <w:p w14:paraId="377769B1" w14:textId="77777777" w:rsidR="00BC3099" w:rsidRPr="006B7479" w:rsidRDefault="00BC3099" w:rsidP="00F251BF">
      <w:pPr>
        <w:jc w:val="both"/>
        <w:rPr>
          <w:bCs/>
          <w:color w:val="0070C0"/>
          <w:sz w:val="16"/>
          <w:szCs w:val="16"/>
        </w:rPr>
      </w:pPr>
      <w:r w:rsidRPr="006B7479">
        <w:rPr>
          <w:bCs/>
          <w:color w:val="0070C0"/>
          <w:sz w:val="16"/>
          <w:szCs w:val="16"/>
        </w:rPr>
        <w:t>Редактор «L’Aérophile» Джордж Безансон писал, что полёты «..полностью рассеяли все сомнения. Никто из прежних хулителей братьев Райт не смеет сомневаться сегодня в предыдущих экспериментах этих людей, действительно впервые осуществивших настоящий полёт…» Известный французский энтузиаст авиации Эрнест Арчдикон писал: «В течение длительного времени братья Райт обвинялись в Европе в обмане… Сегодня их чествуют во Франции, и я чувствую огромное удовольствие,.. восстанавливая справедливость.». У. Райт в течение пяти месяцев совершит свыше ста полётов, проведя в воздухе более 25 часов, 60 раз будет брать на борт пассажира и установит рекорд нахождения в воздухе, равный 2 ч 20 м (22405).</w:t>
      </w:r>
    </w:p>
    <w:p w14:paraId="7B1E6EA8" w14:textId="77777777" w:rsidR="00BC3099" w:rsidRPr="006B7479" w:rsidRDefault="00BC3099" w:rsidP="00F251BF">
      <w:pPr>
        <w:jc w:val="both"/>
        <w:rPr>
          <w:bCs/>
          <w:color w:val="0070C0"/>
          <w:sz w:val="16"/>
          <w:szCs w:val="16"/>
        </w:rPr>
      </w:pPr>
    </w:p>
    <w:p w14:paraId="74EBDDB3" w14:textId="77777777" w:rsidR="00F63896" w:rsidRPr="006B7479" w:rsidRDefault="00F63896" w:rsidP="00F251BF">
      <w:pPr>
        <w:shd w:val="clear" w:color="auto" w:fill="FFFFFF"/>
        <w:jc w:val="both"/>
        <w:rPr>
          <w:bCs/>
          <w:i/>
          <w:color w:val="000000" w:themeColor="text1"/>
          <w:sz w:val="16"/>
          <w:szCs w:val="16"/>
        </w:rPr>
      </w:pPr>
      <w:r w:rsidRPr="006B7479">
        <w:rPr>
          <w:bCs/>
          <w:i/>
          <w:color w:val="000000" w:themeColor="text1"/>
          <w:sz w:val="16"/>
          <w:szCs w:val="16"/>
        </w:rPr>
        <w:t>Авиация и воздухоплавание Франции:</w:t>
      </w:r>
    </w:p>
    <w:p w14:paraId="17A50874" w14:textId="77777777" w:rsidR="00F63896" w:rsidRPr="006B7479" w:rsidRDefault="00F63896" w:rsidP="00F251BF">
      <w:pPr>
        <w:shd w:val="clear" w:color="auto" w:fill="FFFFFF"/>
        <w:jc w:val="both"/>
        <w:rPr>
          <w:bCs/>
          <w:i/>
          <w:color w:val="000000" w:themeColor="text1"/>
          <w:sz w:val="16"/>
          <w:szCs w:val="16"/>
        </w:rPr>
      </w:pPr>
    </w:p>
    <w:p w14:paraId="3141F753" w14:textId="2B388D71" w:rsidR="00F63896" w:rsidRPr="006B7479" w:rsidRDefault="00F63896" w:rsidP="00F251BF">
      <w:pPr>
        <w:jc w:val="both"/>
        <w:rPr>
          <w:bCs/>
          <w:color w:val="000000" w:themeColor="text1"/>
          <w:sz w:val="16"/>
          <w:szCs w:val="16"/>
        </w:rPr>
      </w:pPr>
      <w:r w:rsidRPr="006B7479">
        <w:rPr>
          <w:bCs/>
          <w:color w:val="000000" w:themeColor="text1"/>
          <w:sz w:val="16"/>
          <w:szCs w:val="16"/>
        </w:rPr>
        <w:t>27 июля (8 августа) 1908 г. на ипподроме Le Mans братья Райт потрясли публику совершенством летательного аппарата и искусством пилотирования.</w:t>
      </w:r>
    </w:p>
    <w:p w14:paraId="4AB9F2EF" w14:textId="77777777" w:rsidR="00F63896" w:rsidRPr="006B7479" w:rsidRDefault="00F63896" w:rsidP="00F251BF">
      <w:pPr>
        <w:shd w:val="clear" w:color="auto" w:fill="FFFFFF"/>
        <w:jc w:val="both"/>
        <w:rPr>
          <w:bCs/>
          <w:i/>
          <w:color w:val="000000" w:themeColor="text1"/>
          <w:sz w:val="16"/>
          <w:szCs w:val="16"/>
        </w:rPr>
      </w:pPr>
    </w:p>
    <w:p w14:paraId="5AA9951D" w14:textId="37EDAFF3" w:rsidR="00F63896" w:rsidRPr="006B7479" w:rsidRDefault="00F63896" w:rsidP="00F251BF">
      <w:pPr>
        <w:jc w:val="both"/>
        <w:rPr>
          <w:bCs/>
          <w:color w:val="000000" w:themeColor="text1"/>
          <w:sz w:val="16"/>
          <w:szCs w:val="16"/>
        </w:rPr>
      </w:pPr>
      <w:r w:rsidRPr="006B7479">
        <w:rPr>
          <w:bCs/>
          <w:color w:val="000000" w:themeColor="text1"/>
          <w:sz w:val="16"/>
          <w:szCs w:val="16"/>
        </w:rPr>
        <w:t>27 июля (8 августа) 1908 года, начав близ Парижа с пробного полета продолжительности меньше двух минут, Вильбур от полета к полету наращивал результаты. Так, 16 сентября он совершил полет продолжительностью 19 минут 15 секунд и тем самым установил, как писали газеты, «небывалый» мировой рекорд продолжительности полета.</w:t>
      </w:r>
    </w:p>
    <w:p w14:paraId="36CA4EA8" w14:textId="77777777" w:rsidR="00F63896" w:rsidRPr="006B7479" w:rsidRDefault="00F63896" w:rsidP="00F251BF">
      <w:pPr>
        <w:jc w:val="both"/>
        <w:rPr>
          <w:bCs/>
          <w:color w:val="000000" w:themeColor="text1"/>
          <w:sz w:val="16"/>
          <w:szCs w:val="16"/>
        </w:rPr>
      </w:pPr>
      <w:r w:rsidRPr="006B7479">
        <w:rPr>
          <w:bCs/>
          <w:color w:val="000000" w:themeColor="text1"/>
          <w:sz w:val="16"/>
          <w:szCs w:val="16"/>
        </w:rPr>
        <w:t>Но три дня спустя продолжительность полета была доведена уже до полутора часов, а дальность полета до 66,5 км. Французские авиаторы были ошарашены: они еще только-только учились ходить по воздуху, и у Райта были все основания для торжества. 3 октября Вильбур Райт с пассажиром на борту летал 55 минут 30 секунд со средней скоростью 60,5 км в час.</w:t>
      </w:r>
    </w:p>
    <w:p w14:paraId="0A3843B3" w14:textId="77777777" w:rsidR="00F63896" w:rsidRPr="006B7479" w:rsidRDefault="00F63896" w:rsidP="00F251BF">
      <w:pPr>
        <w:shd w:val="clear" w:color="auto" w:fill="FFFFFF"/>
        <w:jc w:val="both"/>
        <w:rPr>
          <w:bCs/>
          <w:i/>
          <w:color w:val="000000" w:themeColor="text1"/>
          <w:sz w:val="16"/>
          <w:szCs w:val="16"/>
        </w:rPr>
      </w:pPr>
    </w:p>
    <w:p w14:paraId="2B89D423" w14:textId="77777777" w:rsidR="00F63896" w:rsidRPr="006B7479" w:rsidRDefault="00F63896" w:rsidP="00F251BF">
      <w:pPr>
        <w:jc w:val="both"/>
        <w:rPr>
          <w:bCs/>
          <w:color w:val="000000" w:themeColor="text1"/>
          <w:sz w:val="16"/>
          <w:szCs w:val="16"/>
        </w:rPr>
      </w:pPr>
      <w:r w:rsidRPr="006B7479">
        <w:rPr>
          <w:bCs/>
          <w:color w:val="000000" w:themeColor="text1"/>
          <w:sz w:val="16"/>
          <w:szCs w:val="16"/>
        </w:rPr>
        <w:t>27 июля (8 августа) в 1908 году состоялся первый полет самолета «Wright» «Flyer A» братьев Райт в Европе. Этот полет длился меньше двух минут, но он буквально шокировал собравшихся авиаторов, среди которых были Bleriot и Archdeacon. К тому времени лучшие европейские самолеты едва лишь отрывались от земли, делая повороты "блинчиком", с помощью одного руля направления, а органы поперечного управления использовались (если они были) лишь для исправления случайных кренов. После нескольких неудачных попыток воспроизвести самолет Райтов по впечатлениям очевидцев первых полетов, сложилось мнение, что новости об полностью управляемых полетах братьев Райт лишь блеф.</w:t>
      </w:r>
    </w:p>
    <w:p w14:paraId="619C1FB3" w14:textId="77777777" w:rsidR="00F63896" w:rsidRPr="006B7479" w:rsidRDefault="00F63896" w:rsidP="00F251BF">
      <w:pPr>
        <w:jc w:val="both"/>
        <w:rPr>
          <w:bCs/>
          <w:color w:val="000000" w:themeColor="text1"/>
          <w:sz w:val="16"/>
          <w:szCs w:val="16"/>
        </w:rPr>
      </w:pPr>
      <w:r w:rsidRPr="006B7479">
        <w:rPr>
          <w:bCs/>
          <w:color w:val="000000" w:themeColor="text1"/>
          <w:sz w:val="16"/>
          <w:szCs w:val="16"/>
        </w:rPr>
        <w:t>Однако Уилбур Райт уверенно держался в воздухе и продемонстрировал управляемость самолета, описав над полем две "восьмерки" и резкий поворот с креном 25 градусов. Виражи осуществлялись не только с помощью руля направления, как на самолетах европейских конструкторов, а за счет совместного действия поперечного управления (перекашивание крыльев) и руля поворота. У.Райт в течение пяти месяцев совершит свыше ста полетов, проведя в воздухе более 25 часов, 60 раз будет брать на борт пассажира и установит рекорд нахождения в воздухе, равный 2 ч 20 м (14977).</w:t>
      </w:r>
    </w:p>
    <w:p w14:paraId="3D78FFD4" w14:textId="77777777" w:rsidR="00F63896" w:rsidRPr="006B7479" w:rsidRDefault="00F63896" w:rsidP="00F251BF">
      <w:pPr>
        <w:jc w:val="both"/>
        <w:rPr>
          <w:bCs/>
          <w:color w:val="000000" w:themeColor="text1"/>
          <w:sz w:val="16"/>
          <w:szCs w:val="16"/>
        </w:rPr>
      </w:pPr>
    </w:p>
    <w:p w14:paraId="3094C9E0" w14:textId="77777777" w:rsidR="00F63896" w:rsidRPr="006B7479" w:rsidRDefault="00F63896" w:rsidP="00F251BF">
      <w:pPr>
        <w:jc w:val="both"/>
        <w:rPr>
          <w:bCs/>
          <w:i/>
          <w:color w:val="000000" w:themeColor="text1"/>
          <w:sz w:val="16"/>
          <w:szCs w:val="16"/>
        </w:rPr>
      </w:pPr>
      <w:r w:rsidRPr="006B7479">
        <w:rPr>
          <w:bCs/>
          <w:i/>
          <w:color w:val="000000" w:themeColor="text1"/>
          <w:sz w:val="16"/>
          <w:szCs w:val="16"/>
        </w:rPr>
        <w:t>За рубежом:</w:t>
      </w:r>
    </w:p>
    <w:p w14:paraId="57115F47" w14:textId="77777777" w:rsidR="00F63896" w:rsidRPr="006B7479" w:rsidRDefault="00F63896" w:rsidP="00F251BF">
      <w:pPr>
        <w:jc w:val="both"/>
        <w:rPr>
          <w:bCs/>
          <w:sz w:val="16"/>
          <w:szCs w:val="16"/>
        </w:rPr>
      </w:pPr>
    </w:p>
    <w:p w14:paraId="5F2C4AEB" w14:textId="77777777" w:rsidR="00F63896" w:rsidRPr="006B7479" w:rsidRDefault="00F63896" w:rsidP="00F251BF">
      <w:pPr>
        <w:jc w:val="both"/>
        <w:rPr>
          <w:bCs/>
          <w:color w:val="000000" w:themeColor="text1"/>
          <w:sz w:val="16"/>
          <w:szCs w:val="16"/>
        </w:rPr>
      </w:pPr>
      <w:r w:rsidRPr="006B7479">
        <w:rPr>
          <w:bCs/>
          <w:color w:val="000000" w:themeColor="text1"/>
          <w:sz w:val="16"/>
          <w:szCs w:val="16"/>
        </w:rPr>
        <w:t>30 июля (12 августа) в 1908 году в американском городе Детройте с конвейера фирмы «Форд мотор компани» сошел первый автомобиль марки «Форд-Т». Эта простая в управлении и относительно недорогая машина очень полюбилась американцам, которые дали ей прозвище «Лиззи». В год своего выпуска «Форд-Т» стоил 825 долларов, а уже к 1912-му его стоимость составляла всего 375 долларов, что сделало его самым доступным автомобилем в Америке.</w:t>
      </w:r>
    </w:p>
    <w:p w14:paraId="41430C9C" w14:textId="77777777" w:rsidR="00F63896" w:rsidRPr="006B7479" w:rsidRDefault="00F63896" w:rsidP="00F251BF">
      <w:pPr>
        <w:jc w:val="both"/>
        <w:rPr>
          <w:bCs/>
          <w:color w:val="000000" w:themeColor="text1"/>
          <w:sz w:val="16"/>
          <w:szCs w:val="16"/>
        </w:rPr>
      </w:pPr>
      <w:r w:rsidRPr="006B7479">
        <w:rPr>
          <w:bCs/>
          <w:color w:val="000000" w:themeColor="text1"/>
          <w:sz w:val="16"/>
          <w:szCs w:val="16"/>
        </w:rPr>
        <w:t>Автомобильное акционерное общество, основанное в 1903 году Генри Фордом, поначалу занималось производством автомобилей с двух-, четырех-, а впоследствии и шестицилиндровыми двигателями. Всего было выпущено 7 моделей: «А», «В», «С», «F», «К», «N», «R». В 1908 году Форд дошел до модели «Т». Она имела рядный четырехцилиндровый двигатель водного охлаждения, объемом 2898 см3 и мощностью 17,3 кВт (24 л. с.) при 1800 об/мин. Модель была снабжена нижнеклапанным распределением. В пусковом механизме двигателя катушка индуктивности была соединена с сухо-зарядным элементом питания. Другая новинка – двухступенчатая коробка передач, приводимая в действие педалью и рычагом ручного тормоза. «Жестяная Лиззи», как называли автомобиль его поклонники, имела на всех агрегатах водозащитные кожухи. Автомобиль был широким, вместительным и стабильным в движении. Высокий просвет колес и малая масса позволяли ему двигаться по любой местности. В режиме движения на одной передаче машина достигала от 10,8 до 63 км/ч. 16 июня 1903 года — В США В год своего выпуска «Форд-Т» стоил 825 долларов, а уже к 1912 году стоимость автомобиля составляла всего 375 долларов, что сделало его самым доступным средством передвижения в Америке (14981).</w:t>
      </w:r>
    </w:p>
    <w:p w14:paraId="4447A473" w14:textId="77777777" w:rsidR="00F63896" w:rsidRPr="006B7479" w:rsidRDefault="00F63896" w:rsidP="00F251BF">
      <w:pPr>
        <w:jc w:val="both"/>
        <w:rPr>
          <w:bCs/>
          <w:color w:val="000000" w:themeColor="text1"/>
          <w:sz w:val="16"/>
          <w:szCs w:val="16"/>
        </w:rPr>
      </w:pPr>
    </w:p>
    <w:p w14:paraId="3457AB1E" w14:textId="4E833130" w:rsidR="00A42F02" w:rsidRDefault="00A42F02" w:rsidP="00F251BF">
      <w:pPr>
        <w:shd w:val="clear" w:color="auto" w:fill="FFFFFF"/>
        <w:jc w:val="both"/>
        <w:rPr>
          <w:bCs/>
          <w:i/>
          <w:color w:val="000000" w:themeColor="text1"/>
          <w:sz w:val="16"/>
          <w:szCs w:val="16"/>
        </w:rPr>
      </w:pPr>
      <w:r>
        <w:rPr>
          <w:bCs/>
          <w:i/>
          <w:color w:val="000000" w:themeColor="text1"/>
          <w:sz w:val="16"/>
          <w:szCs w:val="16"/>
        </w:rPr>
        <w:t>Самолетостроение:</w:t>
      </w:r>
    </w:p>
    <w:p w14:paraId="67392642" w14:textId="77777777" w:rsidR="00A42F02" w:rsidRDefault="00A42F02" w:rsidP="00F251BF">
      <w:pPr>
        <w:shd w:val="clear" w:color="auto" w:fill="FFFFFF"/>
        <w:jc w:val="both"/>
        <w:rPr>
          <w:bCs/>
          <w:i/>
          <w:color w:val="000000" w:themeColor="text1"/>
          <w:sz w:val="16"/>
          <w:szCs w:val="16"/>
        </w:rPr>
      </w:pPr>
    </w:p>
    <w:p w14:paraId="167D982E" w14:textId="77777777" w:rsidR="00A42F02" w:rsidRPr="002D65D1" w:rsidRDefault="00A42F02" w:rsidP="00F251BF">
      <w:pPr>
        <w:jc w:val="both"/>
        <w:rPr>
          <w:color w:val="0070C0"/>
          <w:sz w:val="16"/>
          <w:szCs w:val="16"/>
        </w:rPr>
      </w:pPr>
      <w:r w:rsidRPr="002D65D1">
        <w:rPr>
          <w:color w:val="0070C0"/>
          <w:sz w:val="16"/>
          <w:szCs w:val="16"/>
          <w:lang w:bidi="en-US"/>
        </w:rPr>
        <w:t>В июле 1908 г. начальник Военно-технического управления обратился в Думу с просьбой выделить 50 000 рублей в качестве приза за лучший летательный аппарат (23525).</w:t>
      </w:r>
    </w:p>
    <w:p w14:paraId="6B43ED42" w14:textId="77777777" w:rsidR="00A42F02" w:rsidRPr="002D65D1" w:rsidRDefault="00A42F02" w:rsidP="00F251BF">
      <w:pPr>
        <w:pStyle w:val="af5"/>
        <w:spacing w:line="240" w:lineRule="auto"/>
        <w:jc w:val="both"/>
        <w:rPr>
          <w:rFonts w:ascii="Times New Roman" w:hAnsi="Times New Roman" w:cs="Times New Roman"/>
          <w:color w:val="0070C0"/>
          <w:sz w:val="16"/>
          <w:szCs w:val="16"/>
        </w:rPr>
      </w:pPr>
    </w:p>
    <w:p w14:paraId="230621DA" w14:textId="224C6130" w:rsidR="00F63896" w:rsidRPr="006B7479" w:rsidRDefault="00F63896" w:rsidP="00F251BF">
      <w:pPr>
        <w:shd w:val="clear" w:color="auto" w:fill="FFFFFF"/>
        <w:jc w:val="both"/>
        <w:rPr>
          <w:bCs/>
          <w:i/>
          <w:color w:val="000000" w:themeColor="text1"/>
          <w:sz w:val="16"/>
          <w:szCs w:val="16"/>
        </w:rPr>
      </w:pPr>
      <w:r w:rsidRPr="006B7479">
        <w:rPr>
          <w:bCs/>
          <w:i/>
          <w:color w:val="000000" w:themeColor="text1"/>
          <w:sz w:val="16"/>
          <w:szCs w:val="16"/>
        </w:rPr>
        <w:t>Авиация и воздухоплавание Франции:</w:t>
      </w:r>
    </w:p>
    <w:p w14:paraId="3D4D638A" w14:textId="77777777" w:rsidR="00F63896" w:rsidRPr="006B7479" w:rsidRDefault="00F63896" w:rsidP="00F251BF">
      <w:pPr>
        <w:shd w:val="clear" w:color="auto" w:fill="FFFFFF"/>
        <w:jc w:val="both"/>
        <w:rPr>
          <w:bCs/>
          <w:i/>
          <w:color w:val="000000" w:themeColor="text1"/>
          <w:sz w:val="16"/>
          <w:szCs w:val="16"/>
        </w:rPr>
      </w:pPr>
    </w:p>
    <w:p w14:paraId="5CF07993" w14:textId="1EEC49EE" w:rsidR="00F63896" w:rsidRPr="006B7479" w:rsidRDefault="00F63896" w:rsidP="00F251BF">
      <w:pPr>
        <w:jc w:val="both"/>
        <w:rPr>
          <w:bCs/>
          <w:color w:val="000000" w:themeColor="text1"/>
          <w:sz w:val="16"/>
          <w:szCs w:val="16"/>
        </w:rPr>
      </w:pPr>
      <w:r w:rsidRPr="006B7479">
        <w:rPr>
          <w:bCs/>
          <w:color w:val="000000" w:themeColor="text1"/>
          <w:sz w:val="16"/>
          <w:szCs w:val="16"/>
        </w:rPr>
        <w:t>В июле 1908 г. на модификации "8-бис" () Блерио установил элероны на задней кромке крыла. Это местоположение органов поперечного управления являлось наиболее удачным и стало затем общепризнанным, но конструктор, к сожалению, в то время не оценил его преимуществ и вновь вернулся к применению менее совершенных элеронов концевого типа (11318).</w:t>
      </w:r>
    </w:p>
    <w:p w14:paraId="1074F172" w14:textId="77777777" w:rsidR="00F63896" w:rsidRPr="006B7479" w:rsidRDefault="00F63896" w:rsidP="00F251BF">
      <w:pPr>
        <w:jc w:val="both"/>
        <w:rPr>
          <w:bCs/>
          <w:color w:val="000000" w:themeColor="text1"/>
          <w:sz w:val="16"/>
          <w:szCs w:val="16"/>
        </w:rPr>
      </w:pPr>
    </w:p>
    <w:p w14:paraId="6A49873F" w14:textId="77777777" w:rsidR="00F63896" w:rsidRPr="006B7479" w:rsidRDefault="00F63896" w:rsidP="00F251BF">
      <w:pPr>
        <w:jc w:val="both"/>
        <w:rPr>
          <w:bCs/>
          <w:i/>
          <w:color w:val="000000" w:themeColor="text1"/>
          <w:sz w:val="16"/>
          <w:szCs w:val="16"/>
        </w:rPr>
      </w:pPr>
      <w:r w:rsidRPr="006B7479">
        <w:rPr>
          <w:bCs/>
          <w:i/>
          <w:color w:val="000000" w:themeColor="text1"/>
          <w:sz w:val="16"/>
          <w:szCs w:val="16"/>
        </w:rPr>
        <w:t>За рубежом:</w:t>
      </w:r>
    </w:p>
    <w:p w14:paraId="21D663D0" w14:textId="77777777" w:rsidR="00F63896" w:rsidRPr="006B7479" w:rsidRDefault="00F63896" w:rsidP="00F251BF">
      <w:pPr>
        <w:jc w:val="both"/>
        <w:rPr>
          <w:bCs/>
          <w:sz w:val="16"/>
          <w:szCs w:val="16"/>
        </w:rPr>
      </w:pPr>
    </w:p>
    <w:p w14:paraId="59882E8C" w14:textId="77777777" w:rsidR="00BC3099" w:rsidRPr="006B7479" w:rsidRDefault="00BC3099" w:rsidP="00F251BF">
      <w:pPr>
        <w:jc w:val="both"/>
        <w:rPr>
          <w:bCs/>
          <w:i/>
          <w:color w:val="000000" w:themeColor="text1"/>
          <w:sz w:val="16"/>
          <w:szCs w:val="16"/>
        </w:rPr>
      </w:pPr>
      <w:r w:rsidRPr="006B7479">
        <w:rPr>
          <w:bCs/>
          <w:i/>
          <w:color w:val="000000" w:themeColor="text1"/>
          <w:sz w:val="16"/>
          <w:szCs w:val="16"/>
        </w:rPr>
        <w:t>Авиация и воздухоплавание за рубежом:</w:t>
      </w:r>
    </w:p>
    <w:p w14:paraId="586E9317" w14:textId="77777777" w:rsidR="00BC3099" w:rsidRPr="006B7479" w:rsidRDefault="00BC3099" w:rsidP="00F251BF">
      <w:pPr>
        <w:jc w:val="both"/>
        <w:rPr>
          <w:bCs/>
          <w:i/>
          <w:color w:val="000000" w:themeColor="text1"/>
          <w:sz w:val="16"/>
          <w:szCs w:val="16"/>
        </w:rPr>
      </w:pPr>
    </w:p>
    <w:p w14:paraId="250DB837" w14:textId="77777777" w:rsidR="00BC3099" w:rsidRPr="006B7479" w:rsidRDefault="00BC3099" w:rsidP="00F251BF">
      <w:pPr>
        <w:jc w:val="both"/>
        <w:rPr>
          <w:bCs/>
          <w:color w:val="0070C0"/>
          <w:sz w:val="16"/>
          <w:szCs w:val="16"/>
        </w:rPr>
      </w:pPr>
      <w:r w:rsidRPr="006B7479">
        <w:rPr>
          <w:bCs/>
          <w:color w:val="0070C0"/>
          <w:sz w:val="16"/>
          <w:szCs w:val="16"/>
        </w:rPr>
        <w:t>В июле 1908 директор Naval Ordnance Royal Navy, капитан Реджинальд Бэкон, рекомендует Royal Navy приобрести дирижабль , чтобы конкурировать с Kaiserliche Marine (20326).</w:t>
      </w:r>
    </w:p>
    <w:p w14:paraId="1A60EE2C" w14:textId="77777777" w:rsidR="00BC3099" w:rsidRPr="006B7479" w:rsidRDefault="00BC3099" w:rsidP="00F251BF">
      <w:pPr>
        <w:jc w:val="both"/>
        <w:rPr>
          <w:bCs/>
          <w:color w:val="0070C0"/>
          <w:sz w:val="16"/>
          <w:szCs w:val="16"/>
        </w:rPr>
      </w:pPr>
    </w:p>
    <w:p w14:paraId="76082D48" w14:textId="77777777" w:rsidR="00BC3099" w:rsidRPr="006B7479" w:rsidRDefault="00BC3099" w:rsidP="00F251BF">
      <w:pPr>
        <w:jc w:val="both"/>
        <w:rPr>
          <w:bCs/>
          <w:i/>
          <w:color w:val="000000" w:themeColor="text1"/>
          <w:sz w:val="16"/>
          <w:szCs w:val="16"/>
        </w:rPr>
      </w:pPr>
      <w:r w:rsidRPr="006B7479">
        <w:rPr>
          <w:bCs/>
          <w:i/>
          <w:color w:val="000000" w:themeColor="text1"/>
          <w:sz w:val="16"/>
          <w:szCs w:val="16"/>
        </w:rPr>
        <w:t>Другие оборонные отрасли:</w:t>
      </w:r>
    </w:p>
    <w:p w14:paraId="32BE2A41" w14:textId="77777777" w:rsidR="00BC3099" w:rsidRPr="006B7479" w:rsidRDefault="00BC3099" w:rsidP="00F251BF">
      <w:pPr>
        <w:jc w:val="both"/>
        <w:rPr>
          <w:bCs/>
          <w:i/>
          <w:color w:val="000000" w:themeColor="text1"/>
          <w:sz w:val="16"/>
          <w:szCs w:val="16"/>
        </w:rPr>
      </w:pPr>
    </w:p>
    <w:p w14:paraId="4467C645" w14:textId="2028160E" w:rsidR="00BC3099" w:rsidRPr="006B7479" w:rsidRDefault="00BC3099" w:rsidP="00F251BF">
      <w:pPr>
        <w:jc w:val="both"/>
        <w:rPr>
          <w:bCs/>
          <w:color w:val="000000" w:themeColor="text1"/>
          <w:sz w:val="16"/>
          <w:szCs w:val="16"/>
        </w:rPr>
      </w:pPr>
      <w:r w:rsidRPr="006B7479">
        <w:rPr>
          <w:bCs/>
          <w:color w:val="000000" w:themeColor="text1"/>
          <w:sz w:val="16"/>
          <w:szCs w:val="16"/>
        </w:rPr>
        <w:t>С 1 (14) августа 1908 по 1 января 1918 г. ОСЗ</w:t>
      </w:r>
      <w:r w:rsidR="00211392">
        <w:rPr>
          <w:bCs/>
          <w:color w:val="000000" w:themeColor="text1"/>
          <w:sz w:val="16"/>
          <w:szCs w:val="16"/>
        </w:rPr>
        <w:t xml:space="preserve"> </w:t>
      </w:r>
      <w:r w:rsidRPr="006B7479">
        <w:rPr>
          <w:bCs/>
          <w:color w:val="000000" w:themeColor="text1"/>
          <w:sz w:val="16"/>
          <w:szCs w:val="16"/>
        </w:rPr>
        <w:t>сдал Морскому ведомству 170 120/50-мм пушек, и</w:t>
      </w:r>
      <w:r w:rsidR="00211392">
        <w:rPr>
          <w:bCs/>
          <w:color w:val="000000" w:themeColor="text1"/>
          <w:sz w:val="16"/>
          <w:szCs w:val="16"/>
        </w:rPr>
        <w:t xml:space="preserve"> </w:t>
      </w:r>
      <w:r w:rsidRPr="006B7479">
        <w:rPr>
          <w:bCs/>
          <w:color w:val="000000" w:themeColor="text1"/>
          <w:sz w:val="16"/>
          <w:szCs w:val="16"/>
        </w:rPr>
        <w:t>ещё около 20 орудий оставались на заводе почти готовыми. Часть из них сдали в 1921-1924 гг. 64 орудия установили на четырёх балтийских дредноутах,</w:t>
      </w:r>
      <w:r w:rsidR="00211392">
        <w:rPr>
          <w:bCs/>
          <w:color w:val="000000" w:themeColor="text1"/>
          <w:sz w:val="16"/>
          <w:szCs w:val="16"/>
        </w:rPr>
        <w:t xml:space="preserve"> </w:t>
      </w:r>
      <w:r w:rsidRPr="006B7479">
        <w:rPr>
          <w:bCs/>
          <w:color w:val="000000" w:themeColor="text1"/>
          <w:sz w:val="16"/>
          <w:szCs w:val="16"/>
        </w:rPr>
        <w:t>32 — на мониторах типа «Шквал», 4 — на двух КЛ</w:t>
      </w:r>
      <w:r w:rsidR="00211392">
        <w:rPr>
          <w:bCs/>
          <w:color w:val="000000" w:themeColor="text1"/>
          <w:sz w:val="16"/>
          <w:szCs w:val="16"/>
        </w:rPr>
        <w:t xml:space="preserve"> </w:t>
      </w:r>
      <w:r w:rsidRPr="006B7479">
        <w:rPr>
          <w:bCs/>
          <w:color w:val="000000" w:themeColor="text1"/>
          <w:sz w:val="16"/>
          <w:szCs w:val="16"/>
        </w:rPr>
        <w:t>типа «Сивуч». В годы Гражданской войны 120/50-мм пушки широко устанавливались на мобилизованных судах, бронепоездах и береговых батареях (15132).</w:t>
      </w:r>
    </w:p>
    <w:p w14:paraId="5C2E29EB" w14:textId="77777777" w:rsidR="00BC3099" w:rsidRPr="006B7479" w:rsidRDefault="00BC3099" w:rsidP="00F251BF">
      <w:pPr>
        <w:jc w:val="both"/>
        <w:rPr>
          <w:bCs/>
          <w:color w:val="000000" w:themeColor="text1"/>
          <w:sz w:val="16"/>
          <w:szCs w:val="16"/>
        </w:rPr>
      </w:pPr>
    </w:p>
    <w:p w14:paraId="720B08F1" w14:textId="77777777" w:rsidR="00BC3099" w:rsidRPr="006B7479" w:rsidRDefault="00BC3099" w:rsidP="00F251BF">
      <w:pPr>
        <w:jc w:val="both"/>
        <w:rPr>
          <w:bCs/>
          <w:i/>
          <w:color w:val="000000" w:themeColor="text1"/>
          <w:sz w:val="16"/>
          <w:szCs w:val="16"/>
        </w:rPr>
      </w:pPr>
      <w:r w:rsidRPr="006B7479">
        <w:rPr>
          <w:bCs/>
          <w:i/>
          <w:color w:val="000000" w:themeColor="text1"/>
          <w:sz w:val="16"/>
          <w:szCs w:val="16"/>
        </w:rPr>
        <w:t>За рубежом:</w:t>
      </w:r>
    </w:p>
    <w:p w14:paraId="2C62E6F6" w14:textId="77777777" w:rsidR="00BC3099" w:rsidRPr="006B7479" w:rsidRDefault="00BC3099" w:rsidP="00F251BF">
      <w:pPr>
        <w:jc w:val="both"/>
        <w:rPr>
          <w:bCs/>
          <w:sz w:val="16"/>
          <w:szCs w:val="16"/>
        </w:rPr>
      </w:pPr>
    </w:p>
    <w:p w14:paraId="694323F0"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1 (14) августа в 1908 году в Фолкстоне (Англия) проводится первый международный конкурс красоты (14983).</w:t>
      </w:r>
    </w:p>
    <w:p w14:paraId="4FC68D59" w14:textId="77777777" w:rsidR="00BC3099" w:rsidRPr="006B7479" w:rsidRDefault="00BC3099" w:rsidP="00F251BF">
      <w:pPr>
        <w:jc w:val="both"/>
        <w:rPr>
          <w:bCs/>
          <w:color w:val="000000" w:themeColor="text1"/>
          <w:sz w:val="16"/>
          <w:szCs w:val="16"/>
        </w:rPr>
      </w:pPr>
    </w:p>
    <w:p w14:paraId="0F295D09" w14:textId="77777777" w:rsidR="00BC3099" w:rsidRPr="006B7479" w:rsidRDefault="00BC3099" w:rsidP="00F251BF">
      <w:pPr>
        <w:shd w:val="clear" w:color="auto" w:fill="FFFFFF"/>
        <w:jc w:val="both"/>
        <w:rPr>
          <w:bCs/>
          <w:i/>
          <w:color w:val="000000" w:themeColor="text1"/>
          <w:sz w:val="16"/>
          <w:szCs w:val="16"/>
        </w:rPr>
      </w:pPr>
      <w:r w:rsidRPr="006B7479">
        <w:rPr>
          <w:bCs/>
          <w:i/>
          <w:color w:val="000000" w:themeColor="text1"/>
          <w:sz w:val="16"/>
          <w:szCs w:val="16"/>
        </w:rPr>
        <w:t>Авиация и воздухоплавание Франции:</w:t>
      </w:r>
    </w:p>
    <w:p w14:paraId="40E2E39B" w14:textId="77777777" w:rsidR="00BC3099" w:rsidRPr="006B7479" w:rsidRDefault="00BC3099" w:rsidP="00F251BF">
      <w:pPr>
        <w:shd w:val="clear" w:color="auto" w:fill="FFFFFF"/>
        <w:jc w:val="both"/>
        <w:rPr>
          <w:bCs/>
          <w:i/>
          <w:color w:val="000000" w:themeColor="text1"/>
          <w:sz w:val="16"/>
          <w:szCs w:val="16"/>
        </w:rPr>
      </w:pPr>
    </w:p>
    <w:p w14:paraId="5B429A22" w14:textId="77777777" w:rsidR="00BC3099" w:rsidRPr="006B7479" w:rsidRDefault="00BC3099" w:rsidP="00F251BF">
      <w:pPr>
        <w:jc w:val="both"/>
        <w:rPr>
          <w:bCs/>
          <w:color w:val="0070C0"/>
          <w:sz w:val="16"/>
          <w:szCs w:val="16"/>
        </w:rPr>
      </w:pPr>
      <w:r w:rsidRPr="006B7479">
        <w:rPr>
          <w:bCs/>
          <w:color w:val="0070C0"/>
          <w:sz w:val="16"/>
          <w:szCs w:val="16"/>
        </w:rPr>
        <w:t>7 (20) августа 1908 Роберт Гастамбид становится первым пассажиром, перевозимым монопланом - Антуанетт II (20326).</w:t>
      </w:r>
    </w:p>
    <w:p w14:paraId="251FE89D" w14:textId="77777777" w:rsidR="00BC3099" w:rsidRPr="006B7479" w:rsidRDefault="00BC3099" w:rsidP="00F251BF">
      <w:pPr>
        <w:jc w:val="both"/>
        <w:rPr>
          <w:bCs/>
          <w:color w:val="0070C0"/>
          <w:sz w:val="16"/>
          <w:szCs w:val="16"/>
        </w:rPr>
      </w:pPr>
    </w:p>
    <w:p w14:paraId="1D5847F4" w14:textId="41B50CA0" w:rsidR="00177D94" w:rsidRDefault="00177D94" w:rsidP="00F251BF">
      <w:pPr>
        <w:shd w:val="clear" w:color="auto" w:fill="FFFFFF"/>
        <w:jc w:val="both"/>
        <w:rPr>
          <w:bCs/>
          <w:i/>
          <w:color w:val="000000" w:themeColor="text1"/>
          <w:sz w:val="16"/>
          <w:szCs w:val="16"/>
        </w:rPr>
      </w:pPr>
      <w:r>
        <w:rPr>
          <w:bCs/>
          <w:i/>
          <w:color w:val="000000" w:themeColor="text1"/>
          <w:sz w:val="16"/>
          <w:szCs w:val="16"/>
        </w:rPr>
        <w:t>Жизнь и внутренняя политика:</w:t>
      </w:r>
    </w:p>
    <w:p w14:paraId="7FF71375" w14:textId="77777777" w:rsidR="00177D94" w:rsidRDefault="00177D94" w:rsidP="00F251BF">
      <w:pPr>
        <w:shd w:val="clear" w:color="auto" w:fill="FFFFFF"/>
        <w:jc w:val="both"/>
        <w:rPr>
          <w:bCs/>
          <w:i/>
          <w:color w:val="000000" w:themeColor="text1"/>
          <w:sz w:val="16"/>
          <w:szCs w:val="16"/>
        </w:rPr>
      </w:pPr>
    </w:p>
    <w:p w14:paraId="44B270C1" w14:textId="77777777" w:rsidR="00177D94" w:rsidRPr="002D65D1" w:rsidRDefault="00177D94" w:rsidP="00F251BF">
      <w:pPr>
        <w:jc w:val="both"/>
        <w:rPr>
          <w:color w:val="0070C0"/>
          <w:sz w:val="16"/>
          <w:szCs w:val="16"/>
        </w:rPr>
      </w:pPr>
      <w:r w:rsidRPr="002D65D1">
        <w:rPr>
          <w:color w:val="0070C0"/>
          <w:sz w:val="16"/>
          <w:szCs w:val="16"/>
          <w:lang w:bidi="en-US"/>
        </w:rPr>
        <w:t>8 августа 1908 г. из-за растущей напряженности в отношениях между царем и великим князем Николаем Николаевичем, великий князь был освобожден от должности председателя Совета государственной обороны, который царь закрыл 25 августа (23525).</w:t>
      </w:r>
    </w:p>
    <w:p w14:paraId="0C9C82B2" w14:textId="77777777" w:rsidR="00177D94" w:rsidRPr="002D65D1" w:rsidRDefault="00177D94" w:rsidP="00F251BF">
      <w:pPr>
        <w:pStyle w:val="af5"/>
        <w:spacing w:line="240" w:lineRule="auto"/>
        <w:jc w:val="both"/>
        <w:rPr>
          <w:rFonts w:ascii="Times New Roman" w:hAnsi="Times New Roman" w:cs="Times New Roman"/>
          <w:color w:val="0070C0"/>
          <w:sz w:val="16"/>
          <w:szCs w:val="16"/>
        </w:rPr>
      </w:pPr>
    </w:p>
    <w:p w14:paraId="542B95D7" w14:textId="5ECD2AFD" w:rsidR="00BC3099" w:rsidRPr="006B7479" w:rsidRDefault="00BC3099" w:rsidP="00F251BF">
      <w:pPr>
        <w:shd w:val="clear" w:color="auto" w:fill="FFFFFF"/>
        <w:jc w:val="both"/>
        <w:rPr>
          <w:bCs/>
          <w:i/>
          <w:color w:val="000000" w:themeColor="text1"/>
          <w:sz w:val="16"/>
          <w:szCs w:val="16"/>
        </w:rPr>
      </w:pPr>
      <w:r w:rsidRPr="006B7479">
        <w:rPr>
          <w:bCs/>
          <w:i/>
          <w:color w:val="000000" w:themeColor="text1"/>
          <w:sz w:val="16"/>
          <w:szCs w:val="16"/>
        </w:rPr>
        <w:t>Авиация и воздухоплавание Франции:</w:t>
      </w:r>
    </w:p>
    <w:p w14:paraId="27204BE6" w14:textId="77777777" w:rsidR="00BC3099" w:rsidRPr="006B7479" w:rsidRDefault="00BC3099" w:rsidP="00F251BF">
      <w:pPr>
        <w:shd w:val="clear" w:color="auto" w:fill="FFFFFF"/>
        <w:jc w:val="both"/>
        <w:rPr>
          <w:bCs/>
          <w:i/>
          <w:color w:val="000000" w:themeColor="text1"/>
          <w:sz w:val="16"/>
          <w:szCs w:val="16"/>
        </w:rPr>
      </w:pPr>
    </w:p>
    <w:p w14:paraId="1D0C7486" w14:textId="003A3006" w:rsidR="00BC3099" w:rsidRPr="006B7479" w:rsidRDefault="00BC3099" w:rsidP="00F251BF">
      <w:pPr>
        <w:jc w:val="both"/>
        <w:rPr>
          <w:bCs/>
          <w:color w:val="000000" w:themeColor="text1"/>
          <w:sz w:val="16"/>
          <w:szCs w:val="16"/>
        </w:rPr>
      </w:pPr>
      <w:r w:rsidRPr="006B7479">
        <w:rPr>
          <w:bCs/>
          <w:color w:val="000000" w:themeColor="text1"/>
          <w:sz w:val="16"/>
          <w:szCs w:val="16"/>
        </w:rPr>
        <w:t>8 (21) августа 1908 год</w:t>
      </w:r>
      <w:r w:rsidR="00F63896" w:rsidRPr="006B7479">
        <w:rPr>
          <w:bCs/>
          <w:color w:val="000000" w:themeColor="text1"/>
          <w:sz w:val="16"/>
          <w:szCs w:val="16"/>
        </w:rPr>
        <w:t xml:space="preserve"> У. Райт. совершил</w:t>
      </w:r>
      <w:r w:rsidRPr="006B7479">
        <w:rPr>
          <w:bCs/>
          <w:color w:val="000000" w:themeColor="text1"/>
          <w:sz w:val="16"/>
          <w:szCs w:val="16"/>
        </w:rPr>
        <w:t xml:space="preserve"> первый в Европе полет под Ле-Маном (Франция)</w:t>
      </w:r>
      <w:r w:rsidR="00F63896" w:rsidRPr="006B7479">
        <w:rPr>
          <w:bCs/>
          <w:color w:val="000000" w:themeColor="text1"/>
          <w:sz w:val="16"/>
          <w:szCs w:val="16"/>
        </w:rPr>
        <w:t>.</w:t>
      </w:r>
      <w:r w:rsidRPr="006B7479">
        <w:rPr>
          <w:bCs/>
          <w:color w:val="000000" w:themeColor="text1"/>
          <w:sz w:val="16"/>
          <w:szCs w:val="16"/>
        </w:rPr>
        <w:t xml:space="preserve"> В течение пяти месяцев он совершит свыше ста полетов, проведя в воздухе более 25 часов, 60 раз будет брать на борт пассажира и установит рекорд нахождения в воздухе, равный 2 ч 20 м</w:t>
      </w:r>
    </w:p>
    <w:p w14:paraId="01DEF47A" w14:textId="77777777" w:rsidR="00BC3099" w:rsidRPr="006B7479" w:rsidRDefault="00BC3099" w:rsidP="00F251BF">
      <w:pPr>
        <w:jc w:val="both"/>
        <w:rPr>
          <w:bCs/>
          <w:color w:val="000000" w:themeColor="text1"/>
          <w:sz w:val="16"/>
          <w:szCs w:val="16"/>
        </w:rPr>
      </w:pPr>
    </w:p>
    <w:p w14:paraId="7B15F5E3" w14:textId="77777777" w:rsidR="00BC3099" w:rsidRPr="006B7479" w:rsidRDefault="00BC3099" w:rsidP="00F251BF">
      <w:pPr>
        <w:jc w:val="both"/>
        <w:rPr>
          <w:bCs/>
          <w:color w:val="0070C0"/>
          <w:sz w:val="16"/>
          <w:szCs w:val="16"/>
        </w:rPr>
      </w:pPr>
      <w:r w:rsidRPr="006B7479">
        <w:rPr>
          <w:bCs/>
          <w:color w:val="0070C0"/>
          <w:sz w:val="16"/>
          <w:szCs w:val="16"/>
        </w:rPr>
        <w:t xml:space="preserve">8 (21) августа 1908 Уилбур Райт переезжает в Camp d'Auvours, в 11 км (6,8 миль) к востоку от Ле-Мана, где будут базироваться все полеты до конца года (20326). </w:t>
      </w:r>
    </w:p>
    <w:p w14:paraId="14870D9D" w14:textId="77777777" w:rsidR="00BC3099" w:rsidRPr="006B7479" w:rsidRDefault="00BC3099" w:rsidP="00F251BF">
      <w:pPr>
        <w:jc w:val="both"/>
        <w:rPr>
          <w:bCs/>
          <w:color w:val="0070C0"/>
          <w:sz w:val="16"/>
          <w:szCs w:val="16"/>
        </w:rPr>
      </w:pPr>
    </w:p>
    <w:p w14:paraId="1C21F529" w14:textId="77777777" w:rsidR="00BC3099" w:rsidRPr="006B7479" w:rsidRDefault="00BC3099" w:rsidP="00F251BF">
      <w:pPr>
        <w:jc w:val="both"/>
        <w:rPr>
          <w:bCs/>
          <w:color w:val="0070C0"/>
          <w:sz w:val="16"/>
          <w:szCs w:val="16"/>
        </w:rPr>
      </w:pPr>
      <w:r w:rsidRPr="006B7479">
        <w:rPr>
          <w:bCs/>
          <w:color w:val="0070C0"/>
          <w:sz w:val="16"/>
          <w:szCs w:val="16"/>
        </w:rPr>
        <w:t>8 (21) августа 1908 моноплан Антуанетт II выполнила первый полет по кругу (20326).</w:t>
      </w:r>
    </w:p>
    <w:p w14:paraId="5DC6F76A" w14:textId="77777777" w:rsidR="00BC3099" w:rsidRDefault="00BC3099" w:rsidP="00F251BF">
      <w:pPr>
        <w:jc w:val="both"/>
        <w:rPr>
          <w:bCs/>
          <w:color w:val="0070C0"/>
          <w:sz w:val="16"/>
          <w:szCs w:val="16"/>
        </w:rPr>
      </w:pPr>
    </w:p>
    <w:p w14:paraId="55D7C920" w14:textId="0A733B12" w:rsidR="00593D71" w:rsidRPr="00593D71" w:rsidRDefault="00593D71" w:rsidP="00F251BF">
      <w:pPr>
        <w:jc w:val="both"/>
        <w:rPr>
          <w:bCs/>
          <w:i/>
          <w:iCs/>
          <w:color w:val="000000" w:themeColor="text1"/>
          <w:sz w:val="16"/>
          <w:szCs w:val="16"/>
        </w:rPr>
      </w:pPr>
      <w:r w:rsidRPr="00593D71">
        <w:rPr>
          <w:bCs/>
          <w:i/>
          <w:iCs/>
          <w:color w:val="000000" w:themeColor="text1"/>
          <w:sz w:val="16"/>
          <w:szCs w:val="16"/>
        </w:rPr>
        <w:t>Самолетостроение:</w:t>
      </w:r>
    </w:p>
    <w:p w14:paraId="3B5EAE56" w14:textId="77777777" w:rsidR="00593D71" w:rsidRPr="00593D71" w:rsidRDefault="00593D71" w:rsidP="00F251BF">
      <w:pPr>
        <w:jc w:val="both"/>
        <w:rPr>
          <w:bCs/>
          <w:i/>
          <w:iCs/>
          <w:color w:val="000000" w:themeColor="text1"/>
          <w:sz w:val="16"/>
          <w:szCs w:val="16"/>
        </w:rPr>
      </w:pPr>
    </w:p>
    <w:p w14:paraId="1BCCE9BA" w14:textId="3496ADC2" w:rsidR="00593D71" w:rsidRPr="002D65D1" w:rsidRDefault="00593D71" w:rsidP="00F251BF">
      <w:pPr>
        <w:jc w:val="both"/>
        <w:rPr>
          <w:color w:val="0070C0"/>
          <w:sz w:val="16"/>
          <w:szCs w:val="16"/>
        </w:rPr>
      </w:pPr>
      <w:r>
        <w:rPr>
          <w:color w:val="0070C0"/>
          <w:sz w:val="16"/>
          <w:szCs w:val="16"/>
          <w:lang w:bidi="en-US"/>
        </w:rPr>
        <w:t>15 (</w:t>
      </w:r>
      <w:r w:rsidRPr="002D65D1">
        <w:rPr>
          <w:color w:val="0070C0"/>
          <w:sz w:val="16"/>
          <w:szCs w:val="16"/>
          <w:lang w:bidi="en-US"/>
        </w:rPr>
        <w:t>28</w:t>
      </w:r>
      <w:r>
        <w:rPr>
          <w:color w:val="0070C0"/>
          <w:sz w:val="16"/>
          <w:szCs w:val="16"/>
          <w:lang w:bidi="en-US"/>
        </w:rPr>
        <w:t>)</w:t>
      </w:r>
      <w:r w:rsidRPr="002D65D1">
        <w:rPr>
          <w:color w:val="0070C0"/>
          <w:sz w:val="16"/>
          <w:szCs w:val="16"/>
          <w:lang w:bidi="en-US"/>
        </w:rPr>
        <w:t xml:space="preserve"> августа 1908 г. военный министр генерал Поливанов выделил на развитие воздухоплавания более двух миллионов рублей, а также премию в размере 50 000 рублей на конкурс военной авиации, который должен был состояться в июле-августе 1909 года (23525).</w:t>
      </w:r>
    </w:p>
    <w:p w14:paraId="1F2F3E1E" w14:textId="77777777" w:rsidR="00593D71" w:rsidRPr="002D65D1" w:rsidRDefault="00593D71" w:rsidP="00F251BF">
      <w:pPr>
        <w:pStyle w:val="af5"/>
        <w:spacing w:line="240" w:lineRule="auto"/>
        <w:jc w:val="both"/>
        <w:rPr>
          <w:rFonts w:ascii="Times New Roman" w:hAnsi="Times New Roman" w:cs="Times New Roman"/>
          <w:color w:val="0070C0"/>
          <w:sz w:val="16"/>
          <w:szCs w:val="16"/>
        </w:rPr>
      </w:pPr>
    </w:p>
    <w:p w14:paraId="350E8F53" w14:textId="77777777" w:rsidR="00BC3099" w:rsidRPr="006B7479" w:rsidRDefault="00BC3099" w:rsidP="00F251BF">
      <w:pPr>
        <w:jc w:val="both"/>
        <w:rPr>
          <w:bCs/>
          <w:i/>
          <w:color w:val="000000" w:themeColor="text1"/>
          <w:sz w:val="16"/>
          <w:szCs w:val="16"/>
        </w:rPr>
      </w:pPr>
      <w:r w:rsidRPr="006B7479">
        <w:rPr>
          <w:bCs/>
          <w:i/>
          <w:color w:val="000000" w:themeColor="text1"/>
          <w:sz w:val="16"/>
          <w:szCs w:val="16"/>
        </w:rPr>
        <w:t>Авиация и воздухоплавание за рубежом:</w:t>
      </w:r>
    </w:p>
    <w:p w14:paraId="0A9D39A0" w14:textId="77777777" w:rsidR="00BC3099" w:rsidRPr="006B7479" w:rsidRDefault="00BC3099" w:rsidP="00F251BF">
      <w:pPr>
        <w:jc w:val="both"/>
        <w:rPr>
          <w:bCs/>
          <w:i/>
          <w:color w:val="000000" w:themeColor="text1"/>
          <w:sz w:val="16"/>
          <w:szCs w:val="16"/>
        </w:rPr>
      </w:pPr>
    </w:p>
    <w:p w14:paraId="4CB853C4"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15 (28) августа в 1908 году на вооружение армии США поступает первый дирижабль (14752).</w:t>
      </w:r>
    </w:p>
    <w:p w14:paraId="56725939" w14:textId="77777777" w:rsidR="00BC3099" w:rsidRPr="006B7479" w:rsidRDefault="00BC3099" w:rsidP="00F251BF">
      <w:pPr>
        <w:jc w:val="both"/>
        <w:rPr>
          <w:bCs/>
          <w:color w:val="000000" w:themeColor="text1"/>
          <w:sz w:val="16"/>
          <w:szCs w:val="16"/>
        </w:rPr>
      </w:pPr>
    </w:p>
    <w:p w14:paraId="7BD5C36F" w14:textId="77777777" w:rsidR="00BC3099" w:rsidRPr="006B7479" w:rsidRDefault="00BC3099" w:rsidP="00F251BF">
      <w:pPr>
        <w:jc w:val="both"/>
        <w:rPr>
          <w:bCs/>
          <w:i/>
          <w:color w:val="000000" w:themeColor="text1"/>
          <w:sz w:val="16"/>
          <w:szCs w:val="16"/>
        </w:rPr>
      </w:pPr>
      <w:r w:rsidRPr="006B7479">
        <w:rPr>
          <w:bCs/>
          <w:i/>
          <w:color w:val="000000" w:themeColor="text1"/>
          <w:sz w:val="16"/>
          <w:szCs w:val="16"/>
        </w:rPr>
        <w:t>Авиация и воздухоплавание за рубежом:</w:t>
      </w:r>
    </w:p>
    <w:p w14:paraId="52B77076" w14:textId="77777777" w:rsidR="00BC3099" w:rsidRPr="006B7479" w:rsidRDefault="00BC3099" w:rsidP="00F251BF">
      <w:pPr>
        <w:jc w:val="both"/>
        <w:rPr>
          <w:bCs/>
          <w:i/>
          <w:color w:val="000000" w:themeColor="text1"/>
          <w:sz w:val="16"/>
          <w:szCs w:val="16"/>
        </w:rPr>
      </w:pPr>
    </w:p>
    <w:p w14:paraId="62623183" w14:textId="77777777" w:rsidR="00BC3099" w:rsidRPr="006B7479" w:rsidRDefault="00BC3099" w:rsidP="00F251BF">
      <w:pPr>
        <w:jc w:val="both"/>
        <w:rPr>
          <w:bCs/>
          <w:color w:val="0070C0"/>
          <w:sz w:val="16"/>
          <w:szCs w:val="16"/>
        </w:rPr>
      </w:pPr>
      <w:r w:rsidRPr="006B7479">
        <w:rPr>
          <w:bCs/>
          <w:color w:val="0070C0"/>
          <w:sz w:val="16"/>
          <w:szCs w:val="16"/>
        </w:rPr>
        <w:t>21 августа (3 сентября) 1908 в поиске контракта с армией Соединенных Штатов Орвилл Райт начинает летные испытания нового Wright Model A, прежде чем представить аэроплан наблюдателям армии в Форт - Майер , штат Вирджиния листовке. Полет длится 1 минута 11 секунд (20326).</w:t>
      </w:r>
    </w:p>
    <w:p w14:paraId="6C1255D7" w14:textId="77777777" w:rsidR="00BC3099" w:rsidRPr="006B7479" w:rsidRDefault="00BC3099" w:rsidP="00F251BF">
      <w:pPr>
        <w:jc w:val="both"/>
        <w:rPr>
          <w:bCs/>
          <w:color w:val="0070C0"/>
          <w:sz w:val="16"/>
          <w:szCs w:val="16"/>
        </w:rPr>
      </w:pPr>
    </w:p>
    <w:p w14:paraId="1673FE7C" w14:textId="77777777" w:rsidR="00BC3099" w:rsidRPr="006B7479" w:rsidRDefault="00BC3099" w:rsidP="00F251BF">
      <w:pPr>
        <w:shd w:val="clear" w:color="auto" w:fill="FFFFFF"/>
        <w:jc w:val="both"/>
        <w:rPr>
          <w:bCs/>
          <w:i/>
          <w:color w:val="000000" w:themeColor="text1"/>
          <w:sz w:val="16"/>
          <w:szCs w:val="16"/>
        </w:rPr>
      </w:pPr>
      <w:r w:rsidRPr="006B7479">
        <w:rPr>
          <w:bCs/>
          <w:i/>
          <w:color w:val="000000" w:themeColor="text1"/>
          <w:sz w:val="16"/>
          <w:szCs w:val="16"/>
        </w:rPr>
        <w:t>Другие оборонные отрасли:</w:t>
      </w:r>
    </w:p>
    <w:p w14:paraId="7AF6ABBE" w14:textId="77777777" w:rsidR="00BC3099" w:rsidRPr="006B7479" w:rsidRDefault="00BC3099" w:rsidP="00F251BF">
      <w:pPr>
        <w:shd w:val="clear" w:color="auto" w:fill="FFFFFF"/>
        <w:jc w:val="both"/>
        <w:rPr>
          <w:bCs/>
          <w:i/>
          <w:color w:val="000000" w:themeColor="text1"/>
          <w:sz w:val="16"/>
          <w:szCs w:val="16"/>
        </w:rPr>
      </w:pPr>
    </w:p>
    <w:p w14:paraId="71AFB21B" w14:textId="608CA5DD" w:rsidR="00BC3099" w:rsidRPr="006B7479" w:rsidRDefault="00BC3099" w:rsidP="00F251BF">
      <w:pPr>
        <w:jc w:val="both"/>
        <w:rPr>
          <w:bCs/>
          <w:color w:val="000000" w:themeColor="text1"/>
          <w:sz w:val="16"/>
          <w:szCs w:val="16"/>
        </w:rPr>
      </w:pPr>
      <w:r w:rsidRPr="006B7479">
        <w:rPr>
          <w:bCs/>
          <w:color w:val="000000" w:themeColor="text1"/>
          <w:sz w:val="16"/>
          <w:szCs w:val="16"/>
        </w:rPr>
        <w:t xml:space="preserve">22 августа </w:t>
      </w:r>
      <w:r w:rsidR="00DB124D" w:rsidRPr="006B7479">
        <w:rPr>
          <w:bCs/>
          <w:color w:val="000000" w:themeColor="text1"/>
          <w:sz w:val="16"/>
          <w:szCs w:val="16"/>
        </w:rPr>
        <w:t xml:space="preserve">(4 сентября) </w:t>
      </w:r>
      <w:r w:rsidRPr="006B7479">
        <w:rPr>
          <w:bCs/>
          <w:color w:val="000000" w:themeColor="text1"/>
          <w:sz w:val="16"/>
          <w:szCs w:val="16"/>
        </w:rPr>
        <w:t xml:space="preserve">1908 года </w:t>
      </w:r>
      <w:r w:rsidR="00DB124D" w:rsidRPr="006B7479">
        <w:rPr>
          <w:bCs/>
          <w:color w:val="000000" w:themeColor="text1"/>
          <w:sz w:val="16"/>
          <w:szCs w:val="16"/>
        </w:rPr>
        <w:t xml:space="preserve">т.к. "Законом о флоте" предусматривалось формирование оперативной эскадры для Балтийского флота, то </w:t>
      </w:r>
      <w:r w:rsidRPr="006B7479">
        <w:rPr>
          <w:bCs/>
          <w:color w:val="000000" w:themeColor="text1"/>
          <w:sz w:val="16"/>
          <w:szCs w:val="16"/>
        </w:rPr>
        <w:t xml:space="preserve">регентом после предварительного обсуждения в СГО и совете министров был утвержден закон "Об ассигновании средств на постройку четырех линейных кораблей для Балтийского флота". Закон предусматривал строительство 4 линейных кораблей. Стоимость программы должна была составить 112 миллионов 500 тысяч рублей в пятилетний срок. Для строительства был утвержден проект Балтийского завода, особенностью которого было применение 12" трехорудийных башен, разработанных специалистами Металлического завода. Регент утвердил предложение морского министерства о присвоении кораблям названий в честь побед русского оружия в прошедшей войне. В сентябре 1908 года были заложены "Цусима" и "Порт-Артур". В мае следующего года были заложены "Дажалет" и "Телин". </w:t>
      </w:r>
    </w:p>
    <w:p w14:paraId="7C50B2CA"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 xml:space="preserve">Принципиальное решение о строительстве линейных кораблей для Черноморского флота было принято еще в конце 1907 года. Но согласовать в совете министров вопрос финансирования строительства кораблей для черноморского флота удалось только осенью 1908 года. 19 сентября 1908 года Регент утвердил закон "Об ассигновании средств на строительство линейных кораблей для Черноморского флота". Общая стоимость программы составила 87 миллионов 250 тысяч рублей, которые предполагалось израсходовать в пятилетний срок. </w:t>
      </w:r>
    </w:p>
    <w:p w14:paraId="3EE7DF67"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 xml:space="preserve">В течении 1909 года вновь неоднократно подымался морским ведомством вопрос усиления Тихоокеанского флота. Дефицит госбюджета вынуждал отложить решения вопроса о строительстве новых кораблей для Дальнего Востока. В итоге неоднократного обсуждения Регент утвердил 17 апреля 1910 года закон "Об ассигновании средств на усиление Тихоокеанского флота". Было утверждено строительство: 2 броненосных крейсеров, которые отличались огромной дальностью плавания, 3 крейсеров, 9 эскадренных миноносцев типа "Яростный", 9 подводных лодок. Закон предусматривал израсходовать на строительство кораблей для Тихоокеанского флота 81 миллион 450 тысяч рублей в пятилетний срок. </w:t>
      </w:r>
    </w:p>
    <w:p w14:paraId="60723B2C"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 xml:space="preserve">Информация о предстоящем строительстве для Турции нескольких дредноутов заставила очень быстро задуматься о дальнейшем усилении Черноморского флота. В конечном итоге, в результате длительных обсуждений и согласований 26 мая 1911 года был утвержден закон об "Об ассигновании средств на усиление Черноморского флота", которым предусматривалось строительство линейного корабля, 9 эсминцев типа "Яростный" и 6 подводных лодок. Закон предусматривал израсходовать на строительство кораблей для Черноморского флота 51 миллион 725 тысяч рублей в пятилетний срок. </w:t>
      </w:r>
    </w:p>
    <w:p w14:paraId="1954EF23"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 xml:space="preserve">Продолжая целенаправленно реализовывать планы создания оперативной эскадры на Балтийском море, морским ведомством был согласован с советом министров и СГО и 22 января 1912 года, был высочайше утвержден закон "Об ассигновании средств на спешное усиление Балтийского флота". Законом предусматривалось строительство 4 линейных кораблей, 5 крейсеров, 36 эскадренных миноносцев, 12 больших подводных лодок. По закону предусматривалось израсходовать на строительство линейных кораблей, крейсеров, эсминцев и подводных лодок 263 миллиона 350 тысяч рублей в пятилетний срок. </w:t>
      </w:r>
    </w:p>
    <w:p w14:paraId="6A66D79F"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 xml:space="preserve">Осенью 1911 года, МГШ внес на рассмотрение адмиралтейств-совета предложение о спешном строительстве 18 средних подводных лодок среднего класса для усиления Тихоокеанского флота. По мнению МГШ, стоило создать недорогую подводную лодку для операций в акватории Желтого и Японского морей. Предложение было утверждено морским министром и внесено в качестве законопроекта на рассмотрение совета министров и СГО. Дважды Совмин отказывался согласовать законопроект, наконец, 22 марта 1912 года был высочайше утвержден закон "Об ассигновании средств на </w:t>
      </w:r>
      <w:r w:rsidRPr="006B7479">
        <w:rPr>
          <w:bCs/>
          <w:color w:val="000000" w:themeColor="text1"/>
          <w:sz w:val="16"/>
          <w:szCs w:val="16"/>
        </w:rPr>
        <w:lastRenderedPageBreak/>
        <w:t xml:space="preserve">спешное усиление Тихоокеанского флота". Законом было предусмотрено строительство 18 подводных лодок водоизмещением 400 тонн общей стоимостью 19 миллионов 499 тысяч рублей. </w:t>
      </w:r>
    </w:p>
    <w:p w14:paraId="066ADAAA"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В последний предвоенный год, учитывая отсутствие современных крейсеров на Черном море и недостаток легких сил на Дальнем Востоке, был высочайше утвержден закон "Об ассигновании средств на спешное усиление Тихоокеанского и Черноморского флотов" 18 августа 1913 года. Законом предусматривалось строительство 2-х крейсеров и 9 эсминцев т. "Яростный". Расходы на их строительство должны были составить 30 миллионов 989 тысяч рублей (12284).</w:t>
      </w:r>
    </w:p>
    <w:p w14:paraId="4C534E73" w14:textId="77777777" w:rsidR="00BC3099" w:rsidRPr="006B7479" w:rsidRDefault="00BC3099" w:rsidP="00F251BF">
      <w:pPr>
        <w:jc w:val="both"/>
        <w:rPr>
          <w:bCs/>
          <w:color w:val="000000" w:themeColor="text1"/>
          <w:sz w:val="16"/>
          <w:szCs w:val="16"/>
        </w:rPr>
      </w:pPr>
    </w:p>
    <w:p w14:paraId="3A8AB395" w14:textId="773C3F2D" w:rsidR="00593D71" w:rsidRDefault="00593D71" w:rsidP="00F251BF">
      <w:pPr>
        <w:shd w:val="clear" w:color="auto" w:fill="FFFFFF"/>
        <w:jc w:val="both"/>
        <w:rPr>
          <w:bCs/>
          <w:i/>
          <w:color w:val="000000" w:themeColor="text1"/>
          <w:sz w:val="16"/>
          <w:szCs w:val="16"/>
        </w:rPr>
      </w:pPr>
      <w:r>
        <w:rPr>
          <w:bCs/>
          <w:i/>
          <w:color w:val="000000" w:themeColor="text1"/>
          <w:sz w:val="16"/>
          <w:szCs w:val="16"/>
        </w:rPr>
        <w:t>Армия:</w:t>
      </w:r>
    </w:p>
    <w:p w14:paraId="190587A8" w14:textId="77777777" w:rsidR="00593D71" w:rsidRDefault="00593D71" w:rsidP="00F251BF">
      <w:pPr>
        <w:shd w:val="clear" w:color="auto" w:fill="FFFFFF"/>
        <w:jc w:val="both"/>
        <w:rPr>
          <w:bCs/>
          <w:i/>
          <w:color w:val="000000" w:themeColor="text1"/>
          <w:sz w:val="16"/>
          <w:szCs w:val="16"/>
        </w:rPr>
      </w:pPr>
    </w:p>
    <w:p w14:paraId="04320057" w14:textId="765E71E7" w:rsidR="00593D71" w:rsidRPr="002D65D1" w:rsidRDefault="00593D71" w:rsidP="00F251BF">
      <w:pPr>
        <w:jc w:val="both"/>
        <w:rPr>
          <w:color w:val="0070C0"/>
          <w:sz w:val="16"/>
          <w:szCs w:val="16"/>
        </w:rPr>
      </w:pPr>
      <w:r w:rsidRPr="002D65D1">
        <w:rPr>
          <w:color w:val="0070C0"/>
          <w:sz w:val="16"/>
          <w:szCs w:val="16"/>
        </w:rPr>
        <w:t>22 августа (</w:t>
      </w:r>
      <w:r>
        <w:rPr>
          <w:color w:val="0070C0"/>
          <w:sz w:val="16"/>
          <w:szCs w:val="16"/>
        </w:rPr>
        <w:t>4</w:t>
      </w:r>
      <w:r w:rsidRPr="002D65D1">
        <w:rPr>
          <w:color w:val="0070C0"/>
          <w:sz w:val="16"/>
          <w:szCs w:val="16"/>
        </w:rPr>
        <w:t xml:space="preserve"> сентября) 1908 г. Начальником Генерального штаба Ф. Ф. Палициным был представлен расширенный и переработанный «Доклад о мероприятиях по обороне государства, подлежащих осуществлению в ближайшее десятилетие» [10, л. 12]. Именно этот доклад во многом определил дальнейшее развитие Вооруженных сил России, характер военной реформы, военную доктрину и явился основой для последующих документов.</w:t>
      </w:r>
    </w:p>
    <w:p w14:paraId="0D43C7F3" w14:textId="77777777" w:rsidR="00593D71" w:rsidRPr="002D65D1" w:rsidRDefault="00593D71" w:rsidP="00F251BF">
      <w:pPr>
        <w:jc w:val="both"/>
        <w:rPr>
          <w:color w:val="0070C0"/>
          <w:sz w:val="16"/>
          <w:szCs w:val="16"/>
        </w:rPr>
      </w:pPr>
      <w:r w:rsidRPr="002D65D1">
        <w:rPr>
          <w:color w:val="0070C0"/>
          <w:sz w:val="16"/>
          <w:szCs w:val="16"/>
        </w:rPr>
        <w:t>Доклад устанавливал три вида мероприятий по усилению военной мощи Российского государства.</w:t>
      </w:r>
    </w:p>
    <w:p w14:paraId="7C5A6D8C" w14:textId="77777777" w:rsidR="00593D71" w:rsidRPr="002D65D1" w:rsidRDefault="00593D71" w:rsidP="00F251BF">
      <w:pPr>
        <w:jc w:val="both"/>
        <w:rPr>
          <w:color w:val="0070C0"/>
          <w:sz w:val="16"/>
          <w:szCs w:val="16"/>
        </w:rPr>
      </w:pPr>
      <w:r w:rsidRPr="002D65D1">
        <w:rPr>
          <w:color w:val="0070C0"/>
          <w:sz w:val="16"/>
          <w:szCs w:val="16"/>
        </w:rPr>
        <w:t>Первый вид мероприятий говорил о необходимости удовлетворения насущных нужд армии, о ликвидации последствий русско- японской войны и восстановлении боеспособности армии.</w:t>
      </w:r>
    </w:p>
    <w:p w14:paraId="34297D82" w14:textId="77777777" w:rsidR="00593D71" w:rsidRPr="002D65D1" w:rsidRDefault="00593D71" w:rsidP="00F251BF">
      <w:pPr>
        <w:jc w:val="both"/>
        <w:rPr>
          <w:color w:val="0070C0"/>
          <w:sz w:val="16"/>
          <w:szCs w:val="16"/>
        </w:rPr>
      </w:pPr>
      <w:r w:rsidRPr="002D65D1">
        <w:rPr>
          <w:color w:val="0070C0"/>
          <w:sz w:val="16"/>
          <w:szCs w:val="16"/>
        </w:rPr>
        <w:t>Второй вид мероприятий предусматривал проведение на основе опыта русско-японской войны реорганизацию сухопутных сил, усиление кадров мирного времени, улучшение и увеличение вооружения.</w:t>
      </w:r>
    </w:p>
    <w:p w14:paraId="36C0C290" w14:textId="77777777" w:rsidR="00593D71" w:rsidRPr="002D65D1" w:rsidRDefault="00593D71" w:rsidP="00F251BF">
      <w:pPr>
        <w:jc w:val="both"/>
        <w:rPr>
          <w:color w:val="0070C0"/>
          <w:sz w:val="16"/>
          <w:szCs w:val="16"/>
        </w:rPr>
      </w:pPr>
      <w:r w:rsidRPr="002D65D1">
        <w:rPr>
          <w:color w:val="0070C0"/>
          <w:sz w:val="16"/>
          <w:szCs w:val="16"/>
        </w:rPr>
        <w:t>Третья группа мероприятий представлялась в виде коренных реформ военного устройства, которые требовали продолжительного времени и были связаны с общими вопросами государственной жизни России, с развитием экономики, с подъемом культуры и науки. Они требовали огромных средств на свое осуществление. Но зато, как подчеркивал доклад, в результате их проведения «государство может войти на путь широкой активной политики, так как важнейшее оружие политики - вооруженная сила государства, приобретет мощность, соответствующую мировому значению России и ее историческим заделам» [10, л. 58]. Эти меры включали: воссоздание больших флотов на Балтийском море и Тихом океане, обеспечение армии в широком размере тяжелой артиллерией, новой инженерной и воздухоплавательной техникой, а также проведение реформы военно-учебных заведений в соответствии с новыми потребностями в офицерских кадрах и их качеством.</w:t>
      </w:r>
    </w:p>
    <w:p w14:paraId="1BF4DC17" w14:textId="77777777" w:rsidR="00593D71" w:rsidRPr="002D65D1" w:rsidRDefault="00593D71" w:rsidP="00F251BF">
      <w:pPr>
        <w:jc w:val="both"/>
        <w:rPr>
          <w:color w:val="0070C0"/>
          <w:sz w:val="16"/>
          <w:szCs w:val="16"/>
        </w:rPr>
      </w:pPr>
      <w:r w:rsidRPr="002D65D1">
        <w:rPr>
          <w:color w:val="0070C0"/>
          <w:sz w:val="16"/>
          <w:szCs w:val="16"/>
        </w:rPr>
        <w:t>Предполагалось осуществить переход к территориальной системе комплектования и целый ряд других мероприятий, которые можно начать частично в 1908-1909 гг. с тем, чтобы распределить их на 10-20 лет равномерно, без излишнего напряжения финансовых ресурсов России (23478).</w:t>
      </w:r>
    </w:p>
    <w:p w14:paraId="1BAC26AA" w14:textId="77777777" w:rsidR="00593D71" w:rsidRPr="002D65D1" w:rsidRDefault="00593D71" w:rsidP="00F251BF">
      <w:pPr>
        <w:pStyle w:val="af5"/>
        <w:spacing w:line="240" w:lineRule="auto"/>
        <w:jc w:val="both"/>
        <w:rPr>
          <w:rFonts w:ascii="Times New Roman" w:hAnsi="Times New Roman" w:cs="Times New Roman"/>
          <w:color w:val="0070C0"/>
          <w:sz w:val="16"/>
          <w:szCs w:val="16"/>
        </w:rPr>
      </w:pPr>
    </w:p>
    <w:p w14:paraId="5DC8A482" w14:textId="76183065" w:rsidR="00BC3099" w:rsidRPr="006B7479" w:rsidRDefault="00BC3099" w:rsidP="00F251BF">
      <w:pPr>
        <w:shd w:val="clear" w:color="auto" w:fill="FFFFFF"/>
        <w:jc w:val="both"/>
        <w:rPr>
          <w:bCs/>
          <w:i/>
          <w:color w:val="000000" w:themeColor="text1"/>
          <w:sz w:val="16"/>
          <w:szCs w:val="16"/>
        </w:rPr>
      </w:pPr>
      <w:r w:rsidRPr="006B7479">
        <w:rPr>
          <w:bCs/>
          <w:i/>
          <w:color w:val="000000" w:themeColor="text1"/>
          <w:sz w:val="16"/>
          <w:szCs w:val="16"/>
        </w:rPr>
        <w:t>Воздухоплавание:</w:t>
      </w:r>
    </w:p>
    <w:p w14:paraId="755BF281" w14:textId="77777777" w:rsidR="00BC3099" w:rsidRPr="006B7479" w:rsidRDefault="00BC3099" w:rsidP="00F251BF">
      <w:pPr>
        <w:shd w:val="clear" w:color="auto" w:fill="FFFFFF"/>
        <w:jc w:val="both"/>
        <w:rPr>
          <w:bCs/>
          <w:i/>
          <w:color w:val="000000" w:themeColor="text1"/>
          <w:sz w:val="16"/>
          <w:szCs w:val="16"/>
        </w:rPr>
      </w:pPr>
    </w:p>
    <w:p w14:paraId="6373328D"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23 августа (5 сентября) 1908 в Одессе А. Ван дер Шкруф решает стартовать в сильный ветер, чтобы не терять водород в оболочке аэростата (снаряженная "Россия" уже двое суток ожидала летной погоды). Подхваченный порывами ветра аэростат взлетел на высоту 3600 м и за полчаса пролетел более ста километров. При спуске "Россия" потерпела аварию, пилот и пассажир остались невредимыми. Аэростат был отправлен в Париж для ремонта (11118).</w:t>
      </w:r>
    </w:p>
    <w:p w14:paraId="55673672" w14:textId="77777777" w:rsidR="00BC3099" w:rsidRPr="006B7479" w:rsidRDefault="00BC3099" w:rsidP="00F251BF">
      <w:pPr>
        <w:shd w:val="clear" w:color="auto" w:fill="FFFFFF"/>
        <w:jc w:val="both"/>
        <w:rPr>
          <w:bCs/>
          <w:color w:val="000000" w:themeColor="text1"/>
          <w:sz w:val="16"/>
          <w:szCs w:val="16"/>
        </w:rPr>
      </w:pPr>
    </w:p>
    <w:p w14:paraId="73A08A7A" w14:textId="77777777" w:rsidR="00BC3099" w:rsidRPr="006B7479" w:rsidRDefault="00BC3099" w:rsidP="00F251BF">
      <w:pPr>
        <w:jc w:val="both"/>
        <w:rPr>
          <w:bCs/>
          <w:color w:val="0070C0"/>
          <w:sz w:val="16"/>
          <w:szCs w:val="16"/>
        </w:rPr>
      </w:pPr>
      <w:r w:rsidRPr="006B7479">
        <w:rPr>
          <w:bCs/>
          <w:color w:val="0070C0"/>
          <w:sz w:val="16"/>
          <w:szCs w:val="16"/>
        </w:rPr>
        <w:t>23 августа (5 сентября) 1908 при спуске в ветреную погоду «Россия» потерпела аварию. Пилот и пассажир остались невредимыми, но сам аэростат пришлось отпра</w:t>
      </w:r>
      <w:r w:rsidRPr="006B7479">
        <w:rPr>
          <w:bCs/>
          <w:color w:val="0070C0"/>
          <w:sz w:val="16"/>
          <w:szCs w:val="16"/>
        </w:rPr>
        <w:softHyphen/>
        <w:t>вить для ремонта в Париж.</w:t>
      </w:r>
    </w:p>
    <w:p w14:paraId="70ED6D11" w14:textId="77777777" w:rsidR="00BC3099" w:rsidRPr="006B7479" w:rsidRDefault="00BC3099" w:rsidP="00F251BF">
      <w:pPr>
        <w:jc w:val="both"/>
        <w:rPr>
          <w:bCs/>
          <w:color w:val="0070C0"/>
          <w:sz w:val="16"/>
          <w:szCs w:val="16"/>
        </w:rPr>
      </w:pPr>
      <w:r w:rsidRPr="006B7479">
        <w:rPr>
          <w:bCs/>
          <w:color w:val="0070C0"/>
          <w:sz w:val="16"/>
          <w:szCs w:val="16"/>
        </w:rPr>
        <w:t>Полёты «России» принесли известность её пи</w:t>
      </w:r>
      <w:r w:rsidRPr="006B7479">
        <w:rPr>
          <w:bCs/>
          <w:color w:val="0070C0"/>
          <w:sz w:val="16"/>
          <w:szCs w:val="16"/>
        </w:rPr>
        <w:softHyphen/>
        <w:t>лоту, что позволило ОАК заявить Ван-дер-Шкруфа на участие в международных состязаниях на кубок Гордона-Беннетта, которые должны были состояться в Берлине в сентябре 1908 г.</w:t>
      </w:r>
    </w:p>
    <w:p w14:paraId="5F7E2407" w14:textId="77777777" w:rsidR="00BC3099" w:rsidRPr="006B7479" w:rsidRDefault="00BC3099" w:rsidP="00F251BF">
      <w:pPr>
        <w:jc w:val="both"/>
        <w:rPr>
          <w:bCs/>
          <w:color w:val="0070C0"/>
          <w:sz w:val="16"/>
          <w:szCs w:val="16"/>
        </w:rPr>
      </w:pPr>
      <w:r w:rsidRPr="006B7479">
        <w:rPr>
          <w:bCs/>
          <w:color w:val="0070C0"/>
          <w:sz w:val="16"/>
          <w:szCs w:val="16"/>
        </w:rPr>
        <w:t>Всего в 1908 г. на аэростатах ОАК поднялось 27 человек: три дамы, 10 лиц разных профессий, восемь офицеров, состоящих на действительной службе, два офицера запаса и четыре нижних чина Одесского морского батальона. Несколько полётов совершил К.Л. Маковецкий на собствен</w:t>
      </w:r>
      <w:r w:rsidRPr="006B7479">
        <w:rPr>
          <w:bCs/>
          <w:color w:val="0070C0"/>
          <w:sz w:val="16"/>
          <w:szCs w:val="16"/>
        </w:rPr>
        <w:softHyphen/>
        <w:t>ном аэростате «Езбукиех» (назван так в память полётов в Египте по имени парка в Каире) (20120).</w:t>
      </w:r>
    </w:p>
    <w:p w14:paraId="05390E51" w14:textId="77777777" w:rsidR="00BC3099" w:rsidRPr="006B7479" w:rsidRDefault="00BC3099" w:rsidP="00F251BF">
      <w:pPr>
        <w:jc w:val="both"/>
        <w:rPr>
          <w:bCs/>
          <w:color w:val="0070C0"/>
          <w:sz w:val="16"/>
          <w:szCs w:val="16"/>
        </w:rPr>
      </w:pPr>
    </w:p>
    <w:p w14:paraId="78E6F0DF" w14:textId="77777777" w:rsidR="00BC3099" w:rsidRPr="006B7479" w:rsidRDefault="00BC3099" w:rsidP="00F251BF">
      <w:pPr>
        <w:jc w:val="both"/>
        <w:rPr>
          <w:bCs/>
          <w:i/>
          <w:color w:val="000000" w:themeColor="text1"/>
          <w:sz w:val="16"/>
          <w:szCs w:val="16"/>
        </w:rPr>
      </w:pPr>
      <w:r w:rsidRPr="006B7479">
        <w:rPr>
          <w:bCs/>
          <w:i/>
          <w:color w:val="000000" w:themeColor="text1"/>
          <w:sz w:val="16"/>
          <w:szCs w:val="16"/>
        </w:rPr>
        <w:t>Авиация и воздухоплавание Франции:</w:t>
      </w:r>
    </w:p>
    <w:p w14:paraId="4EB384BC" w14:textId="77777777" w:rsidR="00BC3099" w:rsidRPr="006B7479" w:rsidRDefault="00BC3099" w:rsidP="00F251BF">
      <w:pPr>
        <w:jc w:val="both"/>
        <w:rPr>
          <w:bCs/>
          <w:i/>
          <w:color w:val="000000" w:themeColor="text1"/>
          <w:sz w:val="16"/>
          <w:szCs w:val="16"/>
        </w:rPr>
      </w:pPr>
    </w:p>
    <w:p w14:paraId="781628E3" w14:textId="2F0EF8EF" w:rsidR="00DB124D" w:rsidRPr="006B7479" w:rsidRDefault="00DB124D" w:rsidP="00F251BF">
      <w:pPr>
        <w:jc w:val="both"/>
        <w:rPr>
          <w:bCs/>
          <w:color w:val="000000" w:themeColor="text1"/>
          <w:sz w:val="16"/>
          <w:szCs w:val="16"/>
        </w:rPr>
      </w:pPr>
      <w:r w:rsidRPr="006B7479">
        <w:rPr>
          <w:bCs/>
          <w:color w:val="000000" w:themeColor="text1"/>
          <w:sz w:val="16"/>
          <w:szCs w:val="16"/>
        </w:rPr>
        <w:t>2</w:t>
      </w:r>
      <w:r w:rsidR="00593D71">
        <w:rPr>
          <w:bCs/>
          <w:color w:val="000000" w:themeColor="text1"/>
          <w:sz w:val="16"/>
          <w:szCs w:val="16"/>
        </w:rPr>
        <w:t>3</w:t>
      </w:r>
      <w:r w:rsidRPr="006B7479">
        <w:rPr>
          <w:bCs/>
          <w:color w:val="000000" w:themeColor="text1"/>
          <w:sz w:val="16"/>
          <w:szCs w:val="16"/>
        </w:rPr>
        <w:t xml:space="preserve"> августа (5 сентября) 1908 года Первый полет первого в мире полноразмерного триплана, аэроплан Гупи I (Франция) конструкции А. Гупи. Авиатор летал один и с пассажиром, поднимаясь на высоту до 500 метров. Первый в мире полноразмерный триплан - французский аэроплан «Гупи I» конструкции Амбруаза Гупи, оснащенный 50-сильным двигателем Рено, впервые поднимается в воздух (14760).</w:t>
      </w:r>
    </w:p>
    <w:p w14:paraId="052B90F1" w14:textId="77777777" w:rsidR="00DB124D" w:rsidRPr="006B7479" w:rsidRDefault="00DB124D" w:rsidP="00F251BF">
      <w:pPr>
        <w:jc w:val="both"/>
        <w:rPr>
          <w:bCs/>
          <w:color w:val="000000" w:themeColor="text1"/>
          <w:sz w:val="16"/>
          <w:szCs w:val="16"/>
        </w:rPr>
      </w:pPr>
    </w:p>
    <w:p w14:paraId="57F80586" w14:textId="77777777" w:rsidR="00BC3099" w:rsidRPr="006B7479" w:rsidRDefault="00BC3099" w:rsidP="00F251BF">
      <w:pPr>
        <w:jc w:val="both"/>
        <w:rPr>
          <w:bCs/>
          <w:color w:val="0070C0"/>
          <w:sz w:val="16"/>
          <w:szCs w:val="16"/>
        </w:rPr>
      </w:pPr>
      <w:r w:rsidRPr="006B7479">
        <w:rPr>
          <w:bCs/>
          <w:color w:val="0070C0"/>
          <w:sz w:val="16"/>
          <w:szCs w:val="16"/>
        </w:rPr>
        <w:t xml:space="preserve">23 августа (5 сентября) 1908 первый полет Goupy № 1, первого в мире триплана (20326). </w:t>
      </w:r>
    </w:p>
    <w:p w14:paraId="60F8CEBA" w14:textId="77777777" w:rsidR="00BC3099" w:rsidRPr="006B7479" w:rsidRDefault="00BC3099" w:rsidP="00F251BF">
      <w:pPr>
        <w:jc w:val="both"/>
        <w:rPr>
          <w:bCs/>
          <w:color w:val="0070C0"/>
          <w:sz w:val="16"/>
          <w:szCs w:val="16"/>
        </w:rPr>
      </w:pPr>
    </w:p>
    <w:p w14:paraId="441FA8BC" w14:textId="64E637F2" w:rsidR="00BC3099" w:rsidRPr="006B7479" w:rsidRDefault="00BC3099" w:rsidP="00F251BF">
      <w:pPr>
        <w:jc w:val="both"/>
        <w:rPr>
          <w:bCs/>
          <w:color w:val="0070C0"/>
          <w:sz w:val="16"/>
          <w:szCs w:val="16"/>
        </w:rPr>
      </w:pPr>
      <w:r w:rsidRPr="006B7479">
        <w:rPr>
          <w:bCs/>
          <w:color w:val="0070C0"/>
          <w:sz w:val="16"/>
          <w:szCs w:val="16"/>
        </w:rPr>
        <w:t>23 августа (5 сентября) 1908 -</w:t>
      </w:r>
      <w:r w:rsidR="00211392">
        <w:rPr>
          <w:bCs/>
          <w:color w:val="0070C0"/>
          <w:sz w:val="16"/>
          <w:szCs w:val="16"/>
        </w:rPr>
        <w:t xml:space="preserve"> </w:t>
      </w:r>
      <w:r w:rsidRPr="006B7479">
        <w:rPr>
          <w:bCs/>
          <w:color w:val="0070C0"/>
          <w:sz w:val="16"/>
          <w:szCs w:val="16"/>
        </w:rPr>
        <w:t>Первый полёт полноразмерного триплана - аэроплан Goupy I конструкции француза Амбруаза Гупи (22374).</w:t>
      </w:r>
    </w:p>
    <w:p w14:paraId="0D99151C" w14:textId="44EDA938" w:rsidR="00BC3099" w:rsidRPr="006B7479" w:rsidRDefault="00BC3099" w:rsidP="00F251BF">
      <w:pPr>
        <w:jc w:val="both"/>
        <w:rPr>
          <w:bCs/>
          <w:color w:val="0070C0"/>
          <w:sz w:val="16"/>
          <w:szCs w:val="16"/>
        </w:rPr>
      </w:pPr>
    </w:p>
    <w:p w14:paraId="6C819745" w14:textId="731FADE2" w:rsidR="00DB124D" w:rsidRPr="006B7479" w:rsidRDefault="00DB124D" w:rsidP="00F251BF">
      <w:pPr>
        <w:jc w:val="both"/>
        <w:rPr>
          <w:bCs/>
          <w:i/>
          <w:iCs/>
          <w:color w:val="0070C0"/>
          <w:sz w:val="16"/>
          <w:szCs w:val="16"/>
        </w:rPr>
      </w:pPr>
      <w:r w:rsidRPr="006B7479">
        <w:rPr>
          <w:bCs/>
          <w:i/>
          <w:iCs/>
          <w:color w:val="0070C0"/>
          <w:sz w:val="16"/>
          <w:szCs w:val="16"/>
        </w:rPr>
        <w:t>Самолетостроение:</w:t>
      </w:r>
    </w:p>
    <w:p w14:paraId="6C948267" w14:textId="77777777" w:rsidR="00DB124D" w:rsidRPr="006B7479" w:rsidRDefault="00DB124D" w:rsidP="00F251BF">
      <w:pPr>
        <w:jc w:val="both"/>
        <w:rPr>
          <w:bCs/>
          <w:i/>
          <w:iCs/>
          <w:color w:val="0070C0"/>
          <w:sz w:val="16"/>
          <w:szCs w:val="16"/>
        </w:rPr>
      </w:pPr>
    </w:p>
    <w:p w14:paraId="24867CC4" w14:textId="77777777" w:rsidR="00DB124D" w:rsidRPr="006B7479" w:rsidRDefault="00DB124D" w:rsidP="00F251BF">
      <w:pPr>
        <w:overflowPunct/>
        <w:autoSpaceDE/>
        <w:autoSpaceDN/>
        <w:adjustRightInd/>
        <w:jc w:val="both"/>
        <w:textAlignment w:val="auto"/>
        <w:rPr>
          <w:bCs/>
          <w:color w:val="0070C0"/>
          <w:sz w:val="16"/>
          <w:szCs w:val="16"/>
        </w:rPr>
      </w:pPr>
      <w:r w:rsidRPr="006B7479">
        <w:rPr>
          <w:bCs/>
          <w:color w:val="0070C0"/>
          <w:sz w:val="16"/>
          <w:szCs w:val="16"/>
        </w:rPr>
        <w:t>24 августа (6 сентября) 1908 года. «Русское слово».</w:t>
      </w:r>
    </w:p>
    <w:p w14:paraId="566D1E27" w14:textId="177BA4B9" w:rsidR="00DB124D" w:rsidRPr="006B7479" w:rsidRDefault="00DB124D" w:rsidP="00F251BF">
      <w:pPr>
        <w:overflowPunct/>
        <w:autoSpaceDE/>
        <w:autoSpaceDN/>
        <w:adjustRightInd/>
        <w:jc w:val="both"/>
        <w:textAlignment w:val="auto"/>
        <w:rPr>
          <w:bCs/>
          <w:color w:val="0070C0"/>
          <w:sz w:val="16"/>
          <w:szCs w:val="16"/>
        </w:rPr>
      </w:pPr>
      <w:r w:rsidRPr="006B7479">
        <w:rPr>
          <w:bCs/>
          <w:color w:val="0070C0"/>
          <w:sz w:val="16"/>
          <w:szCs w:val="16"/>
        </w:rPr>
        <w:t>ТЕЛЕФОНЪ.</w:t>
      </w:r>
      <w:r w:rsidR="00211392">
        <w:rPr>
          <w:bCs/>
          <w:color w:val="0070C0"/>
          <w:sz w:val="16"/>
          <w:szCs w:val="16"/>
        </w:rPr>
        <w:t xml:space="preserve"> </w:t>
      </w:r>
      <w:r w:rsidRPr="006B7479">
        <w:rPr>
          <w:bCs/>
          <w:i/>
          <w:iCs/>
          <w:color w:val="0070C0"/>
          <w:sz w:val="16"/>
          <w:szCs w:val="16"/>
        </w:rPr>
        <w:t>(Отъ нашихъ корреспондентовъ).</w:t>
      </w:r>
      <w:r w:rsidR="00211392">
        <w:rPr>
          <w:bCs/>
          <w:color w:val="0070C0"/>
          <w:sz w:val="16"/>
          <w:szCs w:val="16"/>
        </w:rPr>
        <w:t xml:space="preserve"> </w:t>
      </w:r>
      <w:r w:rsidRPr="006B7479">
        <w:rPr>
          <w:bCs/>
          <w:color w:val="0070C0"/>
          <w:sz w:val="16"/>
          <w:szCs w:val="16"/>
        </w:rPr>
        <w:t>ПЕТЕРБУРГЪ.</w:t>
      </w:r>
    </w:p>
    <w:p w14:paraId="332AABCA" w14:textId="003D2629" w:rsidR="00DB124D" w:rsidRPr="006B7479" w:rsidRDefault="00DB124D" w:rsidP="00F251BF">
      <w:pPr>
        <w:overflowPunct/>
        <w:autoSpaceDE/>
        <w:autoSpaceDN/>
        <w:adjustRightInd/>
        <w:jc w:val="both"/>
        <w:textAlignment w:val="auto"/>
        <w:rPr>
          <w:bCs/>
          <w:color w:val="0070C0"/>
          <w:sz w:val="16"/>
          <w:szCs w:val="16"/>
        </w:rPr>
      </w:pPr>
      <w:r w:rsidRPr="006B7479">
        <w:rPr>
          <w:bCs/>
          <w:color w:val="0070C0"/>
          <w:sz w:val="16"/>
          <w:szCs w:val="16"/>
        </w:rPr>
        <w:t>Главное инженерное управление организует осенью 1909 года международный конкурс аэропланов. На премии испрошено через военный совет 50 тысяч рублей. Подробные условия конкурса пока окончательно не выработаны. Место для аэродрома также не выбрано. Предполагается ходатайствовать о разрешении устройства аэродрома на Царскосельском скаковом поле. («Нов. Вр.») (23324).</w:t>
      </w:r>
    </w:p>
    <w:p w14:paraId="070D3443" w14:textId="77777777" w:rsidR="00DB124D" w:rsidRPr="006B7479" w:rsidRDefault="00DB124D" w:rsidP="00F251BF">
      <w:pPr>
        <w:overflowPunct/>
        <w:autoSpaceDE/>
        <w:autoSpaceDN/>
        <w:adjustRightInd/>
        <w:jc w:val="both"/>
        <w:textAlignment w:val="auto"/>
        <w:rPr>
          <w:bCs/>
          <w:color w:val="0070C0"/>
          <w:sz w:val="16"/>
          <w:szCs w:val="16"/>
        </w:rPr>
      </w:pPr>
    </w:p>
    <w:p w14:paraId="44CB7A5C" w14:textId="77777777" w:rsidR="00BC3099" w:rsidRPr="006B7479" w:rsidRDefault="00BC3099" w:rsidP="00F251BF">
      <w:pPr>
        <w:shd w:val="clear" w:color="auto" w:fill="FFFFFF"/>
        <w:jc w:val="both"/>
        <w:rPr>
          <w:bCs/>
          <w:i/>
          <w:color w:val="000000" w:themeColor="text1"/>
          <w:sz w:val="16"/>
          <w:szCs w:val="16"/>
        </w:rPr>
      </w:pPr>
      <w:r w:rsidRPr="006B7479">
        <w:rPr>
          <w:bCs/>
          <w:i/>
          <w:color w:val="000000" w:themeColor="text1"/>
          <w:sz w:val="16"/>
          <w:szCs w:val="16"/>
        </w:rPr>
        <w:t>Авиация и воздухоплавание Франции:</w:t>
      </w:r>
    </w:p>
    <w:p w14:paraId="4D21F52F" w14:textId="77777777" w:rsidR="00BC3099" w:rsidRPr="006B7479" w:rsidRDefault="00BC3099" w:rsidP="00F251BF">
      <w:pPr>
        <w:shd w:val="clear" w:color="auto" w:fill="FFFFFF"/>
        <w:jc w:val="both"/>
        <w:rPr>
          <w:bCs/>
          <w:i/>
          <w:color w:val="000000" w:themeColor="text1"/>
          <w:sz w:val="16"/>
          <w:szCs w:val="16"/>
        </w:rPr>
      </w:pPr>
    </w:p>
    <w:p w14:paraId="2AC7FD25" w14:textId="77777777" w:rsidR="00BC3099" w:rsidRPr="006B7479" w:rsidRDefault="00BC3099" w:rsidP="00F251BF">
      <w:pPr>
        <w:shd w:val="clear" w:color="auto" w:fill="FFFFFF"/>
        <w:jc w:val="both"/>
        <w:rPr>
          <w:bCs/>
          <w:color w:val="000000" w:themeColor="text1"/>
          <w:sz w:val="16"/>
          <w:szCs w:val="16"/>
        </w:rPr>
      </w:pPr>
      <w:r w:rsidRPr="006B7479">
        <w:rPr>
          <w:bCs/>
          <w:color w:val="000000" w:themeColor="text1"/>
          <w:sz w:val="16"/>
          <w:szCs w:val="16"/>
        </w:rPr>
        <w:t>24 августа (6 сентября) 1908 Делагранж пролетел 24 км за 30 мин.</w:t>
      </w:r>
    </w:p>
    <w:p w14:paraId="55472B96" w14:textId="215EA300" w:rsidR="00BC3099" w:rsidRPr="006B7479" w:rsidRDefault="00BC3099" w:rsidP="00F251BF">
      <w:pPr>
        <w:shd w:val="clear" w:color="auto" w:fill="FFFFFF"/>
        <w:jc w:val="both"/>
        <w:rPr>
          <w:bCs/>
          <w:color w:val="000000" w:themeColor="text1"/>
          <w:sz w:val="16"/>
          <w:szCs w:val="16"/>
        </w:rPr>
      </w:pPr>
    </w:p>
    <w:p w14:paraId="31385B71" w14:textId="77777777" w:rsidR="00DB124D" w:rsidRPr="006B7479" w:rsidRDefault="00DB124D" w:rsidP="00F251BF">
      <w:pPr>
        <w:jc w:val="both"/>
        <w:rPr>
          <w:bCs/>
          <w:i/>
          <w:color w:val="000000" w:themeColor="text1"/>
          <w:sz w:val="16"/>
          <w:szCs w:val="16"/>
        </w:rPr>
      </w:pPr>
      <w:r w:rsidRPr="006B7479">
        <w:rPr>
          <w:bCs/>
          <w:i/>
          <w:color w:val="000000" w:themeColor="text1"/>
          <w:sz w:val="16"/>
          <w:szCs w:val="16"/>
        </w:rPr>
        <w:t>Авиация и воздухоплавание за рубежом:</w:t>
      </w:r>
    </w:p>
    <w:p w14:paraId="5A18BBA4" w14:textId="77777777" w:rsidR="00DB124D" w:rsidRPr="006B7479" w:rsidRDefault="00DB124D" w:rsidP="00F251BF">
      <w:pPr>
        <w:jc w:val="both"/>
        <w:rPr>
          <w:bCs/>
          <w:i/>
          <w:color w:val="000000" w:themeColor="text1"/>
          <w:sz w:val="16"/>
          <w:szCs w:val="16"/>
        </w:rPr>
      </w:pPr>
    </w:p>
    <w:p w14:paraId="01E36843" w14:textId="77777777" w:rsidR="00DB124D" w:rsidRPr="006B7479" w:rsidRDefault="00DB124D" w:rsidP="00F251BF">
      <w:pPr>
        <w:jc w:val="both"/>
        <w:rPr>
          <w:bCs/>
          <w:color w:val="000000" w:themeColor="text1"/>
          <w:sz w:val="16"/>
          <w:szCs w:val="16"/>
        </w:rPr>
      </w:pPr>
      <w:r w:rsidRPr="006B7479">
        <w:rPr>
          <w:bCs/>
          <w:color w:val="000000" w:themeColor="text1"/>
          <w:sz w:val="16"/>
          <w:szCs w:val="16"/>
        </w:rPr>
        <w:t>27 августа (9 сентября) в 1908 году Орвилл Райт (Orville Wright) совершает первый часовой полет на самолете, в Форт-Мейере, Вирджиния (14764).</w:t>
      </w:r>
    </w:p>
    <w:p w14:paraId="0C23721D" w14:textId="77777777" w:rsidR="00DB124D" w:rsidRPr="006B7479" w:rsidRDefault="00DB124D" w:rsidP="00F251BF">
      <w:pPr>
        <w:jc w:val="both"/>
        <w:rPr>
          <w:bCs/>
          <w:color w:val="000000" w:themeColor="text1"/>
          <w:sz w:val="16"/>
          <w:szCs w:val="16"/>
        </w:rPr>
      </w:pPr>
    </w:p>
    <w:p w14:paraId="46DD769D" w14:textId="77777777" w:rsidR="00DB124D" w:rsidRPr="006B7479" w:rsidRDefault="00DB124D" w:rsidP="00F251BF">
      <w:pPr>
        <w:jc w:val="both"/>
        <w:rPr>
          <w:bCs/>
          <w:color w:val="0070C0"/>
          <w:sz w:val="16"/>
          <w:szCs w:val="16"/>
        </w:rPr>
      </w:pPr>
      <w:r w:rsidRPr="006B7479">
        <w:rPr>
          <w:bCs/>
          <w:color w:val="0070C0"/>
          <w:sz w:val="16"/>
          <w:szCs w:val="16"/>
        </w:rPr>
        <w:t>27 августа (9 сентября) 1908 в Форт - Майер, Орвилл Райт устанавливает три мировых рекорда: рекорд продолжительности полета 57 минут 13 секунд в своем первом полете, новый рекорд продолжительности полета 1 час 2 минуты и 15 секунд в втором полет (первый в мире полет на самолете продолжитенльностью более одного часа), и рекорд продолжительности полета с пассажиром (лейтенант армии Фрэнк П. Лам ) в 6 минут 24 секунды в третьем полете (20326).</w:t>
      </w:r>
    </w:p>
    <w:p w14:paraId="391C38B9" w14:textId="77777777" w:rsidR="00DB124D" w:rsidRPr="006B7479" w:rsidRDefault="00DB124D" w:rsidP="00F251BF">
      <w:pPr>
        <w:jc w:val="both"/>
        <w:rPr>
          <w:bCs/>
          <w:color w:val="0070C0"/>
          <w:sz w:val="16"/>
          <w:szCs w:val="16"/>
        </w:rPr>
      </w:pPr>
    </w:p>
    <w:p w14:paraId="46A0000E" w14:textId="6EE3037C" w:rsidR="00DB124D" w:rsidRPr="006B7479" w:rsidRDefault="00DB124D" w:rsidP="00F251BF">
      <w:pPr>
        <w:shd w:val="clear" w:color="auto" w:fill="FFFFFF"/>
        <w:jc w:val="both"/>
        <w:rPr>
          <w:bCs/>
          <w:i/>
          <w:iCs/>
          <w:color w:val="000000" w:themeColor="text1"/>
          <w:sz w:val="16"/>
          <w:szCs w:val="16"/>
        </w:rPr>
      </w:pPr>
      <w:r w:rsidRPr="006B7479">
        <w:rPr>
          <w:bCs/>
          <w:i/>
          <w:iCs/>
          <w:color w:val="000000" w:themeColor="text1"/>
          <w:sz w:val="16"/>
          <w:szCs w:val="16"/>
        </w:rPr>
        <w:t>Воздухоплавание:</w:t>
      </w:r>
    </w:p>
    <w:p w14:paraId="3BBCD92D" w14:textId="77777777" w:rsidR="00DB124D" w:rsidRPr="006B7479" w:rsidRDefault="00DB124D" w:rsidP="00F251BF">
      <w:pPr>
        <w:shd w:val="clear" w:color="auto" w:fill="FFFFFF"/>
        <w:jc w:val="both"/>
        <w:rPr>
          <w:bCs/>
          <w:i/>
          <w:iCs/>
          <w:color w:val="000000" w:themeColor="text1"/>
          <w:sz w:val="16"/>
          <w:szCs w:val="16"/>
        </w:rPr>
      </w:pPr>
    </w:p>
    <w:p w14:paraId="630FBAF5" w14:textId="77777777" w:rsidR="00415683" w:rsidRPr="006B7479" w:rsidRDefault="00415683" w:rsidP="00F251BF">
      <w:pPr>
        <w:overflowPunct/>
        <w:autoSpaceDE/>
        <w:autoSpaceDN/>
        <w:adjustRightInd/>
        <w:jc w:val="both"/>
        <w:textAlignment w:val="auto"/>
        <w:rPr>
          <w:bCs/>
          <w:color w:val="0070C0"/>
          <w:sz w:val="16"/>
          <w:szCs w:val="16"/>
        </w:rPr>
      </w:pPr>
      <w:r w:rsidRPr="006B7479">
        <w:rPr>
          <w:bCs/>
          <w:color w:val="0070C0"/>
          <w:sz w:val="16"/>
          <w:szCs w:val="16"/>
        </w:rPr>
        <w:t>28-го августа (10 сентября) 1908 г. проезжавшие по царскосельской жел. дороге были поражены полетом в воздухе управляемого аэростата удлиненной формы. Как оказалось, аэростат этот построен в нашем военном воздухоплавательном парке с чисто учебной целью. Объем его около 1500 кубических метров. Он имеет 2 винта и мотор силою в 16 – 18 лошадиных сил. Винты действовали прекрасно и аэростат шел против ветра вдоль линии царскосельской дороги. Противники воздушных шаров, таким образом, могут теперь несколько успокоиться и утешиться тем, что и у нас есть дирижабль. В скором времени, как слышало «Нов. Вр.», будет приступлено к постройке управляемого аэростата большого объема, до 4-х тысяч кубических метров. Средства на этот аэростат уже имеются в распоряжении военного ведомства (23324).</w:t>
      </w:r>
    </w:p>
    <w:p w14:paraId="6D844010" w14:textId="77777777" w:rsidR="00415683" w:rsidRPr="006B7479" w:rsidRDefault="00415683" w:rsidP="00F251BF">
      <w:pPr>
        <w:overflowPunct/>
        <w:autoSpaceDE/>
        <w:autoSpaceDN/>
        <w:adjustRightInd/>
        <w:jc w:val="both"/>
        <w:textAlignment w:val="auto"/>
        <w:rPr>
          <w:bCs/>
          <w:color w:val="0070C0"/>
          <w:sz w:val="16"/>
          <w:szCs w:val="16"/>
        </w:rPr>
      </w:pPr>
    </w:p>
    <w:p w14:paraId="52634069" w14:textId="77777777" w:rsidR="00DB124D" w:rsidRPr="006B7479" w:rsidRDefault="00DB124D" w:rsidP="00F251BF">
      <w:pPr>
        <w:shd w:val="clear" w:color="auto" w:fill="FFFFFF"/>
        <w:jc w:val="both"/>
        <w:rPr>
          <w:bCs/>
          <w:i/>
          <w:iCs/>
          <w:color w:val="000000" w:themeColor="text1"/>
          <w:sz w:val="16"/>
          <w:szCs w:val="16"/>
        </w:rPr>
      </w:pPr>
      <w:r w:rsidRPr="006B7479">
        <w:rPr>
          <w:bCs/>
          <w:i/>
          <w:iCs/>
          <w:color w:val="000000" w:themeColor="text1"/>
          <w:sz w:val="16"/>
          <w:szCs w:val="16"/>
        </w:rPr>
        <w:t>Воздухоплавание:</w:t>
      </w:r>
    </w:p>
    <w:p w14:paraId="44AACEA4" w14:textId="77777777" w:rsidR="00DB124D" w:rsidRPr="006B7479" w:rsidRDefault="00DB124D" w:rsidP="00F251BF">
      <w:pPr>
        <w:shd w:val="clear" w:color="auto" w:fill="FFFFFF"/>
        <w:jc w:val="both"/>
        <w:rPr>
          <w:bCs/>
          <w:i/>
          <w:iCs/>
          <w:color w:val="000000" w:themeColor="text1"/>
          <w:sz w:val="16"/>
          <w:szCs w:val="16"/>
        </w:rPr>
      </w:pPr>
    </w:p>
    <w:p w14:paraId="059A97B5" w14:textId="77777777" w:rsidR="00415683" w:rsidRPr="006B7479" w:rsidRDefault="00415683" w:rsidP="00F251BF">
      <w:pPr>
        <w:overflowPunct/>
        <w:autoSpaceDE/>
        <w:autoSpaceDN/>
        <w:adjustRightInd/>
        <w:jc w:val="both"/>
        <w:textAlignment w:val="auto"/>
        <w:rPr>
          <w:bCs/>
          <w:color w:val="0070C0"/>
          <w:sz w:val="16"/>
          <w:szCs w:val="16"/>
        </w:rPr>
      </w:pPr>
      <w:r w:rsidRPr="006B7479">
        <w:rPr>
          <w:bCs/>
          <w:color w:val="0070C0"/>
          <w:sz w:val="16"/>
          <w:szCs w:val="16"/>
        </w:rPr>
        <w:lastRenderedPageBreak/>
        <w:t>30 августа (12 сентября) 1908 года. «Голос Москвы».</w:t>
      </w:r>
    </w:p>
    <w:p w14:paraId="16BAB1D4" w14:textId="0C1775FC" w:rsidR="00415683" w:rsidRPr="006B7479" w:rsidRDefault="00415683" w:rsidP="00F251BF">
      <w:pPr>
        <w:overflowPunct/>
        <w:autoSpaceDE/>
        <w:autoSpaceDN/>
        <w:adjustRightInd/>
        <w:jc w:val="both"/>
        <w:textAlignment w:val="auto"/>
        <w:rPr>
          <w:bCs/>
          <w:color w:val="0070C0"/>
          <w:sz w:val="16"/>
          <w:szCs w:val="16"/>
        </w:rPr>
      </w:pPr>
      <w:r w:rsidRPr="006B7479">
        <w:rPr>
          <w:bCs/>
          <w:color w:val="0070C0"/>
          <w:sz w:val="16"/>
          <w:szCs w:val="16"/>
        </w:rPr>
        <w:t>По телефону из Петербурга.</w:t>
      </w:r>
      <w:r w:rsidR="00211392">
        <w:rPr>
          <w:bCs/>
          <w:color w:val="0070C0"/>
          <w:sz w:val="16"/>
          <w:szCs w:val="16"/>
        </w:rPr>
        <w:t xml:space="preserve"> </w:t>
      </w:r>
      <w:r w:rsidRPr="006B7479">
        <w:rPr>
          <w:bCs/>
          <w:i/>
          <w:iCs/>
          <w:color w:val="0070C0"/>
          <w:sz w:val="16"/>
          <w:szCs w:val="16"/>
        </w:rPr>
        <w:t>(От наших корреспондентов).</w:t>
      </w:r>
    </w:p>
    <w:p w14:paraId="1344D8E7" w14:textId="77777777" w:rsidR="00415683" w:rsidRPr="006B7479" w:rsidRDefault="00415683" w:rsidP="00F251BF">
      <w:pPr>
        <w:overflowPunct/>
        <w:autoSpaceDE/>
        <w:autoSpaceDN/>
        <w:adjustRightInd/>
        <w:jc w:val="both"/>
        <w:textAlignment w:val="auto"/>
        <w:rPr>
          <w:bCs/>
          <w:color w:val="0070C0"/>
          <w:sz w:val="16"/>
          <w:szCs w:val="16"/>
        </w:rPr>
      </w:pPr>
      <w:r w:rsidRPr="006B7479">
        <w:rPr>
          <w:bCs/>
          <w:color w:val="0070C0"/>
          <w:sz w:val="16"/>
          <w:szCs w:val="16"/>
        </w:rPr>
        <w:t>Воздухоплавание.</w:t>
      </w:r>
    </w:p>
    <w:p w14:paraId="5341C2F3" w14:textId="77777777" w:rsidR="00415683" w:rsidRPr="006B7479" w:rsidRDefault="00415683" w:rsidP="00F251BF">
      <w:pPr>
        <w:overflowPunct/>
        <w:autoSpaceDE/>
        <w:autoSpaceDN/>
        <w:adjustRightInd/>
        <w:jc w:val="both"/>
        <w:textAlignment w:val="auto"/>
        <w:rPr>
          <w:bCs/>
          <w:color w:val="0070C0"/>
          <w:sz w:val="16"/>
          <w:szCs w:val="16"/>
        </w:rPr>
      </w:pPr>
      <w:r w:rsidRPr="006B7479">
        <w:rPr>
          <w:bCs/>
          <w:color w:val="0070C0"/>
          <w:sz w:val="16"/>
          <w:szCs w:val="16"/>
        </w:rPr>
        <w:t>28-го августа проезжавшие по царскосельской жел. дороге были поражены полетом в воздухе управляемого аэростата удлиненной формы. Как оказалось, аэростат этот построен в нашем военном воздухоплавательном парке с чисто учебной целью. Объем его около 1500 кубических метров. Он имеет 2 винта и мотор силою в 16 – 18 лошадиных сил. Винты действовали прекрасно и аэростат шел против ветра вдоль линии царскосельской дороги. Противники воздушных шаров, таким образом, могут теперь несколько успокоиться и утешиться тем, что и у нас есть дирижабль. В скором времени, как слышало «Нов. Вр.», будет приступлено к постройке управляемого аэростата большого объема, до 4-х тысяч кубических метров. Средства на этот аэростат уже имеются в распоряжении военного ведомства (23324).</w:t>
      </w:r>
    </w:p>
    <w:p w14:paraId="1CE0C47D" w14:textId="77777777" w:rsidR="00415683" w:rsidRPr="006B7479" w:rsidRDefault="00415683" w:rsidP="00F251BF">
      <w:pPr>
        <w:overflowPunct/>
        <w:autoSpaceDE/>
        <w:autoSpaceDN/>
        <w:adjustRightInd/>
        <w:jc w:val="both"/>
        <w:textAlignment w:val="auto"/>
        <w:rPr>
          <w:bCs/>
          <w:color w:val="0070C0"/>
          <w:sz w:val="16"/>
          <w:szCs w:val="16"/>
        </w:rPr>
      </w:pPr>
    </w:p>
    <w:p w14:paraId="75DEAB93" w14:textId="77777777" w:rsidR="00415683" w:rsidRPr="006B7479" w:rsidRDefault="00415683" w:rsidP="00F251BF">
      <w:pPr>
        <w:overflowPunct/>
        <w:autoSpaceDE/>
        <w:autoSpaceDN/>
        <w:adjustRightInd/>
        <w:jc w:val="both"/>
        <w:textAlignment w:val="auto"/>
        <w:rPr>
          <w:bCs/>
          <w:color w:val="0070C0"/>
          <w:sz w:val="16"/>
          <w:szCs w:val="16"/>
        </w:rPr>
      </w:pPr>
      <w:r w:rsidRPr="006B7479">
        <w:rPr>
          <w:bCs/>
          <w:color w:val="0070C0"/>
          <w:sz w:val="16"/>
          <w:szCs w:val="16"/>
        </w:rPr>
        <w:t>30 августа (12 сентября) 1908 в 11 ч. утра, с воздухоплавательного парка был пущен новый учебный аэростат. Аэростат форму сигары и снабжен электромотором, Величина аэростата около 15 саж. Военный дирижабль был пущен на двух канатах. В лодке находились офицер штат-капитан Шапковский и два нижних чина. Едва успел шар подняться, как один из канатов натянулся и лопнул. Аэростат принял сильный наклон, и находившимся на нем угрожала опасность выпасть из лодки. По приказанию офицера был обрублен второй канат, и аэростат плавно поднялся кверху и полетел сравнительно покойно. Вскоре, однако, вследствие порчи мотора, аэростат опустился на крышу другого здания. Затем аэростат после целого ряда усилий поднялся, наконец, в третий раз и, пролетая мимо пожарной части, едва не опрокинул вышку каланчи. Дальнейшее путешествие аэростат также продолжалось неудачно. На одном из домов аэростат снес лодкой несколько дымоходных труб и, запутавшись в телеграфной проволоке, остановился окончательно. Из парка вызвали нижних чинов. Аэронавты были сняты с аэростат. С помощью канатов аэростат привели обратно в воздухоплавательный парк (23324).</w:t>
      </w:r>
    </w:p>
    <w:p w14:paraId="7A692122" w14:textId="77777777" w:rsidR="00415683" w:rsidRPr="006B7479" w:rsidRDefault="00415683" w:rsidP="00F251BF">
      <w:pPr>
        <w:overflowPunct/>
        <w:autoSpaceDE/>
        <w:autoSpaceDN/>
        <w:adjustRightInd/>
        <w:jc w:val="both"/>
        <w:textAlignment w:val="auto"/>
        <w:rPr>
          <w:bCs/>
          <w:color w:val="0070C0"/>
          <w:sz w:val="16"/>
          <w:szCs w:val="16"/>
        </w:rPr>
      </w:pPr>
    </w:p>
    <w:p w14:paraId="102D95A7" w14:textId="77777777" w:rsidR="00DB124D" w:rsidRPr="006B7479" w:rsidRDefault="00DB124D" w:rsidP="00F251BF">
      <w:pPr>
        <w:shd w:val="clear" w:color="auto" w:fill="FFFFFF"/>
        <w:jc w:val="both"/>
        <w:rPr>
          <w:bCs/>
          <w:i/>
          <w:iCs/>
          <w:color w:val="000000" w:themeColor="text1"/>
          <w:sz w:val="16"/>
          <w:szCs w:val="16"/>
        </w:rPr>
      </w:pPr>
      <w:r w:rsidRPr="006B7479">
        <w:rPr>
          <w:bCs/>
          <w:i/>
          <w:iCs/>
          <w:color w:val="000000" w:themeColor="text1"/>
          <w:sz w:val="16"/>
          <w:szCs w:val="16"/>
        </w:rPr>
        <w:t>Воздухоплавание:</w:t>
      </w:r>
    </w:p>
    <w:p w14:paraId="3FD2F345" w14:textId="77777777" w:rsidR="00DB124D" w:rsidRPr="006B7479" w:rsidRDefault="00DB124D" w:rsidP="00F251BF">
      <w:pPr>
        <w:shd w:val="clear" w:color="auto" w:fill="FFFFFF"/>
        <w:jc w:val="both"/>
        <w:rPr>
          <w:bCs/>
          <w:i/>
          <w:iCs/>
          <w:color w:val="000000" w:themeColor="text1"/>
          <w:sz w:val="16"/>
          <w:szCs w:val="16"/>
        </w:rPr>
      </w:pPr>
    </w:p>
    <w:p w14:paraId="767AD95E" w14:textId="77777777" w:rsidR="00415683" w:rsidRPr="006B7479" w:rsidRDefault="00415683" w:rsidP="00F251BF">
      <w:pPr>
        <w:overflowPunct/>
        <w:autoSpaceDE/>
        <w:autoSpaceDN/>
        <w:adjustRightInd/>
        <w:jc w:val="both"/>
        <w:textAlignment w:val="auto"/>
        <w:rPr>
          <w:bCs/>
          <w:color w:val="0070C0"/>
          <w:sz w:val="16"/>
          <w:szCs w:val="16"/>
        </w:rPr>
      </w:pPr>
      <w:r w:rsidRPr="006B7479">
        <w:rPr>
          <w:bCs/>
          <w:color w:val="0070C0"/>
          <w:sz w:val="16"/>
          <w:szCs w:val="16"/>
        </w:rPr>
        <w:t>31 августа (13 сентября) 1908 года.</w:t>
      </w:r>
    </w:p>
    <w:p w14:paraId="61F1E97A" w14:textId="77777777" w:rsidR="00415683" w:rsidRPr="006B7479" w:rsidRDefault="00415683" w:rsidP="00F251BF">
      <w:pPr>
        <w:overflowPunct/>
        <w:autoSpaceDE/>
        <w:autoSpaceDN/>
        <w:adjustRightInd/>
        <w:jc w:val="both"/>
        <w:textAlignment w:val="auto"/>
        <w:rPr>
          <w:bCs/>
          <w:color w:val="0070C0"/>
          <w:sz w:val="16"/>
          <w:szCs w:val="16"/>
        </w:rPr>
      </w:pPr>
      <w:r w:rsidRPr="006B7479">
        <w:rPr>
          <w:bCs/>
          <w:color w:val="0070C0"/>
          <w:sz w:val="16"/>
          <w:szCs w:val="16"/>
        </w:rPr>
        <w:t>Неудача с дирижаблем.</w:t>
      </w:r>
    </w:p>
    <w:p w14:paraId="56968483" w14:textId="77777777" w:rsidR="00DB124D" w:rsidRPr="006B7479" w:rsidRDefault="00DB124D" w:rsidP="00F251BF">
      <w:pPr>
        <w:overflowPunct/>
        <w:autoSpaceDE/>
        <w:autoSpaceDN/>
        <w:adjustRightInd/>
        <w:jc w:val="both"/>
        <w:textAlignment w:val="auto"/>
        <w:rPr>
          <w:bCs/>
          <w:color w:val="0070C0"/>
          <w:sz w:val="16"/>
          <w:szCs w:val="16"/>
        </w:rPr>
      </w:pPr>
      <w:r w:rsidRPr="006B7479">
        <w:rPr>
          <w:bCs/>
          <w:color w:val="0070C0"/>
          <w:sz w:val="16"/>
          <w:szCs w:val="16"/>
        </w:rPr>
        <w:t>30 августа, в 11 ч. утра, с воздухоплавательного парка был пущен новый учебный аэростат. Аэростат форму сигары и снабжен электромотором, Величина аэростата около 15 саж. Военный дирижабль был пущен на двух канатах. В лодке находились офицер штат-капитан Шапковский и два нижних чина. Едва успел шар подняться, как один из канатов натянулся и лопнул. Аэростат принял сильный наклон, и находившимся на нем угрожала опасность выпасть из лодки. По приказанию офицера был обрублен второй канат, и аэростат плавно поднялся кверху и полетел сравнительно покойно. Вскоре, однако, вследствие порчи мотора, аэростат опустился на крышу другого здания. Затем аэростат после целого ряда усилий поднялся, наконец, в третий раз и, пролетая мимо пожарной части, едва не опрокинул вышку каланчи. Дальнейшее путешествие аэростат также продолжалось неудачно. На одном из домов аэростат снес лодкой несколько дымоходных труб и, запутавшись в телеграфной проволоке, остановился окончательно. Из парка вызвали нижних чинов. Аэронавты были сняты с аэростат. С помощью канатов аэростат привели обратно в воздухоплавательный парк (23324).</w:t>
      </w:r>
    </w:p>
    <w:p w14:paraId="676689BA" w14:textId="77777777" w:rsidR="00DB124D" w:rsidRPr="006B7479" w:rsidRDefault="00DB124D" w:rsidP="00F251BF">
      <w:pPr>
        <w:overflowPunct/>
        <w:autoSpaceDE/>
        <w:autoSpaceDN/>
        <w:adjustRightInd/>
        <w:jc w:val="both"/>
        <w:textAlignment w:val="auto"/>
        <w:rPr>
          <w:bCs/>
          <w:color w:val="0070C0"/>
          <w:sz w:val="16"/>
          <w:szCs w:val="16"/>
        </w:rPr>
      </w:pPr>
    </w:p>
    <w:p w14:paraId="449811EA" w14:textId="77777777" w:rsidR="00BC3099" w:rsidRPr="006B7479" w:rsidRDefault="00BC3099" w:rsidP="00F251BF">
      <w:pPr>
        <w:shd w:val="clear" w:color="auto" w:fill="FFFFFF"/>
        <w:jc w:val="both"/>
        <w:rPr>
          <w:bCs/>
          <w:i/>
          <w:color w:val="000000" w:themeColor="text1"/>
          <w:sz w:val="16"/>
          <w:szCs w:val="16"/>
        </w:rPr>
      </w:pPr>
      <w:r w:rsidRPr="006B7479">
        <w:rPr>
          <w:bCs/>
          <w:i/>
          <w:color w:val="000000" w:themeColor="text1"/>
          <w:sz w:val="16"/>
          <w:szCs w:val="16"/>
        </w:rPr>
        <w:t>Аэростатостроение:</w:t>
      </w:r>
    </w:p>
    <w:p w14:paraId="18F42350" w14:textId="77777777" w:rsidR="00BC3099" w:rsidRPr="006B7479" w:rsidRDefault="00BC3099" w:rsidP="00F251BF">
      <w:pPr>
        <w:shd w:val="clear" w:color="auto" w:fill="FFFFFF"/>
        <w:jc w:val="both"/>
        <w:rPr>
          <w:bCs/>
          <w:i/>
          <w:color w:val="000000" w:themeColor="text1"/>
          <w:sz w:val="16"/>
          <w:szCs w:val="16"/>
        </w:rPr>
      </w:pPr>
    </w:p>
    <w:p w14:paraId="68FB7DB7" w14:textId="77777777" w:rsidR="00BC3099" w:rsidRPr="006B7479" w:rsidRDefault="00BC3099" w:rsidP="00F251BF">
      <w:pPr>
        <w:shd w:val="clear" w:color="auto" w:fill="FFFFFF"/>
        <w:jc w:val="both"/>
        <w:rPr>
          <w:bCs/>
          <w:color w:val="000000" w:themeColor="text1"/>
          <w:sz w:val="16"/>
          <w:szCs w:val="16"/>
        </w:rPr>
      </w:pPr>
      <w:r w:rsidRPr="006B7479">
        <w:rPr>
          <w:bCs/>
          <w:color w:val="000000" w:themeColor="text1"/>
          <w:sz w:val="16"/>
          <w:szCs w:val="16"/>
        </w:rPr>
        <w:t>28 августа (10 сентября) 1908 года на Волковом поле состоялся первый полет русского дирижабля «Учебный». В начале 1900-х годов пассажиры железной дороги могли видеть стоящий на открытом поле большой эллинг, в котором хранились воздушные шары и дирижабль. Эллинг просуществовал, по крайней мере, до середины 20-х годов.</w:t>
      </w:r>
    </w:p>
    <w:p w14:paraId="1312C487" w14:textId="77777777" w:rsidR="00BC3099" w:rsidRPr="006B7479" w:rsidRDefault="00BC3099" w:rsidP="00F251BF">
      <w:pPr>
        <w:shd w:val="clear" w:color="auto" w:fill="FFFFFF"/>
        <w:jc w:val="both"/>
        <w:rPr>
          <w:bCs/>
          <w:color w:val="000000" w:themeColor="text1"/>
          <w:sz w:val="16"/>
          <w:szCs w:val="16"/>
        </w:rPr>
      </w:pPr>
    </w:p>
    <w:p w14:paraId="520A29DC" w14:textId="4C395F56" w:rsidR="00BC3099" w:rsidRPr="006B7479" w:rsidRDefault="003C03F9" w:rsidP="00F251BF">
      <w:pPr>
        <w:shd w:val="clear" w:color="auto" w:fill="FFFFFF"/>
        <w:jc w:val="both"/>
        <w:rPr>
          <w:bCs/>
          <w:color w:val="000000" w:themeColor="text1"/>
          <w:sz w:val="16"/>
          <w:szCs w:val="16"/>
        </w:rPr>
      </w:pPr>
      <w:r w:rsidRPr="006B7479">
        <w:rPr>
          <w:bCs/>
          <w:color w:val="000000" w:themeColor="text1"/>
          <w:sz w:val="16"/>
          <w:szCs w:val="16"/>
        </w:rPr>
        <w:t>28 августа (10 сентября) 1908 г. п</w:t>
      </w:r>
      <w:r w:rsidR="00BC3099" w:rsidRPr="006B7479">
        <w:rPr>
          <w:bCs/>
          <w:color w:val="000000" w:themeColor="text1"/>
          <w:sz w:val="16"/>
          <w:szCs w:val="16"/>
        </w:rPr>
        <w:t xml:space="preserve">ервым управляемым аэростатом, построенным в России </w:t>
      </w:r>
      <w:r w:rsidRPr="006B7479">
        <w:rPr>
          <w:bCs/>
          <w:color w:val="000000" w:themeColor="text1"/>
          <w:sz w:val="16"/>
          <w:szCs w:val="16"/>
        </w:rPr>
        <w:t>стал</w:t>
      </w:r>
      <w:r w:rsidR="00BC3099" w:rsidRPr="006B7479">
        <w:rPr>
          <w:bCs/>
          <w:color w:val="000000" w:themeColor="text1"/>
          <w:sz w:val="16"/>
          <w:szCs w:val="16"/>
        </w:rPr>
        <w:t>«Учебный». Этот небольшой корабль объемом 1200 м</w:t>
      </w:r>
      <w:r w:rsidR="00BC3099" w:rsidRPr="006B7479">
        <w:rPr>
          <w:bCs/>
          <w:color w:val="000000" w:themeColor="text1"/>
          <w:sz w:val="16"/>
          <w:szCs w:val="16"/>
          <w:vertAlign w:val="superscript"/>
        </w:rPr>
        <w:t>3</w:t>
      </w:r>
      <w:r w:rsidR="00BC3099" w:rsidRPr="006B7479">
        <w:rPr>
          <w:bCs/>
          <w:color w:val="000000" w:themeColor="text1"/>
          <w:sz w:val="16"/>
          <w:szCs w:val="16"/>
        </w:rPr>
        <w:t xml:space="preserve"> был выполнен по проекту А. И. Шабского. Волочка дирижабля имела форму, подобную аэростату Персеваля, но в ней был лишь один баллонет. Гондола была довольно длинной. Двигатель мог развивать мощность более 25 л. с., поэтому скорость корабля не превышала ккм/ч. Первые полеты дирижабля состоялись осенью 1908 г. Как видно из названия, аэростат был предназначенный учебных целей (11098).</w:t>
      </w:r>
    </w:p>
    <w:p w14:paraId="6AF4CD50" w14:textId="77777777" w:rsidR="00BC3099" w:rsidRPr="006B7479" w:rsidRDefault="00BC3099" w:rsidP="00F251BF">
      <w:pPr>
        <w:shd w:val="clear" w:color="auto" w:fill="FFFFFF"/>
        <w:jc w:val="both"/>
        <w:rPr>
          <w:bCs/>
          <w:color w:val="000000" w:themeColor="text1"/>
          <w:sz w:val="16"/>
          <w:szCs w:val="16"/>
        </w:rPr>
      </w:pPr>
    </w:p>
    <w:p w14:paraId="77335692" w14:textId="2223014C" w:rsidR="00BC3099" w:rsidRPr="006B7479" w:rsidRDefault="003C03F9" w:rsidP="00F251BF">
      <w:pPr>
        <w:jc w:val="both"/>
        <w:rPr>
          <w:bCs/>
          <w:color w:val="000000" w:themeColor="text1"/>
          <w:sz w:val="16"/>
          <w:szCs w:val="16"/>
        </w:rPr>
      </w:pPr>
      <w:r w:rsidRPr="006B7479">
        <w:rPr>
          <w:bCs/>
          <w:color w:val="000000" w:themeColor="text1"/>
          <w:sz w:val="16"/>
          <w:szCs w:val="16"/>
        </w:rPr>
        <w:t xml:space="preserve">28 августа (10 сентября) </w:t>
      </w:r>
      <w:r w:rsidR="00BC3099" w:rsidRPr="006B7479">
        <w:rPr>
          <w:bCs/>
          <w:color w:val="000000" w:themeColor="text1"/>
          <w:sz w:val="16"/>
          <w:szCs w:val="16"/>
        </w:rPr>
        <w:t>в 1908 году состоялся полет первого русского дирижабля мягкой системы «Учебный». Дирижабль объемом 1200 куб. м с двигателями в 16 л. с. был построен Воздухоплавательной школой под руководством А.И.Шабского (14765).</w:t>
      </w:r>
    </w:p>
    <w:p w14:paraId="078D1727" w14:textId="77777777" w:rsidR="00BC3099" w:rsidRPr="006B7479" w:rsidRDefault="00BC3099" w:rsidP="00F251BF">
      <w:pPr>
        <w:jc w:val="both"/>
        <w:rPr>
          <w:bCs/>
          <w:color w:val="000000" w:themeColor="text1"/>
          <w:sz w:val="16"/>
          <w:szCs w:val="16"/>
        </w:rPr>
      </w:pPr>
    </w:p>
    <w:p w14:paraId="4ABDED3D" w14:textId="6E97F1F1" w:rsidR="00BC3099" w:rsidRPr="006B7479" w:rsidRDefault="003C03F9" w:rsidP="00F251BF">
      <w:pPr>
        <w:jc w:val="both"/>
        <w:rPr>
          <w:bCs/>
          <w:color w:val="000000" w:themeColor="text1"/>
          <w:sz w:val="16"/>
          <w:szCs w:val="16"/>
        </w:rPr>
      </w:pPr>
      <w:r w:rsidRPr="006B7479">
        <w:rPr>
          <w:bCs/>
          <w:color w:val="000000" w:themeColor="text1"/>
          <w:sz w:val="16"/>
          <w:szCs w:val="16"/>
        </w:rPr>
        <w:t xml:space="preserve">28 августа (10 сентября) </w:t>
      </w:r>
      <w:r w:rsidR="00BC3099" w:rsidRPr="006B7479">
        <w:rPr>
          <w:bCs/>
          <w:color w:val="000000" w:themeColor="text1"/>
          <w:sz w:val="16"/>
          <w:szCs w:val="16"/>
        </w:rPr>
        <w:t>в 1908 году началась испытательные полеты первого построенного в России управляемого аэростата «Учебный» (14765).</w:t>
      </w:r>
    </w:p>
    <w:p w14:paraId="73430E3B" w14:textId="77777777" w:rsidR="00BC3099" w:rsidRPr="006B7479" w:rsidRDefault="00BC3099" w:rsidP="00F251BF">
      <w:pPr>
        <w:jc w:val="both"/>
        <w:rPr>
          <w:bCs/>
          <w:color w:val="000000" w:themeColor="text1"/>
          <w:sz w:val="16"/>
          <w:szCs w:val="16"/>
        </w:rPr>
      </w:pPr>
    </w:p>
    <w:p w14:paraId="6E85DBCD" w14:textId="13CB4B01" w:rsidR="00BC3099" w:rsidRPr="006B7479" w:rsidRDefault="003C03F9" w:rsidP="00F251BF">
      <w:pPr>
        <w:jc w:val="both"/>
        <w:rPr>
          <w:bCs/>
          <w:color w:val="000000" w:themeColor="text1"/>
          <w:sz w:val="16"/>
          <w:szCs w:val="16"/>
        </w:rPr>
      </w:pPr>
      <w:r w:rsidRPr="006B7479">
        <w:rPr>
          <w:bCs/>
          <w:color w:val="000000" w:themeColor="text1"/>
          <w:sz w:val="16"/>
          <w:szCs w:val="16"/>
        </w:rPr>
        <w:t xml:space="preserve">28 августа (10 сентября) </w:t>
      </w:r>
      <w:r w:rsidR="00BC3099" w:rsidRPr="006B7479">
        <w:rPr>
          <w:bCs/>
          <w:color w:val="000000" w:themeColor="text1"/>
          <w:sz w:val="16"/>
          <w:szCs w:val="16"/>
        </w:rPr>
        <w:t>1908 г. – первый полёт первого построенного в России управляемого аэростата (дирижабля) «Учебный» (28 августа ст. ст.) (14765).</w:t>
      </w:r>
    </w:p>
    <w:p w14:paraId="204E36BE" w14:textId="77777777" w:rsidR="00BC3099" w:rsidRPr="006B7479" w:rsidRDefault="00BC3099" w:rsidP="00F251BF">
      <w:pPr>
        <w:jc w:val="both"/>
        <w:rPr>
          <w:bCs/>
          <w:color w:val="000000" w:themeColor="text1"/>
          <w:sz w:val="16"/>
          <w:szCs w:val="16"/>
        </w:rPr>
      </w:pPr>
    </w:p>
    <w:p w14:paraId="14F0A208" w14:textId="54E7E91E" w:rsidR="00BC3099" w:rsidRPr="006B7479" w:rsidRDefault="00BC3099" w:rsidP="00F251BF">
      <w:pPr>
        <w:jc w:val="both"/>
        <w:rPr>
          <w:bCs/>
          <w:color w:val="0070C0"/>
          <w:sz w:val="16"/>
          <w:szCs w:val="16"/>
        </w:rPr>
      </w:pPr>
      <w:r w:rsidRPr="006B7479">
        <w:rPr>
          <w:bCs/>
          <w:color w:val="0070C0"/>
          <w:sz w:val="16"/>
          <w:szCs w:val="16"/>
        </w:rPr>
        <w:t>28 августа (10 сентября) 1908 г. в присутствии товарища гене</w:t>
      </w:r>
      <w:r w:rsidRPr="006B7479">
        <w:rPr>
          <w:bCs/>
          <w:color w:val="0070C0"/>
          <w:sz w:val="16"/>
          <w:szCs w:val="16"/>
        </w:rPr>
        <w:softHyphen/>
        <w:t>рал-инспектора по инженерной части А.П. Вернандера и его помощника генерал-лейтенанта К.И. Ве</w:t>
      </w:r>
      <w:r w:rsidRPr="006B7479">
        <w:rPr>
          <w:bCs/>
          <w:color w:val="0070C0"/>
          <w:sz w:val="16"/>
          <w:szCs w:val="16"/>
        </w:rPr>
        <w:softHyphen/>
        <w:t>личко «Учебный», пилотируемый А.И. Шабским, совершил свой первый полёт, идя против ветра со скоростью 1-3 м/с. 30 августа дирижабль сделал над УВП два круга и полетел к Чесменской богадельне, но поломка в одном из винтов заставила машиниста пойти на посадку. Толпа зевак, схва</w:t>
      </w:r>
      <w:r w:rsidRPr="006B7479">
        <w:rPr>
          <w:bCs/>
          <w:color w:val="0070C0"/>
          <w:sz w:val="16"/>
          <w:szCs w:val="16"/>
        </w:rPr>
        <w:softHyphen/>
        <w:t>тившая гайдроп, повредила дирижабль. Устранив поломки, экипаж поднял «Учебный» в воздух, но тот не смог преодолеть сильный встречный ветер и после поломки винта сел вблизи триумфальных ворот у Московской заставы. Дирижабль модер</w:t>
      </w:r>
      <w:r w:rsidRPr="006B7479">
        <w:rPr>
          <w:bCs/>
          <w:color w:val="0070C0"/>
          <w:sz w:val="16"/>
          <w:szCs w:val="16"/>
        </w:rPr>
        <w:softHyphen/>
        <w:t>низировали (руль поместили ближе к корме, уста</w:t>
      </w:r>
      <w:r w:rsidRPr="006B7479">
        <w:rPr>
          <w:bCs/>
          <w:color w:val="0070C0"/>
          <w:sz w:val="16"/>
          <w:szCs w:val="16"/>
        </w:rPr>
        <w:softHyphen/>
        <w:t>новили киль), и до 3 октября он выполни ряд по</w:t>
      </w:r>
      <w:r w:rsidRPr="006B7479">
        <w:rPr>
          <w:bCs/>
          <w:color w:val="0070C0"/>
          <w:sz w:val="16"/>
          <w:szCs w:val="16"/>
        </w:rPr>
        <w:softHyphen/>
        <w:t>лётов. Всего в 1908-1909 гг. на «Учебном» провели три серии полётов со скоростью 6-7 м/с при по</w:t>
      </w:r>
      <w:r w:rsidRPr="006B7479">
        <w:rPr>
          <w:bCs/>
          <w:color w:val="0070C0"/>
          <w:sz w:val="16"/>
          <w:szCs w:val="16"/>
        </w:rPr>
        <w:softHyphen/>
        <w:t>толке 500 м с двумя членами экипажа.</w:t>
      </w:r>
    </w:p>
    <w:p w14:paraId="3C0888AD" w14:textId="77777777" w:rsidR="003C03F9" w:rsidRPr="006B7479" w:rsidRDefault="003C03F9" w:rsidP="00F251BF">
      <w:pPr>
        <w:jc w:val="both"/>
        <w:rPr>
          <w:bCs/>
          <w:color w:val="0070C0"/>
          <w:sz w:val="16"/>
          <w:szCs w:val="16"/>
        </w:rPr>
      </w:pPr>
      <w:r w:rsidRPr="006B7479">
        <w:rPr>
          <w:bCs/>
          <w:color w:val="0070C0"/>
          <w:sz w:val="16"/>
          <w:szCs w:val="16"/>
        </w:rPr>
        <w:t>Проект А.И. Шабского предусматривал уве</w:t>
      </w:r>
      <w:r w:rsidRPr="006B7479">
        <w:rPr>
          <w:bCs/>
          <w:color w:val="0070C0"/>
          <w:sz w:val="16"/>
          <w:szCs w:val="16"/>
        </w:rPr>
        <w:softHyphen/>
        <w:t>личение объёма аэростата с 750 до 1200 м3 за счёт вшивания в оболочку до восьми попереч</w:t>
      </w:r>
      <w:r w:rsidRPr="006B7479">
        <w:rPr>
          <w:bCs/>
          <w:color w:val="0070C0"/>
          <w:sz w:val="16"/>
          <w:szCs w:val="16"/>
        </w:rPr>
        <w:softHyphen/>
        <w:t>ных полотнищ; изменение формы носовой ча</w:t>
      </w:r>
      <w:r w:rsidRPr="006B7479">
        <w:rPr>
          <w:bCs/>
          <w:color w:val="0070C0"/>
          <w:sz w:val="16"/>
          <w:szCs w:val="16"/>
        </w:rPr>
        <w:softHyphen/>
        <w:t>сти с полушаровой на полуэллипсоидную для уменьшения лобового сопротивления; удлине</w:t>
      </w:r>
      <w:r w:rsidRPr="006B7479">
        <w:rPr>
          <w:bCs/>
          <w:color w:val="0070C0"/>
          <w:sz w:val="16"/>
          <w:szCs w:val="16"/>
        </w:rPr>
        <w:softHyphen/>
        <w:t>ние пояса аэростата; замену баллонета на газ</w:t>
      </w:r>
      <w:r w:rsidRPr="006B7479">
        <w:rPr>
          <w:bCs/>
          <w:color w:val="0070C0"/>
          <w:sz w:val="16"/>
          <w:szCs w:val="16"/>
        </w:rPr>
        <w:softHyphen/>
        <w:t>гольдер русского образца. Неразборная гондола по типу Ренара (длиной 12 м, шириной 1 м, вы</w:t>
      </w:r>
      <w:r w:rsidRPr="006B7479">
        <w:rPr>
          <w:bCs/>
          <w:color w:val="0070C0"/>
          <w:sz w:val="16"/>
          <w:szCs w:val="16"/>
        </w:rPr>
        <w:softHyphen/>
        <w:t>сотой 1,25 м), выполненная из сосновых брусьев, состояла из двух отдельных гондол, связанных между собой треугольной решетчатой балкой. В носовой гондоле находился пилот, балласт, якорь с канатом и приборы управления дири</w:t>
      </w:r>
      <w:r w:rsidRPr="006B7479">
        <w:rPr>
          <w:bCs/>
          <w:color w:val="0070C0"/>
          <w:sz w:val="16"/>
          <w:szCs w:val="16"/>
        </w:rPr>
        <w:softHyphen/>
        <w:t>жаблем, в кормовой — машинист, двигатель, толкающий винт, вентилятор и гайдроп. Вну</w:t>
      </w:r>
      <w:r w:rsidRPr="006B7479">
        <w:rPr>
          <w:bCs/>
          <w:color w:val="0070C0"/>
          <w:sz w:val="16"/>
          <w:szCs w:val="16"/>
        </w:rPr>
        <w:softHyphen/>
        <w:t>три фермы должен был перемещаться особый подвижный груз общей массой 40 кг. Стоимость постройки оценивалась в 7110 рублей.</w:t>
      </w:r>
    </w:p>
    <w:p w14:paraId="2E703355" w14:textId="77777777" w:rsidR="003C03F9" w:rsidRPr="006B7479" w:rsidRDefault="003C03F9" w:rsidP="00F251BF">
      <w:pPr>
        <w:jc w:val="both"/>
        <w:rPr>
          <w:bCs/>
          <w:color w:val="0070C0"/>
          <w:sz w:val="16"/>
          <w:szCs w:val="16"/>
        </w:rPr>
      </w:pPr>
      <w:r w:rsidRPr="006B7479">
        <w:rPr>
          <w:bCs/>
          <w:color w:val="0070C0"/>
          <w:sz w:val="16"/>
          <w:szCs w:val="16"/>
        </w:rPr>
        <w:t>Дирижабль получил два четырёхлопастных винта системы Шабского (стальные трубы, об</w:t>
      </w:r>
      <w:r w:rsidRPr="006B7479">
        <w:rPr>
          <w:bCs/>
          <w:color w:val="0070C0"/>
          <w:sz w:val="16"/>
          <w:szCs w:val="16"/>
        </w:rPr>
        <w:softHyphen/>
        <w:t>тянутые перкалем). Оболочку переоборудовали на ТРАРМ. Гондолу и бензиновый двигатель си</w:t>
      </w:r>
      <w:r w:rsidRPr="006B7479">
        <w:rPr>
          <w:bCs/>
          <w:color w:val="0070C0"/>
          <w:sz w:val="16"/>
          <w:szCs w:val="16"/>
        </w:rPr>
        <w:softHyphen/>
        <w:t>стемы «Рено»в 16 л.с. построил А.Е. Гарут.</w:t>
      </w:r>
    </w:p>
    <w:p w14:paraId="6E84D955" w14:textId="77777777" w:rsidR="00BC3099" w:rsidRPr="006B7479" w:rsidRDefault="00BC3099" w:rsidP="00F251BF">
      <w:pPr>
        <w:jc w:val="both"/>
        <w:rPr>
          <w:bCs/>
          <w:color w:val="0070C0"/>
          <w:sz w:val="16"/>
          <w:szCs w:val="16"/>
        </w:rPr>
      </w:pPr>
      <w:r w:rsidRPr="006B7479">
        <w:rPr>
          <w:bCs/>
          <w:color w:val="0070C0"/>
          <w:sz w:val="16"/>
          <w:szCs w:val="16"/>
        </w:rPr>
        <w:t>В 1909 г. А.И. Шабский модернизировал «Учеб</w:t>
      </w:r>
      <w:r w:rsidRPr="006B7479">
        <w:rPr>
          <w:bCs/>
          <w:color w:val="0070C0"/>
          <w:sz w:val="16"/>
          <w:szCs w:val="16"/>
        </w:rPr>
        <w:softHyphen/>
        <w:t>ный»: установил мотор в 25 л.с., увеличил объём оболочки до 1500 м3, переделал гондолу и усовер</w:t>
      </w:r>
      <w:r w:rsidRPr="006B7479">
        <w:rPr>
          <w:bCs/>
          <w:color w:val="0070C0"/>
          <w:sz w:val="16"/>
          <w:szCs w:val="16"/>
        </w:rPr>
        <w:softHyphen/>
        <w:t>шенствовал подвеску, но летом 1910 г. вследствие износа оболочки дирижабль сняли с полётов (20120).</w:t>
      </w:r>
    </w:p>
    <w:p w14:paraId="79927634" w14:textId="77777777" w:rsidR="00BC3099" w:rsidRPr="006B7479" w:rsidRDefault="00BC3099" w:rsidP="00F251BF">
      <w:pPr>
        <w:jc w:val="both"/>
        <w:rPr>
          <w:bCs/>
          <w:color w:val="0070C0"/>
          <w:sz w:val="16"/>
          <w:szCs w:val="16"/>
        </w:rPr>
      </w:pPr>
      <w:r w:rsidRPr="006B7479">
        <w:rPr>
          <w:bCs/>
          <w:color w:val="0070C0"/>
          <w:sz w:val="16"/>
          <w:szCs w:val="16"/>
        </w:rPr>
        <w:t xml:space="preserve">Затянувшаяся постройка «Кречета» заставила ГИУ поставить вопрос о приобретении за границей дирижабля в качестве образца и для обучения пилотов. </w:t>
      </w:r>
      <w:bookmarkStart w:id="5" w:name="_Hlk53167773"/>
      <w:r w:rsidRPr="006B7479">
        <w:rPr>
          <w:bCs/>
          <w:color w:val="0070C0"/>
          <w:sz w:val="16"/>
          <w:szCs w:val="16"/>
        </w:rPr>
        <w:t>В августе 1908 г. Военное ми</w:t>
      </w:r>
      <w:r w:rsidRPr="006B7479">
        <w:rPr>
          <w:bCs/>
          <w:color w:val="0070C0"/>
          <w:sz w:val="16"/>
          <w:szCs w:val="16"/>
        </w:rPr>
        <w:softHyphen/>
        <w:t>нистерство вошло с ходатайством в Совет мини</w:t>
      </w:r>
      <w:r w:rsidRPr="006B7479">
        <w:rPr>
          <w:bCs/>
          <w:color w:val="0070C0"/>
          <w:sz w:val="16"/>
          <w:szCs w:val="16"/>
        </w:rPr>
        <w:softHyphen/>
        <w:t>стров об ассигновании 2 млн рублей на постройку в течение четырёх лет пяти дирижаблей. 25 сен</w:t>
      </w:r>
      <w:r w:rsidRPr="006B7479">
        <w:rPr>
          <w:bCs/>
          <w:color w:val="0070C0"/>
          <w:sz w:val="16"/>
          <w:szCs w:val="16"/>
        </w:rPr>
        <w:softHyphen/>
        <w:t>тября Военный совет разрешил заказать фирме Лебоди дирижабль стоимостью 335 тыс. франков.</w:t>
      </w:r>
    </w:p>
    <w:p w14:paraId="02CDB17D" w14:textId="77777777" w:rsidR="00BC3099" w:rsidRPr="006B7479" w:rsidRDefault="00BC3099" w:rsidP="00F251BF">
      <w:pPr>
        <w:jc w:val="both"/>
        <w:rPr>
          <w:bCs/>
          <w:color w:val="0070C0"/>
          <w:sz w:val="16"/>
          <w:szCs w:val="16"/>
        </w:rPr>
      </w:pPr>
      <w:r w:rsidRPr="006B7479">
        <w:rPr>
          <w:bCs/>
          <w:color w:val="0070C0"/>
          <w:sz w:val="16"/>
          <w:szCs w:val="16"/>
        </w:rPr>
        <w:t>В 1909 г. заказанный дирижабль конструкции Жулио, получивший название «</w:t>
      </w:r>
      <w:r w:rsidRPr="006B7479">
        <w:rPr>
          <w:bCs/>
          <w:color w:val="0070C0"/>
          <w:sz w:val="16"/>
          <w:szCs w:val="16"/>
          <w:lang w:val="en-US"/>
        </w:rPr>
        <w:t>La</w:t>
      </w:r>
      <w:r w:rsidRPr="006B7479">
        <w:rPr>
          <w:bCs/>
          <w:color w:val="0070C0"/>
          <w:sz w:val="16"/>
          <w:szCs w:val="16"/>
        </w:rPr>
        <w:t xml:space="preserve"> </w:t>
      </w:r>
      <w:r w:rsidRPr="006B7479">
        <w:rPr>
          <w:bCs/>
          <w:color w:val="0070C0"/>
          <w:sz w:val="16"/>
          <w:szCs w:val="16"/>
          <w:lang w:val="en-US"/>
        </w:rPr>
        <w:t>Russie</w:t>
      </w:r>
      <w:r w:rsidRPr="006B7479">
        <w:rPr>
          <w:bCs/>
          <w:color w:val="0070C0"/>
          <w:sz w:val="16"/>
          <w:szCs w:val="16"/>
        </w:rPr>
        <w:t>» («Рос</w:t>
      </w:r>
      <w:r w:rsidRPr="006B7479">
        <w:rPr>
          <w:bCs/>
          <w:color w:val="0070C0"/>
          <w:sz w:val="16"/>
          <w:szCs w:val="16"/>
        </w:rPr>
        <w:softHyphen/>
        <w:t>сия»), построили в мастерских братьев Лебоди в г. Муассоне. Он представлял собой копию дири</w:t>
      </w:r>
      <w:r w:rsidRPr="006B7479">
        <w:rPr>
          <w:bCs/>
          <w:color w:val="0070C0"/>
          <w:sz w:val="16"/>
          <w:szCs w:val="16"/>
        </w:rPr>
        <w:softHyphen/>
        <w:t>жабля «Репюблик» (1908 г.) и, как и «Кречет», яв</w:t>
      </w:r>
      <w:r w:rsidRPr="006B7479">
        <w:rPr>
          <w:bCs/>
          <w:color w:val="0070C0"/>
          <w:sz w:val="16"/>
          <w:szCs w:val="16"/>
        </w:rPr>
        <w:softHyphen/>
        <w:t>лялся типичным полужёстким дирижаблем систе</w:t>
      </w:r>
      <w:r w:rsidRPr="006B7479">
        <w:rPr>
          <w:bCs/>
          <w:color w:val="0070C0"/>
          <w:sz w:val="16"/>
          <w:szCs w:val="16"/>
        </w:rPr>
        <w:softHyphen/>
        <w:t>мы Лебоди с характерной для них вшитой в ниж</w:t>
      </w:r>
      <w:r w:rsidRPr="006B7479">
        <w:rPr>
          <w:bCs/>
          <w:color w:val="0070C0"/>
          <w:sz w:val="16"/>
          <w:szCs w:val="16"/>
        </w:rPr>
        <w:softHyphen/>
        <w:t>нюю часть оболочки жёсткой платформой, к кото</w:t>
      </w:r>
      <w:r w:rsidRPr="006B7479">
        <w:rPr>
          <w:bCs/>
          <w:color w:val="0070C0"/>
          <w:sz w:val="16"/>
          <w:szCs w:val="16"/>
        </w:rPr>
        <w:softHyphen/>
        <w:t>рой крепилась гондола. Эта платформа из сталь</w:t>
      </w:r>
      <w:r w:rsidRPr="006B7479">
        <w:rPr>
          <w:bCs/>
          <w:color w:val="0070C0"/>
          <w:sz w:val="16"/>
          <w:szCs w:val="16"/>
        </w:rPr>
        <w:softHyphen/>
        <w:t>ных труб повышала жёсткость оболочки, особенно в продольном направлении. Дирижабль имел один мотор «Панар-Левассёр» мощностью 70 л.с., приво</w:t>
      </w:r>
      <w:r w:rsidRPr="006B7479">
        <w:rPr>
          <w:bCs/>
          <w:color w:val="0070C0"/>
          <w:sz w:val="16"/>
          <w:szCs w:val="16"/>
        </w:rPr>
        <w:softHyphen/>
        <w:t>дивший во вращение два двухлопастных стальных винта диаметром 2,7 м. Позднее их заменили дере</w:t>
      </w:r>
      <w:r w:rsidRPr="006B7479">
        <w:rPr>
          <w:bCs/>
          <w:color w:val="0070C0"/>
          <w:sz w:val="16"/>
          <w:szCs w:val="16"/>
        </w:rPr>
        <w:softHyphen/>
        <w:t>вянными (ореховыми) четырёхлопастными винта</w:t>
      </w:r>
      <w:r w:rsidRPr="006B7479">
        <w:rPr>
          <w:bCs/>
          <w:color w:val="0070C0"/>
          <w:sz w:val="16"/>
          <w:szCs w:val="16"/>
        </w:rPr>
        <w:softHyphen/>
        <w:t>ми системы Шабского диаметром 2,65 м.</w:t>
      </w:r>
    </w:p>
    <w:p w14:paraId="281EC0FC" w14:textId="77777777" w:rsidR="00BC3099" w:rsidRPr="006B7479" w:rsidRDefault="00BC3099" w:rsidP="00F251BF">
      <w:pPr>
        <w:jc w:val="both"/>
        <w:rPr>
          <w:bCs/>
          <w:color w:val="0070C0"/>
          <w:sz w:val="16"/>
          <w:szCs w:val="16"/>
        </w:rPr>
      </w:pPr>
      <w:bookmarkStart w:id="6" w:name="_Hlk53167686"/>
      <w:bookmarkEnd w:id="5"/>
      <w:r w:rsidRPr="006B7479">
        <w:rPr>
          <w:bCs/>
          <w:color w:val="0070C0"/>
          <w:sz w:val="16"/>
          <w:szCs w:val="16"/>
        </w:rPr>
        <w:t>29 мая 1909 г. в Муассоне (Франция) состоял</w:t>
      </w:r>
      <w:r w:rsidRPr="006B7479">
        <w:rPr>
          <w:bCs/>
          <w:color w:val="0070C0"/>
          <w:sz w:val="16"/>
          <w:szCs w:val="16"/>
        </w:rPr>
        <w:softHyphen/>
        <w:t>ся первый полёт дирижабля. Несмотря на резкий ветер он летал 32 минуты на высоте 200 м, не из</w:t>
      </w:r>
      <w:r w:rsidRPr="006B7479">
        <w:rPr>
          <w:bCs/>
          <w:color w:val="0070C0"/>
          <w:sz w:val="16"/>
          <w:szCs w:val="16"/>
        </w:rPr>
        <w:softHyphen/>
        <w:t>расходовав ни одного мешка балласта. Всего во Франции дирижабль выполнил до десяти учеб</w:t>
      </w:r>
      <w:r w:rsidRPr="006B7479">
        <w:rPr>
          <w:bCs/>
          <w:color w:val="0070C0"/>
          <w:sz w:val="16"/>
          <w:szCs w:val="16"/>
        </w:rPr>
        <w:softHyphen/>
        <w:t>ных полётов.</w:t>
      </w:r>
    </w:p>
    <w:p w14:paraId="3EDE3C58" w14:textId="77777777" w:rsidR="00BC3099" w:rsidRPr="006B7479" w:rsidRDefault="00BC3099" w:rsidP="00F251BF">
      <w:pPr>
        <w:jc w:val="both"/>
        <w:rPr>
          <w:bCs/>
          <w:color w:val="0070C0"/>
          <w:sz w:val="16"/>
          <w:szCs w:val="16"/>
        </w:rPr>
      </w:pPr>
      <w:r w:rsidRPr="006B7479">
        <w:rPr>
          <w:bCs/>
          <w:color w:val="0070C0"/>
          <w:sz w:val="16"/>
          <w:szCs w:val="16"/>
        </w:rPr>
        <w:t>По прибытии в С.-Петербург дирижабль полу</w:t>
      </w:r>
      <w:r w:rsidRPr="006B7479">
        <w:rPr>
          <w:bCs/>
          <w:color w:val="0070C0"/>
          <w:sz w:val="16"/>
          <w:szCs w:val="16"/>
        </w:rPr>
        <w:softHyphen/>
        <w:t>чил новое название — «Лебедь». 25 августа 1909 г. был выполнен его первый полёт в России. В 19.00 А.И. Шабский поднял дирижабль на высоту 350 м и после 20 минут маневрирования над Волковым полем пошёл по прямой на Царское Село, а затем сделал большой круг над С.-Петербургом.</w:t>
      </w:r>
    </w:p>
    <w:p w14:paraId="6EBDE0AB" w14:textId="77777777" w:rsidR="00BC3099" w:rsidRPr="006B7479" w:rsidRDefault="00BC3099" w:rsidP="00F251BF">
      <w:pPr>
        <w:jc w:val="both"/>
        <w:rPr>
          <w:bCs/>
          <w:color w:val="0070C0"/>
          <w:sz w:val="16"/>
          <w:szCs w:val="16"/>
        </w:rPr>
      </w:pPr>
      <w:r w:rsidRPr="006B7479">
        <w:rPr>
          <w:bCs/>
          <w:color w:val="0070C0"/>
          <w:sz w:val="16"/>
          <w:szCs w:val="16"/>
        </w:rPr>
        <w:lastRenderedPageBreak/>
        <w:t>В 1910 г. «Лебедь» выполнил 28 полётов, прой</w:t>
      </w:r>
      <w:r w:rsidRPr="006B7479">
        <w:rPr>
          <w:bCs/>
          <w:color w:val="0070C0"/>
          <w:sz w:val="16"/>
          <w:szCs w:val="16"/>
        </w:rPr>
        <w:softHyphen/>
        <w:t>дя в общей сложности 819 км, причём наиболь</w:t>
      </w:r>
      <w:r w:rsidRPr="006B7479">
        <w:rPr>
          <w:bCs/>
          <w:color w:val="0070C0"/>
          <w:sz w:val="16"/>
          <w:szCs w:val="16"/>
        </w:rPr>
        <w:softHyphen/>
        <w:t>шая продолжительность одного полёта составила5 ч 25 мин, а максимальная высота — 520 м. Сред</w:t>
      </w:r>
      <w:r w:rsidRPr="006B7479">
        <w:rPr>
          <w:bCs/>
          <w:color w:val="0070C0"/>
          <w:sz w:val="16"/>
          <w:szCs w:val="16"/>
        </w:rPr>
        <w:softHyphen/>
        <w:t>няя скорость составляла 27 км/ч.</w:t>
      </w:r>
    </w:p>
    <w:p w14:paraId="0561051F" w14:textId="77777777" w:rsidR="00BC3099" w:rsidRPr="006B7479" w:rsidRDefault="00BC3099" w:rsidP="00F251BF">
      <w:pPr>
        <w:jc w:val="both"/>
        <w:rPr>
          <w:bCs/>
          <w:color w:val="0070C0"/>
          <w:sz w:val="16"/>
          <w:szCs w:val="16"/>
        </w:rPr>
      </w:pPr>
      <w:r w:rsidRPr="006B7479">
        <w:rPr>
          <w:bCs/>
          <w:color w:val="0070C0"/>
          <w:sz w:val="16"/>
          <w:szCs w:val="16"/>
        </w:rPr>
        <w:t>В одном из полётов «Лебедь» под командой Шабского и Нижевского стартовал из Сали</w:t>
      </w:r>
      <w:r w:rsidRPr="006B7479">
        <w:rPr>
          <w:bCs/>
          <w:color w:val="0070C0"/>
          <w:sz w:val="16"/>
          <w:szCs w:val="16"/>
        </w:rPr>
        <w:softHyphen/>
        <w:t>зи и взял курс на С.-Петербург. Пройдя над го</w:t>
      </w:r>
      <w:r w:rsidRPr="006B7479">
        <w:rPr>
          <w:bCs/>
          <w:color w:val="0070C0"/>
          <w:sz w:val="16"/>
          <w:szCs w:val="16"/>
        </w:rPr>
        <w:softHyphen/>
        <w:t>родом, он направился через Финский залив на Кронштадт. Выполнив ряд красивых виражей над парусными судами Императорского яхт-клу</w:t>
      </w:r>
      <w:r w:rsidRPr="006B7479">
        <w:rPr>
          <w:bCs/>
          <w:color w:val="0070C0"/>
          <w:sz w:val="16"/>
          <w:szCs w:val="16"/>
        </w:rPr>
        <w:softHyphen/>
        <w:t>ба, он догнал группу боевых кораблей. Обогнув мыс Лисий Нос, «Лебедь» пошёл вдоль побере</w:t>
      </w:r>
      <w:r w:rsidRPr="006B7479">
        <w:rPr>
          <w:bCs/>
          <w:color w:val="0070C0"/>
          <w:sz w:val="16"/>
          <w:szCs w:val="16"/>
        </w:rPr>
        <w:softHyphen/>
        <w:t>жья над Сергиевым, Стрельной и Петергофом, а затем вернулся в Сализи.</w:t>
      </w:r>
    </w:p>
    <w:p w14:paraId="760E399F" w14:textId="77777777" w:rsidR="00BC3099" w:rsidRPr="006B7479" w:rsidRDefault="00BC3099" w:rsidP="00F251BF">
      <w:pPr>
        <w:jc w:val="both"/>
        <w:rPr>
          <w:bCs/>
          <w:color w:val="0070C0"/>
          <w:sz w:val="16"/>
          <w:szCs w:val="16"/>
        </w:rPr>
      </w:pPr>
      <w:r w:rsidRPr="006B7479">
        <w:rPr>
          <w:bCs/>
          <w:color w:val="0070C0"/>
          <w:sz w:val="16"/>
          <w:szCs w:val="16"/>
        </w:rPr>
        <w:t>На «Лебеде» выполнили также первые ночные полёты дирижабля в России.</w:t>
      </w:r>
    </w:p>
    <w:p w14:paraId="1AC56DEB" w14:textId="77777777" w:rsidR="00BC3099" w:rsidRPr="006B7479" w:rsidRDefault="00BC3099" w:rsidP="00F251BF">
      <w:pPr>
        <w:jc w:val="both"/>
        <w:rPr>
          <w:bCs/>
          <w:color w:val="0070C0"/>
          <w:sz w:val="16"/>
          <w:szCs w:val="16"/>
        </w:rPr>
      </w:pPr>
      <w:r w:rsidRPr="006B7479">
        <w:rPr>
          <w:bCs/>
          <w:color w:val="0070C0"/>
          <w:sz w:val="16"/>
          <w:szCs w:val="16"/>
        </w:rPr>
        <w:t>В ходе лётных испытаний выяснилось, что рули дирижабля имеют недостаточную площадь, а гондола плохо собрана, и в 1910 г. А.И. Шабский переделал «Лебедь».</w:t>
      </w:r>
    </w:p>
    <w:p w14:paraId="23168C3E" w14:textId="77777777" w:rsidR="00BC3099" w:rsidRPr="006B7479" w:rsidRDefault="00BC3099" w:rsidP="00F251BF">
      <w:pPr>
        <w:jc w:val="both"/>
        <w:rPr>
          <w:bCs/>
          <w:color w:val="0070C0"/>
          <w:sz w:val="16"/>
          <w:szCs w:val="16"/>
        </w:rPr>
      </w:pPr>
      <w:bookmarkStart w:id="7" w:name="_Hlk53167602"/>
      <w:bookmarkEnd w:id="6"/>
      <w:r w:rsidRPr="006B7479">
        <w:rPr>
          <w:bCs/>
          <w:color w:val="0070C0"/>
          <w:sz w:val="16"/>
          <w:szCs w:val="16"/>
        </w:rPr>
        <w:t>Вечером 11 июня 1911 г. собранный в большом металлическом эллинге ОВШ и наполненный во</w:t>
      </w:r>
      <w:r w:rsidRPr="006B7479">
        <w:rPr>
          <w:bCs/>
          <w:color w:val="0070C0"/>
          <w:sz w:val="16"/>
          <w:szCs w:val="16"/>
        </w:rPr>
        <w:softHyphen/>
        <w:t>дородом «Лебедь» под управлением штабс-капи</w:t>
      </w:r>
      <w:r w:rsidRPr="006B7479">
        <w:rPr>
          <w:bCs/>
          <w:color w:val="0070C0"/>
          <w:sz w:val="16"/>
          <w:szCs w:val="16"/>
        </w:rPr>
        <w:softHyphen/>
        <w:t>тана А.И. Шабского перелетел с Волкова поля до Царского Села и обратно. Затем с восемью пасса</w:t>
      </w:r>
      <w:r w:rsidRPr="006B7479">
        <w:rPr>
          <w:bCs/>
          <w:color w:val="0070C0"/>
          <w:sz w:val="16"/>
          <w:szCs w:val="16"/>
        </w:rPr>
        <w:softHyphen/>
        <w:t>жирами «Лебедь» полетел к С.-Петербургу и 35 ми</w:t>
      </w:r>
      <w:r w:rsidRPr="006B7479">
        <w:rPr>
          <w:bCs/>
          <w:color w:val="0070C0"/>
          <w:sz w:val="16"/>
          <w:szCs w:val="16"/>
        </w:rPr>
        <w:softHyphen/>
        <w:t>нут маневрировал над столицей. Пробыв в воздухе четыре часа, дирижабль опустился у эллинга.</w:t>
      </w:r>
    </w:p>
    <w:p w14:paraId="330EDF05" w14:textId="77777777" w:rsidR="00BC3099" w:rsidRPr="006B7479" w:rsidRDefault="00BC3099" w:rsidP="00F251BF">
      <w:pPr>
        <w:jc w:val="both"/>
        <w:rPr>
          <w:bCs/>
          <w:color w:val="0070C0"/>
          <w:sz w:val="16"/>
          <w:szCs w:val="16"/>
        </w:rPr>
      </w:pPr>
      <w:r w:rsidRPr="006B7479">
        <w:rPr>
          <w:bCs/>
          <w:color w:val="0070C0"/>
          <w:sz w:val="16"/>
          <w:szCs w:val="16"/>
        </w:rPr>
        <w:t>15 июня в 18.10 «Лебедь» вновь вывели из эл</w:t>
      </w:r>
      <w:r w:rsidRPr="006B7479">
        <w:rPr>
          <w:bCs/>
          <w:color w:val="0070C0"/>
          <w:sz w:val="16"/>
          <w:szCs w:val="16"/>
        </w:rPr>
        <w:softHyphen/>
        <w:t>линга ОВШ. В его гондоле находились командир капитан А.И. Шабский, помощник поручик Ни- жевский, механик П.И. Чимала и офицеры пере</w:t>
      </w:r>
      <w:r w:rsidRPr="006B7479">
        <w:rPr>
          <w:bCs/>
          <w:color w:val="0070C0"/>
          <w:sz w:val="16"/>
          <w:szCs w:val="16"/>
        </w:rPr>
        <w:softHyphen/>
        <w:t>менного состава ОВШ поручики Баранов и Перед</w:t>
      </w:r>
      <w:r w:rsidRPr="006B7479">
        <w:rPr>
          <w:bCs/>
          <w:color w:val="0070C0"/>
          <w:sz w:val="16"/>
          <w:szCs w:val="16"/>
        </w:rPr>
        <w:softHyphen/>
        <w:t>ков. На высоте 300 м «Лебедь» встретил встречный ветер со скоростью 8-9 м/с. После 15 минут борь</w:t>
      </w:r>
      <w:r w:rsidRPr="006B7479">
        <w:rPr>
          <w:bCs/>
          <w:color w:val="0070C0"/>
          <w:sz w:val="16"/>
          <w:szCs w:val="16"/>
        </w:rPr>
        <w:softHyphen/>
        <w:t>бы с ним «Лебедь» вернулся к эллингу. Его ввели в эллинг, притянув к земле за гайдропы.</w:t>
      </w:r>
    </w:p>
    <w:p w14:paraId="5C8E9B01" w14:textId="77777777" w:rsidR="00BC3099" w:rsidRPr="006B7479" w:rsidRDefault="00BC3099" w:rsidP="00F251BF">
      <w:pPr>
        <w:jc w:val="both"/>
        <w:rPr>
          <w:bCs/>
          <w:color w:val="0070C0"/>
          <w:sz w:val="16"/>
          <w:szCs w:val="16"/>
        </w:rPr>
      </w:pPr>
      <w:r w:rsidRPr="006B7479">
        <w:rPr>
          <w:bCs/>
          <w:color w:val="0070C0"/>
          <w:sz w:val="16"/>
          <w:szCs w:val="16"/>
        </w:rPr>
        <w:t>22 июня в 18.55 «Лебедь», в гондоле которого находились командир поручик Нижевский, по</w:t>
      </w:r>
      <w:r w:rsidRPr="006B7479">
        <w:rPr>
          <w:bCs/>
          <w:color w:val="0070C0"/>
          <w:sz w:val="16"/>
          <w:szCs w:val="16"/>
        </w:rPr>
        <w:softHyphen/>
        <w:t>мощник командира поручик Тихонравов, меха</w:t>
      </w:r>
      <w:r w:rsidRPr="006B7479">
        <w:rPr>
          <w:bCs/>
          <w:color w:val="0070C0"/>
          <w:sz w:val="16"/>
          <w:szCs w:val="16"/>
        </w:rPr>
        <w:softHyphen/>
        <w:t>ник П.И. Чимала и подпоручик Балабушка, под</w:t>
      </w:r>
      <w:r w:rsidRPr="006B7479">
        <w:rPr>
          <w:bCs/>
          <w:color w:val="0070C0"/>
          <w:sz w:val="16"/>
          <w:szCs w:val="16"/>
        </w:rPr>
        <w:softHyphen/>
        <w:t>нялся в воздух. Испытав мотор, дирижабль обо</w:t>
      </w:r>
      <w:r w:rsidRPr="006B7479">
        <w:rPr>
          <w:bCs/>
          <w:color w:val="0070C0"/>
          <w:sz w:val="16"/>
          <w:szCs w:val="16"/>
        </w:rPr>
        <w:softHyphen/>
        <w:t>гнул Лигово и полетел через залив к Васильев</w:t>
      </w:r>
      <w:r w:rsidRPr="006B7479">
        <w:rPr>
          <w:bCs/>
          <w:color w:val="0070C0"/>
          <w:sz w:val="16"/>
          <w:szCs w:val="16"/>
        </w:rPr>
        <w:softHyphen/>
        <w:t>скому острову. Возвращаясь, он пересёк устье Невы и прошёл над спущенным 16 июня на воду линкором «Севастополь». В 20.25 «Лебедь» дина</w:t>
      </w:r>
      <w:r w:rsidRPr="006B7479">
        <w:rPr>
          <w:bCs/>
          <w:color w:val="0070C0"/>
          <w:sz w:val="16"/>
          <w:szCs w:val="16"/>
        </w:rPr>
        <w:softHyphen/>
        <w:t>мически спустился на руки наземной команды. Через 20 минут он вновь поднялся и взял курс на Пулково. На этот раз помощником команди</w:t>
      </w:r>
      <w:r w:rsidRPr="006B7479">
        <w:rPr>
          <w:bCs/>
          <w:color w:val="0070C0"/>
          <w:sz w:val="16"/>
          <w:szCs w:val="16"/>
        </w:rPr>
        <w:softHyphen/>
        <w:t>ра стал поручик Попов, а офицером-наблюдате</w:t>
      </w:r>
      <w:r w:rsidRPr="006B7479">
        <w:rPr>
          <w:bCs/>
          <w:color w:val="0070C0"/>
          <w:sz w:val="16"/>
          <w:szCs w:val="16"/>
        </w:rPr>
        <w:softHyphen/>
        <w:t>лем — поручик Жохов. Достигнув Пулкова, «Ле</w:t>
      </w:r>
      <w:r w:rsidRPr="006B7479">
        <w:rPr>
          <w:bCs/>
          <w:color w:val="0070C0"/>
          <w:sz w:val="16"/>
          <w:szCs w:val="16"/>
        </w:rPr>
        <w:softHyphen/>
        <w:t>бедь» описал несколько кругов над обсерватори</w:t>
      </w:r>
      <w:r w:rsidRPr="006B7479">
        <w:rPr>
          <w:bCs/>
          <w:color w:val="0070C0"/>
          <w:sz w:val="16"/>
          <w:szCs w:val="16"/>
        </w:rPr>
        <w:softHyphen/>
        <w:t>ей. В 21.50 он вернулся к месту подъёма, где его ввели в эллинг.</w:t>
      </w:r>
    </w:p>
    <w:bookmarkEnd w:id="7"/>
    <w:p w14:paraId="65DD6D8C" w14:textId="77777777" w:rsidR="00BC3099" w:rsidRPr="006B7479" w:rsidRDefault="00BC3099" w:rsidP="00F251BF">
      <w:pPr>
        <w:tabs>
          <w:tab w:val="left" w:pos="577"/>
        </w:tabs>
        <w:jc w:val="both"/>
        <w:rPr>
          <w:bCs/>
          <w:color w:val="0070C0"/>
          <w:sz w:val="16"/>
          <w:szCs w:val="16"/>
        </w:rPr>
      </w:pPr>
      <w:r w:rsidRPr="006B7479">
        <w:rPr>
          <w:bCs/>
          <w:color w:val="0070C0"/>
          <w:sz w:val="16"/>
          <w:szCs w:val="16"/>
        </w:rPr>
        <w:t>23 июня 1912 в 8.45 дирижабль Лебедь с экипажем в соста</w:t>
      </w:r>
      <w:r w:rsidRPr="006B7479">
        <w:rPr>
          <w:bCs/>
          <w:color w:val="0070C0"/>
          <w:sz w:val="16"/>
          <w:szCs w:val="16"/>
        </w:rPr>
        <w:softHyphen/>
        <w:t>ве поручиков Нижевского и Попова, механика П.И. Чималы, офицеров-наблюдателей и фото</w:t>
      </w:r>
      <w:r w:rsidRPr="006B7479">
        <w:rPr>
          <w:bCs/>
          <w:color w:val="0070C0"/>
          <w:sz w:val="16"/>
          <w:szCs w:val="16"/>
        </w:rPr>
        <w:softHyphen/>
        <w:t>графов поручиков Быкова и Н.К. Микоса от</w:t>
      </w:r>
      <w:r w:rsidRPr="006B7479">
        <w:rPr>
          <w:bCs/>
          <w:color w:val="0070C0"/>
          <w:sz w:val="16"/>
          <w:szCs w:val="16"/>
        </w:rPr>
        <w:softHyphen/>
        <w:t>правился через Корпусной аэродром и Пулково к Царскому Селу вдоль Царскосельской желез</w:t>
      </w:r>
      <w:r w:rsidRPr="006B7479">
        <w:rPr>
          <w:bCs/>
          <w:color w:val="0070C0"/>
          <w:sz w:val="16"/>
          <w:szCs w:val="16"/>
        </w:rPr>
        <w:softHyphen/>
        <w:t>ной дороги. За 2 ч 5 мин он прошёл около 75 км, причём офицеры-наблюдатели сделали более 30 снимков фотоаппаратом системы подполков</w:t>
      </w:r>
      <w:r w:rsidRPr="006B7479">
        <w:rPr>
          <w:bCs/>
          <w:color w:val="0070C0"/>
          <w:sz w:val="16"/>
          <w:szCs w:val="16"/>
        </w:rPr>
        <w:softHyphen/>
        <w:t>ника Потте. На обратном пути ветер усилился до 8 м/с, затруднив спуск и ввод дирижабля в эллинг.</w:t>
      </w:r>
    </w:p>
    <w:p w14:paraId="7AC07B2F" w14:textId="77777777" w:rsidR="00BC3099" w:rsidRPr="006B7479" w:rsidRDefault="00BC3099" w:rsidP="00F251BF">
      <w:pPr>
        <w:jc w:val="both"/>
        <w:rPr>
          <w:bCs/>
          <w:color w:val="0070C0"/>
          <w:sz w:val="16"/>
          <w:szCs w:val="16"/>
        </w:rPr>
      </w:pPr>
      <w:r w:rsidRPr="006B7479">
        <w:rPr>
          <w:bCs/>
          <w:color w:val="0070C0"/>
          <w:sz w:val="16"/>
          <w:szCs w:val="16"/>
        </w:rPr>
        <w:t>июня «Лебедь» в 20.05 по приказу гене</w:t>
      </w:r>
      <w:r w:rsidRPr="006B7479">
        <w:rPr>
          <w:bCs/>
          <w:color w:val="0070C0"/>
          <w:sz w:val="16"/>
          <w:szCs w:val="16"/>
        </w:rPr>
        <w:softHyphen/>
        <w:t>рала А.М. Кованько вылетел в Красное Село с донесением командиру гвардейского корпу</w:t>
      </w:r>
      <w:r w:rsidRPr="006B7479">
        <w:rPr>
          <w:bCs/>
          <w:color w:val="0070C0"/>
          <w:sz w:val="16"/>
          <w:szCs w:val="16"/>
        </w:rPr>
        <w:softHyphen/>
        <w:t>са генерал-адъютанту Данилову. На этот раз офицером-наблюдателем стал штабс-капитан А.Н. Пилькевич. В 21.05 «Лебедь» приняли на руки юнкера Владимирского и Павловского во</w:t>
      </w:r>
      <w:r w:rsidRPr="006B7479">
        <w:rPr>
          <w:bCs/>
          <w:color w:val="0070C0"/>
          <w:sz w:val="16"/>
          <w:szCs w:val="16"/>
        </w:rPr>
        <w:softHyphen/>
        <w:t>енных училищ. Передав донесение, Р.Л. Нижевский поднял дирижабль в воздух и в 23.10 вер</w:t>
      </w:r>
      <w:r w:rsidRPr="006B7479">
        <w:rPr>
          <w:bCs/>
          <w:color w:val="0070C0"/>
          <w:sz w:val="16"/>
          <w:szCs w:val="16"/>
        </w:rPr>
        <w:softHyphen/>
        <w:t>нулся к эллингу.</w:t>
      </w:r>
    </w:p>
    <w:p w14:paraId="4542A66C" w14:textId="77777777" w:rsidR="00BC3099" w:rsidRPr="006B7479" w:rsidRDefault="00BC3099" w:rsidP="00F251BF">
      <w:pPr>
        <w:jc w:val="both"/>
        <w:rPr>
          <w:bCs/>
          <w:color w:val="0070C0"/>
          <w:sz w:val="16"/>
          <w:szCs w:val="16"/>
        </w:rPr>
      </w:pPr>
      <w:r w:rsidRPr="006B7479">
        <w:rPr>
          <w:bCs/>
          <w:color w:val="0070C0"/>
          <w:sz w:val="16"/>
          <w:szCs w:val="16"/>
        </w:rPr>
        <w:t>Всего в 1911 г. «Лебедь» выполнил 14 полётов, последним из которых стал круговой перелёт 10 июля из С.-Петербурга в Царское Село, совер</w:t>
      </w:r>
      <w:r w:rsidRPr="006B7479">
        <w:rPr>
          <w:bCs/>
          <w:color w:val="0070C0"/>
          <w:sz w:val="16"/>
          <w:szCs w:val="16"/>
        </w:rPr>
        <w:softHyphen/>
        <w:t>шённый поручиком Нижевским.</w:t>
      </w:r>
    </w:p>
    <w:p w14:paraId="28F749E3" w14:textId="77777777" w:rsidR="00BC3099" w:rsidRPr="006B7479" w:rsidRDefault="00BC3099" w:rsidP="00F251BF">
      <w:pPr>
        <w:jc w:val="both"/>
        <w:rPr>
          <w:bCs/>
          <w:color w:val="0070C0"/>
          <w:sz w:val="16"/>
          <w:szCs w:val="16"/>
        </w:rPr>
      </w:pPr>
      <w:r w:rsidRPr="006B7479">
        <w:rPr>
          <w:bCs/>
          <w:color w:val="0070C0"/>
          <w:sz w:val="16"/>
          <w:szCs w:val="16"/>
        </w:rPr>
        <w:t>В 1912 г. на «Лебеде» заменили трансмиссию и винты. Кроме того, приходилось постоянно ре</w:t>
      </w:r>
      <w:r w:rsidRPr="006B7479">
        <w:rPr>
          <w:bCs/>
          <w:color w:val="0070C0"/>
          <w:sz w:val="16"/>
          <w:szCs w:val="16"/>
        </w:rPr>
        <w:softHyphen/>
        <w:t>монтировать ткань оболочки, не рассчитанную на русские морозы. Всего в 1912 г. «Лебедь» вы</w:t>
      </w:r>
      <w:r w:rsidRPr="006B7479">
        <w:rPr>
          <w:bCs/>
          <w:color w:val="0070C0"/>
          <w:sz w:val="16"/>
          <w:szCs w:val="16"/>
        </w:rPr>
        <w:softHyphen/>
        <w:t>полнил 17 полётов.</w:t>
      </w:r>
    </w:p>
    <w:p w14:paraId="31DA5C56" w14:textId="77777777" w:rsidR="00BC3099" w:rsidRPr="006B7479" w:rsidRDefault="00BC3099" w:rsidP="00F251BF">
      <w:pPr>
        <w:jc w:val="both"/>
        <w:rPr>
          <w:bCs/>
          <w:color w:val="0070C0"/>
          <w:sz w:val="16"/>
          <w:szCs w:val="16"/>
        </w:rPr>
      </w:pPr>
      <w:r w:rsidRPr="006B7479">
        <w:rPr>
          <w:bCs/>
          <w:color w:val="0070C0"/>
          <w:sz w:val="16"/>
          <w:szCs w:val="16"/>
        </w:rPr>
        <w:t>В 1913 г. «Лебедь» провёл свою последнюю кам</w:t>
      </w:r>
      <w:r w:rsidRPr="006B7479">
        <w:rPr>
          <w:bCs/>
          <w:color w:val="0070C0"/>
          <w:sz w:val="16"/>
          <w:szCs w:val="16"/>
        </w:rPr>
        <w:softHyphen/>
        <w:t>панию. Первый полёт состоялся 8 мая, а с 15 мая на дирижабле начали летать пассажирами офице</w:t>
      </w:r>
      <w:r w:rsidRPr="006B7479">
        <w:rPr>
          <w:bCs/>
          <w:color w:val="0070C0"/>
          <w:sz w:val="16"/>
          <w:szCs w:val="16"/>
        </w:rPr>
        <w:softHyphen/>
        <w:t>ры переменного состава ОВШ для ознакомления с практикой полётов на управляемых аэростатах. 10 июня в 8.10 «Лебедь» вылетел из Волкова поля и взял курс через Финский залив на Кронштадт. Дирижаблем управляли поручики Е.Д. Карамы- шев и С.Г. Бошенятов под наблюдением штабс-ка</w:t>
      </w:r>
      <w:r w:rsidRPr="006B7479">
        <w:rPr>
          <w:bCs/>
          <w:color w:val="0070C0"/>
          <w:sz w:val="16"/>
          <w:szCs w:val="16"/>
        </w:rPr>
        <w:softHyphen/>
        <w:t>питана Р. Нижевского. В гондоле находились так</w:t>
      </w:r>
      <w:r w:rsidRPr="006B7479">
        <w:rPr>
          <w:bCs/>
          <w:color w:val="0070C0"/>
          <w:sz w:val="16"/>
          <w:szCs w:val="16"/>
        </w:rPr>
        <w:softHyphen/>
        <w:t>же офицеры Липпинг, Косилов и Ханыков, а так</w:t>
      </w:r>
      <w:r w:rsidRPr="006B7479">
        <w:rPr>
          <w:bCs/>
          <w:color w:val="0070C0"/>
          <w:sz w:val="16"/>
          <w:szCs w:val="16"/>
        </w:rPr>
        <w:softHyphen/>
        <w:t>же два механика. В Кронштадт «Лебедь» подошёл к началу освящения Морского собора во имя Святителя Николая Чудотворца. Сделав круг над собором, дирижабль прошёл вдоль эскадры. За</w:t>
      </w:r>
      <w:r w:rsidRPr="006B7479">
        <w:rPr>
          <w:bCs/>
          <w:color w:val="0070C0"/>
          <w:sz w:val="16"/>
          <w:szCs w:val="16"/>
        </w:rPr>
        <w:softHyphen/>
        <w:t>тем он приземлился в лагере 147-го пехотного Са</w:t>
      </w:r>
      <w:r w:rsidRPr="006B7479">
        <w:rPr>
          <w:bCs/>
          <w:color w:val="0070C0"/>
          <w:sz w:val="16"/>
          <w:szCs w:val="16"/>
        </w:rPr>
        <w:softHyphen/>
        <w:t>марского полка. После короткого отдыха, экипаж, взяв ещё одного пассажира, снова взлетел. Когда дирижабль на обратном пути опять подлетел к со</w:t>
      </w:r>
      <w:r w:rsidRPr="006B7479">
        <w:rPr>
          <w:bCs/>
          <w:color w:val="0070C0"/>
          <w:sz w:val="16"/>
          <w:szCs w:val="16"/>
        </w:rPr>
        <w:softHyphen/>
        <w:t>бору, из храма выходил крестный ход. Выполнив круг над процессией, «Лебедь» ушёл на С.-Петер</w:t>
      </w:r>
      <w:r w:rsidRPr="006B7479">
        <w:rPr>
          <w:bCs/>
          <w:color w:val="0070C0"/>
          <w:sz w:val="16"/>
          <w:szCs w:val="16"/>
        </w:rPr>
        <w:softHyphen/>
        <w:t>бург и в 12.10 приземлился на Волковом поле.</w:t>
      </w:r>
    </w:p>
    <w:p w14:paraId="2115250A" w14:textId="77777777" w:rsidR="00BC3099" w:rsidRPr="006B7479" w:rsidRDefault="00BC3099" w:rsidP="00F251BF">
      <w:pPr>
        <w:jc w:val="both"/>
        <w:rPr>
          <w:bCs/>
          <w:color w:val="0070C0"/>
          <w:sz w:val="16"/>
          <w:szCs w:val="16"/>
        </w:rPr>
      </w:pPr>
      <w:r w:rsidRPr="006B7479">
        <w:rPr>
          <w:bCs/>
          <w:color w:val="0070C0"/>
          <w:sz w:val="16"/>
          <w:szCs w:val="16"/>
        </w:rPr>
        <w:t>К 13 июня 1913 в гондоле «Лебедя» установили прибор для метания бомб системы штабс-капи</w:t>
      </w:r>
      <w:r w:rsidRPr="006B7479">
        <w:rPr>
          <w:bCs/>
          <w:color w:val="0070C0"/>
          <w:sz w:val="16"/>
          <w:szCs w:val="16"/>
        </w:rPr>
        <w:softHyphen/>
        <w:t>тана Токмачева, с которым он выполнил удачные опыты на Корпусном аэродроме.</w:t>
      </w:r>
    </w:p>
    <w:p w14:paraId="433AA349" w14:textId="77777777" w:rsidR="00BC3099" w:rsidRPr="006B7479" w:rsidRDefault="00BC3099" w:rsidP="00F251BF">
      <w:pPr>
        <w:jc w:val="both"/>
        <w:rPr>
          <w:bCs/>
          <w:color w:val="0070C0"/>
          <w:sz w:val="16"/>
          <w:szCs w:val="16"/>
        </w:rPr>
      </w:pPr>
      <w:r w:rsidRPr="006B7479">
        <w:rPr>
          <w:bCs/>
          <w:color w:val="0070C0"/>
          <w:sz w:val="16"/>
          <w:szCs w:val="16"/>
        </w:rPr>
        <w:t>В 1913 г. «Лебедь» за 60 дней выполнил 34 полёта общей продолжительностью 40 ч 36 мин (наибольшая продолжительность полё</w:t>
      </w:r>
      <w:r w:rsidRPr="006B7479">
        <w:rPr>
          <w:bCs/>
          <w:color w:val="0070C0"/>
          <w:sz w:val="16"/>
          <w:szCs w:val="16"/>
        </w:rPr>
        <w:softHyphen/>
        <w:t>та 3 ч 40 мин) и прошёл 1109 км (максимальное пройдённое расстояние — 107 км). Наибольшее число летавших составило 10 человек (всего на нём поднималось 320 человек). Последний по</w:t>
      </w:r>
      <w:r w:rsidRPr="006B7479">
        <w:rPr>
          <w:bCs/>
          <w:color w:val="0070C0"/>
          <w:sz w:val="16"/>
          <w:szCs w:val="16"/>
        </w:rPr>
        <w:softHyphen/>
        <w:t>лёт состоялся 24 июня, после чего дирижабль разоружили (разобрали) как выслуживший свой срок службы. В 1914 г. оболочку дирижа</w:t>
      </w:r>
      <w:r w:rsidRPr="006B7479">
        <w:rPr>
          <w:bCs/>
          <w:color w:val="0070C0"/>
          <w:sz w:val="16"/>
          <w:szCs w:val="16"/>
        </w:rPr>
        <w:softHyphen/>
        <w:t>бля порезали на газгольдеры и шланги. Меха</w:t>
      </w:r>
      <w:r w:rsidRPr="006B7479">
        <w:rPr>
          <w:bCs/>
          <w:color w:val="0070C0"/>
          <w:sz w:val="16"/>
          <w:szCs w:val="16"/>
        </w:rPr>
        <w:softHyphen/>
        <w:t>ническую часть, включая гондолу, сдали в му</w:t>
      </w:r>
      <w:r w:rsidRPr="006B7479">
        <w:rPr>
          <w:bCs/>
          <w:color w:val="0070C0"/>
          <w:sz w:val="16"/>
          <w:szCs w:val="16"/>
        </w:rPr>
        <w:softHyphen/>
        <w:t>зей ОВШ, а двигатели установили в моторном классе как учебное пособие (20120).</w:t>
      </w:r>
    </w:p>
    <w:p w14:paraId="3B96F944" w14:textId="77777777" w:rsidR="00BC3099" w:rsidRPr="006B7479" w:rsidRDefault="00BC3099" w:rsidP="00F251BF">
      <w:pPr>
        <w:shd w:val="clear" w:color="auto" w:fill="FFFFFF"/>
        <w:jc w:val="both"/>
        <w:rPr>
          <w:bCs/>
          <w:color w:val="0070C0"/>
          <w:sz w:val="16"/>
          <w:szCs w:val="16"/>
        </w:rPr>
      </w:pPr>
    </w:p>
    <w:p w14:paraId="29E58610" w14:textId="77777777" w:rsidR="00BC3099" w:rsidRPr="006B7479" w:rsidRDefault="00BC3099" w:rsidP="00F251BF">
      <w:pPr>
        <w:jc w:val="both"/>
        <w:rPr>
          <w:bCs/>
          <w:i/>
          <w:color w:val="000000" w:themeColor="text1"/>
          <w:sz w:val="16"/>
          <w:szCs w:val="16"/>
        </w:rPr>
      </w:pPr>
      <w:r w:rsidRPr="006B7479">
        <w:rPr>
          <w:bCs/>
          <w:i/>
          <w:color w:val="000000" w:themeColor="text1"/>
          <w:sz w:val="16"/>
          <w:szCs w:val="16"/>
        </w:rPr>
        <w:t>Авиация и воздухоплавание за рубежом:</w:t>
      </w:r>
    </w:p>
    <w:p w14:paraId="6554DDEA" w14:textId="77777777" w:rsidR="00BC3099" w:rsidRPr="006B7479" w:rsidRDefault="00BC3099" w:rsidP="00F251BF">
      <w:pPr>
        <w:jc w:val="both"/>
        <w:rPr>
          <w:bCs/>
          <w:i/>
          <w:color w:val="000000" w:themeColor="text1"/>
          <w:sz w:val="16"/>
          <w:szCs w:val="16"/>
        </w:rPr>
      </w:pPr>
    </w:p>
    <w:p w14:paraId="03D24C81" w14:textId="77777777" w:rsidR="00BC3099" w:rsidRPr="006B7479" w:rsidRDefault="00BC3099" w:rsidP="00F251BF">
      <w:pPr>
        <w:jc w:val="both"/>
        <w:rPr>
          <w:bCs/>
          <w:color w:val="0070C0"/>
          <w:sz w:val="16"/>
          <w:szCs w:val="16"/>
        </w:rPr>
      </w:pPr>
      <w:r w:rsidRPr="006B7479">
        <w:rPr>
          <w:bCs/>
          <w:color w:val="0070C0"/>
          <w:sz w:val="16"/>
          <w:szCs w:val="16"/>
        </w:rPr>
        <w:t>28 августа (10 сентября) 1908 в Форт-Майере Орвилл Райт устанавливает мировой рекорд продолжительности полета - 1 час 5 минут 52 секунды (20326).</w:t>
      </w:r>
    </w:p>
    <w:p w14:paraId="35CD92F5" w14:textId="77777777" w:rsidR="00BC3099" w:rsidRPr="006B7479" w:rsidRDefault="00BC3099" w:rsidP="00F251BF">
      <w:pPr>
        <w:jc w:val="both"/>
        <w:rPr>
          <w:bCs/>
          <w:color w:val="0070C0"/>
          <w:sz w:val="16"/>
          <w:szCs w:val="16"/>
        </w:rPr>
      </w:pPr>
    </w:p>
    <w:p w14:paraId="2A8B8D48" w14:textId="77777777" w:rsidR="00BC3099" w:rsidRPr="006B7479" w:rsidRDefault="00BC3099" w:rsidP="00F251BF">
      <w:pPr>
        <w:jc w:val="both"/>
        <w:rPr>
          <w:bCs/>
          <w:i/>
          <w:color w:val="000000" w:themeColor="text1"/>
          <w:sz w:val="16"/>
          <w:szCs w:val="16"/>
        </w:rPr>
      </w:pPr>
      <w:r w:rsidRPr="006B7479">
        <w:rPr>
          <w:bCs/>
          <w:i/>
          <w:color w:val="000000" w:themeColor="text1"/>
          <w:sz w:val="16"/>
          <w:szCs w:val="16"/>
        </w:rPr>
        <w:t>Авиация и воздухоплавание за рубежом:</w:t>
      </w:r>
    </w:p>
    <w:p w14:paraId="46B7D98C" w14:textId="77777777" w:rsidR="00BC3099" w:rsidRPr="006B7479" w:rsidRDefault="00BC3099" w:rsidP="00F251BF">
      <w:pPr>
        <w:jc w:val="both"/>
        <w:rPr>
          <w:bCs/>
          <w:i/>
          <w:color w:val="000000" w:themeColor="text1"/>
          <w:sz w:val="16"/>
          <w:szCs w:val="16"/>
        </w:rPr>
      </w:pPr>
    </w:p>
    <w:p w14:paraId="1621BA43" w14:textId="77777777" w:rsidR="00BC3099" w:rsidRPr="006B7479" w:rsidRDefault="00BC3099" w:rsidP="00F251BF">
      <w:pPr>
        <w:jc w:val="both"/>
        <w:rPr>
          <w:bCs/>
          <w:color w:val="0070C0"/>
          <w:sz w:val="16"/>
          <w:szCs w:val="16"/>
        </w:rPr>
      </w:pPr>
      <w:r w:rsidRPr="006B7479">
        <w:rPr>
          <w:bCs/>
          <w:color w:val="0070C0"/>
          <w:sz w:val="16"/>
          <w:szCs w:val="16"/>
        </w:rPr>
        <w:t>29 августа (11 сентября) 1908 в Форт-Майере Орвилл Райт устанавливает мировой рекорд продолжительности полета - 1 час 10 минут 24 секунды (20326).</w:t>
      </w:r>
    </w:p>
    <w:p w14:paraId="26F34D1F" w14:textId="77777777" w:rsidR="00BC3099" w:rsidRPr="006B7479" w:rsidRDefault="00BC3099" w:rsidP="00F251BF">
      <w:pPr>
        <w:jc w:val="both"/>
        <w:rPr>
          <w:bCs/>
          <w:color w:val="0070C0"/>
          <w:sz w:val="16"/>
          <w:szCs w:val="16"/>
        </w:rPr>
      </w:pPr>
    </w:p>
    <w:p w14:paraId="5EE25B40" w14:textId="77777777" w:rsidR="00BC3099" w:rsidRPr="006B7479" w:rsidRDefault="00BC3099" w:rsidP="00F251BF">
      <w:pPr>
        <w:shd w:val="clear" w:color="auto" w:fill="FFFFFF"/>
        <w:jc w:val="both"/>
        <w:rPr>
          <w:bCs/>
          <w:i/>
          <w:color w:val="000000" w:themeColor="text1"/>
          <w:sz w:val="16"/>
          <w:szCs w:val="16"/>
        </w:rPr>
      </w:pPr>
      <w:r w:rsidRPr="006B7479">
        <w:rPr>
          <w:bCs/>
          <w:i/>
          <w:color w:val="000000" w:themeColor="text1"/>
          <w:sz w:val="16"/>
          <w:szCs w:val="16"/>
        </w:rPr>
        <w:t>Аэростатостроение:</w:t>
      </w:r>
    </w:p>
    <w:p w14:paraId="2CD3A0E9" w14:textId="77777777" w:rsidR="00BC3099" w:rsidRPr="006B7479" w:rsidRDefault="00BC3099" w:rsidP="00F251BF">
      <w:pPr>
        <w:shd w:val="clear" w:color="auto" w:fill="FFFFFF"/>
        <w:jc w:val="both"/>
        <w:rPr>
          <w:bCs/>
          <w:i/>
          <w:color w:val="000000" w:themeColor="text1"/>
          <w:sz w:val="16"/>
          <w:szCs w:val="16"/>
        </w:rPr>
      </w:pPr>
    </w:p>
    <w:p w14:paraId="4DD0CB62" w14:textId="18BECA49" w:rsidR="00BC3099" w:rsidRPr="006B7479" w:rsidRDefault="00BC3099" w:rsidP="00F251BF">
      <w:pPr>
        <w:jc w:val="both"/>
        <w:rPr>
          <w:bCs/>
          <w:color w:val="000000" w:themeColor="text1"/>
          <w:sz w:val="16"/>
          <w:szCs w:val="16"/>
        </w:rPr>
      </w:pPr>
      <w:r w:rsidRPr="006B7479">
        <w:rPr>
          <w:bCs/>
          <w:color w:val="000000" w:themeColor="text1"/>
          <w:sz w:val="16"/>
          <w:szCs w:val="16"/>
        </w:rPr>
        <w:t>30 августа (1</w:t>
      </w:r>
      <w:r w:rsidR="003C03F9" w:rsidRPr="006B7479">
        <w:rPr>
          <w:bCs/>
          <w:color w:val="000000" w:themeColor="text1"/>
          <w:sz w:val="16"/>
          <w:szCs w:val="16"/>
        </w:rPr>
        <w:t>2</w:t>
      </w:r>
      <w:r w:rsidRPr="006B7479">
        <w:rPr>
          <w:bCs/>
          <w:color w:val="000000" w:themeColor="text1"/>
          <w:sz w:val="16"/>
          <w:szCs w:val="16"/>
        </w:rPr>
        <w:t xml:space="preserve"> октября) 1908 А.И.Шабский продолжил полеты на дирижабле учебный (Воздухоплаватель, 1908, № 9-10, с. 394).</w:t>
      </w:r>
    </w:p>
    <w:p w14:paraId="5E17460B" w14:textId="77777777" w:rsidR="00BC3099" w:rsidRPr="006B7479" w:rsidRDefault="00BC3099" w:rsidP="00F251BF">
      <w:pPr>
        <w:jc w:val="both"/>
        <w:rPr>
          <w:bCs/>
          <w:color w:val="000000" w:themeColor="text1"/>
          <w:sz w:val="16"/>
          <w:szCs w:val="16"/>
        </w:rPr>
      </w:pPr>
    </w:p>
    <w:p w14:paraId="3DE6ECDD" w14:textId="77777777" w:rsidR="00BC3099" w:rsidRPr="006B7479" w:rsidRDefault="00BC3099" w:rsidP="00F251BF">
      <w:pPr>
        <w:jc w:val="both"/>
        <w:rPr>
          <w:bCs/>
          <w:i/>
          <w:color w:val="000000" w:themeColor="text1"/>
          <w:sz w:val="16"/>
          <w:szCs w:val="16"/>
        </w:rPr>
      </w:pPr>
      <w:r w:rsidRPr="006B7479">
        <w:rPr>
          <w:bCs/>
          <w:i/>
          <w:color w:val="000000" w:themeColor="text1"/>
          <w:sz w:val="16"/>
          <w:szCs w:val="16"/>
        </w:rPr>
        <w:t>Авиация и воздухоплавание за рубежом:</w:t>
      </w:r>
    </w:p>
    <w:p w14:paraId="5F199E18" w14:textId="77777777" w:rsidR="00BC3099" w:rsidRPr="006B7479" w:rsidRDefault="00BC3099" w:rsidP="00F251BF">
      <w:pPr>
        <w:jc w:val="both"/>
        <w:rPr>
          <w:bCs/>
          <w:i/>
          <w:color w:val="000000" w:themeColor="text1"/>
          <w:sz w:val="16"/>
          <w:szCs w:val="16"/>
        </w:rPr>
      </w:pPr>
    </w:p>
    <w:p w14:paraId="74D2E751" w14:textId="77777777" w:rsidR="00BC3099" w:rsidRPr="006B7479" w:rsidRDefault="00BC3099" w:rsidP="00F251BF">
      <w:pPr>
        <w:jc w:val="both"/>
        <w:rPr>
          <w:bCs/>
          <w:color w:val="0070C0"/>
          <w:sz w:val="16"/>
          <w:szCs w:val="16"/>
        </w:rPr>
      </w:pPr>
      <w:r w:rsidRPr="006B7479">
        <w:rPr>
          <w:bCs/>
          <w:color w:val="0070C0"/>
          <w:sz w:val="16"/>
          <w:szCs w:val="16"/>
        </w:rPr>
        <w:t>30 августа (12 сентября) 1908 в Форт-Майере Орвилл Райт устанавливает мировой рекорд по продолжительности полета с пассажиром (майор армии Джордж О. Сквайер) - 9 минут 6⅓ секунд (20326).</w:t>
      </w:r>
    </w:p>
    <w:p w14:paraId="5A00FE25" w14:textId="77777777" w:rsidR="00BC3099" w:rsidRPr="006B7479" w:rsidRDefault="00BC3099" w:rsidP="00F251BF">
      <w:pPr>
        <w:jc w:val="both"/>
        <w:rPr>
          <w:bCs/>
          <w:color w:val="0070C0"/>
          <w:sz w:val="16"/>
          <w:szCs w:val="16"/>
        </w:rPr>
      </w:pPr>
    </w:p>
    <w:p w14:paraId="7322A4AF" w14:textId="77777777" w:rsidR="00BC3099" w:rsidRPr="006B7479" w:rsidRDefault="00BC3099" w:rsidP="00F251BF">
      <w:pPr>
        <w:jc w:val="both"/>
        <w:rPr>
          <w:bCs/>
          <w:i/>
          <w:color w:val="000000" w:themeColor="text1"/>
          <w:sz w:val="16"/>
          <w:szCs w:val="16"/>
        </w:rPr>
      </w:pPr>
      <w:r w:rsidRPr="006B7479">
        <w:rPr>
          <w:bCs/>
          <w:i/>
          <w:color w:val="000000" w:themeColor="text1"/>
          <w:sz w:val="16"/>
          <w:szCs w:val="16"/>
        </w:rPr>
        <w:t>Авиация:</w:t>
      </w:r>
    </w:p>
    <w:p w14:paraId="1314C636" w14:textId="77777777" w:rsidR="00BC3099" w:rsidRPr="006B7479" w:rsidRDefault="00BC3099" w:rsidP="00F251BF">
      <w:pPr>
        <w:jc w:val="both"/>
        <w:rPr>
          <w:bCs/>
          <w:i/>
          <w:color w:val="000000" w:themeColor="text1"/>
          <w:sz w:val="16"/>
          <w:szCs w:val="16"/>
        </w:rPr>
      </w:pPr>
    </w:p>
    <w:p w14:paraId="1F04CA2E" w14:textId="77777777" w:rsidR="00BC3099" w:rsidRPr="006B7479" w:rsidRDefault="00BC3099" w:rsidP="00F251BF">
      <w:pPr>
        <w:shd w:val="clear" w:color="auto" w:fill="FFFFFF"/>
        <w:jc w:val="both"/>
        <w:rPr>
          <w:bCs/>
          <w:color w:val="000000" w:themeColor="text1"/>
          <w:sz w:val="16"/>
          <w:szCs w:val="16"/>
        </w:rPr>
      </w:pPr>
      <w:r w:rsidRPr="006B7479">
        <w:rPr>
          <w:bCs/>
          <w:color w:val="000000" w:themeColor="text1"/>
          <w:sz w:val="16"/>
          <w:szCs w:val="16"/>
        </w:rPr>
        <w:t>Август 1908 Студенческое общество воздухоплавания создано при Риж</w:t>
      </w:r>
      <w:r w:rsidRPr="006B7479">
        <w:rPr>
          <w:bCs/>
          <w:color w:val="000000" w:themeColor="text1"/>
          <w:sz w:val="16"/>
          <w:szCs w:val="16"/>
        </w:rPr>
        <w:softHyphen/>
        <w:t>ском политехническом институте по инициативе Ф. А. Цандера (11425).</w:t>
      </w:r>
    </w:p>
    <w:p w14:paraId="15CD01E8" w14:textId="77777777" w:rsidR="00BC3099" w:rsidRPr="006B7479" w:rsidRDefault="00BC3099" w:rsidP="00F251BF">
      <w:pPr>
        <w:shd w:val="clear" w:color="auto" w:fill="FFFFFF"/>
        <w:jc w:val="both"/>
        <w:rPr>
          <w:bCs/>
          <w:color w:val="000000" w:themeColor="text1"/>
          <w:sz w:val="16"/>
          <w:szCs w:val="16"/>
        </w:rPr>
      </w:pPr>
    </w:p>
    <w:p w14:paraId="74CEE7C9" w14:textId="77777777" w:rsidR="00BC3099" w:rsidRPr="006B7479" w:rsidRDefault="00BC3099" w:rsidP="00F251BF">
      <w:pPr>
        <w:jc w:val="both"/>
        <w:rPr>
          <w:bCs/>
          <w:i/>
          <w:color w:val="000000" w:themeColor="text1"/>
          <w:sz w:val="16"/>
          <w:szCs w:val="16"/>
        </w:rPr>
      </w:pPr>
      <w:r w:rsidRPr="006B7479">
        <w:rPr>
          <w:bCs/>
          <w:i/>
          <w:color w:val="000000" w:themeColor="text1"/>
          <w:sz w:val="16"/>
          <w:szCs w:val="16"/>
        </w:rPr>
        <w:t>Авиация и воздухоплавание за рубежом:</w:t>
      </w:r>
    </w:p>
    <w:p w14:paraId="409F074D" w14:textId="77777777" w:rsidR="00BC3099" w:rsidRPr="006B7479" w:rsidRDefault="00BC3099" w:rsidP="00F251BF">
      <w:pPr>
        <w:jc w:val="both"/>
        <w:rPr>
          <w:bCs/>
          <w:i/>
          <w:color w:val="000000" w:themeColor="text1"/>
          <w:sz w:val="16"/>
          <w:szCs w:val="16"/>
        </w:rPr>
      </w:pPr>
    </w:p>
    <w:p w14:paraId="1867C6EB" w14:textId="181E29A0" w:rsidR="00BC3099" w:rsidRPr="006B7479" w:rsidRDefault="003C03F9" w:rsidP="00F251BF">
      <w:pPr>
        <w:shd w:val="clear" w:color="auto" w:fill="FFFFFF"/>
        <w:jc w:val="both"/>
        <w:rPr>
          <w:bCs/>
          <w:color w:val="000000" w:themeColor="text1"/>
          <w:sz w:val="16"/>
          <w:szCs w:val="16"/>
        </w:rPr>
      </w:pPr>
      <w:r w:rsidRPr="006B7479">
        <w:rPr>
          <w:bCs/>
          <w:color w:val="000000" w:themeColor="text1"/>
          <w:sz w:val="16"/>
          <w:szCs w:val="16"/>
        </w:rPr>
        <w:t>В</w:t>
      </w:r>
      <w:r w:rsidR="00BC3099" w:rsidRPr="006B7479">
        <w:rPr>
          <w:bCs/>
          <w:color w:val="000000" w:themeColor="text1"/>
          <w:sz w:val="16"/>
          <w:szCs w:val="16"/>
        </w:rPr>
        <w:t xml:space="preserve"> августе </w:t>
      </w:r>
      <w:r w:rsidRPr="006B7479">
        <w:rPr>
          <w:bCs/>
          <w:color w:val="000000" w:themeColor="text1"/>
          <w:sz w:val="16"/>
          <w:szCs w:val="16"/>
        </w:rPr>
        <w:t>1908 г.</w:t>
      </w:r>
      <w:r w:rsidR="00BC3099" w:rsidRPr="006B7479">
        <w:rPr>
          <w:bCs/>
          <w:color w:val="000000" w:themeColor="text1"/>
          <w:sz w:val="16"/>
          <w:szCs w:val="16"/>
        </w:rPr>
        <w:t xml:space="preserve"> года</w:t>
      </w:r>
      <w:r w:rsidRPr="006B7479">
        <w:rPr>
          <w:bCs/>
          <w:color w:val="000000" w:themeColor="text1"/>
          <w:sz w:val="16"/>
          <w:szCs w:val="16"/>
        </w:rPr>
        <w:t xml:space="preserve"> У.Райт, который доставил само</w:t>
      </w:r>
      <w:r w:rsidRPr="006B7479">
        <w:rPr>
          <w:bCs/>
          <w:color w:val="000000" w:themeColor="text1"/>
          <w:sz w:val="16"/>
          <w:szCs w:val="16"/>
        </w:rPr>
        <w:softHyphen/>
        <w:t>лёт в Европу еще в 1907 г., из-за таможенных проволочек приступить к полётам</w:t>
      </w:r>
      <w:r w:rsidR="00BC3099" w:rsidRPr="006B7479">
        <w:rPr>
          <w:bCs/>
          <w:color w:val="000000" w:themeColor="text1"/>
          <w:sz w:val="16"/>
          <w:szCs w:val="16"/>
        </w:rPr>
        <w:t>. Программа полётов вклю</w:t>
      </w:r>
      <w:r w:rsidR="00BC3099" w:rsidRPr="006B7479">
        <w:rPr>
          <w:bCs/>
          <w:color w:val="000000" w:themeColor="text1"/>
          <w:sz w:val="16"/>
          <w:szCs w:val="16"/>
        </w:rPr>
        <w:softHyphen/>
        <w:t>чала развороты с креном до 25 град., виражи, восьмёрки. Европей</w:t>
      </w:r>
      <w:r w:rsidR="00BC3099" w:rsidRPr="006B7479">
        <w:rPr>
          <w:bCs/>
          <w:color w:val="000000" w:themeColor="text1"/>
          <w:sz w:val="16"/>
          <w:szCs w:val="16"/>
        </w:rPr>
        <w:softHyphen/>
        <w:t>цы могли убедиться в преимуще</w:t>
      </w:r>
      <w:r w:rsidR="00BC3099" w:rsidRPr="006B7479">
        <w:rPr>
          <w:bCs/>
          <w:color w:val="000000" w:themeColor="text1"/>
          <w:sz w:val="16"/>
          <w:szCs w:val="16"/>
        </w:rPr>
        <w:softHyphen/>
        <w:t>ствах малооборотных винтов боль</w:t>
      </w:r>
      <w:r w:rsidR="00BC3099" w:rsidRPr="006B7479">
        <w:rPr>
          <w:bCs/>
          <w:color w:val="000000" w:themeColor="text1"/>
          <w:sz w:val="16"/>
          <w:szCs w:val="16"/>
        </w:rPr>
        <w:softHyphen/>
        <w:t>шого диаметра с трансмиссией, обеспечивавшие значительный ко</w:t>
      </w:r>
      <w:r w:rsidR="00BC3099" w:rsidRPr="006B7479">
        <w:rPr>
          <w:bCs/>
          <w:color w:val="000000" w:themeColor="text1"/>
          <w:sz w:val="16"/>
          <w:szCs w:val="16"/>
        </w:rPr>
        <w:softHyphen/>
        <w:t>эффициент полезного действия. Полёты произвели должный эффект (11753).</w:t>
      </w:r>
    </w:p>
    <w:p w14:paraId="6046F65E" w14:textId="77777777" w:rsidR="00BC3099" w:rsidRPr="006B7479" w:rsidRDefault="00BC3099" w:rsidP="00F251BF">
      <w:pPr>
        <w:shd w:val="clear" w:color="auto" w:fill="FFFFFF"/>
        <w:jc w:val="both"/>
        <w:rPr>
          <w:bCs/>
          <w:color w:val="000000" w:themeColor="text1"/>
          <w:sz w:val="16"/>
          <w:szCs w:val="16"/>
        </w:rPr>
      </w:pPr>
    </w:p>
    <w:p w14:paraId="1D665B8D"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В августе 1908 г. начались демонстрационные полеты У. Райта во Франции. Всего до конца года было выполнено 104 полета, во время которых был установлен ряд новых рекордов (табл. 7.3). Общее время нахождения в воздухе составило более 25ч.</w:t>
      </w:r>
    </w:p>
    <w:p w14:paraId="7AD2FD2C"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Большое впечатление на европейских пионеров авиации произвела маневренность самолета братьев Райт. Уилбур совершал полеты с креном до 25 выполнял резкие повороты, восьмерки, причем виражи осуществлялись не с помощью руля направления, как на самолетах европейских конструкторов, а за счет совместного действия органов путевого и поперечного управления. Впервые была продемонстрирована возможность использования средств поперечного управления не только для устранения случайных кренов, но и для маневров.</w:t>
      </w:r>
    </w:p>
    <w:p w14:paraId="0B476FBB"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 xml:space="preserve">Пример самолета братьев Райт убеждал также в преимуществах винтов с трансмиссией. Благодаря небольшой скорости вращения пропеллера (480 об/мин) Райты имели возможность применять деревянные винты большого диаметра. Это позволяло достичь хорошего по тем временам КПД пропеллера </w:t>
      </w:r>
      <w:r w:rsidRPr="006B7479">
        <w:rPr>
          <w:bCs/>
          <w:color w:val="000000" w:themeColor="text1"/>
          <w:sz w:val="16"/>
          <w:szCs w:val="16"/>
        </w:rPr>
        <w:lastRenderedPageBreak/>
        <w:t>(примерно 0,7), и в результате самолет "Райт А" уверенно держался в воздухе при вдвое меньшей энерговооруженности, чем аппараты Сантос-Дюмона, Вуазена, Блерио, Левавассера, снабженные примитивными металлическими винтами с прямым переводом и n = 1100-1400 об/мин.</w:t>
      </w:r>
    </w:p>
    <w:p w14:paraId="4E961E64"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Европейские авиаконструкторы быстро извлекли уроки из увиденного. С 1909 г. подавляющее большинство самолетов стало снабжаться эффективными средствами поперечного управления - системой перекашивания крыла или крыльевыми элеронами увеличенной площади. Получила распространение трансмиссия для уменьшения скорости вращения винта. На смену несовершенным металлическим пропеллерам "ложечного типа" пришел гладкий деревянный винт Шавьера со значительно большим КПД.</w:t>
      </w:r>
    </w:p>
    <w:p w14:paraId="7018CAC7"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(1) Напомним, что братья Райт в 1903-1905 гг. не осуществили публичных демонстрационных полетов</w:t>
      </w:r>
    </w:p>
    <w:p w14:paraId="02281614"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(2) Изобретение братьев Райт было продано Франции за 500000 франков вместо 1 млн. запрашиваемого Райтами в 1905г. Правительству США самолет был предложен всего за 25000 долларов [113с. 94-109].</w:t>
      </w:r>
    </w:p>
    <w:p w14:paraId="56E3B264"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 xml:space="preserve">(3) Двумя неделями позже А. Фарман выполнил первый в Европе полет на самолете с пассажиром (Э. Аршдекон). Это доказывает близкий уровень развития самолетостроения в США и во Франции. </w:t>
      </w:r>
    </w:p>
    <w:p w14:paraId="783F77D9" w14:textId="77777777" w:rsidR="00BC3099" w:rsidRPr="00593D71" w:rsidRDefault="00BC3099" w:rsidP="00F251BF">
      <w:pPr>
        <w:jc w:val="both"/>
        <w:rPr>
          <w:sz w:val="16"/>
          <w:szCs w:val="16"/>
        </w:rPr>
      </w:pPr>
      <w:r w:rsidRPr="00593D71">
        <w:rPr>
          <w:sz w:val="16"/>
          <w:szCs w:val="16"/>
        </w:rPr>
        <w:t>Таблица 7.3. Рекорды дальности и продолжительности полетов 1908-1909 гг.</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1950"/>
        <w:gridCol w:w="1875"/>
        <w:gridCol w:w="1860"/>
        <w:gridCol w:w="1890"/>
        <w:gridCol w:w="1965"/>
      </w:tblGrid>
      <w:tr w:rsidR="00BC3099" w:rsidRPr="006B7479" w14:paraId="53AAD18C" w14:textId="77777777" w:rsidTr="0085726C">
        <w:trPr>
          <w:trHeight w:val="660"/>
        </w:trPr>
        <w:tc>
          <w:tcPr>
            <w:tcW w:w="1950" w:type="dxa"/>
          </w:tcPr>
          <w:p w14:paraId="35E5C8A7"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Дата</w:t>
            </w:r>
          </w:p>
          <w:p w14:paraId="4B4F7C38" w14:textId="77777777" w:rsidR="00BC3099" w:rsidRPr="006B7479" w:rsidRDefault="00BC3099" w:rsidP="00F251BF">
            <w:pPr>
              <w:jc w:val="both"/>
              <w:rPr>
                <w:bCs/>
                <w:color w:val="000000" w:themeColor="text1"/>
                <w:sz w:val="16"/>
                <w:szCs w:val="16"/>
              </w:rPr>
            </w:pPr>
          </w:p>
          <w:p w14:paraId="435D4A1C" w14:textId="77777777" w:rsidR="00BC3099" w:rsidRPr="006B7479" w:rsidRDefault="00BC3099" w:rsidP="00F251BF">
            <w:pPr>
              <w:jc w:val="both"/>
              <w:rPr>
                <w:bCs/>
                <w:color w:val="000000" w:themeColor="text1"/>
                <w:sz w:val="16"/>
                <w:szCs w:val="16"/>
              </w:rPr>
            </w:pPr>
          </w:p>
        </w:tc>
        <w:tc>
          <w:tcPr>
            <w:tcW w:w="1875" w:type="dxa"/>
          </w:tcPr>
          <w:p w14:paraId="6CF0DEDF"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Самолет</w:t>
            </w:r>
          </w:p>
          <w:p w14:paraId="6FA314E2" w14:textId="77777777" w:rsidR="00BC3099" w:rsidRPr="006B7479" w:rsidRDefault="00BC3099" w:rsidP="00F251BF">
            <w:pPr>
              <w:jc w:val="both"/>
              <w:rPr>
                <w:bCs/>
                <w:color w:val="000000" w:themeColor="text1"/>
                <w:sz w:val="16"/>
                <w:szCs w:val="16"/>
              </w:rPr>
            </w:pPr>
          </w:p>
          <w:p w14:paraId="5E651650" w14:textId="77777777" w:rsidR="00BC3099" w:rsidRPr="006B7479" w:rsidRDefault="00BC3099" w:rsidP="00F251BF">
            <w:pPr>
              <w:jc w:val="both"/>
              <w:rPr>
                <w:bCs/>
                <w:color w:val="000000" w:themeColor="text1"/>
                <w:sz w:val="16"/>
                <w:szCs w:val="16"/>
              </w:rPr>
            </w:pPr>
          </w:p>
        </w:tc>
        <w:tc>
          <w:tcPr>
            <w:tcW w:w="1860" w:type="dxa"/>
          </w:tcPr>
          <w:p w14:paraId="6715F0C6"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Летчик</w:t>
            </w:r>
          </w:p>
          <w:p w14:paraId="4FC2C37B" w14:textId="77777777" w:rsidR="00BC3099" w:rsidRPr="006B7479" w:rsidRDefault="00BC3099" w:rsidP="00F251BF">
            <w:pPr>
              <w:jc w:val="both"/>
              <w:rPr>
                <w:bCs/>
                <w:color w:val="000000" w:themeColor="text1"/>
                <w:sz w:val="16"/>
                <w:szCs w:val="16"/>
              </w:rPr>
            </w:pPr>
          </w:p>
          <w:p w14:paraId="7DD22091" w14:textId="77777777" w:rsidR="00BC3099" w:rsidRPr="006B7479" w:rsidRDefault="00BC3099" w:rsidP="00F251BF">
            <w:pPr>
              <w:jc w:val="both"/>
              <w:rPr>
                <w:bCs/>
                <w:color w:val="000000" w:themeColor="text1"/>
                <w:sz w:val="16"/>
                <w:szCs w:val="16"/>
              </w:rPr>
            </w:pPr>
          </w:p>
        </w:tc>
        <w:tc>
          <w:tcPr>
            <w:tcW w:w="1890" w:type="dxa"/>
          </w:tcPr>
          <w:p w14:paraId="0138678C"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Дальность, км</w:t>
            </w:r>
          </w:p>
          <w:p w14:paraId="6BE9058D" w14:textId="77777777" w:rsidR="00BC3099" w:rsidRPr="006B7479" w:rsidRDefault="00BC3099" w:rsidP="00F251BF">
            <w:pPr>
              <w:jc w:val="both"/>
              <w:rPr>
                <w:bCs/>
                <w:color w:val="000000" w:themeColor="text1"/>
                <w:sz w:val="16"/>
                <w:szCs w:val="16"/>
              </w:rPr>
            </w:pPr>
          </w:p>
          <w:p w14:paraId="6586EC0E" w14:textId="77777777" w:rsidR="00BC3099" w:rsidRPr="006B7479" w:rsidRDefault="00BC3099" w:rsidP="00F251BF">
            <w:pPr>
              <w:jc w:val="both"/>
              <w:rPr>
                <w:bCs/>
                <w:color w:val="000000" w:themeColor="text1"/>
                <w:sz w:val="16"/>
                <w:szCs w:val="16"/>
              </w:rPr>
            </w:pPr>
          </w:p>
        </w:tc>
        <w:tc>
          <w:tcPr>
            <w:tcW w:w="1965" w:type="dxa"/>
          </w:tcPr>
          <w:p w14:paraId="041AC7CE"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Продолжительность</w:t>
            </w:r>
          </w:p>
          <w:p w14:paraId="126FE0D6" w14:textId="77777777" w:rsidR="00BC3099" w:rsidRPr="006B7479" w:rsidRDefault="00BC3099" w:rsidP="00F251BF">
            <w:pPr>
              <w:jc w:val="both"/>
              <w:rPr>
                <w:bCs/>
                <w:color w:val="000000" w:themeColor="text1"/>
                <w:sz w:val="16"/>
                <w:szCs w:val="16"/>
              </w:rPr>
            </w:pPr>
          </w:p>
          <w:p w14:paraId="691131A7" w14:textId="77777777" w:rsidR="00BC3099" w:rsidRPr="006B7479" w:rsidRDefault="00BC3099" w:rsidP="00F251BF">
            <w:pPr>
              <w:jc w:val="both"/>
              <w:rPr>
                <w:bCs/>
                <w:color w:val="000000" w:themeColor="text1"/>
                <w:sz w:val="16"/>
                <w:szCs w:val="16"/>
              </w:rPr>
            </w:pPr>
          </w:p>
        </w:tc>
      </w:tr>
      <w:tr w:rsidR="00BC3099" w:rsidRPr="006B7479" w14:paraId="398A7573" w14:textId="77777777" w:rsidTr="0085726C">
        <w:trPr>
          <w:trHeight w:val="600"/>
        </w:trPr>
        <w:tc>
          <w:tcPr>
            <w:tcW w:w="1950" w:type="dxa"/>
          </w:tcPr>
          <w:p w14:paraId="5B35C7B1"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11.04.1908</w:t>
            </w:r>
          </w:p>
          <w:p w14:paraId="393AB75B" w14:textId="77777777" w:rsidR="00BC3099" w:rsidRPr="006B7479" w:rsidRDefault="00BC3099" w:rsidP="00F251BF">
            <w:pPr>
              <w:jc w:val="both"/>
              <w:rPr>
                <w:bCs/>
                <w:color w:val="000000" w:themeColor="text1"/>
                <w:sz w:val="16"/>
                <w:szCs w:val="16"/>
              </w:rPr>
            </w:pPr>
          </w:p>
          <w:p w14:paraId="1C98E0AC" w14:textId="77777777" w:rsidR="00BC3099" w:rsidRPr="006B7479" w:rsidRDefault="00BC3099" w:rsidP="00F251BF">
            <w:pPr>
              <w:jc w:val="both"/>
              <w:rPr>
                <w:bCs/>
                <w:color w:val="000000" w:themeColor="text1"/>
                <w:sz w:val="16"/>
                <w:szCs w:val="16"/>
              </w:rPr>
            </w:pPr>
          </w:p>
        </w:tc>
        <w:tc>
          <w:tcPr>
            <w:tcW w:w="1875" w:type="dxa"/>
          </w:tcPr>
          <w:p w14:paraId="2FEFEC52"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"Вуазен-Делагранж-2"</w:t>
            </w:r>
          </w:p>
          <w:p w14:paraId="2249C45B" w14:textId="77777777" w:rsidR="00BC3099" w:rsidRPr="006B7479" w:rsidRDefault="00BC3099" w:rsidP="00F251BF">
            <w:pPr>
              <w:jc w:val="both"/>
              <w:rPr>
                <w:bCs/>
                <w:color w:val="000000" w:themeColor="text1"/>
                <w:sz w:val="16"/>
                <w:szCs w:val="16"/>
              </w:rPr>
            </w:pPr>
          </w:p>
          <w:p w14:paraId="02FEA43D" w14:textId="77777777" w:rsidR="00BC3099" w:rsidRPr="006B7479" w:rsidRDefault="00BC3099" w:rsidP="00F251BF">
            <w:pPr>
              <w:jc w:val="both"/>
              <w:rPr>
                <w:bCs/>
                <w:color w:val="000000" w:themeColor="text1"/>
                <w:sz w:val="16"/>
                <w:szCs w:val="16"/>
              </w:rPr>
            </w:pPr>
          </w:p>
        </w:tc>
        <w:tc>
          <w:tcPr>
            <w:tcW w:w="1860" w:type="dxa"/>
          </w:tcPr>
          <w:p w14:paraId="7DEF6F14"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Л. Делагранж</w:t>
            </w:r>
          </w:p>
          <w:p w14:paraId="658557F0" w14:textId="77777777" w:rsidR="00BC3099" w:rsidRPr="006B7479" w:rsidRDefault="00BC3099" w:rsidP="00F251BF">
            <w:pPr>
              <w:jc w:val="both"/>
              <w:rPr>
                <w:bCs/>
                <w:color w:val="000000" w:themeColor="text1"/>
                <w:sz w:val="16"/>
                <w:szCs w:val="16"/>
              </w:rPr>
            </w:pPr>
          </w:p>
          <w:p w14:paraId="478B84E7" w14:textId="77777777" w:rsidR="00BC3099" w:rsidRPr="006B7479" w:rsidRDefault="00BC3099" w:rsidP="00F251BF">
            <w:pPr>
              <w:jc w:val="both"/>
              <w:rPr>
                <w:bCs/>
                <w:color w:val="000000" w:themeColor="text1"/>
                <w:sz w:val="16"/>
                <w:szCs w:val="16"/>
              </w:rPr>
            </w:pPr>
          </w:p>
        </w:tc>
        <w:tc>
          <w:tcPr>
            <w:tcW w:w="1890" w:type="dxa"/>
          </w:tcPr>
          <w:p w14:paraId="4E766F47"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3,9</w:t>
            </w:r>
          </w:p>
          <w:p w14:paraId="3097DD12" w14:textId="77777777" w:rsidR="00BC3099" w:rsidRPr="006B7479" w:rsidRDefault="00BC3099" w:rsidP="00F251BF">
            <w:pPr>
              <w:jc w:val="both"/>
              <w:rPr>
                <w:bCs/>
                <w:color w:val="000000" w:themeColor="text1"/>
                <w:sz w:val="16"/>
                <w:szCs w:val="16"/>
              </w:rPr>
            </w:pPr>
          </w:p>
          <w:p w14:paraId="4D08D30E" w14:textId="77777777" w:rsidR="00BC3099" w:rsidRPr="006B7479" w:rsidRDefault="00BC3099" w:rsidP="00F251BF">
            <w:pPr>
              <w:jc w:val="both"/>
              <w:rPr>
                <w:bCs/>
                <w:color w:val="000000" w:themeColor="text1"/>
                <w:sz w:val="16"/>
                <w:szCs w:val="16"/>
              </w:rPr>
            </w:pPr>
          </w:p>
        </w:tc>
        <w:tc>
          <w:tcPr>
            <w:tcW w:w="1965" w:type="dxa"/>
          </w:tcPr>
          <w:p w14:paraId="66959FEB"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6,5 мин</w:t>
            </w:r>
          </w:p>
          <w:p w14:paraId="1524E06D" w14:textId="77777777" w:rsidR="00BC3099" w:rsidRPr="006B7479" w:rsidRDefault="00BC3099" w:rsidP="00F251BF">
            <w:pPr>
              <w:jc w:val="both"/>
              <w:rPr>
                <w:bCs/>
                <w:color w:val="000000" w:themeColor="text1"/>
                <w:sz w:val="16"/>
                <w:szCs w:val="16"/>
              </w:rPr>
            </w:pPr>
          </w:p>
          <w:p w14:paraId="42C27836" w14:textId="77777777" w:rsidR="00BC3099" w:rsidRPr="006B7479" w:rsidRDefault="00BC3099" w:rsidP="00F251BF">
            <w:pPr>
              <w:jc w:val="both"/>
              <w:rPr>
                <w:bCs/>
                <w:color w:val="000000" w:themeColor="text1"/>
                <w:sz w:val="16"/>
                <w:szCs w:val="16"/>
              </w:rPr>
            </w:pPr>
          </w:p>
        </w:tc>
      </w:tr>
      <w:tr w:rsidR="00BC3099" w:rsidRPr="006B7479" w14:paraId="6EC2FCF4" w14:textId="77777777" w:rsidTr="0085726C">
        <w:trPr>
          <w:trHeight w:val="615"/>
        </w:trPr>
        <w:tc>
          <w:tcPr>
            <w:tcW w:w="1950" w:type="dxa"/>
          </w:tcPr>
          <w:p w14:paraId="0FC8A1B6"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23.04.1908</w:t>
            </w:r>
          </w:p>
          <w:p w14:paraId="1EF069EF" w14:textId="77777777" w:rsidR="00BC3099" w:rsidRPr="006B7479" w:rsidRDefault="00BC3099" w:rsidP="00F251BF">
            <w:pPr>
              <w:jc w:val="both"/>
              <w:rPr>
                <w:bCs/>
                <w:color w:val="000000" w:themeColor="text1"/>
                <w:sz w:val="16"/>
                <w:szCs w:val="16"/>
              </w:rPr>
            </w:pPr>
          </w:p>
          <w:p w14:paraId="081CACC0" w14:textId="77777777" w:rsidR="00BC3099" w:rsidRPr="006B7479" w:rsidRDefault="00BC3099" w:rsidP="00F251BF">
            <w:pPr>
              <w:jc w:val="both"/>
              <w:rPr>
                <w:bCs/>
                <w:color w:val="000000" w:themeColor="text1"/>
                <w:sz w:val="16"/>
                <w:szCs w:val="16"/>
              </w:rPr>
            </w:pPr>
          </w:p>
        </w:tc>
        <w:tc>
          <w:tcPr>
            <w:tcW w:w="1875" w:type="dxa"/>
          </w:tcPr>
          <w:p w14:paraId="4F1BFAB2"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"Вуазен-Делагранж-3"</w:t>
            </w:r>
          </w:p>
          <w:p w14:paraId="7F6D5A4C" w14:textId="77777777" w:rsidR="00BC3099" w:rsidRPr="006B7479" w:rsidRDefault="00BC3099" w:rsidP="00F251BF">
            <w:pPr>
              <w:jc w:val="both"/>
              <w:rPr>
                <w:bCs/>
                <w:color w:val="000000" w:themeColor="text1"/>
                <w:sz w:val="16"/>
                <w:szCs w:val="16"/>
              </w:rPr>
            </w:pPr>
          </w:p>
          <w:p w14:paraId="212E1B6F" w14:textId="77777777" w:rsidR="00BC3099" w:rsidRPr="006B7479" w:rsidRDefault="00BC3099" w:rsidP="00F251BF">
            <w:pPr>
              <w:jc w:val="both"/>
              <w:rPr>
                <w:bCs/>
                <w:color w:val="000000" w:themeColor="text1"/>
                <w:sz w:val="16"/>
                <w:szCs w:val="16"/>
              </w:rPr>
            </w:pPr>
          </w:p>
        </w:tc>
        <w:tc>
          <w:tcPr>
            <w:tcW w:w="1860" w:type="dxa"/>
          </w:tcPr>
          <w:p w14:paraId="00DF34B0"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Л. Делагранж</w:t>
            </w:r>
          </w:p>
          <w:p w14:paraId="0DF502BB" w14:textId="77777777" w:rsidR="00BC3099" w:rsidRPr="006B7479" w:rsidRDefault="00BC3099" w:rsidP="00F251BF">
            <w:pPr>
              <w:jc w:val="both"/>
              <w:rPr>
                <w:bCs/>
                <w:color w:val="000000" w:themeColor="text1"/>
                <w:sz w:val="16"/>
                <w:szCs w:val="16"/>
              </w:rPr>
            </w:pPr>
          </w:p>
          <w:p w14:paraId="0B767BA8" w14:textId="77777777" w:rsidR="00BC3099" w:rsidRPr="006B7479" w:rsidRDefault="00BC3099" w:rsidP="00F251BF">
            <w:pPr>
              <w:jc w:val="both"/>
              <w:rPr>
                <w:bCs/>
                <w:color w:val="000000" w:themeColor="text1"/>
                <w:sz w:val="16"/>
                <w:szCs w:val="16"/>
              </w:rPr>
            </w:pPr>
          </w:p>
        </w:tc>
        <w:tc>
          <w:tcPr>
            <w:tcW w:w="1890" w:type="dxa"/>
          </w:tcPr>
          <w:p w14:paraId="5B729217"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14,3</w:t>
            </w:r>
          </w:p>
          <w:p w14:paraId="555B6B70" w14:textId="77777777" w:rsidR="00BC3099" w:rsidRPr="006B7479" w:rsidRDefault="00BC3099" w:rsidP="00F251BF">
            <w:pPr>
              <w:jc w:val="both"/>
              <w:rPr>
                <w:bCs/>
                <w:color w:val="000000" w:themeColor="text1"/>
                <w:sz w:val="16"/>
                <w:szCs w:val="16"/>
              </w:rPr>
            </w:pPr>
          </w:p>
          <w:p w14:paraId="2F357936" w14:textId="77777777" w:rsidR="00BC3099" w:rsidRPr="006B7479" w:rsidRDefault="00BC3099" w:rsidP="00F251BF">
            <w:pPr>
              <w:jc w:val="both"/>
              <w:rPr>
                <w:bCs/>
                <w:color w:val="000000" w:themeColor="text1"/>
                <w:sz w:val="16"/>
                <w:szCs w:val="16"/>
              </w:rPr>
            </w:pPr>
          </w:p>
        </w:tc>
        <w:tc>
          <w:tcPr>
            <w:tcW w:w="1965" w:type="dxa"/>
          </w:tcPr>
          <w:p w14:paraId="3177D812"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18,5 мин</w:t>
            </w:r>
          </w:p>
          <w:p w14:paraId="5DA90101" w14:textId="77777777" w:rsidR="00BC3099" w:rsidRPr="006B7479" w:rsidRDefault="00BC3099" w:rsidP="00F251BF">
            <w:pPr>
              <w:jc w:val="both"/>
              <w:rPr>
                <w:bCs/>
                <w:color w:val="000000" w:themeColor="text1"/>
                <w:sz w:val="16"/>
                <w:szCs w:val="16"/>
              </w:rPr>
            </w:pPr>
          </w:p>
          <w:p w14:paraId="379874BB" w14:textId="77777777" w:rsidR="00BC3099" w:rsidRPr="006B7479" w:rsidRDefault="00BC3099" w:rsidP="00F251BF">
            <w:pPr>
              <w:jc w:val="both"/>
              <w:rPr>
                <w:bCs/>
                <w:color w:val="000000" w:themeColor="text1"/>
                <w:sz w:val="16"/>
                <w:szCs w:val="16"/>
              </w:rPr>
            </w:pPr>
          </w:p>
        </w:tc>
      </w:tr>
      <w:tr w:rsidR="00BC3099" w:rsidRPr="006B7479" w14:paraId="70E5E794" w14:textId="77777777" w:rsidTr="0085726C">
        <w:trPr>
          <w:trHeight w:val="615"/>
        </w:trPr>
        <w:tc>
          <w:tcPr>
            <w:tcW w:w="1950" w:type="dxa"/>
          </w:tcPr>
          <w:p w14:paraId="496F005F"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6.07.1908</w:t>
            </w:r>
          </w:p>
          <w:p w14:paraId="426E0D5C" w14:textId="77777777" w:rsidR="00BC3099" w:rsidRPr="006B7479" w:rsidRDefault="00BC3099" w:rsidP="00F251BF">
            <w:pPr>
              <w:jc w:val="both"/>
              <w:rPr>
                <w:bCs/>
                <w:color w:val="000000" w:themeColor="text1"/>
                <w:sz w:val="16"/>
                <w:szCs w:val="16"/>
              </w:rPr>
            </w:pPr>
          </w:p>
          <w:p w14:paraId="13035BE4" w14:textId="77777777" w:rsidR="00BC3099" w:rsidRPr="006B7479" w:rsidRDefault="00BC3099" w:rsidP="00F251BF">
            <w:pPr>
              <w:jc w:val="both"/>
              <w:rPr>
                <w:bCs/>
                <w:color w:val="000000" w:themeColor="text1"/>
                <w:sz w:val="16"/>
                <w:szCs w:val="16"/>
              </w:rPr>
            </w:pPr>
          </w:p>
        </w:tc>
        <w:tc>
          <w:tcPr>
            <w:tcW w:w="1875" w:type="dxa"/>
          </w:tcPr>
          <w:p w14:paraId="02E8E8AA"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"Вуазен-Фарман-1 бис"</w:t>
            </w:r>
          </w:p>
          <w:p w14:paraId="3C326307" w14:textId="77777777" w:rsidR="00BC3099" w:rsidRPr="006B7479" w:rsidRDefault="00BC3099" w:rsidP="00F251BF">
            <w:pPr>
              <w:jc w:val="both"/>
              <w:rPr>
                <w:bCs/>
                <w:color w:val="000000" w:themeColor="text1"/>
                <w:sz w:val="16"/>
                <w:szCs w:val="16"/>
              </w:rPr>
            </w:pPr>
          </w:p>
          <w:p w14:paraId="740DCFE5" w14:textId="77777777" w:rsidR="00BC3099" w:rsidRPr="006B7479" w:rsidRDefault="00BC3099" w:rsidP="00F251BF">
            <w:pPr>
              <w:jc w:val="both"/>
              <w:rPr>
                <w:bCs/>
                <w:color w:val="000000" w:themeColor="text1"/>
                <w:sz w:val="16"/>
                <w:szCs w:val="16"/>
              </w:rPr>
            </w:pPr>
          </w:p>
        </w:tc>
        <w:tc>
          <w:tcPr>
            <w:tcW w:w="1860" w:type="dxa"/>
          </w:tcPr>
          <w:p w14:paraId="50ED788E"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А. Фарман</w:t>
            </w:r>
          </w:p>
          <w:p w14:paraId="4136BCDF" w14:textId="77777777" w:rsidR="00BC3099" w:rsidRPr="006B7479" w:rsidRDefault="00BC3099" w:rsidP="00F251BF">
            <w:pPr>
              <w:jc w:val="both"/>
              <w:rPr>
                <w:bCs/>
                <w:color w:val="000000" w:themeColor="text1"/>
                <w:sz w:val="16"/>
                <w:szCs w:val="16"/>
              </w:rPr>
            </w:pPr>
          </w:p>
          <w:p w14:paraId="6BF89651" w14:textId="77777777" w:rsidR="00BC3099" w:rsidRPr="006B7479" w:rsidRDefault="00BC3099" w:rsidP="00F251BF">
            <w:pPr>
              <w:jc w:val="both"/>
              <w:rPr>
                <w:bCs/>
                <w:color w:val="000000" w:themeColor="text1"/>
                <w:sz w:val="16"/>
                <w:szCs w:val="16"/>
              </w:rPr>
            </w:pPr>
          </w:p>
        </w:tc>
        <w:tc>
          <w:tcPr>
            <w:tcW w:w="1890" w:type="dxa"/>
          </w:tcPr>
          <w:p w14:paraId="3AABA36D"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20</w:t>
            </w:r>
          </w:p>
          <w:p w14:paraId="65A96C21" w14:textId="77777777" w:rsidR="00BC3099" w:rsidRPr="006B7479" w:rsidRDefault="00BC3099" w:rsidP="00F251BF">
            <w:pPr>
              <w:jc w:val="both"/>
              <w:rPr>
                <w:bCs/>
                <w:color w:val="000000" w:themeColor="text1"/>
                <w:sz w:val="16"/>
                <w:szCs w:val="16"/>
              </w:rPr>
            </w:pPr>
          </w:p>
          <w:p w14:paraId="2FA61E88" w14:textId="77777777" w:rsidR="00BC3099" w:rsidRPr="006B7479" w:rsidRDefault="00BC3099" w:rsidP="00F251BF">
            <w:pPr>
              <w:jc w:val="both"/>
              <w:rPr>
                <w:bCs/>
                <w:color w:val="000000" w:themeColor="text1"/>
                <w:sz w:val="16"/>
                <w:szCs w:val="16"/>
              </w:rPr>
            </w:pPr>
          </w:p>
        </w:tc>
        <w:tc>
          <w:tcPr>
            <w:tcW w:w="1965" w:type="dxa"/>
          </w:tcPr>
          <w:p w14:paraId="12EE1A81"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20 мин</w:t>
            </w:r>
          </w:p>
          <w:p w14:paraId="537B8B32" w14:textId="77777777" w:rsidR="00BC3099" w:rsidRPr="006B7479" w:rsidRDefault="00BC3099" w:rsidP="00F251BF">
            <w:pPr>
              <w:jc w:val="both"/>
              <w:rPr>
                <w:bCs/>
                <w:color w:val="000000" w:themeColor="text1"/>
                <w:sz w:val="16"/>
                <w:szCs w:val="16"/>
              </w:rPr>
            </w:pPr>
          </w:p>
          <w:p w14:paraId="4597F02E" w14:textId="77777777" w:rsidR="00BC3099" w:rsidRPr="006B7479" w:rsidRDefault="00BC3099" w:rsidP="00F251BF">
            <w:pPr>
              <w:jc w:val="both"/>
              <w:rPr>
                <w:bCs/>
                <w:color w:val="000000" w:themeColor="text1"/>
                <w:sz w:val="16"/>
                <w:szCs w:val="16"/>
              </w:rPr>
            </w:pPr>
          </w:p>
        </w:tc>
      </w:tr>
      <w:tr w:rsidR="00BC3099" w:rsidRPr="006B7479" w14:paraId="7741FC01" w14:textId="77777777" w:rsidTr="0085726C">
        <w:trPr>
          <w:trHeight w:val="315"/>
        </w:trPr>
        <w:tc>
          <w:tcPr>
            <w:tcW w:w="1950" w:type="dxa"/>
          </w:tcPr>
          <w:p w14:paraId="3EF214EC"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12.09.1908</w:t>
            </w:r>
          </w:p>
          <w:p w14:paraId="68197AD2" w14:textId="77777777" w:rsidR="00BC3099" w:rsidRPr="006B7479" w:rsidRDefault="00BC3099" w:rsidP="00F251BF">
            <w:pPr>
              <w:jc w:val="both"/>
              <w:rPr>
                <w:bCs/>
                <w:color w:val="000000" w:themeColor="text1"/>
                <w:sz w:val="16"/>
                <w:szCs w:val="16"/>
              </w:rPr>
            </w:pPr>
          </w:p>
          <w:p w14:paraId="3489C95E" w14:textId="77777777" w:rsidR="00BC3099" w:rsidRPr="006B7479" w:rsidRDefault="00BC3099" w:rsidP="00F251BF">
            <w:pPr>
              <w:jc w:val="both"/>
              <w:rPr>
                <w:bCs/>
                <w:color w:val="000000" w:themeColor="text1"/>
                <w:sz w:val="16"/>
                <w:szCs w:val="16"/>
              </w:rPr>
            </w:pPr>
          </w:p>
        </w:tc>
        <w:tc>
          <w:tcPr>
            <w:tcW w:w="1875" w:type="dxa"/>
          </w:tcPr>
          <w:p w14:paraId="24FEF763"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"Райт А"</w:t>
            </w:r>
          </w:p>
          <w:p w14:paraId="64655B71" w14:textId="77777777" w:rsidR="00BC3099" w:rsidRPr="006B7479" w:rsidRDefault="00BC3099" w:rsidP="00F251BF">
            <w:pPr>
              <w:jc w:val="both"/>
              <w:rPr>
                <w:bCs/>
                <w:color w:val="000000" w:themeColor="text1"/>
                <w:sz w:val="16"/>
                <w:szCs w:val="16"/>
              </w:rPr>
            </w:pPr>
          </w:p>
          <w:p w14:paraId="1F71ED06" w14:textId="77777777" w:rsidR="00BC3099" w:rsidRPr="006B7479" w:rsidRDefault="00BC3099" w:rsidP="00F251BF">
            <w:pPr>
              <w:jc w:val="both"/>
              <w:rPr>
                <w:bCs/>
                <w:color w:val="000000" w:themeColor="text1"/>
                <w:sz w:val="16"/>
                <w:szCs w:val="16"/>
              </w:rPr>
            </w:pPr>
          </w:p>
        </w:tc>
        <w:tc>
          <w:tcPr>
            <w:tcW w:w="1860" w:type="dxa"/>
          </w:tcPr>
          <w:p w14:paraId="709EB307"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О.Райт</w:t>
            </w:r>
          </w:p>
          <w:p w14:paraId="1347080F" w14:textId="77777777" w:rsidR="00BC3099" w:rsidRPr="006B7479" w:rsidRDefault="00BC3099" w:rsidP="00F251BF">
            <w:pPr>
              <w:jc w:val="both"/>
              <w:rPr>
                <w:bCs/>
                <w:color w:val="000000" w:themeColor="text1"/>
                <w:sz w:val="16"/>
                <w:szCs w:val="16"/>
              </w:rPr>
            </w:pPr>
          </w:p>
          <w:p w14:paraId="270CEC4F" w14:textId="77777777" w:rsidR="00BC3099" w:rsidRPr="006B7479" w:rsidRDefault="00BC3099" w:rsidP="00F251BF">
            <w:pPr>
              <w:jc w:val="both"/>
              <w:rPr>
                <w:bCs/>
                <w:color w:val="000000" w:themeColor="text1"/>
                <w:sz w:val="16"/>
                <w:szCs w:val="16"/>
              </w:rPr>
            </w:pPr>
          </w:p>
        </w:tc>
        <w:tc>
          <w:tcPr>
            <w:tcW w:w="1890" w:type="dxa"/>
          </w:tcPr>
          <w:p w14:paraId="35D269C4"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80</w:t>
            </w:r>
          </w:p>
          <w:p w14:paraId="64306096" w14:textId="77777777" w:rsidR="00BC3099" w:rsidRPr="006B7479" w:rsidRDefault="00BC3099" w:rsidP="00F251BF">
            <w:pPr>
              <w:jc w:val="both"/>
              <w:rPr>
                <w:bCs/>
                <w:color w:val="000000" w:themeColor="text1"/>
                <w:sz w:val="16"/>
                <w:szCs w:val="16"/>
              </w:rPr>
            </w:pPr>
          </w:p>
          <w:p w14:paraId="2EF65946" w14:textId="77777777" w:rsidR="00BC3099" w:rsidRPr="006B7479" w:rsidRDefault="00BC3099" w:rsidP="00F251BF">
            <w:pPr>
              <w:jc w:val="both"/>
              <w:rPr>
                <w:bCs/>
                <w:color w:val="000000" w:themeColor="text1"/>
                <w:sz w:val="16"/>
                <w:szCs w:val="16"/>
              </w:rPr>
            </w:pPr>
          </w:p>
        </w:tc>
        <w:tc>
          <w:tcPr>
            <w:tcW w:w="1965" w:type="dxa"/>
          </w:tcPr>
          <w:p w14:paraId="3BCB92CB"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1 ч 20 мин</w:t>
            </w:r>
          </w:p>
          <w:p w14:paraId="0BCB50B6" w14:textId="77777777" w:rsidR="00BC3099" w:rsidRPr="006B7479" w:rsidRDefault="00BC3099" w:rsidP="00F251BF">
            <w:pPr>
              <w:jc w:val="both"/>
              <w:rPr>
                <w:bCs/>
                <w:color w:val="000000" w:themeColor="text1"/>
                <w:sz w:val="16"/>
                <w:szCs w:val="16"/>
              </w:rPr>
            </w:pPr>
          </w:p>
          <w:p w14:paraId="11E41D3A" w14:textId="77777777" w:rsidR="00BC3099" w:rsidRPr="006B7479" w:rsidRDefault="00BC3099" w:rsidP="00F251BF">
            <w:pPr>
              <w:jc w:val="both"/>
              <w:rPr>
                <w:bCs/>
                <w:color w:val="000000" w:themeColor="text1"/>
                <w:sz w:val="16"/>
                <w:szCs w:val="16"/>
              </w:rPr>
            </w:pPr>
          </w:p>
        </w:tc>
      </w:tr>
      <w:tr w:rsidR="00BC3099" w:rsidRPr="006B7479" w14:paraId="07876F1F" w14:textId="77777777" w:rsidTr="0085726C">
        <w:trPr>
          <w:trHeight w:val="315"/>
        </w:trPr>
        <w:tc>
          <w:tcPr>
            <w:tcW w:w="1950" w:type="dxa"/>
          </w:tcPr>
          <w:p w14:paraId="396DAC92"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18.12.1908</w:t>
            </w:r>
          </w:p>
          <w:p w14:paraId="3F8240C5" w14:textId="77777777" w:rsidR="00BC3099" w:rsidRPr="006B7479" w:rsidRDefault="00BC3099" w:rsidP="00F251BF">
            <w:pPr>
              <w:jc w:val="both"/>
              <w:rPr>
                <w:bCs/>
                <w:color w:val="000000" w:themeColor="text1"/>
                <w:sz w:val="16"/>
                <w:szCs w:val="16"/>
              </w:rPr>
            </w:pPr>
          </w:p>
          <w:p w14:paraId="02FB9658" w14:textId="77777777" w:rsidR="00BC3099" w:rsidRPr="006B7479" w:rsidRDefault="00BC3099" w:rsidP="00F251BF">
            <w:pPr>
              <w:jc w:val="both"/>
              <w:rPr>
                <w:bCs/>
                <w:color w:val="000000" w:themeColor="text1"/>
                <w:sz w:val="16"/>
                <w:szCs w:val="16"/>
              </w:rPr>
            </w:pPr>
          </w:p>
        </w:tc>
        <w:tc>
          <w:tcPr>
            <w:tcW w:w="1875" w:type="dxa"/>
          </w:tcPr>
          <w:p w14:paraId="08C35A1B"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"Райт А"</w:t>
            </w:r>
          </w:p>
          <w:p w14:paraId="496470C3" w14:textId="77777777" w:rsidR="00BC3099" w:rsidRPr="006B7479" w:rsidRDefault="00BC3099" w:rsidP="00F251BF">
            <w:pPr>
              <w:jc w:val="both"/>
              <w:rPr>
                <w:bCs/>
                <w:color w:val="000000" w:themeColor="text1"/>
                <w:sz w:val="16"/>
                <w:szCs w:val="16"/>
              </w:rPr>
            </w:pPr>
          </w:p>
          <w:p w14:paraId="2D46C717" w14:textId="77777777" w:rsidR="00BC3099" w:rsidRPr="006B7479" w:rsidRDefault="00BC3099" w:rsidP="00F251BF">
            <w:pPr>
              <w:jc w:val="both"/>
              <w:rPr>
                <w:bCs/>
                <w:color w:val="000000" w:themeColor="text1"/>
                <w:sz w:val="16"/>
                <w:szCs w:val="16"/>
              </w:rPr>
            </w:pPr>
          </w:p>
        </w:tc>
        <w:tc>
          <w:tcPr>
            <w:tcW w:w="1860" w:type="dxa"/>
          </w:tcPr>
          <w:p w14:paraId="0F509B3E"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У. Райт</w:t>
            </w:r>
          </w:p>
          <w:p w14:paraId="226063DB" w14:textId="77777777" w:rsidR="00BC3099" w:rsidRPr="006B7479" w:rsidRDefault="00BC3099" w:rsidP="00F251BF">
            <w:pPr>
              <w:jc w:val="both"/>
              <w:rPr>
                <w:bCs/>
                <w:color w:val="000000" w:themeColor="text1"/>
                <w:sz w:val="16"/>
                <w:szCs w:val="16"/>
              </w:rPr>
            </w:pPr>
          </w:p>
          <w:p w14:paraId="66E3833A" w14:textId="77777777" w:rsidR="00BC3099" w:rsidRPr="006B7479" w:rsidRDefault="00BC3099" w:rsidP="00F251BF">
            <w:pPr>
              <w:jc w:val="both"/>
              <w:rPr>
                <w:bCs/>
                <w:color w:val="000000" w:themeColor="text1"/>
                <w:sz w:val="16"/>
                <w:szCs w:val="16"/>
              </w:rPr>
            </w:pPr>
          </w:p>
        </w:tc>
        <w:tc>
          <w:tcPr>
            <w:tcW w:w="1890" w:type="dxa"/>
          </w:tcPr>
          <w:p w14:paraId="412E2A87"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100</w:t>
            </w:r>
          </w:p>
          <w:p w14:paraId="23224A72" w14:textId="77777777" w:rsidR="00BC3099" w:rsidRPr="006B7479" w:rsidRDefault="00BC3099" w:rsidP="00F251BF">
            <w:pPr>
              <w:jc w:val="both"/>
              <w:rPr>
                <w:bCs/>
                <w:color w:val="000000" w:themeColor="text1"/>
                <w:sz w:val="16"/>
                <w:szCs w:val="16"/>
              </w:rPr>
            </w:pPr>
          </w:p>
          <w:p w14:paraId="758EC33D" w14:textId="77777777" w:rsidR="00BC3099" w:rsidRPr="006B7479" w:rsidRDefault="00BC3099" w:rsidP="00F251BF">
            <w:pPr>
              <w:jc w:val="both"/>
              <w:rPr>
                <w:bCs/>
                <w:color w:val="000000" w:themeColor="text1"/>
                <w:sz w:val="16"/>
                <w:szCs w:val="16"/>
              </w:rPr>
            </w:pPr>
          </w:p>
        </w:tc>
        <w:tc>
          <w:tcPr>
            <w:tcW w:w="1965" w:type="dxa"/>
          </w:tcPr>
          <w:p w14:paraId="00E4F479"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1 ч 55 мин</w:t>
            </w:r>
          </w:p>
          <w:p w14:paraId="6A837C6D" w14:textId="77777777" w:rsidR="00BC3099" w:rsidRPr="006B7479" w:rsidRDefault="00BC3099" w:rsidP="00F251BF">
            <w:pPr>
              <w:jc w:val="both"/>
              <w:rPr>
                <w:bCs/>
                <w:color w:val="000000" w:themeColor="text1"/>
                <w:sz w:val="16"/>
                <w:szCs w:val="16"/>
              </w:rPr>
            </w:pPr>
          </w:p>
          <w:p w14:paraId="514963D3" w14:textId="77777777" w:rsidR="00BC3099" w:rsidRPr="006B7479" w:rsidRDefault="00BC3099" w:rsidP="00F251BF">
            <w:pPr>
              <w:jc w:val="both"/>
              <w:rPr>
                <w:bCs/>
                <w:color w:val="000000" w:themeColor="text1"/>
                <w:sz w:val="16"/>
                <w:szCs w:val="16"/>
              </w:rPr>
            </w:pPr>
          </w:p>
        </w:tc>
      </w:tr>
      <w:tr w:rsidR="00BC3099" w:rsidRPr="006B7479" w14:paraId="3336FFB7" w14:textId="77777777" w:rsidTr="0085726C">
        <w:trPr>
          <w:trHeight w:val="300"/>
        </w:trPr>
        <w:tc>
          <w:tcPr>
            <w:tcW w:w="1950" w:type="dxa"/>
          </w:tcPr>
          <w:p w14:paraId="71BEA717"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31.12.1908</w:t>
            </w:r>
          </w:p>
          <w:p w14:paraId="3A1D0B5A" w14:textId="77777777" w:rsidR="00BC3099" w:rsidRPr="006B7479" w:rsidRDefault="00BC3099" w:rsidP="00F251BF">
            <w:pPr>
              <w:jc w:val="both"/>
              <w:rPr>
                <w:bCs/>
                <w:color w:val="000000" w:themeColor="text1"/>
                <w:sz w:val="16"/>
                <w:szCs w:val="16"/>
              </w:rPr>
            </w:pPr>
          </w:p>
          <w:p w14:paraId="0749480D" w14:textId="77777777" w:rsidR="00BC3099" w:rsidRPr="006B7479" w:rsidRDefault="00BC3099" w:rsidP="00F251BF">
            <w:pPr>
              <w:jc w:val="both"/>
              <w:rPr>
                <w:bCs/>
                <w:color w:val="000000" w:themeColor="text1"/>
                <w:sz w:val="16"/>
                <w:szCs w:val="16"/>
              </w:rPr>
            </w:pPr>
          </w:p>
        </w:tc>
        <w:tc>
          <w:tcPr>
            <w:tcW w:w="1875" w:type="dxa"/>
          </w:tcPr>
          <w:p w14:paraId="215DD1B9"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"Райт А"</w:t>
            </w:r>
          </w:p>
          <w:p w14:paraId="2743661F" w14:textId="77777777" w:rsidR="00BC3099" w:rsidRPr="006B7479" w:rsidRDefault="00BC3099" w:rsidP="00F251BF">
            <w:pPr>
              <w:jc w:val="both"/>
              <w:rPr>
                <w:bCs/>
                <w:color w:val="000000" w:themeColor="text1"/>
                <w:sz w:val="16"/>
                <w:szCs w:val="16"/>
              </w:rPr>
            </w:pPr>
          </w:p>
          <w:p w14:paraId="5FB18AC7" w14:textId="77777777" w:rsidR="00BC3099" w:rsidRPr="006B7479" w:rsidRDefault="00BC3099" w:rsidP="00F251BF">
            <w:pPr>
              <w:jc w:val="both"/>
              <w:rPr>
                <w:bCs/>
                <w:color w:val="000000" w:themeColor="text1"/>
                <w:sz w:val="16"/>
                <w:szCs w:val="16"/>
              </w:rPr>
            </w:pPr>
          </w:p>
        </w:tc>
        <w:tc>
          <w:tcPr>
            <w:tcW w:w="1860" w:type="dxa"/>
          </w:tcPr>
          <w:p w14:paraId="3925D421"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У. Райт</w:t>
            </w:r>
          </w:p>
          <w:p w14:paraId="7B47B5AD" w14:textId="77777777" w:rsidR="00BC3099" w:rsidRPr="006B7479" w:rsidRDefault="00BC3099" w:rsidP="00F251BF">
            <w:pPr>
              <w:jc w:val="both"/>
              <w:rPr>
                <w:bCs/>
                <w:color w:val="000000" w:themeColor="text1"/>
                <w:sz w:val="16"/>
                <w:szCs w:val="16"/>
              </w:rPr>
            </w:pPr>
          </w:p>
          <w:p w14:paraId="091196D3" w14:textId="77777777" w:rsidR="00BC3099" w:rsidRPr="006B7479" w:rsidRDefault="00BC3099" w:rsidP="00F251BF">
            <w:pPr>
              <w:jc w:val="both"/>
              <w:rPr>
                <w:bCs/>
                <w:color w:val="000000" w:themeColor="text1"/>
                <w:sz w:val="16"/>
                <w:szCs w:val="16"/>
              </w:rPr>
            </w:pPr>
          </w:p>
        </w:tc>
        <w:tc>
          <w:tcPr>
            <w:tcW w:w="1890" w:type="dxa"/>
          </w:tcPr>
          <w:p w14:paraId="02D3E291"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125</w:t>
            </w:r>
          </w:p>
          <w:p w14:paraId="15A773D9" w14:textId="77777777" w:rsidR="00BC3099" w:rsidRPr="006B7479" w:rsidRDefault="00BC3099" w:rsidP="00F251BF">
            <w:pPr>
              <w:jc w:val="both"/>
              <w:rPr>
                <w:bCs/>
                <w:color w:val="000000" w:themeColor="text1"/>
                <w:sz w:val="16"/>
                <w:szCs w:val="16"/>
              </w:rPr>
            </w:pPr>
          </w:p>
          <w:p w14:paraId="541414E3" w14:textId="77777777" w:rsidR="00BC3099" w:rsidRPr="006B7479" w:rsidRDefault="00BC3099" w:rsidP="00F251BF">
            <w:pPr>
              <w:jc w:val="both"/>
              <w:rPr>
                <w:bCs/>
                <w:color w:val="000000" w:themeColor="text1"/>
                <w:sz w:val="16"/>
                <w:szCs w:val="16"/>
              </w:rPr>
            </w:pPr>
          </w:p>
        </w:tc>
        <w:tc>
          <w:tcPr>
            <w:tcW w:w="1965" w:type="dxa"/>
          </w:tcPr>
          <w:p w14:paraId="21723D21"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2 ч 20 мин</w:t>
            </w:r>
          </w:p>
          <w:p w14:paraId="369FEDB6" w14:textId="77777777" w:rsidR="00BC3099" w:rsidRPr="006B7479" w:rsidRDefault="00BC3099" w:rsidP="00F251BF">
            <w:pPr>
              <w:jc w:val="both"/>
              <w:rPr>
                <w:bCs/>
                <w:color w:val="000000" w:themeColor="text1"/>
                <w:sz w:val="16"/>
                <w:szCs w:val="16"/>
              </w:rPr>
            </w:pPr>
          </w:p>
          <w:p w14:paraId="306F26FA" w14:textId="77777777" w:rsidR="00BC3099" w:rsidRPr="006B7479" w:rsidRDefault="00BC3099" w:rsidP="00F251BF">
            <w:pPr>
              <w:jc w:val="both"/>
              <w:rPr>
                <w:bCs/>
                <w:color w:val="000000" w:themeColor="text1"/>
                <w:sz w:val="16"/>
                <w:szCs w:val="16"/>
              </w:rPr>
            </w:pPr>
          </w:p>
        </w:tc>
      </w:tr>
      <w:tr w:rsidR="00BC3099" w:rsidRPr="006B7479" w14:paraId="3E29C1B0" w14:textId="77777777" w:rsidTr="0085726C">
        <w:trPr>
          <w:trHeight w:val="330"/>
        </w:trPr>
        <w:tc>
          <w:tcPr>
            <w:tcW w:w="1950" w:type="dxa"/>
          </w:tcPr>
          <w:p w14:paraId="5FFCE07A"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25.08.1909</w:t>
            </w:r>
          </w:p>
          <w:p w14:paraId="033C8FBA" w14:textId="77777777" w:rsidR="00BC3099" w:rsidRPr="006B7479" w:rsidRDefault="00BC3099" w:rsidP="00F251BF">
            <w:pPr>
              <w:jc w:val="both"/>
              <w:rPr>
                <w:bCs/>
                <w:color w:val="000000" w:themeColor="text1"/>
                <w:sz w:val="16"/>
                <w:szCs w:val="16"/>
              </w:rPr>
            </w:pPr>
          </w:p>
          <w:p w14:paraId="45627929" w14:textId="77777777" w:rsidR="00BC3099" w:rsidRPr="006B7479" w:rsidRDefault="00BC3099" w:rsidP="00F251BF">
            <w:pPr>
              <w:jc w:val="both"/>
              <w:rPr>
                <w:bCs/>
                <w:color w:val="000000" w:themeColor="text1"/>
                <w:sz w:val="16"/>
                <w:szCs w:val="16"/>
              </w:rPr>
            </w:pPr>
          </w:p>
        </w:tc>
        <w:tc>
          <w:tcPr>
            <w:tcW w:w="1875" w:type="dxa"/>
          </w:tcPr>
          <w:p w14:paraId="6DCEE246"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"Фарман-3"</w:t>
            </w:r>
          </w:p>
          <w:p w14:paraId="34CB9A1B" w14:textId="77777777" w:rsidR="00BC3099" w:rsidRPr="006B7479" w:rsidRDefault="00BC3099" w:rsidP="00F251BF">
            <w:pPr>
              <w:jc w:val="both"/>
              <w:rPr>
                <w:bCs/>
                <w:color w:val="000000" w:themeColor="text1"/>
                <w:sz w:val="16"/>
                <w:szCs w:val="16"/>
              </w:rPr>
            </w:pPr>
          </w:p>
          <w:p w14:paraId="01E3CF42" w14:textId="77777777" w:rsidR="00BC3099" w:rsidRPr="006B7479" w:rsidRDefault="00BC3099" w:rsidP="00F251BF">
            <w:pPr>
              <w:jc w:val="both"/>
              <w:rPr>
                <w:bCs/>
                <w:color w:val="000000" w:themeColor="text1"/>
                <w:sz w:val="16"/>
                <w:szCs w:val="16"/>
              </w:rPr>
            </w:pPr>
          </w:p>
        </w:tc>
        <w:tc>
          <w:tcPr>
            <w:tcW w:w="1860" w:type="dxa"/>
          </w:tcPr>
          <w:p w14:paraId="1B92DB77"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Л. Полан</w:t>
            </w:r>
          </w:p>
          <w:p w14:paraId="6BFA1875" w14:textId="77777777" w:rsidR="00BC3099" w:rsidRPr="006B7479" w:rsidRDefault="00BC3099" w:rsidP="00F251BF">
            <w:pPr>
              <w:jc w:val="both"/>
              <w:rPr>
                <w:bCs/>
                <w:color w:val="000000" w:themeColor="text1"/>
                <w:sz w:val="16"/>
                <w:szCs w:val="16"/>
              </w:rPr>
            </w:pPr>
          </w:p>
          <w:p w14:paraId="74892222" w14:textId="77777777" w:rsidR="00BC3099" w:rsidRPr="006B7479" w:rsidRDefault="00BC3099" w:rsidP="00F251BF">
            <w:pPr>
              <w:jc w:val="both"/>
              <w:rPr>
                <w:bCs/>
                <w:color w:val="000000" w:themeColor="text1"/>
                <w:sz w:val="16"/>
                <w:szCs w:val="16"/>
              </w:rPr>
            </w:pPr>
          </w:p>
        </w:tc>
        <w:tc>
          <w:tcPr>
            <w:tcW w:w="1890" w:type="dxa"/>
          </w:tcPr>
          <w:p w14:paraId="4BEF6644"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140</w:t>
            </w:r>
          </w:p>
          <w:p w14:paraId="3A33188B" w14:textId="77777777" w:rsidR="00BC3099" w:rsidRPr="006B7479" w:rsidRDefault="00BC3099" w:rsidP="00F251BF">
            <w:pPr>
              <w:jc w:val="both"/>
              <w:rPr>
                <w:bCs/>
                <w:color w:val="000000" w:themeColor="text1"/>
                <w:sz w:val="16"/>
                <w:szCs w:val="16"/>
              </w:rPr>
            </w:pPr>
          </w:p>
          <w:p w14:paraId="55415E2B" w14:textId="77777777" w:rsidR="00BC3099" w:rsidRPr="006B7479" w:rsidRDefault="00BC3099" w:rsidP="00F251BF">
            <w:pPr>
              <w:jc w:val="both"/>
              <w:rPr>
                <w:bCs/>
                <w:color w:val="000000" w:themeColor="text1"/>
                <w:sz w:val="16"/>
                <w:szCs w:val="16"/>
              </w:rPr>
            </w:pPr>
          </w:p>
        </w:tc>
        <w:tc>
          <w:tcPr>
            <w:tcW w:w="1965" w:type="dxa"/>
          </w:tcPr>
          <w:p w14:paraId="47C67103"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2 ч 43 мин</w:t>
            </w:r>
          </w:p>
          <w:p w14:paraId="22EA4E51" w14:textId="77777777" w:rsidR="00BC3099" w:rsidRPr="006B7479" w:rsidRDefault="00BC3099" w:rsidP="00F251BF">
            <w:pPr>
              <w:jc w:val="both"/>
              <w:rPr>
                <w:bCs/>
                <w:color w:val="000000" w:themeColor="text1"/>
                <w:sz w:val="16"/>
                <w:szCs w:val="16"/>
              </w:rPr>
            </w:pPr>
          </w:p>
          <w:p w14:paraId="11CB452E" w14:textId="77777777" w:rsidR="00BC3099" w:rsidRPr="006B7479" w:rsidRDefault="00BC3099" w:rsidP="00F251BF">
            <w:pPr>
              <w:jc w:val="both"/>
              <w:rPr>
                <w:bCs/>
                <w:color w:val="000000" w:themeColor="text1"/>
                <w:sz w:val="16"/>
                <w:szCs w:val="16"/>
              </w:rPr>
            </w:pPr>
          </w:p>
        </w:tc>
      </w:tr>
      <w:tr w:rsidR="00BC3099" w:rsidRPr="006B7479" w14:paraId="23FC147C" w14:textId="77777777" w:rsidTr="0085726C">
        <w:trPr>
          <w:trHeight w:val="315"/>
        </w:trPr>
        <w:tc>
          <w:tcPr>
            <w:tcW w:w="1950" w:type="dxa"/>
          </w:tcPr>
          <w:p w14:paraId="62F85DD1"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26.08.1909</w:t>
            </w:r>
          </w:p>
          <w:p w14:paraId="6D3415CE" w14:textId="77777777" w:rsidR="00BC3099" w:rsidRPr="006B7479" w:rsidRDefault="00BC3099" w:rsidP="00F251BF">
            <w:pPr>
              <w:jc w:val="both"/>
              <w:rPr>
                <w:bCs/>
                <w:color w:val="000000" w:themeColor="text1"/>
                <w:sz w:val="16"/>
                <w:szCs w:val="16"/>
              </w:rPr>
            </w:pPr>
          </w:p>
          <w:p w14:paraId="02357BD9" w14:textId="77777777" w:rsidR="00BC3099" w:rsidRPr="006B7479" w:rsidRDefault="00BC3099" w:rsidP="00F251BF">
            <w:pPr>
              <w:jc w:val="both"/>
              <w:rPr>
                <w:bCs/>
                <w:color w:val="000000" w:themeColor="text1"/>
                <w:sz w:val="16"/>
                <w:szCs w:val="16"/>
              </w:rPr>
            </w:pPr>
          </w:p>
        </w:tc>
        <w:tc>
          <w:tcPr>
            <w:tcW w:w="1875" w:type="dxa"/>
          </w:tcPr>
          <w:p w14:paraId="58DCD89F"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"Антуанетт"</w:t>
            </w:r>
          </w:p>
          <w:p w14:paraId="2B6F2CB9" w14:textId="77777777" w:rsidR="00BC3099" w:rsidRPr="006B7479" w:rsidRDefault="00BC3099" w:rsidP="00F251BF">
            <w:pPr>
              <w:jc w:val="both"/>
              <w:rPr>
                <w:bCs/>
                <w:color w:val="000000" w:themeColor="text1"/>
                <w:sz w:val="16"/>
                <w:szCs w:val="16"/>
              </w:rPr>
            </w:pPr>
          </w:p>
          <w:p w14:paraId="63138155" w14:textId="77777777" w:rsidR="00BC3099" w:rsidRPr="006B7479" w:rsidRDefault="00BC3099" w:rsidP="00F251BF">
            <w:pPr>
              <w:jc w:val="both"/>
              <w:rPr>
                <w:bCs/>
                <w:color w:val="000000" w:themeColor="text1"/>
                <w:sz w:val="16"/>
                <w:szCs w:val="16"/>
              </w:rPr>
            </w:pPr>
          </w:p>
        </w:tc>
        <w:tc>
          <w:tcPr>
            <w:tcW w:w="1860" w:type="dxa"/>
          </w:tcPr>
          <w:p w14:paraId="7E5588B2"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Г. Латам</w:t>
            </w:r>
          </w:p>
          <w:p w14:paraId="326A074E" w14:textId="77777777" w:rsidR="00BC3099" w:rsidRPr="006B7479" w:rsidRDefault="00BC3099" w:rsidP="00F251BF">
            <w:pPr>
              <w:jc w:val="both"/>
              <w:rPr>
                <w:bCs/>
                <w:color w:val="000000" w:themeColor="text1"/>
                <w:sz w:val="16"/>
                <w:szCs w:val="16"/>
              </w:rPr>
            </w:pPr>
          </w:p>
          <w:p w14:paraId="28A711E1" w14:textId="77777777" w:rsidR="00BC3099" w:rsidRPr="006B7479" w:rsidRDefault="00BC3099" w:rsidP="00F251BF">
            <w:pPr>
              <w:jc w:val="both"/>
              <w:rPr>
                <w:bCs/>
                <w:color w:val="000000" w:themeColor="text1"/>
                <w:sz w:val="16"/>
                <w:szCs w:val="16"/>
              </w:rPr>
            </w:pPr>
          </w:p>
        </w:tc>
        <w:tc>
          <w:tcPr>
            <w:tcW w:w="1890" w:type="dxa"/>
          </w:tcPr>
          <w:p w14:paraId="2C65B6B6"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155</w:t>
            </w:r>
          </w:p>
          <w:p w14:paraId="551F3304" w14:textId="77777777" w:rsidR="00BC3099" w:rsidRPr="006B7479" w:rsidRDefault="00BC3099" w:rsidP="00F251BF">
            <w:pPr>
              <w:jc w:val="both"/>
              <w:rPr>
                <w:bCs/>
                <w:color w:val="000000" w:themeColor="text1"/>
                <w:sz w:val="16"/>
                <w:szCs w:val="16"/>
              </w:rPr>
            </w:pPr>
          </w:p>
          <w:p w14:paraId="28F5048F" w14:textId="77777777" w:rsidR="00BC3099" w:rsidRPr="006B7479" w:rsidRDefault="00BC3099" w:rsidP="00F251BF">
            <w:pPr>
              <w:jc w:val="both"/>
              <w:rPr>
                <w:bCs/>
                <w:color w:val="000000" w:themeColor="text1"/>
                <w:sz w:val="16"/>
                <w:szCs w:val="16"/>
              </w:rPr>
            </w:pPr>
          </w:p>
        </w:tc>
        <w:tc>
          <w:tcPr>
            <w:tcW w:w="1965" w:type="dxa"/>
          </w:tcPr>
          <w:p w14:paraId="5ABCAF33"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2ч 13 мин</w:t>
            </w:r>
          </w:p>
          <w:p w14:paraId="139A1BC9" w14:textId="77777777" w:rsidR="00BC3099" w:rsidRPr="006B7479" w:rsidRDefault="00BC3099" w:rsidP="00F251BF">
            <w:pPr>
              <w:jc w:val="both"/>
              <w:rPr>
                <w:bCs/>
                <w:color w:val="000000" w:themeColor="text1"/>
                <w:sz w:val="16"/>
                <w:szCs w:val="16"/>
              </w:rPr>
            </w:pPr>
          </w:p>
          <w:p w14:paraId="1A28A2D9" w14:textId="77777777" w:rsidR="00BC3099" w:rsidRPr="006B7479" w:rsidRDefault="00BC3099" w:rsidP="00F251BF">
            <w:pPr>
              <w:jc w:val="both"/>
              <w:rPr>
                <w:bCs/>
                <w:color w:val="000000" w:themeColor="text1"/>
                <w:sz w:val="16"/>
                <w:szCs w:val="16"/>
              </w:rPr>
            </w:pPr>
          </w:p>
        </w:tc>
      </w:tr>
      <w:tr w:rsidR="00BC3099" w:rsidRPr="006B7479" w14:paraId="3AFBA86A" w14:textId="77777777" w:rsidTr="0085726C">
        <w:trPr>
          <w:trHeight w:val="330"/>
        </w:trPr>
        <w:tc>
          <w:tcPr>
            <w:tcW w:w="1950" w:type="dxa"/>
          </w:tcPr>
          <w:p w14:paraId="18AA8EA0"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27.08.1909</w:t>
            </w:r>
          </w:p>
          <w:p w14:paraId="622E3EBB" w14:textId="77777777" w:rsidR="00BC3099" w:rsidRPr="006B7479" w:rsidRDefault="00BC3099" w:rsidP="00F251BF">
            <w:pPr>
              <w:jc w:val="both"/>
              <w:rPr>
                <w:bCs/>
                <w:color w:val="000000" w:themeColor="text1"/>
                <w:sz w:val="16"/>
                <w:szCs w:val="16"/>
              </w:rPr>
            </w:pPr>
          </w:p>
          <w:p w14:paraId="23296507" w14:textId="77777777" w:rsidR="00BC3099" w:rsidRPr="006B7479" w:rsidRDefault="00BC3099" w:rsidP="00F251BF">
            <w:pPr>
              <w:jc w:val="both"/>
              <w:rPr>
                <w:bCs/>
                <w:color w:val="000000" w:themeColor="text1"/>
                <w:sz w:val="16"/>
                <w:szCs w:val="16"/>
              </w:rPr>
            </w:pPr>
          </w:p>
        </w:tc>
        <w:tc>
          <w:tcPr>
            <w:tcW w:w="1875" w:type="dxa"/>
          </w:tcPr>
          <w:p w14:paraId="06156FE6"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"Фарман-3"</w:t>
            </w:r>
          </w:p>
          <w:p w14:paraId="7F72806D" w14:textId="77777777" w:rsidR="00BC3099" w:rsidRPr="006B7479" w:rsidRDefault="00BC3099" w:rsidP="00F251BF">
            <w:pPr>
              <w:jc w:val="both"/>
              <w:rPr>
                <w:bCs/>
                <w:color w:val="000000" w:themeColor="text1"/>
                <w:sz w:val="16"/>
                <w:szCs w:val="16"/>
              </w:rPr>
            </w:pPr>
          </w:p>
          <w:p w14:paraId="66B5C670" w14:textId="77777777" w:rsidR="00BC3099" w:rsidRPr="006B7479" w:rsidRDefault="00BC3099" w:rsidP="00F251BF">
            <w:pPr>
              <w:jc w:val="both"/>
              <w:rPr>
                <w:bCs/>
                <w:color w:val="000000" w:themeColor="text1"/>
                <w:sz w:val="16"/>
                <w:szCs w:val="16"/>
              </w:rPr>
            </w:pPr>
          </w:p>
        </w:tc>
        <w:tc>
          <w:tcPr>
            <w:tcW w:w="1860" w:type="dxa"/>
          </w:tcPr>
          <w:p w14:paraId="668AA5CE"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А. Фарман</w:t>
            </w:r>
          </w:p>
          <w:p w14:paraId="7007B7FC" w14:textId="77777777" w:rsidR="00BC3099" w:rsidRPr="006B7479" w:rsidRDefault="00BC3099" w:rsidP="00F251BF">
            <w:pPr>
              <w:jc w:val="both"/>
              <w:rPr>
                <w:bCs/>
                <w:color w:val="000000" w:themeColor="text1"/>
                <w:sz w:val="16"/>
                <w:szCs w:val="16"/>
              </w:rPr>
            </w:pPr>
          </w:p>
          <w:p w14:paraId="732A2AD1" w14:textId="77777777" w:rsidR="00BC3099" w:rsidRPr="006B7479" w:rsidRDefault="00BC3099" w:rsidP="00F251BF">
            <w:pPr>
              <w:jc w:val="both"/>
              <w:rPr>
                <w:bCs/>
                <w:color w:val="000000" w:themeColor="text1"/>
                <w:sz w:val="16"/>
                <w:szCs w:val="16"/>
              </w:rPr>
            </w:pPr>
          </w:p>
        </w:tc>
        <w:tc>
          <w:tcPr>
            <w:tcW w:w="1890" w:type="dxa"/>
          </w:tcPr>
          <w:p w14:paraId="33B97FE6"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180</w:t>
            </w:r>
          </w:p>
          <w:p w14:paraId="6E6C6AA7" w14:textId="77777777" w:rsidR="00BC3099" w:rsidRPr="006B7479" w:rsidRDefault="00BC3099" w:rsidP="00F251BF">
            <w:pPr>
              <w:jc w:val="both"/>
              <w:rPr>
                <w:bCs/>
                <w:color w:val="000000" w:themeColor="text1"/>
                <w:sz w:val="16"/>
                <w:szCs w:val="16"/>
              </w:rPr>
            </w:pPr>
          </w:p>
          <w:p w14:paraId="5044692D" w14:textId="77777777" w:rsidR="00BC3099" w:rsidRPr="006B7479" w:rsidRDefault="00BC3099" w:rsidP="00F251BF">
            <w:pPr>
              <w:jc w:val="both"/>
              <w:rPr>
                <w:bCs/>
                <w:color w:val="000000" w:themeColor="text1"/>
                <w:sz w:val="16"/>
                <w:szCs w:val="16"/>
              </w:rPr>
            </w:pPr>
          </w:p>
        </w:tc>
        <w:tc>
          <w:tcPr>
            <w:tcW w:w="1965" w:type="dxa"/>
          </w:tcPr>
          <w:p w14:paraId="6B83BB63"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3 ч 15 мин</w:t>
            </w:r>
          </w:p>
          <w:p w14:paraId="37B8AF37" w14:textId="77777777" w:rsidR="00BC3099" w:rsidRPr="006B7479" w:rsidRDefault="00BC3099" w:rsidP="00F251BF">
            <w:pPr>
              <w:jc w:val="both"/>
              <w:rPr>
                <w:bCs/>
                <w:color w:val="000000" w:themeColor="text1"/>
                <w:sz w:val="16"/>
                <w:szCs w:val="16"/>
              </w:rPr>
            </w:pPr>
          </w:p>
          <w:p w14:paraId="43269A56" w14:textId="77777777" w:rsidR="00BC3099" w:rsidRPr="006B7479" w:rsidRDefault="00BC3099" w:rsidP="00F251BF">
            <w:pPr>
              <w:jc w:val="both"/>
              <w:rPr>
                <w:bCs/>
                <w:color w:val="000000" w:themeColor="text1"/>
                <w:sz w:val="16"/>
                <w:szCs w:val="16"/>
              </w:rPr>
            </w:pPr>
          </w:p>
        </w:tc>
      </w:tr>
      <w:tr w:rsidR="00BC3099" w:rsidRPr="006B7479" w14:paraId="3270D034" w14:textId="77777777" w:rsidTr="0085726C">
        <w:trPr>
          <w:trHeight w:val="375"/>
        </w:trPr>
        <w:tc>
          <w:tcPr>
            <w:tcW w:w="1950" w:type="dxa"/>
          </w:tcPr>
          <w:p w14:paraId="6378B5CF"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3.11.1909</w:t>
            </w:r>
          </w:p>
          <w:p w14:paraId="28E3B518" w14:textId="77777777" w:rsidR="00BC3099" w:rsidRPr="006B7479" w:rsidRDefault="00BC3099" w:rsidP="00F251BF">
            <w:pPr>
              <w:jc w:val="both"/>
              <w:rPr>
                <w:bCs/>
                <w:color w:val="000000" w:themeColor="text1"/>
                <w:sz w:val="16"/>
                <w:szCs w:val="16"/>
              </w:rPr>
            </w:pPr>
          </w:p>
          <w:p w14:paraId="42A72CF7" w14:textId="77777777" w:rsidR="00BC3099" w:rsidRPr="006B7479" w:rsidRDefault="00BC3099" w:rsidP="00F251BF">
            <w:pPr>
              <w:jc w:val="both"/>
              <w:rPr>
                <w:bCs/>
                <w:color w:val="000000" w:themeColor="text1"/>
                <w:sz w:val="16"/>
                <w:szCs w:val="16"/>
              </w:rPr>
            </w:pPr>
          </w:p>
        </w:tc>
        <w:tc>
          <w:tcPr>
            <w:tcW w:w="1875" w:type="dxa"/>
          </w:tcPr>
          <w:p w14:paraId="2274D201"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"Фарман-3"</w:t>
            </w:r>
          </w:p>
          <w:p w14:paraId="76A934C5" w14:textId="77777777" w:rsidR="00BC3099" w:rsidRPr="006B7479" w:rsidRDefault="00BC3099" w:rsidP="00F251BF">
            <w:pPr>
              <w:jc w:val="both"/>
              <w:rPr>
                <w:bCs/>
                <w:color w:val="000000" w:themeColor="text1"/>
                <w:sz w:val="16"/>
                <w:szCs w:val="16"/>
              </w:rPr>
            </w:pPr>
          </w:p>
          <w:p w14:paraId="545A638C" w14:textId="77777777" w:rsidR="00BC3099" w:rsidRPr="006B7479" w:rsidRDefault="00BC3099" w:rsidP="00F251BF">
            <w:pPr>
              <w:jc w:val="both"/>
              <w:rPr>
                <w:bCs/>
                <w:color w:val="000000" w:themeColor="text1"/>
                <w:sz w:val="16"/>
                <w:szCs w:val="16"/>
              </w:rPr>
            </w:pPr>
          </w:p>
        </w:tc>
        <w:tc>
          <w:tcPr>
            <w:tcW w:w="1860" w:type="dxa"/>
          </w:tcPr>
          <w:p w14:paraId="2AA9E6F9"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А. Фарман</w:t>
            </w:r>
          </w:p>
          <w:p w14:paraId="530EB4A0" w14:textId="77777777" w:rsidR="00BC3099" w:rsidRPr="006B7479" w:rsidRDefault="00BC3099" w:rsidP="00F251BF">
            <w:pPr>
              <w:jc w:val="both"/>
              <w:rPr>
                <w:bCs/>
                <w:color w:val="000000" w:themeColor="text1"/>
                <w:sz w:val="16"/>
                <w:szCs w:val="16"/>
              </w:rPr>
            </w:pPr>
          </w:p>
          <w:p w14:paraId="7634339D" w14:textId="77777777" w:rsidR="00BC3099" w:rsidRPr="006B7479" w:rsidRDefault="00BC3099" w:rsidP="00F251BF">
            <w:pPr>
              <w:jc w:val="both"/>
              <w:rPr>
                <w:bCs/>
                <w:color w:val="000000" w:themeColor="text1"/>
                <w:sz w:val="16"/>
                <w:szCs w:val="16"/>
              </w:rPr>
            </w:pPr>
          </w:p>
        </w:tc>
        <w:tc>
          <w:tcPr>
            <w:tcW w:w="1890" w:type="dxa"/>
          </w:tcPr>
          <w:p w14:paraId="4BAD17E7"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223</w:t>
            </w:r>
          </w:p>
          <w:p w14:paraId="4A7ADB26" w14:textId="77777777" w:rsidR="00BC3099" w:rsidRPr="006B7479" w:rsidRDefault="00BC3099" w:rsidP="00F251BF">
            <w:pPr>
              <w:jc w:val="both"/>
              <w:rPr>
                <w:bCs/>
                <w:color w:val="000000" w:themeColor="text1"/>
                <w:sz w:val="16"/>
                <w:szCs w:val="16"/>
              </w:rPr>
            </w:pPr>
          </w:p>
          <w:p w14:paraId="66361FA9" w14:textId="77777777" w:rsidR="00BC3099" w:rsidRPr="006B7479" w:rsidRDefault="00BC3099" w:rsidP="00F251BF">
            <w:pPr>
              <w:jc w:val="both"/>
              <w:rPr>
                <w:bCs/>
                <w:color w:val="000000" w:themeColor="text1"/>
                <w:sz w:val="16"/>
                <w:szCs w:val="16"/>
              </w:rPr>
            </w:pPr>
          </w:p>
        </w:tc>
        <w:tc>
          <w:tcPr>
            <w:tcW w:w="1965" w:type="dxa"/>
          </w:tcPr>
          <w:p w14:paraId="456994F3"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4 ч 18 мин</w:t>
            </w:r>
          </w:p>
          <w:p w14:paraId="7E840018" w14:textId="77777777" w:rsidR="00BC3099" w:rsidRPr="006B7479" w:rsidRDefault="00BC3099" w:rsidP="00F251BF">
            <w:pPr>
              <w:jc w:val="both"/>
              <w:rPr>
                <w:bCs/>
                <w:color w:val="000000" w:themeColor="text1"/>
                <w:sz w:val="16"/>
                <w:szCs w:val="16"/>
              </w:rPr>
            </w:pPr>
          </w:p>
          <w:p w14:paraId="2904A669" w14:textId="77777777" w:rsidR="00BC3099" w:rsidRPr="006B7479" w:rsidRDefault="00BC3099" w:rsidP="00F251BF">
            <w:pPr>
              <w:jc w:val="both"/>
              <w:rPr>
                <w:bCs/>
                <w:color w:val="000000" w:themeColor="text1"/>
                <w:sz w:val="16"/>
                <w:szCs w:val="16"/>
              </w:rPr>
            </w:pPr>
          </w:p>
        </w:tc>
      </w:tr>
    </w:tbl>
    <w:p w14:paraId="2CF02E5D" w14:textId="77777777" w:rsidR="00BC3099" w:rsidRPr="006B7479" w:rsidRDefault="00BC3099" w:rsidP="00F251BF">
      <w:pPr>
        <w:shd w:val="clear" w:color="auto" w:fill="FFFFFF"/>
        <w:jc w:val="both"/>
        <w:rPr>
          <w:bCs/>
          <w:i/>
          <w:color w:val="000000" w:themeColor="text1"/>
          <w:sz w:val="16"/>
          <w:szCs w:val="16"/>
        </w:rPr>
      </w:pPr>
      <w:r w:rsidRPr="006B7479">
        <w:rPr>
          <w:bCs/>
          <w:color w:val="000000" w:themeColor="text1"/>
          <w:sz w:val="16"/>
          <w:szCs w:val="16"/>
        </w:rPr>
        <w:t xml:space="preserve">Эти усовершенствования, а также ряд других новшеств привели к тому, что в 1909 г. самолеты французских конструкторов уже не только не уступали аппаратам братьев Райт, но во многих отношениях превосходили их. Лучшие образцы - "Блерио-11" (рис. 7.13), "Фарман-3" (рис. 7.14), "Антуанетт-4" (рис. 7.15) обладали удачным сочетанием характеристик устойчивости и управляемости, удобной системой управления, запасом мощности для маневров. Возможность автономного старта позволяла осуществлять внеаэродромные полеты. Не случайно, что все рекорды 1909 г. были установлены на самолетах французской конструкции (см. табл. 7.3) </w:t>
      </w:r>
      <w:r w:rsidRPr="006B7479">
        <w:rPr>
          <w:bCs/>
          <w:i/>
          <w:color w:val="000000" w:themeColor="text1"/>
          <w:sz w:val="16"/>
          <w:szCs w:val="16"/>
        </w:rPr>
        <w:t>(11318).</w:t>
      </w:r>
    </w:p>
    <w:p w14:paraId="152F669A" w14:textId="77777777" w:rsidR="00BC3099" w:rsidRPr="006B7479" w:rsidRDefault="00BC3099" w:rsidP="00F251BF">
      <w:pPr>
        <w:shd w:val="clear" w:color="auto" w:fill="FFFFFF"/>
        <w:jc w:val="both"/>
        <w:rPr>
          <w:bCs/>
          <w:i/>
          <w:color w:val="000000" w:themeColor="text1"/>
          <w:sz w:val="16"/>
          <w:szCs w:val="16"/>
        </w:rPr>
      </w:pPr>
    </w:p>
    <w:p w14:paraId="31D0DE28" w14:textId="77777777" w:rsidR="003C03F9" w:rsidRPr="006B7479" w:rsidRDefault="003C03F9" w:rsidP="00F251BF">
      <w:pPr>
        <w:shd w:val="clear" w:color="auto" w:fill="FFFFFF"/>
        <w:jc w:val="both"/>
        <w:rPr>
          <w:bCs/>
          <w:color w:val="000000" w:themeColor="text1"/>
          <w:sz w:val="16"/>
          <w:szCs w:val="16"/>
        </w:rPr>
      </w:pPr>
      <w:r w:rsidRPr="006B7479">
        <w:rPr>
          <w:bCs/>
          <w:color w:val="000000" w:themeColor="text1"/>
          <w:sz w:val="16"/>
          <w:szCs w:val="16"/>
        </w:rPr>
        <w:t>В августе 1908 г. во Францию прибыл Вильбур Райт. Его смелье и уверенные полеты вызвали одобрение во всех европейских странах. В декабре 1908 г. Вильбур Райт продержался в воздухе 2 часа 24 минуты, покрыв расстояние в 124 км. Это был тогда ми</w:t>
      </w:r>
      <w:r w:rsidRPr="006B7479">
        <w:rPr>
          <w:bCs/>
          <w:color w:val="000000" w:themeColor="text1"/>
          <w:sz w:val="16"/>
          <w:szCs w:val="16"/>
        </w:rPr>
        <w:softHyphen/>
        <w:t>ровой рекорд продолжительности и дальности полета (11042,185).</w:t>
      </w:r>
    </w:p>
    <w:p w14:paraId="34E783FE" w14:textId="77777777" w:rsidR="003C03F9" w:rsidRPr="006B7479" w:rsidRDefault="003C03F9" w:rsidP="00F251BF">
      <w:pPr>
        <w:shd w:val="clear" w:color="auto" w:fill="FFFFFF"/>
        <w:jc w:val="both"/>
        <w:rPr>
          <w:bCs/>
          <w:color w:val="000000" w:themeColor="text1"/>
          <w:sz w:val="16"/>
          <w:szCs w:val="16"/>
        </w:rPr>
      </w:pPr>
    </w:p>
    <w:p w14:paraId="567FD9FE" w14:textId="77777777" w:rsidR="00BC3099" w:rsidRPr="006B7479" w:rsidRDefault="00BC3099" w:rsidP="00F251BF">
      <w:pPr>
        <w:shd w:val="clear" w:color="auto" w:fill="FFFFFF"/>
        <w:jc w:val="both"/>
        <w:rPr>
          <w:bCs/>
          <w:i/>
          <w:color w:val="000000" w:themeColor="text1"/>
          <w:sz w:val="16"/>
          <w:szCs w:val="16"/>
        </w:rPr>
      </w:pPr>
      <w:r w:rsidRPr="006B7479">
        <w:rPr>
          <w:bCs/>
          <w:i/>
          <w:color w:val="000000" w:themeColor="text1"/>
          <w:sz w:val="16"/>
          <w:szCs w:val="16"/>
        </w:rPr>
        <w:t>Другие оборонные отрасли:</w:t>
      </w:r>
    </w:p>
    <w:p w14:paraId="01DABA05" w14:textId="77777777" w:rsidR="00BC3099" w:rsidRPr="006B7479" w:rsidRDefault="00BC3099" w:rsidP="00F251BF">
      <w:pPr>
        <w:shd w:val="clear" w:color="auto" w:fill="FFFFFF"/>
        <w:jc w:val="both"/>
        <w:rPr>
          <w:bCs/>
          <w:i/>
          <w:color w:val="000000" w:themeColor="text1"/>
          <w:sz w:val="16"/>
          <w:szCs w:val="16"/>
        </w:rPr>
      </w:pPr>
    </w:p>
    <w:p w14:paraId="3F1F1600" w14:textId="4862C6E0" w:rsidR="00BC3099" w:rsidRPr="006B7479" w:rsidRDefault="003C03F9" w:rsidP="00F251BF">
      <w:pPr>
        <w:jc w:val="both"/>
        <w:rPr>
          <w:bCs/>
          <w:color w:val="000000" w:themeColor="text1"/>
          <w:sz w:val="16"/>
          <w:szCs w:val="16"/>
        </w:rPr>
      </w:pPr>
      <w:r w:rsidRPr="006B7479">
        <w:rPr>
          <w:bCs/>
          <w:color w:val="000000" w:themeColor="text1"/>
          <w:sz w:val="16"/>
          <w:szCs w:val="16"/>
        </w:rPr>
        <w:t>В а</w:t>
      </w:r>
      <w:r w:rsidR="00BC3099" w:rsidRPr="006B7479">
        <w:rPr>
          <w:bCs/>
          <w:color w:val="000000" w:themeColor="text1"/>
          <w:sz w:val="16"/>
          <w:szCs w:val="16"/>
        </w:rPr>
        <w:t>вгуст</w:t>
      </w:r>
      <w:r w:rsidRPr="006B7479">
        <w:rPr>
          <w:bCs/>
          <w:color w:val="000000" w:themeColor="text1"/>
          <w:sz w:val="16"/>
          <w:szCs w:val="16"/>
        </w:rPr>
        <w:t>е</w:t>
      </w:r>
      <w:r w:rsidR="00BC3099" w:rsidRPr="006B7479">
        <w:rPr>
          <w:bCs/>
          <w:color w:val="000000" w:themeColor="text1"/>
          <w:sz w:val="16"/>
          <w:szCs w:val="16"/>
        </w:rPr>
        <w:t xml:space="preserve"> - октябр</w:t>
      </w:r>
      <w:r w:rsidRPr="006B7479">
        <w:rPr>
          <w:bCs/>
          <w:color w:val="000000" w:themeColor="text1"/>
          <w:sz w:val="16"/>
          <w:szCs w:val="16"/>
        </w:rPr>
        <w:t>е</w:t>
      </w:r>
      <w:r w:rsidR="00BC3099" w:rsidRPr="006B7479">
        <w:rPr>
          <w:bCs/>
          <w:color w:val="000000" w:themeColor="text1"/>
          <w:sz w:val="16"/>
          <w:szCs w:val="16"/>
        </w:rPr>
        <w:t xml:space="preserve"> 1908</w:t>
      </w:r>
      <w:r w:rsidRPr="006B7479">
        <w:rPr>
          <w:bCs/>
          <w:color w:val="000000" w:themeColor="text1"/>
          <w:sz w:val="16"/>
          <w:szCs w:val="16"/>
        </w:rPr>
        <w:t xml:space="preserve"> г</w:t>
      </w:r>
      <w:r w:rsidR="00BC3099" w:rsidRPr="006B7479">
        <w:rPr>
          <w:bCs/>
          <w:color w:val="000000" w:themeColor="text1"/>
          <w:sz w:val="16"/>
          <w:szCs w:val="16"/>
        </w:rPr>
        <w:t xml:space="preserve">. </w:t>
      </w:r>
      <w:r w:rsidRPr="006B7479">
        <w:rPr>
          <w:bCs/>
          <w:color w:val="000000" w:themeColor="text1"/>
          <w:sz w:val="16"/>
          <w:szCs w:val="16"/>
        </w:rPr>
        <w:t>р</w:t>
      </w:r>
      <w:r w:rsidR="00BC3099" w:rsidRPr="006B7479">
        <w:rPr>
          <w:bCs/>
          <w:color w:val="000000" w:themeColor="text1"/>
          <w:sz w:val="16"/>
          <w:szCs w:val="16"/>
        </w:rPr>
        <w:t>усские автомобилисты А.П.Нагель, А.И.Ефрон с компаньонами соверши­ли поездку на автомобиле из Петербурга в Париж, Венецию и обратно (11201).</w:t>
      </w:r>
    </w:p>
    <w:p w14:paraId="269BE315" w14:textId="77777777" w:rsidR="00BC3099" w:rsidRPr="006B7479" w:rsidRDefault="00BC3099" w:rsidP="00F251BF">
      <w:pPr>
        <w:jc w:val="both"/>
        <w:rPr>
          <w:bCs/>
          <w:color w:val="000000" w:themeColor="text1"/>
          <w:sz w:val="16"/>
          <w:szCs w:val="16"/>
        </w:rPr>
      </w:pPr>
    </w:p>
    <w:p w14:paraId="45636862" w14:textId="77777777" w:rsidR="00BC3099" w:rsidRPr="006B7479" w:rsidRDefault="00BC3099" w:rsidP="00F251BF">
      <w:pPr>
        <w:jc w:val="both"/>
        <w:rPr>
          <w:bCs/>
          <w:i/>
          <w:color w:val="000000" w:themeColor="text1"/>
          <w:sz w:val="16"/>
          <w:szCs w:val="16"/>
        </w:rPr>
      </w:pPr>
      <w:r w:rsidRPr="006B7479">
        <w:rPr>
          <w:bCs/>
          <w:i/>
          <w:color w:val="000000" w:themeColor="text1"/>
          <w:sz w:val="16"/>
          <w:szCs w:val="16"/>
        </w:rPr>
        <w:t>Авиация и воздухоплавание за рубежом:</w:t>
      </w:r>
    </w:p>
    <w:p w14:paraId="11A84395" w14:textId="77777777" w:rsidR="00BC3099" w:rsidRPr="006B7479" w:rsidRDefault="00BC3099" w:rsidP="00F251BF">
      <w:pPr>
        <w:jc w:val="both"/>
        <w:rPr>
          <w:bCs/>
          <w:i/>
          <w:color w:val="000000" w:themeColor="text1"/>
          <w:sz w:val="16"/>
          <w:szCs w:val="16"/>
        </w:rPr>
      </w:pPr>
    </w:p>
    <w:p w14:paraId="7F3565A5" w14:textId="5FAE964C" w:rsidR="00BC3099" w:rsidRPr="006B7479" w:rsidRDefault="003C03F9" w:rsidP="00F251BF">
      <w:pPr>
        <w:jc w:val="both"/>
        <w:rPr>
          <w:bCs/>
          <w:color w:val="000000" w:themeColor="text1"/>
          <w:sz w:val="16"/>
          <w:szCs w:val="16"/>
        </w:rPr>
      </w:pPr>
      <w:r w:rsidRPr="006B7479">
        <w:rPr>
          <w:bCs/>
          <w:color w:val="000000" w:themeColor="text1"/>
          <w:sz w:val="16"/>
          <w:szCs w:val="16"/>
        </w:rPr>
        <w:t>К</w:t>
      </w:r>
      <w:r w:rsidR="00BC3099" w:rsidRPr="006B7479">
        <w:rPr>
          <w:bCs/>
          <w:color w:val="000000" w:themeColor="text1"/>
          <w:sz w:val="16"/>
          <w:szCs w:val="16"/>
        </w:rPr>
        <w:t xml:space="preserve"> осени 1908 года совершили немало полетов над дюнами американского побережья в Атлантике. Велись работы по освоению воздушных машин и в Европе. Теперь уже исследователи стремились ко все большему расширению возможностей аэропланов. В Европу прибывает Вилбур Райт с намерением продать патент на свой аппарат. А с 1909 г. начинаются непрекращающиеся соревнования за первенство в небе между Анри Фарманом и Луи Блерио. 25 июля 1909 г. Луи Блерио вырывается вперед, впервые перелетев по воздуху Ламанш за 37 минут. В 1910 году Губерт Летам поднял на своем аппарате кинооператора; фильм с небывалыми видами Парижа "с высоты птичьего полета" демонстрировался во всех кинотеатрах французской столицы. Все это побудило французское военное командование закупить аэропланы для своих нужд. 13 аэропланов и 4 воздушных судна принимают участие в 1910 г. на маневрах французской армии в Пикардии. Они были предназначены для воздушной разведки, с каковой целью проведены интересные испытания; были проведены фотосъемки с воздуха и передача разведданных по радио. В последующие несколько лет совместными усилиями конструкторов, летчиков и предпринимателей "аэроплан, бывший так недавно простой игрушкой, прыгавшей на расстояние нескольких метров, превращается в летательную машину, поднимающуюся до 4 тыс. м, пролетающую безостановочно более 8 час. и более 800 км", - писал в начале 1912 г. русский журнал "Техника воздухоплавания". И в том же 1912 году французский журнал "Артиллерийское ревю" заметил: "Итало-турецкая война предоставила аэроплану случай доказать свою пригодность не только в смысле орудия разведки , но также и как средства для нападения; польза аэроплана в первом случае всегда казалась неоспоримой, что же касается второго применения, то в нем часто сомневались". Уже изобретены для атаки наземных войск металлические стрелы-дротики размером чуть больше карандаша и весом 30 г., которые, благодаря ускорению свободного падения, пробивали доску толщиной 150 мм. Такие стрелы использовались практически в течение всей Первой мировой войны (11999).</w:t>
      </w:r>
    </w:p>
    <w:p w14:paraId="3E8965D3" w14:textId="77777777" w:rsidR="00BC3099" w:rsidRPr="006B7479" w:rsidRDefault="00BC3099" w:rsidP="00F251BF">
      <w:pPr>
        <w:jc w:val="both"/>
        <w:rPr>
          <w:bCs/>
          <w:color w:val="000000" w:themeColor="text1"/>
          <w:sz w:val="16"/>
          <w:szCs w:val="16"/>
        </w:rPr>
      </w:pPr>
    </w:p>
    <w:p w14:paraId="3814254C" w14:textId="77777777" w:rsidR="00BC3099" w:rsidRPr="006B7479" w:rsidRDefault="00BC3099" w:rsidP="00F251BF">
      <w:pPr>
        <w:jc w:val="both"/>
        <w:rPr>
          <w:bCs/>
          <w:i/>
          <w:color w:val="000000" w:themeColor="text1"/>
          <w:sz w:val="16"/>
          <w:szCs w:val="16"/>
        </w:rPr>
      </w:pPr>
      <w:r w:rsidRPr="006B7479">
        <w:rPr>
          <w:bCs/>
          <w:i/>
          <w:color w:val="000000" w:themeColor="text1"/>
          <w:sz w:val="16"/>
          <w:szCs w:val="16"/>
        </w:rPr>
        <w:t>Внешняя политика:</w:t>
      </w:r>
    </w:p>
    <w:p w14:paraId="77E79FAF" w14:textId="77777777" w:rsidR="00BC3099" w:rsidRPr="006B7479" w:rsidRDefault="00BC3099" w:rsidP="00F251BF">
      <w:pPr>
        <w:jc w:val="both"/>
        <w:rPr>
          <w:bCs/>
          <w:i/>
          <w:color w:val="000000" w:themeColor="text1"/>
          <w:sz w:val="16"/>
          <w:szCs w:val="16"/>
        </w:rPr>
      </w:pPr>
    </w:p>
    <w:p w14:paraId="0BE5FCEE" w14:textId="20ABFD11" w:rsidR="00BC3099" w:rsidRPr="006B7479" w:rsidRDefault="00362DE5" w:rsidP="00F251BF">
      <w:pPr>
        <w:jc w:val="both"/>
        <w:rPr>
          <w:bCs/>
          <w:color w:val="000000" w:themeColor="text1"/>
          <w:sz w:val="16"/>
          <w:szCs w:val="16"/>
        </w:rPr>
      </w:pPr>
      <w:r w:rsidRPr="006B7479">
        <w:rPr>
          <w:rStyle w:val="ucoz-forum-post"/>
          <w:rFonts w:eastAsiaTheme="majorEastAsia"/>
          <w:bCs/>
          <w:color w:val="000000" w:themeColor="text1"/>
          <w:sz w:val="16"/>
          <w:szCs w:val="16"/>
        </w:rPr>
        <w:lastRenderedPageBreak/>
        <w:t>3</w:t>
      </w:r>
      <w:r w:rsidR="00BC3099" w:rsidRPr="006B7479">
        <w:rPr>
          <w:rStyle w:val="ucoz-forum-post"/>
          <w:rFonts w:eastAsiaTheme="majorEastAsia"/>
          <w:bCs/>
          <w:color w:val="000000" w:themeColor="text1"/>
          <w:sz w:val="16"/>
          <w:szCs w:val="16"/>
        </w:rPr>
        <w:t xml:space="preserve"> (16) сентября </w:t>
      </w:r>
      <w:r w:rsidR="00BC3099" w:rsidRPr="006B7479">
        <w:rPr>
          <w:bCs/>
          <w:color w:val="000000" w:themeColor="text1"/>
          <w:sz w:val="16"/>
          <w:szCs w:val="16"/>
        </w:rPr>
        <w:t>в 1908 году в Бухлау проходят переговоры графа Эренталя и Александра Извольского, на которых Австро-Венгрия берет на себя обязательство не препятствовать открытию Дарданелл для прохода российских военных кораблей, а Россия дает свое согласие на австрийскую аннексию Боснии и Герцеговины (14771).</w:t>
      </w:r>
    </w:p>
    <w:p w14:paraId="1124EFC9" w14:textId="77777777" w:rsidR="00BC3099" w:rsidRPr="006B7479" w:rsidRDefault="00BC3099" w:rsidP="00F251BF">
      <w:pPr>
        <w:jc w:val="both"/>
        <w:rPr>
          <w:bCs/>
          <w:color w:val="000000" w:themeColor="text1"/>
          <w:sz w:val="16"/>
          <w:szCs w:val="16"/>
        </w:rPr>
      </w:pPr>
    </w:p>
    <w:p w14:paraId="510FA3C5" w14:textId="77777777" w:rsidR="00BC3099" w:rsidRPr="006B7479" w:rsidRDefault="00BC3099" w:rsidP="00F251BF">
      <w:pPr>
        <w:jc w:val="both"/>
        <w:rPr>
          <w:bCs/>
          <w:i/>
          <w:color w:val="000000" w:themeColor="text1"/>
          <w:sz w:val="16"/>
          <w:szCs w:val="16"/>
        </w:rPr>
      </w:pPr>
      <w:r w:rsidRPr="006B7479">
        <w:rPr>
          <w:bCs/>
          <w:i/>
          <w:color w:val="000000" w:themeColor="text1"/>
          <w:sz w:val="16"/>
          <w:szCs w:val="16"/>
        </w:rPr>
        <w:t>За рубежом:</w:t>
      </w:r>
    </w:p>
    <w:p w14:paraId="600AADC8" w14:textId="77777777" w:rsidR="00BC3099" w:rsidRPr="006B7479" w:rsidRDefault="00BC3099" w:rsidP="00F251BF">
      <w:pPr>
        <w:jc w:val="both"/>
        <w:rPr>
          <w:bCs/>
          <w:sz w:val="16"/>
          <w:szCs w:val="16"/>
        </w:rPr>
      </w:pPr>
    </w:p>
    <w:p w14:paraId="14B9BD1B" w14:textId="1A999547" w:rsidR="00BC3099" w:rsidRPr="006B7479" w:rsidRDefault="00362DE5" w:rsidP="00F251BF">
      <w:pPr>
        <w:jc w:val="both"/>
        <w:rPr>
          <w:bCs/>
          <w:color w:val="000000" w:themeColor="text1"/>
          <w:sz w:val="16"/>
          <w:szCs w:val="16"/>
        </w:rPr>
      </w:pPr>
      <w:r w:rsidRPr="006B7479">
        <w:rPr>
          <w:rStyle w:val="ucoz-forum-post"/>
          <w:rFonts w:eastAsiaTheme="majorEastAsia"/>
          <w:bCs/>
          <w:color w:val="000000" w:themeColor="text1"/>
          <w:sz w:val="16"/>
          <w:szCs w:val="16"/>
        </w:rPr>
        <w:t>3</w:t>
      </w:r>
      <w:r w:rsidR="00BC3099" w:rsidRPr="006B7479">
        <w:rPr>
          <w:rStyle w:val="ucoz-forum-post"/>
          <w:rFonts w:eastAsiaTheme="majorEastAsia"/>
          <w:bCs/>
          <w:color w:val="000000" w:themeColor="text1"/>
          <w:sz w:val="16"/>
          <w:szCs w:val="16"/>
        </w:rPr>
        <w:t xml:space="preserve"> (16) сентября </w:t>
      </w:r>
      <w:r w:rsidR="00BC3099" w:rsidRPr="006B7479">
        <w:rPr>
          <w:bCs/>
          <w:color w:val="000000" w:themeColor="text1"/>
          <w:sz w:val="16"/>
          <w:szCs w:val="16"/>
        </w:rPr>
        <w:t>в 1908 году Уильямом Дюраном (William Crapo "Billy" Durant), уже имевшим к тому моменту компанию «Buick», учреждается компания «General Motors». Первоначально штаб-квартира компании находилась в городе Флинт (штат Мичиган), а затем переехала в Детройт (14771).</w:t>
      </w:r>
    </w:p>
    <w:p w14:paraId="34987A6B" w14:textId="77777777" w:rsidR="00BC3099" w:rsidRPr="006B7479" w:rsidRDefault="00BC3099" w:rsidP="00F251BF">
      <w:pPr>
        <w:jc w:val="both"/>
        <w:rPr>
          <w:bCs/>
          <w:color w:val="000000" w:themeColor="text1"/>
          <w:sz w:val="16"/>
          <w:szCs w:val="16"/>
        </w:rPr>
      </w:pPr>
    </w:p>
    <w:p w14:paraId="589D2AE5" w14:textId="77777777" w:rsidR="00BC3099" w:rsidRPr="006B7479" w:rsidRDefault="00BC3099" w:rsidP="00F251BF">
      <w:pPr>
        <w:jc w:val="both"/>
        <w:rPr>
          <w:bCs/>
          <w:i/>
          <w:color w:val="000000" w:themeColor="text1"/>
          <w:sz w:val="16"/>
          <w:szCs w:val="16"/>
        </w:rPr>
      </w:pPr>
      <w:r w:rsidRPr="006B7479">
        <w:rPr>
          <w:bCs/>
          <w:i/>
          <w:color w:val="000000" w:themeColor="text1"/>
          <w:sz w:val="16"/>
          <w:szCs w:val="16"/>
        </w:rPr>
        <w:t>Авиация и воздухоплавание за рубежом:</w:t>
      </w:r>
    </w:p>
    <w:p w14:paraId="20836CBC" w14:textId="77777777" w:rsidR="00BC3099" w:rsidRPr="006B7479" w:rsidRDefault="00BC3099" w:rsidP="00F251BF">
      <w:pPr>
        <w:jc w:val="both"/>
        <w:rPr>
          <w:bCs/>
          <w:i/>
          <w:color w:val="000000" w:themeColor="text1"/>
          <w:sz w:val="16"/>
          <w:szCs w:val="16"/>
        </w:rPr>
      </w:pPr>
    </w:p>
    <w:p w14:paraId="6CEF1E18" w14:textId="43E0FAE4" w:rsidR="00BC3099" w:rsidRPr="006B7479" w:rsidRDefault="00362DE5" w:rsidP="00F251BF">
      <w:pPr>
        <w:jc w:val="both"/>
        <w:rPr>
          <w:rStyle w:val="ucoz-forum-post"/>
          <w:rFonts w:eastAsiaTheme="majorEastAsia"/>
          <w:bCs/>
          <w:color w:val="000000" w:themeColor="text1"/>
          <w:sz w:val="16"/>
          <w:szCs w:val="16"/>
        </w:rPr>
      </w:pPr>
      <w:r w:rsidRPr="006B7479">
        <w:rPr>
          <w:rStyle w:val="ucoz-forum-post"/>
          <w:rFonts w:eastAsiaTheme="majorEastAsia"/>
          <w:bCs/>
          <w:color w:val="000000" w:themeColor="text1"/>
          <w:sz w:val="16"/>
          <w:szCs w:val="16"/>
        </w:rPr>
        <w:t>4</w:t>
      </w:r>
      <w:r w:rsidR="00BC3099" w:rsidRPr="006B7479">
        <w:rPr>
          <w:rStyle w:val="ucoz-forum-post"/>
          <w:rFonts w:eastAsiaTheme="majorEastAsia"/>
          <w:bCs/>
          <w:color w:val="000000" w:themeColor="text1"/>
          <w:sz w:val="16"/>
          <w:szCs w:val="16"/>
        </w:rPr>
        <w:t xml:space="preserve"> (17) сентября 1908 года </w:t>
      </w:r>
      <w:r w:rsidRPr="006B7479">
        <w:rPr>
          <w:rStyle w:val="ucoz-forum-post"/>
          <w:rFonts w:eastAsiaTheme="majorEastAsia"/>
          <w:bCs/>
          <w:color w:val="000000" w:themeColor="text1"/>
          <w:sz w:val="16"/>
          <w:szCs w:val="16"/>
        </w:rPr>
        <w:t>произошла п</w:t>
      </w:r>
      <w:r w:rsidR="00BC3099" w:rsidRPr="006B7479">
        <w:rPr>
          <w:rStyle w:val="ucoz-forum-post"/>
          <w:rFonts w:eastAsiaTheme="majorEastAsia"/>
          <w:bCs/>
          <w:color w:val="000000" w:themeColor="text1"/>
          <w:sz w:val="16"/>
          <w:szCs w:val="16"/>
        </w:rPr>
        <w:t>ервая авиакатастрофа и гибель пассажира О.Райта Т.Селфриджа, на самолете «Райт - А».</w:t>
      </w:r>
    </w:p>
    <w:p w14:paraId="2C626898" w14:textId="77777777" w:rsidR="00BC3099" w:rsidRPr="006B7479" w:rsidRDefault="00BC3099" w:rsidP="00F251BF">
      <w:pPr>
        <w:jc w:val="both"/>
        <w:rPr>
          <w:rStyle w:val="ucoz-forum-post"/>
          <w:rFonts w:eastAsiaTheme="majorEastAsia"/>
          <w:bCs/>
          <w:color w:val="000000" w:themeColor="text1"/>
          <w:sz w:val="16"/>
          <w:szCs w:val="16"/>
        </w:rPr>
      </w:pPr>
      <w:r w:rsidRPr="006B7479">
        <w:rPr>
          <w:rStyle w:val="ucoz-forum-post"/>
          <w:rFonts w:eastAsiaTheme="majorEastAsia"/>
          <w:bCs/>
          <w:color w:val="000000" w:themeColor="text1"/>
          <w:sz w:val="16"/>
          <w:szCs w:val="16"/>
        </w:rPr>
        <w:t>17 сентября лейтенант Томас Селфридж стал его пассажиром, выполняя роль официального наблюдателя. Через несколько минут после взлёта на высоте около 30 м, пропеллер раскололся, лишив самолёт управления. Селфридж погиб в катастрофе, став первым человеком, погибшим в катастрофе аппарата тяжелее воздуха с двигателем. Орвилл получил серьёзные травмы, он сломал левую ногу и четыре ребра. Рентген, проведённый через двенадцать лет по причине усиливающихся болей, показал, что при падении бедро пилота было вывихнуто и сломано в трёх местах. Сестра Уилбера и Орвилла, Кэтрин, школьный учитель, приехала из Дейтона в Вашингтон и оставалась с Орвиллом многие недели, пока он был в госпитале. Она помогла договориться об однолетнем продлении контракта с военными. Глубоко потрясённый несчастным случаем, Уилбер решил провести ещё более зрелищные показательные полёты; в последующие дни и недели он установил новые рекорды высоты и продолжительности. В январе 1909 года Орвилл и Кэтрин присоединились к нему во Франции, и какое-то время они были тремя самыми известными людьми в мире, захватив внимание знати и бизнеса, репортёров и публики. Короли Англии, Испании и Италии присутствовали на полётах Уилбера (14772).</w:t>
      </w:r>
    </w:p>
    <w:p w14:paraId="56535C05" w14:textId="77777777" w:rsidR="00BC3099" w:rsidRPr="006B7479" w:rsidRDefault="00BC3099" w:rsidP="00F251BF">
      <w:pPr>
        <w:jc w:val="both"/>
        <w:rPr>
          <w:rStyle w:val="ucoz-forum-post"/>
          <w:rFonts w:eastAsiaTheme="majorEastAsia"/>
          <w:bCs/>
          <w:color w:val="000000" w:themeColor="text1"/>
          <w:sz w:val="16"/>
          <w:szCs w:val="16"/>
        </w:rPr>
      </w:pPr>
    </w:p>
    <w:p w14:paraId="56FE0C9F" w14:textId="77777777" w:rsidR="00BC3099" w:rsidRPr="006B7479" w:rsidRDefault="00BC3099" w:rsidP="00F251BF">
      <w:pPr>
        <w:jc w:val="both"/>
        <w:rPr>
          <w:bCs/>
          <w:i/>
          <w:color w:val="000000" w:themeColor="text1"/>
          <w:sz w:val="16"/>
          <w:szCs w:val="16"/>
        </w:rPr>
      </w:pPr>
      <w:r w:rsidRPr="006B7479">
        <w:rPr>
          <w:bCs/>
          <w:i/>
          <w:color w:val="000000" w:themeColor="text1"/>
          <w:sz w:val="16"/>
          <w:szCs w:val="16"/>
        </w:rPr>
        <w:t>Авиация и воздухоплавание Франции:</w:t>
      </w:r>
    </w:p>
    <w:p w14:paraId="6B3723AC" w14:textId="77777777" w:rsidR="00BC3099" w:rsidRPr="006B7479" w:rsidRDefault="00BC3099" w:rsidP="00F251BF">
      <w:pPr>
        <w:jc w:val="both"/>
        <w:rPr>
          <w:bCs/>
          <w:i/>
          <w:color w:val="000000" w:themeColor="text1"/>
          <w:sz w:val="16"/>
          <w:szCs w:val="16"/>
        </w:rPr>
      </w:pPr>
    </w:p>
    <w:p w14:paraId="3D607D9D" w14:textId="46CA221F" w:rsidR="00BC3099" w:rsidRPr="006B7479" w:rsidRDefault="00BC3099" w:rsidP="00F251BF">
      <w:pPr>
        <w:jc w:val="both"/>
        <w:rPr>
          <w:bCs/>
          <w:color w:val="000000" w:themeColor="text1"/>
          <w:sz w:val="16"/>
          <w:szCs w:val="16"/>
        </w:rPr>
      </w:pPr>
      <w:r w:rsidRPr="006B7479">
        <w:rPr>
          <w:bCs/>
          <w:color w:val="000000" w:themeColor="text1"/>
          <w:sz w:val="16"/>
          <w:szCs w:val="16"/>
        </w:rPr>
        <w:t xml:space="preserve">3 (16) сентября </w:t>
      </w:r>
      <w:r w:rsidR="00362DE5" w:rsidRPr="006B7479">
        <w:rPr>
          <w:bCs/>
          <w:color w:val="000000" w:themeColor="text1"/>
          <w:sz w:val="16"/>
          <w:szCs w:val="16"/>
        </w:rPr>
        <w:t>Вильбур Райт</w:t>
      </w:r>
      <w:r w:rsidRPr="006B7479">
        <w:rPr>
          <w:bCs/>
          <w:color w:val="000000" w:themeColor="text1"/>
          <w:sz w:val="16"/>
          <w:szCs w:val="16"/>
        </w:rPr>
        <w:t xml:space="preserve"> совершил полет продолжительностью 19 минут 15 секунд и тем самым установил, как писали газеты, «небывалый» мировой рекорд продолжительности полета.</w:t>
      </w:r>
    </w:p>
    <w:p w14:paraId="39BFBAE4"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Но три дня спустя продолжительность полета была доведена уже до полутора часов, а дальность полета до 66,5 км. Французские авиаторы были ошарашены: они еще только-только учились ходить по воздуху, и у Райта были все основания для торжества. 3 октября Вильбур Райт с пассажиром на борту летал 55 минут 30 секунд со средней скоростью 60,5 км в час.</w:t>
      </w:r>
    </w:p>
    <w:p w14:paraId="0B7181EA" w14:textId="77777777" w:rsidR="00BC3099" w:rsidRPr="006B7479" w:rsidRDefault="00BC3099" w:rsidP="00F251BF">
      <w:pPr>
        <w:shd w:val="clear" w:color="auto" w:fill="FFFFFF"/>
        <w:jc w:val="both"/>
        <w:rPr>
          <w:bCs/>
          <w:i/>
          <w:color w:val="000000" w:themeColor="text1"/>
          <w:sz w:val="16"/>
          <w:szCs w:val="16"/>
        </w:rPr>
      </w:pPr>
    </w:p>
    <w:p w14:paraId="1C91B39E" w14:textId="77777777" w:rsidR="00BC3099" w:rsidRPr="006B7479" w:rsidRDefault="00BC3099" w:rsidP="00F251BF">
      <w:pPr>
        <w:shd w:val="clear" w:color="auto" w:fill="FFFFFF"/>
        <w:jc w:val="both"/>
        <w:rPr>
          <w:bCs/>
          <w:i/>
          <w:color w:val="000000" w:themeColor="text1"/>
          <w:sz w:val="16"/>
          <w:szCs w:val="16"/>
        </w:rPr>
      </w:pPr>
      <w:r w:rsidRPr="006B7479">
        <w:rPr>
          <w:bCs/>
          <w:i/>
          <w:color w:val="000000" w:themeColor="text1"/>
          <w:sz w:val="16"/>
          <w:szCs w:val="16"/>
        </w:rPr>
        <w:t>Авиация и воздухоплавание за рубежом:</w:t>
      </w:r>
    </w:p>
    <w:p w14:paraId="1CA4846D" w14:textId="77777777" w:rsidR="00BC3099" w:rsidRPr="006B7479" w:rsidRDefault="00BC3099" w:rsidP="00F251BF">
      <w:pPr>
        <w:shd w:val="clear" w:color="auto" w:fill="FFFFFF"/>
        <w:jc w:val="both"/>
        <w:rPr>
          <w:bCs/>
          <w:i/>
          <w:color w:val="000000" w:themeColor="text1"/>
          <w:sz w:val="16"/>
          <w:szCs w:val="16"/>
        </w:rPr>
      </w:pPr>
    </w:p>
    <w:p w14:paraId="6E78FCC5"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 xml:space="preserve">4 (17) сентября 1908 г. в небо поднялся самолет «Flyer III», принадлежащий армии США, управляемый Орвиллом Райтом. Не успев лаже набрать высоту, он упал на землю. В результате аварии погиб американский военнослужащий, лейтенант Томас Селфрилж, проходивший обучение пилотированию. Орвилл Райт отделался переломами ребер, таза и ноги. Катастрофа была вызвана отделением пропеллера в полете, что привело к потере управляемости. </w:t>
      </w:r>
    </w:p>
    <w:p w14:paraId="32861418" w14:textId="77777777" w:rsidR="00BC3099" w:rsidRPr="006B7479" w:rsidRDefault="00BC3099" w:rsidP="00F251BF">
      <w:pPr>
        <w:shd w:val="clear" w:color="auto" w:fill="FFFFFF"/>
        <w:jc w:val="both"/>
        <w:rPr>
          <w:bCs/>
          <w:color w:val="000000" w:themeColor="text1"/>
          <w:sz w:val="16"/>
          <w:szCs w:val="16"/>
        </w:rPr>
      </w:pPr>
    </w:p>
    <w:p w14:paraId="5CBDA061" w14:textId="77777777" w:rsidR="00BC3099" w:rsidRPr="006B7479" w:rsidRDefault="00BC3099" w:rsidP="00F251BF">
      <w:pPr>
        <w:jc w:val="both"/>
        <w:rPr>
          <w:bCs/>
          <w:color w:val="0070C0"/>
          <w:sz w:val="16"/>
          <w:szCs w:val="16"/>
        </w:rPr>
      </w:pPr>
      <w:r w:rsidRPr="006B7479">
        <w:rPr>
          <w:bCs/>
          <w:color w:val="0070C0"/>
          <w:sz w:val="16"/>
          <w:szCs w:val="16"/>
        </w:rPr>
        <w:t>4 (17) сентября 1908 Лейтенант армии США Томас Селфридж становится первым человеком, погибшим в авиакатастрофе на аппарате с двигателем, и первой жертвой военной авиации, когда модель A Райта пилотирует Орвилл Райт во время испытаний армии США из-за поломки винта падает с высоты 75 футов (23 метров) в Форт Майер. Райт тяжело ранен (20326).</w:t>
      </w:r>
    </w:p>
    <w:p w14:paraId="71BE83E6" w14:textId="77777777" w:rsidR="00BC3099" w:rsidRPr="006B7479" w:rsidRDefault="00BC3099" w:rsidP="00F251BF">
      <w:pPr>
        <w:jc w:val="both"/>
        <w:rPr>
          <w:bCs/>
          <w:color w:val="0070C0"/>
          <w:sz w:val="16"/>
          <w:szCs w:val="16"/>
        </w:rPr>
      </w:pPr>
    </w:p>
    <w:p w14:paraId="34D70684" w14:textId="77777777" w:rsidR="00BC3099" w:rsidRPr="006B7479" w:rsidRDefault="00BC3099" w:rsidP="00F251BF">
      <w:pPr>
        <w:jc w:val="both"/>
        <w:rPr>
          <w:bCs/>
          <w:color w:val="0070C0"/>
          <w:sz w:val="16"/>
          <w:szCs w:val="16"/>
        </w:rPr>
      </w:pPr>
      <w:r w:rsidRPr="006B7479">
        <w:rPr>
          <w:bCs/>
          <w:color w:val="0070C0"/>
          <w:sz w:val="16"/>
          <w:szCs w:val="16"/>
        </w:rPr>
        <w:t>4 (17) сентября 1908 Тереза Пельтье совершает полет на 200 метров (656 футов) на высоте примерно 2,5 метра (8 футов) на Военной площади в Турине , Италия. Фотографии Пельтье с самолетом опубликованы 27 сентября. Неофициально это первый полет женщины-летчика (20326).</w:t>
      </w:r>
    </w:p>
    <w:p w14:paraId="3821C873" w14:textId="77777777" w:rsidR="00BC3099" w:rsidRPr="006B7479" w:rsidRDefault="00BC3099" w:rsidP="00F251BF">
      <w:pPr>
        <w:jc w:val="both"/>
        <w:rPr>
          <w:bCs/>
          <w:color w:val="0070C0"/>
          <w:sz w:val="16"/>
          <w:szCs w:val="16"/>
        </w:rPr>
      </w:pPr>
    </w:p>
    <w:p w14:paraId="3738D0D9" w14:textId="77777777" w:rsidR="00A3472D" w:rsidRPr="006B7479" w:rsidRDefault="00A3472D" w:rsidP="00F251BF">
      <w:pPr>
        <w:jc w:val="both"/>
        <w:rPr>
          <w:bCs/>
          <w:i/>
          <w:color w:val="000000" w:themeColor="text1"/>
          <w:sz w:val="16"/>
          <w:szCs w:val="16"/>
        </w:rPr>
      </w:pPr>
      <w:r w:rsidRPr="006B7479">
        <w:rPr>
          <w:bCs/>
          <w:i/>
          <w:color w:val="000000" w:themeColor="text1"/>
          <w:sz w:val="16"/>
          <w:szCs w:val="16"/>
        </w:rPr>
        <w:t>Авиация и воздухоплавание за рубежом:</w:t>
      </w:r>
    </w:p>
    <w:p w14:paraId="19B0E8E7" w14:textId="77777777" w:rsidR="00A3472D" w:rsidRPr="006B7479" w:rsidRDefault="00A3472D" w:rsidP="00F251BF">
      <w:pPr>
        <w:jc w:val="both"/>
        <w:rPr>
          <w:bCs/>
          <w:i/>
          <w:color w:val="000000" w:themeColor="text1"/>
          <w:sz w:val="16"/>
          <w:szCs w:val="16"/>
        </w:rPr>
      </w:pPr>
    </w:p>
    <w:p w14:paraId="32E3B81E" w14:textId="6145CDF5" w:rsidR="00A3472D" w:rsidRPr="006B7479" w:rsidRDefault="00A3472D" w:rsidP="00F251BF">
      <w:pPr>
        <w:shd w:val="clear" w:color="auto" w:fill="FFFFFF"/>
        <w:jc w:val="both"/>
        <w:rPr>
          <w:bCs/>
          <w:color w:val="000000" w:themeColor="text1"/>
          <w:sz w:val="16"/>
          <w:szCs w:val="16"/>
        </w:rPr>
      </w:pPr>
      <w:r w:rsidRPr="006B7479">
        <w:rPr>
          <w:bCs/>
          <w:color w:val="000000" w:themeColor="text1"/>
          <w:sz w:val="16"/>
          <w:szCs w:val="16"/>
        </w:rPr>
        <w:t>4 (17) сентября 1908 появилась первая жертва авиации – произошла гибель л. Т.Селфиджа, пассажира О.Райта, на Райт А - одного из основателей АЕА (1137,353).</w:t>
      </w:r>
    </w:p>
    <w:p w14:paraId="651B1456" w14:textId="77777777" w:rsidR="00A3472D" w:rsidRPr="006B7479" w:rsidRDefault="00A3472D" w:rsidP="00F251BF">
      <w:pPr>
        <w:shd w:val="clear" w:color="auto" w:fill="FFFFFF"/>
        <w:jc w:val="both"/>
        <w:rPr>
          <w:bCs/>
          <w:color w:val="000000" w:themeColor="text1"/>
          <w:sz w:val="16"/>
          <w:szCs w:val="16"/>
        </w:rPr>
      </w:pPr>
    </w:p>
    <w:p w14:paraId="5AE82558" w14:textId="76ABB019" w:rsidR="00A3472D" w:rsidRPr="006B7479" w:rsidRDefault="00A3472D" w:rsidP="00F251BF">
      <w:pPr>
        <w:jc w:val="both"/>
        <w:rPr>
          <w:bCs/>
          <w:color w:val="0070C0"/>
          <w:sz w:val="16"/>
          <w:szCs w:val="16"/>
        </w:rPr>
      </w:pPr>
      <w:r w:rsidRPr="006B7479">
        <w:rPr>
          <w:bCs/>
          <w:color w:val="0070C0"/>
          <w:sz w:val="16"/>
          <w:szCs w:val="16"/>
        </w:rPr>
        <w:t>4 (17) сентября 1908 Томас Селфридж стал первым человеком, погибшим в авиакатастрофе самолёта, когда самолёт, пилотируемый Орвиллом Райтом и пассажиром которого был Селфридж, разбился во время испытаний для заключения контракта с Армией США в Форт Майр в Вирджинии (23325).</w:t>
      </w:r>
    </w:p>
    <w:p w14:paraId="16ED95B6" w14:textId="77777777" w:rsidR="00A3472D" w:rsidRPr="006B7479" w:rsidRDefault="00A3472D" w:rsidP="00F251BF">
      <w:pPr>
        <w:overflowPunct/>
        <w:autoSpaceDE/>
        <w:autoSpaceDN/>
        <w:adjustRightInd/>
        <w:jc w:val="both"/>
        <w:textAlignment w:val="auto"/>
        <w:rPr>
          <w:bCs/>
          <w:color w:val="0070C0"/>
          <w:sz w:val="16"/>
          <w:szCs w:val="16"/>
        </w:rPr>
      </w:pPr>
    </w:p>
    <w:p w14:paraId="3C894368" w14:textId="77777777" w:rsidR="00BC3099" w:rsidRPr="006B7479" w:rsidRDefault="00BC3099" w:rsidP="00F251BF">
      <w:pPr>
        <w:shd w:val="clear" w:color="auto" w:fill="FFFFFF"/>
        <w:jc w:val="both"/>
        <w:rPr>
          <w:bCs/>
          <w:i/>
          <w:color w:val="000000" w:themeColor="text1"/>
          <w:sz w:val="16"/>
          <w:szCs w:val="16"/>
        </w:rPr>
      </w:pPr>
      <w:r w:rsidRPr="006B7479">
        <w:rPr>
          <w:bCs/>
          <w:i/>
          <w:color w:val="000000" w:themeColor="text1"/>
          <w:sz w:val="16"/>
          <w:szCs w:val="16"/>
        </w:rPr>
        <w:t>Другие оборонные отрасли:</w:t>
      </w:r>
    </w:p>
    <w:p w14:paraId="78EBB070" w14:textId="77777777" w:rsidR="00BC3099" w:rsidRPr="006B7479" w:rsidRDefault="00BC3099" w:rsidP="00F251BF">
      <w:pPr>
        <w:shd w:val="clear" w:color="auto" w:fill="FFFFFF"/>
        <w:jc w:val="both"/>
        <w:rPr>
          <w:bCs/>
          <w:i/>
          <w:color w:val="000000" w:themeColor="text1"/>
          <w:sz w:val="16"/>
          <w:szCs w:val="16"/>
        </w:rPr>
      </w:pPr>
    </w:p>
    <w:p w14:paraId="04DCB9B8"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6 (19) сентября 1908 - российские автомобилисты Андрей Нагель (редактор журнала «Автомобиль»), Альберт Ефрон (автогонщик) и Владимир Лебедев (автопромышленник) отправились в пробег Петербург-Париж на автомобиле «Brasier 24/30» (11275).</w:t>
      </w:r>
    </w:p>
    <w:p w14:paraId="22CD733B" w14:textId="77777777" w:rsidR="00BC3099" w:rsidRPr="006B7479" w:rsidRDefault="00BC3099" w:rsidP="00F251BF">
      <w:pPr>
        <w:jc w:val="both"/>
        <w:rPr>
          <w:bCs/>
          <w:color w:val="000000" w:themeColor="text1"/>
          <w:sz w:val="16"/>
          <w:szCs w:val="16"/>
        </w:rPr>
      </w:pPr>
    </w:p>
    <w:p w14:paraId="3ECA586E" w14:textId="77777777" w:rsidR="00BC3099" w:rsidRPr="006B7479" w:rsidRDefault="00BC3099" w:rsidP="00F251BF">
      <w:pPr>
        <w:jc w:val="both"/>
        <w:rPr>
          <w:bCs/>
          <w:i/>
          <w:color w:val="000000" w:themeColor="text1"/>
          <w:sz w:val="16"/>
          <w:szCs w:val="16"/>
        </w:rPr>
      </w:pPr>
      <w:r w:rsidRPr="006B7479">
        <w:rPr>
          <w:bCs/>
          <w:i/>
          <w:color w:val="000000" w:themeColor="text1"/>
          <w:sz w:val="16"/>
          <w:szCs w:val="16"/>
        </w:rPr>
        <w:t>Авиация и воздухоплавание Франции:</w:t>
      </w:r>
    </w:p>
    <w:p w14:paraId="73AF3E10" w14:textId="77777777" w:rsidR="00BC3099" w:rsidRPr="006B7479" w:rsidRDefault="00BC3099" w:rsidP="00F251BF">
      <w:pPr>
        <w:jc w:val="both"/>
        <w:rPr>
          <w:bCs/>
          <w:i/>
          <w:color w:val="000000" w:themeColor="text1"/>
          <w:sz w:val="16"/>
          <w:szCs w:val="16"/>
        </w:rPr>
      </w:pPr>
    </w:p>
    <w:p w14:paraId="2E191ECB" w14:textId="5D20AF7D" w:rsidR="00BC3099" w:rsidRPr="006B7479" w:rsidRDefault="00362DE5" w:rsidP="00F251BF">
      <w:pPr>
        <w:jc w:val="both"/>
        <w:rPr>
          <w:bCs/>
          <w:color w:val="000000" w:themeColor="text1"/>
          <w:sz w:val="16"/>
          <w:szCs w:val="16"/>
        </w:rPr>
      </w:pPr>
      <w:r w:rsidRPr="006B7479">
        <w:rPr>
          <w:bCs/>
          <w:color w:val="000000" w:themeColor="text1"/>
          <w:sz w:val="16"/>
          <w:szCs w:val="16"/>
        </w:rPr>
        <w:t xml:space="preserve">6 (19) сентября 1908 г. </w:t>
      </w:r>
      <w:r w:rsidR="00BC3099" w:rsidRPr="006B7479">
        <w:rPr>
          <w:bCs/>
          <w:color w:val="000000" w:themeColor="text1"/>
          <w:sz w:val="16"/>
          <w:szCs w:val="16"/>
        </w:rPr>
        <w:t xml:space="preserve">продолжительность полета </w:t>
      </w:r>
      <w:r w:rsidRPr="006B7479">
        <w:rPr>
          <w:bCs/>
          <w:color w:val="000000" w:themeColor="text1"/>
          <w:sz w:val="16"/>
          <w:szCs w:val="16"/>
        </w:rPr>
        <w:t xml:space="preserve">Райта </w:t>
      </w:r>
      <w:r w:rsidR="00BC3099" w:rsidRPr="006B7479">
        <w:rPr>
          <w:bCs/>
          <w:color w:val="000000" w:themeColor="text1"/>
          <w:sz w:val="16"/>
          <w:szCs w:val="16"/>
        </w:rPr>
        <w:t>была доведена уже до полутора часов, а дальность полета до 66,5 км. Французские авиаторы были ошарашены: они еще только-только учились ходить по воздуху, и у Райта были все основания для торжества. 3 октября Вильбур Райт с пассажиром на борту летал 55 минут 30 секунд со средней скоростью 60,5 км в час.</w:t>
      </w:r>
    </w:p>
    <w:p w14:paraId="14BF1E07" w14:textId="77777777" w:rsidR="00BC3099" w:rsidRDefault="00BC3099" w:rsidP="00F251BF">
      <w:pPr>
        <w:shd w:val="clear" w:color="auto" w:fill="FFFFFF"/>
        <w:jc w:val="both"/>
        <w:rPr>
          <w:bCs/>
          <w:i/>
          <w:color w:val="000000" w:themeColor="text1"/>
          <w:sz w:val="16"/>
          <w:szCs w:val="16"/>
        </w:rPr>
      </w:pPr>
    </w:p>
    <w:p w14:paraId="250A33F8" w14:textId="48A846A3" w:rsidR="00A0656C" w:rsidRDefault="00A0656C" w:rsidP="00F251BF">
      <w:pPr>
        <w:shd w:val="clear" w:color="auto" w:fill="FFFFFF"/>
        <w:jc w:val="both"/>
        <w:rPr>
          <w:bCs/>
          <w:i/>
          <w:color w:val="000000" w:themeColor="text1"/>
          <w:sz w:val="16"/>
          <w:szCs w:val="16"/>
        </w:rPr>
      </w:pPr>
      <w:r>
        <w:rPr>
          <w:bCs/>
          <w:i/>
          <w:color w:val="000000" w:themeColor="text1"/>
          <w:sz w:val="16"/>
          <w:szCs w:val="16"/>
        </w:rPr>
        <w:t>Аэростатостроение:</w:t>
      </w:r>
    </w:p>
    <w:p w14:paraId="113D7299" w14:textId="77777777" w:rsidR="00A0656C" w:rsidRPr="006B7479" w:rsidRDefault="00A0656C" w:rsidP="00F251BF">
      <w:pPr>
        <w:shd w:val="clear" w:color="auto" w:fill="FFFFFF"/>
        <w:jc w:val="both"/>
        <w:rPr>
          <w:bCs/>
          <w:i/>
          <w:color w:val="000000" w:themeColor="text1"/>
          <w:sz w:val="16"/>
          <w:szCs w:val="16"/>
        </w:rPr>
      </w:pPr>
    </w:p>
    <w:p w14:paraId="5D519F18" w14:textId="77777777" w:rsidR="00A0656C" w:rsidRPr="002D65D1" w:rsidRDefault="00A0656C" w:rsidP="00F251BF">
      <w:pPr>
        <w:jc w:val="both"/>
        <w:rPr>
          <w:color w:val="0070C0"/>
          <w:sz w:val="16"/>
          <w:szCs w:val="16"/>
        </w:rPr>
      </w:pPr>
      <w:r w:rsidRPr="002D65D1">
        <w:rPr>
          <w:color w:val="0070C0"/>
          <w:sz w:val="16"/>
          <w:szCs w:val="16"/>
          <w:lang w:bidi="en-US"/>
        </w:rPr>
        <w:t xml:space="preserve">10 сентября 1908 г. на Волковом поле под Санкт-Петербургом были проведены первые пробные полеты полужесткого дирижабля «Учебный» (1200 т </w:t>
      </w:r>
      <w:r w:rsidRPr="002D65D1">
        <w:rPr>
          <w:color w:val="0070C0"/>
          <w:sz w:val="16"/>
          <w:szCs w:val="16"/>
          <w:vertAlign w:val="superscript"/>
          <w:lang w:bidi="en-US"/>
        </w:rPr>
        <w:t xml:space="preserve">3 </w:t>
      </w:r>
      <w:r w:rsidRPr="002D65D1">
        <w:rPr>
          <w:color w:val="0070C0"/>
          <w:sz w:val="16"/>
          <w:szCs w:val="16"/>
          <w:lang w:bidi="en-US"/>
        </w:rPr>
        <w:t xml:space="preserve">), первого отечественного дирижабля. серьезных повреждений не получил. После ремонта испытания возобновились 12 октября. Экипаж 5-8 человек. Дирижабль спроектирован капитаном А. И. Шабским и построен на Дирижаблестроительном заводе Российской Армии. В 1909 г. его вместимость была увеличена до 1500 м3 </w:t>
      </w:r>
      <w:r w:rsidRPr="002D65D1">
        <w:rPr>
          <w:color w:val="0070C0"/>
          <w:sz w:val="16"/>
          <w:szCs w:val="16"/>
          <w:lang w:bidi="ru-RU"/>
        </w:rPr>
        <w:t xml:space="preserve">, </w:t>
      </w:r>
      <w:r w:rsidRPr="002D65D1">
        <w:rPr>
          <w:color w:val="0070C0"/>
          <w:sz w:val="16"/>
          <w:szCs w:val="16"/>
          <w:lang w:bidi="en-US"/>
        </w:rPr>
        <w:t>но из-за износа летом 1910 года снят с вооружения</w:t>
      </w:r>
      <w:r>
        <w:rPr>
          <w:color w:val="0070C0"/>
          <w:sz w:val="16"/>
          <w:szCs w:val="16"/>
          <w:lang w:bidi="en-US"/>
        </w:rPr>
        <w:t xml:space="preserve"> (24847)</w:t>
      </w:r>
      <w:r w:rsidRPr="002D65D1">
        <w:rPr>
          <w:color w:val="0070C0"/>
          <w:sz w:val="16"/>
          <w:szCs w:val="16"/>
          <w:lang w:bidi="en-US"/>
        </w:rPr>
        <w:t>.</w:t>
      </w:r>
    </w:p>
    <w:p w14:paraId="1F513543" w14:textId="77777777" w:rsidR="00A0656C" w:rsidRPr="002D65D1" w:rsidRDefault="00A0656C" w:rsidP="00F251BF">
      <w:pPr>
        <w:pStyle w:val="af5"/>
        <w:spacing w:line="240" w:lineRule="auto"/>
        <w:jc w:val="both"/>
        <w:rPr>
          <w:rFonts w:ascii="Times New Roman" w:hAnsi="Times New Roman" w:cs="Times New Roman"/>
          <w:color w:val="0070C0"/>
          <w:sz w:val="16"/>
          <w:szCs w:val="16"/>
        </w:rPr>
      </w:pPr>
    </w:p>
    <w:p w14:paraId="02EFA293" w14:textId="77777777" w:rsidR="00BC3099" w:rsidRPr="006B7479" w:rsidRDefault="00BC3099" w:rsidP="00F251BF">
      <w:pPr>
        <w:shd w:val="clear" w:color="auto" w:fill="FFFFFF"/>
        <w:jc w:val="both"/>
        <w:rPr>
          <w:bCs/>
          <w:i/>
          <w:color w:val="000000" w:themeColor="text1"/>
          <w:sz w:val="16"/>
          <w:szCs w:val="16"/>
        </w:rPr>
      </w:pPr>
      <w:r w:rsidRPr="006B7479">
        <w:rPr>
          <w:bCs/>
          <w:i/>
          <w:color w:val="000000" w:themeColor="text1"/>
          <w:sz w:val="16"/>
          <w:szCs w:val="16"/>
        </w:rPr>
        <w:t>Другие оборонные отрасли:</w:t>
      </w:r>
    </w:p>
    <w:p w14:paraId="3E3CA570" w14:textId="77777777" w:rsidR="00BC3099" w:rsidRPr="006B7479" w:rsidRDefault="00BC3099" w:rsidP="00F251BF">
      <w:pPr>
        <w:shd w:val="clear" w:color="auto" w:fill="FFFFFF"/>
        <w:jc w:val="both"/>
        <w:rPr>
          <w:bCs/>
          <w:i/>
          <w:color w:val="000000" w:themeColor="text1"/>
          <w:sz w:val="16"/>
          <w:szCs w:val="16"/>
        </w:rPr>
      </w:pPr>
    </w:p>
    <w:p w14:paraId="37A390D5" w14:textId="73F18333" w:rsidR="00BC3099" w:rsidRPr="006B7479" w:rsidRDefault="00BC3099" w:rsidP="00F251BF">
      <w:pPr>
        <w:pStyle w:val="af"/>
        <w:spacing w:before="0" w:beforeAutospacing="0" w:after="0" w:afterAutospacing="0"/>
        <w:jc w:val="both"/>
        <w:rPr>
          <w:bCs/>
          <w:color w:val="000000" w:themeColor="text1"/>
          <w:sz w:val="16"/>
          <w:szCs w:val="16"/>
        </w:rPr>
      </w:pPr>
      <w:r w:rsidRPr="006B7479">
        <w:rPr>
          <w:bCs/>
          <w:color w:val="000000" w:themeColor="text1"/>
          <w:sz w:val="16"/>
          <w:szCs w:val="16"/>
        </w:rPr>
        <w:t xml:space="preserve">11 </w:t>
      </w:r>
      <w:r w:rsidR="00A3472D" w:rsidRPr="006B7479">
        <w:rPr>
          <w:bCs/>
          <w:color w:val="000000" w:themeColor="text1"/>
          <w:sz w:val="16"/>
          <w:szCs w:val="16"/>
        </w:rPr>
        <w:t xml:space="preserve">(24) </w:t>
      </w:r>
      <w:r w:rsidRPr="006B7479">
        <w:rPr>
          <w:bCs/>
          <w:color w:val="000000" w:themeColor="text1"/>
          <w:sz w:val="16"/>
          <w:szCs w:val="16"/>
        </w:rPr>
        <w:t>сентября 1908 года Ю.М. Тищенко и С.М. Айзенштейн направили министру внутренних дел конкретные предложения по созданию сети правительственных радиостанций:</w:t>
      </w:r>
    </w:p>
    <w:p w14:paraId="18F80F60" w14:textId="7E0879B9" w:rsidR="00BC3099" w:rsidRPr="006B7479" w:rsidRDefault="00BC3099" w:rsidP="00F251BF">
      <w:pPr>
        <w:pStyle w:val="af"/>
        <w:spacing w:before="0" w:beforeAutospacing="0" w:after="0" w:afterAutospacing="0"/>
        <w:jc w:val="both"/>
        <w:rPr>
          <w:bCs/>
          <w:color w:val="000000" w:themeColor="text1"/>
          <w:sz w:val="16"/>
          <w:szCs w:val="16"/>
        </w:rPr>
      </w:pPr>
      <w:r w:rsidRPr="006B7479">
        <w:rPr>
          <w:bCs/>
          <w:color w:val="000000" w:themeColor="text1"/>
          <w:sz w:val="16"/>
          <w:szCs w:val="16"/>
        </w:rPr>
        <w:t>«Не найдете ли Вы желательным,</w:t>
      </w:r>
      <w:r w:rsidR="00211392">
        <w:rPr>
          <w:bCs/>
          <w:color w:val="000000" w:themeColor="text1"/>
          <w:sz w:val="16"/>
          <w:szCs w:val="16"/>
        </w:rPr>
        <w:t xml:space="preserve"> </w:t>
      </w:r>
      <w:r w:rsidRPr="006B7479">
        <w:rPr>
          <w:bCs/>
          <w:color w:val="000000" w:themeColor="text1"/>
          <w:sz w:val="16"/>
          <w:szCs w:val="16"/>
        </w:rPr>
        <w:t>– отмечалось в докладной записке просителей,</w:t>
      </w:r>
      <w:r w:rsidR="00211392">
        <w:rPr>
          <w:bCs/>
          <w:color w:val="000000" w:themeColor="text1"/>
          <w:sz w:val="16"/>
          <w:szCs w:val="16"/>
        </w:rPr>
        <w:t xml:space="preserve"> </w:t>
      </w:r>
      <w:r w:rsidRPr="006B7479">
        <w:rPr>
          <w:bCs/>
          <w:color w:val="000000" w:themeColor="text1"/>
          <w:sz w:val="16"/>
          <w:szCs w:val="16"/>
        </w:rPr>
        <w:t>– в государственных целях установку 18 станций беспроволочного телеграфа выработанного нами типа, обнимающих большую часть территории России».</w:t>
      </w:r>
    </w:p>
    <w:p w14:paraId="7F72A119" w14:textId="77777777" w:rsidR="00BC3099" w:rsidRPr="006B7479" w:rsidRDefault="00BC3099" w:rsidP="00F251BF">
      <w:pPr>
        <w:pStyle w:val="af"/>
        <w:spacing w:before="0" w:beforeAutospacing="0" w:after="0" w:afterAutospacing="0"/>
        <w:jc w:val="both"/>
        <w:rPr>
          <w:bCs/>
          <w:color w:val="000000" w:themeColor="text1"/>
          <w:sz w:val="16"/>
          <w:szCs w:val="16"/>
        </w:rPr>
      </w:pPr>
      <w:r w:rsidRPr="006B7479">
        <w:rPr>
          <w:bCs/>
          <w:color w:val="000000" w:themeColor="text1"/>
          <w:sz w:val="16"/>
          <w:szCs w:val="16"/>
        </w:rPr>
        <w:t>Проектом предусматривалось строительство радиостанций в Санкт-Петербурге, Гельсингфорсе (Хельсинки), Ревеле (Таллинне), Риге, Вильно (Вильнюсе), Варшаве, Киеве, Одессе, Севастополе, Тифлисе (Тбилиси), Баку, Ташкенте, Москве, Казани, Перми, Иркутске, Хабаровске и Владивостоке.</w:t>
      </w:r>
    </w:p>
    <w:p w14:paraId="6B9B4A5E" w14:textId="77777777" w:rsidR="00BC3099" w:rsidRPr="006B7479" w:rsidRDefault="00BC3099" w:rsidP="00F251BF">
      <w:pPr>
        <w:pStyle w:val="af"/>
        <w:spacing w:before="0" w:beforeAutospacing="0" w:after="0" w:afterAutospacing="0"/>
        <w:jc w:val="both"/>
        <w:rPr>
          <w:bCs/>
          <w:color w:val="000000" w:themeColor="text1"/>
          <w:sz w:val="16"/>
          <w:szCs w:val="16"/>
        </w:rPr>
      </w:pPr>
      <w:r w:rsidRPr="006B7479">
        <w:rPr>
          <w:bCs/>
          <w:color w:val="000000" w:themeColor="text1"/>
          <w:sz w:val="16"/>
          <w:szCs w:val="16"/>
        </w:rPr>
        <w:t>Представлялось, что сама идея разработки плана общегосударственной сети радиостанций, результатом выполнения которого «разрешалась одна из задач первостепенной государственной важности – немедленных и беспрепятственных сношений центральной власти с окраинами», должна была обратить самое пристальное внимание со стороны Министерства внутренних дел. Но этого не произошло (15736).</w:t>
      </w:r>
    </w:p>
    <w:p w14:paraId="3F80F5F4" w14:textId="77777777" w:rsidR="00BC3099" w:rsidRPr="006B7479" w:rsidRDefault="00BC3099" w:rsidP="00F251BF">
      <w:pPr>
        <w:pStyle w:val="af"/>
        <w:spacing w:before="0" w:beforeAutospacing="0" w:after="0" w:afterAutospacing="0"/>
        <w:jc w:val="both"/>
        <w:rPr>
          <w:bCs/>
          <w:color w:val="000000" w:themeColor="text1"/>
          <w:sz w:val="16"/>
          <w:szCs w:val="16"/>
        </w:rPr>
      </w:pPr>
    </w:p>
    <w:p w14:paraId="721F32EF" w14:textId="77777777" w:rsidR="00362DE5" w:rsidRPr="006B7479" w:rsidRDefault="00362DE5" w:rsidP="00F251BF">
      <w:pPr>
        <w:jc w:val="both"/>
        <w:rPr>
          <w:bCs/>
          <w:i/>
          <w:color w:val="000000" w:themeColor="text1"/>
          <w:sz w:val="16"/>
          <w:szCs w:val="16"/>
        </w:rPr>
      </w:pPr>
      <w:r w:rsidRPr="006B7479">
        <w:rPr>
          <w:bCs/>
          <w:i/>
          <w:color w:val="000000" w:themeColor="text1"/>
          <w:sz w:val="16"/>
          <w:szCs w:val="16"/>
        </w:rPr>
        <w:t>Авиация и воздухоплавание Франции:</w:t>
      </w:r>
    </w:p>
    <w:p w14:paraId="31F1FA94" w14:textId="77777777" w:rsidR="00362DE5" w:rsidRPr="006B7479" w:rsidRDefault="00362DE5" w:rsidP="00F251BF">
      <w:pPr>
        <w:jc w:val="both"/>
        <w:rPr>
          <w:bCs/>
          <w:i/>
          <w:color w:val="000000" w:themeColor="text1"/>
          <w:sz w:val="16"/>
          <w:szCs w:val="16"/>
        </w:rPr>
      </w:pPr>
    </w:p>
    <w:p w14:paraId="2B26CE11" w14:textId="77777777" w:rsidR="00362DE5" w:rsidRPr="006B7479" w:rsidRDefault="00362DE5" w:rsidP="00F251BF">
      <w:pPr>
        <w:jc w:val="both"/>
        <w:rPr>
          <w:bCs/>
          <w:color w:val="0070C0"/>
          <w:sz w:val="16"/>
          <w:szCs w:val="16"/>
        </w:rPr>
      </w:pPr>
      <w:r w:rsidRPr="006B7479">
        <w:rPr>
          <w:bCs/>
          <w:color w:val="0070C0"/>
          <w:sz w:val="16"/>
          <w:szCs w:val="16"/>
        </w:rPr>
        <w:lastRenderedPageBreak/>
        <w:t>15 (28) сентября 1908 в Camp d'Avours, Франция, Уилбур Райт устанавливает мировой рекорд самолет в полете продолжительностю 1 час 32 минут, покрывая 61 миль (98 км), выиграв $1000 аэроклуба Франции на самый длинный полет в истории над закрытой площадкой (20326).</w:t>
      </w:r>
    </w:p>
    <w:p w14:paraId="0ABC34E6" w14:textId="77777777" w:rsidR="00362DE5" w:rsidRPr="006B7479" w:rsidRDefault="00362DE5" w:rsidP="00F251BF">
      <w:pPr>
        <w:jc w:val="both"/>
        <w:rPr>
          <w:bCs/>
          <w:color w:val="0070C0"/>
          <w:sz w:val="16"/>
          <w:szCs w:val="16"/>
        </w:rPr>
      </w:pPr>
    </w:p>
    <w:p w14:paraId="51686A94" w14:textId="77777777" w:rsidR="00BC3099" w:rsidRPr="006B7479" w:rsidRDefault="00BC3099" w:rsidP="00F251BF">
      <w:pPr>
        <w:jc w:val="both"/>
        <w:rPr>
          <w:bCs/>
          <w:i/>
          <w:color w:val="000000" w:themeColor="text1"/>
          <w:sz w:val="16"/>
          <w:szCs w:val="16"/>
        </w:rPr>
      </w:pPr>
      <w:r w:rsidRPr="006B7479">
        <w:rPr>
          <w:bCs/>
          <w:i/>
          <w:color w:val="000000" w:themeColor="text1"/>
          <w:sz w:val="16"/>
          <w:szCs w:val="16"/>
        </w:rPr>
        <w:t>За рубежом:</w:t>
      </w:r>
    </w:p>
    <w:p w14:paraId="2DCDA0E9" w14:textId="77777777" w:rsidR="00BC3099" w:rsidRPr="006B7479" w:rsidRDefault="00BC3099" w:rsidP="00F251BF">
      <w:pPr>
        <w:jc w:val="both"/>
        <w:rPr>
          <w:bCs/>
          <w:sz w:val="16"/>
          <w:szCs w:val="16"/>
        </w:rPr>
      </w:pPr>
    </w:p>
    <w:p w14:paraId="44A2C8C3" w14:textId="77777777" w:rsidR="00BC3099" w:rsidRPr="006B7479" w:rsidRDefault="00BC3099" w:rsidP="00F251BF">
      <w:pPr>
        <w:jc w:val="both"/>
        <w:rPr>
          <w:bCs/>
          <w:color w:val="000000" w:themeColor="text1"/>
          <w:sz w:val="16"/>
          <w:szCs w:val="16"/>
        </w:rPr>
      </w:pPr>
      <w:r w:rsidRPr="006B7479">
        <w:rPr>
          <w:rStyle w:val="ucoz-forum-post"/>
          <w:rFonts w:eastAsiaTheme="majorEastAsia"/>
          <w:bCs/>
          <w:color w:val="000000" w:themeColor="text1"/>
          <w:sz w:val="16"/>
          <w:szCs w:val="16"/>
        </w:rPr>
        <w:t xml:space="preserve">16 (29) сентября </w:t>
      </w:r>
      <w:r w:rsidRPr="006B7479">
        <w:rPr>
          <w:bCs/>
          <w:color w:val="000000" w:themeColor="text1"/>
          <w:sz w:val="16"/>
          <w:szCs w:val="16"/>
        </w:rPr>
        <w:t>в 1908 году международная конференция запрещает ночной труд детей (14784).</w:t>
      </w:r>
    </w:p>
    <w:p w14:paraId="33FCAA92" w14:textId="77777777" w:rsidR="00BC3099" w:rsidRPr="006B7479" w:rsidRDefault="00BC3099" w:rsidP="00F251BF">
      <w:pPr>
        <w:jc w:val="both"/>
        <w:rPr>
          <w:bCs/>
          <w:color w:val="000000" w:themeColor="text1"/>
          <w:sz w:val="16"/>
          <w:szCs w:val="16"/>
        </w:rPr>
      </w:pPr>
    </w:p>
    <w:p w14:paraId="365B32FD" w14:textId="77777777" w:rsidR="00BC3099" w:rsidRPr="006B7479" w:rsidRDefault="00BC3099" w:rsidP="00F251BF">
      <w:pPr>
        <w:jc w:val="both"/>
        <w:rPr>
          <w:bCs/>
          <w:i/>
          <w:color w:val="000000" w:themeColor="text1"/>
          <w:sz w:val="16"/>
          <w:szCs w:val="16"/>
        </w:rPr>
      </w:pPr>
      <w:r w:rsidRPr="006B7479">
        <w:rPr>
          <w:bCs/>
          <w:i/>
          <w:color w:val="000000" w:themeColor="text1"/>
          <w:sz w:val="16"/>
          <w:szCs w:val="16"/>
        </w:rPr>
        <w:t>За рубежом:</w:t>
      </w:r>
    </w:p>
    <w:p w14:paraId="63BFE26F" w14:textId="77777777" w:rsidR="00BC3099" w:rsidRPr="006B7479" w:rsidRDefault="00BC3099" w:rsidP="00F251BF">
      <w:pPr>
        <w:jc w:val="both"/>
        <w:rPr>
          <w:bCs/>
          <w:sz w:val="16"/>
          <w:szCs w:val="16"/>
        </w:rPr>
      </w:pPr>
    </w:p>
    <w:p w14:paraId="535EA3F3"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18 сентября (1 октября) в 1908 году в Детройте Генри Форд представил новую модель автомобиля - Т, ласково прозванный "Жестянка Лиззи". В первый год производства этой модели было продано 10660 машин, что побило все рекорды в автомобильной промышленности, а за 19 лет ее производства было изготовлено 15007033 экземпляра - тоже рекорд! Автомобиль выдерживал отвратительные в ту пору американские проселки. Даже сельские механики успешно ремонтировали Форд Т с минимальным набором инструментов в сараях. Продавалась "Лиззи" по цене всего лишь 260 долларов США за базовую модель. Впрочем, большинство предпочитало комплектацию с дополнительным оборудованием, средняя цена которой составляла около 400 долларов. На этой машине впервые появилась планетарная коробка передач, а переключались они (две передние и одна задняя) педалью, что тоже было в новинку. "Эта машина может быть и проста для водителя, но сложна в техобслуживании. Каждые 600 км нужно менять моторное масло, каждые 300 км - нужно менять густую смазку. Но, главное, "Лиззи" абсолютно лишена всякого комфорта - сидения жёсткие, скрипучие, ветер продувает кабину со всех сторон, поскольку боковых стёкол нет. А кроме того, при запуске двигателя то и дело возникали проблемы. Чтобы машина завелась, кому-то одному приходилось крутить рукоятку, а другому - забираться под мотор и в нужный момент ударять железной палкой. Из машины постоянно текло масло, что не только загрязняло городские мостовые, но и делало их опасными. Кроме того масло быстро сгорало и моторы заклинивало", - рассказывает Маркус Нойман, член Клуба друзей Форда... ТТХ: длина - 3350 мм; ширина - 1650 мм; высота - 1860 мм; база - 2540 мм; колея - 1420 мм; масса в снаряженном состоянии - 880 кг; двигатель: тип - четырехтактный, карбюраторный; число цилиндров – 4; рабочий объем - 2896 см3; мощность - 22,5 л. с./17 кВт при 1800 об/мин; число передач – 2; главная передача - конические прямозубые шестерни; размер шин - 30X3 дюйма; наибольшая скорость - 70 км/ч; число мест – 4 (14786).</w:t>
      </w:r>
    </w:p>
    <w:p w14:paraId="70C48322" w14:textId="77777777" w:rsidR="00BC3099" w:rsidRPr="006B7479" w:rsidRDefault="00BC3099" w:rsidP="00F251BF">
      <w:pPr>
        <w:jc w:val="both"/>
        <w:rPr>
          <w:bCs/>
          <w:color w:val="000000" w:themeColor="text1"/>
          <w:sz w:val="16"/>
          <w:szCs w:val="16"/>
        </w:rPr>
      </w:pPr>
    </w:p>
    <w:p w14:paraId="3DE791BC" w14:textId="72DA9CF3" w:rsidR="00BC3099" w:rsidRPr="006B7479" w:rsidRDefault="00BC3099" w:rsidP="00F251BF">
      <w:pPr>
        <w:shd w:val="clear" w:color="auto" w:fill="FFFFFF"/>
        <w:jc w:val="both"/>
        <w:rPr>
          <w:bCs/>
          <w:i/>
          <w:color w:val="000000" w:themeColor="text1"/>
          <w:sz w:val="16"/>
          <w:szCs w:val="16"/>
        </w:rPr>
      </w:pPr>
      <w:r w:rsidRPr="006B7479">
        <w:rPr>
          <w:bCs/>
          <w:i/>
          <w:color w:val="000000" w:themeColor="text1"/>
          <w:sz w:val="16"/>
          <w:szCs w:val="16"/>
        </w:rPr>
        <w:t>Авиация</w:t>
      </w:r>
      <w:r w:rsidR="00A3472D" w:rsidRPr="006B7479">
        <w:rPr>
          <w:bCs/>
          <w:i/>
          <w:color w:val="000000" w:themeColor="text1"/>
          <w:sz w:val="16"/>
          <w:szCs w:val="16"/>
        </w:rPr>
        <w:t xml:space="preserve"> </w:t>
      </w:r>
      <w:r w:rsidRPr="006B7479">
        <w:rPr>
          <w:bCs/>
          <w:i/>
          <w:color w:val="000000" w:themeColor="text1"/>
          <w:sz w:val="16"/>
          <w:szCs w:val="16"/>
        </w:rPr>
        <w:t>и воздухоплавание Германии:</w:t>
      </w:r>
    </w:p>
    <w:p w14:paraId="77CE9FCD" w14:textId="77777777" w:rsidR="00BC3099" w:rsidRPr="006B7479" w:rsidRDefault="00BC3099" w:rsidP="00F251BF">
      <w:pPr>
        <w:shd w:val="clear" w:color="auto" w:fill="FFFFFF"/>
        <w:jc w:val="both"/>
        <w:rPr>
          <w:bCs/>
          <w:i/>
          <w:color w:val="000000" w:themeColor="text1"/>
          <w:sz w:val="16"/>
          <w:szCs w:val="16"/>
        </w:rPr>
      </w:pPr>
    </w:p>
    <w:p w14:paraId="201A3EF9" w14:textId="340D312A" w:rsidR="00BC3099" w:rsidRPr="006B7479" w:rsidRDefault="00BC3099" w:rsidP="00F251BF">
      <w:pPr>
        <w:jc w:val="both"/>
        <w:rPr>
          <w:bCs/>
          <w:color w:val="000000" w:themeColor="text1"/>
          <w:sz w:val="16"/>
          <w:szCs w:val="16"/>
        </w:rPr>
      </w:pPr>
      <w:r w:rsidRPr="006B7479">
        <w:rPr>
          <w:bCs/>
          <w:color w:val="000000" w:themeColor="text1"/>
          <w:sz w:val="16"/>
          <w:szCs w:val="16"/>
        </w:rPr>
        <w:t>18 сентября (1 октября) 1908 года состоялась торжественная презентация новой фирмы -- Luftschiffbau Zeppelin G.m.b.H.</w:t>
      </w:r>
      <w:r w:rsidR="00A3472D" w:rsidRPr="006B7479">
        <w:rPr>
          <w:bCs/>
          <w:color w:val="000000" w:themeColor="text1"/>
          <w:sz w:val="16"/>
          <w:szCs w:val="16"/>
        </w:rPr>
        <w:t xml:space="preserve"> Граф-энтузиаст вложил в свое хобби все сбережения до последнего пфеннига, и если бы не ореол национальной идеи, который успел возникнуть вокруг цеппелинов (в этой области кайзеровская Германия была "впереди планеты всей"), их история могла бы закончиться, едва начавшись. Но соотечественники графа восприняли его беду как общенациональную: в Германии был организован сбор средств на восстановление производства цеппелинов. За два месяца удалось собрать 6,25 млн марок.</w:t>
      </w:r>
    </w:p>
    <w:p w14:paraId="29EE9613" w14:textId="7923F0D2" w:rsidR="00BC3099" w:rsidRPr="006B7479" w:rsidRDefault="00BC3099" w:rsidP="00F251BF">
      <w:pPr>
        <w:jc w:val="both"/>
        <w:rPr>
          <w:bCs/>
          <w:color w:val="000000" w:themeColor="text1"/>
          <w:sz w:val="16"/>
          <w:szCs w:val="16"/>
        </w:rPr>
      </w:pPr>
      <w:r w:rsidRPr="006B7479">
        <w:rPr>
          <w:bCs/>
          <w:color w:val="000000" w:themeColor="text1"/>
          <w:sz w:val="16"/>
          <w:szCs w:val="16"/>
        </w:rPr>
        <w:t>Кажется, это был первый случай в истории ХХ века, когда вся нация жертвовала средства на реализацию пионерской технической идеи, причем добровольно.</w:t>
      </w:r>
    </w:p>
    <w:p w14:paraId="4100128C" w14:textId="77777777" w:rsidR="00BC3099" w:rsidRPr="006B7479" w:rsidRDefault="00BC3099" w:rsidP="00F251BF">
      <w:pPr>
        <w:jc w:val="both"/>
        <w:rPr>
          <w:bCs/>
          <w:color w:val="000000" w:themeColor="text1"/>
          <w:sz w:val="16"/>
          <w:szCs w:val="16"/>
        </w:rPr>
      </w:pPr>
    </w:p>
    <w:p w14:paraId="3AD44ED0" w14:textId="77777777" w:rsidR="00BC3099" w:rsidRPr="006B7479" w:rsidRDefault="00BC3099" w:rsidP="00F251BF">
      <w:pPr>
        <w:shd w:val="clear" w:color="auto" w:fill="FFFFFF"/>
        <w:jc w:val="both"/>
        <w:rPr>
          <w:bCs/>
          <w:i/>
          <w:color w:val="000000" w:themeColor="text1"/>
          <w:sz w:val="16"/>
          <w:szCs w:val="16"/>
        </w:rPr>
      </w:pPr>
      <w:r w:rsidRPr="006B7479">
        <w:rPr>
          <w:bCs/>
          <w:i/>
          <w:color w:val="000000" w:themeColor="text1"/>
          <w:sz w:val="16"/>
          <w:szCs w:val="16"/>
        </w:rPr>
        <w:t>Другие оборонные отрасли:</w:t>
      </w:r>
    </w:p>
    <w:p w14:paraId="7DE0661D" w14:textId="77777777" w:rsidR="00BC3099" w:rsidRPr="006B7479" w:rsidRDefault="00BC3099" w:rsidP="00F251BF">
      <w:pPr>
        <w:shd w:val="clear" w:color="auto" w:fill="FFFFFF"/>
        <w:jc w:val="both"/>
        <w:rPr>
          <w:bCs/>
          <w:i/>
          <w:color w:val="000000" w:themeColor="text1"/>
          <w:sz w:val="16"/>
          <w:szCs w:val="16"/>
        </w:rPr>
      </w:pPr>
    </w:p>
    <w:p w14:paraId="077E7D09" w14:textId="35E76BCF" w:rsidR="00BC3099" w:rsidRPr="006B7479" w:rsidRDefault="00BC3099" w:rsidP="00F251BF">
      <w:pPr>
        <w:jc w:val="both"/>
        <w:rPr>
          <w:bCs/>
          <w:color w:val="000000" w:themeColor="text1"/>
          <w:sz w:val="16"/>
          <w:szCs w:val="16"/>
        </w:rPr>
      </w:pPr>
      <w:r w:rsidRPr="006B7479">
        <w:rPr>
          <w:bCs/>
          <w:color w:val="000000" w:themeColor="text1"/>
          <w:sz w:val="16"/>
          <w:szCs w:val="16"/>
        </w:rPr>
        <w:t xml:space="preserve">19 сентября </w:t>
      </w:r>
      <w:r w:rsidR="00A3472D" w:rsidRPr="006B7479">
        <w:rPr>
          <w:bCs/>
          <w:color w:val="000000" w:themeColor="text1"/>
          <w:sz w:val="16"/>
          <w:szCs w:val="16"/>
        </w:rPr>
        <w:t xml:space="preserve">(2 октября) </w:t>
      </w:r>
      <w:r w:rsidRPr="006B7479">
        <w:rPr>
          <w:bCs/>
          <w:color w:val="000000" w:themeColor="text1"/>
          <w:sz w:val="16"/>
          <w:szCs w:val="16"/>
        </w:rPr>
        <w:t xml:space="preserve">1908 года </w:t>
      </w:r>
      <w:r w:rsidR="00A3472D" w:rsidRPr="006B7479">
        <w:rPr>
          <w:bCs/>
          <w:color w:val="000000" w:themeColor="text1"/>
          <w:sz w:val="16"/>
          <w:szCs w:val="16"/>
        </w:rPr>
        <w:t>р</w:t>
      </w:r>
      <w:r w:rsidRPr="006B7479">
        <w:rPr>
          <w:bCs/>
          <w:color w:val="000000" w:themeColor="text1"/>
          <w:sz w:val="16"/>
          <w:szCs w:val="16"/>
        </w:rPr>
        <w:t xml:space="preserve">егент утвердил закон "Об ассигновании средств на строительство линейных кораблей для Черноморского флота". Общая стоимость программы составила 87 миллионов 250 тысяч рублей, которые предполагалось израсходовать в пятилетний срок. </w:t>
      </w:r>
    </w:p>
    <w:p w14:paraId="1A8F67D0"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 xml:space="preserve">В течении 1909 года вновь неоднократно подымался морским ведомством вопрос усиления Тихоокеанского флота. Дефицит госбюджета вынуждал отложить решения вопроса о строительстве новых кораблей для Дальнего Востока. В итоге неоднократного обсуждения Регент утвердил 17 апреля 1910 года закон "Об ассигновании средств на усиление Тихоокеанского флота". Было утверждено строительство: 2 броненосных крейсеров, которые отличались огромной дальностью плавания, 3 крейсеров, 9 эскадренных миноносцев типа "Яростный", 9 подводных лодок. Закон предусматривал израсходовать на строительство кораблей для Тихоокеанского флота 81 миллион 450 тысяч рублей в пятилетний срок. </w:t>
      </w:r>
    </w:p>
    <w:p w14:paraId="0A8E4A1E"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 xml:space="preserve">Информация о предстоящем строительстве для Турции нескольких дредноутов заставила очень быстро задуматься о дальнейшем усилении Черноморского флота. В конечном итоге, в результате длительных обсуждений и согласований 26 мая 1911 года был утвержден закон об "Об ассигновании средств на усиление Черноморского флота", которым предусматривалось строительство линейного корабля, 9 эсминцев типа "Яростный" и 6 подводных лодок. Закон предусматривал израсходовать на строительство кораблей для Черноморского флота 51 миллион 725 тысяч рублей в пятилетний срок. </w:t>
      </w:r>
    </w:p>
    <w:p w14:paraId="0FBE132E"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 xml:space="preserve">Продолжая целенаправленно реализовывать планы создания оперативной эскадры на Балтийском море, морским ведомством был согласован с советом министров и СГО и 22 января 1912 года, был высочайше утвержден закон "Об ассигновании средств на спешное усиление Балтийского флота". Законом предусматривалось строительство 4 линейных кораблей, 5 крейсеров, 36 эскадренных миноносцев, 12 больших подводных лодок. По закону предусматривалось израсходовать на строительство линейных кораблей, крейсеров, эсминцев и подводных лодок 263 миллиона 350 тысяч рублей в пятилетний срок. </w:t>
      </w:r>
    </w:p>
    <w:p w14:paraId="09F27A9F"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 xml:space="preserve">Осенью 1911 года, МГШ внес на рассмотрение адмиралтейств-совета предложение о спешном строительстве 18 средних подводных лодок среднего класса для усиления Тихоокеанского флота. По мнению МГШ, стоило создать недорогую подводную лодку для операций в акватории Желтого и Японского морей. Предложение было утверждено морским министром и внесено в качестве законопроекта на рассмотрение совета министров и СГО. Дважды Совмин отказывался согласовать законопроект, наконец, 22 марта 1912 года был высочайше утвержден закон "Об ассигновании средств на спешное усиление Тихоокеанского флота". Законом было предусмотрено строительство 18 подводных лодок водоизмещением 400 тонн общей стоимостью 19 миллионов 499 тысяч рублей. </w:t>
      </w:r>
    </w:p>
    <w:p w14:paraId="3656CE00"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В последний предвоенный год, учитывая отсутствие современных крейсеров на Черном море и недостаток легких сил на Дальнем Востоке, был высочайше утвержден закон "Об ассигновании средств на спешное усиление Тихоокеанского и Черноморского флотов" 18 августа 1913 года. Законом предусматривалось строительство 2-х крейсеров и 9 эсминцев т. "Яростный". Расходы на их строительство должны были составить 30 миллионов 989 тысяч рублей (12284).</w:t>
      </w:r>
    </w:p>
    <w:p w14:paraId="3B299E3B" w14:textId="77777777" w:rsidR="00BC3099" w:rsidRPr="006B7479" w:rsidRDefault="00BC3099" w:rsidP="00F251BF">
      <w:pPr>
        <w:jc w:val="both"/>
        <w:rPr>
          <w:bCs/>
          <w:color w:val="000000" w:themeColor="text1"/>
          <w:sz w:val="16"/>
          <w:szCs w:val="16"/>
        </w:rPr>
      </w:pPr>
    </w:p>
    <w:p w14:paraId="46A81B2B" w14:textId="77777777" w:rsidR="00BC3099" w:rsidRPr="006B7479" w:rsidRDefault="00BC3099" w:rsidP="00F251BF">
      <w:pPr>
        <w:shd w:val="clear" w:color="auto" w:fill="FFFFFF"/>
        <w:jc w:val="both"/>
        <w:rPr>
          <w:bCs/>
          <w:i/>
          <w:color w:val="000000" w:themeColor="text1"/>
          <w:sz w:val="16"/>
          <w:szCs w:val="16"/>
        </w:rPr>
      </w:pPr>
      <w:r w:rsidRPr="006B7479">
        <w:rPr>
          <w:bCs/>
          <w:i/>
          <w:color w:val="000000" w:themeColor="text1"/>
          <w:sz w:val="16"/>
          <w:szCs w:val="16"/>
        </w:rPr>
        <w:t>Морское воздухоплавание:</w:t>
      </w:r>
    </w:p>
    <w:p w14:paraId="3A272361" w14:textId="77777777" w:rsidR="00BC3099" w:rsidRPr="006B7479" w:rsidRDefault="00BC3099" w:rsidP="00F251BF">
      <w:pPr>
        <w:shd w:val="clear" w:color="auto" w:fill="FFFFFF"/>
        <w:jc w:val="both"/>
        <w:rPr>
          <w:bCs/>
          <w:i/>
          <w:color w:val="000000" w:themeColor="text1"/>
          <w:sz w:val="16"/>
          <w:szCs w:val="16"/>
        </w:rPr>
      </w:pPr>
    </w:p>
    <w:p w14:paraId="0A850327" w14:textId="77777777" w:rsidR="00BC3099" w:rsidRPr="006B7479" w:rsidRDefault="00BC3099" w:rsidP="00F251BF">
      <w:pPr>
        <w:shd w:val="clear" w:color="auto" w:fill="FFFFFF"/>
        <w:jc w:val="both"/>
        <w:rPr>
          <w:bCs/>
          <w:color w:val="000000" w:themeColor="text1"/>
          <w:sz w:val="16"/>
          <w:szCs w:val="16"/>
        </w:rPr>
      </w:pPr>
      <w:r w:rsidRPr="006B7479">
        <w:rPr>
          <w:bCs/>
          <w:color w:val="000000" w:themeColor="text1"/>
          <w:sz w:val="16"/>
          <w:szCs w:val="16"/>
        </w:rPr>
        <w:t>19 сентября (2 октября) 1908 г. морским министром было приказано Мор</w:t>
      </w:r>
      <w:r w:rsidRPr="006B7479">
        <w:rPr>
          <w:bCs/>
          <w:color w:val="000000" w:themeColor="text1"/>
          <w:sz w:val="16"/>
          <w:szCs w:val="16"/>
        </w:rPr>
        <w:softHyphen/>
        <w:t>скому генеральному штабу выработать предложение по штатам особого воздухоплавательного парка на Черном море.</w:t>
      </w:r>
    </w:p>
    <w:p w14:paraId="2BD6AA83" w14:textId="77777777" w:rsidR="00BC3099" w:rsidRPr="006B7479" w:rsidRDefault="00BC3099" w:rsidP="00F251BF">
      <w:pPr>
        <w:shd w:val="clear" w:color="auto" w:fill="FFFFFF"/>
        <w:jc w:val="both"/>
        <w:rPr>
          <w:bCs/>
          <w:color w:val="000000" w:themeColor="text1"/>
          <w:sz w:val="16"/>
          <w:szCs w:val="16"/>
        </w:rPr>
      </w:pPr>
      <w:r w:rsidRPr="006B7479">
        <w:rPr>
          <w:bCs/>
          <w:color w:val="000000" w:themeColor="text1"/>
          <w:sz w:val="16"/>
          <w:szCs w:val="16"/>
        </w:rPr>
        <w:t>Однако события развивались стремительно, и уже 17 декабря 1908 г. в телеграмме начальника Главного морского штаба о на</w:t>
      </w:r>
      <w:r w:rsidRPr="006B7479">
        <w:rPr>
          <w:bCs/>
          <w:color w:val="000000" w:themeColor="text1"/>
          <w:sz w:val="16"/>
          <w:szCs w:val="16"/>
        </w:rPr>
        <w:softHyphen/>
        <w:t>правлении инженера-механика в Петербургский воздухоплаватель</w:t>
      </w:r>
      <w:r w:rsidRPr="006B7479">
        <w:rPr>
          <w:bCs/>
          <w:color w:val="000000" w:themeColor="text1"/>
          <w:sz w:val="16"/>
          <w:szCs w:val="16"/>
        </w:rPr>
        <w:softHyphen/>
        <w:t>ный парк ему предписывалось кроме изучения обычного дела воз</w:t>
      </w:r>
      <w:r w:rsidRPr="006B7479">
        <w:rPr>
          <w:bCs/>
          <w:color w:val="000000" w:themeColor="text1"/>
          <w:sz w:val="16"/>
          <w:szCs w:val="16"/>
        </w:rPr>
        <w:softHyphen/>
        <w:t>духоплавания изучение испытуемых военным ведомством систем управляемых шаров и аэропланов.</w:t>
      </w:r>
    </w:p>
    <w:p w14:paraId="65583808" w14:textId="77777777" w:rsidR="00BC3099" w:rsidRPr="006B7479" w:rsidRDefault="00BC3099" w:rsidP="00F251BF">
      <w:pPr>
        <w:shd w:val="clear" w:color="auto" w:fill="FFFFFF"/>
        <w:jc w:val="both"/>
        <w:rPr>
          <w:bCs/>
          <w:color w:val="000000" w:themeColor="text1"/>
          <w:sz w:val="16"/>
          <w:szCs w:val="16"/>
        </w:rPr>
      </w:pPr>
      <w:r w:rsidRPr="006B7479">
        <w:rPr>
          <w:bCs/>
          <w:color w:val="000000" w:themeColor="text1"/>
          <w:sz w:val="16"/>
          <w:szCs w:val="16"/>
        </w:rPr>
        <w:t>В архивах попадаются иногда документы, вызывающие улыбку. Вот один из примеров. Морской генеральный штаб в деликатной манере просит сообщить, ведутся ли занятия по воздухоплаванию в Севастопольском парке, а если нет, то по какой причине. Не без иронии исполняющий должность начальника штаба Черноморского флота ответил, что для проведения занятий в воздухоплавательном парке необходим личный состав, отсутствие которого и служит един</w:t>
      </w:r>
      <w:r w:rsidRPr="006B7479">
        <w:rPr>
          <w:bCs/>
          <w:color w:val="000000" w:themeColor="text1"/>
          <w:sz w:val="16"/>
          <w:szCs w:val="16"/>
        </w:rPr>
        <w:softHyphen/>
        <w:t>ственным препятствием к проведению занятий. В воздухоплаватель</w:t>
      </w:r>
      <w:r w:rsidRPr="006B7479">
        <w:rPr>
          <w:bCs/>
          <w:color w:val="000000" w:themeColor="text1"/>
          <w:sz w:val="16"/>
          <w:szCs w:val="16"/>
        </w:rPr>
        <w:softHyphen/>
        <w:t>ном парке положено иметь 63 человека, имеется пять — таким обра</w:t>
      </w:r>
      <w:r w:rsidRPr="006B7479">
        <w:rPr>
          <w:bCs/>
          <w:color w:val="000000" w:themeColor="text1"/>
          <w:sz w:val="16"/>
          <w:szCs w:val="16"/>
        </w:rPr>
        <w:softHyphen/>
        <w:t>зом, недостает 92% (1085).</w:t>
      </w:r>
    </w:p>
    <w:p w14:paraId="046A7FF3" w14:textId="77777777" w:rsidR="00BC3099" w:rsidRPr="006B7479" w:rsidRDefault="00BC3099" w:rsidP="00F251BF">
      <w:pPr>
        <w:shd w:val="clear" w:color="auto" w:fill="FFFFFF"/>
        <w:jc w:val="both"/>
        <w:rPr>
          <w:bCs/>
          <w:color w:val="000000" w:themeColor="text1"/>
          <w:sz w:val="16"/>
          <w:szCs w:val="16"/>
        </w:rPr>
      </w:pPr>
    </w:p>
    <w:p w14:paraId="2068DE88" w14:textId="77777777" w:rsidR="00A3472D" w:rsidRPr="006B7479" w:rsidRDefault="00A3472D" w:rsidP="00F251BF">
      <w:pPr>
        <w:shd w:val="clear" w:color="auto" w:fill="FFFFFF"/>
        <w:jc w:val="both"/>
        <w:rPr>
          <w:bCs/>
          <w:i/>
          <w:color w:val="000000" w:themeColor="text1"/>
          <w:sz w:val="16"/>
          <w:szCs w:val="16"/>
        </w:rPr>
      </w:pPr>
      <w:r w:rsidRPr="006B7479">
        <w:rPr>
          <w:bCs/>
          <w:i/>
          <w:color w:val="000000" w:themeColor="text1"/>
          <w:sz w:val="16"/>
          <w:szCs w:val="16"/>
        </w:rPr>
        <w:t>Авиация и воздухоплавание за рубежом:</w:t>
      </w:r>
    </w:p>
    <w:p w14:paraId="722DC046" w14:textId="77777777" w:rsidR="00A3472D" w:rsidRPr="006B7479" w:rsidRDefault="00A3472D" w:rsidP="00F251BF">
      <w:pPr>
        <w:shd w:val="clear" w:color="auto" w:fill="FFFFFF"/>
        <w:jc w:val="both"/>
        <w:rPr>
          <w:bCs/>
          <w:i/>
          <w:color w:val="000000" w:themeColor="text1"/>
          <w:sz w:val="16"/>
          <w:szCs w:val="16"/>
        </w:rPr>
      </w:pPr>
    </w:p>
    <w:p w14:paraId="4F2ACA94" w14:textId="795AFE2D" w:rsidR="00BC3099" w:rsidRPr="006B7479" w:rsidRDefault="00BC3099" w:rsidP="00F251BF">
      <w:pPr>
        <w:jc w:val="both"/>
        <w:rPr>
          <w:bCs/>
          <w:color w:val="000000" w:themeColor="text1"/>
          <w:sz w:val="16"/>
          <w:szCs w:val="16"/>
        </w:rPr>
      </w:pPr>
      <w:r w:rsidRPr="006B7479">
        <w:rPr>
          <w:bCs/>
          <w:color w:val="000000" w:themeColor="text1"/>
          <w:sz w:val="16"/>
          <w:szCs w:val="16"/>
        </w:rPr>
        <w:t xml:space="preserve">20 сентября (3 октября) </w:t>
      </w:r>
      <w:r w:rsidR="00A3472D" w:rsidRPr="006B7479">
        <w:rPr>
          <w:bCs/>
          <w:color w:val="000000" w:themeColor="text1"/>
          <w:sz w:val="16"/>
          <w:szCs w:val="16"/>
        </w:rPr>
        <w:t xml:space="preserve">1908 г. </w:t>
      </w:r>
      <w:r w:rsidRPr="006B7479">
        <w:rPr>
          <w:bCs/>
          <w:color w:val="000000" w:themeColor="text1"/>
          <w:sz w:val="16"/>
          <w:szCs w:val="16"/>
        </w:rPr>
        <w:t>Вильбур Райт с пассажиром на борту летал 55 минут 30 секунд со средней скоростью 60,5 км в час.</w:t>
      </w:r>
    </w:p>
    <w:p w14:paraId="37AA5CDE" w14:textId="77777777" w:rsidR="00BC3099" w:rsidRPr="006B7479" w:rsidRDefault="00BC3099" w:rsidP="00F251BF">
      <w:pPr>
        <w:shd w:val="clear" w:color="auto" w:fill="FFFFFF"/>
        <w:jc w:val="both"/>
        <w:rPr>
          <w:bCs/>
          <w:i/>
          <w:color w:val="000000" w:themeColor="text1"/>
          <w:sz w:val="16"/>
          <w:szCs w:val="16"/>
        </w:rPr>
      </w:pPr>
    </w:p>
    <w:p w14:paraId="2D162129" w14:textId="56A9E8CF" w:rsidR="00BC3099" w:rsidRPr="006B7479" w:rsidRDefault="00BC3099" w:rsidP="00F251BF">
      <w:pPr>
        <w:jc w:val="both"/>
        <w:rPr>
          <w:bCs/>
          <w:color w:val="000000" w:themeColor="text1"/>
          <w:sz w:val="16"/>
          <w:szCs w:val="16"/>
        </w:rPr>
      </w:pPr>
      <w:r w:rsidRPr="006B7479">
        <w:rPr>
          <w:bCs/>
          <w:color w:val="000000" w:themeColor="text1"/>
          <w:sz w:val="16"/>
          <w:szCs w:val="16"/>
        </w:rPr>
        <w:lastRenderedPageBreak/>
        <w:t>20 сентября (3 октября) 1908 года в воздух поднялся первый дирижабль N.1, сконструированный Крокко и Рикальдони. Это был полужесткий дирижабль объемом 4750 куб. м, длиной — 62 м и максимальным диаметром — 10 м. В этом типе дирижабля, как и в ряде последовавших за ним, нижняя арматура не имела еще той треугольной формы в поперечном сечении, какую она приобрела в последних дирижаблях, сконструированных Нобиле. Жесткость оболочке придавала ферма из стальных труб, целиком помещенная в самой оболочке. Ферма составлялась из нескольких соединенных шарнирами частей; от узлов фермы шли стальные тросы, служащие для подвески гондолы. Вся система действовала как шарнирная балка и в воздухе под влиянием подъемной силы и веса приобретала необходимую жесткость. Впоследствии перешли на крепление гондолы непосредственно к нижней арматуре, но это было сделано только после того, как сама арматура приобрела вид трехгранной балки. Во всех же первых дирижаблях гондола подвешивалась к корпусу дирижабля на стальных тросах. Дирижабль развивал скорость до 65 км/ч и имел один мотор «Сименс» мощностью 100 л. с. За ним последовали «систершипы» N.1bis, N.1ter и в 1910 году — N.2. Дирижабли N.1ter и N.2 были приняты на вооружение и получили обозначение Р. 1 (piccolo — маленький) и Р.2. Вместе с новым дирижаблем Р.3 они участвовали в итало-турецком конфликте в Северной Африке в 1911-1912 годах. Это стало первым использованием дирижаблей в боевых действиях, закончившееся абсолютным успехом. Дирижабль Р.1 действовал в Киренаике, а Р.2 и Р.3 в Тунисе. Экипаж каждого дирижабля состоял из четырех моряков-добровольцев. Воздушные корабли достигали высоты 1300 м, бомбовая нагрузка составляла 100 кг. За время боевых действий дирижабли сбросили 330 бомб, их экипажи сделали 300 фотографий. Были совершены и несколько боевых ночных вылетов (11324).</w:t>
      </w:r>
    </w:p>
    <w:p w14:paraId="4502DEA9" w14:textId="77777777" w:rsidR="00BC3099" w:rsidRPr="006B7479" w:rsidRDefault="00BC3099" w:rsidP="00F251BF">
      <w:pPr>
        <w:shd w:val="clear" w:color="auto" w:fill="FFFFFF"/>
        <w:jc w:val="both"/>
        <w:rPr>
          <w:bCs/>
          <w:color w:val="000000" w:themeColor="text1"/>
          <w:sz w:val="16"/>
          <w:szCs w:val="16"/>
        </w:rPr>
      </w:pPr>
    </w:p>
    <w:p w14:paraId="1A24DF26" w14:textId="26B1A036" w:rsidR="00BC3099" w:rsidRPr="006B7479" w:rsidRDefault="00BC3099" w:rsidP="00F251BF">
      <w:pPr>
        <w:jc w:val="both"/>
        <w:rPr>
          <w:bCs/>
          <w:color w:val="0070C0"/>
          <w:sz w:val="16"/>
          <w:szCs w:val="16"/>
        </w:rPr>
      </w:pPr>
      <w:r w:rsidRPr="006B7479">
        <w:rPr>
          <w:bCs/>
          <w:color w:val="0070C0"/>
          <w:sz w:val="16"/>
          <w:szCs w:val="16"/>
        </w:rPr>
        <w:t xml:space="preserve">20 сентября (3 октября) 1908 </w:t>
      </w:r>
      <w:r w:rsidR="00A3472D" w:rsidRPr="006B7479">
        <w:rPr>
          <w:bCs/>
          <w:color w:val="0070C0"/>
          <w:sz w:val="16"/>
          <w:szCs w:val="16"/>
        </w:rPr>
        <w:t xml:space="preserve">г. </w:t>
      </w:r>
      <w:r w:rsidRPr="006B7479">
        <w:rPr>
          <w:bCs/>
          <w:color w:val="0070C0"/>
          <w:sz w:val="16"/>
          <w:szCs w:val="16"/>
        </w:rPr>
        <w:t>Джордж П. Дикен из New York Herald становится первым газетным репортером, который летит на самолете, совершив полет в качестве пассажира с Уилбуром Райтом в Camp d ' Auvours. В полете установлен мировой рекорд по продолжительности полета с пассажиром - 55 минут 37 секунд (20326).</w:t>
      </w:r>
    </w:p>
    <w:p w14:paraId="139181E9" w14:textId="77777777" w:rsidR="00BC3099" w:rsidRPr="006B7479" w:rsidRDefault="00BC3099" w:rsidP="00F251BF">
      <w:pPr>
        <w:jc w:val="both"/>
        <w:rPr>
          <w:bCs/>
          <w:color w:val="0070C0"/>
          <w:sz w:val="16"/>
          <w:szCs w:val="16"/>
        </w:rPr>
      </w:pPr>
    </w:p>
    <w:p w14:paraId="50317799" w14:textId="77777777" w:rsidR="00BC3099" w:rsidRPr="006B7479" w:rsidRDefault="00BC3099" w:rsidP="00F251BF">
      <w:pPr>
        <w:shd w:val="clear" w:color="auto" w:fill="FFFFFF"/>
        <w:jc w:val="both"/>
        <w:rPr>
          <w:bCs/>
          <w:i/>
          <w:color w:val="000000" w:themeColor="text1"/>
          <w:sz w:val="16"/>
          <w:szCs w:val="16"/>
        </w:rPr>
      </w:pPr>
      <w:r w:rsidRPr="006B7479">
        <w:rPr>
          <w:bCs/>
          <w:i/>
          <w:color w:val="000000" w:themeColor="text1"/>
          <w:sz w:val="16"/>
          <w:szCs w:val="16"/>
        </w:rPr>
        <w:t>Авиация и воздухоплавание Германии:</w:t>
      </w:r>
    </w:p>
    <w:p w14:paraId="14C60C04" w14:textId="77777777" w:rsidR="00BC3099" w:rsidRPr="006B7479" w:rsidRDefault="00BC3099" w:rsidP="00F251BF">
      <w:pPr>
        <w:shd w:val="clear" w:color="auto" w:fill="FFFFFF"/>
        <w:jc w:val="both"/>
        <w:rPr>
          <w:bCs/>
          <w:i/>
          <w:color w:val="000000" w:themeColor="text1"/>
          <w:sz w:val="16"/>
          <w:szCs w:val="16"/>
        </w:rPr>
      </w:pPr>
    </w:p>
    <w:p w14:paraId="0CC7AA5B" w14:textId="77777777" w:rsidR="00BC3099" w:rsidRPr="006B7479" w:rsidRDefault="00BC3099" w:rsidP="00F251BF">
      <w:pPr>
        <w:jc w:val="both"/>
        <w:rPr>
          <w:bCs/>
          <w:color w:val="0070C0"/>
          <w:sz w:val="16"/>
          <w:szCs w:val="16"/>
        </w:rPr>
      </w:pPr>
      <w:r w:rsidRPr="006B7479">
        <w:rPr>
          <w:bCs/>
          <w:color w:val="0070C0"/>
          <w:sz w:val="16"/>
          <w:szCs w:val="16"/>
        </w:rPr>
        <w:t>22 сентября (5 октября) 1908 Цеппелин LZ IV был уничтожен пожаром в Эхтердингене, Германия (20326).</w:t>
      </w:r>
    </w:p>
    <w:p w14:paraId="62DF21AC" w14:textId="77777777" w:rsidR="00BC3099" w:rsidRPr="006B7479" w:rsidRDefault="00BC3099" w:rsidP="00F251BF">
      <w:pPr>
        <w:jc w:val="both"/>
        <w:rPr>
          <w:bCs/>
          <w:color w:val="0070C0"/>
          <w:sz w:val="16"/>
          <w:szCs w:val="16"/>
        </w:rPr>
      </w:pPr>
    </w:p>
    <w:p w14:paraId="662A0FD5" w14:textId="77777777" w:rsidR="00A3472D" w:rsidRPr="006B7479" w:rsidRDefault="00A3472D" w:rsidP="00F251BF">
      <w:pPr>
        <w:jc w:val="both"/>
        <w:rPr>
          <w:bCs/>
          <w:i/>
          <w:color w:val="000000" w:themeColor="text1"/>
          <w:sz w:val="16"/>
          <w:szCs w:val="16"/>
        </w:rPr>
      </w:pPr>
      <w:r w:rsidRPr="006B7479">
        <w:rPr>
          <w:bCs/>
          <w:i/>
          <w:color w:val="000000" w:themeColor="text1"/>
          <w:sz w:val="16"/>
          <w:szCs w:val="16"/>
        </w:rPr>
        <w:t>Внешняя политика:</w:t>
      </w:r>
    </w:p>
    <w:p w14:paraId="76AE512B" w14:textId="77777777" w:rsidR="00A3472D" w:rsidRPr="006B7479" w:rsidRDefault="00A3472D" w:rsidP="00F251BF">
      <w:pPr>
        <w:jc w:val="both"/>
        <w:rPr>
          <w:bCs/>
          <w:i/>
          <w:color w:val="000000" w:themeColor="text1"/>
          <w:sz w:val="16"/>
          <w:szCs w:val="16"/>
        </w:rPr>
      </w:pPr>
    </w:p>
    <w:p w14:paraId="186CC2F4" w14:textId="77777777" w:rsidR="00A3472D" w:rsidRPr="006B7479" w:rsidRDefault="00A3472D" w:rsidP="00F251BF">
      <w:pPr>
        <w:jc w:val="both"/>
        <w:rPr>
          <w:bCs/>
          <w:color w:val="000000" w:themeColor="text1"/>
          <w:sz w:val="16"/>
          <w:szCs w:val="16"/>
        </w:rPr>
      </w:pPr>
      <w:r w:rsidRPr="006B7479">
        <w:rPr>
          <w:rStyle w:val="ucoz-forum-post"/>
          <w:rFonts w:eastAsiaTheme="majorEastAsia"/>
          <w:bCs/>
          <w:color w:val="000000" w:themeColor="text1"/>
          <w:sz w:val="16"/>
          <w:szCs w:val="16"/>
        </w:rPr>
        <w:t xml:space="preserve">23 сентября (6 октября) </w:t>
      </w:r>
      <w:r w:rsidRPr="006B7479">
        <w:rPr>
          <w:bCs/>
          <w:color w:val="000000" w:themeColor="text1"/>
          <w:sz w:val="16"/>
          <w:szCs w:val="16"/>
        </w:rPr>
        <w:t>в 1908 году Австро-Венгрия объявляет об аннексии Боснии и Герцоговины, номинально принадлежащих Турции. Разражается очередной боснийский кризис. Сербия, которая считает Боснию и Герцоговину частью будущего государства южных славян, обращается за поддержкой к России и начинает усиленно готовиться к войне. Несмотря на возмущение России действиями Австро-Венгрии, ее позиция не находит поддержки у Франции и Англии, и она будет вынуждена в марте 1909 уступить ультимативному требованию Германии признать аннексию Боснии и Герцоговины вследствие своей неготовности к войне. Сербия также откажется от своих претензий. Не поможет разрешению кризиса и новая конституция, по которой пропорциональное представительство гарантируется православным (сербам), католикам (боснийцам) и мусульманам. Летом 1914 боснийский серб Гаврило Принцип убьет австрийского эрцгерцога Франца Фердинанда, что станет поводом для первой мировой войны (14791).</w:t>
      </w:r>
    </w:p>
    <w:p w14:paraId="1F7FC683" w14:textId="77777777" w:rsidR="00A3472D" w:rsidRPr="006B7479" w:rsidRDefault="00A3472D" w:rsidP="00F251BF">
      <w:pPr>
        <w:jc w:val="both"/>
        <w:rPr>
          <w:bCs/>
          <w:color w:val="000000" w:themeColor="text1"/>
          <w:sz w:val="16"/>
          <w:szCs w:val="16"/>
        </w:rPr>
      </w:pPr>
    </w:p>
    <w:p w14:paraId="251BC1AA" w14:textId="77777777" w:rsidR="00BC3099" w:rsidRPr="006B7479" w:rsidRDefault="00BC3099" w:rsidP="00F251BF">
      <w:pPr>
        <w:shd w:val="clear" w:color="auto" w:fill="FFFFFF"/>
        <w:jc w:val="both"/>
        <w:rPr>
          <w:bCs/>
          <w:i/>
          <w:color w:val="000000" w:themeColor="text1"/>
          <w:sz w:val="16"/>
          <w:szCs w:val="16"/>
        </w:rPr>
      </w:pPr>
      <w:r w:rsidRPr="006B7479">
        <w:rPr>
          <w:bCs/>
          <w:i/>
          <w:color w:val="000000" w:themeColor="text1"/>
          <w:sz w:val="16"/>
          <w:szCs w:val="16"/>
        </w:rPr>
        <w:t>Авиация и воздухоплавание за рубежом:</w:t>
      </w:r>
    </w:p>
    <w:p w14:paraId="34E16C1A" w14:textId="77777777" w:rsidR="00BC3099" w:rsidRPr="006B7479" w:rsidRDefault="00BC3099" w:rsidP="00F251BF">
      <w:pPr>
        <w:shd w:val="clear" w:color="auto" w:fill="FFFFFF"/>
        <w:jc w:val="both"/>
        <w:rPr>
          <w:bCs/>
          <w:i/>
          <w:color w:val="000000" w:themeColor="text1"/>
          <w:sz w:val="16"/>
          <w:szCs w:val="16"/>
        </w:rPr>
      </w:pPr>
    </w:p>
    <w:p w14:paraId="46FCF703" w14:textId="77777777" w:rsidR="00BC3099" w:rsidRPr="006B7479" w:rsidRDefault="00BC3099" w:rsidP="00F251BF">
      <w:pPr>
        <w:jc w:val="both"/>
        <w:rPr>
          <w:bCs/>
          <w:color w:val="0070C0"/>
          <w:sz w:val="16"/>
          <w:szCs w:val="16"/>
        </w:rPr>
      </w:pPr>
      <w:r w:rsidRPr="006B7479">
        <w:rPr>
          <w:bCs/>
          <w:color w:val="0070C0"/>
          <w:sz w:val="16"/>
          <w:szCs w:val="16"/>
        </w:rPr>
        <w:t>23 сентября (6 октября) 1908 в лагере d ' Avours Уилбур Райт устанавливает еще один мировой рекорд для полета с пассажиром, оставаясь в воздухе в течение 1 часа 4 минуты 26 секунд. Он выигрывает приз в размере 100 000 долларов от французского синдиката за выполнение двух рекордных рейсов с пассажиром за одну неделю (20326).</w:t>
      </w:r>
    </w:p>
    <w:p w14:paraId="719D188F" w14:textId="77777777" w:rsidR="00BC3099" w:rsidRPr="006B7479" w:rsidRDefault="00BC3099" w:rsidP="00F251BF">
      <w:pPr>
        <w:jc w:val="both"/>
        <w:rPr>
          <w:bCs/>
          <w:color w:val="0070C0"/>
          <w:sz w:val="16"/>
          <w:szCs w:val="16"/>
        </w:rPr>
      </w:pPr>
    </w:p>
    <w:p w14:paraId="32C42A6C" w14:textId="77777777" w:rsidR="00BC3099" w:rsidRPr="006B7479" w:rsidRDefault="00BC3099" w:rsidP="00F251BF">
      <w:pPr>
        <w:shd w:val="clear" w:color="auto" w:fill="FFFFFF"/>
        <w:jc w:val="both"/>
        <w:rPr>
          <w:bCs/>
          <w:i/>
          <w:color w:val="000000" w:themeColor="text1"/>
          <w:sz w:val="16"/>
          <w:szCs w:val="16"/>
        </w:rPr>
      </w:pPr>
      <w:r w:rsidRPr="006B7479">
        <w:rPr>
          <w:bCs/>
          <w:i/>
          <w:color w:val="000000" w:themeColor="text1"/>
          <w:sz w:val="16"/>
          <w:szCs w:val="16"/>
        </w:rPr>
        <w:t>Авиация и воздухоплавание за рубежом:</w:t>
      </w:r>
    </w:p>
    <w:p w14:paraId="2A9C5078" w14:textId="77777777" w:rsidR="00BC3099" w:rsidRPr="006B7479" w:rsidRDefault="00BC3099" w:rsidP="00F251BF">
      <w:pPr>
        <w:shd w:val="clear" w:color="auto" w:fill="FFFFFF"/>
        <w:jc w:val="both"/>
        <w:rPr>
          <w:bCs/>
          <w:i/>
          <w:color w:val="000000" w:themeColor="text1"/>
          <w:sz w:val="16"/>
          <w:szCs w:val="16"/>
        </w:rPr>
      </w:pPr>
    </w:p>
    <w:p w14:paraId="49C7E043" w14:textId="77777777" w:rsidR="00BC3099" w:rsidRPr="006B7479" w:rsidRDefault="00BC3099" w:rsidP="00F251BF">
      <w:pPr>
        <w:jc w:val="both"/>
        <w:rPr>
          <w:bCs/>
          <w:color w:val="0070C0"/>
          <w:sz w:val="16"/>
          <w:szCs w:val="16"/>
        </w:rPr>
      </w:pPr>
      <w:r w:rsidRPr="006B7479">
        <w:rPr>
          <w:bCs/>
          <w:color w:val="0070C0"/>
          <w:sz w:val="16"/>
          <w:szCs w:val="16"/>
        </w:rPr>
        <w:t>24 сентября (7 октября) 1908 Уилбур Райт летит с миссис Харт О. Берг в качестве пассажира в Camp d ' Auvours. Это первый полностью контролируемый рейс с пассажиркой (20326).</w:t>
      </w:r>
    </w:p>
    <w:p w14:paraId="13F34DEC" w14:textId="77777777" w:rsidR="00BC3099" w:rsidRPr="006B7479" w:rsidRDefault="00BC3099" w:rsidP="00F251BF">
      <w:pPr>
        <w:jc w:val="both"/>
        <w:rPr>
          <w:bCs/>
          <w:color w:val="0070C0"/>
          <w:sz w:val="16"/>
          <w:szCs w:val="16"/>
        </w:rPr>
      </w:pPr>
    </w:p>
    <w:p w14:paraId="331C3F52" w14:textId="77777777" w:rsidR="00BC3099" w:rsidRPr="006B7479" w:rsidRDefault="00BC3099" w:rsidP="00F251BF">
      <w:pPr>
        <w:shd w:val="clear" w:color="auto" w:fill="FFFFFF"/>
        <w:jc w:val="both"/>
        <w:rPr>
          <w:bCs/>
          <w:i/>
          <w:color w:val="000000" w:themeColor="text1"/>
          <w:sz w:val="16"/>
          <w:szCs w:val="16"/>
        </w:rPr>
      </w:pPr>
      <w:r w:rsidRPr="006B7479">
        <w:rPr>
          <w:bCs/>
          <w:i/>
          <w:color w:val="000000" w:themeColor="text1"/>
          <w:sz w:val="16"/>
          <w:szCs w:val="16"/>
        </w:rPr>
        <w:t>Аэростатостроение:</w:t>
      </w:r>
    </w:p>
    <w:p w14:paraId="5DB5F505" w14:textId="77777777" w:rsidR="00BC3099" w:rsidRPr="006B7479" w:rsidRDefault="00BC3099" w:rsidP="00F251BF">
      <w:pPr>
        <w:shd w:val="clear" w:color="auto" w:fill="FFFFFF"/>
        <w:jc w:val="both"/>
        <w:rPr>
          <w:bCs/>
          <w:i/>
          <w:color w:val="000000" w:themeColor="text1"/>
          <w:sz w:val="16"/>
          <w:szCs w:val="16"/>
        </w:rPr>
      </w:pPr>
    </w:p>
    <w:p w14:paraId="28859E8E" w14:textId="77777777" w:rsidR="00BC3099" w:rsidRPr="006B7479" w:rsidRDefault="00BC3099" w:rsidP="00F251BF">
      <w:pPr>
        <w:shd w:val="clear" w:color="auto" w:fill="FFFFFF"/>
        <w:jc w:val="both"/>
        <w:rPr>
          <w:bCs/>
          <w:color w:val="000000" w:themeColor="text1"/>
          <w:sz w:val="16"/>
          <w:szCs w:val="16"/>
        </w:rPr>
      </w:pPr>
      <w:r w:rsidRPr="006B7479">
        <w:rPr>
          <w:bCs/>
          <w:color w:val="000000" w:themeColor="text1"/>
          <w:sz w:val="16"/>
          <w:szCs w:val="16"/>
        </w:rPr>
        <w:t>25 сентября (8 октября) 1908 Военный совет по ходатайству ГИУ разрешил заказать во Франции один дирижабль полужесткой системы в качестве образца и базы для подготовки кадров дирижаблистов и командировать группу офицеров для изучения воздухоплавания во Франциию Фирма Лебоди построила дирижабль объемом 3700 м с двигателем Панар-Левассер в 70 нр. Под названием “Лебедь” летом 1909 был принят в эксплуатацию (ЦГВИА, ф ГИУ, оп. 15, д. 33, л. 164).</w:t>
      </w:r>
    </w:p>
    <w:p w14:paraId="292069FB" w14:textId="77777777" w:rsidR="00BC3099" w:rsidRPr="006B7479" w:rsidRDefault="00BC3099" w:rsidP="00F251BF">
      <w:pPr>
        <w:shd w:val="clear" w:color="auto" w:fill="FFFFFF"/>
        <w:jc w:val="both"/>
        <w:rPr>
          <w:bCs/>
          <w:color w:val="000000" w:themeColor="text1"/>
          <w:sz w:val="16"/>
          <w:szCs w:val="16"/>
        </w:rPr>
      </w:pPr>
    </w:p>
    <w:p w14:paraId="11F73A63" w14:textId="6D9C489D" w:rsidR="005436A3" w:rsidRPr="006B7479" w:rsidRDefault="005436A3" w:rsidP="00F251BF">
      <w:pPr>
        <w:pStyle w:val="15"/>
        <w:spacing w:line="240" w:lineRule="auto"/>
        <w:jc w:val="both"/>
        <w:rPr>
          <w:bCs/>
          <w:color w:val="0070C0"/>
          <w:sz w:val="16"/>
          <w:szCs w:val="16"/>
        </w:rPr>
      </w:pPr>
      <w:r w:rsidRPr="006B7479">
        <w:rPr>
          <w:bCs/>
          <w:color w:val="0070C0"/>
          <w:sz w:val="16"/>
          <w:szCs w:val="16"/>
        </w:rPr>
        <w:t xml:space="preserve">25 сентября </w:t>
      </w:r>
      <w:r w:rsidR="00A3472D" w:rsidRPr="006B7479">
        <w:rPr>
          <w:bCs/>
          <w:color w:val="0070C0"/>
          <w:sz w:val="16"/>
          <w:szCs w:val="16"/>
        </w:rPr>
        <w:t xml:space="preserve">(8 октября) </w:t>
      </w:r>
      <w:r w:rsidRPr="006B7479">
        <w:rPr>
          <w:bCs/>
          <w:color w:val="0070C0"/>
          <w:sz w:val="16"/>
          <w:szCs w:val="16"/>
        </w:rPr>
        <w:t xml:space="preserve">1908 </w:t>
      </w:r>
      <w:r w:rsidR="00A3472D" w:rsidRPr="006B7479">
        <w:rPr>
          <w:bCs/>
          <w:color w:val="0070C0"/>
          <w:sz w:val="16"/>
          <w:szCs w:val="16"/>
        </w:rPr>
        <w:t xml:space="preserve">г. </w:t>
      </w:r>
      <w:r w:rsidRPr="006B7479">
        <w:rPr>
          <w:bCs/>
          <w:color w:val="0070C0"/>
          <w:sz w:val="16"/>
          <w:szCs w:val="16"/>
        </w:rPr>
        <w:t>Военный Совет по ходатайству Главного инженерного управления разрешил заказать во Франции один дирижабль полужесткой системы в качестве образца и базы для подготовки кадров дирижаблистов и командировать группу офицеров для изучения там управляемого воздухоплавания. Фирма Лебоди построила такой дири</w:t>
      </w:r>
      <w:r w:rsidRPr="006B7479">
        <w:rPr>
          <w:bCs/>
          <w:color w:val="0070C0"/>
          <w:sz w:val="16"/>
          <w:szCs w:val="16"/>
        </w:rPr>
        <w:softHyphen/>
        <w:t>жабль объемом в 5700м3 с мотором Панар-Левассор 70 л.с, Этот дири</w:t>
      </w:r>
      <w:r w:rsidRPr="006B7479">
        <w:rPr>
          <w:bCs/>
          <w:color w:val="0070C0"/>
          <w:sz w:val="16"/>
          <w:szCs w:val="16"/>
        </w:rPr>
        <w:softHyphen/>
        <w:t>жабль под названием "Лебедь” летом 1909 г. был принят в эксплуата</w:t>
      </w:r>
      <w:r w:rsidRPr="006B7479">
        <w:rPr>
          <w:bCs/>
          <w:color w:val="0070C0"/>
          <w:sz w:val="16"/>
          <w:szCs w:val="16"/>
        </w:rPr>
        <w:softHyphen/>
        <w:t>цию и послужил базой для развития русского дирижаблестроения.</w:t>
      </w:r>
    </w:p>
    <w:p w14:paraId="54879AC4" w14:textId="77777777" w:rsidR="005436A3" w:rsidRPr="006B7479" w:rsidRDefault="005436A3" w:rsidP="00F251BF">
      <w:pPr>
        <w:pStyle w:val="15"/>
        <w:spacing w:line="240" w:lineRule="auto"/>
        <w:jc w:val="both"/>
        <w:rPr>
          <w:bCs/>
          <w:color w:val="0070C0"/>
          <w:sz w:val="16"/>
          <w:szCs w:val="16"/>
        </w:rPr>
      </w:pPr>
      <w:r w:rsidRPr="006B7479">
        <w:rPr>
          <w:bCs/>
          <w:color w:val="0070C0"/>
          <w:sz w:val="16"/>
          <w:szCs w:val="16"/>
        </w:rPr>
        <w:t>/ЦГВИА, Ф. ГИУ, оп. 18, д. 33, л. 164; "Библиотека воздухоплав."1909 №1/ (23320).</w:t>
      </w:r>
    </w:p>
    <w:p w14:paraId="714930E2" w14:textId="77777777" w:rsidR="005436A3" w:rsidRPr="006B7479" w:rsidRDefault="005436A3" w:rsidP="00F251BF">
      <w:pPr>
        <w:pStyle w:val="15"/>
        <w:spacing w:line="240" w:lineRule="auto"/>
        <w:jc w:val="both"/>
        <w:rPr>
          <w:bCs/>
          <w:color w:val="0070C0"/>
          <w:sz w:val="16"/>
          <w:szCs w:val="16"/>
        </w:rPr>
      </w:pPr>
    </w:p>
    <w:p w14:paraId="50E3EC12" w14:textId="70162F52" w:rsidR="00773158" w:rsidRPr="002D65D1" w:rsidRDefault="00773158" w:rsidP="00F251BF">
      <w:pPr>
        <w:jc w:val="both"/>
        <w:rPr>
          <w:color w:val="0070C0"/>
          <w:sz w:val="16"/>
          <w:szCs w:val="16"/>
        </w:rPr>
      </w:pPr>
      <w:r>
        <w:rPr>
          <w:color w:val="0070C0"/>
          <w:sz w:val="16"/>
          <w:szCs w:val="16"/>
          <w:lang w:bidi="en-US"/>
        </w:rPr>
        <w:t>25 сентября (</w:t>
      </w:r>
      <w:r w:rsidRPr="002D65D1">
        <w:rPr>
          <w:color w:val="0070C0"/>
          <w:sz w:val="16"/>
          <w:szCs w:val="16"/>
          <w:lang w:bidi="en-US"/>
        </w:rPr>
        <w:t>8 октября</w:t>
      </w:r>
      <w:r>
        <w:rPr>
          <w:color w:val="0070C0"/>
          <w:sz w:val="16"/>
          <w:szCs w:val="16"/>
          <w:lang w:bidi="en-US"/>
        </w:rPr>
        <w:t>)</w:t>
      </w:r>
      <w:r w:rsidRPr="002D65D1">
        <w:rPr>
          <w:color w:val="0070C0"/>
          <w:sz w:val="16"/>
          <w:szCs w:val="16"/>
          <w:lang w:bidi="en-US"/>
        </w:rPr>
        <w:t xml:space="preserve"> 1908 г. русская армия разместила во Франции заказ на постройку полужесткого </w:t>
      </w:r>
      <w:r w:rsidRPr="002D65D1">
        <w:rPr>
          <w:color w:val="0070C0"/>
          <w:sz w:val="16"/>
          <w:szCs w:val="16"/>
          <w:lang w:bidi="en-US"/>
        </w:rPr>
        <w:softHyphen/>
        <w:t xml:space="preserve">дирижабля «Россия» (3700 м </w:t>
      </w:r>
      <w:r w:rsidRPr="002D65D1">
        <w:rPr>
          <w:color w:val="0070C0"/>
          <w:sz w:val="16"/>
          <w:szCs w:val="16"/>
          <w:vertAlign w:val="superscript"/>
          <w:lang w:bidi="en-US"/>
        </w:rPr>
        <w:t xml:space="preserve">3 </w:t>
      </w:r>
      <w:r w:rsidRPr="002D65D1">
        <w:rPr>
          <w:color w:val="0070C0"/>
          <w:sz w:val="16"/>
          <w:szCs w:val="16"/>
          <w:lang w:bidi="en-US"/>
        </w:rPr>
        <w:t>) стоимостью 335 000 франков. Строительство началось в декабре. Экипаж должен был состоять из 5-8 человек. 8 сентября 1909 г., переименованная в «Лебедь», совершила первый полет в Петербурге (23525).</w:t>
      </w:r>
    </w:p>
    <w:p w14:paraId="52E45052" w14:textId="77777777" w:rsidR="00773158" w:rsidRPr="002D65D1" w:rsidRDefault="00773158" w:rsidP="00F251BF">
      <w:pPr>
        <w:jc w:val="both"/>
        <w:rPr>
          <w:color w:val="0070C0"/>
          <w:sz w:val="16"/>
          <w:szCs w:val="16"/>
          <w:lang w:bidi="en-US"/>
        </w:rPr>
      </w:pPr>
    </w:p>
    <w:p w14:paraId="5B8E8518" w14:textId="77777777" w:rsidR="00BC3099" w:rsidRPr="006B7479" w:rsidRDefault="00BC3099" w:rsidP="00F251BF">
      <w:pPr>
        <w:shd w:val="clear" w:color="auto" w:fill="FFFFFF"/>
        <w:jc w:val="both"/>
        <w:rPr>
          <w:bCs/>
          <w:i/>
          <w:color w:val="000000" w:themeColor="text1"/>
          <w:sz w:val="16"/>
          <w:szCs w:val="16"/>
        </w:rPr>
      </w:pPr>
      <w:r w:rsidRPr="006B7479">
        <w:rPr>
          <w:bCs/>
          <w:i/>
          <w:color w:val="000000" w:themeColor="text1"/>
          <w:sz w:val="16"/>
          <w:szCs w:val="16"/>
        </w:rPr>
        <w:t>Авиация и воздухоплавание за рубежом:</w:t>
      </w:r>
    </w:p>
    <w:p w14:paraId="0594CB6E" w14:textId="77777777" w:rsidR="00BC3099" w:rsidRPr="006B7479" w:rsidRDefault="00BC3099" w:rsidP="00F251BF">
      <w:pPr>
        <w:shd w:val="clear" w:color="auto" w:fill="FFFFFF"/>
        <w:jc w:val="both"/>
        <w:rPr>
          <w:bCs/>
          <w:i/>
          <w:color w:val="000000" w:themeColor="text1"/>
          <w:sz w:val="16"/>
          <w:szCs w:val="16"/>
        </w:rPr>
      </w:pPr>
    </w:p>
    <w:p w14:paraId="384CE90B" w14:textId="77777777" w:rsidR="00BC3099" w:rsidRPr="006B7479" w:rsidRDefault="00BC3099" w:rsidP="00F251BF">
      <w:pPr>
        <w:shd w:val="clear" w:color="auto" w:fill="FFFFFF"/>
        <w:jc w:val="both"/>
        <w:rPr>
          <w:bCs/>
          <w:color w:val="000000" w:themeColor="text1"/>
          <w:sz w:val="16"/>
          <w:szCs w:val="16"/>
        </w:rPr>
      </w:pPr>
      <w:r w:rsidRPr="006B7479">
        <w:rPr>
          <w:bCs/>
          <w:color w:val="000000" w:themeColor="text1"/>
          <w:sz w:val="16"/>
          <w:szCs w:val="16"/>
        </w:rPr>
        <w:t xml:space="preserve">25 сентября (8 октября) 1908 Чарльз Роллс летал с У.Райтом </w:t>
      </w:r>
    </w:p>
    <w:p w14:paraId="799519AB" w14:textId="77777777" w:rsidR="00BC3099" w:rsidRPr="006B7479" w:rsidRDefault="00BC3099" w:rsidP="00F251BF">
      <w:pPr>
        <w:shd w:val="clear" w:color="auto" w:fill="FFFFFF"/>
        <w:jc w:val="both"/>
        <w:rPr>
          <w:bCs/>
          <w:color w:val="000000" w:themeColor="text1"/>
          <w:sz w:val="16"/>
          <w:szCs w:val="16"/>
        </w:rPr>
      </w:pPr>
    </w:p>
    <w:p w14:paraId="33D85570" w14:textId="0CD3C661" w:rsidR="00BC3099" w:rsidRPr="006B7479" w:rsidRDefault="00BC3099" w:rsidP="00F251BF">
      <w:pPr>
        <w:jc w:val="both"/>
        <w:rPr>
          <w:rStyle w:val="ucoz-forum-post"/>
          <w:rFonts w:eastAsiaTheme="majorEastAsia"/>
          <w:bCs/>
          <w:color w:val="000000" w:themeColor="text1"/>
          <w:sz w:val="16"/>
          <w:szCs w:val="16"/>
        </w:rPr>
      </w:pPr>
      <w:r w:rsidRPr="006B7479">
        <w:rPr>
          <w:rStyle w:val="ucoz-forum-post"/>
          <w:rFonts w:eastAsiaTheme="majorEastAsia"/>
          <w:bCs/>
          <w:color w:val="000000" w:themeColor="text1"/>
          <w:sz w:val="16"/>
          <w:szCs w:val="16"/>
        </w:rPr>
        <w:t xml:space="preserve">25 сентября (8 октября) 1908 года </w:t>
      </w:r>
      <w:r w:rsidR="00A3472D" w:rsidRPr="006B7479">
        <w:rPr>
          <w:rStyle w:val="ucoz-forum-post"/>
          <w:rFonts w:eastAsiaTheme="majorEastAsia"/>
          <w:bCs/>
          <w:color w:val="000000" w:themeColor="text1"/>
          <w:sz w:val="16"/>
          <w:szCs w:val="16"/>
        </w:rPr>
        <w:t>н</w:t>
      </w:r>
      <w:r w:rsidRPr="006B7479">
        <w:rPr>
          <w:rStyle w:val="ucoz-forum-post"/>
          <w:rFonts w:eastAsiaTheme="majorEastAsia"/>
          <w:bCs/>
          <w:color w:val="000000" w:themeColor="text1"/>
          <w:sz w:val="16"/>
          <w:szCs w:val="16"/>
        </w:rPr>
        <w:t>а аэродроме Камп д`Овур (Франция) Уилбур Райт по очереди берет на борт своего аэроплана первых англичан-жителей Британских островов, которые совершают полеты на аэроплане в качестве пассажиров (14793).</w:t>
      </w:r>
    </w:p>
    <w:p w14:paraId="0D528B53" w14:textId="77777777" w:rsidR="00BC3099" w:rsidRPr="006B7479" w:rsidRDefault="00BC3099" w:rsidP="00F251BF">
      <w:pPr>
        <w:jc w:val="both"/>
        <w:rPr>
          <w:rStyle w:val="ucoz-forum-post"/>
          <w:rFonts w:eastAsiaTheme="majorEastAsia"/>
          <w:bCs/>
          <w:color w:val="000000" w:themeColor="text1"/>
          <w:sz w:val="16"/>
          <w:szCs w:val="16"/>
        </w:rPr>
      </w:pPr>
    </w:p>
    <w:p w14:paraId="32B79644" w14:textId="77777777" w:rsidR="00BC3099" w:rsidRPr="006B7479" w:rsidRDefault="00BC3099" w:rsidP="00F251BF">
      <w:pPr>
        <w:jc w:val="both"/>
        <w:rPr>
          <w:bCs/>
          <w:i/>
          <w:color w:val="000000" w:themeColor="text1"/>
          <w:sz w:val="16"/>
          <w:szCs w:val="16"/>
        </w:rPr>
      </w:pPr>
      <w:r w:rsidRPr="006B7479">
        <w:rPr>
          <w:bCs/>
          <w:i/>
          <w:color w:val="000000" w:themeColor="text1"/>
          <w:sz w:val="16"/>
          <w:szCs w:val="16"/>
        </w:rPr>
        <w:t>Другие оборонные отрасли:</w:t>
      </w:r>
    </w:p>
    <w:p w14:paraId="480C8180" w14:textId="77777777" w:rsidR="00BC3099" w:rsidRPr="006B7479" w:rsidRDefault="00BC3099" w:rsidP="00F251BF">
      <w:pPr>
        <w:jc w:val="both"/>
        <w:rPr>
          <w:bCs/>
          <w:i/>
          <w:color w:val="000000" w:themeColor="text1"/>
          <w:sz w:val="16"/>
          <w:szCs w:val="16"/>
        </w:rPr>
      </w:pPr>
    </w:p>
    <w:p w14:paraId="22D0DA54" w14:textId="2E4D3CB1" w:rsidR="00BC3099" w:rsidRPr="006B7479" w:rsidRDefault="00BC3099" w:rsidP="00F251BF">
      <w:pPr>
        <w:pStyle w:val="af"/>
        <w:spacing w:before="0" w:beforeAutospacing="0" w:after="0" w:afterAutospacing="0"/>
        <w:jc w:val="both"/>
        <w:rPr>
          <w:bCs/>
          <w:color w:val="000000" w:themeColor="text1"/>
          <w:sz w:val="16"/>
          <w:szCs w:val="16"/>
        </w:rPr>
      </w:pPr>
      <w:r w:rsidRPr="006B7479">
        <w:rPr>
          <w:bCs/>
          <w:color w:val="000000" w:themeColor="text1"/>
          <w:sz w:val="16"/>
          <w:szCs w:val="16"/>
        </w:rPr>
        <w:t xml:space="preserve">29 сентября </w:t>
      </w:r>
      <w:r w:rsidR="00A3472D" w:rsidRPr="006B7479">
        <w:rPr>
          <w:bCs/>
          <w:color w:val="000000" w:themeColor="text1"/>
          <w:sz w:val="16"/>
          <w:szCs w:val="16"/>
        </w:rPr>
        <w:t xml:space="preserve">(12 октября) </w:t>
      </w:r>
      <w:r w:rsidRPr="006B7479">
        <w:rPr>
          <w:bCs/>
          <w:color w:val="000000" w:themeColor="text1"/>
          <w:sz w:val="16"/>
          <w:szCs w:val="16"/>
        </w:rPr>
        <w:t>1908 года в ответе С.М. Айзенштейну от ГУПиТ сообщило, что «решение возбужденного вопроса о строительстве 18 станций беспроволочного телеграфа отложено до указаний практики» (15736).</w:t>
      </w:r>
    </w:p>
    <w:p w14:paraId="41547F4A" w14:textId="77777777" w:rsidR="00BC3099" w:rsidRPr="006B7479" w:rsidRDefault="00BC3099" w:rsidP="00F251BF">
      <w:pPr>
        <w:pStyle w:val="af"/>
        <w:spacing w:before="0" w:beforeAutospacing="0" w:after="0" w:afterAutospacing="0"/>
        <w:jc w:val="both"/>
        <w:rPr>
          <w:bCs/>
          <w:color w:val="000000" w:themeColor="text1"/>
          <w:sz w:val="16"/>
          <w:szCs w:val="16"/>
        </w:rPr>
      </w:pPr>
    </w:p>
    <w:p w14:paraId="61A40B41" w14:textId="77777777" w:rsidR="00BC3099" w:rsidRPr="006B7479" w:rsidRDefault="00BC3099" w:rsidP="00F251BF">
      <w:pPr>
        <w:jc w:val="both"/>
        <w:rPr>
          <w:bCs/>
          <w:i/>
          <w:color w:val="000000" w:themeColor="text1"/>
          <w:sz w:val="16"/>
          <w:szCs w:val="16"/>
        </w:rPr>
      </w:pPr>
      <w:r w:rsidRPr="006B7479">
        <w:rPr>
          <w:bCs/>
          <w:i/>
          <w:color w:val="000000" w:themeColor="text1"/>
          <w:sz w:val="16"/>
          <w:szCs w:val="16"/>
        </w:rPr>
        <w:t>Жизнь и внутренняя политика:</w:t>
      </w:r>
    </w:p>
    <w:p w14:paraId="6D50A07E" w14:textId="77777777" w:rsidR="00BC3099" w:rsidRPr="006B7479" w:rsidRDefault="00BC3099" w:rsidP="00F251BF">
      <w:pPr>
        <w:jc w:val="both"/>
        <w:rPr>
          <w:bCs/>
          <w:i/>
          <w:color w:val="000000" w:themeColor="text1"/>
          <w:sz w:val="16"/>
          <w:szCs w:val="16"/>
        </w:rPr>
      </w:pPr>
    </w:p>
    <w:p w14:paraId="4929E07C" w14:textId="513A6704" w:rsidR="00BC3099" w:rsidRPr="006B7479" w:rsidRDefault="00BC3099" w:rsidP="00F251BF">
      <w:pPr>
        <w:jc w:val="both"/>
        <w:rPr>
          <w:bCs/>
          <w:color w:val="000000" w:themeColor="text1"/>
          <w:sz w:val="16"/>
          <w:szCs w:val="16"/>
        </w:rPr>
      </w:pPr>
      <w:r w:rsidRPr="006B7479">
        <w:rPr>
          <w:rStyle w:val="ucoz-forum-post"/>
          <w:rFonts w:eastAsiaTheme="majorEastAsia"/>
          <w:bCs/>
          <w:color w:val="000000" w:themeColor="text1"/>
          <w:sz w:val="16"/>
          <w:szCs w:val="16"/>
        </w:rPr>
        <w:t xml:space="preserve">29 сентября </w:t>
      </w:r>
      <w:r w:rsidR="00A3472D" w:rsidRPr="006B7479">
        <w:rPr>
          <w:rStyle w:val="ucoz-forum-post"/>
          <w:rFonts w:eastAsiaTheme="majorEastAsia"/>
          <w:bCs/>
          <w:color w:val="000000" w:themeColor="text1"/>
          <w:sz w:val="16"/>
          <w:szCs w:val="16"/>
        </w:rPr>
        <w:t xml:space="preserve">(12 октября) </w:t>
      </w:r>
      <w:r w:rsidRPr="006B7479">
        <w:rPr>
          <w:bCs/>
          <w:color w:val="000000" w:themeColor="text1"/>
          <w:sz w:val="16"/>
          <w:szCs w:val="16"/>
        </w:rPr>
        <w:t xml:space="preserve">в 1908 году </w:t>
      </w:r>
      <w:r w:rsidR="00A3472D" w:rsidRPr="006B7479">
        <w:rPr>
          <w:bCs/>
          <w:color w:val="000000" w:themeColor="text1"/>
          <w:sz w:val="16"/>
          <w:szCs w:val="16"/>
        </w:rPr>
        <w:t xml:space="preserve">состоялось </w:t>
      </w:r>
      <w:r w:rsidRPr="006B7479">
        <w:rPr>
          <w:bCs/>
          <w:color w:val="000000" w:themeColor="text1"/>
          <w:sz w:val="16"/>
          <w:szCs w:val="16"/>
        </w:rPr>
        <w:t>высочайшее утверждение положения Совета Министров о 3%-ной норме приема лиц иудейского исповедания в столичных учебных заведениях (14784).</w:t>
      </w:r>
    </w:p>
    <w:p w14:paraId="6695BF4C" w14:textId="77777777" w:rsidR="00BC3099" w:rsidRPr="006B7479" w:rsidRDefault="00BC3099" w:rsidP="00F251BF">
      <w:pPr>
        <w:jc w:val="both"/>
        <w:rPr>
          <w:bCs/>
          <w:color w:val="000000" w:themeColor="text1"/>
          <w:sz w:val="16"/>
          <w:szCs w:val="16"/>
        </w:rPr>
      </w:pPr>
    </w:p>
    <w:p w14:paraId="19D8C70A" w14:textId="77777777" w:rsidR="00BC3099" w:rsidRPr="006B7479" w:rsidRDefault="00BC3099" w:rsidP="00F251BF">
      <w:pPr>
        <w:jc w:val="both"/>
        <w:rPr>
          <w:bCs/>
          <w:i/>
          <w:color w:val="000000" w:themeColor="text1"/>
          <w:sz w:val="16"/>
          <w:szCs w:val="16"/>
        </w:rPr>
      </w:pPr>
      <w:r w:rsidRPr="006B7479">
        <w:rPr>
          <w:bCs/>
          <w:i/>
          <w:color w:val="000000" w:themeColor="text1"/>
          <w:sz w:val="16"/>
          <w:szCs w:val="16"/>
        </w:rPr>
        <w:t>За рубежом:</w:t>
      </w:r>
    </w:p>
    <w:p w14:paraId="2C588AD9" w14:textId="77777777" w:rsidR="00BC3099" w:rsidRPr="006B7479" w:rsidRDefault="00BC3099" w:rsidP="00F251BF">
      <w:pPr>
        <w:jc w:val="both"/>
        <w:rPr>
          <w:bCs/>
          <w:sz w:val="16"/>
          <w:szCs w:val="16"/>
        </w:rPr>
      </w:pPr>
    </w:p>
    <w:p w14:paraId="5BD373DB" w14:textId="77777777" w:rsidR="00BC3099" w:rsidRPr="006B7479" w:rsidRDefault="00BC3099" w:rsidP="00F251BF">
      <w:pPr>
        <w:jc w:val="both"/>
        <w:rPr>
          <w:bCs/>
          <w:color w:val="000000" w:themeColor="text1"/>
          <w:sz w:val="16"/>
          <w:szCs w:val="16"/>
        </w:rPr>
      </w:pPr>
      <w:r w:rsidRPr="006B7479">
        <w:rPr>
          <w:rStyle w:val="ucoz-forum-post"/>
          <w:rFonts w:eastAsiaTheme="majorEastAsia"/>
          <w:bCs/>
          <w:color w:val="000000" w:themeColor="text1"/>
          <w:sz w:val="16"/>
          <w:szCs w:val="16"/>
        </w:rPr>
        <w:t xml:space="preserve">29 сентября (12 октября) </w:t>
      </w:r>
      <w:r w:rsidRPr="006B7479">
        <w:rPr>
          <w:bCs/>
          <w:color w:val="000000" w:themeColor="text1"/>
          <w:sz w:val="16"/>
          <w:szCs w:val="16"/>
        </w:rPr>
        <w:t>в 1908 году в Лондоне проходит Международная конференция по электрическим приборам и стандартам в электротехнической промышленности (присутствуют делегаты из 18 стран) (14797).</w:t>
      </w:r>
    </w:p>
    <w:p w14:paraId="5A108E45" w14:textId="77777777" w:rsidR="00BC3099" w:rsidRDefault="00BC3099" w:rsidP="00F251BF">
      <w:pPr>
        <w:jc w:val="both"/>
        <w:rPr>
          <w:bCs/>
          <w:color w:val="000000" w:themeColor="text1"/>
          <w:sz w:val="16"/>
          <w:szCs w:val="16"/>
        </w:rPr>
      </w:pPr>
    </w:p>
    <w:p w14:paraId="36F53EC0" w14:textId="552B3CA9" w:rsidR="00593D71" w:rsidRPr="00593D71" w:rsidRDefault="00593D71" w:rsidP="00F251BF">
      <w:pPr>
        <w:jc w:val="both"/>
        <w:rPr>
          <w:bCs/>
          <w:i/>
          <w:iCs/>
          <w:color w:val="000000" w:themeColor="text1"/>
          <w:sz w:val="16"/>
          <w:szCs w:val="16"/>
        </w:rPr>
      </w:pPr>
      <w:r w:rsidRPr="00593D71">
        <w:rPr>
          <w:bCs/>
          <w:i/>
          <w:iCs/>
          <w:color w:val="000000" w:themeColor="text1"/>
          <w:sz w:val="16"/>
          <w:szCs w:val="16"/>
        </w:rPr>
        <w:lastRenderedPageBreak/>
        <w:t>Самолетостроение:</w:t>
      </w:r>
    </w:p>
    <w:p w14:paraId="1CD1334F" w14:textId="77777777" w:rsidR="00593D71" w:rsidRPr="00593D71" w:rsidRDefault="00593D71" w:rsidP="00F251BF">
      <w:pPr>
        <w:jc w:val="both"/>
        <w:rPr>
          <w:bCs/>
          <w:i/>
          <w:iCs/>
          <w:color w:val="000000" w:themeColor="text1"/>
          <w:sz w:val="16"/>
          <w:szCs w:val="16"/>
        </w:rPr>
      </w:pPr>
    </w:p>
    <w:p w14:paraId="44106F1D" w14:textId="77777777" w:rsidR="00593D71" w:rsidRPr="002D65D1" w:rsidRDefault="00593D71" w:rsidP="00F251BF">
      <w:pPr>
        <w:jc w:val="both"/>
        <w:rPr>
          <w:color w:val="0070C0"/>
          <w:sz w:val="16"/>
          <w:szCs w:val="16"/>
        </w:rPr>
      </w:pPr>
      <w:r w:rsidRPr="002D65D1">
        <w:rPr>
          <w:color w:val="0070C0"/>
          <w:sz w:val="16"/>
          <w:szCs w:val="16"/>
          <w:lang w:bidi="en-US"/>
        </w:rPr>
        <w:t>В сентябре 1908 г. авиационный конструктор Н. Татаринов, получивший военную субсидию, не смог выступить на испытаниях и был вынужден покинуть воздухоплавательный парк в Петербурге (23525).</w:t>
      </w:r>
    </w:p>
    <w:p w14:paraId="45838D04" w14:textId="77777777" w:rsidR="00593D71" w:rsidRPr="002D65D1" w:rsidRDefault="00593D71" w:rsidP="00F251BF">
      <w:pPr>
        <w:jc w:val="both"/>
        <w:rPr>
          <w:color w:val="0070C0"/>
          <w:sz w:val="16"/>
          <w:szCs w:val="16"/>
          <w:lang w:bidi="en-US"/>
        </w:rPr>
      </w:pPr>
    </w:p>
    <w:p w14:paraId="62C5B85B" w14:textId="77777777" w:rsidR="00593D71" w:rsidRPr="00593D71" w:rsidRDefault="00593D71" w:rsidP="00F251BF">
      <w:pPr>
        <w:jc w:val="both"/>
        <w:rPr>
          <w:color w:val="0070C0"/>
          <w:sz w:val="16"/>
          <w:szCs w:val="16"/>
        </w:rPr>
      </w:pPr>
      <w:r w:rsidRPr="00593D71">
        <w:rPr>
          <w:color w:val="0070C0"/>
          <w:sz w:val="16"/>
          <w:szCs w:val="16"/>
        </w:rPr>
        <w:t>В сентябре 1908 г. АВИАЦИОННЫЙ ПАРКОВЫЙ ЗАВОД (ЗАВОД ВОЗДУШОПЛАВАТЕЛЬНОГО ПАРКА) - мастерская, которая располагалась в Учебно-авиационном парке на Волковом поле в Санкт-Петербурге (позже Петрограде), построил нежесткий дирижабль «Учебный I» ( Тренер №1), спроектированные капитаном А. Шабским. 30 июля 1909 г. был достроен полужесткий дирижабль «Кречет». Его спроектировала группа под руководством генерал-лейтенанта Н. Л. Кирпичева. В 1911 году был построен еще один полужесткий дирижабль «Микст». Летом 1914 г. инженерами воздухоплавательного парка для русских военных был построен большой полужесткий дирижабль «Гигант» (Великан) для русских военных на Балтийском заводе в Петербурге (23525).</w:t>
      </w:r>
    </w:p>
    <w:p w14:paraId="563E5618" w14:textId="77777777" w:rsidR="00593D71" w:rsidRPr="002D65D1" w:rsidRDefault="00593D71" w:rsidP="00F251BF">
      <w:pPr>
        <w:jc w:val="both"/>
        <w:rPr>
          <w:color w:val="0070C0"/>
          <w:sz w:val="16"/>
          <w:szCs w:val="16"/>
          <w:lang w:bidi="en-US"/>
        </w:rPr>
      </w:pPr>
    </w:p>
    <w:p w14:paraId="3079CB29" w14:textId="77777777" w:rsidR="00593D71" w:rsidRPr="002D65D1" w:rsidRDefault="00593D71" w:rsidP="00F251BF">
      <w:pPr>
        <w:jc w:val="both"/>
        <w:rPr>
          <w:color w:val="0070C0"/>
          <w:sz w:val="16"/>
          <w:szCs w:val="16"/>
        </w:rPr>
      </w:pPr>
      <w:r w:rsidRPr="002D65D1">
        <w:rPr>
          <w:color w:val="0070C0"/>
          <w:sz w:val="16"/>
          <w:szCs w:val="16"/>
          <w:lang w:bidi="ru-RU"/>
        </w:rPr>
        <w:t>В сентябре 1908 г. Цандер завел толстую тетрадь под назва</w:t>
      </w:r>
      <w:r w:rsidRPr="002D65D1">
        <w:rPr>
          <w:color w:val="0070C0"/>
          <w:sz w:val="16"/>
          <w:szCs w:val="16"/>
          <w:lang w:bidi="ru-RU"/>
        </w:rPr>
        <w:softHyphen/>
        <w:t xml:space="preserve">нием </w:t>
      </w:r>
      <w:r w:rsidRPr="002D65D1">
        <w:rPr>
          <w:color w:val="0070C0"/>
          <w:sz w:val="16"/>
          <w:szCs w:val="16"/>
          <w:lang w:bidi="en-US"/>
        </w:rPr>
        <w:t>«</w:t>
      </w:r>
      <w:r w:rsidRPr="002D65D1">
        <w:rPr>
          <w:color w:val="0070C0"/>
          <w:sz w:val="16"/>
          <w:szCs w:val="16"/>
          <w:lang w:val="en-US" w:bidi="en-US"/>
        </w:rPr>
        <w:t>Die</w:t>
      </w:r>
      <w:r w:rsidRPr="002D65D1">
        <w:rPr>
          <w:color w:val="0070C0"/>
          <w:sz w:val="16"/>
          <w:szCs w:val="16"/>
          <w:lang w:bidi="en-US"/>
        </w:rPr>
        <w:t xml:space="preserve"> </w:t>
      </w:r>
      <w:r w:rsidRPr="002D65D1">
        <w:rPr>
          <w:color w:val="0070C0"/>
          <w:sz w:val="16"/>
          <w:szCs w:val="16"/>
          <w:lang w:val="en-US" w:bidi="en-US"/>
        </w:rPr>
        <w:t>Weltschiffe</w:t>
      </w:r>
      <w:r w:rsidRPr="002D65D1">
        <w:rPr>
          <w:color w:val="0070C0"/>
          <w:sz w:val="16"/>
          <w:szCs w:val="16"/>
          <w:lang w:bidi="en-US"/>
        </w:rPr>
        <w:t xml:space="preserve"> (</w:t>
      </w:r>
      <w:r w:rsidRPr="002D65D1">
        <w:rPr>
          <w:color w:val="0070C0"/>
          <w:sz w:val="16"/>
          <w:szCs w:val="16"/>
          <w:lang w:val="en-US" w:bidi="en-US"/>
        </w:rPr>
        <w:t>Alterschiffe</w:t>
      </w:r>
      <w:r w:rsidRPr="002D65D1">
        <w:rPr>
          <w:color w:val="0070C0"/>
          <w:sz w:val="16"/>
          <w:szCs w:val="16"/>
          <w:lang w:bidi="en-US"/>
        </w:rPr>
        <w:t xml:space="preserve">) </w:t>
      </w:r>
      <w:r w:rsidRPr="002D65D1">
        <w:rPr>
          <w:color w:val="0070C0"/>
          <w:sz w:val="16"/>
          <w:szCs w:val="16"/>
          <w:lang w:val="en-US" w:bidi="en-US"/>
        </w:rPr>
        <w:t>die</w:t>
      </w:r>
      <w:r w:rsidRPr="002D65D1">
        <w:rPr>
          <w:color w:val="0070C0"/>
          <w:sz w:val="16"/>
          <w:szCs w:val="16"/>
          <w:lang w:bidi="en-US"/>
        </w:rPr>
        <w:t xml:space="preserve"> </w:t>
      </w:r>
      <w:r w:rsidRPr="002D65D1">
        <w:rPr>
          <w:color w:val="0070C0"/>
          <w:sz w:val="16"/>
          <w:szCs w:val="16"/>
          <w:lang w:val="en-US" w:bidi="en-US"/>
        </w:rPr>
        <w:t>den</w:t>
      </w:r>
      <w:r w:rsidRPr="002D65D1">
        <w:rPr>
          <w:color w:val="0070C0"/>
          <w:sz w:val="16"/>
          <w:szCs w:val="16"/>
          <w:lang w:bidi="en-US"/>
        </w:rPr>
        <w:t xml:space="preserve"> </w:t>
      </w:r>
      <w:r w:rsidRPr="002D65D1">
        <w:rPr>
          <w:color w:val="0070C0"/>
          <w:sz w:val="16"/>
          <w:szCs w:val="16"/>
          <w:lang w:val="en-US" w:bidi="en-US"/>
        </w:rPr>
        <w:t>Verkehr</w:t>
      </w:r>
      <w:r w:rsidRPr="002D65D1">
        <w:rPr>
          <w:color w:val="0070C0"/>
          <w:sz w:val="16"/>
          <w:szCs w:val="16"/>
          <w:lang w:bidi="en-US"/>
        </w:rPr>
        <w:t xml:space="preserve"> </w:t>
      </w:r>
      <w:r w:rsidRPr="002D65D1">
        <w:rPr>
          <w:color w:val="0070C0"/>
          <w:sz w:val="16"/>
          <w:szCs w:val="16"/>
          <w:lang w:val="en-US" w:bidi="en-US"/>
        </w:rPr>
        <w:t>zwischen</w:t>
      </w:r>
      <w:r w:rsidRPr="002D65D1">
        <w:rPr>
          <w:color w:val="0070C0"/>
          <w:sz w:val="16"/>
          <w:szCs w:val="16"/>
          <w:lang w:bidi="en-US"/>
        </w:rPr>
        <w:t xml:space="preserve"> </w:t>
      </w:r>
      <w:r w:rsidRPr="002D65D1">
        <w:rPr>
          <w:color w:val="0070C0"/>
          <w:sz w:val="16"/>
          <w:szCs w:val="16"/>
          <w:lang w:val="en-US" w:bidi="en-US"/>
        </w:rPr>
        <w:t>den</w:t>
      </w:r>
      <w:r w:rsidRPr="002D65D1">
        <w:rPr>
          <w:color w:val="0070C0"/>
          <w:sz w:val="16"/>
          <w:szCs w:val="16"/>
          <w:lang w:bidi="en-US"/>
        </w:rPr>
        <w:t xml:space="preserve"> </w:t>
      </w:r>
      <w:r w:rsidRPr="002D65D1">
        <w:rPr>
          <w:color w:val="0070C0"/>
          <w:sz w:val="16"/>
          <w:szCs w:val="16"/>
          <w:lang w:val="en-US" w:bidi="en-US"/>
        </w:rPr>
        <w:t>Sternen</w:t>
      </w:r>
      <w:r w:rsidRPr="002D65D1">
        <w:rPr>
          <w:color w:val="0070C0"/>
          <w:sz w:val="16"/>
          <w:szCs w:val="16"/>
          <w:lang w:bidi="en-US"/>
        </w:rPr>
        <w:t xml:space="preserve"> </w:t>
      </w:r>
      <w:r w:rsidRPr="002D65D1">
        <w:rPr>
          <w:color w:val="0070C0"/>
          <w:sz w:val="16"/>
          <w:szCs w:val="16"/>
          <w:lang w:val="en-US" w:bidi="en-US"/>
        </w:rPr>
        <w:t>ermoglichen</w:t>
      </w:r>
      <w:r w:rsidRPr="002D65D1">
        <w:rPr>
          <w:color w:val="0070C0"/>
          <w:sz w:val="16"/>
          <w:szCs w:val="16"/>
          <w:lang w:bidi="en-US"/>
        </w:rPr>
        <w:t xml:space="preserve"> </w:t>
      </w:r>
      <w:r w:rsidRPr="002D65D1">
        <w:rPr>
          <w:color w:val="0070C0"/>
          <w:sz w:val="16"/>
          <w:szCs w:val="16"/>
          <w:lang w:val="en-US" w:bidi="en-US"/>
        </w:rPr>
        <w:t>sollen</w:t>
      </w:r>
      <w:r w:rsidRPr="002D65D1">
        <w:rPr>
          <w:color w:val="0070C0"/>
          <w:sz w:val="16"/>
          <w:szCs w:val="16"/>
          <w:lang w:bidi="en-US"/>
        </w:rPr>
        <w:t xml:space="preserve"> </w:t>
      </w:r>
      <w:r w:rsidRPr="002D65D1">
        <w:rPr>
          <w:color w:val="0070C0"/>
          <w:sz w:val="16"/>
          <w:szCs w:val="16"/>
          <w:lang w:bidi="ru-RU"/>
        </w:rPr>
        <w:t>[Мировые корабли (эфирные корабли), которые должны сделать возможным сообщения между звезда</w:t>
      </w:r>
      <w:r w:rsidRPr="002D65D1">
        <w:rPr>
          <w:color w:val="0070C0"/>
          <w:sz w:val="16"/>
          <w:szCs w:val="16"/>
          <w:lang w:bidi="ru-RU"/>
        </w:rPr>
        <w:softHyphen/>
        <w:t>ми. Движение в мировом пространстве]». Здесь записи на немец</w:t>
      </w:r>
      <w:r w:rsidRPr="002D65D1">
        <w:rPr>
          <w:color w:val="0070C0"/>
          <w:sz w:val="16"/>
          <w:szCs w:val="16"/>
          <w:lang w:bidi="ru-RU"/>
        </w:rPr>
        <w:softHyphen/>
        <w:t>ком языке чередуются с записями стенографическими.</w:t>
      </w:r>
    </w:p>
    <w:p w14:paraId="4B73A1B6" w14:textId="77777777" w:rsidR="00593D71" w:rsidRPr="002D65D1" w:rsidRDefault="00593D71" w:rsidP="00F251BF">
      <w:pPr>
        <w:jc w:val="both"/>
        <w:rPr>
          <w:color w:val="0070C0"/>
          <w:sz w:val="16"/>
          <w:szCs w:val="16"/>
        </w:rPr>
      </w:pPr>
      <w:r w:rsidRPr="002D65D1">
        <w:rPr>
          <w:color w:val="0070C0"/>
          <w:sz w:val="16"/>
          <w:szCs w:val="16"/>
          <w:lang w:bidi="ru-RU"/>
        </w:rPr>
        <w:t>И вообще Цандер оставил очень много записей и расче</w:t>
      </w:r>
      <w:r w:rsidRPr="002D65D1">
        <w:rPr>
          <w:color w:val="0070C0"/>
          <w:sz w:val="16"/>
          <w:szCs w:val="16"/>
          <w:lang w:bidi="ru-RU"/>
        </w:rPr>
        <w:softHyphen/>
        <w:t>тов, чертежей и набросков. Он с юности записывал «всевозмож</w:t>
      </w:r>
      <w:r w:rsidRPr="002D65D1">
        <w:rPr>
          <w:color w:val="0070C0"/>
          <w:sz w:val="16"/>
          <w:szCs w:val="16"/>
          <w:lang w:bidi="ru-RU"/>
        </w:rPr>
        <w:softHyphen/>
        <w:t>ные опыты, расчеты, заметки», — по сути дела, вел научный дневник.</w:t>
      </w:r>
    </w:p>
    <w:p w14:paraId="2E0F9757" w14:textId="77777777" w:rsidR="00593D71" w:rsidRPr="002D65D1" w:rsidRDefault="00593D71" w:rsidP="00F251BF">
      <w:pPr>
        <w:jc w:val="both"/>
        <w:rPr>
          <w:color w:val="0070C0"/>
          <w:sz w:val="16"/>
          <w:szCs w:val="16"/>
        </w:rPr>
      </w:pPr>
      <w:r w:rsidRPr="002D65D1">
        <w:rPr>
          <w:color w:val="0070C0"/>
          <w:sz w:val="16"/>
          <w:szCs w:val="16"/>
          <w:lang w:bidi="ru-RU"/>
        </w:rPr>
        <w:t>Но, к сожалению, с 1908 г. Цандер использовал стенографи</w:t>
      </w:r>
      <w:r w:rsidRPr="002D65D1">
        <w:rPr>
          <w:color w:val="0070C0"/>
          <w:sz w:val="16"/>
          <w:szCs w:val="16"/>
          <w:lang w:bidi="ru-RU"/>
        </w:rPr>
        <w:softHyphen/>
        <w:t>ческую систему Франца Габельсбергера (1850 года), в то время популярную, а ныне почти забытую. В его фонде в Архиве АН СССР (ныне РАН) сохранились тысячи страниц (!) таких записей, расшифровка которых началась и ...остановилась. Поэтому до сих пор нет полного представления о его идеях и проектах. Все же основные известны. Среди них:</w:t>
      </w:r>
    </w:p>
    <w:p w14:paraId="272D9E61" w14:textId="77777777" w:rsidR="00593D71" w:rsidRPr="002D65D1" w:rsidRDefault="00593D71" w:rsidP="00F251BF">
      <w:pPr>
        <w:widowControl w:val="0"/>
        <w:tabs>
          <w:tab w:val="left" w:pos="610"/>
        </w:tabs>
        <w:jc w:val="both"/>
        <w:rPr>
          <w:color w:val="0070C0"/>
          <w:sz w:val="16"/>
          <w:szCs w:val="16"/>
        </w:rPr>
      </w:pPr>
      <w:r w:rsidRPr="002D65D1">
        <w:rPr>
          <w:color w:val="0070C0"/>
          <w:sz w:val="16"/>
          <w:szCs w:val="16"/>
          <w:lang w:bidi="ru-RU"/>
        </w:rPr>
        <w:t>- Ракетоплан с комбинированной двигательной установкой;</w:t>
      </w:r>
    </w:p>
    <w:p w14:paraId="1C21A471" w14:textId="77777777" w:rsidR="00593D71" w:rsidRPr="002D65D1" w:rsidRDefault="00593D71" w:rsidP="00F251BF">
      <w:pPr>
        <w:widowControl w:val="0"/>
        <w:tabs>
          <w:tab w:val="left" w:pos="601"/>
        </w:tabs>
        <w:jc w:val="both"/>
        <w:rPr>
          <w:color w:val="0070C0"/>
          <w:sz w:val="16"/>
          <w:szCs w:val="16"/>
        </w:rPr>
      </w:pPr>
      <w:r w:rsidRPr="002D65D1">
        <w:rPr>
          <w:color w:val="0070C0"/>
          <w:sz w:val="16"/>
          <w:szCs w:val="16"/>
          <w:lang w:bidi="ru-RU"/>
        </w:rPr>
        <w:t>- Мотор внутреннего сгорания, работающий на жидком го</w:t>
      </w:r>
      <w:r w:rsidRPr="002D65D1">
        <w:rPr>
          <w:color w:val="0070C0"/>
          <w:sz w:val="16"/>
          <w:szCs w:val="16"/>
          <w:lang w:bidi="ru-RU"/>
        </w:rPr>
        <w:softHyphen/>
        <w:t>рючем (бензине или керосине) и жидком окислителе (кислороде или азоте);</w:t>
      </w:r>
    </w:p>
    <w:p w14:paraId="51AE352D" w14:textId="77777777" w:rsidR="00593D71" w:rsidRPr="002D65D1" w:rsidRDefault="00593D71" w:rsidP="00F251BF">
      <w:pPr>
        <w:widowControl w:val="0"/>
        <w:tabs>
          <w:tab w:val="left" w:pos="601"/>
        </w:tabs>
        <w:jc w:val="both"/>
        <w:rPr>
          <w:color w:val="0070C0"/>
          <w:sz w:val="16"/>
          <w:szCs w:val="16"/>
        </w:rPr>
      </w:pPr>
      <w:r w:rsidRPr="002D65D1">
        <w:rPr>
          <w:color w:val="0070C0"/>
          <w:sz w:val="16"/>
          <w:szCs w:val="16"/>
          <w:lang w:bidi="ru-RU"/>
        </w:rPr>
        <w:t>- Специальное топливо для ракетного двигателя (в одном из вариантов горючим должны были служить очень мелкие облом</w:t>
      </w:r>
      <w:r w:rsidRPr="002D65D1">
        <w:rPr>
          <w:color w:val="0070C0"/>
          <w:sz w:val="16"/>
          <w:szCs w:val="16"/>
          <w:lang w:bidi="ru-RU"/>
        </w:rPr>
        <w:softHyphen/>
        <w:t>ки металлических и пластмассовых деталей корабля);</w:t>
      </w:r>
    </w:p>
    <w:p w14:paraId="233AED0B" w14:textId="77777777" w:rsidR="00593D71" w:rsidRPr="002D65D1" w:rsidRDefault="00593D71" w:rsidP="00F251BF">
      <w:pPr>
        <w:widowControl w:val="0"/>
        <w:tabs>
          <w:tab w:val="left" w:pos="601"/>
        </w:tabs>
        <w:jc w:val="both"/>
        <w:rPr>
          <w:color w:val="0070C0"/>
          <w:sz w:val="16"/>
          <w:szCs w:val="16"/>
        </w:rPr>
      </w:pPr>
      <w:r w:rsidRPr="002D65D1">
        <w:rPr>
          <w:color w:val="0070C0"/>
          <w:sz w:val="16"/>
          <w:szCs w:val="16"/>
          <w:lang w:bidi="ru-RU"/>
        </w:rPr>
        <w:t>- Использование гравитационного поля для ускорения и за</w:t>
      </w:r>
      <w:r w:rsidRPr="002D65D1">
        <w:rPr>
          <w:color w:val="0070C0"/>
          <w:sz w:val="16"/>
          <w:szCs w:val="16"/>
          <w:lang w:bidi="ru-RU"/>
        </w:rPr>
        <w:softHyphen/>
        <w:t>медления межпланетного объекта. Цандер первым предложил использовать силу тяготения Солнца и планет для управления скоростью межпланетного корабля.</w:t>
      </w:r>
    </w:p>
    <w:p w14:paraId="26A495D7" w14:textId="77777777" w:rsidR="00593D71" w:rsidRPr="002D65D1" w:rsidRDefault="00593D71" w:rsidP="00F251BF">
      <w:pPr>
        <w:widowControl w:val="0"/>
        <w:tabs>
          <w:tab w:val="left" w:pos="601"/>
        </w:tabs>
        <w:jc w:val="both"/>
        <w:rPr>
          <w:color w:val="0070C0"/>
          <w:sz w:val="16"/>
          <w:szCs w:val="16"/>
        </w:rPr>
      </w:pPr>
      <w:r w:rsidRPr="002D65D1">
        <w:rPr>
          <w:color w:val="0070C0"/>
          <w:sz w:val="16"/>
          <w:szCs w:val="16"/>
          <w:lang w:bidi="ru-RU"/>
        </w:rPr>
        <w:t>- Замедление скорости спуска межпланетного аэроплана за счет торможения в атмосфере и способы такого торможения в ре</w:t>
      </w:r>
      <w:r w:rsidRPr="002D65D1">
        <w:rPr>
          <w:color w:val="0070C0"/>
          <w:sz w:val="16"/>
          <w:szCs w:val="16"/>
          <w:lang w:bidi="ru-RU"/>
        </w:rPr>
        <w:softHyphen/>
        <w:t>жиме планирующего полета;</w:t>
      </w:r>
    </w:p>
    <w:p w14:paraId="13152097" w14:textId="77777777" w:rsidR="00593D71" w:rsidRPr="002D65D1" w:rsidRDefault="00593D71" w:rsidP="00F251BF">
      <w:pPr>
        <w:widowControl w:val="0"/>
        <w:tabs>
          <w:tab w:val="left" w:pos="596"/>
        </w:tabs>
        <w:jc w:val="both"/>
        <w:rPr>
          <w:color w:val="0070C0"/>
          <w:sz w:val="16"/>
          <w:szCs w:val="16"/>
        </w:rPr>
      </w:pPr>
      <w:r w:rsidRPr="002D65D1">
        <w:rPr>
          <w:color w:val="0070C0"/>
          <w:sz w:val="16"/>
          <w:szCs w:val="16"/>
          <w:lang w:bidi="ru-RU"/>
        </w:rPr>
        <w:t>- Создание термозащиты корабля от сгорания при торможе</w:t>
      </w:r>
      <w:r w:rsidRPr="002D65D1">
        <w:rPr>
          <w:color w:val="0070C0"/>
          <w:sz w:val="16"/>
          <w:szCs w:val="16"/>
          <w:lang w:bidi="ru-RU"/>
        </w:rPr>
        <w:softHyphen/>
        <w:t>нии в атмосфере на скоростях выше скорости звука.</w:t>
      </w:r>
    </w:p>
    <w:p w14:paraId="2C8FFF46" w14:textId="77777777" w:rsidR="00593D71" w:rsidRPr="002D65D1" w:rsidRDefault="00593D71" w:rsidP="00F251BF">
      <w:pPr>
        <w:widowControl w:val="0"/>
        <w:tabs>
          <w:tab w:val="left" w:pos="601"/>
        </w:tabs>
        <w:jc w:val="both"/>
        <w:rPr>
          <w:color w:val="0070C0"/>
          <w:sz w:val="16"/>
          <w:szCs w:val="16"/>
        </w:rPr>
      </w:pPr>
      <w:r w:rsidRPr="002D65D1">
        <w:rPr>
          <w:color w:val="0070C0"/>
          <w:sz w:val="16"/>
          <w:szCs w:val="16"/>
          <w:lang w:bidi="ru-RU"/>
        </w:rPr>
        <w:t>- Расчеты траекторий межпланетных перелетов, обеспечива</w:t>
      </w:r>
      <w:r w:rsidRPr="002D65D1">
        <w:rPr>
          <w:color w:val="0070C0"/>
          <w:sz w:val="16"/>
          <w:szCs w:val="16"/>
          <w:lang w:bidi="ru-RU"/>
        </w:rPr>
        <w:softHyphen/>
        <w:t>ющих минимальный расход топлива, методы коррекции траекто</w:t>
      </w:r>
      <w:r w:rsidRPr="002D65D1">
        <w:rPr>
          <w:color w:val="0070C0"/>
          <w:sz w:val="16"/>
          <w:szCs w:val="16"/>
          <w:lang w:bidi="ru-RU"/>
        </w:rPr>
        <w:softHyphen/>
        <w:t>рий, определение сроков вылета и времени пребывания космиче</w:t>
      </w:r>
      <w:r w:rsidRPr="002D65D1">
        <w:rPr>
          <w:color w:val="0070C0"/>
          <w:sz w:val="16"/>
          <w:szCs w:val="16"/>
          <w:lang w:bidi="ru-RU"/>
        </w:rPr>
        <w:softHyphen/>
        <w:t>ских кораблей в пути.</w:t>
      </w:r>
    </w:p>
    <w:p w14:paraId="2B40DFAC" w14:textId="77777777" w:rsidR="00593D71" w:rsidRPr="002D65D1" w:rsidRDefault="00593D71" w:rsidP="00F251BF">
      <w:pPr>
        <w:jc w:val="both"/>
        <w:rPr>
          <w:color w:val="0070C0"/>
          <w:sz w:val="16"/>
          <w:szCs w:val="16"/>
        </w:rPr>
      </w:pPr>
      <w:r w:rsidRPr="002D65D1">
        <w:rPr>
          <w:color w:val="0070C0"/>
          <w:sz w:val="16"/>
          <w:szCs w:val="16"/>
          <w:lang w:bidi="ru-RU"/>
        </w:rPr>
        <w:t>- Питание космонавтов овощами и зеленью, выращенными в оранжерее на борту корабля. Растения также должны погло</w:t>
      </w:r>
      <w:r w:rsidRPr="002D65D1">
        <w:rPr>
          <w:color w:val="0070C0"/>
          <w:sz w:val="16"/>
          <w:szCs w:val="16"/>
          <w:lang w:bidi="ru-RU"/>
        </w:rPr>
        <w:softHyphen/>
        <w:t>щать и перерабатывать углекислоту и отходы человеческого тела. С 1915 г. Цандер проводил опыты по выращиванию гороха и ка</w:t>
      </w:r>
      <w:r w:rsidRPr="002D65D1">
        <w:rPr>
          <w:color w:val="0070C0"/>
          <w:sz w:val="16"/>
          <w:szCs w:val="16"/>
          <w:lang w:bidi="ru-RU"/>
        </w:rPr>
        <w:softHyphen/>
        <w:t>пусты в цветочных горшках, наполненных не землей, а толченым древесным углем, и добился успехов (23550).</w:t>
      </w:r>
    </w:p>
    <w:p w14:paraId="72D188A5" w14:textId="77777777" w:rsidR="00593D71" w:rsidRPr="002D65D1" w:rsidRDefault="00593D71" w:rsidP="00F251BF">
      <w:pPr>
        <w:jc w:val="both"/>
        <w:rPr>
          <w:color w:val="0070C0"/>
          <w:sz w:val="16"/>
          <w:szCs w:val="16"/>
          <w:lang w:bidi="en-US"/>
        </w:rPr>
      </w:pPr>
    </w:p>
    <w:p w14:paraId="482ED49E" w14:textId="77777777" w:rsidR="00BC3099" w:rsidRPr="006B7479" w:rsidRDefault="00BC3099" w:rsidP="00F251BF">
      <w:pPr>
        <w:shd w:val="clear" w:color="auto" w:fill="FFFFFF"/>
        <w:jc w:val="both"/>
        <w:rPr>
          <w:bCs/>
          <w:i/>
          <w:color w:val="000000" w:themeColor="text1"/>
          <w:sz w:val="16"/>
          <w:szCs w:val="16"/>
        </w:rPr>
      </w:pPr>
      <w:r w:rsidRPr="006B7479">
        <w:rPr>
          <w:bCs/>
          <w:i/>
          <w:color w:val="000000" w:themeColor="text1"/>
          <w:sz w:val="16"/>
          <w:szCs w:val="16"/>
        </w:rPr>
        <w:t>Аэростатостроение:</w:t>
      </w:r>
    </w:p>
    <w:p w14:paraId="479F8C49" w14:textId="77777777" w:rsidR="00BC3099" w:rsidRPr="006B7479" w:rsidRDefault="00BC3099" w:rsidP="00F251BF">
      <w:pPr>
        <w:shd w:val="clear" w:color="auto" w:fill="FFFFFF"/>
        <w:jc w:val="both"/>
        <w:rPr>
          <w:bCs/>
          <w:i/>
          <w:color w:val="000000" w:themeColor="text1"/>
          <w:sz w:val="16"/>
          <w:szCs w:val="16"/>
        </w:rPr>
      </w:pPr>
    </w:p>
    <w:p w14:paraId="4ED5B305" w14:textId="1AF9D07E" w:rsidR="00BC3099" w:rsidRPr="006B7479" w:rsidRDefault="00E42F86" w:rsidP="00F251BF">
      <w:pPr>
        <w:jc w:val="both"/>
        <w:rPr>
          <w:bCs/>
          <w:color w:val="000000" w:themeColor="text1"/>
          <w:sz w:val="16"/>
          <w:szCs w:val="16"/>
        </w:rPr>
      </w:pPr>
      <w:r w:rsidRPr="006B7479">
        <w:rPr>
          <w:bCs/>
          <w:color w:val="000000" w:themeColor="text1"/>
          <w:sz w:val="16"/>
          <w:szCs w:val="16"/>
        </w:rPr>
        <w:t>В</w:t>
      </w:r>
      <w:r w:rsidR="00BC3099" w:rsidRPr="006B7479">
        <w:rPr>
          <w:bCs/>
          <w:color w:val="000000" w:themeColor="text1"/>
          <w:sz w:val="16"/>
          <w:szCs w:val="16"/>
        </w:rPr>
        <w:t xml:space="preserve"> сентябре 1908 года</w:t>
      </w:r>
      <w:r w:rsidRPr="006B7479">
        <w:rPr>
          <w:bCs/>
          <w:color w:val="000000" w:themeColor="text1"/>
          <w:sz w:val="16"/>
          <w:szCs w:val="16"/>
        </w:rPr>
        <w:t xml:space="preserve"> в Учебном воздухоплавательном парке завершилась постройка дирижабля, названного «Учебный», который строился по проекту капитана А. И. Шабского. </w:t>
      </w:r>
      <w:r w:rsidR="00BC3099" w:rsidRPr="006B7479">
        <w:rPr>
          <w:bCs/>
          <w:color w:val="000000" w:themeColor="text1"/>
          <w:sz w:val="16"/>
          <w:szCs w:val="16"/>
        </w:rPr>
        <w:t>Оболочка его имела объем около 1200 куб. м и была выполнена из двух змейковых аэростатов системы «Парсеваль». Длина ее составляла 40 м, а максимальный диаметр — 6,55 м. В деревянной гондоле был установлен устаревший автомобильный двигатель «Рено» мощностью 16 л. с., который приводил в движение 2 воздушных винта. Винты располагались по обе стороны гондолы в передней ее части. «Учебный» брал на борт 3 человека, мог подниматься [374] на высоту 800 м и развивать скорость около 21,6 км/ч. Наибольшая продолжительность полета составляла около 3 ч. (11324).</w:t>
      </w:r>
    </w:p>
    <w:p w14:paraId="7741B33C" w14:textId="77777777" w:rsidR="00BC3099" w:rsidRPr="006B7479" w:rsidRDefault="00BC3099" w:rsidP="00F251BF">
      <w:pPr>
        <w:jc w:val="both"/>
        <w:rPr>
          <w:bCs/>
          <w:i/>
          <w:color w:val="000000" w:themeColor="text1"/>
          <w:sz w:val="16"/>
          <w:szCs w:val="16"/>
        </w:rPr>
      </w:pPr>
    </w:p>
    <w:p w14:paraId="0833E10F" w14:textId="77777777" w:rsidR="00BF2767" w:rsidRPr="006B7479" w:rsidRDefault="00BF2767" w:rsidP="00F251BF">
      <w:pPr>
        <w:jc w:val="both"/>
        <w:rPr>
          <w:bCs/>
          <w:color w:val="000000" w:themeColor="text1"/>
          <w:sz w:val="16"/>
          <w:szCs w:val="16"/>
        </w:rPr>
      </w:pPr>
      <w:r w:rsidRPr="006B7479">
        <w:rPr>
          <w:bCs/>
          <w:color w:val="000000" w:themeColor="text1"/>
          <w:sz w:val="16"/>
          <w:szCs w:val="16"/>
        </w:rPr>
        <w:t>В сентябре 1908 г. в Учебном воздухоплавательном парке была закончена постройка управляемого аэростата “Учебный”, который строился по проекту капитана А. И. Шабского. Оболочка его имела объем около 1200 м3 и была выполнена из двух змейковых аэростатов системы Парсеваля. Длина ее составляла 40 м, а максимальный диаметр - 6,55 м. В деревянной гондоле был установлен двигатель мощностью 11,8 кВт, который приводил в движение два воздушных винта. Винты располагались по обе стороны гондолы в передней ее части. «Учебный» брал на борт три человека, мог подниматься на высоту 800 м и развивать скорость около 22 км/ч. Наибольшая продолжительность полета составляла около 3 ч.</w:t>
      </w:r>
    </w:p>
    <w:p w14:paraId="46DB4C51" w14:textId="77777777" w:rsidR="00BF2767" w:rsidRPr="006B7479" w:rsidRDefault="00BF2767" w:rsidP="00F251BF">
      <w:pPr>
        <w:jc w:val="both"/>
        <w:rPr>
          <w:bCs/>
          <w:color w:val="000000" w:themeColor="text1"/>
          <w:sz w:val="16"/>
          <w:szCs w:val="16"/>
        </w:rPr>
      </w:pPr>
      <w:r w:rsidRPr="006B7479">
        <w:rPr>
          <w:bCs/>
          <w:color w:val="000000" w:themeColor="text1"/>
          <w:sz w:val="16"/>
          <w:szCs w:val="16"/>
        </w:rPr>
        <w:t>Учебный имел назначением “ознакомить личный состав офицеров и нижних чинов со снаряжением и обращением с управляемыми аэростатами” (Воздухоплаватель, 1908, № 9-10, с. 394).</w:t>
      </w:r>
    </w:p>
    <w:p w14:paraId="660BA6E6" w14:textId="77777777" w:rsidR="00BF2767" w:rsidRPr="006B7479" w:rsidRDefault="00BF2767" w:rsidP="00F251BF">
      <w:pPr>
        <w:jc w:val="both"/>
        <w:rPr>
          <w:bCs/>
          <w:color w:val="000000" w:themeColor="text1"/>
          <w:sz w:val="16"/>
          <w:szCs w:val="16"/>
        </w:rPr>
      </w:pPr>
    </w:p>
    <w:p w14:paraId="03832A89" w14:textId="77777777" w:rsidR="00E42F86" w:rsidRPr="006B7479" w:rsidRDefault="00E42F86" w:rsidP="00F251BF">
      <w:pPr>
        <w:jc w:val="both"/>
        <w:rPr>
          <w:bCs/>
          <w:i/>
          <w:color w:val="000000" w:themeColor="text1"/>
          <w:sz w:val="16"/>
          <w:szCs w:val="16"/>
        </w:rPr>
      </w:pPr>
      <w:r w:rsidRPr="006B7479">
        <w:rPr>
          <w:bCs/>
          <w:i/>
          <w:color w:val="000000" w:themeColor="text1"/>
          <w:sz w:val="16"/>
          <w:szCs w:val="16"/>
        </w:rPr>
        <w:t>Другие оборонные отрасли:</w:t>
      </w:r>
    </w:p>
    <w:p w14:paraId="5A0386AF" w14:textId="77777777" w:rsidR="00E42F86" w:rsidRPr="006B7479" w:rsidRDefault="00E42F86" w:rsidP="00F251BF">
      <w:pPr>
        <w:jc w:val="both"/>
        <w:rPr>
          <w:bCs/>
          <w:i/>
          <w:color w:val="000000" w:themeColor="text1"/>
          <w:sz w:val="16"/>
          <w:szCs w:val="16"/>
        </w:rPr>
      </w:pPr>
    </w:p>
    <w:p w14:paraId="2833F6FA" w14:textId="77777777" w:rsidR="00A0656C" w:rsidRPr="002D65D1" w:rsidRDefault="00A0656C" w:rsidP="00F251BF">
      <w:pPr>
        <w:jc w:val="both"/>
        <w:rPr>
          <w:color w:val="0070C0"/>
          <w:sz w:val="16"/>
          <w:szCs w:val="16"/>
        </w:rPr>
      </w:pPr>
      <w:r w:rsidRPr="002D65D1">
        <w:rPr>
          <w:color w:val="0070C0"/>
          <w:sz w:val="16"/>
          <w:szCs w:val="16"/>
        </w:rPr>
        <w:t>В сентябре 1908 г. младший артиллерийский приемщик капитан В.Н. Демин, несший службу на заводах Царства Польского, просил разрешения у ГАУ нанимать женщин на вакантные должности браковщиков. Он объяснял это сложностью найма на эти места квалифицированных специалистов-мужчин, особенно в провинции. Артиллерийское ведомство рассмотрело предложение капитана и положительно решило вопрос о возможности использования женского труда в органах военной приемки. В решении подчеркивалось, что «в ГАУ имеет большое применение женский труд и женщинам поручаются иногда очень ответственные операции [...] и вообще труд женский, как более дешевый, а при той же оплате более порядочный и добросовестный, применяется в случаях не требующих особых специальных познаний и мускульной силы»; так, например, в снаряжательных отделах пороховых и трубочных заводах на операциях по переборке хлопка и приготовлении пороха уже работают исключительно женщины. Следовательно, женский труд можно было бы использовать и в органах военной приемки. В январе 1909 г. Военный Совет утвердил предложения ГАУ по этому вопросу (Архив ВИМАИВ и ВС. Ф. 3. Оп. 1/2. Д. 523. Л. 2-4, 8-9.). Примечательно, что женский труд в органах военной приемки использовался и в дальнейшем, в частности во время Первой мировой и Великой Отечественной войн, когда женский труд на производствах являлся хоть и вынужденной, но необходимой мерой для страны (РГВИА. Ф. 510. Оп. 1. Д. 32. Л. 65; ГАБО. Ф. 220. Оп. 1. Д. 283. Л. 27-27 об.; ГАПО. Ф. Р-2129. Оп. 1. Д. 4. Л. 30-30 об.) (23530).</w:t>
      </w:r>
    </w:p>
    <w:p w14:paraId="6C96AA03" w14:textId="77777777" w:rsidR="00A0656C" w:rsidRPr="002D65D1" w:rsidRDefault="00A0656C" w:rsidP="00F251BF">
      <w:pPr>
        <w:jc w:val="both"/>
        <w:rPr>
          <w:color w:val="0070C0"/>
          <w:sz w:val="16"/>
          <w:szCs w:val="16"/>
          <w:lang w:bidi="en-US"/>
        </w:rPr>
      </w:pPr>
    </w:p>
    <w:p w14:paraId="5452DB43" w14:textId="77777777" w:rsidR="00E42F86" w:rsidRPr="006B7479" w:rsidRDefault="00E42F86" w:rsidP="00F251BF">
      <w:pPr>
        <w:jc w:val="both"/>
        <w:rPr>
          <w:bCs/>
          <w:color w:val="000000" w:themeColor="text1"/>
          <w:sz w:val="16"/>
          <w:szCs w:val="16"/>
        </w:rPr>
      </w:pPr>
      <w:r w:rsidRPr="006B7479">
        <w:rPr>
          <w:bCs/>
          <w:color w:val="000000" w:themeColor="text1"/>
          <w:sz w:val="16"/>
          <w:szCs w:val="16"/>
        </w:rPr>
        <w:t xml:space="preserve">В сентябре 1908 года были заложены линкоры "Цусима" и "Порт-Артур". В мае следующего года были заложены "Дажалет" и "Телин". </w:t>
      </w:r>
    </w:p>
    <w:p w14:paraId="09B28491" w14:textId="77777777" w:rsidR="00E42F86" w:rsidRPr="006B7479" w:rsidRDefault="00E42F86" w:rsidP="00F251BF">
      <w:pPr>
        <w:jc w:val="both"/>
        <w:rPr>
          <w:bCs/>
          <w:color w:val="000000" w:themeColor="text1"/>
          <w:sz w:val="16"/>
          <w:szCs w:val="16"/>
        </w:rPr>
      </w:pPr>
      <w:r w:rsidRPr="006B7479">
        <w:rPr>
          <w:bCs/>
          <w:color w:val="000000" w:themeColor="text1"/>
          <w:sz w:val="16"/>
          <w:szCs w:val="16"/>
        </w:rPr>
        <w:t xml:space="preserve">Принципиальное решение о строительстве линейных кораблей для Черноморского флота было принято еще в конце 1907 года. Но согласовать в совете министров вопрос финансирования строительства кораблей для черноморского флота удалось только осенью 1908 года. 19 сентября 1908 года Регент утвердил закон "Об ассигновании средств на строительство линейных кораблей для Черноморского флота". Общая стоимость программы составила 87 миллионов 250 тысяч рублей, которые предполагалось израсходовать в пятилетний срок. </w:t>
      </w:r>
    </w:p>
    <w:p w14:paraId="20945F62" w14:textId="77777777" w:rsidR="00E42F86" w:rsidRPr="006B7479" w:rsidRDefault="00E42F86" w:rsidP="00F251BF">
      <w:pPr>
        <w:jc w:val="both"/>
        <w:rPr>
          <w:bCs/>
          <w:color w:val="000000" w:themeColor="text1"/>
          <w:sz w:val="16"/>
          <w:szCs w:val="16"/>
        </w:rPr>
      </w:pPr>
      <w:r w:rsidRPr="006B7479">
        <w:rPr>
          <w:bCs/>
          <w:color w:val="000000" w:themeColor="text1"/>
          <w:sz w:val="16"/>
          <w:szCs w:val="16"/>
        </w:rPr>
        <w:t xml:space="preserve">В течении 1909 года вновь неоднократно подымался морским ведомством вопрос усиления Тихоокеанского флота. Дефицит госбюджета вынуждал отложить решения вопроса о строительстве новых кораблей для Дальнего Востока. В итоге неоднократного обсуждения Регент утвердил 17 апреля 1910 года закон "Об ассигновании средств на усиление Тихоокеанского флота". Было утверждено строительство: 2 броненосных крейсеров, которые отличались огромной дальностью плавания, 3 крейсеров, 9 эскадренных миноносцев типа "Яростный", 9 подводных лодок. Закон предусматривал израсходовать на строительство кораблей для Тихоокеанского флота 81 миллион 450 тысяч рублей в пятилетний срок. </w:t>
      </w:r>
    </w:p>
    <w:p w14:paraId="771BE89F" w14:textId="77777777" w:rsidR="00E42F86" w:rsidRPr="006B7479" w:rsidRDefault="00E42F86" w:rsidP="00F251BF">
      <w:pPr>
        <w:jc w:val="both"/>
        <w:rPr>
          <w:bCs/>
          <w:color w:val="000000" w:themeColor="text1"/>
          <w:sz w:val="16"/>
          <w:szCs w:val="16"/>
        </w:rPr>
      </w:pPr>
      <w:r w:rsidRPr="006B7479">
        <w:rPr>
          <w:bCs/>
          <w:color w:val="000000" w:themeColor="text1"/>
          <w:sz w:val="16"/>
          <w:szCs w:val="16"/>
        </w:rPr>
        <w:t xml:space="preserve">Информация о предстоящем строительстве для Турции нескольких дредноутов заставила очень быстро задуматься о дальнейшем усилении Черноморского флота. В конечном итоге, в результате длительных обсуждений и согласований 26 мая 1911 года был утвержден закон об "Об ассигновании средств на усиление Черноморского флота", которым предусматривалось строительство линейного корабля, 9 эсминцев типа "Яростный" и 6 подводных лодок. Закон предусматривал израсходовать на строительство кораблей для Черноморского флота 51 миллион 725 тысяч рублей в пятилетний срок. </w:t>
      </w:r>
    </w:p>
    <w:p w14:paraId="04B81A8B" w14:textId="77777777" w:rsidR="00E42F86" w:rsidRPr="006B7479" w:rsidRDefault="00E42F86" w:rsidP="00F251BF">
      <w:pPr>
        <w:jc w:val="both"/>
        <w:rPr>
          <w:bCs/>
          <w:color w:val="000000" w:themeColor="text1"/>
          <w:sz w:val="16"/>
          <w:szCs w:val="16"/>
        </w:rPr>
      </w:pPr>
      <w:r w:rsidRPr="006B7479">
        <w:rPr>
          <w:bCs/>
          <w:color w:val="000000" w:themeColor="text1"/>
          <w:sz w:val="16"/>
          <w:szCs w:val="16"/>
        </w:rPr>
        <w:t xml:space="preserve">Продолжая целенаправленно реализовывать планы создания оперативной эскадры на Балтийском море, морским ведомством был согласован с советом министров и СГО и 22 января 1912 года, был высочайше утвержден закон "Об ассигновании средств на спешное усиление Балтийского флота". Законом предусматривалось строительство 4 линейных кораблей, 5 крейсеров, 36 эскадренных миноносцев, 12 больших подводных лодок. По закону </w:t>
      </w:r>
      <w:r w:rsidRPr="006B7479">
        <w:rPr>
          <w:bCs/>
          <w:color w:val="000000" w:themeColor="text1"/>
          <w:sz w:val="16"/>
          <w:szCs w:val="16"/>
        </w:rPr>
        <w:lastRenderedPageBreak/>
        <w:t xml:space="preserve">предусматривалось израсходовать на строительство линейных кораблей, крейсеров, эсминцев и подводных лодок 263 миллиона 350 тысяч рублей в пятилетний срок. </w:t>
      </w:r>
    </w:p>
    <w:p w14:paraId="25DF06DD" w14:textId="77777777" w:rsidR="00E42F86" w:rsidRPr="006B7479" w:rsidRDefault="00E42F86" w:rsidP="00F251BF">
      <w:pPr>
        <w:jc w:val="both"/>
        <w:rPr>
          <w:bCs/>
          <w:color w:val="000000" w:themeColor="text1"/>
          <w:sz w:val="16"/>
          <w:szCs w:val="16"/>
        </w:rPr>
      </w:pPr>
      <w:r w:rsidRPr="006B7479">
        <w:rPr>
          <w:bCs/>
          <w:color w:val="000000" w:themeColor="text1"/>
          <w:sz w:val="16"/>
          <w:szCs w:val="16"/>
        </w:rPr>
        <w:t xml:space="preserve">Осенью 1911 года, МГШ внес на рассмотрение адмиралтейств-совета предложение о спешном строительстве 18 средних подводных лодок среднего класса для усиления Тихоокеанского флота. По мнению МГШ, стоило создать недорогую подводную лодку для операций в акватории Желтого и Японского морей. Предложение было утверждено морским министром и внесено в качестве законопроекта на рассмотрение совета министров и СГО. Дважды Совмин отказывался согласовать законопроект, наконец, 22 марта 1912 года был высочайше утвержден закон "Об ассигновании средств на спешное усиление Тихоокеанского флота". Законом было предусмотрено строительство 18 подводных лодок водоизмещением 400 тонн общей стоимостью 19 миллионов 499 тысяч рублей. </w:t>
      </w:r>
    </w:p>
    <w:p w14:paraId="781700E2" w14:textId="77777777" w:rsidR="00E42F86" w:rsidRPr="006B7479" w:rsidRDefault="00E42F86" w:rsidP="00F251BF">
      <w:pPr>
        <w:jc w:val="both"/>
        <w:rPr>
          <w:bCs/>
          <w:color w:val="000000" w:themeColor="text1"/>
          <w:sz w:val="16"/>
          <w:szCs w:val="16"/>
        </w:rPr>
      </w:pPr>
      <w:r w:rsidRPr="006B7479">
        <w:rPr>
          <w:bCs/>
          <w:color w:val="000000" w:themeColor="text1"/>
          <w:sz w:val="16"/>
          <w:szCs w:val="16"/>
        </w:rPr>
        <w:t>В последний предвоенный год, учитывая отсутствие современных крейсеров на Черном море и недостаток легких сил на Дальнем Востоке, был высочайше утвержден закон "Об ассигновании средств на спешное усиление Тихоокеанского и Черноморского флотов" 18 августа 1913 года. Законом предусматривалось строительство 2-х крейсеров и 9 эсминцев т. "Яростный". Расходы на их строительство должны были составить 30 миллионов 989 тысяч рублей (12284).</w:t>
      </w:r>
    </w:p>
    <w:p w14:paraId="2589CB93" w14:textId="77777777" w:rsidR="00E42F86" w:rsidRPr="006B7479" w:rsidRDefault="00E42F86" w:rsidP="00F251BF">
      <w:pPr>
        <w:jc w:val="both"/>
        <w:rPr>
          <w:bCs/>
          <w:color w:val="000000" w:themeColor="text1"/>
          <w:sz w:val="16"/>
          <w:szCs w:val="16"/>
        </w:rPr>
      </w:pPr>
    </w:p>
    <w:p w14:paraId="3253886A" w14:textId="77777777" w:rsidR="00E42F86" w:rsidRPr="006B7479" w:rsidRDefault="00E42F86" w:rsidP="00F251BF">
      <w:pPr>
        <w:jc w:val="both"/>
        <w:rPr>
          <w:bCs/>
          <w:color w:val="000000" w:themeColor="text1"/>
          <w:sz w:val="16"/>
          <w:szCs w:val="16"/>
        </w:rPr>
      </w:pPr>
      <w:r w:rsidRPr="006B7479">
        <w:rPr>
          <w:bCs/>
          <w:color w:val="000000" w:themeColor="text1"/>
          <w:sz w:val="16"/>
          <w:szCs w:val="16"/>
        </w:rPr>
        <w:t>В сентябре 1908 г. председателем МТК стал А.Н. Крылов. Позже он писал: «По должности я стал знакомиться с секретными делами. Смотрю: “Дело Колбасьева”». Среди других писем и бумаг лежало письмо к адмиралу Дубасову: «Дорогой Федор Васильевич, издержался я на лодку; оказалось, что она мне обошлась 50 000 руб., будьте добры, похлопочите мне такое возмещение моих расходов» (а красная цена лодки тысячи три). Затем в конце расписка: «Талон к ассигновке 50 000 руб. получил. Е. Колбасьев». «Пришлось мне в 1907 г. быть в Севастополе, — вспоминает далее А.Н. Крылов. — Лодка Колбасьева стояла на якоре и швартовых у его устричного завода и служила пристанью для шлюпок; никуда она никогда не ходила и на верблюдах в Персидский залив ее не возили» (15117).</w:t>
      </w:r>
    </w:p>
    <w:p w14:paraId="49A52552" w14:textId="77777777" w:rsidR="00E42F86" w:rsidRPr="006B7479" w:rsidRDefault="00E42F86" w:rsidP="00F251BF">
      <w:pPr>
        <w:jc w:val="both"/>
        <w:rPr>
          <w:bCs/>
          <w:color w:val="000000" w:themeColor="text1"/>
          <w:sz w:val="16"/>
          <w:szCs w:val="16"/>
        </w:rPr>
      </w:pPr>
    </w:p>
    <w:p w14:paraId="2E85FEA2" w14:textId="77777777" w:rsidR="00BC3099" w:rsidRPr="006B7479" w:rsidRDefault="00BC3099" w:rsidP="00F251BF">
      <w:pPr>
        <w:jc w:val="both"/>
        <w:rPr>
          <w:bCs/>
          <w:i/>
          <w:color w:val="000000" w:themeColor="text1"/>
          <w:sz w:val="16"/>
          <w:szCs w:val="16"/>
        </w:rPr>
      </w:pPr>
      <w:r w:rsidRPr="006B7479">
        <w:rPr>
          <w:bCs/>
          <w:i/>
          <w:color w:val="000000" w:themeColor="text1"/>
          <w:sz w:val="16"/>
          <w:szCs w:val="16"/>
        </w:rPr>
        <w:t>Морское воздухоплавание:</w:t>
      </w:r>
    </w:p>
    <w:p w14:paraId="65864DD0" w14:textId="77777777" w:rsidR="00BC3099" w:rsidRPr="006B7479" w:rsidRDefault="00BC3099" w:rsidP="00F251BF">
      <w:pPr>
        <w:jc w:val="both"/>
        <w:rPr>
          <w:bCs/>
          <w:i/>
          <w:color w:val="000000" w:themeColor="text1"/>
          <w:sz w:val="16"/>
          <w:szCs w:val="16"/>
        </w:rPr>
      </w:pPr>
    </w:p>
    <w:p w14:paraId="6C6410E8" w14:textId="7CC031C3" w:rsidR="00BC3099" w:rsidRPr="006B7479" w:rsidRDefault="00BC3099" w:rsidP="00F251BF">
      <w:pPr>
        <w:shd w:val="clear" w:color="auto" w:fill="FFFFFF"/>
        <w:jc w:val="both"/>
        <w:rPr>
          <w:bCs/>
          <w:color w:val="000000" w:themeColor="text1"/>
          <w:sz w:val="16"/>
          <w:szCs w:val="16"/>
        </w:rPr>
      </w:pPr>
      <w:r w:rsidRPr="006B7479">
        <w:rPr>
          <w:bCs/>
          <w:color w:val="000000" w:themeColor="text1"/>
          <w:sz w:val="16"/>
          <w:szCs w:val="16"/>
        </w:rPr>
        <w:t>В сентябре 1908 г. морской ми</w:t>
      </w:r>
      <w:r w:rsidRPr="006B7479">
        <w:rPr>
          <w:bCs/>
          <w:color w:val="000000" w:themeColor="text1"/>
          <w:sz w:val="16"/>
          <w:szCs w:val="16"/>
        </w:rPr>
        <w:softHyphen/>
        <w:t>нистр приказал Морскому гене</w:t>
      </w:r>
      <w:r w:rsidRPr="006B7479">
        <w:rPr>
          <w:bCs/>
          <w:color w:val="000000" w:themeColor="text1"/>
          <w:sz w:val="16"/>
          <w:szCs w:val="16"/>
        </w:rPr>
        <w:softHyphen/>
        <w:t>ральному штабу выработать поло</w:t>
      </w:r>
      <w:r w:rsidRPr="006B7479">
        <w:rPr>
          <w:bCs/>
          <w:color w:val="000000" w:themeColor="text1"/>
          <w:sz w:val="16"/>
          <w:szCs w:val="16"/>
        </w:rPr>
        <w:softHyphen/>
        <w:t>жение и штаты особого воздухо</w:t>
      </w:r>
      <w:r w:rsidRPr="006B7479">
        <w:rPr>
          <w:bCs/>
          <w:color w:val="000000" w:themeColor="text1"/>
          <w:sz w:val="16"/>
          <w:szCs w:val="16"/>
        </w:rPr>
        <w:softHyphen/>
        <w:t>плавательного кадра в Чёрном море, «каковой мог бы легко осво</w:t>
      </w:r>
      <w:r w:rsidRPr="006B7479">
        <w:rPr>
          <w:bCs/>
          <w:color w:val="000000" w:themeColor="text1"/>
          <w:sz w:val="16"/>
          <w:szCs w:val="16"/>
        </w:rPr>
        <w:softHyphen/>
        <w:t>иться с действиями управляемых шаров, буде морское ведомство приобретет таковой в целях приме</w:t>
      </w:r>
      <w:r w:rsidRPr="006B7479">
        <w:rPr>
          <w:bCs/>
          <w:color w:val="000000" w:themeColor="text1"/>
          <w:sz w:val="16"/>
          <w:szCs w:val="16"/>
        </w:rPr>
        <w:softHyphen/>
        <w:t>нения для боевых потребностей флота». В докладе от 10 октября 1908 г. начальник Морского гене</w:t>
      </w:r>
      <w:r w:rsidRPr="006B7479">
        <w:rPr>
          <w:bCs/>
          <w:color w:val="000000" w:themeColor="text1"/>
          <w:sz w:val="16"/>
          <w:szCs w:val="16"/>
        </w:rPr>
        <w:softHyphen/>
        <w:t>рального штаба полагает также необходимым в законодательном порядке принять ряд административ</w:t>
      </w:r>
      <w:r w:rsidRPr="006B7479">
        <w:rPr>
          <w:bCs/>
          <w:color w:val="000000" w:themeColor="text1"/>
          <w:sz w:val="16"/>
          <w:szCs w:val="16"/>
        </w:rPr>
        <w:softHyphen/>
        <w:t>ных мер, связанных с назначениями руководящего состава и направле</w:t>
      </w:r>
      <w:r w:rsidRPr="006B7479">
        <w:rPr>
          <w:bCs/>
          <w:color w:val="000000" w:themeColor="text1"/>
          <w:sz w:val="16"/>
          <w:szCs w:val="16"/>
        </w:rPr>
        <w:softHyphen/>
        <w:t>нием офицеров для обучения в Воз</w:t>
      </w:r>
      <w:r w:rsidRPr="006B7479">
        <w:rPr>
          <w:bCs/>
          <w:color w:val="000000" w:themeColor="text1"/>
          <w:sz w:val="16"/>
          <w:szCs w:val="16"/>
        </w:rPr>
        <w:softHyphen/>
        <w:t>духоплавательный парк. В телеграм</w:t>
      </w:r>
      <w:r w:rsidRPr="006B7479">
        <w:rPr>
          <w:bCs/>
          <w:color w:val="000000" w:themeColor="text1"/>
          <w:sz w:val="16"/>
          <w:szCs w:val="16"/>
        </w:rPr>
        <w:softHyphen/>
        <w:t>ме от 17 декабря 1908 г. начальник Главного морского штаба предпи</w:t>
      </w:r>
      <w:r w:rsidRPr="006B7479">
        <w:rPr>
          <w:bCs/>
          <w:color w:val="000000" w:themeColor="text1"/>
          <w:sz w:val="16"/>
          <w:szCs w:val="16"/>
        </w:rPr>
        <w:softHyphen/>
        <w:t>сывал инженер-механику, направ</w:t>
      </w:r>
      <w:r w:rsidRPr="006B7479">
        <w:rPr>
          <w:bCs/>
          <w:color w:val="000000" w:themeColor="text1"/>
          <w:sz w:val="16"/>
          <w:szCs w:val="16"/>
        </w:rPr>
        <w:softHyphen/>
        <w:t>ляемому для обучения, кроме изу</w:t>
      </w:r>
      <w:r w:rsidRPr="006B7479">
        <w:rPr>
          <w:bCs/>
          <w:color w:val="000000" w:themeColor="text1"/>
          <w:sz w:val="16"/>
          <w:szCs w:val="16"/>
        </w:rPr>
        <w:softHyphen/>
        <w:t>чения обычного дела воздухопла</w:t>
      </w:r>
      <w:r w:rsidRPr="006B7479">
        <w:rPr>
          <w:bCs/>
          <w:color w:val="000000" w:themeColor="text1"/>
          <w:sz w:val="16"/>
          <w:szCs w:val="16"/>
        </w:rPr>
        <w:softHyphen/>
        <w:t>вания, изучение испытуемых воен</w:t>
      </w:r>
      <w:r w:rsidRPr="006B7479">
        <w:rPr>
          <w:bCs/>
          <w:color w:val="000000" w:themeColor="text1"/>
          <w:sz w:val="16"/>
          <w:szCs w:val="16"/>
        </w:rPr>
        <w:softHyphen/>
        <w:t>ным ведомством систем управляе</w:t>
      </w:r>
      <w:r w:rsidRPr="006B7479">
        <w:rPr>
          <w:bCs/>
          <w:color w:val="000000" w:themeColor="text1"/>
          <w:sz w:val="16"/>
          <w:szCs w:val="16"/>
        </w:rPr>
        <w:softHyphen/>
        <w:t>мых шаров и аэропланов «для при</w:t>
      </w:r>
      <w:r w:rsidRPr="006B7479">
        <w:rPr>
          <w:bCs/>
          <w:color w:val="000000" w:themeColor="text1"/>
          <w:sz w:val="16"/>
          <w:szCs w:val="16"/>
        </w:rPr>
        <w:softHyphen/>
        <w:t>менения этих познаний на случай приобретения таковых систем мор</w:t>
      </w:r>
      <w:r w:rsidRPr="006B7479">
        <w:rPr>
          <w:bCs/>
          <w:color w:val="000000" w:themeColor="text1"/>
          <w:sz w:val="16"/>
          <w:szCs w:val="16"/>
        </w:rPr>
        <w:softHyphen/>
        <w:t>ским ведомством» (11854).</w:t>
      </w:r>
    </w:p>
    <w:p w14:paraId="55E98725" w14:textId="77777777" w:rsidR="00BC3099" w:rsidRPr="006B7479" w:rsidRDefault="00BC3099" w:rsidP="00F251BF">
      <w:pPr>
        <w:shd w:val="clear" w:color="auto" w:fill="FFFFFF"/>
        <w:jc w:val="both"/>
        <w:rPr>
          <w:bCs/>
          <w:color w:val="000000" w:themeColor="text1"/>
          <w:sz w:val="16"/>
          <w:szCs w:val="16"/>
        </w:rPr>
      </w:pPr>
    </w:p>
    <w:p w14:paraId="6EF12877" w14:textId="77777777" w:rsidR="00BC3099" w:rsidRPr="006B7479" w:rsidRDefault="00BC3099" w:rsidP="00F251BF">
      <w:pPr>
        <w:jc w:val="both"/>
        <w:rPr>
          <w:bCs/>
          <w:i/>
          <w:color w:val="000000" w:themeColor="text1"/>
          <w:sz w:val="16"/>
          <w:szCs w:val="16"/>
        </w:rPr>
      </w:pPr>
      <w:r w:rsidRPr="006B7479">
        <w:rPr>
          <w:bCs/>
          <w:i/>
          <w:color w:val="000000" w:themeColor="text1"/>
          <w:sz w:val="16"/>
          <w:szCs w:val="16"/>
        </w:rPr>
        <w:t>Авиация и воздухоплавание за рубежом:</w:t>
      </w:r>
    </w:p>
    <w:p w14:paraId="34AA4F7F" w14:textId="77777777" w:rsidR="00BC3099" w:rsidRPr="006B7479" w:rsidRDefault="00BC3099" w:rsidP="00F251BF">
      <w:pPr>
        <w:jc w:val="both"/>
        <w:rPr>
          <w:bCs/>
          <w:i/>
          <w:color w:val="000000" w:themeColor="text1"/>
          <w:sz w:val="16"/>
          <w:szCs w:val="16"/>
        </w:rPr>
      </w:pPr>
    </w:p>
    <w:p w14:paraId="2AD214E4" w14:textId="18561965" w:rsidR="00BC3099" w:rsidRPr="006B7479" w:rsidRDefault="00071791" w:rsidP="00F251BF">
      <w:pPr>
        <w:shd w:val="clear" w:color="auto" w:fill="FFFFFF"/>
        <w:jc w:val="both"/>
        <w:rPr>
          <w:bCs/>
          <w:color w:val="000000" w:themeColor="text1"/>
          <w:sz w:val="16"/>
          <w:szCs w:val="16"/>
        </w:rPr>
      </w:pPr>
      <w:r w:rsidRPr="006B7479">
        <w:rPr>
          <w:bCs/>
          <w:color w:val="000000" w:themeColor="text1"/>
          <w:sz w:val="16"/>
          <w:szCs w:val="16"/>
        </w:rPr>
        <w:t>В</w:t>
      </w:r>
      <w:r w:rsidR="00BC3099" w:rsidRPr="006B7479">
        <w:rPr>
          <w:bCs/>
          <w:color w:val="000000" w:themeColor="text1"/>
          <w:sz w:val="16"/>
          <w:szCs w:val="16"/>
        </w:rPr>
        <w:t xml:space="preserve"> сентябре 1908 г. самолёт, пилотируемый Орвиллом Райтом, потерпел катастрофу, а летевший с ним в качестве пассажира лейте</w:t>
      </w:r>
      <w:r w:rsidR="00BC3099" w:rsidRPr="006B7479">
        <w:rPr>
          <w:bCs/>
          <w:color w:val="000000" w:themeColor="text1"/>
          <w:sz w:val="16"/>
          <w:szCs w:val="16"/>
        </w:rPr>
        <w:softHyphen/>
        <w:t>нант Т.Селфридж погиб. Он стал первой жертвой авиации</w:t>
      </w:r>
      <w:r w:rsidRPr="006B7479">
        <w:rPr>
          <w:bCs/>
          <w:color w:val="000000" w:themeColor="text1"/>
          <w:sz w:val="16"/>
          <w:szCs w:val="16"/>
        </w:rPr>
        <w:t xml:space="preserve"> </w:t>
      </w:r>
      <w:r w:rsidR="00BC3099" w:rsidRPr="006B7479">
        <w:rPr>
          <w:bCs/>
          <w:color w:val="000000" w:themeColor="text1"/>
          <w:sz w:val="16"/>
          <w:szCs w:val="16"/>
        </w:rPr>
        <w:t>(11753).</w:t>
      </w:r>
    </w:p>
    <w:p w14:paraId="58783389" w14:textId="77777777" w:rsidR="00BC3099" w:rsidRPr="006B7479" w:rsidRDefault="00BC3099" w:rsidP="00F251BF">
      <w:pPr>
        <w:shd w:val="clear" w:color="auto" w:fill="FFFFFF"/>
        <w:jc w:val="both"/>
        <w:rPr>
          <w:bCs/>
          <w:color w:val="000000" w:themeColor="text1"/>
          <w:sz w:val="16"/>
          <w:szCs w:val="16"/>
        </w:rPr>
      </w:pPr>
    </w:p>
    <w:p w14:paraId="165DFE44" w14:textId="77777777" w:rsidR="00BC3099" w:rsidRPr="006B7479" w:rsidRDefault="00BC3099" w:rsidP="00F251BF">
      <w:pPr>
        <w:jc w:val="both"/>
        <w:rPr>
          <w:bCs/>
          <w:i/>
          <w:color w:val="000000" w:themeColor="text1"/>
          <w:sz w:val="16"/>
          <w:szCs w:val="16"/>
        </w:rPr>
      </w:pPr>
      <w:r w:rsidRPr="006B7479">
        <w:rPr>
          <w:bCs/>
          <w:i/>
          <w:color w:val="000000" w:themeColor="text1"/>
          <w:sz w:val="16"/>
          <w:szCs w:val="16"/>
        </w:rPr>
        <w:t>Самолетостроение:</w:t>
      </w:r>
    </w:p>
    <w:p w14:paraId="2EF034F8" w14:textId="77777777" w:rsidR="00BC3099" w:rsidRPr="006B7479" w:rsidRDefault="00BC3099" w:rsidP="00F251BF">
      <w:pPr>
        <w:jc w:val="both"/>
        <w:rPr>
          <w:bCs/>
          <w:i/>
          <w:color w:val="000000" w:themeColor="text1"/>
          <w:sz w:val="16"/>
          <w:szCs w:val="16"/>
        </w:rPr>
      </w:pPr>
    </w:p>
    <w:p w14:paraId="502CE5C2"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Осенью 1908 года во Францию были командированы офицеры парка - капитаны Н.И. Утешев и С.А. Немченко для изучения вопросов авиации в армии. (правильнее - воздухоплавания, а не авиации). Там офицеры даже летали на аэроплане с Вильбуром Райтом, который впоследствии через них предложил российскому военному ведомству купить 10 аппаратов своей системы за 200 тысяч рублей. При обсуждении этого предложения на совещании в Главном инженерном управлении генерал-майор А.М. Кованько высказался против покупки райтовских аппаратов, считая, что аэроплан братьев Райт не пригоден в военном деле. Кованько просил выделить средства на постройку пяти аэропланов в мастерских парка. Военный совет просьбу А.М. Кованько удовлетворил 20 декабря 1908 года.</w:t>
      </w:r>
    </w:p>
    <w:p w14:paraId="6577313F" w14:textId="77777777" w:rsidR="00BC3099" w:rsidRPr="006B7479" w:rsidRDefault="00BC3099" w:rsidP="00F251BF">
      <w:pPr>
        <w:shd w:val="clear" w:color="auto" w:fill="FFFFFF"/>
        <w:jc w:val="both"/>
        <w:rPr>
          <w:bCs/>
          <w:color w:val="000000" w:themeColor="text1"/>
          <w:sz w:val="16"/>
          <w:szCs w:val="16"/>
        </w:rPr>
      </w:pPr>
      <w:r w:rsidRPr="006B7479">
        <w:rPr>
          <w:bCs/>
          <w:color w:val="000000" w:themeColor="text1"/>
          <w:sz w:val="16"/>
          <w:szCs w:val="16"/>
        </w:rPr>
        <w:t>Во время полетов Райта в Париже находились русские военные воздухоплаватели, командированные во Францию в связи с по</w:t>
      </w:r>
      <w:r w:rsidRPr="006B7479">
        <w:rPr>
          <w:bCs/>
          <w:color w:val="000000" w:themeColor="text1"/>
          <w:sz w:val="16"/>
          <w:szCs w:val="16"/>
        </w:rPr>
        <w:softHyphen/>
        <w:t>стройкой управляемого аэростата. Н. И. Утешев и С. А. Немченко даже летали пассажирами с Вильбуром Райтом. Н. И. Утешев так описывает эти полеты: «Я помещался рядом с Вильбуром Райтом на отдельном си</w:t>
      </w:r>
      <w:r w:rsidRPr="006B7479">
        <w:rPr>
          <w:bCs/>
          <w:color w:val="000000" w:themeColor="text1"/>
          <w:sz w:val="16"/>
          <w:szCs w:val="16"/>
        </w:rPr>
        <w:softHyphen/>
        <w:t>денье и держался руками за стойки. Аппарат был поставлен на тележку, разгоняемую по рельсам падающим с «катапульты» гру</w:t>
      </w:r>
      <w:r w:rsidRPr="006B7479">
        <w:rPr>
          <w:bCs/>
          <w:color w:val="000000" w:themeColor="text1"/>
          <w:sz w:val="16"/>
          <w:szCs w:val="16"/>
        </w:rPr>
        <w:softHyphen/>
        <w:t>зом. Достигнув достаточной для взлета скорости, аппарат авто</w:t>
      </w:r>
      <w:r w:rsidRPr="006B7479">
        <w:rPr>
          <w:bCs/>
          <w:color w:val="000000" w:themeColor="text1"/>
          <w:sz w:val="16"/>
          <w:szCs w:val="16"/>
        </w:rPr>
        <w:softHyphen/>
        <w:t>матически отделился от тележки, плавно поднялся и описал в воз</w:t>
      </w:r>
      <w:r w:rsidRPr="006B7479">
        <w:rPr>
          <w:bCs/>
          <w:color w:val="000000" w:themeColor="text1"/>
          <w:sz w:val="16"/>
          <w:szCs w:val="16"/>
        </w:rPr>
        <w:softHyphen/>
        <w:t>духе несколько кругов на высоте 100—200 м. Чувствовалось плав</w:t>
      </w:r>
      <w:r w:rsidRPr="006B7479">
        <w:rPr>
          <w:bCs/>
          <w:color w:val="000000" w:themeColor="text1"/>
          <w:sz w:val="16"/>
          <w:szCs w:val="16"/>
        </w:rPr>
        <w:softHyphen/>
        <w:t>ное волнообразное покачивание аппарата вверх и вниз, что вызы</w:t>
      </w:r>
      <w:r w:rsidRPr="006B7479">
        <w:rPr>
          <w:bCs/>
          <w:color w:val="000000" w:themeColor="text1"/>
          <w:sz w:val="16"/>
          <w:szCs w:val="16"/>
        </w:rPr>
        <w:softHyphen/>
        <w:t>валось отсутствием введенного впоследствии'всюду стабилизатора. Спуск на полозьях был сделан весьма искусно, близ самого шатра-ангара. «Биплан» производил впечатление весьма ненадежной ма</w:t>
      </w:r>
      <w:r w:rsidRPr="006B7479">
        <w:rPr>
          <w:bCs/>
          <w:color w:val="000000" w:themeColor="text1"/>
          <w:sz w:val="16"/>
          <w:szCs w:val="16"/>
        </w:rPr>
        <w:softHyphen/>
        <w:t>шины, что, по-видимому, сознавал и сам изобретатель. Перед каж</w:t>
      </w:r>
      <w:r w:rsidRPr="006B7479">
        <w:rPr>
          <w:bCs/>
          <w:color w:val="000000" w:themeColor="text1"/>
          <w:sz w:val="16"/>
          <w:szCs w:val="16"/>
        </w:rPr>
        <w:softHyphen/>
        <w:t>дым новым взлетом Вильбур Райт лично и весьма внимательно осматривал все части аппарата, подвинчивал гайки, пробовал на. ощупь натяжение проволок и пр.» (11042,185).</w:t>
      </w:r>
    </w:p>
    <w:p w14:paraId="28A91BB3" w14:textId="77777777" w:rsidR="00BC3099" w:rsidRPr="006B7479" w:rsidRDefault="00BC3099" w:rsidP="00F251BF">
      <w:pPr>
        <w:shd w:val="clear" w:color="auto" w:fill="FFFFFF"/>
        <w:jc w:val="both"/>
        <w:rPr>
          <w:bCs/>
          <w:color w:val="000000" w:themeColor="text1"/>
          <w:sz w:val="16"/>
          <w:szCs w:val="16"/>
        </w:rPr>
      </w:pPr>
      <w:r w:rsidRPr="006B7479">
        <w:rPr>
          <w:bCs/>
          <w:color w:val="000000" w:themeColor="text1"/>
          <w:sz w:val="16"/>
          <w:szCs w:val="16"/>
        </w:rPr>
        <w:t>В это именно время Вильбур Райт сделал предложение продать России свои аэропланы и соглашался приехать в Петербург для обучения полетам русских летчиков. Восторженные отзывы о по</w:t>
      </w:r>
      <w:r w:rsidRPr="006B7479">
        <w:rPr>
          <w:bCs/>
          <w:color w:val="000000" w:themeColor="text1"/>
          <w:sz w:val="16"/>
          <w:szCs w:val="16"/>
        </w:rPr>
        <w:softHyphen/>
        <w:t>летах Райта и его серьезное предложение заставили Главное ин</w:t>
      </w:r>
      <w:r w:rsidRPr="006B7479">
        <w:rPr>
          <w:bCs/>
          <w:color w:val="000000" w:themeColor="text1"/>
          <w:sz w:val="16"/>
          <w:szCs w:val="16"/>
        </w:rPr>
        <w:softHyphen/>
        <w:t>женерное управление запросить воздухоплавательный парк, может ли он построить самостоятельно аэроплан братьев Райтов. На этот вопрос командир воздухоплавательного парка А. М. Кованько от</w:t>
      </w:r>
      <w:r w:rsidRPr="006B7479">
        <w:rPr>
          <w:bCs/>
          <w:color w:val="000000" w:themeColor="text1"/>
          <w:sz w:val="16"/>
          <w:szCs w:val="16"/>
        </w:rPr>
        <w:softHyphen/>
        <w:t>вечал: «Доношу, что на отпущенные парку средства (800 руб.) можно построить лишь небольшую модель аэроплана, которая та</w:t>
      </w:r>
      <w:r w:rsidRPr="006B7479">
        <w:rPr>
          <w:bCs/>
          <w:color w:val="000000" w:themeColor="text1"/>
          <w:sz w:val="16"/>
          <w:szCs w:val="16"/>
        </w:rPr>
        <w:softHyphen/>
        <w:t>ких полетов, как делает Орвиль Райт, производить не будет, глав</w:t>
      </w:r>
      <w:r w:rsidRPr="006B7479">
        <w:rPr>
          <w:bCs/>
          <w:color w:val="000000" w:themeColor="text1"/>
          <w:sz w:val="16"/>
          <w:szCs w:val="16"/>
        </w:rPr>
        <w:softHyphen/>
        <w:t>ным образом, за отсутствием двигателя» (11042,185).</w:t>
      </w:r>
    </w:p>
    <w:p w14:paraId="7A986562" w14:textId="77777777" w:rsidR="00BC3099" w:rsidRPr="006B7479" w:rsidRDefault="00BC3099" w:rsidP="00F251BF">
      <w:pPr>
        <w:shd w:val="clear" w:color="auto" w:fill="FFFFFF"/>
        <w:jc w:val="both"/>
        <w:rPr>
          <w:bCs/>
          <w:color w:val="000000" w:themeColor="text1"/>
          <w:sz w:val="16"/>
          <w:szCs w:val="16"/>
        </w:rPr>
      </w:pPr>
      <w:r w:rsidRPr="006B7479">
        <w:rPr>
          <w:bCs/>
          <w:color w:val="000000" w:themeColor="text1"/>
          <w:sz w:val="16"/>
          <w:szCs w:val="16"/>
        </w:rPr>
        <w:t>Докладывая генерал-инспектору по инженерной части, великому князю Петру Николаевичу донесения наших офицеров о результа</w:t>
      </w:r>
      <w:r w:rsidRPr="006B7479">
        <w:rPr>
          <w:bCs/>
          <w:color w:val="000000" w:themeColor="text1"/>
          <w:sz w:val="16"/>
          <w:szCs w:val="16"/>
        </w:rPr>
        <w:softHyphen/>
        <w:t>тах полетов Фармана и Райта во Франции, наделавших много шу</w:t>
      </w:r>
      <w:r w:rsidRPr="006B7479">
        <w:rPr>
          <w:bCs/>
          <w:color w:val="000000" w:themeColor="text1"/>
          <w:sz w:val="16"/>
          <w:szCs w:val="16"/>
        </w:rPr>
        <w:softHyphen/>
        <w:t>ма во всем мире, Главное инженерное управление просило разре</w:t>
      </w:r>
      <w:r w:rsidRPr="006B7479">
        <w:rPr>
          <w:bCs/>
          <w:color w:val="000000" w:themeColor="text1"/>
          <w:sz w:val="16"/>
          <w:szCs w:val="16"/>
        </w:rPr>
        <w:softHyphen/>
        <w:t>шения заказать во Франции шесть аэропланов различных типов для ознакомления русских конструкторов с такими аппаратами и для обучения полетам на них (11042,186).</w:t>
      </w:r>
    </w:p>
    <w:p w14:paraId="43766C1E" w14:textId="77777777" w:rsidR="00BC3099" w:rsidRPr="006B7479" w:rsidRDefault="00BC3099" w:rsidP="00F251BF">
      <w:pPr>
        <w:shd w:val="clear" w:color="auto" w:fill="FFFFFF"/>
        <w:jc w:val="both"/>
        <w:rPr>
          <w:bCs/>
          <w:color w:val="000000" w:themeColor="text1"/>
          <w:sz w:val="16"/>
          <w:szCs w:val="16"/>
        </w:rPr>
      </w:pPr>
      <w:r w:rsidRPr="006B7479">
        <w:rPr>
          <w:bCs/>
          <w:color w:val="000000" w:themeColor="text1"/>
          <w:sz w:val="16"/>
          <w:szCs w:val="16"/>
        </w:rPr>
        <w:t>Докладывалось и о предложении В, Райта привезти в Россию десять аппаратов своей системы и обучить полетам русских лет</w:t>
      </w:r>
      <w:r w:rsidRPr="006B7479">
        <w:rPr>
          <w:bCs/>
          <w:color w:val="000000" w:themeColor="text1"/>
          <w:sz w:val="16"/>
          <w:szCs w:val="16"/>
        </w:rPr>
        <w:softHyphen/>
        <w:t>чиков, за что он просил 200000 руб., а также заключение по этому предложению начальника воздухоплавательного парка (11042,186).</w:t>
      </w:r>
    </w:p>
    <w:p w14:paraId="311E9D21" w14:textId="77777777" w:rsidR="00BC3099" w:rsidRPr="006B7479" w:rsidRDefault="00BC3099" w:rsidP="00F251BF">
      <w:pPr>
        <w:shd w:val="clear" w:color="auto" w:fill="FFFFFF"/>
        <w:jc w:val="both"/>
        <w:rPr>
          <w:bCs/>
          <w:color w:val="000000" w:themeColor="text1"/>
          <w:sz w:val="16"/>
          <w:szCs w:val="16"/>
        </w:rPr>
      </w:pPr>
      <w:r w:rsidRPr="006B7479">
        <w:rPr>
          <w:bCs/>
          <w:color w:val="000000" w:themeColor="text1"/>
          <w:sz w:val="16"/>
          <w:szCs w:val="16"/>
        </w:rPr>
        <w:t>Присутствовавший на докладе А. М. Кованько заявил, что, по его мнению, не стоит тратить таких денег на непригодные воен</w:t>
      </w:r>
      <w:r w:rsidRPr="006B7479">
        <w:rPr>
          <w:bCs/>
          <w:color w:val="000000" w:themeColor="text1"/>
          <w:sz w:val="16"/>
          <w:szCs w:val="16"/>
        </w:rPr>
        <w:softHyphen/>
        <w:t>ному ведомству аппараты, и заверил, что если ему отпустят 75 000 руб. и полученные Главным инженерным управлением авиа</w:t>
      </w:r>
      <w:r w:rsidRPr="006B7479">
        <w:rPr>
          <w:bCs/>
          <w:color w:val="000000" w:themeColor="text1"/>
          <w:sz w:val="16"/>
          <w:szCs w:val="16"/>
        </w:rPr>
        <w:softHyphen/>
        <w:t>ционные двигатели, то он поручит своим офицерам построить пять аэропланов (11042,186).</w:t>
      </w:r>
    </w:p>
    <w:p w14:paraId="7E7ED9D8" w14:textId="77777777" w:rsidR="00BC3099" w:rsidRPr="006B7479" w:rsidRDefault="00BC3099" w:rsidP="00F251BF">
      <w:pPr>
        <w:shd w:val="clear" w:color="auto" w:fill="FFFFFF"/>
        <w:jc w:val="both"/>
        <w:rPr>
          <w:bCs/>
          <w:color w:val="000000" w:themeColor="text1"/>
          <w:sz w:val="16"/>
          <w:szCs w:val="16"/>
        </w:rPr>
      </w:pPr>
      <w:r w:rsidRPr="006B7479">
        <w:rPr>
          <w:bCs/>
          <w:color w:val="000000" w:themeColor="text1"/>
          <w:sz w:val="16"/>
          <w:szCs w:val="16"/>
        </w:rPr>
        <w:t>Великий князь все-таки разрешил заказать во Франции шесть лучших аэропланов разных систем. При этом он заявил: «Вы знае</w:t>
      </w:r>
      <w:r w:rsidRPr="006B7479">
        <w:rPr>
          <w:bCs/>
          <w:color w:val="000000" w:themeColor="text1"/>
          <w:sz w:val="16"/>
          <w:szCs w:val="16"/>
        </w:rPr>
        <w:softHyphen/>
        <w:t>те, что я давно разрабатываю летательный аппарат моей системы другого типа. Аэропланам я не верю, будущность не им принад</w:t>
      </w:r>
      <w:r w:rsidRPr="006B7479">
        <w:rPr>
          <w:bCs/>
          <w:color w:val="000000" w:themeColor="text1"/>
          <w:sz w:val="16"/>
          <w:szCs w:val="16"/>
        </w:rPr>
        <w:softHyphen/>
        <w:t>лежит, но если мой помощник [генерал Вернандер] и вы все на</w:t>
      </w:r>
      <w:r w:rsidRPr="006B7479">
        <w:rPr>
          <w:bCs/>
          <w:color w:val="000000" w:themeColor="text1"/>
          <w:sz w:val="16"/>
          <w:szCs w:val="16"/>
        </w:rPr>
        <w:softHyphen/>
        <w:t>стаиваете на аэропланах, то я препятствовать не буду» (11042,186).</w:t>
      </w:r>
    </w:p>
    <w:p w14:paraId="63783205" w14:textId="77777777" w:rsidR="00BC3099" w:rsidRPr="006B7479" w:rsidRDefault="00BC3099" w:rsidP="00F251BF">
      <w:pPr>
        <w:shd w:val="clear" w:color="auto" w:fill="FFFFFF"/>
        <w:jc w:val="both"/>
        <w:rPr>
          <w:bCs/>
          <w:color w:val="000000" w:themeColor="text1"/>
          <w:sz w:val="16"/>
          <w:szCs w:val="16"/>
        </w:rPr>
      </w:pPr>
    </w:p>
    <w:p w14:paraId="6CB4F15F" w14:textId="77777777" w:rsidR="00BC3099" w:rsidRPr="006B7479" w:rsidRDefault="00BC3099" w:rsidP="00F251BF">
      <w:pPr>
        <w:shd w:val="clear" w:color="auto" w:fill="FFFFFF"/>
        <w:jc w:val="both"/>
        <w:rPr>
          <w:bCs/>
          <w:i/>
          <w:color w:val="000000" w:themeColor="text1"/>
          <w:sz w:val="16"/>
          <w:szCs w:val="16"/>
        </w:rPr>
      </w:pPr>
      <w:r w:rsidRPr="006B7479">
        <w:rPr>
          <w:bCs/>
          <w:i/>
          <w:color w:val="000000" w:themeColor="text1"/>
          <w:sz w:val="16"/>
          <w:szCs w:val="16"/>
        </w:rPr>
        <w:t>Другие оборонные отрасли:</w:t>
      </w:r>
    </w:p>
    <w:p w14:paraId="749CB1BC" w14:textId="77777777" w:rsidR="00BC3099" w:rsidRPr="006B7479" w:rsidRDefault="00BC3099" w:rsidP="00F251BF">
      <w:pPr>
        <w:shd w:val="clear" w:color="auto" w:fill="FFFFFF"/>
        <w:jc w:val="both"/>
        <w:rPr>
          <w:bCs/>
          <w:i/>
          <w:color w:val="000000" w:themeColor="text1"/>
          <w:sz w:val="16"/>
          <w:szCs w:val="16"/>
        </w:rPr>
      </w:pPr>
    </w:p>
    <w:p w14:paraId="3A5B6C9D"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Осенью 1908 года в России была создана Комиссия по выработке образца автоматической винтовки. Ее председателем стал генерал-майор А.А. Герцык, в состав вошли такие признанные специалисты оружейного дела, как А.Э. Керн, Н.М. Филатов, В.Г. Федоров. Задача ставилась широко и основательно — кроме «выработки самого механизма» необходимо было создать и новый малокалиберный патрон, который позволил бы уменьшить вес винтовки и увеличить носимый боезапас: ведь основным аргументом противников автоматической винтовки был все тот же — «слишком быстрый расход патронов». До выработки нового патрона винтовки должны были разрабатываться под патрон образца 1908 года. Предполагалось, что винтовка будет иметь постоянный магазин на 5 патронов и баллистику, сравнимую с имеющейся магазинной (автоматические винтовки с баллистикой мощных магазинок еще долго будут заслонять другие пути развития индивидуального оружия). Опытной базой Комиссии стал ружейный полигон Офицерской стрелковой школы в Ораниенбауме, возглавлявшийся Н.М. Филатовым. Из полутора десятков отечественных и зарубежных систем, испытанных Комиссией (не считая представленных в проектах), комиссионные и полигонные испытания выдержала только система Федорова, комиссионные и частично полигонные — винтовка Браунинга, а только комиссионные — Токарева, Шегреня, Чельмана. Из прочих можно назвать системы Рощепея, Стагановича, Фролова, Щукина, Беллера, Банга, Галле, Чеи-Риготти, Манлихера.</w:t>
      </w:r>
    </w:p>
    <w:p w14:paraId="60628B7D"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 xml:space="preserve">В том же 1912 году 7,62-мм винтовка Федорова удостоилась Большой Михайловской премии, но сам он отнесся к ней более критично и в сентябре следующего года представил 6,5-мм образец — под винтовочный «патрон улучшенной баллистики»,созданный им же в рамках работ Комиссии. </w:t>
      </w:r>
      <w:r w:rsidRPr="006B7479">
        <w:rPr>
          <w:bCs/>
          <w:color w:val="000000" w:themeColor="text1"/>
          <w:sz w:val="16"/>
          <w:szCs w:val="16"/>
        </w:rPr>
        <w:lastRenderedPageBreak/>
        <w:t>Помощником Федорова в работе над винтовкой был слесарь-оружейник В.А. Дегтярев. И Федорову — непревзойденному теоретику и практику оружейного дела, и Дегтяреву — одному из самых плодовитых конструкторов — еще предстояло сыграть в истории оружия важную роль…</w:t>
      </w:r>
    </w:p>
    <w:p w14:paraId="3F8E2D0D"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Работа Комиссии по выработке образца автоматической винтовки имела большое значение — был разработан ряд систем, отработаны вопросы проектирования, произведены испытания и опытное производство автоматического оружия, получен практический опыт для многих изобретателей.</w:t>
      </w:r>
    </w:p>
    <w:p w14:paraId="4C63221D"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Но была у всего этого и оборотная сторона: автоматическая винтовка «съела» большую часть средств, отведенных на работы по пехотному оружию, ожидание перевооружения ею снизило интерес к усовершенствованию трехлинейки — все это привело и к недостаточному контролю за переделкой винтовок под остроконечный патрон, и к отказу от модернизации, предложенной в 1912 году Н.И. Холодовским.</w:t>
      </w:r>
    </w:p>
    <w:p w14:paraId="12209CF0"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В конце концов были отобраны 3 системы автоматических винтовок: трехлинейная подъесаула Токарева, 6,5-мм полковника Федорова и трехлинейная Браунинга. Все они, отличаясь по устройству механизмов, имели автоматику на основе отдачи ствола с коротким ходом, считавшуюся в те годы наиболее надежной. К лету 1914 года готовились заказать партии всех трех систем для войсковых испытаний, но война сорвала все эти планы.</w:t>
      </w:r>
    </w:p>
    <w:p w14:paraId="083153F8" w14:textId="77777777" w:rsidR="00BC3099" w:rsidRPr="006B7479" w:rsidRDefault="00BC3099" w:rsidP="00F251BF">
      <w:pPr>
        <w:shd w:val="clear" w:color="auto" w:fill="FFFFFF"/>
        <w:jc w:val="both"/>
        <w:rPr>
          <w:bCs/>
          <w:i/>
          <w:color w:val="000000" w:themeColor="text1"/>
          <w:sz w:val="16"/>
          <w:szCs w:val="16"/>
        </w:rPr>
      </w:pPr>
    </w:p>
    <w:p w14:paraId="142E93EB" w14:textId="2335C8F2" w:rsidR="00BC3099" w:rsidRPr="006B7479" w:rsidRDefault="00071791" w:rsidP="00F251BF">
      <w:pPr>
        <w:jc w:val="both"/>
        <w:rPr>
          <w:bCs/>
          <w:color w:val="000000" w:themeColor="text1"/>
          <w:sz w:val="16"/>
          <w:szCs w:val="16"/>
        </w:rPr>
      </w:pPr>
      <w:r w:rsidRPr="006B7479">
        <w:rPr>
          <w:bCs/>
          <w:color w:val="000000" w:themeColor="text1"/>
          <w:sz w:val="16"/>
          <w:szCs w:val="16"/>
        </w:rPr>
        <w:t>О</w:t>
      </w:r>
      <w:r w:rsidR="00BC3099" w:rsidRPr="006B7479">
        <w:rPr>
          <w:bCs/>
          <w:color w:val="000000" w:themeColor="text1"/>
          <w:sz w:val="16"/>
          <w:szCs w:val="16"/>
        </w:rPr>
        <w:t>сенью 1908 года</w:t>
      </w:r>
      <w:r w:rsidRPr="006B7479">
        <w:rPr>
          <w:bCs/>
          <w:color w:val="000000" w:themeColor="text1"/>
          <w:sz w:val="16"/>
          <w:szCs w:val="16"/>
        </w:rPr>
        <w:t xml:space="preserve"> удалось согласовать в совете министров вопрос финансирования строительства кораблей для черноморского флота</w:t>
      </w:r>
      <w:r w:rsidR="00BC3099" w:rsidRPr="006B7479">
        <w:rPr>
          <w:bCs/>
          <w:color w:val="000000" w:themeColor="text1"/>
          <w:sz w:val="16"/>
          <w:szCs w:val="16"/>
        </w:rPr>
        <w:t xml:space="preserve">. 19 сентября 1908 года Регент утвердил закон "Об ассигновании средств на строительство линейных кораблей для Черноморского флота". Общая стоимость программы составила 87 миллионов 250 тысяч рублей, которые предполагалось израсходовать в пятилетний срок. </w:t>
      </w:r>
    </w:p>
    <w:p w14:paraId="59ED5FB5"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 xml:space="preserve">В течении 1909 года вновь неоднократно подымался морским ведомством вопрос усиления Тихоокеанского флота. Дефицит госбюджета вынуждал отложить решения вопроса о строительстве новых кораблей для Дальнего Востока. В итоге неоднократного обсуждения Регент утвердил 17 апреля 1910 года закон "Об ассигновании средств на усиление Тихоокеанского флота". Было утверждено строительство: 2 броненосных крейсеров, которые отличались огромной дальностью плавания, 3 крейсеров, 9 эскадренных миноносцев типа "Яростный", 9 подводных лодок. Закон предусматривал израсходовать на строительство кораблей для Тихоокеанского флота 81 миллион 450 тысяч рублей в пятилетний срок. </w:t>
      </w:r>
    </w:p>
    <w:p w14:paraId="027D8B95"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 xml:space="preserve">Информация о предстоящем строительстве для Турции нескольких дредноутов заставила очень быстро задуматься о дальнейшем усилении Черноморского флота. В конечном итоге, в результате длительных обсуждений и согласований 26 мая 1911 года был утвержден закон об "Об ассигновании средств на усиление Черноморского флота", которым предусматривалось строительство линейного корабля, 9 эсминцев типа "Яростный" и 6 подводных лодок. Закон предусматривал израсходовать на строительство кораблей для Черноморского флота 51 миллион 725 тысяч рублей в пятилетний срок. </w:t>
      </w:r>
    </w:p>
    <w:p w14:paraId="25608B07"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 xml:space="preserve">Продолжая целенаправленно реализовывать планы создания оперативной эскадры на Балтийском море, морским ведомством был согласован с советом министров и СГО и 22 января 1912 года, был высочайше утвержден закон "Об ассигновании средств на спешное усиление Балтийского флота". Законом предусматривалось строительство 4 линейных кораблей, 5 крейсеров, 36 эскадренных миноносцев, 12 больших подводных лодок. По закону предусматривалось израсходовать на строительство линейных кораблей, крейсеров, эсминцев и подводных лодок 263 миллиона 350 тысяч рублей в пятилетний срок. </w:t>
      </w:r>
    </w:p>
    <w:p w14:paraId="03C2525B"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 xml:space="preserve">Осенью 1911 года, МГШ внес на рассмотрение адмиралтейств-совета предложение о спешном строительстве 18 средних подводных лодок среднего класса для усиления Тихоокеанского флота. По мнению МГШ, стоило создать недорогую подводную лодку для операций в акватории Желтого и Японского морей. Предложение было утверждено морским министром и внесено в качестве законопроекта на рассмотрение совета министров и СГО. Дважды Совмин отказывался согласовать законопроект, наконец, 22 марта 1912 года был высочайше утвержден закон "Об ассигновании средств на спешное усиление Тихоокеанского флота". Законом было предусмотрено строительство 18 подводных лодок водоизмещением 400 тонн общей стоимостью 19 миллионов 499 тысяч рублей. </w:t>
      </w:r>
    </w:p>
    <w:p w14:paraId="50DE2A20"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В последний предвоенный год, учитывая отсутствие современных крейсеров на Черном море и недостаток легких сил на Дальнем Востоке, был высочайше утвержден закон "Об ассигновании средств на спешное усиление Тихоокеанского и Черноморского флотов" 18 августа 1913 года. Законом предусматривалось строительство 2-х крейсеров и 9 эсминцев т. "Яростный". Расходы на их строительство должны были составить 30 миллионов 989 тысяч рублей (12284).</w:t>
      </w:r>
    </w:p>
    <w:p w14:paraId="7602E8E2" w14:textId="5E2CD18D" w:rsidR="00BC3099" w:rsidRPr="006B7479" w:rsidRDefault="00BC3099" w:rsidP="00F251BF">
      <w:pPr>
        <w:jc w:val="both"/>
        <w:rPr>
          <w:bCs/>
          <w:color w:val="000000" w:themeColor="text1"/>
          <w:sz w:val="16"/>
          <w:szCs w:val="16"/>
        </w:rPr>
      </w:pPr>
    </w:p>
    <w:p w14:paraId="786FF6D2" w14:textId="6818DF8E" w:rsidR="00071791" w:rsidRPr="006B7479" w:rsidRDefault="00071791" w:rsidP="00F251BF">
      <w:pPr>
        <w:jc w:val="both"/>
        <w:rPr>
          <w:bCs/>
          <w:i/>
          <w:iCs/>
          <w:color w:val="000000" w:themeColor="text1"/>
          <w:sz w:val="16"/>
          <w:szCs w:val="16"/>
        </w:rPr>
      </w:pPr>
      <w:r w:rsidRPr="006B7479">
        <w:rPr>
          <w:bCs/>
          <w:i/>
          <w:iCs/>
          <w:color w:val="000000" w:themeColor="text1"/>
          <w:sz w:val="16"/>
          <w:szCs w:val="16"/>
        </w:rPr>
        <w:t>Авиация и воздухоплавание за рубежом:</w:t>
      </w:r>
    </w:p>
    <w:p w14:paraId="54250DF9" w14:textId="77777777" w:rsidR="00071791" w:rsidRPr="006B7479" w:rsidRDefault="00071791" w:rsidP="00F251BF">
      <w:pPr>
        <w:jc w:val="both"/>
        <w:rPr>
          <w:bCs/>
          <w:i/>
          <w:iCs/>
          <w:color w:val="000000" w:themeColor="text1"/>
          <w:sz w:val="16"/>
          <w:szCs w:val="16"/>
        </w:rPr>
      </w:pPr>
    </w:p>
    <w:p w14:paraId="4E7C7458" w14:textId="77777777" w:rsidR="00071791" w:rsidRPr="006B7479" w:rsidRDefault="00071791" w:rsidP="00F251BF">
      <w:pPr>
        <w:shd w:val="clear" w:color="auto" w:fill="FFFFFF"/>
        <w:jc w:val="both"/>
        <w:rPr>
          <w:bCs/>
          <w:color w:val="000000" w:themeColor="text1"/>
          <w:sz w:val="16"/>
          <w:szCs w:val="16"/>
        </w:rPr>
      </w:pPr>
      <w:r w:rsidRPr="006B7479">
        <w:rPr>
          <w:bCs/>
          <w:color w:val="000000" w:themeColor="text1"/>
          <w:sz w:val="16"/>
          <w:szCs w:val="16"/>
        </w:rPr>
        <w:t>Осенью 1908 с Уилбором Райтом полетал и Ю.А.Меллер</w:t>
      </w:r>
    </w:p>
    <w:p w14:paraId="17882CD6" w14:textId="77777777" w:rsidR="00071791" w:rsidRPr="006B7479" w:rsidRDefault="00071791" w:rsidP="00F251BF">
      <w:pPr>
        <w:shd w:val="clear" w:color="auto" w:fill="FFFFFF"/>
        <w:jc w:val="both"/>
        <w:rPr>
          <w:bCs/>
          <w:color w:val="000000" w:themeColor="text1"/>
          <w:sz w:val="16"/>
          <w:szCs w:val="16"/>
        </w:rPr>
      </w:pPr>
    </w:p>
    <w:p w14:paraId="68AD2F71" w14:textId="77777777" w:rsidR="00BC3099" w:rsidRPr="006B7479" w:rsidRDefault="00BC3099" w:rsidP="00F251BF">
      <w:pPr>
        <w:jc w:val="both"/>
        <w:rPr>
          <w:bCs/>
          <w:i/>
          <w:color w:val="000000" w:themeColor="text1"/>
          <w:sz w:val="16"/>
          <w:szCs w:val="16"/>
        </w:rPr>
      </w:pPr>
      <w:r w:rsidRPr="006B7479">
        <w:rPr>
          <w:bCs/>
          <w:i/>
          <w:color w:val="000000" w:themeColor="text1"/>
          <w:sz w:val="16"/>
          <w:szCs w:val="16"/>
        </w:rPr>
        <w:t>Аэростатостроение:</w:t>
      </w:r>
    </w:p>
    <w:p w14:paraId="5702004E" w14:textId="77777777" w:rsidR="00BC3099" w:rsidRPr="006B7479" w:rsidRDefault="00BC3099" w:rsidP="00F251BF">
      <w:pPr>
        <w:jc w:val="both"/>
        <w:rPr>
          <w:bCs/>
          <w:i/>
          <w:color w:val="000000" w:themeColor="text1"/>
          <w:sz w:val="16"/>
          <w:szCs w:val="16"/>
        </w:rPr>
      </w:pPr>
    </w:p>
    <w:p w14:paraId="02D28CA7" w14:textId="00570F89" w:rsidR="00BC3099" w:rsidRPr="006B7479" w:rsidRDefault="00BC3099" w:rsidP="00F251BF">
      <w:pPr>
        <w:jc w:val="both"/>
        <w:rPr>
          <w:bCs/>
          <w:color w:val="000000" w:themeColor="text1"/>
          <w:sz w:val="16"/>
          <w:szCs w:val="16"/>
        </w:rPr>
      </w:pPr>
      <w:r w:rsidRPr="006B7479">
        <w:rPr>
          <w:bCs/>
          <w:color w:val="000000" w:themeColor="text1"/>
          <w:sz w:val="16"/>
          <w:szCs w:val="16"/>
        </w:rPr>
        <w:t>К октябрю 1908 г. два двигателя автомобильного типа для дирижабля Кречет, заказанные заводу Панар-Левассор (Франция) были готовы. Для приемки двигателей во Францию были командированы Утешев и Немченко. Оказалось, что двигатели развивают мощность по 85 л.с., т.</w:t>
      </w:r>
      <w:r w:rsidR="00211392">
        <w:rPr>
          <w:bCs/>
          <w:color w:val="000000" w:themeColor="text1"/>
          <w:sz w:val="16"/>
          <w:szCs w:val="16"/>
        </w:rPr>
        <w:t xml:space="preserve"> </w:t>
      </w:r>
      <w:r w:rsidRPr="006B7479">
        <w:rPr>
          <w:bCs/>
          <w:color w:val="000000" w:themeColor="text1"/>
          <w:sz w:val="16"/>
          <w:szCs w:val="16"/>
        </w:rPr>
        <w:t xml:space="preserve">е. вдвое больше расчетной </w:t>
      </w:r>
      <w:hyperlink r:id="rId13" w:anchor="ftnref9" w:history="1">
        <w:r w:rsidRPr="006B7479">
          <w:rPr>
            <w:bCs/>
            <w:color w:val="000000" w:themeColor="text1"/>
            <w:sz w:val="16"/>
            <w:szCs w:val="16"/>
          </w:rPr>
          <w:t>[ Каталог фирмы Панар-Левассор за 1908 г.]</w:t>
        </w:r>
      </w:hyperlink>
      <w:r w:rsidRPr="006B7479">
        <w:rPr>
          <w:bCs/>
          <w:color w:val="000000" w:themeColor="text1"/>
          <w:sz w:val="16"/>
          <w:szCs w:val="16"/>
        </w:rPr>
        <w:t xml:space="preserve"> (15503).</w:t>
      </w:r>
    </w:p>
    <w:p w14:paraId="626A8DC0" w14:textId="77777777" w:rsidR="00BC3099" w:rsidRPr="006B7479" w:rsidRDefault="00BC3099" w:rsidP="00F251BF">
      <w:pPr>
        <w:jc w:val="both"/>
        <w:rPr>
          <w:bCs/>
          <w:color w:val="000000" w:themeColor="text1"/>
          <w:sz w:val="16"/>
          <w:szCs w:val="16"/>
        </w:rPr>
      </w:pPr>
    </w:p>
    <w:p w14:paraId="161D73EA" w14:textId="77777777" w:rsidR="00BC3099" w:rsidRPr="006B7479" w:rsidRDefault="00BC3099" w:rsidP="00F251BF">
      <w:pPr>
        <w:shd w:val="clear" w:color="auto" w:fill="FFFFFF"/>
        <w:jc w:val="both"/>
        <w:rPr>
          <w:bCs/>
          <w:color w:val="000000" w:themeColor="text1"/>
          <w:sz w:val="16"/>
          <w:szCs w:val="16"/>
        </w:rPr>
      </w:pPr>
      <w:r w:rsidRPr="006B7479">
        <w:rPr>
          <w:bCs/>
          <w:color w:val="000000" w:themeColor="text1"/>
          <w:sz w:val="16"/>
          <w:szCs w:val="16"/>
        </w:rPr>
        <w:t>К октябрю 1908 заводом Панар-Левассор (Франция) был выполнен заказ на два двигателя автомобиль</w:t>
      </w:r>
      <w:r w:rsidRPr="006B7479">
        <w:rPr>
          <w:bCs/>
          <w:color w:val="000000" w:themeColor="text1"/>
          <w:sz w:val="16"/>
          <w:szCs w:val="16"/>
        </w:rPr>
        <w:softHyphen/>
        <w:t>ного типа для дирижабля "Кречет". Для приемки двигателей во Францию были командированы Утешев и Немченко (11042,157). Оказалось, что двигатели развивают мощность по 85 л. с., т. е. вдвое больше расчетной (Каталог фирмы Панар-Левассор за 1908 г.) (11042,157). Большая масса купленных двигателей автомобильного типа вы</w:t>
      </w:r>
      <w:r w:rsidRPr="006B7479">
        <w:rPr>
          <w:bCs/>
          <w:color w:val="000000" w:themeColor="text1"/>
          <w:sz w:val="16"/>
          <w:szCs w:val="16"/>
        </w:rPr>
        <w:softHyphen/>
        <w:t>звала увеличение объема оболочки почти до 6000 м</w:t>
      </w:r>
      <w:r w:rsidRPr="006B7479">
        <w:rPr>
          <w:bCs/>
          <w:color w:val="000000" w:themeColor="text1"/>
          <w:sz w:val="16"/>
          <w:szCs w:val="16"/>
          <w:vertAlign w:val="superscript"/>
        </w:rPr>
        <w:t>3</w:t>
      </w:r>
      <w:r w:rsidRPr="006B7479">
        <w:rPr>
          <w:bCs/>
          <w:color w:val="000000" w:themeColor="text1"/>
          <w:sz w:val="16"/>
          <w:szCs w:val="16"/>
        </w:rPr>
        <w:t xml:space="preserve"> (11042,158).</w:t>
      </w:r>
    </w:p>
    <w:p w14:paraId="02F48904" w14:textId="77777777" w:rsidR="00BC3099" w:rsidRPr="006B7479" w:rsidRDefault="00BC3099" w:rsidP="00F251BF">
      <w:pPr>
        <w:shd w:val="clear" w:color="auto" w:fill="FFFFFF"/>
        <w:jc w:val="both"/>
        <w:rPr>
          <w:bCs/>
          <w:color w:val="000000" w:themeColor="text1"/>
          <w:sz w:val="16"/>
          <w:szCs w:val="16"/>
        </w:rPr>
      </w:pPr>
    </w:p>
    <w:p w14:paraId="7A3909FC" w14:textId="77777777" w:rsidR="00BC3099" w:rsidRPr="006B7479" w:rsidRDefault="00BC3099" w:rsidP="00F251BF">
      <w:pPr>
        <w:jc w:val="both"/>
        <w:rPr>
          <w:bCs/>
          <w:i/>
          <w:color w:val="000000" w:themeColor="text1"/>
          <w:sz w:val="16"/>
          <w:szCs w:val="16"/>
        </w:rPr>
      </w:pPr>
      <w:r w:rsidRPr="006B7479">
        <w:rPr>
          <w:bCs/>
          <w:i/>
          <w:color w:val="000000" w:themeColor="text1"/>
          <w:sz w:val="16"/>
          <w:szCs w:val="16"/>
        </w:rPr>
        <w:t>Жизнь и внутренняя политика:</w:t>
      </w:r>
    </w:p>
    <w:p w14:paraId="7940F6D7" w14:textId="77777777" w:rsidR="00BC3099" w:rsidRPr="006B7479" w:rsidRDefault="00BC3099" w:rsidP="00F251BF">
      <w:pPr>
        <w:jc w:val="both"/>
        <w:rPr>
          <w:bCs/>
          <w:i/>
          <w:color w:val="000000" w:themeColor="text1"/>
          <w:sz w:val="16"/>
          <w:szCs w:val="16"/>
        </w:rPr>
      </w:pPr>
    </w:p>
    <w:p w14:paraId="4C4A9569" w14:textId="448935AE" w:rsidR="00BC3099" w:rsidRPr="006B7479" w:rsidRDefault="00BC3099" w:rsidP="00F251BF">
      <w:pPr>
        <w:pStyle w:val="af"/>
        <w:spacing w:before="0" w:beforeAutospacing="0" w:after="0" w:afterAutospacing="0"/>
        <w:jc w:val="both"/>
        <w:textAlignment w:val="baseline"/>
        <w:rPr>
          <w:bCs/>
          <w:color w:val="000000" w:themeColor="text1"/>
          <w:spacing w:val="-3"/>
          <w:sz w:val="16"/>
          <w:szCs w:val="16"/>
        </w:rPr>
      </w:pPr>
      <w:r w:rsidRPr="006B7479">
        <w:rPr>
          <w:bCs/>
          <w:color w:val="000000" w:themeColor="text1"/>
          <w:spacing w:val="-3"/>
          <w:sz w:val="16"/>
          <w:szCs w:val="16"/>
        </w:rPr>
        <w:t xml:space="preserve">1 </w:t>
      </w:r>
      <w:r w:rsidR="00071791" w:rsidRPr="006B7479">
        <w:rPr>
          <w:bCs/>
          <w:color w:val="000000" w:themeColor="text1"/>
          <w:spacing w:val="-3"/>
          <w:sz w:val="16"/>
          <w:szCs w:val="16"/>
        </w:rPr>
        <w:t xml:space="preserve">(14) </w:t>
      </w:r>
      <w:r w:rsidRPr="006B7479">
        <w:rPr>
          <w:bCs/>
          <w:color w:val="000000" w:themeColor="text1"/>
          <w:spacing w:val="-3"/>
          <w:sz w:val="16"/>
          <w:szCs w:val="16"/>
        </w:rPr>
        <w:t>октября 1908 года именным высочайшим указом были снижены до 5% таможенные платежи на запчасти и комплектующие к автомобилям и моторам внутреннего сгорания, что позволило закупать за рубежом автомобили и моторы в разобранном виде и собирать уже на территории России. Одновременно таможенные платежи за готовые автомобили выросли на 10%. Данная мера дала толчок развитию автомобильного производства в России (18376).</w:t>
      </w:r>
    </w:p>
    <w:p w14:paraId="6452A7FF" w14:textId="77777777" w:rsidR="00BC3099" w:rsidRPr="006B7479" w:rsidRDefault="00BC3099" w:rsidP="00F251BF">
      <w:pPr>
        <w:pStyle w:val="af"/>
        <w:spacing w:before="0" w:beforeAutospacing="0" w:after="0" w:afterAutospacing="0"/>
        <w:jc w:val="both"/>
        <w:textAlignment w:val="baseline"/>
        <w:rPr>
          <w:bCs/>
          <w:color w:val="000000" w:themeColor="text1"/>
          <w:spacing w:val="-3"/>
          <w:sz w:val="16"/>
          <w:szCs w:val="16"/>
        </w:rPr>
      </w:pPr>
    </w:p>
    <w:p w14:paraId="78D505F7" w14:textId="439259EE" w:rsidR="00BC3099" w:rsidRPr="006B7479" w:rsidRDefault="00BC3099" w:rsidP="00F251BF">
      <w:pPr>
        <w:jc w:val="both"/>
        <w:rPr>
          <w:bCs/>
          <w:color w:val="000000" w:themeColor="text1"/>
          <w:spacing w:val="1"/>
          <w:sz w:val="16"/>
          <w:szCs w:val="16"/>
        </w:rPr>
      </w:pPr>
      <w:r w:rsidRPr="006B7479">
        <w:rPr>
          <w:bCs/>
          <w:color w:val="000000" w:themeColor="text1"/>
          <w:spacing w:val="1"/>
          <w:sz w:val="16"/>
          <w:szCs w:val="16"/>
        </w:rPr>
        <w:t xml:space="preserve">1 </w:t>
      </w:r>
      <w:r w:rsidR="00BF2767" w:rsidRPr="006B7479">
        <w:rPr>
          <w:bCs/>
          <w:color w:val="000000" w:themeColor="text1"/>
          <w:spacing w:val="1"/>
          <w:sz w:val="16"/>
          <w:szCs w:val="16"/>
        </w:rPr>
        <w:t xml:space="preserve">(14) </w:t>
      </w:r>
      <w:r w:rsidRPr="006B7479">
        <w:rPr>
          <w:bCs/>
          <w:color w:val="000000" w:themeColor="text1"/>
          <w:spacing w:val="1"/>
          <w:sz w:val="16"/>
          <w:szCs w:val="16"/>
        </w:rPr>
        <w:t>октября 1908 года именным высочайшим указом были снижены до 5% таможенные платежи на запчасти и комплектующие к автомобилям и моторам внутреннего сгорания, что позволило закупать за рубежом автомобили и моторы в разобранном виде и собирать уже на территории России. Одновременно таможенные платежи за готовые автомобили выросли на 10%. Данная мера дала толчок развитию автомобильного производства в России (18383).</w:t>
      </w:r>
    </w:p>
    <w:p w14:paraId="1F52D4A3" w14:textId="77777777" w:rsidR="00BC3099" w:rsidRPr="006B7479" w:rsidRDefault="00BC3099" w:rsidP="00F251BF">
      <w:pPr>
        <w:jc w:val="both"/>
        <w:rPr>
          <w:bCs/>
          <w:color w:val="000000" w:themeColor="text1"/>
          <w:spacing w:val="1"/>
          <w:sz w:val="16"/>
          <w:szCs w:val="16"/>
        </w:rPr>
      </w:pPr>
    </w:p>
    <w:p w14:paraId="47B42717" w14:textId="77777777" w:rsidR="00BC3099" w:rsidRPr="006B7479" w:rsidRDefault="00BC3099" w:rsidP="00F251BF">
      <w:pPr>
        <w:jc w:val="both"/>
        <w:rPr>
          <w:bCs/>
          <w:i/>
          <w:color w:val="000000" w:themeColor="text1"/>
          <w:sz w:val="16"/>
          <w:szCs w:val="16"/>
        </w:rPr>
      </w:pPr>
      <w:r w:rsidRPr="006B7479">
        <w:rPr>
          <w:bCs/>
          <w:i/>
          <w:color w:val="000000" w:themeColor="text1"/>
          <w:sz w:val="16"/>
          <w:szCs w:val="16"/>
        </w:rPr>
        <w:t>Другие оборонные отрасли:</w:t>
      </w:r>
    </w:p>
    <w:p w14:paraId="654C67D5" w14:textId="77777777" w:rsidR="00BC3099" w:rsidRPr="006B7479" w:rsidRDefault="00BC3099" w:rsidP="00F251BF">
      <w:pPr>
        <w:jc w:val="both"/>
        <w:rPr>
          <w:bCs/>
          <w:i/>
          <w:color w:val="000000" w:themeColor="text1"/>
          <w:sz w:val="16"/>
          <w:szCs w:val="16"/>
        </w:rPr>
      </w:pPr>
    </w:p>
    <w:p w14:paraId="3F384559"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3 (16) октября 1908 г. на яхте «Штандарт» император Николай II утвердил журнал Совета министров об учреждении «Общества беспроволочных телеграфов и телефонов системы С.М. Айзенштейна».</w:t>
      </w:r>
    </w:p>
    <w:p w14:paraId="6CC9418B"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Уставной капитал был определен в размере 1,2 млн. руб., а основными акционерами стали крупные русские предприниматели Ю.М. Тищенко, П.О. Гукасов и сам С.М. Айзенштейн. Научно-производственная база нового общества находилась на Васильевском острове Санкт-Петербурга и состояла из мастерской, лаборатории и склада общей площадью 126 кв. саженей, где имелось более 20 станков и трудилось около 30 человек рабочих и служащих (18297).</w:t>
      </w:r>
    </w:p>
    <w:p w14:paraId="7FE46602" w14:textId="77777777" w:rsidR="00BC3099" w:rsidRPr="006B7479" w:rsidRDefault="00BC3099" w:rsidP="00F251BF">
      <w:pPr>
        <w:jc w:val="both"/>
        <w:rPr>
          <w:bCs/>
          <w:color w:val="000000" w:themeColor="text1"/>
          <w:sz w:val="16"/>
          <w:szCs w:val="16"/>
        </w:rPr>
      </w:pPr>
    </w:p>
    <w:p w14:paraId="782A45F2" w14:textId="77777777" w:rsidR="00BC3099" w:rsidRPr="006B7479" w:rsidRDefault="00BC3099" w:rsidP="00F251BF">
      <w:pPr>
        <w:jc w:val="both"/>
        <w:rPr>
          <w:bCs/>
          <w:color w:val="000000" w:themeColor="text1"/>
          <w:sz w:val="16"/>
          <w:szCs w:val="16"/>
        </w:rPr>
      </w:pPr>
      <w:r w:rsidRPr="006B7479">
        <w:rPr>
          <w:rStyle w:val="ucoz-forum-post"/>
          <w:rFonts w:eastAsiaTheme="majorEastAsia"/>
          <w:bCs/>
          <w:color w:val="000000" w:themeColor="text1"/>
          <w:sz w:val="16"/>
          <w:szCs w:val="16"/>
        </w:rPr>
        <w:t xml:space="preserve">3 (16) октября </w:t>
      </w:r>
      <w:r w:rsidRPr="006B7479">
        <w:rPr>
          <w:bCs/>
          <w:color w:val="000000" w:themeColor="text1"/>
          <w:sz w:val="16"/>
          <w:szCs w:val="16"/>
        </w:rPr>
        <w:t>в 1908 году император Николай II утвердил устав первого в России радиозавода "Русского общества беспроволочных телеграфов и телефонов" (РОБТиТ; ныне НИИ "Вектор", Санкт-Петербург — старейшая в стране исследовательская организация в области радиоэлектроники)</w:t>
      </w:r>
    </w:p>
    <w:p w14:paraId="08CA526C" w14:textId="77777777" w:rsidR="00BC3099" w:rsidRPr="006B7479" w:rsidRDefault="00BC3099" w:rsidP="00F251BF">
      <w:pPr>
        <w:jc w:val="both"/>
        <w:rPr>
          <w:bCs/>
          <w:color w:val="000000" w:themeColor="text1"/>
          <w:sz w:val="16"/>
          <w:szCs w:val="16"/>
        </w:rPr>
      </w:pPr>
    </w:p>
    <w:p w14:paraId="7BC7763F" w14:textId="33DF2687" w:rsidR="00720295" w:rsidRPr="006B7479" w:rsidRDefault="00720295" w:rsidP="00F251BF">
      <w:pPr>
        <w:shd w:val="clear" w:color="auto" w:fill="FFFFFF"/>
        <w:jc w:val="both"/>
        <w:rPr>
          <w:bCs/>
          <w:color w:val="000000" w:themeColor="text1"/>
          <w:sz w:val="16"/>
          <w:szCs w:val="16"/>
        </w:rPr>
      </w:pPr>
      <w:r w:rsidRPr="006B7479">
        <w:rPr>
          <w:bCs/>
          <w:color w:val="000000" w:themeColor="text1"/>
          <w:sz w:val="16"/>
          <w:szCs w:val="16"/>
        </w:rPr>
        <w:t>3 (16) октября 1908 года "Государь император устав сей рассматривать и утвер</w:t>
      </w:r>
      <w:r w:rsidRPr="006B7479">
        <w:rPr>
          <w:bCs/>
          <w:color w:val="000000" w:themeColor="text1"/>
          <w:sz w:val="16"/>
          <w:szCs w:val="16"/>
        </w:rPr>
        <w:softHyphen/>
        <w:t>дить соизволил на яхте "Штандарт".</w:t>
      </w:r>
    </w:p>
    <w:p w14:paraId="2E1049C5" w14:textId="77777777" w:rsidR="00720295" w:rsidRPr="006B7479" w:rsidRDefault="00720295" w:rsidP="00F251BF">
      <w:pPr>
        <w:shd w:val="clear" w:color="auto" w:fill="FFFFFF"/>
        <w:jc w:val="both"/>
        <w:rPr>
          <w:bCs/>
          <w:color w:val="000000" w:themeColor="text1"/>
          <w:sz w:val="16"/>
          <w:szCs w:val="16"/>
        </w:rPr>
      </w:pPr>
      <w:r w:rsidRPr="006B7479">
        <w:rPr>
          <w:bCs/>
          <w:color w:val="000000" w:themeColor="text1"/>
          <w:sz w:val="16"/>
          <w:szCs w:val="16"/>
        </w:rPr>
        <w:t>Правление Общества обосновалось на Б. Конюшенной ул., д. 15, а мастерские разместились на Васильевском острове, 14 линия, дом 73/40 (11481).</w:t>
      </w:r>
    </w:p>
    <w:p w14:paraId="41EAE036" w14:textId="77777777" w:rsidR="00720295" w:rsidRPr="006B7479" w:rsidRDefault="00720295" w:rsidP="00F251BF">
      <w:pPr>
        <w:jc w:val="both"/>
        <w:rPr>
          <w:bCs/>
          <w:color w:val="000000" w:themeColor="text1"/>
          <w:sz w:val="16"/>
          <w:szCs w:val="16"/>
        </w:rPr>
      </w:pPr>
    </w:p>
    <w:p w14:paraId="54C8B64D" w14:textId="77777777" w:rsidR="00BC3099" w:rsidRPr="006B7479" w:rsidRDefault="00BC3099" w:rsidP="00F251BF">
      <w:pPr>
        <w:shd w:val="clear" w:color="auto" w:fill="FFFFFF"/>
        <w:jc w:val="both"/>
        <w:rPr>
          <w:bCs/>
          <w:i/>
          <w:color w:val="000000" w:themeColor="text1"/>
          <w:sz w:val="16"/>
          <w:szCs w:val="16"/>
        </w:rPr>
      </w:pPr>
      <w:r w:rsidRPr="006B7479">
        <w:rPr>
          <w:bCs/>
          <w:i/>
          <w:color w:val="000000" w:themeColor="text1"/>
          <w:sz w:val="16"/>
          <w:szCs w:val="16"/>
        </w:rPr>
        <w:t>Авиация и воздухоплавание Англии:</w:t>
      </w:r>
    </w:p>
    <w:p w14:paraId="3306833D" w14:textId="77777777" w:rsidR="00BC3099" w:rsidRPr="006B7479" w:rsidRDefault="00BC3099" w:rsidP="00F251BF">
      <w:pPr>
        <w:shd w:val="clear" w:color="auto" w:fill="FFFFFF"/>
        <w:jc w:val="both"/>
        <w:rPr>
          <w:bCs/>
          <w:i/>
          <w:color w:val="000000" w:themeColor="text1"/>
          <w:sz w:val="16"/>
          <w:szCs w:val="16"/>
        </w:rPr>
      </w:pPr>
    </w:p>
    <w:p w14:paraId="1BE577C8" w14:textId="77777777" w:rsidR="00BC3099" w:rsidRPr="006B7479" w:rsidRDefault="00BC3099" w:rsidP="00F251BF">
      <w:pPr>
        <w:jc w:val="both"/>
        <w:rPr>
          <w:bCs/>
          <w:color w:val="0070C0"/>
          <w:sz w:val="16"/>
          <w:szCs w:val="16"/>
        </w:rPr>
      </w:pPr>
      <w:r w:rsidRPr="006B7479">
        <w:rPr>
          <w:bCs/>
          <w:color w:val="0070C0"/>
          <w:sz w:val="16"/>
          <w:szCs w:val="16"/>
        </w:rPr>
        <w:lastRenderedPageBreak/>
        <w:t>3 (16) октября 1908 Сэмюэл Коди совершает свой первый полет в Великобритании на самолете № 1 британской армии (20326).</w:t>
      </w:r>
    </w:p>
    <w:p w14:paraId="4D30E51C" w14:textId="77777777" w:rsidR="00BC3099" w:rsidRPr="006B7479" w:rsidRDefault="00BC3099" w:rsidP="00F251BF">
      <w:pPr>
        <w:jc w:val="both"/>
        <w:rPr>
          <w:bCs/>
          <w:color w:val="0070C0"/>
          <w:sz w:val="16"/>
          <w:szCs w:val="16"/>
        </w:rPr>
      </w:pPr>
    </w:p>
    <w:p w14:paraId="6DDDECB8" w14:textId="5EEA4CC0" w:rsidR="00BC3099" w:rsidRPr="006B7479" w:rsidRDefault="00720295" w:rsidP="00F251BF">
      <w:pPr>
        <w:shd w:val="clear" w:color="auto" w:fill="FFFFFF"/>
        <w:jc w:val="both"/>
        <w:rPr>
          <w:bCs/>
          <w:i/>
          <w:color w:val="000000" w:themeColor="text1"/>
          <w:sz w:val="16"/>
          <w:szCs w:val="16"/>
        </w:rPr>
      </w:pPr>
      <w:r w:rsidRPr="006B7479">
        <w:rPr>
          <w:bCs/>
          <w:i/>
          <w:color w:val="000000" w:themeColor="text1"/>
          <w:sz w:val="16"/>
          <w:szCs w:val="16"/>
        </w:rPr>
        <w:t>Самолетостроение</w:t>
      </w:r>
      <w:r w:rsidR="00BC3099" w:rsidRPr="006B7479">
        <w:rPr>
          <w:bCs/>
          <w:i/>
          <w:color w:val="000000" w:themeColor="text1"/>
          <w:sz w:val="16"/>
          <w:szCs w:val="16"/>
        </w:rPr>
        <w:t>:</w:t>
      </w:r>
    </w:p>
    <w:p w14:paraId="75CF4BAC" w14:textId="5D8F4939" w:rsidR="00BC3099" w:rsidRPr="006B7479" w:rsidRDefault="00BC3099" w:rsidP="00F251BF">
      <w:pPr>
        <w:shd w:val="clear" w:color="auto" w:fill="FFFFFF"/>
        <w:jc w:val="both"/>
        <w:rPr>
          <w:bCs/>
          <w:i/>
          <w:color w:val="000000" w:themeColor="text1"/>
          <w:sz w:val="16"/>
          <w:szCs w:val="16"/>
        </w:rPr>
      </w:pPr>
    </w:p>
    <w:p w14:paraId="5CF909FD" w14:textId="7346607B" w:rsidR="00720295" w:rsidRPr="006B7479" w:rsidRDefault="00720295" w:rsidP="00F251BF">
      <w:pPr>
        <w:shd w:val="clear" w:color="auto" w:fill="FFFFFF"/>
        <w:jc w:val="both"/>
        <w:rPr>
          <w:bCs/>
          <w:iCs/>
          <w:color w:val="000000" w:themeColor="text1"/>
          <w:sz w:val="16"/>
          <w:szCs w:val="16"/>
        </w:rPr>
      </w:pPr>
      <w:r w:rsidRPr="006B7479">
        <w:rPr>
          <w:bCs/>
          <w:iCs/>
          <w:color w:val="000000" w:themeColor="text1"/>
          <w:sz w:val="16"/>
          <w:szCs w:val="16"/>
        </w:rPr>
        <w:t>5 (18) октября 1908 г.</w:t>
      </w:r>
    </w:p>
    <w:p w14:paraId="2C96F701"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 xml:space="preserve">Аэроплан в сравнении с управляемым аэростатом имеет следующие преимущества: меньшие размеры, меньший вес, отсюда его дешевизна по сравнению с управляемым аэростатом, постоянная готовность к действию, не сопряженная ни с какими подготовительными действиями, в то время как управляемый аэростат должен быть заблаговременно наполнен водородом: эксплуатация аэроплана обходится дешевле, чем управляемого аэростата (дорого наполнение аэростата водородом). [65] </w:t>
      </w:r>
    </w:p>
    <w:p w14:paraId="368E9C08"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 xml:space="preserve">Эти ценные свойства аэроплана заставляют желать скорейшего их применения для практической службы в военном деле, но невозможность пока подниматься на высоты до 1000 метров (в будущем это, по всему вероятно, будет достигнуто), большие скорости, с которыми аэроплан должен двигаться на больших высотах, мешающие производству рекогносцировок, невозможность пока бросать какие-либо грузы с аэроплана и отсутствие пока на них авторегулирования равновесия заставляют пока предпочесть им более громоздкое, более ценное средство — это управляемые аэростаты. </w:t>
      </w:r>
    </w:p>
    <w:p w14:paraId="1804C15D"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 xml:space="preserve">У нас в России по управляемым аэростатам кое-что уже делается, по аэропланам пока ничего не слышно, хотя есть лица, занимающиеся теоретическими изысканиями по этой части, составляющие проекты и берущие привилегии на свои изобретения. Но эти теоретические изобретения остаются только мертвой буквой на бумаге. Здесь необходимо практическое осуществление аппаратов, их всестороннее испытание, которое лучше всего может быть критиком данного изобретения. Конечно, опыты эти требуют расходов, и за этими расходами все изобретатели обращаются к правительству, которое, конечно, не в состоянии удовлетворить всех, да и не все заслуживают такого удовлетворения. </w:t>
      </w:r>
    </w:p>
    <w:p w14:paraId="097ADA31"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 xml:space="preserve">Наши изобретатели по части летательных машин обыкновенно страдают тем недостатком, что почти совершенно незнакомы с тем, что делается и что уже сделано у других, оправданием этому служит отсутствие литературы у нас по этому предмету. </w:t>
      </w:r>
    </w:p>
    <w:p w14:paraId="49112F44"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 xml:space="preserve">Развитию авиации у нас в России нужно помочь; этому могут помочь правильно и рационально организованные аэроклубы, специальная литература по этому предмету, организованные конкурсы, поощрение некоторых отраслей техники, приложимых в воздухоплавании, популярные и научные лекции, служащие — первые для широкого популяризирования воздухоплавания, а вторые — фундаментом будущих работ по воздухоплаванию лиц, желающих посвятить себе этом уделу. </w:t>
      </w:r>
    </w:p>
    <w:p w14:paraId="334F16A6"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 xml:space="preserve">Будем надеяться, что и у нас в России в скором времени летательные машины будут летать не на бумаге только, а по воздуху, и мы в Петербурге будем видеть такие же полеты, какими французы любуются в Исси-ле-Мулино и окрестностях Ле-Манса. </w:t>
      </w:r>
    </w:p>
    <w:p w14:paraId="7C24BB10" w14:textId="6DF03A5A" w:rsidR="00BC3099" w:rsidRPr="006B7479" w:rsidRDefault="00BC3099" w:rsidP="00F251BF">
      <w:pPr>
        <w:jc w:val="both"/>
        <w:rPr>
          <w:bCs/>
          <w:color w:val="000000" w:themeColor="text1"/>
          <w:sz w:val="16"/>
          <w:szCs w:val="16"/>
        </w:rPr>
      </w:pPr>
      <w:r w:rsidRPr="006B7479">
        <w:rPr>
          <w:bCs/>
          <w:i/>
          <w:color w:val="000000" w:themeColor="text1"/>
          <w:sz w:val="16"/>
          <w:szCs w:val="16"/>
        </w:rPr>
        <w:t>5 октября 1908 г.</w:t>
      </w:r>
      <w:r w:rsidR="00720295" w:rsidRPr="006B7479">
        <w:rPr>
          <w:bCs/>
          <w:i/>
          <w:color w:val="000000" w:themeColor="text1"/>
          <w:sz w:val="16"/>
          <w:szCs w:val="16"/>
        </w:rPr>
        <w:t xml:space="preserve"> </w:t>
      </w:r>
      <w:r w:rsidRPr="006B7479">
        <w:rPr>
          <w:bCs/>
          <w:i/>
          <w:color w:val="000000" w:themeColor="text1"/>
          <w:sz w:val="16"/>
          <w:szCs w:val="16"/>
        </w:rPr>
        <w:t>Санкт-Петербург</w:t>
      </w:r>
      <w:r w:rsidRPr="006B7479">
        <w:rPr>
          <w:bCs/>
          <w:color w:val="000000" w:themeColor="text1"/>
          <w:sz w:val="16"/>
          <w:szCs w:val="16"/>
        </w:rPr>
        <w:t xml:space="preserve"> [66] (11334).</w:t>
      </w:r>
    </w:p>
    <w:p w14:paraId="28295012" w14:textId="77777777" w:rsidR="00BC3099" w:rsidRPr="006B7479" w:rsidRDefault="00BC3099" w:rsidP="00F251BF">
      <w:pPr>
        <w:shd w:val="clear" w:color="auto" w:fill="FFFFFF"/>
        <w:jc w:val="both"/>
        <w:rPr>
          <w:bCs/>
          <w:i/>
          <w:color w:val="000000" w:themeColor="text1"/>
          <w:sz w:val="16"/>
          <w:szCs w:val="16"/>
        </w:rPr>
      </w:pPr>
    </w:p>
    <w:p w14:paraId="53F194BC" w14:textId="77777777" w:rsidR="00BC3099" w:rsidRPr="006B7479" w:rsidRDefault="00BC3099" w:rsidP="00F251BF">
      <w:pPr>
        <w:shd w:val="clear" w:color="auto" w:fill="FFFFFF"/>
        <w:jc w:val="both"/>
        <w:rPr>
          <w:bCs/>
          <w:i/>
          <w:color w:val="000000" w:themeColor="text1"/>
          <w:sz w:val="16"/>
          <w:szCs w:val="16"/>
        </w:rPr>
      </w:pPr>
      <w:r w:rsidRPr="006B7479">
        <w:rPr>
          <w:bCs/>
          <w:i/>
          <w:color w:val="000000" w:themeColor="text1"/>
          <w:sz w:val="16"/>
          <w:szCs w:val="16"/>
        </w:rPr>
        <w:t>Авиация и воздухоплавание за рубежом:</w:t>
      </w:r>
    </w:p>
    <w:p w14:paraId="75E3D419" w14:textId="77777777" w:rsidR="00BC3099" w:rsidRPr="006B7479" w:rsidRDefault="00BC3099" w:rsidP="00F251BF">
      <w:pPr>
        <w:shd w:val="clear" w:color="auto" w:fill="FFFFFF"/>
        <w:jc w:val="both"/>
        <w:rPr>
          <w:bCs/>
          <w:i/>
          <w:color w:val="000000" w:themeColor="text1"/>
          <w:sz w:val="16"/>
          <w:szCs w:val="16"/>
        </w:rPr>
      </w:pPr>
    </w:p>
    <w:p w14:paraId="404CC130" w14:textId="77777777" w:rsidR="00BC3099" w:rsidRPr="006B7479" w:rsidRDefault="00BC3099" w:rsidP="00F251BF">
      <w:pPr>
        <w:jc w:val="both"/>
        <w:rPr>
          <w:bCs/>
          <w:color w:val="0070C0"/>
          <w:sz w:val="16"/>
          <w:szCs w:val="16"/>
        </w:rPr>
      </w:pPr>
      <w:r w:rsidRPr="006B7479">
        <w:rPr>
          <w:bCs/>
          <w:color w:val="0070C0"/>
          <w:sz w:val="16"/>
          <w:szCs w:val="16"/>
        </w:rPr>
        <w:t>5 (18) октября 1908 Уилбур Райт поднимается на 115 метров (377 футов) над Камп д'Овур (20326).</w:t>
      </w:r>
    </w:p>
    <w:p w14:paraId="5B9C1CE3" w14:textId="77777777" w:rsidR="00BC3099" w:rsidRPr="006B7479" w:rsidRDefault="00BC3099" w:rsidP="00F251BF">
      <w:pPr>
        <w:jc w:val="both"/>
        <w:rPr>
          <w:bCs/>
          <w:color w:val="0070C0"/>
          <w:sz w:val="16"/>
          <w:szCs w:val="16"/>
        </w:rPr>
      </w:pPr>
    </w:p>
    <w:p w14:paraId="0F0D1120" w14:textId="77777777" w:rsidR="00BC3099" w:rsidRPr="006B7479" w:rsidRDefault="00BC3099" w:rsidP="00F251BF">
      <w:pPr>
        <w:shd w:val="clear" w:color="auto" w:fill="FFFFFF"/>
        <w:jc w:val="both"/>
        <w:rPr>
          <w:bCs/>
          <w:i/>
          <w:color w:val="000000" w:themeColor="text1"/>
          <w:sz w:val="16"/>
          <w:szCs w:val="16"/>
        </w:rPr>
      </w:pPr>
      <w:r w:rsidRPr="006B7479">
        <w:rPr>
          <w:bCs/>
          <w:i/>
          <w:color w:val="000000" w:themeColor="text1"/>
          <w:sz w:val="16"/>
          <w:szCs w:val="16"/>
        </w:rPr>
        <w:t>Авиация и воздухоплавание Франции:</w:t>
      </w:r>
    </w:p>
    <w:p w14:paraId="0356B83E" w14:textId="77777777" w:rsidR="00BC3099" w:rsidRPr="006B7479" w:rsidRDefault="00BC3099" w:rsidP="00F251BF">
      <w:pPr>
        <w:shd w:val="clear" w:color="auto" w:fill="FFFFFF"/>
        <w:jc w:val="both"/>
        <w:rPr>
          <w:bCs/>
          <w:i/>
          <w:color w:val="000000" w:themeColor="text1"/>
          <w:sz w:val="16"/>
          <w:szCs w:val="16"/>
        </w:rPr>
      </w:pPr>
    </w:p>
    <w:p w14:paraId="30E6DE2B" w14:textId="71551D09" w:rsidR="00BC3099" w:rsidRPr="006B7479" w:rsidRDefault="00BC3099" w:rsidP="00F251BF">
      <w:pPr>
        <w:jc w:val="both"/>
        <w:rPr>
          <w:bCs/>
          <w:color w:val="0070C0"/>
          <w:sz w:val="16"/>
          <w:szCs w:val="16"/>
        </w:rPr>
      </w:pPr>
      <w:r w:rsidRPr="006B7479">
        <w:rPr>
          <w:bCs/>
          <w:color w:val="0070C0"/>
          <w:sz w:val="16"/>
          <w:szCs w:val="16"/>
        </w:rPr>
        <w:t xml:space="preserve">6 (19) октября 1908 </w:t>
      </w:r>
      <w:r w:rsidR="00720295" w:rsidRPr="006B7479">
        <w:rPr>
          <w:bCs/>
          <w:color w:val="0070C0"/>
          <w:sz w:val="16"/>
          <w:szCs w:val="16"/>
        </w:rPr>
        <w:t xml:space="preserve">состоялся </w:t>
      </w:r>
      <w:r w:rsidRPr="006B7479">
        <w:rPr>
          <w:bCs/>
          <w:color w:val="0070C0"/>
          <w:sz w:val="16"/>
          <w:szCs w:val="16"/>
        </w:rPr>
        <w:t>первый полет Антуанетт IV (20326).</w:t>
      </w:r>
    </w:p>
    <w:p w14:paraId="23E5E194" w14:textId="77777777" w:rsidR="00BC3099" w:rsidRPr="006B7479" w:rsidRDefault="00BC3099" w:rsidP="00F251BF">
      <w:pPr>
        <w:jc w:val="both"/>
        <w:rPr>
          <w:bCs/>
          <w:color w:val="0070C0"/>
          <w:sz w:val="16"/>
          <w:szCs w:val="16"/>
        </w:rPr>
      </w:pPr>
    </w:p>
    <w:p w14:paraId="450BA8F5" w14:textId="659662F0" w:rsidR="00BC3099" w:rsidRPr="006B7479" w:rsidRDefault="00BC3099" w:rsidP="00F251BF">
      <w:pPr>
        <w:jc w:val="both"/>
        <w:rPr>
          <w:bCs/>
          <w:color w:val="0070C0"/>
          <w:sz w:val="16"/>
          <w:szCs w:val="16"/>
        </w:rPr>
      </w:pPr>
      <w:r w:rsidRPr="006B7479">
        <w:rPr>
          <w:bCs/>
          <w:color w:val="0070C0"/>
          <w:sz w:val="16"/>
          <w:szCs w:val="16"/>
        </w:rPr>
        <w:t>6 (19) октября 1908</w:t>
      </w:r>
      <w:r w:rsidR="00720295" w:rsidRPr="006B7479">
        <w:rPr>
          <w:bCs/>
          <w:color w:val="0070C0"/>
          <w:sz w:val="16"/>
          <w:szCs w:val="16"/>
        </w:rPr>
        <w:t xml:space="preserve"> был п</w:t>
      </w:r>
      <w:r w:rsidRPr="006B7479">
        <w:rPr>
          <w:bCs/>
          <w:color w:val="0070C0"/>
          <w:sz w:val="16"/>
          <w:szCs w:val="16"/>
        </w:rPr>
        <w:t>ервый полет самолета Antoinette IV, Эжен Вельферингер. Это был один из первых успешных монопланов. Скорость достигала 84 км/ч. Самолет и его двигатель V8 были разработаны Леоном Левассором (22332).</w:t>
      </w:r>
    </w:p>
    <w:p w14:paraId="6B5D8FB3" w14:textId="77777777" w:rsidR="00BC3099" w:rsidRPr="006B7479" w:rsidRDefault="00BC3099" w:rsidP="00F251BF">
      <w:pPr>
        <w:jc w:val="both"/>
        <w:rPr>
          <w:bCs/>
          <w:color w:val="0070C0"/>
          <w:sz w:val="16"/>
          <w:szCs w:val="16"/>
        </w:rPr>
      </w:pPr>
    </w:p>
    <w:p w14:paraId="508651EE" w14:textId="77777777" w:rsidR="009D1D07" w:rsidRPr="006B7479" w:rsidRDefault="009D1D07" w:rsidP="00F251BF">
      <w:pPr>
        <w:overflowPunct/>
        <w:autoSpaceDE/>
        <w:autoSpaceDN/>
        <w:adjustRightInd/>
        <w:jc w:val="both"/>
        <w:textAlignment w:val="auto"/>
        <w:rPr>
          <w:bCs/>
          <w:color w:val="0070C0"/>
          <w:sz w:val="16"/>
          <w:szCs w:val="16"/>
        </w:rPr>
      </w:pPr>
      <w:r w:rsidRPr="006B7479">
        <w:rPr>
          <w:bCs/>
          <w:color w:val="0070C0"/>
          <w:sz w:val="16"/>
          <w:szCs w:val="16"/>
        </w:rPr>
        <w:t>6 (19) октября 1908 года.</w:t>
      </w:r>
    </w:p>
    <w:p w14:paraId="4C01F87E" w14:textId="77777777" w:rsidR="009D1D07" w:rsidRPr="006B7479" w:rsidRDefault="009D1D07" w:rsidP="00F251BF">
      <w:pPr>
        <w:overflowPunct/>
        <w:autoSpaceDE/>
        <w:autoSpaceDN/>
        <w:adjustRightInd/>
        <w:jc w:val="both"/>
        <w:textAlignment w:val="auto"/>
        <w:rPr>
          <w:bCs/>
          <w:color w:val="0070C0"/>
          <w:sz w:val="16"/>
          <w:szCs w:val="16"/>
        </w:rPr>
      </w:pPr>
      <w:r w:rsidRPr="006B7479">
        <w:rPr>
          <w:bCs/>
          <w:color w:val="0070C0"/>
          <w:sz w:val="16"/>
          <w:szCs w:val="16"/>
        </w:rPr>
        <w:t>Новости воздухоплавания.</w:t>
      </w:r>
    </w:p>
    <w:p w14:paraId="02A6DC3C" w14:textId="77777777" w:rsidR="009D1D07" w:rsidRPr="006B7479" w:rsidRDefault="009D1D07" w:rsidP="00F251BF">
      <w:pPr>
        <w:overflowPunct/>
        <w:autoSpaceDE/>
        <w:autoSpaceDN/>
        <w:adjustRightInd/>
        <w:jc w:val="both"/>
        <w:textAlignment w:val="auto"/>
        <w:rPr>
          <w:bCs/>
          <w:color w:val="0070C0"/>
          <w:sz w:val="16"/>
          <w:szCs w:val="16"/>
        </w:rPr>
      </w:pPr>
      <w:r w:rsidRPr="006B7479">
        <w:rPr>
          <w:bCs/>
          <w:color w:val="0070C0"/>
          <w:sz w:val="16"/>
          <w:szCs w:val="16"/>
        </w:rPr>
        <w:t>Братья Вуазен, построившие уже множество аэропланов по чужим заказам и по собственным планам, с убежденностью заявили Вильяму Стэду, что аэроплан кн. Болотова – это последнее и решающее слово в аэропланной технике.</w:t>
      </w:r>
    </w:p>
    <w:p w14:paraId="565B90D5" w14:textId="77777777" w:rsidR="009D1D07" w:rsidRPr="006B7479" w:rsidRDefault="009D1D07" w:rsidP="00F251BF">
      <w:pPr>
        <w:overflowPunct/>
        <w:autoSpaceDE/>
        <w:autoSpaceDN/>
        <w:adjustRightInd/>
        <w:jc w:val="both"/>
        <w:textAlignment w:val="auto"/>
        <w:rPr>
          <w:bCs/>
          <w:color w:val="0070C0"/>
          <w:sz w:val="16"/>
          <w:szCs w:val="16"/>
        </w:rPr>
      </w:pPr>
      <w:r w:rsidRPr="006B7479">
        <w:rPr>
          <w:bCs/>
          <w:color w:val="0070C0"/>
          <w:sz w:val="16"/>
          <w:szCs w:val="16"/>
        </w:rPr>
        <w:t>Все, кто видел эту машину, восхищаются удивительной предусмотрительностью и простотой с которой решаются в аппарате Болотова все основные задачи воздухоплавания.</w:t>
      </w:r>
    </w:p>
    <w:p w14:paraId="11D02D93" w14:textId="77777777" w:rsidR="009D1D07" w:rsidRPr="006B7479" w:rsidRDefault="009D1D07" w:rsidP="00F251BF">
      <w:pPr>
        <w:overflowPunct/>
        <w:autoSpaceDE/>
        <w:autoSpaceDN/>
        <w:adjustRightInd/>
        <w:jc w:val="both"/>
        <w:textAlignment w:val="auto"/>
        <w:rPr>
          <w:bCs/>
          <w:color w:val="0070C0"/>
          <w:sz w:val="16"/>
          <w:szCs w:val="16"/>
        </w:rPr>
      </w:pPr>
      <w:r w:rsidRPr="006B7479">
        <w:rPr>
          <w:bCs/>
          <w:color w:val="0070C0"/>
          <w:sz w:val="16"/>
          <w:szCs w:val="16"/>
        </w:rPr>
        <w:t>Уже три года как изобретение это сделано кн. Болотовым, и все это время ушло на кропотливый труд последовательных усовершенствований и упрощений. На основании контракта бр. Вуазен должен сдать готовую к полетам машину к 10 октября.</w:t>
      </w:r>
    </w:p>
    <w:p w14:paraId="7A7123FC" w14:textId="77777777" w:rsidR="009D1D07" w:rsidRPr="006B7479" w:rsidRDefault="009D1D07" w:rsidP="00F251BF">
      <w:pPr>
        <w:overflowPunct/>
        <w:autoSpaceDE/>
        <w:autoSpaceDN/>
        <w:adjustRightInd/>
        <w:jc w:val="both"/>
        <w:textAlignment w:val="auto"/>
        <w:rPr>
          <w:bCs/>
          <w:color w:val="0070C0"/>
          <w:sz w:val="16"/>
          <w:szCs w:val="16"/>
        </w:rPr>
      </w:pPr>
      <w:r w:rsidRPr="006B7479">
        <w:rPr>
          <w:bCs/>
          <w:color w:val="0070C0"/>
          <w:sz w:val="16"/>
          <w:szCs w:val="16"/>
        </w:rPr>
        <w:t>Как и большинство выдающихся русских изобретателей, кн. Сергей Болотов (старший сын княгини Вяземской) не имеет диплома специального технического образования. Тем замечательнее многосторонность его изобретательного ума. Ему лишь едва минуло 21 год. Им изобретены, между прочим, механический гидроплан, подводная лодка, инструмент для регистрации давления ветра, сложный телеграфный механизм, применяемый почти повсеместно в телеграфных бюро Франции, беспроволочный телефон, рычаг для регулирования быстроты хода мотора и много др.</w:t>
      </w:r>
    </w:p>
    <w:p w14:paraId="617E749A" w14:textId="77777777" w:rsidR="009D1D07" w:rsidRPr="006B7479" w:rsidRDefault="009D1D07" w:rsidP="00F251BF">
      <w:pPr>
        <w:overflowPunct/>
        <w:autoSpaceDE/>
        <w:autoSpaceDN/>
        <w:adjustRightInd/>
        <w:jc w:val="both"/>
        <w:textAlignment w:val="auto"/>
        <w:rPr>
          <w:bCs/>
          <w:color w:val="0070C0"/>
          <w:sz w:val="16"/>
          <w:szCs w:val="16"/>
        </w:rPr>
      </w:pPr>
      <w:r w:rsidRPr="006B7479">
        <w:rPr>
          <w:bCs/>
          <w:color w:val="0070C0"/>
          <w:sz w:val="16"/>
          <w:szCs w:val="16"/>
        </w:rPr>
        <w:t>Аэроплан Болотова не биплан, а триплан, т.е. состоит из трех динамических плоскостей; другое отличие от большинства аэропланов - он снабжен могучей машиной в 100 лошадиных сил (23324).</w:t>
      </w:r>
    </w:p>
    <w:p w14:paraId="4B4C341A" w14:textId="555E755E" w:rsidR="009D1D07" w:rsidRPr="006B7479" w:rsidRDefault="009D1D07" w:rsidP="00F251BF">
      <w:pPr>
        <w:overflowPunct/>
        <w:autoSpaceDE/>
        <w:autoSpaceDN/>
        <w:adjustRightInd/>
        <w:jc w:val="both"/>
        <w:textAlignment w:val="auto"/>
        <w:rPr>
          <w:bCs/>
          <w:color w:val="0070C0"/>
          <w:sz w:val="16"/>
          <w:szCs w:val="16"/>
        </w:rPr>
      </w:pPr>
    </w:p>
    <w:p w14:paraId="23C96B5F" w14:textId="3737C792" w:rsidR="00720295" w:rsidRPr="006B7479" w:rsidRDefault="00720295" w:rsidP="00F251BF">
      <w:pPr>
        <w:overflowPunct/>
        <w:autoSpaceDE/>
        <w:autoSpaceDN/>
        <w:adjustRightInd/>
        <w:jc w:val="both"/>
        <w:textAlignment w:val="auto"/>
        <w:rPr>
          <w:bCs/>
          <w:i/>
          <w:iCs/>
          <w:color w:val="0070C0"/>
          <w:sz w:val="16"/>
          <w:szCs w:val="16"/>
        </w:rPr>
      </w:pPr>
      <w:r w:rsidRPr="006B7479">
        <w:rPr>
          <w:bCs/>
          <w:i/>
          <w:iCs/>
          <w:color w:val="0070C0"/>
          <w:sz w:val="16"/>
          <w:szCs w:val="16"/>
        </w:rPr>
        <w:t>Воздухоплавание:</w:t>
      </w:r>
    </w:p>
    <w:p w14:paraId="168B06B9" w14:textId="77777777" w:rsidR="00720295" w:rsidRPr="006B7479" w:rsidRDefault="00720295" w:rsidP="00F251BF">
      <w:pPr>
        <w:overflowPunct/>
        <w:autoSpaceDE/>
        <w:autoSpaceDN/>
        <w:adjustRightInd/>
        <w:jc w:val="both"/>
        <w:textAlignment w:val="auto"/>
        <w:rPr>
          <w:bCs/>
          <w:i/>
          <w:iCs/>
          <w:color w:val="0070C0"/>
          <w:sz w:val="16"/>
          <w:szCs w:val="16"/>
        </w:rPr>
      </w:pPr>
    </w:p>
    <w:p w14:paraId="4577A276" w14:textId="77777777" w:rsidR="009D1D07" w:rsidRPr="006B7479" w:rsidRDefault="009D1D07" w:rsidP="00F251BF">
      <w:pPr>
        <w:overflowPunct/>
        <w:autoSpaceDE/>
        <w:autoSpaceDN/>
        <w:adjustRightInd/>
        <w:jc w:val="both"/>
        <w:textAlignment w:val="auto"/>
        <w:rPr>
          <w:bCs/>
          <w:color w:val="0070C0"/>
          <w:sz w:val="16"/>
          <w:szCs w:val="16"/>
        </w:rPr>
      </w:pPr>
      <w:r w:rsidRPr="006B7479">
        <w:rPr>
          <w:bCs/>
          <w:color w:val="0070C0"/>
          <w:sz w:val="16"/>
          <w:szCs w:val="16"/>
        </w:rPr>
        <w:t>8 (21) октября 1908 года. «Раннее Утро».</w:t>
      </w:r>
    </w:p>
    <w:p w14:paraId="19A05A9E" w14:textId="1F69E34C" w:rsidR="009D1D07" w:rsidRPr="006B7479" w:rsidRDefault="009D1D07" w:rsidP="00F251BF">
      <w:pPr>
        <w:overflowPunct/>
        <w:autoSpaceDE/>
        <w:autoSpaceDN/>
        <w:adjustRightInd/>
        <w:jc w:val="both"/>
        <w:textAlignment w:val="auto"/>
        <w:rPr>
          <w:bCs/>
          <w:color w:val="0070C0"/>
          <w:sz w:val="16"/>
          <w:szCs w:val="16"/>
        </w:rPr>
      </w:pPr>
      <w:r w:rsidRPr="006B7479">
        <w:rPr>
          <w:bCs/>
          <w:color w:val="0070C0"/>
          <w:sz w:val="16"/>
          <w:szCs w:val="16"/>
        </w:rPr>
        <w:t>ПЕТЕРБУРГЪ.</w:t>
      </w:r>
      <w:r w:rsidR="00211392">
        <w:rPr>
          <w:bCs/>
          <w:color w:val="0070C0"/>
          <w:sz w:val="16"/>
          <w:szCs w:val="16"/>
        </w:rPr>
        <w:t xml:space="preserve"> </w:t>
      </w:r>
      <w:r w:rsidRPr="006B7479">
        <w:rPr>
          <w:bCs/>
          <w:i/>
          <w:iCs/>
          <w:color w:val="0070C0"/>
          <w:sz w:val="16"/>
          <w:szCs w:val="16"/>
        </w:rPr>
        <w:t>(По телефону).</w:t>
      </w:r>
    </w:p>
    <w:p w14:paraId="37C11965" w14:textId="77777777" w:rsidR="009D1D07" w:rsidRPr="006B7479" w:rsidRDefault="009D1D07" w:rsidP="00F251BF">
      <w:pPr>
        <w:overflowPunct/>
        <w:autoSpaceDE/>
        <w:autoSpaceDN/>
        <w:adjustRightInd/>
        <w:jc w:val="both"/>
        <w:textAlignment w:val="auto"/>
        <w:rPr>
          <w:bCs/>
          <w:color w:val="0070C0"/>
          <w:sz w:val="16"/>
          <w:szCs w:val="16"/>
        </w:rPr>
      </w:pPr>
      <w:r w:rsidRPr="006B7479">
        <w:rPr>
          <w:bCs/>
          <w:color w:val="0070C0"/>
          <w:sz w:val="16"/>
          <w:szCs w:val="16"/>
        </w:rPr>
        <w:t>Стрельба по аэростатам. Особая комиссия для разработки типа орудий для борьбы с управляемыми аэростатами производила в Сестрорецке опыты стрельбы по аэростатам из скорострельных пушек-гаубиц и даже ружей. Оказалось, по словам «Н.Вр.», что при придании обыкновенной скорострельной пушке уклона до 40 градусов можно пользоваться для стрельбы с успехом и этой пушкой, не изготавливая специальных орудий для стрельбы по дирижаблям. Лучшие результаты дала гаубица, на которую специалисты и в начале возлагали большие надежды. Очень удачной также оказалась стрельба залпами из винтовок (23324).</w:t>
      </w:r>
    </w:p>
    <w:p w14:paraId="05F801CD" w14:textId="77777777" w:rsidR="009D1D07" w:rsidRPr="006B7479" w:rsidRDefault="009D1D07" w:rsidP="00F251BF">
      <w:pPr>
        <w:overflowPunct/>
        <w:autoSpaceDE/>
        <w:autoSpaceDN/>
        <w:adjustRightInd/>
        <w:jc w:val="both"/>
        <w:textAlignment w:val="auto"/>
        <w:rPr>
          <w:bCs/>
          <w:color w:val="0070C0"/>
          <w:sz w:val="16"/>
          <w:szCs w:val="16"/>
        </w:rPr>
      </w:pPr>
    </w:p>
    <w:p w14:paraId="7F5EB7EA" w14:textId="77777777" w:rsidR="00BC3099" w:rsidRPr="006B7479" w:rsidRDefault="00BC3099" w:rsidP="00F251BF">
      <w:pPr>
        <w:shd w:val="clear" w:color="auto" w:fill="FFFFFF"/>
        <w:jc w:val="both"/>
        <w:rPr>
          <w:bCs/>
          <w:i/>
          <w:color w:val="000000" w:themeColor="text1"/>
          <w:sz w:val="16"/>
          <w:szCs w:val="16"/>
        </w:rPr>
      </w:pPr>
      <w:r w:rsidRPr="006B7479">
        <w:rPr>
          <w:bCs/>
          <w:i/>
          <w:color w:val="000000" w:themeColor="text1"/>
          <w:sz w:val="16"/>
          <w:szCs w:val="16"/>
        </w:rPr>
        <w:t>Морское воздухоплавание:</w:t>
      </w:r>
    </w:p>
    <w:p w14:paraId="6FC28FCE" w14:textId="77777777" w:rsidR="00BC3099" w:rsidRPr="006B7479" w:rsidRDefault="00BC3099" w:rsidP="00F251BF">
      <w:pPr>
        <w:shd w:val="clear" w:color="auto" w:fill="FFFFFF"/>
        <w:jc w:val="both"/>
        <w:rPr>
          <w:bCs/>
          <w:i/>
          <w:color w:val="000000" w:themeColor="text1"/>
          <w:sz w:val="16"/>
          <w:szCs w:val="16"/>
        </w:rPr>
      </w:pPr>
    </w:p>
    <w:p w14:paraId="1613BF29" w14:textId="20AB91DD" w:rsidR="00BC3099" w:rsidRPr="006B7479" w:rsidRDefault="00BC3099" w:rsidP="00F251BF">
      <w:pPr>
        <w:shd w:val="clear" w:color="auto" w:fill="FFFFFF"/>
        <w:jc w:val="both"/>
        <w:rPr>
          <w:bCs/>
          <w:color w:val="000000" w:themeColor="text1"/>
          <w:sz w:val="16"/>
          <w:szCs w:val="16"/>
        </w:rPr>
      </w:pPr>
      <w:r w:rsidRPr="006B7479">
        <w:rPr>
          <w:bCs/>
          <w:color w:val="000000" w:themeColor="text1"/>
          <w:sz w:val="16"/>
          <w:szCs w:val="16"/>
        </w:rPr>
        <w:t xml:space="preserve">10 </w:t>
      </w:r>
      <w:r w:rsidR="00720295" w:rsidRPr="006B7479">
        <w:rPr>
          <w:bCs/>
          <w:color w:val="000000" w:themeColor="text1"/>
          <w:sz w:val="16"/>
          <w:szCs w:val="16"/>
        </w:rPr>
        <w:t xml:space="preserve">(23) </w:t>
      </w:r>
      <w:r w:rsidRPr="006B7479">
        <w:rPr>
          <w:bCs/>
          <w:color w:val="000000" w:themeColor="text1"/>
          <w:sz w:val="16"/>
          <w:szCs w:val="16"/>
        </w:rPr>
        <w:t xml:space="preserve">октября 1908 г. </w:t>
      </w:r>
      <w:r w:rsidR="00720295" w:rsidRPr="006B7479">
        <w:rPr>
          <w:bCs/>
          <w:color w:val="000000" w:themeColor="text1"/>
          <w:sz w:val="16"/>
          <w:szCs w:val="16"/>
        </w:rPr>
        <w:t xml:space="preserve">в докладе </w:t>
      </w:r>
      <w:r w:rsidRPr="006B7479">
        <w:rPr>
          <w:bCs/>
          <w:color w:val="000000" w:themeColor="text1"/>
          <w:sz w:val="16"/>
          <w:szCs w:val="16"/>
        </w:rPr>
        <w:t>начальник Морского гене</w:t>
      </w:r>
      <w:r w:rsidRPr="006B7479">
        <w:rPr>
          <w:bCs/>
          <w:color w:val="000000" w:themeColor="text1"/>
          <w:sz w:val="16"/>
          <w:szCs w:val="16"/>
        </w:rPr>
        <w:softHyphen/>
        <w:t>рального штаба полагает также необходимым в законодательном порядке принять ряд административ</w:t>
      </w:r>
      <w:r w:rsidRPr="006B7479">
        <w:rPr>
          <w:bCs/>
          <w:color w:val="000000" w:themeColor="text1"/>
          <w:sz w:val="16"/>
          <w:szCs w:val="16"/>
        </w:rPr>
        <w:softHyphen/>
        <w:t>ных мер, связанных с назначениями руководящего состава и направле</w:t>
      </w:r>
      <w:r w:rsidRPr="006B7479">
        <w:rPr>
          <w:bCs/>
          <w:color w:val="000000" w:themeColor="text1"/>
          <w:sz w:val="16"/>
          <w:szCs w:val="16"/>
        </w:rPr>
        <w:softHyphen/>
        <w:t>нием офицеров для обучения в Воз</w:t>
      </w:r>
      <w:r w:rsidRPr="006B7479">
        <w:rPr>
          <w:bCs/>
          <w:color w:val="000000" w:themeColor="text1"/>
          <w:sz w:val="16"/>
          <w:szCs w:val="16"/>
        </w:rPr>
        <w:softHyphen/>
        <w:t>духоплавательный парк. В телеграм</w:t>
      </w:r>
      <w:r w:rsidRPr="006B7479">
        <w:rPr>
          <w:bCs/>
          <w:color w:val="000000" w:themeColor="text1"/>
          <w:sz w:val="16"/>
          <w:szCs w:val="16"/>
        </w:rPr>
        <w:softHyphen/>
        <w:t>ме от 17 декабря 1908 г. начальник Главного морского штаба предпи</w:t>
      </w:r>
      <w:r w:rsidRPr="006B7479">
        <w:rPr>
          <w:bCs/>
          <w:color w:val="000000" w:themeColor="text1"/>
          <w:sz w:val="16"/>
          <w:szCs w:val="16"/>
        </w:rPr>
        <w:softHyphen/>
        <w:t>сывал инженер-механику, направ</w:t>
      </w:r>
      <w:r w:rsidRPr="006B7479">
        <w:rPr>
          <w:bCs/>
          <w:color w:val="000000" w:themeColor="text1"/>
          <w:sz w:val="16"/>
          <w:szCs w:val="16"/>
        </w:rPr>
        <w:softHyphen/>
        <w:t>ляемому для обучения, кроме изу</w:t>
      </w:r>
      <w:r w:rsidRPr="006B7479">
        <w:rPr>
          <w:bCs/>
          <w:color w:val="000000" w:themeColor="text1"/>
          <w:sz w:val="16"/>
          <w:szCs w:val="16"/>
        </w:rPr>
        <w:softHyphen/>
        <w:t>чения обычного дела воздухопла</w:t>
      </w:r>
      <w:r w:rsidRPr="006B7479">
        <w:rPr>
          <w:bCs/>
          <w:color w:val="000000" w:themeColor="text1"/>
          <w:sz w:val="16"/>
          <w:szCs w:val="16"/>
        </w:rPr>
        <w:softHyphen/>
        <w:t>вания, изучение испытуемых воен</w:t>
      </w:r>
      <w:r w:rsidRPr="006B7479">
        <w:rPr>
          <w:bCs/>
          <w:color w:val="000000" w:themeColor="text1"/>
          <w:sz w:val="16"/>
          <w:szCs w:val="16"/>
        </w:rPr>
        <w:softHyphen/>
        <w:t>ным ведомством систем управляе</w:t>
      </w:r>
      <w:r w:rsidRPr="006B7479">
        <w:rPr>
          <w:bCs/>
          <w:color w:val="000000" w:themeColor="text1"/>
          <w:sz w:val="16"/>
          <w:szCs w:val="16"/>
        </w:rPr>
        <w:softHyphen/>
        <w:t>мых шаров и аэропланов «для при</w:t>
      </w:r>
      <w:r w:rsidRPr="006B7479">
        <w:rPr>
          <w:bCs/>
          <w:color w:val="000000" w:themeColor="text1"/>
          <w:sz w:val="16"/>
          <w:szCs w:val="16"/>
        </w:rPr>
        <w:softHyphen/>
        <w:t>менения этих познаний на случай приобретения таковых систем мор</w:t>
      </w:r>
      <w:r w:rsidRPr="006B7479">
        <w:rPr>
          <w:bCs/>
          <w:color w:val="000000" w:themeColor="text1"/>
          <w:sz w:val="16"/>
          <w:szCs w:val="16"/>
        </w:rPr>
        <w:softHyphen/>
        <w:t>ским ведомством» (11854).</w:t>
      </w:r>
    </w:p>
    <w:p w14:paraId="0E993BF9" w14:textId="71079B4E" w:rsidR="00BC3099" w:rsidRPr="006B7479" w:rsidRDefault="00BC3099" w:rsidP="00F251BF">
      <w:pPr>
        <w:shd w:val="clear" w:color="auto" w:fill="FFFFFF"/>
        <w:jc w:val="both"/>
        <w:rPr>
          <w:bCs/>
          <w:color w:val="000000" w:themeColor="text1"/>
          <w:sz w:val="16"/>
          <w:szCs w:val="16"/>
        </w:rPr>
      </w:pPr>
    </w:p>
    <w:p w14:paraId="4BDDFF3D" w14:textId="5F9C12E4" w:rsidR="00720295" w:rsidRPr="006B7479" w:rsidRDefault="00720295" w:rsidP="00F251BF">
      <w:pPr>
        <w:shd w:val="clear" w:color="auto" w:fill="FFFFFF"/>
        <w:jc w:val="both"/>
        <w:rPr>
          <w:bCs/>
          <w:i/>
          <w:iCs/>
          <w:color w:val="000000" w:themeColor="text1"/>
          <w:sz w:val="16"/>
          <w:szCs w:val="16"/>
        </w:rPr>
      </w:pPr>
      <w:r w:rsidRPr="006B7479">
        <w:rPr>
          <w:bCs/>
          <w:i/>
          <w:iCs/>
          <w:color w:val="000000" w:themeColor="text1"/>
          <w:sz w:val="16"/>
          <w:szCs w:val="16"/>
        </w:rPr>
        <w:t>Самолетостроение:</w:t>
      </w:r>
    </w:p>
    <w:p w14:paraId="6DAA4A88" w14:textId="77777777" w:rsidR="00720295" w:rsidRPr="006B7479" w:rsidRDefault="00720295" w:rsidP="00F251BF">
      <w:pPr>
        <w:shd w:val="clear" w:color="auto" w:fill="FFFFFF"/>
        <w:jc w:val="both"/>
        <w:rPr>
          <w:bCs/>
          <w:i/>
          <w:iCs/>
          <w:color w:val="000000" w:themeColor="text1"/>
          <w:sz w:val="16"/>
          <w:szCs w:val="16"/>
        </w:rPr>
      </w:pPr>
    </w:p>
    <w:p w14:paraId="307A71E0" w14:textId="77777777" w:rsidR="009D1D07" w:rsidRPr="006B7479" w:rsidRDefault="009D1D07" w:rsidP="00F251BF">
      <w:pPr>
        <w:overflowPunct/>
        <w:autoSpaceDE/>
        <w:autoSpaceDN/>
        <w:adjustRightInd/>
        <w:jc w:val="both"/>
        <w:textAlignment w:val="auto"/>
        <w:rPr>
          <w:bCs/>
          <w:color w:val="0070C0"/>
          <w:sz w:val="16"/>
          <w:szCs w:val="16"/>
        </w:rPr>
      </w:pPr>
      <w:r w:rsidRPr="006B7479">
        <w:rPr>
          <w:bCs/>
          <w:color w:val="0070C0"/>
          <w:sz w:val="16"/>
          <w:szCs w:val="16"/>
        </w:rPr>
        <w:t>12 (25) октября 1908 года. «Голос Москвы».</w:t>
      </w:r>
    </w:p>
    <w:p w14:paraId="646F5C1D" w14:textId="3B8FC12C" w:rsidR="009D1D07" w:rsidRPr="006B7479" w:rsidRDefault="009D1D07" w:rsidP="00F251BF">
      <w:pPr>
        <w:overflowPunct/>
        <w:autoSpaceDE/>
        <w:autoSpaceDN/>
        <w:adjustRightInd/>
        <w:jc w:val="both"/>
        <w:textAlignment w:val="auto"/>
        <w:rPr>
          <w:bCs/>
          <w:color w:val="0070C0"/>
          <w:sz w:val="16"/>
          <w:szCs w:val="16"/>
        </w:rPr>
      </w:pPr>
      <w:r w:rsidRPr="006B7479">
        <w:rPr>
          <w:bCs/>
          <w:color w:val="0070C0"/>
          <w:sz w:val="16"/>
          <w:szCs w:val="16"/>
        </w:rPr>
        <w:t>По телефону из Петербурга.</w:t>
      </w:r>
      <w:r w:rsidR="00211392">
        <w:rPr>
          <w:bCs/>
          <w:color w:val="0070C0"/>
          <w:sz w:val="16"/>
          <w:szCs w:val="16"/>
        </w:rPr>
        <w:t xml:space="preserve"> </w:t>
      </w:r>
      <w:r w:rsidRPr="006B7479">
        <w:rPr>
          <w:bCs/>
          <w:i/>
          <w:iCs/>
          <w:color w:val="0070C0"/>
          <w:sz w:val="16"/>
          <w:szCs w:val="16"/>
        </w:rPr>
        <w:t>(От наших корреспондентов).</w:t>
      </w:r>
    </w:p>
    <w:p w14:paraId="1F2DB827" w14:textId="77777777" w:rsidR="009D1D07" w:rsidRPr="006B7479" w:rsidRDefault="009D1D07" w:rsidP="00F251BF">
      <w:pPr>
        <w:overflowPunct/>
        <w:autoSpaceDE/>
        <w:autoSpaceDN/>
        <w:adjustRightInd/>
        <w:jc w:val="both"/>
        <w:textAlignment w:val="auto"/>
        <w:rPr>
          <w:bCs/>
          <w:color w:val="0070C0"/>
          <w:sz w:val="16"/>
          <w:szCs w:val="16"/>
        </w:rPr>
      </w:pPr>
      <w:r w:rsidRPr="006B7479">
        <w:rPr>
          <w:bCs/>
          <w:color w:val="0070C0"/>
          <w:sz w:val="16"/>
          <w:szCs w:val="16"/>
        </w:rPr>
        <w:t>Аэроплан Шабского.</w:t>
      </w:r>
    </w:p>
    <w:p w14:paraId="37FE6E0F" w14:textId="77777777" w:rsidR="009D1D07" w:rsidRPr="006B7479" w:rsidRDefault="009D1D07" w:rsidP="00F251BF">
      <w:pPr>
        <w:overflowPunct/>
        <w:autoSpaceDE/>
        <w:autoSpaceDN/>
        <w:adjustRightInd/>
        <w:jc w:val="both"/>
        <w:textAlignment w:val="auto"/>
        <w:rPr>
          <w:bCs/>
          <w:color w:val="0070C0"/>
          <w:sz w:val="16"/>
          <w:szCs w:val="16"/>
        </w:rPr>
      </w:pPr>
      <w:r w:rsidRPr="006B7479">
        <w:rPr>
          <w:bCs/>
          <w:color w:val="0070C0"/>
          <w:sz w:val="16"/>
          <w:szCs w:val="16"/>
        </w:rPr>
        <w:t>В настоящее время в петербургском военно-учебном воздухоплавательном парке по распоряжению военного министра преступлено к работам по сооружению аэроплана, представляющего видоизмененный аэроплан братьев Райт. Разработан он штабс-капитаном Шабским и одобрен особой комиссией; стоимость его 10 -12 тыс. руб. Предполагается, что к 1 мая сооружение аэроплан будет закончено (23324).</w:t>
      </w:r>
    </w:p>
    <w:p w14:paraId="6471276D" w14:textId="77777777" w:rsidR="00773158" w:rsidRDefault="00773158" w:rsidP="00F251BF">
      <w:pPr>
        <w:shd w:val="clear" w:color="auto" w:fill="FFFFFF"/>
        <w:jc w:val="both"/>
        <w:rPr>
          <w:bCs/>
          <w:i/>
          <w:iCs/>
          <w:color w:val="000000" w:themeColor="text1"/>
          <w:sz w:val="16"/>
          <w:szCs w:val="16"/>
        </w:rPr>
      </w:pPr>
    </w:p>
    <w:p w14:paraId="4A03AFEF" w14:textId="31A35612" w:rsidR="00773158" w:rsidRDefault="00773158" w:rsidP="00F251BF">
      <w:pPr>
        <w:shd w:val="clear" w:color="auto" w:fill="FFFFFF"/>
        <w:jc w:val="both"/>
        <w:rPr>
          <w:bCs/>
          <w:i/>
          <w:iCs/>
          <w:color w:val="000000" w:themeColor="text1"/>
          <w:sz w:val="16"/>
          <w:szCs w:val="16"/>
        </w:rPr>
      </w:pPr>
      <w:r>
        <w:rPr>
          <w:bCs/>
          <w:i/>
          <w:iCs/>
          <w:color w:val="000000" w:themeColor="text1"/>
          <w:sz w:val="16"/>
          <w:szCs w:val="16"/>
        </w:rPr>
        <w:t>Аэростатостроение:</w:t>
      </w:r>
    </w:p>
    <w:p w14:paraId="1C74E56E" w14:textId="77777777" w:rsidR="00773158" w:rsidRDefault="00773158" w:rsidP="00F251BF">
      <w:pPr>
        <w:shd w:val="clear" w:color="auto" w:fill="FFFFFF"/>
        <w:jc w:val="both"/>
        <w:rPr>
          <w:bCs/>
          <w:i/>
          <w:iCs/>
          <w:color w:val="000000" w:themeColor="text1"/>
          <w:sz w:val="16"/>
          <w:szCs w:val="16"/>
        </w:rPr>
      </w:pPr>
    </w:p>
    <w:p w14:paraId="4B9274AB" w14:textId="3F624847" w:rsidR="00773158" w:rsidRPr="002D65D1" w:rsidRDefault="00773158" w:rsidP="00F251BF">
      <w:pPr>
        <w:jc w:val="both"/>
        <w:rPr>
          <w:color w:val="0070C0"/>
          <w:sz w:val="16"/>
          <w:szCs w:val="16"/>
        </w:rPr>
      </w:pPr>
      <w:r w:rsidRPr="002D65D1">
        <w:rPr>
          <w:color w:val="0070C0"/>
          <w:sz w:val="16"/>
          <w:szCs w:val="16"/>
          <w:lang w:bidi="en-US"/>
        </w:rPr>
        <w:lastRenderedPageBreak/>
        <w:t xml:space="preserve">12 </w:t>
      </w:r>
      <w:r>
        <w:rPr>
          <w:color w:val="0070C0"/>
          <w:sz w:val="16"/>
          <w:szCs w:val="16"/>
          <w:lang w:bidi="en-US"/>
        </w:rPr>
        <w:t xml:space="preserve">(25) </w:t>
      </w:r>
      <w:r w:rsidRPr="002D65D1">
        <w:rPr>
          <w:color w:val="0070C0"/>
          <w:sz w:val="16"/>
          <w:szCs w:val="16"/>
          <w:lang w:bidi="en-US"/>
        </w:rPr>
        <w:t>октября 1908 г. после ремонта возобновились испытания полужесткого дирижабля «Учебный» (1200 м</w:t>
      </w:r>
      <w:r w:rsidRPr="002D65D1">
        <w:rPr>
          <w:color w:val="0070C0"/>
          <w:sz w:val="16"/>
          <w:szCs w:val="16"/>
          <w:vertAlign w:val="superscript"/>
          <w:lang w:bidi="en-US"/>
        </w:rPr>
        <w:t>3</w:t>
      </w:r>
      <w:r w:rsidRPr="002D65D1">
        <w:rPr>
          <w:color w:val="0070C0"/>
          <w:sz w:val="16"/>
          <w:szCs w:val="16"/>
          <w:lang w:bidi="en-US"/>
        </w:rPr>
        <w:t xml:space="preserve">). Экипаж 5-8 человек. Дирижабль спроектирован капитаном А. И. Шабским и построен на Дирижаблестроительном заводе Российской Армии. В 1909 г. его вместимость была увеличена до 1500 м3 </w:t>
      </w:r>
      <w:r w:rsidRPr="002D65D1">
        <w:rPr>
          <w:color w:val="0070C0"/>
          <w:sz w:val="16"/>
          <w:szCs w:val="16"/>
          <w:lang w:bidi="ru-RU"/>
        </w:rPr>
        <w:t xml:space="preserve">, </w:t>
      </w:r>
      <w:r w:rsidRPr="002D65D1">
        <w:rPr>
          <w:color w:val="0070C0"/>
          <w:sz w:val="16"/>
          <w:szCs w:val="16"/>
          <w:lang w:bidi="en-US"/>
        </w:rPr>
        <w:t>но из-за износа летом 1910 года снят с вооружения.</w:t>
      </w:r>
    </w:p>
    <w:p w14:paraId="4C929771" w14:textId="77777777" w:rsidR="00773158" w:rsidRPr="002D65D1" w:rsidRDefault="00773158" w:rsidP="00F251BF">
      <w:pPr>
        <w:pStyle w:val="af5"/>
        <w:spacing w:line="240" w:lineRule="auto"/>
        <w:jc w:val="both"/>
        <w:rPr>
          <w:rFonts w:ascii="Times New Roman" w:hAnsi="Times New Roman" w:cs="Times New Roman"/>
          <w:color w:val="0070C0"/>
          <w:sz w:val="16"/>
          <w:szCs w:val="16"/>
        </w:rPr>
      </w:pPr>
    </w:p>
    <w:p w14:paraId="279E7C27" w14:textId="0A81465C" w:rsidR="00BC3099" w:rsidRPr="006B7479" w:rsidRDefault="00BC3099" w:rsidP="00F251BF">
      <w:pPr>
        <w:shd w:val="clear" w:color="auto" w:fill="FFFFFF"/>
        <w:jc w:val="both"/>
        <w:rPr>
          <w:bCs/>
          <w:i/>
          <w:iCs/>
          <w:color w:val="000000" w:themeColor="text1"/>
          <w:sz w:val="16"/>
          <w:szCs w:val="16"/>
        </w:rPr>
      </w:pPr>
      <w:r w:rsidRPr="006B7479">
        <w:rPr>
          <w:bCs/>
          <w:i/>
          <w:iCs/>
          <w:color w:val="000000" w:themeColor="text1"/>
          <w:sz w:val="16"/>
          <w:szCs w:val="16"/>
        </w:rPr>
        <w:t>Военное воздухоплавание:</w:t>
      </w:r>
    </w:p>
    <w:p w14:paraId="060D9C98" w14:textId="77777777" w:rsidR="00BC3099" w:rsidRPr="006B7479" w:rsidRDefault="00BC3099" w:rsidP="00F251BF">
      <w:pPr>
        <w:shd w:val="clear" w:color="auto" w:fill="FFFFFF"/>
        <w:jc w:val="both"/>
        <w:rPr>
          <w:bCs/>
          <w:i/>
          <w:iCs/>
          <w:color w:val="000000" w:themeColor="text1"/>
          <w:sz w:val="16"/>
          <w:szCs w:val="16"/>
        </w:rPr>
      </w:pPr>
    </w:p>
    <w:p w14:paraId="2595C735" w14:textId="018DB123" w:rsidR="00BC3099" w:rsidRPr="006B7479" w:rsidRDefault="00BC3099" w:rsidP="00F251BF">
      <w:pPr>
        <w:jc w:val="both"/>
        <w:rPr>
          <w:bCs/>
          <w:color w:val="0070C0"/>
          <w:sz w:val="16"/>
          <w:szCs w:val="16"/>
        </w:rPr>
      </w:pPr>
      <w:r w:rsidRPr="006B7479">
        <w:rPr>
          <w:bCs/>
          <w:color w:val="0070C0"/>
          <w:sz w:val="16"/>
          <w:szCs w:val="16"/>
        </w:rPr>
        <w:t>15 (28) октября 1908 г. находившиеся во Фран</w:t>
      </w:r>
      <w:r w:rsidRPr="006B7479">
        <w:rPr>
          <w:bCs/>
          <w:color w:val="0070C0"/>
          <w:sz w:val="16"/>
          <w:szCs w:val="16"/>
        </w:rPr>
        <w:softHyphen/>
        <w:t>ции военные воздухоплаватели подполковник Н.И. Утешев, капитан С.Н. Немченко и поручик Гебауер вместе с пятью членами экипажа (пи</w:t>
      </w:r>
      <w:r w:rsidRPr="006B7479">
        <w:rPr>
          <w:bCs/>
          <w:color w:val="0070C0"/>
          <w:sz w:val="16"/>
          <w:szCs w:val="16"/>
        </w:rPr>
        <w:softHyphen/>
        <w:t>лот — Луи Капацца) совершили на дирижабле 40-минутный полёт. Дирижабль произвёл хоро</w:t>
      </w:r>
      <w:r w:rsidRPr="006B7479">
        <w:rPr>
          <w:bCs/>
          <w:color w:val="0070C0"/>
          <w:sz w:val="16"/>
          <w:szCs w:val="16"/>
        </w:rPr>
        <w:softHyphen/>
        <w:t>шее впечатление.</w:t>
      </w:r>
    </w:p>
    <w:p w14:paraId="7E0805C1" w14:textId="77777777" w:rsidR="00BC3099" w:rsidRPr="006B7479" w:rsidRDefault="00BC3099" w:rsidP="00F251BF">
      <w:pPr>
        <w:jc w:val="both"/>
        <w:rPr>
          <w:bCs/>
          <w:color w:val="0070C0"/>
          <w:sz w:val="16"/>
          <w:szCs w:val="16"/>
        </w:rPr>
      </w:pPr>
      <w:r w:rsidRPr="006B7479">
        <w:rPr>
          <w:bCs/>
          <w:color w:val="0070C0"/>
          <w:sz w:val="16"/>
          <w:szCs w:val="16"/>
        </w:rPr>
        <w:t>В 1909 г. для покупки «Клеман-Баяра» во Фран</w:t>
      </w:r>
      <w:r w:rsidRPr="006B7479">
        <w:rPr>
          <w:bCs/>
          <w:color w:val="0070C0"/>
          <w:sz w:val="16"/>
          <w:szCs w:val="16"/>
        </w:rPr>
        <w:softHyphen/>
        <w:t>цию прибыла комиссия, возглавляемая полков</w:t>
      </w:r>
      <w:r w:rsidRPr="006B7479">
        <w:rPr>
          <w:bCs/>
          <w:color w:val="0070C0"/>
          <w:sz w:val="16"/>
          <w:szCs w:val="16"/>
        </w:rPr>
        <w:softHyphen/>
        <w:t>ником А.А. Натом и капитаном С.Н. Немченко. 8 марта А.А. Нат и С.Н. Немченко вместе с инже</w:t>
      </w:r>
      <w:r w:rsidRPr="006B7479">
        <w:rPr>
          <w:bCs/>
          <w:color w:val="0070C0"/>
          <w:sz w:val="16"/>
          <w:szCs w:val="16"/>
        </w:rPr>
        <w:softHyphen/>
        <w:t>нерами Капацца и Саботье совершили два первых полёта на дирижабле. 10 (23) августа «Клеман-Ба- яр», на борту которого находились Л. Капацца, А.А. Нат и механик Делассэ, достиг рекордной вы</w:t>
      </w:r>
      <w:r w:rsidRPr="006B7479">
        <w:rPr>
          <w:bCs/>
          <w:color w:val="0070C0"/>
          <w:sz w:val="16"/>
          <w:szCs w:val="16"/>
        </w:rPr>
        <w:softHyphen/>
        <w:t>соты в 1550 м и пробыл два часа на высоте 1200 м. Однако при спуске необученная наземная коман</w:t>
      </w:r>
      <w:r w:rsidRPr="006B7479">
        <w:rPr>
          <w:bCs/>
          <w:color w:val="0070C0"/>
          <w:sz w:val="16"/>
          <w:szCs w:val="16"/>
        </w:rPr>
        <w:softHyphen/>
        <w:t>да дважды упускала дирижабль, пока тот не упал в Сену. Обошлось без жертв и серьёзных повреж</w:t>
      </w:r>
      <w:r w:rsidRPr="006B7479">
        <w:rPr>
          <w:bCs/>
          <w:color w:val="0070C0"/>
          <w:sz w:val="16"/>
          <w:szCs w:val="16"/>
        </w:rPr>
        <w:softHyphen/>
        <w:t>дений. Дирижабль приняли, и он получил назва</w:t>
      </w:r>
      <w:r w:rsidRPr="006B7479">
        <w:rPr>
          <w:bCs/>
          <w:color w:val="0070C0"/>
          <w:sz w:val="16"/>
          <w:szCs w:val="16"/>
        </w:rPr>
        <w:softHyphen/>
        <w:t>ние «Клеман-Баяр I», а позднее — «Беркут».</w:t>
      </w:r>
    </w:p>
    <w:p w14:paraId="14D1C496" w14:textId="77777777" w:rsidR="00BC3099" w:rsidRPr="006B7479" w:rsidRDefault="00BC3099" w:rsidP="00F251BF">
      <w:pPr>
        <w:shd w:val="clear" w:color="auto" w:fill="FFFFFF"/>
        <w:jc w:val="both"/>
        <w:rPr>
          <w:bCs/>
          <w:color w:val="0070C0"/>
          <w:sz w:val="16"/>
          <w:szCs w:val="16"/>
        </w:rPr>
      </w:pPr>
      <w:r w:rsidRPr="006B7479">
        <w:rPr>
          <w:bCs/>
          <w:color w:val="0070C0"/>
          <w:sz w:val="16"/>
          <w:szCs w:val="16"/>
        </w:rPr>
        <w:t>В 1909 г. его передали Брест-Литовскому возду</w:t>
      </w:r>
      <w:r w:rsidRPr="006B7479">
        <w:rPr>
          <w:bCs/>
          <w:color w:val="0070C0"/>
          <w:sz w:val="16"/>
          <w:szCs w:val="16"/>
        </w:rPr>
        <w:softHyphen/>
        <w:t>хоплавательному батальону. В 1909 г. он совершил один полёт продолжительностью 3 часа и поднялся на высоту до 1500 м. В 1910 г. «Беркут» выполнил 12 полётов, за две кампании 1911 г. — 11 полётов. Максимальная высота полётов составила 600 м, продолжительность — 4 ч 38 мин, а наибольший пройдённый путь — 100 км. За это время средняя суточная утечка возросла с 2 до 9%. Командир ба</w:t>
      </w:r>
      <w:r w:rsidRPr="006B7479">
        <w:rPr>
          <w:bCs/>
          <w:color w:val="0070C0"/>
          <w:sz w:val="16"/>
          <w:szCs w:val="16"/>
        </w:rPr>
        <w:softHyphen/>
        <w:t>тальона доносил: «Подъёмная сила аэростата была незначительной с самого начала и в последнее вре</w:t>
      </w:r>
      <w:r w:rsidRPr="006B7479">
        <w:rPr>
          <w:bCs/>
          <w:color w:val="0070C0"/>
          <w:sz w:val="16"/>
          <w:szCs w:val="16"/>
        </w:rPr>
        <w:softHyphen/>
        <w:t>мя упала настолько, что полёты можно произво</w:t>
      </w:r>
      <w:r w:rsidRPr="006B7479">
        <w:rPr>
          <w:bCs/>
          <w:color w:val="0070C0"/>
          <w:sz w:val="16"/>
          <w:szCs w:val="16"/>
        </w:rPr>
        <w:softHyphen/>
        <w:t>дить только рано утром, поднимая не более четы</w:t>
      </w:r>
      <w:r w:rsidRPr="006B7479">
        <w:rPr>
          <w:bCs/>
          <w:color w:val="0070C0"/>
          <w:sz w:val="16"/>
          <w:szCs w:val="16"/>
        </w:rPr>
        <w:softHyphen/>
        <w:t>рёх человек»33. Вскоре «Беркут» списали (20120).</w:t>
      </w:r>
    </w:p>
    <w:p w14:paraId="4E6F718D" w14:textId="77777777" w:rsidR="00BC3099" w:rsidRPr="006B7479" w:rsidRDefault="00BC3099" w:rsidP="00F251BF">
      <w:pPr>
        <w:pStyle w:val="af"/>
        <w:spacing w:before="0" w:beforeAutospacing="0" w:after="0" w:afterAutospacing="0"/>
        <w:jc w:val="both"/>
        <w:rPr>
          <w:bCs/>
          <w:color w:val="0070C0"/>
          <w:sz w:val="16"/>
          <w:szCs w:val="16"/>
        </w:rPr>
      </w:pPr>
    </w:p>
    <w:p w14:paraId="24641DDE" w14:textId="77777777" w:rsidR="00BC3099" w:rsidRPr="006B7479" w:rsidRDefault="00BC3099" w:rsidP="00F251BF">
      <w:pPr>
        <w:shd w:val="clear" w:color="auto" w:fill="FFFFFF"/>
        <w:jc w:val="both"/>
        <w:rPr>
          <w:bCs/>
          <w:i/>
          <w:color w:val="000000" w:themeColor="text1"/>
          <w:sz w:val="16"/>
          <w:szCs w:val="16"/>
        </w:rPr>
      </w:pPr>
      <w:r w:rsidRPr="006B7479">
        <w:rPr>
          <w:bCs/>
          <w:i/>
          <w:color w:val="000000" w:themeColor="text1"/>
          <w:sz w:val="16"/>
          <w:szCs w:val="16"/>
        </w:rPr>
        <w:t>Воздухоплавание:</w:t>
      </w:r>
    </w:p>
    <w:p w14:paraId="2FDA99DA" w14:textId="77777777" w:rsidR="00BC3099" w:rsidRPr="006B7479" w:rsidRDefault="00BC3099" w:rsidP="00F251BF">
      <w:pPr>
        <w:shd w:val="clear" w:color="auto" w:fill="FFFFFF"/>
        <w:jc w:val="both"/>
        <w:rPr>
          <w:bCs/>
          <w:color w:val="000000" w:themeColor="text1"/>
          <w:sz w:val="16"/>
          <w:szCs w:val="16"/>
        </w:rPr>
      </w:pPr>
    </w:p>
    <w:p w14:paraId="704D0F9E" w14:textId="77777777" w:rsidR="00BC3099" w:rsidRPr="006B7479" w:rsidRDefault="00BC3099" w:rsidP="00F251BF">
      <w:pPr>
        <w:jc w:val="both"/>
        <w:rPr>
          <w:bCs/>
          <w:color w:val="0070C0"/>
          <w:sz w:val="16"/>
          <w:szCs w:val="16"/>
        </w:rPr>
      </w:pPr>
      <w:r w:rsidRPr="006B7479">
        <w:rPr>
          <w:bCs/>
          <w:color w:val="0070C0"/>
          <w:sz w:val="16"/>
          <w:szCs w:val="16"/>
        </w:rPr>
        <w:t>15 (28) октября 1908 г. Гуго Эмильевич Тей</w:t>
      </w:r>
      <w:r w:rsidRPr="006B7479">
        <w:rPr>
          <w:bCs/>
          <w:color w:val="0070C0"/>
          <w:sz w:val="16"/>
          <w:szCs w:val="16"/>
        </w:rPr>
        <w:softHyphen/>
        <w:t>лор поднялся в Батуме на монгольфьере "</w:t>
      </w:r>
      <w:r w:rsidRPr="006B7479">
        <w:rPr>
          <w:bCs/>
          <w:color w:val="0070C0"/>
          <w:sz w:val="16"/>
          <w:szCs w:val="16"/>
          <w:lang w:val="en-US"/>
        </w:rPr>
        <w:t>Stella</w:t>
      </w:r>
      <w:r w:rsidRPr="006B7479">
        <w:rPr>
          <w:bCs/>
          <w:color w:val="0070C0"/>
          <w:sz w:val="16"/>
          <w:szCs w:val="16"/>
        </w:rPr>
        <w:t xml:space="preserve"> </w:t>
      </w:r>
      <w:r w:rsidRPr="006B7479">
        <w:rPr>
          <w:bCs/>
          <w:color w:val="0070C0"/>
          <w:sz w:val="16"/>
          <w:szCs w:val="16"/>
          <w:lang w:val="en-US"/>
        </w:rPr>
        <w:t>Polare</w:t>
      </w:r>
      <w:r w:rsidRPr="006B7479">
        <w:rPr>
          <w:bCs/>
          <w:color w:val="0070C0"/>
          <w:sz w:val="16"/>
          <w:szCs w:val="16"/>
        </w:rPr>
        <w:t>". На высоте около 250 м шар понесло к порту, но затем он быстро спустился из-за ох</w:t>
      </w:r>
      <w:r w:rsidRPr="006B7479">
        <w:rPr>
          <w:bCs/>
          <w:color w:val="0070C0"/>
          <w:sz w:val="16"/>
          <w:szCs w:val="16"/>
        </w:rPr>
        <w:softHyphen/>
        <w:t>лаждения воздуха в оболочке. Благополучно за</w:t>
      </w:r>
      <w:r w:rsidRPr="006B7479">
        <w:rPr>
          <w:bCs/>
          <w:color w:val="0070C0"/>
          <w:sz w:val="16"/>
          <w:szCs w:val="16"/>
        </w:rPr>
        <w:softHyphen/>
        <w:t>вершился и второй полёт. Роковым для Тейлора стал подъём 15 марта 1910 г. в Кутаисе. Плохо починенный монгольфьер наполнялся медлен</w:t>
      </w:r>
      <w:r w:rsidRPr="006B7479">
        <w:rPr>
          <w:bCs/>
          <w:color w:val="0070C0"/>
          <w:sz w:val="16"/>
          <w:szCs w:val="16"/>
        </w:rPr>
        <w:softHyphen/>
        <w:t>но, пропуская нагретый воздух. Вследствие не</w:t>
      </w:r>
      <w:r w:rsidRPr="006B7479">
        <w:rPr>
          <w:bCs/>
          <w:color w:val="0070C0"/>
          <w:sz w:val="16"/>
          <w:szCs w:val="16"/>
        </w:rPr>
        <w:softHyphen/>
        <w:t>довольства зрителей затяжкой полёта, Тейлор, не дождавшись полного наполнения шара, сел на трапецию и поднялся в воздух. Поднявшийся на высоту 50-60 м шар понесло ветром к проте</w:t>
      </w:r>
      <w:r w:rsidRPr="006B7479">
        <w:rPr>
          <w:bCs/>
          <w:color w:val="0070C0"/>
          <w:sz w:val="16"/>
          <w:szCs w:val="16"/>
        </w:rPr>
        <w:softHyphen/>
        <w:t>кавшей через город бурной горной реке Риони. Оказавшись над рекой, монгольфьер упал в неё. Потерявшего сознание при ударе о речные камни аэронавта вытащили из реки уже мёртвым (20120).</w:t>
      </w:r>
    </w:p>
    <w:p w14:paraId="575D0EEB" w14:textId="77777777" w:rsidR="00BC3099" w:rsidRPr="006B7479" w:rsidRDefault="00BC3099" w:rsidP="00F251BF">
      <w:pPr>
        <w:jc w:val="both"/>
        <w:rPr>
          <w:bCs/>
          <w:color w:val="0070C0"/>
          <w:sz w:val="16"/>
          <w:szCs w:val="16"/>
        </w:rPr>
      </w:pPr>
    </w:p>
    <w:p w14:paraId="28122437" w14:textId="77777777" w:rsidR="00BC3099" w:rsidRPr="006B7479" w:rsidRDefault="00BC3099" w:rsidP="00F251BF">
      <w:pPr>
        <w:shd w:val="clear" w:color="auto" w:fill="FFFFFF"/>
        <w:jc w:val="both"/>
        <w:rPr>
          <w:bCs/>
          <w:i/>
          <w:color w:val="000000" w:themeColor="text1"/>
          <w:sz w:val="16"/>
          <w:szCs w:val="16"/>
        </w:rPr>
      </w:pPr>
      <w:r w:rsidRPr="006B7479">
        <w:rPr>
          <w:bCs/>
          <w:i/>
          <w:color w:val="000000" w:themeColor="text1"/>
          <w:sz w:val="16"/>
          <w:szCs w:val="16"/>
        </w:rPr>
        <w:t>Авиация и воздухоплавание Франции:</w:t>
      </w:r>
    </w:p>
    <w:p w14:paraId="5B041976" w14:textId="77777777" w:rsidR="00BC3099" w:rsidRPr="006B7479" w:rsidRDefault="00BC3099" w:rsidP="00F251BF">
      <w:pPr>
        <w:shd w:val="clear" w:color="auto" w:fill="FFFFFF"/>
        <w:jc w:val="both"/>
        <w:rPr>
          <w:bCs/>
          <w:i/>
          <w:color w:val="000000" w:themeColor="text1"/>
          <w:sz w:val="16"/>
          <w:szCs w:val="16"/>
        </w:rPr>
      </w:pPr>
    </w:p>
    <w:p w14:paraId="4751A8A5"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 xml:space="preserve">16 (29) октября 1908 года состоялся первый полет дирижабля «Клеман-Байяр», построенного по типу «Виль де Пари» французским акционерным обществом «Астра». Оболочка этого дирижабля с каплевидными стабилизаторами на корме имела более обтекаемую форму. Баллонет был разделен вертикально перегородкой на 2 отсека, в каждый из которых воздух от вентилятора можно было подавать независимо. Руль высоты состоял из трех расположенных друг над другом плоскостей общей [314] площадью 16 кв. м и располагался над гондолой в ее передней части. В кормовой части гондолы находился двойной руль направления (11324). </w:t>
      </w:r>
    </w:p>
    <w:p w14:paraId="22BFA78C" w14:textId="77777777" w:rsidR="00BC3099" w:rsidRPr="006B7479" w:rsidRDefault="00BC3099" w:rsidP="00F251BF">
      <w:pPr>
        <w:jc w:val="both"/>
        <w:rPr>
          <w:bCs/>
          <w:color w:val="000000" w:themeColor="text1"/>
          <w:sz w:val="16"/>
          <w:szCs w:val="16"/>
        </w:rPr>
      </w:pPr>
    </w:p>
    <w:p w14:paraId="2D8B6506" w14:textId="77777777" w:rsidR="00BC3099" w:rsidRPr="006B7479" w:rsidRDefault="00BC3099" w:rsidP="00F251BF">
      <w:pPr>
        <w:jc w:val="both"/>
        <w:rPr>
          <w:bCs/>
          <w:i/>
          <w:color w:val="000000" w:themeColor="text1"/>
          <w:sz w:val="16"/>
          <w:szCs w:val="16"/>
        </w:rPr>
      </w:pPr>
      <w:r w:rsidRPr="006B7479">
        <w:rPr>
          <w:bCs/>
          <w:i/>
          <w:color w:val="000000" w:themeColor="text1"/>
          <w:sz w:val="16"/>
          <w:szCs w:val="16"/>
        </w:rPr>
        <w:t>За рубежом:</w:t>
      </w:r>
    </w:p>
    <w:p w14:paraId="57AF75BD" w14:textId="77777777" w:rsidR="00BC3099" w:rsidRPr="006B7479" w:rsidRDefault="00BC3099" w:rsidP="00F251BF">
      <w:pPr>
        <w:jc w:val="both"/>
        <w:rPr>
          <w:bCs/>
          <w:sz w:val="16"/>
          <w:szCs w:val="16"/>
        </w:rPr>
      </w:pPr>
    </w:p>
    <w:p w14:paraId="0144B658" w14:textId="77777777" w:rsidR="00BC3099" w:rsidRPr="006B7479" w:rsidRDefault="00BC3099" w:rsidP="00F251BF">
      <w:pPr>
        <w:jc w:val="both"/>
        <w:rPr>
          <w:bCs/>
          <w:color w:val="000000" w:themeColor="text1"/>
          <w:sz w:val="16"/>
          <w:szCs w:val="16"/>
        </w:rPr>
      </w:pPr>
      <w:r w:rsidRPr="006B7479">
        <w:rPr>
          <w:rStyle w:val="ucoz-forum-post"/>
          <w:rFonts w:eastAsiaTheme="majorEastAsia"/>
          <w:bCs/>
          <w:color w:val="000000" w:themeColor="text1"/>
          <w:sz w:val="16"/>
          <w:szCs w:val="16"/>
        </w:rPr>
        <w:t xml:space="preserve">16 (29) октября </w:t>
      </w:r>
      <w:r w:rsidRPr="006B7479">
        <w:rPr>
          <w:bCs/>
          <w:color w:val="000000" w:themeColor="text1"/>
          <w:sz w:val="16"/>
          <w:szCs w:val="16"/>
        </w:rPr>
        <w:t>в 1908 году ирландец Эрнст Шеклтон с тремя товарищами отправился на штурм Южного полюса Земли. В январе, когда до заветной цели будет оставаться 180 км, они буду вынуждены повернуть назад (14814).</w:t>
      </w:r>
    </w:p>
    <w:p w14:paraId="441409E9" w14:textId="77777777" w:rsidR="00BC3099" w:rsidRPr="006B7479" w:rsidRDefault="00BC3099" w:rsidP="00F251BF">
      <w:pPr>
        <w:jc w:val="both"/>
        <w:rPr>
          <w:bCs/>
          <w:color w:val="000000" w:themeColor="text1"/>
          <w:sz w:val="16"/>
          <w:szCs w:val="16"/>
        </w:rPr>
      </w:pPr>
    </w:p>
    <w:p w14:paraId="4FCD1579" w14:textId="77777777" w:rsidR="00BC3099" w:rsidRPr="006B7479" w:rsidRDefault="00BC3099" w:rsidP="00F251BF">
      <w:pPr>
        <w:shd w:val="clear" w:color="auto" w:fill="FFFFFF"/>
        <w:jc w:val="both"/>
        <w:rPr>
          <w:bCs/>
          <w:i/>
          <w:color w:val="000000" w:themeColor="text1"/>
          <w:sz w:val="16"/>
          <w:szCs w:val="16"/>
        </w:rPr>
      </w:pPr>
      <w:r w:rsidRPr="006B7479">
        <w:rPr>
          <w:bCs/>
          <w:i/>
          <w:color w:val="000000" w:themeColor="text1"/>
          <w:sz w:val="16"/>
          <w:szCs w:val="16"/>
        </w:rPr>
        <w:t>Авиация и воздухоплавание Франции:</w:t>
      </w:r>
    </w:p>
    <w:p w14:paraId="09BDA27F" w14:textId="77777777" w:rsidR="00BC3099" w:rsidRPr="006B7479" w:rsidRDefault="00BC3099" w:rsidP="00F251BF">
      <w:pPr>
        <w:shd w:val="clear" w:color="auto" w:fill="FFFFFF"/>
        <w:jc w:val="both"/>
        <w:rPr>
          <w:bCs/>
          <w:i/>
          <w:color w:val="000000" w:themeColor="text1"/>
          <w:sz w:val="16"/>
          <w:szCs w:val="16"/>
        </w:rPr>
      </w:pPr>
    </w:p>
    <w:p w14:paraId="4B0F85F4" w14:textId="77E92A1B" w:rsidR="00BC3099" w:rsidRPr="006B7479" w:rsidRDefault="00BC3099" w:rsidP="00F251BF">
      <w:pPr>
        <w:shd w:val="clear" w:color="auto" w:fill="FFFFFF"/>
        <w:jc w:val="both"/>
        <w:rPr>
          <w:bCs/>
          <w:color w:val="000000" w:themeColor="text1"/>
          <w:sz w:val="16"/>
          <w:szCs w:val="16"/>
        </w:rPr>
      </w:pPr>
      <w:r w:rsidRPr="006B7479">
        <w:rPr>
          <w:bCs/>
          <w:color w:val="000000" w:themeColor="text1"/>
          <w:sz w:val="16"/>
          <w:szCs w:val="16"/>
        </w:rPr>
        <w:t xml:space="preserve">17 (30) октября 1908 </w:t>
      </w:r>
      <w:r w:rsidR="00720295" w:rsidRPr="006B7479">
        <w:rPr>
          <w:bCs/>
          <w:color w:val="000000" w:themeColor="text1"/>
          <w:sz w:val="16"/>
          <w:szCs w:val="16"/>
        </w:rPr>
        <w:t xml:space="preserve">состоялось </w:t>
      </w:r>
      <w:r w:rsidRPr="006B7479">
        <w:rPr>
          <w:bCs/>
          <w:color w:val="000000" w:themeColor="text1"/>
          <w:sz w:val="16"/>
          <w:szCs w:val="16"/>
        </w:rPr>
        <w:t>два первых перелета в Европе между городами - Фарман 26 км. Между Шалоном и Реймсом, а Блерио - 23 км. Между Туром и Артени и обратно</w:t>
      </w:r>
    </w:p>
    <w:p w14:paraId="2D92B4BD" w14:textId="77777777" w:rsidR="00BC3099" w:rsidRPr="006B7479" w:rsidRDefault="00BC3099" w:rsidP="00F251BF">
      <w:pPr>
        <w:shd w:val="clear" w:color="auto" w:fill="FFFFFF"/>
        <w:jc w:val="both"/>
        <w:rPr>
          <w:bCs/>
          <w:color w:val="000000" w:themeColor="text1"/>
          <w:sz w:val="16"/>
          <w:szCs w:val="16"/>
        </w:rPr>
      </w:pPr>
    </w:p>
    <w:p w14:paraId="702C7AFE" w14:textId="77777777" w:rsidR="00BC3099" w:rsidRPr="006B7479" w:rsidRDefault="00BC3099" w:rsidP="00F251BF">
      <w:pPr>
        <w:jc w:val="both"/>
        <w:rPr>
          <w:bCs/>
          <w:color w:val="0070C0"/>
          <w:sz w:val="16"/>
          <w:szCs w:val="16"/>
        </w:rPr>
      </w:pPr>
      <w:r w:rsidRPr="006B7479">
        <w:rPr>
          <w:bCs/>
          <w:color w:val="0070C0"/>
          <w:sz w:val="16"/>
          <w:szCs w:val="16"/>
        </w:rPr>
        <w:t>17 (30) октября 1908 Генри Фарман совершает первый полет по пересеченной местности на самолете с механическим приводом, выполнив полет из Буи в Реймс - 27 километров (17 миль) за 20 минут (20326).</w:t>
      </w:r>
    </w:p>
    <w:p w14:paraId="75775549" w14:textId="77777777" w:rsidR="00BC3099" w:rsidRPr="006B7479" w:rsidRDefault="00BC3099" w:rsidP="00F251BF">
      <w:pPr>
        <w:jc w:val="both"/>
        <w:rPr>
          <w:bCs/>
          <w:color w:val="0070C0"/>
          <w:sz w:val="16"/>
          <w:szCs w:val="16"/>
        </w:rPr>
      </w:pPr>
    </w:p>
    <w:p w14:paraId="7E0FCAD3" w14:textId="77777777" w:rsidR="00BC3099" w:rsidRPr="006B7479" w:rsidRDefault="00BC3099" w:rsidP="00F251BF">
      <w:pPr>
        <w:jc w:val="both"/>
        <w:rPr>
          <w:bCs/>
          <w:color w:val="000000" w:themeColor="text1"/>
          <w:sz w:val="16"/>
          <w:szCs w:val="16"/>
        </w:rPr>
      </w:pPr>
      <w:r w:rsidRPr="006B7479">
        <w:rPr>
          <w:rStyle w:val="ucoz-forum-post"/>
          <w:rFonts w:eastAsiaTheme="majorEastAsia"/>
          <w:bCs/>
          <w:color w:val="000000" w:themeColor="text1"/>
          <w:sz w:val="16"/>
          <w:szCs w:val="16"/>
        </w:rPr>
        <w:t xml:space="preserve">17 (30) октября </w:t>
      </w:r>
      <w:r w:rsidRPr="006B7479">
        <w:rPr>
          <w:bCs/>
          <w:color w:val="000000" w:themeColor="text1"/>
          <w:sz w:val="16"/>
          <w:szCs w:val="16"/>
        </w:rPr>
        <w:t>в 1908 году состоялся первый в мире авиарейс (внеаэродромный полет). Анри Фарман (на снимке слева) на самолёте «Voisin-Farman-1» bis совершил первый перелёт из одного города в другой - из Шалона в Реймс (дальность 27,3 километра, продолжительность 20 минут) (14815).</w:t>
      </w:r>
    </w:p>
    <w:p w14:paraId="3EE503DA" w14:textId="77777777" w:rsidR="00BC3099" w:rsidRPr="006B7479" w:rsidRDefault="00BC3099" w:rsidP="00F251BF">
      <w:pPr>
        <w:jc w:val="both"/>
        <w:rPr>
          <w:bCs/>
          <w:color w:val="000000" w:themeColor="text1"/>
          <w:sz w:val="16"/>
          <w:szCs w:val="16"/>
        </w:rPr>
      </w:pPr>
    </w:p>
    <w:p w14:paraId="72D19E21" w14:textId="10EBCA98" w:rsidR="00BC3099" w:rsidRPr="006B7479" w:rsidRDefault="00BC3099" w:rsidP="00F251BF">
      <w:pPr>
        <w:jc w:val="both"/>
        <w:rPr>
          <w:bCs/>
          <w:color w:val="000000" w:themeColor="text1"/>
          <w:sz w:val="16"/>
          <w:szCs w:val="16"/>
        </w:rPr>
      </w:pPr>
      <w:r w:rsidRPr="006B7479">
        <w:rPr>
          <w:bCs/>
          <w:color w:val="000000" w:themeColor="text1"/>
          <w:sz w:val="16"/>
          <w:szCs w:val="16"/>
        </w:rPr>
        <w:t xml:space="preserve">17 (30) октября 1908 г. </w:t>
      </w:r>
      <w:r w:rsidR="00720295" w:rsidRPr="006B7479">
        <w:rPr>
          <w:bCs/>
          <w:color w:val="000000" w:themeColor="text1"/>
          <w:sz w:val="16"/>
          <w:szCs w:val="16"/>
        </w:rPr>
        <w:t>был</w:t>
      </w:r>
      <w:r w:rsidRPr="006B7479">
        <w:rPr>
          <w:bCs/>
          <w:color w:val="000000" w:themeColor="text1"/>
          <w:sz w:val="16"/>
          <w:szCs w:val="16"/>
        </w:rPr>
        <w:t xml:space="preserve"> </w:t>
      </w:r>
      <w:r w:rsidR="00720295" w:rsidRPr="006B7479">
        <w:rPr>
          <w:bCs/>
          <w:color w:val="000000" w:themeColor="text1"/>
          <w:sz w:val="16"/>
          <w:szCs w:val="16"/>
        </w:rPr>
        <w:t>п</w:t>
      </w:r>
      <w:r w:rsidRPr="006B7479">
        <w:rPr>
          <w:bCs/>
          <w:color w:val="000000" w:themeColor="text1"/>
          <w:sz w:val="16"/>
          <w:szCs w:val="16"/>
        </w:rPr>
        <w:t>ервый в Европе полёт по маршруту, А.Фарман пролетел 26 км (от Шалона в Реймс).</w:t>
      </w:r>
    </w:p>
    <w:p w14:paraId="6EAC5351" w14:textId="77777777" w:rsidR="00BC3099" w:rsidRPr="006B7479" w:rsidRDefault="00BC3099" w:rsidP="00F251BF">
      <w:pPr>
        <w:jc w:val="both"/>
        <w:rPr>
          <w:bCs/>
          <w:color w:val="000000" w:themeColor="text1"/>
          <w:sz w:val="16"/>
          <w:szCs w:val="16"/>
        </w:rPr>
      </w:pPr>
    </w:p>
    <w:p w14:paraId="64054A07" w14:textId="77777777" w:rsidR="00BC3099" w:rsidRPr="006B7479" w:rsidRDefault="00BC3099" w:rsidP="00F251BF">
      <w:pPr>
        <w:pStyle w:val="a3"/>
        <w:jc w:val="both"/>
        <w:rPr>
          <w:bCs/>
          <w:i w:val="0"/>
          <w:color w:val="000000" w:themeColor="text1"/>
          <w:spacing w:val="0"/>
          <w:kern w:val="0"/>
          <w:position w:val="0"/>
          <w:sz w:val="16"/>
          <w:szCs w:val="16"/>
        </w:rPr>
      </w:pPr>
      <w:r w:rsidRPr="006B7479">
        <w:rPr>
          <w:bCs/>
          <w:i w:val="0"/>
          <w:color w:val="000000" w:themeColor="text1"/>
          <w:spacing w:val="0"/>
          <w:kern w:val="0"/>
          <w:position w:val="0"/>
          <w:sz w:val="16"/>
          <w:szCs w:val="16"/>
        </w:rPr>
        <w:t>17 (30) октября 1908 г. Фарман на своем биплане совершил полет из города в город, покрыв за 17 мин расстояние 27 км. На следующий день Блерио совершил первое путешествие с возвратом к месту отправления, пролетев 28 км за 22 мин. И если рекорды высоты (НО м) и дальности (124 км) принадлежали в 1908 г. Вильбуру Райту, то в 1909 г. по дальности уже первенствовал Фарман (180 км). Л когда 25 июля 1909 г. Блерио па аэроплане своей конструкции перелетел Ла-Манш, то это событие по масштабам международного признания превзошло все, что Франция, да и любая другая страна, пережили за вековую историю воздухоплавания. Отважный авиатор после своего исторического полета получил более 90 тыс. писем со всех концов света, из них более тысячи — от видных ученых, политиков и литераторов, а также заказы на сумму более 2 млн. франков (11260).</w:t>
      </w:r>
    </w:p>
    <w:p w14:paraId="39F5D545" w14:textId="77777777" w:rsidR="00BC3099" w:rsidRPr="006B7479" w:rsidRDefault="00BC3099" w:rsidP="00F251BF">
      <w:pPr>
        <w:pStyle w:val="a3"/>
        <w:jc w:val="both"/>
        <w:rPr>
          <w:bCs/>
          <w:i w:val="0"/>
          <w:color w:val="000000" w:themeColor="text1"/>
          <w:spacing w:val="0"/>
          <w:kern w:val="0"/>
          <w:position w:val="0"/>
          <w:sz w:val="16"/>
          <w:szCs w:val="16"/>
        </w:rPr>
      </w:pPr>
    </w:p>
    <w:p w14:paraId="27039308" w14:textId="77777777" w:rsidR="00BC3099" w:rsidRPr="006B7479" w:rsidRDefault="00BC3099" w:rsidP="00F251BF">
      <w:pPr>
        <w:pStyle w:val="a3"/>
        <w:jc w:val="both"/>
        <w:rPr>
          <w:bCs/>
          <w:i w:val="0"/>
          <w:color w:val="000000" w:themeColor="text1"/>
          <w:spacing w:val="0"/>
          <w:kern w:val="0"/>
          <w:position w:val="0"/>
          <w:sz w:val="16"/>
          <w:szCs w:val="16"/>
        </w:rPr>
      </w:pPr>
      <w:r w:rsidRPr="006B7479">
        <w:rPr>
          <w:bCs/>
          <w:i w:val="0"/>
          <w:color w:val="000000" w:themeColor="text1"/>
          <w:spacing w:val="0"/>
          <w:kern w:val="0"/>
          <w:position w:val="0"/>
          <w:sz w:val="16"/>
          <w:szCs w:val="16"/>
        </w:rPr>
        <w:t>17 (30) октября 1908 г. Фарман на своем биплане совершил полет из города в город, покрыв за 17 мин расстояние 27 км. На следующий день 18 (31) октября 1908 Блерио совершил первое путешествие с возвратом к месту отправления, пролетев 28 км за 22 мин. И если рекорды высоты (НО м) и дальности (124 км) принадлежали в 1908 г. Вильбуру Райту, то в 1909 г. по дальности уже первенствовал Фарман (180 км). Л когда 25 июля 1909 г. Блерио па аэроплане своей конструкции перелетел Ла-Манш, то это событие по масштабам международного признания превзошло все, что Франция, да и любая другая страна, пережили за вековую историю воздухоплавания. Отважный авиатор после своего исторического полета получил более 90 тыс. писем со всех концов света, из них более тысячи — от видных ученых, политиков и литераторов, а также заказы на сумму более 2 млн. франков (11260).</w:t>
      </w:r>
    </w:p>
    <w:p w14:paraId="4F2C6103" w14:textId="77777777" w:rsidR="00BC3099" w:rsidRPr="006B7479" w:rsidRDefault="00BC3099" w:rsidP="00F251BF">
      <w:pPr>
        <w:pStyle w:val="a3"/>
        <w:jc w:val="both"/>
        <w:rPr>
          <w:bCs/>
          <w:i w:val="0"/>
          <w:color w:val="000000" w:themeColor="text1"/>
          <w:spacing w:val="0"/>
          <w:kern w:val="0"/>
          <w:position w:val="0"/>
          <w:sz w:val="16"/>
          <w:szCs w:val="16"/>
        </w:rPr>
      </w:pPr>
    </w:p>
    <w:p w14:paraId="74929863" w14:textId="08F76C06" w:rsidR="00BC3099" w:rsidRPr="006B7479" w:rsidRDefault="00BC3099" w:rsidP="00F251BF">
      <w:pPr>
        <w:jc w:val="both"/>
        <w:rPr>
          <w:bCs/>
          <w:color w:val="000000" w:themeColor="text1"/>
          <w:sz w:val="16"/>
          <w:szCs w:val="16"/>
        </w:rPr>
      </w:pPr>
      <w:r w:rsidRPr="006B7479">
        <w:rPr>
          <w:bCs/>
          <w:color w:val="000000" w:themeColor="text1"/>
          <w:sz w:val="16"/>
          <w:szCs w:val="16"/>
        </w:rPr>
        <w:t>17 (30) октября 1908 года Анри Фарман совершил первый внеаэродромный полет из одного города в другой на расстояние в 27 километров. На другой день отличился Луи Блерио, выполнивший круговой полет общей протяженностью около 30 километров. И хотя Вильбур Райт по высоте, продолжительности и скорости полета еще значительно опережал полеты французов и побил все европейские рекорды, однако он понимал, что у французских аэропланов значительно больше перспектив, чем у их детища. Его опечалила и полученная из Америки весть. Оставшийся там для сдачи по контракту аэроплана американской армии младший брат Орвиль после ряда успешных полетов потерпел 17 сентября 1908 года тяжелую аварию. Его пассажир, лейтенант Сельфридж, погиб.</w:t>
      </w:r>
    </w:p>
    <w:p w14:paraId="36ED082C"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Спешно продав в конце года патент на свой аэроплан синдикату предпринимателей Парижа за 100 тысяч долларов, Вильбур Райт вернулся в Америку, и братья снова занялись совершенствованием своего аэроплана.</w:t>
      </w:r>
    </w:p>
    <w:p w14:paraId="3E5F63B7" w14:textId="77777777" w:rsidR="00BC3099" w:rsidRPr="006B7479" w:rsidRDefault="00BC3099" w:rsidP="00F251BF">
      <w:pPr>
        <w:pStyle w:val="a3"/>
        <w:jc w:val="both"/>
        <w:rPr>
          <w:bCs/>
          <w:color w:val="000000" w:themeColor="text1"/>
          <w:spacing w:val="0"/>
          <w:kern w:val="0"/>
          <w:position w:val="0"/>
          <w:sz w:val="16"/>
          <w:szCs w:val="16"/>
        </w:rPr>
      </w:pPr>
    </w:p>
    <w:p w14:paraId="6C813440" w14:textId="77777777" w:rsidR="00BC3099" w:rsidRPr="006B7479" w:rsidRDefault="00BC3099" w:rsidP="00F251BF">
      <w:pPr>
        <w:shd w:val="clear" w:color="auto" w:fill="FFFFFF"/>
        <w:jc w:val="both"/>
        <w:rPr>
          <w:bCs/>
          <w:i/>
          <w:color w:val="000000" w:themeColor="text1"/>
          <w:sz w:val="16"/>
          <w:szCs w:val="16"/>
        </w:rPr>
      </w:pPr>
      <w:r w:rsidRPr="006B7479">
        <w:rPr>
          <w:bCs/>
          <w:i/>
          <w:color w:val="000000" w:themeColor="text1"/>
          <w:sz w:val="16"/>
          <w:szCs w:val="16"/>
        </w:rPr>
        <w:t>Авиация и воздухоплавание Франции:</w:t>
      </w:r>
    </w:p>
    <w:p w14:paraId="33BE741C" w14:textId="77777777" w:rsidR="00BC3099" w:rsidRPr="006B7479" w:rsidRDefault="00BC3099" w:rsidP="00F251BF">
      <w:pPr>
        <w:shd w:val="clear" w:color="auto" w:fill="FFFFFF"/>
        <w:jc w:val="both"/>
        <w:rPr>
          <w:bCs/>
          <w:i/>
          <w:color w:val="000000" w:themeColor="text1"/>
          <w:sz w:val="16"/>
          <w:szCs w:val="16"/>
        </w:rPr>
      </w:pPr>
    </w:p>
    <w:p w14:paraId="2C792F90"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18 (31) октября 1908 г. Первый полет по маршруту, с посадками, выполненный Луи Блерио на моноплане «Блерио»: Тури — Артеней — Тури (11334).</w:t>
      </w:r>
    </w:p>
    <w:p w14:paraId="4022758A" w14:textId="77777777" w:rsidR="00BC3099" w:rsidRPr="006B7479" w:rsidRDefault="00BC3099" w:rsidP="00F251BF">
      <w:pPr>
        <w:shd w:val="clear" w:color="auto" w:fill="FFFFFF"/>
        <w:jc w:val="both"/>
        <w:rPr>
          <w:bCs/>
          <w:i/>
          <w:color w:val="000000" w:themeColor="text1"/>
          <w:sz w:val="16"/>
          <w:szCs w:val="16"/>
        </w:rPr>
      </w:pPr>
    </w:p>
    <w:p w14:paraId="0503FAE4" w14:textId="77777777" w:rsidR="00BC3099" w:rsidRPr="006B7479" w:rsidRDefault="00BC3099" w:rsidP="00F251BF">
      <w:pPr>
        <w:jc w:val="both"/>
        <w:rPr>
          <w:bCs/>
          <w:i/>
          <w:color w:val="000000" w:themeColor="text1"/>
          <w:sz w:val="16"/>
          <w:szCs w:val="16"/>
        </w:rPr>
      </w:pPr>
      <w:r w:rsidRPr="006B7479">
        <w:rPr>
          <w:bCs/>
          <w:i/>
          <w:color w:val="000000" w:themeColor="text1"/>
          <w:sz w:val="16"/>
          <w:szCs w:val="16"/>
        </w:rPr>
        <w:t>Другие оборонные отрасли:</w:t>
      </w:r>
    </w:p>
    <w:p w14:paraId="04BCA272" w14:textId="77777777" w:rsidR="00BC3099" w:rsidRPr="006B7479" w:rsidRDefault="00BC3099" w:rsidP="00F251BF">
      <w:pPr>
        <w:jc w:val="both"/>
        <w:rPr>
          <w:bCs/>
          <w:i/>
          <w:color w:val="000000" w:themeColor="text1"/>
          <w:sz w:val="16"/>
          <w:szCs w:val="16"/>
        </w:rPr>
      </w:pPr>
    </w:p>
    <w:p w14:paraId="53B0A9EF" w14:textId="798716DF" w:rsidR="00BC3099" w:rsidRPr="006B7479" w:rsidRDefault="00BC3099" w:rsidP="00F251BF">
      <w:pPr>
        <w:jc w:val="both"/>
        <w:rPr>
          <w:bCs/>
          <w:color w:val="000000" w:themeColor="text1"/>
          <w:sz w:val="16"/>
          <w:szCs w:val="16"/>
        </w:rPr>
      </w:pPr>
      <w:r w:rsidRPr="006B7479">
        <w:rPr>
          <w:rStyle w:val="ucoz-forum-post"/>
          <w:rFonts w:eastAsiaTheme="majorEastAsia"/>
          <w:bCs/>
          <w:color w:val="000000" w:themeColor="text1"/>
          <w:sz w:val="16"/>
          <w:szCs w:val="16"/>
        </w:rPr>
        <w:lastRenderedPageBreak/>
        <w:t xml:space="preserve">24 октября </w:t>
      </w:r>
      <w:r w:rsidR="00720295" w:rsidRPr="006B7479">
        <w:rPr>
          <w:rStyle w:val="ucoz-forum-post"/>
          <w:rFonts w:eastAsiaTheme="majorEastAsia"/>
          <w:bCs/>
          <w:color w:val="000000" w:themeColor="text1"/>
          <w:sz w:val="16"/>
          <w:szCs w:val="16"/>
        </w:rPr>
        <w:t xml:space="preserve">(6 ноября) </w:t>
      </w:r>
      <w:r w:rsidRPr="006B7479">
        <w:rPr>
          <w:bCs/>
          <w:color w:val="000000" w:themeColor="text1"/>
          <w:sz w:val="16"/>
          <w:szCs w:val="16"/>
        </w:rPr>
        <w:t>в 1908 году спущена на воду первая в мире дизель-электрическая подводная лодка «Минога», сконструированная и построенная инженером И.Г.Бубновым (14809).</w:t>
      </w:r>
    </w:p>
    <w:p w14:paraId="3B740A58" w14:textId="77777777" w:rsidR="00BC3099" w:rsidRPr="006B7479" w:rsidRDefault="00BC3099" w:rsidP="00F251BF">
      <w:pPr>
        <w:jc w:val="both"/>
        <w:rPr>
          <w:bCs/>
          <w:color w:val="000000" w:themeColor="text1"/>
          <w:sz w:val="16"/>
          <w:szCs w:val="16"/>
        </w:rPr>
      </w:pPr>
    </w:p>
    <w:p w14:paraId="6DBDA79C" w14:textId="77777777" w:rsidR="00BC3099" w:rsidRPr="006B7479" w:rsidRDefault="00BC3099" w:rsidP="00F251BF">
      <w:pPr>
        <w:pStyle w:val="a3"/>
        <w:jc w:val="both"/>
        <w:rPr>
          <w:bCs/>
          <w:color w:val="000000" w:themeColor="text1"/>
          <w:spacing w:val="0"/>
          <w:kern w:val="0"/>
          <w:position w:val="0"/>
          <w:sz w:val="16"/>
          <w:szCs w:val="16"/>
        </w:rPr>
      </w:pPr>
      <w:r w:rsidRPr="006B7479">
        <w:rPr>
          <w:bCs/>
          <w:color w:val="000000" w:themeColor="text1"/>
          <w:spacing w:val="0"/>
          <w:kern w:val="0"/>
          <w:position w:val="0"/>
          <w:sz w:val="16"/>
          <w:szCs w:val="16"/>
        </w:rPr>
        <w:t>Авиация:</w:t>
      </w:r>
    </w:p>
    <w:p w14:paraId="1FD3FD1E" w14:textId="77777777" w:rsidR="00BC3099" w:rsidRPr="006B7479" w:rsidRDefault="00BC3099" w:rsidP="00F251BF">
      <w:pPr>
        <w:pStyle w:val="a3"/>
        <w:jc w:val="both"/>
        <w:rPr>
          <w:bCs/>
          <w:color w:val="000000" w:themeColor="text1"/>
          <w:spacing w:val="0"/>
          <w:kern w:val="0"/>
          <w:position w:val="0"/>
          <w:sz w:val="16"/>
          <w:szCs w:val="16"/>
        </w:rPr>
      </w:pPr>
    </w:p>
    <w:p w14:paraId="22A21BAD"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25 октября (7 ноября) 1908 Всероссийский аэроклуб, основанный 16 января и утвержденный 27 июня, начал свою деятельность. К концу года провел 10 заседаний и 4 общих собрания, на которых избрал 3 почетных и 245 действительных членов, а также 90 членов-сотрудников. Всего к концу года было 338 членов (Воздуоплаватель, 1909, № 1, с. 37).</w:t>
      </w:r>
    </w:p>
    <w:p w14:paraId="400C8308" w14:textId="77777777" w:rsidR="00BC3099" w:rsidRPr="006B7479" w:rsidRDefault="00BC3099" w:rsidP="00F251BF">
      <w:pPr>
        <w:jc w:val="both"/>
        <w:rPr>
          <w:bCs/>
          <w:color w:val="000000" w:themeColor="text1"/>
          <w:sz w:val="16"/>
          <w:szCs w:val="16"/>
        </w:rPr>
      </w:pPr>
    </w:p>
    <w:p w14:paraId="3B0B92D0" w14:textId="77777777" w:rsidR="00BC3099" w:rsidRPr="006B7479" w:rsidRDefault="00BC3099" w:rsidP="00F251BF">
      <w:pPr>
        <w:jc w:val="both"/>
        <w:rPr>
          <w:bCs/>
          <w:color w:val="0070C0"/>
          <w:sz w:val="16"/>
          <w:szCs w:val="16"/>
        </w:rPr>
      </w:pPr>
      <w:r w:rsidRPr="006B7479">
        <w:rPr>
          <w:bCs/>
          <w:color w:val="0070C0"/>
          <w:sz w:val="16"/>
          <w:szCs w:val="16"/>
        </w:rPr>
        <w:t>25 октября (7 ноября) 1908 г. на первом общем собрании учредителей избрали основной рабочий орган аэроклуба — совет ВАК, состоявший из 45 чело</w:t>
      </w:r>
      <w:r w:rsidRPr="006B7479">
        <w:rPr>
          <w:bCs/>
          <w:color w:val="0070C0"/>
          <w:sz w:val="16"/>
          <w:szCs w:val="16"/>
        </w:rPr>
        <w:softHyphen/>
        <w:t>век, в числе которых были представители выс</w:t>
      </w:r>
      <w:r w:rsidRPr="006B7479">
        <w:rPr>
          <w:bCs/>
          <w:color w:val="0070C0"/>
          <w:sz w:val="16"/>
          <w:szCs w:val="16"/>
        </w:rPr>
        <w:softHyphen/>
        <w:t>шей гражданской и военной бюрократии, в том числе министр торговли и промышленности России И.П. Шипов и начальник Генерального штаба Ф.Ф. Палицын (20120).</w:t>
      </w:r>
    </w:p>
    <w:p w14:paraId="460C0549" w14:textId="77777777" w:rsidR="00BC3099" w:rsidRPr="006B7479" w:rsidRDefault="00BC3099" w:rsidP="00F251BF">
      <w:pPr>
        <w:jc w:val="both"/>
        <w:rPr>
          <w:bCs/>
          <w:color w:val="0070C0"/>
          <w:sz w:val="16"/>
          <w:szCs w:val="16"/>
        </w:rPr>
      </w:pPr>
      <w:r w:rsidRPr="006B7479">
        <w:rPr>
          <w:bCs/>
          <w:color w:val="0070C0"/>
          <w:sz w:val="16"/>
          <w:szCs w:val="16"/>
        </w:rPr>
        <w:t xml:space="preserve">27 июня 1908 г. министр внутренних дел утвердил устав Всероссийского аэроклуба (ВАК). </w:t>
      </w:r>
    </w:p>
    <w:p w14:paraId="5633A58C" w14:textId="77777777" w:rsidR="00BC3099" w:rsidRPr="006B7479" w:rsidRDefault="00BC3099" w:rsidP="00F251BF">
      <w:pPr>
        <w:jc w:val="both"/>
        <w:rPr>
          <w:bCs/>
          <w:color w:val="0070C0"/>
          <w:sz w:val="16"/>
          <w:szCs w:val="16"/>
        </w:rPr>
      </w:pPr>
      <w:r w:rsidRPr="006B7479">
        <w:rPr>
          <w:bCs/>
          <w:color w:val="0070C0"/>
          <w:sz w:val="16"/>
          <w:szCs w:val="16"/>
        </w:rPr>
        <w:t>Инициатором создания российского аэроклуба выступил в 1907 г. петербуржец Василий Василье</w:t>
      </w:r>
      <w:r w:rsidRPr="006B7479">
        <w:rPr>
          <w:bCs/>
          <w:color w:val="0070C0"/>
          <w:sz w:val="16"/>
          <w:szCs w:val="16"/>
        </w:rPr>
        <w:softHyphen/>
        <w:t>вич Корн. В письме в журнал «Воздухоплаватель» он поставил вопрос о причинах отсутствия в стра</w:t>
      </w:r>
      <w:r w:rsidRPr="006B7479">
        <w:rPr>
          <w:bCs/>
          <w:color w:val="0070C0"/>
          <w:sz w:val="16"/>
          <w:szCs w:val="16"/>
        </w:rPr>
        <w:softHyphen/>
        <w:t>не частного воздухоплавания. Перечислив имена русских изобретателей в области воздухоплавания и авиации, он предложил «организовать аэроклуб, общество, состоящее из учёных, специалистов и любителей воздухоплавания, которое взяло бы в свои руки настоящее дело и занялось разработ</w:t>
      </w:r>
      <w:r w:rsidRPr="006B7479">
        <w:rPr>
          <w:bCs/>
          <w:color w:val="0070C0"/>
          <w:sz w:val="16"/>
          <w:szCs w:val="16"/>
        </w:rPr>
        <w:softHyphen/>
        <w:t>кой его как в техническом, так и в спортивном отношениях»82. Корн не ограничился одними призывами, но и провёл большую подготовитель</w:t>
      </w:r>
      <w:r w:rsidRPr="006B7479">
        <w:rPr>
          <w:bCs/>
          <w:color w:val="0070C0"/>
          <w:sz w:val="16"/>
          <w:szCs w:val="16"/>
        </w:rPr>
        <w:softHyphen/>
        <w:t>ную работу: заручился поддержкой командира УВП генерал-майора А.М. Кованько и начальни</w:t>
      </w:r>
      <w:r w:rsidRPr="006B7479">
        <w:rPr>
          <w:bCs/>
          <w:color w:val="0070C0"/>
          <w:sz w:val="16"/>
          <w:szCs w:val="16"/>
        </w:rPr>
        <w:softHyphen/>
        <w:t>ка Воздухоплавательного отдела ГИУ полковника В.А. Семковского, списался с зарубежными аэро</w:t>
      </w:r>
      <w:r w:rsidRPr="006B7479">
        <w:rPr>
          <w:bCs/>
          <w:color w:val="0070C0"/>
          <w:sz w:val="16"/>
          <w:szCs w:val="16"/>
        </w:rPr>
        <w:softHyphen/>
        <w:t>клубами и получил от них уставы и отчёты о де</w:t>
      </w:r>
      <w:r w:rsidRPr="006B7479">
        <w:rPr>
          <w:bCs/>
          <w:color w:val="0070C0"/>
          <w:sz w:val="16"/>
          <w:szCs w:val="16"/>
        </w:rPr>
        <w:softHyphen/>
        <w:t>ятельности. Он предложил проект устава аэро</w:t>
      </w:r>
      <w:r w:rsidRPr="006B7479">
        <w:rPr>
          <w:bCs/>
          <w:color w:val="0070C0"/>
          <w:sz w:val="16"/>
          <w:szCs w:val="16"/>
        </w:rPr>
        <w:softHyphen/>
        <w:t>клуба, в котором сформулировал цели, структуру и методы организации его работы. Усилия В.В. Корна увенчались успехом</w:t>
      </w:r>
    </w:p>
    <w:p w14:paraId="1662D882" w14:textId="77777777" w:rsidR="00BC3099" w:rsidRPr="006B7479" w:rsidRDefault="00BC3099" w:rsidP="00F251BF">
      <w:pPr>
        <w:jc w:val="both"/>
        <w:rPr>
          <w:bCs/>
          <w:color w:val="0070C0"/>
          <w:sz w:val="16"/>
          <w:szCs w:val="16"/>
        </w:rPr>
      </w:pPr>
      <w:r w:rsidRPr="006B7479">
        <w:rPr>
          <w:bCs/>
          <w:color w:val="0070C0"/>
          <w:sz w:val="16"/>
          <w:szCs w:val="16"/>
        </w:rPr>
        <w:t>Цель новой об</w:t>
      </w:r>
      <w:r w:rsidRPr="006B7479">
        <w:rPr>
          <w:bCs/>
          <w:color w:val="0070C0"/>
          <w:sz w:val="16"/>
          <w:szCs w:val="16"/>
        </w:rPr>
        <w:softHyphen/>
        <w:t>щественной организации формулировалась в нём так: «В.А.-К., основанный 16-го января 1908 г. в С.-Петербурге, имеет своею целью содейство</w:t>
      </w:r>
      <w:r w:rsidRPr="006B7479">
        <w:rPr>
          <w:bCs/>
          <w:color w:val="0070C0"/>
          <w:sz w:val="16"/>
          <w:szCs w:val="16"/>
        </w:rPr>
        <w:softHyphen/>
        <w:t>вать развитию воздухоплавания в России во всех его формах и применениях, преимущественно на</w:t>
      </w:r>
      <w:r w:rsidRPr="006B7479">
        <w:rPr>
          <w:bCs/>
          <w:color w:val="0070C0"/>
          <w:sz w:val="16"/>
          <w:szCs w:val="16"/>
        </w:rPr>
        <w:softHyphen/>
        <w:t>учно-технических, военных и спортивных».</w:t>
      </w:r>
    </w:p>
    <w:p w14:paraId="6918B53C" w14:textId="77777777" w:rsidR="00BC3099" w:rsidRPr="006B7479" w:rsidRDefault="00BC3099" w:rsidP="00F251BF">
      <w:pPr>
        <w:jc w:val="both"/>
        <w:rPr>
          <w:bCs/>
          <w:color w:val="0070C0"/>
          <w:sz w:val="16"/>
          <w:szCs w:val="16"/>
        </w:rPr>
      </w:pPr>
      <w:r w:rsidRPr="006B7479">
        <w:rPr>
          <w:bCs/>
          <w:color w:val="0070C0"/>
          <w:sz w:val="16"/>
          <w:szCs w:val="16"/>
        </w:rPr>
        <w:t>Далее в уставе ВАК, как и в подобных доку</w:t>
      </w:r>
      <w:r w:rsidRPr="006B7479">
        <w:rPr>
          <w:bCs/>
          <w:color w:val="0070C0"/>
          <w:sz w:val="16"/>
          <w:szCs w:val="16"/>
        </w:rPr>
        <w:softHyphen/>
        <w:t>ментах других аэроклубов, после сентименталь</w:t>
      </w:r>
      <w:r w:rsidRPr="006B7479">
        <w:rPr>
          <w:bCs/>
          <w:color w:val="0070C0"/>
          <w:sz w:val="16"/>
          <w:szCs w:val="16"/>
        </w:rPr>
        <w:softHyphen/>
        <w:t>ных фраз о культурном значении воздухопла</w:t>
      </w:r>
      <w:r w:rsidRPr="006B7479">
        <w:rPr>
          <w:bCs/>
          <w:color w:val="0070C0"/>
          <w:sz w:val="16"/>
          <w:szCs w:val="16"/>
        </w:rPr>
        <w:softHyphen/>
        <w:t>вания говорилось о военных задачах общества. Уже пункт 5 параграфа 2 устава указывал, что аэроклуб ставит своей задачей «способствовать образованию особого кадра специалистов-возду</w:t>
      </w:r>
      <w:r w:rsidRPr="006B7479">
        <w:rPr>
          <w:bCs/>
          <w:color w:val="0070C0"/>
          <w:sz w:val="16"/>
          <w:szCs w:val="16"/>
        </w:rPr>
        <w:softHyphen/>
        <w:t>хоплавателей для нужд военного времени». Со</w:t>
      </w:r>
      <w:r w:rsidRPr="006B7479">
        <w:rPr>
          <w:bCs/>
          <w:color w:val="0070C0"/>
          <w:sz w:val="16"/>
          <w:szCs w:val="16"/>
        </w:rPr>
        <w:softHyphen/>
        <w:t>гласно параграфам 18, 95 и 105 военный и мор</w:t>
      </w:r>
      <w:r w:rsidRPr="006B7479">
        <w:rPr>
          <w:bCs/>
          <w:color w:val="0070C0"/>
          <w:sz w:val="16"/>
          <w:szCs w:val="16"/>
        </w:rPr>
        <w:softHyphen/>
        <w:t>ской министры и начальник Генерального штаба имели в совете аэроклуба своих представителей. Параграф 106 устава гласил, что в случае ликви</w:t>
      </w:r>
      <w:r w:rsidRPr="006B7479">
        <w:rPr>
          <w:bCs/>
          <w:color w:val="0070C0"/>
          <w:sz w:val="16"/>
          <w:szCs w:val="16"/>
        </w:rPr>
        <w:softHyphen/>
        <w:t>дации ВАК «всё его имущество, движимое и не</w:t>
      </w:r>
      <w:r w:rsidRPr="006B7479">
        <w:rPr>
          <w:bCs/>
          <w:color w:val="0070C0"/>
          <w:sz w:val="16"/>
          <w:szCs w:val="16"/>
        </w:rPr>
        <w:softHyphen/>
        <w:t>движимое, переходит в распоряжение Военного и Морского ведомств». Неудивительно, что уч</w:t>
      </w:r>
      <w:r w:rsidRPr="006B7479">
        <w:rPr>
          <w:bCs/>
          <w:color w:val="0070C0"/>
          <w:sz w:val="16"/>
          <w:szCs w:val="16"/>
        </w:rPr>
        <w:softHyphen/>
        <w:t>реждение ВАК получило поддержку прежде всего в военных и связанных с ними кругах России (20120).</w:t>
      </w:r>
    </w:p>
    <w:p w14:paraId="73EDBFF8" w14:textId="56035CB9" w:rsidR="00BC3099" w:rsidRPr="006B7479" w:rsidRDefault="00BC3099" w:rsidP="00F251BF">
      <w:pPr>
        <w:jc w:val="both"/>
        <w:rPr>
          <w:bCs/>
          <w:color w:val="0070C0"/>
          <w:sz w:val="16"/>
          <w:szCs w:val="16"/>
        </w:rPr>
      </w:pPr>
    </w:p>
    <w:p w14:paraId="02EA92FF" w14:textId="77777777" w:rsidR="00BC3099" w:rsidRPr="006B7479" w:rsidRDefault="00BC3099" w:rsidP="00F251BF">
      <w:pPr>
        <w:shd w:val="clear" w:color="auto" w:fill="FFFFFF"/>
        <w:jc w:val="both"/>
        <w:rPr>
          <w:bCs/>
          <w:i/>
          <w:color w:val="000000" w:themeColor="text1"/>
          <w:sz w:val="16"/>
          <w:szCs w:val="16"/>
        </w:rPr>
      </w:pPr>
      <w:r w:rsidRPr="006B7479">
        <w:rPr>
          <w:bCs/>
          <w:i/>
          <w:color w:val="000000" w:themeColor="text1"/>
          <w:sz w:val="16"/>
          <w:szCs w:val="16"/>
        </w:rPr>
        <w:t>Другие оборонные отрасли:</w:t>
      </w:r>
    </w:p>
    <w:p w14:paraId="7C15E486" w14:textId="77777777" w:rsidR="00BC3099" w:rsidRPr="006B7479" w:rsidRDefault="00BC3099" w:rsidP="00F251BF">
      <w:pPr>
        <w:shd w:val="clear" w:color="auto" w:fill="FFFFFF"/>
        <w:jc w:val="both"/>
        <w:rPr>
          <w:bCs/>
          <w:i/>
          <w:color w:val="000000" w:themeColor="text1"/>
          <w:sz w:val="16"/>
          <w:szCs w:val="16"/>
        </w:rPr>
      </w:pPr>
    </w:p>
    <w:p w14:paraId="6EECE91B" w14:textId="1E197C79" w:rsidR="00BC3099" w:rsidRPr="006B7479" w:rsidRDefault="00BC3099" w:rsidP="00F251BF">
      <w:pPr>
        <w:jc w:val="both"/>
        <w:rPr>
          <w:bCs/>
          <w:color w:val="000000" w:themeColor="text1"/>
          <w:sz w:val="16"/>
          <w:szCs w:val="16"/>
        </w:rPr>
      </w:pPr>
      <w:r w:rsidRPr="006B7479">
        <w:rPr>
          <w:bCs/>
          <w:color w:val="000000" w:themeColor="text1"/>
          <w:sz w:val="16"/>
          <w:szCs w:val="16"/>
        </w:rPr>
        <w:t>27 октября (9 ноября) 1908</w:t>
      </w:r>
      <w:r w:rsidR="00211392">
        <w:rPr>
          <w:bCs/>
          <w:color w:val="000000" w:themeColor="text1"/>
          <w:sz w:val="16"/>
          <w:szCs w:val="16"/>
        </w:rPr>
        <w:t xml:space="preserve"> </w:t>
      </w:r>
      <w:r w:rsidRPr="006B7479">
        <w:rPr>
          <w:bCs/>
          <w:color w:val="000000" w:themeColor="text1"/>
          <w:sz w:val="16"/>
          <w:szCs w:val="16"/>
        </w:rPr>
        <w:t>г.</w:t>
      </w:r>
      <w:r w:rsidR="00722F84" w:rsidRPr="006B7479">
        <w:rPr>
          <w:bCs/>
          <w:color w:val="000000" w:themeColor="text1"/>
          <w:sz w:val="16"/>
          <w:szCs w:val="16"/>
        </w:rPr>
        <w:t xml:space="preserve"> вышло Представление Главного штаба в Государственную думу</w:t>
      </w:r>
      <w:r w:rsidRPr="006B7479">
        <w:rPr>
          <w:bCs/>
          <w:color w:val="000000" w:themeColor="text1"/>
          <w:sz w:val="16"/>
          <w:szCs w:val="16"/>
        </w:rPr>
        <w:t xml:space="preserve"> РГВИА. Ф. 1. Оп. 1. Д. 74544. Л. 5об. Представление Канцелярии Военного министерства в Государственную думу, 28 октября 1910 г. «Об отпуске на 1911</w:t>
      </w:r>
      <w:r w:rsidR="00211392">
        <w:rPr>
          <w:bCs/>
          <w:color w:val="000000" w:themeColor="text1"/>
          <w:sz w:val="16"/>
          <w:szCs w:val="16"/>
        </w:rPr>
        <w:t xml:space="preserve"> </w:t>
      </w:r>
      <w:r w:rsidRPr="006B7479">
        <w:rPr>
          <w:bCs/>
          <w:color w:val="000000" w:themeColor="text1"/>
          <w:sz w:val="16"/>
          <w:szCs w:val="16"/>
        </w:rPr>
        <w:t>г. средств на пополнение запасов и материальной части артиллерии и на усовершенствование обороны государства»). С 1909</w:t>
      </w:r>
      <w:r w:rsidR="00211392">
        <w:rPr>
          <w:bCs/>
          <w:color w:val="000000" w:themeColor="text1"/>
          <w:sz w:val="16"/>
          <w:szCs w:val="16"/>
        </w:rPr>
        <w:t xml:space="preserve"> </w:t>
      </w:r>
      <w:r w:rsidRPr="006B7479">
        <w:rPr>
          <w:bCs/>
          <w:color w:val="000000" w:themeColor="text1"/>
          <w:sz w:val="16"/>
          <w:szCs w:val="16"/>
        </w:rPr>
        <w:t>г. он «стал вырабатывать повышенную норму пулеметов, 660 вместо 500», что позволяло «закончить полное снабжение армии пулеметами уже не в 1915</w:t>
      </w:r>
      <w:r w:rsidR="00211392">
        <w:rPr>
          <w:bCs/>
          <w:color w:val="000000" w:themeColor="text1"/>
          <w:sz w:val="16"/>
          <w:szCs w:val="16"/>
        </w:rPr>
        <w:t xml:space="preserve"> </w:t>
      </w:r>
      <w:r w:rsidRPr="006B7479">
        <w:rPr>
          <w:bCs/>
          <w:color w:val="000000" w:themeColor="text1"/>
          <w:sz w:val="16"/>
          <w:szCs w:val="16"/>
        </w:rPr>
        <w:t>г., а в 1913</w:t>
      </w:r>
      <w:r w:rsidR="00211392">
        <w:rPr>
          <w:bCs/>
          <w:color w:val="000000" w:themeColor="text1"/>
          <w:sz w:val="16"/>
          <w:szCs w:val="16"/>
        </w:rPr>
        <w:t xml:space="preserve"> </w:t>
      </w:r>
      <w:r w:rsidRPr="006B7479">
        <w:rPr>
          <w:bCs/>
          <w:color w:val="000000" w:themeColor="text1"/>
          <w:sz w:val="16"/>
          <w:szCs w:val="16"/>
        </w:rPr>
        <w:t>г., то есть на два года ранее первоначально предположенного срока» (РГВИА. Ф. 1. Оп. 1. Д. 74544. Л. 5об.); в предвоенные годы выпускал около 1000 пулеметов, и увеличение его годовой производительности не ставилось целью, по словам Е.К. Смысловского, так как для этого потребовалось бы на какое-то время нанять дополнительный контингент рабочих, но потом пришлось бы их «выбросить на улицу». В конечном счете «к моменту начала войны с Германией... пулеметов не хватало... так как снабжение армии пулеметами надлежало по программе закончить в январе 1915</w:t>
      </w:r>
      <w:r w:rsidR="00211392">
        <w:rPr>
          <w:bCs/>
          <w:color w:val="000000" w:themeColor="text1"/>
          <w:sz w:val="16"/>
          <w:szCs w:val="16"/>
        </w:rPr>
        <w:t xml:space="preserve"> </w:t>
      </w:r>
      <w:r w:rsidRPr="006B7479">
        <w:rPr>
          <w:bCs/>
          <w:color w:val="000000" w:themeColor="text1"/>
          <w:sz w:val="16"/>
          <w:szCs w:val="16"/>
        </w:rPr>
        <w:t>г.»</w:t>
      </w:r>
      <w:r w:rsidR="00211392">
        <w:rPr>
          <w:bCs/>
          <w:color w:val="000000" w:themeColor="text1"/>
          <w:sz w:val="16"/>
          <w:szCs w:val="16"/>
        </w:rPr>
        <w:t xml:space="preserve"> </w:t>
      </w:r>
      <w:r w:rsidRPr="006B7479">
        <w:rPr>
          <w:bCs/>
          <w:color w:val="000000" w:themeColor="text1"/>
          <w:sz w:val="16"/>
          <w:szCs w:val="16"/>
        </w:rPr>
        <w:t>(РГВИА. Ф.</w:t>
      </w:r>
      <w:r w:rsidR="00211392">
        <w:rPr>
          <w:bCs/>
          <w:color w:val="000000" w:themeColor="text1"/>
          <w:sz w:val="16"/>
          <w:szCs w:val="16"/>
        </w:rPr>
        <w:t xml:space="preserve"> </w:t>
      </w:r>
      <w:r w:rsidRPr="006B7479">
        <w:rPr>
          <w:bCs/>
          <w:color w:val="000000" w:themeColor="text1"/>
          <w:sz w:val="16"/>
          <w:szCs w:val="16"/>
        </w:rPr>
        <w:t>962. Оп.</w:t>
      </w:r>
      <w:r w:rsidR="00211392">
        <w:rPr>
          <w:bCs/>
          <w:color w:val="000000" w:themeColor="text1"/>
          <w:sz w:val="16"/>
          <w:szCs w:val="16"/>
        </w:rPr>
        <w:t xml:space="preserve"> </w:t>
      </w:r>
      <w:r w:rsidRPr="006B7479">
        <w:rPr>
          <w:bCs/>
          <w:color w:val="000000" w:themeColor="text1"/>
          <w:sz w:val="16"/>
          <w:szCs w:val="16"/>
        </w:rPr>
        <w:t>2. Д.</w:t>
      </w:r>
      <w:r w:rsidR="00211392">
        <w:rPr>
          <w:bCs/>
          <w:color w:val="000000" w:themeColor="text1"/>
          <w:sz w:val="16"/>
          <w:szCs w:val="16"/>
        </w:rPr>
        <w:t xml:space="preserve"> </w:t>
      </w:r>
      <w:r w:rsidRPr="006B7479">
        <w:rPr>
          <w:bCs/>
          <w:color w:val="000000" w:themeColor="text1"/>
          <w:sz w:val="16"/>
          <w:szCs w:val="16"/>
        </w:rPr>
        <w:t>137. Л.</w:t>
      </w:r>
      <w:r w:rsidR="00211392">
        <w:rPr>
          <w:bCs/>
          <w:color w:val="000000" w:themeColor="text1"/>
          <w:sz w:val="16"/>
          <w:szCs w:val="16"/>
        </w:rPr>
        <w:t xml:space="preserve"> </w:t>
      </w:r>
      <w:r w:rsidRPr="006B7479">
        <w:rPr>
          <w:bCs/>
          <w:color w:val="000000" w:themeColor="text1"/>
          <w:sz w:val="16"/>
          <w:szCs w:val="16"/>
        </w:rPr>
        <w:t>8, 11об. Показания Смысловского, 2—4 января 1917</w:t>
      </w:r>
      <w:r w:rsidR="00211392">
        <w:rPr>
          <w:bCs/>
          <w:color w:val="000000" w:themeColor="text1"/>
          <w:sz w:val="16"/>
          <w:szCs w:val="16"/>
        </w:rPr>
        <w:t xml:space="preserve"> </w:t>
      </w:r>
      <w:r w:rsidRPr="006B7479">
        <w:rPr>
          <w:bCs/>
          <w:color w:val="000000" w:themeColor="text1"/>
          <w:sz w:val="16"/>
          <w:szCs w:val="16"/>
        </w:rPr>
        <w:t>г.). «О насаждении в России нового пулеметного завода, — по мнению Смысловского, — нечего было и думать, так как производство их крайне сложно, почему на его установление потребовались бы годы»</w:t>
      </w:r>
      <w:r w:rsidR="00211392">
        <w:rPr>
          <w:bCs/>
          <w:color w:val="000000" w:themeColor="text1"/>
          <w:sz w:val="16"/>
          <w:szCs w:val="16"/>
        </w:rPr>
        <w:t xml:space="preserve"> </w:t>
      </w:r>
      <w:r w:rsidRPr="006B7479">
        <w:rPr>
          <w:bCs/>
          <w:color w:val="000000" w:themeColor="text1"/>
          <w:sz w:val="16"/>
          <w:szCs w:val="16"/>
        </w:rPr>
        <w:t>(РГВИА. Ф.</w:t>
      </w:r>
      <w:r w:rsidR="00211392">
        <w:rPr>
          <w:bCs/>
          <w:color w:val="000000" w:themeColor="text1"/>
          <w:sz w:val="16"/>
          <w:szCs w:val="16"/>
        </w:rPr>
        <w:t xml:space="preserve"> </w:t>
      </w:r>
      <w:r w:rsidRPr="006B7479">
        <w:rPr>
          <w:bCs/>
          <w:color w:val="000000" w:themeColor="text1"/>
          <w:sz w:val="16"/>
          <w:szCs w:val="16"/>
        </w:rPr>
        <w:t>962. Оп.</w:t>
      </w:r>
      <w:r w:rsidR="00211392">
        <w:rPr>
          <w:bCs/>
          <w:color w:val="000000" w:themeColor="text1"/>
          <w:sz w:val="16"/>
          <w:szCs w:val="16"/>
        </w:rPr>
        <w:t xml:space="preserve"> </w:t>
      </w:r>
      <w:r w:rsidRPr="006B7479">
        <w:rPr>
          <w:bCs/>
          <w:color w:val="000000" w:themeColor="text1"/>
          <w:sz w:val="16"/>
          <w:szCs w:val="16"/>
        </w:rPr>
        <w:t>2. Д.</w:t>
      </w:r>
      <w:r w:rsidR="00211392">
        <w:rPr>
          <w:bCs/>
          <w:color w:val="000000" w:themeColor="text1"/>
          <w:sz w:val="16"/>
          <w:szCs w:val="16"/>
        </w:rPr>
        <w:t xml:space="preserve"> </w:t>
      </w:r>
      <w:r w:rsidRPr="006B7479">
        <w:rPr>
          <w:bCs/>
          <w:color w:val="000000" w:themeColor="text1"/>
          <w:sz w:val="16"/>
          <w:szCs w:val="16"/>
        </w:rPr>
        <w:t>137. Л.</w:t>
      </w:r>
      <w:r w:rsidR="00211392">
        <w:rPr>
          <w:bCs/>
          <w:color w:val="000000" w:themeColor="text1"/>
          <w:sz w:val="16"/>
          <w:szCs w:val="16"/>
        </w:rPr>
        <w:t xml:space="preserve"> </w:t>
      </w:r>
      <w:r w:rsidRPr="006B7479">
        <w:rPr>
          <w:bCs/>
          <w:color w:val="000000" w:themeColor="text1"/>
          <w:sz w:val="16"/>
          <w:szCs w:val="16"/>
        </w:rPr>
        <w:t>193. Записка Смысловского о покупке и заказе винтовок за границей, 30 сентября 1915</w:t>
      </w:r>
      <w:r w:rsidR="00211392">
        <w:rPr>
          <w:bCs/>
          <w:color w:val="000000" w:themeColor="text1"/>
          <w:sz w:val="16"/>
          <w:szCs w:val="16"/>
        </w:rPr>
        <w:t xml:space="preserve"> </w:t>
      </w:r>
      <w:r w:rsidRPr="006B7479">
        <w:rPr>
          <w:bCs/>
          <w:color w:val="000000" w:themeColor="text1"/>
          <w:sz w:val="16"/>
          <w:szCs w:val="16"/>
        </w:rPr>
        <w:t>г.). В конце 1914 — начале 1915</w:t>
      </w:r>
      <w:r w:rsidR="00211392">
        <w:rPr>
          <w:bCs/>
          <w:color w:val="000000" w:themeColor="text1"/>
          <w:sz w:val="16"/>
          <w:szCs w:val="16"/>
        </w:rPr>
        <w:t xml:space="preserve"> </w:t>
      </w:r>
      <w:r w:rsidRPr="006B7479">
        <w:rPr>
          <w:bCs/>
          <w:color w:val="000000" w:themeColor="text1"/>
          <w:sz w:val="16"/>
          <w:szCs w:val="16"/>
        </w:rPr>
        <w:t>г. армия уже ощутила «пулеметный голод», который преодолевался заказами в Англии</w:t>
      </w:r>
      <w:r w:rsidR="00211392">
        <w:rPr>
          <w:bCs/>
          <w:color w:val="000000" w:themeColor="text1"/>
          <w:sz w:val="16"/>
          <w:szCs w:val="16"/>
        </w:rPr>
        <w:t xml:space="preserve"> </w:t>
      </w:r>
      <w:r w:rsidRPr="006B7479">
        <w:rPr>
          <w:bCs/>
          <w:color w:val="000000" w:themeColor="text1"/>
          <w:sz w:val="16"/>
          <w:szCs w:val="16"/>
        </w:rPr>
        <w:t>(РГВИА. Ф.</w:t>
      </w:r>
      <w:r w:rsidR="00211392">
        <w:rPr>
          <w:bCs/>
          <w:color w:val="000000" w:themeColor="text1"/>
          <w:sz w:val="16"/>
          <w:szCs w:val="16"/>
        </w:rPr>
        <w:t xml:space="preserve"> </w:t>
      </w:r>
      <w:r w:rsidRPr="006B7479">
        <w:rPr>
          <w:bCs/>
          <w:color w:val="000000" w:themeColor="text1"/>
          <w:sz w:val="16"/>
          <w:szCs w:val="16"/>
        </w:rPr>
        <w:t>962. Оп.</w:t>
      </w:r>
      <w:r w:rsidR="00211392">
        <w:rPr>
          <w:bCs/>
          <w:color w:val="000000" w:themeColor="text1"/>
          <w:sz w:val="16"/>
          <w:szCs w:val="16"/>
        </w:rPr>
        <w:t xml:space="preserve"> </w:t>
      </w:r>
      <w:r w:rsidRPr="006B7479">
        <w:rPr>
          <w:bCs/>
          <w:color w:val="000000" w:themeColor="text1"/>
          <w:sz w:val="16"/>
          <w:szCs w:val="16"/>
        </w:rPr>
        <w:t>2. Д.</w:t>
      </w:r>
      <w:r w:rsidR="00211392">
        <w:rPr>
          <w:bCs/>
          <w:color w:val="000000" w:themeColor="text1"/>
          <w:sz w:val="16"/>
          <w:szCs w:val="16"/>
        </w:rPr>
        <w:t xml:space="preserve"> </w:t>
      </w:r>
      <w:r w:rsidRPr="006B7479">
        <w:rPr>
          <w:bCs/>
          <w:color w:val="000000" w:themeColor="text1"/>
          <w:sz w:val="16"/>
          <w:szCs w:val="16"/>
        </w:rPr>
        <w:t>137. Л.</w:t>
      </w:r>
      <w:r w:rsidR="00211392">
        <w:rPr>
          <w:bCs/>
          <w:color w:val="000000" w:themeColor="text1"/>
          <w:sz w:val="16"/>
          <w:szCs w:val="16"/>
        </w:rPr>
        <w:t xml:space="preserve"> </w:t>
      </w:r>
      <w:r w:rsidRPr="006B7479">
        <w:rPr>
          <w:bCs/>
          <w:color w:val="000000" w:themeColor="text1"/>
          <w:sz w:val="16"/>
          <w:szCs w:val="16"/>
        </w:rPr>
        <w:t>16. Показания Смысловского, 3—4 января 1917</w:t>
      </w:r>
      <w:r w:rsidR="00211392">
        <w:rPr>
          <w:bCs/>
          <w:color w:val="000000" w:themeColor="text1"/>
          <w:sz w:val="16"/>
          <w:szCs w:val="16"/>
        </w:rPr>
        <w:t xml:space="preserve"> </w:t>
      </w:r>
      <w:r w:rsidRPr="006B7479">
        <w:rPr>
          <w:bCs/>
          <w:color w:val="000000" w:themeColor="text1"/>
          <w:sz w:val="16"/>
          <w:szCs w:val="16"/>
        </w:rPr>
        <w:t>г.) (11329).</w:t>
      </w:r>
    </w:p>
    <w:p w14:paraId="11B7AE77" w14:textId="77777777" w:rsidR="00BC3099" w:rsidRPr="006B7479" w:rsidRDefault="00BC3099" w:rsidP="00F251BF">
      <w:pPr>
        <w:shd w:val="clear" w:color="auto" w:fill="FFFFFF"/>
        <w:jc w:val="both"/>
        <w:rPr>
          <w:bCs/>
          <w:i/>
          <w:color w:val="000000" w:themeColor="text1"/>
          <w:sz w:val="16"/>
          <w:szCs w:val="16"/>
        </w:rPr>
      </w:pPr>
    </w:p>
    <w:p w14:paraId="4EACD63C" w14:textId="0012AA46" w:rsidR="00BC3099" w:rsidRPr="006B7479" w:rsidRDefault="00BC3099" w:rsidP="00F251BF">
      <w:pPr>
        <w:pStyle w:val="af"/>
        <w:spacing w:before="0" w:beforeAutospacing="0" w:after="0" w:afterAutospacing="0"/>
        <w:jc w:val="both"/>
        <w:rPr>
          <w:bCs/>
          <w:color w:val="000000" w:themeColor="text1"/>
          <w:sz w:val="16"/>
          <w:szCs w:val="16"/>
        </w:rPr>
      </w:pPr>
      <w:r w:rsidRPr="006B7479">
        <w:rPr>
          <w:bCs/>
          <w:color w:val="000000" w:themeColor="text1"/>
          <w:sz w:val="16"/>
          <w:szCs w:val="16"/>
        </w:rPr>
        <w:t xml:space="preserve">27 октября </w:t>
      </w:r>
      <w:r w:rsidR="00722F84" w:rsidRPr="006B7479">
        <w:rPr>
          <w:bCs/>
          <w:color w:val="000000" w:themeColor="text1"/>
          <w:sz w:val="16"/>
          <w:szCs w:val="16"/>
        </w:rPr>
        <w:t xml:space="preserve">(9 ноября) </w:t>
      </w:r>
      <w:r w:rsidRPr="006B7479">
        <w:rPr>
          <w:bCs/>
          <w:color w:val="000000" w:themeColor="text1"/>
          <w:sz w:val="16"/>
          <w:szCs w:val="16"/>
        </w:rPr>
        <w:t>1908</w:t>
      </w:r>
      <w:r w:rsidR="00211392">
        <w:rPr>
          <w:bCs/>
          <w:color w:val="000000" w:themeColor="text1"/>
          <w:sz w:val="16"/>
          <w:szCs w:val="16"/>
        </w:rPr>
        <w:t xml:space="preserve"> </w:t>
      </w:r>
      <w:r w:rsidRPr="006B7479">
        <w:rPr>
          <w:bCs/>
          <w:color w:val="000000" w:themeColor="text1"/>
          <w:sz w:val="16"/>
          <w:szCs w:val="16"/>
        </w:rPr>
        <w:t>г. чтобы усилить возможности Главного инженерного управления по оснащение армии новыми техническими средствами Государственная Дума рекомендовала постройку Научно-технической лаборатории Военного ведомства (НТЛ ВВ) (15736).</w:t>
      </w:r>
    </w:p>
    <w:p w14:paraId="57A38ED1" w14:textId="77777777" w:rsidR="00BC3099" w:rsidRPr="006B7479" w:rsidRDefault="00BC3099" w:rsidP="00F251BF">
      <w:pPr>
        <w:pStyle w:val="af"/>
        <w:spacing w:before="0" w:beforeAutospacing="0" w:after="0" w:afterAutospacing="0"/>
        <w:jc w:val="both"/>
        <w:rPr>
          <w:bCs/>
          <w:color w:val="000000" w:themeColor="text1"/>
          <w:sz w:val="16"/>
          <w:szCs w:val="16"/>
        </w:rPr>
      </w:pPr>
    </w:p>
    <w:p w14:paraId="38AACBA8" w14:textId="77777777" w:rsidR="00BC3099" w:rsidRPr="006B7479" w:rsidRDefault="00BC3099" w:rsidP="00F251BF">
      <w:pPr>
        <w:jc w:val="both"/>
        <w:rPr>
          <w:bCs/>
          <w:i/>
          <w:color w:val="000000" w:themeColor="text1"/>
          <w:sz w:val="16"/>
          <w:szCs w:val="16"/>
        </w:rPr>
      </w:pPr>
      <w:r w:rsidRPr="006B7479">
        <w:rPr>
          <w:bCs/>
          <w:i/>
          <w:color w:val="000000" w:themeColor="text1"/>
          <w:sz w:val="16"/>
          <w:szCs w:val="16"/>
        </w:rPr>
        <w:t>За рубежом:</w:t>
      </w:r>
    </w:p>
    <w:p w14:paraId="0B53BCCF" w14:textId="77777777" w:rsidR="00BC3099" w:rsidRPr="006B7479" w:rsidRDefault="00BC3099" w:rsidP="00F251BF">
      <w:pPr>
        <w:jc w:val="both"/>
        <w:rPr>
          <w:bCs/>
          <w:sz w:val="16"/>
          <w:szCs w:val="16"/>
        </w:rPr>
      </w:pPr>
    </w:p>
    <w:p w14:paraId="267EFD55" w14:textId="77777777" w:rsidR="00BC3099" w:rsidRPr="006B7479" w:rsidRDefault="00BC3099" w:rsidP="00F251BF">
      <w:pPr>
        <w:jc w:val="both"/>
        <w:rPr>
          <w:bCs/>
          <w:color w:val="000000" w:themeColor="text1"/>
          <w:sz w:val="16"/>
          <w:szCs w:val="16"/>
        </w:rPr>
      </w:pPr>
      <w:r w:rsidRPr="006B7479">
        <w:rPr>
          <w:rStyle w:val="ucoz-forum-post"/>
          <w:bCs/>
          <w:color w:val="000000" w:themeColor="text1"/>
          <w:sz w:val="16"/>
          <w:szCs w:val="16"/>
        </w:rPr>
        <w:t xml:space="preserve">27 октября (9 ноября) </w:t>
      </w:r>
      <w:r w:rsidRPr="006B7479">
        <w:rPr>
          <w:bCs/>
          <w:color w:val="000000" w:themeColor="text1"/>
          <w:sz w:val="16"/>
          <w:szCs w:val="16"/>
        </w:rPr>
        <w:t>в 1908 году миссис Гаррет Андерсон избирается мэром города Элдебург в Восточной Англии. Она становится первой в стране женщиной-мэром (14825).</w:t>
      </w:r>
    </w:p>
    <w:p w14:paraId="70C97F31" w14:textId="77777777" w:rsidR="00BC3099" w:rsidRPr="006B7479" w:rsidRDefault="00BC3099" w:rsidP="00F251BF">
      <w:pPr>
        <w:jc w:val="both"/>
        <w:rPr>
          <w:bCs/>
          <w:color w:val="000000" w:themeColor="text1"/>
          <w:sz w:val="16"/>
          <w:szCs w:val="16"/>
        </w:rPr>
      </w:pPr>
    </w:p>
    <w:p w14:paraId="69299A12" w14:textId="77777777" w:rsidR="00722F84" w:rsidRPr="006B7479" w:rsidRDefault="00722F84" w:rsidP="00F251BF">
      <w:pPr>
        <w:jc w:val="both"/>
        <w:rPr>
          <w:bCs/>
          <w:i/>
          <w:color w:val="000000" w:themeColor="text1"/>
          <w:sz w:val="16"/>
          <w:szCs w:val="16"/>
        </w:rPr>
      </w:pPr>
      <w:r w:rsidRPr="006B7479">
        <w:rPr>
          <w:bCs/>
          <w:i/>
          <w:color w:val="000000" w:themeColor="text1"/>
          <w:sz w:val="16"/>
          <w:szCs w:val="16"/>
        </w:rPr>
        <w:t>За рубежом:</w:t>
      </w:r>
    </w:p>
    <w:p w14:paraId="7C088A10" w14:textId="77777777" w:rsidR="00722F84" w:rsidRPr="006B7479" w:rsidRDefault="00722F84" w:rsidP="00F251BF">
      <w:pPr>
        <w:jc w:val="both"/>
        <w:rPr>
          <w:bCs/>
          <w:sz w:val="16"/>
          <w:szCs w:val="16"/>
        </w:rPr>
      </w:pPr>
    </w:p>
    <w:p w14:paraId="7D21686B" w14:textId="77777777" w:rsidR="00BC3099" w:rsidRPr="006B7479" w:rsidRDefault="00BC3099" w:rsidP="00F251BF">
      <w:pPr>
        <w:jc w:val="both"/>
        <w:rPr>
          <w:bCs/>
          <w:color w:val="000000" w:themeColor="text1"/>
          <w:sz w:val="16"/>
          <w:szCs w:val="16"/>
        </w:rPr>
      </w:pPr>
      <w:r w:rsidRPr="006B7479">
        <w:rPr>
          <w:rStyle w:val="ucoz-forum-post"/>
          <w:bCs/>
          <w:color w:val="000000" w:themeColor="text1"/>
          <w:sz w:val="16"/>
          <w:szCs w:val="16"/>
        </w:rPr>
        <w:t xml:space="preserve">28 октября (10 ноября) </w:t>
      </w:r>
      <w:r w:rsidRPr="006B7479">
        <w:rPr>
          <w:bCs/>
          <w:color w:val="000000" w:themeColor="text1"/>
          <w:sz w:val="16"/>
          <w:szCs w:val="16"/>
        </w:rPr>
        <w:t>в 1908 году германский парламент обсуждает (до 11 ноября) интервье кайзера газете “Дейли телеграф”, что в итоге приводит к усилению напряженности в британо-германских отношениях (14826).</w:t>
      </w:r>
    </w:p>
    <w:p w14:paraId="05AFC730" w14:textId="77777777" w:rsidR="00BC3099" w:rsidRPr="006B7479" w:rsidRDefault="00BC3099" w:rsidP="00F251BF">
      <w:pPr>
        <w:jc w:val="both"/>
        <w:rPr>
          <w:bCs/>
          <w:color w:val="000000" w:themeColor="text1"/>
          <w:sz w:val="16"/>
          <w:szCs w:val="16"/>
        </w:rPr>
      </w:pPr>
    </w:p>
    <w:p w14:paraId="437928B8" w14:textId="77777777" w:rsidR="00BC3099" w:rsidRPr="006B7479" w:rsidRDefault="00BC3099" w:rsidP="00F251BF">
      <w:pPr>
        <w:jc w:val="both"/>
        <w:rPr>
          <w:bCs/>
          <w:color w:val="000000" w:themeColor="text1"/>
          <w:sz w:val="16"/>
          <w:szCs w:val="16"/>
        </w:rPr>
      </w:pPr>
      <w:r w:rsidRPr="006B7479">
        <w:rPr>
          <w:rStyle w:val="ucoz-forum-post"/>
          <w:bCs/>
          <w:color w:val="000000" w:themeColor="text1"/>
          <w:sz w:val="16"/>
          <w:szCs w:val="16"/>
        </w:rPr>
        <w:t xml:space="preserve">28 октября (10 ноября) </w:t>
      </w:r>
      <w:r w:rsidRPr="006B7479">
        <w:rPr>
          <w:bCs/>
          <w:color w:val="000000" w:themeColor="text1"/>
          <w:sz w:val="16"/>
          <w:szCs w:val="16"/>
        </w:rPr>
        <w:t>в 1908 году в одной из гостиниц американского штата Монтана в номерах на столик положили Библию. С тех пор Священное Писание стало обязательным атрибутом гостиничных номеров (14826).</w:t>
      </w:r>
    </w:p>
    <w:p w14:paraId="1A1C0219" w14:textId="77777777" w:rsidR="00BC3099" w:rsidRPr="006B7479" w:rsidRDefault="00BC3099" w:rsidP="00F251BF">
      <w:pPr>
        <w:jc w:val="both"/>
        <w:rPr>
          <w:bCs/>
          <w:color w:val="000000" w:themeColor="text1"/>
          <w:sz w:val="16"/>
          <w:szCs w:val="16"/>
        </w:rPr>
      </w:pPr>
    </w:p>
    <w:p w14:paraId="3F893819" w14:textId="77777777" w:rsidR="00BC3099" w:rsidRPr="006B7479" w:rsidRDefault="00BC3099" w:rsidP="00F251BF">
      <w:pPr>
        <w:shd w:val="clear" w:color="auto" w:fill="FFFFFF"/>
        <w:jc w:val="both"/>
        <w:rPr>
          <w:bCs/>
          <w:i/>
          <w:color w:val="000000" w:themeColor="text1"/>
          <w:sz w:val="16"/>
          <w:szCs w:val="16"/>
        </w:rPr>
      </w:pPr>
      <w:r w:rsidRPr="006B7479">
        <w:rPr>
          <w:bCs/>
          <w:i/>
          <w:color w:val="000000" w:themeColor="text1"/>
          <w:sz w:val="16"/>
          <w:szCs w:val="16"/>
        </w:rPr>
        <w:t>Другие оборонные отрасли:</w:t>
      </w:r>
    </w:p>
    <w:p w14:paraId="0E39E7B5" w14:textId="77777777" w:rsidR="00BC3099" w:rsidRPr="006B7479" w:rsidRDefault="00BC3099" w:rsidP="00F251BF">
      <w:pPr>
        <w:shd w:val="clear" w:color="auto" w:fill="FFFFFF"/>
        <w:jc w:val="both"/>
        <w:rPr>
          <w:bCs/>
          <w:i/>
          <w:color w:val="000000" w:themeColor="text1"/>
          <w:sz w:val="16"/>
          <w:szCs w:val="16"/>
        </w:rPr>
      </w:pPr>
    </w:p>
    <w:p w14:paraId="516DFC99" w14:textId="4D180290" w:rsidR="00722F84" w:rsidRPr="006B7479" w:rsidRDefault="00BC3099" w:rsidP="00F251BF">
      <w:pPr>
        <w:jc w:val="both"/>
        <w:rPr>
          <w:bCs/>
          <w:color w:val="000000" w:themeColor="text1"/>
          <w:sz w:val="16"/>
          <w:szCs w:val="16"/>
        </w:rPr>
      </w:pPr>
      <w:r w:rsidRPr="006B7479">
        <w:rPr>
          <w:bCs/>
          <w:color w:val="000000" w:themeColor="text1"/>
          <w:sz w:val="16"/>
          <w:szCs w:val="16"/>
        </w:rPr>
        <w:t>28</w:t>
      </w:r>
      <w:r w:rsidR="00722F84" w:rsidRPr="006B7479">
        <w:rPr>
          <w:bCs/>
          <w:color w:val="000000" w:themeColor="text1"/>
          <w:sz w:val="16"/>
          <w:szCs w:val="16"/>
        </w:rPr>
        <w:t xml:space="preserve"> октября (10 ноября) </w:t>
      </w:r>
      <w:r w:rsidRPr="006B7479">
        <w:rPr>
          <w:bCs/>
          <w:color w:val="000000" w:themeColor="text1"/>
          <w:sz w:val="16"/>
          <w:szCs w:val="16"/>
        </w:rPr>
        <w:t xml:space="preserve">1908 г. </w:t>
      </w:r>
      <w:r w:rsidR="00722F84" w:rsidRPr="006B7479">
        <w:rPr>
          <w:bCs/>
          <w:color w:val="000000" w:themeColor="text1"/>
          <w:sz w:val="16"/>
          <w:szCs w:val="16"/>
        </w:rPr>
        <w:t xml:space="preserve">по решению Госдумы </w:t>
      </w:r>
      <w:r w:rsidRPr="006B7479">
        <w:rPr>
          <w:bCs/>
          <w:color w:val="000000" w:themeColor="text1"/>
          <w:sz w:val="16"/>
          <w:szCs w:val="16"/>
        </w:rPr>
        <w:t>и по Указу Николая II от 6.06.1912 г.</w:t>
      </w:r>
      <w:r w:rsidR="00722F84" w:rsidRPr="006B7479">
        <w:rPr>
          <w:bCs/>
          <w:color w:val="000000" w:themeColor="text1"/>
          <w:sz w:val="16"/>
          <w:szCs w:val="16"/>
        </w:rPr>
        <w:t xml:space="preserve"> была основана Центральная научно-техническая лаборатория (ЦНТЛ) Военного ведомства. (Центральная научно-техническая лаборатория (ЦНТЛ), РСФСР, Государственный научно-технический институт (ГОНТИ) ВСНХ, ФГУП «ЦНИИ материалов» / г. Петроград ул. Госпитальная, 3/8 (1921 г.)//194014  г. Санкт-Петербург ул. Парадная, 8 тел. 271-49-72/)</w:t>
      </w:r>
    </w:p>
    <w:p w14:paraId="11C978FD" w14:textId="63AF26BD" w:rsidR="00BC3099" w:rsidRPr="006B7479" w:rsidRDefault="00722F84" w:rsidP="00F251BF">
      <w:pPr>
        <w:jc w:val="both"/>
        <w:rPr>
          <w:bCs/>
          <w:color w:val="000000" w:themeColor="text1"/>
          <w:sz w:val="16"/>
          <w:szCs w:val="16"/>
        </w:rPr>
      </w:pPr>
      <w:r w:rsidRPr="006B7479">
        <w:rPr>
          <w:bCs/>
          <w:color w:val="000000" w:themeColor="text1"/>
          <w:sz w:val="16"/>
          <w:szCs w:val="16"/>
        </w:rPr>
        <w:t>Р</w:t>
      </w:r>
      <w:r w:rsidR="00BC3099" w:rsidRPr="006B7479">
        <w:rPr>
          <w:bCs/>
          <w:color w:val="000000" w:themeColor="text1"/>
          <w:sz w:val="16"/>
          <w:szCs w:val="16"/>
        </w:rPr>
        <w:t>аботы возглавил г-л  Г.А. Забудский. Строительство завершено в 1916 г.</w:t>
      </w:r>
    </w:p>
    <w:p w14:paraId="793329FE"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В годы 1-й Мировой войны принимала участие в производстве порохов, взрывчатых веществ, противогазов, специального обмундирования. Выполняла задания по повышению боевых качеств артиллерийского, стрелкового и минометного вооружения. В 12.1916 г. создан отдел электротехники токов большой частоты.</w:t>
      </w:r>
    </w:p>
    <w:p w14:paraId="3ADEFC4B"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Пост. СНК от 8.02.1919 г. лаборатория передана в ведение НТО ВСНХ и переименована в ЦНТЛ РСФСР. 29.04.1920 г. лаборатория преобразована в ГОНТИ НТО ВСНХ.</w:t>
      </w:r>
    </w:p>
    <w:p w14:paraId="1781AF60"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В 12.1920 г. по решению коллегии НТО ВСНХ при ГОНТИ образована экспериментальная мастерская по новейшим изобретениям под руководством В.И. Бекаури. Пост. СТО от 18.07.1921 г. на базе мастерской образовано «Остехбюро», которое разместилось в здании электротехнического корпуса ГОНТИ (ул. Госпитальная, 3/8). Приказом № 1 по ОТБ от 15.08.1921 г. в его состав переведены все сотрудники отделов слабых токов и токов высокой частоты ГОНТИ во главе с профессором В.Ф. Миткевичем.</w:t>
      </w:r>
    </w:p>
    <w:p w14:paraId="6531BF74"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ЦНИИ материалов принимал участие в создании КА «Луноход», «Венера-13», «Венера-14».</w:t>
      </w:r>
    </w:p>
    <w:p w14:paraId="408AAD37"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Разработка (2002-05 г.): высокопрочные стали и сплавы, титановые и алюминиевые сплавы, жаропрочные материалы, изделия из керамики, композиты на металлической и полимерной матрицах, пружины спецназначения, литейные технологии; прецизионные сплавы (порошковые и ленточные припои, магнитные, демпфирующие, памяти формы); высокопрочные термостойкие клеи, герметики, компаунды; защитные покрытия; крупногабаритные гидроприводы поступательного движения; методики и приборы неразрушающего контроля; хирургический, стоматологический и офтальмологический инструмент.</w:t>
      </w:r>
      <w:r w:rsidRPr="006B7479">
        <w:rPr>
          <w:bCs/>
          <w:color w:val="000000" w:themeColor="text1"/>
          <w:sz w:val="16"/>
          <w:szCs w:val="16"/>
          <w:vertAlign w:val="superscript"/>
        </w:rPr>
        <w:t>69</w:t>
      </w:r>
    </w:p>
    <w:p w14:paraId="2323FC49"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По Указу Президента РФ № 1009 от 4.08.2004 г. вошел в число стратегических оборонных предприятий. В 2006 г. предотвращено банкротство предприятия.</w:t>
      </w:r>
    </w:p>
    <w:p w14:paraId="3692462D"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lastRenderedPageBreak/>
        <w:t>Руководитель (1910-е)- г-л  Г.А. Забудский. Директор (1920 г.-)- академик В.Н. Ипатьев. Гендиректор (2005 г.)- Ю.Ю. Заплаткин.</w:t>
      </w:r>
    </w:p>
    <w:p w14:paraId="249AF508"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Заведующие отделами: пороховым (1914 г.)- г-м А.В. Сапожников; электротехники токов большой частоты (11.1918-21 г.)- В.Ф. Миткевич (11982).</w:t>
      </w:r>
    </w:p>
    <w:p w14:paraId="67B6EEB9" w14:textId="77777777" w:rsidR="00BC3099" w:rsidRPr="006B7479" w:rsidRDefault="00BC3099" w:rsidP="00F251BF">
      <w:pPr>
        <w:shd w:val="clear" w:color="auto" w:fill="FFFFFF"/>
        <w:jc w:val="both"/>
        <w:rPr>
          <w:bCs/>
          <w:i/>
          <w:color w:val="000000" w:themeColor="text1"/>
          <w:sz w:val="16"/>
          <w:szCs w:val="16"/>
        </w:rPr>
      </w:pPr>
    </w:p>
    <w:p w14:paraId="6FF11F99" w14:textId="77777777" w:rsidR="00BC3099" w:rsidRPr="006B7479" w:rsidRDefault="00BC3099" w:rsidP="00F251BF">
      <w:pPr>
        <w:shd w:val="clear" w:color="auto" w:fill="FFFFFF"/>
        <w:jc w:val="both"/>
        <w:rPr>
          <w:bCs/>
          <w:i/>
          <w:color w:val="000000" w:themeColor="text1"/>
          <w:sz w:val="16"/>
          <w:szCs w:val="16"/>
        </w:rPr>
      </w:pPr>
      <w:r w:rsidRPr="006B7479">
        <w:rPr>
          <w:bCs/>
          <w:i/>
          <w:color w:val="000000" w:themeColor="text1"/>
          <w:sz w:val="16"/>
          <w:szCs w:val="16"/>
        </w:rPr>
        <w:t>Авиация и воздухоплавание Франции:</w:t>
      </w:r>
    </w:p>
    <w:p w14:paraId="10561C1B" w14:textId="77777777" w:rsidR="00BC3099" w:rsidRPr="006B7479" w:rsidRDefault="00BC3099" w:rsidP="00F251BF">
      <w:pPr>
        <w:shd w:val="clear" w:color="auto" w:fill="FFFFFF"/>
        <w:jc w:val="both"/>
        <w:rPr>
          <w:bCs/>
          <w:i/>
          <w:color w:val="000000" w:themeColor="text1"/>
          <w:sz w:val="16"/>
          <w:szCs w:val="16"/>
        </w:rPr>
      </w:pPr>
    </w:p>
    <w:p w14:paraId="52810476" w14:textId="0D467ED5" w:rsidR="00BC3099" w:rsidRPr="006B7479" w:rsidRDefault="00BC3099" w:rsidP="00F251BF">
      <w:pPr>
        <w:jc w:val="both"/>
        <w:rPr>
          <w:bCs/>
          <w:color w:val="000000" w:themeColor="text1"/>
          <w:sz w:val="16"/>
          <w:szCs w:val="16"/>
        </w:rPr>
      </w:pPr>
      <w:r w:rsidRPr="006B7479">
        <w:rPr>
          <w:bCs/>
          <w:color w:val="000000" w:themeColor="text1"/>
          <w:sz w:val="16"/>
          <w:szCs w:val="16"/>
        </w:rPr>
        <w:t xml:space="preserve">30 октября </w:t>
      </w:r>
      <w:r w:rsidR="00722F84" w:rsidRPr="006B7479">
        <w:rPr>
          <w:bCs/>
          <w:color w:val="000000" w:themeColor="text1"/>
          <w:sz w:val="16"/>
          <w:szCs w:val="16"/>
        </w:rPr>
        <w:t xml:space="preserve">(12 ноября) </w:t>
      </w:r>
      <w:r w:rsidRPr="006B7479">
        <w:rPr>
          <w:bCs/>
          <w:color w:val="000000" w:themeColor="text1"/>
          <w:sz w:val="16"/>
          <w:szCs w:val="16"/>
        </w:rPr>
        <w:t xml:space="preserve">1908 г. </w:t>
      </w:r>
      <w:r w:rsidR="00722F84" w:rsidRPr="006B7479">
        <w:rPr>
          <w:bCs/>
          <w:color w:val="000000" w:themeColor="text1"/>
          <w:sz w:val="16"/>
          <w:szCs w:val="16"/>
        </w:rPr>
        <w:t>состоялся п</w:t>
      </w:r>
      <w:r w:rsidRPr="006B7479">
        <w:rPr>
          <w:bCs/>
          <w:color w:val="000000" w:themeColor="text1"/>
          <w:sz w:val="16"/>
          <w:szCs w:val="16"/>
        </w:rPr>
        <w:t xml:space="preserve">ервый перелет из города в город: Буи — Реймс (27 километров в 17 минут), Анри Фарман на биплане «Вуазен» (Франция ) (11334). </w:t>
      </w:r>
    </w:p>
    <w:p w14:paraId="3A94F5BD" w14:textId="77777777" w:rsidR="00BC3099" w:rsidRPr="006B7479" w:rsidRDefault="00BC3099" w:rsidP="00F251BF">
      <w:pPr>
        <w:jc w:val="both"/>
        <w:rPr>
          <w:bCs/>
          <w:i/>
          <w:color w:val="000000" w:themeColor="text1"/>
          <w:sz w:val="16"/>
          <w:szCs w:val="16"/>
        </w:rPr>
      </w:pPr>
    </w:p>
    <w:p w14:paraId="7FA42973" w14:textId="77777777" w:rsidR="00BC3099" w:rsidRPr="006B7479" w:rsidRDefault="00BC3099" w:rsidP="00F251BF">
      <w:pPr>
        <w:shd w:val="clear" w:color="auto" w:fill="FFFFFF"/>
        <w:jc w:val="both"/>
        <w:rPr>
          <w:bCs/>
          <w:i/>
          <w:color w:val="000000" w:themeColor="text1"/>
          <w:sz w:val="16"/>
          <w:szCs w:val="16"/>
        </w:rPr>
      </w:pPr>
      <w:r w:rsidRPr="006B7479">
        <w:rPr>
          <w:bCs/>
          <w:i/>
          <w:color w:val="000000" w:themeColor="text1"/>
          <w:sz w:val="16"/>
          <w:szCs w:val="16"/>
        </w:rPr>
        <w:t>Авиация и воздухоплавание Англии:</w:t>
      </w:r>
    </w:p>
    <w:p w14:paraId="57D72028" w14:textId="77777777" w:rsidR="00BC3099" w:rsidRPr="006B7479" w:rsidRDefault="00BC3099" w:rsidP="00F251BF">
      <w:pPr>
        <w:shd w:val="clear" w:color="auto" w:fill="FFFFFF"/>
        <w:jc w:val="both"/>
        <w:rPr>
          <w:bCs/>
          <w:i/>
          <w:color w:val="000000" w:themeColor="text1"/>
          <w:sz w:val="16"/>
          <w:szCs w:val="16"/>
        </w:rPr>
      </w:pPr>
    </w:p>
    <w:p w14:paraId="72F97046" w14:textId="77777777" w:rsidR="00BC3099" w:rsidRPr="006B7479" w:rsidRDefault="00BC3099" w:rsidP="00F251BF">
      <w:pPr>
        <w:shd w:val="clear" w:color="auto" w:fill="FFFFFF"/>
        <w:jc w:val="both"/>
        <w:rPr>
          <w:bCs/>
          <w:color w:val="000000" w:themeColor="text1"/>
          <w:sz w:val="16"/>
          <w:szCs w:val="16"/>
        </w:rPr>
      </w:pPr>
      <w:r w:rsidRPr="006B7479">
        <w:rPr>
          <w:bCs/>
          <w:color w:val="000000" w:themeColor="text1"/>
          <w:sz w:val="16"/>
          <w:szCs w:val="16"/>
        </w:rPr>
        <w:t>В октябре 1908 Дейли Мейл назначила приз 500 фт ст. за полет через Ла-Манш, если до 1 января 1909, но вскоре сняли ограничение по времени и повысили до 1000 фт.</w:t>
      </w:r>
    </w:p>
    <w:p w14:paraId="66553426" w14:textId="77777777" w:rsidR="00BC3099" w:rsidRPr="006B7479" w:rsidRDefault="00BC3099" w:rsidP="00F251BF">
      <w:pPr>
        <w:shd w:val="clear" w:color="auto" w:fill="FFFFFF"/>
        <w:jc w:val="both"/>
        <w:rPr>
          <w:bCs/>
          <w:color w:val="000000" w:themeColor="text1"/>
          <w:sz w:val="16"/>
          <w:szCs w:val="16"/>
        </w:rPr>
      </w:pPr>
    </w:p>
    <w:p w14:paraId="6DBE866B" w14:textId="77777777" w:rsidR="00BC3099" w:rsidRPr="006B7479" w:rsidRDefault="00BC3099" w:rsidP="00F251BF">
      <w:pPr>
        <w:shd w:val="clear" w:color="auto" w:fill="FFFFFF"/>
        <w:jc w:val="both"/>
        <w:rPr>
          <w:bCs/>
          <w:i/>
          <w:color w:val="000000" w:themeColor="text1"/>
          <w:sz w:val="16"/>
          <w:szCs w:val="16"/>
        </w:rPr>
      </w:pPr>
      <w:r w:rsidRPr="006B7479">
        <w:rPr>
          <w:bCs/>
          <w:i/>
          <w:color w:val="000000" w:themeColor="text1"/>
          <w:sz w:val="16"/>
          <w:szCs w:val="16"/>
        </w:rPr>
        <w:t>Авиация и воздухоплавание Франции:</w:t>
      </w:r>
    </w:p>
    <w:p w14:paraId="4137B74C" w14:textId="77777777" w:rsidR="00BC3099" w:rsidRPr="006B7479" w:rsidRDefault="00BC3099" w:rsidP="00F251BF">
      <w:pPr>
        <w:shd w:val="clear" w:color="auto" w:fill="FFFFFF"/>
        <w:jc w:val="both"/>
        <w:rPr>
          <w:bCs/>
          <w:i/>
          <w:color w:val="000000" w:themeColor="text1"/>
          <w:sz w:val="16"/>
          <w:szCs w:val="16"/>
        </w:rPr>
      </w:pPr>
    </w:p>
    <w:p w14:paraId="117FC557" w14:textId="0C36AE4E" w:rsidR="00BC3099" w:rsidRPr="006B7479" w:rsidRDefault="00722F84" w:rsidP="00F251BF">
      <w:pPr>
        <w:shd w:val="clear" w:color="auto" w:fill="FFFFFF"/>
        <w:jc w:val="both"/>
        <w:rPr>
          <w:bCs/>
          <w:color w:val="000000" w:themeColor="text1"/>
          <w:sz w:val="16"/>
          <w:szCs w:val="16"/>
        </w:rPr>
      </w:pPr>
      <w:r w:rsidRPr="006B7479">
        <w:rPr>
          <w:bCs/>
          <w:color w:val="000000" w:themeColor="text1"/>
          <w:sz w:val="16"/>
          <w:szCs w:val="16"/>
        </w:rPr>
        <w:t>В</w:t>
      </w:r>
      <w:r w:rsidR="00BC3099" w:rsidRPr="006B7479">
        <w:rPr>
          <w:bCs/>
          <w:color w:val="000000" w:themeColor="text1"/>
          <w:sz w:val="16"/>
          <w:szCs w:val="16"/>
        </w:rPr>
        <w:t xml:space="preserve"> октябре 1908 г.</w:t>
      </w:r>
      <w:r w:rsidRPr="006B7479">
        <w:rPr>
          <w:bCs/>
          <w:color w:val="000000" w:themeColor="text1"/>
          <w:sz w:val="16"/>
          <w:szCs w:val="16"/>
        </w:rPr>
        <w:t xml:space="preserve"> состоялся первый полет са</w:t>
      </w:r>
      <w:r w:rsidRPr="006B7479">
        <w:rPr>
          <w:bCs/>
          <w:color w:val="000000" w:themeColor="text1"/>
          <w:sz w:val="16"/>
          <w:szCs w:val="16"/>
        </w:rPr>
        <w:softHyphen/>
        <w:t xml:space="preserve">молета Антуанет </w:t>
      </w:r>
    </w:p>
    <w:p w14:paraId="6DC24F34" w14:textId="77777777" w:rsidR="00BC3099" w:rsidRPr="006B7479" w:rsidRDefault="00BC3099" w:rsidP="00F251BF">
      <w:pPr>
        <w:shd w:val="clear" w:color="auto" w:fill="FFFFFF"/>
        <w:jc w:val="both"/>
        <w:rPr>
          <w:bCs/>
          <w:color w:val="000000" w:themeColor="text1"/>
          <w:sz w:val="16"/>
          <w:szCs w:val="16"/>
        </w:rPr>
      </w:pPr>
    </w:p>
    <w:p w14:paraId="52656B5C" w14:textId="77777777" w:rsidR="00BC3099" w:rsidRPr="006B7479" w:rsidRDefault="00BC3099" w:rsidP="00F251BF">
      <w:pPr>
        <w:jc w:val="both"/>
        <w:rPr>
          <w:bCs/>
          <w:i/>
          <w:color w:val="000000" w:themeColor="text1"/>
          <w:sz w:val="16"/>
          <w:szCs w:val="16"/>
        </w:rPr>
      </w:pPr>
      <w:r w:rsidRPr="006B7479">
        <w:rPr>
          <w:bCs/>
          <w:i/>
          <w:color w:val="000000" w:themeColor="text1"/>
          <w:sz w:val="16"/>
          <w:szCs w:val="16"/>
        </w:rPr>
        <w:t>За рубежом:</w:t>
      </w:r>
    </w:p>
    <w:p w14:paraId="17D490CD" w14:textId="77777777" w:rsidR="00BC3099" w:rsidRPr="006B7479" w:rsidRDefault="00BC3099" w:rsidP="00F251BF">
      <w:pPr>
        <w:jc w:val="both"/>
        <w:rPr>
          <w:bCs/>
          <w:sz w:val="16"/>
          <w:szCs w:val="16"/>
        </w:rPr>
      </w:pPr>
    </w:p>
    <w:p w14:paraId="50C3BCEC"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1 (14) ноября в 1908 году Альберт Эйнштейн представил квантовую теорию света (14830).</w:t>
      </w:r>
    </w:p>
    <w:p w14:paraId="00338946" w14:textId="77777777" w:rsidR="00BC3099" w:rsidRPr="006B7479" w:rsidRDefault="00BC3099" w:rsidP="00F251BF">
      <w:pPr>
        <w:jc w:val="both"/>
        <w:rPr>
          <w:bCs/>
          <w:color w:val="000000" w:themeColor="text1"/>
          <w:sz w:val="16"/>
          <w:szCs w:val="16"/>
        </w:rPr>
      </w:pPr>
    </w:p>
    <w:p w14:paraId="194E4E9B" w14:textId="66EAC4C8" w:rsidR="00773158" w:rsidRDefault="00773158" w:rsidP="00F251BF">
      <w:pPr>
        <w:jc w:val="both"/>
        <w:rPr>
          <w:bCs/>
          <w:i/>
          <w:color w:val="000000" w:themeColor="text1"/>
          <w:sz w:val="16"/>
          <w:szCs w:val="16"/>
        </w:rPr>
      </w:pPr>
      <w:r>
        <w:rPr>
          <w:bCs/>
          <w:i/>
          <w:color w:val="000000" w:themeColor="text1"/>
          <w:sz w:val="16"/>
          <w:szCs w:val="16"/>
        </w:rPr>
        <w:t>Армия:</w:t>
      </w:r>
    </w:p>
    <w:p w14:paraId="2F9C237B" w14:textId="77777777" w:rsidR="00773158" w:rsidRDefault="00773158" w:rsidP="00F251BF">
      <w:pPr>
        <w:jc w:val="both"/>
        <w:rPr>
          <w:bCs/>
          <w:i/>
          <w:color w:val="000000" w:themeColor="text1"/>
          <w:sz w:val="16"/>
          <w:szCs w:val="16"/>
        </w:rPr>
      </w:pPr>
    </w:p>
    <w:p w14:paraId="1409FC3B" w14:textId="77777777" w:rsidR="00773158" w:rsidRPr="002D65D1" w:rsidRDefault="00773158" w:rsidP="00F251BF">
      <w:pPr>
        <w:jc w:val="both"/>
        <w:rPr>
          <w:color w:val="0070C0"/>
          <w:sz w:val="16"/>
          <w:szCs w:val="16"/>
        </w:rPr>
      </w:pPr>
      <w:r w:rsidRPr="002D65D1">
        <w:rPr>
          <w:color w:val="0070C0"/>
          <w:sz w:val="16"/>
          <w:szCs w:val="16"/>
          <w:lang w:bidi="en-US"/>
        </w:rPr>
        <w:t>17 ноября 1908 г. царь объявил о подчинении начальника Генерального штаба военному министру, что вынудило генерала Ф. Ф. Палысна уйти в отставку (23525).</w:t>
      </w:r>
    </w:p>
    <w:p w14:paraId="5E1E0F0A" w14:textId="77777777" w:rsidR="00773158" w:rsidRPr="002D65D1" w:rsidRDefault="00773158" w:rsidP="00F251BF">
      <w:pPr>
        <w:jc w:val="both"/>
        <w:rPr>
          <w:color w:val="0070C0"/>
          <w:sz w:val="16"/>
          <w:szCs w:val="16"/>
          <w:lang w:bidi="en-US"/>
        </w:rPr>
      </w:pPr>
    </w:p>
    <w:p w14:paraId="5425E63F" w14:textId="6C2A58C3" w:rsidR="00BC3099" w:rsidRPr="006B7479" w:rsidRDefault="00BC3099" w:rsidP="00F251BF">
      <w:pPr>
        <w:jc w:val="both"/>
        <w:rPr>
          <w:bCs/>
          <w:i/>
          <w:color w:val="000000" w:themeColor="text1"/>
          <w:sz w:val="16"/>
          <w:szCs w:val="16"/>
        </w:rPr>
      </w:pPr>
      <w:r w:rsidRPr="006B7479">
        <w:rPr>
          <w:bCs/>
          <w:i/>
          <w:color w:val="000000" w:themeColor="text1"/>
          <w:sz w:val="16"/>
          <w:szCs w:val="16"/>
        </w:rPr>
        <w:t>Жизнь и внутренняя политика:</w:t>
      </w:r>
    </w:p>
    <w:p w14:paraId="4CFED1FC" w14:textId="77777777" w:rsidR="00BC3099" w:rsidRPr="006B7479" w:rsidRDefault="00BC3099" w:rsidP="00F251BF">
      <w:pPr>
        <w:jc w:val="both"/>
        <w:rPr>
          <w:bCs/>
          <w:i/>
          <w:color w:val="000000" w:themeColor="text1"/>
          <w:sz w:val="16"/>
          <w:szCs w:val="16"/>
        </w:rPr>
      </w:pPr>
    </w:p>
    <w:p w14:paraId="66CA8344" w14:textId="2F2FF7B5" w:rsidR="00BC3099" w:rsidRPr="006B7479" w:rsidRDefault="00BC3099" w:rsidP="00F251BF">
      <w:pPr>
        <w:jc w:val="both"/>
        <w:rPr>
          <w:bCs/>
          <w:color w:val="000000" w:themeColor="text1"/>
          <w:sz w:val="16"/>
          <w:szCs w:val="16"/>
        </w:rPr>
      </w:pPr>
      <w:r w:rsidRPr="006B7479">
        <w:rPr>
          <w:rStyle w:val="ucoz-forum-post"/>
          <w:bCs/>
          <w:color w:val="000000" w:themeColor="text1"/>
          <w:sz w:val="16"/>
          <w:szCs w:val="16"/>
        </w:rPr>
        <w:t xml:space="preserve">9 </w:t>
      </w:r>
      <w:r w:rsidR="00722F84" w:rsidRPr="006B7479">
        <w:rPr>
          <w:rStyle w:val="ucoz-forum-post"/>
          <w:bCs/>
          <w:color w:val="000000" w:themeColor="text1"/>
          <w:sz w:val="16"/>
          <w:szCs w:val="16"/>
        </w:rPr>
        <w:t xml:space="preserve">(22) </w:t>
      </w:r>
      <w:r w:rsidRPr="006B7479">
        <w:rPr>
          <w:rStyle w:val="ucoz-forum-post"/>
          <w:bCs/>
          <w:color w:val="000000" w:themeColor="text1"/>
          <w:sz w:val="16"/>
          <w:szCs w:val="16"/>
        </w:rPr>
        <w:t xml:space="preserve">ноября </w:t>
      </w:r>
      <w:r w:rsidRPr="006B7479">
        <w:rPr>
          <w:bCs/>
          <w:color w:val="000000" w:themeColor="text1"/>
          <w:sz w:val="16"/>
          <w:szCs w:val="16"/>
        </w:rPr>
        <w:t>в 1908 году И.В.Сталина высылают на два года в Вологодскую губернию, в город Сольвычегодск (14825).</w:t>
      </w:r>
    </w:p>
    <w:p w14:paraId="021AB5ED" w14:textId="77777777" w:rsidR="00BC3099" w:rsidRPr="006B7479" w:rsidRDefault="00BC3099" w:rsidP="00F251BF">
      <w:pPr>
        <w:jc w:val="both"/>
        <w:rPr>
          <w:bCs/>
          <w:color w:val="000000" w:themeColor="text1"/>
          <w:sz w:val="16"/>
          <w:szCs w:val="16"/>
        </w:rPr>
      </w:pPr>
    </w:p>
    <w:p w14:paraId="55C1FFFE" w14:textId="77777777" w:rsidR="00BC3099" w:rsidRPr="006B7479" w:rsidRDefault="00BC3099" w:rsidP="00F251BF">
      <w:pPr>
        <w:shd w:val="clear" w:color="auto" w:fill="FFFFFF"/>
        <w:jc w:val="both"/>
        <w:rPr>
          <w:bCs/>
          <w:i/>
          <w:color w:val="000000" w:themeColor="text1"/>
          <w:sz w:val="16"/>
          <w:szCs w:val="16"/>
        </w:rPr>
      </w:pPr>
      <w:r w:rsidRPr="006B7479">
        <w:rPr>
          <w:bCs/>
          <w:i/>
          <w:color w:val="000000" w:themeColor="text1"/>
          <w:sz w:val="16"/>
          <w:szCs w:val="16"/>
        </w:rPr>
        <w:t>Авиация и воздухоплавание Франции:</w:t>
      </w:r>
    </w:p>
    <w:p w14:paraId="0E868447" w14:textId="77777777" w:rsidR="00BC3099" w:rsidRPr="006B7479" w:rsidRDefault="00BC3099" w:rsidP="00F251BF">
      <w:pPr>
        <w:shd w:val="clear" w:color="auto" w:fill="FFFFFF"/>
        <w:jc w:val="both"/>
        <w:rPr>
          <w:bCs/>
          <w:i/>
          <w:color w:val="000000" w:themeColor="text1"/>
          <w:sz w:val="16"/>
          <w:szCs w:val="16"/>
        </w:rPr>
      </w:pPr>
    </w:p>
    <w:p w14:paraId="598D4978" w14:textId="231C6580" w:rsidR="00BC3099" w:rsidRPr="006B7479" w:rsidRDefault="00BC3099" w:rsidP="00F251BF">
      <w:pPr>
        <w:jc w:val="both"/>
        <w:rPr>
          <w:bCs/>
          <w:color w:val="000000" w:themeColor="text1"/>
          <w:sz w:val="16"/>
          <w:szCs w:val="16"/>
        </w:rPr>
      </w:pPr>
      <w:r w:rsidRPr="006B7479">
        <w:rPr>
          <w:bCs/>
          <w:color w:val="000000" w:themeColor="text1"/>
          <w:sz w:val="16"/>
          <w:szCs w:val="16"/>
        </w:rPr>
        <w:t>19 ноября (2 декабря) в 1908 году братья Вуазен (Франция) изготовили фюзеляжный триплан с тянущим винтом («Гу</w:t>
      </w:r>
      <w:r w:rsidR="00722F84" w:rsidRPr="006B7479">
        <w:rPr>
          <w:bCs/>
          <w:color w:val="000000" w:themeColor="text1"/>
          <w:sz w:val="16"/>
          <w:szCs w:val="16"/>
        </w:rPr>
        <w:t>п</w:t>
      </w:r>
      <w:r w:rsidRPr="006B7479">
        <w:rPr>
          <w:bCs/>
          <w:color w:val="000000" w:themeColor="text1"/>
          <w:sz w:val="16"/>
          <w:szCs w:val="16"/>
        </w:rPr>
        <w:t>и-1») (14848).</w:t>
      </w:r>
    </w:p>
    <w:p w14:paraId="1C486AD8" w14:textId="77777777" w:rsidR="00BC3099" w:rsidRPr="006B7479" w:rsidRDefault="00BC3099" w:rsidP="00F251BF">
      <w:pPr>
        <w:jc w:val="both"/>
        <w:rPr>
          <w:bCs/>
          <w:color w:val="000000" w:themeColor="text1"/>
          <w:sz w:val="16"/>
          <w:szCs w:val="16"/>
        </w:rPr>
      </w:pPr>
    </w:p>
    <w:p w14:paraId="2137A9AD" w14:textId="2624EC5E" w:rsidR="00BC3099" w:rsidRPr="006B7479" w:rsidRDefault="00BC3099" w:rsidP="00F251BF">
      <w:pPr>
        <w:jc w:val="both"/>
        <w:rPr>
          <w:bCs/>
          <w:color w:val="0070C0"/>
          <w:sz w:val="16"/>
          <w:szCs w:val="16"/>
        </w:rPr>
      </w:pPr>
      <w:r w:rsidRPr="006B7479">
        <w:rPr>
          <w:bCs/>
          <w:color w:val="0070C0"/>
          <w:sz w:val="16"/>
          <w:szCs w:val="16"/>
        </w:rPr>
        <w:t>19 ноября (2 декабря) 1908</w:t>
      </w:r>
      <w:r w:rsidR="00211392">
        <w:rPr>
          <w:bCs/>
          <w:color w:val="0070C0"/>
          <w:sz w:val="16"/>
          <w:szCs w:val="16"/>
        </w:rPr>
        <w:t xml:space="preserve"> </w:t>
      </w:r>
      <w:r w:rsidRPr="006B7479">
        <w:rPr>
          <w:bCs/>
          <w:color w:val="0070C0"/>
          <w:sz w:val="16"/>
          <w:szCs w:val="16"/>
        </w:rPr>
        <w:t>- Братья Вуазен (Франция) изготовили фюзеляжный триплан с тянущим винтом (Goupy 1). “Гупи” 1 — двухместный триплан (точнее, пентаплан, поскольку хвостовое оперение аэроплана имело бипланную схему и несущий профиль)</w:t>
      </w:r>
      <w:r w:rsidR="00211392">
        <w:rPr>
          <w:bCs/>
          <w:color w:val="0070C0"/>
          <w:sz w:val="16"/>
          <w:szCs w:val="16"/>
        </w:rPr>
        <w:t xml:space="preserve"> </w:t>
      </w:r>
      <w:r w:rsidRPr="006B7479">
        <w:rPr>
          <w:bCs/>
          <w:color w:val="0070C0"/>
          <w:sz w:val="16"/>
          <w:szCs w:val="16"/>
        </w:rPr>
        <w:t>с очень большим выносом верхнего крыла, снабженного плавающими элеронами. Двигатель — “Гном” в 50 л.с. Был в двух экземплярах в Гатчинской школе в 1911-1912 гг. (22718).</w:t>
      </w:r>
    </w:p>
    <w:p w14:paraId="6F751714" w14:textId="77777777" w:rsidR="00BC3099" w:rsidRPr="006B7479" w:rsidRDefault="00BC3099" w:rsidP="00F251BF">
      <w:pPr>
        <w:jc w:val="both"/>
        <w:rPr>
          <w:bCs/>
          <w:color w:val="0070C0"/>
          <w:sz w:val="16"/>
          <w:szCs w:val="16"/>
        </w:rPr>
      </w:pPr>
    </w:p>
    <w:p w14:paraId="7A03542C" w14:textId="77777777" w:rsidR="00BC3099" w:rsidRPr="006B7479" w:rsidRDefault="00BC3099" w:rsidP="00F251BF">
      <w:pPr>
        <w:shd w:val="clear" w:color="auto" w:fill="FFFFFF"/>
        <w:jc w:val="both"/>
        <w:rPr>
          <w:bCs/>
          <w:i/>
          <w:color w:val="000000" w:themeColor="text1"/>
          <w:sz w:val="16"/>
          <w:szCs w:val="16"/>
        </w:rPr>
      </w:pPr>
      <w:r w:rsidRPr="006B7479">
        <w:rPr>
          <w:bCs/>
          <w:i/>
          <w:color w:val="000000" w:themeColor="text1"/>
          <w:sz w:val="16"/>
          <w:szCs w:val="16"/>
        </w:rPr>
        <w:t>Самолетостроение:</w:t>
      </w:r>
    </w:p>
    <w:p w14:paraId="6CC10A34" w14:textId="77777777" w:rsidR="00BC3099" w:rsidRPr="006B7479" w:rsidRDefault="00BC3099" w:rsidP="00F251BF">
      <w:pPr>
        <w:shd w:val="clear" w:color="auto" w:fill="FFFFFF"/>
        <w:jc w:val="both"/>
        <w:rPr>
          <w:bCs/>
          <w:i/>
          <w:color w:val="000000" w:themeColor="text1"/>
          <w:sz w:val="16"/>
          <w:szCs w:val="16"/>
        </w:rPr>
      </w:pPr>
    </w:p>
    <w:p w14:paraId="44B14E39" w14:textId="0403FF60" w:rsidR="00BC3099" w:rsidRPr="006B7479" w:rsidRDefault="00BC3099" w:rsidP="00F251BF">
      <w:pPr>
        <w:shd w:val="clear" w:color="auto" w:fill="FFFFFF"/>
        <w:jc w:val="both"/>
        <w:rPr>
          <w:bCs/>
          <w:color w:val="000000" w:themeColor="text1"/>
          <w:sz w:val="16"/>
          <w:szCs w:val="16"/>
        </w:rPr>
      </w:pPr>
      <w:r w:rsidRPr="006B7479">
        <w:rPr>
          <w:bCs/>
          <w:color w:val="000000" w:themeColor="text1"/>
          <w:sz w:val="16"/>
          <w:szCs w:val="16"/>
        </w:rPr>
        <w:t>22 ноября (</w:t>
      </w:r>
      <w:r w:rsidR="00722F84" w:rsidRPr="006B7479">
        <w:rPr>
          <w:bCs/>
          <w:color w:val="000000" w:themeColor="text1"/>
          <w:sz w:val="16"/>
          <w:szCs w:val="16"/>
        </w:rPr>
        <w:t>5</w:t>
      </w:r>
      <w:r w:rsidRPr="006B7479">
        <w:rPr>
          <w:bCs/>
          <w:color w:val="000000" w:themeColor="text1"/>
          <w:sz w:val="16"/>
          <w:szCs w:val="16"/>
        </w:rPr>
        <w:t xml:space="preserve"> декабря) 1908 г. </w:t>
      </w:r>
      <w:r w:rsidR="00585A17" w:rsidRPr="006B7479">
        <w:rPr>
          <w:bCs/>
          <w:color w:val="000000" w:themeColor="text1"/>
          <w:sz w:val="16"/>
          <w:szCs w:val="16"/>
        </w:rPr>
        <w:t>был подписан</w:t>
      </w:r>
      <w:r w:rsidR="00722F84" w:rsidRPr="006B7479">
        <w:rPr>
          <w:bCs/>
          <w:color w:val="000000" w:themeColor="text1"/>
          <w:sz w:val="16"/>
          <w:szCs w:val="16"/>
        </w:rPr>
        <w:t xml:space="preserve"> договор с военным ведом</w:t>
      </w:r>
      <w:r w:rsidR="00722F84" w:rsidRPr="006B7479">
        <w:rPr>
          <w:bCs/>
          <w:color w:val="000000" w:themeColor="text1"/>
          <w:sz w:val="16"/>
          <w:szCs w:val="16"/>
        </w:rPr>
        <w:softHyphen/>
        <w:t>ством</w:t>
      </w:r>
      <w:r w:rsidR="00585A17" w:rsidRPr="006B7479">
        <w:rPr>
          <w:bCs/>
          <w:color w:val="000000" w:themeColor="text1"/>
          <w:sz w:val="16"/>
          <w:szCs w:val="16"/>
        </w:rPr>
        <w:t>, по которому</w:t>
      </w:r>
      <w:r w:rsidR="00722F84" w:rsidRPr="006B7479">
        <w:rPr>
          <w:bCs/>
          <w:color w:val="000000" w:themeColor="text1"/>
          <w:sz w:val="16"/>
          <w:szCs w:val="16"/>
        </w:rPr>
        <w:t xml:space="preserve"> </w:t>
      </w:r>
      <w:r w:rsidRPr="006B7479">
        <w:rPr>
          <w:bCs/>
          <w:color w:val="000000" w:themeColor="text1"/>
          <w:sz w:val="16"/>
          <w:szCs w:val="16"/>
        </w:rPr>
        <w:t>Тата</w:t>
      </w:r>
      <w:r w:rsidRPr="006B7479">
        <w:rPr>
          <w:bCs/>
          <w:color w:val="000000" w:themeColor="text1"/>
          <w:sz w:val="16"/>
          <w:szCs w:val="16"/>
        </w:rPr>
        <w:softHyphen/>
        <w:t>ринов обязался изготовить новый летательный аппарат к 22 августа 1909 г., считалось, что в этот день состоится первый полёт «русского аэромобиля». Уже в январе 1909 г. газета «Русское Слово» сообщила, что «работы идут довольно успешно, и к вес</w:t>
      </w:r>
      <w:r w:rsidRPr="006B7479">
        <w:rPr>
          <w:bCs/>
          <w:color w:val="000000" w:themeColor="text1"/>
          <w:sz w:val="16"/>
          <w:szCs w:val="16"/>
        </w:rPr>
        <w:softHyphen/>
        <w:t>не г.Татаринов рассчитывает производить свои опыты уже на открытом воздухе».</w:t>
      </w:r>
    </w:p>
    <w:p w14:paraId="6112B8BF" w14:textId="77777777" w:rsidR="00BC3099" w:rsidRPr="006B7479" w:rsidRDefault="00BC3099" w:rsidP="00F251BF">
      <w:pPr>
        <w:shd w:val="clear" w:color="auto" w:fill="FFFFFF"/>
        <w:jc w:val="both"/>
        <w:rPr>
          <w:bCs/>
          <w:color w:val="000000" w:themeColor="text1"/>
          <w:sz w:val="16"/>
          <w:szCs w:val="16"/>
        </w:rPr>
      </w:pPr>
      <w:r w:rsidRPr="006B7479">
        <w:rPr>
          <w:bCs/>
          <w:color w:val="000000" w:themeColor="text1"/>
          <w:sz w:val="16"/>
          <w:szCs w:val="16"/>
        </w:rPr>
        <w:t>Несмотря на то, что работы ве</w:t>
      </w:r>
      <w:r w:rsidRPr="006B7479">
        <w:rPr>
          <w:bCs/>
          <w:color w:val="000000" w:themeColor="text1"/>
          <w:sz w:val="16"/>
          <w:szCs w:val="16"/>
        </w:rPr>
        <w:softHyphen/>
        <w:t>лись в строжайшем секрете, рус</w:t>
      </w:r>
      <w:r w:rsidRPr="006B7479">
        <w:rPr>
          <w:bCs/>
          <w:color w:val="000000" w:themeColor="text1"/>
          <w:sz w:val="16"/>
          <w:szCs w:val="16"/>
        </w:rPr>
        <w:softHyphen/>
        <w:t>ская пресса очень внимательно следила за созданием «русского аэромобиля» и распространяла всякие слухи и небы</w:t>
      </w:r>
      <w:r w:rsidRPr="006B7479">
        <w:rPr>
          <w:bCs/>
          <w:color w:val="000000" w:themeColor="text1"/>
          <w:sz w:val="16"/>
          <w:szCs w:val="16"/>
        </w:rPr>
        <w:softHyphen/>
        <w:t>лицы. 23 апреля 1909 г. «Россия» напечатала: «На днях В.В. Татаринов возвратился из-за границы, где подробно ознакомился с последними открытиями в области аэронав</w:t>
      </w:r>
      <w:r w:rsidRPr="006B7479">
        <w:rPr>
          <w:bCs/>
          <w:color w:val="000000" w:themeColor="text1"/>
          <w:sz w:val="16"/>
          <w:szCs w:val="16"/>
        </w:rPr>
        <w:softHyphen/>
        <w:t>тики. В Париже В.В. застало телеграфное извещение из России о том, что он 1 апреля будто подымался на своем воздушном корабле. Эта непозволительная шутка «Бирже-в[ых] Ведомостей», как передает «Речь», вызвала целый ряд толков в прессе и причи</w:t>
      </w:r>
      <w:r w:rsidRPr="006B7479">
        <w:rPr>
          <w:bCs/>
          <w:color w:val="000000" w:themeColor="text1"/>
          <w:sz w:val="16"/>
          <w:szCs w:val="16"/>
        </w:rPr>
        <w:softHyphen/>
        <w:t>нила В.В. большие неприятности.</w:t>
      </w:r>
    </w:p>
    <w:p w14:paraId="264661A3" w14:textId="570C84B7" w:rsidR="00BC3099" w:rsidRPr="006B7479" w:rsidRDefault="00BC3099" w:rsidP="00F251BF">
      <w:pPr>
        <w:shd w:val="clear" w:color="auto" w:fill="FFFFFF"/>
        <w:jc w:val="both"/>
        <w:rPr>
          <w:bCs/>
          <w:color w:val="000000" w:themeColor="text1"/>
          <w:sz w:val="16"/>
          <w:szCs w:val="16"/>
        </w:rPr>
      </w:pPr>
      <w:r w:rsidRPr="006B7479">
        <w:rPr>
          <w:bCs/>
          <w:color w:val="000000" w:themeColor="text1"/>
          <w:sz w:val="16"/>
          <w:szCs w:val="16"/>
        </w:rPr>
        <w:t>Все толки о том, что уже наступил срок для условленного полёта г. Татаринова, неос</w:t>
      </w:r>
      <w:r w:rsidRPr="006B7479">
        <w:rPr>
          <w:bCs/>
          <w:color w:val="000000" w:themeColor="text1"/>
          <w:sz w:val="16"/>
          <w:szCs w:val="16"/>
        </w:rPr>
        <w:softHyphen/>
        <w:t>новательны. По договору с военным ведомством первый полёт должен состояться 22 ав</w:t>
      </w:r>
      <w:r w:rsidRPr="006B7479">
        <w:rPr>
          <w:bCs/>
          <w:color w:val="000000" w:themeColor="text1"/>
          <w:sz w:val="16"/>
          <w:szCs w:val="16"/>
        </w:rPr>
        <w:softHyphen/>
        <w:t>густа, хотя изобретатель в виду успешности работ, предполагает еще раньше закончить постройку своего аэроплана. Дело в том, что основной принцип, на котором строится его аппарат, теперь получил опытную проверку и, как говорят, вполне оправдался. В.В. Татаринов изобрел двигатель, названный им аэрофером, который обеспечивает его воз</w:t>
      </w:r>
      <w:r w:rsidRPr="006B7479">
        <w:rPr>
          <w:bCs/>
          <w:color w:val="000000" w:themeColor="text1"/>
          <w:sz w:val="16"/>
          <w:szCs w:val="16"/>
        </w:rPr>
        <w:softHyphen/>
        <w:t>душному аппарату вертикальное и горизонтальное перемещение «по усмотрению» аэ</w:t>
      </w:r>
      <w:r w:rsidRPr="006B7479">
        <w:rPr>
          <w:bCs/>
          <w:color w:val="000000" w:themeColor="text1"/>
          <w:sz w:val="16"/>
          <w:szCs w:val="16"/>
        </w:rPr>
        <w:softHyphen/>
        <w:t>ронавта. Главная задача — выработка необходимых для успеха дела двигателей — г.</w:t>
      </w:r>
      <w:r w:rsidR="00722F84" w:rsidRPr="006B7479">
        <w:rPr>
          <w:bCs/>
          <w:color w:val="000000" w:themeColor="text1"/>
          <w:sz w:val="16"/>
          <w:szCs w:val="16"/>
        </w:rPr>
        <w:t xml:space="preserve"> </w:t>
      </w:r>
      <w:r w:rsidRPr="006B7479">
        <w:rPr>
          <w:bCs/>
          <w:color w:val="000000" w:themeColor="text1"/>
          <w:sz w:val="16"/>
          <w:szCs w:val="16"/>
        </w:rPr>
        <w:t>Татариновым, по его словам, преодолена, и теперь он уже приступил к постройке са</w:t>
      </w:r>
      <w:r w:rsidRPr="006B7479">
        <w:rPr>
          <w:bCs/>
          <w:color w:val="000000" w:themeColor="text1"/>
          <w:sz w:val="16"/>
          <w:szCs w:val="16"/>
        </w:rPr>
        <w:softHyphen/>
        <w:t>мого корпуса воздушного корабля. Все рисунки и детальные чертежи аппарата готовы, и по ним производятся работы. Излишняя поспешность только повредила бы делу...</w:t>
      </w:r>
    </w:p>
    <w:p w14:paraId="751C736B" w14:textId="77777777" w:rsidR="00BC3099" w:rsidRPr="006B7479" w:rsidRDefault="00BC3099" w:rsidP="00F251BF">
      <w:pPr>
        <w:shd w:val="clear" w:color="auto" w:fill="FFFFFF"/>
        <w:jc w:val="both"/>
        <w:rPr>
          <w:bCs/>
          <w:color w:val="000000" w:themeColor="text1"/>
          <w:sz w:val="16"/>
          <w:szCs w:val="16"/>
        </w:rPr>
      </w:pPr>
      <w:r w:rsidRPr="006B7479">
        <w:rPr>
          <w:bCs/>
          <w:color w:val="000000" w:themeColor="text1"/>
          <w:sz w:val="16"/>
          <w:szCs w:val="16"/>
        </w:rPr>
        <w:t>Г.Татаринов хотя и долго работал над своим планом, но осуществление его он фак</w:t>
      </w:r>
      <w:r w:rsidRPr="006B7479">
        <w:rPr>
          <w:bCs/>
          <w:color w:val="000000" w:themeColor="text1"/>
          <w:sz w:val="16"/>
          <w:szCs w:val="16"/>
        </w:rPr>
        <w:softHyphen/>
        <w:t>тически начал в декабре, когда получил субсидию от военного ведомства, которое в курсе его работ. Много времени пришлось затратить на изыскание особого типа дви</w:t>
      </w:r>
      <w:r w:rsidRPr="006B7479">
        <w:rPr>
          <w:bCs/>
          <w:color w:val="000000" w:themeColor="text1"/>
          <w:sz w:val="16"/>
          <w:szCs w:val="16"/>
        </w:rPr>
        <w:softHyphen/>
        <w:t>гателей. Один такой редкий двигатель он привез из Парижа. Изучение последних ус</w:t>
      </w:r>
      <w:r w:rsidRPr="006B7479">
        <w:rPr>
          <w:bCs/>
          <w:color w:val="000000" w:themeColor="text1"/>
          <w:sz w:val="16"/>
          <w:szCs w:val="16"/>
        </w:rPr>
        <w:softHyphen/>
        <w:t>пехов аэронавтики за границей убедило г.Татаринова, что он идет к своему открытию самостоятельным путем. Первые пробные опыты воздушного полета он думает произ</w:t>
      </w:r>
      <w:r w:rsidRPr="006B7479">
        <w:rPr>
          <w:bCs/>
          <w:color w:val="000000" w:themeColor="text1"/>
          <w:sz w:val="16"/>
          <w:szCs w:val="16"/>
        </w:rPr>
        <w:softHyphen/>
        <w:t>вести в конце июля, когда предполагает закончить постройку своего аэроплана».</w:t>
      </w:r>
    </w:p>
    <w:p w14:paraId="5F84BB77" w14:textId="77777777" w:rsidR="00BC3099" w:rsidRPr="006B7479" w:rsidRDefault="00BC3099" w:rsidP="00F251BF">
      <w:pPr>
        <w:shd w:val="clear" w:color="auto" w:fill="FFFFFF"/>
        <w:jc w:val="both"/>
        <w:rPr>
          <w:bCs/>
          <w:color w:val="000000" w:themeColor="text1"/>
          <w:sz w:val="16"/>
          <w:szCs w:val="16"/>
        </w:rPr>
      </w:pPr>
      <w:r w:rsidRPr="006B7479">
        <w:rPr>
          <w:bCs/>
          <w:color w:val="000000" w:themeColor="text1"/>
          <w:sz w:val="16"/>
          <w:szCs w:val="16"/>
        </w:rPr>
        <w:t>По мере приближения срока окончания работ ажиотаж нарастал. Один из репорте</w:t>
      </w:r>
      <w:r w:rsidRPr="006B7479">
        <w:rPr>
          <w:bCs/>
          <w:color w:val="000000" w:themeColor="text1"/>
          <w:sz w:val="16"/>
          <w:szCs w:val="16"/>
        </w:rPr>
        <w:softHyphen/>
        <w:t>ров не удержался и написал примерно следующее: «День 22 августа перевернет на</w:t>
      </w:r>
      <w:r w:rsidRPr="006B7479">
        <w:rPr>
          <w:bCs/>
          <w:color w:val="000000" w:themeColor="text1"/>
          <w:sz w:val="16"/>
          <w:szCs w:val="16"/>
        </w:rPr>
        <w:softHyphen/>
        <w:t>ше представление о возможностях человеческих...» (и далее в том же духе). Другие были чуть более сдержаны, но все же:</w:t>
      </w:r>
    </w:p>
    <w:p w14:paraId="0218BE25" w14:textId="77777777" w:rsidR="00BC3099" w:rsidRPr="006B7479" w:rsidRDefault="00BC3099" w:rsidP="00F251BF">
      <w:pPr>
        <w:shd w:val="clear" w:color="auto" w:fill="FFFFFF"/>
        <w:jc w:val="both"/>
        <w:rPr>
          <w:bCs/>
          <w:color w:val="000000" w:themeColor="text1"/>
          <w:sz w:val="16"/>
          <w:szCs w:val="16"/>
        </w:rPr>
      </w:pPr>
      <w:r w:rsidRPr="006B7479">
        <w:rPr>
          <w:bCs/>
          <w:color w:val="000000" w:themeColor="text1"/>
          <w:sz w:val="16"/>
          <w:szCs w:val="16"/>
        </w:rPr>
        <w:t>«Голос Москвы» за 11 августа: «Изобретатель аэромобиля В.В. Татаринов опроверга</w:t>
      </w:r>
      <w:r w:rsidRPr="006B7479">
        <w:rPr>
          <w:bCs/>
          <w:color w:val="000000" w:themeColor="text1"/>
          <w:sz w:val="16"/>
          <w:szCs w:val="16"/>
        </w:rPr>
        <w:softHyphen/>
        <w:t>ет газетные сведения о предстоящем 15 августа пробном испытании его аэромобиля в присутствии генералов Вернандера, Эйхгольца и других.</w:t>
      </w:r>
    </w:p>
    <w:p w14:paraId="0A4332DD" w14:textId="77777777" w:rsidR="00BC3099" w:rsidRPr="006B7479" w:rsidRDefault="00BC3099" w:rsidP="00F251BF">
      <w:pPr>
        <w:shd w:val="clear" w:color="auto" w:fill="FFFFFF"/>
        <w:jc w:val="both"/>
        <w:rPr>
          <w:bCs/>
          <w:color w:val="000000" w:themeColor="text1"/>
          <w:sz w:val="16"/>
          <w:szCs w:val="16"/>
        </w:rPr>
      </w:pPr>
      <w:r w:rsidRPr="006B7479">
        <w:rPr>
          <w:bCs/>
          <w:color w:val="000000" w:themeColor="text1"/>
          <w:sz w:val="16"/>
          <w:szCs w:val="16"/>
        </w:rPr>
        <w:t>— Неверно и то, — заявил г.Татаринов нашему сотруднику, — что я предполагаю ле</w:t>
      </w:r>
      <w:r w:rsidRPr="006B7479">
        <w:rPr>
          <w:bCs/>
          <w:color w:val="000000" w:themeColor="text1"/>
          <w:sz w:val="16"/>
          <w:szCs w:val="16"/>
        </w:rPr>
        <w:softHyphen/>
        <w:t>тать на своем аэромобиле. Напрасно все ждут моего полёта: в мои задачи входит иск</w:t>
      </w:r>
      <w:r w:rsidRPr="006B7479">
        <w:rPr>
          <w:bCs/>
          <w:color w:val="000000" w:themeColor="text1"/>
          <w:sz w:val="16"/>
          <w:szCs w:val="16"/>
        </w:rPr>
        <w:softHyphen/>
        <w:t>лючительно создать аппарат, который сможет подняться вертикально от земли, чего еще никто не достиг. Если бы я хотел летать, подобно другим, то мой аппарат давно был бы готов. Несомненно, что при благополучном исходе опытов, которые будут проведены 22 августа, я займусь усовершенствованием своего аэромобиля и приспособлением его к полетам. Пока же мне необходимо только разрешить проблему вертикального подъё</w:t>
      </w:r>
      <w:r w:rsidRPr="006B7479">
        <w:rPr>
          <w:bCs/>
          <w:color w:val="000000" w:themeColor="text1"/>
          <w:sz w:val="16"/>
          <w:szCs w:val="16"/>
        </w:rPr>
        <w:softHyphen/>
        <w:t>ма от земли. Думало, что 22 августа я выполню взятые на себя обязательства».</w:t>
      </w:r>
    </w:p>
    <w:p w14:paraId="4F02FC36" w14:textId="77777777" w:rsidR="00BC3099" w:rsidRPr="006B7479" w:rsidRDefault="00BC3099" w:rsidP="00F251BF">
      <w:pPr>
        <w:shd w:val="clear" w:color="auto" w:fill="FFFFFF"/>
        <w:jc w:val="both"/>
        <w:rPr>
          <w:bCs/>
          <w:color w:val="000000" w:themeColor="text1"/>
          <w:sz w:val="16"/>
          <w:szCs w:val="16"/>
        </w:rPr>
      </w:pPr>
      <w:r w:rsidRPr="006B7479">
        <w:rPr>
          <w:bCs/>
          <w:color w:val="000000" w:themeColor="text1"/>
          <w:sz w:val="16"/>
          <w:szCs w:val="16"/>
        </w:rPr>
        <w:t>«Раннее Утро» за 21 августа: «20 августа иностранные корреспонденты, живущие в Петербурге, обратились к заведующему воздухоплавательным отделом главного инже</w:t>
      </w:r>
      <w:r w:rsidRPr="006B7479">
        <w:rPr>
          <w:bCs/>
          <w:color w:val="000000" w:themeColor="text1"/>
          <w:sz w:val="16"/>
          <w:szCs w:val="16"/>
        </w:rPr>
        <w:softHyphen/>
        <w:t>нерного управления г.-м. Павлову за разрешением быть на пробных полетах аэромо</w:t>
      </w:r>
      <w:r w:rsidRPr="006B7479">
        <w:rPr>
          <w:bCs/>
          <w:color w:val="000000" w:themeColor="text1"/>
          <w:sz w:val="16"/>
          <w:szCs w:val="16"/>
        </w:rPr>
        <w:softHyphen/>
        <w:t>биля Татаринова». Ген. Павлов ответил, что военный министр распорядился никого из посторонних и корреспондентов не допускать. На вопрос, — можно ли будет узнать о результатах пробы аэромобиля Татаринова, ген. решительно ответил: «Нет и нет!».</w:t>
      </w:r>
    </w:p>
    <w:p w14:paraId="40928FBB" w14:textId="77777777" w:rsidR="00BC3099" w:rsidRPr="006B7479" w:rsidRDefault="00BC3099" w:rsidP="00F251BF">
      <w:pPr>
        <w:shd w:val="clear" w:color="auto" w:fill="FFFFFF"/>
        <w:jc w:val="both"/>
        <w:rPr>
          <w:bCs/>
          <w:color w:val="000000" w:themeColor="text1"/>
          <w:sz w:val="16"/>
          <w:szCs w:val="16"/>
        </w:rPr>
      </w:pPr>
      <w:r w:rsidRPr="006B7479">
        <w:rPr>
          <w:bCs/>
          <w:color w:val="000000" w:themeColor="text1"/>
          <w:sz w:val="16"/>
          <w:szCs w:val="16"/>
        </w:rPr>
        <w:t>«Россия» за 21 августа: &lt;&lt;«Бирж[евые] Ведомости]» сообщают, что аэромобиль В.В. Та</w:t>
      </w:r>
      <w:r w:rsidRPr="006B7479">
        <w:rPr>
          <w:bCs/>
          <w:color w:val="000000" w:themeColor="text1"/>
          <w:sz w:val="16"/>
          <w:szCs w:val="16"/>
        </w:rPr>
        <w:softHyphen/>
        <w:t>таринова в собранном виде будет совершенно готов к вечеру 21 августа. Работы в ла</w:t>
      </w:r>
      <w:r w:rsidRPr="006B7479">
        <w:rPr>
          <w:bCs/>
          <w:color w:val="000000" w:themeColor="text1"/>
          <w:sz w:val="16"/>
          <w:szCs w:val="16"/>
        </w:rPr>
        <w:softHyphen/>
        <w:t>боратории идут днём и ночью. Завтра изобретатель представляется генералу Вернандеру для подробного доклада о ходе работ и для выработки программы испытания аэромо</w:t>
      </w:r>
      <w:r w:rsidRPr="006B7479">
        <w:rPr>
          <w:bCs/>
          <w:color w:val="000000" w:themeColor="text1"/>
          <w:sz w:val="16"/>
          <w:szCs w:val="16"/>
        </w:rPr>
        <w:softHyphen/>
        <w:t>биля. На прошлой неделе аэромобиль был испытан в сарае, но во время опыта испор</w:t>
      </w:r>
      <w:r w:rsidRPr="006B7479">
        <w:rPr>
          <w:bCs/>
          <w:color w:val="000000" w:themeColor="text1"/>
          <w:sz w:val="16"/>
          <w:szCs w:val="16"/>
        </w:rPr>
        <w:softHyphen/>
        <w:t>тился мотор. Сам изобретатель сильно простудился, болен инфлуэнцией и еле двигает языком. Несмотря на эти неудачи, В.В. Татаринов спокойно ждет субботы.</w:t>
      </w:r>
    </w:p>
    <w:p w14:paraId="51A0C79C" w14:textId="77777777" w:rsidR="00BC3099" w:rsidRPr="006B7479" w:rsidRDefault="00BC3099" w:rsidP="00F251BF">
      <w:pPr>
        <w:shd w:val="clear" w:color="auto" w:fill="FFFFFF"/>
        <w:jc w:val="both"/>
        <w:rPr>
          <w:bCs/>
          <w:color w:val="000000" w:themeColor="text1"/>
          <w:sz w:val="16"/>
          <w:szCs w:val="16"/>
        </w:rPr>
      </w:pPr>
      <w:r w:rsidRPr="006B7479">
        <w:rPr>
          <w:bCs/>
          <w:color w:val="000000" w:themeColor="text1"/>
          <w:sz w:val="16"/>
          <w:szCs w:val="16"/>
        </w:rPr>
        <w:t>Аэромобиль, испытание которого будет в помещении лаборатории, представляет со</w:t>
      </w:r>
      <w:r w:rsidRPr="006B7479">
        <w:rPr>
          <w:bCs/>
          <w:color w:val="000000" w:themeColor="text1"/>
          <w:sz w:val="16"/>
          <w:szCs w:val="16"/>
        </w:rPr>
        <w:softHyphen/>
        <w:t>бою аппарат, ширина которого 1 метр при 2</w:t>
      </w:r>
      <w:r w:rsidRPr="006B7479">
        <w:rPr>
          <w:bCs/>
          <w:color w:val="000000" w:themeColor="text1"/>
          <w:sz w:val="16"/>
          <w:szCs w:val="16"/>
          <w:vertAlign w:val="superscript"/>
        </w:rPr>
        <w:t>1</w:t>
      </w:r>
      <w:r w:rsidRPr="006B7479">
        <w:rPr>
          <w:bCs/>
          <w:color w:val="000000" w:themeColor="text1"/>
          <w:sz w:val="16"/>
          <w:szCs w:val="16"/>
        </w:rPr>
        <w:t>/2 метрах длины и 3 метрах высоты. Вни</w:t>
      </w:r>
      <w:r w:rsidRPr="006B7479">
        <w:rPr>
          <w:bCs/>
          <w:color w:val="000000" w:themeColor="text1"/>
          <w:sz w:val="16"/>
          <w:szCs w:val="16"/>
        </w:rPr>
        <w:softHyphen/>
        <w:t>зу шасси с расположенным впереди 20-сильным легким мотором; позади сидение для авиатора. Далее, между 4-мя вертикальными стальными трубами, скрепленными тол</w:t>
      </w:r>
      <w:r w:rsidRPr="006B7479">
        <w:rPr>
          <w:bCs/>
          <w:color w:val="000000" w:themeColor="text1"/>
          <w:sz w:val="16"/>
          <w:szCs w:val="16"/>
        </w:rPr>
        <w:softHyphen/>
        <w:t>стой проволокой и фермою для поддерживающей поверхности (площадь которой — 22 кв.м), — находится передаточный механизм, над которым расположены 4 особые подъемные движущие части, —секрет изобретателя. Общий вес машины с пилотом и жидким топливом — около 370 кг, т.е, около 23 пудов».</w:t>
      </w:r>
    </w:p>
    <w:p w14:paraId="20167AE0" w14:textId="77777777" w:rsidR="00BC3099" w:rsidRPr="006B7479" w:rsidRDefault="00BC3099" w:rsidP="00F251BF">
      <w:pPr>
        <w:shd w:val="clear" w:color="auto" w:fill="FFFFFF"/>
        <w:jc w:val="both"/>
        <w:rPr>
          <w:bCs/>
          <w:color w:val="000000" w:themeColor="text1"/>
          <w:sz w:val="16"/>
          <w:szCs w:val="16"/>
        </w:rPr>
      </w:pPr>
      <w:r w:rsidRPr="006B7479">
        <w:rPr>
          <w:bCs/>
          <w:color w:val="000000" w:themeColor="text1"/>
          <w:sz w:val="16"/>
          <w:szCs w:val="16"/>
        </w:rPr>
        <w:t>Однако грандиозная и широко разрекламированная затея закончилась полным про</w:t>
      </w:r>
      <w:r w:rsidRPr="006B7479">
        <w:rPr>
          <w:bCs/>
          <w:color w:val="000000" w:themeColor="text1"/>
          <w:sz w:val="16"/>
          <w:szCs w:val="16"/>
        </w:rPr>
        <w:softHyphen/>
        <w:t>валом. Уже 23 августа «Голос Москвы» назвал репортаж из С-Петербурга «Грустная сказка действительности»:</w:t>
      </w:r>
    </w:p>
    <w:p w14:paraId="197496A1" w14:textId="77777777" w:rsidR="00BC3099" w:rsidRPr="006B7479" w:rsidRDefault="00BC3099" w:rsidP="00F251BF">
      <w:pPr>
        <w:shd w:val="clear" w:color="auto" w:fill="FFFFFF"/>
        <w:jc w:val="both"/>
        <w:rPr>
          <w:bCs/>
          <w:color w:val="000000" w:themeColor="text1"/>
          <w:sz w:val="16"/>
          <w:szCs w:val="16"/>
        </w:rPr>
      </w:pPr>
      <w:r w:rsidRPr="006B7479">
        <w:rPr>
          <w:bCs/>
          <w:color w:val="000000" w:themeColor="text1"/>
          <w:sz w:val="16"/>
          <w:szCs w:val="16"/>
        </w:rPr>
        <w:lastRenderedPageBreak/>
        <w:t>«20 августа г.Татаринов был у генерал-инспектора по инженерной части ген. Вернандера и просил его отсрочить про</w:t>
      </w:r>
      <w:r w:rsidRPr="006B7479">
        <w:rPr>
          <w:bCs/>
          <w:color w:val="000000" w:themeColor="text1"/>
          <w:sz w:val="16"/>
          <w:szCs w:val="16"/>
        </w:rPr>
        <w:softHyphen/>
        <w:t>изводство испытаний аэромобиля до ок</w:t>
      </w:r>
      <w:r w:rsidRPr="006B7479">
        <w:rPr>
          <w:bCs/>
          <w:color w:val="000000" w:themeColor="text1"/>
          <w:sz w:val="16"/>
          <w:szCs w:val="16"/>
        </w:rPr>
        <w:softHyphen/>
        <w:t>тября. Генерал Вернандер не счел это возможным и заявил, что военный ми</w:t>
      </w:r>
      <w:r w:rsidRPr="006B7479">
        <w:rPr>
          <w:bCs/>
          <w:color w:val="000000" w:themeColor="text1"/>
          <w:sz w:val="16"/>
          <w:szCs w:val="16"/>
        </w:rPr>
        <w:softHyphen/>
        <w:t>нистр с представителями военно-инже</w:t>
      </w:r>
      <w:r w:rsidRPr="006B7479">
        <w:rPr>
          <w:bCs/>
          <w:color w:val="000000" w:themeColor="text1"/>
          <w:sz w:val="16"/>
          <w:szCs w:val="16"/>
        </w:rPr>
        <w:softHyphen/>
        <w:t>нерного управления сегодня посетят лабораторию г.Татаринова.</w:t>
      </w:r>
    </w:p>
    <w:p w14:paraId="28C35B42" w14:textId="77777777" w:rsidR="00BC3099" w:rsidRPr="006B7479" w:rsidRDefault="00BC3099" w:rsidP="00F251BF">
      <w:pPr>
        <w:shd w:val="clear" w:color="auto" w:fill="FFFFFF"/>
        <w:jc w:val="both"/>
        <w:rPr>
          <w:bCs/>
          <w:color w:val="000000" w:themeColor="text1"/>
          <w:sz w:val="16"/>
          <w:szCs w:val="16"/>
        </w:rPr>
      </w:pPr>
      <w:r w:rsidRPr="006B7479">
        <w:rPr>
          <w:bCs/>
          <w:color w:val="000000" w:themeColor="text1"/>
          <w:sz w:val="16"/>
          <w:szCs w:val="16"/>
        </w:rPr>
        <w:t>Сегодня (22.08.09) в 6 час вечера в учебный воздухоплавательный парк при</w:t>
      </w:r>
      <w:r w:rsidRPr="006B7479">
        <w:rPr>
          <w:bCs/>
          <w:color w:val="000000" w:themeColor="text1"/>
          <w:sz w:val="16"/>
          <w:szCs w:val="16"/>
        </w:rPr>
        <w:softHyphen/>
        <w:t>был военный министр генерал-от-кавалерии Сухомлинов, генерал-инспектор по инженерной части ген. Вернандер, на</w:t>
      </w:r>
      <w:r w:rsidRPr="006B7479">
        <w:rPr>
          <w:bCs/>
          <w:color w:val="000000" w:themeColor="text1"/>
          <w:sz w:val="16"/>
          <w:szCs w:val="16"/>
        </w:rPr>
        <w:softHyphen/>
        <w:t>чальник главного инженерного управле</w:t>
      </w:r>
      <w:r w:rsidRPr="006B7479">
        <w:rPr>
          <w:bCs/>
          <w:color w:val="000000" w:themeColor="text1"/>
          <w:sz w:val="16"/>
          <w:szCs w:val="16"/>
        </w:rPr>
        <w:softHyphen/>
        <w:t>ния генерал Александров, заведующий воздухоплавательным отделом полков</w:t>
      </w:r>
      <w:r w:rsidRPr="006B7479">
        <w:rPr>
          <w:bCs/>
          <w:color w:val="000000" w:themeColor="text1"/>
          <w:sz w:val="16"/>
          <w:szCs w:val="16"/>
        </w:rPr>
        <w:softHyphen/>
        <w:t>ник Семковский, проф. военно-инженер</w:t>
      </w:r>
      <w:r w:rsidRPr="006B7479">
        <w:rPr>
          <w:bCs/>
          <w:color w:val="000000" w:themeColor="text1"/>
          <w:sz w:val="16"/>
          <w:szCs w:val="16"/>
        </w:rPr>
        <w:softHyphen/>
        <w:t>ной академии полк. Найденов, полковник Утешев, генерал Кованько и др.</w:t>
      </w:r>
    </w:p>
    <w:p w14:paraId="6990B25D" w14:textId="77777777" w:rsidR="00BC3099" w:rsidRPr="006B7479" w:rsidRDefault="00BC3099" w:rsidP="00F251BF">
      <w:pPr>
        <w:shd w:val="clear" w:color="auto" w:fill="FFFFFF"/>
        <w:jc w:val="both"/>
        <w:rPr>
          <w:bCs/>
          <w:color w:val="000000" w:themeColor="text1"/>
          <w:sz w:val="16"/>
          <w:szCs w:val="16"/>
        </w:rPr>
      </w:pPr>
      <w:r w:rsidRPr="006B7479">
        <w:rPr>
          <w:bCs/>
          <w:color w:val="000000" w:themeColor="text1"/>
          <w:sz w:val="16"/>
          <w:szCs w:val="16"/>
        </w:rPr>
        <w:t>Все они отправились в лабораторию Татаринова, который вышел им навстре</w:t>
      </w:r>
      <w:r w:rsidRPr="006B7479">
        <w:rPr>
          <w:bCs/>
          <w:color w:val="000000" w:themeColor="text1"/>
          <w:sz w:val="16"/>
          <w:szCs w:val="16"/>
        </w:rPr>
        <w:softHyphen/>
        <w:t>чу. Комиссия пробыла в лаборатории всего несколько минут.</w:t>
      </w:r>
    </w:p>
    <w:p w14:paraId="6F178D3F" w14:textId="77777777" w:rsidR="00BC3099" w:rsidRPr="006B7479" w:rsidRDefault="00BC3099" w:rsidP="00F251BF">
      <w:pPr>
        <w:shd w:val="clear" w:color="auto" w:fill="FFFFFF"/>
        <w:jc w:val="both"/>
        <w:rPr>
          <w:bCs/>
          <w:color w:val="000000" w:themeColor="text1"/>
          <w:sz w:val="16"/>
          <w:szCs w:val="16"/>
        </w:rPr>
      </w:pPr>
      <w:r w:rsidRPr="006B7479">
        <w:rPr>
          <w:bCs/>
          <w:color w:val="000000" w:themeColor="text1"/>
          <w:sz w:val="16"/>
          <w:szCs w:val="16"/>
        </w:rPr>
        <w:t>Генерал Сухомлинов спросил Татаринова, может ли он сейчас летать на своем аппа</w:t>
      </w:r>
      <w:r w:rsidRPr="006B7479">
        <w:rPr>
          <w:bCs/>
          <w:color w:val="000000" w:themeColor="text1"/>
          <w:sz w:val="16"/>
          <w:szCs w:val="16"/>
        </w:rPr>
        <w:softHyphen/>
        <w:t>рате. Татаринов ответил отрицательно.</w:t>
      </w:r>
    </w:p>
    <w:p w14:paraId="7592A690" w14:textId="77777777" w:rsidR="00BC3099" w:rsidRPr="006B7479" w:rsidRDefault="00BC3099" w:rsidP="00F251BF">
      <w:pPr>
        <w:shd w:val="clear" w:color="auto" w:fill="FFFFFF"/>
        <w:jc w:val="both"/>
        <w:rPr>
          <w:bCs/>
          <w:color w:val="000000" w:themeColor="text1"/>
          <w:sz w:val="16"/>
          <w:szCs w:val="16"/>
        </w:rPr>
      </w:pPr>
      <w:r w:rsidRPr="006B7479">
        <w:rPr>
          <w:bCs/>
          <w:color w:val="000000" w:themeColor="text1"/>
          <w:sz w:val="16"/>
          <w:szCs w:val="16"/>
        </w:rPr>
        <w:t>В лаборатории кроме чертежей и разрозненных частей аппарата ничего не было. Сухомлинов обратил на это внимание и сказал:</w:t>
      </w:r>
    </w:p>
    <w:p w14:paraId="160CEC1C" w14:textId="77777777" w:rsidR="00BC3099" w:rsidRPr="006B7479" w:rsidRDefault="00BC3099" w:rsidP="00F251BF">
      <w:pPr>
        <w:shd w:val="clear" w:color="auto" w:fill="FFFFFF"/>
        <w:jc w:val="both"/>
        <w:rPr>
          <w:bCs/>
          <w:color w:val="000000" w:themeColor="text1"/>
          <w:sz w:val="16"/>
          <w:szCs w:val="16"/>
        </w:rPr>
      </w:pPr>
      <w:r w:rsidRPr="006B7479">
        <w:rPr>
          <w:bCs/>
          <w:color w:val="000000" w:themeColor="text1"/>
          <w:sz w:val="16"/>
          <w:szCs w:val="16"/>
        </w:rPr>
        <w:t>— В таком случае вы освобождены от контракта.</w:t>
      </w:r>
    </w:p>
    <w:p w14:paraId="08CAA326" w14:textId="77777777" w:rsidR="00BC3099" w:rsidRPr="006B7479" w:rsidRDefault="00BC3099" w:rsidP="00F251BF">
      <w:pPr>
        <w:shd w:val="clear" w:color="auto" w:fill="FFFFFF"/>
        <w:jc w:val="both"/>
        <w:rPr>
          <w:bCs/>
          <w:color w:val="000000" w:themeColor="text1"/>
          <w:sz w:val="16"/>
          <w:szCs w:val="16"/>
        </w:rPr>
      </w:pPr>
      <w:r w:rsidRPr="006B7479">
        <w:rPr>
          <w:bCs/>
          <w:color w:val="000000" w:themeColor="text1"/>
          <w:sz w:val="16"/>
          <w:szCs w:val="16"/>
        </w:rPr>
        <w:t>Татаринов просил разрешения остаться в воздухоплавательном парке для продолже</w:t>
      </w:r>
      <w:r w:rsidRPr="006B7479">
        <w:rPr>
          <w:bCs/>
          <w:color w:val="000000" w:themeColor="text1"/>
          <w:sz w:val="16"/>
          <w:szCs w:val="16"/>
        </w:rPr>
        <w:softHyphen/>
        <w:t>ния работ. Министр нашел это излишним, но в заключение прибавил:</w:t>
      </w:r>
    </w:p>
    <w:p w14:paraId="60E1AC63" w14:textId="77777777" w:rsidR="00BC3099" w:rsidRPr="006B7479" w:rsidRDefault="00BC3099" w:rsidP="00F251BF">
      <w:pPr>
        <w:shd w:val="clear" w:color="auto" w:fill="FFFFFF"/>
        <w:jc w:val="both"/>
        <w:rPr>
          <w:bCs/>
          <w:color w:val="000000" w:themeColor="text1"/>
          <w:sz w:val="16"/>
          <w:szCs w:val="16"/>
        </w:rPr>
      </w:pPr>
      <w:r w:rsidRPr="006B7479">
        <w:rPr>
          <w:bCs/>
          <w:color w:val="000000" w:themeColor="text1"/>
          <w:sz w:val="16"/>
          <w:szCs w:val="16"/>
        </w:rPr>
        <w:t>— Если вы прилетите к нам на своем аппарате, то мы встретим вас с распростерты</w:t>
      </w:r>
      <w:r w:rsidRPr="006B7479">
        <w:rPr>
          <w:bCs/>
          <w:color w:val="000000" w:themeColor="text1"/>
          <w:sz w:val="16"/>
          <w:szCs w:val="16"/>
        </w:rPr>
        <w:softHyphen/>
        <w:t>ми объятиями.</w:t>
      </w:r>
    </w:p>
    <w:p w14:paraId="4C9F4C06" w14:textId="77777777" w:rsidR="00BC3099" w:rsidRPr="006B7479" w:rsidRDefault="00BC3099" w:rsidP="00F251BF">
      <w:pPr>
        <w:shd w:val="clear" w:color="auto" w:fill="FFFFFF"/>
        <w:jc w:val="both"/>
        <w:rPr>
          <w:bCs/>
          <w:color w:val="000000" w:themeColor="text1"/>
          <w:sz w:val="16"/>
          <w:szCs w:val="16"/>
        </w:rPr>
      </w:pPr>
      <w:r w:rsidRPr="006B7479">
        <w:rPr>
          <w:bCs/>
          <w:color w:val="000000" w:themeColor="text1"/>
          <w:sz w:val="16"/>
          <w:szCs w:val="16"/>
        </w:rPr>
        <w:t>После этого краткого диалога комиссия покинула лабораторию...».</w:t>
      </w:r>
    </w:p>
    <w:p w14:paraId="163457E7" w14:textId="77777777" w:rsidR="00BC3099" w:rsidRPr="006B7479" w:rsidRDefault="00BC3099" w:rsidP="00F251BF">
      <w:pPr>
        <w:shd w:val="clear" w:color="auto" w:fill="FFFFFF"/>
        <w:jc w:val="both"/>
        <w:rPr>
          <w:bCs/>
          <w:color w:val="000000" w:themeColor="text1"/>
          <w:sz w:val="16"/>
          <w:szCs w:val="16"/>
        </w:rPr>
      </w:pPr>
      <w:r w:rsidRPr="006B7479">
        <w:rPr>
          <w:bCs/>
          <w:color w:val="000000" w:themeColor="text1"/>
          <w:sz w:val="16"/>
          <w:szCs w:val="16"/>
        </w:rPr>
        <w:t>24 августа «Речь» сообщила, что «лектор военно-инженерной академии, военный инже</w:t>
      </w:r>
      <w:r w:rsidRPr="006B7479">
        <w:rPr>
          <w:bCs/>
          <w:color w:val="000000" w:themeColor="text1"/>
          <w:sz w:val="16"/>
          <w:szCs w:val="16"/>
        </w:rPr>
        <w:softHyphen/>
        <w:t>нер полковник В.Ф. Найденов, осматривавший 22 августа вместе с военной комиссией работы В.В. Татаринова, в беседе с нами по этому поводу высказал следующее:</w:t>
      </w:r>
    </w:p>
    <w:p w14:paraId="711CE499" w14:textId="77777777" w:rsidR="00BC3099" w:rsidRPr="006B7479" w:rsidRDefault="00BC3099" w:rsidP="00F251BF">
      <w:pPr>
        <w:shd w:val="clear" w:color="auto" w:fill="FFFFFF"/>
        <w:jc w:val="both"/>
        <w:rPr>
          <w:bCs/>
          <w:color w:val="000000" w:themeColor="text1"/>
          <w:sz w:val="16"/>
          <w:szCs w:val="16"/>
        </w:rPr>
      </w:pPr>
      <w:r w:rsidRPr="006B7479">
        <w:rPr>
          <w:bCs/>
          <w:color w:val="000000" w:themeColor="text1"/>
          <w:sz w:val="16"/>
          <w:szCs w:val="16"/>
        </w:rPr>
        <w:t>— Я и раньше не был сторонником Татаринова и вообще скептически относился к его работам. Вчерашний же осмотр работ изобретателя только показал мне, что я не оши</w:t>
      </w:r>
      <w:r w:rsidRPr="006B7479">
        <w:rPr>
          <w:bCs/>
          <w:color w:val="000000" w:themeColor="text1"/>
          <w:sz w:val="16"/>
          <w:szCs w:val="16"/>
        </w:rPr>
        <w:softHyphen/>
        <w:t>бался. Татаринов не представил военной комиссии ничего такого, что могло бы дать на</w:t>
      </w:r>
      <w:r w:rsidRPr="006B7479">
        <w:rPr>
          <w:bCs/>
          <w:color w:val="000000" w:themeColor="text1"/>
          <w:sz w:val="16"/>
          <w:szCs w:val="16"/>
        </w:rPr>
        <w:softHyphen/>
        <w:t>дежду на скорый конец его работ по постройке аэромобиля. Он собирался демонстри</w:t>
      </w:r>
      <w:r w:rsidRPr="006B7479">
        <w:rPr>
          <w:bCs/>
          <w:color w:val="000000" w:themeColor="text1"/>
          <w:sz w:val="16"/>
          <w:szCs w:val="16"/>
        </w:rPr>
        <w:softHyphen/>
        <w:t>ровать только пропеллеры особой конструкции. Но, ведь, это еще далеко не летательный аппарат. Для пробы этих винтов не нужна специальная комиссия.</w:t>
      </w:r>
    </w:p>
    <w:p w14:paraId="7C7ABDCF" w14:textId="77777777" w:rsidR="00BC3099" w:rsidRPr="006B7479" w:rsidRDefault="00BC3099" w:rsidP="00F251BF">
      <w:pPr>
        <w:shd w:val="clear" w:color="auto" w:fill="FFFFFF"/>
        <w:jc w:val="both"/>
        <w:rPr>
          <w:bCs/>
          <w:color w:val="000000" w:themeColor="text1"/>
          <w:sz w:val="16"/>
          <w:szCs w:val="16"/>
        </w:rPr>
      </w:pPr>
      <w:r w:rsidRPr="006B7479">
        <w:rPr>
          <w:bCs/>
          <w:color w:val="000000" w:themeColor="text1"/>
          <w:sz w:val="16"/>
          <w:szCs w:val="16"/>
        </w:rPr>
        <w:t>Вообще то, к чему стремится Татаринов, не ново. Мысль об устройстве летательных аппаратов с вертикальным подъёмом — геликоптеров, неоднократно даже осуществля</w:t>
      </w:r>
      <w:r w:rsidRPr="006B7479">
        <w:rPr>
          <w:bCs/>
          <w:color w:val="000000" w:themeColor="text1"/>
          <w:sz w:val="16"/>
          <w:szCs w:val="16"/>
        </w:rPr>
        <w:softHyphen/>
        <w:t>лась. Но аппараты эти, вследствие отсутствия устойчивости, не могли долго держаться в воздухе. В настоящее время за границей продолжают работать над этой задачей, и я уверен, что там скорее и лучше достигнут ее разрешения.</w:t>
      </w:r>
    </w:p>
    <w:p w14:paraId="0BD0B4B3" w14:textId="77777777" w:rsidR="00BC3099" w:rsidRPr="006B7479" w:rsidRDefault="00BC3099" w:rsidP="00F251BF">
      <w:pPr>
        <w:shd w:val="clear" w:color="auto" w:fill="FFFFFF"/>
        <w:jc w:val="both"/>
        <w:rPr>
          <w:bCs/>
          <w:color w:val="000000" w:themeColor="text1"/>
          <w:sz w:val="16"/>
          <w:szCs w:val="16"/>
        </w:rPr>
      </w:pPr>
      <w:r w:rsidRPr="006B7479">
        <w:rPr>
          <w:bCs/>
          <w:color w:val="000000" w:themeColor="text1"/>
          <w:sz w:val="16"/>
          <w:szCs w:val="16"/>
        </w:rPr>
        <w:t>Осмотр мною работ Татаринова убедил меня также, что у изобретателя нет опреде</w:t>
      </w:r>
      <w:r w:rsidRPr="006B7479">
        <w:rPr>
          <w:bCs/>
          <w:color w:val="000000" w:themeColor="text1"/>
          <w:sz w:val="16"/>
          <w:szCs w:val="16"/>
        </w:rPr>
        <w:softHyphen/>
        <w:t>ленного плана. Сначала Татаринов предполагал построить аэромобиль на принципе хлопающих поверхностей. Теперь же у него последние заменены винтами. Очевидно, первоначальные предположения Татаринова не оправдались, и он ищет что-то новое. Но эти искания могут продолжиться, бог весть, сколько времени.</w:t>
      </w:r>
    </w:p>
    <w:p w14:paraId="60B0EC4D" w14:textId="77777777" w:rsidR="00BC3099" w:rsidRPr="006B7479" w:rsidRDefault="00BC3099" w:rsidP="00F251BF">
      <w:pPr>
        <w:shd w:val="clear" w:color="auto" w:fill="FFFFFF"/>
        <w:jc w:val="both"/>
        <w:rPr>
          <w:bCs/>
          <w:color w:val="000000" w:themeColor="text1"/>
          <w:sz w:val="16"/>
          <w:szCs w:val="16"/>
        </w:rPr>
      </w:pPr>
      <w:r w:rsidRPr="006B7479">
        <w:rPr>
          <w:bCs/>
          <w:color w:val="000000" w:themeColor="text1"/>
          <w:sz w:val="16"/>
          <w:szCs w:val="16"/>
        </w:rPr>
        <w:t>Военное ведомство поэтому и нашло нужным, раз Татаринов не мог к условленному сроку ничего показать, что бы могло дать точное представление о его летательном ап</w:t>
      </w:r>
      <w:r w:rsidRPr="006B7479">
        <w:rPr>
          <w:bCs/>
          <w:color w:val="000000" w:themeColor="text1"/>
          <w:sz w:val="16"/>
          <w:szCs w:val="16"/>
        </w:rPr>
        <w:softHyphen/>
        <w:t>парате, освободить себя и изобретателя от всех дальнейших обязательств.</w:t>
      </w:r>
    </w:p>
    <w:p w14:paraId="7E66256E" w14:textId="77777777" w:rsidR="00BC3099" w:rsidRPr="006B7479" w:rsidRDefault="00BC3099" w:rsidP="00F251BF">
      <w:pPr>
        <w:shd w:val="clear" w:color="auto" w:fill="FFFFFF"/>
        <w:jc w:val="both"/>
        <w:rPr>
          <w:bCs/>
          <w:color w:val="000000" w:themeColor="text1"/>
          <w:sz w:val="16"/>
          <w:szCs w:val="16"/>
        </w:rPr>
      </w:pPr>
      <w:r w:rsidRPr="006B7479">
        <w:rPr>
          <w:bCs/>
          <w:color w:val="000000" w:themeColor="text1"/>
          <w:sz w:val="16"/>
          <w:szCs w:val="16"/>
        </w:rPr>
        <w:t>В дальнейшем уже военное ведомство не считает обязанным помогать чем-либо Та-таринову. Теперь предоставление ему места для работ в воздухоплавательном парке зависит уже всецело от начальника парка инж. Кованько».</w:t>
      </w:r>
    </w:p>
    <w:p w14:paraId="2FB6D689" w14:textId="77777777" w:rsidR="00BC3099" w:rsidRPr="006B7479" w:rsidRDefault="00BC3099" w:rsidP="00F251BF">
      <w:pPr>
        <w:shd w:val="clear" w:color="auto" w:fill="FFFFFF"/>
        <w:jc w:val="both"/>
        <w:rPr>
          <w:bCs/>
          <w:color w:val="000000" w:themeColor="text1"/>
          <w:sz w:val="16"/>
          <w:szCs w:val="16"/>
        </w:rPr>
      </w:pPr>
      <w:r w:rsidRPr="006B7479">
        <w:rPr>
          <w:bCs/>
          <w:color w:val="000000" w:themeColor="text1"/>
          <w:sz w:val="16"/>
          <w:szCs w:val="16"/>
        </w:rPr>
        <w:t>1 сентября «Газета Копейка» сообщила, что «Татаринов намерен выступить в газетах с обращением к публике, в котором он подробно изложит историю своего изобретения и отметит отношение к нему военного ведомства». И действительно, в конце 1909 г. в журнале «Всемирная панорама», № 21, появилась статья «Что сделал В.В. Татаринов?» с фотографиями и описанием его изобретения:</w:t>
      </w:r>
    </w:p>
    <w:p w14:paraId="14511D10" w14:textId="77777777" w:rsidR="00BC3099" w:rsidRPr="006B7479" w:rsidRDefault="00BC3099" w:rsidP="00F251BF">
      <w:pPr>
        <w:shd w:val="clear" w:color="auto" w:fill="FFFFFF"/>
        <w:jc w:val="both"/>
        <w:rPr>
          <w:bCs/>
          <w:color w:val="000000" w:themeColor="text1"/>
          <w:sz w:val="16"/>
          <w:szCs w:val="16"/>
        </w:rPr>
      </w:pPr>
      <w:r w:rsidRPr="006B7479">
        <w:rPr>
          <w:bCs/>
          <w:color w:val="000000" w:themeColor="text1"/>
          <w:sz w:val="16"/>
          <w:szCs w:val="16"/>
        </w:rPr>
        <w:t>«Русское общество уже в продол</w:t>
      </w:r>
      <w:r w:rsidRPr="006B7479">
        <w:rPr>
          <w:bCs/>
          <w:color w:val="000000" w:themeColor="text1"/>
          <w:sz w:val="16"/>
          <w:szCs w:val="16"/>
        </w:rPr>
        <w:softHyphen/>
        <w:t>жение года с жадным вниманием прислушивается к различным толкам по поводу изобретения пионера рус</w:t>
      </w:r>
      <w:r w:rsidRPr="006B7479">
        <w:rPr>
          <w:bCs/>
          <w:color w:val="000000" w:themeColor="text1"/>
          <w:sz w:val="16"/>
          <w:szCs w:val="16"/>
        </w:rPr>
        <w:softHyphen/>
        <w:t>ской авиатики В.В. Татаринова. Изо</w:t>
      </w:r>
      <w:r w:rsidRPr="006B7479">
        <w:rPr>
          <w:bCs/>
          <w:color w:val="000000" w:themeColor="text1"/>
          <w:sz w:val="16"/>
          <w:szCs w:val="16"/>
        </w:rPr>
        <w:softHyphen/>
        <w:t>бретение это составляло до сих пор абсолютную тайну и потому никакого более или менее серьезного материала для суждения о нем не имелось. После 22 августа, дня расторжения договора В.В. Татаринова с военным ведомством, история его изобретения перешла в новую фазу. Явилась возможность познакомить с главнейшими чертами изобретения публику.</w:t>
      </w:r>
    </w:p>
    <w:p w14:paraId="06D4B9BF" w14:textId="77777777" w:rsidR="00BC3099" w:rsidRPr="006B7479" w:rsidRDefault="00BC3099" w:rsidP="00F251BF">
      <w:pPr>
        <w:shd w:val="clear" w:color="auto" w:fill="FFFFFF"/>
        <w:jc w:val="both"/>
        <w:rPr>
          <w:bCs/>
          <w:color w:val="000000" w:themeColor="text1"/>
          <w:sz w:val="16"/>
          <w:szCs w:val="16"/>
        </w:rPr>
      </w:pPr>
      <w:r w:rsidRPr="006B7479">
        <w:rPr>
          <w:bCs/>
          <w:color w:val="000000" w:themeColor="text1"/>
          <w:sz w:val="16"/>
          <w:szCs w:val="16"/>
        </w:rPr>
        <w:t>В виду этого редакция «Всемирной Панорамы» обратилась к В.В. Татаринову с прось</w:t>
      </w:r>
      <w:r w:rsidRPr="006B7479">
        <w:rPr>
          <w:bCs/>
          <w:color w:val="000000" w:themeColor="text1"/>
          <w:sz w:val="16"/>
          <w:szCs w:val="16"/>
        </w:rPr>
        <w:softHyphen/>
        <w:t>бой... познакомить... русское общество с сущностью его изобретения и с успехами, до</w:t>
      </w:r>
      <w:r w:rsidRPr="006B7479">
        <w:rPr>
          <w:bCs/>
          <w:color w:val="000000" w:themeColor="text1"/>
          <w:sz w:val="16"/>
          <w:szCs w:val="16"/>
        </w:rPr>
        <w:softHyphen/>
        <w:t>стигнутыми им к настоящему времени». Татаринов любезно согласился и предоставил в распоряжение редакции фотоснимки с пояснительным текстом, иллюстрирующие ис</w:t>
      </w:r>
      <w:r w:rsidRPr="006B7479">
        <w:rPr>
          <w:bCs/>
          <w:color w:val="000000" w:themeColor="text1"/>
          <w:sz w:val="16"/>
          <w:szCs w:val="16"/>
        </w:rPr>
        <w:softHyphen/>
        <w:t>торию изобретения аэромобиля № 2 и часть работ изобретателя по аэродинамике.</w:t>
      </w:r>
    </w:p>
    <w:p w14:paraId="29E67A14" w14:textId="77777777" w:rsidR="00BC3099" w:rsidRPr="006B7479" w:rsidRDefault="00BC3099" w:rsidP="00F251BF">
      <w:pPr>
        <w:shd w:val="clear" w:color="auto" w:fill="FFFFFF"/>
        <w:jc w:val="both"/>
        <w:rPr>
          <w:bCs/>
          <w:color w:val="000000" w:themeColor="text1"/>
          <w:sz w:val="16"/>
          <w:szCs w:val="16"/>
        </w:rPr>
      </w:pPr>
      <w:r w:rsidRPr="006B7479">
        <w:rPr>
          <w:bCs/>
          <w:color w:val="000000" w:themeColor="text1"/>
          <w:sz w:val="16"/>
          <w:szCs w:val="16"/>
        </w:rPr>
        <w:t>Предоставим слово самому изобретателю в изложении корреспондента «Панорамы»: «Прежде всего следует отметить, что аэромобиль № 2 В.В. Татаринова совершенно ошибочно причисляется к типу геликоптеров.</w:t>
      </w:r>
    </w:p>
    <w:p w14:paraId="09E612C2" w14:textId="77777777" w:rsidR="00BC3099" w:rsidRPr="006B7479" w:rsidRDefault="00BC3099" w:rsidP="00F251BF">
      <w:pPr>
        <w:shd w:val="clear" w:color="auto" w:fill="FFFFFF"/>
        <w:jc w:val="both"/>
        <w:rPr>
          <w:bCs/>
          <w:color w:val="000000" w:themeColor="text1"/>
          <w:sz w:val="16"/>
          <w:szCs w:val="16"/>
        </w:rPr>
      </w:pPr>
      <w:r w:rsidRPr="006B7479">
        <w:rPr>
          <w:bCs/>
          <w:color w:val="000000" w:themeColor="text1"/>
          <w:sz w:val="16"/>
          <w:szCs w:val="16"/>
        </w:rPr>
        <w:t>Геликоптером вообще, как объяснил нам изобретатель, называется летательная маши</w:t>
      </w:r>
      <w:r w:rsidRPr="006B7479">
        <w:rPr>
          <w:bCs/>
          <w:color w:val="000000" w:themeColor="text1"/>
          <w:sz w:val="16"/>
          <w:szCs w:val="16"/>
        </w:rPr>
        <w:softHyphen/>
        <w:t>на, хотя и преследующая цель вертикального подъёма, но получающая подъемную си</w:t>
      </w:r>
      <w:r w:rsidRPr="006B7479">
        <w:rPr>
          <w:bCs/>
          <w:color w:val="000000" w:themeColor="text1"/>
          <w:sz w:val="16"/>
          <w:szCs w:val="16"/>
        </w:rPr>
        <w:softHyphen/>
        <w:t>лу исключительно за счет тяги винтов (пропеллеров), расположенных в горизонтальной плоскости. Таким образом, каждый винт такого прибора, является не только механиз</w:t>
      </w:r>
      <w:r w:rsidRPr="006B7479">
        <w:rPr>
          <w:bCs/>
          <w:color w:val="000000" w:themeColor="text1"/>
          <w:sz w:val="16"/>
          <w:szCs w:val="16"/>
        </w:rPr>
        <w:softHyphen/>
        <w:t>мом, дающим подъёмную силу, но в то же самое время и частью аппарата, испытыва</w:t>
      </w:r>
      <w:r w:rsidRPr="006B7479">
        <w:rPr>
          <w:bCs/>
          <w:color w:val="000000" w:themeColor="text1"/>
          <w:sz w:val="16"/>
          <w:szCs w:val="16"/>
        </w:rPr>
        <w:softHyphen/>
        <w:t>ющей всегда давление поднимаемого груза, так как лопасти винта, так сказать, ввинчи</w:t>
      </w:r>
      <w:r w:rsidRPr="006B7479">
        <w:rPr>
          <w:bCs/>
          <w:color w:val="000000" w:themeColor="text1"/>
          <w:sz w:val="16"/>
          <w:szCs w:val="16"/>
        </w:rPr>
        <w:softHyphen/>
        <w:t>ваясь в воздух, в то же самое время опираясь на него, поднимают всю систему.</w:t>
      </w:r>
    </w:p>
    <w:p w14:paraId="5A6A4683" w14:textId="77777777" w:rsidR="00BC3099" w:rsidRPr="006B7479" w:rsidRDefault="00BC3099" w:rsidP="00F251BF">
      <w:pPr>
        <w:shd w:val="clear" w:color="auto" w:fill="FFFFFF"/>
        <w:jc w:val="both"/>
        <w:rPr>
          <w:bCs/>
          <w:color w:val="000000" w:themeColor="text1"/>
          <w:sz w:val="16"/>
          <w:szCs w:val="16"/>
        </w:rPr>
      </w:pPr>
      <w:r w:rsidRPr="006B7479">
        <w:rPr>
          <w:bCs/>
          <w:color w:val="000000" w:themeColor="text1"/>
          <w:sz w:val="16"/>
          <w:szCs w:val="16"/>
        </w:rPr>
        <w:t>Изобретённый же Татариновым центрофугальный пропеллер в аппарате № 2 служит не столько для получения силы тяги, сколько, главным образом, для всасывания возду</w:t>
      </w:r>
      <w:r w:rsidRPr="006B7479">
        <w:rPr>
          <w:bCs/>
          <w:color w:val="000000" w:themeColor="text1"/>
          <w:sz w:val="16"/>
          <w:szCs w:val="16"/>
        </w:rPr>
        <w:softHyphen/>
        <w:t>ха с громадной быстротой. Подъёмная же сила является не результатом ввинчивания пропеллеров в воздух, а результатом разности атмосферного давления, получаемого над и под специальными плоскостями. Таким образом, подъёмною частью машины слу</w:t>
      </w:r>
      <w:r w:rsidRPr="006B7479">
        <w:rPr>
          <w:bCs/>
          <w:color w:val="000000" w:themeColor="text1"/>
          <w:sz w:val="16"/>
          <w:szCs w:val="16"/>
        </w:rPr>
        <w:softHyphen/>
        <w:t>жит опорная плоскость, над которой воздух разряжается и под которой сгущается.</w:t>
      </w:r>
    </w:p>
    <w:p w14:paraId="3A1FE59C" w14:textId="77777777" w:rsidR="00BC3099" w:rsidRPr="006B7479" w:rsidRDefault="00BC3099" w:rsidP="00F251BF">
      <w:pPr>
        <w:shd w:val="clear" w:color="auto" w:fill="FFFFFF"/>
        <w:jc w:val="both"/>
        <w:rPr>
          <w:bCs/>
          <w:color w:val="000000" w:themeColor="text1"/>
          <w:sz w:val="16"/>
          <w:szCs w:val="16"/>
        </w:rPr>
      </w:pPr>
      <w:r w:rsidRPr="006B7479">
        <w:rPr>
          <w:bCs/>
          <w:color w:val="000000" w:themeColor="text1"/>
          <w:sz w:val="16"/>
          <w:szCs w:val="16"/>
        </w:rPr>
        <w:t>Поверхности в аппарате № 2 почти достигают в общей сложности 30 кв.м и служат подъёмной частью механизма, причем подъём совершается не только силой реакции воздушной струи, отбрасываемой пропеллером вниз, но, главным образом, атмосфер</w:t>
      </w:r>
      <w:r w:rsidRPr="006B7479">
        <w:rPr>
          <w:bCs/>
          <w:color w:val="000000" w:themeColor="text1"/>
          <w:sz w:val="16"/>
          <w:szCs w:val="16"/>
        </w:rPr>
        <w:softHyphen/>
        <w:t>ным давлением снизу, превышающим давление сверху. Из этого ясно видно, что аппа</w:t>
      </w:r>
      <w:r w:rsidRPr="006B7479">
        <w:rPr>
          <w:bCs/>
          <w:color w:val="000000" w:themeColor="text1"/>
          <w:sz w:val="16"/>
          <w:szCs w:val="16"/>
        </w:rPr>
        <w:softHyphen/>
        <w:t>рат № 2 ничего общего с геликоптерами в научном смысле этого слова не имеет. Крат</w:t>
      </w:r>
      <w:r w:rsidRPr="006B7479">
        <w:rPr>
          <w:bCs/>
          <w:color w:val="000000" w:themeColor="text1"/>
          <w:sz w:val="16"/>
          <w:szCs w:val="16"/>
        </w:rPr>
        <w:softHyphen/>
        <w:t>ко говоря, геликоптер поднимается исключительно за счет перемещения винта. Аэро</w:t>
      </w:r>
      <w:r w:rsidRPr="006B7479">
        <w:rPr>
          <w:bCs/>
          <w:color w:val="000000" w:themeColor="text1"/>
          <w:sz w:val="16"/>
          <w:szCs w:val="16"/>
        </w:rPr>
        <w:softHyphen/>
        <w:t>мобиль же № 2 поднимается за счет атмосферного давления. Это будет понятно из следующего объяснения.</w:t>
      </w:r>
    </w:p>
    <w:p w14:paraId="74B8593A" w14:textId="77777777" w:rsidR="00BC3099" w:rsidRPr="006B7479" w:rsidRDefault="00BC3099" w:rsidP="00F251BF">
      <w:pPr>
        <w:shd w:val="clear" w:color="auto" w:fill="FFFFFF"/>
        <w:jc w:val="both"/>
        <w:rPr>
          <w:bCs/>
          <w:color w:val="000000" w:themeColor="text1"/>
          <w:sz w:val="16"/>
          <w:szCs w:val="16"/>
        </w:rPr>
      </w:pPr>
      <w:r w:rsidRPr="006B7479">
        <w:rPr>
          <w:bCs/>
          <w:color w:val="000000" w:themeColor="text1"/>
          <w:sz w:val="16"/>
          <w:szCs w:val="16"/>
        </w:rPr>
        <w:t>У живых летающих механизмов (птиц и т.п.) отношение поверхности крыльев в метрах к поддерживаемому ими весу в килограммах равно в среднем около 1/8, т.е. квадратный метр достаточен для поддержания 8 кг груза. Если рассматривать способность птиц «парить», как результат сжатия под крыльями воздушных молекул и иметь в виду, что да</w:t>
      </w:r>
      <w:r w:rsidRPr="006B7479">
        <w:rPr>
          <w:bCs/>
          <w:color w:val="000000" w:themeColor="text1"/>
          <w:sz w:val="16"/>
          <w:szCs w:val="16"/>
        </w:rPr>
        <w:softHyphen/>
        <w:t>вление атм. на кв.см — 1 кг, а кв. метр — 10.000 кг, то получим, что сгущение или сжа</w:t>
      </w:r>
      <w:r w:rsidRPr="006B7479">
        <w:rPr>
          <w:bCs/>
          <w:color w:val="000000" w:themeColor="text1"/>
          <w:sz w:val="16"/>
          <w:szCs w:val="16"/>
        </w:rPr>
        <w:softHyphen/>
        <w:t>тие воздуха под крыльями при этом должно быть всего 8/10000 атм. Другими словами, при разности давления под и над поверхностью всего в 1/1000 атмосферы, кв. метр даст подъемную силу в 10 кг; при 1/100 атм. уже около 30 кв. м. При давлении 100 кг...»</w:t>
      </w:r>
    </w:p>
    <w:p w14:paraId="5F43F1D1" w14:textId="77777777" w:rsidR="00BC3099" w:rsidRPr="006B7479" w:rsidRDefault="00BC3099" w:rsidP="00F251BF">
      <w:pPr>
        <w:shd w:val="clear" w:color="auto" w:fill="FFFFFF"/>
        <w:jc w:val="both"/>
        <w:rPr>
          <w:bCs/>
          <w:color w:val="000000" w:themeColor="text1"/>
          <w:sz w:val="16"/>
          <w:szCs w:val="16"/>
        </w:rPr>
      </w:pPr>
      <w:r w:rsidRPr="006B7479">
        <w:rPr>
          <w:bCs/>
          <w:color w:val="000000" w:themeColor="text1"/>
          <w:sz w:val="16"/>
          <w:szCs w:val="16"/>
        </w:rPr>
        <w:t>Аэромобиль № 2 имеет поверхность до 30 кв.м. При да</w:t>
      </w:r>
      <w:r w:rsidRPr="006B7479">
        <w:rPr>
          <w:bCs/>
          <w:color w:val="000000" w:themeColor="text1"/>
          <w:sz w:val="16"/>
          <w:szCs w:val="16"/>
        </w:rPr>
        <w:softHyphen/>
        <w:t>влении снизу, превышающем давление сверху на 1/1000 долю атмосферы, образуется общая подъёмная сила, рав</w:t>
      </w:r>
      <w:r w:rsidRPr="006B7479">
        <w:rPr>
          <w:bCs/>
          <w:color w:val="000000" w:themeColor="text1"/>
          <w:sz w:val="16"/>
          <w:szCs w:val="16"/>
        </w:rPr>
        <w:softHyphen/>
        <w:t>ная 30x10000:1000 = 300 кг, что вполне достижимо, так как центрофугальные пропеллеры В.В., как показали измери</w:t>
      </w:r>
      <w:r w:rsidRPr="006B7479">
        <w:rPr>
          <w:bCs/>
          <w:color w:val="000000" w:themeColor="text1"/>
          <w:sz w:val="16"/>
          <w:szCs w:val="16"/>
        </w:rPr>
        <w:softHyphen/>
        <w:t>тельные приборы, даже при сравнительно небольшой ско</w:t>
      </w:r>
      <w:r w:rsidRPr="006B7479">
        <w:rPr>
          <w:bCs/>
          <w:color w:val="000000" w:themeColor="text1"/>
          <w:sz w:val="16"/>
          <w:szCs w:val="16"/>
        </w:rPr>
        <w:softHyphen/>
        <w:t>рости вращения, дают разность давления от 0,1 до 0,3 ат</w:t>
      </w:r>
      <w:r w:rsidRPr="006B7479">
        <w:rPr>
          <w:bCs/>
          <w:color w:val="000000" w:themeColor="text1"/>
          <w:sz w:val="16"/>
          <w:szCs w:val="16"/>
        </w:rPr>
        <w:softHyphen/>
        <w:t>мосферы; таким образом, при 1/500 разности атмосфер</w:t>
      </w:r>
      <w:r w:rsidRPr="006B7479">
        <w:rPr>
          <w:bCs/>
          <w:color w:val="000000" w:themeColor="text1"/>
          <w:sz w:val="16"/>
          <w:szCs w:val="16"/>
        </w:rPr>
        <w:softHyphen/>
        <w:t>ного давления сверху и снизу — подъёмная сила должна достигнуть 600 кг, аппарат же № 2 вместе с авиатором ве</w:t>
      </w:r>
      <w:r w:rsidRPr="006B7479">
        <w:rPr>
          <w:bCs/>
          <w:color w:val="000000" w:themeColor="text1"/>
          <w:sz w:val="16"/>
          <w:szCs w:val="16"/>
        </w:rPr>
        <w:softHyphen/>
        <w:t>сит меньше 400 кг.</w:t>
      </w:r>
    </w:p>
    <w:p w14:paraId="4CA0C08F" w14:textId="77777777" w:rsidR="00BC3099" w:rsidRPr="006B7479" w:rsidRDefault="00BC3099" w:rsidP="00F251BF">
      <w:pPr>
        <w:shd w:val="clear" w:color="auto" w:fill="FFFFFF"/>
        <w:jc w:val="both"/>
        <w:rPr>
          <w:bCs/>
          <w:color w:val="000000" w:themeColor="text1"/>
          <w:sz w:val="16"/>
          <w:szCs w:val="16"/>
        </w:rPr>
      </w:pPr>
      <w:r w:rsidRPr="006B7479">
        <w:rPr>
          <w:bCs/>
          <w:color w:val="000000" w:themeColor="text1"/>
          <w:sz w:val="16"/>
          <w:szCs w:val="16"/>
        </w:rPr>
        <w:t>Все указанные аппараты представляют часть работ В.В. Татаринова за 9 месяцев, изобретенные им для соответствующих опытов и построены в его же лаборатории».</w:t>
      </w:r>
    </w:p>
    <w:p w14:paraId="4E07FB6D" w14:textId="77777777" w:rsidR="00BC3099" w:rsidRPr="006B7479" w:rsidRDefault="00BC3099" w:rsidP="00F251BF">
      <w:pPr>
        <w:shd w:val="clear" w:color="auto" w:fill="FFFFFF"/>
        <w:jc w:val="both"/>
        <w:rPr>
          <w:bCs/>
          <w:color w:val="000000" w:themeColor="text1"/>
          <w:sz w:val="16"/>
          <w:szCs w:val="16"/>
        </w:rPr>
      </w:pPr>
      <w:r w:rsidRPr="006B7479">
        <w:rPr>
          <w:bCs/>
          <w:color w:val="000000" w:themeColor="text1"/>
          <w:sz w:val="16"/>
          <w:szCs w:val="16"/>
        </w:rPr>
        <w:t>Думаю, что эти пояснения и расчеты как нельзя лучше показывают истинный уровень авиационных «знаний» изобретателя. Ожидать, что почти 25-пудовый «аэромобиль» взле</w:t>
      </w:r>
      <w:r w:rsidRPr="006B7479">
        <w:rPr>
          <w:bCs/>
          <w:color w:val="000000" w:themeColor="text1"/>
          <w:sz w:val="16"/>
          <w:szCs w:val="16"/>
        </w:rPr>
        <w:softHyphen/>
        <w:t>тит с 20-сильным двигателем, да еще вертикально — это был верх наивности. Впоследст</w:t>
      </w:r>
      <w:r w:rsidRPr="006B7479">
        <w:rPr>
          <w:bCs/>
          <w:color w:val="000000" w:themeColor="text1"/>
          <w:sz w:val="16"/>
          <w:szCs w:val="16"/>
        </w:rPr>
        <w:softHyphen/>
        <w:t>вии В.Б. Шавров описывал эту конструкцию так: «Его «аэромобиль» представлял собой шасси легкового автомобиля «Опель»; на передний конец коленчатого вала двигателя был насажен пятилопастный «центрифугальный пропеллер», а вверх шла надстройка для несу</w:t>
      </w:r>
      <w:r w:rsidRPr="006B7479">
        <w:rPr>
          <w:bCs/>
          <w:color w:val="000000" w:themeColor="text1"/>
          <w:sz w:val="16"/>
          <w:szCs w:val="16"/>
        </w:rPr>
        <w:softHyphen/>
        <w:t>щих роторов, которые так и не были сконструированы. Больше ничего сделано не было»</w:t>
      </w:r>
      <w:r w:rsidRPr="006B7479">
        <w:rPr>
          <w:bCs/>
          <w:color w:val="000000" w:themeColor="text1"/>
          <w:sz w:val="16"/>
          <w:szCs w:val="16"/>
          <w:vertAlign w:val="superscript"/>
        </w:rPr>
        <w:t>2</w:t>
      </w:r>
      <w:r w:rsidRPr="006B7479">
        <w:rPr>
          <w:bCs/>
          <w:color w:val="000000" w:themeColor="text1"/>
          <w:sz w:val="16"/>
          <w:szCs w:val="16"/>
        </w:rPr>
        <w:t>.</w:t>
      </w:r>
    </w:p>
    <w:p w14:paraId="23455765" w14:textId="77777777" w:rsidR="00BC3099" w:rsidRPr="006B7479" w:rsidRDefault="00BC3099" w:rsidP="00F251BF">
      <w:pPr>
        <w:shd w:val="clear" w:color="auto" w:fill="FFFFFF"/>
        <w:jc w:val="both"/>
        <w:rPr>
          <w:bCs/>
          <w:color w:val="000000" w:themeColor="text1"/>
          <w:sz w:val="16"/>
          <w:szCs w:val="16"/>
        </w:rPr>
      </w:pPr>
      <w:r w:rsidRPr="006B7479">
        <w:rPr>
          <w:bCs/>
          <w:color w:val="000000" w:themeColor="text1"/>
          <w:sz w:val="16"/>
          <w:szCs w:val="16"/>
        </w:rPr>
        <w:t>Несмотря на публичный скандал, военное ведомство отнеслось к неудачнику достато</w:t>
      </w:r>
      <w:r w:rsidRPr="006B7479">
        <w:rPr>
          <w:bCs/>
          <w:color w:val="000000" w:themeColor="text1"/>
          <w:sz w:val="16"/>
          <w:szCs w:val="16"/>
        </w:rPr>
        <w:softHyphen/>
        <w:t>чно либерально. По распоряжению Начальника Учебного Воздухоплавательного Парка генерала А.М. Кованько изобретателю оставили домик на территории парка на Волко-вом поле, где он проводил аэродинамические опыты и строил летательные аппараты, и разрешили там продолжать работать уже на свои средства.</w:t>
      </w:r>
    </w:p>
    <w:p w14:paraId="36368C84" w14:textId="77777777" w:rsidR="00BC3099" w:rsidRPr="006B7479" w:rsidRDefault="00BC3099" w:rsidP="00F251BF">
      <w:pPr>
        <w:shd w:val="clear" w:color="auto" w:fill="FFFFFF"/>
        <w:jc w:val="both"/>
        <w:rPr>
          <w:bCs/>
          <w:color w:val="000000" w:themeColor="text1"/>
          <w:sz w:val="16"/>
          <w:szCs w:val="16"/>
        </w:rPr>
      </w:pPr>
      <w:r w:rsidRPr="006B7479">
        <w:rPr>
          <w:bCs/>
          <w:color w:val="000000" w:themeColor="text1"/>
          <w:sz w:val="16"/>
          <w:szCs w:val="16"/>
        </w:rPr>
        <w:t>Для завершения работ Татаринов занялся бизнесом и открыл в С.-Петербурге ново</w:t>
      </w:r>
      <w:r w:rsidRPr="006B7479">
        <w:rPr>
          <w:bCs/>
          <w:color w:val="000000" w:themeColor="text1"/>
          <w:sz w:val="16"/>
          <w:szCs w:val="16"/>
        </w:rPr>
        <w:softHyphen/>
        <w:t>модный и достаточно популярный «скэтинг-ринг» (судя по всему, каток с искусственным льдом). Однако, как он сам впоследствии «исповедался» перед общественностью, «я не дал к сроку аппарата. Военный Министр, во мне разочаровался. 22-го августа не по</w:t>
      </w:r>
      <w:r w:rsidRPr="006B7479">
        <w:rPr>
          <w:bCs/>
          <w:color w:val="000000" w:themeColor="text1"/>
          <w:sz w:val="16"/>
          <w:szCs w:val="16"/>
        </w:rPr>
        <w:softHyphen/>
        <w:t>желали осмотреть моих работ. Я приготовлял ряд опытов для демонстрации. Опытов не пожелали видеть. Было зарегистрировано только то, что аппарат не готов.</w:t>
      </w:r>
    </w:p>
    <w:p w14:paraId="65B98116" w14:textId="77777777" w:rsidR="00BC3099" w:rsidRPr="006B7479" w:rsidRDefault="00BC3099" w:rsidP="00F251BF">
      <w:pPr>
        <w:shd w:val="clear" w:color="auto" w:fill="FFFFFF"/>
        <w:jc w:val="both"/>
        <w:rPr>
          <w:bCs/>
          <w:color w:val="000000" w:themeColor="text1"/>
          <w:sz w:val="16"/>
          <w:szCs w:val="16"/>
        </w:rPr>
      </w:pPr>
      <w:r w:rsidRPr="006B7479">
        <w:rPr>
          <w:bCs/>
          <w:color w:val="000000" w:themeColor="text1"/>
          <w:sz w:val="16"/>
          <w:szCs w:val="16"/>
        </w:rPr>
        <w:t>Я продолжал работать дальше. И вот, когда не хватило денег, когда во имя своих ра</w:t>
      </w:r>
      <w:r w:rsidRPr="006B7479">
        <w:rPr>
          <w:bCs/>
          <w:color w:val="000000" w:themeColor="text1"/>
          <w:sz w:val="16"/>
          <w:szCs w:val="16"/>
        </w:rPr>
        <w:softHyphen/>
        <w:t>бот я предпринял ряд коммерческих дел — посыпался град издевательств надо мной.</w:t>
      </w:r>
    </w:p>
    <w:p w14:paraId="189A20BB" w14:textId="77777777" w:rsidR="00BC3099" w:rsidRPr="006B7479" w:rsidRDefault="00BC3099" w:rsidP="00F251BF">
      <w:pPr>
        <w:shd w:val="clear" w:color="auto" w:fill="FFFFFF"/>
        <w:jc w:val="both"/>
        <w:rPr>
          <w:bCs/>
          <w:color w:val="000000" w:themeColor="text1"/>
          <w:sz w:val="16"/>
          <w:szCs w:val="16"/>
        </w:rPr>
      </w:pPr>
      <w:r w:rsidRPr="006B7479">
        <w:rPr>
          <w:bCs/>
          <w:color w:val="000000" w:themeColor="text1"/>
          <w:sz w:val="16"/>
          <w:szCs w:val="16"/>
        </w:rPr>
        <w:t>Я молчал и работал... Открыл Скэтинг... Нашлись остряки, которые цинично говорили, что аэромобиль — это скэтинг. Я молчал и работал...</w:t>
      </w:r>
    </w:p>
    <w:p w14:paraId="6BE66373" w14:textId="77777777" w:rsidR="00BC3099" w:rsidRPr="006B7479" w:rsidRDefault="00BC3099" w:rsidP="00F251BF">
      <w:pPr>
        <w:shd w:val="clear" w:color="auto" w:fill="FFFFFF"/>
        <w:jc w:val="both"/>
        <w:rPr>
          <w:bCs/>
          <w:color w:val="000000" w:themeColor="text1"/>
          <w:sz w:val="16"/>
          <w:szCs w:val="16"/>
        </w:rPr>
      </w:pPr>
      <w:r w:rsidRPr="006B7479">
        <w:rPr>
          <w:bCs/>
          <w:color w:val="000000" w:themeColor="text1"/>
          <w:sz w:val="16"/>
          <w:szCs w:val="16"/>
        </w:rPr>
        <w:t>Скэтинг разжег аппетиты коммерсантов, создал плеяду хищников. Устроив скэтинг без денег, отдавая большую часть времени своим работам, мне трудно было удержать его. Убыток лета поглотил заработок зимы. Денег уже не было. Был только кредит. Пришла осень, дело стало поправляться.</w:t>
      </w:r>
    </w:p>
    <w:p w14:paraId="0082117E" w14:textId="77777777" w:rsidR="00BC3099" w:rsidRPr="006B7479" w:rsidRDefault="00BC3099" w:rsidP="00F251BF">
      <w:pPr>
        <w:shd w:val="clear" w:color="auto" w:fill="FFFFFF"/>
        <w:jc w:val="both"/>
        <w:rPr>
          <w:bCs/>
          <w:color w:val="000000" w:themeColor="text1"/>
          <w:sz w:val="16"/>
          <w:szCs w:val="16"/>
        </w:rPr>
      </w:pPr>
      <w:r w:rsidRPr="006B7479">
        <w:rPr>
          <w:bCs/>
          <w:color w:val="000000" w:themeColor="text1"/>
          <w:sz w:val="16"/>
          <w:szCs w:val="16"/>
        </w:rPr>
        <w:lastRenderedPageBreak/>
        <w:t>Аренда за землю, на которой я выстроил свой эллинг — не была еще внесена. И тут, 3 ноября, неожиданно для меня я проиграл дело в суде и потерял скэтинг, а с ним и кредит. Мой поверенный, почтенный юрист, всегда говорил мне, что в правовом госу</w:t>
      </w:r>
      <w:r w:rsidRPr="006B7479">
        <w:rPr>
          <w:bCs/>
          <w:color w:val="000000" w:themeColor="text1"/>
          <w:sz w:val="16"/>
          <w:szCs w:val="16"/>
        </w:rPr>
        <w:softHyphen/>
        <w:t>дарстве такая «коммерция», к которой прибегли мои противники, недопустима. Юри</w:t>
      </w:r>
      <w:r w:rsidRPr="006B7479">
        <w:rPr>
          <w:bCs/>
          <w:color w:val="000000" w:themeColor="text1"/>
          <w:sz w:val="16"/>
          <w:szCs w:val="16"/>
        </w:rPr>
        <w:softHyphen/>
        <w:t>сту моему предоставили «право» доказывать мои «права» в других инстанциях и в конечном праве я, как и мой юрист, не сомневаемся, а пока что скэтинг от меня ото</w:t>
      </w:r>
      <w:r w:rsidRPr="006B7479">
        <w:rPr>
          <w:bCs/>
          <w:color w:val="000000" w:themeColor="text1"/>
          <w:sz w:val="16"/>
          <w:szCs w:val="16"/>
        </w:rPr>
        <w:softHyphen/>
        <w:t>брали, выбросив за борт связанную с ним сотню служащих.</w:t>
      </w:r>
    </w:p>
    <w:p w14:paraId="18E5B2AB" w14:textId="77777777" w:rsidR="00BC3099" w:rsidRPr="006B7479" w:rsidRDefault="00BC3099" w:rsidP="00F251BF">
      <w:pPr>
        <w:shd w:val="clear" w:color="auto" w:fill="FFFFFF"/>
        <w:jc w:val="both"/>
        <w:rPr>
          <w:bCs/>
          <w:color w:val="000000" w:themeColor="text1"/>
          <w:sz w:val="16"/>
          <w:szCs w:val="16"/>
        </w:rPr>
      </w:pPr>
      <w:r w:rsidRPr="006B7479">
        <w:rPr>
          <w:bCs/>
          <w:color w:val="000000" w:themeColor="text1"/>
          <w:sz w:val="16"/>
          <w:szCs w:val="16"/>
        </w:rPr>
        <w:t>Из суда я ушел с разбитым сердцем и сумбуром в голове» («Исповедь изобретателя летательного аппарата В.В. Татаринова». 1909. - 4 стр. (Полные выходные данные издания установить не удалось, вероятно, «Всемирная панорама». - Авт.))</w:t>
      </w:r>
      <w:r w:rsidRPr="006B7479">
        <w:rPr>
          <w:bCs/>
          <w:color w:val="000000" w:themeColor="text1"/>
          <w:sz w:val="16"/>
          <w:szCs w:val="16"/>
          <w:vertAlign w:val="superscript"/>
        </w:rPr>
        <w:t>3</w:t>
      </w:r>
      <w:r w:rsidRPr="006B7479">
        <w:rPr>
          <w:bCs/>
          <w:color w:val="000000" w:themeColor="text1"/>
          <w:sz w:val="16"/>
          <w:szCs w:val="16"/>
        </w:rPr>
        <w:t>.</w:t>
      </w:r>
    </w:p>
    <w:p w14:paraId="3F03FDD3" w14:textId="77777777" w:rsidR="00BC3099" w:rsidRPr="006B7479" w:rsidRDefault="00BC3099" w:rsidP="00F251BF">
      <w:pPr>
        <w:shd w:val="clear" w:color="auto" w:fill="FFFFFF"/>
        <w:jc w:val="both"/>
        <w:rPr>
          <w:bCs/>
          <w:color w:val="000000" w:themeColor="text1"/>
          <w:sz w:val="16"/>
          <w:szCs w:val="16"/>
        </w:rPr>
      </w:pPr>
      <w:r w:rsidRPr="006B7479">
        <w:rPr>
          <w:bCs/>
          <w:color w:val="000000" w:themeColor="text1"/>
          <w:sz w:val="16"/>
          <w:szCs w:val="16"/>
        </w:rPr>
        <w:t>В ту же ночь Татаринов поджёг свой «аэромобиль и аэродинамическую лабораторию. Его арестовали и позже объявили сумасшедшим.</w:t>
      </w:r>
    </w:p>
    <w:p w14:paraId="172D535F" w14:textId="77777777" w:rsidR="00BC3099" w:rsidRPr="006B7479" w:rsidRDefault="00BC3099" w:rsidP="00F251BF">
      <w:pPr>
        <w:shd w:val="clear" w:color="auto" w:fill="FFFFFF"/>
        <w:jc w:val="both"/>
        <w:rPr>
          <w:bCs/>
          <w:color w:val="000000" w:themeColor="text1"/>
          <w:sz w:val="16"/>
          <w:szCs w:val="16"/>
        </w:rPr>
      </w:pPr>
      <w:r w:rsidRPr="006B7479">
        <w:rPr>
          <w:bCs/>
          <w:color w:val="000000" w:themeColor="text1"/>
          <w:sz w:val="16"/>
          <w:szCs w:val="16"/>
        </w:rPr>
        <w:t>Об этой истории в прессе позже старались не вспоминать, Военное ведомство постаралось замять всю историю, но, чтобы ещё раз не окон фузиться, приняло «судьбоносное решение» — больше не выдавать никому денег на раз</w:t>
      </w:r>
      <w:r w:rsidRPr="006B7479">
        <w:rPr>
          <w:bCs/>
          <w:color w:val="000000" w:themeColor="text1"/>
          <w:sz w:val="16"/>
          <w:szCs w:val="16"/>
        </w:rPr>
        <w:softHyphen/>
        <w:t>работку летательных аппаратов, а покупать в казну только уже построенные и испытан</w:t>
      </w:r>
      <w:r w:rsidRPr="006B7479">
        <w:rPr>
          <w:bCs/>
          <w:color w:val="000000" w:themeColor="text1"/>
          <w:sz w:val="16"/>
          <w:szCs w:val="16"/>
        </w:rPr>
        <w:softHyphen/>
        <w:t>ные конструкции. Спустя полвека, в советской литературе по истории авиации оно подверглось жесточайшей критике:</w:t>
      </w:r>
    </w:p>
    <w:p w14:paraId="40E418DC" w14:textId="77777777" w:rsidR="00BC3099" w:rsidRPr="006B7479" w:rsidRDefault="00BC3099" w:rsidP="00F251BF">
      <w:pPr>
        <w:shd w:val="clear" w:color="auto" w:fill="FFFFFF"/>
        <w:jc w:val="both"/>
        <w:rPr>
          <w:bCs/>
          <w:color w:val="000000" w:themeColor="text1"/>
          <w:sz w:val="16"/>
          <w:szCs w:val="16"/>
        </w:rPr>
      </w:pPr>
      <w:r w:rsidRPr="006B7479">
        <w:rPr>
          <w:bCs/>
          <w:color w:val="000000" w:themeColor="text1"/>
          <w:sz w:val="16"/>
          <w:szCs w:val="16"/>
        </w:rPr>
        <w:t>Штат служащих в лаборатории к 22 августа 1909 г. В центре — сам В.В. Татаринов, слева от него — личный секретарь и бухгалтер Л.В. Бобин, справа — ассистент по производству аэродинамических опытов Г.М. Немировский. Во втором ряду: крайний слева в ко</w:t>
      </w:r>
      <w:r w:rsidRPr="006B7479">
        <w:rPr>
          <w:bCs/>
          <w:color w:val="000000" w:themeColor="text1"/>
          <w:sz w:val="16"/>
          <w:szCs w:val="16"/>
        </w:rPr>
        <w:softHyphen/>
        <w:t>телке — инструктор Д.Д. Семенов, в белой рабочей тужурке — главный механик Н.Ф. Дудов.</w:t>
      </w:r>
    </w:p>
    <w:p w14:paraId="099A965A" w14:textId="77777777" w:rsidR="00BC3099" w:rsidRPr="006B7479" w:rsidRDefault="00BC3099" w:rsidP="00F251BF">
      <w:pPr>
        <w:shd w:val="clear" w:color="auto" w:fill="FFFFFF"/>
        <w:jc w:val="both"/>
        <w:rPr>
          <w:bCs/>
          <w:color w:val="000000" w:themeColor="text1"/>
          <w:sz w:val="16"/>
          <w:szCs w:val="16"/>
        </w:rPr>
      </w:pPr>
      <w:r w:rsidRPr="006B7479">
        <w:rPr>
          <w:bCs/>
          <w:color w:val="000000" w:themeColor="text1"/>
          <w:sz w:val="16"/>
          <w:szCs w:val="16"/>
        </w:rPr>
        <w:t>«Правящие классы царской России пренебрежительно относились к опытам изобре</w:t>
      </w:r>
      <w:r w:rsidRPr="006B7479">
        <w:rPr>
          <w:bCs/>
          <w:color w:val="000000" w:themeColor="text1"/>
          <w:sz w:val="16"/>
          <w:szCs w:val="16"/>
        </w:rPr>
        <w:softHyphen/>
        <w:t>тателей, работавших в области авиации, и не помогали им в осуществлении их смелых идей и замыслов. В... постановлении совета министров указывалось, что усовершенст</w:t>
      </w:r>
      <w:r w:rsidRPr="006B7479">
        <w:rPr>
          <w:bCs/>
          <w:color w:val="000000" w:themeColor="text1"/>
          <w:sz w:val="16"/>
          <w:szCs w:val="16"/>
        </w:rPr>
        <w:softHyphen/>
        <w:t>вование способов передвижения в воздушном пространстве и практические испытания новых изобретений должны составлять преимущественно предмет «частной самодея</w:t>
      </w:r>
      <w:r w:rsidRPr="006B7479">
        <w:rPr>
          <w:bCs/>
          <w:color w:val="000000" w:themeColor="text1"/>
          <w:sz w:val="16"/>
          <w:szCs w:val="16"/>
        </w:rPr>
        <w:softHyphen/>
        <w:t>тельности». Это и было одной из главных причин систематических отказов царского пра</w:t>
      </w:r>
      <w:r w:rsidRPr="006B7479">
        <w:rPr>
          <w:bCs/>
          <w:color w:val="000000" w:themeColor="text1"/>
          <w:sz w:val="16"/>
          <w:szCs w:val="16"/>
        </w:rPr>
        <w:softHyphen/>
        <w:t>вительства в оказании поддержки тем, кто работал над проблемами авиации и стре</w:t>
      </w:r>
      <w:r w:rsidRPr="006B7479">
        <w:rPr>
          <w:bCs/>
          <w:color w:val="000000" w:themeColor="text1"/>
          <w:sz w:val="16"/>
          <w:szCs w:val="16"/>
        </w:rPr>
        <w:softHyphen/>
        <w:t>мился содействовать ее прогрессу. Такое положение, естественно, не могло способст</w:t>
      </w:r>
      <w:r w:rsidRPr="006B7479">
        <w:rPr>
          <w:bCs/>
          <w:color w:val="000000" w:themeColor="text1"/>
          <w:sz w:val="16"/>
          <w:szCs w:val="16"/>
        </w:rPr>
        <w:softHyphen/>
        <w:t>вовать развитию отечественной авиационной науки, техники и промышленности» (Симаков В.А., Шипилов И.Ф. Воздушный флот страны Советов. М., 1958. С. 47.)</w:t>
      </w:r>
      <w:r w:rsidRPr="006B7479">
        <w:rPr>
          <w:bCs/>
          <w:color w:val="000000" w:themeColor="text1"/>
          <w:sz w:val="16"/>
          <w:szCs w:val="16"/>
          <w:vertAlign w:val="superscript"/>
        </w:rPr>
        <w:t>4</w:t>
      </w:r>
      <w:r w:rsidRPr="006B7479">
        <w:rPr>
          <w:bCs/>
          <w:color w:val="000000" w:themeColor="text1"/>
          <w:sz w:val="16"/>
          <w:szCs w:val="16"/>
        </w:rPr>
        <w:t>.</w:t>
      </w:r>
    </w:p>
    <w:p w14:paraId="0A86B9CA" w14:textId="77777777" w:rsidR="00BC3099" w:rsidRPr="006B7479" w:rsidRDefault="00BC3099" w:rsidP="00F251BF">
      <w:pPr>
        <w:shd w:val="clear" w:color="auto" w:fill="FFFFFF"/>
        <w:jc w:val="both"/>
        <w:rPr>
          <w:bCs/>
          <w:color w:val="000000" w:themeColor="text1"/>
          <w:sz w:val="16"/>
          <w:szCs w:val="16"/>
        </w:rPr>
      </w:pPr>
      <w:r w:rsidRPr="006B7479">
        <w:rPr>
          <w:bCs/>
          <w:color w:val="000000" w:themeColor="text1"/>
          <w:sz w:val="16"/>
          <w:szCs w:val="16"/>
        </w:rPr>
        <w:t>Однако изобретатель вовсе не был сумасшедшим, как его попытались представить в прессе. Вскоре один из журналов опубликовал «Исповедь изобретателя летательного аппарата В.В. Татаринова» («Исповедь изобретателя летательного аппарата В.В. Татаринова». 1909. - 4 стр. (Полные выходные данные издания установить не удалось, вероятно, «Всемирная панорама». - Авт.))</w:t>
      </w:r>
      <w:r w:rsidRPr="006B7479">
        <w:rPr>
          <w:bCs/>
          <w:color w:val="000000" w:themeColor="text1"/>
          <w:sz w:val="16"/>
          <w:szCs w:val="16"/>
          <w:vertAlign w:val="superscript"/>
        </w:rPr>
        <w:t>3</w:t>
      </w:r>
      <w:r w:rsidRPr="006B7479">
        <w:rPr>
          <w:bCs/>
          <w:color w:val="000000" w:themeColor="text1"/>
          <w:sz w:val="16"/>
          <w:szCs w:val="16"/>
        </w:rPr>
        <w:t>. В этом воистину «стоне души» {к сожалению, здесь невоз</w:t>
      </w:r>
      <w:r w:rsidRPr="006B7479">
        <w:rPr>
          <w:bCs/>
          <w:color w:val="000000" w:themeColor="text1"/>
          <w:sz w:val="16"/>
          <w:szCs w:val="16"/>
        </w:rPr>
        <w:softHyphen/>
        <w:t>можно привести его полностью) описаны все мыслимые и немыслимые козни и препо</w:t>
      </w:r>
      <w:r w:rsidRPr="006B7479">
        <w:rPr>
          <w:bCs/>
          <w:color w:val="000000" w:themeColor="text1"/>
          <w:sz w:val="16"/>
          <w:szCs w:val="16"/>
        </w:rPr>
        <w:softHyphen/>
        <w:t>ны, которые ему пришлось преодолевать. Подробно объяснены и мотивы, по которым он сжёг свое детище:</w:t>
      </w:r>
    </w:p>
    <w:p w14:paraId="6D922B9C" w14:textId="77777777" w:rsidR="00BC3099" w:rsidRPr="006B7479" w:rsidRDefault="00BC3099" w:rsidP="00F251BF">
      <w:pPr>
        <w:shd w:val="clear" w:color="auto" w:fill="FFFFFF"/>
        <w:jc w:val="both"/>
        <w:rPr>
          <w:bCs/>
          <w:color w:val="000000" w:themeColor="text1"/>
          <w:sz w:val="16"/>
          <w:szCs w:val="16"/>
        </w:rPr>
      </w:pPr>
      <w:r w:rsidRPr="006B7479">
        <w:rPr>
          <w:bCs/>
          <w:color w:val="000000" w:themeColor="text1"/>
          <w:sz w:val="16"/>
          <w:szCs w:val="16"/>
        </w:rPr>
        <w:t>«Вступил я в лабораторию взволнованный, с трепетом радости, как после долгой раз</w:t>
      </w:r>
      <w:r w:rsidRPr="006B7479">
        <w:rPr>
          <w:bCs/>
          <w:color w:val="000000" w:themeColor="text1"/>
          <w:sz w:val="16"/>
          <w:szCs w:val="16"/>
        </w:rPr>
        <w:softHyphen/>
        <w:t>луки с тем, с чем сроднился и жил одной жизнью. Здесь, в ночном безмолвии машин, они жили во мне всей полнотой кипучей работы. Я прошел по всем отделениям... Каждый инструмент был на предназначенном мною месте... Аппарат № 2... Модели, крылья, пло</w:t>
      </w:r>
      <w:r w:rsidRPr="006B7479">
        <w:rPr>
          <w:bCs/>
          <w:color w:val="000000" w:themeColor="text1"/>
          <w:sz w:val="16"/>
          <w:szCs w:val="16"/>
        </w:rPr>
        <w:softHyphen/>
        <w:t>скости, каркасы, легкие двигатели.</w:t>
      </w:r>
    </w:p>
    <w:p w14:paraId="1B9FE67A" w14:textId="77777777" w:rsidR="00BC3099" w:rsidRPr="006B7479" w:rsidRDefault="00BC3099" w:rsidP="00F251BF">
      <w:pPr>
        <w:shd w:val="clear" w:color="auto" w:fill="FFFFFF"/>
        <w:jc w:val="both"/>
        <w:rPr>
          <w:bCs/>
          <w:color w:val="000000" w:themeColor="text1"/>
          <w:sz w:val="16"/>
          <w:szCs w:val="16"/>
        </w:rPr>
      </w:pPr>
      <w:r w:rsidRPr="006B7479">
        <w:rPr>
          <w:bCs/>
          <w:color w:val="000000" w:themeColor="text1"/>
          <w:sz w:val="16"/>
          <w:szCs w:val="16"/>
        </w:rPr>
        <w:t>И вдруг острая боль: — Куда же я денусь завтра со всем этим?...</w:t>
      </w:r>
    </w:p>
    <w:p w14:paraId="605991E3" w14:textId="77777777" w:rsidR="00BC3099" w:rsidRPr="006B7479" w:rsidRDefault="00BC3099" w:rsidP="00F251BF">
      <w:pPr>
        <w:shd w:val="clear" w:color="auto" w:fill="FFFFFF"/>
        <w:jc w:val="both"/>
        <w:rPr>
          <w:bCs/>
          <w:color w:val="000000" w:themeColor="text1"/>
          <w:sz w:val="16"/>
          <w:szCs w:val="16"/>
        </w:rPr>
      </w:pPr>
      <w:r w:rsidRPr="006B7479">
        <w:rPr>
          <w:bCs/>
          <w:color w:val="000000" w:themeColor="text1"/>
          <w:sz w:val="16"/>
          <w:szCs w:val="16"/>
        </w:rPr>
        <w:t>Неужели все это пойдет с публичного торга на поругание невежд, на глумление толпы!.. Продать или передать на чужое имя — было бы для меня единственным исходом.</w:t>
      </w:r>
    </w:p>
    <w:p w14:paraId="673E9AD0" w14:textId="77777777" w:rsidR="00BC3099" w:rsidRPr="006B7479" w:rsidRDefault="00BC3099" w:rsidP="00F251BF">
      <w:pPr>
        <w:shd w:val="clear" w:color="auto" w:fill="FFFFFF"/>
        <w:jc w:val="both"/>
        <w:rPr>
          <w:bCs/>
          <w:color w:val="000000" w:themeColor="text1"/>
          <w:sz w:val="16"/>
          <w:szCs w:val="16"/>
        </w:rPr>
      </w:pPr>
      <w:r w:rsidRPr="006B7479">
        <w:rPr>
          <w:bCs/>
          <w:color w:val="000000" w:themeColor="text1"/>
          <w:sz w:val="16"/>
          <w:szCs w:val="16"/>
        </w:rPr>
        <w:t>Но лаборатория была построена на народные деньги. Я не мог видеть её описанной... Я не мог допустить, чтобы хоть один напильник пошел на уплату моих долгов, хотя бы и сделанных для моих работ, а тем более на мою личную жизнь...</w:t>
      </w:r>
    </w:p>
    <w:p w14:paraId="67C6063C" w14:textId="77777777" w:rsidR="00BC3099" w:rsidRPr="006B7479" w:rsidRDefault="00BC3099" w:rsidP="00F251BF">
      <w:pPr>
        <w:shd w:val="clear" w:color="auto" w:fill="FFFFFF"/>
        <w:jc w:val="both"/>
        <w:rPr>
          <w:bCs/>
          <w:color w:val="000000" w:themeColor="text1"/>
          <w:sz w:val="16"/>
          <w:szCs w:val="16"/>
        </w:rPr>
      </w:pPr>
      <w:r w:rsidRPr="006B7479">
        <w:rPr>
          <w:bCs/>
          <w:color w:val="000000" w:themeColor="text1"/>
          <w:sz w:val="16"/>
          <w:szCs w:val="16"/>
        </w:rPr>
        <w:t>Все эти мысли были одним моментом — остальное мгновением.</w:t>
      </w:r>
    </w:p>
    <w:p w14:paraId="32EA227C" w14:textId="77777777" w:rsidR="00BC3099" w:rsidRPr="006B7479" w:rsidRDefault="00BC3099" w:rsidP="00F251BF">
      <w:pPr>
        <w:shd w:val="clear" w:color="auto" w:fill="FFFFFF"/>
        <w:jc w:val="both"/>
        <w:rPr>
          <w:bCs/>
          <w:color w:val="000000" w:themeColor="text1"/>
          <w:sz w:val="16"/>
          <w:szCs w:val="16"/>
        </w:rPr>
      </w:pPr>
      <w:r w:rsidRPr="006B7479">
        <w:rPr>
          <w:bCs/>
          <w:color w:val="000000" w:themeColor="text1"/>
          <w:sz w:val="16"/>
          <w:szCs w:val="16"/>
        </w:rPr>
        <w:t>Пламя было в моей душе. Молнии бороздили мой усталый мозг... и я поджёг здание... Огонь поглотил все.</w:t>
      </w:r>
    </w:p>
    <w:p w14:paraId="5B39BE18" w14:textId="77777777" w:rsidR="00BC3099" w:rsidRPr="006B7479" w:rsidRDefault="00BC3099" w:rsidP="00F251BF">
      <w:pPr>
        <w:shd w:val="clear" w:color="auto" w:fill="FFFFFF"/>
        <w:jc w:val="both"/>
        <w:rPr>
          <w:bCs/>
          <w:color w:val="000000" w:themeColor="text1"/>
          <w:sz w:val="16"/>
          <w:szCs w:val="16"/>
        </w:rPr>
      </w:pPr>
      <w:r w:rsidRPr="006B7479">
        <w:rPr>
          <w:bCs/>
          <w:color w:val="000000" w:themeColor="text1"/>
          <w:sz w:val="16"/>
          <w:szCs w:val="16"/>
        </w:rPr>
        <w:t>Я бы мог спасти все и жить безбедно несколько лет, ничего не делая. Но я — недос</w:t>
      </w:r>
      <w:r w:rsidRPr="006B7479">
        <w:rPr>
          <w:bCs/>
          <w:color w:val="000000" w:themeColor="text1"/>
          <w:sz w:val="16"/>
          <w:szCs w:val="16"/>
        </w:rPr>
        <w:softHyphen/>
        <w:t>таточно коммерсант для этого. Я виноват — в моей душе нет компромиссов!.. Я очнул</w:t>
      </w:r>
      <w:r w:rsidRPr="006B7479">
        <w:rPr>
          <w:bCs/>
          <w:color w:val="000000" w:themeColor="text1"/>
          <w:sz w:val="16"/>
          <w:szCs w:val="16"/>
        </w:rPr>
        <w:softHyphen/>
        <w:t>ся в эту же ночь, сидя в арестном доме.</w:t>
      </w:r>
    </w:p>
    <w:p w14:paraId="513E90C2" w14:textId="77777777" w:rsidR="00BC3099" w:rsidRPr="006B7479" w:rsidRDefault="00BC3099" w:rsidP="00F251BF">
      <w:pPr>
        <w:shd w:val="clear" w:color="auto" w:fill="FFFFFF"/>
        <w:jc w:val="both"/>
        <w:rPr>
          <w:bCs/>
          <w:color w:val="000000" w:themeColor="text1"/>
          <w:sz w:val="16"/>
          <w:szCs w:val="16"/>
        </w:rPr>
      </w:pPr>
      <w:r w:rsidRPr="006B7479">
        <w:rPr>
          <w:bCs/>
          <w:color w:val="000000" w:themeColor="text1"/>
          <w:sz w:val="16"/>
          <w:szCs w:val="16"/>
        </w:rPr>
        <w:t>Вечные скитальцы, беспаспортные евреи, сон которых я потревожил своим ночным вторжением в их камеру — приютили меня, окружили заботливостью. Чужое горе от</w:t>
      </w:r>
      <w:r w:rsidRPr="006B7479">
        <w:rPr>
          <w:bCs/>
          <w:color w:val="000000" w:themeColor="text1"/>
          <w:sz w:val="16"/>
          <w:szCs w:val="16"/>
        </w:rPr>
        <w:softHyphen/>
        <w:t>резвило меня.</w:t>
      </w:r>
    </w:p>
    <w:p w14:paraId="68444DD9" w14:textId="77777777" w:rsidR="00BC3099" w:rsidRPr="006B7479" w:rsidRDefault="00BC3099" w:rsidP="00F251BF">
      <w:pPr>
        <w:shd w:val="clear" w:color="auto" w:fill="FFFFFF"/>
        <w:jc w:val="both"/>
        <w:rPr>
          <w:bCs/>
          <w:color w:val="000000" w:themeColor="text1"/>
          <w:sz w:val="16"/>
          <w:szCs w:val="16"/>
        </w:rPr>
      </w:pPr>
      <w:r w:rsidRPr="006B7479">
        <w:rPr>
          <w:bCs/>
          <w:color w:val="000000" w:themeColor="text1"/>
          <w:sz w:val="16"/>
          <w:szCs w:val="16"/>
        </w:rPr>
        <w:t>Ночь прошла без мгновенья сна, я не думал о последствиях.</w:t>
      </w:r>
    </w:p>
    <w:p w14:paraId="1F6B62D6" w14:textId="77777777" w:rsidR="00BC3099" w:rsidRPr="006B7479" w:rsidRDefault="00BC3099" w:rsidP="00F251BF">
      <w:pPr>
        <w:shd w:val="clear" w:color="auto" w:fill="FFFFFF"/>
        <w:jc w:val="both"/>
        <w:rPr>
          <w:bCs/>
          <w:color w:val="000000" w:themeColor="text1"/>
          <w:sz w:val="16"/>
          <w:szCs w:val="16"/>
        </w:rPr>
      </w:pPr>
      <w:r w:rsidRPr="006B7479">
        <w:rPr>
          <w:bCs/>
          <w:color w:val="000000" w:themeColor="text1"/>
          <w:sz w:val="16"/>
          <w:szCs w:val="16"/>
        </w:rPr>
        <w:t>Теперь я вспоминаю о Военном Инженерном Ведомстве. Оно в лице своих высших предста</w:t>
      </w:r>
      <w:r w:rsidRPr="006B7479">
        <w:rPr>
          <w:bCs/>
          <w:color w:val="000000" w:themeColor="text1"/>
          <w:sz w:val="16"/>
          <w:szCs w:val="16"/>
        </w:rPr>
        <w:softHyphen/>
        <w:t>вителей и начальников частей по воздухоплава</w:t>
      </w:r>
      <w:r w:rsidRPr="006B7479">
        <w:rPr>
          <w:bCs/>
          <w:color w:val="000000" w:themeColor="text1"/>
          <w:sz w:val="16"/>
          <w:szCs w:val="16"/>
        </w:rPr>
        <w:softHyphen/>
        <w:t>нию — от начала до конца относилось ко мне хо</w:t>
      </w:r>
      <w:r w:rsidRPr="006B7479">
        <w:rPr>
          <w:bCs/>
          <w:color w:val="000000" w:themeColor="text1"/>
          <w:sz w:val="16"/>
          <w:szCs w:val="16"/>
        </w:rPr>
        <w:softHyphen/>
        <w:t>рошо, как дай Бог, что бы ко всем труженикам земли русской относились другие официальные учреждения.</w:t>
      </w:r>
    </w:p>
    <w:p w14:paraId="75BB7FE2" w14:textId="77777777" w:rsidR="00BC3099" w:rsidRPr="006B7479" w:rsidRDefault="00BC3099" w:rsidP="00F251BF">
      <w:pPr>
        <w:shd w:val="clear" w:color="auto" w:fill="FFFFFF"/>
        <w:jc w:val="both"/>
        <w:rPr>
          <w:bCs/>
          <w:color w:val="000000" w:themeColor="text1"/>
          <w:sz w:val="16"/>
          <w:szCs w:val="16"/>
        </w:rPr>
      </w:pPr>
      <w:r w:rsidRPr="006B7479">
        <w:rPr>
          <w:bCs/>
          <w:color w:val="000000" w:themeColor="text1"/>
          <w:sz w:val="16"/>
          <w:szCs w:val="16"/>
        </w:rPr>
        <w:t>Глава ведомства, генерал-инспектор инженер</w:t>
      </w:r>
      <w:r w:rsidRPr="006B7479">
        <w:rPr>
          <w:bCs/>
          <w:color w:val="000000" w:themeColor="text1"/>
          <w:sz w:val="16"/>
          <w:szCs w:val="16"/>
        </w:rPr>
        <w:softHyphen/>
        <w:t>ных войск А.П. Вернандер, относился ко мне с отеческой суровостью и теплотой.</w:t>
      </w:r>
    </w:p>
    <w:p w14:paraId="352600A1" w14:textId="77777777" w:rsidR="00BC3099" w:rsidRPr="006B7479" w:rsidRDefault="00BC3099" w:rsidP="00F251BF">
      <w:pPr>
        <w:shd w:val="clear" w:color="auto" w:fill="FFFFFF"/>
        <w:jc w:val="both"/>
        <w:rPr>
          <w:bCs/>
          <w:color w:val="000000" w:themeColor="text1"/>
          <w:sz w:val="16"/>
          <w:szCs w:val="16"/>
        </w:rPr>
      </w:pPr>
      <w:r w:rsidRPr="006B7479">
        <w:rPr>
          <w:bCs/>
          <w:color w:val="000000" w:themeColor="text1"/>
          <w:sz w:val="16"/>
          <w:szCs w:val="16"/>
        </w:rPr>
        <w:t>Я, человек свободный и независимый, проникся к нему таким глубоким уважением, что если бы он сказал: «Татаринов ничего не сделал на деньги, данные ему отечеством!.. Расстрелять его!» — я без колебания принял бы этот приговор, произнесенный только одним им, т.к. знал бы, что это пойдет на пользу моей родине. Последние его слова, об</w:t>
      </w:r>
      <w:r w:rsidRPr="006B7479">
        <w:rPr>
          <w:bCs/>
          <w:color w:val="000000" w:themeColor="text1"/>
          <w:sz w:val="16"/>
          <w:szCs w:val="16"/>
        </w:rPr>
        <w:softHyphen/>
        <w:t>ращенные ко мне после 22 августа:</w:t>
      </w:r>
    </w:p>
    <w:p w14:paraId="0DF30053" w14:textId="77777777" w:rsidR="00BC3099" w:rsidRPr="006B7479" w:rsidRDefault="00BC3099" w:rsidP="00F251BF">
      <w:pPr>
        <w:shd w:val="clear" w:color="auto" w:fill="FFFFFF"/>
        <w:jc w:val="both"/>
        <w:rPr>
          <w:bCs/>
          <w:color w:val="000000" w:themeColor="text1"/>
          <w:sz w:val="16"/>
          <w:szCs w:val="16"/>
        </w:rPr>
      </w:pPr>
      <w:r w:rsidRPr="006B7479">
        <w:rPr>
          <w:bCs/>
          <w:color w:val="000000" w:themeColor="text1"/>
          <w:sz w:val="16"/>
          <w:szCs w:val="16"/>
        </w:rPr>
        <w:t>«Вам будет трудно теперь работать одному. Общество от вас отвернётся. Мужайтесь!»</w:t>
      </w:r>
    </w:p>
    <w:p w14:paraId="3E602FD8" w14:textId="77777777" w:rsidR="00BC3099" w:rsidRPr="006B7479" w:rsidRDefault="00BC3099" w:rsidP="00F251BF">
      <w:pPr>
        <w:shd w:val="clear" w:color="auto" w:fill="FFFFFF"/>
        <w:jc w:val="both"/>
        <w:rPr>
          <w:bCs/>
          <w:color w:val="000000" w:themeColor="text1"/>
          <w:sz w:val="16"/>
          <w:szCs w:val="16"/>
        </w:rPr>
      </w:pPr>
      <w:r w:rsidRPr="006B7479">
        <w:rPr>
          <w:bCs/>
          <w:color w:val="000000" w:themeColor="text1"/>
          <w:sz w:val="16"/>
          <w:szCs w:val="16"/>
        </w:rPr>
        <w:t>Это слово звучит во мне всегда. В нем я слышал остатки доверия ко мне.</w:t>
      </w:r>
    </w:p>
    <w:p w14:paraId="0B183415" w14:textId="77777777" w:rsidR="00BC3099" w:rsidRPr="006B7479" w:rsidRDefault="00BC3099" w:rsidP="00F251BF">
      <w:pPr>
        <w:shd w:val="clear" w:color="auto" w:fill="FFFFFF"/>
        <w:jc w:val="both"/>
        <w:rPr>
          <w:bCs/>
          <w:color w:val="000000" w:themeColor="text1"/>
          <w:sz w:val="16"/>
          <w:szCs w:val="16"/>
        </w:rPr>
      </w:pPr>
      <w:r w:rsidRPr="006B7479">
        <w:rPr>
          <w:bCs/>
          <w:color w:val="000000" w:themeColor="text1"/>
          <w:sz w:val="16"/>
          <w:szCs w:val="16"/>
        </w:rPr>
        <w:t>Не раз меня тянуло пойти к нему, написать ему, попросить совета. И каждый раз звучало во мне «мужайтесь» и каждый раз я говорил себе: «нет!» К тому, кто верил мне, я пойду с победой, чтобы он возрадовался моей радостью.</w:t>
      </w:r>
    </w:p>
    <w:p w14:paraId="3A92CF76" w14:textId="77777777" w:rsidR="00BC3099" w:rsidRPr="006B7479" w:rsidRDefault="00BC3099" w:rsidP="00F251BF">
      <w:pPr>
        <w:shd w:val="clear" w:color="auto" w:fill="FFFFFF"/>
        <w:jc w:val="both"/>
        <w:rPr>
          <w:bCs/>
          <w:color w:val="000000" w:themeColor="text1"/>
          <w:sz w:val="16"/>
          <w:szCs w:val="16"/>
        </w:rPr>
      </w:pPr>
      <w:r w:rsidRPr="006B7479">
        <w:rPr>
          <w:bCs/>
          <w:color w:val="000000" w:themeColor="text1"/>
          <w:sz w:val="16"/>
          <w:szCs w:val="16"/>
        </w:rPr>
        <w:t>И вам. бесчисленные изобретатели родной земли, кропотливые труженики, подчас без знаний и поддержки; вам, которых вижу с испитыми лицами и лихорадочными гла</w:t>
      </w:r>
      <w:r w:rsidRPr="006B7479">
        <w:rPr>
          <w:bCs/>
          <w:color w:val="000000" w:themeColor="text1"/>
          <w:sz w:val="16"/>
          <w:szCs w:val="16"/>
        </w:rPr>
        <w:softHyphen/>
        <w:t>зами, но с Божией искрой; вам, бессеребренники, не берегущие сотен, или не имею</w:t>
      </w:r>
      <w:r w:rsidRPr="006B7479">
        <w:rPr>
          <w:bCs/>
          <w:color w:val="000000" w:themeColor="text1"/>
          <w:sz w:val="16"/>
          <w:szCs w:val="16"/>
        </w:rPr>
        <w:softHyphen/>
        <w:t>щие рубля, но часто клянущие Россию и её условия труда; вам изобретатели, передаю это великое слово «мужайтесь».</w:t>
      </w:r>
    </w:p>
    <w:p w14:paraId="2D2DC6CC" w14:textId="77777777" w:rsidR="00BC3099" w:rsidRPr="006B7479" w:rsidRDefault="00BC3099" w:rsidP="00F251BF">
      <w:pPr>
        <w:shd w:val="clear" w:color="auto" w:fill="FFFFFF"/>
        <w:jc w:val="both"/>
        <w:rPr>
          <w:bCs/>
          <w:color w:val="000000" w:themeColor="text1"/>
          <w:sz w:val="16"/>
          <w:szCs w:val="16"/>
        </w:rPr>
      </w:pPr>
      <w:r w:rsidRPr="006B7479">
        <w:rPr>
          <w:bCs/>
          <w:color w:val="000000" w:themeColor="text1"/>
          <w:sz w:val="16"/>
          <w:szCs w:val="16"/>
        </w:rPr>
        <w:t>Я видел вас много за эти годы и предсказываю вам: расцвет России наступит с рас</w:t>
      </w:r>
      <w:r w:rsidRPr="006B7479">
        <w:rPr>
          <w:bCs/>
          <w:color w:val="000000" w:themeColor="text1"/>
          <w:sz w:val="16"/>
          <w:szCs w:val="16"/>
        </w:rPr>
        <w:softHyphen/>
        <w:t>цветом вашего творчества,</w:t>
      </w:r>
    </w:p>
    <w:p w14:paraId="50304D49" w14:textId="77777777" w:rsidR="00BC3099" w:rsidRPr="006B7479" w:rsidRDefault="00BC3099" w:rsidP="00F251BF">
      <w:pPr>
        <w:shd w:val="clear" w:color="auto" w:fill="FFFFFF"/>
        <w:jc w:val="both"/>
        <w:rPr>
          <w:bCs/>
          <w:color w:val="000000" w:themeColor="text1"/>
          <w:sz w:val="16"/>
          <w:szCs w:val="16"/>
        </w:rPr>
      </w:pPr>
      <w:r w:rsidRPr="006B7479">
        <w:rPr>
          <w:bCs/>
          <w:color w:val="000000" w:themeColor="text1"/>
          <w:sz w:val="16"/>
          <w:szCs w:val="16"/>
        </w:rPr>
        <w:t>Снимайте иностранную марку с нашего русского производства, верьте в себя, верьте в свой труд и Россия поверит вам и легче вам станет.</w:t>
      </w:r>
    </w:p>
    <w:p w14:paraId="6811C6CE" w14:textId="77777777" w:rsidR="00BC3099" w:rsidRPr="006B7479" w:rsidRDefault="00BC3099" w:rsidP="00F251BF">
      <w:pPr>
        <w:shd w:val="clear" w:color="auto" w:fill="FFFFFF"/>
        <w:jc w:val="both"/>
        <w:rPr>
          <w:bCs/>
          <w:color w:val="000000" w:themeColor="text1"/>
          <w:sz w:val="16"/>
          <w:szCs w:val="16"/>
        </w:rPr>
      </w:pPr>
      <w:r w:rsidRPr="006B7479">
        <w:rPr>
          <w:bCs/>
          <w:color w:val="000000" w:themeColor="text1"/>
          <w:sz w:val="16"/>
          <w:szCs w:val="16"/>
        </w:rPr>
        <w:t>И знайте, что если бы я не верил в Россию, в себя и в победу своего труда, знайте: я сгорел бы в огне со своей мастерской!» («Исповедь изобретателя летательного аппарата В.В. Татаринова». 1909. - 4 стр. (Полные выходные данные издания установить не удалось, вероятно, «Всемирная панорама». - Авт.))</w:t>
      </w:r>
      <w:r w:rsidRPr="006B7479">
        <w:rPr>
          <w:bCs/>
          <w:color w:val="000000" w:themeColor="text1"/>
          <w:sz w:val="16"/>
          <w:szCs w:val="16"/>
          <w:vertAlign w:val="superscript"/>
        </w:rPr>
        <w:t>5</w:t>
      </w:r>
      <w:r w:rsidRPr="006B7479">
        <w:rPr>
          <w:bCs/>
          <w:color w:val="000000" w:themeColor="text1"/>
          <w:sz w:val="16"/>
          <w:szCs w:val="16"/>
        </w:rPr>
        <w:t>.</w:t>
      </w:r>
    </w:p>
    <w:p w14:paraId="0D04AC26" w14:textId="77777777" w:rsidR="00BC3099" w:rsidRPr="006B7479" w:rsidRDefault="00BC3099" w:rsidP="00F251BF">
      <w:pPr>
        <w:shd w:val="clear" w:color="auto" w:fill="FFFFFF"/>
        <w:jc w:val="both"/>
        <w:rPr>
          <w:bCs/>
          <w:color w:val="000000" w:themeColor="text1"/>
          <w:sz w:val="16"/>
          <w:szCs w:val="16"/>
        </w:rPr>
      </w:pPr>
      <w:r w:rsidRPr="006B7479">
        <w:rPr>
          <w:bCs/>
          <w:color w:val="000000" w:themeColor="text1"/>
          <w:sz w:val="16"/>
          <w:szCs w:val="16"/>
        </w:rPr>
        <w:t>В дальнейшем имя В.В. Татаринова в анналах истории авиации в России больше практически не встречалось. О нем однажды вспомнили в 1934 г., прокомментировав постройку «аэромобиля» следующим образом:</w:t>
      </w:r>
    </w:p>
    <w:p w14:paraId="074CE315" w14:textId="77777777" w:rsidR="00BC3099" w:rsidRPr="006B7479" w:rsidRDefault="00BC3099" w:rsidP="00F251BF">
      <w:pPr>
        <w:shd w:val="clear" w:color="auto" w:fill="FFFFFF"/>
        <w:jc w:val="both"/>
        <w:rPr>
          <w:bCs/>
          <w:color w:val="000000" w:themeColor="text1"/>
          <w:sz w:val="16"/>
          <w:szCs w:val="16"/>
        </w:rPr>
      </w:pPr>
      <w:r w:rsidRPr="006B7479">
        <w:rPr>
          <w:bCs/>
          <w:color w:val="000000" w:themeColor="text1"/>
          <w:sz w:val="16"/>
          <w:szCs w:val="16"/>
        </w:rPr>
        <w:t>«Ведется также работа и по постройке собственных (т.е, отечественных) летательных аппаратов, в большинстве случаев совершенно неудачных. Здесь и прожектерство, а под</w:t>
      </w:r>
      <w:r w:rsidRPr="006B7479">
        <w:rPr>
          <w:bCs/>
          <w:color w:val="000000" w:themeColor="text1"/>
          <w:sz w:val="16"/>
          <w:szCs w:val="16"/>
        </w:rPr>
        <w:softHyphen/>
        <w:t>час и прямая недобросовестность. Для оценки уровня знаний по авиатехнике в России, а также тех скрытых закулисных интриг и махинаций, которые велись вокруг возможно</w:t>
      </w:r>
      <w:r w:rsidRPr="006B7479">
        <w:rPr>
          <w:bCs/>
          <w:color w:val="000000" w:themeColor="text1"/>
          <w:sz w:val="16"/>
          <w:szCs w:val="16"/>
        </w:rPr>
        <w:softHyphen/>
        <w:t>стей получения казенных средств и субсидий от заинтересованного вопросами авиации военного ведомства, характерной является нашумевшая в свое время эпопея изобрета</w:t>
      </w:r>
      <w:r w:rsidRPr="006B7479">
        <w:rPr>
          <w:bCs/>
          <w:color w:val="000000" w:themeColor="text1"/>
          <w:sz w:val="16"/>
          <w:szCs w:val="16"/>
        </w:rPr>
        <w:softHyphen/>
        <w:t>теля Татаринова, сумевшего получить на постройку своего «аэромобиля» 50 тыс. руб.» (История авиации: Сборник статей и материалов. Вып. 1. М.: Изд. МАИ, 1934. С. 247.)</w:t>
      </w:r>
      <w:r w:rsidRPr="006B7479">
        <w:rPr>
          <w:bCs/>
          <w:color w:val="000000" w:themeColor="text1"/>
          <w:sz w:val="16"/>
          <w:szCs w:val="16"/>
          <w:vertAlign w:val="superscript"/>
        </w:rPr>
        <w:t>6</w:t>
      </w:r>
      <w:r w:rsidRPr="006B7479">
        <w:rPr>
          <w:bCs/>
          <w:color w:val="000000" w:themeColor="text1"/>
          <w:sz w:val="16"/>
          <w:szCs w:val="16"/>
        </w:rPr>
        <w:t>.</w:t>
      </w:r>
    </w:p>
    <w:p w14:paraId="2BB055BA" w14:textId="77777777" w:rsidR="00BC3099" w:rsidRPr="006B7479" w:rsidRDefault="00BC3099" w:rsidP="00F251BF">
      <w:pPr>
        <w:shd w:val="clear" w:color="auto" w:fill="FFFFFF"/>
        <w:jc w:val="both"/>
        <w:rPr>
          <w:bCs/>
          <w:color w:val="000000" w:themeColor="text1"/>
          <w:sz w:val="16"/>
          <w:szCs w:val="16"/>
        </w:rPr>
      </w:pPr>
      <w:r w:rsidRPr="006B7479">
        <w:rPr>
          <w:bCs/>
          <w:color w:val="000000" w:themeColor="text1"/>
          <w:sz w:val="16"/>
          <w:szCs w:val="16"/>
        </w:rPr>
        <w:t>Спустя еще почти четверть века отмечалось, что «в печати того времени выражалось недоумение по поводу того, что «...ничего почти не посмотрев, военный министр пре</w:t>
      </w:r>
      <w:r w:rsidRPr="006B7479">
        <w:rPr>
          <w:bCs/>
          <w:color w:val="000000" w:themeColor="text1"/>
          <w:sz w:val="16"/>
          <w:szCs w:val="16"/>
        </w:rPr>
        <w:softHyphen/>
        <w:t>кратил работы Татаринова в самый важный момент...» (Симаков В.А., Шипилов И.Ф. Воздушный флот страны Советов... С. 54.)</w:t>
      </w:r>
      <w:r w:rsidRPr="006B7479">
        <w:rPr>
          <w:bCs/>
          <w:color w:val="000000" w:themeColor="text1"/>
          <w:sz w:val="16"/>
          <w:szCs w:val="16"/>
          <w:vertAlign w:val="superscript"/>
        </w:rPr>
        <w:t>7</w:t>
      </w:r>
      <w:r w:rsidRPr="006B7479">
        <w:rPr>
          <w:bCs/>
          <w:color w:val="000000" w:themeColor="text1"/>
          <w:sz w:val="16"/>
          <w:szCs w:val="16"/>
        </w:rPr>
        <w:t>.</w:t>
      </w:r>
    </w:p>
    <w:p w14:paraId="26D583C8" w14:textId="77777777" w:rsidR="00BC3099" w:rsidRPr="006B7479" w:rsidRDefault="00BC3099" w:rsidP="00F251BF">
      <w:pPr>
        <w:shd w:val="clear" w:color="auto" w:fill="FFFFFF"/>
        <w:jc w:val="both"/>
        <w:rPr>
          <w:bCs/>
          <w:color w:val="000000" w:themeColor="text1"/>
          <w:sz w:val="16"/>
          <w:szCs w:val="16"/>
        </w:rPr>
      </w:pPr>
      <w:r w:rsidRPr="006B7479">
        <w:rPr>
          <w:bCs/>
          <w:color w:val="000000" w:themeColor="text1"/>
          <w:sz w:val="16"/>
          <w:szCs w:val="16"/>
        </w:rPr>
        <w:t>Думаю, что эта почти забытая история создания «русского национального аэромобиля» позволит нам сейчас лучше понять, за что царские власти невзлюбили русских изобретателей.</w:t>
      </w:r>
    </w:p>
    <w:p w14:paraId="682D66DF" w14:textId="77777777" w:rsidR="00BC3099" w:rsidRPr="006B7479" w:rsidRDefault="00BC3099" w:rsidP="00F251BF">
      <w:pPr>
        <w:shd w:val="clear" w:color="auto" w:fill="FFFFFF"/>
        <w:jc w:val="both"/>
        <w:rPr>
          <w:bCs/>
          <w:color w:val="000000" w:themeColor="text1"/>
          <w:sz w:val="16"/>
          <w:szCs w:val="16"/>
        </w:rPr>
      </w:pPr>
      <w:r w:rsidRPr="006B7479">
        <w:rPr>
          <w:bCs/>
          <w:color w:val="000000" w:themeColor="text1"/>
          <w:sz w:val="16"/>
          <w:szCs w:val="16"/>
        </w:rPr>
        <w:t>Московский изобретатель Владимир Валерианович Татаринов в молодости зарекомендовал себя как автор нескольких изобретений, имя его было известно в России и за границей. В 1908-1909 гг. он построил два планера-биплана и делал подлеты на них. Одновременно с сообщениями в русской прессе об успехах авиации в Европе в конце 1908 г. В.В. Татаринов публично объявил, что сможет построить «аэромобиль» оригинальной «русской» конструкции и представил в Главное инженерное управление ортоптёра, а потом проект четырехроторного вертолёта с тянущим винтом, на</w:t>
      </w:r>
      <w:r w:rsidRPr="006B7479">
        <w:rPr>
          <w:bCs/>
          <w:color w:val="000000" w:themeColor="text1"/>
          <w:sz w:val="16"/>
          <w:szCs w:val="16"/>
        </w:rPr>
        <w:softHyphen/>
        <w:t>много им «аэромобилем».</w:t>
      </w:r>
    </w:p>
    <w:p w14:paraId="30D06356" w14:textId="78E0F5EC" w:rsidR="00BC3099" w:rsidRPr="006B7479" w:rsidRDefault="00BC3099" w:rsidP="00F251BF">
      <w:pPr>
        <w:shd w:val="clear" w:color="auto" w:fill="FFFFFF"/>
        <w:jc w:val="both"/>
        <w:rPr>
          <w:bCs/>
          <w:color w:val="000000" w:themeColor="text1"/>
          <w:sz w:val="16"/>
          <w:szCs w:val="16"/>
        </w:rPr>
      </w:pPr>
      <w:r w:rsidRPr="006B7479">
        <w:rPr>
          <w:bCs/>
          <w:color w:val="000000" w:themeColor="text1"/>
          <w:sz w:val="16"/>
          <w:szCs w:val="16"/>
        </w:rPr>
        <w:t xml:space="preserve">Национальная русская идея в авиации сразу же нашла широкий патриотический отклик только в сердцах жителей России, но и влиятельных чиновников Военного ведомства. Изобретателю отпустили из казны 50 тыс. руб. (Для сравнения, стоимость покупки за границей аэроплана с двигателем в те годы не превышала; 10 тыс. руб.), и со всей страны большим потоком стали поступать частные пожертвования от граждан и благотворительных организаций, аывавших на большой патриотический подъем вокруг отечественного изобретения, </w:t>
      </w:r>
      <w:r w:rsidR="00773158">
        <w:rPr>
          <w:bCs/>
          <w:color w:val="000000" w:themeColor="text1"/>
          <w:sz w:val="16"/>
          <w:szCs w:val="16"/>
        </w:rPr>
        <w:t>ст</w:t>
      </w:r>
      <w:r w:rsidRPr="006B7479">
        <w:rPr>
          <w:bCs/>
          <w:color w:val="000000" w:themeColor="text1"/>
          <w:sz w:val="16"/>
          <w:szCs w:val="16"/>
        </w:rPr>
        <w:t>уденты, рабочие, купцы направляли свои скромные пожертвования на строительство фата, многие предлагали помощь конструктору личным трудом. Все ожидали от Татаринова больших успехов. По мнению В.Б. Шаврова, «условия ему были созданы наилучшие». Общую сумму, истраченную Татариновым, сейчас установить невозможно (11996).</w:t>
      </w:r>
    </w:p>
    <w:p w14:paraId="457FAA6A" w14:textId="77777777" w:rsidR="00BC3099" w:rsidRPr="006B7479" w:rsidRDefault="00BC3099" w:rsidP="00F251BF">
      <w:pPr>
        <w:shd w:val="clear" w:color="auto" w:fill="FFFFFF"/>
        <w:jc w:val="both"/>
        <w:rPr>
          <w:bCs/>
          <w:color w:val="000000" w:themeColor="text1"/>
          <w:sz w:val="16"/>
          <w:szCs w:val="16"/>
        </w:rPr>
      </w:pPr>
    </w:p>
    <w:p w14:paraId="4DB98BFC" w14:textId="77777777" w:rsidR="00BC3099" w:rsidRPr="006B7479" w:rsidRDefault="00BC3099" w:rsidP="00F251BF">
      <w:pPr>
        <w:jc w:val="both"/>
        <w:rPr>
          <w:bCs/>
          <w:i/>
          <w:color w:val="000000" w:themeColor="text1"/>
          <w:sz w:val="16"/>
          <w:szCs w:val="16"/>
        </w:rPr>
      </w:pPr>
      <w:r w:rsidRPr="006B7479">
        <w:rPr>
          <w:bCs/>
          <w:i/>
          <w:color w:val="000000" w:themeColor="text1"/>
          <w:sz w:val="16"/>
          <w:szCs w:val="16"/>
        </w:rPr>
        <w:t>Авиация и воздухоплавание Англии:</w:t>
      </w:r>
    </w:p>
    <w:p w14:paraId="623C1677" w14:textId="77777777" w:rsidR="00BC3099" w:rsidRPr="006B7479" w:rsidRDefault="00BC3099" w:rsidP="00F251BF">
      <w:pPr>
        <w:jc w:val="both"/>
        <w:rPr>
          <w:bCs/>
          <w:i/>
          <w:color w:val="000000" w:themeColor="text1"/>
          <w:sz w:val="16"/>
          <w:szCs w:val="16"/>
        </w:rPr>
      </w:pPr>
    </w:p>
    <w:p w14:paraId="3636BDDB" w14:textId="49821BB7" w:rsidR="00BC3099" w:rsidRPr="006B7479" w:rsidRDefault="00BC3099" w:rsidP="00F251BF">
      <w:pPr>
        <w:jc w:val="both"/>
        <w:rPr>
          <w:bCs/>
          <w:color w:val="0070C0"/>
          <w:sz w:val="16"/>
          <w:szCs w:val="16"/>
        </w:rPr>
      </w:pPr>
      <w:r w:rsidRPr="006B7479">
        <w:rPr>
          <w:bCs/>
          <w:color w:val="0070C0"/>
          <w:sz w:val="16"/>
          <w:szCs w:val="16"/>
        </w:rPr>
        <w:t xml:space="preserve">23 ноября (6 декабря) 1908 </w:t>
      </w:r>
      <w:r w:rsidR="00722F84" w:rsidRPr="006B7479">
        <w:rPr>
          <w:bCs/>
          <w:color w:val="0070C0"/>
          <w:sz w:val="16"/>
          <w:szCs w:val="16"/>
        </w:rPr>
        <w:t xml:space="preserve">состоялся </w:t>
      </w:r>
      <w:r w:rsidRPr="006B7479">
        <w:rPr>
          <w:bCs/>
          <w:color w:val="0070C0"/>
          <w:sz w:val="16"/>
          <w:szCs w:val="16"/>
        </w:rPr>
        <w:t>первый полет AEA Silver Dart (20326).</w:t>
      </w:r>
    </w:p>
    <w:p w14:paraId="6D1E403D" w14:textId="77777777" w:rsidR="00BC3099" w:rsidRPr="006B7479" w:rsidRDefault="00BC3099" w:rsidP="00F251BF">
      <w:pPr>
        <w:jc w:val="both"/>
        <w:rPr>
          <w:bCs/>
          <w:color w:val="0070C0"/>
          <w:sz w:val="16"/>
          <w:szCs w:val="16"/>
        </w:rPr>
      </w:pPr>
    </w:p>
    <w:p w14:paraId="2AE0D5A1" w14:textId="0E6A4484" w:rsidR="0011378D" w:rsidRDefault="0011378D" w:rsidP="00F251BF">
      <w:pPr>
        <w:jc w:val="both"/>
        <w:rPr>
          <w:bCs/>
          <w:i/>
          <w:iCs/>
          <w:color w:val="000000" w:themeColor="text1"/>
          <w:sz w:val="16"/>
          <w:szCs w:val="16"/>
        </w:rPr>
      </w:pPr>
      <w:r>
        <w:rPr>
          <w:bCs/>
          <w:i/>
          <w:iCs/>
          <w:color w:val="000000" w:themeColor="text1"/>
          <w:sz w:val="16"/>
          <w:szCs w:val="16"/>
        </w:rPr>
        <w:t>Самолетостроение:</w:t>
      </w:r>
    </w:p>
    <w:p w14:paraId="05A36BC1" w14:textId="77777777" w:rsidR="0011378D" w:rsidRDefault="0011378D" w:rsidP="00F251BF">
      <w:pPr>
        <w:jc w:val="both"/>
        <w:rPr>
          <w:bCs/>
          <w:i/>
          <w:iCs/>
          <w:color w:val="000000" w:themeColor="text1"/>
          <w:sz w:val="16"/>
          <w:szCs w:val="16"/>
        </w:rPr>
      </w:pPr>
    </w:p>
    <w:p w14:paraId="69698136" w14:textId="1BFB08EA" w:rsidR="0011378D" w:rsidRPr="002D65D1" w:rsidRDefault="0011378D" w:rsidP="00F251BF">
      <w:pPr>
        <w:jc w:val="both"/>
        <w:rPr>
          <w:color w:val="0070C0"/>
          <w:sz w:val="16"/>
          <w:szCs w:val="16"/>
          <w:lang w:bidi="en-US"/>
        </w:rPr>
      </w:pPr>
      <w:r>
        <w:rPr>
          <w:color w:val="0070C0"/>
          <w:sz w:val="16"/>
          <w:szCs w:val="16"/>
          <w:lang w:bidi="en-US"/>
        </w:rPr>
        <w:t>27 ноября (</w:t>
      </w:r>
      <w:r w:rsidRPr="002D65D1">
        <w:rPr>
          <w:color w:val="0070C0"/>
          <w:sz w:val="16"/>
          <w:szCs w:val="16"/>
          <w:lang w:bidi="en-US"/>
        </w:rPr>
        <w:t>10 декабря</w:t>
      </w:r>
      <w:r>
        <w:rPr>
          <w:color w:val="0070C0"/>
          <w:sz w:val="16"/>
          <w:szCs w:val="16"/>
          <w:lang w:bidi="en-US"/>
        </w:rPr>
        <w:t>)</w:t>
      </w:r>
      <w:r w:rsidRPr="002D65D1">
        <w:rPr>
          <w:color w:val="0070C0"/>
          <w:sz w:val="16"/>
          <w:szCs w:val="16"/>
          <w:lang w:bidi="en-US"/>
        </w:rPr>
        <w:t xml:space="preserve"> 1908 г. российские военные начали переговоры о покупке самолетов братьев Райт, которых было куплено десять. Россия подготовилась отправить четырех офицеров во Францию для получения инструкций (23525).</w:t>
      </w:r>
    </w:p>
    <w:p w14:paraId="0F8ED401" w14:textId="77777777" w:rsidR="0011378D" w:rsidRPr="002D65D1" w:rsidRDefault="0011378D" w:rsidP="00F251BF">
      <w:pPr>
        <w:jc w:val="both"/>
        <w:rPr>
          <w:color w:val="0070C0"/>
          <w:sz w:val="16"/>
          <w:szCs w:val="16"/>
        </w:rPr>
      </w:pPr>
    </w:p>
    <w:p w14:paraId="470ED2BD" w14:textId="0E704F6B" w:rsidR="0089301F" w:rsidRPr="00773158" w:rsidRDefault="0089301F" w:rsidP="00F251BF">
      <w:pPr>
        <w:jc w:val="both"/>
        <w:rPr>
          <w:bCs/>
          <w:i/>
          <w:iCs/>
          <w:color w:val="000000" w:themeColor="text1"/>
          <w:sz w:val="16"/>
          <w:szCs w:val="16"/>
        </w:rPr>
      </w:pPr>
      <w:r w:rsidRPr="00773158">
        <w:rPr>
          <w:bCs/>
          <w:i/>
          <w:iCs/>
          <w:color w:val="000000" w:themeColor="text1"/>
          <w:sz w:val="16"/>
          <w:szCs w:val="16"/>
        </w:rPr>
        <w:t>Аэростатостроение:</w:t>
      </w:r>
    </w:p>
    <w:p w14:paraId="0049B2AB" w14:textId="77777777" w:rsidR="0089301F" w:rsidRPr="006B7479" w:rsidRDefault="0089301F" w:rsidP="00F251BF">
      <w:pPr>
        <w:jc w:val="both"/>
        <w:rPr>
          <w:bCs/>
          <w:i/>
          <w:iCs/>
          <w:color w:val="0070C0"/>
          <w:sz w:val="16"/>
          <w:szCs w:val="16"/>
        </w:rPr>
      </w:pPr>
    </w:p>
    <w:p w14:paraId="0A992AEC" w14:textId="1EB77D2C" w:rsidR="00BC3099" w:rsidRPr="006B7479" w:rsidRDefault="00BC3099" w:rsidP="00F251BF">
      <w:pPr>
        <w:jc w:val="both"/>
        <w:rPr>
          <w:bCs/>
          <w:color w:val="0070C0"/>
          <w:sz w:val="16"/>
          <w:szCs w:val="16"/>
        </w:rPr>
      </w:pPr>
      <w:r w:rsidRPr="006B7479">
        <w:rPr>
          <w:bCs/>
          <w:color w:val="0070C0"/>
          <w:sz w:val="16"/>
          <w:szCs w:val="16"/>
        </w:rPr>
        <w:t>27 ноября (10 декабря) 1908 г. председатель ВАК граф И.В. Стенбок-Фермор обратился с прошением к военному министру А.Ф. Редигеру о выделе</w:t>
      </w:r>
      <w:r w:rsidRPr="006B7479">
        <w:rPr>
          <w:bCs/>
          <w:color w:val="0070C0"/>
          <w:sz w:val="16"/>
          <w:szCs w:val="16"/>
        </w:rPr>
        <w:softHyphen/>
        <w:t>нии аэроклубу ежегодной субсидии от Военно</w:t>
      </w:r>
      <w:r w:rsidRPr="006B7479">
        <w:rPr>
          <w:bCs/>
          <w:color w:val="0070C0"/>
          <w:sz w:val="16"/>
          <w:szCs w:val="16"/>
        </w:rPr>
        <w:softHyphen/>
        <w:t>го ведомства в размере 10 тыс. рублей. «Переход к практической почве возможен лишь при ус</w:t>
      </w:r>
      <w:r w:rsidRPr="006B7479">
        <w:rPr>
          <w:bCs/>
          <w:color w:val="0070C0"/>
          <w:sz w:val="16"/>
          <w:szCs w:val="16"/>
        </w:rPr>
        <w:softHyphen/>
        <w:t>ловии обладания клубом хотя бы несколькими аппаратами современного типа и для привлече</w:t>
      </w:r>
      <w:r w:rsidRPr="006B7479">
        <w:rPr>
          <w:bCs/>
          <w:color w:val="0070C0"/>
          <w:sz w:val="16"/>
          <w:szCs w:val="16"/>
        </w:rPr>
        <w:softHyphen/>
        <w:t>ния общественной заинтересованности к возду</w:t>
      </w:r>
      <w:r w:rsidRPr="006B7479">
        <w:rPr>
          <w:bCs/>
          <w:color w:val="0070C0"/>
          <w:sz w:val="16"/>
          <w:szCs w:val="16"/>
        </w:rPr>
        <w:softHyphen/>
        <w:t>хоплаванию — двумя-тремя шарами простого типа», — писал он84. Постановлением Военного совета от 30 июня 1910 г. аэроклубу установили на три года ежегодную субсидию в 5 тыс. рублей (20120).</w:t>
      </w:r>
    </w:p>
    <w:p w14:paraId="31105B9A" w14:textId="77777777" w:rsidR="00BC3099" w:rsidRPr="006B7479" w:rsidRDefault="00BC3099" w:rsidP="00F251BF">
      <w:pPr>
        <w:jc w:val="both"/>
        <w:rPr>
          <w:bCs/>
          <w:color w:val="0070C0"/>
          <w:sz w:val="16"/>
          <w:szCs w:val="16"/>
        </w:rPr>
      </w:pPr>
    </w:p>
    <w:p w14:paraId="5B9701CE" w14:textId="77777777" w:rsidR="00BC3099" w:rsidRPr="006B7479" w:rsidRDefault="00BC3099" w:rsidP="00F251BF">
      <w:pPr>
        <w:jc w:val="both"/>
        <w:rPr>
          <w:bCs/>
          <w:i/>
          <w:color w:val="000000" w:themeColor="text1"/>
          <w:sz w:val="16"/>
          <w:szCs w:val="16"/>
        </w:rPr>
      </w:pPr>
      <w:r w:rsidRPr="006B7479">
        <w:rPr>
          <w:bCs/>
          <w:i/>
          <w:color w:val="000000" w:themeColor="text1"/>
          <w:sz w:val="16"/>
          <w:szCs w:val="16"/>
        </w:rPr>
        <w:t>Авиация и воздухоплавание Англии:</w:t>
      </w:r>
    </w:p>
    <w:p w14:paraId="4B2D1407" w14:textId="77777777" w:rsidR="00BC3099" w:rsidRPr="006B7479" w:rsidRDefault="00BC3099" w:rsidP="00F251BF">
      <w:pPr>
        <w:jc w:val="both"/>
        <w:rPr>
          <w:bCs/>
          <w:i/>
          <w:color w:val="000000" w:themeColor="text1"/>
          <w:sz w:val="16"/>
          <w:szCs w:val="16"/>
        </w:rPr>
      </w:pPr>
    </w:p>
    <w:p w14:paraId="1B66225E" w14:textId="1B722950" w:rsidR="00BC3099" w:rsidRPr="006B7479" w:rsidRDefault="00BC3099" w:rsidP="00F251BF">
      <w:pPr>
        <w:jc w:val="both"/>
        <w:rPr>
          <w:bCs/>
          <w:color w:val="0070C0"/>
          <w:sz w:val="16"/>
          <w:szCs w:val="16"/>
        </w:rPr>
      </w:pPr>
      <w:r w:rsidRPr="006B7479">
        <w:rPr>
          <w:bCs/>
          <w:color w:val="0070C0"/>
          <w:sz w:val="16"/>
          <w:szCs w:val="16"/>
        </w:rPr>
        <w:t>27 ноября (10 декабря) 1908</w:t>
      </w:r>
      <w:r w:rsidR="00211392">
        <w:rPr>
          <w:bCs/>
          <w:color w:val="0070C0"/>
          <w:sz w:val="16"/>
          <w:szCs w:val="16"/>
        </w:rPr>
        <w:t xml:space="preserve"> </w:t>
      </w:r>
      <w:r w:rsidRPr="006B7479">
        <w:rPr>
          <w:bCs/>
          <w:color w:val="0070C0"/>
          <w:sz w:val="16"/>
          <w:szCs w:val="16"/>
        </w:rPr>
        <w:t>-</w:t>
      </w:r>
      <w:r w:rsidR="00211392">
        <w:rPr>
          <w:bCs/>
          <w:color w:val="0070C0"/>
          <w:sz w:val="16"/>
          <w:szCs w:val="16"/>
        </w:rPr>
        <w:t xml:space="preserve"> </w:t>
      </w:r>
      <w:r w:rsidRPr="006B7479">
        <w:rPr>
          <w:bCs/>
          <w:color w:val="0070C0"/>
          <w:sz w:val="16"/>
          <w:szCs w:val="16"/>
        </w:rPr>
        <w:t>Первый полёт "бесхвостки" со стреловидным крылом. Джон Данн в 1908 году представил ряд так называемых "моторных планеров". Наиболее успешная модель D4 совершила первый полёт на высоту 120 футов 10 декабря 1908 года в Великобритании (22710).</w:t>
      </w:r>
    </w:p>
    <w:p w14:paraId="3841311D" w14:textId="77777777" w:rsidR="00BC3099" w:rsidRPr="006B7479" w:rsidRDefault="00BC3099" w:rsidP="00F251BF">
      <w:pPr>
        <w:jc w:val="both"/>
        <w:rPr>
          <w:bCs/>
          <w:color w:val="0070C0"/>
          <w:sz w:val="16"/>
          <w:szCs w:val="16"/>
        </w:rPr>
      </w:pPr>
    </w:p>
    <w:p w14:paraId="60B9047D" w14:textId="77777777" w:rsidR="0089301F" w:rsidRPr="006B7479" w:rsidRDefault="0089301F" w:rsidP="00F251BF">
      <w:pPr>
        <w:jc w:val="both"/>
        <w:rPr>
          <w:bCs/>
          <w:color w:val="000000" w:themeColor="text1"/>
          <w:sz w:val="16"/>
          <w:szCs w:val="16"/>
        </w:rPr>
      </w:pPr>
      <w:r w:rsidRPr="006B7479">
        <w:rPr>
          <w:rStyle w:val="ucoz-forum-post"/>
          <w:bCs/>
          <w:color w:val="000000" w:themeColor="text1"/>
          <w:sz w:val="16"/>
          <w:szCs w:val="16"/>
        </w:rPr>
        <w:t xml:space="preserve">27 ноября (10 декабря) </w:t>
      </w:r>
      <w:r w:rsidRPr="006B7479">
        <w:rPr>
          <w:bCs/>
          <w:color w:val="000000" w:themeColor="text1"/>
          <w:sz w:val="16"/>
          <w:szCs w:val="16"/>
        </w:rPr>
        <w:t>в 1908 году первый полет "бесхвостки" со стреловидным крылом. Джон Данн в 1908 году представил ряд т.н. "моторных планеров". Наиболее успешная модель «D4» совершила первый полет на высоту 120 футов 10 декабря 1908 г. в Великобритании (14856).</w:t>
      </w:r>
    </w:p>
    <w:p w14:paraId="34EE0940" w14:textId="77777777" w:rsidR="0089301F" w:rsidRPr="006B7479" w:rsidRDefault="0089301F" w:rsidP="00F251BF">
      <w:pPr>
        <w:jc w:val="both"/>
        <w:rPr>
          <w:bCs/>
          <w:color w:val="000000" w:themeColor="text1"/>
          <w:sz w:val="16"/>
          <w:szCs w:val="16"/>
        </w:rPr>
      </w:pPr>
    </w:p>
    <w:p w14:paraId="3805EB85" w14:textId="77777777" w:rsidR="00BC3099" w:rsidRPr="006B7479" w:rsidRDefault="00BC3099" w:rsidP="00F251BF">
      <w:pPr>
        <w:jc w:val="both"/>
        <w:rPr>
          <w:bCs/>
          <w:i/>
          <w:color w:val="000000" w:themeColor="text1"/>
          <w:sz w:val="16"/>
          <w:szCs w:val="16"/>
        </w:rPr>
      </w:pPr>
      <w:r w:rsidRPr="006B7479">
        <w:rPr>
          <w:bCs/>
          <w:i/>
          <w:color w:val="000000" w:themeColor="text1"/>
          <w:sz w:val="16"/>
          <w:szCs w:val="16"/>
        </w:rPr>
        <w:t>Армия:</w:t>
      </w:r>
    </w:p>
    <w:p w14:paraId="562919D1" w14:textId="77777777" w:rsidR="00BC3099" w:rsidRPr="006B7479" w:rsidRDefault="00BC3099" w:rsidP="00F251BF">
      <w:pPr>
        <w:jc w:val="both"/>
        <w:rPr>
          <w:bCs/>
          <w:i/>
          <w:color w:val="000000" w:themeColor="text1"/>
          <w:sz w:val="16"/>
          <w:szCs w:val="16"/>
        </w:rPr>
      </w:pPr>
    </w:p>
    <w:p w14:paraId="01D0523A" w14:textId="1A385EBF" w:rsidR="00BC3099" w:rsidRPr="006B7479" w:rsidRDefault="00BC3099" w:rsidP="00F251BF">
      <w:pPr>
        <w:jc w:val="both"/>
        <w:rPr>
          <w:bCs/>
          <w:color w:val="000000" w:themeColor="text1"/>
          <w:sz w:val="16"/>
          <w:szCs w:val="16"/>
        </w:rPr>
      </w:pPr>
      <w:r w:rsidRPr="006B7479">
        <w:rPr>
          <w:rStyle w:val="ucoz-forum-post"/>
          <w:bCs/>
          <w:color w:val="000000" w:themeColor="text1"/>
          <w:sz w:val="16"/>
          <w:szCs w:val="16"/>
        </w:rPr>
        <w:t xml:space="preserve">28 ноября </w:t>
      </w:r>
      <w:r w:rsidR="0089301F" w:rsidRPr="006B7479">
        <w:rPr>
          <w:rStyle w:val="ucoz-forum-post"/>
          <w:bCs/>
          <w:color w:val="000000" w:themeColor="text1"/>
          <w:sz w:val="16"/>
          <w:szCs w:val="16"/>
        </w:rPr>
        <w:t xml:space="preserve">(11 декабря) </w:t>
      </w:r>
      <w:r w:rsidRPr="006B7479">
        <w:rPr>
          <w:bCs/>
          <w:color w:val="000000" w:themeColor="text1"/>
          <w:sz w:val="16"/>
          <w:szCs w:val="16"/>
        </w:rPr>
        <w:t>в 1908 году была образована Амурская речная флотилия (Хабаровский край). В этот день приказом по Морскому ведомству России были объединены в Амурскую флотилию с оперативным подчинением командующему Приамурским военным округом суда, причисленные ранее к Сибирской флотилии (14843).</w:t>
      </w:r>
    </w:p>
    <w:p w14:paraId="2FEF32BE" w14:textId="77777777" w:rsidR="00BC3099" w:rsidRPr="006B7479" w:rsidRDefault="00BC3099" w:rsidP="00F251BF">
      <w:pPr>
        <w:jc w:val="both"/>
        <w:rPr>
          <w:bCs/>
          <w:color w:val="000000" w:themeColor="text1"/>
          <w:sz w:val="16"/>
          <w:szCs w:val="16"/>
        </w:rPr>
      </w:pPr>
    </w:p>
    <w:p w14:paraId="5E03AD9F" w14:textId="77777777" w:rsidR="00BC3099" w:rsidRPr="006B7479" w:rsidRDefault="00BC3099" w:rsidP="00F251BF">
      <w:pPr>
        <w:shd w:val="clear" w:color="auto" w:fill="FFFFFF"/>
        <w:jc w:val="both"/>
        <w:rPr>
          <w:bCs/>
          <w:i/>
          <w:color w:val="000000" w:themeColor="text1"/>
          <w:sz w:val="16"/>
          <w:szCs w:val="16"/>
        </w:rPr>
      </w:pPr>
      <w:r w:rsidRPr="006B7479">
        <w:rPr>
          <w:bCs/>
          <w:i/>
          <w:color w:val="000000" w:themeColor="text1"/>
          <w:sz w:val="16"/>
          <w:szCs w:val="16"/>
        </w:rPr>
        <w:t>Самолетостроение:</w:t>
      </w:r>
    </w:p>
    <w:p w14:paraId="4E28A2D9" w14:textId="77777777" w:rsidR="00BC3099" w:rsidRPr="006B7479" w:rsidRDefault="00BC3099" w:rsidP="00F251BF">
      <w:pPr>
        <w:shd w:val="clear" w:color="auto" w:fill="FFFFFF"/>
        <w:jc w:val="both"/>
        <w:rPr>
          <w:bCs/>
          <w:i/>
          <w:color w:val="000000" w:themeColor="text1"/>
          <w:sz w:val="16"/>
          <w:szCs w:val="16"/>
        </w:rPr>
      </w:pPr>
    </w:p>
    <w:p w14:paraId="739DDE91" w14:textId="5992A9E7" w:rsidR="00BC3099" w:rsidRPr="006B7479" w:rsidRDefault="0089301F" w:rsidP="00F251BF">
      <w:pPr>
        <w:shd w:val="clear" w:color="auto" w:fill="FFFFFF"/>
        <w:jc w:val="both"/>
        <w:rPr>
          <w:bCs/>
          <w:color w:val="000000" w:themeColor="text1"/>
          <w:sz w:val="16"/>
          <w:szCs w:val="16"/>
        </w:rPr>
      </w:pPr>
      <w:r w:rsidRPr="006B7479">
        <w:rPr>
          <w:bCs/>
          <w:color w:val="000000" w:themeColor="text1"/>
          <w:sz w:val="16"/>
          <w:szCs w:val="16"/>
        </w:rPr>
        <w:t>В</w:t>
      </w:r>
      <w:r w:rsidR="00BC3099" w:rsidRPr="006B7479">
        <w:rPr>
          <w:bCs/>
          <w:color w:val="000000" w:themeColor="text1"/>
          <w:sz w:val="16"/>
          <w:szCs w:val="16"/>
        </w:rPr>
        <w:t xml:space="preserve"> ноябре 1908 года руководство Российской армии провело большое сове</w:t>
      </w:r>
      <w:r w:rsidR="00BC3099" w:rsidRPr="006B7479">
        <w:rPr>
          <w:bCs/>
          <w:color w:val="000000" w:themeColor="text1"/>
          <w:sz w:val="16"/>
          <w:szCs w:val="16"/>
        </w:rPr>
        <w:softHyphen/>
        <w:t>щание с задачей четко определиться в отношении поступившего предло</w:t>
      </w:r>
      <w:r w:rsidR="00BC3099" w:rsidRPr="006B7479">
        <w:rPr>
          <w:bCs/>
          <w:color w:val="000000" w:themeColor="text1"/>
          <w:sz w:val="16"/>
          <w:szCs w:val="16"/>
        </w:rPr>
        <w:softHyphen/>
        <w:t>жения.</w:t>
      </w:r>
      <w:r w:rsidRPr="006B7479">
        <w:rPr>
          <w:bCs/>
          <w:color w:val="000000" w:themeColor="text1"/>
          <w:sz w:val="16"/>
          <w:szCs w:val="16"/>
        </w:rPr>
        <w:t xml:space="preserve"> </w:t>
      </w:r>
      <w:r w:rsidR="00BC3099" w:rsidRPr="006B7479">
        <w:rPr>
          <w:bCs/>
          <w:color w:val="000000" w:themeColor="text1"/>
          <w:sz w:val="16"/>
          <w:szCs w:val="16"/>
        </w:rPr>
        <w:t>Выступивший на этом совещании командир Учебного Воздухопла</w:t>
      </w:r>
      <w:r w:rsidR="00BC3099" w:rsidRPr="006B7479">
        <w:rPr>
          <w:bCs/>
          <w:color w:val="000000" w:themeColor="text1"/>
          <w:sz w:val="16"/>
          <w:szCs w:val="16"/>
        </w:rPr>
        <w:softHyphen/>
        <w:t>вательного парка генерал-майор А. М. Кованько резко раскритиковал идею покупки «Райтов», да еще за столь высокую цену. Он предложил выделить 70 тысяч рублей для постройки на конкурсных началах пяти аэропланов своими силами в мастерских Воздухоплавательного парка.</w:t>
      </w:r>
    </w:p>
    <w:p w14:paraId="3CE34346" w14:textId="77777777" w:rsidR="0089301F" w:rsidRPr="006B7479" w:rsidRDefault="0089301F" w:rsidP="00F251BF">
      <w:pPr>
        <w:jc w:val="both"/>
        <w:rPr>
          <w:bCs/>
          <w:color w:val="000000" w:themeColor="text1"/>
          <w:sz w:val="16"/>
          <w:szCs w:val="16"/>
        </w:rPr>
      </w:pPr>
      <w:r w:rsidRPr="006B7479">
        <w:rPr>
          <w:bCs/>
          <w:color w:val="000000" w:themeColor="text1"/>
          <w:sz w:val="16"/>
          <w:szCs w:val="16"/>
        </w:rPr>
        <w:t>В 1908 году Военное ведомство России поставило задачу по созда</w:t>
      </w:r>
      <w:r w:rsidRPr="006B7479">
        <w:rPr>
          <w:bCs/>
          <w:color w:val="000000" w:themeColor="text1"/>
          <w:sz w:val="16"/>
          <w:szCs w:val="16"/>
        </w:rPr>
        <w:softHyphen/>
        <w:t>нию боевых аэропланов. Были проведены переговоры с крупными рус</w:t>
      </w:r>
      <w:r w:rsidRPr="006B7479">
        <w:rPr>
          <w:bCs/>
          <w:color w:val="000000" w:themeColor="text1"/>
          <w:sz w:val="16"/>
          <w:szCs w:val="16"/>
        </w:rPr>
        <w:softHyphen/>
        <w:t>скими промышленниками с целью заинтересовать последних «поднять Россию на крыло». Однако тратить деньги на совершенно призрачную перспективу никто не захотел. Поэтому Главное инженерное управле</w:t>
      </w:r>
      <w:r w:rsidRPr="006B7479">
        <w:rPr>
          <w:bCs/>
          <w:color w:val="000000" w:themeColor="text1"/>
          <w:sz w:val="16"/>
          <w:szCs w:val="16"/>
        </w:rPr>
        <w:softHyphen/>
        <w:t>ние принимает решение купить аэроплан У. Райта. Для переговоров ко</w:t>
      </w:r>
      <w:r w:rsidRPr="006B7479">
        <w:rPr>
          <w:bCs/>
          <w:color w:val="000000" w:themeColor="text1"/>
          <w:sz w:val="16"/>
          <w:szCs w:val="16"/>
        </w:rPr>
        <w:softHyphen/>
        <w:t>мандируются два русских офицера - воздухоплаватели С.А. Немченко и Н.И. Утешев. Энергичные офицеры сумели даже полетать во Франции с Райтом в качестве пассажиров и вернулись с предложением от Райта построить для России за 200 тысяч рублей золотом 10 аэропланов его конструкции (11425).</w:t>
      </w:r>
    </w:p>
    <w:p w14:paraId="7598A340" w14:textId="2DAB7B43" w:rsidR="0089301F" w:rsidRPr="006B7479" w:rsidRDefault="0089301F" w:rsidP="00F251BF">
      <w:pPr>
        <w:shd w:val="clear" w:color="auto" w:fill="FFFFFF"/>
        <w:jc w:val="both"/>
        <w:rPr>
          <w:bCs/>
          <w:color w:val="000000" w:themeColor="text1"/>
          <w:sz w:val="16"/>
          <w:szCs w:val="16"/>
        </w:rPr>
      </w:pPr>
      <w:r w:rsidRPr="006B7479">
        <w:rPr>
          <w:bCs/>
          <w:color w:val="000000" w:themeColor="text1"/>
          <w:sz w:val="16"/>
          <w:szCs w:val="16"/>
        </w:rPr>
        <w:t>В 1908 году 200 тысяч рублей в России были большой суммой. (В те годы питание в среднем стоило 27 копеек в день. Килограмм лучшего мяса стоил 20-30 копеек. Средняя зарплата квалифицированного рабо</w:t>
      </w:r>
      <w:r w:rsidRPr="006B7479">
        <w:rPr>
          <w:bCs/>
          <w:color w:val="000000" w:themeColor="text1"/>
          <w:sz w:val="16"/>
          <w:szCs w:val="16"/>
        </w:rPr>
        <w:softHyphen/>
        <w:t>чего Путиловского завода за год составляла около 300 рублей).</w:t>
      </w:r>
    </w:p>
    <w:p w14:paraId="0A70490E" w14:textId="77777777" w:rsidR="00BC3099" w:rsidRPr="006B7479" w:rsidRDefault="00BC3099" w:rsidP="00F251BF">
      <w:pPr>
        <w:shd w:val="clear" w:color="auto" w:fill="FFFFFF"/>
        <w:jc w:val="both"/>
        <w:rPr>
          <w:bCs/>
          <w:color w:val="000000" w:themeColor="text1"/>
          <w:sz w:val="16"/>
          <w:szCs w:val="16"/>
        </w:rPr>
      </w:pPr>
      <w:r w:rsidRPr="006B7479">
        <w:rPr>
          <w:bCs/>
          <w:color w:val="000000" w:themeColor="text1"/>
          <w:sz w:val="16"/>
          <w:szCs w:val="16"/>
        </w:rPr>
        <w:t>Решение военного ведомства оказалось соломоновым: выделялось 85 тысяч рублей на постройку аэропланов своими силами, покупку за гра</w:t>
      </w:r>
      <w:r w:rsidRPr="006B7479">
        <w:rPr>
          <w:bCs/>
          <w:color w:val="000000" w:themeColor="text1"/>
          <w:sz w:val="16"/>
          <w:szCs w:val="16"/>
        </w:rPr>
        <w:softHyphen/>
        <w:t>ницей 7 авиационных моторов и 2 готовых аэропланов. В решении высо</w:t>
      </w:r>
      <w:r w:rsidRPr="006B7479">
        <w:rPr>
          <w:bCs/>
          <w:color w:val="000000" w:themeColor="text1"/>
          <w:sz w:val="16"/>
          <w:szCs w:val="16"/>
        </w:rPr>
        <w:softHyphen/>
        <w:t>кого собрания было записано, что самолеты должны быть построены только для военного назначения и обязательно с экипажем из трех че</w:t>
      </w:r>
      <w:r w:rsidRPr="006B7479">
        <w:rPr>
          <w:bCs/>
          <w:color w:val="000000" w:themeColor="text1"/>
          <w:sz w:val="16"/>
          <w:szCs w:val="16"/>
        </w:rPr>
        <w:softHyphen/>
        <w:t>ловек [8].</w:t>
      </w:r>
    </w:p>
    <w:p w14:paraId="10AF529D" w14:textId="77777777" w:rsidR="00BC3099" w:rsidRPr="006B7479" w:rsidRDefault="00BC3099" w:rsidP="00F251BF">
      <w:pPr>
        <w:shd w:val="clear" w:color="auto" w:fill="FFFFFF"/>
        <w:jc w:val="both"/>
        <w:rPr>
          <w:bCs/>
          <w:color w:val="000000" w:themeColor="text1"/>
          <w:sz w:val="16"/>
          <w:szCs w:val="16"/>
        </w:rPr>
      </w:pPr>
      <w:r w:rsidRPr="006B7479">
        <w:rPr>
          <w:bCs/>
          <w:color w:val="000000" w:themeColor="text1"/>
          <w:sz w:val="16"/>
          <w:szCs w:val="16"/>
        </w:rPr>
        <w:t>Отечественные аэропланы принялись проектировать и строить рус</w:t>
      </w:r>
      <w:r w:rsidRPr="006B7479">
        <w:rPr>
          <w:bCs/>
          <w:color w:val="000000" w:themeColor="text1"/>
          <w:sz w:val="16"/>
          <w:szCs w:val="16"/>
        </w:rPr>
        <w:softHyphen/>
        <w:t>ские офицеры-воздухоплаватели М.В. Агапов. В.В. Голубов, Б.Ф. Гебауэр, А.И. Шабский, С.А. Ульянин. И хотя все эти офицеры уже полетали на воз</w:t>
      </w:r>
      <w:r w:rsidRPr="006B7479">
        <w:rPr>
          <w:bCs/>
          <w:color w:val="000000" w:themeColor="text1"/>
          <w:sz w:val="16"/>
          <w:szCs w:val="16"/>
        </w:rPr>
        <w:softHyphen/>
        <w:t>душных шарах, ни один них не только не летал на аэроплане, но даже ни</w:t>
      </w:r>
      <w:r w:rsidRPr="006B7479">
        <w:rPr>
          <w:bCs/>
          <w:color w:val="000000" w:themeColor="text1"/>
          <w:sz w:val="16"/>
          <w:szCs w:val="16"/>
        </w:rPr>
        <w:softHyphen/>
        <w:t>когда не видел своими глазами «живой» аэроплан (11425).</w:t>
      </w:r>
    </w:p>
    <w:p w14:paraId="3101112D" w14:textId="77777777" w:rsidR="00BC3099" w:rsidRPr="006B7479" w:rsidRDefault="00BC3099" w:rsidP="00F251BF">
      <w:pPr>
        <w:shd w:val="clear" w:color="auto" w:fill="FFFFFF"/>
        <w:jc w:val="both"/>
        <w:rPr>
          <w:bCs/>
          <w:color w:val="000000" w:themeColor="text1"/>
          <w:sz w:val="16"/>
          <w:szCs w:val="16"/>
        </w:rPr>
      </w:pPr>
    </w:p>
    <w:p w14:paraId="1C0259C3" w14:textId="13C052AF" w:rsidR="00773158" w:rsidRDefault="00773158" w:rsidP="00F251BF">
      <w:pPr>
        <w:shd w:val="clear" w:color="auto" w:fill="FFFFFF"/>
        <w:jc w:val="both"/>
        <w:rPr>
          <w:bCs/>
          <w:i/>
          <w:color w:val="000000" w:themeColor="text1"/>
          <w:sz w:val="16"/>
          <w:szCs w:val="16"/>
        </w:rPr>
      </w:pPr>
      <w:r>
        <w:rPr>
          <w:bCs/>
          <w:i/>
          <w:color w:val="000000" w:themeColor="text1"/>
          <w:sz w:val="16"/>
          <w:szCs w:val="16"/>
        </w:rPr>
        <w:t>Аэростатостроение:</w:t>
      </w:r>
    </w:p>
    <w:p w14:paraId="53448DF5" w14:textId="77777777" w:rsidR="00773158" w:rsidRDefault="00773158" w:rsidP="00F251BF">
      <w:pPr>
        <w:shd w:val="clear" w:color="auto" w:fill="FFFFFF"/>
        <w:jc w:val="both"/>
        <w:rPr>
          <w:bCs/>
          <w:i/>
          <w:color w:val="000000" w:themeColor="text1"/>
          <w:sz w:val="16"/>
          <w:szCs w:val="16"/>
        </w:rPr>
      </w:pPr>
    </w:p>
    <w:p w14:paraId="0806DEFA" w14:textId="77777777" w:rsidR="00773158" w:rsidRPr="002D65D1" w:rsidRDefault="00773158" w:rsidP="00F251BF">
      <w:pPr>
        <w:jc w:val="both"/>
        <w:rPr>
          <w:color w:val="0070C0"/>
          <w:sz w:val="16"/>
          <w:szCs w:val="16"/>
        </w:rPr>
      </w:pPr>
      <w:r w:rsidRPr="002D65D1">
        <w:rPr>
          <w:color w:val="0070C0"/>
          <w:sz w:val="16"/>
          <w:szCs w:val="16"/>
          <w:lang w:bidi="en-US"/>
        </w:rPr>
        <w:t>В ноябре 1908 Путиловский завод начал строительство большого железного навеса (элинга) для дирижаблей в Воздухоплавательном парке на Волковом поле в Санкт-Петербурге. Он был спроектирован военным инженером Бобровским и должен был быть готов к маю 1909 года (23525).</w:t>
      </w:r>
    </w:p>
    <w:p w14:paraId="0AA4D0AD" w14:textId="77777777" w:rsidR="00773158" w:rsidRPr="002D65D1" w:rsidRDefault="00773158" w:rsidP="00F251BF">
      <w:pPr>
        <w:pStyle w:val="af5"/>
        <w:spacing w:line="240" w:lineRule="auto"/>
        <w:jc w:val="both"/>
        <w:rPr>
          <w:rFonts w:ascii="Times New Roman" w:hAnsi="Times New Roman" w:cs="Times New Roman"/>
          <w:color w:val="0070C0"/>
          <w:sz w:val="16"/>
          <w:szCs w:val="16"/>
        </w:rPr>
      </w:pPr>
    </w:p>
    <w:p w14:paraId="10FCB169" w14:textId="213A43B7" w:rsidR="00BC3099" w:rsidRPr="006B7479" w:rsidRDefault="00BC3099" w:rsidP="00F251BF">
      <w:pPr>
        <w:shd w:val="clear" w:color="auto" w:fill="FFFFFF"/>
        <w:jc w:val="both"/>
        <w:rPr>
          <w:bCs/>
          <w:i/>
          <w:color w:val="000000" w:themeColor="text1"/>
          <w:sz w:val="16"/>
          <w:szCs w:val="16"/>
        </w:rPr>
      </w:pPr>
      <w:r w:rsidRPr="006B7479">
        <w:rPr>
          <w:bCs/>
          <w:i/>
          <w:color w:val="000000" w:themeColor="text1"/>
          <w:sz w:val="16"/>
          <w:szCs w:val="16"/>
        </w:rPr>
        <w:t>Военная авиация:</w:t>
      </w:r>
    </w:p>
    <w:p w14:paraId="492EB640" w14:textId="77777777" w:rsidR="00BC3099" w:rsidRPr="006B7479" w:rsidRDefault="00BC3099" w:rsidP="00F251BF">
      <w:pPr>
        <w:shd w:val="clear" w:color="auto" w:fill="FFFFFF"/>
        <w:jc w:val="both"/>
        <w:rPr>
          <w:bCs/>
          <w:i/>
          <w:color w:val="000000" w:themeColor="text1"/>
          <w:sz w:val="16"/>
          <w:szCs w:val="16"/>
        </w:rPr>
      </w:pPr>
    </w:p>
    <w:p w14:paraId="20129C6E"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В ноябре 1908 года, еще до первых полетов аэропланов в нашей стране, газета «Русский инвалид», орган Военного министерства России, писала, что для ведения воздушной разведки и для связи необходимо иметь в русской армии порядка 300 военных аэропланов (Русский инвалид. 1908. № 244. С. 6; № 246. С. 5, 6; № 247. С. 5, 6 .). Переводя дело в практическую плоскость, военный министр В.А. Сухомлинов приказал Главному инженерному управлению (ГИУ) приступить к организации, наряду с воздухоплавательной, авиационной службы, основными задачами которой должны были стать ведение воздушной разведки и обеспечение связи. Для выполнения столь ответственной и сложной задачи требовались две главные составляющие — технические специалисты и сама техника. Как лучшие самолеты для военного применения офицеры-воздухоплаватели С.А. Ульянин и С.А. Немченко, возвратившись из специальной командировки в Западную Европу, рекомендовали биплан «Фарман» и моноплан «Блерио». С целью же обучения летчиков в г. Гатчине к середине мая 1910 года был построен аэродром. Выделенные из состава расположенного здесь воздухоплавательного парка офицеры и нижние чины образовали по распоряжению ГИУ небольшое учебное подразделение, названное временным авиационным отделом Офицерской воздухоплавательной школы (ОВШ), приступившее к работе 21 мая того же года и подготовившее к осени несколько специалистов летного дела (11167).</w:t>
      </w:r>
    </w:p>
    <w:p w14:paraId="0507E003" w14:textId="77777777" w:rsidR="00BC3099" w:rsidRPr="006B7479" w:rsidRDefault="00BC3099" w:rsidP="00F251BF">
      <w:pPr>
        <w:jc w:val="both"/>
        <w:rPr>
          <w:bCs/>
          <w:color w:val="000000" w:themeColor="text1"/>
          <w:sz w:val="16"/>
          <w:szCs w:val="16"/>
        </w:rPr>
      </w:pPr>
    </w:p>
    <w:p w14:paraId="1A298179" w14:textId="77777777" w:rsidR="00BC3099" w:rsidRPr="006B7479" w:rsidRDefault="00BC3099" w:rsidP="00F251BF">
      <w:pPr>
        <w:shd w:val="clear" w:color="auto" w:fill="FFFFFF"/>
        <w:jc w:val="both"/>
        <w:rPr>
          <w:bCs/>
          <w:color w:val="000000" w:themeColor="text1"/>
          <w:sz w:val="16"/>
          <w:szCs w:val="16"/>
        </w:rPr>
      </w:pPr>
      <w:r w:rsidRPr="006B7479">
        <w:rPr>
          <w:bCs/>
          <w:color w:val="000000" w:themeColor="text1"/>
          <w:sz w:val="16"/>
          <w:szCs w:val="16"/>
        </w:rPr>
        <w:t>В ноябре 1908 г. газета «Русский инвалид», орган Во</w:t>
      </w:r>
      <w:r w:rsidRPr="006B7479">
        <w:rPr>
          <w:bCs/>
          <w:color w:val="000000" w:themeColor="text1"/>
          <w:sz w:val="16"/>
          <w:szCs w:val="16"/>
        </w:rPr>
        <w:softHyphen/>
        <w:t>енного министерства России, написала (еще до первых полетов аэропланов в нашей стране), что для ведения воздушной разведки и для связи русской армии необхо</w:t>
      </w:r>
      <w:r w:rsidRPr="006B7479">
        <w:rPr>
          <w:bCs/>
          <w:color w:val="000000" w:themeColor="text1"/>
          <w:sz w:val="16"/>
          <w:szCs w:val="16"/>
        </w:rPr>
        <w:softHyphen/>
        <w:t>димо иметь порядка 300 военных аэропланов (Д.П.К. // Русский инвалид. 1908. № 247. С. 5-6.)</w:t>
      </w:r>
      <w:r w:rsidRPr="006B7479">
        <w:rPr>
          <w:bCs/>
          <w:color w:val="000000" w:themeColor="text1"/>
          <w:sz w:val="16"/>
          <w:szCs w:val="16"/>
          <w:vertAlign w:val="superscript"/>
        </w:rPr>
        <w:t>1</w:t>
      </w:r>
      <w:r w:rsidRPr="006B7479">
        <w:rPr>
          <w:bCs/>
          <w:color w:val="000000" w:themeColor="text1"/>
          <w:sz w:val="16"/>
          <w:szCs w:val="16"/>
        </w:rPr>
        <w:t>.</w:t>
      </w:r>
    </w:p>
    <w:p w14:paraId="4558C324" w14:textId="77777777" w:rsidR="00BC3099" w:rsidRPr="006B7479" w:rsidRDefault="00BC3099" w:rsidP="00F251BF">
      <w:pPr>
        <w:shd w:val="clear" w:color="auto" w:fill="FFFFFF"/>
        <w:jc w:val="both"/>
        <w:rPr>
          <w:bCs/>
          <w:color w:val="000000" w:themeColor="text1"/>
          <w:sz w:val="16"/>
          <w:szCs w:val="16"/>
        </w:rPr>
      </w:pPr>
    </w:p>
    <w:p w14:paraId="79432127" w14:textId="77777777" w:rsidR="00BC3099" w:rsidRPr="006B7479" w:rsidRDefault="00BC3099" w:rsidP="00F251BF">
      <w:pPr>
        <w:jc w:val="both"/>
        <w:rPr>
          <w:bCs/>
          <w:color w:val="000000" w:themeColor="text1"/>
          <w:sz w:val="16"/>
          <w:szCs w:val="16"/>
        </w:rPr>
      </w:pPr>
      <w:r w:rsidRPr="006B7479">
        <w:rPr>
          <w:bCs/>
          <w:sz w:val="16"/>
          <w:szCs w:val="16"/>
        </w:rPr>
        <w:t>В ноябре 1908 г., (еще до первых демонстрационных полетов самолетов в нашей стране) Орган Военного министерства России газета «Русский инвалид» писала, что для ведения воздушной разведки и для связи русской армии необходимо иметь порядка 300 военных аэропланов (19566).</w:t>
      </w:r>
    </w:p>
    <w:p w14:paraId="1F5BD6A5" w14:textId="77777777" w:rsidR="00BC3099" w:rsidRPr="006B7479" w:rsidRDefault="00BC3099" w:rsidP="00F251BF">
      <w:pPr>
        <w:jc w:val="both"/>
        <w:rPr>
          <w:bCs/>
          <w:color w:val="000000" w:themeColor="text1"/>
          <w:sz w:val="16"/>
          <w:szCs w:val="16"/>
        </w:rPr>
      </w:pPr>
    </w:p>
    <w:p w14:paraId="4A6EB35D" w14:textId="77777777" w:rsidR="00BC3099" w:rsidRPr="006B7479" w:rsidRDefault="00BC3099" w:rsidP="00F251BF">
      <w:pPr>
        <w:shd w:val="clear" w:color="auto" w:fill="FFFFFF"/>
        <w:jc w:val="both"/>
        <w:rPr>
          <w:bCs/>
          <w:color w:val="000000" w:themeColor="text1"/>
          <w:sz w:val="16"/>
          <w:szCs w:val="16"/>
        </w:rPr>
      </w:pPr>
      <w:r w:rsidRPr="006B7479">
        <w:rPr>
          <w:bCs/>
          <w:color w:val="000000" w:themeColor="text1"/>
          <w:sz w:val="16"/>
          <w:szCs w:val="16"/>
        </w:rPr>
        <w:t>В ноябре 1908 года секция реорганизовалась в воздухоплавательный кружок (ВК КПИ) с выделени</w:t>
      </w:r>
      <w:r w:rsidRPr="006B7479">
        <w:rPr>
          <w:bCs/>
          <w:color w:val="000000" w:themeColor="text1"/>
          <w:sz w:val="16"/>
          <w:szCs w:val="16"/>
        </w:rPr>
        <w:softHyphen/>
        <w:t>ем следующих отделов: аэропланов, геликоптеров, орнитоптеров и двигателей.</w:t>
      </w:r>
    </w:p>
    <w:p w14:paraId="13E3D127" w14:textId="77777777" w:rsidR="00BC3099" w:rsidRPr="006B7479" w:rsidRDefault="00BC3099" w:rsidP="00F251BF">
      <w:pPr>
        <w:shd w:val="clear" w:color="auto" w:fill="FFFFFF"/>
        <w:jc w:val="both"/>
        <w:rPr>
          <w:bCs/>
          <w:color w:val="000000" w:themeColor="text1"/>
          <w:sz w:val="16"/>
          <w:szCs w:val="16"/>
        </w:rPr>
      </w:pPr>
      <w:r w:rsidRPr="006B7479">
        <w:rPr>
          <w:bCs/>
          <w:color w:val="000000" w:themeColor="text1"/>
          <w:sz w:val="16"/>
          <w:szCs w:val="16"/>
        </w:rPr>
        <w:t>Вспоминая об этом времени, известный летчик, соратник И. И. Сикорского, Борис Васильевич Сер</w:t>
      </w:r>
      <w:r w:rsidRPr="006B7479">
        <w:rPr>
          <w:bCs/>
          <w:color w:val="000000" w:themeColor="text1"/>
          <w:sz w:val="16"/>
          <w:szCs w:val="16"/>
        </w:rPr>
        <w:softHyphen/>
        <w:t>гиевский писал: «У клуба (имеется ввиду воздухопла</w:t>
      </w:r>
      <w:r w:rsidRPr="006B7479">
        <w:rPr>
          <w:bCs/>
          <w:color w:val="000000" w:themeColor="text1"/>
          <w:sz w:val="16"/>
          <w:szCs w:val="16"/>
        </w:rPr>
        <w:softHyphen/>
        <w:t>вательный кружок КПИ) не было аэропланов, и ни один член его не умел летать, но мы все интересовались авиацией, делали чертежи аэропланов, строили модели и обсуждали полеты авиа</w:t>
      </w:r>
      <w:r w:rsidRPr="006B7479">
        <w:rPr>
          <w:bCs/>
          <w:color w:val="000000" w:themeColor="text1"/>
          <w:sz w:val="16"/>
          <w:szCs w:val="16"/>
        </w:rPr>
        <w:softHyphen/>
        <w:t>торов-пионеров» (553).</w:t>
      </w:r>
    </w:p>
    <w:p w14:paraId="25DB7AE5" w14:textId="77777777" w:rsidR="00BC3099" w:rsidRPr="006B7479" w:rsidRDefault="00BC3099" w:rsidP="00F251BF">
      <w:pPr>
        <w:shd w:val="clear" w:color="auto" w:fill="FFFFFF"/>
        <w:jc w:val="both"/>
        <w:rPr>
          <w:bCs/>
          <w:color w:val="000000" w:themeColor="text1"/>
          <w:sz w:val="16"/>
          <w:szCs w:val="16"/>
        </w:rPr>
      </w:pPr>
    </w:p>
    <w:p w14:paraId="68C976EC" w14:textId="77777777" w:rsidR="00BC3099" w:rsidRPr="006B7479" w:rsidRDefault="00BC3099" w:rsidP="00F251BF">
      <w:pPr>
        <w:jc w:val="both"/>
        <w:rPr>
          <w:bCs/>
          <w:i/>
          <w:color w:val="000000" w:themeColor="text1"/>
          <w:sz w:val="16"/>
          <w:szCs w:val="16"/>
        </w:rPr>
      </w:pPr>
      <w:r w:rsidRPr="006B7479">
        <w:rPr>
          <w:bCs/>
          <w:i/>
          <w:color w:val="000000" w:themeColor="text1"/>
          <w:sz w:val="16"/>
          <w:szCs w:val="16"/>
        </w:rPr>
        <w:t>Авиация и воздухоплавание Англии:</w:t>
      </w:r>
    </w:p>
    <w:p w14:paraId="13E43BDD" w14:textId="77777777" w:rsidR="00BC3099" w:rsidRPr="006B7479" w:rsidRDefault="00BC3099" w:rsidP="00F251BF">
      <w:pPr>
        <w:jc w:val="both"/>
        <w:rPr>
          <w:bCs/>
          <w:i/>
          <w:color w:val="000000" w:themeColor="text1"/>
          <w:sz w:val="16"/>
          <w:szCs w:val="16"/>
        </w:rPr>
      </w:pPr>
    </w:p>
    <w:p w14:paraId="35D957FD" w14:textId="77777777" w:rsidR="00BC3099" w:rsidRPr="006B7479" w:rsidRDefault="00BC3099" w:rsidP="00F251BF">
      <w:pPr>
        <w:jc w:val="both"/>
        <w:rPr>
          <w:bCs/>
          <w:color w:val="0070C0"/>
          <w:sz w:val="16"/>
          <w:szCs w:val="16"/>
        </w:rPr>
      </w:pPr>
      <w:r w:rsidRPr="006B7479">
        <w:rPr>
          <w:bCs/>
          <w:color w:val="0070C0"/>
          <w:sz w:val="16"/>
          <w:szCs w:val="16"/>
        </w:rPr>
        <w:t>В ноябре 1908 Гораций, Юстас и Освальд Шорт основывают Short Brothers - первую компанию по производству самолетов в Англии, в Баттерси, Лондон (20236).</w:t>
      </w:r>
    </w:p>
    <w:p w14:paraId="6E11626B" w14:textId="77777777" w:rsidR="00BC3099" w:rsidRPr="006B7479" w:rsidRDefault="00BC3099" w:rsidP="00F251BF">
      <w:pPr>
        <w:jc w:val="both"/>
        <w:rPr>
          <w:bCs/>
          <w:color w:val="0070C0"/>
          <w:sz w:val="16"/>
          <w:szCs w:val="16"/>
        </w:rPr>
      </w:pPr>
    </w:p>
    <w:p w14:paraId="2BF99716" w14:textId="77777777" w:rsidR="00BC3099" w:rsidRPr="006B7479" w:rsidRDefault="00BC3099" w:rsidP="00F251BF">
      <w:pPr>
        <w:shd w:val="clear" w:color="auto" w:fill="FFFFFF"/>
        <w:jc w:val="both"/>
        <w:rPr>
          <w:bCs/>
          <w:i/>
          <w:color w:val="000000" w:themeColor="text1"/>
          <w:sz w:val="16"/>
          <w:szCs w:val="16"/>
        </w:rPr>
      </w:pPr>
      <w:r w:rsidRPr="006B7479">
        <w:rPr>
          <w:bCs/>
          <w:i/>
          <w:color w:val="000000" w:themeColor="text1"/>
          <w:sz w:val="16"/>
          <w:szCs w:val="16"/>
        </w:rPr>
        <w:t>Другие оборонные отрасли:</w:t>
      </w:r>
    </w:p>
    <w:p w14:paraId="2125F658" w14:textId="77777777" w:rsidR="00BC3099" w:rsidRPr="006B7479" w:rsidRDefault="00BC3099" w:rsidP="00F251BF">
      <w:pPr>
        <w:shd w:val="clear" w:color="auto" w:fill="FFFFFF"/>
        <w:jc w:val="both"/>
        <w:rPr>
          <w:bCs/>
          <w:i/>
          <w:color w:val="000000" w:themeColor="text1"/>
          <w:sz w:val="16"/>
          <w:szCs w:val="16"/>
        </w:rPr>
      </w:pPr>
    </w:p>
    <w:p w14:paraId="699E28D3" w14:textId="77777777" w:rsidR="009D1D07" w:rsidRPr="006B7479" w:rsidRDefault="009D1D07" w:rsidP="00F251BF">
      <w:pPr>
        <w:overflowPunct/>
        <w:autoSpaceDE/>
        <w:autoSpaceDN/>
        <w:adjustRightInd/>
        <w:jc w:val="both"/>
        <w:textAlignment w:val="auto"/>
        <w:rPr>
          <w:bCs/>
          <w:color w:val="0070C0"/>
          <w:sz w:val="16"/>
          <w:szCs w:val="16"/>
        </w:rPr>
      </w:pPr>
      <w:r w:rsidRPr="006B7479">
        <w:rPr>
          <w:bCs/>
          <w:color w:val="0070C0"/>
          <w:sz w:val="16"/>
          <w:szCs w:val="16"/>
        </w:rPr>
        <w:t>1 (14) декабря 1908 года. «Столичная молва».</w:t>
      </w:r>
    </w:p>
    <w:p w14:paraId="73912940" w14:textId="0B1A8A0C" w:rsidR="009D1D07" w:rsidRPr="006B7479" w:rsidRDefault="009D1D07" w:rsidP="00F251BF">
      <w:pPr>
        <w:overflowPunct/>
        <w:autoSpaceDE/>
        <w:autoSpaceDN/>
        <w:adjustRightInd/>
        <w:jc w:val="both"/>
        <w:textAlignment w:val="auto"/>
        <w:rPr>
          <w:bCs/>
          <w:color w:val="0070C0"/>
          <w:sz w:val="16"/>
          <w:szCs w:val="16"/>
        </w:rPr>
      </w:pPr>
      <w:r w:rsidRPr="006B7479">
        <w:rPr>
          <w:bCs/>
          <w:color w:val="0070C0"/>
          <w:sz w:val="16"/>
          <w:szCs w:val="16"/>
        </w:rPr>
        <w:t>ТЕЛЕФОН.</w:t>
      </w:r>
      <w:r w:rsidR="00211392">
        <w:rPr>
          <w:bCs/>
          <w:color w:val="0070C0"/>
          <w:sz w:val="16"/>
          <w:szCs w:val="16"/>
        </w:rPr>
        <w:t xml:space="preserve"> </w:t>
      </w:r>
      <w:r w:rsidRPr="006B7479">
        <w:rPr>
          <w:bCs/>
          <w:i/>
          <w:iCs/>
          <w:color w:val="0070C0"/>
          <w:sz w:val="16"/>
          <w:szCs w:val="16"/>
        </w:rPr>
        <w:t>(От нашего петерб. корреспондента).</w:t>
      </w:r>
    </w:p>
    <w:p w14:paraId="22E86D18" w14:textId="5C7C1AFB" w:rsidR="009D1D07" w:rsidRPr="006B7479" w:rsidRDefault="009D1D07" w:rsidP="00F251BF">
      <w:pPr>
        <w:overflowPunct/>
        <w:autoSpaceDE/>
        <w:autoSpaceDN/>
        <w:adjustRightInd/>
        <w:jc w:val="both"/>
        <w:textAlignment w:val="auto"/>
        <w:rPr>
          <w:bCs/>
          <w:color w:val="0070C0"/>
          <w:sz w:val="16"/>
          <w:szCs w:val="16"/>
        </w:rPr>
      </w:pPr>
      <w:r w:rsidRPr="006B7479">
        <w:rPr>
          <w:bCs/>
          <w:color w:val="0070C0"/>
          <w:sz w:val="16"/>
          <w:szCs w:val="16"/>
        </w:rPr>
        <w:t>Воздухоплавание.</w:t>
      </w:r>
      <w:r w:rsidR="00211392">
        <w:rPr>
          <w:bCs/>
          <w:color w:val="0070C0"/>
          <w:sz w:val="16"/>
          <w:szCs w:val="16"/>
        </w:rPr>
        <w:t xml:space="preserve"> </w:t>
      </w:r>
      <w:r w:rsidRPr="006B7479">
        <w:rPr>
          <w:bCs/>
          <w:color w:val="0070C0"/>
          <w:sz w:val="16"/>
          <w:szCs w:val="16"/>
        </w:rPr>
        <w:t>На Волковом поле, на земле воздухоплавательного парка, воздвигается здание для воздушных шаров и аэропланов. Постройка будет закончена к началу года (23324).</w:t>
      </w:r>
    </w:p>
    <w:p w14:paraId="49ADFA79" w14:textId="77777777" w:rsidR="009D1D07" w:rsidRPr="006B7479" w:rsidRDefault="009D1D07" w:rsidP="00F251BF">
      <w:pPr>
        <w:jc w:val="both"/>
        <w:rPr>
          <w:bCs/>
          <w:color w:val="0070C0"/>
          <w:sz w:val="16"/>
          <w:szCs w:val="16"/>
        </w:rPr>
      </w:pPr>
    </w:p>
    <w:p w14:paraId="0EB7CE48" w14:textId="71B94BC2" w:rsidR="0011378D" w:rsidRDefault="0011378D" w:rsidP="00F251BF">
      <w:pPr>
        <w:shd w:val="clear" w:color="auto" w:fill="FFFFFF"/>
        <w:jc w:val="both"/>
        <w:rPr>
          <w:bCs/>
          <w:i/>
          <w:color w:val="000000" w:themeColor="text1"/>
          <w:sz w:val="16"/>
          <w:szCs w:val="16"/>
        </w:rPr>
      </w:pPr>
      <w:r>
        <w:rPr>
          <w:bCs/>
          <w:i/>
          <w:color w:val="000000" w:themeColor="text1"/>
          <w:sz w:val="16"/>
          <w:szCs w:val="16"/>
        </w:rPr>
        <w:t>Армия:</w:t>
      </w:r>
    </w:p>
    <w:p w14:paraId="64ECA524" w14:textId="77777777" w:rsidR="0011378D" w:rsidRDefault="0011378D" w:rsidP="00F251BF">
      <w:pPr>
        <w:shd w:val="clear" w:color="auto" w:fill="FFFFFF"/>
        <w:jc w:val="both"/>
        <w:rPr>
          <w:bCs/>
          <w:i/>
          <w:color w:val="000000" w:themeColor="text1"/>
          <w:sz w:val="16"/>
          <w:szCs w:val="16"/>
        </w:rPr>
      </w:pPr>
    </w:p>
    <w:p w14:paraId="658832C3" w14:textId="433ECFB8" w:rsidR="0011378D" w:rsidRPr="002D65D1" w:rsidRDefault="0011378D" w:rsidP="00F251BF">
      <w:pPr>
        <w:jc w:val="both"/>
        <w:rPr>
          <w:color w:val="0070C0"/>
          <w:sz w:val="16"/>
          <w:szCs w:val="16"/>
          <w:lang w:bidi="en-US"/>
        </w:rPr>
      </w:pPr>
      <w:r>
        <w:rPr>
          <w:color w:val="0070C0"/>
          <w:sz w:val="16"/>
          <w:szCs w:val="16"/>
          <w:lang w:bidi="en-US"/>
        </w:rPr>
        <w:t>2 (</w:t>
      </w:r>
      <w:r w:rsidRPr="002D65D1">
        <w:rPr>
          <w:color w:val="0070C0"/>
          <w:sz w:val="16"/>
          <w:szCs w:val="16"/>
          <w:lang w:bidi="en-US"/>
        </w:rPr>
        <w:t>15</w:t>
      </w:r>
      <w:r>
        <w:rPr>
          <w:color w:val="0070C0"/>
          <w:sz w:val="16"/>
          <w:szCs w:val="16"/>
          <w:lang w:bidi="en-US"/>
        </w:rPr>
        <w:t>)</w:t>
      </w:r>
      <w:r w:rsidRPr="002D65D1">
        <w:rPr>
          <w:color w:val="0070C0"/>
          <w:sz w:val="16"/>
          <w:szCs w:val="16"/>
          <w:lang w:bidi="en-US"/>
        </w:rPr>
        <w:t xml:space="preserve"> декабря 1908 г. царь назначил генерала Сухомлинова, заклятого противника великого князя Николая Николаевича, начальником Генерального штаба. Этот шаг царя обострил его отношения с великим князем (23525).</w:t>
      </w:r>
    </w:p>
    <w:p w14:paraId="35105721" w14:textId="77777777" w:rsidR="0011378D" w:rsidRPr="002D65D1" w:rsidRDefault="0011378D" w:rsidP="00F251BF">
      <w:pPr>
        <w:jc w:val="both"/>
        <w:rPr>
          <w:color w:val="0070C0"/>
          <w:sz w:val="16"/>
          <w:szCs w:val="16"/>
        </w:rPr>
      </w:pPr>
    </w:p>
    <w:p w14:paraId="48684F28" w14:textId="3C7162EB" w:rsidR="00BC3099" w:rsidRPr="006B7479" w:rsidRDefault="00BC3099" w:rsidP="00F251BF">
      <w:pPr>
        <w:shd w:val="clear" w:color="auto" w:fill="FFFFFF"/>
        <w:jc w:val="both"/>
        <w:rPr>
          <w:bCs/>
          <w:i/>
          <w:color w:val="000000" w:themeColor="text1"/>
          <w:sz w:val="16"/>
          <w:szCs w:val="16"/>
        </w:rPr>
      </w:pPr>
      <w:r w:rsidRPr="006B7479">
        <w:rPr>
          <w:bCs/>
          <w:i/>
          <w:color w:val="000000" w:themeColor="text1"/>
          <w:sz w:val="16"/>
          <w:szCs w:val="16"/>
        </w:rPr>
        <w:t>Авиация и воздухоплавание Франции:</w:t>
      </w:r>
    </w:p>
    <w:p w14:paraId="64B18C6B" w14:textId="77777777" w:rsidR="00BC3099" w:rsidRPr="006B7479" w:rsidRDefault="00BC3099" w:rsidP="00F251BF">
      <w:pPr>
        <w:shd w:val="clear" w:color="auto" w:fill="FFFFFF"/>
        <w:jc w:val="both"/>
        <w:rPr>
          <w:bCs/>
          <w:i/>
          <w:color w:val="000000" w:themeColor="text1"/>
          <w:sz w:val="16"/>
          <w:szCs w:val="16"/>
        </w:rPr>
      </w:pPr>
    </w:p>
    <w:p w14:paraId="0A64CB60" w14:textId="00F888C1" w:rsidR="00BC3099" w:rsidRPr="006B7479" w:rsidRDefault="00BC3099" w:rsidP="00F251BF">
      <w:pPr>
        <w:jc w:val="both"/>
        <w:rPr>
          <w:bCs/>
          <w:color w:val="000000" w:themeColor="text1"/>
          <w:sz w:val="16"/>
          <w:szCs w:val="16"/>
        </w:rPr>
      </w:pPr>
      <w:r w:rsidRPr="006B7479">
        <w:rPr>
          <w:bCs/>
          <w:color w:val="000000" w:themeColor="text1"/>
          <w:sz w:val="16"/>
          <w:szCs w:val="16"/>
        </w:rPr>
        <w:t xml:space="preserve">3 (16) декабря </w:t>
      </w:r>
      <w:r w:rsidR="0089301F" w:rsidRPr="006B7479">
        <w:rPr>
          <w:bCs/>
          <w:color w:val="000000" w:themeColor="text1"/>
          <w:sz w:val="16"/>
          <w:szCs w:val="16"/>
        </w:rPr>
        <w:t xml:space="preserve">1909 г., чтобы доказать надежность своего аппарата, Вильбур </w:t>
      </w:r>
      <w:r w:rsidRPr="006B7479">
        <w:rPr>
          <w:bCs/>
          <w:color w:val="000000" w:themeColor="text1"/>
          <w:sz w:val="16"/>
          <w:szCs w:val="16"/>
        </w:rPr>
        <w:t>совершил замечательный полет. На высоте 90 метров, которая тогда казалась громадной, так как французские самолеты летали над самой землей, Райт выключил мотор, спланировал и отлично посадил самолет с остановленными винтами. Но и это еще не все. 18 декабря 1908 года Райт установил мировой рекорд высоты полета – 110 метров. И, наконец, под занавес 1908 года, 31 декабря, как бы оповещая всему миру о том, что человечество наконец-то приобрело крылья, Вильбур Райт совершил ошеломляющий по тем временам полет. За 2 часа 20 минут 30 секунд он пролетел расстояние в 124,7 км!</w:t>
      </w:r>
    </w:p>
    <w:p w14:paraId="57DAE7EF"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Французы очень внимательно следили за каждым полетом Вильбура Райта и сразу же отдали должное его умению и опыту.</w:t>
      </w:r>
    </w:p>
    <w:p w14:paraId="04008F4C"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Но вместе с тем и французы, и сам Вильбур Райт убедились, что и аэроплан американцев по сравнению с французскими, и французские аппараты в сравнении с американским имеют ряд недостатков.</w:t>
      </w:r>
    </w:p>
    <w:p w14:paraId="2486176D"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Прежде всего Вильбур Райт отметил, что все французские аэропланы имели колесное шасси, позволявшее взлетать с любой подходящей для этого площадки. Аэроплан братьев Райт для взлета все еще нуждался в специальной, очень громоздкой катапульте-вышке, с которой надо было сбрасывать около 700 килограммов груза, чтобы придать аэроплану стартовую скорость. Это, конечно, было очень неудобно.</w:t>
      </w:r>
    </w:p>
    <w:p w14:paraId="473D68A5"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Французские аэропланы, обладая хвостовым оперением, были более устойчивы, а изобретенные Фарманом элероны были эффективнее и лучше, чем система перекоса крыла райтовского аэроплана.</w:t>
      </w:r>
    </w:p>
    <w:p w14:paraId="19E456B0"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Достоинством французских аэропланов был также пропеллер, который насаживался непосредственно на вал мотора. Это было проще и удобнее. На самолете братьев Райт было два винта, для вращения которых требовалась специальная система шестеренок и цепных передач, наподобие велосипедных.</w:t>
      </w:r>
    </w:p>
    <w:p w14:paraId="67DE621F"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Французские конструкторы в свою очередь отметили сравнительно высокие летные качества американского аппарата, который позволял брать на борт не только пилота, но и пассажира, и дополнительный груз – багаж. Однако отсутствие специальной кабины для экипажа и груза делало полет не очень комфортабельным.</w:t>
      </w:r>
    </w:p>
    <w:p w14:paraId="59672457" w14:textId="1313C1BD" w:rsidR="00BC3099" w:rsidRPr="006B7479" w:rsidRDefault="00BC3099" w:rsidP="00F251BF">
      <w:pPr>
        <w:shd w:val="clear" w:color="auto" w:fill="FFFFFF"/>
        <w:jc w:val="both"/>
        <w:rPr>
          <w:bCs/>
          <w:i/>
          <w:color w:val="000000" w:themeColor="text1"/>
          <w:sz w:val="16"/>
          <w:szCs w:val="16"/>
        </w:rPr>
      </w:pPr>
    </w:p>
    <w:p w14:paraId="77FC1CC4" w14:textId="36C14A5F" w:rsidR="007351A8" w:rsidRPr="006B7479" w:rsidRDefault="007351A8" w:rsidP="00F251BF">
      <w:pPr>
        <w:shd w:val="clear" w:color="auto" w:fill="FFFFFF"/>
        <w:jc w:val="both"/>
        <w:rPr>
          <w:bCs/>
          <w:i/>
          <w:color w:val="000000" w:themeColor="text1"/>
          <w:sz w:val="16"/>
          <w:szCs w:val="16"/>
        </w:rPr>
      </w:pPr>
      <w:r w:rsidRPr="006B7479">
        <w:rPr>
          <w:bCs/>
          <w:i/>
          <w:color w:val="000000" w:themeColor="text1"/>
          <w:sz w:val="16"/>
          <w:szCs w:val="16"/>
        </w:rPr>
        <w:t>Авиация:</w:t>
      </w:r>
    </w:p>
    <w:p w14:paraId="7978D1B8" w14:textId="77777777" w:rsidR="007351A8" w:rsidRPr="006B7479" w:rsidRDefault="007351A8" w:rsidP="00F251BF">
      <w:pPr>
        <w:shd w:val="clear" w:color="auto" w:fill="FFFFFF"/>
        <w:jc w:val="both"/>
        <w:rPr>
          <w:bCs/>
          <w:i/>
          <w:color w:val="000000" w:themeColor="text1"/>
          <w:sz w:val="16"/>
          <w:szCs w:val="16"/>
        </w:rPr>
      </w:pPr>
    </w:p>
    <w:p w14:paraId="7B8A449E" w14:textId="77777777" w:rsidR="007351A8" w:rsidRPr="006B7479" w:rsidRDefault="007351A8" w:rsidP="00F251BF">
      <w:pPr>
        <w:jc w:val="both"/>
        <w:rPr>
          <w:bCs/>
          <w:sz w:val="16"/>
          <w:szCs w:val="16"/>
        </w:rPr>
      </w:pPr>
      <w:r w:rsidRPr="006B7479">
        <w:rPr>
          <w:bCs/>
          <w:sz w:val="16"/>
          <w:szCs w:val="16"/>
        </w:rPr>
        <w:t>4 (17) декабря 1908 г. в КПИ совершилось знаменательное собы</w:t>
      </w:r>
      <w:r w:rsidRPr="006B7479">
        <w:rPr>
          <w:bCs/>
          <w:sz w:val="16"/>
          <w:szCs w:val="16"/>
        </w:rPr>
        <w:softHyphen/>
        <w:t>тие — профессор механики Н.Б. Делоне в Большой Физической аудитории прочитал лекцию «О воздухоплавании» с демонстрацией диапозитивов и кинокадров. Она имела огромный успех, и уже через 10 дней в институте создали студенческий воздухоплава</w:t>
      </w:r>
      <w:r w:rsidRPr="006B7479">
        <w:rPr>
          <w:bCs/>
          <w:sz w:val="16"/>
          <w:szCs w:val="16"/>
        </w:rPr>
        <w:softHyphen/>
        <w:t>тельный кружок! Для его членов несколько преподавателей КПИ стали читать специальные лекции. В литературе часто встречается утверждение, что среди них был и Кудашев, однако, увы, это не находит документального подтверждения.</w:t>
      </w:r>
    </w:p>
    <w:p w14:paraId="0277614E" w14:textId="77777777" w:rsidR="007351A8" w:rsidRPr="006B7479" w:rsidRDefault="007351A8" w:rsidP="00F251BF">
      <w:pPr>
        <w:jc w:val="both"/>
        <w:rPr>
          <w:bCs/>
          <w:sz w:val="16"/>
          <w:szCs w:val="16"/>
        </w:rPr>
      </w:pPr>
      <w:r w:rsidRPr="006B7479">
        <w:rPr>
          <w:bCs/>
          <w:sz w:val="16"/>
          <w:szCs w:val="16"/>
        </w:rPr>
        <w:t>Авиационная жизнь Киева в те годы была весьма содержатель</w:t>
      </w:r>
      <w:r w:rsidRPr="006B7479">
        <w:rPr>
          <w:bCs/>
          <w:sz w:val="16"/>
          <w:szCs w:val="16"/>
        </w:rPr>
        <w:softHyphen/>
        <w:t>ной. Так, с ноября 1909 г. стало действовать Киевское общество воздухоплавания (КОВ), занимавшееся устройством воздухопла</w:t>
      </w:r>
      <w:r w:rsidRPr="006B7479">
        <w:rPr>
          <w:bCs/>
          <w:sz w:val="16"/>
          <w:szCs w:val="16"/>
        </w:rPr>
        <w:softHyphen/>
        <w:t>вательных выставок, изданием литературы по авиационной тема</w:t>
      </w:r>
      <w:r w:rsidRPr="006B7479">
        <w:rPr>
          <w:bCs/>
          <w:sz w:val="16"/>
          <w:szCs w:val="16"/>
        </w:rPr>
        <w:softHyphen/>
        <w:t>тике, организацией показательных полетов, обучением пилотов, оборудованием аэродромов. Авторам удалось выяснить, что Кудашев не значится в списке основателей общества, во всяком случае его автографа нет среди собственноручных подписей на ходатайстве о регистрации новой организации. Но 30 декабря 1909 г. на заседании совета КОВ Кудашева вместе с еще одиннад</w:t>
      </w:r>
      <w:r w:rsidRPr="006B7479">
        <w:rPr>
          <w:bCs/>
          <w:sz w:val="16"/>
          <w:szCs w:val="16"/>
        </w:rPr>
        <w:softHyphen/>
        <w:t>цатью лицами единодушно избрали действительными членами об</w:t>
      </w:r>
      <w:r w:rsidRPr="006B7479">
        <w:rPr>
          <w:bCs/>
          <w:sz w:val="16"/>
          <w:szCs w:val="16"/>
        </w:rPr>
        <w:softHyphen/>
        <w:t>щества. В тот же день он был избран членом научно-технического и спортивного комитетов КОВ сроком на один год.</w:t>
      </w:r>
    </w:p>
    <w:p w14:paraId="38DCA336" w14:textId="77777777" w:rsidR="007351A8" w:rsidRPr="006B7479" w:rsidRDefault="007351A8" w:rsidP="00F251BF">
      <w:pPr>
        <w:jc w:val="both"/>
        <w:rPr>
          <w:bCs/>
          <w:sz w:val="16"/>
          <w:szCs w:val="16"/>
        </w:rPr>
      </w:pPr>
      <w:r w:rsidRPr="006B7479">
        <w:rPr>
          <w:bCs/>
          <w:sz w:val="16"/>
          <w:szCs w:val="16"/>
        </w:rPr>
        <w:t>Первые подтвержденные сведения о приобщении Кудашева к полетам относятся к февралю 1910 г. Тогда он находился во Фран</w:t>
      </w:r>
      <w:r w:rsidRPr="006B7479">
        <w:rPr>
          <w:bCs/>
          <w:sz w:val="16"/>
          <w:szCs w:val="16"/>
        </w:rPr>
        <w:softHyphen/>
        <w:t>ции и во время авиационной недели в Реймсе поднялся в воздух на самолете вместе с известным русским авиатором М.Н. Ефимовым. Вернувшись в Киев, Кудашев 1 марта того же года подал на имя директора КПИ заявление с просьбой разрешить соорудить возле химического корпуса временный деревянный сарай для постройки аэроплана собственной конструкции. 10 марта Правление институ</w:t>
      </w:r>
      <w:r w:rsidRPr="006B7479">
        <w:rPr>
          <w:bCs/>
          <w:sz w:val="16"/>
          <w:szCs w:val="16"/>
        </w:rPr>
        <w:softHyphen/>
        <w:t>та удовлетворило просьбу.</w:t>
      </w:r>
    </w:p>
    <w:p w14:paraId="036E191A" w14:textId="77777777" w:rsidR="007351A8" w:rsidRPr="006B7479" w:rsidRDefault="007351A8" w:rsidP="00F251BF">
      <w:pPr>
        <w:jc w:val="both"/>
        <w:rPr>
          <w:bCs/>
          <w:sz w:val="16"/>
          <w:szCs w:val="16"/>
        </w:rPr>
      </w:pPr>
      <w:r w:rsidRPr="006B7479">
        <w:rPr>
          <w:bCs/>
          <w:sz w:val="16"/>
          <w:szCs w:val="16"/>
        </w:rPr>
        <w:t>Первый самолет Кудашева представлял собой ферменный би</w:t>
      </w:r>
      <w:r w:rsidRPr="006B7479">
        <w:rPr>
          <w:bCs/>
          <w:sz w:val="16"/>
          <w:szCs w:val="16"/>
        </w:rPr>
        <w:softHyphen/>
        <w:t>план с двигателем «Анзани» в 35 л.с. и тянущим воздушным винтом. Кроме хвостового оперения, он имел передний руль высоты, что было весьма популярным в те годы решением. В целом аппарат яв</w:t>
      </w:r>
      <w:r w:rsidRPr="006B7479">
        <w:rPr>
          <w:bCs/>
          <w:sz w:val="16"/>
          <w:szCs w:val="16"/>
        </w:rPr>
        <w:softHyphen/>
        <w:t>лялся оригинальной конструкцией, и его автора никак нельзя упрек</w:t>
      </w:r>
      <w:r w:rsidRPr="006B7479">
        <w:rPr>
          <w:bCs/>
          <w:sz w:val="16"/>
          <w:szCs w:val="16"/>
        </w:rPr>
        <w:softHyphen/>
        <w:t>нуть в копировании западных образцов. Постройку самолета сопро</w:t>
      </w:r>
      <w:r w:rsidRPr="006B7479">
        <w:rPr>
          <w:bCs/>
          <w:sz w:val="16"/>
          <w:szCs w:val="16"/>
        </w:rPr>
        <w:softHyphen/>
        <w:t>вождали постоянные неприятности. Так, 20 мая газета «Киевлянин» писала, что на днях «во время испытания мотора разорвался пропел</w:t>
      </w:r>
      <w:r w:rsidRPr="006B7479">
        <w:rPr>
          <w:bCs/>
          <w:sz w:val="16"/>
          <w:szCs w:val="16"/>
        </w:rPr>
        <w:softHyphen/>
        <w:t>лер, поскольку слишком тонкие болты, которые крепили его к мото</w:t>
      </w:r>
      <w:r w:rsidRPr="006B7479">
        <w:rPr>
          <w:bCs/>
          <w:sz w:val="16"/>
          <w:szCs w:val="16"/>
        </w:rPr>
        <w:softHyphen/>
        <w:t>ру, врезались в дерево и тем ослабили его прочность. Обломки винта разлетелись в разные стороны со страшной силой. Несчастных случаев с людьми не произошло». Новый воздушный винт князю по</w:t>
      </w:r>
      <w:r w:rsidRPr="006B7479">
        <w:rPr>
          <w:bCs/>
          <w:sz w:val="16"/>
          <w:szCs w:val="16"/>
        </w:rPr>
        <w:softHyphen/>
        <w:t>дарил еще никому не известный студент Игорь Сикорский, ставший впоследствии знаменитым авиаконструктором.</w:t>
      </w:r>
    </w:p>
    <w:p w14:paraId="31C5B3B1" w14:textId="77777777" w:rsidR="007351A8" w:rsidRPr="006B7479" w:rsidRDefault="007351A8" w:rsidP="00F251BF">
      <w:pPr>
        <w:jc w:val="both"/>
        <w:rPr>
          <w:bCs/>
          <w:sz w:val="16"/>
          <w:szCs w:val="16"/>
        </w:rPr>
      </w:pPr>
      <w:r w:rsidRPr="006B7479">
        <w:rPr>
          <w:bCs/>
          <w:sz w:val="16"/>
          <w:szCs w:val="16"/>
        </w:rPr>
        <w:t>Буквально через несколько дней «Киевлянин» опубликовал по- настоящему сенсационную новость. «Вчера, 23 мая, на Сырецком ипподроме состоялся первый полет русского авиатора на аэропла</w:t>
      </w:r>
      <w:r w:rsidRPr="006B7479">
        <w:rPr>
          <w:bCs/>
          <w:sz w:val="16"/>
          <w:szCs w:val="16"/>
        </w:rPr>
        <w:softHyphen/>
        <w:t>не, построенном в России. Честь первого полета на русской лета</w:t>
      </w:r>
      <w:r w:rsidRPr="006B7479">
        <w:rPr>
          <w:bCs/>
          <w:sz w:val="16"/>
          <w:szCs w:val="16"/>
        </w:rPr>
        <w:softHyphen/>
        <w:t>тельной машине принадлежит инженеру князю А.С. Кудашеву...». Далее были подробно описаны самолет и обстоятельства, при ко</w:t>
      </w:r>
      <w:r w:rsidRPr="006B7479">
        <w:rPr>
          <w:bCs/>
          <w:sz w:val="16"/>
          <w:szCs w:val="16"/>
        </w:rPr>
        <w:softHyphen/>
        <w:t>торых он строился, а также рассказывалось о самом полете. Он не был официально зарегистрирован, и фактически эта публикация установила исторический приоритет Кудашева среди отечествен</w:t>
      </w:r>
      <w:r w:rsidRPr="006B7479">
        <w:rPr>
          <w:bCs/>
          <w:sz w:val="16"/>
          <w:szCs w:val="16"/>
        </w:rPr>
        <w:softHyphen/>
        <w:t>ных авиаторов. Под заметкой вместо имени автора стояла лишь одна буква «А» — так или псевдонимом «Авиатор» тогда подписы</w:t>
      </w:r>
      <w:r w:rsidRPr="006B7479">
        <w:rPr>
          <w:bCs/>
          <w:sz w:val="16"/>
          <w:szCs w:val="16"/>
        </w:rPr>
        <w:softHyphen/>
        <w:t>вал свои статьи студент Политехнического института Г.П. Адлер (1886-1952). И ныне его содержательные публикации представля</w:t>
      </w:r>
      <w:r w:rsidRPr="006B7479">
        <w:rPr>
          <w:bCs/>
          <w:sz w:val="16"/>
          <w:szCs w:val="16"/>
        </w:rPr>
        <w:softHyphen/>
        <w:t>ют едва ли не единственный авторитетный источник по тому пери</w:t>
      </w:r>
      <w:r w:rsidRPr="006B7479">
        <w:rPr>
          <w:bCs/>
          <w:sz w:val="16"/>
          <w:szCs w:val="16"/>
        </w:rPr>
        <w:softHyphen/>
        <w:t>оду истории развития авиации и воздухоплавания в Киеве.</w:t>
      </w:r>
    </w:p>
    <w:p w14:paraId="088B5E74" w14:textId="77777777" w:rsidR="007351A8" w:rsidRPr="006B7479" w:rsidRDefault="007351A8" w:rsidP="00F251BF">
      <w:pPr>
        <w:jc w:val="both"/>
        <w:rPr>
          <w:bCs/>
          <w:sz w:val="16"/>
          <w:szCs w:val="16"/>
        </w:rPr>
      </w:pPr>
      <w:r w:rsidRPr="006B7479">
        <w:rPr>
          <w:bCs/>
          <w:sz w:val="16"/>
          <w:szCs w:val="16"/>
        </w:rPr>
        <w:t>Еще одно известие о полете Кудашева содержится в письме профессора КПИ Н А. Артемьева от 23 мая 1910 г. в редакцию жур</w:t>
      </w:r>
      <w:r w:rsidRPr="006B7479">
        <w:rPr>
          <w:bCs/>
          <w:sz w:val="16"/>
          <w:szCs w:val="16"/>
        </w:rPr>
        <w:softHyphen/>
        <w:t>нала «Аэро- и автомобильная жизнь». Описывая полет, он указал, что самолет преодолел по прямой 70 м. Автор не преминул отме</w:t>
      </w:r>
      <w:r w:rsidRPr="006B7479">
        <w:rPr>
          <w:bCs/>
          <w:sz w:val="16"/>
          <w:szCs w:val="16"/>
        </w:rPr>
        <w:softHyphen/>
        <w:t>тить, что «аэроплан А. С. Кудашева является первым русским аэро</w:t>
      </w:r>
      <w:r w:rsidRPr="006B7479">
        <w:rPr>
          <w:bCs/>
          <w:sz w:val="16"/>
          <w:szCs w:val="16"/>
        </w:rPr>
        <w:softHyphen/>
        <w:t>планом, который поднимался в воздух». Артемьев особенно гор</w:t>
      </w:r>
      <w:r w:rsidRPr="006B7479">
        <w:rPr>
          <w:bCs/>
          <w:sz w:val="16"/>
          <w:szCs w:val="16"/>
        </w:rPr>
        <w:softHyphen/>
        <w:t>дился тем, что аппарат полностью построен в Киеве.</w:t>
      </w:r>
    </w:p>
    <w:p w14:paraId="65B330C0" w14:textId="77777777" w:rsidR="007351A8" w:rsidRPr="006B7479" w:rsidRDefault="007351A8" w:rsidP="00F251BF">
      <w:pPr>
        <w:jc w:val="both"/>
        <w:rPr>
          <w:bCs/>
          <w:sz w:val="16"/>
          <w:szCs w:val="16"/>
        </w:rPr>
      </w:pPr>
      <w:r w:rsidRPr="006B7479">
        <w:rPr>
          <w:bCs/>
          <w:sz w:val="16"/>
          <w:szCs w:val="16"/>
        </w:rPr>
        <w:t>Свидетелями полета также были математик, пропагандист пла</w:t>
      </w:r>
      <w:r w:rsidRPr="006B7479">
        <w:rPr>
          <w:bCs/>
          <w:sz w:val="16"/>
          <w:szCs w:val="16"/>
        </w:rPr>
        <w:softHyphen/>
        <w:t>неризма Николай Борисович Делоне (1856-1931) и его сын, мате</w:t>
      </w:r>
      <w:r w:rsidRPr="006B7479">
        <w:rPr>
          <w:bCs/>
          <w:sz w:val="16"/>
          <w:szCs w:val="16"/>
        </w:rPr>
        <w:softHyphen/>
        <w:t>матик, будущий член-корреспондент АН СССР Борис Николаевич (1890-1980). Оба они отмечали, что «эти детские начинания произ</w:t>
      </w:r>
      <w:r w:rsidRPr="006B7479">
        <w:rPr>
          <w:bCs/>
          <w:sz w:val="16"/>
          <w:szCs w:val="16"/>
        </w:rPr>
        <w:softHyphen/>
        <w:t>водили на собравшихся неизгладимые впечатления». Уже на скло</w:t>
      </w:r>
      <w:r w:rsidRPr="006B7479">
        <w:rPr>
          <w:bCs/>
          <w:sz w:val="16"/>
          <w:szCs w:val="16"/>
        </w:rPr>
        <w:softHyphen/>
        <w:t>не лет Б.Н. Делоне так описал знаменательное событие: «...в Киеве летал князь Александр Сергеевич Кудашев и летал на своем собст</w:t>
      </w:r>
      <w:r w:rsidRPr="006B7479">
        <w:rPr>
          <w:bCs/>
          <w:sz w:val="16"/>
          <w:szCs w:val="16"/>
        </w:rPr>
        <w:softHyphen/>
        <w:t>венном самолете. Вначале он катался на нем по полю за Пушкин</w:t>
      </w:r>
      <w:r w:rsidRPr="006B7479">
        <w:rPr>
          <w:bCs/>
          <w:sz w:val="16"/>
          <w:szCs w:val="16"/>
        </w:rPr>
        <w:softHyphen/>
        <w:t>ским парком, по утрам, а потом, в мае, наконец-то и полетел. Мы все это видели: это было потрясающее зрелище. Правда, я не знал, что Кудашев — профессор КПИ, думал, что он — великовоз</w:t>
      </w:r>
      <w:r w:rsidRPr="006B7479">
        <w:rPr>
          <w:bCs/>
          <w:sz w:val="16"/>
          <w:szCs w:val="16"/>
        </w:rPr>
        <w:softHyphen/>
        <w:t>растный студент».</w:t>
      </w:r>
    </w:p>
    <w:p w14:paraId="266220D3" w14:textId="77777777" w:rsidR="007351A8" w:rsidRPr="006B7479" w:rsidRDefault="007351A8" w:rsidP="00F251BF">
      <w:pPr>
        <w:jc w:val="both"/>
        <w:rPr>
          <w:bCs/>
          <w:sz w:val="16"/>
          <w:szCs w:val="16"/>
        </w:rPr>
      </w:pPr>
      <w:r w:rsidRPr="006B7479">
        <w:rPr>
          <w:bCs/>
          <w:sz w:val="16"/>
          <w:szCs w:val="16"/>
        </w:rPr>
        <w:t>Необходимо отметить, что следом за первым самолетом Кудашева в России поднялись в воздух еще два аэроплана. 3 июня в Киеве И.И. Сикорский совершил полет на БиС-2, а 6 июня в Гатчине под Петербургом В.Ф. Булгаков — на биплане конструкции Я.М. Гаккеля. По продолжительности и дальности эти полеты мало отличались от достижения А.С. Кудашева. Исходя из этого, совре</w:t>
      </w:r>
      <w:r w:rsidRPr="006B7479">
        <w:rPr>
          <w:bCs/>
          <w:sz w:val="16"/>
          <w:szCs w:val="16"/>
        </w:rPr>
        <w:softHyphen/>
        <w:t>менные исследователи вполне резонно предлагают считать датой рождения отечественной авиации именно 23 мая (5 июня по ново</w:t>
      </w:r>
      <w:r w:rsidRPr="006B7479">
        <w:rPr>
          <w:bCs/>
          <w:sz w:val="16"/>
          <w:szCs w:val="16"/>
        </w:rPr>
        <w:softHyphen/>
        <w:t>му стилю) 1910 г.</w:t>
      </w:r>
    </w:p>
    <w:p w14:paraId="1D9207C9" w14:textId="77777777" w:rsidR="007351A8" w:rsidRPr="006B7479" w:rsidRDefault="007351A8" w:rsidP="00F251BF">
      <w:pPr>
        <w:jc w:val="both"/>
        <w:rPr>
          <w:bCs/>
          <w:sz w:val="16"/>
          <w:szCs w:val="16"/>
        </w:rPr>
      </w:pPr>
      <w:r w:rsidRPr="006B7479">
        <w:rPr>
          <w:bCs/>
          <w:sz w:val="16"/>
          <w:szCs w:val="16"/>
        </w:rPr>
        <w:t>По имеющимся сведениям, Кудашеву удалось совершить на своем первом аэроплане всего 4 полета. К сожалению, при выпол</w:t>
      </w:r>
      <w:r w:rsidRPr="006B7479">
        <w:rPr>
          <w:bCs/>
          <w:sz w:val="16"/>
          <w:szCs w:val="16"/>
        </w:rPr>
        <w:softHyphen/>
        <w:t>нении последнего из них аппарат налетел на забор и был сломан.</w:t>
      </w:r>
    </w:p>
    <w:p w14:paraId="0641684A" w14:textId="77777777" w:rsidR="007351A8" w:rsidRPr="006B7479" w:rsidRDefault="007351A8" w:rsidP="00F251BF">
      <w:pPr>
        <w:jc w:val="both"/>
        <w:rPr>
          <w:bCs/>
          <w:sz w:val="16"/>
          <w:szCs w:val="16"/>
        </w:rPr>
      </w:pPr>
      <w:r w:rsidRPr="006B7479">
        <w:rPr>
          <w:bCs/>
          <w:sz w:val="16"/>
          <w:szCs w:val="16"/>
        </w:rPr>
        <w:t>Осенью 1910 г. князь завершил постройку самолета «Куда- шев-2». Это также был ферменный биплан, но с двигателем «Гном» в 50 л.с. и обычным горизонтальным оперением, без переднего руля высоты. Длина аэроплана составляла 8,75 м, площадь крыль</w:t>
      </w:r>
      <w:r w:rsidRPr="006B7479">
        <w:rPr>
          <w:bCs/>
          <w:sz w:val="16"/>
          <w:szCs w:val="16"/>
        </w:rPr>
        <w:softHyphen/>
        <w:t>ев — 41 мг, масса — около 300 кг. Его характерной особенностью стала конструкция шасси. В качестве стоек использовались ясене</w:t>
      </w:r>
      <w:r w:rsidRPr="006B7479">
        <w:rPr>
          <w:bCs/>
          <w:sz w:val="16"/>
          <w:szCs w:val="16"/>
        </w:rPr>
        <w:softHyphen/>
        <w:t>вые дуги, к изгибам которых на резиновых амортизаторах крепилась сквозная ось с колесами. По утверждению из</w:t>
      </w:r>
      <w:r w:rsidRPr="006B7479">
        <w:rPr>
          <w:bCs/>
          <w:sz w:val="16"/>
          <w:szCs w:val="16"/>
        </w:rPr>
        <w:softHyphen/>
        <w:t xml:space="preserve">вестного авиаконструктора и исследователя авиационной истории В.Б. Шаврова, такая схема </w:t>
      </w:r>
      <w:r w:rsidRPr="006B7479">
        <w:rPr>
          <w:bCs/>
          <w:sz w:val="16"/>
          <w:szCs w:val="16"/>
        </w:rPr>
        <w:lastRenderedPageBreak/>
        <w:t>шасси в дальнейшем стала обычной, причем ее почти сразу же позаимствовали французы, применив на самолетах «Депердюссен». Увы, но и второй самолет Кудашева просуществовал недолго. Той же осенью во время одного из ночных полетов он был разбит в аварии.</w:t>
      </w:r>
    </w:p>
    <w:p w14:paraId="164A9030" w14:textId="77777777" w:rsidR="007351A8" w:rsidRPr="006B7479" w:rsidRDefault="007351A8" w:rsidP="00F251BF">
      <w:pPr>
        <w:jc w:val="both"/>
        <w:rPr>
          <w:bCs/>
          <w:sz w:val="16"/>
          <w:szCs w:val="16"/>
        </w:rPr>
      </w:pPr>
      <w:r w:rsidRPr="006B7479">
        <w:rPr>
          <w:bCs/>
          <w:sz w:val="16"/>
          <w:szCs w:val="16"/>
        </w:rPr>
        <w:t>Очередная неудача не охладила творческий энтузиазм князя, и уже к зиме 1910-11 гг. он создал свой первый мо</w:t>
      </w:r>
      <w:r w:rsidRPr="006B7479">
        <w:rPr>
          <w:bCs/>
          <w:sz w:val="16"/>
          <w:szCs w:val="16"/>
        </w:rPr>
        <w:softHyphen/>
        <w:t>ноплан «Кудашев-3». Самолет имел ферменный фюзеляж без обшивки, характерное дуговое шасси и двигатель «Анзани» в 35 л.с. Его конструкция выделялась исключи</w:t>
      </w:r>
      <w:r w:rsidRPr="006B7479">
        <w:rPr>
          <w:bCs/>
          <w:sz w:val="16"/>
          <w:szCs w:val="16"/>
        </w:rPr>
        <w:softHyphen/>
        <w:t>тельной легкостью, простотой и дешевизной. Достоверных сведений о полетах этой машины найти не удалось, извест</w:t>
      </w:r>
      <w:r w:rsidRPr="006B7479">
        <w:rPr>
          <w:bCs/>
          <w:sz w:val="16"/>
          <w:szCs w:val="16"/>
        </w:rPr>
        <w:softHyphen/>
        <w:t>но лишь о ее пробежках и небольших подлетах. Таким об</w:t>
      </w:r>
      <w:r w:rsidRPr="006B7479">
        <w:rPr>
          <w:bCs/>
          <w:sz w:val="16"/>
          <w:szCs w:val="16"/>
        </w:rPr>
        <w:softHyphen/>
        <w:t>разом, всего в Киеве Кудашев на свои собственные сред</w:t>
      </w:r>
      <w:r w:rsidRPr="006B7479">
        <w:rPr>
          <w:bCs/>
          <w:sz w:val="16"/>
          <w:szCs w:val="16"/>
        </w:rPr>
        <w:softHyphen/>
        <w:t>ства построил три самолета.</w:t>
      </w:r>
    </w:p>
    <w:p w14:paraId="458A48D8" w14:textId="77777777" w:rsidR="007351A8" w:rsidRPr="006B7479" w:rsidRDefault="007351A8" w:rsidP="00F251BF">
      <w:pPr>
        <w:jc w:val="both"/>
        <w:rPr>
          <w:bCs/>
          <w:sz w:val="16"/>
          <w:szCs w:val="16"/>
        </w:rPr>
      </w:pPr>
      <w:r w:rsidRPr="006B7479">
        <w:rPr>
          <w:bCs/>
          <w:sz w:val="16"/>
          <w:szCs w:val="16"/>
        </w:rPr>
        <w:t>Полученные опыт и знания Кудашев применил во время работы в авиационной мастерской Русско-Балтийского вагонного завода (РБВЗ) в Риге, куда его в 1911 г. пригла</w:t>
      </w:r>
      <w:r w:rsidRPr="006B7479">
        <w:rPr>
          <w:bCs/>
          <w:sz w:val="16"/>
          <w:szCs w:val="16"/>
        </w:rPr>
        <w:softHyphen/>
        <w:t>сил председатель совета акционеров этого предприятия М.В. Шидповский.</w:t>
      </w:r>
    </w:p>
    <w:p w14:paraId="65196447" w14:textId="77777777" w:rsidR="007351A8" w:rsidRPr="006B7479" w:rsidRDefault="007351A8" w:rsidP="00F251BF">
      <w:pPr>
        <w:jc w:val="both"/>
        <w:rPr>
          <w:bCs/>
          <w:sz w:val="16"/>
          <w:szCs w:val="16"/>
        </w:rPr>
      </w:pPr>
      <w:r w:rsidRPr="006B7479">
        <w:rPr>
          <w:bCs/>
          <w:sz w:val="16"/>
          <w:szCs w:val="16"/>
        </w:rPr>
        <w:t>В Риге князь построил свой четвертый самолет, ставший разви</w:t>
      </w:r>
      <w:r w:rsidRPr="006B7479">
        <w:rPr>
          <w:bCs/>
          <w:sz w:val="16"/>
          <w:szCs w:val="16"/>
        </w:rPr>
        <w:softHyphen/>
        <w:t>тием предыдущего моноплана. Конструктор решил оснастить его 50-сильным двигателем «Гном», а также предусмотрел два смен</w:t>
      </w:r>
      <w:r w:rsidRPr="006B7479">
        <w:rPr>
          <w:bCs/>
          <w:sz w:val="16"/>
          <w:szCs w:val="16"/>
        </w:rPr>
        <w:softHyphen/>
        <w:t>ных варианта крыла: первый был рассчитан на скорость полета до 60 км/ч, второй — меньшей площади — до 80 км/ч. Для обшивки крыла использовалась прорезиненная ткань местного завода «Проводник». Первый раз самолет «Кудашев-4» (РБВЗ-1) поднялся в воздух 2 апреля 1911 г. Через десять дней он был продемонстри</w:t>
      </w:r>
      <w:r w:rsidRPr="006B7479">
        <w:rPr>
          <w:bCs/>
          <w:sz w:val="16"/>
          <w:szCs w:val="16"/>
        </w:rPr>
        <w:softHyphen/>
        <w:t>рован на первой в России Международной воздухоплавательной выставке, которая открылась в Михайловском манеже Санкт- Петербурга. 28 апреля самолет получил большую серебряную ме</w:t>
      </w:r>
      <w:r w:rsidRPr="006B7479">
        <w:rPr>
          <w:bCs/>
          <w:sz w:val="16"/>
          <w:szCs w:val="16"/>
        </w:rPr>
        <w:softHyphen/>
        <w:t>даль Императорского Русского технического общества.</w:t>
      </w:r>
    </w:p>
    <w:p w14:paraId="1A28E185" w14:textId="77777777" w:rsidR="007351A8" w:rsidRPr="006B7479" w:rsidRDefault="007351A8" w:rsidP="00F251BF">
      <w:pPr>
        <w:jc w:val="both"/>
        <w:rPr>
          <w:bCs/>
          <w:sz w:val="16"/>
          <w:szCs w:val="16"/>
        </w:rPr>
      </w:pPr>
      <w:r w:rsidRPr="006B7479">
        <w:rPr>
          <w:bCs/>
          <w:sz w:val="16"/>
          <w:szCs w:val="16"/>
        </w:rPr>
        <w:t>Во время проведения в Петербурге Второй международной авиационной недели (14-22 мая 1911 г.) князь на своем моноплане принимал участие в авиационных соревнованиях вместе с один</w:t>
      </w:r>
      <w:r w:rsidRPr="006B7479">
        <w:rPr>
          <w:bCs/>
          <w:sz w:val="16"/>
          <w:szCs w:val="16"/>
        </w:rPr>
        <w:softHyphen/>
        <w:t>надцатью другими авиаторами. К сожалению, и тут фортуна отвер</w:t>
      </w:r>
      <w:r w:rsidRPr="006B7479">
        <w:rPr>
          <w:bCs/>
          <w:sz w:val="16"/>
          <w:szCs w:val="16"/>
        </w:rPr>
        <w:softHyphen/>
        <w:t>нулась от него. Во время неудачного приземления (фактически падения с 5-метровой высоты) Кудашев получил сильные ушибы. Самолет удалось быстро отремонтировать, и на нем выразил жела</w:t>
      </w:r>
      <w:r w:rsidRPr="006B7479">
        <w:rPr>
          <w:bCs/>
          <w:sz w:val="16"/>
          <w:szCs w:val="16"/>
        </w:rPr>
        <w:softHyphen/>
        <w:t>ние лететь авиатор М.Ф. Сципио дель Кампо. Однако он также не справился с управлением, совершил грубую посадку, завалил ап</w:t>
      </w:r>
      <w:r w:rsidRPr="006B7479">
        <w:rPr>
          <w:bCs/>
          <w:sz w:val="16"/>
          <w:szCs w:val="16"/>
        </w:rPr>
        <w:softHyphen/>
        <w:t>парат на бок и окончательно разбил его. Сам пилот уцелел.</w:t>
      </w:r>
    </w:p>
    <w:p w14:paraId="2D606A1C" w14:textId="77777777" w:rsidR="007351A8" w:rsidRPr="006B7479" w:rsidRDefault="007351A8" w:rsidP="00F251BF">
      <w:pPr>
        <w:jc w:val="both"/>
        <w:rPr>
          <w:bCs/>
          <w:sz w:val="16"/>
          <w:szCs w:val="16"/>
        </w:rPr>
      </w:pPr>
      <w:r w:rsidRPr="006B7479">
        <w:rPr>
          <w:bCs/>
          <w:sz w:val="16"/>
          <w:szCs w:val="16"/>
        </w:rPr>
        <w:t>Хотя Кудашев получил на РБВЗ возможность создавать самоле</w:t>
      </w:r>
      <w:r w:rsidRPr="006B7479">
        <w:rPr>
          <w:bCs/>
          <w:sz w:val="16"/>
          <w:szCs w:val="16"/>
        </w:rPr>
        <w:softHyphen/>
        <w:t>ты собственной конструкции, главным его заданием являлось нала</w:t>
      </w:r>
      <w:r w:rsidRPr="006B7479">
        <w:rPr>
          <w:bCs/>
          <w:sz w:val="16"/>
          <w:szCs w:val="16"/>
        </w:rPr>
        <w:softHyphen/>
        <w:t>живание выпуска бипланов типа «Соммер». В 1911 г. по заказу Военного ведомства на РБВЗ построили 7 таких машин. Самолет имел невысокие летно-технические характеристики, например, его скорость вблизи земли не превышала 60-65 км/ч. «Соммер-РБВЗ» мог использоваться в качестве учебного, однако его производство быстро свернули. Поводом для этого стала катастрофа, произо</w:t>
      </w:r>
      <w:r w:rsidRPr="006B7479">
        <w:rPr>
          <w:bCs/>
          <w:sz w:val="16"/>
          <w:szCs w:val="16"/>
        </w:rPr>
        <w:softHyphen/>
        <w:t>шедшая 28 мая 1911 г. во время демонстрационного полета в Санкт-Петербурге, в которой погиб заводской летчик В.Ф. Смит.</w:t>
      </w:r>
    </w:p>
    <w:p w14:paraId="66D36FE3" w14:textId="77777777" w:rsidR="007351A8" w:rsidRPr="006B7479" w:rsidRDefault="007351A8" w:rsidP="00F251BF">
      <w:pPr>
        <w:jc w:val="both"/>
        <w:rPr>
          <w:bCs/>
          <w:sz w:val="16"/>
          <w:szCs w:val="16"/>
        </w:rPr>
      </w:pPr>
      <w:r w:rsidRPr="006B7479">
        <w:rPr>
          <w:bCs/>
          <w:sz w:val="16"/>
          <w:szCs w:val="16"/>
        </w:rPr>
        <w:t>Фактически в это же время было решено перенести авиацион</w:t>
      </w:r>
      <w:r w:rsidRPr="006B7479">
        <w:rPr>
          <w:bCs/>
          <w:sz w:val="16"/>
          <w:szCs w:val="16"/>
        </w:rPr>
        <w:softHyphen/>
        <w:t>ное производство РБВЗ в Петербург, и рижскую мастерскую закры</w:t>
      </w:r>
      <w:r w:rsidRPr="006B7479">
        <w:rPr>
          <w:bCs/>
          <w:sz w:val="16"/>
          <w:szCs w:val="16"/>
        </w:rPr>
        <w:softHyphen/>
        <w:t>ли. В 1912 г. в столице Российской империи начало действовать авиационное отделение РБВЗ. На должность главного конструкто-</w:t>
      </w:r>
    </w:p>
    <w:p w14:paraId="58784EC0" w14:textId="77777777" w:rsidR="007351A8" w:rsidRPr="006B7479" w:rsidRDefault="007351A8" w:rsidP="00F251BF">
      <w:pPr>
        <w:jc w:val="both"/>
        <w:rPr>
          <w:bCs/>
          <w:sz w:val="16"/>
          <w:szCs w:val="16"/>
        </w:rPr>
      </w:pPr>
      <w:r w:rsidRPr="006B7479">
        <w:rPr>
          <w:bCs/>
          <w:sz w:val="16"/>
          <w:szCs w:val="16"/>
        </w:rPr>
        <w:t>pa Шидповский пригласил Сикорского, который прибыл с группой своих соратников. Некоторые современные авторы утверждают, что Кудашев продолжал плодотворно работать в содружестве с Сикорским и занимался прочностными расчетами практически всех его самолетов, созданных в Петербурге, благодаря чему те отличались высокой надежностью. Однако в литературе можно встретить и противоположную версию, согласно которой князь не сработался с молодыми коллегами и покинул РБВЗ.</w:t>
      </w:r>
    </w:p>
    <w:p w14:paraId="1A71FC2F" w14:textId="77777777" w:rsidR="007351A8" w:rsidRPr="006B7479" w:rsidRDefault="007351A8" w:rsidP="00F251BF">
      <w:pPr>
        <w:jc w:val="both"/>
        <w:rPr>
          <w:bCs/>
          <w:sz w:val="16"/>
          <w:szCs w:val="16"/>
        </w:rPr>
      </w:pPr>
      <w:r w:rsidRPr="006B7479">
        <w:rPr>
          <w:bCs/>
          <w:sz w:val="16"/>
          <w:szCs w:val="16"/>
        </w:rPr>
        <w:t>Известные на сегодня документальные источники по жизни и деятельности А.С. Кудашева не позволяют ни подтвердить, ни оп</w:t>
      </w:r>
      <w:r w:rsidRPr="006B7479">
        <w:rPr>
          <w:bCs/>
          <w:sz w:val="16"/>
          <w:szCs w:val="16"/>
        </w:rPr>
        <w:softHyphen/>
        <w:t>ровергнуть эти мнения. В целом, затрагивающая личность князя историография вынуждена использовать очень бедную докумен</w:t>
      </w:r>
      <w:r w:rsidRPr="006B7479">
        <w:rPr>
          <w:bCs/>
          <w:sz w:val="16"/>
          <w:szCs w:val="16"/>
        </w:rPr>
        <w:softHyphen/>
        <w:t>тальную базу. Это является и главной причиной радикальных рас</w:t>
      </w:r>
      <w:r w:rsidRPr="006B7479">
        <w:rPr>
          <w:bCs/>
          <w:sz w:val="16"/>
          <w:szCs w:val="16"/>
        </w:rPr>
        <w:softHyphen/>
        <w:t>хождений по вопросу о дальнейшей судьбе А.С. Кудашева. Так, из</w:t>
      </w:r>
      <w:r w:rsidRPr="006B7479">
        <w:rPr>
          <w:bCs/>
          <w:sz w:val="16"/>
          <w:szCs w:val="16"/>
        </w:rPr>
        <w:softHyphen/>
        <w:t>вестные авиационные историки B.C. Савин и В.А. Моисеев без ка- ких-либо ссылок на источники писали, что князь в 1914 г. окончательно оставил конструкторскую деятельность и вернулся к преподавательской работе, переехав во Францию. Не менее ма</w:t>
      </w:r>
      <w:r w:rsidRPr="006B7479">
        <w:rPr>
          <w:bCs/>
          <w:sz w:val="16"/>
          <w:szCs w:val="16"/>
        </w:rPr>
        <w:softHyphen/>
        <w:t>ститый их коллега В.Р. Михеев тоже утверждал, что уйдя с РБВЗ, Кудашев снова преподавал, но после начала Первой мировой войны он добровольно пошел на фронт, воевал в пехоте (!) и погиб в 1917 г. Однако и этот уважаемый автор не приводит источников своей версии (11937).</w:t>
      </w:r>
    </w:p>
    <w:p w14:paraId="21E46826" w14:textId="77777777" w:rsidR="007351A8" w:rsidRPr="006B7479" w:rsidRDefault="007351A8" w:rsidP="00F251BF">
      <w:pPr>
        <w:jc w:val="both"/>
        <w:rPr>
          <w:bCs/>
          <w:sz w:val="16"/>
          <w:szCs w:val="16"/>
        </w:rPr>
      </w:pPr>
    </w:p>
    <w:p w14:paraId="64E9F8B7" w14:textId="77777777" w:rsidR="00BC3099" w:rsidRPr="006B7479" w:rsidRDefault="00BC3099" w:rsidP="00F251BF">
      <w:pPr>
        <w:shd w:val="clear" w:color="auto" w:fill="FFFFFF"/>
        <w:jc w:val="both"/>
        <w:rPr>
          <w:bCs/>
          <w:i/>
          <w:color w:val="000000" w:themeColor="text1"/>
          <w:sz w:val="16"/>
          <w:szCs w:val="16"/>
        </w:rPr>
      </w:pPr>
      <w:r w:rsidRPr="006B7479">
        <w:rPr>
          <w:bCs/>
          <w:i/>
          <w:color w:val="000000" w:themeColor="text1"/>
          <w:sz w:val="16"/>
          <w:szCs w:val="16"/>
        </w:rPr>
        <w:t>Морское воздухоплавание:</w:t>
      </w:r>
    </w:p>
    <w:p w14:paraId="7EF77FE2" w14:textId="77777777" w:rsidR="00BC3099" w:rsidRPr="006B7479" w:rsidRDefault="00BC3099" w:rsidP="00F251BF">
      <w:pPr>
        <w:shd w:val="clear" w:color="auto" w:fill="FFFFFF"/>
        <w:jc w:val="both"/>
        <w:rPr>
          <w:bCs/>
          <w:i/>
          <w:color w:val="000000" w:themeColor="text1"/>
          <w:sz w:val="16"/>
          <w:szCs w:val="16"/>
        </w:rPr>
      </w:pPr>
    </w:p>
    <w:p w14:paraId="77F20785" w14:textId="77777777" w:rsidR="00BC3099" w:rsidRPr="006B7479" w:rsidRDefault="00BC3099" w:rsidP="00F251BF">
      <w:pPr>
        <w:shd w:val="clear" w:color="auto" w:fill="FFFFFF"/>
        <w:jc w:val="both"/>
        <w:rPr>
          <w:bCs/>
          <w:color w:val="000000" w:themeColor="text1"/>
          <w:sz w:val="16"/>
          <w:szCs w:val="16"/>
        </w:rPr>
      </w:pPr>
      <w:r w:rsidRPr="006B7479">
        <w:rPr>
          <w:bCs/>
          <w:color w:val="000000" w:themeColor="text1"/>
          <w:sz w:val="16"/>
          <w:szCs w:val="16"/>
        </w:rPr>
        <w:t>4 (17) декабря 1908 г. начальник Главного морского штаба контр</w:t>
      </w:r>
      <w:r w:rsidRPr="006B7479">
        <w:rPr>
          <w:bCs/>
          <w:color w:val="000000" w:themeColor="text1"/>
          <w:sz w:val="16"/>
          <w:szCs w:val="16"/>
        </w:rPr>
        <w:softHyphen/>
        <w:t>адмирал Н.М. Яковлев информиро</w:t>
      </w:r>
      <w:r w:rsidRPr="006B7479">
        <w:rPr>
          <w:bCs/>
          <w:color w:val="000000" w:themeColor="text1"/>
          <w:sz w:val="16"/>
          <w:szCs w:val="16"/>
        </w:rPr>
        <w:softHyphen/>
        <w:t>вал начальника морских сил Чёр</w:t>
      </w:r>
      <w:r w:rsidRPr="006B7479">
        <w:rPr>
          <w:bCs/>
          <w:color w:val="000000" w:themeColor="text1"/>
          <w:sz w:val="16"/>
          <w:szCs w:val="16"/>
        </w:rPr>
        <w:softHyphen/>
        <w:t>ного моря: «Высочайше одобрен</w:t>
      </w:r>
      <w:r w:rsidRPr="006B7479">
        <w:rPr>
          <w:bCs/>
          <w:color w:val="000000" w:themeColor="text1"/>
          <w:sz w:val="16"/>
          <w:szCs w:val="16"/>
        </w:rPr>
        <w:softHyphen/>
        <w:t>ными планами войны России на Чёрном море предусматриваются действия воздухоплавательного пар</w:t>
      </w:r>
      <w:r w:rsidRPr="006B7479">
        <w:rPr>
          <w:bCs/>
          <w:color w:val="000000" w:themeColor="text1"/>
          <w:sz w:val="16"/>
          <w:szCs w:val="16"/>
        </w:rPr>
        <w:softHyphen/>
        <w:t>ка с управляемым шаром в Черно</w:t>
      </w:r>
      <w:r w:rsidRPr="006B7479">
        <w:rPr>
          <w:bCs/>
          <w:color w:val="000000" w:themeColor="text1"/>
          <w:sz w:val="16"/>
          <w:szCs w:val="16"/>
        </w:rPr>
        <w:softHyphen/>
        <w:t>морском флоте. Вопрос о выборе системы такового шара, впредь пока военное ведомство не остановит</w:t>
      </w:r>
      <w:r w:rsidRPr="006B7479">
        <w:rPr>
          <w:bCs/>
          <w:color w:val="000000" w:themeColor="text1"/>
          <w:sz w:val="16"/>
          <w:szCs w:val="16"/>
        </w:rPr>
        <w:softHyphen/>
        <w:t>ся на какой-либо системе, остает</w:t>
      </w:r>
      <w:r w:rsidRPr="006B7479">
        <w:rPr>
          <w:bCs/>
          <w:color w:val="000000" w:themeColor="text1"/>
          <w:sz w:val="16"/>
          <w:szCs w:val="16"/>
        </w:rPr>
        <w:softHyphen/>
        <w:t>ся в настоящее время открытым, но, тем не менее, морской министр признал необходимым иметь на Чер</w:t>
      </w:r>
      <w:r w:rsidRPr="006B7479">
        <w:rPr>
          <w:bCs/>
          <w:color w:val="000000" w:themeColor="text1"/>
          <w:sz w:val="16"/>
          <w:szCs w:val="16"/>
        </w:rPr>
        <w:softHyphen/>
        <w:t>номорском флоте готовый воздухо</w:t>
      </w:r>
      <w:r w:rsidRPr="006B7479">
        <w:rPr>
          <w:bCs/>
          <w:color w:val="000000" w:themeColor="text1"/>
          <w:sz w:val="16"/>
          <w:szCs w:val="16"/>
        </w:rPr>
        <w:softHyphen/>
        <w:t>плавательный кадр, который мог бы без особого затруднения освоить</w:t>
      </w:r>
      <w:r w:rsidRPr="006B7479">
        <w:rPr>
          <w:bCs/>
          <w:color w:val="000000" w:themeColor="text1"/>
          <w:sz w:val="16"/>
          <w:szCs w:val="16"/>
        </w:rPr>
        <w:softHyphen/>
        <w:t>ся с управляемым шаром в случае приобретения такового. Соответ</w:t>
      </w:r>
      <w:r w:rsidRPr="006B7479">
        <w:rPr>
          <w:bCs/>
          <w:color w:val="000000" w:themeColor="text1"/>
          <w:sz w:val="16"/>
          <w:szCs w:val="16"/>
        </w:rPr>
        <w:softHyphen/>
        <w:t>ственно сему Морским генеральным штабом в настоящее время разра</w:t>
      </w:r>
      <w:r w:rsidRPr="006B7479">
        <w:rPr>
          <w:bCs/>
          <w:color w:val="000000" w:themeColor="text1"/>
          <w:sz w:val="16"/>
          <w:szCs w:val="16"/>
        </w:rPr>
        <w:softHyphen/>
        <w:t>ботан проект Положения о Севас</w:t>
      </w:r>
      <w:r w:rsidRPr="006B7479">
        <w:rPr>
          <w:bCs/>
          <w:color w:val="000000" w:themeColor="text1"/>
          <w:sz w:val="16"/>
          <w:szCs w:val="16"/>
        </w:rPr>
        <w:softHyphen/>
        <w:t>топольской морской воздухоплава</w:t>
      </w:r>
      <w:r w:rsidRPr="006B7479">
        <w:rPr>
          <w:bCs/>
          <w:color w:val="000000" w:themeColor="text1"/>
          <w:sz w:val="16"/>
          <w:szCs w:val="16"/>
        </w:rPr>
        <w:softHyphen/>
        <w:t>тельной команде. Для организации такового подготовительного кадра Морским генеральным штабом при</w:t>
      </w:r>
      <w:r w:rsidRPr="006B7479">
        <w:rPr>
          <w:bCs/>
          <w:color w:val="000000" w:themeColor="text1"/>
          <w:sz w:val="16"/>
          <w:szCs w:val="16"/>
        </w:rPr>
        <w:softHyphen/>
        <w:t>знано достаточным на первое вре</w:t>
      </w:r>
      <w:r w:rsidRPr="006B7479">
        <w:rPr>
          <w:bCs/>
          <w:color w:val="000000" w:themeColor="text1"/>
          <w:sz w:val="16"/>
          <w:szCs w:val="16"/>
        </w:rPr>
        <w:softHyphen/>
        <w:t>мя воспользоваться имеемыми сред</w:t>
      </w:r>
      <w:r w:rsidRPr="006B7479">
        <w:rPr>
          <w:bCs/>
          <w:color w:val="000000" w:themeColor="text1"/>
          <w:sz w:val="16"/>
          <w:szCs w:val="16"/>
        </w:rPr>
        <w:softHyphen/>
        <w:t>ствами бывшего Севастопольского воздухоплавательного парка вмес</w:t>
      </w:r>
      <w:r w:rsidRPr="006B7479">
        <w:rPr>
          <w:bCs/>
          <w:color w:val="000000" w:themeColor="text1"/>
          <w:sz w:val="16"/>
          <w:szCs w:val="16"/>
        </w:rPr>
        <w:softHyphen/>
        <w:t>те с имуществом крейсера «Русь». В плане реализации мероприя</w:t>
      </w:r>
      <w:r w:rsidRPr="006B7479">
        <w:rPr>
          <w:bCs/>
          <w:color w:val="000000" w:themeColor="text1"/>
          <w:sz w:val="16"/>
          <w:szCs w:val="16"/>
        </w:rPr>
        <w:softHyphen/>
        <w:t>тий по формированию Севасто</w:t>
      </w:r>
      <w:r w:rsidRPr="006B7479">
        <w:rPr>
          <w:bCs/>
          <w:color w:val="000000" w:themeColor="text1"/>
          <w:sz w:val="16"/>
          <w:szCs w:val="16"/>
        </w:rPr>
        <w:softHyphen/>
        <w:t>польского воздухоплавательного парка на должность его начальни</w:t>
      </w:r>
      <w:r w:rsidRPr="006B7479">
        <w:rPr>
          <w:bCs/>
          <w:color w:val="000000" w:themeColor="text1"/>
          <w:sz w:val="16"/>
          <w:szCs w:val="16"/>
        </w:rPr>
        <w:softHyphen/>
        <w:t>ка 21 декабря 1908 г. «выбран лей</w:t>
      </w:r>
      <w:r w:rsidRPr="006B7479">
        <w:rPr>
          <w:bCs/>
          <w:color w:val="000000" w:themeColor="text1"/>
          <w:sz w:val="16"/>
          <w:szCs w:val="16"/>
        </w:rPr>
        <w:softHyphen/>
        <w:t>тенант С.Ф.Дорожинский - 1-й». На основании мобилизационного пла</w:t>
      </w:r>
      <w:r w:rsidRPr="006B7479">
        <w:rPr>
          <w:bCs/>
          <w:color w:val="000000" w:themeColor="text1"/>
          <w:sz w:val="16"/>
          <w:szCs w:val="16"/>
        </w:rPr>
        <w:softHyphen/>
        <w:t>на Черноморского флота, утверж</w:t>
      </w:r>
      <w:r w:rsidRPr="006B7479">
        <w:rPr>
          <w:bCs/>
          <w:color w:val="000000" w:themeColor="text1"/>
          <w:sz w:val="16"/>
          <w:szCs w:val="16"/>
        </w:rPr>
        <w:softHyphen/>
        <w:t>дённого морским министром возду</w:t>
      </w:r>
      <w:r w:rsidRPr="006B7479">
        <w:rPr>
          <w:bCs/>
          <w:color w:val="000000" w:themeColor="text1"/>
          <w:sz w:val="16"/>
          <w:szCs w:val="16"/>
        </w:rPr>
        <w:softHyphen/>
        <w:t>хоплавательный парк включён в состав действующего флота. Морскую воздухоплавательную коман</w:t>
      </w:r>
      <w:r w:rsidRPr="006B7479">
        <w:rPr>
          <w:bCs/>
          <w:color w:val="000000" w:themeColor="text1"/>
          <w:sz w:val="16"/>
          <w:szCs w:val="16"/>
        </w:rPr>
        <w:softHyphen/>
        <w:t>ду подчинили «начальнику наблю</w:t>
      </w:r>
      <w:r w:rsidRPr="006B7479">
        <w:rPr>
          <w:bCs/>
          <w:color w:val="000000" w:themeColor="text1"/>
          <w:sz w:val="16"/>
          <w:szCs w:val="16"/>
        </w:rPr>
        <w:softHyphen/>
        <w:t>дательных пунктов и радиостанций» (11854).</w:t>
      </w:r>
    </w:p>
    <w:p w14:paraId="1B17746D" w14:textId="77777777" w:rsidR="00BC3099" w:rsidRPr="006B7479" w:rsidRDefault="00BC3099" w:rsidP="00F251BF">
      <w:pPr>
        <w:shd w:val="clear" w:color="auto" w:fill="FFFFFF"/>
        <w:jc w:val="both"/>
        <w:rPr>
          <w:bCs/>
          <w:color w:val="000000" w:themeColor="text1"/>
          <w:sz w:val="16"/>
          <w:szCs w:val="16"/>
        </w:rPr>
      </w:pPr>
    </w:p>
    <w:p w14:paraId="36655162" w14:textId="77777777" w:rsidR="00BC3099" w:rsidRPr="006B7479" w:rsidRDefault="00BC3099" w:rsidP="00F251BF">
      <w:pPr>
        <w:jc w:val="both"/>
        <w:rPr>
          <w:bCs/>
          <w:i/>
          <w:color w:val="000000" w:themeColor="text1"/>
          <w:sz w:val="16"/>
          <w:szCs w:val="16"/>
        </w:rPr>
      </w:pPr>
      <w:r w:rsidRPr="006B7479">
        <w:rPr>
          <w:bCs/>
          <w:i/>
          <w:color w:val="000000" w:themeColor="text1"/>
          <w:sz w:val="16"/>
          <w:szCs w:val="16"/>
        </w:rPr>
        <w:t>Авиация и воздухоплавание за рубежом:</w:t>
      </w:r>
    </w:p>
    <w:p w14:paraId="67EFF085" w14:textId="77777777" w:rsidR="00BC3099" w:rsidRPr="006B7479" w:rsidRDefault="00BC3099" w:rsidP="00F251BF">
      <w:pPr>
        <w:jc w:val="both"/>
        <w:rPr>
          <w:bCs/>
          <w:i/>
          <w:color w:val="000000" w:themeColor="text1"/>
          <w:sz w:val="16"/>
          <w:szCs w:val="16"/>
        </w:rPr>
      </w:pPr>
    </w:p>
    <w:p w14:paraId="037E2526" w14:textId="77777777" w:rsidR="0089301F" w:rsidRPr="006B7479" w:rsidRDefault="0089301F" w:rsidP="00F251BF">
      <w:pPr>
        <w:jc w:val="both"/>
        <w:rPr>
          <w:bCs/>
          <w:color w:val="000000" w:themeColor="text1"/>
          <w:sz w:val="16"/>
          <w:szCs w:val="16"/>
        </w:rPr>
      </w:pPr>
      <w:r w:rsidRPr="006B7479">
        <w:rPr>
          <w:bCs/>
          <w:color w:val="000000" w:themeColor="text1"/>
          <w:sz w:val="16"/>
          <w:szCs w:val="16"/>
        </w:rPr>
        <w:t>5 (18) декабря 1908 года Райт установил мировой рекорд высоты полета – 110 метров. И, наконец, под занавес 1908 года, 31 декабря, как бы оповещая всему миру о том, что человечество наконец-то приобрело крылья, Вильбур Райт совершил ошеломляющий по тем временам полет. За 2 часа 20 минут 30 секунд он пролетел расстояние в 124,7 км!</w:t>
      </w:r>
    </w:p>
    <w:p w14:paraId="1963E352" w14:textId="77777777" w:rsidR="0089301F" w:rsidRPr="006B7479" w:rsidRDefault="0089301F" w:rsidP="00F251BF">
      <w:pPr>
        <w:jc w:val="both"/>
        <w:rPr>
          <w:bCs/>
          <w:color w:val="000000" w:themeColor="text1"/>
          <w:sz w:val="16"/>
          <w:szCs w:val="16"/>
        </w:rPr>
      </w:pPr>
      <w:r w:rsidRPr="006B7479">
        <w:rPr>
          <w:bCs/>
          <w:color w:val="000000" w:themeColor="text1"/>
          <w:sz w:val="16"/>
          <w:szCs w:val="16"/>
        </w:rPr>
        <w:t>Французы очень внимательно следили за каждым полетом Вильбура Райта и сразу же отдали должное его умению и опыту.</w:t>
      </w:r>
    </w:p>
    <w:p w14:paraId="28148354" w14:textId="77777777" w:rsidR="0089301F" w:rsidRPr="006B7479" w:rsidRDefault="0089301F" w:rsidP="00F251BF">
      <w:pPr>
        <w:jc w:val="both"/>
        <w:rPr>
          <w:bCs/>
          <w:color w:val="000000" w:themeColor="text1"/>
          <w:sz w:val="16"/>
          <w:szCs w:val="16"/>
        </w:rPr>
      </w:pPr>
      <w:r w:rsidRPr="006B7479">
        <w:rPr>
          <w:bCs/>
          <w:color w:val="000000" w:themeColor="text1"/>
          <w:sz w:val="16"/>
          <w:szCs w:val="16"/>
        </w:rPr>
        <w:t>Но вместе с тем и французы, и сам Вильбур Райт убедились, что и аэроплан американцев по сравнению с французскими, и французские аппараты в сравнении с американским имеют ряд недостатков.</w:t>
      </w:r>
    </w:p>
    <w:p w14:paraId="35FEEC62" w14:textId="77777777" w:rsidR="0089301F" w:rsidRPr="006B7479" w:rsidRDefault="0089301F" w:rsidP="00F251BF">
      <w:pPr>
        <w:jc w:val="both"/>
        <w:rPr>
          <w:bCs/>
          <w:color w:val="000000" w:themeColor="text1"/>
          <w:sz w:val="16"/>
          <w:szCs w:val="16"/>
        </w:rPr>
      </w:pPr>
      <w:r w:rsidRPr="006B7479">
        <w:rPr>
          <w:bCs/>
          <w:color w:val="000000" w:themeColor="text1"/>
          <w:sz w:val="16"/>
          <w:szCs w:val="16"/>
        </w:rPr>
        <w:t>Прежде всего Вильбур Райт отметил, что все французские аэропланы имели колесное шасси, позволявшее взлетать с любой подходящей для этого площадки. Аэроплан братьев Райт для взлета все еще нуждался в специальной, очень громоздкой катапульте-вышке, с которой надо было сбрасывать около 700 килограммов груза, чтобы придать аэроплану стартовую скорость. Это, конечно, было очень неудобно.</w:t>
      </w:r>
    </w:p>
    <w:p w14:paraId="0FBF2E4B" w14:textId="77777777" w:rsidR="0089301F" w:rsidRPr="006B7479" w:rsidRDefault="0089301F" w:rsidP="00F251BF">
      <w:pPr>
        <w:jc w:val="both"/>
        <w:rPr>
          <w:bCs/>
          <w:color w:val="000000" w:themeColor="text1"/>
          <w:sz w:val="16"/>
          <w:szCs w:val="16"/>
        </w:rPr>
      </w:pPr>
      <w:r w:rsidRPr="006B7479">
        <w:rPr>
          <w:bCs/>
          <w:color w:val="000000" w:themeColor="text1"/>
          <w:sz w:val="16"/>
          <w:szCs w:val="16"/>
        </w:rPr>
        <w:t>Французские аэропланы, обладая хвостовым оперением, были более устойчивы, а изобретенные Фарманом элероны были эффективнее и лучше, чем система перекоса крыла райтовского аэроплана.</w:t>
      </w:r>
    </w:p>
    <w:p w14:paraId="345F99AF" w14:textId="77777777" w:rsidR="0089301F" w:rsidRPr="006B7479" w:rsidRDefault="0089301F" w:rsidP="00F251BF">
      <w:pPr>
        <w:jc w:val="both"/>
        <w:rPr>
          <w:bCs/>
          <w:color w:val="000000" w:themeColor="text1"/>
          <w:sz w:val="16"/>
          <w:szCs w:val="16"/>
        </w:rPr>
      </w:pPr>
      <w:r w:rsidRPr="006B7479">
        <w:rPr>
          <w:bCs/>
          <w:color w:val="000000" w:themeColor="text1"/>
          <w:sz w:val="16"/>
          <w:szCs w:val="16"/>
        </w:rPr>
        <w:t>Достоинством французских аэропланов был также пропеллер, который насаживался непосредственно на вал мотора. Это было проще и удобнее. На самолете братьев Райт было два винта, для вращения которых требовалась специальная система шестеренок и цепных передач, наподобие велосипедных.</w:t>
      </w:r>
    </w:p>
    <w:p w14:paraId="5297AF61" w14:textId="77777777" w:rsidR="0089301F" w:rsidRPr="006B7479" w:rsidRDefault="0089301F" w:rsidP="00F251BF">
      <w:pPr>
        <w:jc w:val="both"/>
        <w:rPr>
          <w:bCs/>
          <w:color w:val="000000" w:themeColor="text1"/>
          <w:sz w:val="16"/>
          <w:szCs w:val="16"/>
        </w:rPr>
      </w:pPr>
      <w:r w:rsidRPr="006B7479">
        <w:rPr>
          <w:bCs/>
          <w:color w:val="000000" w:themeColor="text1"/>
          <w:sz w:val="16"/>
          <w:szCs w:val="16"/>
        </w:rPr>
        <w:t>Французские конструкторы в свою очередь отметили сравнительно высокие летные качества американского аппарата, который позволял брать на борт не только пилота, но и пассажира, и дополнительный груз – багаж. Однако отсутствие специальной кабины для экипажа и груза делало полет не очень комфортабельным.</w:t>
      </w:r>
    </w:p>
    <w:p w14:paraId="20301028" w14:textId="77777777" w:rsidR="0089301F" w:rsidRPr="006B7479" w:rsidRDefault="0089301F" w:rsidP="00F251BF">
      <w:pPr>
        <w:shd w:val="clear" w:color="auto" w:fill="FFFFFF"/>
        <w:jc w:val="both"/>
        <w:rPr>
          <w:bCs/>
          <w:i/>
          <w:color w:val="000000" w:themeColor="text1"/>
          <w:sz w:val="16"/>
          <w:szCs w:val="16"/>
        </w:rPr>
      </w:pPr>
    </w:p>
    <w:p w14:paraId="7AEB08F0" w14:textId="77777777" w:rsidR="00BC3099" w:rsidRPr="006B7479" w:rsidRDefault="00BC3099" w:rsidP="00F251BF">
      <w:pPr>
        <w:jc w:val="both"/>
        <w:rPr>
          <w:bCs/>
          <w:color w:val="000000" w:themeColor="text1"/>
          <w:sz w:val="16"/>
          <w:szCs w:val="16"/>
        </w:rPr>
      </w:pPr>
      <w:r w:rsidRPr="006B7479">
        <w:rPr>
          <w:rStyle w:val="ucoz-forum-post"/>
          <w:bCs/>
          <w:color w:val="000000" w:themeColor="text1"/>
          <w:sz w:val="16"/>
          <w:szCs w:val="16"/>
        </w:rPr>
        <w:t xml:space="preserve">5 (18) декабря </w:t>
      </w:r>
      <w:r w:rsidRPr="006B7479">
        <w:rPr>
          <w:bCs/>
          <w:color w:val="000000" w:themeColor="text1"/>
          <w:sz w:val="16"/>
          <w:szCs w:val="16"/>
        </w:rPr>
        <w:t>в 1908 году У.Райт установил мировой рекорд высоты - 100 м. Поднявшись с аэродрома Камп дОвур (Франция), он пролетел 99,8 км за 1 час 54 мин 53 сек (14864).</w:t>
      </w:r>
    </w:p>
    <w:p w14:paraId="25C2CB3C" w14:textId="77777777" w:rsidR="00BC3099" w:rsidRPr="006B7479" w:rsidRDefault="00BC3099" w:rsidP="00F251BF">
      <w:pPr>
        <w:jc w:val="both"/>
        <w:rPr>
          <w:bCs/>
          <w:color w:val="000000" w:themeColor="text1"/>
          <w:sz w:val="16"/>
          <w:szCs w:val="16"/>
        </w:rPr>
      </w:pPr>
    </w:p>
    <w:p w14:paraId="2D95B0A1" w14:textId="1F6CBD4C" w:rsidR="0089301F" w:rsidRPr="006B7479" w:rsidRDefault="0089301F" w:rsidP="00F251BF">
      <w:pPr>
        <w:jc w:val="both"/>
        <w:rPr>
          <w:bCs/>
          <w:color w:val="0070C0"/>
          <w:sz w:val="16"/>
          <w:szCs w:val="16"/>
        </w:rPr>
      </w:pPr>
      <w:r w:rsidRPr="006B7479">
        <w:rPr>
          <w:bCs/>
          <w:color w:val="0070C0"/>
          <w:sz w:val="16"/>
          <w:szCs w:val="16"/>
        </w:rPr>
        <w:t>5 (18) декабря 1908</w:t>
      </w:r>
      <w:r w:rsidR="00211392">
        <w:rPr>
          <w:bCs/>
          <w:color w:val="0070C0"/>
          <w:sz w:val="16"/>
          <w:szCs w:val="16"/>
        </w:rPr>
        <w:t xml:space="preserve"> </w:t>
      </w:r>
      <w:r w:rsidRPr="006B7479">
        <w:rPr>
          <w:bCs/>
          <w:color w:val="0070C0"/>
          <w:sz w:val="16"/>
          <w:szCs w:val="16"/>
        </w:rPr>
        <w:t>- У.Райт установил мировой рекорд высоты — 100 м. Поднявшись с аэродрома Камп дОвур (Франция), он пролетел 99,8 км за 1 час 54 мин 53 сек. (22699).</w:t>
      </w:r>
    </w:p>
    <w:p w14:paraId="62A5E54E" w14:textId="77777777" w:rsidR="0089301F" w:rsidRPr="006B7479" w:rsidRDefault="0089301F" w:rsidP="00F251BF">
      <w:pPr>
        <w:jc w:val="both"/>
        <w:rPr>
          <w:bCs/>
          <w:color w:val="0070C0"/>
          <w:sz w:val="16"/>
          <w:szCs w:val="16"/>
        </w:rPr>
      </w:pPr>
    </w:p>
    <w:p w14:paraId="3CFB93F0" w14:textId="77777777" w:rsidR="00BC3099" w:rsidRPr="006B7479" w:rsidRDefault="00BC3099" w:rsidP="00F251BF">
      <w:pPr>
        <w:jc w:val="both"/>
        <w:rPr>
          <w:bCs/>
          <w:color w:val="0070C0"/>
          <w:sz w:val="16"/>
          <w:szCs w:val="16"/>
        </w:rPr>
      </w:pPr>
      <w:r w:rsidRPr="006B7479">
        <w:rPr>
          <w:bCs/>
          <w:color w:val="0070C0"/>
          <w:sz w:val="16"/>
          <w:szCs w:val="16"/>
        </w:rPr>
        <w:t>5 (18) декабря 1908 Уилбур Райт в Camp d'Auvours в 11 км (6,8 миль) к востоку от Ле-Мана , Франция, пролетает 99,8 км (62,0 мили) за 1 час 54 минуты 2/5 секунды, поднимаясь на высоту 110 метров (360 футов) - новый мировой рекорд (20326).</w:t>
      </w:r>
    </w:p>
    <w:p w14:paraId="1A67418C" w14:textId="77777777" w:rsidR="00BC3099" w:rsidRPr="006B7479" w:rsidRDefault="00BC3099" w:rsidP="00F251BF">
      <w:pPr>
        <w:jc w:val="both"/>
        <w:rPr>
          <w:bCs/>
          <w:color w:val="0070C0"/>
          <w:sz w:val="16"/>
          <w:szCs w:val="16"/>
        </w:rPr>
      </w:pPr>
    </w:p>
    <w:p w14:paraId="064A45CB" w14:textId="77777777" w:rsidR="00BC3099" w:rsidRPr="006B7479" w:rsidRDefault="00BC3099" w:rsidP="00F251BF">
      <w:pPr>
        <w:jc w:val="both"/>
        <w:rPr>
          <w:bCs/>
          <w:color w:val="0070C0"/>
          <w:sz w:val="16"/>
          <w:szCs w:val="16"/>
        </w:rPr>
      </w:pPr>
      <w:r w:rsidRPr="006B7479">
        <w:rPr>
          <w:bCs/>
          <w:color w:val="0070C0"/>
          <w:sz w:val="16"/>
          <w:szCs w:val="16"/>
        </w:rPr>
        <w:t>5 (18) декабря 1908 американский воздухоплаватель и воздушный фотограф Мелвин Ваниман выполнил полет на триплане с рамой из стальных труб, который он спроектировал и построил, на расстояние 150 метров (492 футов) над плацем в Исси-ле-Мулино , Франция (20326).</w:t>
      </w:r>
    </w:p>
    <w:p w14:paraId="6A643D7B" w14:textId="77777777" w:rsidR="00BC3099" w:rsidRPr="006B7479" w:rsidRDefault="00BC3099" w:rsidP="00F251BF">
      <w:pPr>
        <w:jc w:val="both"/>
        <w:rPr>
          <w:bCs/>
          <w:color w:val="0070C0"/>
          <w:sz w:val="16"/>
          <w:szCs w:val="16"/>
        </w:rPr>
      </w:pPr>
    </w:p>
    <w:p w14:paraId="628D289A" w14:textId="77777777" w:rsidR="00BC3099" w:rsidRPr="006B7479" w:rsidRDefault="00BC3099" w:rsidP="00F251BF">
      <w:pPr>
        <w:shd w:val="clear" w:color="auto" w:fill="FFFFFF"/>
        <w:jc w:val="both"/>
        <w:rPr>
          <w:bCs/>
          <w:i/>
          <w:color w:val="000000" w:themeColor="text1"/>
          <w:sz w:val="16"/>
          <w:szCs w:val="16"/>
        </w:rPr>
      </w:pPr>
      <w:r w:rsidRPr="006B7479">
        <w:rPr>
          <w:bCs/>
          <w:i/>
          <w:color w:val="000000" w:themeColor="text1"/>
          <w:sz w:val="16"/>
          <w:szCs w:val="16"/>
        </w:rPr>
        <w:lastRenderedPageBreak/>
        <w:t>Авиация и воздухоплавание Франции:</w:t>
      </w:r>
    </w:p>
    <w:p w14:paraId="5C5B848B" w14:textId="77777777" w:rsidR="00BC3099" w:rsidRPr="006B7479" w:rsidRDefault="00BC3099" w:rsidP="00F251BF">
      <w:pPr>
        <w:shd w:val="clear" w:color="auto" w:fill="FFFFFF"/>
        <w:jc w:val="both"/>
        <w:rPr>
          <w:bCs/>
          <w:i/>
          <w:color w:val="000000" w:themeColor="text1"/>
          <w:sz w:val="16"/>
          <w:szCs w:val="16"/>
        </w:rPr>
      </w:pPr>
    </w:p>
    <w:p w14:paraId="3DF8B837" w14:textId="019BEA32" w:rsidR="00BC3099" w:rsidRPr="006B7479" w:rsidRDefault="00BC3099" w:rsidP="00F251BF">
      <w:pPr>
        <w:jc w:val="both"/>
        <w:rPr>
          <w:bCs/>
          <w:color w:val="0070C0"/>
          <w:sz w:val="16"/>
          <w:szCs w:val="16"/>
        </w:rPr>
      </w:pPr>
      <w:r w:rsidRPr="006B7479">
        <w:rPr>
          <w:bCs/>
          <w:color w:val="0070C0"/>
          <w:sz w:val="16"/>
          <w:szCs w:val="16"/>
        </w:rPr>
        <w:t>6 (19) декабря 1908</w:t>
      </w:r>
      <w:r w:rsidR="00211392">
        <w:rPr>
          <w:bCs/>
          <w:color w:val="0070C0"/>
          <w:sz w:val="16"/>
          <w:szCs w:val="16"/>
        </w:rPr>
        <w:t xml:space="preserve"> </w:t>
      </w:r>
      <w:r w:rsidRPr="006B7479">
        <w:rPr>
          <w:bCs/>
          <w:color w:val="0070C0"/>
          <w:sz w:val="16"/>
          <w:szCs w:val="16"/>
        </w:rPr>
        <w:t>- В 12 милях от Парижа открыт первый в мире аэродром Port-Aviation (22698).</w:t>
      </w:r>
    </w:p>
    <w:p w14:paraId="09BFE928" w14:textId="77777777" w:rsidR="00BC3099" w:rsidRPr="006B7479" w:rsidRDefault="00BC3099" w:rsidP="00F251BF">
      <w:pPr>
        <w:jc w:val="both"/>
        <w:rPr>
          <w:bCs/>
          <w:color w:val="0070C0"/>
          <w:sz w:val="16"/>
          <w:szCs w:val="16"/>
        </w:rPr>
      </w:pPr>
    </w:p>
    <w:p w14:paraId="22604879" w14:textId="77777777" w:rsidR="00BC3099" w:rsidRPr="006B7479" w:rsidRDefault="00BC3099" w:rsidP="00F251BF">
      <w:pPr>
        <w:shd w:val="clear" w:color="auto" w:fill="FFFFFF"/>
        <w:jc w:val="both"/>
        <w:rPr>
          <w:bCs/>
          <w:i/>
          <w:color w:val="000000" w:themeColor="text1"/>
          <w:sz w:val="16"/>
          <w:szCs w:val="16"/>
        </w:rPr>
      </w:pPr>
      <w:r w:rsidRPr="006B7479">
        <w:rPr>
          <w:bCs/>
          <w:i/>
          <w:color w:val="000000" w:themeColor="text1"/>
          <w:sz w:val="16"/>
          <w:szCs w:val="16"/>
        </w:rPr>
        <w:t>Авиация и воздухоплавание Франции:</w:t>
      </w:r>
    </w:p>
    <w:p w14:paraId="62C9127C" w14:textId="77777777" w:rsidR="00BC3099" w:rsidRPr="006B7479" w:rsidRDefault="00BC3099" w:rsidP="00F251BF">
      <w:pPr>
        <w:shd w:val="clear" w:color="auto" w:fill="FFFFFF"/>
        <w:jc w:val="both"/>
        <w:rPr>
          <w:bCs/>
          <w:i/>
          <w:color w:val="000000" w:themeColor="text1"/>
          <w:sz w:val="16"/>
          <w:szCs w:val="16"/>
        </w:rPr>
      </w:pPr>
    </w:p>
    <w:p w14:paraId="56D718A8" w14:textId="6457D627" w:rsidR="00BC3099" w:rsidRPr="006B7479" w:rsidRDefault="00BC3099" w:rsidP="00F251BF">
      <w:pPr>
        <w:jc w:val="both"/>
        <w:rPr>
          <w:bCs/>
          <w:color w:val="000000" w:themeColor="text1"/>
          <w:sz w:val="16"/>
          <w:szCs w:val="16"/>
        </w:rPr>
      </w:pPr>
      <w:r w:rsidRPr="006B7479">
        <w:rPr>
          <w:bCs/>
          <w:color w:val="000000" w:themeColor="text1"/>
          <w:sz w:val="16"/>
          <w:szCs w:val="16"/>
        </w:rPr>
        <w:t>11 (24) декабря1908 г. в Париже прошло открытие первого международного авиашоу.</w:t>
      </w:r>
    </w:p>
    <w:p w14:paraId="14D9B74E" w14:textId="77777777" w:rsidR="00BC3099" w:rsidRPr="006B7479" w:rsidRDefault="00BC3099" w:rsidP="00F251BF">
      <w:pPr>
        <w:shd w:val="clear" w:color="auto" w:fill="FFFFFF"/>
        <w:jc w:val="both"/>
        <w:rPr>
          <w:bCs/>
          <w:i/>
          <w:color w:val="000000" w:themeColor="text1"/>
          <w:sz w:val="16"/>
          <w:szCs w:val="16"/>
        </w:rPr>
      </w:pPr>
    </w:p>
    <w:p w14:paraId="7F59EFBE" w14:textId="77777777" w:rsidR="00BC3099" w:rsidRPr="006B7479" w:rsidRDefault="00BC3099" w:rsidP="00F251BF">
      <w:pPr>
        <w:jc w:val="both"/>
        <w:rPr>
          <w:bCs/>
          <w:color w:val="0070C0"/>
          <w:sz w:val="16"/>
          <w:szCs w:val="16"/>
        </w:rPr>
      </w:pPr>
      <w:r w:rsidRPr="006B7479">
        <w:rPr>
          <w:bCs/>
          <w:color w:val="0070C0"/>
          <w:sz w:val="16"/>
          <w:szCs w:val="16"/>
        </w:rPr>
        <w:t>11 (24) декабря 1908 открывается Первый Парижский авиасалон в Большом дворце (20326).</w:t>
      </w:r>
    </w:p>
    <w:p w14:paraId="384F4602" w14:textId="77777777" w:rsidR="00BC3099" w:rsidRPr="006B7479" w:rsidRDefault="00BC3099" w:rsidP="00F251BF">
      <w:pPr>
        <w:jc w:val="both"/>
        <w:rPr>
          <w:bCs/>
          <w:color w:val="0070C0"/>
          <w:sz w:val="16"/>
          <w:szCs w:val="16"/>
        </w:rPr>
      </w:pPr>
    </w:p>
    <w:p w14:paraId="543D897A"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11 (24) декабря в 1908 году в четверг, в Париже Густав Ривес открыл аэронавигационную выставку (парижский авиасалон), приуроченный к ежегодному автосалону в Большом дворце близ Елисейских полей, положив начало долгой и замечательной традиции, продолжающейся в Ле Бурже. Впоследствии это международное авиашоу перерастет в знаменитый «Ле Бурже» (14870).</w:t>
      </w:r>
    </w:p>
    <w:p w14:paraId="57CFE37D" w14:textId="77777777" w:rsidR="00BC3099" w:rsidRPr="006B7479" w:rsidRDefault="00BC3099" w:rsidP="00F251BF">
      <w:pPr>
        <w:jc w:val="both"/>
        <w:rPr>
          <w:bCs/>
          <w:color w:val="000000" w:themeColor="text1"/>
          <w:sz w:val="16"/>
          <w:szCs w:val="16"/>
        </w:rPr>
      </w:pPr>
    </w:p>
    <w:p w14:paraId="5D5707E7" w14:textId="77777777" w:rsidR="00BC3099" w:rsidRPr="006B7479" w:rsidRDefault="00BC3099" w:rsidP="00F251BF">
      <w:pPr>
        <w:shd w:val="clear" w:color="auto" w:fill="FFFFFF"/>
        <w:jc w:val="both"/>
        <w:rPr>
          <w:bCs/>
          <w:i/>
          <w:color w:val="000000" w:themeColor="text1"/>
          <w:sz w:val="16"/>
          <w:szCs w:val="16"/>
        </w:rPr>
      </w:pPr>
      <w:r w:rsidRPr="006B7479">
        <w:rPr>
          <w:bCs/>
          <w:i/>
          <w:color w:val="000000" w:themeColor="text1"/>
          <w:sz w:val="16"/>
          <w:szCs w:val="16"/>
        </w:rPr>
        <w:t>Другие оборонные отрасли:</w:t>
      </w:r>
    </w:p>
    <w:p w14:paraId="6ED70C6C" w14:textId="77777777" w:rsidR="00BC3099" w:rsidRPr="006B7479" w:rsidRDefault="00BC3099" w:rsidP="00F251BF">
      <w:pPr>
        <w:shd w:val="clear" w:color="auto" w:fill="FFFFFF"/>
        <w:jc w:val="both"/>
        <w:rPr>
          <w:bCs/>
          <w:i/>
          <w:color w:val="000000" w:themeColor="text1"/>
          <w:sz w:val="16"/>
          <w:szCs w:val="16"/>
        </w:rPr>
      </w:pPr>
    </w:p>
    <w:p w14:paraId="4B046D77" w14:textId="6746DCBB" w:rsidR="00BC3099" w:rsidRPr="006B7479" w:rsidRDefault="00BC3099" w:rsidP="00F251BF">
      <w:pPr>
        <w:autoSpaceDE/>
        <w:autoSpaceDN/>
        <w:adjustRightInd/>
        <w:jc w:val="both"/>
        <w:rPr>
          <w:bCs/>
          <w:color w:val="000000" w:themeColor="text1"/>
          <w:sz w:val="16"/>
          <w:szCs w:val="16"/>
        </w:rPr>
      </w:pPr>
      <w:r w:rsidRPr="006B7479">
        <w:rPr>
          <w:bCs/>
          <w:color w:val="000000" w:themeColor="text1"/>
          <w:sz w:val="16"/>
          <w:szCs w:val="16"/>
        </w:rPr>
        <w:t>В начале 1908</w:t>
      </w:r>
      <w:r w:rsidR="00211392">
        <w:rPr>
          <w:bCs/>
          <w:color w:val="000000" w:themeColor="text1"/>
          <w:sz w:val="16"/>
          <w:szCs w:val="16"/>
        </w:rPr>
        <w:t xml:space="preserve"> </w:t>
      </w:r>
      <w:r w:rsidRPr="006B7479">
        <w:rPr>
          <w:bCs/>
          <w:color w:val="000000" w:themeColor="text1"/>
          <w:sz w:val="16"/>
          <w:szCs w:val="16"/>
        </w:rPr>
        <w:t>г. представители фирмы Шнейдера подсунули великому князю Сергею, находившемуся во Франции на очередном «отдыхе», пушки Данглиза. Генерал-инспектору пушка очень понравилась, и он решил принять ее на вооружение. Но хитрый Сергей решил соблюсти все формальности, и Военное ведомство объявило конкурс.</w:t>
      </w:r>
    </w:p>
    <w:p w14:paraId="03E84D2B" w14:textId="75DF7FA0" w:rsidR="00BC3099" w:rsidRPr="006B7479" w:rsidRDefault="00BC3099" w:rsidP="00F251BF">
      <w:pPr>
        <w:autoSpaceDE/>
        <w:autoSpaceDN/>
        <w:adjustRightInd/>
        <w:jc w:val="both"/>
        <w:rPr>
          <w:bCs/>
          <w:color w:val="000000" w:themeColor="text1"/>
          <w:sz w:val="16"/>
          <w:szCs w:val="16"/>
        </w:rPr>
      </w:pPr>
      <w:r w:rsidRPr="006B7479">
        <w:rPr>
          <w:bCs/>
          <w:color w:val="000000" w:themeColor="text1"/>
          <w:sz w:val="16"/>
          <w:szCs w:val="16"/>
        </w:rPr>
        <w:t>Конкурентов у пушки Данглиза оказалось двое. Первым конкурентом была пушка Обуховского завода, созданная на базе 3-дюймовой пушки обр. 1904</w:t>
      </w:r>
      <w:r w:rsidR="00211392">
        <w:rPr>
          <w:bCs/>
          <w:color w:val="000000" w:themeColor="text1"/>
          <w:sz w:val="16"/>
          <w:szCs w:val="16"/>
        </w:rPr>
        <w:t xml:space="preserve"> </w:t>
      </w:r>
      <w:r w:rsidRPr="006B7479">
        <w:rPr>
          <w:bCs/>
          <w:color w:val="000000" w:themeColor="text1"/>
          <w:sz w:val="16"/>
          <w:szCs w:val="16"/>
        </w:rPr>
        <w:t>г. Замечу, что горные пушки обр. 1904</w:t>
      </w:r>
      <w:r w:rsidR="00211392">
        <w:rPr>
          <w:bCs/>
          <w:color w:val="000000" w:themeColor="text1"/>
          <w:sz w:val="16"/>
          <w:szCs w:val="16"/>
        </w:rPr>
        <w:t xml:space="preserve"> </w:t>
      </w:r>
      <w:r w:rsidRPr="006B7479">
        <w:rPr>
          <w:bCs/>
          <w:color w:val="000000" w:themeColor="text1"/>
          <w:sz w:val="16"/>
          <w:szCs w:val="16"/>
        </w:rPr>
        <w:t>г. серийно выпускались 4 года и наладить производство модернизированного варианта было делом нескольких недель. Вторым конкурентом была 3-дюймовая горная пушка фирмы «Шкода».</w:t>
      </w:r>
    </w:p>
    <w:p w14:paraId="03780B8F" w14:textId="521CCB5A" w:rsidR="0089301F" w:rsidRPr="006B7479" w:rsidRDefault="00BC3099" w:rsidP="00F251BF">
      <w:pPr>
        <w:autoSpaceDE/>
        <w:autoSpaceDN/>
        <w:adjustRightInd/>
        <w:jc w:val="both"/>
        <w:rPr>
          <w:bCs/>
          <w:color w:val="000000" w:themeColor="text1"/>
          <w:sz w:val="16"/>
          <w:szCs w:val="16"/>
        </w:rPr>
      </w:pPr>
      <w:r w:rsidRPr="006B7479">
        <w:rPr>
          <w:bCs/>
          <w:color w:val="000000" w:themeColor="text1"/>
          <w:sz w:val="16"/>
          <w:szCs w:val="16"/>
        </w:rPr>
        <w:t>Вот (из от</w:t>
      </w:r>
    </w:p>
    <w:p w14:paraId="13A0E01A" w14:textId="77777777" w:rsidR="0089301F" w:rsidRPr="006B7479" w:rsidRDefault="0089301F" w:rsidP="00F251BF">
      <w:pPr>
        <w:autoSpaceDE/>
        <w:autoSpaceDN/>
        <w:adjustRightInd/>
        <w:jc w:val="both"/>
        <w:rPr>
          <w:bCs/>
          <w:color w:val="000000" w:themeColor="text1"/>
          <w:sz w:val="16"/>
          <w:szCs w:val="16"/>
        </w:rPr>
      </w:pPr>
    </w:p>
    <w:p w14:paraId="01E5236C" w14:textId="42DF1178" w:rsidR="00BC3099" w:rsidRPr="006B7479" w:rsidRDefault="00BC3099" w:rsidP="00F251BF">
      <w:pPr>
        <w:autoSpaceDE/>
        <w:autoSpaceDN/>
        <w:adjustRightInd/>
        <w:jc w:val="both"/>
        <w:rPr>
          <w:bCs/>
          <w:color w:val="000000" w:themeColor="text1"/>
          <w:sz w:val="16"/>
          <w:szCs w:val="16"/>
        </w:rPr>
      </w:pPr>
      <w:r w:rsidRPr="006B7479">
        <w:rPr>
          <w:bCs/>
          <w:color w:val="000000" w:themeColor="text1"/>
          <w:sz w:val="16"/>
          <w:szCs w:val="16"/>
        </w:rPr>
        <w:t xml:space="preserve">12 </w:t>
      </w:r>
      <w:r w:rsidR="0089301F" w:rsidRPr="006B7479">
        <w:rPr>
          <w:bCs/>
          <w:color w:val="000000" w:themeColor="text1"/>
          <w:sz w:val="16"/>
          <w:szCs w:val="16"/>
        </w:rPr>
        <w:t xml:space="preserve">(25) </w:t>
      </w:r>
      <w:r w:rsidRPr="006B7479">
        <w:rPr>
          <w:bCs/>
          <w:color w:val="000000" w:themeColor="text1"/>
          <w:sz w:val="16"/>
          <w:szCs w:val="16"/>
        </w:rPr>
        <w:t>декабря 1908</w:t>
      </w:r>
      <w:r w:rsidR="00211392">
        <w:rPr>
          <w:bCs/>
          <w:color w:val="000000" w:themeColor="text1"/>
          <w:sz w:val="16"/>
          <w:szCs w:val="16"/>
        </w:rPr>
        <w:t xml:space="preserve"> </w:t>
      </w:r>
      <w:r w:rsidRPr="006B7479">
        <w:rPr>
          <w:bCs/>
          <w:color w:val="000000" w:themeColor="text1"/>
          <w:sz w:val="16"/>
          <w:szCs w:val="16"/>
        </w:rPr>
        <w:t>г.</w:t>
      </w:r>
      <w:r w:rsidR="0089301F" w:rsidRPr="006B7479">
        <w:rPr>
          <w:bCs/>
          <w:color w:val="000000" w:themeColor="text1"/>
          <w:sz w:val="16"/>
          <w:szCs w:val="16"/>
        </w:rPr>
        <w:t>в Отчете Главного артиллерийского полигона</w:t>
      </w:r>
      <w:r w:rsidRPr="006B7479">
        <w:rPr>
          <w:bCs/>
          <w:color w:val="000000" w:themeColor="text1"/>
          <w:sz w:val="16"/>
          <w:szCs w:val="16"/>
        </w:rPr>
        <w:t>)</w:t>
      </w:r>
      <w:r w:rsidR="0089301F" w:rsidRPr="006B7479">
        <w:rPr>
          <w:bCs/>
          <w:color w:val="000000" w:themeColor="text1"/>
          <w:sz w:val="16"/>
          <w:szCs w:val="16"/>
        </w:rPr>
        <w:t xml:space="preserve"> были приведены сравнительные данные обеих пушек</w:t>
      </w:r>
      <w:r w:rsidRPr="006B7479">
        <w:rPr>
          <w:bCs/>
          <w:color w:val="000000" w:themeColor="text1"/>
          <w:sz w:val="16"/>
          <w:szCs w:val="16"/>
        </w:rPr>
        <w:t>:</w:t>
      </w:r>
    </w:p>
    <w:p w14:paraId="4E8C8D92" w14:textId="79644E9A" w:rsidR="00BC3099" w:rsidRPr="006B7479" w:rsidRDefault="00BC3099" w:rsidP="00F251BF">
      <w:pPr>
        <w:autoSpaceDE/>
        <w:autoSpaceDN/>
        <w:adjustRightInd/>
        <w:jc w:val="both"/>
        <w:rPr>
          <w:bCs/>
          <w:color w:val="000000" w:themeColor="text1"/>
          <w:sz w:val="16"/>
          <w:szCs w:val="16"/>
        </w:rPr>
      </w:pPr>
      <w:r w:rsidRPr="006B7479">
        <w:rPr>
          <w:bCs/>
          <w:color w:val="000000" w:themeColor="text1"/>
          <w:sz w:val="16"/>
          <w:szCs w:val="16"/>
        </w:rPr>
        <w:t>Кроме того, образец пушки «Шкода» имел неразъемный ствол, а Шнейдера</w:t>
      </w:r>
      <w:r w:rsidR="00211392">
        <w:rPr>
          <w:bCs/>
          <w:color w:val="000000" w:themeColor="text1"/>
          <w:sz w:val="16"/>
          <w:szCs w:val="16"/>
        </w:rPr>
        <w:t xml:space="preserve"> </w:t>
      </w:r>
      <w:r w:rsidRPr="006B7479">
        <w:rPr>
          <w:bCs/>
          <w:color w:val="000000" w:themeColor="text1"/>
          <w:sz w:val="16"/>
          <w:szCs w:val="16"/>
        </w:rPr>
        <w:t>— разъемный (то есть перед стрельбой его надо было собирать). Система «Шкода» имела пружинный накатник, а Шнейдера</w:t>
      </w:r>
      <w:r w:rsidR="00211392">
        <w:rPr>
          <w:bCs/>
          <w:color w:val="000000" w:themeColor="text1"/>
          <w:sz w:val="16"/>
          <w:szCs w:val="16"/>
        </w:rPr>
        <w:t xml:space="preserve"> </w:t>
      </w:r>
      <w:r w:rsidRPr="006B7479">
        <w:rPr>
          <w:bCs/>
          <w:color w:val="000000" w:themeColor="text1"/>
          <w:sz w:val="16"/>
          <w:szCs w:val="16"/>
        </w:rPr>
        <w:t>— гидравлический. У пушки Шнейдера был в полтора раза больший откат, что особенно неудобно в горах, а главное, гидропневматические накатники, еще не производившиеся в России.</w:t>
      </w:r>
    </w:p>
    <w:p w14:paraId="012001BF" w14:textId="77777777" w:rsidR="00BC3099" w:rsidRPr="006B7479" w:rsidRDefault="00BC3099" w:rsidP="00F251BF">
      <w:pPr>
        <w:autoSpaceDE/>
        <w:autoSpaceDN/>
        <w:adjustRightInd/>
        <w:jc w:val="both"/>
        <w:rPr>
          <w:bCs/>
          <w:color w:val="000000" w:themeColor="text1"/>
          <w:sz w:val="16"/>
          <w:szCs w:val="16"/>
        </w:rPr>
      </w:pPr>
      <w:r w:rsidRPr="006B7479">
        <w:rPr>
          <w:bCs/>
          <w:color w:val="000000" w:themeColor="text1"/>
          <w:sz w:val="16"/>
          <w:szCs w:val="16"/>
        </w:rPr>
        <w:t>Догадайтесь с трех раз, какую пушку предпочел генерал-инспектор артиллерии? Правильно угадали. Дурные и чванливые чехи столь увлеклись высокими тактико-техническими данными своей пушки, что никак не могли войти в финансовое положение Сергея Михайловича и Матильды Феликсовны.</w:t>
      </w:r>
    </w:p>
    <w:p w14:paraId="43EFAF7D" w14:textId="6CA935FB" w:rsidR="00BC3099" w:rsidRPr="006B7479" w:rsidRDefault="00BC3099" w:rsidP="00F251BF">
      <w:pPr>
        <w:autoSpaceDE/>
        <w:autoSpaceDN/>
        <w:adjustRightInd/>
        <w:jc w:val="both"/>
        <w:rPr>
          <w:bCs/>
          <w:color w:val="000000" w:themeColor="text1"/>
          <w:sz w:val="16"/>
          <w:szCs w:val="16"/>
        </w:rPr>
      </w:pPr>
      <w:r w:rsidRPr="006B7479">
        <w:rPr>
          <w:bCs/>
          <w:color w:val="000000" w:themeColor="text1"/>
          <w:sz w:val="16"/>
          <w:szCs w:val="16"/>
        </w:rPr>
        <w:t>25 февраля 1909</w:t>
      </w:r>
      <w:r w:rsidR="00211392">
        <w:rPr>
          <w:bCs/>
          <w:color w:val="000000" w:themeColor="text1"/>
          <w:sz w:val="16"/>
          <w:szCs w:val="16"/>
        </w:rPr>
        <w:t xml:space="preserve"> </w:t>
      </w:r>
      <w:r w:rsidRPr="006B7479">
        <w:rPr>
          <w:bCs/>
          <w:color w:val="000000" w:themeColor="text1"/>
          <w:sz w:val="16"/>
          <w:szCs w:val="16"/>
        </w:rPr>
        <w:t>г. Сергей обратился к царю с просьбой принять на вооружение 3-дюймовую пушку Шнейдера с большим количеством дефектов и недоделок. На следующий день Ники подмахнул высочайшее повеление о принятии ее на вооружение под названием 3-дюймовой горной пушки обр. 1909</w:t>
      </w:r>
      <w:r w:rsidR="00211392">
        <w:rPr>
          <w:bCs/>
          <w:color w:val="000000" w:themeColor="text1"/>
          <w:sz w:val="16"/>
          <w:szCs w:val="16"/>
        </w:rPr>
        <w:t xml:space="preserve"> </w:t>
      </w:r>
      <w:r w:rsidRPr="006B7479">
        <w:rPr>
          <w:bCs/>
          <w:color w:val="000000" w:themeColor="text1"/>
          <w:sz w:val="16"/>
          <w:szCs w:val="16"/>
        </w:rPr>
        <w:t>г. В приказе же по Военному ведомству, где объявлялось об этом Высочайшем повелении, было скромно добавлено, что производство ее откладывается до окончательного утверждения чертежей оной пушки и лафета.</w:t>
      </w:r>
    </w:p>
    <w:p w14:paraId="5D2C239A" w14:textId="6B216561" w:rsidR="00BC3099" w:rsidRPr="006B7479" w:rsidRDefault="00BC3099" w:rsidP="00F251BF">
      <w:pPr>
        <w:autoSpaceDE/>
        <w:autoSpaceDN/>
        <w:adjustRightInd/>
        <w:jc w:val="both"/>
        <w:rPr>
          <w:bCs/>
          <w:color w:val="000000" w:themeColor="text1"/>
          <w:sz w:val="16"/>
          <w:szCs w:val="16"/>
        </w:rPr>
      </w:pPr>
      <w:r w:rsidRPr="006B7479">
        <w:rPr>
          <w:bCs/>
          <w:color w:val="000000" w:themeColor="text1"/>
          <w:sz w:val="16"/>
          <w:szCs w:val="16"/>
        </w:rPr>
        <w:t>Надо ли говорить, что в тексте договора Военного ведомства со Шнейдером стояло обязательство производить пушку только на Путиловском заводе. Контракт на изготовление 212 таких пушек был заключен с Путиловским заводом 22 апреля 1909</w:t>
      </w:r>
      <w:r w:rsidR="00211392">
        <w:rPr>
          <w:bCs/>
          <w:color w:val="000000" w:themeColor="text1"/>
          <w:sz w:val="16"/>
          <w:szCs w:val="16"/>
        </w:rPr>
        <w:t xml:space="preserve"> </w:t>
      </w:r>
      <w:r w:rsidRPr="006B7479">
        <w:rPr>
          <w:bCs/>
          <w:color w:val="000000" w:themeColor="text1"/>
          <w:sz w:val="16"/>
          <w:szCs w:val="16"/>
        </w:rPr>
        <w:t>г., но сдача пушек началась лишь летом 1911</w:t>
      </w:r>
      <w:r w:rsidR="00211392">
        <w:rPr>
          <w:bCs/>
          <w:color w:val="000000" w:themeColor="text1"/>
          <w:sz w:val="16"/>
          <w:szCs w:val="16"/>
        </w:rPr>
        <w:t xml:space="preserve"> </w:t>
      </w:r>
      <w:r w:rsidRPr="006B7479">
        <w:rPr>
          <w:bCs/>
          <w:color w:val="000000" w:themeColor="text1"/>
          <w:sz w:val="16"/>
          <w:szCs w:val="16"/>
        </w:rPr>
        <w:t>г.</w:t>
      </w:r>
    </w:p>
    <w:p w14:paraId="015EC469" w14:textId="60773F79" w:rsidR="00BC3099" w:rsidRPr="006B7479" w:rsidRDefault="00BC3099" w:rsidP="00F251BF">
      <w:pPr>
        <w:autoSpaceDE/>
        <w:autoSpaceDN/>
        <w:adjustRightInd/>
        <w:jc w:val="both"/>
        <w:rPr>
          <w:bCs/>
          <w:color w:val="000000" w:themeColor="text1"/>
          <w:sz w:val="16"/>
          <w:szCs w:val="16"/>
        </w:rPr>
      </w:pPr>
      <w:r w:rsidRPr="006B7479">
        <w:rPr>
          <w:bCs/>
          <w:color w:val="000000" w:themeColor="text1"/>
          <w:sz w:val="16"/>
          <w:szCs w:val="16"/>
        </w:rPr>
        <w:t>Забегая вперед, скажу, что в Красной Армии была принята на вооружение 76-мм горная пушка обр. 1938</w:t>
      </w:r>
      <w:r w:rsidR="00211392">
        <w:rPr>
          <w:bCs/>
          <w:color w:val="000000" w:themeColor="text1"/>
          <w:sz w:val="16"/>
          <w:szCs w:val="16"/>
        </w:rPr>
        <w:t xml:space="preserve"> </w:t>
      </w:r>
      <w:r w:rsidRPr="006B7479">
        <w:rPr>
          <w:bCs/>
          <w:color w:val="000000" w:themeColor="text1"/>
          <w:sz w:val="16"/>
          <w:szCs w:val="16"/>
        </w:rPr>
        <w:t>г., созданная по образцу чешских пушек системы «Шкода», с пружинным накатником и т.</w:t>
      </w:r>
      <w:r w:rsidR="00211392">
        <w:rPr>
          <w:bCs/>
          <w:color w:val="000000" w:themeColor="text1"/>
          <w:sz w:val="16"/>
          <w:szCs w:val="16"/>
        </w:rPr>
        <w:t xml:space="preserve"> </w:t>
      </w:r>
      <w:r w:rsidRPr="006B7479">
        <w:rPr>
          <w:bCs/>
          <w:color w:val="000000" w:themeColor="text1"/>
          <w:sz w:val="16"/>
          <w:szCs w:val="16"/>
        </w:rPr>
        <w:t>д.</w:t>
      </w:r>
    </w:p>
    <w:p w14:paraId="2BA18E1E" w14:textId="77777777" w:rsidR="00BC3099" w:rsidRPr="006B7479" w:rsidRDefault="00BC3099" w:rsidP="00F251BF">
      <w:pPr>
        <w:autoSpaceDE/>
        <w:autoSpaceDN/>
        <w:adjustRightInd/>
        <w:jc w:val="both"/>
        <w:rPr>
          <w:bCs/>
          <w:color w:val="000000" w:themeColor="text1"/>
          <w:sz w:val="16"/>
          <w:szCs w:val="16"/>
        </w:rPr>
      </w:pPr>
      <w:r w:rsidRPr="006B7479">
        <w:rPr>
          <w:bCs/>
          <w:color w:val="000000" w:themeColor="text1"/>
          <w:sz w:val="16"/>
          <w:szCs w:val="16"/>
        </w:rPr>
        <w:t>Куда более худшая ситуация сложилась в русской тяжелой артиллерии. Германские и французские генералы прекрасно понимали, что огонь магазинных винтовок и пулеметов, а также пушечная шрапнель вынудят сменить тактику ведения боя. Пехота перестанет ходить плотными колоннами, как на Бородинском поле, а зароется в окопы. А чтобы оттуда ее выковырнуть, потребуется не легкая полевая, а тяжелая артиллерия (12705).</w:t>
      </w:r>
    </w:p>
    <w:p w14:paraId="6FD5E18C" w14:textId="77777777" w:rsidR="00BC3099" w:rsidRPr="006B7479" w:rsidRDefault="00BC3099" w:rsidP="00F251BF">
      <w:pPr>
        <w:pStyle w:val="af"/>
        <w:spacing w:before="0" w:beforeAutospacing="0" w:after="0" w:afterAutospacing="0"/>
        <w:jc w:val="both"/>
        <w:rPr>
          <w:bCs/>
          <w:color w:val="000000" w:themeColor="text1"/>
          <w:sz w:val="16"/>
          <w:szCs w:val="16"/>
        </w:rPr>
      </w:pPr>
    </w:p>
    <w:p w14:paraId="0966EBE0" w14:textId="5184AC34" w:rsidR="00BC3099" w:rsidRPr="006B7479" w:rsidRDefault="00BC3099" w:rsidP="00F251BF">
      <w:pPr>
        <w:jc w:val="both"/>
        <w:rPr>
          <w:bCs/>
          <w:color w:val="000000" w:themeColor="text1"/>
          <w:sz w:val="16"/>
          <w:szCs w:val="16"/>
        </w:rPr>
      </w:pPr>
      <w:r w:rsidRPr="006B7479">
        <w:rPr>
          <w:bCs/>
          <w:color w:val="000000" w:themeColor="text1"/>
          <w:sz w:val="16"/>
          <w:szCs w:val="16"/>
        </w:rPr>
        <w:t xml:space="preserve">15 </w:t>
      </w:r>
      <w:r w:rsidR="00A67638" w:rsidRPr="006B7479">
        <w:rPr>
          <w:bCs/>
          <w:color w:val="000000" w:themeColor="text1"/>
          <w:sz w:val="16"/>
          <w:szCs w:val="16"/>
        </w:rPr>
        <w:t xml:space="preserve">(28) </w:t>
      </w:r>
      <w:r w:rsidRPr="006B7479">
        <w:rPr>
          <w:bCs/>
          <w:color w:val="000000" w:themeColor="text1"/>
          <w:sz w:val="16"/>
          <w:szCs w:val="16"/>
        </w:rPr>
        <w:t>декабря 1908 года распоряжением императора Николая IIо реорганизации управления в артиллерии и технических артиллерийских заведениях, опубликованным в приказе по военному ведомству № 587 от 31 декабря 1908 года</w:t>
      </w:r>
      <w:r w:rsidR="00A67638" w:rsidRPr="006B7479">
        <w:rPr>
          <w:bCs/>
          <w:color w:val="000000" w:themeColor="text1"/>
          <w:sz w:val="16"/>
          <w:szCs w:val="16"/>
        </w:rPr>
        <w:t xml:space="preserve"> была упразднена должность инспектора пороховых заводов</w:t>
      </w:r>
      <w:r w:rsidRPr="006B7479">
        <w:rPr>
          <w:bCs/>
          <w:color w:val="000000" w:themeColor="text1"/>
          <w:sz w:val="16"/>
          <w:szCs w:val="16"/>
        </w:rPr>
        <w:t>.</w:t>
      </w:r>
    </w:p>
    <w:p w14:paraId="4C73A712" w14:textId="77777777" w:rsidR="00BC3099" w:rsidRPr="006B7479" w:rsidRDefault="00BC3099" w:rsidP="00F251BF">
      <w:pPr>
        <w:jc w:val="both"/>
        <w:rPr>
          <w:bCs/>
          <w:color w:val="000000" w:themeColor="text1"/>
          <w:sz w:val="16"/>
          <w:szCs w:val="16"/>
        </w:rPr>
      </w:pPr>
      <w:r w:rsidRPr="006B7479">
        <w:rPr>
          <w:rStyle w:val="10"/>
          <w:bCs/>
          <w:color w:val="000000" w:themeColor="text1"/>
          <w:sz w:val="16"/>
          <w:szCs w:val="16"/>
        </w:rPr>
        <w:t>Источники: ПСЗ II. Т. 13. № 11170; Т. 24. № 23523, 23771; Т. 37. № 38950, 39077; Т. 38. № 40398; Т. 44. № 46611; Свод воен. постановлений 1869 г. 3-е изд. СПб., 1907. Кн. 1. Ст. 257-278; Приказы по воен. ведомству. 1899. № 214; 1908. № 587.</w:t>
      </w:r>
    </w:p>
    <w:p w14:paraId="0BDD4E4F" w14:textId="77777777" w:rsidR="00BC3099" w:rsidRPr="006B7479" w:rsidRDefault="00BC3099" w:rsidP="00F251BF">
      <w:pPr>
        <w:jc w:val="both"/>
        <w:rPr>
          <w:bCs/>
          <w:color w:val="000000" w:themeColor="text1"/>
          <w:sz w:val="16"/>
          <w:szCs w:val="16"/>
        </w:rPr>
      </w:pPr>
      <w:r w:rsidRPr="006B7479">
        <w:rPr>
          <w:rStyle w:val="1"/>
          <w:b w:val="0"/>
          <w:bCs/>
          <w:color w:val="000000" w:themeColor="text1"/>
          <w:sz w:val="16"/>
          <w:szCs w:val="16"/>
        </w:rPr>
        <w:t>И. В. Карпеев (11722).</w:t>
      </w:r>
    </w:p>
    <w:p w14:paraId="4411EE56" w14:textId="77777777" w:rsidR="00BC3099" w:rsidRPr="006B7479" w:rsidRDefault="00BC3099" w:rsidP="00F251BF">
      <w:pPr>
        <w:jc w:val="both"/>
        <w:rPr>
          <w:bCs/>
          <w:color w:val="000000" w:themeColor="text1"/>
          <w:sz w:val="16"/>
          <w:szCs w:val="16"/>
        </w:rPr>
      </w:pPr>
    </w:p>
    <w:p w14:paraId="352B643E" w14:textId="77777777" w:rsidR="00BC3099" w:rsidRPr="006B7479" w:rsidRDefault="00BC3099" w:rsidP="00F251BF">
      <w:pPr>
        <w:shd w:val="clear" w:color="auto" w:fill="FFFFFF"/>
        <w:jc w:val="both"/>
        <w:rPr>
          <w:bCs/>
          <w:i/>
          <w:color w:val="000000" w:themeColor="text1"/>
          <w:sz w:val="16"/>
          <w:szCs w:val="16"/>
        </w:rPr>
      </w:pPr>
      <w:r w:rsidRPr="006B7479">
        <w:rPr>
          <w:bCs/>
          <w:i/>
          <w:color w:val="000000" w:themeColor="text1"/>
          <w:sz w:val="16"/>
          <w:szCs w:val="16"/>
        </w:rPr>
        <w:t>Авиация:</w:t>
      </w:r>
    </w:p>
    <w:p w14:paraId="5CB17956" w14:textId="77777777" w:rsidR="00BC3099" w:rsidRPr="006B7479" w:rsidRDefault="00BC3099" w:rsidP="00F251BF">
      <w:pPr>
        <w:shd w:val="clear" w:color="auto" w:fill="FFFFFF"/>
        <w:jc w:val="both"/>
        <w:rPr>
          <w:bCs/>
          <w:i/>
          <w:color w:val="000000" w:themeColor="text1"/>
          <w:sz w:val="16"/>
          <w:szCs w:val="16"/>
        </w:rPr>
      </w:pPr>
    </w:p>
    <w:p w14:paraId="1F88B7C7" w14:textId="1949E3DB" w:rsidR="00BC3099" w:rsidRPr="006B7479" w:rsidRDefault="00BC3099" w:rsidP="00F251BF">
      <w:pPr>
        <w:shd w:val="clear" w:color="auto" w:fill="FFFFFF"/>
        <w:jc w:val="both"/>
        <w:rPr>
          <w:bCs/>
          <w:color w:val="000000" w:themeColor="text1"/>
          <w:sz w:val="16"/>
          <w:szCs w:val="16"/>
        </w:rPr>
      </w:pPr>
      <w:r w:rsidRPr="006B7479">
        <w:rPr>
          <w:bCs/>
          <w:color w:val="000000" w:themeColor="text1"/>
          <w:sz w:val="16"/>
          <w:szCs w:val="16"/>
        </w:rPr>
        <w:t>15 (28) декабря 1908 на обще</w:t>
      </w:r>
      <w:r w:rsidR="00D31064" w:rsidRPr="006B7479">
        <w:rPr>
          <w:bCs/>
          <w:color w:val="000000" w:themeColor="text1"/>
          <w:sz w:val="16"/>
          <w:szCs w:val="16"/>
        </w:rPr>
        <w:t>м</w:t>
      </w:r>
      <w:r w:rsidRPr="006B7479">
        <w:rPr>
          <w:bCs/>
          <w:color w:val="000000" w:themeColor="text1"/>
          <w:sz w:val="16"/>
          <w:szCs w:val="16"/>
        </w:rPr>
        <w:t xml:space="preserve"> собрании членов ИВАК п</w:t>
      </w:r>
      <w:r w:rsidR="00A67638" w:rsidRPr="006B7479">
        <w:rPr>
          <w:bCs/>
          <w:color w:val="000000" w:themeColor="text1"/>
          <w:sz w:val="16"/>
          <w:szCs w:val="16"/>
        </w:rPr>
        <w:t>о</w:t>
      </w:r>
      <w:r w:rsidRPr="006B7479">
        <w:rPr>
          <w:bCs/>
          <w:color w:val="000000" w:themeColor="text1"/>
          <w:sz w:val="16"/>
          <w:szCs w:val="16"/>
        </w:rPr>
        <w:t xml:space="preserve"> инициативе А.М.Кованько было учреждено два фонда призов: за аппарат тяжелее воздуха русской конструкции и за первый полет в России на аппарате тяжелее воздуха любой системы по замкнутой кривой в одну версту (Воздухоплаватель, 1909, № 1, с. 37).</w:t>
      </w:r>
    </w:p>
    <w:p w14:paraId="5AFF1778" w14:textId="77777777" w:rsidR="00BC3099" w:rsidRPr="006B7479" w:rsidRDefault="00BC3099" w:rsidP="00F251BF">
      <w:pPr>
        <w:shd w:val="clear" w:color="auto" w:fill="FFFFFF"/>
        <w:jc w:val="both"/>
        <w:rPr>
          <w:bCs/>
          <w:color w:val="000000" w:themeColor="text1"/>
          <w:sz w:val="16"/>
          <w:szCs w:val="16"/>
        </w:rPr>
      </w:pPr>
    </w:p>
    <w:p w14:paraId="61443B73" w14:textId="2143D4FF" w:rsidR="00D31064" w:rsidRPr="006B7479" w:rsidRDefault="00D31064" w:rsidP="00F251BF">
      <w:pPr>
        <w:pStyle w:val="15"/>
        <w:spacing w:line="240" w:lineRule="auto"/>
        <w:jc w:val="both"/>
        <w:rPr>
          <w:bCs/>
          <w:color w:val="0070C0"/>
          <w:sz w:val="16"/>
          <w:szCs w:val="16"/>
        </w:rPr>
      </w:pPr>
      <w:r w:rsidRPr="006B7479">
        <w:rPr>
          <w:bCs/>
          <w:color w:val="0070C0"/>
          <w:sz w:val="16"/>
          <w:szCs w:val="16"/>
        </w:rPr>
        <w:t xml:space="preserve">15 </w:t>
      </w:r>
      <w:r w:rsidR="00A67638" w:rsidRPr="006B7479">
        <w:rPr>
          <w:bCs/>
          <w:color w:val="0070C0"/>
          <w:sz w:val="16"/>
          <w:szCs w:val="16"/>
        </w:rPr>
        <w:t xml:space="preserve">(28) </w:t>
      </w:r>
      <w:r w:rsidRPr="006B7479">
        <w:rPr>
          <w:bCs/>
          <w:color w:val="0070C0"/>
          <w:sz w:val="16"/>
          <w:szCs w:val="16"/>
        </w:rPr>
        <w:t xml:space="preserve">декабря 1908 на общем собрании членов </w:t>
      </w:r>
      <w:r w:rsidRPr="006B7479">
        <w:rPr>
          <w:bCs/>
          <w:smallCaps/>
          <w:color w:val="0070C0"/>
          <w:sz w:val="16"/>
          <w:szCs w:val="16"/>
          <w:lang w:val="en-US" w:eastAsia="en-US" w:bidi="en-US"/>
        </w:rPr>
        <w:t>BAk</w:t>
      </w:r>
      <w:r w:rsidRPr="006B7479">
        <w:rPr>
          <w:bCs/>
          <w:smallCaps/>
          <w:color w:val="0070C0"/>
          <w:sz w:val="16"/>
          <w:szCs w:val="16"/>
          <w:lang w:eastAsia="en-US" w:bidi="en-US"/>
        </w:rPr>
        <w:t xml:space="preserve"> по</w:t>
      </w:r>
      <w:r w:rsidRPr="006B7479">
        <w:rPr>
          <w:bCs/>
          <w:color w:val="0070C0"/>
          <w:sz w:val="16"/>
          <w:szCs w:val="16"/>
          <w:lang w:eastAsia="en-US" w:bidi="en-US"/>
        </w:rPr>
        <w:t xml:space="preserve"> </w:t>
      </w:r>
      <w:r w:rsidRPr="006B7479">
        <w:rPr>
          <w:bCs/>
          <w:color w:val="0070C0"/>
          <w:sz w:val="16"/>
          <w:szCs w:val="16"/>
        </w:rPr>
        <w:t>инициативе А.М.Кованько было учреждено два фонда для призов: за аппарат тяжелее воздуха русской конструкции и за первый полет в России на аппа</w:t>
      </w:r>
      <w:r w:rsidRPr="006B7479">
        <w:rPr>
          <w:bCs/>
          <w:color w:val="0070C0"/>
          <w:sz w:val="16"/>
          <w:szCs w:val="16"/>
        </w:rPr>
        <w:softHyphen/>
        <w:t>рате тяжелее воздуха любой системы по замкнутой кривой длиной в одну версту. /"Воздухоплаватель",1909 № I, стр. 37/ (23320).</w:t>
      </w:r>
    </w:p>
    <w:p w14:paraId="11A98C7D" w14:textId="77777777" w:rsidR="00D31064" w:rsidRPr="006B7479" w:rsidRDefault="00D31064" w:rsidP="00F251BF">
      <w:pPr>
        <w:pStyle w:val="15"/>
        <w:spacing w:line="240" w:lineRule="auto"/>
        <w:jc w:val="both"/>
        <w:rPr>
          <w:bCs/>
          <w:color w:val="0070C0"/>
          <w:sz w:val="16"/>
          <w:szCs w:val="16"/>
        </w:rPr>
      </w:pPr>
    </w:p>
    <w:p w14:paraId="0734500E" w14:textId="77777777" w:rsidR="00BC3099" w:rsidRPr="006B7479" w:rsidRDefault="00BC3099" w:rsidP="00F251BF">
      <w:pPr>
        <w:shd w:val="clear" w:color="auto" w:fill="FFFFFF"/>
        <w:jc w:val="both"/>
        <w:rPr>
          <w:bCs/>
          <w:i/>
          <w:color w:val="000000" w:themeColor="text1"/>
          <w:sz w:val="16"/>
          <w:szCs w:val="16"/>
        </w:rPr>
      </w:pPr>
      <w:r w:rsidRPr="006B7479">
        <w:rPr>
          <w:bCs/>
          <w:i/>
          <w:color w:val="000000" w:themeColor="text1"/>
          <w:sz w:val="16"/>
          <w:szCs w:val="16"/>
        </w:rPr>
        <w:t>Морское воздухоплавание:</w:t>
      </w:r>
    </w:p>
    <w:p w14:paraId="7CEFED6B" w14:textId="77777777" w:rsidR="00BC3099" w:rsidRPr="006B7479" w:rsidRDefault="00BC3099" w:rsidP="00F251BF">
      <w:pPr>
        <w:shd w:val="clear" w:color="auto" w:fill="FFFFFF"/>
        <w:jc w:val="both"/>
        <w:rPr>
          <w:bCs/>
          <w:i/>
          <w:color w:val="000000" w:themeColor="text1"/>
          <w:sz w:val="16"/>
          <w:szCs w:val="16"/>
        </w:rPr>
      </w:pPr>
    </w:p>
    <w:p w14:paraId="1B7414E3" w14:textId="77777777" w:rsidR="00BC3099" w:rsidRPr="006B7479" w:rsidRDefault="00BC3099" w:rsidP="00F251BF">
      <w:pPr>
        <w:shd w:val="clear" w:color="auto" w:fill="FFFFFF"/>
        <w:jc w:val="both"/>
        <w:rPr>
          <w:bCs/>
          <w:color w:val="000000" w:themeColor="text1"/>
          <w:sz w:val="16"/>
          <w:szCs w:val="16"/>
        </w:rPr>
      </w:pPr>
      <w:r w:rsidRPr="006B7479">
        <w:rPr>
          <w:bCs/>
          <w:color w:val="000000" w:themeColor="text1"/>
          <w:sz w:val="16"/>
          <w:szCs w:val="16"/>
        </w:rPr>
        <w:t>17 (30) декабря 1908 г. в телеграмме начальника Главного морского штаба о на</w:t>
      </w:r>
      <w:r w:rsidRPr="006B7479">
        <w:rPr>
          <w:bCs/>
          <w:color w:val="000000" w:themeColor="text1"/>
          <w:sz w:val="16"/>
          <w:szCs w:val="16"/>
        </w:rPr>
        <w:softHyphen/>
        <w:t>правлении инженера-механика в Петербургский воздухоплаватель</w:t>
      </w:r>
      <w:r w:rsidRPr="006B7479">
        <w:rPr>
          <w:bCs/>
          <w:color w:val="000000" w:themeColor="text1"/>
          <w:sz w:val="16"/>
          <w:szCs w:val="16"/>
        </w:rPr>
        <w:softHyphen/>
        <w:t>ный парк ему предписывалось кроме изучения обычного дела воз</w:t>
      </w:r>
      <w:r w:rsidRPr="006B7479">
        <w:rPr>
          <w:bCs/>
          <w:color w:val="000000" w:themeColor="text1"/>
          <w:sz w:val="16"/>
          <w:szCs w:val="16"/>
        </w:rPr>
        <w:softHyphen/>
        <w:t>духоплавания изучение испытуемых военным ведомством систем управляемых шаров и аэропланов.</w:t>
      </w:r>
    </w:p>
    <w:p w14:paraId="4F521B69" w14:textId="77777777" w:rsidR="00BC3099" w:rsidRPr="006B7479" w:rsidRDefault="00BC3099" w:rsidP="00F251BF">
      <w:pPr>
        <w:shd w:val="clear" w:color="auto" w:fill="FFFFFF"/>
        <w:jc w:val="both"/>
        <w:rPr>
          <w:bCs/>
          <w:color w:val="000000" w:themeColor="text1"/>
          <w:sz w:val="16"/>
          <w:szCs w:val="16"/>
        </w:rPr>
      </w:pPr>
      <w:r w:rsidRPr="006B7479">
        <w:rPr>
          <w:bCs/>
          <w:color w:val="000000" w:themeColor="text1"/>
          <w:sz w:val="16"/>
          <w:szCs w:val="16"/>
        </w:rPr>
        <w:t>В архивах попадаются иногда документы, вызывающие улыбку. Вот один из примеров. Морской генеральный штаб (Создан в 1906 г. Существовал одновременно с Главным морским штабом до 1917 г.) в деликатной манере просит сообщить, ведутся ли занятия по воздухоплаванию в Севастопольском парке, а если нет, то по какой причине. Не без иронии исполняющий должность начальника штаба Черноморского флота ответил, что для проведения занятий в воздухоплавательном парке необходим личный состав, отсутствие которого и служит един</w:t>
      </w:r>
      <w:r w:rsidRPr="006B7479">
        <w:rPr>
          <w:bCs/>
          <w:color w:val="000000" w:themeColor="text1"/>
          <w:sz w:val="16"/>
          <w:szCs w:val="16"/>
        </w:rPr>
        <w:softHyphen/>
        <w:t>ственным препятствием к проведению занятий. В воздухоплаватель</w:t>
      </w:r>
      <w:r w:rsidRPr="006B7479">
        <w:rPr>
          <w:bCs/>
          <w:color w:val="000000" w:themeColor="text1"/>
          <w:sz w:val="16"/>
          <w:szCs w:val="16"/>
        </w:rPr>
        <w:softHyphen/>
        <w:t>ном парке положено иметь 63 человека, имеется пять — таким обра</w:t>
      </w:r>
      <w:r w:rsidRPr="006B7479">
        <w:rPr>
          <w:bCs/>
          <w:color w:val="000000" w:themeColor="text1"/>
          <w:sz w:val="16"/>
          <w:szCs w:val="16"/>
        </w:rPr>
        <w:softHyphen/>
        <w:t>зом, недостает 92% (1085).</w:t>
      </w:r>
    </w:p>
    <w:p w14:paraId="1BF267E9" w14:textId="77777777" w:rsidR="00BC3099" w:rsidRPr="006B7479" w:rsidRDefault="00BC3099" w:rsidP="00F251BF">
      <w:pPr>
        <w:shd w:val="clear" w:color="auto" w:fill="FFFFFF"/>
        <w:jc w:val="both"/>
        <w:rPr>
          <w:bCs/>
          <w:color w:val="000000" w:themeColor="text1"/>
          <w:sz w:val="16"/>
          <w:szCs w:val="16"/>
        </w:rPr>
      </w:pPr>
    </w:p>
    <w:p w14:paraId="3D89042D" w14:textId="01971910" w:rsidR="00BC3099" w:rsidRPr="006B7479" w:rsidRDefault="00BC3099" w:rsidP="00F251BF">
      <w:pPr>
        <w:shd w:val="clear" w:color="auto" w:fill="FFFFFF"/>
        <w:jc w:val="both"/>
        <w:rPr>
          <w:bCs/>
          <w:color w:val="000000" w:themeColor="text1"/>
          <w:sz w:val="16"/>
          <w:szCs w:val="16"/>
        </w:rPr>
      </w:pPr>
      <w:r w:rsidRPr="006B7479">
        <w:rPr>
          <w:bCs/>
          <w:color w:val="000000" w:themeColor="text1"/>
          <w:sz w:val="16"/>
          <w:szCs w:val="16"/>
        </w:rPr>
        <w:t>17 (30) декабря 1908 г. начальник Главного морского штаба предпи</w:t>
      </w:r>
      <w:r w:rsidRPr="006B7479">
        <w:rPr>
          <w:bCs/>
          <w:color w:val="000000" w:themeColor="text1"/>
          <w:sz w:val="16"/>
          <w:szCs w:val="16"/>
        </w:rPr>
        <w:softHyphen/>
        <w:t>сывал инженер-механику, направ</w:t>
      </w:r>
      <w:r w:rsidRPr="006B7479">
        <w:rPr>
          <w:bCs/>
          <w:color w:val="000000" w:themeColor="text1"/>
          <w:sz w:val="16"/>
          <w:szCs w:val="16"/>
        </w:rPr>
        <w:softHyphen/>
        <w:t>ляемому для обучения, кроме изу</w:t>
      </w:r>
      <w:r w:rsidRPr="006B7479">
        <w:rPr>
          <w:bCs/>
          <w:color w:val="000000" w:themeColor="text1"/>
          <w:sz w:val="16"/>
          <w:szCs w:val="16"/>
        </w:rPr>
        <w:softHyphen/>
        <w:t>чения обычного дела воздухопла</w:t>
      </w:r>
      <w:r w:rsidRPr="006B7479">
        <w:rPr>
          <w:bCs/>
          <w:color w:val="000000" w:themeColor="text1"/>
          <w:sz w:val="16"/>
          <w:szCs w:val="16"/>
        </w:rPr>
        <w:softHyphen/>
        <w:t>вания, изучение испытуемых воен</w:t>
      </w:r>
      <w:r w:rsidRPr="006B7479">
        <w:rPr>
          <w:bCs/>
          <w:color w:val="000000" w:themeColor="text1"/>
          <w:sz w:val="16"/>
          <w:szCs w:val="16"/>
        </w:rPr>
        <w:softHyphen/>
        <w:t>ным ведомством систем управляе</w:t>
      </w:r>
      <w:r w:rsidRPr="006B7479">
        <w:rPr>
          <w:bCs/>
          <w:color w:val="000000" w:themeColor="text1"/>
          <w:sz w:val="16"/>
          <w:szCs w:val="16"/>
        </w:rPr>
        <w:softHyphen/>
        <w:t>мых шаров и аэропланов «для при</w:t>
      </w:r>
      <w:r w:rsidRPr="006B7479">
        <w:rPr>
          <w:bCs/>
          <w:color w:val="000000" w:themeColor="text1"/>
          <w:sz w:val="16"/>
          <w:szCs w:val="16"/>
        </w:rPr>
        <w:softHyphen/>
        <w:t>менения этих познаний на случай приобретения таковых систем мор</w:t>
      </w:r>
      <w:r w:rsidRPr="006B7479">
        <w:rPr>
          <w:bCs/>
          <w:color w:val="000000" w:themeColor="text1"/>
          <w:sz w:val="16"/>
          <w:szCs w:val="16"/>
        </w:rPr>
        <w:softHyphen/>
        <w:t>ским ведомством» (11854).</w:t>
      </w:r>
    </w:p>
    <w:p w14:paraId="4C720478" w14:textId="77777777" w:rsidR="00BC3099" w:rsidRPr="006B7479" w:rsidRDefault="00BC3099" w:rsidP="00F251BF">
      <w:pPr>
        <w:shd w:val="clear" w:color="auto" w:fill="FFFFFF"/>
        <w:jc w:val="both"/>
        <w:rPr>
          <w:bCs/>
          <w:color w:val="000000" w:themeColor="text1"/>
          <w:sz w:val="16"/>
          <w:szCs w:val="16"/>
        </w:rPr>
      </w:pPr>
    </w:p>
    <w:p w14:paraId="1FE5EB22" w14:textId="77777777" w:rsidR="00A67638" w:rsidRPr="006B7479" w:rsidRDefault="00A67638" w:rsidP="00F251BF">
      <w:pPr>
        <w:jc w:val="both"/>
        <w:rPr>
          <w:bCs/>
          <w:i/>
          <w:color w:val="000000" w:themeColor="text1"/>
          <w:sz w:val="16"/>
          <w:szCs w:val="16"/>
        </w:rPr>
      </w:pPr>
      <w:r w:rsidRPr="006B7479">
        <w:rPr>
          <w:bCs/>
          <w:i/>
          <w:color w:val="000000" w:themeColor="text1"/>
          <w:sz w:val="16"/>
          <w:szCs w:val="16"/>
        </w:rPr>
        <w:t>Авиация и воздухоплавание за рубежом:</w:t>
      </w:r>
    </w:p>
    <w:p w14:paraId="527A38D7" w14:textId="77777777" w:rsidR="00A67638" w:rsidRPr="006B7479" w:rsidRDefault="00A67638" w:rsidP="00F251BF">
      <w:pPr>
        <w:jc w:val="both"/>
        <w:rPr>
          <w:bCs/>
          <w:i/>
          <w:color w:val="000000" w:themeColor="text1"/>
          <w:sz w:val="16"/>
          <w:szCs w:val="16"/>
        </w:rPr>
      </w:pPr>
    </w:p>
    <w:p w14:paraId="35E36081" w14:textId="77777777" w:rsidR="00A67638" w:rsidRPr="006B7479" w:rsidRDefault="00A67638" w:rsidP="00F251BF">
      <w:pPr>
        <w:jc w:val="both"/>
        <w:rPr>
          <w:bCs/>
          <w:color w:val="000000" w:themeColor="text1"/>
          <w:sz w:val="16"/>
          <w:szCs w:val="16"/>
        </w:rPr>
      </w:pPr>
      <w:r w:rsidRPr="006B7479">
        <w:rPr>
          <w:bCs/>
          <w:color w:val="000000" w:themeColor="text1"/>
          <w:sz w:val="16"/>
          <w:szCs w:val="16"/>
        </w:rPr>
        <w:t xml:space="preserve">18 (31) декабря в 1908 году Уилбур Райт установил мировой рекорд дальности (впервые преодолев 100-километровый барьер дальности для самолёта), пролетел 124 км за 2 ч 20 мин 23 сек. Это произошло во время его европейских "гастролей" во Франции. Самолёт летал по замкнутому маршруту. Взлетев с аэродрома Камп д Овур на аэроплане Model A , он выиграл приз фирмы «Мишлен» в размере 20000 франков. Двухместный биплан «Flyer Model A» сконструирован братьями Райт по заказу Армии СШП. В ту эпоху экспериментов пионеры воздухоплавания Уилбур и Орвилл Райты осознавали, что время одиночек-энтузиастов проходит. Чтобы авиация развивалась, нужны были стабильные инвестиции. И братья Райт нашли самого заинтересованного заказчика — армию. Им удалось подписать с федеральным правительством контракт на 25 тысяч долларов (примерно 603 тысячи долларов в сегодняшних ценах). За эти деньги изобретатели должны были поставить армии простой в эксплуатации самолет, который мог покрывать расстояние 125 миль со скоростью 40 миль в час, приземляться и немедленно взлетать снова, вмещая экипаж из двух человек. Одним из требований — что сегодня звучит </w:t>
      </w:r>
      <w:r w:rsidRPr="006B7479">
        <w:rPr>
          <w:bCs/>
          <w:color w:val="000000" w:themeColor="text1"/>
          <w:sz w:val="16"/>
          <w:szCs w:val="16"/>
        </w:rPr>
        <w:lastRenderedPageBreak/>
        <w:t>совершеннейшей экзотикой — была возможность контролировать все движения аэроплана во время полета. Кроме того, военные хотели, чтобы аппарат легко разбирался и помещался в вагоне в случае необходимости транспортировки (14877).</w:t>
      </w:r>
    </w:p>
    <w:p w14:paraId="6EFA0AE1" w14:textId="77777777" w:rsidR="00A67638" w:rsidRPr="006B7479" w:rsidRDefault="00A67638" w:rsidP="00F251BF">
      <w:pPr>
        <w:jc w:val="both"/>
        <w:rPr>
          <w:bCs/>
          <w:color w:val="000000" w:themeColor="text1"/>
          <w:sz w:val="16"/>
          <w:szCs w:val="16"/>
        </w:rPr>
      </w:pPr>
    </w:p>
    <w:p w14:paraId="56197C3D" w14:textId="77777777" w:rsidR="00BC3099" w:rsidRPr="006B7479" w:rsidRDefault="00BC3099" w:rsidP="00F251BF">
      <w:pPr>
        <w:jc w:val="both"/>
        <w:rPr>
          <w:bCs/>
          <w:color w:val="0070C0"/>
          <w:sz w:val="16"/>
          <w:szCs w:val="16"/>
        </w:rPr>
      </w:pPr>
      <w:r w:rsidRPr="006B7479">
        <w:rPr>
          <w:bCs/>
          <w:color w:val="0070C0"/>
          <w:sz w:val="16"/>
          <w:szCs w:val="16"/>
        </w:rPr>
        <w:t>18 (31) декабря 1908 Уилбур Райт выигрывает приз в размере 20 000 французских франков от Michelin за самый длинный полет в году (мировой рекорд) - 123,2 километра (76,6 мили) за 2 часа 18 минут и 33 1/5 секунды от Camp d'Auvours (20326).</w:t>
      </w:r>
    </w:p>
    <w:p w14:paraId="2AC01E15" w14:textId="77777777" w:rsidR="00BC3099" w:rsidRPr="006B7479" w:rsidRDefault="00BC3099" w:rsidP="00F251BF">
      <w:pPr>
        <w:jc w:val="both"/>
        <w:rPr>
          <w:bCs/>
          <w:color w:val="0070C0"/>
          <w:sz w:val="16"/>
          <w:szCs w:val="16"/>
        </w:rPr>
      </w:pPr>
    </w:p>
    <w:p w14:paraId="3866D63F" w14:textId="77777777" w:rsidR="00A67638" w:rsidRPr="006B7479" w:rsidRDefault="00A67638" w:rsidP="00F251BF">
      <w:pPr>
        <w:jc w:val="both"/>
        <w:rPr>
          <w:bCs/>
          <w:color w:val="000000" w:themeColor="text1"/>
          <w:sz w:val="16"/>
          <w:szCs w:val="16"/>
        </w:rPr>
      </w:pPr>
      <w:r w:rsidRPr="006B7479">
        <w:rPr>
          <w:bCs/>
          <w:color w:val="000000" w:themeColor="text1"/>
          <w:sz w:val="16"/>
          <w:szCs w:val="16"/>
        </w:rPr>
        <w:t>18 (31) декабря, как бы оповещая всему миру о том, что человечество наконец-то приобрело крылья, Вильбур Райт совершил ошеломляющий по тем временам полет. За 2 часа 20 минут 30 секунд он пролетел расстояние в 124,7 км!</w:t>
      </w:r>
    </w:p>
    <w:p w14:paraId="5C35F9E3" w14:textId="77777777" w:rsidR="00A67638" w:rsidRPr="006B7479" w:rsidRDefault="00A67638" w:rsidP="00F251BF">
      <w:pPr>
        <w:jc w:val="both"/>
        <w:rPr>
          <w:bCs/>
          <w:color w:val="000000" w:themeColor="text1"/>
          <w:sz w:val="16"/>
          <w:szCs w:val="16"/>
        </w:rPr>
      </w:pPr>
      <w:r w:rsidRPr="006B7479">
        <w:rPr>
          <w:bCs/>
          <w:color w:val="000000" w:themeColor="text1"/>
          <w:sz w:val="16"/>
          <w:szCs w:val="16"/>
        </w:rPr>
        <w:t>Французы очень внимательно следили за каждым полетом Вильбура Райта и сразу же отдали должное его умению и опыту.</w:t>
      </w:r>
    </w:p>
    <w:p w14:paraId="1DC072DA" w14:textId="77777777" w:rsidR="00A67638" w:rsidRPr="006B7479" w:rsidRDefault="00A67638" w:rsidP="00F251BF">
      <w:pPr>
        <w:jc w:val="both"/>
        <w:rPr>
          <w:bCs/>
          <w:color w:val="000000" w:themeColor="text1"/>
          <w:sz w:val="16"/>
          <w:szCs w:val="16"/>
        </w:rPr>
      </w:pPr>
      <w:r w:rsidRPr="006B7479">
        <w:rPr>
          <w:bCs/>
          <w:color w:val="000000" w:themeColor="text1"/>
          <w:sz w:val="16"/>
          <w:szCs w:val="16"/>
        </w:rPr>
        <w:t>Но вместе с тем и французы, и сам Вильбур Райт убедились, что и аэроплан американцев по сравнению с французскими, и французские аппараты в сравнении с американским имеют ряд недостатков.</w:t>
      </w:r>
    </w:p>
    <w:p w14:paraId="7B02D28F" w14:textId="77777777" w:rsidR="00A67638" w:rsidRPr="006B7479" w:rsidRDefault="00A67638" w:rsidP="00F251BF">
      <w:pPr>
        <w:jc w:val="both"/>
        <w:rPr>
          <w:bCs/>
          <w:color w:val="000000" w:themeColor="text1"/>
          <w:sz w:val="16"/>
          <w:szCs w:val="16"/>
        </w:rPr>
      </w:pPr>
      <w:r w:rsidRPr="006B7479">
        <w:rPr>
          <w:bCs/>
          <w:color w:val="000000" w:themeColor="text1"/>
          <w:sz w:val="16"/>
          <w:szCs w:val="16"/>
        </w:rPr>
        <w:t>Прежде всего Вильбур Райт отметил, что все французские аэропланы имели колесное шасси, позволявшее взлетать с любой подходящей для этого площадки. Аэроплан братьев Райт для взлета все еще нуждался в специальной, очень громоздкой катапульте-вышке, с которой надо было сбрасывать около 700 килограммов груза, чтобы придать аэроплану стартовую скорость. Это, конечно, было очень неудобно.</w:t>
      </w:r>
    </w:p>
    <w:p w14:paraId="3654AF16" w14:textId="77777777" w:rsidR="00A67638" w:rsidRPr="006B7479" w:rsidRDefault="00A67638" w:rsidP="00F251BF">
      <w:pPr>
        <w:jc w:val="both"/>
        <w:rPr>
          <w:bCs/>
          <w:color w:val="000000" w:themeColor="text1"/>
          <w:sz w:val="16"/>
          <w:szCs w:val="16"/>
        </w:rPr>
      </w:pPr>
      <w:r w:rsidRPr="006B7479">
        <w:rPr>
          <w:bCs/>
          <w:color w:val="000000" w:themeColor="text1"/>
          <w:sz w:val="16"/>
          <w:szCs w:val="16"/>
        </w:rPr>
        <w:t>Французские аэропланы, обладая хвостовым оперением, были более устойчивы, а изобретенные Фарманом элероны были эффективнее и лучше, чем система перекоса крыла райтовского аэроплана.</w:t>
      </w:r>
    </w:p>
    <w:p w14:paraId="69CDB1A3" w14:textId="77777777" w:rsidR="00A67638" w:rsidRPr="006B7479" w:rsidRDefault="00A67638" w:rsidP="00F251BF">
      <w:pPr>
        <w:jc w:val="both"/>
        <w:rPr>
          <w:bCs/>
          <w:color w:val="000000" w:themeColor="text1"/>
          <w:sz w:val="16"/>
          <w:szCs w:val="16"/>
        </w:rPr>
      </w:pPr>
      <w:r w:rsidRPr="006B7479">
        <w:rPr>
          <w:bCs/>
          <w:color w:val="000000" w:themeColor="text1"/>
          <w:sz w:val="16"/>
          <w:szCs w:val="16"/>
        </w:rPr>
        <w:t>Достоинством французских аэропланов был также пропеллер, который насаживался непосредственно на вал мотора. Это было проще и удобнее. На самолете братьев Райт было два винта, для вращения которых требовалась специальная система шестеренок и цепных передач, наподобие велосипедных.</w:t>
      </w:r>
    </w:p>
    <w:p w14:paraId="1324A178" w14:textId="77777777" w:rsidR="00A67638" w:rsidRPr="006B7479" w:rsidRDefault="00A67638" w:rsidP="00F251BF">
      <w:pPr>
        <w:jc w:val="both"/>
        <w:rPr>
          <w:bCs/>
          <w:color w:val="000000" w:themeColor="text1"/>
          <w:sz w:val="16"/>
          <w:szCs w:val="16"/>
        </w:rPr>
      </w:pPr>
      <w:r w:rsidRPr="006B7479">
        <w:rPr>
          <w:bCs/>
          <w:color w:val="000000" w:themeColor="text1"/>
          <w:sz w:val="16"/>
          <w:szCs w:val="16"/>
        </w:rPr>
        <w:t>Французские конструкторы в свою очередь отметили сравнительно высокие летные качества американского аппарата, который позволял брать на борт не только пилота, но и пассажира, и дополнительный груз – багаж. Однако отсутствие специальной кабины для экипажа и груза делало полет не очень комфортабельным.</w:t>
      </w:r>
    </w:p>
    <w:p w14:paraId="7F53379B" w14:textId="77777777" w:rsidR="00A67638" w:rsidRPr="006B7479" w:rsidRDefault="00A67638" w:rsidP="00F251BF">
      <w:pPr>
        <w:shd w:val="clear" w:color="auto" w:fill="FFFFFF"/>
        <w:jc w:val="both"/>
        <w:rPr>
          <w:bCs/>
          <w:i/>
          <w:color w:val="000000" w:themeColor="text1"/>
          <w:sz w:val="16"/>
          <w:szCs w:val="16"/>
        </w:rPr>
      </w:pPr>
    </w:p>
    <w:p w14:paraId="274EE804" w14:textId="60FA1A39" w:rsidR="00BC3099" w:rsidRPr="006B7479" w:rsidRDefault="00BC3099" w:rsidP="00F251BF">
      <w:pPr>
        <w:jc w:val="both"/>
        <w:rPr>
          <w:bCs/>
          <w:color w:val="000000" w:themeColor="text1"/>
          <w:sz w:val="16"/>
          <w:szCs w:val="16"/>
        </w:rPr>
      </w:pPr>
      <w:r w:rsidRPr="006B7479">
        <w:rPr>
          <w:bCs/>
          <w:color w:val="000000" w:themeColor="text1"/>
          <w:sz w:val="16"/>
          <w:szCs w:val="16"/>
        </w:rPr>
        <w:t xml:space="preserve">18 </w:t>
      </w:r>
      <w:r w:rsidR="00A67638" w:rsidRPr="006B7479">
        <w:rPr>
          <w:bCs/>
          <w:color w:val="000000" w:themeColor="text1"/>
          <w:sz w:val="16"/>
          <w:szCs w:val="16"/>
        </w:rPr>
        <w:t xml:space="preserve">(31) </w:t>
      </w:r>
      <w:r w:rsidRPr="006B7479">
        <w:rPr>
          <w:bCs/>
          <w:color w:val="000000" w:themeColor="text1"/>
          <w:sz w:val="16"/>
          <w:szCs w:val="16"/>
        </w:rPr>
        <w:t>декабря 1908</w:t>
      </w:r>
      <w:r w:rsidR="00A67638" w:rsidRPr="006B7479">
        <w:rPr>
          <w:bCs/>
          <w:color w:val="000000" w:themeColor="text1"/>
          <w:sz w:val="16"/>
          <w:szCs w:val="16"/>
        </w:rPr>
        <w:t xml:space="preserve"> состоялся</w:t>
      </w:r>
      <w:r w:rsidRPr="006B7479">
        <w:rPr>
          <w:bCs/>
          <w:color w:val="000000" w:themeColor="text1"/>
          <w:sz w:val="16"/>
          <w:szCs w:val="16"/>
        </w:rPr>
        <w:t xml:space="preserve"> первый полет самолета с изменяемой площадью крыла. Венгерский конструктор Пфицнер в мастерских Кертиса построил моноплан с изменяемой за счет выдвижения концевых участков площадью крыла, использовав идею Локхида (14996).</w:t>
      </w:r>
    </w:p>
    <w:p w14:paraId="1927B9DF" w14:textId="77777777" w:rsidR="00BC3099" w:rsidRPr="006B7479" w:rsidRDefault="00BC3099" w:rsidP="00F251BF">
      <w:pPr>
        <w:jc w:val="both"/>
        <w:rPr>
          <w:bCs/>
          <w:color w:val="000000" w:themeColor="text1"/>
          <w:sz w:val="16"/>
          <w:szCs w:val="16"/>
        </w:rPr>
      </w:pPr>
    </w:p>
    <w:p w14:paraId="24126061" w14:textId="77777777" w:rsidR="00BC3099" w:rsidRPr="006B7479" w:rsidRDefault="00BC3099" w:rsidP="00F251BF">
      <w:pPr>
        <w:shd w:val="clear" w:color="auto" w:fill="FFFFFF"/>
        <w:jc w:val="both"/>
        <w:rPr>
          <w:bCs/>
          <w:i/>
          <w:color w:val="000000" w:themeColor="text1"/>
          <w:sz w:val="16"/>
          <w:szCs w:val="16"/>
        </w:rPr>
      </w:pPr>
      <w:r w:rsidRPr="006B7479">
        <w:rPr>
          <w:bCs/>
          <w:i/>
          <w:color w:val="000000" w:themeColor="text1"/>
          <w:sz w:val="16"/>
          <w:szCs w:val="16"/>
        </w:rPr>
        <w:t>Другие оборонные отрасли:</w:t>
      </w:r>
    </w:p>
    <w:p w14:paraId="70081DD6" w14:textId="77777777" w:rsidR="00BC3099" w:rsidRPr="006B7479" w:rsidRDefault="00BC3099" w:rsidP="00F251BF">
      <w:pPr>
        <w:shd w:val="clear" w:color="auto" w:fill="FFFFFF"/>
        <w:jc w:val="both"/>
        <w:rPr>
          <w:bCs/>
          <w:i/>
          <w:color w:val="000000" w:themeColor="text1"/>
          <w:sz w:val="16"/>
          <w:szCs w:val="16"/>
        </w:rPr>
      </w:pPr>
    </w:p>
    <w:p w14:paraId="026D8837" w14:textId="4E53C932" w:rsidR="00BC3099" w:rsidRPr="006B7479" w:rsidRDefault="00BC3099" w:rsidP="00F251BF">
      <w:pPr>
        <w:shd w:val="clear" w:color="auto" w:fill="FFFFFF"/>
        <w:jc w:val="both"/>
        <w:rPr>
          <w:bCs/>
          <w:color w:val="000000" w:themeColor="text1"/>
          <w:sz w:val="16"/>
          <w:szCs w:val="16"/>
        </w:rPr>
      </w:pPr>
      <w:r w:rsidRPr="006B7479">
        <w:rPr>
          <w:bCs/>
          <w:color w:val="000000" w:themeColor="text1"/>
          <w:sz w:val="16"/>
          <w:szCs w:val="16"/>
        </w:rPr>
        <w:t>19 декабря 1908 г.</w:t>
      </w:r>
      <w:r w:rsidR="007351A8" w:rsidRPr="006B7479">
        <w:rPr>
          <w:bCs/>
          <w:color w:val="000000" w:themeColor="text1"/>
          <w:sz w:val="16"/>
          <w:szCs w:val="16"/>
        </w:rPr>
        <w:t xml:space="preserve"> </w:t>
      </w:r>
      <w:r w:rsidRPr="006B7479">
        <w:rPr>
          <w:bCs/>
          <w:color w:val="000000" w:themeColor="text1"/>
          <w:sz w:val="16"/>
          <w:szCs w:val="16"/>
        </w:rPr>
        <w:t>(1 января 1909) — Журнал 13-го соединенного заседания Комиссии по государственной обороне и докладчиков Бюджетной комиссии Государственной думы по смете Морского министерства на 1909 год</w:t>
      </w:r>
    </w:p>
    <w:p w14:paraId="3F0F67FE" w14:textId="77777777" w:rsidR="00BC3099" w:rsidRPr="006B7479" w:rsidRDefault="00BC3099" w:rsidP="00F251BF">
      <w:pPr>
        <w:shd w:val="clear" w:color="auto" w:fill="FFFFFF"/>
        <w:jc w:val="both"/>
        <w:rPr>
          <w:bCs/>
          <w:color w:val="000000" w:themeColor="text1"/>
          <w:sz w:val="16"/>
          <w:szCs w:val="16"/>
        </w:rPr>
      </w:pPr>
      <w:r w:rsidRPr="006B7479">
        <w:rPr>
          <w:bCs/>
          <w:color w:val="000000" w:themeColor="text1"/>
          <w:sz w:val="16"/>
          <w:szCs w:val="16"/>
        </w:rPr>
        <w:t>Заседание открыто в 2 часа дня, закрыто в 5 часов дня.</w:t>
      </w:r>
    </w:p>
    <w:p w14:paraId="4D155617" w14:textId="77777777" w:rsidR="00BC3099" w:rsidRPr="006B7479" w:rsidRDefault="00BC3099" w:rsidP="00F251BF">
      <w:pPr>
        <w:shd w:val="clear" w:color="auto" w:fill="FFFFFF"/>
        <w:jc w:val="both"/>
        <w:rPr>
          <w:bCs/>
          <w:color w:val="000000" w:themeColor="text1"/>
          <w:sz w:val="16"/>
          <w:szCs w:val="16"/>
        </w:rPr>
      </w:pPr>
      <w:r w:rsidRPr="006B7479">
        <w:rPr>
          <w:bCs/>
          <w:color w:val="000000" w:themeColor="text1"/>
          <w:sz w:val="16"/>
          <w:szCs w:val="16"/>
        </w:rPr>
        <w:t>Присутствовали: председатель А. И. Гучков, секретарь А. И. Звегинцов и 23 члена, поименованные в прилагаемом списке*.</w:t>
      </w:r>
    </w:p>
    <w:p w14:paraId="46948087" w14:textId="77777777" w:rsidR="00BC3099" w:rsidRPr="006B7479" w:rsidRDefault="00BC3099" w:rsidP="00F251BF">
      <w:pPr>
        <w:shd w:val="clear" w:color="auto" w:fill="FFFFFF"/>
        <w:jc w:val="both"/>
        <w:rPr>
          <w:bCs/>
          <w:color w:val="000000" w:themeColor="text1"/>
          <w:sz w:val="16"/>
          <w:szCs w:val="16"/>
        </w:rPr>
      </w:pPr>
      <w:r w:rsidRPr="006B7479">
        <w:rPr>
          <w:bCs/>
          <w:color w:val="000000" w:themeColor="text1"/>
          <w:sz w:val="16"/>
          <w:szCs w:val="16"/>
        </w:rPr>
        <w:t>К слушанию по повестке было назначено: рассмотрение сметы Морского министер</w:t>
      </w:r>
      <w:r w:rsidRPr="006B7479">
        <w:rPr>
          <w:bCs/>
          <w:color w:val="000000" w:themeColor="text1"/>
          <w:sz w:val="16"/>
          <w:szCs w:val="16"/>
        </w:rPr>
        <w:softHyphen/>
        <w:t>ства на 1909 год.</w:t>
      </w:r>
    </w:p>
    <w:p w14:paraId="4A13A285" w14:textId="77777777" w:rsidR="00BC3099" w:rsidRPr="006B7479" w:rsidRDefault="00BC3099" w:rsidP="00F251BF">
      <w:pPr>
        <w:shd w:val="clear" w:color="auto" w:fill="FFFFFF"/>
        <w:jc w:val="both"/>
        <w:rPr>
          <w:bCs/>
          <w:color w:val="000000" w:themeColor="text1"/>
          <w:sz w:val="16"/>
          <w:szCs w:val="16"/>
        </w:rPr>
      </w:pPr>
      <w:r w:rsidRPr="006B7479">
        <w:rPr>
          <w:bCs/>
          <w:color w:val="000000" w:themeColor="text1"/>
          <w:sz w:val="16"/>
          <w:szCs w:val="16"/>
        </w:rPr>
        <w:t>Голосование кредитов, связанных с судостроением (§§ 14, 16 и 17 той же сметы).</w:t>
      </w:r>
    </w:p>
    <w:p w14:paraId="6E4E9C3C" w14:textId="77777777" w:rsidR="00BC3099" w:rsidRPr="006B7479" w:rsidRDefault="00BC3099" w:rsidP="00F251BF">
      <w:pPr>
        <w:shd w:val="clear" w:color="auto" w:fill="FFFFFF"/>
        <w:jc w:val="both"/>
        <w:rPr>
          <w:bCs/>
          <w:color w:val="000000" w:themeColor="text1"/>
          <w:sz w:val="16"/>
          <w:szCs w:val="16"/>
        </w:rPr>
      </w:pPr>
      <w:r w:rsidRPr="006B7479">
        <w:rPr>
          <w:bCs/>
          <w:color w:val="000000" w:themeColor="text1"/>
          <w:sz w:val="16"/>
          <w:szCs w:val="16"/>
        </w:rPr>
        <w:t>Приступив к обсуждению кредитов на судостроение по смете Морского министер</w:t>
      </w:r>
      <w:r w:rsidRPr="006B7479">
        <w:rPr>
          <w:bCs/>
          <w:color w:val="000000" w:themeColor="text1"/>
          <w:sz w:val="16"/>
          <w:szCs w:val="16"/>
        </w:rPr>
        <w:softHyphen/>
        <w:t>ства на 1909 г., в связи с докладом по сему предмету Н. В. Савича, все принимавшие участие в прениях члены соединенного собрания Комиссии по государственной оборо</w:t>
      </w:r>
      <w:r w:rsidRPr="006B7479">
        <w:rPr>
          <w:bCs/>
          <w:color w:val="000000" w:themeColor="text1"/>
          <w:sz w:val="16"/>
          <w:szCs w:val="16"/>
        </w:rPr>
        <w:softHyphen/>
        <w:t>не и докладчиков Бюджетной комиссии по сметам Военного и Морского министерств, присоединяясь к доводам Н. В. Савича, высказались против ассигнования каких-либо средств на постройку новых линейных кораблей, и разногласия сводились лишь к моти</w:t>
      </w:r>
      <w:r w:rsidRPr="006B7479">
        <w:rPr>
          <w:bCs/>
          <w:color w:val="000000" w:themeColor="text1"/>
          <w:sz w:val="16"/>
          <w:szCs w:val="16"/>
        </w:rPr>
        <w:softHyphen/>
        <w:t>вировке подобного заключения. При этом были высказаны следующие мнения:</w:t>
      </w:r>
    </w:p>
    <w:p w14:paraId="58CC946B" w14:textId="77777777" w:rsidR="00BC3099" w:rsidRPr="006B7479" w:rsidRDefault="00BC3099" w:rsidP="00F251BF">
      <w:pPr>
        <w:shd w:val="clear" w:color="auto" w:fill="FFFFFF"/>
        <w:jc w:val="both"/>
        <w:rPr>
          <w:bCs/>
          <w:color w:val="000000" w:themeColor="text1"/>
          <w:sz w:val="16"/>
          <w:szCs w:val="16"/>
        </w:rPr>
      </w:pPr>
      <w:r w:rsidRPr="006B7479">
        <w:rPr>
          <w:bCs/>
          <w:color w:val="000000" w:themeColor="text1"/>
          <w:sz w:val="16"/>
          <w:szCs w:val="16"/>
        </w:rPr>
        <w:t>А. И. Звегинцов указывал, что в настоящее время возбужден вопрос об устройстве на судах тепловых двигателей, что дает возможность достигать большей скорости и больше</w:t>
      </w:r>
      <w:r w:rsidRPr="006B7479">
        <w:rPr>
          <w:bCs/>
          <w:color w:val="000000" w:themeColor="text1"/>
          <w:sz w:val="16"/>
          <w:szCs w:val="16"/>
        </w:rPr>
        <w:softHyphen/>
        <w:t>го района действий судов. Между тем у нас морским министром ничего в этом отноше</w:t>
      </w:r>
      <w:r w:rsidRPr="006B7479">
        <w:rPr>
          <w:bCs/>
          <w:color w:val="000000" w:themeColor="text1"/>
          <w:sz w:val="16"/>
          <w:szCs w:val="16"/>
        </w:rPr>
        <w:softHyphen/>
        <w:t>нии не сделано, и применения подобных двигателей к большим судам не испытывается. Применение этих двигателей произведет переворот в судостроении, и если бы Морское министерство действительно заботилось о создании надлежащего флота, оно могло бы нате средства, которые уже отпущены Государственною думою на постройку подвижной базы, испытать тепловые двигатели на одном из сооружаемых для этой базы судов и затем уже установить таковые, если бы опыты оказались удачными, на предлагаемых к постройке линейных кораблях. Однако ничего подобного Морским министерством не было сделано, а при таком положении ассигнование новых средств на постройку линей</w:t>
      </w:r>
      <w:r w:rsidRPr="006B7479">
        <w:rPr>
          <w:bCs/>
          <w:color w:val="000000" w:themeColor="text1"/>
          <w:sz w:val="16"/>
          <w:szCs w:val="16"/>
        </w:rPr>
        <w:softHyphen/>
        <w:t>ных кораблей нецелесообразно. Отказ в ассигновании этих средств не может поставить в затруднительное положение Морское министерство, так как, с одной стороны, Морское министерство располагает в настоящее время кредитами на судостроение по смете теку</w:t>
      </w:r>
      <w:r w:rsidRPr="006B7479">
        <w:rPr>
          <w:bCs/>
          <w:color w:val="000000" w:themeColor="text1"/>
          <w:sz w:val="16"/>
          <w:szCs w:val="16"/>
        </w:rPr>
        <w:softHyphen/>
        <w:t>щего года, в размере около 15 млн. руб., которые до сих пор остаются неиспользованны</w:t>
      </w:r>
      <w:r w:rsidRPr="006B7479">
        <w:rPr>
          <w:bCs/>
          <w:color w:val="000000" w:themeColor="text1"/>
          <w:sz w:val="16"/>
          <w:szCs w:val="16"/>
        </w:rPr>
        <w:softHyphen/>
        <w:t>ми, а с другой стороны, если бы действительно грозила какая-нибудь опасность заводам морского ведомства, как об этом было заявлено в минувшую сессию, то Морское мини</w:t>
      </w:r>
      <w:r w:rsidRPr="006B7479">
        <w:rPr>
          <w:bCs/>
          <w:color w:val="000000" w:themeColor="text1"/>
          <w:sz w:val="16"/>
          <w:szCs w:val="16"/>
        </w:rPr>
        <w:softHyphen/>
        <w:t>стерство заказало бы в текущем году на этих заводах подвижную базу и подводные лодки, а сами заводы озаботились бы получением заказа 5 коммерческих пароходов, которые в текущем году были заказаны русскими пароходными предприятиями за границей.</w:t>
      </w:r>
    </w:p>
    <w:p w14:paraId="3B66B8FE" w14:textId="77777777" w:rsidR="00BC3099" w:rsidRPr="006B7479" w:rsidRDefault="00BC3099" w:rsidP="00F251BF">
      <w:pPr>
        <w:shd w:val="clear" w:color="auto" w:fill="FFFFFF"/>
        <w:jc w:val="both"/>
        <w:rPr>
          <w:bCs/>
          <w:color w:val="000000" w:themeColor="text1"/>
          <w:sz w:val="16"/>
          <w:szCs w:val="16"/>
        </w:rPr>
      </w:pPr>
      <w:r w:rsidRPr="006B7479">
        <w:rPr>
          <w:bCs/>
          <w:color w:val="000000" w:themeColor="text1"/>
          <w:sz w:val="16"/>
          <w:szCs w:val="16"/>
        </w:rPr>
        <w:t>Н. Е. Марков 2-й, отметив, что критическое отношение Государственной думы в минувшую сессию к деятельности Морского министерства и отказ в ассигновании средств на постройку линейных кораблей уже дали некоторые положительные результаты в виде всесторонней разработки ведомством проекта нового линейного корабля, указал, что отказ в ассигновании средств на постройку линейных кораблей по смете на 1909 г. может и в дальнейшем принести лишь пользу, понудив ведомство приступить к постройке мин</w:t>
      </w:r>
      <w:r w:rsidRPr="006B7479">
        <w:rPr>
          <w:bCs/>
          <w:color w:val="000000" w:themeColor="text1"/>
          <w:sz w:val="16"/>
          <w:szCs w:val="16"/>
        </w:rPr>
        <w:softHyphen/>
        <w:t>ного и подводного флота, на сооружение каковых судов, несмотря на ясно выраженную в рескрипте на имя морского министра высочайшую волю, министерством по смете на 1909 г. новых кредитов не испрашивается. При этом Н. Е. Марков заявил, что, по его мнению, было бы желательно указать в самом докладе или в особой формуле перехода о необходимости постройки минных судов приблизительно в следующих выражениях: «Комиссия по государственной обороне усматривает, что Морское министерство не пред</w:t>
      </w:r>
      <w:r w:rsidRPr="006B7479">
        <w:rPr>
          <w:bCs/>
          <w:color w:val="000000" w:themeColor="text1"/>
          <w:sz w:val="16"/>
          <w:szCs w:val="16"/>
        </w:rPr>
        <w:softHyphen/>
        <w:t>полагает сооружать в 1909 г. ни миноносцев, ни подводных лодок для Балтийского теат</w:t>
      </w:r>
      <w:r w:rsidRPr="006B7479">
        <w:rPr>
          <w:bCs/>
          <w:color w:val="000000" w:themeColor="text1"/>
          <w:sz w:val="16"/>
          <w:szCs w:val="16"/>
        </w:rPr>
        <w:softHyphen/>
        <w:t>ра и, таким образом, обратив свое исключительное внимание на сооружение броненос ных кораблей, упускает поддержание на должной высоте минной обороны берегов госу</w:t>
      </w:r>
      <w:r w:rsidRPr="006B7479">
        <w:rPr>
          <w:bCs/>
          <w:color w:val="000000" w:themeColor="text1"/>
          <w:sz w:val="16"/>
          <w:szCs w:val="16"/>
        </w:rPr>
        <w:softHyphen/>
        <w:t>дарства». К этому последнему мнению Н. Е. Маркова присоединился гр. Беннигсен.</w:t>
      </w:r>
    </w:p>
    <w:p w14:paraId="6ED3C63B" w14:textId="77777777" w:rsidR="00BC3099" w:rsidRPr="006B7479" w:rsidRDefault="00BC3099" w:rsidP="00F251BF">
      <w:pPr>
        <w:shd w:val="clear" w:color="auto" w:fill="FFFFFF"/>
        <w:jc w:val="both"/>
        <w:rPr>
          <w:bCs/>
          <w:color w:val="000000" w:themeColor="text1"/>
          <w:sz w:val="16"/>
          <w:szCs w:val="16"/>
        </w:rPr>
      </w:pPr>
      <w:r w:rsidRPr="006B7479">
        <w:rPr>
          <w:bCs/>
          <w:color w:val="000000" w:themeColor="text1"/>
          <w:sz w:val="16"/>
          <w:szCs w:val="16"/>
        </w:rPr>
        <w:t>Однако против такого категорического заявления о необходимости строить минный и подводный флот высказались:</w:t>
      </w:r>
    </w:p>
    <w:p w14:paraId="4D68BD18" w14:textId="77777777" w:rsidR="00BC3099" w:rsidRPr="006B7479" w:rsidRDefault="00BC3099" w:rsidP="00F251BF">
      <w:pPr>
        <w:shd w:val="clear" w:color="auto" w:fill="FFFFFF"/>
        <w:jc w:val="both"/>
        <w:rPr>
          <w:bCs/>
          <w:color w:val="000000" w:themeColor="text1"/>
          <w:sz w:val="16"/>
          <w:szCs w:val="16"/>
        </w:rPr>
      </w:pPr>
      <w:r w:rsidRPr="006B7479">
        <w:rPr>
          <w:bCs/>
          <w:color w:val="000000" w:themeColor="text1"/>
          <w:sz w:val="16"/>
          <w:szCs w:val="16"/>
        </w:rPr>
        <w:t>1) А. И. Звегинцов, который указал, что, согласно последним исследованиям, дей</w:t>
      </w:r>
      <w:r w:rsidRPr="006B7479">
        <w:rPr>
          <w:bCs/>
          <w:color w:val="000000" w:themeColor="text1"/>
          <w:sz w:val="16"/>
          <w:szCs w:val="16"/>
        </w:rPr>
        <w:softHyphen/>
        <w:t>ствительный вред, причиняемый минами Уайтхеда, выбрасываемыми минными и под</w:t>
      </w:r>
      <w:r w:rsidRPr="006B7479">
        <w:rPr>
          <w:bCs/>
          <w:color w:val="000000" w:themeColor="text1"/>
          <w:sz w:val="16"/>
          <w:szCs w:val="16"/>
        </w:rPr>
        <w:softHyphen/>
        <w:t>водными судами в находящиеся в движении суда, оказывается весьма сомнительным, так как установлено, что достаточно двигающемуся судну вызвать волну скоростью в 7 узлов, чтобы выпущенная в такое судно мина уклонилась в сторону;</w:t>
      </w:r>
    </w:p>
    <w:p w14:paraId="462B1EB4" w14:textId="77777777" w:rsidR="00BC3099" w:rsidRPr="006B7479" w:rsidRDefault="00BC3099" w:rsidP="00F251BF">
      <w:pPr>
        <w:shd w:val="clear" w:color="auto" w:fill="FFFFFF"/>
        <w:jc w:val="both"/>
        <w:rPr>
          <w:bCs/>
          <w:color w:val="000000" w:themeColor="text1"/>
          <w:sz w:val="16"/>
          <w:szCs w:val="16"/>
        </w:rPr>
      </w:pPr>
      <w:r w:rsidRPr="006B7479">
        <w:rPr>
          <w:bCs/>
          <w:color w:val="000000" w:themeColor="text1"/>
          <w:sz w:val="16"/>
          <w:szCs w:val="16"/>
        </w:rPr>
        <w:t>2) кн. Урусов, признававший более осторожным не рекомендовать Морскому мини</w:t>
      </w:r>
      <w:r w:rsidRPr="006B7479">
        <w:rPr>
          <w:bCs/>
          <w:color w:val="000000" w:themeColor="text1"/>
          <w:sz w:val="16"/>
          <w:szCs w:val="16"/>
        </w:rPr>
        <w:softHyphen/>
        <w:t>стерству постройку подводных судов, а указать на необходимость следить за усовершен</w:t>
      </w:r>
      <w:r w:rsidRPr="006B7479">
        <w:rPr>
          <w:bCs/>
          <w:color w:val="000000" w:themeColor="text1"/>
          <w:sz w:val="16"/>
          <w:szCs w:val="16"/>
        </w:rPr>
        <w:softHyphen/>
        <w:t>ствованиями в деле подводного плавания;</w:t>
      </w:r>
    </w:p>
    <w:p w14:paraId="7F45C930" w14:textId="77777777" w:rsidR="00BC3099" w:rsidRPr="006B7479" w:rsidRDefault="00BC3099" w:rsidP="00F251BF">
      <w:pPr>
        <w:shd w:val="clear" w:color="auto" w:fill="FFFFFF"/>
        <w:jc w:val="both"/>
        <w:rPr>
          <w:bCs/>
          <w:color w:val="000000" w:themeColor="text1"/>
          <w:sz w:val="16"/>
          <w:szCs w:val="16"/>
        </w:rPr>
      </w:pPr>
      <w:r w:rsidRPr="006B7479">
        <w:rPr>
          <w:bCs/>
          <w:color w:val="000000" w:themeColor="text1"/>
          <w:sz w:val="16"/>
          <w:szCs w:val="16"/>
        </w:rPr>
        <w:t>и 3) кн. Шаховской, который заявил, что, по его мнению, Государственная дума не компетентна решать, какой флот нужно строить, и на ее обязанности лежит лишь прове</w:t>
      </w:r>
      <w:r w:rsidRPr="006B7479">
        <w:rPr>
          <w:bCs/>
          <w:color w:val="000000" w:themeColor="text1"/>
          <w:sz w:val="16"/>
          <w:szCs w:val="16"/>
        </w:rPr>
        <w:softHyphen/>
        <w:t>рять, в состоянии ли учреждения, ведающие постройкою судов, выполнить возлагаемую на них задачу и обсудить, может ли государство, по состоянию своих средств, отпустить испрашиваемые на эту надобность суммы. Равным образом кн. Шаховской находил не</w:t>
      </w:r>
      <w:r w:rsidRPr="006B7479">
        <w:rPr>
          <w:bCs/>
          <w:color w:val="000000" w:themeColor="text1"/>
          <w:sz w:val="16"/>
          <w:szCs w:val="16"/>
        </w:rPr>
        <w:softHyphen/>
        <w:t>удобным указывать в докладе на то, что отпущенные по росписи текущего года кредиты на постройку новых линейных кораблей остаются до сих пор неиспользованными. Это обстоятельство может быть поставлено лишь в заслугу ведомству, так как оно указывает, что ведомство намерено приступить к постройке лишь по окончательном установлении типа корабля, отвечающего современным требованиям техники, тогда как при прежних, господствовавших в Морском министерстве порядках, по всей вероятности, теперь были бы уже заложены заведомо негодные суда.</w:t>
      </w:r>
    </w:p>
    <w:p w14:paraId="3344228F" w14:textId="77777777" w:rsidR="00BC3099" w:rsidRPr="006B7479" w:rsidRDefault="00BC3099" w:rsidP="00F251BF">
      <w:pPr>
        <w:shd w:val="clear" w:color="auto" w:fill="FFFFFF"/>
        <w:jc w:val="both"/>
        <w:rPr>
          <w:bCs/>
          <w:color w:val="000000" w:themeColor="text1"/>
          <w:sz w:val="16"/>
          <w:szCs w:val="16"/>
        </w:rPr>
      </w:pPr>
      <w:r w:rsidRPr="006B7479">
        <w:rPr>
          <w:bCs/>
          <w:color w:val="000000" w:themeColor="text1"/>
          <w:sz w:val="16"/>
          <w:szCs w:val="16"/>
        </w:rPr>
        <w:t>М.В. Челноков, указав на то, что, в конце концов, хотя в настоящее время и не уста</w:t>
      </w:r>
      <w:r w:rsidRPr="006B7479">
        <w:rPr>
          <w:bCs/>
          <w:color w:val="000000" w:themeColor="text1"/>
          <w:sz w:val="16"/>
          <w:szCs w:val="16"/>
        </w:rPr>
        <w:softHyphen/>
        <w:t>новлен еще окончательно тип будущих линейных кораблей, все же придется строить большие суда, заметил, что из объяснений представителей ведомства выяснилось, что заводы, которые будут строить эти суда, недостаточно оборудованы и вряд ли будут в состоянии выполнить постройку к сроку. Поэтому представлялось бы необходимым те</w:t>
      </w:r>
      <w:r w:rsidRPr="006B7479">
        <w:rPr>
          <w:bCs/>
          <w:color w:val="000000" w:themeColor="text1"/>
          <w:sz w:val="16"/>
          <w:szCs w:val="16"/>
        </w:rPr>
        <w:softHyphen/>
        <w:t>перь же приступить к приведению в должный вид этих заводов. Между тем в смете по</w:t>
      </w:r>
      <w:r w:rsidRPr="006B7479">
        <w:rPr>
          <w:bCs/>
          <w:color w:val="000000" w:themeColor="text1"/>
          <w:sz w:val="16"/>
          <w:szCs w:val="16"/>
        </w:rPr>
        <w:softHyphen/>
        <w:t>требных для сего кредитов не имеется, и Морское министерство предполагает произве</w:t>
      </w:r>
      <w:r w:rsidRPr="006B7479">
        <w:rPr>
          <w:bCs/>
          <w:color w:val="000000" w:themeColor="text1"/>
          <w:sz w:val="16"/>
          <w:szCs w:val="16"/>
        </w:rPr>
        <w:softHyphen/>
        <w:t>сти улучшение заводов за счет начисляемой на стоимость судов прибыли заводам в раз</w:t>
      </w:r>
      <w:r w:rsidRPr="006B7479">
        <w:rPr>
          <w:bCs/>
          <w:color w:val="000000" w:themeColor="text1"/>
          <w:sz w:val="16"/>
          <w:szCs w:val="16"/>
        </w:rPr>
        <w:softHyphen/>
        <w:t>мере 15 %. Однако такой порядок не может быть признан нормальным. С одной сторо</w:t>
      </w:r>
      <w:r w:rsidRPr="006B7479">
        <w:rPr>
          <w:bCs/>
          <w:color w:val="000000" w:themeColor="text1"/>
          <w:sz w:val="16"/>
          <w:szCs w:val="16"/>
        </w:rPr>
        <w:softHyphen/>
        <w:t>ны, положением о заводах Морского ведомства, управляемых на коммерческих основа</w:t>
      </w:r>
      <w:r w:rsidRPr="006B7479">
        <w:rPr>
          <w:bCs/>
          <w:color w:val="000000" w:themeColor="text1"/>
          <w:sz w:val="16"/>
          <w:szCs w:val="16"/>
        </w:rPr>
        <w:softHyphen/>
        <w:t>ниях, вовсе не установлена обязанность начислять 15 % прибыли на стоимость изделий. В этих правилах имеется лишь указание о том, что назначаемая означенными заводами цена не должна быть выше цен, заявленных частными заводами. Кроме того, правилами этими вовсе не предусматривается, чтобы прибыль, получаемая заводами, обращалась на улучшение оборудования этих заводов. Согласно положению, из получаемой прибы</w:t>
      </w:r>
      <w:r w:rsidRPr="006B7479">
        <w:rPr>
          <w:bCs/>
          <w:color w:val="000000" w:themeColor="text1"/>
          <w:sz w:val="16"/>
          <w:szCs w:val="16"/>
        </w:rPr>
        <w:softHyphen/>
        <w:t xml:space="preserve">ли отчисляется 5 % на возобновление станков и списывается на амортизацию зданий: каменных - 1 % и деревянных - 3 %, остальная же сумма, за отчислением из нее около 10 % на вознаграждение служащих завода и правления, обращается в запасный капитал, который предназначается на покрытие экстренных расходов. Таким образом, из 15 %, </w:t>
      </w:r>
      <w:r w:rsidRPr="006B7479">
        <w:rPr>
          <w:bCs/>
          <w:color w:val="000000" w:themeColor="text1"/>
          <w:sz w:val="16"/>
          <w:szCs w:val="16"/>
        </w:rPr>
        <w:lastRenderedPageBreak/>
        <w:t>начисленных в виде прибыли, в действительности может быть обращена на улучшение оборудования заводов лишь незначительная часть. С другой стороны, при таком поло</w:t>
      </w:r>
      <w:r w:rsidRPr="006B7479">
        <w:rPr>
          <w:bCs/>
          <w:color w:val="000000" w:themeColor="text1"/>
          <w:sz w:val="16"/>
          <w:szCs w:val="16"/>
        </w:rPr>
        <w:softHyphen/>
        <w:t>жении дела совершенно ускользает от контроля расходование этой прибыли на улучше</w:t>
      </w:r>
      <w:r w:rsidRPr="006B7479">
        <w:rPr>
          <w:bCs/>
          <w:color w:val="000000" w:themeColor="text1"/>
          <w:sz w:val="16"/>
          <w:szCs w:val="16"/>
        </w:rPr>
        <w:softHyphen/>
        <w:t>ние завода и действительное положение дел на заводах. Поэтому представлялось бы бо</w:t>
      </w:r>
      <w:r w:rsidRPr="006B7479">
        <w:rPr>
          <w:bCs/>
          <w:color w:val="000000" w:themeColor="text1"/>
          <w:sz w:val="16"/>
          <w:szCs w:val="16"/>
        </w:rPr>
        <w:softHyphen/>
        <w:t>лее правильным оставить на обязанности заводов лишь обыкновенный ремонт, потреб</w:t>
      </w:r>
      <w:r w:rsidRPr="006B7479">
        <w:rPr>
          <w:bCs/>
          <w:color w:val="000000" w:themeColor="text1"/>
          <w:sz w:val="16"/>
          <w:szCs w:val="16"/>
        </w:rPr>
        <w:softHyphen/>
        <w:t>ные же на переустройство заводов и на их улучшение суммы отпускать непосредственно из казны по морской смете, выделив для сего из кредитов на судостроение те суммы, которые составляют 15 % начисления.</w:t>
      </w:r>
    </w:p>
    <w:p w14:paraId="57EEA5FC" w14:textId="77777777" w:rsidR="00BC3099" w:rsidRPr="006B7479" w:rsidRDefault="00BC3099" w:rsidP="00F251BF">
      <w:pPr>
        <w:shd w:val="clear" w:color="auto" w:fill="FFFFFF"/>
        <w:jc w:val="both"/>
        <w:rPr>
          <w:bCs/>
          <w:color w:val="000000" w:themeColor="text1"/>
          <w:sz w:val="16"/>
          <w:szCs w:val="16"/>
        </w:rPr>
      </w:pPr>
      <w:r w:rsidRPr="006B7479">
        <w:rPr>
          <w:bCs/>
          <w:color w:val="000000" w:themeColor="text1"/>
          <w:sz w:val="16"/>
          <w:szCs w:val="16"/>
        </w:rPr>
        <w:t>Присоединяясь к вышеизложенному заключению, А. Ф. Бабянский заметил, что в докладе надлежало бы не только отнестись критически к деятельности Морского мини</w:t>
      </w:r>
      <w:r w:rsidRPr="006B7479">
        <w:rPr>
          <w:bCs/>
          <w:color w:val="000000" w:themeColor="text1"/>
          <w:sz w:val="16"/>
          <w:szCs w:val="16"/>
        </w:rPr>
        <w:softHyphen/>
        <w:t>стерства, но и наметить ряд положительных мер, например, улучшение минной оборо</w:t>
      </w:r>
      <w:r w:rsidRPr="006B7479">
        <w:rPr>
          <w:bCs/>
          <w:color w:val="000000" w:themeColor="text1"/>
          <w:sz w:val="16"/>
          <w:szCs w:val="16"/>
        </w:rPr>
        <w:softHyphen/>
        <w:t>ны, упразднение автономии заводов, при которой является полная бесконтрольность деятельности Морского министерства, и обращение тех сумм, которые были отпущены на постройку дредноутов, на улучшение оборудования заводов, так как собственно сум</w:t>
      </w:r>
      <w:r w:rsidRPr="006B7479">
        <w:rPr>
          <w:bCs/>
          <w:color w:val="000000" w:themeColor="text1"/>
          <w:sz w:val="16"/>
          <w:szCs w:val="16"/>
        </w:rPr>
        <w:softHyphen/>
        <w:t>мы эти в настоящее время следует считать свободными ввиду того, что высочайше учреж</w:t>
      </w:r>
      <w:r w:rsidRPr="006B7479">
        <w:rPr>
          <w:bCs/>
          <w:color w:val="000000" w:themeColor="text1"/>
          <w:sz w:val="16"/>
          <w:szCs w:val="16"/>
        </w:rPr>
        <w:softHyphen/>
        <w:t>денная программа судостроения предусматривала постройку броненосцев по 21 млн., теперь же предполагают строить по 31 млн. за корабль, на постройку коих еще не имеет</w:t>
      </w:r>
      <w:r w:rsidRPr="006B7479">
        <w:rPr>
          <w:bCs/>
          <w:color w:val="000000" w:themeColor="text1"/>
          <w:sz w:val="16"/>
          <w:szCs w:val="16"/>
        </w:rPr>
        <w:softHyphen/>
        <w:t>ся высочайшего разрешения.</w:t>
      </w:r>
    </w:p>
    <w:p w14:paraId="79628CCF" w14:textId="77777777" w:rsidR="00BC3099" w:rsidRPr="006B7479" w:rsidRDefault="00BC3099" w:rsidP="00F251BF">
      <w:pPr>
        <w:shd w:val="clear" w:color="auto" w:fill="FFFFFF"/>
        <w:jc w:val="both"/>
        <w:rPr>
          <w:bCs/>
          <w:color w:val="000000" w:themeColor="text1"/>
          <w:sz w:val="16"/>
          <w:szCs w:val="16"/>
        </w:rPr>
      </w:pPr>
      <w:r w:rsidRPr="006B7479">
        <w:rPr>
          <w:bCs/>
          <w:color w:val="000000" w:themeColor="text1"/>
          <w:sz w:val="16"/>
          <w:szCs w:val="16"/>
        </w:rPr>
        <w:t>Со своей стороны, Н. В. Савич отметил, что собственно вопрос о постройке судов имеет две стороны: техническую и финансовую. С точки зрения технической, необхо</w:t>
      </w:r>
      <w:r w:rsidRPr="006B7479">
        <w:rPr>
          <w:bCs/>
          <w:color w:val="000000" w:themeColor="text1"/>
          <w:sz w:val="16"/>
          <w:szCs w:val="16"/>
        </w:rPr>
        <w:softHyphen/>
        <w:t>димо иметь в виду, что в настоящее время все государства имеют и строят флот трех родов: броненосный, миноносный и подводный. Наша программа судостроения, о которой говорил в минувшую сессию контр-адмирал Бострем, также предусматривает постройку подводных лодок и миноносцев, но в смете на будущий год новых кредитов не испрашивается. Тем не менее давать указания, какой именно флот необходимо стро</w:t>
      </w:r>
      <w:r w:rsidRPr="006B7479">
        <w:rPr>
          <w:bCs/>
          <w:color w:val="000000" w:themeColor="text1"/>
          <w:sz w:val="16"/>
          <w:szCs w:val="16"/>
        </w:rPr>
        <w:softHyphen/>
        <w:t>ить, Государственная дума не имеет права, так как это относится всецело, согласно Основным законам, к усмотрению государя императора. Поэтому Государственной думе остается воздействовать на Морское министерство со стороны финансовой, отклоняя или принимая те или иные ассигновки. С этой стороны, необходимо иметь в виду, что программа Морского министерства неприемлема, так как теперь по этой программе требуется только на 4 линейных корабля 124 млн. руб. вместо первоначально предпо</w:t>
      </w:r>
      <w:r w:rsidRPr="006B7479">
        <w:rPr>
          <w:bCs/>
          <w:color w:val="000000" w:themeColor="text1"/>
          <w:sz w:val="16"/>
          <w:szCs w:val="16"/>
        </w:rPr>
        <w:softHyphen/>
        <w:t>ложенных 84 млн. руб., т. е. на выполнение всей программы требуется уже не 400 млн. руб., как ранее заявляло Морское министерство, а значительно более. При таком по</w:t>
      </w:r>
      <w:r w:rsidRPr="006B7479">
        <w:rPr>
          <w:bCs/>
          <w:color w:val="000000" w:themeColor="text1"/>
          <w:sz w:val="16"/>
          <w:szCs w:val="16"/>
        </w:rPr>
        <w:softHyphen/>
        <w:t>ложении едва ли можно будет изыскать потребные для сего средства. Поэтому и в теку</w:t>
      </w:r>
      <w:r w:rsidRPr="006B7479">
        <w:rPr>
          <w:bCs/>
          <w:color w:val="000000" w:themeColor="text1"/>
          <w:sz w:val="16"/>
          <w:szCs w:val="16"/>
        </w:rPr>
        <w:softHyphen/>
        <w:t>щем году впредь до выяснения общего вопроса о размере расхода, потребного для вос</w:t>
      </w:r>
      <w:r w:rsidRPr="006B7479">
        <w:rPr>
          <w:bCs/>
          <w:color w:val="000000" w:themeColor="text1"/>
          <w:sz w:val="16"/>
          <w:szCs w:val="16"/>
        </w:rPr>
        <w:softHyphen/>
        <w:t>создания флота, надлежало бы отказать в ассигновании каких-либо средств на пост</w:t>
      </w:r>
      <w:r w:rsidRPr="006B7479">
        <w:rPr>
          <w:bCs/>
          <w:color w:val="000000" w:themeColor="text1"/>
          <w:sz w:val="16"/>
          <w:szCs w:val="16"/>
        </w:rPr>
        <w:softHyphen/>
        <w:t>ройку новых линейных кораблей, так как прежде чем отпускать деньги на приступ к выполнению программы судостроения, надо знать, сколько потребуется затратить на ее выполнение средств и будет ли государственное казначейство в состоянии отпустить эти средства. С другой стороны, нельзя не обратить внимания на то, что Морское ми</w:t>
      </w:r>
      <w:r w:rsidRPr="006B7479">
        <w:rPr>
          <w:bCs/>
          <w:color w:val="000000" w:themeColor="text1"/>
          <w:sz w:val="16"/>
          <w:szCs w:val="16"/>
        </w:rPr>
        <w:softHyphen/>
        <w:t>нистерство не вносит в смету кредитов на постройку минных судов. Хотя это отчасти и объясняется тем, что пока еще не установлен тип миноносцев, однако следует заме</w:t>
      </w:r>
      <w:r w:rsidRPr="006B7479">
        <w:rPr>
          <w:bCs/>
          <w:color w:val="000000" w:themeColor="text1"/>
          <w:sz w:val="16"/>
          <w:szCs w:val="16"/>
        </w:rPr>
        <w:softHyphen/>
        <w:t>тить, что срок службы этих судов крайне короткий, и достигает он в среднем 7—8 лет. При таком положении дела, если Морское министерство не будет постепенно строить новые миноносцы, может оказаться, что у нас совершенно не будет и минного флота, т. е. никакого, и потому на это обстоятельство не только возможно, но необходимо указать в докладе.</w:t>
      </w:r>
    </w:p>
    <w:p w14:paraId="54C0E05A" w14:textId="77777777" w:rsidR="00BC3099" w:rsidRPr="006B7479" w:rsidRDefault="00BC3099" w:rsidP="00F251BF">
      <w:pPr>
        <w:shd w:val="clear" w:color="auto" w:fill="FFFFFF"/>
        <w:jc w:val="both"/>
        <w:rPr>
          <w:bCs/>
          <w:color w:val="000000" w:themeColor="text1"/>
          <w:sz w:val="16"/>
          <w:szCs w:val="16"/>
        </w:rPr>
      </w:pPr>
      <w:r w:rsidRPr="006B7479">
        <w:rPr>
          <w:bCs/>
          <w:color w:val="000000" w:themeColor="text1"/>
          <w:sz w:val="16"/>
          <w:szCs w:val="16"/>
        </w:rPr>
        <w:t>Председатель А. И. Гучков оглашает заявление члена Комиссии по государственной обороне П.Н. Крупенского, не присутствовавшего по болезни в соединенных заседаниях.</w:t>
      </w:r>
    </w:p>
    <w:p w14:paraId="066BBFFB" w14:textId="77777777" w:rsidR="00BC3099" w:rsidRPr="006B7479" w:rsidRDefault="00BC3099" w:rsidP="00F251BF">
      <w:pPr>
        <w:shd w:val="clear" w:color="auto" w:fill="FFFFFF"/>
        <w:jc w:val="both"/>
        <w:rPr>
          <w:bCs/>
          <w:color w:val="000000" w:themeColor="text1"/>
          <w:sz w:val="16"/>
          <w:szCs w:val="16"/>
        </w:rPr>
      </w:pPr>
      <w:r w:rsidRPr="006B7479">
        <w:rPr>
          <w:bCs/>
          <w:color w:val="000000" w:themeColor="text1"/>
          <w:sz w:val="16"/>
          <w:szCs w:val="16"/>
        </w:rPr>
        <w:t>Постановлено: Заявление принять к сведению и в подлиннике приложить к журналу заседания 19 декабря 1908 г., причем в счет голосов означенное заявление не должно входить.</w:t>
      </w:r>
    </w:p>
    <w:p w14:paraId="6EB0A725" w14:textId="77777777" w:rsidR="00BC3099" w:rsidRPr="006B7479" w:rsidRDefault="00BC3099" w:rsidP="00F251BF">
      <w:pPr>
        <w:shd w:val="clear" w:color="auto" w:fill="FFFFFF"/>
        <w:jc w:val="both"/>
        <w:rPr>
          <w:bCs/>
          <w:color w:val="000000" w:themeColor="text1"/>
          <w:sz w:val="16"/>
          <w:szCs w:val="16"/>
        </w:rPr>
      </w:pPr>
      <w:r w:rsidRPr="006B7479">
        <w:rPr>
          <w:bCs/>
          <w:color w:val="000000" w:themeColor="text1"/>
          <w:sz w:val="16"/>
          <w:szCs w:val="16"/>
        </w:rPr>
        <w:t>По обмене мнений Соединенное заседание постановило:</w:t>
      </w:r>
    </w:p>
    <w:p w14:paraId="0A0921AB" w14:textId="77777777" w:rsidR="00BC3099" w:rsidRPr="006B7479" w:rsidRDefault="00BC3099" w:rsidP="00F251BF">
      <w:pPr>
        <w:shd w:val="clear" w:color="auto" w:fill="FFFFFF"/>
        <w:jc w:val="both"/>
        <w:rPr>
          <w:bCs/>
          <w:color w:val="000000" w:themeColor="text1"/>
          <w:sz w:val="16"/>
          <w:szCs w:val="16"/>
        </w:rPr>
      </w:pPr>
      <w:r w:rsidRPr="006B7479">
        <w:rPr>
          <w:bCs/>
          <w:color w:val="000000" w:themeColor="text1"/>
          <w:sz w:val="16"/>
          <w:szCs w:val="16"/>
        </w:rPr>
        <w:t>1. Исключить кредиты на сумму 3 млн. 400 тыс. руб. на продолжение постройки новых линейных кораблей в 22 тыс. т водоизмещения.</w:t>
      </w:r>
    </w:p>
    <w:p w14:paraId="1B5D4DE7" w14:textId="77777777" w:rsidR="00BC3099" w:rsidRPr="006B7479" w:rsidRDefault="00BC3099" w:rsidP="00F251BF">
      <w:pPr>
        <w:shd w:val="clear" w:color="auto" w:fill="FFFFFF"/>
        <w:jc w:val="both"/>
        <w:rPr>
          <w:bCs/>
          <w:color w:val="000000" w:themeColor="text1"/>
          <w:sz w:val="16"/>
          <w:szCs w:val="16"/>
        </w:rPr>
      </w:pPr>
      <w:r w:rsidRPr="006B7479">
        <w:rPr>
          <w:bCs/>
          <w:color w:val="000000" w:themeColor="text1"/>
          <w:sz w:val="16"/>
          <w:szCs w:val="16"/>
        </w:rPr>
        <w:t>2. Исключить 500 тыс. руб. на работы по крейсерам «Рюрик» и «Адмирал Макаров» и 3. Указать в докладе по смете:</w:t>
      </w:r>
    </w:p>
    <w:p w14:paraId="658253E8" w14:textId="77777777" w:rsidR="00BC3099" w:rsidRPr="006B7479" w:rsidRDefault="00BC3099" w:rsidP="00F251BF">
      <w:pPr>
        <w:shd w:val="clear" w:color="auto" w:fill="FFFFFF"/>
        <w:jc w:val="both"/>
        <w:rPr>
          <w:bCs/>
          <w:color w:val="000000" w:themeColor="text1"/>
          <w:sz w:val="16"/>
          <w:szCs w:val="16"/>
        </w:rPr>
      </w:pPr>
      <w:r w:rsidRPr="006B7479">
        <w:rPr>
          <w:bCs/>
          <w:color w:val="000000" w:themeColor="text1"/>
          <w:sz w:val="16"/>
          <w:szCs w:val="16"/>
        </w:rPr>
        <w:t>а) о необходимости постепенного обновления минного и подводного флотов;</w:t>
      </w:r>
    </w:p>
    <w:p w14:paraId="53D9E5F0" w14:textId="77777777" w:rsidR="00BC3099" w:rsidRPr="006B7479" w:rsidRDefault="00BC3099" w:rsidP="00F251BF">
      <w:pPr>
        <w:shd w:val="clear" w:color="auto" w:fill="FFFFFF"/>
        <w:jc w:val="both"/>
        <w:rPr>
          <w:bCs/>
          <w:color w:val="000000" w:themeColor="text1"/>
          <w:sz w:val="16"/>
          <w:szCs w:val="16"/>
        </w:rPr>
      </w:pPr>
      <w:r w:rsidRPr="006B7479">
        <w:rPr>
          <w:bCs/>
          <w:color w:val="000000" w:themeColor="text1"/>
          <w:sz w:val="16"/>
          <w:szCs w:val="16"/>
        </w:rPr>
        <w:t>б) о неудовлетворительном состоянии заводов морского ведомства и необходимости от</w:t>
      </w:r>
      <w:r w:rsidRPr="006B7479">
        <w:rPr>
          <w:bCs/>
          <w:color w:val="000000" w:themeColor="text1"/>
          <w:sz w:val="16"/>
          <w:szCs w:val="16"/>
        </w:rPr>
        <w:softHyphen/>
        <w:t>пуска особых средств для приведения их в состояние, обеспечивающее надлежащее и своев</w:t>
      </w:r>
      <w:r w:rsidRPr="006B7479">
        <w:rPr>
          <w:bCs/>
          <w:color w:val="000000" w:themeColor="text1"/>
          <w:sz w:val="16"/>
          <w:szCs w:val="16"/>
        </w:rPr>
        <w:softHyphen/>
        <w:t>ременное выполнение предстоящих заказов по постройке новых линейных кораблей;</w:t>
      </w:r>
    </w:p>
    <w:p w14:paraId="69570F49" w14:textId="77777777" w:rsidR="00BC3099" w:rsidRPr="006B7479" w:rsidRDefault="00BC3099" w:rsidP="00F251BF">
      <w:pPr>
        <w:shd w:val="clear" w:color="auto" w:fill="FFFFFF"/>
        <w:jc w:val="both"/>
        <w:rPr>
          <w:bCs/>
          <w:color w:val="000000" w:themeColor="text1"/>
          <w:sz w:val="16"/>
          <w:szCs w:val="16"/>
        </w:rPr>
      </w:pPr>
      <w:r w:rsidRPr="006B7479">
        <w:rPr>
          <w:bCs/>
          <w:color w:val="000000" w:themeColor="text1"/>
          <w:sz w:val="16"/>
          <w:szCs w:val="16"/>
        </w:rPr>
        <w:t>и в) о неправильной постановке управления заводами, состоящими на автономных началах, и о неправильности начисления на изготовляемые этими заводами изделия 15 % прибыли на действительные расходы заводов.</w:t>
      </w:r>
    </w:p>
    <w:p w14:paraId="4BF26153" w14:textId="77777777" w:rsidR="00BC3099" w:rsidRPr="006B7479" w:rsidRDefault="00BC3099" w:rsidP="00F251BF">
      <w:pPr>
        <w:shd w:val="clear" w:color="auto" w:fill="FFFFFF"/>
        <w:jc w:val="both"/>
        <w:rPr>
          <w:bCs/>
          <w:color w:val="000000" w:themeColor="text1"/>
          <w:sz w:val="16"/>
          <w:szCs w:val="16"/>
        </w:rPr>
      </w:pPr>
      <w:r w:rsidRPr="006B7479">
        <w:rPr>
          <w:bCs/>
          <w:color w:val="000000" w:themeColor="text1"/>
          <w:sz w:val="16"/>
          <w:szCs w:val="16"/>
        </w:rPr>
        <w:t>Председатель А. Гучков Товарищ секретаря Н. Савич РГИА. Ф. 1278. Оп. 2. Д. 2834. Л. 52-55 об. Подлинник (10707).</w:t>
      </w:r>
    </w:p>
    <w:p w14:paraId="2C8C8605" w14:textId="77777777" w:rsidR="00BC3099" w:rsidRPr="006B7479" w:rsidRDefault="00BC3099" w:rsidP="00F251BF">
      <w:pPr>
        <w:shd w:val="clear" w:color="auto" w:fill="FFFFFF"/>
        <w:jc w:val="both"/>
        <w:rPr>
          <w:bCs/>
          <w:color w:val="000000" w:themeColor="text1"/>
          <w:sz w:val="16"/>
          <w:szCs w:val="16"/>
        </w:rPr>
      </w:pPr>
    </w:p>
    <w:p w14:paraId="25FE31A1" w14:textId="41F81638" w:rsidR="00BC3099" w:rsidRPr="006B7479" w:rsidRDefault="00BC3099" w:rsidP="00F251BF">
      <w:pPr>
        <w:jc w:val="both"/>
        <w:rPr>
          <w:bCs/>
          <w:color w:val="000000" w:themeColor="text1"/>
          <w:sz w:val="16"/>
          <w:szCs w:val="16"/>
        </w:rPr>
      </w:pPr>
      <w:r w:rsidRPr="006B7479">
        <w:rPr>
          <w:bCs/>
          <w:color w:val="000000" w:themeColor="text1"/>
          <w:sz w:val="16"/>
          <w:szCs w:val="16"/>
        </w:rPr>
        <w:t>19 декабря в 1908 год</w:t>
      </w:r>
      <w:r w:rsidR="007351A8" w:rsidRPr="006B7479">
        <w:rPr>
          <w:bCs/>
          <w:color w:val="000000" w:themeColor="text1"/>
          <w:sz w:val="16"/>
          <w:szCs w:val="16"/>
        </w:rPr>
        <w:t>а (1 января 19</w:t>
      </w:r>
      <w:r w:rsidR="00A67638" w:rsidRPr="006B7479">
        <w:rPr>
          <w:bCs/>
          <w:color w:val="000000" w:themeColor="text1"/>
          <w:sz w:val="16"/>
          <w:szCs w:val="16"/>
        </w:rPr>
        <w:t>09</w:t>
      </w:r>
      <w:r w:rsidR="007351A8" w:rsidRPr="006B7479">
        <w:rPr>
          <w:bCs/>
          <w:color w:val="000000" w:themeColor="text1"/>
          <w:sz w:val="16"/>
          <w:szCs w:val="16"/>
        </w:rPr>
        <w:t xml:space="preserve"> г.)</w:t>
      </w:r>
      <w:r w:rsidRPr="006B7479">
        <w:rPr>
          <w:bCs/>
          <w:color w:val="000000" w:themeColor="text1"/>
          <w:sz w:val="16"/>
          <w:szCs w:val="16"/>
        </w:rPr>
        <w:t xml:space="preserve"> в заливе Петра Великого русская подводная лодка "Кефаль" первой в мире осуществила плавание подо льдом, пройдя под сплошным ледяным полем 4 мили (14865).</w:t>
      </w:r>
    </w:p>
    <w:p w14:paraId="23C2AFBA" w14:textId="77777777" w:rsidR="00BC3099" w:rsidRPr="006B7479" w:rsidRDefault="00BC3099" w:rsidP="00F251BF">
      <w:pPr>
        <w:jc w:val="both"/>
        <w:rPr>
          <w:bCs/>
          <w:color w:val="000000" w:themeColor="text1"/>
          <w:sz w:val="16"/>
          <w:szCs w:val="16"/>
        </w:rPr>
      </w:pPr>
    </w:p>
    <w:p w14:paraId="03E281AB" w14:textId="71383F93" w:rsidR="00A4510E" w:rsidRDefault="00A4510E" w:rsidP="00F251BF">
      <w:pPr>
        <w:shd w:val="clear" w:color="auto" w:fill="FFFFFF"/>
        <w:jc w:val="both"/>
        <w:rPr>
          <w:bCs/>
          <w:i/>
          <w:color w:val="000000" w:themeColor="text1"/>
          <w:sz w:val="16"/>
          <w:szCs w:val="16"/>
        </w:rPr>
      </w:pPr>
      <w:r>
        <w:rPr>
          <w:bCs/>
          <w:i/>
          <w:color w:val="000000" w:themeColor="text1"/>
          <w:sz w:val="16"/>
          <w:szCs w:val="16"/>
        </w:rPr>
        <w:t>Авиация и воздухоплавание Франции:</w:t>
      </w:r>
    </w:p>
    <w:p w14:paraId="2BCCC265" w14:textId="77777777" w:rsidR="00A4510E" w:rsidRDefault="00A4510E" w:rsidP="00F251BF">
      <w:pPr>
        <w:shd w:val="clear" w:color="auto" w:fill="FFFFFF"/>
        <w:jc w:val="both"/>
        <w:rPr>
          <w:bCs/>
          <w:i/>
          <w:color w:val="000000" w:themeColor="text1"/>
          <w:sz w:val="16"/>
          <w:szCs w:val="16"/>
        </w:rPr>
      </w:pPr>
    </w:p>
    <w:p w14:paraId="56433FDA" w14:textId="77777777" w:rsidR="00A4510E" w:rsidRPr="00A4510E" w:rsidRDefault="00A4510E" w:rsidP="00A4510E">
      <w:pPr>
        <w:jc w:val="both"/>
        <w:rPr>
          <w:color w:val="0070C0"/>
          <w:sz w:val="16"/>
          <w:szCs w:val="16"/>
        </w:rPr>
      </w:pPr>
      <w:r w:rsidRPr="00A4510E">
        <w:rPr>
          <w:color w:val="0070C0"/>
          <w:sz w:val="16"/>
          <w:szCs w:val="16"/>
        </w:rPr>
        <w:t>19 декабря в 1908 года (1 января 1909 г.) первые лицензии пилотов были выданы французским аэроклубом без каких-либо экзаменов всем пилотам, которые летали до декабря 1909 года. Список первых шестнадцати летчиков с лицензиями был опубликован 1 января 1910 года в алфавитном порядке, без учёта исторического первенства.</w:t>
      </w:r>
    </w:p>
    <w:p w14:paraId="6EAAC099" w14:textId="73FA63B6" w:rsidR="00A4510E" w:rsidRPr="00A4510E" w:rsidRDefault="00A4510E" w:rsidP="00A4510E">
      <w:pPr>
        <w:jc w:val="both"/>
        <w:rPr>
          <w:color w:val="0070C0"/>
          <w:sz w:val="16"/>
          <w:szCs w:val="16"/>
        </w:rPr>
      </w:pPr>
      <w:r w:rsidRPr="00A4510E">
        <w:rPr>
          <w:color w:val="0070C0"/>
          <w:sz w:val="16"/>
          <w:szCs w:val="16"/>
        </w:rPr>
        <w:t>По ошибке в этот список не попал Шарль Вуазен, считающийся первым во Франции пилотом самолета с мотором, в то время как некоторые другие "пилоты", упомянутые в списке, никогда не поднимались воздух. Позже лицензии начали выдаваться после сдачи соответствующего экзамена. Первым, получившим такую лицензию за номером 17, был Альфред Лебланк (24848).</w:t>
      </w:r>
    </w:p>
    <w:p w14:paraId="70A8E5E3" w14:textId="77777777" w:rsidR="00A4510E" w:rsidRPr="00A4510E" w:rsidRDefault="00A4510E" w:rsidP="00A4510E">
      <w:pPr>
        <w:jc w:val="both"/>
        <w:rPr>
          <w:color w:val="0070C0"/>
          <w:sz w:val="16"/>
          <w:szCs w:val="16"/>
        </w:rPr>
      </w:pPr>
    </w:p>
    <w:p w14:paraId="6C77237A" w14:textId="23952582" w:rsidR="007351A8" w:rsidRPr="006B7479" w:rsidRDefault="007351A8" w:rsidP="00F251BF">
      <w:pPr>
        <w:shd w:val="clear" w:color="auto" w:fill="FFFFFF"/>
        <w:jc w:val="both"/>
        <w:rPr>
          <w:bCs/>
          <w:i/>
          <w:color w:val="000000" w:themeColor="text1"/>
          <w:sz w:val="16"/>
          <w:szCs w:val="16"/>
        </w:rPr>
      </w:pPr>
      <w:r w:rsidRPr="006B7479">
        <w:rPr>
          <w:bCs/>
          <w:i/>
          <w:color w:val="000000" w:themeColor="text1"/>
          <w:sz w:val="16"/>
          <w:szCs w:val="16"/>
        </w:rPr>
        <w:t>Самолетостроение:</w:t>
      </w:r>
    </w:p>
    <w:p w14:paraId="3198F0EA" w14:textId="77777777" w:rsidR="007351A8" w:rsidRPr="006B7479" w:rsidRDefault="007351A8" w:rsidP="00F251BF">
      <w:pPr>
        <w:shd w:val="clear" w:color="auto" w:fill="FFFFFF"/>
        <w:jc w:val="both"/>
        <w:rPr>
          <w:bCs/>
          <w:i/>
          <w:color w:val="000000" w:themeColor="text1"/>
          <w:sz w:val="16"/>
          <w:szCs w:val="16"/>
        </w:rPr>
      </w:pPr>
    </w:p>
    <w:p w14:paraId="535F0292" w14:textId="361BD1AE" w:rsidR="007351A8" w:rsidRPr="006B7479" w:rsidRDefault="007351A8" w:rsidP="00F251BF">
      <w:pPr>
        <w:shd w:val="clear" w:color="auto" w:fill="FFFFFF"/>
        <w:jc w:val="both"/>
        <w:rPr>
          <w:bCs/>
          <w:color w:val="000000" w:themeColor="text1"/>
          <w:sz w:val="16"/>
          <w:szCs w:val="16"/>
        </w:rPr>
      </w:pPr>
      <w:r w:rsidRPr="006B7479">
        <w:rPr>
          <w:bCs/>
          <w:color w:val="000000" w:themeColor="text1"/>
          <w:sz w:val="16"/>
          <w:szCs w:val="16"/>
        </w:rPr>
        <w:t>20 декабря 1908 года (2 января 1909 года) Военный совет удовлетворил просьбу А.М. Кованько о выделении средств для постройки пяти аэропланов в Учебном воздухоплавательном парке. Идея возникла после того, как осенью 1908 года во Францию были командированы офицеры парка - капитаны Н.И. Утешев и С.А. Немченко для изучения вопросов авиации в армии. Там офицеры даже летали на аэроплане с Вильбуром Райтом, который впоследствии через них предложил российскому военному ведомству купить 10 аппаратов своей системы за 200 тысяч рублей. При обсуждении этого предложения на совещании в Главном инженерном управлении генерал-майор А.М. Кованько высказался против покупки райтовских аппаратов, считая, что аэроплан братьев Райт не пригоден в военном деле. Кованько просил выделить средства на постройку пяти аэропланов в мастерских парка (11042).</w:t>
      </w:r>
    </w:p>
    <w:p w14:paraId="7EF27267" w14:textId="6B9434F2" w:rsidR="007351A8" w:rsidRPr="006B7479" w:rsidRDefault="007351A8" w:rsidP="00F251BF">
      <w:pPr>
        <w:jc w:val="both"/>
        <w:rPr>
          <w:bCs/>
          <w:color w:val="000000" w:themeColor="text1"/>
          <w:sz w:val="16"/>
          <w:szCs w:val="16"/>
        </w:rPr>
      </w:pPr>
    </w:p>
    <w:p w14:paraId="2FC009C6" w14:textId="6C21F2EF" w:rsidR="000F59F8" w:rsidRPr="006B7479" w:rsidRDefault="000F59F8" w:rsidP="00F251BF">
      <w:pPr>
        <w:jc w:val="both"/>
        <w:rPr>
          <w:bCs/>
          <w:i/>
          <w:iCs/>
          <w:color w:val="000000" w:themeColor="text1"/>
          <w:sz w:val="16"/>
          <w:szCs w:val="16"/>
        </w:rPr>
      </w:pPr>
      <w:r w:rsidRPr="006B7479">
        <w:rPr>
          <w:bCs/>
          <w:i/>
          <w:iCs/>
          <w:color w:val="000000" w:themeColor="text1"/>
          <w:sz w:val="16"/>
          <w:szCs w:val="16"/>
        </w:rPr>
        <w:t>Авиация:</w:t>
      </w:r>
    </w:p>
    <w:p w14:paraId="40546C74" w14:textId="77777777" w:rsidR="000F59F8" w:rsidRPr="006B7479" w:rsidRDefault="000F59F8" w:rsidP="00F251BF">
      <w:pPr>
        <w:jc w:val="both"/>
        <w:rPr>
          <w:bCs/>
          <w:i/>
          <w:iCs/>
          <w:color w:val="000000" w:themeColor="text1"/>
          <w:sz w:val="16"/>
          <w:szCs w:val="16"/>
        </w:rPr>
      </w:pPr>
    </w:p>
    <w:p w14:paraId="7C3DCF83" w14:textId="2EEA58B3" w:rsidR="000F59F8" w:rsidRPr="006B7479" w:rsidRDefault="000F59F8" w:rsidP="00F251BF">
      <w:pPr>
        <w:shd w:val="clear" w:color="auto" w:fill="FFFFFF"/>
        <w:jc w:val="both"/>
        <w:rPr>
          <w:bCs/>
          <w:color w:val="000000" w:themeColor="text1"/>
          <w:sz w:val="16"/>
          <w:szCs w:val="16"/>
        </w:rPr>
      </w:pPr>
      <w:r w:rsidRPr="006B7479">
        <w:rPr>
          <w:bCs/>
          <w:color w:val="000000" w:themeColor="text1"/>
          <w:sz w:val="16"/>
          <w:szCs w:val="16"/>
        </w:rPr>
        <w:t>21 декабря 1908 г. (3 января 1909 г.) на должность начальни</w:t>
      </w:r>
      <w:r w:rsidRPr="006B7479">
        <w:rPr>
          <w:bCs/>
          <w:color w:val="000000" w:themeColor="text1"/>
          <w:sz w:val="16"/>
          <w:szCs w:val="16"/>
        </w:rPr>
        <w:softHyphen/>
        <w:t>ка Севасто</w:t>
      </w:r>
      <w:r w:rsidRPr="006B7479">
        <w:rPr>
          <w:bCs/>
          <w:color w:val="000000" w:themeColor="text1"/>
          <w:sz w:val="16"/>
          <w:szCs w:val="16"/>
        </w:rPr>
        <w:softHyphen/>
        <w:t>польского воздухоплавательного парка «выбран лей</w:t>
      </w:r>
      <w:r w:rsidRPr="006B7479">
        <w:rPr>
          <w:bCs/>
          <w:color w:val="000000" w:themeColor="text1"/>
          <w:sz w:val="16"/>
          <w:szCs w:val="16"/>
        </w:rPr>
        <w:softHyphen/>
        <w:t>тенант С.Ф.Дорожинский - 1-й». На основании мобилизационного пла</w:t>
      </w:r>
      <w:r w:rsidRPr="006B7479">
        <w:rPr>
          <w:bCs/>
          <w:color w:val="000000" w:themeColor="text1"/>
          <w:sz w:val="16"/>
          <w:szCs w:val="16"/>
        </w:rPr>
        <w:softHyphen/>
        <w:t>на Черноморского флота, утверж</w:t>
      </w:r>
      <w:r w:rsidRPr="006B7479">
        <w:rPr>
          <w:bCs/>
          <w:color w:val="000000" w:themeColor="text1"/>
          <w:sz w:val="16"/>
          <w:szCs w:val="16"/>
        </w:rPr>
        <w:softHyphen/>
        <w:t>дённого морским министром возду</w:t>
      </w:r>
      <w:r w:rsidRPr="006B7479">
        <w:rPr>
          <w:bCs/>
          <w:color w:val="000000" w:themeColor="text1"/>
          <w:sz w:val="16"/>
          <w:szCs w:val="16"/>
        </w:rPr>
        <w:softHyphen/>
        <w:t>хоплавательный парк включён в состав действующего флота. Морскую воздухоплавательную коман</w:t>
      </w:r>
      <w:r w:rsidRPr="006B7479">
        <w:rPr>
          <w:bCs/>
          <w:color w:val="000000" w:themeColor="text1"/>
          <w:sz w:val="16"/>
          <w:szCs w:val="16"/>
        </w:rPr>
        <w:softHyphen/>
        <w:t>ду подчинили «начальнику наблю</w:t>
      </w:r>
      <w:r w:rsidRPr="006B7479">
        <w:rPr>
          <w:bCs/>
          <w:color w:val="000000" w:themeColor="text1"/>
          <w:sz w:val="16"/>
          <w:szCs w:val="16"/>
        </w:rPr>
        <w:softHyphen/>
        <w:t>дательных пунктов и радиостанций» (11854).</w:t>
      </w:r>
    </w:p>
    <w:p w14:paraId="6A4EC97A" w14:textId="77777777" w:rsidR="000F59F8" w:rsidRPr="006B7479" w:rsidRDefault="000F59F8" w:rsidP="00F251BF">
      <w:pPr>
        <w:shd w:val="clear" w:color="auto" w:fill="FFFFFF"/>
        <w:jc w:val="both"/>
        <w:rPr>
          <w:bCs/>
          <w:color w:val="000000" w:themeColor="text1"/>
          <w:sz w:val="16"/>
          <w:szCs w:val="16"/>
        </w:rPr>
      </w:pPr>
    </w:p>
    <w:p w14:paraId="713E8C19" w14:textId="77777777" w:rsidR="000F59F8" w:rsidRPr="006B7479" w:rsidRDefault="000F59F8" w:rsidP="00F251BF">
      <w:pPr>
        <w:jc w:val="both"/>
        <w:rPr>
          <w:bCs/>
          <w:i/>
          <w:color w:val="000000" w:themeColor="text1"/>
          <w:sz w:val="16"/>
          <w:szCs w:val="16"/>
        </w:rPr>
      </w:pPr>
      <w:r w:rsidRPr="006B7479">
        <w:rPr>
          <w:bCs/>
          <w:i/>
          <w:color w:val="000000" w:themeColor="text1"/>
          <w:sz w:val="16"/>
          <w:szCs w:val="16"/>
        </w:rPr>
        <w:t>Авиация и воздухоплавание Франции:</w:t>
      </w:r>
    </w:p>
    <w:p w14:paraId="07919D16" w14:textId="77777777" w:rsidR="000F59F8" w:rsidRPr="006B7479" w:rsidRDefault="000F59F8" w:rsidP="00F251BF">
      <w:pPr>
        <w:jc w:val="both"/>
        <w:rPr>
          <w:bCs/>
          <w:i/>
          <w:color w:val="000000" w:themeColor="text1"/>
          <w:sz w:val="16"/>
          <w:szCs w:val="16"/>
        </w:rPr>
      </w:pPr>
    </w:p>
    <w:p w14:paraId="78440E29" w14:textId="41B9C023" w:rsidR="000F59F8" w:rsidRPr="006B7479" w:rsidRDefault="000F59F8" w:rsidP="00F251BF">
      <w:pPr>
        <w:jc w:val="both"/>
        <w:rPr>
          <w:bCs/>
          <w:color w:val="000000" w:themeColor="text1"/>
          <w:sz w:val="16"/>
          <w:szCs w:val="16"/>
        </w:rPr>
      </w:pPr>
      <w:r w:rsidRPr="006B7479">
        <w:rPr>
          <w:bCs/>
          <w:color w:val="000000" w:themeColor="text1"/>
          <w:sz w:val="16"/>
          <w:szCs w:val="16"/>
        </w:rPr>
        <w:t>21 декабря 1908 г. (3 января в 1909 году) изобретатель Алекс Огилви (Alec Ogilvie) запатентовал первый измеритель скорости самолета (14998).</w:t>
      </w:r>
    </w:p>
    <w:p w14:paraId="65E02B6F" w14:textId="77777777" w:rsidR="000F59F8" w:rsidRPr="006B7479" w:rsidRDefault="000F59F8" w:rsidP="00F251BF">
      <w:pPr>
        <w:jc w:val="both"/>
        <w:rPr>
          <w:bCs/>
          <w:color w:val="000000" w:themeColor="text1"/>
          <w:sz w:val="16"/>
          <w:szCs w:val="16"/>
        </w:rPr>
      </w:pPr>
    </w:p>
    <w:p w14:paraId="7744829A" w14:textId="77777777" w:rsidR="000F59F8" w:rsidRPr="006B7479" w:rsidRDefault="000F59F8" w:rsidP="00F251BF">
      <w:pPr>
        <w:jc w:val="both"/>
        <w:rPr>
          <w:bCs/>
          <w:i/>
          <w:color w:val="000000" w:themeColor="text1"/>
          <w:sz w:val="16"/>
          <w:szCs w:val="16"/>
        </w:rPr>
      </w:pPr>
      <w:r w:rsidRPr="006B7479">
        <w:rPr>
          <w:bCs/>
          <w:i/>
          <w:color w:val="000000" w:themeColor="text1"/>
          <w:sz w:val="16"/>
          <w:szCs w:val="16"/>
        </w:rPr>
        <w:t>Авиация и воздухоплавание за рубежом:</w:t>
      </w:r>
    </w:p>
    <w:p w14:paraId="1A53466F" w14:textId="77777777" w:rsidR="000F59F8" w:rsidRPr="006B7479" w:rsidRDefault="000F59F8" w:rsidP="00F251BF">
      <w:pPr>
        <w:jc w:val="both"/>
        <w:rPr>
          <w:bCs/>
          <w:i/>
          <w:color w:val="000000" w:themeColor="text1"/>
          <w:sz w:val="16"/>
          <w:szCs w:val="16"/>
        </w:rPr>
      </w:pPr>
    </w:p>
    <w:p w14:paraId="07C1D257" w14:textId="0BC66D7D" w:rsidR="000F59F8" w:rsidRPr="006B7479" w:rsidRDefault="000F59F8" w:rsidP="00F251BF">
      <w:pPr>
        <w:jc w:val="both"/>
        <w:rPr>
          <w:bCs/>
          <w:color w:val="000000" w:themeColor="text1"/>
          <w:sz w:val="16"/>
          <w:szCs w:val="16"/>
        </w:rPr>
      </w:pPr>
      <w:r w:rsidRPr="006B7479">
        <w:rPr>
          <w:bCs/>
          <w:color w:val="000000" w:themeColor="text1"/>
          <w:sz w:val="16"/>
          <w:szCs w:val="16"/>
        </w:rPr>
        <w:t>25 декабря 1908 г. (7 января в 1909 году) во Франции впервые в мире выданы лицензии на вождение самолетов (15002).</w:t>
      </w:r>
    </w:p>
    <w:p w14:paraId="31AF080E" w14:textId="77777777" w:rsidR="000F59F8" w:rsidRPr="006B7479" w:rsidRDefault="000F59F8" w:rsidP="00F251BF">
      <w:pPr>
        <w:jc w:val="both"/>
        <w:rPr>
          <w:bCs/>
          <w:color w:val="000000" w:themeColor="text1"/>
          <w:sz w:val="16"/>
          <w:szCs w:val="16"/>
        </w:rPr>
      </w:pPr>
    </w:p>
    <w:p w14:paraId="398A2193" w14:textId="77777777" w:rsidR="0011378D" w:rsidRPr="006B7479" w:rsidRDefault="0011378D" w:rsidP="00F251BF">
      <w:pPr>
        <w:shd w:val="clear" w:color="auto" w:fill="FFFFFF"/>
        <w:jc w:val="both"/>
        <w:rPr>
          <w:bCs/>
          <w:i/>
          <w:color w:val="000000" w:themeColor="text1"/>
          <w:sz w:val="16"/>
          <w:szCs w:val="16"/>
        </w:rPr>
      </w:pPr>
      <w:r w:rsidRPr="006B7479">
        <w:rPr>
          <w:bCs/>
          <w:i/>
          <w:color w:val="000000" w:themeColor="text1"/>
          <w:sz w:val="16"/>
          <w:szCs w:val="16"/>
        </w:rPr>
        <w:t>Другие оборонные отрасли:</w:t>
      </w:r>
    </w:p>
    <w:p w14:paraId="0336D7A7" w14:textId="77777777" w:rsidR="0011378D" w:rsidRPr="006B7479" w:rsidRDefault="0011378D" w:rsidP="00F251BF">
      <w:pPr>
        <w:shd w:val="clear" w:color="auto" w:fill="FFFFFF"/>
        <w:jc w:val="both"/>
        <w:rPr>
          <w:bCs/>
          <w:i/>
          <w:color w:val="000000" w:themeColor="text1"/>
          <w:sz w:val="16"/>
          <w:szCs w:val="16"/>
        </w:rPr>
      </w:pPr>
    </w:p>
    <w:p w14:paraId="69FBCD93" w14:textId="77777777" w:rsidR="0011378D" w:rsidRPr="006B7479" w:rsidRDefault="0011378D" w:rsidP="00F251BF">
      <w:pPr>
        <w:jc w:val="both"/>
        <w:rPr>
          <w:bCs/>
          <w:color w:val="000000" w:themeColor="text1"/>
          <w:sz w:val="16"/>
          <w:szCs w:val="16"/>
        </w:rPr>
      </w:pPr>
      <w:r w:rsidRPr="006B7479">
        <w:rPr>
          <w:bCs/>
          <w:color w:val="000000" w:themeColor="text1"/>
          <w:sz w:val="16"/>
          <w:szCs w:val="16"/>
        </w:rPr>
        <w:t>26 декабря в 1908 году (8 января 1909 г.) в заливе Петра Великого ПЛ "Кефаль" совершила первое в мире подлёдное плавание (14872).</w:t>
      </w:r>
    </w:p>
    <w:p w14:paraId="7C0A6B2D" w14:textId="77777777" w:rsidR="0011378D" w:rsidRPr="006B7479" w:rsidRDefault="0011378D" w:rsidP="00F251BF">
      <w:pPr>
        <w:jc w:val="both"/>
        <w:rPr>
          <w:bCs/>
          <w:color w:val="000000" w:themeColor="text1"/>
          <w:sz w:val="16"/>
          <w:szCs w:val="16"/>
        </w:rPr>
      </w:pPr>
    </w:p>
    <w:p w14:paraId="0F788650" w14:textId="77777777" w:rsidR="00C141F2" w:rsidRPr="006B7479" w:rsidRDefault="00C141F2" w:rsidP="00F251BF">
      <w:pPr>
        <w:shd w:val="clear" w:color="auto" w:fill="FFFFFF"/>
        <w:jc w:val="both"/>
        <w:rPr>
          <w:bCs/>
          <w:i/>
          <w:color w:val="000000" w:themeColor="text1"/>
          <w:sz w:val="16"/>
          <w:szCs w:val="16"/>
        </w:rPr>
      </w:pPr>
      <w:r w:rsidRPr="006B7479">
        <w:rPr>
          <w:bCs/>
          <w:i/>
          <w:color w:val="000000" w:themeColor="text1"/>
          <w:sz w:val="16"/>
          <w:szCs w:val="16"/>
        </w:rPr>
        <w:t>Другие оборонные отрасли:</w:t>
      </w:r>
    </w:p>
    <w:p w14:paraId="1DC555B3" w14:textId="77777777" w:rsidR="00C141F2" w:rsidRPr="006B7479" w:rsidRDefault="00C141F2" w:rsidP="00F251BF">
      <w:pPr>
        <w:shd w:val="clear" w:color="auto" w:fill="FFFFFF"/>
        <w:jc w:val="both"/>
        <w:rPr>
          <w:bCs/>
          <w:i/>
          <w:color w:val="000000" w:themeColor="text1"/>
          <w:sz w:val="16"/>
          <w:szCs w:val="16"/>
        </w:rPr>
      </w:pPr>
    </w:p>
    <w:p w14:paraId="36757511" w14:textId="77777777" w:rsidR="00C141F2" w:rsidRPr="006B7479" w:rsidRDefault="00C141F2" w:rsidP="00F251BF">
      <w:pPr>
        <w:jc w:val="both"/>
        <w:rPr>
          <w:bCs/>
          <w:color w:val="000000" w:themeColor="text1"/>
          <w:sz w:val="16"/>
          <w:szCs w:val="16"/>
        </w:rPr>
      </w:pPr>
      <w:r w:rsidRPr="006B7479">
        <w:rPr>
          <w:bCs/>
          <w:color w:val="000000" w:themeColor="text1"/>
          <w:sz w:val="16"/>
          <w:szCs w:val="16"/>
        </w:rPr>
        <w:lastRenderedPageBreak/>
        <w:t>29 декабря в 1908 году (11 января 1909 г.) началось первое в мире подледное плавание, совершенное подводной лодкой «Кефаль» (командир лейтенант Меркушев) в заливе Петра Великого (14875).</w:t>
      </w:r>
    </w:p>
    <w:p w14:paraId="5318DA20" w14:textId="77777777" w:rsidR="00C141F2" w:rsidRPr="006B7479" w:rsidRDefault="00C141F2" w:rsidP="00F251BF">
      <w:pPr>
        <w:jc w:val="both"/>
        <w:rPr>
          <w:bCs/>
          <w:color w:val="000000" w:themeColor="text1"/>
          <w:sz w:val="16"/>
          <w:szCs w:val="16"/>
        </w:rPr>
      </w:pPr>
    </w:p>
    <w:p w14:paraId="22D4E09F" w14:textId="77777777" w:rsidR="000F59F8" w:rsidRPr="006B7479" w:rsidRDefault="000F59F8" w:rsidP="00F251BF">
      <w:pPr>
        <w:jc w:val="both"/>
        <w:rPr>
          <w:bCs/>
          <w:i/>
          <w:color w:val="000000" w:themeColor="text1"/>
          <w:sz w:val="16"/>
          <w:szCs w:val="16"/>
        </w:rPr>
      </w:pPr>
      <w:r w:rsidRPr="006B7479">
        <w:rPr>
          <w:bCs/>
          <w:i/>
          <w:color w:val="000000" w:themeColor="text1"/>
          <w:sz w:val="16"/>
          <w:szCs w:val="16"/>
        </w:rPr>
        <w:t>Авиация и воздухоплавание Франции:</w:t>
      </w:r>
    </w:p>
    <w:p w14:paraId="5BB9FDF0" w14:textId="77777777" w:rsidR="000F59F8" w:rsidRPr="006B7479" w:rsidRDefault="000F59F8" w:rsidP="00F251BF">
      <w:pPr>
        <w:jc w:val="both"/>
        <w:rPr>
          <w:bCs/>
          <w:i/>
          <w:color w:val="000000" w:themeColor="text1"/>
          <w:sz w:val="16"/>
          <w:szCs w:val="16"/>
        </w:rPr>
      </w:pPr>
    </w:p>
    <w:p w14:paraId="094FD9A6" w14:textId="0649F936" w:rsidR="000F59F8" w:rsidRPr="006B7479" w:rsidRDefault="000F59F8" w:rsidP="00F251BF">
      <w:pPr>
        <w:jc w:val="both"/>
        <w:rPr>
          <w:bCs/>
          <w:color w:val="0070C0"/>
          <w:sz w:val="16"/>
          <w:szCs w:val="16"/>
        </w:rPr>
      </w:pPr>
      <w:r w:rsidRPr="006B7479">
        <w:rPr>
          <w:bCs/>
          <w:color w:val="0070C0"/>
          <w:sz w:val="16"/>
          <w:szCs w:val="16"/>
        </w:rPr>
        <w:t>29 декабря 1908 г. (11 января 1909 г.) - Первый удачный полет по замкнутому маршруту, А.Фарман на «Вуазене» (22671).</w:t>
      </w:r>
    </w:p>
    <w:p w14:paraId="575D79A3" w14:textId="7B74EC5E" w:rsidR="000F59F8" w:rsidRPr="006B7479" w:rsidRDefault="000F59F8" w:rsidP="00F251BF">
      <w:pPr>
        <w:jc w:val="both"/>
        <w:rPr>
          <w:bCs/>
          <w:color w:val="0070C0"/>
          <w:sz w:val="16"/>
          <w:szCs w:val="16"/>
        </w:rPr>
      </w:pPr>
    </w:p>
    <w:p w14:paraId="4F9CBDD2" w14:textId="3BB090BB" w:rsidR="00C141F2" w:rsidRPr="000725EC" w:rsidRDefault="00C141F2" w:rsidP="00F251BF">
      <w:pPr>
        <w:jc w:val="both"/>
        <w:rPr>
          <w:bCs/>
          <w:i/>
          <w:iCs/>
          <w:color w:val="000000" w:themeColor="text1"/>
          <w:sz w:val="16"/>
          <w:szCs w:val="16"/>
        </w:rPr>
      </w:pPr>
      <w:r w:rsidRPr="000725EC">
        <w:rPr>
          <w:bCs/>
          <w:i/>
          <w:iCs/>
          <w:color w:val="000000" w:themeColor="text1"/>
          <w:sz w:val="16"/>
          <w:szCs w:val="16"/>
        </w:rPr>
        <w:t>Авиация:</w:t>
      </w:r>
    </w:p>
    <w:p w14:paraId="7FAD2BB9" w14:textId="721990A2" w:rsidR="00C141F2" w:rsidRPr="000725EC" w:rsidRDefault="00C141F2" w:rsidP="00F251BF">
      <w:pPr>
        <w:jc w:val="both"/>
        <w:rPr>
          <w:bCs/>
          <w:i/>
          <w:iCs/>
          <w:color w:val="000000" w:themeColor="text1"/>
          <w:sz w:val="16"/>
          <w:szCs w:val="16"/>
        </w:rPr>
      </w:pPr>
    </w:p>
    <w:p w14:paraId="59CE7A94" w14:textId="470846F2" w:rsidR="00C141F2" w:rsidRPr="006B7479" w:rsidRDefault="00C141F2" w:rsidP="00F251BF">
      <w:pPr>
        <w:jc w:val="both"/>
        <w:rPr>
          <w:bCs/>
          <w:color w:val="0070C0"/>
          <w:sz w:val="16"/>
          <w:szCs w:val="16"/>
        </w:rPr>
      </w:pPr>
      <w:r w:rsidRPr="006B7479">
        <w:rPr>
          <w:bCs/>
          <w:color w:val="0070C0"/>
          <w:sz w:val="16"/>
          <w:szCs w:val="16"/>
        </w:rPr>
        <w:t>30 декабря 1908 г. (12 января 1909 г.) был:</w:t>
      </w:r>
    </w:p>
    <w:p w14:paraId="55E67079" w14:textId="46EF041D" w:rsidR="00C141F2" w:rsidRPr="006B7479" w:rsidRDefault="00C141F2" w:rsidP="00F251BF">
      <w:pPr>
        <w:jc w:val="both"/>
        <w:rPr>
          <w:bCs/>
          <w:color w:val="0070C0"/>
          <w:sz w:val="16"/>
          <w:szCs w:val="16"/>
        </w:rPr>
      </w:pPr>
      <w:r w:rsidRPr="006B7479">
        <w:rPr>
          <w:bCs/>
          <w:color w:val="0070C0"/>
          <w:sz w:val="16"/>
          <w:szCs w:val="16"/>
        </w:rPr>
        <w:t>Всеподданнейший доклад министра внутренних дел по Департаменту общих дел</w:t>
      </w:r>
    </w:p>
    <w:p w14:paraId="3288B48E" w14:textId="5A7D9789" w:rsidR="00C141F2" w:rsidRPr="006B7479" w:rsidRDefault="00C141F2" w:rsidP="00F251BF">
      <w:pPr>
        <w:jc w:val="both"/>
        <w:rPr>
          <w:bCs/>
          <w:color w:val="0070C0"/>
          <w:sz w:val="16"/>
          <w:szCs w:val="16"/>
        </w:rPr>
      </w:pPr>
      <w:r w:rsidRPr="006B7479">
        <w:rPr>
          <w:bCs/>
          <w:color w:val="0070C0"/>
          <w:sz w:val="16"/>
          <w:szCs w:val="16"/>
        </w:rPr>
        <w:t>30 декабря 1908 г.</w:t>
      </w:r>
    </w:p>
    <w:p w14:paraId="6C077FCB" w14:textId="76222FCF" w:rsidR="00C141F2" w:rsidRPr="006B7479" w:rsidRDefault="00C141F2" w:rsidP="00F251BF">
      <w:pPr>
        <w:jc w:val="both"/>
        <w:rPr>
          <w:bCs/>
          <w:color w:val="0070C0"/>
          <w:sz w:val="16"/>
          <w:szCs w:val="16"/>
        </w:rPr>
      </w:pPr>
      <w:r w:rsidRPr="006B7479">
        <w:rPr>
          <w:bCs/>
          <w:color w:val="0070C0"/>
          <w:sz w:val="16"/>
          <w:szCs w:val="16"/>
        </w:rPr>
        <w:t>Совет Всероссийского Аэро-Клуба, по постановлению Общего собрания, возбудил ходатайство об испрошении Всемилостивейшего Вашего Императорского Величества соизволения на открытие всероссийского сбора пожертвований для образования особого капитала, предназначаемого на создание воздушного флота, который в военное время переходя, согласно уставу Клуба, в ведение военного и морского ведомств, явился бы готовым средством государственной обороны, снабженный уже вполне подготовленным в мирное время кадром специалистов-воздухоплавателей.</w:t>
      </w:r>
    </w:p>
    <w:p w14:paraId="612D0492" w14:textId="4F2268FA" w:rsidR="00C141F2" w:rsidRPr="006B7479" w:rsidRDefault="00C141F2" w:rsidP="00F251BF">
      <w:pPr>
        <w:jc w:val="both"/>
        <w:rPr>
          <w:bCs/>
          <w:color w:val="0070C0"/>
          <w:sz w:val="16"/>
          <w:szCs w:val="16"/>
        </w:rPr>
      </w:pPr>
      <w:r w:rsidRPr="006B7479">
        <w:rPr>
          <w:bCs/>
          <w:color w:val="0070C0"/>
          <w:sz w:val="16"/>
          <w:szCs w:val="16"/>
        </w:rPr>
        <w:t>Основанием к возбуждению настоящего ходатайства Клубом приняты следующие соображения: современное развитие воздухоплавательной техники в Западной Европе и Америке объясняется исключительно частной инициативой. Большинство государств Западной Европы покрыты сетью воздухоплавательных обществ и союзов, преследующих задачи науки и спорта. Реальное проявление жизни каждого воздухоплавательного общества</w:t>
      </w:r>
      <w:r w:rsidR="004A48A8" w:rsidRPr="006B7479">
        <w:rPr>
          <w:bCs/>
          <w:color w:val="0070C0"/>
          <w:sz w:val="16"/>
          <w:szCs w:val="16"/>
        </w:rPr>
        <w:t xml:space="preserve"> </w:t>
      </w:r>
      <w:r w:rsidRPr="006B7479">
        <w:rPr>
          <w:bCs/>
          <w:color w:val="0070C0"/>
          <w:sz w:val="16"/>
          <w:szCs w:val="16"/>
        </w:rPr>
        <w:t>возможно только при наличности воздухоплавательных средств, каковыми являются современные летательные аппараты разных конструкций.</w:t>
      </w:r>
    </w:p>
    <w:p w14:paraId="12A57AE9" w14:textId="3A6673DB" w:rsidR="00C141F2" w:rsidRPr="006B7479" w:rsidRDefault="00C141F2" w:rsidP="00F251BF">
      <w:pPr>
        <w:jc w:val="both"/>
        <w:rPr>
          <w:bCs/>
          <w:color w:val="0070C0"/>
          <w:sz w:val="16"/>
          <w:szCs w:val="16"/>
        </w:rPr>
      </w:pPr>
      <w:r w:rsidRPr="006B7479">
        <w:rPr>
          <w:bCs/>
          <w:color w:val="0070C0"/>
          <w:sz w:val="16"/>
          <w:szCs w:val="16"/>
        </w:rPr>
        <w:t>Признавая со своей стороны приведенные суждения Клуба заслуживающими полного внимания и имея в виду, что целесообразность расходования собранного капитала будет гарантирована участием в занятиях Совета Клуба представителей военного и морского министров и начальника Генерального штаба, я полагаю изложенное ходатайство подлежащим удовлетворению.</w:t>
      </w:r>
    </w:p>
    <w:p w14:paraId="466D7737" w14:textId="6B1DF6BE" w:rsidR="00C141F2" w:rsidRPr="006B7479" w:rsidRDefault="00C141F2" w:rsidP="00F251BF">
      <w:pPr>
        <w:jc w:val="both"/>
        <w:rPr>
          <w:bCs/>
          <w:color w:val="0070C0"/>
          <w:sz w:val="16"/>
          <w:szCs w:val="16"/>
        </w:rPr>
      </w:pPr>
      <w:r w:rsidRPr="006B7479">
        <w:rPr>
          <w:bCs/>
          <w:color w:val="0070C0"/>
          <w:sz w:val="16"/>
          <w:szCs w:val="16"/>
        </w:rPr>
        <w:t>Повергая об изложенном на Всемилостивейшее Вашего Императорского Величества благовоззрение, всеподданнейшим долгом поставляю доложить, что в случае воспоследования Высочайшего Вашего Величества соизволения, Положение о порядке расходования капитала будет мною особо утверждено.</w:t>
      </w:r>
    </w:p>
    <w:p w14:paraId="79075437" w14:textId="227E9237" w:rsidR="00C141F2" w:rsidRPr="006B7479" w:rsidRDefault="00C141F2" w:rsidP="00F251BF">
      <w:pPr>
        <w:jc w:val="both"/>
        <w:rPr>
          <w:bCs/>
          <w:color w:val="0070C0"/>
          <w:sz w:val="16"/>
          <w:szCs w:val="16"/>
        </w:rPr>
      </w:pPr>
      <w:r w:rsidRPr="006B7479">
        <w:rPr>
          <w:bCs/>
          <w:color w:val="0070C0"/>
          <w:sz w:val="16"/>
          <w:szCs w:val="16"/>
        </w:rPr>
        <w:t>Министр внутренних дел, статс-секретарь Столыпин</w:t>
      </w:r>
    </w:p>
    <w:p w14:paraId="35EF495F" w14:textId="7C1E16D8" w:rsidR="00C141F2" w:rsidRPr="006B7479" w:rsidRDefault="00C141F2" w:rsidP="00F251BF">
      <w:pPr>
        <w:jc w:val="both"/>
        <w:rPr>
          <w:bCs/>
          <w:color w:val="0070C0"/>
          <w:sz w:val="16"/>
          <w:szCs w:val="16"/>
        </w:rPr>
      </w:pPr>
      <w:r w:rsidRPr="006B7479">
        <w:rPr>
          <w:bCs/>
          <w:color w:val="0070C0"/>
          <w:sz w:val="16"/>
          <w:szCs w:val="16"/>
        </w:rPr>
        <w:t>№ 276</w:t>
      </w:r>
    </w:p>
    <w:p w14:paraId="71F7BD7E" w14:textId="243F5F27" w:rsidR="00C141F2" w:rsidRPr="006B7479" w:rsidRDefault="00C141F2" w:rsidP="00F251BF">
      <w:pPr>
        <w:jc w:val="both"/>
        <w:rPr>
          <w:bCs/>
          <w:color w:val="0070C0"/>
          <w:sz w:val="16"/>
          <w:szCs w:val="16"/>
        </w:rPr>
      </w:pPr>
      <w:r w:rsidRPr="006B7479">
        <w:rPr>
          <w:bCs/>
          <w:color w:val="0070C0"/>
          <w:sz w:val="16"/>
          <w:szCs w:val="16"/>
        </w:rPr>
        <w:t>30 декабря 1908 года.</w:t>
      </w:r>
    </w:p>
    <w:p w14:paraId="4F3181CE" w14:textId="2497947D" w:rsidR="00C141F2" w:rsidRPr="006B7479" w:rsidRDefault="00C141F2" w:rsidP="00F251BF">
      <w:pPr>
        <w:jc w:val="both"/>
        <w:rPr>
          <w:bCs/>
          <w:color w:val="0070C0"/>
          <w:sz w:val="16"/>
          <w:szCs w:val="16"/>
        </w:rPr>
      </w:pPr>
      <w:r w:rsidRPr="006B7479">
        <w:rPr>
          <w:bCs/>
          <w:color w:val="0070C0"/>
          <w:sz w:val="16"/>
          <w:szCs w:val="16"/>
        </w:rPr>
        <w:t>[На полях помета императора:] Соглашаюсь с удовольствием и желаю успеха отечественному воздухоплаванию.</w:t>
      </w:r>
    </w:p>
    <w:p w14:paraId="340B824E" w14:textId="13C0AD6A" w:rsidR="00C141F2" w:rsidRPr="006B7479" w:rsidRDefault="00C141F2" w:rsidP="00F251BF">
      <w:pPr>
        <w:jc w:val="both"/>
        <w:rPr>
          <w:bCs/>
          <w:color w:val="0070C0"/>
          <w:sz w:val="16"/>
          <w:szCs w:val="16"/>
        </w:rPr>
      </w:pPr>
      <w:r w:rsidRPr="006B7479">
        <w:rPr>
          <w:bCs/>
          <w:color w:val="0070C0"/>
          <w:sz w:val="16"/>
          <w:szCs w:val="16"/>
        </w:rPr>
        <w:t>[Вверху приписка делопроизводства:] Собственною Его Императорского Величества рукою начертано «Соглашаюсь с</w:t>
      </w:r>
      <w:r w:rsidR="004A48A8" w:rsidRPr="006B7479">
        <w:rPr>
          <w:bCs/>
          <w:color w:val="0070C0"/>
          <w:sz w:val="16"/>
          <w:szCs w:val="16"/>
        </w:rPr>
        <w:t xml:space="preserve"> </w:t>
      </w:r>
      <w:r w:rsidRPr="006B7479">
        <w:rPr>
          <w:bCs/>
          <w:color w:val="0070C0"/>
          <w:sz w:val="16"/>
          <w:szCs w:val="16"/>
        </w:rPr>
        <w:t>удовольствием и желаю успеха отечественному воздухоплаванию» — в Царском Селе</w:t>
      </w:r>
      <w:r w:rsidR="004A48A8" w:rsidRPr="006B7479">
        <w:rPr>
          <w:bCs/>
          <w:color w:val="0070C0"/>
          <w:sz w:val="16"/>
          <w:szCs w:val="16"/>
        </w:rPr>
        <w:t xml:space="preserve"> (23330)</w:t>
      </w:r>
      <w:r w:rsidRPr="006B7479">
        <w:rPr>
          <w:bCs/>
          <w:color w:val="0070C0"/>
          <w:sz w:val="16"/>
          <w:szCs w:val="16"/>
        </w:rPr>
        <w:t>.</w:t>
      </w:r>
    </w:p>
    <w:p w14:paraId="6EED6181" w14:textId="019707D7" w:rsidR="00C141F2" w:rsidRPr="000725EC" w:rsidRDefault="00C141F2" w:rsidP="00F251BF">
      <w:pPr>
        <w:jc w:val="both"/>
        <w:rPr>
          <w:bCs/>
          <w:color w:val="0070C0"/>
          <w:sz w:val="16"/>
          <w:szCs w:val="16"/>
        </w:rPr>
      </w:pPr>
      <w:r w:rsidRPr="000725EC">
        <w:rPr>
          <w:bCs/>
          <w:color w:val="0070C0"/>
          <w:sz w:val="16"/>
          <w:szCs w:val="16"/>
        </w:rPr>
        <w:t>Декабря 31 дня 1908 года.</w:t>
      </w:r>
    </w:p>
    <w:p w14:paraId="776DCA52" w14:textId="1FAC12BD" w:rsidR="00C141F2" w:rsidRPr="000725EC" w:rsidRDefault="00C141F2" w:rsidP="00F251BF">
      <w:pPr>
        <w:jc w:val="both"/>
        <w:rPr>
          <w:bCs/>
          <w:color w:val="0070C0"/>
          <w:sz w:val="16"/>
          <w:szCs w:val="16"/>
        </w:rPr>
      </w:pPr>
      <w:r w:rsidRPr="000725EC">
        <w:rPr>
          <w:bCs/>
          <w:color w:val="0070C0"/>
          <w:sz w:val="16"/>
          <w:szCs w:val="16"/>
        </w:rPr>
        <w:t>Статс-секретарь Столыпин</w:t>
      </w:r>
    </w:p>
    <w:p w14:paraId="3C1571E3" w14:textId="4F715E00" w:rsidR="00C141F2" w:rsidRPr="000725EC" w:rsidRDefault="00C141F2" w:rsidP="00F251BF">
      <w:pPr>
        <w:jc w:val="both"/>
        <w:rPr>
          <w:bCs/>
          <w:color w:val="0070C0"/>
          <w:sz w:val="16"/>
          <w:szCs w:val="16"/>
        </w:rPr>
      </w:pPr>
      <w:r w:rsidRPr="000725EC">
        <w:rPr>
          <w:bCs/>
          <w:color w:val="0070C0"/>
          <w:sz w:val="16"/>
          <w:szCs w:val="16"/>
        </w:rPr>
        <w:t>РГИА. Ф. 1284. On. 241.1908. Д. 125. Л. 403-403об. На бланке</w:t>
      </w:r>
    </w:p>
    <w:p w14:paraId="1DBEEDA1" w14:textId="5D37558F" w:rsidR="00C141F2" w:rsidRPr="000725EC" w:rsidRDefault="00C141F2" w:rsidP="00F251BF">
      <w:pPr>
        <w:jc w:val="both"/>
        <w:rPr>
          <w:bCs/>
          <w:color w:val="0070C0"/>
          <w:sz w:val="16"/>
          <w:szCs w:val="16"/>
        </w:rPr>
      </w:pPr>
      <w:r w:rsidRPr="000725EC">
        <w:rPr>
          <w:bCs/>
          <w:color w:val="0070C0"/>
          <w:sz w:val="16"/>
          <w:szCs w:val="16"/>
        </w:rPr>
        <w:t>«Всеподданнейший доклад министра внутренних дел».</w:t>
      </w:r>
    </w:p>
    <w:p w14:paraId="142CB5BB" w14:textId="7F5921F5" w:rsidR="00C141F2" w:rsidRPr="000725EC" w:rsidRDefault="00C141F2" w:rsidP="00F251BF">
      <w:pPr>
        <w:jc w:val="both"/>
        <w:rPr>
          <w:bCs/>
          <w:color w:val="0070C0"/>
          <w:sz w:val="16"/>
          <w:szCs w:val="16"/>
        </w:rPr>
      </w:pPr>
      <w:r w:rsidRPr="000725EC">
        <w:rPr>
          <w:bCs/>
          <w:color w:val="0070C0"/>
          <w:sz w:val="16"/>
          <w:szCs w:val="16"/>
        </w:rPr>
        <w:t>Машинопись. Подлинник.</w:t>
      </w:r>
    </w:p>
    <w:p w14:paraId="4B0DB15E" w14:textId="77777777" w:rsidR="00C141F2" w:rsidRPr="006B7479" w:rsidRDefault="00C141F2" w:rsidP="00F251BF">
      <w:pPr>
        <w:jc w:val="both"/>
        <w:rPr>
          <w:bCs/>
          <w:color w:val="0070C0"/>
          <w:sz w:val="16"/>
          <w:szCs w:val="16"/>
        </w:rPr>
      </w:pPr>
    </w:p>
    <w:p w14:paraId="3810553B" w14:textId="77777777" w:rsidR="000F59F8" w:rsidRPr="006B7479" w:rsidRDefault="000F59F8" w:rsidP="00F251BF">
      <w:pPr>
        <w:shd w:val="clear" w:color="auto" w:fill="FFFFFF"/>
        <w:jc w:val="both"/>
        <w:rPr>
          <w:bCs/>
          <w:i/>
          <w:color w:val="000000" w:themeColor="text1"/>
          <w:sz w:val="16"/>
          <w:szCs w:val="16"/>
        </w:rPr>
      </w:pPr>
      <w:r w:rsidRPr="006B7479">
        <w:rPr>
          <w:bCs/>
          <w:i/>
          <w:color w:val="000000" w:themeColor="text1"/>
          <w:sz w:val="16"/>
          <w:szCs w:val="16"/>
        </w:rPr>
        <w:t>Авиация и воздухоплавание Германии:</w:t>
      </w:r>
    </w:p>
    <w:p w14:paraId="65A28B4D" w14:textId="77777777" w:rsidR="000F59F8" w:rsidRPr="006B7479" w:rsidRDefault="000F59F8" w:rsidP="00F251BF">
      <w:pPr>
        <w:shd w:val="clear" w:color="auto" w:fill="FFFFFF"/>
        <w:jc w:val="both"/>
        <w:rPr>
          <w:bCs/>
          <w:i/>
          <w:color w:val="000000" w:themeColor="text1"/>
          <w:sz w:val="16"/>
          <w:szCs w:val="16"/>
        </w:rPr>
      </w:pPr>
    </w:p>
    <w:p w14:paraId="27C70521" w14:textId="5E2D8D6C" w:rsidR="000F59F8" w:rsidRPr="006B7479" w:rsidRDefault="000F59F8" w:rsidP="00F251BF">
      <w:pPr>
        <w:shd w:val="clear" w:color="auto" w:fill="FFFFFF"/>
        <w:jc w:val="both"/>
        <w:rPr>
          <w:bCs/>
          <w:color w:val="000000" w:themeColor="text1"/>
          <w:sz w:val="16"/>
          <w:szCs w:val="16"/>
        </w:rPr>
      </w:pPr>
      <w:r w:rsidRPr="006B7479">
        <w:rPr>
          <w:bCs/>
          <w:color w:val="000000" w:themeColor="text1"/>
          <w:sz w:val="16"/>
          <w:szCs w:val="16"/>
        </w:rPr>
        <w:t>30 декабря 1908 (12 января 1909) Граде первый в Германии поднял первый немецкий самолет - триплан</w:t>
      </w:r>
    </w:p>
    <w:p w14:paraId="191C9C01" w14:textId="77777777" w:rsidR="000F59F8" w:rsidRPr="006B7479" w:rsidRDefault="000F59F8" w:rsidP="00F251BF">
      <w:pPr>
        <w:shd w:val="clear" w:color="auto" w:fill="FFFFFF"/>
        <w:jc w:val="both"/>
        <w:rPr>
          <w:bCs/>
          <w:color w:val="000000" w:themeColor="text1"/>
          <w:sz w:val="16"/>
          <w:szCs w:val="16"/>
        </w:rPr>
      </w:pPr>
    </w:p>
    <w:p w14:paraId="7999A41B" w14:textId="77777777" w:rsidR="000F59F8" w:rsidRPr="006B7479" w:rsidRDefault="000F59F8" w:rsidP="00F251BF">
      <w:pPr>
        <w:jc w:val="both"/>
        <w:rPr>
          <w:bCs/>
          <w:color w:val="000000" w:themeColor="text1"/>
          <w:sz w:val="16"/>
          <w:szCs w:val="16"/>
        </w:rPr>
      </w:pPr>
      <w:r w:rsidRPr="006B7479">
        <w:rPr>
          <w:bCs/>
          <w:color w:val="000000" w:themeColor="text1"/>
          <w:sz w:val="16"/>
          <w:szCs w:val="16"/>
        </w:rPr>
        <w:t>30 декабря 1908 (12 января) в 1909 году Ганс Граде совершает в Магдебурге первый полет на триплане собственной конструкции и тем самым становится первым немецким пилотом, летавшим на аэроплане немецкой постройки.</w:t>
      </w:r>
    </w:p>
    <w:p w14:paraId="1639A688" w14:textId="77777777" w:rsidR="000F59F8" w:rsidRPr="006B7479" w:rsidRDefault="000F59F8" w:rsidP="00F251BF">
      <w:pPr>
        <w:jc w:val="both"/>
        <w:rPr>
          <w:bCs/>
          <w:color w:val="000000" w:themeColor="text1"/>
          <w:sz w:val="16"/>
          <w:szCs w:val="16"/>
        </w:rPr>
      </w:pPr>
      <w:r w:rsidRPr="006B7479">
        <w:rPr>
          <w:bCs/>
          <w:color w:val="000000" w:themeColor="text1"/>
          <w:sz w:val="16"/>
          <w:szCs w:val="16"/>
        </w:rPr>
        <w:t>Ганс Граде в послевоенное время стал строить маленькие автомобильчики, в которых явно просматривались черты ранних бипланов (15007).</w:t>
      </w:r>
    </w:p>
    <w:p w14:paraId="3CB679A9" w14:textId="77777777" w:rsidR="000F59F8" w:rsidRPr="006B7479" w:rsidRDefault="000F59F8" w:rsidP="00F251BF">
      <w:pPr>
        <w:jc w:val="both"/>
        <w:rPr>
          <w:bCs/>
          <w:color w:val="000000" w:themeColor="text1"/>
          <w:sz w:val="16"/>
          <w:szCs w:val="16"/>
        </w:rPr>
      </w:pPr>
    </w:p>
    <w:p w14:paraId="3F662275" w14:textId="77777777" w:rsidR="000F59F8" w:rsidRPr="006B7479" w:rsidRDefault="000F59F8" w:rsidP="00F251BF">
      <w:pPr>
        <w:jc w:val="both"/>
        <w:rPr>
          <w:bCs/>
          <w:color w:val="0070C0"/>
          <w:sz w:val="16"/>
          <w:szCs w:val="16"/>
        </w:rPr>
      </w:pPr>
      <w:r w:rsidRPr="006B7479">
        <w:rPr>
          <w:bCs/>
          <w:color w:val="0070C0"/>
          <w:sz w:val="16"/>
          <w:szCs w:val="16"/>
        </w:rPr>
        <w:t>30 декабря 1908 (12 января 1909) - Ганс Граде совершает в Магдебурге первый полет на триплане собственной конструкции и тем самым становится первым немецким пилотом, летавшим на аэроплане немецкой постройки. Ганс Граде в послевоенное время стал строить маленькие автомобильчики, в которых явно просматривались черты ранних бипланов (22670).</w:t>
      </w:r>
    </w:p>
    <w:p w14:paraId="4C44C915" w14:textId="77777777" w:rsidR="000F59F8" w:rsidRPr="006B7479" w:rsidRDefault="000F59F8" w:rsidP="00F251BF">
      <w:pPr>
        <w:jc w:val="both"/>
        <w:rPr>
          <w:bCs/>
          <w:color w:val="0070C0"/>
          <w:sz w:val="16"/>
          <w:szCs w:val="16"/>
        </w:rPr>
      </w:pPr>
    </w:p>
    <w:p w14:paraId="2DC3A7EA" w14:textId="77777777" w:rsidR="007351A8" w:rsidRPr="006B7479" w:rsidRDefault="007351A8" w:rsidP="00F251BF">
      <w:pPr>
        <w:shd w:val="clear" w:color="auto" w:fill="FFFFFF"/>
        <w:jc w:val="both"/>
        <w:rPr>
          <w:bCs/>
          <w:i/>
          <w:color w:val="000000" w:themeColor="text1"/>
          <w:sz w:val="16"/>
          <w:szCs w:val="16"/>
        </w:rPr>
      </w:pPr>
      <w:r w:rsidRPr="006B7479">
        <w:rPr>
          <w:bCs/>
          <w:i/>
          <w:color w:val="000000" w:themeColor="text1"/>
          <w:sz w:val="16"/>
          <w:szCs w:val="16"/>
        </w:rPr>
        <w:t>Другие оборонные отрасли:</w:t>
      </w:r>
    </w:p>
    <w:p w14:paraId="460D7900" w14:textId="77777777" w:rsidR="007351A8" w:rsidRPr="006B7479" w:rsidRDefault="007351A8" w:rsidP="00F251BF">
      <w:pPr>
        <w:shd w:val="clear" w:color="auto" w:fill="FFFFFF"/>
        <w:jc w:val="both"/>
        <w:rPr>
          <w:bCs/>
          <w:i/>
          <w:color w:val="000000" w:themeColor="text1"/>
          <w:sz w:val="16"/>
          <w:szCs w:val="16"/>
        </w:rPr>
      </w:pPr>
    </w:p>
    <w:p w14:paraId="11C701B3" w14:textId="62FC4BF4" w:rsidR="000F59F8" w:rsidRPr="006B7479" w:rsidRDefault="000F59F8" w:rsidP="00F251BF">
      <w:pPr>
        <w:jc w:val="both"/>
        <w:rPr>
          <w:bCs/>
          <w:color w:val="000000" w:themeColor="text1"/>
          <w:sz w:val="16"/>
          <w:szCs w:val="16"/>
        </w:rPr>
      </w:pPr>
      <w:r w:rsidRPr="006B7479">
        <w:rPr>
          <w:bCs/>
          <w:color w:val="000000" w:themeColor="text1"/>
          <w:sz w:val="16"/>
          <w:szCs w:val="16"/>
        </w:rPr>
        <w:t xml:space="preserve">31 декабря 1908 года </w:t>
      </w:r>
      <w:r w:rsidR="00A92BE0" w:rsidRPr="006B7479">
        <w:rPr>
          <w:bCs/>
          <w:color w:val="000000" w:themeColor="text1"/>
          <w:sz w:val="16"/>
          <w:szCs w:val="16"/>
        </w:rPr>
        <w:t xml:space="preserve">(13 января 1909 г.) </w:t>
      </w:r>
      <w:r w:rsidRPr="006B7479">
        <w:rPr>
          <w:bCs/>
          <w:color w:val="000000" w:themeColor="text1"/>
          <w:sz w:val="16"/>
          <w:szCs w:val="16"/>
        </w:rPr>
        <w:t>опубликован приказ по военному ведомству № 587 об упразднении должность инспектора пороховых заводов 15 декабря 1908 года распоряжением императора Николая IIо реорганизации управления в артиллерии и технических артиллерийских заведениях.</w:t>
      </w:r>
    </w:p>
    <w:p w14:paraId="1A98E65A" w14:textId="77777777" w:rsidR="000F59F8" w:rsidRPr="006B7479" w:rsidRDefault="000F59F8" w:rsidP="00F251BF">
      <w:pPr>
        <w:jc w:val="both"/>
        <w:rPr>
          <w:bCs/>
          <w:color w:val="000000" w:themeColor="text1"/>
          <w:sz w:val="16"/>
          <w:szCs w:val="16"/>
        </w:rPr>
      </w:pPr>
      <w:r w:rsidRPr="006B7479">
        <w:rPr>
          <w:rStyle w:val="10"/>
          <w:bCs/>
          <w:color w:val="000000" w:themeColor="text1"/>
          <w:sz w:val="16"/>
          <w:szCs w:val="16"/>
        </w:rPr>
        <w:t>Источники: ПСЗ II. Т. 13. № 11170; Т. 24. № 23523, 23771; Т. 37. № 38950, 39077; Т. 38. № 40398; Т. 44. № 46611; Свод воен. постановлений 1869 г. 3-е изд. СПб., 1907. Кн. 1. Ст. 257-278; Приказы по воен. ведомству. 1899. № 214; 1908. № 587.</w:t>
      </w:r>
    </w:p>
    <w:p w14:paraId="76C9D89E" w14:textId="77777777" w:rsidR="000F59F8" w:rsidRPr="006B7479" w:rsidRDefault="000F59F8" w:rsidP="00F251BF">
      <w:pPr>
        <w:jc w:val="both"/>
        <w:rPr>
          <w:bCs/>
          <w:color w:val="000000" w:themeColor="text1"/>
          <w:sz w:val="16"/>
          <w:szCs w:val="16"/>
        </w:rPr>
      </w:pPr>
      <w:r w:rsidRPr="006B7479">
        <w:rPr>
          <w:rStyle w:val="1"/>
          <w:b w:val="0"/>
          <w:bCs/>
          <w:color w:val="000000" w:themeColor="text1"/>
          <w:sz w:val="16"/>
          <w:szCs w:val="16"/>
        </w:rPr>
        <w:t>И. В. Карпеев (11722).</w:t>
      </w:r>
    </w:p>
    <w:p w14:paraId="38882201" w14:textId="77777777" w:rsidR="000F59F8" w:rsidRPr="006B7479" w:rsidRDefault="000F59F8" w:rsidP="00F251BF">
      <w:pPr>
        <w:jc w:val="both"/>
        <w:rPr>
          <w:bCs/>
          <w:color w:val="000000" w:themeColor="text1"/>
          <w:sz w:val="16"/>
          <w:szCs w:val="16"/>
        </w:rPr>
      </w:pPr>
    </w:p>
    <w:p w14:paraId="476F61D8" w14:textId="26F852A1" w:rsidR="00A92BE0" w:rsidRPr="006B7479" w:rsidRDefault="00A92BE0" w:rsidP="00F251BF">
      <w:pPr>
        <w:jc w:val="both"/>
        <w:rPr>
          <w:bCs/>
          <w:color w:val="000000" w:themeColor="text1"/>
          <w:sz w:val="16"/>
          <w:szCs w:val="16"/>
        </w:rPr>
      </w:pPr>
      <w:r w:rsidRPr="006B7479">
        <w:rPr>
          <w:bCs/>
          <w:color w:val="000000" w:themeColor="text1"/>
          <w:sz w:val="16"/>
          <w:szCs w:val="16"/>
        </w:rPr>
        <w:t>31 декабря 1908 года (13 января 1909 г.)  опубликован приказ по военному ведомству о введении "Положения о технических артиллерийских заведениях". Основы устройства и управления в этом Положении излагаются следующим образом.</w:t>
      </w:r>
    </w:p>
    <w:p w14:paraId="17096799" w14:textId="77777777" w:rsidR="00A92BE0" w:rsidRPr="006B7479" w:rsidRDefault="00A92BE0" w:rsidP="00F251BF">
      <w:pPr>
        <w:jc w:val="both"/>
        <w:rPr>
          <w:bCs/>
          <w:color w:val="000000" w:themeColor="text1"/>
          <w:sz w:val="16"/>
          <w:szCs w:val="16"/>
        </w:rPr>
      </w:pPr>
      <w:r w:rsidRPr="006B7479">
        <w:rPr>
          <w:bCs/>
          <w:color w:val="000000" w:themeColor="text1"/>
          <w:sz w:val="16"/>
          <w:szCs w:val="16"/>
        </w:rPr>
        <w:t>"В общем порядке управления техническими артиллерийскими заведениями различаются три части: техническая, хозяйственная и командная.</w:t>
      </w:r>
    </w:p>
    <w:p w14:paraId="5ED82109" w14:textId="77777777" w:rsidR="00A92BE0" w:rsidRPr="006B7479" w:rsidRDefault="00A92BE0" w:rsidP="00F251BF">
      <w:pPr>
        <w:jc w:val="both"/>
        <w:rPr>
          <w:bCs/>
          <w:color w:val="000000" w:themeColor="text1"/>
          <w:sz w:val="16"/>
          <w:szCs w:val="16"/>
        </w:rPr>
      </w:pPr>
      <w:r w:rsidRPr="006B7479">
        <w:rPr>
          <w:bCs/>
          <w:color w:val="000000" w:themeColor="text1"/>
          <w:sz w:val="16"/>
          <w:szCs w:val="16"/>
        </w:rPr>
        <w:t>К технической части относятся производство работ по изготовлению изделий и испытанию готовых предметов, вещей и материалов и заведование всеми механизмами, станками, инструментами и техническими приспособлениями".</w:t>
      </w:r>
    </w:p>
    <w:p w14:paraId="247848E9" w14:textId="77777777" w:rsidR="00A92BE0" w:rsidRPr="006B7479" w:rsidRDefault="00A92BE0" w:rsidP="00F251BF">
      <w:pPr>
        <w:jc w:val="both"/>
        <w:rPr>
          <w:bCs/>
          <w:color w:val="000000" w:themeColor="text1"/>
          <w:sz w:val="16"/>
          <w:szCs w:val="16"/>
        </w:rPr>
      </w:pPr>
      <w:r w:rsidRPr="006B7479">
        <w:rPr>
          <w:bCs/>
          <w:color w:val="000000" w:themeColor="text1"/>
          <w:sz w:val="16"/>
          <w:szCs w:val="16"/>
        </w:rPr>
        <w:t>"К хозяйственной части относятся заготовление, прием и отпуск вещей и материалов, хранение их, заведование всем имуществом, не принадлежащим к технической части, а равно и строительными работами, и общий надзор за исправным состоянием всех зданий и сооружений.</w:t>
      </w:r>
    </w:p>
    <w:p w14:paraId="3591E90A" w14:textId="77777777" w:rsidR="00A92BE0" w:rsidRPr="006B7479" w:rsidRDefault="00A92BE0" w:rsidP="00F251BF">
      <w:pPr>
        <w:jc w:val="both"/>
        <w:rPr>
          <w:bCs/>
          <w:color w:val="000000" w:themeColor="text1"/>
          <w:sz w:val="16"/>
          <w:szCs w:val="16"/>
        </w:rPr>
      </w:pPr>
      <w:r w:rsidRPr="006B7479">
        <w:rPr>
          <w:bCs/>
          <w:color w:val="000000" w:themeColor="text1"/>
          <w:sz w:val="16"/>
          <w:szCs w:val="16"/>
        </w:rPr>
        <w:t>К командной части относится заведование личным составом и вообще предметами, ни до одной из вышеупомянутых частей не относящимися.</w:t>
      </w:r>
    </w:p>
    <w:p w14:paraId="39A5E8AB" w14:textId="77777777" w:rsidR="00A92BE0" w:rsidRPr="006B7479" w:rsidRDefault="00A92BE0" w:rsidP="00F251BF">
      <w:pPr>
        <w:jc w:val="both"/>
        <w:rPr>
          <w:bCs/>
          <w:color w:val="000000" w:themeColor="text1"/>
          <w:sz w:val="16"/>
          <w:szCs w:val="16"/>
        </w:rPr>
      </w:pPr>
      <w:r w:rsidRPr="006B7479">
        <w:rPr>
          <w:bCs/>
          <w:color w:val="000000" w:themeColor="text1"/>
          <w:sz w:val="16"/>
          <w:szCs w:val="16"/>
        </w:rPr>
        <w:t>По всем упомянутым частям технические артиллерийские заведения состоят в непосредственном подчинении Главного артиллерийского управления, подчиняясь в отношении общего порядка военной службы также и начальнику артиллерии военного округа, в котором расположены.</w:t>
      </w:r>
    </w:p>
    <w:p w14:paraId="2CDBBF44" w14:textId="77777777" w:rsidR="00A92BE0" w:rsidRPr="006B7479" w:rsidRDefault="00A92BE0" w:rsidP="00F251BF">
      <w:pPr>
        <w:jc w:val="both"/>
        <w:rPr>
          <w:bCs/>
          <w:color w:val="000000" w:themeColor="text1"/>
          <w:sz w:val="16"/>
          <w:szCs w:val="16"/>
        </w:rPr>
      </w:pPr>
      <w:r w:rsidRPr="006B7479">
        <w:rPr>
          <w:bCs/>
          <w:color w:val="000000" w:themeColor="text1"/>
          <w:sz w:val="16"/>
          <w:szCs w:val="16"/>
        </w:rPr>
        <w:t>Начальник Главного артиллерийского управления заведует техническими артиллерийскими заведениями при посредстве особого заведующего означенными заведениями.</w:t>
      </w:r>
    </w:p>
    <w:p w14:paraId="054550B3" w14:textId="77777777" w:rsidR="00A92BE0" w:rsidRPr="006B7479" w:rsidRDefault="00A92BE0" w:rsidP="00F251BF">
      <w:pPr>
        <w:jc w:val="both"/>
        <w:rPr>
          <w:bCs/>
          <w:color w:val="000000" w:themeColor="text1"/>
          <w:sz w:val="16"/>
          <w:szCs w:val="16"/>
        </w:rPr>
      </w:pPr>
      <w:r w:rsidRPr="006B7479">
        <w:rPr>
          <w:bCs/>
          <w:color w:val="000000" w:themeColor="text1"/>
          <w:sz w:val="16"/>
          <w:szCs w:val="16"/>
        </w:rPr>
        <w:t>Заведующий ТАЗ подчинен непосредственно начальнику ГАУ и обязан облегчать его в занятиях по вопросам, относящимся до технической деятельности заводов, касаясь других отраслей деятельности их постолько, посколько таковые имеют соприкосновение с технической деятельностью".</w:t>
      </w:r>
    </w:p>
    <w:p w14:paraId="4F3590F5" w14:textId="77777777" w:rsidR="00A92BE0" w:rsidRPr="006B7479" w:rsidRDefault="00A92BE0" w:rsidP="00F251BF">
      <w:pPr>
        <w:jc w:val="both"/>
        <w:rPr>
          <w:bCs/>
          <w:color w:val="000000" w:themeColor="text1"/>
          <w:sz w:val="16"/>
          <w:szCs w:val="16"/>
        </w:rPr>
      </w:pPr>
      <w:r w:rsidRPr="006B7479">
        <w:rPr>
          <w:bCs/>
          <w:color w:val="000000" w:themeColor="text1"/>
          <w:sz w:val="16"/>
          <w:szCs w:val="16"/>
        </w:rPr>
        <w:t>Нельзя сказать, чтобы приведенные выше формулы с достаточной полнотой и ясностью определяли организационные взаимоотношения между ГАУ и заводами.</w:t>
      </w:r>
    </w:p>
    <w:p w14:paraId="5506EE1B" w14:textId="77777777" w:rsidR="00A92BE0" w:rsidRPr="006B7479" w:rsidRDefault="00A92BE0" w:rsidP="00F251BF">
      <w:pPr>
        <w:jc w:val="both"/>
        <w:rPr>
          <w:bCs/>
          <w:color w:val="000000" w:themeColor="text1"/>
          <w:sz w:val="16"/>
          <w:szCs w:val="16"/>
        </w:rPr>
      </w:pPr>
      <w:r w:rsidRPr="006B7479">
        <w:rPr>
          <w:bCs/>
          <w:color w:val="000000" w:themeColor="text1"/>
          <w:sz w:val="16"/>
          <w:szCs w:val="16"/>
        </w:rPr>
        <w:t>Прежде всего звание "Зав[едующий] ТАЗ" ни в какой мере не отвечало объему функций и прав, ему присвоенных. Как видно из положений, Зав. ТАЗ ведал заводами только в техническом отношении. Следовательно, власть его по отношению к заводам была неполна и однобока.</w:t>
      </w:r>
    </w:p>
    <w:p w14:paraId="05E95941" w14:textId="77777777" w:rsidR="00A92BE0" w:rsidRPr="006B7479" w:rsidRDefault="00A92BE0" w:rsidP="00F251BF">
      <w:pPr>
        <w:jc w:val="both"/>
        <w:rPr>
          <w:bCs/>
          <w:color w:val="000000" w:themeColor="text1"/>
          <w:sz w:val="16"/>
          <w:szCs w:val="16"/>
        </w:rPr>
      </w:pPr>
      <w:r w:rsidRPr="006B7479">
        <w:rPr>
          <w:bCs/>
          <w:color w:val="000000" w:themeColor="text1"/>
          <w:sz w:val="16"/>
          <w:szCs w:val="16"/>
        </w:rPr>
        <w:t>Что касается хозяйственной части, то в этом отношении заводы были подчинены непосредственно Хозяйственным отделам ГАУ в лице их отделений — оружейного, патронного, порохового и др. Эти отделы были независимы от Зав. ТАЗ.</w:t>
      </w:r>
    </w:p>
    <w:p w14:paraId="6411C51D" w14:textId="77777777" w:rsidR="00A92BE0" w:rsidRPr="006B7479" w:rsidRDefault="00A92BE0" w:rsidP="00F251BF">
      <w:pPr>
        <w:jc w:val="both"/>
        <w:rPr>
          <w:bCs/>
          <w:color w:val="000000" w:themeColor="text1"/>
          <w:sz w:val="16"/>
          <w:szCs w:val="16"/>
        </w:rPr>
      </w:pPr>
      <w:r w:rsidRPr="006B7479">
        <w:rPr>
          <w:bCs/>
          <w:color w:val="000000" w:themeColor="text1"/>
          <w:sz w:val="16"/>
          <w:szCs w:val="16"/>
        </w:rPr>
        <w:t xml:space="preserve">В административном отношении и по рабочим вопросам заводы имели в ГАУ еще одно начальство — его Административный отдел. </w:t>
      </w:r>
    </w:p>
    <w:p w14:paraId="18C3D3B6" w14:textId="77777777" w:rsidR="00A92BE0" w:rsidRPr="006B7479" w:rsidRDefault="00A92BE0" w:rsidP="00F251BF">
      <w:pPr>
        <w:jc w:val="both"/>
        <w:rPr>
          <w:bCs/>
          <w:color w:val="000000" w:themeColor="text1"/>
          <w:sz w:val="16"/>
          <w:szCs w:val="16"/>
        </w:rPr>
      </w:pPr>
      <w:r w:rsidRPr="006B7479">
        <w:rPr>
          <w:bCs/>
          <w:color w:val="000000" w:themeColor="text1"/>
          <w:sz w:val="16"/>
          <w:szCs w:val="16"/>
        </w:rPr>
        <w:t>Таким образом, имелась налицо соподчиненность заводов, по функциональному признаку, одновременно нескольким независимым друг от друга органам ГАУ.</w:t>
      </w:r>
    </w:p>
    <w:p w14:paraId="2B9DAF5B" w14:textId="77777777" w:rsidR="00A92BE0" w:rsidRPr="006B7479" w:rsidRDefault="00A92BE0" w:rsidP="00F251BF">
      <w:pPr>
        <w:jc w:val="both"/>
        <w:rPr>
          <w:bCs/>
          <w:color w:val="000000" w:themeColor="text1"/>
          <w:sz w:val="16"/>
          <w:szCs w:val="16"/>
        </w:rPr>
      </w:pPr>
      <w:r w:rsidRPr="006B7479">
        <w:rPr>
          <w:bCs/>
          <w:color w:val="000000" w:themeColor="text1"/>
          <w:sz w:val="16"/>
          <w:szCs w:val="16"/>
        </w:rPr>
        <w:t>Строя такую систему управления военными заводами, законодатель не указал точно, кто же должен согласовывать деятельность всех перечисленных органов в повседневной их работе по руководству заводами.</w:t>
      </w:r>
    </w:p>
    <w:p w14:paraId="5B5CFF69" w14:textId="77777777" w:rsidR="00A92BE0" w:rsidRPr="006B7479" w:rsidRDefault="00A92BE0" w:rsidP="00F251BF">
      <w:pPr>
        <w:jc w:val="both"/>
        <w:rPr>
          <w:bCs/>
          <w:color w:val="000000" w:themeColor="text1"/>
          <w:sz w:val="16"/>
          <w:szCs w:val="16"/>
        </w:rPr>
      </w:pPr>
      <w:r w:rsidRPr="006B7479">
        <w:rPr>
          <w:bCs/>
          <w:color w:val="000000" w:themeColor="text1"/>
          <w:sz w:val="16"/>
          <w:szCs w:val="16"/>
        </w:rPr>
        <w:lastRenderedPageBreak/>
        <w:t>Приведенное выше указание, что "начальник ГАУ заведует Техническими артиллерийскими заведениями при посредстве заведующих означенными заведениями", — вопроса не разрешало. Сам начальник ГАУ, само собой разумеется, на себя это согласование брать не мог. На нем лежало лишь высшее директивное руководство.</w:t>
      </w:r>
    </w:p>
    <w:p w14:paraId="19BF58AE" w14:textId="77777777" w:rsidR="00A92BE0" w:rsidRPr="006B7479" w:rsidRDefault="00A92BE0" w:rsidP="00F251BF">
      <w:pPr>
        <w:jc w:val="both"/>
        <w:rPr>
          <w:bCs/>
          <w:color w:val="000000" w:themeColor="text1"/>
          <w:sz w:val="16"/>
          <w:szCs w:val="16"/>
        </w:rPr>
      </w:pPr>
      <w:r w:rsidRPr="006B7479">
        <w:rPr>
          <w:bCs/>
          <w:color w:val="000000" w:themeColor="text1"/>
          <w:sz w:val="16"/>
          <w:szCs w:val="16"/>
        </w:rPr>
        <w:t>Таким образом, фактически в ГАУ не было лица или органа, который осуществлял бы единство власти, воли и ответственности в руководстве работой группы военных заводов, столь сложной по устройству и ответственной по задачам. Власть была распылена между отдельными многочисленными органами, действовавшими самостоятельно.</w:t>
      </w:r>
    </w:p>
    <w:p w14:paraId="5CB9D683" w14:textId="77777777" w:rsidR="00A92BE0" w:rsidRPr="006B7479" w:rsidRDefault="00A92BE0" w:rsidP="00F251BF">
      <w:pPr>
        <w:jc w:val="both"/>
        <w:rPr>
          <w:bCs/>
          <w:color w:val="000000" w:themeColor="text1"/>
          <w:sz w:val="16"/>
          <w:szCs w:val="16"/>
        </w:rPr>
      </w:pPr>
      <w:r w:rsidRPr="006B7479">
        <w:rPr>
          <w:bCs/>
          <w:color w:val="000000" w:themeColor="text1"/>
          <w:sz w:val="16"/>
          <w:szCs w:val="16"/>
        </w:rPr>
        <w:t>Описанная структура управления таким промышленным объединением, как группа военных заводов, весьма самобытна и вряд ли имеет прецеденты в истории промышленности русской или иностранной. К этому нужно добавить, что перечисленные органы ГАУ, ведавшие заводами, по своему личному составу и методам работы носили типичный административно-канцелярский характер.</w:t>
      </w:r>
    </w:p>
    <w:p w14:paraId="60674E7B" w14:textId="77777777" w:rsidR="00A92BE0" w:rsidRPr="006B7479" w:rsidRDefault="00A92BE0" w:rsidP="00F251BF">
      <w:pPr>
        <w:jc w:val="both"/>
        <w:rPr>
          <w:bCs/>
          <w:color w:val="000000" w:themeColor="text1"/>
          <w:sz w:val="16"/>
          <w:szCs w:val="16"/>
        </w:rPr>
      </w:pPr>
      <w:r w:rsidRPr="006B7479">
        <w:rPr>
          <w:bCs/>
          <w:color w:val="000000" w:themeColor="text1"/>
          <w:sz w:val="16"/>
          <w:szCs w:val="16"/>
        </w:rPr>
        <w:t>Строго казенный и канцелярский дух устройства и управления заводами, нисходя сверху, проникал глубоко в толщу самих заводов и там находил яркое отражение в административном их устройстве и в организации заводского хозяйства.</w:t>
      </w:r>
    </w:p>
    <w:p w14:paraId="763ABE4A" w14:textId="77777777" w:rsidR="00A92BE0" w:rsidRPr="006B7479" w:rsidRDefault="00A92BE0" w:rsidP="00F251BF">
      <w:pPr>
        <w:jc w:val="both"/>
        <w:rPr>
          <w:bCs/>
          <w:color w:val="000000" w:themeColor="text1"/>
          <w:sz w:val="16"/>
          <w:szCs w:val="16"/>
        </w:rPr>
      </w:pPr>
      <w:r w:rsidRPr="006B7479">
        <w:rPr>
          <w:bCs/>
          <w:color w:val="000000" w:themeColor="text1"/>
          <w:sz w:val="16"/>
          <w:szCs w:val="16"/>
        </w:rPr>
        <w:t>Заводы имели полувоенное устройство. Весь командный состав состоял на действительной военной службе. Исключение допускалось для небольшого числа низших командных должностей. Служащие носили военные чины, присвоенные офицерам и гражданским чиновникам военного ведомства.</w:t>
      </w:r>
    </w:p>
    <w:p w14:paraId="46A31584" w14:textId="77777777" w:rsidR="00A92BE0" w:rsidRPr="006B7479" w:rsidRDefault="00A92BE0" w:rsidP="00F251BF">
      <w:pPr>
        <w:jc w:val="both"/>
        <w:rPr>
          <w:bCs/>
          <w:color w:val="000000" w:themeColor="text1"/>
          <w:sz w:val="16"/>
          <w:szCs w:val="16"/>
        </w:rPr>
      </w:pPr>
      <w:r w:rsidRPr="006B7479">
        <w:rPr>
          <w:bCs/>
          <w:color w:val="000000" w:themeColor="text1"/>
          <w:sz w:val="16"/>
          <w:szCs w:val="16"/>
        </w:rPr>
        <w:t>Служебное движение совершалось строго в порядке старшинства. Низший технический персонал (техники и мастера), младшие служащие, конторские и счетные, мастеровые и рабочие несли службу в заводах по вольному найму и подчинялись специальному Положению о службе вольнонаемных мастеровых и рабочих в Технических артиллерийских заведениях.</w:t>
      </w:r>
    </w:p>
    <w:p w14:paraId="797D53DF" w14:textId="77777777" w:rsidR="00A92BE0" w:rsidRPr="006B7479" w:rsidRDefault="00A92BE0" w:rsidP="00F251BF">
      <w:pPr>
        <w:jc w:val="both"/>
        <w:rPr>
          <w:bCs/>
          <w:color w:val="000000" w:themeColor="text1"/>
          <w:sz w:val="16"/>
          <w:szCs w:val="16"/>
        </w:rPr>
      </w:pPr>
      <w:r w:rsidRPr="006B7479">
        <w:rPr>
          <w:bCs/>
          <w:color w:val="000000" w:themeColor="text1"/>
          <w:sz w:val="16"/>
          <w:szCs w:val="16"/>
        </w:rPr>
        <w:t>Хозяйственная часть в военных заводах была построена на началах жестокого формализма, мертвой канцелярщины и шаблона, в корне противоречащих духу живого заводского дела и самым элементарным принципам заводской экономики.</w:t>
      </w:r>
    </w:p>
    <w:p w14:paraId="580799EE" w14:textId="77777777" w:rsidR="00A92BE0" w:rsidRPr="006B7479" w:rsidRDefault="00A92BE0" w:rsidP="00F251BF">
      <w:pPr>
        <w:jc w:val="both"/>
        <w:rPr>
          <w:bCs/>
          <w:color w:val="000000" w:themeColor="text1"/>
          <w:sz w:val="16"/>
          <w:szCs w:val="16"/>
        </w:rPr>
      </w:pPr>
      <w:r w:rsidRPr="006B7479">
        <w:rPr>
          <w:bCs/>
          <w:color w:val="000000" w:themeColor="text1"/>
          <w:sz w:val="16"/>
          <w:szCs w:val="16"/>
        </w:rPr>
        <w:t>В противовес сказанному, на заводах военного ведомства на высоком уровне стояла техника военных производств (11329).</w:t>
      </w:r>
    </w:p>
    <w:p w14:paraId="36A92C7C" w14:textId="77777777" w:rsidR="00A92BE0" w:rsidRPr="006B7479" w:rsidRDefault="00A92BE0" w:rsidP="00F251BF">
      <w:pPr>
        <w:jc w:val="both"/>
        <w:rPr>
          <w:bCs/>
          <w:color w:val="000000" w:themeColor="text1"/>
          <w:sz w:val="16"/>
          <w:szCs w:val="16"/>
        </w:rPr>
      </w:pPr>
    </w:p>
    <w:p w14:paraId="598D5CE6" w14:textId="77777777" w:rsidR="000F59F8" w:rsidRPr="006B7479" w:rsidRDefault="000F59F8" w:rsidP="00F251BF">
      <w:pPr>
        <w:shd w:val="clear" w:color="auto" w:fill="FFFFFF"/>
        <w:jc w:val="both"/>
        <w:rPr>
          <w:bCs/>
          <w:i/>
          <w:color w:val="000000" w:themeColor="text1"/>
          <w:sz w:val="16"/>
          <w:szCs w:val="16"/>
        </w:rPr>
      </w:pPr>
      <w:r w:rsidRPr="006B7479">
        <w:rPr>
          <w:bCs/>
          <w:i/>
          <w:color w:val="000000" w:themeColor="text1"/>
          <w:sz w:val="16"/>
          <w:szCs w:val="16"/>
        </w:rPr>
        <w:t>Авиация:</w:t>
      </w:r>
    </w:p>
    <w:p w14:paraId="1F31C9E9" w14:textId="77777777" w:rsidR="000F59F8" w:rsidRPr="006B7479" w:rsidRDefault="000F59F8" w:rsidP="00F251BF">
      <w:pPr>
        <w:shd w:val="clear" w:color="auto" w:fill="FFFFFF"/>
        <w:jc w:val="both"/>
        <w:rPr>
          <w:bCs/>
          <w:i/>
          <w:color w:val="000000" w:themeColor="text1"/>
          <w:sz w:val="16"/>
          <w:szCs w:val="16"/>
        </w:rPr>
      </w:pPr>
    </w:p>
    <w:p w14:paraId="541BA7C4" w14:textId="77777777" w:rsidR="000F59F8" w:rsidRPr="006B7479" w:rsidRDefault="000F59F8" w:rsidP="00F251BF">
      <w:pPr>
        <w:shd w:val="clear" w:color="auto" w:fill="FFFFFF"/>
        <w:jc w:val="both"/>
        <w:rPr>
          <w:bCs/>
          <w:color w:val="000000" w:themeColor="text1"/>
          <w:sz w:val="16"/>
          <w:szCs w:val="16"/>
        </w:rPr>
      </w:pPr>
      <w:r w:rsidRPr="006B7479">
        <w:rPr>
          <w:bCs/>
          <w:color w:val="000000" w:themeColor="text1"/>
          <w:sz w:val="16"/>
          <w:szCs w:val="16"/>
        </w:rPr>
        <w:t>31 декабря 1908 (13 января 1909) ИВАК был разрешено организовать повсеместный сбор добровольных пожертвований на создание Воздушного флота. Народ откликнулся (ЦГВИА, ф. 2000, оп. 7, д. 43, л. 18, Воздухоплаватель, 1909, № 1).</w:t>
      </w:r>
    </w:p>
    <w:p w14:paraId="43FFE5EA" w14:textId="77777777" w:rsidR="000F59F8" w:rsidRPr="006B7479" w:rsidRDefault="000F59F8" w:rsidP="00F251BF">
      <w:pPr>
        <w:shd w:val="clear" w:color="auto" w:fill="FFFFFF"/>
        <w:jc w:val="both"/>
        <w:rPr>
          <w:bCs/>
          <w:color w:val="000000" w:themeColor="text1"/>
          <w:sz w:val="16"/>
          <w:szCs w:val="16"/>
        </w:rPr>
      </w:pPr>
    </w:p>
    <w:p w14:paraId="4B52C077" w14:textId="3B7660E1" w:rsidR="00726C8B" w:rsidRPr="006B7479" w:rsidRDefault="00726C8B" w:rsidP="00F251BF">
      <w:pPr>
        <w:pStyle w:val="15"/>
        <w:spacing w:line="240" w:lineRule="auto"/>
        <w:jc w:val="both"/>
        <w:rPr>
          <w:bCs/>
          <w:color w:val="0070C0"/>
          <w:sz w:val="16"/>
          <w:szCs w:val="16"/>
        </w:rPr>
      </w:pPr>
      <w:r w:rsidRPr="006B7479">
        <w:rPr>
          <w:bCs/>
          <w:color w:val="0070C0"/>
          <w:sz w:val="16"/>
          <w:szCs w:val="16"/>
        </w:rPr>
        <w:t>31</w:t>
      </w:r>
      <w:r w:rsidR="00A92BE0" w:rsidRPr="006B7479">
        <w:rPr>
          <w:bCs/>
          <w:color w:val="0070C0"/>
          <w:sz w:val="16"/>
          <w:szCs w:val="16"/>
        </w:rPr>
        <w:t xml:space="preserve"> </w:t>
      </w:r>
      <w:r w:rsidRPr="006B7479">
        <w:rPr>
          <w:bCs/>
          <w:color w:val="0070C0"/>
          <w:sz w:val="16"/>
          <w:szCs w:val="16"/>
        </w:rPr>
        <w:t xml:space="preserve">декабря 1908 г. </w:t>
      </w:r>
      <w:r w:rsidR="007351A8" w:rsidRPr="006B7479">
        <w:rPr>
          <w:bCs/>
          <w:color w:val="0070C0"/>
          <w:sz w:val="16"/>
          <w:szCs w:val="16"/>
        </w:rPr>
        <w:t>(13 января 19</w:t>
      </w:r>
      <w:r w:rsidR="000F59F8" w:rsidRPr="006B7479">
        <w:rPr>
          <w:bCs/>
          <w:color w:val="0070C0"/>
          <w:sz w:val="16"/>
          <w:szCs w:val="16"/>
        </w:rPr>
        <w:t>09</w:t>
      </w:r>
      <w:r w:rsidR="007351A8" w:rsidRPr="006B7479">
        <w:rPr>
          <w:bCs/>
          <w:color w:val="0070C0"/>
          <w:sz w:val="16"/>
          <w:szCs w:val="16"/>
        </w:rPr>
        <w:t xml:space="preserve"> г.) </w:t>
      </w:r>
      <w:r w:rsidRPr="006B7479">
        <w:rPr>
          <w:bCs/>
          <w:color w:val="0070C0"/>
          <w:sz w:val="16"/>
          <w:szCs w:val="16"/>
        </w:rPr>
        <w:t>Всероссийскому аэроклубу дано "высочайше" разрешено ор</w:t>
      </w:r>
      <w:r w:rsidRPr="006B7479">
        <w:rPr>
          <w:bCs/>
          <w:color w:val="0070C0"/>
          <w:sz w:val="16"/>
          <w:szCs w:val="16"/>
        </w:rPr>
        <w:softHyphen/>
        <w:t>ганизовать повсеместный сбор добровольных пожертвований на соз</w:t>
      </w:r>
      <w:r w:rsidRPr="006B7479">
        <w:rPr>
          <w:bCs/>
          <w:color w:val="0070C0"/>
          <w:sz w:val="16"/>
          <w:szCs w:val="16"/>
        </w:rPr>
        <w:softHyphen/>
        <w:t>дание воздушного флота. Русский народ горячо откликнулся на при</w:t>
      </w:r>
      <w:r w:rsidRPr="006B7479">
        <w:rPr>
          <w:bCs/>
          <w:color w:val="0070C0"/>
          <w:sz w:val="16"/>
          <w:szCs w:val="16"/>
        </w:rPr>
        <w:softHyphen/>
        <w:t>зыв ВАК, внося свою лепту в фонд помощи воздушному флоту.</w:t>
      </w:r>
    </w:p>
    <w:p w14:paraId="40AE61F5" w14:textId="77777777" w:rsidR="00726C8B" w:rsidRPr="006B7479" w:rsidRDefault="00726C8B" w:rsidP="00F251BF">
      <w:pPr>
        <w:pStyle w:val="15"/>
        <w:spacing w:line="240" w:lineRule="auto"/>
        <w:jc w:val="both"/>
        <w:rPr>
          <w:bCs/>
          <w:color w:val="0070C0"/>
          <w:sz w:val="16"/>
          <w:szCs w:val="16"/>
        </w:rPr>
      </w:pPr>
      <w:r w:rsidRPr="006B7479">
        <w:rPr>
          <w:bCs/>
          <w:color w:val="0070C0"/>
          <w:sz w:val="16"/>
          <w:szCs w:val="16"/>
        </w:rPr>
        <w:t>/ЦГВИА, ф. 2000, оп. 7, д. 48, л. 14,"Воздухоплаватель? 1909№ 4/ (23320).</w:t>
      </w:r>
    </w:p>
    <w:p w14:paraId="7CF0CDD7" w14:textId="77777777" w:rsidR="00726C8B" w:rsidRPr="006B7479" w:rsidRDefault="00726C8B" w:rsidP="00F251BF">
      <w:pPr>
        <w:pStyle w:val="15"/>
        <w:spacing w:line="240" w:lineRule="auto"/>
        <w:jc w:val="both"/>
        <w:rPr>
          <w:bCs/>
          <w:color w:val="0070C0"/>
          <w:sz w:val="16"/>
          <w:szCs w:val="16"/>
        </w:rPr>
      </w:pPr>
    </w:p>
    <w:p w14:paraId="762E5FF5" w14:textId="77777777" w:rsidR="009D1D07" w:rsidRPr="006B7479" w:rsidRDefault="009D1D07" w:rsidP="00F251BF">
      <w:pPr>
        <w:overflowPunct/>
        <w:autoSpaceDE/>
        <w:autoSpaceDN/>
        <w:adjustRightInd/>
        <w:jc w:val="both"/>
        <w:textAlignment w:val="auto"/>
        <w:rPr>
          <w:bCs/>
          <w:color w:val="0070C0"/>
          <w:sz w:val="16"/>
          <w:szCs w:val="16"/>
        </w:rPr>
      </w:pPr>
      <w:r w:rsidRPr="006B7479">
        <w:rPr>
          <w:bCs/>
          <w:color w:val="0070C0"/>
          <w:sz w:val="16"/>
          <w:szCs w:val="16"/>
        </w:rPr>
        <w:t>31 декабря 1908 (13 января 1909 года).</w:t>
      </w:r>
    </w:p>
    <w:p w14:paraId="6C242992" w14:textId="4B184508" w:rsidR="009D1D07" w:rsidRPr="006B7479" w:rsidRDefault="009D1D07" w:rsidP="00F251BF">
      <w:pPr>
        <w:overflowPunct/>
        <w:autoSpaceDE/>
        <w:autoSpaceDN/>
        <w:adjustRightInd/>
        <w:jc w:val="both"/>
        <w:textAlignment w:val="auto"/>
        <w:rPr>
          <w:bCs/>
          <w:color w:val="0070C0"/>
          <w:sz w:val="16"/>
          <w:szCs w:val="16"/>
        </w:rPr>
      </w:pPr>
      <w:r w:rsidRPr="006B7479">
        <w:rPr>
          <w:bCs/>
          <w:color w:val="0070C0"/>
          <w:sz w:val="16"/>
          <w:szCs w:val="16"/>
        </w:rPr>
        <w:t>ТЕЛЕФОНЪ.</w:t>
      </w:r>
      <w:r w:rsidR="00211392">
        <w:rPr>
          <w:bCs/>
          <w:color w:val="0070C0"/>
          <w:sz w:val="16"/>
          <w:szCs w:val="16"/>
        </w:rPr>
        <w:t xml:space="preserve"> </w:t>
      </w:r>
      <w:r w:rsidRPr="006B7479">
        <w:rPr>
          <w:bCs/>
          <w:i/>
          <w:iCs/>
          <w:color w:val="0070C0"/>
          <w:sz w:val="16"/>
          <w:szCs w:val="16"/>
        </w:rPr>
        <w:t>(Отъ нашихъ корреспондентовъ).</w:t>
      </w:r>
      <w:r w:rsidR="00211392">
        <w:rPr>
          <w:bCs/>
          <w:color w:val="0070C0"/>
          <w:sz w:val="16"/>
          <w:szCs w:val="16"/>
        </w:rPr>
        <w:t xml:space="preserve"> </w:t>
      </w:r>
      <w:r w:rsidRPr="006B7479">
        <w:rPr>
          <w:bCs/>
          <w:color w:val="0070C0"/>
          <w:sz w:val="16"/>
          <w:szCs w:val="16"/>
        </w:rPr>
        <w:t>ПЕТЕРБУРГЪ.</w:t>
      </w:r>
    </w:p>
    <w:p w14:paraId="425BB1B6" w14:textId="77777777" w:rsidR="009D1D07" w:rsidRPr="006B7479" w:rsidRDefault="009D1D07" w:rsidP="00F251BF">
      <w:pPr>
        <w:overflowPunct/>
        <w:autoSpaceDE/>
        <w:autoSpaceDN/>
        <w:adjustRightInd/>
        <w:jc w:val="both"/>
        <w:textAlignment w:val="auto"/>
        <w:rPr>
          <w:bCs/>
          <w:color w:val="0070C0"/>
          <w:sz w:val="16"/>
          <w:szCs w:val="16"/>
        </w:rPr>
      </w:pPr>
      <w:r w:rsidRPr="006B7479">
        <w:rPr>
          <w:bCs/>
          <w:color w:val="0070C0"/>
          <w:sz w:val="16"/>
          <w:szCs w:val="16"/>
        </w:rPr>
        <w:t>Всероссийский аэроклуб.</w:t>
      </w:r>
    </w:p>
    <w:p w14:paraId="52BD6DB4" w14:textId="77777777" w:rsidR="009D1D07" w:rsidRPr="006B7479" w:rsidRDefault="009D1D07" w:rsidP="00F251BF">
      <w:pPr>
        <w:overflowPunct/>
        <w:autoSpaceDE/>
        <w:autoSpaceDN/>
        <w:adjustRightInd/>
        <w:jc w:val="both"/>
        <w:textAlignment w:val="auto"/>
        <w:rPr>
          <w:bCs/>
          <w:color w:val="0070C0"/>
          <w:sz w:val="16"/>
          <w:szCs w:val="16"/>
        </w:rPr>
      </w:pPr>
      <w:r w:rsidRPr="006B7479">
        <w:rPr>
          <w:bCs/>
          <w:color w:val="0070C0"/>
          <w:sz w:val="16"/>
          <w:szCs w:val="16"/>
        </w:rPr>
        <w:t>Образовавшийся недавно в Петербурге всероссийский аэроклуб намерен устроить в скором времени первый в России конкурс управляемых летательных аппаратов. [...] В настоящее время среди членов клуба идет сбор денег на покупку для России аэроплана. Собранная сумма достигает уже 4000. Аэроклуб решил немедленно приобрести аэроплан Райта. Райт сначала согласился продать свой аппарат в Россию за 25 000 франков, но затем поставил условием покупку не менее пяти аэропланов. Возможно, что придется обратиться к другому изобретателю (23324).</w:t>
      </w:r>
    </w:p>
    <w:p w14:paraId="48268362" w14:textId="0AFE58B6" w:rsidR="009D1D07" w:rsidRPr="006B7479" w:rsidRDefault="009D1D07" w:rsidP="00F251BF">
      <w:pPr>
        <w:overflowPunct/>
        <w:autoSpaceDE/>
        <w:autoSpaceDN/>
        <w:adjustRightInd/>
        <w:jc w:val="both"/>
        <w:textAlignment w:val="auto"/>
        <w:rPr>
          <w:bCs/>
          <w:color w:val="0070C0"/>
          <w:sz w:val="16"/>
          <w:szCs w:val="16"/>
        </w:rPr>
      </w:pPr>
    </w:p>
    <w:p w14:paraId="147214B7" w14:textId="70D025EB" w:rsidR="0011378D" w:rsidRPr="0011378D" w:rsidRDefault="0011378D" w:rsidP="00F251BF">
      <w:pPr>
        <w:overflowPunct/>
        <w:autoSpaceDE/>
        <w:autoSpaceDN/>
        <w:adjustRightInd/>
        <w:jc w:val="both"/>
        <w:textAlignment w:val="auto"/>
        <w:rPr>
          <w:bCs/>
          <w:i/>
          <w:iCs/>
          <w:color w:val="000000" w:themeColor="text1"/>
          <w:sz w:val="16"/>
          <w:szCs w:val="16"/>
        </w:rPr>
      </w:pPr>
      <w:r w:rsidRPr="0011378D">
        <w:rPr>
          <w:bCs/>
          <w:i/>
          <w:iCs/>
          <w:color w:val="000000" w:themeColor="text1"/>
          <w:sz w:val="16"/>
          <w:szCs w:val="16"/>
        </w:rPr>
        <w:t>Самолетостроение:</w:t>
      </w:r>
    </w:p>
    <w:p w14:paraId="21C567E2" w14:textId="77777777" w:rsidR="0011378D" w:rsidRPr="0011378D" w:rsidRDefault="0011378D" w:rsidP="00F251BF">
      <w:pPr>
        <w:overflowPunct/>
        <w:autoSpaceDE/>
        <w:autoSpaceDN/>
        <w:adjustRightInd/>
        <w:jc w:val="both"/>
        <w:textAlignment w:val="auto"/>
        <w:rPr>
          <w:bCs/>
          <w:i/>
          <w:iCs/>
          <w:color w:val="000000" w:themeColor="text1"/>
          <w:sz w:val="16"/>
          <w:szCs w:val="16"/>
        </w:rPr>
      </w:pPr>
    </w:p>
    <w:p w14:paraId="2D2F0545" w14:textId="77777777" w:rsidR="0011378D" w:rsidRPr="002D65D1" w:rsidRDefault="0011378D" w:rsidP="00F251BF">
      <w:pPr>
        <w:jc w:val="both"/>
        <w:rPr>
          <w:color w:val="0070C0"/>
          <w:sz w:val="16"/>
          <w:szCs w:val="16"/>
        </w:rPr>
      </w:pPr>
      <w:r w:rsidRPr="002D65D1">
        <w:rPr>
          <w:color w:val="0070C0"/>
          <w:sz w:val="16"/>
          <w:szCs w:val="16"/>
          <w:lang w:bidi="en-US"/>
        </w:rPr>
        <w:t>В декабре 1908 г. лекции профессора Н.Е. Жуковского в Киеве стимулировала растущий интерес к планерной деятельности. В результате были построены первые российские привязные планеры. В 1910 г. в Киеве была опубликована брошюра Б.Н. Делеона, популяризировавшая «Конструирование дешевого и легкого планера и способ полета на нем». В течение 1909 г. члены Киевского политехнического воздухоплавательного общества, в том числе 1.1. Сикорский совершил несколько полетов на планерах (23525).</w:t>
      </w:r>
    </w:p>
    <w:p w14:paraId="7FE9FC6F" w14:textId="77777777" w:rsidR="0011378D" w:rsidRDefault="0011378D" w:rsidP="00F251BF">
      <w:pPr>
        <w:pStyle w:val="af5"/>
        <w:spacing w:line="240" w:lineRule="auto"/>
        <w:jc w:val="both"/>
        <w:rPr>
          <w:rFonts w:ascii="Times New Roman" w:hAnsi="Times New Roman" w:cs="Times New Roman"/>
          <w:color w:val="0070C0"/>
          <w:sz w:val="16"/>
          <w:szCs w:val="16"/>
        </w:rPr>
      </w:pPr>
    </w:p>
    <w:p w14:paraId="2B23FD14" w14:textId="1AF5B46A" w:rsidR="0011378D" w:rsidRPr="0011378D" w:rsidRDefault="0011378D" w:rsidP="00F251BF">
      <w:pPr>
        <w:pStyle w:val="af5"/>
        <w:spacing w:line="240" w:lineRule="auto"/>
        <w:jc w:val="both"/>
        <w:rPr>
          <w:rFonts w:ascii="Times New Roman" w:hAnsi="Times New Roman" w:cs="Times New Roman"/>
          <w:i/>
          <w:iCs/>
          <w:color w:val="000000" w:themeColor="text1"/>
          <w:sz w:val="16"/>
          <w:szCs w:val="16"/>
        </w:rPr>
      </w:pPr>
      <w:r w:rsidRPr="0011378D">
        <w:rPr>
          <w:rFonts w:ascii="Times New Roman" w:hAnsi="Times New Roman" w:cs="Times New Roman"/>
          <w:i/>
          <w:iCs/>
          <w:color w:val="000000" w:themeColor="text1"/>
          <w:sz w:val="16"/>
          <w:szCs w:val="16"/>
        </w:rPr>
        <w:t>Аэростатостроение:</w:t>
      </w:r>
    </w:p>
    <w:p w14:paraId="79816C1D" w14:textId="77777777" w:rsidR="0011378D" w:rsidRPr="0011378D" w:rsidRDefault="0011378D" w:rsidP="00F251BF">
      <w:pPr>
        <w:pStyle w:val="af5"/>
        <w:spacing w:line="240" w:lineRule="auto"/>
        <w:jc w:val="both"/>
        <w:rPr>
          <w:rFonts w:ascii="Times New Roman" w:hAnsi="Times New Roman" w:cs="Times New Roman"/>
          <w:i/>
          <w:iCs/>
          <w:color w:val="000000" w:themeColor="text1"/>
          <w:sz w:val="16"/>
          <w:szCs w:val="16"/>
        </w:rPr>
      </w:pPr>
    </w:p>
    <w:p w14:paraId="037BB24B" w14:textId="77777777" w:rsidR="0011378D" w:rsidRPr="002D65D1" w:rsidRDefault="0011378D" w:rsidP="00F251BF">
      <w:pPr>
        <w:jc w:val="both"/>
        <w:rPr>
          <w:color w:val="0070C0"/>
          <w:sz w:val="16"/>
          <w:szCs w:val="16"/>
        </w:rPr>
      </w:pPr>
      <w:r w:rsidRPr="002D65D1">
        <w:rPr>
          <w:color w:val="0070C0"/>
          <w:sz w:val="16"/>
          <w:szCs w:val="16"/>
          <w:lang w:bidi="en-US"/>
        </w:rPr>
        <w:t xml:space="preserve">В декабре 1908 г. русские военные заказали французский нежесткий дирижабль «Экс-Клеман-Баярд </w:t>
      </w:r>
      <w:r w:rsidRPr="002D65D1">
        <w:rPr>
          <w:color w:val="0070C0"/>
          <w:sz w:val="16"/>
          <w:szCs w:val="16"/>
          <w:lang w:val="en-US" w:bidi="en-US"/>
        </w:rPr>
        <w:t>I</w:t>
      </w:r>
      <w:r w:rsidRPr="002D65D1">
        <w:rPr>
          <w:color w:val="0070C0"/>
          <w:sz w:val="16"/>
          <w:szCs w:val="16"/>
          <w:lang w:bidi="en-US"/>
        </w:rPr>
        <w:t xml:space="preserve">» (3500 м </w:t>
      </w:r>
      <w:r w:rsidRPr="002D65D1">
        <w:rPr>
          <w:color w:val="0070C0"/>
          <w:sz w:val="16"/>
          <w:szCs w:val="16"/>
          <w:vertAlign w:val="superscript"/>
          <w:lang w:bidi="en-US"/>
        </w:rPr>
        <w:t xml:space="preserve">3 </w:t>
      </w:r>
      <w:r w:rsidRPr="002D65D1">
        <w:rPr>
          <w:color w:val="0070C0"/>
          <w:sz w:val="16"/>
          <w:szCs w:val="16"/>
          <w:lang w:bidi="en-US"/>
        </w:rPr>
        <w:t>) с двумя двигателями по 80 л.с. и экипажем из 5-8 человек по цене 255 000 рублей. Он будет переименован в «Беркут». Пробные полеты были проведены во Франции 8 марта 1909 года с Полковником Немченко на борту. Он был продан в Россию после двадцати восхождений и одной посадки в Сене. В июне 1911 года приписан к Брест-Литовскому воздухоплавательному батальону. Позже в том же году он был снят с эксплуатации из-за сильного износа (23525).</w:t>
      </w:r>
    </w:p>
    <w:p w14:paraId="3B73A06B" w14:textId="77777777" w:rsidR="0011378D" w:rsidRPr="002D65D1" w:rsidRDefault="0011378D" w:rsidP="00F251BF">
      <w:pPr>
        <w:jc w:val="both"/>
        <w:rPr>
          <w:color w:val="0070C0"/>
          <w:sz w:val="16"/>
          <w:szCs w:val="16"/>
          <w:lang w:bidi="en-US"/>
        </w:rPr>
      </w:pPr>
    </w:p>
    <w:p w14:paraId="239F3A04" w14:textId="779171BD" w:rsidR="000F59F8" w:rsidRPr="006B7479" w:rsidRDefault="000F59F8" w:rsidP="00F251BF">
      <w:pPr>
        <w:overflowPunct/>
        <w:autoSpaceDE/>
        <w:autoSpaceDN/>
        <w:adjustRightInd/>
        <w:jc w:val="both"/>
        <w:textAlignment w:val="auto"/>
        <w:rPr>
          <w:bCs/>
          <w:i/>
          <w:iCs/>
          <w:color w:val="0070C0"/>
          <w:sz w:val="16"/>
          <w:szCs w:val="16"/>
        </w:rPr>
      </w:pPr>
      <w:r w:rsidRPr="006B7479">
        <w:rPr>
          <w:bCs/>
          <w:i/>
          <w:iCs/>
          <w:color w:val="0070C0"/>
          <w:sz w:val="16"/>
          <w:szCs w:val="16"/>
        </w:rPr>
        <w:t>Авиация:</w:t>
      </w:r>
    </w:p>
    <w:p w14:paraId="2E816B5E" w14:textId="77777777" w:rsidR="000F59F8" w:rsidRPr="006B7479" w:rsidRDefault="000F59F8" w:rsidP="00F251BF">
      <w:pPr>
        <w:overflowPunct/>
        <w:autoSpaceDE/>
        <w:autoSpaceDN/>
        <w:adjustRightInd/>
        <w:jc w:val="both"/>
        <w:textAlignment w:val="auto"/>
        <w:rPr>
          <w:bCs/>
          <w:i/>
          <w:iCs/>
          <w:color w:val="0070C0"/>
          <w:sz w:val="16"/>
          <w:szCs w:val="16"/>
        </w:rPr>
      </w:pPr>
    </w:p>
    <w:p w14:paraId="63D1C48C" w14:textId="77777777" w:rsidR="000F59F8" w:rsidRPr="006B7479" w:rsidRDefault="000F59F8" w:rsidP="00F251BF">
      <w:pPr>
        <w:shd w:val="clear" w:color="auto" w:fill="FFFFFF"/>
        <w:jc w:val="both"/>
        <w:rPr>
          <w:bCs/>
          <w:color w:val="000000" w:themeColor="text1"/>
          <w:sz w:val="16"/>
          <w:szCs w:val="16"/>
        </w:rPr>
      </w:pPr>
      <w:r w:rsidRPr="006B7479">
        <w:rPr>
          <w:bCs/>
          <w:color w:val="000000" w:themeColor="text1"/>
          <w:sz w:val="16"/>
          <w:szCs w:val="16"/>
        </w:rPr>
        <w:t>В декабре 1908 года большой творческой подъем у энтузиастов авиа</w:t>
      </w:r>
      <w:r w:rsidRPr="006B7479">
        <w:rPr>
          <w:bCs/>
          <w:color w:val="000000" w:themeColor="text1"/>
          <w:sz w:val="16"/>
          <w:szCs w:val="16"/>
        </w:rPr>
        <w:softHyphen/>
        <w:t>ции вызвали лекции Н.Е. Жуковского, прочитанные им в Киеве. Практическим ре</w:t>
      </w:r>
      <w:r w:rsidRPr="006B7479">
        <w:rPr>
          <w:bCs/>
          <w:color w:val="000000" w:themeColor="text1"/>
          <w:sz w:val="16"/>
          <w:szCs w:val="16"/>
        </w:rPr>
        <w:softHyphen/>
        <w:t>зультатом этих лекций явилась постройка одних из первых в России планеров для полетов на буксире: А.А. Серебренникова — по схеме О. Шанюта и Г.П.Адлера — с рычажным управлением (553).</w:t>
      </w:r>
    </w:p>
    <w:p w14:paraId="016E2061" w14:textId="77777777" w:rsidR="000F59F8" w:rsidRPr="006B7479" w:rsidRDefault="000F59F8" w:rsidP="00F251BF">
      <w:pPr>
        <w:shd w:val="clear" w:color="auto" w:fill="FFFFFF"/>
        <w:jc w:val="both"/>
        <w:rPr>
          <w:bCs/>
          <w:color w:val="000000" w:themeColor="text1"/>
          <w:sz w:val="16"/>
          <w:szCs w:val="16"/>
        </w:rPr>
      </w:pPr>
    </w:p>
    <w:p w14:paraId="6CACB6BA" w14:textId="77777777" w:rsidR="00A92BE0" w:rsidRPr="006B7479" w:rsidRDefault="00A92BE0" w:rsidP="00F251BF">
      <w:pPr>
        <w:jc w:val="both"/>
        <w:rPr>
          <w:bCs/>
          <w:color w:val="000000" w:themeColor="text1"/>
          <w:sz w:val="16"/>
          <w:szCs w:val="16"/>
        </w:rPr>
      </w:pPr>
      <w:r w:rsidRPr="006B7479">
        <w:rPr>
          <w:bCs/>
          <w:color w:val="000000" w:themeColor="text1"/>
          <w:sz w:val="16"/>
          <w:szCs w:val="16"/>
        </w:rPr>
        <w:t xml:space="preserve">С декабря 1908 г. с целью более широкой популяризации идей воздухоплавания среди студентов и преподавателей по инициативе Николая Алексеевича кружок начинает издавать журнал «Аэромобиль». В каждом его номере публиковались наиболее интересные доклады студентов и преподавателей, заслушанные на заседаниях кружка, переводы статей иностранных авторов по проблемам воздухоплавания, богатая хроника о первых полетах на воздушных шарах, дирижаблях и аэропланах в России и за границей. </w:t>
      </w:r>
    </w:p>
    <w:p w14:paraId="38EAF814" w14:textId="77777777" w:rsidR="00A92BE0" w:rsidRPr="006B7479" w:rsidRDefault="00A92BE0" w:rsidP="00F251BF">
      <w:pPr>
        <w:jc w:val="both"/>
        <w:rPr>
          <w:bCs/>
          <w:color w:val="000000" w:themeColor="text1"/>
          <w:sz w:val="16"/>
          <w:szCs w:val="16"/>
        </w:rPr>
      </w:pPr>
      <w:r w:rsidRPr="006B7479">
        <w:rPr>
          <w:bCs/>
          <w:color w:val="000000" w:themeColor="text1"/>
          <w:sz w:val="16"/>
          <w:szCs w:val="16"/>
        </w:rPr>
        <w:t>Так, в одном из первых номеров журнала за 1909 г. были опубликованы статьи студентов института А. Пихлака «От шара к дирижаблю» и Д. Уотгофа «Три с половиной месяца деятельности кружка для изучения воздухоплавания».</w:t>
      </w:r>
      <w:r w:rsidRPr="006B7479">
        <w:rPr>
          <w:bCs/>
          <w:color w:val="000000" w:themeColor="text1"/>
          <w:sz w:val="16"/>
          <w:szCs w:val="16"/>
          <w:vertAlign w:val="superscript"/>
        </w:rPr>
        <w:t>10</w:t>
      </w:r>
      <w:r w:rsidRPr="006B7479">
        <w:rPr>
          <w:bCs/>
          <w:color w:val="000000" w:themeColor="text1"/>
          <w:sz w:val="16"/>
          <w:szCs w:val="16"/>
        </w:rPr>
        <w:t xml:space="preserve"> В другом номере журнала за этот же год</w:t>
      </w:r>
      <w:r w:rsidRPr="006B7479">
        <w:rPr>
          <w:bCs/>
          <w:color w:val="000000" w:themeColor="text1"/>
          <w:sz w:val="16"/>
          <w:szCs w:val="16"/>
          <w:vertAlign w:val="superscript"/>
        </w:rPr>
        <w:t>11</w:t>
      </w:r>
      <w:r w:rsidRPr="006B7479">
        <w:rPr>
          <w:bCs/>
          <w:color w:val="000000" w:themeColor="text1"/>
          <w:sz w:val="16"/>
          <w:szCs w:val="16"/>
        </w:rPr>
        <w:t xml:space="preserve"> помещены переводы зарубежных статей, посвященных теоретическим проблемам воздухоплавания и практике постройки первых летательных аппаратов: В. Татина «Исследование законов сопротивления воздуха» и доклад доктора-инженера Ф. Цеппелина «Знания, полученные при постройке воздушных кораблей», сделанный им 10 июня 1908 г. в Дрездене, на собрании союза немецких инженеров. </w:t>
      </w:r>
    </w:p>
    <w:p w14:paraId="293BF082" w14:textId="77777777" w:rsidR="00A92BE0" w:rsidRPr="006B7479" w:rsidRDefault="00A92BE0" w:rsidP="00F251BF">
      <w:pPr>
        <w:jc w:val="both"/>
        <w:rPr>
          <w:bCs/>
          <w:color w:val="000000" w:themeColor="text1"/>
          <w:sz w:val="16"/>
          <w:szCs w:val="16"/>
        </w:rPr>
      </w:pPr>
      <w:r w:rsidRPr="006B7479">
        <w:rPr>
          <w:bCs/>
          <w:color w:val="000000" w:themeColor="text1"/>
          <w:sz w:val="16"/>
          <w:szCs w:val="16"/>
        </w:rPr>
        <w:t>В разделе «Хроника» сообщалось, что «5 марта в зале армии и флота в присутствии многочисленной публики вице-президентом французского аэроклуба, известным авиатором Р. Эсно-Пельтри, было сделано весьма интересное и обстоятельное сообщение "Современные управляемые аэростаты и аэропланы"»</w:t>
      </w:r>
      <w:r w:rsidRPr="006B7479">
        <w:rPr>
          <w:bCs/>
          <w:color w:val="000000" w:themeColor="text1"/>
          <w:sz w:val="16"/>
          <w:szCs w:val="16"/>
          <w:vertAlign w:val="superscript"/>
        </w:rPr>
        <w:t>12</w:t>
      </w:r>
      <w:r w:rsidRPr="006B7479">
        <w:rPr>
          <w:bCs/>
          <w:color w:val="000000" w:themeColor="text1"/>
          <w:sz w:val="16"/>
          <w:szCs w:val="16"/>
        </w:rPr>
        <w:t xml:space="preserve">. </w:t>
      </w:r>
    </w:p>
    <w:p w14:paraId="7B866B83" w14:textId="77777777" w:rsidR="00A92BE0" w:rsidRPr="006B7479" w:rsidRDefault="00A92BE0" w:rsidP="00F251BF">
      <w:pPr>
        <w:jc w:val="both"/>
        <w:rPr>
          <w:bCs/>
          <w:color w:val="000000" w:themeColor="text1"/>
          <w:sz w:val="16"/>
          <w:szCs w:val="16"/>
        </w:rPr>
      </w:pPr>
      <w:r w:rsidRPr="006B7479">
        <w:rPr>
          <w:bCs/>
          <w:color w:val="000000" w:themeColor="text1"/>
          <w:sz w:val="16"/>
          <w:szCs w:val="16"/>
          <w:vertAlign w:val="superscript"/>
        </w:rPr>
        <w:t>10</w:t>
      </w:r>
      <w:r w:rsidRPr="006B7479">
        <w:rPr>
          <w:bCs/>
          <w:color w:val="000000" w:themeColor="text1"/>
          <w:sz w:val="16"/>
          <w:szCs w:val="16"/>
        </w:rPr>
        <w:t xml:space="preserve"> Аэромобиль. 1909. № 2. С. 1-26; 27-30. (Музей ЛИИЖТа, инв. № 6776/11). </w:t>
      </w:r>
    </w:p>
    <w:p w14:paraId="6ED77AF2" w14:textId="77777777" w:rsidR="00A92BE0" w:rsidRPr="006B7479" w:rsidRDefault="00A92BE0" w:rsidP="00F251BF">
      <w:pPr>
        <w:jc w:val="both"/>
        <w:rPr>
          <w:bCs/>
          <w:color w:val="000000" w:themeColor="text1"/>
          <w:sz w:val="16"/>
          <w:szCs w:val="16"/>
        </w:rPr>
      </w:pPr>
      <w:r w:rsidRPr="006B7479">
        <w:rPr>
          <w:bCs/>
          <w:color w:val="000000" w:themeColor="text1"/>
          <w:sz w:val="16"/>
          <w:szCs w:val="16"/>
          <w:vertAlign w:val="superscript"/>
        </w:rPr>
        <w:t>11</w:t>
      </w:r>
      <w:r w:rsidRPr="006B7479">
        <w:rPr>
          <w:bCs/>
          <w:color w:val="000000" w:themeColor="text1"/>
          <w:sz w:val="16"/>
          <w:szCs w:val="16"/>
        </w:rPr>
        <w:t xml:space="preserve"> Там же. 1909. [Без номера]. (Музей ЛИИЖТа, инв. № 6776/8). </w:t>
      </w:r>
    </w:p>
    <w:p w14:paraId="5B948794" w14:textId="77777777" w:rsidR="00A92BE0" w:rsidRPr="006B7479" w:rsidRDefault="00A92BE0" w:rsidP="00F251BF">
      <w:pPr>
        <w:jc w:val="both"/>
        <w:rPr>
          <w:bCs/>
          <w:color w:val="000000" w:themeColor="text1"/>
          <w:sz w:val="16"/>
          <w:szCs w:val="16"/>
        </w:rPr>
      </w:pPr>
      <w:r w:rsidRPr="006B7479">
        <w:rPr>
          <w:bCs/>
          <w:color w:val="000000" w:themeColor="text1"/>
          <w:sz w:val="16"/>
          <w:szCs w:val="16"/>
          <w:vertAlign w:val="superscript"/>
        </w:rPr>
        <w:t>12</w:t>
      </w:r>
      <w:r w:rsidRPr="006B7479">
        <w:rPr>
          <w:bCs/>
          <w:color w:val="000000" w:themeColor="text1"/>
          <w:sz w:val="16"/>
          <w:szCs w:val="16"/>
        </w:rPr>
        <w:t xml:space="preserve"> Там же, с. 17. </w:t>
      </w:r>
    </w:p>
    <w:p w14:paraId="6C2227BB" w14:textId="77777777" w:rsidR="00A92BE0" w:rsidRPr="006B7479" w:rsidRDefault="00A92BE0" w:rsidP="00F251BF">
      <w:pPr>
        <w:jc w:val="both"/>
        <w:rPr>
          <w:bCs/>
          <w:color w:val="000000" w:themeColor="text1"/>
          <w:sz w:val="16"/>
          <w:szCs w:val="16"/>
        </w:rPr>
      </w:pPr>
      <w:r w:rsidRPr="006B7479">
        <w:rPr>
          <w:bCs/>
          <w:color w:val="000000" w:themeColor="text1"/>
          <w:sz w:val="16"/>
          <w:szCs w:val="16"/>
        </w:rPr>
        <w:t xml:space="preserve">Отсутствие специальной литературы и необходимых средств не давало возможности проводить в институте широкие экспериментальные исследования в области воздухоплавания, поэтому журнал «Аэромобиль» в первые годы его издания не только выполнял роль пропагандиста и популяризатора, но и являлся единственным источником самообразования студентов. </w:t>
      </w:r>
    </w:p>
    <w:p w14:paraId="755B3182" w14:textId="77777777" w:rsidR="00A92BE0" w:rsidRPr="006B7479" w:rsidRDefault="00A92BE0" w:rsidP="00F251BF">
      <w:pPr>
        <w:jc w:val="both"/>
        <w:rPr>
          <w:bCs/>
          <w:color w:val="000000" w:themeColor="text1"/>
          <w:sz w:val="16"/>
          <w:szCs w:val="16"/>
        </w:rPr>
      </w:pPr>
      <w:r w:rsidRPr="006B7479">
        <w:rPr>
          <w:bCs/>
          <w:color w:val="000000" w:themeColor="text1"/>
          <w:sz w:val="16"/>
          <w:szCs w:val="16"/>
        </w:rPr>
        <w:t>В одном из номеров журнала, в статье от редакции, были сформулированы основные цели его издания: «Кружок для изучения воздухоплавания при Институте инженеров путей сообщения, едва ли не старейшая в России студенческая организация по воздухоплаванию, лишен пока, к сожалению, возможности широкой работы на практике, за отсутствием тех средств, которые необходимы для этого дела, но теоретическая сторона вопроса открыта ему, и в целях самообразования и лучшего ознакомления с открытиями в этой области и всестороннего освещения этого вопроса мы решили приступить к изданию журнала... мы главные силы положим на техническую и теоретическую сторону дела, постараемся разобрать ряд вопросов, осветив их по возможности всесторонне».</w:t>
      </w:r>
      <w:r w:rsidRPr="006B7479">
        <w:rPr>
          <w:bCs/>
          <w:color w:val="000000" w:themeColor="text1"/>
          <w:sz w:val="16"/>
          <w:szCs w:val="16"/>
          <w:vertAlign w:val="superscript"/>
        </w:rPr>
        <w:t>13</w:t>
      </w:r>
    </w:p>
    <w:p w14:paraId="46873CBD" w14:textId="77777777" w:rsidR="00A92BE0" w:rsidRPr="006B7479" w:rsidRDefault="00A92BE0" w:rsidP="00F251BF">
      <w:pPr>
        <w:jc w:val="both"/>
        <w:rPr>
          <w:bCs/>
          <w:i/>
          <w:color w:val="000000" w:themeColor="text1"/>
          <w:sz w:val="16"/>
          <w:szCs w:val="16"/>
        </w:rPr>
      </w:pPr>
    </w:p>
    <w:p w14:paraId="5A9DEF92" w14:textId="674B5C5E" w:rsidR="000F59F8" w:rsidRPr="006B7479" w:rsidRDefault="000F59F8" w:rsidP="00F251BF">
      <w:pPr>
        <w:overflowPunct/>
        <w:autoSpaceDE/>
        <w:autoSpaceDN/>
        <w:adjustRightInd/>
        <w:jc w:val="both"/>
        <w:textAlignment w:val="auto"/>
        <w:rPr>
          <w:bCs/>
          <w:i/>
          <w:iCs/>
          <w:color w:val="0070C0"/>
          <w:sz w:val="16"/>
          <w:szCs w:val="16"/>
        </w:rPr>
      </w:pPr>
      <w:r w:rsidRPr="006B7479">
        <w:rPr>
          <w:bCs/>
          <w:i/>
          <w:iCs/>
          <w:color w:val="0070C0"/>
          <w:sz w:val="16"/>
          <w:szCs w:val="16"/>
        </w:rPr>
        <w:t>Авиация и воздухоплавание Англии:</w:t>
      </w:r>
    </w:p>
    <w:p w14:paraId="2E2F4A2C" w14:textId="77777777" w:rsidR="000F59F8" w:rsidRPr="006B7479" w:rsidRDefault="000F59F8" w:rsidP="00F251BF">
      <w:pPr>
        <w:overflowPunct/>
        <w:autoSpaceDE/>
        <w:autoSpaceDN/>
        <w:adjustRightInd/>
        <w:jc w:val="both"/>
        <w:textAlignment w:val="auto"/>
        <w:rPr>
          <w:bCs/>
          <w:i/>
          <w:iCs/>
          <w:color w:val="0070C0"/>
          <w:sz w:val="16"/>
          <w:szCs w:val="16"/>
        </w:rPr>
      </w:pPr>
    </w:p>
    <w:p w14:paraId="4F0C9270" w14:textId="77777777" w:rsidR="000F59F8" w:rsidRPr="006B7479" w:rsidRDefault="000F59F8" w:rsidP="00F251BF">
      <w:pPr>
        <w:jc w:val="both"/>
        <w:rPr>
          <w:bCs/>
          <w:color w:val="0070C0"/>
          <w:sz w:val="16"/>
          <w:szCs w:val="16"/>
        </w:rPr>
      </w:pPr>
      <w:r w:rsidRPr="006B7479">
        <w:rPr>
          <w:bCs/>
          <w:color w:val="0070C0"/>
          <w:sz w:val="16"/>
          <w:szCs w:val="16"/>
        </w:rPr>
        <w:t>В декабре 1908 недалеко от Блэр Атолл в Пертшире поднялся в воздух лучший из ранних проектов Данна, Д4, который финансировалась британскими вооружёнными силами, и испытания проводились в условиях повышенной секретности в Глен Тилт в Хайленде,. Главный вклад Данна в развитие ранней авиации был в стабильности полёта, которая была ключевой проблемой у самолётов братьев Райт и Сэмюэля Коди (23325).</w:t>
      </w:r>
    </w:p>
    <w:p w14:paraId="305AA902" w14:textId="77777777" w:rsidR="000F59F8" w:rsidRPr="006B7479" w:rsidRDefault="000F59F8" w:rsidP="00F251BF">
      <w:pPr>
        <w:jc w:val="both"/>
        <w:rPr>
          <w:bCs/>
          <w:color w:val="0070C0"/>
          <w:sz w:val="16"/>
          <w:szCs w:val="16"/>
        </w:rPr>
      </w:pPr>
    </w:p>
    <w:p w14:paraId="6C5BBAB8" w14:textId="77777777" w:rsidR="00A92BE0" w:rsidRPr="006B7479" w:rsidRDefault="00A92BE0" w:rsidP="00F251BF">
      <w:pPr>
        <w:jc w:val="both"/>
        <w:rPr>
          <w:bCs/>
          <w:i/>
          <w:color w:val="000000" w:themeColor="text1"/>
          <w:sz w:val="16"/>
          <w:szCs w:val="16"/>
        </w:rPr>
      </w:pPr>
      <w:r w:rsidRPr="006B7479">
        <w:rPr>
          <w:bCs/>
          <w:i/>
          <w:color w:val="000000" w:themeColor="text1"/>
          <w:sz w:val="16"/>
          <w:szCs w:val="16"/>
        </w:rPr>
        <w:t>Авиация и воздухоплавание Франции:</w:t>
      </w:r>
    </w:p>
    <w:p w14:paraId="16170AD3" w14:textId="77777777" w:rsidR="00A92BE0" w:rsidRPr="006B7479" w:rsidRDefault="00A92BE0" w:rsidP="00F251BF">
      <w:pPr>
        <w:jc w:val="both"/>
        <w:rPr>
          <w:bCs/>
          <w:i/>
          <w:color w:val="000000" w:themeColor="text1"/>
          <w:sz w:val="16"/>
          <w:szCs w:val="16"/>
        </w:rPr>
      </w:pPr>
    </w:p>
    <w:p w14:paraId="0D06FC60" w14:textId="77777777" w:rsidR="00A92BE0" w:rsidRPr="006B7479" w:rsidRDefault="00A92BE0" w:rsidP="00F251BF">
      <w:pPr>
        <w:pStyle w:val="a3"/>
        <w:jc w:val="both"/>
        <w:rPr>
          <w:bCs/>
          <w:i w:val="0"/>
          <w:color w:val="000000" w:themeColor="text1"/>
          <w:spacing w:val="0"/>
          <w:kern w:val="0"/>
          <w:position w:val="0"/>
          <w:sz w:val="16"/>
          <w:szCs w:val="16"/>
        </w:rPr>
      </w:pPr>
      <w:r w:rsidRPr="006B7479">
        <w:rPr>
          <w:bCs/>
          <w:i w:val="0"/>
          <w:color w:val="000000" w:themeColor="text1"/>
          <w:spacing w:val="0"/>
          <w:kern w:val="0"/>
          <w:position w:val="0"/>
          <w:sz w:val="16"/>
          <w:szCs w:val="16"/>
        </w:rPr>
        <w:t xml:space="preserve">В декабре 1908 г. во Франции для 400 сенаторов были организованы лекции известных специалистов. </w:t>
      </w:r>
    </w:p>
    <w:p w14:paraId="600C996F" w14:textId="77777777" w:rsidR="00A92BE0" w:rsidRPr="006B7479" w:rsidRDefault="00A92BE0" w:rsidP="00F251BF">
      <w:pPr>
        <w:pStyle w:val="a3"/>
        <w:jc w:val="both"/>
        <w:rPr>
          <w:bCs/>
          <w:i w:val="0"/>
          <w:color w:val="000000" w:themeColor="text1"/>
          <w:spacing w:val="0"/>
          <w:kern w:val="0"/>
          <w:position w:val="0"/>
          <w:sz w:val="16"/>
          <w:szCs w:val="16"/>
        </w:rPr>
      </w:pPr>
      <w:r w:rsidRPr="006B7479">
        <w:rPr>
          <w:bCs/>
          <w:i w:val="0"/>
          <w:color w:val="000000" w:themeColor="text1"/>
          <w:spacing w:val="0"/>
          <w:kern w:val="0"/>
          <w:position w:val="0"/>
          <w:sz w:val="16"/>
          <w:szCs w:val="16"/>
        </w:rPr>
        <w:t>Первые же успехи французских авиаторов привлекли внимание правительственных кругов и Академии наук. В 1908 г. парламент по предложению сенатора, председателя Лиги Мира д'Эстурнель де Констана принял решение о кредитах на развитие воздухоплавания. Трудно было остаться равнодушным к его словам, обращенным к сенаторам: «Я иду от правительства, чтобы оно сделало декларацию в поощрение воздухоплавателям, декларацию как акт веры, как проявление уверенности в будущем, декларацию как утверждение, что Франция более чем когда-либо верна великим идеям, которые составляют смысл ее существования, и что она более чем когда-либо стремится идти во главе прогресса... От одного момепта благосклонного внимания государственной власти наука может выиграть целые годы, ибо одного момента вашего внимания достаточно, чтобы вызвать к жизни тысячи инициатив, задавленных отсутствием средств.</w:t>
      </w:r>
    </w:p>
    <w:p w14:paraId="5E6717C1" w14:textId="77777777" w:rsidR="00A92BE0" w:rsidRPr="006B7479" w:rsidRDefault="00A92BE0" w:rsidP="00F251BF">
      <w:pPr>
        <w:pStyle w:val="a3"/>
        <w:jc w:val="both"/>
        <w:rPr>
          <w:bCs/>
          <w:i w:val="0"/>
          <w:color w:val="000000" w:themeColor="text1"/>
          <w:spacing w:val="0"/>
          <w:kern w:val="0"/>
          <w:position w:val="0"/>
          <w:sz w:val="16"/>
          <w:szCs w:val="16"/>
        </w:rPr>
      </w:pPr>
      <w:r w:rsidRPr="006B7479">
        <w:rPr>
          <w:bCs/>
          <w:i w:val="0"/>
          <w:color w:val="000000" w:themeColor="text1"/>
          <w:spacing w:val="0"/>
          <w:kern w:val="0"/>
          <w:position w:val="0"/>
          <w:sz w:val="16"/>
          <w:szCs w:val="16"/>
        </w:rPr>
        <w:t>И торопитесь, ибо нас опередят» [112, с. 11, 12].</w:t>
      </w:r>
    </w:p>
    <w:p w14:paraId="34073E8D" w14:textId="77777777" w:rsidR="00A92BE0" w:rsidRPr="006B7479" w:rsidRDefault="00A92BE0" w:rsidP="00F251BF">
      <w:pPr>
        <w:pStyle w:val="a3"/>
        <w:jc w:val="both"/>
        <w:rPr>
          <w:bCs/>
          <w:i w:val="0"/>
          <w:color w:val="000000" w:themeColor="text1"/>
          <w:spacing w:val="0"/>
          <w:kern w:val="0"/>
          <w:position w:val="0"/>
          <w:sz w:val="16"/>
          <w:szCs w:val="16"/>
        </w:rPr>
      </w:pPr>
      <w:r w:rsidRPr="006B7479">
        <w:rPr>
          <w:bCs/>
          <w:i w:val="0"/>
          <w:color w:val="000000" w:themeColor="text1"/>
          <w:spacing w:val="0"/>
          <w:kern w:val="0"/>
          <w:position w:val="0"/>
          <w:sz w:val="16"/>
          <w:szCs w:val="16"/>
        </w:rPr>
        <w:t>От имени правительства призыв сенатора поддержал министр труда Луи Барту: «Успехи воздухоплавания волнуют и восхищают весь мир; это завоевание человека, способное совершенно изменить его жизнь, не может быть безразличным для парламента. Безразличное отношение не только свидетельствовало бы о беспечности, оно являлось бы поистине актом неблагодарности» [112, с. 12]. Заключительные слова министра труда дают возможность почувствовать, сколь доброжелательной была обстановка, царившая во время дебатов в поддержку воздухоплавания: «Авиация творит чудеса: недавно она проявила чудо совсем неожиданное — министр финансов, быть может, первый раз в своей жизни не только не отказал, но даже не торговался по поводу кредита в 100 тыс. франков на субсидии воздухоплавательным обществам» [112, с. 12]. В сенате и палате депутатов были сформированы фракции авиации. Первым практическим шагом их деятельности была пропаганда. (11260).</w:t>
      </w:r>
    </w:p>
    <w:p w14:paraId="14F76F3B" w14:textId="77777777" w:rsidR="00A92BE0" w:rsidRPr="006B7479" w:rsidRDefault="00A92BE0" w:rsidP="00F251BF">
      <w:pPr>
        <w:pStyle w:val="a3"/>
        <w:jc w:val="both"/>
        <w:rPr>
          <w:bCs/>
          <w:i w:val="0"/>
          <w:color w:val="000000" w:themeColor="text1"/>
          <w:spacing w:val="0"/>
          <w:kern w:val="0"/>
          <w:position w:val="0"/>
          <w:sz w:val="16"/>
          <w:szCs w:val="16"/>
        </w:rPr>
      </w:pPr>
    </w:p>
    <w:p w14:paraId="7372F343" w14:textId="77777777" w:rsidR="00A92BE0" w:rsidRPr="006B7479" w:rsidRDefault="00A92BE0" w:rsidP="00F251BF">
      <w:pPr>
        <w:pStyle w:val="af"/>
        <w:shd w:val="clear" w:color="auto" w:fill="FFFFFF"/>
        <w:spacing w:before="0" w:beforeAutospacing="0" w:after="0" w:afterAutospacing="0"/>
        <w:jc w:val="both"/>
        <w:textAlignment w:val="baseline"/>
        <w:rPr>
          <w:bCs/>
          <w:color w:val="000000" w:themeColor="text1"/>
          <w:sz w:val="16"/>
          <w:szCs w:val="16"/>
        </w:rPr>
      </w:pPr>
      <w:r w:rsidRPr="006B7479">
        <w:rPr>
          <w:bCs/>
          <w:color w:val="000000" w:themeColor="text1"/>
          <w:sz w:val="16"/>
          <w:szCs w:val="16"/>
        </w:rPr>
        <w:t>В декабре 1908 года был выпущен Блерио No.XI. Первоначально машина была оснащена семицилиндровым 35-сильным (22 кВт) двигателем REP и непрофилированным четырехлопастным винтом. Никакого руля направления не было, и вертикальное оперение состояло из вертикальной плоскости, расположенной над сиденьем пилота (19187).</w:t>
      </w:r>
    </w:p>
    <w:p w14:paraId="1BEB4076" w14:textId="77777777" w:rsidR="00A92BE0" w:rsidRPr="006B7479" w:rsidRDefault="00A92BE0" w:rsidP="00F251BF">
      <w:pPr>
        <w:pStyle w:val="af"/>
        <w:shd w:val="clear" w:color="auto" w:fill="FFFFFF"/>
        <w:spacing w:before="0" w:beforeAutospacing="0" w:after="0" w:afterAutospacing="0"/>
        <w:jc w:val="both"/>
        <w:textAlignment w:val="baseline"/>
        <w:rPr>
          <w:bCs/>
          <w:color w:val="000000" w:themeColor="text1"/>
          <w:sz w:val="16"/>
          <w:szCs w:val="16"/>
        </w:rPr>
      </w:pPr>
    </w:p>
    <w:p w14:paraId="2F1D9CDB" w14:textId="77777777" w:rsidR="0059342C" w:rsidRPr="006B7479" w:rsidRDefault="0059342C" w:rsidP="00F251BF">
      <w:pPr>
        <w:pStyle w:val="a3"/>
        <w:jc w:val="both"/>
        <w:rPr>
          <w:bCs/>
          <w:color w:val="000000" w:themeColor="text1"/>
          <w:spacing w:val="0"/>
          <w:kern w:val="0"/>
          <w:position w:val="0"/>
          <w:sz w:val="16"/>
          <w:szCs w:val="16"/>
        </w:rPr>
      </w:pPr>
      <w:r w:rsidRPr="006B7479">
        <w:rPr>
          <w:bCs/>
          <w:color w:val="000000" w:themeColor="text1"/>
          <w:spacing w:val="0"/>
          <w:kern w:val="0"/>
          <w:position w:val="0"/>
          <w:sz w:val="16"/>
          <w:szCs w:val="16"/>
        </w:rPr>
        <w:t>Самолетостроение:</w:t>
      </w:r>
    </w:p>
    <w:p w14:paraId="1E174B43" w14:textId="77777777" w:rsidR="0059342C" w:rsidRPr="006B7479" w:rsidRDefault="0059342C" w:rsidP="00F251BF">
      <w:pPr>
        <w:pStyle w:val="a3"/>
        <w:jc w:val="both"/>
        <w:rPr>
          <w:bCs/>
          <w:color w:val="000000" w:themeColor="text1"/>
          <w:spacing w:val="0"/>
          <w:kern w:val="0"/>
          <w:position w:val="0"/>
          <w:sz w:val="16"/>
          <w:szCs w:val="16"/>
        </w:rPr>
      </w:pPr>
    </w:p>
    <w:p w14:paraId="7EAF0AAC" w14:textId="77777777" w:rsidR="0059342C" w:rsidRPr="006B7479" w:rsidRDefault="0059342C" w:rsidP="00F251BF">
      <w:pPr>
        <w:shd w:val="clear" w:color="auto" w:fill="FFFFFF"/>
        <w:jc w:val="both"/>
        <w:rPr>
          <w:bCs/>
          <w:color w:val="000000" w:themeColor="text1"/>
          <w:sz w:val="16"/>
          <w:szCs w:val="16"/>
        </w:rPr>
      </w:pPr>
      <w:r w:rsidRPr="006B7479">
        <w:rPr>
          <w:bCs/>
          <w:color w:val="000000" w:themeColor="text1"/>
          <w:sz w:val="16"/>
          <w:szCs w:val="16"/>
        </w:rPr>
        <w:t>В конце 1908 г. Петербургское общество воздухоплавания за</w:t>
      </w:r>
      <w:r w:rsidRPr="006B7479">
        <w:rPr>
          <w:bCs/>
          <w:color w:val="000000" w:themeColor="text1"/>
          <w:sz w:val="16"/>
          <w:szCs w:val="16"/>
        </w:rPr>
        <w:softHyphen/>
        <w:t>думало создать аэродинамический научно-исследовательский инсти</w:t>
      </w:r>
      <w:r w:rsidRPr="006B7479">
        <w:rPr>
          <w:bCs/>
          <w:color w:val="000000" w:themeColor="text1"/>
          <w:sz w:val="16"/>
          <w:szCs w:val="16"/>
        </w:rPr>
        <w:softHyphen/>
        <w:t>тут, аналогичный институту, созданному Эйфелем в Париже (11042,180). Потом - в ППТИ появилась аэродинамическая лаборатория.</w:t>
      </w:r>
    </w:p>
    <w:p w14:paraId="1C3977AD" w14:textId="77777777" w:rsidR="0059342C" w:rsidRPr="006B7479" w:rsidRDefault="0059342C" w:rsidP="00F251BF">
      <w:pPr>
        <w:shd w:val="clear" w:color="auto" w:fill="FFFFFF"/>
        <w:jc w:val="both"/>
        <w:rPr>
          <w:bCs/>
          <w:color w:val="000000" w:themeColor="text1"/>
          <w:sz w:val="16"/>
          <w:szCs w:val="16"/>
        </w:rPr>
      </w:pPr>
    </w:p>
    <w:p w14:paraId="5D31F49F" w14:textId="77777777" w:rsidR="003B7DF6" w:rsidRPr="006B7479" w:rsidRDefault="003B7DF6" w:rsidP="00F251BF">
      <w:pPr>
        <w:jc w:val="both"/>
        <w:rPr>
          <w:bCs/>
          <w:sz w:val="16"/>
          <w:szCs w:val="16"/>
        </w:rPr>
      </w:pPr>
      <w:r w:rsidRPr="006B7479">
        <w:rPr>
          <w:bCs/>
          <w:sz w:val="16"/>
          <w:szCs w:val="16"/>
        </w:rPr>
        <w:t>В конце 1908 г. братья Райт, гастролировавшие с августа во Франции, предложили Военному министерству России купить у них 10 бипланов общей стоимостью 200 000 рублей. Но командир Учебного воздухоплавательного парка (УВП) генерал А.М. Кованько заверил военного министра, что вверенный ему парк в состоянии самостоятельно строить аэропланы не хуже райтовских. В результате от покупки бипланов Райтов отказались. Весной 1909 г. УВП приобрёл семь двигателей "Рено" мощностью 35-55 л.с., и к 22 сентября 1909 г. сразу пять самолётов различных конструкций вывезли в разобранном виде для окончательной сборки на полигон УВП в Гатчине. На это было выделено 23450 руб. (не считая стоимости двигателей). Из пяти аппаратов три (самолёты Агапова, Вернандера, Голубова) так и не довели до испытаний, а ещё два (Гебауэра и Шабского) развалились при первой попытке взлёта. Шабский продолжил работу над аппаратом (19534).</w:t>
      </w:r>
    </w:p>
    <w:p w14:paraId="6082611C" w14:textId="77777777" w:rsidR="003B7DF6" w:rsidRPr="006B7479" w:rsidRDefault="003B7DF6" w:rsidP="00F251BF">
      <w:pPr>
        <w:jc w:val="both"/>
        <w:rPr>
          <w:bCs/>
          <w:sz w:val="16"/>
          <w:szCs w:val="16"/>
        </w:rPr>
      </w:pPr>
    </w:p>
    <w:p w14:paraId="63B0DFD1" w14:textId="77777777" w:rsidR="0059342C" w:rsidRPr="006B7479" w:rsidRDefault="0059342C" w:rsidP="00F251BF">
      <w:pPr>
        <w:shd w:val="clear" w:color="auto" w:fill="FFFFFF"/>
        <w:jc w:val="both"/>
        <w:rPr>
          <w:bCs/>
          <w:i/>
          <w:color w:val="000000" w:themeColor="text1"/>
          <w:sz w:val="16"/>
          <w:szCs w:val="16"/>
        </w:rPr>
      </w:pPr>
      <w:r w:rsidRPr="006B7479">
        <w:rPr>
          <w:bCs/>
          <w:i/>
          <w:color w:val="000000" w:themeColor="text1"/>
          <w:sz w:val="16"/>
          <w:szCs w:val="16"/>
        </w:rPr>
        <w:t>Другие оборонные отрасли:</w:t>
      </w:r>
    </w:p>
    <w:p w14:paraId="13874911" w14:textId="77777777" w:rsidR="0059342C" w:rsidRPr="006B7479" w:rsidRDefault="0059342C" w:rsidP="00F251BF">
      <w:pPr>
        <w:shd w:val="clear" w:color="auto" w:fill="FFFFFF"/>
        <w:jc w:val="both"/>
        <w:rPr>
          <w:bCs/>
          <w:i/>
          <w:color w:val="000000" w:themeColor="text1"/>
          <w:sz w:val="16"/>
          <w:szCs w:val="16"/>
        </w:rPr>
      </w:pPr>
    </w:p>
    <w:p w14:paraId="480AD97B" w14:textId="77777777" w:rsidR="0059342C" w:rsidRPr="006B7479" w:rsidRDefault="0059342C" w:rsidP="00F251BF">
      <w:pPr>
        <w:jc w:val="both"/>
        <w:rPr>
          <w:bCs/>
          <w:color w:val="000000" w:themeColor="text1"/>
          <w:sz w:val="16"/>
          <w:szCs w:val="16"/>
        </w:rPr>
      </w:pPr>
      <w:r w:rsidRPr="006B7479">
        <w:rPr>
          <w:bCs/>
          <w:color w:val="000000" w:themeColor="text1"/>
          <w:sz w:val="16"/>
          <w:szCs w:val="16"/>
        </w:rPr>
        <w:t>В конце 1908 г. и в начале 1909 г. были испытаны стрельбой на Главном полигоне и возкой в офицерской артиллерийской школе следующие пять систем: Круппа, Эргардта, Шнейдера, Шкода и Бофорса. Гаубицы Шкода и Бофорса были признаны непригодными для валового заказа, остальные - пригодными, причем из них Артком отдал предпочтение гаубице Шнейдера.</w:t>
      </w:r>
    </w:p>
    <w:p w14:paraId="63462863" w14:textId="77777777" w:rsidR="0059342C" w:rsidRPr="006B7479" w:rsidRDefault="0059342C" w:rsidP="00F251BF">
      <w:pPr>
        <w:shd w:val="clear" w:color="auto" w:fill="FFFFFF"/>
        <w:jc w:val="both"/>
        <w:rPr>
          <w:bCs/>
          <w:color w:val="000000" w:themeColor="text1"/>
          <w:sz w:val="16"/>
          <w:szCs w:val="16"/>
        </w:rPr>
      </w:pPr>
    </w:p>
    <w:p w14:paraId="0B030810" w14:textId="77777777" w:rsidR="0059342C" w:rsidRPr="006B7479" w:rsidRDefault="0059342C" w:rsidP="00F251BF">
      <w:pPr>
        <w:pStyle w:val="a3"/>
        <w:jc w:val="both"/>
        <w:rPr>
          <w:bCs/>
          <w:i w:val="0"/>
          <w:color w:val="000000" w:themeColor="text1"/>
          <w:spacing w:val="0"/>
          <w:kern w:val="0"/>
          <w:position w:val="0"/>
          <w:sz w:val="16"/>
          <w:szCs w:val="16"/>
        </w:rPr>
      </w:pPr>
      <w:r w:rsidRPr="006B7479">
        <w:rPr>
          <w:bCs/>
          <w:i w:val="0"/>
          <w:color w:val="000000" w:themeColor="text1"/>
          <w:spacing w:val="0"/>
          <w:kern w:val="0"/>
          <w:position w:val="0"/>
          <w:sz w:val="16"/>
          <w:szCs w:val="16"/>
        </w:rPr>
        <w:t xml:space="preserve">В конце 1908 г. и в начале 1909 г. были испытаны стрельбой на Главном полигоне и возкой в офицерской артиллерийской школе следующие пять систем: Круппа, Эргардта, Шнейдера, Шкода и Бофорса. Гаубицы Шкода и Бофорса были признаны непригодными для валового заказа, остальные - пригодными, причем из них Артком отдал предпочтение гаубице Шнейдера. </w:t>
      </w:r>
    </w:p>
    <w:p w14:paraId="0E5910E0" w14:textId="77777777" w:rsidR="0059342C" w:rsidRPr="006B7479" w:rsidRDefault="0059342C" w:rsidP="00F251BF">
      <w:pPr>
        <w:pStyle w:val="a3"/>
        <w:jc w:val="both"/>
        <w:rPr>
          <w:bCs/>
          <w:i w:val="0"/>
          <w:color w:val="000000" w:themeColor="text1"/>
          <w:spacing w:val="0"/>
          <w:kern w:val="0"/>
          <w:position w:val="0"/>
          <w:sz w:val="16"/>
          <w:szCs w:val="16"/>
        </w:rPr>
      </w:pPr>
      <w:r w:rsidRPr="006B7479">
        <w:rPr>
          <w:bCs/>
          <w:i w:val="0"/>
          <w:color w:val="000000" w:themeColor="text1"/>
          <w:spacing w:val="0"/>
          <w:kern w:val="0"/>
          <w:position w:val="0"/>
          <w:sz w:val="16"/>
          <w:szCs w:val="16"/>
        </w:rPr>
        <w:t xml:space="preserve">Весною 1909 г. Артком продолжал рассматривать заключения комиссии по выбору образцов орудий осадной артиллерии по поводу представленных заводами Виккерса, Бофорса и Эргардта их новых систем орудий: 11-дм. мортиры, 8-дм. гаубицы и 42-лин. пушки. При этом было отмечено, что отечественные заводы не пошли навстречу предложению ГАУ: Путиловский, Пермский и Брянский заводы никаких проектов не представили. Обуховский завод - также, но обещал представить в августе 1909 г. готовый лафет под 6-дм. гаубицу, а осенью того же года - проекты 9-дм. мортиры и 6-дм. осадной пушки. В дальнейшем, в течение 1909 г., на Главном полигоне испытывались представленные образцы: Круппа - 42-лин. и 6-дм, осадные пушки и Шнейдера - 42-лин. пушка, 6-дм. гаубица и 6-дм. осадная пушка. При этих испытаниях, закончившихся в 1910 г., предпочтение было отдано орудиям Шнейдера. </w:t>
      </w:r>
    </w:p>
    <w:p w14:paraId="09E92AA9" w14:textId="77777777" w:rsidR="0059342C" w:rsidRPr="006B7479" w:rsidRDefault="0059342C" w:rsidP="00F251BF">
      <w:pPr>
        <w:pStyle w:val="a3"/>
        <w:jc w:val="both"/>
        <w:rPr>
          <w:bCs/>
          <w:i w:val="0"/>
          <w:color w:val="000000" w:themeColor="text1"/>
          <w:spacing w:val="0"/>
          <w:kern w:val="0"/>
          <w:position w:val="0"/>
          <w:sz w:val="16"/>
          <w:szCs w:val="16"/>
        </w:rPr>
      </w:pPr>
      <w:r w:rsidRPr="006B7479">
        <w:rPr>
          <w:bCs/>
          <w:i w:val="0"/>
          <w:color w:val="000000" w:themeColor="text1"/>
          <w:spacing w:val="0"/>
          <w:kern w:val="0"/>
          <w:position w:val="0"/>
          <w:sz w:val="16"/>
          <w:szCs w:val="16"/>
        </w:rPr>
        <w:t xml:space="preserve">Во время этих испытаний сам собою отпал вопрос о решенном было немедленном заказе на пополнение вооружения осадных полков. Этот частный вопрос естественно растворился в общем вопросе о выборе новых типов орудий ввиду того, что иностранные заводы, приняв участие в конкурсе, один перед другим старались в ближайшее же время представить заказчику наиболее совершенные образцы, и что поэтому заказывать менее совершенные, как предполагалось раньше в целях экономии времени, уже не представлялось целесообразным. </w:t>
      </w:r>
    </w:p>
    <w:p w14:paraId="51163B3C" w14:textId="77777777" w:rsidR="0059342C" w:rsidRPr="006B7479" w:rsidRDefault="0059342C" w:rsidP="00F251BF">
      <w:pPr>
        <w:pStyle w:val="a3"/>
        <w:jc w:val="both"/>
        <w:rPr>
          <w:bCs/>
          <w:i w:val="0"/>
          <w:color w:val="000000" w:themeColor="text1"/>
          <w:spacing w:val="0"/>
          <w:kern w:val="0"/>
          <w:position w:val="0"/>
          <w:sz w:val="16"/>
          <w:szCs w:val="16"/>
        </w:rPr>
      </w:pPr>
      <w:r w:rsidRPr="006B7479">
        <w:rPr>
          <w:bCs/>
          <w:i w:val="0"/>
          <w:color w:val="000000" w:themeColor="text1"/>
          <w:spacing w:val="0"/>
          <w:kern w:val="0"/>
          <w:position w:val="0"/>
          <w:sz w:val="16"/>
          <w:szCs w:val="16"/>
        </w:rPr>
        <w:t xml:space="preserve">Например, известный германский завод Круппа, преследуя исключительно цели наживы и не останавливаясь перед тем, что Германия готовилась к войне с Россией, предлагал испытать спроектированную заводом 28-см гаубицу, которая, по словам завода, "оказалась весьма удачной и производит благоприятное впечатление своей подвижностью и силою действия". </w:t>
      </w:r>
    </w:p>
    <w:p w14:paraId="5CEB3C38" w14:textId="77777777" w:rsidR="0059342C" w:rsidRPr="006B7479" w:rsidRDefault="0059342C" w:rsidP="00F251BF">
      <w:pPr>
        <w:pStyle w:val="a3"/>
        <w:jc w:val="both"/>
        <w:rPr>
          <w:bCs/>
          <w:i w:val="0"/>
          <w:color w:val="000000" w:themeColor="text1"/>
          <w:spacing w:val="0"/>
          <w:kern w:val="0"/>
          <w:position w:val="0"/>
          <w:sz w:val="16"/>
          <w:szCs w:val="16"/>
        </w:rPr>
      </w:pPr>
      <w:r w:rsidRPr="006B7479">
        <w:rPr>
          <w:bCs/>
          <w:i w:val="0"/>
          <w:color w:val="000000" w:themeColor="text1"/>
          <w:spacing w:val="0"/>
          <w:kern w:val="0"/>
          <w:position w:val="0"/>
          <w:sz w:val="16"/>
          <w:szCs w:val="16"/>
        </w:rPr>
        <w:t xml:space="preserve">В письме представителей Круппа от 8 декабря 1910 г. высказаны были следующие любопытные соображения, которые приводятся здесь в сокращенном виде: </w:t>
      </w:r>
    </w:p>
    <w:p w14:paraId="47721EDD" w14:textId="77777777" w:rsidR="0059342C" w:rsidRPr="006B7479" w:rsidRDefault="0059342C" w:rsidP="00F251BF">
      <w:pPr>
        <w:pStyle w:val="a3"/>
        <w:jc w:val="both"/>
        <w:rPr>
          <w:bCs/>
          <w:i w:val="0"/>
          <w:color w:val="000000" w:themeColor="text1"/>
          <w:spacing w:val="0"/>
          <w:kern w:val="0"/>
          <w:position w:val="0"/>
          <w:sz w:val="16"/>
          <w:szCs w:val="16"/>
        </w:rPr>
      </w:pPr>
      <w:r w:rsidRPr="006B7479">
        <w:rPr>
          <w:bCs/>
          <w:i w:val="0"/>
          <w:color w:val="000000" w:themeColor="text1"/>
          <w:spacing w:val="0"/>
          <w:kern w:val="0"/>
          <w:position w:val="0"/>
          <w:sz w:val="16"/>
          <w:szCs w:val="16"/>
        </w:rPr>
        <w:t xml:space="preserve">"Соответствующее русским требованиям тяжелое орудие навесного огня с досягаемостью 6 или 7 верст, по современным взглядам на действие тяжелой артиллерии, уже не может считаться достаточным. В артиллерийских кругах других великих держав от таких орудий требуется досягаемость действительного огня на 8-10 км, что должно считаться обоснованным ввиду тактических условий занятия позиции, действия огня и подвоза снарядов для таких батарей. Именно тяжелые орудия навесного огня должны быть в состоянии направлять свой губительный огонь против самых могущественных крепостных сооружений - бетона и брони, будучи сами по возможности защищены от огня крепостных орудий". </w:t>
      </w:r>
    </w:p>
    <w:p w14:paraId="0016DB0E" w14:textId="77777777" w:rsidR="0059342C" w:rsidRPr="006B7479" w:rsidRDefault="0059342C" w:rsidP="00F251BF">
      <w:pPr>
        <w:pStyle w:val="a3"/>
        <w:jc w:val="both"/>
        <w:rPr>
          <w:bCs/>
          <w:i w:val="0"/>
          <w:color w:val="000000" w:themeColor="text1"/>
          <w:spacing w:val="0"/>
          <w:kern w:val="0"/>
          <w:position w:val="0"/>
          <w:sz w:val="16"/>
          <w:szCs w:val="16"/>
        </w:rPr>
      </w:pPr>
      <w:r w:rsidRPr="006B7479">
        <w:rPr>
          <w:bCs/>
          <w:i w:val="0"/>
          <w:color w:val="000000" w:themeColor="text1"/>
          <w:spacing w:val="0"/>
          <w:kern w:val="0"/>
          <w:position w:val="0"/>
          <w:sz w:val="16"/>
          <w:szCs w:val="16"/>
        </w:rPr>
        <w:t xml:space="preserve">"Едва ли будет возможно подвезти к фронту любой крепости, вооруженной дальнобойными пушками, тяжелую навесную батарею и обеспечить ее питание снарядами, если атакующая батарея вследствие своей недостаточной дальности будет вынуждена занимать позиции в 6-7 верстах от главной оборонительной линии". </w:t>
      </w:r>
    </w:p>
    <w:p w14:paraId="07DE689A" w14:textId="77777777" w:rsidR="0059342C" w:rsidRPr="006B7479" w:rsidRDefault="0059342C" w:rsidP="00F251BF">
      <w:pPr>
        <w:pStyle w:val="a3"/>
        <w:jc w:val="both"/>
        <w:rPr>
          <w:bCs/>
          <w:i w:val="0"/>
          <w:color w:val="000000" w:themeColor="text1"/>
          <w:spacing w:val="0"/>
          <w:kern w:val="0"/>
          <w:position w:val="0"/>
          <w:sz w:val="16"/>
          <w:szCs w:val="16"/>
        </w:rPr>
      </w:pPr>
      <w:r w:rsidRPr="006B7479">
        <w:rPr>
          <w:bCs/>
          <w:i w:val="0"/>
          <w:color w:val="000000" w:themeColor="text1"/>
          <w:spacing w:val="0"/>
          <w:kern w:val="0"/>
          <w:position w:val="0"/>
          <w:sz w:val="16"/>
          <w:szCs w:val="16"/>
        </w:rPr>
        <w:t xml:space="preserve">"Поэтому и явилось столь острое желание обзавестись крупными дальнобойными орудиями навесного огня, которые по возможности оставались бы вне досягаемости прицельного шрапнельного огня крепостных орудий". </w:t>
      </w:r>
    </w:p>
    <w:p w14:paraId="7A5F9E7B" w14:textId="77777777" w:rsidR="0059342C" w:rsidRPr="006B7479" w:rsidRDefault="0059342C" w:rsidP="00F251BF">
      <w:pPr>
        <w:pStyle w:val="a3"/>
        <w:jc w:val="both"/>
        <w:rPr>
          <w:bCs/>
          <w:i w:val="0"/>
          <w:color w:val="000000" w:themeColor="text1"/>
          <w:spacing w:val="0"/>
          <w:kern w:val="0"/>
          <w:position w:val="0"/>
          <w:sz w:val="16"/>
          <w:szCs w:val="16"/>
        </w:rPr>
      </w:pPr>
      <w:r w:rsidRPr="006B7479">
        <w:rPr>
          <w:bCs/>
          <w:i w:val="0"/>
          <w:color w:val="000000" w:themeColor="text1"/>
          <w:spacing w:val="0"/>
          <w:kern w:val="0"/>
          <w:position w:val="0"/>
          <w:sz w:val="16"/>
          <w:szCs w:val="16"/>
        </w:rPr>
        <w:t xml:space="preserve">"Этому требованию в полной мере удовлетворяет наша 28-см гаубица, сообщающая снаряду в 340 кг (830 1/4 фн.) начальную скорость 340 м/сек (1.115 ф/сек) при досягаемости свыше 10.000 м (около 10 верст). Такое большое повышение баллистических качеств по сравнению с действием требуемой мортиры, стреляющей лишь на 6-7 верст, должно считаться замечательным. Мы создали систему, во всех отношениях удовлетворяющую требованиям, предъявляемым к средствам атаки в смысле превосходства над средствами обороны и быстрой готовности к действию". </w:t>
      </w:r>
    </w:p>
    <w:p w14:paraId="414FC791" w14:textId="77777777" w:rsidR="0059342C" w:rsidRPr="006B7479" w:rsidRDefault="0059342C" w:rsidP="00F251BF">
      <w:pPr>
        <w:pStyle w:val="a3"/>
        <w:jc w:val="both"/>
        <w:rPr>
          <w:bCs/>
          <w:i w:val="0"/>
          <w:color w:val="000000" w:themeColor="text1"/>
          <w:spacing w:val="0"/>
          <w:kern w:val="0"/>
          <w:position w:val="0"/>
          <w:sz w:val="16"/>
          <w:szCs w:val="16"/>
        </w:rPr>
      </w:pPr>
      <w:r w:rsidRPr="006B7479">
        <w:rPr>
          <w:bCs/>
          <w:i w:val="0"/>
          <w:color w:val="000000" w:themeColor="text1"/>
          <w:spacing w:val="0"/>
          <w:kern w:val="0"/>
          <w:position w:val="0"/>
          <w:sz w:val="16"/>
          <w:szCs w:val="16"/>
        </w:rPr>
        <w:t xml:space="preserve">"Гаубица наша имеет колесный лафет и может быстро переходить из походного положения в боевое и обратно. Ее перевозка может быть совершена и по плохим дорогам с помощью башмаковых колесных ободьев и при механической тяге. Наши испытания дали в этом отношении очень хорошие результаты". </w:t>
      </w:r>
    </w:p>
    <w:p w14:paraId="2CA7E942" w14:textId="77777777" w:rsidR="0059342C" w:rsidRPr="006B7479" w:rsidRDefault="0059342C" w:rsidP="00F251BF">
      <w:pPr>
        <w:pStyle w:val="a3"/>
        <w:jc w:val="both"/>
        <w:rPr>
          <w:bCs/>
          <w:i w:val="0"/>
          <w:color w:val="000000" w:themeColor="text1"/>
          <w:spacing w:val="0"/>
          <w:kern w:val="0"/>
          <w:position w:val="0"/>
          <w:sz w:val="16"/>
          <w:szCs w:val="16"/>
        </w:rPr>
      </w:pPr>
      <w:r w:rsidRPr="006B7479">
        <w:rPr>
          <w:bCs/>
          <w:i w:val="0"/>
          <w:color w:val="000000" w:themeColor="text1"/>
          <w:spacing w:val="0"/>
          <w:kern w:val="0"/>
          <w:position w:val="0"/>
          <w:sz w:val="16"/>
          <w:szCs w:val="16"/>
        </w:rPr>
        <w:lastRenderedPageBreak/>
        <w:t xml:space="preserve">Эта 28-см (11-дм.) гаубица была испытана на заводе Круппа в присутствии командированных в Германию ген. Дурляхера и Забудского. Результаты испытания были рассмотрены комиссией при Арткоме лишь 13 (26) марта 1912 г. Главные данные гаубицы Круппа в общем значительно превосходили наши требования от 11-дм. мортиры, за исключением веса орудия в боевом положении: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7" w:type="dxa"/>
          <w:right w:w="7" w:type="dxa"/>
        </w:tblCellMar>
        <w:tblLook w:val="0000" w:firstRow="0" w:lastRow="0" w:firstColumn="0" w:lastColumn="0" w:noHBand="0" w:noVBand="0"/>
      </w:tblPr>
      <w:tblGrid>
        <w:gridCol w:w="4680"/>
        <w:gridCol w:w="2340"/>
        <w:gridCol w:w="2340"/>
      </w:tblGrid>
      <w:tr w:rsidR="0059342C" w:rsidRPr="006B7479" w14:paraId="3090CC1F" w14:textId="77777777" w:rsidTr="004C66D3">
        <w:tc>
          <w:tcPr>
            <w:tcW w:w="4680" w:type="dxa"/>
          </w:tcPr>
          <w:p w14:paraId="40AC4BD0" w14:textId="77777777" w:rsidR="0059342C" w:rsidRPr="006B7479" w:rsidRDefault="0059342C" w:rsidP="00F251BF">
            <w:pPr>
              <w:pStyle w:val="a3"/>
              <w:jc w:val="both"/>
              <w:rPr>
                <w:bCs/>
                <w:i w:val="0"/>
                <w:color w:val="000000" w:themeColor="text1"/>
                <w:spacing w:val="0"/>
                <w:kern w:val="0"/>
                <w:position w:val="0"/>
                <w:sz w:val="16"/>
                <w:szCs w:val="16"/>
              </w:rPr>
            </w:pPr>
          </w:p>
        </w:tc>
        <w:tc>
          <w:tcPr>
            <w:tcW w:w="2340" w:type="dxa"/>
          </w:tcPr>
          <w:p w14:paraId="2CE5454D" w14:textId="77777777" w:rsidR="0059342C" w:rsidRPr="006B7479" w:rsidRDefault="0059342C" w:rsidP="00F251BF">
            <w:pPr>
              <w:pStyle w:val="a3"/>
              <w:jc w:val="both"/>
              <w:rPr>
                <w:bCs/>
                <w:i w:val="0"/>
                <w:color w:val="000000" w:themeColor="text1"/>
                <w:spacing w:val="0"/>
                <w:kern w:val="0"/>
                <w:position w:val="0"/>
                <w:sz w:val="16"/>
                <w:szCs w:val="16"/>
              </w:rPr>
            </w:pPr>
            <w:r w:rsidRPr="006B7479">
              <w:rPr>
                <w:bCs/>
                <w:i w:val="0"/>
                <w:color w:val="000000" w:themeColor="text1"/>
                <w:spacing w:val="0"/>
                <w:kern w:val="0"/>
                <w:position w:val="0"/>
                <w:sz w:val="16"/>
                <w:szCs w:val="16"/>
              </w:rPr>
              <w:t xml:space="preserve">28-см гаубица Круппа </w:t>
            </w:r>
          </w:p>
        </w:tc>
        <w:tc>
          <w:tcPr>
            <w:tcW w:w="2340" w:type="dxa"/>
          </w:tcPr>
          <w:p w14:paraId="72A07389" w14:textId="77777777" w:rsidR="0059342C" w:rsidRPr="006B7479" w:rsidRDefault="0059342C" w:rsidP="00F251BF">
            <w:pPr>
              <w:pStyle w:val="a3"/>
              <w:jc w:val="both"/>
              <w:rPr>
                <w:bCs/>
                <w:i w:val="0"/>
                <w:color w:val="000000" w:themeColor="text1"/>
                <w:spacing w:val="0"/>
                <w:kern w:val="0"/>
                <w:position w:val="0"/>
                <w:sz w:val="16"/>
                <w:szCs w:val="16"/>
              </w:rPr>
            </w:pPr>
            <w:r w:rsidRPr="006B7479">
              <w:rPr>
                <w:bCs/>
                <w:i w:val="0"/>
                <w:color w:val="000000" w:themeColor="text1"/>
                <w:spacing w:val="0"/>
                <w:kern w:val="0"/>
                <w:position w:val="0"/>
                <w:sz w:val="16"/>
                <w:szCs w:val="16"/>
              </w:rPr>
              <w:t>Наши требования</w:t>
            </w:r>
          </w:p>
          <w:p w14:paraId="107D4370" w14:textId="77777777" w:rsidR="0059342C" w:rsidRPr="006B7479" w:rsidRDefault="0059342C" w:rsidP="00F251BF">
            <w:pPr>
              <w:pStyle w:val="a3"/>
              <w:jc w:val="both"/>
              <w:rPr>
                <w:bCs/>
                <w:i w:val="0"/>
                <w:color w:val="000000" w:themeColor="text1"/>
                <w:spacing w:val="0"/>
                <w:kern w:val="0"/>
                <w:position w:val="0"/>
                <w:sz w:val="16"/>
                <w:szCs w:val="16"/>
              </w:rPr>
            </w:pPr>
            <w:r w:rsidRPr="006B7479">
              <w:rPr>
                <w:bCs/>
                <w:i w:val="0"/>
                <w:color w:val="000000" w:themeColor="text1"/>
                <w:spacing w:val="0"/>
                <w:kern w:val="0"/>
                <w:position w:val="0"/>
                <w:sz w:val="16"/>
                <w:szCs w:val="16"/>
              </w:rPr>
              <w:t xml:space="preserve">от 11-дм. мортиры </w:t>
            </w:r>
          </w:p>
        </w:tc>
      </w:tr>
      <w:tr w:rsidR="0059342C" w:rsidRPr="006B7479" w14:paraId="06B7854E" w14:textId="77777777" w:rsidTr="004C66D3">
        <w:tc>
          <w:tcPr>
            <w:tcW w:w="4680" w:type="dxa"/>
          </w:tcPr>
          <w:p w14:paraId="3DF39016" w14:textId="77777777" w:rsidR="0059342C" w:rsidRPr="006B7479" w:rsidRDefault="0059342C" w:rsidP="00F251BF">
            <w:pPr>
              <w:pStyle w:val="a3"/>
              <w:jc w:val="both"/>
              <w:rPr>
                <w:bCs/>
                <w:i w:val="0"/>
                <w:color w:val="000000" w:themeColor="text1"/>
                <w:spacing w:val="0"/>
                <w:kern w:val="0"/>
                <w:position w:val="0"/>
                <w:sz w:val="16"/>
                <w:szCs w:val="16"/>
              </w:rPr>
            </w:pPr>
            <w:r w:rsidRPr="006B7479">
              <w:rPr>
                <w:bCs/>
                <w:i w:val="0"/>
                <w:color w:val="000000" w:themeColor="text1"/>
                <w:spacing w:val="0"/>
                <w:kern w:val="0"/>
                <w:position w:val="0"/>
                <w:sz w:val="16"/>
                <w:szCs w:val="16"/>
              </w:rPr>
              <w:t xml:space="preserve">Начальная скорость (ф/сек) </w:t>
            </w:r>
          </w:p>
        </w:tc>
        <w:tc>
          <w:tcPr>
            <w:tcW w:w="2340" w:type="dxa"/>
          </w:tcPr>
          <w:p w14:paraId="43EB7921" w14:textId="77777777" w:rsidR="0059342C" w:rsidRPr="006B7479" w:rsidRDefault="0059342C" w:rsidP="00F251BF">
            <w:pPr>
              <w:pStyle w:val="a3"/>
              <w:jc w:val="both"/>
              <w:rPr>
                <w:bCs/>
                <w:i w:val="0"/>
                <w:color w:val="000000" w:themeColor="text1"/>
                <w:spacing w:val="0"/>
                <w:kern w:val="0"/>
                <w:position w:val="0"/>
                <w:sz w:val="16"/>
                <w:szCs w:val="16"/>
              </w:rPr>
            </w:pPr>
            <w:r w:rsidRPr="006B7479">
              <w:rPr>
                <w:bCs/>
                <w:i w:val="0"/>
                <w:color w:val="000000" w:themeColor="text1"/>
                <w:spacing w:val="0"/>
                <w:kern w:val="0"/>
                <w:position w:val="0"/>
                <w:sz w:val="16"/>
                <w:szCs w:val="16"/>
              </w:rPr>
              <w:t xml:space="preserve">1 115 </w:t>
            </w:r>
          </w:p>
        </w:tc>
        <w:tc>
          <w:tcPr>
            <w:tcW w:w="2340" w:type="dxa"/>
          </w:tcPr>
          <w:p w14:paraId="3B92B85C" w14:textId="77777777" w:rsidR="0059342C" w:rsidRPr="006B7479" w:rsidRDefault="0059342C" w:rsidP="00F251BF">
            <w:pPr>
              <w:pStyle w:val="a3"/>
              <w:jc w:val="both"/>
              <w:rPr>
                <w:bCs/>
                <w:i w:val="0"/>
                <w:color w:val="000000" w:themeColor="text1"/>
                <w:spacing w:val="0"/>
                <w:kern w:val="0"/>
                <w:position w:val="0"/>
                <w:sz w:val="16"/>
                <w:szCs w:val="16"/>
              </w:rPr>
            </w:pPr>
            <w:r w:rsidRPr="006B7479">
              <w:rPr>
                <w:bCs/>
                <w:i w:val="0"/>
                <w:color w:val="000000" w:themeColor="text1"/>
                <w:spacing w:val="0"/>
                <w:kern w:val="0"/>
                <w:position w:val="0"/>
                <w:sz w:val="16"/>
                <w:szCs w:val="16"/>
              </w:rPr>
              <w:t xml:space="preserve">850 </w:t>
            </w:r>
          </w:p>
        </w:tc>
      </w:tr>
      <w:tr w:rsidR="0059342C" w:rsidRPr="006B7479" w14:paraId="38C8A0D8" w14:textId="77777777" w:rsidTr="004C66D3">
        <w:tc>
          <w:tcPr>
            <w:tcW w:w="4680" w:type="dxa"/>
          </w:tcPr>
          <w:p w14:paraId="4981B9AF" w14:textId="77777777" w:rsidR="0059342C" w:rsidRPr="006B7479" w:rsidRDefault="0059342C" w:rsidP="00F251BF">
            <w:pPr>
              <w:pStyle w:val="a3"/>
              <w:jc w:val="both"/>
              <w:rPr>
                <w:bCs/>
                <w:i w:val="0"/>
                <w:color w:val="000000" w:themeColor="text1"/>
                <w:spacing w:val="0"/>
                <w:kern w:val="0"/>
                <w:position w:val="0"/>
                <w:sz w:val="16"/>
                <w:szCs w:val="16"/>
              </w:rPr>
            </w:pPr>
            <w:r w:rsidRPr="006B7479">
              <w:rPr>
                <w:bCs/>
                <w:i w:val="0"/>
                <w:color w:val="000000" w:themeColor="text1"/>
                <w:spacing w:val="0"/>
                <w:kern w:val="0"/>
                <w:position w:val="0"/>
                <w:sz w:val="16"/>
                <w:szCs w:val="16"/>
              </w:rPr>
              <w:t xml:space="preserve">Вес снаряда (фн.) </w:t>
            </w:r>
          </w:p>
        </w:tc>
        <w:tc>
          <w:tcPr>
            <w:tcW w:w="2340" w:type="dxa"/>
          </w:tcPr>
          <w:p w14:paraId="10BD38D5" w14:textId="77777777" w:rsidR="0059342C" w:rsidRPr="006B7479" w:rsidRDefault="0059342C" w:rsidP="00F251BF">
            <w:pPr>
              <w:pStyle w:val="a3"/>
              <w:jc w:val="both"/>
              <w:rPr>
                <w:bCs/>
                <w:i w:val="0"/>
                <w:color w:val="000000" w:themeColor="text1"/>
                <w:spacing w:val="0"/>
                <w:kern w:val="0"/>
                <w:position w:val="0"/>
                <w:sz w:val="16"/>
                <w:szCs w:val="16"/>
              </w:rPr>
            </w:pPr>
            <w:r w:rsidRPr="006B7479">
              <w:rPr>
                <w:bCs/>
                <w:i w:val="0"/>
                <w:color w:val="000000" w:themeColor="text1"/>
                <w:spacing w:val="0"/>
                <w:kern w:val="0"/>
                <w:position w:val="0"/>
                <w:sz w:val="16"/>
                <w:szCs w:val="16"/>
              </w:rPr>
              <w:t xml:space="preserve">830 </w:t>
            </w:r>
          </w:p>
        </w:tc>
        <w:tc>
          <w:tcPr>
            <w:tcW w:w="2340" w:type="dxa"/>
          </w:tcPr>
          <w:p w14:paraId="4639F714" w14:textId="77777777" w:rsidR="0059342C" w:rsidRPr="006B7479" w:rsidRDefault="0059342C" w:rsidP="00F251BF">
            <w:pPr>
              <w:pStyle w:val="a3"/>
              <w:jc w:val="both"/>
              <w:rPr>
                <w:bCs/>
                <w:i w:val="0"/>
                <w:color w:val="000000" w:themeColor="text1"/>
                <w:spacing w:val="0"/>
                <w:kern w:val="0"/>
                <w:position w:val="0"/>
                <w:sz w:val="16"/>
                <w:szCs w:val="16"/>
              </w:rPr>
            </w:pPr>
            <w:r w:rsidRPr="006B7479">
              <w:rPr>
                <w:bCs/>
                <w:i w:val="0"/>
                <w:color w:val="000000" w:themeColor="text1"/>
                <w:spacing w:val="0"/>
                <w:kern w:val="0"/>
                <w:position w:val="0"/>
                <w:sz w:val="16"/>
                <w:szCs w:val="16"/>
              </w:rPr>
              <w:t xml:space="preserve">840 </w:t>
            </w:r>
          </w:p>
        </w:tc>
      </w:tr>
      <w:tr w:rsidR="0059342C" w:rsidRPr="006B7479" w14:paraId="2F5B1A79" w14:textId="77777777" w:rsidTr="004C66D3">
        <w:tc>
          <w:tcPr>
            <w:tcW w:w="4680" w:type="dxa"/>
          </w:tcPr>
          <w:p w14:paraId="03CF4B80" w14:textId="77777777" w:rsidR="0059342C" w:rsidRPr="006B7479" w:rsidRDefault="0059342C" w:rsidP="00F251BF">
            <w:pPr>
              <w:pStyle w:val="a3"/>
              <w:jc w:val="both"/>
              <w:rPr>
                <w:bCs/>
                <w:i w:val="0"/>
                <w:color w:val="000000" w:themeColor="text1"/>
                <w:spacing w:val="0"/>
                <w:kern w:val="0"/>
                <w:position w:val="0"/>
                <w:sz w:val="16"/>
                <w:szCs w:val="16"/>
              </w:rPr>
            </w:pPr>
            <w:r w:rsidRPr="006B7479">
              <w:rPr>
                <w:bCs/>
                <w:i w:val="0"/>
                <w:color w:val="000000" w:themeColor="text1"/>
                <w:spacing w:val="0"/>
                <w:kern w:val="0"/>
                <w:position w:val="0"/>
                <w:sz w:val="16"/>
                <w:szCs w:val="16"/>
              </w:rPr>
              <w:t xml:space="preserve">Углы поворота </w:t>
            </w:r>
          </w:p>
        </w:tc>
        <w:tc>
          <w:tcPr>
            <w:tcW w:w="2340" w:type="dxa"/>
          </w:tcPr>
          <w:p w14:paraId="4290167C" w14:textId="77777777" w:rsidR="0059342C" w:rsidRPr="006B7479" w:rsidRDefault="0059342C" w:rsidP="00F251BF">
            <w:pPr>
              <w:pStyle w:val="a3"/>
              <w:jc w:val="both"/>
              <w:rPr>
                <w:bCs/>
                <w:i w:val="0"/>
                <w:color w:val="000000" w:themeColor="text1"/>
                <w:spacing w:val="0"/>
                <w:kern w:val="0"/>
                <w:position w:val="0"/>
                <w:sz w:val="16"/>
                <w:szCs w:val="16"/>
              </w:rPr>
            </w:pPr>
            <w:r w:rsidRPr="006B7479">
              <w:rPr>
                <w:bCs/>
                <w:i w:val="0"/>
                <w:color w:val="000000" w:themeColor="text1"/>
                <w:spacing w:val="0"/>
                <w:kern w:val="0"/>
                <w:position w:val="0"/>
                <w:sz w:val="16"/>
                <w:szCs w:val="16"/>
              </w:rPr>
              <w:t xml:space="preserve">5° </w:t>
            </w:r>
          </w:p>
        </w:tc>
        <w:tc>
          <w:tcPr>
            <w:tcW w:w="2340" w:type="dxa"/>
          </w:tcPr>
          <w:p w14:paraId="2CBB7A99" w14:textId="77777777" w:rsidR="0059342C" w:rsidRPr="006B7479" w:rsidRDefault="0059342C" w:rsidP="00F251BF">
            <w:pPr>
              <w:pStyle w:val="a3"/>
              <w:jc w:val="both"/>
              <w:rPr>
                <w:bCs/>
                <w:i w:val="0"/>
                <w:color w:val="000000" w:themeColor="text1"/>
                <w:spacing w:val="0"/>
                <w:kern w:val="0"/>
                <w:position w:val="0"/>
                <w:sz w:val="16"/>
                <w:szCs w:val="16"/>
              </w:rPr>
            </w:pPr>
            <w:r w:rsidRPr="006B7479">
              <w:rPr>
                <w:bCs/>
                <w:i w:val="0"/>
                <w:color w:val="000000" w:themeColor="text1"/>
                <w:spacing w:val="0"/>
                <w:kern w:val="0"/>
                <w:position w:val="0"/>
                <w:sz w:val="16"/>
                <w:szCs w:val="16"/>
              </w:rPr>
              <w:t xml:space="preserve">3° </w:t>
            </w:r>
          </w:p>
        </w:tc>
      </w:tr>
      <w:tr w:rsidR="0059342C" w:rsidRPr="006B7479" w14:paraId="513A4B09" w14:textId="77777777" w:rsidTr="004C66D3">
        <w:tc>
          <w:tcPr>
            <w:tcW w:w="4680" w:type="dxa"/>
          </w:tcPr>
          <w:p w14:paraId="55135418" w14:textId="77777777" w:rsidR="0059342C" w:rsidRPr="006B7479" w:rsidRDefault="0059342C" w:rsidP="00F251BF">
            <w:pPr>
              <w:pStyle w:val="a3"/>
              <w:jc w:val="both"/>
              <w:rPr>
                <w:bCs/>
                <w:i w:val="0"/>
                <w:color w:val="000000" w:themeColor="text1"/>
                <w:spacing w:val="0"/>
                <w:kern w:val="0"/>
                <w:position w:val="0"/>
                <w:sz w:val="16"/>
                <w:szCs w:val="16"/>
              </w:rPr>
            </w:pPr>
            <w:r w:rsidRPr="006B7479">
              <w:rPr>
                <w:bCs/>
                <w:i w:val="0"/>
                <w:color w:val="000000" w:themeColor="text1"/>
                <w:spacing w:val="0"/>
                <w:kern w:val="0"/>
                <w:position w:val="0"/>
                <w:sz w:val="16"/>
                <w:szCs w:val="16"/>
              </w:rPr>
              <w:t xml:space="preserve">Наибольший угол возвышения </w:t>
            </w:r>
          </w:p>
        </w:tc>
        <w:tc>
          <w:tcPr>
            <w:tcW w:w="2340" w:type="dxa"/>
          </w:tcPr>
          <w:p w14:paraId="618E0923" w14:textId="77777777" w:rsidR="0059342C" w:rsidRPr="006B7479" w:rsidRDefault="0059342C" w:rsidP="00F251BF">
            <w:pPr>
              <w:pStyle w:val="a3"/>
              <w:jc w:val="both"/>
              <w:rPr>
                <w:bCs/>
                <w:i w:val="0"/>
                <w:color w:val="000000" w:themeColor="text1"/>
                <w:spacing w:val="0"/>
                <w:kern w:val="0"/>
                <w:position w:val="0"/>
                <w:sz w:val="16"/>
                <w:szCs w:val="16"/>
              </w:rPr>
            </w:pPr>
            <w:r w:rsidRPr="006B7479">
              <w:rPr>
                <w:bCs/>
                <w:i w:val="0"/>
                <w:color w:val="000000" w:themeColor="text1"/>
                <w:spacing w:val="0"/>
                <w:kern w:val="0"/>
                <w:position w:val="0"/>
                <w:sz w:val="16"/>
                <w:szCs w:val="16"/>
              </w:rPr>
              <w:t xml:space="preserve">65° </w:t>
            </w:r>
          </w:p>
        </w:tc>
        <w:tc>
          <w:tcPr>
            <w:tcW w:w="2340" w:type="dxa"/>
          </w:tcPr>
          <w:p w14:paraId="21017D8D" w14:textId="77777777" w:rsidR="0059342C" w:rsidRPr="006B7479" w:rsidRDefault="0059342C" w:rsidP="00F251BF">
            <w:pPr>
              <w:pStyle w:val="a3"/>
              <w:jc w:val="both"/>
              <w:rPr>
                <w:bCs/>
                <w:i w:val="0"/>
                <w:color w:val="000000" w:themeColor="text1"/>
                <w:spacing w:val="0"/>
                <w:kern w:val="0"/>
                <w:position w:val="0"/>
                <w:sz w:val="16"/>
                <w:szCs w:val="16"/>
              </w:rPr>
            </w:pPr>
            <w:r w:rsidRPr="006B7479">
              <w:rPr>
                <w:bCs/>
                <w:i w:val="0"/>
                <w:color w:val="000000" w:themeColor="text1"/>
                <w:spacing w:val="0"/>
                <w:kern w:val="0"/>
                <w:position w:val="0"/>
                <w:sz w:val="16"/>
                <w:szCs w:val="16"/>
              </w:rPr>
              <w:t xml:space="preserve">60° </w:t>
            </w:r>
          </w:p>
        </w:tc>
      </w:tr>
      <w:tr w:rsidR="0059342C" w:rsidRPr="006B7479" w14:paraId="53697284" w14:textId="77777777" w:rsidTr="004C66D3">
        <w:tc>
          <w:tcPr>
            <w:tcW w:w="4680" w:type="dxa"/>
          </w:tcPr>
          <w:p w14:paraId="445D76AE" w14:textId="77777777" w:rsidR="0059342C" w:rsidRPr="006B7479" w:rsidRDefault="0059342C" w:rsidP="00F251BF">
            <w:pPr>
              <w:pStyle w:val="a3"/>
              <w:jc w:val="both"/>
              <w:rPr>
                <w:bCs/>
                <w:i w:val="0"/>
                <w:color w:val="000000" w:themeColor="text1"/>
                <w:spacing w:val="0"/>
                <w:kern w:val="0"/>
                <w:position w:val="0"/>
                <w:sz w:val="16"/>
                <w:szCs w:val="16"/>
              </w:rPr>
            </w:pPr>
            <w:r w:rsidRPr="006B7479">
              <w:rPr>
                <w:bCs/>
                <w:i w:val="0"/>
                <w:color w:val="000000" w:themeColor="text1"/>
                <w:spacing w:val="0"/>
                <w:kern w:val="0"/>
                <w:position w:val="0"/>
                <w:sz w:val="16"/>
                <w:szCs w:val="16"/>
              </w:rPr>
              <w:t xml:space="preserve">Наибольшая дальность </w:t>
            </w:r>
          </w:p>
        </w:tc>
        <w:tc>
          <w:tcPr>
            <w:tcW w:w="2340" w:type="dxa"/>
          </w:tcPr>
          <w:p w14:paraId="509EC5F4" w14:textId="77777777" w:rsidR="0059342C" w:rsidRPr="006B7479" w:rsidRDefault="0059342C" w:rsidP="00F251BF">
            <w:pPr>
              <w:pStyle w:val="a3"/>
              <w:jc w:val="both"/>
              <w:rPr>
                <w:bCs/>
                <w:i w:val="0"/>
                <w:color w:val="000000" w:themeColor="text1"/>
                <w:spacing w:val="0"/>
                <w:kern w:val="0"/>
                <w:position w:val="0"/>
                <w:sz w:val="16"/>
                <w:szCs w:val="16"/>
              </w:rPr>
            </w:pPr>
            <w:r w:rsidRPr="006B7479">
              <w:rPr>
                <w:bCs/>
                <w:i w:val="0"/>
                <w:color w:val="000000" w:themeColor="text1"/>
                <w:spacing w:val="0"/>
                <w:kern w:val="0"/>
                <w:position w:val="0"/>
                <w:sz w:val="16"/>
                <w:szCs w:val="16"/>
              </w:rPr>
              <w:t xml:space="preserve">ок. 10 верст </w:t>
            </w:r>
          </w:p>
        </w:tc>
        <w:tc>
          <w:tcPr>
            <w:tcW w:w="2340" w:type="dxa"/>
          </w:tcPr>
          <w:p w14:paraId="761D0C30" w14:textId="77777777" w:rsidR="0059342C" w:rsidRPr="006B7479" w:rsidRDefault="0059342C" w:rsidP="00F251BF">
            <w:pPr>
              <w:pStyle w:val="a3"/>
              <w:jc w:val="both"/>
              <w:rPr>
                <w:bCs/>
                <w:i w:val="0"/>
                <w:color w:val="000000" w:themeColor="text1"/>
                <w:spacing w:val="0"/>
                <w:kern w:val="0"/>
                <w:position w:val="0"/>
                <w:sz w:val="16"/>
                <w:szCs w:val="16"/>
              </w:rPr>
            </w:pPr>
            <w:r w:rsidRPr="006B7479">
              <w:rPr>
                <w:bCs/>
                <w:i w:val="0"/>
                <w:color w:val="000000" w:themeColor="text1"/>
                <w:spacing w:val="0"/>
                <w:kern w:val="0"/>
                <w:position w:val="0"/>
                <w:sz w:val="16"/>
                <w:szCs w:val="16"/>
              </w:rPr>
              <w:t xml:space="preserve">ок. 6 верст </w:t>
            </w:r>
          </w:p>
        </w:tc>
      </w:tr>
      <w:tr w:rsidR="0059342C" w:rsidRPr="006B7479" w14:paraId="3BD9B237" w14:textId="77777777" w:rsidTr="004C66D3">
        <w:tc>
          <w:tcPr>
            <w:tcW w:w="4680" w:type="dxa"/>
          </w:tcPr>
          <w:p w14:paraId="0F5B0D25" w14:textId="77777777" w:rsidR="0059342C" w:rsidRPr="006B7479" w:rsidRDefault="0059342C" w:rsidP="00F251BF">
            <w:pPr>
              <w:pStyle w:val="a3"/>
              <w:jc w:val="both"/>
              <w:rPr>
                <w:bCs/>
                <w:i w:val="0"/>
                <w:color w:val="000000" w:themeColor="text1"/>
                <w:spacing w:val="0"/>
                <w:kern w:val="0"/>
                <w:position w:val="0"/>
                <w:sz w:val="16"/>
                <w:szCs w:val="16"/>
              </w:rPr>
            </w:pPr>
            <w:r w:rsidRPr="006B7479">
              <w:rPr>
                <w:bCs/>
                <w:i w:val="0"/>
                <w:color w:val="000000" w:themeColor="text1"/>
                <w:spacing w:val="0"/>
                <w:kern w:val="0"/>
                <w:position w:val="0"/>
                <w:sz w:val="16"/>
                <w:szCs w:val="16"/>
              </w:rPr>
              <w:t xml:space="preserve">Вес в боевом положении (пуд.) </w:t>
            </w:r>
          </w:p>
        </w:tc>
        <w:tc>
          <w:tcPr>
            <w:tcW w:w="2340" w:type="dxa"/>
          </w:tcPr>
          <w:p w14:paraId="3313FA17" w14:textId="77777777" w:rsidR="0059342C" w:rsidRPr="006B7479" w:rsidRDefault="0059342C" w:rsidP="00F251BF">
            <w:pPr>
              <w:pStyle w:val="a3"/>
              <w:jc w:val="both"/>
              <w:rPr>
                <w:bCs/>
                <w:i w:val="0"/>
                <w:color w:val="000000" w:themeColor="text1"/>
                <w:spacing w:val="0"/>
                <w:kern w:val="0"/>
                <w:position w:val="0"/>
                <w:sz w:val="16"/>
                <w:szCs w:val="16"/>
              </w:rPr>
            </w:pPr>
            <w:r w:rsidRPr="006B7479">
              <w:rPr>
                <w:bCs/>
                <w:i w:val="0"/>
                <w:color w:val="000000" w:themeColor="text1"/>
                <w:spacing w:val="0"/>
                <w:kern w:val="0"/>
                <w:position w:val="0"/>
                <w:sz w:val="16"/>
                <w:szCs w:val="16"/>
              </w:rPr>
              <w:t xml:space="preserve">847 </w:t>
            </w:r>
          </w:p>
        </w:tc>
        <w:tc>
          <w:tcPr>
            <w:tcW w:w="2340" w:type="dxa"/>
          </w:tcPr>
          <w:p w14:paraId="206E204B" w14:textId="77777777" w:rsidR="0059342C" w:rsidRPr="006B7479" w:rsidRDefault="0059342C" w:rsidP="00F251BF">
            <w:pPr>
              <w:pStyle w:val="a3"/>
              <w:jc w:val="both"/>
              <w:rPr>
                <w:bCs/>
                <w:i w:val="0"/>
                <w:color w:val="000000" w:themeColor="text1"/>
                <w:spacing w:val="0"/>
                <w:kern w:val="0"/>
                <w:position w:val="0"/>
                <w:sz w:val="16"/>
                <w:szCs w:val="16"/>
              </w:rPr>
            </w:pPr>
            <w:r w:rsidRPr="006B7479">
              <w:rPr>
                <w:bCs/>
                <w:i w:val="0"/>
                <w:color w:val="000000" w:themeColor="text1"/>
                <w:spacing w:val="0"/>
                <w:kern w:val="0"/>
                <w:position w:val="0"/>
                <w:sz w:val="16"/>
                <w:szCs w:val="16"/>
              </w:rPr>
              <w:t xml:space="preserve">не более 600 </w:t>
            </w:r>
          </w:p>
        </w:tc>
      </w:tr>
      <w:tr w:rsidR="0059342C" w:rsidRPr="006B7479" w14:paraId="64A5F2AC" w14:textId="77777777" w:rsidTr="004C66D3">
        <w:tc>
          <w:tcPr>
            <w:tcW w:w="4680" w:type="dxa"/>
          </w:tcPr>
          <w:p w14:paraId="2996C112" w14:textId="77777777" w:rsidR="0059342C" w:rsidRPr="006B7479" w:rsidRDefault="0059342C" w:rsidP="00F251BF">
            <w:pPr>
              <w:pStyle w:val="a3"/>
              <w:jc w:val="both"/>
              <w:rPr>
                <w:bCs/>
                <w:i w:val="0"/>
                <w:color w:val="000000" w:themeColor="text1"/>
                <w:spacing w:val="0"/>
                <w:kern w:val="0"/>
                <w:position w:val="0"/>
                <w:sz w:val="16"/>
                <w:szCs w:val="16"/>
              </w:rPr>
            </w:pPr>
            <w:r w:rsidRPr="006B7479">
              <w:rPr>
                <w:bCs/>
                <w:i w:val="0"/>
                <w:color w:val="000000" w:themeColor="text1"/>
                <w:spacing w:val="0"/>
                <w:kern w:val="0"/>
                <w:position w:val="0"/>
                <w:sz w:val="16"/>
                <w:szCs w:val="16"/>
              </w:rPr>
              <w:t xml:space="preserve">Вес в походном положении (пуд.) </w:t>
            </w:r>
          </w:p>
        </w:tc>
        <w:tc>
          <w:tcPr>
            <w:tcW w:w="2340" w:type="dxa"/>
          </w:tcPr>
          <w:p w14:paraId="1779A842" w14:textId="77777777" w:rsidR="0059342C" w:rsidRPr="006B7479" w:rsidRDefault="0059342C" w:rsidP="00F251BF">
            <w:pPr>
              <w:pStyle w:val="a3"/>
              <w:jc w:val="both"/>
              <w:rPr>
                <w:bCs/>
                <w:i w:val="0"/>
                <w:color w:val="000000" w:themeColor="text1"/>
                <w:spacing w:val="0"/>
                <w:kern w:val="0"/>
                <w:position w:val="0"/>
                <w:sz w:val="16"/>
                <w:szCs w:val="16"/>
              </w:rPr>
            </w:pPr>
          </w:p>
        </w:tc>
        <w:tc>
          <w:tcPr>
            <w:tcW w:w="2340" w:type="dxa"/>
          </w:tcPr>
          <w:p w14:paraId="3138A1DA" w14:textId="77777777" w:rsidR="0059342C" w:rsidRPr="006B7479" w:rsidRDefault="0059342C" w:rsidP="00F251BF">
            <w:pPr>
              <w:pStyle w:val="a3"/>
              <w:jc w:val="both"/>
              <w:rPr>
                <w:bCs/>
                <w:i w:val="0"/>
                <w:color w:val="000000" w:themeColor="text1"/>
                <w:spacing w:val="0"/>
                <w:kern w:val="0"/>
                <w:position w:val="0"/>
                <w:sz w:val="16"/>
                <w:szCs w:val="16"/>
              </w:rPr>
            </w:pPr>
          </w:p>
        </w:tc>
      </w:tr>
      <w:tr w:rsidR="0059342C" w:rsidRPr="006B7479" w14:paraId="65812066" w14:textId="77777777" w:rsidTr="004C66D3">
        <w:tc>
          <w:tcPr>
            <w:tcW w:w="4680" w:type="dxa"/>
          </w:tcPr>
          <w:p w14:paraId="4D5B9F74" w14:textId="77777777" w:rsidR="0059342C" w:rsidRPr="006B7479" w:rsidRDefault="0059342C" w:rsidP="00F251BF">
            <w:pPr>
              <w:pStyle w:val="a3"/>
              <w:jc w:val="both"/>
              <w:rPr>
                <w:bCs/>
                <w:i w:val="0"/>
                <w:color w:val="000000" w:themeColor="text1"/>
                <w:spacing w:val="0"/>
                <w:kern w:val="0"/>
                <w:position w:val="0"/>
                <w:sz w:val="16"/>
                <w:szCs w:val="16"/>
              </w:rPr>
            </w:pPr>
            <w:r w:rsidRPr="006B7479">
              <w:rPr>
                <w:bCs/>
                <w:i w:val="0"/>
                <w:color w:val="000000" w:themeColor="text1"/>
                <w:spacing w:val="0"/>
                <w:kern w:val="0"/>
                <w:position w:val="0"/>
                <w:sz w:val="16"/>
                <w:szCs w:val="16"/>
              </w:rPr>
              <w:t xml:space="preserve">лафета </w:t>
            </w:r>
          </w:p>
        </w:tc>
        <w:tc>
          <w:tcPr>
            <w:tcW w:w="2340" w:type="dxa"/>
          </w:tcPr>
          <w:p w14:paraId="4F00FF5B" w14:textId="77777777" w:rsidR="0059342C" w:rsidRPr="006B7479" w:rsidRDefault="0059342C" w:rsidP="00F251BF">
            <w:pPr>
              <w:pStyle w:val="a3"/>
              <w:jc w:val="both"/>
              <w:rPr>
                <w:bCs/>
                <w:i w:val="0"/>
                <w:color w:val="000000" w:themeColor="text1"/>
                <w:spacing w:val="0"/>
                <w:kern w:val="0"/>
                <w:position w:val="0"/>
                <w:sz w:val="16"/>
                <w:szCs w:val="16"/>
              </w:rPr>
            </w:pPr>
            <w:r w:rsidRPr="006B7479">
              <w:rPr>
                <w:bCs/>
                <w:i w:val="0"/>
                <w:color w:val="000000" w:themeColor="text1"/>
                <w:spacing w:val="0"/>
                <w:kern w:val="0"/>
                <w:position w:val="0"/>
                <w:sz w:val="16"/>
                <w:szCs w:val="16"/>
              </w:rPr>
              <w:t xml:space="preserve">497 </w:t>
            </w:r>
          </w:p>
        </w:tc>
        <w:tc>
          <w:tcPr>
            <w:tcW w:w="2340" w:type="dxa"/>
          </w:tcPr>
          <w:p w14:paraId="74511435" w14:textId="77777777" w:rsidR="0059342C" w:rsidRPr="006B7479" w:rsidRDefault="0059342C" w:rsidP="00F251BF">
            <w:pPr>
              <w:pStyle w:val="a3"/>
              <w:jc w:val="both"/>
              <w:rPr>
                <w:bCs/>
                <w:i w:val="0"/>
                <w:color w:val="000000" w:themeColor="text1"/>
                <w:spacing w:val="0"/>
                <w:kern w:val="0"/>
                <w:position w:val="0"/>
                <w:sz w:val="16"/>
                <w:szCs w:val="16"/>
              </w:rPr>
            </w:pPr>
            <w:r w:rsidRPr="006B7479">
              <w:rPr>
                <w:bCs/>
                <w:i w:val="0"/>
                <w:color w:val="000000" w:themeColor="text1"/>
                <w:spacing w:val="0"/>
                <w:kern w:val="0"/>
                <w:position w:val="0"/>
                <w:sz w:val="16"/>
                <w:szCs w:val="16"/>
              </w:rPr>
              <w:t xml:space="preserve">ок. 300 </w:t>
            </w:r>
          </w:p>
        </w:tc>
      </w:tr>
      <w:tr w:rsidR="0059342C" w:rsidRPr="006B7479" w14:paraId="1C7F3FF0" w14:textId="77777777" w:rsidTr="004C66D3">
        <w:tc>
          <w:tcPr>
            <w:tcW w:w="4680" w:type="dxa"/>
          </w:tcPr>
          <w:p w14:paraId="25C4DFAB" w14:textId="77777777" w:rsidR="0059342C" w:rsidRPr="006B7479" w:rsidRDefault="0059342C" w:rsidP="00F251BF">
            <w:pPr>
              <w:pStyle w:val="a3"/>
              <w:jc w:val="both"/>
              <w:rPr>
                <w:bCs/>
                <w:i w:val="0"/>
                <w:color w:val="000000" w:themeColor="text1"/>
                <w:spacing w:val="0"/>
                <w:kern w:val="0"/>
                <w:position w:val="0"/>
                <w:sz w:val="16"/>
                <w:szCs w:val="16"/>
              </w:rPr>
            </w:pPr>
            <w:r w:rsidRPr="006B7479">
              <w:rPr>
                <w:bCs/>
                <w:i w:val="0"/>
                <w:color w:val="000000" w:themeColor="text1"/>
                <w:spacing w:val="0"/>
                <w:kern w:val="0"/>
                <w:position w:val="0"/>
                <w:sz w:val="16"/>
                <w:szCs w:val="16"/>
              </w:rPr>
              <w:t xml:space="preserve">орудия </w:t>
            </w:r>
          </w:p>
        </w:tc>
        <w:tc>
          <w:tcPr>
            <w:tcW w:w="2340" w:type="dxa"/>
          </w:tcPr>
          <w:p w14:paraId="0CC56B35" w14:textId="77777777" w:rsidR="0059342C" w:rsidRPr="006B7479" w:rsidRDefault="0059342C" w:rsidP="00F251BF">
            <w:pPr>
              <w:pStyle w:val="a3"/>
              <w:jc w:val="both"/>
              <w:rPr>
                <w:bCs/>
                <w:i w:val="0"/>
                <w:color w:val="000000" w:themeColor="text1"/>
                <w:spacing w:val="0"/>
                <w:kern w:val="0"/>
                <w:position w:val="0"/>
                <w:sz w:val="16"/>
                <w:szCs w:val="16"/>
              </w:rPr>
            </w:pPr>
            <w:r w:rsidRPr="006B7479">
              <w:rPr>
                <w:bCs/>
                <w:i w:val="0"/>
                <w:color w:val="000000" w:themeColor="text1"/>
                <w:spacing w:val="0"/>
                <w:kern w:val="0"/>
                <w:position w:val="0"/>
                <w:sz w:val="16"/>
                <w:szCs w:val="16"/>
              </w:rPr>
              <w:t xml:space="preserve">544 </w:t>
            </w:r>
          </w:p>
        </w:tc>
        <w:tc>
          <w:tcPr>
            <w:tcW w:w="2340" w:type="dxa"/>
          </w:tcPr>
          <w:p w14:paraId="0CAE79B1" w14:textId="77777777" w:rsidR="0059342C" w:rsidRPr="006B7479" w:rsidRDefault="0059342C" w:rsidP="00F251BF">
            <w:pPr>
              <w:pStyle w:val="a3"/>
              <w:jc w:val="both"/>
              <w:rPr>
                <w:bCs/>
                <w:i w:val="0"/>
                <w:color w:val="000000" w:themeColor="text1"/>
                <w:spacing w:val="0"/>
                <w:kern w:val="0"/>
                <w:position w:val="0"/>
                <w:sz w:val="16"/>
                <w:szCs w:val="16"/>
              </w:rPr>
            </w:pPr>
            <w:r w:rsidRPr="006B7479">
              <w:rPr>
                <w:bCs/>
                <w:i w:val="0"/>
                <w:color w:val="000000" w:themeColor="text1"/>
                <w:spacing w:val="0"/>
                <w:kern w:val="0"/>
                <w:position w:val="0"/>
                <w:sz w:val="16"/>
                <w:szCs w:val="16"/>
              </w:rPr>
              <w:t xml:space="preserve">ок. 300 </w:t>
            </w:r>
          </w:p>
        </w:tc>
      </w:tr>
      <w:tr w:rsidR="0059342C" w:rsidRPr="006B7479" w14:paraId="623C37A9" w14:textId="77777777" w:rsidTr="004C66D3">
        <w:tc>
          <w:tcPr>
            <w:tcW w:w="4680" w:type="dxa"/>
          </w:tcPr>
          <w:p w14:paraId="58C49C59" w14:textId="77777777" w:rsidR="0059342C" w:rsidRPr="006B7479" w:rsidRDefault="0059342C" w:rsidP="00F251BF">
            <w:pPr>
              <w:pStyle w:val="a3"/>
              <w:jc w:val="both"/>
              <w:rPr>
                <w:bCs/>
                <w:i w:val="0"/>
                <w:color w:val="000000" w:themeColor="text1"/>
                <w:spacing w:val="0"/>
                <w:kern w:val="0"/>
                <w:position w:val="0"/>
                <w:sz w:val="16"/>
                <w:szCs w:val="16"/>
              </w:rPr>
            </w:pPr>
            <w:r w:rsidRPr="006B7479">
              <w:rPr>
                <w:bCs/>
                <w:i w:val="0"/>
                <w:color w:val="000000" w:themeColor="text1"/>
                <w:spacing w:val="0"/>
                <w:kern w:val="0"/>
                <w:position w:val="0"/>
                <w:sz w:val="16"/>
                <w:szCs w:val="16"/>
              </w:rPr>
              <w:t xml:space="preserve">Вес пары башмачных колесных ободьев (пуд.) </w:t>
            </w:r>
          </w:p>
        </w:tc>
        <w:tc>
          <w:tcPr>
            <w:tcW w:w="2340" w:type="dxa"/>
          </w:tcPr>
          <w:p w14:paraId="09AEEB16" w14:textId="77777777" w:rsidR="0059342C" w:rsidRPr="006B7479" w:rsidRDefault="0059342C" w:rsidP="00F251BF">
            <w:pPr>
              <w:pStyle w:val="a3"/>
              <w:jc w:val="both"/>
              <w:rPr>
                <w:bCs/>
                <w:i w:val="0"/>
                <w:color w:val="000000" w:themeColor="text1"/>
                <w:spacing w:val="0"/>
                <w:kern w:val="0"/>
                <w:position w:val="0"/>
                <w:sz w:val="16"/>
                <w:szCs w:val="16"/>
              </w:rPr>
            </w:pPr>
            <w:r w:rsidRPr="006B7479">
              <w:rPr>
                <w:bCs/>
                <w:i w:val="0"/>
                <w:color w:val="000000" w:themeColor="text1"/>
                <w:spacing w:val="0"/>
                <w:kern w:val="0"/>
                <w:position w:val="0"/>
                <w:sz w:val="16"/>
                <w:szCs w:val="16"/>
              </w:rPr>
              <w:t xml:space="preserve">71 </w:t>
            </w:r>
          </w:p>
        </w:tc>
        <w:tc>
          <w:tcPr>
            <w:tcW w:w="2340" w:type="dxa"/>
          </w:tcPr>
          <w:p w14:paraId="167D5BEC" w14:textId="77777777" w:rsidR="0059342C" w:rsidRPr="006B7479" w:rsidRDefault="0059342C" w:rsidP="00F251BF">
            <w:pPr>
              <w:pStyle w:val="a3"/>
              <w:jc w:val="both"/>
              <w:rPr>
                <w:bCs/>
                <w:i w:val="0"/>
                <w:color w:val="000000" w:themeColor="text1"/>
                <w:spacing w:val="0"/>
                <w:kern w:val="0"/>
                <w:position w:val="0"/>
                <w:sz w:val="16"/>
                <w:szCs w:val="16"/>
              </w:rPr>
            </w:pPr>
            <w:r w:rsidRPr="006B7479">
              <w:rPr>
                <w:bCs/>
                <w:i w:val="0"/>
                <w:color w:val="000000" w:themeColor="text1"/>
                <w:spacing w:val="0"/>
                <w:kern w:val="0"/>
                <w:position w:val="0"/>
                <w:sz w:val="16"/>
                <w:szCs w:val="16"/>
              </w:rPr>
              <w:t xml:space="preserve">- </w:t>
            </w:r>
          </w:p>
        </w:tc>
      </w:tr>
      <w:tr w:rsidR="0059342C" w:rsidRPr="006B7479" w14:paraId="45332D0D" w14:textId="77777777" w:rsidTr="004C66D3">
        <w:tc>
          <w:tcPr>
            <w:tcW w:w="9360" w:type="dxa"/>
            <w:gridSpan w:val="3"/>
          </w:tcPr>
          <w:p w14:paraId="3B3040D0" w14:textId="77777777" w:rsidR="0059342C" w:rsidRPr="006B7479" w:rsidRDefault="0059342C" w:rsidP="00F251BF">
            <w:pPr>
              <w:pStyle w:val="a3"/>
              <w:jc w:val="both"/>
              <w:rPr>
                <w:bCs/>
                <w:i w:val="0"/>
                <w:color w:val="000000" w:themeColor="text1"/>
                <w:spacing w:val="0"/>
                <w:kern w:val="0"/>
                <w:position w:val="0"/>
                <w:sz w:val="16"/>
                <w:szCs w:val="16"/>
              </w:rPr>
            </w:pPr>
            <w:r w:rsidRPr="006B7479">
              <w:rPr>
                <w:bCs/>
                <w:i w:val="0"/>
                <w:color w:val="000000" w:themeColor="text1"/>
                <w:spacing w:val="0"/>
                <w:kern w:val="0"/>
                <w:position w:val="0"/>
                <w:sz w:val="16"/>
                <w:szCs w:val="16"/>
              </w:rPr>
              <w:t xml:space="preserve">Скорострельность - до 2 выстрелов в минуту </w:t>
            </w:r>
          </w:p>
        </w:tc>
      </w:tr>
    </w:tbl>
    <w:p w14:paraId="57541C1F" w14:textId="77777777" w:rsidR="0059342C" w:rsidRPr="006B7479" w:rsidRDefault="0059342C" w:rsidP="00F251BF">
      <w:pPr>
        <w:pStyle w:val="a3"/>
        <w:jc w:val="both"/>
        <w:rPr>
          <w:bCs/>
          <w:i w:val="0"/>
          <w:color w:val="000000" w:themeColor="text1"/>
          <w:spacing w:val="0"/>
          <w:kern w:val="0"/>
          <w:position w:val="0"/>
          <w:sz w:val="16"/>
          <w:szCs w:val="16"/>
        </w:rPr>
      </w:pPr>
      <w:r w:rsidRPr="006B7479">
        <w:rPr>
          <w:bCs/>
          <w:i w:val="0"/>
          <w:color w:val="000000" w:themeColor="text1"/>
          <w:spacing w:val="0"/>
          <w:kern w:val="0"/>
          <w:position w:val="0"/>
          <w:sz w:val="16"/>
          <w:szCs w:val="16"/>
        </w:rPr>
        <w:t>Круппу предложили бесплатно доставить систему в Россию для испытания на Главном артиллерийском полигоне. Крупп просил приобрести его гаубицу, как это было сделано в отношении 11-дм. мортиры Шнейдера и Рейнского завода. Гаубица Круппа приобретена не была.</w:t>
      </w:r>
    </w:p>
    <w:p w14:paraId="50C7A747" w14:textId="77777777" w:rsidR="0059342C" w:rsidRPr="006B7479" w:rsidRDefault="0059342C" w:rsidP="00F251BF">
      <w:pPr>
        <w:pStyle w:val="a3"/>
        <w:jc w:val="both"/>
        <w:rPr>
          <w:bCs/>
          <w:i w:val="0"/>
          <w:color w:val="000000" w:themeColor="text1"/>
          <w:spacing w:val="0"/>
          <w:kern w:val="0"/>
          <w:position w:val="0"/>
          <w:sz w:val="16"/>
          <w:szCs w:val="16"/>
        </w:rPr>
      </w:pPr>
      <w:r w:rsidRPr="006B7479">
        <w:rPr>
          <w:bCs/>
          <w:i w:val="0"/>
          <w:color w:val="000000" w:themeColor="text1"/>
          <w:spacing w:val="0"/>
          <w:kern w:val="0"/>
          <w:position w:val="0"/>
          <w:sz w:val="16"/>
          <w:szCs w:val="16"/>
        </w:rPr>
        <w:t xml:space="preserve">11-дм. мортира Рейнского завода ближе подходила к русским требованиям по весу системы, но 11-дм. мортира Круппа значительно ее превосходила во всех других отношениях. </w:t>
      </w:r>
    </w:p>
    <w:p w14:paraId="16693CB7" w14:textId="77777777" w:rsidR="0059342C" w:rsidRPr="006B7479" w:rsidRDefault="0059342C" w:rsidP="00F251BF">
      <w:pPr>
        <w:pStyle w:val="a3"/>
        <w:jc w:val="both"/>
        <w:rPr>
          <w:bCs/>
          <w:i w:val="0"/>
          <w:color w:val="000000" w:themeColor="text1"/>
          <w:spacing w:val="0"/>
          <w:kern w:val="0"/>
          <w:position w:val="0"/>
          <w:sz w:val="16"/>
          <w:szCs w:val="16"/>
        </w:rPr>
      </w:pPr>
      <w:r w:rsidRPr="006B7479">
        <w:rPr>
          <w:bCs/>
          <w:i w:val="0"/>
          <w:color w:val="000000" w:themeColor="text1"/>
          <w:spacing w:val="0"/>
          <w:kern w:val="0"/>
          <w:position w:val="0"/>
          <w:sz w:val="16"/>
          <w:szCs w:val="16"/>
        </w:rPr>
        <w:t>Артком решил испытать систему Рейнского завода на Главном артиллерийском полигоне, находя ее оригинально разработанной и представляющей интерес.</w:t>
      </w:r>
    </w:p>
    <w:p w14:paraId="5E4AFDDD" w14:textId="77777777" w:rsidR="0059342C" w:rsidRPr="006B7479" w:rsidRDefault="0059342C" w:rsidP="00F251BF">
      <w:pPr>
        <w:pStyle w:val="a3"/>
        <w:jc w:val="both"/>
        <w:rPr>
          <w:bCs/>
          <w:i w:val="0"/>
          <w:color w:val="000000" w:themeColor="text1"/>
          <w:spacing w:val="0"/>
          <w:kern w:val="0"/>
          <w:position w:val="0"/>
          <w:sz w:val="16"/>
          <w:szCs w:val="16"/>
        </w:rPr>
      </w:pPr>
      <w:r w:rsidRPr="006B7479">
        <w:rPr>
          <w:bCs/>
          <w:i w:val="0"/>
          <w:color w:val="000000" w:themeColor="text1"/>
          <w:spacing w:val="0"/>
          <w:kern w:val="0"/>
          <w:position w:val="0"/>
          <w:sz w:val="16"/>
          <w:szCs w:val="16"/>
        </w:rPr>
        <w:t xml:space="preserve">Вот в каком положении находился в царской России вопрос о введении новых образцов тяжелой осадной артиллерии: начавшись с 1905 г., он был принципиально принят и полигонными испытаниями готовых образцов закончен для дачи валовых заказов в начале 1910 г. </w:t>
      </w:r>
    </w:p>
    <w:p w14:paraId="7DF9E8C3" w14:textId="77777777" w:rsidR="0059342C" w:rsidRPr="006B7479" w:rsidRDefault="0059342C" w:rsidP="00F251BF">
      <w:pPr>
        <w:pStyle w:val="a3"/>
        <w:jc w:val="both"/>
        <w:rPr>
          <w:bCs/>
          <w:i w:val="0"/>
          <w:color w:val="000000" w:themeColor="text1"/>
          <w:spacing w:val="0"/>
          <w:kern w:val="0"/>
          <w:position w:val="0"/>
          <w:sz w:val="16"/>
          <w:szCs w:val="16"/>
        </w:rPr>
      </w:pPr>
      <w:r w:rsidRPr="006B7479">
        <w:rPr>
          <w:bCs/>
          <w:i w:val="0"/>
          <w:color w:val="000000" w:themeColor="text1"/>
          <w:spacing w:val="0"/>
          <w:kern w:val="0"/>
          <w:position w:val="0"/>
          <w:sz w:val="16"/>
          <w:szCs w:val="16"/>
        </w:rPr>
        <w:t xml:space="preserve">Разрабатывался этот важнейший для армии вопрос исключительно в Арткоме, и всю работу по выбору образцов орудий полевой тяжелой осадной и крепостной артиллерии ГАУ выполняло вполне самостоятельно. </w:t>
      </w:r>
    </w:p>
    <w:p w14:paraId="77638D1A" w14:textId="77777777" w:rsidR="0059342C" w:rsidRPr="006B7479" w:rsidRDefault="0059342C" w:rsidP="00F251BF">
      <w:pPr>
        <w:pStyle w:val="a3"/>
        <w:jc w:val="both"/>
        <w:rPr>
          <w:bCs/>
          <w:i w:val="0"/>
          <w:color w:val="000000" w:themeColor="text1"/>
          <w:spacing w:val="0"/>
          <w:kern w:val="0"/>
          <w:position w:val="0"/>
          <w:sz w:val="16"/>
          <w:szCs w:val="16"/>
        </w:rPr>
      </w:pPr>
      <w:r w:rsidRPr="006B7479">
        <w:rPr>
          <w:bCs/>
          <w:i w:val="0"/>
          <w:color w:val="000000" w:themeColor="text1"/>
          <w:spacing w:val="0"/>
          <w:kern w:val="0"/>
          <w:position w:val="0"/>
          <w:sz w:val="16"/>
          <w:szCs w:val="16"/>
        </w:rPr>
        <w:t>Но, когда почти вся главная техническая работа была закончена и настала такая фаза этого вопроса, что для окончательного решения нельзя было обойтись без заключения ГУГШ, ГАУ, докладом своим от 19 октября 1909 г., испросило согласие военного министра на привлечение в комиссию по выбору образцов орудий осадной и крепостной артиллерии представителя от ГУГШ. В конце 1909 г. в состав комиссии представитель был назначен; кроме того, в работах комиссии принимали участие от ГУГШ ген. Елчанинов, А. Свечин, Козловский и другие.</w:t>
      </w:r>
    </w:p>
    <w:p w14:paraId="41291FD9" w14:textId="77777777" w:rsidR="0059342C" w:rsidRPr="006B7479" w:rsidRDefault="0059342C" w:rsidP="00F251BF">
      <w:pPr>
        <w:pStyle w:val="a3"/>
        <w:jc w:val="both"/>
        <w:rPr>
          <w:bCs/>
          <w:i w:val="0"/>
          <w:color w:val="000000" w:themeColor="text1"/>
          <w:spacing w:val="0"/>
          <w:kern w:val="0"/>
          <w:position w:val="0"/>
          <w:sz w:val="16"/>
          <w:szCs w:val="16"/>
        </w:rPr>
      </w:pPr>
      <w:r w:rsidRPr="006B7479">
        <w:rPr>
          <w:bCs/>
          <w:i w:val="0"/>
          <w:color w:val="000000" w:themeColor="text1"/>
          <w:spacing w:val="0"/>
          <w:kern w:val="0"/>
          <w:position w:val="0"/>
          <w:sz w:val="16"/>
          <w:szCs w:val="16"/>
        </w:rPr>
        <w:t xml:space="preserve">Представители ГУГШ неоднократно высказывали заключения, с которыми соглашалась или во всяком случае считалась комиссия по выбору образцов тяжелой артиллерии, состоявшая из высоких специалистов артиллерийской техники. </w:t>
      </w:r>
    </w:p>
    <w:p w14:paraId="61B795FB" w14:textId="77777777" w:rsidR="0059342C" w:rsidRPr="006B7479" w:rsidRDefault="0059342C" w:rsidP="00F251BF">
      <w:pPr>
        <w:pStyle w:val="a3"/>
        <w:jc w:val="both"/>
        <w:rPr>
          <w:bCs/>
          <w:i w:val="0"/>
          <w:color w:val="000000" w:themeColor="text1"/>
          <w:spacing w:val="0"/>
          <w:kern w:val="0"/>
          <w:position w:val="0"/>
          <w:sz w:val="16"/>
          <w:szCs w:val="16"/>
        </w:rPr>
      </w:pPr>
      <w:r w:rsidRPr="006B7479">
        <w:rPr>
          <w:bCs/>
          <w:i w:val="0"/>
          <w:color w:val="000000" w:themeColor="text1"/>
          <w:spacing w:val="0"/>
          <w:kern w:val="0"/>
          <w:position w:val="0"/>
          <w:sz w:val="16"/>
          <w:szCs w:val="16"/>
        </w:rPr>
        <w:t xml:space="preserve">Так, например, в 1911 г. Елчанинов и Басков высказались за низкие лафеты для 6-дм. гаубиц, как более удобные при передвижениях, стрельбе и в отношении укрытия от неприятельских выстрелов; в том же смысле высказалось большинство комиссии. </w:t>
      </w:r>
    </w:p>
    <w:p w14:paraId="5B01A954" w14:textId="77777777" w:rsidR="0059342C" w:rsidRPr="006B7479" w:rsidRDefault="0059342C" w:rsidP="00F251BF">
      <w:pPr>
        <w:pStyle w:val="a3"/>
        <w:jc w:val="both"/>
        <w:rPr>
          <w:bCs/>
          <w:i w:val="0"/>
          <w:color w:val="000000" w:themeColor="text1"/>
          <w:spacing w:val="0"/>
          <w:kern w:val="0"/>
          <w:position w:val="0"/>
          <w:sz w:val="16"/>
          <w:szCs w:val="16"/>
        </w:rPr>
      </w:pPr>
      <w:r w:rsidRPr="006B7479">
        <w:rPr>
          <w:bCs/>
          <w:i w:val="0"/>
          <w:color w:val="000000" w:themeColor="text1"/>
          <w:spacing w:val="0"/>
          <w:kern w:val="0"/>
          <w:position w:val="0"/>
          <w:sz w:val="16"/>
          <w:szCs w:val="16"/>
        </w:rPr>
        <w:t xml:space="preserve">В апреле 1912 г. начальник Генерального штаба Жилинский, по докладу представителей ГУГШ, высказал начальнику ГАУ свои соображения о необходимости пересмотреть вопрос, насколько 8-дм. и 9-дм. калибры соответствуют для вооружения осадных парков. </w:t>
      </w:r>
    </w:p>
    <w:p w14:paraId="69C9F1FA" w14:textId="77777777" w:rsidR="0059342C" w:rsidRPr="006B7479" w:rsidRDefault="0059342C" w:rsidP="00F251BF">
      <w:pPr>
        <w:pStyle w:val="a3"/>
        <w:jc w:val="both"/>
        <w:rPr>
          <w:bCs/>
          <w:i w:val="0"/>
          <w:color w:val="000000" w:themeColor="text1"/>
          <w:spacing w:val="0"/>
          <w:kern w:val="0"/>
          <w:position w:val="0"/>
          <w:sz w:val="16"/>
          <w:szCs w:val="16"/>
        </w:rPr>
      </w:pPr>
      <w:r w:rsidRPr="006B7479">
        <w:rPr>
          <w:bCs/>
          <w:i w:val="0"/>
          <w:color w:val="000000" w:themeColor="text1"/>
          <w:spacing w:val="0"/>
          <w:kern w:val="0"/>
          <w:position w:val="0"/>
          <w:sz w:val="16"/>
          <w:szCs w:val="16"/>
        </w:rPr>
        <w:t xml:space="preserve">По мнению начальника Генерального штаба, 9-дм. калибр до последнего времени являлся наиболее могущественным и мог еще включаться в осадную артиллерию. Однако, "уже имеются образцы 11-дм. гаубиц, которые могут перевозиться по колесным дорогам и принимать участие в осадах". </w:t>
      </w:r>
    </w:p>
    <w:p w14:paraId="0354E455" w14:textId="77777777" w:rsidR="0059342C" w:rsidRPr="006B7479" w:rsidRDefault="0059342C" w:rsidP="00F251BF">
      <w:pPr>
        <w:pStyle w:val="a3"/>
        <w:jc w:val="both"/>
        <w:rPr>
          <w:bCs/>
          <w:i w:val="0"/>
          <w:color w:val="000000" w:themeColor="text1"/>
          <w:spacing w:val="0"/>
          <w:kern w:val="0"/>
          <w:position w:val="0"/>
          <w:sz w:val="16"/>
          <w:szCs w:val="16"/>
        </w:rPr>
      </w:pPr>
      <w:r w:rsidRPr="006B7479">
        <w:rPr>
          <w:bCs/>
          <w:i w:val="0"/>
          <w:color w:val="000000" w:themeColor="text1"/>
          <w:spacing w:val="0"/>
          <w:kern w:val="0"/>
          <w:position w:val="0"/>
          <w:sz w:val="16"/>
          <w:szCs w:val="16"/>
        </w:rPr>
        <w:t xml:space="preserve">"Долговременная фортификация прибегает ныне к столь прочным бетонным и береговым перекрытиям, которые мо-гут быть разрушены огнем не менее 11-дм. калибра и против которых 8- и 9-дм. калибр следует призвать недействительным". </w:t>
      </w:r>
    </w:p>
    <w:p w14:paraId="6AC8428E" w14:textId="77777777" w:rsidR="0059342C" w:rsidRPr="006B7479" w:rsidRDefault="0059342C" w:rsidP="00F251BF">
      <w:pPr>
        <w:pStyle w:val="a3"/>
        <w:jc w:val="both"/>
        <w:rPr>
          <w:bCs/>
          <w:i w:val="0"/>
          <w:color w:val="000000" w:themeColor="text1"/>
          <w:spacing w:val="0"/>
          <w:kern w:val="0"/>
          <w:position w:val="0"/>
          <w:sz w:val="16"/>
          <w:szCs w:val="16"/>
        </w:rPr>
      </w:pPr>
      <w:r w:rsidRPr="006B7479">
        <w:rPr>
          <w:bCs/>
          <w:i w:val="0"/>
          <w:color w:val="000000" w:themeColor="text1"/>
          <w:spacing w:val="0"/>
          <w:kern w:val="0"/>
          <w:position w:val="0"/>
          <w:sz w:val="16"/>
          <w:szCs w:val="16"/>
        </w:rPr>
        <w:t xml:space="preserve">"Для разрушения блиндажей, создаваемых полевой фортификацией из подручного материала, достаточно 6-дм. гаубиц, и огонь 8- и 9-дм. калибра по таким блиндажам и батареям, хотя бы и осадного типа, был бы неэкономичен и нежелателен ввиду трудности доставки громоздких боевых комплектов". </w:t>
      </w:r>
    </w:p>
    <w:p w14:paraId="1FAE2BD7" w14:textId="77777777" w:rsidR="0059342C" w:rsidRPr="006B7479" w:rsidRDefault="0059342C" w:rsidP="00F251BF">
      <w:pPr>
        <w:pStyle w:val="a3"/>
        <w:jc w:val="both"/>
        <w:rPr>
          <w:bCs/>
          <w:i w:val="0"/>
          <w:color w:val="000000" w:themeColor="text1"/>
          <w:spacing w:val="0"/>
          <w:kern w:val="0"/>
          <w:position w:val="0"/>
          <w:sz w:val="16"/>
          <w:szCs w:val="16"/>
        </w:rPr>
      </w:pPr>
      <w:r w:rsidRPr="006B7479">
        <w:rPr>
          <w:bCs/>
          <w:i w:val="0"/>
          <w:color w:val="000000" w:themeColor="text1"/>
          <w:spacing w:val="0"/>
          <w:kern w:val="0"/>
          <w:position w:val="0"/>
          <w:sz w:val="16"/>
          <w:szCs w:val="16"/>
        </w:rPr>
        <w:t xml:space="preserve">"Против наших западных границ нет тех линий устаревших фортов-застав, которые оправдывали бы сохранение 8-дм. гаубиц..." </w:t>
      </w:r>
    </w:p>
    <w:p w14:paraId="77D49106" w14:textId="77777777" w:rsidR="0059342C" w:rsidRPr="006B7479" w:rsidRDefault="0059342C" w:rsidP="00F251BF">
      <w:pPr>
        <w:pStyle w:val="a3"/>
        <w:jc w:val="both"/>
        <w:rPr>
          <w:bCs/>
          <w:i w:val="0"/>
          <w:color w:val="000000" w:themeColor="text1"/>
          <w:spacing w:val="0"/>
          <w:kern w:val="0"/>
          <w:position w:val="0"/>
          <w:sz w:val="16"/>
          <w:szCs w:val="16"/>
        </w:rPr>
      </w:pPr>
      <w:r w:rsidRPr="006B7479">
        <w:rPr>
          <w:bCs/>
          <w:i w:val="0"/>
          <w:color w:val="000000" w:themeColor="text1"/>
          <w:spacing w:val="0"/>
          <w:kern w:val="0"/>
          <w:position w:val="0"/>
          <w:sz w:val="16"/>
          <w:szCs w:val="16"/>
        </w:rPr>
        <w:t xml:space="preserve">В мае того же 1912 г. ген. Елчанинов в своем отдельном мнении по поводу журнала о лафетах к 11-дм. мортирам говорил, что "время 11-дм. мортир прошло"; даже 11-дм. гаубицы он считает для береговой артиллерии слабыми и признает необходимой разработку 12-дм. или лучше 14-дм. гаубицы с "отказом от валового изготовления разрабатываемой ныне 11-дм. береговой гаубицы, как бы ни была совершенна ее установка". </w:t>
      </w:r>
    </w:p>
    <w:p w14:paraId="30CC7CAE" w14:textId="77777777" w:rsidR="0059342C" w:rsidRPr="006B7479" w:rsidRDefault="0059342C" w:rsidP="00F251BF">
      <w:pPr>
        <w:pStyle w:val="a3"/>
        <w:jc w:val="both"/>
        <w:rPr>
          <w:bCs/>
          <w:i w:val="0"/>
          <w:color w:val="000000" w:themeColor="text1"/>
          <w:spacing w:val="0"/>
          <w:kern w:val="0"/>
          <w:position w:val="0"/>
          <w:sz w:val="16"/>
          <w:szCs w:val="16"/>
        </w:rPr>
      </w:pPr>
      <w:r w:rsidRPr="006B7479">
        <w:rPr>
          <w:bCs/>
          <w:i w:val="0"/>
          <w:color w:val="000000" w:themeColor="text1"/>
          <w:spacing w:val="0"/>
          <w:kern w:val="0"/>
          <w:position w:val="0"/>
          <w:sz w:val="16"/>
          <w:szCs w:val="16"/>
        </w:rPr>
        <w:t xml:space="preserve">По поводу журнала Арткома 30 декабря 1912 г. о предварительном испытании 11-дм. мортиры Рейнского завода тот же ген. Елчанинов высказал следующее свое отдельное мнение: "Полагаю, что во всяком случае надо стремиться к увеличению дальности для мортир большего калибра". </w:t>
      </w:r>
    </w:p>
    <w:p w14:paraId="2FD7EF76" w14:textId="77777777" w:rsidR="0059342C" w:rsidRPr="006B7479" w:rsidRDefault="0059342C" w:rsidP="00F251BF">
      <w:pPr>
        <w:pStyle w:val="a3"/>
        <w:jc w:val="both"/>
        <w:rPr>
          <w:bCs/>
          <w:i w:val="0"/>
          <w:color w:val="000000" w:themeColor="text1"/>
          <w:spacing w:val="0"/>
          <w:kern w:val="0"/>
          <w:position w:val="0"/>
          <w:sz w:val="16"/>
          <w:szCs w:val="16"/>
        </w:rPr>
      </w:pPr>
      <w:r w:rsidRPr="006B7479">
        <w:rPr>
          <w:bCs/>
          <w:i w:val="0"/>
          <w:color w:val="000000" w:themeColor="text1"/>
          <w:spacing w:val="0"/>
          <w:kern w:val="0"/>
          <w:position w:val="0"/>
          <w:sz w:val="16"/>
          <w:szCs w:val="16"/>
        </w:rPr>
        <w:t xml:space="preserve">"Скорострельность имеет меньшее значение ввиду большого времени полета снаряда и, значит, сравнительно позднего наблюдения отдельного выстрела". </w:t>
      </w:r>
    </w:p>
    <w:p w14:paraId="0A0A49F4" w14:textId="77777777" w:rsidR="0059342C" w:rsidRPr="006B7479" w:rsidRDefault="0059342C" w:rsidP="00F251BF">
      <w:pPr>
        <w:pStyle w:val="a3"/>
        <w:jc w:val="both"/>
        <w:rPr>
          <w:bCs/>
          <w:i w:val="0"/>
          <w:color w:val="000000" w:themeColor="text1"/>
          <w:spacing w:val="0"/>
          <w:kern w:val="0"/>
          <w:position w:val="0"/>
          <w:sz w:val="16"/>
          <w:szCs w:val="16"/>
        </w:rPr>
      </w:pPr>
      <w:r w:rsidRPr="006B7479">
        <w:rPr>
          <w:bCs/>
          <w:i w:val="0"/>
          <w:color w:val="000000" w:themeColor="text1"/>
          <w:spacing w:val="0"/>
          <w:kern w:val="0"/>
          <w:position w:val="0"/>
          <w:sz w:val="16"/>
          <w:szCs w:val="16"/>
        </w:rPr>
        <w:t xml:space="preserve">"Большая начальная скорость, однако, не должна итти в ущерб весу снаряда, или весу системы, или, наконец, устойчивости ее". </w:t>
      </w:r>
    </w:p>
    <w:p w14:paraId="47C3BF13" w14:textId="77777777" w:rsidR="0059342C" w:rsidRPr="006B7479" w:rsidRDefault="0059342C" w:rsidP="00F251BF">
      <w:pPr>
        <w:pStyle w:val="a3"/>
        <w:jc w:val="both"/>
        <w:rPr>
          <w:bCs/>
          <w:i w:val="0"/>
          <w:color w:val="000000" w:themeColor="text1"/>
          <w:spacing w:val="0"/>
          <w:kern w:val="0"/>
          <w:position w:val="0"/>
          <w:sz w:val="16"/>
          <w:szCs w:val="16"/>
        </w:rPr>
      </w:pPr>
      <w:r w:rsidRPr="006B7479">
        <w:rPr>
          <w:bCs/>
          <w:i w:val="0"/>
          <w:color w:val="000000" w:themeColor="text1"/>
          <w:spacing w:val="0"/>
          <w:kern w:val="0"/>
          <w:position w:val="0"/>
          <w:sz w:val="16"/>
          <w:szCs w:val="16"/>
        </w:rPr>
        <w:t xml:space="preserve">В феврале 1913 г. ген. Елчанинов высказался против приспособления берегового лафета под 11-дм. мортиру для установки на деревянном основании по проекту Дурляхера, считая, что отпускаемые на артиллерию средства выгоднее направить для заготовки орудий новых образцов, а не на приспособление старой материальной части. В своем отдельном мнении он, между прочим, писал: </w:t>
      </w:r>
    </w:p>
    <w:p w14:paraId="3B8626E7" w14:textId="77777777" w:rsidR="0059342C" w:rsidRPr="006B7479" w:rsidRDefault="0059342C" w:rsidP="00F251BF">
      <w:pPr>
        <w:pStyle w:val="a3"/>
        <w:jc w:val="both"/>
        <w:rPr>
          <w:bCs/>
          <w:i w:val="0"/>
          <w:color w:val="000000" w:themeColor="text1"/>
          <w:spacing w:val="0"/>
          <w:kern w:val="0"/>
          <w:position w:val="0"/>
          <w:sz w:val="16"/>
          <w:szCs w:val="16"/>
        </w:rPr>
      </w:pPr>
      <w:r w:rsidRPr="006B7479">
        <w:rPr>
          <w:bCs/>
          <w:i w:val="0"/>
          <w:color w:val="000000" w:themeColor="text1"/>
          <w:spacing w:val="0"/>
          <w:kern w:val="0"/>
          <w:position w:val="0"/>
          <w:sz w:val="16"/>
          <w:szCs w:val="16"/>
        </w:rPr>
        <w:t xml:space="preserve">"11-дм. мортира признается ныне слабою, и в Германии разработана 35-см мортира, a в Австрии 42-см, сверх 20-30-см мортир уже готовых". </w:t>
      </w:r>
    </w:p>
    <w:p w14:paraId="248F2E15" w14:textId="77777777" w:rsidR="0059342C" w:rsidRPr="006B7479" w:rsidRDefault="0059342C" w:rsidP="00F251BF">
      <w:pPr>
        <w:pStyle w:val="a3"/>
        <w:jc w:val="both"/>
        <w:rPr>
          <w:bCs/>
          <w:i w:val="0"/>
          <w:color w:val="000000" w:themeColor="text1"/>
          <w:spacing w:val="0"/>
          <w:kern w:val="0"/>
          <w:position w:val="0"/>
          <w:sz w:val="16"/>
          <w:szCs w:val="16"/>
        </w:rPr>
      </w:pPr>
      <w:r w:rsidRPr="006B7479">
        <w:rPr>
          <w:bCs/>
          <w:i w:val="0"/>
          <w:color w:val="000000" w:themeColor="text1"/>
          <w:spacing w:val="0"/>
          <w:kern w:val="0"/>
          <w:position w:val="0"/>
          <w:sz w:val="16"/>
          <w:szCs w:val="16"/>
        </w:rPr>
        <w:t xml:space="preserve">"Поэтому лучше было бы заняться разработкой тех осадных мортир большого калибра, деньга на которые уже внесены в чрезвычайную смету 1912 и 1913 гг. Полезнее было бы также ускорить поступление 11-дм. мортир Шнейдера, нежели отдавать время и деньги на опыты со старой 11-дм. мортирой". </w:t>
      </w:r>
    </w:p>
    <w:p w14:paraId="23E79E04" w14:textId="77777777" w:rsidR="0059342C" w:rsidRPr="006B7479" w:rsidRDefault="0059342C" w:rsidP="00F251BF">
      <w:pPr>
        <w:pStyle w:val="a3"/>
        <w:jc w:val="both"/>
        <w:rPr>
          <w:bCs/>
          <w:i w:val="0"/>
          <w:color w:val="000000" w:themeColor="text1"/>
          <w:spacing w:val="0"/>
          <w:kern w:val="0"/>
          <w:position w:val="0"/>
          <w:sz w:val="16"/>
          <w:szCs w:val="16"/>
        </w:rPr>
      </w:pPr>
      <w:r w:rsidRPr="006B7479">
        <w:rPr>
          <w:bCs/>
          <w:i w:val="0"/>
          <w:color w:val="000000" w:themeColor="text1"/>
          <w:spacing w:val="0"/>
          <w:kern w:val="0"/>
          <w:position w:val="0"/>
          <w:sz w:val="16"/>
          <w:szCs w:val="16"/>
        </w:rPr>
        <w:t xml:space="preserve">В ответ на это отдельное мнение члены Арткома ген. Шкляревич и Дурляхер составили записку, в которой указано, что предлагаемая переделка лафета, пока в одном экземпляре, имеет целью заблаговременно выработать что-либо подходящее до поступления на службу 11-дм. мортир Шнейдера. Эта переделка обойдется не более 2.000 руб., будет осуществлена в несколько месяцев и не повлияет ни на заказ 11-дм. мортир Шнейдера, ни на разработку мортир более крупных калибров, что уже комитетом начато. </w:t>
      </w:r>
    </w:p>
    <w:p w14:paraId="07A5D6C0" w14:textId="77777777" w:rsidR="0059342C" w:rsidRPr="006B7479" w:rsidRDefault="0059342C" w:rsidP="00F251BF">
      <w:pPr>
        <w:pStyle w:val="a3"/>
        <w:jc w:val="both"/>
        <w:rPr>
          <w:bCs/>
          <w:i w:val="0"/>
          <w:color w:val="000000" w:themeColor="text1"/>
          <w:spacing w:val="0"/>
          <w:kern w:val="0"/>
          <w:position w:val="0"/>
          <w:sz w:val="16"/>
          <w:szCs w:val="16"/>
        </w:rPr>
      </w:pPr>
      <w:r w:rsidRPr="006B7479">
        <w:rPr>
          <w:bCs/>
          <w:i w:val="0"/>
          <w:color w:val="000000" w:themeColor="text1"/>
          <w:spacing w:val="0"/>
          <w:kern w:val="0"/>
          <w:position w:val="0"/>
          <w:sz w:val="16"/>
          <w:szCs w:val="16"/>
        </w:rPr>
        <w:t xml:space="preserve">Новых снарядов заказывать не придется, так как имеются снаряды к 11-дм. мортирам, 11-дм. пушкам 1877 г. и 1886 г.; можно будет также стрелять и снарядами от 11-дм. мортир Шнейдера. </w:t>
      </w:r>
    </w:p>
    <w:p w14:paraId="002C2852" w14:textId="77777777" w:rsidR="0059342C" w:rsidRPr="006B7479" w:rsidRDefault="0059342C" w:rsidP="00F251BF">
      <w:pPr>
        <w:pStyle w:val="a3"/>
        <w:jc w:val="both"/>
        <w:rPr>
          <w:bCs/>
          <w:i w:val="0"/>
          <w:color w:val="000000" w:themeColor="text1"/>
          <w:spacing w:val="0"/>
          <w:kern w:val="0"/>
          <w:position w:val="0"/>
          <w:sz w:val="16"/>
          <w:szCs w:val="16"/>
        </w:rPr>
      </w:pPr>
      <w:r w:rsidRPr="006B7479">
        <w:rPr>
          <w:bCs/>
          <w:i w:val="0"/>
          <w:color w:val="000000" w:themeColor="text1"/>
          <w:spacing w:val="0"/>
          <w:kern w:val="0"/>
          <w:position w:val="0"/>
          <w:sz w:val="16"/>
          <w:szCs w:val="16"/>
        </w:rPr>
        <w:t xml:space="preserve">Впоследствии переделка лафета 11-дм. береговой мортиры по проекту Дурляхера весьма пригодилась. Переделанные по этому способу 8 кронштадтских береговых 11-дм. мортир участвовали в осаде Перемышля в 1915 г., так как заказанные 11-дм. гаубицы Шнейдера еще не могли быть получены к тому времени из Франции. </w:t>
      </w:r>
    </w:p>
    <w:p w14:paraId="3913777B" w14:textId="77777777" w:rsidR="0059342C" w:rsidRPr="006B7479" w:rsidRDefault="0059342C" w:rsidP="00F251BF">
      <w:pPr>
        <w:pStyle w:val="a3"/>
        <w:jc w:val="both"/>
        <w:rPr>
          <w:bCs/>
          <w:i w:val="0"/>
          <w:color w:val="000000" w:themeColor="text1"/>
          <w:spacing w:val="0"/>
          <w:kern w:val="0"/>
          <w:position w:val="0"/>
          <w:sz w:val="16"/>
          <w:szCs w:val="16"/>
        </w:rPr>
      </w:pPr>
      <w:r w:rsidRPr="006B7479">
        <w:rPr>
          <w:bCs/>
          <w:i w:val="0"/>
          <w:color w:val="000000" w:themeColor="text1"/>
          <w:spacing w:val="0"/>
          <w:kern w:val="0"/>
          <w:position w:val="0"/>
          <w:sz w:val="16"/>
          <w:szCs w:val="16"/>
        </w:rPr>
        <w:t xml:space="preserve">Комиссия Арткома по выбору образцов орудий с участием представителей от ГУГШ в конечном результате остановилась на том, что в состав вооружения тяжелой и осадной артиллерии были приняты следующие образцы орудий: </w:t>
      </w:r>
    </w:p>
    <w:p w14:paraId="3ADB6B2C" w14:textId="77777777" w:rsidR="0059342C" w:rsidRPr="006B7479" w:rsidRDefault="0059342C" w:rsidP="00F251BF">
      <w:pPr>
        <w:pStyle w:val="a3"/>
        <w:jc w:val="both"/>
        <w:rPr>
          <w:bCs/>
          <w:i w:val="0"/>
          <w:color w:val="000000" w:themeColor="text1"/>
          <w:spacing w:val="0"/>
          <w:kern w:val="0"/>
          <w:position w:val="0"/>
          <w:sz w:val="16"/>
          <w:szCs w:val="16"/>
        </w:rPr>
      </w:pPr>
      <w:r w:rsidRPr="006B7479">
        <w:rPr>
          <w:bCs/>
          <w:i w:val="0"/>
          <w:color w:val="000000" w:themeColor="text1"/>
          <w:spacing w:val="0"/>
          <w:kern w:val="0"/>
          <w:position w:val="0"/>
          <w:sz w:val="16"/>
          <w:szCs w:val="16"/>
        </w:rPr>
        <w:t xml:space="preserve">1) для полевой тяжелой артиллерии - 107-мм (42-лин.) скорострельная пушка обр. 1910 г. и 152-мм (6-дм.) полевая тяжелая гаубица обр. 1910 г.; </w:t>
      </w:r>
    </w:p>
    <w:p w14:paraId="0EAB55C6" w14:textId="77777777" w:rsidR="0059342C" w:rsidRPr="006B7479" w:rsidRDefault="0059342C" w:rsidP="00F251BF">
      <w:pPr>
        <w:pStyle w:val="a3"/>
        <w:jc w:val="both"/>
        <w:rPr>
          <w:bCs/>
          <w:i w:val="0"/>
          <w:color w:val="000000" w:themeColor="text1"/>
          <w:spacing w:val="0"/>
          <w:kern w:val="0"/>
          <w:position w:val="0"/>
          <w:sz w:val="16"/>
          <w:szCs w:val="16"/>
        </w:rPr>
      </w:pPr>
      <w:r w:rsidRPr="006B7479">
        <w:rPr>
          <w:bCs/>
          <w:i w:val="0"/>
          <w:color w:val="000000" w:themeColor="text1"/>
          <w:spacing w:val="0"/>
          <w:kern w:val="0"/>
          <w:position w:val="0"/>
          <w:sz w:val="16"/>
          <w:szCs w:val="16"/>
        </w:rPr>
        <w:t xml:space="preserve">2) для осадной артиллерии: 152-мм (6-дм.) тяжелая крепостная гаубица обр. 1909 г., 152-мм (6-дм.) осадная пушка обр. 1910 г., 203-мм (8-дм.) осадная гаубица обр. 1911 г., 280-мм (11-дм.) осадная мортира обр. 1912 г. </w:t>
      </w:r>
    </w:p>
    <w:p w14:paraId="5E0637CA" w14:textId="77777777" w:rsidR="0059342C" w:rsidRPr="006B7479" w:rsidRDefault="0059342C" w:rsidP="00F251BF">
      <w:pPr>
        <w:pStyle w:val="a3"/>
        <w:jc w:val="both"/>
        <w:rPr>
          <w:bCs/>
          <w:i w:val="0"/>
          <w:color w:val="000000" w:themeColor="text1"/>
          <w:spacing w:val="0"/>
          <w:kern w:val="0"/>
          <w:position w:val="0"/>
          <w:sz w:val="16"/>
          <w:szCs w:val="16"/>
        </w:rPr>
      </w:pPr>
      <w:r w:rsidRPr="006B7479">
        <w:rPr>
          <w:bCs/>
          <w:i w:val="0"/>
          <w:color w:val="000000" w:themeColor="text1"/>
          <w:spacing w:val="0"/>
          <w:kern w:val="0"/>
          <w:position w:val="0"/>
          <w:sz w:val="16"/>
          <w:szCs w:val="16"/>
        </w:rPr>
        <w:t xml:space="preserve">Орудия полевой тяжелой артиллерии состояли к началу войны в войсках полностью в том количестве, какое было положено по мобилизационному расписанию 1910 г. Осадные 152-м пушки, очень сложные и трудные в фабрикации, были заказаны заводу Шнейдера и к началу войны имелись в войсках всего в количестве 4. Из русских заводов только Путиловский взялся изготовить, не ранее как в 1916 г., около 36 таких пушек. </w:t>
      </w:r>
    </w:p>
    <w:p w14:paraId="2F971654" w14:textId="77777777" w:rsidR="0059342C" w:rsidRPr="006B7479" w:rsidRDefault="0059342C" w:rsidP="00F251BF">
      <w:pPr>
        <w:pStyle w:val="a3"/>
        <w:jc w:val="both"/>
        <w:rPr>
          <w:bCs/>
          <w:i w:val="0"/>
          <w:color w:val="000000" w:themeColor="text1"/>
          <w:spacing w:val="0"/>
          <w:kern w:val="0"/>
          <w:position w:val="0"/>
          <w:sz w:val="16"/>
          <w:szCs w:val="16"/>
        </w:rPr>
      </w:pPr>
      <w:r w:rsidRPr="006B7479">
        <w:rPr>
          <w:bCs/>
          <w:i w:val="0"/>
          <w:color w:val="000000" w:themeColor="text1"/>
          <w:spacing w:val="0"/>
          <w:kern w:val="0"/>
          <w:position w:val="0"/>
          <w:sz w:val="16"/>
          <w:szCs w:val="16"/>
        </w:rPr>
        <w:t xml:space="preserve">280-мм осадные мортиры были заказаны в количестве 16 заводу Шнейдера в 1913 г., причем срок сдачи первой мортиры назначен был в феврале 1915 г. Война задержала сдачу этих мортир, кроме того, французское правительство обязало завод Шнейдера готовить такие же мортиры и для французской армии, поэтому была установлена очередь сдачи их по 4 мортиры русским и французам. </w:t>
      </w:r>
    </w:p>
    <w:p w14:paraId="5240551A" w14:textId="77777777" w:rsidR="0059342C" w:rsidRPr="006B7479" w:rsidRDefault="0059342C" w:rsidP="00F251BF">
      <w:pPr>
        <w:pStyle w:val="a3"/>
        <w:jc w:val="both"/>
        <w:rPr>
          <w:bCs/>
          <w:i w:val="0"/>
          <w:color w:val="000000" w:themeColor="text1"/>
          <w:spacing w:val="0"/>
          <w:kern w:val="0"/>
          <w:position w:val="0"/>
          <w:sz w:val="16"/>
          <w:szCs w:val="16"/>
        </w:rPr>
      </w:pPr>
      <w:r w:rsidRPr="006B7479">
        <w:rPr>
          <w:bCs/>
          <w:i w:val="0"/>
          <w:color w:val="000000" w:themeColor="text1"/>
          <w:spacing w:val="0"/>
          <w:kern w:val="0"/>
          <w:position w:val="0"/>
          <w:sz w:val="16"/>
          <w:szCs w:val="16"/>
        </w:rPr>
        <w:t xml:space="preserve">Здесь же следует отметить, что испытания, произведенные в 1912 г. с 280-м мортирой (на острове Березани), привели комиссию к заключению, что, несмотря на несомненное могущество этого орудия, все-таки его будет недостаточно для получения решительных результатов по отношению к современным укреплениям и что этой цели можно будет достигнуть только введением 16-дм. (405-м) мортиры. Разработка такой мортиры была тогда же (в начале 1913 г.) поручена заводу Шнейдера, который и принял это поручение (сношение представителя завода от 30 апреля 1913 г.) по заданиям Арткома. Однако, приступив к осуществлению этой задачи, завод Шнейдера встретил серьезные затруднения и предложил несколько уменьшить </w:t>
      </w:r>
      <w:r w:rsidRPr="006B7479">
        <w:rPr>
          <w:bCs/>
          <w:i w:val="0"/>
          <w:color w:val="000000" w:themeColor="text1"/>
          <w:spacing w:val="0"/>
          <w:kern w:val="0"/>
          <w:position w:val="0"/>
          <w:sz w:val="16"/>
          <w:szCs w:val="16"/>
        </w:rPr>
        <w:lastRenderedPageBreak/>
        <w:t>заданные ему начальную скорость и вес снаряда. Артком согласился на это. Конечно, эта мортира, начатая разработкой лишь в середине 1913 г., к войне не могла быть изготовлена; однако, она была спешно закончена, положена на упрощенный лафет (подобно железнодорожному лафету германской 16,5-дм. гаубицы) и в таком виде отправлена в действующую армию (донесение приемщика от 3 ноября 1914 г.).</w:t>
      </w:r>
    </w:p>
    <w:p w14:paraId="090DB651" w14:textId="77777777" w:rsidR="0059342C" w:rsidRPr="006B7479" w:rsidRDefault="0059342C" w:rsidP="00F251BF">
      <w:pPr>
        <w:pStyle w:val="a3"/>
        <w:jc w:val="both"/>
        <w:rPr>
          <w:bCs/>
          <w:i w:val="0"/>
          <w:color w:val="000000" w:themeColor="text1"/>
          <w:spacing w:val="0"/>
          <w:kern w:val="0"/>
          <w:position w:val="0"/>
          <w:sz w:val="16"/>
          <w:szCs w:val="16"/>
        </w:rPr>
      </w:pPr>
      <w:r w:rsidRPr="006B7479">
        <w:rPr>
          <w:bCs/>
          <w:i w:val="0"/>
          <w:color w:val="000000" w:themeColor="text1"/>
          <w:spacing w:val="0"/>
          <w:kern w:val="0"/>
          <w:position w:val="0"/>
          <w:sz w:val="16"/>
          <w:szCs w:val="16"/>
        </w:rPr>
        <w:t>Итак, хотя Артком, ГАУ и Генеральный штаб, по крайней мере в лице отдельных своих представителей, еще до войны представляли себе значение крупных калибров, они не принимали все зависящие от них меры для выработки наиболее совершенных и мощных образцов орудий осадного типа (11483).</w:t>
      </w:r>
    </w:p>
    <w:p w14:paraId="6E17FC2B" w14:textId="77777777" w:rsidR="0059342C" w:rsidRPr="006B7479" w:rsidRDefault="0059342C" w:rsidP="00F251BF">
      <w:pPr>
        <w:pStyle w:val="a3"/>
        <w:jc w:val="both"/>
        <w:rPr>
          <w:bCs/>
          <w:i w:val="0"/>
          <w:color w:val="000000" w:themeColor="text1"/>
          <w:spacing w:val="0"/>
          <w:kern w:val="0"/>
          <w:position w:val="0"/>
          <w:sz w:val="16"/>
          <w:szCs w:val="16"/>
        </w:rPr>
      </w:pPr>
    </w:p>
    <w:p w14:paraId="2931E70C" w14:textId="77777777" w:rsidR="0059342C" w:rsidRPr="006B7479" w:rsidRDefault="0059342C" w:rsidP="00F251BF">
      <w:pPr>
        <w:jc w:val="both"/>
        <w:rPr>
          <w:bCs/>
          <w:color w:val="000000" w:themeColor="text1"/>
          <w:spacing w:val="1"/>
          <w:sz w:val="16"/>
          <w:szCs w:val="16"/>
        </w:rPr>
      </w:pPr>
      <w:r w:rsidRPr="006B7479">
        <w:rPr>
          <w:bCs/>
          <w:color w:val="000000" w:themeColor="text1"/>
          <w:spacing w:val="1"/>
          <w:sz w:val="16"/>
          <w:szCs w:val="16"/>
        </w:rPr>
        <w:t>В конце 1908 года из-за непродуманной таможенной политики Российской империи, когда ввозные пошлины на готовые импортные автомобили взимались по льготным тарифам, а пошлины на иностранные комплектующие стали слишком высоки, цены на автомобили «Лесснер», Daimler и Mercedes в России были сильно завышены, что негативно отразилось на количестве их продаж, и многие российские покупатели предпочитали выписывать машины напрямую из Германии.</w:t>
      </w:r>
    </w:p>
    <w:p w14:paraId="7A7980B6" w14:textId="77777777" w:rsidR="0059342C" w:rsidRPr="006B7479" w:rsidRDefault="0059342C" w:rsidP="00F251BF">
      <w:pPr>
        <w:jc w:val="both"/>
        <w:rPr>
          <w:bCs/>
          <w:color w:val="000000" w:themeColor="text1"/>
          <w:spacing w:val="1"/>
          <w:sz w:val="16"/>
          <w:szCs w:val="16"/>
        </w:rPr>
      </w:pPr>
      <w:r w:rsidRPr="006B7479">
        <w:rPr>
          <w:bCs/>
          <w:color w:val="000000" w:themeColor="text1"/>
          <w:spacing w:val="1"/>
          <w:sz w:val="16"/>
          <w:szCs w:val="16"/>
        </w:rPr>
        <w:t>В соответствии с торговым договором, заключенным в 1904 г. между Россией и Германией, таможенная пошлина за ввоз к нам немецких двигателей и других аналогичных им по сложности машин была на 10-18% ниже, чем для изделий других стран. Неудивительно, что с 1904 года доля немецких автомобилей в русском импорте стала увеличиваться. Существенную роль в этот момент зарождающемуся автомобилестроению был оказан непосредственно императором, который, единожды заболев автомобилем, всегда интересовался этим вопросом (18383).</w:t>
      </w:r>
    </w:p>
    <w:p w14:paraId="224BBFA7" w14:textId="77777777" w:rsidR="0059342C" w:rsidRPr="006B7479" w:rsidRDefault="0059342C" w:rsidP="00F251BF">
      <w:pPr>
        <w:jc w:val="both"/>
        <w:rPr>
          <w:bCs/>
          <w:color w:val="000000" w:themeColor="text1"/>
          <w:spacing w:val="1"/>
          <w:sz w:val="16"/>
          <w:szCs w:val="16"/>
        </w:rPr>
      </w:pPr>
    </w:p>
    <w:p w14:paraId="7E242A5B" w14:textId="7E652FBD" w:rsidR="000F59F8" w:rsidRPr="006B7479" w:rsidRDefault="000F59F8" w:rsidP="00F251BF">
      <w:pPr>
        <w:overflowPunct/>
        <w:autoSpaceDE/>
        <w:autoSpaceDN/>
        <w:adjustRightInd/>
        <w:jc w:val="both"/>
        <w:textAlignment w:val="auto"/>
        <w:rPr>
          <w:bCs/>
          <w:i/>
          <w:iCs/>
          <w:color w:val="0070C0"/>
          <w:sz w:val="16"/>
          <w:szCs w:val="16"/>
        </w:rPr>
      </w:pPr>
      <w:r w:rsidRPr="006B7479">
        <w:rPr>
          <w:bCs/>
          <w:i/>
          <w:iCs/>
          <w:color w:val="0070C0"/>
          <w:sz w:val="16"/>
          <w:szCs w:val="16"/>
        </w:rPr>
        <w:t>Авиация:</w:t>
      </w:r>
    </w:p>
    <w:p w14:paraId="7871AEB5" w14:textId="77777777" w:rsidR="000F59F8" w:rsidRPr="006B7479" w:rsidRDefault="000F59F8" w:rsidP="00F251BF">
      <w:pPr>
        <w:overflowPunct/>
        <w:autoSpaceDE/>
        <w:autoSpaceDN/>
        <w:adjustRightInd/>
        <w:jc w:val="both"/>
        <w:textAlignment w:val="auto"/>
        <w:rPr>
          <w:bCs/>
          <w:i/>
          <w:iCs/>
          <w:color w:val="0070C0"/>
          <w:sz w:val="16"/>
          <w:szCs w:val="16"/>
        </w:rPr>
      </w:pPr>
    </w:p>
    <w:p w14:paraId="3C4859C7" w14:textId="77777777" w:rsidR="000F59F8" w:rsidRPr="006B7479" w:rsidRDefault="000F59F8" w:rsidP="00F251BF">
      <w:pPr>
        <w:shd w:val="clear" w:color="auto" w:fill="FFFFFF"/>
        <w:jc w:val="both"/>
        <w:rPr>
          <w:bCs/>
          <w:color w:val="000000" w:themeColor="text1"/>
          <w:sz w:val="16"/>
          <w:szCs w:val="16"/>
        </w:rPr>
      </w:pPr>
      <w:r w:rsidRPr="006B7479">
        <w:rPr>
          <w:bCs/>
          <w:color w:val="000000" w:themeColor="text1"/>
          <w:sz w:val="16"/>
          <w:szCs w:val="16"/>
        </w:rPr>
        <w:t>В конце 1908 года в Киев приехал профессор Н.Е. Жуковский. В зале Купеческого собрания (ныне Киевская филармония) он выступил с публичной лек</w:t>
      </w:r>
      <w:r w:rsidRPr="006B7479">
        <w:rPr>
          <w:bCs/>
          <w:color w:val="000000" w:themeColor="text1"/>
          <w:sz w:val="16"/>
          <w:szCs w:val="16"/>
        </w:rPr>
        <w:softHyphen/>
        <w:t>цией «Успехи воздухоплавания», во время которой демонстрировались кинокадры авиационной хроники. По просьбе студентов и с согла</w:t>
      </w:r>
      <w:r w:rsidRPr="006B7479">
        <w:rPr>
          <w:bCs/>
          <w:color w:val="000000" w:themeColor="text1"/>
          <w:sz w:val="16"/>
          <w:szCs w:val="16"/>
        </w:rPr>
        <w:softHyphen/>
        <w:t>сия приболевшего Н.Е. Жу</w:t>
      </w:r>
      <w:r w:rsidRPr="006B7479">
        <w:rPr>
          <w:bCs/>
          <w:color w:val="000000" w:themeColor="text1"/>
          <w:sz w:val="16"/>
          <w:szCs w:val="16"/>
        </w:rPr>
        <w:softHyphen/>
        <w:t>ковского эту лекцию Н.Б. Делоне повторил в большой физической ауди</w:t>
      </w:r>
      <w:r w:rsidRPr="006B7479">
        <w:rPr>
          <w:bCs/>
          <w:color w:val="000000" w:themeColor="text1"/>
          <w:sz w:val="16"/>
          <w:szCs w:val="16"/>
        </w:rPr>
        <w:softHyphen/>
        <w:t>тории КПИ.</w:t>
      </w:r>
    </w:p>
    <w:p w14:paraId="3EA9033B" w14:textId="77777777" w:rsidR="000F59F8" w:rsidRPr="006B7479" w:rsidRDefault="000F59F8" w:rsidP="00F251BF">
      <w:pPr>
        <w:shd w:val="clear" w:color="auto" w:fill="FFFFFF"/>
        <w:jc w:val="both"/>
        <w:rPr>
          <w:bCs/>
          <w:color w:val="000000" w:themeColor="text1"/>
          <w:sz w:val="16"/>
          <w:szCs w:val="16"/>
        </w:rPr>
      </w:pPr>
      <w:r w:rsidRPr="006B7479">
        <w:rPr>
          <w:bCs/>
          <w:color w:val="000000" w:themeColor="text1"/>
          <w:sz w:val="16"/>
          <w:szCs w:val="16"/>
        </w:rPr>
        <w:t>Впоследствии Н.Б. Де</w:t>
      </w:r>
      <w:r w:rsidRPr="006B7479">
        <w:rPr>
          <w:bCs/>
          <w:color w:val="000000" w:themeColor="text1"/>
          <w:sz w:val="16"/>
          <w:szCs w:val="16"/>
        </w:rPr>
        <w:softHyphen/>
        <w:t>лоне неоднократно выступал с лекциями о воздухоплава</w:t>
      </w:r>
      <w:r w:rsidRPr="006B7479">
        <w:rPr>
          <w:bCs/>
          <w:color w:val="000000" w:themeColor="text1"/>
          <w:sz w:val="16"/>
          <w:szCs w:val="16"/>
        </w:rPr>
        <w:softHyphen/>
        <w:t>нии и планеризме в Киеве, Харькове, Полтаве, Умани, Екатеринославе, Елисаветграде, Бердичеве, Москве, Орле и Вильнюсе (553).</w:t>
      </w:r>
    </w:p>
    <w:p w14:paraId="74EDC366" w14:textId="77777777" w:rsidR="000F59F8" w:rsidRPr="006B7479" w:rsidRDefault="000F59F8" w:rsidP="00F251BF">
      <w:pPr>
        <w:shd w:val="clear" w:color="auto" w:fill="FFFFFF"/>
        <w:jc w:val="both"/>
        <w:rPr>
          <w:bCs/>
          <w:color w:val="000000" w:themeColor="text1"/>
          <w:sz w:val="16"/>
          <w:szCs w:val="16"/>
        </w:rPr>
      </w:pPr>
    </w:p>
    <w:p w14:paraId="33299569" w14:textId="77777777" w:rsidR="0059342C" w:rsidRPr="006B7479" w:rsidRDefault="0059342C" w:rsidP="00F251BF">
      <w:pPr>
        <w:shd w:val="clear" w:color="auto" w:fill="FFFFFF"/>
        <w:jc w:val="both"/>
        <w:rPr>
          <w:bCs/>
          <w:i/>
          <w:color w:val="000000" w:themeColor="text1"/>
          <w:sz w:val="16"/>
          <w:szCs w:val="16"/>
        </w:rPr>
      </w:pPr>
      <w:r w:rsidRPr="006B7479">
        <w:rPr>
          <w:bCs/>
          <w:i/>
          <w:color w:val="000000" w:themeColor="text1"/>
          <w:sz w:val="16"/>
          <w:szCs w:val="16"/>
        </w:rPr>
        <w:t>Армия:</w:t>
      </w:r>
    </w:p>
    <w:p w14:paraId="5D55A2AD" w14:textId="77777777" w:rsidR="0059342C" w:rsidRPr="006B7479" w:rsidRDefault="0059342C" w:rsidP="00F251BF">
      <w:pPr>
        <w:shd w:val="clear" w:color="auto" w:fill="FFFFFF"/>
        <w:jc w:val="both"/>
        <w:rPr>
          <w:bCs/>
          <w:i/>
          <w:color w:val="000000" w:themeColor="text1"/>
          <w:sz w:val="16"/>
          <w:szCs w:val="16"/>
        </w:rPr>
      </w:pPr>
    </w:p>
    <w:p w14:paraId="394EB644" w14:textId="77777777" w:rsidR="0059342C" w:rsidRPr="006B7479" w:rsidRDefault="0059342C" w:rsidP="00F251BF">
      <w:pPr>
        <w:jc w:val="both"/>
        <w:rPr>
          <w:bCs/>
          <w:color w:val="000000" w:themeColor="text1"/>
          <w:sz w:val="16"/>
          <w:szCs w:val="16"/>
        </w:rPr>
      </w:pPr>
      <w:r w:rsidRPr="006B7479">
        <w:rPr>
          <w:bCs/>
          <w:color w:val="000000" w:themeColor="text1"/>
          <w:sz w:val="16"/>
          <w:szCs w:val="16"/>
        </w:rPr>
        <w:t>В конце 1908 г. военный министр вновь приказал заняться изучением необходимых в армии преобразований. Разрешить этот вопрос было поручено мобилизационному комитету под руководством нового начальника Главного штаба генерал-лейтенанта А.3. Мышлаевского. Выработанная им программа реорганизации армии (Осуществленная в 1910 г. при военном министре Сухомлинове, эта реорганизация в военно-исторической литературе без достаточных на то оснований связывается с его именем (см. например: Энгельгардт Б А Потонувший мир // Российская государственная библиотека. Рукописный отдел. С. 358-360). Сухомлинов лишь осуществил то, что задолго до него в принципе было намечено еще первым начальником Генерального штаба ген. Палицыным и ген. Алексеевым) была по существу возвратом к предложению Палицына и Алексеева. Отличие состояло в одном: перед началом работы мобилизационный комитет получил два категорических приказания царя: во-первых, не увеличивать "личных тягот населения по отбыванию воинской повинности"; во-вторых, никоим образом "не выходить из пределов постоянных расходов, ассигнуемых в распоряжение Военного министерства" (РГВИА. Ф. 2000. Оп.. 1. Д. 2257. Л. 9).</w:t>
      </w:r>
    </w:p>
    <w:p w14:paraId="1BB32C5E" w14:textId="77777777" w:rsidR="0059342C" w:rsidRPr="006B7479" w:rsidRDefault="0059342C" w:rsidP="00F251BF">
      <w:pPr>
        <w:jc w:val="both"/>
        <w:rPr>
          <w:bCs/>
          <w:color w:val="000000" w:themeColor="text1"/>
          <w:sz w:val="16"/>
          <w:szCs w:val="16"/>
        </w:rPr>
      </w:pPr>
      <w:r w:rsidRPr="006B7479">
        <w:rPr>
          <w:bCs/>
          <w:color w:val="000000" w:themeColor="text1"/>
          <w:sz w:val="16"/>
          <w:szCs w:val="16"/>
        </w:rPr>
        <w:t>Извещая Совет министров о поставленных царем условиях и о главных направлениях предстоящей реорганизации армии: 1) передислокации части войск из западных губерний в восточные; 2) изменении в связи с этим инженерной подготовки будущего театра военных действий; 3) переформировании некоторых западных частей, военный министр Сухомлинов отмечал насущную потребность усиления специальных родов войск, прежде всего артиллерии. Но, признавал министр, "доведение их до современной нормы потребует дополнительных расходов и притом не только единовременных, но и постоянных, почему это мероприятие приходится отложить до наступления улучшения в финансовом положении страны" (РГВИА. Ф. 2000. Оп.. 1. Д. 2257. Л. 18).</w:t>
      </w:r>
    </w:p>
    <w:p w14:paraId="43B9C793" w14:textId="77777777" w:rsidR="0059342C" w:rsidRPr="006B7479" w:rsidRDefault="0059342C" w:rsidP="00F251BF">
      <w:pPr>
        <w:jc w:val="both"/>
        <w:rPr>
          <w:bCs/>
          <w:color w:val="000000" w:themeColor="text1"/>
          <w:sz w:val="16"/>
          <w:szCs w:val="16"/>
        </w:rPr>
      </w:pPr>
      <w:r w:rsidRPr="006B7479">
        <w:rPr>
          <w:bCs/>
          <w:color w:val="000000" w:themeColor="text1"/>
          <w:sz w:val="16"/>
          <w:szCs w:val="16"/>
        </w:rPr>
        <w:t>В результате осуществления этих мер, русская армия приобрела значительно более стройную организацию. Однако бессмысленное требование царя ни в коем случае не увеличивать ежегодного бюджета не позволило осуществить реорганизацию армии до конца.</w:t>
      </w:r>
    </w:p>
    <w:p w14:paraId="492A196F" w14:textId="77777777" w:rsidR="0059342C" w:rsidRPr="006B7479" w:rsidRDefault="0059342C" w:rsidP="00F251BF">
      <w:pPr>
        <w:jc w:val="both"/>
        <w:rPr>
          <w:bCs/>
          <w:color w:val="000000" w:themeColor="text1"/>
          <w:sz w:val="16"/>
          <w:szCs w:val="16"/>
        </w:rPr>
      </w:pPr>
      <w:r w:rsidRPr="006B7479">
        <w:rPr>
          <w:bCs/>
          <w:color w:val="000000" w:themeColor="text1"/>
          <w:sz w:val="16"/>
          <w:szCs w:val="16"/>
        </w:rPr>
        <w:t>Так, упразднились резервная и крепостная пехота, все местные команды, однако в документе военного министерства признавалось, что "несмотря на крайнюю желательность достигнуть полного однообразия и простоты организации путем установления типа только четырехбатальонного полка и меньшего числа категорий рот по составу рядов, выполнить это в настоящее время нельзя по недостатку денежных средств" (РГВИА. Ф. 2000. Оп.. 1. Д. 202. Л. 8). В результате разнобой в типах рот хотя и уменьшался (с 11 до 7), но все же был весьма значительным (число рядов в разных ротах колебалось от 48 до 100, т.е. от 96 до 200 солдат). Недостаток средств не дал возможности предусмотреть комплектование всех полковых команд не из личного состава рот, в результате чего фактически многие роты содержались в еще меньшем размере, чем предписывалось новой организацией.</w:t>
      </w:r>
    </w:p>
    <w:p w14:paraId="6F1E98A7" w14:textId="77777777" w:rsidR="0059342C" w:rsidRPr="006B7479" w:rsidRDefault="0059342C" w:rsidP="00F251BF">
      <w:pPr>
        <w:jc w:val="both"/>
        <w:rPr>
          <w:bCs/>
          <w:color w:val="000000" w:themeColor="text1"/>
          <w:sz w:val="16"/>
          <w:szCs w:val="16"/>
        </w:rPr>
      </w:pPr>
      <w:r w:rsidRPr="006B7479">
        <w:rPr>
          <w:bCs/>
          <w:color w:val="000000" w:themeColor="text1"/>
          <w:sz w:val="16"/>
          <w:szCs w:val="16"/>
        </w:rPr>
        <w:t>Несколько улучшалась организация артиллерии, но и здесь роковым образом сказывалась необходимость экономии. Всего 12 млн. рублей (менее трети стоимости одного линейного корабля!) нужно было для того, чтобы от громоздких трудноуправляемых 8-орудийных батарей перейти к более подвижным 6-орудийньм. "Не только не располагая означенной суммой - говорилось в процитированном выше документе, - но и связанный категорическим указанием о совершенной невозможности увеличения ныне производящихся расходов на содержание армии, мобилизационный комитет вынужден был отказаться от разработанного проекта преобразования полевой артиллерии, который действительно внес бы значительные улучшения в организацию этого рода войск" (РГВИА. Ф. 2000. Оп.. 1. Д. 202. Л. 27). Та же причина делала невозможным хотя бы небольшое увеличение числа орудий в пехотных дивизиях.</w:t>
      </w:r>
    </w:p>
    <w:p w14:paraId="03D33D00" w14:textId="77777777" w:rsidR="0059342C" w:rsidRPr="006B7479" w:rsidRDefault="0059342C" w:rsidP="00F251BF">
      <w:pPr>
        <w:jc w:val="both"/>
        <w:rPr>
          <w:bCs/>
          <w:color w:val="000000" w:themeColor="text1"/>
          <w:sz w:val="16"/>
          <w:szCs w:val="16"/>
        </w:rPr>
      </w:pPr>
      <w:r w:rsidRPr="006B7479">
        <w:rPr>
          <w:bCs/>
          <w:color w:val="000000" w:themeColor="text1"/>
          <w:sz w:val="16"/>
          <w:szCs w:val="16"/>
        </w:rPr>
        <w:t>Несмотря на явную необходимость этого, отмечал мобилизационный комитет, "в настоящее время... усиление полевой артиллерии до желательных норм представляется невозможным" (РГВИА. Ф. 2000. Оп.. 1. Д. 202. Л. 65).</w:t>
      </w:r>
    </w:p>
    <w:p w14:paraId="59D7E611" w14:textId="77777777" w:rsidR="0059342C" w:rsidRPr="006B7479" w:rsidRDefault="0059342C" w:rsidP="00F251BF">
      <w:pPr>
        <w:jc w:val="both"/>
        <w:rPr>
          <w:bCs/>
          <w:color w:val="000000" w:themeColor="text1"/>
          <w:sz w:val="16"/>
          <w:szCs w:val="16"/>
        </w:rPr>
      </w:pPr>
      <w:r w:rsidRPr="006B7479">
        <w:rPr>
          <w:bCs/>
          <w:color w:val="000000" w:themeColor="text1"/>
          <w:sz w:val="16"/>
          <w:szCs w:val="16"/>
        </w:rPr>
        <w:t>Требование царя оказалось выполненным. Вся реорганизация армии была проведена в рамках прежних ассигнований, дав даже экономию в 3 067 рублей в год! (РГВИА. Ф. 2000. Оп.. 1. Д. 2258). С 1 июля 1910 г. русская армия переходила на новую организацию (РАВМФ. Ф. 418. Оп.. 5. Д. 392. Л. 17) (11170).</w:t>
      </w:r>
    </w:p>
    <w:p w14:paraId="4AA1F570" w14:textId="77777777" w:rsidR="0059342C" w:rsidRPr="006B7479" w:rsidRDefault="0059342C" w:rsidP="00F251BF">
      <w:pPr>
        <w:jc w:val="both"/>
        <w:rPr>
          <w:bCs/>
          <w:color w:val="000000" w:themeColor="text1"/>
          <w:sz w:val="16"/>
          <w:szCs w:val="16"/>
        </w:rPr>
      </w:pPr>
    </w:p>
    <w:p w14:paraId="75EBC487" w14:textId="3C80A39A" w:rsidR="0059342C" w:rsidRPr="006B7479" w:rsidRDefault="0059342C" w:rsidP="00F251BF">
      <w:pPr>
        <w:jc w:val="both"/>
        <w:rPr>
          <w:bCs/>
          <w:color w:val="000000" w:themeColor="text1"/>
          <w:sz w:val="16"/>
          <w:szCs w:val="16"/>
        </w:rPr>
      </w:pPr>
      <w:r w:rsidRPr="006B7479">
        <w:rPr>
          <w:bCs/>
          <w:color w:val="000000" w:themeColor="text1"/>
          <w:sz w:val="16"/>
          <w:szCs w:val="16"/>
        </w:rPr>
        <w:t xml:space="preserve">В конце 1908 года было принято решение о сосредоточении наиболее боеспособных кораблей Балтийского флота в Либаве, где предполагалось сосредочить бригаду линейных кораблей, бригаду крейсеров, 1-ю минную дивизию. Вновь формируемую бригаду минных заградителей, бригаду береговой обороны и 2-ю минную дивизию предполагалось сосредоточить в Свеаборге. Кроме того, вновь был поставлен вопрос о полной недееспсобности береговой артиллерии, что в конечном итоге и привело в конце 1909 года к возложению вопросов береговой обороны на флот в полном объеме (12284). </w:t>
      </w:r>
    </w:p>
    <w:p w14:paraId="70DF55B1" w14:textId="77777777" w:rsidR="0059342C" w:rsidRPr="006B7479" w:rsidRDefault="0059342C" w:rsidP="00F251BF">
      <w:pPr>
        <w:jc w:val="both"/>
        <w:rPr>
          <w:bCs/>
          <w:color w:val="000000" w:themeColor="text1"/>
          <w:sz w:val="16"/>
          <w:szCs w:val="16"/>
        </w:rPr>
      </w:pPr>
    </w:p>
    <w:p w14:paraId="2F3600B0" w14:textId="77777777" w:rsidR="003B7DF6" w:rsidRPr="006B7479" w:rsidRDefault="003B7DF6" w:rsidP="00F251BF">
      <w:pPr>
        <w:jc w:val="both"/>
        <w:rPr>
          <w:bCs/>
          <w:i/>
          <w:color w:val="000000" w:themeColor="text1"/>
          <w:sz w:val="16"/>
          <w:szCs w:val="16"/>
        </w:rPr>
      </w:pPr>
      <w:r w:rsidRPr="006B7479">
        <w:rPr>
          <w:bCs/>
          <w:i/>
          <w:color w:val="000000" w:themeColor="text1"/>
          <w:sz w:val="16"/>
          <w:szCs w:val="16"/>
        </w:rPr>
        <w:t>Авиация и воздухоплавание Франции:</w:t>
      </w:r>
    </w:p>
    <w:p w14:paraId="45C53595" w14:textId="77777777" w:rsidR="003B7DF6" w:rsidRPr="006B7479" w:rsidRDefault="003B7DF6" w:rsidP="00F251BF">
      <w:pPr>
        <w:jc w:val="both"/>
        <w:rPr>
          <w:bCs/>
          <w:i/>
          <w:color w:val="000000" w:themeColor="text1"/>
          <w:sz w:val="16"/>
          <w:szCs w:val="16"/>
        </w:rPr>
      </w:pPr>
    </w:p>
    <w:p w14:paraId="39A56035" w14:textId="77777777" w:rsidR="003B7DF6" w:rsidRPr="006B7479" w:rsidRDefault="003B7DF6" w:rsidP="00F251BF">
      <w:pPr>
        <w:pStyle w:val="2"/>
        <w:spacing w:before="0" w:after="0"/>
        <w:jc w:val="both"/>
        <w:rPr>
          <w:b w:val="0"/>
          <w:bCs/>
          <w:color w:val="000000" w:themeColor="text1"/>
          <w:sz w:val="16"/>
          <w:szCs w:val="16"/>
        </w:rPr>
      </w:pPr>
      <w:r w:rsidRPr="006B7479">
        <w:rPr>
          <w:b w:val="0"/>
          <w:bCs/>
          <w:color w:val="000000" w:themeColor="text1"/>
          <w:sz w:val="16"/>
          <w:szCs w:val="16"/>
        </w:rPr>
        <w:t>В конце 1908 года Леганье купил у Фармана биплан, позже переделанный в триплан, в январе начал учиться на нем летать. В апреле выступил в Вене, сначала неудачно, затем выполнил в Копенгагене несколько хороших полетов. После Реймской недели Лега¬нье совершил «восточное» турне по Российской Империи, тогда более всего напоминавшее цирковые гастроли «по городам и весям» под управлением антрепренера (15464).</w:t>
      </w:r>
    </w:p>
    <w:p w14:paraId="1868AB3F" w14:textId="77777777" w:rsidR="003B7DF6" w:rsidRPr="006B7479" w:rsidRDefault="003B7DF6" w:rsidP="00F251BF">
      <w:pPr>
        <w:pStyle w:val="2"/>
        <w:spacing w:before="0" w:after="0"/>
        <w:jc w:val="both"/>
        <w:rPr>
          <w:b w:val="0"/>
          <w:bCs/>
          <w:color w:val="000000" w:themeColor="text1"/>
          <w:sz w:val="16"/>
          <w:szCs w:val="16"/>
        </w:rPr>
      </w:pPr>
    </w:p>
    <w:p w14:paraId="027E4923" w14:textId="77777777" w:rsidR="003B7DF6" w:rsidRPr="006B7479" w:rsidRDefault="003B7DF6" w:rsidP="00F251BF">
      <w:pPr>
        <w:pStyle w:val="2"/>
        <w:spacing w:before="0" w:after="0"/>
        <w:jc w:val="both"/>
        <w:rPr>
          <w:b w:val="0"/>
          <w:bCs/>
          <w:color w:val="000000" w:themeColor="text1"/>
          <w:sz w:val="16"/>
          <w:szCs w:val="16"/>
        </w:rPr>
      </w:pPr>
      <w:r w:rsidRPr="006B7479">
        <w:rPr>
          <w:b w:val="0"/>
          <w:bCs/>
          <w:color w:val="000000" w:themeColor="text1"/>
          <w:sz w:val="16"/>
          <w:szCs w:val="16"/>
        </w:rPr>
        <w:t>В конце 1908 г. моноплан REP-2bis конструкции Р.Эсно-Пельтри весом более 400 кг с двигателем в 18 л.с. пролетел около 15 км.</w:t>
      </w:r>
    </w:p>
    <w:p w14:paraId="41C86E80" w14:textId="77777777" w:rsidR="003B7DF6" w:rsidRPr="006B7479" w:rsidRDefault="003B7DF6" w:rsidP="00F251BF">
      <w:pPr>
        <w:pStyle w:val="2"/>
        <w:spacing w:before="0" w:after="0"/>
        <w:jc w:val="both"/>
        <w:rPr>
          <w:b w:val="0"/>
          <w:bCs/>
          <w:color w:val="000000" w:themeColor="text1"/>
          <w:sz w:val="16"/>
          <w:szCs w:val="16"/>
        </w:rPr>
      </w:pPr>
    </w:p>
    <w:p w14:paraId="0EEA4D99" w14:textId="77777777" w:rsidR="003B7DF6" w:rsidRPr="006B7479" w:rsidRDefault="003B7DF6" w:rsidP="00F251BF">
      <w:pPr>
        <w:jc w:val="both"/>
        <w:rPr>
          <w:bCs/>
          <w:i/>
          <w:color w:val="000000" w:themeColor="text1"/>
          <w:sz w:val="16"/>
          <w:szCs w:val="16"/>
        </w:rPr>
      </w:pPr>
      <w:r w:rsidRPr="006B7479">
        <w:rPr>
          <w:bCs/>
          <w:i/>
          <w:color w:val="000000" w:themeColor="text1"/>
          <w:sz w:val="16"/>
          <w:szCs w:val="16"/>
        </w:rPr>
        <w:t>Авиация и воздухоплавание в Германии:</w:t>
      </w:r>
    </w:p>
    <w:p w14:paraId="4DAF8DEB" w14:textId="77777777" w:rsidR="003B7DF6" w:rsidRPr="006B7479" w:rsidRDefault="003B7DF6" w:rsidP="00F251BF">
      <w:pPr>
        <w:jc w:val="both"/>
        <w:rPr>
          <w:bCs/>
          <w:i/>
          <w:color w:val="000000" w:themeColor="text1"/>
          <w:sz w:val="16"/>
          <w:szCs w:val="16"/>
        </w:rPr>
      </w:pPr>
    </w:p>
    <w:p w14:paraId="62E45812" w14:textId="77777777" w:rsidR="003B7DF6" w:rsidRPr="006B7479" w:rsidRDefault="003B7DF6" w:rsidP="00F251BF">
      <w:pPr>
        <w:jc w:val="both"/>
        <w:rPr>
          <w:bCs/>
          <w:color w:val="000000" w:themeColor="text1"/>
          <w:sz w:val="16"/>
          <w:szCs w:val="16"/>
        </w:rPr>
      </w:pPr>
      <w:r w:rsidRPr="006B7479">
        <w:rPr>
          <w:bCs/>
          <w:color w:val="000000" w:themeColor="text1"/>
          <w:sz w:val="16"/>
          <w:szCs w:val="16"/>
        </w:rPr>
        <w:t>В конце 1908 г. майор Август фон Парсефаль выразил господствующее в военных кругах мнение: "Аппарат Райта всегда будет менее работоспособным, чем воздушный шар" (11999).</w:t>
      </w:r>
    </w:p>
    <w:p w14:paraId="6D13935C" w14:textId="77777777" w:rsidR="003B7DF6" w:rsidRPr="006B7479" w:rsidRDefault="003B7DF6" w:rsidP="00F251BF">
      <w:pPr>
        <w:jc w:val="both"/>
        <w:rPr>
          <w:bCs/>
          <w:color w:val="000000" w:themeColor="text1"/>
          <w:sz w:val="16"/>
          <w:szCs w:val="16"/>
        </w:rPr>
      </w:pPr>
    </w:p>
    <w:p w14:paraId="4024B267" w14:textId="4C79D1C7" w:rsidR="000F59F8" w:rsidRPr="006B7479" w:rsidRDefault="000F59F8" w:rsidP="00F251BF">
      <w:pPr>
        <w:overflowPunct/>
        <w:autoSpaceDE/>
        <w:autoSpaceDN/>
        <w:adjustRightInd/>
        <w:jc w:val="both"/>
        <w:textAlignment w:val="auto"/>
        <w:rPr>
          <w:bCs/>
          <w:i/>
          <w:iCs/>
          <w:color w:val="0070C0"/>
          <w:sz w:val="16"/>
          <w:szCs w:val="16"/>
        </w:rPr>
      </w:pPr>
      <w:r w:rsidRPr="006B7479">
        <w:rPr>
          <w:bCs/>
          <w:i/>
          <w:iCs/>
          <w:color w:val="0070C0"/>
          <w:sz w:val="16"/>
          <w:szCs w:val="16"/>
        </w:rPr>
        <w:t>Авиация и воздухоплавание за рубежом:</w:t>
      </w:r>
    </w:p>
    <w:p w14:paraId="5ADCEF5C" w14:textId="77777777" w:rsidR="000F59F8" w:rsidRPr="006B7479" w:rsidRDefault="000F59F8" w:rsidP="00F251BF">
      <w:pPr>
        <w:overflowPunct/>
        <w:autoSpaceDE/>
        <w:autoSpaceDN/>
        <w:adjustRightInd/>
        <w:jc w:val="both"/>
        <w:textAlignment w:val="auto"/>
        <w:rPr>
          <w:bCs/>
          <w:i/>
          <w:iCs/>
          <w:color w:val="0070C0"/>
          <w:sz w:val="16"/>
          <w:szCs w:val="16"/>
        </w:rPr>
      </w:pPr>
    </w:p>
    <w:p w14:paraId="21126ECC" w14:textId="77777777" w:rsidR="000F59F8" w:rsidRPr="006B7479" w:rsidRDefault="000F59F8" w:rsidP="00F251BF">
      <w:pPr>
        <w:jc w:val="both"/>
        <w:rPr>
          <w:bCs/>
          <w:color w:val="0070C0"/>
          <w:sz w:val="16"/>
          <w:szCs w:val="16"/>
        </w:rPr>
      </w:pPr>
      <w:r w:rsidRPr="006B7479">
        <w:rPr>
          <w:bCs/>
          <w:color w:val="0070C0"/>
          <w:sz w:val="16"/>
          <w:szCs w:val="16"/>
        </w:rPr>
        <w:lastRenderedPageBreak/>
        <w:t>В конце 1908 госпожа Харт О. Берг стала первой американкой, которая стала пассажиром самолёта, пилотом был Уилбер Райт, полёт состоялся в Ле-Ман, Франция (23325).</w:t>
      </w:r>
    </w:p>
    <w:p w14:paraId="5B313D02" w14:textId="77777777" w:rsidR="000F59F8" w:rsidRPr="006B7479" w:rsidRDefault="000F59F8" w:rsidP="00F251BF">
      <w:pPr>
        <w:overflowPunct/>
        <w:autoSpaceDE/>
        <w:autoSpaceDN/>
        <w:adjustRightInd/>
        <w:jc w:val="both"/>
        <w:textAlignment w:val="auto"/>
        <w:rPr>
          <w:bCs/>
          <w:color w:val="0070C0"/>
          <w:sz w:val="16"/>
          <w:szCs w:val="16"/>
        </w:rPr>
      </w:pPr>
    </w:p>
    <w:p w14:paraId="054AB236" w14:textId="77777777" w:rsidR="003B7DF6" w:rsidRPr="006B7479" w:rsidRDefault="003B7DF6" w:rsidP="00F251BF">
      <w:pPr>
        <w:jc w:val="both"/>
        <w:rPr>
          <w:bCs/>
          <w:i/>
          <w:color w:val="000000" w:themeColor="text1"/>
          <w:sz w:val="16"/>
          <w:szCs w:val="16"/>
        </w:rPr>
      </w:pPr>
      <w:r w:rsidRPr="006B7479">
        <w:rPr>
          <w:bCs/>
          <w:i/>
          <w:color w:val="000000" w:themeColor="text1"/>
          <w:sz w:val="16"/>
          <w:szCs w:val="16"/>
        </w:rPr>
        <w:t>Самолетостроение:</w:t>
      </w:r>
    </w:p>
    <w:p w14:paraId="1DA38042" w14:textId="77777777" w:rsidR="003B7DF6" w:rsidRPr="006B7479" w:rsidRDefault="003B7DF6" w:rsidP="00F251BF">
      <w:pPr>
        <w:jc w:val="both"/>
        <w:rPr>
          <w:bCs/>
          <w:i/>
          <w:color w:val="000000" w:themeColor="text1"/>
          <w:sz w:val="16"/>
          <w:szCs w:val="16"/>
        </w:rPr>
      </w:pPr>
    </w:p>
    <w:p w14:paraId="247C381F" w14:textId="77777777" w:rsidR="003B7DF6" w:rsidRPr="006B7479" w:rsidRDefault="003B7DF6" w:rsidP="00F251BF">
      <w:pPr>
        <w:shd w:val="clear" w:color="auto" w:fill="FFFFFF"/>
        <w:jc w:val="both"/>
        <w:rPr>
          <w:bCs/>
          <w:color w:val="000000" w:themeColor="text1"/>
          <w:sz w:val="16"/>
          <w:szCs w:val="16"/>
        </w:rPr>
      </w:pPr>
      <w:r w:rsidRPr="006B7479">
        <w:rPr>
          <w:bCs/>
          <w:color w:val="000000" w:themeColor="text1"/>
          <w:sz w:val="16"/>
          <w:szCs w:val="16"/>
        </w:rPr>
        <w:t>Зимой 1908-1909 годов профессор Артемьев вместе с молодым Борисом Делоне — сыном профессора Н.Б. Делоне — испытывали большие модели плане</w:t>
      </w:r>
      <w:r w:rsidRPr="006B7479">
        <w:rPr>
          <w:bCs/>
          <w:color w:val="000000" w:themeColor="text1"/>
          <w:sz w:val="16"/>
          <w:szCs w:val="16"/>
        </w:rPr>
        <w:softHyphen/>
        <w:t>ров (размахом до 3-х метров), запуская их катапуль</w:t>
      </w:r>
      <w:r w:rsidRPr="006B7479">
        <w:rPr>
          <w:bCs/>
          <w:color w:val="000000" w:themeColor="text1"/>
          <w:sz w:val="16"/>
          <w:szCs w:val="16"/>
        </w:rPr>
        <w:softHyphen/>
        <w:t>той с мощной пружиной от вагонного буфера. Позже Н.А. Артемьев вместе с профессором КПИ Алексан</w:t>
      </w:r>
      <w:r w:rsidRPr="006B7479">
        <w:rPr>
          <w:bCs/>
          <w:color w:val="000000" w:themeColor="text1"/>
          <w:sz w:val="16"/>
          <w:szCs w:val="16"/>
        </w:rPr>
        <w:softHyphen/>
        <w:t>дром Сергеевичем Кудашевым участвовал в построй</w:t>
      </w:r>
      <w:r w:rsidRPr="006B7479">
        <w:rPr>
          <w:bCs/>
          <w:color w:val="000000" w:themeColor="text1"/>
          <w:sz w:val="16"/>
          <w:szCs w:val="16"/>
        </w:rPr>
        <w:softHyphen/>
        <w:t>ке первых в Киеве планера и самолета (553).</w:t>
      </w:r>
    </w:p>
    <w:p w14:paraId="4C81D66D" w14:textId="77777777" w:rsidR="003B7DF6" w:rsidRPr="006B7479" w:rsidRDefault="003B7DF6" w:rsidP="00F251BF">
      <w:pPr>
        <w:shd w:val="clear" w:color="auto" w:fill="FFFFFF"/>
        <w:jc w:val="both"/>
        <w:rPr>
          <w:bCs/>
          <w:color w:val="000000" w:themeColor="text1"/>
          <w:sz w:val="16"/>
          <w:szCs w:val="16"/>
        </w:rPr>
      </w:pPr>
    </w:p>
    <w:p w14:paraId="18E0AE07" w14:textId="77777777" w:rsidR="00BC3099" w:rsidRPr="006B7479" w:rsidRDefault="00BC3099" w:rsidP="00F251BF">
      <w:pPr>
        <w:shd w:val="clear" w:color="auto" w:fill="FFFFFF"/>
        <w:jc w:val="both"/>
        <w:rPr>
          <w:bCs/>
          <w:i/>
          <w:color w:val="000000" w:themeColor="text1"/>
          <w:sz w:val="16"/>
          <w:szCs w:val="16"/>
        </w:rPr>
      </w:pPr>
      <w:r w:rsidRPr="006B7479">
        <w:rPr>
          <w:bCs/>
          <w:i/>
          <w:color w:val="000000" w:themeColor="text1"/>
          <w:sz w:val="16"/>
          <w:szCs w:val="16"/>
        </w:rPr>
        <w:t>Самолетостроение:</w:t>
      </w:r>
    </w:p>
    <w:p w14:paraId="7E80EF46" w14:textId="77777777" w:rsidR="00BC3099" w:rsidRPr="006B7479" w:rsidRDefault="00BC3099" w:rsidP="00F251BF">
      <w:pPr>
        <w:shd w:val="clear" w:color="auto" w:fill="FFFFFF"/>
        <w:jc w:val="both"/>
        <w:rPr>
          <w:bCs/>
          <w:i/>
          <w:color w:val="000000" w:themeColor="text1"/>
          <w:sz w:val="16"/>
          <w:szCs w:val="16"/>
        </w:rPr>
      </w:pPr>
    </w:p>
    <w:p w14:paraId="6830BF72"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В 1908 году Военное ведомство России поставило задачу по созда</w:t>
      </w:r>
      <w:r w:rsidRPr="006B7479">
        <w:rPr>
          <w:bCs/>
          <w:color w:val="000000" w:themeColor="text1"/>
          <w:sz w:val="16"/>
          <w:szCs w:val="16"/>
        </w:rPr>
        <w:softHyphen/>
        <w:t>нию боевых аэропланов. Были проведены переговоры с крупными рус</w:t>
      </w:r>
      <w:r w:rsidRPr="006B7479">
        <w:rPr>
          <w:bCs/>
          <w:color w:val="000000" w:themeColor="text1"/>
          <w:sz w:val="16"/>
          <w:szCs w:val="16"/>
        </w:rPr>
        <w:softHyphen/>
        <w:t>скими промышленниками с целью заинтересовать последних «поднять Россию на крыло». Однако тратить деньги на совершенно призрачную перспективу никто не захотел. Поэтому Главное инженерное управле</w:t>
      </w:r>
      <w:r w:rsidRPr="006B7479">
        <w:rPr>
          <w:bCs/>
          <w:color w:val="000000" w:themeColor="text1"/>
          <w:sz w:val="16"/>
          <w:szCs w:val="16"/>
        </w:rPr>
        <w:softHyphen/>
        <w:t>ние принимает решение купить аэроплан У. Райта. Для переговоров ко</w:t>
      </w:r>
      <w:r w:rsidRPr="006B7479">
        <w:rPr>
          <w:bCs/>
          <w:color w:val="000000" w:themeColor="text1"/>
          <w:sz w:val="16"/>
          <w:szCs w:val="16"/>
        </w:rPr>
        <w:softHyphen/>
        <w:t>мандируются два русских офицера - воздухоплаватели С.А. Немченко и Н.И. Утешев. Энергичные офицеры сумели даже полетать во Франции с Райтом в качестве пассажиров и вернулись с предложением от Райта построить для России за 200 тысяч рублей золотом 10 аэропланов его конструкции (11425).</w:t>
      </w:r>
    </w:p>
    <w:p w14:paraId="312D7492" w14:textId="77777777" w:rsidR="00BC3099" w:rsidRPr="006B7479" w:rsidRDefault="00BC3099" w:rsidP="00F251BF">
      <w:pPr>
        <w:shd w:val="clear" w:color="auto" w:fill="FFFFFF"/>
        <w:jc w:val="both"/>
        <w:rPr>
          <w:bCs/>
          <w:color w:val="000000" w:themeColor="text1"/>
          <w:sz w:val="16"/>
          <w:szCs w:val="16"/>
        </w:rPr>
      </w:pPr>
      <w:r w:rsidRPr="006B7479">
        <w:rPr>
          <w:bCs/>
          <w:color w:val="000000" w:themeColor="text1"/>
          <w:sz w:val="16"/>
          <w:szCs w:val="16"/>
        </w:rPr>
        <w:t>В 1908 году 200 тысяч рублей в России были большой суммой. (В те годы питание в среднем стоило 27 копеек в день. Килограмм лучшего мяса стоил 20-30 копеек. Средняя зарплата квалифицированного рабо</w:t>
      </w:r>
      <w:r w:rsidRPr="006B7479">
        <w:rPr>
          <w:bCs/>
          <w:color w:val="000000" w:themeColor="text1"/>
          <w:sz w:val="16"/>
          <w:szCs w:val="16"/>
        </w:rPr>
        <w:softHyphen/>
        <w:t>чего Путиловского завода за год составляла около 300 рублей). Поэтому в ноябре 1908 года руководство Российской армии провело большое сове</w:t>
      </w:r>
      <w:r w:rsidRPr="006B7479">
        <w:rPr>
          <w:bCs/>
          <w:color w:val="000000" w:themeColor="text1"/>
          <w:sz w:val="16"/>
          <w:szCs w:val="16"/>
        </w:rPr>
        <w:softHyphen/>
        <w:t>щание с задачей четко определиться в отношении поступившего предло</w:t>
      </w:r>
      <w:r w:rsidRPr="006B7479">
        <w:rPr>
          <w:bCs/>
          <w:color w:val="000000" w:themeColor="text1"/>
          <w:sz w:val="16"/>
          <w:szCs w:val="16"/>
        </w:rPr>
        <w:softHyphen/>
        <w:t>жения.Выступивший на этом совещании командир Учебного Воздухопла</w:t>
      </w:r>
      <w:r w:rsidRPr="006B7479">
        <w:rPr>
          <w:bCs/>
          <w:color w:val="000000" w:themeColor="text1"/>
          <w:sz w:val="16"/>
          <w:szCs w:val="16"/>
        </w:rPr>
        <w:softHyphen/>
        <w:t>вательного парка генерал-майор А. М. Кованько резко раскритиковал идею покупки «Райтов», да еще за столь высокую цену. Он предложил выделить 70 тысяч рублей для постройки на конкурсных началах пяти аэропланов своими силами в мастерских Воздухоплавательного парка.</w:t>
      </w:r>
    </w:p>
    <w:p w14:paraId="37DDDE0E" w14:textId="77777777" w:rsidR="00BC3099" w:rsidRPr="006B7479" w:rsidRDefault="00BC3099" w:rsidP="00F251BF">
      <w:pPr>
        <w:shd w:val="clear" w:color="auto" w:fill="FFFFFF"/>
        <w:jc w:val="both"/>
        <w:rPr>
          <w:bCs/>
          <w:color w:val="000000" w:themeColor="text1"/>
          <w:sz w:val="16"/>
          <w:szCs w:val="16"/>
        </w:rPr>
      </w:pPr>
      <w:r w:rsidRPr="006B7479">
        <w:rPr>
          <w:bCs/>
          <w:color w:val="000000" w:themeColor="text1"/>
          <w:sz w:val="16"/>
          <w:szCs w:val="16"/>
        </w:rPr>
        <w:t>Решение военного ведомства оказалось соломоновым: выделялось 85 тысяч рублей на постройку аэропланов своими силами, покупку за гра</w:t>
      </w:r>
      <w:r w:rsidRPr="006B7479">
        <w:rPr>
          <w:bCs/>
          <w:color w:val="000000" w:themeColor="text1"/>
          <w:sz w:val="16"/>
          <w:szCs w:val="16"/>
        </w:rPr>
        <w:softHyphen/>
        <w:t>ницей 7 авиационных моторов и 2 готовых аэропланов. В решении высо</w:t>
      </w:r>
      <w:r w:rsidRPr="006B7479">
        <w:rPr>
          <w:bCs/>
          <w:color w:val="000000" w:themeColor="text1"/>
          <w:sz w:val="16"/>
          <w:szCs w:val="16"/>
        </w:rPr>
        <w:softHyphen/>
        <w:t>кого собрания было записано, что самолеты должны быть построены только для военного назначения и обязательно с экипажем из трех че</w:t>
      </w:r>
      <w:r w:rsidRPr="006B7479">
        <w:rPr>
          <w:bCs/>
          <w:color w:val="000000" w:themeColor="text1"/>
          <w:sz w:val="16"/>
          <w:szCs w:val="16"/>
        </w:rPr>
        <w:softHyphen/>
        <w:t>ловек [8].</w:t>
      </w:r>
    </w:p>
    <w:p w14:paraId="559C90D5" w14:textId="77777777" w:rsidR="00BC3099" w:rsidRPr="006B7479" w:rsidRDefault="00BC3099" w:rsidP="00F251BF">
      <w:pPr>
        <w:shd w:val="clear" w:color="auto" w:fill="FFFFFF"/>
        <w:jc w:val="both"/>
        <w:rPr>
          <w:bCs/>
          <w:color w:val="000000" w:themeColor="text1"/>
          <w:sz w:val="16"/>
          <w:szCs w:val="16"/>
        </w:rPr>
      </w:pPr>
      <w:r w:rsidRPr="006B7479">
        <w:rPr>
          <w:bCs/>
          <w:color w:val="000000" w:themeColor="text1"/>
          <w:sz w:val="16"/>
          <w:szCs w:val="16"/>
        </w:rPr>
        <w:t>Отечественные аэропланы принялись проектировать и строить рус</w:t>
      </w:r>
      <w:r w:rsidRPr="006B7479">
        <w:rPr>
          <w:bCs/>
          <w:color w:val="000000" w:themeColor="text1"/>
          <w:sz w:val="16"/>
          <w:szCs w:val="16"/>
        </w:rPr>
        <w:softHyphen/>
        <w:t>ские офицеры-воздухоплаватели М.В. Агапов. В.В. Голубов, Б.Ф. Гебауэр, А.И. Шабский, С.А. Ульянин. И хотя все эти офицеры уже полетали на воз</w:t>
      </w:r>
      <w:r w:rsidRPr="006B7479">
        <w:rPr>
          <w:bCs/>
          <w:color w:val="000000" w:themeColor="text1"/>
          <w:sz w:val="16"/>
          <w:szCs w:val="16"/>
        </w:rPr>
        <w:softHyphen/>
        <w:t>душных шарах, ни один них не только не летал на аэроплане, но даже ни</w:t>
      </w:r>
      <w:r w:rsidRPr="006B7479">
        <w:rPr>
          <w:bCs/>
          <w:color w:val="000000" w:themeColor="text1"/>
          <w:sz w:val="16"/>
          <w:szCs w:val="16"/>
        </w:rPr>
        <w:softHyphen/>
        <w:t>когда не видел своими глазами «живой» аэроплан (11425).</w:t>
      </w:r>
    </w:p>
    <w:p w14:paraId="726D1BBC" w14:textId="77777777" w:rsidR="00BC3099" w:rsidRPr="006B7479" w:rsidRDefault="00BC3099" w:rsidP="00F251BF">
      <w:pPr>
        <w:shd w:val="clear" w:color="auto" w:fill="FFFFFF"/>
        <w:jc w:val="both"/>
        <w:rPr>
          <w:bCs/>
          <w:color w:val="000000" w:themeColor="text1"/>
          <w:sz w:val="16"/>
          <w:szCs w:val="16"/>
        </w:rPr>
      </w:pPr>
    </w:p>
    <w:p w14:paraId="5ECDEBC3" w14:textId="77777777" w:rsidR="00BC3099" w:rsidRPr="006B7479" w:rsidRDefault="00BC3099" w:rsidP="00F251BF">
      <w:pPr>
        <w:shd w:val="clear" w:color="auto" w:fill="FFFFFF"/>
        <w:jc w:val="both"/>
        <w:rPr>
          <w:bCs/>
          <w:color w:val="000000" w:themeColor="text1"/>
          <w:sz w:val="16"/>
          <w:szCs w:val="16"/>
        </w:rPr>
      </w:pPr>
      <w:r w:rsidRPr="006B7479">
        <w:rPr>
          <w:bCs/>
          <w:color w:val="000000" w:themeColor="text1"/>
          <w:sz w:val="16"/>
          <w:szCs w:val="16"/>
        </w:rPr>
        <w:t>С 1908 г. в связи с тем, что военное ведомство начало внимательно следить за усовершенствованием и развитием управляемых аэростатов и авиации за границей с тем, чтобы использовать эти усовершенство</w:t>
      </w:r>
      <w:r w:rsidRPr="006B7479">
        <w:rPr>
          <w:bCs/>
          <w:color w:val="000000" w:themeColor="text1"/>
          <w:sz w:val="16"/>
          <w:szCs w:val="16"/>
        </w:rPr>
        <w:softHyphen/>
        <w:t>вания для русской армии, в командировке в Париже постоянно находился помощник начальника воздухоплавательного отдела Главного инженерного управления военный инженер и воз</w:t>
      </w:r>
      <w:r w:rsidRPr="006B7479">
        <w:rPr>
          <w:bCs/>
          <w:color w:val="000000" w:themeColor="text1"/>
          <w:sz w:val="16"/>
          <w:szCs w:val="16"/>
        </w:rPr>
        <w:softHyphen/>
        <w:t>духоплаватель капитан С. А. Немченко, хорошо владевший ино</w:t>
      </w:r>
      <w:r w:rsidRPr="006B7479">
        <w:rPr>
          <w:bCs/>
          <w:color w:val="000000" w:themeColor="text1"/>
          <w:sz w:val="16"/>
          <w:szCs w:val="16"/>
        </w:rPr>
        <w:softHyphen/>
        <w:t>странными языками и регулярно информировавший Главное ин</w:t>
      </w:r>
      <w:r w:rsidRPr="006B7479">
        <w:rPr>
          <w:bCs/>
          <w:color w:val="000000" w:themeColor="text1"/>
          <w:sz w:val="16"/>
          <w:szCs w:val="16"/>
        </w:rPr>
        <w:softHyphen/>
        <w:t>женерное управление обо всех новостях. Главное инженерное .управление поручило С. А. Немченко при</w:t>
      </w:r>
      <w:r w:rsidRPr="006B7479">
        <w:rPr>
          <w:bCs/>
          <w:color w:val="000000" w:themeColor="text1"/>
          <w:sz w:val="16"/>
          <w:szCs w:val="16"/>
        </w:rPr>
        <w:softHyphen/>
        <w:t>обрести для образца несколько двигателей, которые применялись в это время на аэропланах во Франции, так как в России не было ни одного завода, который мог бы построить легкий мотор, при</w:t>
      </w:r>
      <w:r w:rsidRPr="006B7479">
        <w:rPr>
          <w:bCs/>
          <w:color w:val="000000" w:themeColor="text1"/>
          <w:sz w:val="16"/>
          <w:szCs w:val="16"/>
        </w:rPr>
        <w:softHyphen/>
        <w:t>годный для установки на аэропланах. Семь двигателей разных типов было куплено и привезено в Петербург в 1908 г. (11042,184).</w:t>
      </w:r>
    </w:p>
    <w:p w14:paraId="1CDA8A68" w14:textId="77777777" w:rsidR="00BC3099" w:rsidRPr="006B7479" w:rsidRDefault="00BC3099" w:rsidP="00F251BF">
      <w:pPr>
        <w:shd w:val="clear" w:color="auto" w:fill="FFFFFF"/>
        <w:jc w:val="both"/>
        <w:rPr>
          <w:bCs/>
          <w:color w:val="000000" w:themeColor="text1"/>
          <w:sz w:val="16"/>
          <w:szCs w:val="16"/>
        </w:rPr>
      </w:pPr>
    </w:p>
    <w:p w14:paraId="06FC8736" w14:textId="77777777" w:rsidR="00BC3099" w:rsidRPr="006B7479" w:rsidRDefault="00BC3099" w:rsidP="00F251BF">
      <w:pPr>
        <w:shd w:val="clear" w:color="auto" w:fill="FFFFFF"/>
        <w:jc w:val="both"/>
        <w:rPr>
          <w:bCs/>
          <w:color w:val="000000" w:themeColor="text1"/>
          <w:sz w:val="16"/>
          <w:szCs w:val="16"/>
        </w:rPr>
      </w:pPr>
      <w:r w:rsidRPr="006B7479">
        <w:rPr>
          <w:bCs/>
          <w:color w:val="000000" w:themeColor="text1"/>
          <w:sz w:val="16"/>
          <w:szCs w:val="16"/>
        </w:rPr>
        <w:t>В 1908 г. Военный совет удовлетворил просьбу Главного инженерного управления об отпуске 50000 руб. на организацию конкурса аэро</w:t>
      </w:r>
      <w:r w:rsidRPr="006B7479">
        <w:rPr>
          <w:bCs/>
          <w:color w:val="000000" w:themeColor="text1"/>
          <w:sz w:val="16"/>
          <w:szCs w:val="16"/>
        </w:rPr>
        <w:softHyphen/>
        <w:t>планов, но министерство финансов вычеркнуло этот расход из сме</w:t>
      </w:r>
      <w:r w:rsidRPr="006B7479">
        <w:rPr>
          <w:bCs/>
          <w:color w:val="000000" w:themeColor="text1"/>
          <w:sz w:val="16"/>
          <w:szCs w:val="16"/>
        </w:rPr>
        <w:softHyphen/>
        <w:t>ты Главного инженерного управления. Таким образом, русские изобретатели были лишены даже незначительной материальной поддержки государства. Можно определенно утверждать, что вплоть до 1909—1910 гг. царское правительство не предприняло ровно ничею для развития авиации (11042,185). Русские изобретатели, работавшие в этот период над созданием .аэропланов, были лишены более или менее значительной государ</w:t>
      </w:r>
      <w:r w:rsidRPr="006B7479">
        <w:rPr>
          <w:bCs/>
          <w:color w:val="000000" w:themeColor="text1"/>
          <w:sz w:val="16"/>
          <w:szCs w:val="16"/>
        </w:rPr>
        <w:softHyphen/>
        <w:t>ственной поддержки, в то время как, например, во Франции только -одни премии за осуществление полетов, при известных условиях, исчислялись сотнями тысяч франков (11042,184).</w:t>
      </w:r>
    </w:p>
    <w:p w14:paraId="20DBC469" w14:textId="77777777" w:rsidR="00BC3099" w:rsidRPr="006B7479" w:rsidRDefault="00BC3099" w:rsidP="00F251BF">
      <w:pPr>
        <w:shd w:val="clear" w:color="auto" w:fill="FFFFFF"/>
        <w:jc w:val="both"/>
        <w:rPr>
          <w:bCs/>
          <w:color w:val="000000" w:themeColor="text1"/>
          <w:sz w:val="16"/>
          <w:szCs w:val="16"/>
        </w:rPr>
      </w:pPr>
    </w:p>
    <w:p w14:paraId="2A0AC6EA"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В 1908 году Военное министерство России приняло решение о развитии военной авиации. Наряду со строительством собственных самолетов, сочли необходимым приобрести две иностранные машины, в том числе один "Райт". Деньги, 15 тысяч рублей, в феврале 1909 года передали французской фирме "Ариэль", освоившей серийный выпуск "Райтов". Производители гарантировали, что самолет будет поднимать двух человек и иметь запас топлива на три часа полета при скорости 55 км/ч.</w:t>
      </w:r>
    </w:p>
    <w:p w14:paraId="7A7DBF85"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Однако Россия так и не получила этот самолет. В 1909 году при пробном полете он упал и разбился, при этом погиб французский летчик Ле-февр. Катастрофа произошла на глазах у русского офицера, присланного во Францию для приемки самолета и обучения полетам на нем. Чтобы сгладить ситуацию, Орвилл Райт дал указание фирме "Ариэль" построить и отправить в Петербург два новых самолета.</w:t>
      </w:r>
    </w:p>
    <w:p w14:paraId="45293A37"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После катастрофы поползли слухи о ненадежности конструкции "Райта". И хотя Военное министерство не аннулировало заказ, Всероссийский аэроклуб, также намеревавшийся приобрести американский самолет, решил повременить с подписанием контракта (11046).</w:t>
      </w:r>
    </w:p>
    <w:p w14:paraId="59AB3535" w14:textId="77777777" w:rsidR="00BC3099" w:rsidRPr="006B7479" w:rsidRDefault="00BC3099" w:rsidP="00F251BF">
      <w:pPr>
        <w:shd w:val="clear" w:color="auto" w:fill="FFFFFF"/>
        <w:jc w:val="both"/>
        <w:rPr>
          <w:bCs/>
          <w:color w:val="000000" w:themeColor="text1"/>
          <w:sz w:val="16"/>
          <w:szCs w:val="16"/>
        </w:rPr>
      </w:pPr>
      <w:r w:rsidRPr="006B7479">
        <w:rPr>
          <w:bCs/>
          <w:color w:val="000000" w:themeColor="text1"/>
          <w:sz w:val="16"/>
          <w:szCs w:val="16"/>
        </w:rPr>
        <w:t>Предложение братьев Райт отклонили. Одновременно воздухо</w:t>
      </w:r>
      <w:r w:rsidRPr="006B7479">
        <w:rPr>
          <w:bCs/>
          <w:color w:val="000000" w:themeColor="text1"/>
          <w:sz w:val="16"/>
          <w:szCs w:val="16"/>
        </w:rPr>
        <w:softHyphen/>
        <w:t>плавательному парку было приказано великим князем Петром Ни</w:t>
      </w:r>
      <w:r w:rsidRPr="006B7479">
        <w:rPr>
          <w:bCs/>
          <w:color w:val="000000" w:themeColor="text1"/>
          <w:sz w:val="16"/>
          <w:szCs w:val="16"/>
        </w:rPr>
        <w:softHyphen/>
        <w:t>колаевичем «построить аэропланы военного типа, самое меньшее на трех пассажиров». Для этой цели воздухоплавательному парку отпустили на первое время 14000 руб. Распоряжение «августейше</w:t>
      </w:r>
      <w:r w:rsidRPr="006B7479">
        <w:rPr>
          <w:bCs/>
          <w:color w:val="000000" w:themeColor="text1"/>
          <w:sz w:val="16"/>
          <w:szCs w:val="16"/>
        </w:rPr>
        <w:softHyphen/>
        <w:t>го инспектора» свидетельствует о его полном невежестве в авиа</w:t>
      </w:r>
      <w:r w:rsidRPr="006B7479">
        <w:rPr>
          <w:bCs/>
          <w:color w:val="000000" w:themeColor="text1"/>
          <w:sz w:val="16"/>
          <w:szCs w:val="16"/>
        </w:rPr>
        <w:softHyphen/>
        <w:t>ционном деле. Ни один аэроплан не летал тогда еще с тремя пас</w:t>
      </w:r>
      <w:r w:rsidRPr="006B7479">
        <w:rPr>
          <w:bCs/>
          <w:color w:val="000000" w:themeColor="text1"/>
          <w:sz w:val="16"/>
          <w:szCs w:val="16"/>
        </w:rPr>
        <w:softHyphen/>
        <w:t>сажирами. Начинать сразу с таких тяжелых машин, не имея ника</w:t>
      </w:r>
      <w:r w:rsidRPr="006B7479">
        <w:rPr>
          <w:bCs/>
          <w:color w:val="000000" w:themeColor="text1"/>
          <w:sz w:val="16"/>
          <w:szCs w:val="16"/>
        </w:rPr>
        <w:softHyphen/>
        <w:t>кого опыта в постройке аэропланов и в полетах на них, означало заранее обречь дело на провал (11042,186).</w:t>
      </w:r>
    </w:p>
    <w:p w14:paraId="18251B4E" w14:textId="77777777" w:rsidR="00BC3099" w:rsidRPr="006B7479" w:rsidRDefault="00BC3099" w:rsidP="00F251BF">
      <w:pPr>
        <w:shd w:val="clear" w:color="auto" w:fill="FFFFFF"/>
        <w:jc w:val="both"/>
        <w:rPr>
          <w:bCs/>
          <w:color w:val="000000" w:themeColor="text1"/>
          <w:sz w:val="16"/>
          <w:szCs w:val="16"/>
        </w:rPr>
      </w:pPr>
      <w:r w:rsidRPr="006B7479">
        <w:rPr>
          <w:bCs/>
          <w:color w:val="000000" w:themeColor="text1"/>
          <w:sz w:val="16"/>
          <w:szCs w:val="16"/>
        </w:rPr>
        <w:t>Учебный воздухоплавательный парк в соответствии с получен</w:t>
      </w:r>
      <w:r w:rsidRPr="006B7479">
        <w:rPr>
          <w:bCs/>
          <w:color w:val="000000" w:themeColor="text1"/>
          <w:sz w:val="16"/>
          <w:szCs w:val="16"/>
        </w:rPr>
        <w:softHyphen/>
        <w:t>ным приказом выделил пять офицеров и приказал им ...в кратчай</w:t>
      </w:r>
      <w:r w:rsidRPr="006B7479">
        <w:rPr>
          <w:bCs/>
          <w:color w:val="000000" w:themeColor="text1"/>
          <w:sz w:val="16"/>
          <w:szCs w:val="16"/>
        </w:rPr>
        <w:softHyphen/>
        <w:t>ший срок построить пять аэропланов (Одновременно в виде образца заказали за границей один аэроплан Райта и один аэроплан Вуазена. Однако они не были приняты военным ведомством, так как не отвечали обусловленным договором качествам. Аэропланы эти были го</w:t>
      </w:r>
      <w:r w:rsidRPr="006B7479">
        <w:rPr>
          <w:bCs/>
          <w:color w:val="000000" w:themeColor="text1"/>
          <w:sz w:val="16"/>
          <w:szCs w:val="16"/>
        </w:rPr>
        <w:softHyphen/>
        <w:t>товы только в 1910 г.) с несущей поверхностью ка</w:t>
      </w:r>
      <w:r w:rsidRPr="006B7479">
        <w:rPr>
          <w:bCs/>
          <w:color w:val="000000" w:themeColor="text1"/>
          <w:sz w:val="16"/>
          <w:szCs w:val="16"/>
        </w:rPr>
        <w:softHyphen/>
        <w:t>ждого не менее 100 м</w:t>
      </w:r>
      <w:r w:rsidRPr="006B7479">
        <w:rPr>
          <w:bCs/>
          <w:color w:val="000000" w:themeColor="text1"/>
          <w:sz w:val="16"/>
          <w:szCs w:val="16"/>
          <w:vertAlign w:val="superscript"/>
        </w:rPr>
        <w:t>2</w:t>
      </w:r>
      <w:r w:rsidRPr="006B7479">
        <w:rPr>
          <w:bCs/>
          <w:color w:val="000000" w:themeColor="text1"/>
          <w:sz w:val="16"/>
          <w:szCs w:val="16"/>
        </w:rPr>
        <w:t>. Аэропланы строили капитан Голубое, штабс-капитан Гебауер, капитан Агапов, штабс-капитан Шабский. Кол</w:t>
      </w:r>
      <w:r w:rsidRPr="006B7479">
        <w:rPr>
          <w:bCs/>
          <w:color w:val="000000" w:themeColor="text1"/>
          <w:sz w:val="16"/>
          <w:szCs w:val="16"/>
        </w:rPr>
        <w:softHyphen/>
        <w:t>лективно строился аэроплан АПВ. Ни один из выделенных для этого дела офицеров никогда не видел аэроплана и никогда на нем не летал. Каждый начал «изобретать» аэроплан по-своему (11042,186).</w:t>
      </w:r>
    </w:p>
    <w:p w14:paraId="62954C23"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Офицеры парка М.В. Агапов, Б.В. Гебауэр, В.В. Голубов, С.А. Ульянин и А.И. Шабский, ранее занимавшиеся изобретательской и конструкторской работой в области воздухоплавания, приступили к разработке проектов. Аэропланы, построенные в мастерских парка, известны в истории техники, как «гатчинские конструкции».</w:t>
      </w:r>
    </w:p>
    <w:p w14:paraId="1496BB86" w14:textId="77777777" w:rsidR="00BC3099" w:rsidRPr="006B7479" w:rsidRDefault="00BC3099" w:rsidP="00F251BF">
      <w:pPr>
        <w:jc w:val="both"/>
        <w:rPr>
          <w:bCs/>
          <w:color w:val="000000" w:themeColor="text1"/>
          <w:sz w:val="16"/>
          <w:szCs w:val="16"/>
        </w:rPr>
      </w:pPr>
    </w:p>
    <w:p w14:paraId="75A4D13A" w14:textId="77777777" w:rsidR="00BC3099" w:rsidRPr="006B7479" w:rsidRDefault="00BC3099" w:rsidP="00F251BF">
      <w:pPr>
        <w:jc w:val="both"/>
        <w:rPr>
          <w:rStyle w:val="1"/>
          <w:b w:val="0"/>
          <w:bCs/>
          <w:color w:val="000000" w:themeColor="text1"/>
          <w:sz w:val="16"/>
          <w:szCs w:val="16"/>
        </w:rPr>
      </w:pPr>
      <w:r w:rsidRPr="006B7479">
        <w:rPr>
          <w:rStyle w:val="1"/>
          <w:b w:val="0"/>
          <w:bCs/>
          <w:color w:val="000000" w:themeColor="text1"/>
          <w:sz w:val="16"/>
          <w:szCs w:val="16"/>
        </w:rPr>
        <w:t xml:space="preserve">В 1908 г. Сергей Алексеевич построил модель биплана с тандемным расположением крыльев, которая отлично летала и получила приз на конкурсе моделей (председатель жюри конкурса Н.Е.Жуковский) в 1910 г. “за большое научное значение”. Это был прообраз моноплан-биплан-триплана с двумя двигателями. В 1909 г. автор доложил о разработке проекта двухмоторного аэроплана с тремя комбинациями опорных плоскостей. Замена плоскостей планировалась легкой и простой - членами команды обслуживания. Самолет строился Первым Российским товариществом воздухоплавания (ПРТВ) до конца 1913 г. Неоднократные и необоснованные срывы сроков поставки аэроплана заказчику привели к тому, что Военное ведомство расторгло договор о поставке аэроплана. Вины автора проекта в задержках в архивах не обнаружено. Двигатели были поставлены фирмой “Бенье” безвозмездно. </w:t>
      </w:r>
    </w:p>
    <w:p w14:paraId="4EFB9E32" w14:textId="77777777" w:rsidR="00BC3099" w:rsidRPr="006B7479" w:rsidRDefault="00BC3099" w:rsidP="00F251BF">
      <w:pPr>
        <w:jc w:val="both"/>
        <w:rPr>
          <w:rStyle w:val="1"/>
          <w:b w:val="0"/>
          <w:bCs/>
          <w:color w:val="000000" w:themeColor="text1"/>
          <w:sz w:val="16"/>
          <w:szCs w:val="16"/>
        </w:rPr>
      </w:pPr>
      <w:r w:rsidRPr="006B7479">
        <w:rPr>
          <w:rStyle w:val="1"/>
          <w:b w:val="0"/>
          <w:bCs/>
          <w:color w:val="000000" w:themeColor="text1"/>
          <w:sz w:val="16"/>
          <w:szCs w:val="16"/>
        </w:rPr>
        <w:t>О новизне и оригинальности проекта много писали в те годы и теперь. В 1911 г. впервые это отметил инженер-механик Л.М.Франк в книге “История авиации”. Основной заслугой проекта было то, что с целью повышения надежности полета каждый из двигателей аэроплана должен был тянуть машину при отказе одного из них. Предусматривалось поэлементное дублирование не только двигателей, но и ряда других важных узлов. Автор проекта в своих разработках применял дуализм узлов и деталей, впервые применил на практике понятие (до этого неизвестное) “коэффициент использования узлов”. Теперь его называют пионером практического применения теории надежности (11221).</w:t>
      </w:r>
    </w:p>
    <w:p w14:paraId="25F0D562" w14:textId="77777777" w:rsidR="00BC3099" w:rsidRPr="006B7479" w:rsidRDefault="00BC3099" w:rsidP="00F251BF">
      <w:pPr>
        <w:jc w:val="both"/>
        <w:rPr>
          <w:rStyle w:val="1"/>
          <w:b w:val="0"/>
          <w:bCs/>
          <w:color w:val="000000" w:themeColor="text1"/>
          <w:sz w:val="16"/>
          <w:szCs w:val="16"/>
        </w:rPr>
      </w:pPr>
    </w:p>
    <w:p w14:paraId="2336D5B0"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В 1908-м Ульянин разработал и изготовил модель самолета оригинальной конструкции: биплан, который, по желанию, - мог превращаться в моноплан, для чего надо было снять лишь нижнюю плоскость. Результаты демонстрации модели на заседании Императорского Русского технического общества в Санкт-Петербурге произвели большое впечатление на маститых членов общества (11237).</w:t>
      </w:r>
    </w:p>
    <w:p w14:paraId="09B0868D" w14:textId="77777777" w:rsidR="00BC3099" w:rsidRPr="006B7479" w:rsidRDefault="00BC3099" w:rsidP="00F251BF">
      <w:pPr>
        <w:jc w:val="both"/>
        <w:rPr>
          <w:bCs/>
          <w:color w:val="000000" w:themeColor="text1"/>
          <w:sz w:val="16"/>
          <w:szCs w:val="16"/>
        </w:rPr>
      </w:pPr>
    </w:p>
    <w:p w14:paraId="226673EF" w14:textId="77777777" w:rsidR="003B7DF6" w:rsidRPr="006B7479" w:rsidRDefault="003B7DF6" w:rsidP="00F251BF">
      <w:pPr>
        <w:shd w:val="clear" w:color="auto" w:fill="FFFFFF"/>
        <w:jc w:val="both"/>
        <w:rPr>
          <w:bCs/>
          <w:color w:val="000000" w:themeColor="text1"/>
          <w:sz w:val="16"/>
          <w:szCs w:val="16"/>
        </w:rPr>
      </w:pPr>
      <w:r w:rsidRPr="006B7479">
        <w:rPr>
          <w:bCs/>
          <w:color w:val="000000" w:themeColor="text1"/>
          <w:sz w:val="16"/>
          <w:szCs w:val="16"/>
        </w:rPr>
        <w:t>В 1908 г. был предложен проект тяжелого самолета с двумя двигателями. По этому проекту самолет был рассчитан таким об</w:t>
      </w:r>
      <w:r w:rsidRPr="006B7479">
        <w:rPr>
          <w:bCs/>
          <w:color w:val="000000" w:themeColor="text1"/>
          <w:sz w:val="16"/>
          <w:szCs w:val="16"/>
        </w:rPr>
        <w:softHyphen/>
        <w:t>разом, «...чтобы сила каждого из них (двигателя) была достаточна для поддержания полета аэроплана». Впервые в этом проекте была технически обоснована целесообразность установки на самолет с большой дальностью полета двух двигателей из соображений большей грузоподъемности, безопасности полета и возможности работы двигателей водяного охлаждения длительное время на крей</w:t>
      </w:r>
      <w:r w:rsidRPr="006B7479">
        <w:rPr>
          <w:bCs/>
          <w:color w:val="000000" w:themeColor="text1"/>
          <w:sz w:val="16"/>
          <w:szCs w:val="16"/>
        </w:rPr>
        <w:softHyphen/>
        <w:t>серских режимах. На Аэропланостроительном механическом заводе Первого Российского товарищества воздухоплавания была начата постройка этого самолета. Однако и к 1912 г., вероятно вследствие финансовых затруднений, изготовление самолета все еще не было закончено. Дальнейшая же его судьба неизвестна (318).</w:t>
      </w:r>
    </w:p>
    <w:p w14:paraId="4F7A6D77" w14:textId="77777777" w:rsidR="003B7DF6" w:rsidRPr="006B7479" w:rsidRDefault="003B7DF6" w:rsidP="00F251BF">
      <w:pPr>
        <w:shd w:val="clear" w:color="auto" w:fill="FFFFFF"/>
        <w:jc w:val="both"/>
        <w:rPr>
          <w:bCs/>
          <w:color w:val="000000" w:themeColor="text1"/>
          <w:sz w:val="16"/>
          <w:szCs w:val="16"/>
        </w:rPr>
      </w:pPr>
    </w:p>
    <w:p w14:paraId="26C65FAC" w14:textId="77777777" w:rsidR="003B7DF6" w:rsidRPr="006B7479" w:rsidRDefault="003B7DF6" w:rsidP="00F251BF">
      <w:pPr>
        <w:shd w:val="clear" w:color="auto" w:fill="FFFFFF"/>
        <w:jc w:val="both"/>
        <w:rPr>
          <w:bCs/>
          <w:color w:val="000000" w:themeColor="text1"/>
          <w:sz w:val="16"/>
          <w:szCs w:val="16"/>
        </w:rPr>
      </w:pPr>
      <w:r w:rsidRPr="006B7479">
        <w:rPr>
          <w:bCs/>
          <w:color w:val="000000" w:themeColor="text1"/>
          <w:sz w:val="16"/>
          <w:szCs w:val="16"/>
        </w:rPr>
        <w:t>В 1908 году на своем планере А-3 с размахом крыла 5 м и площадью несущей поверхности 9 м</w:t>
      </w:r>
      <w:r w:rsidRPr="006B7479">
        <w:rPr>
          <w:bCs/>
          <w:color w:val="000000" w:themeColor="text1"/>
          <w:sz w:val="16"/>
          <w:szCs w:val="16"/>
          <w:vertAlign w:val="superscript"/>
        </w:rPr>
        <w:t>2</w:t>
      </w:r>
      <w:r w:rsidRPr="006B7479">
        <w:rPr>
          <w:bCs/>
          <w:color w:val="000000" w:themeColor="text1"/>
          <w:sz w:val="16"/>
          <w:szCs w:val="16"/>
        </w:rPr>
        <w:t>, построен</w:t>
      </w:r>
      <w:r w:rsidRPr="006B7479">
        <w:rPr>
          <w:bCs/>
          <w:color w:val="000000" w:themeColor="text1"/>
          <w:sz w:val="16"/>
          <w:szCs w:val="16"/>
        </w:rPr>
        <w:softHyphen/>
        <w:t>ном для испытания «вихревого» профиля крыла, К. К. Арцеулову удалось выполнить четыре кратковре</w:t>
      </w:r>
      <w:r w:rsidRPr="006B7479">
        <w:rPr>
          <w:bCs/>
          <w:color w:val="000000" w:themeColor="text1"/>
          <w:sz w:val="16"/>
          <w:szCs w:val="16"/>
        </w:rPr>
        <w:softHyphen/>
        <w:t>менных подлета с горы Куш-Кая вблизи селения Отузы (под Феодосией). В пятом полете планер потерпел ава</w:t>
      </w:r>
      <w:r w:rsidRPr="006B7479">
        <w:rPr>
          <w:bCs/>
          <w:color w:val="000000" w:themeColor="text1"/>
          <w:sz w:val="16"/>
          <w:szCs w:val="16"/>
        </w:rPr>
        <w:softHyphen/>
        <w:t>рию и не восстанавливался. [36, с.7] (553).</w:t>
      </w:r>
    </w:p>
    <w:p w14:paraId="2351237A" w14:textId="77777777" w:rsidR="003B7DF6" w:rsidRPr="006B7479" w:rsidRDefault="003B7DF6" w:rsidP="00F251BF">
      <w:pPr>
        <w:shd w:val="clear" w:color="auto" w:fill="FFFFFF"/>
        <w:jc w:val="both"/>
        <w:rPr>
          <w:bCs/>
          <w:color w:val="000000" w:themeColor="text1"/>
          <w:sz w:val="16"/>
          <w:szCs w:val="16"/>
        </w:rPr>
      </w:pPr>
    </w:p>
    <w:p w14:paraId="7ACAB890" w14:textId="25464DF6" w:rsidR="003B7DF6" w:rsidRPr="006B7479" w:rsidRDefault="003B7DF6" w:rsidP="00F251BF">
      <w:pPr>
        <w:shd w:val="clear" w:color="auto" w:fill="FFFFFF"/>
        <w:jc w:val="both"/>
        <w:rPr>
          <w:bCs/>
          <w:color w:val="000000" w:themeColor="text1"/>
          <w:sz w:val="16"/>
          <w:szCs w:val="16"/>
        </w:rPr>
      </w:pPr>
      <w:r w:rsidRPr="006B7479">
        <w:rPr>
          <w:bCs/>
          <w:color w:val="000000" w:themeColor="text1"/>
          <w:sz w:val="16"/>
          <w:szCs w:val="16"/>
        </w:rPr>
        <w:t>В 1908 году Александр Николаевич Свешников (1887-1916 гг.) — один из молодых киевских авиаторов — спасаясь от политического преследования царской полиции переехал в Париж, где поступил рабочим на аэропланную фабрику Рауля Вандома. Но Свеш</w:t>
      </w:r>
      <w:r w:rsidRPr="006B7479">
        <w:rPr>
          <w:bCs/>
          <w:color w:val="000000" w:themeColor="text1"/>
          <w:sz w:val="16"/>
          <w:szCs w:val="16"/>
        </w:rPr>
        <w:softHyphen/>
        <w:t>никову хотелось летать, и ему это удалось: он стал испытателем заводских самолетов. Одновременно за</w:t>
      </w:r>
      <w:r w:rsidRPr="006B7479">
        <w:rPr>
          <w:bCs/>
          <w:color w:val="000000" w:themeColor="text1"/>
          <w:sz w:val="16"/>
          <w:szCs w:val="16"/>
        </w:rPr>
        <w:softHyphen/>
        <w:t>кончил политехнический институт. Летал Свешников отлично, и ему принадлежат многие рекорды «вандомов». В то же время он строил и свой аэроплан — двухместный моноплан. С этим самолетом Александр Свешников летом 1912 года вернулся в Киев и позже на нем выполнил несколько зрелищных полетов (553).</w:t>
      </w:r>
    </w:p>
    <w:p w14:paraId="4E1763D3" w14:textId="77777777" w:rsidR="003B7DF6" w:rsidRPr="006B7479" w:rsidRDefault="003B7DF6" w:rsidP="00F251BF">
      <w:pPr>
        <w:shd w:val="clear" w:color="auto" w:fill="FFFFFF"/>
        <w:jc w:val="both"/>
        <w:rPr>
          <w:bCs/>
          <w:color w:val="000000" w:themeColor="text1"/>
          <w:sz w:val="16"/>
          <w:szCs w:val="16"/>
        </w:rPr>
      </w:pPr>
    </w:p>
    <w:p w14:paraId="725D64B3" w14:textId="77777777" w:rsidR="003B7DF6" w:rsidRPr="006B7479" w:rsidRDefault="003B7DF6" w:rsidP="00F251BF">
      <w:pPr>
        <w:jc w:val="both"/>
        <w:rPr>
          <w:bCs/>
          <w:color w:val="000000" w:themeColor="text1"/>
          <w:sz w:val="16"/>
          <w:szCs w:val="16"/>
        </w:rPr>
      </w:pPr>
      <w:r w:rsidRPr="006B7479">
        <w:rPr>
          <w:bCs/>
          <w:color w:val="000000" w:themeColor="text1"/>
          <w:sz w:val="16"/>
          <w:szCs w:val="16"/>
        </w:rPr>
        <w:t>В 1908 г. Д.П.Г. приступил к постройке аэроплана собственной конструкции. Средства на постройку этого первого самолета составило наследство, полученное отцом в 1908 г. в сумме 3000 рублей. Постройку первого самолета начал у себя в комнате, сборка производилась в сарае в 1909 году.</w:t>
      </w:r>
    </w:p>
    <w:p w14:paraId="03ED1912" w14:textId="77777777" w:rsidR="003B7DF6" w:rsidRPr="006B7479" w:rsidRDefault="003B7DF6" w:rsidP="00F251BF">
      <w:pPr>
        <w:jc w:val="both"/>
        <w:rPr>
          <w:bCs/>
          <w:color w:val="000000" w:themeColor="text1"/>
          <w:sz w:val="16"/>
          <w:szCs w:val="16"/>
        </w:rPr>
      </w:pPr>
      <w:r w:rsidRPr="006B7479">
        <w:rPr>
          <w:bCs/>
          <w:color w:val="000000" w:themeColor="text1"/>
          <w:sz w:val="16"/>
          <w:szCs w:val="16"/>
        </w:rPr>
        <w:t>Первая жена Григоровича, Надежда Семеновна Сукневич, вспоминала: "Мы оба были увлечены авиацией, и тогда впервые у него зародилась мечта о создании аэроплана своей конструкции. Близ Политехнического института он снимает сарай и приспосабливает под ангар. Рядом Сикорский (у которого много денег) строит шикарный ангар. Первый аппарат Дима строил из бамбука. Мы жили впроголодь, но наша комната была завалена бамбуком, моторами, частями и прочим".</w:t>
      </w:r>
    </w:p>
    <w:p w14:paraId="39E78CB3" w14:textId="77777777" w:rsidR="003B7DF6" w:rsidRPr="006B7479" w:rsidRDefault="003B7DF6" w:rsidP="00F251BF">
      <w:pPr>
        <w:jc w:val="both"/>
        <w:rPr>
          <w:bCs/>
          <w:color w:val="000000" w:themeColor="text1"/>
          <w:sz w:val="16"/>
          <w:szCs w:val="16"/>
        </w:rPr>
      </w:pPr>
      <w:r w:rsidRPr="006B7479">
        <w:rPr>
          <w:bCs/>
          <w:color w:val="000000" w:themeColor="text1"/>
          <w:sz w:val="16"/>
          <w:szCs w:val="16"/>
        </w:rPr>
        <w:t>В приведенной выше цитате предельно откровенно сказано: "Мы жили впроголодь...". Для постройки машины нужны были деньги, немалые по тому времени для Дмитрия Павловича. Поэтому завершить работу не удалось. Об этом в прессе напишут следующие строчки: "Замечательный аппарат молодого инженера Григоровича подвергся общей участи всех русских изобретений - он не мог быть достроен из-за отсутствия средств".</w:t>
      </w:r>
    </w:p>
    <w:p w14:paraId="030D7B9C" w14:textId="77777777" w:rsidR="003B7DF6" w:rsidRPr="006B7479" w:rsidRDefault="003B7DF6" w:rsidP="00F251BF">
      <w:pPr>
        <w:jc w:val="both"/>
        <w:rPr>
          <w:bCs/>
          <w:color w:val="000000" w:themeColor="text1"/>
          <w:sz w:val="16"/>
          <w:szCs w:val="16"/>
        </w:rPr>
      </w:pPr>
      <w:r w:rsidRPr="006B7479">
        <w:rPr>
          <w:bCs/>
          <w:color w:val="000000" w:themeColor="text1"/>
          <w:sz w:val="16"/>
          <w:szCs w:val="16"/>
        </w:rPr>
        <w:t>Через год Григорович совместно с Ильницким строит очередной самолет, который весьма напоминает распространенный тогда моноплан Блерио-XI. По-видимому, использовались какие-то детали и материслы от предыдущей разработки. Испытания этого аппарата начались 10 января 1910 г. а в период с 16-го по 29 января самолет Григоровича и Ильницкого участвует в воздухоплавательной выставке, организованной в Киеве. Выставлялись там также аэропланы Сикорского и Былинкина. Этот успех имел большое значение в становлении Григоровича как авиационного инженера: он поверил в свои силы и в реальную возможность создавать новые, жизнеспособные конструкции. К тому же успех создал ему и определенную рекламу - на молодого конструктора обратил внимание известный киевский богач и любитель авиации Терещенко, предложивший Дмитрию Павловичу финансовую и экономическую помощь.</w:t>
      </w:r>
    </w:p>
    <w:p w14:paraId="374BB536" w14:textId="77777777" w:rsidR="003B7DF6" w:rsidRPr="006B7479" w:rsidRDefault="003B7DF6" w:rsidP="00F251BF">
      <w:pPr>
        <w:jc w:val="both"/>
        <w:rPr>
          <w:bCs/>
          <w:color w:val="000000" w:themeColor="text1"/>
          <w:sz w:val="16"/>
          <w:szCs w:val="16"/>
        </w:rPr>
      </w:pPr>
      <w:r w:rsidRPr="006B7479">
        <w:rPr>
          <w:bCs/>
          <w:color w:val="000000" w:themeColor="text1"/>
          <w:sz w:val="16"/>
          <w:szCs w:val="16"/>
        </w:rPr>
        <w:t>Следующие два самолета (иногда их обозначали как Г-2 и Г-3) Григорович строит в мастерских Терещенко, причем сборка последнего не была доведена до завершения. Причин тому имелось несколько. Терещенко считал себя знатоком авиации, а так как он финансировал разработки, то считал своим долгом давать руководящие указания и напрямую вмешиваться в работу. Дмитрий Павлович являлся личностью самостоятельной, обладал твердой волей и независимым характером. Поэтому очень скоро пути мецената и конструктора разошлись (12052).</w:t>
      </w:r>
    </w:p>
    <w:p w14:paraId="6E73B288" w14:textId="77777777" w:rsidR="003B7DF6" w:rsidRPr="006B7479" w:rsidRDefault="003B7DF6" w:rsidP="00F251BF">
      <w:pPr>
        <w:jc w:val="both"/>
        <w:rPr>
          <w:bCs/>
          <w:color w:val="000000" w:themeColor="text1"/>
          <w:sz w:val="16"/>
          <w:szCs w:val="16"/>
        </w:rPr>
      </w:pPr>
    </w:p>
    <w:p w14:paraId="6794FB0C" w14:textId="77777777" w:rsidR="003B7DF6" w:rsidRPr="006B7479" w:rsidRDefault="003B7DF6" w:rsidP="00F251BF">
      <w:pPr>
        <w:shd w:val="clear" w:color="auto" w:fill="FFFFFF"/>
        <w:jc w:val="both"/>
        <w:rPr>
          <w:bCs/>
          <w:color w:val="000000" w:themeColor="text1"/>
          <w:sz w:val="16"/>
          <w:szCs w:val="16"/>
        </w:rPr>
      </w:pPr>
      <w:r w:rsidRPr="006B7479">
        <w:rPr>
          <w:bCs/>
          <w:color w:val="000000" w:themeColor="text1"/>
          <w:sz w:val="16"/>
          <w:szCs w:val="16"/>
        </w:rPr>
        <w:t>В 1908 году, проживающий в Одессе владелец механической мастерской Антон Матвеевич Войдак прислал в Главное инженерное управление модель винтокрылого аппарата с крылом и двумя несущими соосными винтами, оси которых имели наклон вперед. По словам изобретателя, над летательным аппаратом данного типа он работал 12 лет. Тем не менее, его предложение построить ана</w:t>
      </w:r>
      <w:r w:rsidRPr="006B7479">
        <w:rPr>
          <w:bCs/>
          <w:color w:val="000000" w:themeColor="text1"/>
          <w:sz w:val="16"/>
          <w:szCs w:val="16"/>
        </w:rPr>
        <w:softHyphen/>
        <w:t>логичный модели опытный аппарат в натуральную ве</w:t>
      </w:r>
      <w:r w:rsidRPr="006B7479">
        <w:rPr>
          <w:bCs/>
          <w:color w:val="000000" w:themeColor="text1"/>
          <w:sz w:val="16"/>
          <w:szCs w:val="16"/>
        </w:rPr>
        <w:softHyphen/>
        <w:t>личину поддержки не получило (553).</w:t>
      </w:r>
    </w:p>
    <w:p w14:paraId="596FEE13" w14:textId="77777777" w:rsidR="003B7DF6" w:rsidRPr="006B7479" w:rsidRDefault="003B7DF6" w:rsidP="00F251BF">
      <w:pPr>
        <w:shd w:val="clear" w:color="auto" w:fill="FFFFFF"/>
        <w:jc w:val="both"/>
        <w:rPr>
          <w:bCs/>
          <w:color w:val="000000" w:themeColor="text1"/>
          <w:sz w:val="16"/>
          <w:szCs w:val="16"/>
        </w:rPr>
      </w:pPr>
    </w:p>
    <w:p w14:paraId="360D2C44" w14:textId="4806DA7D" w:rsidR="003B7DF6" w:rsidRPr="006B7479" w:rsidRDefault="003B7DF6" w:rsidP="00F251BF">
      <w:pPr>
        <w:pStyle w:val="a4"/>
        <w:widowControl/>
        <w:jc w:val="both"/>
        <w:rPr>
          <w:rFonts w:ascii="Times New Roman" w:hAnsi="Times New Roman"/>
          <w:bCs/>
          <w:color w:val="000000" w:themeColor="text1"/>
          <w:szCs w:val="16"/>
        </w:rPr>
      </w:pPr>
      <w:r w:rsidRPr="006B7479">
        <w:rPr>
          <w:rFonts w:ascii="Times New Roman" w:hAnsi="Times New Roman"/>
          <w:bCs/>
          <w:color w:val="000000" w:themeColor="text1"/>
          <w:szCs w:val="16"/>
        </w:rPr>
        <w:t>В 1908 г. Караводин построил газовую турбину с пульсирующей камерой и успешно испытал ее. Идея пульсирующего воздушнореактивного двигателя (ПуВРД) была запатентована русским инженером В.В. Караводиным еще в 1906 г. (привилегия № 15375 на «Аппарат для получения пульсирующей струи газа значительной скорости вследствие периодических взрывов горючих смесей»). Затем исследованиями пульсирующего горения занялись зарубежные исследователи. Барбецат решил проблему самовоспламенения смеси, а Марконнет предложил использовать этот тип двигателя на самолете и взял патент на ПуВРД. Над таким двигателем работал и француз Лорэн (11681).</w:t>
      </w:r>
    </w:p>
    <w:p w14:paraId="3267EC9E" w14:textId="77777777" w:rsidR="003B7DF6" w:rsidRPr="006B7479" w:rsidRDefault="003B7DF6" w:rsidP="00F251BF">
      <w:pPr>
        <w:jc w:val="both"/>
        <w:rPr>
          <w:bCs/>
          <w:color w:val="000000" w:themeColor="text1"/>
          <w:sz w:val="16"/>
          <w:szCs w:val="16"/>
        </w:rPr>
      </w:pPr>
    </w:p>
    <w:p w14:paraId="788EBD1D" w14:textId="77777777" w:rsidR="003B7DF6" w:rsidRPr="006B7479" w:rsidRDefault="003B7DF6" w:rsidP="00F251BF">
      <w:pPr>
        <w:jc w:val="both"/>
        <w:rPr>
          <w:bCs/>
          <w:color w:val="0070C0"/>
          <w:sz w:val="16"/>
          <w:szCs w:val="16"/>
        </w:rPr>
      </w:pPr>
      <w:r w:rsidRPr="006B7479">
        <w:rPr>
          <w:bCs/>
          <w:color w:val="0070C0"/>
          <w:sz w:val="16"/>
          <w:szCs w:val="16"/>
        </w:rPr>
        <w:t>В 1908 г. русским изобретателем В.В.Караводиным (отчет ЦИАМ, 1950г.) был построен и испытан двигатель, в котором имелась турбина, а сгорание топлива происходило при постоянном объеме и отсутствовал выходной клапан, замененный длинной газоподводящей трубой. После сгорания горючей смеси столб газа в этой трубе вследствие инерции смягчает ударные нагрузки на лопатки турбины, а затем, разгоняясь и истекая из трубы, создает разрежение в камере сгорания, обеспечивая тем самым заполнение последней топливовоздушной смесью. Далее горючая смесь поджигается электрической свечой, сгорает, осуществляется рабочий ход, и процесс повторяется (Моравский А. Огонь в упряжке/А.Моравский, М.Файн.- М.:Знание,1990. С.156–157)(19823).</w:t>
      </w:r>
    </w:p>
    <w:p w14:paraId="16F9ED6F" w14:textId="77777777" w:rsidR="003B7DF6" w:rsidRPr="006B7479" w:rsidRDefault="003B7DF6" w:rsidP="00F251BF">
      <w:pPr>
        <w:jc w:val="both"/>
        <w:rPr>
          <w:bCs/>
          <w:color w:val="0070C0"/>
          <w:sz w:val="16"/>
          <w:szCs w:val="16"/>
        </w:rPr>
      </w:pPr>
    </w:p>
    <w:p w14:paraId="57ED40EA" w14:textId="7533C021" w:rsidR="003B7DF6" w:rsidRPr="006B7479" w:rsidRDefault="003B7DF6" w:rsidP="00F251BF">
      <w:pPr>
        <w:shd w:val="clear" w:color="auto" w:fill="FFFFFF"/>
        <w:jc w:val="both"/>
        <w:rPr>
          <w:bCs/>
          <w:color w:val="000000" w:themeColor="text1"/>
          <w:sz w:val="16"/>
          <w:szCs w:val="16"/>
        </w:rPr>
      </w:pPr>
      <w:r w:rsidRPr="006B7479">
        <w:rPr>
          <w:bCs/>
          <w:color w:val="000000" w:themeColor="text1"/>
          <w:sz w:val="16"/>
          <w:szCs w:val="16"/>
        </w:rPr>
        <w:t>В 1908 г. курский изобре</w:t>
      </w:r>
      <w:r w:rsidRPr="006B7479">
        <w:rPr>
          <w:bCs/>
          <w:color w:val="000000" w:themeColor="text1"/>
          <w:sz w:val="16"/>
          <w:szCs w:val="16"/>
        </w:rPr>
        <w:softHyphen/>
        <w:t>татель А.Г. Уфимцев, механик-самоучка, сконструировал первый свой мотор он и изготовил его годом позже. Это-был ротативный двухцилиндровый двухтактный двигатель мощностью 20 л.с. Летом 1909 г. «сфероплан» с такой силовой установкой делал про</w:t>
      </w:r>
      <w:r w:rsidRPr="006B7479">
        <w:rPr>
          <w:bCs/>
          <w:color w:val="000000" w:themeColor="text1"/>
          <w:sz w:val="16"/>
          <w:szCs w:val="16"/>
        </w:rPr>
        <w:softHyphen/>
        <w:t>бежки по полю, но взлететь не смог. В том же году Уфимцев сделал модернизированный вариант этого двигателя.</w:t>
      </w:r>
    </w:p>
    <w:p w14:paraId="43E030D7" w14:textId="77777777" w:rsidR="003B7DF6" w:rsidRPr="006B7479" w:rsidRDefault="003B7DF6" w:rsidP="00F251BF">
      <w:pPr>
        <w:shd w:val="clear" w:color="auto" w:fill="FFFFFF"/>
        <w:jc w:val="both"/>
        <w:rPr>
          <w:bCs/>
          <w:color w:val="000000" w:themeColor="text1"/>
          <w:sz w:val="16"/>
          <w:szCs w:val="16"/>
        </w:rPr>
      </w:pPr>
      <w:r w:rsidRPr="006B7479">
        <w:rPr>
          <w:bCs/>
          <w:color w:val="000000" w:themeColor="text1"/>
          <w:sz w:val="16"/>
          <w:szCs w:val="16"/>
        </w:rPr>
        <w:t>В 1910-1911 гг. изобретатель пе</w:t>
      </w:r>
      <w:r w:rsidRPr="006B7479">
        <w:rPr>
          <w:bCs/>
          <w:color w:val="000000" w:themeColor="text1"/>
          <w:sz w:val="16"/>
          <w:szCs w:val="16"/>
        </w:rPr>
        <w:softHyphen/>
        <w:t>решел к биротативной схеме, пред</w:t>
      </w:r>
      <w:r w:rsidRPr="006B7479">
        <w:rPr>
          <w:bCs/>
          <w:color w:val="000000" w:themeColor="text1"/>
          <w:sz w:val="16"/>
          <w:szCs w:val="16"/>
        </w:rPr>
        <w:softHyphen/>
        <w:t>ложив ее на несколько лет раньше конструкторов фирмы «Сименс». У такого мотора коленчатый вал вра</w:t>
      </w:r>
      <w:r w:rsidRPr="006B7479">
        <w:rPr>
          <w:bCs/>
          <w:color w:val="000000" w:themeColor="text1"/>
          <w:sz w:val="16"/>
          <w:szCs w:val="16"/>
        </w:rPr>
        <w:softHyphen/>
        <w:t>щался в одну сторону, а картер — в другую. Это позволяло уменьшить нагрузку на подшипники и избавить</w:t>
      </w:r>
      <w:r w:rsidRPr="006B7479">
        <w:rPr>
          <w:bCs/>
          <w:color w:val="000000" w:themeColor="text1"/>
          <w:sz w:val="16"/>
          <w:szCs w:val="16"/>
        </w:rPr>
        <w:softHyphen/>
        <w:t>ся от воздействия гироскопическо</w:t>
      </w:r>
      <w:r w:rsidRPr="006B7479">
        <w:rPr>
          <w:bCs/>
          <w:color w:val="000000" w:themeColor="text1"/>
          <w:sz w:val="16"/>
          <w:szCs w:val="16"/>
        </w:rPr>
        <w:softHyphen/>
        <w:t>го момента. Уфимцев спроектировал сначала четырехцилин-дровый би-ротативный мотор в 35—40 л.с. (по другим данным — 43 л.с.), а затем 6-цилиндровый мощностью 60 л.с. Первый из них в 1910 г. изготовили и в июне — июле испытали на заво</w:t>
      </w:r>
      <w:r w:rsidRPr="006B7479">
        <w:rPr>
          <w:bCs/>
          <w:color w:val="000000" w:themeColor="text1"/>
          <w:sz w:val="16"/>
          <w:szCs w:val="16"/>
        </w:rPr>
        <w:softHyphen/>
        <w:t>де Щетинина в Санкт-Петербурге. На стенде двигатель развил мощность около 25 л.с. при весе 50 кг. Эта силовая установка была заложена в про</w:t>
      </w:r>
      <w:r w:rsidRPr="006B7479">
        <w:rPr>
          <w:bCs/>
          <w:color w:val="000000" w:themeColor="text1"/>
          <w:sz w:val="16"/>
          <w:szCs w:val="16"/>
        </w:rPr>
        <w:softHyphen/>
        <w:t>ект гидросамолета Костовича 1911 г. В сентябре 1911 г. Уфимцев получил патент на эту конструкцию. В ноябре того же года он подал новую за</w:t>
      </w:r>
      <w:r w:rsidRPr="006B7479">
        <w:rPr>
          <w:bCs/>
          <w:color w:val="000000" w:themeColor="text1"/>
          <w:sz w:val="16"/>
          <w:szCs w:val="16"/>
        </w:rPr>
        <w:softHyphen/>
        <w:t>явку на мотор, который мог работать как ротативный или биротативный. В последнем случае, по расчетам, мощность могла достигнуть 80-90 л.с. В биротативном варианте двигатель вращал в противоположные стороны два воздушных винта. Заявка долго рассматривалась, но в 1913 г. Уфимцев получил патент и на этот вариант своего двигателя.</w:t>
      </w:r>
    </w:p>
    <w:p w14:paraId="0ABE8E29" w14:textId="77777777" w:rsidR="003B7DF6" w:rsidRPr="006B7479" w:rsidRDefault="003B7DF6" w:rsidP="00F251BF">
      <w:pPr>
        <w:shd w:val="clear" w:color="auto" w:fill="FFFFFF"/>
        <w:jc w:val="both"/>
        <w:rPr>
          <w:bCs/>
          <w:color w:val="000000" w:themeColor="text1"/>
          <w:sz w:val="16"/>
          <w:szCs w:val="16"/>
        </w:rPr>
      </w:pPr>
      <w:r w:rsidRPr="006B7479">
        <w:rPr>
          <w:bCs/>
          <w:color w:val="000000" w:themeColor="text1"/>
          <w:sz w:val="16"/>
          <w:szCs w:val="16"/>
        </w:rPr>
        <w:t>Был изготовлен и опробован на земле и 6-цилиндровый мотор. Инте</w:t>
      </w:r>
      <w:r w:rsidRPr="006B7479">
        <w:rPr>
          <w:bCs/>
          <w:color w:val="000000" w:themeColor="text1"/>
          <w:sz w:val="16"/>
          <w:szCs w:val="16"/>
        </w:rPr>
        <w:softHyphen/>
        <w:t>ресно, что двигатели Уфимцева не имели клапанов и сплошного картера-оболочки, а оснащались несущей конструкцией ферменного типа. В 1917 г. группа любителей на Брянском паровозостроительном заводе построила по схеме Уфимцева мотор мощностью 40 л.с. Ни один из этих бирота-тивных двигателей не устанавливался на летательных аппаратах.</w:t>
      </w:r>
    </w:p>
    <w:p w14:paraId="4B607D81" w14:textId="77777777" w:rsidR="003B7DF6" w:rsidRPr="006B7479" w:rsidRDefault="003B7DF6" w:rsidP="00F251BF">
      <w:pPr>
        <w:shd w:val="clear" w:color="auto" w:fill="FFFFFF"/>
        <w:jc w:val="both"/>
        <w:rPr>
          <w:bCs/>
          <w:color w:val="000000" w:themeColor="text1"/>
          <w:sz w:val="16"/>
          <w:szCs w:val="16"/>
        </w:rPr>
      </w:pPr>
      <w:r w:rsidRPr="006B7479">
        <w:rPr>
          <w:bCs/>
          <w:color w:val="000000" w:themeColor="text1"/>
          <w:sz w:val="16"/>
          <w:szCs w:val="16"/>
        </w:rPr>
        <w:t>С.В. Гризодубов в Харькове сначала создал копию известного двигате</w:t>
      </w:r>
      <w:r w:rsidRPr="006B7479">
        <w:rPr>
          <w:bCs/>
          <w:color w:val="000000" w:themeColor="text1"/>
          <w:sz w:val="16"/>
          <w:szCs w:val="16"/>
        </w:rPr>
        <w:softHyphen/>
        <w:t>ля Эно-Пельтри КЕР, а затем спроектировал и своими руками построил мотор мощностью 40 л.с. (по другим данным — около 30 л.с.). Это был рядный 4-цилиндровый двигатель водяного охлаждения. Он отличался до</w:t>
      </w:r>
      <w:r w:rsidRPr="006B7479">
        <w:rPr>
          <w:bCs/>
          <w:color w:val="000000" w:themeColor="text1"/>
          <w:sz w:val="16"/>
          <w:szCs w:val="16"/>
        </w:rPr>
        <w:softHyphen/>
        <w:t>вольно коротким ходом поршня. Подробности конструкции неизвестны, за исключением того, что винты (их было два) приводились во вращение по</w:t>
      </w:r>
      <w:r w:rsidRPr="006B7479">
        <w:rPr>
          <w:bCs/>
          <w:color w:val="000000" w:themeColor="text1"/>
          <w:sz w:val="16"/>
          <w:szCs w:val="16"/>
        </w:rPr>
        <w:softHyphen/>
        <w:t>средством цепной передачи. Вес двигателя был около 112 кг. Все детали, за исключением цилиндров, Гризодубов изготовил в домашней мастерской. Этот двигатель испытывался в 1910-1911 гг. последовательно на трех са</w:t>
      </w:r>
      <w:r w:rsidRPr="006B7479">
        <w:rPr>
          <w:bCs/>
          <w:color w:val="000000" w:themeColor="text1"/>
          <w:sz w:val="16"/>
          <w:szCs w:val="16"/>
        </w:rPr>
        <w:softHyphen/>
        <w:t>молетах, но ни один из них не смог оторваться от земли.</w:t>
      </w:r>
    </w:p>
    <w:p w14:paraId="4FBBAA0F" w14:textId="77777777" w:rsidR="003B7DF6" w:rsidRPr="006B7479" w:rsidRDefault="003B7DF6" w:rsidP="00F251BF">
      <w:pPr>
        <w:jc w:val="both"/>
        <w:rPr>
          <w:bCs/>
          <w:color w:val="000000" w:themeColor="text1"/>
          <w:sz w:val="16"/>
          <w:szCs w:val="16"/>
        </w:rPr>
      </w:pPr>
      <w:r w:rsidRPr="006B7479">
        <w:rPr>
          <w:bCs/>
          <w:color w:val="000000" w:themeColor="text1"/>
          <w:sz w:val="16"/>
          <w:szCs w:val="16"/>
        </w:rPr>
        <w:t>В 1909 г. русский инженер Б.Г. Луцкой, работавший в Германии, по</w:t>
      </w:r>
      <w:r w:rsidRPr="006B7479">
        <w:rPr>
          <w:bCs/>
          <w:color w:val="000000" w:themeColor="text1"/>
          <w:sz w:val="16"/>
          <w:szCs w:val="16"/>
        </w:rPr>
        <w:softHyphen/>
        <w:t>строил самолет «Луцкой-1» с двумя моторами собственной конструкции.</w:t>
      </w:r>
    </w:p>
    <w:p w14:paraId="6D77E660" w14:textId="77777777" w:rsidR="003B7DF6" w:rsidRPr="006B7479" w:rsidRDefault="003B7DF6" w:rsidP="00F251BF">
      <w:pPr>
        <w:shd w:val="clear" w:color="auto" w:fill="FFFFFF"/>
        <w:jc w:val="both"/>
        <w:rPr>
          <w:bCs/>
          <w:color w:val="000000" w:themeColor="text1"/>
          <w:sz w:val="16"/>
          <w:szCs w:val="16"/>
        </w:rPr>
      </w:pPr>
      <w:r w:rsidRPr="006B7479">
        <w:rPr>
          <w:bCs/>
          <w:color w:val="000000" w:themeColor="text1"/>
          <w:sz w:val="16"/>
          <w:szCs w:val="16"/>
        </w:rPr>
        <w:t>Известно, что это были рядные двигатели водяного охлаждения мощно</w:t>
      </w:r>
      <w:r w:rsidRPr="006B7479">
        <w:rPr>
          <w:bCs/>
          <w:color w:val="000000" w:themeColor="text1"/>
          <w:sz w:val="16"/>
          <w:szCs w:val="16"/>
        </w:rPr>
        <w:softHyphen/>
        <w:t>стью 50-60 л.с. Самолет проходил испытания в конце 1909 г. (11852).</w:t>
      </w:r>
    </w:p>
    <w:p w14:paraId="2BCDE46A" w14:textId="77777777" w:rsidR="003B7DF6" w:rsidRPr="006B7479" w:rsidRDefault="003B7DF6" w:rsidP="00F251BF">
      <w:pPr>
        <w:shd w:val="clear" w:color="auto" w:fill="FFFFFF"/>
        <w:jc w:val="both"/>
        <w:rPr>
          <w:bCs/>
          <w:color w:val="000000" w:themeColor="text1"/>
          <w:sz w:val="16"/>
          <w:szCs w:val="16"/>
        </w:rPr>
      </w:pPr>
    </w:p>
    <w:p w14:paraId="14C093F2" w14:textId="77777777" w:rsidR="003B7DF6" w:rsidRPr="006B7479" w:rsidRDefault="003B7DF6" w:rsidP="00F251BF">
      <w:pPr>
        <w:shd w:val="clear" w:color="auto" w:fill="FFFFFF"/>
        <w:jc w:val="both"/>
        <w:rPr>
          <w:bCs/>
          <w:color w:val="000000" w:themeColor="text1"/>
          <w:sz w:val="16"/>
          <w:szCs w:val="16"/>
        </w:rPr>
      </w:pPr>
      <w:r w:rsidRPr="006B7479">
        <w:rPr>
          <w:bCs/>
          <w:color w:val="000000" w:themeColor="text1"/>
          <w:sz w:val="16"/>
          <w:szCs w:val="16"/>
        </w:rPr>
        <w:t>В 1908 году во Франции Меллер познакомился с авиацией — его на «Флайере» прокатил Уилбер Райт (15220).</w:t>
      </w:r>
    </w:p>
    <w:p w14:paraId="3AF871CC" w14:textId="77777777" w:rsidR="003B7DF6" w:rsidRPr="006B7479" w:rsidRDefault="003B7DF6" w:rsidP="00F251BF">
      <w:pPr>
        <w:shd w:val="clear" w:color="auto" w:fill="FFFFFF"/>
        <w:jc w:val="both"/>
        <w:rPr>
          <w:bCs/>
          <w:color w:val="000000" w:themeColor="text1"/>
          <w:sz w:val="16"/>
          <w:szCs w:val="16"/>
        </w:rPr>
      </w:pPr>
    </w:p>
    <w:p w14:paraId="68327281" w14:textId="77777777" w:rsidR="003B7DF6" w:rsidRPr="006B7479" w:rsidRDefault="003B7DF6" w:rsidP="00F251BF">
      <w:pPr>
        <w:pStyle w:val="16"/>
        <w:shd w:val="clear" w:color="auto" w:fill="auto"/>
        <w:spacing w:before="0" w:line="240" w:lineRule="auto"/>
        <w:ind w:firstLine="0"/>
        <w:rPr>
          <w:rFonts w:ascii="Times New Roman" w:hAnsi="Times New Roman" w:cs="Times New Roman"/>
          <w:bCs/>
          <w:color w:val="000000" w:themeColor="text1"/>
          <w:sz w:val="16"/>
          <w:szCs w:val="16"/>
        </w:rPr>
      </w:pPr>
      <w:r w:rsidRPr="006B7479">
        <w:rPr>
          <w:rFonts w:ascii="Times New Roman" w:hAnsi="Times New Roman" w:cs="Times New Roman"/>
          <w:bCs/>
          <w:color w:val="000000" w:themeColor="text1"/>
          <w:sz w:val="16"/>
          <w:szCs w:val="16"/>
        </w:rPr>
        <w:t>В 1908 г. в России, как и в Европе, возник повышенный интерес к зарождавшейся авиа</w:t>
      </w:r>
      <w:r w:rsidRPr="006B7479">
        <w:rPr>
          <w:rFonts w:ascii="Times New Roman" w:hAnsi="Times New Roman" w:cs="Times New Roman"/>
          <w:bCs/>
          <w:color w:val="000000" w:themeColor="text1"/>
          <w:sz w:val="16"/>
          <w:szCs w:val="16"/>
        </w:rPr>
        <w:softHyphen/>
        <w:t xml:space="preserve">ции, вызванный удачными демонстрационными полетами У. Райта в Париже, побившего все рекорды французских авиаторов. «Авиационные ожидания» привели к возникновению в России многочисленных кружков, </w:t>
      </w:r>
      <w:r w:rsidRPr="006B7479">
        <w:rPr>
          <w:rFonts w:ascii="Times New Roman" w:hAnsi="Times New Roman" w:cs="Times New Roman"/>
          <w:bCs/>
          <w:color w:val="000000" w:themeColor="text1"/>
          <w:sz w:val="16"/>
          <w:szCs w:val="16"/>
        </w:rPr>
        <w:lastRenderedPageBreak/>
        <w:t>обществ воздухоплавания, аэроклубов. В тот период начали свою деятельность многие отечественные пионеры авиации, заинтересовался но</w:t>
      </w:r>
      <w:r w:rsidRPr="006B7479">
        <w:rPr>
          <w:rFonts w:ascii="Times New Roman" w:hAnsi="Times New Roman" w:cs="Times New Roman"/>
          <w:bCs/>
          <w:color w:val="000000" w:themeColor="text1"/>
          <w:sz w:val="16"/>
          <w:szCs w:val="16"/>
        </w:rPr>
        <w:softHyphen/>
        <w:t>вым видом техники и Я.М. Гаккель (15782).</w:t>
      </w:r>
    </w:p>
    <w:p w14:paraId="725F9F12" w14:textId="77777777" w:rsidR="003B7DF6" w:rsidRPr="006B7479" w:rsidRDefault="003B7DF6" w:rsidP="00F251BF">
      <w:pPr>
        <w:pStyle w:val="16"/>
        <w:shd w:val="clear" w:color="auto" w:fill="auto"/>
        <w:spacing w:before="0" w:line="240" w:lineRule="auto"/>
        <w:ind w:firstLine="0"/>
        <w:rPr>
          <w:rFonts w:ascii="Times New Roman" w:hAnsi="Times New Roman" w:cs="Times New Roman"/>
          <w:bCs/>
          <w:color w:val="000000" w:themeColor="text1"/>
          <w:sz w:val="16"/>
          <w:szCs w:val="16"/>
        </w:rPr>
      </w:pPr>
    </w:p>
    <w:p w14:paraId="06E61ABA" w14:textId="77777777" w:rsidR="006E7A60" w:rsidRPr="006B7479" w:rsidRDefault="006E7A60" w:rsidP="00F251BF">
      <w:pPr>
        <w:jc w:val="both"/>
        <w:rPr>
          <w:bCs/>
          <w:color w:val="000000" w:themeColor="text1"/>
          <w:sz w:val="16"/>
          <w:szCs w:val="16"/>
        </w:rPr>
      </w:pPr>
      <w:r w:rsidRPr="006B7479">
        <w:rPr>
          <w:bCs/>
          <w:color w:val="000000" w:themeColor="text1"/>
          <w:sz w:val="16"/>
          <w:szCs w:val="16"/>
        </w:rPr>
        <w:t>В 1908 году Военное ведомство России поставило задачу по созда</w:t>
      </w:r>
      <w:r w:rsidRPr="006B7479">
        <w:rPr>
          <w:bCs/>
          <w:color w:val="000000" w:themeColor="text1"/>
          <w:sz w:val="16"/>
          <w:szCs w:val="16"/>
        </w:rPr>
        <w:softHyphen/>
        <w:t>нию боевых аэропланов. Были проведены переговоры с крупными рус</w:t>
      </w:r>
      <w:r w:rsidRPr="006B7479">
        <w:rPr>
          <w:bCs/>
          <w:color w:val="000000" w:themeColor="text1"/>
          <w:sz w:val="16"/>
          <w:szCs w:val="16"/>
        </w:rPr>
        <w:softHyphen/>
        <w:t>скими промышленниками с целью заинтересовать последних «поднять Россию на крыло». Однако тратить деньги на совершенно призрачную перспективу никто не захотел. Поэтому Главное инженерное управле</w:t>
      </w:r>
      <w:r w:rsidRPr="006B7479">
        <w:rPr>
          <w:bCs/>
          <w:color w:val="000000" w:themeColor="text1"/>
          <w:sz w:val="16"/>
          <w:szCs w:val="16"/>
        </w:rPr>
        <w:softHyphen/>
        <w:t>ние принимает решение купить аэроплан У. Райта. Для переговоров ко</w:t>
      </w:r>
      <w:r w:rsidRPr="006B7479">
        <w:rPr>
          <w:bCs/>
          <w:color w:val="000000" w:themeColor="text1"/>
          <w:sz w:val="16"/>
          <w:szCs w:val="16"/>
        </w:rPr>
        <w:softHyphen/>
        <w:t>мандируются два русских офицера - воздухоплаватели С.А. Немченко и Н.И. Утешев. Энергичные офицеры сумели даже полетать во Франции с Райтом в качестве пассажиров и вернулись с предложением от Райта построить для России за 200 тысяч рублей золотом 10 аэропланов его конструкции (11425).</w:t>
      </w:r>
    </w:p>
    <w:p w14:paraId="449C0C77" w14:textId="77777777" w:rsidR="006E7A60" w:rsidRPr="006B7479" w:rsidRDefault="006E7A60" w:rsidP="00F251BF">
      <w:pPr>
        <w:shd w:val="clear" w:color="auto" w:fill="FFFFFF"/>
        <w:jc w:val="both"/>
        <w:rPr>
          <w:bCs/>
          <w:color w:val="000000" w:themeColor="text1"/>
          <w:sz w:val="16"/>
          <w:szCs w:val="16"/>
        </w:rPr>
      </w:pPr>
      <w:r w:rsidRPr="006B7479">
        <w:rPr>
          <w:bCs/>
          <w:color w:val="000000" w:themeColor="text1"/>
          <w:sz w:val="16"/>
          <w:szCs w:val="16"/>
        </w:rPr>
        <w:t>В 1908 году 200 тысяч рублей в России были большой суммой. (В те годы питание в среднем стоило 27 копеек в день. Килограмм лучшего мяса стоил 20-30 копеек. Средняя зарплата квалифицированного рабо</w:t>
      </w:r>
      <w:r w:rsidRPr="006B7479">
        <w:rPr>
          <w:bCs/>
          <w:color w:val="000000" w:themeColor="text1"/>
          <w:sz w:val="16"/>
          <w:szCs w:val="16"/>
        </w:rPr>
        <w:softHyphen/>
        <w:t>чего Путиловского завода за год составляла около 300 рублей). Поэтому в ноябре 1908 года руководство Российской армии провело большое сове</w:t>
      </w:r>
      <w:r w:rsidRPr="006B7479">
        <w:rPr>
          <w:bCs/>
          <w:color w:val="000000" w:themeColor="text1"/>
          <w:sz w:val="16"/>
          <w:szCs w:val="16"/>
        </w:rPr>
        <w:softHyphen/>
        <w:t>щание с задачей четко определиться в отношении поступившего предло</w:t>
      </w:r>
      <w:r w:rsidRPr="006B7479">
        <w:rPr>
          <w:bCs/>
          <w:color w:val="000000" w:themeColor="text1"/>
          <w:sz w:val="16"/>
          <w:szCs w:val="16"/>
        </w:rPr>
        <w:softHyphen/>
        <w:t>жения.Выступивший на этом совещании командир Учебного Воздухопла</w:t>
      </w:r>
      <w:r w:rsidRPr="006B7479">
        <w:rPr>
          <w:bCs/>
          <w:color w:val="000000" w:themeColor="text1"/>
          <w:sz w:val="16"/>
          <w:szCs w:val="16"/>
        </w:rPr>
        <w:softHyphen/>
        <w:t>вательного парка генерал-майор А. М. Кованько резко раскритиковал идею покупки «Райтов», да еще за столь высокую цену. Он предложил выделить 70 тысяч рублей для постройки на конкурсных началах пяти аэропланов своими силами в мастерских Воздухоплавательного парка.</w:t>
      </w:r>
    </w:p>
    <w:p w14:paraId="3197023B" w14:textId="77777777" w:rsidR="006E7A60" w:rsidRPr="006B7479" w:rsidRDefault="006E7A60" w:rsidP="00F251BF">
      <w:pPr>
        <w:shd w:val="clear" w:color="auto" w:fill="FFFFFF"/>
        <w:jc w:val="both"/>
        <w:rPr>
          <w:bCs/>
          <w:color w:val="000000" w:themeColor="text1"/>
          <w:sz w:val="16"/>
          <w:szCs w:val="16"/>
        </w:rPr>
      </w:pPr>
      <w:r w:rsidRPr="006B7479">
        <w:rPr>
          <w:bCs/>
          <w:color w:val="000000" w:themeColor="text1"/>
          <w:sz w:val="16"/>
          <w:szCs w:val="16"/>
        </w:rPr>
        <w:t>Решение военного ведомства оказалось соломоновым: выделялось 85 тысяч рублей на постройку аэропланов своими силами, покупку за гра</w:t>
      </w:r>
      <w:r w:rsidRPr="006B7479">
        <w:rPr>
          <w:bCs/>
          <w:color w:val="000000" w:themeColor="text1"/>
          <w:sz w:val="16"/>
          <w:szCs w:val="16"/>
        </w:rPr>
        <w:softHyphen/>
        <w:t>ницей 7 авиационных моторов и 2 готовых аэропланов. В решении высо</w:t>
      </w:r>
      <w:r w:rsidRPr="006B7479">
        <w:rPr>
          <w:bCs/>
          <w:color w:val="000000" w:themeColor="text1"/>
          <w:sz w:val="16"/>
          <w:szCs w:val="16"/>
        </w:rPr>
        <w:softHyphen/>
        <w:t>кого собрания было записано, что самолеты должны быть построены только для военного назначения и обязательно с экипажем из трех че</w:t>
      </w:r>
      <w:r w:rsidRPr="006B7479">
        <w:rPr>
          <w:bCs/>
          <w:color w:val="000000" w:themeColor="text1"/>
          <w:sz w:val="16"/>
          <w:szCs w:val="16"/>
        </w:rPr>
        <w:softHyphen/>
        <w:t>ловек [8].</w:t>
      </w:r>
    </w:p>
    <w:p w14:paraId="093D527A" w14:textId="77777777" w:rsidR="006E7A60" w:rsidRPr="006B7479" w:rsidRDefault="006E7A60" w:rsidP="00F251BF">
      <w:pPr>
        <w:shd w:val="clear" w:color="auto" w:fill="FFFFFF"/>
        <w:jc w:val="both"/>
        <w:rPr>
          <w:bCs/>
          <w:color w:val="000000" w:themeColor="text1"/>
          <w:sz w:val="16"/>
          <w:szCs w:val="16"/>
        </w:rPr>
      </w:pPr>
      <w:r w:rsidRPr="006B7479">
        <w:rPr>
          <w:bCs/>
          <w:color w:val="000000" w:themeColor="text1"/>
          <w:sz w:val="16"/>
          <w:szCs w:val="16"/>
        </w:rPr>
        <w:t>Отечественные аэропланы принялись проектировать и строить рус</w:t>
      </w:r>
      <w:r w:rsidRPr="006B7479">
        <w:rPr>
          <w:bCs/>
          <w:color w:val="000000" w:themeColor="text1"/>
          <w:sz w:val="16"/>
          <w:szCs w:val="16"/>
        </w:rPr>
        <w:softHyphen/>
        <w:t>ские офицеры-воздухоплаватели М.В. Агапов. В.В. Голубов, Б.Ф. Гебауэр, А.И. Шабский, С.А. Ульянин. И хотя все эти офицеры уже полетали на воз</w:t>
      </w:r>
      <w:r w:rsidRPr="006B7479">
        <w:rPr>
          <w:bCs/>
          <w:color w:val="000000" w:themeColor="text1"/>
          <w:sz w:val="16"/>
          <w:szCs w:val="16"/>
        </w:rPr>
        <w:softHyphen/>
        <w:t>душных шарах, ни один них не только не летал на аэроплане, но даже ни</w:t>
      </w:r>
      <w:r w:rsidRPr="006B7479">
        <w:rPr>
          <w:bCs/>
          <w:color w:val="000000" w:themeColor="text1"/>
          <w:sz w:val="16"/>
          <w:szCs w:val="16"/>
        </w:rPr>
        <w:softHyphen/>
        <w:t>когда не видел своими глазами «живой» аэроплан (11425).</w:t>
      </w:r>
    </w:p>
    <w:p w14:paraId="1091B8E9" w14:textId="77777777" w:rsidR="006E7A60" w:rsidRPr="006B7479" w:rsidRDefault="006E7A60" w:rsidP="00F251BF">
      <w:pPr>
        <w:shd w:val="clear" w:color="auto" w:fill="FFFFFF"/>
        <w:jc w:val="both"/>
        <w:rPr>
          <w:bCs/>
          <w:color w:val="000000" w:themeColor="text1"/>
          <w:sz w:val="16"/>
          <w:szCs w:val="16"/>
        </w:rPr>
      </w:pPr>
    </w:p>
    <w:p w14:paraId="35BE3F02" w14:textId="77777777" w:rsidR="00EC3C82" w:rsidRPr="002D65D1" w:rsidRDefault="00EC3C82" w:rsidP="00F251BF">
      <w:pPr>
        <w:jc w:val="both"/>
        <w:rPr>
          <w:color w:val="0070C0"/>
          <w:sz w:val="16"/>
          <w:szCs w:val="16"/>
        </w:rPr>
      </w:pPr>
      <w:r w:rsidRPr="002D65D1">
        <w:rPr>
          <w:color w:val="0070C0"/>
          <w:sz w:val="16"/>
          <w:szCs w:val="16"/>
        </w:rPr>
        <w:t>В 1908 г. владелец завода Ю.А. Меллер, находясь во Франции, совершил в качестве пассажира полет на аэроплане братьев Райт и после этого решил организовать авиационный отдел на своем предприятии (23525).</w:t>
      </w:r>
    </w:p>
    <w:p w14:paraId="5E841255" w14:textId="77777777" w:rsidR="00EC3C82" w:rsidRPr="002D65D1" w:rsidRDefault="00EC3C82" w:rsidP="00F251BF">
      <w:pPr>
        <w:jc w:val="both"/>
        <w:rPr>
          <w:color w:val="0070C0"/>
          <w:sz w:val="16"/>
          <w:szCs w:val="16"/>
          <w:lang w:bidi="en-US"/>
        </w:rPr>
      </w:pPr>
    </w:p>
    <w:p w14:paraId="104EC18A" w14:textId="77777777" w:rsidR="006842FE" w:rsidRPr="006B7479" w:rsidRDefault="006842FE" w:rsidP="00F251BF">
      <w:pPr>
        <w:shd w:val="clear" w:color="auto" w:fill="FFFFFF"/>
        <w:jc w:val="both"/>
        <w:rPr>
          <w:bCs/>
          <w:i/>
          <w:color w:val="000000" w:themeColor="text1"/>
          <w:sz w:val="16"/>
          <w:szCs w:val="16"/>
        </w:rPr>
      </w:pPr>
      <w:r w:rsidRPr="006B7479">
        <w:rPr>
          <w:bCs/>
          <w:i/>
          <w:color w:val="000000" w:themeColor="text1"/>
          <w:sz w:val="16"/>
          <w:szCs w:val="16"/>
        </w:rPr>
        <w:t>Аэростатостроение:</w:t>
      </w:r>
    </w:p>
    <w:p w14:paraId="3863782A" w14:textId="77777777" w:rsidR="006842FE" w:rsidRPr="006B7479" w:rsidRDefault="006842FE" w:rsidP="00F251BF">
      <w:pPr>
        <w:shd w:val="clear" w:color="auto" w:fill="FFFFFF"/>
        <w:jc w:val="both"/>
        <w:rPr>
          <w:bCs/>
          <w:i/>
          <w:color w:val="000000" w:themeColor="text1"/>
          <w:sz w:val="16"/>
          <w:szCs w:val="16"/>
        </w:rPr>
      </w:pPr>
    </w:p>
    <w:p w14:paraId="5B05C377" w14:textId="77777777" w:rsidR="006842FE" w:rsidRPr="006B7479" w:rsidRDefault="006842FE" w:rsidP="00F251BF">
      <w:pPr>
        <w:shd w:val="clear" w:color="auto" w:fill="FFFFFF"/>
        <w:jc w:val="both"/>
        <w:rPr>
          <w:bCs/>
          <w:color w:val="000000" w:themeColor="text1"/>
          <w:sz w:val="16"/>
          <w:szCs w:val="16"/>
        </w:rPr>
      </w:pPr>
      <w:r w:rsidRPr="006B7479">
        <w:rPr>
          <w:bCs/>
          <w:color w:val="000000" w:themeColor="text1"/>
          <w:sz w:val="16"/>
          <w:szCs w:val="16"/>
        </w:rPr>
        <w:t>В 1908 г. в Учебном воздухоплавательном пар</w:t>
      </w:r>
      <w:r w:rsidRPr="006B7479">
        <w:rPr>
          <w:bCs/>
          <w:color w:val="000000" w:themeColor="text1"/>
          <w:sz w:val="16"/>
          <w:szCs w:val="16"/>
        </w:rPr>
        <w:softHyphen/>
        <w:t>ке была построена моторная лебедка системы Гарута, не усту</w:t>
      </w:r>
      <w:r w:rsidRPr="006B7479">
        <w:rPr>
          <w:bCs/>
          <w:color w:val="000000" w:themeColor="text1"/>
          <w:sz w:val="16"/>
          <w:szCs w:val="16"/>
        </w:rPr>
        <w:softHyphen/>
        <w:t>павшая по качествам германской лебедке. В 1914 г., к началу войны, в России было всего 37 моторных лебедок (11042,150).</w:t>
      </w:r>
    </w:p>
    <w:p w14:paraId="07288EC4" w14:textId="77777777" w:rsidR="006842FE" w:rsidRPr="006B7479" w:rsidRDefault="006842FE" w:rsidP="00F251BF">
      <w:pPr>
        <w:shd w:val="clear" w:color="auto" w:fill="FFFFFF"/>
        <w:jc w:val="both"/>
        <w:rPr>
          <w:bCs/>
          <w:color w:val="000000" w:themeColor="text1"/>
          <w:sz w:val="16"/>
          <w:szCs w:val="16"/>
        </w:rPr>
      </w:pPr>
      <w:r w:rsidRPr="006B7479">
        <w:rPr>
          <w:bCs/>
          <w:color w:val="000000" w:themeColor="text1"/>
          <w:sz w:val="16"/>
          <w:szCs w:val="16"/>
        </w:rPr>
        <w:t>Одновременно конная лебедка была поставлена на колеса русской скорострельной пушки и приспособлена для работы как со сферическим, так и со змейковым аэростатами. Но производ</w:t>
      </w:r>
      <w:r w:rsidRPr="006B7479">
        <w:rPr>
          <w:bCs/>
          <w:color w:val="000000" w:themeColor="text1"/>
          <w:sz w:val="16"/>
          <w:szCs w:val="16"/>
        </w:rPr>
        <w:softHyphen/>
        <w:t>ство таких лебедок было далеко недостаточным, и к началу вой</w:t>
      </w:r>
      <w:r w:rsidRPr="006B7479">
        <w:rPr>
          <w:bCs/>
          <w:color w:val="000000" w:themeColor="text1"/>
          <w:sz w:val="16"/>
          <w:szCs w:val="16"/>
        </w:rPr>
        <w:softHyphen/>
        <w:t>ны насчитывалось всего восемь лебедок, причем все они имели конную тягу (11042,150).</w:t>
      </w:r>
    </w:p>
    <w:p w14:paraId="39F9A336" w14:textId="77777777" w:rsidR="006842FE" w:rsidRPr="006B7479" w:rsidRDefault="006842FE" w:rsidP="00F251BF">
      <w:pPr>
        <w:shd w:val="clear" w:color="auto" w:fill="FFFFFF"/>
        <w:jc w:val="both"/>
        <w:rPr>
          <w:bCs/>
          <w:color w:val="000000" w:themeColor="text1"/>
          <w:sz w:val="16"/>
          <w:szCs w:val="16"/>
        </w:rPr>
      </w:pPr>
      <w:r w:rsidRPr="006B7479">
        <w:rPr>
          <w:bCs/>
          <w:color w:val="000000" w:themeColor="text1"/>
          <w:sz w:val="16"/>
          <w:szCs w:val="16"/>
        </w:rPr>
        <w:t>Вопросы, газоснабжения также не были полностью разре</w:t>
      </w:r>
      <w:r w:rsidRPr="006B7479">
        <w:rPr>
          <w:bCs/>
          <w:color w:val="000000" w:themeColor="text1"/>
          <w:sz w:val="16"/>
          <w:szCs w:val="16"/>
        </w:rPr>
        <w:softHyphen/>
        <w:t>шены (11042,150).</w:t>
      </w:r>
    </w:p>
    <w:p w14:paraId="38F71653" w14:textId="77777777" w:rsidR="006842FE" w:rsidRPr="006B7479" w:rsidRDefault="006842FE" w:rsidP="00F251BF">
      <w:pPr>
        <w:shd w:val="clear" w:color="auto" w:fill="FFFFFF"/>
        <w:jc w:val="both"/>
        <w:rPr>
          <w:bCs/>
          <w:color w:val="000000" w:themeColor="text1"/>
          <w:sz w:val="16"/>
          <w:szCs w:val="16"/>
        </w:rPr>
      </w:pPr>
    </w:p>
    <w:p w14:paraId="7A204178" w14:textId="7E1B23C2" w:rsidR="006842FE" w:rsidRPr="006B7479" w:rsidRDefault="006842FE" w:rsidP="00F251BF">
      <w:pPr>
        <w:pStyle w:val="DefinitionList"/>
        <w:ind w:left="0"/>
        <w:jc w:val="both"/>
        <w:rPr>
          <w:bCs/>
          <w:color w:val="000000" w:themeColor="text1"/>
          <w:sz w:val="16"/>
          <w:szCs w:val="16"/>
        </w:rPr>
      </w:pPr>
      <w:r w:rsidRPr="006B7479">
        <w:rPr>
          <w:bCs/>
          <w:color w:val="000000" w:themeColor="text1"/>
          <w:sz w:val="16"/>
          <w:szCs w:val="16"/>
        </w:rPr>
        <w:t>В 1908 году К.Э.Циолковский, понимая всю серьезность замечания о тепловом режиме его дирижабля, проводит соответствующие расчеты. Они были пространными и непрофессиональными, как первое же его утверждение:</w:t>
      </w:r>
    </w:p>
    <w:p w14:paraId="427C9832" w14:textId="77777777" w:rsidR="006842FE" w:rsidRPr="006B7479" w:rsidRDefault="006842FE" w:rsidP="00F251BF">
      <w:pPr>
        <w:pStyle w:val="DefinitionList"/>
        <w:ind w:left="0"/>
        <w:jc w:val="both"/>
        <w:rPr>
          <w:bCs/>
          <w:color w:val="000000" w:themeColor="text1"/>
          <w:sz w:val="16"/>
          <w:szCs w:val="16"/>
        </w:rPr>
      </w:pPr>
      <w:r w:rsidRPr="006B7479">
        <w:rPr>
          <w:bCs/>
          <w:color w:val="000000" w:themeColor="text1"/>
          <w:sz w:val="16"/>
          <w:szCs w:val="16"/>
        </w:rPr>
        <w:t>«Вопрос о нагревании легкого газа есть вопрос весьма сложный и едва ли при настоящем состоянии науки возможный для точного теоретического решения» [159, с. 211].</w:t>
      </w:r>
    </w:p>
    <w:p w14:paraId="40E79CE4" w14:textId="77777777" w:rsidR="006842FE" w:rsidRPr="006B7479" w:rsidRDefault="006842FE" w:rsidP="00F251BF">
      <w:pPr>
        <w:pStyle w:val="DefinitionList"/>
        <w:ind w:left="0"/>
        <w:jc w:val="both"/>
        <w:rPr>
          <w:bCs/>
          <w:color w:val="000000" w:themeColor="text1"/>
          <w:sz w:val="16"/>
          <w:szCs w:val="16"/>
        </w:rPr>
      </w:pPr>
      <w:r w:rsidRPr="006B7479">
        <w:rPr>
          <w:bCs/>
          <w:color w:val="000000" w:themeColor="text1"/>
          <w:sz w:val="16"/>
          <w:szCs w:val="16"/>
        </w:rPr>
        <w:t>Дело все в том, что в контексте стоявших целей и задач этот расчет был элементарно простым. Но поскольку его автор не специализировался в теплопередаче, он усложнил задачу, наделал ряд ошибок и получил неверные выводы.</w:t>
      </w:r>
    </w:p>
    <w:p w14:paraId="107AB1CB" w14:textId="77777777" w:rsidR="006842FE" w:rsidRPr="006B7479" w:rsidRDefault="006842FE" w:rsidP="00F251BF">
      <w:pPr>
        <w:pStyle w:val="DefinitionList"/>
        <w:ind w:left="0"/>
        <w:jc w:val="both"/>
        <w:rPr>
          <w:bCs/>
          <w:color w:val="000000" w:themeColor="text1"/>
          <w:sz w:val="16"/>
          <w:szCs w:val="16"/>
        </w:rPr>
      </w:pPr>
      <w:r w:rsidRPr="006B7479">
        <w:rPr>
          <w:bCs/>
          <w:color w:val="000000" w:themeColor="text1"/>
          <w:sz w:val="16"/>
          <w:szCs w:val="16"/>
        </w:rPr>
        <w:t>Основная его ошибка состояла в том, что он провел расчет возможности нагрева подъемного газа при условии идеальной изоляции газохранилища. При этом он получил, что этот газ можно нагреть на 27°С за 45 мин. Однако в действительности тут все значительно сложнее. Дирижабль, двигаясь со скоростью 100 км/час, будет находиться в интенсивном теплообмене с обтекающим его воздухом, что как раз-то и не понимал и не учитывал К.Э.Циолковский. В то время научных знаний вполне хватало для проведения такого расчета. Кроме того, существовали обширные эмпирические данные по коэффициентам теплоотдачи от плоских вертикальных стенок к ветру, позже собранные в справочнике Хьюта, которыми он мог бы воспользоваться. Эти данные свидетельствовали, что при указанной скорости с каждого квадратного метра при перепаде температур между оболочкой и воздухом, равным всего один градус, будет отводиться примерно 200 ккал тепла в час. К.Э.Циолковский, исходя из теории подобия, прекрасно понимал, что отношение подъемной силы к массе конструкции будет тем больше, чем значительнее будут размеры дирижабля. Интересно, что в 1929 году в США был построен дирижабль МС-2 с металлической оболочкой, объемом 5600 м</w:t>
      </w:r>
      <w:r w:rsidRPr="006B7479">
        <w:rPr>
          <w:bCs/>
          <w:color w:val="000000" w:themeColor="text1"/>
          <w:sz w:val="16"/>
          <w:szCs w:val="16"/>
          <w:vertAlign w:val="superscript"/>
        </w:rPr>
        <w:t>3</w:t>
      </w:r>
      <w:r w:rsidRPr="006B7479">
        <w:rPr>
          <w:bCs/>
          <w:color w:val="000000" w:themeColor="text1"/>
          <w:sz w:val="16"/>
          <w:szCs w:val="16"/>
        </w:rPr>
        <w:t>, который, однако, едва мог поднимать самого себя, поскольку его масса составила 4150 кг [159, с. 20]. Но с увеличением размеров газохранилища будет возрастать величина утечек тепла в воздух. Для дирижабля объемом 50000 м</w:t>
      </w:r>
      <w:r w:rsidRPr="006B7479">
        <w:rPr>
          <w:bCs/>
          <w:color w:val="000000" w:themeColor="text1"/>
          <w:sz w:val="16"/>
          <w:szCs w:val="16"/>
          <w:vertAlign w:val="superscript"/>
        </w:rPr>
        <w:t>3</w:t>
      </w:r>
      <w:r w:rsidRPr="006B7479">
        <w:rPr>
          <w:bCs/>
          <w:color w:val="000000" w:themeColor="text1"/>
          <w:sz w:val="16"/>
          <w:szCs w:val="16"/>
        </w:rPr>
        <w:t xml:space="preserve"> она составит 5,6 млн. ккал/час°С; при объеме 100000 м</w:t>
      </w:r>
      <w:r w:rsidRPr="006B7479">
        <w:rPr>
          <w:bCs/>
          <w:color w:val="000000" w:themeColor="text1"/>
          <w:sz w:val="16"/>
          <w:szCs w:val="16"/>
          <w:vertAlign w:val="superscript"/>
        </w:rPr>
        <w:t>3</w:t>
      </w:r>
      <w:r w:rsidRPr="006B7479">
        <w:rPr>
          <w:bCs/>
          <w:color w:val="000000" w:themeColor="text1"/>
          <w:sz w:val="16"/>
          <w:szCs w:val="16"/>
        </w:rPr>
        <w:t xml:space="preserve"> ее величина достигнет 8 млн. ккал/час°С и т.д. Конечно, при перепаде температур, составляющем 10°С эти величины достигнут уже десятков миллионов килокалорий (или десятки тысяч киловатт-час).</w:t>
      </w:r>
    </w:p>
    <w:p w14:paraId="4E037FDA" w14:textId="77777777" w:rsidR="006842FE" w:rsidRPr="006B7479" w:rsidRDefault="006842FE" w:rsidP="00F251BF">
      <w:pPr>
        <w:pStyle w:val="DefinitionList"/>
        <w:ind w:left="0"/>
        <w:jc w:val="both"/>
        <w:rPr>
          <w:bCs/>
          <w:color w:val="000000" w:themeColor="text1"/>
          <w:sz w:val="16"/>
          <w:szCs w:val="16"/>
        </w:rPr>
      </w:pPr>
      <w:r w:rsidRPr="006B7479">
        <w:rPr>
          <w:bCs/>
          <w:color w:val="000000" w:themeColor="text1"/>
          <w:sz w:val="16"/>
          <w:szCs w:val="16"/>
        </w:rPr>
        <w:t>Словом, вопрос этот не только не был проработан К.Э.Циолковским теоретически, но и остался попросту им непонятым и незамеченным, что и вызывало к его проекту замечания - а на фоне технологических проблем создания даже гладких металлических оболочек, и уж тем более «дышащих», - и глубокое недоверие.</w:t>
      </w:r>
    </w:p>
    <w:p w14:paraId="774CB67E" w14:textId="77777777" w:rsidR="006842FE" w:rsidRPr="006B7479" w:rsidRDefault="006842FE" w:rsidP="00F251BF">
      <w:pPr>
        <w:pStyle w:val="DefinitionList"/>
        <w:ind w:left="0"/>
        <w:jc w:val="both"/>
        <w:rPr>
          <w:bCs/>
          <w:color w:val="000000" w:themeColor="text1"/>
          <w:sz w:val="16"/>
          <w:szCs w:val="16"/>
        </w:rPr>
      </w:pPr>
      <w:r w:rsidRPr="006B7479">
        <w:rPr>
          <w:bCs/>
          <w:color w:val="000000" w:themeColor="text1"/>
          <w:sz w:val="16"/>
          <w:szCs w:val="16"/>
        </w:rPr>
        <w:t>К.Э.Циолковский прикладывал серьезные усилия по пропаганде своего проекта, полагая что можно немедленно приступить к его практической реализации. Помощь в этом ему оказывало большое количество лиц, либо не разбиравшихся в дирижаблестроении, либо, как Н.Е.Жуковский, еще не разобравшихся в его проекте.</w:t>
      </w:r>
    </w:p>
    <w:p w14:paraId="5501F9FB" w14:textId="77777777" w:rsidR="006842FE" w:rsidRPr="006B7479" w:rsidRDefault="006842FE" w:rsidP="00F251BF">
      <w:pPr>
        <w:jc w:val="both"/>
        <w:rPr>
          <w:bCs/>
          <w:i/>
          <w:color w:val="000000" w:themeColor="text1"/>
          <w:sz w:val="16"/>
          <w:szCs w:val="16"/>
        </w:rPr>
      </w:pPr>
    </w:p>
    <w:p w14:paraId="47DFF5EA" w14:textId="77777777" w:rsidR="006842FE" w:rsidRPr="006B7479" w:rsidRDefault="006842FE" w:rsidP="00F251BF">
      <w:pPr>
        <w:shd w:val="clear" w:color="auto" w:fill="FFFFFF"/>
        <w:jc w:val="both"/>
        <w:rPr>
          <w:bCs/>
          <w:color w:val="000000" w:themeColor="text1"/>
          <w:sz w:val="16"/>
          <w:szCs w:val="16"/>
        </w:rPr>
      </w:pPr>
      <w:r w:rsidRPr="006B7479">
        <w:rPr>
          <w:bCs/>
          <w:color w:val="000000" w:themeColor="text1"/>
          <w:sz w:val="16"/>
          <w:szCs w:val="16"/>
        </w:rPr>
        <w:t>В 1908 году при ИИПС был организован кружок по аэромеханике, в который входили студенты и преподаватели.</w:t>
      </w:r>
    </w:p>
    <w:p w14:paraId="75E9E2C7" w14:textId="77777777" w:rsidR="006842FE" w:rsidRPr="006B7479" w:rsidRDefault="006842FE" w:rsidP="00F251BF">
      <w:pPr>
        <w:shd w:val="clear" w:color="auto" w:fill="FFFFFF"/>
        <w:jc w:val="both"/>
        <w:rPr>
          <w:bCs/>
          <w:color w:val="000000" w:themeColor="text1"/>
          <w:sz w:val="16"/>
          <w:szCs w:val="16"/>
        </w:rPr>
      </w:pPr>
      <w:r w:rsidRPr="006B7479">
        <w:rPr>
          <w:bCs/>
          <w:color w:val="000000" w:themeColor="text1"/>
          <w:sz w:val="16"/>
          <w:szCs w:val="16"/>
        </w:rPr>
        <w:t>Ведущими учеными в области авиации в Петербурге 1900-1918 гг. были профессора: К.П. Боклевский, Н.А. Рынин, А.П. Фан-дер-Флит, ГА. Ботезат, В.Ф. Найденов, А.А. Лебедев.</w:t>
      </w:r>
    </w:p>
    <w:p w14:paraId="28ADE527" w14:textId="77777777" w:rsidR="006842FE" w:rsidRPr="006B7479" w:rsidRDefault="006842FE" w:rsidP="00F251BF">
      <w:pPr>
        <w:jc w:val="both"/>
        <w:rPr>
          <w:bCs/>
          <w:color w:val="000000" w:themeColor="text1"/>
          <w:sz w:val="16"/>
          <w:szCs w:val="16"/>
        </w:rPr>
      </w:pPr>
      <w:r w:rsidRPr="006B7479">
        <w:rPr>
          <w:bCs/>
          <w:color w:val="000000" w:themeColor="text1"/>
          <w:sz w:val="16"/>
          <w:szCs w:val="16"/>
        </w:rPr>
        <w:t>В ИИПС была создана комиссия по организации исследований в об</w:t>
      </w:r>
      <w:r w:rsidRPr="006B7479">
        <w:rPr>
          <w:bCs/>
          <w:color w:val="000000" w:themeColor="text1"/>
          <w:sz w:val="16"/>
          <w:szCs w:val="16"/>
        </w:rPr>
        <w:softHyphen/>
        <w:t>ласти авиации, в которую входили ученые различных специальностей [23]. Председатель - К.П. Боклевский, члены комиссии: Лебедев А.А. - авиационные двигатели; Мещерский И.В. - теоретическая механика; Шателев М.А .- электротехника; Рынин Н.А. - аэродинамика; Рерих К.Э. - теория машин; Кистяковский В.А. - физическая химия; Ботезат ГА. - динамика полета самолёта; Тихомиров В.И. - химия; Сокольцев Д.М. - радио; Ракачев А.М. - аэрология.</w:t>
      </w:r>
    </w:p>
    <w:p w14:paraId="323CE28F" w14:textId="77777777" w:rsidR="006842FE" w:rsidRPr="006B7479" w:rsidRDefault="006842FE" w:rsidP="00F251BF">
      <w:pPr>
        <w:shd w:val="clear" w:color="auto" w:fill="FFFFFF"/>
        <w:jc w:val="both"/>
        <w:rPr>
          <w:bCs/>
          <w:color w:val="000000" w:themeColor="text1"/>
          <w:sz w:val="16"/>
          <w:szCs w:val="16"/>
        </w:rPr>
      </w:pPr>
      <w:r w:rsidRPr="006B7479">
        <w:rPr>
          <w:bCs/>
          <w:color w:val="000000" w:themeColor="text1"/>
          <w:sz w:val="16"/>
          <w:szCs w:val="16"/>
        </w:rPr>
        <w:t>На заседаниях комиссии проводились обсуждения всех вопросов с привлечением специалистов различного профиля. Для проведения за</w:t>
      </w:r>
      <w:r w:rsidRPr="006B7479">
        <w:rPr>
          <w:bCs/>
          <w:color w:val="000000" w:themeColor="text1"/>
          <w:sz w:val="16"/>
          <w:szCs w:val="16"/>
        </w:rPr>
        <w:softHyphen/>
        <w:t>нятий в ИИПС по каждой из дисциплин комиссия рекомендовала соста</w:t>
      </w:r>
      <w:r w:rsidRPr="006B7479">
        <w:rPr>
          <w:bCs/>
          <w:color w:val="000000" w:themeColor="text1"/>
          <w:sz w:val="16"/>
          <w:szCs w:val="16"/>
        </w:rPr>
        <w:softHyphen/>
        <w:t>вить конкретные программы. В частности, разработка курса аэродинами</w:t>
      </w:r>
      <w:r w:rsidRPr="006B7479">
        <w:rPr>
          <w:bCs/>
          <w:color w:val="000000" w:themeColor="text1"/>
          <w:sz w:val="16"/>
          <w:szCs w:val="16"/>
        </w:rPr>
        <w:softHyphen/>
        <w:t>ки была поручена И.В. Мещерскому и А.П. Фан-дер-Флиту, курса поршне</w:t>
      </w:r>
      <w:r w:rsidRPr="006B7479">
        <w:rPr>
          <w:bCs/>
          <w:color w:val="000000" w:themeColor="text1"/>
          <w:sz w:val="16"/>
          <w:szCs w:val="16"/>
        </w:rPr>
        <w:softHyphen/>
        <w:t>вых двигателей и вспомогательных механизмов - А.А. Лебедеву, курса кон</w:t>
      </w:r>
      <w:r w:rsidRPr="006B7479">
        <w:rPr>
          <w:bCs/>
          <w:color w:val="000000" w:themeColor="text1"/>
          <w:sz w:val="16"/>
          <w:szCs w:val="16"/>
        </w:rPr>
        <w:softHyphen/>
        <w:t>струкции и расчета летательных аппаратов - Н.А. Рынину и В.Ф. Найдено</w:t>
      </w:r>
      <w:r w:rsidRPr="006B7479">
        <w:rPr>
          <w:bCs/>
          <w:color w:val="000000" w:themeColor="text1"/>
          <w:sz w:val="16"/>
          <w:szCs w:val="16"/>
        </w:rPr>
        <w:softHyphen/>
        <w:t>ву, курса метеорологии - В.В. Кузнецову, курса авиационного материало</w:t>
      </w:r>
      <w:r w:rsidRPr="006B7479">
        <w:rPr>
          <w:bCs/>
          <w:color w:val="000000" w:themeColor="text1"/>
          <w:sz w:val="16"/>
          <w:szCs w:val="16"/>
        </w:rPr>
        <w:softHyphen/>
        <w:t>ведения - В.А. Слесареву.</w:t>
      </w:r>
    </w:p>
    <w:p w14:paraId="64CC562C" w14:textId="77777777" w:rsidR="006842FE" w:rsidRPr="006B7479" w:rsidRDefault="006842FE" w:rsidP="00F251BF">
      <w:pPr>
        <w:shd w:val="clear" w:color="auto" w:fill="FFFFFF"/>
        <w:jc w:val="both"/>
        <w:rPr>
          <w:bCs/>
          <w:color w:val="000000" w:themeColor="text1"/>
          <w:sz w:val="16"/>
          <w:szCs w:val="16"/>
        </w:rPr>
      </w:pPr>
      <w:r w:rsidRPr="006B7479">
        <w:rPr>
          <w:bCs/>
          <w:color w:val="000000" w:themeColor="text1"/>
          <w:sz w:val="16"/>
          <w:szCs w:val="16"/>
        </w:rPr>
        <w:t>Комиссия постановила, что необходимо создать для научно-иссле</w:t>
      </w:r>
      <w:r w:rsidRPr="006B7479">
        <w:rPr>
          <w:bCs/>
          <w:color w:val="000000" w:themeColor="text1"/>
          <w:sz w:val="16"/>
          <w:szCs w:val="16"/>
        </w:rPr>
        <w:softHyphen/>
        <w:t>довательских работ аэродинамическую лабораторию, лабораторию дви</w:t>
      </w:r>
      <w:r w:rsidRPr="006B7479">
        <w:rPr>
          <w:bCs/>
          <w:color w:val="000000" w:themeColor="text1"/>
          <w:sz w:val="16"/>
          <w:szCs w:val="16"/>
        </w:rPr>
        <w:softHyphen/>
        <w:t>гателей для ЛА, аэрологическую лабораторию, а также музея ЛА и двига</w:t>
      </w:r>
      <w:r w:rsidRPr="006B7479">
        <w:rPr>
          <w:bCs/>
          <w:color w:val="000000" w:themeColor="text1"/>
          <w:sz w:val="16"/>
          <w:szCs w:val="16"/>
        </w:rPr>
        <w:softHyphen/>
        <w:t>тельных механизмов для них (11425).</w:t>
      </w:r>
    </w:p>
    <w:p w14:paraId="0E12C81B" w14:textId="77777777" w:rsidR="006842FE" w:rsidRPr="006B7479" w:rsidRDefault="006842FE" w:rsidP="00F251BF">
      <w:pPr>
        <w:shd w:val="clear" w:color="auto" w:fill="FFFFFF"/>
        <w:jc w:val="both"/>
        <w:rPr>
          <w:bCs/>
          <w:color w:val="000000" w:themeColor="text1"/>
          <w:sz w:val="16"/>
          <w:szCs w:val="16"/>
        </w:rPr>
      </w:pPr>
    </w:p>
    <w:p w14:paraId="542678E2" w14:textId="77777777" w:rsidR="00BC3099" w:rsidRPr="006B7479" w:rsidRDefault="00BC3099" w:rsidP="00F251BF">
      <w:pPr>
        <w:shd w:val="clear" w:color="auto" w:fill="FFFFFF"/>
        <w:jc w:val="both"/>
        <w:rPr>
          <w:bCs/>
          <w:i/>
          <w:color w:val="000000" w:themeColor="text1"/>
          <w:sz w:val="16"/>
          <w:szCs w:val="16"/>
        </w:rPr>
      </w:pPr>
      <w:r w:rsidRPr="006B7479">
        <w:rPr>
          <w:bCs/>
          <w:i/>
          <w:color w:val="000000" w:themeColor="text1"/>
          <w:sz w:val="16"/>
          <w:szCs w:val="16"/>
        </w:rPr>
        <w:t>Другие оборонные отрасли:</w:t>
      </w:r>
    </w:p>
    <w:p w14:paraId="62F84FA4" w14:textId="77777777" w:rsidR="00BC3099" w:rsidRPr="006B7479" w:rsidRDefault="00BC3099" w:rsidP="00F251BF">
      <w:pPr>
        <w:shd w:val="clear" w:color="auto" w:fill="FFFFFF"/>
        <w:jc w:val="both"/>
        <w:rPr>
          <w:bCs/>
          <w:i/>
          <w:color w:val="000000" w:themeColor="text1"/>
          <w:sz w:val="16"/>
          <w:szCs w:val="16"/>
        </w:rPr>
      </w:pPr>
    </w:p>
    <w:p w14:paraId="1C720834" w14:textId="77777777" w:rsidR="00EC3C82" w:rsidRPr="002D65D1" w:rsidRDefault="00EC3C82" w:rsidP="00F251BF">
      <w:pPr>
        <w:jc w:val="both"/>
        <w:rPr>
          <w:color w:val="0070C0"/>
          <w:sz w:val="16"/>
          <w:szCs w:val="16"/>
        </w:rPr>
      </w:pPr>
      <w:r w:rsidRPr="002D65D1">
        <w:rPr>
          <w:color w:val="0070C0"/>
          <w:sz w:val="16"/>
          <w:szCs w:val="16"/>
        </w:rPr>
        <w:t>В 1908 г. была произведена «реорганизация высшего управления в артиллерии и технических артиллерийских заведениях». Звание генерал- фельдцейхмейстера, которое имел великий князь Михаил Николаевич, было преобразовано в «высшее почетное звание в артиллерии». Также был упразднен его аппарат. Должность инспектора всей артиллерии, которую занимал сын Михаила Николаевича – великий князь Сергей Михайлович, была переименована в генерал- инспектора артиллерии, и в его ведение было поручено «наблюдение за боевой подготовкой и за благоустройством артиллерийских частей». Таким образом, великий князь Сергей Михайлович стал руководящим лицом для всей русской артиллерии, вместо своего отца генерал- фельдцейхмейстера великого князя Михаила Николаевича, который вскоре скончался (ПВВ № 587 от 31 декабря 1908 г.).</w:t>
      </w:r>
    </w:p>
    <w:p w14:paraId="5DB1617F" w14:textId="77777777" w:rsidR="00EC3C82" w:rsidRPr="002D65D1" w:rsidRDefault="00EC3C82" w:rsidP="00F251BF">
      <w:pPr>
        <w:jc w:val="both"/>
        <w:rPr>
          <w:color w:val="0070C0"/>
          <w:sz w:val="16"/>
          <w:szCs w:val="16"/>
        </w:rPr>
      </w:pPr>
      <w:r w:rsidRPr="002D65D1">
        <w:rPr>
          <w:color w:val="0070C0"/>
          <w:sz w:val="16"/>
          <w:szCs w:val="16"/>
        </w:rPr>
        <w:t xml:space="preserve">Также упразднению подлежали должности четырех инспекторов - арсеналов, пороховых и ракетных заводов, оружейных и патронных заводов, крепостной и осадной артиллерии, а также штаб-офицеров для поручений при этих инспекторах. Вместо них вводились должность начальника Главного артиллерийского управления, которому вменялось в обязанности заниматься образовательными, техническими и производственными вопросами </w:t>
      </w:r>
      <w:r w:rsidRPr="002D65D1">
        <w:rPr>
          <w:color w:val="0070C0"/>
          <w:sz w:val="16"/>
          <w:szCs w:val="16"/>
        </w:rPr>
        <w:lastRenderedPageBreak/>
        <w:t>артиллерийского дела, а также должность заведующего техническими артиллерийскими заведениями, который должен был «облегчать его [начальника ГАУ] в занятиях по вопросам, относящимся до технической деятельности артиллерийских технических заведений и мастерских, состоящих при артиллерийских складах». Соответственно был учрежден штат аппаратов для указанных выше должностей. Указанные меры были направлены на централизацию управления техническими заведениями ГАУ.</w:t>
      </w:r>
    </w:p>
    <w:p w14:paraId="33B74E42" w14:textId="6962D016" w:rsidR="00EC3C82" w:rsidRPr="002D65D1" w:rsidRDefault="00EC3C82" w:rsidP="00F251BF">
      <w:pPr>
        <w:jc w:val="both"/>
        <w:rPr>
          <w:color w:val="0070C0"/>
          <w:sz w:val="16"/>
          <w:szCs w:val="16"/>
        </w:rPr>
      </w:pPr>
      <w:r w:rsidRPr="002D65D1">
        <w:rPr>
          <w:color w:val="0070C0"/>
          <w:sz w:val="16"/>
          <w:szCs w:val="16"/>
        </w:rPr>
        <w:t>Военная реформа затронула и аппарат артиллерийских приемщиков. Важно, что должность инспектора артиллерийских приемок не была упразднена по аналогии с другими инспекторами, а лишь переименована в заведующего артиллерийскими приемками. Генерал-лейтенант Н.М. Коробков был переназначен на эту должность. За ним был «сохранен установленный оклад содержания и установлен отпуск на расходы по разъездам в сумме 300 рублей в год» (ПВВ № 587 от 31 декабря 1908 г.). Тем самым были подчеркнуты значительная ответственность и важность должности инспектора артиллерийских приемок</w:t>
      </w:r>
      <w:r>
        <w:rPr>
          <w:color w:val="0070C0"/>
          <w:sz w:val="16"/>
          <w:szCs w:val="16"/>
        </w:rPr>
        <w:t>.</w:t>
      </w:r>
    </w:p>
    <w:p w14:paraId="1A420475" w14:textId="77777777" w:rsidR="00EC3C82" w:rsidRPr="002D65D1" w:rsidRDefault="00EC3C82" w:rsidP="00F251BF">
      <w:pPr>
        <w:jc w:val="both"/>
        <w:rPr>
          <w:color w:val="0070C0"/>
          <w:sz w:val="16"/>
          <w:szCs w:val="16"/>
        </w:rPr>
      </w:pPr>
      <w:r w:rsidRPr="002D65D1">
        <w:rPr>
          <w:color w:val="0070C0"/>
          <w:sz w:val="16"/>
          <w:szCs w:val="16"/>
        </w:rPr>
        <w:t xml:space="preserve">Вместе с тем было повышено денежное содержание артиллерийских приемщиков. Годовое содержание заведующего артиллерийскими приемками было увеличено с 4200 до 4800 рублей в год (жалование - 2400, столовые - 2400), содержание его помощника в звании полковника осталось прежним - 2400 рублей (жалование - 1200, столовые - 1200), содержание старшего артиллерийского приемщика увеличилось - с 2400 до 3000 рублей (жалование - 1500, столовые - 1500), а младшего артиллерийского приемщика в звании полковника - с 1800 до 2000 рублей (жалование - 1000, столовые - 1000), и в звании подполковника - с 1200 до 1440 рублей (жалование - 720, столовые - 720). Таким образом, денежное довольствие артиллерийских приемщиков было повышено, кроме должности помощника инспектора. Штатно-должностная категория должности младшего артиллерийского приемщика нижнего оклада была также повышена до подполковника (Свод штатов военно-сухопутного ведомства: Книга </w:t>
      </w:r>
      <w:r w:rsidRPr="002D65D1">
        <w:rPr>
          <w:color w:val="0070C0"/>
          <w:sz w:val="16"/>
          <w:szCs w:val="16"/>
          <w:lang w:bidi="en-US"/>
        </w:rPr>
        <w:t>1-</w:t>
      </w:r>
      <w:r w:rsidRPr="002D65D1">
        <w:rPr>
          <w:color w:val="0070C0"/>
          <w:sz w:val="16"/>
          <w:szCs w:val="16"/>
          <w:lang w:val="en-US" w:bidi="en-US"/>
        </w:rPr>
        <w:t>IV</w:t>
      </w:r>
      <w:r w:rsidRPr="002D65D1">
        <w:rPr>
          <w:color w:val="0070C0"/>
          <w:sz w:val="16"/>
          <w:szCs w:val="16"/>
          <w:lang w:bidi="en-US"/>
        </w:rPr>
        <w:t xml:space="preserve">. </w:t>
      </w:r>
      <w:r w:rsidRPr="002D65D1">
        <w:rPr>
          <w:color w:val="0070C0"/>
          <w:sz w:val="16"/>
          <w:szCs w:val="16"/>
        </w:rPr>
        <w:t>СПб: Военная тип., 1912. С. 65.). Это были единственные изменения в аппарате артиллерийских приемщиков во время реформы (</w:t>
      </w:r>
      <w:r w:rsidRPr="002D65D1">
        <w:rPr>
          <w:b/>
          <w:bCs/>
          <w:color w:val="0070C0"/>
          <w:sz w:val="16"/>
          <w:szCs w:val="16"/>
        </w:rPr>
        <w:t>таблица 10</w:t>
      </w:r>
      <w:r w:rsidRPr="002D65D1">
        <w:rPr>
          <w:color w:val="0070C0"/>
          <w:sz w:val="16"/>
          <w:szCs w:val="16"/>
        </w:rPr>
        <w:t>).</w:t>
      </w:r>
    </w:p>
    <w:p w14:paraId="71B1C51B" w14:textId="77777777" w:rsidR="00EC3C82" w:rsidRPr="002D65D1" w:rsidRDefault="00EC3C82" w:rsidP="00F251BF">
      <w:pPr>
        <w:pStyle w:val="af7"/>
        <w:spacing w:line="240" w:lineRule="auto"/>
        <w:jc w:val="both"/>
        <w:rPr>
          <w:rFonts w:ascii="Times New Roman" w:hAnsi="Times New Roman" w:cs="Times New Roman"/>
          <w:color w:val="0070C0"/>
          <w:sz w:val="16"/>
          <w:szCs w:val="16"/>
        </w:rPr>
      </w:pPr>
      <w:r w:rsidRPr="002D65D1">
        <w:rPr>
          <w:rFonts w:ascii="Times New Roman" w:hAnsi="Times New Roman" w:cs="Times New Roman"/>
          <w:color w:val="0070C0"/>
          <w:sz w:val="16"/>
          <w:szCs w:val="16"/>
        </w:rPr>
        <w:t>Таблица 10. Штат артиллерийских приемщиков на казенных горных и частных заводах на 1912 г.</w:t>
      </w:r>
    </w:p>
    <w:tbl>
      <w:tblPr>
        <w:tblOverlap w:val="never"/>
        <w:tblW w:w="0" w:type="auto"/>
        <w:tblLayout w:type="fixed"/>
        <w:tblCellMar>
          <w:left w:w="10" w:type="dxa"/>
          <w:right w:w="10" w:type="dxa"/>
        </w:tblCellMar>
        <w:tblLook w:val="04A0" w:firstRow="1" w:lastRow="0" w:firstColumn="1" w:lastColumn="0" w:noHBand="0" w:noVBand="1"/>
      </w:tblPr>
      <w:tblGrid>
        <w:gridCol w:w="4445"/>
        <w:gridCol w:w="998"/>
      </w:tblGrid>
      <w:tr w:rsidR="00EC3C82" w:rsidRPr="002D65D1" w14:paraId="52131CAF" w14:textId="77777777" w:rsidTr="00711059">
        <w:trPr>
          <w:trHeight w:val="394"/>
        </w:trPr>
        <w:tc>
          <w:tcPr>
            <w:tcW w:w="4445" w:type="dxa"/>
            <w:tcBorders>
              <w:top w:val="single" w:sz="4" w:space="0" w:color="auto"/>
              <w:left w:val="single" w:sz="4" w:space="0" w:color="auto"/>
            </w:tcBorders>
            <w:shd w:val="clear" w:color="auto" w:fill="auto"/>
            <w:vAlign w:val="center"/>
          </w:tcPr>
          <w:p w14:paraId="4BE39D63" w14:textId="77777777" w:rsidR="00EC3C82" w:rsidRPr="00EC3C82" w:rsidRDefault="00EC3C82" w:rsidP="00F251BF">
            <w:pPr>
              <w:pStyle w:val="af9"/>
              <w:ind w:firstLine="0"/>
              <w:jc w:val="both"/>
              <w:rPr>
                <w:rFonts w:ascii="Times New Roman" w:hAnsi="Times New Roman" w:cs="Times New Roman"/>
                <w:color w:val="0070C0"/>
                <w:sz w:val="16"/>
                <w:szCs w:val="16"/>
              </w:rPr>
            </w:pPr>
            <w:r w:rsidRPr="00EC3C82">
              <w:rPr>
                <w:rFonts w:ascii="Times New Roman" w:eastAsia="Calibri" w:hAnsi="Times New Roman" w:cs="Times New Roman"/>
                <w:color w:val="0070C0"/>
                <w:sz w:val="16"/>
                <w:szCs w:val="16"/>
              </w:rPr>
              <w:t>Должность н звянне</w:t>
            </w:r>
          </w:p>
        </w:tc>
        <w:tc>
          <w:tcPr>
            <w:tcW w:w="998" w:type="dxa"/>
            <w:tcBorders>
              <w:top w:val="single" w:sz="4" w:space="0" w:color="auto"/>
              <w:left w:val="single" w:sz="4" w:space="0" w:color="auto"/>
              <w:right w:val="single" w:sz="4" w:space="0" w:color="auto"/>
            </w:tcBorders>
            <w:shd w:val="clear" w:color="auto" w:fill="auto"/>
          </w:tcPr>
          <w:p w14:paraId="7619AD1D" w14:textId="77777777" w:rsidR="00EC3C82" w:rsidRPr="00EC3C82" w:rsidRDefault="00EC3C82" w:rsidP="00F251BF">
            <w:pPr>
              <w:pStyle w:val="af9"/>
              <w:ind w:firstLine="0"/>
              <w:jc w:val="both"/>
              <w:rPr>
                <w:rFonts w:ascii="Times New Roman" w:hAnsi="Times New Roman" w:cs="Times New Roman"/>
                <w:color w:val="0070C0"/>
                <w:sz w:val="16"/>
                <w:szCs w:val="16"/>
              </w:rPr>
            </w:pPr>
            <w:r w:rsidRPr="00EC3C82">
              <w:rPr>
                <w:rFonts w:ascii="Times New Roman" w:eastAsia="Calibri" w:hAnsi="Times New Roman" w:cs="Times New Roman"/>
                <w:color w:val="0070C0"/>
                <w:sz w:val="16"/>
                <w:szCs w:val="16"/>
              </w:rPr>
              <w:t>Количество чинов</w:t>
            </w:r>
          </w:p>
        </w:tc>
      </w:tr>
      <w:tr w:rsidR="00EC3C82" w:rsidRPr="002D65D1" w14:paraId="07F8A719" w14:textId="77777777" w:rsidTr="00711059">
        <w:trPr>
          <w:trHeight w:val="370"/>
        </w:trPr>
        <w:tc>
          <w:tcPr>
            <w:tcW w:w="4445" w:type="dxa"/>
            <w:tcBorders>
              <w:top w:val="single" w:sz="4" w:space="0" w:color="auto"/>
              <w:left w:val="single" w:sz="4" w:space="0" w:color="auto"/>
            </w:tcBorders>
            <w:shd w:val="clear" w:color="auto" w:fill="auto"/>
            <w:vAlign w:val="bottom"/>
          </w:tcPr>
          <w:p w14:paraId="424035D3" w14:textId="77777777" w:rsidR="00EC3C82" w:rsidRPr="002D65D1" w:rsidRDefault="00EC3C82" w:rsidP="00F251BF">
            <w:pPr>
              <w:pStyle w:val="af9"/>
              <w:ind w:firstLine="0"/>
              <w:jc w:val="both"/>
              <w:rPr>
                <w:rFonts w:ascii="Times New Roman" w:hAnsi="Times New Roman" w:cs="Times New Roman"/>
                <w:color w:val="0070C0"/>
                <w:sz w:val="16"/>
                <w:szCs w:val="16"/>
              </w:rPr>
            </w:pPr>
            <w:r w:rsidRPr="002D65D1">
              <w:rPr>
                <w:rFonts w:ascii="Times New Roman" w:hAnsi="Times New Roman" w:cs="Times New Roman"/>
                <w:color w:val="0070C0"/>
                <w:sz w:val="16"/>
                <w:szCs w:val="16"/>
              </w:rPr>
              <w:t>Заведующий артиллерийскими приемками (генерал-майор/генерал-лейтенант)</w:t>
            </w:r>
          </w:p>
        </w:tc>
        <w:tc>
          <w:tcPr>
            <w:tcW w:w="998" w:type="dxa"/>
            <w:tcBorders>
              <w:top w:val="single" w:sz="4" w:space="0" w:color="auto"/>
              <w:left w:val="single" w:sz="4" w:space="0" w:color="auto"/>
              <w:right w:val="single" w:sz="4" w:space="0" w:color="auto"/>
            </w:tcBorders>
            <w:shd w:val="clear" w:color="auto" w:fill="auto"/>
            <w:vAlign w:val="center"/>
          </w:tcPr>
          <w:p w14:paraId="345DA7BC" w14:textId="77777777" w:rsidR="00EC3C82" w:rsidRPr="002D65D1" w:rsidRDefault="00EC3C82" w:rsidP="00F251BF">
            <w:pPr>
              <w:pStyle w:val="af9"/>
              <w:ind w:firstLine="0"/>
              <w:jc w:val="both"/>
              <w:rPr>
                <w:rFonts w:ascii="Times New Roman" w:hAnsi="Times New Roman" w:cs="Times New Roman"/>
                <w:color w:val="0070C0"/>
                <w:sz w:val="16"/>
                <w:szCs w:val="16"/>
              </w:rPr>
            </w:pPr>
            <w:r w:rsidRPr="002D65D1">
              <w:rPr>
                <w:rFonts w:ascii="Times New Roman" w:hAnsi="Times New Roman" w:cs="Times New Roman"/>
                <w:color w:val="0070C0"/>
                <w:sz w:val="16"/>
                <w:szCs w:val="16"/>
              </w:rPr>
              <w:t>1</w:t>
            </w:r>
          </w:p>
        </w:tc>
      </w:tr>
      <w:tr w:rsidR="00EC3C82" w:rsidRPr="002D65D1" w14:paraId="32530E1D" w14:textId="77777777" w:rsidTr="00711059">
        <w:trPr>
          <w:trHeight w:val="384"/>
        </w:trPr>
        <w:tc>
          <w:tcPr>
            <w:tcW w:w="4445" w:type="dxa"/>
            <w:tcBorders>
              <w:top w:val="single" w:sz="4" w:space="0" w:color="auto"/>
              <w:left w:val="single" w:sz="4" w:space="0" w:color="auto"/>
            </w:tcBorders>
            <w:shd w:val="clear" w:color="auto" w:fill="auto"/>
            <w:vAlign w:val="bottom"/>
          </w:tcPr>
          <w:p w14:paraId="692F2EB7" w14:textId="77777777" w:rsidR="00EC3C82" w:rsidRPr="002D65D1" w:rsidRDefault="00EC3C82" w:rsidP="00F251BF">
            <w:pPr>
              <w:pStyle w:val="af9"/>
              <w:ind w:firstLine="0"/>
              <w:jc w:val="both"/>
              <w:rPr>
                <w:rFonts w:ascii="Times New Roman" w:hAnsi="Times New Roman" w:cs="Times New Roman"/>
                <w:color w:val="0070C0"/>
                <w:sz w:val="16"/>
                <w:szCs w:val="16"/>
              </w:rPr>
            </w:pPr>
            <w:r w:rsidRPr="002D65D1">
              <w:rPr>
                <w:rFonts w:ascii="Times New Roman" w:hAnsi="Times New Roman" w:cs="Times New Roman"/>
                <w:color w:val="0070C0"/>
                <w:sz w:val="16"/>
                <w:szCs w:val="16"/>
              </w:rPr>
              <w:t>Офицер для особых поручений (штаб-офицер)</w:t>
            </w:r>
          </w:p>
        </w:tc>
        <w:tc>
          <w:tcPr>
            <w:tcW w:w="998" w:type="dxa"/>
            <w:tcBorders>
              <w:top w:val="single" w:sz="4" w:space="0" w:color="auto"/>
              <w:left w:val="single" w:sz="4" w:space="0" w:color="auto"/>
              <w:right w:val="single" w:sz="4" w:space="0" w:color="auto"/>
            </w:tcBorders>
            <w:shd w:val="clear" w:color="auto" w:fill="auto"/>
            <w:vAlign w:val="center"/>
          </w:tcPr>
          <w:p w14:paraId="52200B01" w14:textId="77777777" w:rsidR="00EC3C82" w:rsidRPr="002D65D1" w:rsidRDefault="00EC3C82" w:rsidP="00F251BF">
            <w:pPr>
              <w:pStyle w:val="af9"/>
              <w:ind w:firstLine="0"/>
              <w:jc w:val="both"/>
              <w:rPr>
                <w:rFonts w:ascii="Times New Roman" w:hAnsi="Times New Roman" w:cs="Times New Roman"/>
                <w:color w:val="0070C0"/>
                <w:sz w:val="16"/>
                <w:szCs w:val="16"/>
              </w:rPr>
            </w:pPr>
            <w:r w:rsidRPr="002D65D1">
              <w:rPr>
                <w:rFonts w:ascii="Times New Roman" w:hAnsi="Times New Roman" w:cs="Times New Roman"/>
                <w:color w:val="0070C0"/>
                <w:sz w:val="16"/>
                <w:szCs w:val="16"/>
              </w:rPr>
              <w:t>1</w:t>
            </w:r>
          </w:p>
        </w:tc>
      </w:tr>
      <w:tr w:rsidR="00EC3C82" w:rsidRPr="002D65D1" w14:paraId="015B2FF8" w14:textId="77777777" w:rsidTr="00711059">
        <w:trPr>
          <w:trHeight w:val="384"/>
        </w:trPr>
        <w:tc>
          <w:tcPr>
            <w:tcW w:w="4445" w:type="dxa"/>
            <w:tcBorders>
              <w:top w:val="single" w:sz="4" w:space="0" w:color="auto"/>
              <w:left w:val="single" w:sz="4" w:space="0" w:color="auto"/>
            </w:tcBorders>
            <w:shd w:val="clear" w:color="auto" w:fill="auto"/>
            <w:vAlign w:val="bottom"/>
          </w:tcPr>
          <w:p w14:paraId="375145D4" w14:textId="77777777" w:rsidR="00EC3C82" w:rsidRPr="002D65D1" w:rsidRDefault="00EC3C82" w:rsidP="00F251BF">
            <w:pPr>
              <w:pStyle w:val="af9"/>
              <w:ind w:firstLine="0"/>
              <w:jc w:val="both"/>
              <w:rPr>
                <w:rFonts w:ascii="Times New Roman" w:hAnsi="Times New Roman" w:cs="Times New Roman"/>
                <w:color w:val="0070C0"/>
                <w:sz w:val="16"/>
                <w:szCs w:val="16"/>
              </w:rPr>
            </w:pPr>
            <w:r w:rsidRPr="002D65D1">
              <w:rPr>
                <w:rFonts w:ascii="Times New Roman" w:hAnsi="Times New Roman" w:cs="Times New Roman"/>
                <w:color w:val="0070C0"/>
                <w:sz w:val="16"/>
                <w:szCs w:val="16"/>
              </w:rPr>
              <w:t>Старший артиллерийский приемщик (штаб-офицер)</w:t>
            </w:r>
          </w:p>
        </w:tc>
        <w:tc>
          <w:tcPr>
            <w:tcW w:w="998" w:type="dxa"/>
            <w:tcBorders>
              <w:top w:val="single" w:sz="4" w:space="0" w:color="auto"/>
              <w:left w:val="single" w:sz="4" w:space="0" w:color="auto"/>
              <w:right w:val="single" w:sz="4" w:space="0" w:color="auto"/>
            </w:tcBorders>
            <w:shd w:val="clear" w:color="auto" w:fill="auto"/>
            <w:vAlign w:val="center"/>
          </w:tcPr>
          <w:p w14:paraId="43F0A0F2" w14:textId="77777777" w:rsidR="00EC3C82" w:rsidRPr="002D65D1" w:rsidRDefault="00EC3C82" w:rsidP="00F251BF">
            <w:pPr>
              <w:pStyle w:val="af9"/>
              <w:ind w:firstLine="0"/>
              <w:jc w:val="both"/>
              <w:rPr>
                <w:rFonts w:ascii="Times New Roman" w:hAnsi="Times New Roman" w:cs="Times New Roman"/>
                <w:color w:val="0070C0"/>
                <w:sz w:val="16"/>
                <w:szCs w:val="16"/>
              </w:rPr>
            </w:pPr>
            <w:r w:rsidRPr="002D65D1">
              <w:rPr>
                <w:rFonts w:ascii="Times New Roman" w:hAnsi="Times New Roman" w:cs="Times New Roman"/>
                <w:color w:val="0070C0"/>
                <w:sz w:val="16"/>
                <w:szCs w:val="16"/>
              </w:rPr>
              <w:t>12</w:t>
            </w:r>
          </w:p>
        </w:tc>
      </w:tr>
      <w:tr w:rsidR="00EC3C82" w:rsidRPr="002D65D1" w14:paraId="386D9E90" w14:textId="77777777" w:rsidTr="00711059">
        <w:trPr>
          <w:trHeight w:val="374"/>
        </w:trPr>
        <w:tc>
          <w:tcPr>
            <w:tcW w:w="4445" w:type="dxa"/>
            <w:tcBorders>
              <w:top w:val="single" w:sz="4" w:space="0" w:color="auto"/>
              <w:left w:val="single" w:sz="4" w:space="0" w:color="auto"/>
            </w:tcBorders>
            <w:shd w:val="clear" w:color="auto" w:fill="auto"/>
            <w:vAlign w:val="bottom"/>
          </w:tcPr>
          <w:p w14:paraId="224BFE95" w14:textId="77777777" w:rsidR="00EC3C82" w:rsidRPr="002D65D1" w:rsidRDefault="00EC3C82" w:rsidP="00F251BF">
            <w:pPr>
              <w:pStyle w:val="af9"/>
              <w:ind w:firstLine="0"/>
              <w:jc w:val="both"/>
              <w:rPr>
                <w:rFonts w:ascii="Times New Roman" w:hAnsi="Times New Roman" w:cs="Times New Roman"/>
                <w:color w:val="0070C0"/>
                <w:sz w:val="16"/>
                <w:szCs w:val="16"/>
              </w:rPr>
            </w:pPr>
            <w:r w:rsidRPr="002D65D1">
              <w:rPr>
                <w:rFonts w:ascii="Times New Roman" w:hAnsi="Times New Roman" w:cs="Times New Roman"/>
                <w:color w:val="0070C0"/>
                <w:sz w:val="16"/>
                <w:szCs w:val="16"/>
              </w:rPr>
              <w:t>Младший артиллерийский приемщик старшего оклада (штаб-офицер)</w:t>
            </w:r>
          </w:p>
        </w:tc>
        <w:tc>
          <w:tcPr>
            <w:tcW w:w="998" w:type="dxa"/>
            <w:tcBorders>
              <w:top w:val="single" w:sz="4" w:space="0" w:color="auto"/>
              <w:left w:val="single" w:sz="4" w:space="0" w:color="auto"/>
              <w:right w:val="single" w:sz="4" w:space="0" w:color="auto"/>
            </w:tcBorders>
            <w:shd w:val="clear" w:color="auto" w:fill="auto"/>
            <w:vAlign w:val="center"/>
          </w:tcPr>
          <w:p w14:paraId="58726A87" w14:textId="77777777" w:rsidR="00EC3C82" w:rsidRPr="002D65D1" w:rsidRDefault="00EC3C82" w:rsidP="00F251BF">
            <w:pPr>
              <w:pStyle w:val="af9"/>
              <w:ind w:firstLine="0"/>
              <w:jc w:val="both"/>
              <w:rPr>
                <w:rFonts w:ascii="Times New Roman" w:hAnsi="Times New Roman" w:cs="Times New Roman"/>
                <w:color w:val="0070C0"/>
                <w:sz w:val="16"/>
                <w:szCs w:val="16"/>
              </w:rPr>
            </w:pPr>
            <w:r w:rsidRPr="002D65D1">
              <w:rPr>
                <w:rFonts w:ascii="Times New Roman" w:hAnsi="Times New Roman" w:cs="Times New Roman"/>
                <w:color w:val="0070C0"/>
                <w:sz w:val="16"/>
                <w:szCs w:val="16"/>
              </w:rPr>
              <w:t>12</w:t>
            </w:r>
          </w:p>
        </w:tc>
      </w:tr>
      <w:tr w:rsidR="00EC3C82" w:rsidRPr="002D65D1" w14:paraId="5D62A5DA" w14:textId="77777777" w:rsidTr="00711059">
        <w:trPr>
          <w:trHeight w:val="384"/>
        </w:trPr>
        <w:tc>
          <w:tcPr>
            <w:tcW w:w="4445" w:type="dxa"/>
            <w:tcBorders>
              <w:top w:val="single" w:sz="4" w:space="0" w:color="auto"/>
              <w:left w:val="single" w:sz="4" w:space="0" w:color="auto"/>
            </w:tcBorders>
            <w:shd w:val="clear" w:color="auto" w:fill="auto"/>
            <w:vAlign w:val="bottom"/>
          </w:tcPr>
          <w:p w14:paraId="6068D07A" w14:textId="77777777" w:rsidR="00EC3C82" w:rsidRPr="002D65D1" w:rsidRDefault="00EC3C82" w:rsidP="00F251BF">
            <w:pPr>
              <w:pStyle w:val="af9"/>
              <w:ind w:firstLine="0"/>
              <w:jc w:val="both"/>
              <w:rPr>
                <w:rFonts w:ascii="Times New Roman" w:hAnsi="Times New Roman" w:cs="Times New Roman"/>
                <w:color w:val="0070C0"/>
                <w:sz w:val="16"/>
                <w:szCs w:val="16"/>
              </w:rPr>
            </w:pPr>
            <w:r w:rsidRPr="002D65D1">
              <w:rPr>
                <w:rFonts w:ascii="Times New Roman" w:hAnsi="Times New Roman" w:cs="Times New Roman"/>
                <w:color w:val="0070C0"/>
                <w:sz w:val="16"/>
                <w:szCs w:val="16"/>
              </w:rPr>
              <w:t>Младший артиллерийский приемщик младшего оклада (подполковник)</w:t>
            </w:r>
          </w:p>
        </w:tc>
        <w:tc>
          <w:tcPr>
            <w:tcW w:w="998" w:type="dxa"/>
            <w:tcBorders>
              <w:top w:val="single" w:sz="4" w:space="0" w:color="auto"/>
              <w:left w:val="single" w:sz="4" w:space="0" w:color="auto"/>
              <w:right w:val="single" w:sz="4" w:space="0" w:color="auto"/>
            </w:tcBorders>
            <w:shd w:val="clear" w:color="auto" w:fill="auto"/>
            <w:vAlign w:val="center"/>
          </w:tcPr>
          <w:p w14:paraId="3012D42E" w14:textId="77777777" w:rsidR="00EC3C82" w:rsidRPr="002D65D1" w:rsidRDefault="00EC3C82" w:rsidP="00F251BF">
            <w:pPr>
              <w:pStyle w:val="af9"/>
              <w:ind w:firstLine="0"/>
              <w:jc w:val="both"/>
              <w:rPr>
                <w:rFonts w:ascii="Times New Roman" w:hAnsi="Times New Roman" w:cs="Times New Roman"/>
                <w:color w:val="0070C0"/>
                <w:sz w:val="16"/>
                <w:szCs w:val="16"/>
              </w:rPr>
            </w:pPr>
            <w:r w:rsidRPr="002D65D1">
              <w:rPr>
                <w:rFonts w:ascii="Times New Roman" w:hAnsi="Times New Roman" w:cs="Times New Roman"/>
                <w:color w:val="0070C0"/>
                <w:sz w:val="16"/>
                <w:szCs w:val="16"/>
              </w:rPr>
              <w:t>12</w:t>
            </w:r>
          </w:p>
        </w:tc>
      </w:tr>
      <w:tr w:rsidR="00EC3C82" w:rsidRPr="002D65D1" w14:paraId="582432B2" w14:textId="77777777" w:rsidTr="00711059">
        <w:trPr>
          <w:trHeight w:val="389"/>
        </w:trPr>
        <w:tc>
          <w:tcPr>
            <w:tcW w:w="4445" w:type="dxa"/>
            <w:tcBorders>
              <w:top w:val="single" w:sz="4" w:space="0" w:color="auto"/>
              <w:left w:val="single" w:sz="4" w:space="0" w:color="auto"/>
              <w:bottom w:val="single" w:sz="4" w:space="0" w:color="auto"/>
            </w:tcBorders>
            <w:shd w:val="clear" w:color="auto" w:fill="auto"/>
            <w:vAlign w:val="center"/>
          </w:tcPr>
          <w:p w14:paraId="2C817E6E" w14:textId="77777777" w:rsidR="00EC3C82" w:rsidRPr="002D65D1" w:rsidRDefault="00EC3C82" w:rsidP="00F251BF">
            <w:pPr>
              <w:pStyle w:val="af9"/>
              <w:ind w:firstLine="0"/>
              <w:jc w:val="both"/>
              <w:rPr>
                <w:rFonts w:ascii="Times New Roman" w:hAnsi="Times New Roman" w:cs="Times New Roman"/>
                <w:color w:val="0070C0"/>
                <w:sz w:val="16"/>
                <w:szCs w:val="16"/>
              </w:rPr>
            </w:pPr>
            <w:r w:rsidRPr="002D65D1">
              <w:rPr>
                <w:rFonts w:ascii="Times New Roman" w:eastAsia="Calibri" w:hAnsi="Times New Roman" w:cs="Times New Roman"/>
                <w:b/>
                <w:bCs/>
                <w:color w:val="0070C0"/>
                <w:sz w:val="16"/>
                <w:szCs w:val="16"/>
              </w:rPr>
              <w:t>Всего</w:t>
            </w:r>
          </w:p>
        </w:tc>
        <w:tc>
          <w:tcPr>
            <w:tcW w:w="998" w:type="dxa"/>
            <w:tcBorders>
              <w:top w:val="single" w:sz="4" w:space="0" w:color="auto"/>
              <w:left w:val="single" w:sz="4" w:space="0" w:color="auto"/>
              <w:bottom w:val="single" w:sz="4" w:space="0" w:color="auto"/>
              <w:right w:val="single" w:sz="4" w:space="0" w:color="auto"/>
            </w:tcBorders>
            <w:shd w:val="clear" w:color="auto" w:fill="auto"/>
            <w:vAlign w:val="center"/>
          </w:tcPr>
          <w:p w14:paraId="7EDBFA74" w14:textId="77777777" w:rsidR="00EC3C82" w:rsidRPr="002D65D1" w:rsidRDefault="00EC3C82" w:rsidP="00F251BF">
            <w:pPr>
              <w:pStyle w:val="af9"/>
              <w:ind w:firstLine="0"/>
              <w:jc w:val="both"/>
              <w:rPr>
                <w:rFonts w:ascii="Times New Roman" w:hAnsi="Times New Roman" w:cs="Times New Roman"/>
                <w:color w:val="0070C0"/>
                <w:sz w:val="16"/>
                <w:szCs w:val="16"/>
              </w:rPr>
            </w:pPr>
            <w:r w:rsidRPr="002D65D1">
              <w:rPr>
                <w:rFonts w:ascii="Times New Roman" w:hAnsi="Times New Roman" w:cs="Times New Roman"/>
                <w:color w:val="0070C0"/>
                <w:sz w:val="16"/>
                <w:szCs w:val="16"/>
              </w:rPr>
              <w:t>38</w:t>
            </w:r>
          </w:p>
        </w:tc>
      </w:tr>
    </w:tbl>
    <w:p w14:paraId="7FB9A88F" w14:textId="77777777" w:rsidR="00EC3C82" w:rsidRPr="002D65D1" w:rsidRDefault="00EC3C82" w:rsidP="00F251BF">
      <w:pPr>
        <w:jc w:val="both"/>
        <w:rPr>
          <w:color w:val="0070C0"/>
          <w:sz w:val="16"/>
          <w:szCs w:val="16"/>
        </w:rPr>
      </w:pPr>
      <w:r w:rsidRPr="002D65D1">
        <w:rPr>
          <w:color w:val="0070C0"/>
          <w:sz w:val="16"/>
          <w:szCs w:val="16"/>
        </w:rPr>
        <w:t xml:space="preserve">Более серьезные изменения произошли в отношении приемных комиссий на оружейных заводах. Дело в том, что данные предприятия к началу </w:t>
      </w:r>
      <w:r w:rsidRPr="002D65D1">
        <w:rPr>
          <w:color w:val="0070C0"/>
          <w:sz w:val="16"/>
          <w:szCs w:val="16"/>
          <w:lang w:val="en-US" w:bidi="en-US"/>
        </w:rPr>
        <w:t>XX</w:t>
      </w:r>
      <w:r w:rsidRPr="002D65D1">
        <w:rPr>
          <w:color w:val="0070C0"/>
          <w:sz w:val="16"/>
          <w:szCs w:val="16"/>
          <w:lang w:bidi="en-US"/>
        </w:rPr>
        <w:t xml:space="preserve"> </w:t>
      </w:r>
      <w:r w:rsidRPr="002D65D1">
        <w:rPr>
          <w:color w:val="0070C0"/>
          <w:sz w:val="16"/>
          <w:szCs w:val="16"/>
        </w:rPr>
        <w:t>в. окончательно вернулись из арендно-коммерческого в казенное управление, и поэтому, по мнению высшего военного руководства, необходимости в независимых приемных органах на этих предприятиях уже не было (23530).</w:t>
      </w:r>
    </w:p>
    <w:p w14:paraId="1084643F" w14:textId="77777777" w:rsidR="00EC3C82" w:rsidRPr="002D65D1" w:rsidRDefault="00EC3C82" w:rsidP="00F251BF">
      <w:pPr>
        <w:jc w:val="both"/>
        <w:rPr>
          <w:color w:val="0070C0"/>
          <w:sz w:val="16"/>
          <w:szCs w:val="16"/>
        </w:rPr>
      </w:pPr>
    </w:p>
    <w:p w14:paraId="420686C0" w14:textId="77777777" w:rsidR="00EC3C82" w:rsidRPr="002D65D1" w:rsidRDefault="00EC3C82" w:rsidP="00F251BF">
      <w:pPr>
        <w:jc w:val="both"/>
        <w:rPr>
          <w:color w:val="0070C0"/>
          <w:sz w:val="16"/>
          <w:szCs w:val="16"/>
        </w:rPr>
      </w:pPr>
      <w:r w:rsidRPr="002D65D1">
        <w:rPr>
          <w:color w:val="0070C0"/>
          <w:sz w:val="16"/>
          <w:szCs w:val="16"/>
        </w:rPr>
        <w:t>В течение 1908 г. член Арткома, начальник Охтенского завода взрывчатых веществ генерал-майор Н.П. Сомов неоднократно ходатайствовал о создании особых технических комитетов как на заводах, где планировалось упразднение приемных и поверочных комиссий, так и на всех остальных. Эти комитеты предполагалось учредить по аналогии с хозяйственными комитетами, которые к тому времени существовали на каждом предприятии. По мнению генерала, технические комитеты должны были заниматься приемкой и исправлением изделий, поставкой и установкой нового оборудования, расширением площадей заводов, заменой мужского труда на женский, где это возможно, а также вопросами рационализации труда и изобретательства. Руководство указанными органами на каждом заводе предполагалось возложить на плечи помощников начальников предприятий по технической части (РГВИА. Ф. 504. Оп. 8. Д. 2395. Л. 2-7.).</w:t>
      </w:r>
    </w:p>
    <w:p w14:paraId="0F6C40A1" w14:textId="77777777" w:rsidR="00EC3C82" w:rsidRPr="002D65D1" w:rsidRDefault="00EC3C82" w:rsidP="00F251BF">
      <w:pPr>
        <w:jc w:val="both"/>
        <w:rPr>
          <w:color w:val="0070C0"/>
          <w:sz w:val="16"/>
          <w:szCs w:val="16"/>
        </w:rPr>
      </w:pPr>
      <w:r w:rsidRPr="002D65D1">
        <w:rPr>
          <w:color w:val="0070C0"/>
          <w:sz w:val="16"/>
          <w:szCs w:val="16"/>
        </w:rPr>
        <w:t>Артком запросил мнения начальников ведущих технических заведений ГАУ о возможности реализации инициативы руководителя Охтенского завода. Но те высказались против создания технических комитетов (26 отрицательных и 2 положительных отзыва). Одновременно ими были выдвинуты некоторые предложения.</w:t>
      </w:r>
    </w:p>
    <w:p w14:paraId="46F821E7" w14:textId="77777777" w:rsidR="00EC3C82" w:rsidRPr="002D65D1" w:rsidRDefault="00EC3C82" w:rsidP="00F251BF">
      <w:pPr>
        <w:jc w:val="both"/>
        <w:rPr>
          <w:color w:val="0070C0"/>
          <w:sz w:val="16"/>
          <w:szCs w:val="16"/>
        </w:rPr>
      </w:pPr>
      <w:r w:rsidRPr="002D65D1">
        <w:rPr>
          <w:color w:val="0070C0"/>
          <w:sz w:val="16"/>
          <w:szCs w:val="16"/>
        </w:rPr>
        <w:t>Так, начальник Ижевского оружейного завода генерал- майор П.М. Савастьянов высказал предположение, что «прием изделий или поверка их контрольно может быть поставлено, как теперь, учреждениями, независимыми от завода, или же еще лучше - учреждениями, достаточно авторитетными, но зависимыми вполне от начальника завода и помощника его по технической части». Он указывал, что в нынешнем виде «состав приемных комиссий весьма часто пополняется лицами без специальной подготовки; кроме того, даже лица с академическим цензом, оставаясь подолгу на месте, отстают от технической практики и не могут дать себе отчета в предъявлении требований к приему изделий, особенно новых, для которых не могли быть подробно составлены инструкции». Начальник Ижевского завода указывал на необходимость обращения к зарубежному опыту, прежде всего американскому, где на каждом заводе, производящем военную продукцию, существует инспекторская часть (или отделение контроля), которая отвечает за качество принятой продукции и находится в подчинении технического директора предприятия (РГВИА. Ф. 504. Оп. 8. Д. 2395. Л. 16-19 об.).</w:t>
      </w:r>
    </w:p>
    <w:p w14:paraId="38396459" w14:textId="77777777" w:rsidR="00EC3C82" w:rsidRPr="002D65D1" w:rsidRDefault="00EC3C82" w:rsidP="00F251BF">
      <w:pPr>
        <w:jc w:val="both"/>
        <w:rPr>
          <w:color w:val="0070C0"/>
          <w:sz w:val="16"/>
          <w:szCs w:val="16"/>
        </w:rPr>
      </w:pPr>
      <w:r w:rsidRPr="002D65D1">
        <w:rPr>
          <w:color w:val="0070C0"/>
          <w:sz w:val="16"/>
          <w:szCs w:val="16"/>
        </w:rPr>
        <w:t>Свою точку зрения изложил и начальник Брянского артиллерийского арсенала генерал-майор А.Ю. Аккерман. Он указывал, что «для приема изделий, приготовленных в технических заведениях, весьма полезна и даже необходима, как это и принято в Брянском арсенале, комиссия, состоящая из всех наличных чинов технической части под председательством начальника заведения, которая и подписывает акты о годности изделий». По мнению генерала, «дело могло бы быть поставлено в арсенале значительно лучше, если бы эта комиссия была составлена из лиц, не заинтересованных в изготовлении изделий и не принадлежащих к чинам заведения, а для этого необходимо образовать комиссию или комитет под председательством инспектора всех арсеналов из тех офицеров, прослуживших известное число лет в арсенале, опытных в арсенальном деле и особенно рекомендованных начальниками заведений. Такая комиссия могла бы быть лучше всего передвижной - перемещаясь из одного арсенала в другой; она должна принимать изделия и указывать их недостатки, осведомлять тех офицеров с усовершенствованиями других арсеналов и вообще своей деятельностью способствовать улучшению дела» (РГВИА. Ф. 504. Оп. 8. Д. 2395. Л. 26-29.).</w:t>
      </w:r>
    </w:p>
    <w:p w14:paraId="0CCB8479" w14:textId="77777777" w:rsidR="00EC3C82" w:rsidRPr="002D65D1" w:rsidRDefault="00EC3C82" w:rsidP="00F251BF">
      <w:pPr>
        <w:jc w:val="both"/>
        <w:rPr>
          <w:color w:val="0070C0"/>
          <w:sz w:val="16"/>
          <w:szCs w:val="16"/>
        </w:rPr>
      </w:pPr>
      <w:r w:rsidRPr="002D65D1">
        <w:rPr>
          <w:color w:val="0070C0"/>
          <w:sz w:val="16"/>
          <w:szCs w:val="16"/>
        </w:rPr>
        <w:t>После анализа всех предложений, поступивших в Артком, генерал Н.П. Сомов стал ходатайствовать лишь об учреждении официальных штатных заводских органов, ответственных за приемку военной продукции, которые бы подчинялись руководителю предприятия. Начальник Охтенского завода указывал на ненормальность сложившегося положения дел, когда руководителям предприятий приходится создавать различные внештатные комиссии для приемки изделий. Эти органы, как указывал Н.П. Сомов, «в своих правах не узаконены и с их решениями можно не считаться, а надо, чтобы с ними считались, и чтобы на них была возложена ответственность (денежная или дисциплинарная) за нарушение инструкций, или за неверность данных, вносимых в акты и журналы приема» (Там же. Л. 52-54.).</w:t>
      </w:r>
    </w:p>
    <w:p w14:paraId="76A5DD23" w14:textId="77777777" w:rsidR="00EC3C82" w:rsidRPr="002D65D1" w:rsidRDefault="00EC3C82" w:rsidP="00F251BF">
      <w:pPr>
        <w:pStyle w:val="af5"/>
        <w:spacing w:line="240" w:lineRule="auto"/>
        <w:jc w:val="both"/>
        <w:rPr>
          <w:rFonts w:ascii="Times New Roman" w:hAnsi="Times New Roman" w:cs="Times New Roman"/>
          <w:color w:val="0070C0"/>
          <w:sz w:val="16"/>
          <w:szCs w:val="16"/>
        </w:rPr>
      </w:pPr>
      <w:r w:rsidRPr="002D65D1">
        <w:rPr>
          <w:rFonts w:ascii="Times New Roman" w:hAnsi="Times New Roman" w:cs="Times New Roman"/>
          <w:color w:val="0070C0"/>
          <w:sz w:val="16"/>
          <w:szCs w:val="16"/>
        </w:rPr>
        <w:t>Все поступившие предложения были рассмотрены в Арткоме и направлены в Военный Совет. В результате военное руководство страны приняло решение упразднить приемные и поверочные комиссии на оружейных и патронных заводах, а вместо них ввести заводскую должность «штаб-офицера, заведующего поверкой изделий» (ПВВ № 587 от 31 декабря 1908 г.; ЦГИА СПб. Ф. 1290. Оп. 1. Д. 3228. Л. 1-2; ЦГАУР. Ф. 4. Оп. 1. Д. 4227. Л. 8-10; Там же. Д. 4231. Л. 1.). Таким образом, контрольные органы, отвечающие за приемку военной продукции на самых массовых военных производствах (стрелкового оружия и патронов к нему), были подчинены заводскому руководству (23530).</w:t>
      </w:r>
    </w:p>
    <w:p w14:paraId="542176FC" w14:textId="77777777" w:rsidR="00EC3C82" w:rsidRPr="002D65D1" w:rsidRDefault="00EC3C82" w:rsidP="00F251BF">
      <w:pPr>
        <w:jc w:val="both"/>
        <w:rPr>
          <w:color w:val="0070C0"/>
          <w:sz w:val="16"/>
          <w:szCs w:val="16"/>
        </w:rPr>
      </w:pPr>
    </w:p>
    <w:p w14:paraId="28F6D989" w14:textId="77777777" w:rsidR="001B1B98" w:rsidRPr="002D65D1" w:rsidRDefault="001B1B98" w:rsidP="00F251BF">
      <w:pPr>
        <w:pStyle w:val="af5"/>
        <w:spacing w:line="240" w:lineRule="auto"/>
        <w:jc w:val="both"/>
        <w:rPr>
          <w:rFonts w:ascii="Times New Roman" w:hAnsi="Times New Roman" w:cs="Times New Roman"/>
          <w:color w:val="0070C0"/>
          <w:sz w:val="16"/>
          <w:szCs w:val="16"/>
        </w:rPr>
      </w:pPr>
      <w:r w:rsidRPr="002D65D1">
        <w:rPr>
          <w:rFonts w:ascii="Times New Roman" w:hAnsi="Times New Roman" w:cs="Times New Roman"/>
          <w:color w:val="0070C0"/>
          <w:sz w:val="16"/>
          <w:szCs w:val="16"/>
        </w:rPr>
        <w:t>С 1908 г. Морское министерство про</w:t>
      </w:r>
      <w:r w:rsidRPr="002D65D1">
        <w:rPr>
          <w:rFonts w:ascii="Times New Roman" w:hAnsi="Times New Roman" w:cs="Times New Roman"/>
          <w:color w:val="0070C0"/>
          <w:sz w:val="16"/>
          <w:szCs w:val="16"/>
        </w:rPr>
        <w:softHyphen/>
        <w:t>являло заинтересованность в постановке собственного про</w:t>
      </w:r>
      <w:r w:rsidRPr="002D65D1">
        <w:rPr>
          <w:rFonts w:ascii="Times New Roman" w:hAnsi="Times New Roman" w:cs="Times New Roman"/>
          <w:color w:val="0070C0"/>
          <w:sz w:val="16"/>
          <w:szCs w:val="16"/>
        </w:rPr>
        <w:softHyphen/>
        <w:t>изводства и «освобождении от иностранной зависимости в этом деле» (Доклад инженера П.С. Философова — управляющего делами Съез</w:t>
      </w:r>
      <w:r w:rsidRPr="002D65D1">
        <w:rPr>
          <w:rFonts w:ascii="Times New Roman" w:hAnsi="Times New Roman" w:cs="Times New Roman"/>
          <w:color w:val="0070C0"/>
          <w:sz w:val="16"/>
          <w:szCs w:val="16"/>
        </w:rPr>
        <w:softHyphen/>
        <w:t>дов стеклозаводчиков. Апрель 1915 г. // Материалы по истории и со</w:t>
      </w:r>
      <w:r w:rsidRPr="002D65D1">
        <w:rPr>
          <w:rFonts w:ascii="Times New Roman" w:hAnsi="Times New Roman" w:cs="Times New Roman"/>
          <w:color w:val="0070C0"/>
          <w:sz w:val="16"/>
          <w:szCs w:val="16"/>
        </w:rPr>
        <w:softHyphen/>
        <w:t>временному состоянию стекольной промышленности в России. Пг., 1915. Вып. 1. С. 10; Евтеева П.М. А.Е. Чичибабин // Труды Института истории естествознания и техники. 1958. Т. 18. С. 334; Бастракова М.С. Становление советской системы организации науки (1917—1922). М., 1973. С. 458; Бахрах А. М. Указ. соч. С. 177). Помощник начальника Обуховского завода Я.Н. Перепелкин и заведовавший оптико-механической мастерской Гершун по поручению начальника завода Мел</w:t>
      </w:r>
      <w:r w:rsidRPr="002D65D1">
        <w:rPr>
          <w:rFonts w:ascii="Times New Roman" w:hAnsi="Times New Roman" w:cs="Times New Roman"/>
          <w:color w:val="0070C0"/>
          <w:sz w:val="16"/>
          <w:szCs w:val="16"/>
        </w:rPr>
        <w:softHyphen/>
        <w:t>лера побывали у военного министра Редигера и доложили ему, что ввиду чрезвычайной технологической сложности дела желательно «опыты, а затем и выделку стекла... уста</w:t>
      </w:r>
      <w:r w:rsidRPr="002D65D1">
        <w:rPr>
          <w:rFonts w:ascii="Times New Roman" w:hAnsi="Times New Roman" w:cs="Times New Roman"/>
          <w:color w:val="0070C0"/>
          <w:sz w:val="16"/>
          <w:szCs w:val="16"/>
        </w:rPr>
        <w:softHyphen/>
        <w:t>новить на хрустальном заводе Министерства двора. По это</w:t>
      </w:r>
      <w:r w:rsidRPr="002D65D1">
        <w:rPr>
          <w:rFonts w:ascii="Times New Roman" w:hAnsi="Times New Roman" w:cs="Times New Roman"/>
          <w:color w:val="0070C0"/>
          <w:sz w:val="16"/>
          <w:szCs w:val="16"/>
        </w:rPr>
        <w:softHyphen/>
        <w:t xml:space="preserve">му поводу, — вспоминал Редигер, — </w:t>
      </w:r>
      <w:r w:rsidRPr="002D65D1">
        <w:rPr>
          <w:rFonts w:ascii="Times New Roman" w:hAnsi="Times New Roman" w:cs="Times New Roman"/>
          <w:color w:val="0070C0"/>
          <w:sz w:val="16"/>
          <w:szCs w:val="16"/>
        </w:rPr>
        <w:lastRenderedPageBreak/>
        <w:t>я написал барону Фре</w:t>
      </w:r>
      <w:r w:rsidRPr="002D65D1">
        <w:rPr>
          <w:rFonts w:ascii="Times New Roman" w:hAnsi="Times New Roman" w:cs="Times New Roman"/>
          <w:color w:val="0070C0"/>
          <w:sz w:val="16"/>
          <w:szCs w:val="16"/>
        </w:rPr>
        <w:softHyphen/>
        <w:t>дериксу (министру императорского двора), который согласился на предлагаемые опыты при условии, чтобы это не вызывало расхода для Министерства двора». Редигер по</w:t>
      </w:r>
      <w:r w:rsidRPr="002D65D1">
        <w:rPr>
          <w:rFonts w:ascii="Times New Roman" w:hAnsi="Times New Roman" w:cs="Times New Roman"/>
          <w:color w:val="0070C0"/>
          <w:sz w:val="16"/>
          <w:szCs w:val="16"/>
        </w:rPr>
        <w:softHyphen/>
        <w:t>лагал, что поставленное условие можно будет выполнить, если направить ассигнование по сметам Военного и Мор</w:t>
      </w:r>
      <w:r w:rsidRPr="002D65D1">
        <w:rPr>
          <w:rFonts w:ascii="Times New Roman" w:hAnsi="Times New Roman" w:cs="Times New Roman"/>
          <w:color w:val="0070C0"/>
          <w:sz w:val="16"/>
          <w:szCs w:val="16"/>
        </w:rPr>
        <w:softHyphen/>
        <w:t>ского министерств. «Мне, однако, не пришлось довести это дело до конца» из-за последовавшей вскоре отставки (Редигер А. Указ. соч. Т. 2. С. 269) (23452).</w:t>
      </w:r>
    </w:p>
    <w:p w14:paraId="2104163E" w14:textId="77777777" w:rsidR="001B1B98" w:rsidRPr="002D65D1" w:rsidRDefault="001B1B98" w:rsidP="00F251BF">
      <w:pPr>
        <w:jc w:val="both"/>
        <w:rPr>
          <w:color w:val="0070C0"/>
          <w:sz w:val="16"/>
          <w:szCs w:val="16"/>
        </w:rPr>
      </w:pPr>
    </w:p>
    <w:p w14:paraId="6B1422BD" w14:textId="64856758" w:rsidR="00BC3099" w:rsidRPr="006B7479" w:rsidRDefault="00BC3099" w:rsidP="00F251BF">
      <w:pPr>
        <w:jc w:val="both"/>
        <w:rPr>
          <w:bCs/>
          <w:color w:val="000000" w:themeColor="text1"/>
          <w:sz w:val="16"/>
          <w:szCs w:val="16"/>
        </w:rPr>
      </w:pPr>
      <w:r w:rsidRPr="006B7479">
        <w:rPr>
          <w:bCs/>
          <w:color w:val="000000" w:themeColor="text1"/>
          <w:sz w:val="16"/>
          <w:szCs w:val="16"/>
        </w:rPr>
        <w:t xml:space="preserve">В 1908 г., после закрытия Первой Международной автомобильной выставки в Петербурге, на которой АО “Лесснер” получило Большую золотую медаль “За установление автомобильного производства в России”, </w:t>
      </w:r>
      <w:r w:rsidRPr="006B7479">
        <w:rPr>
          <w:rStyle w:val="1"/>
          <w:b w:val="0"/>
          <w:bCs/>
          <w:color w:val="000000" w:themeColor="text1"/>
          <w:sz w:val="16"/>
          <w:szCs w:val="16"/>
        </w:rPr>
        <w:t>журнал “Автомобиль”</w:t>
      </w:r>
      <w:r w:rsidRPr="006B7479">
        <w:rPr>
          <w:bCs/>
          <w:color w:val="000000" w:themeColor="text1"/>
          <w:sz w:val="16"/>
          <w:szCs w:val="16"/>
        </w:rPr>
        <w:t xml:space="preserve"> писал: “...К </w:t>
      </w:r>
      <w:r w:rsidRPr="006B7479">
        <w:rPr>
          <w:rStyle w:val="10"/>
          <w:bCs/>
          <w:color w:val="000000" w:themeColor="text1"/>
          <w:sz w:val="16"/>
          <w:szCs w:val="16"/>
        </w:rPr>
        <w:t>чести этого завода</w:t>
      </w:r>
      <w:r w:rsidRPr="006B7479">
        <w:rPr>
          <w:bCs/>
          <w:color w:val="000000" w:themeColor="text1"/>
          <w:sz w:val="16"/>
          <w:szCs w:val="16"/>
        </w:rPr>
        <w:t xml:space="preserve"> следует приписать то обстоятельство, что он в действительности строит свои машины, а не собирает их из заграничных частей”.[20] В программе завода были </w:t>
      </w:r>
      <w:r w:rsidRPr="006B7479">
        <w:rPr>
          <w:rStyle w:val="10"/>
          <w:bCs/>
          <w:color w:val="000000" w:themeColor="text1"/>
          <w:sz w:val="16"/>
          <w:szCs w:val="16"/>
        </w:rPr>
        <w:t>оригинальные машины</w:t>
      </w:r>
      <w:r w:rsidRPr="006B7479">
        <w:rPr>
          <w:bCs/>
          <w:color w:val="000000" w:themeColor="text1"/>
          <w:sz w:val="16"/>
          <w:szCs w:val="16"/>
        </w:rPr>
        <w:t xml:space="preserve">, разработанные Луцким специально для Лесснера. Одной из них стал легковой автомобиль 1909 г. со всеми четырьмя ведущими и управляемыми колесами, межосевым дифференциалом и дорожным просветом 320 мм. Двухосный полноприводный </w:t>
      </w:r>
      <w:r w:rsidRPr="006B7479">
        <w:rPr>
          <w:rStyle w:val="10"/>
          <w:bCs/>
          <w:color w:val="000000" w:themeColor="text1"/>
          <w:sz w:val="16"/>
          <w:szCs w:val="16"/>
        </w:rPr>
        <w:t>автомобиль продемонстрировал</w:t>
      </w:r>
      <w:r w:rsidRPr="006B7479">
        <w:rPr>
          <w:bCs/>
          <w:color w:val="000000" w:themeColor="text1"/>
          <w:sz w:val="16"/>
          <w:szCs w:val="16"/>
        </w:rPr>
        <w:t xml:space="preserve"> более высокую проходимость, чем обычный - с приводом только на заднюю ось, но дальше испытаний дело не пошло. В трансмиссии машины постоянно что-то ломалось, и конструкторы, как они не бились, так и не смогли устранить дефект (12098).</w:t>
      </w:r>
    </w:p>
    <w:p w14:paraId="7E859688" w14:textId="77777777" w:rsidR="00BC3099" w:rsidRPr="006B7479" w:rsidRDefault="00BC3099" w:rsidP="00F251BF">
      <w:pPr>
        <w:jc w:val="both"/>
        <w:rPr>
          <w:bCs/>
          <w:color w:val="000000" w:themeColor="text1"/>
          <w:sz w:val="16"/>
          <w:szCs w:val="16"/>
        </w:rPr>
      </w:pPr>
    </w:p>
    <w:p w14:paraId="3D6BEC4C" w14:textId="77777777" w:rsidR="003B7DF6" w:rsidRPr="006B7479" w:rsidRDefault="003B7DF6" w:rsidP="00F251BF">
      <w:pPr>
        <w:jc w:val="both"/>
        <w:rPr>
          <w:bCs/>
          <w:color w:val="000000" w:themeColor="text1"/>
          <w:sz w:val="16"/>
          <w:szCs w:val="16"/>
        </w:rPr>
      </w:pPr>
      <w:r w:rsidRPr="006B7479">
        <w:rPr>
          <w:bCs/>
          <w:color w:val="000000" w:themeColor="text1"/>
          <w:sz w:val="16"/>
          <w:szCs w:val="16"/>
        </w:rPr>
        <w:t>В 1908 г. было организовано производство отечественных автомобилей. В июне 1909 г. первая машина была готова. Вскоре "Руссо-Балты" стали известны и в Европе. Они участвовали в международных выставках, ралли, в том числе и по Африке, получали призы. В 1910 г. один из них, например, к изумлению многих заехал на Везувий. От русских такой прыти не ожидал никто (11230).</w:t>
      </w:r>
    </w:p>
    <w:p w14:paraId="7054E8D0" w14:textId="77777777" w:rsidR="003B7DF6" w:rsidRPr="006B7479" w:rsidRDefault="003B7DF6" w:rsidP="00F251BF">
      <w:pPr>
        <w:jc w:val="both"/>
        <w:rPr>
          <w:bCs/>
          <w:color w:val="000000" w:themeColor="text1"/>
          <w:sz w:val="16"/>
          <w:szCs w:val="16"/>
        </w:rPr>
      </w:pPr>
      <w:r w:rsidRPr="006B7479">
        <w:rPr>
          <w:bCs/>
          <w:color w:val="000000" w:themeColor="text1"/>
          <w:sz w:val="16"/>
          <w:szCs w:val="16"/>
        </w:rPr>
        <w:t>Две трети выпуска "Руссо-Балтов" приобретала армия. Причем любопытно, что военные тщательно проверили производственный процесс и не подписывали контракт, пока не убедились, что изготовление автомобилей ведется из отечественных материалов. На случай войны это немаловажный факт (11230).</w:t>
      </w:r>
    </w:p>
    <w:p w14:paraId="04745F2A" w14:textId="77777777" w:rsidR="003B7DF6" w:rsidRPr="006B7479" w:rsidRDefault="003B7DF6" w:rsidP="00F251BF">
      <w:pPr>
        <w:jc w:val="both"/>
        <w:rPr>
          <w:bCs/>
          <w:color w:val="000000" w:themeColor="text1"/>
          <w:sz w:val="16"/>
          <w:szCs w:val="16"/>
        </w:rPr>
      </w:pPr>
      <w:r w:rsidRPr="006B7479">
        <w:rPr>
          <w:bCs/>
          <w:color w:val="000000" w:themeColor="text1"/>
          <w:sz w:val="16"/>
          <w:szCs w:val="16"/>
        </w:rPr>
        <w:t>Серийное производство автомобилей налажено. Что дальше? По инициативе Михаила Владимировича весной 1911 г. были командированы за границу два сотрудника для ознакомления с авиационным делом, приобретены один аэроплан "Соммер" и несколько моторов. При заводе в Риге была оборудована авиационная мастерская, которая начала строить аппараты "Соммер" по французскому образцу. РБВЗ наряду с заводами "Дукс" и С. С. Щетинина стал одним из первых больших предприятий в России, занявшихся постройкой самолетов. Первый "Соммер" был поднят в воздух с рижского аэродрома заводским летчиком В. Ф. Смитом 6 марта 1911 г., а 25 марта он уже потерпел аварию. Пилот и пассажир остались живы, аппарат же был совершенно разбит. "Соммер" оказался строгой машиной (11230).</w:t>
      </w:r>
    </w:p>
    <w:p w14:paraId="7F737B70" w14:textId="77777777" w:rsidR="003B7DF6" w:rsidRPr="006B7479" w:rsidRDefault="003B7DF6" w:rsidP="00F251BF">
      <w:pPr>
        <w:jc w:val="both"/>
        <w:rPr>
          <w:bCs/>
          <w:color w:val="000000" w:themeColor="text1"/>
          <w:sz w:val="16"/>
          <w:szCs w:val="16"/>
        </w:rPr>
      </w:pPr>
    </w:p>
    <w:p w14:paraId="57D3C59F" w14:textId="77777777" w:rsidR="00BC3099" w:rsidRPr="006B7479" w:rsidRDefault="00BC3099" w:rsidP="00F251BF">
      <w:pPr>
        <w:pStyle w:val="3"/>
        <w:shd w:val="clear" w:color="auto" w:fill="auto"/>
        <w:spacing w:line="240" w:lineRule="auto"/>
        <w:ind w:firstLine="0"/>
        <w:rPr>
          <w:rFonts w:ascii="Times New Roman" w:hAnsi="Times New Roman" w:cs="Times New Roman"/>
          <w:bCs/>
          <w:color w:val="000000" w:themeColor="text1"/>
          <w:sz w:val="16"/>
          <w:szCs w:val="16"/>
        </w:rPr>
      </w:pPr>
      <w:r w:rsidRPr="006B7479">
        <w:rPr>
          <w:rFonts w:ascii="Times New Roman" w:hAnsi="Times New Roman" w:cs="Times New Roman"/>
          <w:bCs/>
          <w:color w:val="000000" w:themeColor="text1"/>
          <w:sz w:val="16"/>
          <w:szCs w:val="16"/>
        </w:rPr>
        <w:t>В 1908 г. фирма В.Пюррей» - крупней</w:t>
      </w:r>
      <w:r w:rsidRPr="006B7479">
        <w:rPr>
          <w:rFonts w:ascii="Times New Roman" w:hAnsi="Times New Roman" w:cs="Times New Roman"/>
          <w:bCs/>
          <w:color w:val="000000" w:themeColor="text1"/>
          <w:sz w:val="16"/>
          <w:szCs w:val="16"/>
        </w:rPr>
        <w:softHyphen/>
        <w:t>ший изготовитель паровых грузовиков Фран</w:t>
      </w:r>
      <w:r w:rsidRPr="006B7479">
        <w:rPr>
          <w:rFonts w:ascii="Times New Roman" w:hAnsi="Times New Roman" w:cs="Times New Roman"/>
          <w:bCs/>
          <w:color w:val="000000" w:themeColor="text1"/>
          <w:sz w:val="16"/>
          <w:szCs w:val="16"/>
        </w:rPr>
        <w:softHyphen/>
        <w:t>ции, предприняла энергичную попытку продви</w:t>
      </w:r>
      <w:r w:rsidRPr="006B7479">
        <w:rPr>
          <w:rFonts w:ascii="Times New Roman" w:hAnsi="Times New Roman" w:cs="Times New Roman"/>
          <w:bCs/>
          <w:color w:val="000000" w:themeColor="text1"/>
          <w:sz w:val="16"/>
          <w:szCs w:val="16"/>
        </w:rPr>
        <w:softHyphen/>
        <w:t>жения своей продукции на российский рынок. Фирма арендовала выставочные площади на II Международной автомобильной выставке в Москве и Международной строительно-худо</w:t>
      </w:r>
      <w:r w:rsidRPr="006B7479">
        <w:rPr>
          <w:rFonts w:ascii="Times New Roman" w:hAnsi="Times New Roman" w:cs="Times New Roman"/>
          <w:bCs/>
          <w:color w:val="000000" w:themeColor="text1"/>
          <w:sz w:val="16"/>
          <w:szCs w:val="16"/>
        </w:rPr>
        <w:softHyphen/>
        <w:t>жественной выставке в Петербурге, где демон</w:t>
      </w:r>
      <w:r w:rsidRPr="006B7479">
        <w:rPr>
          <w:rFonts w:ascii="Times New Roman" w:hAnsi="Times New Roman" w:cs="Times New Roman"/>
          <w:bCs/>
          <w:color w:val="000000" w:themeColor="text1"/>
          <w:sz w:val="16"/>
          <w:szCs w:val="16"/>
        </w:rPr>
        <w:softHyphen/>
        <w:t>стрировался паровой грузовик грузоподъем</w:t>
      </w:r>
      <w:r w:rsidRPr="006B7479">
        <w:rPr>
          <w:rFonts w:ascii="Times New Roman" w:hAnsi="Times New Roman" w:cs="Times New Roman"/>
          <w:bCs/>
          <w:color w:val="000000" w:themeColor="text1"/>
          <w:sz w:val="16"/>
          <w:szCs w:val="16"/>
        </w:rPr>
        <w:softHyphen/>
        <w:t>ностью 300-500 пудов и паровой омнибус на 30 человек. В Москве были проведены пока</w:t>
      </w:r>
      <w:r w:rsidRPr="006B7479">
        <w:rPr>
          <w:rFonts w:ascii="Times New Roman" w:hAnsi="Times New Roman" w:cs="Times New Roman"/>
          <w:bCs/>
          <w:color w:val="000000" w:themeColor="text1"/>
          <w:sz w:val="16"/>
          <w:szCs w:val="16"/>
        </w:rPr>
        <w:softHyphen/>
        <w:t>зательные испытания машин, а в прессе раз</w:t>
      </w:r>
      <w:r w:rsidRPr="006B7479">
        <w:rPr>
          <w:rFonts w:ascii="Times New Roman" w:hAnsi="Times New Roman" w:cs="Times New Roman"/>
          <w:bCs/>
          <w:color w:val="000000" w:themeColor="text1"/>
          <w:sz w:val="16"/>
          <w:szCs w:val="16"/>
        </w:rPr>
        <w:softHyphen/>
        <w:t>вернута рекламная кампания. Однако активные поиски покупателей, в том числе и в лице во</w:t>
      </w:r>
      <w:r w:rsidRPr="006B7479">
        <w:rPr>
          <w:rFonts w:ascii="Times New Roman" w:hAnsi="Times New Roman" w:cs="Times New Roman"/>
          <w:bCs/>
          <w:color w:val="000000" w:themeColor="text1"/>
          <w:sz w:val="16"/>
          <w:szCs w:val="16"/>
        </w:rPr>
        <w:softHyphen/>
        <w:t>енных, ни к чему не привели. К тому времени бензиновые автомобили уже успели показать свои преимущества (15775).</w:t>
      </w:r>
    </w:p>
    <w:p w14:paraId="725146D7" w14:textId="77777777" w:rsidR="00BC3099" w:rsidRPr="006B7479" w:rsidRDefault="00BC3099" w:rsidP="00F251BF">
      <w:pPr>
        <w:pStyle w:val="3"/>
        <w:shd w:val="clear" w:color="auto" w:fill="auto"/>
        <w:spacing w:line="240" w:lineRule="auto"/>
        <w:ind w:firstLine="0"/>
        <w:rPr>
          <w:rFonts w:ascii="Times New Roman" w:hAnsi="Times New Roman" w:cs="Times New Roman"/>
          <w:bCs/>
          <w:color w:val="000000" w:themeColor="text1"/>
          <w:sz w:val="16"/>
          <w:szCs w:val="16"/>
        </w:rPr>
      </w:pPr>
    </w:p>
    <w:p w14:paraId="67202CCF" w14:textId="77777777" w:rsidR="004041C5" w:rsidRPr="006B7479" w:rsidRDefault="004041C5" w:rsidP="00F251BF">
      <w:pPr>
        <w:jc w:val="both"/>
        <w:rPr>
          <w:bCs/>
          <w:color w:val="000000" w:themeColor="text1"/>
          <w:sz w:val="16"/>
          <w:szCs w:val="16"/>
        </w:rPr>
      </w:pPr>
      <w:r w:rsidRPr="006B7479">
        <w:rPr>
          <w:bCs/>
          <w:color w:val="000000" w:themeColor="text1"/>
          <w:sz w:val="16"/>
          <w:szCs w:val="16"/>
        </w:rPr>
        <w:t>В 1908 Вышла книга П.К.Энгельмейера "Автомобиль, мотоциклет и моторная лодка" - одно из первых русских пособий по автомобилизму (11201).</w:t>
      </w:r>
    </w:p>
    <w:p w14:paraId="5863F723" w14:textId="77777777" w:rsidR="004041C5" w:rsidRPr="006B7479" w:rsidRDefault="004041C5" w:rsidP="00F251BF">
      <w:pPr>
        <w:jc w:val="both"/>
        <w:rPr>
          <w:bCs/>
          <w:color w:val="000000" w:themeColor="text1"/>
          <w:sz w:val="16"/>
          <w:szCs w:val="16"/>
        </w:rPr>
      </w:pPr>
    </w:p>
    <w:p w14:paraId="0E0CCFD0" w14:textId="77777777" w:rsidR="004041C5" w:rsidRPr="006B7479" w:rsidRDefault="004041C5" w:rsidP="00F251BF">
      <w:pPr>
        <w:jc w:val="both"/>
        <w:rPr>
          <w:bCs/>
          <w:color w:val="000000" w:themeColor="text1"/>
          <w:sz w:val="16"/>
          <w:szCs w:val="16"/>
        </w:rPr>
      </w:pPr>
      <w:r w:rsidRPr="006B7479">
        <w:rPr>
          <w:bCs/>
          <w:color w:val="000000" w:themeColor="text1"/>
          <w:sz w:val="16"/>
          <w:szCs w:val="16"/>
        </w:rPr>
        <w:t>В 1908 в Архангельске организовалось "Общество для эксплуатации автомобилей в качестве городс­кого сообщения".</w:t>
      </w:r>
    </w:p>
    <w:p w14:paraId="1C8D06BA" w14:textId="77777777" w:rsidR="004041C5" w:rsidRPr="006B7479" w:rsidRDefault="004041C5" w:rsidP="00F251BF">
      <w:pPr>
        <w:jc w:val="both"/>
        <w:rPr>
          <w:bCs/>
          <w:color w:val="000000" w:themeColor="text1"/>
          <w:sz w:val="16"/>
          <w:szCs w:val="16"/>
        </w:rPr>
      </w:pPr>
    </w:p>
    <w:p w14:paraId="6947CED5" w14:textId="7B1A2D92" w:rsidR="004041C5" w:rsidRPr="006B7479" w:rsidRDefault="004041C5" w:rsidP="00F251BF">
      <w:pPr>
        <w:jc w:val="both"/>
        <w:rPr>
          <w:bCs/>
          <w:color w:val="000000" w:themeColor="text1"/>
          <w:sz w:val="16"/>
          <w:szCs w:val="16"/>
        </w:rPr>
      </w:pPr>
      <w:r w:rsidRPr="006B7479">
        <w:rPr>
          <w:bCs/>
          <w:color w:val="000000" w:themeColor="text1"/>
          <w:sz w:val="16"/>
          <w:szCs w:val="16"/>
        </w:rPr>
        <w:t xml:space="preserve">В 1908 г. в РБВЗ было организовано автомобильное отделение, которое возглавил инженер И. А. Фрязиновский. </w:t>
      </w:r>
      <w:r w:rsidRPr="006B7479">
        <w:rPr>
          <w:rStyle w:val="1"/>
          <w:b w:val="0"/>
          <w:bCs/>
          <w:color w:val="000000" w:themeColor="text1"/>
          <w:sz w:val="16"/>
          <w:szCs w:val="16"/>
        </w:rPr>
        <w:t>Новое производство дирекция</w:t>
      </w:r>
      <w:r w:rsidRPr="006B7479">
        <w:rPr>
          <w:bCs/>
          <w:color w:val="000000" w:themeColor="text1"/>
          <w:sz w:val="16"/>
          <w:szCs w:val="16"/>
        </w:rPr>
        <w:t xml:space="preserve"> РБВЗ рассматривала как серьезное подспорье в период, когда казенные заказы на вагоны резко сократились и количество рабочих пришлось уменьшить до 1,8 тыс. человек. Для выпуска автомобилей возвели специальный цех со 142 новейшими станками. К концу 1910 г. его площать увеличили с 250 до 700 м". Кроме того, заготовками и специализированными работами, связанными с автомобилями, занимались кузовной, жестяницкий, обойно-малярный, рессорный, кузнечный, литейный цеха. Автомобильный отдел РБВЗ, где работало 154 человека, располагал кроме механообрабатывающего и сборочного отделений собственными механической и испытательной лабораториями. Словом, это была мощная производственная единица. Русско-</w:t>
      </w:r>
      <w:r w:rsidRPr="006B7479">
        <w:rPr>
          <w:rStyle w:val="1"/>
          <w:b w:val="0"/>
          <w:bCs/>
          <w:color w:val="000000" w:themeColor="text1"/>
          <w:sz w:val="16"/>
          <w:szCs w:val="16"/>
        </w:rPr>
        <w:t>Балтийский вагонный завод</w:t>
      </w:r>
      <w:r w:rsidRPr="006B7479">
        <w:rPr>
          <w:bCs/>
          <w:color w:val="000000" w:themeColor="text1"/>
          <w:sz w:val="16"/>
          <w:szCs w:val="16"/>
        </w:rPr>
        <w:t xml:space="preserve"> (РБВЗ) в Риге. 1909 г. Русское военное министерство, заинтересованное в </w:t>
      </w:r>
      <w:r w:rsidRPr="006B7479">
        <w:rPr>
          <w:rStyle w:val="1"/>
          <w:b w:val="0"/>
          <w:bCs/>
          <w:color w:val="000000" w:themeColor="text1"/>
          <w:sz w:val="16"/>
          <w:szCs w:val="16"/>
        </w:rPr>
        <w:t>закупках автомобилей</w:t>
      </w:r>
      <w:r w:rsidRPr="006B7479">
        <w:rPr>
          <w:bCs/>
          <w:color w:val="000000" w:themeColor="text1"/>
          <w:sz w:val="16"/>
          <w:szCs w:val="16"/>
        </w:rPr>
        <w:t xml:space="preserve"> для армии, рассматривало РБВЗ как заслуживающего доверие поставщика. В соответствии с условиями франко-русского союза, заключенного в 1893 г., в случае нападения Германии на одну из союзных стран они обязались поддерживать друг друга. Следовательно, в военном обеспечении армии Россия никак не должна была полагаться на импорт техники, скажем автомобильной, из Германии, а скорее рассчитывать на собственные возможности. Поэтому в конце 1910 г. управление военных сообщений Генерального штаба направило на РБВЗ для всесторонней инспекции капитана П. И. Секретева. Он обследовал завод, признал его пригодным для ежегодного выпуска 300 автомобилей и в своем рапорте подчеркнул, что завод все части автомобиля делает самостоятельно за исключением манометра, радиатора и магнето. В те годы многие известные заводы покупали на стороне комплектующие изделия </w:t>
      </w:r>
      <w:r w:rsidRPr="006B7479">
        <w:rPr>
          <w:rStyle w:val="10"/>
          <w:bCs/>
          <w:color w:val="000000" w:themeColor="text1"/>
          <w:sz w:val="16"/>
          <w:szCs w:val="16"/>
        </w:rPr>
        <w:t>более широкой номенклатуры</w:t>
      </w:r>
      <w:r w:rsidRPr="006B7479">
        <w:rPr>
          <w:bCs/>
          <w:color w:val="000000" w:themeColor="text1"/>
          <w:sz w:val="16"/>
          <w:szCs w:val="16"/>
        </w:rPr>
        <w:t xml:space="preserve">, чем РБВЗ. Да и сейчас, например, двигатели французских "Пежо-605" оснащаются </w:t>
      </w:r>
      <w:r w:rsidRPr="006B7479">
        <w:rPr>
          <w:rStyle w:val="1"/>
          <w:b w:val="0"/>
          <w:bCs/>
          <w:color w:val="000000" w:themeColor="text1"/>
          <w:sz w:val="16"/>
          <w:szCs w:val="16"/>
        </w:rPr>
        <w:t>немецкой системой впрыска</w:t>
      </w:r>
      <w:r w:rsidRPr="006B7479">
        <w:rPr>
          <w:bCs/>
          <w:color w:val="000000" w:themeColor="text1"/>
          <w:sz w:val="16"/>
          <w:szCs w:val="16"/>
        </w:rPr>
        <w:t xml:space="preserve"> "Бош". Первый "Руссо-Балт" был готов в начале июня 1909 г. Завод взял </w:t>
      </w:r>
      <w:r w:rsidRPr="006B7479">
        <w:rPr>
          <w:rStyle w:val="1"/>
          <w:b w:val="0"/>
          <w:bCs/>
          <w:color w:val="000000" w:themeColor="text1"/>
          <w:sz w:val="16"/>
          <w:szCs w:val="16"/>
        </w:rPr>
        <w:t>курс на производство</w:t>
      </w:r>
      <w:r w:rsidRPr="006B7479">
        <w:rPr>
          <w:bCs/>
          <w:color w:val="000000" w:themeColor="text1"/>
          <w:sz w:val="16"/>
          <w:szCs w:val="16"/>
        </w:rPr>
        <w:t xml:space="preserve"> трех </w:t>
      </w:r>
      <w:r w:rsidRPr="006B7479">
        <w:rPr>
          <w:rStyle w:val="10"/>
          <w:bCs/>
          <w:color w:val="000000" w:themeColor="text1"/>
          <w:sz w:val="16"/>
          <w:szCs w:val="16"/>
        </w:rPr>
        <w:t>легковых моделей</w:t>
      </w:r>
      <w:r w:rsidRPr="006B7479">
        <w:rPr>
          <w:bCs/>
          <w:color w:val="000000" w:themeColor="text1"/>
          <w:sz w:val="16"/>
          <w:szCs w:val="16"/>
        </w:rPr>
        <w:t xml:space="preserve">, четырехцилиндровые двигатели которых имели рабочий объем 2211, 4501 и 7235 см . Их конструкция отвечала наиболее передовым тенденциям тех лет. Прочная лонжеронная рама с зависимой рессорной подвеской колес составляла основу машины. Двигатель монтировался отдельно от коробки передач, и, чтобы деформации рамы не нарушали соосности обоих агрегатов при езде по бездорожью, они крепились на дополнительном подрамнике. На автомобилях тех лет значительная часть полной массы (60% и более) приходилась на </w:t>
      </w:r>
      <w:r w:rsidRPr="006B7479">
        <w:rPr>
          <w:rStyle w:val="1"/>
          <w:b w:val="0"/>
          <w:bCs/>
          <w:color w:val="000000" w:themeColor="text1"/>
          <w:sz w:val="16"/>
          <w:szCs w:val="16"/>
        </w:rPr>
        <w:t>задние колеса</w:t>
      </w:r>
      <w:r w:rsidRPr="006B7479">
        <w:rPr>
          <w:bCs/>
          <w:color w:val="000000" w:themeColor="text1"/>
          <w:sz w:val="16"/>
          <w:szCs w:val="16"/>
        </w:rPr>
        <w:t xml:space="preserve">. По этой причине их подвеску </w:t>
      </w:r>
      <w:r w:rsidRPr="006B7479">
        <w:rPr>
          <w:rStyle w:val="1"/>
          <w:b w:val="0"/>
          <w:bCs/>
          <w:color w:val="000000" w:themeColor="text1"/>
          <w:sz w:val="16"/>
          <w:szCs w:val="16"/>
        </w:rPr>
        <w:t>стремились сделать</w:t>
      </w:r>
      <w:r w:rsidRPr="006B7479">
        <w:rPr>
          <w:bCs/>
          <w:color w:val="000000" w:themeColor="text1"/>
          <w:sz w:val="16"/>
          <w:szCs w:val="16"/>
        </w:rPr>
        <w:t xml:space="preserve"> как можно более мягкой с большим ходом. Как следствие, у самой малой </w:t>
      </w:r>
      <w:r w:rsidRPr="006B7479">
        <w:rPr>
          <w:rStyle w:val="1"/>
          <w:b w:val="0"/>
          <w:bCs/>
          <w:color w:val="000000" w:themeColor="text1"/>
          <w:sz w:val="16"/>
          <w:szCs w:val="16"/>
        </w:rPr>
        <w:t>модели задняя</w:t>
      </w:r>
      <w:r w:rsidRPr="006B7479">
        <w:rPr>
          <w:bCs/>
          <w:color w:val="000000" w:themeColor="text1"/>
          <w:sz w:val="16"/>
          <w:szCs w:val="16"/>
        </w:rPr>
        <w:t xml:space="preserve"> ось соединялась с рамой посредством три четверти эллиптических рессор. Другая (кстати, наиболее распространенная модель) получила подвеску задней оси на трех взаимосвязанных полуэллиптических рессорах: двух продольных и одной поперечной. Такую конструкцию тогда можно было встретить на некоторых комфортабельных моделях, как "Роллс-Ройс" и "Делонэ-Белльвилль". И лишь у самой большой модели были две задние полуэллиптические рессоры большой длины. Что касается подвески передних колес, то она на всех трех моделях представляла собой две продольные полуэллиптические рессоры. Несъемные колеса с деревянными спицами, червячный </w:t>
      </w:r>
      <w:r w:rsidRPr="006B7479">
        <w:rPr>
          <w:rStyle w:val="10"/>
          <w:bCs/>
          <w:color w:val="000000" w:themeColor="text1"/>
          <w:sz w:val="16"/>
          <w:szCs w:val="16"/>
        </w:rPr>
        <w:t>рулевой механизм</w:t>
      </w:r>
      <w:r w:rsidRPr="006B7479">
        <w:rPr>
          <w:bCs/>
          <w:color w:val="000000" w:themeColor="text1"/>
          <w:sz w:val="16"/>
          <w:szCs w:val="16"/>
        </w:rPr>
        <w:t xml:space="preserve">, нижнеклапанный распределительный механизм, подача топлива из </w:t>
      </w:r>
      <w:r w:rsidRPr="006B7479">
        <w:rPr>
          <w:rStyle w:val="10"/>
          <w:bCs/>
          <w:color w:val="000000" w:themeColor="text1"/>
          <w:sz w:val="16"/>
          <w:szCs w:val="16"/>
        </w:rPr>
        <w:t>расположенного сзади</w:t>
      </w:r>
      <w:r w:rsidRPr="006B7479">
        <w:rPr>
          <w:bCs/>
          <w:color w:val="000000" w:themeColor="text1"/>
          <w:sz w:val="16"/>
          <w:szCs w:val="16"/>
        </w:rPr>
        <w:t xml:space="preserve"> бака под </w:t>
      </w:r>
      <w:r w:rsidRPr="006B7479">
        <w:rPr>
          <w:rStyle w:val="10"/>
          <w:bCs/>
          <w:color w:val="000000" w:themeColor="text1"/>
          <w:sz w:val="16"/>
          <w:szCs w:val="16"/>
        </w:rPr>
        <w:t>давлением отводимых</w:t>
      </w:r>
      <w:r w:rsidRPr="006B7479">
        <w:rPr>
          <w:bCs/>
          <w:color w:val="000000" w:themeColor="text1"/>
          <w:sz w:val="16"/>
          <w:szCs w:val="16"/>
        </w:rPr>
        <w:t xml:space="preserve"> в него отработавших газов, зажигание от магнето, несъемная головка цилиндров, конусное сцепление, тормоза только на </w:t>
      </w:r>
      <w:r w:rsidRPr="006B7479">
        <w:rPr>
          <w:rStyle w:val="1"/>
          <w:b w:val="0"/>
          <w:bCs/>
          <w:color w:val="000000" w:themeColor="text1"/>
          <w:sz w:val="16"/>
          <w:szCs w:val="16"/>
        </w:rPr>
        <w:t>задние колеса</w:t>
      </w:r>
      <w:r w:rsidRPr="006B7479">
        <w:rPr>
          <w:bCs/>
          <w:color w:val="000000" w:themeColor="text1"/>
          <w:sz w:val="16"/>
          <w:szCs w:val="16"/>
        </w:rPr>
        <w:t xml:space="preserve">, причем с механическим приводом,- эти особенности не отличали все три "Руссо-Балта" от большинства современных ему конструкций. В то же время на </w:t>
      </w:r>
      <w:r w:rsidRPr="006B7479">
        <w:rPr>
          <w:rStyle w:val="1"/>
          <w:b w:val="0"/>
          <w:bCs/>
          <w:color w:val="000000" w:themeColor="text1"/>
          <w:sz w:val="16"/>
          <w:szCs w:val="16"/>
        </w:rPr>
        <w:t>легковых моделях</w:t>
      </w:r>
      <w:r w:rsidRPr="006B7479">
        <w:rPr>
          <w:bCs/>
          <w:color w:val="000000" w:themeColor="text1"/>
          <w:sz w:val="16"/>
          <w:szCs w:val="16"/>
        </w:rPr>
        <w:t xml:space="preserve"> РБВЗ все шестерни коробки передач, главной передачи, а также колеса вращались не во втулках, а на шарикоподшипниках. Для передачи крутящего момента к ведущим колесам служили не цепи, как на ряде машин того времени, а уже карданные валы. Картеры двигателя и коробки передач были отлиты из алюминиевого сплава. На шасси всех моделей устанавливались кузова следующих типов: дубль-фаэтон, торпе-до, лимузин, ландоле. При этом они изготовлялись как отдельными сериями, так и по индивидуальным заказам: </w:t>
      </w:r>
      <w:r w:rsidRPr="006B7479">
        <w:rPr>
          <w:rStyle w:val="10"/>
          <w:bCs/>
          <w:color w:val="000000" w:themeColor="text1"/>
          <w:sz w:val="16"/>
          <w:szCs w:val="16"/>
        </w:rPr>
        <w:t>двухместные спортивные</w:t>
      </w:r>
      <w:r w:rsidRPr="006B7479">
        <w:rPr>
          <w:bCs/>
          <w:color w:val="000000" w:themeColor="text1"/>
          <w:sz w:val="16"/>
          <w:szCs w:val="16"/>
        </w:rPr>
        <w:t xml:space="preserve">, лимузин с внутренним управлением, купе. "Руссо-Балт-С24-30". Экземпляр № 1. 1909 г. Шасси "Руссо-Балт-С24-30" I серии. 1909 г. "Руссо-Балт-С24-30" VII серии с кузовом дубль-фаэтон. 1911 г. "Руссо-Балт-С24-40" XIII серии с кузовом лимузин, оборудованным панорамным ветровым стеклом. 1913 г. Двигатель "Руссо-Балт-С24-30" III серии. 1910 г. Трехступенчатая коробка передач "Руссо-Балт-С24-30" III серии. 1910 г. </w:t>
      </w:r>
      <w:r w:rsidRPr="006B7479">
        <w:rPr>
          <w:rStyle w:val="1"/>
          <w:b w:val="0"/>
          <w:bCs/>
          <w:color w:val="000000" w:themeColor="text1"/>
          <w:sz w:val="16"/>
          <w:szCs w:val="16"/>
        </w:rPr>
        <w:t>Готовые автомобили</w:t>
      </w:r>
      <w:r w:rsidRPr="006B7479">
        <w:rPr>
          <w:bCs/>
          <w:color w:val="000000" w:themeColor="text1"/>
          <w:sz w:val="16"/>
          <w:szCs w:val="16"/>
        </w:rPr>
        <w:t xml:space="preserve"> "Руссо-Балт-К12-20" VIII серии в цехе завода. 1912 г. Каждая из моделей периодически обновлялась, и каждая партия однотипных машин (от двух до ста штук), или, как ее на </w:t>
      </w:r>
      <w:r w:rsidRPr="006B7479">
        <w:rPr>
          <w:rStyle w:val="10"/>
          <w:bCs/>
          <w:color w:val="000000" w:themeColor="text1"/>
          <w:sz w:val="16"/>
          <w:szCs w:val="16"/>
        </w:rPr>
        <w:t>заводе называли</w:t>
      </w:r>
      <w:r w:rsidRPr="006B7479">
        <w:rPr>
          <w:bCs/>
          <w:color w:val="000000" w:themeColor="text1"/>
          <w:sz w:val="16"/>
          <w:szCs w:val="16"/>
        </w:rPr>
        <w:t xml:space="preserve">, серия, имела свой порядковый номер. </w:t>
      </w:r>
      <w:r w:rsidRPr="006B7479">
        <w:rPr>
          <w:rStyle w:val="1"/>
          <w:b w:val="0"/>
          <w:bCs/>
          <w:color w:val="000000" w:themeColor="text1"/>
          <w:sz w:val="16"/>
          <w:szCs w:val="16"/>
        </w:rPr>
        <w:t>Обозначение моделей велось</w:t>
      </w:r>
      <w:r w:rsidRPr="006B7479">
        <w:rPr>
          <w:bCs/>
          <w:color w:val="000000" w:themeColor="text1"/>
          <w:sz w:val="16"/>
          <w:szCs w:val="16"/>
        </w:rPr>
        <w:t xml:space="preserve"> буквами с добавлением четырех цифр: первые две указывали </w:t>
      </w:r>
      <w:r w:rsidRPr="006B7479">
        <w:rPr>
          <w:rStyle w:val="10"/>
          <w:bCs/>
          <w:color w:val="000000" w:themeColor="text1"/>
          <w:sz w:val="16"/>
          <w:szCs w:val="16"/>
        </w:rPr>
        <w:t>расчетную мощность двигателя</w:t>
      </w:r>
      <w:r w:rsidRPr="006B7479">
        <w:rPr>
          <w:bCs/>
          <w:color w:val="000000" w:themeColor="text1"/>
          <w:sz w:val="16"/>
          <w:szCs w:val="16"/>
        </w:rPr>
        <w:t xml:space="preserve"> в лошадиных силах, другие две - реальную мощность. Так, самая </w:t>
      </w:r>
      <w:r w:rsidRPr="006B7479">
        <w:rPr>
          <w:rStyle w:val="1"/>
          <w:b w:val="0"/>
          <w:bCs/>
          <w:color w:val="000000" w:themeColor="text1"/>
          <w:sz w:val="16"/>
          <w:szCs w:val="16"/>
        </w:rPr>
        <w:t>малая модель</w:t>
      </w:r>
      <w:r w:rsidRPr="006B7479">
        <w:rPr>
          <w:bCs/>
          <w:color w:val="000000" w:themeColor="text1"/>
          <w:sz w:val="16"/>
          <w:szCs w:val="16"/>
        </w:rPr>
        <w:t xml:space="preserve"> с </w:t>
      </w:r>
      <w:r w:rsidRPr="006B7479">
        <w:rPr>
          <w:rStyle w:val="10"/>
          <w:bCs/>
          <w:color w:val="000000" w:themeColor="text1"/>
          <w:sz w:val="16"/>
          <w:szCs w:val="16"/>
        </w:rPr>
        <w:t xml:space="preserve">двигателем </w:t>
      </w:r>
      <w:r w:rsidRPr="006B7479">
        <w:rPr>
          <w:rStyle w:val="1"/>
          <w:b w:val="0"/>
          <w:bCs/>
          <w:color w:val="000000" w:themeColor="text1"/>
          <w:sz w:val="16"/>
          <w:szCs w:val="16"/>
        </w:rPr>
        <w:t>рабочим объемом</w:t>
      </w:r>
      <w:r w:rsidRPr="006B7479">
        <w:rPr>
          <w:bCs/>
          <w:color w:val="000000" w:themeColor="text1"/>
          <w:sz w:val="16"/>
          <w:szCs w:val="16"/>
        </w:rPr>
        <w:t xml:space="preserve"> 2211 см обозначалась как "К12-15" (1909-1910 гг.), "К12-20" (1911-1913 гг.) и "К12-24" (1914 г.). Общее </w:t>
      </w:r>
      <w:r w:rsidRPr="006B7479">
        <w:rPr>
          <w:rStyle w:val="10"/>
          <w:bCs/>
          <w:color w:val="000000" w:themeColor="text1"/>
          <w:sz w:val="16"/>
          <w:szCs w:val="16"/>
        </w:rPr>
        <w:t>количество машин</w:t>
      </w:r>
      <w:r w:rsidRPr="006B7479">
        <w:rPr>
          <w:bCs/>
          <w:color w:val="000000" w:themeColor="text1"/>
          <w:sz w:val="16"/>
          <w:szCs w:val="16"/>
        </w:rPr>
        <w:t xml:space="preserve">, изготовленных за шесть лет,- 141. Наиболее массовая модель, которая имела двигатель </w:t>
      </w:r>
      <w:r w:rsidRPr="006B7479">
        <w:rPr>
          <w:rStyle w:val="1"/>
          <w:b w:val="0"/>
          <w:bCs/>
          <w:color w:val="000000" w:themeColor="text1"/>
          <w:sz w:val="16"/>
          <w:szCs w:val="16"/>
        </w:rPr>
        <w:t>рабочим объемом</w:t>
      </w:r>
      <w:r w:rsidRPr="006B7479">
        <w:rPr>
          <w:bCs/>
          <w:color w:val="000000" w:themeColor="text1"/>
          <w:sz w:val="16"/>
          <w:szCs w:val="16"/>
        </w:rPr>
        <w:t xml:space="preserve"> 4501 см , тоже существовала в нескольких разновидностях: "С24-30" (1909-1912 гг.), "С24-35" (1912-1914 гг.), "С24-40" (1913- 1918 гг.). Модель "С" выпущена в 347 экземплярах и в больших количествах поступала в русскую армию. Что касается самой большой машины - "Руссо-Балт-40-60", то ее изготовили только в нескольких экземплярах. У нее </w:t>
      </w:r>
      <w:r w:rsidRPr="006B7479">
        <w:rPr>
          <w:rStyle w:val="10"/>
          <w:bCs/>
          <w:color w:val="000000" w:themeColor="text1"/>
          <w:sz w:val="16"/>
          <w:szCs w:val="16"/>
        </w:rPr>
        <w:t>самый большой</w:t>
      </w:r>
      <w:r w:rsidRPr="006B7479">
        <w:rPr>
          <w:bCs/>
          <w:color w:val="000000" w:themeColor="text1"/>
          <w:sz w:val="16"/>
          <w:szCs w:val="16"/>
        </w:rPr>
        <w:t xml:space="preserve"> по рабочему объему двигатель - 7235 см С 1914 г. РБВЗ стал выпускать еще одну легковую модель - "Е15-35". Она оснащалась </w:t>
      </w:r>
      <w:r w:rsidRPr="006B7479">
        <w:rPr>
          <w:rStyle w:val="10"/>
          <w:bCs/>
          <w:color w:val="000000" w:themeColor="text1"/>
          <w:sz w:val="16"/>
          <w:szCs w:val="16"/>
        </w:rPr>
        <w:t>открытым кузовом торпедо</w:t>
      </w:r>
      <w:r w:rsidRPr="006B7479">
        <w:rPr>
          <w:bCs/>
          <w:color w:val="000000" w:themeColor="text1"/>
          <w:sz w:val="16"/>
          <w:szCs w:val="16"/>
        </w:rPr>
        <w:t xml:space="preserve"> и </w:t>
      </w:r>
      <w:r w:rsidRPr="006B7479">
        <w:rPr>
          <w:rStyle w:val="1"/>
          <w:b w:val="0"/>
          <w:bCs/>
          <w:color w:val="000000" w:themeColor="text1"/>
          <w:sz w:val="16"/>
          <w:szCs w:val="16"/>
        </w:rPr>
        <w:t>поступала главным</w:t>
      </w:r>
      <w:r w:rsidRPr="006B7479">
        <w:rPr>
          <w:bCs/>
          <w:color w:val="000000" w:themeColor="text1"/>
          <w:sz w:val="16"/>
          <w:szCs w:val="16"/>
        </w:rPr>
        <w:t xml:space="preserve"> образом в армию. "Руссо-Балтов-Е15-35" за два года удалось сделать не более 71 штуки. "Руссо-Балт-К12-20" был </w:t>
      </w:r>
      <w:r w:rsidRPr="006B7479">
        <w:rPr>
          <w:rStyle w:val="10"/>
          <w:bCs/>
          <w:color w:val="000000" w:themeColor="text1"/>
          <w:sz w:val="16"/>
          <w:szCs w:val="16"/>
        </w:rPr>
        <w:t>первой конструкцией</w:t>
      </w:r>
      <w:r w:rsidRPr="006B7479">
        <w:rPr>
          <w:bCs/>
          <w:color w:val="000000" w:themeColor="text1"/>
          <w:sz w:val="16"/>
          <w:szCs w:val="16"/>
        </w:rPr>
        <w:t xml:space="preserve"> завода, у которой все четыре цилиндра отлиты в один блок, а клапаны расположены не по обе стороны двигателя, а с одной, левой. Машина </w:t>
      </w:r>
      <w:r w:rsidRPr="006B7479">
        <w:rPr>
          <w:rStyle w:val="1"/>
          <w:b w:val="0"/>
          <w:bCs/>
          <w:color w:val="000000" w:themeColor="text1"/>
          <w:sz w:val="16"/>
          <w:szCs w:val="16"/>
        </w:rPr>
        <w:t>имела трехступенчатую коробку</w:t>
      </w:r>
      <w:r w:rsidRPr="006B7479">
        <w:rPr>
          <w:bCs/>
          <w:color w:val="000000" w:themeColor="text1"/>
          <w:sz w:val="16"/>
          <w:szCs w:val="16"/>
        </w:rPr>
        <w:t xml:space="preserve"> передач и систему водяного охлаждения без насоса-циркуляция воды происходила за счет разницы температур, то есть по принципу термосифона. Мощность двигателя модели "К12-20" - 15 л. с. (20 л. с. с 1911 г.) при 1500 об/мин и 24 л. с. при 1600об/мин (в 1914 г.). Размер шин: 810X90 мм до 1910 г. и 810ХЮО мм после 1910 г. База машины: 2655 мм (до 1911 г.) и 2855 мм. Снаряженная масса автомобиля колебалась от 1190 кг в 1909 г. до 1230 кг в 1914 г. Скорость машины составляла 50 км/ч (до </w:t>
      </w:r>
      <w:r w:rsidRPr="006B7479">
        <w:rPr>
          <w:bCs/>
          <w:color w:val="000000" w:themeColor="text1"/>
          <w:sz w:val="16"/>
          <w:szCs w:val="16"/>
        </w:rPr>
        <w:lastRenderedPageBreak/>
        <w:t xml:space="preserve">1911 г.) и 60 км/ч (после 1911 г.). Запас топлива- 53 л, а его расход - около 16,5 л/ 100 км. Существовала также и </w:t>
      </w:r>
      <w:r w:rsidRPr="006B7479">
        <w:rPr>
          <w:rStyle w:val="10"/>
          <w:bCs/>
          <w:color w:val="000000" w:themeColor="text1"/>
          <w:sz w:val="16"/>
          <w:szCs w:val="16"/>
        </w:rPr>
        <w:t>спортивная модификация</w:t>
      </w:r>
      <w:r w:rsidRPr="006B7479">
        <w:rPr>
          <w:bCs/>
          <w:color w:val="000000" w:themeColor="text1"/>
          <w:sz w:val="16"/>
          <w:szCs w:val="16"/>
        </w:rPr>
        <w:t xml:space="preserve">- "К12-30" 1913 г. Рабочий объем ее двигателя увеличен до 2422 см', мощность - до 30 л. с., а наибольшая скорость-до 105 км/ч. "Руссо-Балт-К12-20" V серии с </w:t>
      </w:r>
      <w:r w:rsidRPr="006B7479">
        <w:rPr>
          <w:rStyle w:val="1"/>
          <w:b w:val="0"/>
          <w:bCs/>
          <w:color w:val="000000" w:themeColor="text1"/>
          <w:sz w:val="16"/>
          <w:szCs w:val="16"/>
        </w:rPr>
        <w:t>кузовом ландоле</w:t>
      </w:r>
      <w:r w:rsidRPr="006B7479">
        <w:rPr>
          <w:bCs/>
          <w:color w:val="000000" w:themeColor="text1"/>
          <w:sz w:val="16"/>
          <w:szCs w:val="16"/>
        </w:rPr>
        <w:t xml:space="preserve">. 1911 г. "Руссо-Балт-С24-30" и "Руссо-Балт-С24-40" по конструкции </w:t>
      </w:r>
      <w:r w:rsidRPr="006B7479">
        <w:rPr>
          <w:rStyle w:val="10"/>
          <w:bCs/>
          <w:color w:val="000000" w:themeColor="text1"/>
          <w:sz w:val="16"/>
          <w:szCs w:val="16"/>
        </w:rPr>
        <w:t>двигателя принципиально</w:t>
      </w:r>
      <w:r w:rsidRPr="006B7479">
        <w:rPr>
          <w:bCs/>
          <w:color w:val="000000" w:themeColor="text1"/>
          <w:sz w:val="16"/>
          <w:szCs w:val="16"/>
        </w:rPr>
        <w:t xml:space="preserve"> не различались: двустороннее расположение клапанов, отлитые в двух блоках цилиндры, циркуляция воды в системе охлаждения с помощью насоса. К подшипникам коленчатого вала смазку подавал шестеренчатый масляный насос. Остальные детали смазывались масляным туманом в картере двигателя. Для регулировки </w:t>
      </w:r>
      <w:r w:rsidRPr="006B7479">
        <w:rPr>
          <w:rStyle w:val="10"/>
          <w:bCs/>
          <w:color w:val="000000" w:themeColor="text1"/>
          <w:sz w:val="16"/>
          <w:szCs w:val="16"/>
        </w:rPr>
        <w:t>подачи смазки служили</w:t>
      </w:r>
      <w:r w:rsidRPr="006B7479">
        <w:rPr>
          <w:bCs/>
          <w:color w:val="000000" w:themeColor="text1"/>
          <w:sz w:val="16"/>
          <w:szCs w:val="16"/>
        </w:rPr>
        <w:t xml:space="preserve"> игольчатые клапаны с контрольными стеклянными пробирками. Этот прибор назывался рампой и применялся на всех моделях РБВЗ. С 1912 г. на смену карбюратору РБВЗ пришел "Зенит", степень сжатия возросла до 4 единиц, введены регулируемые толкатели клапанов, изменен профиль кулачков распределительного вала. Все это позволило повысить мощность двигателя с 30 до 35 л. с. при неизменных 1200 об/мин. </w:t>
      </w:r>
      <w:r w:rsidRPr="006B7479">
        <w:rPr>
          <w:rStyle w:val="10"/>
          <w:bCs/>
          <w:color w:val="000000" w:themeColor="text1"/>
          <w:sz w:val="16"/>
          <w:szCs w:val="16"/>
        </w:rPr>
        <w:t>Дальнейшие усовершенствования</w:t>
      </w:r>
      <w:r w:rsidRPr="006B7479">
        <w:rPr>
          <w:bCs/>
          <w:color w:val="000000" w:themeColor="text1"/>
          <w:sz w:val="16"/>
          <w:szCs w:val="16"/>
        </w:rPr>
        <w:t xml:space="preserve"> в 1913 г. привели к росту мощности до 40 л. с. при 1500-1800 об/мин. Коробка передач первоначально была трехступенчатой, но с 1914 г. ее заменила четырехступенчатая. Одновременно с ней начат выпуск и нового </w:t>
      </w:r>
      <w:r w:rsidRPr="006B7479">
        <w:rPr>
          <w:rStyle w:val="10"/>
          <w:bCs/>
          <w:color w:val="000000" w:themeColor="text1"/>
          <w:sz w:val="16"/>
          <w:szCs w:val="16"/>
        </w:rPr>
        <w:t>заднего моста</w:t>
      </w:r>
      <w:r w:rsidRPr="006B7479">
        <w:rPr>
          <w:bCs/>
          <w:color w:val="000000" w:themeColor="text1"/>
          <w:sz w:val="16"/>
          <w:szCs w:val="16"/>
        </w:rPr>
        <w:t xml:space="preserve"> с полуосями равной длины (прежде левая была на 60 мм короче). На модели "С24-30" до 1910 г. </w:t>
      </w:r>
      <w:r w:rsidRPr="006B7479">
        <w:rPr>
          <w:rStyle w:val="10"/>
          <w:bCs/>
          <w:color w:val="000000" w:themeColor="text1"/>
          <w:sz w:val="16"/>
          <w:szCs w:val="16"/>
        </w:rPr>
        <w:t>размер передних</w:t>
      </w:r>
      <w:r w:rsidRPr="006B7479">
        <w:rPr>
          <w:bCs/>
          <w:color w:val="000000" w:themeColor="text1"/>
          <w:sz w:val="16"/>
          <w:szCs w:val="16"/>
        </w:rPr>
        <w:t xml:space="preserve"> и задних шин оставался разным: соответственно 870X90 мм и 880X120 мм. Считалось, что в связи со значительной нагрузкой на </w:t>
      </w:r>
      <w:r w:rsidRPr="006B7479">
        <w:rPr>
          <w:rStyle w:val="1"/>
          <w:b w:val="0"/>
          <w:bCs/>
          <w:color w:val="000000" w:themeColor="text1"/>
          <w:sz w:val="16"/>
          <w:szCs w:val="16"/>
        </w:rPr>
        <w:t>задние колеса</w:t>
      </w:r>
      <w:r w:rsidRPr="006B7479">
        <w:rPr>
          <w:bCs/>
          <w:color w:val="000000" w:themeColor="text1"/>
          <w:sz w:val="16"/>
          <w:szCs w:val="16"/>
        </w:rPr>
        <w:t xml:space="preserve"> для них предпочтительней более широкие покрышки, что означало необходимость иметь на борту две запасные шины разного размера. Во избежание этого неудобства с 1911 г. установлен единый размер покрышек - 880Х 120 мм. В ходе модернизации этой модели изменялась и величина колесной базы. До 1912 г. она равнялась 3160 мм, затем возросла до 3165 мм (связано с изменением длины рессор). При этом в 1913 г. "Руссо-Балты-С24-40" стали изготовляться и с длинной (3305 мм) базой. </w:t>
      </w:r>
      <w:r w:rsidRPr="006B7479">
        <w:rPr>
          <w:rStyle w:val="1"/>
          <w:b w:val="0"/>
          <w:bCs/>
          <w:color w:val="000000" w:themeColor="text1"/>
          <w:sz w:val="16"/>
          <w:szCs w:val="16"/>
        </w:rPr>
        <w:t>Масса автомобиля модели</w:t>
      </w:r>
      <w:r w:rsidRPr="006B7479">
        <w:rPr>
          <w:bCs/>
          <w:color w:val="000000" w:themeColor="text1"/>
          <w:sz w:val="16"/>
          <w:szCs w:val="16"/>
        </w:rPr>
        <w:t xml:space="preserve"> "С" с открытым кузовом год от года изменялась в зависимости от вносимых усовершенствований: 1540 кг в 1910 г., затем -1850 кг на моделях "С24-30" и "С24-35" (1911-1914 гг.) и 1950 кг на модели "С24-40" (после 1914 г.). Наибольшая скорость колебалась от 65 до 75 км/ч, а </w:t>
      </w:r>
      <w:r w:rsidRPr="006B7479">
        <w:rPr>
          <w:rStyle w:val="1"/>
          <w:b w:val="0"/>
          <w:bCs/>
          <w:color w:val="000000" w:themeColor="text1"/>
          <w:sz w:val="16"/>
          <w:szCs w:val="16"/>
        </w:rPr>
        <w:t>расход топлива</w:t>
      </w:r>
      <w:r w:rsidRPr="006B7479">
        <w:rPr>
          <w:bCs/>
          <w:color w:val="000000" w:themeColor="text1"/>
          <w:sz w:val="16"/>
          <w:szCs w:val="16"/>
        </w:rPr>
        <w:t xml:space="preserve">-от 20 до 25 л/100 км. На базе модели "С" были построены гоночные и спортивные автомобили, впервые в мире (1911 г.) оснащенные алюминиевыми поршнями. Рабочий объем двигателя одной из </w:t>
      </w:r>
      <w:r w:rsidRPr="006B7479">
        <w:rPr>
          <w:rStyle w:val="10"/>
          <w:bCs/>
          <w:color w:val="000000" w:themeColor="text1"/>
          <w:sz w:val="16"/>
          <w:szCs w:val="16"/>
        </w:rPr>
        <w:t>таких машин</w:t>
      </w:r>
      <w:r w:rsidRPr="006B7479">
        <w:rPr>
          <w:bCs/>
          <w:color w:val="000000" w:themeColor="text1"/>
          <w:sz w:val="16"/>
          <w:szCs w:val="16"/>
        </w:rPr>
        <w:t xml:space="preserve"> ("С24-58") достигал 5033 см . Эта и другие меры дали возможность довести мощность до 58 л. с. при 1800 об/мин. Гоночный "Руссо-Балт" с этим двигателем (водитель И. И. Иванов) весной 1913 г. в заезде на одну версту со стартом с хода развил скорость 130 км/ч. "Руссо-Балт-С24-58" построен с использованием двигателя "С24", но с увеличенным </w:t>
      </w:r>
      <w:r w:rsidRPr="006B7479">
        <w:rPr>
          <w:rStyle w:val="1"/>
          <w:b w:val="0"/>
          <w:bCs/>
          <w:color w:val="000000" w:themeColor="text1"/>
          <w:sz w:val="16"/>
          <w:szCs w:val="16"/>
        </w:rPr>
        <w:t>диаметром цилиндра</w:t>
      </w:r>
      <w:r w:rsidRPr="006B7479">
        <w:rPr>
          <w:bCs/>
          <w:color w:val="000000" w:themeColor="text1"/>
          <w:sz w:val="16"/>
          <w:szCs w:val="16"/>
        </w:rPr>
        <w:t xml:space="preserve"> (со 105 до 107 мм) и ходом поршня (со 130 до 140 мм). Шасси -такое же, как у спортивной машины "С24-55", которая в 1911-1912 гг. была представлена на многих гонках и ралли, в том числе в Монте-Карло. По </w:t>
      </w:r>
      <w:r w:rsidRPr="006B7479">
        <w:rPr>
          <w:rStyle w:val="1"/>
          <w:b w:val="0"/>
          <w:bCs/>
          <w:color w:val="000000" w:themeColor="text1"/>
          <w:sz w:val="16"/>
          <w:szCs w:val="16"/>
        </w:rPr>
        <w:t>идеям французского изобретателя</w:t>
      </w:r>
      <w:r w:rsidRPr="006B7479">
        <w:rPr>
          <w:bCs/>
          <w:color w:val="000000" w:themeColor="text1"/>
          <w:sz w:val="16"/>
          <w:szCs w:val="16"/>
        </w:rPr>
        <w:t xml:space="preserve"> А. Кегресса (1879-1943), работавшего в Петербурге, несколько машин модели "С24-40" завод оснастил полугусеничным ходом. Тележка с лентами из прорезиненной хлопчатобумажной ткани монтировалась вместо задних </w:t>
      </w:r>
      <w:r w:rsidRPr="006B7479">
        <w:rPr>
          <w:rStyle w:val="1"/>
          <w:b w:val="0"/>
          <w:bCs/>
          <w:color w:val="000000" w:themeColor="text1"/>
          <w:sz w:val="16"/>
          <w:szCs w:val="16"/>
        </w:rPr>
        <w:t>ведущих колес</w:t>
      </w:r>
      <w:r w:rsidRPr="006B7479">
        <w:rPr>
          <w:bCs/>
          <w:color w:val="000000" w:themeColor="text1"/>
          <w:sz w:val="16"/>
          <w:szCs w:val="16"/>
        </w:rPr>
        <w:t xml:space="preserve">. Вращение от полуосей к ее ведущим барабанам передавалось цепями, а от барабанов к лентам - только посредством трения. Иными словами, крутящий момент передавался не зацеплением, а сцеплением. "Руссо-Балт-С24-55" III серии (экземпляр № 9] с двухместным спортивным кузовом для ралли "Монте-Карло". 1912 г. "Руссо-Балт-С24-30" III серии (экземпляр № 14) с кузовом торпедо большого туризма, принадлежавший А. П. Нагелю. 1912 г. "Руссо-Балт-С24-35" VII серии с </w:t>
      </w:r>
      <w:r w:rsidRPr="006B7479">
        <w:rPr>
          <w:rStyle w:val="1"/>
          <w:b w:val="0"/>
          <w:bCs/>
          <w:color w:val="000000" w:themeColor="text1"/>
          <w:sz w:val="16"/>
          <w:szCs w:val="16"/>
        </w:rPr>
        <w:t>кузовом ландоле</w:t>
      </w:r>
      <w:r w:rsidRPr="006B7479">
        <w:rPr>
          <w:bCs/>
          <w:color w:val="000000" w:themeColor="text1"/>
          <w:sz w:val="16"/>
          <w:szCs w:val="16"/>
        </w:rPr>
        <w:t xml:space="preserve">. 1912 г. "Руссо-Балт-С24-35" VII серии с кузовом лимузин. 1912 г. Автобус на шасси "Руссо-Балт-М24-35" VI серии (экземпляр № 90). 1912 г. "Руссо-Балт-С24-30" IV серии на полугусеничном ходу А. Кегресса. 1913 г. "Руссо-Балт-Д24-40" VII серии с кузовом лаидоле. 1913 г. Идея представлялась увлекательной. Удельное </w:t>
      </w:r>
      <w:r w:rsidRPr="006B7479">
        <w:rPr>
          <w:rStyle w:val="1"/>
          <w:b w:val="0"/>
          <w:bCs/>
          <w:color w:val="000000" w:themeColor="text1"/>
          <w:sz w:val="16"/>
          <w:szCs w:val="16"/>
        </w:rPr>
        <w:t>давление гусениц шириной</w:t>
      </w:r>
      <w:r w:rsidRPr="006B7479">
        <w:rPr>
          <w:bCs/>
          <w:color w:val="000000" w:themeColor="text1"/>
          <w:sz w:val="16"/>
          <w:szCs w:val="16"/>
        </w:rPr>
        <w:t xml:space="preserve"> 385 мм на снег или грунт не превышало 0,1 кгс/см . Передние колеса зимой оснащали лыжами. Весь комплект оказался довольно тяжелым - около 490 кг. Но </w:t>
      </w:r>
      <w:r w:rsidRPr="006B7479">
        <w:rPr>
          <w:rStyle w:val="1"/>
          <w:b w:val="0"/>
          <w:bCs/>
          <w:color w:val="000000" w:themeColor="text1"/>
          <w:sz w:val="16"/>
          <w:szCs w:val="16"/>
        </w:rPr>
        <w:t>возможность движения</w:t>
      </w:r>
      <w:r w:rsidRPr="006B7479">
        <w:rPr>
          <w:bCs/>
          <w:color w:val="000000" w:themeColor="text1"/>
          <w:sz w:val="16"/>
          <w:szCs w:val="16"/>
        </w:rPr>
        <w:t xml:space="preserve"> по слабым грунтам отодвигала на задний план существенные </w:t>
      </w:r>
      <w:r w:rsidRPr="006B7479">
        <w:rPr>
          <w:rStyle w:val="1"/>
          <w:b w:val="0"/>
          <w:bCs/>
          <w:color w:val="000000" w:themeColor="text1"/>
          <w:sz w:val="16"/>
          <w:szCs w:val="16"/>
        </w:rPr>
        <w:t>недостатки конструкции</w:t>
      </w:r>
      <w:r w:rsidRPr="006B7479">
        <w:rPr>
          <w:bCs/>
          <w:color w:val="000000" w:themeColor="text1"/>
          <w:sz w:val="16"/>
          <w:szCs w:val="16"/>
        </w:rPr>
        <w:t xml:space="preserve">. Ведущие барабаны буксовали на резиновой ленте, между ними и гусеницей набивался снег и грязь. В </w:t>
      </w:r>
      <w:r w:rsidRPr="006B7479">
        <w:rPr>
          <w:rStyle w:val="1"/>
          <w:b w:val="0"/>
          <w:bCs/>
          <w:color w:val="000000" w:themeColor="text1"/>
          <w:sz w:val="16"/>
          <w:szCs w:val="16"/>
        </w:rPr>
        <w:t>итоге гусеница рвалась</w:t>
      </w:r>
      <w:r w:rsidRPr="006B7479">
        <w:rPr>
          <w:bCs/>
          <w:color w:val="000000" w:themeColor="text1"/>
          <w:sz w:val="16"/>
          <w:szCs w:val="16"/>
        </w:rPr>
        <w:t xml:space="preserve"> или соскакивала. Но на укатанной снежной дороге полугусеничный "Руссо-Балт", как показали проведенные в начале 1914 и 1915 гг. испытания, мог </w:t>
      </w:r>
      <w:r w:rsidRPr="006B7479">
        <w:rPr>
          <w:rStyle w:val="10"/>
          <w:bCs/>
          <w:color w:val="000000" w:themeColor="text1"/>
          <w:sz w:val="16"/>
          <w:szCs w:val="16"/>
        </w:rPr>
        <w:t>развивать скорость</w:t>
      </w:r>
      <w:r w:rsidRPr="006B7479">
        <w:rPr>
          <w:bCs/>
          <w:color w:val="000000" w:themeColor="text1"/>
          <w:sz w:val="16"/>
          <w:szCs w:val="16"/>
        </w:rPr>
        <w:t xml:space="preserve"> до 60 км/ч и легко шел по снежной целине. В дальнейшем многие заводы в СССР и за рубежом (ГАЗ, ЗИС, "Ситроен", "Берфорд", "Кросслей", "Панар-Левассор") пытались усовершенствовать идею Кегресса применительно к автомобилям повышенной проходимости. Этот </w:t>
      </w:r>
      <w:r w:rsidRPr="006B7479">
        <w:rPr>
          <w:rStyle w:val="10"/>
          <w:bCs/>
          <w:color w:val="000000" w:themeColor="text1"/>
          <w:sz w:val="16"/>
          <w:szCs w:val="16"/>
        </w:rPr>
        <w:t>движитель оказался далеко</w:t>
      </w:r>
      <w:r w:rsidRPr="006B7479">
        <w:rPr>
          <w:bCs/>
          <w:color w:val="000000" w:themeColor="text1"/>
          <w:sz w:val="16"/>
          <w:szCs w:val="16"/>
        </w:rPr>
        <w:t xml:space="preserve"> не универсальным для грунтов, различных по своим физическим характеристикам. И здесь следует отметить, что РБВЗ одним из первых испытал на практике такой движитель, выявив его достоинства и недостатки. Помимо легковых кузовов "Руссо-Балты" семейства "С" оснащались специальными кузовами: фургоны для перевозки раненых, генераторные установки, кареты скорой помощи, грузовые платформы на 1 т груза и др. С технической точки зрения любопытен также и "Руссо-Балт-Е 15-35". Задуманный как </w:t>
      </w:r>
      <w:r w:rsidRPr="006B7479">
        <w:rPr>
          <w:rStyle w:val="10"/>
          <w:bCs/>
          <w:color w:val="000000" w:themeColor="text1"/>
          <w:sz w:val="16"/>
          <w:szCs w:val="16"/>
        </w:rPr>
        <w:t>замена модели</w:t>
      </w:r>
      <w:r w:rsidRPr="006B7479">
        <w:rPr>
          <w:bCs/>
          <w:color w:val="000000" w:themeColor="text1"/>
          <w:sz w:val="16"/>
          <w:szCs w:val="16"/>
        </w:rPr>
        <w:t xml:space="preserve"> "С24-40", он стоял очень близко к ней по основным параметрам, но по совершенству конструкции превосходил. Прежде всего двигатель, выполненный по моноблочной схеме </w:t>
      </w:r>
      <w:r w:rsidRPr="006B7479">
        <w:rPr>
          <w:rStyle w:val="10"/>
          <w:bCs/>
          <w:color w:val="000000" w:themeColor="text1"/>
          <w:sz w:val="16"/>
          <w:szCs w:val="16"/>
        </w:rPr>
        <w:t>расположения цилиндров</w:t>
      </w:r>
      <w:r w:rsidRPr="006B7479">
        <w:rPr>
          <w:bCs/>
          <w:color w:val="000000" w:themeColor="text1"/>
          <w:sz w:val="16"/>
          <w:szCs w:val="16"/>
        </w:rPr>
        <w:t xml:space="preserve">, его клапаны (они боковые, как у других "Руссо-Бал-тов") были смонтированы с одной стороны - слева. Распределительный вал </w:t>
      </w:r>
      <w:r w:rsidRPr="006B7479">
        <w:rPr>
          <w:rStyle w:val="10"/>
          <w:bCs/>
          <w:color w:val="000000" w:themeColor="text1"/>
          <w:sz w:val="16"/>
          <w:szCs w:val="16"/>
        </w:rPr>
        <w:t>приводился бесшумной</w:t>
      </w:r>
      <w:r w:rsidRPr="006B7479">
        <w:rPr>
          <w:bCs/>
          <w:color w:val="000000" w:themeColor="text1"/>
          <w:sz w:val="16"/>
          <w:szCs w:val="16"/>
        </w:rPr>
        <w:t xml:space="preserve"> пластинчатой цепью вместо шестерен. Эта последняя особенность в отечественных конструкциях возродилась лишь в 1945 г. на </w:t>
      </w:r>
      <w:r w:rsidRPr="006B7479">
        <w:rPr>
          <w:rStyle w:val="10"/>
          <w:bCs/>
          <w:color w:val="000000" w:themeColor="text1"/>
          <w:sz w:val="16"/>
          <w:szCs w:val="16"/>
        </w:rPr>
        <w:t>двигателе автомобиля</w:t>
      </w:r>
      <w:r w:rsidRPr="006B7479">
        <w:rPr>
          <w:bCs/>
          <w:color w:val="000000" w:themeColor="text1"/>
          <w:sz w:val="16"/>
          <w:szCs w:val="16"/>
        </w:rPr>
        <w:t xml:space="preserve"> ЗИС-110. Магнето и водяной насос на модели "Е15-35" установлены в линию, и их ось перпендикулярна оси коленчатого вала. Центробежному насосу и четырехлопаст-ному вентилятору в системе охлаждения помогали винтообразные спицы маховика, которые создавали дополнительную тягу воздуха. Система смазки была тоже иная. Масло ко всем парам трения подавал насос. Упразднили старомодную рампу и отдельный маслобак - теперь весь запас смазки находился в поддоне двигателя. Четырехступенчатая коробка передач, сцепление обратным конусом, червячный рулевой механизм, примененные на "Е15-35",- автомобильная классика тех лет. На этой машине карданный вал заключен в трубу, которая жестко, без шарнира, соединена с балкой </w:t>
      </w:r>
      <w:r w:rsidRPr="006B7479">
        <w:rPr>
          <w:rStyle w:val="10"/>
          <w:bCs/>
          <w:color w:val="000000" w:themeColor="text1"/>
          <w:sz w:val="16"/>
          <w:szCs w:val="16"/>
        </w:rPr>
        <w:t>заднего моста</w:t>
      </w:r>
      <w:r w:rsidRPr="006B7479">
        <w:rPr>
          <w:bCs/>
          <w:color w:val="000000" w:themeColor="text1"/>
          <w:sz w:val="16"/>
          <w:szCs w:val="16"/>
        </w:rPr>
        <w:t xml:space="preserve"> и передает от нее толкающие усилия непосредственно на поперечину рамы. </w:t>
      </w:r>
      <w:r w:rsidRPr="006B7479">
        <w:rPr>
          <w:rStyle w:val="1"/>
          <w:b w:val="0"/>
          <w:bCs/>
          <w:color w:val="000000" w:themeColor="text1"/>
          <w:sz w:val="16"/>
          <w:szCs w:val="16"/>
        </w:rPr>
        <w:t>Задние рессоры</w:t>
      </w:r>
      <w:r w:rsidRPr="006B7479">
        <w:rPr>
          <w:bCs/>
          <w:color w:val="000000" w:themeColor="text1"/>
          <w:sz w:val="16"/>
          <w:szCs w:val="16"/>
        </w:rPr>
        <w:t xml:space="preserve"> от этих усилий освобождены, и концы каждой из них соединены с рамой сережками. У карданного вала только один универсальный шарнир впереди, и он не имеет скользящего соединения. Поэтому звеном, задающим кинематику перемещения балки </w:t>
      </w:r>
      <w:r w:rsidRPr="006B7479">
        <w:rPr>
          <w:rStyle w:val="10"/>
          <w:bCs/>
          <w:color w:val="000000" w:themeColor="text1"/>
          <w:sz w:val="16"/>
          <w:szCs w:val="16"/>
        </w:rPr>
        <w:t>заднего моста</w:t>
      </w:r>
      <w:r w:rsidRPr="006B7479">
        <w:rPr>
          <w:bCs/>
          <w:color w:val="000000" w:themeColor="text1"/>
          <w:sz w:val="16"/>
          <w:szCs w:val="16"/>
        </w:rPr>
        <w:t xml:space="preserve">, является труба карданного вала, а рессоры уже "подлаживаются" под нее. Еще один интересный элемент, тоже новый для РБВЗ,- в подвеске передних колес резиновые амортизаторы. "Руссо-Балт-Е 15-35" оставался таким же узким, как модель "С24-40", хотя колея (1400 мм) его стала чуть шире. База немного удлинилась (3250 мм), и поэтому кузов по длине получился просторнее, что позволило более комфортабельно разместить в нем три ряда двухместных сидений. Посещение РБВЗ высокопоставленными чиновниками. У машины "Руссо-Балт-С24-40" XIII серии-член </w:t>
      </w:r>
      <w:r w:rsidRPr="006B7479">
        <w:rPr>
          <w:rStyle w:val="1"/>
          <w:b w:val="0"/>
          <w:bCs/>
          <w:color w:val="000000" w:themeColor="text1"/>
          <w:sz w:val="16"/>
          <w:szCs w:val="16"/>
        </w:rPr>
        <w:t>Правления завода</w:t>
      </w:r>
      <w:r w:rsidRPr="006B7479">
        <w:rPr>
          <w:bCs/>
          <w:color w:val="000000" w:themeColor="text1"/>
          <w:sz w:val="16"/>
          <w:szCs w:val="16"/>
        </w:rPr>
        <w:t xml:space="preserve"> Д. Чернавский (в котелке рядом с водителем), директор автоотдела Д. Бондарев (стоит справа от ветрового стекла), главный конструктор Э. Валентин (стоит у </w:t>
      </w:r>
      <w:r w:rsidRPr="006B7479">
        <w:rPr>
          <w:rStyle w:val="1"/>
          <w:b w:val="0"/>
          <w:bCs/>
          <w:color w:val="000000" w:themeColor="text1"/>
          <w:sz w:val="16"/>
          <w:szCs w:val="16"/>
        </w:rPr>
        <w:t>заднего колеса</w:t>
      </w:r>
      <w:r w:rsidRPr="006B7479">
        <w:rPr>
          <w:bCs/>
          <w:color w:val="000000" w:themeColor="text1"/>
          <w:sz w:val="16"/>
          <w:szCs w:val="16"/>
        </w:rPr>
        <w:t xml:space="preserve">), 1913 г. На </w:t>
      </w:r>
      <w:r w:rsidRPr="006B7479">
        <w:rPr>
          <w:rStyle w:val="10"/>
          <w:bCs/>
          <w:color w:val="000000" w:themeColor="text1"/>
          <w:sz w:val="16"/>
          <w:szCs w:val="16"/>
        </w:rPr>
        <w:t>заднем сидении</w:t>
      </w:r>
      <w:r w:rsidRPr="006B7479">
        <w:rPr>
          <w:bCs/>
          <w:color w:val="000000" w:themeColor="text1"/>
          <w:sz w:val="16"/>
          <w:szCs w:val="16"/>
        </w:rPr>
        <w:t xml:space="preserve"> - М. В. Шидловский (в кепке). "Руссо-Балт-С24-55" III серии (экземпляр № 9). За рулем - И. И. Иванов, рядом И. А. Фрязиновский. 1913 г. "Руссо-Балт-С24-55 III серии (экземпляр № 9) с обтекаемым гоночным кузовом. За рулем - И. И. Иванов, занявший в гонках на Большой Приз </w:t>
      </w:r>
      <w:r w:rsidRPr="006B7479">
        <w:rPr>
          <w:rStyle w:val="1"/>
          <w:b w:val="0"/>
          <w:bCs/>
          <w:color w:val="000000" w:themeColor="text1"/>
          <w:sz w:val="16"/>
          <w:szCs w:val="16"/>
        </w:rPr>
        <w:t>Петербурга второе</w:t>
      </w:r>
      <w:r w:rsidRPr="006B7479">
        <w:rPr>
          <w:bCs/>
          <w:color w:val="000000" w:themeColor="text1"/>
          <w:sz w:val="16"/>
          <w:szCs w:val="16"/>
        </w:rPr>
        <w:t xml:space="preserve"> место. 1913 г. Гоночный "Руссо-Балт-С24-58" за характерную форму и цвет получил прозвище "Огурец". 1913. развивал мощность 35 л. с. при 1500 об/мин. Это позволяло машине, </w:t>
      </w:r>
      <w:r w:rsidRPr="006B7479">
        <w:rPr>
          <w:rStyle w:val="1"/>
          <w:b w:val="0"/>
          <w:bCs/>
          <w:color w:val="000000" w:themeColor="text1"/>
          <w:sz w:val="16"/>
          <w:szCs w:val="16"/>
        </w:rPr>
        <w:t>снаряженная масса</w:t>
      </w:r>
      <w:r w:rsidRPr="006B7479">
        <w:rPr>
          <w:bCs/>
          <w:color w:val="000000" w:themeColor="text1"/>
          <w:sz w:val="16"/>
          <w:szCs w:val="16"/>
        </w:rPr>
        <w:t xml:space="preserve"> которой не превышала 1500 кг (напомним, у "С24-40"-1950 кг), достигать скорости 75 км/ч. Автомобиль, естественно, оказался на 25% экономичней, чем модель "С24-40",- расходовал 18 л бензина на 100 км пути. Сопоставляя легковые "Руссо-Балты" разных моделей с машинами "Лесснер", нельзя не отметить продуманность технических решений РБВЗ. То же самое можно сказать и о грузовых моделях. Их </w:t>
      </w:r>
      <w:r w:rsidRPr="006B7479">
        <w:rPr>
          <w:rStyle w:val="1"/>
          <w:b w:val="0"/>
          <w:bCs/>
          <w:color w:val="000000" w:themeColor="text1"/>
          <w:sz w:val="16"/>
          <w:szCs w:val="16"/>
        </w:rPr>
        <w:t>производство началось</w:t>
      </w:r>
      <w:r w:rsidRPr="006B7479">
        <w:rPr>
          <w:bCs/>
          <w:color w:val="000000" w:themeColor="text1"/>
          <w:sz w:val="16"/>
          <w:szCs w:val="16"/>
        </w:rPr>
        <w:t xml:space="preserve"> в </w:t>
      </w:r>
      <w:r w:rsidRPr="006B7479">
        <w:rPr>
          <w:rStyle w:val="1"/>
          <w:b w:val="0"/>
          <w:bCs/>
          <w:color w:val="000000" w:themeColor="text1"/>
          <w:sz w:val="16"/>
          <w:szCs w:val="16"/>
        </w:rPr>
        <w:t>последние месяцы</w:t>
      </w:r>
      <w:r w:rsidRPr="006B7479">
        <w:rPr>
          <w:bCs/>
          <w:color w:val="000000" w:themeColor="text1"/>
          <w:sz w:val="16"/>
          <w:szCs w:val="16"/>
        </w:rPr>
        <w:t xml:space="preserve"> 1912 г. Первенцем </w:t>
      </w:r>
      <w:r w:rsidRPr="006B7479">
        <w:rPr>
          <w:rStyle w:val="1"/>
          <w:b w:val="0"/>
          <w:bCs/>
          <w:color w:val="000000" w:themeColor="text1"/>
          <w:sz w:val="16"/>
          <w:szCs w:val="16"/>
        </w:rPr>
        <w:t>стала модель</w:t>
      </w:r>
      <w:r w:rsidRPr="006B7479">
        <w:rPr>
          <w:bCs/>
          <w:color w:val="000000" w:themeColor="text1"/>
          <w:sz w:val="16"/>
          <w:szCs w:val="16"/>
        </w:rPr>
        <w:t xml:space="preserve"> "М24-35" грузоподъемностью 2 т. Для нее использовали двигатель легковой машины семейства "С", остальные все узлы - новые, даже коробка передач и радиатор. Стенд РБВЗ с шестью машинами на IV Международной автомобильной выставке в Петербурге. 1913 г. Пожарный "Руссо-Балт-Д24-40" XIII серии (экземпляр NS 40S). 1913 г. "Руссо-Балт-Т40-65" XIV серии грузоподъемностью 5000 кг. 1913 г. "Руссо-Балт-М24-40" XV серии грузоподъемностью 2000 кг. 1914 г. </w:t>
      </w:r>
      <w:r w:rsidRPr="006B7479">
        <w:rPr>
          <w:rStyle w:val="1"/>
          <w:b w:val="0"/>
          <w:bCs/>
          <w:color w:val="000000" w:themeColor="text1"/>
          <w:sz w:val="16"/>
          <w:szCs w:val="16"/>
        </w:rPr>
        <w:t>Поскольку автомобиль</w:t>
      </w:r>
      <w:r w:rsidRPr="006B7479">
        <w:rPr>
          <w:bCs/>
          <w:color w:val="000000" w:themeColor="text1"/>
          <w:sz w:val="16"/>
          <w:szCs w:val="16"/>
        </w:rPr>
        <w:t xml:space="preserve"> был чрезмерно тяжелым (полная масса свыше 4 т), а тяговые </w:t>
      </w:r>
      <w:r w:rsidRPr="006B7479">
        <w:rPr>
          <w:rStyle w:val="10"/>
          <w:bCs/>
          <w:color w:val="000000" w:themeColor="text1"/>
          <w:sz w:val="16"/>
          <w:szCs w:val="16"/>
        </w:rPr>
        <w:t>возможности двигателя</w:t>
      </w:r>
      <w:r w:rsidRPr="006B7479">
        <w:rPr>
          <w:bCs/>
          <w:color w:val="000000" w:themeColor="text1"/>
          <w:sz w:val="16"/>
          <w:szCs w:val="16"/>
        </w:rPr>
        <w:t xml:space="preserve"> ограниченными, специалисты РБВЗ приняли наибольшую скорость равной всего 20 км/ч. Для тогдашних дорог России эта величина оказалась оптимальной. В свою очередь, невысокая скорость означала, что можно заменить пневматические шины цельноформованными, резиновыми - так называемыми грузолентами, кстати, </w:t>
      </w:r>
      <w:r w:rsidRPr="006B7479">
        <w:rPr>
          <w:rStyle w:val="1"/>
          <w:b w:val="0"/>
          <w:bCs/>
          <w:color w:val="000000" w:themeColor="text1"/>
          <w:sz w:val="16"/>
          <w:szCs w:val="16"/>
        </w:rPr>
        <w:t>более дешевыми</w:t>
      </w:r>
      <w:r w:rsidRPr="006B7479">
        <w:rPr>
          <w:bCs/>
          <w:color w:val="000000" w:themeColor="text1"/>
          <w:sz w:val="16"/>
          <w:szCs w:val="16"/>
        </w:rPr>
        <w:t xml:space="preserve">. Их размер- 900X100 мм. В первое десятилетие XX в. на тяжелых автомобилях с двигателями мощностью 50 л. с. и выше применялась цепная главная передача- во всяком случае на грузовиках. Так сделано и на "Руссо-Балте-М24-35". Грузовик имел четырехступенчатую коробку передач, объединенную с дифференциалом, весьма прочные </w:t>
      </w:r>
      <w:r w:rsidRPr="006B7479">
        <w:rPr>
          <w:rStyle w:val="1"/>
          <w:b w:val="0"/>
          <w:bCs/>
          <w:color w:val="000000" w:themeColor="text1"/>
          <w:sz w:val="16"/>
          <w:szCs w:val="16"/>
        </w:rPr>
        <w:t>балки передней</w:t>
      </w:r>
      <w:r w:rsidRPr="006B7479">
        <w:rPr>
          <w:bCs/>
          <w:color w:val="000000" w:themeColor="text1"/>
          <w:sz w:val="16"/>
          <w:szCs w:val="16"/>
        </w:rPr>
        <w:t xml:space="preserve"> и задней оси. </w:t>
      </w:r>
      <w:r w:rsidRPr="006B7479">
        <w:rPr>
          <w:rStyle w:val="10"/>
          <w:bCs/>
          <w:color w:val="000000" w:themeColor="text1"/>
          <w:sz w:val="16"/>
          <w:szCs w:val="16"/>
        </w:rPr>
        <w:t>Снаряженная масса модели</w:t>
      </w:r>
      <w:r w:rsidRPr="006B7479">
        <w:rPr>
          <w:bCs/>
          <w:color w:val="000000" w:themeColor="text1"/>
          <w:sz w:val="16"/>
          <w:szCs w:val="16"/>
        </w:rPr>
        <w:t xml:space="preserve"> "М24-35" равнялась 1970 кг, а расход бензина - 41 л/ 100 км. Через год с небольшим грузовик подвергся модернизации: до 40 л. с. возросла мощность, появились новые радиатор и кабина с тентом. На шасси "М24-35" были построены 12-местный автобус, цистерны, а в </w:t>
      </w:r>
      <w:r w:rsidRPr="006B7479">
        <w:rPr>
          <w:rStyle w:val="1"/>
          <w:b w:val="0"/>
          <w:bCs/>
          <w:color w:val="000000" w:themeColor="text1"/>
          <w:sz w:val="16"/>
          <w:szCs w:val="16"/>
        </w:rPr>
        <w:t>начале первой мировой</w:t>
      </w:r>
      <w:r w:rsidRPr="006B7479">
        <w:rPr>
          <w:bCs/>
          <w:color w:val="000000" w:themeColor="text1"/>
          <w:sz w:val="16"/>
          <w:szCs w:val="16"/>
        </w:rPr>
        <w:t xml:space="preserve"> войны устанавливались бронированные корпуса с пулеметным вооружением. "Руссо-Балт-Е15-35" XVII серии с кузовом торпедо. 1915 г. Двигатель "Руссо-Балт-С24-40" XVIII серии. 1915 г. Заказчиком </w:t>
      </w:r>
      <w:r w:rsidRPr="006B7479">
        <w:rPr>
          <w:rStyle w:val="10"/>
          <w:bCs/>
          <w:color w:val="000000" w:themeColor="text1"/>
          <w:sz w:val="16"/>
          <w:szCs w:val="16"/>
        </w:rPr>
        <w:t>грузовиков семейства</w:t>
      </w:r>
      <w:r w:rsidRPr="006B7479">
        <w:rPr>
          <w:bCs/>
          <w:color w:val="000000" w:themeColor="text1"/>
          <w:sz w:val="16"/>
          <w:szCs w:val="16"/>
        </w:rPr>
        <w:t xml:space="preserve"> "М" была армия, а для перевозки грузов в городах лучшие подходили более легкие машины, способные везти не более 1 т груза. Поэтому почти одновременно с семейством "М" РБВЗ организовал постройку грузовых </w:t>
      </w:r>
      <w:r w:rsidRPr="006B7479">
        <w:rPr>
          <w:rStyle w:val="1"/>
          <w:b w:val="0"/>
          <w:bCs/>
          <w:color w:val="000000" w:themeColor="text1"/>
          <w:sz w:val="16"/>
          <w:szCs w:val="16"/>
        </w:rPr>
        <w:t>шасси семейства</w:t>
      </w:r>
      <w:r w:rsidRPr="006B7479">
        <w:rPr>
          <w:bCs/>
          <w:color w:val="000000" w:themeColor="text1"/>
          <w:sz w:val="16"/>
          <w:szCs w:val="16"/>
        </w:rPr>
        <w:t xml:space="preserve"> "Д". Их выпуск обходился дешевле, поскольку существовала довольно широкая унификация по узлам между "Руссо-Балтами" моделей "Д24-35" и "С24-35". Одинаковые двигатель, радиатор, сцепление, тормоза, </w:t>
      </w:r>
      <w:r w:rsidRPr="006B7479">
        <w:rPr>
          <w:rStyle w:val="10"/>
          <w:bCs/>
          <w:color w:val="000000" w:themeColor="text1"/>
          <w:sz w:val="16"/>
          <w:szCs w:val="16"/>
        </w:rPr>
        <w:t>рулевой механизм</w:t>
      </w:r>
      <w:r w:rsidRPr="006B7479">
        <w:rPr>
          <w:bCs/>
          <w:color w:val="000000" w:themeColor="text1"/>
          <w:sz w:val="16"/>
          <w:szCs w:val="16"/>
        </w:rPr>
        <w:t xml:space="preserve">, коробка передач и т. д. </w:t>
      </w:r>
      <w:r w:rsidRPr="006B7479">
        <w:rPr>
          <w:rStyle w:val="10"/>
          <w:bCs/>
          <w:color w:val="000000" w:themeColor="text1"/>
          <w:sz w:val="16"/>
          <w:szCs w:val="16"/>
        </w:rPr>
        <w:t>Между прочим</w:t>
      </w:r>
      <w:r w:rsidRPr="006B7479">
        <w:rPr>
          <w:bCs/>
          <w:color w:val="000000" w:themeColor="text1"/>
          <w:sz w:val="16"/>
          <w:szCs w:val="16"/>
        </w:rPr>
        <w:t xml:space="preserve">, четырехступенчатая коробка передач, первоначально созданная для машины "Д24-35", вскоре появилась и на легковой модели. Тем не менее "Руссо-Балт-Д24-35" имел </w:t>
      </w:r>
      <w:r w:rsidRPr="006B7479">
        <w:rPr>
          <w:rStyle w:val="1"/>
          <w:b w:val="0"/>
          <w:bCs/>
          <w:color w:val="000000" w:themeColor="text1"/>
          <w:sz w:val="16"/>
          <w:szCs w:val="16"/>
        </w:rPr>
        <w:t>совершенно другую</w:t>
      </w:r>
      <w:r w:rsidRPr="006B7479">
        <w:rPr>
          <w:bCs/>
          <w:color w:val="000000" w:themeColor="text1"/>
          <w:sz w:val="16"/>
          <w:szCs w:val="16"/>
        </w:rPr>
        <w:t xml:space="preserve"> раму (колесная база 3375 мм), передний и задний мосты (колея - 1435 мм). По сравнению с легковой моделью "С24-35" рама по отношению к осям у грузовика поднята на 90 мм, удлинены рессоры, увеличен размер шин (они были пневматическими!) до 895X135 мм. Снаряженная масса машины с грузовой платформой-1648 кг. Скорость-40 км/ч. Расход бензина - 26 л/ 100 км. "Руссо-Балты-Д24-35" (а после модернизации - "Д24-40") выпускались и с </w:t>
      </w:r>
      <w:r w:rsidRPr="006B7479">
        <w:rPr>
          <w:rStyle w:val="10"/>
          <w:bCs/>
          <w:color w:val="000000" w:themeColor="text1"/>
          <w:sz w:val="16"/>
          <w:szCs w:val="16"/>
        </w:rPr>
        <w:t>закрытыми легковыми кузовами</w:t>
      </w:r>
      <w:r w:rsidRPr="006B7479">
        <w:rPr>
          <w:bCs/>
          <w:color w:val="000000" w:themeColor="text1"/>
          <w:sz w:val="16"/>
          <w:szCs w:val="16"/>
        </w:rPr>
        <w:t xml:space="preserve">, а также как почтовые фургоны, машины для перевозки денег, санитарные и пожарные автомобили. РБВЗ в стремлении обеспечить своей продукции стабильный сбыт очень чутко реагировал на </w:t>
      </w:r>
      <w:r w:rsidRPr="006B7479">
        <w:rPr>
          <w:bCs/>
          <w:color w:val="000000" w:themeColor="text1"/>
          <w:sz w:val="16"/>
          <w:szCs w:val="16"/>
        </w:rPr>
        <w:lastRenderedPageBreak/>
        <w:t xml:space="preserve">интересы военного министерства. </w:t>
      </w:r>
      <w:r w:rsidRPr="006B7479">
        <w:rPr>
          <w:rStyle w:val="1"/>
          <w:b w:val="0"/>
          <w:bCs/>
          <w:color w:val="000000" w:themeColor="text1"/>
          <w:sz w:val="16"/>
          <w:szCs w:val="16"/>
        </w:rPr>
        <w:t>Продавать легковые автомобили</w:t>
      </w:r>
      <w:r w:rsidRPr="006B7479">
        <w:rPr>
          <w:bCs/>
          <w:color w:val="000000" w:themeColor="text1"/>
          <w:sz w:val="16"/>
          <w:szCs w:val="16"/>
        </w:rPr>
        <w:t xml:space="preserve"> индивидуальным владельцам-нелегкое дело. Тогда в России действовали десятки представителей известных иностранных фирм: "Мерседес", "Адлер", "Бенц", "Рено", "Бразье", "Лаурин-Клемент", "Опель", ФИАТ и др. Их продукция имела высокую репутацию, и за несколько лет изменить общественное мнение в пользу автомобилей "Руссо-Балт" не удавалось. Завод, конечно, вел широкую рекламную кампанию, участвовал в соревнованиях и выставках, но при существовавшем предубеждении ко всему отечественному прогресс был медленным. Казенные, в первую очередь военные заказы, </w:t>
      </w:r>
      <w:r w:rsidRPr="006B7479">
        <w:rPr>
          <w:rStyle w:val="10"/>
          <w:bCs/>
          <w:color w:val="000000" w:themeColor="text1"/>
          <w:sz w:val="16"/>
          <w:szCs w:val="16"/>
        </w:rPr>
        <w:t>гарантировали дальнейшее развитие</w:t>
      </w:r>
      <w:r w:rsidRPr="006B7479">
        <w:rPr>
          <w:bCs/>
          <w:color w:val="000000" w:themeColor="text1"/>
          <w:sz w:val="16"/>
          <w:szCs w:val="16"/>
        </w:rPr>
        <w:t xml:space="preserve"> автопроизводства на РБВЗ. И когда армии понадобился мощный грузовик-тягач, способный перевозить 4-5 т военного снаряжения, буксировать артиллерийский передок и пушку, такая модель была оперативно создана. </w:t>
      </w:r>
      <w:r w:rsidRPr="006B7479">
        <w:rPr>
          <w:rStyle w:val="10"/>
          <w:bCs/>
          <w:color w:val="000000" w:themeColor="text1"/>
          <w:sz w:val="16"/>
          <w:szCs w:val="16"/>
        </w:rPr>
        <w:t>Образец грузовика</w:t>
      </w:r>
      <w:r w:rsidRPr="006B7479">
        <w:rPr>
          <w:bCs/>
          <w:color w:val="000000" w:themeColor="text1"/>
          <w:sz w:val="16"/>
          <w:szCs w:val="16"/>
        </w:rPr>
        <w:t xml:space="preserve"> "Руссо-Балт-Т40-65" в мае 1913 г. уже демонстрировался на автомобильной выставке в Петербурге. Двигатель модели "Т40-65", развитый из мотора легковой модели "40-60", при рабочем объеме 7850 см имел мощность 65 л. с. при 800 об/мин. Особенности конструкции: два блока по два цилиндра, нижние клапаны по обе стороны от двигателя, зажигание от магнето и аккумулятора с двумя свечами на каждый цилиндр, два поршневых насоса в системе смазки, шарнирно установленный на раме радиатор. </w:t>
      </w:r>
      <w:r w:rsidRPr="006B7479">
        <w:rPr>
          <w:rStyle w:val="10"/>
          <w:bCs/>
          <w:color w:val="000000" w:themeColor="text1"/>
          <w:sz w:val="16"/>
          <w:szCs w:val="16"/>
        </w:rPr>
        <w:t>Топливо поступало</w:t>
      </w:r>
      <w:r w:rsidRPr="006B7479">
        <w:rPr>
          <w:bCs/>
          <w:color w:val="000000" w:themeColor="text1"/>
          <w:sz w:val="16"/>
          <w:szCs w:val="16"/>
        </w:rPr>
        <w:t xml:space="preserve"> к карбюратору самотеком от громадного (на 226 л) бензинового бака, находившегося под сиденьем водителя. Из </w:t>
      </w:r>
      <w:r w:rsidRPr="006B7479">
        <w:rPr>
          <w:rStyle w:val="10"/>
          <w:bCs/>
          <w:color w:val="000000" w:themeColor="text1"/>
          <w:sz w:val="16"/>
          <w:szCs w:val="16"/>
        </w:rPr>
        <w:t>других элементов</w:t>
      </w:r>
      <w:r w:rsidRPr="006B7479">
        <w:rPr>
          <w:bCs/>
          <w:color w:val="000000" w:themeColor="text1"/>
          <w:sz w:val="16"/>
          <w:szCs w:val="16"/>
        </w:rPr>
        <w:t xml:space="preserve"> конструкции "Руссо-Балта-Т40-65" заслуживают внимания выполненная в алюминиевом </w:t>
      </w:r>
      <w:r w:rsidRPr="006B7479">
        <w:rPr>
          <w:rStyle w:val="1"/>
          <w:b w:val="0"/>
          <w:bCs/>
          <w:color w:val="000000" w:themeColor="text1"/>
          <w:sz w:val="16"/>
          <w:szCs w:val="16"/>
        </w:rPr>
        <w:t>картере четырехступенчатая коробка</w:t>
      </w:r>
      <w:r w:rsidRPr="006B7479">
        <w:rPr>
          <w:bCs/>
          <w:color w:val="000000" w:themeColor="text1"/>
          <w:sz w:val="16"/>
          <w:szCs w:val="16"/>
        </w:rPr>
        <w:t xml:space="preserve"> передач в блоке с дифференциалом, цепная передача к ведущим колесам, кованые </w:t>
      </w:r>
      <w:r w:rsidRPr="006B7479">
        <w:rPr>
          <w:rStyle w:val="1"/>
          <w:b w:val="0"/>
          <w:bCs/>
          <w:color w:val="000000" w:themeColor="text1"/>
          <w:sz w:val="16"/>
          <w:szCs w:val="16"/>
        </w:rPr>
        <w:t>балки передней</w:t>
      </w:r>
      <w:r w:rsidRPr="006B7479">
        <w:rPr>
          <w:bCs/>
          <w:color w:val="000000" w:themeColor="text1"/>
          <w:sz w:val="16"/>
          <w:szCs w:val="16"/>
        </w:rPr>
        <w:t xml:space="preserve"> и задней осей двутаврового сечения, смонтированные на бронзовых </w:t>
      </w:r>
      <w:r w:rsidRPr="006B7479">
        <w:rPr>
          <w:rStyle w:val="10"/>
          <w:bCs/>
          <w:color w:val="000000" w:themeColor="text1"/>
          <w:sz w:val="16"/>
          <w:szCs w:val="16"/>
        </w:rPr>
        <w:t>втулках колеса</w:t>
      </w:r>
      <w:r w:rsidRPr="006B7479">
        <w:rPr>
          <w:bCs/>
          <w:color w:val="000000" w:themeColor="text1"/>
          <w:sz w:val="16"/>
          <w:szCs w:val="16"/>
        </w:rPr>
        <w:t xml:space="preserve"> из дуба, сплошные резиновые шины, буксирные приспособления спереди и сзади, горные упоры. "Руссо-Балт-С24-40" серии Xlll-бис с генераторной установкой для питания прожекторов. 1915 г. Интересна конструкция тормозов. Педаль приводила в действие два трансмиссионных тормоза: один - за </w:t>
      </w:r>
      <w:r w:rsidRPr="006B7479">
        <w:rPr>
          <w:rStyle w:val="10"/>
          <w:bCs/>
          <w:color w:val="000000" w:themeColor="text1"/>
          <w:sz w:val="16"/>
          <w:szCs w:val="16"/>
        </w:rPr>
        <w:t>коробкой передач</w:t>
      </w:r>
      <w:r w:rsidRPr="006B7479">
        <w:rPr>
          <w:bCs/>
          <w:color w:val="000000" w:themeColor="text1"/>
          <w:sz w:val="16"/>
          <w:szCs w:val="16"/>
        </w:rPr>
        <w:t xml:space="preserve">, другой- на правой полуоси дифференциала около ведущей цепной звездочки. У обоих - водяное охлаждение. Колодочные тормоза, смонтированные у </w:t>
      </w:r>
      <w:r w:rsidRPr="006B7479">
        <w:rPr>
          <w:rStyle w:val="10"/>
          <w:bCs/>
          <w:color w:val="000000" w:themeColor="text1"/>
          <w:sz w:val="16"/>
          <w:szCs w:val="16"/>
        </w:rPr>
        <w:t>задних колес</w:t>
      </w:r>
      <w:r w:rsidRPr="006B7479">
        <w:rPr>
          <w:bCs/>
          <w:color w:val="000000" w:themeColor="text1"/>
          <w:sz w:val="16"/>
          <w:szCs w:val="16"/>
        </w:rPr>
        <w:t xml:space="preserve">, действовали от рычага. При колесной базе 3650 мм и колее колес 1910 мм "Руссо-Балт-Т40-65" был внушительной машиной. Его </w:t>
      </w:r>
      <w:r w:rsidRPr="006B7479">
        <w:rPr>
          <w:rStyle w:val="1"/>
          <w:b w:val="0"/>
          <w:bCs/>
          <w:color w:val="000000" w:themeColor="text1"/>
          <w:sz w:val="16"/>
          <w:szCs w:val="16"/>
        </w:rPr>
        <w:t>снаряженная масса</w:t>
      </w:r>
      <w:r w:rsidRPr="006B7479">
        <w:rPr>
          <w:bCs/>
          <w:color w:val="000000" w:themeColor="text1"/>
          <w:sz w:val="16"/>
          <w:szCs w:val="16"/>
        </w:rPr>
        <w:t xml:space="preserve"> равнялась 4320 кг, он мог двигаться в </w:t>
      </w:r>
      <w:r w:rsidRPr="006B7479">
        <w:rPr>
          <w:rStyle w:val="10"/>
          <w:bCs/>
          <w:color w:val="000000" w:themeColor="text1"/>
          <w:sz w:val="16"/>
          <w:szCs w:val="16"/>
        </w:rPr>
        <w:t>диапазоне скоростей</w:t>
      </w:r>
      <w:r w:rsidRPr="006B7479">
        <w:rPr>
          <w:bCs/>
          <w:color w:val="000000" w:themeColor="text1"/>
          <w:sz w:val="16"/>
          <w:szCs w:val="16"/>
        </w:rPr>
        <w:t xml:space="preserve"> 8-20 км/ч и' расходовал 56 л бензина на 100 км пути. На шасси этого грузовика был изготовлен опытный образец тягача с лебедкой для </w:t>
      </w:r>
      <w:r w:rsidRPr="006B7479">
        <w:rPr>
          <w:rStyle w:val="10"/>
          <w:bCs/>
          <w:color w:val="000000" w:themeColor="text1"/>
          <w:sz w:val="16"/>
          <w:szCs w:val="16"/>
        </w:rPr>
        <w:t>буксировки артиллерийских мишеней</w:t>
      </w:r>
      <w:r w:rsidRPr="006B7479">
        <w:rPr>
          <w:bCs/>
          <w:color w:val="000000" w:themeColor="text1"/>
          <w:sz w:val="16"/>
          <w:szCs w:val="16"/>
        </w:rPr>
        <w:t xml:space="preserve">. Кроме того, оно использовалось для постройки бронеавтомобилей, а также в </w:t>
      </w:r>
      <w:r w:rsidRPr="006B7479">
        <w:rPr>
          <w:rStyle w:val="10"/>
          <w:bCs/>
          <w:color w:val="000000" w:themeColor="text1"/>
          <w:sz w:val="16"/>
          <w:szCs w:val="16"/>
        </w:rPr>
        <w:t>качестве платформ</w:t>
      </w:r>
      <w:r w:rsidRPr="006B7479">
        <w:rPr>
          <w:bCs/>
          <w:color w:val="000000" w:themeColor="text1"/>
          <w:sz w:val="16"/>
          <w:szCs w:val="16"/>
        </w:rPr>
        <w:t xml:space="preserve"> для зенитных пушек. В частности, в годы первой мировой войны из них была </w:t>
      </w:r>
      <w:r w:rsidRPr="006B7479">
        <w:rPr>
          <w:rStyle w:val="1"/>
          <w:b w:val="0"/>
          <w:bCs/>
          <w:color w:val="000000" w:themeColor="text1"/>
          <w:sz w:val="16"/>
          <w:szCs w:val="16"/>
        </w:rPr>
        <w:t>сформирована отдельная батарея</w:t>
      </w:r>
      <w:r w:rsidRPr="006B7479">
        <w:rPr>
          <w:bCs/>
          <w:color w:val="000000" w:themeColor="text1"/>
          <w:sz w:val="16"/>
          <w:szCs w:val="16"/>
        </w:rPr>
        <w:t xml:space="preserve"> для воздушной охраны летней царской резиденции. Из общего количества 198 грузовиков, которые с 1912 по 1915 г. выпустил РБВЗ, машины семейства "Д" составили 27 штук, семейства "Т" - 20 и семейства "М"-19. Если оценивать их технический уровень в сравнении с грузовыми автомобилями армий союзников и противника, то </w:t>
      </w:r>
      <w:r w:rsidRPr="006B7479">
        <w:rPr>
          <w:rStyle w:val="1"/>
          <w:b w:val="0"/>
          <w:bCs/>
          <w:color w:val="000000" w:themeColor="text1"/>
          <w:sz w:val="16"/>
          <w:szCs w:val="16"/>
        </w:rPr>
        <w:t>можно сделать однозначный</w:t>
      </w:r>
      <w:r w:rsidRPr="006B7479">
        <w:rPr>
          <w:bCs/>
          <w:color w:val="000000" w:themeColor="text1"/>
          <w:sz w:val="16"/>
          <w:szCs w:val="16"/>
        </w:rPr>
        <w:t xml:space="preserve"> вывод - "Руссо-Балты" являлись удачными машинами, надежными и современными по конструкции. В общей сложности РБВЗ выпустил 625 автомобилей с июня 1909 г. по сентябрь 1915 г., когда он эвакуировался из Риги. Публиковавшиеся прежде данные о том, что он смог изготовить лишь 461 машину, основывались на неполных цифрах отгрузки продукции. </w:t>
      </w:r>
      <w:r w:rsidRPr="006B7479">
        <w:rPr>
          <w:rStyle w:val="1"/>
          <w:b w:val="0"/>
          <w:bCs/>
          <w:color w:val="000000" w:themeColor="text1"/>
          <w:sz w:val="16"/>
          <w:szCs w:val="16"/>
        </w:rPr>
        <w:t>Ежегодно завод</w:t>
      </w:r>
      <w:r w:rsidRPr="006B7479">
        <w:rPr>
          <w:bCs/>
          <w:color w:val="000000" w:themeColor="text1"/>
          <w:sz w:val="16"/>
          <w:szCs w:val="16"/>
        </w:rPr>
        <w:t xml:space="preserve"> мог давать по 300-350 машин и при наличии спроса расширить производство, а оно определялось главным образом поставками военному министерству, которое недооценивало до </w:t>
      </w:r>
      <w:r w:rsidRPr="006B7479">
        <w:rPr>
          <w:rStyle w:val="1"/>
          <w:b w:val="0"/>
          <w:bCs/>
          <w:color w:val="000000" w:themeColor="text1"/>
          <w:sz w:val="16"/>
          <w:szCs w:val="16"/>
        </w:rPr>
        <w:t>начала военных действий</w:t>
      </w:r>
      <w:r w:rsidRPr="006B7479">
        <w:rPr>
          <w:bCs/>
          <w:color w:val="000000" w:themeColor="text1"/>
          <w:sz w:val="16"/>
          <w:szCs w:val="16"/>
        </w:rPr>
        <w:t xml:space="preserve"> необходимость моторизации армии. Тут уместно привести годовые объемы производства автомобилей в 1913 г. известными в Европе автомобильными фирмами: "Альфа-Ромео"-205 машин, "Бугатти" - 140, "Воксхолл" - 350, "Лаурин-Клемент" (ныне "Шкода") - 435, "Прага"-169. Разумеется, уже </w:t>
      </w:r>
      <w:r w:rsidRPr="006B7479">
        <w:rPr>
          <w:rStyle w:val="10"/>
          <w:bCs/>
          <w:color w:val="000000" w:themeColor="text1"/>
          <w:sz w:val="16"/>
          <w:szCs w:val="16"/>
        </w:rPr>
        <w:t>тогда существовали</w:t>
      </w:r>
      <w:r w:rsidRPr="006B7479">
        <w:rPr>
          <w:bCs/>
          <w:color w:val="000000" w:themeColor="text1"/>
          <w:sz w:val="16"/>
          <w:szCs w:val="16"/>
        </w:rPr>
        <w:t xml:space="preserve"> предприятия, выпускавшие автомобили тысячами в год, а если говорить об американских фирмах, и сотнями тысяч. Но большинство заводов держалось на уровне нескольких сотен машин в год. Современники, авторы книг по автомобилизму, Н. Г. Кузнецов и В. Ф. Гейман отмечали в этой связи, что РБВЗ по оснащенности и </w:t>
      </w:r>
      <w:r w:rsidRPr="006B7479">
        <w:rPr>
          <w:rStyle w:val="10"/>
          <w:bCs/>
          <w:color w:val="000000" w:themeColor="text1"/>
          <w:sz w:val="16"/>
          <w:szCs w:val="16"/>
        </w:rPr>
        <w:t>организации производства</w:t>
      </w:r>
      <w:r w:rsidRPr="006B7479">
        <w:rPr>
          <w:bCs/>
          <w:color w:val="000000" w:themeColor="text1"/>
          <w:sz w:val="16"/>
          <w:szCs w:val="16"/>
        </w:rPr>
        <w:t xml:space="preserve"> автомобилей может быть поставлен в один ряд с заграничными автомобильными заводами, что он превосходно оборудован и автомобильное дело на нем ведется достаточно прочно. Американский автомобильный историк Д. Уэрри, оценивая роль РБВЗ с сегодняшних позиций, сделал такое красноречивое заключение: "Едва ли можно сомневаться в том, что "Руссо-Балт" был первым важным шагом русских по созданию автомобильной промышленности". Порой приходится слышать скептические замечания, что конструкция автомобилей РБВЗ была </w:t>
      </w:r>
      <w:r w:rsidRPr="006B7479">
        <w:rPr>
          <w:rStyle w:val="10"/>
          <w:bCs/>
          <w:color w:val="000000" w:themeColor="text1"/>
          <w:sz w:val="16"/>
          <w:szCs w:val="16"/>
        </w:rPr>
        <w:t>детищем иностранного инженера</w:t>
      </w:r>
      <w:r w:rsidRPr="006B7479">
        <w:rPr>
          <w:bCs/>
          <w:color w:val="000000" w:themeColor="text1"/>
          <w:sz w:val="16"/>
          <w:szCs w:val="16"/>
        </w:rPr>
        <w:t xml:space="preserve"> Жюльена Поттера, которого руководство завода пригласило в Ригу. Нужно сказать, что </w:t>
      </w:r>
      <w:r w:rsidRPr="006B7479">
        <w:rPr>
          <w:rStyle w:val="1"/>
          <w:b w:val="0"/>
          <w:bCs/>
          <w:color w:val="000000" w:themeColor="text1"/>
          <w:sz w:val="16"/>
          <w:szCs w:val="16"/>
        </w:rPr>
        <w:t>подобная практика</w:t>
      </w:r>
      <w:r w:rsidRPr="006B7479">
        <w:rPr>
          <w:bCs/>
          <w:color w:val="000000" w:themeColor="text1"/>
          <w:sz w:val="16"/>
          <w:szCs w:val="16"/>
        </w:rPr>
        <w:t xml:space="preserve"> в те годы - не редкость. Когда в 1902 г. американский завод "Паккард" взялся за автомобильное производство, он пригласил на должность главного конструктора французского инженера Шарля Шмидта с завода "Морс". В том же году знаменитый изобретатель Карл Бенц нанял </w:t>
      </w:r>
      <w:r w:rsidRPr="006B7479">
        <w:rPr>
          <w:rStyle w:val="10"/>
          <w:bCs/>
          <w:color w:val="000000" w:themeColor="text1"/>
          <w:sz w:val="16"/>
          <w:szCs w:val="16"/>
        </w:rPr>
        <w:t>французского конструктора Мариуса</w:t>
      </w:r>
      <w:r w:rsidRPr="006B7479">
        <w:rPr>
          <w:bCs/>
          <w:color w:val="000000" w:themeColor="text1"/>
          <w:sz w:val="16"/>
          <w:szCs w:val="16"/>
        </w:rPr>
        <w:t xml:space="preserve"> Барбару, </w:t>
      </w:r>
      <w:r w:rsidRPr="006B7479">
        <w:rPr>
          <w:rStyle w:val="10"/>
          <w:bCs/>
          <w:color w:val="000000" w:themeColor="text1"/>
          <w:sz w:val="16"/>
          <w:szCs w:val="16"/>
        </w:rPr>
        <w:t>который впоследствии</w:t>
      </w:r>
      <w:r w:rsidRPr="006B7479">
        <w:rPr>
          <w:bCs/>
          <w:color w:val="000000" w:themeColor="text1"/>
          <w:sz w:val="16"/>
          <w:szCs w:val="16"/>
        </w:rPr>
        <w:t xml:space="preserve"> проектировал модели для фирм "Делонэ-Белльвилль" и "Гочкисс". Таких примеров немало, и приезд в Ригу швейцарца Поттера, </w:t>
      </w:r>
      <w:r w:rsidRPr="006B7479">
        <w:rPr>
          <w:rStyle w:val="1"/>
          <w:b w:val="0"/>
          <w:bCs/>
          <w:color w:val="000000" w:themeColor="text1"/>
          <w:sz w:val="16"/>
          <w:szCs w:val="16"/>
        </w:rPr>
        <w:t>бывшего главного конструктора</w:t>
      </w:r>
      <w:r w:rsidRPr="006B7479">
        <w:rPr>
          <w:bCs/>
          <w:color w:val="000000" w:themeColor="text1"/>
          <w:sz w:val="16"/>
          <w:szCs w:val="16"/>
        </w:rPr>
        <w:t xml:space="preserve"> бельгийского завода "Фондю", не являлся аномалией. </w:t>
      </w:r>
      <w:r w:rsidRPr="006B7479">
        <w:rPr>
          <w:rStyle w:val="10"/>
          <w:bCs/>
          <w:color w:val="000000" w:themeColor="text1"/>
          <w:sz w:val="16"/>
          <w:szCs w:val="16"/>
        </w:rPr>
        <w:t>Между прочим</w:t>
      </w:r>
      <w:r w:rsidRPr="006B7479">
        <w:rPr>
          <w:bCs/>
          <w:color w:val="000000" w:themeColor="text1"/>
          <w:sz w:val="16"/>
          <w:szCs w:val="16"/>
        </w:rPr>
        <w:t xml:space="preserve">, машины "Фондю" были мало известны даже у себя на родине. "Руссо-Балты" же, разработанные Ж. Поттера совместно с И. А. Фрязиновским, Д. Д. Бондаревым, К. И. Бразау, Б. Н. Якобсоном и другими, успешно участвовали в международных ралли "Монте-Карло" и "Сан-Себастьян", поднимались на Везувий, совершили сенсационный пробег по северу Африки. И, как заметил американский автомобильный историк Д. Джорджа но, марка "Фондю" почти неизвестная за пределами Бельгии и едва ли знаменитая в своей стране лишь благодаря "Руссо-Балту" нашла свое место в истории. Высокую репутацию надежной и выносливой машины "Руссо-Балт" приобрел благодаря усилиям Андрея Платоновича Нагеля (1877- 1922), редактора-издателя петербургского журнала "Автомобиль". В одной из статей (1910, № 18, с. 3184) он писал: "Для среднего </w:t>
      </w:r>
      <w:r w:rsidRPr="006B7479">
        <w:rPr>
          <w:rStyle w:val="10"/>
          <w:bCs/>
          <w:color w:val="000000" w:themeColor="text1"/>
          <w:sz w:val="16"/>
          <w:szCs w:val="16"/>
        </w:rPr>
        <w:t>провинциального русского клиента</w:t>
      </w:r>
      <w:r w:rsidRPr="006B7479">
        <w:rPr>
          <w:bCs/>
          <w:color w:val="000000" w:themeColor="text1"/>
          <w:sz w:val="16"/>
          <w:szCs w:val="16"/>
        </w:rPr>
        <w:t xml:space="preserve"> не столько важно получить автомобиль "</w:t>
      </w:r>
      <w:r w:rsidRPr="006B7479">
        <w:rPr>
          <w:rStyle w:val="10"/>
          <w:bCs/>
          <w:color w:val="000000" w:themeColor="text1"/>
          <w:sz w:val="16"/>
          <w:szCs w:val="16"/>
        </w:rPr>
        <w:t>новейшей марки</w:t>
      </w:r>
      <w:r w:rsidRPr="006B7479">
        <w:rPr>
          <w:bCs/>
          <w:color w:val="000000" w:themeColor="text1"/>
          <w:sz w:val="16"/>
          <w:szCs w:val="16"/>
        </w:rPr>
        <w:t xml:space="preserve">", сколько автомобиль, приспособленный к тем условиям, в каких ему придется работать". Его задевало, что в 1909-1910 гг. в </w:t>
      </w:r>
      <w:r w:rsidRPr="006B7479">
        <w:rPr>
          <w:rStyle w:val="10"/>
          <w:bCs/>
          <w:color w:val="000000" w:themeColor="text1"/>
          <w:sz w:val="16"/>
          <w:szCs w:val="16"/>
        </w:rPr>
        <w:t>русский автомобиль</w:t>
      </w:r>
      <w:r w:rsidRPr="006B7479">
        <w:rPr>
          <w:bCs/>
          <w:color w:val="000000" w:themeColor="text1"/>
          <w:sz w:val="16"/>
          <w:szCs w:val="16"/>
        </w:rPr>
        <w:t xml:space="preserve"> не верил никто. И он приобрел в мае 1910 г. машину модели "С24-30" третьей серии с порядковым номером "14" и </w:t>
      </w:r>
      <w:r w:rsidRPr="006B7479">
        <w:rPr>
          <w:rStyle w:val="1"/>
          <w:b w:val="0"/>
          <w:bCs/>
          <w:color w:val="000000" w:themeColor="text1"/>
          <w:sz w:val="16"/>
          <w:szCs w:val="16"/>
        </w:rPr>
        <w:t>начал проверять</w:t>
      </w:r>
      <w:r w:rsidRPr="006B7479">
        <w:rPr>
          <w:bCs/>
          <w:color w:val="000000" w:themeColor="text1"/>
          <w:sz w:val="16"/>
          <w:szCs w:val="16"/>
        </w:rPr>
        <w:t xml:space="preserve"> ее на деле. Летом 1910 г. он завоевал за рулем </w:t>
      </w:r>
      <w:r w:rsidRPr="006B7479">
        <w:rPr>
          <w:rStyle w:val="1"/>
          <w:b w:val="0"/>
          <w:bCs/>
          <w:color w:val="000000" w:themeColor="text1"/>
          <w:sz w:val="16"/>
          <w:szCs w:val="16"/>
        </w:rPr>
        <w:t>этого автомобиля золотую</w:t>
      </w:r>
      <w:r w:rsidRPr="006B7479">
        <w:rPr>
          <w:bCs/>
          <w:color w:val="000000" w:themeColor="text1"/>
          <w:sz w:val="16"/>
          <w:szCs w:val="16"/>
        </w:rPr>
        <w:t xml:space="preserve"> медаль на ралли С.-Петербург- Киев-Москва - С.-Петербург (3000 км). Осенью того же года совершил поездку по странам Европы, побывав в Берлине, Риме, Неаполе, пересек Альпы и поднялся на Везувий. Европа впервые увидела таким образом </w:t>
      </w:r>
      <w:r w:rsidRPr="006B7479">
        <w:rPr>
          <w:rStyle w:val="10"/>
          <w:bCs/>
          <w:color w:val="000000" w:themeColor="text1"/>
          <w:sz w:val="16"/>
          <w:szCs w:val="16"/>
        </w:rPr>
        <w:t>русский автомобиль</w:t>
      </w:r>
      <w:r w:rsidRPr="006B7479">
        <w:rPr>
          <w:bCs/>
          <w:color w:val="000000" w:themeColor="text1"/>
          <w:sz w:val="16"/>
          <w:szCs w:val="16"/>
        </w:rPr>
        <w:t xml:space="preserve">. Затем, 1911 год,- ралли С.-Петербург - Москва - Севастополь. Снова А. Нагель </w:t>
      </w:r>
      <w:r w:rsidRPr="006B7479">
        <w:rPr>
          <w:rStyle w:val="10"/>
          <w:bCs/>
          <w:color w:val="000000" w:themeColor="text1"/>
          <w:sz w:val="16"/>
          <w:szCs w:val="16"/>
        </w:rPr>
        <w:t>отмечен золотой медалью</w:t>
      </w:r>
      <w:r w:rsidRPr="006B7479">
        <w:rPr>
          <w:bCs/>
          <w:color w:val="000000" w:themeColor="text1"/>
          <w:sz w:val="16"/>
          <w:szCs w:val="16"/>
        </w:rPr>
        <w:t xml:space="preserve"> за выступление на той же машине РБВЗ № 14. А в 1912 г. неутомимый журналист на своем "Руссо-Балте" занял </w:t>
      </w:r>
      <w:r w:rsidRPr="006B7479">
        <w:rPr>
          <w:rStyle w:val="10"/>
          <w:bCs/>
          <w:color w:val="000000" w:themeColor="text1"/>
          <w:sz w:val="16"/>
          <w:szCs w:val="16"/>
        </w:rPr>
        <w:t>второе место</w:t>
      </w:r>
      <w:r w:rsidRPr="006B7479">
        <w:rPr>
          <w:bCs/>
          <w:color w:val="000000" w:themeColor="text1"/>
          <w:sz w:val="16"/>
          <w:szCs w:val="16"/>
        </w:rPr>
        <w:t xml:space="preserve"> на </w:t>
      </w:r>
      <w:r w:rsidRPr="006B7479">
        <w:rPr>
          <w:rStyle w:val="1"/>
          <w:b w:val="0"/>
          <w:bCs/>
          <w:color w:val="000000" w:themeColor="text1"/>
          <w:sz w:val="16"/>
          <w:szCs w:val="16"/>
        </w:rPr>
        <w:t>международном ралли</w:t>
      </w:r>
      <w:r w:rsidRPr="006B7479">
        <w:rPr>
          <w:bCs/>
          <w:color w:val="000000" w:themeColor="text1"/>
          <w:sz w:val="16"/>
          <w:szCs w:val="16"/>
        </w:rPr>
        <w:t xml:space="preserve"> "Сан-Себастьян" и </w:t>
      </w:r>
      <w:r w:rsidRPr="006B7479">
        <w:rPr>
          <w:rStyle w:val="1"/>
          <w:b w:val="0"/>
          <w:bCs/>
          <w:color w:val="000000" w:themeColor="text1"/>
          <w:sz w:val="16"/>
          <w:szCs w:val="16"/>
        </w:rPr>
        <w:t>получил специальный</w:t>
      </w:r>
      <w:r w:rsidRPr="006B7479">
        <w:rPr>
          <w:bCs/>
          <w:color w:val="000000" w:themeColor="text1"/>
          <w:sz w:val="16"/>
          <w:szCs w:val="16"/>
        </w:rPr>
        <w:t xml:space="preserve"> приз за выносливость. В августе 1913 г. Нагель совершил на автомобиле № 14 с кузовом "гран туризме" пробег длиной 7 тыс. км по дорогам Центральной и Южной России, а в декабре отправился в путешествие по странам Южной Европы и Северной Африки. К началу 1914 г., то есть за неполных четыре года безжалостной эксплуатации, его "Руссо-Балт" покрыл 80 тыс. км без серьезного ремонта! Далеко не </w:t>
      </w:r>
      <w:r w:rsidRPr="006B7479">
        <w:rPr>
          <w:rStyle w:val="10"/>
          <w:bCs/>
          <w:color w:val="000000" w:themeColor="text1"/>
          <w:sz w:val="16"/>
          <w:szCs w:val="16"/>
        </w:rPr>
        <w:t>каждый современный</w:t>
      </w:r>
      <w:r w:rsidRPr="006B7479">
        <w:rPr>
          <w:bCs/>
          <w:color w:val="000000" w:themeColor="text1"/>
          <w:sz w:val="16"/>
          <w:szCs w:val="16"/>
        </w:rPr>
        <w:t xml:space="preserve"> автомобилист ухитряется делать в год в среднем по 20 тыс. км. В самом начале 1912 г. А. П. Нагель и В. А. Михайлов на двухместном спортивном "Руссо-Балте" (№ 9, III серии) модели "С24-55" приняли участие в </w:t>
      </w:r>
      <w:r w:rsidRPr="006B7479">
        <w:rPr>
          <w:rStyle w:val="1"/>
          <w:b w:val="0"/>
          <w:bCs/>
          <w:color w:val="000000" w:themeColor="text1"/>
          <w:sz w:val="16"/>
          <w:szCs w:val="16"/>
        </w:rPr>
        <w:t>международном ралли</w:t>
      </w:r>
      <w:r w:rsidRPr="006B7479">
        <w:rPr>
          <w:bCs/>
          <w:color w:val="000000" w:themeColor="text1"/>
          <w:sz w:val="16"/>
          <w:szCs w:val="16"/>
        </w:rPr>
        <w:t xml:space="preserve"> "Монте-Карло". Они заняли 9-е место в генеральной классификации, завоевали первый приз маршрутов за дальность (путь из С.-Петербурга в Монако составлял около 3200 км) и первый приз туризма за выносливость. Надо также отметить призовое место А. М. Калабина, одного из директоров РБВЗ, на "Руссо-Балте-К12-20" в верстовых гонках в Риге (август 1912 г.), высокие результаты Ивана Ивановича Иванова (1889-1944 гг.), фирменного гонщика РБВЗ в верстовых и кольцевых гонках 1912-1914 гг. Благодаря успешным выступлениям в гонках, ралли и </w:t>
      </w:r>
      <w:r w:rsidRPr="006B7479">
        <w:rPr>
          <w:rStyle w:val="1"/>
          <w:b w:val="0"/>
          <w:bCs/>
          <w:color w:val="000000" w:themeColor="text1"/>
          <w:sz w:val="16"/>
          <w:szCs w:val="16"/>
        </w:rPr>
        <w:t>пробегах автомобили</w:t>
      </w:r>
      <w:r w:rsidRPr="006B7479">
        <w:rPr>
          <w:bCs/>
          <w:color w:val="000000" w:themeColor="text1"/>
          <w:sz w:val="16"/>
          <w:szCs w:val="16"/>
        </w:rPr>
        <w:t xml:space="preserve"> "Руссо-Балт" получили репутацию надежных и выносливых машин и признание официальных кругов. Даже в царском </w:t>
      </w:r>
      <w:r w:rsidRPr="006B7479">
        <w:rPr>
          <w:rStyle w:val="10"/>
          <w:bCs/>
          <w:color w:val="000000" w:themeColor="text1"/>
          <w:sz w:val="16"/>
          <w:szCs w:val="16"/>
        </w:rPr>
        <w:t>гараже появились</w:t>
      </w:r>
      <w:r w:rsidRPr="006B7479">
        <w:rPr>
          <w:bCs/>
          <w:color w:val="000000" w:themeColor="text1"/>
          <w:sz w:val="16"/>
          <w:szCs w:val="16"/>
        </w:rPr>
        <w:t xml:space="preserve"> два автомобиля русской марки: ландоле моделей "С24-40" (№ 270, XIII серии) и "К12-20" (№ 217, X серии). Некоторые высокопоставленные лица и </w:t>
      </w:r>
      <w:r w:rsidRPr="006B7479">
        <w:rPr>
          <w:rStyle w:val="10"/>
          <w:bCs/>
          <w:color w:val="000000" w:themeColor="text1"/>
          <w:sz w:val="16"/>
          <w:szCs w:val="16"/>
        </w:rPr>
        <w:t>промышленники приобрели машины</w:t>
      </w:r>
      <w:r w:rsidRPr="006B7479">
        <w:rPr>
          <w:bCs/>
          <w:color w:val="000000" w:themeColor="text1"/>
          <w:sz w:val="16"/>
          <w:szCs w:val="16"/>
        </w:rPr>
        <w:t xml:space="preserve"> "Руссо-Балт", а главное - завод имел стабильные заказы от военного ведомства. Нет нужды комментировать эти факты. Их можно лишь дополнить отзывом А. Мамонтова, директора Мальцовских заводов в Брянске, который в 1910 г. приобрел одну из машин РБВЗ: "Я в полном восторге от автомобиля... машина вела себя безукоризненно - ни одной поломки или неисправности. Работа кузова очень хороша. Рессоры великолепны. Я вынес впечатление, что машины Русско-Балтийского завода нисколько не уступают по своим качествам автомобилям лучших заграничных заводов". РБВЗ демонстрировал свою продукцию на выставках: III Международной автомобильной в С.-Петербурге (1910 г.), Царскосельской юбилейной (1911 г.), IV Международной автомобильной в С.-Петербурге (1913 г.). В 1910 г. завод показывал пять машин модели "С24-30" и был отмечен Большой золотой медалью. Через три года, в мае 1913 г., среди восьми его экспонатов находились легковые машины семейства "К" (в том числе и спортивная "К12-30"), "С", а также по- Шасси "Пузырев-А28-35" 1911 </w:t>
      </w:r>
      <w:r w:rsidRPr="006B7479">
        <w:rPr>
          <w:rStyle w:val="10"/>
          <w:bCs/>
          <w:color w:val="000000" w:themeColor="text1"/>
          <w:sz w:val="16"/>
          <w:szCs w:val="16"/>
        </w:rPr>
        <w:t>голугусеничный автомобиль</w:t>
      </w:r>
      <w:r w:rsidRPr="006B7479">
        <w:rPr>
          <w:bCs/>
          <w:color w:val="000000" w:themeColor="text1"/>
          <w:sz w:val="16"/>
          <w:szCs w:val="16"/>
        </w:rPr>
        <w:t xml:space="preserve"> и грузовик модели "Т40-65". Отдавая дань уважения пионерам русского автомобилестроения Е. Яковлеву, П. Фрезе, Б. Луцкому, А. Лейтнеру, Ю. Меллеру и другим, мы должны выделить усилия Русско-Балтийского вагонного завода, который положил начало промышленному производству автомобилей. Тем значительнее его заслуга, что эту работу он вел в атмосфере общественного недоверия и невыгодных экономических условий. РБВЗ являлся промышленным комбинатом, где автомобили представляли одно из направлений деятельности и издержки его развития могли быть компенсированы работой других отделов. Такое же положение, между прочим, помогло "Лесснеру" в 1909 г. без болезненных экономических последствий свернуть выпуск автомобилей, не имевших спроса, и за его счет расширить другие сферы своей производственной деятельности (12098).</w:t>
      </w:r>
    </w:p>
    <w:p w14:paraId="02D6A33D" w14:textId="77777777" w:rsidR="004041C5" w:rsidRPr="006B7479" w:rsidRDefault="004041C5" w:rsidP="00F251BF">
      <w:pPr>
        <w:jc w:val="both"/>
        <w:rPr>
          <w:bCs/>
          <w:color w:val="000000" w:themeColor="text1"/>
          <w:sz w:val="16"/>
          <w:szCs w:val="16"/>
        </w:rPr>
      </w:pPr>
    </w:p>
    <w:p w14:paraId="2F90DC77" w14:textId="7AD51FE8" w:rsidR="004041C5" w:rsidRPr="006B7479" w:rsidRDefault="004041C5" w:rsidP="00F251BF">
      <w:pPr>
        <w:pStyle w:val="a3"/>
        <w:jc w:val="both"/>
        <w:rPr>
          <w:bCs/>
          <w:i w:val="0"/>
          <w:color w:val="000000" w:themeColor="text1"/>
          <w:spacing w:val="0"/>
          <w:kern w:val="0"/>
          <w:position w:val="0"/>
          <w:sz w:val="16"/>
          <w:szCs w:val="16"/>
        </w:rPr>
      </w:pPr>
      <w:r w:rsidRPr="006B7479">
        <w:rPr>
          <w:bCs/>
          <w:i w:val="0"/>
          <w:color w:val="000000" w:themeColor="text1"/>
          <w:spacing w:val="0"/>
          <w:kern w:val="0"/>
          <w:position w:val="0"/>
          <w:sz w:val="16"/>
          <w:szCs w:val="16"/>
        </w:rPr>
        <w:t>В 1908 г. Фрезе выпускает последний автомобиль собственной конструкции – для Удельного ведомства (11271).</w:t>
      </w:r>
    </w:p>
    <w:p w14:paraId="63669B84" w14:textId="77777777" w:rsidR="004041C5" w:rsidRPr="006B7479" w:rsidRDefault="004041C5" w:rsidP="00F251BF">
      <w:pPr>
        <w:pStyle w:val="a3"/>
        <w:jc w:val="both"/>
        <w:rPr>
          <w:bCs/>
          <w:i w:val="0"/>
          <w:color w:val="000000" w:themeColor="text1"/>
          <w:spacing w:val="0"/>
          <w:kern w:val="0"/>
          <w:position w:val="0"/>
          <w:sz w:val="16"/>
          <w:szCs w:val="16"/>
        </w:rPr>
      </w:pPr>
      <w:r w:rsidRPr="006B7479">
        <w:rPr>
          <w:bCs/>
          <w:i w:val="0"/>
          <w:color w:val="000000" w:themeColor="text1"/>
          <w:spacing w:val="0"/>
          <w:kern w:val="0"/>
          <w:position w:val="0"/>
          <w:sz w:val="16"/>
          <w:szCs w:val="16"/>
        </w:rPr>
        <w:t>После этого он занимается только обслуживанием и ремонтом, а так же изготавливает кузова для французских автомобилей. А в 1910г продаёт своё предприятие «Руссо-Балту». Всего фабрикой Фрезе выпущено около 100 автомобилей (11271).</w:t>
      </w:r>
    </w:p>
    <w:p w14:paraId="7269126F" w14:textId="77777777" w:rsidR="004041C5" w:rsidRPr="006B7479" w:rsidRDefault="004041C5" w:rsidP="00F251BF">
      <w:pPr>
        <w:pStyle w:val="a3"/>
        <w:jc w:val="both"/>
        <w:rPr>
          <w:bCs/>
          <w:i w:val="0"/>
          <w:color w:val="000000" w:themeColor="text1"/>
          <w:spacing w:val="0"/>
          <w:kern w:val="0"/>
          <w:position w:val="0"/>
          <w:sz w:val="16"/>
          <w:szCs w:val="16"/>
        </w:rPr>
      </w:pPr>
    </w:p>
    <w:p w14:paraId="2DDEBE41" w14:textId="1B6E8AF2" w:rsidR="004041C5" w:rsidRPr="006B7479" w:rsidRDefault="004041C5" w:rsidP="00F251BF">
      <w:pPr>
        <w:pStyle w:val="a3"/>
        <w:jc w:val="both"/>
        <w:rPr>
          <w:bCs/>
          <w:i w:val="0"/>
          <w:color w:val="000000" w:themeColor="text1"/>
          <w:spacing w:val="0"/>
          <w:kern w:val="0"/>
          <w:position w:val="0"/>
          <w:sz w:val="16"/>
          <w:szCs w:val="16"/>
        </w:rPr>
      </w:pPr>
      <w:r w:rsidRPr="006B7479">
        <w:rPr>
          <w:bCs/>
          <w:i w:val="0"/>
          <w:color w:val="000000" w:themeColor="text1"/>
          <w:spacing w:val="0"/>
          <w:kern w:val="0"/>
          <w:position w:val="0"/>
          <w:sz w:val="16"/>
          <w:szCs w:val="16"/>
        </w:rPr>
        <w:t>В 1908 «Лесснер» выпустил специальный фургон для перевозки арестантов для МВД, и уже к началу лета окончательно выпол-нил заказ армии на броневики Накашидзе (11271).</w:t>
      </w:r>
    </w:p>
    <w:p w14:paraId="5535A099" w14:textId="77777777" w:rsidR="004041C5" w:rsidRPr="006B7479" w:rsidRDefault="004041C5" w:rsidP="00F251BF">
      <w:pPr>
        <w:pStyle w:val="a3"/>
        <w:jc w:val="both"/>
        <w:rPr>
          <w:bCs/>
          <w:i w:val="0"/>
          <w:color w:val="000000" w:themeColor="text1"/>
          <w:spacing w:val="0"/>
          <w:kern w:val="0"/>
          <w:position w:val="0"/>
          <w:sz w:val="16"/>
          <w:szCs w:val="16"/>
        </w:rPr>
      </w:pPr>
      <w:r w:rsidRPr="006B7479">
        <w:rPr>
          <w:bCs/>
          <w:i w:val="0"/>
          <w:color w:val="000000" w:themeColor="text1"/>
          <w:spacing w:val="0"/>
          <w:kern w:val="0"/>
          <w:position w:val="0"/>
          <w:sz w:val="16"/>
          <w:szCs w:val="16"/>
        </w:rPr>
        <w:lastRenderedPageBreak/>
        <w:t>1909 «Лесснер» выпускает для военного ве-домства опытный полноприводный автомобиль. Но производство автомобилей занятие хлопотное и не дешёвое, получив огромный заказ на выпуск торпед и торпедных аппаратов для строящихся эсминцев «Лесснер» расторгает договор с «Даймлером» и прекращает работу над автомобилями (11271).</w:t>
      </w:r>
    </w:p>
    <w:p w14:paraId="055EF762" w14:textId="77777777" w:rsidR="004041C5" w:rsidRPr="006B7479" w:rsidRDefault="004041C5" w:rsidP="00F251BF">
      <w:pPr>
        <w:pStyle w:val="a3"/>
        <w:jc w:val="both"/>
        <w:rPr>
          <w:bCs/>
          <w:i w:val="0"/>
          <w:color w:val="000000" w:themeColor="text1"/>
          <w:spacing w:val="0"/>
          <w:kern w:val="0"/>
          <w:position w:val="0"/>
          <w:sz w:val="16"/>
          <w:szCs w:val="16"/>
        </w:rPr>
      </w:pPr>
      <w:r w:rsidRPr="006B7479">
        <w:rPr>
          <w:bCs/>
          <w:i w:val="0"/>
          <w:color w:val="000000" w:themeColor="text1"/>
          <w:spacing w:val="0"/>
          <w:kern w:val="0"/>
          <w:position w:val="0"/>
          <w:sz w:val="16"/>
          <w:szCs w:val="16"/>
        </w:rPr>
        <w:t>Всего завод выпустил около 100 машин (11271).</w:t>
      </w:r>
    </w:p>
    <w:p w14:paraId="2745305D" w14:textId="77777777" w:rsidR="004041C5" w:rsidRPr="006B7479" w:rsidRDefault="004041C5" w:rsidP="00F251BF">
      <w:pPr>
        <w:pStyle w:val="a3"/>
        <w:jc w:val="both"/>
        <w:rPr>
          <w:bCs/>
          <w:i w:val="0"/>
          <w:color w:val="000000" w:themeColor="text1"/>
          <w:spacing w:val="0"/>
          <w:kern w:val="0"/>
          <w:position w:val="0"/>
          <w:sz w:val="16"/>
          <w:szCs w:val="16"/>
        </w:rPr>
      </w:pPr>
      <w:r w:rsidRPr="006B7479">
        <w:rPr>
          <w:bCs/>
          <w:i w:val="0"/>
          <w:color w:val="000000" w:themeColor="text1"/>
          <w:spacing w:val="0"/>
          <w:kern w:val="0"/>
          <w:position w:val="0"/>
          <w:sz w:val="16"/>
          <w:szCs w:val="16"/>
        </w:rPr>
        <w:t>Однако выпуск бронеавтомобилей продолжается. До самого начала войны «Лесснер» единст-венный в России завод строящий их серийно. Тот факт, что эти бронемашины выпускались на специально разработанном под них шасси, имел как положительную, так и отрицательную сторо-ну. С одной стороны это улучшало их ТТХ, но с другой не позволило увеличить выпуск с нача-лом войны – бронекорпус и вооружение невозможно было установить на шасси других серийных автомобилей (11271).</w:t>
      </w:r>
    </w:p>
    <w:p w14:paraId="245D1762" w14:textId="77777777" w:rsidR="004041C5" w:rsidRPr="006B7479" w:rsidRDefault="004041C5" w:rsidP="00F251BF">
      <w:pPr>
        <w:pStyle w:val="a3"/>
        <w:jc w:val="both"/>
        <w:rPr>
          <w:bCs/>
          <w:i w:val="0"/>
          <w:color w:val="000000" w:themeColor="text1"/>
          <w:spacing w:val="0"/>
          <w:kern w:val="0"/>
          <w:position w:val="0"/>
          <w:sz w:val="16"/>
          <w:szCs w:val="16"/>
        </w:rPr>
      </w:pPr>
      <w:r w:rsidRPr="006B7479">
        <w:rPr>
          <w:bCs/>
          <w:i w:val="0"/>
          <w:color w:val="000000" w:themeColor="text1"/>
          <w:spacing w:val="0"/>
          <w:kern w:val="0"/>
          <w:position w:val="0"/>
          <w:sz w:val="16"/>
          <w:szCs w:val="16"/>
        </w:rPr>
        <w:t>После войны завод то возвращался к производст-ву автомобилей, то отказывался от них в зависимо-сти от объёма заказов боевой техники. Это были дорогие автомобили, выпускаемые малыми сериями, или автомобили специального назна-чения (пожарные, полицейские и т.п.) (11271).</w:t>
      </w:r>
    </w:p>
    <w:p w14:paraId="2256DBE7" w14:textId="77777777" w:rsidR="004041C5" w:rsidRPr="006B7479" w:rsidRDefault="004041C5" w:rsidP="00F251BF">
      <w:pPr>
        <w:pStyle w:val="a3"/>
        <w:jc w:val="both"/>
        <w:rPr>
          <w:bCs/>
          <w:i w:val="0"/>
          <w:color w:val="000000" w:themeColor="text1"/>
          <w:spacing w:val="0"/>
          <w:kern w:val="0"/>
          <w:position w:val="0"/>
          <w:sz w:val="16"/>
          <w:szCs w:val="16"/>
        </w:rPr>
      </w:pPr>
      <w:r w:rsidRPr="006B7479">
        <w:rPr>
          <w:bCs/>
          <w:i w:val="0"/>
          <w:color w:val="000000" w:themeColor="text1"/>
          <w:spacing w:val="0"/>
          <w:kern w:val="0"/>
          <w:position w:val="0"/>
          <w:sz w:val="16"/>
          <w:szCs w:val="16"/>
        </w:rPr>
        <w:t>С 1927г возобновляется сотрудничество с фирмой «Даймлер-Бенц», ведётся совмест-ная работа над шасси 8х8 для бронеавтомобиля. В 1930г готов вполне работоспособный образец, но из-за дороговизны импортных узлов, пока не освоенных отечественной про-мышленностью оно остаётся в единственном экземпляре. Но работы по его совершенство-ванию продолжаются. С начала 40-х 8-ми колёсное шасси пытаются «научить плавать» (11271).</w:t>
      </w:r>
    </w:p>
    <w:p w14:paraId="793EE376" w14:textId="77777777" w:rsidR="004041C5" w:rsidRPr="006B7479" w:rsidRDefault="004041C5" w:rsidP="00F251BF">
      <w:pPr>
        <w:pStyle w:val="a3"/>
        <w:jc w:val="both"/>
        <w:rPr>
          <w:bCs/>
          <w:i w:val="0"/>
          <w:color w:val="000000" w:themeColor="text1"/>
          <w:spacing w:val="0"/>
          <w:kern w:val="0"/>
          <w:position w:val="0"/>
          <w:sz w:val="16"/>
          <w:szCs w:val="16"/>
        </w:rPr>
      </w:pPr>
      <w:r w:rsidRPr="006B7479">
        <w:rPr>
          <w:bCs/>
          <w:i w:val="0"/>
          <w:color w:val="000000" w:themeColor="text1"/>
          <w:spacing w:val="0"/>
          <w:kern w:val="0"/>
          <w:position w:val="0"/>
          <w:sz w:val="16"/>
          <w:szCs w:val="16"/>
        </w:rPr>
        <w:t>Лесснер 32 л.с. с кузовом фабрики «Иван Брейтигам» (1907 г.) Грузовик (1902 г.) Здание завода Лесснера Схема привода передних колёс автомобиля военного ведомства (11271).</w:t>
      </w:r>
    </w:p>
    <w:p w14:paraId="7CA92F0F" w14:textId="77777777" w:rsidR="004041C5" w:rsidRPr="006B7479" w:rsidRDefault="004041C5" w:rsidP="00F251BF">
      <w:pPr>
        <w:pStyle w:val="a3"/>
        <w:jc w:val="both"/>
        <w:rPr>
          <w:bCs/>
          <w:i w:val="0"/>
          <w:color w:val="000000" w:themeColor="text1"/>
          <w:spacing w:val="0"/>
          <w:kern w:val="0"/>
          <w:position w:val="0"/>
          <w:sz w:val="16"/>
          <w:szCs w:val="16"/>
        </w:rPr>
      </w:pPr>
    </w:p>
    <w:p w14:paraId="017F42C5" w14:textId="1858E901" w:rsidR="004041C5" w:rsidRPr="006B7479" w:rsidRDefault="004041C5" w:rsidP="00F251BF">
      <w:pPr>
        <w:jc w:val="both"/>
        <w:rPr>
          <w:bCs/>
          <w:color w:val="000000" w:themeColor="text1"/>
          <w:sz w:val="16"/>
          <w:szCs w:val="16"/>
        </w:rPr>
      </w:pPr>
      <w:r w:rsidRPr="006B7479">
        <w:rPr>
          <w:bCs/>
          <w:color w:val="000000" w:themeColor="text1"/>
          <w:sz w:val="16"/>
          <w:szCs w:val="16"/>
        </w:rPr>
        <w:t>В 1908 состоялся автопробег Нью-Йорк-Сан-Франциско-Владивосток-Москва-Париж (11275).</w:t>
      </w:r>
    </w:p>
    <w:p w14:paraId="0A313DD6" w14:textId="77777777" w:rsidR="004041C5" w:rsidRPr="006B7479" w:rsidRDefault="004041C5" w:rsidP="00F251BF">
      <w:pPr>
        <w:jc w:val="both"/>
        <w:rPr>
          <w:bCs/>
          <w:color w:val="000000" w:themeColor="text1"/>
          <w:sz w:val="16"/>
          <w:szCs w:val="16"/>
        </w:rPr>
      </w:pPr>
    </w:p>
    <w:p w14:paraId="33179D64" w14:textId="4C60DFCE" w:rsidR="00BC3099" w:rsidRPr="006B7479" w:rsidRDefault="00BC3099" w:rsidP="00F251BF">
      <w:pPr>
        <w:pStyle w:val="af"/>
        <w:spacing w:before="0" w:beforeAutospacing="0" w:after="0" w:afterAutospacing="0"/>
        <w:jc w:val="both"/>
        <w:rPr>
          <w:bCs/>
          <w:color w:val="000000" w:themeColor="text1"/>
          <w:sz w:val="16"/>
          <w:szCs w:val="16"/>
        </w:rPr>
      </w:pPr>
      <w:r w:rsidRPr="006B7479">
        <w:rPr>
          <w:bCs/>
          <w:color w:val="000000" w:themeColor="text1"/>
          <w:sz w:val="16"/>
          <w:szCs w:val="16"/>
        </w:rPr>
        <w:t>В 1908</w:t>
      </w:r>
      <w:r w:rsidR="00211392">
        <w:rPr>
          <w:bCs/>
          <w:color w:val="000000" w:themeColor="text1"/>
          <w:sz w:val="16"/>
          <w:szCs w:val="16"/>
        </w:rPr>
        <w:t xml:space="preserve"> </w:t>
      </w:r>
      <w:r w:rsidRPr="006B7479">
        <w:rPr>
          <w:bCs/>
          <w:color w:val="000000" w:themeColor="text1"/>
          <w:sz w:val="16"/>
          <w:szCs w:val="16"/>
        </w:rPr>
        <w:t>г. для проведения опытов по радиотелефонии над водной поверхностью на расстояниях до 50 миль фирме «Телефункен» были заказаны две дуговые радиостанции незатухающих колебаний, одна из которых была установлена в Петергофе, а вторая – на яхте «Нева». Результаты испытаний оказались отрицательными. Новая попытка осуществить радиотелефонную связь между крейсерами «Рюрик» и «Громобой» на базе дуговых радиостанций парижской фирмы была предпринята в 1913</w:t>
      </w:r>
      <w:r w:rsidR="00211392">
        <w:rPr>
          <w:bCs/>
          <w:color w:val="000000" w:themeColor="text1"/>
          <w:sz w:val="16"/>
          <w:szCs w:val="16"/>
        </w:rPr>
        <w:t xml:space="preserve"> </w:t>
      </w:r>
      <w:r w:rsidRPr="006B7479">
        <w:rPr>
          <w:bCs/>
          <w:color w:val="000000" w:themeColor="text1"/>
          <w:sz w:val="16"/>
          <w:szCs w:val="16"/>
        </w:rPr>
        <w:t>г. И эта попытка оказалась неудачной, по видимому, из-за присущей дуговым генераторам небольших мощностей (а испытуемые станции были именно такими) недостаточно устойчивой работы. Более удачными оказались опыты по использованию незатухающих колебаний, создаваемых машинами высокой частоты. Машины индукторного типа, созданные в США Э. Александерсоном в 1908</w:t>
      </w:r>
      <w:r w:rsidR="00211392">
        <w:rPr>
          <w:bCs/>
          <w:color w:val="000000" w:themeColor="text1"/>
          <w:sz w:val="16"/>
          <w:szCs w:val="16"/>
        </w:rPr>
        <w:t xml:space="preserve"> </w:t>
      </w:r>
      <w:r w:rsidRPr="006B7479">
        <w:rPr>
          <w:bCs/>
          <w:color w:val="000000" w:themeColor="text1"/>
          <w:sz w:val="16"/>
          <w:szCs w:val="16"/>
        </w:rPr>
        <w:t>г., давали токи частотой 100 и 200 кГц. В машинных радиопередатчиках применялось умножение частоты, так как частота генератора обычно была недостаточно высока. По сравнению с дуговыми передатчиками машинные радиостанции имели ряд преимуществ, прежде всего потому, что имели боле высокий коэффициент полезного действия (до 80</w:t>
      </w:r>
      <w:r w:rsidR="00211392">
        <w:rPr>
          <w:bCs/>
          <w:color w:val="000000" w:themeColor="text1"/>
          <w:sz w:val="16"/>
          <w:szCs w:val="16"/>
        </w:rPr>
        <w:t xml:space="preserve"> </w:t>
      </w:r>
      <w:r w:rsidRPr="006B7479">
        <w:rPr>
          <w:bCs/>
          <w:color w:val="000000" w:themeColor="text1"/>
          <w:sz w:val="16"/>
          <w:szCs w:val="16"/>
        </w:rPr>
        <w:t>% и выше против 10–20</w:t>
      </w:r>
      <w:r w:rsidR="00211392">
        <w:rPr>
          <w:bCs/>
          <w:color w:val="000000" w:themeColor="text1"/>
          <w:sz w:val="16"/>
          <w:szCs w:val="16"/>
        </w:rPr>
        <w:t xml:space="preserve"> </w:t>
      </w:r>
      <w:r w:rsidRPr="006B7479">
        <w:rPr>
          <w:bCs/>
          <w:color w:val="000000" w:themeColor="text1"/>
          <w:sz w:val="16"/>
          <w:szCs w:val="16"/>
        </w:rPr>
        <w:t>%). В них проще было освободиться от паразитных излучений и легче обеспечить большую устойчивость частоты, чем в дуговых передатчиках.</w:t>
      </w:r>
    </w:p>
    <w:p w14:paraId="2BFDE5C3" w14:textId="157CE823" w:rsidR="00BC3099" w:rsidRPr="006B7479" w:rsidRDefault="00BC3099" w:rsidP="00F251BF">
      <w:pPr>
        <w:pStyle w:val="af"/>
        <w:spacing w:before="0" w:beforeAutospacing="0" w:after="0" w:afterAutospacing="0"/>
        <w:jc w:val="both"/>
        <w:rPr>
          <w:bCs/>
          <w:color w:val="000000" w:themeColor="text1"/>
          <w:sz w:val="16"/>
          <w:szCs w:val="16"/>
        </w:rPr>
      </w:pPr>
      <w:r w:rsidRPr="006B7479">
        <w:rPr>
          <w:bCs/>
          <w:color w:val="000000" w:themeColor="text1"/>
          <w:sz w:val="16"/>
          <w:szCs w:val="16"/>
        </w:rPr>
        <w:t>В январе 1913</w:t>
      </w:r>
      <w:r w:rsidR="00211392">
        <w:rPr>
          <w:bCs/>
          <w:color w:val="000000" w:themeColor="text1"/>
          <w:sz w:val="16"/>
          <w:szCs w:val="16"/>
        </w:rPr>
        <w:t xml:space="preserve"> </w:t>
      </w:r>
      <w:r w:rsidRPr="006B7479">
        <w:rPr>
          <w:bCs/>
          <w:color w:val="000000" w:themeColor="text1"/>
          <w:sz w:val="16"/>
          <w:szCs w:val="16"/>
        </w:rPr>
        <w:t>г. разработка машины высокой частоты, первой такой машины в России (мощностью 2 кВт на 60</w:t>
      </w:r>
      <w:r w:rsidR="00211392">
        <w:rPr>
          <w:bCs/>
          <w:color w:val="000000" w:themeColor="text1"/>
          <w:sz w:val="16"/>
          <w:szCs w:val="16"/>
        </w:rPr>
        <w:t xml:space="preserve"> </w:t>
      </w:r>
      <w:r w:rsidRPr="006B7479">
        <w:rPr>
          <w:bCs/>
          <w:color w:val="000000" w:themeColor="text1"/>
          <w:sz w:val="16"/>
          <w:szCs w:val="16"/>
        </w:rPr>
        <w:t>тыс. Гц) была поручена инженеру завода «Дека» («Дюфлон, Констанинович и К°») В.П. Вологдину, и для ее испытания был приглашен лаборант Петербургского политехнического института инженер-электрик М.В. Шулейкин. К концу 1913</w:t>
      </w:r>
      <w:r w:rsidR="00211392">
        <w:rPr>
          <w:bCs/>
          <w:color w:val="000000" w:themeColor="text1"/>
          <w:sz w:val="16"/>
          <w:szCs w:val="16"/>
        </w:rPr>
        <w:t xml:space="preserve"> </w:t>
      </w:r>
      <w:r w:rsidRPr="006B7479">
        <w:rPr>
          <w:bCs/>
          <w:color w:val="000000" w:themeColor="text1"/>
          <w:sz w:val="16"/>
          <w:szCs w:val="16"/>
        </w:rPr>
        <w:t>г. была установлена радиотелефонная связь между Гребным портом и Главным адмиралтейством в Петербурге (на расстоянии около 5</w:t>
      </w:r>
      <w:r w:rsidR="00211392">
        <w:rPr>
          <w:bCs/>
          <w:color w:val="000000" w:themeColor="text1"/>
          <w:sz w:val="16"/>
          <w:szCs w:val="16"/>
        </w:rPr>
        <w:t xml:space="preserve"> </w:t>
      </w:r>
      <w:r w:rsidRPr="006B7479">
        <w:rPr>
          <w:bCs/>
          <w:color w:val="000000" w:themeColor="text1"/>
          <w:sz w:val="16"/>
          <w:szCs w:val="16"/>
        </w:rPr>
        <w:t>км). Кроме того, Вологдиным была создана, а Шулейкиным испытана машина высокой частоты, предназначенная для радиотелеграфного обмена. Она была установлена на линейном корабле «Андрей Первозванный» и обеспечивала связь Петрограда с Гельсингфорсом (конец сентября 1916</w:t>
      </w:r>
      <w:r w:rsidR="00211392">
        <w:rPr>
          <w:bCs/>
          <w:color w:val="000000" w:themeColor="text1"/>
          <w:sz w:val="16"/>
          <w:szCs w:val="16"/>
        </w:rPr>
        <w:t xml:space="preserve"> </w:t>
      </w:r>
      <w:r w:rsidRPr="006B7479">
        <w:rPr>
          <w:bCs/>
          <w:color w:val="000000" w:themeColor="text1"/>
          <w:sz w:val="16"/>
          <w:szCs w:val="16"/>
        </w:rPr>
        <w:t>г.). Позже эта станция поддерживала радиосвязь с Тверью, Ревелем и тем же Гельсингфорсом (15736).</w:t>
      </w:r>
    </w:p>
    <w:p w14:paraId="46643AEA" w14:textId="77777777" w:rsidR="00BC3099" w:rsidRPr="006B7479" w:rsidRDefault="00BC3099" w:rsidP="00F251BF">
      <w:pPr>
        <w:pStyle w:val="af"/>
        <w:spacing w:before="0" w:beforeAutospacing="0" w:after="0" w:afterAutospacing="0"/>
        <w:jc w:val="both"/>
        <w:rPr>
          <w:bCs/>
          <w:color w:val="000000" w:themeColor="text1"/>
          <w:sz w:val="16"/>
          <w:szCs w:val="16"/>
        </w:rPr>
      </w:pPr>
    </w:p>
    <w:p w14:paraId="0E34EB04" w14:textId="77777777" w:rsidR="00BC3099" w:rsidRPr="006B7479" w:rsidRDefault="00BC3099" w:rsidP="00F251BF">
      <w:pPr>
        <w:pStyle w:val="2"/>
        <w:spacing w:before="0" w:after="0"/>
        <w:jc w:val="both"/>
        <w:rPr>
          <w:b w:val="0"/>
          <w:bCs/>
          <w:color w:val="000000" w:themeColor="text1"/>
          <w:sz w:val="16"/>
          <w:szCs w:val="16"/>
        </w:rPr>
      </w:pPr>
      <w:r w:rsidRPr="006B7479">
        <w:rPr>
          <w:b w:val="0"/>
          <w:bCs/>
          <w:color w:val="000000" w:themeColor="text1"/>
          <w:sz w:val="16"/>
          <w:szCs w:val="16"/>
        </w:rPr>
        <w:t>В 1908 г. Главное артиллерийское управление (ГАУ) начало проводить под Сестрорецком опыты стрельбы по воздушным шарам из 76-мм полевой пушки, 122-мм гаубицы и обычной трехлинейной винтовки. Выяснили, что для стрельбы по аэростатам необходимы специальные орудия, но в то же время обнаружили, что даже случайные попадания в дирижабли при успешной стрельбе существенно ограничивают их боевые возможности. Наряду с этим Главное инженерное управление (ГИУ) в 1910 г. начало вырабатывать предложения о вооружении управляемых аэростатов пулеметами «с целью борьбы в воздухе с воздухоплавательными аппаратами противника» (15464).</w:t>
      </w:r>
    </w:p>
    <w:p w14:paraId="1F28C149" w14:textId="77777777" w:rsidR="00BC3099" w:rsidRPr="006B7479" w:rsidRDefault="00BC3099" w:rsidP="00F251BF">
      <w:pPr>
        <w:pStyle w:val="2"/>
        <w:spacing w:before="0" w:after="0"/>
        <w:jc w:val="both"/>
        <w:rPr>
          <w:b w:val="0"/>
          <w:bCs/>
          <w:color w:val="000000" w:themeColor="text1"/>
          <w:sz w:val="16"/>
          <w:szCs w:val="16"/>
        </w:rPr>
      </w:pPr>
    </w:p>
    <w:p w14:paraId="798BD646" w14:textId="77777777" w:rsidR="00BC3099" w:rsidRPr="006B7479" w:rsidRDefault="00BC3099" w:rsidP="00F251BF">
      <w:pPr>
        <w:pStyle w:val="21"/>
        <w:shd w:val="clear" w:color="auto" w:fill="auto"/>
        <w:spacing w:after="0" w:line="240" w:lineRule="auto"/>
        <w:ind w:firstLine="0"/>
        <w:rPr>
          <w:rFonts w:ascii="Times New Roman"/>
          <w:bCs/>
          <w:color w:val="000000" w:themeColor="text1"/>
          <w:spacing w:val="0"/>
          <w:szCs w:val="16"/>
        </w:rPr>
      </w:pPr>
      <w:r w:rsidRPr="006B7479">
        <w:rPr>
          <w:rFonts w:ascii="Times New Roman"/>
          <w:bCs/>
          <w:color w:val="000000" w:themeColor="text1"/>
          <w:spacing w:val="0"/>
          <w:szCs w:val="16"/>
        </w:rPr>
        <w:t>В 1908 решением мобилизационного комитета Главного управления Генерального штаба были установлены нормы запаса патронов в русской армии. Расчет этой нормы делался на основании данных по расходованию патронов в сражениях Русско-японской войны 1904-1905 гг. По арсенальным нормам 1908 года русская армия мирного времени должна была иметь в казармах и на складах около 3 миллиардов патронов на все винтовки и пулеметы. Однако даже этих запасов, установленных явно заниженными нормативами, создать не сумели. К началу военных действий имелось только 2 446 000 050 патронов, что сразу же создавало некомплект как минимум в 11% от нормы (15230).</w:t>
      </w:r>
    </w:p>
    <w:p w14:paraId="04A82395" w14:textId="77777777" w:rsidR="00BC3099" w:rsidRPr="006B7479" w:rsidRDefault="00BC3099" w:rsidP="00F251BF">
      <w:pPr>
        <w:pStyle w:val="21"/>
        <w:shd w:val="clear" w:color="auto" w:fill="auto"/>
        <w:spacing w:after="0" w:line="240" w:lineRule="auto"/>
        <w:ind w:firstLine="0"/>
        <w:rPr>
          <w:rFonts w:ascii="Times New Roman"/>
          <w:bCs/>
          <w:color w:val="000000" w:themeColor="text1"/>
          <w:spacing w:val="0"/>
          <w:szCs w:val="16"/>
        </w:rPr>
      </w:pPr>
    </w:p>
    <w:p w14:paraId="138AF1E9" w14:textId="7D3B32A6" w:rsidR="00BC3099" w:rsidRPr="006B7479" w:rsidRDefault="006842FE" w:rsidP="00F251BF">
      <w:pPr>
        <w:jc w:val="both"/>
        <w:rPr>
          <w:bCs/>
          <w:color w:val="000000" w:themeColor="text1"/>
          <w:sz w:val="16"/>
          <w:szCs w:val="16"/>
        </w:rPr>
      </w:pPr>
      <w:r w:rsidRPr="006B7479">
        <w:rPr>
          <w:bCs/>
          <w:color w:val="000000" w:themeColor="text1"/>
          <w:sz w:val="16"/>
          <w:szCs w:val="16"/>
        </w:rPr>
        <w:t xml:space="preserve">В </w:t>
      </w:r>
      <w:r w:rsidR="00BC3099" w:rsidRPr="006B7479">
        <w:rPr>
          <w:bCs/>
          <w:color w:val="000000" w:themeColor="text1"/>
          <w:sz w:val="16"/>
          <w:szCs w:val="16"/>
        </w:rPr>
        <w:t>1908 г.</w:t>
      </w:r>
      <w:r w:rsidRPr="006B7479">
        <w:rPr>
          <w:bCs/>
          <w:color w:val="000000" w:themeColor="text1"/>
          <w:sz w:val="16"/>
          <w:szCs w:val="16"/>
        </w:rPr>
        <w:t xml:space="preserve"> основан завод Ушкова. (Завод № 102 НКТП, НКОП, НКХП, Завод Ушкова, Завод «Бертолетова соль» («Берсоль»), АО «Метахим», АО «Берсоль», Завод № 1 ВСНХ, комбинат № 2 ВСНХ, Завод № 6 ВСНХ, НКТП, Чапаевский завод химических удобрений (ЧЗХУ), Средневолжский завод химикатов (СВЗХ), АООТ, ОАО «СВЗХ» /г. Иващенково,  г. Троцк,  г. Чапаевск Куйбышевской, Самарской обл. п/я 2 (1930 г.)/ /446102  г. Чапаевск Самарской обл. ул. Орджоникидзе, 1/)</w:t>
      </w:r>
    </w:p>
    <w:p w14:paraId="546F3875"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Первый завод по промышленному производству ОВ. Первоначально планировалось организовать производство иприта и фосгена с помощью Германии, для чего в соответствии с пост.ениями правительства от 14.05.1923 г. и президиума ВСНХ от 17.10.1923 г. на базе завода «Бертолетова соль» («Берсоль») было создано совместное российско-немецкое АО «Метахим». Была утверждена проектная годовая мощность завода: бертолетовой соли - 26 тыс. пудов, хлорной извести - 75 тыс. пудов, каустической соды - 165 тыс. пудов, олеума - 250 тыс. пудов, суперфосфата - 400 тыс. пудов, фосгена - 60 тыс. пудов, иприта - 75 тыс. пудов, снаряжение 500 тыс. снарядов. 24.11.1923 г. между немецкой ГЕФУ, фирмой « X. Штольценберг» и «Метахимом» был заключен договор на 20 лет о концессии химического завода, вновь было учреждено смешанное АО «Берсоль». Производство серной кислоты, каустика, жидкого хлора, хлорной извести и суперфосфатов дожно было вступить в строй к 15.05.1924 г., беролетовой соли - к 1.07.1924 г., производство ОВ - через 6 месяцев после постройки необходимых корпусов. 1923-26 г. планировалось завезти и запустить оборудование из Германии. Эти планы не были осуществлены, в 1927 г. концессия была прекращена, завод передан в ведение Вохимтреста. С 1927 г. строительство цехов велось самостоятельно под руководством Е.И. Шпитальского.</w:t>
      </w:r>
    </w:p>
    <w:p w14:paraId="49D5BEEA"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В 08.1930 г. переименован в комбинат № 2, тогда же влит в состав комбината № 15. В 01.1932 г. выделен из состава комбината в самостоятельный завод № 6, в 04.1932 г. вновь вошел в состав комбината № 15, но в качестве самостоятельного предприятия. 15.09.1932 г. вновь переименован в комбинат № 2. 28.03.1933 г. выделен из состава комбината № 15 и переименован в завод № 102 НКТП. В 12.1936 г. из Главоргхимпрома НКТП передан в НКОП. Приказом № 107 от 21.03.1937 г. утвержден Устав ГС завода № 102 6ГУ НКОП. В соответствии с пост. СНК № 1960-390сс от 5.11.1936 г. и пр. № 068 от 2.04.1937 г. завод переведен в группу особо режимных предприятий, в 12.1938 г. - в ведении 6ГУ. Далее - в НКХП.</w:t>
      </w:r>
    </w:p>
    <w:p w14:paraId="2809EBC1"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С 1930 г. начат выпуск иприта (в 1934 г. выпущено 591,5 т.). Приказом № 0022 от 3.02.1937 г. заводу предписано к 1.01.1938 г. закончить реконструкцию: цехов по производству веществ № 6, № 10 и № 25 и хлорного завода, снаряжательного, станции сжижения хлора; создать мощности по выпуску: вещества № 6 (иприт) - 9500 т в год, вещества № 17 - 700 т, вещества № 25 - 2500 т, хлор-газа - 16,5 тыс. т; снаряжению химснарядов. К концу 1930-х  г. производственные мощности по иприту составляли И тысяч т. в год, по люизиту- 4.000 т. в год. Для освоения производства новых ОВ и их снаряжения в аэрохимбомбы по пр. № 347сс от 1.09.1938 г. заводу были поставлены корпуса ХАБ-25-Р и ХАБ-1000.</w:t>
      </w:r>
    </w:p>
    <w:p w14:paraId="1FA60F4D"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Иприт производился в цехе № 4 в 1941-43 г. (мощности разрушены в 1957 г.). Цех № 7 (корпус № 43)- производство люизита в годы ВОВ (мощности сохранялись вплоть до 1988 г.), № 26- треххлористого мышьяка. Корпус № 3 для приготовления вязких рецептур люизита не был введен в строй (в 1973 г. оборудование демонтировано). Корпус № 4 до 1945 г. использовался как приемный склад боеприпасов перед снаряжением (все оборудование корпуса демонтировано и уничтожено в 1957 г.). Корпус № 9- снаряжение боеприпасов смесью иприта и люизита. Цех № 54- иприт-люизитные смеси, цеха № 5, 52, 53, 55- снаряжательные (в 1945 г. снаряжательное производство остановлено; в 1957 г. демонтировано оборудование, трубопроводы, уничтожены некоторые специфические элементы здания, включая вентиляционную трубу; часть мощностей уничтожена в 1988 г., остальные переведены на гражданскую продукцию). Цех № 6- производство фосгена в 1941-45 г. (мощность- 2.000 т. в год).</w:t>
      </w:r>
    </w:p>
    <w:p w14:paraId="40A5BBB0"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В соответствии с пост. ГКО № 3455 от 31.05.1943 г. заводу выделено 500 чел. военнообязанных для работы с ОВ.</w:t>
      </w:r>
    </w:p>
    <w:p w14:paraId="311E2A0D"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Сюда в 1945 г. из Германии вывезено оборудование химзаводов. 4.09.1954 г. вышло постановление СМ СССР о развитии на заводе мобилизационных мощностей по производству ОВ.</w:t>
      </w:r>
    </w:p>
    <w:p w14:paraId="6D4009C4"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lastRenderedPageBreak/>
        <w:t>В корпусе № 9 в 1958-94 г. действовало производство гибких гидрошлангов высокого давления для сельхозтехники; с 1997 г.- фасовка гипохлорита натрия. В корпусе № 4 в 1958-94 г. - производство резинотехнических смесей для изготовления гидрошлангов. В корпусе № 3 с 1974 г. организован выпуск ПХВ пластизолей.</w:t>
      </w:r>
    </w:p>
    <w:p w14:paraId="4CC38443"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Впоследствии назывался Чапаевский завод химических удобрений, в 1990-е  г. переименован в Средневолжский завод химикатов (СВЗХ).</w:t>
      </w:r>
    </w:p>
    <w:p w14:paraId="03B5D316"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Производство (2005 г.): каустическая сода, жидкий хлор, соляная кислота, хлористый кальций, гипохлорит натрия, натриевая соль монохлоруксусной кислоты, пропинат; шланги для полива, отбеливатель «Белизна», гербициды.</w:t>
      </w:r>
    </w:p>
    <w:p w14:paraId="716FB72D"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В 2007 г. предприятие обанкрочено, производство остановлено. Планировалось построить на площадке предприятия завод по производству гербицидов.</w:t>
      </w:r>
    </w:p>
    <w:p w14:paraId="65D31E6D"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Численность персонала (1942 г.)- 1840 чел., (1943 г.)- 2420 чел., (1944 г.)- 2450 чел.</w:t>
      </w:r>
    </w:p>
    <w:p w14:paraId="6F4316C8"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Директор (1927 г.)- Е.И. Шпитальский, (-22.02.1937 г.)- Д.Ф. Ступников, (22.02-29.11.1937 г.)- Д.Ф. Левиссон, (15.12.1937 г.-)- И.С. Палагушин, (1939-42 г.)- А.Н. Шушкин, (1942-43 г.)- Б.М. Барский, (1943-47 г.)- И Г. Матвеев. Гендиректор (2001 г.)- В.В. Ольховский, (2007 г.)- Е.И. Морковкин.</w:t>
      </w:r>
    </w:p>
    <w:p w14:paraId="7BCDF907"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Помощник директора по найму и увольнению (06.1937 г.)- П.С. Брандес.</w:t>
      </w:r>
    </w:p>
    <w:p w14:paraId="27D783D8"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Гл. инженер (1934-; 19.06.1937-31.12.1938; -1941 г.)- Я.П. Чопоров; и.о. (31.12.1938 г.-)- В.В. Ярыгин; (1942- 45 г.)-  Г.Ф. Нехорошее.</w:t>
      </w:r>
      <w:r w:rsidRPr="006B7479">
        <w:rPr>
          <w:bCs/>
          <w:color w:val="000000" w:themeColor="text1"/>
          <w:sz w:val="16"/>
          <w:szCs w:val="16"/>
          <w:vertAlign w:val="superscript"/>
        </w:rPr>
        <w:t>71</w:t>
      </w:r>
    </w:p>
    <w:p w14:paraId="11E9CA84" w14:textId="77777777" w:rsidR="00BC3099" w:rsidRPr="006B7479" w:rsidRDefault="00BC3099" w:rsidP="00F251BF">
      <w:pPr>
        <w:jc w:val="both"/>
        <w:rPr>
          <w:bCs/>
          <w:color w:val="000000" w:themeColor="text1"/>
          <w:sz w:val="16"/>
          <w:szCs w:val="16"/>
        </w:rPr>
      </w:pPr>
      <w:r w:rsidRPr="006B7479">
        <w:rPr>
          <w:bCs/>
          <w:i/>
          <w:color w:val="000000" w:themeColor="text1"/>
          <w:sz w:val="16"/>
          <w:szCs w:val="16"/>
        </w:rPr>
        <w:t>Производство:</w:t>
      </w:r>
      <w:r w:rsidRPr="006B7479">
        <w:rPr>
          <w:bCs/>
          <w:color w:val="000000" w:themeColor="text1"/>
          <w:sz w:val="16"/>
          <w:szCs w:val="16"/>
        </w:rPr>
        <w:t xml:space="preserve"> авиабомбы ФАБ-100КД (1942) (11982).</w:t>
      </w:r>
    </w:p>
    <w:p w14:paraId="510AE3A6" w14:textId="77777777" w:rsidR="00BC3099" w:rsidRPr="006B7479" w:rsidRDefault="00BC3099" w:rsidP="00F251BF">
      <w:pPr>
        <w:pStyle w:val="a3"/>
        <w:jc w:val="both"/>
        <w:rPr>
          <w:bCs/>
          <w:i w:val="0"/>
          <w:color w:val="000000" w:themeColor="text1"/>
          <w:spacing w:val="0"/>
          <w:kern w:val="0"/>
          <w:position w:val="0"/>
          <w:sz w:val="16"/>
          <w:szCs w:val="16"/>
        </w:rPr>
      </w:pPr>
    </w:p>
    <w:p w14:paraId="04302B22" w14:textId="77777777" w:rsidR="00BC3099" w:rsidRPr="006B7479" w:rsidRDefault="00BC3099" w:rsidP="00F251BF">
      <w:pPr>
        <w:pStyle w:val="a3"/>
        <w:jc w:val="both"/>
        <w:rPr>
          <w:bCs/>
          <w:i w:val="0"/>
          <w:color w:val="000000" w:themeColor="text1"/>
          <w:spacing w:val="0"/>
          <w:kern w:val="0"/>
          <w:position w:val="0"/>
          <w:sz w:val="16"/>
          <w:szCs w:val="16"/>
        </w:rPr>
      </w:pPr>
      <w:r w:rsidRPr="006B7479">
        <w:rPr>
          <w:bCs/>
          <w:i w:val="0"/>
          <w:color w:val="000000" w:themeColor="text1"/>
          <w:spacing w:val="0"/>
          <w:kern w:val="0"/>
          <w:position w:val="0"/>
          <w:sz w:val="16"/>
          <w:szCs w:val="16"/>
        </w:rPr>
        <w:t>В 1908 г. в Петербурге было созвано особое совещание для выяснения мер к поднятию металлургической промышленности в России. По мнению быв. начальника ГАУ ген. Кузьмина-Караваева, забота о поддержании развития металло-обрабатывающей промышленности, требовавшей "политики воспособления", имела веское влияние на заключение министра финансов и министра торговли относительно предположенного военным ведомством развития казенной заводской деятельности и заготовления запаса заграничных материалов. В заявлении совета съездов металлозаводчиков северного и прибалтийского районов от 24 мая 1908 г. за № 2234 было, между прочим, изложено:</w:t>
      </w:r>
    </w:p>
    <w:p w14:paraId="46F36D13" w14:textId="77777777" w:rsidR="00BC3099" w:rsidRPr="006B7479" w:rsidRDefault="00BC3099" w:rsidP="00F251BF">
      <w:pPr>
        <w:pStyle w:val="a3"/>
        <w:jc w:val="both"/>
        <w:rPr>
          <w:bCs/>
          <w:i w:val="0"/>
          <w:color w:val="000000" w:themeColor="text1"/>
          <w:spacing w:val="0"/>
          <w:kern w:val="0"/>
          <w:position w:val="0"/>
          <w:sz w:val="16"/>
          <w:szCs w:val="16"/>
        </w:rPr>
      </w:pPr>
      <w:r w:rsidRPr="006B7479">
        <w:rPr>
          <w:bCs/>
          <w:i w:val="0"/>
          <w:color w:val="000000" w:themeColor="text1"/>
          <w:spacing w:val="0"/>
          <w:kern w:val="0"/>
          <w:position w:val="0"/>
          <w:sz w:val="16"/>
          <w:szCs w:val="16"/>
        </w:rPr>
        <w:t xml:space="preserve">"Совет полагает, что правительство, поощрявшее в свое время помещение капиталов в предприятия в целях удовлетворения внутреннего спроса, будет только последовательным, если примет меры для поддержания внутреннего опроса за счет сокращения иностранного ввоза, хотя бы для государственных заказов. Промышленность вправе ожидать, что правительство готово к самым суровым репрессиям против допущения казенных заказов за границей и против покупки оттуда разных материалов в тех случаях, когда то и другое может быть получено внутри страны. Расширение оборудовании казенных заводов должно быть запрещено Советом министров. Если ныне заказы военного и морского ведомств дают частным заводам только спорадическую работу, несмотря на громадные затраты этих заводов на специальное оборудование, пригодное лишь для цели государственной обороны, то справедливо ли со стороны государства ухудшать условия работы на cих оборудованиях отвлечением заказов на новые никому не нужные расширения аналогичных оборудовании заводов казенных? Да и допустима ли подобная непроизводительная трата денег?" </w:t>
      </w:r>
    </w:p>
    <w:p w14:paraId="03AC54D0" w14:textId="77777777" w:rsidR="00BC3099" w:rsidRPr="006B7479" w:rsidRDefault="00BC3099" w:rsidP="00F251BF">
      <w:pPr>
        <w:pStyle w:val="a3"/>
        <w:jc w:val="both"/>
        <w:rPr>
          <w:bCs/>
          <w:i w:val="0"/>
          <w:color w:val="000000" w:themeColor="text1"/>
          <w:spacing w:val="0"/>
          <w:kern w:val="0"/>
          <w:position w:val="0"/>
          <w:sz w:val="16"/>
          <w:szCs w:val="16"/>
        </w:rPr>
      </w:pPr>
      <w:r w:rsidRPr="006B7479">
        <w:rPr>
          <w:bCs/>
          <w:i w:val="0"/>
          <w:color w:val="000000" w:themeColor="text1"/>
          <w:spacing w:val="0"/>
          <w:kern w:val="0"/>
          <w:position w:val="0"/>
          <w:sz w:val="16"/>
          <w:szCs w:val="16"/>
        </w:rPr>
        <w:t xml:space="preserve">Около этого же времени ГАУ предположило усилить казенную выделку латуни и мельхиора. Эти металлы обрабатывались лишь на Петербургском патронном заводе, с ежегодным выходом 30.000 пудов латуни и 20.000 пудов мельхиора. Начальник завода разработал проект изготовления удвоенного количества этих металлов, не испрашивая особых ассигнований, а отнеся необходимые расходы на кредиты, назначенные по годовому плану на поддержание завода и на выделку патронов. Представители металлообрабатывающей промышленности приняли все зависящие от них меры для воспрещения артиллерийскому ведомству увеличивать производительность латунно-мельхиоровой мастерской. Министерство торговли, оберегая интересы промышленности, протестовало против усиления деятельности казенного завода. </w:t>
      </w:r>
    </w:p>
    <w:p w14:paraId="053E5A0D" w14:textId="77777777" w:rsidR="00BC3099" w:rsidRPr="006B7479" w:rsidRDefault="00BC3099" w:rsidP="00F251BF">
      <w:pPr>
        <w:pStyle w:val="a3"/>
        <w:jc w:val="both"/>
        <w:rPr>
          <w:bCs/>
          <w:i w:val="0"/>
          <w:color w:val="000000" w:themeColor="text1"/>
          <w:spacing w:val="0"/>
          <w:kern w:val="0"/>
          <w:position w:val="0"/>
          <w:sz w:val="16"/>
          <w:szCs w:val="16"/>
        </w:rPr>
      </w:pPr>
      <w:r w:rsidRPr="006B7479">
        <w:rPr>
          <w:bCs/>
          <w:i w:val="0"/>
          <w:color w:val="000000" w:themeColor="text1"/>
          <w:spacing w:val="0"/>
          <w:kern w:val="0"/>
          <w:position w:val="0"/>
          <w:sz w:val="16"/>
          <w:szCs w:val="16"/>
        </w:rPr>
        <w:t xml:space="preserve">Одновременно с отрицательным заключением об образовании запасов материалов, обеспечивающих деятельность казенных заводов в военное время, контролирующими министерствами был поднят вопрос об упразднении запаса меди, хранившегося в количестве около 215 тысяч пудов в артиллерийском ведомстве в медных орудиях, снятых с вооружения, и в виде разного медного лома. </w:t>
      </w:r>
    </w:p>
    <w:p w14:paraId="441157D3" w14:textId="77777777" w:rsidR="00BC3099" w:rsidRPr="006B7479" w:rsidRDefault="00BC3099" w:rsidP="00F251BF">
      <w:pPr>
        <w:pStyle w:val="a3"/>
        <w:jc w:val="both"/>
        <w:rPr>
          <w:bCs/>
          <w:i w:val="0"/>
          <w:color w:val="000000" w:themeColor="text1"/>
          <w:spacing w:val="0"/>
          <w:kern w:val="0"/>
          <w:position w:val="0"/>
          <w:sz w:val="16"/>
          <w:szCs w:val="16"/>
        </w:rPr>
      </w:pPr>
      <w:r w:rsidRPr="006B7479">
        <w:rPr>
          <w:bCs/>
          <w:i w:val="0"/>
          <w:color w:val="000000" w:themeColor="text1"/>
          <w:spacing w:val="0"/>
          <w:kern w:val="0"/>
          <w:position w:val="0"/>
          <w:sz w:val="16"/>
          <w:szCs w:val="16"/>
        </w:rPr>
        <w:t xml:space="preserve">Артиллерийское ведомство признало соответственным хранить этот металл на случай большой войны, когда может встретиться затруднение в снабжении заводов русской медью. </w:t>
      </w:r>
    </w:p>
    <w:p w14:paraId="68630ED8" w14:textId="77777777" w:rsidR="00BC3099" w:rsidRPr="006B7479" w:rsidRDefault="00BC3099" w:rsidP="00F251BF">
      <w:pPr>
        <w:pStyle w:val="a3"/>
        <w:jc w:val="both"/>
        <w:rPr>
          <w:bCs/>
          <w:i w:val="0"/>
          <w:color w:val="000000" w:themeColor="text1"/>
          <w:spacing w:val="0"/>
          <w:kern w:val="0"/>
          <w:position w:val="0"/>
          <w:sz w:val="16"/>
          <w:szCs w:val="16"/>
        </w:rPr>
      </w:pPr>
      <w:r w:rsidRPr="006B7479">
        <w:rPr>
          <w:bCs/>
          <w:i w:val="0"/>
          <w:color w:val="000000" w:themeColor="text1"/>
          <w:spacing w:val="0"/>
          <w:kern w:val="0"/>
          <w:position w:val="0"/>
          <w:sz w:val="16"/>
          <w:szCs w:val="16"/>
        </w:rPr>
        <w:t xml:space="preserve">Однако, государственный контроль настаивал на скорейшей продаже запаса меди с целью "капитализировать не приносящее дохода ценное имущество". В результате обследования этого вопроса ГАУ было приказано приступить к ликвидации запаса меди; с 1911 г. по 1914 г. было продано 118 тысяч пудов на сумму 1.300.000 рублей, в среднем по 11 руб. за пуд. К началу мировой войны осталось непроданной меди 96 тысяч пудов. К 1916 г. весь этот запас был исчерпан, и военное ведомство вынуждено было приобретать заграничную медь по 25 руб. за пуд, а для получения русской меди в неопределенном будущем потребовалась выдача значительных денежных субсидий для разработки медной руды. </w:t>
      </w:r>
    </w:p>
    <w:p w14:paraId="3B3D6277" w14:textId="77777777" w:rsidR="00BC3099" w:rsidRPr="006B7479" w:rsidRDefault="00BC3099" w:rsidP="00F251BF">
      <w:pPr>
        <w:pStyle w:val="a3"/>
        <w:jc w:val="both"/>
        <w:rPr>
          <w:bCs/>
          <w:i w:val="0"/>
          <w:color w:val="000000" w:themeColor="text1"/>
          <w:spacing w:val="0"/>
          <w:kern w:val="0"/>
          <w:position w:val="0"/>
          <w:sz w:val="16"/>
          <w:szCs w:val="16"/>
        </w:rPr>
      </w:pPr>
      <w:r w:rsidRPr="006B7479">
        <w:rPr>
          <w:bCs/>
          <w:i w:val="0"/>
          <w:color w:val="000000" w:themeColor="text1"/>
          <w:spacing w:val="0"/>
          <w:kern w:val="0"/>
          <w:position w:val="0"/>
          <w:sz w:val="16"/>
          <w:szCs w:val="16"/>
        </w:rPr>
        <w:t xml:space="preserve">В целях обеспечения безостановочной работы своих заводов в случае закрытия границы во время войны ГАУ изыскивало возможность замены некоторых материалов заграничного происхождения русскими. Особенное внимание привлекли свинец и комовая сера. Поддерживая добычу свинца на Кавказе заводом "Эльборус", ГАУ, основательно испытав этот свинец в работе на патронных заводах, просило министерство финансов о выдаче "Эльборусу" необходимого для него аванса, который зачитывался бы при расплате за свинец в продолжение пяти лет поставки металла на казенные заводы. Министр финансов ответил решительным отказом, ссылаясь на некредитоспособность бывшего тов. министра финансов В. И. Ковалевского, стоявшего во главе правления общества "Эльборус". </w:t>
      </w:r>
    </w:p>
    <w:p w14:paraId="3CF73B95" w14:textId="77777777" w:rsidR="00BC3099" w:rsidRPr="006B7479" w:rsidRDefault="00BC3099" w:rsidP="00F251BF">
      <w:pPr>
        <w:pStyle w:val="a3"/>
        <w:jc w:val="both"/>
        <w:rPr>
          <w:bCs/>
          <w:i w:val="0"/>
          <w:color w:val="000000" w:themeColor="text1"/>
          <w:spacing w:val="0"/>
          <w:kern w:val="0"/>
          <w:position w:val="0"/>
          <w:sz w:val="16"/>
          <w:szCs w:val="16"/>
        </w:rPr>
      </w:pPr>
      <w:r w:rsidRPr="006B7479">
        <w:rPr>
          <w:bCs/>
          <w:i w:val="0"/>
          <w:color w:val="000000" w:themeColor="text1"/>
          <w:spacing w:val="0"/>
          <w:kern w:val="0"/>
          <w:position w:val="0"/>
          <w:sz w:val="16"/>
          <w:szCs w:val="16"/>
        </w:rPr>
        <w:t xml:space="preserve">Попытка получить свинец из Уссурийского края и комовую серу из Туркестана тоже успеха не вмела, так как предпринимателям требовалась значительная денежная помощь. </w:t>
      </w:r>
    </w:p>
    <w:p w14:paraId="73B5A07D" w14:textId="77777777" w:rsidR="00BC3099" w:rsidRPr="006B7479" w:rsidRDefault="00BC3099" w:rsidP="00F251BF">
      <w:pPr>
        <w:pStyle w:val="a3"/>
        <w:jc w:val="both"/>
        <w:rPr>
          <w:bCs/>
          <w:i w:val="0"/>
          <w:color w:val="000000" w:themeColor="text1"/>
          <w:spacing w:val="0"/>
          <w:kern w:val="0"/>
          <w:position w:val="0"/>
          <w:sz w:val="16"/>
          <w:szCs w:val="16"/>
        </w:rPr>
      </w:pPr>
      <w:r w:rsidRPr="006B7479">
        <w:rPr>
          <w:bCs/>
          <w:i w:val="0"/>
          <w:color w:val="000000" w:themeColor="text1"/>
          <w:spacing w:val="0"/>
          <w:kern w:val="0"/>
          <w:position w:val="0"/>
          <w:sz w:val="16"/>
          <w:szCs w:val="16"/>
        </w:rPr>
        <w:t xml:space="preserve">В результате - во время войны пришлось выписывать из-за границы по большим ценам все те сырые материалы, ко-торых не было в России и необходимость которых предвиделась одиннадцать лет назад при первоначальном исчислении для обеспечения заводов запасами. В общем, если казенные военные заводы не были заблаговременно подготовлены к исполнению заданий, то еще меньше к этому были подготовлены частные русские заводы, не исключая даже тех, которые занимались изготовлением предметов артиллерийской техники еще в мирное время. </w:t>
      </w:r>
    </w:p>
    <w:p w14:paraId="19DAC1B1" w14:textId="77777777" w:rsidR="00BC3099" w:rsidRPr="006B7479" w:rsidRDefault="00BC3099" w:rsidP="00F251BF">
      <w:pPr>
        <w:pStyle w:val="a3"/>
        <w:jc w:val="both"/>
        <w:rPr>
          <w:bCs/>
          <w:i w:val="0"/>
          <w:color w:val="000000" w:themeColor="text1"/>
          <w:spacing w:val="0"/>
          <w:kern w:val="0"/>
          <w:position w:val="0"/>
          <w:sz w:val="16"/>
          <w:szCs w:val="16"/>
        </w:rPr>
      </w:pPr>
      <w:r w:rsidRPr="006B7479">
        <w:rPr>
          <w:bCs/>
          <w:i w:val="0"/>
          <w:color w:val="000000" w:themeColor="text1"/>
          <w:spacing w:val="0"/>
          <w:kern w:val="0"/>
          <w:position w:val="0"/>
          <w:sz w:val="16"/>
          <w:szCs w:val="16"/>
        </w:rPr>
        <w:t xml:space="preserve">Частные заводы, даже имевшие по прежним военным заказам известное оборудование, не могли долго сохранять свою готовность к той же работе лишь на случай получения нового заказа на те же изделия. Очевидно, частным заводам было крайне невыгодно оставлять свои станки в долгом бездействии; выполнив военные заказы, эти заводы приспособляли свое производство для другой полученной ими работы. Для частных заводов было также невыгодно хранить запасы неходовых специальных материалов, требующихся для случайных военных заказов. </w:t>
      </w:r>
    </w:p>
    <w:p w14:paraId="78455487" w14:textId="77777777" w:rsidR="00BC3099" w:rsidRPr="006B7479" w:rsidRDefault="00BC3099" w:rsidP="00F251BF">
      <w:pPr>
        <w:pStyle w:val="a3"/>
        <w:jc w:val="both"/>
        <w:rPr>
          <w:bCs/>
          <w:i w:val="0"/>
          <w:color w:val="000000" w:themeColor="text1"/>
          <w:spacing w:val="0"/>
          <w:kern w:val="0"/>
          <w:position w:val="0"/>
          <w:sz w:val="16"/>
          <w:szCs w:val="16"/>
        </w:rPr>
      </w:pPr>
      <w:r w:rsidRPr="006B7479">
        <w:rPr>
          <w:bCs/>
          <w:i w:val="0"/>
          <w:color w:val="000000" w:themeColor="text1"/>
          <w:spacing w:val="0"/>
          <w:kern w:val="0"/>
          <w:position w:val="0"/>
          <w:sz w:val="16"/>
          <w:szCs w:val="16"/>
        </w:rPr>
        <w:t>Неподготовленность частной русской промышленности к некоторым производствам военных изделий докладчики по сметам ГАУ в Государственной думе нередко относили к непредусмотрительности военного ведомства. Бывший начальник ГАУ ген. Кузьмин-Караваев приводил по этому вопросу объяснения Верховной следственной комиссии, сущность которых сводилась к следующему: от артиллерийского ведомства не зависело развитие промышленности в целом; ему приходилось лишь подтверждать крайнюю затруднительность в получении от частной промышленности некоторых готовых изделий, механизмов, станков и сырых материалов. Стремление артиллерийского ведомства привлекать частные фирмы к поставкам таких предметов, изготовление которых было доступно соответствующему заводу, дало положительные результаты лишь в деле поставки стальных снарядов. К 1911 г. 9 больших заводов выделывали снаряды разных ка-либров; кроме того, в Финляндии было оборудовано три завода, но военному ведомству было воспрещено давать им дальнейшие заказы на снаряды.</w:t>
      </w:r>
    </w:p>
    <w:p w14:paraId="16C8A5D9" w14:textId="77777777" w:rsidR="00BC3099" w:rsidRPr="006B7479" w:rsidRDefault="00BC3099" w:rsidP="00F251BF">
      <w:pPr>
        <w:pStyle w:val="a3"/>
        <w:jc w:val="both"/>
        <w:rPr>
          <w:bCs/>
          <w:i w:val="0"/>
          <w:color w:val="000000" w:themeColor="text1"/>
          <w:spacing w:val="0"/>
          <w:kern w:val="0"/>
          <w:position w:val="0"/>
          <w:sz w:val="16"/>
          <w:szCs w:val="16"/>
        </w:rPr>
      </w:pPr>
      <w:r w:rsidRPr="006B7479">
        <w:rPr>
          <w:bCs/>
          <w:i w:val="0"/>
          <w:color w:val="000000" w:themeColor="text1"/>
          <w:spacing w:val="0"/>
          <w:kern w:val="0"/>
          <w:position w:val="0"/>
          <w:sz w:val="16"/>
          <w:szCs w:val="16"/>
        </w:rPr>
        <w:t xml:space="preserve">С большими затруднениями размещались заказы на немногочисленных частных заводах, изготовляющих конскую амуницию, различного рода повозки, зарядные ящики, хлопковый материал, и не было никакой возможности найти заводы, которые установили бы у себя изготовление снарядных трубок, взрывателей, биноклей, ружейных стволов, запасных ружейных частей, требовавшихся в громадном количестве, и пр. Главной причиной такого явления признавалось отсутствие техников. Завод, понимавший всю выгоду установки нового производства, иногда брал заказ, но мало сведущий технический персонал не справлялся с делом, и завод имел лишь убытки. Большой недостаток в технических силах подтверждался наблюдаемым приглашением артиллерийских техников на частные заводы, получивших какую-либо гарантию правительства в виде субсидии на оборудование или долгосрочного заказа, Так, при устройстве одного частного порохового завода владелец завода обратился к артиллерийскому пороходелу для установки производства бездымного пороха для морского ведомства - ген. Дымша; завод предлагал место с окладом в 60 тысяч рублей в год, но ген. Дымша отказался. Тогда полковник Броунс, выйдя в отставку, поступил на частную службу в пороховой завод на весьма крупный оклад. С началом войны 1914 г., когда военное ведомство начало оплачивать оборудование заводов для нового производства, частный трубочный завод, заручившись разрешением военного министра, пригласил к себе на помощь трех артиллеристов-техников, специалистов по изготовлению трубок, назначив им вознаграждение в 30 600 рублей в год за работу исключительно консультационную, так как эти три техника продолжали служить на казенном трубочном заводе. </w:t>
      </w:r>
    </w:p>
    <w:p w14:paraId="2A8F3167" w14:textId="77777777" w:rsidR="00BC3099" w:rsidRPr="006B7479" w:rsidRDefault="00BC3099" w:rsidP="00F251BF">
      <w:pPr>
        <w:pStyle w:val="a3"/>
        <w:jc w:val="both"/>
        <w:rPr>
          <w:bCs/>
          <w:i w:val="0"/>
          <w:color w:val="000000" w:themeColor="text1"/>
          <w:spacing w:val="0"/>
          <w:kern w:val="0"/>
          <w:position w:val="0"/>
          <w:sz w:val="16"/>
          <w:szCs w:val="16"/>
        </w:rPr>
      </w:pPr>
      <w:r w:rsidRPr="006B7479">
        <w:rPr>
          <w:bCs/>
          <w:i w:val="0"/>
          <w:color w:val="000000" w:themeColor="text1"/>
          <w:spacing w:val="0"/>
          <w:kern w:val="0"/>
          <w:position w:val="0"/>
          <w:sz w:val="16"/>
          <w:szCs w:val="16"/>
        </w:rPr>
        <w:t xml:space="preserve">Следующей причиной слабого развития русской довоенной промышленности признавалось крайне недостаточное обеспечение заводов материалами, идущими на изготовление пред метов боевого снабжения. </w:t>
      </w:r>
    </w:p>
    <w:p w14:paraId="5266FF67" w14:textId="77777777" w:rsidR="00BC3099" w:rsidRPr="006B7479" w:rsidRDefault="00BC3099" w:rsidP="00F251BF">
      <w:pPr>
        <w:pStyle w:val="a3"/>
        <w:jc w:val="both"/>
        <w:rPr>
          <w:bCs/>
          <w:i w:val="0"/>
          <w:color w:val="000000" w:themeColor="text1"/>
          <w:spacing w:val="0"/>
          <w:kern w:val="0"/>
          <w:position w:val="0"/>
          <w:sz w:val="16"/>
          <w:szCs w:val="16"/>
        </w:rPr>
      </w:pPr>
      <w:r w:rsidRPr="006B7479">
        <w:rPr>
          <w:bCs/>
          <w:i w:val="0"/>
          <w:color w:val="000000" w:themeColor="text1"/>
          <w:spacing w:val="0"/>
          <w:kern w:val="0"/>
          <w:position w:val="0"/>
          <w:sz w:val="16"/>
          <w:szCs w:val="16"/>
        </w:rPr>
        <w:t xml:space="preserve">Наконец, несовершенство способов заготовлений, принятое в военном ведомстве, вредно отражалось на подготовка к войне казенных военных заводов и на работе их во время войны. </w:t>
      </w:r>
    </w:p>
    <w:p w14:paraId="5460FB18" w14:textId="77777777" w:rsidR="00BC3099" w:rsidRPr="006B7479" w:rsidRDefault="00BC3099" w:rsidP="00F251BF">
      <w:pPr>
        <w:pStyle w:val="a3"/>
        <w:jc w:val="both"/>
        <w:rPr>
          <w:bCs/>
          <w:i w:val="0"/>
          <w:color w:val="000000" w:themeColor="text1"/>
          <w:spacing w:val="0"/>
          <w:kern w:val="0"/>
          <w:position w:val="0"/>
          <w:sz w:val="16"/>
          <w:szCs w:val="16"/>
        </w:rPr>
      </w:pPr>
      <w:r w:rsidRPr="006B7479">
        <w:rPr>
          <w:bCs/>
          <w:i w:val="0"/>
          <w:color w:val="000000" w:themeColor="text1"/>
          <w:spacing w:val="0"/>
          <w:kern w:val="0"/>
          <w:position w:val="0"/>
          <w:sz w:val="16"/>
          <w:szCs w:val="16"/>
        </w:rPr>
        <w:lastRenderedPageBreak/>
        <w:t xml:space="preserve">Надо знать те путы, которыми была связана деятельность начальников казенных заводов, ту массу бессмысленных стеснений и бюрократического формализма, преследовавших их на каждом шагу, чтобы понять все бессилие их сделать, что-либо быстро и целесообразно, не упустив важной минуты. В этом отношении казенные заводы поставлены были в несравненно худшие условия, чем любой частный завод с нормальными коммерческими приемами. </w:t>
      </w:r>
    </w:p>
    <w:p w14:paraId="278D980B" w14:textId="77777777" w:rsidR="00BC3099" w:rsidRPr="006B7479" w:rsidRDefault="00BC3099" w:rsidP="00F251BF">
      <w:pPr>
        <w:pStyle w:val="a3"/>
        <w:jc w:val="both"/>
        <w:rPr>
          <w:bCs/>
          <w:i w:val="0"/>
          <w:color w:val="000000" w:themeColor="text1"/>
          <w:spacing w:val="0"/>
          <w:kern w:val="0"/>
          <w:position w:val="0"/>
          <w:sz w:val="16"/>
          <w:szCs w:val="16"/>
        </w:rPr>
      </w:pPr>
      <w:r w:rsidRPr="006B7479">
        <w:rPr>
          <w:bCs/>
          <w:i w:val="0"/>
          <w:color w:val="000000" w:themeColor="text1"/>
          <w:spacing w:val="0"/>
          <w:kern w:val="0"/>
          <w:position w:val="0"/>
          <w:sz w:val="16"/>
          <w:szCs w:val="16"/>
        </w:rPr>
        <w:t xml:space="preserve">Во время войны был предпринят ряд чрезвычайных, исключительных мер, чтобы поднять производительность казен-ных и частных заводов и привлечь всю русскую промышленность к работе на боевое снабжение. Но меры эти запоздали, так как весь смысл заблаговременной подготовки промышленности к войне в том именно и состоит, чтобы она "отмобилизовалась" одновременно с войсками и одновременно с ними полным ходом вступила в работу по снабжению армии. </w:t>
      </w:r>
    </w:p>
    <w:p w14:paraId="7E0EAD0B" w14:textId="77777777" w:rsidR="00BC3099" w:rsidRPr="006B7479" w:rsidRDefault="00BC3099" w:rsidP="00F251BF">
      <w:pPr>
        <w:pStyle w:val="a3"/>
        <w:jc w:val="both"/>
        <w:rPr>
          <w:bCs/>
          <w:i w:val="0"/>
          <w:color w:val="000000" w:themeColor="text1"/>
          <w:spacing w:val="0"/>
          <w:kern w:val="0"/>
          <w:position w:val="0"/>
          <w:sz w:val="16"/>
          <w:szCs w:val="16"/>
        </w:rPr>
      </w:pPr>
      <w:r w:rsidRPr="006B7479">
        <w:rPr>
          <w:bCs/>
          <w:i w:val="0"/>
          <w:color w:val="000000" w:themeColor="text1"/>
          <w:spacing w:val="0"/>
          <w:kern w:val="0"/>
          <w:position w:val="0"/>
          <w:sz w:val="16"/>
          <w:szCs w:val="16"/>
        </w:rPr>
        <w:t xml:space="preserve">Подобной "мобилизационной" подготовки промышленности царское правительство России не предвидело и не сделало. Необходимость мобилизационной подготовки только казенных заводов, и то до некоторой степени, предусматривалась ГАУ и военным ведомством, но со стороны министерства финансов и государственного контроля они встретили препятствия к осуществлению даже самых необходимых минимальных мер. Но само военное ведомство и в том числе ГАУ ничего не сделали, чтобы добиться отпуска кредитов. </w:t>
      </w:r>
    </w:p>
    <w:p w14:paraId="1411710A" w14:textId="77777777" w:rsidR="00BC3099" w:rsidRPr="006B7479" w:rsidRDefault="00BC3099" w:rsidP="00F251BF">
      <w:pPr>
        <w:pStyle w:val="a3"/>
        <w:jc w:val="both"/>
        <w:rPr>
          <w:bCs/>
          <w:i w:val="0"/>
          <w:color w:val="000000" w:themeColor="text1"/>
          <w:spacing w:val="0"/>
          <w:kern w:val="0"/>
          <w:position w:val="0"/>
          <w:sz w:val="16"/>
          <w:szCs w:val="16"/>
        </w:rPr>
      </w:pPr>
      <w:r w:rsidRPr="006B7479">
        <w:rPr>
          <w:bCs/>
          <w:i w:val="0"/>
          <w:color w:val="000000" w:themeColor="text1"/>
          <w:spacing w:val="0"/>
          <w:kern w:val="0"/>
          <w:position w:val="0"/>
          <w:sz w:val="16"/>
          <w:szCs w:val="16"/>
        </w:rPr>
        <w:t xml:space="preserve">Итак, русская промышленность, слабая сама по себе, когда началась мировая война, оказалась совершенно неподготовленной к. ней в военном отношении. Пришлось прибегнуть к крайнему средству - к заказам за границей, главным образом, в Америке и частью в Англии, Франции и Японии. Правда, слава американского рынка оказалась, как уже было сказано, значительно преувеличенной; рынок был совсем не подготовлен к военным заказам, и техническая гибкость его промышленности оказалась совсем не на высоте. Но в этом на горьком опыте убедились слишком поздно, да иного выхода и не было, так, как Франция и Англия хотя и были более подготовленными в этом отношении, но ввиду колоссальных потребностей фронта сами испытывали острую нужду в боевом снаряжении и могли уделять лишь ничтожную долю производительности своих заводов, прибегая в то же время к заказам тому же американскому рынку. </w:t>
      </w:r>
    </w:p>
    <w:p w14:paraId="7C2A51CA" w14:textId="77777777" w:rsidR="00BC3099" w:rsidRPr="006B7479" w:rsidRDefault="00BC3099" w:rsidP="00F251BF">
      <w:pPr>
        <w:pStyle w:val="a3"/>
        <w:jc w:val="both"/>
        <w:rPr>
          <w:bCs/>
          <w:i w:val="0"/>
          <w:color w:val="000000" w:themeColor="text1"/>
          <w:spacing w:val="0"/>
          <w:kern w:val="0"/>
          <w:position w:val="0"/>
          <w:sz w:val="16"/>
          <w:szCs w:val="16"/>
        </w:rPr>
      </w:pPr>
      <w:r w:rsidRPr="006B7479">
        <w:rPr>
          <w:bCs/>
          <w:i w:val="0"/>
          <w:color w:val="000000" w:themeColor="text1"/>
          <w:spacing w:val="0"/>
          <w:kern w:val="0"/>
          <w:position w:val="0"/>
          <w:sz w:val="16"/>
          <w:szCs w:val="16"/>
        </w:rPr>
        <w:t>Таким образом, без особо ощутительных для армии результатов, в труднейшее время пришлось влить в амери канский рынок огромные суммы золота, создать и оборудовать там на русские деньги массу военных предприятий, другими словами, произвести за счет России генеральную мобилизацию американской промышленности (11483).</w:t>
      </w:r>
    </w:p>
    <w:p w14:paraId="7E90A552" w14:textId="77777777" w:rsidR="00BC3099" w:rsidRPr="006B7479" w:rsidRDefault="00BC3099" w:rsidP="00F251BF">
      <w:pPr>
        <w:pStyle w:val="a3"/>
        <w:jc w:val="both"/>
        <w:rPr>
          <w:bCs/>
          <w:i w:val="0"/>
          <w:color w:val="000000" w:themeColor="text1"/>
          <w:spacing w:val="0"/>
          <w:kern w:val="0"/>
          <w:position w:val="0"/>
          <w:sz w:val="16"/>
          <w:szCs w:val="16"/>
        </w:rPr>
      </w:pPr>
    </w:p>
    <w:p w14:paraId="439DAE85" w14:textId="3558A232" w:rsidR="00BC3099" w:rsidRPr="006B7479" w:rsidRDefault="006842FE" w:rsidP="00F251BF">
      <w:pPr>
        <w:jc w:val="both"/>
        <w:rPr>
          <w:bCs/>
          <w:color w:val="000000" w:themeColor="text1"/>
          <w:sz w:val="16"/>
          <w:szCs w:val="16"/>
        </w:rPr>
      </w:pPr>
      <w:r w:rsidRPr="006B7479">
        <w:rPr>
          <w:bCs/>
          <w:color w:val="000000" w:themeColor="text1"/>
          <w:sz w:val="16"/>
          <w:szCs w:val="16"/>
        </w:rPr>
        <w:t>В</w:t>
      </w:r>
      <w:r w:rsidR="00BC3099" w:rsidRPr="006B7479">
        <w:rPr>
          <w:bCs/>
          <w:color w:val="000000" w:themeColor="text1"/>
          <w:sz w:val="16"/>
          <w:szCs w:val="16"/>
        </w:rPr>
        <w:t xml:space="preserve"> 1908 г. </w:t>
      </w:r>
      <w:r w:rsidRPr="006B7479">
        <w:rPr>
          <w:bCs/>
          <w:color w:val="000000" w:themeColor="text1"/>
          <w:sz w:val="16"/>
          <w:szCs w:val="16"/>
        </w:rPr>
        <w:t xml:space="preserve">Тульский завод начал первые опыты точного станкостроения </w:t>
      </w:r>
      <w:r w:rsidR="00BC3099" w:rsidRPr="006B7479">
        <w:rPr>
          <w:bCs/>
          <w:color w:val="000000" w:themeColor="text1"/>
          <w:sz w:val="16"/>
          <w:szCs w:val="16"/>
        </w:rPr>
        <w:t>и продолжал их, постепенно развивая, до 1912 года. Не имея специального оборудования для изготовления станков, а также специалистов станочного дела, завод тем не менее справился с задачей и уже на второй год по заграничным моделям мог готовить точные станки весьма хорошего качества. Этот успех надо приписать главнейшим образом тому обстоятельству, что инженерный и рабочий персонал завода имел большой навык и привычку к высокоточной работе, каковой является оружейное дело. В 1910, 1911 и 1912 гг. завод выпускал примерно до 100 станков в год, как для своего употребления, так и для других заводов. В этот период времени работа еще носила полукустарный характер.</w:t>
      </w:r>
    </w:p>
    <w:p w14:paraId="133CF1F2"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 xml:space="preserve">Два года, предшествовавшие войне, завод имеет более или менее приличный объем заказов, но основное его производство, винтовочное, продолжает оставаться в свернутом состоянии.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636"/>
        <w:gridCol w:w="778"/>
        <w:gridCol w:w="1040"/>
        <w:gridCol w:w="861"/>
        <w:gridCol w:w="1060"/>
        <w:gridCol w:w="816"/>
        <w:gridCol w:w="1016"/>
        <w:gridCol w:w="996"/>
      </w:tblGrid>
      <w:tr w:rsidR="00BC3099" w:rsidRPr="006B7479" w14:paraId="2FF5D53E" w14:textId="77777777" w:rsidTr="0085726C">
        <w:tc>
          <w:tcPr>
            <w:tcW w:w="636" w:type="dxa"/>
          </w:tcPr>
          <w:p w14:paraId="241A8B49" w14:textId="47E526B9" w:rsidR="00BC3099" w:rsidRPr="006B7479" w:rsidRDefault="00211392" w:rsidP="00F251BF">
            <w:pPr>
              <w:jc w:val="both"/>
              <w:rPr>
                <w:bCs/>
                <w:color w:val="000000" w:themeColor="text1"/>
                <w:sz w:val="16"/>
                <w:szCs w:val="16"/>
              </w:rPr>
            </w:pPr>
            <w:r>
              <w:rPr>
                <w:bCs/>
                <w:color w:val="000000" w:themeColor="text1"/>
                <w:sz w:val="16"/>
                <w:szCs w:val="16"/>
              </w:rPr>
              <w:t xml:space="preserve"> </w:t>
            </w:r>
            <w:r w:rsidR="00BC3099" w:rsidRPr="006B7479">
              <w:rPr>
                <w:bCs/>
                <w:color w:val="000000" w:themeColor="text1"/>
                <w:sz w:val="16"/>
                <w:szCs w:val="16"/>
              </w:rPr>
              <w:t>Года</w:t>
            </w:r>
          </w:p>
        </w:tc>
        <w:tc>
          <w:tcPr>
            <w:tcW w:w="778" w:type="dxa"/>
          </w:tcPr>
          <w:p w14:paraId="295E361B"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Винтовки</w:t>
            </w:r>
          </w:p>
        </w:tc>
        <w:tc>
          <w:tcPr>
            <w:tcW w:w="1040" w:type="dxa"/>
          </w:tcPr>
          <w:p w14:paraId="1E4E6155"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Револьверы</w:t>
            </w:r>
          </w:p>
        </w:tc>
        <w:tc>
          <w:tcPr>
            <w:tcW w:w="861" w:type="dxa"/>
          </w:tcPr>
          <w:p w14:paraId="3FF8C435"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Пулеметы</w:t>
            </w:r>
          </w:p>
        </w:tc>
        <w:tc>
          <w:tcPr>
            <w:tcW w:w="1060" w:type="dxa"/>
          </w:tcPr>
          <w:p w14:paraId="458C0649"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Пулеметные станки</w:t>
            </w:r>
          </w:p>
        </w:tc>
        <w:tc>
          <w:tcPr>
            <w:tcW w:w="816" w:type="dxa"/>
          </w:tcPr>
          <w:p w14:paraId="27DA00FA"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Вьюки</w:t>
            </w:r>
          </w:p>
        </w:tc>
        <w:tc>
          <w:tcPr>
            <w:tcW w:w="1016" w:type="dxa"/>
          </w:tcPr>
          <w:p w14:paraId="71644438"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Взрыватели</w:t>
            </w:r>
          </w:p>
        </w:tc>
        <w:tc>
          <w:tcPr>
            <w:tcW w:w="996" w:type="dxa"/>
          </w:tcPr>
          <w:p w14:paraId="2E9A0A89"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 xml:space="preserve">Общая загрузка </w:t>
            </w:r>
          </w:p>
          <w:p w14:paraId="6692FCB7"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(уч. единиц)</w:t>
            </w:r>
          </w:p>
        </w:tc>
      </w:tr>
      <w:tr w:rsidR="00BC3099" w:rsidRPr="006B7479" w14:paraId="0D8BBD21" w14:textId="77777777" w:rsidTr="0085726C">
        <w:tc>
          <w:tcPr>
            <w:tcW w:w="636" w:type="dxa"/>
          </w:tcPr>
          <w:p w14:paraId="0502806C"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1911</w:t>
            </w:r>
          </w:p>
        </w:tc>
        <w:tc>
          <w:tcPr>
            <w:tcW w:w="778" w:type="dxa"/>
          </w:tcPr>
          <w:p w14:paraId="4C055AFE"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11.600</w:t>
            </w:r>
          </w:p>
        </w:tc>
        <w:tc>
          <w:tcPr>
            <w:tcW w:w="1040" w:type="dxa"/>
          </w:tcPr>
          <w:p w14:paraId="04809F1D"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30.300</w:t>
            </w:r>
          </w:p>
        </w:tc>
        <w:tc>
          <w:tcPr>
            <w:tcW w:w="861" w:type="dxa"/>
          </w:tcPr>
          <w:p w14:paraId="5564D108"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590</w:t>
            </w:r>
          </w:p>
        </w:tc>
        <w:tc>
          <w:tcPr>
            <w:tcW w:w="1060" w:type="dxa"/>
          </w:tcPr>
          <w:p w14:paraId="17B41446"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200</w:t>
            </w:r>
          </w:p>
        </w:tc>
        <w:tc>
          <w:tcPr>
            <w:tcW w:w="816" w:type="dxa"/>
          </w:tcPr>
          <w:p w14:paraId="727A7846"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w:t>
            </w:r>
          </w:p>
        </w:tc>
        <w:tc>
          <w:tcPr>
            <w:tcW w:w="1016" w:type="dxa"/>
          </w:tcPr>
          <w:p w14:paraId="5F651422"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w:t>
            </w:r>
          </w:p>
        </w:tc>
        <w:tc>
          <w:tcPr>
            <w:tcW w:w="996" w:type="dxa"/>
          </w:tcPr>
          <w:p w14:paraId="43C23C2F"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60.000</w:t>
            </w:r>
          </w:p>
        </w:tc>
      </w:tr>
      <w:tr w:rsidR="00BC3099" w:rsidRPr="006B7479" w14:paraId="74DFD86C" w14:textId="77777777" w:rsidTr="0085726C">
        <w:tc>
          <w:tcPr>
            <w:tcW w:w="636" w:type="dxa"/>
          </w:tcPr>
          <w:p w14:paraId="44E35D99"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1912</w:t>
            </w:r>
          </w:p>
        </w:tc>
        <w:tc>
          <w:tcPr>
            <w:tcW w:w="778" w:type="dxa"/>
          </w:tcPr>
          <w:p w14:paraId="618AA2C7"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12.700</w:t>
            </w:r>
          </w:p>
        </w:tc>
        <w:tc>
          <w:tcPr>
            <w:tcW w:w="1040" w:type="dxa"/>
          </w:tcPr>
          <w:p w14:paraId="1E939139"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51.700</w:t>
            </w:r>
          </w:p>
        </w:tc>
        <w:tc>
          <w:tcPr>
            <w:tcW w:w="861" w:type="dxa"/>
          </w:tcPr>
          <w:p w14:paraId="1E3704E3"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980</w:t>
            </w:r>
          </w:p>
        </w:tc>
        <w:tc>
          <w:tcPr>
            <w:tcW w:w="1060" w:type="dxa"/>
          </w:tcPr>
          <w:p w14:paraId="3FC32F63"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510</w:t>
            </w:r>
          </w:p>
        </w:tc>
        <w:tc>
          <w:tcPr>
            <w:tcW w:w="816" w:type="dxa"/>
          </w:tcPr>
          <w:p w14:paraId="3DFDC846"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1.090</w:t>
            </w:r>
          </w:p>
        </w:tc>
        <w:tc>
          <w:tcPr>
            <w:tcW w:w="1016" w:type="dxa"/>
          </w:tcPr>
          <w:p w14:paraId="4BF90111"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21.100</w:t>
            </w:r>
          </w:p>
        </w:tc>
        <w:tc>
          <w:tcPr>
            <w:tcW w:w="996" w:type="dxa"/>
          </w:tcPr>
          <w:p w14:paraId="2AAAC8A3"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120.000</w:t>
            </w:r>
          </w:p>
        </w:tc>
      </w:tr>
      <w:tr w:rsidR="00BC3099" w:rsidRPr="006B7479" w14:paraId="2701ACC1" w14:textId="77777777" w:rsidTr="0085726C">
        <w:tc>
          <w:tcPr>
            <w:tcW w:w="636" w:type="dxa"/>
          </w:tcPr>
          <w:p w14:paraId="4A7EA4D0"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1913</w:t>
            </w:r>
          </w:p>
        </w:tc>
        <w:tc>
          <w:tcPr>
            <w:tcW w:w="778" w:type="dxa"/>
          </w:tcPr>
          <w:p w14:paraId="7785A9E2"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12.860</w:t>
            </w:r>
          </w:p>
        </w:tc>
        <w:tc>
          <w:tcPr>
            <w:tcW w:w="1040" w:type="dxa"/>
          </w:tcPr>
          <w:p w14:paraId="5DD339A3"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87.200</w:t>
            </w:r>
          </w:p>
        </w:tc>
        <w:tc>
          <w:tcPr>
            <w:tcW w:w="861" w:type="dxa"/>
          </w:tcPr>
          <w:p w14:paraId="0B5709D8"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913</w:t>
            </w:r>
          </w:p>
        </w:tc>
        <w:tc>
          <w:tcPr>
            <w:tcW w:w="1060" w:type="dxa"/>
          </w:tcPr>
          <w:p w14:paraId="25215EF7"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490</w:t>
            </w:r>
          </w:p>
        </w:tc>
        <w:tc>
          <w:tcPr>
            <w:tcW w:w="816" w:type="dxa"/>
          </w:tcPr>
          <w:p w14:paraId="0C44E5C0"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3.800</w:t>
            </w:r>
          </w:p>
        </w:tc>
        <w:tc>
          <w:tcPr>
            <w:tcW w:w="1016" w:type="dxa"/>
          </w:tcPr>
          <w:p w14:paraId="4A2EBD2F"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173.500</w:t>
            </w:r>
          </w:p>
        </w:tc>
        <w:tc>
          <w:tcPr>
            <w:tcW w:w="996" w:type="dxa"/>
          </w:tcPr>
          <w:p w14:paraId="7E1C8405"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180.000</w:t>
            </w:r>
          </w:p>
        </w:tc>
      </w:tr>
    </w:tbl>
    <w:p w14:paraId="064D2230" w14:textId="7A8544C9" w:rsidR="00BC3099" w:rsidRPr="006B7479" w:rsidRDefault="00211392" w:rsidP="00F251BF">
      <w:pPr>
        <w:jc w:val="both"/>
        <w:rPr>
          <w:bCs/>
          <w:color w:val="000000" w:themeColor="text1"/>
          <w:sz w:val="16"/>
          <w:szCs w:val="16"/>
        </w:rPr>
      </w:pPr>
      <w:r>
        <w:rPr>
          <w:bCs/>
          <w:color w:val="000000" w:themeColor="text1"/>
          <w:sz w:val="16"/>
          <w:szCs w:val="16"/>
        </w:rPr>
        <w:t xml:space="preserve"> </w:t>
      </w:r>
      <w:r w:rsidR="00BC3099" w:rsidRPr="006B7479">
        <w:rPr>
          <w:bCs/>
          <w:color w:val="000000" w:themeColor="text1"/>
          <w:sz w:val="16"/>
          <w:szCs w:val="16"/>
        </w:rPr>
        <w:t>В этот период завод получил большие заказы на ружейные прицелы в связи с введением на вооружение остроконечной нули. По поводу прицелов можно отметить интересный факт. На этот заказ военным ведомством был дан крайне короткий срок, который казенные оружейные заводы выполнить не могли. Тогда решено было привлечь к делу гражданскую промышленность, и заказы были переданы заводам: "Мотор" в Риге, Барановского и "Айваз".</w:t>
      </w:r>
    </w:p>
    <w:p w14:paraId="58253625"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Заводы "Мотор" и Барановского не справились с задачей технически, и заказ им был аннулирован. Что касается "Айваза", то он заказ выполнил с опозданием, так как первые 70 тыс. прицелов оказались браком. В итоге главную часть заказа на прицелы пришлось исполнять Тульскому заводу, причем он изготовил прицелы но цене значительно низшей, чем "Айваз" (1 руб. 37 коп. за штуку против 2 руб. 07 коп.).</w:t>
      </w:r>
    </w:p>
    <w:p w14:paraId="269B17D0"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Упомянутый выше опыт станкостроения, несмотря на неблагоприятные условия работы, дал удовлетворительные результаты: первые станки получились хорошего качества. Это побудило завод ходатайствовать перед ГАУ о солидной организации у себя станкостроительного дела. Завод в этом случае нашел поддержку в ГАУ и получил субсидию около 250.000 рублей. За неимением свободных зданий под станкостроение Тульский завод приобрел находившийся в 1 версте от него старый Байцуровский машиностроительный завод. После надлежащего ремонта и дооборудования этот последний пущен в ход под названием "механическая № 1", где и было организовано станкостроительное дело. Первоначальная годовая программа станкостроения этого завода была намечена в 600 станков в год (11329).</w:t>
      </w:r>
    </w:p>
    <w:p w14:paraId="26ED4F65" w14:textId="77777777" w:rsidR="00BC3099" w:rsidRPr="006B7479" w:rsidRDefault="00BC3099" w:rsidP="00F251BF">
      <w:pPr>
        <w:shd w:val="clear" w:color="auto" w:fill="FFFFFF"/>
        <w:jc w:val="both"/>
        <w:rPr>
          <w:bCs/>
          <w:color w:val="000000" w:themeColor="text1"/>
          <w:sz w:val="16"/>
          <w:szCs w:val="16"/>
        </w:rPr>
      </w:pPr>
    </w:p>
    <w:p w14:paraId="7D0717EA" w14:textId="0C82A616" w:rsidR="00BC3099" w:rsidRPr="006B7479" w:rsidRDefault="00BC3099" w:rsidP="00F251BF">
      <w:pPr>
        <w:jc w:val="both"/>
        <w:rPr>
          <w:bCs/>
          <w:color w:val="000000" w:themeColor="text1"/>
          <w:sz w:val="16"/>
          <w:szCs w:val="16"/>
        </w:rPr>
      </w:pPr>
      <w:r w:rsidRPr="006B7479">
        <w:rPr>
          <w:bCs/>
          <w:color w:val="000000" w:themeColor="text1"/>
          <w:sz w:val="16"/>
          <w:szCs w:val="16"/>
        </w:rPr>
        <w:t xml:space="preserve">В 1908 г. </w:t>
      </w:r>
      <w:r w:rsidR="006842FE" w:rsidRPr="006B7479">
        <w:rPr>
          <w:bCs/>
          <w:color w:val="000000" w:themeColor="text1"/>
          <w:sz w:val="16"/>
          <w:szCs w:val="16"/>
        </w:rPr>
        <w:t>Трубочно-инструментальному заводу</w:t>
      </w:r>
      <w:r w:rsidRPr="006B7479">
        <w:rPr>
          <w:bCs/>
          <w:color w:val="000000" w:themeColor="text1"/>
          <w:sz w:val="16"/>
          <w:szCs w:val="16"/>
        </w:rPr>
        <w:t xml:space="preserve"> было придано наименование "Петербургский", в связи с предстоявшей тогда постройкой Самарского трубочного завода (11329).</w:t>
      </w:r>
    </w:p>
    <w:p w14:paraId="142D78CD" w14:textId="77777777" w:rsidR="00BC3099" w:rsidRPr="006B7479" w:rsidRDefault="00BC3099" w:rsidP="00F251BF">
      <w:pPr>
        <w:jc w:val="both"/>
        <w:rPr>
          <w:bCs/>
          <w:color w:val="000000" w:themeColor="text1"/>
          <w:sz w:val="16"/>
          <w:szCs w:val="16"/>
        </w:rPr>
      </w:pPr>
    </w:p>
    <w:p w14:paraId="5A40D673" w14:textId="0E8DEBC4" w:rsidR="00BC3099" w:rsidRPr="006B7479" w:rsidRDefault="00BC3099" w:rsidP="00F251BF">
      <w:pPr>
        <w:jc w:val="both"/>
        <w:rPr>
          <w:bCs/>
          <w:color w:val="000000" w:themeColor="text1"/>
          <w:sz w:val="16"/>
          <w:szCs w:val="16"/>
        </w:rPr>
      </w:pPr>
      <w:r w:rsidRPr="006B7479">
        <w:rPr>
          <w:bCs/>
          <w:color w:val="000000" w:themeColor="text1"/>
          <w:sz w:val="16"/>
          <w:szCs w:val="16"/>
        </w:rPr>
        <w:t xml:space="preserve">В 1908 г. механико-оптической мастерской </w:t>
      </w:r>
      <w:r w:rsidR="006842FE" w:rsidRPr="006B7479">
        <w:rPr>
          <w:bCs/>
          <w:color w:val="000000" w:themeColor="text1"/>
          <w:sz w:val="16"/>
          <w:szCs w:val="16"/>
        </w:rPr>
        <w:t xml:space="preserve">Обуховского завода </w:t>
      </w:r>
      <w:r w:rsidRPr="006B7479">
        <w:rPr>
          <w:bCs/>
          <w:color w:val="000000" w:themeColor="text1"/>
          <w:sz w:val="16"/>
          <w:szCs w:val="16"/>
        </w:rPr>
        <w:t xml:space="preserve">начато производство прицелов для горных пушек, малых стереотруб и микрометров-дальномеров. В этом же году Военным министерством был дан заказ на 2000 шт. панорам. Этот инструмент относится к числу исключительно трудного в изготовлении. До того времени с его производством справлялся лишь завод Герца в Германии, снабжавший Россию и ряд других государств. Обуховский завод ставил это производство в течение трех лет. </w:t>
      </w:r>
    </w:p>
    <w:p w14:paraId="046FD2F2"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 xml:space="preserve">В связи с развитием работ механико-оптической мастерской морское ведомство поставило вопрос об оптическом стекле. Так как годовая потребность в стекле измерялась несколькими десятками пудов, постановка же производства оптического стекла вызывала расходы не менее чем в полмиллиона рублей, то решено было пользоваться заграничным, германским стеклом. </w:t>
      </w:r>
    </w:p>
    <w:p w14:paraId="50FC473C"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 xml:space="preserve">В 1910 г. при Оптическом отделе завода было вычислительное бюро, для заведования которым из Германии был выписан специалист, работавший у Герца. </w:t>
      </w:r>
    </w:p>
    <w:p w14:paraId="7945A0E9"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 xml:space="preserve">В 1910 г. завод имел намерение поставить производство оптических дальномеров, которые до того времени производил единственный завод Барра и Струда в Глазго. Но он очень дорого расценил стоимость патента, и Обуховский завод отказался от его покупки. Однако между обоими заводами состоялось соглашение, согласно коего Обуховскому заводу были сообщены все сведения о производстве дальномеров с тем, однако, что он изготовлять их сам не имеет права и может лишь производить чистку, ремонт и выверку дальномеров, заказываемых у Барра. </w:t>
      </w:r>
    </w:p>
    <w:p w14:paraId="7F3AFBDC"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 xml:space="preserve">В 1912 г. Обуховский завод по весьма дешевой цене приобрел оборудование варшавского завода Фосс, ликвидированного за смертью владельца Гинзбурга. </w:t>
      </w:r>
    </w:p>
    <w:p w14:paraId="14DD1272"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 xml:space="preserve">В 1912 г. поставлено было производство приборов системы Лауница, крайне сложных в производстве. </w:t>
      </w:r>
    </w:p>
    <w:p w14:paraId="00196C12"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 xml:space="preserve">Около 1913 г. Обуховский завод основал филиальное отделение в Севастополе для ремонта оптических приборов и другое отделение для той же цели на транспорте "Рига". </w:t>
      </w:r>
    </w:p>
    <w:p w14:paraId="6A539B0B"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 xml:space="preserve">Развитие оптического цела на Обуховском заводе характеризуется следующими цифрами: </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1020"/>
        <w:gridCol w:w="1032"/>
        <w:gridCol w:w="1044"/>
        <w:gridCol w:w="1371"/>
        <w:gridCol w:w="816"/>
      </w:tblGrid>
      <w:tr w:rsidR="00BC3099" w:rsidRPr="006B7479" w14:paraId="4BCAD352" w14:textId="77777777" w:rsidTr="0085726C">
        <w:tc>
          <w:tcPr>
            <w:tcW w:w="1020" w:type="dxa"/>
          </w:tcPr>
          <w:p w14:paraId="246FF128"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Годы</w:t>
            </w:r>
          </w:p>
        </w:tc>
        <w:tc>
          <w:tcPr>
            <w:tcW w:w="1032" w:type="dxa"/>
          </w:tcPr>
          <w:p w14:paraId="75834BD1"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Число станков</w:t>
            </w:r>
          </w:p>
        </w:tc>
        <w:tc>
          <w:tcPr>
            <w:tcW w:w="1044" w:type="dxa"/>
          </w:tcPr>
          <w:p w14:paraId="49008B49"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Число мастеровых</w:t>
            </w:r>
          </w:p>
        </w:tc>
        <w:tc>
          <w:tcPr>
            <w:tcW w:w="1371" w:type="dxa"/>
          </w:tcPr>
          <w:p w14:paraId="34EC3AD3"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Лиц административ-ного персонала</w:t>
            </w:r>
          </w:p>
        </w:tc>
        <w:tc>
          <w:tcPr>
            <w:tcW w:w="816" w:type="dxa"/>
          </w:tcPr>
          <w:p w14:paraId="6599792E"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 xml:space="preserve">Валовой оборот, руб. </w:t>
            </w:r>
          </w:p>
        </w:tc>
      </w:tr>
      <w:tr w:rsidR="00BC3099" w:rsidRPr="006B7479" w14:paraId="432062A8" w14:textId="77777777" w:rsidTr="0085726C">
        <w:tc>
          <w:tcPr>
            <w:tcW w:w="1020" w:type="dxa"/>
          </w:tcPr>
          <w:p w14:paraId="3F19C310"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1905</w:t>
            </w:r>
          </w:p>
        </w:tc>
        <w:tc>
          <w:tcPr>
            <w:tcW w:w="1032" w:type="dxa"/>
          </w:tcPr>
          <w:p w14:paraId="5A5D0139"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40</w:t>
            </w:r>
          </w:p>
        </w:tc>
        <w:tc>
          <w:tcPr>
            <w:tcW w:w="1044" w:type="dxa"/>
          </w:tcPr>
          <w:p w14:paraId="3D04BB54"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18</w:t>
            </w:r>
          </w:p>
        </w:tc>
        <w:tc>
          <w:tcPr>
            <w:tcW w:w="1371" w:type="dxa"/>
          </w:tcPr>
          <w:p w14:paraId="79935443"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2</w:t>
            </w:r>
          </w:p>
        </w:tc>
        <w:tc>
          <w:tcPr>
            <w:tcW w:w="816" w:type="dxa"/>
          </w:tcPr>
          <w:p w14:paraId="24148ADF"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60.000</w:t>
            </w:r>
          </w:p>
        </w:tc>
      </w:tr>
      <w:tr w:rsidR="00BC3099" w:rsidRPr="006B7479" w14:paraId="48462AE3" w14:textId="77777777" w:rsidTr="0085726C">
        <w:tc>
          <w:tcPr>
            <w:tcW w:w="1020" w:type="dxa"/>
          </w:tcPr>
          <w:p w14:paraId="4C75921C"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1906</w:t>
            </w:r>
          </w:p>
        </w:tc>
        <w:tc>
          <w:tcPr>
            <w:tcW w:w="1032" w:type="dxa"/>
          </w:tcPr>
          <w:p w14:paraId="55731629"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40</w:t>
            </w:r>
          </w:p>
        </w:tc>
        <w:tc>
          <w:tcPr>
            <w:tcW w:w="1044" w:type="dxa"/>
          </w:tcPr>
          <w:p w14:paraId="3B260281"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35</w:t>
            </w:r>
          </w:p>
        </w:tc>
        <w:tc>
          <w:tcPr>
            <w:tcW w:w="1371" w:type="dxa"/>
          </w:tcPr>
          <w:p w14:paraId="3C3AE003"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4</w:t>
            </w:r>
          </w:p>
        </w:tc>
        <w:tc>
          <w:tcPr>
            <w:tcW w:w="816" w:type="dxa"/>
          </w:tcPr>
          <w:p w14:paraId="39B0A211"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w:t>
            </w:r>
          </w:p>
        </w:tc>
      </w:tr>
      <w:tr w:rsidR="00BC3099" w:rsidRPr="006B7479" w14:paraId="2BEDBD07" w14:textId="77777777" w:rsidTr="0085726C">
        <w:tc>
          <w:tcPr>
            <w:tcW w:w="1020" w:type="dxa"/>
          </w:tcPr>
          <w:p w14:paraId="46E80F98"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1907</w:t>
            </w:r>
          </w:p>
        </w:tc>
        <w:tc>
          <w:tcPr>
            <w:tcW w:w="1032" w:type="dxa"/>
          </w:tcPr>
          <w:p w14:paraId="4FAB1ED9"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100</w:t>
            </w:r>
          </w:p>
        </w:tc>
        <w:tc>
          <w:tcPr>
            <w:tcW w:w="1044" w:type="dxa"/>
          </w:tcPr>
          <w:p w14:paraId="72CB427F"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60</w:t>
            </w:r>
          </w:p>
        </w:tc>
        <w:tc>
          <w:tcPr>
            <w:tcW w:w="1371" w:type="dxa"/>
          </w:tcPr>
          <w:p w14:paraId="7AC2EFE7"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4</w:t>
            </w:r>
          </w:p>
        </w:tc>
        <w:tc>
          <w:tcPr>
            <w:tcW w:w="816" w:type="dxa"/>
          </w:tcPr>
          <w:p w14:paraId="237A752B"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w:t>
            </w:r>
          </w:p>
        </w:tc>
      </w:tr>
      <w:tr w:rsidR="00BC3099" w:rsidRPr="006B7479" w14:paraId="647F0C29" w14:textId="77777777" w:rsidTr="0085726C">
        <w:tc>
          <w:tcPr>
            <w:tcW w:w="1020" w:type="dxa"/>
          </w:tcPr>
          <w:p w14:paraId="5A79772E"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1908</w:t>
            </w:r>
          </w:p>
        </w:tc>
        <w:tc>
          <w:tcPr>
            <w:tcW w:w="1032" w:type="dxa"/>
          </w:tcPr>
          <w:p w14:paraId="00DDFE0D"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185</w:t>
            </w:r>
          </w:p>
        </w:tc>
        <w:tc>
          <w:tcPr>
            <w:tcW w:w="1044" w:type="dxa"/>
          </w:tcPr>
          <w:p w14:paraId="5F67E022"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85</w:t>
            </w:r>
          </w:p>
        </w:tc>
        <w:tc>
          <w:tcPr>
            <w:tcW w:w="1371" w:type="dxa"/>
          </w:tcPr>
          <w:p w14:paraId="2F0E6706"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4</w:t>
            </w:r>
          </w:p>
        </w:tc>
        <w:tc>
          <w:tcPr>
            <w:tcW w:w="816" w:type="dxa"/>
          </w:tcPr>
          <w:p w14:paraId="56931AFC"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w:t>
            </w:r>
          </w:p>
        </w:tc>
      </w:tr>
      <w:tr w:rsidR="00BC3099" w:rsidRPr="006B7479" w14:paraId="638DBC91" w14:textId="77777777" w:rsidTr="0085726C">
        <w:tc>
          <w:tcPr>
            <w:tcW w:w="1020" w:type="dxa"/>
          </w:tcPr>
          <w:p w14:paraId="79028032"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1909</w:t>
            </w:r>
          </w:p>
        </w:tc>
        <w:tc>
          <w:tcPr>
            <w:tcW w:w="1032" w:type="dxa"/>
          </w:tcPr>
          <w:p w14:paraId="6FFCEF4E"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205</w:t>
            </w:r>
          </w:p>
        </w:tc>
        <w:tc>
          <w:tcPr>
            <w:tcW w:w="1044" w:type="dxa"/>
          </w:tcPr>
          <w:p w14:paraId="557567F7"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110</w:t>
            </w:r>
          </w:p>
        </w:tc>
        <w:tc>
          <w:tcPr>
            <w:tcW w:w="1371" w:type="dxa"/>
          </w:tcPr>
          <w:p w14:paraId="14224679"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8</w:t>
            </w:r>
          </w:p>
        </w:tc>
        <w:tc>
          <w:tcPr>
            <w:tcW w:w="816" w:type="dxa"/>
          </w:tcPr>
          <w:p w14:paraId="01F65E56"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w:t>
            </w:r>
          </w:p>
        </w:tc>
      </w:tr>
      <w:tr w:rsidR="00BC3099" w:rsidRPr="006B7479" w14:paraId="3650BC30" w14:textId="77777777" w:rsidTr="0085726C">
        <w:tc>
          <w:tcPr>
            <w:tcW w:w="1020" w:type="dxa"/>
          </w:tcPr>
          <w:p w14:paraId="4F87F0C7"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1910</w:t>
            </w:r>
          </w:p>
        </w:tc>
        <w:tc>
          <w:tcPr>
            <w:tcW w:w="1032" w:type="dxa"/>
          </w:tcPr>
          <w:p w14:paraId="2D2CD491"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220</w:t>
            </w:r>
          </w:p>
        </w:tc>
        <w:tc>
          <w:tcPr>
            <w:tcW w:w="1044" w:type="dxa"/>
          </w:tcPr>
          <w:p w14:paraId="2BE38316"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140</w:t>
            </w:r>
          </w:p>
        </w:tc>
        <w:tc>
          <w:tcPr>
            <w:tcW w:w="1371" w:type="dxa"/>
          </w:tcPr>
          <w:p w14:paraId="5228B69D"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12</w:t>
            </w:r>
          </w:p>
        </w:tc>
        <w:tc>
          <w:tcPr>
            <w:tcW w:w="816" w:type="dxa"/>
          </w:tcPr>
          <w:p w14:paraId="7EF273C8"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w:t>
            </w:r>
          </w:p>
        </w:tc>
      </w:tr>
      <w:tr w:rsidR="00BC3099" w:rsidRPr="006B7479" w14:paraId="02FEACDE" w14:textId="77777777" w:rsidTr="0085726C">
        <w:tc>
          <w:tcPr>
            <w:tcW w:w="1020" w:type="dxa"/>
          </w:tcPr>
          <w:p w14:paraId="52505314"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1911</w:t>
            </w:r>
          </w:p>
        </w:tc>
        <w:tc>
          <w:tcPr>
            <w:tcW w:w="1032" w:type="dxa"/>
          </w:tcPr>
          <w:p w14:paraId="6E9017B4"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315</w:t>
            </w:r>
          </w:p>
        </w:tc>
        <w:tc>
          <w:tcPr>
            <w:tcW w:w="1044" w:type="dxa"/>
          </w:tcPr>
          <w:p w14:paraId="28EA54BF"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210</w:t>
            </w:r>
          </w:p>
        </w:tc>
        <w:tc>
          <w:tcPr>
            <w:tcW w:w="1371" w:type="dxa"/>
          </w:tcPr>
          <w:p w14:paraId="40C1DCB5"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12</w:t>
            </w:r>
          </w:p>
        </w:tc>
        <w:tc>
          <w:tcPr>
            <w:tcW w:w="816" w:type="dxa"/>
          </w:tcPr>
          <w:p w14:paraId="683CE3DE"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w:t>
            </w:r>
          </w:p>
        </w:tc>
      </w:tr>
      <w:tr w:rsidR="00BC3099" w:rsidRPr="006B7479" w14:paraId="0F570831" w14:textId="77777777" w:rsidTr="0085726C">
        <w:tc>
          <w:tcPr>
            <w:tcW w:w="1020" w:type="dxa"/>
          </w:tcPr>
          <w:p w14:paraId="7F3A85BB"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lastRenderedPageBreak/>
              <w:t>1912</w:t>
            </w:r>
          </w:p>
        </w:tc>
        <w:tc>
          <w:tcPr>
            <w:tcW w:w="1032" w:type="dxa"/>
          </w:tcPr>
          <w:p w14:paraId="032942E9"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345</w:t>
            </w:r>
          </w:p>
        </w:tc>
        <w:tc>
          <w:tcPr>
            <w:tcW w:w="1044" w:type="dxa"/>
          </w:tcPr>
          <w:p w14:paraId="60F8A54E"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230</w:t>
            </w:r>
          </w:p>
        </w:tc>
        <w:tc>
          <w:tcPr>
            <w:tcW w:w="1371" w:type="dxa"/>
          </w:tcPr>
          <w:p w14:paraId="3DEA982D"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14</w:t>
            </w:r>
          </w:p>
        </w:tc>
        <w:tc>
          <w:tcPr>
            <w:tcW w:w="816" w:type="dxa"/>
          </w:tcPr>
          <w:p w14:paraId="6BDCC3F9"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w:t>
            </w:r>
          </w:p>
        </w:tc>
      </w:tr>
      <w:tr w:rsidR="00BC3099" w:rsidRPr="006B7479" w14:paraId="1CB739DD" w14:textId="77777777" w:rsidTr="0085726C">
        <w:tc>
          <w:tcPr>
            <w:tcW w:w="1020" w:type="dxa"/>
          </w:tcPr>
          <w:p w14:paraId="18E20676"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1913</w:t>
            </w:r>
          </w:p>
        </w:tc>
        <w:tc>
          <w:tcPr>
            <w:tcW w:w="1032" w:type="dxa"/>
          </w:tcPr>
          <w:p w14:paraId="321E9B5C"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405</w:t>
            </w:r>
          </w:p>
        </w:tc>
        <w:tc>
          <w:tcPr>
            <w:tcW w:w="1044" w:type="dxa"/>
          </w:tcPr>
          <w:p w14:paraId="5B3ADEA1"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250</w:t>
            </w:r>
          </w:p>
        </w:tc>
        <w:tc>
          <w:tcPr>
            <w:tcW w:w="1371" w:type="dxa"/>
          </w:tcPr>
          <w:p w14:paraId="7C7BA7E4"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16</w:t>
            </w:r>
          </w:p>
        </w:tc>
        <w:tc>
          <w:tcPr>
            <w:tcW w:w="816" w:type="dxa"/>
          </w:tcPr>
          <w:p w14:paraId="2EE4DB20"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550.000</w:t>
            </w:r>
          </w:p>
        </w:tc>
      </w:tr>
    </w:tbl>
    <w:p w14:paraId="3C338197"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 xml:space="preserve">С возникновением Европейской войны Оптический отдел оказался в крайне трудном положении. Проф. Гершун, главный вычислитель, один из лучших мастеров перешли на службу во вновь основанный фирмой Крезо в Петрограде оптический завод (ныне завод № 95). Помимо этого, несколько опытных мастеровых и мастеров завода — германских, австрийских подданных — были изъяты из завода и интернированы в лагерях. </w:t>
      </w:r>
    </w:p>
    <w:p w14:paraId="1EFF6170"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 xml:space="preserve">К слову, следует остановиться на этих "германских и австрийских подданных", оказавшихся на служба на ответственных должностях в таком заводе, как Обуховский — единственном в Россия по крупнокалиберной артиллерии сухопутной и морской и по военной оптике. Надо думать, что работа немецкого шпионажа по изучению этого крайне важного в военном отношении завода не была сложной и не требовала никаких затрат, так как любезно оплачивалась Обуховским заводом в форме жалования означенным германский и австрийским подданным. </w:t>
      </w:r>
    </w:p>
    <w:p w14:paraId="4649C886"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 xml:space="preserve">Вместе с тем в связи с прекращением доставки оптических приборов из-за границы роль Оптического отдела, понятно, стала особо ответственной. </w:t>
      </w:r>
    </w:p>
    <w:p w14:paraId="179E976C"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 xml:space="preserve">В связи с необходимостью расширять производство завод принял меры к усилению оборудования путем заказа его в России и за границей. </w:t>
      </w:r>
    </w:p>
    <w:p w14:paraId="3A23BC70"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 xml:space="preserve">Вместе с тем завод принял меры к получению из-за границы оптического стекла, довоенные запасы коего быстро таяли. Единственным местом, откуда его можно было получить, это были завод Пара-Мантуа в Париже и небольшой завод Чанса в Англии. Но оба эти завода были завалены отечественными военными заказами. </w:t>
      </w:r>
    </w:p>
    <w:p w14:paraId="0800E2FE"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 xml:space="preserve">В период войны Оптический отдел выполнил постановку ряда новых производств по заданиям морского и сухопутного ведомств: перископы для подводных лодок, для башенных установок и для крепостных установок, приборы центрального целеуказания, приборы светового телеграфирования, визиры для наблюдения за подводными лодками, прицелы для минных аппаратов, прицелы для пулеметов и винтовок, оптические детали для приборов Четыркина и Кованько, зрительные трубы различного назначения. Разработаны также были морские бинокли 6 х и большие стереотрубы 10 х с увеличенной светосилой, переконструированы для больших углов возвышения и построены специальные панорамы для зенитных пушек Лендера. </w:t>
      </w:r>
    </w:p>
    <w:p w14:paraId="2510D6A2"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 xml:space="preserve">В связи с увеличением оборудования, увеличена была рабочая площадь под Оптическим отделом. В 1916 г. личный состав Оптического отдела достиг 630 рабочих и 40 человек административно-технического персонала. </w:t>
      </w:r>
    </w:p>
    <w:p w14:paraId="1206CCB6"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 xml:space="preserve">Отдел состоит из следующих мастерских: обработка оптических стекал, механическая обработка деталей, сборка приборов, инструментальная, химическая лаборатория, опытное отделение и два филиальных отделения — в Севастополе и на транспорте "Рига". </w:t>
      </w:r>
    </w:p>
    <w:p w14:paraId="29E81D03"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 xml:space="preserve">Производство в 1916 г. достигает следующего масштаба (шт. в месяц): </w:t>
      </w:r>
    </w:p>
    <w:p w14:paraId="48ADCD16"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Биноклей призменных300</w:t>
      </w:r>
    </w:p>
    <w:p w14:paraId="4EA1AC65"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Панорам200</w:t>
      </w:r>
    </w:p>
    <w:p w14:paraId="2B5F6BA5"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Зрительных труб и перископов100</w:t>
      </w:r>
    </w:p>
    <w:p w14:paraId="06B16153"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Стереотруб больших и малых120</w:t>
      </w:r>
    </w:p>
    <w:p w14:paraId="5DEF7276"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Монокуляров60</w:t>
      </w:r>
    </w:p>
    <w:p w14:paraId="4606F361"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Приборов различных (для стрельбы)50</w:t>
      </w:r>
    </w:p>
    <w:p w14:paraId="13B3BA44"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Кроме того, отдел производил в крупных размерах ремонт оптических приборов (11329).</w:t>
      </w:r>
    </w:p>
    <w:p w14:paraId="70FD7700" w14:textId="77777777" w:rsidR="00BC3099" w:rsidRPr="006B7479" w:rsidRDefault="00BC3099" w:rsidP="00F251BF">
      <w:pPr>
        <w:pStyle w:val="a3"/>
        <w:jc w:val="both"/>
        <w:rPr>
          <w:bCs/>
          <w:i w:val="0"/>
          <w:color w:val="000000" w:themeColor="text1"/>
          <w:spacing w:val="0"/>
          <w:kern w:val="0"/>
          <w:position w:val="0"/>
          <w:sz w:val="16"/>
          <w:szCs w:val="16"/>
        </w:rPr>
      </w:pPr>
    </w:p>
    <w:p w14:paraId="3BC155C4"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 xml:space="preserve">В 1908 г. ГАУ вновь возбудило вопрос о постройке нового завода взрывчатых веществ, но уже самостоятельного, без связи с пороховым. </w:t>
      </w:r>
    </w:p>
    <w:p w14:paraId="03040BCF"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 xml:space="preserve">К этому времени вместо мелинита для снаряжения фугасных снарядов был принят тротил. Производство этого вещества было уже поставлено в опытном масштабе на Охтенском заводе. </w:t>
      </w:r>
    </w:p>
    <w:p w14:paraId="4D45C23D"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 xml:space="preserve">Место для нового завода взрывчатых веществ, после долгих изысканий, было избрано у линии Самаро-Златоустовской железной дороги, в 45 верстах от г. Самары и в 6 верстах от станции Томылово. </w:t>
      </w:r>
    </w:p>
    <w:p w14:paraId="0839874A"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 xml:space="preserve">Здесь необходимо сказать несколько слов относительно того, какой порядок практиковало ГАУ в те времена при подыскании пунктов для постройки своих заводов. Прежде всего, как правило, совершенно было исключено приобретение земли под заводы у частных владельцев. По мнению ГАУ, нужную землю всегда можно было получать либо даром, либо по "казенной" цене у Министерства земледелия и уделов или у банков — Крестьянского и Земельного. ГАУ полагало, что все эти ведомства и учреждения, сознавая высокую государственную важность такого дела, как постройка военных заводов, должны самоотверженно пойти навстречу интересам обороны и предоставить лучшее, что у них есть. </w:t>
      </w:r>
    </w:p>
    <w:p w14:paraId="2207E64B"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 xml:space="preserve">Нет надобности доказывать, в какой мере эти расчеты были наивны. Автору настоящих "Очерков" пришлось провести много месяцев разновременно на изысканиях по выбору места для трех строившихся заводов и осматривать многочисленные участки, любезно предоставленные названными двумя министерствами. </w:t>
      </w:r>
    </w:p>
    <w:p w14:paraId="241A9EDE"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 xml:space="preserve">Громадное большинство этих участков были непроходимо плохи. Совершенно было ясно, что министерства предлагали то, что им было не нужно и от чего они не прочь были сами избавиться. Этого, впрочем, и не скрывали в дружеской беседе при осмотре участков представители названных министерств. </w:t>
      </w:r>
    </w:p>
    <w:p w14:paraId="2C4D7966"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 xml:space="preserve">В итоге такой замечательной политики громадное большинство военных заводов, имеющих важнейшее значение для обороны, обслуживаемых тысячами рабочих, предназначенных к долголетнему существованию и развитию, вырастали в каких-то совершенно случайных пунктах, замечательных лишь тем, что они оказывались наименее плохими из участков земли, сбываемых гражданскими ведомствами за полной ненадобностью по дешевой цене либо совсем даром. </w:t>
      </w:r>
    </w:p>
    <w:p w14:paraId="33371439"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 xml:space="preserve">Подобного рода экономия на приобретении земли для постройки военных заводов в итоге обходилась государству чрезвычайно дорого. Само собой понятно, что когда начиналась эксплуатация завода, то все решительно дефекты его местоположения давали о себе знать повышенными накладными расходами, которые в дальнейшем долгие годы неотступно сопутствовали производству и результировались суммами, многократно превосходящими указанную экономию. </w:t>
      </w:r>
    </w:p>
    <w:p w14:paraId="630FA433"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 xml:space="preserve">Одной из жертв указанной системы выбора участков оказался, между прочим, и Самарский завод взрывчатых веществ. Первоначально строители завода отыскали для него участок в семи верстах от Самары у станции Безымянки, весьма подходящий во всех отношениях. Этот участок принадлежал городу Самаре, который предложил военному ведомству купить его. Но в это же время Крестьянский банк предложил из своих земель другой участок такой же меры, лежащий в 45 верстах от Самары. Этот участок имел целый ряд крупных дефектов с точки зрения пригодности под постройку военного завода, но банк продавал его на 150 000 руб. дешевле, чем город — свой участок. </w:t>
      </w:r>
    </w:p>
    <w:p w14:paraId="6A1B1C08"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 xml:space="preserve">Исходя из указанной "экономии", ГАУ остановило свой выбор на банковской земле и приказало на ней строить завод. </w:t>
      </w:r>
    </w:p>
    <w:p w14:paraId="2D0F4124"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 xml:space="preserve">Нужно отдать справедливость, что за указанную "экономию" пришлось расплачиваться дорого. Начать с того, что банковский участок, примыкая к самому полотну железной дороги, находился от ближайшей станции железной дороги в шести верстах. Следовательно, надо было строить станцию и развивать соответствующим образом пути. Так как проведение вопроса о постройке станции требовало длительного времени, то большая половина строительства завода протекла при отсутствии станции и громадное количество грузов в виде аппаратуры, механизмов и строительных материалов пришлось возить на подводах с ближайшей станции по грунтовой дороге, за что завод в общем счете переплатил крупные суммы. Затем, потребовались крупные расходы по постройке самой станции и развитию путей. То и другое не имело бы места на участке, предложенном городом, так как он лежал у самой станции Безымянка. </w:t>
      </w:r>
    </w:p>
    <w:p w14:paraId="3D42BA93"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 xml:space="preserve">Далее, на банковском участке магистраль водопровода большого диаметра пришлось тянуть от ближайшей реки почти на три версты, в то время как участок у Безымянки прилегал непосредственно к берегу реки Самарки. То же относится и к канализационным устройствам. </w:t>
      </w:r>
    </w:p>
    <w:p w14:paraId="43FC7198"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 xml:space="preserve">Затем, встретились большие затруднения в части жилищного вопроса, которые опять-таки не имели бы места у Безымянки, и заводу пришлось затратить крупные суммы на устройство собственного жилого поселка. </w:t>
      </w:r>
    </w:p>
    <w:p w14:paraId="469EA60A"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Таким образом, уже только по указанным статьям перерасход строительства на банковском участке с большим избытком перекрывал упомянутую разницу в ценах земельных участков городского и банковского.</w:t>
      </w:r>
    </w:p>
    <w:p w14:paraId="4F54B4F5"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 xml:space="preserve">Помимо сказанного, при самой эксплуатации завода банковский участок представлял целый ряд экономических невыгод, которые трудно определить в цифрах, но которые совершенно очевидны. Начать хотя бы с громадных трудностей, которые встретил завод при комплектовании личного состава, как инженерного, так и рабочего. И тех и других до крайности трудно было привлечь на службу в поселок, находящийся в голой степи, лишенный учебных заведений и вообще каких бы то ни было культурных условий жизни. Особенно больным являлся вопрос воспитания детей. </w:t>
      </w:r>
    </w:p>
    <w:p w14:paraId="7FAF0759"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 xml:space="preserve">Кроме сказанного, и в техническом отношении участок, где ныне находится завод, нужно признать малоудовлетворительным. Топография местности неудобна. Вокруг завода на несколько верст отсутствуют какие бы то ни было насаждения. При постоянных ветрах, господствующих в этом месте, на завод постоянно с той или другой стороны гонит пыль. Для таких производств, как взрывчатые вещества и снаряжение снарядов, взрывателей и капсюлей, никаким образом это нельзя признать полезным. Есть еще целый ряд и других дефектов. </w:t>
      </w:r>
    </w:p>
    <w:p w14:paraId="78B9D432"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lastRenderedPageBreak/>
        <w:t xml:space="preserve">К этому нужно прибавить, что земля у станции Безымянки многие годы сдавалась по весьма высокой цене под огороды, и завод, приобретая ее, мог бы свободно продолжать эксплуатировать ее таким образом и покрыть в течение известного времени расход на покупку участка. </w:t>
      </w:r>
    </w:p>
    <w:p w14:paraId="0C0E6D8A"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 xml:space="preserve">Все изложенные соображения в свое время были представлены Главному артиллерийскому управлению, но последнее их во внимание не приняло и принудило строить завод на банковской земле, где он и ныне находится. </w:t>
      </w:r>
    </w:p>
    <w:p w14:paraId="208D05DA"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 xml:space="preserve">Первоначальный проект Самарского завода был составлен на производство 25 000 пудов тротила в год и на снаряжение соответствующего этому количеству числа снарядов. Самое задание было явно несоразмерно с теми потребностями военного ведомства в тротиле и фугасных снарядах, которые можно было предвидеть. На это строителями завода также было своевременно указано ГАУ. </w:t>
      </w:r>
    </w:p>
    <w:p w14:paraId="5D2630F2"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 xml:space="preserve">Постройка завода начата была в 1909 году. Когда она была уже на полном ходу, заложены были фундаменты и частью возведены стены мастерских, ГАУ изменило задание для производительности в сторону значительного ее увеличения. Благодаря этому пришлось перекраивать, а следовательно, портить планировку завода. </w:t>
      </w:r>
    </w:p>
    <w:p w14:paraId="1D3088F6"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 xml:space="preserve">Работы по постройке завода в значительной части велись хозяйственным способом. Завод имел каменоломню, песчаные карьеры и кирпичный завод. </w:t>
      </w:r>
    </w:p>
    <w:p w14:paraId="6A02FF0F"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 xml:space="preserve">Постройка отдела по снаряжению снарядов и взрывателей была закончена в 1911 г., когда и была в нем открыта работа. Отдел по производству тротила был открыт в 1912 году. </w:t>
      </w:r>
    </w:p>
    <w:p w14:paraId="0FFFDD69"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 xml:space="preserve">Проект завода был составлен инженером Михайловым. Он же руководил технической частью постройки завода и пуском валового производства. В отношении тротила был использован опыт, который дала первоначальная разработка фабрикации его в Охтенской опытной мастерской. </w:t>
      </w:r>
    </w:p>
    <w:p w14:paraId="65DDBB64"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 xml:space="preserve">Так как техников, мастеров и рабочих, имеющих опыт по специальности изготовления тротила, не существовало, то весь кадр их пришлось готовить заново. Что касается снаряжательных работ, то в этом отношении имелась уже достаточная практика Охтенского завода взрывчатых веществ, и оттуда был переведен в Самарский завод небольшой кадр рабочих с опытным по снаряжению техником. </w:t>
      </w:r>
    </w:p>
    <w:p w14:paraId="066AD8A7"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 xml:space="preserve">Постановка валовой фабрикации тротила при отсутствии опытных людей представила большие трудности и опасности. В 1913 г. произошел в нитрационном аппарате большой взрыв, который разрушил часть здания и аппаратуру. Благодаря широкой распланировке заводских зданий и прочности конструкции взрыв был локализирован в пределах одного здания, причем соседние совершенно не пострадали. Равным образом не было и человеческих жертв. </w:t>
      </w:r>
    </w:p>
    <w:p w14:paraId="4C0632AB"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 xml:space="preserve">Взрыв побудил произвести ряд конструктивных изменений в аппаратуре, которые на практике оказались весьма удачными. Нужно указать, что данные о фабрикации тротила, полученные из-за границы, само собой разумеется, не могли быть исчерпывающе полны, и поэтому как при постройке завода, так и при оборудовании его строителям пришлось многие технические вопросы разрешать совершенно самостоятельно. Самарский завод был первым казенным заводом по производству тротила. Строящийся одновременно с ним тротиловый отдел Шлиссельбургского порохового завода был совершенно недоступен для русских техников, так как названный завод был чисто немецким и строжайше охранял все секреты производства, в то время совершенно нового. </w:t>
      </w:r>
    </w:p>
    <w:p w14:paraId="24D2A636"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 xml:space="preserve">В 1913 г. в Самарском заводе был построен отдел для изготовления тетрила (тетранитрометиланилина) — вещества для снаряжения взрывателей. До постройки этого отдела тетрил приобретался из-за границы. </w:t>
      </w:r>
    </w:p>
    <w:p w14:paraId="403F2229"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 xml:space="preserve">Что касается исходного вещества для изготовления самого тротила, именно толуола, то с основания Самарского завода вплоть до мировой войны этот продукт неизменно выписывался из Германки в сыром виде и рафинировался на Ревельском заводе. Таким образом, фабрикация тротила, который являлся единственным взрывчатым веществом для снаряжения всех морских и сухопутных фугасных снарядов, а равно и мин, базировалась на заграничном продукте. Вместе с тем военным ведомством не принималось никаких мер к заготовлению значительных мобилизационных запасов толуола. </w:t>
      </w:r>
    </w:p>
    <w:p w14:paraId="510E4FBE"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 xml:space="preserve">Между тем получение самого толуола без особого труда могло бы быть поставлено в Донецком бассейне при коксовании угля или на Кавказе из нефти. В отчете о заграничной командировке инженером Михайловым еще в 1907 г. указывалось на необходимость одновременно с постановкой производства тротила поставить получение отечественного толуола. Этот вопрос неоднократно поднимался и в дальнейшем, но движения не получил. И только мировая война заставила в экстренном порядке начать добычу русского толуола (о чем будет сказано в своем месте), так как к началу войны тротиловое производство оказалось обеспеченным лишь ничтожными запасами толуола. </w:t>
      </w:r>
    </w:p>
    <w:p w14:paraId="2D16057D"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 xml:space="preserve">С началом мировой войны были предприняты экстренные меры к усилению пропускной способности Самарского завода, как по тротилу, так и по снаряжению, путем постройки новых зданий и постановки новой аппаратуры. Особенные трудности представило получение на русском рынке аппаратов из кислотоупорного чугуна, которые могли изготовлять только три завода. Цены на эту аппаратуру сильно возросли, так что, например, за нитровальный аппарат приходилось платить в 1915 г. тройную цену, а в 1916 г. — шестикратную против цеп довоенных. </w:t>
      </w:r>
    </w:p>
    <w:p w14:paraId="40DD619B"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 xml:space="preserve">Производства завода за период с его основания и до конца мировой войны приведены в нижеследующей таблице: </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2148"/>
        <w:gridCol w:w="636"/>
        <w:gridCol w:w="636"/>
        <w:gridCol w:w="636"/>
        <w:gridCol w:w="636"/>
        <w:gridCol w:w="681"/>
        <w:gridCol w:w="681"/>
        <w:gridCol w:w="681"/>
      </w:tblGrid>
      <w:tr w:rsidR="00BC3099" w:rsidRPr="006B7479" w14:paraId="7473BC73" w14:textId="77777777" w:rsidTr="0085726C">
        <w:tc>
          <w:tcPr>
            <w:tcW w:w="2148" w:type="dxa"/>
          </w:tcPr>
          <w:p w14:paraId="07F63EF2" w14:textId="2F6163C9" w:rsidR="00BC3099" w:rsidRPr="006B7479" w:rsidRDefault="00211392" w:rsidP="00F251BF">
            <w:pPr>
              <w:jc w:val="both"/>
              <w:rPr>
                <w:bCs/>
                <w:color w:val="000000" w:themeColor="text1"/>
                <w:sz w:val="16"/>
                <w:szCs w:val="16"/>
              </w:rPr>
            </w:pPr>
            <w:r>
              <w:rPr>
                <w:bCs/>
                <w:color w:val="000000" w:themeColor="text1"/>
                <w:sz w:val="16"/>
                <w:szCs w:val="16"/>
              </w:rPr>
              <w:t xml:space="preserve"> </w:t>
            </w:r>
          </w:p>
        </w:tc>
        <w:tc>
          <w:tcPr>
            <w:tcW w:w="636" w:type="dxa"/>
          </w:tcPr>
          <w:p w14:paraId="0CD96FE8"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1911 г.</w:t>
            </w:r>
          </w:p>
        </w:tc>
        <w:tc>
          <w:tcPr>
            <w:tcW w:w="636" w:type="dxa"/>
          </w:tcPr>
          <w:p w14:paraId="0CA6CE48"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1912 г.</w:t>
            </w:r>
          </w:p>
        </w:tc>
        <w:tc>
          <w:tcPr>
            <w:tcW w:w="636" w:type="dxa"/>
          </w:tcPr>
          <w:p w14:paraId="76446011"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1913 г.</w:t>
            </w:r>
          </w:p>
        </w:tc>
        <w:tc>
          <w:tcPr>
            <w:tcW w:w="636" w:type="dxa"/>
          </w:tcPr>
          <w:p w14:paraId="38266A0E"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1914 г.</w:t>
            </w:r>
          </w:p>
        </w:tc>
        <w:tc>
          <w:tcPr>
            <w:tcW w:w="681" w:type="dxa"/>
          </w:tcPr>
          <w:p w14:paraId="34BF7AEC"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1915 г.</w:t>
            </w:r>
          </w:p>
        </w:tc>
        <w:tc>
          <w:tcPr>
            <w:tcW w:w="681" w:type="dxa"/>
          </w:tcPr>
          <w:p w14:paraId="30DB6F6D"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1916 г.</w:t>
            </w:r>
          </w:p>
        </w:tc>
        <w:tc>
          <w:tcPr>
            <w:tcW w:w="681" w:type="dxa"/>
          </w:tcPr>
          <w:p w14:paraId="6D4E6B35"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1917 г.</w:t>
            </w:r>
          </w:p>
        </w:tc>
      </w:tr>
      <w:tr w:rsidR="00BC3099" w:rsidRPr="006B7479" w14:paraId="7325EF9D" w14:textId="77777777" w:rsidTr="0085726C">
        <w:tc>
          <w:tcPr>
            <w:tcW w:w="2148" w:type="dxa"/>
          </w:tcPr>
          <w:p w14:paraId="17116CB5"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Снаряжение (тыс. шт.):</w:t>
            </w:r>
          </w:p>
        </w:tc>
        <w:tc>
          <w:tcPr>
            <w:tcW w:w="4587" w:type="dxa"/>
            <w:gridSpan w:val="7"/>
          </w:tcPr>
          <w:p w14:paraId="12842902" w14:textId="514CFAE9" w:rsidR="00BC3099" w:rsidRPr="006B7479" w:rsidRDefault="00211392" w:rsidP="00F251BF">
            <w:pPr>
              <w:jc w:val="both"/>
              <w:rPr>
                <w:bCs/>
                <w:color w:val="000000" w:themeColor="text1"/>
                <w:sz w:val="16"/>
                <w:szCs w:val="16"/>
              </w:rPr>
            </w:pPr>
            <w:r>
              <w:rPr>
                <w:bCs/>
                <w:color w:val="000000" w:themeColor="text1"/>
                <w:sz w:val="16"/>
                <w:szCs w:val="16"/>
              </w:rPr>
              <w:t xml:space="preserve"> </w:t>
            </w:r>
          </w:p>
        </w:tc>
      </w:tr>
      <w:tr w:rsidR="00BC3099" w:rsidRPr="006B7479" w14:paraId="7F59D225" w14:textId="77777777" w:rsidTr="0085726C">
        <w:tc>
          <w:tcPr>
            <w:tcW w:w="2148" w:type="dxa"/>
          </w:tcPr>
          <w:p w14:paraId="11665B97"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3-дм фугасных снарядов</w:t>
            </w:r>
          </w:p>
        </w:tc>
        <w:tc>
          <w:tcPr>
            <w:tcW w:w="636" w:type="dxa"/>
          </w:tcPr>
          <w:p w14:paraId="1ED46595"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6,5</w:t>
            </w:r>
          </w:p>
        </w:tc>
        <w:tc>
          <w:tcPr>
            <w:tcW w:w="636" w:type="dxa"/>
          </w:tcPr>
          <w:p w14:paraId="5549C1AC"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271,1</w:t>
            </w:r>
          </w:p>
        </w:tc>
        <w:tc>
          <w:tcPr>
            <w:tcW w:w="636" w:type="dxa"/>
          </w:tcPr>
          <w:p w14:paraId="0997B456"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92,3</w:t>
            </w:r>
          </w:p>
        </w:tc>
        <w:tc>
          <w:tcPr>
            <w:tcW w:w="636" w:type="dxa"/>
          </w:tcPr>
          <w:p w14:paraId="1BEDFA59"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80,7</w:t>
            </w:r>
          </w:p>
        </w:tc>
        <w:tc>
          <w:tcPr>
            <w:tcW w:w="681" w:type="dxa"/>
          </w:tcPr>
          <w:p w14:paraId="13A9D72A"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545,5</w:t>
            </w:r>
          </w:p>
        </w:tc>
        <w:tc>
          <w:tcPr>
            <w:tcW w:w="681" w:type="dxa"/>
          </w:tcPr>
          <w:p w14:paraId="75B02DE3"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1.112,8</w:t>
            </w:r>
          </w:p>
        </w:tc>
        <w:tc>
          <w:tcPr>
            <w:tcW w:w="681" w:type="dxa"/>
          </w:tcPr>
          <w:p w14:paraId="02DD502F"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621,6</w:t>
            </w:r>
          </w:p>
        </w:tc>
      </w:tr>
      <w:tr w:rsidR="00BC3099" w:rsidRPr="006B7479" w14:paraId="5EB0DC45" w14:textId="77777777" w:rsidTr="0085726C">
        <w:tc>
          <w:tcPr>
            <w:tcW w:w="2148" w:type="dxa"/>
          </w:tcPr>
          <w:p w14:paraId="33DFC2B1"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42-лин. фугасных снарядов</w:t>
            </w:r>
          </w:p>
        </w:tc>
        <w:tc>
          <w:tcPr>
            <w:tcW w:w="636" w:type="dxa"/>
          </w:tcPr>
          <w:p w14:paraId="2A3CC46A"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w:t>
            </w:r>
          </w:p>
        </w:tc>
        <w:tc>
          <w:tcPr>
            <w:tcW w:w="636" w:type="dxa"/>
          </w:tcPr>
          <w:p w14:paraId="7847CE40"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w:t>
            </w:r>
          </w:p>
        </w:tc>
        <w:tc>
          <w:tcPr>
            <w:tcW w:w="636" w:type="dxa"/>
          </w:tcPr>
          <w:p w14:paraId="75C072D8"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w:t>
            </w:r>
          </w:p>
        </w:tc>
        <w:tc>
          <w:tcPr>
            <w:tcW w:w="636" w:type="dxa"/>
          </w:tcPr>
          <w:p w14:paraId="7302C393"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w:t>
            </w:r>
          </w:p>
        </w:tc>
        <w:tc>
          <w:tcPr>
            <w:tcW w:w="681" w:type="dxa"/>
          </w:tcPr>
          <w:p w14:paraId="4C15C906"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17,1</w:t>
            </w:r>
          </w:p>
        </w:tc>
        <w:tc>
          <w:tcPr>
            <w:tcW w:w="681" w:type="dxa"/>
          </w:tcPr>
          <w:p w14:paraId="7ACDD74C"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22,5</w:t>
            </w:r>
          </w:p>
        </w:tc>
        <w:tc>
          <w:tcPr>
            <w:tcW w:w="681" w:type="dxa"/>
          </w:tcPr>
          <w:p w14:paraId="45C982EF"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188,4</w:t>
            </w:r>
          </w:p>
        </w:tc>
      </w:tr>
      <w:tr w:rsidR="00BC3099" w:rsidRPr="006B7479" w14:paraId="6EE77683" w14:textId="77777777" w:rsidTr="0085726C">
        <w:tc>
          <w:tcPr>
            <w:tcW w:w="2148" w:type="dxa"/>
          </w:tcPr>
          <w:p w14:paraId="41FF2DEA"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48-лин. фугасных снарядов в 3,5 и 4 калибра</w:t>
            </w:r>
          </w:p>
        </w:tc>
        <w:tc>
          <w:tcPr>
            <w:tcW w:w="636" w:type="dxa"/>
          </w:tcPr>
          <w:p w14:paraId="75914498"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w:t>
            </w:r>
          </w:p>
        </w:tc>
        <w:tc>
          <w:tcPr>
            <w:tcW w:w="636" w:type="dxa"/>
          </w:tcPr>
          <w:p w14:paraId="61016C35"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w:t>
            </w:r>
          </w:p>
        </w:tc>
        <w:tc>
          <w:tcPr>
            <w:tcW w:w="636" w:type="dxa"/>
          </w:tcPr>
          <w:p w14:paraId="0EA12A2A"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34,8</w:t>
            </w:r>
          </w:p>
        </w:tc>
        <w:tc>
          <w:tcPr>
            <w:tcW w:w="636" w:type="dxa"/>
          </w:tcPr>
          <w:p w14:paraId="57DB38DD"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1,9</w:t>
            </w:r>
          </w:p>
        </w:tc>
        <w:tc>
          <w:tcPr>
            <w:tcW w:w="681" w:type="dxa"/>
          </w:tcPr>
          <w:p w14:paraId="10216B8D"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351,8</w:t>
            </w:r>
          </w:p>
        </w:tc>
        <w:tc>
          <w:tcPr>
            <w:tcW w:w="681" w:type="dxa"/>
          </w:tcPr>
          <w:p w14:paraId="6D27BDF6"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790,1</w:t>
            </w:r>
          </w:p>
        </w:tc>
        <w:tc>
          <w:tcPr>
            <w:tcW w:w="681" w:type="dxa"/>
          </w:tcPr>
          <w:p w14:paraId="28AF79FC"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872,1</w:t>
            </w:r>
          </w:p>
        </w:tc>
      </w:tr>
      <w:tr w:rsidR="00BC3099" w:rsidRPr="006B7479" w14:paraId="74F7A760" w14:textId="77777777" w:rsidTr="0085726C">
        <w:tc>
          <w:tcPr>
            <w:tcW w:w="2148" w:type="dxa"/>
          </w:tcPr>
          <w:p w14:paraId="40BA61BF"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12-см фугасных снарядов</w:t>
            </w:r>
          </w:p>
        </w:tc>
        <w:tc>
          <w:tcPr>
            <w:tcW w:w="636" w:type="dxa"/>
          </w:tcPr>
          <w:p w14:paraId="4944B46D"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w:t>
            </w:r>
          </w:p>
        </w:tc>
        <w:tc>
          <w:tcPr>
            <w:tcW w:w="636" w:type="dxa"/>
          </w:tcPr>
          <w:p w14:paraId="6BCAA3D8"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w:t>
            </w:r>
          </w:p>
        </w:tc>
        <w:tc>
          <w:tcPr>
            <w:tcW w:w="636" w:type="dxa"/>
          </w:tcPr>
          <w:p w14:paraId="57FC8509"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12,9</w:t>
            </w:r>
          </w:p>
        </w:tc>
        <w:tc>
          <w:tcPr>
            <w:tcW w:w="636" w:type="dxa"/>
          </w:tcPr>
          <w:p w14:paraId="0D8895F2"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105,8</w:t>
            </w:r>
          </w:p>
        </w:tc>
        <w:tc>
          <w:tcPr>
            <w:tcW w:w="681" w:type="dxa"/>
          </w:tcPr>
          <w:p w14:paraId="4BED1910"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w:t>
            </w:r>
          </w:p>
        </w:tc>
        <w:tc>
          <w:tcPr>
            <w:tcW w:w="681" w:type="dxa"/>
          </w:tcPr>
          <w:p w14:paraId="61E764D6"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w:t>
            </w:r>
          </w:p>
        </w:tc>
        <w:tc>
          <w:tcPr>
            <w:tcW w:w="681" w:type="dxa"/>
          </w:tcPr>
          <w:p w14:paraId="05144069"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w:t>
            </w:r>
          </w:p>
        </w:tc>
      </w:tr>
      <w:tr w:rsidR="00BC3099" w:rsidRPr="006B7479" w14:paraId="1CF8A105" w14:textId="77777777" w:rsidTr="0085726C">
        <w:tc>
          <w:tcPr>
            <w:tcW w:w="2148" w:type="dxa"/>
          </w:tcPr>
          <w:p w14:paraId="5BDD06A8"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6-дм фугасных снарядов [для] гаубиц Шнейдера, пушки Канэ и пушек в 120, 190 и 200 пудов</w:t>
            </w:r>
          </w:p>
        </w:tc>
        <w:tc>
          <w:tcPr>
            <w:tcW w:w="636" w:type="dxa"/>
          </w:tcPr>
          <w:p w14:paraId="495553BE"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w:t>
            </w:r>
          </w:p>
        </w:tc>
        <w:tc>
          <w:tcPr>
            <w:tcW w:w="636" w:type="dxa"/>
          </w:tcPr>
          <w:p w14:paraId="697A6B66"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w:t>
            </w:r>
          </w:p>
        </w:tc>
        <w:tc>
          <w:tcPr>
            <w:tcW w:w="636" w:type="dxa"/>
          </w:tcPr>
          <w:p w14:paraId="18771DEB"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w:t>
            </w:r>
          </w:p>
        </w:tc>
        <w:tc>
          <w:tcPr>
            <w:tcW w:w="636" w:type="dxa"/>
          </w:tcPr>
          <w:p w14:paraId="2CC38F7F"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44,5</w:t>
            </w:r>
          </w:p>
        </w:tc>
        <w:tc>
          <w:tcPr>
            <w:tcW w:w="681" w:type="dxa"/>
          </w:tcPr>
          <w:p w14:paraId="6564CDC8"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34,7</w:t>
            </w:r>
          </w:p>
        </w:tc>
        <w:tc>
          <w:tcPr>
            <w:tcW w:w="681" w:type="dxa"/>
          </w:tcPr>
          <w:p w14:paraId="673758E8"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508,3</w:t>
            </w:r>
          </w:p>
        </w:tc>
        <w:tc>
          <w:tcPr>
            <w:tcW w:w="681" w:type="dxa"/>
          </w:tcPr>
          <w:p w14:paraId="515AA1A9"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705,3</w:t>
            </w:r>
          </w:p>
        </w:tc>
      </w:tr>
      <w:tr w:rsidR="00BC3099" w:rsidRPr="006B7479" w14:paraId="35D0E5D5" w14:textId="77777777" w:rsidTr="0085726C">
        <w:tc>
          <w:tcPr>
            <w:tcW w:w="2148" w:type="dxa"/>
          </w:tcPr>
          <w:p w14:paraId="09460161"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Ручные гранаты</w:t>
            </w:r>
          </w:p>
        </w:tc>
        <w:tc>
          <w:tcPr>
            <w:tcW w:w="4587" w:type="dxa"/>
            <w:gridSpan w:val="7"/>
          </w:tcPr>
          <w:p w14:paraId="5DAFA16E" w14:textId="45FADD88" w:rsidR="00BC3099" w:rsidRPr="006B7479" w:rsidRDefault="00211392" w:rsidP="00F251BF">
            <w:pPr>
              <w:jc w:val="both"/>
              <w:rPr>
                <w:bCs/>
                <w:color w:val="000000" w:themeColor="text1"/>
                <w:sz w:val="16"/>
                <w:szCs w:val="16"/>
              </w:rPr>
            </w:pPr>
            <w:r>
              <w:rPr>
                <w:bCs/>
                <w:color w:val="000000" w:themeColor="text1"/>
                <w:sz w:val="16"/>
                <w:szCs w:val="16"/>
              </w:rPr>
              <w:t xml:space="preserve"> </w:t>
            </w:r>
          </w:p>
        </w:tc>
      </w:tr>
      <w:tr w:rsidR="00BC3099" w:rsidRPr="006B7479" w14:paraId="64AF616A" w14:textId="77777777" w:rsidTr="0085726C">
        <w:tc>
          <w:tcPr>
            <w:tcW w:w="2148" w:type="dxa"/>
          </w:tcPr>
          <w:p w14:paraId="2A0DF34C"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Обр. 1912 г.</w:t>
            </w:r>
          </w:p>
        </w:tc>
        <w:tc>
          <w:tcPr>
            <w:tcW w:w="636" w:type="dxa"/>
          </w:tcPr>
          <w:p w14:paraId="743B790E"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w:t>
            </w:r>
          </w:p>
        </w:tc>
        <w:tc>
          <w:tcPr>
            <w:tcW w:w="636" w:type="dxa"/>
          </w:tcPr>
          <w:p w14:paraId="28A0151C"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w:t>
            </w:r>
          </w:p>
        </w:tc>
        <w:tc>
          <w:tcPr>
            <w:tcW w:w="636" w:type="dxa"/>
          </w:tcPr>
          <w:p w14:paraId="205692F0"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59,5</w:t>
            </w:r>
          </w:p>
        </w:tc>
        <w:tc>
          <w:tcPr>
            <w:tcW w:w="636" w:type="dxa"/>
          </w:tcPr>
          <w:p w14:paraId="344FCAC5"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126,2</w:t>
            </w:r>
          </w:p>
        </w:tc>
        <w:tc>
          <w:tcPr>
            <w:tcW w:w="681" w:type="dxa"/>
          </w:tcPr>
          <w:p w14:paraId="7422A947"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550,0</w:t>
            </w:r>
          </w:p>
        </w:tc>
        <w:tc>
          <w:tcPr>
            <w:tcW w:w="681" w:type="dxa"/>
          </w:tcPr>
          <w:p w14:paraId="70C4EE18"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1.399,3</w:t>
            </w:r>
          </w:p>
        </w:tc>
        <w:tc>
          <w:tcPr>
            <w:tcW w:w="681" w:type="dxa"/>
          </w:tcPr>
          <w:p w14:paraId="4DEEFEBC"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w:t>
            </w:r>
          </w:p>
        </w:tc>
      </w:tr>
      <w:tr w:rsidR="00BC3099" w:rsidRPr="006B7479" w14:paraId="5F8320C8" w14:textId="77777777" w:rsidTr="0085726C">
        <w:tc>
          <w:tcPr>
            <w:tcW w:w="2148" w:type="dxa"/>
          </w:tcPr>
          <w:p w14:paraId="373907A9"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Обр. 1914 г.</w:t>
            </w:r>
          </w:p>
        </w:tc>
        <w:tc>
          <w:tcPr>
            <w:tcW w:w="636" w:type="dxa"/>
          </w:tcPr>
          <w:p w14:paraId="21E7A44E"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w:t>
            </w:r>
          </w:p>
        </w:tc>
        <w:tc>
          <w:tcPr>
            <w:tcW w:w="636" w:type="dxa"/>
          </w:tcPr>
          <w:p w14:paraId="4E9709DE"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w:t>
            </w:r>
          </w:p>
        </w:tc>
        <w:tc>
          <w:tcPr>
            <w:tcW w:w="636" w:type="dxa"/>
          </w:tcPr>
          <w:p w14:paraId="13627912"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w:t>
            </w:r>
          </w:p>
        </w:tc>
        <w:tc>
          <w:tcPr>
            <w:tcW w:w="636" w:type="dxa"/>
          </w:tcPr>
          <w:p w14:paraId="43CB5ED6"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w:t>
            </w:r>
          </w:p>
        </w:tc>
        <w:tc>
          <w:tcPr>
            <w:tcW w:w="681" w:type="dxa"/>
          </w:tcPr>
          <w:p w14:paraId="6C021387"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w:t>
            </w:r>
          </w:p>
        </w:tc>
        <w:tc>
          <w:tcPr>
            <w:tcW w:w="681" w:type="dxa"/>
          </w:tcPr>
          <w:p w14:paraId="26B40F71"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1.075,0</w:t>
            </w:r>
          </w:p>
        </w:tc>
        <w:tc>
          <w:tcPr>
            <w:tcW w:w="681" w:type="dxa"/>
          </w:tcPr>
          <w:p w14:paraId="64C11D04"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859</w:t>
            </w:r>
          </w:p>
        </w:tc>
      </w:tr>
      <w:tr w:rsidR="00BC3099" w:rsidRPr="006B7479" w14:paraId="02D87384" w14:textId="77777777" w:rsidTr="0085726C">
        <w:tc>
          <w:tcPr>
            <w:tcW w:w="6735" w:type="dxa"/>
            <w:gridSpan w:val="8"/>
          </w:tcPr>
          <w:p w14:paraId="448D7BF0" w14:textId="7191F975" w:rsidR="00BC3099" w:rsidRPr="006B7479" w:rsidRDefault="00211392" w:rsidP="00F251BF">
            <w:pPr>
              <w:jc w:val="both"/>
              <w:rPr>
                <w:bCs/>
                <w:color w:val="000000" w:themeColor="text1"/>
                <w:sz w:val="16"/>
                <w:szCs w:val="16"/>
              </w:rPr>
            </w:pPr>
            <w:r>
              <w:rPr>
                <w:bCs/>
                <w:color w:val="000000" w:themeColor="text1"/>
                <w:sz w:val="16"/>
                <w:szCs w:val="16"/>
              </w:rPr>
              <w:t xml:space="preserve"> </w:t>
            </w:r>
          </w:p>
        </w:tc>
      </w:tr>
      <w:tr w:rsidR="00BC3099" w:rsidRPr="006B7479" w14:paraId="6E7EAC86" w14:textId="77777777" w:rsidTr="0085726C">
        <w:tc>
          <w:tcPr>
            <w:tcW w:w="2148" w:type="dxa"/>
          </w:tcPr>
          <w:p w14:paraId="44D453D0"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Изготовление тротила (тринитротолуола) (пудов)</w:t>
            </w:r>
          </w:p>
        </w:tc>
        <w:tc>
          <w:tcPr>
            <w:tcW w:w="636" w:type="dxa"/>
          </w:tcPr>
          <w:p w14:paraId="20A029A2"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w:t>
            </w:r>
          </w:p>
        </w:tc>
        <w:tc>
          <w:tcPr>
            <w:tcW w:w="636" w:type="dxa"/>
          </w:tcPr>
          <w:p w14:paraId="3B69F8E1"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2.000</w:t>
            </w:r>
          </w:p>
        </w:tc>
        <w:tc>
          <w:tcPr>
            <w:tcW w:w="636" w:type="dxa"/>
          </w:tcPr>
          <w:p w14:paraId="6B7D9F16"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11.600</w:t>
            </w:r>
          </w:p>
        </w:tc>
        <w:tc>
          <w:tcPr>
            <w:tcW w:w="636" w:type="dxa"/>
          </w:tcPr>
          <w:p w14:paraId="4D4CF68B"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51.320</w:t>
            </w:r>
          </w:p>
        </w:tc>
        <w:tc>
          <w:tcPr>
            <w:tcW w:w="681" w:type="dxa"/>
          </w:tcPr>
          <w:p w14:paraId="1C9B0D89"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102.750</w:t>
            </w:r>
          </w:p>
        </w:tc>
        <w:tc>
          <w:tcPr>
            <w:tcW w:w="681" w:type="dxa"/>
          </w:tcPr>
          <w:p w14:paraId="03630ED9"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210.850</w:t>
            </w:r>
          </w:p>
        </w:tc>
        <w:tc>
          <w:tcPr>
            <w:tcW w:w="681" w:type="dxa"/>
          </w:tcPr>
          <w:p w14:paraId="0A3D58A7"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149.400</w:t>
            </w:r>
          </w:p>
        </w:tc>
      </w:tr>
      <w:tr w:rsidR="00BC3099" w:rsidRPr="006B7479" w14:paraId="24D5FDB7" w14:textId="77777777" w:rsidTr="0085726C">
        <w:tc>
          <w:tcPr>
            <w:tcW w:w="2148" w:type="dxa"/>
          </w:tcPr>
          <w:p w14:paraId="0CAD70D1"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Изготовление тетрила (тетрометиланилина) (пудов)</w:t>
            </w:r>
          </w:p>
        </w:tc>
        <w:tc>
          <w:tcPr>
            <w:tcW w:w="636" w:type="dxa"/>
          </w:tcPr>
          <w:p w14:paraId="74CDB732"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w:t>
            </w:r>
          </w:p>
        </w:tc>
        <w:tc>
          <w:tcPr>
            <w:tcW w:w="636" w:type="dxa"/>
          </w:tcPr>
          <w:p w14:paraId="12F9FEFD"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w:t>
            </w:r>
          </w:p>
        </w:tc>
        <w:tc>
          <w:tcPr>
            <w:tcW w:w="636" w:type="dxa"/>
          </w:tcPr>
          <w:p w14:paraId="1BB7F346"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100</w:t>
            </w:r>
          </w:p>
        </w:tc>
        <w:tc>
          <w:tcPr>
            <w:tcW w:w="636" w:type="dxa"/>
          </w:tcPr>
          <w:p w14:paraId="7AFC8337"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447</w:t>
            </w:r>
          </w:p>
        </w:tc>
        <w:tc>
          <w:tcPr>
            <w:tcW w:w="681" w:type="dxa"/>
          </w:tcPr>
          <w:p w14:paraId="4442DD6D"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2.060</w:t>
            </w:r>
          </w:p>
        </w:tc>
        <w:tc>
          <w:tcPr>
            <w:tcW w:w="681" w:type="dxa"/>
          </w:tcPr>
          <w:p w14:paraId="54356F98"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5.187</w:t>
            </w:r>
          </w:p>
        </w:tc>
        <w:tc>
          <w:tcPr>
            <w:tcW w:w="681" w:type="dxa"/>
          </w:tcPr>
          <w:p w14:paraId="2107019F"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1.089</w:t>
            </w:r>
          </w:p>
        </w:tc>
      </w:tr>
    </w:tbl>
    <w:p w14:paraId="40731DDD"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(11329).</w:t>
      </w:r>
    </w:p>
    <w:p w14:paraId="1B4D6C99" w14:textId="77777777" w:rsidR="00BC3099" w:rsidRPr="006B7479" w:rsidRDefault="00BC3099" w:rsidP="00F251BF">
      <w:pPr>
        <w:jc w:val="both"/>
        <w:rPr>
          <w:bCs/>
          <w:color w:val="000000" w:themeColor="text1"/>
          <w:sz w:val="16"/>
          <w:szCs w:val="16"/>
        </w:rPr>
      </w:pPr>
    </w:p>
    <w:p w14:paraId="65D6A64F" w14:textId="183BA97C" w:rsidR="00BC3099" w:rsidRPr="006B7479" w:rsidRDefault="00BC3099" w:rsidP="00F251BF">
      <w:pPr>
        <w:jc w:val="both"/>
        <w:rPr>
          <w:bCs/>
          <w:color w:val="000000" w:themeColor="text1"/>
          <w:sz w:val="16"/>
          <w:szCs w:val="16"/>
        </w:rPr>
      </w:pPr>
      <w:r w:rsidRPr="006B7479">
        <w:rPr>
          <w:bCs/>
          <w:color w:val="000000" w:themeColor="text1"/>
          <w:sz w:val="16"/>
          <w:szCs w:val="16"/>
        </w:rPr>
        <w:t xml:space="preserve">1908 г. </w:t>
      </w:r>
      <w:r w:rsidR="006842FE" w:rsidRPr="006B7479">
        <w:rPr>
          <w:bCs/>
          <w:color w:val="000000" w:themeColor="text1"/>
          <w:sz w:val="16"/>
          <w:szCs w:val="16"/>
        </w:rPr>
        <w:t xml:space="preserve">в приказе по военному ведомству </w:t>
      </w:r>
      <w:r w:rsidRPr="006B7479">
        <w:rPr>
          <w:bCs/>
          <w:color w:val="000000" w:themeColor="text1"/>
          <w:sz w:val="16"/>
          <w:szCs w:val="16"/>
        </w:rPr>
        <w:t>№ 468</w:t>
      </w:r>
      <w:r w:rsidR="006842FE" w:rsidRPr="006B7479">
        <w:rPr>
          <w:bCs/>
          <w:color w:val="000000" w:themeColor="text1"/>
          <w:sz w:val="16"/>
          <w:szCs w:val="16"/>
        </w:rPr>
        <w:t xml:space="preserve"> были объявлены "Правил особого учета"</w:t>
      </w:r>
      <w:r w:rsidRPr="006B7479">
        <w:rPr>
          <w:bCs/>
          <w:color w:val="000000" w:themeColor="text1"/>
          <w:sz w:val="16"/>
          <w:szCs w:val="16"/>
        </w:rPr>
        <w:t xml:space="preserve">, </w:t>
      </w:r>
      <w:r w:rsidR="006842FE" w:rsidRPr="006B7479">
        <w:rPr>
          <w:bCs/>
          <w:color w:val="000000" w:themeColor="text1"/>
          <w:sz w:val="16"/>
          <w:szCs w:val="16"/>
        </w:rPr>
        <w:t xml:space="preserve">обеспечивающие для технических заведений сохранность существующего на заводе сравнительно небольшого кадра квалифицированных. Согласно этих правил, рабочих </w:t>
      </w:r>
      <w:r w:rsidRPr="006B7479">
        <w:rPr>
          <w:bCs/>
          <w:color w:val="000000" w:themeColor="text1"/>
          <w:sz w:val="16"/>
          <w:szCs w:val="16"/>
        </w:rPr>
        <w:t xml:space="preserve">нижние чины запаса, состоявшие в качестве вольнонаемных рабочих артиллерийских заводов на должностях, поименованных в особом списке, подвергались учету в особом порядке у уездных воинских начальников. Упомянутый список предусматривал должности особо опытных служащих, а также квалифицированных рабочих, кои по роду [занятий] являлись совершенно необходимыми для заводов и изъятие которых повлекло бы за собой значительное расстройство в работе. </w:t>
      </w:r>
    </w:p>
    <w:p w14:paraId="76B70162"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 xml:space="preserve">В случае призыва по мобилизации запасные нижние чины, находящиеся на службе в заводах и значащиеся в особых списках, призывались из запаса на действительную военную службу, но освобождались от явки по призыву, оставаясь на работах в заводах до тех пор, пока они занимали должности, списком предусмотренные. </w:t>
      </w:r>
    </w:p>
    <w:p w14:paraId="65BD00E3"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 xml:space="preserve">Надо отметить, что Правила особого учета касались лишь незначительной части рабочих высокой квалификации и служащих совершенно незаменимых. Остальной же кадр средней квалификации рабочих, составлявших основное производственное ядро, в котором имелось весьма значительное количество запасных нижних чинов, оставался не защищенным законом от мобилизации, и это было существенным пробелом законодательства. </w:t>
      </w:r>
    </w:p>
    <w:p w14:paraId="1ED80113"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 xml:space="preserve">В отношении ратников ополчении Устав о воинской повинности предусматривал, что они, находясь на службе в специальных учреждениях и заведениях военного ведомства, освобождались от явки на сборные пункты призыва и зачислялись на действительную службу в те же учреждения. </w:t>
      </w:r>
    </w:p>
    <w:p w14:paraId="3406A29F" w14:textId="77777777" w:rsidR="006842FE" w:rsidRPr="006B7479" w:rsidRDefault="006842FE" w:rsidP="00F251BF">
      <w:pPr>
        <w:jc w:val="both"/>
        <w:rPr>
          <w:bCs/>
          <w:color w:val="000000" w:themeColor="text1"/>
          <w:sz w:val="16"/>
          <w:szCs w:val="16"/>
        </w:rPr>
      </w:pPr>
      <w:r w:rsidRPr="006B7479">
        <w:rPr>
          <w:bCs/>
          <w:color w:val="000000" w:themeColor="text1"/>
          <w:sz w:val="16"/>
          <w:szCs w:val="16"/>
        </w:rPr>
        <w:t xml:space="preserve">Права и обязанности рабочих артиллерийских заводов в период, предшествующий мировой войне, определялись особым "Положением о вольнонаемных мастеровых и рабочих технических артиллерийских заведений", которое было приложено к книге XIII Свода военных постановлений, 1869 г., изд. 3-го. Порядок найма и увольнения рабочих определяется особыми правилами, утвержденными начальником Главного артиллерийского управления. </w:t>
      </w:r>
    </w:p>
    <w:p w14:paraId="7D996B80" w14:textId="77777777" w:rsidR="006842FE" w:rsidRPr="006B7479" w:rsidRDefault="006842FE" w:rsidP="00F251BF">
      <w:pPr>
        <w:jc w:val="both"/>
        <w:rPr>
          <w:bCs/>
          <w:color w:val="000000" w:themeColor="text1"/>
          <w:sz w:val="16"/>
          <w:szCs w:val="16"/>
        </w:rPr>
      </w:pPr>
      <w:r w:rsidRPr="006B7479">
        <w:rPr>
          <w:bCs/>
          <w:color w:val="000000" w:themeColor="text1"/>
          <w:sz w:val="16"/>
          <w:szCs w:val="16"/>
        </w:rPr>
        <w:t xml:space="preserve">В "Положении" содержалось указание, что нанимаемые для работ люди должны быть не моложе 15 и не старше 50 лет. Из этого правила, однако, допускались исключения. Достигшие 50 лет во время нахождения на службе в заводе могли продолжать службу в заводе и дальше, если зарекомендовали </w:t>
      </w:r>
      <w:r w:rsidRPr="006B7479">
        <w:rPr>
          <w:bCs/>
          <w:color w:val="000000" w:themeColor="text1"/>
          <w:sz w:val="16"/>
          <w:szCs w:val="16"/>
        </w:rPr>
        <w:lastRenderedPageBreak/>
        <w:t xml:space="preserve">себя знанием своего дела и притом сохранили здоровье. Допускались на службу и не достигшие 15-летнего возраста, но не иначе как при соблюдении в таком случае особых утвержденных 1 апреля 1882 г. правил о малолетних, работающих на фабриках и заводах. </w:t>
      </w:r>
    </w:p>
    <w:p w14:paraId="01BE011E" w14:textId="77777777" w:rsidR="006842FE" w:rsidRPr="006B7479" w:rsidRDefault="006842FE" w:rsidP="00F251BF">
      <w:pPr>
        <w:jc w:val="both"/>
        <w:rPr>
          <w:bCs/>
          <w:color w:val="000000" w:themeColor="text1"/>
          <w:sz w:val="16"/>
          <w:szCs w:val="16"/>
        </w:rPr>
      </w:pPr>
      <w:r w:rsidRPr="006B7479">
        <w:rPr>
          <w:bCs/>
          <w:color w:val="000000" w:themeColor="text1"/>
          <w:sz w:val="16"/>
          <w:szCs w:val="16"/>
        </w:rPr>
        <w:t xml:space="preserve">Таким образом, артиллерийские заводы в отношении возрастного ограничения кадра своих работников особых стеснений не ощущали. Необходимо отметить, что на практике сами заводы по возможности стремились иметь рабочих в среднем возрасте в 25-45 лет и преимущественно мужчин, что было вполне достижимо ввиду почти повсюду имевшего ранее место превышения предложения труда над его спросом. Женский труд применяли в некоторых заводах (патронных и капсюльных) массового производства, где работа не требовала большой физической силы. В общем надо признать, что кадр рабочих технических артиллерийских заведений был вообще устойчив в условиях мирного времени. </w:t>
      </w:r>
    </w:p>
    <w:p w14:paraId="713D99DD" w14:textId="77777777" w:rsidR="006842FE" w:rsidRPr="006B7479" w:rsidRDefault="006842FE" w:rsidP="00F251BF">
      <w:pPr>
        <w:jc w:val="both"/>
        <w:rPr>
          <w:bCs/>
          <w:color w:val="000000" w:themeColor="text1"/>
          <w:sz w:val="16"/>
          <w:szCs w:val="16"/>
        </w:rPr>
      </w:pPr>
      <w:r w:rsidRPr="006B7479">
        <w:rPr>
          <w:bCs/>
          <w:color w:val="000000" w:themeColor="text1"/>
          <w:sz w:val="16"/>
          <w:szCs w:val="16"/>
        </w:rPr>
        <w:t xml:space="preserve">Что касается вопроса о военном времени, то по отношению к воинской повинности рабочий состав подразделялся на следующие группы: </w:t>
      </w:r>
    </w:p>
    <w:p w14:paraId="63449571" w14:textId="77777777" w:rsidR="006842FE" w:rsidRPr="006B7479" w:rsidRDefault="006842FE" w:rsidP="00F251BF">
      <w:pPr>
        <w:jc w:val="both"/>
        <w:rPr>
          <w:bCs/>
          <w:color w:val="000000" w:themeColor="text1"/>
          <w:sz w:val="16"/>
          <w:szCs w:val="16"/>
        </w:rPr>
      </w:pPr>
      <w:r w:rsidRPr="006B7479">
        <w:rPr>
          <w:bCs/>
          <w:color w:val="000000" w:themeColor="text1"/>
          <w:sz w:val="16"/>
          <w:szCs w:val="16"/>
        </w:rPr>
        <w:t xml:space="preserve">а) лица, вовсе освобожденные от воинской повинности по своему семейному положению; </w:t>
      </w:r>
    </w:p>
    <w:p w14:paraId="5925FF05" w14:textId="77777777" w:rsidR="006842FE" w:rsidRPr="006B7479" w:rsidRDefault="006842FE" w:rsidP="00F251BF">
      <w:pPr>
        <w:jc w:val="both"/>
        <w:rPr>
          <w:bCs/>
          <w:color w:val="000000" w:themeColor="text1"/>
          <w:sz w:val="16"/>
          <w:szCs w:val="16"/>
        </w:rPr>
      </w:pPr>
      <w:r w:rsidRPr="006B7479">
        <w:rPr>
          <w:bCs/>
          <w:color w:val="000000" w:themeColor="text1"/>
          <w:sz w:val="16"/>
          <w:szCs w:val="16"/>
        </w:rPr>
        <w:t xml:space="preserve">б) лица допризывного возраста, </w:t>
      </w:r>
    </w:p>
    <w:p w14:paraId="21B53D08" w14:textId="77777777" w:rsidR="006842FE" w:rsidRPr="006B7479" w:rsidRDefault="006842FE" w:rsidP="00F251BF">
      <w:pPr>
        <w:jc w:val="both"/>
        <w:rPr>
          <w:bCs/>
          <w:color w:val="000000" w:themeColor="text1"/>
          <w:sz w:val="16"/>
          <w:szCs w:val="16"/>
        </w:rPr>
      </w:pPr>
      <w:r w:rsidRPr="006B7479">
        <w:rPr>
          <w:bCs/>
          <w:color w:val="000000" w:themeColor="text1"/>
          <w:sz w:val="16"/>
          <w:szCs w:val="16"/>
        </w:rPr>
        <w:t xml:space="preserve">в) освобожденные от воинской повинности вследствие физических недостатков, не препятствовавших, однако, работам в заводах, </w:t>
      </w:r>
    </w:p>
    <w:p w14:paraId="40F32A0F" w14:textId="77777777" w:rsidR="006842FE" w:rsidRPr="006B7479" w:rsidRDefault="006842FE" w:rsidP="00F251BF">
      <w:pPr>
        <w:jc w:val="both"/>
        <w:rPr>
          <w:bCs/>
          <w:color w:val="000000" w:themeColor="text1"/>
          <w:sz w:val="16"/>
          <w:szCs w:val="16"/>
        </w:rPr>
      </w:pPr>
      <w:r w:rsidRPr="006B7479">
        <w:rPr>
          <w:bCs/>
          <w:color w:val="000000" w:themeColor="text1"/>
          <w:sz w:val="16"/>
          <w:szCs w:val="16"/>
        </w:rPr>
        <w:t xml:space="preserve">г) отбывшие воинскую повинность и состоявшие в обязательном запасе, </w:t>
      </w:r>
    </w:p>
    <w:p w14:paraId="4BA1463C" w14:textId="77777777" w:rsidR="006842FE" w:rsidRPr="006B7479" w:rsidRDefault="006842FE" w:rsidP="00F251BF">
      <w:pPr>
        <w:jc w:val="both"/>
        <w:rPr>
          <w:bCs/>
          <w:color w:val="000000" w:themeColor="text1"/>
          <w:sz w:val="16"/>
          <w:szCs w:val="16"/>
        </w:rPr>
      </w:pPr>
      <w:r w:rsidRPr="006B7479">
        <w:rPr>
          <w:bCs/>
          <w:color w:val="000000" w:themeColor="text1"/>
          <w:sz w:val="16"/>
          <w:szCs w:val="16"/>
        </w:rPr>
        <w:t xml:space="preserve">д) состоящие в ополчении ратники 1-го и 2-го разряда, </w:t>
      </w:r>
    </w:p>
    <w:p w14:paraId="05103BE6" w14:textId="77777777" w:rsidR="006842FE" w:rsidRPr="006B7479" w:rsidRDefault="006842FE" w:rsidP="00F251BF">
      <w:pPr>
        <w:jc w:val="both"/>
        <w:rPr>
          <w:bCs/>
          <w:color w:val="000000" w:themeColor="text1"/>
          <w:sz w:val="16"/>
          <w:szCs w:val="16"/>
        </w:rPr>
      </w:pPr>
      <w:r w:rsidRPr="006B7479">
        <w:rPr>
          <w:bCs/>
          <w:color w:val="000000" w:themeColor="text1"/>
          <w:sz w:val="16"/>
          <w:szCs w:val="16"/>
        </w:rPr>
        <w:t xml:space="preserve">е) имеющие льготы по образованию, </w:t>
      </w:r>
    </w:p>
    <w:p w14:paraId="5AD6A0B3" w14:textId="77777777" w:rsidR="006842FE" w:rsidRPr="006B7479" w:rsidRDefault="006842FE" w:rsidP="00F251BF">
      <w:pPr>
        <w:jc w:val="both"/>
        <w:rPr>
          <w:bCs/>
          <w:color w:val="000000" w:themeColor="text1"/>
          <w:sz w:val="16"/>
          <w:szCs w:val="16"/>
        </w:rPr>
      </w:pPr>
      <w:r w:rsidRPr="006B7479">
        <w:rPr>
          <w:bCs/>
          <w:color w:val="000000" w:themeColor="text1"/>
          <w:sz w:val="16"/>
          <w:szCs w:val="16"/>
        </w:rPr>
        <w:t xml:space="preserve">ж) лица, состоящие на особом учете в каждой из указанных категорий. </w:t>
      </w:r>
    </w:p>
    <w:p w14:paraId="76DFCB11" w14:textId="77777777" w:rsidR="006842FE" w:rsidRPr="006B7479" w:rsidRDefault="006842FE" w:rsidP="00F251BF">
      <w:pPr>
        <w:jc w:val="both"/>
        <w:rPr>
          <w:bCs/>
          <w:color w:val="000000" w:themeColor="text1"/>
          <w:sz w:val="16"/>
          <w:szCs w:val="16"/>
        </w:rPr>
      </w:pPr>
      <w:r w:rsidRPr="006B7479">
        <w:rPr>
          <w:bCs/>
          <w:color w:val="000000" w:themeColor="text1"/>
          <w:sz w:val="16"/>
          <w:szCs w:val="16"/>
        </w:rPr>
        <w:t xml:space="preserve">Отношение перечисленных категорий к воинской повинности регулировалось "Уставом о воинской повинности". </w:t>
      </w:r>
    </w:p>
    <w:p w14:paraId="027E356E" w14:textId="77777777" w:rsidR="006842FE" w:rsidRPr="006B7479" w:rsidRDefault="006842FE" w:rsidP="00F251BF">
      <w:pPr>
        <w:jc w:val="both"/>
        <w:rPr>
          <w:bCs/>
          <w:color w:val="000000" w:themeColor="text1"/>
          <w:sz w:val="16"/>
          <w:szCs w:val="16"/>
        </w:rPr>
      </w:pPr>
      <w:r w:rsidRPr="006B7479">
        <w:rPr>
          <w:bCs/>
          <w:color w:val="000000" w:themeColor="text1"/>
          <w:sz w:val="16"/>
          <w:szCs w:val="16"/>
        </w:rPr>
        <w:t xml:space="preserve">Совершенно понятно, что администрация технических артиллерийских заведений всеми силами стремилась сохранить, по возможности, весь основной рабочий кадр, в особенности квалифицированную его часть, и оградить его от возможности изъятия в порядке воинской повинности. Подобные изъятия, хотя бы временного характера, как, например, отбытие поверочных сборов, всегда болезненно отражались на работе заводов, вызывая необходимость сжатия производства, перегруппировки рабочих и т.д. </w:t>
      </w:r>
    </w:p>
    <w:p w14:paraId="3ED45FF4" w14:textId="77777777" w:rsidR="006842FE" w:rsidRPr="006B7479" w:rsidRDefault="006842FE" w:rsidP="00F251BF">
      <w:pPr>
        <w:jc w:val="both"/>
        <w:rPr>
          <w:bCs/>
          <w:color w:val="000000" w:themeColor="text1"/>
          <w:sz w:val="16"/>
          <w:szCs w:val="16"/>
        </w:rPr>
      </w:pPr>
      <w:r w:rsidRPr="006B7479">
        <w:rPr>
          <w:bCs/>
          <w:color w:val="000000" w:themeColor="text1"/>
          <w:sz w:val="16"/>
          <w:szCs w:val="16"/>
        </w:rPr>
        <w:t xml:space="preserve">Законодательство в известной мере шло в указанном вопросе навстречу интересам заводов: так, законом 17 (30) августа 1907 г. в развитие Устава о воинской повинности было постановлено, что "нижние чины запаса, служащие по найму в специальных казенных учреждениях и заведениях военного и морского ведомства, на поверочные сборы не призываются". </w:t>
      </w:r>
    </w:p>
    <w:p w14:paraId="5FADEC00"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 xml:space="preserve">Таковы в общих чертах основные законоположения, охранявшие наличный кадр работников технических артиллерийских заведений от влияния мобилизации. </w:t>
      </w:r>
    </w:p>
    <w:p w14:paraId="2E439B63"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 xml:space="preserve">Что же касается пополнения и увеличения рабочей силы заводов во время войны, то это предоставлялось попечению самих заведений, и лишь в крайних случаях, специальными распоряжениями военного ведомства, призванные на службу в армию люди командировались на работы в технические заведения. </w:t>
      </w:r>
    </w:p>
    <w:p w14:paraId="72ACE134"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 xml:space="preserve">Когда была объявлена в 1914 г. война, все запасные нижние чины определенных возрастов, не состоящие на должностях, освобождающих от явки к призыву, были призваны и отправлены в строй. Таким порядком с первым призывом убыло с артиллерийских заводов около 30% наличного состава рабочих и служащих, имевшихся к моменту объявления войны. Между тем заводы должны были спешно усиливать производство и соответственно увеличивать кадр рабочих. Понятно, что при таких условиях указанная убыль являлась весьма серьезным препятствием к быстрой мобилизации завода. Здесь обнаружились крайне серьезные недочеты законодательства, относящегося к рабочей силе, обслуживающей заводы, работающие на оборону. </w:t>
      </w:r>
    </w:p>
    <w:p w14:paraId="6D488997"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 xml:space="preserve">Дело в том, что на особый учет попадал сравнительно небольшой процент не только от всего количества рабочих данного завода, но даже от квалифицированной рабочей силы. Как было указано, на особом учете состояли только совершенно необходимые или трудно заменимые работники наиболее высокой квалификации. На главную, менее квалифицированную массу рабочих, представляющих основное ядро рабочей силы, этот учет не распространялся. Между тем среди рабочих средней квалификации были такие, которые приобрели долголетней службой большой навык в заводской работе и при известных усилиях могли поднять свою квалификацию до тех категорий, которые поступают на особый учет. Но и без этого такие рабочие, будучи оставлены на заводе, давали бы больший коэффициент полезности, нежели те, которыми они были заменены после призыва. </w:t>
      </w:r>
    </w:p>
    <w:p w14:paraId="12D34FE2"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 xml:space="preserve">Правда, убыль после первого призыва была пополнена сравнительно без особых трудностей, так как рынок труда был еще сравнительно богат рабочей силой, как квалифицированной, так и неквалифицированной в особенности. При том же в военные заводы рабочие шли с большой охотой. </w:t>
      </w:r>
    </w:p>
    <w:p w14:paraId="4FAC457A"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Однако при дальнейших призывах убыль рабочих в заводах пополнялось уже со значительно большим трудом, в особенности в части квалифицированной. Для пополнения пришлось прикомандировывать к заводам призванных на военную службу. Конечно, они ни в какой мере не могли заменить ушедших с завода, так как не обладали ни надлежащей квалификацией, ни просто привычкой к заводской работе. В результате получался круговорот: привычные к заводскому делу рабочие уходили на фронт, в заводы же присылали совершенно нерабочий элемент с фронта. В результате фронт ничего не выигрывал, а заводы и боевое снабжение армии определенно страдали, а следовательно, терпела ущерб оборона (11329).</w:t>
      </w:r>
    </w:p>
    <w:p w14:paraId="1EF231E3" w14:textId="77777777" w:rsidR="00BC3099" w:rsidRPr="006B7479" w:rsidRDefault="00BC3099" w:rsidP="00F251BF">
      <w:pPr>
        <w:jc w:val="both"/>
        <w:rPr>
          <w:bCs/>
          <w:i/>
          <w:color w:val="000000" w:themeColor="text1"/>
          <w:sz w:val="16"/>
          <w:szCs w:val="16"/>
        </w:rPr>
      </w:pPr>
    </w:p>
    <w:p w14:paraId="652BBC08" w14:textId="77777777" w:rsidR="005C4129" w:rsidRPr="006B7479" w:rsidRDefault="00BC3099" w:rsidP="00F251BF">
      <w:pPr>
        <w:shd w:val="clear" w:color="auto" w:fill="FFFFFF"/>
        <w:jc w:val="both"/>
        <w:rPr>
          <w:bCs/>
          <w:color w:val="000000" w:themeColor="text1"/>
          <w:sz w:val="16"/>
          <w:szCs w:val="16"/>
        </w:rPr>
      </w:pPr>
      <w:r w:rsidRPr="006B7479">
        <w:rPr>
          <w:bCs/>
          <w:color w:val="000000" w:themeColor="text1"/>
          <w:sz w:val="16"/>
          <w:szCs w:val="16"/>
        </w:rPr>
        <w:t xml:space="preserve">С 1908 г. способ </w:t>
      </w:r>
      <w:r w:rsidR="005C4129" w:rsidRPr="006B7479">
        <w:rPr>
          <w:bCs/>
          <w:color w:val="000000" w:themeColor="text1"/>
          <w:sz w:val="16"/>
          <w:szCs w:val="16"/>
        </w:rPr>
        <w:t>флегматизации пороха спир</w:t>
      </w:r>
      <w:r w:rsidR="005C4129" w:rsidRPr="006B7479">
        <w:rPr>
          <w:bCs/>
          <w:color w:val="000000" w:themeColor="text1"/>
          <w:sz w:val="16"/>
          <w:szCs w:val="16"/>
        </w:rPr>
        <w:softHyphen/>
        <w:t xml:space="preserve">товым раствором камфоры </w:t>
      </w:r>
      <w:r w:rsidRPr="006B7479">
        <w:rPr>
          <w:bCs/>
          <w:color w:val="000000" w:themeColor="text1"/>
          <w:sz w:val="16"/>
          <w:szCs w:val="16"/>
        </w:rPr>
        <w:t>применяли на всех пороховых заводах России.</w:t>
      </w:r>
      <w:r w:rsidR="005C4129" w:rsidRPr="006B7479">
        <w:rPr>
          <w:bCs/>
          <w:color w:val="000000" w:themeColor="text1"/>
          <w:sz w:val="16"/>
          <w:szCs w:val="16"/>
        </w:rPr>
        <w:t xml:space="preserve"> Идею флегматизации пороха впервые высказал в 1890 г. Д. И. Менделеев, который предложил двухслойный порох с наруж</w:t>
      </w:r>
      <w:r w:rsidR="005C4129" w:rsidRPr="006B7479">
        <w:rPr>
          <w:bCs/>
          <w:color w:val="000000" w:themeColor="text1"/>
          <w:sz w:val="16"/>
          <w:szCs w:val="16"/>
        </w:rPr>
        <w:softHyphen/>
        <w:t>ным слоем из медленно горящей и внутренним слоем из более быст</w:t>
      </w:r>
      <w:r w:rsidR="005C4129" w:rsidRPr="006B7479">
        <w:rPr>
          <w:bCs/>
          <w:color w:val="000000" w:themeColor="text1"/>
          <w:sz w:val="16"/>
          <w:szCs w:val="16"/>
        </w:rPr>
        <w:softHyphen/>
        <w:t>ро горящей массы. Им предложены и несколько технических спосо</w:t>
      </w:r>
      <w:r w:rsidR="005C4129" w:rsidRPr="006B7479">
        <w:rPr>
          <w:bCs/>
          <w:color w:val="000000" w:themeColor="text1"/>
          <w:sz w:val="16"/>
          <w:szCs w:val="16"/>
        </w:rPr>
        <w:softHyphen/>
        <w:t>бов осуществления этой идеи [2, с. 474].</w:t>
      </w:r>
    </w:p>
    <w:p w14:paraId="0799EFF5" w14:textId="59D970F2" w:rsidR="00BC3099" w:rsidRPr="006B7479" w:rsidRDefault="005C4129" w:rsidP="00F251BF">
      <w:pPr>
        <w:shd w:val="clear" w:color="auto" w:fill="FFFFFF"/>
        <w:jc w:val="both"/>
        <w:rPr>
          <w:bCs/>
          <w:color w:val="000000" w:themeColor="text1"/>
          <w:sz w:val="16"/>
          <w:szCs w:val="16"/>
        </w:rPr>
      </w:pPr>
      <w:r w:rsidRPr="006B7479">
        <w:rPr>
          <w:bCs/>
          <w:color w:val="000000" w:themeColor="text1"/>
          <w:sz w:val="16"/>
          <w:szCs w:val="16"/>
        </w:rPr>
        <w:t>Г. П. Киснемский разработал метод.</w:t>
      </w:r>
    </w:p>
    <w:p w14:paraId="379744E6" w14:textId="77777777" w:rsidR="00BC3099" w:rsidRPr="006B7479" w:rsidRDefault="00BC3099" w:rsidP="00F251BF">
      <w:pPr>
        <w:shd w:val="clear" w:color="auto" w:fill="FFFFFF"/>
        <w:jc w:val="both"/>
        <w:rPr>
          <w:bCs/>
          <w:color w:val="000000" w:themeColor="text1"/>
          <w:sz w:val="16"/>
          <w:szCs w:val="16"/>
        </w:rPr>
      </w:pPr>
      <w:r w:rsidRPr="006B7479">
        <w:rPr>
          <w:bCs/>
          <w:color w:val="000000" w:themeColor="text1"/>
          <w:sz w:val="16"/>
          <w:szCs w:val="16"/>
        </w:rPr>
        <w:t>Одновременно с флегматизацией все пороха мелких марок стали покрывать графитом для устранения явления электризации порохо</w:t>
      </w:r>
      <w:r w:rsidRPr="006B7479">
        <w:rPr>
          <w:bCs/>
          <w:color w:val="000000" w:themeColor="text1"/>
          <w:sz w:val="16"/>
          <w:szCs w:val="16"/>
        </w:rPr>
        <w:softHyphen/>
        <w:t>вых элементов при их трении (5484).</w:t>
      </w:r>
    </w:p>
    <w:p w14:paraId="413AFC8D" w14:textId="77777777" w:rsidR="00BC3099" w:rsidRPr="006B7479" w:rsidRDefault="00BC3099" w:rsidP="00F251BF">
      <w:pPr>
        <w:shd w:val="clear" w:color="auto" w:fill="FFFFFF"/>
        <w:jc w:val="both"/>
        <w:rPr>
          <w:bCs/>
          <w:color w:val="000000" w:themeColor="text1"/>
          <w:sz w:val="16"/>
          <w:szCs w:val="16"/>
        </w:rPr>
      </w:pPr>
    </w:p>
    <w:p w14:paraId="69AC139C" w14:textId="77777777" w:rsidR="00BC3099" w:rsidRPr="006B7479" w:rsidRDefault="00BC3099" w:rsidP="00F251BF">
      <w:pPr>
        <w:shd w:val="clear" w:color="auto" w:fill="FFFFFF"/>
        <w:jc w:val="both"/>
        <w:rPr>
          <w:bCs/>
          <w:color w:val="000000" w:themeColor="text1"/>
          <w:sz w:val="16"/>
          <w:szCs w:val="16"/>
        </w:rPr>
      </w:pPr>
      <w:r w:rsidRPr="006B7479">
        <w:rPr>
          <w:bCs/>
          <w:color w:val="000000" w:themeColor="text1"/>
          <w:sz w:val="16"/>
          <w:szCs w:val="16"/>
        </w:rPr>
        <w:t>В 1908 г. Военное министерство приняло решение о полной за</w:t>
      </w:r>
      <w:r w:rsidRPr="006B7479">
        <w:rPr>
          <w:bCs/>
          <w:color w:val="000000" w:themeColor="text1"/>
          <w:sz w:val="16"/>
          <w:szCs w:val="16"/>
        </w:rPr>
        <w:softHyphen/>
        <w:t>мене мелинита на тротил в артснарядах всех калибров. С 1909 г. тротил начали широко использовать в России для снаряжения бое</w:t>
      </w:r>
      <w:r w:rsidRPr="006B7479">
        <w:rPr>
          <w:bCs/>
          <w:color w:val="000000" w:themeColor="text1"/>
          <w:sz w:val="16"/>
          <w:szCs w:val="16"/>
        </w:rPr>
        <w:softHyphen/>
        <w:t>припасов. К началу первой мировой войны почти все состоявшие на вооружении артиллерийские системы получили снаряды, снаряжен</w:t>
      </w:r>
      <w:r w:rsidRPr="006B7479">
        <w:rPr>
          <w:bCs/>
          <w:color w:val="000000" w:themeColor="text1"/>
          <w:sz w:val="16"/>
          <w:szCs w:val="16"/>
        </w:rPr>
        <w:softHyphen/>
        <w:t>ные этим веществом. Взрыватели к тротиловым снарядам частично сохранили прежние мелинитовые детонаторы, а частично получили новые — из прессованного тетрила.</w:t>
      </w:r>
    </w:p>
    <w:p w14:paraId="0979488D" w14:textId="1735CEA8" w:rsidR="00BC3099" w:rsidRPr="006B7479" w:rsidRDefault="00BC3099" w:rsidP="00F251BF">
      <w:pPr>
        <w:shd w:val="clear" w:color="auto" w:fill="FFFFFF"/>
        <w:jc w:val="both"/>
        <w:rPr>
          <w:bCs/>
          <w:color w:val="000000" w:themeColor="text1"/>
          <w:sz w:val="16"/>
          <w:szCs w:val="16"/>
        </w:rPr>
      </w:pPr>
      <w:r w:rsidRPr="006B7479">
        <w:rPr>
          <w:bCs/>
          <w:color w:val="000000" w:themeColor="text1"/>
          <w:sz w:val="16"/>
          <w:szCs w:val="16"/>
        </w:rPr>
        <w:t>Применение тротила позволило также решить проблему созда</w:t>
      </w:r>
      <w:r w:rsidRPr="006B7479">
        <w:rPr>
          <w:bCs/>
          <w:color w:val="000000" w:themeColor="text1"/>
          <w:sz w:val="16"/>
          <w:szCs w:val="16"/>
        </w:rPr>
        <w:softHyphen/>
        <w:t>ния стойкого снаряжения бронебойных снарядов. Оказалось, что тротил, плохо выдерживающий в чистом виде удары снарядов о бро</w:t>
      </w:r>
      <w:r w:rsidRPr="006B7479">
        <w:rPr>
          <w:bCs/>
          <w:color w:val="000000" w:themeColor="text1"/>
          <w:sz w:val="16"/>
          <w:szCs w:val="16"/>
        </w:rPr>
        <w:softHyphen/>
        <w:t>ню, при флегматизации его нафталином и динитробензолом приоб</w:t>
      </w:r>
      <w:r w:rsidRPr="006B7479">
        <w:rPr>
          <w:bCs/>
          <w:color w:val="000000" w:themeColor="text1"/>
          <w:sz w:val="16"/>
          <w:szCs w:val="16"/>
        </w:rPr>
        <w:softHyphen/>
        <w:t>ретает стойкость, достаточную для пробивания снарядом брони, толщина которой равна калибру снаряда [39, с. 83]. К 1910—1911 гг. А. А. Дзержкович закончил опыты со сплавами тротила с 12—15 % нафталина или динитробензола и установил, что 11-дюймовые палубобойные снаряды, снаряженные флегматизированным тротилом, успешно пробивали 100-мм крупповскую цементированную броню при скорости встречи 300 м/с и угле встречи 25° к нормали. Разрыв</w:t>
      </w:r>
      <w:r w:rsidRPr="006B7479">
        <w:rPr>
          <w:bCs/>
          <w:color w:val="000000" w:themeColor="text1"/>
          <w:sz w:val="16"/>
          <w:szCs w:val="16"/>
        </w:rPr>
        <w:softHyphen/>
        <w:t>ной заряд из флегматизированнрго тротила безукоризненно дейст</w:t>
      </w:r>
      <w:r w:rsidRPr="006B7479">
        <w:rPr>
          <w:bCs/>
          <w:color w:val="000000" w:themeColor="text1"/>
          <w:sz w:val="16"/>
          <w:szCs w:val="16"/>
        </w:rPr>
        <w:softHyphen/>
        <w:t>вовал от принятого мощного детонатора в 115 г мелинита (или тет</w:t>
      </w:r>
      <w:r w:rsidRPr="006B7479">
        <w:rPr>
          <w:bCs/>
          <w:color w:val="000000" w:themeColor="text1"/>
          <w:sz w:val="16"/>
          <w:szCs w:val="16"/>
        </w:rPr>
        <w:softHyphen/>
        <w:t>рила) [39, с. 90].</w:t>
      </w:r>
    </w:p>
    <w:p w14:paraId="0CE10CE3" w14:textId="77777777" w:rsidR="00BC3099" w:rsidRPr="006B7479" w:rsidRDefault="00BC3099" w:rsidP="00F251BF">
      <w:pPr>
        <w:shd w:val="clear" w:color="auto" w:fill="FFFFFF"/>
        <w:jc w:val="both"/>
        <w:rPr>
          <w:bCs/>
          <w:color w:val="000000" w:themeColor="text1"/>
          <w:sz w:val="16"/>
          <w:szCs w:val="16"/>
        </w:rPr>
      </w:pPr>
      <w:r w:rsidRPr="006B7479">
        <w:rPr>
          <w:bCs/>
          <w:color w:val="000000" w:themeColor="text1"/>
          <w:sz w:val="16"/>
          <w:szCs w:val="16"/>
        </w:rPr>
        <w:t>Для обеспечения всех исследовательских работ и изготовления экспериментальных образцов и опытных партий снарядов с новым снаряжением тротил покупали в Германии (фирма «Карбонит»). В связи с переводом всех боеприпасов на снаряжение тротилом пе</w:t>
      </w:r>
      <w:r w:rsidRPr="006B7479">
        <w:rPr>
          <w:bCs/>
          <w:color w:val="000000" w:themeColor="text1"/>
          <w:sz w:val="16"/>
          <w:szCs w:val="16"/>
        </w:rPr>
        <w:softHyphen/>
        <w:t>ред ГАУ встал вопрос о создании в стране собственного производст</w:t>
      </w:r>
      <w:r w:rsidRPr="006B7479">
        <w:rPr>
          <w:bCs/>
          <w:color w:val="000000" w:themeColor="text1"/>
          <w:sz w:val="16"/>
          <w:szCs w:val="16"/>
        </w:rPr>
        <w:softHyphen/>
        <w:t>ва этого взрывчатого вещества.</w:t>
      </w:r>
    </w:p>
    <w:p w14:paraId="30B814C4" w14:textId="77777777" w:rsidR="00BC3099" w:rsidRPr="006B7479" w:rsidRDefault="00BC3099" w:rsidP="00F251BF">
      <w:pPr>
        <w:shd w:val="clear" w:color="auto" w:fill="FFFFFF"/>
        <w:jc w:val="both"/>
        <w:rPr>
          <w:bCs/>
          <w:color w:val="000000" w:themeColor="text1"/>
          <w:sz w:val="16"/>
          <w:szCs w:val="16"/>
        </w:rPr>
      </w:pPr>
      <w:r w:rsidRPr="006B7479">
        <w:rPr>
          <w:bCs/>
          <w:color w:val="000000" w:themeColor="text1"/>
          <w:sz w:val="16"/>
          <w:szCs w:val="16"/>
        </w:rPr>
        <w:t>Создание производства тротила на Охтинском заводе. Для изуче</w:t>
      </w:r>
      <w:r w:rsidRPr="006B7479">
        <w:rPr>
          <w:bCs/>
          <w:color w:val="000000" w:themeColor="text1"/>
          <w:sz w:val="16"/>
          <w:szCs w:val="16"/>
        </w:rPr>
        <w:softHyphen/>
        <w:t>ния технологии изготовления тротила в 1907 г. ГАУ командировало за границу группу военных инженеров-технологов — воспитанни</w:t>
      </w:r>
      <w:r w:rsidRPr="006B7479">
        <w:rPr>
          <w:bCs/>
          <w:color w:val="000000" w:themeColor="text1"/>
          <w:sz w:val="16"/>
          <w:szCs w:val="16"/>
        </w:rPr>
        <w:softHyphen/>
        <w:t>ков Михайловской артиллерийской академии. В их числе были В. С. Михайлов, А. В. Сапожников и А. А. Солонина.</w:t>
      </w:r>
    </w:p>
    <w:p w14:paraId="210174CD" w14:textId="77777777" w:rsidR="00BC3099" w:rsidRPr="006B7479" w:rsidRDefault="00BC3099" w:rsidP="00F251BF">
      <w:pPr>
        <w:shd w:val="clear" w:color="auto" w:fill="FFFFFF"/>
        <w:jc w:val="both"/>
        <w:rPr>
          <w:bCs/>
          <w:color w:val="000000" w:themeColor="text1"/>
          <w:sz w:val="16"/>
          <w:szCs w:val="16"/>
        </w:rPr>
      </w:pPr>
      <w:r w:rsidRPr="006B7479">
        <w:rPr>
          <w:bCs/>
          <w:color w:val="000000" w:themeColor="text1"/>
          <w:sz w:val="16"/>
          <w:szCs w:val="16"/>
        </w:rPr>
        <w:t>На основе собранных в Германии на заводе «Карбонит» данных В. С. Михайлов в 1908 г. оборудовал в мелинитовом цехе Охтинского завода небольшую опытную мастерскую по изготовлению тротила. В этой мастерской было отработано тротиловое снаряжение различ</w:t>
      </w:r>
      <w:r w:rsidRPr="006B7479">
        <w:rPr>
          <w:bCs/>
          <w:color w:val="000000" w:themeColor="text1"/>
          <w:sz w:val="16"/>
          <w:szCs w:val="16"/>
        </w:rPr>
        <w:softHyphen/>
        <w:t>ных фугасных снарядов. Охтинский завод ВВ и его мелинитовый цех с 1895 по 1911 г. был единственным в стране казенным предприя</w:t>
      </w:r>
      <w:r w:rsidRPr="006B7479">
        <w:rPr>
          <w:bCs/>
          <w:color w:val="000000" w:themeColor="text1"/>
          <w:sz w:val="16"/>
          <w:szCs w:val="16"/>
        </w:rPr>
        <w:softHyphen/>
        <w:t>тием по производству взрывчатых веществ и снаряжения. Здесь про</w:t>
      </w:r>
      <w:r w:rsidRPr="006B7479">
        <w:rPr>
          <w:bCs/>
          <w:color w:val="000000" w:themeColor="text1"/>
          <w:sz w:val="16"/>
          <w:szCs w:val="16"/>
        </w:rPr>
        <w:softHyphen/>
        <w:t>водились все работы по обеспечению артиллерии фугасными снаря</w:t>
      </w:r>
      <w:r w:rsidRPr="006B7479">
        <w:rPr>
          <w:bCs/>
          <w:color w:val="000000" w:themeColor="text1"/>
          <w:sz w:val="16"/>
          <w:szCs w:val="16"/>
        </w:rPr>
        <w:softHyphen/>
        <w:t>дами. Одновременно завод был единственной опытно-исследователь</w:t>
      </w:r>
      <w:r w:rsidRPr="006B7479">
        <w:rPr>
          <w:bCs/>
          <w:color w:val="000000" w:themeColor="text1"/>
          <w:sz w:val="16"/>
          <w:szCs w:val="16"/>
        </w:rPr>
        <w:softHyphen/>
        <w:t>ской базой для разработки технологии производства мелинита и тро</w:t>
      </w:r>
      <w:r w:rsidRPr="006B7479">
        <w:rPr>
          <w:bCs/>
          <w:color w:val="000000" w:themeColor="text1"/>
          <w:sz w:val="16"/>
          <w:szCs w:val="16"/>
        </w:rPr>
        <w:softHyphen/>
        <w:t>тила, а также снаряжения ими снарядов и взрывателей к ним.</w:t>
      </w:r>
    </w:p>
    <w:p w14:paraId="4FEAAEE5" w14:textId="77777777" w:rsidR="00BC3099" w:rsidRPr="006B7479" w:rsidRDefault="00BC3099" w:rsidP="00F251BF">
      <w:pPr>
        <w:shd w:val="clear" w:color="auto" w:fill="FFFFFF"/>
        <w:jc w:val="both"/>
        <w:rPr>
          <w:bCs/>
          <w:color w:val="000000" w:themeColor="text1"/>
          <w:sz w:val="16"/>
          <w:szCs w:val="16"/>
        </w:rPr>
      </w:pPr>
      <w:r w:rsidRPr="006B7479">
        <w:rPr>
          <w:bCs/>
          <w:color w:val="000000" w:themeColor="text1"/>
          <w:sz w:val="16"/>
          <w:szCs w:val="16"/>
        </w:rPr>
        <w:t>На Охтинском заводе обучались инженерно-технические и рабо</w:t>
      </w:r>
      <w:r w:rsidRPr="006B7479">
        <w:rPr>
          <w:bCs/>
          <w:color w:val="000000" w:themeColor="text1"/>
          <w:sz w:val="16"/>
          <w:szCs w:val="16"/>
        </w:rPr>
        <w:softHyphen/>
        <w:t>чие кадры для вновь строившихся химических и снаряжательных за</w:t>
      </w:r>
      <w:r w:rsidRPr="006B7479">
        <w:rPr>
          <w:bCs/>
          <w:color w:val="000000" w:themeColor="text1"/>
          <w:sz w:val="16"/>
          <w:szCs w:val="16"/>
        </w:rPr>
        <w:softHyphen/>
        <w:t>водов.</w:t>
      </w:r>
    </w:p>
    <w:p w14:paraId="79445989" w14:textId="77777777" w:rsidR="00BC3099" w:rsidRPr="006B7479" w:rsidRDefault="00BC3099" w:rsidP="00F251BF">
      <w:pPr>
        <w:shd w:val="clear" w:color="auto" w:fill="FFFFFF"/>
        <w:jc w:val="both"/>
        <w:rPr>
          <w:bCs/>
          <w:color w:val="000000" w:themeColor="text1"/>
          <w:sz w:val="16"/>
          <w:szCs w:val="16"/>
        </w:rPr>
      </w:pPr>
      <w:r w:rsidRPr="006B7479">
        <w:rPr>
          <w:bCs/>
          <w:color w:val="000000" w:themeColor="text1"/>
          <w:sz w:val="16"/>
          <w:szCs w:val="16"/>
        </w:rPr>
        <w:t>С 1909 по 1915 г. тротиловое производство периодически расши</w:t>
      </w:r>
      <w:r w:rsidRPr="006B7479">
        <w:rPr>
          <w:bCs/>
          <w:color w:val="000000" w:themeColor="text1"/>
          <w:sz w:val="16"/>
          <w:szCs w:val="16"/>
        </w:rPr>
        <w:softHyphen/>
        <w:t>рялось и пополнялось оборудованием.</w:t>
      </w:r>
    </w:p>
    <w:p w14:paraId="4E2BCE83" w14:textId="77777777" w:rsidR="00BC3099" w:rsidRPr="006B7479" w:rsidRDefault="00BC3099" w:rsidP="00F251BF">
      <w:pPr>
        <w:shd w:val="clear" w:color="auto" w:fill="FFFFFF"/>
        <w:jc w:val="both"/>
        <w:rPr>
          <w:bCs/>
          <w:color w:val="000000" w:themeColor="text1"/>
          <w:sz w:val="16"/>
          <w:szCs w:val="16"/>
        </w:rPr>
      </w:pPr>
      <w:r w:rsidRPr="006B7479">
        <w:rPr>
          <w:bCs/>
          <w:color w:val="000000" w:themeColor="text1"/>
          <w:sz w:val="16"/>
          <w:szCs w:val="16"/>
        </w:rPr>
        <w:t>Охтинский завод в период 1905—1909 гг. изготовил более 30 тыс. пудов мелинита и снарядил им 90,5 тыс. снарядов средних калибров. Производство тротила в 1909—1911 гг. превысило 12 тыс. пудов. Им снарядили в эти годы более 430 тыс. снарядов различных калибров.</w:t>
      </w:r>
    </w:p>
    <w:p w14:paraId="019E473E" w14:textId="77777777" w:rsidR="00BC3099" w:rsidRPr="006B7479" w:rsidRDefault="00BC3099" w:rsidP="00F251BF">
      <w:pPr>
        <w:shd w:val="clear" w:color="auto" w:fill="FFFFFF"/>
        <w:jc w:val="both"/>
        <w:rPr>
          <w:bCs/>
          <w:color w:val="000000" w:themeColor="text1"/>
          <w:sz w:val="16"/>
          <w:szCs w:val="16"/>
        </w:rPr>
      </w:pPr>
      <w:r w:rsidRPr="006B7479">
        <w:rPr>
          <w:bCs/>
          <w:color w:val="000000" w:themeColor="text1"/>
          <w:sz w:val="16"/>
          <w:szCs w:val="16"/>
        </w:rPr>
        <w:t>В 1911 г. на Охтинском заводе было введено снаряжение ручных гранат прессованным мелинитом. С 1910 по 1914 г. на заводе прово</w:t>
      </w:r>
      <w:r w:rsidRPr="006B7479">
        <w:rPr>
          <w:bCs/>
          <w:color w:val="000000" w:themeColor="text1"/>
          <w:sz w:val="16"/>
          <w:szCs w:val="16"/>
        </w:rPr>
        <w:softHyphen/>
        <w:t>дили опытные работы по снаряжению авиабомб и взрывателей к ним.</w:t>
      </w:r>
    </w:p>
    <w:p w14:paraId="301FCC39" w14:textId="77777777" w:rsidR="00BC3099" w:rsidRPr="006B7479" w:rsidRDefault="00BC3099" w:rsidP="00F251BF">
      <w:pPr>
        <w:shd w:val="clear" w:color="auto" w:fill="FFFFFF"/>
        <w:jc w:val="both"/>
        <w:rPr>
          <w:bCs/>
          <w:color w:val="000000" w:themeColor="text1"/>
          <w:sz w:val="16"/>
          <w:szCs w:val="16"/>
        </w:rPr>
      </w:pPr>
      <w:r w:rsidRPr="006B7479">
        <w:rPr>
          <w:bCs/>
          <w:color w:val="000000" w:themeColor="text1"/>
          <w:sz w:val="16"/>
          <w:szCs w:val="16"/>
        </w:rPr>
        <w:t>Таким образом, Охтинский завод был первым и на протяжении многих лет единственным в России казенным предприятием, где за</w:t>
      </w:r>
      <w:r w:rsidRPr="006B7479">
        <w:rPr>
          <w:bCs/>
          <w:color w:val="000000" w:themeColor="text1"/>
          <w:sz w:val="16"/>
          <w:szCs w:val="16"/>
        </w:rPr>
        <w:softHyphen/>
        <w:t>родилось и развивалось производство бризантных взрывчатых ве</w:t>
      </w:r>
      <w:r w:rsidRPr="006B7479">
        <w:rPr>
          <w:bCs/>
          <w:color w:val="000000" w:themeColor="text1"/>
          <w:sz w:val="16"/>
          <w:szCs w:val="16"/>
        </w:rPr>
        <w:softHyphen/>
        <w:t>ществ военного назначения — сначала мелинита, а с 1909 г. — тро</w:t>
      </w:r>
      <w:r w:rsidRPr="006B7479">
        <w:rPr>
          <w:bCs/>
          <w:color w:val="000000" w:themeColor="text1"/>
          <w:sz w:val="16"/>
          <w:szCs w:val="16"/>
        </w:rPr>
        <w:softHyphen/>
        <w:t>тила.</w:t>
      </w:r>
    </w:p>
    <w:p w14:paraId="4EEA711D" w14:textId="77777777" w:rsidR="00BC3099" w:rsidRPr="006B7479" w:rsidRDefault="00BC3099" w:rsidP="00F251BF">
      <w:pPr>
        <w:shd w:val="clear" w:color="auto" w:fill="FFFFFF"/>
        <w:jc w:val="both"/>
        <w:rPr>
          <w:bCs/>
          <w:color w:val="000000" w:themeColor="text1"/>
          <w:sz w:val="16"/>
          <w:szCs w:val="16"/>
        </w:rPr>
      </w:pPr>
      <w:r w:rsidRPr="006B7479">
        <w:rPr>
          <w:bCs/>
          <w:color w:val="000000" w:themeColor="text1"/>
          <w:sz w:val="16"/>
          <w:szCs w:val="16"/>
        </w:rPr>
        <w:lastRenderedPageBreak/>
        <w:t>Мастерские Охтинского завода, выпускавшие тротил в неболь</w:t>
      </w:r>
      <w:r w:rsidRPr="006B7479">
        <w:rPr>
          <w:bCs/>
          <w:color w:val="000000" w:themeColor="text1"/>
          <w:sz w:val="16"/>
          <w:szCs w:val="16"/>
        </w:rPr>
        <w:softHyphen/>
        <w:t>ших количествах, не могли обеспечить резко возросшие потребности артиллерии. Поэтому с 1910г. завод стал использовать для снаряже</w:t>
      </w:r>
      <w:r w:rsidRPr="006B7479">
        <w:rPr>
          <w:bCs/>
          <w:color w:val="000000" w:themeColor="text1"/>
          <w:sz w:val="16"/>
          <w:szCs w:val="16"/>
        </w:rPr>
        <w:softHyphen/>
        <w:t>ния также тротил, изготовляемый на Шлиссельбургском заводе (5484).</w:t>
      </w:r>
    </w:p>
    <w:p w14:paraId="130232AD" w14:textId="77777777" w:rsidR="00BC3099" w:rsidRPr="006B7479" w:rsidRDefault="00BC3099" w:rsidP="00F251BF">
      <w:pPr>
        <w:jc w:val="both"/>
        <w:rPr>
          <w:bCs/>
          <w:color w:val="000000" w:themeColor="text1"/>
          <w:sz w:val="16"/>
          <w:szCs w:val="16"/>
        </w:rPr>
      </w:pPr>
    </w:p>
    <w:p w14:paraId="565EDD6E" w14:textId="4D174882" w:rsidR="00BC3099" w:rsidRPr="006B7479" w:rsidRDefault="005C4129" w:rsidP="00F251BF">
      <w:pPr>
        <w:jc w:val="both"/>
        <w:rPr>
          <w:bCs/>
          <w:color w:val="000000" w:themeColor="text1"/>
          <w:sz w:val="16"/>
          <w:szCs w:val="16"/>
        </w:rPr>
      </w:pPr>
      <w:r w:rsidRPr="006B7479">
        <w:rPr>
          <w:bCs/>
          <w:color w:val="000000" w:themeColor="text1"/>
          <w:sz w:val="16"/>
          <w:szCs w:val="16"/>
        </w:rPr>
        <w:t xml:space="preserve">В 1980 г. сложился и был принят </w:t>
      </w:r>
      <w:r w:rsidR="00BC3099" w:rsidRPr="006B7479">
        <w:rPr>
          <w:bCs/>
          <w:color w:val="000000" w:themeColor="text1"/>
          <w:sz w:val="16"/>
          <w:szCs w:val="16"/>
        </w:rPr>
        <w:t xml:space="preserve">Порядок дачи и исполнения заказов. Технические артиллерийские заведения. </w:t>
      </w:r>
    </w:p>
    <w:p w14:paraId="1061A2D9" w14:textId="0645BBAE" w:rsidR="00BC3099" w:rsidRPr="006B7479" w:rsidRDefault="00BC3099" w:rsidP="00F251BF">
      <w:pPr>
        <w:jc w:val="both"/>
        <w:rPr>
          <w:bCs/>
          <w:color w:val="000000" w:themeColor="text1"/>
          <w:sz w:val="16"/>
          <w:szCs w:val="16"/>
        </w:rPr>
      </w:pPr>
      <w:r w:rsidRPr="006B7479">
        <w:rPr>
          <w:bCs/>
          <w:color w:val="000000" w:themeColor="text1"/>
          <w:sz w:val="16"/>
          <w:szCs w:val="16"/>
        </w:rPr>
        <w:t>Заготовление предметов артиллерийского снабжения производилось распоряжениями ГАУ, которое, руководствуясь существовавшими законоположениями, давало наряды техническим артиллерийским заведениям и заказы казенным и частным заводам.</w:t>
      </w:r>
    </w:p>
    <w:p w14:paraId="0CB1292A"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Законоположения эти в отношении ГАУ и частных поставщиков были построены на полном недоверии закона к обеим сторонам. Дача заказов частным заводам обусловливалась формальностями, порождавшими большие затруднения и для ГАУ и в особенности для поставщиков.</w:t>
      </w:r>
    </w:p>
    <w:p w14:paraId="0384EAEE"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 xml:space="preserve">Всякий заказ ГАУ должно было представлять на разрешение и утверждение Военного совета, предварительно согласовав условия заказа не только с требованиями закона, но часто и с контролирующими ведомствами и с министерством торговли и промышленности. На предварительные переговоры по поводу заказа с поставщиками, на составление кондиций и технических условий, на согласование с ведомствами, на составление докладов в Военный совет, рассмотрение докладов ГАУ в канцелярии военного министерства и затем в Военном совете - на все это затрачивалось много времени. Поставщикам приходилось ожидать иногда по несколько месяцев, пока заказ утверждался Военным советом и с ними заключался договор на поставку. Эти задержки происходили даже в тех случаях, когда выдача заказа была предрешена без конкуренции (например, Путиловский завод ожидал заключения с ним контракта на первый валовой заказ 3-дм. скорострельных полевых пушек своей системы почти целый год; представитель завода Казаринов, служивший ранее в ГАУ, откровенно заявлял, что, предусматривая промедление и другие трения, он умышленно надбавил несколько процентов на цену пушек). </w:t>
      </w:r>
    </w:p>
    <w:p w14:paraId="1D35688E" w14:textId="3C3DC1FA" w:rsidR="00BC3099" w:rsidRPr="006B7479" w:rsidRDefault="00BC3099" w:rsidP="00F251BF">
      <w:pPr>
        <w:jc w:val="both"/>
        <w:rPr>
          <w:bCs/>
          <w:color w:val="000000" w:themeColor="text1"/>
          <w:sz w:val="16"/>
          <w:szCs w:val="16"/>
        </w:rPr>
      </w:pPr>
      <w:r w:rsidRPr="006B7479">
        <w:rPr>
          <w:bCs/>
          <w:color w:val="000000" w:themeColor="text1"/>
          <w:sz w:val="16"/>
          <w:szCs w:val="16"/>
        </w:rPr>
        <w:t xml:space="preserve">Распоряжениями ГАУ заготовления производились большей частью способом "заказов на срок". Закон допускал такой способ заготовления только в тех случаях, когда заказываемые предметы требовали "особого искусства и большой прочности и чистоты в отделке" или изготовлялись "по особым рисункам". Этого именно требовало большинство предметов, заказываемых ГАУ. </w:t>
      </w:r>
    </w:p>
    <w:p w14:paraId="24F8DCFD" w14:textId="54D6FA21" w:rsidR="00BC3099" w:rsidRPr="006B7479" w:rsidRDefault="00BC3099" w:rsidP="00F251BF">
      <w:pPr>
        <w:jc w:val="both"/>
        <w:rPr>
          <w:bCs/>
          <w:color w:val="000000" w:themeColor="text1"/>
          <w:sz w:val="16"/>
          <w:szCs w:val="16"/>
        </w:rPr>
      </w:pPr>
      <w:r w:rsidRPr="006B7479">
        <w:rPr>
          <w:bCs/>
          <w:color w:val="000000" w:themeColor="text1"/>
          <w:sz w:val="16"/>
          <w:szCs w:val="16"/>
        </w:rPr>
        <w:t xml:space="preserve">Значительное запоздание в сдаче заказанных предметов против сроков, обусловленных договорами, было обычным явлением, но столь же обычным являлось и сложение неустоек с заводов, особенно при крупных заказах, так как в большинстве случаев находили, что неисправностью в поставке "казне не причинено убытков" или неисправность заслуживала "по положению своему особого снисхождения". </w:t>
      </w:r>
    </w:p>
    <w:p w14:paraId="7A42A1BC"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 xml:space="preserve">Запоздание в сдаче заказов действительно нередко происходило не по вине заводов, а вследствие детальных изменений в первоначальных чертежах и технических условиях, выданных для руководства заводам при заказе, или вследствие дополнительных технических усовершенствований в заказанных предметах, введение которых Артком находил нужным. </w:t>
      </w:r>
    </w:p>
    <w:p w14:paraId="6943A29B" w14:textId="5646A94A" w:rsidR="00BC3099" w:rsidRPr="006B7479" w:rsidRDefault="00BC3099" w:rsidP="00F251BF">
      <w:pPr>
        <w:jc w:val="both"/>
        <w:rPr>
          <w:bCs/>
          <w:color w:val="000000" w:themeColor="text1"/>
          <w:sz w:val="16"/>
          <w:szCs w:val="16"/>
        </w:rPr>
      </w:pPr>
      <w:r w:rsidRPr="006B7479">
        <w:rPr>
          <w:bCs/>
          <w:color w:val="000000" w:themeColor="text1"/>
          <w:sz w:val="16"/>
          <w:szCs w:val="16"/>
        </w:rPr>
        <w:t xml:space="preserve">Происходившие от этого задержки в исполнении заказов были невыгодны для заводов, так как, влекли за собою замедление в сдаче изделий и в получении за них платежей. С другой стороны, ГАУ не могло своевременно получить от заводов заказанные предметы, что крайне неблагоприятно отражалось на боевой готовности армии. </w:t>
      </w:r>
    </w:p>
    <w:p w14:paraId="62C1F125" w14:textId="5466A9BD" w:rsidR="00BC3099" w:rsidRPr="006B7479" w:rsidRDefault="00BC3099" w:rsidP="00F251BF">
      <w:pPr>
        <w:jc w:val="both"/>
        <w:rPr>
          <w:bCs/>
          <w:color w:val="000000" w:themeColor="text1"/>
          <w:sz w:val="16"/>
          <w:szCs w:val="16"/>
        </w:rPr>
      </w:pPr>
      <w:r w:rsidRPr="006B7479">
        <w:rPr>
          <w:bCs/>
          <w:color w:val="000000" w:themeColor="text1"/>
          <w:sz w:val="16"/>
          <w:szCs w:val="16"/>
        </w:rPr>
        <w:t xml:space="preserve">Несомненно, еще гораздо медленнее производилось заготовление предметов артиллерийского снабжения при "подряде с торгов". Между тем "подряд с торгов" признавался по закону "нормальным" способом заготовления. Этот способ сравнительно редко применялся при крупных заказах, даваемых непосредственно ГАУ, но он являлся неизбежным при заготовлениях станков и механизмов, материалов, топлива и пр., которые делались техническими артиллерийскими заведениями, подведомственными ГАУ. Дача заказов казенным заводам морского и горного ведомств производилась ГАУ также с разрешения Военного совета, но она не обставлялась такими формальностями, как заказы частным заводам. С казенными морскими и горными заводами контрактов не заключалось, исправное выполнение заказов никакими залогами не обеспечивалось и пр. Официальное сношение ГАУ с казенными заводами заменяло контракт; в сношении указывались чертежи, технические условия и сроки изготовления изделий. Сроки эти обыкновенно не соблюдались, и значительное запаздывание в исполнении заказов казенными, горными и морскими заводами являлось не только обычным, но скорее даже обязательным, причем в распоряжении ГАУ не было никаких средств заставить эти заводы поторопиться выполнением полученных ими заказов. </w:t>
      </w:r>
    </w:p>
    <w:p w14:paraId="454CF44E"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 xml:space="preserve">В ведении ГАУ находились технические артиллерийские заведения, которые предназначались для изготовления предметов артиллерийского довольствия. К этим заведениям относились: </w:t>
      </w:r>
    </w:p>
    <w:p w14:paraId="34452256"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 xml:space="preserve">оружейные заводы, служащие для выделки и исправления винтовок, пулеметов и ручного оружия; </w:t>
      </w:r>
    </w:p>
    <w:p w14:paraId="5B431A74" w14:textId="018AA24A" w:rsidR="00BC3099" w:rsidRPr="006B7479" w:rsidRDefault="00BC3099" w:rsidP="00F251BF">
      <w:pPr>
        <w:jc w:val="both"/>
        <w:rPr>
          <w:bCs/>
          <w:color w:val="000000" w:themeColor="text1"/>
          <w:sz w:val="16"/>
          <w:szCs w:val="16"/>
        </w:rPr>
      </w:pPr>
      <w:r w:rsidRPr="006B7479">
        <w:rPr>
          <w:bCs/>
          <w:color w:val="000000" w:themeColor="text1"/>
          <w:sz w:val="16"/>
          <w:szCs w:val="16"/>
        </w:rPr>
        <w:t xml:space="preserve">патронные заводы, изготовлявшие патроны к ручному огнестрельному оружию с составными их частями, кроме пороха и капсюлей; </w:t>
      </w:r>
    </w:p>
    <w:p w14:paraId="385AAC7B"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 xml:space="preserve">орудииный завод, служащий для отделки и исправления орудий; </w:t>
      </w:r>
    </w:p>
    <w:p w14:paraId="0997CA72"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 xml:space="preserve">сталеделательный завод, выделывающий сталь для потребностей технических артиллерийских заведений; </w:t>
      </w:r>
    </w:p>
    <w:p w14:paraId="1F3E3023"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 xml:space="preserve">пороховые заводы для выделки пороха и прессованного пироксилина; </w:t>
      </w:r>
    </w:p>
    <w:p w14:paraId="2FC97573"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 xml:space="preserve">трубочные заводы для изготовления дистанционных трубок, взрывателей и капсюльных втулок; завод взрывчатых веществ, служащий для выделки взрывчатых веществ и снаряжения ими снарядов, а также для изготовления капсюлей и трубок для воспламенения зарядов в орудиях; </w:t>
      </w:r>
    </w:p>
    <w:p w14:paraId="5EAB823C" w14:textId="3E809034" w:rsidR="00BC3099" w:rsidRPr="006B7479" w:rsidRDefault="00BC3099" w:rsidP="00F251BF">
      <w:pPr>
        <w:jc w:val="both"/>
        <w:rPr>
          <w:bCs/>
          <w:color w:val="000000" w:themeColor="text1"/>
          <w:sz w:val="16"/>
          <w:szCs w:val="16"/>
        </w:rPr>
      </w:pPr>
      <w:r w:rsidRPr="006B7479">
        <w:rPr>
          <w:bCs/>
          <w:color w:val="000000" w:themeColor="text1"/>
          <w:sz w:val="16"/>
          <w:szCs w:val="16"/>
        </w:rPr>
        <w:t xml:space="preserve">арсеналы 1 и 2 разряда, служащие для изготовления и исправления лафетов, повозок и прочей материальной части артиллерии, а также для исправления орудий; </w:t>
      </w:r>
    </w:p>
    <w:p w14:paraId="74B0203E"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 xml:space="preserve">ракетный завод для изготовления боевых и сигнальных ракет. </w:t>
      </w:r>
    </w:p>
    <w:p w14:paraId="23D1F2AC" w14:textId="6ED44BFB" w:rsidR="00BC3099" w:rsidRPr="006B7479" w:rsidRDefault="00BC3099" w:rsidP="00F251BF">
      <w:pPr>
        <w:jc w:val="both"/>
        <w:rPr>
          <w:bCs/>
          <w:color w:val="000000" w:themeColor="text1"/>
          <w:sz w:val="16"/>
          <w:szCs w:val="16"/>
        </w:rPr>
      </w:pPr>
      <w:r w:rsidRPr="006B7479">
        <w:rPr>
          <w:bCs/>
          <w:color w:val="000000" w:themeColor="text1"/>
          <w:sz w:val="16"/>
          <w:szCs w:val="16"/>
        </w:rPr>
        <w:t xml:space="preserve">Кроме заводов и арсеналов, при артиллерийских складах содержались мастерские для таких работ, которые не требовали участия технических артиллерийских заведений. Эти мастерские выполняли, главным образом, работы по содержанию в исправности хранящихся в складах предметов. </w:t>
      </w:r>
    </w:p>
    <w:p w14:paraId="4857659C"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 xml:space="preserve">Все технические должности в технических артиллерийских заведениях замещались преимущественно офицерами, окончившими артиллерийскую академию. </w:t>
      </w:r>
    </w:p>
    <w:p w14:paraId="5BE1E331" w14:textId="6173D710" w:rsidR="00BC3099" w:rsidRPr="006B7479" w:rsidRDefault="00BC3099" w:rsidP="00F251BF">
      <w:pPr>
        <w:jc w:val="both"/>
        <w:rPr>
          <w:bCs/>
          <w:color w:val="000000" w:themeColor="text1"/>
          <w:sz w:val="16"/>
          <w:szCs w:val="16"/>
        </w:rPr>
      </w:pPr>
      <w:r w:rsidRPr="006B7479">
        <w:rPr>
          <w:bCs/>
          <w:color w:val="000000" w:themeColor="text1"/>
          <w:sz w:val="16"/>
          <w:szCs w:val="16"/>
        </w:rPr>
        <w:t xml:space="preserve">Сложные производства артиллерийских заводов требуют привлечения выдающихся техников, обладающих глубокими знаниями и опытом. Между тем техническая служба на заводах, да и ученая в Арткоме, материально была обставлена столь неудовлетворительно, что лишь ничтожный процент офицеров-академиков соглашался итти на техническую и ученую службу. Значительное число офицеров по окончании академии уходило в строевые части, куда их привлекали более быстрое движение по службе и повышенные оклады содержания. </w:t>
      </w:r>
    </w:p>
    <w:p w14:paraId="03D5C09F"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 xml:space="preserve">Работы в технических артиллерийских заведениях производились вольнонаемными рабочими на основании особого положения (кн. XIII С. В. постановлений, изд. 1910 г.). </w:t>
      </w:r>
    </w:p>
    <w:p w14:paraId="3A4B43DE" w14:textId="7CDB5552" w:rsidR="00BC3099" w:rsidRPr="006B7479" w:rsidRDefault="00BC3099" w:rsidP="00F251BF">
      <w:pPr>
        <w:jc w:val="both"/>
        <w:rPr>
          <w:bCs/>
          <w:color w:val="000000" w:themeColor="text1"/>
          <w:sz w:val="16"/>
          <w:szCs w:val="16"/>
        </w:rPr>
      </w:pPr>
      <w:r w:rsidRPr="006B7479">
        <w:rPr>
          <w:bCs/>
          <w:color w:val="000000" w:themeColor="text1"/>
          <w:sz w:val="16"/>
          <w:szCs w:val="16"/>
        </w:rPr>
        <w:t xml:space="preserve">Технические артиллерийские заведения состояли в непосредственном подчинении ГАУ, но одновременно в отношении общего порядка военной службы они подчинялись также окружному артиллерийскому управлению того военного округа, в котором они находились. По всем вопросам заготовления, разрешение которых превышало власть хозяйственного комитета и начальника технического артиллерийского заведения, а таких было огромное большинство, - они вносили представление в военноокружные советы через военно-окружные артиллерийские управления. </w:t>
      </w:r>
    </w:p>
    <w:p w14:paraId="747766A6" w14:textId="13E1B306" w:rsidR="00BC3099" w:rsidRPr="006B7479" w:rsidRDefault="00BC3099" w:rsidP="00F251BF">
      <w:pPr>
        <w:jc w:val="both"/>
        <w:rPr>
          <w:bCs/>
          <w:color w:val="000000" w:themeColor="text1"/>
          <w:sz w:val="16"/>
          <w:szCs w:val="16"/>
        </w:rPr>
      </w:pPr>
      <w:r w:rsidRPr="006B7479">
        <w:rPr>
          <w:bCs/>
          <w:color w:val="000000" w:themeColor="text1"/>
          <w:sz w:val="16"/>
          <w:szCs w:val="16"/>
        </w:rPr>
        <w:t xml:space="preserve">Военное законодательство в отношении технических артиллерийских заведений было построено на общем принципе того времени - недоверии и контроле, имевшем фискальный характер. В царской России представители закона и власти усматривали в каждом военнослужащем чуть ли не преступника с корыстными побуждениями, особенно если он являлся ответственным работником в области, соприкасающейся с хозяйственной и денежной частью. В результате у большинства развивались чувства страха и боязни ответственности, крайне стеснявшие инициативу и свободу деятельности. </w:t>
      </w:r>
    </w:p>
    <w:p w14:paraId="23A9E7B1"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 xml:space="preserve">Для людей же недобросовестных все эти стеснения не служили особым препятствием к умелому "обходу закона" и к совершению преступлений, далеко не всегда раскрываемых и наказуемых. </w:t>
      </w:r>
    </w:p>
    <w:p w14:paraId="482A2EAB"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 xml:space="preserve">По закону начальнику технического артиллерийского заведения вверялись "общее руководство и надзор над всей деятельностью заведения"; в хозяйственном отношении его права были весьма ограничены. </w:t>
      </w:r>
    </w:p>
    <w:p w14:paraId="154D26E6" w14:textId="549DB8DB" w:rsidR="00BC3099" w:rsidRPr="006B7479" w:rsidRDefault="00BC3099" w:rsidP="00F251BF">
      <w:pPr>
        <w:jc w:val="both"/>
        <w:rPr>
          <w:bCs/>
          <w:color w:val="000000" w:themeColor="text1"/>
          <w:sz w:val="16"/>
          <w:szCs w:val="16"/>
        </w:rPr>
      </w:pPr>
      <w:r w:rsidRPr="006B7479">
        <w:rPr>
          <w:bCs/>
          <w:color w:val="000000" w:themeColor="text1"/>
          <w:sz w:val="16"/>
          <w:szCs w:val="16"/>
        </w:rPr>
        <w:t xml:space="preserve">Более широкие права предоставлены были состоящему в технических артиллерийских заведениях хозяйственному комитету как коллегиальному учреждению. Хозяйственные комитеты, ответственные за правильность своих постановлений, с чрезвычайной осторожностью пользовались предоставленными им правами и предпочитали во всех мало-мальски сомнительных случаях входить с представлениями через военно-окружные артиллерийские управления в военно-окружные советы. Последние пользовались с 1910 г. довольно широкими правами в хозяйственном отношении, но также предпочитали складывать с себя ответственность и направлять представления технических артиллерийских заведений через ГАУ на разрешение Военного совета. </w:t>
      </w:r>
    </w:p>
    <w:p w14:paraId="4BD9F1B0"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 xml:space="preserve">На одно "бумажное" прохождение вопроса, и то если он не был сильно осложнен, тратилось от 2 до 6 месяцев, считая со времени рассмотрения вопроса в хозяйственном комитете технического артиллерийского заведения до разрешения его Военным советом. </w:t>
      </w:r>
    </w:p>
    <w:p w14:paraId="0319C642"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 xml:space="preserve">Не меньше времени тратилось техническими артиллерийскими заведениями на предвартельное, также "бумажное", производство заготовления предметов и материалов, необходимых заведениям для исполнения данных им нарядов. </w:t>
      </w:r>
    </w:p>
    <w:p w14:paraId="0ED772E0"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lastRenderedPageBreak/>
        <w:t xml:space="preserve">Подряд с торгов являлся нормальным способом заготовления для технических артиллерийских заведений. Торги производились с соблюдением многих формальностей, установленных законом. </w:t>
      </w:r>
    </w:p>
    <w:p w14:paraId="7A5EA4E2"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 xml:space="preserve">1. Делались предварительные распоряжения к торгам, заключавшиеся в составлении кондиций и технических условий подряда, в изготовлении чертежей и описаний подряжаемых предметов, а иногда в изготовлении образцов предметов, наконец, в вызове желающих к торгам. </w:t>
      </w:r>
    </w:p>
    <w:p w14:paraId="1BE87B13"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 xml:space="preserve">2. Определялась "правоспособность лиц на участие в торгах и подрядах", причем устранение или временное недопущение к торгам и подрядам некоторых ненадежных подрядчиков зависело "единственно от усмотрения Военного совета". </w:t>
      </w:r>
    </w:p>
    <w:p w14:paraId="40C63CE0" w14:textId="2697CC1E" w:rsidR="00BC3099" w:rsidRPr="006B7479" w:rsidRDefault="00BC3099" w:rsidP="00F251BF">
      <w:pPr>
        <w:jc w:val="both"/>
        <w:rPr>
          <w:bCs/>
          <w:color w:val="000000" w:themeColor="text1"/>
          <w:sz w:val="16"/>
          <w:szCs w:val="16"/>
        </w:rPr>
      </w:pPr>
      <w:r w:rsidRPr="006B7479">
        <w:rPr>
          <w:bCs/>
          <w:color w:val="000000" w:themeColor="text1"/>
          <w:sz w:val="16"/>
          <w:szCs w:val="16"/>
        </w:rPr>
        <w:t>3. В особых случаях, в большинстве имевших место при заготовлениях в технических артиллерийских заведениях, когда "исполнение подряда требует значительных со стороны контрагента средств или навыка и искусства",</w:t>
      </w:r>
      <w:r w:rsidR="00EC3C82">
        <w:rPr>
          <w:bCs/>
          <w:color w:val="000000" w:themeColor="text1"/>
          <w:sz w:val="16"/>
          <w:szCs w:val="16"/>
        </w:rPr>
        <w:t xml:space="preserve"> </w:t>
      </w:r>
      <w:r w:rsidRPr="006B7479">
        <w:rPr>
          <w:bCs/>
          <w:color w:val="000000" w:themeColor="text1"/>
          <w:sz w:val="16"/>
          <w:szCs w:val="16"/>
        </w:rPr>
        <w:t xml:space="preserve">допускались так называемые торги с ограниченной конкуренцией, с вызовом к участию в них одних лишь известных своею "благонадежностью и опытностью" заводчиков, фабрикантов, промышленников и мастеров. </w:t>
      </w:r>
    </w:p>
    <w:p w14:paraId="101A4754" w14:textId="287E5B30" w:rsidR="00BC3099" w:rsidRPr="006B7479" w:rsidRDefault="00BC3099" w:rsidP="00F251BF">
      <w:pPr>
        <w:jc w:val="both"/>
        <w:rPr>
          <w:bCs/>
          <w:color w:val="000000" w:themeColor="text1"/>
          <w:sz w:val="16"/>
          <w:szCs w:val="16"/>
        </w:rPr>
      </w:pPr>
      <w:r w:rsidRPr="006B7479">
        <w:rPr>
          <w:bCs/>
          <w:color w:val="000000" w:themeColor="text1"/>
          <w:sz w:val="16"/>
          <w:szCs w:val="16"/>
        </w:rPr>
        <w:t xml:space="preserve">Для многих предметов, заготовляемых техническими артиллерийскими заведениями, ввиду их технических особенностей, не существовало ни справочных цен, ни цен, определенных Военным советом. Это обстоятельство, в связи с ограничениями прав хозяйственного комитета в виде указанных "но" и "если", приводило к тому, что об утверждении торгов в большинстве случаев приходилось представлять в военно-окружные советы или даже в Военный совет; ясно, что производство заготовлений чрезвычайно задерживалось. </w:t>
      </w:r>
    </w:p>
    <w:p w14:paraId="5B2F0ED9" w14:textId="1AF95627" w:rsidR="00BC3099" w:rsidRPr="006B7479" w:rsidRDefault="00BC3099" w:rsidP="00F251BF">
      <w:pPr>
        <w:jc w:val="both"/>
        <w:rPr>
          <w:bCs/>
          <w:color w:val="000000" w:themeColor="text1"/>
          <w:sz w:val="16"/>
          <w:szCs w:val="16"/>
        </w:rPr>
      </w:pPr>
      <w:r w:rsidRPr="006B7479">
        <w:rPr>
          <w:bCs/>
          <w:color w:val="000000" w:themeColor="text1"/>
          <w:sz w:val="16"/>
          <w:szCs w:val="16"/>
        </w:rPr>
        <w:t xml:space="preserve">Порядок заготовления с торгов, установленный законоположением царской России, отличаясь излишним формализмом и крайней медлительностью производства, весьма вредно отражался на живом деле заготовлений всего необходимого для .исполнения нарядов техническими артиллерийскими заведениями. Торги далеко не всегда достигали преследуемой ими цели - снижения цен путем конкуренции, так как обычно из года в год участие в торгах принимали одни и те же фирмы. Фирмы эти предварительно сговаривались и делили между собою подряды; в итоге они диктовали казне свои цены, умело устраняя ("отступные" и пр.) от участия в торгах случайных, посторонних для них конкурентов, если такие изредка и бывали. </w:t>
      </w:r>
    </w:p>
    <w:p w14:paraId="3759708D"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 xml:space="preserve">Установленные законом для технических артиллерийских заведений правила ведения делопроизводства, счетоводства и отчетности отличались большой сложностью и вызывала излишнюю переписку. Достаточно сказать, что в технических артиллерийских заведениях требовалось вести около 60 разных книг, инвентарей и пр. по 40 различным установленным формам, не считая и произвольных. </w:t>
      </w:r>
    </w:p>
    <w:p w14:paraId="7D3FA344" w14:textId="6A6AC72B" w:rsidR="00BC3099" w:rsidRPr="006B7479" w:rsidRDefault="00BC3099" w:rsidP="00F251BF">
      <w:pPr>
        <w:jc w:val="both"/>
        <w:rPr>
          <w:bCs/>
          <w:color w:val="000000" w:themeColor="text1"/>
          <w:sz w:val="16"/>
          <w:szCs w:val="16"/>
        </w:rPr>
      </w:pPr>
      <w:r w:rsidRPr="006B7479">
        <w:rPr>
          <w:bCs/>
          <w:color w:val="000000" w:themeColor="text1"/>
          <w:sz w:val="16"/>
          <w:szCs w:val="16"/>
        </w:rPr>
        <w:t xml:space="preserve">Наряды или заказы техническим артиллерийским заведениям давались по распоряжениям ГАУ, подразделяясь на постоянные (годовые), единовременные и случайные; исполнение нарядов вызывало соответствующие заготовления. Для постоянных заготовлений составлялись ежегодные планы и сметы, которые проверялись в ГАУ и затем представлялись на утверждение в Военный совет. </w:t>
      </w:r>
    </w:p>
    <w:p w14:paraId="0D6763F0" w14:textId="1D67B4E2" w:rsidR="00BC3099" w:rsidRPr="006B7479" w:rsidRDefault="00BC3099" w:rsidP="00F251BF">
      <w:pPr>
        <w:jc w:val="both"/>
        <w:rPr>
          <w:bCs/>
          <w:color w:val="000000" w:themeColor="text1"/>
          <w:sz w:val="16"/>
          <w:szCs w:val="16"/>
        </w:rPr>
      </w:pPr>
      <w:r w:rsidRPr="006B7479">
        <w:rPr>
          <w:bCs/>
          <w:color w:val="000000" w:themeColor="text1"/>
          <w:sz w:val="16"/>
          <w:szCs w:val="16"/>
        </w:rPr>
        <w:t xml:space="preserve">На составление, проверку и утверждение планов заготовлений и смет уходило много времени, иногда по нескольку месяцев, а на составление, проверку, утверждение и проведение в жизнь больших проектов переустройства заводов время исчислялось годами (например, на приспособление орудийного завода для отделки до 1.000 полевых 3-дм. скорострельных пушек в год потребовалось около 3 лет, причем после переустройства завод оказался в состоянии изготовлять менее половины предположенного числа пушек). </w:t>
      </w:r>
    </w:p>
    <w:p w14:paraId="5271A7F5"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 xml:space="preserve">Наряды техническим артиллерийским заведениям в срок не исполнялись и вообще сильно затягивались. Медленность исполнения нарядов происходила, с одной стороны, вследствие формализма, шаблона и мертвящей канцелярщины, на которых построена была хозяйственная часть в военных заводах, с другой- вследствие того что ГАУ, ведавшее ими, по своему устройству, личному составу и методам работы имело типичный административно-канцелярский характер со всеми присущими ему отрицательными сторонами, совершенно не отвечающими духу живого заводского дела и самым простым основным началам экономики. </w:t>
      </w:r>
    </w:p>
    <w:p w14:paraId="6D453D90" w14:textId="1D088E3B" w:rsidR="00BC3099" w:rsidRPr="006B7479" w:rsidRDefault="00BC3099" w:rsidP="00F251BF">
      <w:pPr>
        <w:jc w:val="both"/>
        <w:rPr>
          <w:bCs/>
          <w:color w:val="000000" w:themeColor="text1"/>
          <w:sz w:val="16"/>
          <w:szCs w:val="16"/>
        </w:rPr>
      </w:pPr>
      <w:r w:rsidRPr="006B7479">
        <w:rPr>
          <w:bCs/>
          <w:color w:val="000000" w:themeColor="text1"/>
          <w:sz w:val="16"/>
          <w:szCs w:val="16"/>
        </w:rPr>
        <w:t xml:space="preserve">В период, предшествовавший мировой войне, технические артиллерийские заведения являлись основной базой военной промышленности России. Между тем необходимого объединяющего руководства весьма сложной и ответственной работой военных заводов не было. До 1908 г. в составе ГАУ вовсе не имелось ни отдельного лица, ни специального органа, объединяющего руководство деятельностью военных заводов. Власть над ними была распылена в ГАУ между многими отделениями, канцеляриями и делопроизводствами; каждое из них самостоятельно давало наряды заводам и арсеналам, не считаясь ни с их производительностью, ни с загруженностью уже данными заказами. При таких условиях нельзя было ожидать ни стройной согласованности, ни соблюдения срочности при выполнении нарядов техническими артиллерийскими заведениями. </w:t>
      </w:r>
    </w:p>
    <w:p w14:paraId="1457BC2B" w14:textId="35230443" w:rsidR="00BC3099" w:rsidRPr="006B7479" w:rsidRDefault="00BC3099" w:rsidP="00F251BF">
      <w:pPr>
        <w:jc w:val="both"/>
        <w:rPr>
          <w:bCs/>
          <w:color w:val="000000" w:themeColor="text1"/>
          <w:sz w:val="16"/>
          <w:szCs w:val="16"/>
        </w:rPr>
      </w:pPr>
      <w:r w:rsidRPr="006B7479">
        <w:rPr>
          <w:bCs/>
          <w:color w:val="000000" w:themeColor="text1"/>
          <w:sz w:val="16"/>
          <w:szCs w:val="16"/>
        </w:rPr>
        <w:t xml:space="preserve">В 1908 г. при ГАУ была создана должность заведывающего техническими артиллерийскими заведениями с тремя инженерами при нем. И вот эти четыре инженера и составили весь аппарат по заведыванию 20 заводами и арсеналами с весьма сложным, разнообразным и чрезвычайно ответственным производством. Эти инженеры во главе с ген. Якимовичем, несмотря на все свои технические знания, энергию и опыт, не в силах были сколько-нибудь существенно повлиять и оживить рутинно-канцелярский уклад технической и особенно хозяйственной жизни военных заводов. </w:t>
      </w:r>
    </w:p>
    <w:p w14:paraId="04DA8508" w14:textId="1B67587B" w:rsidR="00BC3099" w:rsidRPr="006B7479" w:rsidRDefault="00BC3099" w:rsidP="00F251BF">
      <w:pPr>
        <w:jc w:val="both"/>
        <w:rPr>
          <w:bCs/>
          <w:color w:val="000000" w:themeColor="text1"/>
          <w:sz w:val="16"/>
          <w:szCs w:val="16"/>
        </w:rPr>
      </w:pPr>
      <w:r w:rsidRPr="006B7479">
        <w:rPr>
          <w:bCs/>
          <w:color w:val="000000" w:themeColor="text1"/>
          <w:sz w:val="16"/>
          <w:szCs w:val="16"/>
        </w:rPr>
        <w:t xml:space="preserve">Медленность исполнения артиллерийских заказов казенными и частными заводами и техническими артиллерийскими заведениями, вредно отражаясь на артиллерийском снабжении и боевой готовности армии, являлась одной из причин того. что ГАУ обычно не могло своевременно использовать отпускаемые ему деньги на заказы. Ассигнованные ГАУ кредиты оставались иногда годами без движения, что приносило значительный ущерб казне. </w:t>
      </w:r>
    </w:p>
    <w:p w14:paraId="4E2E3B5A"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 xml:space="preserve">Ежегодно значительная часть ассигнованных кредитов оставалась в кассе нетронутой, а именно: в 1908 г. около 77%, в 1909 г. около 60%, в 1910 г. почти 43%, в 1911 г. 33%. Кредиты расходовались в последующие годы, но за все время 1908-1911 гг., по заявлению ген. Поливанова, было совершенно не использовано и окончательно закрыто кредитов на сумму 1.300.000 руб. </w:t>
      </w:r>
    </w:p>
    <w:p w14:paraId="5EA7D56B" w14:textId="0F7E668F" w:rsidR="00BC3099" w:rsidRPr="006B7479" w:rsidRDefault="00BC3099" w:rsidP="00F251BF">
      <w:pPr>
        <w:jc w:val="both"/>
        <w:rPr>
          <w:bCs/>
          <w:color w:val="000000" w:themeColor="text1"/>
          <w:sz w:val="16"/>
          <w:szCs w:val="16"/>
        </w:rPr>
      </w:pPr>
      <w:r w:rsidRPr="006B7479">
        <w:rPr>
          <w:bCs/>
          <w:color w:val="000000" w:themeColor="text1"/>
          <w:sz w:val="16"/>
          <w:szCs w:val="16"/>
        </w:rPr>
        <w:t xml:space="preserve">Начальник ГАУ ген. Кузьмин-Караваев несвоевременное использование отпущенных кредитов объяснял тем, что "в период времени с 1908 по 1912 г. кредиты открывались не в соответствии с предстоящей платежной потребностью, а согласно исчислениям стоимости испрашиваемого на данный год заказа". В результате этого и "явилось непроизводительное накопление сумм, предназначенных на уплату за непредъявленные к приему изделия или за непоставленные материалы, и одновременно с этим полное отсутствие денег на крайне необходимые работы, которые, как не обеспеченные кредитом, не были разрешены". </w:t>
      </w:r>
    </w:p>
    <w:p w14:paraId="67B34F06" w14:textId="7F31254E" w:rsidR="00BC3099" w:rsidRPr="006B7479" w:rsidRDefault="00BC3099" w:rsidP="00F251BF">
      <w:pPr>
        <w:jc w:val="both"/>
        <w:rPr>
          <w:bCs/>
          <w:color w:val="000000" w:themeColor="text1"/>
          <w:sz w:val="16"/>
          <w:szCs w:val="16"/>
        </w:rPr>
      </w:pPr>
      <w:r w:rsidRPr="006B7479">
        <w:rPr>
          <w:bCs/>
          <w:color w:val="000000" w:themeColor="text1"/>
          <w:sz w:val="16"/>
          <w:szCs w:val="16"/>
        </w:rPr>
        <w:t xml:space="preserve">Ген. Поливанов, не разрешая увеличения нарядов, указывал начальнику ГАУ на предусмотренное существующим законом воспрещение нарядов, не обеспеченных кредитом. </w:t>
      </w:r>
    </w:p>
    <w:p w14:paraId="64EB7B42" w14:textId="0D25B8C4" w:rsidR="00BC3099" w:rsidRPr="006B7479" w:rsidRDefault="00BC3099" w:rsidP="00F251BF">
      <w:pPr>
        <w:jc w:val="both"/>
        <w:rPr>
          <w:bCs/>
          <w:color w:val="000000" w:themeColor="text1"/>
          <w:sz w:val="16"/>
          <w:szCs w:val="16"/>
        </w:rPr>
      </w:pPr>
      <w:r w:rsidRPr="006B7479">
        <w:rPr>
          <w:bCs/>
          <w:color w:val="000000" w:themeColor="text1"/>
          <w:sz w:val="16"/>
          <w:szCs w:val="16"/>
        </w:rPr>
        <w:t>Только летом 1912 г., когда политические события на Ближнем Востоке властно потребовали незамедлительного пополнения боевых запасов русской армии до установленных норм, помощник военного министра ген. Вернандер, заменивший ген. Поливанова, настоял на праве военного ведомства давать наряды и заказы, не ожидая ассигнования обеспечивающих их сумм. В 1913 и 1914 гг. открытие новых кредитов было произведено уже на правильных началах - в соответствии с платежной потребностью каждого текущего года. Понятно, что при таком порядке открытия кредитов накопления сумм не могло быть</w:t>
      </w:r>
      <w:r w:rsidR="005C4129" w:rsidRPr="006B7479">
        <w:rPr>
          <w:bCs/>
          <w:color w:val="000000" w:themeColor="text1"/>
          <w:sz w:val="16"/>
          <w:szCs w:val="16"/>
        </w:rPr>
        <w:t xml:space="preserve"> (11483)</w:t>
      </w:r>
      <w:r w:rsidRPr="006B7479">
        <w:rPr>
          <w:bCs/>
          <w:color w:val="000000" w:themeColor="text1"/>
          <w:sz w:val="16"/>
          <w:szCs w:val="16"/>
        </w:rPr>
        <w:t xml:space="preserve">. </w:t>
      </w:r>
    </w:p>
    <w:p w14:paraId="38E48A43" w14:textId="77777777" w:rsidR="00BC3099" w:rsidRPr="006B7479" w:rsidRDefault="00BC3099" w:rsidP="00F251BF">
      <w:pPr>
        <w:shd w:val="clear" w:color="auto" w:fill="FFFFFF"/>
        <w:jc w:val="both"/>
        <w:rPr>
          <w:bCs/>
          <w:color w:val="000000" w:themeColor="text1"/>
          <w:sz w:val="16"/>
          <w:szCs w:val="16"/>
        </w:rPr>
      </w:pPr>
    </w:p>
    <w:p w14:paraId="4B4E8C8C" w14:textId="2C79BC69" w:rsidR="00BC3099" w:rsidRPr="006B7479" w:rsidRDefault="00BC3099" w:rsidP="00F251BF">
      <w:pPr>
        <w:pStyle w:val="a3"/>
        <w:jc w:val="both"/>
        <w:rPr>
          <w:bCs/>
          <w:i w:val="0"/>
          <w:color w:val="000000" w:themeColor="text1"/>
          <w:spacing w:val="0"/>
          <w:kern w:val="0"/>
          <w:position w:val="0"/>
          <w:sz w:val="16"/>
          <w:szCs w:val="16"/>
        </w:rPr>
      </w:pPr>
      <w:r w:rsidRPr="006B7479">
        <w:rPr>
          <w:bCs/>
          <w:i w:val="0"/>
          <w:color w:val="000000" w:themeColor="text1"/>
          <w:spacing w:val="0"/>
          <w:kern w:val="0"/>
          <w:position w:val="0"/>
          <w:sz w:val="16"/>
          <w:szCs w:val="16"/>
        </w:rPr>
        <w:t xml:space="preserve">До 1908 г. в составе ГАУ вовсе не имелось ни отдельного лица, ни специального органа, объединяющего руководство деятельностью военных заводов. Власть над ними была распылена в ГАУ между многими отделениями, канцеляриями и делопроизводствами; каждое из них самостоятельно давало наряды заводам и арсеналам, не считаясь ни с их производительностью, ни с загруженностью уже данными заказами. При таких условиях нельзя было ожидать ни стройной согласованности, ни соблюдения срочности при выполнении нарядов техническими артиллерийскими заведениями. </w:t>
      </w:r>
    </w:p>
    <w:p w14:paraId="1F72B74B" w14:textId="3DFD014B" w:rsidR="00BC3099" w:rsidRPr="006B7479" w:rsidRDefault="00BC3099" w:rsidP="00F251BF">
      <w:pPr>
        <w:pStyle w:val="a3"/>
        <w:jc w:val="both"/>
        <w:rPr>
          <w:bCs/>
          <w:i w:val="0"/>
          <w:color w:val="000000" w:themeColor="text1"/>
          <w:spacing w:val="0"/>
          <w:kern w:val="0"/>
          <w:position w:val="0"/>
          <w:sz w:val="16"/>
          <w:szCs w:val="16"/>
        </w:rPr>
      </w:pPr>
      <w:r w:rsidRPr="006B7479">
        <w:rPr>
          <w:bCs/>
          <w:i w:val="0"/>
          <w:color w:val="000000" w:themeColor="text1"/>
          <w:spacing w:val="0"/>
          <w:kern w:val="0"/>
          <w:position w:val="0"/>
          <w:sz w:val="16"/>
          <w:szCs w:val="16"/>
        </w:rPr>
        <w:t xml:space="preserve">В 1908 г. при ГАУ была создана должность заведывающего техническими артиллерийскими заведениями с тремя инженерами при нем. И вот эти четыре инженера и составили весь аппарат по заведыванию 20 заводами и арсеналами с весьма сложным, разнообразным и чрезвычайно ответственным производством. Эти инженеры во главе с ген. Якимовичем, несмотря на все свои технические знания, энергию и опыт, не в силах были сколько-нибудь существенно повлиять и оживить рутинно-канцелярский уклад технической и особенно хозяйственной жизни военных заводов. </w:t>
      </w:r>
    </w:p>
    <w:p w14:paraId="0EEE8952" w14:textId="2E277789" w:rsidR="00BC3099" w:rsidRPr="006B7479" w:rsidRDefault="00BC3099" w:rsidP="00F251BF">
      <w:pPr>
        <w:pStyle w:val="a3"/>
        <w:jc w:val="both"/>
        <w:rPr>
          <w:bCs/>
          <w:i w:val="0"/>
          <w:color w:val="000000" w:themeColor="text1"/>
          <w:spacing w:val="0"/>
          <w:kern w:val="0"/>
          <w:position w:val="0"/>
          <w:sz w:val="16"/>
          <w:szCs w:val="16"/>
        </w:rPr>
      </w:pPr>
      <w:r w:rsidRPr="006B7479">
        <w:rPr>
          <w:bCs/>
          <w:i w:val="0"/>
          <w:color w:val="000000" w:themeColor="text1"/>
          <w:spacing w:val="0"/>
          <w:kern w:val="0"/>
          <w:position w:val="0"/>
          <w:sz w:val="16"/>
          <w:szCs w:val="16"/>
        </w:rPr>
        <w:t xml:space="preserve">Медленность исполнения артиллерийских заказов казенными и частными заводами и техническими артиллерийскими заведениями, вредно отражаясь на артиллерийском снабжении и боевой готовности армии, являлась одной из причин того. что ГАУ обычно не могло своевременно использовать отпускаемые ему деньги на заказы. Ассигнованные ГАУ кредиты оставались иногда годами без движения, что приносило значительный ущерб казне. </w:t>
      </w:r>
    </w:p>
    <w:p w14:paraId="7016D6CB" w14:textId="77777777" w:rsidR="00BC3099" w:rsidRPr="006B7479" w:rsidRDefault="00BC3099" w:rsidP="00F251BF">
      <w:pPr>
        <w:pStyle w:val="a3"/>
        <w:jc w:val="both"/>
        <w:rPr>
          <w:bCs/>
          <w:i w:val="0"/>
          <w:color w:val="000000" w:themeColor="text1"/>
          <w:spacing w:val="0"/>
          <w:kern w:val="0"/>
          <w:position w:val="0"/>
          <w:sz w:val="16"/>
          <w:szCs w:val="16"/>
        </w:rPr>
      </w:pPr>
      <w:r w:rsidRPr="006B7479">
        <w:rPr>
          <w:bCs/>
          <w:i w:val="0"/>
          <w:color w:val="000000" w:themeColor="text1"/>
          <w:spacing w:val="0"/>
          <w:kern w:val="0"/>
          <w:position w:val="0"/>
          <w:sz w:val="16"/>
          <w:szCs w:val="16"/>
        </w:rPr>
        <w:t xml:space="preserve">Ежегодно значительная часть ассигнованных кредитов оставалась в кассе нетронутой, а именно: в 1908 г. около 77%, в 1909 г. около 60%, в 1910 г. почти 43%, в 1911 г. 33%. Кредиты расходовались в последующие годы, но за все время 1908-1911 гг., по заявлению ген. Поливанова, было совершенно не использовано и окончательно закрыто кредитов на сумму 1.300.000 руб. </w:t>
      </w:r>
    </w:p>
    <w:p w14:paraId="373B18F1" w14:textId="0E93F71F" w:rsidR="00BC3099" w:rsidRPr="006B7479" w:rsidRDefault="00BC3099" w:rsidP="00F251BF">
      <w:pPr>
        <w:pStyle w:val="a3"/>
        <w:jc w:val="both"/>
        <w:rPr>
          <w:bCs/>
          <w:i w:val="0"/>
          <w:color w:val="000000" w:themeColor="text1"/>
          <w:spacing w:val="0"/>
          <w:kern w:val="0"/>
          <w:position w:val="0"/>
          <w:sz w:val="16"/>
          <w:szCs w:val="16"/>
        </w:rPr>
      </w:pPr>
      <w:r w:rsidRPr="006B7479">
        <w:rPr>
          <w:bCs/>
          <w:i w:val="0"/>
          <w:color w:val="000000" w:themeColor="text1"/>
          <w:spacing w:val="0"/>
          <w:kern w:val="0"/>
          <w:position w:val="0"/>
          <w:sz w:val="16"/>
          <w:szCs w:val="16"/>
        </w:rPr>
        <w:t xml:space="preserve">Начальник ГАУ ген. Кузьмин-Караваев несвоевременное использование отпущенных кредитов объяснял тем, что "в период времени с 1908 по 1912 г. кредиты открывались не в соответствии с предстоящей платежной потребностью, а согласно исчислениям стоимости испрашиваемого на данный год заказа". В результате этого и "явилось непроизводительное накопление сумм, предназначенных на уплату за непредъявленные к приему изделия или за непоставленные материалы, и одновременно с этим полное отсутствие денег на крайне необходимые работы, которые, как не обеспеченные кредитом, не были разрешены". </w:t>
      </w:r>
    </w:p>
    <w:p w14:paraId="71389E4E" w14:textId="5D7C195B" w:rsidR="00BC3099" w:rsidRPr="006B7479" w:rsidRDefault="00BC3099" w:rsidP="00F251BF">
      <w:pPr>
        <w:pStyle w:val="a3"/>
        <w:jc w:val="both"/>
        <w:rPr>
          <w:bCs/>
          <w:i w:val="0"/>
          <w:color w:val="000000" w:themeColor="text1"/>
          <w:spacing w:val="0"/>
          <w:kern w:val="0"/>
          <w:position w:val="0"/>
          <w:sz w:val="16"/>
          <w:szCs w:val="16"/>
        </w:rPr>
      </w:pPr>
      <w:r w:rsidRPr="006B7479">
        <w:rPr>
          <w:bCs/>
          <w:i w:val="0"/>
          <w:color w:val="000000" w:themeColor="text1"/>
          <w:spacing w:val="0"/>
          <w:kern w:val="0"/>
          <w:position w:val="0"/>
          <w:sz w:val="16"/>
          <w:szCs w:val="16"/>
        </w:rPr>
        <w:t xml:space="preserve">Ген. Поливанов, не разрешая увеличения нарядов, указывал начальнику ГАУ на предусмотренное существующим законом воспрещение нарядов, не обеспеченных кредитом. </w:t>
      </w:r>
    </w:p>
    <w:p w14:paraId="241DFE7D" w14:textId="2524A0F6" w:rsidR="00BC3099" w:rsidRPr="006B7479" w:rsidRDefault="00BC3099" w:rsidP="00F251BF">
      <w:pPr>
        <w:pStyle w:val="a3"/>
        <w:jc w:val="both"/>
        <w:rPr>
          <w:bCs/>
          <w:i w:val="0"/>
          <w:color w:val="000000" w:themeColor="text1"/>
          <w:spacing w:val="0"/>
          <w:kern w:val="0"/>
          <w:position w:val="0"/>
          <w:sz w:val="16"/>
          <w:szCs w:val="16"/>
        </w:rPr>
      </w:pPr>
      <w:r w:rsidRPr="006B7479">
        <w:rPr>
          <w:bCs/>
          <w:i w:val="0"/>
          <w:color w:val="000000" w:themeColor="text1"/>
          <w:spacing w:val="0"/>
          <w:kern w:val="0"/>
          <w:position w:val="0"/>
          <w:sz w:val="16"/>
          <w:szCs w:val="16"/>
        </w:rPr>
        <w:lastRenderedPageBreak/>
        <w:t>Только летом 1912 г., когда политические события на Ближнем Востоке властно потребовали незамедлительного пополнения боевых запасов русской армии до установленных норм, помощник военного министра ген. Вернандер, заменивший ген. Поливанова, настоял на праве военного ведомства давать наряды и заказы, не ожидая ассигнования обеспечивающих их сумм. В 1913 и 1914 гг. открытие новых кредитов было произведено уже на правильных началах - в соответствии с платежной потребностью каждого текущего года. Понятно, что при таком порядке открытия кредитов накопления сумм не могло быть (11483).</w:t>
      </w:r>
    </w:p>
    <w:p w14:paraId="2DB8C778" w14:textId="77777777" w:rsidR="00BC3099" w:rsidRPr="006B7479" w:rsidRDefault="00BC3099" w:rsidP="00F251BF">
      <w:pPr>
        <w:pStyle w:val="a3"/>
        <w:jc w:val="both"/>
        <w:rPr>
          <w:bCs/>
          <w:i w:val="0"/>
          <w:color w:val="000000" w:themeColor="text1"/>
          <w:spacing w:val="0"/>
          <w:kern w:val="0"/>
          <w:position w:val="0"/>
          <w:sz w:val="16"/>
          <w:szCs w:val="16"/>
        </w:rPr>
      </w:pPr>
    </w:p>
    <w:p w14:paraId="24C91A11" w14:textId="7798A0A0" w:rsidR="00BC3099" w:rsidRPr="006B7479" w:rsidRDefault="00BC3099" w:rsidP="00F251BF">
      <w:pPr>
        <w:jc w:val="both"/>
        <w:rPr>
          <w:bCs/>
          <w:color w:val="000000" w:themeColor="text1"/>
          <w:sz w:val="16"/>
          <w:szCs w:val="16"/>
        </w:rPr>
      </w:pPr>
      <w:r w:rsidRPr="006B7479">
        <w:rPr>
          <w:bCs/>
          <w:color w:val="000000" w:themeColor="text1"/>
          <w:sz w:val="16"/>
          <w:szCs w:val="16"/>
        </w:rPr>
        <w:t xml:space="preserve">До 1908г. </w:t>
      </w:r>
      <w:r w:rsidR="005C4129" w:rsidRPr="006B7479">
        <w:rPr>
          <w:bCs/>
          <w:color w:val="000000" w:themeColor="text1"/>
          <w:sz w:val="16"/>
          <w:szCs w:val="16"/>
        </w:rPr>
        <w:t xml:space="preserve">Трубочно-инструментальный завод </w:t>
      </w:r>
      <w:r w:rsidRPr="006B7479">
        <w:rPr>
          <w:bCs/>
          <w:color w:val="000000" w:themeColor="text1"/>
          <w:sz w:val="16"/>
          <w:szCs w:val="16"/>
        </w:rPr>
        <w:t>был единственным в России производителем всех видов взрывательных трубок. В годы 1-й Мировой войны казенный Петроградский трубочный завод выпускал дистанционные трубки для снарядов, взрыватели для гранат.</w:t>
      </w:r>
    </w:p>
    <w:p w14:paraId="51F9BEFD"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В 1918 г. Петроградский трубочный завод ГАУ передан в ведение ЦПАЗ ВСНХ и переименован в Петроградский государственный трубочный завод № 1. С 1921г. завод - в ведении «Севзапвоенпрома» ГУВП ВСНХ. По приказу от 21.02.1922г. заводу присвоено имя Всероссийского Старосты тов. Калинина. С 15.12.1926г. - в ведении Патрубтреста ВПУ ВСНХ (и на 07.1927г.). В соответствии с пост. СНК от 27.04.1926г. по пр. ВСНХ/НКВМ/ОГПУ № 73сс от 9.07.1927г. Ленинградский трубочный завод им...Калинина с 1.10.1927г. переименован в Завод № 4 им...Калинина. С 1932г. - в ведении Патрубвзрыва НКТП. В 1934г. передан в другое ведомство, в 1936г. вошел в состав ГУВП НКТП. В 02.1937г. - в ведении 4ГУ НКОП, приказом № 91 от 13.03.1937г. утвержден Устав ГС завода № 4. По пр. НКОП № 0180 от 15.08.1937г. завод передан из 4ГУ в новое 14ГУ.</w:t>
      </w:r>
      <w:r w:rsidRPr="006B7479">
        <w:rPr>
          <w:bCs/>
          <w:color w:val="000000" w:themeColor="text1"/>
          <w:sz w:val="16"/>
          <w:szCs w:val="16"/>
          <w:vertAlign w:val="superscript"/>
        </w:rPr>
        <w:t>139</w:t>
      </w:r>
      <w:r w:rsidRPr="006B7479">
        <w:rPr>
          <w:bCs/>
          <w:color w:val="000000" w:themeColor="text1"/>
          <w:sz w:val="16"/>
          <w:szCs w:val="16"/>
        </w:rPr>
        <w:t xml:space="preserve"> 02.1939г. завод № 4 14ГУ НКОП передан в ведение ИГУ НКБ.</w:t>
      </w:r>
      <w:r w:rsidRPr="006B7479">
        <w:rPr>
          <w:bCs/>
          <w:color w:val="000000" w:themeColor="text1"/>
          <w:sz w:val="16"/>
          <w:szCs w:val="16"/>
          <w:vertAlign w:val="superscript"/>
        </w:rPr>
        <w:t>132</w:t>
      </w:r>
    </w:p>
    <w:p w14:paraId="7520CE51"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В 1918г. часть оборудования завода была эвакуирована в Пензу, но в 1919г. была возвращена. В 1923г. при заводе им. Калинина В.И. Рдултовским организовано Бюро подготовки инженеров трубочному делу, а в конце 1926г. на заводе образована опытная мастерская для изготовления взрывателей. Руководил обеими организациями В.И. Рдултовский. В 1929г. на заводе № 4 создано единое КБ по взрывателям в системе ГВПУ ВСНХ путем объединения Бюро и опытной мастерской.</w:t>
      </w:r>
    </w:p>
    <w:p w14:paraId="0697F489"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В 1927г. в состав завода влит Петроградский завод «Красная звезда» (трубочный завод № 2).</w:t>
      </w:r>
    </w:p>
    <w:p w14:paraId="0E8CF008"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В 1936г. завод - единственный в стране изготовитель автомобильных свечей.</w:t>
      </w:r>
    </w:p>
    <w:p w14:paraId="4FE12897"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22.02.1937г. вышел приказ № 039 об организации на заводе базы по стандартизации и взаимозаменяемости по выстрелам.</w:t>
      </w:r>
    </w:p>
    <w:p w14:paraId="0BDEFFDA"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Приказом НКОП № 0025 от 4.02.1937г. заводу предписано к 1.01.1938г. создать мощности по выпуску корпусов взрывателей -11,5 млн. шт. в год. Мощность завода перед эвакуацией: производство взрывателей: ГВМЗ- 3 млн. шт. в год; РГМ- 4, 8 млн. шт.; АПУВ- 1,44 млн. шт.; К-6 - 2,82 млн. шт.</w:t>
      </w:r>
    </w:p>
    <w:p w14:paraId="0509FD41"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Приказом № 0223 от 28.09.1937г. заводу была установлена программа по выпуску в 1938г. 190 станков и 135 снаряжательных спецмашин СН-2.</w:t>
      </w:r>
    </w:p>
    <w:p w14:paraId="6B455CC9"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В соответствии с пост.ениями ЦК ВКП (б) № П-34-174 от 2.07.1941г., Совета по эвакуации № СЭ-12сс от 3.07.1941г. и ГКО № 99сс от 11.07.1941г. завод № 4 им. Калинина 2ГУ НКБ эвакуирован в г. Казань (вначале планировалось в Куйбышев) на площадку Мехового комбината «Искож» НКЛП и площадку трампарка (производство ГВМЗ, РГМ, АПУВ, MP, К-3; 2500 чел.), где продолжил действовать под № 4а; часть завода (производство К-6, К-20 и В-179; 530 чел.) эвакуирована в г. Саратов на завод № 572 НКБ; к 30.12.1941г. производство на новых местах восстановлено. Мощность по взрывателям (на 1.01.1942г.): ГВМЗ- 2,4 млн. шт. в год, РГМ- 2,4 млн. шт. В Ленинграде на старом месте образован Ленинградский филиал завода. Далее наоборот: основное правление и кадры завода перебазированы в Ленинград, и с 15.03.1944г. завод № 4 им. Калинина действовал там, а часть завода в Казани получила статус филиала, на базе которого затем образован завод № 144 им. Калинина. В 12.1942-09.1944г. завод - в ведении 2ГУ НКБ.</w:t>
      </w:r>
    </w:p>
    <w:p w14:paraId="5F05715F"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Во время ВОВ завод был назначен головным по производству снарядов РС-13 и РС-8. Окончательная сборка снарядов М-13 начата с 1941г. Завод в годы ВОВ вел работы по трассерам и зажигательным шашкам; снаряжение гранат РПГ-6. Всего за годы войны произведено 135 тыс. снарядов М-13, 4,5 млн. взрывателей, 2,3 млн. запалов для гранат.</w:t>
      </w:r>
    </w:p>
    <w:p w14:paraId="6EDB2825"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С 1946г. ГС завод № 4 - в ведении МСХМ, с 1953г. - МОП, с 1957г. - Управления машиностроения ЛенСНХ, имел наименования «п/я 18» (1930-46г.), «п/я 672» (1949-55г.-).</w:t>
      </w:r>
      <w:r w:rsidRPr="006B7479">
        <w:rPr>
          <w:bCs/>
          <w:color w:val="000000" w:themeColor="text1"/>
          <w:sz w:val="16"/>
          <w:szCs w:val="16"/>
          <w:vertAlign w:val="superscript"/>
        </w:rPr>
        <w:t>ш</w:t>
      </w:r>
      <w:r w:rsidRPr="006B7479">
        <w:rPr>
          <w:bCs/>
          <w:color w:val="000000" w:themeColor="text1"/>
          <w:sz w:val="16"/>
          <w:szCs w:val="16"/>
        </w:rPr>
        <w:t xml:space="preserve"> В 11.1965г. завод передан в ведение ММ и переименован в Ордена Ленина и ордена Трудового Красного Знамени ленинградский государственный завод им. М.И. Калинина.</w:t>
      </w:r>
    </w:p>
    <w:p w14:paraId="689FFD17"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После войны, кроме механических, производились также электромеханические взрыватели и радиоэлектронные.</w:t>
      </w:r>
    </w:p>
    <w:p w14:paraId="5CBD39B0"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Построен цех по производству КПА.</w:t>
      </w:r>
    </w:p>
    <w:p w14:paraId="625B0913"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В 1950-е г. на заводе внедрено новое направление - выпуск электроники. В конце 1950-х г. принимал участие вместе с ОКБ ИЛИ (далее - ОКБ «Импульс») в создании полуавтоматических осредняющих и запоминающих устройств (ПОЗУ) станций траекторных измерений «Кварц», «Темп» для запоминания результатов траекторных измерений ИСЗ на научно-измерительных пунктах (НИП) (О.И. Воскресенский, А.В. Захаров). Затем производил изделия разработки НПО «Импульс» для РВСН. С 1965г. освоен выпуск специальных ЭВМ.</w:t>
      </w:r>
    </w:p>
    <w:p w14:paraId="59780C92"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Имелись производства (2005г.): заготовительное, металлообрабатывающее, обработки пластмасс, окрасочное, плат печатного монтажа, механосборочное, сборки РЭ аппаратуры, инструментальное, гальваническое.</w:t>
      </w:r>
    </w:p>
    <w:p w14:paraId="6D8721BD"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Численность персонала (1936г.)- около 11 тыс. чел., (07.1941г.)- 13365 чел., (12.1942г.)- 8671 чел.</w:t>
      </w:r>
    </w:p>
    <w:p w14:paraId="742654A8"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Директор (1869г.-)- штабс-капитан В.Н. Зогоскин, (1930г.)- Ф.И. Холодилин, (1933-8.05.1937г.)- В.В. Тимофеев (снят), (11.07-11.1937г.-)- С.Ф. Степанов, (1940г.)- Г.Н. Брук, (ВОВ)- Н.Г. Миронов, (1940-е)- Е.Д. Бердичевский, (1946г.)- И.А. Уваров, (1948-; -1970г.)- Н.А. Кальченко, (1949-50г.)- Н.Н. Костров, (1972г.-)- А.В. Захаров. Гендиректор (-2002г.)- А.В. Захаров, (-2003-05г.-)- С.В. Сазонкин.</w:t>
      </w:r>
    </w:p>
    <w:p w14:paraId="7D8A9AC0" w14:textId="77777777" w:rsidR="00BC3099" w:rsidRPr="006B7479" w:rsidRDefault="00BC3099" w:rsidP="00F251BF">
      <w:pPr>
        <w:tabs>
          <w:tab w:val="left" w:pos="8997"/>
        </w:tabs>
        <w:jc w:val="both"/>
        <w:rPr>
          <w:bCs/>
          <w:color w:val="000000" w:themeColor="text1"/>
          <w:sz w:val="16"/>
          <w:szCs w:val="16"/>
        </w:rPr>
      </w:pPr>
      <w:r w:rsidRPr="006B7479">
        <w:rPr>
          <w:bCs/>
          <w:color w:val="000000" w:themeColor="text1"/>
          <w:sz w:val="16"/>
          <w:szCs w:val="16"/>
        </w:rPr>
        <w:t>Зам. директора (-06-14.07.1937г.)- Л.Б. Иткин (снят), (06.1937г.)- Орловский, (10.01.1938г.-)- В.К. Слепцов; по ПВО и охране (29.11.1938г.-)- В.В. Гаврилов. Помощник директора по найму и увольнению (-06.1937-09.1938г.-)- И.П. Емельянов.</w:t>
      </w:r>
    </w:p>
    <w:p w14:paraId="495FC357"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Технический директор (-1930г.)- Н.Н. Кондратьев.</w:t>
      </w:r>
    </w:p>
    <w:p w14:paraId="79D5C9BA"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Гл. инженер (-06-14.07.1937г.)- Л.Б. Иткин, (10.01.1938г.-)- В.К. Слепцов, (ВОВ)- Т.И. Агафин (?), И.И. Павловский, (1970-е)- Б.С. Кренев.</w:t>
      </w:r>
    </w:p>
    <w:p w14:paraId="19A8DEB5"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Гл. конструктор (1924-27г.)- С.А. Керблай, (1931-32г.)- Н.Н. Кондратьев, (1938г.)- М.Н. Логинов, (1969-85г.)- Ю.П. Груздев.</w:t>
      </w:r>
    </w:p>
    <w:p w14:paraId="7E747C39"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Гл. конструкторы: И.И. Павловский, Ю.П. Груздев, И.Ф. Тактин.</w:t>
      </w:r>
    </w:p>
    <w:p w14:paraId="55CE98EE"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Начальники цехов: химического (03.1937г.-)- П.Т. Сухометов.</w:t>
      </w:r>
    </w:p>
    <w:p w14:paraId="71CDD6F9"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Начальники отделов: сборочно-снаряжательного (11.1937г.)- Миронов.</w:t>
      </w:r>
    </w:p>
    <w:p w14:paraId="00BCF99C"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Создано: взрыватель К-20 для авиационного 23-мм патрона (1941).</w:t>
      </w:r>
    </w:p>
    <w:p w14:paraId="6CC07F8E"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Производство: взрыватели: К-3, -6, -20, В-179 (ДВ), РГМ, MP, ГВМЗ, АПУВ (-1941);</w:t>
      </w:r>
      <w:r w:rsidRPr="006B7479">
        <w:rPr>
          <w:bCs/>
          <w:color w:val="000000" w:themeColor="text1"/>
          <w:sz w:val="16"/>
          <w:szCs w:val="16"/>
          <w:vertAlign w:val="superscript"/>
        </w:rPr>
        <w:t>132</w:t>
      </w:r>
      <w:r w:rsidRPr="006B7479">
        <w:rPr>
          <w:bCs/>
          <w:color w:val="000000" w:themeColor="text1"/>
          <w:sz w:val="16"/>
          <w:szCs w:val="16"/>
        </w:rPr>
        <w:t xml:space="preserve"> для артснарядов В-429 (1955-92); радиовзрыватели для ЗУР С-75, С-200, С-300, для РСЗО «Град», «Смерч»; ударные приборы и минные механизмы для мины I IJ IT, гидростатические коробки для авиационных мин (1939); телевизионная ГСН «Крым» для КАБ-500Кр, КАБ-1500Кр; электронно-вычислительное устройство «Блок» для ГСН КАБ-500, КАБ-1500; электронный блок для ГСН ПЗРК «Игла»; пультовая аппаратура (21 наименование) для проверки работы взрывателей (в т.ч. непосредственно в войсках); аппаратура системы мягкой посадки «Кактус» и «Квант» (12 модификаций) для КА и парашютных платформ; станции траекторных измерений «Кварц», «Темп», «Буфер-ИМ»; спецтехника для систем боевого управления РВСН полкового звена, ЦКП РВСН, ЦКП ГШ, СВГК (1960-е-2000-е), информационно-расчетная система РВСН «Ярус» (1980-), система боевого управления РВСН в особых условиях (1980-), системы дистанционного управления РК; система автоматической передачи цветной картографической информации «Цвет» (1980-); система поиска кораблей и КА в космосе «Аре»; навигационная система для кораблей «Вектор-ТК»;</w:t>
      </w:r>
    </w:p>
    <w:p w14:paraId="2FEA5908"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термопластавтомат МЛГП, пресс ПЦЦ-1000, пресс пневматический ППС-2; гидродомкраты для автосервиса, компрессор «Темп»; бытовая техника, системы охранной сигнализации;</w:t>
      </w:r>
      <w:r w:rsidRPr="006B7479">
        <w:rPr>
          <w:bCs/>
          <w:color w:val="000000" w:themeColor="text1"/>
          <w:sz w:val="16"/>
          <w:szCs w:val="16"/>
          <w:vertAlign w:val="superscript"/>
        </w:rPr>
        <w:t>101</w:t>
      </w:r>
      <w:r w:rsidRPr="006B7479">
        <w:rPr>
          <w:bCs/>
          <w:color w:val="000000" w:themeColor="text1"/>
          <w:sz w:val="16"/>
          <w:szCs w:val="16"/>
        </w:rPr>
        <w:t xml:space="preserve"> магнитофоны: «Квазар-303, -308С, П-405С»; усилители: «Форум» У-001С, 180У-001С, 500УМ-001С; радиоприемники «Чайка», «Чайка-201»; абонентский громкоговоритель ГДМ-0,5, абонентский приемник «Балтика» (1950-е) (11982).</w:t>
      </w:r>
    </w:p>
    <w:p w14:paraId="4C66633E" w14:textId="77777777" w:rsidR="00BC3099" w:rsidRPr="006B7479" w:rsidRDefault="00BC3099" w:rsidP="00F251BF">
      <w:pPr>
        <w:jc w:val="both"/>
        <w:rPr>
          <w:bCs/>
          <w:color w:val="000000" w:themeColor="text1"/>
          <w:sz w:val="16"/>
          <w:szCs w:val="16"/>
        </w:rPr>
      </w:pPr>
    </w:p>
    <w:p w14:paraId="2E6294A7" w14:textId="4C09A205" w:rsidR="00BC3099" w:rsidRPr="006B7479" w:rsidRDefault="00BC3099" w:rsidP="00F251BF">
      <w:pPr>
        <w:shd w:val="clear" w:color="auto" w:fill="FFFFFF"/>
        <w:jc w:val="both"/>
        <w:rPr>
          <w:bCs/>
          <w:color w:val="000000" w:themeColor="text1"/>
          <w:sz w:val="16"/>
          <w:szCs w:val="16"/>
        </w:rPr>
      </w:pPr>
      <w:r w:rsidRPr="006B7479">
        <w:rPr>
          <w:bCs/>
          <w:color w:val="000000" w:themeColor="text1"/>
          <w:sz w:val="16"/>
          <w:szCs w:val="16"/>
        </w:rPr>
        <w:t>В 1908 г. специа</w:t>
      </w:r>
      <w:r w:rsidRPr="006B7479">
        <w:rPr>
          <w:bCs/>
          <w:color w:val="000000" w:themeColor="text1"/>
          <w:sz w:val="16"/>
          <w:szCs w:val="16"/>
        </w:rPr>
        <w:softHyphen/>
        <w:t xml:space="preserve">листы подготовили необходимые требования к новому типу орудия </w:t>
      </w:r>
      <w:r w:rsidR="005C4129" w:rsidRPr="006B7479">
        <w:rPr>
          <w:bCs/>
          <w:color w:val="000000" w:themeColor="text1"/>
          <w:sz w:val="16"/>
          <w:szCs w:val="16"/>
        </w:rPr>
        <w:t xml:space="preserve">- первой отечественной зенитной пушки </w:t>
      </w:r>
      <w:r w:rsidRPr="006B7479">
        <w:rPr>
          <w:bCs/>
          <w:color w:val="000000" w:themeColor="text1"/>
          <w:sz w:val="16"/>
          <w:szCs w:val="16"/>
        </w:rPr>
        <w:t>и переда</w:t>
      </w:r>
      <w:r w:rsidRPr="006B7479">
        <w:rPr>
          <w:bCs/>
          <w:color w:val="000000" w:themeColor="text1"/>
          <w:sz w:val="16"/>
          <w:szCs w:val="16"/>
        </w:rPr>
        <w:softHyphen/>
        <w:t>ли их в распоряжение инженера Путиловского завода Ф.Ф.Лендера, главного испол</w:t>
      </w:r>
      <w:r w:rsidRPr="006B7479">
        <w:rPr>
          <w:bCs/>
          <w:color w:val="000000" w:themeColor="text1"/>
          <w:sz w:val="16"/>
          <w:szCs w:val="16"/>
        </w:rPr>
        <w:softHyphen/>
        <w:t>нителя данного проекта (11391).</w:t>
      </w:r>
    </w:p>
    <w:p w14:paraId="16EDA064" w14:textId="77777777" w:rsidR="00BC3099" w:rsidRPr="006B7479" w:rsidRDefault="00BC3099" w:rsidP="00F251BF">
      <w:pPr>
        <w:shd w:val="clear" w:color="auto" w:fill="FFFFFF"/>
        <w:jc w:val="both"/>
        <w:rPr>
          <w:bCs/>
          <w:color w:val="000000" w:themeColor="text1"/>
          <w:sz w:val="16"/>
          <w:szCs w:val="16"/>
        </w:rPr>
      </w:pPr>
    </w:p>
    <w:p w14:paraId="5EBBF0F5" w14:textId="0E95C720" w:rsidR="00BC3099" w:rsidRPr="006B7479" w:rsidRDefault="00BC3099" w:rsidP="00F251BF">
      <w:pPr>
        <w:jc w:val="both"/>
        <w:rPr>
          <w:bCs/>
          <w:color w:val="000000" w:themeColor="text1"/>
          <w:sz w:val="16"/>
          <w:szCs w:val="16"/>
        </w:rPr>
      </w:pPr>
      <w:r w:rsidRPr="006B7479">
        <w:rPr>
          <w:bCs/>
          <w:color w:val="000000" w:themeColor="text1"/>
          <w:sz w:val="16"/>
          <w:szCs w:val="16"/>
        </w:rPr>
        <w:t>В 1908 г. на Стромынке был построен производственный корпус</w:t>
      </w:r>
      <w:r w:rsidR="005C4129" w:rsidRPr="006B7479">
        <w:rPr>
          <w:bCs/>
          <w:sz w:val="16"/>
          <w:szCs w:val="16"/>
        </w:rPr>
        <w:t xml:space="preserve"> фабрики Завод Ф. Швабе</w:t>
      </w:r>
      <w:r w:rsidRPr="006B7479">
        <w:rPr>
          <w:bCs/>
          <w:color w:val="000000" w:themeColor="text1"/>
          <w:sz w:val="16"/>
          <w:szCs w:val="16"/>
        </w:rPr>
        <w:t xml:space="preserve"> (в 1930-е  г. там размещался отделочный цех), мастерская преобразована в акционерное производственное предприятие, начат выпуск геодезических инструментов. </w:t>
      </w:r>
      <w:r w:rsidR="005C4129" w:rsidRPr="006B7479">
        <w:rPr>
          <w:bCs/>
          <w:color w:val="000000" w:themeColor="text1"/>
          <w:sz w:val="16"/>
          <w:szCs w:val="16"/>
        </w:rPr>
        <w:t>(</w:t>
      </w:r>
      <w:r w:rsidR="005C4129" w:rsidRPr="006B7479">
        <w:rPr>
          <w:bCs/>
          <w:sz w:val="16"/>
          <w:szCs w:val="16"/>
        </w:rPr>
        <w:t>Завод № 217 НКОП, НКВ, НКАП, Завод Ф. Швабе, Завод «Геофизика» НКОП, Уральский оптико-механический завод (УОМЗ), ПО УОМЗ, ФГУП «ПО «УОМЗ им. Э.С. Яламова» РАВ, ФАП /г. Москва ул. Кузнецкий мост, 16 (1852 г.); Стромынский пер., 3 (1935 г.);  г. Свердловск/ /620100  г. Екатеринбург ул. Восточная, ЗЗБ тел. 24-81-09/</w:t>
      </w:r>
      <w:r w:rsidR="005C4129" w:rsidRPr="006B7479">
        <w:rPr>
          <w:bCs/>
          <w:color w:val="000000" w:themeColor="text1"/>
          <w:sz w:val="16"/>
          <w:szCs w:val="16"/>
        </w:rPr>
        <w:t xml:space="preserve">) </w:t>
      </w:r>
      <w:r w:rsidRPr="006B7479">
        <w:rPr>
          <w:bCs/>
          <w:color w:val="000000" w:themeColor="text1"/>
          <w:sz w:val="16"/>
          <w:szCs w:val="16"/>
        </w:rPr>
        <w:t>В 1916 г. построен второй производственный корпус для производства военных изделий (детонарных трубок, автоклавов, дезинфекционных камер), в 1930-е  г. в нем размещались инструментальный цех и лаборатория. В этом же году завод Швабе переименован в Московский завод «Геофизика». До 1901 г. изготовлялись астролябии, с 1901 г. - теодолиты с одной колонкой («журавлем»), в 1907 г. их выпущено 7 тыс. В 1908 г. освоен выпуск теодолита Швабе, к 1914 г. выпущено 2500 шт. С началом Мировой войны производство геодезических приборов было почти прекращено.</w:t>
      </w:r>
    </w:p>
    <w:p w14:paraId="6B17C6FC"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lastRenderedPageBreak/>
        <w:t>Национализирован в 1919 г., к 1921 г. его работа почти прекращена. С 1922 г. завод начал оживать, был объединен с заводом «Геоприбор» (бывшим Тауберга и Цветкова). В начале 1920-х  г. - в ведении Треста точной механики. В 1930 г. завод вошел в состав ВООМП ВСНХ, с 1932 г. - НКТП. По</w:t>
      </w:r>
      <w:r w:rsidRPr="006B7479">
        <w:rPr>
          <w:bCs/>
          <w:i/>
          <w:color w:val="000000" w:themeColor="text1"/>
          <w:sz w:val="16"/>
          <w:szCs w:val="16"/>
        </w:rPr>
        <w:t xml:space="preserve"> пр. № 09с</w:t>
      </w:r>
      <w:r w:rsidRPr="006B7479">
        <w:rPr>
          <w:bCs/>
          <w:color w:val="000000" w:themeColor="text1"/>
          <w:sz w:val="16"/>
          <w:szCs w:val="16"/>
        </w:rPr>
        <w:t xml:space="preserve"> от 23.01.1937 г. завод «Геофизика» передан в ведение 9ГУ НКОП. По пр. НКОП № 011с от 28.01.1937 г. переименован в завод № 217, приказом № 69 от 23.02.1937 г. утвержден Устав завода. В 02.1939 г. завод № 217 9ГУ передан в ведение 9ГУ НКВ и получил статус особорежимного предприятия, в 06.1940 г. - в ведении 2ГУ НКВ.</w:t>
      </w:r>
    </w:p>
    <w:p w14:paraId="0A39A58A"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Производство: теодолиты (1927 г.)- 1567 шт., (1931 г.)- 5837 шт.; микроскопы (1927 г.)- 301 шт., (1932 г.)- 11300 шт. Освоен выпуск тахеометров, планиметров, пантографов, микроскопов препарировочных и школьных, трихиноскопов, уклономеров, юстировочных инструментов, ориентир-буссолей.</w:t>
      </w:r>
    </w:p>
    <w:p w14:paraId="60905980"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В 1930 г. при заводе образовано КБ.</w:t>
      </w:r>
    </w:p>
    <w:p w14:paraId="1CC67073"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Распоряжением ВТОМП № 933с от 23.06.1936 г. на завод «Прогресс» переданы 2 теодолита и 2 нивелира.</w:t>
      </w:r>
    </w:p>
    <w:p w14:paraId="03D4A34E"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Приказом № 232сс от 28.06/3.07.1938 г. требовалось довести и сдать на вооружение прицел ПКП-В для АНТ- 42; приказом № 341сс от 28.08.1938 г. - изготовить к 10.08.1938 г. 5 опытных прицелов. По пр. № 415сс от 28/29.10.1938 г. на завод с завода № 231 с 1.11.1938 г. переведено производство прицелов. В 1938 г. завод выполнил план по оборонной продукции на 63%. С 1939 г. приоритетной продукцией завода стали бомбовые прицелы. Кроме того, продолжался выпуск специальной оптики, геодезических прйборов и микроскопов.</w:t>
      </w:r>
    </w:p>
    <w:p w14:paraId="0F898B4E"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В 11.1941  г. завод № 217 и КБ эвакуированы в Свердловск.</w:t>
      </w:r>
    </w:p>
    <w:p w14:paraId="2AB1EA02"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На месте завода № 217 в Москве в соответствии с пост. ГКО № 1222 от 30.01.1942 г. образован завод № 589 для производства оптических приборов.</w:t>
      </w:r>
    </w:p>
    <w:p w14:paraId="066B0AD3"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После войны в состав завода № 217 был влит патронный завод № 46.</w:t>
      </w:r>
    </w:p>
    <w:p w14:paraId="538AE7B0"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В 1950 г. завод № 217 реорганизован в УОМЗ с ОКБ при заводе. 5.07.1988 г. на базе завода создано ПО УОМЗ. 25.02.1999 г. предприятие преобразовано в ФГУП.</w:t>
      </w:r>
    </w:p>
    <w:p w14:paraId="12E73D22"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В 1994 г. создан Московский филиал УОМЗ. Организатор и руководитель (1994-2004 г.)- B.C. Недодара. Имел также филиалы (2006 г.): Волгоградский, Воронежский, Иркутский, Казанский, Калининградский, Краснодарский, Минское техноторговое дочернее унитарное предприятие, Нижегородский, Новосибирский, Омский, Пермский, Ростовский, Самарский, Санкт-Петербургский, Уральский, Хабаровский.</w:t>
      </w:r>
    </w:p>
    <w:p w14:paraId="4C20EDEF"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Имел отделы (2002 г.): продаж; продаж на внешний рынок; продвижения товаров на рынок.</w:t>
      </w:r>
    </w:p>
    <w:p w14:paraId="2654C696"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Производство (2002 г.): сверхточные системы прицеливания, оптико-механические и оптико-электронные системы (ОЭС) поиска, обнаружения и распознавания целей; геодезическая техника (нивелиры, теодолиты, тахеометры, лазерный уровень, светодальномеры); медтехника (неонатальная и реанимационная, инструменты); светотехника (светофоры, указатели улиц и домов, светильники); мелкая оптика (микроскопы, прицелы для охотничего оружия, лупы, зрительные трубы).</w:t>
      </w:r>
    </w:p>
    <w:p w14:paraId="1D533D63"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По Указу Президента РФ № 1009 от 4.08.2004 г. ФГУП ПО «УОМЗ» вошло в число стратегических оборонных предприятий. В 2005 г. входил в состав НПЦ «Технокомплекс». В 07.2006 г. предприятию присвоено имя Э.С. Яламова.</w:t>
      </w:r>
    </w:p>
    <w:p w14:paraId="1D66D117"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В составе предприятия - Центр ВТС (2008 г.)</w:t>
      </w:r>
    </w:p>
    <w:p w14:paraId="0C7015D5"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Численность персонала (1900 г.)- около 100 чел., (1921 г.)- 28 рабочих, (1928 г.)- 415 чел., (1929 г.)- 583 чел., (1930 г.)- 931 чел., (1931 г.)- 1784 чел., (1935 г.)- 1096 чел., (2002 г.)- более 3000 чел.</w:t>
      </w:r>
      <w:r w:rsidRPr="006B7479">
        <w:rPr>
          <w:bCs/>
          <w:color w:val="000000" w:themeColor="text1"/>
          <w:sz w:val="16"/>
          <w:szCs w:val="16"/>
          <w:vertAlign w:val="superscript"/>
        </w:rPr>
        <w:t>69</w:t>
      </w:r>
    </w:p>
    <w:p w14:paraId="430241E1"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И.О. директора (-13.01.1934 г.)- Попенок. Директор (13.01.1934-26.05.1938 г.)- И.В. Горшков, (26.05.1938 г.-&gt; С.А. Усачев, (29.07.1938 г.-)- А.И. Мелехов. Гендиректор (1988-21.07.2005 г.)- Э.С. Яламов , (08.2005-06 г.-&gt; С.В. Максин.</w:t>
      </w:r>
    </w:p>
    <w:p w14:paraId="48A622BD"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1-й зам. гендиректора (-2002-11.2004 г.-)- С.В. Максин. Зам. директора: по техчасти (-04.1935-23.11.1937 г.)- Н.С. Бессонов, (23.11.1937 г.-)- А.Н. Ширяев. Зам. гендиректора по продажам и ВЭД (-2002-06 Г.-)- B.C. Элинсон.</w:t>
      </w:r>
    </w:p>
    <w:p w14:paraId="288F89DF"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Технический директор (-08.1934-04.1935 г.-)- Н.С. Бессонов.</w:t>
      </w:r>
    </w:p>
    <w:p w14:paraId="25A9085B"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Гл. инженер (-06-23.11.1937 г.)- Н.С. Бессонов, (23.11.1937 г.-)- А.Н. Ширяев.</w:t>
      </w:r>
      <w:r w:rsidRPr="006B7479">
        <w:rPr>
          <w:bCs/>
          <w:color w:val="000000" w:themeColor="text1"/>
          <w:sz w:val="16"/>
          <w:szCs w:val="16"/>
          <w:vertAlign w:val="superscript"/>
        </w:rPr>
        <w:t>139</w:t>
      </w:r>
    </w:p>
    <w:p w14:paraId="60B24474"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Гл. конструктор (2006 г.)- Н. Ракович.</w:t>
      </w:r>
    </w:p>
    <w:p w14:paraId="31F8F53A"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Начальники цехов: литейного (12.1934 г.)- Криков.</w:t>
      </w:r>
    </w:p>
    <w:p w14:paraId="36E478CE"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Начальники отделов: кадров (01.1935 г.)- Филякин; (2005 г.)- А.С. Захаров. Директор Центра ВТС (2008 г.)- В.К. Шепелев.</w:t>
      </w:r>
    </w:p>
    <w:p w14:paraId="75FB3C4B"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Зам. начальника снабжения (1938 г.)- В.Т. Шмойлов.</w:t>
      </w:r>
    </w:p>
    <w:p w14:paraId="4244F1B2"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Начальники бюро: ТНБ (12.1934 г.)- Леонов; материального планирования (-08.1938 г.)- В.А. Звонарев.</w:t>
      </w:r>
    </w:p>
    <w:p w14:paraId="69F91B98"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Начальник группы промфинплана (04.1935 г.)- Рудяк.</w:t>
      </w:r>
    </w:p>
    <w:p w14:paraId="14A47F92" w14:textId="77777777" w:rsidR="00BC3099" w:rsidRPr="006B7479" w:rsidRDefault="00BC3099" w:rsidP="00F251BF">
      <w:pPr>
        <w:jc w:val="both"/>
        <w:rPr>
          <w:bCs/>
          <w:color w:val="000000" w:themeColor="text1"/>
          <w:sz w:val="16"/>
          <w:szCs w:val="16"/>
        </w:rPr>
      </w:pPr>
      <w:r w:rsidRPr="006B7479">
        <w:rPr>
          <w:bCs/>
          <w:i/>
          <w:color w:val="000000" w:themeColor="text1"/>
          <w:sz w:val="16"/>
          <w:szCs w:val="16"/>
        </w:rPr>
        <w:t>Создано:</w:t>
      </w:r>
      <w:r w:rsidRPr="006B7479">
        <w:rPr>
          <w:bCs/>
          <w:color w:val="000000" w:themeColor="text1"/>
          <w:sz w:val="16"/>
          <w:szCs w:val="16"/>
        </w:rPr>
        <w:t xml:space="preserve"> авиационный прицел ПКП-В (1938).</w:t>
      </w:r>
    </w:p>
    <w:p w14:paraId="05BEC65B" w14:textId="77777777" w:rsidR="00BC3099" w:rsidRPr="006B7479" w:rsidRDefault="00BC3099" w:rsidP="00F251BF">
      <w:pPr>
        <w:jc w:val="both"/>
        <w:rPr>
          <w:bCs/>
          <w:color w:val="000000" w:themeColor="text1"/>
          <w:sz w:val="16"/>
          <w:szCs w:val="16"/>
        </w:rPr>
      </w:pPr>
      <w:r w:rsidRPr="006B7479">
        <w:rPr>
          <w:bCs/>
          <w:i/>
          <w:color w:val="000000" w:themeColor="text1"/>
          <w:sz w:val="16"/>
          <w:szCs w:val="16"/>
        </w:rPr>
        <w:t>Производство:</w:t>
      </w:r>
      <w:r w:rsidRPr="006B7479">
        <w:rPr>
          <w:bCs/>
          <w:color w:val="000000" w:themeColor="text1"/>
          <w:sz w:val="16"/>
          <w:szCs w:val="16"/>
        </w:rPr>
        <w:t xml:space="preserve"> теодолиты: СК (1928-32)- 10872, КК (1929-32)- 9710, теодолит-10 (1936); нивелиры (1928-36-)- 22146 (1928-32); кипрегель (1928-32)- 17131; гониометр (1929-32)- 11733; микроскопы (1928-32)- 20616;</w:t>
      </w:r>
      <w:r w:rsidRPr="006B7479">
        <w:rPr>
          <w:bCs/>
          <w:color w:val="000000" w:themeColor="text1"/>
          <w:sz w:val="16"/>
          <w:szCs w:val="16"/>
          <w:vertAlign w:val="superscript"/>
        </w:rPr>
        <w:t xml:space="preserve">147 </w:t>
      </w:r>
      <w:r w:rsidRPr="006B7479">
        <w:rPr>
          <w:bCs/>
          <w:color w:val="000000" w:themeColor="text1"/>
          <w:sz w:val="16"/>
          <w:szCs w:val="16"/>
        </w:rPr>
        <w:t>буссоли (1930-е), авиасекстанты, октанты (1936); прицелы авиационные ПКП-В (1938), ОПБ-1м (1938); приборы КПП, ТА, КШВ, ВМТ, ТХП, АС (1938).</w:t>
      </w:r>
    </w:p>
    <w:p w14:paraId="02CC3B06"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КБ завода «Геофизика», завода № 217, ОКБ, ЦКБ ПО «УОМЗ»</w:t>
      </w:r>
    </w:p>
    <w:p w14:paraId="7000FDDD"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КБ образовано в 1930 г. при заводе. Работы по авиационным прицелам.</w:t>
      </w:r>
    </w:p>
    <w:p w14:paraId="7117F953"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ОКБ УОМЗ образовано 26.03.1957 г.</w:t>
      </w:r>
    </w:p>
    <w:p w14:paraId="3FC4E79A"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Руководитель (1930 г.)- Н.В. Данилов. Начальник (1994-2007 г.-)- Н.С. Ракович.</w:t>
      </w:r>
    </w:p>
    <w:p w14:paraId="7FF5E1EC"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Гл. инженер (1988-94 г.)- Н.С. Ракович.</w:t>
      </w:r>
    </w:p>
    <w:p w14:paraId="16E918EB"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Зам. гл. конструктора по электронике- Н.С. Ракович.</w:t>
      </w:r>
    </w:p>
    <w:p w14:paraId="076D9E5B" w14:textId="77777777" w:rsidR="00BC3099" w:rsidRPr="006B7479" w:rsidRDefault="00BC3099" w:rsidP="00F251BF">
      <w:pPr>
        <w:jc w:val="both"/>
        <w:rPr>
          <w:bCs/>
          <w:color w:val="000000" w:themeColor="text1"/>
          <w:sz w:val="16"/>
          <w:szCs w:val="16"/>
        </w:rPr>
      </w:pPr>
      <w:r w:rsidRPr="006B7479">
        <w:rPr>
          <w:bCs/>
          <w:i/>
          <w:color w:val="000000" w:themeColor="text1"/>
          <w:sz w:val="16"/>
          <w:szCs w:val="16"/>
        </w:rPr>
        <w:t>Создано:</w:t>
      </w:r>
      <w:r w:rsidRPr="006B7479">
        <w:rPr>
          <w:bCs/>
          <w:color w:val="000000" w:themeColor="text1"/>
          <w:sz w:val="16"/>
          <w:szCs w:val="16"/>
        </w:rPr>
        <w:t xml:space="preserve"> система управления «автопилот» для ЗУР комплекса «Круг»; лазерные дальномеры: «Клен» для МиГ-27, Су-22, «Причал» для Су-25Т, Ка-50, Ми-28; прицельные системы ОЭПС-27 (31Е) для Су-27, ОЭПС-29 (23С) для МиГ-29, И-255Б1 для Су-34; ОЭС: «Самшит», ГОЭС-320, прицеливания 9Ш133 для ОТРК «Ока», ОЭС- 520 для «Охотник» (2005); ОЛС-ЗО для Су-ЗОМКИ, 31Е-МК для Су-30МКК; квантовая оптико-локационная станция: KOJIC 13 СМ для МиГ-29; KOJIC-35 для Су-35; системы оптического наблюдения: малогабаритная «700», СОН-112 (2000-е); подвесной оптико-электронный контейнер «Сапсан-Э»; гиростабилизаторы ГС-1, ГС-2, ГС-3 для ИК, ТВ приборов, дальномеров; первый отечественный инкубатор для недоношенных детей, аппарат искусственной вентиляции легких, дефибриллятор (11982).</w:t>
      </w:r>
    </w:p>
    <w:p w14:paraId="1360B844" w14:textId="77777777" w:rsidR="00BC3099" w:rsidRPr="006B7479" w:rsidRDefault="00BC3099" w:rsidP="00F251BF">
      <w:pPr>
        <w:jc w:val="both"/>
        <w:rPr>
          <w:bCs/>
          <w:color w:val="000000" w:themeColor="text1"/>
          <w:sz w:val="16"/>
          <w:szCs w:val="16"/>
        </w:rPr>
      </w:pPr>
    </w:p>
    <w:p w14:paraId="42BFA721" w14:textId="77777777" w:rsidR="004041C5" w:rsidRPr="006B7479" w:rsidRDefault="004041C5" w:rsidP="00F251BF">
      <w:pPr>
        <w:jc w:val="both"/>
        <w:rPr>
          <w:bCs/>
          <w:color w:val="000000" w:themeColor="text1"/>
          <w:sz w:val="16"/>
          <w:szCs w:val="16"/>
        </w:rPr>
      </w:pPr>
      <w:r w:rsidRPr="006B7479">
        <w:rPr>
          <w:bCs/>
          <w:color w:val="000000" w:themeColor="text1"/>
          <w:sz w:val="16"/>
          <w:szCs w:val="16"/>
        </w:rPr>
        <w:t>С 1908 г. ремонтная мастерская Швабе в Москве (открыта в 1852 г.) приступила к выпуску геодезических инструментов. Оптическим производством, в основном сборкой и ремонтом, занимались и другие небольшие предприятия: Герцика, Крауса, Невское оптическое общество в Петербурге, Таубера и Цветкова в Москве. Поставкой военных оптических приборов и механизмов к ним занимались и заводы Гейслера, Ветцера, Манцевича. Перед самой войной в Петербурге французской фирмой "Шнейдер и Крезо" было основано "Общество оптического и механического производства". Часть оптических приборов, в том числе наиболее сложные, комплектующие и все оптическое стекло по-прежнему закупались за границей.</w:t>
      </w:r>
    </w:p>
    <w:p w14:paraId="4D7B624C" w14:textId="77777777" w:rsidR="004041C5" w:rsidRPr="006B7479" w:rsidRDefault="004041C5" w:rsidP="00F251BF">
      <w:pPr>
        <w:jc w:val="both"/>
        <w:rPr>
          <w:bCs/>
          <w:color w:val="000000" w:themeColor="text1"/>
          <w:sz w:val="16"/>
          <w:szCs w:val="16"/>
        </w:rPr>
      </w:pPr>
      <w:r w:rsidRPr="006B7479">
        <w:rPr>
          <w:bCs/>
          <w:color w:val="000000" w:themeColor="text1"/>
          <w:sz w:val="16"/>
          <w:szCs w:val="16"/>
        </w:rPr>
        <w:t>Потребности армии и флота в оптических изделиях были значительными. Например, с 1909 г. каждому свежеиспеченному офицеру положено было приобрести бинокль за казенный счет. Флот нуждался в дальномерах, артиллерия в панорамах, появлялись и новые потребности. В том же 1909 году были проведены опыты обстрела воздушных шаров, по результатам которых выявилась необходимость в особых орудиях и дальномерах. Были выработаны и сообщены лучшим русским и иностранным заводам требования с предложением разработать образцы таких орудий и дальномеров.</w:t>
      </w:r>
    </w:p>
    <w:p w14:paraId="1176D820" w14:textId="77777777" w:rsidR="004041C5" w:rsidRPr="006B7479" w:rsidRDefault="004041C5" w:rsidP="00F251BF">
      <w:pPr>
        <w:jc w:val="both"/>
        <w:rPr>
          <w:bCs/>
          <w:color w:val="000000" w:themeColor="text1"/>
          <w:sz w:val="16"/>
          <w:szCs w:val="16"/>
        </w:rPr>
      </w:pPr>
      <w:r w:rsidRPr="006B7479">
        <w:rPr>
          <w:bCs/>
          <w:color w:val="000000" w:themeColor="text1"/>
          <w:sz w:val="16"/>
          <w:szCs w:val="16"/>
        </w:rPr>
        <w:t>С началом мировой войны отсутствие собственного производства оптического стекла сразу сказалось, поскольку Германия прекратила поставки, запасы таяли, а закупленного у союзников стекла не хватало. С 1915 г. при фарфоровом заводе в Петрограде начали осваивать производство оптического стекла на основе купленного у Чейса в Англии патента. Еще один завод оптического стекла было решено строить в 1916 году в Изюме под Харьковом на территории казенного винного склада (завода). При нем собирались открыть и завод оптико-механических приборов для армии. Завод в Изюме не успели построить до революции, а Петроградский давал лишь немного оптического стекла невысокого качества.</w:t>
      </w:r>
    </w:p>
    <w:p w14:paraId="174E074A" w14:textId="77777777" w:rsidR="004041C5" w:rsidRPr="006B7479" w:rsidRDefault="004041C5" w:rsidP="00F251BF">
      <w:pPr>
        <w:jc w:val="both"/>
        <w:rPr>
          <w:bCs/>
          <w:color w:val="000000" w:themeColor="text1"/>
          <w:sz w:val="16"/>
          <w:szCs w:val="16"/>
        </w:rPr>
      </w:pPr>
      <w:r w:rsidRPr="006B7479">
        <w:rPr>
          <w:bCs/>
          <w:color w:val="000000" w:themeColor="text1"/>
          <w:sz w:val="16"/>
          <w:szCs w:val="16"/>
        </w:rPr>
        <w:t>Приходилось закупать оптико-механические приборы в США, Японии и даже в Германии. Русский военный агент (атташе) во Франции Игнатьев приобрел в Германии через нейтральные страны 100 тыс. биноклей. Отечественные заводы не могли полностью обеспечить их производство из-за отсутствия стекла, импортных комплектующих, ограниченности числа предприятий и их малой мощности. Еще с начала войны руководство рижскими заводами Цейса и Герца ввиду их особой важности осуществляли офицеры ГАУ. В мае 1915 г. на эти германские предприятия был официально наложен секвестр (внешнее управление). Из-за приближения фронта заводы вместе с рабочими были вывезены в Петроград в июле 1915 г., еще до начала массовой эвакуации Рижского промышленного района. В мае 1916 г. эти заводы были реквизированы, и на их основе создали казенный оптический завод ГАУ, расширенный за счет закупленных американских станков.</w:t>
      </w:r>
    </w:p>
    <w:p w14:paraId="277A562F" w14:textId="77777777" w:rsidR="004041C5" w:rsidRPr="006B7479" w:rsidRDefault="004041C5" w:rsidP="00F251BF">
      <w:pPr>
        <w:jc w:val="both"/>
        <w:rPr>
          <w:bCs/>
          <w:color w:val="000000" w:themeColor="text1"/>
          <w:sz w:val="16"/>
          <w:szCs w:val="16"/>
        </w:rPr>
      </w:pPr>
      <w:r w:rsidRPr="006B7479">
        <w:rPr>
          <w:bCs/>
          <w:color w:val="000000" w:themeColor="text1"/>
          <w:sz w:val="16"/>
          <w:szCs w:val="16"/>
        </w:rPr>
        <w:t xml:space="preserve">Столь же важным для обороны был оптический отдел Обуховского завода, выпускавший панорамы, бинокли, стереотрубы. Завод группы Шнейдера в основном собирал взрыватели и только осваивал производство стереотруб и перископов. Мелкие оптические заводы и мастерские также получили </w:t>
      </w:r>
      <w:r w:rsidRPr="006B7479">
        <w:rPr>
          <w:bCs/>
          <w:color w:val="000000" w:themeColor="text1"/>
          <w:sz w:val="16"/>
          <w:szCs w:val="16"/>
        </w:rPr>
        <w:lastRenderedPageBreak/>
        <w:t>небольшие военные заказы. Почти все оптические предприятия оказались сосредоточены в Петрограде, отрезанном с началом войны от морских поставок импортного сырья, оборудования и топлива. Организовать достаточное снабжение столицы железнодорожным транспортом не удалось, и крупнейший промышленный центр империи задыхался от топливного кризиса. Именно из-за этого стали строить завод в Изюме, пытались организовать производство биноклей в Саратовском ремесленном училище (11645).</w:t>
      </w:r>
    </w:p>
    <w:p w14:paraId="1B491AAC" w14:textId="77777777" w:rsidR="004041C5" w:rsidRPr="006B7479" w:rsidRDefault="004041C5" w:rsidP="00F251BF">
      <w:pPr>
        <w:jc w:val="both"/>
        <w:rPr>
          <w:bCs/>
          <w:color w:val="000000" w:themeColor="text1"/>
          <w:sz w:val="16"/>
          <w:szCs w:val="16"/>
        </w:rPr>
      </w:pPr>
    </w:p>
    <w:p w14:paraId="0089CCD1"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В 1908 в Санкт-Петербурге организовано «Общество беспроволочных телеграфов и телефонов», которое с 1910 года стало называться «Русское общество беспроволочных телеграфов и телефонов» или РОБТиТ 1909. Электротехник Коваленков В.И. в Петербургском электротехническом институте сконструировал «микрофонно-телефонно-ионный усилитель», в котором использовал положительную обратную связь (11223).</w:t>
      </w:r>
    </w:p>
    <w:p w14:paraId="418325AC" w14:textId="77777777" w:rsidR="00BC3099" w:rsidRPr="006B7479" w:rsidRDefault="00BC3099" w:rsidP="00F251BF">
      <w:pPr>
        <w:jc w:val="both"/>
        <w:rPr>
          <w:bCs/>
          <w:color w:val="000000" w:themeColor="text1"/>
          <w:sz w:val="16"/>
          <w:szCs w:val="16"/>
        </w:rPr>
      </w:pPr>
    </w:p>
    <w:p w14:paraId="6042C2DB" w14:textId="1B590FCB" w:rsidR="00BC3099" w:rsidRPr="006B7479" w:rsidRDefault="00BC3099" w:rsidP="00F251BF">
      <w:pPr>
        <w:jc w:val="both"/>
        <w:rPr>
          <w:bCs/>
          <w:color w:val="000000" w:themeColor="text1"/>
          <w:sz w:val="16"/>
          <w:szCs w:val="16"/>
        </w:rPr>
      </w:pPr>
      <w:r w:rsidRPr="006B7479">
        <w:rPr>
          <w:bCs/>
          <w:color w:val="000000" w:themeColor="text1"/>
          <w:sz w:val="16"/>
          <w:szCs w:val="16"/>
        </w:rPr>
        <w:t xml:space="preserve">В 1908 г. </w:t>
      </w:r>
      <w:r w:rsidR="004041C5" w:rsidRPr="006B7479">
        <w:rPr>
          <w:bCs/>
          <w:color w:val="000000" w:themeColor="text1"/>
          <w:sz w:val="16"/>
          <w:szCs w:val="16"/>
        </w:rPr>
        <w:t xml:space="preserve">С. М. Айзенштейн </w:t>
      </w:r>
      <w:r w:rsidRPr="006B7479">
        <w:rPr>
          <w:bCs/>
          <w:color w:val="000000" w:themeColor="text1"/>
          <w:sz w:val="16"/>
          <w:szCs w:val="16"/>
        </w:rPr>
        <w:t xml:space="preserve"> подал в Министерство торговли прошение об учреждении «Общества беспроволочных телеграфов и телефонов», а 3 октября этого же года император Николай II рассмотрел и утвердил устав нового общества (Глущенко А.А. Указ. соч. С. 379.).</w:t>
      </w:r>
    </w:p>
    <w:p w14:paraId="7C3A3D12"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Общество выполняло заказы правительственных ведомств на изготовление, установку и ввод в эксплуатацию связных радиостанций. Оно имело собствен ные мастерские, а в 1909 г. построило в Петербурге специализированный завод на Лопухинской ул. (ныне ул. академика Павлова), д. 14а, директором которого стал С.М. Айзенштейн. Завод не только обеспечивал текущие потребности про изводства – там велись научные исследования и разработки. Одной из первых разработок Общества была полевая искровая радиостанция, установленная на четырех двуколках. Она обеспечивала уверенную связь на расстоянии 150 верст.</w:t>
      </w:r>
    </w:p>
    <w:p w14:paraId="6145E2DC"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Аналогичная радиостанция компании Г. Маркони размещалась на 14 двуколках и обеспечивала связь на 45 верст. В 1910 г. Общество переименовывается в «Русское общество беспроволочных телеграфов и телефонов» (РОБТиТ).</w:t>
      </w:r>
    </w:p>
    <w:p w14:paraId="511CED8F"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Для укрепления финансового состояния предприятия и его позиций на рынке в октябре 1911 г. РОБТиТ заключает договор с компанией Г. Маркони об обмене патентами и покупке этой компанией части акций РОБТиТ. Причем сам Г. Маркони получил право войти в состав правления общества (Гончаров В.Б., Петкау О.Г. Старейшее радиотехническое предприятие Санкт-Петербурга // Электросвязь. - 2003. - № 10. - С. 44.).</w:t>
      </w:r>
    </w:p>
    <w:p w14:paraId="5DD26668"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В годы Первой мировой войны РОБТиТ разработало обширную номенкла туру радиотехнического оборудования. Апогеем деятельности общества явилось строительство и ввод в действие в 1914-1915 гг. двух передающих радиостанций мощностью 300 кВт (в Царском Село и на Ходынском поле в Москве) и отдель ной приемной радиостанции в Твери, обеспечивавших связь России со своими союзниками по Антанте (Глущенко А.А. Указ. соч).</w:t>
      </w:r>
    </w:p>
    <w:p w14:paraId="6BAF8D5A"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В РОБТиТ, кроме самого С. М. Айзенштейна, работали многие талантли вые отечественные радиотехники и инженеры – Н.Н. Дмитриев, Р.В. Львович, Н.Д. Папалекси, И.Ю. Шейнберг, В.В. Ширков и др. В числе новаторских работ следует упомянуть об опытах по установлению радиосвязи с подводными лод ками и опытах по радиотелефонии (С.М. Айзенштейн), а также о разработке пер вых отечественных радиоламп – катодных реле (Н.Д. Папалекси).</w:t>
      </w:r>
    </w:p>
    <w:p w14:paraId="48CEB346"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В условиях значительного спроса оборонных ведомств на радиотехниче ские изделия, РОБТиТ идет на расширение номенклатуры выпускаемых изделий, для чего требовалось расширение имеемых производственных площадей. С этой целью в 1916 г. предприятие строит в Москве (на Шаболовке) мастерские по производству электродвигателей и учреждает свое представительство. В конце 1917 – начале 1918 гг. Общество эвакуирует из Петрограда в Москву заводскую лабораторию, значительную часть оборудования и находившие на складе гото вые изделия. Оставшееся в Петрограде оборудование было законсервировано.</w:t>
      </w:r>
    </w:p>
    <w:p w14:paraId="3CC06EC1"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Декретом Совета народных комиссаров от 28 марта 1918 г. завод РОБТиТ со всеми принадлежавшими ему производственными подразделениями был национализирован (Глущенко А.А. Указ. соч. С. 418.). Предприятие в Петрограде получило наименование – Петроград ский радиоаппаратный завод.</w:t>
      </w:r>
    </w:p>
    <w:p w14:paraId="3D65B249"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Кроме вышеперечисленных заводов, составлявших ядро электротехниче ской промышленности слабых токов, производственно-исследовательские рабо ты в области средств связи, в первую очередь для нужд Военного ведомства, проводились на других промышленных объектах и в научно-исследовательских учреждениях (НИУ) Петербурга-Петрограда.</w:t>
      </w:r>
    </w:p>
    <w:p w14:paraId="01758200"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Среди них необходимо отметить существовавшую в Петербурге при Ни колаевском военно-инженерном училище (Архив Военно-исторического музея артиллерии, инженерных войск и войск связи (архив ВИМАИВиВС), ф. 60р, оп. 1, д. 34, л. 2.) Военную электротехническую школу, которая с 1911 года стала называться Офицерской электротехнической школой (ОЭШ). Наряду с подготовкой специалистов для подразделений связи русской армии, в радиокабинете этой школы велись исследовательские работы (Центральная радиолаборатория в Ленинграде. [Очерк истории ЦРЛ – ИРПА] / Под ред. И.В. Бренева. – М.: Сов. радио, 1973. С. 13.).</w:t>
      </w:r>
    </w:p>
    <w:p w14:paraId="1408E78F"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В 1904 г. здесь была осуществлена модернизация первых армейских ра диостанций, разработанных под руководством А.С. Попова, для эксплуатации в полевых условиях (Члиянц Г. Из истории становления отечественной военной радиосвязи // Радиомир.КВ и УКВ. - 2002. - № 12. - С. 2.), а в 1911 г. была впервые разработана самолетная радиостан ция, которая в конце 1915 г. стала поступать на вооружение армии (Тележный Б.Г. Развитие радиосвязи в российской армии в период русско-японской и пер вой мировой войн // Электросвязь. - 2002. - № 2. - С. 47.).</w:t>
      </w:r>
    </w:p>
    <w:p w14:paraId="34A81D36"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Весной 1918 г. в связи с военной угрозой ОЭШ вместе с личным составом и имуществом была эвакуирована из Петрограда. Новым местом дислокации Офицерских курсов стал Сергиев Посад, а Запасного батальона и радиокабинета - Саратов. Впоследствии эти подразделения ОЭШ стали базой для создания но вых учреждений, работавших в области военной связи. Офицерские курсы 8 ноября 1919 г. приказом РВС были преобразованы в Высшую военную электротех ническую школу комсостава РККА (Архив ВИМАИВиВС, ф. 60р, оп. 1, д. 74, л. 5.), впоследствии ставшую известной как Во енная ордена Ленина Краснознаменная академия связи им. С.М. Буденного. На базе радиокабинета в Москве была создана Военная радиотехническая лаборатория, в свою очередь ставшая прообразом Научно- испытательного института свя зи (НИИС) Рабоче-крестьянской Красной Армии (РККА).</w:t>
      </w:r>
    </w:p>
    <w:p w14:paraId="307571CE"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Анализ процесса зарождения и развития отечественной базы производства средств связи, прежде всего петербургско-петроградской, позволяет прийти к некоторым принципиальным выводам.</w:t>
      </w:r>
    </w:p>
    <w:p w14:paraId="249BAB1D"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Во-первых, большинство русских электротехнических предприятий воз никло и развивалось под эгидой крупнейших заграничных фирм. В довоенное время характерной чертой этих предприятий было то, что они пользовались всем опытом крупнейших заграничных предприятий и результатами научных дости жений интеллектуальных сил Запада, имея возможность применять практически испытанные конструкции, пользуясь приемами производства и получая из-за границы даже часть технически подготовленного технического персонала. В своей производственной деятельности эти предприятия могли обходиться без особо развитой технической организации, а тем более без постановки широко масштабных научных исследований в области техники слабого тока (Глущенко А.А. Указ. соч. С. 450.).</w:t>
      </w:r>
    </w:p>
    <w:p w14:paraId="03004D5F"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Во-вторых, следует сказать, что эти так называемые «русские», а по суще ству иностранные предприятия в России сыграли существенную положительную роль в нашей стране. Они способствовали вовлечению значительного количества людей в производство и обслуживание технических средств новой, наукоемкой отрасли – электротехники слабых токов. Впоследствии эти кадры оказались нужными и полезными при становлении и последующем развертывании про мышленности средств связи СССР (Бренёв И. В. Начало радиотехники в России. - М., 1970. С. 144.).</w:t>
      </w:r>
    </w:p>
    <w:p w14:paraId="3DA4D877"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В-третьих, производство электрослаботочной продукции принадлежало к числу наиболее организованных и поставленных отраслей, и поэтому покрывало в дореволюционный период большую часть внутреннего спроса (Кафенгауз Л.Б. Эволюция промышленного производства России (последняя треть XIX – 30 е годы ХХ в.) - М.: Эпифания, 1994. С. 143.).</w:t>
      </w:r>
    </w:p>
    <w:p w14:paraId="78113019"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В-четвертых, период Первой мировой войны явился для электротехниче ской промышленности слабых токов периодом наивысшего расцвета. Война прервала связи русских заводов с их головными заграничными предприятиями, потребовалось создание своей промышленной базы. Была начата организация новых производств, началось строительство новых заводов. Само производство заводов претерпело существенный сдвиг в сторону военного производства, а проведенное во время войны расширение и дооборудование предприятий спо собствовало решению задач и целей мирного строительства.</w:t>
      </w:r>
    </w:p>
    <w:p w14:paraId="466F2698"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Благодаря деятельности вышеперечисленных предприятий русская армия в годы Первой мировой войны имела на вооружении целый ряд электротехниче ских средств связи.</w:t>
      </w:r>
    </w:p>
    <w:p w14:paraId="31286445"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В начале войны в войсках имелось около ста полевых, тридцати легких ка валерийских, двенадцати базисных и восьми крепостных радиостанций. Полевые радиостанции имелись трех типов: искровые РОБТиТ обр. 1908 г. и два типа ра диостанций производства «Сименс и Гальске» и РОБТиТ обр. 1910 г. (Бренев И.В. Указ. соч. С. 226.).</w:t>
      </w:r>
    </w:p>
    <w:p w14:paraId="759B76BE"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В ходе войны были разработаны и поступили на вооружение действующей армии несколько типов телеграфных искровых радиостанций различных фирм: «Маркони», «Сименс и Гальске», РОБТиТ (Балаев Н.И. и др. Военные связисты в дни войны и мира / Н.И. Балаев, А.И. Бородни, Л.С.Гордон. - М.: Воениздат, 1968. С. 51.).</w:t>
      </w:r>
    </w:p>
    <w:p w14:paraId="68274265"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Всего к концу 1916 г. на вооружении армии находилось более 1000 радио станций (Б.Г. Тележный. Указ.соч. // Электросвязь. - 2002. - № 2. - С. 47.). Кроме того, войска использовали местные стационарные искровые станции с дальностью действия до 640 и более километров (Балаев Н.И. и др. Указ.соч. С. 27.).</w:t>
      </w:r>
    </w:p>
    <w:p w14:paraId="452B01C5"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lastRenderedPageBreak/>
        <w:t>Основное производство радиостанций для ВМФ было организовано на «Радиотелеграфном заводе Морского ведомства». Силами отечественных радио специалистов были разработаны и поставлены на производство пять типов кора бельных и береговых искровых передатчиков мощностью от 0,2 до 25 кВт (Белов Ф.И. Этапы радиовооружения войск связи Советской Армии // Очерки по истории войск связи. – М.: ВНО при ЦДСА им. М.В. Фрунзе, 1969. – вып.1. – С. 62.).</w:t>
      </w:r>
    </w:p>
    <w:p w14:paraId="1DEFBDAE"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Основу арсенала телефонной техники, с которым русская армия встретила Первую мировую войну, составляли полевые телефонные аппараты с фониче ским вызовом обр. 1909 г., изготовленные заводами «Эриксона» и «Гейслера» (Архив ВИМАИВиВС, ф. 10р, оп. 1, д. 107, л. 164).</w:t>
      </w:r>
    </w:p>
    <w:p w14:paraId="114C9142"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Во время войны были выпущены полевые телефонные аппараты с индук торным вызовом девяти типов, с фоническим вызовом 16 типов, три типа аппа ратов облегченного типа, два образца полевых форпостных телефонов. Все эти аппараты отличались друг от друга габаритами, весом, схемами, но принципи альных различий не имели (Архив ВИМАИВиВС, ф. 10р, оп. 1, д. 107, л. 165.). Со второй половины войны число различных систем телефонов значительно возросло за счет появления аппаратов иностранных ма рок: английских, норвежских, японских, американских, германских, австрийских (Архив ВИМАИВиВС, ф. 10р, оп. 1, д. 107, л. 166.).</w:t>
      </w:r>
    </w:p>
    <w:p w14:paraId="416D4AAC"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Для устройства центральных телефонных станций в русской армии приме нялись фонические и индукторные коммутаторы, изготовляемые, в основном, фирмами «Эриксона» и «Гейслера» (Архив ВИМАИВиВС, ф. 10Р, оп. 1, д. 107, л. 186.).</w:t>
      </w:r>
    </w:p>
    <w:p w14:paraId="18D67D15"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Телеграфная связь обеспечивалась аппаратами Морзе образца 1904, 1910 и 1917 гг., а также быстродействующими и буквопечатающими аппаратами, экс плуатируемыми в гражданских ведомствах (Брежнев И.А. и др. Строительство советских Вооруженных Сил, управление войсками и развитие войск связи в период 1917-1941 гг). Аппарат Морзе был единственным, специально разработанным для армии, и применялся от штаба фронта до штаба дивизии (бригады). Из телеграфных коммутаторов наиболее широко применя лись ламельные (швейцарские) коммутаторы на 12, 24 и 30 ламелей.</w:t>
      </w:r>
    </w:p>
    <w:p w14:paraId="778944E0"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Именно такое наследство досталось войскам связи Красной Армии. Харак теризуя состояние материально-технической базы войск связи, И.А. Халепский писал: «Участники гражданской войны знают, что наследство из средств связи империалистической войны мы получили весьма бедное. Старая армия накануне своего развала весьма бедно была снабжена средствами связи и к моменту соз дания нашей армии мы абсолютно не располагали какими-либо складскими за пасами средств связи»6. Начавшаяся Гражданская война и сопутствующая ей хо зяйственная разруха только усугубили эту ситуацию. О тяжелом положении с обеспечением Красной Армии электротехническими средствами связи уже в 1920-е годы свидетельствуют факты самого широкого применения в этот период иных вспомогательных средств. Например, 26 июня 1925 г. приказом РВС СССР № 654 было введено «Положение о военно-голубиных станциях», на которые возлагались задачи подготовки голубиной связи и обслуживания ею частей и уч реждений РККА (Архив штаба ЛенВО, ф. 21, оп. 49530, д. 78, л. 489.).</w:t>
      </w:r>
    </w:p>
    <w:p w14:paraId="682432B1"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До революции в русской армии самостоятельной структуры войск связи не существовало. В Красной Армии служба связи первоначально была разделена на три части. На протяжении 1918 г. РВС вынужден был четыре раза заниматься вопросами упорядочения руководства службой связи в РККА. Несмотря на это, положение продолжало оставаться ненормальным. Созданная в середине июня 1919 г. комиссия из представителей различных структур единодушно высказа лась за образование в РККА единого централизованного органа управления свя зью (Архив ВИМАИВиВС, ф. 60р, оп).</w:t>
      </w:r>
    </w:p>
    <w:p w14:paraId="4FB9B11A"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Приказом РВС № 1736/362 от 20 октября 1919 г. было создано Управление связи Красной Армии (УСКА). Однако на состоянии обеспечения войск имуще ством связи в значительной степени сказывалось то, что и после образования УСКА снабжение продолжало оставаться в ведении Главного военно инженерного управления (ГВИУ). Только 6 октября 1920 г. приказом РВС № 2052 снабжение имуществом связи было передано в ведение начальника УСКА вместе с телеграфно-телефонным и радиотелеграфными отделами, входившими до этого в состав ГВИУ.</w:t>
      </w:r>
    </w:p>
    <w:p w14:paraId="21CC1581"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Завершение активной фазы Гражданской войны положило начало процес су осмысления опыта прошедших войн, роли и места войск связи в системе управления войсками, характера и направления их дальнейшего развития (11870).</w:t>
      </w:r>
    </w:p>
    <w:p w14:paraId="2D61AE49" w14:textId="77777777" w:rsidR="00BC3099" w:rsidRPr="006B7479" w:rsidRDefault="00BC3099" w:rsidP="00F251BF">
      <w:pPr>
        <w:jc w:val="both"/>
        <w:rPr>
          <w:bCs/>
          <w:color w:val="000000" w:themeColor="text1"/>
          <w:sz w:val="16"/>
          <w:szCs w:val="16"/>
        </w:rPr>
      </w:pPr>
    </w:p>
    <w:p w14:paraId="0A9809F8" w14:textId="58757003" w:rsidR="00BC3099" w:rsidRPr="006B7479" w:rsidRDefault="004041C5" w:rsidP="00F251BF">
      <w:pPr>
        <w:jc w:val="both"/>
        <w:rPr>
          <w:bCs/>
          <w:color w:val="000000" w:themeColor="text1"/>
          <w:sz w:val="16"/>
          <w:szCs w:val="16"/>
        </w:rPr>
      </w:pPr>
      <w:r w:rsidRPr="006B7479">
        <w:rPr>
          <w:bCs/>
          <w:color w:val="000000" w:themeColor="text1"/>
          <w:sz w:val="16"/>
          <w:szCs w:val="16"/>
        </w:rPr>
        <w:t>В</w:t>
      </w:r>
      <w:r w:rsidR="00BC3099" w:rsidRPr="006B7479">
        <w:rPr>
          <w:bCs/>
          <w:color w:val="000000" w:themeColor="text1"/>
          <w:sz w:val="16"/>
          <w:szCs w:val="16"/>
        </w:rPr>
        <w:t xml:space="preserve"> 1908 г. на ул. Лопухинской (ныне- ул. Академика Павлова)</w:t>
      </w:r>
      <w:r w:rsidRPr="006B7479">
        <w:rPr>
          <w:bCs/>
          <w:color w:val="000000" w:themeColor="text1"/>
          <w:sz w:val="16"/>
          <w:szCs w:val="16"/>
        </w:rPr>
        <w:t xml:space="preserve"> было основано АО беспроволочных телеграфов и телефонов системы С.М. Айзенштейна. («АО беспроволочных телеграфов и телефонов системы С.М. Айзенштейна», Русское общество беспроволочных телеграфов и телефонов (РОБТиТ), ГС Центральная радиолаборатория (ЦРЛ) ВСНХ, НКТП, ГС НИИ радиовещательного приема и акустики (ИРПА) НКОП, НКАП, НКЭП, Ленинградский институт радиовещательного приема и акустики (ЛИРПА), ВНИИРПА им. А.С. Попова МРП, ГУП, ОАО «ИРПА им. А. С. Попова» / г. Петербург ул. Лопухинская, 14А (1909 г.)/ /(197129) 197376  г. Санкт-Петербург наб. р. Крестовки, 3 тел. 234-29-45/).</w:t>
      </w:r>
    </w:p>
    <w:p w14:paraId="05C32FB0"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В 1910 г. АО беспроволочных телеграфов и телефонов системы С.М. Айзенштейна, основанное в 1908 г. на ул. Лопухинской (ныне- ул. Академика Павлова), переименовано в РОБТиТ. Разработка и изготовление радиостанций военного и гражданского назначения. К 1917 г. заводом разработано, изготовлено и построено более половины мощных радиостанций в стране, в т.ч. в Царском Селе, Твери, на Ходынском поле, в Брест- Литовске, Тифлисе, Архангельске.</w:t>
      </w:r>
    </w:p>
    <w:p w14:paraId="2C091615"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После революции завод национализирован.</w:t>
      </w:r>
    </w:p>
    <w:p w14:paraId="73A0DE5F"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В 1918 г. в Москву была эвакуирована заводская лаборатория с наиболее ценным оборудованием, основные разработчики и конструкторы во главе с основателем РОБТиТ С.М. Айзенштейном. В Москве под его руководством в 1921 г. построена радиостанция на Шаболовке с антенной башней конструкции Шухова.</w:t>
      </w:r>
    </w:p>
    <w:p w14:paraId="7D7FCBEF"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С 1922 г. в цехах РОБТиТ начал работать Петроградский электровакуумный завод. С 11.11.1923 г. (по другой информации - в 04.1923 г.</w:t>
      </w:r>
      <w:r w:rsidRPr="006B7479">
        <w:rPr>
          <w:bCs/>
          <w:color w:val="000000" w:themeColor="text1"/>
          <w:sz w:val="16"/>
          <w:szCs w:val="16"/>
          <w:vertAlign w:val="superscript"/>
        </w:rPr>
        <w:t>ш</w:t>
      </w:r>
      <w:r w:rsidRPr="006B7479">
        <w:rPr>
          <w:bCs/>
          <w:color w:val="000000" w:themeColor="text1"/>
          <w:sz w:val="16"/>
          <w:szCs w:val="16"/>
        </w:rPr>
        <w:t>) на базе вернувшейся из Москвы заводской лаборатории при электровакуумном заводе организована Центральная радиолаборатория (ЦРЛ) в ведении ЭТЗСТ ВСНХ. Электровакуумный завод вошел в состав ЦРЛ, но в 1924 г. вновь стал самостоятельным. В 04.1930 г. присоединена к заводу им. Коминтерна как ЦРЛ-3, в конце 1932 г. вновь стала самостоятельной ЦРЛ. С 1933 г. - в ведении Главэспрома НКТП.</w:t>
      </w:r>
      <w:r w:rsidRPr="006B7479">
        <w:rPr>
          <w:bCs/>
          <w:color w:val="000000" w:themeColor="text1"/>
          <w:sz w:val="16"/>
          <w:szCs w:val="16"/>
          <w:vertAlign w:val="superscript"/>
        </w:rPr>
        <w:t xml:space="preserve">131 </w:t>
      </w:r>
      <w:r w:rsidRPr="006B7479">
        <w:rPr>
          <w:bCs/>
          <w:color w:val="000000" w:themeColor="text1"/>
          <w:sz w:val="16"/>
          <w:szCs w:val="16"/>
        </w:rPr>
        <w:t>Приказом НКТП № 836 от 7.07.1935 г. утвержден Устав ГС ЦРЛ. Являлась ведущей научно-исследовательской радиотехнической организацией страны.</w:t>
      </w:r>
      <w:r w:rsidRPr="006B7479">
        <w:rPr>
          <w:bCs/>
          <w:color w:val="000000" w:themeColor="text1"/>
          <w:sz w:val="16"/>
          <w:szCs w:val="16"/>
          <w:vertAlign w:val="superscript"/>
        </w:rPr>
        <w:t>101</w:t>
      </w:r>
    </w:p>
    <w:p w14:paraId="2ABF7F8B"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В 1928 г. сюда переведен руководитель Нижегородской радиолаборатория им. В.И. Ленина М.А. Бонч- Бруевич, а затем и сама НРЛ. В 1935 г. на базе завода им. Коминтерна создан Комбинат мощного радиостроения, в состав которого вошли также ОРПУ и ЦРЛ.</w:t>
      </w:r>
    </w:p>
    <w:p w14:paraId="0F8CCABF"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В 1920-е  г. созданы радиоприемники: ЛБ-2, бытовые БТ, БЧ, БШ, БЧН, БЧЗ; радиопередатчики Р-0,2, ЛОТ, КТ-Б-250. Были спроектированы и построены (совместно с заводами им. Коминтерна и им. Козицкого) мощные радиовещательные станции: ВЦСПС (1929 г.), им. Коминтерна (1933 г.), сверхмощная радиостанция под Куйбышевом (1943 г.).</w:t>
      </w:r>
    </w:p>
    <w:p w14:paraId="274AAD4C"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В 1928 г., в связи с необходимостью увеличения выпуска радиоламп, электровакуумное производство было переведено на завод «Светлана».</w:t>
      </w:r>
    </w:p>
    <w:p w14:paraId="76E70104"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В 1931 г. В.И. Калининым организована лаборатория по исследованию СВЧ.</w:t>
      </w:r>
    </w:p>
    <w:p w14:paraId="171EF070"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В 10.1933 г. по заданию ГАУ в отделе приемных устройств начаты исследования по обнаружению самолетов с помощью радиоволн. В состав отдела входила военно-морская лаборатория, группа исследователей техники дециметровых волн. 14.02.1934 г. начаты ОКР по радиообнаружению самолетов для обеспечения стрельбы зенитной артиллерии. В 05.1935 г. изготовлена экспериментальная радиоустановка.</w:t>
      </w:r>
    </w:p>
    <w:p w14:paraId="18FAC771"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В ~1934 г. на базе ЦРЛ организован Радиоэкспериментальный институт. В ~1936 г. на базе ЦРЛ созданы ОРПУ КМРС и ИРПА. В 12.1936 г. ИРПА передан в ведение НКОП (при передаче планировалось переименовать его по аналогии с другими институтами в НИИ-20, но это не было сделано), приказом № 148 от 17.04.1937 г. утвержден Устав института. В 07.1937-12.1938 г. ИРПА - в ведении 5ГУ. По Указу Президиума ВС СССР от 17.04.1940 г. передан из 7ГУ НКАП в НКЭП.</w:t>
      </w:r>
    </w:p>
    <w:p w14:paraId="67C1E9DA"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Задачи института: разработка научно-исследовательских вопросов и теоретических проблем в области радиоприемной и электро-акустической техники, борьба с помехами радиовещания.</w:t>
      </w:r>
    </w:p>
    <w:p w14:paraId="15354C0E"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 xml:space="preserve">В 1946-51 г. назывался ИРПА, в 1951 г. - ЛИРПА (по другим сведениям ЛИРПА- это ранее НИИ-695) </w:t>
      </w:r>
      <w:r w:rsidRPr="006B7479">
        <w:rPr>
          <w:bCs/>
          <w:color w:val="000000" w:themeColor="text1"/>
          <w:sz w:val="16"/>
          <w:szCs w:val="16"/>
          <w:vertAlign w:val="superscript"/>
        </w:rPr>
        <w:t>108</w:t>
      </w:r>
      <w:r w:rsidRPr="006B7479">
        <w:rPr>
          <w:bCs/>
          <w:color w:val="000000" w:themeColor="text1"/>
          <w:sz w:val="16"/>
          <w:szCs w:val="16"/>
        </w:rPr>
        <w:t>. В 1973 г. ВНИИРПА им. А.С. Попова - в ведении 5ГУ МРП.</w:t>
      </w:r>
    </w:p>
    <w:p w14:paraId="38B3723A"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В составе ВНИИРПА (1973 г.): отделы: НИО-2, НИО-3, НИО-7, НИО-8, НИО-Ю, измерительной техники; завод, являвшийся опытно-производственной базой института.</w:t>
      </w:r>
    </w:p>
    <w:p w14:paraId="5731FD4D"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Работы (1973 г.): разработка: радиовещательных приемников, электроакустической аппаратуры, оборудования для радиовещания и озвучания.</w:t>
      </w:r>
    </w:p>
    <w:p w14:paraId="33CF51D5"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В 2000 г.: ОКР «Шум» по разработке системы компенсации акустических помех.</w:t>
      </w:r>
    </w:p>
    <w:p w14:paraId="33833092"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Разработка и изготовление (2002 г.): стационарных и переносных звукоусилительных комплексов, аппаратуры синхронного перевода, конференц-систем, в т.ч. защищенных, радиомикрофонов, студийной звукоусилительной аппаратуры, электроакустической аппаратуры, бытовой радиотехники.</w:t>
      </w:r>
    </w:p>
    <w:p w14:paraId="4AEB22DC"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По Указу Президента РФ № 1009 от 4.08.2004 г. вошло в число стратегических оборонных предприятий.</w:t>
      </w:r>
    </w:p>
    <w:p w14:paraId="39A53940"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Площадь территории (1973 г.)-1,5 га.</w:t>
      </w:r>
    </w:p>
    <w:p w14:paraId="1292123C"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Численность персонала (1973 г.)- 839 чел., (1.01.1974 г.)- 859 чел., (2002 г.)- 100 чел.</w:t>
      </w:r>
    </w:p>
    <w:p w14:paraId="08D2544D"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Учредитель (1910 г.)- С.М. Айзенштейн.</w:t>
      </w:r>
    </w:p>
    <w:p w14:paraId="07F8D2E9"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lastRenderedPageBreak/>
        <w:t>Директор (1928-ЗО г.)- М.А. Бонч-Бруевич, (1936-38; 1946-51 г.)- Д.Н. Румянцев, (1930-е)- К.Л. Куракин, (1973 г.)- М.М. Зимнев. Гендиректор (2002 г.)- А.А. Кузнецов.</w:t>
      </w:r>
    </w:p>
    <w:p w14:paraId="6FBFEC50"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Помощник директора: по научной работе (1930-31 г.)- М.А. Бонч-Бруевич; (1930-е)- К.Л. Куракин. Зам. директора- Д.Н. Румянцев. Зам. гендиректора: по науке (2002 г.)- В.Н. Коничев; по производству (2002 г.)- В.В. Курыгин.</w:t>
      </w:r>
    </w:p>
    <w:p w14:paraId="30D9B7B1"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Гл. инженер (1933 г.)- В.И. Сифоров, (1973 г.)- Семенов.</w:t>
      </w:r>
    </w:p>
    <w:p w14:paraId="2B68DA3E"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Начальники отделов: приемных устройств (1933 г.)- Н.А. Краюшкин; ППО (1973 г.)- Волкова; (1971 г.)- Л.А. Штрейрт.</w:t>
      </w:r>
    </w:p>
    <w:p w14:paraId="7089474D"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Начальники лабораторий: СВЧ (1931 г.-)- В.И. Калинин; военно-морской (1933 г.)- М.Е. Старик; измерительной (-1932 г.)- С.П. Сагарда; (1930-е)- С.С. Кошко, (1971 г.)- В.А. Кухаренко.</w:t>
      </w:r>
    </w:p>
    <w:p w14:paraId="5D813973"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Руководитель группы дециметровых волн (1932-35 г.)- Ю.К. Коровин.</w:t>
      </w:r>
      <w:r w:rsidRPr="006B7479">
        <w:rPr>
          <w:bCs/>
          <w:color w:val="000000" w:themeColor="text1"/>
          <w:sz w:val="16"/>
          <w:szCs w:val="16"/>
          <w:vertAlign w:val="superscript"/>
        </w:rPr>
        <w:t>130</w:t>
      </w:r>
    </w:p>
    <w:p w14:paraId="4185E0F2" w14:textId="77777777" w:rsidR="00BC3099" w:rsidRPr="006B7479" w:rsidRDefault="00BC3099" w:rsidP="00F251BF">
      <w:pPr>
        <w:jc w:val="both"/>
        <w:rPr>
          <w:bCs/>
          <w:color w:val="000000" w:themeColor="text1"/>
          <w:sz w:val="16"/>
          <w:szCs w:val="16"/>
          <w:vertAlign w:val="superscript"/>
        </w:rPr>
      </w:pPr>
      <w:r w:rsidRPr="006B7479">
        <w:rPr>
          <w:bCs/>
          <w:color w:val="000000" w:themeColor="text1"/>
          <w:sz w:val="16"/>
          <w:szCs w:val="16"/>
        </w:rPr>
        <w:t>Создано: звукоусилительная станция «Охта» на шасси ЛиАЗ, комплекс диспетчерской связи «Рубин-Радиус»; комплексы звукового оборудования для телецентров: АСБ-3, АЦ-1 (Москва); аппаратно-студийный комплекс «Орел»; измерительная техника: фильтр полосовой ФП-43, генератор шумового сигнала ГН-18, цеховой испытатель звукоснимателей ЦИЗ-2; установки: измерения звукового давления УИЗД-1, записи характеристик звукоснимателей УЗХЗМ-1, усилитель У-46, шумомер Ш-71; радиоприемники: «Ленинград-002», автомобильные А-695 (1944), А-5 для ЗиС-110 и ЗиМ (1951), АТ-66, А-271-ГАЗ; первые отечественные образцы кассет автомобильных магнитол; электрофоны «Феникс-001, -002»; телевизор «Стереофон» (совместно с МНИТИ); магнитола «Ленинград-003», стереофоническая радиола «Вега-312» (совместно с Бердским радиозаводом), тюнер «Сюита»; усилители «Прелюдия-002», «Юпитер-квадро» с акустической системой 20АС-1; головка звукоснимателя ГЗМ-105; блоки громкоговорителей БГР-14 для самолетов ГА; модуль акустической системы «Высота» для станции «Мир»;</w:t>
      </w:r>
      <w:r w:rsidRPr="006B7479">
        <w:rPr>
          <w:bCs/>
          <w:color w:val="000000" w:themeColor="text1"/>
          <w:sz w:val="16"/>
          <w:szCs w:val="16"/>
          <w:vertAlign w:val="superscript"/>
        </w:rPr>
        <w:t>69</w:t>
      </w:r>
      <w:r w:rsidRPr="006B7479">
        <w:rPr>
          <w:bCs/>
          <w:color w:val="000000" w:themeColor="text1"/>
          <w:sz w:val="16"/>
          <w:szCs w:val="16"/>
        </w:rPr>
        <w:t>микрофоны: МК-6, -14М, МД-75; головки динамические: 0,25ГД-10Т, -13, 0,5ГД- 37, -38, 1ГД-40, 1ГДШ-5, 2ГД-22, 2ГДШ-3, ЗГД-35Т, 4ГД-42, 6ГД-8, 10ГД-32,25ГД-26 (11982).</w:t>
      </w:r>
    </w:p>
    <w:p w14:paraId="48137A88" w14:textId="77777777" w:rsidR="00BC3099" w:rsidRPr="006B7479" w:rsidRDefault="00BC3099" w:rsidP="00F251BF">
      <w:pPr>
        <w:jc w:val="both"/>
        <w:rPr>
          <w:bCs/>
          <w:color w:val="000000" w:themeColor="text1"/>
          <w:sz w:val="16"/>
          <w:szCs w:val="16"/>
        </w:rPr>
      </w:pPr>
    </w:p>
    <w:p w14:paraId="04B1FDB0" w14:textId="1E1BBF7D" w:rsidR="00BC3099" w:rsidRPr="006B7479" w:rsidRDefault="004041C5" w:rsidP="00F251BF">
      <w:pPr>
        <w:jc w:val="both"/>
        <w:rPr>
          <w:bCs/>
          <w:color w:val="000000" w:themeColor="text1"/>
          <w:sz w:val="16"/>
          <w:szCs w:val="16"/>
        </w:rPr>
      </w:pPr>
      <w:r w:rsidRPr="006B7479">
        <w:rPr>
          <w:bCs/>
          <w:color w:val="000000" w:themeColor="text1"/>
          <w:sz w:val="16"/>
          <w:szCs w:val="16"/>
        </w:rPr>
        <w:t>В</w:t>
      </w:r>
      <w:r w:rsidR="00BC3099" w:rsidRPr="006B7479">
        <w:rPr>
          <w:bCs/>
          <w:color w:val="000000" w:themeColor="text1"/>
          <w:sz w:val="16"/>
          <w:szCs w:val="16"/>
        </w:rPr>
        <w:t xml:space="preserve"> 1908 году </w:t>
      </w:r>
      <w:r w:rsidRPr="006B7479">
        <w:rPr>
          <w:bCs/>
          <w:color w:val="000000" w:themeColor="text1"/>
          <w:sz w:val="16"/>
          <w:szCs w:val="16"/>
        </w:rPr>
        <w:t xml:space="preserve">Фабрично-заводской рабочий в России производил </w:t>
      </w:r>
      <w:r w:rsidR="00BC3099" w:rsidRPr="006B7479">
        <w:rPr>
          <w:bCs/>
          <w:color w:val="000000" w:themeColor="text1"/>
          <w:sz w:val="16"/>
          <w:szCs w:val="16"/>
        </w:rPr>
        <w:t>продукции на 1810 руб. Выработка американского рабочего уже в 1860 году составляла 2860, а в 1910 г. — 6264 руб. (Развитие советской экономики / Под ред. А.А. Арутиняна и Б.Л. Маркуса. М.: Соцэкгиз, 1940. С. 9, 10.). Отставание по величине дохода на душу населения было еще более впечатляющим. В 1913 году он равнялся в США 680, в Англии 463, во Франции 355, в Германии 292, а в России, по разным оценкам, от 94 до 101 руб. (Развитие советской экономики / Под ред. А.А. Арутиняна и Б.Л. Маркуса. М.: Соцэкгиз, 1940. С. 9, 10, Дьяченко В.П. Советские финансы в первой фазе развития социалистического государства. Ч. 1. - 1917—1925. М.: Госфиниздат, 1947. С. 18.). Вместе с тем финансовое положение империи казалось довольно устойчивым. С 1897 года в стране существовала система золотого денежного обращения. Государственный золотой запас за пять лет, предшествовавших войне, увеличился в два раза. Выпущенные в обращение государственные кредитные билеты обеспечивались золотом даже в большей степени, чем этого требовала установленная законом довольно высокая норма в 60 проц. (на 100 и более процентов). Из года в год бюджет сводился с некоторым превышением доходов над расходами.</w:t>
      </w:r>
    </w:p>
    <w:p w14:paraId="3B5DFFA3"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Свободная наличность государственного казначейства постоянно увеличивалась и составила на начало 1914 года 514,2 млн. руб. (Дьяченко В.П. Советские финансы в первой фазе развития социалистического государства. Ч. 1. - 1917—1925. М.: Госфиниздат, 1947. С. 18.).</w:t>
      </w:r>
    </w:p>
    <w:p w14:paraId="2024DA9F"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Правда, за внешним финансовым благополучием скрывалась довольно сложная проблема: в течение многих лет от одной трети до половины всех налоговых поступлений в бюджет составляли доходы от казенной продажи питей (винной монополии) и акцизы с них. Все налоги на потребление составляли в России 86 проц., а на доходы и богатства состоятельного населения лишь 6 проц. В крупнейших военных странах Европы соотношение этих величин было иным: в Англии — 45 и 44 проц., Франции — 63 и 23 проц., и только в Германии — 79 и 7 проц. (Кузовков Д.В. Основные моменты распада и восстановления денежной системы. М.: Изд-во коммунистической академии, 1925. С. 11.) соответственно. Показательно, что близкая по этим цифрам к России Германия не только проиграла войну, но, как и Россия, не избежала революции (11172).</w:t>
      </w:r>
    </w:p>
    <w:p w14:paraId="40E3C766" w14:textId="77777777" w:rsidR="00BC3099" w:rsidRPr="006B7479" w:rsidRDefault="00BC3099" w:rsidP="00F251BF">
      <w:pPr>
        <w:jc w:val="both"/>
        <w:rPr>
          <w:bCs/>
          <w:color w:val="000000" w:themeColor="text1"/>
          <w:sz w:val="16"/>
          <w:szCs w:val="16"/>
        </w:rPr>
      </w:pPr>
    </w:p>
    <w:p w14:paraId="37E2341B" w14:textId="26EE87F2" w:rsidR="00BC3099" w:rsidRPr="006B7479" w:rsidRDefault="00BC3099" w:rsidP="00F251BF">
      <w:pPr>
        <w:jc w:val="both"/>
        <w:rPr>
          <w:bCs/>
          <w:color w:val="000000" w:themeColor="text1"/>
          <w:sz w:val="16"/>
          <w:szCs w:val="16"/>
        </w:rPr>
      </w:pPr>
      <w:r w:rsidRPr="006B7479">
        <w:rPr>
          <w:bCs/>
          <w:color w:val="000000" w:themeColor="text1"/>
          <w:sz w:val="16"/>
          <w:szCs w:val="16"/>
        </w:rPr>
        <w:t xml:space="preserve">В 1908 г. </w:t>
      </w:r>
      <w:r w:rsidR="004041C5" w:rsidRPr="006B7479">
        <w:rPr>
          <w:bCs/>
          <w:color w:val="000000" w:themeColor="text1"/>
          <w:sz w:val="16"/>
          <w:szCs w:val="16"/>
        </w:rPr>
        <w:t xml:space="preserve">оружейные </w:t>
      </w:r>
      <w:r w:rsidRPr="006B7479">
        <w:rPr>
          <w:bCs/>
          <w:color w:val="000000" w:themeColor="text1"/>
          <w:sz w:val="16"/>
          <w:szCs w:val="16"/>
        </w:rPr>
        <w:t xml:space="preserve">мастерские </w:t>
      </w:r>
      <w:r w:rsidR="004041C5" w:rsidRPr="006B7479">
        <w:rPr>
          <w:bCs/>
          <w:color w:val="000000" w:themeColor="text1"/>
          <w:sz w:val="16"/>
          <w:szCs w:val="16"/>
        </w:rPr>
        <w:t xml:space="preserve">в Хабаровске </w:t>
      </w:r>
      <w:r w:rsidRPr="006B7479">
        <w:rPr>
          <w:bCs/>
          <w:color w:val="000000" w:themeColor="text1"/>
          <w:sz w:val="16"/>
          <w:szCs w:val="16"/>
        </w:rPr>
        <w:t>преобразованы в завод «Арсенал».</w:t>
      </w:r>
      <w:r w:rsidR="004041C5" w:rsidRPr="006B7479">
        <w:rPr>
          <w:bCs/>
          <w:color w:val="000000" w:themeColor="text1"/>
          <w:sz w:val="16"/>
          <w:szCs w:val="16"/>
        </w:rPr>
        <w:t xml:space="preserve"> (ГС завод № 106 ИМ. В.М. Молотова НКОП, НКВ, Завод «Арсенал», Завод «Дальсельхозмаш», Завод «Дальдизель», ОАО «Дальдизель» /680026  г. Хабаровск ул. Тихоокеанская, 73/)</w:t>
      </w:r>
    </w:p>
    <w:p w14:paraId="7BF5B843"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После революции завод был национализирован, из-за отсутствия военных заказов освоил выпуск сельхозтехники и получил название «Дальсельхозмаш» (-1924-28 г.-). Далее находился в ведении НКТП. Приказом НКОП № 100 от 16.03.1937 г. утвержден Устав ГС завода № 106 им. Молотова, в 12.1938 г. - в ведении ЗГУ. В 02.1939 г. завод № 106 ЗГУ передан в ведение ЗГУ НКВ.</w:t>
      </w:r>
    </w:p>
    <w:p w14:paraId="1CAAD4FC"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В 1934 г. на завод прибыло 912 чел. новых работников. Для скорейшего окончания строительства завода приказом № 0099 от 8.05.1937 г. предписано ввести в эксплуатацию в 1937 г.: главный корпус, 1-ю очередь электростанции, малярно-переборочный цех; выделить с завода «Красный Октябрь» один комплект инструмента и приспособлений для ремонта мотора М-5Т; командировать на завод квалифицированных ИТР по два чел. с заводов №7, 13,183 и ККЗ.</w:t>
      </w:r>
    </w:p>
    <w:p w14:paraId="60B977B9"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В составе завода (1937 г.) цехи: № 1 литейный, № 2 кузнечно-котельный, № 3 термический, № 4 механический, ремонтные № 6 (танковый), 7 (артиллерийский) и 11 (ружейно-пулеметный), № 8 колесно-обозный, № 9 инструментальный, № 10 ремонтно-механический, № 17 силовая и водонасосная, № 18 электро-монтажный, № 19 парокотельная и сигнализация; лаборатория; склады: центральные материальный и инструментальный, готовых изделий; заводоуправление: отделы: АХО, снабжения, транспортный, ОГМ, ОТК, финансово-сбытовый, планово- экономический, технический, найма и увольнения, подготовки кадров; диспетчерское бюро, бюро инструментального хозяйства; бюро организации труда; спецчасть; секретная часть; правовая часть; главная бухгалтерия; ОКС с кирпичным заводом. По пр. ЗГУ № 143 от 5.08.1938 г. на заводе на базе ОКСа создано УКС и введена должность начальника УКС/зам. директора по капстроительству.</w:t>
      </w:r>
    </w:p>
    <w:p w14:paraId="4632EC8B"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Программа завода по ремонту на 1937 г.: артсистем - 94 (выполнено 39), перестволение - 20 (-), зарядных ящиков - 536 (281), пулеметов - 150 (92), винтовок - 500 (-), танков БТ - 25 (11), моторов М-5 - 21 (7); тракторов «Коммунар» - 70 (37), ЧТЗ - 75 (2).</w:t>
      </w:r>
    </w:p>
    <w:p w14:paraId="2AA95F66"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В соответствии с пост. КО № 55сс от 14.04.1938 г. приказом № 143сс от 23.04.1938 г. заводу установлена проектная годовая мощность: ремонт артиллерии (пушки: 45-мм танковая и противотанковая, 76-мм полевая обр. 02/30 г., зенитная обр. 1931 г., горная обр. 1909 г., полковая обр. 1927 г., 107-мм обр. 10/30 г.; гаубицы: 122-мм обр. 10/30 г., 152-мм обр. 09/30 г.) - 1500 ед.; перестволение орудий - 600 ед.; лейнирование салазок - 500 ед.; ремонт пулеметов (Максима, ПВ-1, ДА-2, ШКАС) - 13 тыс. ед.; ремонт передков и зарядных ящиков - 2100 шт.; изготовление артколес - 5 тыс. шт. Этим же приказом было принято решение снять в 1939 г. с завода ремонт танков БТ и тракторов, в корпусе «Т» разместить цеха: перестволения 107-мм пушек, ремонтно-механический и электроремонтный; компрессорную станцию разместить на площади котельного цеха, ввести ее в 1-м полугодии 1938 г. По пр. № 181сс от 28.05.1938 г. было необходимо закончить в 1938 г. строительство электростанции, котельной, стрелкового тира, орудийного полигона, заводской лаборатории; в 1939 г. - заводоуправлении. В связи со снятием заказа по ремонту БТ и тракторов, танки и трактора, не законченные в 1938 г., а также станки по обработке коленвалов и стенды для испытания моторов передать на завод № 105.</w:t>
      </w:r>
    </w:p>
    <w:p w14:paraId="3EBD89CC"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В соответствии с пост. ГКО № 396 от 5.08.1941 г. на заводе начат выпуск 120-мм полковых минометов.</w:t>
      </w:r>
    </w:p>
    <w:p w14:paraId="085C245D"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В годы ВОВ- завод № 106 им. Молотова. С 1960 г. получил название «Дальдизель».</w:t>
      </w:r>
    </w:p>
    <w:p w14:paraId="51EBC1AD"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Имелись производства (2000-е  г.): литейное, кузнечно-прессовое, сварочное, механообрабатывающее, сборочное; цехи: испытательно-сдаточный, инструментальный, деревообрабатывающий.</w:t>
      </w:r>
    </w:p>
    <w:p w14:paraId="5C71E509"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Численность персонала (1902 г.)- 86 чел., (1936 г.)-1241 чел., (1937 г.)- 1610 чел.</w:t>
      </w:r>
    </w:p>
    <w:p w14:paraId="186C6649"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Директор (1902 г.-)- п С.Н. Банков, (-14.01.1937 г.)- В. Г. Ниппарт, (14.01-15.07.1937 г.)- Н.К. Луканин, (15.07.1937 г.-)- А.А. Шитов, (16.08-16.09.1937 г.)-  Г.И. Чередник, (16.09.1937-38 г.-)- А.Я. Рогожин. Гендиректор (2001-06 г.)- В.Е. Никульников.</w:t>
      </w:r>
    </w:p>
    <w:p w14:paraId="119CB419"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Зам. директора (-06-21.09.1937 г.)- В. Г. Давыдов, (21.09.1937 г.-)- Н.Н. Калитвянский, (8.03.1938 г.-)- А.А. Осташков. Помощник директора по найму и увольнению (06.1937 г.)-  Г.К. Корнилов. Зам. гендиректора по коммерции (2001 г.)- К.Х. Цай.</w:t>
      </w:r>
    </w:p>
    <w:p w14:paraId="43B5D1B0"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Гл. инженер (-06-21.09.1937 г.)- В. Г. Давыдов, (21.09.1937 г.-)- Н.Н. Калитвянский, (8.03.1938 г.-)- А.А. Осташков.</w:t>
      </w:r>
    </w:p>
    <w:p w14:paraId="313A2607"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Начальники цехов: (25.09.1937 г.-)- А.А. Осташков.</w:t>
      </w:r>
      <w:r w:rsidRPr="006B7479">
        <w:rPr>
          <w:bCs/>
          <w:color w:val="000000" w:themeColor="text1"/>
          <w:sz w:val="16"/>
          <w:szCs w:val="16"/>
          <w:vertAlign w:val="superscript"/>
        </w:rPr>
        <w:t>139</w:t>
      </w:r>
    </w:p>
    <w:p w14:paraId="1ED1B343"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Начальники отделов: планового (01.1937 г.)- Исаев, ППО (01.1938 г.)- Мамонтов; финансово-сбытового (12.1937 г.)- Б.С. Волков; мобилизационного (01.1938 г.)- Настобурский.</w:t>
      </w:r>
    </w:p>
    <w:p w14:paraId="6DD6C736" w14:textId="77777777" w:rsidR="00BC3099" w:rsidRPr="006B7479" w:rsidRDefault="00BC3099" w:rsidP="00F251BF">
      <w:pPr>
        <w:jc w:val="both"/>
        <w:rPr>
          <w:bCs/>
          <w:color w:val="000000" w:themeColor="text1"/>
          <w:sz w:val="16"/>
          <w:szCs w:val="16"/>
        </w:rPr>
      </w:pPr>
      <w:r w:rsidRPr="006B7479">
        <w:rPr>
          <w:bCs/>
          <w:i/>
          <w:color w:val="000000" w:themeColor="text1"/>
          <w:sz w:val="16"/>
          <w:szCs w:val="16"/>
        </w:rPr>
        <w:t>Производство: пушки:</w:t>
      </w:r>
      <w:r w:rsidRPr="006B7479">
        <w:rPr>
          <w:bCs/>
          <w:color w:val="000000" w:themeColor="text1"/>
          <w:sz w:val="16"/>
          <w:szCs w:val="16"/>
        </w:rPr>
        <w:t xml:space="preserve"> полковая ОБ-25 (1944-), 4-51 (1950-е); минометы 50-мм, 82-мм, 120-мм (ВОВ); гранаты Ф-1, 120-мм мины, авиабомбы АО-25 (ВОВ); судовые двигатели;</w:t>
      </w:r>
    </w:p>
    <w:p w14:paraId="63A55375" w14:textId="77777777" w:rsidR="00BC3099" w:rsidRPr="006B7479" w:rsidRDefault="00BC3099" w:rsidP="00F251BF">
      <w:pPr>
        <w:jc w:val="both"/>
        <w:rPr>
          <w:bCs/>
          <w:color w:val="000000" w:themeColor="text1"/>
          <w:sz w:val="16"/>
          <w:szCs w:val="16"/>
        </w:rPr>
      </w:pPr>
      <w:r w:rsidRPr="006B7479">
        <w:rPr>
          <w:bCs/>
          <w:i/>
          <w:color w:val="000000" w:themeColor="text1"/>
          <w:sz w:val="16"/>
          <w:szCs w:val="16"/>
        </w:rPr>
        <w:t>ремонт:</w:t>
      </w:r>
      <w:r w:rsidRPr="006B7479">
        <w:rPr>
          <w:bCs/>
          <w:color w:val="000000" w:themeColor="text1"/>
          <w:sz w:val="16"/>
          <w:szCs w:val="16"/>
        </w:rPr>
        <w:t xml:space="preserve"> танки БТ (-1939), трактора «Коммунар» (-1937-39); пушки, гаубицы, пулеметы.</w:t>
      </w:r>
    </w:p>
    <w:p w14:paraId="587F9E9F"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ОКБ завода № 106</w:t>
      </w:r>
    </w:p>
    <w:p w14:paraId="32F521EA"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Гл. конструкторы: (1948 г.)-Е.В. Чарнко (4-51).</w:t>
      </w:r>
    </w:p>
    <w:p w14:paraId="0122D3EC" w14:textId="77777777" w:rsidR="00BC3099" w:rsidRPr="006B7479" w:rsidRDefault="00BC3099" w:rsidP="00F251BF">
      <w:pPr>
        <w:jc w:val="both"/>
        <w:rPr>
          <w:bCs/>
          <w:color w:val="000000" w:themeColor="text1"/>
          <w:sz w:val="16"/>
          <w:szCs w:val="16"/>
        </w:rPr>
      </w:pPr>
      <w:r w:rsidRPr="006B7479">
        <w:rPr>
          <w:bCs/>
          <w:i/>
          <w:color w:val="000000" w:themeColor="text1"/>
          <w:sz w:val="16"/>
          <w:szCs w:val="16"/>
        </w:rPr>
        <w:t>Создано:</w:t>
      </w:r>
      <w:r w:rsidRPr="006B7479">
        <w:rPr>
          <w:bCs/>
          <w:color w:val="000000" w:themeColor="text1"/>
          <w:sz w:val="16"/>
          <w:szCs w:val="16"/>
        </w:rPr>
        <w:t xml:space="preserve"> пушка 57-мм 4-51 для АСУ-57 (1950) (11982).</w:t>
      </w:r>
    </w:p>
    <w:p w14:paraId="3028A3E8" w14:textId="77777777" w:rsidR="00BC3099" w:rsidRPr="006B7479" w:rsidRDefault="00BC3099" w:rsidP="00F251BF">
      <w:pPr>
        <w:jc w:val="both"/>
        <w:rPr>
          <w:bCs/>
          <w:color w:val="000000" w:themeColor="text1"/>
          <w:sz w:val="16"/>
          <w:szCs w:val="16"/>
        </w:rPr>
      </w:pPr>
    </w:p>
    <w:p w14:paraId="37B1B624" w14:textId="18CFFC73" w:rsidR="00BC3099" w:rsidRPr="006B7479" w:rsidRDefault="00F43D38" w:rsidP="00F251BF">
      <w:pPr>
        <w:jc w:val="both"/>
        <w:rPr>
          <w:bCs/>
          <w:color w:val="000000" w:themeColor="text1"/>
          <w:sz w:val="16"/>
          <w:szCs w:val="16"/>
        </w:rPr>
      </w:pPr>
      <w:r w:rsidRPr="006B7479">
        <w:rPr>
          <w:bCs/>
          <w:color w:val="000000" w:themeColor="text1"/>
          <w:sz w:val="16"/>
          <w:szCs w:val="16"/>
        </w:rPr>
        <w:t>В</w:t>
      </w:r>
      <w:r w:rsidR="00BC3099" w:rsidRPr="006B7479">
        <w:rPr>
          <w:bCs/>
          <w:color w:val="000000" w:themeColor="text1"/>
          <w:sz w:val="16"/>
          <w:szCs w:val="16"/>
        </w:rPr>
        <w:t xml:space="preserve"> 1908 г. электротехник В.И. Коваленков в Петербургском электро техническом институте сконструировал «микрофонно-телефонно-ионный усилитель», а в 1910 г. разработал первую трехэлектродную лампу. В 1914 г. на заводе РОБТиТ под руководством заведующего опытной лабораторией Н.Д. Папалекси совместно со специалистами мастерской рент геновских трубок Федорицкого были изготовлены первые отечественные лам пы. Применив эти лампы, Папалекси совершил первую в России радиотеле фонную связь между Петроградом и Царским Селом. Под его руководством  были также созданы лампы для мощных радиостанций для связи с союзника ми по Антанте (Бурлянд В.А. Указ.соч. С. 20.). В 1915 г. началось изготовление электронных ламп под руководством В.И. Волынкина на Радиотелеграфном заводе морского ведомства в Петрогра де. Выпуск ламп для нужд ВМФ продолжался здесь вплоть до августа 1924 г. (Там же. С. 21.). Таким образом, в России ко времени установления Советской власти имелась определенная научная и производственная база в области радиоэлек троники. Большой вклад в развитие электровакуумного дела внесла НРЛ. Но лаборатория, подчиняясь НКПиТ, все же была учреждением ведомственным и в известной степени изолированным от радиопромышленности, входившей в систему ВСНХ (11870).</w:t>
      </w:r>
    </w:p>
    <w:p w14:paraId="37A54DA2" w14:textId="77777777" w:rsidR="00BC3099" w:rsidRPr="006B7479" w:rsidRDefault="00BC3099" w:rsidP="00F251BF">
      <w:pPr>
        <w:jc w:val="both"/>
        <w:rPr>
          <w:bCs/>
          <w:color w:val="000000" w:themeColor="text1"/>
          <w:sz w:val="16"/>
          <w:szCs w:val="16"/>
        </w:rPr>
      </w:pPr>
    </w:p>
    <w:p w14:paraId="6C05EBAF" w14:textId="761EDDF9" w:rsidR="00BC3099" w:rsidRPr="006B7479" w:rsidRDefault="00BC3099" w:rsidP="00F251BF">
      <w:pPr>
        <w:jc w:val="both"/>
        <w:rPr>
          <w:bCs/>
          <w:color w:val="000000" w:themeColor="text1"/>
          <w:sz w:val="16"/>
          <w:szCs w:val="16"/>
        </w:rPr>
      </w:pPr>
      <w:r w:rsidRPr="006B7479">
        <w:rPr>
          <w:bCs/>
          <w:color w:val="000000" w:themeColor="text1"/>
          <w:sz w:val="16"/>
          <w:szCs w:val="16"/>
        </w:rPr>
        <w:t xml:space="preserve">В 1908 г. </w:t>
      </w:r>
      <w:r w:rsidR="009C327A" w:rsidRPr="006B7479">
        <w:rPr>
          <w:bCs/>
          <w:color w:val="000000" w:themeColor="text1"/>
          <w:sz w:val="16"/>
          <w:szCs w:val="16"/>
        </w:rPr>
        <w:t xml:space="preserve">Балтийский Судостроительный и Механический завод, переданный в ведение Морского министерства (стал казенным предприятием и оставался им в годы 1-й Мировой войны), </w:t>
      </w:r>
      <w:r w:rsidRPr="006B7479">
        <w:rPr>
          <w:bCs/>
          <w:color w:val="000000" w:themeColor="text1"/>
          <w:sz w:val="16"/>
          <w:szCs w:val="16"/>
        </w:rPr>
        <w:t>нача</w:t>
      </w:r>
      <w:r w:rsidR="009C327A" w:rsidRPr="006B7479">
        <w:rPr>
          <w:bCs/>
          <w:color w:val="000000" w:themeColor="text1"/>
          <w:sz w:val="16"/>
          <w:szCs w:val="16"/>
        </w:rPr>
        <w:t>л</w:t>
      </w:r>
      <w:r w:rsidRPr="006B7479">
        <w:rPr>
          <w:bCs/>
          <w:color w:val="000000" w:themeColor="text1"/>
          <w:sz w:val="16"/>
          <w:szCs w:val="16"/>
        </w:rPr>
        <w:t xml:space="preserve"> освоение производства турбинных механизмов, организована турбинная мастерская. В 1911 г. для закладки крейсера «Измаил» каменный эллинг разобрали и переделали в открытый стапель. В 1912 г. на территории бывшего Николаевского адмиралтейства на правом берегу Ингула открыто Николаевское отделение завода для достройки ПЛ. В 1913 г. на территории завода сооружена паромная пристань. В 1913 г. шло освоение производства дизелей для ПЛ по германской технологии, с 1916 г. осваивалось производство дизелей Виккерса (на 1924 г. не доведены до серии). В 1916 г. завод получил заказ на 4 ПЛ. До 1917 г. построена 21 ПЛ.</w:t>
      </w:r>
    </w:p>
    <w:p w14:paraId="3A2F8572"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В 1918 г. часть завода эвакуирована в Паратск на площадку судоремонтных мастерских. После революции Балтийский судостроительный и механический завод Морского министерства передан в ведение Совета морских заводов НК по Морским делам, с 1919 г. - Чрезвычайной комиссии по ремонту железнодорожного подвижного состава, с 1920 г. - Управления военной и военно-морской промышленности Петроградского СНХ, с 1921 г. - в ведении непосредственно Президиума ВСНХ, а 26.11.1921 г. вошел в состав объединения Петровоенпром (с 1922 г. - Севзапвоенпром). В 1924 г. завод передан в ведение Судотреста, затем - Центрсудстроя Отдела металла ВСНХ, с 1930 г. - в ведении Союзверфи ВСНХ. В 1933 г. передан из Союзверфи в подчинение Главморпрому НКТП. В 1934 г. заводу присвоено имя Серго Орджоникидзе. В 12.1936 г. завод передан в ведение НКОП, по пр. № Обсс от 30.12.1936 г. Балтийский завод переименован в завод № 189 им. С. Орджоникидзе, в 02.1937 г. завод - в ведении 2ГУ, приказом № 136 от 11.04.1937 г. утвержден Устав завода. В 02.1939 г. завод № 189 2ГУ передан в ведение 1ГУ НКСП.</w:t>
      </w:r>
    </w:p>
    <w:p w14:paraId="4C1F3D68"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В 07.1922 г. в состав завода вошел Завод им. Марти на правах Адмиралтейского отделения. В 1923 г. в Тюмени создано отделение завода для сборки двух лихтеров (затем преобразовано в Тюменскую верфь).</w:t>
      </w:r>
    </w:p>
    <w:p w14:paraId="65839433"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В 1920-х  г. на заводе построены два продольных железобетонных стапеля. В 1928-32 г. построены новые чугунолитейный, сталелитейный и арматурный цеха, слип для спуска траулеров. В начале 1930-х  г. начато внедрение электросварки, на 1.01.1932 г. на заводе было 98 сварочных постов.</w:t>
      </w:r>
    </w:p>
    <w:p w14:paraId="03D94511"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В 1926 г. на базе Техбюро завода создано Специальное техбюро для проектирования ПЛ. В 1938 г. на базе ЦКБС-2 по проектированию ПЛ создано самостоятельное ЦКБ-18. На базе КБ-4 завода создано ЦКБ-17. По пр. № 482с от 31.12.1938 г. на заводе организован отдел опытных работ.</w:t>
      </w:r>
    </w:p>
    <w:p w14:paraId="413B5D2A"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Приказом № 0014 от 1.02.1937 г. утверждены работы по капстроительству на 1937 г.: ввод в эксплуатацию слипа, постройка нового стапеля, реконструкция восточного стапеля, постройка плаза; приказом № 0093 от 27.04.1937 г. определено дополнительно построить новый главный магазин, реконструировать медно-литейный и трубо-медницкий цеха. Приказом № 00235 от 29.10.1937 г. окончание работ по стапелям было перенесено: нового - на 02.1938 г., восточного - на 04.1938 г. В соответствии с пост, правительства № 80сс от 11.05.1938 г. и пр. № 178сс от 26.05.1938 г. заводу передана от Свердловского райсовета площадка бывшего завода им. Радищева площадью 3,1 га под склады. Во исполнение решения правительства № 142сс от 1.07.1938 г. пр. № 244сс от 13.07.1938 г. требовалось: ограничиться постройкой одного нового стапеля для линкоров; реконструкцию восточного стапеля прекратить, оставив его для постройки легких крейсеров; приступить к проектированию новых цехов: достроечного (судомонтажного), инструментального, центральной котельной, главного магазина, достроечных набережных. По пр. № 376с от 27.09.1938 г. требовалось к 3.10.1938 г. перепроектировать подводную часть нового стапеля (ГПИ-2). По пр. № 444сс от 25.11.1938 г. заводу передана территория завода «Красный гвоздильщик», занимаемая складами.</w:t>
      </w:r>
    </w:p>
    <w:p w14:paraId="1D71F2BF"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Приказом № 0088 от 22.04.1937 г. заводу предписано заложить по одному линкору типа «А» (пр. 23) в 10.1937 г. и в 12.1937 г.; приказом № 249сс от 17.07.1938 г. требовалось заложить один линкор типа «А» 15.07.1938 г., присвоив ему имя «Советский Союз»; пр. № 444сс от 25.11.1938 г. - заложить в 4-м квартале 1938 г. ПЛ типа «Л» ХШ-й серии.</w:t>
      </w:r>
    </w:p>
    <w:p w14:paraId="377A3EBD"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С 1940 г. на заводе действовал «штаб особого назначения», или «Бюро Л», из немецких специалистов, руководивших достройкой на заводе тяжелого крейсера «Лютцов» (пр. 83), заложенного в 1937 г. в Бремене и в 05.1940 г. переведенного в Ленинград.</w:t>
      </w:r>
    </w:p>
    <w:p w14:paraId="67C598B9"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В соответствии с пост. ГКО № 86сс от 10.07.1941 г. строительство заложенного крейсера пр. 68 « Валерий Чкалов» было законсервировано.</w:t>
      </w:r>
    </w:p>
    <w:p w14:paraId="2280D6A9"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В соответствии с пост. ГКО № 99сс от 11.07.1941 г. завод подлежал эвакуации на завод № 112 НКСП; реально в 1941 г. часть завода (614 чел.) эвакуирована на заводы НКСП: № 112, № 344, № 263, № 640, № 340, № 239, № 347, № 402, № 638, № 199.</w:t>
      </w:r>
    </w:p>
    <w:p w14:paraId="43B7E8FC"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Распоряжением СНК № 5829 от 26.07.1941 г. предписано производство на заводе авиабомб ФАБ-500, ЗАБ-50, ЗАБ-2,5, минометов; пост. ГКО № 299 от 28.07.1941 г. - производство 76-мм снарядов. В 1941 г. на завод переведен участок Ижорского завода по производству броневиков.</w:t>
      </w:r>
    </w:p>
    <w:p w14:paraId="0171F25A"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В годы ВОВ на заводе производился ремонт от боевых повреждений кораблей и ПЛ.</w:t>
      </w:r>
      <w:r w:rsidRPr="006B7479">
        <w:rPr>
          <w:bCs/>
          <w:color w:val="000000" w:themeColor="text1"/>
          <w:sz w:val="16"/>
          <w:szCs w:val="16"/>
          <w:vertAlign w:val="superscript"/>
        </w:rPr>
        <w:t>61</w:t>
      </w:r>
    </w:p>
    <w:p w14:paraId="0B6B2244"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С 1946 г. завод - в ведении МСП, затем - МТиТМ (1953-54 г.), МСП (1954-57 г.), Управления судостроительной промышленности ЛенСНХ (1957-65 г.), с 01.1966 г. - вновь в ведении МСП.</w:t>
      </w:r>
    </w:p>
    <w:p w14:paraId="280E4DB1"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После войны построен новый производственный комплекс для строительства ПЛ.</w:t>
      </w:r>
    </w:p>
    <w:p w14:paraId="47C74D1D"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Пост, правительства от 25.03.1950 г. предусматривалась закладка на заводе тяжелого крейсера пр. 82 во втором квартале 1951 г. со сдачей в 1955 г. Крейсер пр. 82 «Москва» был заложен в 09.1952 г., по пр. МТиТМ № 00112 от 18.04.1953 г. его строительство прекращено.</w:t>
      </w:r>
    </w:p>
    <w:p w14:paraId="43E63082"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В соответствии с ПСМ № 112-41 от 10.02.1969 г. строящемуся кораблю пр. 1909 было присвоено имя «Космонавт Юрий Гагарин».</w:t>
      </w:r>
    </w:p>
    <w:p w14:paraId="70DFBAA6"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С середины 1970-х  г. на заводе прекращено строительство транспортных судов.</w:t>
      </w:r>
    </w:p>
    <w:p w14:paraId="520860D3"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В соответствии с ПСМ от 6.04.1979 г. начато строительство головного корабля пр. 1941 «Титан».</w:t>
      </w:r>
    </w:p>
    <w:p w14:paraId="2677557F"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Завод выступил учередителем ЗАО «Абсолют», занимающегося корабельным вооружением.</w:t>
      </w:r>
    </w:p>
    <w:p w14:paraId="4B17B09E"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В 1992 г. завод акционирован и преобразован в АООТ, затем - ОАО.</w:t>
      </w:r>
      <w:r w:rsidRPr="006B7479">
        <w:rPr>
          <w:bCs/>
          <w:color w:val="000000" w:themeColor="text1"/>
          <w:sz w:val="16"/>
          <w:szCs w:val="16"/>
          <w:vertAlign w:val="superscript"/>
        </w:rPr>
        <w:t>131</w:t>
      </w:r>
      <w:r w:rsidRPr="006B7479">
        <w:rPr>
          <w:bCs/>
          <w:color w:val="000000" w:themeColor="text1"/>
          <w:sz w:val="16"/>
          <w:szCs w:val="16"/>
        </w:rPr>
        <w:t xml:space="preserve"> 24.06.2005 г. управление заводом передано ОАО «Балтийская объединенная судостроительная компания» (БОСК). С 08.2005 г. завод входил в состав «Объединенной промышленной корпорации» (и на 2009 г.).</w:t>
      </w:r>
    </w:p>
    <w:p w14:paraId="66DF822D"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В 09.2003 г. на заводе отлит самый большой колокол в России массой 72 т для Троице-Сергиевой лавры.</w:t>
      </w:r>
    </w:p>
    <w:p w14:paraId="2791DDF4"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В конце 1990-х  г. перед строительством фрегата пр. 11356 был полностью реконструирован стапель «В». В 2000-е  г. велась реконструкция завода. Введена в строй малярная камера площадью более 1000 м</w:t>
      </w:r>
      <w:r w:rsidRPr="006B7479">
        <w:rPr>
          <w:bCs/>
          <w:color w:val="000000" w:themeColor="text1"/>
          <w:sz w:val="16"/>
          <w:szCs w:val="16"/>
          <w:vertAlign w:val="superscript"/>
        </w:rPr>
        <w:t>2</w:t>
      </w:r>
      <w:r w:rsidRPr="006B7479">
        <w:rPr>
          <w:bCs/>
          <w:color w:val="000000" w:themeColor="text1"/>
          <w:sz w:val="16"/>
          <w:szCs w:val="16"/>
        </w:rPr>
        <w:t>. В 2004 г. сдан в эксплуатацию новый корпусообрабатывающий цех. В 2006 г. был выполнен проект перевода мощностей завода на площадку Северной верфи.</w:t>
      </w:r>
    </w:p>
    <w:p w14:paraId="21FC98CF"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Имел филиалы: «Балтийская верфь» (директор (1993-94 г.)- А. Чистов); «Балтийская судостроительная компания» (директор по экономике и финансам (1994 г.-)- А. Чистов).</w:t>
      </w:r>
    </w:p>
    <w:p w14:paraId="727EF565"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К 2000 г. на заводе построено всего 520 кораблей и судов, в т.ч. 134 подводные лодки (в 1917-45 г.- более 50, в 1945-66 г.- 32).</w:t>
      </w:r>
    </w:p>
    <w:p w14:paraId="0B990660"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В 08.2005 г. изготовлен корпус пилотируемого батискафа для иностранного заказчика; подготовлено производство к выпуску необитаемого глубоководного аппарата.</w:t>
      </w:r>
    </w:p>
    <w:p w14:paraId="08964CE5"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В 08.2005 г. подписан контракт с шведской компанией Stena RoRo на постройку 4 океанских ролкеров, затем контракт разорван.</w:t>
      </w:r>
    </w:p>
    <w:p w14:paraId="0910B3A1"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В 08.2008 на завод с «Севмашпредприятия» передан контракт на постройку плавучей АТЭС малой мощности «Академик Ломоносов» пр. 20870 (официально заложена 15.04.07) со сроком сдачи в 2012 г.</w:t>
      </w:r>
    </w:p>
    <w:p w14:paraId="60C7D112"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Производственные мощности (2005 г.): корпусообрабатывающее производство (два филиала мощностью 60 тыс. т в год); сборочно-сварочный цех; корпусостроительное производство (три построечных места: два наклонных стапеля- «А» (самый большой в стране) и «В», один крытый эллинг); спускоподъемный комплекс; механомонтажное производство (трубообрабатывающий, механомонтажный и такелажный цеха); достроечное производство (достроечная набережная, малярный и деревообрабатывающий цеха); Технический центр проектирования судов (ТЦПС) (более 100 конструкторов и технологов). По некоторым судовым системам и механизмам является единственным производителем в стране.</w:t>
      </w:r>
    </w:p>
    <w:p w14:paraId="6CAC9879"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Территория предприятия (2005 г.)- 650 тыс. м</w:t>
      </w:r>
      <w:r w:rsidRPr="006B7479">
        <w:rPr>
          <w:bCs/>
          <w:color w:val="000000" w:themeColor="text1"/>
          <w:sz w:val="16"/>
          <w:szCs w:val="16"/>
          <w:vertAlign w:val="superscript"/>
        </w:rPr>
        <w:t>2</w:t>
      </w:r>
      <w:r w:rsidRPr="006B7479">
        <w:rPr>
          <w:bCs/>
          <w:color w:val="000000" w:themeColor="text1"/>
          <w:sz w:val="16"/>
          <w:szCs w:val="16"/>
        </w:rPr>
        <w:t>.</w:t>
      </w:r>
    </w:p>
    <w:p w14:paraId="34623A3E"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Численность персонала (1869 г.)- 700 чел., (1937 г.)- 11805 чел., (06.1941 г.)- 15.500 чел., (2006 г.)- около 4000 чел.</w:t>
      </w:r>
    </w:p>
    <w:p w14:paraId="37611FBC"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lastRenderedPageBreak/>
        <w:t>Директор (1856-72 г.)- M.JI. Макферсон. Управляющий (-1878-92 г.)- М.И. Казн. Начальник (1892-99 г.-)- С.К. Ратник, (1905-14 г.)- г-м П.Ф. Вешкурцев, (1914-16 г.-)- г-м, г-л А.И. Моисеев, (1915 г.)- п В.В. Константинов. Директор (1930 г.)- Самцов, (1934 г.)- Б.Я. Стрельцов, (-9.08.1937 г.)- И.М. Золотарь (снят); и.о. (9-29.08.1937 г.)- Л.А. Мексин; (29.08.1937-21.11.1938 г.)- Л.А. Мексин (снят), (31.12.1938-10.1939 г.)- И.И. Носенко (затем- 1-й зам. НКСП), (1941 г.)- Е.В. Товстых, (1942 г.)- И. Г. Миляшкин, (1942 г.-)- B.C. Боженко, (1945 г.)- Н.Я. Олейников,</w:t>
      </w:r>
      <w:r w:rsidRPr="006B7479">
        <w:rPr>
          <w:bCs/>
          <w:color w:val="000000" w:themeColor="text1"/>
          <w:sz w:val="16"/>
          <w:szCs w:val="16"/>
          <w:vertAlign w:val="superscript"/>
        </w:rPr>
        <w:t xml:space="preserve">61 </w:t>
      </w:r>
      <w:r w:rsidRPr="006B7479">
        <w:rPr>
          <w:bCs/>
          <w:color w:val="000000" w:themeColor="text1"/>
          <w:sz w:val="16"/>
          <w:szCs w:val="16"/>
        </w:rPr>
        <w:t>(1979 г.)- В.Н. Шершнев. Гендиректор (1991-2005 г.)- О.Б. Шуляковский; и.о. гендиректора (08.2005-01.2006 г.)- В. Левченко; (01-10.2006 г.)- В. Левченко; и.о. (10.2006 г.-)- И. Александров; (10.2006-15.10.2008 г.)- А. Чистов, (10.2008-09 г.-)- А. Фомичев.</w:t>
      </w:r>
    </w:p>
    <w:p w14:paraId="240B4684"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Помощник начальника (1903 г.)- И.П. Павлов, (-1915-16 г.-)- г-л П.Е. Беляев. 1-й зам. директора (3.08.1937 г.-)- Л.А. Мексин. 1-й зам. гендиректора по производству (2002-04 г.)- А. Чистов. Зам. директора (21.01.1937 г.-)- М.С. Розенфланц, (-10.12.1937 г.)- С.А. Пархоменко, (10.12.1937 г.-)- И.И. Носенко. Помощник директора: по техчасти (1930 г.)- Горбунов; по найму и увольнению (-16.04-09.1938 г.-)- Ф.П. Крепак. Зам. гендиректора: по судостроительному производству (2008 г.)- Ю. Габдрафиков; по экономике и финансам (2001 г.)- А. Чистов; по коммерческой части (2007 г.)- Е. Г. Урин.</w:t>
      </w:r>
    </w:p>
    <w:p w14:paraId="5F9CF9E9"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Технический директор (1924 г.)- В.К. Скорчеллетти. Исполнительный директор (2005 г.)- В. Левченко, (10.2008 г.-)- Ю. Габдрафиков. Директор по финансам (1997 г.-)- А. Чистов. Коммерческий директор (2006 г.)- Е. Г. Урин.</w:t>
      </w:r>
    </w:p>
    <w:p w14:paraId="242C562F"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Гл. корабельный инженер (1856-72 г.)- М.Л. Макферсон, (-1896-1905 г.-)- п В.Х. Оффенберг, Н.Е. Титов, (1918- 29 г.)- П. Г. Гойнкис (репрессирован). Гл. инженер по механической части (1900-е)- Ф.Я. Поречкин. Гл. инженер (1930-е; 03.1942 г.)- В.Ф. Попов, (21.01.1937 г.-&gt; М.С. Розенфланц, (3.08.1937 г.-)- Л.А. Мексин; и.о. (9- 29.08.1937 г.)- С.А. Пархоменко; (29.08-10.12.1937 г.)- С.А. Пархоменко, (10.12.1937-31.12.1938 г.)- И.И. Носенко, (1939 г.-)- Б. Г. Чиликин, (-01.2004 г.)- В. Гайдамака.</w:t>
      </w:r>
    </w:p>
    <w:p w14:paraId="53F30A30"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Зам. гл. инженера (-21.01.1937 г.)- М.С. Розенфланц.</w:t>
      </w:r>
    </w:p>
    <w:p w14:paraId="2DDAA75C"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Гл. конструктор (1900-е)- В.Я. Долголенко, (1939 г.)- Б. Г. Чиликин. Ведущий металлург (1900-е)- М.К. Скорчелетти. Гл. металлург (03.1938 г.)- Н.Н. Соколов.</w:t>
      </w:r>
    </w:p>
    <w:p w14:paraId="385338AF"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Зав. Николаевским отделением (1912-13 г.)- штабс-капитан B.C. Лукьянов, (лето 1913-15 г.-)- поручик Б.Е. Штеллин г.</w:t>
      </w:r>
    </w:p>
    <w:p w14:paraId="6BB25741"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Начальники цехов: корпусообрабатывающего- А. Чистов. Начальник плаза (1930-е)- Б.П. Соколов.</w:t>
      </w:r>
    </w:p>
    <w:p w14:paraId="33CA55F8"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Зам. начальника цеха по производству- А. Чистов.</w:t>
      </w:r>
    </w:p>
    <w:p w14:paraId="7450E096"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Заведующие отделами: контрольным (1930 г.)- Игнатьев. Начальники отделов: производственного (02.1938 г.)- Дерибин; инструментального (1938-42 г.)- С.А. Семенов; финансового (2008 г.)- С.А. Карпий; информационных технологий (2006 г.)- А.К. Симонов.</w:t>
      </w:r>
    </w:p>
    <w:p w14:paraId="5DC4BDFF"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Зам. начальника отдела: маркетинга судостроения (2008 г.)- Е. Г. Урин. Помощник гл. инженера ОКС (- 02.1938 г.)-B.C. Самойленко.</w:t>
      </w:r>
    </w:p>
    <w:p w14:paraId="5FB9C1DE"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Гл. строители (-1906-09 г.-)- пп Н.Н. Кутейников, (1906 г.)- А.А. Штолль, (1907 г.)- С. Г. Руженцов, (1909 г.)- п В.В. Константинов, (1912 г.)- B.C. Лукьянов, (1913 г.)- К.И. Руберовский, (1913 г.)- Б.М. Малинин, (-1913-16 г.-)- П.А. Яньков, (1915 г.)- И.И. Бобров (-1932 г.)- К.Ф. Терлецкий, (1932 г.-)-  Г.М. Трусов, (-1935 г.)- Н.В. Григорьев, (1935 г.-)- В.Л. Бродский, (-1935-37 г.-)-  Г.А. Куиш («И. Сталин»), (1938-41 г.-)- Н.Ф. Мучкин (пр. 23, пр. 68), (1943 г.)- Д.М. Гик (МТ-1).</w:t>
      </w:r>
    </w:p>
    <w:p w14:paraId="744F4081"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Строители кораблей (1866 г.)- Х.В. Прохоров, (-1888-90 г.-)- И.Е. Леонтьев, (1885 г.)- п Н.А. Самойлов, (1890 г.)- Н.В. Долгоруков, (-1892-96 г.-)- Н.Е. Титов, (-1893-95 г.-)- С.К. Ратник, (-1901-05 г.-&gt;- К Л. Аверин, (-1925-28 г.-)- Н.В. Григорьев, (1920-е)- К.Ф. Терлецкий, (-1930-33 г.-)- М.Л. Ковальский, (1934 г.)- П.М. Макаркин, (1937 г.)- Л.Н. Кабраков, (1941 г.)- А.С. Монахов, (1942 г.)- А. Г. Соколов, (ВОВ)- И.И. Нефедьев.</w:t>
      </w:r>
    </w:p>
    <w:p w14:paraId="1F6A936B"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Зам. начальника бюро: (08.1938 г.)- Мучкин.</w:t>
      </w:r>
    </w:p>
    <w:p w14:paraId="56A641C4"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Ответственные сдатчики: (1937-38 г.)- B.C. Боженко, (1938 г.)- М.М. Михайловский.</w:t>
      </w:r>
    </w:p>
    <w:p w14:paraId="4335EA7F"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Производство: канонерские лодки: «Опыт» (1861-62), «Отважный» (1890-е); типа «Тайфун» «Тайфун», «Шквал» («Сун-Ят-Сен»), «Шторм» («Ленин»), «Смерч», «Гроза», «Вихрь»,</w:t>
      </w:r>
      <w:r w:rsidRPr="006B7479">
        <w:rPr>
          <w:bCs/>
          <w:color w:val="000000" w:themeColor="text1"/>
          <w:spacing w:val="-10"/>
          <w:sz w:val="16"/>
          <w:szCs w:val="16"/>
        </w:rPr>
        <w:t xml:space="preserve"> «Вьюга»</w:t>
      </w:r>
      <w:r w:rsidRPr="006B7479">
        <w:rPr>
          <w:bCs/>
          <w:color w:val="000000" w:themeColor="text1"/>
          <w:sz w:val="16"/>
          <w:szCs w:val="16"/>
        </w:rPr>
        <w:t xml:space="preserve"> («Свердлов»), «Ураган» («Красный Восток») (1908, сборка на Дальнем Востоке); мониторы «Броненосец» (12.1863-03.1864), «Латник» (12.1863-03.1864); броненосная батарея (1860-е); броненосцы: «Адмирал Лазарев» (1866-09.1867), «Владимир Мономах» (02.1881-82), «Гангут» (-10.1890), «Пересвет» (11.1895-98), «Победа» (-05.1900), «Император Александр</w:t>
      </w:r>
      <w:r w:rsidRPr="006B7479">
        <w:rPr>
          <w:bCs/>
          <w:color w:val="000000" w:themeColor="text1"/>
          <w:spacing w:val="-10"/>
          <w:sz w:val="16"/>
          <w:szCs w:val="16"/>
        </w:rPr>
        <w:t xml:space="preserve"> III»</w:t>
      </w:r>
      <w:r w:rsidRPr="006B7479">
        <w:rPr>
          <w:bCs/>
          <w:color w:val="000000" w:themeColor="text1"/>
          <w:sz w:val="16"/>
          <w:szCs w:val="16"/>
        </w:rPr>
        <w:t xml:space="preserve"> (05.1900-07.1901), «Князь Суворов» (1901-09.1902), «Слава» (1902-08.1903), «Император Павел</w:t>
      </w:r>
      <w:r w:rsidRPr="006B7479">
        <w:rPr>
          <w:bCs/>
          <w:color w:val="000000" w:themeColor="text1"/>
          <w:spacing w:val="-10"/>
          <w:sz w:val="16"/>
          <w:szCs w:val="16"/>
        </w:rPr>
        <w:t xml:space="preserve"> I» </w:t>
      </w:r>
      <w:r w:rsidRPr="006B7479">
        <w:rPr>
          <w:bCs/>
          <w:color w:val="000000" w:themeColor="text1"/>
          <w:sz w:val="16"/>
          <w:szCs w:val="16"/>
        </w:rPr>
        <w:t>(14.10.1904-25.08.1907); клиперы «Стрелок» (-1879), «Пластун» (-1879), «Опричник» (09.1879-07.1880); минные заградители: типа «Ерш»; минные транспорты «Енисей» (-05.1899), «Амур» (1898-), «Енисей» (05.1905-07.1906), «Амур» (07.1906-06.1907); миноноски: типа «Орел» (1877-78)- 22, типа «Галка» (1877-78)- 2, типа «Дракон» (1877-78)- 1, типа «Касатка» (1877-78)- 1, типа «Сирена» (1877-78)- 1, типа «Сорока» (1877-78)- 3, типа «Подорожник» (1877-78)- 1; миноносцы: «Котлин» (1880-е); крейсеры: «Адмирал Нахимов» (-10.1885), «Рюрик» (05.1890-10.1892), «Россия» (05.1895-04.1896), «Громобой» (-05.1899), типа «Измаил» «Измаил» (12.1913- 06.1915), «Кинбурн» (12.1913-10.1915), достройка легкого крейсера «Светлана» («Профинтерн») (1925-27), переоборудование крейсера «Адмирал Грейг» в танкер «Азнефть» (-1926), пр. 26 «Киров» (10.1935-10.1936), пр. 26бис «Максим Горький» (12.1936-04.1938); пр. 68 «Чапаев» (10.1939-04.1941), пр. 68К «Валерий Чкалов» («Комсомолец») (08.1939-10.1947)- 2, пр. 68бис «Свердлов» (зак. № 408, 10.1949-05.1952), «Жданов» (КРУ-101) (зак. № 419, 02-12.1950, 12.1952), «Адмирал Ушаков» (зак. № 420, 08.1950-09.1951, 09.1953), «Александр Суворов» (зак. № 436, 02.1951-05.1952, 12.1953), «Адмирал Сенявин» (зак. № 437, 10.1951-12.1952, 11.1954), «Дмитрий Пожарский» (зак. № 445, 02.1952-06.1953, 12.1954), «Кронштадт» (зак. № 453, 04.1953-09.1954), «Таллинн» (зак. № 454, 9.1953-05.1955), «Варяг» (зак. № 460, 02.1954-06.1956);</w:t>
      </w:r>
      <w:r w:rsidRPr="006B7479">
        <w:rPr>
          <w:bCs/>
          <w:color w:val="000000" w:themeColor="text1"/>
          <w:sz w:val="16"/>
          <w:szCs w:val="16"/>
          <w:vertAlign w:val="superscript"/>
        </w:rPr>
        <w:t>148</w:t>
      </w:r>
      <w:r w:rsidRPr="006B7479">
        <w:rPr>
          <w:bCs/>
          <w:color w:val="000000" w:themeColor="text1"/>
          <w:sz w:val="16"/>
          <w:szCs w:val="16"/>
        </w:rPr>
        <w:t xml:space="preserve"> достройка немецкого крейсера «Лютцов» (пр. 83, «Петропавловск», «Таллинн») (06.1940-41, не достроен); тяжелый пр. 82 «Москва» (зак. № 406, 09.1952-53-, не достроен); ТА.РК: пр. 1144 «Орлан» «Киров» («Адмирал Ушаков») (03.1973-12.1977), пр. 1144.2 «Фрунзе» («Адмирал Лазарев») (-10.1984), «Калинин» («Адмирал Нахимов») (-12.1988), «Юрий Андропов» («Петр Великий») (1986-98); минный крейсер «Лейтенант Ильин» (08.1885-07.1886); крейсер-яхта «Алмаз» (02.1902-05.1903); ПЛ: И.Ф. Александровского (1864-66), «Петр Кошка» (1902-03), «Дельфин» («миноносец № 113», 1903); типа «Касатка» «Касатка», «Минога» (09.1906-10.1908), «Акула» (12.1906-08.1909), «Скат», «Налим» (-05.1904)- 6, «Окунь», «Макрель» (-1909), «Фельдмаршал граф Шереметьев»; типа «Морж» (1911-, достройка в Николаеве), типа «Барс» «Барс», «Гепард» (08.1913-07.1915), «Волк» (08.1913-09.1915), «Вепрь» (08.1913-), «Единорог», «Змея» (-1917), достройка «Ерш» (11.1915-17), «Угорь», «Форель» (11.1915-11.1917) завода «Ноблесснер», типа АГ («Американский Голланд») АГ-11, -12, -13, -14, -15 (04.1916-); типа «Д» серии I «Декабрист» (Д-1) (03.1927-11.1928), «Народоволец» (Д-2), «Красногвардеец» (Д-3) (03.1927-29); серии</w:t>
      </w:r>
      <w:r w:rsidRPr="006B7479">
        <w:rPr>
          <w:bCs/>
          <w:color w:val="000000" w:themeColor="text1"/>
          <w:spacing w:val="-10"/>
          <w:sz w:val="16"/>
          <w:szCs w:val="16"/>
        </w:rPr>
        <w:t xml:space="preserve"> II </w:t>
      </w:r>
      <w:r w:rsidRPr="006B7479">
        <w:rPr>
          <w:bCs/>
          <w:color w:val="000000" w:themeColor="text1"/>
          <w:sz w:val="16"/>
          <w:szCs w:val="16"/>
        </w:rPr>
        <w:t>«Ленинец» (Л-1) (09.1929-02.1931), «Марксист» («Сталинец», Л-2), «Большевик» («Фрунзовец», Л-3) (09.1929-); Ибис</w:t>
      </w:r>
      <w:r w:rsidRPr="006B7479">
        <w:rPr>
          <w:bCs/>
          <w:color w:val="000000" w:themeColor="text1"/>
          <w:spacing w:val="-10"/>
          <w:sz w:val="16"/>
          <w:szCs w:val="16"/>
        </w:rPr>
        <w:t xml:space="preserve"> (XI)</w:t>
      </w:r>
      <w:r w:rsidRPr="006B7479">
        <w:rPr>
          <w:bCs/>
          <w:color w:val="000000" w:themeColor="text1"/>
          <w:sz w:val="16"/>
          <w:szCs w:val="16"/>
        </w:rPr>
        <w:t xml:space="preserve"> серии «Ворошиловец» (Л-7), «Дзержинец» (Л-8), «Кировец» (Л-9) (04.1934-, сборка на Дальзаводе); серии</w:t>
      </w:r>
      <w:r w:rsidRPr="006B7479">
        <w:rPr>
          <w:bCs/>
          <w:color w:val="000000" w:themeColor="text1"/>
          <w:spacing w:val="-10"/>
          <w:sz w:val="16"/>
          <w:szCs w:val="16"/>
        </w:rPr>
        <w:t xml:space="preserve"> III</w:t>
      </w:r>
      <w:r w:rsidRPr="006B7479">
        <w:rPr>
          <w:bCs/>
          <w:color w:val="000000" w:themeColor="text1"/>
          <w:sz w:val="16"/>
          <w:szCs w:val="16"/>
        </w:rPr>
        <w:t xml:space="preserve"> «Щука» (Щ-301) (02-12.1930), «Окунь» (Щ-302), «Ерш» (Щ-303) (02.1930-31);</w:t>
      </w:r>
      <w:r w:rsidRPr="006B7479">
        <w:rPr>
          <w:bCs/>
          <w:color w:val="000000" w:themeColor="text1"/>
          <w:spacing w:val="-10"/>
          <w:sz w:val="16"/>
          <w:szCs w:val="16"/>
        </w:rPr>
        <w:t xml:space="preserve"> IV</w:t>
      </w:r>
      <w:r w:rsidRPr="006B7479">
        <w:rPr>
          <w:bCs/>
          <w:color w:val="000000" w:themeColor="text1"/>
          <w:sz w:val="16"/>
          <w:szCs w:val="16"/>
        </w:rPr>
        <w:t xml:space="preserve"> серии «Правда» (П-1) (05.1931-), «Звезда» (П-2), «Искра» (П-3) (12.1931-);</w:t>
      </w:r>
      <w:r w:rsidRPr="006B7479">
        <w:rPr>
          <w:bCs/>
          <w:color w:val="000000" w:themeColor="text1"/>
          <w:spacing w:val="-10"/>
          <w:sz w:val="16"/>
          <w:szCs w:val="16"/>
        </w:rPr>
        <w:t xml:space="preserve"> V</w:t>
      </w:r>
      <w:r w:rsidRPr="006B7479">
        <w:rPr>
          <w:bCs/>
          <w:color w:val="000000" w:themeColor="text1"/>
          <w:sz w:val="16"/>
          <w:szCs w:val="16"/>
        </w:rPr>
        <w:t xml:space="preserve"> серии «Карась» («Лосось, Щ-101) (03.1932-), «Налим» (Щ- 104), «Кета» (Щ-105), «Форель» (Щ-108), «Карась» (Щ-111), «Пескарь» (Щ-112) (1932-, сборка на Дальзаводе); Убис</w:t>
      </w:r>
      <w:r w:rsidRPr="006B7479">
        <w:rPr>
          <w:bCs/>
          <w:color w:val="000000" w:themeColor="text1"/>
          <w:spacing w:val="-10"/>
          <w:sz w:val="16"/>
          <w:szCs w:val="16"/>
        </w:rPr>
        <w:t xml:space="preserve"> (VII)</w:t>
      </w:r>
      <w:r w:rsidRPr="006B7479">
        <w:rPr>
          <w:bCs/>
          <w:color w:val="000000" w:themeColor="text1"/>
          <w:sz w:val="16"/>
          <w:szCs w:val="16"/>
        </w:rPr>
        <w:t xml:space="preserve"> серии «Скат» (Щ-115), «Макрель» (Щ-117), «Кефаль» (Щ-118) (-1935, сборка на Дальзаводе), «Камбала» (Щ-203) (1930-е, сборка на заводе им. 61 Коммунара);</w:t>
      </w:r>
      <w:r w:rsidRPr="006B7479">
        <w:rPr>
          <w:bCs/>
          <w:color w:val="000000" w:themeColor="text1"/>
          <w:spacing w:val="-10"/>
          <w:sz w:val="16"/>
          <w:szCs w:val="16"/>
        </w:rPr>
        <w:t xml:space="preserve"> V</w:t>
      </w:r>
      <w:r w:rsidRPr="006B7479">
        <w:rPr>
          <w:bCs/>
          <w:color w:val="000000" w:themeColor="text1"/>
          <w:sz w:val="16"/>
          <w:szCs w:val="16"/>
        </w:rPr>
        <w:t>6</w:t>
      </w:r>
      <w:r w:rsidRPr="006B7479">
        <w:rPr>
          <w:bCs/>
          <w:smallCaps/>
          <w:color w:val="000000" w:themeColor="text1"/>
          <w:sz w:val="16"/>
          <w:szCs w:val="16"/>
        </w:rPr>
        <w:t>hc</w:t>
      </w:r>
      <w:r w:rsidRPr="006B7479">
        <w:rPr>
          <w:bCs/>
          <w:color w:val="000000" w:themeColor="text1"/>
          <w:spacing w:val="-10"/>
          <w:sz w:val="16"/>
          <w:szCs w:val="16"/>
        </w:rPr>
        <w:t xml:space="preserve"> (II)</w:t>
      </w:r>
      <w:r w:rsidRPr="006B7479">
        <w:rPr>
          <w:bCs/>
          <w:color w:val="000000" w:themeColor="text1"/>
          <w:sz w:val="16"/>
          <w:szCs w:val="16"/>
        </w:rPr>
        <w:t xml:space="preserve"> серии «Треска» (Щ-307) (11.1933- 11.1934), «Пикша» (Щ-306)- 4;</w:t>
      </w:r>
      <w:r w:rsidRPr="006B7479">
        <w:rPr>
          <w:bCs/>
          <w:color w:val="000000" w:themeColor="text1"/>
          <w:spacing w:val="-10"/>
          <w:sz w:val="16"/>
          <w:szCs w:val="16"/>
        </w:rPr>
        <w:t xml:space="preserve"> IX</w:t>
      </w:r>
      <w:r w:rsidRPr="006B7479">
        <w:rPr>
          <w:bCs/>
          <w:color w:val="000000" w:themeColor="text1"/>
          <w:sz w:val="16"/>
          <w:szCs w:val="16"/>
        </w:rPr>
        <w:t xml:space="preserve"> серии типа «Н» («С») Н-1, Н-2, Н-3 (12.1934-38), 1Хбис серии Н-4 (С-4) (12.1935-05Л936), Н-5 (С-5), Н-6 (С-6) (01.1936-03.1938), С-51 (04.1937-, сборка на заводе 202), С-52, С-53 (04.1937-); X серии Щ-128, Щ-130, Щ-133 (1935, сборка на Дальзаводе), Щ-313 (Щ-401), Щ-314 (Щ-402), Щ-315 (Щ-403), Щ-316 (1Ц-404), Щ-321 (Щ-424) (1936);</w:t>
      </w:r>
      <w:r w:rsidRPr="006B7479">
        <w:rPr>
          <w:bCs/>
          <w:color w:val="000000" w:themeColor="text1"/>
          <w:spacing w:val="-10"/>
          <w:sz w:val="16"/>
          <w:szCs w:val="16"/>
        </w:rPr>
        <w:t xml:space="preserve"> XIII</w:t>
      </w:r>
      <w:r w:rsidRPr="006B7479">
        <w:rPr>
          <w:bCs/>
          <w:color w:val="000000" w:themeColor="text1"/>
          <w:sz w:val="16"/>
          <w:szCs w:val="16"/>
        </w:rPr>
        <w:t xml:space="preserve"> серии Л-13 (04.1935-08.1936, достройка на заводе 202), Л- 14, Л-18, Л-19 (1935-39, достройка на заводе 202), ХШбис серии Л-20 (06.1938-, достройка на заводе 402), Л-21, Л-22 (12.1938-02.1941, достройка на заводе 402); типа «К» серии</w:t>
      </w:r>
      <w:r w:rsidRPr="006B7479">
        <w:rPr>
          <w:bCs/>
          <w:color w:val="000000" w:themeColor="text1"/>
          <w:spacing w:val="-10"/>
          <w:sz w:val="16"/>
          <w:szCs w:val="16"/>
        </w:rPr>
        <w:t xml:space="preserve"> XIV</w:t>
      </w:r>
      <w:r w:rsidRPr="006B7479">
        <w:rPr>
          <w:bCs/>
          <w:color w:val="000000" w:themeColor="text1"/>
          <w:sz w:val="16"/>
          <w:szCs w:val="16"/>
        </w:rPr>
        <w:t xml:space="preserve"> (пр. 41) К-54 (02.1937-12.1940, не достроена), К-55, К-56 (10.1937-03.1941); пр. 613 (1953-58)- 19; пр. 651, пр. 665, пр. 675 (1963-68)- 16 (вместе с заводом 112); учебный корабль «Верный» (1895); линкоры: «Севастополь» (06.1909-06.1911), «Петропавловск» («Марат») (06.1909-08.1911), пр. 23 «Советский Союз» (зак. 299, 07.1938-, не достроен); эсминцы: пр. 7 «Стремительный» (зак. 291), «Сокрушительный», «Славный», «Сметливый» (зак. 294), «Летучий» («Суровый»), «Лихой» («Сердитый») (08.1936-), «Ловкий», «Легкий» (08.1936-разобраны); пр. 30 «Организованный», «Отборный», «Отражающий» (1941-), rip. 30К (1949)- 1; тральщики: пр. 253Л (МТ-1) Т-351 (06.1943-44)- 18, (1945)- 2, МТ-2 (1944-45)- 4; пр. 255 (1946-), пр. 255К (-1953)- всего 125 (вместе с заводом 341); фрегаты пр. 1135.6 для Индии: "Talwar" (10.03.1999-12.05.2000); "Trishul" (22.09.1999- 24.11.2000); "Tabar" (26.05.2000- 25.05.2001); лихтеры «Северопуть</w:t>
      </w:r>
      <w:r w:rsidRPr="006B7479">
        <w:rPr>
          <w:bCs/>
          <w:color w:val="000000" w:themeColor="text1"/>
          <w:spacing w:val="-10"/>
          <w:sz w:val="16"/>
          <w:szCs w:val="16"/>
        </w:rPr>
        <w:t>-I, -II»</w:t>
      </w:r>
      <w:r w:rsidRPr="006B7479">
        <w:rPr>
          <w:bCs/>
          <w:color w:val="000000" w:themeColor="text1"/>
          <w:sz w:val="16"/>
          <w:szCs w:val="16"/>
        </w:rPr>
        <w:t xml:space="preserve"> (1924, сборка в Тюмени), типа «Комсеверопуть» (1928)- 1; лесовозы:</w:t>
      </w:r>
      <w:r w:rsidRPr="006B7479">
        <w:rPr>
          <w:bCs/>
          <w:color w:val="000000" w:themeColor="text1"/>
          <w:spacing w:val="-10"/>
          <w:sz w:val="16"/>
          <w:szCs w:val="16"/>
        </w:rPr>
        <w:t xml:space="preserve"> I </w:t>
      </w:r>
      <w:r w:rsidRPr="006B7479">
        <w:rPr>
          <w:bCs/>
          <w:color w:val="000000" w:themeColor="text1"/>
          <w:sz w:val="16"/>
          <w:szCs w:val="16"/>
        </w:rPr>
        <w:t>серии «Товарищ Сталин», «Григорий Зиновьев» («Красный партизан»), «Михаил Томский» («Мироныч»), «Товарищ Красин» (01-11.1925);</w:t>
      </w:r>
      <w:r w:rsidRPr="006B7479">
        <w:rPr>
          <w:bCs/>
          <w:color w:val="000000" w:themeColor="text1"/>
          <w:spacing w:val="-10"/>
          <w:sz w:val="16"/>
          <w:szCs w:val="16"/>
        </w:rPr>
        <w:t xml:space="preserve"> II</w:t>
      </w:r>
      <w:r w:rsidRPr="006B7479">
        <w:rPr>
          <w:bCs/>
          <w:color w:val="000000" w:themeColor="text1"/>
          <w:sz w:val="16"/>
          <w:szCs w:val="16"/>
        </w:rPr>
        <w:t xml:space="preserve"> серии «Рабочий», «Искра», «Правда», «Крестьянин» (10.1925-27);</w:t>
      </w:r>
      <w:r w:rsidRPr="006B7479">
        <w:rPr>
          <w:bCs/>
          <w:color w:val="000000" w:themeColor="text1"/>
          <w:spacing w:val="-10"/>
          <w:sz w:val="16"/>
          <w:szCs w:val="16"/>
        </w:rPr>
        <w:t xml:space="preserve"> III</w:t>
      </w:r>
      <w:r w:rsidRPr="006B7479">
        <w:rPr>
          <w:bCs/>
          <w:color w:val="000000" w:themeColor="text1"/>
          <w:sz w:val="16"/>
          <w:szCs w:val="16"/>
        </w:rPr>
        <w:t xml:space="preserve"> серии «Сакко», «Ванцетти», «Товарищ Урицкий», «Володарский» (1927-29);</w:t>
      </w:r>
      <w:r w:rsidRPr="006B7479">
        <w:rPr>
          <w:bCs/>
          <w:color w:val="000000" w:themeColor="text1"/>
          <w:spacing w:val="-10"/>
          <w:sz w:val="16"/>
          <w:szCs w:val="16"/>
        </w:rPr>
        <w:t xml:space="preserve"> IV</w:t>
      </w:r>
      <w:r w:rsidRPr="006B7479">
        <w:rPr>
          <w:bCs/>
          <w:color w:val="000000" w:themeColor="text1"/>
          <w:sz w:val="16"/>
          <w:szCs w:val="16"/>
        </w:rPr>
        <w:t xml:space="preserve"> серии «Микоян», «Куйбышев», «Молотов», «Бухарин» («Александр Пушкин») (1928-30);</w:t>
      </w:r>
      <w:r w:rsidRPr="006B7479">
        <w:rPr>
          <w:bCs/>
          <w:color w:val="000000" w:themeColor="text1"/>
          <w:spacing w:val="-10"/>
          <w:sz w:val="16"/>
          <w:szCs w:val="16"/>
        </w:rPr>
        <w:t xml:space="preserve"> V</w:t>
      </w:r>
      <w:r w:rsidRPr="006B7479">
        <w:rPr>
          <w:bCs/>
          <w:color w:val="000000" w:themeColor="text1"/>
          <w:sz w:val="16"/>
          <w:szCs w:val="16"/>
        </w:rPr>
        <w:t xml:space="preserve"> серии «Кингисепп», «Хрущев» (1930-34); Убис серии «Сухона», «Котельщик Таланкин», «Белоруссия» (1932-36);</w:t>
      </w:r>
      <w:r w:rsidRPr="006B7479">
        <w:rPr>
          <w:bCs/>
          <w:color w:val="000000" w:themeColor="text1"/>
          <w:spacing w:val="-10"/>
          <w:sz w:val="16"/>
          <w:szCs w:val="16"/>
        </w:rPr>
        <w:t xml:space="preserve"> VI</w:t>
      </w:r>
      <w:r w:rsidRPr="006B7479">
        <w:rPr>
          <w:bCs/>
          <w:color w:val="000000" w:themeColor="text1"/>
          <w:sz w:val="16"/>
          <w:szCs w:val="16"/>
        </w:rPr>
        <w:t xml:space="preserve"> серии «Кара» (1932-38), «Вага», «Вычегда» (1932- , недостроены); пр. 580 «Павлин Виноградов» (1960-е)- 6; грузопассажирские: типа «Абхазия» «Абхазия», «Аджария», «Армения», «Украина» (1926-31); типа «Анадырь» «Анадырь», «Сахалин», «Север», «Сучан», «Свердловск», «Сталинград», «Саратов», «Смоленск», «Хабаровск», «Казань» («Красная газета») (1929-33); буксир «Сибкрайком ВКП(б)» (1926-28, собран в Тюмени); плаедоки: (-1934), на 1200 т пр. 76 (-1936), пр. 764 (1956-57)- 7 (вместе с заводом 199), пр. 1753 (1962-63); самоходные плашкоуты (1942); баржи: самоходные десантные СБ-1, -2, -3, 4 (1940); сухогрузные (1941), 600-т (1942, сборка в бухте Гольсмана)- 7; ледоколы: пр. 51 «Иосиф Сталин» («Сибирь») (10.1935-08.1937), «Вячеслав Молотов» («Адмирал Макаров») (-03.1939), «Санкт- Петербург» (-2009); речные (1950-е), пр. 21900 «Москва» (19.05.2005-), «Санкт-Петербург» (2006-); </w:t>
      </w:r>
      <w:r w:rsidRPr="006B7479">
        <w:rPr>
          <w:bCs/>
          <w:color w:val="000000" w:themeColor="text1"/>
          <w:sz w:val="16"/>
          <w:szCs w:val="16"/>
        </w:rPr>
        <w:lastRenderedPageBreak/>
        <w:t>атомные: пр. 10520 «Арктика» (07.1971-12.1972), «Сибирь» (-1975), пр. 10521 «Россия» (-1985), «Советский Союз» (1983-89), «Комиссар» (Б-2). В 1935 г. П.И. Сердюком продолжены работы, начатые в НИВК, над проектом малой ПЛ M-III, получившим обозначение XII серии.</w:t>
      </w:r>
    </w:p>
    <w:p w14:paraId="0671F25E"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По приказу Главморирома от 4.04.1934 г. из состава ЦКБС-2 временно выделено Специальное КБ для разработки проекта и рабочих чертежей ПЛ Е-2 на базе немецкой ПЛ фирмы «Дешимаг» Е-1. Руководителем СКВ назначен С. Г. Турков; его помощниками по кораблестроительной, механической и электротехнической части - В.Н. Перегудов, В.Ф. Критский, Д.В. Судравский соответственно. Создана лодка типа «Н» («немецкая»).</w:t>
      </w:r>
    </w:p>
    <w:p w14:paraId="5C6BA6A9"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В 1936 г. сюда из НИВК переведен М.А. Рудницкий для продолжения работ по ПЛ пр. 41. В 1936-37 г. разработано несколько предэскизных проектов подводных минных заградителей (В.Н. Васильев, Я.Е. Евграфов). В 1940-41 г. разрабатывался минный заградитель «МЗ» пр. 99 на конкурсной основе с КБ завода 196.</w:t>
      </w:r>
    </w:p>
    <w:p w14:paraId="28E5892C"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Приказом № 0193 от 4/7.09.1937 г. Конструкторскому отделу ЦКБ предписано к 10.09.1937 г. закончить разработку стенда по испытанию единого двигателя РЕДО для завода № 196.</w:t>
      </w:r>
    </w:p>
    <w:p w14:paraId="08CC266B"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В соответствии с пост. ГКО № 99сс от 11.07.1941 г. ЦКБ-18 НКСП было эвакуировано в Горький на завод № 112 НКСП, действовало как ЦКБ-18.</w:t>
      </w:r>
    </w:p>
    <w:p w14:paraId="1AEA8AA6"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В 1948 г. часть сотрудников переведена во вновь созданное СКБ-143.</w:t>
      </w:r>
    </w:p>
    <w:p w14:paraId="32D5C97D"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В 1949 г. разработан предэскизный проект ПЛ П-2 с БР Р-1, реализован не был.</w:t>
      </w:r>
    </w:p>
    <w:p w14:paraId="4E9F8951"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В 1952-53 г. разработан проект 628 переоборудования ПЛ XIV серии под КР 10ХН (комплекс «Волна»). Пост, правительства от 19.02.1953 г. работы по пр. 628 прекращены.</w:t>
      </w:r>
    </w:p>
    <w:p w14:paraId="5963B826"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В соответствии с ПСМ № 705-308сс от 15.04.1954 г. большая ПЛ пр. 611 пив. По решению правительства от 10.06.1963 г. разработан проект переоборудования пр. 611 по пр. 611РУ с ГАК «Рубин».</w:t>
      </w:r>
    </w:p>
    <w:p w14:paraId="619C6DD5"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Пост, правительства в 03.1955 г. ЦКБ было поручено переоборудование ПЛ пр. 613 в ПЛ РЛ дозора. 8.08.1955 г. вышло постановление СМ СССР № 1457-809сс «О разработке системы вооружения ПЛ пр. 613 реактивными самолетами-снарядами», в соответствии с которым разработана ПЛ пр. 644; пост. № 497-246 от 7.05.1957 г. утвержден техпроект ПЛ пр. 644. 7.08.1958 г. вышло постановление правительства № 904-423 о переоборудовании ПЛ пр. 613 в экспериментально-спасательную ГШ.</w:t>
      </w:r>
    </w:p>
    <w:p w14:paraId="492E7106"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В начале 1956 г. начато проектирование подводного минного заградителя пр. 632, но вскоре передано в ЦКБ-16.</w:t>
      </w:r>
    </w:p>
    <w:p w14:paraId="15B2DB8F"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В соответствии с пост. СМ СССР от 17.08.1956 г. началась разработка АПЛ пр. 675 с ПКР П-6, пост. № 51-14 от 21.01.1966 г. ПЛ пр. 675 пнв. Построено 29 лодок. В 1970-е  г. спроектирована самая глубоководная в мире многоцелевая титановая АПЛ пр. 685 с глубиной погружения до 1000 м.</w:t>
      </w:r>
    </w:p>
    <w:p w14:paraId="099DB167"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Пост, правительства № 454-224 от 24.04.1957 г. были утверждены ТТТ на среднюю ПЛ пр. 643; пост. № 481- 236 от 30.04.1957 г. - ТТЗ на ПЛ пр. 651, техпроект утвержден в 01.1959 г.; пост. № 625-304 от 4.06.1957 г. - ТТЗ на ПЛ пр. 648. 2.01.1963 г. вышло ПСМ № 11-4 «Об усилении торпедного вооружения ПЛ пр. 651».</w:t>
      </w:r>
    </w:p>
    <w:p w14:paraId="01AB7598"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22.05.1957 г. вышло постановление правительства № 551-281 о постройке опытной ПЛ пр. 637.</w:t>
      </w:r>
    </w:p>
    <w:p w14:paraId="29CAEC09"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В 09.1960 г. утвержден техпроект ПЛ пр. 675 с П-5. В соответствии с ПСМ № 408-124 от 30.05.1966 г. ПЛ пр. 658Мпнв.</w:t>
      </w:r>
    </w:p>
    <w:p w14:paraId="68CDE85D"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В 1966 г. ЦКБ-18 переименовано в ЛПМБ «Рубин» МСП (и в 1990 г.). По Указу Президента РФ № 1009 от 4.08.2004 г. вошло в число стратегических оборонных предприятий. В 2007 г. планировалось создать на базе ЦКБ судостроительный холдинг по разработке проектов ОАО «Инжиниринговый центр судостроения «Рубин- Малахит». Распоряжением правительства в 06.2007 г. ФГУП «ЦКБ МТ «Рубин» преобразовано в ОАО.</w:t>
      </w:r>
    </w:p>
    <w:p w14:paraId="3E58397D"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Принимало участие в космическом проекте «Морской старт». В 1990-е  г. спроектирован скоростной поезд «Сокол-250» для магистрали Москва-Санкт-Петербург (гл. конструктор- А. Арсентьев).</w:t>
      </w:r>
      <w:r w:rsidRPr="006B7479">
        <w:rPr>
          <w:bCs/>
          <w:color w:val="000000" w:themeColor="text1"/>
          <w:sz w:val="16"/>
          <w:szCs w:val="16"/>
          <w:vertAlign w:val="superscript"/>
        </w:rPr>
        <w:t>1</w:t>
      </w:r>
      <w:r w:rsidRPr="006B7479">
        <w:rPr>
          <w:bCs/>
          <w:color w:val="000000" w:themeColor="text1"/>
          <w:sz w:val="16"/>
          <w:szCs w:val="16"/>
        </w:rPr>
        <w:t>"</w:t>
      </w:r>
      <w:r w:rsidRPr="006B7479">
        <w:rPr>
          <w:bCs/>
          <w:color w:val="000000" w:themeColor="text1"/>
          <w:sz w:val="16"/>
          <w:szCs w:val="16"/>
          <w:vertAlign w:val="superscript"/>
        </w:rPr>
        <w:t>19 03 03</w:t>
      </w:r>
    </w:p>
    <w:p w14:paraId="59A233FF"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К 2005 г. по проектам бюро построено 919 ПЛ, в т.ч. 139 АПЛ.</w:t>
      </w:r>
    </w:p>
    <w:p w14:paraId="3EB19155"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 xml:space="preserve">Руководитель (1926-30-е)- Б.М. Малинин (репрессирован), (1932 г.)- А.Н. Асафов, (1933 г.)- К.К. Перцев. Начальник (1935-39 г.)-  Г.В. Орлов, (1940-43 г.)- П.А. Апухтин, (1943-45 г.)- А.И. Меркурьев, (1945-49 г.)- А.А. Антипин, </w:t>
      </w:r>
      <w:r w:rsidRPr="006B7479">
        <w:rPr>
          <w:bCs/>
          <w:color w:val="000000" w:themeColor="text1"/>
          <w:sz w:val="16"/>
          <w:szCs w:val="16"/>
          <w:vertAlign w:val="superscript"/>
        </w:rPr>
        <w:t>61</w:t>
      </w:r>
      <w:r w:rsidRPr="006B7479">
        <w:rPr>
          <w:bCs/>
          <w:color w:val="000000" w:themeColor="text1"/>
          <w:sz w:val="16"/>
          <w:szCs w:val="16"/>
        </w:rPr>
        <w:t xml:space="preserve"> (1951-74 г.)- ПЛ. Пустынцев, (1974-2002 г.-&gt; И.Д. Спасский. Гендиректор (-2005-07 г.)- академик (1987 г.) И.Д. Спасский, (19.01.2007 г.-)- В.А. Здорнов.</w:t>
      </w:r>
    </w:p>
    <w:p w14:paraId="3D213F99"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1-й зам. гендиректора (2007 г.-)- И.Д. Спасский. Зам. начальника (1937 г.)- Б.М. Малинин.</w:t>
      </w:r>
    </w:p>
    <w:p w14:paraId="3F91A2A1"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Гл. конструктор (1955 г.)- П.П. Пустынцев,</w:t>
      </w:r>
      <w:r w:rsidRPr="006B7479">
        <w:rPr>
          <w:bCs/>
          <w:color w:val="000000" w:themeColor="text1"/>
          <w:sz w:val="16"/>
          <w:szCs w:val="16"/>
          <w:vertAlign w:val="superscript"/>
        </w:rPr>
        <w:t>43</w:t>
      </w:r>
      <w:r w:rsidRPr="006B7479">
        <w:rPr>
          <w:bCs/>
          <w:color w:val="000000" w:themeColor="text1"/>
          <w:sz w:val="16"/>
          <w:szCs w:val="16"/>
        </w:rPr>
        <w:t xml:space="preserve"> (1974-83 г.-)- академик (1987) И.Д. Спасский. Ген. конструктор (1983-2006 г.-)- И.Д. Спасский, (1983 г.-)- академик С.Н. Ковалев, (2002-08 г.-)- Е. Горигледжан; неатомных ПЛ (-1995-2005 г.-)- Ю.Н. Кормилицын. </w:t>
      </w:r>
      <w:r w:rsidRPr="006B7479">
        <w:rPr>
          <w:bCs/>
          <w:color w:val="000000" w:themeColor="text1"/>
          <w:sz w:val="16"/>
          <w:szCs w:val="16"/>
          <w:vertAlign w:val="superscript"/>
        </w:rPr>
        <w:t>вп</w:t>
      </w:r>
      <w:r w:rsidRPr="006B7479">
        <w:rPr>
          <w:bCs/>
          <w:color w:val="000000" w:themeColor="text1"/>
          <w:sz w:val="16"/>
          <w:szCs w:val="16"/>
        </w:rPr>
        <w:t>"</w:t>
      </w:r>
      <w:r w:rsidRPr="006B7479">
        <w:rPr>
          <w:bCs/>
          <w:color w:val="000000" w:themeColor="text1"/>
          <w:sz w:val="16"/>
          <w:szCs w:val="16"/>
          <w:vertAlign w:val="superscript"/>
        </w:rPr>
        <w:t>4/02</w:t>
      </w:r>
    </w:p>
    <w:p w14:paraId="5118D05B"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Гл. инженер (1933-39 г.)- Б.М. Малинин, (1939-43 г.)- З.А. Дерибин, (1943-47 г.)- А.Н. Соловьев.</w:t>
      </w:r>
    </w:p>
    <w:p w14:paraId="3FFE130B"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Зам. ген. конструктора (2003 г.)- А. Баранов.</w:t>
      </w:r>
    </w:p>
    <w:p w14:paraId="112D5AA0"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Гл. конструкторы: (1936 г.-)- М.А. Рудницкий (пр. 41, «К»), (1930-е)-  Г.В. Светаев («Ленинец»), (-1939-46 г.-)- Ф.Ф. Полушкин (пр. 96, 612), (-1940-50 г.-)- Ф.А. Каверин (пр. 97, П-2, 624), (-1943-64 г.-)- Я.Е. Евграфов (пр. 607, 613, 632, 640), (-1943-56 г.-&gt; С.А. Егоров (пр. 604, 610, 611, 641, 649), (-1945-68 г.-&gt; З.А. Дерибин (пр. 613, 641, И641, 683), (1946 г.)- В.Н. Перегудов (пр. 613), (-1946-60 г.-)- А.С. Кассациер (пр. 615, А615, 630, 637, 651, 660, 667), (-1950-83 г.-)- С.Н. Ковалев (пр. 631, 635, 643, 658, 658М, А658, 667А, 667БДР, 667БДРМ, 677, 702, 941), (-1951-56 г.-)- И.Б. Михайлов (пр. 96М, 622, 628, 658), (1953 г.)- А.А. Антипин (пр. 618), (-1955-67 г.-)- П.П. Пустынцев (пр. П611, П613, 644, 644Д, 644-7, 646, 659, 675, 949), (1956 г.)- П.З. Голосовский (пр. 658), (-1958-68 г.- )- Н.А. Климов (пр. 659, 659Т, 685), (-1968-82 г.-&gt; О.Я. Марголин (пр. 659Т, 667AM, 667М), (1970-е)- И.Л. Баранов (пр. 949), (-1965-80-е)- Ю.Н. Кормилицын (пр. 639, 641Б, И641, И641К, 677, 685, 877, 877ЭКМ), (1990 г.- )- В.А. Здорнов (пр. 955), (1990-е)- А. Арсентьев. Ген. конструктор РПКСН- В. Здорнов.</w:t>
      </w:r>
    </w:p>
    <w:p w14:paraId="13FA667F"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Зам. гл. конструкторов: В.А. Здорнов.</w:t>
      </w:r>
    </w:p>
    <w:p w14:paraId="083ADCB9"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Начальники отделов: механического (-1937 г.)- Э.Э. Крюгер (репрессирован), (1937 г.-)- Н.В. Анучин.</w:t>
      </w:r>
    </w:p>
    <w:p w14:paraId="55325CBA"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Зам. начальника отдела: В.А. Здорнов.</w:t>
      </w:r>
    </w:p>
    <w:p w14:paraId="081C3C44"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Начальники секторов: В.А. Здорнов.</w:t>
      </w:r>
    </w:p>
    <w:p w14:paraId="3E40B75F"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Создано: ПЛ:</w:t>
      </w:r>
      <w:r w:rsidRPr="006B7479">
        <w:rPr>
          <w:bCs/>
          <w:smallCaps/>
          <w:color w:val="000000" w:themeColor="text1"/>
          <w:spacing w:val="-10"/>
          <w:sz w:val="16"/>
          <w:szCs w:val="16"/>
        </w:rPr>
        <w:t xml:space="preserve"> I</w:t>
      </w:r>
      <w:r w:rsidRPr="006B7479">
        <w:rPr>
          <w:bCs/>
          <w:color w:val="000000" w:themeColor="text1"/>
          <w:sz w:val="16"/>
          <w:szCs w:val="16"/>
        </w:rPr>
        <w:t xml:space="preserve"> серии типа «Декабрист» (1927),</w:t>
      </w:r>
      <w:r w:rsidRPr="006B7479">
        <w:rPr>
          <w:bCs/>
          <w:smallCaps/>
          <w:color w:val="000000" w:themeColor="text1"/>
          <w:spacing w:val="-10"/>
          <w:sz w:val="16"/>
          <w:szCs w:val="16"/>
        </w:rPr>
        <w:t xml:space="preserve"> II</w:t>
      </w:r>
      <w:r w:rsidRPr="006B7479">
        <w:rPr>
          <w:bCs/>
          <w:color w:val="000000" w:themeColor="text1"/>
          <w:sz w:val="16"/>
          <w:szCs w:val="16"/>
        </w:rPr>
        <w:t xml:space="preserve"> серии типа «Ленинец» (1929),</w:t>
      </w:r>
      <w:r w:rsidRPr="006B7479">
        <w:rPr>
          <w:bCs/>
          <w:smallCaps/>
          <w:color w:val="000000" w:themeColor="text1"/>
          <w:spacing w:val="-10"/>
          <w:sz w:val="16"/>
          <w:szCs w:val="16"/>
        </w:rPr>
        <w:t xml:space="preserve"> III</w:t>
      </w:r>
      <w:r w:rsidRPr="006B7479">
        <w:rPr>
          <w:bCs/>
          <w:color w:val="000000" w:themeColor="text1"/>
          <w:sz w:val="16"/>
          <w:szCs w:val="16"/>
        </w:rPr>
        <w:t xml:space="preserve"> серии типа «Щука» (1930), </w:t>
      </w:r>
      <w:r w:rsidRPr="006B7479">
        <w:rPr>
          <w:bCs/>
          <w:smallCaps/>
          <w:color w:val="000000" w:themeColor="text1"/>
          <w:spacing w:val="-10"/>
          <w:sz w:val="16"/>
          <w:szCs w:val="16"/>
        </w:rPr>
        <w:t>IV</w:t>
      </w:r>
      <w:r w:rsidRPr="006B7479">
        <w:rPr>
          <w:bCs/>
          <w:color w:val="000000" w:themeColor="text1"/>
          <w:sz w:val="16"/>
          <w:szCs w:val="16"/>
        </w:rPr>
        <w:t xml:space="preserve"> серии типа «Правда» (1930),</w:t>
      </w:r>
      <w:r w:rsidRPr="006B7479">
        <w:rPr>
          <w:bCs/>
          <w:smallCaps/>
          <w:color w:val="000000" w:themeColor="text1"/>
          <w:spacing w:val="-10"/>
          <w:sz w:val="16"/>
          <w:szCs w:val="16"/>
        </w:rPr>
        <w:t xml:space="preserve"> V</w:t>
      </w:r>
      <w:r w:rsidRPr="006B7479">
        <w:rPr>
          <w:bCs/>
          <w:color w:val="000000" w:themeColor="text1"/>
          <w:sz w:val="16"/>
          <w:szCs w:val="16"/>
        </w:rPr>
        <w:t xml:space="preserve"> серии типа «Щука» (1932),</w:t>
      </w:r>
      <w:r w:rsidRPr="006B7479">
        <w:rPr>
          <w:bCs/>
          <w:smallCaps/>
          <w:color w:val="000000" w:themeColor="text1"/>
          <w:spacing w:val="-10"/>
          <w:sz w:val="16"/>
          <w:szCs w:val="16"/>
        </w:rPr>
        <w:t xml:space="preserve"> VI</w:t>
      </w:r>
      <w:r w:rsidRPr="006B7479">
        <w:rPr>
          <w:bCs/>
          <w:color w:val="000000" w:themeColor="text1"/>
          <w:sz w:val="16"/>
          <w:szCs w:val="16"/>
        </w:rPr>
        <w:t xml:space="preserve"> серии типа «М» («малютка») (1932),</w:t>
      </w:r>
      <w:r w:rsidRPr="006B7479">
        <w:rPr>
          <w:bCs/>
          <w:smallCaps/>
          <w:color w:val="000000" w:themeColor="text1"/>
          <w:spacing w:val="-10"/>
          <w:sz w:val="16"/>
          <w:szCs w:val="16"/>
        </w:rPr>
        <w:t xml:space="preserve"> VI</w:t>
      </w:r>
      <w:r w:rsidRPr="006B7479">
        <w:rPr>
          <w:bCs/>
          <w:color w:val="000000" w:themeColor="text1"/>
          <w:sz w:val="16"/>
          <w:szCs w:val="16"/>
        </w:rPr>
        <w:t>6</w:t>
      </w:r>
      <w:r w:rsidRPr="006B7479">
        <w:rPr>
          <w:bCs/>
          <w:smallCaps/>
          <w:color w:val="000000" w:themeColor="text1"/>
          <w:spacing w:val="-10"/>
          <w:sz w:val="16"/>
          <w:szCs w:val="16"/>
        </w:rPr>
        <w:t>hc</w:t>
      </w:r>
      <w:r w:rsidRPr="006B7479">
        <w:rPr>
          <w:bCs/>
          <w:color w:val="000000" w:themeColor="text1"/>
          <w:sz w:val="16"/>
          <w:szCs w:val="16"/>
        </w:rPr>
        <w:t xml:space="preserve"> серии (1933),</w:t>
      </w:r>
      <w:r w:rsidRPr="006B7479">
        <w:rPr>
          <w:bCs/>
          <w:smallCaps/>
          <w:color w:val="000000" w:themeColor="text1"/>
          <w:spacing w:val="-10"/>
          <w:sz w:val="16"/>
          <w:szCs w:val="16"/>
        </w:rPr>
        <w:t xml:space="preserve"> VIII</w:t>
      </w:r>
      <w:r w:rsidRPr="006B7479">
        <w:rPr>
          <w:bCs/>
          <w:color w:val="000000" w:themeColor="text1"/>
          <w:sz w:val="16"/>
          <w:szCs w:val="16"/>
        </w:rPr>
        <w:t xml:space="preserve"> серии типа «Щука-Б» (1933),</w:t>
      </w:r>
      <w:r w:rsidRPr="006B7479">
        <w:rPr>
          <w:bCs/>
          <w:smallCaps/>
          <w:color w:val="000000" w:themeColor="text1"/>
          <w:spacing w:val="-10"/>
          <w:sz w:val="16"/>
          <w:szCs w:val="16"/>
        </w:rPr>
        <w:t xml:space="preserve"> IX</w:t>
      </w:r>
      <w:r w:rsidRPr="006B7479">
        <w:rPr>
          <w:bCs/>
          <w:color w:val="000000" w:themeColor="text1"/>
          <w:sz w:val="16"/>
          <w:szCs w:val="16"/>
        </w:rPr>
        <w:t xml:space="preserve"> серии типа «Н» (1934), ГХбис серии типа «С» (1935); X серии типа «Щ» (1934),</w:t>
      </w:r>
      <w:r w:rsidRPr="006B7479">
        <w:rPr>
          <w:bCs/>
          <w:smallCaps/>
          <w:color w:val="000000" w:themeColor="text1"/>
          <w:spacing w:val="-10"/>
          <w:sz w:val="16"/>
          <w:szCs w:val="16"/>
        </w:rPr>
        <w:t xml:space="preserve"> XII</w:t>
      </w:r>
      <w:r w:rsidRPr="006B7479">
        <w:rPr>
          <w:bCs/>
          <w:color w:val="000000" w:themeColor="text1"/>
          <w:sz w:val="16"/>
          <w:szCs w:val="16"/>
        </w:rPr>
        <w:t xml:space="preserve"> серии (1935),</w:t>
      </w:r>
      <w:r w:rsidRPr="006B7479">
        <w:rPr>
          <w:bCs/>
          <w:color w:val="000000" w:themeColor="text1"/>
          <w:sz w:val="16"/>
          <w:szCs w:val="16"/>
          <w:vertAlign w:val="superscript"/>
        </w:rPr>
        <w:t>61</w:t>
      </w:r>
      <w:r w:rsidRPr="006B7479">
        <w:rPr>
          <w:bCs/>
          <w:smallCaps/>
          <w:color w:val="000000" w:themeColor="text1"/>
          <w:spacing w:val="-10"/>
          <w:sz w:val="16"/>
          <w:szCs w:val="16"/>
        </w:rPr>
        <w:t xml:space="preserve"> XIII</w:t>
      </w:r>
      <w:r w:rsidRPr="006B7479">
        <w:rPr>
          <w:bCs/>
          <w:color w:val="000000" w:themeColor="text1"/>
          <w:sz w:val="16"/>
          <w:szCs w:val="16"/>
        </w:rPr>
        <w:t xml:space="preserve"> серии типа «Ленинец» (1935),</w:t>
      </w:r>
      <w:r w:rsidRPr="006B7479">
        <w:rPr>
          <w:bCs/>
          <w:smallCaps/>
          <w:color w:val="000000" w:themeColor="text1"/>
          <w:spacing w:val="-10"/>
          <w:sz w:val="16"/>
          <w:szCs w:val="16"/>
        </w:rPr>
        <w:t xml:space="preserve"> XIV</w:t>
      </w:r>
      <w:r w:rsidRPr="006B7479">
        <w:rPr>
          <w:bCs/>
          <w:color w:val="000000" w:themeColor="text1"/>
          <w:sz w:val="16"/>
          <w:szCs w:val="16"/>
        </w:rPr>
        <w:t xml:space="preserve"> серии пр. 41 крейсерская эскадренная «КЭ-9» (1936),</w:t>
      </w:r>
      <w:r w:rsidRPr="006B7479">
        <w:rPr>
          <w:bCs/>
          <w:smallCaps/>
          <w:color w:val="000000" w:themeColor="text1"/>
          <w:spacing w:val="-10"/>
          <w:sz w:val="16"/>
          <w:szCs w:val="16"/>
        </w:rPr>
        <w:t xml:space="preserve"> XIV</w:t>
      </w:r>
      <w:r w:rsidRPr="006B7479">
        <w:rPr>
          <w:bCs/>
          <w:color w:val="000000" w:themeColor="text1"/>
          <w:sz w:val="16"/>
          <w:szCs w:val="16"/>
        </w:rPr>
        <w:t>6</w:t>
      </w:r>
      <w:r w:rsidRPr="006B7479">
        <w:rPr>
          <w:bCs/>
          <w:smallCaps/>
          <w:color w:val="000000" w:themeColor="text1"/>
          <w:spacing w:val="-10"/>
          <w:sz w:val="16"/>
          <w:szCs w:val="16"/>
        </w:rPr>
        <w:t>hc</w:t>
      </w:r>
      <w:r w:rsidRPr="006B7479">
        <w:rPr>
          <w:bCs/>
          <w:color w:val="000000" w:themeColor="text1"/>
          <w:sz w:val="16"/>
          <w:szCs w:val="16"/>
        </w:rPr>
        <w:t xml:space="preserve"> серии пр. 41а (1937), «КУ» (1939-41), «М»</w:t>
      </w:r>
      <w:r w:rsidRPr="006B7479">
        <w:rPr>
          <w:bCs/>
          <w:smallCaps/>
          <w:color w:val="000000" w:themeColor="text1"/>
          <w:spacing w:val="-10"/>
          <w:sz w:val="16"/>
          <w:szCs w:val="16"/>
        </w:rPr>
        <w:t xml:space="preserve"> XV</w:t>
      </w:r>
      <w:r w:rsidRPr="006B7479">
        <w:rPr>
          <w:bCs/>
          <w:color w:val="000000" w:themeColor="text1"/>
          <w:sz w:val="16"/>
          <w:szCs w:val="16"/>
        </w:rPr>
        <w:t xml:space="preserve"> серии пр. 96 (1939), пр. 96М (1951-52, не реализован),</w:t>
      </w:r>
      <w:r w:rsidRPr="006B7479">
        <w:rPr>
          <w:bCs/>
          <w:smallCaps/>
          <w:color w:val="000000" w:themeColor="text1"/>
          <w:spacing w:val="-10"/>
          <w:sz w:val="16"/>
          <w:szCs w:val="16"/>
        </w:rPr>
        <w:t xml:space="preserve"> XVI</w:t>
      </w:r>
      <w:r w:rsidRPr="006B7479">
        <w:rPr>
          <w:bCs/>
          <w:color w:val="000000" w:themeColor="text1"/>
          <w:sz w:val="16"/>
          <w:szCs w:val="16"/>
        </w:rPr>
        <w:t xml:space="preserve"> серии пр. 97 «СМ» (1941), пр. 1Хбис-2 серии (1941), пр. 99 (1942), пр. 101 (1942); «упрощенные» пр. 105, 106 (1942, не реализованы); пр. 96бис (1946), пр. 601 (1943), пр. 602 (1942), минзаг пр. 604</w:t>
      </w:r>
      <w:r w:rsidRPr="006B7479">
        <w:rPr>
          <w:bCs/>
          <w:smallCaps/>
          <w:color w:val="000000" w:themeColor="text1"/>
          <w:spacing w:val="-10"/>
          <w:sz w:val="16"/>
          <w:szCs w:val="16"/>
        </w:rPr>
        <w:t xml:space="preserve"> (M3-XII)</w:t>
      </w:r>
      <w:r w:rsidRPr="006B7479">
        <w:rPr>
          <w:bCs/>
          <w:color w:val="000000" w:themeColor="text1"/>
          <w:sz w:val="16"/>
          <w:szCs w:val="16"/>
        </w:rPr>
        <w:t>(1944), подводная баржа пр. 605 (1942, не реализован), сверхмалая пр. 606 (СМ-30) (1942, не реализован), пр. бОббис (1943, не реализован), подводный транспорт пр. 607 (1943-44, не реализован), средняя пр. 608 (1944-45, не реализован), пр. 609 (1943), сверхмалая пр. 610 (1943, не реализован); большая торпедная пр. 611 (1947-48, пив 15.04.1954 г.), пр. 611бис (1950, не реализован), пр. П611 с КР П-10 (1955); малая пр. 612 (1944-46, не реализован); средняя пр. 613 (1946-47), пр. В613 с БР (1956), пр. П613 с КР П-5 (1950-е); пр. 614 достройки лодок</w:t>
      </w:r>
      <w:r w:rsidRPr="006B7479">
        <w:rPr>
          <w:bCs/>
          <w:smallCaps/>
          <w:color w:val="000000" w:themeColor="text1"/>
          <w:spacing w:val="-10"/>
          <w:sz w:val="16"/>
          <w:szCs w:val="16"/>
        </w:rPr>
        <w:t xml:space="preserve"> XXI</w:t>
      </w:r>
      <w:r w:rsidRPr="006B7479">
        <w:rPr>
          <w:bCs/>
          <w:color w:val="000000" w:themeColor="text1"/>
          <w:sz w:val="16"/>
          <w:szCs w:val="16"/>
        </w:rPr>
        <w:t xml:space="preserve"> серии (1946, не реализован), малая с ПГТУ пр. 615 (1946-50), А615, пр. 616 (немецкая</w:t>
      </w:r>
      <w:r w:rsidRPr="006B7479">
        <w:rPr>
          <w:bCs/>
          <w:smallCaps/>
          <w:color w:val="000000" w:themeColor="text1"/>
          <w:spacing w:val="-10"/>
          <w:sz w:val="16"/>
          <w:szCs w:val="16"/>
        </w:rPr>
        <w:t xml:space="preserve"> XXVI</w:t>
      </w:r>
      <w:r w:rsidRPr="006B7479">
        <w:rPr>
          <w:bCs/>
          <w:color w:val="000000" w:themeColor="text1"/>
          <w:sz w:val="16"/>
          <w:szCs w:val="16"/>
        </w:rPr>
        <w:t xml:space="preserve"> серии с двигателем Вальтера- парогазовой турбиной, ПГТУ) (1946, не реализован), пр. 617М с ПГТУ (1950-е, не реализован), малая с единым двигателем пр. 618 (1948-53, не реализован), десантно-транспортная пр. 621 (1948, не реализован), малая пр. 622 (1951-52, не реализован), пр. 624 с КР Лавочкина (1950-, не реализован), десантно-транспортная арктическая пр. 626 (1952-53, не реализован), пр. 628 с КР 10ХН (1952-53, не реализован), малая с единым двигателем пр. 630 (1955, не реализован), пр. 631 с ПГТУ (1954, не реализован), минный заградитель-танкер пр. 632 (1956-58, совместно с ЦКБ-16, не реализован), пр. 635 с ПГТУ (1950-е, не реализован), пр. 636, малая с единым двигателем пр. 637 (1954-55), РЛ дозора пр. 640 (1955), большая торпедная пр. 641 (1956), пр. 641Б (1965- 67), для Индии И641 (1965), экспортная пр. И641К (1972), пр. И641М (1976); пр. 643 с ПГТУ (1956-58, не реализован); пр. 644 переоборудования пр. 613 под КР П-5 (1956-57), пр. 644П (1950-е, не реализован), пр. 644Д с КР П-5Д (1961), пр. 644-7 с КР П-7 (1962); пр. 646 с КР Г1-10 (1956, не реализован), пр. 647 с ПГТУ (1950-е, не реализован), транспортная пр. 648 (1957-), пр. 649 (1956-57, не реализован); ракетная пр. 651 с П-5 (1958-59), с космическим целеуказанием пр. 651К (1960-е); ракетная с Д-5 пр. А658 (1960-е, не реализован), малая с единым двигателем и БР Р-13 пр. 660 (1958, не реализован); 677 «Лада» (1989-); экспортная пр. 677Э «Амур 1450»; пр. 683 с КР П-5 и П-6 (1960, не реализован); торпедная пр. 877 «Палтус» (1975-80-е), экспортные пр. 877Э, пр. 877ЭКМ; пр. П-2 с БР Р-1 и КР 10ХН «Ласточка» (проект, 1949); АПЛ: ракетная крейсерская пр. 658 (1956-58), пр. 658М с комплексом Д-4 (пнв 30.05.1966 г.); с КР П-5 пр. 659 (1956-58), торпедная пр. 659Т (1968), ретранслятор пр. 659Р (1970-е, не реализован); транспортная пр. 664 (1959-); РПКСН: с Р-21 пр. 667 (1960, не реализован), с Д-5 пр. 667А (1960-е), с Д-5У пр. 667АУ (1972), с опытным Д-11 пр. 667АМ (1977), с Д-9 пр. 667Б (1965-71), пр. 667БД (1974), с РСМ-50 пр. 667БДР «Кальмар» (1973-75), с РСМ-54 пр. 667БДРМ (1977-83), с КР пр. 667М (1983); крейсерская пр. 675 с КР П-6 (1958-60, пнв 21.01.1966 г.), пр. 675МУ, пр. 675МК, пр. 675МКВ (1960-е); титановая глубоководная пр. 685 (1977); с КР «Базальт» пр. 688 (1963-65, не реализован); с Д-8 пр. 702 (1964, не реализован); РПКСН с МБР РСМ-52 пр. 941 «Акула» (1976), пр. 941УМ; с КР «Гранит» пр. 949 (1967-), 949А (1970-е); торпедная пр. 971, пр. 971И для Индии;</w:t>
      </w:r>
    </w:p>
    <w:p w14:paraId="53C799F7"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гражданские ПЛ «Нептун» (1993), «Садко» (1997); морские буровые платформы (11982).</w:t>
      </w:r>
    </w:p>
    <w:p w14:paraId="2B6A8C7F" w14:textId="77777777" w:rsidR="00BC3099" w:rsidRPr="006B7479" w:rsidRDefault="00BC3099" w:rsidP="00F251BF">
      <w:pPr>
        <w:jc w:val="both"/>
        <w:rPr>
          <w:bCs/>
          <w:color w:val="000000" w:themeColor="text1"/>
          <w:sz w:val="16"/>
          <w:szCs w:val="16"/>
        </w:rPr>
      </w:pPr>
    </w:p>
    <w:p w14:paraId="26F7AB91" w14:textId="193699BD" w:rsidR="00BC3099" w:rsidRPr="006B7479" w:rsidRDefault="00BC3099" w:rsidP="00F251BF">
      <w:pPr>
        <w:jc w:val="both"/>
        <w:rPr>
          <w:bCs/>
          <w:color w:val="000000" w:themeColor="text1"/>
          <w:sz w:val="16"/>
          <w:szCs w:val="16"/>
        </w:rPr>
      </w:pPr>
      <w:r w:rsidRPr="006B7479">
        <w:rPr>
          <w:bCs/>
          <w:color w:val="000000" w:themeColor="text1"/>
          <w:sz w:val="16"/>
          <w:szCs w:val="16"/>
        </w:rPr>
        <w:lastRenderedPageBreak/>
        <w:t>В 1908 г. верфи «Галерного островка» и Нового Адмиралтейства объединены в единый Адмиралтейский завод. На этот момент верфь имела два стапеля. В 1908-12 г. по проекту инженеров Н.И. Дмитриева и В.В. Колпычева проведена реконструкция верфи. Были построены закрытый бассейн для достройки крупных кораблей, для чего был углублен и расширен правый рукав р. Фонтанки; новая судостроительная мастерская, мастерская между стапелями, новая литейная, электростанция, переоборудована медно-котельницкая мастерская. Крытые эллинги переоборудованы в открытые стапели. В 1912 г. АО «Франко-русских заводов» вновь обратилось в министерство с просьбой арендовать территорию, оборудование и сооружения «Галерного островка», но начавшаяся война помешала осуществлению планов, и Галерный островок остался в составе казенного Адмиралтейского завода.</w:t>
      </w:r>
      <w:r w:rsidRPr="006B7479">
        <w:rPr>
          <w:bCs/>
          <w:color w:val="000000" w:themeColor="text1"/>
          <w:sz w:val="16"/>
          <w:szCs w:val="16"/>
          <w:vertAlign w:val="superscript"/>
        </w:rPr>
        <w:t>114</w:t>
      </w:r>
    </w:p>
    <w:p w14:paraId="067DABCD"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КБ завода им. А. Марти, КБ-194</w:t>
      </w:r>
    </w:p>
    <w:p w14:paraId="1E348DF3"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В 1934-35 г. велись работы по усилению конструкции торпедного катера Г-5, в 1938 г. на базе Г-5 создан пр. 157. В 1939 г. спроектирован торпедный катер пр. 119 в развитие типа Г-8. Перед войной отдел по проектированию торпедных катеров был передан в ЦКБ-50. В 1949 г. катерный сектор КБ завода вошел в состав ЦКБ-19МСП.</w:t>
      </w:r>
    </w:p>
    <w:p w14:paraId="613658C6"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В 1936 г. продолжены работы по универсальному турбинному катеру (УТК), переданные из НИВК.</w:t>
      </w:r>
    </w:p>
    <w:p w14:paraId="7CF8984A"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В 1938-39 г. разработан проект большого охотника за ПЛ пр. 115, дальнейшие работы по нему велись в ЦКБ- 51. По заданию Главного Штаба, утвержденному 25.10.1939 г., разработан проект переоборудования рефрижератора «Феликс Дзержинский» в минный заградитель пр. 125.</w:t>
      </w:r>
    </w:p>
    <w:p w14:paraId="67F75274"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На базе пр. 138 был разработан проект морского бронекатера пр. 161, утвержденный 15.09.1943 г.</w:t>
      </w:r>
    </w:p>
    <w:p w14:paraId="16232AD9"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В 1950 г. начато проектирование сторожевика пр. 50, затем передано в СКБ завода № 820.</w:t>
      </w:r>
    </w:p>
    <w:p w14:paraId="5E2F803A"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Начальник (1934 г.)- К.В. Попов.</w:t>
      </w:r>
    </w:p>
    <w:p w14:paraId="5F571027"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Гл. конструктор (09.1938 г.)- Д.Д. Жуковский, (-1942-43 г.-)- Ю. Г. Деревянко (позднее- замминистра МСП).</w:t>
      </w:r>
    </w:p>
    <w:p w14:paraId="2A139544"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Гл. конструкторы: (1938 г.)- Н. Г. Лощинский (пр. 122), (1939 г.)- П.И. Таптыгин (пр. 123), (1942 г.)- Д.Н. Загайкевич (пр. 161), (1944 г.)- Ю. Г. Деревянко (пр. 186).</w:t>
      </w:r>
    </w:p>
    <w:p w14:paraId="4C521729"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Создано: охотник за ПЛ пр. 115 (1939); минзаг пр. 125 (1939); торпедные катера: пр. 264 (104) УТК (1936), пр. 157 (1938), пр. 103 СМ-3 (1940), пр. 119 СМ-4 (1939), пр. 123 (1939); морские бронекатера: пр. 161 (1942-43), шхерный монитор пр. 161у (пр. 186) (1944); средняя ПЛ пр. 608-1 (1944, не реализован); самоходный плашкоут (1942); автомобильный паром пр. 722 (1950-е, совместно с ЦКБ-51).</w:t>
      </w:r>
      <w:r w:rsidRPr="006B7479">
        <w:rPr>
          <w:bCs/>
          <w:color w:val="000000" w:themeColor="text1"/>
          <w:sz w:val="16"/>
          <w:szCs w:val="16"/>
          <w:vertAlign w:val="superscript"/>
        </w:rPr>
        <w:t>61,116</w:t>
      </w:r>
    </w:p>
    <w:p w14:paraId="044F6859" w14:textId="77777777" w:rsidR="00BC3099" w:rsidRPr="006B7479" w:rsidRDefault="00BC3099" w:rsidP="00F251BF">
      <w:pPr>
        <w:jc w:val="both"/>
        <w:rPr>
          <w:bCs/>
          <w:sz w:val="16"/>
          <w:szCs w:val="16"/>
        </w:rPr>
      </w:pPr>
      <w:r w:rsidRPr="006B7479">
        <w:rPr>
          <w:bCs/>
          <w:sz w:val="16"/>
          <w:szCs w:val="16"/>
        </w:rPr>
        <w:t>ОКБ ЛАО</w:t>
      </w:r>
    </w:p>
    <w:p w14:paraId="7562D9BF" w14:textId="77777777" w:rsidR="00BC3099" w:rsidRPr="006B7479" w:rsidRDefault="00BC3099" w:rsidP="00F251BF">
      <w:pPr>
        <w:jc w:val="both"/>
        <w:rPr>
          <w:bCs/>
          <w:sz w:val="16"/>
          <w:szCs w:val="16"/>
        </w:rPr>
      </w:pPr>
      <w:r w:rsidRPr="006B7479">
        <w:rPr>
          <w:bCs/>
          <w:sz w:val="16"/>
          <w:szCs w:val="16"/>
        </w:rPr>
        <w:t>Гл. конструкторы: (1980-е)- В.В. Педуре (пр. 16860).</w:t>
      </w:r>
    </w:p>
    <w:p w14:paraId="6C487629" w14:textId="77777777" w:rsidR="00BC3099" w:rsidRPr="006B7479" w:rsidRDefault="00BC3099" w:rsidP="00F251BF">
      <w:pPr>
        <w:jc w:val="both"/>
        <w:rPr>
          <w:bCs/>
          <w:sz w:val="16"/>
          <w:szCs w:val="16"/>
        </w:rPr>
      </w:pPr>
      <w:r w:rsidRPr="006B7479">
        <w:rPr>
          <w:bCs/>
          <w:sz w:val="16"/>
          <w:szCs w:val="16"/>
        </w:rPr>
        <w:t>Создано: плавучая лаборатория пр. 1793; плавучий стенд для испытаний ГАС пр. 16860 (1986) (11982).</w:t>
      </w:r>
    </w:p>
    <w:p w14:paraId="32E9F3D0" w14:textId="77777777" w:rsidR="00BC3099" w:rsidRPr="006B7479" w:rsidRDefault="00BC3099" w:rsidP="00F251BF">
      <w:pPr>
        <w:jc w:val="both"/>
        <w:rPr>
          <w:bCs/>
          <w:sz w:val="16"/>
          <w:szCs w:val="16"/>
        </w:rPr>
      </w:pPr>
    </w:p>
    <w:p w14:paraId="0067EEAF" w14:textId="3F072FF5" w:rsidR="00BC3099" w:rsidRPr="006B7479" w:rsidRDefault="009C327A" w:rsidP="00F251BF">
      <w:pPr>
        <w:jc w:val="both"/>
        <w:rPr>
          <w:bCs/>
          <w:color w:val="000000" w:themeColor="text1"/>
          <w:sz w:val="16"/>
          <w:szCs w:val="16"/>
        </w:rPr>
      </w:pPr>
      <w:r w:rsidRPr="006B7479">
        <w:rPr>
          <w:bCs/>
          <w:color w:val="000000" w:themeColor="text1"/>
          <w:sz w:val="16"/>
          <w:szCs w:val="16"/>
        </w:rPr>
        <w:t>В</w:t>
      </w:r>
      <w:r w:rsidR="00BC3099" w:rsidRPr="006B7479">
        <w:rPr>
          <w:bCs/>
          <w:color w:val="000000" w:themeColor="text1"/>
          <w:sz w:val="16"/>
          <w:szCs w:val="16"/>
        </w:rPr>
        <w:t xml:space="preserve"> 1908 г. в ходе реформы административно-хозяйственного управления старейших петербургских верфей Галерного острова и Нового адмиралтейства,</w:t>
      </w:r>
      <w:r w:rsidRPr="006B7479">
        <w:rPr>
          <w:bCs/>
          <w:color w:val="000000" w:themeColor="text1"/>
          <w:sz w:val="16"/>
          <w:szCs w:val="16"/>
        </w:rPr>
        <w:t xml:space="preserve"> был формально организован</w:t>
      </w:r>
      <w:r w:rsidR="00BC3099" w:rsidRPr="006B7479">
        <w:rPr>
          <w:bCs/>
          <w:color w:val="000000" w:themeColor="text1"/>
          <w:sz w:val="16"/>
          <w:szCs w:val="16"/>
        </w:rPr>
        <w:t xml:space="preserve"> </w:t>
      </w:r>
      <w:r w:rsidRPr="006B7479">
        <w:rPr>
          <w:bCs/>
          <w:color w:val="000000" w:themeColor="text1"/>
          <w:sz w:val="16"/>
          <w:szCs w:val="16"/>
        </w:rPr>
        <w:t xml:space="preserve">Адмиралтейский судостроительный завод, </w:t>
      </w:r>
      <w:r w:rsidR="00BC3099" w:rsidRPr="006B7479">
        <w:rPr>
          <w:bCs/>
          <w:color w:val="000000" w:themeColor="text1"/>
          <w:sz w:val="16"/>
          <w:szCs w:val="16"/>
        </w:rPr>
        <w:t>когда эти два соседних судостроительных завода были выделены из состава Петербургского военного порта и слиты под единым руководством. Крупное судостроительное производство, ввиду большей технической подготовленности, было решено вести на бывших верфях Галерного острова. К 1909 г., когда завод получил наряд на постройку двух линкоров-дредноутов, он располагал двумя каменными эллингами, первый из которых был возведен в 1892 г., а второй — в 1906 г. Размеры этих эллингов составляли — длина соответственно 112 и 146 м, ширина в чистоте — 28,2 и 29,9 м. Несмотря на стесненность, в них в 1909–1911 гг. была осуществлена постройка корпусов линкоров «Гангут» и «Полтава».</w:t>
      </w:r>
    </w:p>
    <w:p w14:paraId="2E3C539E"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В 1908 г. по принятии решения о постройке на Адмиралтейском заводе двух линкоров нового типа был составлен проект реорганизации завода, согласно которому намечался широкий ряд мер по переоборудованию технически отсталого предприятия в современное судостроительное производство. Предусматривалось строительство закрытого бассейна для достройки самых крупных линейных кораблей. Для устройства бассейна было решено углубить и расширить правый рукав Фонтанки, впадающий в Неву. По своим размерам бассейн вмещал одновременно два самых крупных корабля. Набережную достроечного бассейна оснастили 30-тонным краном с вылетом стрелы 5,5 м для погрузки оборудования и установки броневых плит. Кроме того, по этому проекту сооружались новые судостроительная, литейная, стапельная, медно-котельная мастерские и электростанция.</w:t>
      </w:r>
    </w:p>
    <w:p w14:paraId="5B609609"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После спуска на воду дредноутов «Гангут» и «Полтава» было решено капитально переоборудовать Адмиралтейский завод под потребности будущих крупных программ. Первоначальный проект переоборудования предполагал возможность единовременной постройки на заводе одного линейного корабля длиной до 250 м и двух легких крейсеров по 180 м.</w:t>
      </w:r>
    </w:p>
    <w:p w14:paraId="2368C3FE"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Основные административные учреждения и промышленные предприятия, обеспечивающие расширенное строительство линейных судов, Санкт-Петербург (существующее и развиваемое производство).</w:t>
      </w:r>
    </w:p>
    <w:p w14:paraId="0533B042"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1. Адмиралтейство (канцелярия и квартира морского министра. Морской Генеральный штаб, Главное управление кораблестроения)</w:t>
      </w:r>
    </w:p>
    <w:p w14:paraId="2AFD844F"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2. Адмиралтейский завод (корпуса, башенные установки)</w:t>
      </w:r>
    </w:p>
    <w:p w14:paraId="5AC9843E"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3. Франко-Русский завод (котлы, турбины)</w:t>
      </w:r>
    </w:p>
    <w:p w14:paraId="7FE32B8A"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4. Балтийский завод (корпуса, котлы, турбины)</w:t>
      </w:r>
    </w:p>
    <w:p w14:paraId="490A5859"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5. Путиловская верфь (корпуса, котлы, турбины)</w:t>
      </w:r>
    </w:p>
    <w:p w14:paraId="2CEC3B0E"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6. Путиловский завод (башенные установки)</w:t>
      </w:r>
    </w:p>
    <w:p w14:paraId="7DA25110"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7. Металлический завод (котлы, турбины, башенные установки)</w:t>
      </w:r>
    </w:p>
    <w:p w14:paraId="570CCFDE"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8. Ижорский завод (снаряды, броня)</w:t>
      </w:r>
    </w:p>
    <w:p w14:paraId="218F57A2"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9. Обуховский завод (снаряды, орудия, башенные установки)</w:t>
      </w:r>
    </w:p>
    <w:p w14:paraId="1321AF7B"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10. Главный морской полигон (испытания артиллерийских орудий и установок, снарядов, взрывчатых веществ, порохов и взрывателей, а также брони)</w:t>
      </w:r>
    </w:p>
    <w:p w14:paraId="0E55BC0E"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11. Склады Морского министерства и Опытовый бассейн («Новая Голландия») (12109).</w:t>
      </w:r>
    </w:p>
    <w:p w14:paraId="0A1C2BAC" w14:textId="77777777" w:rsidR="00BC3099" w:rsidRPr="006B7479" w:rsidRDefault="00BC3099" w:rsidP="00F251BF">
      <w:pPr>
        <w:jc w:val="both"/>
        <w:rPr>
          <w:bCs/>
          <w:color w:val="000000" w:themeColor="text1"/>
          <w:sz w:val="16"/>
          <w:szCs w:val="16"/>
        </w:rPr>
      </w:pPr>
    </w:p>
    <w:p w14:paraId="526B8468" w14:textId="77777777" w:rsidR="009C327A" w:rsidRPr="006B7479" w:rsidRDefault="00BC3099" w:rsidP="00F251BF">
      <w:pPr>
        <w:jc w:val="both"/>
        <w:rPr>
          <w:bCs/>
          <w:sz w:val="16"/>
          <w:szCs w:val="16"/>
        </w:rPr>
      </w:pPr>
      <w:r w:rsidRPr="006B7479">
        <w:rPr>
          <w:bCs/>
          <w:color w:val="000000" w:themeColor="text1"/>
          <w:sz w:val="16"/>
          <w:szCs w:val="16"/>
        </w:rPr>
        <w:t xml:space="preserve">В 1908 г. на Адмиралтейском заводе </w:t>
      </w:r>
      <w:r w:rsidR="009C327A" w:rsidRPr="006B7479">
        <w:rPr>
          <w:bCs/>
          <w:color w:val="000000" w:themeColor="text1"/>
          <w:sz w:val="16"/>
          <w:szCs w:val="16"/>
        </w:rPr>
        <w:t>(</w:t>
      </w:r>
      <w:r w:rsidR="009C327A" w:rsidRPr="006B7479">
        <w:rPr>
          <w:bCs/>
          <w:sz w:val="16"/>
          <w:szCs w:val="16"/>
        </w:rPr>
        <w:t>Завод № 194 им. товарища А. Марти НКОП, НКСП, Главное Адмиралтейство, Ленинградский судостроительный завод им. А. Марти ВСНХ, НКТП, Ленинградский судостроительный и механический завод, Ленинградский ордена Ленина и ордена Трудового Красного Знамени Адмиралтейский завод МСП, Ленинградское адмиралтейское объединение (ЛАО), ФГУП, ОАО «Адмиралтейские верфи» /г. Санкт-Петербург,  г. Петроград;  г. Ленинград п/я 348 (1938 г.)/ /190121  г. Санкт-Петербург наб. р. Фонтанки, 203 тел. 312-72-12/</w:t>
      </w:r>
    </w:p>
    <w:p w14:paraId="3B27F755" w14:textId="01C361FA" w:rsidR="00BC3099" w:rsidRPr="006B7479" w:rsidRDefault="009C327A" w:rsidP="00F251BF">
      <w:pPr>
        <w:jc w:val="both"/>
        <w:rPr>
          <w:bCs/>
          <w:color w:val="000000" w:themeColor="text1"/>
          <w:sz w:val="16"/>
          <w:szCs w:val="16"/>
        </w:rPr>
      </w:pPr>
      <w:r w:rsidRPr="006B7479">
        <w:rPr>
          <w:bCs/>
          <w:color w:val="000000" w:themeColor="text1"/>
          <w:sz w:val="16"/>
          <w:szCs w:val="16"/>
        </w:rPr>
        <w:t xml:space="preserve">) </w:t>
      </w:r>
      <w:r w:rsidR="00BC3099" w:rsidRPr="006B7479">
        <w:rPr>
          <w:bCs/>
          <w:color w:val="000000" w:themeColor="text1"/>
          <w:sz w:val="16"/>
          <w:szCs w:val="16"/>
        </w:rPr>
        <w:t>пп И.А. Гавриловым спроектирована канонерская лодка «Каре», в 1909 г. завод принимал участие в конкурсе на проект эсминца. В 1912 г. победил в конкурсе на проект броненосного крейсера. В 1913 г. участвовал в конкурсе на проект легкого крйсера.</w:t>
      </w:r>
    </w:p>
    <w:p w14:paraId="07483F97"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В 1908 г. верфи «Галерный островок» и «Новое адмиралтейство» объединены в единый Адмиралтейский завод, куда вошла также часть судостроительных мастерских Санкт-Петербургского порта. Завод не имел собственных механических мастерских. В 1915-16 г. действовало объединенное правление Балтийским и Адмиралтейским заводами. На базе «Петрозавода» (бывшей Охтинской верфи) был организован Охтинский снарядный цех Адмиралтейского завода (далее- «Петрозавод», см. завод № 370).</w:t>
      </w:r>
    </w:p>
    <w:p w14:paraId="79BC30CF"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После революции Адмиралтейский завод Морского министерства передан в ведение НК по морским делам, находился на консервации. В 1919 г. подчинялся Цепвморзу, с 1920 г. - Управлению военной и военно-морской промышленности Петроградского СНХ, с 1922 г. - «Севзапвоенпрому», с 1924 г. - в ведении Судотреста. В 1922 г. заводу присвоено имя Марти, в 07.1922 г. он вошел в состав Балтийского завода на правах Адмиралтейского отделения. Пост, от 9.06.1926 г. в состав отделения вошел Ленинградский государственный механический завод им. Карла Либкнехта, и образован Ленинградский судостроительный и механический завод. В середине 1920-х  г. Завод им. А. Марти в ведении Центрсудстроя Отдела металла ВСНХ, с 1930 г. - в ведении Союзверфи ВСНХ. В 1933 г. передан из Союзверфи в подчинение Главморпрому НКТП, в 12.1936 г. - НКОП. По пр. № Обсс от 30.12.1936 г. переименован в завод № 194 им. А, Марти, в 1937 г.-в ведении 2ГУ, приказом № 136 от 11.04.1937 г. утвержден Устав завода. В 02.1939 г. завод № 194 2ГУ передан в ведение 1ГУ НКСП.</w:t>
      </w:r>
    </w:p>
    <w:p w14:paraId="43A974CD"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Во второй половине 1920-х  г. начато строительство железобетонных судов, для чего на острове Сальный Буян (территория на стыке бывшего Галерного островка и Франко-Русского завода) была оборудована перемычка существовавшего там ковша и образована судояма, в которой построен плавучий док. Новое производство преобразовано в самостоятельную Ленинградскую верфь железобетонного судостроения. В 03.1929 г. она присоединена к Ленинградскому судостроительному и механическому заводу.</w:t>
      </w:r>
    </w:p>
    <w:p w14:paraId="56F2C333"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В 1928-32 г. на заводе построен котельный цех и главный магазин (склад). В 1929 г. введен в строй цех № 17 для постройки дюралюминиевых торпедных катеров (хотя катера строились с 12.1927 г.). В 1935 г. в этом цехе построен дальний арктический разведчик ДАР P.JI. Бартини. В начале 1930-х  г. начато внедрение электросварки, на 1.01.1932 г. на заводе было 88 сварочных постов. С 1932-33 г. начато строительство ПЛ.</w:t>
      </w:r>
    </w:p>
    <w:p w14:paraId="3A37567E"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В 1931 г. на площадке завода организован завод судовых механизмов, в 1932 г. он выделился в самостоятельный завод.</w:t>
      </w:r>
    </w:p>
    <w:p w14:paraId="77FDE6E1"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lastRenderedPageBreak/>
        <w:t>По пр. НКТП № 12сс завод к 1.03.1937 г. должен был сдать судовые насосы: 32 турбо-масляных (сдано 4), 16 турбо-трюмно-пожарных (не сдано), 28 турбо-нефтяных (не сдано).</w:t>
      </w:r>
    </w:p>
    <w:p w14:paraId="628F2E09"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Приказом НКОП № 06с от 14.01.1937 г. заводу поручено изготовить в 1937-38 г. 72 комплекта нижних площадок для стабилизированных визирных постов МПУАЗО-СО боевых кораблей. Приказом № 0088 от 22.04.1937 г. заводу предписано заложить по одному линкору типа «Б» в октябре и в ноябре 1937 г. (приказ был отменен пост, правительства № 87сс от 13/15.08.1937 г.). Пр. № 444сс от 25.11.1938 г. заводу предписано заложить в 4-м квартале 1938 г. 9 торпедных катеров XI-й серии и две ПЛ типа «Щ» Х-й серии.</w:t>
      </w:r>
    </w:p>
    <w:p w14:paraId="29E6097B"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Приказом № 0014 от 1.02.1937 г. утверждены капработы на 1937 г. по удлинению стапелей; приказом № 0093 от 27.04.1937 г. определено дополнительно достроить 3-й механический цех. Приказом № 00235 от 29.10.1937 г. окончание работ по реконструкции стапелей было перенесено на 04.1938 г. По пр. № 482с от 31.12.1938 г. на заводе организован отдел опытных работ.</w:t>
      </w:r>
    </w:p>
    <w:p w14:paraId="790670F9"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По пр. № 168 от 4.05.1938 г. на завод переведены работы по дооборудованию и доводке катера на воздушной подушке JI-5 профессора В.И. Левкова, для этого на завод командирована бригада из ОКБ при заводе № 84; приказом НКОП/НКВМФ № 344сс от 31.08.1938 г. производственные площади и оборудование, занятые работами по Л-5, требовалось сохранить до конца госиспытаний Л-5.</w:t>
      </w:r>
    </w:p>
    <w:p w14:paraId="0728F0A1"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Приказом № 392сс от 7.10.1938 г. завод определен головным по производству мин ПЛТ и обр. 1908 г., тралов и параванов.</w:t>
      </w:r>
    </w:p>
    <w:p w14:paraId="48A400D1"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В соответствии с пост. ГКО № 99сс от 11.07.1941 г. завод подлежал эвакуации на площадку завода № 340 НКСП. По приказу НКСП № 185 от 12.07.1941 г. завод частично эвакуирован (863 чел.) на заводы НКСП: № 340, № 402, № 638, № 192, № 344, № 645, № 199, № 202, № 239, № 347, № 341, катерный цех- на завод № 639 в Тюмень.</w:t>
      </w:r>
    </w:p>
    <w:p w14:paraId="56C031D5"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Весной 1942 г. была построена временная верфь в бухте Гольсмана (гл. инженер С.А. Риммер) на берегу Ладожского озера для изготовления барж, первые из 14 барж построены в конце мая 1942 г. На территории эвакуированного Сясьского ЦБК в 1942 г. был организован филиал завода, изготовлявший минометы.</w:t>
      </w:r>
    </w:p>
    <w:p w14:paraId="2644A567"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9.07.1944 г. вышло распоряжение ГКО № 6149 о переводе на завод производства судовых паровых котлов с завода № 141 НКСП ( г. Таганрог).</w:t>
      </w:r>
    </w:p>
    <w:p w14:paraId="328A1EE9"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После войны были капитально отремонтированы два наклонных продольных стапеля. Завод был подключен к постройке АПЛ. Для этого был создан новый судостроительный комплекс: закрытый эллинг, спусковой плавучий док; созданы производства для сборки атомных реакторов и обеспечения безопасности при загрузке ядерного топлива и пуска реакторов.</w:t>
      </w:r>
    </w:p>
    <w:p w14:paraId="77D096D9"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В соответствии с ПСМ № 551-281 от 22.05.1957 г. начата постройка опытной ПЛ пр. 637.</w:t>
      </w:r>
    </w:p>
    <w:p w14:paraId="18380A9B"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26.03.1964 г. вышло постановление СМ СССР № 244-95 об обеспечении проведения испытаний ПЛ пр. 671 постройки Адмиралтейского завода.</w:t>
      </w:r>
    </w:p>
    <w:p w14:paraId="38FB94E1"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В 1974-87 г. построена серия самых мощных отечественных буксиров - океанских спасателя для ВМФ пр. 1452 мощностью по 9000 л.с.</w:t>
      </w:r>
    </w:p>
    <w:p w14:paraId="268B5AE6"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С 1946 г. завод - в ведении МСП, затем - МТиТМ (1953-54 г.), МСП (1954-57 г.), Управления судостроительной промышленности ЛенСНХ (1957-65 г.), с 01.1966 г. - вновь в ведении МСП. В 1957 г. завод № 194 переименован в Ленинградский Адмиралтейский завод. В конце 1972 г. Адмиралтейский завод и Ново-Адмиралтейский завод объединены в Ленинградское адмиралтейское объединение (ЛАО). 30.03.1992 г. ЛАО преобразовано в ГП «Адмиралтейские верфи».</w:t>
      </w:r>
    </w:p>
    <w:p w14:paraId="4B2AF741"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С середины 1970-х  г. практически прекращено строительство гражданских судов.</w:t>
      </w:r>
    </w:p>
    <w:p w14:paraId="4A5C6050"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В 1990-е  г. создан инженерный центр. Здесь освоено самостоятельное проектирование судов с помощью созданной своими силами автоматизированной системы проектирования (АСП) «Верфь». В 2001 г. выполнена доработка хорватского проекта 5-55 танкера-продуктовоза. В 1998 г. внедрена шведская АСП "Tribon", с ее помощью разработана конструкторская документация на танкер пр. 20070.</w:t>
      </w:r>
    </w:p>
    <w:p w14:paraId="54E7C5E3"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По Указу Президента РФ № 1009 от 4.08.2004 г. вошло в перечень стратегических оборонных предприятий. Распоряжением правительства в 06.2007 г. ФГУП «Адмиралтейские верфи» преобразовано в ОАО.</w:t>
      </w:r>
    </w:p>
    <w:p w14:paraId="5A9F73B9"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Предприятие имело (2005 г.) две производственных площадки (вторая- на левом берегу Фонтанки): 2</w:t>
      </w:r>
    </w:p>
    <w:p w14:paraId="32276D61"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открытых наклонных стапеля; 5 крытых эллингов, 2 плавучих дока. Макс, дедвейт строящихся кораблей- 70 тыс. „ 101 т.</w:t>
      </w:r>
    </w:p>
    <w:p w14:paraId="2D9BEEAB"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К 2006 г. предприятием построено 360 подводных лодок и аппаратов (в т.ч. 302 ПЛ, из них 35 АПЛ; 6 атомных глубоководных станций, 60 подводных аппаратов и сверхмалых ПЛ).</w:t>
      </w:r>
      <w:r w:rsidRPr="006B7479">
        <w:rPr>
          <w:bCs/>
          <w:color w:val="000000" w:themeColor="text1"/>
          <w:sz w:val="16"/>
          <w:szCs w:val="16"/>
          <w:vertAlign w:val="superscript"/>
        </w:rPr>
        <w:t>ВПК</w:t>
      </w:r>
      <w:r w:rsidRPr="006B7479">
        <w:rPr>
          <w:bCs/>
          <w:color w:val="000000" w:themeColor="text1"/>
          <w:sz w:val="16"/>
          <w:szCs w:val="16"/>
        </w:rPr>
        <w:t>"</w:t>
      </w:r>
      <w:r w:rsidRPr="006B7479">
        <w:rPr>
          <w:bCs/>
          <w:color w:val="000000" w:themeColor="text1"/>
          <w:sz w:val="16"/>
          <w:szCs w:val="16"/>
          <w:vertAlign w:val="superscript"/>
        </w:rPr>
        <w:t>12 04 06</w:t>
      </w:r>
    </w:p>
    <w:p w14:paraId="521FD416"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Планировалась (2005 г.) комплексная модернизация завода с окончанием в 2009 г. В 2007 г. планировалось вхождение предприятия в один из 7 создаваемых в России судостроительных холдингов- ОАО «Западный центр судостроения».</w:t>
      </w:r>
    </w:p>
    <w:p w14:paraId="2A183226"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В 2009 г. заключен контракт на строительство 6 ПЛ пр. 636 для Вьетнама.</w:t>
      </w:r>
    </w:p>
    <w:p w14:paraId="7D48B3B1"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Площадь: территории (2008 г.)- 65 га (в т.ч. участок на Ново-Адмиралтейском острове 16,8 га).</w:t>
      </w:r>
    </w:p>
    <w:p w14:paraId="69228FF9"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Численность персонала (04.1706 г.)- 962 чел., (12.1706 г.)- 1047 чел., (1937 г.)- 9527 чел., (06.1941 г.)- 11.300 чел.</w:t>
      </w:r>
    </w:p>
    <w:p w14:paraId="6DFA3B44"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Начальник (1908 г.-&gt; П.Е. Черниговский, (-1911-16 г.-)- г-л А.И. Моисеев. Директор (-04-23.06.1937 г.)- В.Н. Сушунов (снят); и.о. (23.06.1937 г.-)- А.К. Плакид; (1.07.1937-7.12.1938 г.)- А.К. Плакид, (2.12.1938 г.-)- Н. Г. Барабанов, (1942 г.)- Лебедев</w:t>
      </w:r>
      <w:r w:rsidRPr="006B7479">
        <w:rPr>
          <w:bCs/>
          <w:color w:val="000000" w:themeColor="text1"/>
          <w:sz w:val="16"/>
          <w:szCs w:val="16"/>
          <w:vertAlign w:val="superscript"/>
        </w:rPr>
        <w:t>61</w:t>
      </w:r>
      <w:r w:rsidRPr="006B7479">
        <w:rPr>
          <w:bCs/>
          <w:color w:val="000000" w:themeColor="text1"/>
          <w:sz w:val="16"/>
          <w:szCs w:val="16"/>
        </w:rPr>
        <w:t>, (-1952 г.)- В.М. Орешкин. Гендиректор (-1996-2010 г.-)- B.JI. Александров.</w:t>
      </w:r>
    </w:p>
    <w:p w14:paraId="33C08A8D"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Помогалик начальника (-1915-16 г.-)- г-м В.И. Невражин. Зам. директора (22.02.1937 г.-)- А.С. Петров. Зам. гендиректора по производству (2008 г.)- А. Быстрое.</w:t>
      </w:r>
    </w:p>
    <w:p w14:paraId="7C901DF5"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Технический директор (1920-е)- П. Г. Гойнкис.</w:t>
      </w:r>
    </w:p>
    <w:p w14:paraId="3FDA3EEF"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Гл. корабельный инженер (1908 г.-)- Д.В. Скворцов. Гл. инженер (1934 г.)- А.И. Павлов, (-31.12.1936 г.)- И.А. Смоленцев; и.о. (31.12.1936 г.-)- Зильберман; (22.02.1937 г.-)- А.С. Петров, (03.1942 г.)- С.М. Турунов, (-11.2004 г.)- А. Бузаков.</w:t>
      </w:r>
    </w:p>
    <w:p w14:paraId="32AD2546"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Зам. гл. инженера (1936 г.)- Зильберман.</w:t>
      </w:r>
    </w:p>
    <w:p w14:paraId="377BCF17"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Гл. строители: (1730-е)- Ф.П. Пальчиков, (-1935-37 г.-)- Е.Д. Довжиков («Дежнев»), (1939 г.-)- С.М. Турунов (пр. 69).</w:t>
      </w:r>
    </w:p>
    <w:p w14:paraId="23C464F9"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Корабельные мастера: (-1706-17 г.-)- Ф.М. Скляев, (-1712-37 г.-&gt; Р. Броун, (-1712-19 г.-)- Р. Козенц, (-1716-31г,- )- О. Най, (1717 г.)-  Г. Рамз, (1718 г.)- П. Михайлов, (1719 г.)- М. Пангало, (-1740-47 г.-&gt; Д. Щербачев, (1740 г.)- В. Батаков, (-1743-45 г.-)- А. Сютерланд, (-1770-79 г.-)- М.Д. Портнов, (-1770-86 г.-)- И.В. Ямес, (-1788-90 г.-)- Кольман, (1790-е)- Массальский, (1790-е)- Кутыгин. (1790-е)- Мелихов, (1790-е)- Васильев, (1806 г.)-  Г.С. Исаков, (1808 г.)- И.В. Курепанов, (1839 г.)- п А.А. Попов. Строители кораблей: (1862-65 г.-)- К. Митчел, (1864-65 г.-)- С. Г. Кудрявцев, (1863 г.)- А. Сван, (1879 г.)- П.П. Петров, (1909 г.)- пп В.А. Лютер, (1909 г.)- пп Л.Л. Коромальди, (- 1933-35 г.-)- В.М. Бурдаков, (1937 г.)- Н.В. У сков, (1937 г.)- И.А. Каменецкий, (1937 г.)- Л .Я. Турчин, (1938 г.)- О.С. Покровский, (1938 г.)- Б.И. Иванов, (1938 г.)- М.С. Островский.</w:t>
      </w:r>
    </w:p>
    <w:p w14:paraId="4062601A"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Начальники цехов: катерного (1928 г.)- В.В. Разумов; корпусного (-22.02.1937 г.)- М.П. Иконников, (22.02.1937 г.-)- Н.М. Клементьев; сдаточного (1988 г.-)- А.С. Бузаков.</w:t>
      </w:r>
    </w:p>
    <w:p w14:paraId="190D8F67"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Зав. техническим бюро (1908 г.)- пп И.А. Гаврилов.</w:t>
      </w:r>
    </w:p>
    <w:p w14:paraId="3843209C"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Начальники секторов: учета ПЭО (1938 г.)- Быков.</w:t>
      </w:r>
    </w:p>
    <w:p w14:paraId="0246D160"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Производство: боты (1705-)- 30; прамы «Скиния завета», «Ноев ковчег» (01-05.1706), 36-пушечный «Олифант» (1717-18), (1728-29)- 2, 38-пушечный «Гремящий» (-10.1786); яхты «Св. Екатерина», «Любовь» (1706); бригантины «Надежда» (1706-08)- И; линейные корабли: 54-пушечный «Полтава» (12.1709-06.1712), 60- пушечные «Шлиссельбург» (06.1712-), «Нарва» (07.1712-), «Ревель» (08.1712-10.1717), «Св. Екатерина» (09.1718- 21), 64-пушечные «Москва» (10.1712-06.1715), «Ингерманланд» (10.1712-05.1715), «Архистратиг Михаил» (1799- ), 66-пушечные «Исаак-Виктория» (1716-05.1719), «Астрахань» (1716-20), «Нарва» (12.1718-), «Пантелеймон- Виктория» (03.1719-21), «Слава России» (01.1731-), «Иоанн» («Св. Петр», 11.1740-08.1741), «Екатерина» (07.1740-), «Св. великомученица Варвара» (05.1743-05.1745), (1764)- 3, «Спиридон» (1777-06.1779), «Давид Селунский» (10.1770-06.1779), 70-пушечные «Св. Александр» (11.1714-10.1717), «Нептунус» (-06.1718), 74- пушечные «Царь Константин» (04.1770-06.1779), «Зачатие Св. Анны» (1799-), (1826-30)- 13, 88-пушечные «Св. Андрей» (04.1717-21), «Северный орел» (06.1717-20), «Фридемакер» (07.1717-21), «Св. Петр» (04.1717-20), 90- пушечные «Лесное» (11.1714-06.1718), «Фридрихштадт» (01.1717-20), «Гангут» (-04.1719), 100-пушечные «Петр I и II», «Захарий и Елисавет» (05.1745-10.1747), «Чесма» (1782-09.1783), «Три Иерарха» (1782-09.1783), «Двенадцать апостолов» (1785-), «Св. Князь Владимир» (1785-), «Евсевий» (01.1788-07.1790), 110-пушечный «Императрица Анна» (05.1732-06.1737), 120-пушечный «Россия» (-07.1839), 130-пушечный «Благодать» (1799- 08.1800); «Дондер» (1715-16), «Новая Надежда» (-1730), «Храбрый», «Смелый», «Память Евстафия», «Трех Святителей», «Чесма», «Мироносец», «Юпитер» (1807-12), винтовой «Гангут» (1822-25), «Гангут» (06.1909- 09.1911), «Полтава» (06.1909-06.1911); фрегаты: 32-пушечный «Св. Илья» (08.1713-), «Митау» (12.1731-), 38- пушечные (1792-99)- 6, винтовой «Дмитрий Донской» (1854-61); галиоты (-1790)- 2; корветы: 22-пушечные «Флора», «Помона», «Мельпомена» (-1806), 24-пушечный «Гремящий» (1810-е), винтовой «Богатырь» (1860), броненосный «Князь Пожарский» (-1867); шхуны (-1790)- 4; плавучие доки (1744)-1, (1857-60)- 1; островские лодки (1742)- 17, лодки (-1790)- 54; первая ПЛ Е. Никонова (1725); бомбардирские корабли «Перун», «Молния» (01-07.1808); бриги 20-пушечные «Палинур», «Антенор», «Парис», «Уллис», «Аякс» (1836-43); тендеры (1831- 51)- 4; лоц-суда «Нептун», Сирена» (1845); броненосная батарея «Не тронь меня» (01.1863-06.1865); канонерские лодки: «Чародейка», «Русалка» (1868), «Дождь» (09-</w:t>
      </w:r>
      <w:r w:rsidRPr="006B7479">
        <w:rPr>
          <w:bCs/>
          <w:color w:val="000000" w:themeColor="text1"/>
          <w:sz w:val="16"/>
          <w:szCs w:val="16"/>
        </w:rPr>
        <w:lastRenderedPageBreak/>
        <w:t>10.1879), «Каре» («Ленин») (-08.1909), «Ардаган» (Красный Азербайджан») (-08.1909); винтовые клиперы «Жемчуг», «Алмаз» (-1861); мониторы: «Стрелец» (11.1863- 05.1864), «Единорог» (11.1863-05.1864), «Смерч» (11.1863-06.1864); броненосцы: «Петр Великий» (1869-72), «Андрей Первозванный» (28.04.1905-7.10.1906); крейсеры: «Джигит» (-1876), тяжелый пр. 69 «Кронштадт» (11.1939-, не достроен); пр. 68 «Железняков» (31.10.1939-25.06.1941), достройка по пр. 68К (-1950)- 1, пр. 68бис «Орджоникидзе» (зак. № 600, 10.1949-09.1950, 08.1952), «Александр Невский» (зак. № 625, 05.1950-06.1951, 12.1952), «Адмирал Лазарев» (зак. № 626, 02.1951-06.1952, 12.1953), «Щербаков» (зак. № 627, 06.1951-03.1954), «Козьма Минин» (зак. № 628, 1952-, достройка на № 402 как «Архангельск»), «Дмитрий Донской» (зак. № 629, 1952-, достройка на № 402 как «Владивосток»), зак. № 631 (1952-, не достроен);</w:t>
      </w:r>
      <w:r w:rsidRPr="006B7479">
        <w:rPr>
          <w:bCs/>
          <w:color w:val="000000" w:themeColor="text1"/>
          <w:sz w:val="16"/>
          <w:szCs w:val="16"/>
          <w:vertAlign w:val="superscript"/>
        </w:rPr>
        <w:t>148</w:t>
      </w:r>
      <w:r w:rsidRPr="006B7479">
        <w:rPr>
          <w:bCs/>
          <w:color w:val="000000" w:themeColor="text1"/>
          <w:sz w:val="16"/>
          <w:szCs w:val="16"/>
        </w:rPr>
        <w:t xml:space="preserve"> миноносец «Взрыв» (1877); миноноски типа «Орел» (1877-78)- 11; переоборудование императорской яхты «Штандарт» в минзаг «Марти» (1933-36); эсминец пр. 30К (1947-50); сторожевики: пр. 29К (1951)- 1, пограничный ледокольный пр. 52 «Пурга» (1954); парусно-моторные шхуны (1923-25)- 3, мотоботы (1923-25)- 15, дизельные буксиры (1926-27)- 6; торпедные катера: Ш-4 I-V серий (АНТ-4, 12.1927-32-)- 84; С-1 (В-1), С-2 (В-2) (1930-31); Г-5 (АНТ-5) VI-VIII серий (1933-35)- 150, IX и X серии (пр. 116) (-1939)- всего более 250, XI серии (1938)- 5; УТК (1936-41-, не достроен); пр. 103 СМ-3 (1941), пр. 119 СМ-4 (1939), пр. 123 С-505 «Комсомолец» (1940), пр. 123бис (1944); ныряющий торпедный катер М-400 (1939-42, не закончен); бронекатера: пр. 1125 (1938-39)- 4; МБК пр. 161 (1942-44)- 20; пр. 186 БК-521 (1944-45)- 8;</w:t>
      </w:r>
      <w:r w:rsidRPr="006B7479">
        <w:rPr>
          <w:bCs/>
          <w:color w:val="000000" w:themeColor="text1"/>
          <w:sz w:val="16"/>
          <w:szCs w:val="16"/>
          <w:vertAlign w:val="superscript"/>
        </w:rPr>
        <w:t>61</w:t>
      </w:r>
      <w:r w:rsidRPr="006B7479">
        <w:rPr>
          <w:bCs/>
          <w:color w:val="000000" w:themeColor="text1"/>
          <w:sz w:val="16"/>
          <w:szCs w:val="16"/>
        </w:rPr>
        <w:t xml:space="preserve"> малый охотник М-50 (1941); корпуса для ГШ типа «Барс» (1912-), типа «Щ» (1931-); дизельные ПЛ: типа «Щ» V серии «Лещ» (Щ-102), «Карп» (Щ-104) (1932-), Убис (УПсерии) «Стерлядь» (Щ-113) (10.1932-), «Севрюга» (Щ-114), «Осетр» (Щ-116), «Белуга» (Щ-119), «Навага» (Щ-120) (- 1935, сборка на Дальзаводе), «Сазан» (Щ-201), «Селдь» (Щ-202), «Минога» (Щ-204) (1930-е, сборка на заводе им. 61 Коммунара), «Линь» (Щ-305) (1930-е); Убис (II) серии (1934, сборка на Дальзаводе)- 3; типа «С» серии ТХбис С-54, С-55, С-56 (11.1936-, достройка на заводе 202); X серии Щ-126, -127, -129, -131, -132, -134 (07.1934-, сборка на Дальзаводе), Щ-317, -318, -319, -320 (1934-36), Хбис серии Щ-135, -136, -137, -138 (08.1938-, сборка на заводе 202), Щ-405, -406, -407, -408, -411, -412 (12.1938-09.1941), Щ-413, Щ-414 (06.1941-, не достроены); типа «К» серии XIV (пр. 41) К-1 (зак. 451, 12.1936-04.1938), К-2, К-3 (12.1936-), К-51, К-52, К-53 (1938-09.1939); типа «М» (ВОВ); пр. А615 (1956-57)- 6, еще 1 переоборудована по пр. 637; пр. 877 (1985); пр. 877ЭК для Алжира (1987-88)- 2, пр. 877ЭКМ Б-888 «Синдгош» для Индии (-11.1985)- всего 10; пр. 636 для Китая (2002-05 г.-)- 3 (всего по контракту- 8), для Алжира (2007-09-)- 2; пр. 677 «Лада» «Санкт-Петербург» (12.1997-10.2004, 05.2010), «Кронштадт» (07.2005-16-), «Севастополь» (10.2006-10-); лаборатория пр. 1840 БС-555 (-12.1979); исследовательская пр. 1710 (1987); сверхмалые пр. 865 «Пиранья» МС-520, МС-521 (1988-90)- 2; сверхмалые для боевых пловцов «Тритон-1М», «Тритон-2» (1980-е); АПЛ: пр. 671 (1967-74)- 15 (вместе с заводом 196), пр. 671РТ (1972-)- 7 (вместе с заводами 196 и 112), пр. 671РТМ «Щука» К-244, Б-524 «Западная Лица» (1977-92)- 26 (вместе с заводами 196 и 199), 671РТМК «Щука» Б-414 (1989-90), Б-448 «Тамбов» (-1992); пр. 705 (-12.1971); спецназначения пр. 1910- 2; глубоководные аппараты, пр. 1832 «Поиск-2» (1980-е)- 4, пр. 1906 «Поиск-6» (1980- е)- 1, пр. 1602 «Тинро-2»- 2, пр. 16810 «Русь»- 1, пр. 1825 «Север-2»- 2; буксируемые наблюдательные камеры пр. 1605 «Атлант-2»- 2, «Тетис»- 6, пр. 16051 «Тетис-Н»- 4, 3-го поколения «Консул»; атомная глубоководная станция спецназначения АС-35 (1992) пр. 1851- 3; подводные глубоководные лаборатории пр. 1603 «Бентос-300»- 2; гидробарокамеры ГБК-50; камеры исследования на животных КИЖ; катера: бортовой рабочий пр. 396В (1950- е)- 1, семейства «Мастер»; лесовозы: типа «Волголес» «Волголес» (1930-31), «Двинолес», «Комилес», «Севзаплес», «Экспортлес» («Максим Горький»), «Северолес» («Кузнец Лесов»), «Клара Цеткин», «Лесбел» («Вторая Пятилетка») (1930-е); рефрижераторы: типа «Волга» «Волга», «Кубань», «Нева», «Рион» (1930-32); «Пионер» (1929), «Ленинград», «Тегеран» (1931); грузопассажирские типа «Карелия» «Карелия», «Поморье», «Мудьюг» (1928-30), «Пятилетка» (1932); буксиры: типа «Профинтерн» «Профинтерн», «Тов. Дзержинский», «Тов. Урицкий», «Памяти тов. Войкова», «Тов. Кузьмичев», «10-я годовщина Октября» (1926-29); типа «Мартиец» «Мартиец», Ударник», «Октябренок», «Производственник» (10.1929-32)- 10; типа «Лесосплав» «Лесосплав», «Лесовод», «Правда Севера» (1929-31)- 10; речной 400 л.с. «Видлица» (1928); морские 1500 л.с. (1941-, не достроены); океанский спасатель для ВМФ пр. 1452 (1974-87)- 4, пр. 1453 (1974-87)- 2; ледовый «Switzer Корсаков» (-2007); ледоколы: портовые «Торос» (-1929); «Киров», «Куйбышев» (10.1935-, не достроены), пр. 97 «Василий Прончищев» (1960-62)- 3, пр. 97А «Петр Пахтусов» (1965-66)- 2, пр. 97Б (-1969)- 1; атомный пр. 92 «Ленин» (08.1956-12.1957, 12.1959); сухогрузные баржи (1930)- 7, (1942)- 14; сухогрузные и наливные плашкоуты (1941)- 40, самоходные плашкоуты (1942); ледокольные транспорты пр. «Севморпуть-1» «Дежнев», «Леваневский» (11.1935-37); гидрографические суда: типа « Г. Седов» «Мурман», «Океан», «Охотск» (1934-36); типа «Норд» (1930-е)- 4; достройка судов завода им. Жданова «Камчадал», «Партизан», «Полярный» (- 1938); спасательные суда пр. 54 «Нептун», «Сатурн» (1937-40), для спасения ПЛ пр. 21300 «Игорь Белоусов» (2005-); лоцмейстерские суда «Рулевой» (зак. 468, -1938), «Гидролог», «Девиатор» (1939); плавучие доки: на 5000 т пр. 75 (1938), на 12.000 т пр. 1759 «Вуокса», пр. 1759Р «Двина» (1960-е); автомобильный паром пр. 722 (1956- 57)- 4; плавучие рыбоконсервные базы: пр. 398 «Андрей Захаров» (-1960), пр. 400 «Восток» (-1972), пр. 413 «50- летие СССР» (-1972); плавучие КИК: пр. 1914 «Маршал Неделин» (1983-89)- 2, пр. 19510 «Адонис» (1988-91); плавучая лаборатория пр. 1793; плавучий стенд для испытаний ГАС пр. 16860 (1987-); ракетовоз-погрузчик пр. 11570 «Садко» (1986); танкеры: пр. 563 «Ленинград» (1953), пр. 1552 «Ханой» (1963)- 23 (вместе с заводом 189), пр. 15966 «Пулково» (1991-94), "Belania" для Норвегии (-1995), "Cape Bancs", "Cape Bear", "Cape Benat", "Саре Blanc" для Германии (1997-98), "Jyoti" для Индии (1996); химовоз «Виктор Дубровский» (1997); продуктовоз пр. 5-55 "Troitsky Bridge", "Tuchkov Bridge", Tower Bridge" (все в 2003-04), "Torgovy Bridge" (-2005), (05.2005-)- 1; арктические пр. 20070 «Астрахань», «Магас», «Калининград» (2000-02), пр. 20071 «Саратов», «Усинск» (все в 2000-02); ледового класса финского проекта (2005-)- 2;</w:t>
      </w:r>
    </w:p>
    <w:p w14:paraId="71DAF509"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переоборудование: грузового парохода в учебное судно «Свирь» (1941); польских рудовозов в плавмастерские пр. В-30 (1950-е, завершено на Кронштадтском морзаводе)- 3; плавдока пр. 71 по пр. 782 для АПЛ (1960-е);</w:t>
      </w:r>
    </w:p>
    <w:p w14:paraId="77F75E11"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турбомеханизмы для эсминцев пр. 7 (1930-е), для ледокола «Дежнев» (1937); миномет БМ-82 (1941).</w:t>
      </w:r>
    </w:p>
    <w:p w14:paraId="67E0B66C"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КБ завода им. А. Марти, КБ-194</w:t>
      </w:r>
    </w:p>
    <w:p w14:paraId="32C33E01"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В 1934-35 г. велись работы по усилению конструкции торпедного катера Г-5, в 1938 г. на базе Г-5 создан пр. 157. В 1939 г. спроектирован торпедный катер пр. 119 в развитие типа Г-8. Перед войной отдел по проектированию торпедных катеров был передан в ЦКБ-50. В 1949 г. катерный сектор КБ завода вошел в состав ЦКБ-19МСП.</w:t>
      </w:r>
    </w:p>
    <w:p w14:paraId="072E6E01"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В 1936 г. продолжены работы по универсальному турбинному катеру (УТК), переданные из НИВК.</w:t>
      </w:r>
    </w:p>
    <w:p w14:paraId="1B3ED456"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В 1938-39 г. разработан проект большого охотника за ПЛ пр. 115, дальнейшие работы по нему велись в ЦКБ- 51. По заданию Главного Штаба, утвержденному 25.10.1939 г., разработан проект переоборудования рефрижератора «Феликс Дзержинский» в минный заградитель пр. 125.</w:t>
      </w:r>
    </w:p>
    <w:p w14:paraId="5464B504"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На базе пр. 138 был разработан проект морского бронекатера пр. 161, утвержденный 15.09.1943 г.</w:t>
      </w:r>
    </w:p>
    <w:p w14:paraId="36814920"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В 1950 г. начато проектирование сторожевика пр. 50, затем передано в СКБ завода № 820.</w:t>
      </w:r>
    </w:p>
    <w:p w14:paraId="18DF0EF8"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Начальник (1934 г.)- К.В. Попов.</w:t>
      </w:r>
    </w:p>
    <w:p w14:paraId="404DF85D"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Гл. конструктор (09.1938 г.)- Д.Д. Жуковский, (-1942-43 г.-)- Ю. Г. Деревянко (позднее- замминистра МСП).</w:t>
      </w:r>
    </w:p>
    <w:p w14:paraId="0A3DF170"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Гл. конструкторы: (1938 г.)- Н. Г. Лощинский (пр. 122), (1939 г.)- П.И. Таптыгин (пр. 123), (1942 г.)- Д.Н. Загайкевич (пр. 161), (1944 г.)- Ю. Г. Деревянко (пр. 186).</w:t>
      </w:r>
    </w:p>
    <w:p w14:paraId="05640D83"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Создано: охотник за ПЛ пр. 115 (1939); минзаг пр. 125 (1939); торпедные катера: пр. 264 (104) УТК (1936), пр. 157 (1938), пр. 103 СМ-3 (1940), пр. 119 СМ-4 (1939), пр. 123 (1939); морские бронекатера: пр. 161 (1942-43), шхерный монитор пр. 161у (пр. 186) (1944); средняя ПЛ пр. 608-1 (1944, не реализован); самоходный плашкоут (1942); автомобильный паром пр. 722 (1950-е, совместно с ЦКБ-51).</w:t>
      </w:r>
      <w:r w:rsidRPr="006B7479">
        <w:rPr>
          <w:bCs/>
          <w:color w:val="000000" w:themeColor="text1"/>
          <w:sz w:val="16"/>
          <w:szCs w:val="16"/>
          <w:vertAlign w:val="superscript"/>
        </w:rPr>
        <w:t>61,116</w:t>
      </w:r>
    </w:p>
    <w:p w14:paraId="6A671A6D" w14:textId="77777777" w:rsidR="00BC3099" w:rsidRPr="006B7479" w:rsidRDefault="00BC3099" w:rsidP="00F251BF">
      <w:pPr>
        <w:jc w:val="both"/>
        <w:rPr>
          <w:bCs/>
          <w:sz w:val="16"/>
          <w:szCs w:val="16"/>
        </w:rPr>
      </w:pPr>
      <w:r w:rsidRPr="006B7479">
        <w:rPr>
          <w:bCs/>
          <w:sz w:val="16"/>
          <w:szCs w:val="16"/>
        </w:rPr>
        <w:t>ОКБ ЛАО</w:t>
      </w:r>
    </w:p>
    <w:p w14:paraId="106DBE83" w14:textId="77777777" w:rsidR="00BC3099" w:rsidRPr="006B7479" w:rsidRDefault="00BC3099" w:rsidP="00F251BF">
      <w:pPr>
        <w:jc w:val="both"/>
        <w:rPr>
          <w:bCs/>
          <w:sz w:val="16"/>
          <w:szCs w:val="16"/>
        </w:rPr>
      </w:pPr>
      <w:r w:rsidRPr="006B7479">
        <w:rPr>
          <w:bCs/>
          <w:sz w:val="16"/>
          <w:szCs w:val="16"/>
        </w:rPr>
        <w:t>Гл. конструкторы: (1980-е)- В.В. Педуре (пр. 16860).</w:t>
      </w:r>
    </w:p>
    <w:p w14:paraId="5D32652E" w14:textId="77777777" w:rsidR="00BC3099" w:rsidRPr="006B7479" w:rsidRDefault="00BC3099" w:rsidP="00F251BF">
      <w:pPr>
        <w:jc w:val="both"/>
        <w:rPr>
          <w:bCs/>
          <w:sz w:val="16"/>
          <w:szCs w:val="16"/>
        </w:rPr>
      </w:pPr>
      <w:r w:rsidRPr="006B7479">
        <w:rPr>
          <w:bCs/>
          <w:sz w:val="16"/>
          <w:szCs w:val="16"/>
        </w:rPr>
        <w:t>Создано: плавучая лаборатория пр. 1793; плавучий стенд для испытаний ГАС пр. 16860 (1986) (11982).</w:t>
      </w:r>
    </w:p>
    <w:p w14:paraId="71607B63" w14:textId="77777777" w:rsidR="00BC3099" w:rsidRPr="006B7479" w:rsidRDefault="00BC3099" w:rsidP="00F251BF">
      <w:pPr>
        <w:jc w:val="both"/>
        <w:rPr>
          <w:bCs/>
          <w:sz w:val="16"/>
          <w:szCs w:val="16"/>
        </w:rPr>
      </w:pPr>
    </w:p>
    <w:p w14:paraId="1D6A7177"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В 1908 г. в связи со строительством дредноутов «Севастополь» и «Петропавловск» Балтийский завод приступил к освоению производства турбинных механизмов. Для этого возвели большую пристройку к механической мастерской. В пристройке были установлены крупные токарные, расточные и строгально-долбежные станки массой до 250 т. каждый для обработки роторов и корпусов турбинных механизмов. Для перемещения деталей турбин с места на место пристройку оборудовали 60-тонным краном. Были закуплены также станки для обработки турбинных лопаток. В литейной мастерской спешно соорудили новую пятитонную мартеновскую печь для крупногабаритных отливок деталей турбин.</w:t>
      </w:r>
    </w:p>
    <w:p w14:paraId="178F964F"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В 1912 г. применительно к постройке линейных крейсеров «Измаил» и «Кинбурн», мощность механизмов которых была повышена в полтора раза по отношению к таковой линкоров класса «Севастополь» (66 тыс. л.с. для развития полного хода против 42 тыс. л.с. соответственно), была составлена и начала выполняться программа переоборудования механической мастерской на Балтийском заводе ("Всеподданейший доклад по Морскому Ведомству за 1912 г.", с. 116.).</w:t>
      </w:r>
    </w:p>
    <w:p w14:paraId="7A861163"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 xml:space="preserve">В конце 1907 г. на Балтийском заводе началась постройка 200-тонного плавучего крана для погрузки механизмов и брони на строящиеся суда. Необходимость подобного мощного крана ощущалась уже давно, поскольку для подобных работ заводу приходилось пользоваться кранами Петербургского военного порта, грузоподъемность которых часто сказывалась недостаточной. Все части крана, за исключением полученного из </w:t>
      </w:r>
      <w:r w:rsidRPr="006B7479">
        <w:rPr>
          <w:bCs/>
          <w:color w:val="000000" w:themeColor="text1"/>
          <w:sz w:val="16"/>
          <w:szCs w:val="16"/>
        </w:rPr>
        <w:lastRenderedPageBreak/>
        <w:t>Германии подъемного механизма, были изготовлены на Балтийском заводе. Кран вступил в строй в 1909 г. (Авторский коллектив. Балтийский судостроительный завод, 1856–1917 гг. с. 356–357.)</w:t>
      </w:r>
    </w:p>
    <w:p w14:paraId="0456081E"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В 1911 г. Морское министерство объединило Балтийский и Адмиралтейский судостроительные заводы. Однако объединение носило скорее формальный характер. Заводы по-прежнему существовали самостоятельно. Пожалуй, наибольшую выгоду от слияния получило лишь дело проектирования в «Объединенном проекционном бюро» обоих заводов, шагнувшее дальше вперед. Постоянное местонахождение бюро было определено на Балтийском заводе. Возглавил его бывший начальник техбюро Балтийского завода Б.Р. Маттес, а его заместителем был назначен заместитель начальника бюро Адмиралтейского завода А.И. Маслов, позднее, в 1916–1917 гг., возглавивший все объединенное техбюро. Отдел проектирования состоял из трех основных подразделений: кораблестроительного (67 чел.), механического (104 чел.) и электротехнического (22 чел.). В этот период в нем работали блестящие специалисты: В.И. Юркевич (теория корабля), В.И. Васильев (ведущий конструктор по корпусу), Б.А. Сушенков (расчеты прочности), А.Ф.Папкович (расчеты под артиллерийские установки), В.Л. Поздюнин (системы). Традиции передовой школы проектирования были заложены на Балтийском заводе в 900-х гг. И.Г.Бубновым, под руководством которого в техбюро завода в 1908–1909 гг. были спроектированы первые русские дредноуты класса «Севастополь». В рассматриваемый период подготовки к строительству новых линкоров это была сильнейшая кораблестроительная проектная организация в России (12109).</w:t>
      </w:r>
    </w:p>
    <w:p w14:paraId="738211D4" w14:textId="77777777" w:rsidR="00BC3099" w:rsidRPr="006B7479" w:rsidRDefault="00BC3099" w:rsidP="00F251BF">
      <w:pPr>
        <w:jc w:val="both"/>
        <w:rPr>
          <w:bCs/>
          <w:color w:val="000000" w:themeColor="text1"/>
          <w:sz w:val="16"/>
          <w:szCs w:val="16"/>
        </w:rPr>
      </w:pPr>
    </w:p>
    <w:p w14:paraId="5FF2F54A" w14:textId="30DDDA36" w:rsidR="00BC3099" w:rsidRPr="006B7479" w:rsidRDefault="009C327A" w:rsidP="00F251BF">
      <w:pPr>
        <w:jc w:val="both"/>
        <w:rPr>
          <w:bCs/>
          <w:color w:val="000000" w:themeColor="text1"/>
          <w:sz w:val="16"/>
          <w:szCs w:val="16"/>
        </w:rPr>
      </w:pPr>
      <w:r w:rsidRPr="006B7479">
        <w:rPr>
          <w:bCs/>
          <w:color w:val="000000" w:themeColor="text1"/>
          <w:sz w:val="16"/>
          <w:szCs w:val="16"/>
        </w:rPr>
        <w:t>С</w:t>
      </w:r>
      <w:r w:rsidR="00BC3099" w:rsidRPr="006B7479">
        <w:rPr>
          <w:bCs/>
          <w:color w:val="000000" w:themeColor="text1"/>
          <w:sz w:val="16"/>
          <w:szCs w:val="16"/>
        </w:rPr>
        <w:t xml:space="preserve"> 1908 г.</w:t>
      </w:r>
      <w:r w:rsidRPr="006B7479">
        <w:rPr>
          <w:bCs/>
          <w:color w:val="000000" w:themeColor="text1"/>
          <w:sz w:val="16"/>
          <w:szCs w:val="16"/>
        </w:rPr>
        <w:t xml:space="preserve"> казенный Ижорский завод</w:t>
      </w:r>
      <w:r w:rsidR="00BC3099" w:rsidRPr="006B7479">
        <w:rPr>
          <w:bCs/>
          <w:color w:val="000000" w:themeColor="text1"/>
          <w:sz w:val="16"/>
          <w:szCs w:val="16"/>
        </w:rPr>
        <w:t xml:space="preserve"> в связи с полной ориентацией его на производство брони был переведен на коммерческую систему управления, подобно Адмиралтейскому и Балтийскому заводам Морского министерства.</w:t>
      </w:r>
    </w:p>
    <w:p w14:paraId="06B8FAB8"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Начало Ижорскому заводу было положено в 1710 г. постройкой сподвижником Петра I А.Д. Меншиковым лесопильни на р. Ижоре, снабжавшей верфи Петербурга судостроительным материалом. В течение XVIII–XIX вв. производство оборудования и различных устройств для строившихся кораблей на заводе непрерывно расширялось. Производство брони складывалось здесь в последней трети XIX в. Первая броневая железная плита размерами 4 х 4 м и толщиной 114 мм, изготовленная в 1866 г., при испытаниях оказалась не хуже английских плит. В 70х-80х гг. завод изготавливал сталежелезную двухслойную броню-компаунд. В 1893 г. была построена сталеплавильная мастерская с двумя мартеновскими печами, а в 1896 г. мастерские для цементирования лицевой поверхности брони по способу Гарвея с четырьмя печами и 4000-тонным прессом для загибки плит. Начиная с 1901 г. завод освоил производство хромоникелевых броневых плит по способу Круппа. Крупповская броня была намного дешевле гарвеевской, и значительно превосходила ее по качеству.</w:t>
      </w:r>
    </w:p>
    <w:p w14:paraId="0177085D"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В 1910 г. в связи с программой постройки дредноутов класса «Севастополь» потребовалось увеличить выпуск брони. На Ижорском заводе решено было построить новый броневой отдел и расширить остальные производства, необходимые для обеспечения его работы. В состав работ входило: постройка новых бронеотделочной и бронезакалочной мастерских, установка 50-тонного крана, устройство 40-тонной печи, гидравлического пресса в 7500 т.; переоборудование и расширение сталеплавильной мастерской, расширение электростанции и строительство кислородно-водородного цеха. Эти мероприятия позволяли создать мощности для производства 10 тыс. т брони ежегодно, однако при рассмотрении проекта ассигнований в думской Комиссии по государственной обороне решено было расширить завод для производства лишь 7,5 тыс. т брони в год, чего, как полагали, должно было быть достаточно для оснащения броней всех четырех «севастополей» к весне 1914 г. Но о дальнейших программах строительства линкоров тогда не подумали. Ассигнования в размере 5538 тыс. руб. были отпущены на строительство броневого завода в течение трех лет — с 1910 по 1912 г.</w:t>
      </w:r>
    </w:p>
    <w:p w14:paraId="4E888F02"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Новый броневой завод вступил в строй в 1912 г. На левом берегу Ижоры, в стороне от реки, выросли огромные корпуса бронезакалочной и бронеотделочной мастерских. В них было установлено самое современное оборудование, а в бронезакалочной наибольшее впечатление производил огромный пресс в 10 тыс. т, самый мощный в России, второй после крупповского в Европе. С помощью этого пресса загибали толстую броню для башен и рубок линкоров. Во время работы пресса сейсмостанция в Риге отмечала землетрясение в Петербурге. Бронеотделочная мастерская занимала огромную площадь в 24 тыс. м</w:t>
      </w:r>
      <w:r w:rsidRPr="006B7479">
        <w:rPr>
          <w:bCs/>
          <w:color w:val="000000" w:themeColor="text1"/>
          <w:sz w:val="16"/>
          <w:szCs w:val="16"/>
          <w:vertAlign w:val="superscript"/>
        </w:rPr>
        <w:t>2</w:t>
      </w:r>
      <w:r w:rsidRPr="006B7479">
        <w:rPr>
          <w:bCs/>
          <w:color w:val="000000" w:themeColor="text1"/>
          <w:sz w:val="16"/>
          <w:szCs w:val="16"/>
        </w:rPr>
        <w:t>, станки, установленные в ней имели длину до 12 м (C.И. Завъялов. История Ижорского завода. — М., 1934. с. 318–319.).</w:t>
      </w:r>
    </w:p>
    <w:p w14:paraId="67E3148B"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С пуском вновь построенных мастерских («бронеотделочной № 2» и «бронезакалочной № 2») броневой отдел завода оказался в состоянии выпускать при двухсменной работе до 12 тыс. т. крупповской цементированной брони ежегодно, не считая палубной. В том же году было закончено переоборудование сталепрокатного отдела для выделки главным образом палубной брони ("Отчет Морского Министерства за 1912 г.", с. 291.).</w:t>
      </w:r>
    </w:p>
    <w:p w14:paraId="0D98157B"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В связи с принятием все новых программ строительства дредноутов, уже в 1913 г. появилась необходимость дополнительного увеличения заданий на производство брони и дооборудование завода новыми специальными станками. Стоимость этого дооборудования была определена в 1500 тыс. руб. Программа создания дополнительных мощностей была рассчитана на 1913–1915 гг. Такова была цена недальновидной 350-тысячной экономии думцев на перевооружении завода в 1910 г.</w:t>
      </w:r>
    </w:p>
    <w:p w14:paraId="1E7CC243"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В 1915 г. Ижорский завод приступил к поточному производству броневых плит по новому способу, предложенному русским инженером Гантке. Суть способа состояла в том, что один из наиболее длительных процессов при производстве брони, а именно цементация, упразднялся введением нового рода стали с повышенным содержанием углерода. Новый способ значительно ускорял время изготовления плит. Первоначально были достигнуты хорошие результаты для плит толщиной не более 150 мм, которые были подвергнуты опытному расстрелу на полигоне в сравнении с крупповскими цементированными. Из результатов испытаний было видно, что эти плиты «по своим боевым качествам несколько лучше крупповских цементированных, и только в худшем случае их можно считать равными по качеству» ("Всеподданнейший доклад по Морскому Ведомству за 1913 г.", с. 132.).</w:t>
      </w:r>
    </w:p>
    <w:p w14:paraId="33354F1F"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К 1914 г. производительность завода увеличилась по сравнению с 1908 г., первым годом работы на новых условиях, в пять раз. Полученные заказы обеспечивали броневой отдел Ижорского завода полностью на 1915 и 1916 гг. при условии круглосуточной интенсивной работы. Ижорский завод добился замечательных успехов в производстве брони. В 1914 г. морской министр И.К. Григорович докладывал Николаю II:</w:t>
      </w:r>
    </w:p>
    <w:p w14:paraId="1F291661" w14:textId="77777777" w:rsidR="00BC3099" w:rsidRPr="006B7479" w:rsidRDefault="00BC3099" w:rsidP="00F251BF">
      <w:pPr>
        <w:pStyle w:val="Blockquote"/>
        <w:spacing w:before="0" w:after="0"/>
        <w:ind w:left="0" w:right="0"/>
        <w:jc w:val="both"/>
        <w:rPr>
          <w:bCs/>
          <w:color w:val="000000" w:themeColor="text1"/>
          <w:sz w:val="16"/>
          <w:szCs w:val="16"/>
        </w:rPr>
      </w:pPr>
      <w:r w:rsidRPr="006B7479">
        <w:rPr>
          <w:bCs/>
          <w:color w:val="000000" w:themeColor="text1"/>
          <w:sz w:val="16"/>
          <w:szCs w:val="16"/>
        </w:rPr>
        <w:t>«…на Морском полигоне производились сравнительные опыты плит Ижорского завода с плитами французского завода „Крезо“ и английского „Виккерс“, представивших плиты особой выделки, причем на пробиваемость плиты Ижорско-го завода оказались не ниже плит этих иностранных заводов, но пуд стоимости брони Ижорского завода оказался значительно дешевле стоимости брони заграничных заводов. В истекшем году почти вся броня до 6» включительно изготавливалась не по способу Круппа, а по способу Гантке, причем применение этого способа к валовому производству брони было исполнено самим Ижорским заводом. В ноябре Ижорскому заводу удалось собственными средствами изготовить две плиты по 262,5 мм толщиной, и если результаты испытания этих плит на пробиваемость дадут благоприятные результаты, то явится возможность окончательно вытеснить способ Круппа» ("Всеподданнейший доклад по Морскому Ведомству за 1914 г.", с. 115.)</w:t>
      </w:r>
    </w:p>
    <w:p w14:paraId="064C50F9"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В 1914 г. заводом впервые в России были изготовлены и две опытные плиты толщиной по 406 мм (ранее плиты толщиной более 305 мм не изготовлялись). Результаты испытаний этих плит на полигоне были признаны удовлетворительными.</w:t>
      </w:r>
    </w:p>
    <w:p w14:paraId="38CB09BE"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Рост производства брони на Ижорском заводе приведен в таблице 3.3. Благодаря росту и усовершенствованию производства, завод из года в год понижал цену брони, удешевляя таким образом стоимость бронированных судов.</w:t>
      </w:r>
    </w:p>
    <w:p w14:paraId="60419B15"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В 1911–1912 гг. на юге России был построен броневой завод частным «Никополь-Мариупольским горным и металлургическим обществом». Он был также оснащен по последнему слову техники и по некоторым параметрам выпускаемых броневых плит даже превосходил Ижорский завод. В 1911 г. Никополь-Мариупольское общество получило заказ в 6800 тыс. руб. на поставку брони для линкора «Екатерина II». Позднее ему было поручено изготовить броню для линейного крейсера «Наварин», а также броневую защиту скосов нижней палубы для всех четырех «измайлов».</w:t>
      </w:r>
    </w:p>
    <w:p w14:paraId="4FE76565"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Осенью 1913 г., в связи с требованиями флота об увеличении производства брони для новых кораблей и принятии усовершенствованного способа скрепления плит стыками друг с другом (шпонки типа «клином внаружу» и «ласточкин хвост» из легированной стали), на заводе приступили к интенсивным работам по дооборудованию. Существовавшие мощности, первоначально рассчитанные на выпуск 4 тыс. т цементированной брони в год, были до предела форсированы, что позволило в 1913 г. довести годовую производительность до 6 тыс.т. На расширение производства и пополнение станочного парка дополнительными станками для фигурной строжки кромок плит было ассигновано 1000 тыс. руб. Дооборудование завода закончилось в начале 1915 г. (РГАВМФ, ф.401, оп.1, д. 300, лл.50, 51.).</w:t>
      </w:r>
    </w:p>
    <w:p w14:paraId="7B29BBB0"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Подвергнутые кардинальному переоборудованию в 1910–1915 гг., русские бронепрокатные заводы по мощности своих технических средств не уступали лучшим иностранным заводам. Предельные размеры плит, допускавшиеся оборудованием этих заводов в 1916 г., приведены в таблице 3.4.</w:t>
      </w:r>
    </w:p>
    <w:p w14:paraId="0B1253A4"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Таблица 3.3. Рост производства крупповской брони на Ижорском заводе 1908–1914 гг. ("Отчет Морского Министерства за 1914 г.", с. 289.)</w:t>
      </w:r>
    </w:p>
    <w:tbl>
      <w:tblPr>
        <w:tblW w:w="0" w:type="auto"/>
        <w:tblLayout w:type="fixed"/>
        <w:tblCellMar>
          <w:left w:w="0" w:type="dxa"/>
          <w:right w:w="0" w:type="dxa"/>
        </w:tblCellMar>
        <w:tblLook w:val="0000" w:firstRow="0" w:lastRow="0" w:firstColumn="0" w:lastColumn="0" w:noHBand="0" w:noVBand="0"/>
      </w:tblPr>
      <w:tblGrid>
        <w:gridCol w:w="727"/>
        <w:gridCol w:w="4675"/>
        <w:gridCol w:w="3957"/>
      </w:tblGrid>
      <w:tr w:rsidR="00BC3099" w:rsidRPr="006B7479" w14:paraId="6F9D316E" w14:textId="77777777" w:rsidTr="0085726C">
        <w:tc>
          <w:tcPr>
            <w:tcW w:w="727" w:type="dxa"/>
          </w:tcPr>
          <w:p w14:paraId="591F6210"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Год</w:t>
            </w:r>
          </w:p>
        </w:tc>
        <w:tc>
          <w:tcPr>
            <w:tcW w:w="4675" w:type="dxa"/>
          </w:tcPr>
          <w:p w14:paraId="2401F574"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Всего произведено брони, m</w:t>
            </w:r>
          </w:p>
        </w:tc>
        <w:tc>
          <w:tcPr>
            <w:tcW w:w="3957" w:type="dxa"/>
          </w:tcPr>
          <w:p w14:paraId="7A321D5B"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Стоимость за 1 т, руб.</w:t>
            </w:r>
          </w:p>
        </w:tc>
      </w:tr>
      <w:tr w:rsidR="00BC3099" w:rsidRPr="006B7479" w14:paraId="25F7BC9F" w14:textId="77777777" w:rsidTr="0085726C">
        <w:tc>
          <w:tcPr>
            <w:tcW w:w="727" w:type="dxa"/>
          </w:tcPr>
          <w:p w14:paraId="7C7E2F16"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1908</w:t>
            </w:r>
          </w:p>
        </w:tc>
        <w:tc>
          <w:tcPr>
            <w:tcW w:w="4675" w:type="dxa"/>
          </w:tcPr>
          <w:p w14:paraId="0FE14F03"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2415</w:t>
            </w:r>
          </w:p>
        </w:tc>
        <w:tc>
          <w:tcPr>
            <w:tcW w:w="3957" w:type="dxa"/>
          </w:tcPr>
          <w:p w14:paraId="51A0EED8"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955</w:t>
            </w:r>
          </w:p>
        </w:tc>
      </w:tr>
      <w:tr w:rsidR="00BC3099" w:rsidRPr="006B7479" w14:paraId="120C15AD" w14:textId="77777777" w:rsidTr="0085726C">
        <w:tc>
          <w:tcPr>
            <w:tcW w:w="727" w:type="dxa"/>
          </w:tcPr>
          <w:p w14:paraId="2C0BE5AC"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1909</w:t>
            </w:r>
          </w:p>
        </w:tc>
        <w:tc>
          <w:tcPr>
            <w:tcW w:w="4675" w:type="dxa"/>
          </w:tcPr>
          <w:p w14:paraId="5F76BD04"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3239</w:t>
            </w:r>
          </w:p>
        </w:tc>
        <w:tc>
          <w:tcPr>
            <w:tcW w:w="3957" w:type="dxa"/>
          </w:tcPr>
          <w:p w14:paraId="693E31DF"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924</w:t>
            </w:r>
          </w:p>
        </w:tc>
      </w:tr>
      <w:tr w:rsidR="00BC3099" w:rsidRPr="006B7479" w14:paraId="21A87F92" w14:textId="77777777" w:rsidTr="0085726C">
        <w:tc>
          <w:tcPr>
            <w:tcW w:w="727" w:type="dxa"/>
          </w:tcPr>
          <w:p w14:paraId="74A84345"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1910</w:t>
            </w:r>
          </w:p>
        </w:tc>
        <w:tc>
          <w:tcPr>
            <w:tcW w:w="4675" w:type="dxa"/>
          </w:tcPr>
          <w:p w14:paraId="76299B75"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4040</w:t>
            </w:r>
          </w:p>
        </w:tc>
        <w:tc>
          <w:tcPr>
            <w:tcW w:w="3957" w:type="dxa"/>
          </w:tcPr>
          <w:p w14:paraId="353DDF33"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824</w:t>
            </w:r>
          </w:p>
        </w:tc>
      </w:tr>
      <w:tr w:rsidR="00BC3099" w:rsidRPr="006B7479" w14:paraId="729E8D95" w14:textId="77777777" w:rsidTr="0085726C">
        <w:tc>
          <w:tcPr>
            <w:tcW w:w="727" w:type="dxa"/>
          </w:tcPr>
          <w:p w14:paraId="5832C7EC"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1911</w:t>
            </w:r>
          </w:p>
        </w:tc>
        <w:tc>
          <w:tcPr>
            <w:tcW w:w="4675" w:type="dxa"/>
          </w:tcPr>
          <w:p w14:paraId="2F2C984E"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6060</w:t>
            </w:r>
          </w:p>
        </w:tc>
        <w:tc>
          <w:tcPr>
            <w:tcW w:w="3957" w:type="dxa"/>
          </w:tcPr>
          <w:p w14:paraId="5CDBAD91"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701</w:t>
            </w:r>
          </w:p>
        </w:tc>
      </w:tr>
      <w:tr w:rsidR="00BC3099" w:rsidRPr="006B7479" w14:paraId="35B0B953" w14:textId="77777777" w:rsidTr="0085726C">
        <w:tc>
          <w:tcPr>
            <w:tcW w:w="727" w:type="dxa"/>
          </w:tcPr>
          <w:p w14:paraId="47AA7B46"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1912</w:t>
            </w:r>
          </w:p>
        </w:tc>
        <w:tc>
          <w:tcPr>
            <w:tcW w:w="4675" w:type="dxa"/>
          </w:tcPr>
          <w:p w14:paraId="724806DE"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7437</w:t>
            </w:r>
          </w:p>
        </w:tc>
        <w:tc>
          <w:tcPr>
            <w:tcW w:w="3957" w:type="dxa"/>
          </w:tcPr>
          <w:p w14:paraId="503C55B4"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641</w:t>
            </w:r>
          </w:p>
        </w:tc>
      </w:tr>
      <w:tr w:rsidR="00BC3099" w:rsidRPr="006B7479" w14:paraId="7DB464F4" w14:textId="77777777" w:rsidTr="0085726C">
        <w:tc>
          <w:tcPr>
            <w:tcW w:w="727" w:type="dxa"/>
          </w:tcPr>
          <w:p w14:paraId="57C2844F"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lastRenderedPageBreak/>
              <w:t>1913</w:t>
            </w:r>
          </w:p>
        </w:tc>
        <w:tc>
          <w:tcPr>
            <w:tcW w:w="4675" w:type="dxa"/>
          </w:tcPr>
          <w:p w14:paraId="5C5ABEC3"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13935</w:t>
            </w:r>
          </w:p>
        </w:tc>
        <w:tc>
          <w:tcPr>
            <w:tcW w:w="3957" w:type="dxa"/>
          </w:tcPr>
          <w:p w14:paraId="2055268B"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622</w:t>
            </w:r>
          </w:p>
        </w:tc>
      </w:tr>
      <w:tr w:rsidR="00BC3099" w:rsidRPr="006B7479" w14:paraId="6CFAC390" w14:textId="77777777" w:rsidTr="0085726C">
        <w:tc>
          <w:tcPr>
            <w:tcW w:w="727" w:type="dxa"/>
          </w:tcPr>
          <w:p w14:paraId="0C91E944"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1914</w:t>
            </w:r>
          </w:p>
        </w:tc>
        <w:tc>
          <w:tcPr>
            <w:tcW w:w="4675" w:type="dxa"/>
          </w:tcPr>
          <w:p w14:paraId="54AE9CA9"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19056</w:t>
            </w:r>
          </w:p>
        </w:tc>
        <w:tc>
          <w:tcPr>
            <w:tcW w:w="3957" w:type="dxa"/>
          </w:tcPr>
          <w:p w14:paraId="49BCD9C2"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604</w:t>
            </w:r>
          </w:p>
        </w:tc>
      </w:tr>
    </w:tbl>
    <w:p w14:paraId="6B2D4E37"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Таблица 3.4. Размеры и вес плит, допускавшиеся оборудованием русских бронепрокатных заводов в 1916 г. (В.П. Костенко. Броневая защита боевых кораблей, т.2. (рукопись), 1948.с.46.).</w:t>
      </w:r>
    </w:p>
    <w:tbl>
      <w:tblPr>
        <w:tblW w:w="0" w:type="auto"/>
        <w:tblLayout w:type="fixed"/>
        <w:tblCellMar>
          <w:left w:w="0" w:type="dxa"/>
          <w:right w:w="0" w:type="dxa"/>
        </w:tblCellMar>
        <w:tblLook w:val="0000" w:firstRow="0" w:lastRow="0" w:firstColumn="0" w:lastColumn="0" w:noHBand="0" w:noVBand="0"/>
      </w:tblPr>
      <w:tblGrid>
        <w:gridCol w:w="3884"/>
        <w:gridCol w:w="2666"/>
        <w:gridCol w:w="2809"/>
      </w:tblGrid>
      <w:tr w:rsidR="00BC3099" w:rsidRPr="006B7479" w14:paraId="47C8AA14" w14:textId="77777777" w:rsidTr="0085726C">
        <w:tc>
          <w:tcPr>
            <w:tcW w:w="3884" w:type="dxa"/>
          </w:tcPr>
          <w:p w14:paraId="441E8B31"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Параметры</w:t>
            </w:r>
          </w:p>
        </w:tc>
        <w:tc>
          <w:tcPr>
            <w:tcW w:w="2666" w:type="dxa"/>
          </w:tcPr>
          <w:p w14:paraId="62CEB057"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Ижорский завод Морского министерства</w:t>
            </w:r>
          </w:p>
        </w:tc>
        <w:tc>
          <w:tcPr>
            <w:tcW w:w="2809" w:type="dxa"/>
          </w:tcPr>
          <w:p w14:paraId="2E4FD5C5"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Завод Никополь-Мариупольского общества</w:t>
            </w:r>
          </w:p>
        </w:tc>
      </w:tr>
      <w:tr w:rsidR="00BC3099" w:rsidRPr="006B7479" w14:paraId="4A6B6784" w14:textId="77777777" w:rsidTr="0085726C">
        <w:tc>
          <w:tcPr>
            <w:tcW w:w="3884" w:type="dxa"/>
          </w:tcPr>
          <w:p w14:paraId="78318DFD"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Предельный вес крупповских цементированных плит, т</w:t>
            </w:r>
          </w:p>
        </w:tc>
        <w:tc>
          <w:tcPr>
            <w:tcW w:w="2666" w:type="dxa"/>
          </w:tcPr>
          <w:p w14:paraId="2021231D"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30</w:t>
            </w:r>
          </w:p>
        </w:tc>
        <w:tc>
          <w:tcPr>
            <w:tcW w:w="2809" w:type="dxa"/>
          </w:tcPr>
          <w:p w14:paraId="324CE148"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30</w:t>
            </w:r>
          </w:p>
        </w:tc>
      </w:tr>
      <w:tr w:rsidR="00BC3099" w:rsidRPr="006B7479" w14:paraId="5E0E48FC" w14:textId="77777777" w:rsidTr="0085726C">
        <w:tc>
          <w:tcPr>
            <w:tcW w:w="3884" w:type="dxa"/>
          </w:tcPr>
          <w:p w14:paraId="156EFD0F"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Вес единичных плит в исключительных случаях, т</w:t>
            </w:r>
          </w:p>
        </w:tc>
        <w:tc>
          <w:tcPr>
            <w:tcW w:w="2666" w:type="dxa"/>
          </w:tcPr>
          <w:p w14:paraId="5DEEF493"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45</w:t>
            </w:r>
          </w:p>
        </w:tc>
        <w:tc>
          <w:tcPr>
            <w:tcW w:w="2809" w:type="dxa"/>
          </w:tcPr>
          <w:p w14:paraId="33299A39"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45</w:t>
            </w:r>
          </w:p>
        </w:tc>
      </w:tr>
      <w:tr w:rsidR="00BC3099" w:rsidRPr="006B7479" w14:paraId="36A30535" w14:textId="77777777" w:rsidTr="0085726C">
        <w:tc>
          <w:tcPr>
            <w:tcW w:w="3884" w:type="dxa"/>
          </w:tcPr>
          <w:p w14:paraId="6512C1F0"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Нормальные размеры плит бортовой и башенной брони, мм</w:t>
            </w:r>
          </w:p>
        </w:tc>
        <w:tc>
          <w:tcPr>
            <w:tcW w:w="2666" w:type="dxa"/>
          </w:tcPr>
          <w:p w14:paraId="1BA6FE97"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5000x3050</w:t>
            </w:r>
          </w:p>
        </w:tc>
        <w:tc>
          <w:tcPr>
            <w:tcW w:w="2809" w:type="dxa"/>
          </w:tcPr>
          <w:p w14:paraId="708197A2"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6000x3500</w:t>
            </w:r>
          </w:p>
        </w:tc>
      </w:tr>
      <w:tr w:rsidR="00BC3099" w:rsidRPr="006B7479" w14:paraId="05AB797A" w14:textId="77777777" w:rsidTr="0085726C">
        <w:tc>
          <w:tcPr>
            <w:tcW w:w="3884" w:type="dxa"/>
          </w:tcPr>
          <w:p w14:paraId="270B96B3"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Размеры единичных плит в исключительных случаях, мм:</w:t>
            </w:r>
          </w:p>
        </w:tc>
        <w:tc>
          <w:tcPr>
            <w:tcW w:w="2666" w:type="dxa"/>
          </w:tcPr>
          <w:p w14:paraId="02A11FB5" w14:textId="77777777" w:rsidR="00BC3099" w:rsidRPr="006B7479" w:rsidRDefault="00BC3099" w:rsidP="00F251BF">
            <w:pPr>
              <w:jc w:val="both"/>
              <w:rPr>
                <w:bCs/>
                <w:color w:val="000000" w:themeColor="text1"/>
                <w:sz w:val="16"/>
                <w:szCs w:val="16"/>
              </w:rPr>
            </w:pPr>
          </w:p>
        </w:tc>
        <w:tc>
          <w:tcPr>
            <w:tcW w:w="2809" w:type="dxa"/>
          </w:tcPr>
          <w:p w14:paraId="7A4A0B96" w14:textId="77777777" w:rsidR="00BC3099" w:rsidRPr="006B7479" w:rsidRDefault="00BC3099" w:rsidP="00F251BF">
            <w:pPr>
              <w:jc w:val="both"/>
              <w:rPr>
                <w:bCs/>
                <w:color w:val="000000" w:themeColor="text1"/>
                <w:sz w:val="16"/>
                <w:szCs w:val="16"/>
              </w:rPr>
            </w:pPr>
          </w:p>
        </w:tc>
      </w:tr>
      <w:tr w:rsidR="00BC3099" w:rsidRPr="006B7479" w14:paraId="62773F5D" w14:textId="77777777" w:rsidTr="0085726C">
        <w:tc>
          <w:tcPr>
            <w:tcW w:w="3884" w:type="dxa"/>
          </w:tcPr>
          <w:p w14:paraId="1E5FEACE"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крупповских цементированных*</w:t>
            </w:r>
          </w:p>
        </w:tc>
        <w:tc>
          <w:tcPr>
            <w:tcW w:w="2666" w:type="dxa"/>
          </w:tcPr>
          <w:p w14:paraId="60BF9E20"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5800x3350</w:t>
            </w:r>
          </w:p>
        </w:tc>
        <w:tc>
          <w:tcPr>
            <w:tcW w:w="2809" w:type="dxa"/>
          </w:tcPr>
          <w:p w14:paraId="322221CB"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8500x2400</w:t>
            </w:r>
          </w:p>
        </w:tc>
      </w:tr>
      <w:tr w:rsidR="00BC3099" w:rsidRPr="006B7479" w14:paraId="1037D84C" w14:textId="77777777" w:rsidTr="0085726C">
        <w:tc>
          <w:tcPr>
            <w:tcW w:w="3884" w:type="dxa"/>
          </w:tcPr>
          <w:p w14:paraId="13C6ABBA"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палубных, свыше 38 мм</w:t>
            </w:r>
            <w:r w:rsidRPr="006B7479">
              <w:rPr>
                <w:bCs/>
                <w:color w:val="000000" w:themeColor="text1"/>
                <w:sz w:val="16"/>
                <w:szCs w:val="16"/>
                <w:vertAlign w:val="superscript"/>
              </w:rPr>
              <w:t>**</w:t>
            </w:r>
          </w:p>
        </w:tc>
        <w:tc>
          <w:tcPr>
            <w:tcW w:w="2666" w:type="dxa"/>
          </w:tcPr>
          <w:p w14:paraId="47B6C959"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8500x3800</w:t>
            </w:r>
          </w:p>
        </w:tc>
        <w:tc>
          <w:tcPr>
            <w:tcW w:w="2809" w:type="dxa"/>
          </w:tcPr>
          <w:p w14:paraId="4A573FD0"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8000x3200</w:t>
            </w:r>
          </w:p>
        </w:tc>
      </w:tr>
      <w:tr w:rsidR="00BC3099" w:rsidRPr="006B7479" w14:paraId="33C59B74" w14:textId="77777777" w:rsidTr="0085726C">
        <w:tc>
          <w:tcPr>
            <w:tcW w:w="3884" w:type="dxa"/>
          </w:tcPr>
          <w:p w14:paraId="497184E5"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палубных, до 38 мм</w:t>
            </w:r>
          </w:p>
        </w:tc>
        <w:tc>
          <w:tcPr>
            <w:tcW w:w="2666" w:type="dxa"/>
          </w:tcPr>
          <w:p w14:paraId="23042241"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6100x2400</w:t>
            </w:r>
          </w:p>
        </w:tc>
        <w:tc>
          <w:tcPr>
            <w:tcW w:w="2809" w:type="dxa"/>
          </w:tcPr>
          <w:p w14:paraId="70A2E204"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8000x2400</w:t>
            </w:r>
          </w:p>
        </w:tc>
      </w:tr>
    </w:tbl>
    <w:p w14:paraId="3EE98F7A"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Примечания:</w:t>
      </w:r>
    </w:p>
    <w:p w14:paraId="21320919"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 При ширине 2400 мм длина могла быть увеличена до 8800 мм.</w:t>
      </w:r>
    </w:p>
    <w:p w14:paraId="1793CC64"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 При обрезке на станках длина не свыше 7000 мм (12109).</w:t>
      </w:r>
    </w:p>
    <w:p w14:paraId="1C14D6AC" w14:textId="77777777" w:rsidR="00BC3099" w:rsidRPr="006B7479" w:rsidRDefault="00BC3099" w:rsidP="00F251BF">
      <w:pPr>
        <w:jc w:val="both"/>
        <w:rPr>
          <w:bCs/>
          <w:color w:val="000000" w:themeColor="text1"/>
          <w:sz w:val="16"/>
          <w:szCs w:val="16"/>
        </w:rPr>
      </w:pPr>
    </w:p>
    <w:p w14:paraId="522B708A" w14:textId="1B6C5D1D" w:rsidR="00BC3099" w:rsidRPr="006B7479" w:rsidRDefault="00BC3099" w:rsidP="00F251BF">
      <w:pPr>
        <w:jc w:val="both"/>
        <w:rPr>
          <w:bCs/>
          <w:color w:val="000000" w:themeColor="text1"/>
          <w:sz w:val="16"/>
          <w:szCs w:val="16"/>
        </w:rPr>
      </w:pPr>
      <w:r w:rsidRPr="006B7479">
        <w:rPr>
          <w:bCs/>
          <w:color w:val="000000" w:themeColor="text1"/>
          <w:sz w:val="16"/>
          <w:szCs w:val="16"/>
        </w:rPr>
        <w:t xml:space="preserve">С 1908 года </w:t>
      </w:r>
      <w:r w:rsidR="009C327A" w:rsidRPr="006B7479">
        <w:rPr>
          <w:bCs/>
          <w:color w:val="000000" w:themeColor="text1"/>
          <w:sz w:val="16"/>
          <w:szCs w:val="16"/>
        </w:rPr>
        <w:t>"Дальневосточный судомеханический завод", который принадлежал морскому министерству на правах административной самостоятельности</w:t>
      </w:r>
      <w:r w:rsidRPr="006B7479">
        <w:rPr>
          <w:bCs/>
          <w:color w:val="000000" w:themeColor="text1"/>
          <w:sz w:val="16"/>
          <w:szCs w:val="16"/>
        </w:rPr>
        <w:t xml:space="preserve"> приступил к сборке 8 турбинных эсминцев для ТОФ. По мере их спуска на воду на стапелях начали собирать эсминцы типа "Р". Для сборки и спуска на воду подводных лодок в кратчайший срок на берегу Уссурийского залива Невский судомеханический завод построил эллинги, часть из которых была передана в субаренду Балтийскому заводу. </w:t>
      </w:r>
    </w:p>
    <w:p w14:paraId="67894814"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 xml:space="preserve">В общей сложности судостроительные заводы Российской Империи располагали следующим количеством крупных и средних стапелей на 1914 год. </w:t>
      </w:r>
    </w:p>
    <w:p w14:paraId="189F2154"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 xml:space="preserve">Адмиралтейский завод (корпуса, орудийные установки) - 5 эллингов (из них два 2 линкоровских и 3 крейсерских). </w:t>
      </w:r>
    </w:p>
    <w:p w14:paraId="2BCE42DF"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 xml:space="preserve">Франко-Русский завод (котлы, турбины) </w:t>
      </w:r>
    </w:p>
    <w:p w14:paraId="22E8370F"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 xml:space="preserve">Балтийский завод - 8 эллингов (2 линкоровских и 6 лодочных). </w:t>
      </w:r>
    </w:p>
    <w:p w14:paraId="41951051"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 xml:space="preserve">Невский завод - 8 стапелей (предназначены для строительства небольших кораблей). </w:t>
      </w:r>
    </w:p>
    <w:p w14:paraId="0E9FD36A"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 xml:space="preserve">Металлический завод (орудийные установки, котлы, турбины) - 6 стапелей (предназначены для строительства небольших кораблей). </w:t>
      </w:r>
    </w:p>
    <w:p w14:paraId="247E30C6"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 xml:space="preserve">Путиловский завод (корпуса, орудия, орудийные установки, котлы, турбины) - 8 (2 очень крупных линкоровских стапеля и 6 миноносных) </w:t>
      </w:r>
    </w:p>
    <w:p w14:paraId="1821D64D"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 xml:space="preserve">Ижорский завод (снаряды, броня) </w:t>
      </w:r>
    </w:p>
    <w:p w14:paraId="65270E8E"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 xml:space="preserve">Обуховский завод (орудия, орудийные установки, снаряды) </w:t>
      </w:r>
    </w:p>
    <w:p w14:paraId="26663B79"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 xml:space="preserve">Русско-Балтийсктий завод, Ревель (корпуса, котлы, турбины) - 6 (2 линкоровских стапеля в строительстве и 4 миноносных) </w:t>
      </w:r>
    </w:p>
    <w:p w14:paraId="3B045B49"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 xml:space="preserve">Беккер и К, Рига - 7 (предназначены для строительства небольших кораблей) </w:t>
      </w:r>
    </w:p>
    <w:p w14:paraId="312EE08E"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 xml:space="preserve">Ноблесснер, Ревель - 8 (предназначены для строительства небольших кораблей) </w:t>
      </w:r>
    </w:p>
    <w:p w14:paraId="6E6963AD"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 xml:space="preserve">Мюльграбен - 6 (предназначены для строительства небольших кораблей) </w:t>
      </w:r>
    </w:p>
    <w:p w14:paraId="5C21D79C"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 xml:space="preserve">Крейтон и К СПБ и Або (малотоннажные корабли, пограничные транспорты) </w:t>
      </w:r>
    </w:p>
    <w:p w14:paraId="19596DF1"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 xml:space="preserve">Сандвикские Доки, Гельсинфорс </w:t>
      </w:r>
    </w:p>
    <w:p w14:paraId="16DB6A1B"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 xml:space="preserve">Наваль (корпуса, котлы, турбины, орудийные установки) - 9 стапелей (3 линкоровских стапеля и 6 предназначены для строительства небольших кораблей) </w:t>
      </w:r>
    </w:p>
    <w:p w14:paraId="7A824015"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 xml:space="preserve">Черноморское отделение Балтийского завода - 3 стапеля для небольших кораблей </w:t>
      </w:r>
    </w:p>
    <w:p w14:paraId="71E16142"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 xml:space="preserve">Черноморское отделение Невского завода - 3 стапеля для небольших кораблей </w:t>
      </w:r>
    </w:p>
    <w:p w14:paraId="6E5D1616"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 xml:space="preserve">Дальзавод - 6 стапелей (предназначены для строительства (сборки) небольших кораблей) </w:t>
      </w:r>
    </w:p>
    <w:p w14:paraId="0425469A"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 xml:space="preserve">Дальневосточное отделение Невского завода - 6 стапелей (предназначены для строительства/сборки небольших кораблей) </w:t>
      </w:r>
    </w:p>
    <w:p w14:paraId="2512381F"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 xml:space="preserve">Мариупольский броневой завод (броня) </w:t>
      </w:r>
    </w:p>
    <w:p w14:paraId="46FFBD40"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 xml:space="preserve">Пермьский орудийный завод (Горное министерство) (орудия, снаряды) </w:t>
      </w:r>
    </w:p>
    <w:p w14:paraId="5C0C1EBC"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 xml:space="preserve">Брянский завод (Военного министерство) (снаряды) </w:t>
      </w:r>
    </w:p>
    <w:p w14:paraId="5803EE02"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Харьковский паровозостроительный завод (котлы, турбины) (12284).</w:t>
      </w:r>
    </w:p>
    <w:p w14:paraId="29CEA928" w14:textId="77777777" w:rsidR="00BC3099" w:rsidRPr="006B7479" w:rsidRDefault="00BC3099" w:rsidP="00F251BF">
      <w:pPr>
        <w:jc w:val="both"/>
        <w:rPr>
          <w:bCs/>
          <w:color w:val="000000" w:themeColor="text1"/>
          <w:sz w:val="16"/>
          <w:szCs w:val="16"/>
        </w:rPr>
      </w:pPr>
    </w:p>
    <w:p w14:paraId="5491192E" w14:textId="77777777" w:rsidR="00131245" w:rsidRPr="006B7479" w:rsidRDefault="00131245" w:rsidP="00F251BF">
      <w:pPr>
        <w:shd w:val="clear" w:color="auto" w:fill="FFFFFF"/>
        <w:jc w:val="both"/>
        <w:rPr>
          <w:bCs/>
          <w:color w:val="000000" w:themeColor="text1"/>
          <w:sz w:val="16"/>
          <w:szCs w:val="16"/>
        </w:rPr>
      </w:pPr>
      <w:r w:rsidRPr="006B7479">
        <w:rPr>
          <w:bCs/>
          <w:color w:val="000000" w:themeColor="text1"/>
          <w:sz w:val="16"/>
          <w:szCs w:val="16"/>
        </w:rPr>
        <w:t xml:space="preserve">В 1908 г. - ИЗ СТАТЬИ Н. ДМИТРИЕВА "МОРСКАЯ ВЫСТАВКА В МОСКВЕ" Морская выставка, которую благодаря редкой энергии Лиги </w:t>
      </w:r>
      <w:r w:rsidRPr="006B7479">
        <w:rPr>
          <w:rStyle w:val="1"/>
          <w:b w:val="0"/>
          <w:bCs/>
          <w:color w:val="000000" w:themeColor="text1"/>
          <w:sz w:val="16"/>
          <w:szCs w:val="16"/>
        </w:rPr>
        <w:t>обновления флота</w:t>
      </w:r>
      <w:r w:rsidRPr="006B7479">
        <w:rPr>
          <w:bCs/>
          <w:color w:val="000000" w:themeColor="text1"/>
          <w:sz w:val="16"/>
          <w:szCs w:val="16"/>
        </w:rPr>
        <w:t xml:space="preserve"> удалось организовать истекшим летом и осенью в Москве, по идее своей не является новостью; вернее сказать, </w:t>
      </w:r>
      <w:r w:rsidRPr="006B7479">
        <w:rPr>
          <w:rStyle w:val="10"/>
          <w:bCs/>
          <w:color w:val="000000" w:themeColor="text1"/>
          <w:sz w:val="16"/>
          <w:szCs w:val="16"/>
        </w:rPr>
        <w:t>необходимость подобной выставки</w:t>
      </w:r>
      <w:r w:rsidRPr="006B7479">
        <w:rPr>
          <w:bCs/>
          <w:color w:val="000000" w:themeColor="text1"/>
          <w:sz w:val="16"/>
          <w:szCs w:val="16"/>
        </w:rPr>
        <w:t xml:space="preserve"> сознавали многие лица, причастные к Морскому ведомству, еще задолго до учреждения самой Лиги. Так, например, автор настоящих строк помнит, что летом 1904 г., когда как можно скорее гнали с окончанием готовившейся к </w:t>
      </w:r>
      <w:r w:rsidRPr="006B7479">
        <w:rPr>
          <w:rStyle w:val="10"/>
          <w:bCs/>
          <w:color w:val="000000" w:themeColor="text1"/>
          <w:sz w:val="16"/>
          <w:szCs w:val="16"/>
        </w:rPr>
        <w:t>своему последнему плаванию</w:t>
      </w:r>
      <w:r w:rsidRPr="006B7479">
        <w:rPr>
          <w:bCs/>
          <w:color w:val="000000" w:themeColor="text1"/>
          <w:sz w:val="16"/>
          <w:szCs w:val="16"/>
        </w:rPr>
        <w:t xml:space="preserve"> 2-й Тихоокеанской эскадры и все механические заводы петербургского района были перегружены в высшей степени, один из адмиралов, принимавших </w:t>
      </w:r>
      <w:r w:rsidRPr="006B7479">
        <w:rPr>
          <w:rStyle w:val="1"/>
          <w:b w:val="0"/>
          <w:bCs/>
          <w:color w:val="000000" w:themeColor="text1"/>
          <w:sz w:val="16"/>
          <w:szCs w:val="16"/>
        </w:rPr>
        <w:t>живейшее участие</w:t>
      </w:r>
      <w:r w:rsidRPr="006B7479">
        <w:rPr>
          <w:bCs/>
          <w:color w:val="000000" w:themeColor="text1"/>
          <w:sz w:val="16"/>
          <w:szCs w:val="16"/>
        </w:rPr>
        <w:t xml:space="preserve"> в отправке эскадры, выразил удивление, почему заказы, не принятые петербургскими заводами, не были переданы московскому или южному механическим районам, что по характеру необходимых тогда для флота предметов было вполне возможно; когда адмиралу указали на то, что заводы центральной полосы не знакомы с соответствующим производством, он выразил сожаление, что своевременно, хотя бы, например, </w:t>
      </w:r>
      <w:r w:rsidRPr="006B7479">
        <w:rPr>
          <w:rStyle w:val="10"/>
          <w:bCs/>
          <w:color w:val="000000" w:themeColor="text1"/>
          <w:sz w:val="16"/>
          <w:szCs w:val="16"/>
        </w:rPr>
        <w:t>путем выставок</w:t>
      </w:r>
      <w:r w:rsidRPr="006B7479">
        <w:rPr>
          <w:bCs/>
          <w:color w:val="000000" w:themeColor="text1"/>
          <w:sz w:val="16"/>
          <w:szCs w:val="16"/>
        </w:rPr>
        <w:t xml:space="preserve">, Центральная Россия не ознакомлялась с теми изделиями или предметами, которые требуются для военного флота. Впрочем, Лига </w:t>
      </w:r>
      <w:r w:rsidRPr="006B7479">
        <w:rPr>
          <w:rStyle w:val="1"/>
          <w:b w:val="0"/>
          <w:bCs/>
          <w:color w:val="000000" w:themeColor="text1"/>
          <w:sz w:val="16"/>
          <w:szCs w:val="16"/>
        </w:rPr>
        <w:t>обновления флота</w:t>
      </w:r>
      <w:r w:rsidRPr="006B7479">
        <w:rPr>
          <w:bCs/>
          <w:color w:val="000000" w:themeColor="text1"/>
          <w:sz w:val="16"/>
          <w:szCs w:val="16"/>
        </w:rPr>
        <w:t xml:space="preserve">, устраивая свою московскую выставку, задалась проектами гораздо более широкими, чем только ознакомление рынка с необходимыми для Морского ведомства изделиями: если последняя цель и преследовалась Лигою, то только как побочная. Основная задача Лиги была патриотическая - возбудить в населении центральнейшего из русских городов </w:t>
      </w:r>
      <w:r w:rsidRPr="006B7479">
        <w:rPr>
          <w:rStyle w:val="10"/>
          <w:bCs/>
          <w:color w:val="000000" w:themeColor="text1"/>
          <w:sz w:val="16"/>
          <w:szCs w:val="16"/>
        </w:rPr>
        <w:t>широкий интерес</w:t>
      </w:r>
      <w:r w:rsidRPr="006B7479">
        <w:rPr>
          <w:bCs/>
          <w:color w:val="000000" w:themeColor="text1"/>
          <w:sz w:val="16"/>
          <w:szCs w:val="16"/>
        </w:rPr>
        <w:t xml:space="preserve"> к морскому делу, дотоле там совершенно неизвестному и мало любимому. Вероятно, именно из патриотических целей. Лига и не старалась особенно указывать на те </w:t>
      </w:r>
      <w:r w:rsidRPr="006B7479">
        <w:rPr>
          <w:rStyle w:val="10"/>
          <w:bCs/>
          <w:color w:val="000000" w:themeColor="text1"/>
          <w:sz w:val="16"/>
          <w:szCs w:val="16"/>
        </w:rPr>
        <w:t>слабые стороны постановки</w:t>
      </w:r>
      <w:r w:rsidRPr="006B7479">
        <w:rPr>
          <w:bCs/>
          <w:color w:val="000000" w:themeColor="text1"/>
          <w:sz w:val="16"/>
          <w:szCs w:val="16"/>
        </w:rPr>
        <w:t xml:space="preserve"> военно-морского дела у нас, которые будучи прекрасно известны морякам, не были в достаточной степени оттенены на выставке. Именно в широких массах, вовсе не знакомых с делом, должно было </w:t>
      </w:r>
      <w:r w:rsidRPr="006B7479">
        <w:rPr>
          <w:rStyle w:val="1"/>
          <w:b w:val="0"/>
          <w:bCs/>
          <w:color w:val="000000" w:themeColor="text1"/>
          <w:sz w:val="16"/>
          <w:szCs w:val="16"/>
        </w:rPr>
        <w:t>получиться такое впечатление</w:t>
      </w:r>
      <w:r w:rsidRPr="006B7479">
        <w:rPr>
          <w:bCs/>
          <w:color w:val="000000" w:themeColor="text1"/>
          <w:sz w:val="16"/>
          <w:szCs w:val="16"/>
        </w:rPr>
        <w:t xml:space="preserve">, как будто у нас в России все обстоит благополучно: есть и судостроительные и машиностроительные заводы, прекрасно поставлено военно-морское образование и сделано все возможное для воспитания и обучения нижних чинов; конечно, специалистам прекрасно известно, насколько все это достигнуто в действительности. Выставочный комитет осторожно избегал сопоставлений русских данных хотя бы, например, с английскими или немецкими, чтобы ясно не подчеркнуть того действительно жалкого положения, в котором мы на самом деле находимся. Недостатком выставки именно с выставочной точки зрения являлось отсутствие помпезной торжественности, которою так удачно умеют поражать зрителя иностранные выставки и которая, вызывая вокруг себя преувеличенный газетный шум, делает материальный успех выставки обеспеченным. Причина этого недостатка торжественности, конечно, тоже чисто русская - наша бедность; и то приходилось удивляться, как это Лига с ее поистине нищенскими средствами могла устроить те декорации, которые можно было видеть, в Манеже. Впрочем, значительную долю материального неуспеха выставки надо отнести еще и к отвратительной погоде, сделавшей в течение 2 </w:t>
      </w:r>
      <w:r w:rsidRPr="006B7479">
        <w:rPr>
          <w:rStyle w:val="10"/>
          <w:bCs/>
          <w:color w:val="000000" w:themeColor="text1"/>
          <w:sz w:val="16"/>
          <w:szCs w:val="16"/>
        </w:rPr>
        <w:t>месяцев почти</w:t>
      </w:r>
      <w:r w:rsidRPr="006B7479">
        <w:rPr>
          <w:bCs/>
          <w:color w:val="000000" w:themeColor="text1"/>
          <w:sz w:val="16"/>
          <w:szCs w:val="16"/>
        </w:rPr>
        <w:t xml:space="preserve"> что невозможным посещение увеселительного сада при выставке. </w:t>
      </w:r>
      <w:r w:rsidRPr="006B7479">
        <w:rPr>
          <w:rStyle w:val="10"/>
          <w:bCs/>
          <w:color w:val="000000" w:themeColor="text1"/>
          <w:sz w:val="16"/>
          <w:szCs w:val="16"/>
        </w:rPr>
        <w:t>Сильное запоздание</w:t>
      </w:r>
      <w:r w:rsidRPr="006B7479">
        <w:rPr>
          <w:bCs/>
          <w:color w:val="000000" w:themeColor="text1"/>
          <w:sz w:val="16"/>
          <w:szCs w:val="16"/>
        </w:rPr>
        <w:t xml:space="preserve"> с открытием, происшедшее главным образом благодаря казенным учреждениям, поздно отправившим свои экспонаты, тоже не содействовало успеху выставки, особенно в самом ее начале, например в середине июля месяца, когда половина казенных витрин еще пустовала: ко 2-й половине августа большинство экспонатов, даже казенных прибыло, хотя Обуховский завод еще 20 августа не кончил сборки выставленных им 6-д[юймовых] орудий. [...] И на самом деле, на выставке были представлены все 14 </w:t>
      </w:r>
      <w:r w:rsidRPr="006B7479">
        <w:rPr>
          <w:rStyle w:val="10"/>
          <w:bCs/>
          <w:color w:val="000000" w:themeColor="text1"/>
          <w:sz w:val="16"/>
          <w:szCs w:val="16"/>
        </w:rPr>
        <w:t>перечисленных отделов</w:t>
      </w:r>
      <w:r w:rsidRPr="006B7479">
        <w:rPr>
          <w:bCs/>
          <w:color w:val="000000" w:themeColor="text1"/>
          <w:sz w:val="16"/>
          <w:szCs w:val="16"/>
        </w:rPr>
        <w:t xml:space="preserve"> (кроме, впрочем, воздухоплавания, насколько мы заметили), но далеко не одинаково полно: лучше других были представлены морские двигатели и учебная часть (особенно в технических учебных заведениях Морского ведомства) и различные отрасли промышленности, имеющие отношение к морскому делу; особенно слабо - история флота и рыболовство; последнее, если не считать нескольких витрин консервных фабрик, отсутствовало совершенно, подобно воздухоплаванию. [...] Первый, ближайший к выходу киоск - Лиги </w:t>
      </w:r>
      <w:r w:rsidRPr="006B7479">
        <w:rPr>
          <w:rStyle w:val="1"/>
          <w:b w:val="0"/>
          <w:bCs/>
          <w:color w:val="000000" w:themeColor="text1"/>
          <w:sz w:val="16"/>
          <w:szCs w:val="16"/>
        </w:rPr>
        <w:t>обновления флота</w:t>
      </w:r>
      <w:r w:rsidRPr="006B7479">
        <w:rPr>
          <w:bCs/>
          <w:color w:val="000000" w:themeColor="text1"/>
          <w:sz w:val="16"/>
          <w:szCs w:val="16"/>
        </w:rPr>
        <w:t xml:space="preserve">, в котором были собраны пока еще малочисленные труды членов Лиги и просто любителей морского дела по вопросам о реформах и желательных нововведениях в русском военно-морском деле. Налево от последнего </w:t>
      </w:r>
      <w:r w:rsidRPr="006B7479">
        <w:rPr>
          <w:rStyle w:val="10"/>
          <w:bCs/>
          <w:color w:val="000000" w:themeColor="text1"/>
          <w:sz w:val="16"/>
          <w:szCs w:val="16"/>
        </w:rPr>
        <w:t>киоска расположился большой</w:t>
      </w:r>
      <w:r w:rsidRPr="006B7479">
        <w:rPr>
          <w:bCs/>
          <w:color w:val="000000" w:themeColor="text1"/>
          <w:sz w:val="16"/>
          <w:szCs w:val="16"/>
        </w:rPr>
        <w:t xml:space="preserve"> отдел </w:t>
      </w:r>
      <w:r w:rsidRPr="006B7479">
        <w:rPr>
          <w:rStyle w:val="10"/>
          <w:bCs/>
          <w:color w:val="000000" w:themeColor="text1"/>
          <w:sz w:val="16"/>
          <w:szCs w:val="16"/>
        </w:rPr>
        <w:t>Русского общества пароходства</w:t>
      </w:r>
      <w:r w:rsidRPr="006B7479">
        <w:rPr>
          <w:bCs/>
          <w:color w:val="000000" w:themeColor="text1"/>
          <w:sz w:val="16"/>
          <w:szCs w:val="16"/>
        </w:rPr>
        <w:t xml:space="preserve"> и торговли, выставившего несколько моделей своих грузовых и пассажирских пароходов, изделия мастерских обществ в Одессе и </w:t>
      </w:r>
      <w:r w:rsidRPr="006B7479">
        <w:rPr>
          <w:rStyle w:val="1"/>
          <w:b w:val="0"/>
          <w:bCs/>
          <w:color w:val="000000" w:themeColor="text1"/>
          <w:sz w:val="16"/>
          <w:szCs w:val="16"/>
        </w:rPr>
        <w:t>модели больших механизмов</w:t>
      </w:r>
      <w:r w:rsidRPr="006B7479">
        <w:rPr>
          <w:bCs/>
          <w:color w:val="000000" w:themeColor="text1"/>
          <w:sz w:val="16"/>
          <w:szCs w:val="16"/>
        </w:rPr>
        <w:t xml:space="preserve">, исполненные учениками </w:t>
      </w:r>
      <w:r w:rsidRPr="006B7479">
        <w:rPr>
          <w:rStyle w:val="1"/>
          <w:b w:val="0"/>
          <w:bCs/>
          <w:color w:val="000000" w:themeColor="text1"/>
          <w:sz w:val="16"/>
          <w:szCs w:val="16"/>
        </w:rPr>
        <w:t>низшего технического училища</w:t>
      </w:r>
      <w:r w:rsidRPr="006B7479">
        <w:rPr>
          <w:bCs/>
          <w:color w:val="000000" w:themeColor="text1"/>
          <w:sz w:val="16"/>
          <w:szCs w:val="16"/>
        </w:rPr>
        <w:t xml:space="preserve">, устроенного обществом тоже в Одессе.[...] Добровольный флот, витрины которого поместились в самой центральной части Манежа, напротив, помимо нескольких моделей и многочисленных фотографий дал и целый ряд </w:t>
      </w:r>
      <w:r w:rsidRPr="006B7479">
        <w:rPr>
          <w:rStyle w:val="1"/>
          <w:b w:val="0"/>
          <w:bCs/>
          <w:color w:val="000000" w:themeColor="text1"/>
          <w:sz w:val="16"/>
          <w:szCs w:val="16"/>
        </w:rPr>
        <w:t xml:space="preserve">других </w:t>
      </w:r>
      <w:r w:rsidRPr="006B7479">
        <w:rPr>
          <w:rStyle w:val="1"/>
          <w:b w:val="0"/>
          <w:bCs/>
          <w:color w:val="000000" w:themeColor="text1"/>
          <w:sz w:val="16"/>
          <w:szCs w:val="16"/>
        </w:rPr>
        <w:lastRenderedPageBreak/>
        <w:t>экспонатов</w:t>
      </w:r>
      <w:r w:rsidRPr="006B7479">
        <w:rPr>
          <w:bCs/>
          <w:color w:val="000000" w:themeColor="text1"/>
          <w:sz w:val="16"/>
          <w:szCs w:val="16"/>
        </w:rPr>
        <w:t xml:space="preserve">, характеризующих условия жизни на судах </w:t>
      </w:r>
      <w:r w:rsidRPr="006B7479">
        <w:rPr>
          <w:rStyle w:val="10"/>
          <w:bCs/>
          <w:color w:val="000000" w:themeColor="text1"/>
          <w:sz w:val="16"/>
          <w:szCs w:val="16"/>
        </w:rPr>
        <w:t>Добровольного флота</w:t>
      </w:r>
      <w:r w:rsidRPr="006B7479">
        <w:rPr>
          <w:bCs/>
          <w:color w:val="000000" w:themeColor="text1"/>
          <w:sz w:val="16"/>
          <w:szCs w:val="16"/>
        </w:rPr>
        <w:t xml:space="preserve"> и вообще деятельность, этого полуказенного учреждения. Общество, составляя свой отдел для выставки, с особым вниманием разработало те данные, которые рисуют условия перевозки эмигрантов и переселенцев - одна из главных отраслей деятельности флота до постройки Сибирской железной дороги и предполагаемый центр тяжести </w:t>
      </w:r>
      <w:r w:rsidRPr="006B7479">
        <w:rPr>
          <w:rStyle w:val="10"/>
          <w:bCs/>
          <w:color w:val="000000" w:themeColor="text1"/>
          <w:sz w:val="16"/>
          <w:szCs w:val="16"/>
        </w:rPr>
        <w:t>деятельности общества</w:t>
      </w:r>
      <w:r w:rsidRPr="006B7479">
        <w:rPr>
          <w:bCs/>
          <w:color w:val="000000" w:themeColor="text1"/>
          <w:sz w:val="16"/>
          <w:szCs w:val="16"/>
        </w:rPr>
        <w:t xml:space="preserve"> и случае упрочения и </w:t>
      </w:r>
      <w:r w:rsidRPr="006B7479">
        <w:rPr>
          <w:rStyle w:val="1"/>
          <w:b w:val="0"/>
          <w:bCs/>
          <w:color w:val="000000" w:themeColor="text1"/>
          <w:sz w:val="16"/>
          <w:szCs w:val="16"/>
        </w:rPr>
        <w:t>дальнейшего развития</w:t>
      </w:r>
      <w:r w:rsidRPr="006B7479">
        <w:rPr>
          <w:bCs/>
          <w:color w:val="000000" w:themeColor="text1"/>
          <w:sz w:val="16"/>
          <w:szCs w:val="16"/>
        </w:rPr>
        <w:t xml:space="preserve"> американской его линии. Добровольный флот выставил все то, что эмигрант получает в свое распоряжение или пользование с того момента, как он вступает на палубу </w:t>
      </w:r>
      <w:r w:rsidRPr="006B7479">
        <w:rPr>
          <w:rStyle w:val="1"/>
          <w:b w:val="0"/>
          <w:bCs/>
          <w:color w:val="000000" w:themeColor="text1"/>
          <w:sz w:val="16"/>
          <w:szCs w:val="16"/>
        </w:rPr>
        <w:t>парохода общества</w:t>
      </w:r>
      <w:r w:rsidRPr="006B7479">
        <w:rPr>
          <w:bCs/>
          <w:color w:val="000000" w:themeColor="text1"/>
          <w:sz w:val="16"/>
          <w:szCs w:val="16"/>
        </w:rPr>
        <w:t xml:space="preserve">: тут и подвесная или постоянная патентованная койка уборного тина с матрацами, служащими не только для спанья, но и для спасения при кораблекрушении; набрюшники и подушки, служащие для той же цели; все столовое снабжение эмигрантов - миски, чайники, тарелки, ножи, вилки, ложки, шкапики для хранения всей этой посуды; судовые аптеки и все приборы, необходимые для оборудования докторских кабинетов, лазаретов и аптек на судах. Среди </w:t>
      </w:r>
      <w:r w:rsidRPr="006B7479">
        <w:rPr>
          <w:rStyle w:val="1"/>
          <w:b w:val="0"/>
          <w:bCs/>
          <w:color w:val="000000" w:themeColor="text1"/>
          <w:sz w:val="16"/>
          <w:szCs w:val="16"/>
        </w:rPr>
        <w:t>других экспонатов</w:t>
      </w:r>
      <w:r w:rsidRPr="006B7479">
        <w:rPr>
          <w:bCs/>
          <w:color w:val="000000" w:themeColor="text1"/>
          <w:sz w:val="16"/>
          <w:szCs w:val="16"/>
        </w:rPr>
        <w:t xml:space="preserve"> общества интересны: пушка очень небольших размеров и </w:t>
      </w:r>
      <w:r w:rsidRPr="006B7479">
        <w:rPr>
          <w:rStyle w:val="10"/>
          <w:bCs/>
          <w:color w:val="000000" w:themeColor="text1"/>
          <w:sz w:val="16"/>
          <w:szCs w:val="16"/>
        </w:rPr>
        <w:t>совершенно особой</w:t>
      </w:r>
      <w:r w:rsidRPr="006B7479">
        <w:rPr>
          <w:bCs/>
          <w:color w:val="000000" w:themeColor="text1"/>
          <w:sz w:val="16"/>
          <w:szCs w:val="16"/>
        </w:rPr>
        <w:t xml:space="preserve"> конструкции, для передачи с судна, потерпевшего у берегов аварию, на берег </w:t>
      </w:r>
      <w:r w:rsidRPr="006B7479">
        <w:rPr>
          <w:rStyle w:val="1"/>
          <w:b w:val="0"/>
          <w:bCs/>
          <w:color w:val="000000" w:themeColor="text1"/>
          <w:sz w:val="16"/>
          <w:szCs w:val="16"/>
        </w:rPr>
        <w:t>тонких спасательных линей</w:t>
      </w:r>
      <w:r w:rsidRPr="006B7479">
        <w:rPr>
          <w:bCs/>
          <w:color w:val="000000" w:themeColor="text1"/>
          <w:sz w:val="16"/>
          <w:szCs w:val="16"/>
        </w:rPr>
        <w:t xml:space="preserve">, делающих возможным передать затем и более толстые спасательные тросы: стальной 12-весельный спасательный катер, непотопляемый благодаря устроенным вдоль бортов воздушным ящикам и снабженный всем необходимым снабжением и вооружением до последней мелочи; модель патентованного устройства системы Милля для быстрого и удобного спуска на воду спасательных шлюпок на откидывающихся шлюпбалках. Вдоль среднего прохода, делящего Манеж на две половины, расположились главным образом весьма интересные экспонаты наших крупных судостроительных, машиностроительных, орудийных, броневых и других, имеющих отношение к морскому делу заводов. Первым от входа - с правой стороны расположился отдел Франко-Русского завода: бывшего Берда) в Петербурге, представившего среди </w:t>
      </w:r>
      <w:r w:rsidRPr="006B7479">
        <w:rPr>
          <w:rStyle w:val="1"/>
          <w:b w:val="0"/>
          <w:bCs/>
          <w:color w:val="000000" w:themeColor="text1"/>
          <w:sz w:val="16"/>
          <w:szCs w:val="16"/>
        </w:rPr>
        <w:t>других экспонатов</w:t>
      </w:r>
      <w:r w:rsidRPr="006B7479">
        <w:rPr>
          <w:bCs/>
          <w:color w:val="000000" w:themeColor="text1"/>
          <w:sz w:val="16"/>
          <w:szCs w:val="16"/>
        </w:rPr>
        <w:t xml:space="preserve"> таблицу - историческую справку о судах и машинах, построных на этом заводе, </w:t>
      </w:r>
      <w:r w:rsidRPr="006B7479">
        <w:rPr>
          <w:rStyle w:val="10"/>
          <w:bCs/>
          <w:color w:val="000000" w:themeColor="text1"/>
          <w:sz w:val="16"/>
          <w:szCs w:val="16"/>
        </w:rPr>
        <w:t>всегда находившемся</w:t>
      </w:r>
      <w:r w:rsidRPr="006B7479">
        <w:rPr>
          <w:bCs/>
          <w:color w:val="000000" w:themeColor="text1"/>
          <w:sz w:val="16"/>
          <w:szCs w:val="16"/>
        </w:rPr>
        <w:t xml:space="preserve"> в самых оживленных сношениях с Морским ведомством: из этой таблицы можно видеть, что </w:t>
      </w:r>
      <w:r w:rsidRPr="006B7479">
        <w:rPr>
          <w:rStyle w:val="1"/>
          <w:b w:val="0"/>
          <w:bCs/>
          <w:color w:val="000000" w:themeColor="text1"/>
          <w:sz w:val="16"/>
          <w:szCs w:val="16"/>
        </w:rPr>
        <w:t>завод строил</w:t>
      </w:r>
      <w:r w:rsidRPr="006B7479">
        <w:rPr>
          <w:bCs/>
          <w:color w:val="000000" w:themeColor="text1"/>
          <w:sz w:val="16"/>
          <w:szCs w:val="16"/>
        </w:rPr>
        <w:t xml:space="preserve"> стальные пароходы, правда сравнительно небольшие, и судовые машины довольно значительных размеров еще во время императора Николая Павловича. [...] Рядом с Франко-Русским отделом поместились экспонаты машиностроительного завода Густава Листа в Москве, единственного, как кажется, </w:t>
      </w:r>
      <w:r w:rsidRPr="006B7479">
        <w:rPr>
          <w:rStyle w:val="10"/>
          <w:bCs/>
          <w:color w:val="000000" w:themeColor="text1"/>
          <w:sz w:val="16"/>
          <w:szCs w:val="16"/>
        </w:rPr>
        <w:t>завода московского</w:t>
      </w:r>
      <w:r w:rsidRPr="006B7479">
        <w:rPr>
          <w:bCs/>
          <w:color w:val="000000" w:themeColor="text1"/>
          <w:sz w:val="16"/>
          <w:szCs w:val="16"/>
        </w:rPr>
        <w:t xml:space="preserve"> района, исполняющего крупные заказы Морского ведомства на предметы механического снабжения для флота. Давнишнею специальностью Г. Листа являются насосы, и он почти исключительно их и экспонировал на выставке. Помимо чистой и аккуратной работы, которою отличаются насосы Листа, им принадлежит, по сравнению с другими русскими насосными заводами, еще и то большое преимущество, что насосы эти минимальны по весу - одно из главных требований, предъявляемое к механизмам, устанавливаемым на судах, особенно военных. Лист </w:t>
      </w:r>
      <w:r w:rsidRPr="006B7479">
        <w:rPr>
          <w:rStyle w:val="10"/>
          <w:bCs/>
          <w:color w:val="000000" w:themeColor="text1"/>
          <w:sz w:val="16"/>
          <w:szCs w:val="16"/>
        </w:rPr>
        <w:t>экспонирует также</w:t>
      </w:r>
      <w:r w:rsidRPr="006B7479">
        <w:rPr>
          <w:bCs/>
          <w:color w:val="000000" w:themeColor="text1"/>
          <w:sz w:val="16"/>
          <w:szCs w:val="16"/>
        </w:rPr>
        <w:t xml:space="preserve"> и вполне собранное по патенту члена </w:t>
      </w:r>
      <w:r w:rsidRPr="006B7479">
        <w:rPr>
          <w:rStyle w:val="10"/>
          <w:bCs/>
          <w:color w:val="000000" w:themeColor="text1"/>
          <w:sz w:val="16"/>
          <w:szCs w:val="16"/>
        </w:rPr>
        <w:t>Морского технического</w:t>
      </w:r>
      <w:r w:rsidRPr="006B7479">
        <w:rPr>
          <w:bCs/>
          <w:color w:val="000000" w:themeColor="text1"/>
          <w:sz w:val="16"/>
          <w:szCs w:val="16"/>
        </w:rPr>
        <w:t xml:space="preserve"> комитета </w:t>
      </w:r>
      <w:r w:rsidRPr="006B7479">
        <w:rPr>
          <w:rStyle w:val="10"/>
          <w:bCs/>
          <w:color w:val="000000" w:themeColor="text1"/>
          <w:sz w:val="16"/>
          <w:szCs w:val="16"/>
        </w:rPr>
        <w:t>инженера Ильина турбинное</w:t>
      </w:r>
      <w:r w:rsidRPr="006B7479">
        <w:rPr>
          <w:bCs/>
          <w:color w:val="000000" w:themeColor="text1"/>
          <w:sz w:val="16"/>
          <w:szCs w:val="16"/>
        </w:rPr>
        <w:t xml:space="preserve"> устройство для откачивания воды из судов; и этой последней системе, остроумной по идее и очень простой но устройству, сложные электротурбины, служившие для откачки поды и приводившиеся в движение боящимися сырости электромоторами, заменены обыкновенными турбинами, действующими при помощи струи воды, сжатой до давления в 8-12 атмосфер. Если мы не ошибаемся, предложенная г[осподином] Ильиным система уже нашла себе и </w:t>
      </w:r>
      <w:r w:rsidRPr="006B7479">
        <w:rPr>
          <w:rStyle w:val="1"/>
          <w:b w:val="0"/>
          <w:bCs/>
          <w:color w:val="000000" w:themeColor="text1"/>
          <w:sz w:val="16"/>
          <w:szCs w:val="16"/>
        </w:rPr>
        <w:t>первое довольно</w:t>
      </w:r>
      <w:r w:rsidRPr="006B7479">
        <w:rPr>
          <w:bCs/>
          <w:color w:val="000000" w:themeColor="text1"/>
          <w:sz w:val="16"/>
          <w:szCs w:val="16"/>
        </w:rPr>
        <w:t xml:space="preserve"> широкое применение на строящихся на Адмиралтейском </w:t>
      </w:r>
      <w:r w:rsidRPr="006B7479">
        <w:rPr>
          <w:rStyle w:val="1"/>
          <w:b w:val="0"/>
          <w:bCs/>
          <w:color w:val="000000" w:themeColor="text1"/>
          <w:sz w:val="16"/>
          <w:szCs w:val="16"/>
        </w:rPr>
        <w:t>судостроительном заводе крейсерах</w:t>
      </w:r>
      <w:r w:rsidRPr="006B7479">
        <w:rPr>
          <w:bCs/>
          <w:color w:val="000000" w:themeColor="text1"/>
          <w:sz w:val="16"/>
          <w:szCs w:val="16"/>
        </w:rPr>
        <w:t xml:space="preserve"> Баян и Паллада.[...] Министерство торговли и промышленности - в отделе портов и </w:t>
      </w:r>
      <w:r w:rsidRPr="006B7479">
        <w:rPr>
          <w:rStyle w:val="10"/>
          <w:bCs/>
          <w:color w:val="000000" w:themeColor="text1"/>
          <w:sz w:val="16"/>
          <w:szCs w:val="16"/>
        </w:rPr>
        <w:t>положения торгового мореплавания</w:t>
      </w:r>
      <w:r w:rsidRPr="006B7479">
        <w:rPr>
          <w:bCs/>
          <w:color w:val="000000" w:themeColor="text1"/>
          <w:sz w:val="16"/>
          <w:szCs w:val="16"/>
        </w:rPr>
        <w:t xml:space="preserve"> и Морское министерство - в отделе морских карт и инструментов и гигиены и жизни на морских судах. [...] Экспонаты, рисующие постановку учебного дела высших и низших чинов военного флота, уже находящихся на действительной службе, довольно многочисленны. Первыми от входа рядом с витринами </w:t>
      </w:r>
      <w:r w:rsidRPr="006B7479">
        <w:rPr>
          <w:rStyle w:val="1"/>
          <w:b w:val="0"/>
          <w:bCs/>
          <w:color w:val="000000" w:themeColor="text1"/>
          <w:sz w:val="16"/>
          <w:szCs w:val="16"/>
        </w:rPr>
        <w:t>Путиловского завода расположились</w:t>
      </w:r>
      <w:r w:rsidRPr="006B7479">
        <w:rPr>
          <w:bCs/>
          <w:color w:val="000000" w:themeColor="text1"/>
          <w:sz w:val="16"/>
          <w:szCs w:val="16"/>
        </w:rPr>
        <w:t xml:space="preserve"> - Минный офицерский класс и Минная школа для низших чинов в Кронштадте и Учебно-минный отряд Балтийского флота. Экспонаты последнего возбуждали постоянный интерес публики, так как этим отрядом была представлена мина Уайтхеда образца 1908 г. в разрезе, причем особо назначенный нижний чин давал все необходимые указания, а 2-3 раза в день производил даже все необходимые для снаряжения и пуска мины в ход манипуляции; тем же отрядом был выставлен и собранный минный аппарат работы завода Лесснер; последний завод, несмотря на </w:t>
      </w:r>
      <w:r w:rsidRPr="006B7479">
        <w:rPr>
          <w:rStyle w:val="1"/>
          <w:b w:val="0"/>
          <w:bCs/>
          <w:color w:val="000000" w:themeColor="text1"/>
          <w:sz w:val="16"/>
          <w:szCs w:val="16"/>
        </w:rPr>
        <w:t>постоянно получаемые</w:t>
      </w:r>
      <w:r w:rsidRPr="006B7479">
        <w:rPr>
          <w:bCs/>
          <w:color w:val="000000" w:themeColor="text1"/>
          <w:sz w:val="16"/>
          <w:szCs w:val="16"/>
        </w:rPr>
        <w:t xml:space="preserve"> им от Морского ведомства заказы, от участия в выставке, по-видимому, отказался, равно как С.-Петербургский металлический завод, экспонатов которого мы не заметили. Интереснейшим экспонатом Минного офицерского класса в Кронштадте явилась наглядно представленная история изобретения А.С. Поповым беспроволочного телеграфа, начиная от примитивного типа регистратора гроз и кончая усовершенствованным типом телеграфа образца 1907 г., изготовляемым в настоящее время специальною мастерскою Морского ведомства в Кронштадте. В противоположном </w:t>
      </w:r>
      <w:r w:rsidRPr="006B7479">
        <w:rPr>
          <w:rStyle w:val="1"/>
          <w:b w:val="0"/>
          <w:bCs/>
          <w:color w:val="000000" w:themeColor="text1"/>
          <w:sz w:val="16"/>
          <w:szCs w:val="16"/>
        </w:rPr>
        <w:t>конце Манежа</w:t>
      </w:r>
      <w:r w:rsidRPr="006B7479">
        <w:rPr>
          <w:bCs/>
          <w:color w:val="000000" w:themeColor="text1"/>
          <w:sz w:val="16"/>
          <w:szCs w:val="16"/>
        </w:rPr>
        <w:t xml:space="preserve">, на расстоянии около 150 сажен от экспонатов Минного класса, расположена вторая станция </w:t>
      </w:r>
      <w:r w:rsidRPr="006B7479">
        <w:rPr>
          <w:rStyle w:val="10"/>
          <w:bCs/>
          <w:color w:val="000000" w:themeColor="text1"/>
          <w:sz w:val="16"/>
          <w:szCs w:val="16"/>
        </w:rPr>
        <w:t>беспроволочного телеграфа</w:t>
      </w:r>
      <w:r w:rsidRPr="006B7479">
        <w:rPr>
          <w:bCs/>
          <w:color w:val="000000" w:themeColor="text1"/>
          <w:sz w:val="16"/>
          <w:szCs w:val="16"/>
        </w:rPr>
        <w:t xml:space="preserve">, и несколько раз в день комиссаром выставки инженером В.П. Михайловым производятся демонстрации беспроволочной передачи депеш из одного конца Манежа в другой. [...] Таким образом, можно видеть, что хотя вся выставка и довольно скромно выполнена, далека от исполнения во всей широте задуманной программы, но все же она вполне в состоянии дать хотя бы и не детальный, но всесторонний ответ на важнейшие современные вопросы по военному и торговому морским делам. Дмитриев Н. Морская выставка в Москве // </w:t>
      </w:r>
      <w:r w:rsidRPr="006B7479">
        <w:rPr>
          <w:rStyle w:val="1"/>
          <w:b w:val="0"/>
          <w:bCs/>
          <w:color w:val="000000" w:themeColor="text1"/>
          <w:sz w:val="16"/>
          <w:szCs w:val="16"/>
        </w:rPr>
        <w:t>Морской сборник</w:t>
      </w:r>
      <w:r w:rsidRPr="006B7479">
        <w:rPr>
          <w:bCs/>
          <w:color w:val="000000" w:themeColor="text1"/>
          <w:sz w:val="16"/>
          <w:szCs w:val="16"/>
        </w:rPr>
        <w:t>. 1908. ¦ 10. С.10-112, 115-117, 122, 124, 125 (12098).</w:t>
      </w:r>
    </w:p>
    <w:p w14:paraId="5D7FE95A" w14:textId="77777777" w:rsidR="00131245" w:rsidRPr="006B7479" w:rsidRDefault="00131245" w:rsidP="00F251BF">
      <w:pPr>
        <w:shd w:val="clear" w:color="auto" w:fill="FFFFFF"/>
        <w:jc w:val="both"/>
        <w:rPr>
          <w:bCs/>
          <w:color w:val="000000" w:themeColor="text1"/>
          <w:sz w:val="16"/>
          <w:szCs w:val="16"/>
        </w:rPr>
      </w:pPr>
    </w:p>
    <w:p w14:paraId="783C229E" w14:textId="77777777" w:rsidR="00BC3099" w:rsidRPr="006B7479" w:rsidRDefault="00BC3099" w:rsidP="00F251BF">
      <w:pPr>
        <w:shd w:val="clear" w:color="auto" w:fill="FFFFFF"/>
        <w:jc w:val="both"/>
        <w:rPr>
          <w:bCs/>
          <w:i/>
          <w:color w:val="000000" w:themeColor="text1"/>
          <w:sz w:val="16"/>
          <w:szCs w:val="16"/>
        </w:rPr>
      </w:pPr>
      <w:r w:rsidRPr="006B7479">
        <w:rPr>
          <w:bCs/>
          <w:i/>
          <w:color w:val="000000" w:themeColor="text1"/>
          <w:sz w:val="16"/>
          <w:szCs w:val="16"/>
        </w:rPr>
        <w:t>Авиация:</w:t>
      </w:r>
    </w:p>
    <w:p w14:paraId="3609055B" w14:textId="77777777" w:rsidR="00BC3099" w:rsidRPr="006B7479" w:rsidRDefault="00BC3099" w:rsidP="00F251BF">
      <w:pPr>
        <w:shd w:val="clear" w:color="auto" w:fill="FFFFFF"/>
        <w:jc w:val="both"/>
        <w:rPr>
          <w:bCs/>
          <w:i/>
          <w:color w:val="000000" w:themeColor="text1"/>
          <w:sz w:val="16"/>
          <w:szCs w:val="16"/>
        </w:rPr>
      </w:pPr>
    </w:p>
    <w:p w14:paraId="4C9415AB" w14:textId="77777777" w:rsidR="00F251BF" w:rsidRPr="002D65D1" w:rsidRDefault="00F251BF" w:rsidP="00F251BF">
      <w:pPr>
        <w:jc w:val="both"/>
        <w:rPr>
          <w:color w:val="0070C0"/>
          <w:sz w:val="16"/>
          <w:szCs w:val="16"/>
        </w:rPr>
      </w:pPr>
      <w:r w:rsidRPr="002D65D1">
        <w:rPr>
          <w:color w:val="0070C0"/>
          <w:sz w:val="16"/>
          <w:szCs w:val="16"/>
          <w:lang w:bidi="en-US"/>
        </w:rPr>
        <w:t>В 1908 г. в России начал издаваться журнал «Спорт и наука», освещающие авиацию и прогресс воздухоплавания. Прекратился в 1910 г. Первый номер «Военного сборника» начал выходить в 1909 г. Часть его материалов содержала периодические сводки по военному воздухоплаванию. Он закончился в 1917 году. В том же 1909 году «Морской сборник» начал освещать военно-морское воздухоплавание. Он все еще существует. 14 января 1909 г. вышел первый номер журнала «Аэро и автомобильная жизнь». Его издание закончилось в 1914 году (23525).</w:t>
      </w:r>
    </w:p>
    <w:p w14:paraId="68100EE5" w14:textId="77777777" w:rsidR="00F251BF" w:rsidRPr="002D65D1" w:rsidRDefault="00F251BF" w:rsidP="00F251BF">
      <w:pPr>
        <w:jc w:val="both"/>
        <w:rPr>
          <w:color w:val="0070C0"/>
          <w:sz w:val="16"/>
          <w:szCs w:val="16"/>
        </w:rPr>
      </w:pPr>
    </w:p>
    <w:p w14:paraId="798DB56A" w14:textId="77777777" w:rsidR="00BC3099" w:rsidRPr="006B7479" w:rsidRDefault="00BC3099" w:rsidP="00F251BF">
      <w:pPr>
        <w:shd w:val="clear" w:color="auto" w:fill="FFFFFF"/>
        <w:jc w:val="both"/>
        <w:rPr>
          <w:bCs/>
          <w:color w:val="000000" w:themeColor="text1"/>
          <w:sz w:val="16"/>
          <w:szCs w:val="16"/>
        </w:rPr>
      </w:pPr>
      <w:r w:rsidRPr="006B7479">
        <w:rPr>
          <w:bCs/>
          <w:color w:val="000000" w:themeColor="text1"/>
          <w:sz w:val="16"/>
          <w:szCs w:val="16"/>
        </w:rPr>
        <w:t>В 1908 г. возник воздухоплавательный кружок при Институте инженеров путей сообщения в Петербурге, опубликовавший около 45 статей но авиации и воздухоплаванию.</w:t>
      </w:r>
    </w:p>
    <w:p w14:paraId="4C758C8F" w14:textId="77777777" w:rsidR="00BC3099" w:rsidRPr="006B7479" w:rsidRDefault="00BC3099" w:rsidP="00F251BF">
      <w:pPr>
        <w:shd w:val="clear" w:color="auto" w:fill="FFFFFF"/>
        <w:jc w:val="both"/>
        <w:rPr>
          <w:bCs/>
          <w:color w:val="000000" w:themeColor="text1"/>
          <w:sz w:val="16"/>
          <w:szCs w:val="16"/>
        </w:rPr>
      </w:pPr>
    </w:p>
    <w:p w14:paraId="549E16E6" w14:textId="2B852E47" w:rsidR="00BC3099" w:rsidRPr="006B7479" w:rsidRDefault="00BC3099" w:rsidP="00F251BF">
      <w:pPr>
        <w:jc w:val="both"/>
        <w:rPr>
          <w:bCs/>
          <w:color w:val="000000" w:themeColor="text1"/>
          <w:sz w:val="16"/>
          <w:szCs w:val="16"/>
        </w:rPr>
      </w:pPr>
      <w:r w:rsidRPr="006B7479">
        <w:rPr>
          <w:bCs/>
          <w:color w:val="000000" w:themeColor="text1"/>
          <w:sz w:val="16"/>
          <w:szCs w:val="16"/>
        </w:rPr>
        <w:t>В 1908 г. начались полеты на планерах. Первыми русскими планеристами стали А. В. Шиуков и Б. И. Россинский. Полеты осуществлялись на балансирных планерах типа биплана Шанюта-Херринга. Студенты Императорского технического училища в Москве испытали планер Лилиенталя, купленный по инициативе профессора Н. Е. Жуковского еще в 1896 г. С планеризма начали свою карьеру в авиации такие известные авиаконструкторы, как А. Н. Туполев, Б. Н. Юрьев (11318).</w:t>
      </w:r>
    </w:p>
    <w:p w14:paraId="4FE1644C" w14:textId="77777777" w:rsidR="00BC3099" w:rsidRPr="006B7479" w:rsidRDefault="00BC3099" w:rsidP="00F251BF">
      <w:pPr>
        <w:jc w:val="both"/>
        <w:rPr>
          <w:bCs/>
          <w:color w:val="000000" w:themeColor="text1"/>
          <w:sz w:val="16"/>
          <w:szCs w:val="16"/>
        </w:rPr>
      </w:pPr>
    </w:p>
    <w:p w14:paraId="44BD6273" w14:textId="77777777" w:rsidR="00DF6E32" w:rsidRPr="006B7479" w:rsidRDefault="00DF6E32" w:rsidP="00F251BF">
      <w:pPr>
        <w:jc w:val="both"/>
        <w:rPr>
          <w:bCs/>
          <w:color w:val="000000" w:themeColor="text1"/>
          <w:sz w:val="16"/>
          <w:szCs w:val="16"/>
        </w:rPr>
      </w:pPr>
      <w:r w:rsidRPr="006B7479">
        <w:rPr>
          <w:bCs/>
          <w:color w:val="000000" w:themeColor="text1"/>
          <w:sz w:val="16"/>
          <w:szCs w:val="16"/>
        </w:rPr>
        <w:t xml:space="preserve">В 1908 году в газете "Русский инвалид" была опубликована статья "Военное применение аэропланов", где впервые выдвигалась идея борьбы "за господство государства в воздушной стихии" </w:t>
      </w:r>
    </w:p>
    <w:p w14:paraId="3076B5FD" w14:textId="77777777" w:rsidR="00DF6E32" w:rsidRPr="006B7479" w:rsidRDefault="00DF6E32" w:rsidP="00F251BF">
      <w:pPr>
        <w:jc w:val="both"/>
        <w:rPr>
          <w:bCs/>
          <w:color w:val="000000" w:themeColor="text1"/>
          <w:sz w:val="16"/>
          <w:szCs w:val="16"/>
        </w:rPr>
      </w:pPr>
    </w:p>
    <w:p w14:paraId="1E099636" w14:textId="77777777" w:rsidR="006E7A60" w:rsidRPr="006B7479" w:rsidRDefault="006E7A60" w:rsidP="00F251BF">
      <w:pPr>
        <w:shd w:val="clear" w:color="auto" w:fill="FFFFFF"/>
        <w:jc w:val="both"/>
        <w:rPr>
          <w:bCs/>
          <w:sz w:val="16"/>
          <w:szCs w:val="16"/>
        </w:rPr>
      </w:pPr>
      <w:r w:rsidRPr="006B7479">
        <w:rPr>
          <w:bCs/>
          <w:sz w:val="16"/>
          <w:szCs w:val="16"/>
        </w:rPr>
        <w:t>В 1908 г. журнал «Воздухоплаватель» выступил с инициа</w:t>
      </w:r>
      <w:r w:rsidRPr="006B7479">
        <w:rPr>
          <w:bCs/>
          <w:sz w:val="16"/>
          <w:szCs w:val="16"/>
        </w:rPr>
        <w:softHyphen/>
        <w:t>тивой создания Российского аэроклуба. В №20 этого журнала впервые в русском языке появилось слово «авиация», что означает движение птицы (avia - птица и tion - действие, движение: лат.) (11425).</w:t>
      </w:r>
    </w:p>
    <w:p w14:paraId="70D45B39" w14:textId="77777777" w:rsidR="006E7A60" w:rsidRPr="006B7479" w:rsidRDefault="006E7A60" w:rsidP="00F251BF">
      <w:pPr>
        <w:shd w:val="clear" w:color="auto" w:fill="FFFFFF"/>
        <w:jc w:val="both"/>
        <w:rPr>
          <w:bCs/>
          <w:sz w:val="16"/>
          <w:szCs w:val="16"/>
        </w:rPr>
      </w:pPr>
    </w:p>
    <w:p w14:paraId="30051925" w14:textId="77777777" w:rsidR="00BC3099" w:rsidRPr="006B7479" w:rsidRDefault="00BC3099" w:rsidP="00F251BF">
      <w:pPr>
        <w:shd w:val="clear" w:color="auto" w:fill="FFFFFF"/>
        <w:jc w:val="both"/>
        <w:rPr>
          <w:bCs/>
          <w:i/>
          <w:color w:val="000000" w:themeColor="text1"/>
          <w:sz w:val="16"/>
          <w:szCs w:val="16"/>
        </w:rPr>
      </w:pPr>
      <w:r w:rsidRPr="006B7479">
        <w:rPr>
          <w:bCs/>
          <w:i/>
          <w:color w:val="000000" w:themeColor="text1"/>
          <w:sz w:val="16"/>
          <w:szCs w:val="16"/>
        </w:rPr>
        <w:t>Морская авиация:</w:t>
      </w:r>
    </w:p>
    <w:p w14:paraId="4EA27B1B" w14:textId="77777777" w:rsidR="00BC3099" w:rsidRPr="006B7479" w:rsidRDefault="00BC3099" w:rsidP="00F251BF">
      <w:pPr>
        <w:shd w:val="clear" w:color="auto" w:fill="FFFFFF"/>
        <w:jc w:val="both"/>
        <w:rPr>
          <w:bCs/>
          <w:i/>
          <w:color w:val="000000" w:themeColor="text1"/>
          <w:sz w:val="16"/>
          <w:szCs w:val="16"/>
        </w:rPr>
      </w:pPr>
    </w:p>
    <w:p w14:paraId="4A598C68"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 xml:space="preserve">В 1908 успехи воздухоплавания за границей заставили обратиться к новому делу и военных моряков. В то время Генеральный штаб составил специальный обзор по данным печати о состоянии мировой воздухоплавательной техники. Из обзора следовало, что первое место принадлежит Германии, имевшей жесткие (типа «Цеппелин») и мягкие (типа «Гросс») дирижабли, из которых четыре принадлежали морскому ведомству. Аэропланы популярностью в Германии не пользовались. Второе место в обзоре занимала Франция, где именно аэропланы пользовались особым вниманием, и уже в конце 1909 года были созданы машины типа «Блерио», «Вуазен», «Антуанет», «Фарман» и другие. Морское ведомство России в новом деле пока не разобралось и вело себя в отношении к нему очень осторожно. Правда, некоторые из адмиралов понимали, что новорожденная авиация со временем сумеет взять себе из флотского «котла» все, что ей потребуется. Характерно, что и за рубежом еще не представляли возможностей аэропланов и их использования в боевых действиях. В апреле 1909 года русский военно-морской атташе капитан-лейтенант С. С. Погуляев в своем донесении писал: «Об аэропланах и говорить нечего, они еще не скоро увидят море. Аэропланист может во всякий момент спуститься без особого риска на землю, чтобы вновь подняться в воздух. Коснувшись же воды, аэроплан гибнет, а с ним, вероятно, и человек. Не только теперь, когда аэроплан представляет из себя еще только очень неверную игрушки, но и в ближайшем будущем аппарат этот не в состоянии будет завоевать воздух над поверхностью моря». Погуляев приводит в своем докладе и мнение об авиации французского морского министерства: «Все силы и средства должны быть обращены на плавающий флот и особенно на эскадры, так как лишь в них действительная сила флота. Все побочные средства флота есть его паразиты, живущие за счет главного органа — боевых эскадр» (99). </w:t>
      </w:r>
    </w:p>
    <w:p w14:paraId="686C4433" w14:textId="77777777" w:rsidR="00BC3099" w:rsidRPr="006B7479" w:rsidRDefault="00BC3099" w:rsidP="00F251BF">
      <w:pPr>
        <w:shd w:val="clear" w:color="auto" w:fill="FFFFFF"/>
        <w:jc w:val="both"/>
        <w:rPr>
          <w:bCs/>
          <w:color w:val="000000" w:themeColor="text1"/>
          <w:sz w:val="16"/>
          <w:szCs w:val="16"/>
        </w:rPr>
      </w:pPr>
    </w:p>
    <w:p w14:paraId="1C81513D" w14:textId="77777777" w:rsidR="00BC3099" w:rsidRPr="006B7479" w:rsidRDefault="00BC3099" w:rsidP="00F251BF">
      <w:pPr>
        <w:shd w:val="clear" w:color="auto" w:fill="FFFFFF"/>
        <w:jc w:val="both"/>
        <w:rPr>
          <w:bCs/>
          <w:color w:val="000000" w:themeColor="text1"/>
          <w:sz w:val="16"/>
          <w:szCs w:val="16"/>
        </w:rPr>
      </w:pPr>
      <w:r w:rsidRPr="006B7479">
        <w:rPr>
          <w:bCs/>
          <w:color w:val="000000" w:themeColor="text1"/>
          <w:sz w:val="16"/>
          <w:szCs w:val="16"/>
        </w:rPr>
        <w:lastRenderedPageBreak/>
        <w:t>С 1908 г. Мациевич работал в Морском техническом комитете помощником начальника конструкторского бюро (проектировал п/л). Деятельную на</w:t>
      </w:r>
      <w:r w:rsidRPr="006B7479">
        <w:rPr>
          <w:bCs/>
          <w:color w:val="000000" w:themeColor="text1"/>
          <w:sz w:val="16"/>
          <w:szCs w:val="16"/>
        </w:rPr>
        <w:softHyphen/>
        <w:t>туру Мациевича захватывает новая страсть, ставшая для него ро</w:t>
      </w:r>
      <w:r w:rsidRPr="006B7479">
        <w:rPr>
          <w:bCs/>
          <w:color w:val="000000" w:themeColor="text1"/>
          <w:sz w:val="16"/>
          <w:szCs w:val="16"/>
        </w:rPr>
        <w:softHyphen/>
        <w:t>ковой, — авиация. Задумав создать самолет собственной конструк</w:t>
      </w:r>
      <w:r w:rsidRPr="006B7479">
        <w:rPr>
          <w:bCs/>
          <w:color w:val="000000" w:themeColor="text1"/>
          <w:sz w:val="16"/>
          <w:szCs w:val="16"/>
        </w:rPr>
        <w:softHyphen/>
        <w:t>ции, он начинает изучать специальную литературу и, как всегда, решает познать дело на практике (1085).</w:t>
      </w:r>
    </w:p>
    <w:p w14:paraId="28165C8A" w14:textId="77777777" w:rsidR="00BC3099" w:rsidRPr="006B7479" w:rsidRDefault="00BC3099" w:rsidP="00F251BF">
      <w:pPr>
        <w:shd w:val="clear" w:color="auto" w:fill="FFFFFF"/>
        <w:jc w:val="both"/>
        <w:rPr>
          <w:bCs/>
          <w:color w:val="000000" w:themeColor="text1"/>
          <w:sz w:val="16"/>
          <w:szCs w:val="16"/>
        </w:rPr>
      </w:pPr>
    </w:p>
    <w:p w14:paraId="7CE8E9A1" w14:textId="77777777" w:rsidR="00BC3099" w:rsidRPr="006B7479" w:rsidRDefault="00BC3099" w:rsidP="00F251BF">
      <w:pPr>
        <w:shd w:val="clear" w:color="auto" w:fill="FFFFFF"/>
        <w:jc w:val="both"/>
        <w:rPr>
          <w:bCs/>
          <w:i/>
          <w:color w:val="000000" w:themeColor="text1"/>
          <w:sz w:val="16"/>
          <w:szCs w:val="16"/>
        </w:rPr>
      </w:pPr>
      <w:r w:rsidRPr="006B7479">
        <w:rPr>
          <w:bCs/>
          <w:i/>
          <w:color w:val="000000" w:themeColor="text1"/>
          <w:sz w:val="16"/>
          <w:szCs w:val="16"/>
        </w:rPr>
        <w:t>Военное воздухоплавание:</w:t>
      </w:r>
    </w:p>
    <w:p w14:paraId="0E57BAFB" w14:textId="77777777" w:rsidR="00BC3099" w:rsidRPr="006B7479" w:rsidRDefault="00BC3099" w:rsidP="00F251BF">
      <w:pPr>
        <w:shd w:val="clear" w:color="auto" w:fill="FFFFFF"/>
        <w:jc w:val="both"/>
        <w:rPr>
          <w:bCs/>
          <w:i/>
          <w:color w:val="000000" w:themeColor="text1"/>
          <w:sz w:val="16"/>
          <w:szCs w:val="16"/>
        </w:rPr>
      </w:pPr>
    </w:p>
    <w:p w14:paraId="56ACDB77" w14:textId="019E0F93" w:rsidR="00BC3099" w:rsidRPr="006B7479" w:rsidRDefault="009C327A" w:rsidP="00F251BF">
      <w:pPr>
        <w:jc w:val="both"/>
        <w:rPr>
          <w:bCs/>
          <w:color w:val="000000" w:themeColor="text1"/>
          <w:sz w:val="16"/>
          <w:szCs w:val="16"/>
        </w:rPr>
      </w:pPr>
      <w:r w:rsidRPr="006B7479">
        <w:rPr>
          <w:bCs/>
          <w:color w:val="000000" w:themeColor="text1"/>
          <w:sz w:val="16"/>
          <w:szCs w:val="16"/>
        </w:rPr>
        <w:t>В</w:t>
      </w:r>
      <w:r w:rsidR="00BC3099" w:rsidRPr="006B7479">
        <w:rPr>
          <w:bCs/>
          <w:color w:val="000000" w:themeColor="text1"/>
          <w:sz w:val="16"/>
          <w:szCs w:val="16"/>
        </w:rPr>
        <w:t xml:space="preserve"> 1908 году </w:t>
      </w:r>
      <w:r w:rsidRPr="006B7479">
        <w:rPr>
          <w:bCs/>
          <w:color w:val="000000" w:themeColor="text1"/>
          <w:sz w:val="16"/>
          <w:szCs w:val="16"/>
        </w:rPr>
        <w:t xml:space="preserve">в учебном воздухоплавательном парке </w:t>
      </w:r>
      <w:r w:rsidR="00BC3099" w:rsidRPr="006B7479">
        <w:rPr>
          <w:bCs/>
          <w:color w:val="000000" w:themeColor="text1"/>
          <w:sz w:val="16"/>
          <w:szCs w:val="16"/>
        </w:rPr>
        <w:t>для подготовки будущей команды дирижабля «Кречет» привязной аэростат был переоборудован в мягкий дирижабль «Учебный», который и начал летать. Дирижабль «Учебный» был первым русским военным дирижаблем, сконструированным, построенным и испытанным в воздухе русскими воздухоплавателями без помогли иностранных специалистов (11334).</w:t>
      </w:r>
    </w:p>
    <w:p w14:paraId="406C4B7B" w14:textId="77777777" w:rsidR="00BC3099" w:rsidRPr="006B7479" w:rsidRDefault="00BC3099" w:rsidP="00F251BF">
      <w:pPr>
        <w:shd w:val="clear" w:color="auto" w:fill="FFFFFF"/>
        <w:jc w:val="both"/>
        <w:rPr>
          <w:bCs/>
          <w:i/>
          <w:color w:val="000000" w:themeColor="text1"/>
          <w:sz w:val="16"/>
          <w:szCs w:val="16"/>
        </w:rPr>
      </w:pPr>
    </w:p>
    <w:p w14:paraId="15989311" w14:textId="77777777" w:rsidR="00BC3099" w:rsidRPr="006B7479" w:rsidRDefault="00BC3099" w:rsidP="00F251BF">
      <w:pPr>
        <w:shd w:val="clear" w:color="auto" w:fill="FFFFFF"/>
        <w:jc w:val="both"/>
        <w:rPr>
          <w:bCs/>
          <w:i/>
          <w:color w:val="000000" w:themeColor="text1"/>
          <w:sz w:val="16"/>
          <w:szCs w:val="16"/>
        </w:rPr>
      </w:pPr>
      <w:r w:rsidRPr="006B7479">
        <w:rPr>
          <w:bCs/>
          <w:i/>
          <w:color w:val="000000" w:themeColor="text1"/>
          <w:sz w:val="16"/>
          <w:szCs w:val="16"/>
        </w:rPr>
        <w:t>Воздухоплавание:</w:t>
      </w:r>
    </w:p>
    <w:p w14:paraId="194E9D70" w14:textId="77777777" w:rsidR="00BC3099" w:rsidRPr="006B7479" w:rsidRDefault="00BC3099" w:rsidP="00F251BF">
      <w:pPr>
        <w:shd w:val="clear" w:color="auto" w:fill="FFFFFF"/>
        <w:jc w:val="both"/>
        <w:rPr>
          <w:bCs/>
          <w:i/>
          <w:color w:val="000000" w:themeColor="text1"/>
          <w:sz w:val="16"/>
          <w:szCs w:val="16"/>
        </w:rPr>
      </w:pPr>
    </w:p>
    <w:p w14:paraId="64D8A07E" w14:textId="77777777" w:rsidR="00DF6E32" w:rsidRPr="006B7479" w:rsidRDefault="00DF6E32" w:rsidP="00F251BF">
      <w:pPr>
        <w:shd w:val="clear" w:color="auto" w:fill="FFFFFF"/>
        <w:jc w:val="both"/>
        <w:rPr>
          <w:bCs/>
          <w:color w:val="000000" w:themeColor="text1"/>
          <w:sz w:val="16"/>
          <w:szCs w:val="16"/>
        </w:rPr>
      </w:pPr>
      <w:r w:rsidRPr="006B7479">
        <w:rPr>
          <w:bCs/>
          <w:color w:val="000000" w:themeColor="text1"/>
          <w:sz w:val="16"/>
          <w:szCs w:val="16"/>
        </w:rPr>
        <w:t>В 1908 году воздухоплавательная секция Артемьева при механическом кружке студентов КПИ оформилась в воздухоплава</w:t>
      </w:r>
      <w:r w:rsidRPr="006B7479">
        <w:rPr>
          <w:bCs/>
          <w:color w:val="000000" w:themeColor="text1"/>
          <w:sz w:val="16"/>
          <w:szCs w:val="16"/>
        </w:rPr>
        <w:softHyphen/>
        <w:t>тельный кружок с отделами аэропланов, геликопте</w:t>
      </w:r>
      <w:r w:rsidRPr="006B7479">
        <w:rPr>
          <w:bCs/>
          <w:color w:val="000000" w:themeColor="text1"/>
          <w:sz w:val="16"/>
          <w:szCs w:val="16"/>
        </w:rPr>
        <w:softHyphen/>
        <w:t>ров, орнитоптеров и двигателей. Вице-председателем кружка избрали студента механического отделения КПИ Викторина Флавиановича Боброва (1884-1946 гг.) — впоследствии видного авиационного дея</w:t>
      </w:r>
      <w:r w:rsidRPr="006B7479">
        <w:rPr>
          <w:bCs/>
          <w:color w:val="000000" w:themeColor="text1"/>
          <w:sz w:val="16"/>
          <w:szCs w:val="16"/>
        </w:rPr>
        <w:softHyphen/>
        <w:t>теля, основателя и первого директора Киевского авиа</w:t>
      </w:r>
      <w:r w:rsidRPr="006B7479">
        <w:rPr>
          <w:bCs/>
          <w:color w:val="000000" w:themeColor="text1"/>
          <w:sz w:val="16"/>
          <w:szCs w:val="16"/>
        </w:rPr>
        <w:softHyphen/>
        <w:t>ционного завода, ректора КПИ, профессора Москов</w:t>
      </w:r>
      <w:r w:rsidRPr="006B7479">
        <w:rPr>
          <w:bCs/>
          <w:color w:val="000000" w:themeColor="text1"/>
          <w:sz w:val="16"/>
          <w:szCs w:val="16"/>
        </w:rPr>
        <w:softHyphen/>
        <w:t>ского авиационного института. Большая роль в создании и руководстве киевским воздухоплавательным кружком принадлежала еще одному ученику Н.Е. Жуковского — про</w:t>
      </w:r>
      <w:r w:rsidRPr="006B7479">
        <w:rPr>
          <w:bCs/>
          <w:color w:val="000000" w:themeColor="text1"/>
          <w:sz w:val="16"/>
          <w:szCs w:val="16"/>
        </w:rPr>
        <w:softHyphen/>
        <w:t>фессору КПИ Нико</w:t>
      </w:r>
      <w:r w:rsidRPr="006B7479">
        <w:rPr>
          <w:bCs/>
          <w:color w:val="000000" w:themeColor="text1"/>
          <w:sz w:val="16"/>
          <w:szCs w:val="16"/>
        </w:rPr>
        <w:softHyphen/>
        <w:t>лаю Борисовичу Де</w:t>
      </w:r>
      <w:r w:rsidRPr="006B7479">
        <w:rPr>
          <w:bCs/>
          <w:color w:val="000000" w:themeColor="text1"/>
          <w:sz w:val="16"/>
          <w:szCs w:val="16"/>
        </w:rPr>
        <w:softHyphen/>
        <w:t>лоне (1856-1931 гг.), который с самого ос</w:t>
      </w:r>
      <w:r w:rsidRPr="006B7479">
        <w:rPr>
          <w:bCs/>
          <w:color w:val="000000" w:themeColor="text1"/>
          <w:sz w:val="16"/>
          <w:szCs w:val="16"/>
        </w:rPr>
        <w:softHyphen/>
        <w:t>нования кружка был его бессменным на</w:t>
      </w:r>
      <w:r w:rsidRPr="006B7479">
        <w:rPr>
          <w:bCs/>
          <w:color w:val="000000" w:themeColor="text1"/>
          <w:sz w:val="16"/>
          <w:szCs w:val="16"/>
        </w:rPr>
        <w:softHyphen/>
        <w:t>учным руководите</w:t>
      </w:r>
      <w:r w:rsidRPr="006B7479">
        <w:rPr>
          <w:bCs/>
          <w:color w:val="000000" w:themeColor="text1"/>
          <w:sz w:val="16"/>
          <w:szCs w:val="16"/>
        </w:rPr>
        <w:softHyphen/>
        <w:t>лем. Он читал лекции по авиации, прини</w:t>
      </w:r>
      <w:r w:rsidRPr="006B7479">
        <w:rPr>
          <w:bCs/>
          <w:color w:val="000000" w:themeColor="text1"/>
          <w:sz w:val="16"/>
          <w:szCs w:val="16"/>
        </w:rPr>
        <w:softHyphen/>
        <w:t>мал участие в по</w:t>
      </w:r>
      <w:r w:rsidRPr="006B7479">
        <w:rPr>
          <w:bCs/>
          <w:color w:val="000000" w:themeColor="text1"/>
          <w:sz w:val="16"/>
          <w:szCs w:val="16"/>
        </w:rPr>
        <w:softHyphen/>
        <w:t>стройке летающих моделей и воздушных змеев (553).</w:t>
      </w:r>
    </w:p>
    <w:p w14:paraId="6591F217" w14:textId="77777777" w:rsidR="00DF6E32" w:rsidRPr="006B7479" w:rsidRDefault="00DF6E32" w:rsidP="00F251BF">
      <w:pPr>
        <w:shd w:val="clear" w:color="auto" w:fill="FFFFFF"/>
        <w:jc w:val="both"/>
        <w:rPr>
          <w:bCs/>
          <w:color w:val="000000" w:themeColor="text1"/>
          <w:sz w:val="16"/>
          <w:szCs w:val="16"/>
        </w:rPr>
      </w:pPr>
    </w:p>
    <w:p w14:paraId="77FA963E"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В 1908 г. в Грузию прибыла семья американских воздухоплавателей Тайлор. Они успешно начали турне в Батуме, затем перебрались в Кутаис. Здесь 15 марта 1910 г. произошла трагедия, приведшая к гибели одного из членов семьи, пилота Гуго Тайлора. Причиной явились неблагоприятные погодные условия, аварийное состояние оболочки шара, уступка со стоны пилота требованию публики подняться в воздух, несмотря на реальную угрозу аварии. Аэростат не смог достичь высоты даже 50 м. Сильный ветер понес его в сторону реки Риони, куда он начал стремительно падать. При падении Гуго получил серьезные травмы. Спасти его не удалось. Весь Кутаис провожал пилота в последний путь. На могиле до сих пор сохранилась надпись "Воздухоплаватель Гуго Эмильевич Тайлор погиб 15/III-1910 г. 5 час. вечера".</w:t>
      </w:r>
    </w:p>
    <w:p w14:paraId="6362D071" w14:textId="77777777" w:rsidR="00BC3099" w:rsidRPr="006B7479" w:rsidRDefault="00BC3099" w:rsidP="00F251BF">
      <w:pPr>
        <w:shd w:val="clear" w:color="auto" w:fill="FFFFFF"/>
        <w:jc w:val="both"/>
        <w:rPr>
          <w:bCs/>
          <w:i/>
          <w:color w:val="000000" w:themeColor="text1"/>
          <w:sz w:val="16"/>
          <w:szCs w:val="16"/>
        </w:rPr>
      </w:pPr>
    </w:p>
    <w:p w14:paraId="2846794B" w14:textId="77777777" w:rsidR="00DF6E32" w:rsidRPr="006B7479" w:rsidRDefault="00DF6E32" w:rsidP="00F251BF">
      <w:pPr>
        <w:shd w:val="clear" w:color="auto" w:fill="FFFFFF"/>
        <w:jc w:val="both"/>
        <w:rPr>
          <w:bCs/>
          <w:color w:val="000000" w:themeColor="text1"/>
          <w:sz w:val="16"/>
          <w:szCs w:val="16"/>
        </w:rPr>
      </w:pPr>
      <w:r w:rsidRPr="006B7479">
        <w:rPr>
          <w:bCs/>
          <w:color w:val="000000" w:themeColor="text1"/>
          <w:sz w:val="16"/>
          <w:szCs w:val="16"/>
        </w:rPr>
        <w:t>С 1908 по 1911 гг. Одесский аэроклуб организовал 21 полет на сферических аэростатах. Такие же полеты проводились и в Петербургском аэ</w:t>
      </w:r>
      <w:r w:rsidRPr="006B7479">
        <w:rPr>
          <w:bCs/>
          <w:color w:val="000000" w:themeColor="text1"/>
          <w:sz w:val="16"/>
          <w:szCs w:val="16"/>
        </w:rPr>
        <w:softHyphen/>
        <w:t>роклубе (Продолжали свои полеты и частные воздухоплаватели: в 1910 г. при по</w:t>
      </w:r>
      <w:r w:rsidRPr="006B7479">
        <w:rPr>
          <w:bCs/>
          <w:color w:val="000000" w:themeColor="text1"/>
          <w:sz w:val="16"/>
          <w:szCs w:val="16"/>
        </w:rPr>
        <w:softHyphen/>
        <w:t>пытке совершить полет на монгольфьере погиб в Кутаиси Тейлор (см. Хечинов В. К- История летания в Грузии, с. 36—41)) (11042,147).</w:t>
      </w:r>
    </w:p>
    <w:p w14:paraId="71271938" w14:textId="77777777" w:rsidR="00DF6E32" w:rsidRPr="006B7479" w:rsidRDefault="00DF6E32" w:rsidP="00F251BF">
      <w:pPr>
        <w:shd w:val="clear" w:color="auto" w:fill="FFFFFF"/>
        <w:jc w:val="both"/>
        <w:rPr>
          <w:bCs/>
          <w:color w:val="000000" w:themeColor="text1"/>
          <w:sz w:val="16"/>
          <w:szCs w:val="16"/>
        </w:rPr>
      </w:pPr>
    </w:p>
    <w:p w14:paraId="60E36C12" w14:textId="77777777" w:rsidR="00BC3099" w:rsidRPr="006B7479" w:rsidRDefault="00BC3099" w:rsidP="00F251BF">
      <w:pPr>
        <w:shd w:val="clear" w:color="auto" w:fill="FFFFFF"/>
        <w:jc w:val="both"/>
        <w:rPr>
          <w:bCs/>
          <w:i/>
          <w:color w:val="000000" w:themeColor="text1"/>
          <w:sz w:val="16"/>
          <w:szCs w:val="16"/>
        </w:rPr>
      </w:pPr>
      <w:r w:rsidRPr="006B7479">
        <w:rPr>
          <w:bCs/>
          <w:i/>
          <w:color w:val="000000" w:themeColor="text1"/>
          <w:sz w:val="16"/>
          <w:szCs w:val="16"/>
        </w:rPr>
        <w:t>Армия:</w:t>
      </w:r>
    </w:p>
    <w:p w14:paraId="0FB5D365" w14:textId="77777777" w:rsidR="00BC3099" w:rsidRPr="006B7479" w:rsidRDefault="00BC3099" w:rsidP="00F251BF">
      <w:pPr>
        <w:shd w:val="clear" w:color="auto" w:fill="FFFFFF"/>
        <w:jc w:val="both"/>
        <w:rPr>
          <w:bCs/>
          <w:i/>
          <w:color w:val="000000" w:themeColor="text1"/>
          <w:sz w:val="16"/>
          <w:szCs w:val="16"/>
        </w:rPr>
      </w:pPr>
    </w:p>
    <w:p w14:paraId="4D7B8FE6" w14:textId="43F1880C" w:rsidR="00BC3099" w:rsidRPr="006B7479" w:rsidRDefault="009C327A" w:rsidP="00F251BF">
      <w:pPr>
        <w:jc w:val="both"/>
        <w:rPr>
          <w:bCs/>
          <w:color w:val="000000" w:themeColor="text1"/>
          <w:sz w:val="16"/>
          <w:szCs w:val="16"/>
        </w:rPr>
      </w:pPr>
      <w:r w:rsidRPr="006B7479">
        <w:rPr>
          <w:bCs/>
          <w:color w:val="000000" w:themeColor="text1"/>
          <w:sz w:val="16"/>
          <w:szCs w:val="16"/>
        </w:rPr>
        <w:t>В</w:t>
      </w:r>
      <w:r w:rsidR="00BC3099" w:rsidRPr="006B7479">
        <w:rPr>
          <w:bCs/>
          <w:color w:val="000000" w:themeColor="text1"/>
          <w:sz w:val="16"/>
          <w:szCs w:val="16"/>
        </w:rPr>
        <w:t xml:space="preserve"> 1908 г., не хватало почти половины комплекта обмундирования и снаряжения, потребных для выхода в поле армии военного состава, не хватало винтовок, патронов, снарядов, обозов, шанцевого инструмента, госпитальных запасов; почти совсем не было некоторых средств борьбы, на необходимость которых указывал как опыт войны, так и пример соседних государств: не было гаубиц, пулеметов, горной артиллерии, полевой, тяжелой артиллерии, искровых телеграфов, автомобилей, т.е. таких средств, которые в настоящее время признаются необходимым элементом сильной армии, скажу коротко: в 1908 г. наша армия была небоеспособной" (Выступление Поливанова на закрытом заседании Государственной думы 13 апреля 1912 г. Цит. по кн.: Сидоров АЛ Финансовое положение России в годы первой мировой войны. М., 1974. С. 54) (11170).</w:t>
      </w:r>
    </w:p>
    <w:p w14:paraId="184C4BF7" w14:textId="77777777" w:rsidR="00BC3099" w:rsidRPr="006B7479" w:rsidRDefault="00BC3099" w:rsidP="00F251BF">
      <w:pPr>
        <w:jc w:val="both"/>
        <w:rPr>
          <w:bCs/>
          <w:color w:val="000000" w:themeColor="text1"/>
          <w:sz w:val="16"/>
          <w:szCs w:val="16"/>
        </w:rPr>
      </w:pPr>
    </w:p>
    <w:p w14:paraId="420AFB4D" w14:textId="77777777" w:rsidR="00BC3099" w:rsidRPr="006B7479" w:rsidRDefault="00BC3099" w:rsidP="00F251BF">
      <w:pPr>
        <w:jc w:val="both"/>
        <w:rPr>
          <w:bCs/>
          <w:i/>
          <w:color w:val="000000" w:themeColor="text1"/>
          <w:sz w:val="16"/>
          <w:szCs w:val="16"/>
        </w:rPr>
      </w:pPr>
      <w:r w:rsidRPr="006B7479">
        <w:rPr>
          <w:bCs/>
          <w:i/>
          <w:color w:val="000000" w:themeColor="text1"/>
          <w:sz w:val="16"/>
          <w:szCs w:val="16"/>
        </w:rPr>
        <w:t>Авиация и воздухоплавание Германии:</w:t>
      </w:r>
    </w:p>
    <w:p w14:paraId="3A579822" w14:textId="77777777" w:rsidR="00BC3099" w:rsidRPr="006B7479" w:rsidRDefault="00BC3099" w:rsidP="00F251BF">
      <w:pPr>
        <w:jc w:val="both"/>
        <w:rPr>
          <w:bCs/>
          <w:i/>
          <w:color w:val="000000" w:themeColor="text1"/>
          <w:sz w:val="16"/>
          <w:szCs w:val="16"/>
        </w:rPr>
      </w:pPr>
    </w:p>
    <w:p w14:paraId="7AB1C06C" w14:textId="5E64B9C4" w:rsidR="00BC3099" w:rsidRPr="006B7479" w:rsidRDefault="009C327A" w:rsidP="00F251BF">
      <w:pPr>
        <w:jc w:val="both"/>
        <w:rPr>
          <w:bCs/>
          <w:color w:val="000000" w:themeColor="text1"/>
          <w:sz w:val="16"/>
          <w:szCs w:val="16"/>
        </w:rPr>
      </w:pPr>
      <w:r w:rsidRPr="006B7479">
        <w:rPr>
          <w:bCs/>
          <w:color w:val="000000" w:themeColor="text1"/>
          <w:sz w:val="16"/>
          <w:szCs w:val="16"/>
        </w:rPr>
        <w:t>В</w:t>
      </w:r>
      <w:r w:rsidR="00BC3099" w:rsidRPr="006B7479">
        <w:rPr>
          <w:bCs/>
          <w:color w:val="000000" w:themeColor="text1"/>
          <w:sz w:val="16"/>
          <w:szCs w:val="16"/>
        </w:rPr>
        <w:t xml:space="preserve"> 1908 году этот дирижабль </w:t>
      </w:r>
      <w:r w:rsidRPr="006B7479">
        <w:rPr>
          <w:bCs/>
          <w:color w:val="000000" w:themeColor="text1"/>
          <w:sz w:val="16"/>
          <w:szCs w:val="16"/>
        </w:rPr>
        <w:t xml:space="preserve">LZ4 </w:t>
      </w:r>
      <w:r w:rsidR="00BC3099" w:rsidRPr="006B7479">
        <w:rPr>
          <w:bCs/>
          <w:color w:val="000000" w:themeColor="text1"/>
          <w:sz w:val="16"/>
          <w:szCs w:val="16"/>
        </w:rPr>
        <w:t xml:space="preserve">выполнил немало замечательных полетов. Он достиг дальности полета более 700 километров и мог непрерывно находиться в воздухе до 12 часов. </w:t>
      </w:r>
    </w:p>
    <w:p w14:paraId="102FD810" w14:textId="77777777" w:rsidR="00BC3099" w:rsidRPr="006B7479" w:rsidRDefault="00BC3099" w:rsidP="00F251BF">
      <w:pPr>
        <w:shd w:val="clear" w:color="auto" w:fill="FFFFFF"/>
        <w:jc w:val="both"/>
        <w:rPr>
          <w:bCs/>
          <w:color w:val="000000" w:themeColor="text1"/>
          <w:sz w:val="16"/>
          <w:szCs w:val="16"/>
        </w:rPr>
      </w:pPr>
    </w:p>
    <w:p w14:paraId="1CC1136B" w14:textId="599AC8E7" w:rsidR="00BC3099" w:rsidRPr="006B7479" w:rsidRDefault="009C327A" w:rsidP="00F251BF">
      <w:pPr>
        <w:jc w:val="both"/>
        <w:rPr>
          <w:bCs/>
          <w:color w:val="000000" w:themeColor="text1"/>
          <w:sz w:val="16"/>
          <w:szCs w:val="16"/>
        </w:rPr>
      </w:pPr>
      <w:r w:rsidRPr="006B7479">
        <w:rPr>
          <w:bCs/>
          <w:color w:val="000000" w:themeColor="text1"/>
          <w:sz w:val="16"/>
          <w:szCs w:val="16"/>
        </w:rPr>
        <w:t>В</w:t>
      </w:r>
      <w:r w:rsidR="00BC3099" w:rsidRPr="006B7479">
        <w:rPr>
          <w:bCs/>
          <w:color w:val="000000" w:themeColor="text1"/>
          <w:sz w:val="16"/>
          <w:szCs w:val="16"/>
        </w:rPr>
        <w:t xml:space="preserve"> 1908 году</w:t>
      </w:r>
      <w:r w:rsidRPr="006B7479">
        <w:rPr>
          <w:bCs/>
          <w:color w:val="000000" w:themeColor="text1"/>
          <w:sz w:val="16"/>
          <w:szCs w:val="16"/>
        </w:rPr>
        <w:t xml:space="preserve"> Шютте стал задумываться</w:t>
      </w:r>
      <w:r w:rsidR="00067CA5" w:rsidRPr="006B7479">
        <w:rPr>
          <w:bCs/>
          <w:color w:val="000000" w:themeColor="text1"/>
          <w:sz w:val="16"/>
          <w:szCs w:val="16"/>
        </w:rPr>
        <w:t xml:space="preserve"> над конструкцией своего дирижабля</w:t>
      </w:r>
      <w:r w:rsidR="00BC3099" w:rsidRPr="006B7479">
        <w:rPr>
          <w:bCs/>
          <w:color w:val="000000" w:themeColor="text1"/>
          <w:sz w:val="16"/>
          <w:szCs w:val="16"/>
        </w:rPr>
        <w:t xml:space="preserve">, а зимой 1909 года уже представил первый проект жесткого дирижабля с совершенной аэродинамической формой корпуса. Основная технологическая «изюминка» состояла в том, что Шютте использовал в качестве строительных элементов клеенные из фанеры шпангоуты и деревянные балки. Но главной особенностью дирижаблей «Шютте-Ланц» было то, что в каркасе применялось подкрепление геодезической схемы — редкие шпангоуты поддерживались балками, направленными по геодезическим линиям (кратчайшее расстояние между двумя точками на криволинейной поверхности). Главной особенностью такого вида конструкции Шютте считал повышенную жесткость на кручение, что исключало установку многочисленных расчалок и толстой внешней обтяжки. Хотя геодезическая конструкция и легче классического шпангоутно-стрингерного подкрепления, тем не менее производство таких конструкций переменной кривизны более сложно, а замена поврежденных элементов более трудоемка, чем в дирижаблях Цеппелина. </w:t>
      </w:r>
      <w:r w:rsidR="00067CA5" w:rsidRPr="006B7479">
        <w:rPr>
          <w:bCs/>
          <w:color w:val="000000" w:themeColor="text1"/>
          <w:sz w:val="16"/>
          <w:szCs w:val="16"/>
        </w:rPr>
        <w:t>Вместе с крупным предпринимателем доктором Карлом Ланцем из Мангейма Шютте создал фирму «Шютте — Ланц Люфтшиффбау». Доктор Ланц был финансовым пайщиком общества, дирижабли которого имели обозначение SL.</w:t>
      </w:r>
    </w:p>
    <w:p w14:paraId="3612AE36" w14:textId="77777777" w:rsidR="00BC3099" w:rsidRPr="006B7479" w:rsidRDefault="00BC3099" w:rsidP="00F251BF">
      <w:pPr>
        <w:shd w:val="clear" w:color="auto" w:fill="FFFFFF"/>
        <w:jc w:val="both"/>
        <w:rPr>
          <w:bCs/>
          <w:i/>
          <w:color w:val="000000" w:themeColor="text1"/>
          <w:sz w:val="16"/>
          <w:szCs w:val="16"/>
        </w:rPr>
      </w:pPr>
    </w:p>
    <w:p w14:paraId="05B22C41" w14:textId="77777777" w:rsidR="00BC3099" w:rsidRPr="006B7479" w:rsidRDefault="00BC3099" w:rsidP="00F251BF">
      <w:pPr>
        <w:shd w:val="clear" w:color="auto" w:fill="FFFFFF"/>
        <w:jc w:val="both"/>
        <w:rPr>
          <w:bCs/>
          <w:i/>
          <w:color w:val="000000" w:themeColor="text1"/>
          <w:sz w:val="16"/>
          <w:szCs w:val="16"/>
        </w:rPr>
      </w:pPr>
      <w:r w:rsidRPr="006B7479">
        <w:rPr>
          <w:bCs/>
          <w:i/>
          <w:color w:val="000000" w:themeColor="text1"/>
          <w:sz w:val="16"/>
          <w:szCs w:val="16"/>
        </w:rPr>
        <w:t>Авиация и воздухоплавание Франции:</w:t>
      </w:r>
    </w:p>
    <w:p w14:paraId="1F587CE7" w14:textId="77777777" w:rsidR="00BC3099" w:rsidRPr="006B7479" w:rsidRDefault="00BC3099" w:rsidP="00F251BF">
      <w:pPr>
        <w:shd w:val="clear" w:color="auto" w:fill="FFFFFF"/>
        <w:jc w:val="both"/>
        <w:rPr>
          <w:bCs/>
          <w:i/>
          <w:color w:val="000000" w:themeColor="text1"/>
          <w:sz w:val="16"/>
          <w:szCs w:val="16"/>
        </w:rPr>
      </w:pPr>
    </w:p>
    <w:p w14:paraId="69134E54" w14:textId="77777777" w:rsidR="00F251BF" w:rsidRPr="002D65D1" w:rsidRDefault="00F251BF" w:rsidP="00F251BF">
      <w:pPr>
        <w:jc w:val="both"/>
        <w:rPr>
          <w:color w:val="0070C0"/>
          <w:sz w:val="16"/>
          <w:szCs w:val="16"/>
          <w:lang w:bidi="en-US"/>
        </w:rPr>
      </w:pPr>
      <w:r w:rsidRPr="002D65D1">
        <w:rPr>
          <w:color w:val="0070C0"/>
          <w:sz w:val="16"/>
          <w:szCs w:val="16"/>
          <w:lang w:bidi="en-US"/>
        </w:rPr>
        <w:t>В 1908 г. были сформированы Национальная воздушная лига во Франции и Лига дирижаблей в Германии. Оба проповедовали в воздухе идею национальной самодостаточности и готовности. Правительство Германии выделило большие средства на дирижабли и воздушные шары, а также на материалы и услуги (23525).</w:t>
      </w:r>
    </w:p>
    <w:p w14:paraId="24B0D258" w14:textId="77777777" w:rsidR="00F251BF" w:rsidRPr="002D65D1" w:rsidRDefault="00F251BF" w:rsidP="00F251BF">
      <w:pPr>
        <w:jc w:val="both"/>
        <w:rPr>
          <w:color w:val="0070C0"/>
          <w:sz w:val="16"/>
          <w:szCs w:val="16"/>
        </w:rPr>
      </w:pPr>
    </w:p>
    <w:p w14:paraId="20BC61BE" w14:textId="77777777" w:rsidR="00BC3099" w:rsidRPr="006B7479" w:rsidRDefault="00BC3099" w:rsidP="00F251BF">
      <w:pPr>
        <w:pStyle w:val="af"/>
        <w:shd w:val="clear" w:color="auto" w:fill="FFFFFF"/>
        <w:spacing w:before="0" w:beforeAutospacing="0" w:after="0" w:afterAutospacing="0"/>
        <w:jc w:val="both"/>
        <w:textAlignment w:val="baseline"/>
        <w:rPr>
          <w:bCs/>
          <w:color w:val="0070C0"/>
          <w:sz w:val="16"/>
          <w:szCs w:val="16"/>
        </w:rPr>
      </w:pPr>
      <w:r w:rsidRPr="006B7479">
        <w:rPr>
          <w:bCs/>
          <w:color w:val="0070C0"/>
          <w:sz w:val="16"/>
          <w:szCs w:val="16"/>
        </w:rPr>
        <w:t>1908 года в Гранд-Пале самолёты впервые участвуют в 11 автосалоне — они тогда относились к «автомобилям определённого типа». Кроме них были выставлены воздушные шары, дирижабли, вертолёт, двигатели и прочее. Успех был настолько большой, что уже через 8 месяцев (в 1909) там же провели первый «самостоятельный» «Международный салон воздушных локомотивов» (19791).</w:t>
      </w:r>
    </w:p>
    <w:p w14:paraId="75FE75DC" w14:textId="77777777" w:rsidR="00BC3099" w:rsidRPr="006B7479" w:rsidRDefault="00BC3099" w:rsidP="00F251BF">
      <w:pPr>
        <w:jc w:val="both"/>
        <w:rPr>
          <w:bCs/>
          <w:color w:val="0070C0"/>
          <w:sz w:val="16"/>
          <w:szCs w:val="16"/>
          <w:shd w:val="clear" w:color="auto" w:fill="FFFFFF"/>
        </w:rPr>
      </w:pPr>
    </w:p>
    <w:p w14:paraId="3DFC6FD5" w14:textId="77777777" w:rsidR="00BC3099" w:rsidRPr="006B7479" w:rsidRDefault="00BC3099" w:rsidP="00F251BF">
      <w:pPr>
        <w:pStyle w:val="230"/>
        <w:shd w:val="clear" w:color="auto" w:fill="auto"/>
        <w:spacing w:line="240" w:lineRule="auto"/>
        <w:jc w:val="both"/>
        <w:rPr>
          <w:rFonts w:ascii="Times New Roman" w:hAnsi="Times New Roman" w:cs="Times New Roman"/>
          <w:bCs/>
          <w:color w:val="0070C0"/>
          <w:sz w:val="16"/>
          <w:szCs w:val="16"/>
        </w:rPr>
      </w:pPr>
      <w:r w:rsidRPr="006B7479">
        <w:rPr>
          <w:rFonts w:ascii="Times New Roman" w:hAnsi="Times New Roman" w:cs="Times New Roman"/>
          <w:bCs/>
          <w:color w:val="0070C0"/>
          <w:sz w:val="16"/>
          <w:szCs w:val="16"/>
        </w:rPr>
        <w:t>В 1908 г. во Франции успешно летал необычный моноплан, ко</w:t>
      </w:r>
      <w:r w:rsidRPr="006B7479">
        <w:rPr>
          <w:rFonts w:ascii="Times New Roman" w:hAnsi="Times New Roman" w:cs="Times New Roman"/>
          <w:bCs/>
          <w:color w:val="0070C0"/>
          <w:sz w:val="16"/>
          <w:szCs w:val="16"/>
        </w:rPr>
        <w:softHyphen/>
        <w:t>торый сконструировал Клемент Ауфм- Ордт (</w:t>
      </w:r>
      <w:r w:rsidRPr="006B7479">
        <w:rPr>
          <w:rFonts w:ascii="Times New Roman" w:hAnsi="Times New Roman" w:cs="Times New Roman"/>
          <w:bCs/>
          <w:color w:val="0070C0"/>
          <w:sz w:val="16"/>
          <w:szCs w:val="16"/>
          <w:lang w:val="en-US"/>
        </w:rPr>
        <w:t>Clement</w:t>
      </w:r>
      <w:r w:rsidRPr="006B7479">
        <w:rPr>
          <w:rFonts w:ascii="Times New Roman" w:hAnsi="Times New Roman" w:cs="Times New Roman"/>
          <w:bCs/>
          <w:color w:val="0070C0"/>
          <w:sz w:val="16"/>
          <w:szCs w:val="16"/>
        </w:rPr>
        <w:t xml:space="preserve"> </w:t>
      </w:r>
      <w:r w:rsidRPr="006B7479">
        <w:rPr>
          <w:rFonts w:ascii="Times New Roman" w:hAnsi="Times New Roman" w:cs="Times New Roman"/>
          <w:bCs/>
          <w:color w:val="0070C0"/>
          <w:sz w:val="16"/>
          <w:szCs w:val="16"/>
          <w:lang w:val="en-US"/>
        </w:rPr>
        <w:t>Auffm</w:t>
      </w:r>
      <w:r w:rsidRPr="006B7479">
        <w:rPr>
          <w:rFonts w:ascii="Times New Roman" w:hAnsi="Times New Roman" w:cs="Times New Roman"/>
          <w:bCs/>
          <w:color w:val="0070C0"/>
          <w:sz w:val="16"/>
          <w:szCs w:val="16"/>
        </w:rPr>
        <w:t>-</w:t>
      </w:r>
      <w:r w:rsidRPr="006B7479">
        <w:rPr>
          <w:rFonts w:ascii="Times New Roman" w:hAnsi="Times New Roman" w:cs="Times New Roman"/>
          <w:bCs/>
          <w:color w:val="0070C0"/>
          <w:sz w:val="16"/>
          <w:szCs w:val="16"/>
          <w:lang w:val="en-US"/>
        </w:rPr>
        <w:t>Ordt</w:t>
      </w:r>
      <w:r w:rsidRPr="006B7479">
        <w:rPr>
          <w:rFonts w:ascii="Times New Roman" w:hAnsi="Times New Roman" w:cs="Times New Roman"/>
          <w:bCs/>
          <w:color w:val="0070C0"/>
          <w:sz w:val="16"/>
          <w:szCs w:val="16"/>
        </w:rPr>
        <w:t>, 02.08.1878 - 1950). Прежде всего, удивляет схема управле</w:t>
      </w:r>
      <w:r w:rsidRPr="006B7479">
        <w:rPr>
          <w:rFonts w:ascii="Times New Roman" w:hAnsi="Times New Roman" w:cs="Times New Roman"/>
          <w:bCs/>
          <w:color w:val="0070C0"/>
          <w:sz w:val="16"/>
          <w:szCs w:val="16"/>
        </w:rPr>
        <w:softHyphen/>
        <w:t>ния по крену: пилот поворотом штурвала отклонял вниз одну из панелей крыла, причем не концевую, а корневую, обра</w:t>
      </w:r>
      <w:r w:rsidRPr="006B7479">
        <w:rPr>
          <w:rFonts w:ascii="Times New Roman" w:hAnsi="Times New Roman" w:cs="Times New Roman"/>
          <w:bCs/>
          <w:color w:val="0070C0"/>
          <w:sz w:val="16"/>
          <w:szCs w:val="16"/>
        </w:rPr>
        <w:softHyphen/>
        <w:t>зуя тем самым в консоли крыла боль</w:t>
      </w:r>
      <w:r w:rsidRPr="006B7479">
        <w:rPr>
          <w:rFonts w:ascii="Times New Roman" w:hAnsi="Times New Roman" w:cs="Times New Roman"/>
          <w:bCs/>
          <w:color w:val="0070C0"/>
          <w:sz w:val="16"/>
          <w:szCs w:val="16"/>
        </w:rPr>
        <w:softHyphen/>
        <w:t>шую брешь, что приводило к уменьше</w:t>
      </w:r>
      <w:r w:rsidRPr="006B7479">
        <w:rPr>
          <w:rFonts w:ascii="Times New Roman" w:hAnsi="Times New Roman" w:cs="Times New Roman"/>
          <w:bCs/>
          <w:color w:val="0070C0"/>
          <w:sz w:val="16"/>
          <w:szCs w:val="16"/>
        </w:rPr>
        <w:softHyphen/>
        <w:t>нию в этой зоне подъемной силы и, со</w:t>
      </w:r>
      <w:r w:rsidRPr="006B7479">
        <w:rPr>
          <w:rFonts w:ascii="Times New Roman" w:hAnsi="Times New Roman" w:cs="Times New Roman"/>
          <w:bCs/>
          <w:color w:val="0070C0"/>
          <w:sz w:val="16"/>
          <w:szCs w:val="16"/>
        </w:rPr>
        <w:softHyphen/>
        <w:t>ответственно, вызывало крен самолета. Для нас же важно то, что весь каркас са</w:t>
      </w:r>
      <w:r w:rsidRPr="006B7479">
        <w:rPr>
          <w:rFonts w:ascii="Times New Roman" w:hAnsi="Times New Roman" w:cs="Times New Roman"/>
          <w:bCs/>
          <w:color w:val="0070C0"/>
          <w:sz w:val="16"/>
          <w:szCs w:val="16"/>
        </w:rPr>
        <w:softHyphen/>
        <w:t>молета - фюзеляжная балка, лонжероны и нервюры крыла и оперения, ферма ка</w:t>
      </w:r>
      <w:r w:rsidRPr="006B7479">
        <w:rPr>
          <w:rFonts w:ascii="Times New Roman" w:hAnsi="Times New Roman" w:cs="Times New Roman"/>
          <w:bCs/>
          <w:color w:val="0070C0"/>
          <w:sz w:val="16"/>
          <w:szCs w:val="16"/>
        </w:rPr>
        <w:softHyphen/>
        <w:t>бины - был изготовлен из алюминиевых труб. Обшивка крыла и оперения оста</w:t>
      </w:r>
      <w:r w:rsidRPr="006B7479">
        <w:rPr>
          <w:rFonts w:ascii="Times New Roman" w:hAnsi="Times New Roman" w:cs="Times New Roman"/>
          <w:bCs/>
          <w:color w:val="0070C0"/>
          <w:sz w:val="16"/>
          <w:szCs w:val="16"/>
        </w:rPr>
        <w:softHyphen/>
        <w:t>валась полотняной. Размах крыла равнялся 8 м, в носовой части был установ</w:t>
      </w:r>
      <w:r w:rsidRPr="006B7479">
        <w:rPr>
          <w:rFonts w:ascii="Times New Roman" w:hAnsi="Times New Roman" w:cs="Times New Roman"/>
          <w:bCs/>
          <w:color w:val="0070C0"/>
          <w:sz w:val="16"/>
          <w:szCs w:val="16"/>
        </w:rPr>
        <w:softHyphen/>
        <w:t xml:space="preserve">лен 28-сильный двигатель </w:t>
      </w:r>
      <w:r w:rsidRPr="006B7479">
        <w:rPr>
          <w:rFonts w:ascii="Times New Roman" w:hAnsi="Times New Roman" w:cs="Times New Roman"/>
          <w:bCs/>
          <w:color w:val="0070C0"/>
          <w:sz w:val="16"/>
          <w:szCs w:val="16"/>
          <w:lang w:val="en-US"/>
        </w:rPr>
        <w:t>REP</w:t>
      </w:r>
      <w:r w:rsidRPr="006B7479">
        <w:rPr>
          <w:rFonts w:ascii="Times New Roman" w:hAnsi="Times New Roman" w:cs="Times New Roman"/>
          <w:bCs/>
          <w:color w:val="0070C0"/>
          <w:sz w:val="16"/>
          <w:szCs w:val="16"/>
        </w:rPr>
        <w:t xml:space="preserve"> (19847).</w:t>
      </w:r>
    </w:p>
    <w:p w14:paraId="185B2269" w14:textId="77777777" w:rsidR="00BC3099" w:rsidRPr="006B7479" w:rsidRDefault="00BC3099" w:rsidP="00F251BF">
      <w:pPr>
        <w:pStyle w:val="230"/>
        <w:shd w:val="clear" w:color="auto" w:fill="auto"/>
        <w:spacing w:line="240" w:lineRule="auto"/>
        <w:jc w:val="both"/>
        <w:rPr>
          <w:rFonts w:ascii="Times New Roman" w:hAnsi="Times New Roman" w:cs="Times New Roman"/>
          <w:bCs/>
          <w:color w:val="0070C0"/>
          <w:sz w:val="16"/>
          <w:szCs w:val="16"/>
        </w:rPr>
      </w:pPr>
    </w:p>
    <w:p w14:paraId="7B43DC6D" w14:textId="221A3C15" w:rsidR="00BC3099" w:rsidRPr="006B7479" w:rsidRDefault="00BC3099" w:rsidP="00F251BF">
      <w:pPr>
        <w:pStyle w:val="a3"/>
        <w:jc w:val="both"/>
        <w:rPr>
          <w:bCs/>
          <w:i w:val="0"/>
          <w:color w:val="000000" w:themeColor="text1"/>
          <w:spacing w:val="0"/>
          <w:kern w:val="0"/>
          <w:position w:val="0"/>
          <w:sz w:val="16"/>
          <w:szCs w:val="16"/>
        </w:rPr>
      </w:pPr>
      <w:r w:rsidRPr="006B7479">
        <w:rPr>
          <w:bCs/>
          <w:i w:val="0"/>
          <w:color w:val="000000" w:themeColor="text1"/>
          <w:spacing w:val="0"/>
          <w:kern w:val="0"/>
          <w:position w:val="0"/>
          <w:sz w:val="16"/>
          <w:szCs w:val="16"/>
        </w:rPr>
        <w:t>В 1908 г. парламент по предложению сенатора, председателя Лиги Мира д'Эстурнель де Констана принял решение о кредитах на развитие воздухоплавания. Трудно было остаться равнодушным к его словам, обращенным к сенаторам: «Я иду от правительства, чтобы оно сделало декларацию в поощрение воздухоплавателям, декларацию как акт веры, как проявление уверенности в будущем, декларацию как утверждение, что Франция более чем когда-либо верна великим идеям, которые составляют смысл ее существования, и что она более чем когда-либо стремится идти во главе прогресса... От одного момепта благосклонного внимания государственной власти наука может выиграть целые годы, ибо одного момента вашего внимания достаточно, чтобы вызвать к жизни тысячи инициатив, задавленных отсутствием средств.</w:t>
      </w:r>
    </w:p>
    <w:p w14:paraId="756C29F8" w14:textId="77777777" w:rsidR="00BC3099" w:rsidRPr="006B7479" w:rsidRDefault="00BC3099" w:rsidP="00F251BF">
      <w:pPr>
        <w:pStyle w:val="a3"/>
        <w:jc w:val="both"/>
        <w:rPr>
          <w:bCs/>
          <w:i w:val="0"/>
          <w:color w:val="000000" w:themeColor="text1"/>
          <w:spacing w:val="0"/>
          <w:kern w:val="0"/>
          <w:position w:val="0"/>
          <w:sz w:val="16"/>
          <w:szCs w:val="16"/>
        </w:rPr>
      </w:pPr>
      <w:r w:rsidRPr="006B7479">
        <w:rPr>
          <w:bCs/>
          <w:i w:val="0"/>
          <w:color w:val="000000" w:themeColor="text1"/>
          <w:spacing w:val="0"/>
          <w:kern w:val="0"/>
          <w:position w:val="0"/>
          <w:sz w:val="16"/>
          <w:szCs w:val="16"/>
        </w:rPr>
        <w:t>И торопитесь, ибо нас опередят» [112, с. 11, 12].</w:t>
      </w:r>
    </w:p>
    <w:p w14:paraId="51931058" w14:textId="77777777" w:rsidR="00BC3099" w:rsidRPr="006B7479" w:rsidRDefault="00BC3099" w:rsidP="00F251BF">
      <w:pPr>
        <w:pStyle w:val="a3"/>
        <w:jc w:val="both"/>
        <w:rPr>
          <w:bCs/>
          <w:i w:val="0"/>
          <w:color w:val="000000" w:themeColor="text1"/>
          <w:spacing w:val="0"/>
          <w:kern w:val="0"/>
          <w:position w:val="0"/>
          <w:sz w:val="16"/>
          <w:szCs w:val="16"/>
        </w:rPr>
      </w:pPr>
      <w:r w:rsidRPr="006B7479">
        <w:rPr>
          <w:bCs/>
          <w:i w:val="0"/>
          <w:color w:val="000000" w:themeColor="text1"/>
          <w:spacing w:val="0"/>
          <w:kern w:val="0"/>
          <w:position w:val="0"/>
          <w:sz w:val="16"/>
          <w:szCs w:val="16"/>
        </w:rPr>
        <w:t xml:space="preserve">От имени правительства призыв сенатора поддержал министр труда Луи Барту: «Успехи воздухоплавания волнуют и восхищают весь мир; это завоевание человека, способное совершенно изменить его жизнь, не может быть безразличным для парламента. Безразличное отношение не только свидетельствовало бы о беспечности, оно являлось бы поистине актом неблагодарности» [112, с. 12]. Заключительные слова министра труда дают </w:t>
      </w:r>
      <w:r w:rsidRPr="006B7479">
        <w:rPr>
          <w:bCs/>
          <w:i w:val="0"/>
          <w:color w:val="000000" w:themeColor="text1"/>
          <w:spacing w:val="0"/>
          <w:kern w:val="0"/>
          <w:position w:val="0"/>
          <w:sz w:val="16"/>
          <w:szCs w:val="16"/>
        </w:rPr>
        <w:lastRenderedPageBreak/>
        <w:t>возможность почувствовать, сколь доброжелательной была обстановка, царившая во время дебатов в поддержку воздухоплавания: «Авиация творит чудеса: недавно она проявила чудо совсем неожиданное — министр финансов, быть может, первый раз в своей жизни не только не отказал, но даже не торговался по поводу кредита в 100 тыс. франков на субсидии воздухоплавательным обществам» [112, с. 12]. В сенате и палате депутатов были сформированы фракции авиации. Первым практическим шагом их деятельности была пропаганда. В декабре 1908 г., например, для 400 сенаторов были организованы лекции известных специалистов (11260).</w:t>
      </w:r>
    </w:p>
    <w:p w14:paraId="11E6E68C" w14:textId="77777777" w:rsidR="00BC3099" w:rsidRPr="006B7479" w:rsidRDefault="00BC3099" w:rsidP="00F251BF">
      <w:pPr>
        <w:pStyle w:val="a3"/>
        <w:jc w:val="both"/>
        <w:rPr>
          <w:bCs/>
          <w:i w:val="0"/>
          <w:color w:val="000000" w:themeColor="text1"/>
          <w:spacing w:val="0"/>
          <w:kern w:val="0"/>
          <w:position w:val="0"/>
          <w:sz w:val="16"/>
          <w:szCs w:val="16"/>
        </w:rPr>
      </w:pPr>
    </w:p>
    <w:p w14:paraId="7F5301FB" w14:textId="77777777" w:rsidR="00B10801" w:rsidRPr="002B7C93" w:rsidRDefault="00B10801" w:rsidP="00B10801">
      <w:pPr>
        <w:pStyle w:val="a4"/>
        <w:widowControl/>
        <w:jc w:val="both"/>
        <w:rPr>
          <w:rFonts w:ascii="Times New Roman" w:hAnsi="Times New Roman"/>
          <w:color w:val="000000" w:themeColor="text1"/>
          <w:szCs w:val="16"/>
        </w:rPr>
      </w:pPr>
      <w:r w:rsidRPr="002B7C93">
        <w:rPr>
          <w:rFonts w:ascii="Times New Roman" w:hAnsi="Times New Roman"/>
          <w:color w:val="000000" w:themeColor="text1"/>
          <w:szCs w:val="16"/>
        </w:rPr>
        <w:t>В 1908 г. Французский артиллерийский офицер и инженер по образованию Р. Лорен предложил конструкцию мотокомпрессорного воздушно-реактивного двигателя. Собственно, на основе его Лорен и разработал первый в мире проект крылатой ракеты.</w:t>
      </w:r>
    </w:p>
    <w:p w14:paraId="2E7FEA5A" w14:textId="77777777" w:rsidR="00B10801" w:rsidRPr="002B7C93" w:rsidRDefault="00B10801" w:rsidP="00B10801">
      <w:pPr>
        <w:pStyle w:val="a4"/>
        <w:widowControl/>
        <w:jc w:val="both"/>
        <w:rPr>
          <w:rFonts w:ascii="Times New Roman" w:hAnsi="Times New Roman"/>
          <w:color w:val="000000" w:themeColor="text1"/>
          <w:szCs w:val="16"/>
        </w:rPr>
      </w:pPr>
      <w:r w:rsidRPr="002B7C93">
        <w:rPr>
          <w:rFonts w:ascii="Times New Roman" w:hAnsi="Times New Roman"/>
          <w:color w:val="000000" w:themeColor="text1"/>
          <w:szCs w:val="16"/>
        </w:rPr>
        <w:t>Некоторые историки утверждают, что Рене Лорен выдвинул идею крылатой ракеты еще в 1907 г. Н.Н. Новичков считает, что такого не могло быть по следующим причинам (Новичков Н.Н. Развитие крылатых ракет самолетных схем. Диссертация кандидата технических наук. М.: Институт истории естествознания и техники, 1982.):</w:t>
      </w:r>
    </w:p>
    <w:p w14:paraId="7C4E5562" w14:textId="77777777" w:rsidR="00B10801" w:rsidRPr="002B7C93" w:rsidRDefault="00B10801" w:rsidP="00B10801">
      <w:pPr>
        <w:pStyle w:val="a4"/>
        <w:widowControl/>
        <w:jc w:val="both"/>
        <w:rPr>
          <w:rFonts w:ascii="Times New Roman" w:hAnsi="Times New Roman"/>
          <w:color w:val="000000" w:themeColor="text1"/>
          <w:szCs w:val="16"/>
        </w:rPr>
      </w:pPr>
      <w:r w:rsidRPr="002B7C93">
        <w:rPr>
          <w:rFonts w:ascii="Times New Roman" w:hAnsi="Times New Roman"/>
          <w:color w:val="000000" w:themeColor="text1"/>
          <w:szCs w:val="16"/>
        </w:rPr>
        <w:t xml:space="preserve"> • Из-за малого практического опыта и полного отсутствия опыта боевого применения самолета не могло возникнуть необходимости в создании крылатых ракет до конца первого десятилетия ХХ века.</w:t>
      </w:r>
    </w:p>
    <w:p w14:paraId="642E96DF" w14:textId="77777777" w:rsidR="00B10801" w:rsidRPr="002B7C93" w:rsidRDefault="00B10801" w:rsidP="00B10801">
      <w:pPr>
        <w:pStyle w:val="a4"/>
        <w:widowControl/>
        <w:jc w:val="both"/>
        <w:rPr>
          <w:rFonts w:ascii="Times New Roman" w:hAnsi="Times New Roman"/>
          <w:color w:val="000000" w:themeColor="text1"/>
          <w:szCs w:val="16"/>
        </w:rPr>
      </w:pPr>
      <w:r w:rsidRPr="002B7C93">
        <w:rPr>
          <w:rFonts w:ascii="Times New Roman" w:hAnsi="Times New Roman"/>
          <w:color w:val="000000" w:themeColor="text1"/>
          <w:szCs w:val="16"/>
        </w:rPr>
        <w:t>• Р. Лорен вряд ли мог начать работу над созданием ракеты, не имея достаточно четких представлений об ее основном элементе – воздушно-реактивном двигателе.</w:t>
      </w:r>
    </w:p>
    <w:p w14:paraId="6A5ED608" w14:textId="77777777" w:rsidR="00B10801" w:rsidRPr="002B7C93" w:rsidRDefault="00B10801" w:rsidP="00B10801">
      <w:pPr>
        <w:pStyle w:val="a4"/>
        <w:widowControl/>
        <w:jc w:val="both"/>
        <w:rPr>
          <w:rFonts w:ascii="Times New Roman" w:hAnsi="Times New Roman"/>
          <w:color w:val="000000" w:themeColor="text1"/>
          <w:szCs w:val="16"/>
        </w:rPr>
      </w:pPr>
      <w:r w:rsidRPr="002B7C93">
        <w:rPr>
          <w:rFonts w:ascii="Times New Roman" w:hAnsi="Times New Roman"/>
          <w:color w:val="000000" w:themeColor="text1"/>
          <w:szCs w:val="16"/>
        </w:rPr>
        <w:t>• После изобретения двигателя Лорену, безусловно, требовалось некоторое время для разработки самой крылатой ракеты (11686).</w:t>
      </w:r>
    </w:p>
    <w:p w14:paraId="5345D5C2" w14:textId="77777777" w:rsidR="00B10801" w:rsidRPr="002B7C93" w:rsidRDefault="00B10801" w:rsidP="00B10801">
      <w:pPr>
        <w:pStyle w:val="a4"/>
        <w:widowControl/>
        <w:jc w:val="both"/>
        <w:rPr>
          <w:rFonts w:ascii="Times New Roman" w:hAnsi="Times New Roman"/>
          <w:color w:val="000000" w:themeColor="text1"/>
          <w:szCs w:val="16"/>
        </w:rPr>
      </w:pPr>
    </w:p>
    <w:p w14:paraId="622755E2"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В 1908 году фирма «Лебоди» построила дирижабль «Республика» [311] объемом 3700 куб. м («Патри» имел только 3000 куб. м). На «Республике» были установлены моторы «Левассер» мощностью 75 л. с., которые позволили ему развить скорость 50,4 км/ч. Он был гордостью французского воздухоплавания, но летал дирижабль совсем недолго. В 1909 году во время полета на большой высоте разрушился воздушный винт, его обломки пробили оболочку, и дирижабль (на его борту находились 4 человека) рухнул на землю (11324).</w:t>
      </w:r>
    </w:p>
    <w:p w14:paraId="1A16B4D1" w14:textId="77777777" w:rsidR="00BC3099" w:rsidRPr="006B7479" w:rsidRDefault="00BC3099" w:rsidP="00F251BF">
      <w:pPr>
        <w:shd w:val="clear" w:color="auto" w:fill="FFFFFF"/>
        <w:jc w:val="both"/>
        <w:rPr>
          <w:bCs/>
          <w:i/>
          <w:color w:val="000000" w:themeColor="text1"/>
          <w:sz w:val="16"/>
          <w:szCs w:val="16"/>
        </w:rPr>
      </w:pPr>
    </w:p>
    <w:p w14:paraId="7423771C" w14:textId="0E9B7C94" w:rsidR="00BC3099" w:rsidRPr="006B7479" w:rsidRDefault="00067CA5" w:rsidP="00F251BF">
      <w:pPr>
        <w:shd w:val="clear" w:color="auto" w:fill="FFFFFF"/>
        <w:jc w:val="both"/>
        <w:rPr>
          <w:bCs/>
          <w:color w:val="000000" w:themeColor="text1"/>
          <w:sz w:val="16"/>
          <w:szCs w:val="16"/>
        </w:rPr>
      </w:pPr>
      <w:r w:rsidRPr="006B7479">
        <w:rPr>
          <w:bCs/>
          <w:color w:val="000000" w:themeColor="text1"/>
          <w:sz w:val="16"/>
          <w:szCs w:val="16"/>
        </w:rPr>
        <w:t>В</w:t>
      </w:r>
      <w:r w:rsidR="00BC3099" w:rsidRPr="006B7479">
        <w:rPr>
          <w:bCs/>
          <w:color w:val="000000" w:themeColor="text1"/>
          <w:sz w:val="16"/>
          <w:szCs w:val="16"/>
        </w:rPr>
        <w:t xml:space="preserve"> 1908 году </w:t>
      </w:r>
      <w:r w:rsidRPr="006B7479">
        <w:rPr>
          <w:bCs/>
          <w:color w:val="000000" w:themeColor="text1"/>
          <w:sz w:val="16"/>
          <w:szCs w:val="16"/>
        </w:rPr>
        <w:t>«Жироплан» №2 братья Бреге по</w:t>
      </w:r>
      <w:r w:rsidRPr="006B7479">
        <w:rPr>
          <w:bCs/>
          <w:color w:val="000000" w:themeColor="text1"/>
          <w:sz w:val="16"/>
          <w:szCs w:val="16"/>
        </w:rPr>
        <w:softHyphen/>
        <w:t xml:space="preserve">строили </w:t>
      </w:r>
      <w:r w:rsidR="00BC3099" w:rsidRPr="006B7479">
        <w:rPr>
          <w:bCs/>
          <w:color w:val="000000" w:themeColor="text1"/>
          <w:sz w:val="16"/>
          <w:szCs w:val="16"/>
        </w:rPr>
        <w:t>уже по двухвинто</w:t>
      </w:r>
      <w:r w:rsidR="00BC3099" w:rsidRPr="006B7479">
        <w:rPr>
          <w:bCs/>
          <w:color w:val="000000" w:themeColor="text1"/>
          <w:sz w:val="16"/>
          <w:szCs w:val="16"/>
        </w:rPr>
        <w:softHyphen/>
        <w:t>вой поперечной схеме. Аппарат также имел четырехлопастные несущие вин</w:t>
      </w:r>
      <w:r w:rsidR="00BC3099" w:rsidRPr="006B7479">
        <w:rPr>
          <w:bCs/>
          <w:color w:val="000000" w:themeColor="text1"/>
          <w:sz w:val="16"/>
          <w:szCs w:val="16"/>
        </w:rPr>
        <w:softHyphen/>
        <w:t>ты бипланного типа, установленные на концах бипланного крыла. Фюзеляж ферменной конструкции с матерчатой обшивкой напоминал фюзеляжи пер</w:t>
      </w:r>
      <w:r w:rsidR="00BC3099" w:rsidRPr="006B7479">
        <w:rPr>
          <w:bCs/>
          <w:color w:val="000000" w:themeColor="text1"/>
          <w:sz w:val="16"/>
          <w:szCs w:val="16"/>
        </w:rPr>
        <w:softHyphen/>
        <w:t>вых самолетов. «Жироплан» № 2, не обладая возможностью подниматься вертикально, взлетал с разбегом. В од</w:t>
      </w:r>
      <w:r w:rsidR="00BC3099" w:rsidRPr="006B7479">
        <w:rPr>
          <w:bCs/>
          <w:color w:val="000000" w:themeColor="text1"/>
          <w:sz w:val="16"/>
          <w:szCs w:val="16"/>
        </w:rPr>
        <w:softHyphen/>
        <w:t>ном из полетов аппарат достиг высо</w:t>
      </w:r>
      <w:r w:rsidR="00BC3099" w:rsidRPr="006B7479">
        <w:rPr>
          <w:bCs/>
          <w:color w:val="000000" w:themeColor="text1"/>
          <w:sz w:val="16"/>
          <w:szCs w:val="16"/>
        </w:rPr>
        <w:softHyphen/>
        <w:t>ты 10 м, но, скабрировав, упал и получил сильные повреждения.</w:t>
      </w:r>
    </w:p>
    <w:p w14:paraId="0F9D6E6D" w14:textId="77777777" w:rsidR="00BC3099" w:rsidRPr="006B7479" w:rsidRDefault="00BC3099" w:rsidP="00F251BF">
      <w:pPr>
        <w:shd w:val="clear" w:color="auto" w:fill="FFFFFF"/>
        <w:jc w:val="both"/>
        <w:rPr>
          <w:bCs/>
          <w:color w:val="000000" w:themeColor="text1"/>
          <w:sz w:val="16"/>
          <w:szCs w:val="16"/>
        </w:rPr>
      </w:pPr>
      <w:r w:rsidRPr="006B7479">
        <w:rPr>
          <w:bCs/>
          <w:color w:val="000000" w:themeColor="text1"/>
          <w:sz w:val="16"/>
          <w:szCs w:val="16"/>
        </w:rPr>
        <w:t>Потерпев неудачу с вертолетами, братья Бреге решили переключиться на разработку самолетов и быстро доби</w:t>
      </w:r>
      <w:r w:rsidRPr="006B7479">
        <w:rPr>
          <w:bCs/>
          <w:color w:val="000000" w:themeColor="text1"/>
          <w:sz w:val="16"/>
          <w:szCs w:val="16"/>
        </w:rPr>
        <w:softHyphen/>
        <w:t>лись в этой области выдающихся успе</w:t>
      </w:r>
      <w:r w:rsidRPr="006B7479">
        <w:rPr>
          <w:bCs/>
          <w:color w:val="000000" w:themeColor="text1"/>
          <w:sz w:val="16"/>
          <w:szCs w:val="16"/>
        </w:rPr>
        <w:softHyphen/>
        <w:t>хов. В 1911 году они основали фирму «Бреге», которая только за время Пер</w:t>
      </w:r>
      <w:r w:rsidRPr="006B7479">
        <w:rPr>
          <w:bCs/>
          <w:color w:val="000000" w:themeColor="text1"/>
          <w:sz w:val="16"/>
          <w:szCs w:val="16"/>
        </w:rPr>
        <w:softHyphen/>
        <w:t>вой мировой войны произвела более 8000 самолетов. В том же 1911 году самолет С.З с 11 пассажирами на борту, пилотируемый Луи Бреге, уста</w:t>
      </w:r>
      <w:r w:rsidRPr="006B7479">
        <w:rPr>
          <w:bCs/>
          <w:color w:val="000000" w:themeColor="text1"/>
          <w:sz w:val="16"/>
          <w:szCs w:val="16"/>
        </w:rPr>
        <w:softHyphen/>
        <w:t>новил рекорд скорости и грузоподъ</w:t>
      </w:r>
      <w:r w:rsidRPr="006B7479">
        <w:rPr>
          <w:bCs/>
          <w:color w:val="000000" w:themeColor="text1"/>
          <w:sz w:val="16"/>
          <w:szCs w:val="16"/>
        </w:rPr>
        <w:softHyphen/>
        <w:t>емности на 100-километровом марш</w:t>
      </w:r>
      <w:r w:rsidRPr="006B7479">
        <w:rPr>
          <w:bCs/>
          <w:color w:val="000000" w:themeColor="text1"/>
          <w:sz w:val="16"/>
          <w:szCs w:val="16"/>
        </w:rPr>
        <w:softHyphen/>
        <w:t>руте. В 1919 году братья основали авиатранспортную компанию «Эр Франс», успешно выполняющую поле</w:t>
      </w:r>
      <w:r w:rsidRPr="006B7479">
        <w:rPr>
          <w:bCs/>
          <w:color w:val="000000" w:themeColor="text1"/>
          <w:sz w:val="16"/>
          <w:szCs w:val="16"/>
        </w:rPr>
        <w:softHyphen/>
        <w:t>ты и в наши дни. Основанная ими фир</w:t>
      </w:r>
      <w:r w:rsidRPr="006B7479">
        <w:rPr>
          <w:bCs/>
          <w:color w:val="000000" w:themeColor="text1"/>
          <w:sz w:val="16"/>
          <w:szCs w:val="16"/>
        </w:rPr>
        <w:softHyphen/>
        <w:t>ма входит в состав ведущей французс кои самолетостроительной компании «Дассо-Бреге» (11389).</w:t>
      </w:r>
    </w:p>
    <w:p w14:paraId="25A20BD0" w14:textId="77777777" w:rsidR="00BC3099" w:rsidRPr="006B7479" w:rsidRDefault="00BC3099" w:rsidP="00F251BF">
      <w:pPr>
        <w:shd w:val="clear" w:color="auto" w:fill="FFFFFF"/>
        <w:jc w:val="both"/>
        <w:rPr>
          <w:bCs/>
          <w:color w:val="000000" w:themeColor="text1"/>
          <w:sz w:val="16"/>
          <w:szCs w:val="16"/>
        </w:rPr>
      </w:pPr>
    </w:p>
    <w:p w14:paraId="54ABF796"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В 1908 году французский изобретатель Рене Лорэн опубликовал в авиационном журнале «Аэрофил» несколько статей о проекте реактивного самолета, приводящегося в движение однорядным шестицилиндровым двигателем внутреннего сгорания.</w:t>
      </w:r>
    </w:p>
    <w:p w14:paraId="64462B34"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Гондола этого аппарата весом около 100 кг имела цилиндрическую форму и опиралась на землю лыжами. Два двигателя размещались под крыльями. Пилот должен был сидеть сзади и управлять как работой моторов, так и поворотами их вокруг горизонтальной оси, с помощью чего достигалась стабилизация аппарата. При взлете оси раструбов моторов располагались почти вертикально и по мере разбега угол их наклона уменьшается.</w:t>
      </w:r>
    </w:p>
    <w:p w14:paraId="72F45170"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Свой реактивный двигатель Лорэн предлагал сделать настолько плоским, чтобы он помещался в крыле самолета. Каждый цилиндр поршневого двигателя должен был иметь выхлопное сопло. Предполагалось, что самолет будет приводиться в движение серией последовательных выхлопов.</w:t>
      </w:r>
    </w:p>
    <w:p w14:paraId="21E536F1"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В 1910 году Рене Лорэн предложил новый проект – воздушную торпеду, представляющую собою аппарат с реактивным двигателем и управляемый посредством телемеханики. Согласно расчетам Лорэна, скорость полета торпеды должна была составить около 200 км/ч.</w:t>
      </w:r>
    </w:p>
    <w:p w14:paraId="71797BC3"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Еще через год французский изобретатель представил новый вариант реактивного металлического аэроплана, разгон которого по земле производился при помощи электрической тележки, катящейся по рельсам. Когда при движении по земле аппарат достигнет определенной скорости, начинает действовать реактивный двигатель, и аэроплан взлетает.</w:t>
      </w:r>
    </w:p>
    <w:p w14:paraId="5C8DDB3A"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Выхлопные трубы (дюзы) двигателя были устроены также, как и в предыдущем проекте. Пилот опять же помещался почти у кормы аппарата в особой камере, которая могла скользить внутри трубчатого фюзеляжа аэроплана по особым направляющим.</w:t>
      </w:r>
    </w:p>
    <w:p w14:paraId="492035C8"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Взлет производился следующим образом. На протяжении первого километра электрическая тележка увлекает аэроплан по рельсовому пути, доводя его скорость до 300 км/ч. В конце пути устроен своеобразный трамплин – дорога поднимается в вертикальной плоскости по кривой с начальным радиусом в 1200 м. Здесь, благодаря центробежной и подъемной силам, приданной скорости и работе собственного реактивного двигателя, аэроплан отделяется от тележки и далее летит самостоятельно. Тележка же катится по рельсам дальше и тормозится.</w:t>
      </w:r>
    </w:p>
    <w:p w14:paraId="73BC2134"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Спуск аппарата производится еще более необычным способом. В специально отведенном для этого месте свален мягкий грунт. Аэроплан, спускаясь по наклонной линии (глиссаде), носом врезается в него, уходя на глубину до 2 м. Для уменьшения скорости «спуска» пилот тормозит движение специальным воздушным тормозом, состоящим из ряда алюминиевых тарелок и выдвигаемым им с кормы аппарата.</w:t>
      </w:r>
    </w:p>
    <w:p w14:paraId="1352C925"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Вдохновленный идеями Лорэна, российский инженер Александр Горохов выдвинул свой проект реактивного летательного аппарата. В статье «Механический полет будущего» (1911 год) он описал управляемую крылатую ракету на трех пассажиров, движимую реакцией газов, получаемых в результате горения жидкого топлива (бензин, спирт, керосин) в воздухе, забираемом из внешней атмосферы. Корпус аппарата имел обтекаемую форму с хвостовым оперением, играющим роль рулей высоты и направления. Двигатель ракетоплана Горохова состоял из двух симметрично расположенных камер сгорания, в которые двумя компрессорами нагнетается воздух, а специальным насосом – топливо.</w:t>
      </w:r>
    </w:p>
    <w:p w14:paraId="69FB50A7"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Скорость аппарата должна была составить более 350 км/ч. Схема взлета и посадки в точности воспроизводили схему, предложенную Лорэном для «аэроплана с катапультой».</w:t>
      </w:r>
    </w:p>
    <w:p w14:paraId="69520A0E"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Во всех проектах Лорэна (и, соответственно, в проекте Горохова) фигурирует реактивный двигатель, использующий энергию быстрой струи выхлопных газов. Однако Лорэн не понимал, почему этот двигатель уступает поршневому двигателю с винтом, создающим «струю» с большой массой, но малой скоростью. Только спустя несколько лет инженеры начали осознавать глубокую разницу между скоростью истечения газов и скоростью самолета.</w:t>
      </w:r>
    </w:p>
    <w:p w14:paraId="0B58B0CD"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Имелось два способа сокращения этой разницы: увеличение скорости самолета и снижение скорости истечения газов. Оба способа, примененные одновременно, привели бы к полному устранению разницы (11688).</w:t>
      </w:r>
    </w:p>
    <w:p w14:paraId="648369A9" w14:textId="77777777" w:rsidR="00BC3099" w:rsidRPr="006B7479" w:rsidRDefault="00BC3099" w:rsidP="00F251BF">
      <w:pPr>
        <w:jc w:val="both"/>
        <w:rPr>
          <w:bCs/>
          <w:color w:val="000000" w:themeColor="text1"/>
          <w:sz w:val="16"/>
          <w:szCs w:val="16"/>
        </w:rPr>
      </w:pPr>
    </w:p>
    <w:p w14:paraId="066B199D" w14:textId="2B1CF22F" w:rsidR="00BC3099" w:rsidRPr="006B7479" w:rsidRDefault="00BC3099" w:rsidP="00F251BF">
      <w:pPr>
        <w:pStyle w:val="a4"/>
        <w:widowControl/>
        <w:jc w:val="both"/>
        <w:rPr>
          <w:rFonts w:ascii="Times New Roman" w:hAnsi="Times New Roman"/>
          <w:bCs/>
          <w:color w:val="000000" w:themeColor="text1"/>
          <w:szCs w:val="16"/>
        </w:rPr>
      </w:pPr>
      <w:r w:rsidRPr="006B7479">
        <w:rPr>
          <w:rFonts w:ascii="Times New Roman" w:hAnsi="Times New Roman"/>
          <w:bCs/>
          <w:color w:val="000000" w:themeColor="text1"/>
          <w:szCs w:val="16"/>
        </w:rPr>
        <w:t>В 1908 г. Французский артиллерийский офицер и инженер по образованию Р. Лорен предложил конструкцию мотокомпрессорного воздушно-реактивного двигателя. Собственно, на основе его Лорен и разработал первый в мире проект крылатой ракеты.</w:t>
      </w:r>
    </w:p>
    <w:p w14:paraId="55C25CFF" w14:textId="77777777" w:rsidR="00BC3099" w:rsidRPr="006B7479" w:rsidRDefault="00BC3099" w:rsidP="00F251BF">
      <w:pPr>
        <w:pStyle w:val="a4"/>
        <w:widowControl/>
        <w:jc w:val="both"/>
        <w:rPr>
          <w:rFonts w:ascii="Times New Roman" w:hAnsi="Times New Roman"/>
          <w:bCs/>
          <w:color w:val="000000" w:themeColor="text1"/>
          <w:szCs w:val="16"/>
        </w:rPr>
      </w:pPr>
      <w:r w:rsidRPr="006B7479">
        <w:rPr>
          <w:rFonts w:ascii="Times New Roman" w:hAnsi="Times New Roman"/>
          <w:bCs/>
          <w:color w:val="000000" w:themeColor="text1"/>
          <w:szCs w:val="16"/>
        </w:rPr>
        <w:t>Некоторые историки утверждают, что Рене Лорен выдвинул идею крылатой ракеты еще в 1907 г. Н.Н. Новичков считает, что такого не могло быть по следующим причинам (Новичков Н.Н. Развитие крылатых ракет самолетных схем. Диссертация кандидата технических наук. М.: Институт истории естествознания и техники, 1982.):</w:t>
      </w:r>
    </w:p>
    <w:p w14:paraId="1C768EFC" w14:textId="77777777" w:rsidR="00BC3099" w:rsidRPr="006B7479" w:rsidRDefault="00BC3099" w:rsidP="00F251BF">
      <w:pPr>
        <w:pStyle w:val="a4"/>
        <w:widowControl/>
        <w:jc w:val="both"/>
        <w:rPr>
          <w:rFonts w:ascii="Times New Roman" w:hAnsi="Times New Roman"/>
          <w:bCs/>
          <w:color w:val="000000" w:themeColor="text1"/>
          <w:szCs w:val="16"/>
        </w:rPr>
      </w:pPr>
      <w:r w:rsidRPr="006B7479">
        <w:rPr>
          <w:rFonts w:ascii="Times New Roman" w:hAnsi="Times New Roman"/>
          <w:bCs/>
          <w:color w:val="000000" w:themeColor="text1"/>
          <w:szCs w:val="16"/>
        </w:rPr>
        <w:t>• Из-за малого практического опыта и полного отсутствия опыта боевого применения самолета не могло возникнуть необходимости в создании крылатых ракет до конца первого десятилетия ХХ века.</w:t>
      </w:r>
    </w:p>
    <w:p w14:paraId="0B58260D" w14:textId="77777777" w:rsidR="00BC3099" w:rsidRPr="006B7479" w:rsidRDefault="00BC3099" w:rsidP="00F251BF">
      <w:pPr>
        <w:pStyle w:val="a4"/>
        <w:widowControl/>
        <w:jc w:val="both"/>
        <w:rPr>
          <w:rFonts w:ascii="Times New Roman" w:hAnsi="Times New Roman"/>
          <w:bCs/>
          <w:color w:val="000000" w:themeColor="text1"/>
          <w:szCs w:val="16"/>
        </w:rPr>
      </w:pPr>
      <w:r w:rsidRPr="006B7479">
        <w:rPr>
          <w:rFonts w:ascii="Times New Roman" w:hAnsi="Times New Roman"/>
          <w:bCs/>
          <w:color w:val="000000" w:themeColor="text1"/>
          <w:szCs w:val="16"/>
        </w:rPr>
        <w:t>• Р. Лорен вряд ли мог начать работу над созданием ракеты, не имея достаточно четких представлений об ее основном элементе – воздушно-реактивном двигателе.</w:t>
      </w:r>
    </w:p>
    <w:p w14:paraId="4FB885A8" w14:textId="77777777" w:rsidR="00BC3099" w:rsidRPr="006B7479" w:rsidRDefault="00BC3099" w:rsidP="00F251BF">
      <w:pPr>
        <w:pStyle w:val="a4"/>
        <w:widowControl/>
        <w:jc w:val="both"/>
        <w:rPr>
          <w:rFonts w:ascii="Times New Roman" w:hAnsi="Times New Roman"/>
          <w:bCs/>
          <w:color w:val="000000" w:themeColor="text1"/>
          <w:szCs w:val="16"/>
        </w:rPr>
      </w:pPr>
      <w:r w:rsidRPr="006B7479">
        <w:rPr>
          <w:rFonts w:ascii="Times New Roman" w:hAnsi="Times New Roman"/>
          <w:bCs/>
          <w:color w:val="000000" w:themeColor="text1"/>
          <w:szCs w:val="16"/>
        </w:rPr>
        <w:t>• После изобретения двигателя Лорену, безусловно, требовалось некоторое время для разработки самой крылатой ракеты (11686).</w:t>
      </w:r>
    </w:p>
    <w:p w14:paraId="74EC5C10" w14:textId="77777777" w:rsidR="00BC3099" w:rsidRPr="006B7479" w:rsidRDefault="00BC3099" w:rsidP="00F251BF">
      <w:pPr>
        <w:pStyle w:val="a4"/>
        <w:widowControl/>
        <w:jc w:val="both"/>
        <w:rPr>
          <w:rFonts w:ascii="Times New Roman" w:hAnsi="Times New Roman"/>
          <w:bCs/>
          <w:color w:val="000000" w:themeColor="text1"/>
          <w:szCs w:val="16"/>
        </w:rPr>
      </w:pPr>
    </w:p>
    <w:p w14:paraId="2A94D071" w14:textId="77777777" w:rsidR="00BC3099" w:rsidRPr="006B7479" w:rsidRDefault="00BC3099" w:rsidP="00F251BF">
      <w:pPr>
        <w:shd w:val="clear" w:color="auto" w:fill="FFFFFF"/>
        <w:jc w:val="both"/>
        <w:rPr>
          <w:bCs/>
          <w:i/>
          <w:color w:val="000000" w:themeColor="text1"/>
          <w:sz w:val="16"/>
          <w:szCs w:val="16"/>
        </w:rPr>
      </w:pPr>
      <w:r w:rsidRPr="006B7479">
        <w:rPr>
          <w:bCs/>
          <w:i/>
          <w:color w:val="000000" w:themeColor="text1"/>
          <w:sz w:val="16"/>
          <w:szCs w:val="16"/>
        </w:rPr>
        <w:t>Авиация и воздухоплавание Англии:</w:t>
      </w:r>
    </w:p>
    <w:p w14:paraId="0432308B" w14:textId="77777777" w:rsidR="00067CA5" w:rsidRPr="006B7479" w:rsidRDefault="00067CA5" w:rsidP="00F251BF">
      <w:pPr>
        <w:jc w:val="both"/>
        <w:rPr>
          <w:bCs/>
          <w:color w:val="000000" w:themeColor="text1"/>
          <w:sz w:val="16"/>
          <w:szCs w:val="16"/>
        </w:rPr>
      </w:pPr>
    </w:p>
    <w:p w14:paraId="0ED574A5" w14:textId="77777777" w:rsidR="00067CA5" w:rsidRPr="006B7479" w:rsidRDefault="00067CA5" w:rsidP="00F251BF">
      <w:pPr>
        <w:jc w:val="both"/>
        <w:rPr>
          <w:bCs/>
          <w:color w:val="000000" w:themeColor="text1"/>
          <w:sz w:val="16"/>
          <w:szCs w:val="16"/>
        </w:rPr>
      </w:pPr>
      <w:r w:rsidRPr="006B7479">
        <w:rPr>
          <w:bCs/>
          <w:color w:val="000000" w:themeColor="text1"/>
          <w:sz w:val="16"/>
          <w:szCs w:val="16"/>
        </w:rPr>
        <w:t>В</w:t>
      </w:r>
      <w:r w:rsidR="00BC3099" w:rsidRPr="006B7479">
        <w:rPr>
          <w:bCs/>
          <w:color w:val="000000" w:themeColor="text1"/>
          <w:sz w:val="16"/>
          <w:szCs w:val="16"/>
        </w:rPr>
        <w:t xml:space="preserve"> 1908 году</w:t>
      </w:r>
      <w:r w:rsidRPr="006B7479">
        <w:rPr>
          <w:bCs/>
          <w:color w:val="000000" w:themeColor="text1"/>
          <w:sz w:val="16"/>
          <w:szCs w:val="16"/>
        </w:rPr>
        <w:t xml:space="preserve"> был выдан заказ на первый дирижабль для флота. Он был жесткого типа R. 1 (rigid — жесткий) и известен также как «Мэйфлай». Дирижабль был изготовлен согласно спецификации Адмиралтейства на заводах «Виккерс Сонс» и «Максим Лтд». Его объем равнялся 23 000 куб. м.</w:t>
      </w:r>
      <w:r w:rsidR="00BC3099" w:rsidRPr="006B7479">
        <w:rPr>
          <w:bCs/>
          <w:color w:val="000000" w:themeColor="text1"/>
          <w:sz w:val="16"/>
          <w:szCs w:val="16"/>
        </w:rPr>
        <w:t xml:space="preserve">, а в мае 1911 года дирижабль сделали в Бэрроу-ин-Фюрнесс. В его конструкции ощущалось сильное влияние цеппелинов, но до их характеристик ему было далеко. 24 </w:t>
      </w:r>
      <w:r w:rsidR="00BC3099" w:rsidRPr="006B7479">
        <w:rPr>
          <w:bCs/>
          <w:color w:val="000000" w:themeColor="text1"/>
          <w:sz w:val="16"/>
          <w:szCs w:val="16"/>
        </w:rPr>
        <w:lastRenderedPageBreak/>
        <w:t>сентября 1911 года сразу после выхода из ангара порыв ветра нанес столь серьезные повреждения дирижаблю, что он был признан непригодным к восстановлению и разобран</w:t>
      </w:r>
      <w:r w:rsidRPr="006B7479">
        <w:rPr>
          <w:bCs/>
          <w:color w:val="000000" w:themeColor="text1"/>
          <w:sz w:val="16"/>
          <w:szCs w:val="16"/>
        </w:rPr>
        <w:t>.</w:t>
      </w:r>
    </w:p>
    <w:p w14:paraId="5CF5760D" w14:textId="544405B9" w:rsidR="00BC3099" w:rsidRPr="006B7479" w:rsidRDefault="00067CA5" w:rsidP="00F251BF">
      <w:pPr>
        <w:jc w:val="both"/>
        <w:rPr>
          <w:bCs/>
          <w:color w:val="000000" w:themeColor="text1"/>
          <w:sz w:val="16"/>
          <w:szCs w:val="16"/>
        </w:rPr>
      </w:pPr>
      <w:r w:rsidRPr="006B7479">
        <w:rPr>
          <w:bCs/>
          <w:color w:val="000000" w:themeColor="text1"/>
          <w:sz w:val="16"/>
          <w:szCs w:val="16"/>
        </w:rPr>
        <w:t>Британские моряки видели в дирижабле средство береговой обороны, противолодочной и противоминной пограничной службы. Его преимущества вначале не были столь уж очевидны</w:t>
      </w:r>
      <w:r w:rsidR="00BC3099" w:rsidRPr="006B7479">
        <w:rPr>
          <w:bCs/>
          <w:color w:val="000000" w:themeColor="text1"/>
          <w:sz w:val="16"/>
          <w:szCs w:val="16"/>
        </w:rPr>
        <w:t xml:space="preserve"> (11324).</w:t>
      </w:r>
    </w:p>
    <w:p w14:paraId="4FBEB533" w14:textId="77777777" w:rsidR="00BC3099" w:rsidRPr="006B7479" w:rsidRDefault="00BC3099" w:rsidP="00F251BF">
      <w:pPr>
        <w:pStyle w:val="a3"/>
        <w:jc w:val="both"/>
        <w:rPr>
          <w:bCs/>
          <w:color w:val="000000" w:themeColor="text1"/>
          <w:spacing w:val="0"/>
          <w:kern w:val="0"/>
          <w:position w:val="0"/>
          <w:sz w:val="16"/>
          <w:szCs w:val="16"/>
        </w:rPr>
      </w:pPr>
    </w:p>
    <w:p w14:paraId="623A559E" w14:textId="77777777" w:rsidR="00BC3099" w:rsidRPr="006B7479" w:rsidRDefault="00BC3099" w:rsidP="00F251BF">
      <w:pPr>
        <w:pStyle w:val="a3"/>
        <w:jc w:val="both"/>
        <w:rPr>
          <w:bCs/>
          <w:color w:val="000000" w:themeColor="text1"/>
          <w:spacing w:val="0"/>
          <w:kern w:val="0"/>
          <w:position w:val="0"/>
          <w:sz w:val="16"/>
          <w:szCs w:val="16"/>
        </w:rPr>
      </w:pPr>
      <w:r w:rsidRPr="006B7479">
        <w:rPr>
          <w:bCs/>
          <w:color w:val="000000" w:themeColor="text1"/>
          <w:spacing w:val="0"/>
          <w:kern w:val="0"/>
          <w:position w:val="0"/>
          <w:sz w:val="16"/>
          <w:szCs w:val="16"/>
        </w:rPr>
        <w:t>Авиация и воздухоплавание за рубежом:</w:t>
      </w:r>
    </w:p>
    <w:p w14:paraId="72F38468" w14:textId="77777777" w:rsidR="00BC3099" w:rsidRPr="006B7479" w:rsidRDefault="00BC3099" w:rsidP="00F251BF">
      <w:pPr>
        <w:pStyle w:val="a3"/>
        <w:jc w:val="both"/>
        <w:rPr>
          <w:bCs/>
          <w:color w:val="000000" w:themeColor="text1"/>
          <w:spacing w:val="0"/>
          <w:kern w:val="0"/>
          <w:position w:val="0"/>
          <w:sz w:val="16"/>
          <w:szCs w:val="16"/>
        </w:rPr>
      </w:pPr>
    </w:p>
    <w:p w14:paraId="032B8D36"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1908 Лео Стивенс изобретает вытяжное кольцо.</w:t>
      </w:r>
    </w:p>
    <w:p w14:paraId="38D4F4CF" w14:textId="77777777" w:rsidR="00BC3099" w:rsidRPr="006B7479" w:rsidRDefault="00BC3099" w:rsidP="00F251BF">
      <w:pPr>
        <w:pStyle w:val="a3"/>
        <w:jc w:val="both"/>
        <w:rPr>
          <w:bCs/>
          <w:i w:val="0"/>
          <w:color w:val="000000" w:themeColor="text1"/>
          <w:spacing w:val="0"/>
          <w:kern w:val="0"/>
          <w:position w:val="0"/>
          <w:sz w:val="16"/>
          <w:szCs w:val="16"/>
        </w:rPr>
      </w:pPr>
    </w:p>
    <w:p w14:paraId="5EE63106" w14:textId="32B3F5C7" w:rsidR="00BC3099" w:rsidRPr="006B7479" w:rsidRDefault="00BC3099" w:rsidP="00F251BF">
      <w:pPr>
        <w:jc w:val="both"/>
        <w:rPr>
          <w:bCs/>
          <w:color w:val="000000" w:themeColor="text1"/>
          <w:sz w:val="16"/>
          <w:szCs w:val="16"/>
        </w:rPr>
      </w:pPr>
      <w:r w:rsidRPr="006B7479">
        <w:rPr>
          <w:bCs/>
          <w:color w:val="000000" w:themeColor="text1"/>
          <w:sz w:val="16"/>
          <w:szCs w:val="16"/>
        </w:rPr>
        <w:t xml:space="preserve">В 1908 году дирижабль </w:t>
      </w:r>
      <w:r w:rsidR="00067CA5" w:rsidRPr="006B7479">
        <w:rPr>
          <w:bCs/>
          <w:color w:val="000000" w:themeColor="text1"/>
          <w:sz w:val="16"/>
          <w:szCs w:val="16"/>
        </w:rPr>
        <w:t xml:space="preserve">«Италия» </w:t>
      </w:r>
      <w:r w:rsidRPr="006B7479">
        <w:rPr>
          <w:bCs/>
          <w:color w:val="000000" w:themeColor="text1"/>
          <w:sz w:val="16"/>
          <w:szCs w:val="16"/>
        </w:rPr>
        <w:t>перестроили: снабдили двигателем мощностью около 30 л. с., винт подняли выше гондолы, увеличили площадь рулей высоты и направления. 7 апреля 1909 года при спуске воздушный корабль столкнулся с деревом и получил серьезные повреждения (11324).</w:t>
      </w:r>
    </w:p>
    <w:p w14:paraId="3FF39F00" w14:textId="77777777" w:rsidR="00BC3099" w:rsidRPr="006B7479" w:rsidRDefault="00BC3099" w:rsidP="00F251BF">
      <w:pPr>
        <w:pStyle w:val="a3"/>
        <w:jc w:val="both"/>
        <w:rPr>
          <w:bCs/>
          <w:color w:val="000000" w:themeColor="text1"/>
          <w:spacing w:val="0"/>
          <w:kern w:val="0"/>
          <w:position w:val="0"/>
          <w:sz w:val="16"/>
          <w:szCs w:val="16"/>
        </w:rPr>
      </w:pPr>
    </w:p>
    <w:p w14:paraId="0027AB74" w14:textId="0DB527D6" w:rsidR="00BC3099" w:rsidRPr="006B7479" w:rsidRDefault="00067CA5" w:rsidP="00F251BF">
      <w:pPr>
        <w:jc w:val="both"/>
        <w:rPr>
          <w:bCs/>
          <w:color w:val="000000" w:themeColor="text1"/>
          <w:sz w:val="16"/>
          <w:szCs w:val="16"/>
        </w:rPr>
      </w:pPr>
      <w:r w:rsidRPr="006B7479">
        <w:rPr>
          <w:bCs/>
          <w:color w:val="000000" w:themeColor="text1"/>
          <w:sz w:val="16"/>
          <w:szCs w:val="16"/>
        </w:rPr>
        <w:t>В</w:t>
      </w:r>
      <w:r w:rsidR="00BC3099" w:rsidRPr="006B7479">
        <w:rPr>
          <w:bCs/>
          <w:color w:val="000000" w:themeColor="text1"/>
          <w:sz w:val="16"/>
          <w:szCs w:val="16"/>
        </w:rPr>
        <w:t xml:space="preserve"> 1908 году</w:t>
      </w:r>
      <w:r w:rsidRPr="006B7479">
        <w:rPr>
          <w:bCs/>
          <w:color w:val="000000" w:themeColor="text1"/>
          <w:sz w:val="16"/>
          <w:szCs w:val="16"/>
        </w:rPr>
        <w:t xml:space="preserve"> в Италии был построен второй дирижабль Полужесткой конструкции - «Рома»</w:t>
      </w:r>
      <w:r w:rsidR="00BC3099" w:rsidRPr="006B7479">
        <w:rPr>
          <w:bCs/>
          <w:color w:val="000000" w:themeColor="text1"/>
          <w:sz w:val="16"/>
          <w:szCs w:val="16"/>
        </w:rPr>
        <w:t>. Он имел полужесткую конструкцию с оболочкой объемом 2500 куб. м, 2 двигателя «Клеман-Байяр» [344] мощностью 120 л. с. В 1909 году подвергся модернизации — объем оболочки увеличился до 3300 куб. М (11324).</w:t>
      </w:r>
    </w:p>
    <w:p w14:paraId="0CE93C90" w14:textId="77777777" w:rsidR="00BC3099" w:rsidRPr="006B7479" w:rsidRDefault="00BC3099" w:rsidP="00F251BF">
      <w:pPr>
        <w:shd w:val="clear" w:color="auto" w:fill="FFFFFF"/>
        <w:jc w:val="both"/>
        <w:rPr>
          <w:bCs/>
          <w:i/>
          <w:color w:val="000000" w:themeColor="text1"/>
          <w:sz w:val="16"/>
          <w:szCs w:val="16"/>
        </w:rPr>
      </w:pPr>
    </w:p>
    <w:p w14:paraId="6AC5155C" w14:textId="443991CA" w:rsidR="00BC3099" w:rsidRPr="006B7479" w:rsidRDefault="00067CA5" w:rsidP="00F251BF">
      <w:pPr>
        <w:jc w:val="both"/>
        <w:rPr>
          <w:bCs/>
          <w:color w:val="000000" w:themeColor="text1"/>
          <w:sz w:val="16"/>
          <w:szCs w:val="16"/>
        </w:rPr>
      </w:pPr>
      <w:r w:rsidRPr="006B7479">
        <w:rPr>
          <w:bCs/>
          <w:color w:val="000000" w:themeColor="text1"/>
          <w:sz w:val="16"/>
          <w:szCs w:val="16"/>
        </w:rPr>
        <w:t>В</w:t>
      </w:r>
      <w:r w:rsidR="00BC3099" w:rsidRPr="006B7479">
        <w:rPr>
          <w:bCs/>
          <w:color w:val="000000" w:themeColor="text1"/>
          <w:sz w:val="16"/>
          <w:szCs w:val="16"/>
        </w:rPr>
        <w:t xml:space="preserve"> 1908 году</w:t>
      </w:r>
      <w:r w:rsidRPr="006B7479">
        <w:rPr>
          <w:bCs/>
          <w:color w:val="000000" w:themeColor="text1"/>
          <w:sz w:val="16"/>
          <w:szCs w:val="16"/>
        </w:rPr>
        <w:t xml:space="preserve"> в США</w:t>
      </w:r>
      <w:r w:rsidR="00BC3099" w:rsidRPr="006B7479">
        <w:rPr>
          <w:bCs/>
          <w:color w:val="000000" w:themeColor="text1"/>
          <w:sz w:val="16"/>
          <w:szCs w:val="16"/>
        </w:rPr>
        <w:t xml:space="preserve"> частным образом («Национальной воздухоплавательной компанией», основанной миллионером Морелем) был построен опытный дирижабль «Ариель». Однако этот дирижабль при первом же полете с двадцатью пассажирами на борту потерпел аварию в Калифорнии (трое погибших). Проект следующего дирижабля объемом в 107 000 куб. м для трансатлантических полетов не был осуществлен из-за отсутствия необходимой технической [406] базы и, главное, подготовленных конструкторских кадров. Компания была распущена (11324).</w:t>
      </w:r>
    </w:p>
    <w:p w14:paraId="25D169B8" w14:textId="77777777" w:rsidR="00BC3099" w:rsidRPr="006B7479" w:rsidRDefault="00BC3099" w:rsidP="00F251BF">
      <w:pPr>
        <w:shd w:val="clear" w:color="auto" w:fill="FFFFFF"/>
        <w:jc w:val="both"/>
        <w:rPr>
          <w:bCs/>
          <w:i/>
          <w:color w:val="000000" w:themeColor="text1"/>
          <w:sz w:val="16"/>
          <w:szCs w:val="16"/>
        </w:rPr>
      </w:pPr>
    </w:p>
    <w:p w14:paraId="6DD17369"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В 1908 году погиб один человек, американский лейтенант Томас Сельфридж - опытный воздухопла</w:t>
      </w:r>
      <w:r w:rsidRPr="006B7479">
        <w:rPr>
          <w:bCs/>
          <w:color w:val="000000" w:themeColor="text1"/>
          <w:sz w:val="16"/>
          <w:szCs w:val="16"/>
        </w:rPr>
        <w:softHyphen/>
        <w:t>ватель, летевший пассажиром на аэроплане братьев Райт. Машиной управлял Орвилл Райт. В полете об</w:t>
      </w:r>
      <w:r w:rsidRPr="006B7479">
        <w:rPr>
          <w:bCs/>
          <w:color w:val="000000" w:themeColor="text1"/>
          <w:sz w:val="16"/>
          <w:szCs w:val="16"/>
        </w:rPr>
        <w:softHyphen/>
        <w:t>ломок разрушившегося пропеллера перебил тросик управления рулем. Аэроплан накренился и упал с вы</w:t>
      </w:r>
      <w:r w:rsidRPr="006B7479">
        <w:rPr>
          <w:bCs/>
          <w:color w:val="000000" w:themeColor="text1"/>
          <w:sz w:val="16"/>
          <w:szCs w:val="16"/>
        </w:rPr>
        <w:softHyphen/>
        <w:t>соты 20 метров. Пилот был серьез</w:t>
      </w:r>
      <w:r w:rsidRPr="006B7479">
        <w:rPr>
          <w:bCs/>
          <w:color w:val="000000" w:themeColor="text1"/>
          <w:sz w:val="16"/>
          <w:szCs w:val="16"/>
        </w:rPr>
        <w:softHyphen/>
        <w:t>но ранен, но выжил. А пассажир (сорвавшийся мотор размозжил ему голову) скончался, не приходя в со</w:t>
      </w:r>
      <w:r w:rsidRPr="006B7479">
        <w:rPr>
          <w:bCs/>
          <w:color w:val="000000" w:themeColor="text1"/>
          <w:sz w:val="16"/>
          <w:szCs w:val="16"/>
        </w:rPr>
        <w:softHyphen/>
        <w:t>знание.</w:t>
      </w:r>
    </w:p>
    <w:p w14:paraId="17456C7F"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Сельфридж стал первой жертвой моторной авиации. В 1909 году разбились трое авиаторов. В 1910 во всем мире — тридцать два. В 1911 — восемьдесят два, а в следу</w:t>
      </w:r>
      <w:r w:rsidRPr="006B7479">
        <w:rPr>
          <w:bCs/>
          <w:color w:val="000000" w:themeColor="text1"/>
          <w:sz w:val="16"/>
          <w:szCs w:val="16"/>
        </w:rPr>
        <w:softHyphen/>
        <w:t>ющем, 1912 году, — уже сто двад</w:t>
      </w:r>
      <w:r w:rsidRPr="006B7479">
        <w:rPr>
          <w:bCs/>
          <w:color w:val="000000" w:themeColor="text1"/>
          <w:sz w:val="16"/>
          <w:szCs w:val="16"/>
        </w:rPr>
        <w:softHyphen/>
        <w:t>цать восемь пилотов.</w:t>
      </w:r>
    </w:p>
    <w:p w14:paraId="5D600699"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В начале 1910 года погиб знаменитый рекордными поле</w:t>
      </w:r>
      <w:r w:rsidRPr="006B7479">
        <w:rPr>
          <w:bCs/>
          <w:color w:val="000000" w:themeColor="text1"/>
          <w:sz w:val="16"/>
          <w:szCs w:val="16"/>
        </w:rPr>
        <w:softHyphen/>
        <w:t>тами на скорость французский авиатор Леон Делягранж. Он летел над аэродромом вблизи Бордо. Внезапно левое крыло его моноплана отломилось у самого основания — аэроплан упал и погубил пилота.</w:t>
      </w:r>
    </w:p>
    <w:p w14:paraId="47E9F9D7"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Три месяца спустя произош</w:t>
      </w:r>
      <w:r w:rsidRPr="006B7479">
        <w:rPr>
          <w:bCs/>
          <w:color w:val="000000" w:themeColor="text1"/>
          <w:sz w:val="16"/>
          <w:szCs w:val="16"/>
        </w:rPr>
        <w:softHyphen/>
        <w:t>ла катастрофа с авиатором Леблоном, соотечественником Делягранжа. Он совершал по</w:t>
      </w:r>
      <w:r w:rsidRPr="006B7479">
        <w:rPr>
          <w:bCs/>
          <w:color w:val="000000" w:themeColor="text1"/>
          <w:sz w:val="16"/>
          <w:szCs w:val="16"/>
        </w:rPr>
        <w:softHyphen/>
        <w:t>лет над бухтой в испанском го</w:t>
      </w:r>
      <w:r w:rsidRPr="006B7479">
        <w:rPr>
          <w:bCs/>
          <w:color w:val="000000" w:themeColor="text1"/>
          <w:sz w:val="16"/>
          <w:szCs w:val="16"/>
        </w:rPr>
        <w:softHyphen/>
        <w:t>роде Сан-Себастьяне. С бере</w:t>
      </w:r>
      <w:r w:rsidRPr="006B7479">
        <w:rPr>
          <w:bCs/>
          <w:color w:val="000000" w:themeColor="text1"/>
          <w:sz w:val="16"/>
          <w:szCs w:val="16"/>
        </w:rPr>
        <w:softHyphen/>
        <w:t>га видели, как аэроплан, под</w:t>
      </w:r>
      <w:r w:rsidRPr="006B7479">
        <w:rPr>
          <w:bCs/>
          <w:color w:val="000000" w:themeColor="text1"/>
          <w:sz w:val="16"/>
          <w:szCs w:val="16"/>
        </w:rPr>
        <w:softHyphen/>
        <w:t>хваченный ветром, круто пошел вниз и упал в море. Леблон по</w:t>
      </w:r>
      <w:r w:rsidRPr="006B7479">
        <w:rPr>
          <w:bCs/>
          <w:color w:val="000000" w:themeColor="text1"/>
          <w:sz w:val="16"/>
          <w:szCs w:val="16"/>
        </w:rPr>
        <w:softHyphen/>
        <w:t>гиб.</w:t>
      </w:r>
    </w:p>
    <w:p w14:paraId="76229A46"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Но, пожалуй, самой траги</w:t>
      </w:r>
      <w:r w:rsidRPr="006B7479">
        <w:rPr>
          <w:bCs/>
          <w:color w:val="000000" w:themeColor="text1"/>
          <w:sz w:val="16"/>
          <w:szCs w:val="16"/>
        </w:rPr>
        <w:softHyphen/>
        <w:t>ческой была смерть французс- кюго пилота Шарля Вахтера летом 1910 года, на знамени</w:t>
      </w:r>
      <w:r w:rsidRPr="006B7479">
        <w:rPr>
          <w:bCs/>
          <w:color w:val="000000" w:themeColor="text1"/>
          <w:sz w:val="16"/>
          <w:szCs w:val="16"/>
        </w:rPr>
        <w:softHyphen/>
        <w:t>той «Реймской неделе». Его самолет находился на высоте нескольких сот метров. Вдруг крылья машины отогнулись вверх, затем полностью оторва</w:t>
      </w:r>
      <w:r w:rsidRPr="006B7479">
        <w:rPr>
          <w:bCs/>
          <w:color w:val="000000" w:themeColor="text1"/>
          <w:sz w:val="16"/>
          <w:szCs w:val="16"/>
        </w:rPr>
        <w:softHyphen/>
        <w:t>лись. Бескрылый фюзеляж с Вах</w:t>
      </w:r>
      <w:r w:rsidRPr="006B7479">
        <w:rPr>
          <w:bCs/>
          <w:color w:val="000000" w:themeColor="text1"/>
          <w:sz w:val="16"/>
          <w:szCs w:val="16"/>
        </w:rPr>
        <w:softHyphen/>
        <w:t>тером камнем рухнул на зем</w:t>
      </w:r>
      <w:r w:rsidRPr="006B7479">
        <w:rPr>
          <w:bCs/>
          <w:color w:val="000000" w:themeColor="text1"/>
          <w:sz w:val="16"/>
          <w:szCs w:val="16"/>
        </w:rPr>
        <w:softHyphen/>
        <w:t>лю и превратился в груду об</w:t>
      </w:r>
      <w:r w:rsidRPr="006B7479">
        <w:rPr>
          <w:bCs/>
          <w:color w:val="000000" w:themeColor="text1"/>
          <w:sz w:val="16"/>
          <w:szCs w:val="16"/>
        </w:rPr>
        <w:softHyphen/>
        <w:t>ломков.</w:t>
      </w:r>
    </w:p>
    <w:p w14:paraId="28856239"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Гибель не миновала Чарль</w:t>
      </w:r>
      <w:r w:rsidRPr="006B7479">
        <w:rPr>
          <w:bCs/>
          <w:color w:val="000000" w:themeColor="text1"/>
          <w:sz w:val="16"/>
          <w:szCs w:val="16"/>
        </w:rPr>
        <w:softHyphen/>
        <w:t>за Рольса, английского авиатора, который первым перелетел через пролив Ла-Манш из Англии во Францию и обратно. Погиб фран</w:t>
      </w:r>
      <w:r w:rsidRPr="006B7479">
        <w:rPr>
          <w:bCs/>
          <w:color w:val="000000" w:themeColor="text1"/>
          <w:sz w:val="16"/>
          <w:szCs w:val="16"/>
        </w:rPr>
        <w:softHyphen/>
        <w:t>цуз Шавез, совершивший героичес</w:t>
      </w:r>
      <w:r w:rsidRPr="006B7479">
        <w:rPr>
          <w:bCs/>
          <w:color w:val="000000" w:themeColor="text1"/>
          <w:sz w:val="16"/>
          <w:szCs w:val="16"/>
        </w:rPr>
        <w:softHyphen/>
        <w:t>кий перелет через вершины Альп.</w:t>
      </w:r>
    </w:p>
    <w:p w14:paraId="2015E2AD"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«Авиация, —- писала "Петербур</w:t>
      </w:r>
      <w:r w:rsidRPr="006B7479">
        <w:rPr>
          <w:bCs/>
          <w:color w:val="000000" w:themeColor="text1"/>
          <w:sz w:val="16"/>
          <w:szCs w:val="16"/>
        </w:rPr>
        <w:softHyphen/>
        <w:t>гская газета", — становится каким- то безжалостным Молохом, кото</w:t>
      </w:r>
      <w:r w:rsidRPr="006B7479">
        <w:rPr>
          <w:bCs/>
          <w:color w:val="000000" w:themeColor="text1"/>
          <w:sz w:val="16"/>
          <w:szCs w:val="16"/>
        </w:rPr>
        <w:softHyphen/>
        <w:t>рый требует все новых и новых че</w:t>
      </w:r>
      <w:r w:rsidRPr="006B7479">
        <w:rPr>
          <w:bCs/>
          <w:color w:val="000000" w:themeColor="text1"/>
          <w:sz w:val="16"/>
          <w:szCs w:val="16"/>
        </w:rPr>
        <w:softHyphen/>
        <w:t>ловеческих жизней».</w:t>
      </w:r>
    </w:p>
    <w:p w14:paraId="02A5C2A5"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Но как ни удивительно, авиато</w:t>
      </w:r>
      <w:r w:rsidRPr="006B7479">
        <w:rPr>
          <w:bCs/>
          <w:color w:val="000000" w:themeColor="text1"/>
          <w:sz w:val="16"/>
          <w:szCs w:val="16"/>
        </w:rPr>
        <w:softHyphen/>
        <w:t>ры мирились с таким положением вещей. Считалось, что риск в авиа</w:t>
      </w:r>
      <w:r w:rsidRPr="006B7479">
        <w:rPr>
          <w:bCs/>
          <w:color w:val="000000" w:themeColor="text1"/>
          <w:sz w:val="16"/>
          <w:szCs w:val="16"/>
        </w:rPr>
        <w:softHyphen/>
        <w:t>ции неизбежен, и с этим, мол, ниче</w:t>
      </w:r>
      <w:r w:rsidRPr="006B7479">
        <w:rPr>
          <w:bCs/>
          <w:color w:val="000000" w:themeColor="text1"/>
          <w:sz w:val="16"/>
          <w:szCs w:val="16"/>
        </w:rPr>
        <w:softHyphen/>
        <w:t>го не поделаешь. Еще в 1909 году петербургский журнал «Библиоте</w:t>
      </w:r>
      <w:r w:rsidRPr="006B7479">
        <w:rPr>
          <w:bCs/>
          <w:color w:val="000000" w:themeColor="text1"/>
          <w:sz w:val="16"/>
          <w:szCs w:val="16"/>
        </w:rPr>
        <w:softHyphen/>
        <w:t>ка воздухоплавания» опубликовал интервью с видными французскими деятелями авиации. Им был задан один и тот же вопрос: как избе</w:t>
      </w:r>
      <w:r w:rsidRPr="006B7479">
        <w:rPr>
          <w:bCs/>
          <w:color w:val="000000" w:themeColor="text1"/>
          <w:sz w:val="16"/>
          <w:szCs w:val="16"/>
        </w:rPr>
        <w:softHyphen/>
        <w:t>жать воздушных катастроф?</w:t>
      </w:r>
    </w:p>
    <w:p w14:paraId="2C28E578"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«Необходимо иметь тщательно построенный аппарат», — был от</w:t>
      </w:r>
      <w:r w:rsidRPr="006B7479">
        <w:rPr>
          <w:bCs/>
          <w:color w:val="000000" w:themeColor="text1"/>
          <w:sz w:val="16"/>
          <w:szCs w:val="16"/>
        </w:rPr>
        <w:softHyphen/>
        <w:t>вет Дика Фармана (брата извест</w:t>
      </w:r>
      <w:r w:rsidRPr="006B7479">
        <w:rPr>
          <w:bCs/>
          <w:color w:val="000000" w:themeColor="text1"/>
          <w:sz w:val="16"/>
          <w:szCs w:val="16"/>
        </w:rPr>
        <w:softHyphen/>
        <w:t>ного авиаконструктора). «Мы бу</w:t>
      </w:r>
      <w:r w:rsidRPr="006B7479">
        <w:rPr>
          <w:bCs/>
          <w:color w:val="000000" w:themeColor="text1"/>
          <w:sz w:val="16"/>
          <w:szCs w:val="16"/>
        </w:rPr>
        <w:softHyphen/>
        <w:t>дем иметь еще много несчастных случаев, потому что они принима</w:t>
      </w:r>
      <w:r w:rsidRPr="006B7479">
        <w:rPr>
          <w:bCs/>
          <w:color w:val="000000" w:themeColor="text1"/>
          <w:sz w:val="16"/>
          <w:szCs w:val="16"/>
        </w:rPr>
        <w:softHyphen/>
        <w:t>ют самые разные формы», — зая</w:t>
      </w:r>
      <w:r w:rsidRPr="006B7479">
        <w:rPr>
          <w:bCs/>
          <w:color w:val="000000" w:themeColor="text1"/>
          <w:sz w:val="16"/>
          <w:szCs w:val="16"/>
        </w:rPr>
        <w:softHyphen/>
        <w:t>вил Габриэль Вуазен, конструк</w:t>
      </w:r>
      <w:r w:rsidRPr="006B7479">
        <w:rPr>
          <w:bCs/>
          <w:color w:val="000000" w:themeColor="text1"/>
          <w:sz w:val="16"/>
          <w:szCs w:val="16"/>
        </w:rPr>
        <w:softHyphen/>
        <w:t>тор и пилот. А Морис Фарман, опытный и смелый авиатор, от</w:t>
      </w:r>
      <w:r w:rsidRPr="006B7479">
        <w:rPr>
          <w:bCs/>
          <w:color w:val="000000" w:themeColor="text1"/>
          <w:sz w:val="16"/>
          <w:szCs w:val="16"/>
        </w:rPr>
        <w:softHyphen/>
        <w:t>ветил так: «По моему мнению, важно одно — быть предельно ос</w:t>
      </w:r>
      <w:r w:rsidRPr="006B7479">
        <w:rPr>
          <w:bCs/>
          <w:color w:val="000000" w:themeColor="text1"/>
          <w:sz w:val="16"/>
          <w:szCs w:val="16"/>
        </w:rPr>
        <w:softHyphen/>
        <w:t>торожным».</w:t>
      </w:r>
    </w:p>
    <w:p w14:paraId="37F808E9"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О парашютах ни авиаторы, ни авиаконструкторы почти не вспоминали. А если и вспоми</w:t>
      </w:r>
      <w:r w:rsidRPr="006B7479">
        <w:rPr>
          <w:bCs/>
          <w:color w:val="000000" w:themeColor="text1"/>
          <w:sz w:val="16"/>
          <w:szCs w:val="16"/>
        </w:rPr>
        <w:softHyphen/>
        <w:t>нали, то лишь для того, чтобы сказать: парашют в авиации вряд ли применим.</w:t>
      </w:r>
    </w:p>
    <w:p w14:paraId="417A94BB"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К счастью, по числу воздуш</w:t>
      </w:r>
      <w:r w:rsidRPr="006B7479">
        <w:rPr>
          <w:bCs/>
          <w:color w:val="000000" w:themeColor="text1"/>
          <w:sz w:val="16"/>
          <w:szCs w:val="16"/>
        </w:rPr>
        <w:softHyphen/>
        <w:t>ных происшествий русские авиаторы «отставали» от зару</w:t>
      </w:r>
      <w:r w:rsidRPr="006B7479">
        <w:rPr>
          <w:bCs/>
          <w:color w:val="000000" w:themeColor="text1"/>
          <w:sz w:val="16"/>
          <w:szCs w:val="16"/>
        </w:rPr>
        <w:softHyphen/>
        <w:t>бежных. Когда в других странах в общей сложности разбились насмерть более двадцати пилотов, в России никто из авиаторов еще не погиб. И вот — авиационная катастрофа на Комендантском поле, первая жертва русской авиа</w:t>
      </w:r>
      <w:r w:rsidRPr="006B7479">
        <w:rPr>
          <w:bCs/>
          <w:color w:val="000000" w:themeColor="text1"/>
          <w:sz w:val="16"/>
          <w:szCs w:val="16"/>
        </w:rPr>
        <w:softHyphen/>
        <w:t>ции — капитан Лев Мациевич.</w:t>
      </w:r>
    </w:p>
    <w:p w14:paraId="16A8ABB8"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Эта трагедия дала повод заго</w:t>
      </w:r>
      <w:r w:rsidRPr="006B7479">
        <w:rPr>
          <w:bCs/>
          <w:color w:val="000000" w:themeColor="text1"/>
          <w:sz w:val="16"/>
          <w:szCs w:val="16"/>
        </w:rPr>
        <w:softHyphen/>
        <w:t>ворить о парашютах для летчиков. В «Петербургской газете» была напечатана беседа с председате</w:t>
      </w:r>
      <w:r w:rsidRPr="006B7479">
        <w:rPr>
          <w:bCs/>
          <w:color w:val="000000" w:themeColor="text1"/>
          <w:sz w:val="16"/>
          <w:szCs w:val="16"/>
        </w:rPr>
        <w:softHyphen/>
        <w:t>лем комиссии по расследованию причин катастрофы с Мациевичем полковником В.Ф. Найденовым. На вопрос, применим ли парашют к аэропланам, этот видный специа</w:t>
      </w:r>
      <w:r w:rsidRPr="006B7479">
        <w:rPr>
          <w:bCs/>
          <w:color w:val="000000" w:themeColor="text1"/>
          <w:sz w:val="16"/>
          <w:szCs w:val="16"/>
        </w:rPr>
        <w:softHyphen/>
        <w:t>лист в области авиации заявил ка</w:t>
      </w:r>
      <w:r w:rsidRPr="006B7479">
        <w:rPr>
          <w:bCs/>
          <w:color w:val="000000" w:themeColor="text1"/>
          <w:sz w:val="16"/>
          <w:szCs w:val="16"/>
        </w:rPr>
        <w:softHyphen/>
        <w:t>тегорически: «Нет, парашют к аэро</w:t>
      </w:r>
      <w:r w:rsidRPr="006B7479">
        <w:rPr>
          <w:bCs/>
          <w:color w:val="000000" w:themeColor="text1"/>
          <w:sz w:val="16"/>
          <w:szCs w:val="16"/>
        </w:rPr>
        <w:softHyphen/>
        <w:t>планам не применим».</w:t>
      </w:r>
    </w:p>
    <w:p w14:paraId="5FD066E4"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Юзеф Древницкий имел на этот счет совсем другое мнение. Уж ему- то были хорошо известны возмож</w:t>
      </w:r>
      <w:r w:rsidRPr="006B7479">
        <w:rPr>
          <w:bCs/>
          <w:color w:val="000000" w:themeColor="text1"/>
          <w:sz w:val="16"/>
          <w:szCs w:val="16"/>
        </w:rPr>
        <w:softHyphen/>
        <w:t>ности «спасительного зонта». Сот</w:t>
      </w:r>
      <w:r w:rsidRPr="006B7479">
        <w:rPr>
          <w:bCs/>
          <w:color w:val="000000" w:themeColor="text1"/>
          <w:sz w:val="16"/>
          <w:szCs w:val="16"/>
        </w:rPr>
        <w:softHyphen/>
        <w:t>ни раз доверял он парашюту свою жизнь, прыгая с аэростата. С появ</w:t>
      </w:r>
      <w:r w:rsidRPr="006B7479">
        <w:rPr>
          <w:bCs/>
          <w:color w:val="000000" w:themeColor="text1"/>
          <w:sz w:val="16"/>
          <w:szCs w:val="16"/>
        </w:rPr>
        <w:softHyphen/>
        <w:t>лением авиации, с ростом числа катастроф не мог не задуматься он и над устройством парашюта для летчиков.</w:t>
      </w:r>
    </w:p>
    <w:p w14:paraId="590829BE"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По воспоминаниям его близких, Юзеф Маврикиевич не раз обсуж</w:t>
      </w:r>
      <w:r w:rsidRPr="006B7479">
        <w:rPr>
          <w:bCs/>
          <w:color w:val="000000" w:themeColor="text1"/>
          <w:sz w:val="16"/>
          <w:szCs w:val="16"/>
        </w:rPr>
        <w:softHyphen/>
        <w:t>дал возникшие у него идеи с авиа</w:t>
      </w:r>
      <w:r w:rsidRPr="006B7479">
        <w:rPr>
          <w:bCs/>
          <w:color w:val="000000" w:themeColor="text1"/>
          <w:sz w:val="16"/>
          <w:szCs w:val="16"/>
        </w:rPr>
        <w:softHyphen/>
        <w:t>тором Сергеем Уточкиным. В част</w:t>
      </w:r>
      <w:r w:rsidRPr="006B7479">
        <w:rPr>
          <w:bCs/>
          <w:color w:val="000000" w:themeColor="text1"/>
          <w:sz w:val="16"/>
          <w:szCs w:val="16"/>
        </w:rPr>
        <w:softHyphen/>
        <w:t>ности, мысль создать парашют, ку</w:t>
      </w:r>
      <w:r w:rsidRPr="006B7479">
        <w:rPr>
          <w:bCs/>
          <w:color w:val="000000" w:themeColor="text1"/>
          <w:sz w:val="16"/>
          <w:szCs w:val="16"/>
        </w:rPr>
        <w:softHyphen/>
        <w:t>пол которого укладывался бы в шлем авиатора, «парашют-шляпу». Любо</w:t>
      </w:r>
      <w:r w:rsidRPr="006B7479">
        <w:rPr>
          <w:bCs/>
          <w:color w:val="000000" w:themeColor="text1"/>
          <w:sz w:val="16"/>
          <w:szCs w:val="16"/>
        </w:rPr>
        <w:softHyphen/>
        <w:t>пытно отметить, что точно такую же идею вынашивали тогда американ</w:t>
      </w:r>
      <w:r w:rsidRPr="006B7479">
        <w:rPr>
          <w:bCs/>
          <w:color w:val="000000" w:themeColor="text1"/>
          <w:sz w:val="16"/>
          <w:szCs w:val="16"/>
        </w:rPr>
        <w:softHyphen/>
        <w:t>ский изобретатель Уильмер и наш Котельников. Но идея оказалась не</w:t>
      </w:r>
      <w:r w:rsidRPr="006B7479">
        <w:rPr>
          <w:bCs/>
          <w:color w:val="000000" w:themeColor="text1"/>
          <w:sz w:val="16"/>
          <w:szCs w:val="16"/>
        </w:rPr>
        <w:softHyphen/>
        <w:t>реальной.</w:t>
      </w:r>
    </w:p>
    <w:p w14:paraId="293653F6"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В дни, когда тяжелые впечатле</w:t>
      </w:r>
      <w:r w:rsidRPr="006B7479">
        <w:rPr>
          <w:bCs/>
          <w:color w:val="000000" w:themeColor="text1"/>
          <w:sz w:val="16"/>
          <w:szCs w:val="16"/>
        </w:rPr>
        <w:softHyphen/>
        <w:t>ния от гибели капитана Мациеви- ча были еще очень сильны и отчет</w:t>
      </w:r>
      <w:r w:rsidRPr="006B7479">
        <w:rPr>
          <w:bCs/>
          <w:color w:val="000000" w:themeColor="text1"/>
          <w:sz w:val="16"/>
          <w:szCs w:val="16"/>
        </w:rPr>
        <w:softHyphen/>
        <w:t>ливы, газеты обращались к Юзефу Древницкому с просьбой расска</w:t>
      </w:r>
      <w:r w:rsidRPr="006B7479">
        <w:rPr>
          <w:bCs/>
          <w:color w:val="000000" w:themeColor="text1"/>
          <w:sz w:val="16"/>
          <w:szCs w:val="16"/>
        </w:rPr>
        <w:softHyphen/>
        <w:t>зать о его взглядах на авиацион</w:t>
      </w:r>
      <w:r w:rsidRPr="006B7479">
        <w:rPr>
          <w:bCs/>
          <w:color w:val="000000" w:themeColor="text1"/>
          <w:sz w:val="16"/>
          <w:szCs w:val="16"/>
        </w:rPr>
        <w:softHyphen/>
        <w:t>ный парашют (12270).</w:t>
      </w:r>
    </w:p>
    <w:p w14:paraId="243FDA76" w14:textId="77777777" w:rsidR="00BC3099" w:rsidRPr="006B7479" w:rsidRDefault="00BC3099" w:rsidP="00F251BF">
      <w:pPr>
        <w:jc w:val="both"/>
        <w:rPr>
          <w:bCs/>
          <w:color w:val="000000" w:themeColor="text1"/>
          <w:sz w:val="16"/>
          <w:szCs w:val="16"/>
        </w:rPr>
      </w:pPr>
    </w:p>
    <w:p w14:paraId="40ACAF64" w14:textId="77777777" w:rsidR="00BC3099" w:rsidRPr="006B7479" w:rsidRDefault="00BC3099" w:rsidP="00F251BF">
      <w:pPr>
        <w:jc w:val="both"/>
        <w:rPr>
          <w:bCs/>
          <w:i/>
          <w:iCs/>
          <w:color w:val="000000" w:themeColor="text1"/>
          <w:sz w:val="16"/>
          <w:szCs w:val="16"/>
        </w:rPr>
      </w:pPr>
      <w:r w:rsidRPr="006B7479">
        <w:rPr>
          <w:bCs/>
          <w:i/>
          <w:iCs/>
          <w:color w:val="000000" w:themeColor="text1"/>
          <w:sz w:val="16"/>
          <w:szCs w:val="16"/>
        </w:rPr>
        <w:t>За рубежом:</w:t>
      </w:r>
    </w:p>
    <w:p w14:paraId="3BD176F4" w14:textId="77777777" w:rsidR="00BC3099" w:rsidRPr="006B7479" w:rsidRDefault="00BC3099" w:rsidP="00F251BF">
      <w:pPr>
        <w:jc w:val="both"/>
        <w:rPr>
          <w:bCs/>
          <w:i/>
          <w:iCs/>
          <w:color w:val="000000" w:themeColor="text1"/>
          <w:sz w:val="16"/>
          <w:szCs w:val="16"/>
        </w:rPr>
      </w:pPr>
    </w:p>
    <w:p w14:paraId="6DCD507F" w14:textId="77777777" w:rsidR="00BC3099" w:rsidRPr="006B7479" w:rsidRDefault="00BC3099" w:rsidP="00F251BF">
      <w:pPr>
        <w:jc w:val="both"/>
        <w:rPr>
          <w:bCs/>
          <w:color w:val="0070C0"/>
          <w:sz w:val="16"/>
          <w:szCs w:val="16"/>
          <w:shd w:val="clear" w:color="auto" w:fill="FFFFFF"/>
        </w:rPr>
      </w:pPr>
      <w:r w:rsidRPr="006B7479">
        <w:rPr>
          <w:bCs/>
          <w:color w:val="0070C0"/>
          <w:sz w:val="16"/>
          <w:szCs w:val="16"/>
          <w:shd w:val="clear" w:color="auto" w:fill="FFFFFF"/>
        </w:rPr>
        <w:t>В 1908 г. на первенстве мира в Монако была зарегистрирована скорость катера в 75 км/час, хотя для этого и потребовался в сто раз более мощный двигатель! Рекорд этот был поставлен на катере «Урсула», который представлял собой классический образец все той же относительно узкой н длинной круглоскулой водоизмещающей лодки. Но это был уже тупик. Возможности водоизмещающего корпуса оказались исчерпаны. Дальнейшее увеличение мощности практически ничего не давало. Сопротивление воды движению возрастало настолько, что узкие круглоскулые корпуса получали недопустимый дифферент на корму. Однако появление действующих на днище гидродинамических сил, на первых порах бывшее форменным проклятием для создателей быстроходных катеров, подсказало и выход (21503).</w:t>
      </w:r>
    </w:p>
    <w:p w14:paraId="7895FA84" w14:textId="77777777" w:rsidR="00BC3099" w:rsidRPr="006B7479" w:rsidRDefault="00BC3099" w:rsidP="00F251BF">
      <w:pPr>
        <w:jc w:val="both"/>
        <w:rPr>
          <w:bCs/>
          <w:color w:val="0070C0"/>
          <w:sz w:val="16"/>
          <w:szCs w:val="16"/>
          <w:shd w:val="clear" w:color="auto" w:fill="FFFFFF"/>
        </w:rPr>
      </w:pPr>
    </w:p>
    <w:p w14:paraId="2CB886D3" w14:textId="77777777" w:rsidR="00BC3099" w:rsidRPr="006B7479" w:rsidRDefault="00BC3099" w:rsidP="00F251BF">
      <w:pPr>
        <w:shd w:val="clear" w:color="auto" w:fill="FFFFFF"/>
        <w:jc w:val="both"/>
        <w:rPr>
          <w:bCs/>
          <w:i/>
          <w:color w:val="000000" w:themeColor="text1"/>
          <w:sz w:val="16"/>
          <w:szCs w:val="16"/>
        </w:rPr>
      </w:pPr>
      <w:r w:rsidRPr="006B7479">
        <w:rPr>
          <w:bCs/>
          <w:i/>
          <w:color w:val="000000" w:themeColor="text1"/>
          <w:sz w:val="16"/>
          <w:szCs w:val="16"/>
        </w:rPr>
        <w:t>Самолетостроение:</w:t>
      </w:r>
    </w:p>
    <w:p w14:paraId="3E1923A5" w14:textId="77777777" w:rsidR="00BC3099" w:rsidRPr="006B7479" w:rsidRDefault="00BC3099" w:rsidP="00F251BF">
      <w:pPr>
        <w:shd w:val="clear" w:color="auto" w:fill="FFFFFF"/>
        <w:jc w:val="both"/>
        <w:rPr>
          <w:bCs/>
          <w:i/>
          <w:color w:val="000000" w:themeColor="text1"/>
          <w:sz w:val="16"/>
          <w:szCs w:val="16"/>
        </w:rPr>
      </w:pPr>
    </w:p>
    <w:p w14:paraId="6579465C" w14:textId="3C3EAB9B" w:rsidR="00BC3099" w:rsidRPr="006B7479" w:rsidRDefault="00067CA5" w:rsidP="00F251BF">
      <w:pPr>
        <w:shd w:val="clear" w:color="auto" w:fill="FFFFFF"/>
        <w:jc w:val="both"/>
        <w:rPr>
          <w:bCs/>
          <w:color w:val="000000" w:themeColor="text1"/>
          <w:sz w:val="16"/>
          <w:szCs w:val="16"/>
        </w:rPr>
      </w:pPr>
      <w:r w:rsidRPr="006B7479">
        <w:rPr>
          <w:bCs/>
          <w:color w:val="000000" w:themeColor="text1"/>
          <w:sz w:val="16"/>
          <w:szCs w:val="16"/>
        </w:rPr>
        <w:t>В</w:t>
      </w:r>
      <w:r w:rsidR="00BC3099" w:rsidRPr="006B7479">
        <w:rPr>
          <w:bCs/>
          <w:color w:val="000000" w:themeColor="text1"/>
          <w:sz w:val="16"/>
          <w:szCs w:val="16"/>
        </w:rPr>
        <w:t xml:space="preserve"> 1908-1909 годах </w:t>
      </w:r>
      <w:r w:rsidRPr="006B7479">
        <w:rPr>
          <w:bCs/>
          <w:color w:val="000000" w:themeColor="text1"/>
          <w:sz w:val="16"/>
          <w:szCs w:val="16"/>
        </w:rPr>
        <w:t>Дмитрий Павлович Гри</w:t>
      </w:r>
      <w:r w:rsidRPr="006B7479">
        <w:rPr>
          <w:bCs/>
          <w:color w:val="000000" w:themeColor="text1"/>
          <w:sz w:val="16"/>
          <w:szCs w:val="16"/>
        </w:rPr>
        <w:softHyphen/>
        <w:t>горович (1883-1938 гг.), впоследствии известный со</w:t>
      </w:r>
      <w:r w:rsidRPr="006B7479">
        <w:rPr>
          <w:bCs/>
          <w:color w:val="000000" w:themeColor="text1"/>
          <w:sz w:val="16"/>
          <w:szCs w:val="16"/>
        </w:rPr>
        <w:softHyphen/>
        <w:t>ветский авиаконструктор, начал свою творческую дея</w:t>
      </w:r>
      <w:r w:rsidRPr="006B7479">
        <w:rPr>
          <w:bCs/>
          <w:color w:val="000000" w:themeColor="text1"/>
          <w:sz w:val="16"/>
          <w:szCs w:val="16"/>
        </w:rPr>
        <w:softHyphen/>
        <w:t xml:space="preserve">тельность в Киеве. Еще будучи студентом КПИ, </w:t>
      </w:r>
      <w:r w:rsidR="00BC3099" w:rsidRPr="006B7479">
        <w:rPr>
          <w:bCs/>
          <w:color w:val="000000" w:themeColor="text1"/>
          <w:sz w:val="16"/>
          <w:szCs w:val="16"/>
        </w:rPr>
        <w:t>заинтересовался авиацией и решил построить собствен</w:t>
      </w:r>
      <w:r w:rsidR="00BC3099" w:rsidRPr="006B7479">
        <w:rPr>
          <w:bCs/>
          <w:color w:val="000000" w:themeColor="text1"/>
          <w:sz w:val="16"/>
          <w:szCs w:val="16"/>
        </w:rPr>
        <w:softHyphen/>
        <w:t>ный самолет. Подобно мно</w:t>
      </w:r>
      <w:r w:rsidR="00BC3099" w:rsidRPr="006B7479">
        <w:rPr>
          <w:bCs/>
          <w:color w:val="000000" w:themeColor="text1"/>
          <w:sz w:val="16"/>
          <w:szCs w:val="16"/>
        </w:rPr>
        <w:softHyphen/>
        <w:t>гим начинавшим в то время, он стал строить его из бамбука. По схеме это был биплан с ферменным хвос</w:t>
      </w:r>
      <w:r w:rsidR="00BC3099" w:rsidRPr="006B7479">
        <w:rPr>
          <w:bCs/>
          <w:color w:val="000000" w:themeColor="text1"/>
          <w:sz w:val="16"/>
          <w:szCs w:val="16"/>
        </w:rPr>
        <w:softHyphen/>
        <w:t>том и с двигателем «Анзани» в 25 л.с. К сожалению, никаких данных об аэроплане не сохранилось. Из</w:t>
      </w:r>
      <w:r w:rsidR="00BC3099" w:rsidRPr="006B7479">
        <w:rPr>
          <w:bCs/>
          <w:color w:val="000000" w:themeColor="text1"/>
          <w:sz w:val="16"/>
          <w:szCs w:val="16"/>
        </w:rPr>
        <w:softHyphen/>
        <w:t>вестно лишь, что конструктор вначале работал над самолетом в небольшой комнате, а затем продолжал собирать его в сарае близ политехничес</w:t>
      </w:r>
      <w:r w:rsidR="00BC3099" w:rsidRPr="006B7479">
        <w:rPr>
          <w:bCs/>
          <w:color w:val="000000" w:themeColor="text1"/>
          <w:sz w:val="16"/>
          <w:szCs w:val="16"/>
        </w:rPr>
        <w:softHyphen/>
        <w:t>кого института. Од</w:t>
      </w:r>
      <w:r w:rsidR="00BC3099" w:rsidRPr="006B7479">
        <w:rPr>
          <w:bCs/>
          <w:color w:val="000000" w:themeColor="text1"/>
          <w:sz w:val="16"/>
          <w:szCs w:val="16"/>
        </w:rPr>
        <w:softHyphen/>
        <w:t>нако из-за отсутствия достаточных средств и устаревания кон</w:t>
      </w:r>
      <w:r w:rsidR="00BC3099" w:rsidRPr="006B7479">
        <w:rPr>
          <w:bCs/>
          <w:color w:val="000000" w:themeColor="text1"/>
          <w:sz w:val="16"/>
          <w:szCs w:val="16"/>
        </w:rPr>
        <w:softHyphen/>
        <w:t>струкции самолета строительство пре</w:t>
      </w:r>
      <w:r w:rsidR="00BC3099" w:rsidRPr="006B7479">
        <w:rPr>
          <w:bCs/>
          <w:color w:val="000000" w:themeColor="text1"/>
          <w:sz w:val="16"/>
          <w:szCs w:val="16"/>
        </w:rPr>
        <w:softHyphen/>
        <w:t>кратилось. Позже за этим аэропланом закрепился индекс «Г-1» (553).</w:t>
      </w:r>
    </w:p>
    <w:p w14:paraId="788D13F5" w14:textId="77777777" w:rsidR="00BC3099" w:rsidRPr="006B7479" w:rsidRDefault="00BC3099" w:rsidP="00F251BF">
      <w:pPr>
        <w:shd w:val="clear" w:color="auto" w:fill="FFFFFF"/>
        <w:jc w:val="both"/>
        <w:rPr>
          <w:bCs/>
          <w:color w:val="000000" w:themeColor="text1"/>
          <w:sz w:val="16"/>
          <w:szCs w:val="16"/>
        </w:rPr>
      </w:pPr>
    </w:p>
    <w:p w14:paraId="479BDC16" w14:textId="77777777" w:rsidR="00BC3099" w:rsidRPr="006B7479" w:rsidRDefault="00BC3099" w:rsidP="00F251BF">
      <w:pPr>
        <w:shd w:val="clear" w:color="auto" w:fill="FFFFFF"/>
        <w:jc w:val="both"/>
        <w:rPr>
          <w:bCs/>
          <w:color w:val="000000" w:themeColor="text1"/>
          <w:sz w:val="16"/>
          <w:szCs w:val="16"/>
        </w:rPr>
      </w:pPr>
      <w:r w:rsidRPr="006B7479">
        <w:rPr>
          <w:bCs/>
          <w:color w:val="000000" w:themeColor="text1"/>
          <w:sz w:val="16"/>
          <w:szCs w:val="16"/>
        </w:rPr>
        <w:t>В 1908-1909 годах в Главное инженерное управ</w:t>
      </w:r>
      <w:r w:rsidRPr="006B7479">
        <w:rPr>
          <w:bCs/>
          <w:color w:val="000000" w:themeColor="text1"/>
          <w:sz w:val="16"/>
          <w:szCs w:val="16"/>
        </w:rPr>
        <w:softHyphen/>
        <w:t>ление поступило еще несколько проектов винтокры</w:t>
      </w:r>
      <w:r w:rsidRPr="006B7479">
        <w:rPr>
          <w:bCs/>
          <w:color w:val="000000" w:themeColor="text1"/>
          <w:sz w:val="16"/>
          <w:szCs w:val="16"/>
        </w:rPr>
        <w:softHyphen/>
        <w:t>лых аппаратов, один из которых принадлежал жите</w:t>
      </w:r>
      <w:r w:rsidRPr="006B7479">
        <w:rPr>
          <w:bCs/>
          <w:color w:val="000000" w:themeColor="text1"/>
          <w:sz w:val="16"/>
          <w:szCs w:val="16"/>
        </w:rPr>
        <w:softHyphen/>
        <w:t>лю Умани В.А.Корчевскому, а другой — Д.Шостко из поселка Саргана Екатеринославской губернии (553).</w:t>
      </w:r>
    </w:p>
    <w:p w14:paraId="41571BF2" w14:textId="77777777" w:rsidR="00BC3099" w:rsidRPr="006B7479" w:rsidRDefault="00BC3099" w:rsidP="00F251BF">
      <w:pPr>
        <w:shd w:val="clear" w:color="auto" w:fill="FFFFFF"/>
        <w:jc w:val="both"/>
        <w:rPr>
          <w:bCs/>
          <w:color w:val="000000" w:themeColor="text1"/>
          <w:sz w:val="16"/>
          <w:szCs w:val="16"/>
        </w:rPr>
      </w:pPr>
    </w:p>
    <w:p w14:paraId="794B53D1" w14:textId="77777777" w:rsidR="00F251BF" w:rsidRPr="006B7479" w:rsidRDefault="00F251BF" w:rsidP="00F251BF">
      <w:pPr>
        <w:shd w:val="clear" w:color="auto" w:fill="FFFFFF"/>
        <w:jc w:val="both"/>
        <w:rPr>
          <w:bCs/>
          <w:color w:val="000000" w:themeColor="text1"/>
          <w:sz w:val="16"/>
          <w:szCs w:val="16"/>
        </w:rPr>
      </w:pPr>
      <w:r w:rsidRPr="006B7479">
        <w:rPr>
          <w:bCs/>
          <w:color w:val="000000" w:themeColor="text1"/>
          <w:sz w:val="16"/>
          <w:szCs w:val="16"/>
        </w:rPr>
        <w:lastRenderedPageBreak/>
        <w:t>В 1908-1911 гг. в дружественную Фран</w:t>
      </w:r>
      <w:r w:rsidRPr="006B7479">
        <w:rPr>
          <w:bCs/>
          <w:color w:val="000000" w:themeColor="text1"/>
          <w:sz w:val="16"/>
          <w:szCs w:val="16"/>
        </w:rPr>
        <w:softHyphen/>
        <w:t>цию для изучения со</w:t>
      </w:r>
      <w:r w:rsidRPr="006B7479">
        <w:rPr>
          <w:bCs/>
          <w:color w:val="000000" w:themeColor="text1"/>
          <w:sz w:val="16"/>
          <w:szCs w:val="16"/>
        </w:rPr>
        <w:softHyphen/>
        <w:t>стояния военного авиа</w:t>
      </w:r>
      <w:r w:rsidRPr="006B7479">
        <w:rPr>
          <w:bCs/>
          <w:color w:val="000000" w:themeColor="text1"/>
          <w:sz w:val="16"/>
          <w:szCs w:val="16"/>
        </w:rPr>
        <w:softHyphen/>
        <w:t>ционного дела коман</w:t>
      </w:r>
      <w:r w:rsidRPr="006B7479">
        <w:rPr>
          <w:bCs/>
          <w:color w:val="000000" w:themeColor="text1"/>
          <w:sz w:val="16"/>
          <w:szCs w:val="16"/>
        </w:rPr>
        <w:softHyphen/>
        <w:t>дировались военные воздухоплаватели В.А. Семковский, С.А. Ульянин и С.А. Немченко. Их отчёты сыграли опреде</w:t>
      </w:r>
      <w:r w:rsidRPr="006B7479">
        <w:rPr>
          <w:bCs/>
          <w:color w:val="000000" w:themeColor="text1"/>
          <w:sz w:val="16"/>
          <w:szCs w:val="16"/>
        </w:rPr>
        <w:softHyphen/>
        <w:t>ленную роль в строи</w:t>
      </w:r>
      <w:r w:rsidRPr="006B7479">
        <w:rPr>
          <w:bCs/>
          <w:color w:val="000000" w:themeColor="text1"/>
          <w:sz w:val="16"/>
          <w:szCs w:val="16"/>
        </w:rPr>
        <w:softHyphen/>
        <w:t>тельстве Военного воз</w:t>
      </w:r>
      <w:r w:rsidRPr="006B7479">
        <w:rPr>
          <w:bCs/>
          <w:color w:val="000000" w:themeColor="text1"/>
          <w:sz w:val="16"/>
          <w:szCs w:val="16"/>
        </w:rPr>
        <w:softHyphen/>
        <w:t>душного флота России. В качестве лучших са</w:t>
      </w:r>
      <w:r w:rsidRPr="006B7479">
        <w:rPr>
          <w:bCs/>
          <w:color w:val="000000" w:themeColor="text1"/>
          <w:sz w:val="16"/>
          <w:szCs w:val="16"/>
        </w:rPr>
        <w:softHyphen/>
        <w:t>молётов для военных целей Ульянин и Немченко рекомендовали французские самолёты — биплан «Фарман» и моноплан «Блерио» (11696).</w:t>
      </w:r>
    </w:p>
    <w:p w14:paraId="59DB7707" w14:textId="77777777" w:rsidR="00F251BF" w:rsidRPr="006B7479" w:rsidRDefault="00F251BF" w:rsidP="00F251BF">
      <w:pPr>
        <w:shd w:val="clear" w:color="auto" w:fill="FFFFFF"/>
        <w:jc w:val="both"/>
        <w:rPr>
          <w:bCs/>
          <w:color w:val="000000" w:themeColor="text1"/>
          <w:sz w:val="16"/>
          <w:szCs w:val="16"/>
        </w:rPr>
      </w:pPr>
    </w:p>
    <w:p w14:paraId="45D7F897" w14:textId="77777777" w:rsidR="00BC3099" w:rsidRPr="006B7479" w:rsidRDefault="00BC3099" w:rsidP="00F251BF">
      <w:pPr>
        <w:shd w:val="clear" w:color="auto" w:fill="FFFFFF"/>
        <w:jc w:val="both"/>
        <w:rPr>
          <w:bCs/>
          <w:i/>
          <w:color w:val="000000" w:themeColor="text1"/>
          <w:sz w:val="16"/>
          <w:szCs w:val="16"/>
        </w:rPr>
      </w:pPr>
      <w:r w:rsidRPr="006B7479">
        <w:rPr>
          <w:bCs/>
          <w:i/>
          <w:color w:val="000000" w:themeColor="text1"/>
          <w:sz w:val="16"/>
          <w:szCs w:val="16"/>
        </w:rPr>
        <w:t>Другие оборонные отрасли:</w:t>
      </w:r>
    </w:p>
    <w:p w14:paraId="0968A55B" w14:textId="77777777" w:rsidR="00BC3099" w:rsidRPr="006B7479" w:rsidRDefault="00BC3099" w:rsidP="00F251BF">
      <w:pPr>
        <w:shd w:val="clear" w:color="auto" w:fill="FFFFFF"/>
        <w:jc w:val="both"/>
        <w:rPr>
          <w:bCs/>
          <w:i/>
          <w:color w:val="000000" w:themeColor="text1"/>
          <w:sz w:val="16"/>
          <w:szCs w:val="16"/>
        </w:rPr>
      </w:pPr>
    </w:p>
    <w:p w14:paraId="5B5AA2F5" w14:textId="77777777" w:rsidR="00F251BF" w:rsidRPr="006B7479" w:rsidRDefault="00F251BF" w:rsidP="00F251BF">
      <w:pPr>
        <w:jc w:val="both"/>
        <w:rPr>
          <w:bCs/>
          <w:color w:val="000000" w:themeColor="text1"/>
          <w:sz w:val="16"/>
          <w:szCs w:val="16"/>
        </w:rPr>
      </w:pPr>
      <w:r w:rsidRPr="006B7479">
        <w:rPr>
          <w:bCs/>
          <w:color w:val="000000" w:themeColor="text1"/>
          <w:sz w:val="16"/>
          <w:szCs w:val="16"/>
        </w:rPr>
        <w:t>В 1871-1908 гг. Должность Инспектора оружейных и патронных заводов была учреждена при Главном артиллерийском управлении (ГАУ) на основании приказа по военному ведомству № 258 от 20 августа 1871 года. Должность соответствовала III - IV кл. «Табели о рангах» 1722 года с обращением «Ваше превосходительство».</w:t>
      </w:r>
    </w:p>
    <w:p w14:paraId="3F2A6885" w14:textId="77777777" w:rsidR="00F251BF" w:rsidRPr="006B7479" w:rsidRDefault="00F251BF" w:rsidP="00F251BF">
      <w:pPr>
        <w:jc w:val="both"/>
        <w:rPr>
          <w:bCs/>
          <w:color w:val="000000" w:themeColor="text1"/>
          <w:sz w:val="16"/>
          <w:szCs w:val="16"/>
        </w:rPr>
      </w:pPr>
      <w:r w:rsidRPr="006B7479">
        <w:rPr>
          <w:bCs/>
          <w:color w:val="000000" w:themeColor="text1"/>
          <w:sz w:val="16"/>
          <w:szCs w:val="16"/>
        </w:rPr>
        <w:t>Инспектор состоял членом Артиллерийского комитета и заведовал технической стороной оружейной и патронной части. Ему подчинялись: в техническом отношении и по производству работ - оружейные, патронные заводы и приемные комиссии при них, а также мастерские, предназначенные для производства оружия и патронов; в учебном отношении - оружейные школы.</w:t>
      </w:r>
    </w:p>
    <w:p w14:paraId="58F89626" w14:textId="77777777" w:rsidR="00F251BF" w:rsidRPr="006B7479" w:rsidRDefault="00F251BF" w:rsidP="00F251BF">
      <w:pPr>
        <w:jc w:val="both"/>
        <w:rPr>
          <w:bCs/>
          <w:color w:val="000000" w:themeColor="text1"/>
          <w:sz w:val="16"/>
          <w:szCs w:val="16"/>
        </w:rPr>
      </w:pPr>
      <w:r w:rsidRPr="006B7479">
        <w:rPr>
          <w:bCs/>
          <w:color w:val="000000" w:themeColor="text1"/>
          <w:sz w:val="16"/>
          <w:szCs w:val="16"/>
        </w:rPr>
        <w:t>Должность упразднена 15 декабря 1908 года распоряжением императора Николая IIо реорганизации управления в артиллерии и технических артиллерийских заведениях, опубликованном в приказе по военному ведомству № 587 от 31 декабря 1908 года.</w:t>
      </w:r>
    </w:p>
    <w:p w14:paraId="53A515DB" w14:textId="77777777" w:rsidR="00F251BF" w:rsidRPr="006B7479" w:rsidRDefault="00F251BF" w:rsidP="00F251BF">
      <w:pPr>
        <w:jc w:val="both"/>
        <w:rPr>
          <w:bCs/>
          <w:color w:val="000000" w:themeColor="text1"/>
          <w:sz w:val="16"/>
          <w:szCs w:val="16"/>
        </w:rPr>
      </w:pPr>
      <w:r w:rsidRPr="006B7479">
        <w:rPr>
          <w:rStyle w:val="10"/>
          <w:bCs/>
          <w:color w:val="000000" w:themeColor="text1"/>
          <w:sz w:val="16"/>
          <w:szCs w:val="16"/>
        </w:rPr>
        <w:t>Источники: ПСЗ II. Т. 17. № 51077; ПСЗ III. Т. 17. № 14497; Т. 19. № 17479; Т. 23, отд. 1. № 22805; Свод воен. постановлений 1869 г. 3-е изд. СПб., 1907. Кн. 1. Ст. 257-278; Приказы по воен. ведомству. 1871. № 258; 1872. № 252; 1885. № 173; 1892. № 248; 1895. № 53; 1900. № 272;</w:t>
      </w:r>
    </w:p>
    <w:p w14:paraId="7F445B88" w14:textId="77777777" w:rsidR="00F251BF" w:rsidRPr="006B7479" w:rsidRDefault="00F251BF" w:rsidP="00F251BF">
      <w:pPr>
        <w:jc w:val="both"/>
        <w:rPr>
          <w:bCs/>
          <w:color w:val="000000" w:themeColor="text1"/>
          <w:sz w:val="16"/>
          <w:szCs w:val="16"/>
        </w:rPr>
      </w:pPr>
      <w:r w:rsidRPr="006B7479">
        <w:rPr>
          <w:rStyle w:val="10"/>
          <w:bCs/>
          <w:color w:val="000000" w:themeColor="text1"/>
          <w:sz w:val="16"/>
          <w:szCs w:val="16"/>
        </w:rPr>
        <w:t>1908. №587.</w:t>
      </w:r>
    </w:p>
    <w:p w14:paraId="7C785C99" w14:textId="77777777" w:rsidR="00F251BF" w:rsidRPr="006B7479" w:rsidRDefault="00F251BF" w:rsidP="00F251BF">
      <w:pPr>
        <w:jc w:val="both"/>
        <w:rPr>
          <w:bCs/>
          <w:color w:val="000000" w:themeColor="text1"/>
          <w:sz w:val="16"/>
          <w:szCs w:val="16"/>
        </w:rPr>
      </w:pPr>
      <w:r w:rsidRPr="006B7479">
        <w:rPr>
          <w:rStyle w:val="1"/>
          <w:b w:val="0"/>
          <w:bCs/>
          <w:color w:val="000000" w:themeColor="text1"/>
          <w:sz w:val="16"/>
          <w:szCs w:val="16"/>
        </w:rPr>
        <w:t>И.В. Карпеев (11722).</w:t>
      </w:r>
    </w:p>
    <w:p w14:paraId="308564E0" w14:textId="77777777" w:rsidR="00F251BF" w:rsidRPr="006B7479" w:rsidRDefault="00F251BF" w:rsidP="00F251BF">
      <w:pPr>
        <w:jc w:val="both"/>
        <w:rPr>
          <w:rStyle w:val="1"/>
          <w:b w:val="0"/>
          <w:bCs/>
          <w:color w:val="000000" w:themeColor="text1"/>
          <w:sz w:val="16"/>
          <w:szCs w:val="16"/>
        </w:rPr>
      </w:pPr>
    </w:p>
    <w:p w14:paraId="087BB2A1" w14:textId="77777777" w:rsidR="00F251BF" w:rsidRPr="002D65D1" w:rsidRDefault="00F251BF" w:rsidP="00F251BF">
      <w:pPr>
        <w:jc w:val="both"/>
        <w:rPr>
          <w:color w:val="0070C0"/>
          <w:sz w:val="16"/>
          <w:szCs w:val="16"/>
        </w:rPr>
      </w:pPr>
      <w:r w:rsidRPr="002D65D1">
        <w:rPr>
          <w:color w:val="0070C0"/>
          <w:sz w:val="16"/>
          <w:szCs w:val="16"/>
        </w:rPr>
        <w:t>В 1908</w:t>
      </w:r>
      <w:r w:rsidRPr="002D65D1">
        <w:rPr>
          <w:color w:val="0070C0"/>
          <w:sz w:val="16"/>
          <w:szCs w:val="16"/>
        </w:rPr>
        <w:softHyphen/>
        <w:t>1909 гг. на Главном артиллерийском полигоне не смогли выдержать испытания несколько партий шрапнелей, изготовленных на Брянском заводе. Местное жандармское управление провело расследование, в результате которого было выявлено, что целый ряд служащих завода «спиливают и заклепывают молотком браковочные клейма», поставленные артиллерийским приемщиком, и «изготовили поддельное клеймо приемщика, дабы ставить клеймо на ранее забракованные снаряды». По заключению органов внутренних дел, ситуация носила политический характер и была следствием революционных настроений среди рабочих. Военное министерство провело собственное расследование, в результате которого выяснилось, что в данной ситуации виновата прежде всего администрация завода, так как именно по ее поручению были изготовлены поддельные клейма. По мнению военного ведомства, причиной сложившейся ситуации явилась жажда наживы, так как «на заводе, принята система оплаты работы сдельная по очень низким расценкам, а не поденная, и мастера стараются выполнить как можно более работы, в целях заработка, не обращая внимания на доброкачественность работы, также и завод заинтересован возможно большим и скорейшим выполнением заказов». Однако расследование не получило дальнейшего продолжения и широкой огласки, так как выявленных улик оказалось недостаточно (ГАБО. Ф. 376. Оп. 1. Д. 268. Л. 1-2, 4-6.) (23530).</w:t>
      </w:r>
    </w:p>
    <w:p w14:paraId="0C808862" w14:textId="77777777" w:rsidR="00F251BF" w:rsidRPr="002D65D1" w:rsidRDefault="00F251BF" w:rsidP="00F251BF">
      <w:pPr>
        <w:jc w:val="both"/>
        <w:rPr>
          <w:color w:val="0070C0"/>
          <w:sz w:val="16"/>
          <w:szCs w:val="16"/>
        </w:rPr>
      </w:pPr>
    </w:p>
    <w:p w14:paraId="651FDA25" w14:textId="713A4AAA" w:rsidR="00BC3099" w:rsidRPr="006B7479" w:rsidRDefault="00BC3099" w:rsidP="00F251BF">
      <w:pPr>
        <w:jc w:val="both"/>
        <w:rPr>
          <w:bCs/>
          <w:color w:val="000000" w:themeColor="text1"/>
          <w:sz w:val="16"/>
          <w:szCs w:val="16"/>
        </w:rPr>
      </w:pPr>
      <w:r w:rsidRPr="006B7479">
        <w:rPr>
          <w:bCs/>
          <w:color w:val="000000" w:themeColor="text1"/>
          <w:sz w:val="16"/>
          <w:szCs w:val="16"/>
        </w:rPr>
        <w:t xml:space="preserve">В 1908-1911 гг. была произведена реконструкция мастерской </w:t>
      </w:r>
      <w:r w:rsidR="00067CA5" w:rsidRPr="006B7479">
        <w:rPr>
          <w:bCs/>
          <w:color w:val="000000" w:themeColor="text1"/>
          <w:sz w:val="16"/>
          <w:szCs w:val="16"/>
        </w:rPr>
        <w:t xml:space="preserve">Попова </w:t>
      </w:r>
      <w:r w:rsidRPr="006B7479">
        <w:rPr>
          <w:bCs/>
          <w:color w:val="000000" w:themeColor="text1"/>
          <w:sz w:val="16"/>
          <w:szCs w:val="16"/>
        </w:rPr>
        <w:t>и построено новое здание в самом Петербурге (в Гребном порту на Васильевском острове), что позволило существенно расширить производство. Динамика роста выпуска радиостанций только за три предвоенных года выглядит так: 1911 г. - 12, 1912 г. – 45, 1913 г. – 147 станций (Доброписцев Г.Б. К сорокалетию русской радиопромышленности // Известия электропромышленности слабого тока. - 1940. - № 11. - С. 7.).</w:t>
      </w:r>
    </w:p>
    <w:p w14:paraId="1200A2F9" w14:textId="644F5AD6" w:rsidR="00BC3099" w:rsidRPr="006B7479" w:rsidRDefault="00BC3099" w:rsidP="00F251BF">
      <w:pPr>
        <w:jc w:val="both"/>
        <w:rPr>
          <w:bCs/>
          <w:color w:val="000000" w:themeColor="text1"/>
          <w:sz w:val="16"/>
          <w:szCs w:val="16"/>
        </w:rPr>
      </w:pPr>
      <w:r w:rsidRPr="006B7479">
        <w:rPr>
          <w:bCs/>
          <w:color w:val="000000" w:themeColor="text1"/>
          <w:sz w:val="16"/>
          <w:szCs w:val="16"/>
        </w:rPr>
        <w:t>В 1911 г. из состава мастерской выделилось «Поверочное отделение», реорганизованное на основе утвержденного 16 ноября этого же года «Положения», в первую промышленную радиолабораторию нашей страны.</w:t>
      </w:r>
    </w:p>
    <w:p w14:paraId="3D78E2A7"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В 1913 г. решением Морского ведомства организуется Радиотелеграфное депо, а в 1914 г. это депо, а также мастерская и радиотелеграфная лаборатория объединяются в единое предприятие (ЦГА СПб., ф. 945, оп. 6, л. 1.). Приказом командира Петроградского пор та контр-адмирала А.Г. Бутакова № 355 от 26 июня 1915 г. предприятие получает наименование - «Радиотелеграфный завод Морского ведомства» (Глущенко А.А. Указ. соч. С. 321.).</w:t>
      </w:r>
    </w:p>
    <w:p w14:paraId="619C0359" w14:textId="6DDB845C" w:rsidR="00BC3099" w:rsidRPr="006B7479" w:rsidRDefault="00BC3099" w:rsidP="00F251BF">
      <w:pPr>
        <w:jc w:val="both"/>
        <w:rPr>
          <w:bCs/>
          <w:color w:val="000000" w:themeColor="text1"/>
          <w:sz w:val="16"/>
          <w:szCs w:val="16"/>
        </w:rPr>
      </w:pPr>
      <w:r w:rsidRPr="006B7479">
        <w:rPr>
          <w:bCs/>
          <w:color w:val="000000" w:themeColor="text1"/>
          <w:sz w:val="16"/>
          <w:szCs w:val="16"/>
        </w:rPr>
        <w:t>Радиотелеграфный завод был почти единственным местом, где развивалась самостоятельная русская научная мысль в области радиотехники. Вопросами радиовооружения флота здесь занимались крупнейшие отечественные радиоспециалисты: М.В. Шулейкин (с осени 1914 г. по март 1918 г. – начальник лабора  тории завода), Н.Н. Циклинский, А.А. Петровский, Л.Д. Исаков, В.А. Габель, В.И. Волынкин и др</w:t>
      </w:r>
      <w:r w:rsidR="00F251BF">
        <w:rPr>
          <w:bCs/>
          <w:color w:val="000000" w:themeColor="text1"/>
          <w:sz w:val="16"/>
          <w:szCs w:val="16"/>
        </w:rPr>
        <w:t>.</w:t>
      </w:r>
      <w:r w:rsidRPr="006B7479">
        <w:rPr>
          <w:bCs/>
          <w:color w:val="000000" w:themeColor="text1"/>
          <w:sz w:val="16"/>
          <w:szCs w:val="16"/>
        </w:rPr>
        <w:t xml:space="preserve"> (Михаил Васильевич Шулейкин: Сб. статей / Под ред. Б.А. Введенского. - М.: Сов.радио, 1952. С. 25.).</w:t>
      </w:r>
    </w:p>
    <w:p w14:paraId="39394FA4" w14:textId="1971BE00" w:rsidR="00BC3099" w:rsidRPr="006B7479" w:rsidRDefault="00BC3099" w:rsidP="00F251BF">
      <w:pPr>
        <w:jc w:val="both"/>
        <w:rPr>
          <w:bCs/>
          <w:color w:val="000000" w:themeColor="text1"/>
          <w:sz w:val="16"/>
          <w:szCs w:val="16"/>
        </w:rPr>
      </w:pPr>
      <w:r w:rsidRPr="006B7479">
        <w:rPr>
          <w:bCs/>
          <w:color w:val="000000" w:themeColor="text1"/>
          <w:sz w:val="16"/>
          <w:szCs w:val="16"/>
        </w:rPr>
        <w:t>В годы Первой мировой войны завод осуществлял снабжение и вооружение флота радиосредствами. Пик производства пришелся на 1916 г., когда на предприятии было произведено 77 передающих и 300 приемных радиостанций, около 500 мелких радиоприборов и осуществлена установка 30 станций (ЦГА СПб., ф. 945, оп. 3, д. 2, л. 53.).</w:t>
      </w:r>
    </w:p>
    <w:p w14:paraId="66B1060A"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После революции завод перешел в ведение Морского отдела Технического производственного управления Главного управления военной промышленности (ГУВП) (ЦГА СПб., ф. 945, оп. 3, д. 2, л. 29.). 9 февраля 1923 г. приказом по ГУВП предприятие получило наимено вание - «Петроградский радиотелеграфный завод им. Коминтерна» (ЦГА СПб., ф. 945, оп. 3, д. 2, л. 13.).</w:t>
      </w:r>
    </w:p>
    <w:p w14:paraId="3041A811" w14:textId="3B92D427" w:rsidR="00BC3099" w:rsidRPr="006B7479" w:rsidRDefault="00BC3099" w:rsidP="00F251BF">
      <w:pPr>
        <w:jc w:val="both"/>
        <w:rPr>
          <w:bCs/>
          <w:color w:val="000000" w:themeColor="text1"/>
          <w:sz w:val="16"/>
          <w:szCs w:val="16"/>
        </w:rPr>
      </w:pPr>
      <w:r w:rsidRPr="006B7479">
        <w:rPr>
          <w:bCs/>
          <w:color w:val="000000" w:themeColor="text1"/>
          <w:sz w:val="16"/>
          <w:szCs w:val="16"/>
        </w:rPr>
        <w:t>Организатором еще одного отечественного радиотехнического предприятия был С. М. Айзенштейн. В 1908 г. он подал в Министерство торговли про шение об учреждении «Общества беспроволочных телеграфов и телефонов», а 3 октября этого же года император Николай II рассмотрел и утвердил устав нового общества (Глущенко А.А. Указ. соч. С. 379.).</w:t>
      </w:r>
    </w:p>
    <w:p w14:paraId="61D9665F" w14:textId="0AE1A0F5" w:rsidR="00BC3099" w:rsidRPr="006B7479" w:rsidRDefault="00BC3099" w:rsidP="00F251BF">
      <w:pPr>
        <w:jc w:val="both"/>
        <w:rPr>
          <w:bCs/>
          <w:color w:val="000000" w:themeColor="text1"/>
          <w:sz w:val="16"/>
          <w:szCs w:val="16"/>
        </w:rPr>
      </w:pPr>
      <w:r w:rsidRPr="006B7479">
        <w:rPr>
          <w:bCs/>
          <w:color w:val="000000" w:themeColor="text1"/>
          <w:sz w:val="16"/>
          <w:szCs w:val="16"/>
        </w:rPr>
        <w:t>Общество выполняло заказы правительственных ведомств на изготовление, установку и ввод в эксплуатацию связных радиостанций. Оно имело собствен ные мастерские, а в 1909 г. построило в Петербурге специализированный завод на Лопухинской ул. (ныне ул. академика Павлова), д. 14а, директором которого стал С.М. Айзенштейн. Завод не только обеспечивал текущие потребности производства – там велись научные исследования и разработки. Одной из первых разработок Общества была полевая искровая радиостанция, установленная на четырех двуколках. Она обеспечивала уверенную связь на расстоянии 150 верст.</w:t>
      </w:r>
    </w:p>
    <w:p w14:paraId="6C392E50"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Аналогичная радиостанция компании Г. Маркони размещалась на 14 двуколках и обеспечивала связь на 45 верст. В 1910 г. Общество переименовывается в «Русское общество беспроволочных телеграфов и телефонов» (РОБТиТ).</w:t>
      </w:r>
    </w:p>
    <w:p w14:paraId="68B2B12A"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Для укрепления финансового состояния предприятия и его позиций на рынке в октябре 1911 г. РОБТиТ заключает договор с компанией Г. Маркони об обмене патентами и покупке этой компанией части акций РОБТиТ. Причем сам Г. Маркони получил право войти в состав правления общества (Гончаров В.Б., Петкау О.Г. Старейшее радиотехническое предприятие Санкт-Петербурга // Электросвязь. - 2003. - № 10. - С. 44.).</w:t>
      </w:r>
    </w:p>
    <w:p w14:paraId="2A438D13" w14:textId="5FA950A9" w:rsidR="00BC3099" w:rsidRPr="006B7479" w:rsidRDefault="00BC3099" w:rsidP="00F251BF">
      <w:pPr>
        <w:jc w:val="both"/>
        <w:rPr>
          <w:bCs/>
          <w:color w:val="000000" w:themeColor="text1"/>
          <w:sz w:val="16"/>
          <w:szCs w:val="16"/>
        </w:rPr>
      </w:pPr>
      <w:r w:rsidRPr="006B7479">
        <w:rPr>
          <w:bCs/>
          <w:color w:val="000000" w:themeColor="text1"/>
          <w:sz w:val="16"/>
          <w:szCs w:val="16"/>
        </w:rPr>
        <w:t>В годы Первой мировой войны РОБТиТ разработало обширную номенклатуру радиотехнического оборудования. Апогеем деятельности общества явилось строительство и ввод в действие в 1914-1915 гг. двух передающих радиостанций мощностью 300 кВт (в Царском Село и на Ходынском поле в Москве) и отдельной приемной радиостанции в Твери, обеспечивавших связь России со своими союзниками по Антанте (Глущенко А.А. Указ. соч).</w:t>
      </w:r>
    </w:p>
    <w:p w14:paraId="7C87CC31" w14:textId="71177C25" w:rsidR="00BC3099" w:rsidRPr="006B7479" w:rsidRDefault="00BC3099" w:rsidP="00F251BF">
      <w:pPr>
        <w:jc w:val="both"/>
        <w:rPr>
          <w:bCs/>
          <w:color w:val="000000" w:themeColor="text1"/>
          <w:sz w:val="16"/>
          <w:szCs w:val="16"/>
        </w:rPr>
      </w:pPr>
      <w:r w:rsidRPr="006B7479">
        <w:rPr>
          <w:bCs/>
          <w:color w:val="000000" w:themeColor="text1"/>
          <w:sz w:val="16"/>
          <w:szCs w:val="16"/>
        </w:rPr>
        <w:t>В РОБТиТ, кроме самого С. М. Айзенштейна, работали многие талантливые отечественные радиотехники и инженеры – Н.Н. Дмитриев, Р.В. Львович, Н.Д. Папалекси, И.Ю. Шейнберг, В.В. Ширков и др. В числе новаторских работ следует упомянуть об опытах по установлению радиосвязи с подводными лодками и опытах по радиотелефонии (С.М. Айзенштейн), а также о разработке первых отечественных радиоламп – катодных реле (Н.Д. Папалекси).</w:t>
      </w:r>
    </w:p>
    <w:p w14:paraId="00B18025" w14:textId="546CCA1F" w:rsidR="00BC3099" w:rsidRPr="006B7479" w:rsidRDefault="00BC3099" w:rsidP="00F251BF">
      <w:pPr>
        <w:jc w:val="both"/>
        <w:rPr>
          <w:bCs/>
          <w:color w:val="000000" w:themeColor="text1"/>
          <w:sz w:val="16"/>
          <w:szCs w:val="16"/>
        </w:rPr>
      </w:pPr>
      <w:r w:rsidRPr="006B7479">
        <w:rPr>
          <w:bCs/>
          <w:color w:val="000000" w:themeColor="text1"/>
          <w:sz w:val="16"/>
          <w:szCs w:val="16"/>
        </w:rPr>
        <w:t>В условиях значительного спроса оборонных ведомств на радиотехнические изделия, РОБТиТ идет на расширение номенклатуры выпускаемых изделий, для чего требовалось расширение имеемых производственных площадей. С этой целью в 1916 г. предприятие строит в Москве (на Шаболовке) мастерские по производству электродвигателей и учреждает свое представительство. В конце 1917 – начале 1918 гг. Общество эвакуирует из Петрограда в Москву заводскую лабораторию, значительную часть оборудования и находившие на складе готовые изделия. Оставшееся в Петрограде оборудование было законсервировано.</w:t>
      </w:r>
    </w:p>
    <w:p w14:paraId="348DC729" w14:textId="5D4AAC27" w:rsidR="00BC3099" w:rsidRPr="006B7479" w:rsidRDefault="00BC3099" w:rsidP="00F251BF">
      <w:pPr>
        <w:jc w:val="both"/>
        <w:rPr>
          <w:bCs/>
          <w:color w:val="000000" w:themeColor="text1"/>
          <w:sz w:val="16"/>
          <w:szCs w:val="16"/>
        </w:rPr>
      </w:pPr>
      <w:r w:rsidRPr="006B7479">
        <w:rPr>
          <w:bCs/>
          <w:color w:val="000000" w:themeColor="text1"/>
          <w:sz w:val="16"/>
          <w:szCs w:val="16"/>
        </w:rPr>
        <w:t>Декретом Совета народных комиссаров от 28 марта 1918 г. завод РОБТиТ со всеми принадлежавшими ему производственными подразделениями был национализирован (Глущенко А.А. Указ. соч. С. 418.). Предприятие в Петрограде получило наименование – Петроградский радиоаппаратный завод.</w:t>
      </w:r>
    </w:p>
    <w:p w14:paraId="3E1E40D2" w14:textId="14BB4C95" w:rsidR="00BC3099" w:rsidRPr="006B7479" w:rsidRDefault="00BC3099" w:rsidP="00F251BF">
      <w:pPr>
        <w:jc w:val="both"/>
        <w:rPr>
          <w:bCs/>
          <w:color w:val="000000" w:themeColor="text1"/>
          <w:sz w:val="16"/>
          <w:szCs w:val="16"/>
        </w:rPr>
      </w:pPr>
      <w:r w:rsidRPr="006B7479">
        <w:rPr>
          <w:bCs/>
          <w:color w:val="000000" w:themeColor="text1"/>
          <w:sz w:val="16"/>
          <w:szCs w:val="16"/>
        </w:rPr>
        <w:t>Кроме вышеперечисленных заводов, составлявших ядро электротехнической промышленности слабых токов, производственно-исследовательские работы в области средств связи, в первую очередь для нужд Военного ведомства, проводились на других промышленных объектах и в научно-исследовательских учреждениях (НИУ) Петербурга-Петрограда.</w:t>
      </w:r>
    </w:p>
    <w:p w14:paraId="29A97DDD" w14:textId="70759FA1" w:rsidR="00BC3099" w:rsidRPr="006B7479" w:rsidRDefault="00BC3099" w:rsidP="00F251BF">
      <w:pPr>
        <w:jc w:val="both"/>
        <w:rPr>
          <w:bCs/>
          <w:color w:val="000000" w:themeColor="text1"/>
          <w:sz w:val="16"/>
          <w:szCs w:val="16"/>
        </w:rPr>
      </w:pPr>
      <w:r w:rsidRPr="006B7479">
        <w:rPr>
          <w:bCs/>
          <w:color w:val="000000" w:themeColor="text1"/>
          <w:sz w:val="16"/>
          <w:szCs w:val="16"/>
        </w:rPr>
        <w:t>Среди них необходимо отметить существовавшую в Петербурге при Николаевском военно-инженерном училище (Архив Военно-исторического музея артиллерии, инженерных войск и войск связи (архив ВИМАИВиВС), ф. 60р, оп. 1, д. 34, л. 2.) Военную электротехническую школу, которая с 1911 года стала называться Офицерской электротехнической школой (ОЭШ). Наряду с подготовкой специалистов для подразделений связи русской армии, в радиокабинете этой школы велись исследовательские работы (Центральная радиолаборатория в Ленинграде. [Очерк истории ЦРЛ – ИРПА] / Под ред. И.В. Бренева. – М.: Сов. радио, 1973. С. 13.).</w:t>
      </w:r>
    </w:p>
    <w:p w14:paraId="664E40AE" w14:textId="7E4044A7" w:rsidR="00BC3099" w:rsidRPr="006B7479" w:rsidRDefault="00BC3099" w:rsidP="00F251BF">
      <w:pPr>
        <w:jc w:val="both"/>
        <w:rPr>
          <w:bCs/>
          <w:color w:val="000000" w:themeColor="text1"/>
          <w:sz w:val="16"/>
          <w:szCs w:val="16"/>
        </w:rPr>
      </w:pPr>
      <w:r w:rsidRPr="006B7479">
        <w:rPr>
          <w:bCs/>
          <w:color w:val="000000" w:themeColor="text1"/>
          <w:sz w:val="16"/>
          <w:szCs w:val="16"/>
        </w:rPr>
        <w:t>В 1904 г. здесь была осуществлена модернизация первых армейских радиостанций, разработанных под руководством А.С. Попова, для эксплуатации в полевых условиях (Члиянц Г. Из истории становления отечественной военной радиосвязи // Радиомир.КВ и УКВ. - 2002. - № 12. - С. 2.), а в 1911 г. была впервые разработана самолетная радиостанция, которая в конце 1915 г. стала поступать на вооружение армии (Тележный Б.Г. Развитие радиосвязи в российской армии в период русско-японской и пер вой мировой войн // Электросвязь. - 2002. - № 2. - С. 47.).</w:t>
      </w:r>
    </w:p>
    <w:p w14:paraId="6314324B" w14:textId="3F0C8471" w:rsidR="00BC3099" w:rsidRPr="006B7479" w:rsidRDefault="00BC3099" w:rsidP="00F251BF">
      <w:pPr>
        <w:jc w:val="both"/>
        <w:rPr>
          <w:bCs/>
          <w:color w:val="000000" w:themeColor="text1"/>
          <w:sz w:val="16"/>
          <w:szCs w:val="16"/>
        </w:rPr>
      </w:pPr>
      <w:r w:rsidRPr="006B7479">
        <w:rPr>
          <w:bCs/>
          <w:color w:val="000000" w:themeColor="text1"/>
          <w:sz w:val="16"/>
          <w:szCs w:val="16"/>
        </w:rPr>
        <w:t>Весной 1918 г. в связи с военной угрозой ОЭШ вместе с личным составом и имуществом была эвакуирована из Петрограда. Новым местом дислокации Офицерских курсов стал Сергиев Посад, а Запасного батальона и радиокабинета - Саратов. Впоследствии эти подразделения ОЭШ стали базой для создания но вых учреждений, работавших в области военной связи. Офицерские курсы 8 ноября 1919 г. приказом РВС были преобразованы в Высшую военную электротех ническую школу комсостава РККА (Архив ВИМАИВиВС, ф. 60р, оп. 1, д. 74, л. 5.), впоследствии ставшую известной как Во енная ордена Ленина Краснознаменная академия связи им. С.М. Буденного. На базе радиокабинета в Москве была создана Военная радиотехническая лаборатория, в свою очередь ставшая прообразом Научно- испытательного института связи (НИИС) Рабоче-крестьянской Красной Армии (РККА).</w:t>
      </w:r>
    </w:p>
    <w:p w14:paraId="18DA5458"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Анализ процесса зарождения и развития отечественной базы производства средств связи, прежде всего петербургско-петроградской, позволяет прийти к некоторым принципиальным выводам.</w:t>
      </w:r>
    </w:p>
    <w:p w14:paraId="0AE2796E" w14:textId="5E41CAD3" w:rsidR="00BC3099" w:rsidRPr="006B7479" w:rsidRDefault="00BC3099" w:rsidP="00F251BF">
      <w:pPr>
        <w:jc w:val="both"/>
        <w:rPr>
          <w:bCs/>
          <w:color w:val="000000" w:themeColor="text1"/>
          <w:sz w:val="16"/>
          <w:szCs w:val="16"/>
        </w:rPr>
      </w:pPr>
      <w:r w:rsidRPr="006B7479">
        <w:rPr>
          <w:bCs/>
          <w:color w:val="000000" w:themeColor="text1"/>
          <w:sz w:val="16"/>
          <w:szCs w:val="16"/>
        </w:rPr>
        <w:t xml:space="preserve">Во-первых, большинство русских электротехнических предприятий воз никло и развивалось под эгидой крупнейших заграничных фирм. В довоенное время характерной чертой этих предприятий было то, что они пользовались всем опытом крупнейших заграничных предприятий и результатами научных </w:t>
      </w:r>
      <w:r w:rsidRPr="006B7479">
        <w:rPr>
          <w:bCs/>
          <w:color w:val="000000" w:themeColor="text1"/>
          <w:sz w:val="16"/>
          <w:szCs w:val="16"/>
        </w:rPr>
        <w:lastRenderedPageBreak/>
        <w:t>достижений интеллектуальных сил Запада, имея возможность применять практически испытанные конструкции, пользуясь приемами производства и получая из-за границы даже часть технически подготовленного технического персонала. В своей производственной деятельности эти предприятия могли обходиться без особо развитой технической организации, а тем более без постановки широко масштабных научных исследований в области техники слабого тока (Глущенко А.А. Указ. соч. С. 450.).</w:t>
      </w:r>
    </w:p>
    <w:p w14:paraId="2D59330D" w14:textId="612B1F8D" w:rsidR="00BC3099" w:rsidRPr="006B7479" w:rsidRDefault="00BC3099" w:rsidP="00F251BF">
      <w:pPr>
        <w:jc w:val="both"/>
        <w:rPr>
          <w:bCs/>
          <w:color w:val="000000" w:themeColor="text1"/>
          <w:sz w:val="16"/>
          <w:szCs w:val="16"/>
        </w:rPr>
      </w:pPr>
      <w:r w:rsidRPr="006B7479">
        <w:rPr>
          <w:bCs/>
          <w:color w:val="000000" w:themeColor="text1"/>
          <w:sz w:val="16"/>
          <w:szCs w:val="16"/>
        </w:rPr>
        <w:t>Во-вторых, следует сказать, что эти так называемые «русские», а по существу иностранные предприятия в России сыграли существенную положительную роль в нашей стране. Они способствовали вовлечению значительного количества людей в производство и обслуживание технических средств новой, наукоемкой отрасли – электротехники слабых токов. Впоследствии эти кадры оказались нужными и полезными при становлении и последующем развертывании промышленности средств связи СССР (Бренёв И. В. Начало радиотехники в России. - М., 1970. С. 144.).</w:t>
      </w:r>
    </w:p>
    <w:p w14:paraId="52083524"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В-третьих, производство электрослаботочной продукции принадлежало к числу наиболее организованных и поставленных отраслей, и поэтому покрывало в дореволюционный период большую часть внутреннего спроса (Кафенгауз Л.Б. Эволюция промышленного производства России (последняя треть XIX – 30 е годы ХХ в.) - М.: Эпифания, 1994. С. 143.).</w:t>
      </w:r>
    </w:p>
    <w:p w14:paraId="1FEB817E" w14:textId="465BBB79" w:rsidR="00BC3099" w:rsidRPr="006B7479" w:rsidRDefault="00BC3099" w:rsidP="00F251BF">
      <w:pPr>
        <w:jc w:val="both"/>
        <w:rPr>
          <w:bCs/>
          <w:color w:val="000000" w:themeColor="text1"/>
          <w:sz w:val="16"/>
          <w:szCs w:val="16"/>
        </w:rPr>
      </w:pPr>
      <w:r w:rsidRPr="006B7479">
        <w:rPr>
          <w:bCs/>
          <w:color w:val="000000" w:themeColor="text1"/>
          <w:sz w:val="16"/>
          <w:szCs w:val="16"/>
        </w:rPr>
        <w:t>В-четвертых, период Первой мировой войны явился для электротехнической промышленности слабых токов периодом наивысшего расцвета. Война прервала связи русских заводов с их головными заграничными предприятиями, потребовалось создание своей промышленной базы. Была начата организация новых производств, началось строительство новых заводов. Само производство заводов претерпело существенный сдвиг в сторону военного производства, а проведенное во время войны расширение и дооборудование предприятий способствовало решению задач и целей мирного строительства.</w:t>
      </w:r>
    </w:p>
    <w:p w14:paraId="28D38954" w14:textId="4833E0AE" w:rsidR="00BC3099" w:rsidRPr="006B7479" w:rsidRDefault="00BC3099" w:rsidP="00F251BF">
      <w:pPr>
        <w:jc w:val="both"/>
        <w:rPr>
          <w:bCs/>
          <w:color w:val="000000" w:themeColor="text1"/>
          <w:sz w:val="16"/>
          <w:szCs w:val="16"/>
        </w:rPr>
      </w:pPr>
      <w:r w:rsidRPr="006B7479">
        <w:rPr>
          <w:bCs/>
          <w:color w:val="000000" w:themeColor="text1"/>
          <w:sz w:val="16"/>
          <w:szCs w:val="16"/>
        </w:rPr>
        <w:t>Благодаря деятельности вышеперечисленных предприятий русская армия в годы Первой мировой войны имела на вооружении целый ряд электротехнических средств связи.</w:t>
      </w:r>
    </w:p>
    <w:p w14:paraId="56482B17" w14:textId="093F573E" w:rsidR="00BC3099" w:rsidRPr="006B7479" w:rsidRDefault="00BC3099" w:rsidP="00F251BF">
      <w:pPr>
        <w:jc w:val="both"/>
        <w:rPr>
          <w:bCs/>
          <w:color w:val="000000" w:themeColor="text1"/>
          <w:sz w:val="16"/>
          <w:szCs w:val="16"/>
        </w:rPr>
      </w:pPr>
      <w:r w:rsidRPr="006B7479">
        <w:rPr>
          <w:bCs/>
          <w:color w:val="000000" w:themeColor="text1"/>
          <w:sz w:val="16"/>
          <w:szCs w:val="16"/>
        </w:rPr>
        <w:t>В начале войны в войсках имелось около ста полевых, тридцати легких кавалерийских, двенадцати базисных и восьми крепостных радиостанций. Полевые радиостанции имелись трех типов: искровые РОБТиТ обр. 1908 г. и два типа радиостанций производства «Сименс и Гальске» и РОБТиТ обр. 1910 г. (Бренев И.В. Указ. соч. С. 226.).</w:t>
      </w:r>
    </w:p>
    <w:p w14:paraId="29A9E773"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В ходе войны были разработаны и поступили на вооружение действующей армии несколько типов телеграфных искровых радиостанций различных фирм: «Маркони», «Сименс и Гальске», РОБТиТ (Балаев Н.И. и др. Военные связисты в дни войны и мира / Н.И. Балаев, А.И. Бородни, Л.С.Гордон. - М.: Воениздат, 1968. С. 51.).</w:t>
      </w:r>
    </w:p>
    <w:p w14:paraId="7620F54D"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Всего к концу 1916 г. на вооружении армии находилось более 1000 радио станций (Б.Г. Тележный. Указ.соч. // Электросвязь. - 2002. - № 2. - С. 47.). Кроме того, войска использовали местные стационарные искровые станции с дальностью действия до 640 и более километров (Балаев Н.И. и др. Указ.соч. С. 27.).</w:t>
      </w:r>
    </w:p>
    <w:p w14:paraId="696F7299" w14:textId="5E02ABCE" w:rsidR="00BC3099" w:rsidRPr="006B7479" w:rsidRDefault="00BC3099" w:rsidP="00F251BF">
      <w:pPr>
        <w:jc w:val="both"/>
        <w:rPr>
          <w:bCs/>
          <w:color w:val="000000" w:themeColor="text1"/>
          <w:sz w:val="16"/>
          <w:szCs w:val="16"/>
        </w:rPr>
      </w:pPr>
      <w:r w:rsidRPr="006B7479">
        <w:rPr>
          <w:bCs/>
          <w:color w:val="000000" w:themeColor="text1"/>
          <w:sz w:val="16"/>
          <w:szCs w:val="16"/>
        </w:rPr>
        <w:t>Основное производство радиостанций для ВМФ было организовано на «Радиотелеграфном заводе Морского ведомства». Силами отечественных радио специалистов были разработаны и поставлены на производство пять типов корабельных и береговых искровых передатчиков мощностью от 0,2 до 25 кВт (Белов Ф.И. Этапы радиовооружения войск связи Советской Армии // Очерки по истории войск связи. – М.: ВНО при ЦДСА им. М.В. Фрунзе, 1969. – вып.1. – С. 62.).</w:t>
      </w:r>
    </w:p>
    <w:p w14:paraId="738C3983" w14:textId="56DD806E" w:rsidR="00BC3099" w:rsidRPr="006B7479" w:rsidRDefault="00BC3099" w:rsidP="00F251BF">
      <w:pPr>
        <w:jc w:val="both"/>
        <w:rPr>
          <w:bCs/>
          <w:color w:val="000000" w:themeColor="text1"/>
          <w:sz w:val="16"/>
          <w:szCs w:val="16"/>
        </w:rPr>
      </w:pPr>
      <w:r w:rsidRPr="006B7479">
        <w:rPr>
          <w:bCs/>
          <w:color w:val="000000" w:themeColor="text1"/>
          <w:sz w:val="16"/>
          <w:szCs w:val="16"/>
        </w:rPr>
        <w:t>Основу арсенала телефонной техники, с которым русская армия встретила Первую мировую войну, составляли полевые телефонные аппараты с фоническим вызовом обр. 1909 г., изготовленные заводами «Эриксона» и «Гейслера» (Архив ВИМАИВиВС, ф. 10р, оп. 1, д. 107, л. 164).</w:t>
      </w:r>
    </w:p>
    <w:p w14:paraId="65873FF0" w14:textId="0BB56152" w:rsidR="00BC3099" w:rsidRPr="006B7479" w:rsidRDefault="00BC3099" w:rsidP="00F251BF">
      <w:pPr>
        <w:jc w:val="both"/>
        <w:rPr>
          <w:bCs/>
          <w:color w:val="000000" w:themeColor="text1"/>
          <w:sz w:val="16"/>
          <w:szCs w:val="16"/>
        </w:rPr>
      </w:pPr>
      <w:r w:rsidRPr="006B7479">
        <w:rPr>
          <w:bCs/>
          <w:color w:val="000000" w:themeColor="text1"/>
          <w:sz w:val="16"/>
          <w:szCs w:val="16"/>
        </w:rPr>
        <w:t>Во время войны были выпущены полевые телефонные аппараты с индукторным вызовом девяти типов, с фоническим вызовом 16 типов, три типа аппаратов облегченного типа, два образца полевых форпостных телефонов. Все эти аппараты отличались друг от друга габаритами, весом, схемами, но принципиальных различий не имели (Архив ВИМАИВиВС, ф. 10р, оп. 1, д. 107, л. 165.). Со второй половины войны число различных систем телефонов значительно возросло за счет появления аппаратов иностранных ма рок: английских, норвежских, японских, американских, германских, австрийских (Архив ВИМАИВиВС, ф. 10р, оп. 1, д. 107, л. 166.).</w:t>
      </w:r>
    </w:p>
    <w:p w14:paraId="10ACC304" w14:textId="48633385" w:rsidR="00BC3099" w:rsidRPr="006B7479" w:rsidRDefault="00BC3099" w:rsidP="00F251BF">
      <w:pPr>
        <w:jc w:val="both"/>
        <w:rPr>
          <w:bCs/>
          <w:color w:val="000000" w:themeColor="text1"/>
          <w:sz w:val="16"/>
          <w:szCs w:val="16"/>
        </w:rPr>
      </w:pPr>
      <w:r w:rsidRPr="006B7479">
        <w:rPr>
          <w:bCs/>
          <w:color w:val="000000" w:themeColor="text1"/>
          <w:sz w:val="16"/>
          <w:szCs w:val="16"/>
        </w:rPr>
        <w:t>Для устройства центральных телефонных станций в русской армии применялись фонические и индукторные коммутаторы, изготовляемые, в основном, фирмами «Эриксона» и «Гейслера» (Архив ВИМАИВиВС, ф. 10Р, оп. 1, д. 107, л. 186.).</w:t>
      </w:r>
    </w:p>
    <w:p w14:paraId="4EC22859" w14:textId="75BC461A" w:rsidR="00BC3099" w:rsidRPr="006B7479" w:rsidRDefault="00BC3099" w:rsidP="00F251BF">
      <w:pPr>
        <w:jc w:val="both"/>
        <w:rPr>
          <w:bCs/>
          <w:color w:val="000000" w:themeColor="text1"/>
          <w:sz w:val="16"/>
          <w:szCs w:val="16"/>
        </w:rPr>
      </w:pPr>
      <w:r w:rsidRPr="006B7479">
        <w:rPr>
          <w:bCs/>
          <w:color w:val="000000" w:themeColor="text1"/>
          <w:sz w:val="16"/>
          <w:szCs w:val="16"/>
        </w:rPr>
        <w:t>Телеграфная связь обеспечивалась аппаратами Морзе образца 1904, 1910 и 1917 гг., а также быстродействующими и буквопечатающими аппаратами, эксплуатируемыми в гражданских ведомствах (Брежнев И.А. и др. Строительство советских Вооруженных Сил, управление войсками и развитие войск связи в период 1917-1941 гг). Аппарат Морзе был единственным, специально разработанным для армии, и применялся от штаба фронта до штаба дивизии (бригады). Из телеграфных коммутаторов наиболее широко применялись ламельные (швейцарские) коммутаторы на 12, 24 и 30 ламелей.</w:t>
      </w:r>
    </w:p>
    <w:p w14:paraId="0992CB82" w14:textId="27D8AE20" w:rsidR="00BC3099" w:rsidRPr="006B7479" w:rsidRDefault="00BC3099" w:rsidP="00F251BF">
      <w:pPr>
        <w:jc w:val="both"/>
        <w:rPr>
          <w:bCs/>
          <w:color w:val="000000" w:themeColor="text1"/>
          <w:sz w:val="16"/>
          <w:szCs w:val="16"/>
        </w:rPr>
      </w:pPr>
      <w:r w:rsidRPr="006B7479">
        <w:rPr>
          <w:bCs/>
          <w:color w:val="000000" w:themeColor="text1"/>
          <w:sz w:val="16"/>
          <w:szCs w:val="16"/>
        </w:rPr>
        <w:t>Именно такое наследство досталось войскам связи Красной Армии. Характеризуя состояние материально-технической базы войск связи, И.А. Халепский писал: «Участники гражданской войны знают, что наследство из средств связи империалистической войны мы получили весьма бедное. Старая армия накануне своего развала весьма бедно была снабжена средствами связи и к моменту создания нашей армии мы абсолютно не располагали какими-либо складскими за пасами средств связи»6. Начавшаяся Гражданская война и сопутствующая ей х</w:t>
      </w:r>
      <w:r w:rsidR="00F251BF">
        <w:rPr>
          <w:bCs/>
          <w:color w:val="000000" w:themeColor="text1"/>
          <w:sz w:val="16"/>
          <w:szCs w:val="16"/>
        </w:rPr>
        <w:t>о</w:t>
      </w:r>
      <w:r w:rsidRPr="006B7479">
        <w:rPr>
          <w:bCs/>
          <w:color w:val="000000" w:themeColor="text1"/>
          <w:sz w:val="16"/>
          <w:szCs w:val="16"/>
        </w:rPr>
        <w:t>зяйственная разруха только усугубили эту ситуацию. О тяжелом положении с обеспечением Красной Армии электротехническими средствами связи уже в 1920-е годы свидетельствуют факты самого широкого применения в этот период иных вспомогательных средств. Например, 26 июня 1925 г. приказом РВС СССР № 654 было введено «Положение о военно-голубиных станциях», на которые возлагались задачи подготовки голубиной связи и обслуживания ею частей и учреждений РККА (Архив штаба ЛенВО, ф. 21, оп. 49530, д. 78, л. 489.).</w:t>
      </w:r>
    </w:p>
    <w:p w14:paraId="5F95E04A" w14:textId="2020F27C" w:rsidR="00BC3099" w:rsidRPr="006B7479" w:rsidRDefault="00BC3099" w:rsidP="00F251BF">
      <w:pPr>
        <w:jc w:val="both"/>
        <w:rPr>
          <w:bCs/>
          <w:color w:val="000000" w:themeColor="text1"/>
          <w:sz w:val="16"/>
          <w:szCs w:val="16"/>
        </w:rPr>
      </w:pPr>
      <w:r w:rsidRPr="006B7479">
        <w:rPr>
          <w:bCs/>
          <w:color w:val="000000" w:themeColor="text1"/>
          <w:sz w:val="16"/>
          <w:szCs w:val="16"/>
        </w:rPr>
        <w:t>До революции в русской армии самостоятельной структуры войск связи не существовало. В Красной Армии служба связи первоначально была разделена на три части. На протяжении 1918 г. РВС вынужден был четыре раза заниматься вопросами упорядочения руководства службой связи в РККА. Несмотря на это, положение продолжало оставаться ненормальным. Созданная в середине июня 1919 г. комиссия из представителей различных структур единодушно высказалась за образование в РККА единого централизованного органа управления связью (Архив ВИМАИВиВС, ф. 60р, оп).</w:t>
      </w:r>
    </w:p>
    <w:p w14:paraId="13CA5B37" w14:textId="77777777" w:rsidR="00BC3099" w:rsidRPr="006B7479" w:rsidRDefault="00BC3099" w:rsidP="00F251BF">
      <w:pPr>
        <w:jc w:val="both"/>
        <w:rPr>
          <w:bCs/>
          <w:color w:val="000000" w:themeColor="text1"/>
          <w:sz w:val="16"/>
          <w:szCs w:val="16"/>
        </w:rPr>
      </w:pPr>
      <w:r w:rsidRPr="006B7479">
        <w:rPr>
          <w:bCs/>
          <w:color w:val="000000" w:themeColor="text1"/>
          <w:sz w:val="16"/>
          <w:szCs w:val="16"/>
        </w:rPr>
        <w:t>Приказом РВС № 1736/362 от 20 октября 1919 г. было создано Управление связи Красной Армии (УСКА). Однако на состоянии обеспечения войск имуще ством связи в значительной степени сказывалось то, что и после образования УСКА снабжение продолжало оставаться в ведении Главного военно инженерного управления (ГВИУ). Только 6 октября 1920 г. приказом РВС № 2052 снабжение имуществом связи было передано в ведение начальника УСКА вместе с телеграфно-телефонным и радиотелеграфными отделами, входившими до этого в состав ГВИУ.</w:t>
      </w:r>
    </w:p>
    <w:p w14:paraId="551A08C6" w14:textId="2B034E79" w:rsidR="00BC3099" w:rsidRPr="006B7479" w:rsidRDefault="00BC3099" w:rsidP="00F251BF">
      <w:pPr>
        <w:jc w:val="both"/>
        <w:rPr>
          <w:bCs/>
          <w:color w:val="000000" w:themeColor="text1"/>
          <w:sz w:val="16"/>
          <w:szCs w:val="16"/>
        </w:rPr>
      </w:pPr>
      <w:r w:rsidRPr="006B7479">
        <w:rPr>
          <w:bCs/>
          <w:color w:val="000000" w:themeColor="text1"/>
          <w:sz w:val="16"/>
          <w:szCs w:val="16"/>
        </w:rPr>
        <w:t>Завершение активной фазы Гражданской войны положило начало процессу осмысления опыта прошедших войн, роли и места войск связи в системе управления войсками, характера и направления их дальнейшего развития (11870).</w:t>
      </w:r>
    </w:p>
    <w:p w14:paraId="62CF6BD2" w14:textId="48C71602" w:rsidR="00BC3099" w:rsidRPr="006B7479" w:rsidRDefault="00BC3099" w:rsidP="00F251BF">
      <w:pPr>
        <w:jc w:val="both"/>
        <w:rPr>
          <w:bCs/>
          <w:color w:val="000000" w:themeColor="text1"/>
          <w:sz w:val="16"/>
          <w:szCs w:val="16"/>
        </w:rPr>
      </w:pPr>
    </w:p>
    <w:p w14:paraId="18A42458" w14:textId="6C1300BC" w:rsidR="003B4009" w:rsidRPr="006B7479" w:rsidRDefault="003B4009" w:rsidP="00F251BF">
      <w:pPr>
        <w:jc w:val="both"/>
        <w:rPr>
          <w:bCs/>
          <w:color w:val="000000" w:themeColor="text1"/>
          <w:sz w:val="16"/>
          <w:szCs w:val="16"/>
        </w:rPr>
      </w:pPr>
    </w:p>
    <w:p w14:paraId="3010120D" w14:textId="77777777" w:rsidR="003B4009" w:rsidRPr="006B7479" w:rsidRDefault="003B4009" w:rsidP="00F251BF">
      <w:pPr>
        <w:jc w:val="both"/>
        <w:rPr>
          <w:bCs/>
          <w:color w:val="000000" w:themeColor="text1"/>
          <w:sz w:val="16"/>
          <w:szCs w:val="16"/>
        </w:rPr>
      </w:pPr>
    </w:p>
    <w:sectPr w:rsidR="003B4009" w:rsidRPr="006B7479" w:rsidSect="00892547">
      <w:pgSz w:w="11906" w:h="16838"/>
      <w:pgMar w:top="720" w:right="720" w:bottom="720" w:left="72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CC"/>
    <w:family w:val="swiss"/>
    <w:pitch w:val="variable"/>
    <w:sig w:usb0="E4002EFF" w:usb1="C2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Microsoft Sans Serif">
    <w:panose1 w:val="020B0604020202020204"/>
    <w:charset w:val="CC"/>
    <w:family w:val="swiss"/>
    <w:pitch w:val="variable"/>
    <w:sig w:usb0="E5002EFF" w:usb1="C000605B" w:usb2="00000029" w:usb3="00000000" w:csb0="000101FF" w:csb1="00000000"/>
  </w:font>
  <w:font w:name="Courier New">
    <w:panose1 w:val="02070309020205020404"/>
    <w:charset w:val="CC"/>
    <w:family w:val="modern"/>
    <w:pitch w:val="fixed"/>
    <w:sig w:usb0="E0002EFF" w:usb1="C0007843" w:usb2="00000009" w:usb3="00000000" w:csb0="000001FF" w:csb1="00000000"/>
  </w:font>
  <w:font w:name="Gungsuh">
    <w:charset w:val="81"/>
    <w:family w:val="roman"/>
    <w:pitch w:val="variable"/>
    <w:sig w:usb0="B00002AF" w:usb1="69D77CFB" w:usb2="00000030" w:usb3="00000000" w:csb0="0008009F" w:csb1="00000000"/>
  </w:font>
  <w:font w:name="Arial Narrow">
    <w:panose1 w:val="020B0606020202030204"/>
    <w:charset w:val="CC"/>
    <w:family w:val="swiss"/>
    <w:pitch w:val="variable"/>
    <w:sig w:usb0="00000287" w:usb1="00000800" w:usb2="00000000" w:usb3="00000000" w:csb0="0000009F" w:csb1="00000000"/>
  </w:font>
  <w:font w:name="Arial">
    <w:panose1 w:val="020B0604020202020204"/>
    <w:charset w:val="CC"/>
    <w:family w:val="swiss"/>
    <w:pitch w:val="variable"/>
    <w:sig w:usb0="E0002EFF" w:usb1="C000785B" w:usb2="00000009" w:usb3="00000000" w:csb0="000001FF" w:csb1="00000000"/>
  </w:font>
  <w:font w:name="Century Gothic">
    <w:panose1 w:val="020B0502020202020204"/>
    <w:charset w:val="CC"/>
    <w:family w:val="swiss"/>
    <w:pitch w:val="variable"/>
    <w:sig w:usb0="00000287" w:usb1="00000000" w:usb2="00000000" w:usb3="00000000" w:csb0="0000009F" w:csb1="00000000"/>
  </w:font>
  <w:font w:name="Lucida Sans Unicode">
    <w:panose1 w:val="020B0602030504020204"/>
    <w:charset w:val="CC"/>
    <w:family w:val="swiss"/>
    <w:pitch w:val="variable"/>
    <w:sig w:usb0="80000AFF" w:usb1="0000396B" w:usb2="00000000" w:usb3="00000000" w:csb0="000000BF" w:csb1="00000000"/>
  </w:font>
  <w:font w:name="Franklin Gothic Demi">
    <w:panose1 w:val="020B0703020102020204"/>
    <w:charset w:val="CC"/>
    <w:family w:val="swiss"/>
    <w:pitch w:val="variable"/>
    <w:sig w:usb0="00000287" w:usb1="00000000" w:usb2="00000000" w:usb3="00000000" w:csb0="0000009F" w:csb1="00000000"/>
  </w:font>
  <w:font w:name="MS Reference Sans Serif">
    <w:panose1 w:val="020B0604030504040204"/>
    <w:charset w:val="CC"/>
    <w:family w:val="swiss"/>
    <w:pitch w:val="variable"/>
    <w:sig w:usb0="20000287" w:usb1="00000000" w:usb2="00000000" w:usb3="00000000" w:csb0="0000019F" w:csb1="00000000"/>
  </w:font>
  <w:font w:name="Arial Unicode MS">
    <w:altName w:val="Yu Gothic"/>
    <w:panose1 w:val="020B0604020202020204"/>
    <w:charset w:val="80"/>
    <w:family w:val="swiss"/>
    <w:pitch w:val="variable"/>
    <w:sig w:usb0="F7FFAFFF" w:usb1="E9DFFFFF" w:usb2="0000003F" w:usb3="00000000" w:csb0="003F01FF" w:csb1="00000000"/>
  </w:font>
  <w:font w:name="Tahoma">
    <w:panose1 w:val="020B0604030504040204"/>
    <w:charset w:val="CC"/>
    <w:family w:val="swiss"/>
    <w:pitch w:val="variable"/>
    <w:sig w:usb0="E1002EFF" w:usb1="C000605B" w:usb2="00000029" w:usb3="00000000" w:csb0="000101FF" w:csb1="00000000"/>
  </w:font>
  <w:font w:name="Franklin Gothic Book">
    <w:panose1 w:val="020B0503020102020204"/>
    <w:charset w:val="CC"/>
    <w:family w:val="swiss"/>
    <w:pitch w:val="variable"/>
    <w:sig w:usb0="00000287" w:usb1="00000000" w:usb2="00000000" w:usb3="00000000" w:csb0="0000009F" w:csb1="00000000"/>
  </w:font>
  <w:font w:name="Segoe UI">
    <w:panose1 w:val="020B0502040204020203"/>
    <w:charset w:val="CC"/>
    <w:family w:val="swiss"/>
    <w:pitch w:val="variable"/>
    <w:sig w:usb0="E4002EFF" w:usb1="C000E47F" w:usb2="00000009" w:usb3="00000000" w:csb0="000001FF" w:csb1="00000000"/>
  </w:font>
  <w:font w:name="Trebuchet MS">
    <w:panose1 w:val="020B0603020202020204"/>
    <w:charset w:val="CC"/>
    <w:family w:val="swiss"/>
    <w:pitch w:val="variable"/>
    <w:sig w:usb0="00000687" w:usb1="00000000" w:usb2="00000000" w:usb3="00000000" w:csb0="0000009F" w:csb1="00000000"/>
  </w:font>
  <w:font w:name="Calibri Light">
    <w:panose1 w:val="020F0302020204030204"/>
    <w:charset w:val="CC"/>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2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02CFE"/>
    <w:rsid w:val="00040F2A"/>
    <w:rsid w:val="00064557"/>
    <w:rsid w:val="00067CA5"/>
    <w:rsid w:val="00071791"/>
    <w:rsid w:val="000725EC"/>
    <w:rsid w:val="000A451D"/>
    <w:rsid w:val="000F59F8"/>
    <w:rsid w:val="0011378D"/>
    <w:rsid w:val="00131245"/>
    <w:rsid w:val="00142B2D"/>
    <w:rsid w:val="00177D94"/>
    <w:rsid w:val="001B1B98"/>
    <w:rsid w:val="001F2D81"/>
    <w:rsid w:val="00211392"/>
    <w:rsid w:val="00265911"/>
    <w:rsid w:val="00362DE5"/>
    <w:rsid w:val="003A29D7"/>
    <w:rsid w:val="003A38D4"/>
    <w:rsid w:val="003B4009"/>
    <w:rsid w:val="003B7DF6"/>
    <w:rsid w:val="003C03F9"/>
    <w:rsid w:val="003E0314"/>
    <w:rsid w:val="003F0732"/>
    <w:rsid w:val="003F0BAB"/>
    <w:rsid w:val="004041C5"/>
    <w:rsid w:val="00415683"/>
    <w:rsid w:val="0049606C"/>
    <w:rsid w:val="004A48A8"/>
    <w:rsid w:val="004E3F01"/>
    <w:rsid w:val="004F0898"/>
    <w:rsid w:val="004F77ED"/>
    <w:rsid w:val="005436A3"/>
    <w:rsid w:val="00585A17"/>
    <w:rsid w:val="0059342C"/>
    <w:rsid w:val="00593D71"/>
    <w:rsid w:val="005947B8"/>
    <w:rsid w:val="005C224C"/>
    <w:rsid w:val="005C4129"/>
    <w:rsid w:val="005D45C8"/>
    <w:rsid w:val="00674F3D"/>
    <w:rsid w:val="006842FE"/>
    <w:rsid w:val="006B43FC"/>
    <w:rsid w:val="006B7479"/>
    <w:rsid w:val="006E7A60"/>
    <w:rsid w:val="00710530"/>
    <w:rsid w:val="00720295"/>
    <w:rsid w:val="00722F84"/>
    <w:rsid w:val="00726C8B"/>
    <w:rsid w:val="007351A8"/>
    <w:rsid w:val="00735EB4"/>
    <w:rsid w:val="00741413"/>
    <w:rsid w:val="007656A0"/>
    <w:rsid w:val="00773158"/>
    <w:rsid w:val="00776D2E"/>
    <w:rsid w:val="00784449"/>
    <w:rsid w:val="007A4E4C"/>
    <w:rsid w:val="007C6355"/>
    <w:rsid w:val="008356D5"/>
    <w:rsid w:val="00846340"/>
    <w:rsid w:val="00862086"/>
    <w:rsid w:val="00892547"/>
    <w:rsid w:val="0089301F"/>
    <w:rsid w:val="008C1F35"/>
    <w:rsid w:val="00902CFE"/>
    <w:rsid w:val="009C327A"/>
    <w:rsid w:val="009D1D07"/>
    <w:rsid w:val="00A0656C"/>
    <w:rsid w:val="00A3472D"/>
    <w:rsid w:val="00A42F02"/>
    <w:rsid w:val="00A4510E"/>
    <w:rsid w:val="00A67638"/>
    <w:rsid w:val="00A92BE0"/>
    <w:rsid w:val="00AB629E"/>
    <w:rsid w:val="00AD7962"/>
    <w:rsid w:val="00B10801"/>
    <w:rsid w:val="00B153E2"/>
    <w:rsid w:val="00BA7D8F"/>
    <w:rsid w:val="00BC3099"/>
    <w:rsid w:val="00BE4F56"/>
    <w:rsid w:val="00BF2767"/>
    <w:rsid w:val="00C141F2"/>
    <w:rsid w:val="00CC0964"/>
    <w:rsid w:val="00CE5A02"/>
    <w:rsid w:val="00D31064"/>
    <w:rsid w:val="00DA6D19"/>
    <w:rsid w:val="00DB01A6"/>
    <w:rsid w:val="00DB124D"/>
    <w:rsid w:val="00DB38CF"/>
    <w:rsid w:val="00DC73A2"/>
    <w:rsid w:val="00DF6E32"/>
    <w:rsid w:val="00E13823"/>
    <w:rsid w:val="00E42F86"/>
    <w:rsid w:val="00E67B0C"/>
    <w:rsid w:val="00EC3C82"/>
    <w:rsid w:val="00EE5416"/>
    <w:rsid w:val="00F11259"/>
    <w:rsid w:val="00F251BF"/>
    <w:rsid w:val="00F43D38"/>
    <w:rsid w:val="00F475E0"/>
    <w:rsid w:val="00F5224E"/>
    <w:rsid w:val="00F63896"/>
    <w:rsid w:val="00F83549"/>
    <w:rsid w:val="00F9357C"/>
    <w:rsid w:val="00FB6F6F"/>
    <w:rsid w:val="00FC7F02"/>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2DFEB44"/>
  <w15:chartTrackingRefBased/>
  <w15:docId w15:val="{F4592DC9-111F-4F0E-B8AE-38C39F37340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BC3099"/>
    <w:pPr>
      <w:overflowPunct w:val="0"/>
      <w:autoSpaceDE w:val="0"/>
      <w:autoSpaceDN w:val="0"/>
      <w:adjustRightInd w:val="0"/>
      <w:spacing w:after="0" w:line="240" w:lineRule="auto"/>
      <w:textAlignment w:val="baseline"/>
    </w:pPr>
    <w:rPr>
      <w:rFonts w:ascii="Times New Roman" w:eastAsia="Times New Roman" w:hAnsi="Times New Roman" w:cs="Times New Roman"/>
      <w:sz w:val="20"/>
      <w:szCs w:val="20"/>
      <w:lang w:eastAsia="ru-RU"/>
    </w:rPr>
  </w:style>
  <w:style w:type="paragraph" w:styleId="2">
    <w:name w:val="heading 2"/>
    <w:basedOn w:val="a"/>
    <w:link w:val="20"/>
    <w:qFormat/>
    <w:rsid w:val="00BC3099"/>
    <w:pPr>
      <w:spacing w:before="100" w:after="100"/>
      <w:outlineLvl w:val="1"/>
    </w:pPr>
    <w:rPr>
      <w:b/>
      <w:sz w:val="3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Заголовок 2 Знак"/>
    <w:basedOn w:val="a0"/>
    <w:link w:val="2"/>
    <w:rsid w:val="00BC3099"/>
    <w:rPr>
      <w:rFonts w:ascii="Times New Roman" w:eastAsia="Times New Roman" w:hAnsi="Times New Roman" w:cs="Times New Roman"/>
      <w:b/>
      <w:sz w:val="36"/>
      <w:szCs w:val="20"/>
      <w:lang w:eastAsia="ru-RU"/>
    </w:rPr>
  </w:style>
  <w:style w:type="character" w:customStyle="1" w:styleId="1">
    <w:name w:val="Строгий1"/>
    <w:rsid w:val="00BC3099"/>
    <w:rPr>
      <w:b/>
    </w:rPr>
  </w:style>
  <w:style w:type="character" w:customStyle="1" w:styleId="10">
    <w:name w:val="Выделение1"/>
    <w:rsid w:val="00BC3099"/>
    <w:rPr>
      <w:i/>
    </w:rPr>
  </w:style>
  <w:style w:type="character" w:customStyle="1" w:styleId="11">
    <w:name w:val="Гиперссылка1"/>
    <w:rsid w:val="00BC3099"/>
    <w:rPr>
      <w:color w:val="0000FF"/>
      <w:u w:val="single"/>
    </w:rPr>
  </w:style>
  <w:style w:type="character" w:customStyle="1" w:styleId="30pt7">
    <w:name w:val="Основной текст + Курсив3.Интервал 0 pt7"/>
    <w:basedOn w:val="a0"/>
    <w:rsid w:val="00BC3099"/>
    <w:rPr>
      <w:rFonts w:ascii="Microsoft Sans Serif" w:hAnsi="Microsoft Sans Serif"/>
      <w:i/>
      <w:spacing w:val="10"/>
      <w:sz w:val="16"/>
    </w:rPr>
  </w:style>
  <w:style w:type="character" w:customStyle="1" w:styleId="820pt6">
    <w:name w:val="Основной текст (8) + Не курсив2.Интервал 0 pt6"/>
    <w:basedOn w:val="a0"/>
    <w:rsid w:val="00BC3099"/>
    <w:rPr>
      <w:i/>
      <w:spacing w:val="0"/>
      <w:sz w:val="16"/>
    </w:rPr>
  </w:style>
  <w:style w:type="paragraph" w:customStyle="1" w:styleId="DefinitionList">
    <w:name w:val="Definition List"/>
    <w:basedOn w:val="a"/>
    <w:next w:val="a"/>
    <w:rsid w:val="00BC3099"/>
    <w:pPr>
      <w:ind w:left="360"/>
    </w:pPr>
    <w:rPr>
      <w:color w:val="0000FF"/>
      <w:sz w:val="24"/>
    </w:rPr>
  </w:style>
  <w:style w:type="paragraph" w:customStyle="1" w:styleId="a3">
    <w:name w:val="п"/>
    <w:rsid w:val="00BC3099"/>
    <w:pPr>
      <w:overflowPunct w:val="0"/>
      <w:autoSpaceDE w:val="0"/>
      <w:autoSpaceDN w:val="0"/>
      <w:adjustRightInd w:val="0"/>
      <w:spacing w:after="0" w:line="240" w:lineRule="auto"/>
      <w:textAlignment w:val="baseline"/>
    </w:pPr>
    <w:rPr>
      <w:rFonts w:ascii="Times New Roman" w:eastAsia="Times New Roman" w:hAnsi="Times New Roman" w:cs="Times New Roman"/>
      <w:i/>
      <w:spacing w:val="-1"/>
      <w:kern w:val="65535"/>
      <w:position w:val="-1"/>
      <w:sz w:val="65535"/>
      <w:szCs w:val="20"/>
      <w:lang w:eastAsia="ru-RU"/>
    </w:rPr>
  </w:style>
  <w:style w:type="paragraph" w:styleId="a4">
    <w:name w:val="Plain Text"/>
    <w:basedOn w:val="a"/>
    <w:link w:val="a5"/>
    <w:rsid w:val="00BC3099"/>
    <w:pPr>
      <w:widowControl w:val="0"/>
    </w:pPr>
    <w:rPr>
      <w:rFonts w:ascii="Courier New" w:hAnsi="Courier New"/>
      <w:color w:val="0000FF"/>
      <w:sz w:val="16"/>
    </w:rPr>
  </w:style>
  <w:style w:type="character" w:customStyle="1" w:styleId="a5">
    <w:name w:val="Текст Знак"/>
    <w:basedOn w:val="a0"/>
    <w:link w:val="a4"/>
    <w:rsid w:val="00BC3099"/>
    <w:rPr>
      <w:rFonts w:ascii="Courier New" w:eastAsia="Times New Roman" w:hAnsi="Courier New" w:cs="Times New Roman"/>
      <w:color w:val="0000FF"/>
      <w:sz w:val="16"/>
      <w:szCs w:val="20"/>
      <w:lang w:eastAsia="ru-RU"/>
    </w:rPr>
  </w:style>
  <w:style w:type="paragraph" w:customStyle="1" w:styleId="Blockquote">
    <w:name w:val="Blockquote"/>
    <w:basedOn w:val="a"/>
    <w:rsid w:val="00BC3099"/>
    <w:pPr>
      <w:spacing w:before="100" w:after="100"/>
      <w:ind w:left="360" w:right="360"/>
    </w:pPr>
    <w:rPr>
      <w:color w:val="0000FF"/>
      <w:sz w:val="24"/>
    </w:rPr>
  </w:style>
  <w:style w:type="paragraph" w:customStyle="1" w:styleId="21">
    <w:name w:val="Основной текст2"/>
    <w:basedOn w:val="a"/>
    <w:link w:val="a6"/>
    <w:rsid w:val="00BC3099"/>
    <w:pPr>
      <w:shd w:val="clear" w:color="auto" w:fill="FFFFFF"/>
      <w:spacing w:after="180" w:line="346" w:lineRule="exact"/>
      <w:ind w:hanging="340"/>
      <w:jc w:val="both"/>
    </w:pPr>
    <w:rPr>
      <w:rFonts w:ascii="Gungsuh" w:eastAsia="Gungsuh"/>
      <w:spacing w:val="-10"/>
      <w:sz w:val="16"/>
    </w:rPr>
  </w:style>
  <w:style w:type="paragraph" w:customStyle="1" w:styleId="H3">
    <w:name w:val="H3"/>
    <w:basedOn w:val="a"/>
    <w:next w:val="a"/>
    <w:rsid w:val="00BC3099"/>
    <w:pPr>
      <w:keepNext/>
      <w:spacing w:before="100" w:after="100"/>
    </w:pPr>
    <w:rPr>
      <w:b/>
      <w:color w:val="0000FF"/>
      <w:sz w:val="28"/>
    </w:rPr>
  </w:style>
  <w:style w:type="paragraph" w:customStyle="1" w:styleId="Iauiue">
    <w:name w:val="Iau?iue"/>
    <w:rsid w:val="00BC3099"/>
    <w:pPr>
      <w:widowControl w:val="0"/>
      <w:overflowPunct w:val="0"/>
      <w:autoSpaceDE w:val="0"/>
      <w:autoSpaceDN w:val="0"/>
      <w:adjustRightInd w:val="0"/>
      <w:spacing w:after="0" w:line="240" w:lineRule="auto"/>
      <w:textAlignment w:val="baseline"/>
    </w:pPr>
    <w:rPr>
      <w:rFonts w:ascii="Times New Roman" w:eastAsia="Times New Roman" w:hAnsi="Times New Roman" w:cs="Times New Roman"/>
      <w:sz w:val="20"/>
      <w:szCs w:val="20"/>
      <w:lang w:eastAsia="ru-RU"/>
    </w:rPr>
  </w:style>
  <w:style w:type="paragraph" w:customStyle="1" w:styleId="a7">
    <w:name w:val="О"/>
    <w:rsid w:val="00BC3099"/>
    <w:pPr>
      <w:overflowPunct w:val="0"/>
      <w:autoSpaceDE w:val="0"/>
      <w:autoSpaceDN w:val="0"/>
      <w:adjustRightInd w:val="0"/>
      <w:spacing w:before="100" w:after="100" w:line="240" w:lineRule="auto"/>
      <w:textAlignment w:val="baseline"/>
    </w:pPr>
    <w:rPr>
      <w:rFonts w:ascii="Times New Roman" w:eastAsia="Times New Roman" w:hAnsi="Times New Roman" w:cs="Times New Roman"/>
      <w:sz w:val="24"/>
      <w:szCs w:val="20"/>
      <w:lang w:eastAsia="ru-RU"/>
    </w:rPr>
  </w:style>
  <w:style w:type="paragraph" w:customStyle="1" w:styleId="a8">
    <w:name w:val="Ц"/>
    <w:basedOn w:val="a"/>
    <w:rsid w:val="00BC3099"/>
    <w:pPr>
      <w:spacing w:before="100" w:after="100"/>
      <w:ind w:left="360" w:right="360"/>
    </w:pPr>
    <w:rPr>
      <w:color w:val="0000FF"/>
      <w:sz w:val="24"/>
    </w:rPr>
  </w:style>
  <w:style w:type="paragraph" w:customStyle="1" w:styleId="H1">
    <w:name w:val="H1"/>
    <w:basedOn w:val="a"/>
    <w:next w:val="a"/>
    <w:rsid w:val="00BC3099"/>
    <w:pPr>
      <w:keepNext/>
      <w:spacing w:before="100" w:after="100"/>
    </w:pPr>
    <w:rPr>
      <w:b/>
      <w:color w:val="0000FF"/>
      <w:kern w:val="36"/>
      <w:sz w:val="48"/>
    </w:rPr>
  </w:style>
  <w:style w:type="paragraph" w:customStyle="1" w:styleId="81">
    <w:name w:val="Основной текст (8)1"/>
    <w:basedOn w:val="a"/>
    <w:rsid w:val="00BC3099"/>
    <w:pPr>
      <w:shd w:val="clear" w:color="auto" w:fill="FFFFFF"/>
      <w:spacing w:before="60" w:line="293" w:lineRule="exact"/>
      <w:jc w:val="both"/>
    </w:pPr>
    <w:rPr>
      <w:rFonts w:ascii="Arial Narrow" w:hAnsi="Arial Narrow"/>
      <w:i/>
      <w:noProof/>
      <w:spacing w:val="-10"/>
      <w:sz w:val="28"/>
    </w:rPr>
  </w:style>
  <w:style w:type="character" w:customStyle="1" w:styleId="7">
    <w:name w:val="Основной текст + Курсив7"/>
    <w:basedOn w:val="a0"/>
    <w:rsid w:val="00BC3099"/>
    <w:rPr>
      <w:rFonts w:ascii="Arial" w:hAnsi="Arial"/>
      <w:i/>
      <w:spacing w:val="-10"/>
      <w:sz w:val="17"/>
    </w:rPr>
  </w:style>
  <w:style w:type="character" w:customStyle="1" w:styleId="4">
    <w:name w:val="Основной текст + Курсив4"/>
    <w:basedOn w:val="a0"/>
    <w:rsid w:val="00BC3099"/>
    <w:rPr>
      <w:rFonts w:ascii="Century Gothic" w:hAnsi="Century Gothic"/>
      <w:i/>
      <w:spacing w:val="-10"/>
      <w:sz w:val="17"/>
    </w:rPr>
  </w:style>
  <w:style w:type="character" w:customStyle="1" w:styleId="101">
    <w:name w:val="Основной текст (10) + Не курсив1"/>
    <w:basedOn w:val="a0"/>
    <w:rsid w:val="00BC3099"/>
    <w:rPr>
      <w:rFonts w:ascii="Arial" w:hAnsi="Arial"/>
      <w:i/>
      <w:sz w:val="15"/>
    </w:rPr>
  </w:style>
  <w:style w:type="character" w:customStyle="1" w:styleId="14pt">
    <w:name w:val="Основной текст + 14 pt"/>
    <w:basedOn w:val="a0"/>
    <w:rsid w:val="00BC3099"/>
    <w:rPr>
      <w:rFonts w:ascii="Lucida Sans Unicode" w:hAnsi="Lucida Sans Unicode"/>
      <w:sz w:val="28"/>
    </w:rPr>
  </w:style>
  <w:style w:type="character" w:customStyle="1" w:styleId="12">
    <w:name w:val="С1"/>
    <w:rsid w:val="00BC3099"/>
    <w:rPr>
      <w:b/>
    </w:rPr>
  </w:style>
  <w:style w:type="character" w:customStyle="1" w:styleId="810pt5">
    <w:name w:val="Основной текст (8) + Не курсив1.Интервал 0 pt5"/>
    <w:basedOn w:val="a0"/>
    <w:rsid w:val="00BC3099"/>
    <w:rPr>
      <w:i/>
      <w:spacing w:val="0"/>
      <w:sz w:val="16"/>
    </w:rPr>
  </w:style>
  <w:style w:type="character" w:customStyle="1" w:styleId="a9">
    <w:name w:val="Основной текст + Курсив"/>
    <w:aliases w:val="Интервал 0 pt59"/>
    <w:basedOn w:val="a0"/>
    <w:uiPriority w:val="99"/>
    <w:rsid w:val="00BC3099"/>
    <w:rPr>
      <w:rFonts w:ascii="Century Gothic" w:hAnsi="Century Gothic"/>
      <w:i/>
      <w:spacing w:val="-10"/>
      <w:sz w:val="17"/>
    </w:rPr>
  </w:style>
  <w:style w:type="character" w:customStyle="1" w:styleId="20pt4">
    <w:name w:val="Основной текст + Курсив2.Интервал 0 pt4"/>
    <w:basedOn w:val="a0"/>
    <w:rsid w:val="00BC3099"/>
    <w:rPr>
      <w:rFonts w:ascii="Microsoft Sans Serif" w:hAnsi="Microsoft Sans Serif"/>
      <w:i/>
      <w:spacing w:val="10"/>
      <w:sz w:val="16"/>
    </w:rPr>
  </w:style>
  <w:style w:type="character" w:customStyle="1" w:styleId="6">
    <w:name w:val="Основной текст (6) + Не курсив"/>
    <w:basedOn w:val="a0"/>
    <w:rsid w:val="00BC3099"/>
    <w:rPr>
      <w:rFonts w:ascii="Century Gothic" w:hAnsi="Century Gothic"/>
      <w:i/>
      <w:sz w:val="17"/>
    </w:rPr>
  </w:style>
  <w:style w:type="character" w:customStyle="1" w:styleId="62">
    <w:name w:val="Основной текст (6) + Не курсив2"/>
    <w:basedOn w:val="a0"/>
    <w:rsid w:val="00BC3099"/>
    <w:rPr>
      <w:rFonts w:ascii="Century Gothic" w:hAnsi="Century Gothic"/>
      <w:i/>
      <w:sz w:val="17"/>
    </w:rPr>
  </w:style>
  <w:style w:type="paragraph" w:styleId="aa">
    <w:name w:val="Body Text"/>
    <w:basedOn w:val="a"/>
    <w:link w:val="ab"/>
    <w:semiHidden/>
    <w:rsid w:val="00BC3099"/>
    <w:pPr>
      <w:jc w:val="both"/>
    </w:pPr>
    <w:rPr>
      <w:b/>
      <w:color w:val="0000FF"/>
      <w:sz w:val="24"/>
    </w:rPr>
  </w:style>
  <w:style w:type="character" w:customStyle="1" w:styleId="ab">
    <w:name w:val="Основной текст Знак"/>
    <w:basedOn w:val="a0"/>
    <w:link w:val="aa"/>
    <w:semiHidden/>
    <w:rsid w:val="00BC3099"/>
    <w:rPr>
      <w:rFonts w:ascii="Times New Roman" w:eastAsia="Times New Roman" w:hAnsi="Times New Roman" w:cs="Times New Roman"/>
      <w:b/>
      <w:color w:val="0000FF"/>
      <w:sz w:val="24"/>
      <w:szCs w:val="20"/>
      <w:lang w:eastAsia="ru-RU"/>
    </w:rPr>
  </w:style>
  <w:style w:type="paragraph" w:customStyle="1" w:styleId="13">
    <w:name w:val="Подпись к картинке1"/>
    <w:basedOn w:val="a"/>
    <w:rsid w:val="00BC3099"/>
    <w:pPr>
      <w:shd w:val="clear" w:color="auto" w:fill="FFFFFF"/>
      <w:spacing w:line="240" w:lineRule="atLeast"/>
    </w:pPr>
    <w:rPr>
      <w:rFonts w:ascii="Franklin Gothic Demi" w:hAnsi="Franklin Gothic Demi"/>
      <w:noProof/>
      <w:sz w:val="26"/>
    </w:rPr>
  </w:style>
  <w:style w:type="paragraph" w:styleId="ac">
    <w:name w:val="footnote text"/>
    <w:basedOn w:val="a"/>
    <w:link w:val="ad"/>
    <w:semiHidden/>
    <w:rsid w:val="00BC3099"/>
    <w:rPr>
      <w:color w:val="0000FF"/>
      <w:sz w:val="16"/>
    </w:rPr>
  </w:style>
  <w:style w:type="character" w:customStyle="1" w:styleId="ad">
    <w:name w:val="Текст сноски Знак"/>
    <w:basedOn w:val="a0"/>
    <w:link w:val="ac"/>
    <w:semiHidden/>
    <w:rsid w:val="00BC3099"/>
    <w:rPr>
      <w:rFonts w:ascii="Times New Roman" w:eastAsia="Times New Roman" w:hAnsi="Times New Roman" w:cs="Times New Roman"/>
      <w:color w:val="0000FF"/>
      <w:sz w:val="16"/>
      <w:szCs w:val="20"/>
      <w:lang w:eastAsia="ru-RU"/>
    </w:rPr>
  </w:style>
  <w:style w:type="paragraph" w:customStyle="1" w:styleId="100">
    <w:name w:val="Основной текст (10)"/>
    <w:basedOn w:val="a"/>
    <w:rsid w:val="00BC3099"/>
    <w:pPr>
      <w:shd w:val="clear" w:color="auto" w:fill="FFFFFF"/>
      <w:spacing w:before="120" w:after="120" w:line="174" w:lineRule="exact"/>
      <w:jc w:val="both"/>
    </w:pPr>
    <w:rPr>
      <w:rFonts w:ascii="Arial" w:hAnsi="Arial"/>
      <w:i/>
      <w:noProof/>
      <w:sz w:val="15"/>
    </w:rPr>
  </w:style>
  <w:style w:type="paragraph" w:customStyle="1" w:styleId="H4">
    <w:name w:val="H4"/>
    <w:basedOn w:val="a"/>
    <w:next w:val="a"/>
    <w:rsid w:val="00BC3099"/>
    <w:pPr>
      <w:keepNext/>
      <w:spacing w:before="100" w:after="100"/>
    </w:pPr>
    <w:rPr>
      <w:b/>
      <w:sz w:val="24"/>
    </w:rPr>
  </w:style>
  <w:style w:type="paragraph" w:customStyle="1" w:styleId="ae">
    <w:name w:val="Подпись к картинке"/>
    <w:basedOn w:val="a"/>
    <w:rsid w:val="00BC3099"/>
    <w:pPr>
      <w:shd w:val="clear" w:color="auto" w:fill="FFFFFF"/>
      <w:spacing w:line="240" w:lineRule="atLeast"/>
      <w:ind w:hanging="820"/>
    </w:pPr>
    <w:rPr>
      <w:rFonts w:ascii="Arial" w:hAnsi="Arial"/>
      <w:b/>
      <w:noProof/>
      <w:sz w:val="13"/>
    </w:rPr>
  </w:style>
  <w:style w:type="paragraph" w:customStyle="1" w:styleId="Preformatted">
    <w:name w:val="Preformatted"/>
    <w:basedOn w:val="a"/>
    <w:rsid w:val="00BC3099"/>
    <w:pPr>
      <w:tabs>
        <w:tab w:val="left" w:pos="0"/>
        <w:tab w:val="left" w:pos="959"/>
        <w:tab w:val="left" w:pos="1918"/>
        <w:tab w:val="left" w:pos="2877"/>
        <w:tab w:val="left" w:pos="3836"/>
        <w:tab w:val="left" w:pos="4795"/>
        <w:tab w:val="left" w:pos="5754"/>
        <w:tab w:val="left" w:pos="6713"/>
        <w:tab w:val="left" w:pos="7672"/>
        <w:tab w:val="left" w:pos="8631"/>
        <w:tab w:val="left" w:pos="9590"/>
      </w:tabs>
    </w:pPr>
    <w:rPr>
      <w:rFonts w:ascii="Courier New" w:hAnsi="Courier New"/>
    </w:rPr>
  </w:style>
  <w:style w:type="paragraph" w:customStyle="1" w:styleId="31">
    <w:name w:val="Основной текст (3)1"/>
    <w:basedOn w:val="a"/>
    <w:rsid w:val="00BC3099"/>
    <w:pPr>
      <w:shd w:val="clear" w:color="auto" w:fill="FFFFFF"/>
      <w:spacing w:before="480" w:after="60" w:line="240" w:lineRule="atLeast"/>
      <w:ind w:hanging="400"/>
      <w:jc w:val="right"/>
    </w:pPr>
    <w:rPr>
      <w:rFonts w:ascii="Calibri" w:hAnsi="Calibri"/>
      <w:i/>
      <w:spacing w:val="20"/>
      <w:sz w:val="22"/>
    </w:rPr>
  </w:style>
  <w:style w:type="paragraph" w:customStyle="1" w:styleId="DefinitionTerm">
    <w:name w:val="Definition Term"/>
    <w:basedOn w:val="a"/>
    <w:next w:val="DefinitionList"/>
    <w:rsid w:val="00BC3099"/>
    <w:rPr>
      <w:sz w:val="24"/>
    </w:rPr>
  </w:style>
  <w:style w:type="paragraph" w:customStyle="1" w:styleId="60">
    <w:name w:val="Основной текст (6)"/>
    <w:basedOn w:val="a"/>
    <w:link w:val="61"/>
    <w:rsid w:val="00BC3099"/>
    <w:pPr>
      <w:shd w:val="clear" w:color="auto" w:fill="FFFFFF"/>
      <w:spacing w:line="178" w:lineRule="exact"/>
    </w:pPr>
    <w:rPr>
      <w:rFonts w:ascii="Century Gothic" w:hAnsi="Century Gothic"/>
      <w:i/>
      <w:noProof/>
      <w:sz w:val="17"/>
    </w:rPr>
  </w:style>
  <w:style w:type="paragraph" w:styleId="af">
    <w:name w:val="Normal (Web)"/>
    <w:basedOn w:val="a"/>
    <w:uiPriority w:val="99"/>
    <w:unhideWhenUsed/>
    <w:rsid w:val="00BC3099"/>
    <w:pPr>
      <w:overflowPunct/>
      <w:autoSpaceDE/>
      <w:autoSpaceDN/>
      <w:adjustRightInd/>
      <w:spacing w:before="100" w:beforeAutospacing="1" w:after="100" w:afterAutospacing="1"/>
      <w:textAlignment w:val="auto"/>
    </w:pPr>
    <w:rPr>
      <w:sz w:val="24"/>
      <w:szCs w:val="24"/>
    </w:rPr>
  </w:style>
  <w:style w:type="character" w:styleId="af0">
    <w:name w:val="Hyperlink"/>
    <w:basedOn w:val="a0"/>
    <w:uiPriority w:val="99"/>
    <w:rsid w:val="00BC3099"/>
    <w:rPr>
      <w:color w:val="0000FF"/>
      <w:u w:val="single"/>
    </w:rPr>
  </w:style>
  <w:style w:type="paragraph" w:customStyle="1" w:styleId="8">
    <w:name w:val="Основной текст8"/>
    <w:basedOn w:val="a"/>
    <w:rsid w:val="00BC3099"/>
    <w:pPr>
      <w:shd w:val="clear" w:color="auto" w:fill="FFFFFF"/>
      <w:spacing w:after="480" w:line="240" w:lineRule="atLeast"/>
      <w:ind w:hanging="460"/>
    </w:pPr>
    <w:rPr>
      <w:rFonts w:ascii="Arial" w:hAnsi="Arial"/>
      <w:sz w:val="26"/>
    </w:rPr>
  </w:style>
  <w:style w:type="paragraph" w:customStyle="1" w:styleId="14">
    <w:name w:val="Обычный (веб)1"/>
    <w:basedOn w:val="a"/>
    <w:rsid w:val="00BC3099"/>
    <w:pPr>
      <w:spacing w:before="100" w:after="100"/>
    </w:pPr>
    <w:rPr>
      <w:sz w:val="24"/>
    </w:rPr>
  </w:style>
  <w:style w:type="character" w:customStyle="1" w:styleId="ucoz-forum-post">
    <w:name w:val="ucoz-forum-post"/>
    <w:basedOn w:val="a0"/>
    <w:rsid w:val="00BC3099"/>
  </w:style>
  <w:style w:type="character" w:styleId="af1">
    <w:name w:val="Emphasis"/>
    <w:basedOn w:val="a0"/>
    <w:uiPriority w:val="20"/>
    <w:qFormat/>
    <w:rsid w:val="00BC3099"/>
    <w:rPr>
      <w:i/>
      <w:iCs/>
    </w:rPr>
  </w:style>
  <w:style w:type="paragraph" w:customStyle="1" w:styleId="p1">
    <w:name w:val="p1"/>
    <w:basedOn w:val="a"/>
    <w:rsid w:val="00BC3099"/>
    <w:pPr>
      <w:overflowPunct/>
      <w:autoSpaceDE/>
      <w:autoSpaceDN/>
      <w:adjustRightInd/>
      <w:spacing w:before="100" w:beforeAutospacing="1" w:after="100" w:afterAutospacing="1"/>
      <w:textAlignment w:val="auto"/>
    </w:pPr>
    <w:rPr>
      <w:sz w:val="24"/>
      <w:szCs w:val="24"/>
    </w:rPr>
  </w:style>
  <w:style w:type="paragraph" w:customStyle="1" w:styleId="16">
    <w:name w:val="Основной текст16"/>
    <w:basedOn w:val="a"/>
    <w:rsid w:val="00BC3099"/>
    <w:pPr>
      <w:shd w:val="clear" w:color="auto" w:fill="FFFFFF"/>
      <w:overflowPunct/>
      <w:autoSpaceDE/>
      <w:autoSpaceDN/>
      <w:adjustRightInd/>
      <w:spacing w:before="120" w:line="216" w:lineRule="exact"/>
      <w:ind w:hanging="200"/>
      <w:jc w:val="both"/>
      <w:textAlignment w:val="auto"/>
    </w:pPr>
    <w:rPr>
      <w:rFonts w:ascii="Arial" w:eastAsia="Arial" w:hAnsi="Arial" w:cs="Arial"/>
      <w:color w:val="000000"/>
      <w:sz w:val="18"/>
      <w:szCs w:val="18"/>
    </w:rPr>
  </w:style>
  <w:style w:type="character" w:customStyle="1" w:styleId="a6">
    <w:name w:val="Основной текст_"/>
    <w:basedOn w:val="a0"/>
    <w:link w:val="21"/>
    <w:rsid w:val="00BC3099"/>
    <w:rPr>
      <w:rFonts w:ascii="Gungsuh" w:eastAsia="Gungsuh" w:hAnsi="Times New Roman" w:cs="Times New Roman"/>
      <w:spacing w:val="-10"/>
      <w:sz w:val="16"/>
      <w:szCs w:val="20"/>
      <w:shd w:val="clear" w:color="auto" w:fill="FFFFFF"/>
      <w:lang w:eastAsia="ru-RU"/>
    </w:rPr>
  </w:style>
  <w:style w:type="paragraph" w:customStyle="1" w:styleId="3">
    <w:name w:val="Основной текст3"/>
    <w:basedOn w:val="a"/>
    <w:rsid w:val="00BC3099"/>
    <w:pPr>
      <w:shd w:val="clear" w:color="auto" w:fill="FFFFFF"/>
      <w:overflowPunct/>
      <w:autoSpaceDE/>
      <w:autoSpaceDN/>
      <w:adjustRightInd/>
      <w:spacing w:line="221" w:lineRule="exact"/>
      <w:ind w:hanging="220"/>
      <w:jc w:val="both"/>
      <w:textAlignment w:val="auto"/>
    </w:pPr>
    <w:rPr>
      <w:rFonts w:ascii="Arial Narrow" w:eastAsia="Arial Narrow" w:hAnsi="Arial Narrow" w:cs="Arial Narrow"/>
      <w:color w:val="000000"/>
      <w:sz w:val="18"/>
      <w:szCs w:val="18"/>
    </w:rPr>
  </w:style>
  <w:style w:type="paragraph" w:customStyle="1" w:styleId="a00">
    <w:name w:val="a0"/>
    <w:basedOn w:val="a"/>
    <w:rsid w:val="00BC3099"/>
    <w:pPr>
      <w:overflowPunct/>
      <w:autoSpaceDE/>
      <w:autoSpaceDN/>
      <w:adjustRightInd/>
      <w:spacing w:after="75"/>
      <w:textAlignment w:val="auto"/>
    </w:pPr>
    <w:rPr>
      <w:sz w:val="24"/>
      <w:szCs w:val="24"/>
    </w:rPr>
  </w:style>
  <w:style w:type="character" w:customStyle="1" w:styleId="22">
    <w:name w:val="Основной текст (2)_"/>
    <w:basedOn w:val="a0"/>
    <w:link w:val="23"/>
    <w:rsid w:val="00BC3099"/>
    <w:rPr>
      <w:shd w:val="clear" w:color="auto" w:fill="FFFFFF"/>
    </w:rPr>
  </w:style>
  <w:style w:type="paragraph" w:customStyle="1" w:styleId="23">
    <w:name w:val="Основной текст (2)"/>
    <w:basedOn w:val="a"/>
    <w:link w:val="22"/>
    <w:rsid w:val="00BC3099"/>
    <w:pPr>
      <w:shd w:val="clear" w:color="auto" w:fill="FFFFFF"/>
      <w:overflowPunct/>
      <w:autoSpaceDE/>
      <w:autoSpaceDN/>
      <w:adjustRightInd/>
      <w:spacing w:line="238" w:lineRule="exact"/>
      <w:ind w:hanging="500"/>
      <w:jc w:val="right"/>
      <w:textAlignment w:val="auto"/>
    </w:pPr>
    <w:rPr>
      <w:rFonts w:asciiTheme="minorHAnsi" w:eastAsiaTheme="minorHAnsi" w:hAnsiTheme="minorHAnsi" w:cstheme="minorBidi"/>
      <w:sz w:val="22"/>
      <w:szCs w:val="22"/>
      <w:lang w:eastAsia="en-US"/>
    </w:rPr>
  </w:style>
  <w:style w:type="paragraph" w:customStyle="1" w:styleId="rteindent11">
    <w:name w:val="rteindent11"/>
    <w:basedOn w:val="a"/>
    <w:rsid w:val="00BC3099"/>
    <w:pPr>
      <w:overflowPunct/>
      <w:autoSpaceDE/>
      <w:autoSpaceDN/>
      <w:adjustRightInd/>
      <w:spacing w:before="100" w:beforeAutospacing="1" w:after="150"/>
      <w:ind w:left="600" w:firstLine="300"/>
      <w:jc w:val="both"/>
      <w:textAlignment w:val="auto"/>
    </w:pPr>
    <w:rPr>
      <w:sz w:val="24"/>
      <w:szCs w:val="24"/>
    </w:rPr>
  </w:style>
  <w:style w:type="character" w:customStyle="1" w:styleId="af2">
    <w:name w:val="Основной текст + Полужирный"/>
    <w:basedOn w:val="a0"/>
    <w:uiPriority w:val="99"/>
    <w:rsid w:val="00BC3099"/>
    <w:rPr>
      <w:rFonts w:ascii="Arial Narrow" w:hAnsi="Arial Narrow" w:cs="Arial Narrow"/>
      <w:b/>
      <w:bCs/>
      <w:sz w:val="18"/>
      <w:szCs w:val="18"/>
      <w:shd w:val="clear" w:color="auto" w:fill="FFFFFF"/>
    </w:rPr>
  </w:style>
  <w:style w:type="character" w:customStyle="1" w:styleId="0pt">
    <w:name w:val="Основной текст + Интервал 0 pt"/>
    <w:basedOn w:val="a6"/>
    <w:rsid w:val="00BC3099"/>
    <w:rPr>
      <w:rFonts w:ascii="Times New Roman" w:eastAsia="Times New Roman" w:hAnsi="Times New Roman" w:cs="Times New Roman"/>
      <w:b w:val="0"/>
      <w:bCs w:val="0"/>
      <w:i w:val="0"/>
      <w:iCs w:val="0"/>
      <w:smallCaps w:val="0"/>
      <w:strike w:val="0"/>
      <w:spacing w:val="-10"/>
      <w:sz w:val="23"/>
      <w:szCs w:val="23"/>
      <w:shd w:val="clear" w:color="auto" w:fill="FFFFFF"/>
      <w:lang w:eastAsia="ru-RU"/>
    </w:rPr>
  </w:style>
  <w:style w:type="character" w:customStyle="1" w:styleId="37">
    <w:name w:val="Основной текст + Полужирный37"/>
    <w:basedOn w:val="a0"/>
    <w:uiPriority w:val="99"/>
    <w:rsid w:val="00BC3099"/>
    <w:rPr>
      <w:rFonts w:ascii="Arial Narrow" w:hAnsi="Arial Narrow" w:cs="Arial Narrow"/>
      <w:b/>
      <w:bCs/>
      <w:spacing w:val="0"/>
      <w:sz w:val="18"/>
      <w:szCs w:val="18"/>
      <w:shd w:val="clear" w:color="auto" w:fill="FFFFFF"/>
    </w:rPr>
  </w:style>
  <w:style w:type="paragraph" w:customStyle="1" w:styleId="51">
    <w:name w:val="Основной текст (5)1"/>
    <w:basedOn w:val="a"/>
    <w:uiPriority w:val="99"/>
    <w:rsid w:val="00BC3099"/>
    <w:pPr>
      <w:shd w:val="clear" w:color="auto" w:fill="FFFFFF"/>
      <w:overflowPunct/>
      <w:autoSpaceDE/>
      <w:autoSpaceDN/>
      <w:adjustRightInd/>
      <w:spacing w:line="245" w:lineRule="exact"/>
      <w:textAlignment w:val="auto"/>
    </w:pPr>
    <w:rPr>
      <w:rFonts w:ascii="MS Reference Sans Serif" w:eastAsia="Arial Unicode MS" w:hAnsi="MS Reference Sans Serif" w:cs="MS Reference Sans Serif"/>
      <w:i/>
      <w:iCs/>
      <w:sz w:val="18"/>
      <w:szCs w:val="18"/>
    </w:rPr>
  </w:style>
  <w:style w:type="character" w:customStyle="1" w:styleId="0pt0">
    <w:name w:val="Основной текст + Полужирный;Интервал 0 pt"/>
    <w:basedOn w:val="a6"/>
    <w:rsid w:val="00BC3099"/>
    <w:rPr>
      <w:rFonts w:ascii="Times New Roman" w:eastAsia="Times New Roman" w:hAnsi="Times New Roman" w:cs="Times New Roman"/>
      <w:b/>
      <w:bCs/>
      <w:i w:val="0"/>
      <w:iCs w:val="0"/>
      <w:smallCaps w:val="0"/>
      <w:strike w:val="0"/>
      <w:spacing w:val="-10"/>
      <w:sz w:val="23"/>
      <w:szCs w:val="23"/>
      <w:shd w:val="clear" w:color="auto" w:fill="FFFFFF"/>
      <w:lang w:eastAsia="ru-RU"/>
    </w:rPr>
  </w:style>
  <w:style w:type="character" w:customStyle="1" w:styleId="0pt1">
    <w:name w:val="Основной текст + Курсив;Интервал 0 pt"/>
    <w:basedOn w:val="a6"/>
    <w:rsid w:val="00BC3099"/>
    <w:rPr>
      <w:rFonts w:ascii="Arial Narrow" w:eastAsia="Arial Narrow" w:hAnsi="Arial Narrow" w:cs="Arial Narrow"/>
      <w:b w:val="0"/>
      <w:bCs w:val="0"/>
      <w:i/>
      <w:iCs/>
      <w:smallCaps w:val="0"/>
      <w:strike w:val="0"/>
      <w:spacing w:val="-10"/>
      <w:sz w:val="18"/>
      <w:szCs w:val="18"/>
      <w:shd w:val="clear" w:color="auto" w:fill="FFFFFF"/>
      <w:lang w:eastAsia="ru-RU"/>
    </w:rPr>
  </w:style>
  <w:style w:type="character" w:customStyle="1" w:styleId="61">
    <w:name w:val="Основной текст (6)_"/>
    <w:basedOn w:val="a0"/>
    <w:link w:val="60"/>
    <w:rsid w:val="00BC3099"/>
    <w:rPr>
      <w:rFonts w:ascii="Century Gothic" w:eastAsia="Times New Roman" w:hAnsi="Century Gothic" w:cs="Times New Roman"/>
      <w:i/>
      <w:noProof/>
      <w:sz w:val="17"/>
      <w:szCs w:val="20"/>
      <w:shd w:val="clear" w:color="auto" w:fill="FFFFFF"/>
      <w:lang w:eastAsia="ru-RU"/>
    </w:rPr>
  </w:style>
  <w:style w:type="character" w:customStyle="1" w:styleId="63">
    <w:name w:val="Основной текст (6) + Не полужирный"/>
    <w:aliases w:val="Не курсив20"/>
    <w:basedOn w:val="61"/>
    <w:uiPriority w:val="99"/>
    <w:rsid w:val="00BC3099"/>
    <w:rPr>
      <w:rFonts w:ascii="Arial Narrow" w:eastAsia="Times New Roman" w:hAnsi="Arial Narrow" w:cs="Arial Narrow"/>
      <w:i/>
      <w:noProof/>
      <w:sz w:val="18"/>
      <w:szCs w:val="18"/>
      <w:shd w:val="clear" w:color="auto" w:fill="FFFFFF"/>
      <w:lang w:eastAsia="ru-RU"/>
    </w:rPr>
  </w:style>
  <w:style w:type="character" w:customStyle="1" w:styleId="49">
    <w:name w:val="Основной текст + Полужирный49"/>
    <w:basedOn w:val="a0"/>
    <w:uiPriority w:val="99"/>
    <w:rsid w:val="00BC3099"/>
    <w:rPr>
      <w:rFonts w:ascii="Arial Narrow" w:hAnsi="Arial Narrow" w:cs="Arial Narrow"/>
      <w:b/>
      <w:bCs/>
      <w:sz w:val="18"/>
      <w:szCs w:val="18"/>
      <w:shd w:val="clear" w:color="auto" w:fill="FFFFFF"/>
    </w:rPr>
  </w:style>
  <w:style w:type="character" w:customStyle="1" w:styleId="10pt">
    <w:name w:val="Основной текст + 10 pt;Полужирный"/>
    <w:basedOn w:val="a6"/>
    <w:rsid w:val="00BC3099"/>
    <w:rPr>
      <w:rFonts w:ascii="Arial Narrow" w:eastAsia="Arial Narrow" w:hAnsi="Arial Narrow" w:cs="Arial Narrow"/>
      <w:b/>
      <w:bCs/>
      <w:i w:val="0"/>
      <w:iCs w:val="0"/>
      <w:smallCaps w:val="0"/>
      <w:strike w:val="0"/>
      <w:spacing w:val="0"/>
      <w:sz w:val="20"/>
      <w:szCs w:val="20"/>
      <w:shd w:val="clear" w:color="auto" w:fill="FFFFFF"/>
      <w:lang w:eastAsia="ru-RU"/>
    </w:rPr>
  </w:style>
  <w:style w:type="character" w:customStyle="1" w:styleId="95pt0pt">
    <w:name w:val="Основной текст + 9;5 pt;Полужирный;Интервал 0 pt"/>
    <w:basedOn w:val="a6"/>
    <w:rsid w:val="00BC3099"/>
    <w:rPr>
      <w:rFonts w:ascii="Arial Narrow" w:eastAsia="Arial Narrow" w:hAnsi="Arial Narrow" w:cs="Arial Narrow"/>
      <w:b/>
      <w:bCs/>
      <w:i w:val="0"/>
      <w:iCs w:val="0"/>
      <w:smallCaps w:val="0"/>
      <w:strike w:val="0"/>
      <w:spacing w:val="-10"/>
      <w:sz w:val="19"/>
      <w:szCs w:val="19"/>
      <w:shd w:val="clear" w:color="auto" w:fill="FFFFFF"/>
      <w:lang w:eastAsia="ru-RU"/>
    </w:rPr>
  </w:style>
  <w:style w:type="character" w:customStyle="1" w:styleId="40">
    <w:name w:val="Основной текст (4)_"/>
    <w:basedOn w:val="a0"/>
    <w:link w:val="41"/>
    <w:uiPriority w:val="99"/>
    <w:locked/>
    <w:rsid w:val="00BC3099"/>
    <w:rPr>
      <w:sz w:val="18"/>
      <w:szCs w:val="18"/>
      <w:shd w:val="clear" w:color="auto" w:fill="FFFFFF"/>
    </w:rPr>
  </w:style>
  <w:style w:type="paragraph" w:customStyle="1" w:styleId="41">
    <w:name w:val="Основной текст (4)"/>
    <w:basedOn w:val="a"/>
    <w:link w:val="40"/>
    <w:uiPriority w:val="99"/>
    <w:rsid w:val="00BC3099"/>
    <w:pPr>
      <w:shd w:val="clear" w:color="auto" w:fill="FFFFFF"/>
      <w:overflowPunct/>
      <w:autoSpaceDE/>
      <w:autoSpaceDN/>
      <w:adjustRightInd/>
      <w:spacing w:line="240" w:lineRule="atLeast"/>
      <w:ind w:hanging="280"/>
      <w:textAlignment w:val="auto"/>
    </w:pPr>
    <w:rPr>
      <w:rFonts w:asciiTheme="minorHAnsi" w:eastAsiaTheme="minorHAnsi" w:hAnsiTheme="minorHAnsi" w:cstheme="minorBidi"/>
      <w:sz w:val="18"/>
      <w:szCs w:val="18"/>
      <w:lang w:eastAsia="en-US"/>
    </w:rPr>
  </w:style>
  <w:style w:type="character" w:customStyle="1" w:styleId="12pt">
    <w:name w:val="Основной текст + 12 pt;Полужирный"/>
    <w:basedOn w:val="a6"/>
    <w:rsid w:val="00BC3099"/>
    <w:rPr>
      <w:rFonts w:ascii="Arial Narrow" w:eastAsia="Arial Narrow" w:hAnsi="Arial Narrow" w:cs="Arial Narrow"/>
      <w:b/>
      <w:bCs/>
      <w:i w:val="0"/>
      <w:iCs w:val="0"/>
      <w:smallCaps w:val="0"/>
      <w:strike w:val="0"/>
      <w:spacing w:val="0"/>
      <w:w w:val="100"/>
      <w:sz w:val="24"/>
      <w:szCs w:val="24"/>
      <w:shd w:val="clear" w:color="auto" w:fill="FFFFFF"/>
      <w:lang w:eastAsia="ru-RU"/>
    </w:rPr>
  </w:style>
  <w:style w:type="character" w:styleId="af3">
    <w:name w:val="Strong"/>
    <w:basedOn w:val="a0"/>
    <w:uiPriority w:val="22"/>
    <w:qFormat/>
    <w:rsid w:val="00BC3099"/>
    <w:rPr>
      <w:b/>
      <w:bCs/>
    </w:rPr>
  </w:style>
  <w:style w:type="character" w:customStyle="1" w:styleId="Tahoma65pt">
    <w:name w:val="Основной текст + Tahoma;6;5 pt;Полужирный"/>
    <w:basedOn w:val="a6"/>
    <w:rsid w:val="00BC3099"/>
    <w:rPr>
      <w:rFonts w:ascii="Tahoma" w:eastAsia="Tahoma" w:hAnsi="Tahoma" w:cs="Tahoma"/>
      <w:b/>
      <w:bCs/>
      <w:i w:val="0"/>
      <w:iCs w:val="0"/>
      <w:smallCaps w:val="0"/>
      <w:strike w:val="0"/>
      <w:spacing w:val="0"/>
      <w:sz w:val="13"/>
      <w:szCs w:val="13"/>
      <w:shd w:val="clear" w:color="auto" w:fill="FFFFFF"/>
      <w:lang w:eastAsia="ru-RU"/>
    </w:rPr>
  </w:style>
  <w:style w:type="character" w:customStyle="1" w:styleId="-1pt">
    <w:name w:val="Основной текст + Полужирный;Интервал -1 pt"/>
    <w:basedOn w:val="a6"/>
    <w:rsid w:val="00BC3099"/>
    <w:rPr>
      <w:rFonts w:ascii="Arial" w:eastAsia="Arial" w:hAnsi="Arial" w:cs="Arial"/>
      <w:b/>
      <w:bCs/>
      <w:i w:val="0"/>
      <w:iCs w:val="0"/>
      <w:smallCaps w:val="0"/>
      <w:strike w:val="0"/>
      <w:spacing w:val="-20"/>
      <w:sz w:val="18"/>
      <w:szCs w:val="18"/>
      <w:shd w:val="clear" w:color="auto" w:fill="FFFFFF"/>
      <w:lang w:eastAsia="ru-RU"/>
    </w:rPr>
  </w:style>
  <w:style w:type="paragraph" w:customStyle="1" w:styleId="230">
    <w:name w:val="Основной текст23"/>
    <w:basedOn w:val="a"/>
    <w:rsid w:val="00BC3099"/>
    <w:pPr>
      <w:shd w:val="clear" w:color="auto" w:fill="FFFFFF"/>
      <w:overflowPunct/>
      <w:autoSpaceDE/>
      <w:autoSpaceDN/>
      <w:adjustRightInd/>
      <w:spacing w:line="0" w:lineRule="atLeast"/>
      <w:textAlignment w:val="auto"/>
    </w:pPr>
    <w:rPr>
      <w:rFonts w:ascii="Arial Narrow" w:eastAsia="Arial Narrow" w:hAnsi="Arial Narrow" w:cs="Arial Narrow"/>
      <w:sz w:val="17"/>
      <w:szCs w:val="17"/>
      <w:lang w:eastAsia="en-US"/>
    </w:rPr>
  </w:style>
  <w:style w:type="character" w:customStyle="1" w:styleId="42">
    <w:name w:val="Основной текст4"/>
    <w:basedOn w:val="a6"/>
    <w:rsid w:val="00BC3099"/>
    <w:rPr>
      <w:rFonts w:ascii="Franklin Gothic Book" w:eastAsia="Franklin Gothic Book" w:hAnsi="Franklin Gothic Book" w:cs="Franklin Gothic Book"/>
      <w:b w:val="0"/>
      <w:bCs w:val="0"/>
      <w:i w:val="0"/>
      <w:iCs w:val="0"/>
      <w:smallCaps w:val="0"/>
      <w:strike w:val="0"/>
      <w:spacing w:val="0"/>
      <w:w w:val="80"/>
      <w:sz w:val="19"/>
      <w:szCs w:val="19"/>
      <w:shd w:val="clear" w:color="auto" w:fill="FFFFFF"/>
      <w:lang w:eastAsia="ru-RU"/>
    </w:rPr>
  </w:style>
  <w:style w:type="character" w:customStyle="1" w:styleId="18">
    <w:name w:val="Основной текст (18)_"/>
    <w:basedOn w:val="a0"/>
    <w:link w:val="180"/>
    <w:rsid w:val="00BC3099"/>
    <w:rPr>
      <w:rFonts w:ascii="Calibri" w:eastAsia="Calibri" w:hAnsi="Calibri" w:cs="Calibri"/>
      <w:sz w:val="15"/>
      <w:szCs w:val="15"/>
      <w:shd w:val="clear" w:color="auto" w:fill="FFFFFF"/>
    </w:rPr>
  </w:style>
  <w:style w:type="paragraph" w:customStyle="1" w:styleId="180">
    <w:name w:val="Основной текст (18)"/>
    <w:basedOn w:val="a"/>
    <w:link w:val="18"/>
    <w:rsid w:val="00BC3099"/>
    <w:pPr>
      <w:shd w:val="clear" w:color="auto" w:fill="FFFFFF"/>
      <w:overflowPunct/>
      <w:autoSpaceDE/>
      <w:autoSpaceDN/>
      <w:adjustRightInd/>
      <w:spacing w:line="173" w:lineRule="exact"/>
      <w:jc w:val="right"/>
      <w:textAlignment w:val="auto"/>
    </w:pPr>
    <w:rPr>
      <w:rFonts w:ascii="Calibri" w:eastAsia="Calibri" w:hAnsi="Calibri" w:cs="Calibri"/>
      <w:sz w:val="15"/>
      <w:szCs w:val="15"/>
      <w:lang w:eastAsia="en-US"/>
    </w:rPr>
  </w:style>
  <w:style w:type="paragraph" w:customStyle="1" w:styleId="podprislevo1">
    <w:name w:val="podpris_levo1"/>
    <w:basedOn w:val="a"/>
    <w:rsid w:val="00BC3099"/>
    <w:pPr>
      <w:overflowPunct/>
      <w:autoSpaceDE/>
      <w:autoSpaceDN/>
      <w:adjustRightInd/>
      <w:spacing w:before="100" w:beforeAutospacing="1" w:after="100" w:afterAutospacing="1"/>
      <w:textAlignment w:val="auto"/>
    </w:pPr>
    <w:rPr>
      <w:sz w:val="24"/>
      <w:szCs w:val="24"/>
    </w:rPr>
  </w:style>
  <w:style w:type="character" w:customStyle="1" w:styleId="1pt">
    <w:name w:val="Основной текст + Интервал 1 pt"/>
    <w:basedOn w:val="a6"/>
    <w:rsid w:val="00BC3099"/>
    <w:rPr>
      <w:rFonts w:ascii="Franklin Gothic Book" w:eastAsia="Franklin Gothic Book" w:hAnsi="Franklin Gothic Book" w:cs="Franklin Gothic Book"/>
      <w:b w:val="0"/>
      <w:bCs w:val="0"/>
      <w:i w:val="0"/>
      <w:iCs w:val="0"/>
      <w:smallCaps w:val="0"/>
      <w:strike w:val="0"/>
      <w:spacing w:val="30"/>
      <w:w w:val="80"/>
      <w:sz w:val="19"/>
      <w:szCs w:val="19"/>
      <w:shd w:val="clear" w:color="auto" w:fill="FFFFFF"/>
      <w:lang w:eastAsia="ru-RU"/>
    </w:rPr>
  </w:style>
  <w:style w:type="character" w:customStyle="1" w:styleId="25">
    <w:name w:val="Основной текст (25)_"/>
    <w:basedOn w:val="a0"/>
    <w:link w:val="250"/>
    <w:rsid w:val="00BC3099"/>
    <w:rPr>
      <w:rFonts w:ascii="Arial Narrow" w:eastAsia="Arial Narrow" w:hAnsi="Arial Narrow" w:cs="Arial Narrow"/>
      <w:sz w:val="12"/>
      <w:szCs w:val="12"/>
      <w:shd w:val="clear" w:color="auto" w:fill="FFFFFF"/>
    </w:rPr>
  </w:style>
  <w:style w:type="paragraph" w:customStyle="1" w:styleId="250">
    <w:name w:val="Основной текст (25)"/>
    <w:basedOn w:val="a"/>
    <w:link w:val="25"/>
    <w:rsid w:val="00BC3099"/>
    <w:pPr>
      <w:shd w:val="clear" w:color="auto" w:fill="FFFFFF"/>
      <w:overflowPunct/>
      <w:autoSpaceDE/>
      <w:autoSpaceDN/>
      <w:adjustRightInd/>
      <w:spacing w:line="0" w:lineRule="atLeast"/>
      <w:textAlignment w:val="auto"/>
    </w:pPr>
    <w:rPr>
      <w:rFonts w:ascii="Arial Narrow" w:eastAsia="Arial Narrow" w:hAnsi="Arial Narrow" w:cs="Arial Narrow"/>
      <w:sz w:val="12"/>
      <w:szCs w:val="12"/>
      <w:lang w:eastAsia="en-US"/>
    </w:rPr>
  </w:style>
  <w:style w:type="character" w:customStyle="1" w:styleId="130">
    <w:name w:val="Основной текст (13)_"/>
    <w:basedOn w:val="a0"/>
    <w:link w:val="131"/>
    <w:rsid w:val="00BC3099"/>
    <w:rPr>
      <w:rFonts w:ascii="Segoe UI" w:eastAsia="Segoe UI" w:hAnsi="Segoe UI" w:cs="Segoe UI"/>
      <w:sz w:val="13"/>
      <w:szCs w:val="13"/>
      <w:shd w:val="clear" w:color="auto" w:fill="FFFFFF"/>
    </w:rPr>
  </w:style>
  <w:style w:type="paragraph" w:customStyle="1" w:styleId="131">
    <w:name w:val="Основной текст (13)"/>
    <w:basedOn w:val="a"/>
    <w:link w:val="130"/>
    <w:rsid w:val="00BC3099"/>
    <w:pPr>
      <w:shd w:val="clear" w:color="auto" w:fill="FFFFFF"/>
      <w:overflowPunct/>
      <w:autoSpaceDE/>
      <w:autoSpaceDN/>
      <w:adjustRightInd/>
      <w:spacing w:before="60" w:line="154" w:lineRule="exact"/>
      <w:textAlignment w:val="auto"/>
    </w:pPr>
    <w:rPr>
      <w:rFonts w:ascii="Segoe UI" w:eastAsia="Segoe UI" w:hAnsi="Segoe UI" w:cs="Segoe UI"/>
      <w:sz w:val="13"/>
      <w:szCs w:val="13"/>
      <w:lang w:eastAsia="en-US"/>
    </w:rPr>
  </w:style>
  <w:style w:type="character" w:customStyle="1" w:styleId="420pt">
    <w:name w:val="Заголовок №4 (2) + Интервал 0 pt"/>
    <w:basedOn w:val="a0"/>
    <w:rsid w:val="00BC3099"/>
    <w:rPr>
      <w:rFonts w:ascii="Microsoft Sans Serif" w:eastAsia="Microsoft Sans Serif" w:hAnsi="Microsoft Sans Serif" w:cs="Microsoft Sans Serif"/>
      <w:b w:val="0"/>
      <w:bCs w:val="0"/>
      <w:i w:val="0"/>
      <w:iCs w:val="0"/>
      <w:smallCaps w:val="0"/>
      <w:strike w:val="0"/>
      <w:spacing w:val="0"/>
      <w:sz w:val="18"/>
      <w:szCs w:val="18"/>
    </w:rPr>
  </w:style>
  <w:style w:type="character" w:customStyle="1" w:styleId="250pt">
    <w:name w:val="Основной текст (25) + Интервал 0 pt"/>
    <w:basedOn w:val="25"/>
    <w:rsid w:val="00BC3099"/>
    <w:rPr>
      <w:rFonts w:ascii="Microsoft Sans Serif" w:eastAsia="Microsoft Sans Serif" w:hAnsi="Microsoft Sans Serif" w:cs="Microsoft Sans Serif"/>
      <w:b w:val="0"/>
      <w:bCs w:val="0"/>
      <w:i w:val="0"/>
      <w:iCs w:val="0"/>
      <w:smallCaps w:val="0"/>
      <w:strike w:val="0"/>
      <w:spacing w:val="0"/>
      <w:sz w:val="18"/>
      <w:szCs w:val="18"/>
      <w:shd w:val="clear" w:color="auto" w:fill="FFFFFF"/>
    </w:rPr>
  </w:style>
  <w:style w:type="paragraph" w:customStyle="1" w:styleId="17">
    <w:name w:val="Основной текст17"/>
    <w:basedOn w:val="a"/>
    <w:rsid w:val="00BC3099"/>
    <w:pPr>
      <w:shd w:val="clear" w:color="auto" w:fill="FFFFFF"/>
      <w:overflowPunct/>
      <w:autoSpaceDE/>
      <w:autoSpaceDN/>
      <w:adjustRightInd/>
      <w:spacing w:before="300" w:line="197" w:lineRule="exact"/>
      <w:ind w:hanging="640"/>
      <w:textAlignment w:val="auto"/>
    </w:pPr>
    <w:rPr>
      <w:rFonts w:ascii="Trebuchet MS" w:eastAsia="Trebuchet MS" w:hAnsi="Trebuchet MS" w:cs="Trebuchet MS"/>
      <w:sz w:val="16"/>
      <w:szCs w:val="16"/>
      <w:lang w:eastAsia="en-US"/>
    </w:rPr>
  </w:style>
  <w:style w:type="character" w:customStyle="1" w:styleId="5">
    <w:name w:val="Основной текст (5)_"/>
    <w:basedOn w:val="a0"/>
    <w:link w:val="50"/>
    <w:rsid w:val="00BC3099"/>
    <w:rPr>
      <w:rFonts w:ascii="Arial Narrow" w:eastAsia="Arial Narrow" w:hAnsi="Arial Narrow" w:cs="Arial Narrow"/>
      <w:sz w:val="15"/>
      <w:szCs w:val="15"/>
      <w:shd w:val="clear" w:color="auto" w:fill="FFFFFF"/>
    </w:rPr>
  </w:style>
  <w:style w:type="paragraph" w:customStyle="1" w:styleId="50">
    <w:name w:val="Основной текст (5)"/>
    <w:basedOn w:val="a"/>
    <w:link w:val="5"/>
    <w:rsid w:val="00BC3099"/>
    <w:pPr>
      <w:shd w:val="clear" w:color="auto" w:fill="FFFFFF"/>
      <w:overflowPunct/>
      <w:autoSpaceDE/>
      <w:autoSpaceDN/>
      <w:adjustRightInd/>
      <w:spacing w:before="180" w:after="60" w:line="0" w:lineRule="atLeast"/>
      <w:textAlignment w:val="auto"/>
    </w:pPr>
    <w:rPr>
      <w:rFonts w:ascii="Arial Narrow" w:eastAsia="Arial Narrow" w:hAnsi="Arial Narrow" w:cs="Arial Narrow"/>
      <w:sz w:val="15"/>
      <w:szCs w:val="15"/>
      <w:lang w:eastAsia="en-US"/>
    </w:rPr>
  </w:style>
  <w:style w:type="character" w:customStyle="1" w:styleId="1pt0">
    <w:name w:val="Основной текст + Курсив;Интервал 1 pt"/>
    <w:basedOn w:val="a6"/>
    <w:rsid w:val="00BC3099"/>
    <w:rPr>
      <w:rFonts w:ascii="Microsoft Sans Serif" w:eastAsia="Microsoft Sans Serif" w:hAnsi="Microsoft Sans Serif" w:cs="Microsoft Sans Serif"/>
      <w:b w:val="0"/>
      <w:bCs w:val="0"/>
      <w:i/>
      <w:iCs/>
      <w:smallCaps w:val="0"/>
      <w:strike w:val="0"/>
      <w:spacing w:val="20"/>
      <w:sz w:val="15"/>
      <w:szCs w:val="15"/>
      <w:shd w:val="clear" w:color="auto" w:fill="FFFFFF"/>
      <w:lang w:eastAsia="ru-RU"/>
    </w:rPr>
  </w:style>
  <w:style w:type="character" w:customStyle="1" w:styleId="50pt">
    <w:name w:val="Основной текст (5) + Не курсив;Интервал 0 pt"/>
    <w:basedOn w:val="5"/>
    <w:rsid w:val="00BC3099"/>
    <w:rPr>
      <w:rFonts w:ascii="Microsoft Sans Serif" w:eastAsia="Microsoft Sans Serif" w:hAnsi="Microsoft Sans Serif" w:cs="Microsoft Sans Serif"/>
      <w:b w:val="0"/>
      <w:bCs w:val="0"/>
      <w:i/>
      <w:iCs/>
      <w:smallCaps w:val="0"/>
      <w:strike w:val="0"/>
      <w:spacing w:val="0"/>
      <w:sz w:val="15"/>
      <w:szCs w:val="15"/>
      <w:shd w:val="clear" w:color="auto" w:fill="FFFFFF"/>
    </w:rPr>
  </w:style>
  <w:style w:type="paragraph" w:customStyle="1" w:styleId="15">
    <w:name w:val="Основной текст1"/>
    <w:basedOn w:val="a"/>
    <w:rsid w:val="00F11259"/>
    <w:pPr>
      <w:widowControl w:val="0"/>
      <w:overflowPunct/>
      <w:autoSpaceDE/>
      <w:autoSpaceDN/>
      <w:adjustRightInd/>
      <w:spacing w:line="360" w:lineRule="auto"/>
      <w:textAlignment w:val="auto"/>
    </w:pPr>
    <w:rPr>
      <w:color w:val="000000"/>
      <w:sz w:val="18"/>
      <w:szCs w:val="18"/>
      <w:lang w:bidi="ru-RU"/>
    </w:rPr>
  </w:style>
  <w:style w:type="paragraph" w:styleId="HTML">
    <w:name w:val="HTML Preformatted"/>
    <w:basedOn w:val="a"/>
    <w:link w:val="HTML0"/>
    <w:uiPriority w:val="99"/>
    <w:semiHidden/>
    <w:unhideWhenUsed/>
    <w:rsid w:val="00C141F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overflowPunct/>
      <w:autoSpaceDE/>
      <w:autoSpaceDN/>
      <w:adjustRightInd/>
      <w:textAlignment w:val="auto"/>
    </w:pPr>
    <w:rPr>
      <w:rFonts w:ascii="Courier New" w:hAnsi="Courier New" w:cs="Courier New"/>
    </w:rPr>
  </w:style>
  <w:style w:type="character" w:customStyle="1" w:styleId="HTML0">
    <w:name w:val="Стандартный HTML Знак"/>
    <w:basedOn w:val="a0"/>
    <w:link w:val="HTML"/>
    <w:uiPriority w:val="99"/>
    <w:semiHidden/>
    <w:rsid w:val="00C141F2"/>
    <w:rPr>
      <w:rFonts w:ascii="Courier New" w:eastAsia="Times New Roman" w:hAnsi="Courier New" w:cs="Courier New"/>
      <w:sz w:val="20"/>
      <w:szCs w:val="20"/>
      <w:lang w:eastAsia="ru-RU"/>
    </w:rPr>
  </w:style>
  <w:style w:type="character" w:customStyle="1" w:styleId="af4">
    <w:name w:val="Сноска_"/>
    <w:basedOn w:val="a0"/>
    <w:link w:val="af5"/>
    <w:rsid w:val="00DA6D19"/>
    <w:rPr>
      <w:rFonts w:ascii="Segoe UI" w:eastAsia="Segoe UI" w:hAnsi="Segoe UI" w:cs="Segoe UI"/>
      <w:sz w:val="13"/>
      <w:szCs w:val="13"/>
      <w:shd w:val="clear" w:color="auto" w:fill="FFFFFF"/>
    </w:rPr>
  </w:style>
  <w:style w:type="paragraph" w:customStyle="1" w:styleId="af5">
    <w:name w:val="Сноска"/>
    <w:basedOn w:val="a"/>
    <w:link w:val="af4"/>
    <w:rsid w:val="00DA6D19"/>
    <w:pPr>
      <w:shd w:val="clear" w:color="auto" w:fill="FFFFFF"/>
      <w:overflowPunct/>
      <w:autoSpaceDE/>
      <w:autoSpaceDN/>
      <w:adjustRightInd/>
      <w:spacing w:line="173" w:lineRule="exact"/>
      <w:textAlignment w:val="auto"/>
    </w:pPr>
    <w:rPr>
      <w:rFonts w:ascii="Segoe UI" w:eastAsia="Segoe UI" w:hAnsi="Segoe UI" w:cs="Segoe UI"/>
      <w:sz w:val="13"/>
      <w:szCs w:val="13"/>
      <w:lang w:eastAsia="en-US"/>
    </w:rPr>
  </w:style>
  <w:style w:type="character" w:customStyle="1" w:styleId="af6">
    <w:name w:val="Подпись к таблице_"/>
    <w:basedOn w:val="a0"/>
    <w:link w:val="af7"/>
    <w:rsid w:val="00EC3C82"/>
    <w:rPr>
      <w:rFonts w:ascii="Microsoft Sans Serif" w:eastAsia="Microsoft Sans Serif" w:hAnsi="Microsoft Sans Serif" w:cs="Microsoft Sans Serif"/>
      <w:sz w:val="15"/>
      <w:szCs w:val="15"/>
      <w:shd w:val="clear" w:color="auto" w:fill="FFFFFF"/>
    </w:rPr>
  </w:style>
  <w:style w:type="paragraph" w:customStyle="1" w:styleId="af7">
    <w:name w:val="Подпись к таблице"/>
    <w:basedOn w:val="a"/>
    <w:link w:val="af6"/>
    <w:rsid w:val="00EC3C82"/>
    <w:pPr>
      <w:shd w:val="clear" w:color="auto" w:fill="FFFFFF"/>
      <w:overflowPunct/>
      <w:autoSpaceDE/>
      <w:autoSpaceDN/>
      <w:adjustRightInd/>
      <w:spacing w:line="0" w:lineRule="atLeast"/>
      <w:textAlignment w:val="auto"/>
    </w:pPr>
    <w:rPr>
      <w:rFonts w:ascii="Microsoft Sans Serif" w:eastAsia="Microsoft Sans Serif" w:hAnsi="Microsoft Sans Serif" w:cs="Microsoft Sans Serif"/>
      <w:sz w:val="15"/>
      <w:szCs w:val="15"/>
      <w:lang w:eastAsia="en-US"/>
    </w:rPr>
  </w:style>
  <w:style w:type="character" w:customStyle="1" w:styleId="af8">
    <w:name w:val="Другое_"/>
    <w:basedOn w:val="a0"/>
    <w:link w:val="af9"/>
    <w:rsid w:val="00EC3C82"/>
    <w:rPr>
      <w:rFonts w:ascii="Arial" w:eastAsia="Arial" w:hAnsi="Arial" w:cs="Arial"/>
      <w:sz w:val="17"/>
      <w:szCs w:val="17"/>
    </w:rPr>
  </w:style>
  <w:style w:type="paragraph" w:customStyle="1" w:styleId="af9">
    <w:name w:val="Другое"/>
    <w:basedOn w:val="a"/>
    <w:link w:val="af8"/>
    <w:rsid w:val="00EC3C82"/>
    <w:pPr>
      <w:widowControl w:val="0"/>
      <w:overflowPunct/>
      <w:autoSpaceDE/>
      <w:autoSpaceDN/>
      <w:adjustRightInd/>
      <w:ind w:firstLine="180"/>
      <w:textAlignment w:val="auto"/>
    </w:pPr>
    <w:rPr>
      <w:rFonts w:ascii="Arial" w:eastAsia="Arial" w:hAnsi="Arial" w:cs="Arial"/>
      <w:sz w:val="17"/>
      <w:szCs w:val="17"/>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78850423">
      <w:bodyDiv w:val="1"/>
      <w:marLeft w:val="0"/>
      <w:marRight w:val="0"/>
      <w:marTop w:val="0"/>
      <w:marBottom w:val="0"/>
      <w:divBdr>
        <w:top w:val="none" w:sz="0" w:space="0" w:color="auto"/>
        <w:left w:val="none" w:sz="0" w:space="0" w:color="auto"/>
        <w:bottom w:val="none" w:sz="0" w:space="0" w:color="auto"/>
        <w:right w:val="none" w:sz="0" w:space="0" w:color="auto"/>
      </w:divBdr>
    </w:div>
    <w:div w:id="9526635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dic.academic.ru/dic.nsf/ruwiki/1577586" TargetMode="External"/><Relationship Id="rId13" Type="http://schemas.openxmlformats.org/officeDocument/2006/relationships/hyperlink" Target="http://alternathistory.org.ua/pervye-russkie-dirizhabli-v-period-1904-1914-gg" TargetMode="External"/><Relationship Id="rId3" Type="http://schemas.openxmlformats.org/officeDocument/2006/relationships/webSettings" Target="webSettings.xml"/><Relationship Id="rId7" Type="http://schemas.openxmlformats.org/officeDocument/2006/relationships/hyperlink" Target="http://www.airwar.ru/enc/law1/avroroe1.html" TargetMode="External"/><Relationship Id="rId12" Type="http://schemas.openxmlformats.org/officeDocument/2006/relationships/hyperlink" Target="http://www.airwar.ru/enc/other1/bleriot11.html"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airaces.narod.ru/ww1/shiukov.htm" TargetMode="External"/><Relationship Id="rId11" Type="http://schemas.openxmlformats.org/officeDocument/2006/relationships/hyperlink" Target="http://www.airwar.ru/enc/law1/voisin1907.html" TargetMode="External"/><Relationship Id="rId5" Type="http://schemas.openxmlformats.org/officeDocument/2006/relationships/hyperlink" Target="http://fly-history.ru/books/item/f00/s00/z0000014/st022.shtml" TargetMode="External"/><Relationship Id="rId15" Type="http://schemas.openxmlformats.org/officeDocument/2006/relationships/theme" Target="theme/theme1.xml"/><Relationship Id="rId10" Type="http://schemas.openxmlformats.org/officeDocument/2006/relationships/hyperlink" Target="http://aviation-history.com/early/curtiss.htm" TargetMode="External"/><Relationship Id="rId4" Type="http://schemas.openxmlformats.org/officeDocument/2006/relationships/hyperlink" Target="http://airspot.ru/catalogue/item/wright-flyer-a" TargetMode="External"/><Relationship Id="rId9" Type="http://schemas.openxmlformats.org/officeDocument/2006/relationships/hyperlink" Target="http://dic.academic.ru/dic.nsf/ruwiki/191453" TargetMode="External"/><Relationship Id="rId1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2160</TotalTime>
  <Pages>107</Pages>
  <Words>134897</Words>
  <Characters>768917</Characters>
  <Application>Microsoft Office Word</Application>
  <DocSecurity>0</DocSecurity>
  <Lines>6407</Lines>
  <Paragraphs>1804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902010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Пользователь</dc:creator>
  <cp:keywords/>
  <dc:description/>
  <cp:lastModifiedBy>Иван Родионов</cp:lastModifiedBy>
  <cp:revision>63</cp:revision>
  <dcterms:created xsi:type="dcterms:W3CDTF">2022-10-01T10:45:00Z</dcterms:created>
  <dcterms:modified xsi:type="dcterms:W3CDTF">2024-01-21T14:35:00Z</dcterms:modified>
</cp:coreProperties>
</file>