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164CCB" w14:textId="6C0EBCAB" w:rsidR="008912FE" w:rsidRDefault="00412484" w:rsidP="00412484">
      <w:pPr>
        <w:spacing w:after="100"/>
        <w:jc w:val="center"/>
        <w:rPr>
          <w:rFonts w:cs="Arial"/>
          <w:b/>
          <w:sz w:val="32"/>
          <w:szCs w:val="32"/>
        </w:rPr>
      </w:pPr>
      <w:r w:rsidRPr="00C216FA">
        <w:rPr>
          <w:rFonts w:cs="Arial"/>
          <w:b/>
          <w:sz w:val="32"/>
          <w:szCs w:val="32"/>
        </w:rPr>
        <w:t>The</w:t>
      </w:r>
      <w:r w:rsidR="00EC1532" w:rsidRPr="00C216FA">
        <w:rPr>
          <w:rFonts w:cs="Arial"/>
          <w:b/>
          <w:sz w:val="32"/>
          <w:szCs w:val="32"/>
        </w:rPr>
        <w:t xml:space="preserve"> </w:t>
      </w:r>
      <w:r w:rsidRPr="00C216FA">
        <w:rPr>
          <w:rFonts w:cs="Arial"/>
          <w:b/>
          <w:sz w:val="32"/>
          <w:szCs w:val="32"/>
        </w:rPr>
        <w:t>Writing Wrongs</w:t>
      </w:r>
      <w:r w:rsidR="0018162A" w:rsidRPr="00C216FA">
        <w:rPr>
          <w:rFonts w:cs="Arial"/>
          <w:b/>
          <w:sz w:val="32"/>
          <w:szCs w:val="32"/>
        </w:rPr>
        <w:t xml:space="preserve"> </w:t>
      </w:r>
      <w:r w:rsidR="009B2126" w:rsidRPr="00C216FA">
        <w:rPr>
          <w:rFonts w:cs="Arial"/>
          <w:b/>
          <w:sz w:val="32"/>
          <w:szCs w:val="32"/>
        </w:rPr>
        <w:t xml:space="preserve">Schools </w:t>
      </w:r>
      <w:r w:rsidR="008912FE">
        <w:rPr>
          <w:rFonts w:cs="Arial"/>
          <w:b/>
          <w:sz w:val="32"/>
          <w:szCs w:val="32"/>
        </w:rPr>
        <w:t>Project</w:t>
      </w:r>
    </w:p>
    <w:p w14:paraId="7F5C2E4C" w14:textId="6B8CEE19" w:rsidR="0018162A" w:rsidRPr="00C216FA" w:rsidRDefault="008912FE" w:rsidP="00412484">
      <w:pPr>
        <w:spacing w:after="100"/>
        <w:jc w:val="center"/>
        <w:rPr>
          <w:rFonts w:cs="Arial"/>
          <w:b/>
          <w:sz w:val="32"/>
          <w:szCs w:val="32"/>
        </w:rPr>
      </w:pPr>
      <w:r>
        <w:rPr>
          <w:rFonts w:cs="Arial"/>
          <w:b/>
          <w:sz w:val="32"/>
          <w:szCs w:val="32"/>
        </w:rPr>
        <w:t xml:space="preserve">Teaching </w:t>
      </w:r>
      <w:r w:rsidR="009B2126" w:rsidRPr="00C216FA">
        <w:rPr>
          <w:rFonts w:cs="Arial"/>
          <w:b/>
          <w:sz w:val="32"/>
          <w:szCs w:val="32"/>
        </w:rPr>
        <w:t>Materials</w:t>
      </w:r>
      <w:r>
        <w:rPr>
          <w:rFonts w:cs="Arial"/>
          <w:b/>
          <w:sz w:val="32"/>
          <w:szCs w:val="32"/>
        </w:rPr>
        <w:t xml:space="preserve"> for Implementing the Programme </w:t>
      </w:r>
      <w:r w:rsidR="003C3646">
        <w:rPr>
          <w:rFonts w:cs="Arial"/>
          <w:b/>
          <w:sz w:val="32"/>
          <w:szCs w:val="32"/>
        </w:rPr>
        <w:t xml:space="preserve"> </w:t>
      </w:r>
    </w:p>
    <w:p w14:paraId="0E691984" w14:textId="75E9C32F" w:rsidR="0018162A" w:rsidRPr="00C216FA" w:rsidRDefault="0018162A" w:rsidP="00412484">
      <w:pPr>
        <w:spacing w:after="100"/>
        <w:jc w:val="center"/>
        <w:rPr>
          <w:rFonts w:cs="Arial"/>
          <w:b/>
          <w:sz w:val="32"/>
          <w:szCs w:val="32"/>
        </w:rPr>
      </w:pPr>
      <w:r w:rsidRPr="00C216FA">
        <w:rPr>
          <w:rFonts w:cs="Arial"/>
          <w:b/>
          <w:sz w:val="32"/>
          <w:szCs w:val="32"/>
        </w:rPr>
        <w:t xml:space="preserve">Centre for Human Rights in Practice, University of </w:t>
      </w:r>
      <w:r w:rsidR="00376E79" w:rsidRPr="00C216FA">
        <w:rPr>
          <w:rFonts w:cs="Arial"/>
          <w:b/>
          <w:sz w:val="32"/>
          <w:szCs w:val="32"/>
        </w:rPr>
        <w:t>Warwick</w:t>
      </w:r>
    </w:p>
    <w:p w14:paraId="710492D3" w14:textId="77777777" w:rsidR="00376E79" w:rsidRPr="00C216FA" w:rsidRDefault="00376E79" w:rsidP="0018162A">
      <w:pPr>
        <w:spacing w:after="100"/>
        <w:jc w:val="both"/>
        <w:rPr>
          <w:rFonts w:cs="Arial"/>
          <w:sz w:val="32"/>
          <w:szCs w:val="32"/>
        </w:rPr>
      </w:pPr>
    </w:p>
    <w:p w14:paraId="5781997E" w14:textId="0192C4ED" w:rsidR="00376E79" w:rsidRPr="00C216FA" w:rsidRDefault="00376E79" w:rsidP="00C216FA">
      <w:pPr>
        <w:pStyle w:val="ListParagraph"/>
        <w:numPr>
          <w:ilvl w:val="0"/>
          <w:numId w:val="9"/>
        </w:numPr>
        <w:spacing w:after="100"/>
        <w:jc w:val="both"/>
        <w:rPr>
          <w:rFonts w:cs="Arial"/>
          <w:b/>
          <w:sz w:val="32"/>
          <w:szCs w:val="32"/>
        </w:rPr>
      </w:pPr>
      <w:r w:rsidRPr="00C216FA">
        <w:rPr>
          <w:rFonts w:cs="Arial"/>
          <w:b/>
          <w:sz w:val="32"/>
          <w:szCs w:val="32"/>
        </w:rPr>
        <w:t xml:space="preserve">Introduction </w:t>
      </w:r>
    </w:p>
    <w:p w14:paraId="21EA65E5" w14:textId="43905044" w:rsidR="0018162A" w:rsidRPr="00FC3CAD" w:rsidRDefault="0018162A" w:rsidP="0018162A">
      <w:pPr>
        <w:spacing w:after="100"/>
        <w:jc w:val="both"/>
        <w:rPr>
          <w:rFonts w:cs="Arial"/>
        </w:rPr>
      </w:pPr>
      <w:r w:rsidRPr="00FC3CAD">
        <w:rPr>
          <w:rFonts w:cs="Arial"/>
        </w:rPr>
        <w:t>The Centre for Human Rights in Practice (CHIP) at the University of Warwick is home to the ‘</w:t>
      </w:r>
      <w:hyperlink r:id="rId7" w:history="1">
        <w:r w:rsidRPr="00FC3CAD">
          <w:rPr>
            <w:rStyle w:val="Hyperlink"/>
            <w:rFonts w:cs="Arial"/>
          </w:rPr>
          <w:t>Writing Wrongs’</w:t>
        </w:r>
      </w:hyperlink>
      <w:r w:rsidRPr="00FC3CAD">
        <w:rPr>
          <w:rFonts w:cs="Arial"/>
        </w:rPr>
        <w:t xml:space="preserve"> programme which brings together academics, </w:t>
      </w:r>
      <w:r w:rsidR="009B2126">
        <w:rPr>
          <w:rFonts w:cs="Arial"/>
        </w:rPr>
        <w:t xml:space="preserve">teachers, </w:t>
      </w:r>
      <w:r w:rsidRPr="00FC3CAD">
        <w:rPr>
          <w:rFonts w:cs="Arial"/>
        </w:rPr>
        <w:t>journalists, writers, artists, film-makers, university and school students to develop, publish, exchange and share creative and engaging writing about issues of human rights and injustice.</w:t>
      </w:r>
    </w:p>
    <w:p w14:paraId="3853C3FB" w14:textId="56DEAD52" w:rsidR="00376E79" w:rsidRPr="00FC3CAD" w:rsidRDefault="00D41481" w:rsidP="0018162A">
      <w:pPr>
        <w:rPr>
          <w:bCs/>
        </w:rPr>
      </w:pPr>
      <w:r>
        <w:rPr>
          <w:bCs/>
        </w:rPr>
        <w:t>Over the last three</w:t>
      </w:r>
      <w:r w:rsidR="0018162A" w:rsidRPr="00FC3CAD">
        <w:rPr>
          <w:bCs/>
        </w:rPr>
        <w:t xml:space="preserve"> years CHIP has been running the ‘Writing Wrongs Schools Project’, in collaboration with </w:t>
      </w:r>
      <w:r w:rsidR="009B2126">
        <w:rPr>
          <w:bCs/>
        </w:rPr>
        <w:t xml:space="preserve">local schools and </w:t>
      </w:r>
      <w:r w:rsidR="00412484">
        <w:rPr>
          <w:bCs/>
        </w:rPr>
        <w:t xml:space="preserve">the departments of law, English and history at Warwick, </w:t>
      </w:r>
      <w:r w:rsidR="0018162A" w:rsidRPr="00FC3CAD">
        <w:rPr>
          <w:bCs/>
        </w:rPr>
        <w:t xml:space="preserve">the </w:t>
      </w:r>
      <w:hyperlink r:id="rId8" w:history="1">
        <w:r w:rsidR="0018162A" w:rsidRPr="00FC3CAD">
          <w:rPr>
            <w:rStyle w:val="Hyperlink"/>
            <w:bCs/>
          </w:rPr>
          <w:t>Orwell Youth Prize</w:t>
        </w:r>
      </w:hyperlink>
      <w:r w:rsidR="0018162A" w:rsidRPr="00FC3CAD">
        <w:rPr>
          <w:bCs/>
        </w:rPr>
        <w:t xml:space="preserve"> and various professional writers.</w:t>
      </w:r>
      <w:r w:rsidR="00376E79" w:rsidRPr="00FC3CAD">
        <w:rPr>
          <w:bCs/>
        </w:rPr>
        <w:t xml:space="preserve"> These materials provide an </w:t>
      </w:r>
      <w:r w:rsidR="00D818CB" w:rsidRPr="00FC3CAD">
        <w:rPr>
          <w:bCs/>
        </w:rPr>
        <w:t>overview of</w:t>
      </w:r>
      <w:r w:rsidR="009B2126">
        <w:rPr>
          <w:bCs/>
        </w:rPr>
        <w:t xml:space="preserve"> WWSP</w:t>
      </w:r>
      <w:r w:rsidR="00FF1989">
        <w:rPr>
          <w:bCs/>
        </w:rPr>
        <w:t xml:space="preserve"> and its key aims (section B</w:t>
      </w:r>
      <w:r w:rsidR="007C03B2">
        <w:rPr>
          <w:bCs/>
        </w:rPr>
        <w:t>)</w:t>
      </w:r>
      <w:r w:rsidR="00D107C1">
        <w:rPr>
          <w:bCs/>
        </w:rPr>
        <w:t xml:space="preserve">, </w:t>
      </w:r>
      <w:r w:rsidR="00211462">
        <w:rPr>
          <w:bCs/>
        </w:rPr>
        <w:t>and a series of t</w:t>
      </w:r>
      <w:r w:rsidR="00FF1989">
        <w:rPr>
          <w:bCs/>
        </w:rPr>
        <w:t>eaching materials to guide others who wish to take up</w:t>
      </w:r>
      <w:r w:rsidR="00211462">
        <w:rPr>
          <w:bCs/>
        </w:rPr>
        <w:t xml:space="preserve"> the project</w:t>
      </w:r>
      <w:r w:rsidR="00FF1989">
        <w:rPr>
          <w:bCs/>
        </w:rPr>
        <w:t xml:space="preserve"> (section C</w:t>
      </w:r>
      <w:r w:rsidR="00412484">
        <w:rPr>
          <w:bCs/>
        </w:rPr>
        <w:t>)</w:t>
      </w:r>
      <w:r w:rsidR="00DC6C43">
        <w:rPr>
          <w:bCs/>
        </w:rPr>
        <w:t xml:space="preserve">. They </w:t>
      </w:r>
      <w:r w:rsidR="00211462">
        <w:rPr>
          <w:bCs/>
        </w:rPr>
        <w:t>are designed to be used by school tea</w:t>
      </w:r>
      <w:r w:rsidR="009B2126">
        <w:rPr>
          <w:bCs/>
        </w:rPr>
        <w:t xml:space="preserve">chers teaching students in </w:t>
      </w:r>
      <w:r w:rsidR="00211462">
        <w:rPr>
          <w:bCs/>
        </w:rPr>
        <w:t>schools, and by university professionals, organising workshops at their universities for school students from their local area</w:t>
      </w:r>
      <w:r w:rsidR="00C216FA">
        <w:rPr>
          <w:bCs/>
        </w:rPr>
        <w:t>. For any questions</w:t>
      </w:r>
      <w:r w:rsidR="00C02CC6">
        <w:rPr>
          <w:bCs/>
        </w:rPr>
        <w:t xml:space="preserve"> about these materials</w:t>
      </w:r>
      <w:r w:rsidR="00C216FA">
        <w:rPr>
          <w:bCs/>
        </w:rPr>
        <w:t xml:space="preserve"> or f</w:t>
      </w:r>
      <w:r>
        <w:rPr>
          <w:bCs/>
        </w:rPr>
        <w:t>urther support implementing the project</w:t>
      </w:r>
      <w:r w:rsidR="00376E79" w:rsidRPr="00FC3CAD">
        <w:rPr>
          <w:bCs/>
        </w:rPr>
        <w:t>, please contact James Harrison (</w:t>
      </w:r>
      <w:hyperlink r:id="rId9" w:history="1">
        <w:r w:rsidR="00376E79" w:rsidRPr="00FC3CAD">
          <w:rPr>
            <w:rStyle w:val="Hyperlink"/>
            <w:bCs/>
          </w:rPr>
          <w:t>J.Harrison.3@warwick.ac.uk</w:t>
        </w:r>
      </w:hyperlink>
      <w:r w:rsidR="00376E79" w:rsidRPr="00FC3CAD">
        <w:rPr>
          <w:bCs/>
        </w:rPr>
        <w:t>).</w:t>
      </w:r>
    </w:p>
    <w:p w14:paraId="00923A19" w14:textId="77777777" w:rsidR="00376E79" w:rsidRPr="00FC3CAD" w:rsidRDefault="00376E79" w:rsidP="0018162A">
      <w:pPr>
        <w:rPr>
          <w:bCs/>
        </w:rPr>
      </w:pPr>
    </w:p>
    <w:p w14:paraId="04CB7042" w14:textId="1E9AB710" w:rsidR="00D818CB" w:rsidRPr="00C216FA" w:rsidRDefault="00C216FA" w:rsidP="00C216FA">
      <w:pPr>
        <w:pStyle w:val="ListParagraph"/>
        <w:numPr>
          <w:ilvl w:val="0"/>
          <w:numId w:val="9"/>
        </w:numPr>
        <w:rPr>
          <w:b/>
          <w:bCs/>
          <w:sz w:val="32"/>
          <w:szCs w:val="32"/>
        </w:rPr>
      </w:pPr>
      <w:r w:rsidRPr="00C216FA">
        <w:rPr>
          <w:b/>
          <w:bCs/>
          <w:sz w:val="32"/>
          <w:szCs w:val="32"/>
        </w:rPr>
        <w:t>Aims</w:t>
      </w:r>
      <w:r w:rsidR="00D818CB" w:rsidRPr="00C216FA">
        <w:rPr>
          <w:b/>
          <w:bCs/>
          <w:sz w:val="32"/>
          <w:szCs w:val="32"/>
        </w:rPr>
        <w:t xml:space="preserve"> </w:t>
      </w:r>
      <w:r w:rsidRPr="00C216FA">
        <w:rPr>
          <w:b/>
          <w:bCs/>
          <w:sz w:val="32"/>
          <w:szCs w:val="32"/>
        </w:rPr>
        <w:t xml:space="preserve">of </w:t>
      </w:r>
      <w:r w:rsidR="00D818CB" w:rsidRPr="00C216FA">
        <w:rPr>
          <w:b/>
          <w:bCs/>
          <w:sz w:val="32"/>
          <w:szCs w:val="32"/>
        </w:rPr>
        <w:t xml:space="preserve">the Writing Wrongs </w:t>
      </w:r>
      <w:r w:rsidRPr="00C216FA">
        <w:rPr>
          <w:b/>
          <w:bCs/>
          <w:sz w:val="32"/>
          <w:szCs w:val="32"/>
        </w:rPr>
        <w:t>Schools Project</w:t>
      </w:r>
    </w:p>
    <w:p w14:paraId="0B9E36AC" w14:textId="77777777" w:rsidR="00D818CB" w:rsidRPr="00FC3CAD" w:rsidRDefault="00376E79" w:rsidP="00D818CB">
      <w:pPr>
        <w:rPr>
          <w:bCs/>
        </w:rPr>
      </w:pPr>
      <w:r w:rsidRPr="00FC3CAD">
        <w:rPr>
          <w:bCs/>
        </w:rPr>
        <w:t xml:space="preserve"> </w:t>
      </w:r>
    </w:p>
    <w:p w14:paraId="34F62789" w14:textId="77777777" w:rsidR="00D41481" w:rsidRDefault="00412484" w:rsidP="00D818CB">
      <w:pPr>
        <w:spacing w:after="100"/>
        <w:jc w:val="both"/>
        <w:rPr>
          <w:rFonts w:cs="Arial"/>
        </w:rPr>
      </w:pPr>
      <w:r>
        <w:rPr>
          <w:rFonts w:cs="Arial"/>
        </w:rPr>
        <w:t>CHIP is currently running</w:t>
      </w:r>
      <w:r w:rsidR="00D818CB" w:rsidRPr="00FC3CAD">
        <w:rPr>
          <w:rFonts w:cs="Arial"/>
        </w:rPr>
        <w:t xml:space="preserve"> the third year of its Writing W</w:t>
      </w:r>
      <w:r w:rsidR="00C216FA">
        <w:rPr>
          <w:rFonts w:cs="Arial"/>
        </w:rPr>
        <w:t>rongs Schools P</w:t>
      </w:r>
      <w:r w:rsidR="00D818CB" w:rsidRPr="00FC3CAD">
        <w:rPr>
          <w:rFonts w:cs="Arial"/>
        </w:rPr>
        <w:t>roject with schools in t</w:t>
      </w:r>
      <w:r w:rsidR="009B2126">
        <w:rPr>
          <w:rFonts w:cs="Arial"/>
        </w:rPr>
        <w:t>he West Midlands area, and at the same time worki</w:t>
      </w:r>
      <w:r w:rsidR="00D41481">
        <w:rPr>
          <w:rFonts w:cs="Arial"/>
        </w:rPr>
        <w:t>ng with universities and school teachers</w:t>
      </w:r>
      <w:r w:rsidR="009B2126">
        <w:rPr>
          <w:rFonts w:cs="Arial"/>
        </w:rPr>
        <w:t xml:space="preserve"> in other areas of the country to pilot their own schemes. </w:t>
      </w:r>
    </w:p>
    <w:p w14:paraId="4FA42747" w14:textId="60494B13" w:rsidR="00D818CB" w:rsidRPr="00FC3CAD" w:rsidRDefault="00D41481" w:rsidP="00D818CB">
      <w:pPr>
        <w:spacing w:after="100"/>
        <w:jc w:val="both"/>
        <w:rPr>
          <w:rFonts w:cs="Arial"/>
        </w:rPr>
      </w:pPr>
      <w:r>
        <w:rPr>
          <w:rFonts w:cs="Arial"/>
        </w:rPr>
        <w:t>In the</w:t>
      </w:r>
      <w:r w:rsidR="009B2126">
        <w:rPr>
          <w:rFonts w:cs="Arial"/>
        </w:rPr>
        <w:t xml:space="preserve"> Warwick</w:t>
      </w:r>
      <w:r>
        <w:rPr>
          <w:rFonts w:cs="Arial"/>
        </w:rPr>
        <w:t xml:space="preserve"> version of WWSP</w:t>
      </w:r>
      <w:r w:rsidR="009B2126">
        <w:rPr>
          <w:rFonts w:cs="Arial"/>
        </w:rPr>
        <w:t xml:space="preserve">, </w:t>
      </w:r>
      <w:r w:rsidR="00FF1989">
        <w:rPr>
          <w:rFonts w:cs="Arial"/>
        </w:rPr>
        <w:t>s</w:t>
      </w:r>
      <w:r w:rsidR="009B2126">
        <w:rPr>
          <w:rFonts w:cs="Arial"/>
        </w:rPr>
        <w:t>ix</w:t>
      </w:r>
      <w:r w:rsidR="00FF1989">
        <w:rPr>
          <w:rFonts w:cs="Arial"/>
        </w:rPr>
        <w:t>th</w:t>
      </w:r>
      <w:r w:rsidR="009B2126">
        <w:rPr>
          <w:rFonts w:cs="Arial"/>
        </w:rPr>
        <w:t xml:space="preserve"> form s</w:t>
      </w:r>
      <w:r w:rsidR="00D818CB" w:rsidRPr="00FC3CAD">
        <w:rPr>
          <w:rFonts w:cs="Arial"/>
        </w:rPr>
        <w:t>tudents from disadvantaged backgrounds</w:t>
      </w:r>
      <w:r w:rsidR="00D818CB" w:rsidRPr="00FC3CAD">
        <w:rPr>
          <w:rStyle w:val="FootnoteReference"/>
          <w:rFonts w:cs="Arial"/>
        </w:rPr>
        <w:footnoteReference w:id="1"/>
      </w:r>
      <w:r w:rsidR="00D818CB" w:rsidRPr="00FC3CAD">
        <w:rPr>
          <w:rFonts w:cs="Arial"/>
        </w:rPr>
        <w:t xml:space="preserve"> attend in</w:t>
      </w:r>
      <w:r w:rsidR="009B2126">
        <w:rPr>
          <w:rFonts w:cs="Arial"/>
        </w:rPr>
        <w:t>tensive workshops held at the university</w:t>
      </w:r>
      <w:r w:rsidR="00D818CB" w:rsidRPr="00FC3CAD">
        <w:rPr>
          <w:rFonts w:cs="Arial"/>
        </w:rPr>
        <w:t xml:space="preserve"> </w:t>
      </w:r>
      <w:r w:rsidR="007C03B2">
        <w:rPr>
          <w:rFonts w:cs="Arial"/>
        </w:rPr>
        <w:t>where</w:t>
      </w:r>
      <w:r w:rsidR="00D818CB" w:rsidRPr="00FC3CAD">
        <w:rPr>
          <w:rFonts w:cs="Arial"/>
        </w:rPr>
        <w:t xml:space="preserve"> academics from a variety of disciplines (law, politics, English, history) and professional journalists and writers provide students with advice and guidance on essential research and writing skills. The students work on their own writing and receive extensive feedback from our writing team. At the same time, those students experience a taste of university life and </w:t>
      </w:r>
      <w:r w:rsidR="00C03779">
        <w:rPr>
          <w:rFonts w:cs="Arial"/>
        </w:rPr>
        <w:t>are exposed</w:t>
      </w:r>
      <w:r w:rsidR="00D818CB" w:rsidRPr="00FC3CAD">
        <w:rPr>
          <w:rFonts w:cs="Arial"/>
        </w:rPr>
        <w:t xml:space="preserve"> to careers advice from a range of professional writers. </w:t>
      </w:r>
    </w:p>
    <w:p w14:paraId="53883584" w14:textId="73080B98" w:rsidR="0018162A" w:rsidRPr="009B2126" w:rsidRDefault="00D818CB" w:rsidP="009B2126">
      <w:pPr>
        <w:spacing w:after="100"/>
        <w:jc w:val="both"/>
        <w:rPr>
          <w:rFonts w:cs="Arial"/>
        </w:rPr>
      </w:pPr>
      <w:r w:rsidRPr="00FC3CAD">
        <w:rPr>
          <w:rFonts w:cs="Arial"/>
        </w:rPr>
        <w:t>All students are given written feedback on the final pieces of writing</w:t>
      </w:r>
      <w:r w:rsidR="00FF1989">
        <w:rPr>
          <w:rFonts w:cs="Arial"/>
        </w:rPr>
        <w:t>, with the winner gaining</w:t>
      </w:r>
      <w:r w:rsidR="009B2126">
        <w:rPr>
          <w:rFonts w:cs="Arial"/>
        </w:rPr>
        <w:t xml:space="preserve"> a paid internship with </w:t>
      </w:r>
      <w:r w:rsidR="009B2126" w:rsidRPr="009B2126">
        <w:rPr>
          <w:rFonts w:cs="Arial"/>
        </w:rPr>
        <w:t xml:space="preserve">the University of Warwick’s </w:t>
      </w:r>
      <w:hyperlink r:id="rId10" w:history="1">
        <w:r w:rsidR="009B2126" w:rsidRPr="009B2126">
          <w:rPr>
            <w:rStyle w:val="Hyperlink"/>
            <w:rFonts w:cs="Arial"/>
          </w:rPr>
          <w:t>Lacuna Magazine</w:t>
        </w:r>
      </w:hyperlink>
      <w:r w:rsidR="009B2126" w:rsidRPr="009B2126">
        <w:rPr>
          <w:rFonts w:cs="Arial"/>
        </w:rPr>
        <w:t xml:space="preserve"> (which is also part of Warwick’s Writing Wrongs Project). </w:t>
      </w:r>
      <w:r w:rsidR="009B2126">
        <w:rPr>
          <w:rFonts w:cs="Arial"/>
        </w:rPr>
        <w:t>They are also</w:t>
      </w:r>
      <w:r w:rsidRPr="00FC3CAD">
        <w:rPr>
          <w:rFonts w:cs="Arial"/>
        </w:rPr>
        <w:t xml:space="preserve"> encouraged to submit their work to the national Orwell Youth Prize. The project has met with excellent feedback from participants and teachers in the local area.    </w:t>
      </w:r>
    </w:p>
    <w:p w14:paraId="16B1ADD9" w14:textId="77777777" w:rsidR="00FF1989" w:rsidRDefault="00FF1989" w:rsidP="00D818CB">
      <w:pPr>
        <w:spacing w:after="100"/>
        <w:jc w:val="both"/>
      </w:pPr>
    </w:p>
    <w:p w14:paraId="39671967" w14:textId="77777777" w:rsidR="00FF1989" w:rsidRDefault="00FF1989" w:rsidP="00D818CB">
      <w:pPr>
        <w:spacing w:after="100"/>
        <w:jc w:val="both"/>
      </w:pPr>
    </w:p>
    <w:p w14:paraId="2B79FB72" w14:textId="43464767" w:rsidR="004D4A36" w:rsidRPr="00FC3CAD" w:rsidRDefault="00C216FA" w:rsidP="00D818CB">
      <w:pPr>
        <w:spacing w:after="100"/>
        <w:jc w:val="both"/>
      </w:pPr>
      <w:r>
        <w:lastRenderedPageBreak/>
        <w:t>The</w:t>
      </w:r>
      <w:r w:rsidR="00412484">
        <w:t xml:space="preserve"> </w:t>
      </w:r>
      <w:r w:rsidR="00FF1989">
        <w:t xml:space="preserve">key </w:t>
      </w:r>
      <w:r w:rsidR="00412484">
        <w:t xml:space="preserve">aims </w:t>
      </w:r>
      <w:r>
        <w:t xml:space="preserve">of WWSP </w:t>
      </w:r>
      <w:r w:rsidR="00412484">
        <w:t>are</w:t>
      </w:r>
      <w:r w:rsidR="004D4A36" w:rsidRPr="00FC3CAD">
        <w:t>:</w:t>
      </w:r>
    </w:p>
    <w:p w14:paraId="01B00CE0" w14:textId="0D94E753" w:rsidR="004D4A36" w:rsidRPr="00FC3CAD" w:rsidRDefault="007C03B2" w:rsidP="004D4A36">
      <w:pPr>
        <w:numPr>
          <w:ilvl w:val="0"/>
          <w:numId w:val="2"/>
        </w:numPr>
        <w:spacing w:after="100"/>
        <w:jc w:val="both"/>
      </w:pPr>
      <w:r>
        <w:t>Raising</w:t>
      </w:r>
      <w:r w:rsidR="004D4A36" w:rsidRPr="00FC3CAD">
        <w:t xml:space="preserve"> Attainment: offering </w:t>
      </w:r>
      <w:r w:rsidR="00412484">
        <w:t xml:space="preserve">school </w:t>
      </w:r>
      <w:proofErr w:type="gramStart"/>
      <w:r w:rsidR="004D4A36" w:rsidRPr="00FC3CAD">
        <w:t>students</w:t>
      </w:r>
      <w:proofErr w:type="gramEnd"/>
      <w:r w:rsidR="004D4A36" w:rsidRPr="00FC3CAD">
        <w:t xml:space="preserve"> research and writing support to enable them to develop vital writing and research skills.</w:t>
      </w:r>
    </w:p>
    <w:p w14:paraId="59EA934A" w14:textId="5705200A" w:rsidR="004D4A36" w:rsidRPr="00FC3CAD" w:rsidRDefault="007C03B2" w:rsidP="004D4A36">
      <w:pPr>
        <w:numPr>
          <w:ilvl w:val="0"/>
          <w:numId w:val="2"/>
        </w:numPr>
        <w:spacing w:after="100"/>
        <w:jc w:val="both"/>
      </w:pPr>
      <w:r>
        <w:t>Raising</w:t>
      </w:r>
      <w:r w:rsidR="004D4A36" w:rsidRPr="00FC3CAD">
        <w:t xml:space="preserve"> Aspiration: overcoming barriers to progression t</w:t>
      </w:r>
      <w:r w:rsidR="00C216FA">
        <w:t>o Higher Education, and encouraging career progression though engagement</w:t>
      </w:r>
      <w:r w:rsidR="004D4A36" w:rsidRPr="00FC3CAD">
        <w:t xml:space="preserve"> </w:t>
      </w:r>
      <w:r w:rsidR="00C216FA">
        <w:t>with</w:t>
      </w:r>
      <w:r w:rsidR="004D4A36" w:rsidRPr="00FC3CAD">
        <w:t xml:space="preserve"> professiona</w:t>
      </w:r>
      <w:r w:rsidR="00FF1989">
        <w:t>l writers</w:t>
      </w:r>
      <w:r w:rsidR="004D4A36" w:rsidRPr="00FC3CAD">
        <w:t>.</w:t>
      </w:r>
    </w:p>
    <w:p w14:paraId="17215448" w14:textId="147E4690" w:rsidR="004D4A36" w:rsidRPr="00FC3CAD" w:rsidRDefault="00F969FA" w:rsidP="004D4A36">
      <w:pPr>
        <w:numPr>
          <w:ilvl w:val="0"/>
          <w:numId w:val="2"/>
        </w:numPr>
        <w:spacing w:after="100"/>
        <w:jc w:val="both"/>
      </w:pPr>
      <w:r w:rsidRPr="00FC3CAD">
        <w:t>En</w:t>
      </w:r>
      <w:r w:rsidR="007C03B2">
        <w:t>couraging</w:t>
      </w:r>
      <w:r w:rsidRPr="00FC3CAD">
        <w:t xml:space="preserve"> s</w:t>
      </w:r>
      <w:r w:rsidR="004D4A36" w:rsidRPr="00FC3CAD">
        <w:t xml:space="preserve">ocial </w:t>
      </w:r>
      <w:r w:rsidRPr="00FC3CAD">
        <w:t>awareness and engagement with social justice issues</w:t>
      </w:r>
      <w:r w:rsidR="004D4A36" w:rsidRPr="00FC3CAD">
        <w:t>.</w:t>
      </w:r>
    </w:p>
    <w:p w14:paraId="5F987374" w14:textId="77777777" w:rsidR="004D4A36" w:rsidRPr="00FC3CAD" w:rsidRDefault="004D4A36" w:rsidP="004D4A36">
      <w:pPr>
        <w:numPr>
          <w:ilvl w:val="0"/>
          <w:numId w:val="2"/>
        </w:numPr>
        <w:spacing w:after="100"/>
        <w:jc w:val="both"/>
      </w:pPr>
      <w:r w:rsidRPr="00FC3CAD">
        <w:t>CV Enhancement: presenting students with access to extra-curricular activities and work experience as a means of supporting the development of their CVs and university application forms.</w:t>
      </w:r>
    </w:p>
    <w:p w14:paraId="76920D77" w14:textId="50D59100" w:rsidR="00F969FA" w:rsidRPr="00FC3CAD" w:rsidRDefault="007C03B2" w:rsidP="004D4A36">
      <w:pPr>
        <w:numPr>
          <w:ilvl w:val="0"/>
          <w:numId w:val="2"/>
        </w:numPr>
        <w:spacing w:after="100"/>
        <w:jc w:val="both"/>
      </w:pPr>
      <w:r>
        <w:t>Giving a voice to young people</w:t>
      </w:r>
      <w:r w:rsidR="00F969FA" w:rsidRPr="00FC3CAD">
        <w:t>: by encouraging them to write about issues of importance to them, enhancing their ability to express themselves and giving them the confidence to submit their work to a prestigious national writing prize</w:t>
      </w:r>
      <w:r w:rsidR="005C6BBF">
        <w:t xml:space="preserve"> (</w:t>
      </w:r>
      <w:r w:rsidR="00A03BF6">
        <w:t>t</w:t>
      </w:r>
      <w:r w:rsidR="005C6BBF">
        <w:t>he Orwell Youth Prize)</w:t>
      </w:r>
      <w:r w:rsidR="00F969FA" w:rsidRPr="00FC3CAD">
        <w:t>.</w:t>
      </w:r>
    </w:p>
    <w:p w14:paraId="5E1028A0" w14:textId="3FB111EA" w:rsidR="00416B23" w:rsidRDefault="007C03B2" w:rsidP="00D41481">
      <w:pPr>
        <w:spacing w:after="100"/>
        <w:jc w:val="both"/>
      </w:pPr>
      <w:r>
        <w:t xml:space="preserve">From a </w:t>
      </w:r>
      <w:r w:rsidR="00C216FA">
        <w:t xml:space="preserve">research and </w:t>
      </w:r>
      <w:r>
        <w:t>writing perspective,</w:t>
      </w:r>
      <w:r w:rsidR="004D4A36" w:rsidRPr="00FC3CAD">
        <w:t xml:space="preserve"> </w:t>
      </w:r>
      <w:r>
        <w:t>t</w:t>
      </w:r>
      <w:r w:rsidR="00D818CB" w:rsidRPr="00FC3CAD">
        <w:t>here is no other comparable programme in the UK. There are essay and creative writing competitions some of which encourage young people to write about human rights and social justice issues (e.g. Amnesty International Youth Awards). But they do not provide significant support to aspiring young writers</w:t>
      </w:r>
      <w:r w:rsidR="004D4A36" w:rsidRPr="00FC3CAD">
        <w:t xml:space="preserve"> in the way that this programme does</w:t>
      </w:r>
      <w:r w:rsidR="00D818CB" w:rsidRPr="00FC3CAD">
        <w:t xml:space="preserve">. </w:t>
      </w:r>
    </w:p>
    <w:p w14:paraId="55C37643" w14:textId="77777777" w:rsidR="00D107C1" w:rsidRDefault="00D107C1" w:rsidP="00806813"/>
    <w:p w14:paraId="14304B78" w14:textId="61C13DCA" w:rsidR="001D5D39" w:rsidRPr="001D5D39" w:rsidRDefault="001D5D39" w:rsidP="001D5D39">
      <w:pPr>
        <w:pStyle w:val="ListParagraph"/>
        <w:numPr>
          <w:ilvl w:val="0"/>
          <w:numId w:val="9"/>
        </w:numPr>
        <w:rPr>
          <w:b/>
          <w:sz w:val="32"/>
          <w:szCs w:val="32"/>
        </w:rPr>
      </w:pPr>
      <w:r w:rsidRPr="001D5D39">
        <w:rPr>
          <w:b/>
          <w:sz w:val="32"/>
          <w:szCs w:val="32"/>
        </w:rPr>
        <w:t xml:space="preserve">The Teaching Materials </w:t>
      </w:r>
    </w:p>
    <w:p w14:paraId="1BCBFDF5" w14:textId="77777777" w:rsidR="001D5D39" w:rsidRDefault="001D5D39" w:rsidP="00806813"/>
    <w:p w14:paraId="6B293F8C" w14:textId="54424138" w:rsidR="001D5D39" w:rsidRDefault="001D5D39" w:rsidP="001D5D39">
      <w:r>
        <w:t xml:space="preserve">At Warwick, WWSP is taught via three day-long workshops at the university. </w:t>
      </w:r>
      <w:r w:rsidR="00382A53" w:rsidRPr="00FC3CAD">
        <w:t>We aim to have sufficient tutors on the programme so that each tu</w:t>
      </w:r>
      <w:r w:rsidR="00382A53">
        <w:t>tor is responsible for between 5</w:t>
      </w:r>
      <w:r w:rsidR="00382A53" w:rsidRPr="00FC3CAD">
        <w:t>-8 students. Ideally tutors will see the same groups of students throughout the programme, thereby building up trust and confidence.</w:t>
      </w:r>
      <w:r w:rsidR="00382A53">
        <w:t xml:space="preserve"> </w:t>
      </w:r>
      <w:r>
        <w:t xml:space="preserve">The agenda for these workshops </w:t>
      </w:r>
      <w:r w:rsidR="00D41481">
        <w:t>i</w:t>
      </w:r>
      <w:r>
        <w:t>s set out at appendix A. However, there is no reason why WWSP has to be undertaken in this format. If undertaken in schools, for instance, it may be taught in shorter individual less</w:t>
      </w:r>
      <w:r w:rsidR="00D41481">
        <w:t xml:space="preserve">ons, at lunch times </w:t>
      </w:r>
      <w:r w:rsidR="00FF1989">
        <w:t>and/or</w:t>
      </w:r>
      <w:r w:rsidR="00D41481">
        <w:t xml:space="preserve"> in after-school classes</w:t>
      </w:r>
      <w:r>
        <w:t>. So</w:t>
      </w:r>
      <w:r w:rsidR="00FF1989">
        <w:t>, in the materials that we have set out below, we have broken down what we do into the</w:t>
      </w:r>
      <w:r>
        <w:t xml:space="preserve"> key elements</w:t>
      </w:r>
      <w:r w:rsidR="00C478C0">
        <w:t xml:space="preserve"> of the programme</w:t>
      </w:r>
      <w:r>
        <w:t>. Each element addresses an important part of the process of developing the skills and confidence of school students to be able to produce and hone their own piece of wr</w:t>
      </w:r>
      <w:r w:rsidR="00382A53">
        <w:t>iting on a social justice issue</w:t>
      </w:r>
      <w:r>
        <w:t xml:space="preserve"> that they are inspired to write about.</w:t>
      </w:r>
      <w:r w:rsidR="00382A53">
        <w:t xml:space="preserve"> The key elements we address in the following sections</w:t>
      </w:r>
      <w:r w:rsidR="00D41481">
        <w:t xml:space="preserve"> are</w:t>
      </w:r>
      <w:r w:rsidR="00382A53">
        <w:t xml:space="preserve">: </w:t>
      </w:r>
      <w:r>
        <w:t xml:space="preserve"> </w:t>
      </w:r>
    </w:p>
    <w:p w14:paraId="0F78C489" w14:textId="7A1749A6" w:rsidR="00D41481" w:rsidRDefault="00382A53" w:rsidP="00382A53">
      <w:pPr>
        <w:pStyle w:val="ListParagraph"/>
        <w:numPr>
          <w:ilvl w:val="0"/>
          <w:numId w:val="10"/>
        </w:numPr>
      </w:pPr>
      <w:r>
        <w:t>An Intro</w:t>
      </w:r>
      <w:r w:rsidR="00D41481">
        <w:t>duction to the programme</w:t>
      </w:r>
      <w:r>
        <w:t xml:space="preserve"> </w:t>
      </w:r>
    </w:p>
    <w:p w14:paraId="5F4FDC9B" w14:textId="477CFA4C" w:rsidR="001D5D39" w:rsidRDefault="00D41481" w:rsidP="00382A53">
      <w:pPr>
        <w:pStyle w:val="ListParagraph"/>
        <w:numPr>
          <w:ilvl w:val="0"/>
          <w:numId w:val="10"/>
        </w:numPr>
      </w:pPr>
      <w:r>
        <w:t>C</w:t>
      </w:r>
      <w:r w:rsidR="00382A53">
        <w:t xml:space="preserve">onfidence-building and engaging with </w:t>
      </w:r>
      <w:r>
        <w:t>examples of inspiring</w:t>
      </w:r>
      <w:r w:rsidR="00382A53">
        <w:t xml:space="preserve"> writing </w:t>
      </w:r>
    </w:p>
    <w:p w14:paraId="43B15E18" w14:textId="2A38920D" w:rsidR="00D41481" w:rsidRDefault="00D41481" w:rsidP="00D41481">
      <w:pPr>
        <w:pStyle w:val="ListParagraph"/>
        <w:numPr>
          <w:ilvl w:val="0"/>
          <w:numId w:val="10"/>
        </w:numPr>
      </w:pPr>
      <w:r>
        <w:t>Developing an</w:t>
      </w:r>
      <w:r w:rsidR="00382A53">
        <w:t xml:space="preserve"> i</w:t>
      </w:r>
      <w:r>
        <w:t xml:space="preserve">dea and researching it. </w:t>
      </w:r>
      <w:r w:rsidR="00382A53">
        <w:t xml:space="preserve"> </w:t>
      </w:r>
    </w:p>
    <w:p w14:paraId="3597E8B5" w14:textId="797102B8" w:rsidR="00382A53" w:rsidRDefault="00D41481" w:rsidP="00D41481">
      <w:pPr>
        <w:pStyle w:val="ListParagraph"/>
        <w:numPr>
          <w:ilvl w:val="0"/>
          <w:numId w:val="10"/>
        </w:numPr>
      </w:pPr>
      <w:r>
        <w:t>P</w:t>
      </w:r>
      <w:r w:rsidR="00382A53">
        <w:t>ractising writing</w:t>
      </w:r>
      <w:r>
        <w:t xml:space="preserve"> and deciding on a writ</w:t>
      </w:r>
      <w:r w:rsidR="005627C1">
        <w:t>i</w:t>
      </w:r>
      <w:r>
        <w:t>ng style</w:t>
      </w:r>
    </w:p>
    <w:p w14:paraId="69BA53A5" w14:textId="3B84C055" w:rsidR="00382A53" w:rsidRDefault="002414EA" w:rsidP="00382A53">
      <w:pPr>
        <w:pStyle w:val="ListParagraph"/>
        <w:numPr>
          <w:ilvl w:val="0"/>
          <w:numId w:val="10"/>
        </w:numPr>
      </w:pPr>
      <w:r>
        <w:t>Developing</w:t>
      </w:r>
      <w:r w:rsidR="00382A53">
        <w:t xml:space="preserve"> the writing</w:t>
      </w:r>
      <w:r w:rsidR="00C478C0">
        <w:t xml:space="preserve"> produced by students</w:t>
      </w:r>
    </w:p>
    <w:p w14:paraId="6ED352F8" w14:textId="3C22E8FC" w:rsidR="002414EA" w:rsidRDefault="002414EA" w:rsidP="00382A53">
      <w:pPr>
        <w:pStyle w:val="ListParagraph"/>
        <w:numPr>
          <w:ilvl w:val="0"/>
          <w:numId w:val="10"/>
        </w:numPr>
      </w:pPr>
      <w:r>
        <w:t>Celebrating the writing produced</w:t>
      </w:r>
    </w:p>
    <w:p w14:paraId="2250CCD0" w14:textId="10CE030F" w:rsidR="002414EA" w:rsidRPr="00FC3CAD" w:rsidRDefault="002414EA" w:rsidP="00382A53">
      <w:pPr>
        <w:pStyle w:val="ListParagraph"/>
        <w:numPr>
          <w:ilvl w:val="0"/>
          <w:numId w:val="10"/>
        </w:numPr>
      </w:pPr>
      <w:r>
        <w:t>Integrating inspirational sessions by professional writers</w:t>
      </w:r>
    </w:p>
    <w:p w14:paraId="08742A46" w14:textId="77777777" w:rsidR="001D5D39" w:rsidRDefault="001D5D39" w:rsidP="00806813"/>
    <w:p w14:paraId="5BDA57C1" w14:textId="77777777" w:rsidR="00C478C0" w:rsidRDefault="00C478C0" w:rsidP="00806813">
      <w:r>
        <w:t xml:space="preserve">In each section we set out what we are trying to achieve, some activities that could be undertaken to achieve those goals, and the outcomes you are aiming for by the time each </w:t>
      </w:r>
      <w:r>
        <w:lastRenderedPageBreak/>
        <w:t>element is completed. Throughout we give examples and insights from our own experience of running the programme at Warwick.</w:t>
      </w:r>
    </w:p>
    <w:p w14:paraId="6D49E269" w14:textId="62655D47" w:rsidR="00C478C0" w:rsidRDefault="00C478C0" w:rsidP="00806813">
      <w:r>
        <w:t xml:space="preserve"> </w:t>
      </w:r>
    </w:p>
    <w:p w14:paraId="467FC39D" w14:textId="77777777" w:rsidR="00C478C0" w:rsidRDefault="00C478C0" w:rsidP="00806813"/>
    <w:p w14:paraId="5659AD72" w14:textId="1B2A9FBB" w:rsidR="001B657A" w:rsidRPr="00382A53" w:rsidRDefault="00D41481" w:rsidP="00382A53">
      <w:pPr>
        <w:pStyle w:val="ListParagraph"/>
        <w:numPr>
          <w:ilvl w:val="0"/>
          <w:numId w:val="11"/>
        </w:numPr>
        <w:rPr>
          <w:b/>
          <w:sz w:val="32"/>
          <w:szCs w:val="32"/>
        </w:rPr>
      </w:pPr>
      <w:r>
        <w:rPr>
          <w:b/>
          <w:sz w:val="32"/>
          <w:szCs w:val="32"/>
        </w:rPr>
        <w:t>An Introduction to the Programme</w:t>
      </w:r>
    </w:p>
    <w:p w14:paraId="20822463" w14:textId="77777777" w:rsidR="00382A53" w:rsidRDefault="00382A53" w:rsidP="00806813"/>
    <w:p w14:paraId="05C2F559" w14:textId="179E79FD" w:rsidR="00382A53" w:rsidRDefault="00C478C0" w:rsidP="00806813">
      <w:r>
        <w:rPr>
          <w:b/>
        </w:rPr>
        <w:t>Aim</w:t>
      </w:r>
      <w:r w:rsidR="00382A53" w:rsidRPr="00FE76A1">
        <w:rPr>
          <w:b/>
        </w:rPr>
        <w:t>:</w:t>
      </w:r>
      <w:r w:rsidR="00382A53">
        <w:t xml:space="preserve"> For students to understand </w:t>
      </w:r>
      <w:r w:rsidR="000F01C2">
        <w:t>what WWSP will involve.</w:t>
      </w:r>
    </w:p>
    <w:p w14:paraId="234B1D51" w14:textId="77777777" w:rsidR="00382A53" w:rsidRDefault="00382A53" w:rsidP="00806813"/>
    <w:p w14:paraId="0BAB5C4D" w14:textId="33FF2368" w:rsidR="000F01C2" w:rsidRDefault="000F01C2" w:rsidP="00806813">
      <w:r w:rsidRPr="00FE76A1">
        <w:rPr>
          <w:b/>
        </w:rPr>
        <w:t>Activities:</w:t>
      </w:r>
      <w:r>
        <w:t xml:space="preserve"> </w:t>
      </w:r>
      <w:r w:rsidR="001A132D">
        <w:t>Introduce</w:t>
      </w:r>
      <w:r w:rsidR="00382A53">
        <w:t xml:space="preserve"> the students to</w:t>
      </w:r>
      <w:r w:rsidR="003442A8" w:rsidRPr="008A65B3">
        <w:t xml:space="preserve"> </w:t>
      </w:r>
      <w:r>
        <w:t>WWSP</w:t>
      </w:r>
      <w:r w:rsidR="003442A8" w:rsidRPr="008A65B3">
        <w:t xml:space="preserve"> </w:t>
      </w:r>
      <w:r w:rsidR="00382A53">
        <w:t xml:space="preserve">and how it </w:t>
      </w:r>
      <w:r w:rsidR="003442A8" w:rsidRPr="008A65B3">
        <w:t xml:space="preserve">will </w:t>
      </w:r>
      <w:r>
        <w:t>operate</w:t>
      </w:r>
      <w:r w:rsidR="001A132D">
        <w:t>. In particular</w:t>
      </w:r>
      <w:r>
        <w:t xml:space="preserve"> the following key aspects</w:t>
      </w:r>
      <w:r w:rsidR="00C478C0">
        <w:t xml:space="preserve"> sh</w:t>
      </w:r>
      <w:r w:rsidR="001A132D">
        <w:t>ould be explained</w:t>
      </w:r>
      <w:r>
        <w:t xml:space="preserve">: </w:t>
      </w:r>
    </w:p>
    <w:p w14:paraId="13AF7A95" w14:textId="72D168E4" w:rsidR="000F01C2" w:rsidRDefault="001A132D" w:rsidP="000F01C2">
      <w:pPr>
        <w:pStyle w:val="ListParagraph"/>
        <w:numPr>
          <w:ilvl w:val="0"/>
          <w:numId w:val="12"/>
        </w:numPr>
      </w:pPr>
      <w:r>
        <w:t>That you</w:t>
      </w:r>
      <w:r w:rsidR="000F01C2">
        <w:t xml:space="preserve"> </w:t>
      </w:r>
      <w:r w:rsidR="00C478C0">
        <w:t xml:space="preserve">will </w:t>
      </w:r>
      <w:r w:rsidR="000F01C2">
        <w:t>work with them to develop a piece of writing of their choosing on an important social justice issue</w:t>
      </w:r>
      <w:r w:rsidR="00AE2A50">
        <w:t>. For us, that means</w:t>
      </w:r>
      <w:r>
        <w:t xml:space="preserve"> a piece of writing that is in a style of their choosing – e.g. creative, reportage, feature</w:t>
      </w:r>
      <w:r w:rsidR="00AE2A50">
        <w:t>, essay</w:t>
      </w:r>
      <w:r>
        <w:t xml:space="preserve"> – and is no more than 1,500 words, as this is the word limit for the </w:t>
      </w:r>
      <w:r w:rsidR="00AE2A50">
        <w:t>Orwell Youth Prize for 6</w:t>
      </w:r>
      <w:r w:rsidR="00AE2A50" w:rsidRPr="00AE2A50">
        <w:rPr>
          <w:vertAlign w:val="superscript"/>
        </w:rPr>
        <w:t>th</w:t>
      </w:r>
      <w:r w:rsidR="00AE2A50">
        <w:t xml:space="preserve"> formers. There is a lower limit for years 9-11 (1,000 words)</w:t>
      </w:r>
      <w:r w:rsidR="000F01C2">
        <w:t xml:space="preserve">. </w:t>
      </w:r>
      <w:r w:rsidR="00AE2A50">
        <w:t>We align our process with the Orwell Youth Prize so they can submit thei</w:t>
      </w:r>
      <w:r w:rsidR="00C478C0">
        <w:t>r writing to both without significant re-writing</w:t>
      </w:r>
      <w:r w:rsidR="00AE2A50">
        <w:t xml:space="preserve">. </w:t>
      </w:r>
    </w:p>
    <w:p w14:paraId="152463CD" w14:textId="687E6422" w:rsidR="000F01C2" w:rsidRDefault="00C478C0" w:rsidP="000F01C2">
      <w:pPr>
        <w:pStyle w:val="ListParagraph"/>
        <w:numPr>
          <w:ilvl w:val="0"/>
          <w:numId w:val="12"/>
        </w:numPr>
      </w:pPr>
      <w:r>
        <w:t>That t</w:t>
      </w:r>
      <w:r w:rsidR="000F01C2">
        <w:t>hrough</w:t>
      </w:r>
      <w:r w:rsidR="001A132D">
        <w:t xml:space="preserve"> this process they will also</w:t>
      </w:r>
      <w:r w:rsidR="000F01C2">
        <w:t xml:space="preserve"> develop their writing and research skills</w:t>
      </w:r>
      <w:r w:rsidR="001A132D">
        <w:t xml:space="preserve"> which are vital study skills at both school and university and in a range of professional jobs</w:t>
      </w:r>
      <w:r w:rsidR="000F01C2">
        <w:t>.</w:t>
      </w:r>
    </w:p>
    <w:p w14:paraId="263E9056" w14:textId="77A21081" w:rsidR="001A132D" w:rsidRDefault="00C478C0" w:rsidP="000F01C2">
      <w:pPr>
        <w:pStyle w:val="ListParagraph"/>
        <w:numPr>
          <w:ilvl w:val="0"/>
          <w:numId w:val="12"/>
        </w:numPr>
      </w:pPr>
      <w:r>
        <w:t>What t</w:t>
      </w:r>
      <w:r w:rsidR="001A132D">
        <w:t xml:space="preserve">he main milestones of the programme </w:t>
      </w:r>
      <w:r>
        <w:t xml:space="preserve">are, </w:t>
      </w:r>
      <w:r w:rsidR="001A132D">
        <w:t xml:space="preserve">including how many sessions you will be running. We have always found that a prize at the end of the programme incentivises students (for us it’s a paid internship with Lacuna Magazine – we can discuss with you other suitable prizes). We also highlight the Orwell Youth Prize and say that we will be encouraging the students to enter it, and providing them with feedback on their writing to strengthen their entries.  </w:t>
      </w:r>
    </w:p>
    <w:p w14:paraId="11D8F7A6" w14:textId="1F6014CF" w:rsidR="000F01C2" w:rsidRDefault="000F01C2" w:rsidP="000F01C2">
      <w:pPr>
        <w:pStyle w:val="ListParagraph"/>
        <w:numPr>
          <w:ilvl w:val="0"/>
          <w:numId w:val="12"/>
        </w:numPr>
      </w:pPr>
      <w:r>
        <w:t>That they will get to meet professional writers who will share their skills and experience, and help to inspire them with their own writing (</w:t>
      </w:r>
      <w:r w:rsidR="00C478C0">
        <w:t xml:space="preserve">again, </w:t>
      </w:r>
      <w:r>
        <w:t xml:space="preserve">we can help to arrange professional writers to come into your own WWSP sessions). </w:t>
      </w:r>
    </w:p>
    <w:p w14:paraId="2F9F6609" w14:textId="31F6F3F4" w:rsidR="001A132D" w:rsidRDefault="000F01C2" w:rsidP="001A132D">
      <w:pPr>
        <w:pStyle w:val="ListParagraph"/>
        <w:numPr>
          <w:ilvl w:val="0"/>
          <w:numId w:val="12"/>
        </w:numPr>
      </w:pPr>
      <w:r>
        <w:t xml:space="preserve">That there are a set </w:t>
      </w:r>
      <w:r w:rsidR="001A132D">
        <w:t xml:space="preserve">of online resources which </w:t>
      </w:r>
      <w:r w:rsidR="00A03BF6">
        <w:t xml:space="preserve">are </w:t>
      </w:r>
      <w:r w:rsidR="001A132D">
        <w:t>being</w:t>
      </w:r>
      <w:r>
        <w:t xml:space="preserve"> </w:t>
      </w:r>
      <w:r w:rsidR="001A132D">
        <w:t>developed</w:t>
      </w:r>
      <w:r>
        <w:t xml:space="preserve"> to help them with the writing process and to </w:t>
      </w:r>
      <w:r w:rsidR="001A132D">
        <w:t xml:space="preserve">help inform them about ideas for careers in </w:t>
      </w:r>
      <w:r w:rsidR="00A03BF6">
        <w:t>writing</w:t>
      </w:r>
      <w:r w:rsidR="001A132D">
        <w:t xml:space="preserve">. These are available at </w:t>
      </w:r>
      <w:hyperlink r:id="rId11" w:history="1">
        <w:r w:rsidR="001A132D" w:rsidRPr="00287D21">
          <w:rPr>
            <w:rStyle w:val="Hyperlink"/>
          </w:rPr>
          <w:t>https://warwick.ac.uk/fac/soc/law</w:t>
        </w:r>
        <w:r w:rsidR="001A132D" w:rsidRPr="00287D21">
          <w:rPr>
            <w:rStyle w:val="Hyperlink"/>
          </w:rPr>
          <w:t>/</w:t>
        </w:r>
        <w:r w:rsidR="001A132D" w:rsidRPr="00287D21">
          <w:rPr>
            <w:rStyle w:val="Hyperlink"/>
          </w:rPr>
          <w:t>research/centres/chrp/writingwrongs/schools/resources</w:t>
        </w:r>
      </w:hyperlink>
      <w:r w:rsidR="001A132D">
        <w:t xml:space="preserve"> </w:t>
      </w:r>
    </w:p>
    <w:p w14:paraId="71B5C438" w14:textId="2E0152EC" w:rsidR="003442A8" w:rsidRDefault="001A132D" w:rsidP="001A132D">
      <w:pPr>
        <w:pStyle w:val="ListParagraph"/>
        <w:numPr>
          <w:ilvl w:val="0"/>
          <w:numId w:val="12"/>
        </w:numPr>
      </w:pPr>
      <w:r>
        <w:t>Provide them</w:t>
      </w:r>
      <w:r w:rsidR="003442A8" w:rsidRPr="008A65B3">
        <w:t xml:space="preserve"> with some inspiring thoughts about writing and its potential</w:t>
      </w:r>
      <w:r w:rsidR="000F01C2">
        <w:t xml:space="preserve"> for social </w:t>
      </w:r>
      <w:proofErr w:type="gramStart"/>
      <w:r w:rsidR="000F01C2">
        <w:t>change</w:t>
      </w:r>
      <w:r>
        <w:t xml:space="preserve"> </w:t>
      </w:r>
      <w:r w:rsidR="005A170A">
        <w:t>.</w:t>
      </w:r>
      <w:proofErr w:type="gramEnd"/>
      <w:r w:rsidR="005A170A">
        <w:t xml:space="preserve"> You could point to a specific piece or pieces of writing that have done this. </w:t>
      </w:r>
      <w:r w:rsidR="0082576D">
        <w:t xml:space="preserve">There are many examples. </w:t>
      </w:r>
      <w:r w:rsidR="005A170A">
        <w:t>For example you could use:</w:t>
      </w:r>
    </w:p>
    <w:p w14:paraId="5AC1CC9F" w14:textId="6747F9E5" w:rsidR="005A170A" w:rsidRDefault="005A170A" w:rsidP="005A170A">
      <w:pPr>
        <w:pStyle w:val="ListParagraph"/>
        <w:numPr>
          <w:ilvl w:val="1"/>
          <w:numId w:val="12"/>
        </w:numPr>
      </w:pPr>
      <w:r>
        <w:t xml:space="preserve">‘Revenge </w:t>
      </w:r>
      <w:proofErr w:type="gramStart"/>
      <w:r>
        <w:t>Killing’  by</w:t>
      </w:r>
      <w:proofErr w:type="gramEnd"/>
      <w:r>
        <w:t xml:space="preserve"> Rachael Aviv - </w:t>
      </w:r>
      <w:hyperlink r:id="rId12" w:history="1">
        <w:r w:rsidRPr="00287D21">
          <w:rPr>
            <w:rStyle w:val="Hyperlink"/>
          </w:rPr>
          <w:t>https://www.newyorker.com/magazine/2015/07/06/revenge-killing</w:t>
        </w:r>
      </w:hyperlink>
      <w:r>
        <w:t xml:space="preserve">. </w:t>
      </w:r>
      <w:proofErr w:type="spellStart"/>
      <w:r>
        <w:t>Its</w:t>
      </w:r>
      <w:proofErr w:type="spellEnd"/>
      <w:r>
        <w:t xml:space="preserve"> </w:t>
      </w:r>
      <w:r w:rsidRPr="005A170A">
        <w:t>about racial discriminati</w:t>
      </w:r>
      <w:r w:rsidR="0082576D">
        <w:t>on and capital punishment in</w:t>
      </w:r>
      <w:r w:rsidRPr="005A170A">
        <w:t xml:space="preserve"> </w:t>
      </w:r>
      <w:r>
        <w:t xml:space="preserve">Louisiana in the </w:t>
      </w:r>
      <w:r w:rsidRPr="005A170A">
        <w:t xml:space="preserve">US </w:t>
      </w:r>
      <w:r>
        <w:t xml:space="preserve">(see section 2 below for more detail about this piece). The death row prisoner in the case that is described in the article, </w:t>
      </w:r>
      <w:proofErr w:type="spellStart"/>
      <w:r>
        <w:t>Rodricus</w:t>
      </w:r>
      <w:proofErr w:type="spellEnd"/>
      <w:r>
        <w:t xml:space="preserve"> Crawford had his sentence overturned and the prosecutor decided not to re-run for office citing “national media coverage”. See </w:t>
      </w:r>
      <w:hyperlink r:id="rId13" w:history="1">
        <w:r w:rsidRPr="00287D21">
          <w:rPr>
            <w:rStyle w:val="Hyperlink"/>
          </w:rPr>
          <w:t>https://www.newyorker.com/news/news-desk/a-death-sentence-overturned-in-louisiana</w:t>
        </w:r>
      </w:hyperlink>
      <w:r>
        <w:t xml:space="preserve"> </w:t>
      </w:r>
    </w:p>
    <w:p w14:paraId="20573737" w14:textId="4B781B37" w:rsidR="005A170A" w:rsidRDefault="005A170A" w:rsidP="005A170A">
      <w:pPr>
        <w:pStyle w:val="ListParagraph"/>
        <w:numPr>
          <w:ilvl w:val="1"/>
          <w:numId w:val="12"/>
        </w:numPr>
      </w:pPr>
      <w:r>
        <w:lastRenderedPageBreak/>
        <w:t>Or there is this</w:t>
      </w:r>
      <w:r w:rsidRPr="005A170A">
        <w:t xml:space="preserve"> interview with Jodi Kantor, a NYT investigative journalist who worked on the Harvey Weinstein story with another reporter for years before it</w:t>
      </w:r>
      <w:r>
        <w:t xml:space="preserve"> exploded last year. T</w:t>
      </w:r>
      <w:r w:rsidRPr="005A170A">
        <w:t xml:space="preserve">his </w:t>
      </w:r>
      <w:r>
        <w:t>story might</w:t>
      </w:r>
      <w:r w:rsidRPr="005A170A">
        <w:t xml:space="preserve"> resonate for people because w</w:t>
      </w:r>
      <w:r>
        <w:t>e’re still seeing repercussion.</w:t>
      </w:r>
      <w:r w:rsidRPr="005A170A">
        <w:t xml:space="preserve"> </w:t>
      </w:r>
      <w:hyperlink r:id="rId14" w:history="1">
        <w:r w:rsidRPr="00287D21">
          <w:rPr>
            <w:rStyle w:val="Hyperlink"/>
          </w:rPr>
          <w:t>https://www.nytimes.com/2017/10/05/us/harvey-weinstein-harassment-allegations.html</w:t>
        </w:r>
      </w:hyperlink>
      <w:r>
        <w:t xml:space="preserve"> </w:t>
      </w:r>
    </w:p>
    <w:p w14:paraId="737F63E4" w14:textId="1D2B497D" w:rsidR="005A170A" w:rsidRDefault="005A170A" w:rsidP="005A170A">
      <w:pPr>
        <w:pStyle w:val="ListParagraph"/>
        <w:numPr>
          <w:ilvl w:val="1"/>
          <w:numId w:val="12"/>
        </w:numPr>
      </w:pPr>
      <w:r>
        <w:t xml:space="preserve">Or you might prefer to use a British example. For instance, the thalidomide campaigns led by the Sunday Times in the 70s and 80s exposed the harmful side effects of a drug prescribed to pregnant women with morning sickness. </w:t>
      </w:r>
      <w:hyperlink r:id="rId15" w:history="1">
        <w:r w:rsidRPr="00287D21">
          <w:rPr>
            <w:rStyle w:val="Hyperlink"/>
          </w:rPr>
          <w:t>http://www.pressgazette.co.uk/top-scoops-british-journalism-all-time-thalidomide-sunday-times-1972/</w:t>
        </w:r>
      </w:hyperlink>
      <w:r>
        <w:t xml:space="preserve"> </w:t>
      </w:r>
    </w:p>
    <w:p w14:paraId="2826D873" w14:textId="61CD3F8B" w:rsidR="005A170A" w:rsidRDefault="005A170A" w:rsidP="0082576D">
      <w:pPr>
        <w:pStyle w:val="ListParagraph"/>
        <w:numPr>
          <w:ilvl w:val="1"/>
          <w:numId w:val="12"/>
        </w:numPr>
      </w:pPr>
      <w:r>
        <w:t xml:space="preserve"> If you would prefer to draw on something very current, you could </w:t>
      </w:r>
      <w:proofErr w:type="spellStart"/>
      <w:r>
        <w:t>could</w:t>
      </w:r>
      <w:proofErr w:type="spellEnd"/>
      <w:r>
        <w:t xml:space="preserve"> cite the Financial Times article about the President’s Club. </w:t>
      </w:r>
      <w:r w:rsidR="0082576D">
        <w:t xml:space="preserve">See </w:t>
      </w:r>
      <w:hyperlink r:id="rId16" w:history="1">
        <w:r w:rsidR="0082576D" w:rsidRPr="00287D21">
          <w:rPr>
            <w:rStyle w:val="Hyperlink"/>
          </w:rPr>
          <w:t>https://www.ft.com/content/075d679e-0033-11e8-9650-9c0ad2d7c5b5</w:t>
        </w:r>
      </w:hyperlink>
      <w:r w:rsidR="0082576D">
        <w:t xml:space="preserve">. </w:t>
      </w:r>
      <w:r>
        <w:t xml:space="preserve">The club the reporters wrote about actually closed down, here’s the Guardian on the reporting on the impact of the story. </w:t>
      </w:r>
      <w:hyperlink r:id="rId17" w:history="1">
        <w:r w:rsidRPr="00287D21">
          <w:rPr>
            <w:rStyle w:val="Hyperlink"/>
          </w:rPr>
          <w:t>https://www.theguardian.com/uk-news/2018/jan/28/ft-presidents-club-scoop-attitudes-changed</w:t>
        </w:r>
      </w:hyperlink>
      <w:r>
        <w:t xml:space="preserve"> </w:t>
      </w:r>
    </w:p>
    <w:p w14:paraId="65358B82" w14:textId="77777777" w:rsidR="003442A8" w:rsidRDefault="003442A8" w:rsidP="00806813"/>
    <w:p w14:paraId="7D31DAF0" w14:textId="52A864F6" w:rsidR="000F01C2" w:rsidRDefault="00C478C0" w:rsidP="00806813">
      <w:r w:rsidRPr="00C478C0">
        <w:rPr>
          <w:b/>
        </w:rPr>
        <w:t>O</w:t>
      </w:r>
      <w:r w:rsidR="000F01C2" w:rsidRPr="00C478C0">
        <w:rPr>
          <w:b/>
        </w:rPr>
        <w:t>utcome</w:t>
      </w:r>
      <w:r w:rsidR="000F01C2">
        <w:t xml:space="preserve">: </w:t>
      </w:r>
      <w:r w:rsidR="001A132D">
        <w:t>The students understand the key</w:t>
      </w:r>
      <w:r w:rsidR="00AE2A50">
        <w:t xml:space="preserve"> elements of the programme, and feel they will be supported and inspired throughout the process to follow. </w:t>
      </w:r>
      <w:r w:rsidR="001A132D">
        <w:t xml:space="preserve"> </w:t>
      </w:r>
    </w:p>
    <w:p w14:paraId="7CA91E72" w14:textId="77777777" w:rsidR="000F01C2" w:rsidRDefault="000F01C2" w:rsidP="00806813"/>
    <w:p w14:paraId="76861F09" w14:textId="77777777" w:rsidR="00D41481" w:rsidRPr="00D41481" w:rsidRDefault="00D41481" w:rsidP="00D41481">
      <w:pPr>
        <w:pStyle w:val="ListParagraph"/>
        <w:numPr>
          <w:ilvl w:val="0"/>
          <w:numId w:val="11"/>
        </w:numPr>
        <w:rPr>
          <w:b/>
          <w:sz w:val="32"/>
          <w:szCs w:val="32"/>
        </w:rPr>
      </w:pPr>
      <w:r w:rsidRPr="00D41481">
        <w:rPr>
          <w:b/>
          <w:sz w:val="32"/>
          <w:szCs w:val="32"/>
        </w:rPr>
        <w:t xml:space="preserve">Confidence-building and engaging with examples of inspiring writing </w:t>
      </w:r>
    </w:p>
    <w:p w14:paraId="09507FBC" w14:textId="77777777" w:rsidR="001B657A" w:rsidRDefault="001B657A" w:rsidP="00806813"/>
    <w:p w14:paraId="1C15398C" w14:textId="77777777" w:rsidR="005B2B3A" w:rsidRDefault="001B657A" w:rsidP="00806813">
      <w:r w:rsidRPr="00FE76A1">
        <w:rPr>
          <w:b/>
        </w:rPr>
        <w:t>Aim</w:t>
      </w:r>
      <w:r w:rsidR="005B2B3A">
        <w:rPr>
          <w:b/>
        </w:rPr>
        <w:t>s</w:t>
      </w:r>
      <w:r w:rsidRPr="00FE76A1">
        <w:rPr>
          <w:b/>
        </w:rPr>
        <w:t>:</w:t>
      </w:r>
      <w:r>
        <w:t xml:space="preserve"> </w:t>
      </w:r>
    </w:p>
    <w:p w14:paraId="250B9D80" w14:textId="77777777" w:rsidR="005B2B3A" w:rsidRDefault="00AE2A50" w:rsidP="005B2B3A">
      <w:pPr>
        <w:pStyle w:val="ListParagraph"/>
        <w:numPr>
          <w:ilvl w:val="0"/>
          <w:numId w:val="15"/>
        </w:numPr>
      </w:pPr>
      <w:r>
        <w:t xml:space="preserve">To break the ice, </w:t>
      </w:r>
    </w:p>
    <w:p w14:paraId="6858E906" w14:textId="16583D5E" w:rsidR="005B2B3A" w:rsidRDefault="005B2B3A" w:rsidP="005B2B3A">
      <w:pPr>
        <w:pStyle w:val="ListParagraph"/>
        <w:numPr>
          <w:ilvl w:val="0"/>
          <w:numId w:val="15"/>
        </w:numPr>
      </w:pPr>
      <w:r>
        <w:t>To make the students feel more confident about taking to you and each other</w:t>
      </w:r>
      <w:r w:rsidR="00573F19">
        <w:t>,</w:t>
      </w:r>
      <w:r>
        <w:t xml:space="preserve"> </w:t>
      </w:r>
    </w:p>
    <w:p w14:paraId="4049BA17" w14:textId="60B1E28D" w:rsidR="001B657A" w:rsidRDefault="005B2B3A" w:rsidP="005B2B3A">
      <w:pPr>
        <w:pStyle w:val="ListParagraph"/>
        <w:numPr>
          <w:ilvl w:val="0"/>
          <w:numId w:val="15"/>
        </w:numPr>
      </w:pPr>
      <w:r>
        <w:t>To</w:t>
      </w:r>
      <w:r w:rsidR="00FE76A1">
        <w:t xml:space="preserve"> get the students</w:t>
      </w:r>
      <w:r w:rsidR="00AE2A50">
        <w:t xml:space="preserve"> thinking </w:t>
      </w:r>
      <w:r w:rsidR="00FE76A1">
        <w:t xml:space="preserve">about </w:t>
      </w:r>
      <w:r>
        <w:t xml:space="preserve">social justice issues and </w:t>
      </w:r>
      <w:r w:rsidR="00FE76A1">
        <w:t>the writing process.</w:t>
      </w:r>
      <w:r w:rsidR="00AE2A50">
        <w:t xml:space="preserve"> </w:t>
      </w:r>
    </w:p>
    <w:p w14:paraId="6774DB92" w14:textId="77777777" w:rsidR="001B657A" w:rsidRDefault="001B657A" w:rsidP="00806813"/>
    <w:p w14:paraId="469CC34D" w14:textId="0F53608D" w:rsidR="00717482" w:rsidRDefault="001B657A" w:rsidP="00806813">
      <w:r w:rsidRPr="00FE76A1">
        <w:rPr>
          <w:b/>
        </w:rPr>
        <w:t>Activity:</w:t>
      </w:r>
      <w:r>
        <w:t xml:space="preserve"> </w:t>
      </w:r>
      <w:r w:rsidR="005B2B3A">
        <w:t>It</w:t>
      </w:r>
      <w:r w:rsidR="00573F19">
        <w:t>’</w:t>
      </w:r>
      <w:r w:rsidR="005B2B3A">
        <w:t>s often less challenging to start by thinking about, and discussing other peoples’ writing rather than your own. With this in mind, a</w:t>
      </w:r>
      <w:r w:rsidR="00806813" w:rsidRPr="00FC3CAD">
        <w:t>ll students on the programme are sent a link to a piece of writing to rea</w:t>
      </w:r>
      <w:r w:rsidR="00FE76A1">
        <w:t>d in advance. A</w:t>
      </w:r>
      <w:r w:rsidR="00D107C1">
        <w:t xml:space="preserve"> piece is chosen</w:t>
      </w:r>
      <w:r w:rsidR="00806813" w:rsidRPr="00FC3CAD">
        <w:t xml:space="preserve"> on a social justice issue that is accessible, but </w:t>
      </w:r>
      <w:r w:rsidR="00FE76A1">
        <w:t xml:space="preserve">perhaps </w:t>
      </w:r>
      <w:r w:rsidR="00806813" w:rsidRPr="00FC3CAD">
        <w:t>not something that they are lik</w:t>
      </w:r>
      <w:r w:rsidR="00FE76A1">
        <w:t>ely to write about themselves (</w:t>
      </w:r>
      <w:r w:rsidR="00806813" w:rsidRPr="00FC3CAD">
        <w:t xml:space="preserve">to </w:t>
      </w:r>
      <w:r w:rsidR="00717482" w:rsidRPr="00FC3CAD">
        <w:t>avoid the temptation that they</w:t>
      </w:r>
      <w:r w:rsidR="00806813" w:rsidRPr="00FC3CAD">
        <w:t xml:space="preserve"> c</w:t>
      </w:r>
      <w:r w:rsidR="00FE76A1">
        <w:t>opy the piece</w:t>
      </w:r>
      <w:r w:rsidR="00717482" w:rsidRPr="00FC3CAD">
        <w:t xml:space="preserve"> in their own writing</w:t>
      </w:r>
      <w:r w:rsidR="000D5B1B" w:rsidRPr="00FC3CAD">
        <w:t>!</w:t>
      </w:r>
      <w:r w:rsidR="00FE76A1">
        <w:t xml:space="preserve">). Ask them to read the piece and be prepared to discuss what they think of it. </w:t>
      </w:r>
      <w:r w:rsidR="00C478C0">
        <w:t xml:space="preserve">You can use more than one if you have time. </w:t>
      </w:r>
      <w:r w:rsidR="004D3D46">
        <w:t xml:space="preserve">They are all intended to be engaging pieces around </w:t>
      </w:r>
      <w:r w:rsidR="00173489">
        <w:t>social justice issues</w:t>
      </w:r>
      <w:r w:rsidR="008D47B4">
        <w:t xml:space="preserve"> in a range of different styles. One approach is to use pieces from students their own age as these are likely to be the most inspiring pieces for their own writing:</w:t>
      </w:r>
    </w:p>
    <w:p w14:paraId="2D2687A3" w14:textId="77777777" w:rsidR="008D47B4" w:rsidRDefault="008D47B4" w:rsidP="00806813"/>
    <w:p w14:paraId="24150F4F" w14:textId="43FD190F" w:rsidR="00FE76A1" w:rsidRDefault="008D47B4" w:rsidP="008D47B4">
      <w:pPr>
        <w:pStyle w:val="ListParagraph"/>
        <w:numPr>
          <w:ilvl w:val="0"/>
          <w:numId w:val="13"/>
        </w:numPr>
      </w:pPr>
      <w:r>
        <w:t>There are all the previous</w:t>
      </w:r>
      <w:r w:rsidR="00FE76A1">
        <w:t xml:space="preserve"> Orwell Youth Prize </w:t>
      </w:r>
      <w:r w:rsidR="004D3D46">
        <w:t>winner</w:t>
      </w:r>
      <w:r>
        <w:t xml:space="preserve">s set out on their website at </w:t>
      </w:r>
      <w:hyperlink r:id="rId18" w:history="1">
        <w:r w:rsidRPr="00BC5E18">
          <w:rPr>
            <w:rStyle w:val="Hyperlink"/>
          </w:rPr>
          <w:t>https://www.orwellfoundation.com/the-orwell-youth-prize/abouttheyouthprize/previous-winners-youth/</w:t>
        </w:r>
      </w:hyperlink>
      <w:r>
        <w:t xml:space="preserve"> </w:t>
      </w:r>
      <w:proofErr w:type="gramStart"/>
      <w:r>
        <w:t>Selecting</w:t>
      </w:r>
      <w:proofErr w:type="gramEnd"/>
      <w:r>
        <w:t xml:space="preserve"> one of these pieces is</w:t>
      </w:r>
      <w:r w:rsidR="00C478C0">
        <w:t xml:space="preserve"> a good choice</w:t>
      </w:r>
      <w:r w:rsidR="00FE76A1">
        <w:t xml:space="preserve"> if you are encouraging them to enter the prize. It also shows the students what someo</w:t>
      </w:r>
      <w:r w:rsidR="004D3D46">
        <w:t xml:space="preserve">ne of </w:t>
      </w:r>
      <w:r w:rsidR="004D3D46">
        <w:lastRenderedPageBreak/>
        <w:t xml:space="preserve">their age can produce. </w:t>
      </w:r>
      <w:r>
        <w:t xml:space="preserve">For instance we like the piece by </w:t>
      </w:r>
      <w:r w:rsidR="004D3D46">
        <w:t>Yas</w:t>
      </w:r>
      <w:r w:rsidR="00C478C0">
        <w:t xml:space="preserve">min </w:t>
      </w:r>
      <w:proofErr w:type="spellStart"/>
      <w:r w:rsidR="00C478C0">
        <w:t>O'Mahoney</w:t>
      </w:r>
      <w:proofErr w:type="spellEnd"/>
      <w:r w:rsidR="00C478C0">
        <w:t>. It is</w:t>
      </w:r>
      <w:r w:rsidR="004D3D46">
        <w:t xml:space="preserve"> </w:t>
      </w:r>
      <w:r w:rsidR="00FE76A1" w:rsidRPr="00FE76A1">
        <w:t>short</w:t>
      </w:r>
      <w:r w:rsidR="004D3D46">
        <w:t>, comes from the kind of personal experience that often provokes the best</w:t>
      </w:r>
      <w:r w:rsidR="00C478C0">
        <w:t xml:space="preserve"> writing in the students and it is</w:t>
      </w:r>
      <w:r w:rsidR="004D3D46">
        <w:t xml:space="preserve"> really well told. See</w:t>
      </w:r>
      <w:r w:rsidR="00FE76A1" w:rsidRPr="00FE76A1">
        <w:t xml:space="preserve"> </w:t>
      </w:r>
      <w:hyperlink r:id="rId19" w:history="1">
        <w:r w:rsidR="004D3D46" w:rsidRPr="00287D21">
          <w:rPr>
            <w:rStyle w:val="Hyperlink"/>
          </w:rPr>
          <w:t>https://www.orwellfoundation.com/the-orwell-youth-prize/abouttheyouthprize/previous-winners-youth/2017-winners-2/different-yasmin-omahoney/</w:t>
        </w:r>
      </w:hyperlink>
      <w:r w:rsidR="004D3D46">
        <w:t xml:space="preserve"> </w:t>
      </w:r>
    </w:p>
    <w:p w14:paraId="5D2F9453" w14:textId="778A08EC" w:rsidR="008D47B4" w:rsidRPr="008D47B4" w:rsidRDefault="008D47B4" w:rsidP="008D47B4">
      <w:pPr>
        <w:pStyle w:val="ListParagraph"/>
        <w:numPr>
          <w:ilvl w:val="0"/>
          <w:numId w:val="13"/>
        </w:numPr>
      </w:pPr>
      <w:r>
        <w:t>You could also use ‘</w:t>
      </w:r>
      <w:r w:rsidRPr="008D47B4">
        <w:t>Smuggled and Exploited: Human Trafficking and Refugees</w:t>
      </w:r>
      <w:r>
        <w:t>’</w:t>
      </w:r>
    </w:p>
    <w:p w14:paraId="54F0FB3A" w14:textId="77777777" w:rsidR="008D47B4" w:rsidRDefault="008D47B4" w:rsidP="008D47B4">
      <w:pPr>
        <w:pStyle w:val="ListParagraph"/>
      </w:pPr>
      <w:r>
        <w:t xml:space="preserve">which was a winner of the Warwick Writing Wrongs Prize in 2016 (the winner then worked on it with our editors as part of her paid internship with Lacuna Magazine – so it is significantly more polished and longer than it was when she first entered it) - </w:t>
      </w:r>
      <w:hyperlink r:id="rId20" w:history="1">
        <w:r w:rsidRPr="00BC5E18">
          <w:rPr>
            <w:rStyle w:val="Hyperlink"/>
          </w:rPr>
          <w:t>https://lacuna.org.uk/migration/smuggled-exploited-human-trafficking-refugees/</w:t>
        </w:r>
      </w:hyperlink>
    </w:p>
    <w:p w14:paraId="48200093" w14:textId="77777777" w:rsidR="008D47B4" w:rsidRDefault="008D47B4" w:rsidP="008D47B4"/>
    <w:p w14:paraId="10498E99" w14:textId="08641B7D" w:rsidR="008D47B4" w:rsidRDefault="008D47B4" w:rsidP="008D47B4">
      <w:r>
        <w:t xml:space="preserve">Alternatively (or in addition) you could use one of these pieces written by outstanding adult writers:   </w:t>
      </w:r>
    </w:p>
    <w:p w14:paraId="32CA37F4" w14:textId="12D16422" w:rsidR="008D47B4" w:rsidRDefault="008D47B4" w:rsidP="00FE76A1">
      <w:pPr>
        <w:pStyle w:val="ListParagraph"/>
        <w:numPr>
          <w:ilvl w:val="0"/>
          <w:numId w:val="13"/>
        </w:numPr>
      </w:pPr>
      <w:r>
        <w:t>For us the most successful piece we have used is</w:t>
      </w:r>
      <w:r w:rsidRPr="00FC3CAD">
        <w:t xml:space="preserve"> a piece from the New Yorker magazine about </w:t>
      </w:r>
      <w:r>
        <w:t xml:space="preserve">racial discrimination and </w:t>
      </w:r>
      <w:r w:rsidRPr="00FC3CAD">
        <w:t>capital punishment in the US</w:t>
      </w:r>
      <w:r>
        <w:t xml:space="preserve"> – Revenge Killing by Rachael Aviv - </w:t>
      </w:r>
      <w:hyperlink r:id="rId21" w:history="1">
        <w:r w:rsidRPr="00287D21">
          <w:rPr>
            <w:rStyle w:val="Hyperlink"/>
          </w:rPr>
          <w:t>https://www.newyorker.com/magazine/2015/07/06/revenge-killing</w:t>
        </w:r>
      </w:hyperlink>
      <w:r w:rsidRPr="00FC3CAD">
        <w:t xml:space="preserve">. </w:t>
      </w:r>
      <w:r>
        <w:t>It’s long, but engaging and we found it provoked really interesting discussions. Some students loved it, others found it was not sufficiently objective (which in itself provokes really interesting discussions about the role of the writer in telling important social justice stories).</w:t>
      </w:r>
    </w:p>
    <w:p w14:paraId="4701A858" w14:textId="048FC791" w:rsidR="00FE76A1" w:rsidRDefault="00FE76A1" w:rsidP="00FE76A1">
      <w:pPr>
        <w:pStyle w:val="ListParagraph"/>
        <w:numPr>
          <w:ilvl w:val="0"/>
          <w:numId w:val="13"/>
        </w:numPr>
      </w:pPr>
      <w:r>
        <w:t>A</w:t>
      </w:r>
      <w:r w:rsidR="004D3D46">
        <w:t>lternatively, here’s a</w:t>
      </w:r>
      <w:r>
        <w:t xml:space="preserve"> </w:t>
      </w:r>
      <w:r w:rsidRPr="00FE76A1">
        <w:t>short example of effectively combining news reporting with feature writing by the lat</w:t>
      </w:r>
      <w:r>
        <w:t>e Sue Lloyd Roberts for the BBC -</w:t>
      </w:r>
      <w:r w:rsidRPr="00FE76A1">
        <w:t> </w:t>
      </w:r>
      <w:hyperlink r:id="rId22" w:history="1">
        <w:r w:rsidRPr="00FE76A1">
          <w:rPr>
            <w:rStyle w:val="Hyperlink"/>
          </w:rPr>
          <w:t>http://www.bbc.co.uk/news/health-18900803</w:t>
        </w:r>
      </w:hyperlink>
    </w:p>
    <w:p w14:paraId="69EBC78C" w14:textId="12C17101" w:rsidR="004D3D46" w:rsidRDefault="004D3D46" w:rsidP="00FE76A1">
      <w:pPr>
        <w:pStyle w:val="ListParagraph"/>
        <w:numPr>
          <w:ilvl w:val="0"/>
          <w:numId w:val="13"/>
        </w:numPr>
      </w:pPr>
      <w:r>
        <w:t xml:space="preserve">If you would like a more creative piece you </w:t>
      </w:r>
      <w:r w:rsidR="00CD6F43">
        <w:t>could try Namaste by Nikesh Shu</w:t>
      </w:r>
      <w:r>
        <w:t xml:space="preserve">kla in </w:t>
      </w:r>
      <w:r w:rsidR="00583B52">
        <w:t xml:space="preserve">the edited collection called ‘The Good Immigrant’ – you’ll have to buy a copy of this and scan/photocopy. </w:t>
      </w:r>
    </w:p>
    <w:p w14:paraId="211A35B2" w14:textId="10839225" w:rsidR="000D2D5F" w:rsidRDefault="000D2D5F" w:rsidP="000D2D5F">
      <w:pPr>
        <w:pStyle w:val="ListParagraph"/>
        <w:numPr>
          <w:ilvl w:val="0"/>
          <w:numId w:val="13"/>
        </w:numPr>
      </w:pPr>
      <w:r>
        <w:t xml:space="preserve">There are a number of articles in the WWP’s own magazine (Lacuna Magazine) that we have used successfully in teaching classes like this before – for instance The Foodbank Dilemma by James Harrison </w:t>
      </w:r>
      <w:hyperlink r:id="rId23" w:history="1">
        <w:r w:rsidRPr="009801C9">
          <w:rPr>
            <w:rStyle w:val="Hyperlink"/>
          </w:rPr>
          <w:t>https://lacuna.org.uk/food-and-health/the-foodbank-dilemma/</w:t>
        </w:r>
      </w:hyperlink>
      <w:r>
        <w:t xml:space="preserve"> about the reasons for the rise of foodbanks in the UK or ‘</w:t>
      </w:r>
      <w:r w:rsidRPr="000D2D5F">
        <w:t>How mental health services fail young people and what can be done about it</w:t>
      </w:r>
      <w:r>
        <w:t xml:space="preserve">’ by </w:t>
      </w:r>
      <w:r w:rsidRPr="000D2D5F">
        <w:t>Rebecca Omonira-Oyekanmi</w:t>
      </w:r>
      <w:r>
        <w:t xml:space="preserve"> </w:t>
      </w:r>
      <w:hyperlink r:id="rId24" w:history="1">
        <w:r w:rsidRPr="009801C9">
          <w:rPr>
            <w:rStyle w:val="Hyperlink"/>
          </w:rPr>
          <w:t>https://lacuna.org.uk/food-and-health/how-mental-health-services-fail-young-people-and-what-can-be-done-about-it/</w:t>
        </w:r>
      </w:hyperlink>
      <w:r>
        <w:t xml:space="preserve"> </w:t>
      </w:r>
    </w:p>
    <w:p w14:paraId="0D89DDA8" w14:textId="058AA766" w:rsidR="004D3D46" w:rsidRPr="004D3D46" w:rsidRDefault="004D3D46" w:rsidP="000D2D5F">
      <w:pPr>
        <w:pStyle w:val="ListParagraph"/>
        <w:numPr>
          <w:ilvl w:val="0"/>
          <w:numId w:val="13"/>
        </w:numPr>
      </w:pPr>
      <w:r w:rsidRPr="004D3D46">
        <w:t xml:space="preserve">This short feature (1,000 words) by Peter </w:t>
      </w:r>
      <w:proofErr w:type="spellStart"/>
      <w:r w:rsidRPr="004D3D46">
        <w:t>Lykee</w:t>
      </w:r>
      <w:proofErr w:type="spellEnd"/>
      <w:r w:rsidRPr="004D3D46">
        <w:t xml:space="preserve"> Lind in the Guardian is about the human story behind a product we're all familiar with. </w:t>
      </w:r>
    </w:p>
    <w:p w14:paraId="725C8508" w14:textId="7D0936EA" w:rsidR="00FE76A1" w:rsidRDefault="00F721AC" w:rsidP="004D3D46">
      <w:pPr>
        <w:pStyle w:val="ListParagraph"/>
        <w:numPr>
          <w:ilvl w:val="0"/>
          <w:numId w:val="13"/>
        </w:numPr>
      </w:pPr>
      <w:hyperlink r:id="rId25" w:history="1">
        <w:r w:rsidR="004D3D46" w:rsidRPr="004D3D46">
          <w:rPr>
            <w:rStyle w:val="Hyperlink"/>
          </w:rPr>
          <w:t>https://www.theguardian.com/global-development/2016/dec/08/madagascar-152m-vanilla-industry-soured-child-labour-poverty</w:t>
        </w:r>
      </w:hyperlink>
    </w:p>
    <w:p w14:paraId="08D71D00" w14:textId="77777777" w:rsidR="004D3D46" w:rsidRPr="004D3D46" w:rsidRDefault="004D3D46" w:rsidP="004D3D46">
      <w:pPr>
        <w:pStyle w:val="ListParagraph"/>
        <w:numPr>
          <w:ilvl w:val="0"/>
          <w:numId w:val="13"/>
        </w:numPr>
      </w:pPr>
      <w:r>
        <w:rPr>
          <w:rFonts w:ascii="Calibri" w:eastAsia="Times New Roman" w:hAnsi="Calibri"/>
          <w:color w:val="000000"/>
        </w:rPr>
        <w:t>This 3,000 word feature by Jennifer Williams in the Manchester Evening News is a good example of local reporting getting under the skin of a national/international issue, breaking it down into easily digestible chunks and, importantly, inspiring action </w:t>
      </w:r>
      <w:hyperlink r:id="rId26" w:history="1">
        <w:r>
          <w:rPr>
            <w:rStyle w:val="Hyperlink"/>
            <w:rFonts w:ascii="Calibri" w:eastAsia="Times New Roman" w:hAnsi="Calibri"/>
          </w:rPr>
          <w:t>https://www.manchestereveningnews.co.uk/news/greater-manchester-news/can-ever-end-homelessness-manchester-13051592</w:t>
        </w:r>
      </w:hyperlink>
    </w:p>
    <w:p w14:paraId="704DD100" w14:textId="76540568" w:rsidR="004D3D46" w:rsidRPr="00FC3CAD" w:rsidRDefault="004D3D46" w:rsidP="00583B52">
      <w:pPr>
        <w:pStyle w:val="ListParagraph"/>
        <w:numPr>
          <w:ilvl w:val="0"/>
          <w:numId w:val="13"/>
        </w:numPr>
      </w:pPr>
      <w:r w:rsidRPr="004D3D46">
        <w:rPr>
          <w:rFonts w:ascii="Calibri" w:hAnsi="Calibri"/>
          <w:color w:val="000000"/>
        </w:rPr>
        <w:t>This report into discrimination against Roma people in Glasgow by Billy Briggs won the UK-leg of the EU Journalist Award and came third overall in Europe to take the bronze prize out of more than 800 entri</w:t>
      </w:r>
      <w:r w:rsidR="00583B52">
        <w:rPr>
          <w:rFonts w:ascii="Calibri" w:hAnsi="Calibri"/>
          <w:color w:val="000000"/>
        </w:rPr>
        <w:t xml:space="preserve">es </w:t>
      </w:r>
      <w:hyperlink r:id="rId27" w:history="1">
        <w:r w:rsidRPr="00583B52">
          <w:rPr>
            <w:rStyle w:val="Hyperlink"/>
            <w:rFonts w:ascii="Calibri" w:hAnsi="Calibri"/>
          </w:rPr>
          <w:t>http://www.billybriggs.co.uk/pursued-by-prejudice.html</w:t>
        </w:r>
      </w:hyperlink>
    </w:p>
    <w:p w14:paraId="06FD4E72" w14:textId="77777777" w:rsidR="00717482" w:rsidRDefault="00717482" w:rsidP="00806813"/>
    <w:p w14:paraId="522887EA" w14:textId="2C2AF8B7" w:rsidR="003442A8" w:rsidRDefault="00583B52" w:rsidP="003442A8">
      <w:r>
        <w:t>The most important thing is to find a piece that you feel comfortable discussing so that you can facilitate a</w:t>
      </w:r>
      <w:r w:rsidR="003442A8" w:rsidRPr="008A65B3">
        <w:t xml:space="preserve"> discussion of </w:t>
      </w:r>
      <w:r w:rsidR="00173489">
        <w:t>it</w:t>
      </w:r>
      <w:r w:rsidR="003442A8">
        <w:t xml:space="preserve">. </w:t>
      </w:r>
      <w:r>
        <w:t>Depending on your overall numbers, we found it</w:t>
      </w:r>
      <w:r w:rsidR="00CD6F43">
        <w:t>’</w:t>
      </w:r>
      <w:r>
        <w:t xml:space="preserve">s good to get them into small groups of 4 or 5 </w:t>
      </w:r>
      <w:r w:rsidR="00173489">
        <w:t>so they all get to have a good chance to contribute</w:t>
      </w:r>
      <w:r>
        <w:t xml:space="preserve">. </w:t>
      </w:r>
      <w:r w:rsidR="003442A8">
        <w:t>For those students who have not read the piece</w:t>
      </w:r>
      <w:r w:rsidR="00173489">
        <w:t xml:space="preserve"> in advance</w:t>
      </w:r>
      <w:r w:rsidR="003442A8">
        <w:t xml:space="preserve">, we put </w:t>
      </w:r>
      <w:r>
        <w:t>them all together in one</w:t>
      </w:r>
      <w:r w:rsidR="003442A8">
        <w:t xml:space="preserve"> group and give them some extracts from the article to read there and then</w:t>
      </w:r>
      <w:r>
        <w:t xml:space="preserve"> </w:t>
      </w:r>
      <w:r w:rsidR="00C478C0">
        <w:t xml:space="preserve">discuss </w:t>
      </w:r>
      <w:r>
        <w:t>(so you need to choose an extract in advance)</w:t>
      </w:r>
      <w:r w:rsidR="003442A8">
        <w:t>.</w:t>
      </w:r>
      <w:r>
        <w:t xml:space="preserve"> </w:t>
      </w:r>
    </w:p>
    <w:p w14:paraId="794EBFD6" w14:textId="77777777" w:rsidR="003442A8" w:rsidRDefault="003442A8" w:rsidP="00806813"/>
    <w:p w14:paraId="6F944F3B" w14:textId="64FB5CB9" w:rsidR="00583B52" w:rsidRDefault="00583B52" w:rsidP="00806813">
      <w:r>
        <w:t>Then it is simply a question of getting them to discuss the piece. You can use the piece (or pieces if you have ti</w:t>
      </w:r>
      <w:r w:rsidR="00173489">
        <w:t>m</w:t>
      </w:r>
      <w:r>
        <w:t xml:space="preserve">e) you have chosen both </w:t>
      </w:r>
      <w:r w:rsidR="00173489">
        <w:t xml:space="preserve">to provoke a discussion </w:t>
      </w:r>
      <w:r w:rsidR="00C478C0">
        <w:t xml:space="preserve">about </w:t>
      </w:r>
      <w:r>
        <w:t>(1) the issues the author is discussing (2) their effectiveness</w:t>
      </w:r>
      <w:r w:rsidR="00C478C0">
        <w:t xml:space="preserve"> in making the reader think about those issues</w:t>
      </w:r>
      <w:r>
        <w:t xml:space="preserve"> (3) what work the author must have done in preparing to write the piece and (4) the style in which they have written it. </w:t>
      </w:r>
      <w:r w:rsidR="00173489">
        <w:t xml:space="preserve">These are all issues that are relevant to the writing they will be embarking on. </w:t>
      </w:r>
      <w:r>
        <w:t xml:space="preserve">Some questions you might want to throw into the discussion in relation to those themes are: </w:t>
      </w:r>
    </w:p>
    <w:p w14:paraId="27B086AB" w14:textId="3D2B6EC3" w:rsidR="00583B52" w:rsidRDefault="00583B52" w:rsidP="00583B52">
      <w:pPr>
        <w:pStyle w:val="ListParagraph"/>
        <w:numPr>
          <w:ilvl w:val="0"/>
          <w:numId w:val="14"/>
        </w:numPr>
      </w:pPr>
      <w:r>
        <w:lastRenderedPageBreak/>
        <w:t>Why do you think the writer wrote the piece and what issue were they trying to address?</w:t>
      </w:r>
    </w:p>
    <w:p w14:paraId="0FAEB370" w14:textId="77777777" w:rsidR="00583B52" w:rsidRDefault="00583B52" w:rsidP="00583B52">
      <w:pPr>
        <w:pStyle w:val="ListParagraph"/>
        <w:numPr>
          <w:ilvl w:val="0"/>
          <w:numId w:val="14"/>
        </w:numPr>
      </w:pPr>
      <w:r>
        <w:t>What did you think of the piece? Did it move you/make you angry/make you want to take action on the issues raised?</w:t>
      </w:r>
    </w:p>
    <w:p w14:paraId="2B8DEE93" w14:textId="4C42425D" w:rsidR="00583B52" w:rsidRDefault="005B2B3A" w:rsidP="00583B52">
      <w:pPr>
        <w:pStyle w:val="ListParagraph"/>
        <w:numPr>
          <w:ilvl w:val="0"/>
          <w:numId w:val="14"/>
        </w:numPr>
      </w:pPr>
      <w:r>
        <w:t xml:space="preserve">What sources (e.g. </w:t>
      </w:r>
      <w:r w:rsidR="00CD6F43">
        <w:t>interviews</w:t>
      </w:r>
      <w:r>
        <w:t xml:space="preserve">, reports, newspaper articles, personal experiences etc.) do you think the author used to inform his/her writing? </w:t>
      </w:r>
    </w:p>
    <w:p w14:paraId="4DBF40F2" w14:textId="0E48144B" w:rsidR="00583B52" w:rsidRDefault="00583B52" w:rsidP="00583B52">
      <w:pPr>
        <w:pStyle w:val="ListParagraph"/>
        <w:numPr>
          <w:ilvl w:val="0"/>
          <w:numId w:val="14"/>
        </w:numPr>
      </w:pPr>
      <w:r>
        <w:t xml:space="preserve">What did you think of the style in which the author wrote </w:t>
      </w:r>
      <w:r w:rsidR="005B2B3A">
        <w:t xml:space="preserve">the piece? Do you think the style made it an interesting/enjoyable read? Did it help to persuade you of the author’s point of view? Was </w:t>
      </w:r>
      <w:r w:rsidR="00CD6F43">
        <w:t xml:space="preserve">it </w:t>
      </w:r>
      <w:r w:rsidR="005B2B3A">
        <w:t>persuasive? Did it present a fair and balanced picture of the issues?</w:t>
      </w:r>
    </w:p>
    <w:p w14:paraId="5D226CB3" w14:textId="77777777" w:rsidR="003442A8" w:rsidRDefault="003442A8" w:rsidP="00806813"/>
    <w:p w14:paraId="02D68C98" w14:textId="63B0B9C2" w:rsidR="001B657A" w:rsidRDefault="001B657A" w:rsidP="00806813">
      <w:r w:rsidRPr="00173489">
        <w:rPr>
          <w:b/>
        </w:rPr>
        <w:t>Outcome:</w:t>
      </w:r>
      <w:r>
        <w:t xml:space="preserve"> </w:t>
      </w:r>
      <w:r w:rsidR="005B2B3A">
        <w:t xml:space="preserve">The students </w:t>
      </w:r>
      <w:r w:rsidR="0011669B">
        <w:t xml:space="preserve">should </w:t>
      </w:r>
      <w:r w:rsidR="00173489">
        <w:t xml:space="preserve">feel more confident </w:t>
      </w:r>
      <w:r w:rsidR="0011669B">
        <w:t xml:space="preserve">about sharing their thoughts and ideas </w:t>
      </w:r>
      <w:r w:rsidR="00173489">
        <w:t xml:space="preserve">with you </w:t>
      </w:r>
      <w:r w:rsidR="0011669B">
        <w:t>and the other students. Hopefully, they are also</w:t>
      </w:r>
      <w:r w:rsidR="00173489">
        <w:t xml:space="preserve"> inspired by the writing they have discussed and they are starting to think about the choices they will need to make as they develop their own writing. </w:t>
      </w:r>
    </w:p>
    <w:p w14:paraId="7BDC532B" w14:textId="77777777" w:rsidR="001B657A" w:rsidRPr="00FC3CAD" w:rsidRDefault="001B657A" w:rsidP="00806813"/>
    <w:p w14:paraId="56C56383" w14:textId="4E6C6188" w:rsidR="001B657A" w:rsidRPr="00D41481" w:rsidRDefault="001B657A" w:rsidP="00D41481">
      <w:pPr>
        <w:pStyle w:val="ListParagraph"/>
        <w:numPr>
          <w:ilvl w:val="0"/>
          <w:numId w:val="11"/>
        </w:numPr>
        <w:rPr>
          <w:b/>
          <w:sz w:val="32"/>
          <w:szCs w:val="32"/>
        </w:rPr>
      </w:pPr>
      <w:r w:rsidRPr="00D41481">
        <w:rPr>
          <w:b/>
          <w:sz w:val="32"/>
          <w:szCs w:val="32"/>
        </w:rPr>
        <w:t>Developing Writing Ideas</w:t>
      </w:r>
      <w:r w:rsidR="00D41481" w:rsidRPr="00D41481">
        <w:rPr>
          <w:b/>
          <w:sz w:val="32"/>
          <w:szCs w:val="32"/>
        </w:rPr>
        <w:t xml:space="preserve"> and Researching them</w:t>
      </w:r>
      <w:r w:rsidRPr="00D41481">
        <w:rPr>
          <w:b/>
          <w:sz w:val="32"/>
          <w:szCs w:val="32"/>
        </w:rPr>
        <w:t xml:space="preserve"> </w:t>
      </w:r>
    </w:p>
    <w:p w14:paraId="6A45E50C" w14:textId="77777777" w:rsidR="00CF013E" w:rsidRDefault="00CF013E" w:rsidP="00806813"/>
    <w:p w14:paraId="5C9F0BC4" w14:textId="163BB6C9" w:rsidR="0011669B" w:rsidRPr="0011669B" w:rsidRDefault="0011669B" w:rsidP="00806813">
      <w:pPr>
        <w:rPr>
          <w:b/>
          <w:sz w:val="32"/>
          <w:szCs w:val="32"/>
        </w:rPr>
      </w:pPr>
      <w:r w:rsidRPr="0011669B">
        <w:rPr>
          <w:b/>
          <w:sz w:val="32"/>
          <w:szCs w:val="32"/>
        </w:rPr>
        <w:t>Exercise 1</w:t>
      </w:r>
    </w:p>
    <w:p w14:paraId="5C9333EB" w14:textId="77777777" w:rsidR="0011669B" w:rsidRDefault="0011669B" w:rsidP="00806813"/>
    <w:p w14:paraId="2D86C0A4" w14:textId="6E0BDD98" w:rsidR="001B657A" w:rsidRPr="00CF013E" w:rsidRDefault="001B657A" w:rsidP="00806813">
      <w:r w:rsidRPr="00CF013E">
        <w:rPr>
          <w:b/>
        </w:rPr>
        <w:t>Aim:</w:t>
      </w:r>
      <w:r w:rsidR="00CF013E" w:rsidRPr="00CF013E">
        <w:rPr>
          <w:b/>
        </w:rPr>
        <w:t xml:space="preserve"> </w:t>
      </w:r>
      <w:r w:rsidR="00CF013E">
        <w:t>To get students to come up with an idea they want to write about.</w:t>
      </w:r>
    </w:p>
    <w:p w14:paraId="25991DD6" w14:textId="77777777" w:rsidR="001B657A" w:rsidRDefault="001B657A" w:rsidP="00806813"/>
    <w:p w14:paraId="49FA3852" w14:textId="08BB6BF4" w:rsidR="009F3F3A" w:rsidRDefault="001B657A" w:rsidP="00806813">
      <w:r w:rsidRPr="00173489">
        <w:rPr>
          <w:b/>
        </w:rPr>
        <w:t>Activity</w:t>
      </w:r>
      <w:r>
        <w:t xml:space="preserve">: </w:t>
      </w:r>
      <w:r w:rsidR="00CF013E">
        <w:t xml:space="preserve">(This can be used as a preparatory activity before you meet or done in a classroom setting) </w:t>
      </w:r>
      <w:r w:rsidR="0011669B">
        <w:t>Students are</w:t>
      </w:r>
      <w:r w:rsidR="00806813" w:rsidRPr="00FC3CAD">
        <w:t xml:space="preserve"> </w:t>
      </w:r>
      <w:r w:rsidR="009F3F3A">
        <w:t>asked a question to provoke them into thinking what they write about</w:t>
      </w:r>
      <w:r w:rsidR="00806813" w:rsidRPr="00FC3CAD">
        <w:t xml:space="preserve">. </w:t>
      </w:r>
      <w:r w:rsidR="009F3F3A">
        <w:t>We deliberately frame the questions so they are open-ended and therefore allow the students to choose a topic that is going to be particularly important and/or relevant to them. We also frame it in such a way that it encourages them to think about their own experiences. We have found this is an empowering way for them to start the writing process. It encourages them to t</w:t>
      </w:r>
      <w:r w:rsidR="0011669B">
        <w:t>hink about their own background and knowledge</w:t>
      </w:r>
      <w:r w:rsidR="009F3F3A">
        <w:t xml:space="preserve"> as important and valuable and their own ideas as ones they can express through the writing process. </w:t>
      </w:r>
    </w:p>
    <w:p w14:paraId="1304E744" w14:textId="77777777" w:rsidR="009F3F3A" w:rsidRDefault="009F3F3A" w:rsidP="00806813"/>
    <w:p w14:paraId="5CB6F143" w14:textId="23E3CC15" w:rsidR="009F3F3A" w:rsidRDefault="009F3F3A" w:rsidP="00806813">
      <w:r>
        <w:t>We have therefore used minor variations on a theme (see examples below). This also allows our students’ writing to resonate with the annual OYP writing topic (for instance this year’s theme is truth and lies):</w:t>
      </w:r>
    </w:p>
    <w:p w14:paraId="72287E4D" w14:textId="05B42135" w:rsidR="009F3F3A" w:rsidRDefault="009F3F3A" w:rsidP="009F3F3A">
      <w:pPr>
        <w:pStyle w:val="ListParagraph"/>
        <w:numPr>
          <w:ilvl w:val="0"/>
          <w:numId w:val="16"/>
        </w:numPr>
      </w:pPr>
      <w:r>
        <w:t>“</w:t>
      </w:r>
      <w:r w:rsidRPr="00997EBD">
        <w:t>When you think about your own environment, experience and</w:t>
      </w:r>
      <w:r>
        <w:t>/or</w:t>
      </w:r>
      <w:r w:rsidRPr="00997EBD">
        <w:t xml:space="preserve"> background, what social justice issue is it that you want to tell the world about? What important truth or lie do you want to expose? Please write down one issue on a pie</w:t>
      </w:r>
      <w:r w:rsidR="00CF013E">
        <w:t>ce of paper, together with one or more reasons</w:t>
      </w:r>
      <w:r w:rsidRPr="00997EBD">
        <w:t xml:space="preserve"> for why you have chosen that issue</w:t>
      </w:r>
      <w:r w:rsidR="00CF013E">
        <w:t>, and one or more reasons for why you think it is important</w:t>
      </w:r>
      <w:r w:rsidRPr="00997EBD">
        <w:t>.</w:t>
      </w:r>
      <w:r>
        <w:t>”</w:t>
      </w:r>
    </w:p>
    <w:p w14:paraId="728EC8A0" w14:textId="643C74BC" w:rsidR="009F3F3A" w:rsidRPr="009F3F3A" w:rsidRDefault="009F3F3A" w:rsidP="009F3F3A">
      <w:pPr>
        <w:pStyle w:val="ListParagraph"/>
        <w:numPr>
          <w:ilvl w:val="0"/>
          <w:numId w:val="16"/>
        </w:numPr>
      </w:pPr>
      <w:r>
        <w:t xml:space="preserve">OR (previously) </w:t>
      </w:r>
      <w:r w:rsidRPr="009F3F3A">
        <w:t xml:space="preserve">“When you think about your own environment, experience and/or background, what social justice issue is it that </w:t>
      </w:r>
      <w:r>
        <w:t>make you particularly</w:t>
      </w:r>
      <w:r w:rsidR="00CF013E">
        <w:t xml:space="preserve"> </w:t>
      </w:r>
      <w:r>
        <w:t>angry</w:t>
      </w:r>
      <w:r w:rsidRPr="009F3F3A">
        <w:t xml:space="preserve">? Please write down one issue on a piece of paper, together with three </w:t>
      </w:r>
      <w:r w:rsidR="00CF013E">
        <w:t>reasons</w:t>
      </w:r>
      <w:r w:rsidRPr="009F3F3A">
        <w:t xml:space="preserve"> for why you have chosen that issue</w:t>
      </w:r>
      <w:r w:rsidR="00CF013E">
        <w:t xml:space="preserve"> and one or more reasons for why they think it is important</w:t>
      </w:r>
      <w:r w:rsidRPr="009F3F3A">
        <w:t>.”</w:t>
      </w:r>
    </w:p>
    <w:p w14:paraId="1453A98B" w14:textId="77777777" w:rsidR="00717482" w:rsidRDefault="00717482" w:rsidP="00806813"/>
    <w:p w14:paraId="396F515E" w14:textId="639D7B7A" w:rsidR="009F3F3A" w:rsidRPr="00FC3CAD" w:rsidRDefault="009F3F3A" w:rsidP="00806813">
      <w:r>
        <w:lastRenderedPageBreak/>
        <w:t xml:space="preserve">You can also frame it to connect with the piece of writing you discussed in the opening session. So for instance: </w:t>
      </w:r>
    </w:p>
    <w:p w14:paraId="689BF6C9" w14:textId="1929333B" w:rsidR="00717482" w:rsidRPr="00FC3CAD" w:rsidRDefault="00717482" w:rsidP="00717482">
      <w:r w:rsidRPr="00FC3CAD">
        <w:t xml:space="preserve">“Rachel [the author of the New Yorker </w:t>
      </w:r>
      <w:r w:rsidR="0011669B">
        <w:t xml:space="preserve">Revenge Killing </w:t>
      </w:r>
      <w:r w:rsidRPr="00FC3CAD">
        <w:t>piece] is clearly angry about the issues she is writing about in Louisiana, USA. When you think about your own environment, experience and background, what social justice issue is it that makes you particularly angry</w:t>
      </w:r>
      <w:proofErr w:type="gramStart"/>
      <w:r w:rsidRPr="00FC3CAD">
        <w:t>?</w:t>
      </w:r>
      <w:r w:rsidR="00DA203B">
        <w:t>..</w:t>
      </w:r>
      <w:r w:rsidRPr="00FC3CAD">
        <w:t>.</w:t>
      </w:r>
      <w:proofErr w:type="gramEnd"/>
      <w:r w:rsidRPr="00FC3CAD">
        <w:t xml:space="preserve">”  </w:t>
      </w:r>
    </w:p>
    <w:p w14:paraId="42576D30" w14:textId="1206ED17" w:rsidR="00806813" w:rsidRDefault="00806813" w:rsidP="00806813">
      <w:pPr>
        <w:rPr>
          <w:sz w:val="32"/>
          <w:szCs w:val="32"/>
        </w:rPr>
      </w:pPr>
    </w:p>
    <w:p w14:paraId="06266C01" w14:textId="3B52FA37" w:rsidR="00CF013E" w:rsidRPr="00CF013E" w:rsidRDefault="00CF013E" w:rsidP="00806813">
      <w:r>
        <w:rPr>
          <w:b/>
        </w:rPr>
        <w:t xml:space="preserve">Outcome: </w:t>
      </w:r>
      <w:r w:rsidR="00087A94">
        <w:t xml:space="preserve">All the students have identified an issues that they want to write about. </w:t>
      </w:r>
      <w:r>
        <w:t xml:space="preserve"> </w:t>
      </w:r>
    </w:p>
    <w:p w14:paraId="767574FD" w14:textId="77777777" w:rsidR="003442A8" w:rsidRDefault="003442A8" w:rsidP="003442A8"/>
    <w:p w14:paraId="3AF01C5E" w14:textId="14CA5AC0" w:rsidR="00CF013E" w:rsidRDefault="00CF013E" w:rsidP="003442A8">
      <w:pPr>
        <w:rPr>
          <w:b/>
          <w:sz w:val="28"/>
          <w:szCs w:val="28"/>
        </w:rPr>
      </w:pPr>
      <w:r>
        <w:rPr>
          <w:b/>
          <w:sz w:val="28"/>
          <w:szCs w:val="28"/>
        </w:rPr>
        <w:t xml:space="preserve">Exercise 2 </w:t>
      </w:r>
    </w:p>
    <w:p w14:paraId="6E462A1C" w14:textId="77777777" w:rsidR="00CF013E" w:rsidRPr="00CF013E" w:rsidRDefault="00CF013E" w:rsidP="003442A8">
      <w:pPr>
        <w:rPr>
          <w:b/>
          <w:sz w:val="28"/>
          <w:szCs w:val="28"/>
        </w:rPr>
      </w:pPr>
    </w:p>
    <w:p w14:paraId="287D1F49" w14:textId="0BE0A711" w:rsidR="00CF013E" w:rsidRDefault="00CF013E" w:rsidP="003442A8">
      <w:r>
        <w:rPr>
          <w:b/>
        </w:rPr>
        <w:t xml:space="preserve">Aim: </w:t>
      </w:r>
      <w:r>
        <w:t xml:space="preserve">To </w:t>
      </w:r>
      <w:r w:rsidR="0011669B">
        <w:t>increase</w:t>
      </w:r>
      <w:r w:rsidR="001F5B29">
        <w:t xml:space="preserve"> confidence in </w:t>
      </w:r>
      <w:r w:rsidR="0011669B">
        <w:t>the topic they want to write about,</w:t>
      </w:r>
      <w:r w:rsidR="001F5B29">
        <w:t xml:space="preserve"> </w:t>
      </w:r>
      <w:r w:rsidR="0011669B">
        <w:t>and to help them to recognise that they will need to find out more about their topic before they are ready to start writing.</w:t>
      </w:r>
      <w:r>
        <w:t xml:space="preserve"> </w:t>
      </w:r>
    </w:p>
    <w:p w14:paraId="0F679333" w14:textId="77777777" w:rsidR="00F92C8F" w:rsidRDefault="00F92C8F" w:rsidP="003442A8"/>
    <w:p w14:paraId="13160892" w14:textId="3824D62A" w:rsidR="003442A8" w:rsidRDefault="00CF013E" w:rsidP="003442A8">
      <w:r>
        <w:rPr>
          <w:b/>
        </w:rPr>
        <w:t xml:space="preserve">Activity: </w:t>
      </w:r>
      <w:r>
        <w:t xml:space="preserve">Get everyone to present the ideas they have </w:t>
      </w:r>
      <w:r w:rsidR="0011669B">
        <w:t>developed through exercise 1</w:t>
      </w:r>
      <w:r w:rsidR="001F5B29">
        <w:t xml:space="preserve"> in </w:t>
      </w:r>
      <w:r w:rsidR="0011669B">
        <w:t>groups (groups of 4</w:t>
      </w:r>
      <w:r w:rsidR="001F5B29">
        <w:t xml:space="preserve">-5 work best we have found). </w:t>
      </w:r>
      <w:r w:rsidR="003442A8">
        <w:t xml:space="preserve"> </w:t>
      </w:r>
      <w:r w:rsidR="001F5B29">
        <w:t>Before the presentations, you can tell everyone else in the group that they should be ready to respond to the person presenting with (1) any further information they know about that issue, and (2) any further reasons why they also think it might be important. People can also bring in</w:t>
      </w:r>
      <w:r w:rsidR="0011669B">
        <w:t xml:space="preserve"> related ideas if they wish to.</w:t>
      </w:r>
      <w:r w:rsidR="001F5B29">
        <w:t xml:space="preserve"> </w:t>
      </w:r>
      <w:r w:rsidR="003442A8">
        <w:t xml:space="preserve"> </w:t>
      </w:r>
    </w:p>
    <w:p w14:paraId="2111D686" w14:textId="77777777" w:rsidR="00F92C8F" w:rsidRDefault="00F92C8F" w:rsidP="003442A8"/>
    <w:p w14:paraId="0CA66147" w14:textId="1C9184AD" w:rsidR="00F92C8F" w:rsidRDefault="00F92C8F" w:rsidP="00F92C8F">
      <w:r>
        <w:t xml:space="preserve">Alternatively, or in addition to this exercise you can also get each of </w:t>
      </w:r>
      <w:r w:rsidR="0011669B">
        <w:t>the students to think</w:t>
      </w:r>
      <w:r>
        <w:t xml:space="preserve"> about the following questions to get them thinking about the further research they might </w:t>
      </w:r>
      <w:r w:rsidR="0011669B">
        <w:t xml:space="preserve">need to </w:t>
      </w:r>
      <w:r>
        <w:t>do</w:t>
      </w:r>
      <w:r w:rsidR="0011669B">
        <w:t xml:space="preserve"> in relation to the topic they want to write about</w:t>
      </w:r>
      <w:r>
        <w:t>. Ask them to t</w:t>
      </w:r>
      <w:r w:rsidRPr="00F92C8F">
        <w:t xml:space="preserve">hink of </w:t>
      </w:r>
      <w:r>
        <w:t>the issue that they want to write about and then t</w:t>
      </w:r>
      <w:r w:rsidRPr="00F92C8F">
        <w:t xml:space="preserve">hink about </w:t>
      </w:r>
      <w:r>
        <w:t>what they</w:t>
      </w:r>
      <w:r w:rsidRPr="00F92C8F">
        <w:t xml:space="preserve"> know about this ‘something’. </w:t>
      </w:r>
    </w:p>
    <w:p w14:paraId="4D12B68E" w14:textId="65EE96BD" w:rsidR="00F92C8F" w:rsidRDefault="00F92C8F" w:rsidP="00F92C8F">
      <w:pPr>
        <w:pStyle w:val="ListParagraph"/>
        <w:numPr>
          <w:ilvl w:val="0"/>
          <w:numId w:val="19"/>
        </w:numPr>
      </w:pPr>
      <w:r w:rsidRPr="00F92C8F">
        <w:t xml:space="preserve">Where does this knowledge come from? How reliable is it? </w:t>
      </w:r>
    </w:p>
    <w:p w14:paraId="01E5D9BE" w14:textId="4DF8109E" w:rsidR="00F92C8F" w:rsidRPr="00F92C8F" w:rsidRDefault="0011669B" w:rsidP="00F92C8F">
      <w:pPr>
        <w:pStyle w:val="ListParagraph"/>
        <w:numPr>
          <w:ilvl w:val="0"/>
          <w:numId w:val="18"/>
        </w:numPr>
      </w:pPr>
      <w:r>
        <w:t>Then ask them to t</w:t>
      </w:r>
      <w:r w:rsidR="00F92C8F" w:rsidRPr="00F92C8F">
        <w:t>hink about any</w:t>
      </w:r>
      <w:r>
        <w:t xml:space="preserve"> questions they</w:t>
      </w:r>
      <w:r w:rsidR="00F92C8F" w:rsidRPr="00F92C8F">
        <w:t xml:space="preserve"> have that haven’t be</w:t>
      </w:r>
      <w:r>
        <w:t>en answered by the knowledge they have. Where would they</w:t>
      </w:r>
      <w:r w:rsidR="00F92C8F" w:rsidRPr="00F92C8F">
        <w:t xml:space="preserve"> look to find the answers to these questions?</w:t>
      </w:r>
    </w:p>
    <w:p w14:paraId="445F93A5" w14:textId="77777777" w:rsidR="00F92C8F" w:rsidRDefault="00F92C8F" w:rsidP="003442A8"/>
    <w:p w14:paraId="4CFD84BD" w14:textId="77777777" w:rsidR="001F5B29" w:rsidRDefault="003442A8" w:rsidP="003442A8">
      <w:r>
        <w:t xml:space="preserve">This should lead on to a discussion of </w:t>
      </w:r>
      <w:r w:rsidR="001F5B29">
        <w:t xml:space="preserve">two issues that will drive the further work that comes at the end of this activity: </w:t>
      </w:r>
    </w:p>
    <w:p w14:paraId="118BEBF3" w14:textId="206B0973" w:rsidR="000C6349" w:rsidRDefault="001F5B29" w:rsidP="000C6349">
      <w:pPr>
        <w:pStyle w:val="ListParagraph"/>
        <w:numPr>
          <w:ilvl w:val="0"/>
          <w:numId w:val="17"/>
        </w:numPr>
      </w:pPr>
      <w:r>
        <w:rPr>
          <w:b/>
        </w:rPr>
        <w:t xml:space="preserve">Research: </w:t>
      </w:r>
      <w:r>
        <w:t xml:space="preserve">You can lead a discussion to get students to think about </w:t>
      </w:r>
      <w:r w:rsidR="003442A8">
        <w:t>what needs to be done to make their issues really com</w:t>
      </w:r>
      <w:r>
        <w:t>pelling, to make them something that people will really want to write about.</w:t>
      </w:r>
      <w:r w:rsidR="003442A8">
        <w:t xml:space="preserve"> </w:t>
      </w:r>
      <w:r>
        <w:t>The idea is to encourage the students</w:t>
      </w:r>
      <w:r w:rsidR="003442A8">
        <w:t xml:space="preserve"> to think about th</w:t>
      </w:r>
      <w:r w:rsidR="00C345EC">
        <w:t>e need to know</w:t>
      </w:r>
      <w:r w:rsidR="003442A8">
        <w:t xml:space="preserve"> more to </w:t>
      </w:r>
      <w:r w:rsidR="00C345EC">
        <w:t xml:space="preserve">be able to write well and to </w:t>
      </w:r>
      <w:r w:rsidR="003442A8">
        <w:t>really co</w:t>
      </w:r>
      <w:r w:rsidR="00C15AC7">
        <w:t>nvince people of the importance of their issues</w:t>
      </w:r>
      <w:r w:rsidR="003442A8">
        <w:t xml:space="preserve">. </w:t>
      </w:r>
      <w:r w:rsidR="00C345EC">
        <w:t>So</w:t>
      </w:r>
      <w:r w:rsidR="003442A8">
        <w:t xml:space="preserve"> they need to </w:t>
      </w:r>
      <w:r w:rsidR="00C345EC">
        <w:t xml:space="preserve">undertake some </w:t>
      </w:r>
      <w:r w:rsidR="003442A8">
        <w:t xml:space="preserve">research </w:t>
      </w:r>
      <w:r>
        <w:t xml:space="preserve">so that they know </w:t>
      </w:r>
      <w:r w:rsidR="003442A8">
        <w:t xml:space="preserve">the issues in more depth. This is to reinforce the idea that good writing starts with good research – knowing your subject well. </w:t>
      </w:r>
      <w:r>
        <w:t>Research should</w:t>
      </w:r>
      <w:r w:rsidR="00C15AC7">
        <w:t xml:space="preserve"> be understood broadly. It will probably</w:t>
      </w:r>
      <w:r>
        <w:t xml:space="preserve"> mean going away and reading </w:t>
      </w:r>
      <w:r w:rsidR="00C345EC">
        <w:t xml:space="preserve">sources like </w:t>
      </w:r>
      <w:r>
        <w:t>newspa</w:t>
      </w:r>
      <w:r w:rsidR="00C345EC">
        <w:t>per articles, web sites, reports and/or books</w:t>
      </w:r>
      <w:r>
        <w:t xml:space="preserve">. </w:t>
      </w:r>
      <w:r w:rsidR="000C6349">
        <w:t xml:space="preserve">The sources that will be most useful to the students will depend on the subject they want to be writing about. You could point them to some of the ‘useful social justice resources’ we have set out on the Writing Wrongs research page - </w:t>
      </w:r>
      <w:hyperlink r:id="rId28" w:history="1">
        <w:r w:rsidR="000C6349" w:rsidRPr="00BC5E18">
          <w:rPr>
            <w:rStyle w:val="Hyperlink"/>
          </w:rPr>
          <w:t>https://warwick.ac.uk/fac/soc/law/research/centres/chrp/writingwrongs/schools/resources</w:t>
        </w:r>
      </w:hyperlink>
      <w:r w:rsidR="000C6349">
        <w:t xml:space="preserve">. But it is important to point out that research is mostly context-specific. So a google search is also a good place to start. Just talk to them about being careful to check that the sources they find are credible. </w:t>
      </w:r>
      <w:r w:rsidR="00F721AC">
        <w:t>For instance they should treat the website of a national newspaper</w:t>
      </w:r>
      <w:bookmarkStart w:id="0" w:name="_GoBack"/>
      <w:bookmarkEnd w:id="0"/>
      <w:r w:rsidR="000C6349">
        <w:t xml:space="preserve"> or that of a well-known campaigning organisation (e.g. Amnesty International) very differently from someone’s personal blog.  </w:t>
      </w:r>
    </w:p>
    <w:p w14:paraId="2CF4DD72" w14:textId="77777777" w:rsidR="000C6349" w:rsidRDefault="000C6349" w:rsidP="000C6349">
      <w:pPr>
        <w:pStyle w:val="ListParagraph"/>
        <w:rPr>
          <w:b/>
        </w:rPr>
      </w:pPr>
    </w:p>
    <w:p w14:paraId="5BA4A03F" w14:textId="77777777" w:rsidR="000C6349" w:rsidRDefault="000C6349" w:rsidP="000C6349">
      <w:pPr>
        <w:pStyle w:val="ListParagraph"/>
      </w:pPr>
      <w:r>
        <w:t>Research will often</w:t>
      </w:r>
      <w:r w:rsidR="001F5B29">
        <w:t xml:space="preserve"> mean going and finding people to talk to (and interview)</w:t>
      </w:r>
      <w:r w:rsidR="00C15AC7">
        <w:t xml:space="preserve">. Sometimes this interview might be with the very person who inspired them </w:t>
      </w:r>
      <w:r w:rsidR="00C345EC">
        <w:t>to think about writing on their topic</w:t>
      </w:r>
      <w:r w:rsidR="00C15AC7">
        <w:t xml:space="preserve"> in the first place. Sometimes it might be with someone </w:t>
      </w:r>
      <w:r w:rsidR="00C345EC">
        <w:t xml:space="preserve">else </w:t>
      </w:r>
      <w:r w:rsidR="00C15AC7">
        <w:t>more knowledg</w:t>
      </w:r>
      <w:r w:rsidR="00C345EC">
        <w:t>e</w:t>
      </w:r>
      <w:r w:rsidR="00C15AC7">
        <w:t xml:space="preserve">able than them about the issues. It might be someone they know personally (a member of the family, friend </w:t>
      </w:r>
      <w:r w:rsidR="00C15AC7">
        <w:lastRenderedPageBreak/>
        <w:t xml:space="preserve">etc.) or it might be </w:t>
      </w:r>
      <w:r w:rsidR="00087A94">
        <w:t>a person (or</w:t>
      </w:r>
      <w:r w:rsidR="00C15AC7">
        <w:t xml:space="preserve"> people) that they don’t know</w:t>
      </w:r>
      <w:r w:rsidR="00C345EC">
        <w:t xml:space="preserve">, </w:t>
      </w:r>
      <w:r w:rsidR="00087A94">
        <w:t>and</w:t>
      </w:r>
      <w:r w:rsidR="00C15AC7">
        <w:t xml:space="preserve"> would need to approach for an interview. You can explain that the interviews they do with people can be used to add colour to their writing as well as providing vital information about the issue (get them to think about how compelling writing often includes a range of vo</w:t>
      </w:r>
      <w:r w:rsidR="00087A94">
        <w:t>ices</w:t>
      </w:r>
      <w:r w:rsidR="00C15AC7">
        <w:t>).</w:t>
      </w:r>
    </w:p>
    <w:p w14:paraId="37F18E46" w14:textId="55A488B2" w:rsidR="003442A8" w:rsidRDefault="00C15AC7" w:rsidP="000C6349">
      <w:pPr>
        <w:pStyle w:val="ListParagraph"/>
      </w:pPr>
      <w:r>
        <w:t xml:space="preserve">   </w:t>
      </w:r>
      <w:r w:rsidR="003442A8">
        <w:t xml:space="preserve">  </w:t>
      </w:r>
    </w:p>
    <w:p w14:paraId="3017F2CB" w14:textId="74BC2B92" w:rsidR="00087A94" w:rsidRPr="00087A94" w:rsidRDefault="00087A94" w:rsidP="001F5B29">
      <w:pPr>
        <w:pStyle w:val="ListParagraph"/>
        <w:numPr>
          <w:ilvl w:val="0"/>
          <w:numId w:val="17"/>
        </w:numPr>
        <w:rPr>
          <w:b/>
        </w:rPr>
      </w:pPr>
      <w:r w:rsidRPr="00087A94">
        <w:rPr>
          <w:b/>
        </w:rPr>
        <w:t xml:space="preserve">Focus: </w:t>
      </w:r>
      <w:r>
        <w:t>Most students will start with a very broad focus (bullying in school, attitudes to immigration, sexual identity etc.). We have fo</w:t>
      </w:r>
      <w:r w:rsidR="00C345EC">
        <w:t>u</w:t>
      </w:r>
      <w:r>
        <w:t>nd that if they start trying to write on such a broad theme they are unlikely to be able to say anything very meaningful within the 1,500 word limit. It can really help to get them to focus their ideas and to narrow down the topic. This can be done in a number of ways. For instance focusing in on a narrow physical location (their school, local area etc.) and/or a particular incident (e.g. moving from attitudes to immigration generally to a particular situation faced by specific migrant persons that raises broader issues of concern). The more they can start narrowing down to a more tightly defined issue, the better chance they have of writing something that will engage people and hasn’t been said already. You can use the examples of writ</w:t>
      </w:r>
      <w:r w:rsidR="00C345EC">
        <w:t>ing provided earlier as a way of thinking about</w:t>
      </w:r>
      <w:r>
        <w:t xml:space="preserve"> this.   </w:t>
      </w:r>
    </w:p>
    <w:p w14:paraId="18844BD7" w14:textId="77777777" w:rsidR="00793E6B" w:rsidRDefault="00793E6B" w:rsidP="003442A8">
      <w:pPr>
        <w:rPr>
          <w:b/>
        </w:rPr>
      </w:pPr>
    </w:p>
    <w:p w14:paraId="48EBD225" w14:textId="7C38B656" w:rsidR="003442A8" w:rsidRDefault="00087A94" w:rsidP="003442A8">
      <w:r w:rsidRPr="00087A94">
        <w:rPr>
          <w:b/>
        </w:rPr>
        <w:t>Outcome:</w:t>
      </w:r>
      <w:r w:rsidR="00793E6B">
        <w:t xml:space="preserve"> All the students are starting to think about how to take their initial idea forward and make it into something more concrete and tangible. It is important to stress that they now need to go and think about/research their issues further in order to make progress. So either give them some time before the next session to do some research, or if you are seeing them regularly, for a couple of sessions just get them to report back on their evolving research efforts, and give them feedback, encouraging them to do more and hone their ideas further.  We have found that giving them a nicely-bound notebook for them to write/stick etc. their ide</w:t>
      </w:r>
      <w:r w:rsidR="000924C2">
        <w:t>as in has proved popular. And it</w:t>
      </w:r>
      <w:r w:rsidR="00793E6B">
        <w:t xml:space="preserve"> means they keep their ideas together all in one place. It’s a bit retro, but it seems to work! </w:t>
      </w:r>
    </w:p>
    <w:p w14:paraId="7FB1C4F3" w14:textId="77777777" w:rsidR="00F92C8F" w:rsidRDefault="00F92C8F" w:rsidP="00707E74"/>
    <w:p w14:paraId="359D220E" w14:textId="317469F9" w:rsidR="005627C1" w:rsidRPr="005627C1" w:rsidRDefault="005627C1" w:rsidP="005627C1">
      <w:pPr>
        <w:pStyle w:val="ListParagraph"/>
        <w:numPr>
          <w:ilvl w:val="0"/>
          <w:numId w:val="11"/>
        </w:numPr>
        <w:rPr>
          <w:b/>
          <w:sz w:val="32"/>
          <w:szCs w:val="32"/>
        </w:rPr>
      </w:pPr>
      <w:r w:rsidRPr="005627C1">
        <w:rPr>
          <w:b/>
          <w:sz w:val="32"/>
          <w:szCs w:val="32"/>
        </w:rPr>
        <w:t>Practising writing and deciding on a writing style</w:t>
      </w:r>
    </w:p>
    <w:p w14:paraId="3FBC7735" w14:textId="77777777" w:rsidR="003442A8" w:rsidRDefault="003442A8" w:rsidP="00707E74"/>
    <w:p w14:paraId="3210CA26" w14:textId="1AA6D232" w:rsidR="000C6349" w:rsidRDefault="000C6349" w:rsidP="00707E74">
      <w:r w:rsidRPr="00C345EC">
        <w:t xml:space="preserve">Alongside getting the students to think about what they want to write about, it is also important to </w:t>
      </w:r>
      <w:r>
        <w:t xml:space="preserve">get them to </w:t>
      </w:r>
      <w:r w:rsidRPr="00C345EC">
        <w:t xml:space="preserve">think about </w:t>
      </w:r>
      <w:r w:rsidRPr="00C345EC">
        <w:rPr>
          <w:i/>
        </w:rPr>
        <w:t xml:space="preserve">how </w:t>
      </w:r>
      <w:r w:rsidRPr="00C345EC">
        <w:t xml:space="preserve">they are going to write. Most students will be used to a single essay writing style. They will have seen other forms of writing but they will probably not have thought </w:t>
      </w:r>
      <w:r>
        <w:t xml:space="preserve">about </w:t>
      </w:r>
      <w:r w:rsidRPr="00C345EC">
        <w:t>writing in those styles themselves.</w:t>
      </w:r>
    </w:p>
    <w:p w14:paraId="4927E5C7" w14:textId="77777777" w:rsidR="000C6349" w:rsidRDefault="000C6349" w:rsidP="00707E74"/>
    <w:p w14:paraId="7DC721F5" w14:textId="4C4FF257" w:rsidR="00793E6B" w:rsidRPr="00C345EC" w:rsidRDefault="005627C1" w:rsidP="00793E6B">
      <w:r w:rsidRPr="00C345EC">
        <w:rPr>
          <w:b/>
        </w:rPr>
        <w:t>Aim:</w:t>
      </w:r>
      <w:r w:rsidRPr="00C345EC">
        <w:t xml:space="preserve"> </w:t>
      </w:r>
      <w:r w:rsidR="002C7BBA" w:rsidRPr="00C345EC">
        <w:t xml:space="preserve">The aim is therefore to open their eyes to a wide range of writing styles and to get them thinking about the possibilities open to them and give them confidence to try something different. </w:t>
      </w:r>
    </w:p>
    <w:p w14:paraId="5B6EAFA2" w14:textId="77777777" w:rsidR="00793E6B" w:rsidRPr="00C345EC" w:rsidRDefault="00793E6B" w:rsidP="00793E6B"/>
    <w:p w14:paraId="6487DBF1" w14:textId="3AAAA73A" w:rsidR="002C7BBA" w:rsidRPr="00C345EC" w:rsidRDefault="002C7BBA" w:rsidP="00793E6B">
      <w:r w:rsidRPr="00C345EC">
        <w:rPr>
          <w:b/>
        </w:rPr>
        <w:t xml:space="preserve">Activity: </w:t>
      </w:r>
      <w:r w:rsidRPr="00C345EC">
        <w:t xml:space="preserve">There are various resources you can give them to open the students’ eyes to different kinds of writing styles. </w:t>
      </w:r>
      <w:r w:rsidR="00D21E73" w:rsidRPr="00C345EC">
        <w:t xml:space="preserve">A first important issue you can prompt them to think about is their place within the story they want to tell – i.e. how they are going to narrate the story. For instance, will the student appear in their own piece of writing, and if so as a protagonist or narrator? To prompt them to think about these issues you can give </w:t>
      </w:r>
      <w:proofErr w:type="gramStart"/>
      <w:r w:rsidR="00D21E73" w:rsidRPr="00C345EC">
        <w:t>them</w:t>
      </w:r>
      <w:proofErr w:type="gramEnd"/>
      <w:r w:rsidR="00D21E73" w:rsidRPr="00C345EC">
        <w:t xml:space="preserve"> resources where people explain these different styles. Two very simple sources to prom</w:t>
      </w:r>
      <w:r w:rsidR="00C345EC">
        <w:t>pt them to think about this are</w:t>
      </w:r>
      <w:r w:rsidR="00D21E73" w:rsidRPr="00C345EC">
        <w:t xml:space="preserve">: </w:t>
      </w:r>
    </w:p>
    <w:p w14:paraId="46D7F04F" w14:textId="377D5A76" w:rsidR="00D21E73" w:rsidRPr="00C345EC" w:rsidRDefault="00D21E73" w:rsidP="00D21E73">
      <w:pPr>
        <w:pStyle w:val="ListParagraph"/>
        <w:numPr>
          <w:ilvl w:val="0"/>
          <w:numId w:val="18"/>
        </w:numPr>
      </w:pPr>
      <w:r w:rsidRPr="00C345EC">
        <w:t xml:space="preserve">‘The 7 Narrator Types: and You Thought There Were Only Two!’ </w:t>
      </w:r>
      <w:hyperlink r:id="rId29" w:history="1">
        <w:r w:rsidRPr="00C345EC">
          <w:rPr>
            <w:rStyle w:val="Hyperlink"/>
          </w:rPr>
          <w:t>http://bekindrewrite.com/2011/09/09/the-7-narrator-types-and-you-thought-there-were-only-two/</w:t>
        </w:r>
      </w:hyperlink>
      <w:r w:rsidRPr="00C345EC">
        <w:t xml:space="preserve"> </w:t>
      </w:r>
    </w:p>
    <w:p w14:paraId="53296770" w14:textId="3E7C8B66" w:rsidR="00D21E73" w:rsidRPr="00C345EC" w:rsidRDefault="00D21E73" w:rsidP="00D21E73">
      <w:pPr>
        <w:pStyle w:val="ListParagraph"/>
        <w:numPr>
          <w:ilvl w:val="0"/>
          <w:numId w:val="18"/>
        </w:numPr>
      </w:pPr>
      <w:r w:rsidRPr="00C345EC">
        <w:t xml:space="preserve"> ‘6 major narrator types’ </w:t>
      </w:r>
      <w:hyperlink r:id="rId30" w:history="1">
        <w:r w:rsidRPr="00C345EC">
          <w:rPr>
            <w:rStyle w:val="Hyperlink"/>
          </w:rPr>
          <w:t>https://www.nownovel.com/blog/major-narrator-types/</w:t>
        </w:r>
      </w:hyperlink>
    </w:p>
    <w:p w14:paraId="1094AFE7" w14:textId="77777777" w:rsidR="00793E6B" w:rsidRPr="00C345EC" w:rsidRDefault="00793E6B" w:rsidP="00793E6B"/>
    <w:p w14:paraId="332CE00D" w14:textId="18E7DE86" w:rsidR="00793E6B" w:rsidRPr="00C345EC" w:rsidRDefault="00D21E73" w:rsidP="00793E6B">
      <w:r w:rsidRPr="00C345EC">
        <w:t xml:space="preserve">You can also get them to think more generally about the tone and style of their writing. One source we have </w:t>
      </w:r>
      <w:r w:rsidR="0082576D">
        <w:t xml:space="preserve">used is </w:t>
      </w:r>
      <w:r w:rsidR="0082576D" w:rsidRPr="0082576D">
        <w:t>Exercise</w:t>
      </w:r>
      <w:r w:rsidR="0082576D">
        <w:t xml:space="preserve">s in Style written by Raymond </w:t>
      </w:r>
      <w:proofErr w:type="spellStart"/>
      <w:r w:rsidR="0082576D">
        <w:t>Queneau</w:t>
      </w:r>
      <w:proofErr w:type="spellEnd"/>
      <w:r w:rsidR="0082576D">
        <w:t>. It</w:t>
      </w:r>
      <w:r w:rsidR="0082576D" w:rsidRPr="0082576D">
        <w:t xml:space="preserve"> is a collection of 99 retellings of the same story, each in a different style. In each, the narrator gets on the "S" bus (now no. 84), witnesses an alt</w:t>
      </w:r>
      <w:r w:rsidR="0082576D">
        <w:t>ercation between a man</w:t>
      </w:r>
      <w:r w:rsidR="0082576D" w:rsidRPr="0082576D">
        <w:t xml:space="preserve"> with a long neck and funny hat and another passenger, and then sees the same person two hours later at the </w:t>
      </w:r>
      <w:proofErr w:type="spellStart"/>
      <w:r w:rsidR="0082576D" w:rsidRPr="0082576D">
        <w:t>Gare</w:t>
      </w:r>
      <w:proofErr w:type="spellEnd"/>
      <w:r w:rsidR="0082576D" w:rsidRPr="0082576D">
        <w:t xml:space="preserve"> St-</w:t>
      </w:r>
      <w:proofErr w:type="spellStart"/>
      <w:r w:rsidR="0082576D" w:rsidRPr="0082576D">
        <w:t>Lazare</w:t>
      </w:r>
      <w:proofErr w:type="spellEnd"/>
      <w:r w:rsidR="0082576D" w:rsidRPr="0082576D">
        <w:t xml:space="preserve"> getting advice on adding a button to his overcoat.</w:t>
      </w:r>
      <w:r w:rsidR="0082576D">
        <w:t xml:space="preserve"> Looking at the differences between the styles of the different stories can really inspire the students to think about how they can tell them same story in lots of different ways. </w:t>
      </w:r>
    </w:p>
    <w:p w14:paraId="5B9C0FDD" w14:textId="77777777" w:rsidR="00793E6B" w:rsidRPr="00C345EC" w:rsidRDefault="00793E6B" w:rsidP="00793E6B"/>
    <w:p w14:paraId="0D197385" w14:textId="213AEAD9" w:rsidR="00793E6B" w:rsidRPr="00C345EC" w:rsidRDefault="00D21E73" w:rsidP="00793E6B">
      <w:r w:rsidRPr="00C345EC">
        <w:t>When you have discussed these different writing styles, you can then get the students to start thinking about their own piece of writing</w:t>
      </w:r>
      <w:r w:rsidR="00FA700D" w:rsidRPr="00C345EC">
        <w:t xml:space="preserve"> and the different styles t</w:t>
      </w:r>
      <w:r w:rsidR="00C345EC">
        <w:t>hey could adopt in writing it. This could involve discussions like this</w:t>
      </w:r>
      <w:r w:rsidR="00FA700D" w:rsidRPr="00C345EC">
        <w:t xml:space="preserve">: </w:t>
      </w:r>
    </w:p>
    <w:p w14:paraId="3BEC8D58" w14:textId="77777777" w:rsidR="00FA700D" w:rsidRPr="00C345EC" w:rsidRDefault="00FA700D" w:rsidP="00793E6B">
      <w:pPr>
        <w:pStyle w:val="ListParagraph"/>
        <w:numPr>
          <w:ilvl w:val="0"/>
          <w:numId w:val="20"/>
        </w:numPr>
      </w:pPr>
      <w:r w:rsidRPr="00C345EC">
        <w:t xml:space="preserve">Think about </w:t>
      </w:r>
      <w:r w:rsidR="00793E6B" w:rsidRPr="00C345EC">
        <w:t>how you want to tell someone about th</w:t>
      </w:r>
      <w:r w:rsidRPr="00C345EC">
        <w:t>e</w:t>
      </w:r>
      <w:r w:rsidR="00793E6B" w:rsidRPr="00C345EC">
        <w:t xml:space="preserve"> ‘something’</w:t>
      </w:r>
      <w:r w:rsidR="00D21E73" w:rsidRPr="00C345EC">
        <w:t xml:space="preserve"> that is important to you</w:t>
      </w:r>
      <w:r w:rsidRPr="00C345EC">
        <w:t xml:space="preserve"> which you want to write about</w:t>
      </w:r>
      <w:r w:rsidR="00793E6B" w:rsidRPr="00C345EC">
        <w:t>. What voice are you going to adopt: first person, second person, third person? What tone are you going to adopt?</w:t>
      </w:r>
    </w:p>
    <w:p w14:paraId="15BB4AAE" w14:textId="77777777" w:rsidR="00FA700D" w:rsidRPr="00C345EC" w:rsidRDefault="00793E6B" w:rsidP="00793E6B">
      <w:pPr>
        <w:pStyle w:val="ListParagraph"/>
        <w:numPr>
          <w:ilvl w:val="0"/>
          <w:numId w:val="20"/>
        </w:numPr>
      </w:pPr>
      <w:r w:rsidRPr="00C345EC">
        <w:t xml:space="preserve">Think about someone you know who’s much younger than you, say 14 years old, reasonably intelligent for their age. How would you begin to tell them about your ‘something’? What might you say to capture their attention? </w:t>
      </w:r>
    </w:p>
    <w:p w14:paraId="0D984297" w14:textId="0C2E94E0" w:rsidR="00793E6B" w:rsidRPr="00C345EC" w:rsidRDefault="00793E6B" w:rsidP="00793E6B">
      <w:pPr>
        <w:pStyle w:val="ListParagraph"/>
        <w:numPr>
          <w:ilvl w:val="0"/>
          <w:numId w:val="20"/>
        </w:numPr>
      </w:pPr>
      <w:r w:rsidRPr="00C345EC">
        <w:t>Now write that first sentence</w:t>
      </w:r>
      <w:r w:rsidR="00FA700D" w:rsidRPr="00C345EC">
        <w:t xml:space="preserve"> of your piece of writing. </w:t>
      </w:r>
      <w:r w:rsidRPr="00C345EC">
        <w:t xml:space="preserve"> </w:t>
      </w:r>
      <w:r w:rsidR="00FA700D" w:rsidRPr="00C345EC">
        <w:t xml:space="preserve">And then change the style of writing and adopt another style and see what difference it makes when you write the first sentence again. </w:t>
      </w:r>
    </w:p>
    <w:p w14:paraId="2A2FECA8" w14:textId="3E6D07EA" w:rsidR="003C3646" w:rsidRPr="00C345EC" w:rsidRDefault="00FA700D" w:rsidP="003C3646">
      <w:r w:rsidRPr="00C345EC">
        <w:t xml:space="preserve">You can extend this to writing a whole first paragraph if </w:t>
      </w:r>
      <w:r w:rsidR="003C3646" w:rsidRPr="00C345EC">
        <w:t xml:space="preserve">you have time or even do the following exercise to help students get their writing flowing: </w:t>
      </w:r>
    </w:p>
    <w:p w14:paraId="384D8857" w14:textId="67B02922" w:rsidR="003C3646" w:rsidRPr="00C345EC" w:rsidRDefault="003C3646" w:rsidP="003C3646">
      <w:pPr>
        <w:pStyle w:val="ListParagraph"/>
        <w:numPr>
          <w:ilvl w:val="0"/>
          <w:numId w:val="21"/>
        </w:numPr>
      </w:pPr>
      <w:r w:rsidRPr="00C345EC">
        <w:t>Write down a first sentence – think about the entry point, perhaps describing something that relates to your topic or something that has happened which has prompted you to choose that subject. Then write in accordance with the following rules:</w:t>
      </w:r>
    </w:p>
    <w:p w14:paraId="11743DD0" w14:textId="77777777" w:rsidR="003C3646" w:rsidRPr="00C345EC" w:rsidRDefault="003C3646" w:rsidP="003C3646">
      <w:pPr>
        <w:pStyle w:val="ListParagraph"/>
        <w:numPr>
          <w:ilvl w:val="0"/>
          <w:numId w:val="8"/>
        </w:numPr>
        <w:spacing w:after="160" w:line="259" w:lineRule="auto"/>
      </w:pPr>
      <w:r w:rsidRPr="00C345EC">
        <w:t>After the first sentence, write for 1 minute going into more detail about any aspect of that first sentence: tell us more by using description: remember the sense (sight, hearing, smell, touch, taste)</w:t>
      </w:r>
    </w:p>
    <w:p w14:paraId="3373FDA0" w14:textId="5D2A36C0" w:rsidR="003C3646" w:rsidRPr="00C345EC" w:rsidRDefault="003C3646" w:rsidP="003C3646">
      <w:pPr>
        <w:pStyle w:val="ListParagraph"/>
        <w:numPr>
          <w:ilvl w:val="0"/>
          <w:numId w:val="8"/>
        </w:numPr>
        <w:spacing w:after="160" w:line="259" w:lineRule="auto"/>
      </w:pPr>
      <w:r w:rsidRPr="00C345EC">
        <w:t>Stop – then for an</w:t>
      </w:r>
      <w:r w:rsidR="00C345EC">
        <w:t>other 1 minute advance the writing</w:t>
      </w:r>
      <w:r w:rsidRPr="00C345EC">
        <w:t xml:space="preserve"> –go on to the next stage – link it to what you’ve just written but take the story forward</w:t>
      </w:r>
    </w:p>
    <w:p w14:paraId="03D5AB49" w14:textId="77777777" w:rsidR="003C3646" w:rsidRPr="00C345EC" w:rsidRDefault="003C3646" w:rsidP="003C3646">
      <w:pPr>
        <w:pStyle w:val="ListParagraph"/>
        <w:numPr>
          <w:ilvl w:val="0"/>
          <w:numId w:val="8"/>
        </w:numPr>
        <w:spacing w:after="160" w:line="259" w:lineRule="auto"/>
      </w:pPr>
      <w:r w:rsidRPr="00C345EC">
        <w:t>1 minute to deepen the story again</w:t>
      </w:r>
    </w:p>
    <w:p w14:paraId="3718BFED" w14:textId="77777777" w:rsidR="003C3646" w:rsidRPr="00C345EC" w:rsidRDefault="003C3646" w:rsidP="003C3646">
      <w:pPr>
        <w:pStyle w:val="ListParagraph"/>
        <w:numPr>
          <w:ilvl w:val="0"/>
          <w:numId w:val="8"/>
        </w:numPr>
        <w:spacing w:after="160" w:line="259" w:lineRule="auto"/>
      </w:pPr>
      <w:r w:rsidRPr="00C345EC">
        <w:t>1 minute to advance</w:t>
      </w:r>
    </w:p>
    <w:p w14:paraId="19F35571" w14:textId="15AA1551" w:rsidR="00FA700D" w:rsidRDefault="003C3646" w:rsidP="00707E74">
      <w:pPr>
        <w:pStyle w:val="ListParagraph"/>
        <w:numPr>
          <w:ilvl w:val="0"/>
          <w:numId w:val="8"/>
        </w:numPr>
        <w:spacing w:after="160" w:line="259" w:lineRule="auto"/>
      </w:pPr>
      <w:r w:rsidRPr="00C345EC">
        <w:t>1 minute to deepen</w:t>
      </w:r>
    </w:p>
    <w:p w14:paraId="531571AF" w14:textId="02885DC7" w:rsidR="00467B71" w:rsidRDefault="003C3646" w:rsidP="00707E74">
      <w:pPr>
        <w:rPr>
          <w:b/>
        </w:rPr>
      </w:pPr>
      <w:r>
        <w:rPr>
          <w:b/>
        </w:rPr>
        <w:t xml:space="preserve">Other writing exercises </w:t>
      </w:r>
    </w:p>
    <w:p w14:paraId="49E4236F" w14:textId="77777777" w:rsidR="003C3646" w:rsidRPr="003C3646" w:rsidRDefault="003C3646" w:rsidP="00707E74">
      <w:pPr>
        <w:rPr>
          <w:b/>
        </w:rPr>
      </w:pPr>
    </w:p>
    <w:p w14:paraId="746BE7FE" w14:textId="39007847" w:rsidR="00467B71" w:rsidRDefault="003C3646" w:rsidP="003C3646">
      <w:r>
        <w:t xml:space="preserve">If you have time, and you want to spend more time with the students getting them to practise their writing styles and the writing process you could try any of the following exercises. </w:t>
      </w:r>
    </w:p>
    <w:p w14:paraId="08EA3BB4" w14:textId="2612DAE5" w:rsidR="00467B71" w:rsidRDefault="00467B71" w:rsidP="00467B71">
      <w:pPr>
        <w:pStyle w:val="ListParagraph"/>
        <w:numPr>
          <w:ilvl w:val="0"/>
          <w:numId w:val="6"/>
        </w:numPr>
        <w:spacing w:after="160" w:line="259" w:lineRule="auto"/>
      </w:pPr>
      <w:r>
        <w:t>Think of something that</w:t>
      </w:r>
      <w:r w:rsidR="003C3646">
        <w:t xml:space="preserve"> you care passionately about</w:t>
      </w:r>
      <w:r>
        <w:t>– then think how you would have reacted as an 8 year old child: imagine using the language and vocabulary you had then. Now write about the issue.</w:t>
      </w:r>
    </w:p>
    <w:p w14:paraId="1D010E62" w14:textId="77777777" w:rsidR="00467B71" w:rsidRDefault="00467B71" w:rsidP="00467B71">
      <w:pPr>
        <w:pStyle w:val="ListParagraph"/>
        <w:numPr>
          <w:ilvl w:val="0"/>
          <w:numId w:val="6"/>
        </w:numPr>
        <w:spacing w:after="160" w:line="259" w:lineRule="auto"/>
      </w:pPr>
      <w:r w:rsidRPr="00A97AAE">
        <w:lastRenderedPageBreak/>
        <w:t>Write about a time in your life when you struggled with a choice and made the right one.</w:t>
      </w:r>
    </w:p>
    <w:p w14:paraId="4C917C99" w14:textId="24693718" w:rsidR="00467B71" w:rsidRDefault="00467B71" w:rsidP="00467B71">
      <w:pPr>
        <w:pStyle w:val="ListParagraph"/>
        <w:numPr>
          <w:ilvl w:val="0"/>
          <w:numId w:val="6"/>
        </w:numPr>
        <w:spacing w:after="160" w:line="259" w:lineRule="auto"/>
      </w:pPr>
      <w:r>
        <w:t xml:space="preserve">The Victorian exercise: describe to someone born in 1800 these things: </w:t>
      </w:r>
      <w:r w:rsidR="003C3646">
        <w:t xml:space="preserve">(a) a motor car (b) twitter (c) Brexit. </w:t>
      </w:r>
    </w:p>
    <w:p w14:paraId="5349D270" w14:textId="77777777" w:rsidR="00467B71" w:rsidRDefault="00467B71" w:rsidP="00467B71">
      <w:pPr>
        <w:pStyle w:val="ListParagraph"/>
        <w:numPr>
          <w:ilvl w:val="0"/>
          <w:numId w:val="6"/>
        </w:numPr>
        <w:spacing w:after="160" w:line="259" w:lineRule="auto"/>
      </w:pPr>
      <w:r>
        <w:t xml:space="preserve">You can save one </w:t>
      </w:r>
      <w:r w:rsidRPr="00A97AAE">
        <w:rPr>
          <w:i/>
        </w:rPr>
        <w:t>thing</w:t>
      </w:r>
      <w:r>
        <w:t xml:space="preserve"> from your home: write about what that might be and why you would save this above all other things.</w:t>
      </w:r>
    </w:p>
    <w:p w14:paraId="4EA091B1" w14:textId="77777777" w:rsidR="003C3646" w:rsidRDefault="00467B71" w:rsidP="00467B71">
      <w:pPr>
        <w:pStyle w:val="ListParagraph"/>
        <w:numPr>
          <w:ilvl w:val="0"/>
          <w:numId w:val="6"/>
        </w:numPr>
        <w:spacing w:after="160" w:line="259" w:lineRule="auto"/>
      </w:pPr>
      <w:r>
        <w:t>On a subject that makes you angry: write a twitter feed of exactly 140 characters – then 280 characters. What do you include in the second? Now try again – this time 280 characters and then down to 140.</w:t>
      </w:r>
    </w:p>
    <w:p w14:paraId="68F93B6C" w14:textId="1F172929" w:rsidR="00467B71" w:rsidRDefault="003C3646" w:rsidP="00467B71">
      <w:pPr>
        <w:pStyle w:val="ListParagraph"/>
        <w:numPr>
          <w:ilvl w:val="0"/>
          <w:numId w:val="6"/>
        </w:numPr>
        <w:spacing w:after="160" w:line="259" w:lineRule="auto"/>
      </w:pPr>
      <w:r>
        <w:t>Pair up and l</w:t>
      </w:r>
      <w:r w:rsidR="00467B71">
        <w:t>ook at the phot</w:t>
      </w:r>
      <w:r>
        <w:t xml:space="preserve">ograph below. </w:t>
      </w:r>
      <w:r w:rsidR="00467B71">
        <w:t>Think of words that are provoked in you by this photo – take it in turns to write down a word each, one after the other. It doesn’t matter what it is.</w:t>
      </w:r>
    </w:p>
    <w:p w14:paraId="3E5989B4" w14:textId="77777777" w:rsidR="00467B71" w:rsidRDefault="00467B71" w:rsidP="00467B71">
      <w:pPr>
        <w:spacing w:after="160" w:line="259" w:lineRule="auto"/>
      </w:pPr>
    </w:p>
    <w:p w14:paraId="155871FE" w14:textId="77777777" w:rsidR="00467B71" w:rsidRDefault="00467B71" w:rsidP="00467B71">
      <w:pPr>
        <w:spacing w:after="160" w:line="259" w:lineRule="auto"/>
      </w:pPr>
    </w:p>
    <w:p w14:paraId="1A81648A" w14:textId="1959AE09" w:rsidR="00467B71" w:rsidRDefault="00467B71" w:rsidP="00707E74">
      <w:r>
        <w:rPr>
          <w:noProof/>
          <w:lang w:eastAsia="en-GB"/>
        </w:rPr>
        <w:drawing>
          <wp:inline distT="0" distB="0" distL="0" distR="0" wp14:anchorId="20764119" wp14:editId="562AADC7">
            <wp:extent cx="5731510" cy="3810748"/>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3810748"/>
                    </a:xfrm>
                    <a:prstGeom prst="rect">
                      <a:avLst/>
                    </a:prstGeom>
                    <a:noFill/>
                  </pic:spPr>
                </pic:pic>
              </a:graphicData>
            </a:graphic>
          </wp:inline>
        </w:drawing>
      </w:r>
    </w:p>
    <w:p w14:paraId="70FAC710" w14:textId="77777777" w:rsidR="00467B71" w:rsidRPr="00FC3CAD" w:rsidRDefault="00467B71" w:rsidP="00707E74"/>
    <w:p w14:paraId="5F5092C9" w14:textId="567A970E" w:rsidR="003442A8" w:rsidRPr="003C3646" w:rsidRDefault="003442A8" w:rsidP="003C3646">
      <w:pPr>
        <w:pStyle w:val="ListParagraph"/>
        <w:numPr>
          <w:ilvl w:val="0"/>
          <w:numId w:val="11"/>
        </w:numPr>
        <w:rPr>
          <w:b/>
          <w:sz w:val="32"/>
          <w:szCs w:val="32"/>
        </w:rPr>
      </w:pPr>
      <w:r w:rsidRPr="003C3646">
        <w:rPr>
          <w:b/>
          <w:sz w:val="32"/>
          <w:szCs w:val="32"/>
        </w:rPr>
        <w:t>Reviewing Students’ Writing</w:t>
      </w:r>
    </w:p>
    <w:p w14:paraId="311C0123" w14:textId="77777777" w:rsidR="003442A8" w:rsidRDefault="003442A8" w:rsidP="00707E74"/>
    <w:p w14:paraId="7DFB1AB8" w14:textId="77777777" w:rsidR="00C345EC" w:rsidRDefault="00C345EC" w:rsidP="00707E74">
      <w:r w:rsidRPr="00C345EC">
        <w:rPr>
          <w:b/>
        </w:rPr>
        <w:t>Aim:</w:t>
      </w:r>
      <w:r>
        <w:t xml:space="preserve"> To get the students to hone the writing they have produced and to show them that writing gets better the more it is worked upon and thought about. </w:t>
      </w:r>
    </w:p>
    <w:p w14:paraId="31F407B7" w14:textId="77777777" w:rsidR="00C345EC" w:rsidRDefault="00C345EC" w:rsidP="00707E74"/>
    <w:p w14:paraId="43021DB2" w14:textId="49A71804" w:rsidR="000B48D3" w:rsidRDefault="00C345EC" w:rsidP="00707E74">
      <w:r>
        <w:rPr>
          <w:b/>
        </w:rPr>
        <w:t xml:space="preserve">Activities: </w:t>
      </w:r>
      <w:r w:rsidR="00FA0C9C">
        <w:t xml:space="preserve">It is at this stage that the students require feedback on the writing they have produced. This has always been one of the most valuable parts of the WWSP programme. The key is to be hugely positive about their efforts, recognising that for many of them this is a new and challenging endeavour. But at the same time, encourage them to further develop </w:t>
      </w:r>
      <w:r w:rsidR="00FA0C9C">
        <w:lastRenderedPageBreak/>
        <w:t>and hone their writing from whatever stage they are at. Our experience has always been that students will be at very different stages of the writing process when you review their work. For this reason we have found that 1:1 feedback sessions work best at this stage. We ask the students to</w:t>
      </w:r>
      <w:r w:rsidR="000B48D3" w:rsidRPr="00FC3CAD">
        <w:t xml:space="preserve"> submit a draft of their piece of writing </w:t>
      </w:r>
      <w:r w:rsidR="00FA0C9C">
        <w:t xml:space="preserve">in sufficient time </w:t>
      </w:r>
      <w:r w:rsidR="000B48D3" w:rsidRPr="00FC3CAD">
        <w:t>so tutors can read it in advance of the session (the students don’t all do this – some bring writing along on the day – the tutors have always mana</w:t>
      </w:r>
      <w:r w:rsidR="00DC6C43">
        <w:t xml:space="preserve">ged to work with this). </w:t>
      </w:r>
      <w:r w:rsidR="00FA0C9C">
        <w:t>You can then give</w:t>
      </w:r>
      <w:r w:rsidR="000B48D3" w:rsidRPr="00FC3CAD">
        <w:t xml:space="preserve"> </w:t>
      </w:r>
      <w:r w:rsidR="00FA0C9C">
        <w:t xml:space="preserve">them ideas about how to strengthen their writing. Some of the things we have found that students really benefit from thinking about are: </w:t>
      </w:r>
    </w:p>
    <w:p w14:paraId="0E702CA4" w14:textId="77777777" w:rsidR="00FA0C9C" w:rsidRDefault="00FA0C9C" w:rsidP="00FA0C9C">
      <w:pPr>
        <w:pStyle w:val="ListParagraph"/>
        <w:numPr>
          <w:ilvl w:val="0"/>
          <w:numId w:val="22"/>
        </w:numPr>
      </w:pPr>
      <w:r>
        <w:t>Are they trying to do too much in their writing? Are there too many themes and do they need to pare the writing back to the single idea/theme/question which they are most concerned about and interested in to make the writing really hold together?</w:t>
      </w:r>
    </w:p>
    <w:p w14:paraId="3A5DEF45" w14:textId="297F07D5" w:rsidR="00FA0C9C" w:rsidRDefault="00FA0C9C" w:rsidP="00FA0C9C">
      <w:pPr>
        <w:pStyle w:val="ListParagraph"/>
        <w:numPr>
          <w:ilvl w:val="0"/>
          <w:numId w:val="22"/>
        </w:numPr>
      </w:pPr>
      <w:r>
        <w:t xml:space="preserve">Can they make the writing more vibrant? The advice here will depend on the type of writing they are trying to produce. But, for instance, could they add some different voices into the writing to make it more interesting? Could they provide more interesting and colourful descriptions </w:t>
      </w:r>
      <w:r w:rsidR="002F768E">
        <w:t xml:space="preserve">of people and places in the story to make it come alive? </w:t>
      </w:r>
      <w:r>
        <w:t xml:space="preserve"> </w:t>
      </w:r>
    </w:p>
    <w:p w14:paraId="47FF9486" w14:textId="5298C981" w:rsidR="005F5560" w:rsidRDefault="005F5560" w:rsidP="005F5560">
      <w:pPr>
        <w:pStyle w:val="ListParagraph"/>
        <w:numPr>
          <w:ilvl w:val="0"/>
          <w:numId w:val="22"/>
        </w:numPr>
      </w:pPr>
      <w:r>
        <w:t xml:space="preserve">What are they trying to say with their piece? Sometimes at this stage students struggle to turn their research into a coherent piece of writing and to organise their thoughts. It helps to remind them of their initial focus during the first workshops, where they narrowed down their ideas. Just asking the question, ‘what do you want to say’ can be helpful. </w:t>
      </w:r>
    </w:p>
    <w:p w14:paraId="32F1A3AF" w14:textId="77777777" w:rsidR="005F5560" w:rsidRDefault="005F5560" w:rsidP="005F5560">
      <w:pPr>
        <w:pStyle w:val="ListParagraph"/>
        <w:numPr>
          <w:ilvl w:val="0"/>
          <w:numId w:val="22"/>
        </w:numPr>
      </w:pPr>
      <w:r>
        <w:t xml:space="preserve">Structure. Encourage them to think ruthlessly about editing, to feel happy moving sections around to create a more effective piece of writing. Encourage the habit of filing away particularly good-but-off-topic bits of writing to revisit for another piece of writing. That gets them thinking about continuing to write for themselves once the WWSP process has finished. </w:t>
      </w:r>
    </w:p>
    <w:p w14:paraId="7B214397" w14:textId="77777777" w:rsidR="005F5560" w:rsidRDefault="005F5560" w:rsidP="005F5560">
      <w:pPr>
        <w:pStyle w:val="ListParagraph"/>
      </w:pPr>
    </w:p>
    <w:p w14:paraId="64D0841D" w14:textId="77777777" w:rsidR="005F5560" w:rsidRDefault="005F5560" w:rsidP="005F5560">
      <w:pPr>
        <w:pStyle w:val="ListParagraph"/>
      </w:pPr>
    </w:p>
    <w:p w14:paraId="75A4071C" w14:textId="127C5DE5" w:rsidR="002414EA" w:rsidRPr="002414EA" w:rsidRDefault="002414EA" w:rsidP="00707E74">
      <w:r>
        <w:rPr>
          <w:b/>
        </w:rPr>
        <w:t xml:space="preserve">Outcome: </w:t>
      </w:r>
      <w:r>
        <w:t xml:space="preserve">All the students feel like they have had someone who has engaged with their writing seriously and helped them to improve it. </w:t>
      </w:r>
    </w:p>
    <w:p w14:paraId="30B1BBCD" w14:textId="77777777" w:rsidR="002414EA" w:rsidRDefault="002414EA" w:rsidP="00707E74"/>
    <w:p w14:paraId="1E9C371D" w14:textId="77777777" w:rsidR="002414EA" w:rsidRPr="002414EA" w:rsidRDefault="002414EA" w:rsidP="002414EA">
      <w:pPr>
        <w:pStyle w:val="ListParagraph"/>
        <w:numPr>
          <w:ilvl w:val="0"/>
          <w:numId w:val="11"/>
        </w:numPr>
        <w:rPr>
          <w:b/>
          <w:sz w:val="32"/>
          <w:szCs w:val="32"/>
        </w:rPr>
      </w:pPr>
      <w:r w:rsidRPr="002414EA">
        <w:rPr>
          <w:b/>
          <w:sz w:val="32"/>
          <w:szCs w:val="32"/>
        </w:rPr>
        <w:t>Celebrating the writing produced</w:t>
      </w:r>
    </w:p>
    <w:p w14:paraId="28CB6987" w14:textId="77777777" w:rsidR="002414EA" w:rsidRDefault="002414EA" w:rsidP="002414EA">
      <w:pPr>
        <w:pStyle w:val="ListParagraph"/>
      </w:pPr>
    </w:p>
    <w:p w14:paraId="3153D7B2" w14:textId="7D84A41A" w:rsidR="002414EA" w:rsidRPr="002414EA" w:rsidRDefault="002414EA" w:rsidP="002414EA">
      <w:r>
        <w:rPr>
          <w:b/>
        </w:rPr>
        <w:t xml:space="preserve">Aim: </w:t>
      </w:r>
      <w:r>
        <w:t xml:space="preserve">All the students feel like they have benefitted from their time on the programme and that their work is being celebrated. </w:t>
      </w:r>
    </w:p>
    <w:p w14:paraId="482AD22A" w14:textId="77777777" w:rsidR="002414EA" w:rsidRDefault="002414EA" w:rsidP="002414EA"/>
    <w:p w14:paraId="1763702E" w14:textId="3D713C1F" w:rsidR="00624226" w:rsidRDefault="00624226" w:rsidP="002414EA">
      <w:r>
        <w:rPr>
          <w:b/>
        </w:rPr>
        <w:t xml:space="preserve">Activity: </w:t>
      </w:r>
      <w:r w:rsidRPr="00624226">
        <w:t>The</w:t>
      </w:r>
      <w:r>
        <w:t xml:space="preserve"> students</w:t>
      </w:r>
      <w:r w:rsidR="002414EA">
        <w:t xml:space="preserve"> submit a final piece of writing by a specified date. </w:t>
      </w:r>
      <w:r>
        <w:t xml:space="preserve">Tutors read all the writing and produce written feedback for each student. There is a prize for the winner, and possibly for runners up as well (for us, this is an important part of incentivising the students to take part in the programme in the first place). The tricky part </w:t>
      </w:r>
      <w:r w:rsidR="00D13D73">
        <w:t>is</w:t>
      </w:r>
      <w:r>
        <w:t xml:space="preserve"> that you want everyone to feel like their work is being celebrated, and having a ‘winner’ can make everyone else feel a bit flat. We try to get around this by arranging</w:t>
      </w:r>
      <w:r w:rsidR="002414EA">
        <w:t xml:space="preserve"> a prize giving</w:t>
      </w:r>
      <w:r>
        <w:t xml:space="preserve"> that seeks to make everyone feel special and valued for their work</w:t>
      </w:r>
      <w:r w:rsidR="002414EA">
        <w:t xml:space="preserve">. </w:t>
      </w:r>
      <w:r>
        <w:t xml:space="preserve">So some of the key elements for us are: </w:t>
      </w:r>
    </w:p>
    <w:p w14:paraId="7EF879AB" w14:textId="77777777" w:rsidR="00624226" w:rsidRDefault="002414EA" w:rsidP="00624226">
      <w:pPr>
        <w:pStyle w:val="ListParagraph"/>
        <w:numPr>
          <w:ilvl w:val="0"/>
          <w:numId w:val="23"/>
        </w:numPr>
      </w:pPr>
      <w:r>
        <w:t>It is</w:t>
      </w:r>
      <w:r w:rsidR="00624226">
        <w:t xml:space="preserve"> quite </w:t>
      </w:r>
      <w:r>
        <w:t xml:space="preserve">a formal event. We invite parents and teachers to attend. We get a professional writer in (see more on this </w:t>
      </w:r>
      <w:r w:rsidR="00624226">
        <w:t xml:space="preserve">in section 7 </w:t>
      </w:r>
      <w:r>
        <w:t xml:space="preserve">below) to give a keynote address. </w:t>
      </w:r>
    </w:p>
    <w:p w14:paraId="711A22BE" w14:textId="77777777" w:rsidR="00624226" w:rsidRDefault="00624226" w:rsidP="00624226">
      <w:pPr>
        <w:pStyle w:val="ListParagraph"/>
        <w:numPr>
          <w:ilvl w:val="0"/>
          <w:numId w:val="23"/>
        </w:numPr>
      </w:pPr>
      <w:r>
        <w:lastRenderedPageBreak/>
        <w:t>Our team of tutors</w:t>
      </w:r>
      <w:r w:rsidR="002414EA">
        <w:t xml:space="preserve"> talk about all the writing that has been produced. We don’t name the </w:t>
      </w:r>
      <w:r>
        <w:t xml:space="preserve">authors of the </w:t>
      </w:r>
      <w:r w:rsidR="002414EA">
        <w:t xml:space="preserve">pieces, but we make sure that something positive is said about every piece of writing so that the author can recognise the praise that is directed at them (e.g. “there was a piece of writing about the treatment of Polish migrants in Coventry where the author had clearly spent a great deal of time and effort going to speak to members of that community and the voices of that community really spoke powerfully in her writing…”). </w:t>
      </w:r>
    </w:p>
    <w:p w14:paraId="7CFCA821" w14:textId="77777777" w:rsidR="00624226" w:rsidRDefault="002414EA" w:rsidP="00624226">
      <w:pPr>
        <w:pStyle w:val="ListParagraph"/>
        <w:numPr>
          <w:ilvl w:val="0"/>
          <w:numId w:val="23"/>
        </w:numPr>
      </w:pPr>
      <w:r>
        <w:t>All the students ar</w:t>
      </w:r>
      <w:r w:rsidR="00624226">
        <w:t xml:space="preserve">e given a fancy certificate to mark their achievement in completing the programme. We give them a copy of George Orwell’s ‘Why I Write’ as well. </w:t>
      </w:r>
    </w:p>
    <w:p w14:paraId="356AC04A" w14:textId="0098800E" w:rsidR="00624226" w:rsidRDefault="00624226" w:rsidP="00624226">
      <w:pPr>
        <w:pStyle w:val="ListParagraph"/>
        <w:numPr>
          <w:ilvl w:val="0"/>
          <w:numId w:val="23"/>
        </w:numPr>
      </w:pPr>
      <w:r>
        <w:t xml:space="preserve">All the students are given written feedback along with their certificate which has praise about their writing and areas they could improve upon. </w:t>
      </w:r>
    </w:p>
    <w:p w14:paraId="47B49424" w14:textId="27E3BEB0" w:rsidR="002414EA" w:rsidRPr="00FC3CAD" w:rsidRDefault="00624226" w:rsidP="00624226">
      <w:pPr>
        <w:pStyle w:val="ListParagraph"/>
        <w:numPr>
          <w:ilvl w:val="0"/>
          <w:numId w:val="23"/>
        </w:numPr>
      </w:pPr>
      <w:r>
        <w:t xml:space="preserve">We time our prize giving event so it is a few weeks before the deadline for the Orwell Youth Prize. We encourage them to use the feedback we have given them to strengthen their writing and then to enter OYP.  </w:t>
      </w:r>
      <w:r w:rsidR="002414EA">
        <w:t xml:space="preserve">  </w:t>
      </w:r>
    </w:p>
    <w:p w14:paraId="224BFF87" w14:textId="77777777" w:rsidR="00FC3CAD" w:rsidRDefault="00FC3CAD" w:rsidP="00707E74"/>
    <w:p w14:paraId="6A0E573C" w14:textId="0FFB46E8" w:rsidR="00793E6B" w:rsidRPr="00924C13" w:rsidRDefault="00624226" w:rsidP="00924C13">
      <w:pPr>
        <w:pStyle w:val="ListParagraph"/>
        <w:numPr>
          <w:ilvl w:val="0"/>
          <w:numId w:val="11"/>
        </w:numPr>
        <w:rPr>
          <w:b/>
          <w:sz w:val="32"/>
          <w:szCs w:val="32"/>
        </w:rPr>
      </w:pPr>
      <w:r w:rsidRPr="00924C13">
        <w:rPr>
          <w:b/>
          <w:sz w:val="32"/>
          <w:szCs w:val="32"/>
        </w:rPr>
        <w:t>Inspirational Talks</w:t>
      </w:r>
      <w:r w:rsidR="00793E6B" w:rsidRPr="00924C13">
        <w:rPr>
          <w:b/>
          <w:sz w:val="32"/>
          <w:szCs w:val="32"/>
        </w:rPr>
        <w:t xml:space="preserve"> from Professional Writers</w:t>
      </w:r>
    </w:p>
    <w:p w14:paraId="43358AEA" w14:textId="77777777" w:rsidR="00793E6B" w:rsidRDefault="00793E6B" w:rsidP="00793E6B"/>
    <w:p w14:paraId="781EFEFB" w14:textId="7FA62777" w:rsidR="00793E6B" w:rsidRPr="00624226" w:rsidRDefault="00624226" w:rsidP="00793E6B">
      <w:r>
        <w:rPr>
          <w:b/>
        </w:rPr>
        <w:t xml:space="preserve">Aim: </w:t>
      </w:r>
      <w:r>
        <w:t xml:space="preserve">To inspire the students through meeting a professional writer and to give them extra ideas about the writing process.  </w:t>
      </w:r>
    </w:p>
    <w:p w14:paraId="5828EA6E" w14:textId="77777777" w:rsidR="00793E6B" w:rsidRDefault="00793E6B" w:rsidP="00793E6B"/>
    <w:p w14:paraId="4FA3A07C" w14:textId="77777777" w:rsidR="00924C13" w:rsidRDefault="00624226" w:rsidP="00793E6B">
      <w:r>
        <w:rPr>
          <w:b/>
        </w:rPr>
        <w:t xml:space="preserve">Activity: </w:t>
      </w:r>
      <w:r>
        <w:t>All of the activities set out above can be run by school teachers and academics. But bringing in a</w:t>
      </w:r>
      <w:r w:rsidR="00B52989">
        <w:t xml:space="preserve"> professional writer (a journalist</w:t>
      </w:r>
      <w:r>
        <w:t xml:space="preserve">, </w:t>
      </w:r>
      <w:r w:rsidR="00B52989">
        <w:t xml:space="preserve">novelist, poet etc.) can be a way of inspiring the students (‘one day this could be you’), giving them fresh and interesting ideas for their own writing, and letting them hear from other voices who are different from those they hear from in the rest of the programme. At Warwick, we have various professional writers involved throughout our programme. If you look at the workshop timetables set out in appendix one you can see the various points in the programme we have engaged them. </w:t>
      </w:r>
      <w:r w:rsidR="00924C13">
        <w:t xml:space="preserve">You can then choose when you might bring a professional writer into your own programme. We are very happy for people to get in touch with us to help them arrange this (we can’t promise to make it happen, but we will do our best!). </w:t>
      </w:r>
    </w:p>
    <w:p w14:paraId="55BCDE2B" w14:textId="77777777" w:rsidR="00924C13" w:rsidRDefault="00924C13" w:rsidP="00793E6B"/>
    <w:p w14:paraId="6C217323" w14:textId="49A4004C" w:rsidR="00B52989" w:rsidRDefault="00B52989" w:rsidP="00793E6B">
      <w:r>
        <w:t>You can ask a writer to do a combination of a talk to the student</w:t>
      </w:r>
      <w:r w:rsidR="00924C13">
        <w:t>s</w:t>
      </w:r>
      <w:r>
        <w:t xml:space="preserve"> about (1) their own background and some of the writing they have produced and (2) a workshop in which they work interactively with students on any part of the writing process, depending on what stage you are at when you ask the writer to come in. In terms of the talk they might give, we have found that the following elements particularly resonate with students:  </w:t>
      </w:r>
    </w:p>
    <w:p w14:paraId="300BEE93" w14:textId="33AC33EF" w:rsidR="00B52989" w:rsidRDefault="00B52989" w:rsidP="00B52989">
      <w:pPr>
        <w:pStyle w:val="ListParagraph"/>
        <w:numPr>
          <w:ilvl w:val="0"/>
          <w:numId w:val="24"/>
        </w:numPr>
      </w:pPr>
      <w:r>
        <w:t>Talk about their</w:t>
      </w:r>
      <w:r w:rsidR="00793E6B" w:rsidRPr="00FC3CAD">
        <w:t xml:space="preserve"> background </w:t>
      </w:r>
      <w:r>
        <w:t>(particularly if it is similar to that of the students) and how they got into writing, and what their career involves.</w:t>
      </w:r>
      <w:r w:rsidR="00924C13">
        <w:t xml:space="preserve"> This can inspire the students to think that such a career is not out of reach for them. </w:t>
      </w:r>
    </w:p>
    <w:p w14:paraId="34B6528E" w14:textId="6A5376AD" w:rsidR="00793E6B" w:rsidRDefault="00B52989" w:rsidP="00B52989">
      <w:pPr>
        <w:pStyle w:val="ListParagraph"/>
        <w:numPr>
          <w:ilvl w:val="0"/>
          <w:numId w:val="24"/>
        </w:numPr>
      </w:pPr>
      <w:r>
        <w:t xml:space="preserve">Explain how they produced a particular piece of writing – the fact that many of the things you are asking them to do in this programme are what professional writers do in producing their </w:t>
      </w:r>
      <w:r w:rsidR="00924C13">
        <w:t xml:space="preserve">own </w:t>
      </w:r>
      <w:r>
        <w:t xml:space="preserve">writing will help to reinforce the ideas you are trying to </w:t>
      </w:r>
      <w:r w:rsidR="000D1ED8">
        <w:t xml:space="preserve">get </w:t>
      </w:r>
      <w:r>
        <w:t xml:space="preserve">across.   </w:t>
      </w:r>
    </w:p>
    <w:p w14:paraId="30D6438A" w14:textId="1FE52F29" w:rsidR="00B52989" w:rsidRPr="00FC3CAD" w:rsidRDefault="00B52989" w:rsidP="00B52989">
      <w:pPr>
        <w:pStyle w:val="ListParagraph"/>
        <w:numPr>
          <w:ilvl w:val="0"/>
          <w:numId w:val="24"/>
        </w:numPr>
      </w:pPr>
      <w:r>
        <w:t xml:space="preserve">Provide any tips they can about writing craft – what do they think makes </w:t>
      </w:r>
      <w:r w:rsidR="00924C13">
        <w:t xml:space="preserve">their own/other peoples’ </w:t>
      </w:r>
      <w:r>
        <w:t xml:space="preserve">writing interesting, compelling, </w:t>
      </w:r>
      <w:r w:rsidR="00924C13">
        <w:t xml:space="preserve">colourful etc. </w:t>
      </w:r>
      <w:r>
        <w:t xml:space="preserve"> </w:t>
      </w:r>
    </w:p>
    <w:p w14:paraId="5189EE32" w14:textId="77777777" w:rsidR="00793E6B" w:rsidRPr="00FC3CAD" w:rsidRDefault="00793E6B" w:rsidP="00793E6B"/>
    <w:p w14:paraId="01057E58" w14:textId="77777777" w:rsidR="00793E6B" w:rsidRDefault="00793E6B" w:rsidP="00793E6B"/>
    <w:p w14:paraId="0F669A7F" w14:textId="2DAA399E" w:rsidR="00793E6B" w:rsidRPr="00CB5560" w:rsidRDefault="003C3646" w:rsidP="00793E6B">
      <w:pPr>
        <w:rPr>
          <w:rFonts w:ascii="Cambria" w:hAnsi="Cambria"/>
          <w:b/>
          <w:caps/>
        </w:rPr>
      </w:pPr>
      <w:r>
        <w:rPr>
          <w:rFonts w:ascii="Cambria" w:hAnsi="Cambria"/>
          <w:b/>
          <w:caps/>
        </w:rPr>
        <w:lastRenderedPageBreak/>
        <w:t>Appendix 1 – agendas for the warwick writi</w:t>
      </w:r>
      <w:r w:rsidR="00BB2540">
        <w:rPr>
          <w:rFonts w:ascii="Cambria" w:hAnsi="Cambria"/>
          <w:b/>
          <w:caps/>
        </w:rPr>
        <w:t>n</w:t>
      </w:r>
      <w:r>
        <w:rPr>
          <w:rFonts w:ascii="Cambria" w:hAnsi="Cambria"/>
          <w:b/>
          <w:caps/>
        </w:rPr>
        <w:t>g wrongs programme workshops</w:t>
      </w:r>
    </w:p>
    <w:p w14:paraId="097B25B8" w14:textId="77777777" w:rsidR="00793E6B" w:rsidRDefault="00793E6B" w:rsidP="00707E74"/>
    <w:p w14:paraId="5462B6DE" w14:textId="77777777" w:rsidR="00793E6B" w:rsidRPr="00FC3CAD" w:rsidRDefault="00793E6B" w:rsidP="00707E74"/>
    <w:p w14:paraId="7486C086" w14:textId="32BC27D4" w:rsidR="007F48BB" w:rsidRDefault="007F48BB"/>
    <w:p w14:paraId="341550BF" w14:textId="0221D323" w:rsidR="007F48BB" w:rsidRPr="007F48BB" w:rsidRDefault="007F48BB" w:rsidP="007F48BB">
      <w:pPr>
        <w:rPr>
          <w:b/>
          <w:sz w:val="28"/>
          <w:szCs w:val="28"/>
        </w:rPr>
      </w:pPr>
      <w:r w:rsidRPr="007F48BB">
        <w:rPr>
          <w:b/>
          <w:sz w:val="28"/>
          <w:szCs w:val="28"/>
        </w:rPr>
        <w:t>Writing Wrongs Workshop 1</w:t>
      </w:r>
    </w:p>
    <w:p w14:paraId="30C78209" w14:textId="77777777" w:rsidR="007F48BB" w:rsidRDefault="007F48BB" w:rsidP="007F48BB">
      <w:pPr>
        <w:rPr>
          <w:b/>
        </w:rPr>
      </w:pPr>
    </w:p>
    <w:p w14:paraId="70D45428" w14:textId="77777777" w:rsidR="007F48BB" w:rsidRDefault="007F48BB" w:rsidP="007F48BB">
      <w:pPr>
        <w:rPr>
          <w:b/>
        </w:rPr>
      </w:pPr>
    </w:p>
    <w:tbl>
      <w:tblPr>
        <w:tblStyle w:val="TableGrid"/>
        <w:tblW w:w="0" w:type="auto"/>
        <w:tblLook w:val="04A0" w:firstRow="1" w:lastRow="0" w:firstColumn="1" w:lastColumn="0" w:noHBand="0" w:noVBand="1"/>
      </w:tblPr>
      <w:tblGrid>
        <w:gridCol w:w="1242"/>
        <w:gridCol w:w="2410"/>
        <w:gridCol w:w="5068"/>
      </w:tblGrid>
      <w:tr w:rsidR="007F48BB" w14:paraId="5635EA92" w14:textId="77777777" w:rsidTr="00C02CC6">
        <w:tc>
          <w:tcPr>
            <w:tcW w:w="1242" w:type="dxa"/>
          </w:tcPr>
          <w:p w14:paraId="1CAD67E9" w14:textId="77777777" w:rsidR="007F48BB" w:rsidRDefault="007F48BB" w:rsidP="00C02CC6">
            <w:pPr>
              <w:rPr>
                <w:b/>
              </w:rPr>
            </w:pPr>
            <w:r>
              <w:rPr>
                <w:b/>
              </w:rPr>
              <w:t>Time</w:t>
            </w:r>
          </w:p>
        </w:tc>
        <w:tc>
          <w:tcPr>
            <w:tcW w:w="2410" w:type="dxa"/>
          </w:tcPr>
          <w:p w14:paraId="43782658" w14:textId="77777777" w:rsidR="007F48BB" w:rsidRDefault="007F48BB" w:rsidP="00C02CC6">
            <w:pPr>
              <w:rPr>
                <w:b/>
              </w:rPr>
            </w:pPr>
            <w:r>
              <w:rPr>
                <w:b/>
              </w:rPr>
              <w:t>Group Size, Subject and Presenter</w:t>
            </w:r>
          </w:p>
        </w:tc>
        <w:tc>
          <w:tcPr>
            <w:tcW w:w="5068" w:type="dxa"/>
          </w:tcPr>
          <w:p w14:paraId="7363C97E" w14:textId="77777777" w:rsidR="007F48BB" w:rsidRDefault="007F48BB" w:rsidP="00C02CC6">
            <w:pPr>
              <w:rPr>
                <w:b/>
              </w:rPr>
            </w:pPr>
            <w:r>
              <w:rPr>
                <w:b/>
              </w:rPr>
              <w:t>What is covered and issues to consider</w:t>
            </w:r>
          </w:p>
        </w:tc>
      </w:tr>
      <w:tr w:rsidR="007F48BB" w14:paraId="3FFEE875" w14:textId="77777777" w:rsidTr="00C02CC6">
        <w:tc>
          <w:tcPr>
            <w:tcW w:w="1242" w:type="dxa"/>
          </w:tcPr>
          <w:p w14:paraId="6D74D05B" w14:textId="77777777" w:rsidR="007F48BB" w:rsidRPr="008A65B3" w:rsidRDefault="007F48BB" w:rsidP="00C02CC6">
            <w:r w:rsidRPr="008A65B3">
              <w:t>10.00am-10.30am</w:t>
            </w:r>
          </w:p>
        </w:tc>
        <w:tc>
          <w:tcPr>
            <w:tcW w:w="2410" w:type="dxa"/>
          </w:tcPr>
          <w:p w14:paraId="356A33C9" w14:textId="77777777" w:rsidR="007F48BB" w:rsidRPr="008A65B3" w:rsidRDefault="007F48BB" w:rsidP="00C02CC6">
            <w:r>
              <w:t xml:space="preserve">Plenary - </w:t>
            </w:r>
            <w:r w:rsidRPr="008A65B3">
              <w:t>Introduction to the Programme - James Harrison</w:t>
            </w:r>
            <w:r>
              <w:t xml:space="preserve">, </w:t>
            </w:r>
          </w:p>
        </w:tc>
        <w:tc>
          <w:tcPr>
            <w:tcW w:w="5068" w:type="dxa"/>
          </w:tcPr>
          <w:p w14:paraId="46518242" w14:textId="77777777" w:rsidR="007F48BB" w:rsidRPr="008A65B3" w:rsidRDefault="007F48BB" w:rsidP="00C02CC6">
            <w:r w:rsidRPr="008A65B3">
              <w:t xml:space="preserve">Introducing the students to how the programme will </w:t>
            </w:r>
            <w:r>
              <w:t>operate over the year,</w:t>
            </w:r>
            <w:r w:rsidRPr="008A65B3">
              <w:t xml:space="preserve"> providing them with some inspiring thoughts about writing and its potential</w:t>
            </w:r>
            <w:r>
              <w:t>, and showcasing the online resources we will be creating</w:t>
            </w:r>
            <w:r w:rsidRPr="008A65B3">
              <w:t xml:space="preserve">. </w:t>
            </w:r>
          </w:p>
        </w:tc>
      </w:tr>
      <w:tr w:rsidR="007F48BB" w14:paraId="1192D785" w14:textId="77777777" w:rsidTr="00C02CC6">
        <w:tc>
          <w:tcPr>
            <w:tcW w:w="1242" w:type="dxa"/>
          </w:tcPr>
          <w:p w14:paraId="3128991C" w14:textId="77777777" w:rsidR="007F48BB" w:rsidRPr="008A65B3" w:rsidRDefault="007F48BB" w:rsidP="00C02CC6">
            <w:r w:rsidRPr="008A65B3">
              <w:t>10.30am-11.30am</w:t>
            </w:r>
          </w:p>
        </w:tc>
        <w:tc>
          <w:tcPr>
            <w:tcW w:w="2410" w:type="dxa"/>
          </w:tcPr>
          <w:p w14:paraId="7D86A162" w14:textId="77777777" w:rsidR="007F48BB" w:rsidRPr="008A65B3" w:rsidRDefault="007F48BB" w:rsidP="00C02CC6">
            <w:r w:rsidRPr="008A65B3">
              <w:t xml:space="preserve">Seminar Groups </w:t>
            </w:r>
            <w:r>
              <w:t>of 6-8 students –</w:t>
            </w:r>
            <w:r w:rsidRPr="008A65B3">
              <w:t xml:space="preserve"> </w:t>
            </w:r>
            <w:r>
              <w:t xml:space="preserve">Discussion of </w:t>
            </w:r>
            <w:r w:rsidRPr="008A65B3">
              <w:t>“Revenge Killing”</w:t>
            </w:r>
            <w:r>
              <w:rPr>
                <w:rStyle w:val="FootnoteReference"/>
              </w:rPr>
              <w:footnoteReference w:id="2"/>
            </w:r>
            <w:r>
              <w:t xml:space="preserve"> – everyone involved</w:t>
            </w:r>
          </w:p>
        </w:tc>
        <w:tc>
          <w:tcPr>
            <w:tcW w:w="5068" w:type="dxa"/>
          </w:tcPr>
          <w:p w14:paraId="30EA211E" w14:textId="77777777" w:rsidR="007F48BB" w:rsidRDefault="007F48BB" w:rsidP="00C02CC6">
            <w:r w:rsidRPr="008A65B3">
              <w:t xml:space="preserve">A facilitated discussion of </w:t>
            </w:r>
            <w:r>
              <w:t xml:space="preserve">the piece we have asked them to read in advance of the first workshop. Get them into small groups to begin with to help them start talking. </w:t>
            </w:r>
          </w:p>
          <w:p w14:paraId="210540C2" w14:textId="77777777" w:rsidR="007F48BB" w:rsidRDefault="007F48BB" w:rsidP="00C02CC6"/>
          <w:p w14:paraId="6192298B" w14:textId="77777777" w:rsidR="007F48BB" w:rsidRDefault="007F48BB" w:rsidP="00C02CC6">
            <w:r>
              <w:t>For those students who have not read the piece, we put them all together in one seminar group and give them some extracts from the article to read there and then.</w:t>
            </w:r>
          </w:p>
          <w:p w14:paraId="3F5095E2" w14:textId="77777777" w:rsidR="007F48BB" w:rsidRPr="008A65B3" w:rsidRDefault="007F48BB" w:rsidP="00C02CC6"/>
        </w:tc>
      </w:tr>
      <w:tr w:rsidR="007F48BB" w14:paraId="3F306684" w14:textId="77777777" w:rsidTr="00C02CC6">
        <w:tc>
          <w:tcPr>
            <w:tcW w:w="1242" w:type="dxa"/>
          </w:tcPr>
          <w:p w14:paraId="4962C9AE" w14:textId="77777777" w:rsidR="007F48BB" w:rsidRPr="002147CC" w:rsidRDefault="007F48BB" w:rsidP="00C02CC6">
            <w:r>
              <w:t>11.30am-11.45</w:t>
            </w:r>
            <w:r w:rsidRPr="002147CC">
              <w:t xml:space="preserve"> am</w:t>
            </w:r>
          </w:p>
        </w:tc>
        <w:tc>
          <w:tcPr>
            <w:tcW w:w="2410" w:type="dxa"/>
          </w:tcPr>
          <w:p w14:paraId="6DDFF32C" w14:textId="77777777" w:rsidR="007F48BB" w:rsidRPr="00A7252A" w:rsidRDefault="007F48BB" w:rsidP="00C02CC6">
            <w:r w:rsidRPr="00A7252A">
              <w:t>Break</w:t>
            </w:r>
          </w:p>
        </w:tc>
        <w:tc>
          <w:tcPr>
            <w:tcW w:w="5068" w:type="dxa"/>
          </w:tcPr>
          <w:p w14:paraId="4380CC74" w14:textId="77777777" w:rsidR="007F48BB" w:rsidRDefault="007F48BB" w:rsidP="00C02CC6">
            <w:pPr>
              <w:rPr>
                <w:b/>
              </w:rPr>
            </w:pPr>
          </w:p>
        </w:tc>
      </w:tr>
      <w:tr w:rsidR="007F48BB" w14:paraId="34F55534" w14:textId="77777777" w:rsidTr="00C02CC6">
        <w:tc>
          <w:tcPr>
            <w:tcW w:w="1242" w:type="dxa"/>
          </w:tcPr>
          <w:p w14:paraId="3ED9B0C4" w14:textId="77777777" w:rsidR="007F48BB" w:rsidRPr="002147CC" w:rsidRDefault="007F48BB" w:rsidP="00C02CC6">
            <w:r>
              <w:t>11.45am-12.15</w:t>
            </w:r>
            <w:r w:rsidRPr="002147CC">
              <w:t>pm</w:t>
            </w:r>
          </w:p>
        </w:tc>
        <w:tc>
          <w:tcPr>
            <w:tcW w:w="2410" w:type="dxa"/>
          </w:tcPr>
          <w:p w14:paraId="405F2EBD" w14:textId="77777777" w:rsidR="007F48BB" w:rsidRPr="00A7252A" w:rsidRDefault="007F48BB" w:rsidP="00C02CC6">
            <w:r>
              <w:t xml:space="preserve">Plenary – An audience with Lacuna Writer in Residence, </w:t>
            </w:r>
            <w:r w:rsidRPr="00A7252A">
              <w:t>Rebecca Omonira-Oyekanmi</w:t>
            </w:r>
          </w:p>
        </w:tc>
        <w:tc>
          <w:tcPr>
            <w:tcW w:w="5068" w:type="dxa"/>
          </w:tcPr>
          <w:p w14:paraId="1E90D2D7" w14:textId="76713C76" w:rsidR="007F48BB" w:rsidRPr="00A7252A" w:rsidRDefault="007F48BB" w:rsidP="00C02CC6">
            <w:r w:rsidRPr="00A7252A">
              <w:t>Rebecca</w:t>
            </w:r>
            <w:r>
              <w:t xml:space="preserve"> reflects on her background, how she </w:t>
            </w:r>
            <w:r w:rsidR="00BB2540">
              <w:t>b</w:t>
            </w:r>
            <w:r>
              <w:t xml:space="preserve">ecame a writer, and some of her journalism, particularly in relation to telling the stories of migrants entering Europe from Africa. </w:t>
            </w:r>
          </w:p>
        </w:tc>
      </w:tr>
      <w:tr w:rsidR="007F48BB" w14:paraId="6757060E" w14:textId="77777777" w:rsidTr="00C02CC6">
        <w:tc>
          <w:tcPr>
            <w:tcW w:w="1242" w:type="dxa"/>
          </w:tcPr>
          <w:p w14:paraId="42D2703A" w14:textId="77777777" w:rsidR="007F48BB" w:rsidRPr="002147CC" w:rsidRDefault="007F48BB" w:rsidP="00C02CC6">
            <w:r>
              <w:t>12.15</w:t>
            </w:r>
            <w:r w:rsidRPr="002147CC">
              <w:t>pm -1pm</w:t>
            </w:r>
          </w:p>
        </w:tc>
        <w:tc>
          <w:tcPr>
            <w:tcW w:w="2410" w:type="dxa"/>
          </w:tcPr>
          <w:p w14:paraId="1E282DB9" w14:textId="77777777" w:rsidR="007F48BB" w:rsidRDefault="007F48BB" w:rsidP="00C02CC6">
            <w:r>
              <w:t>Lunch</w:t>
            </w:r>
          </w:p>
        </w:tc>
        <w:tc>
          <w:tcPr>
            <w:tcW w:w="5068" w:type="dxa"/>
          </w:tcPr>
          <w:p w14:paraId="066EE515" w14:textId="77777777" w:rsidR="007F48BB" w:rsidRPr="00A7252A" w:rsidRDefault="007F48BB" w:rsidP="00C02CC6">
            <w:r w:rsidRPr="00A7252A">
              <w:t xml:space="preserve">A more relaxed opportunity for us to mingle with the students and get to know them a bit. </w:t>
            </w:r>
          </w:p>
        </w:tc>
      </w:tr>
      <w:tr w:rsidR="007F48BB" w14:paraId="65F99C66" w14:textId="77777777" w:rsidTr="00C02CC6">
        <w:tc>
          <w:tcPr>
            <w:tcW w:w="1242" w:type="dxa"/>
          </w:tcPr>
          <w:p w14:paraId="10904678" w14:textId="77777777" w:rsidR="007F48BB" w:rsidRPr="002147CC" w:rsidRDefault="007F48BB" w:rsidP="00C02CC6">
            <w:r w:rsidRPr="002147CC">
              <w:t>1pm –</w:t>
            </w:r>
            <w:r>
              <w:t xml:space="preserve"> 2.45</w:t>
            </w:r>
            <w:r w:rsidRPr="002147CC">
              <w:t xml:space="preserve">pm </w:t>
            </w:r>
          </w:p>
        </w:tc>
        <w:tc>
          <w:tcPr>
            <w:tcW w:w="2410" w:type="dxa"/>
          </w:tcPr>
          <w:p w14:paraId="09EC14FB" w14:textId="77777777" w:rsidR="007F48BB" w:rsidRDefault="007F48BB" w:rsidP="00C02CC6">
            <w:r>
              <w:t>Seminar groups – The research behind your writing – everyone involved</w:t>
            </w:r>
          </w:p>
        </w:tc>
        <w:tc>
          <w:tcPr>
            <w:tcW w:w="5068" w:type="dxa"/>
          </w:tcPr>
          <w:p w14:paraId="40ED9B2E" w14:textId="77777777" w:rsidR="007F48BB" w:rsidRDefault="007F48BB" w:rsidP="00C02CC6">
            <w:r>
              <w:t>In advance the students</w:t>
            </w:r>
            <w:r w:rsidRPr="0092221A">
              <w:t xml:space="preserve"> have </w:t>
            </w:r>
            <w:r>
              <w:t xml:space="preserve">been told the following: </w:t>
            </w:r>
            <w:r w:rsidRPr="0092221A">
              <w:t xml:space="preserve"> </w:t>
            </w:r>
          </w:p>
          <w:p w14:paraId="7666FDD0" w14:textId="77777777" w:rsidR="007F48BB" w:rsidRDefault="007F48BB" w:rsidP="00C02CC6"/>
          <w:p w14:paraId="6824070D" w14:textId="77777777" w:rsidR="007F48BB" w:rsidRDefault="007F48BB" w:rsidP="00C02CC6">
            <w:r w:rsidRPr="0092221A">
              <w:t xml:space="preserve">“Rachel </w:t>
            </w:r>
            <w:r>
              <w:t xml:space="preserve">[the author of Revenge Killing] </w:t>
            </w:r>
            <w:r w:rsidRPr="0092221A">
              <w:t xml:space="preserve">is clearly angry about the issues she is writing about in Louisiana, USA. When you think about your own environment, experience and background, what social justice issue is it that makes you particularly angry? Please write down one issue on a piece of paper, together with three justifications for why you have chosen that issue. </w:t>
            </w:r>
            <w:r w:rsidRPr="0092221A">
              <w:lastRenderedPageBreak/>
              <w:t xml:space="preserve">You should try to make these reasons as convincing as possible, as you will be discussing them in groups at the workshop on 21st November.”  </w:t>
            </w:r>
          </w:p>
          <w:p w14:paraId="492F6C8B" w14:textId="77777777" w:rsidR="007F48BB" w:rsidRDefault="007F48BB" w:rsidP="00C02CC6"/>
          <w:p w14:paraId="3B63DCC6" w14:textId="77777777" w:rsidR="007F48BB" w:rsidRDefault="007F48BB" w:rsidP="00C02CC6">
            <w:r>
              <w:t xml:space="preserve">We ask them all to hand in their themes at the end of the first session. Then, we put people together in appropriate groups so they are discussing their ideas with people who have similar interests. </w:t>
            </w:r>
          </w:p>
          <w:p w14:paraId="01196E54" w14:textId="77777777" w:rsidR="007F48BB" w:rsidRDefault="007F48BB" w:rsidP="00C02CC6"/>
          <w:p w14:paraId="47AA2A30" w14:textId="77777777" w:rsidR="007F48BB" w:rsidRDefault="007F48BB" w:rsidP="00C02CC6">
            <w:r>
              <w:t xml:space="preserve">We then get them presenting their issues to each other and attempting to justify those ideas. This should lead on to a discussion of what needs to be done to make their issues really compelling; </w:t>
            </w:r>
          </w:p>
          <w:p w14:paraId="66214A94" w14:textId="77777777" w:rsidR="007F48BB" w:rsidRDefault="007F48BB" w:rsidP="00C02CC6"/>
          <w:p w14:paraId="2636FE96" w14:textId="77777777" w:rsidR="007F48BB" w:rsidRDefault="007F48BB" w:rsidP="00C02CC6">
            <w:r>
              <w:t xml:space="preserve">The idea is to encourage them to think about the need to say more to really convince people of their arguments. But before they can say more, they need to research the issues in more depth. This is to reinforce the idea that good writing starts with good research – knowing your subject well.   </w:t>
            </w:r>
          </w:p>
          <w:p w14:paraId="26D18CC5" w14:textId="77777777" w:rsidR="007F48BB" w:rsidRDefault="007F48BB" w:rsidP="00C02CC6"/>
          <w:p w14:paraId="501237F5" w14:textId="77777777" w:rsidR="007F48BB" w:rsidRPr="0092221A" w:rsidRDefault="007F48BB" w:rsidP="00C02CC6">
            <w:r>
              <w:t xml:space="preserve">We allow them around 30 minutes to present and talk about the issues they have brought along, before we shift the focus to the research they need to do to prepare for the next workshop. </w:t>
            </w:r>
            <w:r w:rsidRPr="0092221A">
              <w:t xml:space="preserve">   </w:t>
            </w:r>
          </w:p>
        </w:tc>
      </w:tr>
      <w:tr w:rsidR="007F48BB" w14:paraId="282D4E97" w14:textId="77777777" w:rsidTr="00C02CC6">
        <w:tc>
          <w:tcPr>
            <w:tcW w:w="1242" w:type="dxa"/>
          </w:tcPr>
          <w:p w14:paraId="33F1F290" w14:textId="77777777" w:rsidR="007F48BB" w:rsidRDefault="007F48BB" w:rsidP="00C02CC6">
            <w:pPr>
              <w:rPr>
                <w:b/>
              </w:rPr>
            </w:pPr>
            <w:r>
              <w:rPr>
                <w:b/>
              </w:rPr>
              <w:lastRenderedPageBreak/>
              <w:t>2.45pm-3pm</w:t>
            </w:r>
          </w:p>
        </w:tc>
        <w:tc>
          <w:tcPr>
            <w:tcW w:w="2410" w:type="dxa"/>
          </w:tcPr>
          <w:p w14:paraId="63F33B4D" w14:textId="77777777" w:rsidR="007F48BB" w:rsidRDefault="007F48BB" w:rsidP="00C02CC6">
            <w:r>
              <w:t>Final plenary</w:t>
            </w:r>
          </w:p>
        </w:tc>
        <w:tc>
          <w:tcPr>
            <w:tcW w:w="5068" w:type="dxa"/>
          </w:tcPr>
          <w:p w14:paraId="0536F3A2" w14:textId="77777777" w:rsidR="007F48BB" w:rsidRDefault="007F48BB" w:rsidP="00C02CC6">
            <w:r>
              <w:t>Bring them back together for some final rousing words and to explain what they will be doing in the next workshop – i.e. talking about the research they have done and developing their writing skills. We also want to know what online resources they would value.</w:t>
            </w:r>
          </w:p>
        </w:tc>
      </w:tr>
    </w:tbl>
    <w:p w14:paraId="6D2CCE4B" w14:textId="77777777" w:rsidR="007F48BB" w:rsidRDefault="007F48BB" w:rsidP="007F48BB">
      <w:pPr>
        <w:rPr>
          <w:b/>
        </w:rPr>
      </w:pPr>
    </w:p>
    <w:p w14:paraId="6AF31279" w14:textId="77777777" w:rsidR="007F48BB" w:rsidRPr="008A65B3" w:rsidRDefault="007F48BB" w:rsidP="007F48BB">
      <w:pPr>
        <w:rPr>
          <w:b/>
        </w:rPr>
      </w:pPr>
    </w:p>
    <w:p w14:paraId="46C9502B" w14:textId="38944947" w:rsidR="007F48BB" w:rsidRDefault="007F48BB">
      <w:r>
        <w:br w:type="page"/>
      </w:r>
    </w:p>
    <w:p w14:paraId="77DEB49F" w14:textId="77777777" w:rsidR="007F48BB" w:rsidRDefault="007F48BB" w:rsidP="007F48BB">
      <w:pPr>
        <w:rPr>
          <w:b/>
          <w:sz w:val="28"/>
          <w:szCs w:val="28"/>
        </w:rPr>
      </w:pPr>
      <w:r>
        <w:rPr>
          <w:b/>
          <w:sz w:val="28"/>
          <w:szCs w:val="28"/>
        </w:rPr>
        <w:lastRenderedPageBreak/>
        <w:t>Writing Wrongs Workshop 2</w:t>
      </w:r>
    </w:p>
    <w:p w14:paraId="35C43844" w14:textId="77777777" w:rsidR="007F48BB" w:rsidRPr="004B09E4" w:rsidRDefault="007F48BB" w:rsidP="007F48BB">
      <w:pPr>
        <w:rPr>
          <w:b/>
          <w:sz w:val="32"/>
          <w:szCs w:val="32"/>
          <w:u w:val="single"/>
        </w:rPr>
      </w:pPr>
    </w:p>
    <w:tbl>
      <w:tblPr>
        <w:tblStyle w:val="TableGrid"/>
        <w:tblW w:w="0" w:type="auto"/>
        <w:tblLook w:val="04A0" w:firstRow="1" w:lastRow="0" w:firstColumn="1" w:lastColumn="0" w:noHBand="0" w:noVBand="1"/>
      </w:tblPr>
      <w:tblGrid>
        <w:gridCol w:w="1238"/>
        <w:gridCol w:w="2387"/>
        <w:gridCol w:w="4869"/>
      </w:tblGrid>
      <w:tr w:rsidR="007F48BB" w14:paraId="383A0E08" w14:textId="77777777" w:rsidTr="00C02CC6">
        <w:tc>
          <w:tcPr>
            <w:tcW w:w="1238" w:type="dxa"/>
          </w:tcPr>
          <w:p w14:paraId="43AF4FF6" w14:textId="77777777" w:rsidR="007F48BB" w:rsidRDefault="007F48BB" w:rsidP="00C02CC6">
            <w:pPr>
              <w:rPr>
                <w:b/>
              </w:rPr>
            </w:pPr>
            <w:r>
              <w:rPr>
                <w:b/>
              </w:rPr>
              <w:t>Time</w:t>
            </w:r>
          </w:p>
        </w:tc>
        <w:tc>
          <w:tcPr>
            <w:tcW w:w="2387" w:type="dxa"/>
          </w:tcPr>
          <w:p w14:paraId="379B603E" w14:textId="77777777" w:rsidR="007F48BB" w:rsidRDefault="007F48BB" w:rsidP="00C02CC6">
            <w:pPr>
              <w:rPr>
                <w:b/>
              </w:rPr>
            </w:pPr>
            <w:r>
              <w:rPr>
                <w:b/>
              </w:rPr>
              <w:t>Group Size, Subject and Presenter</w:t>
            </w:r>
          </w:p>
        </w:tc>
        <w:tc>
          <w:tcPr>
            <w:tcW w:w="4869" w:type="dxa"/>
          </w:tcPr>
          <w:p w14:paraId="5EC7F620" w14:textId="77777777" w:rsidR="007F48BB" w:rsidRDefault="007F48BB" w:rsidP="00C02CC6">
            <w:pPr>
              <w:rPr>
                <w:b/>
              </w:rPr>
            </w:pPr>
            <w:r>
              <w:rPr>
                <w:b/>
              </w:rPr>
              <w:t>What is covered and issues to consider</w:t>
            </w:r>
          </w:p>
        </w:tc>
      </w:tr>
      <w:tr w:rsidR="007F48BB" w14:paraId="77D447DA" w14:textId="77777777" w:rsidTr="00C02CC6">
        <w:tc>
          <w:tcPr>
            <w:tcW w:w="1238" w:type="dxa"/>
          </w:tcPr>
          <w:p w14:paraId="26390BAB" w14:textId="77777777" w:rsidR="007F48BB" w:rsidRPr="001120C1" w:rsidRDefault="007F48BB" w:rsidP="00C02CC6">
            <w:pPr>
              <w:rPr>
                <w:b/>
              </w:rPr>
            </w:pPr>
            <w:r>
              <w:rPr>
                <w:b/>
              </w:rPr>
              <w:t>10.00am-10.15</w:t>
            </w:r>
            <w:r w:rsidRPr="001120C1">
              <w:rPr>
                <w:b/>
              </w:rPr>
              <w:t>am</w:t>
            </w:r>
          </w:p>
        </w:tc>
        <w:tc>
          <w:tcPr>
            <w:tcW w:w="2387" w:type="dxa"/>
          </w:tcPr>
          <w:p w14:paraId="758172E3" w14:textId="77777777" w:rsidR="007F48BB" w:rsidRPr="005C1757" w:rsidRDefault="007F48BB" w:rsidP="00C02CC6">
            <w:r w:rsidRPr="005C1757">
              <w:t>Plenary</w:t>
            </w:r>
            <w:r>
              <w:t xml:space="preserve"> - Introduction</w:t>
            </w:r>
            <w:r w:rsidRPr="005C1757">
              <w:t xml:space="preserve"> (James Harrison)</w:t>
            </w:r>
          </w:p>
          <w:p w14:paraId="02217185" w14:textId="77777777" w:rsidR="007F48BB" w:rsidRPr="008A65B3" w:rsidRDefault="007F48BB" w:rsidP="00C02CC6"/>
        </w:tc>
        <w:tc>
          <w:tcPr>
            <w:tcW w:w="4869" w:type="dxa"/>
          </w:tcPr>
          <w:p w14:paraId="580CA2F4" w14:textId="77777777" w:rsidR="007F48BB" w:rsidRPr="008A65B3" w:rsidRDefault="007F48BB" w:rsidP="00C02CC6">
            <w:r>
              <w:t>Welcome and i</w:t>
            </w:r>
            <w:r w:rsidRPr="005C1757">
              <w:t>ntroduction</w:t>
            </w:r>
            <w:r>
              <w:t xml:space="preserve"> to the day.</w:t>
            </w:r>
          </w:p>
        </w:tc>
      </w:tr>
      <w:tr w:rsidR="007F48BB" w14:paraId="2938585B" w14:textId="77777777" w:rsidTr="00C02CC6">
        <w:tc>
          <w:tcPr>
            <w:tcW w:w="1238" w:type="dxa"/>
          </w:tcPr>
          <w:p w14:paraId="25D5658A" w14:textId="77777777" w:rsidR="007F48BB" w:rsidRPr="001120C1" w:rsidRDefault="007F48BB" w:rsidP="00C02CC6">
            <w:pPr>
              <w:rPr>
                <w:b/>
              </w:rPr>
            </w:pPr>
            <w:r>
              <w:rPr>
                <w:b/>
              </w:rPr>
              <w:t>10.15am-10.45a</w:t>
            </w:r>
            <w:r w:rsidRPr="001120C1">
              <w:rPr>
                <w:b/>
              </w:rPr>
              <w:t>m</w:t>
            </w:r>
          </w:p>
        </w:tc>
        <w:tc>
          <w:tcPr>
            <w:tcW w:w="2387" w:type="dxa"/>
          </w:tcPr>
          <w:p w14:paraId="06A535FB" w14:textId="2E4A2EFA" w:rsidR="007F48BB" w:rsidRPr="005C1757" w:rsidRDefault="007F48BB" w:rsidP="00C02CC6">
            <w:r>
              <w:t>Plenary</w:t>
            </w:r>
            <w:r w:rsidRPr="005C1757">
              <w:t xml:space="preserve"> – An audience w</w:t>
            </w:r>
            <w:r>
              <w:t xml:space="preserve">ith </w:t>
            </w:r>
            <w:r w:rsidR="000D2D5F">
              <w:t>an author</w:t>
            </w:r>
          </w:p>
          <w:p w14:paraId="0B147F4E" w14:textId="77777777" w:rsidR="007F48BB" w:rsidRPr="008A65B3" w:rsidRDefault="007F48BB" w:rsidP="00C02CC6"/>
        </w:tc>
        <w:tc>
          <w:tcPr>
            <w:tcW w:w="4869" w:type="dxa"/>
          </w:tcPr>
          <w:p w14:paraId="2C6491C1" w14:textId="5E4E436F" w:rsidR="007F48BB" w:rsidRPr="008A65B3" w:rsidRDefault="000D2D5F" w:rsidP="00C02CC6">
            <w:r>
              <w:t>She</w:t>
            </w:r>
            <w:r w:rsidR="007F48BB">
              <w:t xml:space="preserve"> introduces her work and </w:t>
            </w:r>
            <w:r w:rsidR="007F48BB" w:rsidRPr="00AC01C2">
              <w:t>talk</w:t>
            </w:r>
            <w:r w:rsidR="007F48BB">
              <w:t>s about her</w:t>
            </w:r>
            <w:r w:rsidR="007F48BB" w:rsidRPr="00AC01C2">
              <w:t xml:space="preserve"> </w:t>
            </w:r>
            <w:r w:rsidR="007F48BB">
              <w:t>experience in becoming a writer.</w:t>
            </w:r>
          </w:p>
        </w:tc>
      </w:tr>
      <w:tr w:rsidR="007F48BB" w14:paraId="05256BBA" w14:textId="77777777" w:rsidTr="00C02CC6">
        <w:tc>
          <w:tcPr>
            <w:tcW w:w="1238" w:type="dxa"/>
          </w:tcPr>
          <w:p w14:paraId="71A25A38" w14:textId="77777777" w:rsidR="007F48BB" w:rsidRDefault="007F48BB" w:rsidP="00C02CC6">
            <w:pPr>
              <w:rPr>
                <w:b/>
              </w:rPr>
            </w:pPr>
            <w:r>
              <w:rPr>
                <w:b/>
              </w:rPr>
              <w:t>10.45am-11.00pm</w:t>
            </w:r>
          </w:p>
        </w:tc>
        <w:tc>
          <w:tcPr>
            <w:tcW w:w="2387" w:type="dxa"/>
          </w:tcPr>
          <w:p w14:paraId="7C6C1B43" w14:textId="77777777" w:rsidR="007F48BB" w:rsidRPr="005C1757" w:rsidRDefault="007F48BB" w:rsidP="00C02CC6"/>
        </w:tc>
        <w:tc>
          <w:tcPr>
            <w:tcW w:w="4869" w:type="dxa"/>
          </w:tcPr>
          <w:p w14:paraId="5A5EE288" w14:textId="77777777" w:rsidR="007F48BB" w:rsidRDefault="007F48BB" w:rsidP="00C02CC6">
            <w:r>
              <w:t>Break</w:t>
            </w:r>
          </w:p>
        </w:tc>
      </w:tr>
      <w:tr w:rsidR="007F48BB" w14:paraId="532E8C43" w14:textId="77777777" w:rsidTr="00C02CC6">
        <w:tc>
          <w:tcPr>
            <w:tcW w:w="1238" w:type="dxa"/>
          </w:tcPr>
          <w:p w14:paraId="07A27CC4" w14:textId="77777777" w:rsidR="007F48BB" w:rsidRDefault="007F48BB" w:rsidP="00C02CC6">
            <w:pPr>
              <w:rPr>
                <w:b/>
              </w:rPr>
            </w:pPr>
            <w:r>
              <w:rPr>
                <w:b/>
              </w:rPr>
              <w:t>11.00pm-12.30pm</w:t>
            </w:r>
          </w:p>
        </w:tc>
        <w:tc>
          <w:tcPr>
            <w:tcW w:w="2387" w:type="dxa"/>
          </w:tcPr>
          <w:p w14:paraId="7F991589" w14:textId="3DF619D1" w:rsidR="007F48BB" w:rsidRDefault="007F48BB" w:rsidP="00C02CC6">
            <w:r>
              <w:t>Writing</w:t>
            </w:r>
            <w:r w:rsidRPr="00AC01C2">
              <w:t xml:space="preserve"> </w:t>
            </w:r>
            <w:r w:rsidR="000D2D5F">
              <w:t>workshop and</w:t>
            </w:r>
            <w:r>
              <w:t xml:space="preserve"> 1-1 discussion (Tutors)</w:t>
            </w:r>
            <w:r w:rsidRPr="00AC01C2">
              <w:t xml:space="preserve"> and Q&amp;A </w:t>
            </w:r>
            <w:r>
              <w:t>panel (Student Ambassadors)</w:t>
            </w:r>
          </w:p>
        </w:tc>
        <w:tc>
          <w:tcPr>
            <w:tcW w:w="4869" w:type="dxa"/>
          </w:tcPr>
          <w:p w14:paraId="2EDC1AA9" w14:textId="059718C5" w:rsidR="007F48BB" w:rsidRDefault="007F48BB" w:rsidP="00C02CC6">
            <w:r w:rsidRPr="00AC01C2">
              <w:t xml:space="preserve">Students split into two groups. </w:t>
            </w:r>
            <w:r>
              <w:t xml:space="preserve"> One group provided with advice about writing craft from </w:t>
            </w:r>
            <w:r w:rsidR="000D2D5F">
              <w:t>our guest writer</w:t>
            </w:r>
            <w:r>
              <w:t xml:space="preserve">. </w:t>
            </w:r>
            <w:r w:rsidRPr="00AC01C2">
              <w:t xml:space="preserve">The other group provided with individual feedback on their work so far </w:t>
            </w:r>
            <w:r>
              <w:t xml:space="preserve">from Tutors </w:t>
            </w:r>
            <w:r w:rsidRPr="00AC01C2">
              <w:t>and take part</w:t>
            </w:r>
            <w:r>
              <w:t xml:space="preserve"> in a Q&amp;A session with Student A</w:t>
            </w:r>
            <w:r w:rsidRPr="00AC01C2">
              <w:t>mbassadors on university life.</w:t>
            </w:r>
            <w:r>
              <w:t xml:space="preserve"> </w:t>
            </w:r>
          </w:p>
          <w:p w14:paraId="4CF7A2D4" w14:textId="77777777" w:rsidR="007F48BB" w:rsidRDefault="007F48BB" w:rsidP="00C02CC6"/>
        </w:tc>
      </w:tr>
      <w:tr w:rsidR="007F48BB" w14:paraId="017EFB24" w14:textId="77777777" w:rsidTr="00C02CC6">
        <w:tc>
          <w:tcPr>
            <w:tcW w:w="1238" w:type="dxa"/>
          </w:tcPr>
          <w:p w14:paraId="3BC7B9BC" w14:textId="77777777" w:rsidR="007F48BB" w:rsidRDefault="007F48BB" w:rsidP="00C02CC6">
            <w:pPr>
              <w:rPr>
                <w:b/>
              </w:rPr>
            </w:pPr>
            <w:r>
              <w:rPr>
                <w:b/>
              </w:rPr>
              <w:t>12.30pm-1.15pm</w:t>
            </w:r>
          </w:p>
        </w:tc>
        <w:tc>
          <w:tcPr>
            <w:tcW w:w="2387" w:type="dxa"/>
          </w:tcPr>
          <w:p w14:paraId="782D4180" w14:textId="77777777" w:rsidR="007F48BB" w:rsidRPr="00A7252A" w:rsidRDefault="007F48BB" w:rsidP="00C02CC6">
            <w:r>
              <w:t>Lunch</w:t>
            </w:r>
          </w:p>
        </w:tc>
        <w:tc>
          <w:tcPr>
            <w:tcW w:w="4869" w:type="dxa"/>
          </w:tcPr>
          <w:p w14:paraId="7B36D464" w14:textId="77777777" w:rsidR="007F48BB" w:rsidRPr="008538D8" w:rsidRDefault="007F48BB" w:rsidP="00C02CC6">
            <w:r>
              <w:t>An</w:t>
            </w:r>
            <w:r w:rsidRPr="00A7252A">
              <w:t xml:space="preserve"> oppo</w:t>
            </w:r>
            <w:r>
              <w:t>rtunity to mingle with staff and student ambassadors and ask questions about university.</w:t>
            </w:r>
            <w:r w:rsidRPr="00A7252A">
              <w:t xml:space="preserve"> </w:t>
            </w:r>
          </w:p>
        </w:tc>
      </w:tr>
      <w:tr w:rsidR="007F48BB" w14:paraId="68FD0C2D" w14:textId="77777777" w:rsidTr="00C02CC6">
        <w:tc>
          <w:tcPr>
            <w:tcW w:w="1238" w:type="dxa"/>
          </w:tcPr>
          <w:p w14:paraId="7F753C76" w14:textId="77777777" w:rsidR="007F48BB" w:rsidRDefault="007F48BB" w:rsidP="00C02CC6">
            <w:pPr>
              <w:rPr>
                <w:b/>
              </w:rPr>
            </w:pPr>
            <w:r>
              <w:rPr>
                <w:b/>
              </w:rPr>
              <w:t>1.15pm-2.45pm</w:t>
            </w:r>
          </w:p>
        </w:tc>
        <w:tc>
          <w:tcPr>
            <w:tcW w:w="2387" w:type="dxa"/>
          </w:tcPr>
          <w:p w14:paraId="4F9D7766" w14:textId="567BD1F7" w:rsidR="007F48BB" w:rsidRPr="00A7252A" w:rsidRDefault="007F48BB" w:rsidP="00C02CC6">
            <w:r w:rsidRPr="00B85AFE">
              <w:t>W</w:t>
            </w:r>
            <w:r w:rsidR="000D2D5F">
              <w:t>riting workshop;</w:t>
            </w:r>
            <w:r w:rsidRPr="00B85AFE">
              <w:t xml:space="preserve"> 1-1 discussion (Tutors) and Q&amp;A panel (Student Ambassadors)</w:t>
            </w:r>
          </w:p>
        </w:tc>
        <w:tc>
          <w:tcPr>
            <w:tcW w:w="4869" w:type="dxa"/>
          </w:tcPr>
          <w:p w14:paraId="66FA6516" w14:textId="21C31E06" w:rsidR="007F48BB" w:rsidRDefault="007F48BB" w:rsidP="00C02CC6">
            <w:r w:rsidRPr="00B85AFE">
              <w:t xml:space="preserve">Students split into two groups.  One group provided with advice about writing craft from </w:t>
            </w:r>
            <w:r w:rsidR="000D2D5F">
              <w:t>our guest writer</w:t>
            </w:r>
            <w:r w:rsidRPr="00B85AFE">
              <w:t>. The other group provided with individual feedback on their work so far from Tutors and take part</w:t>
            </w:r>
            <w:r>
              <w:t xml:space="preserve"> in a Q&amp;A session with</w:t>
            </w:r>
            <w:r w:rsidRPr="00B85AFE">
              <w:t xml:space="preserve"> Student Ambassadors on university life.</w:t>
            </w:r>
          </w:p>
          <w:p w14:paraId="2F04DF73" w14:textId="77777777" w:rsidR="007F48BB" w:rsidRPr="00A7252A" w:rsidRDefault="007F48BB" w:rsidP="00C02CC6"/>
        </w:tc>
      </w:tr>
      <w:tr w:rsidR="007F48BB" w14:paraId="54D464CF" w14:textId="77777777" w:rsidTr="00C02CC6">
        <w:tc>
          <w:tcPr>
            <w:tcW w:w="1238" w:type="dxa"/>
          </w:tcPr>
          <w:p w14:paraId="4EC90C8A" w14:textId="77777777" w:rsidR="007F48BB" w:rsidRDefault="007F48BB" w:rsidP="00C02CC6">
            <w:pPr>
              <w:rPr>
                <w:b/>
              </w:rPr>
            </w:pPr>
            <w:r>
              <w:rPr>
                <w:b/>
              </w:rPr>
              <w:t>2.45pm-3pm</w:t>
            </w:r>
          </w:p>
        </w:tc>
        <w:tc>
          <w:tcPr>
            <w:tcW w:w="2387" w:type="dxa"/>
          </w:tcPr>
          <w:p w14:paraId="11F2DD15" w14:textId="77777777" w:rsidR="007F48BB" w:rsidRDefault="007F48BB" w:rsidP="00C02CC6">
            <w:r>
              <w:t>Final Plenary</w:t>
            </w:r>
          </w:p>
        </w:tc>
        <w:tc>
          <w:tcPr>
            <w:tcW w:w="4869" w:type="dxa"/>
          </w:tcPr>
          <w:p w14:paraId="2D182507" w14:textId="77777777" w:rsidR="007F48BB" w:rsidRDefault="007F48BB" w:rsidP="00C02CC6">
            <w:r w:rsidRPr="00B85AFE">
              <w:t xml:space="preserve">Wrap-up, evaluation and an explanation of </w:t>
            </w:r>
            <w:r>
              <w:t xml:space="preserve">the work students need to do before the next workshop and </w:t>
            </w:r>
            <w:r w:rsidRPr="00B85AFE">
              <w:t>what will be done in the next workshop.</w:t>
            </w:r>
          </w:p>
          <w:p w14:paraId="12515271" w14:textId="77777777" w:rsidR="007F48BB" w:rsidRPr="0092221A" w:rsidRDefault="007F48BB" w:rsidP="00C02CC6"/>
        </w:tc>
      </w:tr>
    </w:tbl>
    <w:p w14:paraId="732C3608" w14:textId="77777777" w:rsidR="007F48BB" w:rsidRPr="008A65B3" w:rsidRDefault="007F48BB" w:rsidP="007F48BB">
      <w:pPr>
        <w:rPr>
          <w:b/>
        </w:rPr>
      </w:pPr>
    </w:p>
    <w:p w14:paraId="2BCBF00D" w14:textId="53F0FC37" w:rsidR="007F48BB" w:rsidRDefault="007F48BB">
      <w:r>
        <w:br w:type="page"/>
      </w:r>
    </w:p>
    <w:p w14:paraId="33B026D5" w14:textId="77777777" w:rsidR="00EC1532" w:rsidRPr="000E48EC" w:rsidRDefault="00EC1532" w:rsidP="00EC1532">
      <w:r w:rsidRPr="000E48EC">
        <w:rPr>
          <w:b/>
          <w:sz w:val="32"/>
          <w:szCs w:val="32"/>
        </w:rPr>
        <w:lastRenderedPageBreak/>
        <w:t xml:space="preserve">Writing Wrongs Workshop 3 </w:t>
      </w:r>
    </w:p>
    <w:p w14:paraId="07CE9A7D" w14:textId="77777777" w:rsidR="00EC1532" w:rsidRPr="005E5D95" w:rsidRDefault="00EC1532" w:rsidP="00EC1532">
      <w:pPr>
        <w:rPr>
          <w:b/>
          <w:sz w:val="28"/>
          <w:szCs w:val="28"/>
        </w:rPr>
      </w:pPr>
    </w:p>
    <w:tbl>
      <w:tblPr>
        <w:tblStyle w:val="TableGrid"/>
        <w:tblW w:w="0" w:type="auto"/>
        <w:tblLook w:val="04A0" w:firstRow="1" w:lastRow="0" w:firstColumn="1" w:lastColumn="0" w:noHBand="0" w:noVBand="1"/>
      </w:tblPr>
      <w:tblGrid>
        <w:gridCol w:w="1238"/>
        <w:gridCol w:w="2387"/>
        <w:gridCol w:w="4869"/>
      </w:tblGrid>
      <w:tr w:rsidR="00EC1532" w14:paraId="6327A235" w14:textId="77777777" w:rsidTr="00C02CC6">
        <w:tc>
          <w:tcPr>
            <w:tcW w:w="1238" w:type="dxa"/>
          </w:tcPr>
          <w:p w14:paraId="1C097079" w14:textId="77777777" w:rsidR="00EC1532" w:rsidRDefault="00EC1532" w:rsidP="00C02CC6">
            <w:pPr>
              <w:rPr>
                <w:b/>
              </w:rPr>
            </w:pPr>
            <w:r>
              <w:rPr>
                <w:b/>
              </w:rPr>
              <w:t>Time</w:t>
            </w:r>
          </w:p>
        </w:tc>
        <w:tc>
          <w:tcPr>
            <w:tcW w:w="2387" w:type="dxa"/>
          </w:tcPr>
          <w:p w14:paraId="312C9B3D" w14:textId="77777777" w:rsidR="00EC1532" w:rsidRDefault="00EC1532" w:rsidP="00C02CC6">
            <w:pPr>
              <w:rPr>
                <w:b/>
              </w:rPr>
            </w:pPr>
            <w:r>
              <w:rPr>
                <w:b/>
              </w:rPr>
              <w:t>Group Size, Subject and Presenter</w:t>
            </w:r>
          </w:p>
        </w:tc>
        <w:tc>
          <w:tcPr>
            <w:tcW w:w="4869" w:type="dxa"/>
          </w:tcPr>
          <w:p w14:paraId="174C3F5D" w14:textId="77777777" w:rsidR="00EC1532" w:rsidRDefault="00EC1532" w:rsidP="00C02CC6">
            <w:pPr>
              <w:rPr>
                <w:b/>
              </w:rPr>
            </w:pPr>
            <w:r>
              <w:rPr>
                <w:b/>
              </w:rPr>
              <w:t>What is covered and issues to consider</w:t>
            </w:r>
          </w:p>
        </w:tc>
      </w:tr>
      <w:tr w:rsidR="00EC1532" w14:paraId="74880D6B" w14:textId="77777777" w:rsidTr="00C02CC6">
        <w:tc>
          <w:tcPr>
            <w:tcW w:w="1238" w:type="dxa"/>
          </w:tcPr>
          <w:p w14:paraId="0286B9C7" w14:textId="77777777" w:rsidR="00EC1532" w:rsidRPr="001120C1" w:rsidRDefault="00EC1532" w:rsidP="00C02CC6">
            <w:pPr>
              <w:rPr>
                <w:b/>
              </w:rPr>
            </w:pPr>
            <w:r>
              <w:rPr>
                <w:b/>
              </w:rPr>
              <w:t>10.00am-10.15</w:t>
            </w:r>
            <w:r w:rsidRPr="001120C1">
              <w:rPr>
                <w:b/>
              </w:rPr>
              <w:t>am</w:t>
            </w:r>
          </w:p>
        </w:tc>
        <w:tc>
          <w:tcPr>
            <w:tcW w:w="2387" w:type="dxa"/>
          </w:tcPr>
          <w:p w14:paraId="0591B7B3" w14:textId="77777777" w:rsidR="00EC1532" w:rsidRPr="005C1757" w:rsidRDefault="00EC1532" w:rsidP="00C02CC6">
            <w:r w:rsidRPr="005C1757">
              <w:t>Plenary</w:t>
            </w:r>
            <w:r>
              <w:t xml:space="preserve"> (S0.11) - Introduction</w:t>
            </w:r>
            <w:r w:rsidRPr="005C1757">
              <w:t xml:space="preserve"> (James Harrison</w:t>
            </w:r>
            <w:r>
              <w:t xml:space="preserve"> and representative of OYP</w:t>
            </w:r>
            <w:r w:rsidRPr="005C1757">
              <w:t>)</w:t>
            </w:r>
          </w:p>
          <w:p w14:paraId="42410E8B" w14:textId="77777777" w:rsidR="00EC1532" w:rsidRPr="008A65B3" w:rsidRDefault="00EC1532" w:rsidP="00C02CC6"/>
        </w:tc>
        <w:tc>
          <w:tcPr>
            <w:tcW w:w="4869" w:type="dxa"/>
          </w:tcPr>
          <w:p w14:paraId="54D7C406" w14:textId="77777777" w:rsidR="00EC1532" w:rsidRPr="008A65B3" w:rsidRDefault="00EC1532" w:rsidP="00C02CC6">
            <w:r>
              <w:t>Welcome and i</w:t>
            </w:r>
            <w:r w:rsidRPr="005C1757">
              <w:t>ntroduction</w:t>
            </w:r>
            <w:r>
              <w:t xml:space="preserve"> to the day.</w:t>
            </w:r>
          </w:p>
        </w:tc>
      </w:tr>
      <w:tr w:rsidR="00EC1532" w14:paraId="1989731F" w14:textId="77777777" w:rsidTr="00C02CC6">
        <w:tc>
          <w:tcPr>
            <w:tcW w:w="1238" w:type="dxa"/>
          </w:tcPr>
          <w:p w14:paraId="2277A9A6" w14:textId="77777777" w:rsidR="00EC1532" w:rsidRPr="001120C1" w:rsidRDefault="00EC1532" w:rsidP="00C02CC6">
            <w:pPr>
              <w:rPr>
                <w:b/>
              </w:rPr>
            </w:pPr>
            <w:r>
              <w:rPr>
                <w:b/>
              </w:rPr>
              <w:t>10.15am-12.30p</w:t>
            </w:r>
            <w:r w:rsidRPr="001120C1">
              <w:rPr>
                <w:b/>
              </w:rPr>
              <w:t>m</w:t>
            </w:r>
          </w:p>
        </w:tc>
        <w:tc>
          <w:tcPr>
            <w:tcW w:w="2387" w:type="dxa"/>
          </w:tcPr>
          <w:p w14:paraId="63B40ECF" w14:textId="77777777" w:rsidR="00EC1532" w:rsidRPr="005C1757" w:rsidRDefault="00EC1532" w:rsidP="00C02CC6">
            <w:r>
              <w:t>Group work, individual feedback on draft essays, campus tours, and ‘meet the Warwick University students’ sessions</w:t>
            </w:r>
          </w:p>
          <w:p w14:paraId="0DA8FC4F" w14:textId="77777777" w:rsidR="00EC1532" w:rsidRPr="008A65B3" w:rsidRDefault="00EC1532" w:rsidP="00C02CC6"/>
        </w:tc>
        <w:tc>
          <w:tcPr>
            <w:tcW w:w="4869" w:type="dxa"/>
          </w:tcPr>
          <w:p w14:paraId="26E425C3" w14:textId="77777777" w:rsidR="00EC1532" w:rsidRPr="008A65B3" w:rsidRDefault="00EC1532" w:rsidP="00C02CC6">
            <w:r>
              <w:t xml:space="preserve">The cohort are split in half. One half do workshops with writers about very aspects of writing craft e.g. use of narrative voice, how to tell a story etc. The other half see their tutors in turn in half hour sessions to receive feedback on their draft essays. When they are not seeing the tutors, they go on campus tours and have sessions where there is the opportunity to ask our Warwick student ambassadors questions about life at university. </w:t>
            </w:r>
          </w:p>
        </w:tc>
      </w:tr>
      <w:tr w:rsidR="00EC1532" w14:paraId="2C5AE2C5" w14:textId="77777777" w:rsidTr="00C02CC6">
        <w:tc>
          <w:tcPr>
            <w:tcW w:w="1238" w:type="dxa"/>
          </w:tcPr>
          <w:p w14:paraId="49123877" w14:textId="77777777" w:rsidR="00EC1532" w:rsidRDefault="00EC1532" w:rsidP="00C02CC6">
            <w:pPr>
              <w:rPr>
                <w:b/>
              </w:rPr>
            </w:pPr>
            <w:r>
              <w:rPr>
                <w:b/>
              </w:rPr>
              <w:t>12.30pm-1.15pm</w:t>
            </w:r>
          </w:p>
        </w:tc>
        <w:tc>
          <w:tcPr>
            <w:tcW w:w="2387" w:type="dxa"/>
          </w:tcPr>
          <w:p w14:paraId="5B0CFCA7" w14:textId="77777777" w:rsidR="00EC1532" w:rsidRPr="005C1757" w:rsidRDefault="00EC1532" w:rsidP="00C02CC6">
            <w:r>
              <w:t>Lunch (</w:t>
            </w:r>
            <w:r w:rsidRPr="00AC01C2">
              <w:t>Student Hub</w:t>
            </w:r>
            <w:r>
              <w:t>)</w:t>
            </w:r>
          </w:p>
        </w:tc>
        <w:tc>
          <w:tcPr>
            <w:tcW w:w="4869" w:type="dxa"/>
          </w:tcPr>
          <w:p w14:paraId="1C458131" w14:textId="77777777" w:rsidR="00EC1532" w:rsidRDefault="00EC1532" w:rsidP="00C02CC6">
            <w:r>
              <w:t>An</w:t>
            </w:r>
            <w:r w:rsidRPr="00A7252A">
              <w:t xml:space="preserve"> oppo</w:t>
            </w:r>
            <w:r>
              <w:t>rtunity to mingle with staff and student ambassadors and ask questions about university.</w:t>
            </w:r>
            <w:r w:rsidRPr="00A7252A">
              <w:t xml:space="preserve"> </w:t>
            </w:r>
          </w:p>
          <w:p w14:paraId="3179E535" w14:textId="77777777" w:rsidR="00EC1532" w:rsidRDefault="00EC1532" w:rsidP="00C02CC6"/>
        </w:tc>
      </w:tr>
      <w:tr w:rsidR="00EC1532" w14:paraId="1804A0D9" w14:textId="77777777" w:rsidTr="00C02CC6">
        <w:tc>
          <w:tcPr>
            <w:tcW w:w="1238" w:type="dxa"/>
          </w:tcPr>
          <w:p w14:paraId="35BA621B" w14:textId="77777777" w:rsidR="00EC1532" w:rsidRDefault="00EC1532" w:rsidP="00C02CC6">
            <w:pPr>
              <w:rPr>
                <w:b/>
              </w:rPr>
            </w:pPr>
            <w:r>
              <w:rPr>
                <w:b/>
              </w:rPr>
              <w:t>1.15pm-3.30pm</w:t>
            </w:r>
          </w:p>
        </w:tc>
        <w:tc>
          <w:tcPr>
            <w:tcW w:w="2387" w:type="dxa"/>
          </w:tcPr>
          <w:p w14:paraId="4A5264AC" w14:textId="77777777" w:rsidR="00EC1532" w:rsidRDefault="00EC1532" w:rsidP="00C02CC6">
            <w:r w:rsidRPr="00AC01C2">
              <w:t xml:space="preserve">Plenary (S0.11) – </w:t>
            </w:r>
            <w:r>
              <w:t>Essay writing discussion</w:t>
            </w:r>
          </w:p>
          <w:p w14:paraId="55ED0388" w14:textId="77777777" w:rsidR="00EC1532" w:rsidRDefault="00EC1532" w:rsidP="00C02CC6"/>
        </w:tc>
        <w:tc>
          <w:tcPr>
            <w:tcW w:w="4869" w:type="dxa"/>
          </w:tcPr>
          <w:p w14:paraId="00AD6B93" w14:textId="65A9084A" w:rsidR="00EC1532" w:rsidRDefault="00EC1532" w:rsidP="00C02CC6">
            <w:r>
              <w:t xml:space="preserve">The cohort are split in half again. But they do it the other way round. Those who were with the writer workshops in the morning get one to one feedback etc. in the afternoon and </w:t>
            </w:r>
            <w:r w:rsidR="00BB2540">
              <w:t>vice</w:t>
            </w:r>
            <w:r>
              <w:t xml:space="preserve"> versa. </w:t>
            </w:r>
          </w:p>
        </w:tc>
      </w:tr>
      <w:tr w:rsidR="00EC1532" w14:paraId="39F77BD1" w14:textId="77777777" w:rsidTr="00C02CC6">
        <w:tc>
          <w:tcPr>
            <w:tcW w:w="1238" w:type="dxa"/>
          </w:tcPr>
          <w:p w14:paraId="049B7263" w14:textId="77777777" w:rsidR="00EC1532" w:rsidRDefault="00EC1532" w:rsidP="00C02CC6">
            <w:pPr>
              <w:rPr>
                <w:b/>
              </w:rPr>
            </w:pPr>
            <w:r>
              <w:rPr>
                <w:b/>
              </w:rPr>
              <w:t>3.30pm-4pm</w:t>
            </w:r>
          </w:p>
        </w:tc>
        <w:tc>
          <w:tcPr>
            <w:tcW w:w="2387" w:type="dxa"/>
          </w:tcPr>
          <w:p w14:paraId="5A7FFEDE" w14:textId="77777777" w:rsidR="00EC1532" w:rsidRPr="00A7252A" w:rsidRDefault="00EC1532" w:rsidP="00C02CC6">
            <w:r>
              <w:t>Final Plenary (S0.11)</w:t>
            </w:r>
          </w:p>
        </w:tc>
        <w:tc>
          <w:tcPr>
            <w:tcW w:w="4869" w:type="dxa"/>
          </w:tcPr>
          <w:p w14:paraId="7B6163FF" w14:textId="77777777" w:rsidR="00EC1532" w:rsidRDefault="00EC1532" w:rsidP="00C02CC6">
            <w:r>
              <w:t>Wrap-up, evaluation, an explanation of the final essay submission process and further explanation about OYP.</w:t>
            </w:r>
          </w:p>
          <w:p w14:paraId="624631F5" w14:textId="77777777" w:rsidR="00EC1532" w:rsidRDefault="00EC1532" w:rsidP="00C02CC6">
            <w:pPr>
              <w:rPr>
                <w:b/>
              </w:rPr>
            </w:pPr>
          </w:p>
        </w:tc>
      </w:tr>
    </w:tbl>
    <w:p w14:paraId="6655C569" w14:textId="77777777" w:rsidR="00EC1532" w:rsidRPr="008A65B3" w:rsidRDefault="00EC1532" w:rsidP="00EC1532">
      <w:pPr>
        <w:rPr>
          <w:b/>
        </w:rPr>
      </w:pPr>
    </w:p>
    <w:p w14:paraId="5F08B9B2" w14:textId="77777777" w:rsidR="00FC3CAD" w:rsidRPr="00FC3CAD" w:rsidRDefault="00FC3CAD" w:rsidP="00707E74"/>
    <w:sectPr w:rsidR="00FC3CAD" w:rsidRPr="00FC3CAD" w:rsidSect="00472AA9">
      <w:footerReference w:type="default" r:id="rId32"/>
      <w:pgSz w:w="11906" w:h="16838"/>
      <w:pgMar w:top="1440" w:right="1440" w:bottom="1440"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915AC1" w16cid:durableId="1E184F87"/>
  <w16cid:commentId w16cid:paraId="6B19166F" w16cid:durableId="1E186860"/>
  <w16cid:commentId w16cid:paraId="154E48E4" w16cid:durableId="1E184F88"/>
  <w16cid:commentId w16cid:paraId="61499980" w16cid:durableId="1E184F89"/>
  <w16cid:commentId w16cid:paraId="7BF57127" w16cid:durableId="1E1878B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CBF180" w14:textId="77777777" w:rsidR="008174C7" w:rsidRDefault="008174C7" w:rsidP="0018162A">
      <w:r>
        <w:separator/>
      </w:r>
    </w:p>
  </w:endnote>
  <w:endnote w:type="continuationSeparator" w:id="0">
    <w:p w14:paraId="2E3D49E0" w14:textId="77777777" w:rsidR="008174C7" w:rsidRDefault="008174C7" w:rsidP="00181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7651274"/>
      <w:docPartObj>
        <w:docPartGallery w:val="Page Numbers (Bottom of Page)"/>
        <w:docPartUnique/>
      </w:docPartObj>
    </w:sdtPr>
    <w:sdtEndPr>
      <w:rPr>
        <w:noProof/>
      </w:rPr>
    </w:sdtEndPr>
    <w:sdtContent>
      <w:p w14:paraId="269BBC12" w14:textId="4931FA3A" w:rsidR="00F721AC" w:rsidRDefault="00F721AC">
        <w:pPr>
          <w:pStyle w:val="Footer"/>
          <w:jc w:val="right"/>
        </w:pPr>
        <w:r>
          <w:fldChar w:fldCharType="begin"/>
        </w:r>
        <w:r>
          <w:instrText xml:space="preserve"> PAGE   \* MERGEFORMAT </w:instrText>
        </w:r>
        <w:r>
          <w:fldChar w:fldCharType="separate"/>
        </w:r>
        <w:r>
          <w:rPr>
            <w:noProof/>
          </w:rPr>
          <w:t>17</w:t>
        </w:r>
        <w:r>
          <w:rPr>
            <w:noProof/>
          </w:rPr>
          <w:fldChar w:fldCharType="end"/>
        </w:r>
      </w:p>
    </w:sdtContent>
  </w:sdt>
  <w:p w14:paraId="1AF6468D" w14:textId="77777777" w:rsidR="00F721AC" w:rsidRDefault="00F721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7DD5ED" w14:textId="77777777" w:rsidR="008174C7" w:rsidRDefault="008174C7" w:rsidP="0018162A">
      <w:r>
        <w:separator/>
      </w:r>
    </w:p>
  </w:footnote>
  <w:footnote w:type="continuationSeparator" w:id="0">
    <w:p w14:paraId="30E52919" w14:textId="77777777" w:rsidR="008174C7" w:rsidRDefault="008174C7" w:rsidP="0018162A">
      <w:r>
        <w:continuationSeparator/>
      </w:r>
    </w:p>
  </w:footnote>
  <w:footnote w:id="1">
    <w:p w14:paraId="44C407CF" w14:textId="43ACDF53" w:rsidR="00FF1989" w:rsidRDefault="00FF1989" w:rsidP="00D818CB">
      <w:pPr>
        <w:pStyle w:val="FootnoteText"/>
      </w:pPr>
      <w:r>
        <w:rPr>
          <w:rStyle w:val="FootnoteReference"/>
        </w:rPr>
        <w:footnoteRef/>
      </w:r>
      <w:r>
        <w:t xml:space="preserve"> We select students on the basis of the school which they attend. So we work with schools who have below national average GCSE and A level results and above national average take up of free school meals. We then prioritise candidates whose parents have not been to university. </w:t>
      </w:r>
    </w:p>
  </w:footnote>
  <w:footnote w:id="2">
    <w:p w14:paraId="0A189649" w14:textId="77777777" w:rsidR="00FF1989" w:rsidRDefault="00FF1989" w:rsidP="007F48BB">
      <w:pPr>
        <w:pStyle w:val="FootnoteText"/>
      </w:pPr>
      <w:r>
        <w:rPr>
          <w:rStyle w:val="FootnoteReference"/>
        </w:rPr>
        <w:footnoteRef/>
      </w:r>
      <w:r>
        <w:t xml:space="preserve"> Rachel Aviv, ‘Revenge Killing’, </w:t>
      </w:r>
      <w:r w:rsidRPr="00045606">
        <w:rPr>
          <w:i/>
        </w:rPr>
        <w:t>New Yorker Magazine</w:t>
      </w:r>
      <w:r w:rsidRPr="00045606">
        <w:t xml:space="preserve"> </w:t>
      </w:r>
      <w:r>
        <w:t xml:space="preserve">, July 6, 2015 </w:t>
      </w:r>
      <w:hyperlink r:id="rId1" w:history="1">
        <w:r w:rsidRPr="000F2DF1">
          <w:rPr>
            <w:rStyle w:val="Hyperlink"/>
          </w:rPr>
          <w:t>http://www.newyorker.com/magazine/2015/07/06/revenge-killing</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F7638"/>
    <w:multiLevelType w:val="hybridMultilevel"/>
    <w:tmpl w:val="1ACA00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506434"/>
    <w:multiLevelType w:val="hybridMultilevel"/>
    <w:tmpl w:val="950A05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654EAE"/>
    <w:multiLevelType w:val="hybridMultilevel"/>
    <w:tmpl w:val="6C568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19312C"/>
    <w:multiLevelType w:val="hybridMultilevel"/>
    <w:tmpl w:val="2AC2A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8869DD"/>
    <w:multiLevelType w:val="hybridMultilevel"/>
    <w:tmpl w:val="E4309184"/>
    <w:lvl w:ilvl="0" w:tplc="201087D8">
      <w:start w:val="1"/>
      <w:numFmt w:val="bullet"/>
      <w:lvlText w:val="-"/>
      <w:lvlJc w:val="left"/>
      <w:pPr>
        <w:ind w:left="780" w:hanging="360"/>
      </w:pPr>
      <w:rPr>
        <w:rFonts w:ascii="Calibri" w:eastAsiaTheme="minorEastAsia" w:hAnsi="Calibri" w:cstheme="minorBidi"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1732940"/>
    <w:multiLevelType w:val="hybridMultilevel"/>
    <w:tmpl w:val="58D2F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5364AA"/>
    <w:multiLevelType w:val="hybridMultilevel"/>
    <w:tmpl w:val="98380D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686F7A"/>
    <w:multiLevelType w:val="hybridMultilevel"/>
    <w:tmpl w:val="F9C6D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2810F1"/>
    <w:multiLevelType w:val="hybridMultilevel"/>
    <w:tmpl w:val="45B0D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D06E54"/>
    <w:multiLevelType w:val="hybridMultilevel"/>
    <w:tmpl w:val="A8C8A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B0609E"/>
    <w:multiLevelType w:val="hybridMultilevel"/>
    <w:tmpl w:val="B936F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92022D"/>
    <w:multiLevelType w:val="hybridMultilevel"/>
    <w:tmpl w:val="3536BF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ADA5D32"/>
    <w:multiLevelType w:val="hybridMultilevel"/>
    <w:tmpl w:val="16B09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934C33"/>
    <w:multiLevelType w:val="hybridMultilevel"/>
    <w:tmpl w:val="0F5CB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21455B"/>
    <w:multiLevelType w:val="hybridMultilevel"/>
    <w:tmpl w:val="830843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167DD4"/>
    <w:multiLevelType w:val="hybridMultilevel"/>
    <w:tmpl w:val="1BA4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703435"/>
    <w:multiLevelType w:val="hybridMultilevel"/>
    <w:tmpl w:val="36D4F180"/>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65320CEB"/>
    <w:multiLevelType w:val="hybridMultilevel"/>
    <w:tmpl w:val="74BCC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2541EE"/>
    <w:multiLevelType w:val="hybridMultilevel"/>
    <w:tmpl w:val="02724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6C1259"/>
    <w:multiLevelType w:val="hybridMultilevel"/>
    <w:tmpl w:val="6E0644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E8D667C"/>
    <w:multiLevelType w:val="hybridMultilevel"/>
    <w:tmpl w:val="B31CAD0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AE29B9"/>
    <w:multiLevelType w:val="hybridMultilevel"/>
    <w:tmpl w:val="E5081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EB123A"/>
    <w:multiLevelType w:val="hybridMultilevel"/>
    <w:tmpl w:val="566A8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002E58"/>
    <w:multiLevelType w:val="hybridMultilevel"/>
    <w:tmpl w:val="26EA6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9874D7"/>
    <w:multiLevelType w:val="hybridMultilevel"/>
    <w:tmpl w:val="4298372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22"/>
  </w:num>
  <w:num w:numId="3">
    <w:abstractNumId w:val="5"/>
  </w:num>
  <w:num w:numId="4">
    <w:abstractNumId w:val="20"/>
  </w:num>
  <w:num w:numId="5">
    <w:abstractNumId w:val="18"/>
  </w:num>
  <w:num w:numId="6">
    <w:abstractNumId w:val="14"/>
  </w:num>
  <w:num w:numId="7">
    <w:abstractNumId w:val="11"/>
  </w:num>
  <w:num w:numId="8">
    <w:abstractNumId w:val="13"/>
  </w:num>
  <w:num w:numId="9">
    <w:abstractNumId w:val="24"/>
  </w:num>
  <w:num w:numId="10">
    <w:abstractNumId w:val="1"/>
  </w:num>
  <w:num w:numId="11">
    <w:abstractNumId w:val="6"/>
  </w:num>
  <w:num w:numId="12">
    <w:abstractNumId w:val="16"/>
  </w:num>
  <w:num w:numId="13">
    <w:abstractNumId w:val="12"/>
  </w:num>
  <w:num w:numId="14">
    <w:abstractNumId w:val="7"/>
  </w:num>
  <w:num w:numId="15">
    <w:abstractNumId w:val="9"/>
  </w:num>
  <w:num w:numId="16">
    <w:abstractNumId w:val="15"/>
  </w:num>
  <w:num w:numId="17">
    <w:abstractNumId w:val="0"/>
  </w:num>
  <w:num w:numId="18">
    <w:abstractNumId w:val="21"/>
  </w:num>
  <w:num w:numId="19">
    <w:abstractNumId w:val="3"/>
  </w:num>
  <w:num w:numId="20">
    <w:abstractNumId w:val="17"/>
  </w:num>
  <w:num w:numId="21">
    <w:abstractNumId w:val="23"/>
  </w:num>
  <w:num w:numId="22">
    <w:abstractNumId w:val="10"/>
  </w:num>
  <w:num w:numId="23">
    <w:abstractNumId w:val="8"/>
  </w:num>
  <w:num w:numId="24">
    <w:abstractNumId w:val="2"/>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62A"/>
    <w:rsid w:val="00087A94"/>
    <w:rsid w:val="000924C2"/>
    <w:rsid w:val="000A6ED9"/>
    <w:rsid w:val="000B48D3"/>
    <w:rsid w:val="000C6349"/>
    <w:rsid w:val="000D1ED8"/>
    <w:rsid w:val="000D2D5F"/>
    <w:rsid w:val="000D5B1B"/>
    <w:rsid w:val="000F01C2"/>
    <w:rsid w:val="0011669B"/>
    <w:rsid w:val="00117C0E"/>
    <w:rsid w:val="00173489"/>
    <w:rsid w:val="00180C03"/>
    <w:rsid w:val="0018162A"/>
    <w:rsid w:val="001A132D"/>
    <w:rsid w:val="001B657A"/>
    <w:rsid w:val="001B74C2"/>
    <w:rsid w:val="001D5D39"/>
    <w:rsid w:val="001F5B29"/>
    <w:rsid w:val="00211462"/>
    <w:rsid w:val="002414EA"/>
    <w:rsid w:val="002C7BBA"/>
    <w:rsid w:val="002F768E"/>
    <w:rsid w:val="003006FF"/>
    <w:rsid w:val="003442A8"/>
    <w:rsid w:val="00376E79"/>
    <w:rsid w:val="00382A53"/>
    <w:rsid w:val="003C3646"/>
    <w:rsid w:val="00412484"/>
    <w:rsid w:val="00416B23"/>
    <w:rsid w:val="004337B3"/>
    <w:rsid w:val="00467B71"/>
    <w:rsid w:val="00472AA9"/>
    <w:rsid w:val="004743D7"/>
    <w:rsid w:val="004D1D4B"/>
    <w:rsid w:val="004D3D46"/>
    <w:rsid w:val="004D4A36"/>
    <w:rsid w:val="004F1823"/>
    <w:rsid w:val="00534A18"/>
    <w:rsid w:val="005627C1"/>
    <w:rsid w:val="00573F19"/>
    <w:rsid w:val="00583B52"/>
    <w:rsid w:val="00591FBE"/>
    <w:rsid w:val="005A170A"/>
    <w:rsid w:val="005A79C6"/>
    <w:rsid w:val="005B2B3A"/>
    <w:rsid w:val="005C6BBF"/>
    <w:rsid w:val="005F5560"/>
    <w:rsid w:val="00624226"/>
    <w:rsid w:val="006E3CC9"/>
    <w:rsid w:val="00707E74"/>
    <w:rsid w:val="00717482"/>
    <w:rsid w:val="00793E6B"/>
    <w:rsid w:val="007C03B2"/>
    <w:rsid w:val="007D4013"/>
    <w:rsid w:val="007F48BB"/>
    <w:rsid w:val="00806813"/>
    <w:rsid w:val="008174C7"/>
    <w:rsid w:val="0082576D"/>
    <w:rsid w:val="008912FE"/>
    <w:rsid w:val="008B08CF"/>
    <w:rsid w:val="008C2A88"/>
    <w:rsid w:val="008D47B4"/>
    <w:rsid w:val="00924C13"/>
    <w:rsid w:val="009B2126"/>
    <w:rsid w:val="009F3F3A"/>
    <w:rsid w:val="00A01270"/>
    <w:rsid w:val="00A03BF6"/>
    <w:rsid w:val="00A21EBC"/>
    <w:rsid w:val="00A35DC8"/>
    <w:rsid w:val="00A64620"/>
    <w:rsid w:val="00AE066A"/>
    <w:rsid w:val="00AE2A50"/>
    <w:rsid w:val="00B0416E"/>
    <w:rsid w:val="00B52989"/>
    <w:rsid w:val="00B8706F"/>
    <w:rsid w:val="00BB2540"/>
    <w:rsid w:val="00C01A26"/>
    <w:rsid w:val="00C02CC6"/>
    <w:rsid w:val="00C03779"/>
    <w:rsid w:val="00C15AC7"/>
    <w:rsid w:val="00C216FA"/>
    <w:rsid w:val="00C345EC"/>
    <w:rsid w:val="00C478C0"/>
    <w:rsid w:val="00CD6F43"/>
    <w:rsid w:val="00CF013E"/>
    <w:rsid w:val="00D107C1"/>
    <w:rsid w:val="00D13D73"/>
    <w:rsid w:val="00D21E73"/>
    <w:rsid w:val="00D41481"/>
    <w:rsid w:val="00D818CB"/>
    <w:rsid w:val="00D81B06"/>
    <w:rsid w:val="00DA203B"/>
    <w:rsid w:val="00DB646D"/>
    <w:rsid w:val="00DC6C43"/>
    <w:rsid w:val="00E02F02"/>
    <w:rsid w:val="00E63647"/>
    <w:rsid w:val="00E673F8"/>
    <w:rsid w:val="00EC1532"/>
    <w:rsid w:val="00F721AC"/>
    <w:rsid w:val="00F92C8F"/>
    <w:rsid w:val="00F969FA"/>
    <w:rsid w:val="00FA0C9C"/>
    <w:rsid w:val="00FA700D"/>
    <w:rsid w:val="00FC3CAD"/>
    <w:rsid w:val="00FE76A1"/>
    <w:rsid w:val="00FF1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1AE63B"/>
  <w15:chartTrackingRefBased/>
  <w15:docId w15:val="{73A2E29E-ADF8-499D-B78C-919CC3AE5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162A"/>
    <w:rPr>
      <w:rFonts w:asciiTheme="minorHAnsi" w:eastAsiaTheme="minorEastAsia" w:hAnsiTheme="minorHAnsi" w:cstheme="minorBidi"/>
      <w:sz w:val="24"/>
      <w:szCs w:val="24"/>
    </w:rPr>
  </w:style>
  <w:style w:type="paragraph" w:styleId="Heading1">
    <w:name w:val="heading 1"/>
    <w:basedOn w:val="Normal"/>
    <w:next w:val="Normal"/>
    <w:link w:val="Heading1Char"/>
    <w:uiPriority w:val="9"/>
    <w:qFormat/>
    <w:rsid w:val="000D2D5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162A"/>
    <w:rPr>
      <w:color w:val="0563C1" w:themeColor="hyperlink"/>
      <w:u w:val="single"/>
    </w:rPr>
  </w:style>
  <w:style w:type="paragraph" w:styleId="FootnoteText">
    <w:name w:val="footnote text"/>
    <w:basedOn w:val="Normal"/>
    <w:link w:val="FootnoteTextChar"/>
    <w:uiPriority w:val="99"/>
    <w:semiHidden/>
    <w:unhideWhenUsed/>
    <w:rsid w:val="0018162A"/>
    <w:rPr>
      <w:sz w:val="20"/>
      <w:szCs w:val="20"/>
    </w:rPr>
  </w:style>
  <w:style w:type="character" w:customStyle="1" w:styleId="FootnoteTextChar">
    <w:name w:val="Footnote Text Char"/>
    <w:basedOn w:val="DefaultParagraphFont"/>
    <w:link w:val="FootnoteText"/>
    <w:uiPriority w:val="99"/>
    <w:semiHidden/>
    <w:rsid w:val="0018162A"/>
    <w:rPr>
      <w:rFonts w:asciiTheme="minorHAnsi" w:eastAsiaTheme="minorEastAsia" w:hAnsiTheme="minorHAnsi" w:cstheme="minorBidi"/>
    </w:rPr>
  </w:style>
  <w:style w:type="character" w:styleId="FootnoteReference">
    <w:name w:val="footnote reference"/>
    <w:basedOn w:val="DefaultParagraphFont"/>
    <w:uiPriority w:val="99"/>
    <w:semiHidden/>
    <w:unhideWhenUsed/>
    <w:rsid w:val="0018162A"/>
    <w:rPr>
      <w:vertAlign w:val="superscript"/>
    </w:rPr>
  </w:style>
  <w:style w:type="paragraph" w:styleId="ListParagraph">
    <w:name w:val="List Paragraph"/>
    <w:basedOn w:val="Normal"/>
    <w:uiPriority w:val="34"/>
    <w:qFormat/>
    <w:rsid w:val="00376E79"/>
    <w:pPr>
      <w:ind w:left="720"/>
      <w:contextualSpacing/>
    </w:pPr>
  </w:style>
  <w:style w:type="paragraph" w:styleId="BodyText">
    <w:name w:val="Body Text"/>
    <w:basedOn w:val="Normal"/>
    <w:link w:val="BodyTextChar"/>
    <w:uiPriority w:val="99"/>
    <w:semiHidden/>
    <w:unhideWhenUsed/>
    <w:rsid w:val="00D81B06"/>
    <w:pPr>
      <w:spacing w:after="120"/>
    </w:pPr>
  </w:style>
  <w:style w:type="character" w:customStyle="1" w:styleId="BodyTextChar">
    <w:name w:val="Body Text Char"/>
    <w:basedOn w:val="DefaultParagraphFont"/>
    <w:link w:val="BodyText"/>
    <w:uiPriority w:val="99"/>
    <w:semiHidden/>
    <w:rsid w:val="00D81B06"/>
    <w:rPr>
      <w:rFonts w:asciiTheme="minorHAnsi" w:eastAsiaTheme="minorEastAsia" w:hAnsiTheme="minorHAnsi" w:cstheme="minorBidi"/>
      <w:sz w:val="24"/>
      <w:szCs w:val="24"/>
    </w:rPr>
  </w:style>
  <w:style w:type="character" w:styleId="CommentReference">
    <w:name w:val="annotation reference"/>
    <w:basedOn w:val="DefaultParagraphFont"/>
    <w:uiPriority w:val="99"/>
    <w:semiHidden/>
    <w:unhideWhenUsed/>
    <w:rsid w:val="00C03779"/>
    <w:rPr>
      <w:sz w:val="16"/>
      <w:szCs w:val="16"/>
    </w:rPr>
  </w:style>
  <w:style w:type="paragraph" w:styleId="CommentText">
    <w:name w:val="annotation text"/>
    <w:basedOn w:val="Normal"/>
    <w:link w:val="CommentTextChar"/>
    <w:uiPriority w:val="99"/>
    <w:semiHidden/>
    <w:unhideWhenUsed/>
    <w:rsid w:val="00C03779"/>
    <w:rPr>
      <w:sz w:val="20"/>
      <w:szCs w:val="20"/>
    </w:rPr>
  </w:style>
  <w:style w:type="character" w:customStyle="1" w:styleId="CommentTextChar">
    <w:name w:val="Comment Text Char"/>
    <w:basedOn w:val="DefaultParagraphFont"/>
    <w:link w:val="CommentText"/>
    <w:uiPriority w:val="99"/>
    <w:semiHidden/>
    <w:rsid w:val="00C03779"/>
    <w:rPr>
      <w:rFonts w:asciiTheme="minorHAnsi" w:eastAsiaTheme="minorEastAsia" w:hAnsiTheme="minorHAnsi" w:cstheme="minorBidi"/>
    </w:rPr>
  </w:style>
  <w:style w:type="paragraph" w:styleId="CommentSubject">
    <w:name w:val="annotation subject"/>
    <w:basedOn w:val="CommentText"/>
    <w:next w:val="CommentText"/>
    <w:link w:val="CommentSubjectChar"/>
    <w:uiPriority w:val="99"/>
    <w:semiHidden/>
    <w:unhideWhenUsed/>
    <w:rsid w:val="00C03779"/>
    <w:rPr>
      <w:b/>
      <w:bCs/>
    </w:rPr>
  </w:style>
  <w:style w:type="character" w:customStyle="1" w:styleId="CommentSubjectChar">
    <w:name w:val="Comment Subject Char"/>
    <w:basedOn w:val="CommentTextChar"/>
    <w:link w:val="CommentSubject"/>
    <w:uiPriority w:val="99"/>
    <w:semiHidden/>
    <w:rsid w:val="00C03779"/>
    <w:rPr>
      <w:rFonts w:asciiTheme="minorHAnsi" w:eastAsiaTheme="minorEastAsia" w:hAnsiTheme="minorHAnsi" w:cstheme="minorBidi"/>
      <w:b/>
      <w:bCs/>
    </w:rPr>
  </w:style>
  <w:style w:type="paragraph" w:styleId="BalloonText">
    <w:name w:val="Balloon Text"/>
    <w:basedOn w:val="Normal"/>
    <w:link w:val="BalloonTextChar"/>
    <w:uiPriority w:val="99"/>
    <w:semiHidden/>
    <w:unhideWhenUsed/>
    <w:rsid w:val="00C037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3779"/>
    <w:rPr>
      <w:rFonts w:ascii="Segoe UI" w:eastAsiaTheme="minorEastAsia" w:hAnsi="Segoe UI" w:cs="Segoe UI"/>
      <w:sz w:val="18"/>
      <w:szCs w:val="18"/>
    </w:rPr>
  </w:style>
  <w:style w:type="table" w:styleId="TableGrid">
    <w:name w:val="Table Grid"/>
    <w:basedOn w:val="TableNormal"/>
    <w:uiPriority w:val="59"/>
    <w:rsid w:val="007F4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E76A1"/>
    <w:rPr>
      <w:color w:val="954F72" w:themeColor="followedHyperlink"/>
      <w:u w:val="single"/>
    </w:rPr>
  </w:style>
  <w:style w:type="paragraph" w:styleId="NormalWeb">
    <w:name w:val="Normal (Web)"/>
    <w:basedOn w:val="Normal"/>
    <w:uiPriority w:val="99"/>
    <w:semiHidden/>
    <w:unhideWhenUsed/>
    <w:rsid w:val="004D3D46"/>
    <w:rPr>
      <w:rFonts w:ascii="Times New Roman" w:eastAsiaTheme="minorHAnsi" w:hAnsi="Times New Roman" w:cs="Times New Roman"/>
      <w:lang w:eastAsia="en-GB"/>
    </w:rPr>
  </w:style>
  <w:style w:type="character" w:customStyle="1" w:styleId="UnresolvedMention">
    <w:name w:val="Unresolved Mention"/>
    <w:basedOn w:val="DefaultParagraphFont"/>
    <w:uiPriority w:val="99"/>
    <w:semiHidden/>
    <w:unhideWhenUsed/>
    <w:rsid w:val="00117C0E"/>
    <w:rPr>
      <w:color w:val="808080"/>
      <w:shd w:val="clear" w:color="auto" w:fill="E6E6E6"/>
    </w:rPr>
  </w:style>
  <w:style w:type="character" w:customStyle="1" w:styleId="Heading1Char">
    <w:name w:val="Heading 1 Char"/>
    <w:basedOn w:val="DefaultParagraphFont"/>
    <w:link w:val="Heading1"/>
    <w:uiPriority w:val="9"/>
    <w:rsid w:val="000D2D5F"/>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F721AC"/>
    <w:pPr>
      <w:tabs>
        <w:tab w:val="center" w:pos="4513"/>
        <w:tab w:val="right" w:pos="9026"/>
      </w:tabs>
    </w:pPr>
  </w:style>
  <w:style w:type="character" w:customStyle="1" w:styleId="HeaderChar">
    <w:name w:val="Header Char"/>
    <w:basedOn w:val="DefaultParagraphFont"/>
    <w:link w:val="Header"/>
    <w:uiPriority w:val="99"/>
    <w:rsid w:val="00F721AC"/>
    <w:rPr>
      <w:rFonts w:asciiTheme="minorHAnsi" w:eastAsiaTheme="minorEastAsia" w:hAnsiTheme="minorHAnsi" w:cstheme="minorBidi"/>
      <w:sz w:val="24"/>
      <w:szCs w:val="24"/>
    </w:rPr>
  </w:style>
  <w:style w:type="paragraph" w:styleId="Footer">
    <w:name w:val="footer"/>
    <w:basedOn w:val="Normal"/>
    <w:link w:val="FooterChar"/>
    <w:uiPriority w:val="99"/>
    <w:unhideWhenUsed/>
    <w:rsid w:val="00F721AC"/>
    <w:pPr>
      <w:tabs>
        <w:tab w:val="center" w:pos="4513"/>
        <w:tab w:val="right" w:pos="9026"/>
      </w:tabs>
    </w:pPr>
  </w:style>
  <w:style w:type="character" w:customStyle="1" w:styleId="FooterChar">
    <w:name w:val="Footer Char"/>
    <w:basedOn w:val="DefaultParagraphFont"/>
    <w:link w:val="Footer"/>
    <w:uiPriority w:val="99"/>
    <w:rsid w:val="00F721AC"/>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617823">
      <w:bodyDiv w:val="1"/>
      <w:marLeft w:val="0"/>
      <w:marRight w:val="0"/>
      <w:marTop w:val="0"/>
      <w:marBottom w:val="0"/>
      <w:divBdr>
        <w:top w:val="none" w:sz="0" w:space="0" w:color="auto"/>
        <w:left w:val="none" w:sz="0" w:space="0" w:color="auto"/>
        <w:bottom w:val="none" w:sz="0" w:space="0" w:color="auto"/>
        <w:right w:val="none" w:sz="0" w:space="0" w:color="auto"/>
      </w:divBdr>
    </w:div>
    <w:div w:id="738092620">
      <w:bodyDiv w:val="1"/>
      <w:marLeft w:val="0"/>
      <w:marRight w:val="0"/>
      <w:marTop w:val="0"/>
      <w:marBottom w:val="0"/>
      <w:divBdr>
        <w:top w:val="none" w:sz="0" w:space="0" w:color="auto"/>
        <w:left w:val="none" w:sz="0" w:space="0" w:color="auto"/>
        <w:bottom w:val="none" w:sz="0" w:space="0" w:color="auto"/>
        <w:right w:val="none" w:sz="0" w:space="0" w:color="auto"/>
      </w:divBdr>
    </w:div>
    <w:div w:id="1031608359">
      <w:bodyDiv w:val="1"/>
      <w:marLeft w:val="0"/>
      <w:marRight w:val="0"/>
      <w:marTop w:val="0"/>
      <w:marBottom w:val="0"/>
      <w:divBdr>
        <w:top w:val="none" w:sz="0" w:space="0" w:color="auto"/>
        <w:left w:val="none" w:sz="0" w:space="0" w:color="auto"/>
        <w:bottom w:val="none" w:sz="0" w:space="0" w:color="auto"/>
        <w:right w:val="none" w:sz="0" w:space="0" w:color="auto"/>
      </w:divBdr>
    </w:div>
    <w:div w:id="1788550414">
      <w:bodyDiv w:val="1"/>
      <w:marLeft w:val="0"/>
      <w:marRight w:val="0"/>
      <w:marTop w:val="0"/>
      <w:marBottom w:val="0"/>
      <w:divBdr>
        <w:top w:val="none" w:sz="0" w:space="0" w:color="auto"/>
        <w:left w:val="none" w:sz="0" w:space="0" w:color="auto"/>
        <w:bottom w:val="none" w:sz="0" w:space="0" w:color="auto"/>
        <w:right w:val="none" w:sz="0" w:space="0" w:color="auto"/>
      </w:divBdr>
    </w:div>
    <w:div w:id="179374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wellfoundation.com/the-orwell-youth-prize/" TargetMode="External"/><Relationship Id="rId13" Type="http://schemas.openxmlformats.org/officeDocument/2006/relationships/hyperlink" Target="https://www.newyorker.com/news/news-desk/a-death-sentence-overturned-in-louisiana" TargetMode="External"/><Relationship Id="rId18" Type="http://schemas.openxmlformats.org/officeDocument/2006/relationships/hyperlink" Target="https://www.orwellfoundation.com/the-orwell-youth-prize/abouttheyouthprize/previous-winners-youth/" TargetMode="External"/><Relationship Id="rId26" Type="http://schemas.openxmlformats.org/officeDocument/2006/relationships/hyperlink" Target="https://www.manchestereveningnews.co.uk/news/greater-manchester-news/can-ever-end-homelessness-manchester-13051592" TargetMode="External"/><Relationship Id="rId3" Type="http://schemas.openxmlformats.org/officeDocument/2006/relationships/settings" Target="settings.xml"/><Relationship Id="rId21" Type="http://schemas.openxmlformats.org/officeDocument/2006/relationships/hyperlink" Target="https://www.newyorker.com/magazine/2015/07/06/revenge-killing" TargetMode="External"/><Relationship Id="rId34" Type="http://schemas.openxmlformats.org/officeDocument/2006/relationships/theme" Target="theme/theme1.xml"/><Relationship Id="rId7" Type="http://schemas.openxmlformats.org/officeDocument/2006/relationships/hyperlink" Target="http://www2.warwick.ac.uk/fac/soc/law/research/centres/chrp/writingwrongs" TargetMode="External"/><Relationship Id="rId12" Type="http://schemas.openxmlformats.org/officeDocument/2006/relationships/hyperlink" Target="https://www.newyorker.com/magazine/2015/07/06/revenge-killing" TargetMode="External"/><Relationship Id="rId17" Type="http://schemas.openxmlformats.org/officeDocument/2006/relationships/hyperlink" Target="https://www.theguardian.com/uk-news/2018/jan/28/ft-presidents-club-scoop-attitudes-changed" TargetMode="External"/><Relationship Id="rId25" Type="http://schemas.openxmlformats.org/officeDocument/2006/relationships/hyperlink" Target="https://www.theguardian.com/global-development/2016/dec/08/madagascar-152m-vanilla-industry-soured-child-labour-poverty"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ft.com/content/075d679e-0033-11e8-9650-9c0ad2d7c5b5" TargetMode="External"/><Relationship Id="rId20" Type="http://schemas.openxmlformats.org/officeDocument/2006/relationships/hyperlink" Target="https://lacuna.org.uk/migration/smuggled-exploited-human-trafficking-refugees/" TargetMode="External"/><Relationship Id="rId29" Type="http://schemas.openxmlformats.org/officeDocument/2006/relationships/hyperlink" Target="http://bekindrewrite.com/2011/09/09/the-7-narrator-types-and-you-thought-there-were-only-tw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arwick.ac.uk/fac/soc/law/research/centres/chrp/writingwrongs/schools/resources" TargetMode="External"/><Relationship Id="rId24" Type="http://schemas.openxmlformats.org/officeDocument/2006/relationships/hyperlink" Target="https://lacuna.org.uk/food-and-health/how-mental-health-services-fail-young-people-and-what-can-be-done-about-it/"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pressgazette.co.uk/top-scoops-british-journalism-all-time-thalidomide-sunday-times-1972/" TargetMode="External"/><Relationship Id="rId23" Type="http://schemas.openxmlformats.org/officeDocument/2006/relationships/hyperlink" Target="https://lacuna.org.uk/food-and-health/the-foodbank-dilemma/" TargetMode="External"/><Relationship Id="rId28" Type="http://schemas.openxmlformats.org/officeDocument/2006/relationships/hyperlink" Target="https://warwick.ac.uk/fac/soc/law/research/centres/chrp/writingwrongs/schools/resources" TargetMode="External"/><Relationship Id="rId10" Type="http://schemas.openxmlformats.org/officeDocument/2006/relationships/hyperlink" Target="http://www.lacuna.org.uk/" TargetMode="External"/><Relationship Id="rId19" Type="http://schemas.openxmlformats.org/officeDocument/2006/relationships/hyperlink" Target="https://www.orwellfoundation.com/the-orwell-youth-prize/abouttheyouthprize/previous-winners-youth/2017-winners-2/different-yasmin-omahoney/" TargetMode="External"/><Relationship Id="rId31"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J.Harrison.3@warwick.ac.uk" TargetMode="External"/><Relationship Id="rId14" Type="http://schemas.openxmlformats.org/officeDocument/2006/relationships/hyperlink" Target="https://www.nytimes.com/2017/10/05/us/harvey-weinstein-harassment-allegations.html" TargetMode="External"/><Relationship Id="rId22" Type="http://schemas.openxmlformats.org/officeDocument/2006/relationships/hyperlink" Target="http://www.bbc.co.uk/news/health-18900803" TargetMode="External"/><Relationship Id="rId27" Type="http://schemas.openxmlformats.org/officeDocument/2006/relationships/hyperlink" Target="http://www.billybriggs.co.uk/pursued-by-prejudice.html" TargetMode="External"/><Relationship Id="rId30" Type="http://schemas.openxmlformats.org/officeDocument/2006/relationships/hyperlink" Target="https://www.nownovel.com/blog/major-narrator-types/" TargetMode="External"/><Relationship Id="rId35"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www.newyorker.com/magazine/2015/07/06/revenge-kill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85ECB9A0</Template>
  <TotalTime>38</TotalTime>
  <Pages>17</Pages>
  <Words>6447</Words>
  <Characters>36748</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43109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James</dc:creator>
  <cp:keywords/>
  <dc:description/>
  <cp:lastModifiedBy>Harrison, James</cp:lastModifiedBy>
  <cp:revision>5</cp:revision>
  <cp:lastPrinted>2018-02-02T17:21:00Z</cp:lastPrinted>
  <dcterms:created xsi:type="dcterms:W3CDTF">2018-01-29T09:39:00Z</dcterms:created>
  <dcterms:modified xsi:type="dcterms:W3CDTF">2018-02-06T11:11:00Z</dcterms:modified>
</cp:coreProperties>
</file>