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D71D34" w14:textId="2E6C2EEA" w:rsidR="00B33DD9" w:rsidRPr="00AD783A" w:rsidRDefault="00807CB3" w:rsidP="00B33DD9">
      <w:pPr>
        <w:spacing w:line="276" w:lineRule="auto"/>
        <w:jc w:val="center"/>
        <w:rPr>
          <w:b/>
          <w:bCs/>
        </w:rPr>
      </w:pPr>
      <w:r w:rsidRPr="00AD783A">
        <w:rPr>
          <w:b/>
          <w:bCs/>
        </w:rPr>
        <w:t>BRITISH ASSOCIATION OF COMPARATIVE LAW</w:t>
      </w:r>
    </w:p>
    <w:p w14:paraId="46883A64" w14:textId="19250BFC" w:rsidR="00B33DD9" w:rsidRPr="00B33DD9" w:rsidRDefault="00807CB3" w:rsidP="00B33DD9">
      <w:pPr>
        <w:spacing w:line="276" w:lineRule="auto"/>
        <w:jc w:val="center"/>
      </w:pPr>
      <w:r w:rsidRPr="00B33DD9">
        <w:t>POSTGRADUATE WORKSHOP ON COMPARATIVE LAW</w:t>
      </w:r>
    </w:p>
    <w:p w14:paraId="6C22A463" w14:textId="366E3F21" w:rsidR="00B33DD9" w:rsidRDefault="00D64FB5" w:rsidP="00B33DD9">
      <w:pPr>
        <w:spacing w:line="276" w:lineRule="auto"/>
        <w:jc w:val="center"/>
      </w:pPr>
      <w:r>
        <w:t>2-3 May 2023</w:t>
      </w:r>
    </w:p>
    <w:p w14:paraId="3E78A131" w14:textId="771F6968" w:rsidR="00D64FB5" w:rsidRPr="00B33DD9" w:rsidRDefault="00D64FB5" w:rsidP="00B33DD9">
      <w:pPr>
        <w:spacing w:line="276" w:lineRule="auto"/>
        <w:jc w:val="center"/>
      </w:pPr>
      <w:r>
        <w:t xml:space="preserve">University of Warwick </w:t>
      </w:r>
    </w:p>
    <w:p w14:paraId="4AE4CBF1" w14:textId="77777777" w:rsidR="00807CB3" w:rsidRDefault="00807CB3" w:rsidP="00B33DD9">
      <w:pPr>
        <w:spacing w:line="276" w:lineRule="auto"/>
        <w:jc w:val="center"/>
        <w:rPr>
          <w:b/>
          <w:bCs/>
        </w:rPr>
      </w:pPr>
    </w:p>
    <w:p w14:paraId="52846B38" w14:textId="3D4994F8" w:rsidR="00B33DD9" w:rsidRPr="00B33DD9" w:rsidRDefault="00B33DD9" w:rsidP="00B33DD9">
      <w:pPr>
        <w:spacing w:line="276" w:lineRule="auto"/>
        <w:jc w:val="center"/>
        <w:rPr>
          <w:b/>
          <w:bCs/>
        </w:rPr>
      </w:pPr>
      <w:r w:rsidRPr="00B33DD9">
        <w:rPr>
          <w:b/>
          <w:bCs/>
        </w:rPr>
        <w:t>Call for Papers</w:t>
      </w:r>
    </w:p>
    <w:p w14:paraId="6DD29E6D" w14:textId="77777777" w:rsidR="00B33DD9" w:rsidRPr="00B33DD9" w:rsidRDefault="00B33DD9" w:rsidP="00B33DD9">
      <w:pPr>
        <w:spacing w:line="276" w:lineRule="auto"/>
      </w:pPr>
    </w:p>
    <w:p w14:paraId="6F013AB3" w14:textId="5126D131" w:rsidR="00B33DD9" w:rsidRDefault="00B33DD9" w:rsidP="00B33DD9">
      <w:pPr>
        <w:spacing w:line="276" w:lineRule="auto"/>
        <w:jc w:val="both"/>
      </w:pPr>
      <w:r>
        <w:t>The Warwick Law School</w:t>
      </w:r>
      <w:r w:rsidR="00DE7CE8">
        <w:t>, University of Warwick,</w:t>
      </w:r>
      <w:r>
        <w:t xml:space="preserve"> is pleased to host the 2023 </w:t>
      </w:r>
      <w:r w:rsidRPr="00B33DD9">
        <w:t>British Association of Comparative Law (BACL)</w:t>
      </w:r>
      <w:r>
        <w:t xml:space="preserve"> annual postgraduate workshop. </w:t>
      </w:r>
      <w:r w:rsidRPr="00B33DD9">
        <w:t xml:space="preserve">The </w:t>
      </w:r>
      <w:r>
        <w:t>w</w:t>
      </w:r>
      <w:r w:rsidRPr="00B33DD9">
        <w:t>orkshop</w:t>
      </w:r>
      <w:r>
        <w:t xml:space="preserve"> </w:t>
      </w:r>
      <w:r w:rsidRPr="00B33DD9">
        <w:t xml:space="preserve">is open to PhD candidates </w:t>
      </w:r>
      <w:r>
        <w:t xml:space="preserve">at any stage of their research, </w:t>
      </w:r>
      <w:r w:rsidRPr="00B33DD9">
        <w:t xml:space="preserve">from </w:t>
      </w:r>
      <w:r>
        <w:t xml:space="preserve">any </w:t>
      </w:r>
      <w:r w:rsidRPr="00B33DD9">
        <w:t>part</w:t>
      </w:r>
      <w:r>
        <w:t xml:space="preserve"> </w:t>
      </w:r>
      <w:r w:rsidRPr="00B33DD9">
        <w:t>of the world</w:t>
      </w:r>
      <w:r>
        <w:t>,</w:t>
      </w:r>
      <w:r w:rsidRPr="00B33DD9">
        <w:t xml:space="preserve"> </w:t>
      </w:r>
      <w:r>
        <w:t xml:space="preserve">who work on any aspect </w:t>
      </w:r>
      <w:r w:rsidRPr="00B33DD9">
        <w:t xml:space="preserve">of </w:t>
      </w:r>
      <w:r w:rsidRPr="00501A15">
        <w:t>Comparative Law. The event will be held over two half</w:t>
      </w:r>
      <w:r w:rsidR="00D64FB5" w:rsidRPr="00501A15">
        <w:t>-</w:t>
      </w:r>
      <w:r w:rsidRPr="00501A15">
        <w:t>days</w:t>
      </w:r>
      <w:r w:rsidR="00D64FB5" w:rsidRPr="00501A15">
        <w:t xml:space="preserve">: </w:t>
      </w:r>
      <w:r w:rsidR="004662F8">
        <w:t xml:space="preserve">the </w:t>
      </w:r>
      <w:r w:rsidRPr="00501A15">
        <w:t xml:space="preserve">afternoon </w:t>
      </w:r>
      <w:r w:rsidR="0099414F">
        <w:t xml:space="preserve">of Tuesday </w:t>
      </w:r>
      <w:r w:rsidR="00D64FB5" w:rsidRPr="00501A15">
        <w:t>2 May</w:t>
      </w:r>
      <w:r w:rsidR="0099414F">
        <w:t>,</w:t>
      </w:r>
      <w:r w:rsidR="00D64FB5" w:rsidRPr="00501A15">
        <w:t xml:space="preserve"> </w:t>
      </w:r>
      <w:r w:rsidRPr="00501A15">
        <w:t xml:space="preserve">and </w:t>
      </w:r>
      <w:r w:rsidR="004662F8">
        <w:t xml:space="preserve">the </w:t>
      </w:r>
      <w:r w:rsidRPr="00501A15">
        <w:t>morning</w:t>
      </w:r>
      <w:r w:rsidR="00D64FB5" w:rsidRPr="00501A15">
        <w:t xml:space="preserve"> </w:t>
      </w:r>
      <w:r w:rsidR="0099414F">
        <w:t xml:space="preserve">of Wednesday </w:t>
      </w:r>
      <w:r w:rsidR="00D64FB5" w:rsidRPr="00501A15">
        <w:t>3 May</w:t>
      </w:r>
      <w:r w:rsidR="00501A15" w:rsidRPr="00501A15">
        <w:t>.</w:t>
      </w:r>
      <w:r w:rsidRPr="00501A15">
        <w:t xml:space="preserve"> </w:t>
      </w:r>
      <w:r w:rsidR="00501A15" w:rsidRPr="00501A15">
        <w:t xml:space="preserve">The workshop </w:t>
      </w:r>
      <w:r w:rsidRPr="00501A15">
        <w:t>will provide participants with the opportunity to present work in progress</w:t>
      </w:r>
      <w:r w:rsidR="00DE7CE8" w:rsidRPr="00501A15">
        <w:t xml:space="preserve">, </w:t>
      </w:r>
      <w:r w:rsidRPr="00501A15">
        <w:t xml:space="preserve">receive feedback on their work from leading comparative scholars, </w:t>
      </w:r>
      <w:r w:rsidR="00DE7CE8" w:rsidRPr="00501A15">
        <w:t>engage in networking activities, a</w:t>
      </w:r>
      <w:r w:rsidRPr="00501A15">
        <w:t>nd learn more about the pathway from PhD to publication from</w:t>
      </w:r>
      <w:r>
        <w:t xml:space="preserve"> </w:t>
      </w:r>
      <w:proofErr w:type="spellStart"/>
      <w:r w:rsidRPr="00B33DD9">
        <w:t>Intersentia</w:t>
      </w:r>
      <w:proofErr w:type="spellEnd"/>
      <w:r w:rsidRPr="00B33DD9">
        <w:t xml:space="preserve"> Publishing</w:t>
      </w:r>
      <w:r>
        <w:t xml:space="preserve">.  </w:t>
      </w:r>
    </w:p>
    <w:p w14:paraId="49673AC8" w14:textId="1846E925" w:rsidR="00B33DD9" w:rsidRPr="001D7C92" w:rsidRDefault="00B33DD9" w:rsidP="00B33DD9">
      <w:pPr>
        <w:spacing w:line="276" w:lineRule="auto"/>
        <w:jc w:val="both"/>
      </w:pPr>
    </w:p>
    <w:p w14:paraId="736AE5CA" w14:textId="476A0956" w:rsidR="00B33DD9" w:rsidRPr="001D7C92" w:rsidRDefault="00B33DD9" w:rsidP="00B33DD9">
      <w:pPr>
        <w:spacing w:line="276" w:lineRule="auto"/>
        <w:jc w:val="both"/>
      </w:pPr>
      <w:r w:rsidRPr="001D7C92">
        <w:t xml:space="preserve">We are </w:t>
      </w:r>
      <w:r w:rsidR="00DE7CE8" w:rsidRPr="001D7C92">
        <w:t xml:space="preserve">very </w:t>
      </w:r>
      <w:r w:rsidRPr="001D7C92">
        <w:t>pleased that Dr Alex Schwartz (Senior Lecturer in Law, University of Glasgow) will give a keynote address entitled</w:t>
      </w:r>
      <w:r w:rsidR="00501A15" w:rsidRPr="001D7C92">
        <w:t>,</w:t>
      </w:r>
      <w:r w:rsidRPr="001D7C92">
        <w:t xml:space="preserve"> </w:t>
      </w:r>
      <w:r w:rsidR="00AF258C" w:rsidRPr="001D7C92">
        <w:t>“</w:t>
      </w:r>
      <w:r w:rsidR="00AF258C" w:rsidRPr="001D7C92">
        <w:rPr>
          <w:rFonts w:cs="Calibri"/>
          <w:b/>
          <w:bCs/>
          <w:color w:val="000000"/>
        </w:rPr>
        <w:t>Comparison in Empirical and Computational Legal Studies”</w:t>
      </w:r>
      <w:r w:rsidR="00015D1D" w:rsidRPr="001D7C92">
        <w:rPr>
          <w:rFonts w:cs="Calibri"/>
          <w:b/>
          <w:bCs/>
          <w:color w:val="000000"/>
        </w:rPr>
        <w:t xml:space="preserve"> </w:t>
      </w:r>
      <w:r w:rsidRPr="001D7C92">
        <w:t xml:space="preserve">on </w:t>
      </w:r>
      <w:r w:rsidR="00AF258C" w:rsidRPr="001D7C92">
        <w:t>Tuesday 3 May</w:t>
      </w:r>
      <w:r w:rsidR="00015D1D" w:rsidRPr="001D7C92">
        <w:t>.</w:t>
      </w:r>
      <w:r w:rsidRPr="001D7C92">
        <w:t xml:space="preserve"> </w:t>
      </w:r>
      <w:r w:rsidR="00F9005B">
        <w:t xml:space="preserve">A workshop </w:t>
      </w:r>
      <w:r w:rsidR="00F71382">
        <w:t xml:space="preserve">dinner </w:t>
      </w:r>
      <w:r w:rsidR="006862F4">
        <w:t xml:space="preserve">will be held </w:t>
      </w:r>
      <w:r w:rsidR="00F71382">
        <w:t xml:space="preserve">on Tuesday </w:t>
      </w:r>
      <w:r w:rsidR="0099414F">
        <w:t xml:space="preserve">evening. </w:t>
      </w:r>
    </w:p>
    <w:p w14:paraId="353DD5E9" w14:textId="77777777" w:rsidR="00B33DD9" w:rsidRPr="00B33DD9" w:rsidRDefault="00B33DD9" w:rsidP="00B33DD9">
      <w:pPr>
        <w:spacing w:line="276" w:lineRule="auto"/>
        <w:jc w:val="both"/>
      </w:pPr>
    </w:p>
    <w:p w14:paraId="304FDEBC" w14:textId="1023CFF2" w:rsidR="0098226D" w:rsidRDefault="00B33DD9" w:rsidP="00B33DD9">
      <w:pPr>
        <w:spacing w:line="276" w:lineRule="auto"/>
        <w:jc w:val="both"/>
      </w:pPr>
      <w:r>
        <w:t xml:space="preserve">Any </w:t>
      </w:r>
      <w:r w:rsidRPr="00B33DD9">
        <w:t>PhD candidate</w:t>
      </w:r>
      <w:r>
        <w:t xml:space="preserve"> wishing to present a paper at the workshop should submit an abstract (</w:t>
      </w:r>
      <w:r w:rsidR="00F71382">
        <w:t xml:space="preserve">of </w:t>
      </w:r>
      <w:r>
        <w:t xml:space="preserve">250 words) and a CV </w:t>
      </w:r>
      <w:r w:rsidR="0098226D">
        <w:t xml:space="preserve">to </w:t>
      </w:r>
      <w:r w:rsidR="0098226D" w:rsidRPr="0098226D">
        <w:rPr>
          <w:b/>
          <w:bCs/>
        </w:rPr>
        <w:t>both</w:t>
      </w:r>
      <w:r w:rsidR="0098226D">
        <w:t xml:space="preserve"> Dr Daniel Matthews (</w:t>
      </w:r>
      <w:hyperlink r:id="rId4" w:history="1">
        <w:r w:rsidR="001D7C92" w:rsidRPr="008E156D">
          <w:rPr>
            <w:rStyle w:val="Hyperlink"/>
          </w:rPr>
          <w:t>daniel.matthews@warwick.ac.uk</w:t>
        </w:r>
      </w:hyperlink>
      <w:r w:rsidR="0098226D">
        <w:t>)</w:t>
      </w:r>
      <w:r w:rsidR="001D7C92">
        <w:t xml:space="preserve"> </w:t>
      </w:r>
      <w:r w:rsidR="0098226D" w:rsidRPr="001D7C92">
        <w:rPr>
          <w:b/>
          <w:bCs/>
        </w:rPr>
        <w:t>and</w:t>
      </w:r>
      <w:r w:rsidR="0098226D">
        <w:t xml:space="preserve"> Professor Jacqueline Hodgson </w:t>
      </w:r>
      <w:r w:rsidR="001D7C92">
        <w:t>(</w:t>
      </w:r>
      <w:hyperlink r:id="rId5" w:history="1">
        <w:r w:rsidR="001D7C92" w:rsidRPr="008E156D">
          <w:rPr>
            <w:rStyle w:val="Hyperlink"/>
          </w:rPr>
          <w:t>jackie.hodgson@warwick.ac.uk</w:t>
        </w:r>
      </w:hyperlink>
      <w:r w:rsidR="001D7C92">
        <w:t xml:space="preserve">). Please </w:t>
      </w:r>
      <w:r w:rsidR="00CD4009">
        <w:t>include</w:t>
      </w:r>
      <w:r w:rsidR="001D7C92">
        <w:t xml:space="preserve"> </w:t>
      </w:r>
      <w:r w:rsidR="00CD4009">
        <w:t xml:space="preserve">“[your name] – BACL postgraduate workshop abstract” as the </w:t>
      </w:r>
      <w:r w:rsidR="00F02DE4">
        <w:t>subject lin</w:t>
      </w:r>
      <w:r w:rsidR="00981DD8">
        <w:t>e</w:t>
      </w:r>
      <w:r w:rsidR="00F02DE4">
        <w:t xml:space="preserve"> for the email. The deadline for submission</w:t>
      </w:r>
      <w:r w:rsidR="00F71382">
        <w:t>s</w:t>
      </w:r>
      <w:r w:rsidR="00F02DE4">
        <w:t xml:space="preserve"> is </w:t>
      </w:r>
      <w:r w:rsidR="008A1C8A" w:rsidRPr="008A1C8A">
        <w:rPr>
          <w:b/>
          <w:bCs/>
        </w:rPr>
        <w:t xml:space="preserve">Wednesday </w:t>
      </w:r>
      <w:r w:rsidR="00F02DE4" w:rsidRPr="008A1C8A">
        <w:rPr>
          <w:b/>
          <w:bCs/>
        </w:rPr>
        <w:t>1 March 2023</w:t>
      </w:r>
      <w:r w:rsidR="00F02DE4">
        <w:t xml:space="preserve">. </w:t>
      </w:r>
    </w:p>
    <w:p w14:paraId="2E8B5076" w14:textId="77777777" w:rsidR="00DB0BBB" w:rsidRDefault="00DB0BBB" w:rsidP="00B33DD9">
      <w:pPr>
        <w:spacing w:line="276" w:lineRule="auto"/>
        <w:jc w:val="both"/>
      </w:pPr>
    </w:p>
    <w:p w14:paraId="129FAF3E" w14:textId="29556B6A" w:rsidR="00B33DD9" w:rsidRDefault="00807CB3" w:rsidP="00B33DD9">
      <w:pPr>
        <w:spacing w:line="276" w:lineRule="auto"/>
        <w:jc w:val="both"/>
      </w:pPr>
      <w:r>
        <w:t xml:space="preserve">Papers are welcome </w:t>
      </w:r>
      <w:r w:rsidR="00DB0BBB">
        <w:t xml:space="preserve">in </w:t>
      </w:r>
      <w:r>
        <w:t xml:space="preserve">any </w:t>
      </w:r>
      <w:r w:rsidR="00015D1D">
        <w:t xml:space="preserve">area of </w:t>
      </w:r>
      <w:r w:rsidR="00DB0BBB">
        <w:t xml:space="preserve">law, </w:t>
      </w:r>
      <w:r w:rsidR="00015D1D">
        <w:t xml:space="preserve">and </w:t>
      </w:r>
      <w:r w:rsidR="00DB0BBB">
        <w:t xml:space="preserve">using </w:t>
      </w:r>
      <w:r w:rsidR="00015D1D">
        <w:t>any methodolog</w:t>
      </w:r>
      <w:r w:rsidR="00DB0BBB">
        <w:t>y</w:t>
      </w:r>
      <w:r w:rsidR="00015D1D">
        <w:t xml:space="preserve"> </w:t>
      </w:r>
      <w:r w:rsidR="00DB0BBB">
        <w:t xml:space="preserve">or </w:t>
      </w:r>
      <w:r w:rsidR="00015D1D">
        <w:t xml:space="preserve">approach, </w:t>
      </w:r>
      <w:r>
        <w:t xml:space="preserve">but </w:t>
      </w:r>
      <w:r w:rsidR="00DB0BBB">
        <w:t xml:space="preserve">papers </w:t>
      </w:r>
      <w:r>
        <w:t xml:space="preserve">must </w:t>
      </w:r>
      <w:r w:rsidR="00015D1D">
        <w:t xml:space="preserve">have a clear </w:t>
      </w:r>
      <w:r>
        <w:t xml:space="preserve">comparative </w:t>
      </w:r>
      <w:r w:rsidR="00662D99">
        <w:t>focus</w:t>
      </w:r>
      <w:r>
        <w:t xml:space="preserve">. </w:t>
      </w:r>
      <w:r w:rsidR="00B33DD9" w:rsidRPr="00B33DD9">
        <w:t xml:space="preserve">Students selected to present </w:t>
      </w:r>
      <w:r w:rsidR="00662D99">
        <w:t xml:space="preserve">at the workshop </w:t>
      </w:r>
      <w:r w:rsidR="00B33DD9" w:rsidRPr="00B33DD9">
        <w:t xml:space="preserve">will be advised </w:t>
      </w:r>
      <w:r w:rsidR="00662D99">
        <w:t xml:space="preserve">on or before </w:t>
      </w:r>
      <w:r w:rsidR="00FE7391">
        <w:t xml:space="preserve">Wednesday </w:t>
      </w:r>
      <w:r w:rsidR="00B33DD9" w:rsidRPr="00B33DD9">
        <w:t xml:space="preserve">15 </w:t>
      </w:r>
      <w:r w:rsidR="00B33DD9">
        <w:t xml:space="preserve">March </w:t>
      </w:r>
      <w:r w:rsidR="00B33DD9" w:rsidRPr="00B33DD9">
        <w:t>202</w:t>
      </w:r>
      <w:r w:rsidR="00B33DD9">
        <w:t xml:space="preserve">3. </w:t>
      </w:r>
      <w:r w:rsidR="00C67724">
        <w:t xml:space="preserve">A workshop programme, and </w:t>
      </w:r>
      <w:r w:rsidR="00DA333E">
        <w:t>registration</w:t>
      </w:r>
      <w:r w:rsidR="00B87D3C">
        <w:t xml:space="preserve"> </w:t>
      </w:r>
      <w:r w:rsidR="00C67724">
        <w:t xml:space="preserve">information </w:t>
      </w:r>
      <w:r w:rsidR="00B87D3C">
        <w:t xml:space="preserve">for presenters and other attendees, will be </w:t>
      </w:r>
      <w:r w:rsidR="004F3AEA">
        <w:t xml:space="preserve">released shortly </w:t>
      </w:r>
      <w:r w:rsidR="00DA333E">
        <w:t xml:space="preserve">thereafter. </w:t>
      </w:r>
    </w:p>
    <w:p w14:paraId="6C253FFD" w14:textId="77777777" w:rsidR="00C21171" w:rsidRDefault="00C21171" w:rsidP="00B33DD9">
      <w:pPr>
        <w:spacing w:line="276" w:lineRule="auto"/>
        <w:jc w:val="both"/>
      </w:pPr>
    </w:p>
    <w:p w14:paraId="4AECB7B0" w14:textId="434E05F3" w:rsidR="00B33DD9" w:rsidRDefault="00B33DD9" w:rsidP="00B33DD9">
      <w:pPr>
        <w:spacing w:line="276" w:lineRule="auto"/>
        <w:jc w:val="both"/>
      </w:pPr>
      <w:r>
        <w:t xml:space="preserve">Registration fees: £35 (for </w:t>
      </w:r>
      <w:r w:rsidR="008A1C8A">
        <w:t xml:space="preserve">those </w:t>
      </w:r>
      <w:r w:rsidR="00DE7CE8">
        <w:t xml:space="preserve">with </w:t>
      </w:r>
      <w:r>
        <w:t>affiliat</w:t>
      </w:r>
      <w:r w:rsidR="00DE7CE8">
        <w:t xml:space="preserve">ion at </w:t>
      </w:r>
      <w:r>
        <w:t>BACL</w:t>
      </w:r>
      <w:r w:rsidR="00DE7CE8">
        <w:t>-</w:t>
      </w:r>
      <w:r>
        <w:t xml:space="preserve">member institutions); £45 (all others). </w:t>
      </w:r>
    </w:p>
    <w:p w14:paraId="5CB2B858" w14:textId="4F56EFAB" w:rsidR="00B33DD9" w:rsidRDefault="00B33DD9" w:rsidP="00B33DD9">
      <w:pPr>
        <w:spacing w:line="276" w:lineRule="auto"/>
        <w:jc w:val="both"/>
      </w:pPr>
    </w:p>
    <w:p w14:paraId="61006B6C" w14:textId="4D9AFC3F" w:rsidR="00B33DD9" w:rsidRDefault="00785C85" w:rsidP="00B33DD9">
      <w:pPr>
        <w:spacing w:line="276" w:lineRule="auto"/>
        <w:jc w:val="both"/>
      </w:pPr>
      <w:r>
        <w:t>The Warwick Law</w:t>
      </w:r>
      <w:r w:rsidR="00673C8E">
        <w:t xml:space="preserve"> School has reserved </w:t>
      </w:r>
      <w:proofErr w:type="gramStart"/>
      <w:r w:rsidR="00673C8E">
        <w:t>a number of</w:t>
      </w:r>
      <w:proofErr w:type="gramEnd"/>
      <w:r w:rsidR="00673C8E">
        <w:t xml:space="preserve"> </w:t>
      </w:r>
      <w:r w:rsidR="004662F8">
        <w:t xml:space="preserve">rooms within </w:t>
      </w:r>
      <w:r w:rsidR="00857A1D">
        <w:t xml:space="preserve">our </w:t>
      </w:r>
      <w:r w:rsidR="00673C8E">
        <w:t xml:space="preserve">on-campus </w:t>
      </w:r>
      <w:r w:rsidR="004662F8">
        <w:t>accommodation at a discounted rate for workshop participants. Further information about how to book a room</w:t>
      </w:r>
      <w:r w:rsidR="00857A1D">
        <w:t xml:space="preserve"> </w:t>
      </w:r>
      <w:r w:rsidR="004662F8">
        <w:t xml:space="preserve">will be released in March. </w:t>
      </w:r>
    </w:p>
    <w:p w14:paraId="73C7990E" w14:textId="4C988E76" w:rsidR="00B33DD9" w:rsidRDefault="00B33DD9" w:rsidP="00B33DD9">
      <w:pPr>
        <w:spacing w:line="276" w:lineRule="auto"/>
        <w:jc w:val="both"/>
      </w:pPr>
    </w:p>
    <w:p w14:paraId="139E3124" w14:textId="12A2A453" w:rsidR="00B33DD9" w:rsidRDefault="00B33DD9" w:rsidP="00B33DD9">
      <w:pPr>
        <w:spacing w:line="276" w:lineRule="auto"/>
        <w:jc w:val="both"/>
      </w:pPr>
      <w:r>
        <w:t>Any inquiries about the workshop can be directed to Dr Daniel Matthews (</w:t>
      </w:r>
      <w:hyperlink r:id="rId6" w:history="1">
        <w:r w:rsidRPr="00AC660D">
          <w:rPr>
            <w:rStyle w:val="Hyperlink"/>
          </w:rPr>
          <w:t>daniel.matthews@warwick.ac.uk</w:t>
        </w:r>
      </w:hyperlink>
      <w:r>
        <w:t xml:space="preserve">). </w:t>
      </w:r>
    </w:p>
    <w:p w14:paraId="6211E22E" w14:textId="631EFAF1" w:rsidR="00B33DD9" w:rsidRDefault="00B33DD9" w:rsidP="00B33DD9">
      <w:pPr>
        <w:spacing w:line="276" w:lineRule="auto"/>
        <w:jc w:val="both"/>
      </w:pPr>
    </w:p>
    <w:p w14:paraId="368DCF89" w14:textId="77777777" w:rsidR="00B33DD9" w:rsidRDefault="00B33DD9" w:rsidP="00B33DD9">
      <w:pPr>
        <w:spacing w:line="276" w:lineRule="auto"/>
        <w:jc w:val="both"/>
      </w:pPr>
    </w:p>
    <w:p w14:paraId="15893A91" w14:textId="77777777" w:rsidR="00B33DD9" w:rsidRDefault="00B33DD9" w:rsidP="00B33DD9">
      <w:pPr>
        <w:spacing w:line="276" w:lineRule="auto"/>
        <w:jc w:val="both"/>
      </w:pPr>
    </w:p>
    <w:p w14:paraId="6BEAFB8C" w14:textId="77777777" w:rsidR="00B33DD9" w:rsidRDefault="00B33DD9" w:rsidP="00B33DD9">
      <w:pPr>
        <w:spacing w:line="276" w:lineRule="auto"/>
      </w:pPr>
    </w:p>
    <w:p w14:paraId="5BD69132" w14:textId="77777777" w:rsidR="00364E78" w:rsidRPr="00B33DD9" w:rsidRDefault="00364E78" w:rsidP="00B33DD9">
      <w:pPr>
        <w:spacing w:line="276" w:lineRule="auto"/>
      </w:pPr>
    </w:p>
    <w:sectPr w:rsidR="00364E78" w:rsidRPr="00B33DD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 (Body CS)">
    <w:altName w:val="Times New Roman"/>
    <w:panose1 w:val="020B0604020202020204"/>
    <w:charset w:val="00"/>
    <w:family w:val="auto"/>
    <w:pitch w:val="variable"/>
    <w:sig w:usb0="E0002AEF" w:usb1="C0007841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3DD9"/>
    <w:rsid w:val="00015D1D"/>
    <w:rsid w:val="001D7C92"/>
    <w:rsid w:val="00276E07"/>
    <w:rsid w:val="00364E78"/>
    <w:rsid w:val="004662F8"/>
    <w:rsid w:val="004F3AEA"/>
    <w:rsid w:val="00501A15"/>
    <w:rsid w:val="005557A9"/>
    <w:rsid w:val="00650798"/>
    <w:rsid w:val="00662D99"/>
    <w:rsid w:val="00673C8E"/>
    <w:rsid w:val="006862F4"/>
    <w:rsid w:val="00785C85"/>
    <w:rsid w:val="00807CB3"/>
    <w:rsid w:val="00857A1D"/>
    <w:rsid w:val="008A1C8A"/>
    <w:rsid w:val="00981DD8"/>
    <w:rsid w:val="0098226D"/>
    <w:rsid w:val="0099414F"/>
    <w:rsid w:val="00AD783A"/>
    <w:rsid w:val="00AF258C"/>
    <w:rsid w:val="00B33DD9"/>
    <w:rsid w:val="00B87D3C"/>
    <w:rsid w:val="00C21171"/>
    <w:rsid w:val="00C67724"/>
    <w:rsid w:val="00CD4009"/>
    <w:rsid w:val="00D64FB5"/>
    <w:rsid w:val="00DA333E"/>
    <w:rsid w:val="00DB0BBB"/>
    <w:rsid w:val="00DE7CE8"/>
    <w:rsid w:val="00F02DE4"/>
    <w:rsid w:val="00F71382"/>
    <w:rsid w:val="00F9005B"/>
    <w:rsid w:val="00FE73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D4A4367"/>
  <w15:chartTrackingRefBased/>
  <w15:docId w15:val="{F505744A-5BE8-3940-9873-E741BD0AB4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mbria" w:eastAsiaTheme="minorHAnsi" w:hAnsi="Cambria" w:cs="Times New Roman (Body CS)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as-text-align-center">
    <w:name w:val="has-text-align-center"/>
    <w:basedOn w:val="Normal"/>
    <w:rsid w:val="00B33DD9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B33DD9"/>
    <w:rPr>
      <w:b/>
      <w:bCs/>
    </w:rPr>
  </w:style>
  <w:style w:type="paragraph" w:customStyle="1" w:styleId="has-text-align-justify">
    <w:name w:val="has-text-align-justify"/>
    <w:basedOn w:val="Normal"/>
    <w:rsid w:val="00B33DD9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apple-converted-space">
    <w:name w:val="apple-converted-space"/>
    <w:basedOn w:val="DefaultParagraphFont"/>
    <w:rsid w:val="00B33DD9"/>
  </w:style>
  <w:style w:type="character" w:styleId="Hyperlink">
    <w:name w:val="Hyperlink"/>
    <w:basedOn w:val="DefaultParagraphFont"/>
    <w:uiPriority w:val="99"/>
    <w:unhideWhenUsed/>
    <w:rsid w:val="00B33DD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3DD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995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64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daniel.matthews@warwick.ac.uk" TargetMode="External"/><Relationship Id="rId5" Type="http://schemas.openxmlformats.org/officeDocument/2006/relationships/hyperlink" Target="mailto:jackie.hodgson@warwick.ac.uk" TargetMode="External"/><Relationship Id="rId4" Type="http://schemas.openxmlformats.org/officeDocument/2006/relationships/hyperlink" Target="mailto:daniel.matthews@warwick.ac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357</Words>
  <Characters>2038</Characters>
  <Application>Microsoft Office Word</Application>
  <DocSecurity>0</DocSecurity>
  <Lines>16</Lines>
  <Paragraphs>4</Paragraphs>
  <ScaleCrop>false</ScaleCrop>
  <Company/>
  <LinksUpToDate>false</LinksUpToDate>
  <CharactersWithSpaces>2391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Matthews, Daniel</dc:creator>
  <cp:keywords/>
  <dc:description/>
  <cp:lastModifiedBy>Hodgson, Jacqueline</cp:lastModifiedBy>
  <cp:revision>2</cp:revision>
  <dcterms:created xsi:type="dcterms:W3CDTF">2023-01-18T18:19:00Z</dcterms:created>
  <dcterms:modified xsi:type="dcterms:W3CDTF">2023-01-18T18:19:00Z</dcterms:modified>
</cp:coreProperties>
</file>