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96B3F3" w14:textId="7AD9D96B" w:rsidR="008E3F3E" w:rsidRDefault="000A2796" w:rsidP="00A749AC">
      <w:pPr>
        <w:rPr>
          <w:rFonts w:ascii="Calibri" w:hAnsi="Calibri" w:cs="Calibri"/>
        </w:rPr>
      </w:pPr>
      <w:r>
        <w:rPr>
          <w:rFonts w:ascii="Calibri" w:hAnsi="Calibri" w:cs="Calibri"/>
        </w:rPr>
        <w:t>[</w:t>
      </w:r>
      <w:r w:rsidR="00097E82">
        <w:rPr>
          <w:rFonts w:ascii="Calibri" w:hAnsi="Calibri" w:cs="Calibri"/>
        </w:rPr>
        <w:t>School</w:t>
      </w:r>
      <w:r w:rsidR="00F30049">
        <w:rPr>
          <w:rFonts w:ascii="Calibri" w:hAnsi="Calibri" w:cs="Calibri"/>
        </w:rPr>
        <w:t xml:space="preserve"> climate</w:t>
      </w:r>
      <w:r w:rsidR="00097E82">
        <w:rPr>
          <w:rFonts w:ascii="Calibri" w:hAnsi="Calibri" w:cs="Calibri"/>
        </w:rPr>
        <w:t xml:space="preserve"> strikes article by </w:t>
      </w:r>
      <w:r>
        <w:rPr>
          <w:rFonts w:ascii="Calibri" w:hAnsi="Calibri" w:cs="Calibri"/>
        </w:rPr>
        <w:t>Chris Broomfield]</w:t>
      </w:r>
    </w:p>
    <w:p w14:paraId="04FE6FE8" w14:textId="21D57FDB" w:rsidR="00A749AC" w:rsidRDefault="00A749AC" w:rsidP="00A749AC">
      <w:pPr>
        <w:rPr>
          <w:rFonts w:ascii="Calibri" w:hAnsi="Calibri" w:cs="Calibri"/>
        </w:rPr>
      </w:pPr>
      <w:r w:rsidRPr="00EB416A">
        <w:rPr>
          <w:rFonts w:ascii="Calibri" w:hAnsi="Calibri" w:cs="Calibri"/>
        </w:rPr>
        <w:t xml:space="preserve">It’s 12 noon on a crisp September Friday, and Amy Davis is standing outside her school, a placard raised high. The words, "Our Future is Under Water," are bold against the pale sky, a reminder of the BBC documentary that changed everything for her a year ago. Beside her, eight classmates hold their own signs, some shaky but determined, as they stand in solidarity, hoping their message ripples beyond the school gates. </w:t>
      </w:r>
    </w:p>
    <w:p w14:paraId="3017C5BD" w14:textId="77777777" w:rsidR="00A749AC" w:rsidRPr="00EB416A" w:rsidRDefault="00A749AC" w:rsidP="00A749AC">
      <w:pPr>
        <w:rPr>
          <w:rFonts w:ascii="Calibri" w:hAnsi="Calibri" w:cs="Calibri"/>
        </w:rPr>
      </w:pPr>
      <w:r w:rsidRPr="00EB416A">
        <w:rPr>
          <w:rFonts w:ascii="Calibri" w:hAnsi="Calibri" w:cs="Calibri"/>
        </w:rPr>
        <w:t>Every Friday, this small group leaves class and gathers here,</w:t>
      </w:r>
      <w:r>
        <w:rPr>
          <w:rFonts w:ascii="Calibri" w:hAnsi="Calibri" w:cs="Calibri"/>
        </w:rPr>
        <w:t xml:space="preserve"> outside Sagewood Secondary School in Haverbrook Vale,</w:t>
      </w:r>
      <w:r w:rsidRPr="00EB416A">
        <w:rPr>
          <w:rFonts w:ascii="Calibri" w:hAnsi="Calibri" w:cs="Calibri"/>
        </w:rPr>
        <w:t xml:space="preserve"> their numbers steady despite the occasional sideways glances from other students. Cars pass by, some honking in support, while pedestrians stop to ask questions. Each interaction, Amy believes, is a chance to spread the urgency of the crisis they've come to care so deeply about.</w:t>
      </w:r>
    </w:p>
    <w:p w14:paraId="1B09AED1" w14:textId="77777777" w:rsidR="00A749AC" w:rsidRPr="00EB416A" w:rsidRDefault="00A749AC" w:rsidP="00A749AC">
      <w:pPr>
        <w:rPr>
          <w:rFonts w:ascii="Calibri" w:hAnsi="Calibri" w:cs="Calibri"/>
        </w:rPr>
      </w:pPr>
      <w:r w:rsidRPr="00EB416A">
        <w:rPr>
          <w:rFonts w:ascii="Calibri" w:hAnsi="Calibri" w:cs="Calibri"/>
        </w:rPr>
        <w:t>Amy, now 16, traces her concern for climate change back to a documentary she watched in late 2022. “It was a BBC special about rising sea levels,” she explains. “I didn’t know how bad things had got until I saw how entire communities in places like the Pacific Islands are disappearing. It was terrifying.” The images of people wading through flooded streets and trying to save their homes left a deep impression. But what stuck with her most was the feeling of helplessness — the overwhelming scale of the problem and the sense that nothing was being done fast enough.</w:t>
      </w:r>
    </w:p>
    <w:p w14:paraId="5D844285" w14:textId="77777777" w:rsidR="00A749AC" w:rsidRPr="00EB416A" w:rsidRDefault="00A749AC" w:rsidP="00A749AC">
      <w:pPr>
        <w:rPr>
          <w:rFonts w:ascii="Calibri" w:hAnsi="Calibri" w:cs="Calibri"/>
        </w:rPr>
      </w:pPr>
      <w:r w:rsidRPr="00EB416A">
        <w:rPr>
          <w:rFonts w:ascii="Calibri" w:hAnsi="Calibri" w:cs="Calibri"/>
        </w:rPr>
        <w:t>In September 2023, when she returned to school, Amy brought this sense of urgency to her classmates. They were feeling it too. Conversations between lessons soon turned to action, and within weeks, the group decided they needed to do something. "We all knew about Greta Thunberg, of course," Amy says. "Her school strikes were the perfect example of how young people can take a stand." Inspired by Greta, they decided to stage their own protest, taking to the school entrance every Friday afternoon in what has since become a weekly ritual.</w:t>
      </w:r>
    </w:p>
    <w:p w14:paraId="35F8C3CE" w14:textId="4D613FA4" w:rsidR="00A749AC" w:rsidRDefault="00A749AC" w:rsidP="00A749AC">
      <w:pPr>
        <w:rPr>
          <w:rFonts w:ascii="Calibri" w:hAnsi="Calibri" w:cs="Calibri"/>
        </w:rPr>
      </w:pPr>
      <w:r w:rsidRPr="00EB416A">
        <w:rPr>
          <w:rFonts w:ascii="Calibri" w:hAnsi="Calibri" w:cs="Calibri"/>
        </w:rPr>
        <w:t xml:space="preserve">These weekly protests are now part of a much wider global movement. The School Strike for Climate (also known as </w:t>
      </w:r>
      <w:r w:rsidRPr="00EB416A">
        <w:rPr>
          <w:rFonts w:ascii="Calibri" w:hAnsi="Calibri" w:cs="Calibri"/>
          <w:i/>
          <w:iCs/>
        </w:rPr>
        <w:t xml:space="preserve">Fridays for </w:t>
      </w:r>
      <w:r w:rsidR="000C573B">
        <w:rPr>
          <w:rFonts w:ascii="Calibri" w:hAnsi="Calibri" w:cs="Calibri"/>
          <w:i/>
          <w:iCs/>
        </w:rPr>
        <w:t xml:space="preserve">the </w:t>
      </w:r>
      <w:r w:rsidRPr="00EB416A">
        <w:rPr>
          <w:rFonts w:ascii="Calibri" w:hAnsi="Calibri" w:cs="Calibri"/>
          <w:i/>
          <w:iCs/>
        </w:rPr>
        <w:t>Future</w:t>
      </w:r>
      <w:r w:rsidRPr="00EB416A">
        <w:rPr>
          <w:rFonts w:ascii="Calibri" w:hAnsi="Calibri" w:cs="Calibri"/>
        </w:rPr>
        <w:t>) has grown exponentially since Greta Thunberg's solo protest outside the Swedish parliament in 2018. From Sydney to Stockholm, from small towns to major cities, students like Amy have been skipping classes to demand urgent climate action from their governments. What started as a solitary strike has transformed into a youth-led, worldwide phenomenon, with millions of young people across 1</w:t>
      </w:r>
      <w:r w:rsidR="00AA2C94">
        <w:rPr>
          <w:rFonts w:ascii="Calibri" w:hAnsi="Calibri" w:cs="Calibri"/>
        </w:rPr>
        <w:t>2</w:t>
      </w:r>
      <w:r w:rsidRPr="00EB416A">
        <w:rPr>
          <w:rFonts w:ascii="Calibri" w:hAnsi="Calibri" w:cs="Calibri"/>
        </w:rPr>
        <w:t>0 countries raising their voices.</w:t>
      </w:r>
    </w:p>
    <w:p w14:paraId="24A328E2" w14:textId="25C45932" w:rsidR="004876EB" w:rsidRPr="004876EB" w:rsidRDefault="004876EB" w:rsidP="004876EB">
      <w:pPr>
        <w:rPr>
          <w:rFonts w:ascii="Calibri" w:hAnsi="Calibri" w:cs="Calibri"/>
        </w:rPr>
      </w:pPr>
      <w:r>
        <w:rPr>
          <w:rFonts w:ascii="Calibri" w:hAnsi="Calibri" w:cs="Calibri"/>
        </w:rPr>
        <w:t xml:space="preserve">Many of these young people </w:t>
      </w:r>
      <w:r w:rsidRPr="004876EB">
        <w:rPr>
          <w:rFonts w:ascii="Calibri" w:hAnsi="Calibri" w:cs="Calibri"/>
        </w:rPr>
        <w:t>are learning how to navigate the slow, often frustrating political response to the climate crisis by engaging with the complex web of national and international legal commitments aimed at environmental protection.</w:t>
      </w:r>
    </w:p>
    <w:p w14:paraId="22642318" w14:textId="755F1D08" w:rsidR="004876EB" w:rsidRPr="004876EB" w:rsidRDefault="004876EB" w:rsidP="004876EB">
      <w:pPr>
        <w:rPr>
          <w:rFonts w:ascii="Calibri" w:hAnsi="Calibri" w:cs="Calibri"/>
        </w:rPr>
      </w:pPr>
      <w:r w:rsidRPr="004876EB">
        <w:rPr>
          <w:rFonts w:ascii="Calibri" w:hAnsi="Calibri" w:cs="Calibri"/>
        </w:rPr>
        <w:t xml:space="preserve">Through independent research, Amy and her group have come to understand key agreements like the Paris Agreement and COP summits, which set global targets to reduce greenhouse gas emissions and limit global warming to below 2°C. </w:t>
      </w:r>
      <w:r w:rsidR="006328CB">
        <w:rPr>
          <w:rFonts w:ascii="Calibri" w:hAnsi="Calibri" w:cs="Calibri"/>
        </w:rPr>
        <w:t>But</w:t>
      </w:r>
      <w:r w:rsidRPr="004876EB">
        <w:rPr>
          <w:rFonts w:ascii="Calibri" w:hAnsi="Calibri" w:cs="Calibri"/>
        </w:rPr>
        <w:t xml:space="preserve"> they also realize that despite these commitments, progress can be painfully slow. "We’ve learned that governments often pledge ambitious goals but then fail to implement them fast enough," </w:t>
      </w:r>
      <w:r w:rsidR="00666B50">
        <w:rPr>
          <w:rFonts w:ascii="Calibri" w:hAnsi="Calibri" w:cs="Calibri"/>
        </w:rPr>
        <w:t>explains fellow protester Keo.</w:t>
      </w:r>
      <w:r w:rsidRPr="004876EB">
        <w:rPr>
          <w:rFonts w:ascii="Calibri" w:hAnsi="Calibri" w:cs="Calibri"/>
        </w:rPr>
        <w:t xml:space="preserve"> "It’s not just about promises—it’s about holding them accountable."</w:t>
      </w:r>
    </w:p>
    <w:p w14:paraId="76A32403" w14:textId="3C992FB5" w:rsidR="004876EB" w:rsidRPr="004876EB" w:rsidRDefault="004876EB" w:rsidP="004876EB">
      <w:pPr>
        <w:rPr>
          <w:rFonts w:ascii="Calibri" w:hAnsi="Calibri" w:cs="Calibri"/>
        </w:rPr>
      </w:pPr>
      <w:r w:rsidRPr="004876EB">
        <w:rPr>
          <w:rFonts w:ascii="Calibri" w:hAnsi="Calibri" w:cs="Calibri"/>
        </w:rPr>
        <w:t>To bridge the gap between policy and action, Amy</w:t>
      </w:r>
      <w:r w:rsidR="00666B50">
        <w:rPr>
          <w:rFonts w:ascii="Calibri" w:hAnsi="Calibri" w:cs="Calibri"/>
        </w:rPr>
        <w:t>, Keo</w:t>
      </w:r>
      <w:r w:rsidRPr="004876EB">
        <w:rPr>
          <w:rFonts w:ascii="Calibri" w:hAnsi="Calibri" w:cs="Calibri"/>
        </w:rPr>
        <w:t xml:space="preserve"> and </w:t>
      </w:r>
      <w:r w:rsidR="00666B50">
        <w:rPr>
          <w:rFonts w:ascii="Calibri" w:hAnsi="Calibri" w:cs="Calibri"/>
        </w:rPr>
        <w:t>t</w:t>
      </w:r>
      <w:r w:rsidRPr="004876EB">
        <w:rPr>
          <w:rFonts w:ascii="Calibri" w:hAnsi="Calibri" w:cs="Calibri"/>
        </w:rPr>
        <w:t>he</w:t>
      </w:r>
      <w:r w:rsidR="00666B50">
        <w:rPr>
          <w:rFonts w:ascii="Calibri" w:hAnsi="Calibri" w:cs="Calibri"/>
        </w:rPr>
        <w:t>i</w:t>
      </w:r>
      <w:r w:rsidRPr="004876EB">
        <w:rPr>
          <w:rFonts w:ascii="Calibri" w:hAnsi="Calibri" w:cs="Calibri"/>
        </w:rPr>
        <w:t xml:space="preserve">r classmates have turned to grassroots activism. They lobby local government representatives and support broader campaigns like </w:t>
      </w:r>
      <w:r w:rsidRPr="004876EB">
        <w:rPr>
          <w:rFonts w:ascii="Calibri" w:hAnsi="Calibri" w:cs="Calibri"/>
          <w:i/>
          <w:iCs/>
        </w:rPr>
        <w:t>The Climate Coalition</w:t>
      </w:r>
      <w:r w:rsidRPr="004876EB">
        <w:rPr>
          <w:rFonts w:ascii="Calibri" w:hAnsi="Calibri" w:cs="Calibri"/>
        </w:rPr>
        <w:t xml:space="preserve">, pushing for immediate action on issues like fossil fuel divestment and renewable energy transitions. Social media has been a crucial tool in these efforts. "We’ve started using platforms like Instagram and TikTok to spread awareness, share petitions, and connect with </w:t>
      </w:r>
      <w:r w:rsidRPr="004876EB">
        <w:rPr>
          <w:rFonts w:ascii="Calibri" w:hAnsi="Calibri" w:cs="Calibri"/>
        </w:rPr>
        <w:lastRenderedPageBreak/>
        <w:t xml:space="preserve">other activists," says </w:t>
      </w:r>
      <w:r w:rsidR="0000761E">
        <w:rPr>
          <w:rFonts w:ascii="Calibri" w:hAnsi="Calibri" w:cs="Calibri"/>
        </w:rPr>
        <w:t>Keo</w:t>
      </w:r>
      <w:r w:rsidRPr="004876EB">
        <w:rPr>
          <w:rFonts w:ascii="Calibri" w:hAnsi="Calibri" w:cs="Calibri"/>
        </w:rPr>
        <w:t>. The group is also working offline, engaging with their community by organizing climate talks and distributing flyers that explain the local and global stakes of inaction.</w:t>
      </w:r>
    </w:p>
    <w:p w14:paraId="6D305469" w14:textId="27832F2A" w:rsidR="004876EB" w:rsidRPr="00EB416A" w:rsidRDefault="004876EB" w:rsidP="00A749AC">
      <w:pPr>
        <w:rPr>
          <w:rFonts w:ascii="Calibri" w:hAnsi="Calibri" w:cs="Calibri"/>
        </w:rPr>
      </w:pPr>
      <w:r w:rsidRPr="004876EB">
        <w:rPr>
          <w:rFonts w:ascii="Calibri" w:hAnsi="Calibri" w:cs="Calibri"/>
        </w:rPr>
        <w:t>For them, it’s not just about school strikes—it’s about applying pressure from every angle possible, from local lobbying to global social media campaigns, all rooted in the belief that systemic change requires both top-down political action and grassroots mobilization. "If the politicians aren’t going to move fast enough, we’ll push them," Amy asserts with determination.</w:t>
      </w:r>
    </w:p>
    <w:p w14:paraId="237C875C" w14:textId="32A4B57B" w:rsidR="00A749AC" w:rsidRPr="00EB416A" w:rsidRDefault="0000761E" w:rsidP="00A749AC">
      <w:pPr>
        <w:rPr>
          <w:rFonts w:ascii="Calibri" w:hAnsi="Calibri" w:cs="Calibri"/>
        </w:rPr>
      </w:pPr>
      <w:r>
        <w:rPr>
          <w:rFonts w:ascii="Calibri" w:hAnsi="Calibri" w:cs="Calibri"/>
        </w:rPr>
        <w:t>This</w:t>
      </w:r>
      <w:r w:rsidR="00A749AC" w:rsidRPr="00EB416A">
        <w:rPr>
          <w:rFonts w:ascii="Calibri" w:hAnsi="Calibri" w:cs="Calibri"/>
        </w:rPr>
        <w:t xml:space="preserve"> small group of nine students may not seem like much compared to the massive marches seen in capitals around the world, </w:t>
      </w:r>
      <w:r>
        <w:rPr>
          <w:rFonts w:ascii="Calibri" w:hAnsi="Calibri" w:cs="Calibri"/>
        </w:rPr>
        <w:t>but they believe they are</w:t>
      </w:r>
      <w:r w:rsidR="00A749AC" w:rsidRPr="00EB416A">
        <w:rPr>
          <w:rFonts w:ascii="Calibri" w:hAnsi="Calibri" w:cs="Calibri"/>
        </w:rPr>
        <w:t xml:space="preserve"> a vital part of something bigger. "Every Friday when we're out here, I feel connected—not just to my classmates, but to other young people everywhere, all fighting for the same thing," </w:t>
      </w:r>
      <w:r w:rsidR="000C2617">
        <w:rPr>
          <w:rFonts w:ascii="Calibri" w:hAnsi="Calibri" w:cs="Calibri"/>
        </w:rPr>
        <w:t>A</w:t>
      </w:r>
      <w:r w:rsidR="00857312">
        <w:rPr>
          <w:rFonts w:ascii="Calibri" w:hAnsi="Calibri" w:cs="Calibri"/>
        </w:rPr>
        <w:t>my</w:t>
      </w:r>
      <w:r w:rsidR="00A749AC" w:rsidRPr="00EB416A">
        <w:rPr>
          <w:rFonts w:ascii="Calibri" w:hAnsi="Calibri" w:cs="Calibri"/>
        </w:rPr>
        <w:t xml:space="preserve"> says. "It makes us believe that we </w:t>
      </w:r>
      <w:r w:rsidR="00A749AC" w:rsidRPr="00EB416A">
        <w:rPr>
          <w:rFonts w:ascii="Calibri" w:hAnsi="Calibri" w:cs="Calibri"/>
          <w:i/>
          <w:iCs/>
        </w:rPr>
        <w:t>can</w:t>
      </w:r>
      <w:r w:rsidR="00A749AC" w:rsidRPr="00EB416A">
        <w:rPr>
          <w:rFonts w:ascii="Calibri" w:hAnsi="Calibri" w:cs="Calibri"/>
        </w:rPr>
        <w:t xml:space="preserve"> make a difference, even if it's in small ways right now."</w:t>
      </w:r>
    </w:p>
    <w:p w14:paraId="7B619FDF" w14:textId="5F43411D" w:rsidR="00A749AC" w:rsidRPr="003C50FB" w:rsidRDefault="00A749AC" w:rsidP="00A749AC">
      <w:pPr>
        <w:rPr>
          <w:rFonts w:ascii="Calibri" w:hAnsi="Calibri" w:cs="Calibri"/>
        </w:rPr>
      </w:pPr>
      <w:r w:rsidRPr="00EB416A">
        <w:rPr>
          <w:rFonts w:ascii="Calibri" w:hAnsi="Calibri" w:cs="Calibri"/>
        </w:rPr>
        <w:t xml:space="preserve">She admits that striking from school isn't always easy. Teachers have expressed concerns about missed lessons, and some peers remain indifferent. </w:t>
      </w:r>
      <w:r w:rsidRPr="003C50FB">
        <w:rPr>
          <w:rFonts w:ascii="Calibri" w:hAnsi="Calibri" w:cs="Calibri"/>
        </w:rPr>
        <w:t xml:space="preserve">The school’s headteacher, </w:t>
      </w:r>
      <w:r w:rsidR="000150F0">
        <w:rPr>
          <w:rFonts w:ascii="Calibri" w:hAnsi="Calibri" w:cs="Calibri"/>
        </w:rPr>
        <w:t>Greg</w:t>
      </w:r>
      <w:r w:rsidRPr="003C50FB">
        <w:rPr>
          <w:rFonts w:ascii="Calibri" w:hAnsi="Calibri" w:cs="Calibri"/>
        </w:rPr>
        <w:t xml:space="preserve"> Porter, acknowledges the students’ passion but raises concerns about the educational impact. “While I applaud Amy and her classmates for standing up for an important cause, we must ensure that their education doesn't suffer,” he says. “There are ways to engage with activism without missing class, and we encourage students to explore those avenues. It's about balancing academic commitments with their desire for change.”</w:t>
      </w:r>
    </w:p>
    <w:p w14:paraId="6B3F2AD7" w14:textId="77777777" w:rsidR="00A749AC" w:rsidRDefault="00A749AC" w:rsidP="00A749AC">
      <w:pPr>
        <w:rPr>
          <w:rFonts w:ascii="Calibri" w:hAnsi="Calibri" w:cs="Calibri"/>
        </w:rPr>
      </w:pPr>
      <w:r>
        <w:rPr>
          <w:rFonts w:ascii="Calibri" w:hAnsi="Calibri" w:cs="Calibri"/>
        </w:rPr>
        <w:t>Haverbrook</w:t>
      </w:r>
      <w:r w:rsidRPr="003C50FB">
        <w:rPr>
          <w:rFonts w:ascii="Calibri" w:hAnsi="Calibri" w:cs="Calibri"/>
        </w:rPr>
        <w:t xml:space="preserve"> MP, Jane Mark</w:t>
      </w:r>
      <w:r>
        <w:rPr>
          <w:rFonts w:ascii="Calibri" w:hAnsi="Calibri" w:cs="Calibri"/>
        </w:rPr>
        <w:t>le</w:t>
      </w:r>
      <w:r w:rsidRPr="003C50FB">
        <w:rPr>
          <w:rFonts w:ascii="Calibri" w:hAnsi="Calibri" w:cs="Calibri"/>
        </w:rPr>
        <w:t>ham, has been more critical of the strikes, expressing her concerns about their long-term impact on students and the community. “Of course, I support young people speaking up about climate change—it’s a critical issue. But skipping school, week after week, is not the solution. We need well-educated individuals to tackle climate issues, and they won't achieve that by missing out on their education,” she stated in a recent interview. Markham has suggested that students engage in after-school environmental initiatives rather than disrupting their learning.</w:t>
      </w:r>
    </w:p>
    <w:p w14:paraId="715B6B9F" w14:textId="77777777" w:rsidR="00A749AC" w:rsidRPr="00BC4971" w:rsidRDefault="00A749AC" w:rsidP="00A749AC">
      <w:pPr>
        <w:rPr>
          <w:rFonts w:ascii="Calibri" w:hAnsi="Calibri" w:cs="Calibri"/>
        </w:rPr>
      </w:pPr>
      <w:r w:rsidRPr="00EB416A">
        <w:rPr>
          <w:rFonts w:ascii="Calibri" w:hAnsi="Calibri" w:cs="Calibri"/>
        </w:rPr>
        <w:t>But Amy is clear about her priorities. "We’re not just skipping school for the fun of it. The future we’re being taught to prepare for is at risk, and we need to act now if we want to have a future to work toward</w:t>
      </w:r>
      <w:r>
        <w:rPr>
          <w:rFonts w:ascii="Calibri" w:hAnsi="Calibri" w:cs="Calibri"/>
        </w:rPr>
        <w:t>,</w:t>
      </w:r>
      <w:r w:rsidRPr="00EB416A">
        <w:rPr>
          <w:rFonts w:ascii="Calibri" w:hAnsi="Calibri" w:cs="Calibri"/>
        </w:rPr>
        <w:t>"</w:t>
      </w:r>
      <w:r>
        <w:rPr>
          <w:rFonts w:ascii="Calibri" w:hAnsi="Calibri" w:cs="Calibri"/>
        </w:rPr>
        <w:t xml:space="preserve"> Amy says</w:t>
      </w:r>
      <w:r w:rsidRPr="00BC4971">
        <w:rPr>
          <w:rFonts w:ascii="Calibri" w:hAnsi="Calibri" w:cs="Calibri"/>
        </w:rPr>
        <w:t>, explaining that the time spent on their weekly strikes isn’t wasted. Rather than idling away their protest hours, Amy and her group use this time to educate themselves on climate justice, accessing a wide range of reputable resources to deepen their understanding of the crisis.</w:t>
      </w:r>
    </w:p>
    <w:p w14:paraId="5B3C93CB" w14:textId="426C06CC" w:rsidR="00A749AC" w:rsidRPr="00BC4971" w:rsidRDefault="00A749AC" w:rsidP="00A749AC">
      <w:pPr>
        <w:rPr>
          <w:rFonts w:ascii="Calibri" w:hAnsi="Calibri" w:cs="Calibri"/>
        </w:rPr>
      </w:pPr>
      <w:r w:rsidRPr="00BC4971">
        <w:rPr>
          <w:rFonts w:ascii="Calibri" w:hAnsi="Calibri" w:cs="Calibri"/>
        </w:rPr>
        <w:t xml:space="preserve">"We’ve been reading reports from the IPCC </w:t>
      </w:r>
      <w:r w:rsidR="00C74B3F">
        <w:rPr>
          <w:rFonts w:ascii="Calibri" w:hAnsi="Calibri" w:cs="Calibri"/>
        </w:rPr>
        <w:t>[</w:t>
      </w:r>
      <w:r w:rsidRPr="00BC4971">
        <w:rPr>
          <w:rFonts w:ascii="Calibri" w:hAnsi="Calibri" w:cs="Calibri"/>
        </w:rPr>
        <w:t>Intergovernmental Panel on Climate Change</w:t>
      </w:r>
      <w:r w:rsidR="00C74B3F">
        <w:rPr>
          <w:rFonts w:ascii="Calibri" w:hAnsi="Calibri" w:cs="Calibri"/>
        </w:rPr>
        <w:t>]</w:t>
      </w:r>
      <w:r w:rsidRPr="00BC4971">
        <w:rPr>
          <w:rFonts w:ascii="Calibri" w:hAnsi="Calibri" w:cs="Calibri"/>
        </w:rPr>
        <w:t xml:space="preserve"> and following the work of activists like Naomi Klein and Bill McKibbe</w:t>
      </w:r>
      <w:r w:rsidR="00BA64DC">
        <w:rPr>
          <w:rFonts w:ascii="Calibri" w:hAnsi="Calibri" w:cs="Calibri"/>
        </w:rPr>
        <w:t>r</w:t>
      </w:r>
      <w:r w:rsidRPr="00BC4971">
        <w:rPr>
          <w:rFonts w:ascii="Calibri" w:hAnsi="Calibri" w:cs="Calibri"/>
        </w:rPr>
        <w:t>n," A</w:t>
      </w:r>
      <w:r w:rsidR="00857312">
        <w:rPr>
          <w:rFonts w:ascii="Calibri" w:hAnsi="Calibri" w:cs="Calibri"/>
        </w:rPr>
        <w:t>imee</w:t>
      </w:r>
      <w:r w:rsidRPr="00BC4971">
        <w:rPr>
          <w:rFonts w:ascii="Calibri" w:hAnsi="Calibri" w:cs="Calibri"/>
        </w:rPr>
        <w:t xml:space="preserve"> explains. "It’s eye-opening to realize just how interconnected climate change is with issues like social inequality, deforestation, and political inaction." The group has delved into topics ranging from carbon offsetting and the impacts of fast fashion to indigenous land rights and environmental racism.</w:t>
      </w:r>
    </w:p>
    <w:p w14:paraId="3DFEB547" w14:textId="77777777" w:rsidR="00A749AC" w:rsidRPr="00BC4971" w:rsidRDefault="00A749AC" w:rsidP="00A749AC">
      <w:pPr>
        <w:rPr>
          <w:rFonts w:ascii="Calibri" w:hAnsi="Calibri" w:cs="Calibri"/>
        </w:rPr>
      </w:pPr>
      <w:r w:rsidRPr="00BC4971">
        <w:rPr>
          <w:rFonts w:ascii="Calibri" w:hAnsi="Calibri" w:cs="Calibri"/>
        </w:rPr>
        <w:t>By accessing data from sources like NASA’s climate change portal, UN reports, and scientific journals, they’ve learned not only about the rising temperatures and sea levels but also the disproportionate effects of these changes on vulnerable communities. "It’s not just about saving the polar bears, though that's important," Amy says. "We’ve learned that entire populations—people living in the Global South, indigenous groups—are already losing their homes and livelihoods because of climate change, even though they’ve contributed the least to it."</w:t>
      </w:r>
    </w:p>
    <w:p w14:paraId="6F7D3929" w14:textId="417F496D" w:rsidR="00A749AC" w:rsidRPr="00EB416A" w:rsidRDefault="000C2617" w:rsidP="00A749AC">
      <w:pPr>
        <w:rPr>
          <w:rFonts w:ascii="Calibri" w:hAnsi="Calibri" w:cs="Calibri"/>
        </w:rPr>
      </w:pPr>
      <w:r>
        <w:rPr>
          <w:rFonts w:ascii="Calibri" w:hAnsi="Calibri" w:cs="Calibri"/>
        </w:rPr>
        <w:t>Amy says t</w:t>
      </w:r>
      <w:r w:rsidR="00A749AC" w:rsidRPr="00BC4971">
        <w:rPr>
          <w:rFonts w:ascii="Calibri" w:hAnsi="Calibri" w:cs="Calibri"/>
        </w:rPr>
        <w:t xml:space="preserve">hese study sessions have made </w:t>
      </w:r>
      <w:r>
        <w:rPr>
          <w:rFonts w:ascii="Calibri" w:hAnsi="Calibri" w:cs="Calibri"/>
        </w:rPr>
        <w:t>her</w:t>
      </w:r>
      <w:r w:rsidR="00A749AC" w:rsidRPr="00BC4971">
        <w:rPr>
          <w:rFonts w:ascii="Calibri" w:hAnsi="Calibri" w:cs="Calibri"/>
        </w:rPr>
        <w:t xml:space="preserve"> and her peers more knowledgeable, and they’ve begun incorporating what they’ve learned into their conversations with passersby. "When someone tells us we’re overreacting, we can point to facts and studies. It’s powerful to be able to say, ‘This is real, this is happening, and here’s the evidence.’"</w:t>
      </w:r>
    </w:p>
    <w:p w14:paraId="3206C7F7" w14:textId="77777777" w:rsidR="00A749AC" w:rsidRPr="00EB416A" w:rsidRDefault="00A749AC" w:rsidP="00A749AC">
      <w:pPr>
        <w:rPr>
          <w:rFonts w:ascii="Calibri" w:hAnsi="Calibri" w:cs="Calibri"/>
        </w:rPr>
      </w:pPr>
      <w:r w:rsidRPr="00EB416A">
        <w:rPr>
          <w:rFonts w:ascii="Calibri" w:hAnsi="Calibri" w:cs="Calibri"/>
        </w:rPr>
        <w:t xml:space="preserve">For </w:t>
      </w:r>
      <w:r>
        <w:rPr>
          <w:rFonts w:ascii="Calibri" w:hAnsi="Calibri" w:cs="Calibri"/>
        </w:rPr>
        <w:t>the school</w:t>
      </w:r>
      <w:r w:rsidRPr="00EB416A">
        <w:rPr>
          <w:rFonts w:ascii="Calibri" w:hAnsi="Calibri" w:cs="Calibri"/>
        </w:rPr>
        <w:t xml:space="preserve"> friends, the strike is not just about awareness—it’s also a space to find hope and solidarity. "We’re not just standing there holding signs. We talk to people passing by, we share what we’ve learned, and we explain why it matters. When someone stops and says, ‘I didn’t realize it was this serious,’ we know we’ve done something important."</w:t>
      </w:r>
    </w:p>
    <w:p w14:paraId="49322220" w14:textId="56C0A490" w:rsidR="00A749AC" w:rsidRPr="00EB416A" w:rsidRDefault="00A749AC" w:rsidP="00A749AC">
      <w:pPr>
        <w:rPr>
          <w:rFonts w:ascii="Calibri" w:hAnsi="Calibri" w:cs="Calibri"/>
        </w:rPr>
      </w:pPr>
      <w:r w:rsidRPr="00EB416A">
        <w:rPr>
          <w:rFonts w:ascii="Calibri" w:hAnsi="Calibri" w:cs="Calibri"/>
        </w:rPr>
        <w:t>Their strikes echo the voices of countless others demanding change: the protesters blocking traffic in London, the teenagers holding climate vigils in the US, and the young activists lobbying lawmakers across Europe. The challenges facing their generation are immense—rising temperatures, extreme weather events, and disappearing ecosystems—but Amy believes that youth movements like hers are a crucial part of the solution. "The climate crisis is a global problem, and we need global solidarity to solve it. But every change starts locally, in places like this, with people like us."</w:t>
      </w:r>
    </w:p>
    <w:p w14:paraId="235405D6" w14:textId="27999563" w:rsidR="00A749AC" w:rsidRPr="00EB416A" w:rsidRDefault="00A749AC" w:rsidP="00A749AC">
      <w:pPr>
        <w:rPr>
          <w:rFonts w:ascii="Calibri" w:hAnsi="Calibri" w:cs="Calibri"/>
        </w:rPr>
      </w:pPr>
      <w:r w:rsidRPr="00EB416A">
        <w:rPr>
          <w:rFonts w:ascii="Calibri" w:hAnsi="Calibri" w:cs="Calibri"/>
        </w:rPr>
        <w:t>As the school bell rings in the distance, signa</w:t>
      </w:r>
      <w:r>
        <w:rPr>
          <w:rFonts w:ascii="Calibri" w:hAnsi="Calibri" w:cs="Calibri"/>
        </w:rPr>
        <w:t>l</w:t>
      </w:r>
      <w:r w:rsidRPr="00EB416A">
        <w:rPr>
          <w:rFonts w:ascii="Calibri" w:hAnsi="Calibri" w:cs="Calibri"/>
        </w:rPr>
        <w:t>ling the end of another week’s protest, Amy and her friends pack up their signs. "We'll be back next Friday," she says</w:t>
      </w:r>
      <w:r w:rsidR="0043081D">
        <w:rPr>
          <w:rFonts w:ascii="Calibri" w:hAnsi="Calibri" w:cs="Calibri"/>
        </w:rPr>
        <w:t>.</w:t>
      </w:r>
    </w:p>
    <w:p w14:paraId="69709EE8" w14:textId="77777777" w:rsidR="00A749AC" w:rsidRPr="00AC0034" w:rsidRDefault="00A749AC" w:rsidP="00A749AC">
      <w:pPr>
        <w:rPr>
          <w:rFonts w:ascii="Calibri" w:hAnsi="Calibri" w:cs="Calibri"/>
        </w:rPr>
      </w:pPr>
    </w:p>
    <w:p w14:paraId="208D2504" w14:textId="77777777" w:rsidR="00A749AC" w:rsidRPr="00AC0034" w:rsidRDefault="00A749AC" w:rsidP="00A749AC">
      <w:pPr>
        <w:rPr>
          <w:rFonts w:ascii="Calibri" w:hAnsi="Calibri" w:cs="Calibri"/>
        </w:rPr>
      </w:pPr>
    </w:p>
    <w:p w14:paraId="6A8C5F04" w14:textId="77777777" w:rsidR="00627A6E" w:rsidRDefault="00627A6E"/>
    <w:sectPr w:rsidR="00627A6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34312C0"/>
    <w:multiLevelType w:val="hybridMultilevel"/>
    <w:tmpl w:val="0E4E3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DD75904"/>
    <w:multiLevelType w:val="hybridMultilevel"/>
    <w:tmpl w:val="835CD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1736028">
    <w:abstractNumId w:val="0"/>
  </w:num>
  <w:num w:numId="2" w16cid:durableId="1480567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49AC"/>
    <w:rsid w:val="0000761E"/>
    <w:rsid w:val="000150F0"/>
    <w:rsid w:val="0008729C"/>
    <w:rsid w:val="00097E82"/>
    <w:rsid w:val="000A2796"/>
    <w:rsid w:val="000C2617"/>
    <w:rsid w:val="000C573B"/>
    <w:rsid w:val="002F51A9"/>
    <w:rsid w:val="00425CC9"/>
    <w:rsid w:val="0043081D"/>
    <w:rsid w:val="004876EB"/>
    <w:rsid w:val="0060209E"/>
    <w:rsid w:val="00627A6E"/>
    <w:rsid w:val="006328CB"/>
    <w:rsid w:val="00666B50"/>
    <w:rsid w:val="00680C16"/>
    <w:rsid w:val="007C3C33"/>
    <w:rsid w:val="00857312"/>
    <w:rsid w:val="00897644"/>
    <w:rsid w:val="008E3F3E"/>
    <w:rsid w:val="00A749AC"/>
    <w:rsid w:val="00AA2C94"/>
    <w:rsid w:val="00BA0D2F"/>
    <w:rsid w:val="00BA64DC"/>
    <w:rsid w:val="00C4499D"/>
    <w:rsid w:val="00C74B3F"/>
    <w:rsid w:val="00E5517C"/>
    <w:rsid w:val="00F2349D"/>
    <w:rsid w:val="00F30049"/>
    <w:rsid w:val="00F611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5B0CB"/>
  <w15:chartTrackingRefBased/>
  <w15:docId w15:val="{754D65CF-4770-4C7C-9ECB-AAC5C37DFA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49AC"/>
  </w:style>
  <w:style w:type="paragraph" w:styleId="Heading1">
    <w:name w:val="heading 1"/>
    <w:basedOn w:val="Normal"/>
    <w:next w:val="Normal"/>
    <w:link w:val="Heading1Char"/>
    <w:uiPriority w:val="9"/>
    <w:qFormat/>
    <w:rsid w:val="00A749A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749A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749A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749A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749A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749A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749A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749A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749A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49A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749A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749A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749A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749A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749A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749A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749A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749AC"/>
    <w:rPr>
      <w:rFonts w:eastAsiaTheme="majorEastAsia" w:cstheme="majorBidi"/>
      <w:color w:val="272727" w:themeColor="text1" w:themeTint="D8"/>
    </w:rPr>
  </w:style>
  <w:style w:type="paragraph" w:styleId="Title">
    <w:name w:val="Title"/>
    <w:basedOn w:val="Normal"/>
    <w:next w:val="Normal"/>
    <w:link w:val="TitleChar"/>
    <w:uiPriority w:val="10"/>
    <w:qFormat/>
    <w:rsid w:val="00A749A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749A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749A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749A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749AC"/>
    <w:pPr>
      <w:spacing w:before="160"/>
      <w:jc w:val="center"/>
    </w:pPr>
    <w:rPr>
      <w:i/>
      <w:iCs/>
      <w:color w:val="404040" w:themeColor="text1" w:themeTint="BF"/>
    </w:rPr>
  </w:style>
  <w:style w:type="character" w:customStyle="1" w:styleId="QuoteChar">
    <w:name w:val="Quote Char"/>
    <w:basedOn w:val="DefaultParagraphFont"/>
    <w:link w:val="Quote"/>
    <w:uiPriority w:val="29"/>
    <w:rsid w:val="00A749AC"/>
    <w:rPr>
      <w:i/>
      <w:iCs/>
      <w:color w:val="404040" w:themeColor="text1" w:themeTint="BF"/>
    </w:rPr>
  </w:style>
  <w:style w:type="paragraph" w:styleId="ListParagraph">
    <w:name w:val="List Paragraph"/>
    <w:basedOn w:val="Normal"/>
    <w:uiPriority w:val="34"/>
    <w:qFormat/>
    <w:rsid w:val="00A749AC"/>
    <w:pPr>
      <w:ind w:left="720"/>
      <w:contextualSpacing/>
    </w:pPr>
  </w:style>
  <w:style w:type="character" w:styleId="IntenseEmphasis">
    <w:name w:val="Intense Emphasis"/>
    <w:basedOn w:val="DefaultParagraphFont"/>
    <w:uiPriority w:val="21"/>
    <w:qFormat/>
    <w:rsid w:val="00A749AC"/>
    <w:rPr>
      <w:i/>
      <w:iCs/>
      <w:color w:val="0F4761" w:themeColor="accent1" w:themeShade="BF"/>
    </w:rPr>
  </w:style>
  <w:style w:type="paragraph" w:styleId="IntenseQuote">
    <w:name w:val="Intense Quote"/>
    <w:basedOn w:val="Normal"/>
    <w:next w:val="Normal"/>
    <w:link w:val="IntenseQuoteChar"/>
    <w:uiPriority w:val="30"/>
    <w:qFormat/>
    <w:rsid w:val="00A749A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749AC"/>
    <w:rPr>
      <w:i/>
      <w:iCs/>
      <w:color w:val="0F4761" w:themeColor="accent1" w:themeShade="BF"/>
    </w:rPr>
  </w:style>
  <w:style w:type="character" w:styleId="IntenseReference">
    <w:name w:val="Intense Reference"/>
    <w:basedOn w:val="DefaultParagraphFont"/>
    <w:uiPriority w:val="32"/>
    <w:qFormat/>
    <w:rsid w:val="00A749A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0083940">
      <w:bodyDiv w:val="1"/>
      <w:marLeft w:val="0"/>
      <w:marRight w:val="0"/>
      <w:marTop w:val="0"/>
      <w:marBottom w:val="0"/>
      <w:divBdr>
        <w:top w:val="none" w:sz="0" w:space="0" w:color="auto"/>
        <w:left w:val="none" w:sz="0" w:space="0" w:color="auto"/>
        <w:bottom w:val="none" w:sz="0" w:space="0" w:color="auto"/>
        <w:right w:val="none" w:sz="0" w:space="0" w:color="auto"/>
      </w:divBdr>
    </w:div>
    <w:div w:id="988290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155</TotalTime>
  <Pages>3</Pages>
  <Words>1424</Words>
  <Characters>7539</Characters>
  <Application>Microsoft Office Word</Application>
  <DocSecurity>0</DocSecurity>
  <Lines>101</Lines>
  <Paragraphs>22</Paragraphs>
  <ScaleCrop>false</ScaleCrop>
  <Company/>
  <LinksUpToDate>false</LinksUpToDate>
  <CharactersWithSpaces>8941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Griffin, Mary</dc:creator>
  <cp:keywords/>
  <dc:description/>
  <cp:lastModifiedBy>Griffin, Mary</cp:lastModifiedBy>
  <cp:revision>29</cp:revision>
  <dcterms:created xsi:type="dcterms:W3CDTF">2024-09-20T10:04:00Z</dcterms:created>
  <dcterms:modified xsi:type="dcterms:W3CDTF">2024-09-25T18:37:00Z</dcterms:modified>
</cp:coreProperties>
</file>