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77E401" w14:textId="0B156959" w:rsidR="002C1E93" w:rsidRPr="0067330E" w:rsidRDefault="00EE23DF" w:rsidP="00EE23DF">
      <w:pPr>
        <w:contextualSpacing/>
        <w:jc w:val="center"/>
        <w:rPr>
          <w:rFonts w:ascii="Arial Black" w:eastAsiaTheme="minorEastAsia" w:hAnsi="Arial Black" w:cstheme="minorBidi"/>
          <w:color w:val="4F6228" w:themeColor="accent3" w:themeShade="80"/>
          <w:sz w:val="28"/>
          <w:szCs w:val="28"/>
        </w:rPr>
      </w:pPr>
      <w:r>
        <w:rPr>
          <w:rFonts w:ascii="Arial Black" w:eastAsiaTheme="minorEastAsia" w:hAnsi="Arial Black" w:cstheme="minorBidi"/>
          <w:color w:val="4F6228" w:themeColor="accent3" w:themeShade="80"/>
          <w:sz w:val="28"/>
          <w:szCs w:val="28"/>
        </w:rPr>
        <w:t>Research in Global Governance Network (</w:t>
      </w:r>
      <w:r w:rsidR="00DC1CE5" w:rsidRPr="0067330E">
        <w:rPr>
          <w:rFonts w:ascii="Arial Black" w:eastAsiaTheme="minorEastAsia" w:hAnsi="Arial Black" w:cstheme="minorBidi"/>
          <w:color w:val="4F6228" w:themeColor="accent3" w:themeShade="80"/>
          <w:sz w:val="28"/>
          <w:szCs w:val="28"/>
        </w:rPr>
        <w:t>RIGG-NET</w:t>
      </w:r>
      <w:r>
        <w:rPr>
          <w:rFonts w:ascii="Arial Black" w:eastAsiaTheme="minorEastAsia" w:hAnsi="Arial Black" w:cstheme="minorBidi"/>
          <w:color w:val="4F6228" w:themeColor="accent3" w:themeShade="80"/>
          <w:sz w:val="28"/>
          <w:szCs w:val="28"/>
        </w:rPr>
        <w:t>)</w:t>
      </w:r>
    </w:p>
    <w:p w14:paraId="7D72DC84" w14:textId="4F7736C0" w:rsidR="00DC1CE5" w:rsidRPr="0067330E" w:rsidRDefault="00DC1CE5" w:rsidP="00EE23DF">
      <w:pPr>
        <w:contextualSpacing/>
        <w:jc w:val="center"/>
        <w:rPr>
          <w:rFonts w:ascii="Arial Black" w:eastAsiaTheme="minorEastAsia" w:hAnsi="Arial Black" w:cstheme="minorBidi"/>
          <w:color w:val="4F6228" w:themeColor="accent3" w:themeShade="80"/>
          <w:sz w:val="24"/>
          <w:szCs w:val="24"/>
        </w:rPr>
      </w:pPr>
      <w:r w:rsidRPr="0067330E">
        <w:rPr>
          <w:rFonts w:ascii="Arial Black" w:eastAsiaTheme="minorEastAsia" w:hAnsi="Arial Black" w:cstheme="minorBidi"/>
          <w:color w:val="4F6228" w:themeColor="accent3" w:themeShade="80"/>
          <w:sz w:val="28"/>
          <w:szCs w:val="28"/>
        </w:rPr>
        <w:t>Collaborative Activity Request</w:t>
      </w:r>
    </w:p>
    <w:p w14:paraId="3A82B235" w14:textId="77777777" w:rsidR="002C1E93" w:rsidRPr="002C1E93" w:rsidRDefault="002C1E93" w:rsidP="002C1E93">
      <w:pPr>
        <w:contextualSpacing/>
        <w:rPr>
          <w:rFonts w:asciiTheme="majorHAnsi" w:eastAsiaTheme="minorEastAsia" w:hAnsiTheme="majorHAnsi" w:cstheme="minorBidi"/>
          <w:sz w:val="24"/>
          <w:szCs w:val="24"/>
        </w:rPr>
      </w:pPr>
    </w:p>
    <w:p w14:paraId="42FB77A4" w14:textId="77777777" w:rsidR="0067330E" w:rsidRDefault="0067330E" w:rsidP="002C1E93">
      <w:pPr>
        <w:contextualSpacing/>
        <w:rPr>
          <w:rFonts w:asciiTheme="majorHAnsi" w:eastAsiaTheme="minorEastAsia" w:hAnsiTheme="majorHAnsi" w:cstheme="minorBidi"/>
          <w:b/>
          <w:sz w:val="24"/>
          <w:szCs w:val="24"/>
        </w:rPr>
      </w:pPr>
    </w:p>
    <w:p w14:paraId="4429A6FE" w14:textId="77777777" w:rsidR="002C1E93" w:rsidRPr="002C1E93" w:rsidRDefault="002C1E93" w:rsidP="002C1E93">
      <w:pPr>
        <w:contextualSpacing/>
        <w:rPr>
          <w:rFonts w:asciiTheme="majorHAnsi" w:eastAsiaTheme="minorEastAsia" w:hAnsiTheme="majorHAnsi" w:cstheme="minorBidi"/>
          <w:b/>
          <w:sz w:val="24"/>
          <w:szCs w:val="24"/>
        </w:rPr>
      </w:pPr>
      <w:r w:rsidRPr="002C1E93">
        <w:rPr>
          <w:rFonts w:asciiTheme="majorHAnsi" w:eastAsiaTheme="minorEastAsia" w:hAnsiTheme="majorHAnsi" w:cstheme="minorBidi"/>
          <w:b/>
          <w:sz w:val="24"/>
          <w:szCs w:val="24"/>
        </w:rPr>
        <w:t>PURPOSE</w:t>
      </w:r>
    </w:p>
    <w:p w14:paraId="0CF84501" w14:textId="77777777" w:rsidR="002C1E93" w:rsidRPr="002C1E93" w:rsidRDefault="002C1E93" w:rsidP="002C1E93">
      <w:pPr>
        <w:contextualSpacing/>
        <w:rPr>
          <w:rFonts w:asciiTheme="majorHAnsi" w:eastAsiaTheme="minorEastAsia" w:hAnsiTheme="majorHAnsi" w:cstheme="minorBidi"/>
          <w:sz w:val="24"/>
          <w:szCs w:val="24"/>
        </w:rPr>
      </w:pPr>
    </w:p>
    <w:p w14:paraId="2B7BEBF7" w14:textId="77777777" w:rsidR="002C1E93" w:rsidRPr="00DC1CE5" w:rsidRDefault="002C1E93" w:rsidP="00DC1CE5">
      <w:pPr>
        <w:pStyle w:val="ListParagraph"/>
        <w:numPr>
          <w:ilvl w:val="0"/>
          <w:numId w:val="3"/>
        </w:numPr>
        <w:ind w:left="360"/>
        <w:rPr>
          <w:rFonts w:asciiTheme="majorHAnsi" w:eastAsiaTheme="minorEastAsia" w:hAnsiTheme="majorHAnsi" w:cstheme="minorBidi"/>
          <w:sz w:val="24"/>
          <w:szCs w:val="24"/>
        </w:rPr>
      </w:pPr>
      <w:r w:rsidRPr="00DC1CE5">
        <w:rPr>
          <w:rFonts w:asciiTheme="majorHAnsi" w:eastAsiaTheme="minorEastAsia" w:hAnsiTheme="majorHAnsi" w:cstheme="minorBidi"/>
          <w:sz w:val="24"/>
          <w:szCs w:val="24"/>
        </w:rPr>
        <w:t xml:space="preserve">Collective </w:t>
      </w:r>
      <w:r w:rsidR="00DC1CE5" w:rsidRPr="00DC1CE5">
        <w:rPr>
          <w:rFonts w:asciiTheme="majorHAnsi" w:eastAsiaTheme="minorEastAsia" w:hAnsiTheme="majorHAnsi" w:cstheme="minorBidi"/>
          <w:sz w:val="24"/>
          <w:szCs w:val="24"/>
        </w:rPr>
        <w:t>Requests</w:t>
      </w:r>
      <w:r w:rsidRPr="00DC1CE5">
        <w:rPr>
          <w:rFonts w:asciiTheme="majorHAnsi" w:eastAsiaTheme="minorEastAsia" w:hAnsiTheme="majorHAnsi" w:cstheme="minorBidi"/>
          <w:sz w:val="24"/>
          <w:szCs w:val="24"/>
        </w:rPr>
        <w:t xml:space="preserve"> should seek to </w:t>
      </w:r>
      <w:r w:rsidR="00DC1CE5" w:rsidRPr="00DC1CE5">
        <w:rPr>
          <w:rFonts w:asciiTheme="majorHAnsi" w:eastAsiaTheme="minorEastAsia" w:hAnsiTheme="majorHAnsi" w:cstheme="minorBidi"/>
          <w:sz w:val="24"/>
          <w:szCs w:val="24"/>
        </w:rPr>
        <w:t>realize</w:t>
      </w:r>
      <w:r w:rsidRPr="00DC1CE5">
        <w:rPr>
          <w:rFonts w:asciiTheme="majorHAnsi" w:eastAsiaTheme="minorEastAsia" w:hAnsiTheme="majorHAnsi" w:cstheme="minorBidi"/>
          <w:sz w:val="24"/>
          <w:szCs w:val="24"/>
        </w:rPr>
        <w:t xml:space="preserve"> the potential of collective</w:t>
      </w:r>
      <w:r w:rsidR="00DC1CE5" w:rsidRPr="00DC1CE5">
        <w:rPr>
          <w:rFonts w:asciiTheme="majorHAnsi" w:eastAsiaTheme="minorEastAsia" w:hAnsiTheme="majorHAnsi" w:cstheme="minorBidi"/>
          <w:sz w:val="24"/>
          <w:szCs w:val="24"/>
        </w:rPr>
        <w:t xml:space="preserve"> and interdisciplinary </w:t>
      </w:r>
      <w:r w:rsidRPr="00DC1CE5">
        <w:rPr>
          <w:rFonts w:asciiTheme="majorHAnsi" w:eastAsiaTheme="minorEastAsia" w:hAnsiTheme="majorHAnsi" w:cstheme="minorBidi"/>
          <w:sz w:val="24"/>
          <w:szCs w:val="24"/>
        </w:rPr>
        <w:t xml:space="preserve">research </w:t>
      </w:r>
      <w:proofErr w:type="spellStart"/>
      <w:r w:rsidRPr="00DC1CE5">
        <w:rPr>
          <w:rFonts w:asciiTheme="majorHAnsi" w:eastAsiaTheme="minorEastAsia" w:hAnsiTheme="majorHAnsi" w:cstheme="minorBidi"/>
          <w:sz w:val="24"/>
          <w:szCs w:val="24"/>
        </w:rPr>
        <w:t>endeavours</w:t>
      </w:r>
      <w:proofErr w:type="spellEnd"/>
      <w:r w:rsidRPr="00DC1CE5">
        <w:rPr>
          <w:rFonts w:asciiTheme="majorHAnsi" w:eastAsiaTheme="minorEastAsia" w:hAnsiTheme="majorHAnsi" w:cstheme="minorBidi"/>
          <w:sz w:val="24"/>
          <w:szCs w:val="24"/>
        </w:rPr>
        <w:t xml:space="preserve"> </w:t>
      </w:r>
      <w:r w:rsidR="00DC1CE5" w:rsidRPr="00DC1CE5">
        <w:rPr>
          <w:rFonts w:asciiTheme="majorHAnsi" w:eastAsiaTheme="minorEastAsia" w:hAnsiTheme="majorHAnsi" w:cstheme="minorBidi"/>
          <w:sz w:val="24"/>
          <w:szCs w:val="24"/>
        </w:rPr>
        <w:t xml:space="preserve">within the remits of </w:t>
      </w:r>
      <w:proofErr w:type="spellStart"/>
      <w:r w:rsidR="00DC1CE5" w:rsidRPr="00DC1CE5">
        <w:rPr>
          <w:rFonts w:asciiTheme="majorHAnsi" w:eastAsiaTheme="minorEastAsia" w:hAnsiTheme="majorHAnsi" w:cstheme="minorBidi"/>
          <w:sz w:val="24"/>
          <w:szCs w:val="24"/>
        </w:rPr>
        <w:t>RiGG</w:t>
      </w:r>
      <w:proofErr w:type="spellEnd"/>
      <w:r w:rsidR="00DC1CE5" w:rsidRPr="00DC1CE5">
        <w:rPr>
          <w:rFonts w:asciiTheme="majorHAnsi" w:eastAsiaTheme="minorEastAsia" w:hAnsiTheme="majorHAnsi" w:cstheme="minorBidi"/>
          <w:sz w:val="24"/>
          <w:szCs w:val="24"/>
        </w:rPr>
        <w:t xml:space="preserve"> Net. </w:t>
      </w:r>
      <w:r w:rsidRPr="00DC1CE5">
        <w:rPr>
          <w:rFonts w:asciiTheme="majorHAnsi" w:eastAsiaTheme="minorEastAsia" w:hAnsiTheme="majorHAnsi" w:cstheme="minorBidi"/>
          <w:sz w:val="24"/>
          <w:szCs w:val="24"/>
        </w:rPr>
        <w:t xml:space="preserve"> </w:t>
      </w:r>
    </w:p>
    <w:p w14:paraId="4C1829D6" w14:textId="77777777" w:rsidR="002C1E93" w:rsidRPr="002C1E93" w:rsidRDefault="002C1E93" w:rsidP="00DC1CE5">
      <w:pPr>
        <w:contextualSpacing/>
        <w:rPr>
          <w:rFonts w:asciiTheme="majorHAnsi" w:eastAsiaTheme="minorEastAsia" w:hAnsiTheme="majorHAnsi" w:cstheme="minorBidi"/>
          <w:sz w:val="24"/>
          <w:szCs w:val="24"/>
        </w:rPr>
      </w:pPr>
    </w:p>
    <w:p w14:paraId="5609DF0B" w14:textId="77777777" w:rsidR="00DC1CE5" w:rsidRDefault="002C1E93" w:rsidP="00DC1CE5">
      <w:pPr>
        <w:pStyle w:val="ListParagraph"/>
        <w:numPr>
          <w:ilvl w:val="0"/>
          <w:numId w:val="3"/>
        </w:numPr>
        <w:ind w:left="360"/>
        <w:rPr>
          <w:rFonts w:asciiTheme="majorHAnsi" w:eastAsiaTheme="minorEastAsia" w:hAnsiTheme="majorHAnsi" w:cstheme="minorBidi"/>
          <w:sz w:val="24"/>
          <w:szCs w:val="24"/>
        </w:rPr>
      </w:pPr>
      <w:r w:rsidRPr="00DC1CE5">
        <w:rPr>
          <w:rFonts w:asciiTheme="majorHAnsi" w:eastAsiaTheme="minorEastAsia" w:hAnsiTheme="majorHAnsi" w:cstheme="minorBidi"/>
          <w:sz w:val="24"/>
          <w:szCs w:val="24"/>
        </w:rPr>
        <w:t>Proposals can be</w:t>
      </w:r>
      <w:r w:rsidR="00DC1CE5" w:rsidRPr="00DC1CE5">
        <w:rPr>
          <w:rFonts w:asciiTheme="majorHAnsi" w:eastAsiaTheme="minorEastAsia" w:hAnsiTheme="majorHAnsi" w:cstheme="minorBidi"/>
          <w:sz w:val="24"/>
          <w:szCs w:val="24"/>
        </w:rPr>
        <w:t xml:space="preserve"> made by collective groupings led by</w:t>
      </w:r>
      <w:r w:rsidRPr="00DC1CE5">
        <w:rPr>
          <w:rFonts w:asciiTheme="majorHAnsi" w:eastAsiaTheme="minorEastAsia" w:hAnsiTheme="majorHAnsi" w:cstheme="minorBidi"/>
          <w:sz w:val="24"/>
          <w:szCs w:val="24"/>
        </w:rPr>
        <w:t xml:space="preserve"> </w:t>
      </w:r>
      <w:r w:rsidR="00DC1CE5" w:rsidRPr="00DC1CE5">
        <w:rPr>
          <w:rFonts w:asciiTheme="majorHAnsi" w:eastAsiaTheme="minorEastAsia" w:hAnsiTheme="majorHAnsi" w:cstheme="minorBidi"/>
          <w:sz w:val="24"/>
          <w:szCs w:val="24"/>
        </w:rPr>
        <w:t xml:space="preserve">Warwick-based academics (faculty, </w:t>
      </w:r>
      <w:r w:rsidRPr="00DC1CE5">
        <w:rPr>
          <w:rFonts w:asciiTheme="majorHAnsi" w:eastAsiaTheme="minorEastAsia" w:hAnsiTheme="majorHAnsi" w:cstheme="minorBidi"/>
          <w:sz w:val="24"/>
          <w:szCs w:val="24"/>
        </w:rPr>
        <w:t>post-docs</w:t>
      </w:r>
      <w:r w:rsidR="00DC1CE5" w:rsidRPr="00DC1CE5">
        <w:rPr>
          <w:rFonts w:asciiTheme="majorHAnsi" w:eastAsiaTheme="minorEastAsia" w:hAnsiTheme="majorHAnsi" w:cstheme="minorBidi"/>
          <w:sz w:val="24"/>
          <w:szCs w:val="24"/>
        </w:rPr>
        <w:t>, and PhD students</w:t>
      </w:r>
      <w:r w:rsidRPr="00DC1CE5">
        <w:rPr>
          <w:rFonts w:asciiTheme="majorHAnsi" w:eastAsiaTheme="minorEastAsia" w:hAnsiTheme="majorHAnsi" w:cstheme="minorBidi"/>
          <w:sz w:val="24"/>
          <w:szCs w:val="24"/>
        </w:rPr>
        <w:t xml:space="preserve">) </w:t>
      </w:r>
    </w:p>
    <w:p w14:paraId="53BE7CD7" w14:textId="77777777" w:rsidR="00DC1CE5" w:rsidRPr="0067330E" w:rsidRDefault="00DC1CE5" w:rsidP="0067330E">
      <w:pPr>
        <w:rPr>
          <w:rFonts w:asciiTheme="majorHAnsi" w:eastAsiaTheme="minorEastAsia" w:hAnsiTheme="majorHAnsi" w:cstheme="minorBidi"/>
          <w:sz w:val="24"/>
          <w:szCs w:val="24"/>
        </w:rPr>
      </w:pPr>
    </w:p>
    <w:p w14:paraId="4DC827C2" w14:textId="77777777" w:rsidR="00DC1CE5" w:rsidRDefault="00DC1CE5" w:rsidP="00DC1CE5">
      <w:pPr>
        <w:pStyle w:val="ListParagraph"/>
        <w:numPr>
          <w:ilvl w:val="0"/>
          <w:numId w:val="2"/>
        </w:numPr>
        <w:ind w:left="360"/>
        <w:rPr>
          <w:rFonts w:asciiTheme="majorHAnsi" w:eastAsiaTheme="minorEastAsia" w:hAnsiTheme="majorHAnsi" w:cstheme="minorBidi"/>
          <w:sz w:val="24"/>
          <w:szCs w:val="24"/>
        </w:rPr>
      </w:pPr>
      <w:r>
        <w:rPr>
          <w:rFonts w:asciiTheme="majorHAnsi" w:eastAsiaTheme="minorEastAsia" w:hAnsiTheme="majorHAnsi" w:cstheme="minorBidi"/>
          <w:sz w:val="24"/>
          <w:szCs w:val="24"/>
        </w:rPr>
        <w:t>P</w:t>
      </w:r>
      <w:r w:rsidR="002C1E93" w:rsidRPr="00DC1CE5">
        <w:rPr>
          <w:rFonts w:asciiTheme="majorHAnsi" w:eastAsiaTheme="minorEastAsia" w:hAnsiTheme="majorHAnsi" w:cstheme="minorBidi"/>
          <w:sz w:val="24"/>
          <w:szCs w:val="24"/>
        </w:rPr>
        <w:t xml:space="preserve">roposed activities must have substantial involvement by several </w:t>
      </w:r>
      <w:r w:rsidRPr="00DC1CE5">
        <w:rPr>
          <w:rFonts w:asciiTheme="majorHAnsi" w:eastAsiaTheme="minorEastAsia" w:hAnsiTheme="majorHAnsi" w:cstheme="minorBidi"/>
          <w:sz w:val="24"/>
          <w:szCs w:val="24"/>
        </w:rPr>
        <w:t>Warwick</w:t>
      </w:r>
      <w:r w:rsidR="002C1E93" w:rsidRPr="00DC1CE5">
        <w:rPr>
          <w:rFonts w:asciiTheme="majorHAnsi" w:eastAsiaTheme="minorEastAsia" w:hAnsiTheme="majorHAnsi" w:cstheme="minorBidi"/>
          <w:sz w:val="24"/>
          <w:szCs w:val="24"/>
        </w:rPr>
        <w:t xml:space="preserve"> academics</w:t>
      </w:r>
      <w:r w:rsidRPr="00DC1CE5">
        <w:rPr>
          <w:rFonts w:asciiTheme="majorHAnsi" w:eastAsiaTheme="minorEastAsia" w:hAnsiTheme="majorHAnsi" w:cstheme="minorBidi"/>
          <w:sz w:val="24"/>
          <w:szCs w:val="24"/>
        </w:rPr>
        <w:t xml:space="preserve"> from different disciplines and department</w:t>
      </w:r>
      <w:r w:rsidR="002C1E93" w:rsidRPr="00DC1CE5">
        <w:rPr>
          <w:rFonts w:asciiTheme="majorHAnsi" w:eastAsiaTheme="minorEastAsia" w:hAnsiTheme="majorHAnsi" w:cstheme="minorBidi"/>
          <w:sz w:val="24"/>
          <w:szCs w:val="24"/>
        </w:rPr>
        <w:t>, and with a view to explore the potential for further collective research cooperation.</w:t>
      </w:r>
    </w:p>
    <w:p w14:paraId="12AA2DA6" w14:textId="77777777" w:rsidR="00DC1CE5" w:rsidRDefault="00DC1CE5" w:rsidP="00DC1CE5">
      <w:pPr>
        <w:pStyle w:val="ListParagraph"/>
        <w:ind w:left="360"/>
        <w:rPr>
          <w:rFonts w:asciiTheme="majorHAnsi" w:eastAsiaTheme="minorEastAsia" w:hAnsiTheme="majorHAnsi" w:cstheme="minorBidi"/>
          <w:sz w:val="24"/>
          <w:szCs w:val="24"/>
        </w:rPr>
      </w:pPr>
    </w:p>
    <w:p w14:paraId="25A5E98F" w14:textId="77777777" w:rsidR="00DC1CE5" w:rsidRDefault="002C1E93" w:rsidP="00DC1CE5">
      <w:pPr>
        <w:pStyle w:val="ListParagraph"/>
        <w:numPr>
          <w:ilvl w:val="0"/>
          <w:numId w:val="2"/>
        </w:numPr>
        <w:ind w:left="360"/>
        <w:rPr>
          <w:rFonts w:asciiTheme="majorHAnsi" w:eastAsiaTheme="minorEastAsia" w:hAnsiTheme="majorHAnsi" w:cstheme="minorBidi"/>
          <w:sz w:val="24"/>
          <w:szCs w:val="24"/>
        </w:rPr>
      </w:pPr>
      <w:r w:rsidRPr="00DC1CE5">
        <w:rPr>
          <w:rFonts w:asciiTheme="majorHAnsi" w:eastAsiaTheme="minorEastAsia" w:hAnsiTheme="majorHAnsi" w:cstheme="minorBidi"/>
          <w:sz w:val="24"/>
          <w:szCs w:val="24"/>
        </w:rPr>
        <w:t>Support is envi</w:t>
      </w:r>
      <w:r w:rsidR="00DC1CE5" w:rsidRPr="00DC1CE5">
        <w:rPr>
          <w:rFonts w:asciiTheme="majorHAnsi" w:eastAsiaTheme="minorEastAsia" w:hAnsiTheme="majorHAnsi" w:cstheme="minorBidi"/>
          <w:sz w:val="24"/>
          <w:szCs w:val="24"/>
        </w:rPr>
        <w:t>saged</w:t>
      </w:r>
      <w:r w:rsidR="00DC1CE5">
        <w:rPr>
          <w:rFonts w:asciiTheme="majorHAnsi" w:eastAsiaTheme="minorEastAsia" w:hAnsiTheme="majorHAnsi" w:cstheme="minorBidi"/>
          <w:sz w:val="24"/>
          <w:szCs w:val="24"/>
        </w:rPr>
        <w:t xml:space="preserve"> to fund or top-up funding for</w:t>
      </w:r>
      <w:r w:rsidR="00DC1CE5" w:rsidRPr="00DC1CE5">
        <w:rPr>
          <w:rFonts w:asciiTheme="majorHAnsi" w:eastAsiaTheme="minorEastAsia" w:hAnsiTheme="majorHAnsi" w:cstheme="minorBidi"/>
          <w:sz w:val="24"/>
          <w:szCs w:val="24"/>
        </w:rPr>
        <w:t xml:space="preserve"> collective activities such as workshops, </w:t>
      </w:r>
      <w:r w:rsidRPr="00DC1CE5">
        <w:rPr>
          <w:rFonts w:asciiTheme="majorHAnsi" w:eastAsiaTheme="minorEastAsia" w:hAnsiTheme="majorHAnsi" w:cstheme="minorBidi"/>
          <w:sz w:val="24"/>
          <w:szCs w:val="24"/>
        </w:rPr>
        <w:t>research projects</w:t>
      </w:r>
      <w:r w:rsidR="00DC1CE5" w:rsidRPr="00DC1CE5">
        <w:rPr>
          <w:rFonts w:asciiTheme="majorHAnsi" w:eastAsiaTheme="minorEastAsia" w:hAnsiTheme="majorHAnsi" w:cstheme="minorBidi"/>
          <w:sz w:val="24"/>
          <w:szCs w:val="24"/>
        </w:rPr>
        <w:t>, outreach, and preparing for funding bids</w:t>
      </w:r>
      <w:r w:rsidRPr="00DC1CE5">
        <w:rPr>
          <w:rFonts w:asciiTheme="majorHAnsi" w:eastAsiaTheme="minorEastAsia" w:hAnsiTheme="majorHAnsi" w:cstheme="minorBidi"/>
          <w:sz w:val="24"/>
          <w:szCs w:val="24"/>
        </w:rPr>
        <w:t xml:space="preserve">. </w:t>
      </w:r>
    </w:p>
    <w:p w14:paraId="68FDEBE3" w14:textId="77777777" w:rsidR="00DC1CE5" w:rsidRPr="00DC1CE5" w:rsidRDefault="00DC1CE5" w:rsidP="00DC1CE5">
      <w:pPr>
        <w:pStyle w:val="ListParagraph"/>
        <w:rPr>
          <w:rFonts w:asciiTheme="majorHAnsi" w:eastAsiaTheme="minorEastAsia" w:hAnsiTheme="majorHAnsi" w:cstheme="minorBidi"/>
          <w:sz w:val="24"/>
          <w:szCs w:val="24"/>
        </w:rPr>
      </w:pPr>
    </w:p>
    <w:p w14:paraId="704F549B" w14:textId="77777777" w:rsidR="00DC1CE5" w:rsidRDefault="002C1E93" w:rsidP="00DC1CE5">
      <w:pPr>
        <w:pStyle w:val="ListParagraph"/>
        <w:numPr>
          <w:ilvl w:val="0"/>
          <w:numId w:val="2"/>
        </w:numPr>
        <w:ind w:left="360"/>
        <w:rPr>
          <w:rFonts w:asciiTheme="majorHAnsi" w:eastAsiaTheme="minorEastAsia" w:hAnsiTheme="majorHAnsi" w:cstheme="minorBidi"/>
          <w:sz w:val="24"/>
          <w:szCs w:val="24"/>
        </w:rPr>
      </w:pPr>
      <w:r w:rsidRPr="00DC1CE5">
        <w:rPr>
          <w:rFonts w:asciiTheme="majorHAnsi" w:eastAsiaTheme="minorEastAsia" w:hAnsiTheme="majorHAnsi" w:cstheme="minorBidi"/>
          <w:sz w:val="24"/>
          <w:szCs w:val="24"/>
        </w:rPr>
        <w:t xml:space="preserve">The application process is designed to be quick and responsive to colleagues’ needs. One page or so should be sufficient for </w:t>
      </w:r>
      <w:r w:rsidR="00DC1CE5">
        <w:rPr>
          <w:rFonts w:asciiTheme="majorHAnsi" w:eastAsiaTheme="minorEastAsia" w:hAnsiTheme="majorHAnsi" w:cstheme="minorBidi"/>
          <w:sz w:val="24"/>
          <w:szCs w:val="24"/>
        </w:rPr>
        <w:t>an application with a limit of 3</w:t>
      </w:r>
      <w:r w:rsidRPr="00DC1CE5">
        <w:rPr>
          <w:rFonts w:asciiTheme="majorHAnsi" w:eastAsiaTheme="minorEastAsia" w:hAnsiTheme="majorHAnsi" w:cstheme="minorBidi"/>
          <w:sz w:val="24"/>
          <w:szCs w:val="24"/>
        </w:rPr>
        <w:t>00 words.</w:t>
      </w:r>
    </w:p>
    <w:p w14:paraId="2E6DA2CA" w14:textId="77777777" w:rsidR="00DC1CE5" w:rsidRPr="00DC1CE5" w:rsidRDefault="00DC1CE5" w:rsidP="00DC1CE5">
      <w:pPr>
        <w:pStyle w:val="ListParagraph"/>
        <w:rPr>
          <w:rFonts w:asciiTheme="majorHAnsi" w:eastAsiaTheme="minorEastAsia" w:hAnsiTheme="majorHAnsi" w:cstheme="minorBidi"/>
          <w:sz w:val="24"/>
          <w:szCs w:val="24"/>
        </w:rPr>
      </w:pPr>
    </w:p>
    <w:p w14:paraId="3F0AE930" w14:textId="4A3E3757" w:rsidR="00DC1CE5" w:rsidRDefault="00DC1CE5" w:rsidP="00DC1CE5">
      <w:pPr>
        <w:pStyle w:val="ListParagraph"/>
        <w:numPr>
          <w:ilvl w:val="0"/>
          <w:numId w:val="2"/>
        </w:numPr>
        <w:ind w:left="360"/>
        <w:rPr>
          <w:rFonts w:asciiTheme="majorHAnsi" w:eastAsiaTheme="minorEastAsia" w:hAnsiTheme="majorHAnsi" w:cstheme="minorBidi"/>
          <w:sz w:val="24"/>
          <w:szCs w:val="24"/>
        </w:rPr>
      </w:pPr>
      <w:r w:rsidRPr="00DC1CE5">
        <w:rPr>
          <w:rFonts w:asciiTheme="majorHAnsi" w:eastAsiaTheme="minorEastAsia" w:hAnsiTheme="majorHAnsi" w:cstheme="minorBidi"/>
          <w:sz w:val="24"/>
          <w:szCs w:val="24"/>
        </w:rPr>
        <w:t xml:space="preserve">The </w:t>
      </w:r>
      <w:proofErr w:type="spellStart"/>
      <w:r w:rsidRPr="00DC1CE5">
        <w:rPr>
          <w:rFonts w:asciiTheme="majorHAnsi" w:eastAsiaTheme="minorEastAsia" w:hAnsiTheme="majorHAnsi" w:cstheme="minorBidi"/>
          <w:sz w:val="24"/>
          <w:szCs w:val="24"/>
        </w:rPr>
        <w:t>RiGG</w:t>
      </w:r>
      <w:proofErr w:type="spellEnd"/>
      <w:r w:rsidRPr="00DC1CE5">
        <w:rPr>
          <w:rFonts w:asciiTheme="majorHAnsi" w:eastAsiaTheme="minorEastAsia" w:hAnsiTheme="majorHAnsi" w:cstheme="minorBidi"/>
          <w:sz w:val="24"/>
          <w:szCs w:val="24"/>
        </w:rPr>
        <w:t xml:space="preserve">-Net </w:t>
      </w:r>
      <w:proofErr w:type="spellStart"/>
      <w:r w:rsidR="002D4D97" w:rsidRPr="00DC1CE5">
        <w:rPr>
          <w:rFonts w:asciiTheme="majorHAnsi" w:eastAsiaTheme="minorEastAsia" w:hAnsiTheme="majorHAnsi" w:cstheme="minorBidi"/>
          <w:sz w:val="24"/>
          <w:szCs w:val="24"/>
        </w:rPr>
        <w:t>conven</w:t>
      </w:r>
      <w:r w:rsidR="00BD0902">
        <w:rPr>
          <w:rFonts w:asciiTheme="majorHAnsi" w:eastAsiaTheme="minorEastAsia" w:hAnsiTheme="majorHAnsi" w:cstheme="minorBidi"/>
          <w:sz w:val="24"/>
          <w:szCs w:val="24"/>
        </w:rPr>
        <w:t>o</w:t>
      </w:r>
      <w:r w:rsidR="002D4D97" w:rsidRPr="00DC1CE5">
        <w:rPr>
          <w:rFonts w:asciiTheme="majorHAnsi" w:eastAsiaTheme="minorEastAsia" w:hAnsiTheme="majorHAnsi" w:cstheme="minorBidi"/>
          <w:sz w:val="24"/>
          <w:szCs w:val="24"/>
        </w:rPr>
        <w:t>rs</w:t>
      </w:r>
      <w:proofErr w:type="spellEnd"/>
      <w:r w:rsidRPr="00DC1CE5">
        <w:rPr>
          <w:rFonts w:asciiTheme="majorHAnsi" w:eastAsiaTheme="minorEastAsia" w:hAnsiTheme="majorHAnsi" w:cstheme="minorBidi"/>
          <w:sz w:val="24"/>
          <w:szCs w:val="24"/>
        </w:rPr>
        <w:t xml:space="preserve"> will</w:t>
      </w:r>
      <w:r w:rsidR="002C1E93" w:rsidRPr="00DC1CE5">
        <w:rPr>
          <w:rFonts w:asciiTheme="majorHAnsi" w:eastAsiaTheme="minorEastAsia" w:hAnsiTheme="majorHAnsi" w:cstheme="minorBidi"/>
          <w:sz w:val="24"/>
          <w:szCs w:val="24"/>
        </w:rPr>
        <w:t xml:space="preserve"> consider and disburse funds on a rolling basis as funds last. </w:t>
      </w:r>
    </w:p>
    <w:p w14:paraId="20A0AD0F" w14:textId="77777777" w:rsidR="00DC1CE5" w:rsidRPr="00DC1CE5" w:rsidRDefault="00DC1CE5" w:rsidP="00DC1CE5">
      <w:pPr>
        <w:pStyle w:val="ListParagraph"/>
        <w:rPr>
          <w:rFonts w:asciiTheme="majorHAnsi" w:eastAsiaTheme="minorEastAsia" w:hAnsiTheme="majorHAnsi" w:cstheme="minorBidi"/>
          <w:sz w:val="24"/>
          <w:szCs w:val="24"/>
        </w:rPr>
      </w:pPr>
    </w:p>
    <w:p w14:paraId="4F1BCB06" w14:textId="77777777" w:rsidR="002C1E93" w:rsidRPr="00DC1CE5" w:rsidRDefault="002C1E93" w:rsidP="00DC1CE5">
      <w:pPr>
        <w:pStyle w:val="ListParagraph"/>
        <w:numPr>
          <w:ilvl w:val="0"/>
          <w:numId w:val="2"/>
        </w:numPr>
        <w:ind w:left="360"/>
        <w:rPr>
          <w:rFonts w:asciiTheme="majorHAnsi" w:eastAsiaTheme="minorEastAsia" w:hAnsiTheme="majorHAnsi" w:cstheme="minorBidi"/>
          <w:sz w:val="24"/>
          <w:szCs w:val="24"/>
        </w:rPr>
      </w:pPr>
      <w:r w:rsidRPr="00DC1CE5">
        <w:rPr>
          <w:rFonts w:asciiTheme="majorHAnsi" w:eastAsiaTheme="minorEastAsia" w:hAnsiTheme="majorHAnsi" w:cstheme="minorBidi"/>
          <w:sz w:val="24"/>
          <w:szCs w:val="24"/>
        </w:rPr>
        <w:t>Recipients of funds will be expected to provide a brief report on activities within three months of the</w:t>
      </w:r>
      <w:r w:rsidR="00DC1CE5" w:rsidRPr="00DC1CE5">
        <w:rPr>
          <w:rFonts w:asciiTheme="majorHAnsi" w:eastAsiaTheme="minorEastAsia" w:hAnsiTheme="majorHAnsi" w:cstheme="minorBidi"/>
          <w:sz w:val="24"/>
          <w:szCs w:val="24"/>
        </w:rPr>
        <w:t>ir completion with a limit of 25</w:t>
      </w:r>
      <w:r w:rsidRPr="00DC1CE5">
        <w:rPr>
          <w:rFonts w:asciiTheme="majorHAnsi" w:eastAsiaTheme="minorEastAsia" w:hAnsiTheme="majorHAnsi" w:cstheme="minorBidi"/>
          <w:sz w:val="24"/>
          <w:szCs w:val="24"/>
        </w:rPr>
        <w:t xml:space="preserve">0 words. </w:t>
      </w:r>
    </w:p>
    <w:p w14:paraId="78489651" w14:textId="77777777" w:rsidR="002C1E93" w:rsidRPr="002C1E93" w:rsidRDefault="002C1E93" w:rsidP="002C1E93">
      <w:pPr>
        <w:contextualSpacing/>
        <w:rPr>
          <w:rFonts w:asciiTheme="majorHAnsi" w:eastAsiaTheme="minorEastAsia" w:hAnsiTheme="majorHAnsi" w:cstheme="minorBidi"/>
          <w:sz w:val="24"/>
          <w:szCs w:val="24"/>
        </w:rPr>
      </w:pPr>
    </w:p>
    <w:p w14:paraId="13BBAC45" w14:textId="77777777" w:rsidR="002C1E93" w:rsidRPr="002C1E93" w:rsidRDefault="002C1E93" w:rsidP="002C1E93">
      <w:pPr>
        <w:contextualSpacing/>
        <w:rPr>
          <w:rFonts w:asciiTheme="majorHAnsi" w:eastAsiaTheme="minorEastAsia" w:hAnsiTheme="majorHAnsi" w:cstheme="minorBidi"/>
          <w:sz w:val="24"/>
          <w:szCs w:val="24"/>
        </w:rPr>
      </w:pPr>
    </w:p>
    <w:p w14:paraId="21CC9CDF" w14:textId="65F7D6CE" w:rsidR="002C1E93" w:rsidRDefault="002C1E93" w:rsidP="002C1E93">
      <w:pPr>
        <w:contextualSpacing/>
        <w:rPr>
          <w:rFonts w:asciiTheme="majorHAnsi" w:eastAsiaTheme="minorEastAsia" w:hAnsiTheme="majorHAnsi" w:cstheme="minorBidi"/>
          <w:sz w:val="24"/>
          <w:szCs w:val="24"/>
        </w:rPr>
      </w:pPr>
      <w:r w:rsidRPr="002C1E93">
        <w:rPr>
          <w:rFonts w:asciiTheme="majorHAnsi" w:eastAsiaTheme="minorEastAsia" w:hAnsiTheme="majorHAnsi" w:cstheme="minorBidi"/>
          <w:sz w:val="24"/>
          <w:szCs w:val="24"/>
        </w:rPr>
        <w:t xml:space="preserve">Please complete the application form and email in Word format to </w:t>
      </w:r>
      <w:r w:rsidR="00EE23DF">
        <w:rPr>
          <w:rFonts w:asciiTheme="majorHAnsi" w:eastAsiaTheme="minorEastAsia" w:hAnsiTheme="majorHAnsi" w:cstheme="minorBidi"/>
          <w:sz w:val="24"/>
          <w:szCs w:val="24"/>
        </w:rPr>
        <w:t xml:space="preserve">Sahar Shah at </w:t>
      </w:r>
      <w:bookmarkStart w:id="0" w:name="_Hlk22225105"/>
      <w:r w:rsidR="00EE23DF">
        <w:rPr>
          <w:rFonts w:asciiTheme="majorHAnsi" w:eastAsiaTheme="minorEastAsia" w:hAnsiTheme="majorHAnsi" w:cstheme="minorBidi"/>
          <w:sz w:val="24"/>
          <w:szCs w:val="24"/>
        </w:rPr>
        <w:fldChar w:fldCharType="begin"/>
      </w:r>
      <w:r w:rsidR="00EE23DF">
        <w:rPr>
          <w:rFonts w:asciiTheme="majorHAnsi" w:eastAsiaTheme="minorEastAsia" w:hAnsiTheme="majorHAnsi" w:cstheme="minorBidi"/>
          <w:sz w:val="24"/>
          <w:szCs w:val="24"/>
        </w:rPr>
        <w:instrText xml:space="preserve"> HYPERLINK "mailto:</w:instrText>
      </w:r>
      <w:r w:rsidR="00EE23DF" w:rsidRPr="00EE23DF">
        <w:rPr>
          <w:rFonts w:asciiTheme="majorHAnsi" w:eastAsiaTheme="minorEastAsia" w:hAnsiTheme="majorHAnsi" w:cstheme="minorBidi"/>
          <w:sz w:val="24"/>
          <w:szCs w:val="24"/>
        </w:rPr>
        <w:instrText>riggnet@warwick.ac.uk</w:instrText>
      </w:r>
      <w:r w:rsidR="00EE23DF">
        <w:rPr>
          <w:rFonts w:asciiTheme="majorHAnsi" w:eastAsiaTheme="minorEastAsia" w:hAnsiTheme="majorHAnsi" w:cstheme="minorBidi"/>
          <w:sz w:val="24"/>
          <w:szCs w:val="24"/>
        </w:rPr>
        <w:instrText xml:space="preserve">" </w:instrText>
      </w:r>
      <w:r w:rsidR="00EE23DF">
        <w:rPr>
          <w:rFonts w:asciiTheme="majorHAnsi" w:eastAsiaTheme="minorEastAsia" w:hAnsiTheme="majorHAnsi" w:cstheme="minorBidi"/>
          <w:sz w:val="24"/>
          <w:szCs w:val="24"/>
        </w:rPr>
        <w:fldChar w:fldCharType="separate"/>
      </w:r>
      <w:r w:rsidR="00EE23DF" w:rsidRPr="005B49C5">
        <w:rPr>
          <w:rStyle w:val="Hyperlink"/>
          <w:rFonts w:asciiTheme="majorHAnsi" w:eastAsiaTheme="minorEastAsia" w:hAnsiTheme="majorHAnsi" w:cstheme="minorBidi"/>
          <w:sz w:val="24"/>
          <w:szCs w:val="24"/>
        </w:rPr>
        <w:t>riggnet@warwick.ac.uk</w:t>
      </w:r>
      <w:r w:rsidR="00EE23DF">
        <w:rPr>
          <w:rFonts w:asciiTheme="majorHAnsi" w:eastAsiaTheme="minorEastAsia" w:hAnsiTheme="majorHAnsi" w:cstheme="minorBidi"/>
          <w:sz w:val="24"/>
          <w:szCs w:val="24"/>
        </w:rPr>
        <w:fldChar w:fldCharType="end"/>
      </w:r>
      <w:bookmarkEnd w:id="0"/>
      <w:r w:rsidR="00EE23DF">
        <w:rPr>
          <w:rFonts w:asciiTheme="majorHAnsi" w:eastAsiaTheme="minorEastAsia" w:hAnsiTheme="majorHAnsi" w:cstheme="minorBidi"/>
          <w:sz w:val="24"/>
          <w:szCs w:val="24"/>
        </w:rPr>
        <w:t xml:space="preserve"> </w:t>
      </w:r>
      <w:r w:rsidRPr="002C1E93">
        <w:rPr>
          <w:rFonts w:asciiTheme="majorHAnsi" w:eastAsiaTheme="minorEastAsia" w:hAnsiTheme="majorHAnsi" w:cstheme="minorBidi"/>
          <w:sz w:val="24"/>
          <w:szCs w:val="24"/>
        </w:rPr>
        <w:t xml:space="preserve">who will then forward </w:t>
      </w:r>
      <w:r w:rsidR="00DC1CE5">
        <w:rPr>
          <w:rFonts w:asciiTheme="majorHAnsi" w:eastAsiaTheme="minorEastAsia" w:hAnsiTheme="majorHAnsi" w:cstheme="minorBidi"/>
          <w:sz w:val="24"/>
          <w:szCs w:val="24"/>
        </w:rPr>
        <w:t xml:space="preserve">it to the </w:t>
      </w:r>
      <w:proofErr w:type="spellStart"/>
      <w:r w:rsidR="00DC1CE5">
        <w:rPr>
          <w:rFonts w:asciiTheme="majorHAnsi" w:eastAsiaTheme="minorEastAsia" w:hAnsiTheme="majorHAnsi" w:cstheme="minorBidi"/>
          <w:sz w:val="24"/>
          <w:szCs w:val="24"/>
        </w:rPr>
        <w:t>RiGG</w:t>
      </w:r>
      <w:proofErr w:type="spellEnd"/>
      <w:r w:rsidR="00DC1CE5">
        <w:rPr>
          <w:rFonts w:asciiTheme="majorHAnsi" w:eastAsiaTheme="minorEastAsia" w:hAnsiTheme="majorHAnsi" w:cstheme="minorBidi"/>
          <w:sz w:val="24"/>
          <w:szCs w:val="24"/>
        </w:rPr>
        <w:t xml:space="preserve"> Net </w:t>
      </w:r>
      <w:proofErr w:type="spellStart"/>
      <w:r w:rsidR="00EE23DF">
        <w:rPr>
          <w:rFonts w:asciiTheme="majorHAnsi" w:eastAsiaTheme="minorEastAsia" w:hAnsiTheme="majorHAnsi" w:cstheme="minorBidi"/>
          <w:sz w:val="24"/>
          <w:szCs w:val="24"/>
        </w:rPr>
        <w:t>conven</w:t>
      </w:r>
      <w:r w:rsidR="002D4D97">
        <w:rPr>
          <w:rFonts w:asciiTheme="majorHAnsi" w:eastAsiaTheme="minorEastAsia" w:hAnsiTheme="majorHAnsi" w:cstheme="minorBidi"/>
          <w:sz w:val="24"/>
          <w:szCs w:val="24"/>
        </w:rPr>
        <w:t>o</w:t>
      </w:r>
      <w:r w:rsidR="00EE23DF">
        <w:rPr>
          <w:rFonts w:asciiTheme="majorHAnsi" w:eastAsiaTheme="minorEastAsia" w:hAnsiTheme="majorHAnsi" w:cstheme="minorBidi"/>
          <w:sz w:val="24"/>
          <w:szCs w:val="24"/>
        </w:rPr>
        <w:t>rs</w:t>
      </w:r>
      <w:proofErr w:type="spellEnd"/>
      <w:r w:rsidR="00DC1CE5">
        <w:rPr>
          <w:rFonts w:asciiTheme="majorHAnsi" w:eastAsiaTheme="minorEastAsia" w:hAnsiTheme="majorHAnsi" w:cstheme="minorBidi"/>
          <w:sz w:val="24"/>
          <w:szCs w:val="24"/>
        </w:rPr>
        <w:t>, Celine Tan (Law) and Alexandra Homolar (PAIS).</w:t>
      </w:r>
    </w:p>
    <w:p w14:paraId="13785368" w14:textId="0A24671F" w:rsidR="00EE23DF" w:rsidRDefault="00EE23DF" w:rsidP="002C1E93">
      <w:pPr>
        <w:contextualSpacing/>
        <w:rPr>
          <w:rFonts w:asciiTheme="majorHAnsi" w:eastAsiaTheme="minorEastAsia" w:hAnsiTheme="majorHAnsi" w:cstheme="minorBidi"/>
          <w:sz w:val="24"/>
          <w:szCs w:val="24"/>
        </w:rPr>
      </w:pPr>
    </w:p>
    <w:p w14:paraId="3194B56D" w14:textId="0B2724BF" w:rsidR="00EE23DF" w:rsidRPr="00EE23DF" w:rsidRDefault="00EE23DF" w:rsidP="002C1E93">
      <w:pPr>
        <w:contextualSpacing/>
        <w:rPr>
          <w:rFonts w:asciiTheme="majorHAnsi" w:eastAsiaTheme="minorEastAsia" w:hAnsiTheme="majorHAnsi" w:cstheme="minorBidi"/>
          <w:sz w:val="24"/>
          <w:szCs w:val="24"/>
        </w:rPr>
      </w:pPr>
      <w:r>
        <w:rPr>
          <w:rFonts w:asciiTheme="majorHAnsi" w:eastAsiaTheme="minorEastAsia" w:hAnsiTheme="majorHAnsi" w:cstheme="minorBidi"/>
          <w:sz w:val="24"/>
          <w:szCs w:val="24"/>
        </w:rPr>
        <w:t xml:space="preserve">Applications may be reviewed by other members of the </w:t>
      </w:r>
      <w:proofErr w:type="spellStart"/>
      <w:r>
        <w:rPr>
          <w:rFonts w:asciiTheme="majorHAnsi" w:eastAsiaTheme="minorEastAsia" w:hAnsiTheme="majorHAnsi" w:cstheme="minorBidi"/>
          <w:sz w:val="24"/>
          <w:szCs w:val="24"/>
        </w:rPr>
        <w:t>RiGG</w:t>
      </w:r>
      <w:proofErr w:type="spellEnd"/>
      <w:r w:rsidR="00520321">
        <w:rPr>
          <w:rFonts w:asciiTheme="majorHAnsi" w:eastAsiaTheme="minorEastAsia" w:hAnsiTheme="majorHAnsi" w:cstheme="minorBidi"/>
          <w:sz w:val="24"/>
          <w:szCs w:val="24"/>
        </w:rPr>
        <w:t xml:space="preserve"> </w:t>
      </w:r>
      <w:bookmarkStart w:id="1" w:name="_GoBack"/>
      <w:bookmarkEnd w:id="1"/>
      <w:r>
        <w:rPr>
          <w:rFonts w:asciiTheme="majorHAnsi" w:eastAsiaTheme="minorEastAsia" w:hAnsiTheme="majorHAnsi" w:cstheme="minorBidi"/>
          <w:sz w:val="24"/>
          <w:szCs w:val="24"/>
        </w:rPr>
        <w:t>Net community.</w:t>
      </w:r>
    </w:p>
    <w:p w14:paraId="6E3AD2C4" w14:textId="77777777" w:rsidR="00EE23DF" w:rsidRDefault="002C1E93" w:rsidP="002C1E93">
      <w:pPr>
        <w:rPr>
          <w:rFonts w:asciiTheme="majorHAnsi" w:eastAsiaTheme="minorEastAsia" w:hAnsiTheme="majorHAnsi" w:cstheme="minorBidi"/>
          <w:sz w:val="24"/>
          <w:szCs w:val="24"/>
        </w:rPr>
      </w:pPr>
      <w:r w:rsidRPr="002C1E93">
        <w:rPr>
          <w:rFonts w:asciiTheme="majorHAnsi" w:eastAsiaTheme="minorEastAsia" w:hAnsiTheme="majorHAnsi" w:cstheme="minorBidi"/>
          <w:sz w:val="24"/>
          <w:szCs w:val="24"/>
        </w:rPr>
        <w:br w:type="page"/>
      </w:r>
    </w:p>
    <w:p w14:paraId="68DFA307" w14:textId="77777777" w:rsidR="00EE23DF" w:rsidRDefault="00EE23DF" w:rsidP="002C1E93">
      <w:pPr>
        <w:rPr>
          <w:rFonts w:asciiTheme="majorHAnsi" w:eastAsiaTheme="minorEastAsia" w:hAnsiTheme="majorHAnsi" w:cstheme="minorBidi"/>
          <w:sz w:val="24"/>
          <w:szCs w:val="24"/>
        </w:rPr>
      </w:pPr>
    </w:p>
    <w:p w14:paraId="142DB13E" w14:textId="77777777" w:rsidR="00EE23DF" w:rsidRDefault="00EE23DF" w:rsidP="002C1E93">
      <w:pPr>
        <w:rPr>
          <w:rFonts w:asciiTheme="majorHAnsi" w:eastAsiaTheme="minorEastAsia" w:hAnsiTheme="majorHAnsi" w:cstheme="minorBidi"/>
          <w:sz w:val="24"/>
          <w:szCs w:val="24"/>
        </w:rPr>
      </w:pPr>
    </w:p>
    <w:p w14:paraId="5BD487EF" w14:textId="77777777" w:rsidR="00EE23DF" w:rsidRDefault="00EE23DF" w:rsidP="002C1E93">
      <w:pPr>
        <w:rPr>
          <w:rFonts w:asciiTheme="majorHAnsi" w:eastAsiaTheme="minorEastAsia" w:hAnsiTheme="majorHAnsi" w:cstheme="minorBidi"/>
          <w:sz w:val="24"/>
          <w:szCs w:val="24"/>
        </w:rPr>
      </w:pPr>
    </w:p>
    <w:p w14:paraId="70766278" w14:textId="77777777" w:rsidR="00EE23DF" w:rsidRDefault="00EE23DF" w:rsidP="002C1E93">
      <w:pPr>
        <w:rPr>
          <w:rFonts w:asciiTheme="majorHAnsi" w:eastAsiaTheme="minorEastAsia" w:hAnsiTheme="majorHAnsi" w:cstheme="minorBidi"/>
          <w:sz w:val="24"/>
          <w:szCs w:val="24"/>
        </w:rPr>
      </w:pPr>
    </w:p>
    <w:p w14:paraId="5E5AB7AF" w14:textId="77777777" w:rsidR="00EE23DF" w:rsidRDefault="00EE23DF" w:rsidP="002C1E93">
      <w:pPr>
        <w:rPr>
          <w:rFonts w:asciiTheme="majorHAnsi" w:eastAsiaTheme="minorEastAsia" w:hAnsiTheme="majorHAnsi" w:cstheme="minorBidi"/>
          <w:sz w:val="24"/>
          <w:szCs w:val="24"/>
        </w:rPr>
      </w:pPr>
    </w:p>
    <w:p w14:paraId="41AAEDA1" w14:textId="08AC8AEF" w:rsidR="002C1E93" w:rsidRPr="00EE23DF" w:rsidRDefault="002C1E93" w:rsidP="002C1E93">
      <w:pPr>
        <w:rPr>
          <w:rFonts w:ascii="Arial Black" w:eastAsiaTheme="minorEastAsia" w:hAnsi="Arial Black" w:cstheme="minorBidi"/>
          <w:sz w:val="24"/>
          <w:szCs w:val="24"/>
        </w:rPr>
      </w:pPr>
      <w:r w:rsidRPr="00EE23DF">
        <w:rPr>
          <w:rFonts w:ascii="Arial Black" w:eastAsiaTheme="minorEastAsia" w:hAnsi="Arial Black" w:cstheme="minorBidi"/>
          <w:b/>
          <w:sz w:val="24"/>
          <w:szCs w:val="24"/>
        </w:rPr>
        <w:t>APPLICATION FORM (approx. 500 words max):</w:t>
      </w:r>
    </w:p>
    <w:p w14:paraId="556B126D" w14:textId="77777777" w:rsidR="002C1E93" w:rsidRPr="002C1E93" w:rsidRDefault="002C1E93" w:rsidP="002C1E93">
      <w:pPr>
        <w:contextualSpacing/>
        <w:rPr>
          <w:rFonts w:asciiTheme="majorHAnsi" w:eastAsiaTheme="minorEastAsia" w:hAnsiTheme="majorHAnsi" w:cstheme="minorBidi"/>
          <w:sz w:val="24"/>
          <w:szCs w:val="24"/>
        </w:rPr>
      </w:pPr>
      <w:r w:rsidRPr="002C1E93">
        <w:rPr>
          <w:rFonts w:asciiTheme="majorHAnsi" w:eastAsiaTheme="minorEastAsia" w:hAnsiTheme="majorHAnsi" w:cstheme="minorBidi"/>
          <w:sz w:val="24"/>
          <w:szCs w:val="24"/>
        </w:rPr>
        <w:tab/>
      </w:r>
    </w:p>
    <w:p w14:paraId="07AED0BE" w14:textId="77777777" w:rsidR="0067330E" w:rsidRDefault="0067330E" w:rsidP="002C1E93">
      <w:pPr>
        <w:contextualSpacing/>
        <w:rPr>
          <w:rFonts w:asciiTheme="majorHAnsi" w:eastAsiaTheme="minorEastAsia" w:hAnsiTheme="majorHAnsi" w:cstheme="minorBidi"/>
          <w:b/>
          <w:sz w:val="24"/>
          <w:szCs w:val="24"/>
        </w:rPr>
      </w:pPr>
    </w:p>
    <w:p w14:paraId="588AC723" w14:textId="77777777" w:rsidR="002C1E93" w:rsidRPr="006F7D41" w:rsidRDefault="002C1E93" w:rsidP="002C1E93">
      <w:pPr>
        <w:contextualSpacing/>
        <w:rPr>
          <w:rFonts w:asciiTheme="majorHAnsi" w:eastAsiaTheme="minorEastAsia" w:hAnsiTheme="majorHAnsi" w:cstheme="minorBidi"/>
          <w:b/>
          <w:sz w:val="24"/>
          <w:szCs w:val="24"/>
        </w:rPr>
      </w:pPr>
      <w:r w:rsidRPr="006F7D41">
        <w:rPr>
          <w:rFonts w:asciiTheme="majorHAnsi" w:eastAsiaTheme="minorEastAsia" w:hAnsiTheme="majorHAnsi" w:cstheme="minorBidi"/>
          <w:b/>
          <w:sz w:val="24"/>
          <w:szCs w:val="24"/>
        </w:rPr>
        <w:t>1. Activity</w:t>
      </w:r>
    </w:p>
    <w:p w14:paraId="5F0679CE" w14:textId="77777777" w:rsidR="002C1E93" w:rsidRDefault="002C1E93" w:rsidP="002C1E93">
      <w:pPr>
        <w:contextualSpacing/>
        <w:rPr>
          <w:rFonts w:asciiTheme="majorHAnsi" w:eastAsiaTheme="minorEastAsia" w:hAnsiTheme="majorHAnsi" w:cstheme="minorBidi"/>
          <w:sz w:val="24"/>
          <w:szCs w:val="24"/>
        </w:rPr>
      </w:pPr>
    </w:p>
    <w:p w14:paraId="167BC9DA" w14:textId="77777777" w:rsidR="0067330E" w:rsidRDefault="0067330E" w:rsidP="002C1E93">
      <w:pPr>
        <w:contextualSpacing/>
        <w:rPr>
          <w:rFonts w:asciiTheme="majorHAnsi" w:eastAsiaTheme="minorEastAsia" w:hAnsiTheme="majorHAnsi" w:cstheme="minorBidi"/>
          <w:sz w:val="24"/>
          <w:szCs w:val="24"/>
        </w:rPr>
      </w:pPr>
    </w:p>
    <w:p w14:paraId="25FB66E5" w14:textId="77777777" w:rsidR="0067330E" w:rsidRDefault="0067330E" w:rsidP="002C1E93">
      <w:pPr>
        <w:contextualSpacing/>
        <w:rPr>
          <w:rFonts w:asciiTheme="majorHAnsi" w:eastAsiaTheme="minorEastAsia" w:hAnsiTheme="majorHAnsi" w:cstheme="minorBidi"/>
          <w:sz w:val="24"/>
          <w:szCs w:val="24"/>
        </w:rPr>
      </w:pPr>
    </w:p>
    <w:p w14:paraId="38A72999" w14:textId="77777777" w:rsidR="0067330E" w:rsidRDefault="0067330E" w:rsidP="002C1E93">
      <w:pPr>
        <w:contextualSpacing/>
        <w:rPr>
          <w:rFonts w:asciiTheme="majorHAnsi" w:eastAsiaTheme="minorEastAsia" w:hAnsiTheme="majorHAnsi" w:cstheme="minorBidi"/>
          <w:sz w:val="24"/>
          <w:szCs w:val="24"/>
        </w:rPr>
      </w:pPr>
    </w:p>
    <w:p w14:paraId="7FF39437" w14:textId="77777777" w:rsidR="0067330E" w:rsidRPr="002C1E93" w:rsidRDefault="0067330E" w:rsidP="002C1E93">
      <w:pPr>
        <w:contextualSpacing/>
        <w:rPr>
          <w:rFonts w:asciiTheme="majorHAnsi" w:eastAsiaTheme="minorEastAsia" w:hAnsiTheme="majorHAnsi" w:cstheme="minorBidi"/>
          <w:sz w:val="24"/>
          <w:szCs w:val="24"/>
        </w:rPr>
      </w:pPr>
    </w:p>
    <w:p w14:paraId="3E8A06AE" w14:textId="77777777" w:rsidR="002C1E93" w:rsidRPr="006F7D41" w:rsidRDefault="002C1E93" w:rsidP="002C1E93">
      <w:pPr>
        <w:contextualSpacing/>
        <w:rPr>
          <w:rFonts w:asciiTheme="majorHAnsi" w:eastAsiaTheme="minorEastAsia" w:hAnsiTheme="majorHAnsi" w:cstheme="minorBidi"/>
          <w:b/>
          <w:sz w:val="24"/>
          <w:szCs w:val="24"/>
        </w:rPr>
      </w:pPr>
      <w:r w:rsidRPr="006F7D41">
        <w:rPr>
          <w:rFonts w:asciiTheme="majorHAnsi" w:eastAsiaTheme="minorEastAsia" w:hAnsiTheme="majorHAnsi" w:cstheme="minorBidi"/>
          <w:b/>
          <w:sz w:val="24"/>
          <w:szCs w:val="24"/>
        </w:rPr>
        <w:t>2. Names of colleagues proposing the activity</w:t>
      </w:r>
    </w:p>
    <w:p w14:paraId="502F0F10" w14:textId="77777777" w:rsidR="002C1E93" w:rsidRDefault="002C1E93" w:rsidP="002C1E93">
      <w:pPr>
        <w:contextualSpacing/>
        <w:rPr>
          <w:rFonts w:asciiTheme="majorHAnsi" w:eastAsiaTheme="minorEastAsia" w:hAnsiTheme="majorHAnsi" w:cstheme="minorBidi"/>
          <w:sz w:val="24"/>
          <w:szCs w:val="24"/>
        </w:rPr>
      </w:pPr>
    </w:p>
    <w:p w14:paraId="3861A816" w14:textId="77777777" w:rsidR="0067330E" w:rsidRDefault="0067330E" w:rsidP="002C1E93">
      <w:pPr>
        <w:contextualSpacing/>
        <w:rPr>
          <w:rFonts w:asciiTheme="majorHAnsi" w:eastAsiaTheme="minorEastAsia" w:hAnsiTheme="majorHAnsi" w:cstheme="minorBidi"/>
          <w:sz w:val="24"/>
          <w:szCs w:val="24"/>
        </w:rPr>
      </w:pPr>
    </w:p>
    <w:p w14:paraId="157A3494" w14:textId="77777777" w:rsidR="0067330E" w:rsidRDefault="0067330E" w:rsidP="002C1E93">
      <w:pPr>
        <w:contextualSpacing/>
        <w:rPr>
          <w:rFonts w:asciiTheme="majorHAnsi" w:eastAsiaTheme="minorEastAsia" w:hAnsiTheme="majorHAnsi" w:cstheme="minorBidi"/>
          <w:sz w:val="24"/>
          <w:szCs w:val="24"/>
        </w:rPr>
      </w:pPr>
    </w:p>
    <w:p w14:paraId="0C3FCA6A" w14:textId="77777777" w:rsidR="0067330E" w:rsidRPr="002C1E93" w:rsidRDefault="0067330E" w:rsidP="002C1E93">
      <w:pPr>
        <w:contextualSpacing/>
        <w:rPr>
          <w:rFonts w:asciiTheme="majorHAnsi" w:eastAsiaTheme="minorEastAsia" w:hAnsiTheme="majorHAnsi" w:cstheme="minorBidi"/>
          <w:sz w:val="24"/>
          <w:szCs w:val="24"/>
        </w:rPr>
      </w:pPr>
    </w:p>
    <w:p w14:paraId="06450447" w14:textId="77777777" w:rsidR="002C1E93" w:rsidRDefault="002C1E93" w:rsidP="002C1E93">
      <w:pPr>
        <w:contextualSpacing/>
        <w:rPr>
          <w:rFonts w:asciiTheme="majorHAnsi" w:eastAsiaTheme="minorEastAsia" w:hAnsiTheme="majorHAnsi" w:cstheme="minorBidi"/>
          <w:sz w:val="24"/>
          <w:szCs w:val="24"/>
        </w:rPr>
      </w:pPr>
      <w:r w:rsidRPr="006F7D41">
        <w:rPr>
          <w:rFonts w:asciiTheme="majorHAnsi" w:eastAsiaTheme="minorEastAsia" w:hAnsiTheme="majorHAnsi" w:cstheme="minorBidi"/>
          <w:b/>
          <w:sz w:val="24"/>
          <w:szCs w:val="24"/>
        </w:rPr>
        <w:t xml:space="preserve">3. Please provide a general description of the research activity, stating how it will promote collective </w:t>
      </w:r>
      <w:r w:rsidR="0067330E">
        <w:rPr>
          <w:rFonts w:asciiTheme="majorHAnsi" w:eastAsiaTheme="minorEastAsia" w:hAnsiTheme="majorHAnsi" w:cstheme="minorBidi"/>
          <w:b/>
          <w:sz w:val="24"/>
          <w:szCs w:val="24"/>
        </w:rPr>
        <w:t xml:space="preserve">interdisciplinary research activities relating to </w:t>
      </w:r>
      <w:proofErr w:type="spellStart"/>
      <w:r w:rsidR="0067330E">
        <w:rPr>
          <w:rFonts w:asciiTheme="majorHAnsi" w:eastAsiaTheme="minorEastAsia" w:hAnsiTheme="majorHAnsi" w:cstheme="minorBidi"/>
          <w:b/>
          <w:sz w:val="24"/>
          <w:szCs w:val="24"/>
        </w:rPr>
        <w:t>RiGG</w:t>
      </w:r>
      <w:proofErr w:type="spellEnd"/>
      <w:r w:rsidR="0067330E">
        <w:rPr>
          <w:rFonts w:asciiTheme="majorHAnsi" w:eastAsiaTheme="minorEastAsia" w:hAnsiTheme="majorHAnsi" w:cstheme="minorBidi"/>
          <w:b/>
          <w:sz w:val="24"/>
          <w:szCs w:val="24"/>
        </w:rPr>
        <w:t xml:space="preserve"> Net. </w:t>
      </w:r>
    </w:p>
    <w:p w14:paraId="20C1BB03" w14:textId="77777777" w:rsidR="0067330E" w:rsidRDefault="0067330E" w:rsidP="002C1E93">
      <w:pPr>
        <w:contextualSpacing/>
        <w:rPr>
          <w:rFonts w:asciiTheme="majorHAnsi" w:eastAsiaTheme="minorEastAsia" w:hAnsiTheme="majorHAnsi" w:cstheme="minorBidi"/>
          <w:sz w:val="24"/>
          <w:szCs w:val="24"/>
        </w:rPr>
      </w:pPr>
    </w:p>
    <w:p w14:paraId="433023CD" w14:textId="77777777" w:rsidR="0067330E" w:rsidRDefault="0067330E" w:rsidP="002C1E93">
      <w:pPr>
        <w:contextualSpacing/>
        <w:rPr>
          <w:rFonts w:asciiTheme="majorHAnsi" w:eastAsiaTheme="minorEastAsia" w:hAnsiTheme="majorHAnsi" w:cstheme="minorBidi"/>
          <w:sz w:val="24"/>
          <w:szCs w:val="24"/>
        </w:rPr>
      </w:pPr>
    </w:p>
    <w:p w14:paraId="28DA54C7" w14:textId="77777777" w:rsidR="0067330E" w:rsidRDefault="0067330E" w:rsidP="002C1E93">
      <w:pPr>
        <w:contextualSpacing/>
        <w:rPr>
          <w:rFonts w:asciiTheme="majorHAnsi" w:eastAsiaTheme="minorEastAsia" w:hAnsiTheme="majorHAnsi" w:cstheme="minorBidi"/>
          <w:sz w:val="24"/>
          <w:szCs w:val="24"/>
        </w:rPr>
      </w:pPr>
    </w:p>
    <w:p w14:paraId="5AF31FF2" w14:textId="77777777" w:rsidR="0067330E" w:rsidRDefault="0067330E" w:rsidP="002C1E93">
      <w:pPr>
        <w:contextualSpacing/>
        <w:rPr>
          <w:rFonts w:asciiTheme="majorHAnsi" w:eastAsiaTheme="minorEastAsia" w:hAnsiTheme="majorHAnsi" w:cstheme="minorBidi"/>
          <w:sz w:val="24"/>
          <w:szCs w:val="24"/>
        </w:rPr>
      </w:pPr>
    </w:p>
    <w:p w14:paraId="3C1D75F5" w14:textId="77777777" w:rsidR="002C1E93" w:rsidRPr="006F7D41" w:rsidRDefault="002C1E93" w:rsidP="002C1E93">
      <w:pPr>
        <w:contextualSpacing/>
        <w:rPr>
          <w:rFonts w:asciiTheme="majorHAnsi" w:eastAsiaTheme="minorEastAsia" w:hAnsiTheme="majorHAnsi" w:cstheme="minorBidi"/>
          <w:b/>
          <w:sz w:val="24"/>
          <w:szCs w:val="24"/>
        </w:rPr>
      </w:pPr>
      <w:r w:rsidRPr="006F7D41">
        <w:rPr>
          <w:rFonts w:asciiTheme="majorHAnsi" w:eastAsiaTheme="minorEastAsia" w:hAnsiTheme="majorHAnsi" w:cstheme="minorBidi"/>
          <w:b/>
          <w:sz w:val="24"/>
          <w:szCs w:val="24"/>
        </w:rPr>
        <w:t xml:space="preserve">4. Please include some indication of who will participate, the timeframe, programme etc. Some indication of potential outputs/dissemination would be useful.  </w:t>
      </w:r>
    </w:p>
    <w:p w14:paraId="5143192F" w14:textId="77777777" w:rsidR="002C1E93" w:rsidRDefault="002C1E93" w:rsidP="002C1E93">
      <w:pPr>
        <w:rPr>
          <w:rFonts w:asciiTheme="majorHAnsi" w:eastAsiaTheme="minorEastAsia" w:hAnsiTheme="majorHAnsi" w:cstheme="minorBidi"/>
          <w:sz w:val="24"/>
          <w:szCs w:val="24"/>
        </w:rPr>
      </w:pPr>
    </w:p>
    <w:p w14:paraId="162A1078" w14:textId="77777777" w:rsidR="0067330E" w:rsidRDefault="0067330E" w:rsidP="002C1E93">
      <w:pPr>
        <w:rPr>
          <w:rFonts w:asciiTheme="majorHAnsi" w:eastAsiaTheme="minorEastAsia" w:hAnsiTheme="majorHAnsi" w:cstheme="minorBidi"/>
          <w:sz w:val="24"/>
          <w:szCs w:val="24"/>
        </w:rPr>
      </w:pPr>
    </w:p>
    <w:p w14:paraId="66C690C0" w14:textId="77777777" w:rsidR="0067330E" w:rsidRDefault="0067330E" w:rsidP="002C1E93">
      <w:pPr>
        <w:rPr>
          <w:rFonts w:asciiTheme="majorHAnsi" w:eastAsiaTheme="minorEastAsia" w:hAnsiTheme="majorHAnsi" w:cstheme="minorBidi"/>
          <w:sz w:val="24"/>
          <w:szCs w:val="24"/>
        </w:rPr>
      </w:pPr>
    </w:p>
    <w:p w14:paraId="6AAC08B0" w14:textId="77777777" w:rsidR="0067330E" w:rsidRDefault="0067330E" w:rsidP="002C1E93">
      <w:pPr>
        <w:rPr>
          <w:rFonts w:asciiTheme="majorHAnsi" w:eastAsiaTheme="minorEastAsia" w:hAnsiTheme="majorHAnsi" w:cstheme="minorBidi"/>
          <w:sz w:val="24"/>
          <w:szCs w:val="24"/>
        </w:rPr>
      </w:pPr>
    </w:p>
    <w:p w14:paraId="64D63A34" w14:textId="77777777" w:rsidR="0067330E" w:rsidRPr="002C1E93" w:rsidRDefault="0067330E" w:rsidP="002C1E93">
      <w:pPr>
        <w:rPr>
          <w:rFonts w:asciiTheme="majorHAnsi" w:eastAsiaTheme="minorEastAsia" w:hAnsiTheme="majorHAnsi" w:cstheme="minorBidi"/>
          <w:sz w:val="24"/>
          <w:szCs w:val="24"/>
        </w:rPr>
      </w:pPr>
    </w:p>
    <w:p w14:paraId="0983B6CF" w14:textId="77777777" w:rsidR="006F7D41" w:rsidRPr="006F7D41" w:rsidRDefault="002C1E93" w:rsidP="002C1E93">
      <w:pPr>
        <w:contextualSpacing/>
        <w:rPr>
          <w:rFonts w:asciiTheme="majorHAnsi" w:eastAsiaTheme="minorEastAsia" w:hAnsiTheme="majorHAnsi" w:cstheme="minorBidi"/>
          <w:b/>
          <w:sz w:val="24"/>
          <w:szCs w:val="24"/>
        </w:rPr>
      </w:pPr>
      <w:r w:rsidRPr="006F7D41">
        <w:rPr>
          <w:rFonts w:asciiTheme="majorHAnsi" w:eastAsiaTheme="minorEastAsia" w:hAnsiTheme="majorHAnsi" w:cstheme="minorBidi"/>
          <w:b/>
          <w:sz w:val="24"/>
          <w:szCs w:val="24"/>
        </w:rPr>
        <w:t xml:space="preserve">5. Provide an approximate budget (e.g. </w:t>
      </w:r>
      <w:r w:rsidR="0067330E">
        <w:rPr>
          <w:rFonts w:asciiTheme="majorHAnsi" w:eastAsiaTheme="minorEastAsia" w:hAnsiTheme="majorHAnsi" w:cstheme="minorBidi"/>
          <w:b/>
          <w:sz w:val="24"/>
          <w:szCs w:val="24"/>
        </w:rPr>
        <w:t>catering, travel, print</w:t>
      </w:r>
      <w:r w:rsidRPr="006F7D41">
        <w:rPr>
          <w:rFonts w:asciiTheme="majorHAnsi" w:eastAsiaTheme="minorEastAsia" w:hAnsiTheme="majorHAnsi" w:cstheme="minorBidi"/>
          <w:b/>
          <w:sz w:val="24"/>
          <w:szCs w:val="24"/>
        </w:rPr>
        <w:t>).</w:t>
      </w:r>
    </w:p>
    <w:p w14:paraId="1D08D57B" w14:textId="77777777" w:rsidR="002C1E93" w:rsidRDefault="002C1E93" w:rsidP="002C1E93">
      <w:pPr>
        <w:contextualSpacing/>
        <w:rPr>
          <w:rFonts w:asciiTheme="majorHAnsi" w:eastAsiaTheme="minorEastAsia" w:hAnsiTheme="majorHAnsi" w:cstheme="minorBidi"/>
          <w:sz w:val="24"/>
          <w:szCs w:val="24"/>
        </w:rPr>
      </w:pPr>
    </w:p>
    <w:p w14:paraId="76F27E96" w14:textId="77777777" w:rsidR="0067330E" w:rsidRDefault="0067330E" w:rsidP="002C1E93">
      <w:pPr>
        <w:contextualSpacing/>
        <w:rPr>
          <w:rFonts w:asciiTheme="majorHAnsi" w:eastAsiaTheme="minorEastAsia" w:hAnsiTheme="majorHAnsi" w:cstheme="minorBidi"/>
          <w:sz w:val="24"/>
          <w:szCs w:val="24"/>
        </w:rPr>
      </w:pPr>
    </w:p>
    <w:p w14:paraId="4FEF3574" w14:textId="77777777" w:rsidR="0067330E" w:rsidRDefault="0067330E" w:rsidP="002C1E93">
      <w:pPr>
        <w:contextualSpacing/>
        <w:rPr>
          <w:rFonts w:asciiTheme="majorHAnsi" w:eastAsiaTheme="minorEastAsia" w:hAnsiTheme="majorHAnsi" w:cstheme="minorBidi"/>
          <w:sz w:val="24"/>
          <w:szCs w:val="24"/>
        </w:rPr>
      </w:pPr>
    </w:p>
    <w:p w14:paraId="26E291D0" w14:textId="77777777" w:rsidR="0067330E" w:rsidRDefault="0067330E" w:rsidP="002C1E93">
      <w:pPr>
        <w:contextualSpacing/>
        <w:rPr>
          <w:rFonts w:asciiTheme="majorHAnsi" w:eastAsiaTheme="minorEastAsia" w:hAnsiTheme="majorHAnsi" w:cstheme="minorBidi"/>
          <w:sz w:val="24"/>
          <w:szCs w:val="24"/>
        </w:rPr>
      </w:pPr>
    </w:p>
    <w:p w14:paraId="5D0096E7" w14:textId="77777777" w:rsidR="0067330E" w:rsidRDefault="0067330E" w:rsidP="002C1E93">
      <w:pPr>
        <w:contextualSpacing/>
        <w:rPr>
          <w:rFonts w:asciiTheme="majorHAnsi" w:eastAsiaTheme="minorEastAsia" w:hAnsiTheme="majorHAnsi" w:cstheme="minorBidi"/>
          <w:sz w:val="24"/>
          <w:szCs w:val="24"/>
        </w:rPr>
      </w:pPr>
    </w:p>
    <w:p w14:paraId="7AA9FA8D" w14:textId="77777777" w:rsidR="0067330E" w:rsidRDefault="0067330E" w:rsidP="002C1E93">
      <w:pPr>
        <w:contextualSpacing/>
        <w:rPr>
          <w:rFonts w:asciiTheme="majorHAnsi" w:eastAsiaTheme="minorEastAsia" w:hAnsiTheme="majorHAnsi" w:cstheme="minorBidi"/>
          <w:sz w:val="24"/>
          <w:szCs w:val="24"/>
        </w:rPr>
      </w:pPr>
    </w:p>
    <w:p w14:paraId="65FDDCDF" w14:textId="77777777" w:rsidR="0067330E" w:rsidRPr="0067330E" w:rsidRDefault="0067330E" w:rsidP="002C1E93">
      <w:pPr>
        <w:contextualSpacing/>
        <w:rPr>
          <w:rFonts w:asciiTheme="majorHAnsi" w:eastAsiaTheme="minorEastAsia" w:hAnsiTheme="majorHAnsi" w:cstheme="minorBidi"/>
          <w:i/>
          <w:sz w:val="24"/>
          <w:szCs w:val="24"/>
        </w:rPr>
      </w:pPr>
    </w:p>
    <w:p w14:paraId="7D7E651B" w14:textId="681EF1F1" w:rsidR="002C1E93" w:rsidRPr="002C1E93" w:rsidRDefault="002C1E93" w:rsidP="002C1E93">
      <w:pPr>
        <w:contextualSpacing/>
        <w:rPr>
          <w:rFonts w:asciiTheme="majorHAnsi" w:eastAsiaTheme="minorEastAsia" w:hAnsiTheme="majorHAnsi" w:cstheme="minorBidi"/>
          <w:i/>
          <w:sz w:val="24"/>
          <w:szCs w:val="24"/>
          <w:u w:val="single"/>
        </w:rPr>
      </w:pPr>
      <w:r w:rsidRPr="0067330E">
        <w:rPr>
          <w:rFonts w:asciiTheme="majorHAnsi" w:eastAsiaTheme="minorEastAsia" w:hAnsiTheme="majorHAnsi" w:cstheme="minorBidi"/>
          <w:i/>
          <w:sz w:val="24"/>
          <w:szCs w:val="24"/>
        </w:rPr>
        <w:t xml:space="preserve">Please email in Word format to </w:t>
      </w:r>
      <w:hyperlink r:id="rId8" w:history="1">
        <w:r w:rsidR="00EE23DF" w:rsidRPr="005B49C5">
          <w:rPr>
            <w:rStyle w:val="Hyperlink"/>
            <w:rFonts w:asciiTheme="majorHAnsi" w:eastAsiaTheme="minorEastAsia" w:hAnsiTheme="majorHAnsi" w:cstheme="minorBidi"/>
            <w:i/>
            <w:sz w:val="24"/>
            <w:szCs w:val="24"/>
          </w:rPr>
          <w:t>riggnet@warwick.ac.uk</w:t>
        </w:r>
      </w:hyperlink>
      <w:r w:rsidR="00EE23DF">
        <w:rPr>
          <w:rFonts w:asciiTheme="majorHAnsi" w:eastAsiaTheme="minorEastAsia" w:hAnsiTheme="majorHAnsi" w:cstheme="minorBidi"/>
          <w:i/>
          <w:sz w:val="24"/>
          <w:szCs w:val="24"/>
        </w:rPr>
        <w:t xml:space="preserve"> </w:t>
      </w:r>
    </w:p>
    <w:sectPr w:rsidR="002C1E93" w:rsidRPr="002C1E93" w:rsidSect="006F7D41">
      <w:headerReference w:type="even" r:id="rId9"/>
      <w:headerReference w:type="default" r:id="rId10"/>
      <w:footerReference w:type="default" r:id="rId11"/>
      <w:headerReference w:type="first" r:id="rId12"/>
      <w:pgSz w:w="11900" w:h="16840"/>
      <w:pgMar w:top="1135" w:right="1410" w:bottom="1440" w:left="1800" w:header="0" w:footer="33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7B1B0E5" w14:textId="77777777" w:rsidR="00F51609" w:rsidRDefault="00F51609" w:rsidP="00A073E9">
      <w:r>
        <w:separator/>
      </w:r>
    </w:p>
  </w:endnote>
  <w:endnote w:type="continuationSeparator" w:id="0">
    <w:p w14:paraId="666763AB" w14:textId="77777777" w:rsidR="00F51609" w:rsidRDefault="00F51609" w:rsidP="00A07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Calibri" w:hAnsi="Calibri"/>
      </w:rPr>
      <w:id w:val="-1019544764"/>
      <w:docPartObj>
        <w:docPartGallery w:val="Page Numbers (Top of Page)"/>
        <w:docPartUnique/>
      </w:docPartObj>
    </w:sdtPr>
    <w:sdtEndPr>
      <w:rPr>
        <w:color w:val="990033"/>
        <w:sz w:val="16"/>
      </w:rPr>
    </w:sdtEndPr>
    <w:sdtContent>
      <w:p w14:paraId="27B0ED97" w14:textId="77777777" w:rsidR="00670BC5" w:rsidRPr="00F13392" w:rsidRDefault="00AB34ED" w:rsidP="005766C5">
        <w:pPr>
          <w:pStyle w:val="Footer"/>
          <w:tabs>
            <w:tab w:val="clear" w:pos="4320"/>
            <w:tab w:val="clear" w:pos="8640"/>
          </w:tabs>
          <w:ind w:left="6946" w:right="-666"/>
          <w:rPr>
            <w:rFonts w:ascii="Calibri" w:hAnsi="Calibri"/>
            <w:color w:val="990033"/>
            <w:sz w:val="16"/>
          </w:rPr>
        </w:pPr>
        <w:r w:rsidRPr="00F13392">
          <w:rPr>
            <w:rFonts w:ascii="Calibri" w:hAnsi="Calibri"/>
            <w:bCs/>
            <w:color w:val="990033"/>
            <w:sz w:val="16"/>
          </w:rPr>
          <w:fldChar w:fldCharType="begin"/>
        </w:r>
        <w:r w:rsidRPr="00F13392">
          <w:rPr>
            <w:rFonts w:ascii="Calibri" w:hAnsi="Calibri"/>
            <w:bCs/>
            <w:color w:val="990033"/>
            <w:sz w:val="16"/>
          </w:rPr>
          <w:instrText xml:space="preserve"> PAGE </w:instrText>
        </w:r>
        <w:r w:rsidRPr="00F13392">
          <w:rPr>
            <w:rFonts w:ascii="Calibri" w:hAnsi="Calibri"/>
            <w:bCs/>
            <w:color w:val="990033"/>
            <w:sz w:val="16"/>
          </w:rPr>
          <w:fldChar w:fldCharType="separate"/>
        </w:r>
        <w:r w:rsidR="00CC7F57">
          <w:rPr>
            <w:rFonts w:ascii="Calibri" w:hAnsi="Calibri"/>
            <w:bCs/>
            <w:noProof/>
            <w:color w:val="990033"/>
            <w:sz w:val="16"/>
          </w:rPr>
          <w:t>2</w:t>
        </w:r>
        <w:r w:rsidRPr="00F13392">
          <w:rPr>
            <w:rFonts w:ascii="Calibri" w:hAnsi="Calibri"/>
            <w:bCs/>
            <w:color w:val="990033"/>
            <w:sz w:val="16"/>
          </w:rPr>
          <w:fldChar w:fldCharType="end"/>
        </w:r>
        <w:r w:rsidRPr="00F13392">
          <w:rPr>
            <w:rFonts w:ascii="Calibri" w:hAnsi="Calibri"/>
            <w:color w:val="990033"/>
            <w:sz w:val="16"/>
          </w:rPr>
          <w:t>|</w:t>
        </w:r>
        <w:r w:rsidRPr="00F13392">
          <w:rPr>
            <w:rFonts w:ascii="Calibri" w:hAnsi="Calibri"/>
            <w:bCs/>
            <w:color w:val="990033"/>
            <w:sz w:val="16"/>
          </w:rPr>
          <w:fldChar w:fldCharType="begin"/>
        </w:r>
        <w:r w:rsidRPr="00F13392">
          <w:rPr>
            <w:rFonts w:ascii="Calibri" w:hAnsi="Calibri"/>
            <w:bCs/>
            <w:color w:val="990033"/>
            <w:sz w:val="16"/>
          </w:rPr>
          <w:instrText xml:space="preserve"> NUMPAGES  </w:instrText>
        </w:r>
        <w:r w:rsidRPr="00F13392">
          <w:rPr>
            <w:rFonts w:ascii="Calibri" w:hAnsi="Calibri"/>
            <w:bCs/>
            <w:color w:val="990033"/>
            <w:sz w:val="16"/>
          </w:rPr>
          <w:fldChar w:fldCharType="separate"/>
        </w:r>
        <w:r w:rsidR="00CC7F57">
          <w:rPr>
            <w:rFonts w:ascii="Calibri" w:hAnsi="Calibri"/>
            <w:bCs/>
            <w:noProof/>
            <w:color w:val="990033"/>
            <w:sz w:val="16"/>
          </w:rPr>
          <w:t>2</w:t>
        </w:r>
        <w:r w:rsidRPr="00F13392">
          <w:rPr>
            <w:rFonts w:ascii="Calibri" w:hAnsi="Calibri"/>
            <w:bCs/>
            <w:color w:val="990033"/>
            <w:sz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4F9AB7A" w14:textId="77777777" w:rsidR="00F51609" w:rsidRDefault="00F51609" w:rsidP="00A073E9">
      <w:r>
        <w:separator/>
      </w:r>
    </w:p>
  </w:footnote>
  <w:footnote w:type="continuationSeparator" w:id="0">
    <w:p w14:paraId="565840C2" w14:textId="77777777" w:rsidR="00F51609" w:rsidRDefault="00F51609" w:rsidP="00A073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DA8BB2" w14:textId="77777777" w:rsidR="00A073E9" w:rsidRDefault="00520321">
    <w:pPr>
      <w:pStyle w:val="Header"/>
    </w:pPr>
    <w:sdt>
      <w:sdtPr>
        <w:id w:val="171999623"/>
        <w:placeholder>
          <w:docPart w:val="4111D60CB1AA4BC5985940DD3AD21EDB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center" w:leader="none"/>
    </w:r>
    <w:sdt>
      <w:sdtPr>
        <w:id w:val="171999624"/>
        <w:placeholder>
          <w:docPart w:val="E3BC50E852874D069650901CCF3A5AAD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right" w:leader="none"/>
    </w:r>
    <w:sdt>
      <w:sdtPr>
        <w:id w:val="171999625"/>
        <w:placeholder>
          <w:docPart w:val="44D7F4FD82404A1C90C0D78728F546FF"/>
        </w:placeholder>
        <w:temporary/>
        <w:showingPlcHdr/>
      </w:sdtPr>
      <w:sdtEndPr/>
      <w:sdtContent>
        <w:r w:rsidR="00A073E9">
          <w:t>[Type text]</w:t>
        </w:r>
      </w:sdtContent>
    </w:sdt>
  </w:p>
  <w:p w14:paraId="3D2E129E" w14:textId="77777777" w:rsidR="00A073E9" w:rsidRDefault="00A073E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687F06" w14:textId="77777777" w:rsidR="00A073E9" w:rsidRDefault="00AB34ED" w:rsidP="004769B3">
    <w:pPr>
      <w:pStyle w:val="Header"/>
      <w:ind w:left="-1800"/>
    </w:pPr>
    <w:r>
      <w:rPr>
        <w:noProof/>
        <w:lang w:eastAsia="en-GB"/>
      </w:rPr>
      <w:drawing>
        <wp:inline distT="0" distB="0" distL="0" distR="0" wp14:anchorId="7A6763DC" wp14:editId="6B6ED7E5">
          <wp:extent cx="7560294" cy="441960"/>
          <wp:effectExtent l="0" t="0" r="0" b="2540"/>
          <wp:docPr id="25" name="Picture 2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3_ruby_red_RGB_stripe.jpg"/>
                  <pic:cNvPicPr/>
                </pic:nvPicPr>
                <pic:blipFill>
                  <a:blip r:embed="rId1">
                    <a:duotone>
                      <a:schemeClr val="accent3">
                        <a:shade val="45000"/>
                        <a:satMod val="135000"/>
                      </a:schemeClr>
                      <a:prstClr val="white"/>
                    </a:duotone>
                    <a:extLst>
                      <a:ext uri="{BEBA8EAE-BF5A-486C-A8C5-ECC9F3942E4B}">
                        <a14:imgProps xmlns:a14="http://schemas.microsoft.com/office/drawing/2010/main">
                          <a14:imgLayer>
                            <a14:imgEffect>
                              <a14:saturation sat="400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2034" cy="44206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FEBCDF" w14:textId="77777777" w:rsidR="004769B3" w:rsidRDefault="00AB34ED" w:rsidP="004769B3">
    <w:pPr>
      <w:pStyle w:val="Header"/>
      <w:ind w:left="-1800"/>
    </w:pPr>
    <w:r>
      <w:rPr>
        <w:noProof/>
        <w:lang w:eastAsia="en-GB"/>
      </w:rPr>
      <w:drawing>
        <wp:inline distT="0" distB="0" distL="0" distR="0" wp14:anchorId="165D5877" wp14:editId="161792D7">
          <wp:extent cx="7574307" cy="1508760"/>
          <wp:effectExtent l="0" t="0" r="0" b="2540"/>
          <wp:docPr id="26" name="Picture 2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3_ruby_red_RGB.jpg"/>
                  <pic:cNvPicPr/>
                </pic:nvPicPr>
                <pic:blipFill>
                  <a:blip r:embed="rId1">
                    <a:duotone>
                      <a:schemeClr val="accent3">
                        <a:shade val="45000"/>
                        <a:satMod val="135000"/>
                      </a:schemeClr>
                      <a:prstClr val="white"/>
                    </a:duotone>
                    <a:extLst>
                      <a:ext uri="{BEBA8EAE-BF5A-486C-A8C5-ECC9F3942E4B}">
                        <a14:imgProps xmlns:a14="http://schemas.microsoft.com/office/drawing/2010/main">
                          <a14:imgLayer>
                            <a14:imgEffect>
                              <a14:colorTemperature colorTemp="4700"/>
                            </a14:imgEffect>
                            <a14:imgEffect>
                              <a14:saturation sat="400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87457" cy="151137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4923BE"/>
    <w:multiLevelType w:val="hybridMultilevel"/>
    <w:tmpl w:val="E070DEC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A2C4F68"/>
    <w:multiLevelType w:val="hybridMultilevel"/>
    <w:tmpl w:val="1436BA88"/>
    <w:lvl w:ilvl="0" w:tplc="619C259C">
      <w:numFmt w:val="bullet"/>
      <w:lvlText w:val="•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93128D0"/>
    <w:multiLevelType w:val="hybridMultilevel"/>
    <w:tmpl w:val="DF2647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8662F"/>
    <w:rsid w:val="0019362D"/>
    <w:rsid w:val="002510EA"/>
    <w:rsid w:val="002730AB"/>
    <w:rsid w:val="002C1E93"/>
    <w:rsid w:val="002D4D97"/>
    <w:rsid w:val="00396EA1"/>
    <w:rsid w:val="004769B3"/>
    <w:rsid w:val="00520321"/>
    <w:rsid w:val="0056644C"/>
    <w:rsid w:val="005766C5"/>
    <w:rsid w:val="005E5B63"/>
    <w:rsid w:val="00670BC5"/>
    <w:rsid w:val="0067330E"/>
    <w:rsid w:val="006F7D41"/>
    <w:rsid w:val="008309E8"/>
    <w:rsid w:val="009017D9"/>
    <w:rsid w:val="00946BCC"/>
    <w:rsid w:val="0098662F"/>
    <w:rsid w:val="00A073E9"/>
    <w:rsid w:val="00AB34ED"/>
    <w:rsid w:val="00BC3A82"/>
    <w:rsid w:val="00BD0902"/>
    <w:rsid w:val="00BF0A91"/>
    <w:rsid w:val="00CB3CF1"/>
    <w:rsid w:val="00CC7F57"/>
    <w:rsid w:val="00DC1CE5"/>
    <w:rsid w:val="00E432C1"/>
    <w:rsid w:val="00EA66FE"/>
    <w:rsid w:val="00ED650C"/>
    <w:rsid w:val="00EE23DF"/>
    <w:rsid w:val="00EE7481"/>
    <w:rsid w:val="00F13392"/>
    <w:rsid w:val="00F51609"/>
    <w:rsid w:val="00F575EA"/>
    <w:rsid w:val="00F86919"/>
    <w:rsid w:val="00F97756"/>
    <w:rsid w:val="00FF7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  <w14:docId w14:val="56E95587"/>
  <w14:defaultImageDpi w14:val="300"/>
  <w15:docId w15:val="{B1FB8374-0EF9-BA45-A24C-788D073C5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rsid w:val="00A073E9"/>
    <w:rPr>
      <w:rFonts w:ascii="Times New Roman" w:eastAsia="PMingLiU" w:hAnsi="Times New Roman" w:cs="Times New Roman"/>
      <w:sz w:val="22"/>
      <w:szCs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073E9"/>
  </w:style>
  <w:style w:type="paragraph" w:styleId="Footer">
    <w:name w:val="footer"/>
    <w:basedOn w:val="Normal"/>
    <w:link w:val="Foot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A073E9"/>
  </w:style>
  <w:style w:type="paragraph" w:styleId="BalloonText">
    <w:name w:val="Balloon Text"/>
    <w:basedOn w:val="Normal"/>
    <w:link w:val="BalloonTextChar"/>
    <w:uiPriority w:val="99"/>
    <w:semiHidden/>
    <w:unhideWhenUsed/>
    <w:rsid w:val="00A073E9"/>
    <w:rPr>
      <w:rFonts w:ascii="Lucida Grande" w:eastAsiaTheme="minorEastAsia" w:hAnsi="Lucida Grande" w:cs="Lucida Grande"/>
      <w:sz w:val="18"/>
      <w:szCs w:val="18"/>
      <w:lang w:val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73E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073E9"/>
    <w:rPr>
      <w:color w:val="0000FF" w:themeColor="hyperlink"/>
      <w:u w:val="single"/>
    </w:rPr>
  </w:style>
  <w:style w:type="paragraph" w:styleId="Closing">
    <w:name w:val="Closing"/>
    <w:basedOn w:val="Normal"/>
    <w:link w:val="ClosingChar"/>
    <w:uiPriority w:val="5"/>
    <w:unhideWhenUsed/>
    <w:rsid w:val="00FF7102"/>
    <w:pPr>
      <w:spacing w:before="480" w:after="96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ClosingChar">
    <w:name w:val="Closing Char"/>
    <w:basedOn w:val="DefaultParagraphFont"/>
    <w:link w:val="Closing"/>
    <w:uiPriority w:val="5"/>
    <w:rsid w:val="00FF7102"/>
    <w:rPr>
      <w:sz w:val="22"/>
      <w:szCs w:val="22"/>
      <w:lang w:val="en-US"/>
    </w:rPr>
  </w:style>
  <w:style w:type="paragraph" w:customStyle="1" w:styleId="RecipientAddress">
    <w:name w:val="Recipient Address"/>
    <w:basedOn w:val="NoSpacing"/>
    <w:uiPriority w:val="3"/>
    <w:rsid w:val="00FF7102"/>
    <w:pPr>
      <w:spacing w:after="360"/>
      <w:contextualSpacing/>
    </w:pPr>
    <w:rPr>
      <w:rFonts w:asciiTheme="minorHAnsi" w:eastAsiaTheme="minorEastAsia" w:hAnsiTheme="minorHAnsi" w:cstheme="minorBidi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FF7102"/>
    <w:pPr>
      <w:spacing w:before="480" w:after="320"/>
      <w:contextualSpacing/>
    </w:pPr>
    <w:rPr>
      <w:rFonts w:asciiTheme="minorHAnsi" w:eastAsiaTheme="minorEastAsia" w:hAnsiTheme="minorHAnsi" w:cstheme="minorBidi"/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FF7102"/>
    <w:rPr>
      <w:b/>
      <w:sz w:val="22"/>
      <w:szCs w:val="22"/>
      <w:lang w:val="en-US"/>
    </w:rPr>
  </w:style>
  <w:style w:type="character" w:styleId="PlaceholderText">
    <w:name w:val="Placeholder Text"/>
    <w:basedOn w:val="DefaultParagraphFont"/>
    <w:uiPriority w:val="99"/>
    <w:unhideWhenUsed/>
    <w:rsid w:val="00FF7102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FF7102"/>
    <w:pPr>
      <w:spacing w:after="20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SignatureChar">
    <w:name w:val="Signature Char"/>
    <w:basedOn w:val="DefaultParagraphFont"/>
    <w:link w:val="Signature"/>
    <w:uiPriority w:val="99"/>
    <w:rsid w:val="00FF7102"/>
    <w:rPr>
      <w:sz w:val="22"/>
      <w:szCs w:val="22"/>
      <w:lang w:val="en-US"/>
    </w:rPr>
  </w:style>
  <w:style w:type="paragraph" w:styleId="NoSpacing">
    <w:name w:val="No Spacing"/>
    <w:uiPriority w:val="1"/>
    <w:qFormat/>
    <w:rsid w:val="00FF7102"/>
    <w:rPr>
      <w:rFonts w:ascii="Times New Roman" w:eastAsia="PMingLiU" w:hAnsi="Times New Roman" w:cs="Times New Roman"/>
      <w:sz w:val="22"/>
      <w:szCs w:val="22"/>
      <w:lang w:val="en-US"/>
    </w:rPr>
  </w:style>
  <w:style w:type="table" w:styleId="TableGrid">
    <w:name w:val="Table Grid"/>
    <w:basedOn w:val="TableNormal"/>
    <w:uiPriority w:val="59"/>
    <w:rsid w:val="002C1E93"/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C1CE5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EE23D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831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iggnet@warwick.ac.u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glossaryDocument" Target="glossary/document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4111D60CB1AA4BC5985940DD3AD21E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180869-C221-4D2E-A12D-17949510224F}"/>
      </w:docPartPr>
      <w:docPartBody>
        <w:p w:rsidR="00DD717F" w:rsidRDefault="000304BD">
          <w:pPr>
            <w:pStyle w:val="4111D60CB1AA4BC5985940DD3AD21EDB"/>
          </w:pPr>
          <w:r>
            <w:t>[Type the recipient name]</w:t>
          </w:r>
        </w:p>
      </w:docPartBody>
    </w:docPart>
    <w:docPart>
      <w:docPartPr>
        <w:name w:val="E3BC50E852874D069650901CCF3A5A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7B688F-4A44-479A-9595-389B8A056744}"/>
      </w:docPartPr>
      <w:docPartBody>
        <w:p w:rsidR="00DD717F" w:rsidRDefault="000304BD">
          <w:pPr>
            <w:pStyle w:val="E3BC50E852874D069650901CCF3A5AAD"/>
          </w:pPr>
          <w:r>
            <w:t>[Type the recipient address]</w:t>
          </w:r>
        </w:p>
      </w:docPartBody>
    </w:docPart>
    <w:docPart>
      <w:docPartPr>
        <w:name w:val="44D7F4FD82404A1C90C0D78728F546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5C53B3-401D-4C79-9BB8-C7A68F223A69}"/>
      </w:docPartPr>
      <w:docPartBody>
        <w:p w:rsidR="00DD717F" w:rsidRDefault="000304BD">
          <w:pPr>
            <w:pStyle w:val="44D7F4FD82404A1C90C0D78728F546FF"/>
          </w:pPr>
          <w:r>
            <w:t>[Type the recipient address]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comments="0" w:insDel="0" w:formatting="0"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D717F"/>
    <w:rsid w:val="000304BD"/>
    <w:rsid w:val="003C60B1"/>
    <w:rsid w:val="009D15AC"/>
    <w:rsid w:val="00DD7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4111D60CB1AA4BC5985940DD3AD21EDB">
    <w:name w:val="4111D60CB1AA4BC5985940DD3AD21EDB"/>
  </w:style>
  <w:style w:type="paragraph" w:customStyle="1" w:styleId="E3BC50E852874D069650901CCF3A5AAD">
    <w:name w:val="E3BC50E852874D069650901CCF3A5AAD"/>
  </w:style>
  <w:style w:type="paragraph" w:customStyle="1" w:styleId="44D7F4FD82404A1C90C0D78728F546FF">
    <w:name w:val="44D7F4FD82404A1C90C0D78728F546FF"/>
  </w:style>
  <w:style w:type="paragraph" w:customStyle="1" w:styleId="420308CCFEB8475F881C3518A24B54CA">
    <w:name w:val="420308CCFEB8475F881C3518A24B54CA"/>
  </w:style>
  <w:style w:type="paragraph" w:customStyle="1" w:styleId="C2C49D057E934E308E84A26A78FC4238">
    <w:name w:val="C2C49D057E934E308E84A26A78FC4238"/>
  </w:style>
  <w:style w:type="character" w:styleId="PlaceholderText">
    <w:name w:val="Placeholder Text"/>
    <w:basedOn w:val="DefaultParagraphFont"/>
    <w:uiPriority w:val="99"/>
    <w:rPr>
      <w:color w:val="808080"/>
    </w:rPr>
  </w:style>
  <w:style w:type="paragraph" w:customStyle="1" w:styleId="8F50CC64CC72453F994EB73A3E6E8A60">
    <w:name w:val="8F50CC64CC72453F994EB73A3E6E8A60"/>
  </w:style>
  <w:style w:type="paragraph" w:customStyle="1" w:styleId="D9E9A19AFAAD47E588FAFEF94D89E2C5">
    <w:name w:val="D9E9A19AFAAD47E588FAFEF94D89E2C5"/>
  </w:style>
  <w:style w:type="paragraph" w:customStyle="1" w:styleId="D019A50A34204E8994E960EB084F887E">
    <w:name w:val="D019A50A34204E8994E960EB084F887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CFD0A6CD-3653-432A-A024-55B88FFA01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309</Words>
  <Characters>1765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Design &amp; Print</Company>
  <LinksUpToDate>false</LinksUpToDate>
  <CharactersWithSpaces>2070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Pavey, Jill</dc:creator>
  <cp:lastModifiedBy>Tan, Celine</cp:lastModifiedBy>
  <cp:revision>7</cp:revision>
  <dcterms:created xsi:type="dcterms:W3CDTF">2019-10-07T12:21:00Z</dcterms:created>
  <dcterms:modified xsi:type="dcterms:W3CDTF">2019-10-17T22:01:00Z</dcterms:modified>
</cp:coreProperties>
</file>