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1DFF2" w14:textId="4E884994" w:rsidR="00823E72" w:rsidRPr="00CA463F" w:rsidRDefault="00823E72" w:rsidP="003222B0">
      <w:pPr>
        <w:spacing w:after="0"/>
        <w:jc w:val="center"/>
        <w:rPr>
          <w:rFonts w:ascii="Skeena" w:hAnsi="Skeena"/>
          <w:b/>
          <w:sz w:val="32"/>
          <w:szCs w:val="20"/>
        </w:rPr>
      </w:pPr>
      <w:r w:rsidRPr="00CA463F">
        <w:rPr>
          <w:rFonts w:ascii="Skeena" w:hAnsi="Skeena"/>
          <w:b/>
          <w:sz w:val="32"/>
          <w:szCs w:val="20"/>
        </w:rPr>
        <w:t>Tom Parr</w:t>
      </w:r>
    </w:p>
    <w:p w14:paraId="1F99197D" w14:textId="77777777" w:rsidR="003C7BD6" w:rsidRPr="00CA463F" w:rsidRDefault="00823E72" w:rsidP="003222B0">
      <w:pPr>
        <w:spacing w:after="300"/>
        <w:jc w:val="center"/>
        <w:rPr>
          <w:rFonts w:ascii="Skeena" w:hAnsi="Skeena"/>
          <w:szCs w:val="24"/>
        </w:rPr>
      </w:pPr>
      <w:r w:rsidRPr="00CA463F">
        <w:rPr>
          <w:rFonts w:ascii="Skeena" w:hAnsi="Skeena"/>
          <w:i/>
          <w:sz w:val="24"/>
          <w:szCs w:val="20"/>
        </w:rPr>
        <w:t>Curriculum Vitae</w:t>
      </w:r>
    </w:p>
    <w:p w14:paraId="4F738A54" w14:textId="77777777" w:rsidR="00FF3D00" w:rsidRPr="00CA463F" w:rsidRDefault="00FF3D00" w:rsidP="003222B0">
      <w:pPr>
        <w:pStyle w:val="NoSpacing"/>
        <w:spacing w:line="276" w:lineRule="auto"/>
        <w:ind w:firstLine="720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Politics </w:t>
      </w:r>
      <w:r w:rsidR="00862C04" w:rsidRPr="00CA463F">
        <w:rPr>
          <w:rFonts w:ascii="Skeena" w:hAnsi="Skeena"/>
          <w:sz w:val="24"/>
          <w:szCs w:val="24"/>
        </w:rPr>
        <w:t>and International Studies</w:t>
      </w:r>
      <w:r w:rsidRPr="00CA463F">
        <w:rPr>
          <w:rFonts w:ascii="Skeena" w:hAnsi="Skeena"/>
          <w:sz w:val="24"/>
          <w:szCs w:val="24"/>
        </w:rPr>
        <w:tab/>
      </w:r>
      <w:r w:rsidRPr="00CA463F">
        <w:rPr>
          <w:rFonts w:ascii="Skeena" w:hAnsi="Skeena"/>
          <w:sz w:val="24"/>
          <w:szCs w:val="24"/>
        </w:rPr>
        <w:tab/>
        <w:t>+44 (0)7816 628 863</w:t>
      </w:r>
    </w:p>
    <w:p w14:paraId="1E8EA204" w14:textId="77777777" w:rsidR="00823E72" w:rsidRPr="00CA463F" w:rsidRDefault="00862C04" w:rsidP="003222B0">
      <w:pPr>
        <w:pStyle w:val="NoSpacing"/>
        <w:spacing w:line="276" w:lineRule="auto"/>
        <w:ind w:firstLine="720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University of Warwick</w:t>
      </w:r>
      <w:r w:rsidR="00823E72" w:rsidRPr="00CA463F">
        <w:rPr>
          <w:rFonts w:ascii="Skeena" w:hAnsi="Skeena"/>
          <w:sz w:val="24"/>
          <w:szCs w:val="24"/>
        </w:rPr>
        <w:tab/>
      </w:r>
      <w:r w:rsidR="00FF3D00" w:rsidRPr="00CA463F">
        <w:rPr>
          <w:rFonts w:ascii="Skeena" w:hAnsi="Skeena"/>
          <w:sz w:val="24"/>
          <w:szCs w:val="24"/>
        </w:rPr>
        <w:tab/>
      </w:r>
      <w:r w:rsidR="00FF3D00" w:rsidRPr="00CA463F">
        <w:rPr>
          <w:rFonts w:ascii="Skeena" w:hAnsi="Skeena"/>
          <w:sz w:val="24"/>
          <w:szCs w:val="24"/>
        </w:rPr>
        <w:tab/>
        <w:t>t</w:t>
      </w:r>
      <w:r w:rsidRPr="00CA463F">
        <w:rPr>
          <w:rFonts w:ascii="Skeena" w:hAnsi="Skeena"/>
          <w:sz w:val="24"/>
          <w:szCs w:val="24"/>
        </w:rPr>
        <w:t>.</w:t>
      </w:r>
      <w:r w:rsidR="00FF3D00" w:rsidRPr="00CA463F">
        <w:rPr>
          <w:rFonts w:ascii="Skeena" w:hAnsi="Skeena"/>
          <w:sz w:val="24"/>
          <w:szCs w:val="24"/>
        </w:rPr>
        <w:t>parr@</w:t>
      </w:r>
      <w:r w:rsidRPr="00CA463F">
        <w:rPr>
          <w:rFonts w:ascii="Skeena" w:hAnsi="Skeena"/>
          <w:sz w:val="24"/>
          <w:szCs w:val="24"/>
        </w:rPr>
        <w:t>warwick</w:t>
      </w:r>
      <w:r w:rsidR="00FF3D00" w:rsidRPr="00CA463F">
        <w:rPr>
          <w:rFonts w:ascii="Skeena" w:hAnsi="Skeena"/>
          <w:sz w:val="24"/>
          <w:szCs w:val="24"/>
        </w:rPr>
        <w:t>.ac.uk</w:t>
      </w:r>
    </w:p>
    <w:p w14:paraId="60EA43B3" w14:textId="649941B2" w:rsidR="00862C04" w:rsidRPr="00CA463F" w:rsidRDefault="00862C04" w:rsidP="003222B0">
      <w:pPr>
        <w:pStyle w:val="NoSpacing"/>
        <w:spacing w:after="300" w:line="276" w:lineRule="auto"/>
        <w:ind w:firstLine="720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Coventry CV4 7AL</w:t>
      </w:r>
      <w:r w:rsidR="003635E5" w:rsidRPr="00CA463F">
        <w:rPr>
          <w:rFonts w:ascii="Skeena" w:hAnsi="Skeena"/>
          <w:sz w:val="24"/>
          <w:szCs w:val="24"/>
        </w:rPr>
        <w:tab/>
      </w:r>
      <w:r w:rsidR="003635E5" w:rsidRPr="00CA463F">
        <w:rPr>
          <w:rFonts w:ascii="Skeena" w:hAnsi="Skeena"/>
          <w:sz w:val="24"/>
          <w:szCs w:val="24"/>
        </w:rPr>
        <w:tab/>
      </w:r>
      <w:r w:rsidR="00FF3D00" w:rsidRPr="00CA463F">
        <w:rPr>
          <w:rFonts w:ascii="Skeena" w:hAnsi="Skeena"/>
          <w:sz w:val="24"/>
          <w:szCs w:val="24"/>
        </w:rPr>
        <w:tab/>
      </w:r>
      <w:r w:rsidRPr="00CA463F">
        <w:rPr>
          <w:rFonts w:ascii="Skeena" w:hAnsi="Skeena"/>
          <w:sz w:val="24"/>
          <w:szCs w:val="24"/>
        </w:rPr>
        <w:tab/>
      </w:r>
    </w:p>
    <w:p w14:paraId="16341879" w14:textId="07F7A54D" w:rsidR="000864CC" w:rsidRPr="00CA463F" w:rsidRDefault="000864CC" w:rsidP="003222B0">
      <w:pPr>
        <w:pStyle w:val="NoSpacing"/>
        <w:spacing w:line="276" w:lineRule="auto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b/>
          <w:sz w:val="24"/>
          <w:szCs w:val="24"/>
        </w:rPr>
        <w:t xml:space="preserve">EMPLOYMENT </w:t>
      </w:r>
    </w:p>
    <w:p w14:paraId="679BA9C1" w14:textId="2199A4FD" w:rsidR="000864CC" w:rsidRPr="00CA463F" w:rsidRDefault="000864CC" w:rsidP="003222B0">
      <w:pPr>
        <w:pStyle w:val="NoSpacing"/>
        <w:spacing w:line="276" w:lineRule="auto"/>
        <w:ind w:left="1440" w:hanging="144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202</w:t>
      </w:r>
      <w:r w:rsidR="000C0CDC">
        <w:rPr>
          <w:rFonts w:ascii="Skeena" w:hAnsi="Skeena"/>
          <w:sz w:val="24"/>
          <w:szCs w:val="24"/>
        </w:rPr>
        <w:t>6</w:t>
      </w:r>
      <w:r w:rsidRPr="00CA463F">
        <w:rPr>
          <w:rFonts w:ascii="Skeena" w:hAnsi="Skeena"/>
          <w:sz w:val="24"/>
          <w:szCs w:val="24"/>
        </w:rPr>
        <w:t xml:space="preserve">- </w:t>
      </w:r>
      <w:r w:rsidRPr="00CA463F">
        <w:rPr>
          <w:rFonts w:ascii="Skeena" w:hAnsi="Skeena"/>
          <w:sz w:val="24"/>
          <w:szCs w:val="24"/>
        </w:rPr>
        <w:tab/>
      </w:r>
      <w:r w:rsidR="000C0CDC">
        <w:rPr>
          <w:rFonts w:ascii="Skeena" w:hAnsi="Skeena"/>
          <w:sz w:val="24"/>
          <w:szCs w:val="24"/>
        </w:rPr>
        <w:t>Professor</w:t>
      </w:r>
      <w:r w:rsidRPr="00CA463F">
        <w:rPr>
          <w:rFonts w:ascii="Skeena" w:hAnsi="Skeena"/>
          <w:sz w:val="24"/>
          <w:szCs w:val="24"/>
        </w:rPr>
        <w:t xml:space="preserve"> in Political Theory, </w:t>
      </w:r>
    </w:p>
    <w:p w14:paraId="59CC3C1C" w14:textId="77777777" w:rsidR="000864CC" w:rsidRPr="00CA463F" w:rsidRDefault="000864CC" w:rsidP="003222B0">
      <w:pPr>
        <w:pStyle w:val="NoSpacing"/>
        <w:spacing w:after="200" w:line="276" w:lineRule="auto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ab/>
      </w:r>
      <w:r w:rsidRPr="00CA463F">
        <w:rPr>
          <w:rFonts w:ascii="Skeena" w:hAnsi="Skeena"/>
          <w:sz w:val="24"/>
          <w:szCs w:val="24"/>
        </w:rPr>
        <w:tab/>
        <w:t>Department of Politics and International Studies, University of Warwick.</w:t>
      </w:r>
    </w:p>
    <w:p w14:paraId="631870CC" w14:textId="77777777" w:rsidR="00823E72" w:rsidRPr="00CA463F" w:rsidRDefault="000864CC" w:rsidP="003222B0">
      <w:pPr>
        <w:pStyle w:val="NoSpacing"/>
        <w:spacing w:line="276" w:lineRule="auto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b/>
          <w:sz w:val="24"/>
          <w:szCs w:val="24"/>
        </w:rPr>
        <w:t xml:space="preserve">PAST </w:t>
      </w:r>
      <w:r w:rsidR="00823E72" w:rsidRPr="00CA463F">
        <w:rPr>
          <w:rFonts w:ascii="Skeena" w:hAnsi="Skeena"/>
          <w:b/>
          <w:sz w:val="24"/>
          <w:szCs w:val="24"/>
        </w:rPr>
        <w:t>EMPLOYMENT</w:t>
      </w:r>
    </w:p>
    <w:p w14:paraId="3EE86F61" w14:textId="08509B10" w:rsidR="000C0CDC" w:rsidRPr="00CA463F" w:rsidRDefault="000C0CDC" w:rsidP="003222B0">
      <w:pPr>
        <w:pStyle w:val="NoSpacing"/>
        <w:spacing w:line="276" w:lineRule="auto"/>
        <w:ind w:left="1440" w:hanging="144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202</w:t>
      </w:r>
      <w:r>
        <w:rPr>
          <w:rFonts w:ascii="Skeena" w:hAnsi="Skeena"/>
          <w:sz w:val="24"/>
          <w:szCs w:val="24"/>
        </w:rPr>
        <w:t>4</w:t>
      </w:r>
      <w:r w:rsidRPr="00CA463F">
        <w:rPr>
          <w:rFonts w:ascii="Skeena" w:hAnsi="Skeena"/>
          <w:sz w:val="24"/>
          <w:szCs w:val="24"/>
        </w:rPr>
        <w:t>-2</w:t>
      </w:r>
      <w:r>
        <w:rPr>
          <w:rFonts w:ascii="Skeena" w:hAnsi="Skeena"/>
          <w:sz w:val="24"/>
          <w:szCs w:val="24"/>
        </w:rPr>
        <w:t>6</w:t>
      </w:r>
      <w:r w:rsidRPr="00CA463F">
        <w:rPr>
          <w:rFonts w:ascii="Skeena" w:hAnsi="Skeena"/>
          <w:sz w:val="24"/>
          <w:szCs w:val="24"/>
        </w:rPr>
        <w:t xml:space="preserve"> </w:t>
      </w:r>
      <w:r w:rsidRPr="00CA463F">
        <w:rPr>
          <w:rFonts w:ascii="Skeena" w:hAnsi="Skeena"/>
          <w:sz w:val="24"/>
          <w:szCs w:val="24"/>
        </w:rPr>
        <w:tab/>
      </w:r>
      <w:r>
        <w:rPr>
          <w:rFonts w:ascii="Skeena" w:hAnsi="Skeena"/>
          <w:sz w:val="24"/>
          <w:szCs w:val="24"/>
        </w:rPr>
        <w:t>Reader</w:t>
      </w:r>
      <w:r w:rsidRPr="00CA463F">
        <w:rPr>
          <w:rFonts w:ascii="Skeena" w:hAnsi="Skeena"/>
          <w:sz w:val="24"/>
          <w:szCs w:val="24"/>
        </w:rPr>
        <w:t xml:space="preserve"> in Political Theory, </w:t>
      </w:r>
    </w:p>
    <w:p w14:paraId="430C0353" w14:textId="31F89D49" w:rsidR="000C0CDC" w:rsidRDefault="000C0CDC" w:rsidP="003222B0">
      <w:pPr>
        <w:pStyle w:val="NoSpacing"/>
        <w:spacing w:line="276" w:lineRule="auto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ab/>
      </w:r>
      <w:r w:rsidRPr="00CA463F">
        <w:rPr>
          <w:rFonts w:ascii="Skeena" w:hAnsi="Skeena"/>
          <w:sz w:val="24"/>
          <w:szCs w:val="24"/>
        </w:rPr>
        <w:tab/>
        <w:t>Department of Politics and International Studies, University of Warwick.</w:t>
      </w:r>
    </w:p>
    <w:p w14:paraId="4BBF204E" w14:textId="104F08A9" w:rsidR="00582488" w:rsidRPr="00CA463F" w:rsidRDefault="00582488" w:rsidP="003222B0">
      <w:pPr>
        <w:pStyle w:val="NoSpacing"/>
        <w:spacing w:line="276" w:lineRule="auto"/>
        <w:ind w:left="1440" w:hanging="144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2020-24 </w:t>
      </w:r>
      <w:r w:rsidRPr="00CA463F">
        <w:rPr>
          <w:rFonts w:ascii="Skeena" w:hAnsi="Skeena"/>
          <w:sz w:val="24"/>
          <w:szCs w:val="24"/>
        </w:rPr>
        <w:tab/>
        <w:t xml:space="preserve">Associate Professor in Political Theory, </w:t>
      </w:r>
    </w:p>
    <w:p w14:paraId="71B9B317" w14:textId="75AEC0AC" w:rsidR="00582488" w:rsidRPr="00CA463F" w:rsidRDefault="00582488" w:rsidP="003222B0">
      <w:pPr>
        <w:pStyle w:val="NoSpacing"/>
        <w:spacing w:line="276" w:lineRule="auto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ab/>
      </w:r>
      <w:r w:rsidRPr="00CA463F">
        <w:rPr>
          <w:rFonts w:ascii="Skeena" w:hAnsi="Skeena"/>
          <w:sz w:val="24"/>
          <w:szCs w:val="24"/>
        </w:rPr>
        <w:tab/>
        <w:t>Department of Politics and International Studies, University of Warwick.</w:t>
      </w:r>
    </w:p>
    <w:p w14:paraId="462DD503" w14:textId="13FD2679" w:rsidR="004242E7" w:rsidRPr="00CA463F" w:rsidRDefault="004242E7" w:rsidP="003222B0">
      <w:pPr>
        <w:pStyle w:val="NoSpacing"/>
        <w:spacing w:line="276" w:lineRule="auto"/>
        <w:ind w:left="1440" w:hanging="144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2019-20</w:t>
      </w:r>
      <w:r w:rsidRPr="00CA463F">
        <w:rPr>
          <w:rFonts w:ascii="Skeena" w:hAnsi="Skeena"/>
          <w:sz w:val="24"/>
          <w:szCs w:val="24"/>
        </w:rPr>
        <w:tab/>
        <w:t xml:space="preserve">Assistant Professor in Political Theory, </w:t>
      </w:r>
    </w:p>
    <w:p w14:paraId="6751B306" w14:textId="77777777" w:rsidR="004242E7" w:rsidRPr="00CA463F" w:rsidRDefault="004242E7" w:rsidP="003222B0">
      <w:pPr>
        <w:pStyle w:val="NoSpacing"/>
        <w:spacing w:line="276" w:lineRule="auto"/>
        <w:ind w:left="1440" w:hanging="144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ab/>
        <w:t>Department of Politics and International Studies, University of Warwick.</w:t>
      </w:r>
    </w:p>
    <w:p w14:paraId="3BAC3367" w14:textId="77777777" w:rsidR="00A4234F" w:rsidRPr="00CA463F" w:rsidRDefault="00A4234F" w:rsidP="003222B0">
      <w:pPr>
        <w:pStyle w:val="NoSpacing"/>
        <w:spacing w:line="276" w:lineRule="auto"/>
        <w:ind w:left="1440" w:hanging="144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2015-19</w:t>
      </w:r>
      <w:r w:rsidRPr="00CA463F">
        <w:rPr>
          <w:rFonts w:ascii="Skeena" w:hAnsi="Skeena"/>
          <w:sz w:val="24"/>
          <w:szCs w:val="24"/>
        </w:rPr>
        <w:tab/>
        <w:t>Lecturer in Political Theory,</w:t>
      </w:r>
    </w:p>
    <w:p w14:paraId="583CC278" w14:textId="77777777" w:rsidR="00A4234F" w:rsidRPr="00CA463F" w:rsidRDefault="00A4234F" w:rsidP="003222B0">
      <w:pPr>
        <w:pStyle w:val="NoSpacing"/>
        <w:spacing w:after="200" w:line="276" w:lineRule="auto"/>
        <w:ind w:left="144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Department of Government, University of Essex.</w:t>
      </w:r>
    </w:p>
    <w:p w14:paraId="719D3794" w14:textId="77777777" w:rsidR="003C7BD6" w:rsidRPr="00CA463F" w:rsidRDefault="003C7BD6" w:rsidP="003222B0">
      <w:pPr>
        <w:pStyle w:val="NoSpacing"/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b/>
          <w:sz w:val="24"/>
          <w:szCs w:val="24"/>
        </w:rPr>
        <w:t>VISITING APPOINTMENTS</w:t>
      </w:r>
    </w:p>
    <w:p w14:paraId="3A5563CF" w14:textId="56D2E3AF" w:rsidR="00603E57" w:rsidRPr="00CA463F" w:rsidRDefault="00603E57" w:rsidP="003222B0">
      <w:pPr>
        <w:pStyle w:val="NoSpacing"/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2025</w:t>
      </w:r>
      <w:r w:rsidRPr="00CA463F">
        <w:rPr>
          <w:rFonts w:ascii="Skeena" w:hAnsi="Skeena"/>
          <w:sz w:val="24"/>
          <w:szCs w:val="24"/>
        </w:rPr>
        <w:tab/>
      </w:r>
      <w:r w:rsidRPr="00CA463F">
        <w:rPr>
          <w:rFonts w:ascii="Skeena" w:hAnsi="Skeena"/>
          <w:sz w:val="24"/>
          <w:szCs w:val="24"/>
        </w:rPr>
        <w:tab/>
        <w:t xml:space="preserve">Guest Professor in Practical Philosophy, </w:t>
      </w:r>
    </w:p>
    <w:p w14:paraId="78E2D669" w14:textId="77777777" w:rsidR="00603E57" w:rsidRPr="00CA463F" w:rsidRDefault="00603E57" w:rsidP="003222B0">
      <w:pPr>
        <w:pStyle w:val="NoSpacing"/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ab/>
      </w:r>
      <w:r w:rsidRPr="00CA463F">
        <w:rPr>
          <w:rFonts w:ascii="Skeena" w:hAnsi="Skeena"/>
          <w:sz w:val="24"/>
          <w:szCs w:val="24"/>
        </w:rPr>
        <w:tab/>
        <w:t xml:space="preserve">University of Graz. </w:t>
      </w:r>
    </w:p>
    <w:p w14:paraId="576BD65E" w14:textId="77777777" w:rsidR="004242E7" w:rsidRPr="00CA463F" w:rsidRDefault="004242E7" w:rsidP="003222B0">
      <w:pPr>
        <w:pStyle w:val="NoSpacing"/>
        <w:spacing w:line="276" w:lineRule="auto"/>
        <w:ind w:left="1440" w:hanging="144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2020-22</w:t>
      </w:r>
      <w:r w:rsidRPr="00CA463F">
        <w:rPr>
          <w:rFonts w:ascii="Skeena" w:hAnsi="Skeena"/>
          <w:sz w:val="24"/>
          <w:szCs w:val="24"/>
        </w:rPr>
        <w:tab/>
        <w:t>Marie Sk</w:t>
      </w:r>
      <w:r w:rsidRPr="00CA463F">
        <w:rPr>
          <w:rFonts w:ascii="Cambria" w:hAnsi="Cambria" w:cs="Cambria"/>
          <w:sz w:val="24"/>
          <w:szCs w:val="24"/>
        </w:rPr>
        <w:t>ł</w:t>
      </w:r>
      <w:r w:rsidRPr="00CA463F">
        <w:rPr>
          <w:rFonts w:ascii="Skeena" w:hAnsi="Skeena"/>
          <w:sz w:val="24"/>
          <w:szCs w:val="24"/>
        </w:rPr>
        <w:t xml:space="preserve">odowska-Curie Individual Fellow, </w:t>
      </w:r>
    </w:p>
    <w:p w14:paraId="5F0BAEE3" w14:textId="77777777" w:rsidR="004242E7" w:rsidRPr="00CA463F" w:rsidRDefault="004242E7" w:rsidP="003222B0">
      <w:pPr>
        <w:pStyle w:val="NoSpacing"/>
        <w:spacing w:line="276" w:lineRule="auto"/>
        <w:ind w:left="1440" w:hanging="1440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ab/>
        <w:t xml:space="preserve">Department of Law, Universitat Pompeu Fabra. </w:t>
      </w:r>
    </w:p>
    <w:p w14:paraId="7E601F6D" w14:textId="77777777" w:rsidR="004242E7" w:rsidRPr="00CA463F" w:rsidRDefault="004242E7" w:rsidP="003222B0">
      <w:pPr>
        <w:pStyle w:val="NoSpacing"/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2020</w:t>
      </w:r>
      <w:r w:rsidRPr="00CA463F">
        <w:rPr>
          <w:rFonts w:ascii="Skeena" w:hAnsi="Skeena"/>
          <w:sz w:val="24"/>
          <w:szCs w:val="24"/>
        </w:rPr>
        <w:tab/>
      </w:r>
      <w:r w:rsidRPr="00CA463F">
        <w:rPr>
          <w:rFonts w:ascii="Skeena" w:hAnsi="Skeena"/>
          <w:sz w:val="24"/>
          <w:szCs w:val="24"/>
        </w:rPr>
        <w:tab/>
        <w:t xml:space="preserve">Guest Professor in Practical Philosophy, </w:t>
      </w:r>
    </w:p>
    <w:p w14:paraId="48A2998D" w14:textId="77777777" w:rsidR="004242E7" w:rsidRPr="00CA463F" w:rsidRDefault="004242E7" w:rsidP="003222B0">
      <w:pPr>
        <w:pStyle w:val="NoSpacing"/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ab/>
      </w:r>
      <w:r w:rsidRPr="00CA463F">
        <w:rPr>
          <w:rFonts w:ascii="Skeena" w:hAnsi="Skeena"/>
          <w:sz w:val="24"/>
          <w:szCs w:val="24"/>
        </w:rPr>
        <w:tab/>
        <w:t xml:space="preserve">University of Graz. </w:t>
      </w:r>
    </w:p>
    <w:p w14:paraId="376A16B0" w14:textId="77777777" w:rsidR="00A4234F" w:rsidRPr="00CA463F" w:rsidRDefault="00A4234F" w:rsidP="003222B0">
      <w:pPr>
        <w:pStyle w:val="NoSpacing"/>
        <w:spacing w:line="276" w:lineRule="auto"/>
        <w:ind w:left="1440" w:hanging="144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2018-19</w:t>
      </w:r>
      <w:r w:rsidRPr="00CA463F">
        <w:rPr>
          <w:rFonts w:ascii="Skeena" w:hAnsi="Skeena"/>
          <w:sz w:val="24"/>
          <w:szCs w:val="24"/>
        </w:rPr>
        <w:tab/>
        <w:t xml:space="preserve">Laurance S. Rockefeller Visiting Faculty Fellow, </w:t>
      </w:r>
    </w:p>
    <w:p w14:paraId="7BF52365" w14:textId="77777777" w:rsidR="00A4234F" w:rsidRPr="00CA463F" w:rsidRDefault="00A4234F" w:rsidP="003222B0">
      <w:pPr>
        <w:pStyle w:val="NoSpacing"/>
        <w:spacing w:after="200" w:line="276" w:lineRule="auto"/>
        <w:ind w:left="144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University Center for Human Values, Princeton University. </w:t>
      </w:r>
    </w:p>
    <w:p w14:paraId="21805314" w14:textId="77777777" w:rsidR="00823E72" w:rsidRPr="00CA463F" w:rsidRDefault="00823E72" w:rsidP="003222B0">
      <w:pPr>
        <w:pStyle w:val="NoSpacing"/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b/>
          <w:sz w:val="24"/>
          <w:szCs w:val="24"/>
        </w:rPr>
        <w:t>EDUCATION</w:t>
      </w:r>
    </w:p>
    <w:p w14:paraId="7182218C" w14:textId="77777777" w:rsidR="004242E7" w:rsidRPr="00CA463F" w:rsidRDefault="004242E7" w:rsidP="003222B0">
      <w:pPr>
        <w:pStyle w:val="NoSpacing"/>
        <w:spacing w:line="276" w:lineRule="auto"/>
        <w:ind w:left="1440" w:hanging="144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2012-16 </w:t>
      </w:r>
      <w:r w:rsidRPr="00CA463F">
        <w:rPr>
          <w:rFonts w:ascii="Skeena" w:hAnsi="Skeena"/>
          <w:sz w:val="24"/>
          <w:szCs w:val="24"/>
        </w:rPr>
        <w:tab/>
        <w:t>Ph.D. in Politics and International Studies,</w:t>
      </w:r>
    </w:p>
    <w:p w14:paraId="284DE0FC" w14:textId="77777777" w:rsidR="004242E7" w:rsidRPr="00CA463F" w:rsidRDefault="004242E7" w:rsidP="003222B0">
      <w:pPr>
        <w:pStyle w:val="NoSpacing"/>
        <w:spacing w:line="276" w:lineRule="auto"/>
        <w:ind w:left="720" w:firstLine="72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University of Warwick.  </w:t>
      </w:r>
    </w:p>
    <w:p w14:paraId="52D61909" w14:textId="77777777" w:rsidR="004242E7" w:rsidRPr="00CA463F" w:rsidRDefault="004242E7" w:rsidP="003222B0">
      <w:pPr>
        <w:pStyle w:val="NoSpacing"/>
        <w:spacing w:line="276" w:lineRule="auto"/>
        <w:ind w:left="1440" w:hanging="144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2011-12 </w:t>
      </w:r>
      <w:r w:rsidRPr="00CA463F">
        <w:rPr>
          <w:rFonts w:ascii="Skeena" w:hAnsi="Skeena"/>
          <w:sz w:val="24"/>
          <w:szCs w:val="24"/>
        </w:rPr>
        <w:tab/>
        <w:t>M.Sc. (with Distinction) in Political Theory Research,</w:t>
      </w:r>
    </w:p>
    <w:p w14:paraId="7A8B4BC7" w14:textId="77777777" w:rsidR="004242E7" w:rsidRPr="00CA463F" w:rsidRDefault="004242E7" w:rsidP="003222B0">
      <w:pPr>
        <w:pStyle w:val="NoSpacing"/>
        <w:spacing w:line="276" w:lineRule="auto"/>
        <w:ind w:left="144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Brasenose College, University of Oxford.</w:t>
      </w:r>
    </w:p>
    <w:p w14:paraId="52FFE894" w14:textId="77777777" w:rsidR="00A4234F" w:rsidRPr="00CA463F" w:rsidRDefault="00A4234F" w:rsidP="003222B0">
      <w:pPr>
        <w:pStyle w:val="NoSpacing"/>
        <w:spacing w:line="276" w:lineRule="auto"/>
        <w:ind w:left="1440" w:hanging="144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2008-11</w:t>
      </w:r>
      <w:r w:rsidRPr="00CA463F">
        <w:rPr>
          <w:rFonts w:ascii="Skeena" w:hAnsi="Skeena"/>
          <w:sz w:val="24"/>
          <w:szCs w:val="24"/>
        </w:rPr>
        <w:tab/>
        <w:t>B.A. (with First Class Honours) in Philosophy, Politics, and Economics,</w:t>
      </w:r>
    </w:p>
    <w:p w14:paraId="4A922A61" w14:textId="20A16CFE" w:rsidR="008A5254" w:rsidRDefault="00A4234F" w:rsidP="003222B0">
      <w:pPr>
        <w:pStyle w:val="NoSpacing"/>
        <w:spacing w:after="200" w:line="276" w:lineRule="auto"/>
        <w:ind w:left="1440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University of Warwick.</w:t>
      </w:r>
    </w:p>
    <w:p w14:paraId="0D92C0E4" w14:textId="426F801A" w:rsidR="00926675" w:rsidRPr="00CA463F" w:rsidRDefault="00926675" w:rsidP="003222B0">
      <w:pPr>
        <w:pStyle w:val="NoSpacing"/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b/>
          <w:sz w:val="24"/>
          <w:szCs w:val="24"/>
        </w:rPr>
        <w:t xml:space="preserve">PUBLICATIONS </w:t>
      </w:r>
    </w:p>
    <w:p w14:paraId="2FF97E0F" w14:textId="77777777" w:rsidR="008109D1" w:rsidRPr="00CA463F" w:rsidRDefault="008109D1" w:rsidP="003222B0">
      <w:pPr>
        <w:pStyle w:val="NoSpacing"/>
        <w:spacing w:line="276" w:lineRule="auto"/>
        <w:jc w:val="both"/>
        <w:rPr>
          <w:rFonts w:ascii="Skeena" w:hAnsi="Skeena"/>
          <w:i/>
          <w:sz w:val="24"/>
          <w:szCs w:val="24"/>
        </w:rPr>
      </w:pPr>
      <w:r w:rsidRPr="00CA463F">
        <w:rPr>
          <w:rFonts w:ascii="Skeena" w:hAnsi="Skeena"/>
          <w:b/>
          <w:sz w:val="24"/>
          <w:szCs w:val="24"/>
        </w:rPr>
        <w:t>Books &amp; Monographs</w:t>
      </w:r>
      <w:r w:rsidRPr="00CA463F">
        <w:rPr>
          <w:rFonts w:ascii="Skeena" w:hAnsi="Skeena"/>
          <w:i/>
          <w:sz w:val="24"/>
          <w:szCs w:val="24"/>
        </w:rPr>
        <w:t xml:space="preserve"> </w:t>
      </w:r>
    </w:p>
    <w:p w14:paraId="630FF38C" w14:textId="76A075C3" w:rsidR="00AF76B5" w:rsidRPr="008A5254" w:rsidRDefault="00AF76B5" w:rsidP="003222B0">
      <w:pPr>
        <w:pStyle w:val="NoSpacing"/>
        <w:numPr>
          <w:ilvl w:val="0"/>
          <w:numId w:val="37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i/>
          <w:sz w:val="24"/>
          <w:szCs w:val="24"/>
        </w:rPr>
        <w:t xml:space="preserve">Empowering Workers in an Age of Automation: </w:t>
      </w:r>
      <w:r w:rsidR="007E788B" w:rsidRPr="00CA463F">
        <w:rPr>
          <w:rFonts w:ascii="Skeena" w:hAnsi="Skeena"/>
          <w:i/>
          <w:sz w:val="24"/>
          <w:szCs w:val="24"/>
        </w:rPr>
        <w:t xml:space="preserve">Social Justice, </w:t>
      </w:r>
      <w:r w:rsidRPr="00CA463F">
        <w:rPr>
          <w:rFonts w:ascii="Skeena" w:hAnsi="Skeena"/>
          <w:i/>
          <w:sz w:val="24"/>
          <w:szCs w:val="24"/>
        </w:rPr>
        <w:t xml:space="preserve">Technology, and </w:t>
      </w:r>
      <w:r w:rsidR="007E788B" w:rsidRPr="00CA463F">
        <w:rPr>
          <w:rFonts w:ascii="Skeena" w:hAnsi="Skeena"/>
          <w:i/>
          <w:sz w:val="24"/>
          <w:szCs w:val="24"/>
        </w:rPr>
        <w:t xml:space="preserve">the Future of Work </w:t>
      </w:r>
      <w:r w:rsidRPr="00CA463F">
        <w:rPr>
          <w:rFonts w:ascii="Skeena" w:hAnsi="Skeena"/>
          <w:iCs/>
          <w:sz w:val="24"/>
          <w:szCs w:val="24"/>
        </w:rPr>
        <w:t xml:space="preserve">(Oxford: </w:t>
      </w:r>
      <w:r w:rsidRPr="00CA463F">
        <w:rPr>
          <w:rFonts w:ascii="Skeena" w:hAnsi="Skeena"/>
          <w:sz w:val="24"/>
          <w:szCs w:val="24"/>
        </w:rPr>
        <w:t xml:space="preserve">Oxford University Press, </w:t>
      </w:r>
      <w:r w:rsidR="00603E57" w:rsidRPr="00CA463F">
        <w:rPr>
          <w:rFonts w:ascii="Skeena" w:hAnsi="Skeena"/>
          <w:sz w:val="24"/>
          <w:szCs w:val="24"/>
        </w:rPr>
        <w:t>2025</w:t>
      </w:r>
      <w:r w:rsidRPr="00CA463F">
        <w:rPr>
          <w:rFonts w:ascii="Skeena" w:hAnsi="Skeena"/>
          <w:sz w:val="24"/>
          <w:szCs w:val="24"/>
        </w:rPr>
        <w:t>)</w:t>
      </w:r>
      <w:r w:rsidR="009216EE" w:rsidRPr="00CA463F">
        <w:rPr>
          <w:rFonts w:ascii="Skeena" w:hAnsi="Skeena"/>
          <w:sz w:val="24"/>
          <w:szCs w:val="24"/>
        </w:rPr>
        <w:t>, vii + 319</w:t>
      </w:r>
      <w:r w:rsidRPr="00CA463F">
        <w:rPr>
          <w:rFonts w:ascii="Skeena" w:hAnsi="Skeena"/>
          <w:sz w:val="24"/>
          <w:szCs w:val="24"/>
        </w:rPr>
        <w:t xml:space="preserve">. </w:t>
      </w:r>
    </w:p>
    <w:p w14:paraId="2AD53224" w14:textId="15E97A68" w:rsidR="004708D8" w:rsidRPr="004708D8" w:rsidRDefault="008A5254" w:rsidP="003222B0">
      <w:pPr>
        <w:pStyle w:val="NoSpacing"/>
        <w:spacing w:line="276" w:lineRule="auto"/>
        <w:ind w:left="1080"/>
        <w:jc w:val="both"/>
        <w:rPr>
          <w:rFonts w:ascii="Skeena" w:hAnsi="Skeena"/>
          <w:iCs/>
          <w:sz w:val="24"/>
          <w:szCs w:val="24"/>
        </w:rPr>
      </w:pPr>
      <w:r w:rsidRPr="00CA463F">
        <w:rPr>
          <w:rFonts w:ascii="Skeena" w:hAnsi="Skeena"/>
          <w:iCs/>
          <w:sz w:val="24"/>
          <w:szCs w:val="24"/>
        </w:rPr>
        <w:lastRenderedPageBreak/>
        <w:t>- Reviewed by</w:t>
      </w:r>
      <w:r w:rsidR="00055B9B">
        <w:rPr>
          <w:rFonts w:ascii="Skeena" w:hAnsi="Skeena"/>
          <w:iCs/>
          <w:sz w:val="24"/>
          <w:szCs w:val="24"/>
        </w:rPr>
        <w:t xml:space="preserve"> </w:t>
      </w:r>
      <w:r w:rsidR="00055B9B" w:rsidRPr="00055B9B">
        <w:rPr>
          <w:rFonts w:ascii="Skeena" w:hAnsi="Skeena"/>
          <w:iCs/>
          <w:sz w:val="24"/>
          <w:szCs w:val="24"/>
        </w:rPr>
        <w:t>Sofía Novo</w:t>
      </w:r>
      <w:r w:rsidR="00055B9B">
        <w:rPr>
          <w:rFonts w:ascii="Skeena" w:hAnsi="Skeena"/>
          <w:iCs/>
          <w:sz w:val="24"/>
          <w:szCs w:val="24"/>
        </w:rPr>
        <w:t xml:space="preserve">, </w:t>
      </w:r>
      <w:r w:rsidR="00055B9B">
        <w:rPr>
          <w:rFonts w:ascii="Skeena" w:hAnsi="Skeena"/>
          <w:i/>
          <w:sz w:val="24"/>
          <w:szCs w:val="24"/>
        </w:rPr>
        <w:t>AI &amp; Society</w:t>
      </w:r>
      <w:r w:rsidR="00055B9B">
        <w:rPr>
          <w:rFonts w:ascii="Skeena" w:hAnsi="Skeena"/>
          <w:iCs/>
          <w:sz w:val="24"/>
          <w:szCs w:val="24"/>
        </w:rPr>
        <w:t xml:space="preserve"> (</w:t>
      </w:r>
      <w:r w:rsidR="00125492">
        <w:rPr>
          <w:rFonts w:ascii="Skeena" w:hAnsi="Skeena"/>
          <w:iCs/>
          <w:sz w:val="24"/>
          <w:szCs w:val="24"/>
        </w:rPr>
        <w:t>Online First</w:t>
      </w:r>
      <w:r w:rsidR="00055B9B">
        <w:rPr>
          <w:rFonts w:ascii="Skeena" w:hAnsi="Skeena"/>
          <w:iCs/>
          <w:sz w:val="24"/>
          <w:szCs w:val="24"/>
        </w:rPr>
        <w:t>);</w:t>
      </w:r>
      <w:r w:rsidR="00F34084">
        <w:rPr>
          <w:rFonts w:ascii="Skeena" w:hAnsi="Skeena"/>
          <w:iCs/>
          <w:sz w:val="24"/>
          <w:szCs w:val="24"/>
        </w:rPr>
        <w:t xml:space="preserve"> by</w:t>
      </w:r>
      <w:r w:rsidRPr="00CA463F">
        <w:rPr>
          <w:rFonts w:ascii="Skeena" w:hAnsi="Skeena"/>
          <w:iCs/>
          <w:sz w:val="24"/>
          <w:szCs w:val="24"/>
        </w:rPr>
        <w:t xml:space="preserve"> </w:t>
      </w:r>
      <w:r>
        <w:rPr>
          <w:rFonts w:ascii="Skeena" w:hAnsi="Skeena"/>
          <w:iCs/>
          <w:sz w:val="24"/>
          <w:szCs w:val="24"/>
        </w:rPr>
        <w:t xml:space="preserve">Sanat </w:t>
      </w:r>
      <w:r w:rsidR="00FB2119">
        <w:rPr>
          <w:rFonts w:ascii="Skeena" w:hAnsi="Skeena"/>
          <w:iCs/>
          <w:sz w:val="24"/>
          <w:szCs w:val="24"/>
        </w:rPr>
        <w:t>Sogani</w:t>
      </w:r>
      <w:r w:rsidRPr="00CA463F">
        <w:rPr>
          <w:rFonts w:ascii="Skeena" w:hAnsi="Skeena"/>
          <w:i/>
          <w:sz w:val="24"/>
          <w:szCs w:val="24"/>
        </w:rPr>
        <w:t xml:space="preserve">, </w:t>
      </w:r>
      <w:r w:rsidR="00FB2119">
        <w:rPr>
          <w:rFonts w:ascii="Skeena" w:hAnsi="Skeena"/>
          <w:i/>
          <w:sz w:val="24"/>
          <w:szCs w:val="24"/>
        </w:rPr>
        <w:t>Ethical Theory and Moral Practice</w:t>
      </w:r>
      <w:r w:rsidR="00184FA9">
        <w:rPr>
          <w:rFonts w:ascii="Skeena" w:hAnsi="Skeena"/>
          <w:iCs/>
          <w:sz w:val="24"/>
          <w:szCs w:val="24"/>
        </w:rPr>
        <w:t xml:space="preserve">, 29 (2026), </w:t>
      </w:r>
      <w:r w:rsidR="008E037D">
        <w:rPr>
          <w:rFonts w:ascii="Skeena" w:hAnsi="Skeena"/>
          <w:iCs/>
          <w:sz w:val="24"/>
          <w:szCs w:val="24"/>
        </w:rPr>
        <w:t>451-452</w:t>
      </w:r>
      <w:r w:rsidR="00055B9B">
        <w:rPr>
          <w:rFonts w:ascii="Skeena" w:hAnsi="Skeena"/>
          <w:iCs/>
          <w:sz w:val="24"/>
          <w:szCs w:val="24"/>
        </w:rPr>
        <w:t xml:space="preserve">; and </w:t>
      </w:r>
      <w:r w:rsidR="004708D8">
        <w:rPr>
          <w:rFonts w:ascii="Skeena" w:hAnsi="Skeena"/>
          <w:iCs/>
          <w:sz w:val="24"/>
          <w:szCs w:val="24"/>
        </w:rPr>
        <w:t xml:space="preserve">by Gergana Boncheva, </w:t>
      </w:r>
      <w:r w:rsidR="004708D8">
        <w:rPr>
          <w:rFonts w:ascii="Skeena" w:hAnsi="Skeena"/>
          <w:i/>
          <w:sz w:val="24"/>
          <w:szCs w:val="24"/>
        </w:rPr>
        <w:t>Journal of Applied Philosophy</w:t>
      </w:r>
      <w:r w:rsidR="00B56EDD">
        <w:rPr>
          <w:rFonts w:ascii="Skeena" w:hAnsi="Skeena"/>
          <w:iCs/>
          <w:sz w:val="24"/>
          <w:szCs w:val="24"/>
        </w:rPr>
        <w:t>, 43 (2026), 865-869</w:t>
      </w:r>
      <w:r w:rsidR="001112DE">
        <w:rPr>
          <w:rFonts w:ascii="Skeena" w:hAnsi="Skeena"/>
          <w:iCs/>
          <w:sz w:val="24"/>
          <w:szCs w:val="24"/>
        </w:rPr>
        <w:t xml:space="preserve">. </w:t>
      </w:r>
    </w:p>
    <w:p w14:paraId="59ABB261" w14:textId="644E837B" w:rsidR="001E2B43" w:rsidRPr="00CA463F" w:rsidRDefault="00AF76B5" w:rsidP="003222B0">
      <w:pPr>
        <w:pStyle w:val="NoSpacing"/>
        <w:spacing w:line="276" w:lineRule="auto"/>
        <w:ind w:left="108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bCs/>
          <w:iCs/>
          <w:sz w:val="24"/>
          <w:szCs w:val="24"/>
        </w:rPr>
        <w:t>- Subject of one-day book manuscript workshops at the University of Oxford</w:t>
      </w:r>
      <w:r w:rsidR="00CE03CD" w:rsidRPr="00CA463F">
        <w:rPr>
          <w:rFonts w:ascii="Skeena" w:hAnsi="Skeena"/>
          <w:bCs/>
          <w:iCs/>
          <w:sz w:val="24"/>
          <w:szCs w:val="24"/>
        </w:rPr>
        <w:t xml:space="preserve"> </w:t>
      </w:r>
      <w:r w:rsidR="00900E16" w:rsidRPr="00CA463F">
        <w:rPr>
          <w:rFonts w:ascii="Skeena" w:hAnsi="Skeena"/>
          <w:bCs/>
          <w:iCs/>
          <w:sz w:val="24"/>
          <w:szCs w:val="24"/>
        </w:rPr>
        <w:t xml:space="preserve">(April 2023) </w:t>
      </w:r>
      <w:r w:rsidRPr="00CA463F">
        <w:rPr>
          <w:rFonts w:ascii="Skeena" w:hAnsi="Skeena"/>
          <w:bCs/>
          <w:iCs/>
          <w:sz w:val="24"/>
          <w:szCs w:val="24"/>
        </w:rPr>
        <w:t>and at the University of Warwick</w:t>
      </w:r>
      <w:r w:rsidR="00DC4D58" w:rsidRPr="00CA463F">
        <w:rPr>
          <w:rFonts w:ascii="Skeena" w:hAnsi="Skeena"/>
          <w:bCs/>
          <w:iCs/>
          <w:sz w:val="24"/>
          <w:szCs w:val="24"/>
        </w:rPr>
        <w:t xml:space="preserve"> (July 2023)</w:t>
      </w:r>
      <w:r w:rsidR="00130842" w:rsidRPr="00CA463F">
        <w:rPr>
          <w:rFonts w:ascii="Skeena" w:hAnsi="Skeena"/>
          <w:bCs/>
          <w:iCs/>
          <w:sz w:val="24"/>
          <w:szCs w:val="24"/>
        </w:rPr>
        <w:t xml:space="preserve">. </w:t>
      </w:r>
    </w:p>
    <w:p w14:paraId="14F50405" w14:textId="307429D0" w:rsidR="00CB3071" w:rsidRPr="00CA463F" w:rsidRDefault="00CB3071" w:rsidP="003222B0">
      <w:pPr>
        <w:pStyle w:val="NoSpacing"/>
        <w:spacing w:line="276" w:lineRule="auto"/>
        <w:ind w:left="108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- </w:t>
      </w:r>
      <w:r w:rsidR="00130842" w:rsidRPr="00CA463F">
        <w:rPr>
          <w:rFonts w:ascii="Skeena" w:hAnsi="Skeena"/>
          <w:sz w:val="24"/>
          <w:szCs w:val="24"/>
        </w:rPr>
        <w:t>Subject of a symposium</w:t>
      </w:r>
      <w:r w:rsidRPr="00CA463F">
        <w:rPr>
          <w:rFonts w:ascii="Skeena" w:hAnsi="Skeena"/>
          <w:sz w:val="24"/>
          <w:szCs w:val="24"/>
        </w:rPr>
        <w:t xml:space="preserve"> in progress, with provisional contributions from Richard Arneson (UCSD), </w:t>
      </w:r>
      <w:r w:rsidR="00B01376">
        <w:rPr>
          <w:rFonts w:ascii="Skeena" w:hAnsi="Skeena"/>
          <w:sz w:val="24"/>
          <w:szCs w:val="24"/>
        </w:rPr>
        <w:t>Huub Brouwer</w:t>
      </w:r>
      <w:r w:rsidRPr="00CA463F">
        <w:rPr>
          <w:rFonts w:ascii="Skeena" w:hAnsi="Skeena"/>
          <w:sz w:val="24"/>
          <w:szCs w:val="24"/>
        </w:rPr>
        <w:t xml:space="preserve"> (</w:t>
      </w:r>
      <w:r w:rsidR="00B01376">
        <w:rPr>
          <w:rFonts w:ascii="Skeena" w:hAnsi="Skeena"/>
          <w:sz w:val="24"/>
          <w:szCs w:val="24"/>
        </w:rPr>
        <w:t>Tilburg</w:t>
      </w:r>
      <w:r w:rsidRPr="00CA463F">
        <w:rPr>
          <w:rFonts w:ascii="Skeena" w:hAnsi="Skeena"/>
          <w:sz w:val="24"/>
          <w:szCs w:val="24"/>
        </w:rPr>
        <w:t xml:space="preserve">), Gina Schouten (Harvard), and Kate Vredenburgh (LSE), guest edited by Dan Halliday (Melbourne), and prepared for the </w:t>
      </w:r>
      <w:r w:rsidRPr="00CA463F">
        <w:rPr>
          <w:rFonts w:ascii="Skeena" w:hAnsi="Skeena"/>
          <w:i/>
          <w:iCs/>
          <w:sz w:val="24"/>
          <w:szCs w:val="24"/>
        </w:rPr>
        <w:t xml:space="preserve">Critical Review of International Social and Political </w:t>
      </w:r>
      <w:r w:rsidR="001A720D" w:rsidRPr="00CA463F">
        <w:rPr>
          <w:rFonts w:ascii="Skeena" w:hAnsi="Skeena"/>
          <w:i/>
          <w:iCs/>
          <w:sz w:val="24"/>
          <w:szCs w:val="24"/>
        </w:rPr>
        <w:t>Philosophy</w:t>
      </w:r>
      <w:r w:rsidR="001A720D" w:rsidRPr="00CA463F">
        <w:rPr>
          <w:rFonts w:ascii="Skeena" w:hAnsi="Skeena"/>
          <w:sz w:val="24"/>
          <w:szCs w:val="24"/>
        </w:rPr>
        <w:t xml:space="preserve">. </w:t>
      </w:r>
    </w:p>
    <w:p w14:paraId="1165D939" w14:textId="08100501" w:rsidR="008109D1" w:rsidRPr="00CA463F" w:rsidRDefault="008109D1" w:rsidP="003222B0">
      <w:pPr>
        <w:pStyle w:val="NoSpacing"/>
        <w:numPr>
          <w:ilvl w:val="0"/>
          <w:numId w:val="37"/>
        </w:numPr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i/>
          <w:sz w:val="24"/>
          <w:szCs w:val="24"/>
        </w:rPr>
        <w:t xml:space="preserve">Introducing Political Philosophy: A Policy-Driven Approach </w:t>
      </w:r>
      <w:r w:rsidRPr="00CA463F">
        <w:rPr>
          <w:rFonts w:ascii="Skeena" w:hAnsi="Skeena"/>
          <w:sz w:val="24"/>
          <w:szCs w:val="24"/>
        </w:rPr>
        <w:t>(Oxford: Oxford University Press, 2021), xx + 276 [co-authored with Will Abel, Elizabeth Kahn, and Andrew Walton].</w:t>
      </w:r>
    </w:p>
    <w:p w14:paraId="0B4B1609" w14:textId="3A53CB4B" w:rsidR="008109D1" w:rsidRPr="00CA463F" w:rsidRDefault="00130003" w:rsidP="003222B0">
      <w:pPr>
        <w:pStyle w:val="NoSpacing"/>
        <w:spacing w:after="200" w:line="276" w:lineRule="auto"/>
        <w:ind w:left="1083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iCs/>
          <w:sz w:val="24"/>
          <w:szCs w:val="24"/>
        </w:rPr>
        <w:t xml:space="preserve">- </w:t>
      </w:r>
      <w:r w:rsidR="008109D1" w:rsidRPr="00CA463F">
        <w:rPr>
          <w:rFonts w:ascii="Skeena" w:hAnsi="Skeena"/>
          <w:iCs/>
          <w:sz w:val="24"/>
          <w:szCs w:val="24"/>
        </w:rPr>
        <w:t>Reviewed by Ciprian Barnutiu</w:t>
      </w:r>
      <w:r w:rsidR="008109D1" w:rsidRPr="00CA463F">
        <w:rPr>
          <w:rFonts w:ascii="Skeena" w:hAnsi="Skeena"/>
          <w:i/>
          <w:sz w:val="24"/>
          <w:szCs w:val="24"/>
        </w:rPr>
        <w:t>, Journal of Policy Analysis and Management</w:t>
      </w:r>
      <w:r w:rsidR="008109D1" w:rsidRPr="00CA463F">
        <w:rPr>
          <w:rFonts w:ascii="Skeena" w:hAnsi="Skeena"/>
          <w:iCs/>
          <w:sz w:val="24"/>
          <w:szCs w:val="24"/>
        </w:rPr>
        <w:t>.</w:t>
      </w:r>
      <w:r w:rsidR="008109D1" w:rsidRPr="00CA463F">
        <w:rPr>
          <w:rFonts w:ascii="Skeena" w:hAnsi="Skeena"/>
          <w:i/>
          <w:sz w:val="24"/>
          <w:szCs w:val="24"/>
        </w:rPr>
        <w:t xml:space="preserve"> </w:t>
      </w:r>
    </w:p>
    <w:p w14:paraId="5A98FED5" w14:textId="551DBE27" w:rsidR="008109D1" w:rsidRPr="00CA463F" w:rsidRDefault="008109D1" w:rsidP="003222B0">
      <w:pPr>
        <w:pStyle w:val="NoSpacing"/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b/>
          <w:sz w:val="24"/>
          <w:szCs w:val="24"/>
        </w:rPr>
        <w:t>Journal Articles</w:t>
      </w:r>
      <w:r w:rsidRPr="00CA463F">
        <w:rPr>
          <w:rFonts w:ascii="Skeena" w:hAnsi="Skeena"/>
          <w:b/>
          <w:sz w:val="24"/>
          <w:szCs w:val="24"/>
        </w:rPr>
        <w:tab/>
      </w:r>
    </w:p>
    <w:p w14:paraId="4C73BD86" w14:textId="33DCB789" w:rsidR="00AD198D" w:rsidRDefault="00AD198D" w:rsidP="003222B0">
      <w:pPr>
        <w:pStyle w:val="NoSpacing"/>
        <w:numPr>
          <w:ilvl w:val="0"/>
          <w:numId w:val="32"/>
        </w:numPr>
        <w:spacing w:line="276" w:lineRule="auto"/>
        <w:jc w:val="both"/>
        <w:rPr>
          <w:rFonts w:ascii="Skeena" w:hAnsi="Skeena"/>
          <w:sz w:val="24"/>
          <w:szCs w:val="24"/>
        </w:rPr>
      </w:pPr>
      <w:r>
        <w:rPr>
          <w:rFonts w:ascii="Skeena" w:hAnsi="Skeena"/>
          <w:sz w:val="24"/>
          <w:szCs w:val="24"/>
        </w:rPr>
        <w:t xml:space="preserve">‘Online Public shaming, the Duties of Social Media Platforms, and the Case for Regulation’, </w:t>
      </w:r>
      <w:r>
        <w:rPr>
          <w:rFonts w:ascii="Skeena" w:hAnsi="Skeena"/>
          <w:i/>
          <w:iCs/>
          <w:sz w:val="24"/>
          <w:szCs w:val="24"/>
        </w:rPr>
        <w:t>Philosophy &amp; Technology</w:t>
      </w:r>
      <w:r w:rsidR="001A6766">
        <w:rPr>
          <w:rFonts w:ascii="Skeena" w:hAnsi="Skeena"/>
          <w:sz w:val="24"/>
          <w:szCs w:val="24"/>
        </w:rPr>
        <w:t>, 39</w:t>
      </w:r>
      <w:r>
        <w:rPr>
          <w:rFonts w:ascii="Skeena" w:hAnsi="Skeena"/>
          <w:sz w:val="24"/>
          <w:szCs w:val="24"/>
        </w:rPr>
        <w:t xml:space="preserve"> (</w:t>
      </w:r>
      <w:r w:rsidR="001A6766">
        <w:rPr>
          <w:rFonts w:ascii="Skeena" w:hAnsi="Skeena"/>
          <w:sz w:val="24"/>
          <w:szCs w:val="24"/>
        </w:rPr>
        <w:t>2026</w:t>
      </w:r>
      <w:r>
        <w:rPr>
          <w:rFonts w:ascii="Skeena" w:hAnsi="Skeena"/>
          <w:sz w:val="24"/>
          <w:szCs w:val="24"/>
        </w:rPr>
        <w:t>)</w:t>
      </w:r>
      <w:r w:rsidR="00B16C90">
        <w:rPr>
          <w:rFonts w:ascii="Skeena" w:hAnsi="Skeena"/>
          <w:sz w:val="24"/>
          <w:szCs w:val="24"/>
        </w:rPr>
        <w:t>, 1-17</w:t>
      </w:r>
      <w:r>
        <w:rPr>
          <w:rFonts w:ascii="Skeena" w:hAnsi="Skeena"/>
          <w:sz w:val="24"/>
          <w:szCs w:val="24"/>
        </w:rPr>
        <w:t xml:space="preserve"> [co-authored with Paul Billingham</w:t>
      </w:r>
      <w:r w:rsidR="00D92F45">
        <w:rPr>
          <w:rFonts w:ascii="Skeena" w:hAnsi="Skeena"/>
          <w:sz w:val="24"/>
          <w:szCs w:val="24"/>
        </w:rPr>
        <w:t xml:space="preserve">]. </w:t>
      </w:r>
    </w:p>
    <w:p w14:paraId="7F2043D8" w14:textId="7A8C90CE" w:rsidR="00CA463F" w:rsidRDefault="00CA463F" w:rsidP="003222B0">
      <w:pPr>
        <w:pStyle w:val="NoSpacing"/>
        <w:numPr>
          <w:ilvl w:val="0"/>
          <w:numId w:val="32"/>
        </w:numPr>
        <w:spacing w:line="276" w:lineRule="auto"/>
        <w:jc w:val="both"/>
        <w:rPr>
          <w:rFonts w:ascii="Skeena" w:hAnsi="Skeena"/>
          <w:sz w:val="24"/>
          <w:szCs w:val="24"/>
        </w:rPr>
      </w:pPr>
      <w:r>
        <w:rPr>
          <w:rFonts w:ascii="Skeena" w:hAnsi="Skeena"/>
          <w:sz w:val="24"/>
          <w:szCs w:val="24"/>
        </w:rPr>
        <w:t>‘</w:t>
      </w:r>
      <w:r w:rsidRPr="00CA463F">
        <w:rPr>
          <w:rFonts w:ascii="Skeena" w:hAnsi="Skeena"/>
          <w:sz w:val="24"/>
          <w:szCs w:val="24"/>
        </w:rPr>
        <w:t>Frustration at Work: The Case for Subsidizing Career Switching</w:t>
      </w:r>
      <w:r>
        <w:rPr>
          <w:rFonts w:ascii="Skeena" w:hAnsi="Skeena"/>
          <w:sz w:val="24"/>
          <w:szCs w:val="24"/>
        </w:rPr>
        <w:t xml:space="preserve">’, </w:t>
      </w:r>
      <w:r>
        <w:rPr>
          <w:rFonts w:ascii="Skeena" w:hAnsi="Skeena"/>
          <w:i/>
          <w:iCs/>
          <w:sz w:val="24"/>
          <w:szCs w:val="24"/>
        </w:rPr>
        <w:t>Journal of Business Ethics</w:t>
      </w:r>
      <w:r>
        <w:rPr>
          <w:rFonts w:ascii="Skeena" w:hAnsi="Skeena"/>
          <w:sz w:val="24"/>
          <w:szCs w:val="24"/>
        </w:rPr>
        <w:t xml:space="preserve"> (forthcoming) [co-authored with Areti Theofilopoulou]. </w:t>
      </w:r>
    </w:p>
    <w:p w14:paraId="7717EB06" w14:textId="259469BA" w:rsidR="000856D6" w:rsidRPr="00CA463F" w:rsidRDefault="000856D6" w:rsidP="003222B0">
      <w:pPr>
        <w:pStyle w:val="NoSpacing"/>
        <w:numPr>
          <w:ilvl w:val="0"/>
          <w:numId w:val="32"/>
        </w:numPr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‘What Makes the Gender Pay Gap Unjust?’, in </w:t>
      </w:r>
      <w:r w:rsidR="008C0893">
        <w:rPr>
          <w:rFonts w:ascii="Skeena" w:hAnsi="Skeena"/>
          <w:sz w:val="24"/>
          <w:szCs w:val="24"/>
        </w:rPr>
        <w:t xml:space="preserve">Carl Knight and </w:t>
      </w:r>
      <w:r w:rsidRPr="00CA463F">
        <w:rPr>
          <w:rFonts w:ascii="Skeena" w:hAnsi="Skeena"/>
          <w:sz w:val="24"/>
          <w:szCs w:val="24"/>
        </w:rPr>
        <w:t>Steve</w:t>
      </w:r>
      <w:r w:rsidR="00A9731B" w:rsidRPr="00CA463F">
        <w:rPr>
          <w:rFonts w:ascii="Skeena" w:hAnsi="Skeena"/>
          <w:sz w:val="24"/>
          <w:szCs w:val="24"/>
        </w:rPr>
        <w:t>n</w:t>
      </w:r>
      <w:r w:rsidRPr="00CA463F">
        <w:rPr>
          <w:rFonts w:ascii="Skeena" w:hAnsi="Skeena"/>
          <w:sz w:val="24"/>
          <w:szCs w:val="24"/>
        </w:rPr>
        <w:t xml:space="preserve"> Wall (ed</w:t>
      </w:r>
      <w:r w:rsidR="008C0893">
        <w:rPr>
          <w:rFonts w:ascii="Skeena" w:hAnsi="Skeena"/>
          <w:sz w:val="24"/>
          <w:szCs w:val="24"/>
        </w:rPr>
        <w:t>s</w:t>
      </w:r>
      <w:r w:rsidRPr="00CA463F">
        <w:rPr>
          <w:rFonts w:ascii="Skeena" w:hAnsi="Skeena"/>
          <w:sz w:val="24"/>
          <w:szCs w:val="24"/>
        </w:rPr>
        <w:t xml:space="preserve">), </w:t>
      </w:r>
      <w:r w:rsidRPr="00CA463F">
        <w:rPr>
          <w:rFonts w:ascii="Skeena" w:hAnsi="Skeena"/>
          <w:i/>
          <w:sz w:val="24"/>
          <w:szCs w:val="24"/>
        </w:rPr>
        <w:t>Oxford Studies in Political Philosophy</w:t>
      </w:r>
      <w:r w:rsidRPr="00CA463F">
        <w:rPr>
          <w:rFonts w:ascii="Skeena" w:hAnsi="Skeena"/>
          <w:sz w:val="24"/>
          <w:szCs w:val="24"/>
        </w:rPr>
        <w:t xml:space="preserve">, Volume </w:t>
      </w:r>
      <w:r w:rsidR="00D862AE" w:rsidRPr="00CA463F">
        <w:rPr>
          <w:rFonts w:ascii="Skeena" w:hAnsi="Skeena"/>
          <w:sz w:val="24"/>
          <w:szCs w:val="24"/>
        </w:rPr>
        <w:t>12</w:t>
      </w:r>
      <w:r w:rsidR="00A9731B" w:rsidRPr="00CA463F">
        <w:rPr>
          <w:rFonts w:ascii="Skeena" w:hAnsi="Skeena"/>
          <w:sz w:val="24"/>
          <w:szCs w:val="24"/>
        </w:rPr>
        <w:t>, in honour of</w:t>
      </w:r>
      <w:r w:rsidR="00845390" w:rsidRPr="00CA463F">
        <w:rPr>
          <w:rFonts w:ascii="Skeena" w:hAnsi="Skeena"/>
          <w:sz w:val="24"/>
          <w:szCs w:val="24"/>
        </w:rPr>
        <w:t xml:space="preserve"> Richard Arneson</w:t>
      </w:r>
      <w:r w:rsidRPr="00CA463F">
        <w:rPr>
          <w:rFonts w:ascii="Skeena" w:hAnsi="Skeena"/>
          <w:sz w:val="24"/>
          <w:szCs w:val="24"/>
        </w:rPr>
        <w:t xml:space="preserve"> (Oxford: Oxford University Press,</w:t>
      </w:r>
      <w:r w:rsidR="00D862AE" w:rsidRPr="00CA463F">
        <w:rPr>
          <w:rFonts w:ascii="Skeena" w:hAnsi="Skeena"/>
          <w:sz w:val="24"/>
          <w:szCs w:val="24"/>
        </w:rPr>
        <w:t xml:space="preserve"> forthcoming</w:t>
      </w:r>
      <w:r w:rsidRPr="00CA463F">
        <w:rPr>
          <w:rFonts w:ascii="Skeena" w:hAnsi="Skeena"/>
          <w:sz w:val="24"/>
          <w:szCs w:val="24"/>
        </w:rPr>
        <w:t>) [co-authored with Andrew Williams].</w:t>
      </w:r>
    </w:p>
    <w:p w14:paraId="22A96715" w14:textId="7CB99862" w:rsidR="007F6820" w:rsidRPr="00CA463F" w:rsidRDefault="007F6820" w:rsidP="003222B0">
      <w:pPr>
        <w:pStyle w:val="NoSpacing"/>
        <w:numPr>
          <w:ilvl w:val="0"/>
          <w:numId w:val="32"/>
        </w:numPr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‘Empowering Workers’, </w:t>
      </w:r>
      <w:r w:rsidRPr="00CA463F">
        <w:rPr>
          <w:rFonts w:ascii="Skeena" w:hAnsi="Skeena"/>
          <w:i/>
          <w:iCs/>
          <w:sz w:val="24"/>
          <w:szCs w:val="24"/>
        </w:rPr>
        <w:t>Philosophy &amp; Public Affairs</w:t>
      </w:r>
      <w:r w:rsidR="00AD43E8" w:rsidRPr="00CA463F">
        <w:rPr>
          <w:rFonts w:ascii="Skeena" w:hAnsi="Skeena"/>
          <w:sz w:val="24"/>
          <w:szCs w:val="24"/>
        </w:rPr>
        <w:t>, 52 (2024), 397-429.</w:t>
      </w:r>
      <w:r w:rsidRPr="00CA463F">
        <w:rPr>
          <w:rFonts w:ascii="Skeena" w:hAnsi="Skeena"/>
          <w:sz w:val="24"/>
          <w:szCs w:val="24"/>
        </w:rPr>
        <w:t xml:space="preserve"> </w:t>
      </w:r>
    </w:p>
    <w:p w14:paraId="41C22CD7" w14:textId="6A28C7B8" w:rsidR="0056452C" w:rsidRPr="00CA463F" w:rsidRDefault="0056452C" w:rsidP="003222B0">
      <w:pPr>
        <w:pStyle w:val="NoSpacing"/>
        <w:numPr>
          <w:ilvl w:val="0"/>
          <w:numId w:val="32"/>
        </w:numPr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‘Work Hours, Free Time, and Economic Output’, </w:t>
      </w:r>
      <w:r w:rsidRPr="00CA463F">
        <w:rPr>
          <w:rFonts w:ascii="Skeena" w:hAnsi="Skeena"/>
          <w:i/>
          <w:iCs/>
          <w:sz w:val="24"/>
          <w:szCs w:val="24"/>
        </w:rPr>
        <w:t>Philosophical Quarterly</w:t>
      </w:r>
      <w:r w:rsidR="00315FCF" w:rsidRPr="00CA463F">
        <w:rPr>
          <w:rFonts w:ascii="Skeena" w:hAnsi="Skeena"/>
          <w:sz w:val="24"/>
          <w:szCs w:val="24"/>
        </w:rPr>
        <w:t xml:space="preserve">, 74 (2024), 900-919. </w:t>
      </w:r>
      <w:r w:rsidRPr="00CA463F">
        <w:rPr>
          <w:rFonts w:ascii="Skeena" w:hAnsi="Skeena"/>
          <w:sz w:val="24"/>
          <w:szCs w:val="24"/>
        </w:rPr>
        <w:t xml:space="preserve"> </w:t>
      </w:r>
    </w:p>
    <w:p w14:paraId="3A75079F" w14:textId="005115E9" w:rsidR="008109D1" w:rsidRPr="00CA463F" w:rsidRDefault="008109D1" w:rsidP="003222B0">
      <w:pPr>
        <w:pStyle w:val="NoSpacing"/>
        <w:numPr>
          <w:ilvl w:val="0"/>
          <w:numId w:val="32"/>
        </w:numPr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‘Against Credentialism’, </w:t>
      </w:r>
      <w:r w:rsidRPr="00CA463F">
        <w:rPr>
          <w:rFonts w:ascii="Skeena" w:hAnsi="Skeena"/>
          <w:i/>
          <w:iCs/>
          <w:sz w:val="24"/>
          <w:szCs w:val="24"/>
        </w:rPr>
        <w:t>Journal of Ethics</w:t>
      </w:r>
      <w:r w:rsidR="00C42E4A" w:rsidRPr="00CA463F">
        <w:rPr>
          <w:rFonts w:ascii="Skeena" w:hAnsi="Skeena"/>
          <w:sz w:val="24"/>
          <w:szCs w:val="24"/>
        </w:rPr>
        <w:t>, 26 (2022</w:t>
      </w:r>
      <w:r w:rsidRPr="00CA463F">
        <w:rPr>
          <w:rFonts w:ascii="Skeena" w:hAnsi="Skeena"/>
          <w:sz w:val="24"/>
          <w:szCs w:val="24"/>
        </w:rPr>
        <w:t>)</w:t>
      </w:r>
      <w:r w:rsidR="00C42E4A" w:rsidRPr="00CA463F">
        <w:rPr>
          <w:rFonts w:ascii="Skeena" w:hAnsi="Skeena"/>
          <w:sz w:val="24"/>
          <w:szCs w:val="24"/>
        </w:rPr>
        <w:t>, 639-659</w:t>
      </w:r>
      <w:r w:rsidRPr="00CA463F">
        <w:rPr>
          <w:rFonts w:ascii="Skeena" w:hAnsi="Skeena"/>
          <w:sz w:val="24"/>
          <w:szCs w:val="24"/>
        </w:rPr>
        <w:t xml:space="preserve"> [co-authored with Areti Theofilopoulou]. </w:t>
      </w:r>
    </w:p>
    <w:p w14:paraId="36B23B39" w14:textId="4E9A7A69" w:rsidR="008109D1" w:rsidRPr="00CA463F" w:rsidRDefault="008109D1" w:rsidP="003222B0">
      <w:pPr>
        <w:pStyle w:val="NoSpacing"/>
        <w:numPr>
          <w:ilvl w:val="0"/>
          <w:numId w:val="32"/>
        </w:numPr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‘In Cash We Trust?’, </w:t>
      </w:r>
      <w:r w:rsidRPr="00CA463F">
        <w:rPr>
          <w:rFonts w:ascii="Skeena" w:hAnsi="Skeena"/>
          <w:i/>
          <w:iCs/>
          <w:sz w:val="24"/>
          <w:szCs w:val="24"/>
        </w:rPr>
        <w:t>Journal of Applied Philosophy</w:t>
      </w:r>
      <w:r w:rsidR="003978D0" w:rsidRPr="00CA463F">
        <w:rPr>
          <w:rFonts w:ascii="Skeena" w:hAnsi="Skeena"/>
          <w:sz w:val="24"/>
          <w:szCs w:val="24"/>
        </w:rPr>
        <w:t>, 41 (2024), 251-266</w:t>
      </w:r>
      <w:r w:rsidRPr="00CA463F">
        <w:rPr>
          <w:rFonts w:ascii="Skeena" w:hAnsi="Skeena"/>
          <w:sz w:val="24"/>
          <w:szCs w:val="24"/>
        </w:rPr>
        <w:t xml:space="preserve"> [part of a symposium on ‘Egalitarianism and the Future of Work’]. </w:t>
      </w:r>
    </w:p>
    <w:p w14:paraId="6E96D917" w14:textId="77777777" w:rsidR="008109D1" w:rsidRPr="00CA463F" w:rsidRDefault="008109D1" w:rsidP="003222B0">
      <w:pPr>
        <w:pStyle w:val="NoSpacing"/>
        <w:numPr>
          <w:ilvl w:val="0"/>
          <w:numId w:val="32"/>
        </w:numPr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‘Automation, Unemployment, and Insurance’, </w:t>
      </w:r>
      <w:r w:rsidRPr="00CA463F">
        <w:rPr>
          <w:rFonts w:ascii="Skeena" w:hAnsi="Skeena"/>
          <w:i/>
          <w:iCs/>
          <w:sz w:val="24"/>
          <w:szCs w:val="24"/>
        </w:rPr>
        <w:t xml:space="preserve">Ethics and Information Technology, </w:t>
      </w:r>
      <w:r w:rsidRPr="00CA463F">
        <w:rPr>
          <w:rFonts w:ascii="Skeena" w:hAnsi="Skeena"/>
          <w:sz w:val="24"/>
          <w:szCs w:val="24"/>
        </w:rPr>
        <w:t xml:space="preserve">24 (2022), 1-11. </w:t>
      </w:r>
    </w:p>
    <w:p w14:paraId="2C1329F6" w14:textId="77777777" w:rsidR="008109D1" w:rsidRPr="00CA463F" w:rsidRDefault="008109D1" w:rsidP="003222B0">
      <w:pPr>
        <w:pStyle w:val="NoSpacing"/>
        <w:numPr>
          <w:ilvl w:val="0"/>
          <w:numId w:val="32"/>
        </w:numPr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‘Automation, Unemployment, and Taxation’, </w:t>
      </w:r>
      <w:r w:rsidRPr="00CA463F">
        <w:rPr>
          <w:rFonts w:ascii="Skeena" w:hAnsi="Skeena"/>
          <w:i/>
          <w:sz w:val="24"/>
          <w:szCs w:val="24"/>
        </w:rPr>
        <w:t>Social Theory and Practice</w:t>
      </w:r>
      <w:r w:rsidRPr="00CA463F">
        <w:rPr>
          <w:rFonts w:ascii="Skeena" w:hAnsi="Skeena"/>
          <w:iCs/>
          <w:sz w:val="24"/>
          <w:szCs w:val="24"/>
        </w:rPr>
        <w:t xml:space="preserve">, 48 (2022), 357-378. </w:t>
      </w:r>
      <w:r w:rsidRPr="00CA463F">
        <w:rPr>
          <w:rFonts w:ascii="Skeena" w:hAnsi="Skeena"/>
          <w:sz w:val="24"/>
          <w:szCs w:val="24"/>
        </w:rPr>
        <w:t xml:space="preserve"> </w:t>
      </w:r>
    </w:p>
    <w:p w14:paraId="00D037F8" w14:textId="6407AE78" w:rsidR="005971AC" w:rsidRPr="00CA463F" w:rsidRDefault="008109D1" w:rsidP="003222B0">
      <w:pPr>
        <w:pStyle w:val="NoSpacing"/>
        <w:numPr>
          <w:ilvl w:val="0"/>
          <w:numId w:val="32"/>
        </w:numPr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‘Justice for Millionaires?’, </w:t>
      </w:r>
      <w:r w:rsidRPr="00CA463F">
        <w:rPr>
          <w:rFonts w:ascii="Skeena" w:hAnsi="Skeena"/>
          <w:i/>
          <w:iCs/>
          <w:sz w:val="24"/>
          <w:szCs w:val="24"/>
        </w:rPr>
        <w:t>Economics and Philosophy</w:t>
      </w:r>
      <w:r w:rsidRPr="00CA463F">
        <w:rPr>
          <w:rFonts w:ascii="Skeena" w:hAnsi="Skeena"/>
          <w:sz w:val="24"/>
          <w:szCs w:val="24"/>
        </w:rPr>
        <w:t xml:space="preserve">, 38 (2022), 333-353 [co-authored with James Christensen and David Axelsen]. </w:t>
      </w:r>
      <w:r w:rsidR="00F42D11" w:rsidRPr="00CA463F">
        <w:rPr>
          <w:rFonts w:ascii="Skeena" w:hAnsi="Skeena"/>
          <w:sz w:val="24"/>
          <w:szCs w:val="24"/>
        </w:rPr>
        <w:t xml:space="preserve"> </w:t>
      </w:r>
    </w:p>
    <w:p w14:paraId="34D7EC57" w14:textId="77777777" w:rsidR="008109D1" w:rsidRPr="00CA463F" w:rsidRDefault="008109D1" w:rsidP="003222B0">
      <w:pPr>
        <w:pStyle w:val="NoSpacing"/>
        <w:numPr>
          <w:ilvl w:val="0"/>
          <w:numId w:val="32"/>
        </w:numPr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‘Fair Insurance: Defended, Amended, and Extended’, in David Sobel and Steve Wall (eds), </w:t>
      </w:r>
      <w:r w:rsidRPr="00CA463F">
        <w:rPr>
          <w:rFonts w:ascii="Skeena" w:hAnsi="Skeena"/>
          <w:i/>
          <w:sz w:val="24"/>
          <w:szCs w:val="24"/>
        </w:rPr>
        <w:t>Oxford Studies in Political Philosophy</w:t>
      </w:r>
      <w:r w:rsidRPr="00CA463F">
        <w:rPr>
          <w:rFonts w:ascii="Skeena" w:hAnsi="Skeena"/>
          <w:sz w:val="24"/>
          <w:szCs w:val="24"/>
        </w:rPr>
        <w:t xml:space="preserve">, Volume 8 (Oxford: Oxford University Press, 2021), 69-102 [co-authored with Andrew Williams]. </w:t>
      </w:r>
    </w:p>
    <w:p w14:paraId="5A929973" w14:textId="77777777" w:rsidR="008109D1" w:rsidRPr="00CA463F" w:rsidRDefault="008109D1" w:rsidP="003222B0">
      <w:pPr>
        <w:pStyle w:val="NoSpacing"/>
        <w:numPr>
          <w:ilvl w:val="0"/>
          <w:numId w:val="32"/>
        </w:numPr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‘Enforcing Social Norms: The Morality of Public Shaming’, </w:t>
      </w:r>
      <w:r w:rsidRPr="00CA463F">
        <w:rPr>
          <w:rFonts w:ascii="Skeena" w:hAnsi="Skeena"/>
          <w:i/>
          <w:sz w:val="24"/>
          <w:szCs w:val="24"/>
        </w:rPr>
        <w:t>European Journal of Philosophy</w:t>
      </w:r>
      <w:r w:rsidRPr="00CA463F">
        <w:rPr>
          <w:rFonts w:ascii="Skeena" w:hAnsi="Skeena"/>
          <w:sz w:val="24"/>
          <w:szCs w:val="24"/>
        </w:rPr>
        <w:t xml:space="preserve">, 28 (2020), 997-1016 [co-authored with Paul Billingham]. </w:t>
      </w:r>
    </w:p>
    <w:p w14:paraId="4515B46F" w14:textId="77777777" w:rsidR="008109D1" w:rsidRPr="00CA463F" w:rsidRDefault="008109D1" w:rsidP="003222B0">
      <w:pPr>
        <w:pStyle w:val="NoSpacing"/>
        <w:numPr>
          <w:ilvl w:val="0"/>
          <w:numId w:val="32"/>
        </w:numPr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lastRenderedPageBreak/>
        <w:t xml:space="preserve">‘Online Public Shaming: Virtues and Vices’, </w:t>
      </w:r>
      <w:r w:rsidRPr="00CA463F">
        <w:rPr>
          <w:rFonts w:ascii="Skeena" w:hAnsi="Skeena"/>
          <w:i/>
          <w:sz w:val="24"/>
          <w:szCs w:val="24"/>
        </w:rPr>
        <w:t>Journal of Social Philosophy,</w:t>
      </w:r>
      <w:r w:rsidRPr="00CA463F">
        <w:rPr>
          <w:rFonts w:ascii="Skeena" w:hAnsi="Skeena"/>
          <w:sz w:val="24"/>
          <w:szCs w:val="24"/>
        </w:rPr>
        <w:t xml:space="preserve"> 51 (2020), 371-390 [co-authored with Paul Billingham]. </w:t>
      </w:r>
    </w:p>
    <w:p w14:paraId="6CB7D020" w14:textId="77777777" w:rsidR="008109D1" w:rsidRPr="00CA463F" w:rsidRDefault="008109D1" w:rsidP="003222B0">
      <w:pPr>
        <w:pStyle w:val="NoSpacing"/>
        <w:numPr>
          <w:ilvl w:val="0"/>
          <w:numId w:val="32"/>
        </w:numPr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‘Rescuing Basic Equality’, </w:t>
      </w:r>
      <w:r w:rsidRPr="00CA463F">
        <w:rPr>
          <w:rFonts w:ascii="Skeena" w:hAnsi="Skeena"/>
          <w:i/>
          <w:sz w:val="24"/>
          <w:szCs w:val="24"/>
        </w:rPr>
        <w:t>Pacific Philosophical Quarterly</w:t>
      </w:r>
      <w:r w:rsidRPr="00CA463F">
        <w:rPr>
          <w:rFonts w:ascii="Skeena" w:hAnsi="Skeena"/>
          <w:sz w:val="24"/>
          <w:szCs w:val="24"/>
        </w:rPr>
        <w:t xml:space="preserve">, 100 (2019), 837-857 [co-authored with Adam Slavny].   </w:t>
      </w:r>
    </w:p>
    <w:p w14:paraId="62B8589B" w14:textId="77777777" w:rsidR="008109D1" w:rsidRPr="00CA463F" w:rsidRDefault="008109D1" w:rsidP="003222B0">
      <w:pPr>
        <w:pStyle w:val="NoSpacing"/>
        <w:numPr>
          <w:ilvl w:val="0"/>
          <w:numId w:val="32"/>
        </w:numPr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‘What’s Wrong with Risk?’, </w:t>
      </w:r>
      <w:r w:rsidRPr="00CA463F">
        <w:rPr>
          <w:rFonts w:ascii="Skeena" w:hAnsi="Skeena"/>
          <w:i/>
          <w:sz w:val="24"/>
          <w:szCs w:val="24"/>
        </w:rPr>
        <w:t>Thought</w:t>
      </w:r>
      <w:r w:rsidRPr="00CA463F">
        <w:rPr>
          <w:rFonts w:ascii="Skeena" w:hAnsi="Skeena"/>
          <w:sz w:val="24"/>
          <w:szCs w:val="24"/>
        </w:rPr>
        <w:t xml:space="preserve">, 8 (2019), 76-85 [co-authored with Adam Slavny].  </w:t>
      </w:r>
    </w:p>
    <w:p w14:paraId="552C0B3F" w14:textId="77777777" w:rsidR="008109D1" w:rsidRPr="00CA463F" w:rsidRDefault="008109D1" w:rsidP="003222B0">
      <w:pPr>
        <w:pStyle w:val="NoSpacing"/>
        <w:numPr>
          <w:ilvl w:val="0"/>
          <w:numId w:val="32"/>
        </w:numPr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‘Revisiting Harmless Discrimination’, </w:t>
      </w:r>
      <w:r w:rsidRPr="00CA463F">
        <w:rPr>
          <w:rFonts w:ascii="Skeena" w:hAnsi="Skeena"/>
          <w:i/>
          <w:sz w:val="24"/>
          <w:szCs w:val="24"/>
        </w:rPr>
        <w:t>Philosophia</w:t>
      </w:r>
      <w:r w:rsidRPr="00CA463F">
        <w:rPr>
          <w:rFonts w:ascii="Skeena" w:hAnsi="Skeena"/>
          <w:sz w:val="24"/>
          <w:szCs w:val="24"/>
        </w:rPr>
        <w:t xml:space="preserve">, 47 (2019), 1535-1538. </w:t>
      </w:r>
    </w:p>
    <w:p w14:paraId="15B86108" w14:textId="77777777" w:rsidR="008109D1" w:rsidRPr="00CA463F" w:rsidRDefault="008109D1" w:rsidP="003222B0">
      <w:pPr>
        <w:pStyle w:val="NoSpacing"/>
        <w:numPr>
          <w:ilvl w:val="0"/>
          <w:numId w:val="32"/>
        </w:numPr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‘Distributions and Relations: A Hybrid Account’, </w:t>
      </w:r>
      <w:r w:rsidRPr="00CA463F">
        <w:rPr>
          <w:rFonts w:ascii="Skeena" w:hAnsi="Skeena"/>
          <w:i/>
          <w:sz w:val="24"/>
          <w:szCs w:val="24"/>
        </w:rPr>
        <w:t>Political Studies</w:t>
      </w:r>
      <w:r w:rsidRPr="00CA463F">
        <w:rPr>
          <w:rFonts w:ascii="Skeena" w:hAnsi="Skeena"/>
          <w:sz w:val="24"/>
          <w:szCs w:val="24"/>
        </w:rPr>
        <w:t xml:space="preserve">, 67 (2019), 132-148 [co-authored with Andres Moles]. </w:t>
      </w:r>
    </w:p>
    <w:p w14:paraId="5D6F2E05" w14:textId="77777777" w:rsidR="008109D1" w:rsidRPr="00CA463F" w:rsidRDefault="008109D1" w:rsidP="003222B0">
      <w:pPr>
        <w:pStyle w:val="NoSpacing"/>
        <w:numPr>
          <w:ilvl w:val="0"/>
          <w:numId w:val="32"/>
        </w:numPr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‘How to Identify Disadvantage: Taking the Envy Test Seriously’, </w:t>
      </w:r>
      <w:r w:rsidRPr="00CA463F">
        <w:rPr>
          <w:rFonts w:ascii="Skeena" w:hAnsi="Skeena"/>
          <w:i/>
          <w:sz w:val="24"/>
          <w:szCs w:val="24"/>
        </w:rPr>
        <w:t>Political Studies</w:t>
      </w:r>
      <w:r w:rsidRPr="00CA463F">
        <w:rPr>
          <w:rFonts w:ascii="Skeena" w:hAnsi="Skeena"/>
          <w:sz w:val="24"/>
          <w:szCs w:val="24"/>
        </w:rPr>
        <w:t xml:space="preserve">, 66 (2018), 306-322. </w:t>
      </w:r>
    </w:p>
    <w:p w14:paraId="0D4565EA" w14:textId="77777777" w:rsidR="008109D1" w:rsidRPr="00CA463F" w:rsidRDefault="008109D1" w:rsidP="003222B0">
      <w:pPr>
        <w:pStyle w:val="NoSpacing"/>
        <w:numPr>
          <w:ilvl w:val="0"/>
          <w:numId w:val="32"/>
        </w:numPr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‘On the Moral Taintedness of Benefiting from Injustice’, </w:t>
      </w:r>
      <w:r w:rsidRPr="00CA463F">
        <w:rPr>
          <w:rFonts w:ascii="Skeena" w:hAnsi="Skeena"/>
          <w:i/>
          <w:sz w:val="24"/>
          <w:szCs w:val="24"/>
        </w:rPr>
        <w:t>Ethical Theory and Moral Practice</w:t>
      </w:r>
      <w:r w:rsidRPr="00CA463F">
        <w:rPr>
          <w:rFonts w:ascii="Skeena" w:hAnsi="Skeena"/>
          <w:sz w:val="24"/>
          <w:szCs w:val="24"/>
        </w:rPr>
        <w:t xml:space="preserve">, 19 (2016), 985-997.  </w:t>
      </w:r>
    </w:p>
    <w:p w14:paraId="3A636B4B" w14:textId="77777777" w:rsidR="008109D1" w:rsidRPr="00CA463F" w:rsidRDefault="008109D1" w:rsidP="003222B0">
      <w:pPr>
        <w:pStyle w:val="NoSpacing"/>
        <w:numPr>
          <w:ilvl w:val="0"/>
          <w:numId w:val="32"/>
        </w:numPr>
        <w:spacing w:after="200"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‘Harmless Discrimination’, </w:t>
      </w:r>
      <w:r w:rsidRPr="00CA463F">
        <w:rPr>
          <w:rFonts w:ascii="Skeena" w:hAnsi="Skeena"/>
          <w:i/>
          <w:sz w:val="24"/>
          <w:szCs w:val="24"/>
        </w:rPr>
        <w:t>Legal Theory</w:t>
      </w:r>
      <w:r w:rsidRPr="00CA463F">
        <w:rPr>
          <w:rFonts w:ascii="Skeena" w:hAnsi="Skeena"/>
          <w:sz w:val="24"/>
          <w:szCs w:val="24"/>
        </w:rPr>
        <w:t>, 21 (2015), 100-114 [co-authored with Adam Slavny].</w:t>
      </w:r>
    </w:p>
    <w:p w14:paraId="1317F94F" w14:textId="77777777" w:rsidR="008109D1" w:rsidRPr="00CA463F" w:rsidRDefault="008109D1" w:rsidP="003222B0">
      <w:pPr>
        <w:pStyle w:val="NoSpacing"/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b/>
          <w:sz w:val="24"/>
          <w:szCs w:val="24"/>
        </w:rPr>
        <w:t>Book Chapters</w:t>
      </w:r>
    </w:p>
    <w:p w14:paraId="758F2C8E" w14:textId="020F33BE" w:rsidR="00103883" w:rsidRPr="00CA463F" w:rsidRDefault="006E173C" w:rsidP="003222B0">
      <w:pPr>
        <w:pStyle w:val="NoSpacing"/>
        <w:numPr>
          <w:ilvl w:val="0"/>
          <w:numId w:val="31"/>
        </w:numPr>
        <w:spacing w:line="276" w:lineRule="auto"/>
        <w:jc w:val="both"/>
        <w:rPr>
          <w:rFonts w:ascii="Skeena" w:hAnsi="Skeena" w:cs="Times New Roman"/>
          <w:sz w:val="24"/>
          <w:szCs w:val="24"/>
        </w:rPr>
      </w:pPr>
      <w:r w:rsidRPr="00CA463F">
        <w:rPr>
          <w:rFonts w:ascii="Skeena" w:hAnsi="Skeena" w:cs="Times New Roman"/>
          <w:sz w:val="24"/>
          <w:szCs w:val="24"/>
        </w:rPr>
        <w:t xml:space="preserve">‘Automation, Inequality, and the Future of Work’, in </w:t>
      </w:r>
      <w:r w:rsidR="005C4BC6" w:rsidRPr="00CA463F">
        <w:rPr>
          <w:rFonts w:ascii="Skeena" w:hAnsi="Skeena" w:cs="Times New Roman"/>
          <w:sz w:val="24"/>
          <w:szCs w:val="24"/>
        </w:rPr>
        <w:t xml:space="preserve">Julian David Jonker and Grant Rozeboom (eds), </w:t>
      </w:r>
      <w:r w:rsidR="003228B3" w:rsidRPr="00CA463F">
        <w:rPr>
          <w:rFonts w:ascii="Skeena" w:hAnsi="Skeena" w:cs="Times New Roman"/>
          <w:i/>
          <w:iCs/>
          <w:sz w:val="24"/>
          <w:szCs w:val="24"/>
        </w:rPr>
        <w:t>The Oxford Handbook of Philosophy and Work</w:t>
      </w:r>
      <w:r w:rsidR="003228B3" w:rsidRPr="00CA463F">
        <w:rPr>
          <w:rFonts w:ascii="Skeena" w:hAnsi="Skeena" w:cs="Times New Roman"/>
          <w:sz w:val="24"/>
          <w:szCs w:val="24"/>
        </w:rPr>
        <w:t xml:space="preserve"> (Oxford: Oxford University Press, forthcoming) [co-authored with Areti Theofilopoulou]. </w:t>
      </w:r>
    </w:p>
    <w:p w14:paraId="19C4161B" w14:textId="65291ECB" w:rsidR="008109D1" w:rsidRPr="00CA463F" w:rsidRDefault="008109D1" w:rsidP="003222B0">
      <w:pPr>
        <w:pStyle w:val="NoSpacing"/>
        <w:numPr>
          <w:ilvl w:val="0"/>
          <w:numId w:val="31"/>
        </w:numPr>
        <w:spacing w:line="276" w:lineRule="auto"/>
        <w:jc w:val="both"/>
        <w:rPr>
          <w:rFonts w:ascii="Skeena" w:hAnsi="Skeena" w:cs="Times New Roman"/>
          <w:sz w:val="24"/>
          <w:szCs w:val="24"/>
        </w:rPr>
      </w:pPr>
      <w:r w:rsidRPr="00CA463F">
        <w:rPr>
          <w:rFonts w:ascii="Skeena" w:hAnsi="Skeena" w:cs="Times New Roman"/>
          <w:sz w:val="24"/>
          <w:szCs w:val="24"/>
        </w:rPr>
        <w:t xml:space="preserve">‘Ageing, Justice, and Work: Alternatives to Mandatory Retirement’, in Christopher Wareham (ed.), </w:t>
      </w:r>
      <w:r w:rsidRPr="00CA463F">
        <w:rPr>
          <w:rFonts w:ascii="Skeena" w:hAnsi="Skeena" w:cs="Times New Roman"/>
          <w:i/>
          <w:sz w:val="24"/>
          <w:szCs w:val="24"/>
        </w:rPr>
        <w:t>The Cambridge Handbook of the Ethics of Ageing</w:t>
      </w:r>
      <w:r w:rsidRPr="00CA463F">
        <w:rPr>
          <w:rFonts w:ascii="Skeena" w:hAnsi="Skeena" w:cs="Times New Roman"/>
          <w:sz w:val="24"/>
          <w:szCs w:val="24"/>
        </w:rPr>
        <w:t xml:space="preserve"> (Cambridge: Cambridge University Press, 2022), 228-242 [co-authored with Daniel Halliday].  </w:t>
      </w:r>
    </w:p>
    <w:p w14:paraId="1290CB73" w14:textId="77777777" w:rsidR="008109D1" w:rsidRPr="00CA463F" w:rsidRDefault="008109D1" w:rsidP="003222B0">
      <w:pPr>
        <w:pStyle w:val="NoSpacing"/>
        <w:numPr>
          <w:ilvl w:val="0"/>
          <w:numId w:val="31"/>
        </w:numPr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‘Should We Shame Those Who Violate Social Distancing Guidelines?’, in Fay Niker and Aveek Bhattacharya (eds), </w:t>
      </w:r>
      <w:r w:rsidRPr="00CA463F">
        <w:rPr>
          <w:rFonts w:ascii="Skeena" w:hAnsi="Skeena"/>
          <w:i/>
          <w:sz w:val="24"/>
          <w:szCs w:val="24"/>
        </w:rPr>
        <w:t>Political Philosophy in a Pandemic: Routes to a More Just Future</w:t>
      </w:r>
      <w:r w:rsidRPr="00CA463F">
        <w:rPr>
          <w:rFonts w:ascii="Skeena" w:hAnsi="Skeena"/>
          <w:sz w:val="24"/>
          <w:szCs w:val="24"/>
        </w:rPr>
        <w:t xml:space="preserve"> (London: Bloomsbury Academic, 2021), 205-216 [co-authored with Paul Billingham]. </w:t>
      </w:r>
    </w:p>
    <w:p w14:paraId="57D9B2BF" w14:textId="77777777" w:rsidR="008109D1" w:rsidRPr="00CA463F" w:rsidRDefault="008109D1" w:rsidP="003222B0">
      <w:pPr>
        <w:pStyle w:val="NoSpacing"/>
        <w:numPr>
          <w:ilvl w:val="0"/>
          <w:numId w:val="31"/>
        </w:numPr>
        <w:spacing w:after="200"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‘From Philanthropism to Philanthropists’, in Behrooz Morvaridi (ed.), </w:t>
      </w:r>
      <w:r w:rsidRPr="00CA463F">
        <w:rPr>
          <w:rFonts w:ascii="Skeena" w:hAnsi="Skeena"/>
          <w:i/>
          <w:sz w:val="24"/>
          <w:szCs w:val="24"/>
        </w:rPr>
        <w:t>Philanthropy and Social Justice: Debating the Conceptual and Policy Discourse</w:t>
      </w:r>
      <w:r w:rsidRPr="00CA463F">
        <w:rPr>
          <w:rFonts w:ascii="Skeena" w:hAnsi="Skeena"/>
          <w:sz w:val="24"/>
          <w:szCs w:val="24"/>
        </w:rPr>
        <w:t xml:space="preserve"> (Bristol: Policy Press, 2015), 65-78. </w:t>
      </w:r>
    </w:p>
    <w:p w14:paraId="55AB3D86" w14:textId="26586BF6" w:rsidR="008109D1" w:rsidRPr="00CA463F" w:rsidRDefault="008109D1" w:rsidP="003222B0">
      <w:pPr>
        <w:pStyle w:val="NoSpacing"/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b/>
          <w:sz w:val="24"/>
          <w:szCs w:val="24"/>
        </w:rPr>
        <w:t>Edited Journal Special Issues</w:t>
      </w:r>
    </w:p>
    <w:p w14:paraId="25642C5A" w14:textId="77777777" w:rsidR="008109D1" w:rsidRPr="00CA463F" w:rsidRDefault="008109D1" w:rsidP="003222B0">
      <w:pPr>
        <w:pStyle w:val="NoSpacing"/>
        <w:numPr>
          <w:ilvl w:val="0"/>
          <w:numId w:val="33"/>
        </w:numPr>
        <w:spacing w:after="200"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0"/>
        </w:rPr>
        <w:t xml:space="preserve">‘Symposium on Julie Rose’s </w:t>
      </w:r>
      <w:r w:rsidRPr="00CA463F">
        <w:rPr>
          <w:rFonts w:ascii="Skeena" w:hAnsi="Skeena"/>
          <w:i/>
          <w:sz w:val="24"/>
          <w:szCs w:val="20"/>
        </w:rPr>
        <w:t>Free Time</w:t>
      </w:r>
      <w:r w:rsidRPr="00CA463F">
        <w:rPr>
          <w:rFonts w:ascii="Skeena" w:hAnsi="Skeena"/>
          <w:sz w:val="24"/>
          <w:szCs w:val="20"/>
        </w:rPr>
        <w:t xml:space="preserve">: An Introduction’, </w:t>
      </w:r>
      <w:r w:rsidRPr="00CA463F">
        <w:rPr>
          <w:rFonts w:ascii="Skeena" w:hAnsi="Skeena"/>
          <w:i/>
          <w:sz w:val="24"/>
          <w:szCs w:val="24"/>
        </w:rPr>
        <w:t>Law, Ethics &amp; Philosophy</w:t>
      </w:r>
      <w:r w:rsidRPr="00CA463F">
        <w:rPr>
          <w:rFonts w:ascii="Skeena" w:hAnsi="Skeena"/>
          <w:sz w:val="24"/>
          <w:szCs w:val="24"/>
        </w:rPr>
        <w:t xml:space="preserve">, 5 (2017), 30-31. Special issue includes contributions from Robert E. Goodin, Désirée Lim, Jeppe von Platz, Lucas Stanczyk, and Rosa Terlazzo, as well as a precis and a reply by Julie Rose. </w:t>
      </w:r>
    </w:p>
    <w:p w14:paraId="0F06370A" w14:textId="77777777" w:rsidR="008109D1" w:rsidRPr="00CA463F" w:rsidRDefault="008109D1" w:rsidP="003222B0">
      <w:pPr>
        <w:pStyle w:val="NoSpacing"/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b/>
          <w:sz w:val="24"/>
          <w:szCs w:val="24"/>
        </w:rPr>
        <w:t>Encyclopedia Entries</w:t>
      </w:r>
    </w:p>
    <w:p w14:paraId="7C7A32E7" w14:textId="77777777" w:rsidR="008109D1" w:rsidRPr="00CA463F" w:rsidRDefault="008109D1" w:rsidP="003222B0">
      <w:pPr>
        <w:pStyle w:val="NoSpacing"/>
        <w:numPr>
          <w:ilvl w:val="0"/>
          <w:numId w:val="34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0"/>
        </w:rPr>
        <w:t xml:space="preserve">‘Dworkin, Ronald’, </w:t>
      </w:r>
      <w:r w:rsidRPr="00CA463F">
        <w:rPr>
          <w:rFonts w:ascii="Skeena" w:hAnsi="Skeena"/>
          <w:i/>
          <w:sz w:val="24"/>
          <w:szCs w:val="20"/>
        </w:rPr>
        <w:t xml:space="preserve">International Encyclopedia of Ethics </w:t>
      </w:r>
      <w:r w:rsidRPr="00CA463F">
        <w:rPr>
          <w:rFonts w:ascii="Skeena" w:hAnsi="Skeena"/>
          <w:sz w:val="24"/>
          <w:szCs w:val="20"/>
        </w:rPr>
        <w:t xml:space="preserve">(2020), Hugh LaFollette (ed.). </w:t>
      </w:r>
    </w:p>
    <w:p w14:paraId="76FFB190" w14:textId="77777777" w:rsidR="008109D1" w:rsidRPr="00CA463F" w:rsidRDefault="008109D1" w:rsidP="003222B0">
      <w:pPr>
        <w:pStyle w:val="NoSpacing"/>
        <w:numPr>
          <w:ilvl w:val="0"/>
          <w:numId w:val="34"/>
        </w:numPr>
        <w:spacing w:after="200" w:line="276" w:lineRule="auto"/>
        <w:jc w:val="both"/>
        <w:rPr>
          <w:rFonts w:ascii="Skeena" w:hAnsi="Skeena"/>
          <w:sz w:val="24"/>
          <w:szCs w:val="20"/>
        </w:rPr>
      </w:pPr>
      <w:r w:rsidRPr="00CA463F">
        <w:rPr>
          <w:rFonts w:ascii="Skeena" w:hAnsi="Skeena"/>
          <w:sz w:val="24"/>
          <w:szCs w:val="20"/>
        </w:rPr>
        <w:lastRenderedPageBreak/>
        <w:t>‘Publicity’ (co-authored with Axel Gosseries</w:t>
      </w:r>
      <w:r w:rsidRPr="00CA463F">
        <w:rPr>
          <w:rStyle w:val="FootnoteReference"/>
          <w:rFonts w:ascii="Skeena" w:hAnsi="Skeena"/>
        </w:rPr>
        <w:footnoteReference w:customMarkFollows="1" w:id="1"/>
        <w:sym w:font="Symbol" w:char="F02A"/>
      </w:r>
      <w:r w:rsidRPr="00CA463F">
        <w:rPr>
          <w:rFonts w:ascii="Skeena" w:hAnsi="Skeena"/>
          <w:sz w:val="24"/>
          <w:szCs w:val="20"/>
        </w:rPr>
        <w:t xml:space="preserve">), </w:t>
      </w:r>
      <w:r w:rsidRPr="00CA463F">
        <w:rPr>
          <w:rFonts w:ascii="Skeena" w:hAnsi="Skeena"/>
          <w:i/>
          <w:sz w:val="24"/>
          <w:szCs w:val="20"/>
        </w:rPr>
        <w:t>Stanford Encyclopedia of Philosophy</w:t>
      </w:r>
      <w:r w:rsidRPr="00CA463F">
        <w:rPr>
          <w:rFonts w:ascii="Skeena" w:hAnsi="Skeena"/>
          <w:sz w:val="24"/>
          <w:szCs w:val="20"/>
        </w:rPr>
        <w:t xml:space="preserve"> (Fall 2017 Edition), Edward N. Zalta (ed.), URL=&lt;https://plato.stanford.edu/entries/publicity/&gt;.</w:t>
      </w:r>
    </w:p>
    <w:p w14:paraId="4A4BE603" w14:textId="77777777" w:rsidR="008109D1" w:rsidRPr="00CA463F" w:rsidRDefault="008109D1" w:rsidP="003222B0">
      <w:pPr>
        <w:pStyle w:val="NoSpacing"/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b/>
          <w:sz w:val="24"/>
          <w:szCs w:val="24"/>
        </w:rPr>
        <w:t xml:space="preserve">Book Reviews </w:t>
      </w:r>
    </w:p>
    <w:p w14:paraId="5CC3CEF0" w14:textId="77777777" w:rsidR="008109D1" w:rsidRPr="00CA463F" w:rsidRDefault="008109D1" w:rsidP="003222B0">
      <w:pPr>
        <w:pStyle w:val="NoSpacing"/>
        <w:numPr>
          <w:ilvl w:val="0"/>
          <w:numId w:val="35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‘Review of Kristi A. Olson’s </w:t>
      </w:r>
      <w:r w:rsidRPr="00CA463F">
        <w:rPr>
          <w:rFonts w:ascii="Skeena" w:hAnsi="Skeena"/>
          <w:i/>
          <w:sz w:val="24"/>
          <w:szCs w:val="24"/>
        </w:rPr>
        <w:t>The Solidarity Solution: Principles for a Fair Income Distribution</w:t>
      </w:r>
      <w:r w:rsidRPr="00CA463F">
        <w:rPr>
          <w:rFonts w:ascii="Skeena" w:hAnsi="Skeena"/>
          <w:iCs/>
          <w:sz w:val="24"/>
          <w:szCs w:val="24"/>
        </w:rPr>
        <w:t>’</w:t>
      </w:r>
      <w:r w:rsidRPr="00CA463F">
        <w:rPr>
          <w:rFonts w:ascii="Skeena" w:hAnsi="Skeena"/>
          <w:sz w:val="24"/>
          <w:szCs w:val="24"/>
        </w:rPr>
        <w:t xml:space="preserve">, </w:t>
      </w:r>
      <w:r w:rsidRPr="00CA463F">
        <w:rPr>
          <w:rFonts w:ascii="Skeena" w:hAnsi="Skeena"/>
          <w:i/>
          <w:sz w:val="24"/>
          <w:szCs w:val="24"/>
        </w:rPr>
        <w:t>Ethics</w:t>
      </w:r>
      <w:r w:rsidRPr="00CA463F">
        <w:rPr>
          <w:rFonts w:ascii="Skeena" w:hAnsi="Skeena"/>
          <w:iCs/>
          <w:sz w:val="24"/>
          <w:szCs w:val="24"/>
        </w:rPr>
        <w:t xml:space="preserve">, 132 (2022), 532-537. </w:t>
      </w:r>
      <w:r w:rsidRPr="00CA463F">
        <w:rPr>
          <w:rFonts w:ascii="Skeena" w:hAnsi="Skeena"/>
          <w:sz w:val="24"/>
          <w:szCs w:val="24"/>
        </w:rPr>
        <w:t xml:space="preserve"> </w:t>
      </w:r>
    </w:p>
    <w:p w14:paraId="5EE6C2D3" w14:textId="77777777" w:rsidR="008109D1" w:rsidRPr="00CA463F" w:rsidRDefault="008109D1" w:rsidP="003222B0">
      <w:pPr>
        <w:pStyle w:val="NoSpacing"/>
        <w:numPr>
          <w:ilvl w:val="0"/>
          <w:numId w:val="35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‘Double Review of Alexander Kaufman’s </w:t>
      </w:r>
      <w:r w:rsidRPr="00CA463F">
        <w:rPr>
          <w:rFonts w:ascii="Skeena" w:hAnsi="Skeena"/>
          <w:i/>
          <w:sz w:val="24"/>
          <w:szCs w:val="24"/>
        </w:rPr>
        <w:t xml:space="preserve">Rawls’s Egalitarianism </w:t>
      </w:r>
      <w:r w:rsidRPr="00CA463F">
        <w:rPr>
          <w:rFonts w:ascii="Skeena" w:hAnsi="Skeena"/>
          <w:sz w:val="24"/>
          <w:szCs w:val="24"/>
        </w:rPr>
        <w:t xml:space="preserve">and Kasper Lippert-Rasmussen’s </w:t>
      </w:r>
      <w:r w:rsidRPr="00CA463F">
        <w:rPr>
          <w:rFonts w:ascii="Skeena" w:hAnsi="Skeena"/>
          <w:i/>
          <w:sz w:val="24"/>
          <w:szCs w:val="24"/>
        </w:rPr>
        <w:t>Relational Egalitarianism: Living as Equals</w:t>
      </w:r>
      <w:r w:rsidRPr="00CA463F">
        <w:rPr>
          <w:rFonts w:ascii="Skeena" w:hAnsi="Skeena"/>
          <w:iCs/>
          <w:sz w:val="24"/>
          <w:szCs w:val="24"/>
        </w:rPr>
        <w:t>’,</w:t>
      </w:r>
      <w:r w:rsidRPr="00CA463F">
        <w:rPr>
          <w:rFonts w:ascii="Skeena" w:hAnsi="Skeena"/>
          <w:sz w:val="24"/>
          <w:szCs w:val="24"/>
        </w:rPr>
        <w:t xml:space="preserve"> </w:t>
      </w:r>
      <w:r w:rsidRPr="00CA463F">
        <w:rPr>
          <w:rFonts w:ascii="Skeena" w:hAnsi="Skeena"/>
          <w:i/>
          <w:sz w:val="24"/>
          <w:szCs w:val="24"/>
        </w:rPr>
        <w:t>Perspectives on Politics</w:t>
      </w:r>
      <w:r w:rsidRPr="00CA463F">
        <w:rPr>
          <w:rFonts w:ascii="Skeena" w:hAnsi="Skeena"/>
          <w:sz w:val="24"/>
          <w:szCs w:val="24"/>
        </w:rPr>
        <w:t xml:space="preserve">, 17 (2019), 1160-1162.  </w:t>
      </w:r>
    </w:p>
    <w:p w14:paraId="55CCF93C" w14:textId="77777777" w:rsidR="008109D1" w:rsidRPr="00CA463F" w:rsidRDefault="008109D1" w:rsidP="003222B0">
      <w:pPr>
        <w:pStyle w:val="NoSpacing"/>
        <w:numPr>
          <w:ilvl w:val="0"/>
          <w:numId w:val="35"/>
        </w:numPr>
        <w:spacing w:after="200"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‘Review of Daniel Engster’s </w:t>
      </w:r>
      <w:r w:rsidRPr="00CA463F">
        <w:rPr>
          <w:rFonts w:ascii="Skeena" w:hAnsi="Skeena"/>
          <w:i/>
          <w:sz w:val="24"/>
          <w:szCs w:val="24"/>
        </w:rPr>
        <w:t>Justice, Care, and the Welfare State</w:t>
      </w:r>
      <w:r w:rsidRPr="00CA463F">
        <w:rPr>
          <w:rFonts w:ascii="Skeena" w:hAnsi="Skeena"/>
          <w:iCs/>
          <w:sz w:val="24"/>
          <w:szCs w:val="24"/>
        </w:rPr>
        <w:t>’</w:t>
      </w:r>
      <w:r w:rsidRPr="00CA463F">
        <w:rPr>
          <w:rFonts w:ascii="Skeena" w:hAnsi="Skeena"/>
          <w:sz w:val="24"/>
          <w:szCs w:val="24"/>
        </w:rPr>
        <w:t xml:space="preserve">, </w:t>
      </w:r>
      <w:r w:rsidRPr="00CA463F">
        <w:rPr>
          <w:rFonts w:ascii="Skeena" w:hAnsi="Skeena"/>
          <w:i/>
          <w:sz w:val="24"/>
          <w:szCs w:val="24"/>
        </w:rPr>
        <w:t>Romanian Journal of Society and Politics</w:t>
      </w:r>
      <w:r w:rsidRPr="00CA463F">
        <w:rPr>
          <w:rFonts w:ascii="Skeena" w:hAnsi="Skeena"/>
          <w:sz w:val="24"/>
          <w:szCs w:val="24"/>
        </w:rPr>
        <w:t xml:space="preserve">, 11 (2016), 77-79. </w:t>
      </w:r>
    </w:p>
    <w:p w14:paraId="338251CF" w14:textId="77777777" w:rsidR="008109D1" w:rsidRPr="00CA463F" w:rsidRDefault="008109D1" w:rsidP="003222B0">
      <w:pPr>
        <w:pStyle w:val="NoSpacing"/>
        <w:spacing w:line="276" w:lineRule="auto"/>
        <w:ind w:left="1440" w:hanging="1440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b/>
          <w:sz w:val="24"/>
          <w:szCs w:val="24"/>
        </w:rPr>
        <w:t xml:space="preserve">Media Pieces </w:t>
      </w:r>
    </w:p>
    <w:p w14:paraId="298931F7" w14:textId="77777777" w:rsidR="008109D1" w:rsidRPr="00CA463F" w:rsidRDefault="008109D1" w:rsidP="003222B0">
      <w:pPr>
        <w:pStyle w:val="NoSpacing"/>
        <w:numPr>
          <w:ilvl w:val="0"/>
          <w:numId w:val="36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‘Should We Tax Automation?’, Guest Commentary Piece, </w:t>
      </w:r>
      <w:r w:rsidRPr="00CA463F">
        <w:rPr>
          <w:rFonts w:ascii="Skeena" w:hAnsi="Skeena"/>
          <w:i/>
          <w:sz w:val="24"/>
          <w:szCs w:val="24"/>
        </w:rPr>
        <w:t xml:space="preserve">Social Market Foundation, </w:t>
      </w:r>
      <w:r w:rsidRPr="00CA463F">
        <w:rPr>
          <w:rFonts w:ascii="Skeena" w:hAnsi="Skeena"/>
          <w:sz w:val="24"/>
          <w:szCs w:val="24"/>
        </w:rPr>
        <w:t>June 30</w:t>
      </w:r>
      <w:r w:rsidRPr="00CA463F">
        <w:rPr>
          <w:rFonts w:ascii="Skeena" w:hAnsi="Skeena"/>
          <w:sz w:val="24"/>
          <w:szCs w:val="24"/>
          <w:vertAlign w:val="superscript"/>
        </w:rPr>
        <w:t>th</w:t>
      </w:r>
      <w:r w:rsidRPr="00CA463F">
        <w:rPr>
          <w:rFonts w:ascii="Skeena" w:hAnsi="Skeena"/>
          <w:sz w:val="24"/>
          <w:szCs w:val="24"/>
        </w:rPr>
        <w:t xml:space="preserve"> 2021. </w:t>
      </w:r>
    </w:p>
    <w:p w14:paraId="0F4E9A50" w14:textId="77777777" w:rsidR="008109D1" w:rsidRPr="00CA463F" w:rsidRDefault="008109D1" w:rsidP="003222B0">
      <w:pPr>
        <w:pStyle w:val="NoSpacing"/>
        <w:numPr>
          <w:ilvl w:val="0"/>
          <w:numId w:val="36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‘A Sackable Offence? Employers’ Responses to Public Shaming’, </w:t>
      </w:r>
      <w:r w:rsidRPr="00CA463F">
        <w:rPr>
          <w:rFonts w:ascii="Skeena" w:hAnsi="Skeena"/>
          <w:i/>
          <w:sz w:val="24"/>
          <w:szCs w:val="24"/>
        </w:rPr>
        <w:t>Ethical War Blog</w:t>
      </w:r>
      <w:r w:rsidRPr="00CA463F">
        <w:rPr>
          <w:rFonts w:ascii="Skeena" w:hAnsi="Skeena"/>
          <w:sz w:val="24"/>
          <w:szCs w:val="24"/>
        </w:rPr>
        <w:t>, July 9</w:t>
      </w:r>
      <w:r w:rsidRPr="00CA463F">
        <w:rPr>
          <w:rFonts w:ascii="Skeena" w:hAnsi="Skeena"/>
          <w:sz w:val="24"/>
          <w:szCs w:val="24"/>
          <w:vertAlign w:val="superscript"/>
        </w:rPr>
        <w:t>th</w:t>
      </w:r>
      <w:r w:rsidRPr="00CA463F">
        <w:rPr>
          <w:rFonts w:ascii="Skeena" w:hAnsi="Skeena"/>
          <w:sz w:val="24"/>
          <w:szCs w:val="24"/>
        </w:rPr>
        <w:t xml:space="preserve"> 2020 [co-authored with Paul Billingham].</w:t>
      </w:r>
    </w:p>
    <w:p w14:paraId="5582B0C6" w14:textId="77777777" w:rsidR="008109D1" w:rsidRPr="00CA463F" w:rsidRDefault="008109D1" w:rsidP="003222B0">
      <w:pPr>
        <w:pStyle w:val="NoSpacing"/>
        <w:numPr>
          <w:ilvl w:val="0"/>
          <w:numId w:val="36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‘Should We Shame Those Who Violate Social Distancing Guidelines?’, </w:t>
      </w:r>
      <w:r w:rsidRPr="00CA463F">
        <w:rPr>
          <w:rFonts w:ascii="Skeena" w:hAnsi="Skeena"/>
          <w:i/>
          <w:sz w:val="24"/>
          <w:szCs w:val="24"/>
        </w:rPr>
        <w:t>Justice Everywhere</w:t>
      </w:r>
      <w:r w:rsidRPr="00CA463F">
        <w:rPr>
          <w:rFonts w:ascii="Skeena" w:hAnsi="Skeena"/>
          <w:sz w:val="24"/>
          <w:szCs w:val="24"/>
        </w:rPr>
        <w:t>, April 13</w:t>
      </w:r>
      <w:r w:rsidRPr="00CA463F">
        <w:rPr>
          <w:rFonts w:ascii="Skeena" w:hAnsi="Skeena"/>
          <w:sz w:val="24"/>
          <w:szCs w:val="24"/>
          <w:vertAlign w:val="superscript"/>
        </w:rPr>
        <w:t>th</w:t>
      </w:r>
      <w:r w:rsidRPr="00CA463F">
        <w:rPr>
          <w:rFonts w:ascii="Skeena" w:hAnsi="Skeena"/>
          <w:sz w:val="24"/>
          <w:szCs w:val="24"/>
        </w:rPr>
        <w:t xml:space="preserve"> 2020 [co-authored with Paul Billingham]. </w:t>
      </w:r>
    </w:p>
    <w:p w14:paraId="11C4813C" w14:textId="77777777" w:rsidR="008109D1" w:rsidRPr="00CA463F" w:rsidRDefault="008109D1" w:rsidP="003222B0">
      <w:pPr>
        <w:pStyle w:val="NoSpacing"/>
        <w:numPr>
          <w:ilvl w:val="0"/>
          <w:numId w:val="36"/>
        </w:numPr>
        <w:spacing w:after="200"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‘Race, Rioting, and Civil Disobedience’, </w:t>
      </w:r>
      <w:r w:rsidRPr="00CA463F">
        <w:rPr>
          <w:rFonts w:ascii="Skeena" w:hAnsi="Skeena"/>
          <w:i/>
          <w:sz w:val="24"/>
          <w:szCs w:val="24"/>
        </w:rPr>
        <w:t>The Critique</w:t>
      </w:r>
      <w:r w:rsidRPr="00CA463F">
        <w:rPr>
          <w:rFonts w:ascii="Skeena" w:hAnsi="Skeena"/>
          <w:sz w:val="24"/>
          <w:szCs w:val="24"/>
        </w:rPr>
        <w:t>, March 17</w:t>
      </w:r>
      <w:r w:rsidRPr="00CA463F">
        <w:rPr>
          <w:rFonts w:ascii="Skeena" w:hAnsi="Skeena"/>
          <w:sz w:val="24"/>
          <w:szCs w:val="24"/>
          <w:vertAlign w:val="superscript"/>
        </w:rPr>
        <w:t>th</w:t>
      </w:r>
      <w:r w:rsidRPr="00CA463F">
        <w:rPr>
          <w:rFonts w:ascii="Skeena" w:hAnsi="Skeena"/>
          <w:sz w:val="24"/>
          <w:szCs w:val="24"/>
        </w:rPr>
        <w:t xml:space="preserve"> 2015 [co-authored with Kimberley Brownlee].</w:t>
      </w:r>
    </w:p>
    <w:p w14:paraId="5C6209A9" w14:textId="77777777" w:rsidR="00000F88" w:rsidRPr="00CA463F" w:rsidRDefault="00000F88" w:rsidP="003222B0">
      <w:pPr>
        <w:pStyle w:val="NoSpacing"/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b/>
          <w:sz w:val="24"/>
          <w:szCs w:val="24"/>
        </w:rPr>
        <w:t>FUNDING, AWARDS, &amp; PRIZES</w:t>
      </w:r>
    </w:p>
    <w:p w14:paraId="14E7BB01" w14:textId="4B4CB773" w:rsidR="007C2838" w:rsidRDefault="007C2838" w:rsidP="003222B0">
      <w:pPr>
        <w:pStyle w:val="NoSpacing"/>
        <w:spacing w:line="276" w:lineRule="auto"/>
        <w:ind w:left="1440" w:hanging="1440"/>
        <w:jc w:val="both"/>
        <w:rPr>
          <w:rFonts w:ascii="Skeena" w:hAnsi="Skeena"/>
          <w:sz w:val="24"/>
          <w:szCs w:val="24"/>
        </w:rPr>
      </w:pPr>
      <w:r>
        <w:rPr>
          <w:rFonts w:ascii="Skeena" w:hAnsi="Skeena"/>
          <w:sz w:val="24"/>
          <w:szCs w:val="24"/>
        </w:rPr>
        <w:t>2026-29</w:t>
      </w:r>
      <w:r>
        <w:rPr>
          <w:rFonts w:ascii="Skeena" w:hAnsi="Skeena"/>
          <w:sz w:val="24"/>
          <w:szCs w:val="24"/>
        </w:rPr>
        <w:tab/>
      </w:r>
      <w:r w:rsidR="007B1D8A">
        <w:rPr>
          <w:rFonts w:ascii="Skeena" w:hAnsi="Skeena"/>
          <w:sz w:val="24"/>
          <w:szCs w:val="24"/>
        </w:rPr>
        <w:t>Calleva Research Centre for a project on ‘</w:t>
      </w:r>
      <w:r w:rsidR="00A027C9">
        <w:rPr>
          <w:rFonts w:ascii="Skeena" w:hAnsi="Skeena"/>
          <w:sz w:val="24"/>
          <w:szCs w:val="24"/>
        </w:rPr>
        <w:t>The Ethics of Social Punishment’ (£</w:t>
      </w:r>
      <w:r w:rsidR="00E322CA">
        <w:rPr>
          <w:rFonts w:ascii="Skeena" w:hAnsi="Skeena"/>
          <w:sz w:val="24"/>
          <w:szCs w:val="24"/>
        </w:rPr>
        <w:t>209,</w:t>
      </w:r>
      <w:r w:rsidR="008C3717">
        <w:rPr>
          <w:rFonts w:ascii="Skeena" w:hAnsi="Skeena"/>
          <w:sz w:val="24"/>
          <w:szCs w:val="24"/>
        </w:rPr>
        <w:t>325) [</w:t>
      </w:r>
      <w:r w:rsidR="00DA2EA8">
        <w:rPr>
          <w:rFonts w:ascii="Skeena" w:hAnsi="Skeena"/>
          <w:sz w:val="24"/>
          <w:szCs w:val="24"/>
        </w:rPr>
        <w:t xml:space="preserve">as co-investigator, </w:t>
      </w:r>
      <w:r w:rsidR="008C3717">
        <w:rPr>
          <w:rFonts w:ascii="Skeena" w:hAnsi="Skeena"/>
          <w:sz w:val="24"/>
          <w:szCs w:val="24"/>
        </w:rPr>
        <w:t>with Paul Billingham</w:t>
      </w:r>
      <w:r w:rsidR="00720BA0">
        <w:rPr>
          <w:rFonts w:ascii="Skeena" w:hAnsi="Skeena"/>
          <w:sz w:val="24"/>
          <w:szCs w:val="24"/>
        </w:rPr>
        <w:t xml:space="preserve"> as primary investigator</w:t>
      </w:r>
      <w:r w:rsidR="008C3717">
        <w:rPr>
          <w:rFonts w:ascii="Skeena" w:hAnsi="Skeena"/>
          <w:sz w:val="24"/>
          <w:szCs w:val="24"/>
        </w:rPr>
        <w:t xml:space="preserve">]. </w:t>
      </w:r>
    </w:p>
    <w:p w14:paraId="0C6D034A" w14:textId="31CCB27A" w:rsidR="00621833" w:rsidRPr="00CA463F" w:rsidRDefault="00621833" w:rsidP="003222B0">
      <w:pPr>
        <w:pStyle w:val="NoSpacing"/>
        <w:spacing w:line="276" w:lineRule="auto"/>
        <w:ind w:left="1440" w:hanging="144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2025-26</w:t>
      </w:r>
      <w:r w:rsidRPr="00CA463F">
        <w:rPr>
          <w:rFonts w:ascii="Skeena" w:hAnsi="Skeena"/>
          <w:sz w:val="24"/>
          <w:szCs w:val="24"/>
        </w:rPr>
        <w:tab/>
        <w:t>Leverhulme Research Fellowship for a project on ‘The Diversity of Objections to Gender Earnings Gaps (</w:t>
      </w:r>
      <w:r w:rsidR="00216531" w:rsidRPr="00CA463F">
        <w:rPr>
          <w:rFonts w:ascii="Skeena" w:hAnsi="Skeena"/>
          <w:sz w:val="24"/>
          <w:szCs w:val="24"/>
        </w:rPr>
        <w:t>£50,536</w:t>
      </w:r>
      <w:r w:rsidRPr="00CA463F">
        <w:rPr>
          <w:rFonts w:ascii="Skeena" w:hAnsi="Skeena"/>
          <w:sz w:val="24"/>
          <w:szCs w:val="24"/>
        </w:rPr>
        <w:t>).</w:t>
      </w:r>
    </w:p>
    <w:p w14:paraId="788A6C84" w14:textId="28A2E662" w:rsidR="008F689A" w:rsidRPr="00CA463F" w:rsidRDefault="008F689A" w:rsidP="003222B0">
      <w:pPr>
        <w:pStyle w:val="NoSpacing"/>
        <w:spacing w:line="276" w:lineRule="auto"/>
        <w:ind w:left="1440" w:hanging="144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2025-26</w:t>
      </w:r>
      <w:r w:rsidRPr="00CA463F">
        <w:rPr>
          <w:rFonts w:ascii="Skeena" w:hAnsi="Skeena"/>
          <w:sz w:val="24"/>
          <w:szCs w:val="24"/>
        </w:rPr>
        <w:tab/>
        <w:t>British Academy Small Research Grant for a project on ‘Toxic Wor</w:t>
      </w:r>
      <w:r w:rsidR="00806968" w:rsidRPr="00CA463F">
        <w:rPr>
          <w:rFonts w:ascii="Skeena" w:hAnsi="Skeena"/>
          <w:sz w:val="24"/>
          <w:szCs w:val="24"/>
        </w:rPr>
        <w:t>kplace Culture</w:t>
      </w:r>
      <w:r w:rsidRPr="00CA463F">
        <w:rPr>
          <w:rFonts w:ascii="Skeena" w:hAnsi="Skeena"/>
          <w:sz w:val="24"/>
          <w:szCs w:val="24"/>
        </w:rPr>
        <w:t>’</w:t>
      </w:r>
      <w:r w:rsidRPr="00CA463F">
        <w:rPr>
          <w:rFonts w:ascii="Skeena" w:hAnsi="Skeena"/>
          <w:i/>
          <w:sz w:val="24"/>
          <w:szCs w:val="24"/>
        </w:rPr>
        <w:t xml:space="preserve"> </w:t>
      </w:r>
      <w:r w:rsidRPr="00CA463F">
        <w:rPr>
          <w:rFonts w:ascii="Skeena" w:hAnsi="Skeena"/>
          <w:sz w:val="24"/>
          <w:szCs w:val="24"/>
        </w:rPr>
        <w:t>(£9,</w:t>
      </w:r>
      <w:r w:rsidR="00806968" w:rsidRPr="00CA463F">
        <w:rPr>
          <w:rFonts w:ascii="Skeena" w:hAnsi="Skeena"/>
          <w:sz w:val="24"/>
          <w:szCs w:val="24"/>
        </w:rPr>
        <w:t>791</w:t>
      </w:r>
      <w:r w:rsidRPr="00CA463F">
        <w:rPr>
          <w:rFonts w:ascii="Skeena" w:hAnsi="Skeena"/>
          <w:sz w:val="24"/>
          <w:szCs w:val="24"/>
        </w:rPr>
        <w:t xml:space="preserve">) [with </w:t>
      </w:r>
      <w:r w:rsidR="00806968" w:rsidRPr="00CA463F">
        <w:rPr>
          <w:rFonts w:ascii="Skeena" w:hAnsi="Skeena"/>
          <w:sz w:val="24"/>
          <w:szCs w:val="24"/>
        </w:rPr>
        <w:t>Areti Theofilopoulou</w:t>
      </w:r>
      <w:r w:rsidRPr="00CA463F">
        <w:rPr>
          <w:rFonts w:ascii="Skeena" w:hAnsi="Skeena"/>
          <w:sz w:val="24"/>
          <w:szCs w:val="24"/>
        </w:rPr>
        <w:t xml:space="preserve">]. </w:t>
      </w:r>
    </w:p>
    <w:p w14:paraId="005774E2" w14:textId="28644EB1" w:rsidR="00411F9B" w:rsidRPr="00CA463F" w:rsidRDefault="00411F9B" w:rsidP="003222B0">
      <w:pPr>
        <w:pStyle w:val="NoSpacing"/>
        <w:tabs>
          <w:tab w:val="left" w:pos="1488"/>
        </w:tabs>
        <w:spacing w:line="276" w:lineRule="auto"/>
        <w:ind w:left="1440" w:hanging="144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2020-22</w:t>
      </w:r>
      <w:r w:rsidRPr="00CA463F">
        <w:rPr>
          <w:rFonts w:ascii="Skeena" w:hAnsi="Skeena"/>
          <w:sz w:val="24"/>
          <w:szCs w:val="24"/>
        </w:rPr>
        <w:tab/>
        <w:t>Marie Sk</w:t>
      </w:r>
      <w:r w:rsidRPr="00CA463F">
        <w:rPr>
          <w:rFonts w:ascii="Cambria" w:hAnsi="Cambria" w:cs="Cambria"/>
          <w:sz w:val="24"/>
          <w:szCs w:val="24"/>
        </w:rPr>
        <w:t>ł</w:t>
      </w:r>
      <w:r w:rsidRPr="00CA463F">
        <w:rPr>
          <w:rFonts w:ascii="Skeena" w:hAnsi="Skeena"/>
          <w:sz w:val="24"/>
          <w:szCs w:val="24"/>
        </w:rPr>
        <w:t>odowska-Curie Individual Fellowship for a project on ‘Social Justice and the Future of Work’ (</w:t>
      </w:r>
      <w:r w:rsidRPr="00CA463F">
        <w:rPr>
          <w:rFonts w:ascii="Skeena" w:hAnsi="Skeena"/>
          <w:color w:val="222222"/>
          <w:sz w:val="24"/>
          <w:szCs w:val="24"/>
          <w:shd w:val="clear" w:color="auto" w:fill="FFFFFF"/>
        </w:rPr>
        <w:t xml:space="preserve">€172,000). </w:t>
      </w:r>
    </w:p>
    <w:p w14:paraId="13521FE0" w14:textId="77777777" w:rsidR="00411F9B" w:rsidRPr="00CA463F" w:rsidRDefault="00411F9B" w:rsidP="003222B0">
      <w:pPr>
        <w:pStyle w:val="NoSpacing"/>
        <w:tabs>
          <w:tab w:val="left" w:pos="1488"/>
        </w:tabs>
        <w:spacing w:line="276" w:lineRule="auto"/>
        <w:ind w:left="1440" w:hanging="144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2019-21</w:t>
      </w:r>
      <w:r w:rsidRPr="00CA463F">
        <w:rPr>
          <w:rFonts w:ascii="Skeena" w:hAnsi="Skeena"/>
          <w:sz w:val="24"/>
          <w:szCs w:val="24"/>
        </w:rPr>
        <w:tab/>
        <w:t xml:space="preserve">Center for Ethics &amp; Education Research Grant for a project on ‘Parenting, Education, and The Future of Work’ ($21,240).  </w:t>
      </w:r>
    </w:p>
    <w:p w14:paraId="0CD7A167" w14:textId="77777777" w:rsidR="00411F9B" w:rsidRPr="00CA463F" w:rsidRDefault="00411F9B" w:rsidP="003222B0">
      <w:pPr>
        <w:pStyle w:val="NoSpacing"/>
        <w:tabs>
          <w:tab w:val="left" w:pos="1488"/>
        </w:tabs>
        <w:spacing w:line="276" w:lineRule="auto"/>
        <w:ind w:left="1440" w:hanging="144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2019</w:t>
      </w:r>
      <w:r w:rsidRPr="00CA463F">
        <w:rPr>
          <w:rFonts w:ascii="Skeena" w:hAnsi="Skeena"/>
          <w:sz w:val="24"/>
          <w:szCs w:val="24"/>
        </w:rPr>
        <w:tab/>
        <w:t>CEU Summer School Funding for a one-week course on ‘The Morality of Discrimination’ (</w:t>
      </w:r>
      <w:r w:rsidRPr="00CA463F">
        <w:rPr>
          <w:rFonts w:ascii="Skeena" w:hAnsi="Skeena" w:cs="Arial"/>
          <w:color w:val="222222"/>
          <w:sz w:val="24"/>
          <w:szCs w:val="24"/>
          <w:shd w:val="clear" w:color="auto" w:fill="FFFFFF"/>
        </w:rPr>
        <w:t>€8,000</w:t>
      </w:r>
      <w:r w:rsidRPr="00CA463F">
        <w:rPr>
          <w:rFonts w:ascii="Skeena" w:hAnsi="Skeena"/>
          <w:sz w:val="24"/>
          <w:szCs w:val="24"/>
        </w:rPr>
        <w:t xml:space="preserve">) [with Andres Moles]. </w:t>
      </w:r>
    </w:p>
    <w:p w14:paraId="4EFBB071" w14:textId="77777777" w:rsidR="00411F9B" w:rsidRPr="00CA463F" w:rsidRDefault="00411F9B" w:rsidP="003222B0">
      <w:pPr>
        <w:pStyle w:val="NoSpacing"/>
        <w:tabs>
          <w:tab w:val="left" w:pos="1488"/>
        </w:tabs>
        <w:spacing w:line="276" w:lineRule="auto"/>
        <w:ind w:left="1440" w:hanging="144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2018-19</w:t>
      </w:r>
      <w:r w:rsidRPr="00CA463F">
        <w:rPr>
          <w:rFonts w:ascii="Skeena" w:hAnsi="Skeena"/>
          <w:sz w:val="24"/>
          <w:szCs w:val="24"/>
        </w:rPr>
        <w:tab/>
        <w:t xml:space="preserve">Laurance S. Rockefeller Visiting Faculty Fellowship, University Center for Human Values, Princeton University. </w:t>
      </w:r>
    </w:p>
    <w:p w14:paraId="3E1AD0D5" w14:textId="77777777" w:rsidR="00411F9B" w:rsidRPr="00CA463F" w:rsidRDefault="00411F9B" w:rsidP="003222B0">
      <w:pPr>
        <w:pStyle w:val="NoSpacing"/>
        <w:spacing w:line="276" w:lineRule="auto"/>
        <w:ind w:left="1440" w:hanging="144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2017-18</w:t>
      </w:r>
      <w:r w:rsidRPr="00CA463F">
        <w:rPr>
          <w:rFonts w:ascii="Skeena" w:hAnsi="Skeena"/>
          <w:sz w:val="24"/>
          <w:szCs w:val="24"/>
        </w:rPr>
        <w:tab/>
        <w:t>British Academy Small Research Grant for a project on ‘Justice for Millionaires?’</w:t>
      </w:r>
      <w:r w:rsidRPr="00CA463F">
        <w:rPr>
          <w:rFonts w:ascii="Skeena" w:hAnsi="Skeena"/>
          <w:i/>
          <w:sz w:val="24"/>
          <w:szCs w:val="24"/>
        </w:rPr>
        <w:t xml:space="preserve"> </w:t>
      </w:r>
      <w:r w:rsidRPr="00CA463F">
        <w:rPr>
          <w:rFonts w:ascii="Skeena" w:hAnsi="Skeena"/>
          <w:sz w:val="24"/>
          <w:szCs w:val="24"/>
        </w:rPr>
        <w:t xml:space="preserve">(£9,415) [with David V. Axelsen and James Christensen]. </w:t>
      </w:r>
    </w:p>
    <w:p w14:paraId="3DEF9BE2" w14:textId="77777777" w:rsidR="00411F9B" w:rsidRPr="00CA463F" w:rsidRDefault="00411F9B" w:rsidP="003222B0">
      <w:pPr>
        <w:pStyle w:val="NoSpacing"/>
        <w:spacing w:line="276" w:lineRule="auto"/>
        <w:ind w:left="1440" w:hanging="144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lastRenderedPageBreak/>
        <w:t>2017</w:t>
      </w:r>
      <w:r w:rsidRPr="00CA463F">
        <w:rPr>
          <w:rFonts w:ascii="Skeena" w:hAnsi="Skeena"/>
          <w:sz w:val="24"/>
          <w:szCs w:val="24"/>
        </w:rPr>
        <w:tab/>
        <w:t>European Commission Erasmus+ Staff Mobility Grant for a research visit to PUCP, Lima, Peru (£1,700).</w:t>
      </w:r>
    </w:p>
    <w:p w14:paraId="2F6950F4" w14:textId="77777777" w:rsidR="00411F9B" w:rsidRPr="00CA463F" w:rsidRDefault="00411F9B" w:rsidP="003222B0">
      <w:pPr>
        <w:pStyle w:val="NoSpacing"/>
        <w:spacing w:line="276" w:lineRule="auto"/>
        <w:ind w:left="1440" w:hanging="144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2017</w:t>
      </w:r>
      <w:r w:rsidRPr="00CA463F">
        <w:rPr>
          <w:rFonts w:ascii="Skeena" w:hAnsi="Skeena"/>
          <w:sz w:val="24"/>
          <w:szCs w:val="24"/>
        </w:rPr>
        <w:tab/>
        <w:t>Celebrating Excellence Award,</w:t>
      </w:r>
    </w:p>
    <w:p w14:paraId="76536BDE" w14:textId="77777777" w:rsidR="00411F9B" w:rsidRPr="00CA463F" w:rsidRDefault="00411F9B" w:rsidP="003222B0">
      <w:pPr>
        <w:pStyle w:val="NoSpacing"/>
        <w:spacing w:line="276" w:lineRule="auto"/>
        <w:ind w:left="144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Faculty of Social Sciences, University of Essex. </w:t>
      </w:r>
    </w:p>
    <w:p w14:paraId="4246098E" w14:textId="77777777" w:rsidR="00411F9B" w:rsidRPr="00CA463F" w:rsidRDefault="00411F9B" w:rsidP="003222B0">
      <w:pPr>
        <w:pStyle w:val="NoSpacing"/>
        <w:spacing w:line="276" w:lineRule="auto"/>
        <w:ind w:left="1440" w:hanging="144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2016</w:t>
      </w:r>
      <w:r w:rsidRPr="00CA463F">
        <w:rPr>
          <w:rFonts w:ascii="Skeena" w:hAnsi="Skeena"/>
          <w:sz w:val="24"/>
          <w:szCs w:val="24"/>
        </w:rPr>
        <w:tab/>
        <w:t xml:space="preserve">ESRC IAA Impact Engagement Fund for a film screening of </w:t>
      </w:r>
      <w:r w:rsidRPr="00CA463F">
        <w:rPr>
          <w:rFonts w:ascii="Skeena" w:hAnsi="Skeena"/>
          <w:i/>
          <w:sz w:val="24"/>
          <w:szCs w:val="24"/>
        </w:rPr>
        <w:t>A Journey of a Thousand Miles: Peacekeepers</w:t>
      </w:r>
      <w:r w:rsidRPr="00CA463F">
        <w:rPr>
          <w:rFonts w:ascii="Skeena" w:hAnsi="Skeena"/>
          <w:sz w:val="24"/>
          <w:szCs w:val="24"/>
        </w:rPr>
        <w:t xml:space="preserve"> (£1,975) [with Ismene Gizelis].</w:t>
      </w:r>
    </w:p>
    <w:p w14:paraId="5B2E8A29" w14:textId="77777777" w:rsidR="00411F9B" w:rsidRPr="00CA463F" w:rsidRDefault="00411F9B" w:rsidP="003222B0">
      <w:pPr>
        <w:pStyle w:val="NoSpacing"/>
        <w:spacing w:line="276" w:lineRule="auto"/>
        <w:ind w:left="1440" w:hanging="144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2016</w:t>
      </w:r>
      <w:r w:rsidRPr="00CA463F">
        <w:rPr>
          <w:rFonts w:ascii="Skeena" w:hAnsi="Skeena"/>
          <w:sz w:val="24"/>
          <w:szCs w:val="24"/>
        </w:rPr>
        <w:tab/>
        <w:t xml:space="preserve">Society for Applied Philosophy Event Funding for a conference on Simon Caney’s </w:t>
      </w:r>
      <w:r w:rsidRPr="00CA463F">
        <w:rPr>
          <w:rFonts w:ascii="Skeena" w:hAnsi="Skeena"/>
          <w:i/>
          <w:sz w:val="24"/>
          <w:szCs w:val="24"/>
        </w:rPr>
        <w:t>On Cosmopolitanism</w:t>
      </w:r>
      <w:r w:rsidRPr="00CA463F">
        <w:rPr>
          <w:rFonts w:ascii="Skeena" w:hAnsi="Skeena"/>
          <w:sz w:val="24"/>
          <w:szCs w:val="24"/>
        </w:rPr>
        <w:t xml:space="preserve"> (£1,000). </w:t>
      </w:r>
    </w:p>
    <w:p w14:paraId="38B5F828" w14:textId="77777777" w:rsidR="00411F9B" w:rsidRPr="00CA463F" w:rsidRDefault="00411F9B" w:rsidP="003222B0">
      <w:pPr>
        <w:pStyle w:val="NoSpacing"/>
        <w:spacing w:line="276" w:lineRule="auto"/>
        <w:ind w:left="1440" w:hanging="144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2015</w:t>
      </w:r>
      <w:r w:rsidRPr="00CA463F">
        <w:rPr>
          <w:rFonts w:ascii="Skeena" w:hAnsi="Skeena"/>
          <w:sz w:val="24"/>
          <w:szCs w:val="24"/>
        </w:rPr>
        <w:tab/>
        <w:t xml:space="preserve">Mind Association Minor Conference Grant for a conference on John Oberdiek’s </w:t>
      </w:r>
      <w:r w:rsidRPr="00CA463F">
        <w:rPr>
          <w:rFonts w:ascii="Skeena" w:hAnsi="Skeena"/>
          <w:i/>
          <w:sz w:val="24"/>
          <w:szCs w:val="24"/>
        </w:rPr>
        <w:t>Imposing Risk</w:t>
      </w:r>
      <w:r w:rsidRPr="00CA463F">
        <w:rPr>
          <w:rFonts w:ascii="Skeena" w:hAnsi="Skeena"/>
          <w:sz w:val="24"/>
          <w:szCs w:val="24"/>
        </w:rPr>
        <w:t xml:space="preserve"> (£500). </w:t>
      </w:r>
    </w:p>
    <w:p w14:paraId="02F158A7" w14:textId="77777777" w:rsidR="00411F9B" w:rsidRPr="00CA463F" w:rsidRDefault="00411F9B" w:rsidP="003222B0">
      <w:pPr>
        <w:pStyle w:val="NoSpacing"/>
        <w:spacing w:line="276" w:lineRule="auto"/>
        <w:ind w:left="1440" w:hanging="144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2014 </w:t>
      </w:r>
      <w:r w:rsidRPr="00CA463F">
        <w:rPr>
          <w:rFonts w:ascii="Skeena" w:hAnsi="Skeena"/>
          <w:sz w:val="24"/>
          <w:szCs w:val="24"/>
        </w:rPr>
        <w:tab/>
        <w:t>Best Graduate Student Submission, Runner-Up, 2</w:t>
      </w:r>
      <w:r w:rsidRPr="00CA463F">
        <w:rPr>
          <w:rFonts w:ascii="Skeena" w:hAnsi="Skeena"/>
          <w:sz w:val="24"/>
          <w:szCs w:val="24"/>
          <w:vertAlign w:val="superscript"/>
        </w:rPr>
        <w:t>nd</w:t>
      </w:r>
      <w:r w:rsidRPr="00CA463F">
        <w:rPr>
          <w:rFonts w:ascii="Skeena" w:hAnsi="Skeena"/>
          <w:sz w:val="24"/>
          <w:szCs w:val="24"/>
        </w:rPr>
        <w:t xml:space="preserve"> Annual Oxford Studies Workshop in Political Philosophy.</w:t>
      </w:r>
    </w:p>
    <w:p w14:paraId="38197B3A" w14:textId="0A2A6883" w:rsidR="00A4234F" w:rsidRPr="00CA463F" w:rsidRDefault="00A4234F" w:rsidP="003222B0">
      <w:pPr>
        <w:pStyle w:val="NoSpacing"/>
        <w:spacing w:after="200"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2012-15 </w:t>
      </w:r>
      <w:r w:rsidRPr="00CA463F">
        <w:rPr>
          <w:rFonts w:ascii="Skeena" w:hAnsi="Skeena"/>
          <w:sz w:val="24"/>
          <w:szCs w:val="24"/>
        </w:rPr>
        <w:tab/>
        <w:t xml:space="preserve">ESRC Doctoral Studentship, University of Warwick. </w:t>
      </w:r>
    </w:p>
    <w:p w14:paraId="095BEA72" w14:textId="77777777" w:rsidR="00740B96" w:rsidRPr="00CA463F" w:rsidRDefault="00740B96" w:rsidP="003222B0">
      <w:pPr>
        <w:pStyle w:val="NoSpacing"/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b/>
          <w:sz w:val="24"/>
          <w:szCs w:val="24"/>
        </w:rPr>
        <w:t xml:space="preserve">PRESENTATIONS </w:t>
      </w:r>
    </w:p>
    <w:p w14:paraId="263DC3EC" w14:textId="77777777" w:rsidR="008E068C" w:rsidRPr="00CA463F" w:rsidRDefault="008E068C" w:rsidP="003222B0">
      <w:pPr>
        <w:pStyle w:val="NoSpacing"/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b/>
          <w:sz w:val="24"/>
          <w:szCs w:val="24"/>
        </w:rPr>
        <w:t>Keynote Addresses</w:t>
      </w:r>
    </w:p>
    <w:p w14:paraId="677B79BB" w14:textId="1FB3D8C3" w:rsidR="00101F04" w:rsidRDefault="00101F04" w:rsidP="003222B0">
      <w:pPr>
        <w:pStyle w:val="NoSpacing"/>
        <w:numPr>
          <w:ilvl w:val="0"/>
          <w:numId w:val="3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37"/>
        </w:tabs>
        <w:spacing w:line="276" w:lineRule="auto"/>
        <w:jc w:val="both"/>
        <w:rPr>
          <w:rFonts w:ascii="Skeena" w:hAnsi="Skeena"/>
          <w:sz w:val="24"/>
          <w:szCs w:val="24"/>
        </w:rPr>
      </w:pPr>
      <w:r>
        <w:rPr>
          <w:rFonts w:ascii="Skeena" w:hAnsi="Skeena"/>
          <w:sz w:val="24"/>
          <w:szCs w:val="24"/>
        </w:rPr>
        <w:t xml:space="preserve">‘Empowering Workers in an Age of </w:t>
      </w:r>
      <w:r w:rsidR="003877F8">
        <w:rPr>
          <w:rFonts w:ascii="Skeena" w:hAnsi="Skeena"/>
          <w:sz w:val="24"/>
          <w:szCs w:val="24"/>
        </w:rPr>
        <w:t>AI</w:t>
      </w:r>
      <w:r>
        <w:rPr>
          <w:rFonts w:ascii="Skeena" w:hAnsi="Skeena"/>
          <w:sz w:val="24"/>
          <w:szCs w:val="24"/>
        </w:rPr>
        <w:t xml:space="preserve">, Dorset People Festival, </w:t>
      </w:r>
      <w:r w:rsidR="00D70DEB">
        <w:rPr>
          <w:rFonts w:ascii="Skeena" w:hAnsi="Skeena"/>
          <w:sz w:val="24"/>
          <w:szCs w:val="24"/>
        </w:rPr>
        <w:t xml:space="preserve">Dorset Chamber, Bournemouth, February 2026. </w:t>
      </w:r>
    </w:p>
    <w:p w14:paraId="28B7F91A" w14:textId="0BFF981E" w:rsidR="00A04860" w:rsidRPr="00CA463F" w:rsidRDefault="00A04860" w:rsidP="003222B0">
      <w:pPr>
        <w:pStyle w:val="NoSpacing"/>
        <w:numPr>
          <w:ilvl w:val="0"/>
          <w:numId w:val="3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37"/>
        </w:tabs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‘</w:t>
      </w:r>
      <w:r w:rsidR="00BD2DB9" w:rsidRPr="00CA463F">
        <w:rPr>
          <w:rFonts w:ascii="Skeena" w:hAnsi="Skeena"/>
          <w:sz w:val="24"/>
          <w:szCs w:val="24"/>
        </w:rPr>
        <w:t>Gender Earnings Gaps</w:t>
      </w:r>
      <w:r w:rsidR="00CE194A" w:rsidRPr="00CA463F">
        <w:rPr>
          <w:rFonts w:ascii="Skeena" w:hAnsi="Skeena"/>
          <w:sz w:val="24"/>
          <w:szCs w:val="24"/>
        </w:rPr>
        <w:t>: Legal and Institutional Responses</w:t>
      </w:r>
      <w:r w:rsidRPr="00CA463F">
        <w:rPr>
          <w:rFonts w:ascii="Skeena" w:hAnsi="Skeena"/>
          <w:sz w:val="24"/>
          <w:szCs w:val="24"/>
        </w:rPr>
        <w:t xml:space="preserve">’, </w:t>
      </w:r>
      <w:r w:rsidR="000F70C5" w:rsidRPr="00CA463F">
        <w:rPr>
          <w:rFonts w:ascii="Skeena" w:hAnsi="Skeena"/>
          <w:sz w:val="24"/>
          <w:szCs w:val="24"/>
        </w:rPr>
        <w:t>Jean Mo</w:t>
      </w:r>
      <w:r w:rsidR="004D3FD5" w:rsidRPr="00CA463F">
        <w:rPr>
          <w:rFonts w:ascii="Skeena" w:hAnsi="Skeena"/>
          <w:sz w:val="24"/>
          <w:szCs w:val="24"/>
        </w:rPr>
        <w:t xml:space="preserve">nnet </w:t>
      </w:r>
      <w:r w:rsidR="00EC4C3C" w:rsidRPr="00CA463F">
        <w:rPr>
          <w:rFonts w:ascii="Skeena" w:hAnsi="Skeena"/>
          <w:sz w:val="24"/>
          <w:szCs w:val="24"/>
        </w:rPr>
        <w:t xml:space="preserve">Workshop on ‘Inclusive Labour Markets’, Tilburg University, Netherlands, October 2024. </w:t>
      </w:r>
    </w:p>
    <w:p w14:paraId="2A920A87" w14:textId="5A988876" w:rsidR="008E068C" w:rsidRPr="00CA463F" w:rsidRDefault="008E068C" w:rsidP="003222B0">
      <w:pPr>
        <w:pStyle w:val="NoSpacing"/>
        <w:numPr>
          <w:ilvl w:val="0"/>
          <w:numId w:val="3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37"/>
        </w:tabs>
        <w:spacing w:after="200"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‘The Future of Unemployment’, Bank of England’s Chief Economists’ Workshop, London, May 2018.</w:t>
      </w:r>
      <w:r w:rsidR="006411D9" w:rsidRPr="00CA463F">
        <w:rPr>
          <w:rFonts w:ascii="Skeena" w:hAnsi="Skeena"/>
          <w:sz w:val="24"/>
          <w:szCs w:val="24"/>
        </w:rPr>
        <w:t xml:space="preserve"> Lecture slides available </w:t>
      </w:r>
      <w:hyperlink r:id="rId8" w:history="1">
        <w:r w:rsidR="006411D9" w:rsidRPr="00CA463F">
          <w:rPr>
            <w:rStyle w:val="Hyperlink"/>
            <w:rFonts w:ascii="Skeena" w:hAnsi="Skeena"/>
            <w:color w:val="auto"/>
            <w:sz w:val="24"/>
            <w:szCs w:val="24"/>
          </w:rPr>
          <w:t>here</w:t>
        </w:r>
      </w:hyperlink>
      <w:r w:rsidR="006411D9" w:rsidRPr="00CA463F">
        <w:rPr>
          <w:rFonts w:ascii="Skeena" w:hAnsi="Skeena"/>
          <w:sz w:val="24"/>
          <w:szCs w:val="24"/>
        </w:rPr>
        <w:t xml:space="preserve">. </w:t>
      </w:r>
      <w:r w:rsidRPr="00CA463F">
        <w:rPr>
          <w:rFonts w:ascii="Skeena" w:hAnsi="Skeena"/>
          <w:sz w:val="24"/>
          <w:szCs w:val="24"/>
        </w:rPr>
        <w:t xml:space="preserve"> </w:t>
      </w:r>
    </w:p>
    <w:p w14:paraId="1000F76E" w14:textId="77777777" w:rsidR="00053C38" w:rsidRPr="00CA463F" w:rsidRDefault="00BD7F1A" w:rsidP="003222B0">
      <w:pPr>
        <w:pStyle w:val="NoSpacing"/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b/>
          <w:sz w:val="24"/>
          <w:szCs w:val="24"/>
        </w:rPr>
        <w:t>Invited Talks</w:t>
      </w:r>
    </w:p>
    <w:p w14:paraId="3DCB9753" w14:textId="03ECF2CA" w:rsidR="004708D8" w:rsidRDefault="004708D8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sz w:val="24"/>
          <w:szCs w:val="24"/>
        </w:rPr>
      </w:pPr>
      <w:r>
        <w:rPr>
          <w:rFonts w:ascii="Skeena" w:hAnsi="Skeena"/>
          <w:sz w:val="24"/>
          <w:szCs w:val="24"/>
        </w:rPr>
        <w:t xml:space="preserve">‘TBC’, </w:t>
      </w:r>
      <w:r w:rsidRPr="00CA463F">
        <w:rPr>
          <w:rFonts w:ascii="Skeena" w:hAnsi="Skeena"/>
          <w:sz w:val="24"/>
          <w:szCs w:val="24"/>
        </w:rPr>
        <w:t xml:space="preserve">Philosophy Colloquium, </w:t>
      </w:r>
      <w:r>
        <w:rPr>
          <w:rFonts w:ascii="Skeena" w:hAnsi="Skeena"/>
          <w:sz w:val="24"/>
          <w:szCs w:val="24"/>
        </w:rPr>
        <w:t>Harvard University</w:t>
      </w:r>
      <w:r w:rsidRPr="00CA463F">
        <w:rPr>
          <w:rFonts w:ascii="Skeena" w:hAnsi="Skeena"/>
          <w:sz w:val="24"/>
          <w:szCs w:val="24"/>
        </w:rPr>
        <w:t xml:space="preserve">, </w:t>
      </w:r>
      <w:r>
        <w:rPr>
          <w:rFonts w:ascii="Skeena" w:hAnsi="Skeena"/>
          <w:sz w:val="24"/>
          <w:szCs w:val="24"/>
        </w:rPr>
        <w:t>USA</w:t>
      </w:r>
      <w:r w:rsidRPr="00CA463F">
        <w:rPr>
          <w:rFonts w:ascii="Skeena" w:hAnsi="Skeena"/>
          <w:sz w:val="24"/>
          <w:szCs w:val="24"/>
        </w:rPr>
        <w:t xml:space="preserve">, </w:t>
      </w:r>
      <w:r>
        <w:rPr>
          <w:rFonts w:ascii="Skeena" w:hAnsi="Skeena"/>
          <w:sz w:val="24"/>
          <w:szCs w:val="24"/>
        </w:rPr>
        <w:t>September</w:t>
      </w:r>
      <w:r w:rsidRPr="00CA463F">
        <w:rPr>
          <w:rFonts w:ascii="Skeena" w:hAnsi="Skeena"/>
          <w:sz w:val="24"/>
          <w:szCs w:val="24"/>
        </w:rPr>
        <w:t xml:space="preserve"> 202</w:t>
      </w:r>
      <w:r>
        <w:rPr>
          <w:rFonts w:ascii="Skeena" w:hAnsi="Skeena"/>
          <w:sz w:val="24"/>
          <w:szCs w:val="24"/>
        </w:rPr>
        <w:t>6</w:t>
      </w:r>
      <w:r w:rsidRPr="00CA463F">
        <w:rPr>
          <w:rFonts w:ascii="Skeena" w:hAnsi="Skeena"/>
          <w:sz w:val="24"/>
          <w:szCs w:val="24"/>
        </w:rPr>
        <w:t>.</w:t>
      </w:r>
    </w:p>
    <w:p w14:paraId="42241BD5" w14:textId="3424F95D" w:rsidR="0069345A" w:rsidRDefault="0069345A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sz w:val="24"/>
          <w:szCs w:val="24"/>
        </w:rPr>
      </w:pPr>
      <w:r>
        <w:rPr>
          <w:rFonts w:ascii="Skeena" w:hAnsi="Skeena"/>
          <w:sz w:val="24"/>
          <w:szCs w:val="24"/>
        </w:rPr>
        <w:t xml:space="preserve">‘Must We Tax AI?’, Conference on ‘The Philosophy of Taxation’, </w:t>
      </w:r>
      <w:r w:rsidR="00737768">
        <w:rPr>
          <w:rFonts w:ascii="Skeena" w:hAnsi="Skeena"/>
          <w:sz w:val="24"/>
          <w:szCs w:val="24"/>
        </w:rPr>
        <w:t>Erasmus University</w:t>
      </w:r>
      <w:r w:rsidR="00517370">
        <w:rPr>
          <w:rFonts w:ascii="Skeena" w:hAnsi="Skeena"/>
          <w:sz w:val="24"/>
          <w:szCs w:val="24"/>
        </w:rPr>
        <w:t xml:space="preserve"> </w:t>
      </w:r>
      <w:r w:rsidR="00517370" w:rsidRPr="00CA463F">
        <w:rPr>
          <w:rFonts w:ascii="Skeena" w:hAnsi="Skeena"/>
          <w:sz w:val="24"/>
          <w:szCs w:val="24"/>
        </w:rPr>
        <w:t>Rotterdam</w:t>
      </w:r>
      <w:r w:rsidR="00737768">
        <w:rPr>
          <w:rFonts w:ascii="Skeena" w:hAnsi="Skeena"/>
          <w:sz w:val="24"/>
          <w:szCs w:val="24"/>
        </w:rPr>
        <w:t xml:space="preserve">, Netherlands, June 2026 [co-presented with Will Abel]. </w:t>
      </w:r>
    </w:p>
    <w:p w14:paraId="1298A48E" w14:textId="601D2473" w:rsidR="001F06BE" w:rsidRPr="001F06BE" w:rsidRDefault="001F06BE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sz w:val="24"/>
          <w:szCs w:val="24"/>
        </w:rPr>
      </w:pPr>
      <w:r>
        <w:rPr>
          <w:rFonts w:ascii="Skeena" w:hAnsi="Skeena"/>
          <w:sz w:val="24"/>
          <w:szCs w:val="24"/>
        </w:rPr>
        <w:t>‘</w:t>
      </w:r>
      <w:r w:rsidRPr="00CA463F">
        <w:rPr>
          <w:rFonts w:ascii="Skeena" w:hAnsi="Skeena"/>
          <w:sz w:val="24"/>
          <w:szCs w:val="24"/>
        </w:rPr>
        <w:t>Empowering Workers in an Age of A</w:t>
      </w:r>
      <w:r>
        <w:rPr>
          <w:rFonts w:ascii="Skeena" w:hAnsi="Skeena"/>
          <w:sz w:val="24"/>
          <w:szCs w:val="24"/>
        </w:rPr>
        <w:t>I’</w:t>
      </w:r>
      <w:r w:rsidRPr="00CA463F">
        <w:rPr>
          <w:rFonts w:ascii="Skeena" w:hAnsi="Skeena"/>
          <w:sz w:val="24"/>
          <w:szCs w:val="24"/>
        </w:rPr>
        <w:t xml:space="preserve">, </w:t>
      </w:r>
      <w:r w:rsidR="0039705C">
        <w:rPr>
          <w:rFonts w:ascii="Skeena" w:hAnsi="Skeena"/>
          <w:sz w:val="24"/>
          <w:szCs w:val="24"/>
        </w:rPr>
        <w:t>Workshop on ‘The Ethics of AI in Workplaces’, University of Greenwich, July</w:t>
      </w:r>
      <w:r w:rsidRPr="00CA463F">
        <w:rPr>
          <w:rFonts w:ascii="Skeena" w:hAnsi="Skeena"/>
          <w:sz w:val="24"/>
          <w:szCs w:val="24"/>
        </w:rPr>
        <w:t xml:space="preserve"> 202</w:t>
      </w:r>
      <w:r w:rsidR="00F60D86">
        <w:rPr>
          <w:rFonts w:ascii="Skeena" w:hAnsi="Skeena"/>
          <w:sz w:val="24"/>
          <w:szCs w:val="24"/>
        </w:rPr>
        <w:t>6</w:t>
      </w:r>
      <w:r w:rsidRPr="00CA463F">
        <w:rPr>
          <w:rFonts w:ascii="Skeena" w:hAnsi="Skeena"/>
          <w:sz w:val="24"/>
          <w:szCs w:val="24"/>
        </w:rPr>
        <w:t xml:space="preserve">. </w:t>
      </w:r>
    </w:p>
    <w:p w14:paraId="08DA944C" w14:textId="171C8FF6" w:rsidR="002E3E64" w:rsidRPr="002E3E64" w:rsidRDefault="002E3E64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sz w:val="24"/>
          <w:szCs w:val="24"/>
        </w:rPr>
      </w:pPr>
      <w:r>
        <w:rPr>
          <w:rFonts w:ascii="Skeena" w:hAnsi="Skeena"/>
          <w:sz w:val="24"/>
          <w:szCs w:val="24"/>
        </w:rPr>
        <w:t>‘</w:t>
      </w:r>
      <w:r w:rsidR="00D667CD">
        <w:rPr>
          <w:rFonts w:ascii="Skeena" w:hAnsi="Skeena"/>
          <w:sz w:val="24"/>
          <w:szCs w:val="24"/>
        </w:rPr>
        <w:t>Automation and Philosophy: Promise and Pitfalls</w:t>
      </w:r>
      <w:r>
        <w:rPr>
          <w:rFonts w:ascii="Skeena" w:hAnsi="Skeena"/>
          <w:sz w:val="24"/>
          <w:szCs w:val="24"/>
        </w:rPr>
        <w:t xml:space="preserve">’, Conference on ‘Automation, Policy, and Philosophy’, UCL, February 2026. </w:t>
      </w:r>
    </w:p>
    <w:p w14:paraId="3756704E" w14:textId="69A20D06" w:rsidR="006E6CD2" w:rsidRPr="00CA463F" w:rsidRDefault="008F1132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bCs/>
          <w:sz w:val="24"/>
          <w:szCs w:val="24"/>
        </w:rPr>
        <w:t xml:space="preserve">‘Markets, Firms, and the Gender Pay Gap’, Workshop on ‘Economic Justice’, </w:t>
      </w:r>
      <w:r w:rsidR="006E6CD2" w:rsidRPr="00CA463F">
        <w:rPr>
          <w:rFonts w:ascii="Skeena" w:hAnsi="Skeena"/>
          <w:sz w:val="24"/>
          <w:szCs w:val="24"/>
        </w:rPr>
        <w:t>Kas</w:t>
      </w:r>
      <w:r w:rsidR="008B38B1" w:rsidRPr="00CA463F">
        <w:rPr>
          <w:rFonts w:ascii="Skeena" w:hAnsi="Skeena"/>
          <w:sz w:val="24"/>
          <w:szCs w:val="24"/>
        </w:rPr>
        <w:t>e</w:t>
      </w:r>
      <w:r w:rsidR="006E6CD2" w:rsidRPr="00CA463F">
        <w:rPr>
          <w:rFonts w:ascii="Skeena" w:hAnsi="Skeena"/>
          <w:sz w:val="24"/>
          <w:szCs w:val="24"/>
        </w:rPr>
        <w:t>tsart</w:t>
      </w:r>
      <w:r w:rsidRPr="00CA463F">
        <w:rPr>
          <w:rFonts w:ascii="Skeena" w:hAnsi="Skeena"/>
          <w:sz w:val="24"/>
          <w:szCs w:val="24"/>
        </w:rPr>
        <w:t xml:space="preserve"> University, Bangkok, Thailand, December 202</w:t>
      </w:r>
      <w:r w:rsidR="006E6CD2" w:rsidRPr="00CA463F">
        <w:rPr>
          <w:rFonts w:ascii="Skeena" w:hAnsi="Skeena"/>
          <w:sz w:val="24"/>
          <w:szCs w:val="24"/>
        </w:rPr>
        <w:t>5</w:t>
      </w:r>
      <w:r w:rsidRPr="00CA463F">
        <w:rPr>
          <w:rFonts w:ascii="Skeena" w:hAnsi="Skeena"/>
          <w:sz w:val="24"/>
          <w:szCs w:val="24"/>
        </w:rPr>
        <w:t>.</w:t>
      </w:r>
    </w:p>
    <w:p w14:paraId="6A4F7661" w14:textId="11C97022" w:rsidR="005578D8" w:rsidRPr="00CA463F" w:rsidRDefault="005578D8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‘Empowering Workers in an Age of A</w:t>
      </w:r>
      <w:r w:rsidR="003877F8">
        <w:rPr>
          <w:rFonts w:ascii="Skeena" w:hAnsi="Skeena"/>
          <w:sz w:val="24"/>
          <w:szCs w:val="24"/>
        </w:rPr>
        <w:t>I’</w:t>
      </w:r>
      <w:r w:rsidRPr="00CA463F">
        <w:rPr>
          <w:rFonts w:ascii="Skeena" w:hAnsi="Skeena"/>
          <w:sz w:val="24"/>
          <w:szCs w:val="24"/>
        </w:rPr>
        <w:t xml:space="preserve">, </w:t>
      </w:r>
      <w:r w:rsidR="001510AB" w:rsidRPr="00CA463F">
        <w:rPr>
          <w:rFonts w:ascii="Skeena" w:hAnsi="Skeena"/>
          <w:sz w:val="24"/>
          <w:szCs w:val="24"/>
        </w:rPr>
        <w:t>Institute for Ethics in AI, University of Oxford, November 202</w:t>
      </w:r>
      <w:r w:rsidR="00B10F63" w:rsidRPr="00CA463F">
        <w:rPr>
          <w:rFonts w:ascii="Skeena" w:hAnsi="Skeena"/>
          <w:sz w:val="24"/>
          <w:szCs w:val="24"/>
        </w:rPr>
        <w:t>5</w:t>
      </w:r>
      <w:r w:rsidR="001510AB" w:rsidRPr="00CA463F">
        <w:rPr>
          <w:rFonts w:ascii="Skeena" w:hAnsi="Skeena"/>
          <w:sz w:val="24"/>
          <w:szCs w:val="24"/>
        </w:rPr>
        <w:t xml:space="preserve">. </w:t>
      </w:r>
    </w:p>
    <w:p w14:paraId="3E57E595" w14:textId="2705440B" w:rsidR="001510AB" w:rsidRPr="00CA463F" w:rsidRDefault="007C271D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‘Empowering Workers in an Age of </w:t>
      </w:r>
      <w:r w:rsidR="003877F8">
        <w:rPr>
          <w:rFonts w:ascii="Skeena" w:hAnsi="Skeena"/>
          <w:sz w:val="24"/>
          <w:szCs w:val="24"/>
        </w:rPr>
        <w:t>AI</w:t>
      </w:r>
      <w:r w:rsidRPr="00CA463F">
        <w:rPr>
          <w:rFonts w:ascii="Skeena" w:hAnsi="Skeena"/>
          <w:sz w:val="24"/>
          <w:szCs w:val="24"/>
        </w:rPr>
        <w:t xml:space="preserve">’, </w:t>
      </w:r>
      <w:r w:rsidR="004C42FE" w:rsidRPr="00CA463F">
        <w:rPr>
          <w:rFonts w:ascii="Skeena" w:hAnsi="Skeena"/>
          <w:sz w:val="24"/>
          <w:szCs w:val="24"/>
        </w:rPr>
        <w:t xml:space="preserve">Leverhulme Centre for the </w:t>
      </w:r>
      <w:r w:rsidRPr="00CA463F">
        <w:rPr>
          <w:rFonts w:ascii="Skeena" w:hAnsi="Skeena"/>
          <w:sz w:val="24"/>
          <w:szCs w:val="24"/>
        </w:rPr>
        <w:t>Future of Intelligence, University of Cambridge, November 2026.</w:t>
      </w:r>
    </w:p>
    <w:p w14:paraId="76E18B4D" w14:textId="2D8BE150" w:rsidR="00C10735" w:rsidRPr="00CA463F" w:rsidRDefault="00C10735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‘The Empowerment Model’, Workshop on ‘Good Work, AI, and the Future of Work’, LSE, May 2025. </w:t>
      </w:r>
    </w:p>
    <w:p w14:paraId="71CFE195" w14:textId="5E6F822B" w:rsidR="00CC087F" w:rsidRPr="00CA463F" w:rsidRDefault="00CC087F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‘</w:t>
      </w:r>
      <w:r w:rsidR="00962517" w:rsidRPr="00CA463F">
        <w:rPr>
          <w:rFonts w:ascii="Skeena" w:hAnsi="Skeena"/>
          <w:sz w:val="24"/>
          <w:szCs w:val="24"/>
        </w:rPr>
        <w:t>What Makes the Gender Pay Gap Unjust?</w:t>
      </w:r>
      <w:r w:rsidRPr="00CA463F">
        <w:rPr>
          <w:rFonts w:ascii="Skeena" w:hAnsi="Skeena"/>
          <w:sz w:val="24"/>
          <w:szCs w:val="24"/>
        </w:rPr>
        <w:t>’, Philosophy Colloquium, University of Graz, Austria, April 2025.</w:t>
      </w:r>
    </w:p>
    <w:p w14:paraId="18244C08" w14:textId="38B779FE" w:rsidR="00CE03CD" w:rsidRPr="00CA463F" w:rsidRDefault="00CE03CD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‘</w:t>
      </w:r>
      <w:r w:rsidR="00446258" w:rsidRPr="00CA463F">
        <w:rPr>
          <w:rFonts w:ascii="Skeena" w:hAnsi="Skeena"/>
          <w:sz w:val="24"/>
          <w:szCs w:val="24"/>
        </w:rPr>
        <w:t>On Golden Handcuffs</w:t>
      </w:r>
      <w:r w:rsidRPr="00CA463F">
        <w:rPr>
          <w:rFonts w:ascii="Skeena" w:hAnsi="Skeena"/>
          <w:sz w:val="24"/>
          <w:szCs w:val="24"/>
        </w:rPr>
        <w:t xml:space="preserve">’, Workshop on ‘The Future of Just Work’, Osaka University, Japan, February 2025. </w:t>
      </w:r>
    </w:p>
    <w:p w14:paraId="012810A5" w14:textId="28CB3E5D" w:rsidR="00CE318C" w:rsidRPr="00CA463F" w:rsidRDefault="00CE318C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bCs/>
          <w:sz w:val="24"/>
          <w:szCs w:val="24"/>
        </w:rPr>
        <w:lastRenderedPageBreak/>
        <w:t>‘</w:t>
      </w:r>
      <w:r w:rsidR="00CE03CD" w:rsidRPr="00CA463F">
        <w:rPr>
          <w:rFonts w:ascii="Skeena" w:hAnsi="Skeena"/>
          <w:bCs/>
          <w:sz w:val="24"/>
          <w:szCs w:val="24"/>
        </w:rPr>
        <w:t>What’s Wrong with the Gender Pay Gap?</w:t>
      </w:r>
      <w:r w:rsidRPr="00CA463F">
        <w:rPr>
          <w:rFonts w:ascii="Skeena" w:hAnsi="Skeena"/>
          <w:bCs/>
          <w:sz w:val="24"/>
          <w:szCs w:val="24"/>
        </w:rPr>
        <w:t xml:space="preserve">’, </w:t>
      </w:r>
      <w:r w:rsidR="00E800C7" w:rsidRPr="00CA463F">
        <w:rPr>
          <w:rFonts w:ascii="Skeena" w:hAnsi="Skeena"/>
          <w:bCs/>
          <w:sz w:val="24"/>
          <w:szCs w:val="24"/>
        </w:rPr>
        <w:t xml:space="preserve">Political Theory Seminar, </w:t>
      </w:r>
      <w:r w:rsidR="00B5298D" w:rsidRPr="00CA463F">
        <w:rPr>
          <w:rFonts w:ascii="Skeena" w:hAnsi="Skeena"/>
          <w:bCs/>
          <w:sz w:val="24"/>
          <w:szCs w:val="24"/>
        </w:rPr>
        <w:t xml:space="preserve">University of Athens, Greece, December 2024. </w:t>
      </w:r>
    </w:p>
    <w:p w14:paraId="26E6D2AA" w14:textId="2336B622" w:rsidR="00105731" w:rsidRPr="00CA463F" w:rsidRDefault="00105731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Cs/>
          <w:sz w:val="24"/>
          <w:szCs w:val="24"/>
        </w:rPr>
      </w:pPr>
      <w:r w:rsidRPr="00CA463F">
        <w:rPr>
          <w:rFonts w:ascii="Skeena" w:hAnsi="Skeena"/>
          <w:bCs/>
          <w:sz w:val="24"/>
          <w:szCs w:val="24"/>
        </w:rPr>
        <w:t>‘</w:t>
      </w:r>
      <w:r w:rsidR="003A2045" w:rsidRPr="00CA463F">
        <w:rPr>
          <w:rFonts w:ascii="Skeena" w:hAnsi="Skeena"/>
          <w:bCs/>
          <w:sz w:val="24"/>
          <w:szCs w:val="24"/>
        </w:rPr>
        <w:t>Gender Pay Gaps</w:t>
      </w:r>
      <w:r w:rsidR="008F5AC6" w:rsidRPr="00CA463F">
        <w:rPr>
          <w:rFonts w:ascii="Skeena" w:hAnsi="Skeena"/>
          <w:bCs/>
          <w:sz w:val="24"/>
          <w:szCs w:val="24"/>
        </w:rPr>
        <w:t>’, Philosophy Colloquium, McGill</w:t>
      </w:r>
      <w:r w:rsidR="00364136" w:rsidRPr="00CA463F">
        <w:rPr>
          <w:rFonts w:ascii="Skeena" w:hAnsi="Skeena"/>
          <w:bCs/>
          <w:sz w:val="24"/>
          <w:szCs w:val="24"/>
        </w:rPr>
        <w:t xml:space="preserve"> University, Montreal, Canada, </w:t>
      </w:r>
      <w:r w:rsidR="00CE03CD" w:rsidRPr="00CA463F">
        <w:rPr>
          <w:rFonts w:ascii="Skeena" w:hAnsi="Skeena"/>
          <w:bCs/>
          <w:sz w:val="24"/>
          <w:szCs w:val="24"/>
        </w:rPr>
        <w:t xml:space="preserve">March </w:t>
      </w:r>
      <w:r w:rsidR="00364136" w:rsidRPr="00CA463F">
        <w:rPr>
          <w:rFonts w:ascii="Skeena" w:hAnsi="Skeena"/>
          <w:bCs/>
          <w:sz w:val="24"/>
          <w:szCs w:val="24"/>
        </w:rPr>
        <w:t>2024.</w:t>
      </w:r>
    </w:p>
    <w:p w14:paraId="5EF84B11" w14:textId="145F4BAC" w:rsidR="00450E0A" w:rsidRPr="00CA463F" w:rsidRDefault="001A29F0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Cs/>
          <w:sz w:val="24"/>
          <w:szCs w:val="24"/>
        </w:rPr>
      </w:pPr>
      <w:r w:rsidRPr="00CA463F">
        <w:rPr>
          <w:rFonts w:ascii="Skeena" w:hAnsi="Skeena"/>
          <w:bCs/>
          <w:sz w:val="24"/>
          <w:szCs w:val="24"/>
        </w:rPr>
        <w:t>‘</w:t>
      </w:r>
      <w:r w:rsidR="00C60818" w:rsidRPr="00CA463F">
        <w:rPr>
          <w:rFonts w:ascii="Skeena" w:hAnsi="Skeena"/>
          <w:bCs/>
          <w:sz w:val="24"/>
          <w:szCs w:val="24"/>
        </w:rPr>
        <w:t xml:space="preserve">Hype, Hysteria, and </w:t>
      </w:r>
      <w:r w:rsidR="007F6011" w:rsidRPr="00CA463F">
        <w:rPr>
          <w:rFonts w:ascii="Skeena" w:hAnsi="Skeena"/>
          <w:bCs/>
          <w:sz w:val="24"/>
          <w:szCs w:val="24"/>
        </w:rPr>
        <w:t>Artificial Intelligence</w:t>
      </w:r>
      <w:r w:rsidRPr="00CA463F">
        <w:rPr>
          <w:rFonts w:ascii="Skeena" w:hAnsi="Skeena"/>
          <w:bCs/>
          <w:sz w:val="24"/>
          <w:szCs w:val="24"/>
        </w:rPr>
        <w:t>’, Workshop on ‘The Future of Work’,</w:t>
      </w:r>
      <w:r w:rsidR="009268A6" w:rsidRPr="00CA463F">
        <w:rPr>
          <w:rFonts w:ascii="Skeena" w:hAnsi="Skeena"/>
          <w:bCs/>
          <w:sz w:val="24"/>
          <w:szCs w:val="24"/>
        </w:rPr>
        <w:t xml:space="preserve"> LMU, Munich, Germany, December 2023. </w:t>
      </w:r>
      <w:r w:rsidRPr="00CA463F">
        <w:rPr>
          <w:rFonts w:ascii="Skeena" w:hAnsi="Skeena"/>
          <w:bCs/>
          <w:sz w:val="24"/>
          <w:szCs w:val="24"/>
        </w:rPr>
        <w:t xml:space="preserve"> </w:t>
      </w:r>
    </w:p>
    <w:p w14:paraId="59D9EBAF" w14:textId="4943F631" w:rsidR="001A29F0" w:rsidRPr="00CA463F" w:rsidRDefault="00450E0A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Cs/>
          <w:sz w:val="24"/>
          <w:szCs w:val="24"/>
        </w:rPr>
      </w:pPr>
      <w:r w:rsidRPr="00CA463F">
        <w:rPr>
          <w:rFonts w:ascii="Skeena" w:hAnsi="Skeena"/>
          <w:bCs/>
          <w:sz w:val="24"/>
          <w:szCs w:val="24"/>
        </w:rPr>
        <w:t>‘</w:t>
      </w:r>
      <w:r w:rsidR="00C60818" w:rsidRPr="00CA463F">
        <w:rPr>
          <w:rFonts w:ascii="Skeena" w:hAnsi="Skeena"/>
          <w:bCs/>
          <w:sz w:val="24"/>
          <w:szCs w:val="24"/>
        </w:rPr>
        <w:t>Structural Discrimination and Gender Earnings Gaps</w:t>
      </w:r>
      <w:r w:rsidRPr="00CA463F">
        <w:rPr>
          <w:rFonts w:ascii="Skeena" w:hAnsi="Skeena"/>
          <w:bCs/>
          <w:sz w:val="24"/>
          <w:szCs w:val="24"/>
        </w:rPr>
        <w:t xml:space="preserve">’, Legal and Political Theory Colloquium, UCL, November 2023. </w:t>
      </w:r>
    </w:p>
    <w:p w14:paraId="37E4AE13" w14:textId="5E468F57" w:rsidR="002B0DFF" w:rsidRPr="00CA463F" w:rsidRDefault="002B0DFF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bCs/>
          <w:sz w:val="24"/>
          <w:szCs w:val="24"/>
        </w:rPr>
        <w:t>‘</w:t>
      </w:r>
      <w:r w:rsidR="00F37B84" w:rsidRPr="00CA463F">
        <w:rPr>
          <w:rFonts w:ascii="Skeena" w:hAnsi="Skeena"/>
          <w:bCs/>
          <w:sz w:val="24"/>
          <w:szCs w:val="24"/>
        </w:rPr>
        <w:t>Structural Discrimination and Gender Earnings Gaps</w:t>
      </w:r>
      <w:r w:rsidRPr="00CA463F">
        <w:rPr>
          <w:rFonts w:ascii="Skeena" w:hAnsi="Skeena"/>
          <w:bCs/>
          <w:sz w:val="24"/>
          <w:szCs w:val="24"/>
        </w:rPr>
        <w:t xml:space="preserve">’, Workshop on </w:t>
      </w:r>
      <w:r w:rsidR="00D1671B" w:rsidRPr="00CA463F">
        <w:rPr>
          <w:rFonts w:ascii="Skeena" w:hAnsi="Skeena"/>
          <w:bCs/>
          <w:sz w:val="24"/>
          <w:szCs w:val="24"/>
        </w:rPr>
        <w:t xml:space="preserve">‘Structural Discrimination’, </w:t>
      </w:r>
      <w:r w:rsidR="00D1671B" w:rsidRPr="00CA463F">
        <w:rPr>
          <w:rFonts w:ascii="Skeena" w:hAnsi="Skeena"/>
          <w:sz w:val="24"/>
          <w:szCs w:val="24"/>
        </w:rPr>
        <w:t>Aarhus University, Denmark, October 2023.</w:t>
      </w:r>
    </w:p>
    <w:p w14:paraId="1CAEA0C0" w14:textId="6BAF2E69" w:rsidR="00615C76" w:rsidRPr="00CA463F" w:rsidRDefault="00615C76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‘The Persistence of the Diversity Problem, and How to Solve It’, </w:t>
      </w:r>
      <w:r w:rsidR="00A33C2F" w:rsidRPr="00CA463F">
        <w:rPr>
          <w:rFonts w:ascii="Skeena" w:hAnsi="Skeena"/>
          <w:sz w:val="24"/>
          <w:szCs w:val="24"/>
        </w:rPr>
        <w:t xml:space="preserve">Workshop on ‘Justice Across Age Groups and Generations’, University of Essex, June 2023. </w:t>
      </w:r>
    </w:p>
    <w:p w14:paraId="61B2CC18" w14:textId="60CFA6C3" w:rsidR="00D1671B" w:rsidRPr="00CA463F" w:rsidRDefault="00D1671B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‘</w:t>
      </w:r>
      <w:r w:rsidR="00924C22" w:rsidRPr="00CA463F">
        <w:rPr>
          <w:rFonts w:ascii="Skeena" w:hAnsi="Skeena"/>
          <w:sz w:val="24"/>
          <w:szCs w:val="24"/>
        </w:rPr>
        <w:t>An Intersectional Analysis of Gender Earnings Gaps</w:t>
      </w:r>
      <w:r w:rsidRPr="00CA463F">
        <w:rPr>
          <w:rFonts w:ascii="Skeena" w:hAnsi="Skeena"/>
          <w:sz w:val="24"/>
          <w:szCs w:val="24"/>
        </w:rPr>
        <w:t xml:space="preserve">’, </w:t>
      </w:r>
      <w:r w:rsidR="003718B6" w:rsidRPr="00CA463F">
        <w:rPr>
          <w:rFonts w:ascii="Skeena" w:hAnsi="Skeena"/>
          <w:sz w:val="24"/>
          <w:szCs w:val="24"/>
        </w:rPr>
        <w:t xml:space="preserve">Political Research Seminar Series, Newcastle University, </w:t>
      </w:r>
      <w:r w:rsidR="001174F0" w:rsidRPr="00CA463F">
        <w:rPr>
          <w:rFonts w:ascii="Skeena" w:hAnsi="Skeena"/>
          <w:sz w:val="24"/>
          <w:szCs w:val="24"/>
        </w:rPr>
        <w:t>May</w:t>
      </w:r>
      <w:r w:rsidR="003718B6" w:rsidRPr="00CA463F">
        <w:rPr>
          <w:rFonts w:ascii="Skeena" w:hAnsi="Skeena"/>
          <w:sz w:val="24"/>
          <w:szCs w:val="24"/>
        </w:rPr>
        <w:t xml:space="preserve"> 2023. </w:t>
      </w:r>
    </w:p>
    <w:p w14:paraId="037DFE44" w14:textId="5531587C" w:rsidR="00B608BE" w:rsidRPr="00CA463F" w:rsidRDefault="00B608BE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‘Class, Technology, and Gender Pay Gaps’, </w:t>
      </w:r>
      <w:r w:rsidR="00B77E4B" w:rsidRPr="00CA463F">
        <w:rPr>
          <w:rFonts w:ascii="Skeena" w:hAnsi="Skeena"/>
          <w:sz w:val="24"/>
          <w:szCs w:val="24"/>
        </w:rPr>
        <w:t xml:space="preserve">Zurich Speaker Series on the Philosophy of Public Policy, </w:t>
      </w:r>
      <w:r w:rsidR="005C54BD" w:rsidRPr="00CA463F">
        <w:rPr>
          <w:rFonts w:ascii="Skeena" w:hAnsi="Skeena"/>
          <w:sz w:val="24"/>
          <w:szCs w:val="24"/>
        </w:rPr>
        <w:t xml:space="preserve">University of </w:t>
      </w:r>
      <w:r w:rsidR="00B77E4B" w:rsidRPr="00CA463F">
        <w:rPr>
          <w:rFonts w:ascii="Skeena" w:hAnsi="Skeena"/>
          <w:sz w:val="24"/>
          <w:szCs w:val="24"/>
        </w:rPr>
        <w:t>Zurich</w:t>
      </w:r>
      <w:r w:rsidRPr="00CA463F">
        <w:rPr>
          <w:rFonts w:ascii="Skeena" w:hAnsi="Skeena"/>
          <w:sz w:val="24"/>
          <w:szCs w:val="24"/>
        </w:rPr>
        <w:t xml:space="preserve">, </w:t>
      </w:r>
      <w:r w:rsidR="00875779">
        <w:rPr>
          <w:rFonts w:ascii="Skeena" w:hAnsi="Skeena"/>
          <w:sz w:val="24"/>
          <w:szCs w:val="24"/>
        </w:rPr>
        <w:t xml:space="preserve">Switzerland, </w:t>
      </w:r>
      <w:r w:rsidR="005C54BD" w:rsidRPr="00CA463F">
        <w:rPr>
          <w:rFonts w:ascii="Skeena" w:hAnsi="Skeena"/>
          <w:sz w:val="24"/>
          <w:szCs w:val="24"/>
        </w:rPr>
        <w:t>April</w:t>
      </w:r>
      <w:r w:rsidRPr="00CA463F">
        <w:rPr>
          <w:rFonts w:ascii="Skeena" w:hAnsi="Skeena"/>
          <w:sz w:val="24"/>
          <w:szCs w:val="24"/>
        </w:rPr>
        <w:t xml:space="preserve"> 2023. </w:t>
      </w:r>
    </w:p>
    <w:p w14:paraId="5BE84267" w14:textId="6B022D8B" w:rsidR="007200DE" w:rsidRPr="00CA463F" w:rsidRDefault="007200DE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‘Online Public Shaming and the Case for Regulating Social Media Platforms’, Conference on ‘Social Norms’, Nuffield College, University of Oxford, March 2023.</w:t>
      </w:r>
    </w:p>
    <w:p w14:paraId="4D9A18B8" w14:textId="0D9D3AFA" w:rsidR="00040F20" w:rsidRPr="00CA463F" w:rsidRDefault="00040F20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‘Online Public Shaming and the Case for Regulating Social Media Platforms’, </w:t>
      </w:r>
      <w:r w:rsidR="008143DF" w:rsidRPr="00CA463F">
        <w:rPr>
          <w:rFonts w:ascii="Skeena" w:hAnsi="Skeena"/>
          <w:sz w:val="24"/>
          <w:szCs w:val="24"/>
        </w:rPr>
        <w:t xml:space="preserve">Applied Philosophy and Ethics Seminar Series, Czech Academy of Sciences, </w:t>
      </w:r>
      <w:r w:rsidR="007B22B9" w:rsidRPr="00CA463F">
        <w:rPr>
          <w:rFonts w:ascii="Skeena" w:hAnsi="Skeena"/>
          <w:sz w:val="24"/>
          <w:szCs w:val="24"/>
        </w:rPr>
        <w:t xml:space="preserve">Prague, Czech Republic, </w:t>
      </w:r>
      <w:r w:rsidR="008143DF" w:rsidRPr="00CA463F">
        <w:rPr>
          <w:rFonts w:ascii="Skeena" w:hAnsi="Skeena"/>
          <w:sz w:val="24"/>
          <w:szCs w:val="24"/>
        </w:rPr>
        <w:t>March 2023</w:t>
      </w:r>
      <w:r w:rsidRPr="00CA463F">
        <w:rPr>
          <w:rFonts w:ascii="Skeena" w:hAnsi="Skeena"/>
          <w:sz w:val="24"/>
          <w:szCs w:val="24"/>
        </w:rPr>
        <w:t>.</w:t>
      </w:r>
    </w:p>
    <w:p w14:paraId="71ADC7EC" w14:textId="3E3B1FC5" w:rsidR="00053C38" w:rsidRPr="00CA463F" w:rsidRDefault="003E627A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‘</w:t>
      </w:r>
      <w:r w:rsidR="00416812" w:rsidRPr="00CA463F">
        <w:rPr>
          <w:rFonts w:ascii="Skeena" w:hAnsi="Skeena"/>
          <w:sz w:val="24"/>
          <w:szCs w:val="24"/>
        </w:rPr>
        <w:t xml:space="preserve">Class, Technology, and </w:t>
      </w:r>
      <w:r w:rsidR="00323047" w:rsidRPr="00CA463F">
        <w:rPr>
          <w:rFonts w:ascii="Skeena" w:hAnsi="Skeena"/>
          <w:sz w:val="24"/>
          <w:szCs w:val="24"/>
        </w:rPr>
        <w:t>Gender Pay Gaps</w:t>
      </w:r>
      <w:r w:rsidRPr="00CA463F">
        <w:rPr>
          <w:rFonts w:ascii="Skeena" w:hAnsi="Skeena"/>
          <w:sz w:val="24"/>
          <w:szCs w:val="24"/>
        </w:rPr>
        <w:t xml:space="preserve">’, Philosophy Colloquium, Minnesota State University, USA, </w:t>
      </w:r>
      <w:r w:rsidR="00416812" w:rsidRPr="00CA463F">
        <w:rPr>
          <w:rFonts w:ascii="Skeena" w:hAnsi="Skeena"/>
          <w:sz w:val="24"/>
          <w:szCs w:val="24"/>
        </w:rPr>
        <w:t>February</w:t>
      </w:r>
      <w:r w:rsidRPr="00CA463F">
        <w:rPr>
          <w:rFonts w:ascii="Skeena" w:hAnsi="Skeena"/>
          <w:sz w:val="24"/>
          <w:szCs w:val="24"/>
        </w:rPr>
        <w:t xml:space="preserve"> 2023</w:t>
      </w:r>
      <w:r w:rsidR="00416812" w:rsidRPr="00CA463F">
        <w:rPr>
          <w:rFonts w:ascii="Skeena" w:hAnsi="Skeena"/>
          <w:sz w:val="24"/>
          <w:szCs w:val="24"/>
        </w:rPr>
        <w:t xml:space="preserve"> [co-presented with Andrew Williams]</w:t>
      </w:r>
      <w:r w:rsidRPr="00CA463F">
        <w:rPr>
          <w:rFonts w:ascii="Skeena" w:hAnsi="Skeena"/>
          <w:sz w:val="24"/>
          <w:szCs w:val="24"/>
        </w:rPr>
        <w:t xml:space="preserve">. </w:t>
      </w:r>
    </w:p>
    <w:p w14:paraId="43A5D7EE" w14:textId="05021FF2" w:rsidR="00A66FBA" w:rsidRPr="00CA463F" w:rsidRDefault="00A66FBA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Cs/>
          <w:sz w:val="24"/>
          <w:szCs w:val="24"/>
        </w:rPr>
      </w:pPr>
      <w:r w:rsidRPr="00CA463F">
        <w:rPr>
          <w:rFonts w:ascii="Skeena" w:hAnsi="Skeena"/>
          <w:bCs/>
          <w:sz w:val="24"/>
          <w:szCs w:val="24"/>
        </w:rPr>
        <w:t>‘</w:t>
      </w:r>
      <w:r w:rsidR="009A683C" w:rsidRPr="00CA463F">
        <w:rPr>
          <w:rFonts w:ascii="Skeena" w:hAnsi="Skeena"/>
          <w:bCs/>
          <w:sz w:val="24"/>
          <w:szCs w:val="24"/>
        </w:rPr>
        <w:t>Empowering Workers</w:t>
      </w:r>
      <w:r w:rsidRPr="00CA463F">
        <w:rPr>
          <w:rFonts w:ascii="Skeena" w:hAnsi="Skeena"/>
          <w:bCs/>
          <w:sz w:val="24"/>
          <w:szCs w:val="24"/>
        </w:rPr>
        <w:t xml:space="preserve">’, Workshop on ‘Economic Justice’, </w:t>
      </w:r>
      <w:r w:rsidRPr="00CA463F">
        <w:rPr>
          <w:rFonts w:ascii="Skeena" w:hAnsi="Skeena"/>
          <w:sz w:val="24"/>
          <w:szCs w:val="24"/>
        </w:rPr>
        <w:t xml:space="preserve">Chulalongkorn University, Bangkok, Thailand, December 2022. </w:t>
      </w:r>
    </w:p>
    <w:p w14:paraId="30B4CF3B" w14:textId="4EDFB5E3" w:rsidR="00053C38" w:rsidRPr="00CA463F" w:rsidRDefault="00A66FBA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Cs/>
          <w:sz w:val="24"/>
          <w:szCs w:val="24"/>
        </w:rPr>
      </w:pPr>
      <w:r w:rsidRPr="00CA463F">
        <w:rPr>
          <w:rFonts w:ascii="Skeena" w:hAnsi="Skeena"/>
          <w:bCs/>
          <w:sz w:val="24"/>
          <w:szCs w:val="24"/>
        </w:rPr>
        <w:t>‘</w:t>
      </w:r>
      <w:r w:rsidR="009A683C" w:rsidRPr="00CA463F">
        <w:rPr>
          <w:rFonts w:ascii="Skeena" w:hAnsi="Skeena"/>
          <w:bCs/>
          <w:sz w:val="24"/>
          <w:szCs w:val="24"/>
        </w:rPr>
        <w:t>A Social Approach to Laziness</w:t>
      </w:r>
      <w:r w:rsidRPr="00CA463F">
        <w:rPr>
          <w:rFonts w:ascii="Skeena" w:hAnsi="Skeena"/>
          <w:bCs/>
          <w:sz w:val="24"/>
          <w:szCs w:val="24"/>
        </w:rPr>
        <w:t xml:space="preserve">’, Workshop on ‘The Concept and Ethics of Laziness’, University of Oxford, December 2022. </w:t>
      </w:r>
      <w:r w:rsidR="00053C38" w:rsidRPr="00CA463F">
        <w:rPr>
          <w:rFonts w:ascii="Skeena" w:hAnsi="Skeena"/>
          <w:bCs/>
          <w:sz w:val="24"/>
          <w:szCs w:val="24"/>
        </w:rPr>
        <w:t xml:space="preserve"> </w:t>
      </w:r>
    </w:p>
    <w:p w14:paraId="7738C421" w14:textId="77777777" w:rsidR="00053C38" w:rsidRPr="00CA463F" w:rsidRDefault="00053C38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‘</w:t>
      </w:r>
      <w:r w:rsidR="003E627A" w:rsidRPr="00CA463F">
        <w:rPr>
          <w:rFonts w:ascii="Skeena" w:hAnsi="Skeena"/>
          <w:sz w:val="24"/>
          <w:szCs w:val="24"/>
        </w:rPr>
        <w:t>Dampening Enthusiasm for Workplace Democracy’, Contemporary Political Philosophy Seminar Series, University of Nottingham, October 2022.</w:t>
      </w:r>
    </w:p>
    <w:p w14:paraId="548B4177" w14:textId="77777777" w:rsidR="00053C38" w:rsidRPr="00CA463F" w:rsidRDefault="008F2414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‘Basic Income and the Future of Unemployment’, University of Sina, Monteria, Colombia, August 2022. </w:t>
      </w:r>
    </w:p>
    <w:p w14:paraId="5F62F4CC" w14:textId="77777777" w:rsidR="00053C38" w:rsidRPr="00CA463F" w:rsidRDefault="008F2414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‘Labour Market Policy in an Age of Automation’, EAFIT University, Medellin, Colombia, August 2022. </w:t>
      </w:r>
    </w:p>
    <w:p w14:paraId="4F93C279" w14:textId="77777777" w:rsidR="00053C38" w:rsidRPr="00CA463F" w:rsidRDefault="008F2414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‘The Morality of Public Shaming’, Summer School on ‘Freedom of Expression’, University of Warsaw, Poland, July 2022 [co-presented with Paul Billingham].</w:t>
      </w:r>
    </w:p>
    <w:p w14:paraId="2C120C0E" w14:textId="77777777" w:rsidR="00053C38" w:rsidRPr="00CA463F" w:rsidRDefault="008F2414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‘Automation and Unemployment’, Conference on ‘The Future of Work: Philosophical and Economic Perspectives’, Erasmus University Rotterdam, Netherlands, June 2022.  </w:t>
      </w:r>
    </w:p>
    <w:p w14:paraId="79397B7D" w14:textId="77777777" w:rsidR="00053C38" w:rsidRPr="00CA463F" w:rsidRDefault="008F2414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‘Frustration at Work?’, Society of Fellows in the Humanities, University of Hong Kong, May 2022 [co-presented with Areti Theofilopoulou]. </w:t>
      </w:r>
    </w:p>
    <w:p w14:paraId="5A0DB935" w14:textId="77777777" w:rsidR="00053C38" w:rsidRPr="00CA463F" w:rsidRDefault="008F2414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‘Frustration at Work?’, One-Day Workshop, Aarhus University, Denmark, May 2022.</w:t>
      </w:r>
    </w:p>
    <w:p w14:paraId="287D7CAD" w14:textId="77777777" w:rsidR="00053C38" w:rsidRPr="00CA463F" w:rsidRDefault="008F2414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lastRenderedPageBreak/>
        <w:t xml:space="preserve">‘Good Jobs and Their Importance’, Normative Business Ethics Workshop Series, Carol and Lawrence Zicklin Center for Business Ethics Research, University of Pennsylvania, USA, March 2022.  </w:t>
      </w:r>
    </w:p>
    <w:p w14:paraId="3B61DE57" w14:textId="77777777" w:rsidR="00053C38" w:rsidRPr="00CA463F" w:rsidRDefault="008F2414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‘Good Jobs and Their Importance’, Britain and Ireland Association for Political Thought Conference, St Catherine’s College, University of Oxford, January 2022. </w:t>
      </w:r>
    </w:p>
    <w:p w14:paraId="66418EE4" w14:textId="77777777" w:rsidR="00053C38" w:rsidRPr="00CA463F" w:rsidRDefault="008F2414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‘Empowering Workers’, Nuffield Political Theory Workshop, Nuffield College, University of Oxford, November 2021. </w:t>
      </w:r>
    </w:p>
    <w:p w14:paraId="5C711AF7" w14:textId="77777777" w:rsidR="00053C38" w:rsidRPr="00CA463F" w:rsidRDefault="008F2414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‘Automation and Immigration’, Political Theory Research Group, Universitat Pompeu Fabra, Barcelona, Spain, May 2021 [co-presented with Kieran Oberman]. </w:t>
      </w:r>
    </w:p>
    <w:p w14:paraId="5DBFDA60" w14:textId="77777777" w:rsidR="00053C38" w:rsidRPr="00CA463F" w:rsidRDefault="008F2414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‘In Cash We Trust?’, Conference on ‘Egalitarianism and the Future of Work’, Institute for Futures Studies, Stockholm, Sweden, May 2021. </w:t>
      </w:r>
    </w:p>
    <w:p w14:paraId="7964D7B7" w14:textId="77777777" w:rsidR="00053C38" w:rsidRPr="00CA463F" w:rsidRDefault="008F2414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‘Against Credentialism’, Queen’s Political Philosophy Reading Group, Queen’s University, Kingston Canada, April 2021. </w:t>
      </w:r>
    </w:p>
    <w:p w14:paraId="1769BE5C" w14:textId="77777777" w:rsidR="00053C38" w:rsidRPr="00CA463F" w:rsidRDefault="008F2414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‘The Significance of Employment’, Workshop on ‘Universal Basic Income and the Meaning of Work’, St Andrews University, February 2021.</w:t>
      </w:r>
    </w:p>
    <w:p w14:paraId="2580011B" w14:textId="77777777" w:rsidR="00053C38" w:rsidRPr="00CA463F" w:rsidRDefault="008F2414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‘Automation and Immigration’, Max Planck Institute, Munich, Germany, February 2021 [co-presented with Kieran Oberman]. </w:t>
      </w:r>
    </w:p>
    <w:p w14:paraId="17AF37CE" w14:textId="77777777" w:rsidR="00053C38" w:rsidRPr="00CA463F" w:rsidRDefault="008F2414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‘Should We Eliminate The Child Penalty?’, Centre for Ethics, Philosophy, and Public Affairs, St Andrews University, September 2020. </w:t>
      </w:r>
    </w:p>
    <w:p w14:paraId="3E92D29E" w14:textId="77777777" w:rsidR="00053C38" w:rsidRPr="00CA463F" w:rsidRDefault="008F2414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‘Indirect Discrimination, Talent, and Employers’ Duties’, Workshop on ‘Philosophical Objections to Discrimination’, Aarhus University, Denmark, September 2020. </w:t>
      </w:r>
    </w:p>
    <w:p w14:paraId="47F8DAFC" w14:textId="77777777" w:rsidR="00053C38" w:rsidRPr="00CA463F" w:rsidRDefault="008F2414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‘The Price of Silence’, Workshop on ‘Cyber Harassment’, LSE, February 2020. </w:t>
      </w:r>
    </w:p>
    <w:p w14:paraId="3EB6ABD2" w14:textId="77777777" w:rsidR="00053C38" w:rsidRPr="00CA463F" w:rsidRDefault="008F2414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‘Militant Vegetarianism’, Department of Philosophy, Ashoka University, India, December 2019. </w:t>
      </w:r>
    </w:p>
    <w:p w14:paraId="23162202" w14:textId="77777777" w:rsidR="00053C38" w:rsidRPr="00CA463F" w:rsidRDefault="001048AC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‘Work Hours and Free Time’, Department of Politics and Public Administration, University of Hong Kong, November 2019.</w:t>
      </w:r>
    </w:p>
    <w:p w14:paraId="09AFA1D6" w14:textId="77777777" w:rsidR="00053C38" w:rsidRPr="00CA463F" w:rsidRDefault="001048AC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‘Work Hours and Free Time’, Workshop on ‘New Directions in Social Justice Theorizing’, University of California, San Diego, USA, May 2019.</w:t>
      </w:r>
    </w:p>
    <w:p w14:paraId="31DCD0CC" w14:textId="77777777" w:rsidR="00053C38" w:rsidRPr="00CA463F" w:rsidRDefault="001048AC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‘On Private Discrimination’, POLETH Seminar, Mora Institute, Mexico City, Mexico, March 2019.</w:t>
      </w:r>
    </w:p>
    <w:p w14:paraId="7E84066A" w14:textId="77777777" w:rsidR="00053C38" w:rsidRPr="00CA463F" w:rsidRDefault="001048AC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‘On Private Discrimination’, Ethics@Noon Seminar, University of Toronto, Canada, March 2019.  </w:t>
      </w:r>
    </w:p>
    <w:p w14:paraId="0C108A59" w14:textId="77777777" w:rsidR="00053C38" w:rsidRPr="00CA463F" w:rsidRDefault="001048AC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‘Automation, Unemployment, and Taxation’, Laurance S. Rockefeller Fellows’ Lunch Seminar, University Center for Human Values, Princeton University, USA, February 2019.</w:t>
      </w:r>
    </w:p>
    <w:p w14:paraId="706C78C9" w14:textId="77777777" w:rsidR="00053C38" w:rsidRPr="00CA463F" w:rsidRDefault="001048AC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‘Work Hours and The Right to Free Time’, Value Theory Reading Group, Rutgers University, New Brunswick, USA, February 2019.</w:t>
      </w:r>
    </w:p>
    <w:p w14:paraId="78397D33" w14:textId="77777777" w:rsidR="00053C38" w:rsidRPr="00CA463F" w:rsidRDefault="001048AC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‘Automation, Unemployment, and Taxation’, Economic and Distributive Justice Seminar, Harvard University, Boston, USA, February 2019.</w:t>
      </w:r>
    </w:p>
    <w:p w14:paraId="488BAD7C" w14:textId="77777777" w:rsidR="00053C38" w:rsidRPr="00CA463F" w:rsidRDefault="001048AC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‘The Rat Race, Overemployment, and Work Hours’, Philosophy Colloquium, Queen’s University, Kingston, Canada, November 2018.</w:t>
      </w:r>
    </w:p>
    <w:p w14:paraId="44B99CAA" w14:textId="77777777" w:rsidR="00053C38" w:rsidRPr="00CA463F" w:rsidRDefault="001048AC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lastRenderedPageBreak/>
        <w:t xml:space="preserve">‘Automation, Unemployment, and Taxation’, Queen’s Political Philosophy Reading Group, Queen’s University, Kingston, Canada, November 2018. </w:t>
      </w:r>
    </w:p>
    <w:p w14:paraId="2E0157D9" w14:textId="77777777" w:rsidR="00053C38" w:rsidRPr="00CA463F" w:rsidRDefault="001048AC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‘The Rat Race, Overemployment, and Work Hours’, Ottawa Research Network in Political Thought, University of Ottawa, Canada, November 2018</w:t>
      </w:r>
      <w:r w:rsidR="00053C38" w:rsidRPr="00CA463F">
        <w:rPr>
          <w:rFonts w:ascii="Skeena" w:hAnsi="Skeena"/>
          <w:sz w:val="24"/>
          <w:szCs w:val="24"/>
        </w:rPr>
        <w:t>.</w:t>
      </w:r>
    </w:p>
    <w:p w14:paraId="1EEB0053" w14:textId="77777777" w:rsidR="00053C38" w:rsidRPr="00CA463F" w:rsidRDefault="001048AC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‘Workplace Accommodation Policies and the Gendered Distribution of Labour’, Guest Lecture, Northeastern University, Boston, USA, October 2018.</w:t>
      </w:r>
    </w:p>
    <w:p w14:paraId="497BD09E" w14:textId="77777777" w:rsidR="00053C38" w:rsidRPr="00CA463F" w:rsidRDefault="001048AC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‘Automation, Unemployment, and Taxation’, Centre for Global Ethics &amp; Politics, City University of New York, USA, September 2018.</w:t>
      </w:r>
    </w:p>
    <w:p w14:paraId="2F6389A8" w14:textId="77777777" w:rsidR="00053C38" w:rsidRPr="00CA463F" w:rsidRDefault="001048AC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‘Automation, Unemployment, and Taxation’, Moral, Social, and Political Theory Workshop, Australian National University, Australia, August 2018.</w:t>
      </w:r>
    </w:p>
    <w:p w14:paraId="5119A9E1" w14:textId="77777777" w:rsidR="00053C38" w:rsidRPr="00CA463F" w:rsidRDefault="001048AC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‘Automation, Unemployment, and Taxation’, Department of Political Studies Seminar, University of Auckland, New Zealand, July 2018.</w:t>
      </w:r>
    </w:p>
    <w:p w14:paraId="5CA4B964" w14:textId="77777777" w:rsidR="00053C38" w:rsidRPr="00CA463F" w:rsidRDefault="001048AC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‘Parenting and the Labour Market’, Bucharest Centre for Political Theory, University of Bucharest, Romania, May 2018.</w:t>
      </w:r>
    </w:p>
    <w:p w14:paraId="1C8A3076" w14:textId="77777777" w:rsidR="00053C38" w:rsidRPr="00CA463F" w:rsidRDefault="001048AC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‘Justice for Millionaires’, POLEMO Seminar, Central European University, Budapest, Hungary, May 2018 [co-presented with David V. Axelsen and James Christensen].</w:t>
      </w:r>
    </w:p>
    <w:p w14:paraId="5EE33E22" w14:textId="77777777" w:rsidR="00053C38" w:rsidRPr="00CA463F" w:rsidRDefault="001048AC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‘The Future of Unemployment’, Political and Legal Theory Seminar, University of Bristol, April 2018.  </w:t>
      </w:r>
    </w:p>
    <w:p w14:paraId="6B4991DB" w14:textId="77777777" w:rsidR="00053C38" w:rsidRPr="00CA463F" w:rsidRDefault="001048AC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‘Parenting and the Labour Market’, Family Justice Seminar, Universitat Pompeu Fabra, Barcelona, Spain, April 2018.</w:t>
      </w:r>
    </w:p>
    <w:p w14:paraId="15CFD848" w14:textId="77777777" w:rsidR="00053C38" w:rsidRPr="00CA463F" w:rsidRDefault="001048AC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‘Vegetarianism: Moving Beyond the Standard Case’, Moral Philosophy Seminar, University of Oxford, February 2018.</w:t>
      </w:r>
    </w:p>
    <w:p w14:paraId="34B3AFC2" w14:textId="77777777" w:rsidR="00053C38" w:rsidRPr="00CA463F" w:rsidRDefault="001048AC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‘Designing Parental Leave Schemes’, Workshop on ‘Justice and Markets’, Aarhus University, Denmark, January 2018.</w:t>
      </w:r>
    </w:p>
    <w:p w14:paraId="49E06B82" w14:textId="77777777" w:rsidR="00053C38" w:rsidRPr="00CA463F" w:rsidRDefault="001048AC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‘Social Justice, Democracy, and Publicity’, Interview with Ciro Alegria, PUCP, Lima, Peru, November 2017.</w:t>
      </w:r>
    </w:p>
    <w:p w14:paraId="6A347750" w14:textId="77777777" w:rsidR="00053C38" w:rsidRPr="00CA463F" w:rsidRDefault="001048AC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‘The Future of Unemployment’, Political Philosophy Seminar, LSE, September 2017.</w:t>
      </w:r>
    </w:p>
    <w:p w14:paraId="452FE544" w14:textId="77777777" w:rsidR="00053C38" w:rsidRPr="00CA463F" w:rsidRDefault="001048AC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‘The Wrongness of Pure Risk’, Workshop on ‘Justice and Risk’, Nuffield College, University of Oxford, July 2016 [co-presented with Adam Slavny].</w:t>
      </w:r>
    </w:p>
    <w:p w14:paraId="4F5573EF" w14:textId="77777777" w:rsidR="00053C38" w:rsidRPr="00CA463F" w:rsidRDefault="003E627A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‘Rescuing Basic Equality’, Centre for Ethics, Law and Public Affairs, University of Warwick, May 2016 [co-presented with Adam Slavny].</w:t>
      </w:r>
    </w:p>
    <w:p w14:paraId="1D6543E6" w14:textId="10DBC524" w:rsidR="00053C38" w:rsidRPr="00CA463F" w:rsidRDefault="003E627A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‘The Wrongness of Discrimination: A Defence of Pluralism’, </w:t>
      </w:r>
      <w:r w:rsidR="002B6F3F" w:rsidRPr="00CA463F">
        <w:rPr>
          <w:rFonts w:ascii="Skeena" w:hAnsi="Skeena"/>
          <w:sz w:val="24"/>
          <w:szCs w:val="24"/>
        </w:rPr>
        <w:t xml:space="preserve">Czech </w:t>
      </w:r>
      <w:r w:rsidRPr="00CA463F">
        <w:rPr>
          <w:rFonts w:ascii="Skeena" w:hAnsi="Skeena"/>
          <w:sz w:val="24"/>
          <w:szCs w:val="24"/>
        </w:rPr>
        <w:t>Academy of Science</w:t>
      </w:r>
      <w:r w:rsidR="007B22B9" w:rsidRPr="00CA463F">
        <w:rPr>
          <w:rFonts w:ascii="Skeena" w:hAnsi="Skeena"/>
          <w:sz w:val="24"/>
          <w:szCs w:val="24"/>
        </w:rPr>
        <w:t>s</w:t>
      </w:r>
      <w:r w:rsidRPr="00CA463F">
        <w:rPr>
          <w:rFonts w:ascii="Skeena" w:hAnsi="Skeena"/>
          <w:sz w:val="24"/>
          <w:szCs w:val="24"/>
        </w:rPr>
        <w:t>, Prague, Czech Republic, May 2016.</w:t>
      </w:r>
    </w:p>
    <w:p w14:paraId="248C4913" w14:textId="77777777" w:rsidR="00053C38" w:rsidRPr="00CA463F" w:rsidRDefault="003E627A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‘Betting Against Jobs’, Workshop on ‘Economics Liberties, Human Fulfillment, and Human Rights’, University of Arizona, USA, March 2016. </w:t>
      </w:r>
    </w:p>
    <w:p w14:paraId="1EAAD361" w14:textId="2FEAC1AD" w:rsidR="00053C38" w:rsidRPr="00CA463F" w:rsidRDefault="003E627A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‘Rescuing Basic Equality’, Legal and Political Theory </w:t>
      </w:r>
      <w:r w:rsidR="006F5861" w:rsidRPr="00CA463F">
        <w:rPr>
          <w:rFonts w:ascii="Skeena" w:hAnsi="Skeena"/>
          <w:sz w:val="24"/>
          <w:szCs w:val="24"/>
        </w:rPr>
        <w:t>Colloquium</w:t>
      </w:r>
      <w:r w:rsidRPr="00CA463F">
        <w:rPr>
          <w:rFonts w:ascii="Skeena" w:hAnsi="Skeena"/>
          <w:sz w:val="24"/>
          <w:szCs w:val="24"/>
        </w:rPr>
        <w:t>, UCL, February 2016 [co-presented with Adam Slavny].</w:t>
      </w:r>
    </w:p>
    <w:p w14:paraId="1D327B86" w14:textId="77777777" w:rsidR="00053C38" w:rsidRPr="00CA463F" w:rsidRDefault="003E627A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‘Justice, Publicity, and Community’, Aarhus-Louvain Workshop, Aarhus University, Denmark, January 2016.</w:t>
      </w:r>
    </w:p>
    <w:p w14:paraId="5ADA7447" w14:textId="77777777" w:rsidR="00053C38" w:rsidRPr="00CA463F" w:rsidRDefault="003E627A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‘Distributive and Social Equality’, Workshop on ‘Equality and its Critics’, LSE, December 2015. </w:t>
      </w:r>
    </w:p>
    <w:p w14:paraId="53AA12D1" w14:textId="77777777" w:rsidR="00053C38" w:rsidRPr="00CA463F" w:rsidRDefault="003E627A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lastRenderedPageBreak/>
        <w:t>‘Betting Against the Job Market’, Workshop on ‘Justice and Work’, University of Manchester, June 2015.</w:t>
      </w:r>
    </w:p>
    <w:p w14:paraId="6D1B6A03" w14:textId="77777777" w:rsidR="00053C38" w:rsidRPr="00CA463F" w:rsidRDefault="003E627A" w:rsidP="003222B0">
      <w:pPr>
        <w:pStyle w:val="NoSpacing"/>
        <w:numPr>
          <w:ilvl w:val="0"/>
          <w:numId w:val="40"/>
        </w:numPr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‘Taking the Envy Test Seriously: On How to Identify Disadvantage’, Newcastle Ethics, Law, and Political Philosophy, Newcastle University, April 2015.</w:t>
      </w:r>
    </w:p>
    <w:p w14:paraId="23F126F5" w14:textId="37697333" w:rsidR="002B5A6D" w:rsidRPr="00CA463F" w:rsidRDefault="001048AC" w:rsidP="003222B0">
      <w:pPr>
        <w:pStyle w:val="NoSpacing"/>
        <w:numPr>
          <w:ilvl w:val="0"/>
          <w:numId w:val="40"/>
        </w:numPr>
        <w:spacing w:after="200"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‘Nudging and Political Manipulation’, Social Ethics Research Seminar, University of Newport, March 2014.  </w:t>
      </w:r>
    </w:p>
    <w:p w14:paraId="75296BF0" w14:textId="0C834B6C" w:rsidR="00937723" w:rsidRPr="00CA463F" w:rsidRDefault="00BD7F1A" w:rsidP="003222B0">
      <w:pPr>
        <w:pStyle w:val="NoSpacing"/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b/>
          <w:sz w:val="24"/>
          <w:szCs w:val="24"/>
        </w:rPr>
        <w:t>Replies &amp; Commentaries</w:t>
      </w:r>
    </w:p>
    <w:p w14:paraId="28178090" w14:textId="4EB2FADC" w:rsidR="00304077" w:rsidRDefault="00043D3A" w:rsidP="003222B0">
      <w:pPr>
        <w:pStyle w:val="NoSpacing"/>
        <w:numPr>
          <w:ilvl w:val="0"/>
          <w:numId w:val="41"/>
        </w:numPr>
        <w:spacing w:line="276" w:lineRule="auto"/>
        <w:jc w:val="both"/>
        <w:rPr>
          <w:rFonts w:ascii="Skeena" w:hAnsi="Skeena"/>
          <w:sz w:val="24"/>
          <w:szCs w:val="24"/>
        </w:rPr>
      </w:pPr>
      <w:r>
        <w:rPr>
          <w:rFonts w:ascii="Skeena" w:hAnsi="Skeena"/>
          <w:sz w:val="24"/>
          <w:szCs w:val="24"/>
        </w:rPr>
        <w:t xml:space="preserve">Becky </w:t>
      </w:r>
      <w:r w:rsidR="008C3FEC">
        <w:rPr>
          <w:rFonts w:ascii="Skeena" w:hAnsi="Skeena"/>
          <w:sz w:val="24"/>
          <w:szCs w:val="24"/>
        </w:rPr>
        <w:t>Clark, ‘Free-Riding on Reproduction’ and Jonjo Brady ‘Post-Work, Anti-Work, and the State’</w:t>
      </w:r>
      <w:r w:rsidR="008702EA">
        <w:rPr>
          <w:rFonts w:ascii="Skeena" w:hAnsi="Skeena"/>
          <w:sz w:val="24"/>
          <w:szCs w:val="24"/>
        </w:rPr>
        <w:t xml:space="preserve">, Global Theory Forum – Spring Symposium, University College London, April 2026. </w:t>
      </w:r>
    </w:p>
    <w:p w14:paraId="4C747855" w14:textId="701671C5" w:rsidR="001165F8" w:rsidRPr="00CA463F" w:rsidRDefault="001165F8" w:rsidP="003222B0">
      <w:pPr>
        <w:pStyle w:val="NoSpacing"/>
        <w:numPr>
          <w:ilvl w:val="0"/>
          <w:numId w:val="41"/>
        </w:numPr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Lisa Herzog, </w:t>
      </w:r>
      <w:r w:rsidRPr="00CA463F">
        <w:rPr>
          <w:rFonts w:ascii="Skeena" w:hAnsi="Skeena"/>
          <w:i/>
          <w:iCs/>
          <w:sz w:val="24"/>
          <w:szCs w:val="24"/>
        </w:rPr>
        <w:t>The Democratic Marketplace: How A More Equal Economy Can Save Our Political Ideals</w:t>
      </w:r>
      <w:r w:rsidRPr="00CA463F">
        <w:rPr>
          <w:rFonts w:ascii="Skeena" w:hAnsi="Skeena"/>
          <w:sz w:val="24"/>
          <w:szCs w:val="24"/>
        </w:rPr>
        <w:t xml:space="preserve">, </w:t>
      </w:r>
      <w:r w:rsidR="00033182" w:rsidRPr="00CA463F">
        <w:rPr>
          <w:rFonts w:ascii="Skeena" w:hAnsi="Skeena"/>
          <w:sz w:val="24"/>
          <w:szCs w:val="24"/>
        </w:rPr>
        <w:t xml:space="preserve">Utrecht University, Netherlands, November 2025. </w:t>
      </w:r>
    </w:p>
    <w:p w14:paraId="7226C959" w14:textId="0F79BDD6" w:rsidR="001A7BF8" w:rsidRPr="00CA463F" w:rsidRDefault="001A7BF8" w:rsidP="003222B0">
      <w:pPr>
        <w:pStyle w:val="NoSpacing"/>
        <w:numPr>
          <w:ilvl w:val="0"/>
          <w:numId w:val="41"/>
        </w:numPr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Jeff Howard, </w:t>
      </w:r>
      <w:r w:rsidRPr="00CA463F">
        <w:rPr>
          <w:rFonts w:ascii="Skeena" w:hAnsi="Skeena"/>
          <w:i/>
          <w:iCs/>
          <w:sz w:val="24"/>
          <w:szCs w:val="24"/>
        </w:rPr>
        <w:t>Set Fire to Reason: The Ethics of Free Speech</w:t>
      </w:r>
      <w:r w:rsidRPr="00CA463F">
        <w:rPr>
          <w:rFonts w:ascii="Skeena" w:hAnsi="Skeena"/>
          <w:sz w:val="24"/>
          <w:szCs w:val="24"/>
        </w:rPr>
        <w:t xml:space="preserve">, Britain and Ireland Association for Political Thought Conference, St Catherine’s College, University of Oxford, January 2023. </w:t>
      </w:r>
    </w:p>
    <w:p w14:paraId="266951AD" w14:textId="00DE7B24" w:rsidR="00053C38" w:rsidRPr="00CA463F" w:rsidRDefault="000576CE" w:rsidP="003222B0">
      <w:pPr>
        <w:pStyle w:val="NoSpacing"/>
        <w:numPr>
          <w:ilvl w:val="0"/>
          <w:numId w:val="41"/>
        </w:numPr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Gina Schouten, </w:t>
      </w:r>
      <w:r w:rsidRPr="00CA463F">
        <w:rPr>
          <w:rFonts w:ascii="Skeena" w:hAnsi="Skeena"/>
          <w:i/>
          <w:iCs/>
          <w:sz w:val="24"/>
          <w:szCs w:val="24"/>
        </w:rPr>
        <w:t>An Anatomy of Justice: A New Approach to Liberal Egalitarian Theory</w:t>
      </w:r>
      <w:r w:rsidRPr="00CA463F">
        <w:rPr>
          <w:rFonts w:ascii="Skeena" w:hAnsi="Skeena"/>
          <w:sz w:val="24"/>
          <w:szCs w:val="24"/>
        </w:rPr>
        <w:t>, Harvard University, Boston, USA, October 2022.</w:t>
      </w:r>
    </w:p>
    <w:p w14:paraId="7F91EBF7" w14:textId="77777777" w:rsidR="00053C38" w:rsidRPr="00CA463F" w:rsidRDefault="005155D8" w:rsidP="003222B0">
      <w:pPr>
        <w:pStyle w:val="NoSpacing"/>
        <w:numPr>
          <w:ilvl w:val="0"/>
          <w:numId w:val="41"/>
        </w:numPr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Christian Schemmel, ‘Workplace Democracy as the Liberal Republican Default’, Workshop on Labour Market and Workplace Justice’, University of Oxford, July 2022.</w:t>
      </w:r>
    </w:p>
    <w:p w14:paraId="159F06AF" w14:textId="77777777" w:rsidR="00053C38" w:rsidRPr="00CA463F" w:rsidRDefault="005155D8" w:rsidP="003222B0">
      <w:pPr>
        <w:pStyle w:val="NoSpacing"/>
        <w:numPr>
          <w:ilvl w:val="0"/>
          <w:numId w:val="41"/>
        </w:numPr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Andrea Sangiovanni,</w:t>
      </w:r>
      <w:r w:rsidRPr="00CA463F">
        <w:rPr>
          <w:rFonts w:ascii="Skeena" w:hAnsi="Skeena"/>
          <w:i/>
          <w:iCs/>
          <w:sz w:val="24"/>
          <w:szCs w:val="24"/>
        </w:rPr>
        <w:t xml:space="preserve"> On Solidarity: Nature, Grounds, and Value</w:t>
      </w:r>
      <w:r w:rsidRPr="00CA463F">
        <w:rPr>
          <w:rFonts w:ascii="Skeena" w:hAnsi="Skeena"/>
          <w:sz w:val="24"/>
          <w:szCs w:val="24"/>
        </w:rPr>
        <w:t xml:space="preserve">, King’s College, London, November 2021. </w:t>
      </w:r>
    </w:p>
    <w:p w14:paraId="51CB9D31" w14:textId="77777777" w:rsidR="00053C38" w:rsidRPr="00CA463F" w:rsidRDefault="005155D8" w:rsidP="003222B0">
      <w:pPr>
        <w:pStyle w:val="NoSpacing"/>
        <w:numPr>
          <w:ilvl w:val="0"/>
          <w:numId w:val="41"/>
        </w:numPr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Samuel Mortimer, ‘Participatory Attitudes and the Attribution of Moral Responsibility in a Business Corporation’, Workshop on ‘Labor Justice and the Transformation of Work’, Universitat Pompeu Fabra, Barcelona, Spain, July 2021.</w:t>
      </w:r>
    </w:p>
    <w:p w14:paraId="63F2261B" w14:textId="77777777" w:rsidR="00053C38" w:rsidRPr="00CA463F" w:rsidRDefault="005155D8" w:rsidP="003222B0">
      <w:pPr>
        <w:pStyle w:val="NoSpacing"/>
        <w:numPr>
          <w:ilvl w:val="0"/>
          <w:numId w:val="41"/>
        </w:numPr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Avia Pasternak, </w:t>
      </w:r>
      <w:r w:rsidRPr="00CA463F">
        <w:rPr>
          <w:rFonts w:ascii="Skeena" w:hAnsi="Skeena"/>
          <w:i/>
          <w:sz w:val="24"/>
          <w:szCs w:val="24"/>
        </w:rPr>
        <w:t>Responsible Citizens, Irresponsible States</w:t>
      </w:r>
      <w:r w:rsidRPr="00CA463F">
        <w:rPr>
          <w:rFonts w:ascii="Skeena" w:hAnsi="Skeena"/>
          <w:sz w:val="24"/>
          <w:szCs w:val="24"/>
        </w:rPr>
        <w:t xml:space="preserve">, University of Oxford, November 2019. </w:t>
      </w:r>
    </w:p>
    <w:p w14:paraId="195CCFE0" w14:textId="77777777" w:rsidR="00590CCE" w:rsidRPr="00CA463F" w:rsidRDefault="005155D8" w:rsidP="003222B0">
      <w:pPr>
        <w:pStyle w:val="NoSpacing"/>
        <w:numPr>
          <w:ilvl w:val="0"/>
          <w:numId w:val="41"/>
        </w:numPr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Tena Thau, ‘Optimal Leisure’, Conference on ‘Challenging the Work Society’, Birkbeck, University of London, September 2019. </w:t>
      </w:r>
    </w:p>
    <w:p w14:paraId="318555D2" w14:textId="77777777" w:rsidR="00590CCE" w:rsidRPr="00CA463F" w:rsidRDefault="005155D8" w:rsidP="003222B0">
      <w:pPr>
        <w:pStyle w:val="NoSpacing"/>
        <w:numPr>
          <w:ilvl w:val="0"/>
          <w:numId w:val="41"/>
        </w:numPr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Jonathan Gingerich, ‘Spontaneous Freedom and Freedom from Work’, Conference on ‘Challenging the Work Society’, Birkbeck, University of London, September 2019. </w:t>
      </w:r>
    </w:p>
    <w:p w14:paraId="53797C84" w14:textId="77777777" w:rsidR="00590CCE" w:rsidRPr="00CA463F" w:rsidRDefault="005155D8" w:rsidP="003222B0">
      <w:pPr>
        <w:pStyle w:val="NoSpacing"/>
        <w:numPr>
          <w:ilvl w:val="0"/>
          <w:numId w:val="41"/>
        </w:numPr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Stephen White, ‘Self-Prediction in Practical Reasoning: Its Role and Limits’, Laurance S. Rockefeller Fellows’ Lunch Seminar, University Center for Human Values, Princeton University, USA, November 2018</w:t>
      </w:r>
      <w:r w:rsidR="00590CCE" w:rsidRPr="00CA463F">
        <w:rPr>
          <w:rFonts w:ascii="Skeena" w:hAnsi="Skeena"/>
          <w:sz w:val="24"/>
          <w:szCs w:val="24"/>
        </w:rPr>
        <w:t>.</w:t>
      </w:r>
    </w:p>
    <w:p w14:paraId="093F9DCC" w14:textId="77777777" w:rsidR="00590CCE" w:rsidRPr="00CA463F" w:rsidRDefault="005155D8" w:rsidP="003222B0">
      <w:pPr>
        <w:pStyle w:val="NoSpacing"/>
        <w:numPr>
          <w:ilvl w:val="0"/>
          <w:numId w:val="41"/>
        </w:numPr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John Oberdiek, </w:t>
      </w:r>
      <w:r w:rsidRPr="00CA463F">
        <w:rPr>
          <w:rFonts w:ascii="Skeena" w:hAnsi="Skeena"/>
          <w:i/>
          <w:sz w:val="24"/>
          <w:szCs w:val="24"/>
        </w:rPr>
        <w:t>Imposing Risk</w:t>
      </w:r>
      <w:r w:rsidRPr="00CA463F">
        <w:rPr>
          <w:rFonts w:ascii="Skeena" w:hAnsi="Skeena"/>
          <w:sz w:val="24"/>
          <w:szCs w:val="24"/>
        </w:rPr>
        <w:t>, University of Warwick, November 2016 [co-presented with Adam Slavny].</w:t>
      </w:r>
    </w:p>
    <w:p w14:paraId="3DCAB838" w14:textId="77777777" w:rsidR="00590CCE" w:rsidRPr="00CA463F" w:rsidRDefault="005155D8" w:rsidP="003222B0">
      <w:pPr>
        <w:pStyle w:val="NoSpacing"/>
        <w:numPr>
          <w:ilvl w:val="0"/>
          <w:numId w:val="41"/>
        </w:numPr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Simon Caney, </w:t>
      </w:r>
      <w:r w:rsidRPr="00CA463F">
        <w:rPr>
          <w:rFonts w:ascii="Skeena" w:hAnsi="Skeena"/>
          <w:i/>
          <w:sz w:val="24"/>
          <w:szCs w:val="24"/>
        </w:rPr>
        <w:t>On Cosmopolitanism</w:t>
      </w:r>
      <w:r w:rsidRPr="00CA463F">
        <w:rPr>
          <w:rFonts w:ascii="Skeena" w:hAnsi="Skeena"/>
          <w:sz w:val="24"/>
          <w:szCs w:val="24"/>
        </w:rPr>
        <w:t xml:space="preserve">, University of Essex, November 2016 [co-presented with David V. Axelsen].  </w:t>
      </w:r>
    </w:p>
    <w:p w14:paraId="799C1DFB" w14:textId="77777777" w:rsidR="00590CCE" w:rsidRPr="00CA463F" w:rsidRDefault="005155D8" w:rsidP="003222B0">
      <w:pPr>
        <w:pStyle w:val="NoSpacing"/>
        <w:numPr>
          <w:ilvl w:val="0"/>
          <w:numId w:val="41"/>
        </w:numPr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Kimberley Brownlee, </w:t>
      </w:r>
      <w:r w:rsidRPr="00CA463F">
        <w:rPr>
          <w:rFonts w:ascii="Skeena" w:hAnsi="Skeena"/>
          <w:i/>
          <w:sz w:val="24"/>
          <w:szCs w:val="24"/>
        </w:rPr>
        <w:t>No Entry: The Evils of Social Deprivation</w:t>
      </w:r>
      <w:r w:rsidRPr="00CA463F">
        <w:rPr>
          <w:rFonts w:ascii="Skeena" w:hAnsi="Skeena"/>
          <w:sz w:val="24"/>
          <w:szCs w:val="24"/>
        </w:rPr>
        <w:t>, University of Warwick, September 2016.</w:t>
      </w:r>
    </w:p>
    <w:p w14:paraId="15B236BD" w14:textId="77777777" w:rsidR="00590CCE" w:rsidRPr="00CA463F" w:rsidRDefault="005155D8" w:rsidP="003222B0">
      <w:pPr>
        <w:pStyle w:val="NoSpacing"/>
        <w:numPr>
          <w:ilvl w:val="0"/>
          <w:numId w:val="41"/>
        </w:numPr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lastRenderedPageBreak/>
        <w:t>Zoltan Miklosi, ‘Varieties of Relational Egalitarianism’, 4</w:t>
      </w:r>
      <w:r w:rsidRPr="00CA463F">
        <w:rPr>
          <w:rFonts w:ascii="Skeena" w:hAnsi="Skeena"/>
          <w:sz w:val="24"/>
          <w:szCs w:val="24"/>
          <w:vertAlign w:val="superscript"/>
        </w:rPr>
        <w:t>th</w:t>
      </w:r>
      <w:r w:rsidRPr="00CA463F">
        <w:rPr>
          <w:rFonts w:ascii="Skeena" w:hAnsi="Skeena"/>
          <w:sz w:val="24"/>
          <w:szCs w:val="24"/>
        </w:rPr>
        <w:t xml:space="preserve"> Annual Oxford Studies Workshop in Political Philosophy, Universitat Pompeu Fabra, Barcelona, Spain, June 2016.</w:t>
      </w:r>
    </w:p>
    <w:p w14:paraId="27F77755" w14:textId="77777777" w:rsidR="00590CCE" w:rsidRPr="00CA463F" w:rsidRDefault="005155D8" w:rsidP="003222B0">
      <w:pPr>
        <w:pStyle w:val="NoSpacing"/>
        <w:numPr>
          <w:ilvl w:val="0"/>
          <w:numId w:val="41"/>
        </w:numPr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David Estlund, </w:t>
      </w:r>
      <w:r w:rsidRPr="00CA463F">
        <w:rPr>
          <w:rFonts w:ascii="Skeena" w:hAnsi="Skeena"/>
          <w:i/>
          <w:sz w:val="24"/>
          <w:szCs w:val="24"/>
        </w:rPr>
        <w:t>Utopophobia</w:t>
      </w:r>
      <w:r w:rsidRPr="00CA463F">
        <w:rPr>
          <w:rFonts w:ascii="Skeena" w:hAnsi="Skeena"/>
          <w:sz w:val="24"/>
          <w:szCs w:val="24"/>
        </w:rPr>
        <w:t>, University of Warwick, February 2016.</w:t>
      </w:r>
    </w:p>
    <w:p w14:paraId="24173E7D" w14:textId="2AC4F437" w:rsidR="00590CCE" w:rsidRPr="00CA463F" w:rsidRDefault="005155D8" w:rsidP="003222B0">
      <w:pPr>
        <w:pStyle w:val="NoSpacing"/>
        <w:numPr>
          <w:ilvl w:val="0"/>
          <w:numId w:val="41"/>
        </w:numPr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Andrew Williams, Conference on ‘Disadvantage and the Welfare State’, University of Glasgow, April 2015</w:t>
      </w:r>
      <w:r w:rsidR="00590CCE" w:rsidRPr="00CA463F">
        <w:rPr>
          <w:rFonts w:ascii="Skeena" w:hAnsi="Skeena"/>
          <w:sz w:val="24"/>
          <w:szCs w:val="24"/>
        </w:rPr>
        <w:t>.</w:t>
      </w:r>
    </w:p>
    <w:p w14:paraId="15409929" w14:textId="77777777" w:rsidR="00590CCE" w:rsidRPr="00CA463F" w:rsidRDefault="005155D8" w:rsidP="003222B0">
      <w:pPr>
        <w:pStyle w:val="NoSpacing"/>
        <w:numPr>
          <w:ilvl w:val="0"/>
          <w:numId w:val="41"/>
        </w:numPr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Jessica Begon, Conference on ‘Disadvantage and the Welfare State’, University of Glasgow, April 2015.</w:t>
      </w:r>
    </w:p>
    <w:p w14:paraId="6E7ED20E" w14:textId="6A02D915" w:rsidR="002B5A6D" w:rsidRPr="00CA463F" w:rsidRDefault="005155D8" w:rsidP="003222B0">
      <w:pPr>
        <w:pStyle w:val="NoSpacing"/>
        <w:numPr>
          <w:ilvl w:val="0"/>
          <w:numId w:val="41"/>
        </w:numPr>
        <w:spacing w:after="200"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Dani Attas, ‘Terms of Trust’, 2</w:t>
      </w:r>
      <w:r w:rsidRPr="00CA463F">
        <w:rPr>
          <w:rFonts w:ascii="Skeena" w:hAnsi="Skeena"/>
          <w:sz w:val="24"/>
          <w:szCs w:val="24"/>
          <w:vertAlign w:val="superscript"/>
        </w:rPr>
        <w:t>nd</w:t>
      </w:r>
      <w:r w:rsidRPr="00CA463F">
        <w:rPr>
          <w:rFonts w:ascii="Skeena" w:hAnsi="Skeena"/>
          <w:sz w:val="24"/>
          <w:szCs w:val="24"/>
        </w:rPr>
        <w:t xml:space="preserve"> Annual Oxford Studies Workshop in Political Philosophy, University of Missouri, USA, September 2014. </w:t>
      </w:r>
    </w:p>
    <w:p w14:paraId="7C452C3A" w14:textId="4163F0F5" w:rsidR="00E143D5" w:rsidRPr="00CA463F" w:rsidRDefault="00E143D5" w:rsidP="003222B0">
      <w:pPr>
        <w:pStyle w:val="NoSpacing"/>
        <w:spacing w:line="276" w:lineRule="auto"/>
        <w:jc w:val="both"/>
        <w:rPr>
          <w:rFonts w:ascii="Skeena" w:hAnsi="Skeena" w:cs="Arial"/>
          <w:sz w:val="24"/>
          <w:szCs w:val="24"/>
        </w:rPr>
      </w:pPr>
      <w:r w:rsidRPr="00CA463F">
        <w:rPr>
          <w:rFonts w:ascii="Skeena" w:hAnsi="Skeena"/>
          <w:b/>
          <w:sz w:val="24"/>
          <w:szCs w:val="24"/>
        </w:rPr>
        <w:t>DOCTORAL SUPERVISION</w:t>
      </w:r>
    </w:p>
    <w:p w14:paraId="3BCF2B21" w14:textId="66E55884" w:rsidR="0082198A" w:rsidRPr="00142482" w:rsidRDefault="0082198A" w:rsidP="003222B0">
      <w:pPr>
        <w:pStyle w:val="NoSpacing"/>
        <w:spacing w:line="276" w:lineRule="auto"/>
        <w:ind w:left="1440" w:hanging="1440"/>
        <w:jc w:val="both"/>
        <w:rPr>
          <w:rFonts w:ascii="Skeena" w:hAnsi="Skeena"/>
          <w:sz w:val="24"/>
          <w:szCs w:val="24"/>
        </w:rPr>
      </w:pPr>
      <w:r>
        <w:rPr>
          <w:rFonts w:ascii="Skeena" w:hAnsi="Skeena"/>
          <w:sz w:val="24"/>
          <w:szCs w:val="24"/>
        </w:rPr>
        <w:t xml:space="preserve">2026- </w:t>
      </w:r>
      <w:r>
        <w:rPr>
          <w:rFonts w:ascii="Skeena" w:hAnsi="Skeena"/>
          <w:sz w:val="24"/>
          <w:szCs w:val="24"/>
        </w:rPr>
        <w:tab/>
        <w:t xml:space="preserve">Ji Li, </w:t>
      </w:r>
      <w:r>
        <w:rPr>
          <w:rFonts w:ascii="Skeena" w:hAnsi="Skeena"/>
          <w:i/>
          <w:iCs/>
          <w:sz w:val="24"/>
          <w:szCs w:val="24"/>
        </w:rPr>
        <w:t xml:space="preserve">Freedom of Expression and </w:t>
      </w:r>
      <w:r w:rsidR="00142482">
        <w:rPr>
          <w:rFonts w:ascii="Skeena" w:hAnsi="Skeena"/>
          <w:i/>
          <w:iCs/>
          <w:sz w:val="24"/>
          <w:szCs w:val="24"/>
        </w:rPr>
        <w:t xml:space="preserve">Restrictions on Speech </w:t>
      </w:r>
      <w:r w:rsidR="00142482">
        <w:rPr>
          <w:rFonts w:ascii="Skeena" w:hAnsi="Skeena"/>
          <w:sz w:val="24"/>
          <w:szCs w:val="24"/>
        </w:rPr>
        <w:t xml:space="preserve">[co-supervised with Andy Mason]. </w:t>
      </w:r>
    </w:p>
    <w:p w14:paraId="20B9F5D1" w14:textId="1F272550" w:rsidR="00493584" w:rsidRDefault="00493584" w:rsidP="003222B0">
      <w:pPr>
        <w:pStyle w:val="NoSpacing"/>
        <w:spacing w:line="276" w:lineRule="auto"/>
        <w:ind w:left="1440" w:hanging="144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2025- </w:t>
      </w:r>
      <w:r w:rsidRPr="00CA463F">
        <w:rPr>
          <w:rFonts w:ascii="Skeena" w:hAnsi="Skeena"/>
          <w:sz w:val="24"/>
          <w:szCs w:val="24"/>
        </w:rPr>
        <w:tab/>
        <w:t xml:space="preserve">Tom Geeson, </w:t>
      </w:r>
      <w:r w:rsidR="002B4278" w:rsidRPr="00CA463F">
        <w:rPr>
          <w:rFonts w:ascii="Skeena" w:hAnsi="Skeena"/>
          <w:i/>
          <w:iCs/>
          <w:sz w:val="24"/>
          <w:szCs w:val="24"/>
        </w:rPr>
        <w:t xml:space="preserve">Beyond Culpability </w:t>
      </w:r>
      <w:r w:rsidR="002B4278" w:rsidRPr="00CA463F">
        <w:rPr>
          <w:rFonts w:ascii="Skeena" w:hAnsi="Skeena"/>
          <w:sz w:val="24"/>
          <w:szCs w:val="24"/>
        </w:rPr>
        <w:t>[co-supervised with Victor Tadros, University of Warwick]</w:t>
      </w:r>
      <w:r w:rsidR="0068131C">
        <w:rPr>
          <w:rFonts w:ascii="Skeena" w:hAnsi="Skeena"/>
          <w:sz w:val="24"/>
          <w:szCs w:val="24"/>
        </w:rPr>
        <w:t>.</w:t>
      </w:r>
    </w:p>
    <w:p w14:paraId="7EA6A20D" w14:textId="11345BFF" w:rsidR="001C79E1" w:rsidRPr="00CA463F" w:rsidRDefault="001C79E1" w:rsidP="003222B0">
      <w:pPr>
        <w:pStyle w:val="NoSpacing"/>
        <w:spacing w:line="276" w:lineRule="auto"/>
        <w:ind w:left="1440" w:hanging="144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2023- </w:t>
      </w:r>
      <w:r w:rsidRPr="00CA463F">
        <w:rPr>
          <w:rFonts w:ascii="Skeena" w:hAnsi="Skeena"/>
          <w:sz w:val="24"/>
          <w:szCs w:val="24"/>
        </w:rPr>
        <w:tab/>
        <w:t xml:space="preserve">Federico Tabellini, </w:t>
      </w:r>
      <w:r w:rsidR="00D1100E" w:rsidRPr="00CA463F">
        <w:rPr>
          <w:rFonts w:ascii="Skeena" w:hAnsi="Skeena"/>
          <w:i/>
          <w:iCs/>
          <w:sz w:val="24"/>
          <w:szCs w:val="24"/>
        </w:rPr>
        <w:t>Anonymity in Political Representation</w:t>
      </w:r>
      <w:r w:rsidR="00D1100E" w:rsidRPr="00CA463F">
        <w:rPr>
          <w:rFonts w:ascii="Skeena" w:hAnsi="Skeena"/>
          <w:sz w:val="24"/>
          <w:szCs w:val="24"/>
        </w:rPr>
        <w:t xml:space="preserve"> [co-supervised with Mike Saward, University of Warwick]. </w:t>
      </w:r>
    </w:p>
    <w:p w14:paraId="2761280F" w14:textId="004553A5" w:rsidR="00411F9B" w:rsidRDefault="00411F9B" w:rsidP="003222B0">
      <w:pPr>
        <w:pStyle w:val="NoSpacing"/>
        <w:spacing w:line="276" w:lineRule="auto"/>
        <w:ind w:left="1440" w:hanging="144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2022-</w:t>
      </w:r>
      <w:r w:rsidRPr="00CA463F">
        <w:rPr>
          <w:rFonts w:ascii="Skeena" w:hAnsi="Skeena"/>
          <w:sz w:val="24"/>
          <w:szCs w:val="24"/>
        </w:rPr>
        <w:tab/>
        <w:t xml:space="preserve">Daniela Guajardo Ortega, </w:t>
      </w:r>
      <w:r w:rsidRPr="00CA463F">
        <w:rPr>
          <w:rFonts w:ascii="Skeena" w:hAnsi="Skeena"/>
          <w:i/>
          <w:iCs/>
          <w:sz w:val="24"/>
          <w:szCs w:val="24"/>
        </w:rPr>
        <w:t>Should Domesticated Animals Be Citizens?</w:t>
      </w:r>
      <w:r w:rsidRPr="00CA463F">
        <w:rPr>
          <w:rFonts w:ascii="Skeena" w:hAnsi="Skeena"/>
          <w:sz w:val="24"/>
          <w:szCs w:val="24"/>
        </w:rPr>
        <w:t xml:space="preserve"> [co-supervised with Simon Caney, University of Warwick].</w:t>
      </w:r>
    </w:p>
    <w:p w14:paraId="540F608F" w14:textId="648972F3" w:rsidR="00301A05" w:rsidRDefault="00301A05" w:rsidP="003222B0">
      <w:pPr>
        <w:pStyle w:val="NoSpacing"/>
        <w:spacing w:line="276" w:lineRule="auto"/>
        <w:ind w:left="1440" w:hanging="144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2020-</w:t>
      </w:r>
      <w:r w:rsidR="002548A9" w:rsidRPr="00CA463F">
        <w:rPr>
          <w:rFonts w:ascii="Skeena" w:hAnsi="Skeena"/>
          <w:sz w:val="24"/>
          <w:szCs w:val="24"/>
        </w:rPr>
        <w:t>25</w:t>
      </w:r>
      <w:r w:rsidRPr="00CA463F">
        <w:rPr>
          <w:rFonts w:ascii="Skeena" w:hAnsi="Skeena"/>
          <w:sz w:val="24"/>
          <w:szCs w:val="24"/>
        </w:rPr>
        <w:tab/>
        <w:t xml:space="preserve">Ricky Li, </w:t>
      </w:r>
      <w:r w:rsidRPr="00CA463F">
        <w:rPr>
          <w:rFonts w:ascii="Skeena" w:hAnsi="Skeena"/>
          <w:i/>
          <w:sz w:val="24"/>
          <w:szCs w:val="24"/>
        </w:rPr>
        <w:t>On Artificial Intelligence Justice</w:t>
      </w:r>
      <w:r w:rsidRPr="00CA463F">
        <w:rPr>
          <w:rFonts w:ascii="Skeena" w:hAnsi="Skeena"/>
          <w:sz w:val="24"/>
          <w:szCs w:val="24"/>
        </w:rPr>
        <w:t xml:space="preserve"> [co-supervised with Matthew Clayton, University of Warwick]. </w:t>
      </w:r>
    </w:p>
    <w:p w14:paraId="74087F12" w14:textId="50FD0D45" w:rsidR="00283FF6" w:rsidRPr="00283FF6" w:rsidRDefault="00283FF6" w:rsidP="003222B0">
      <w:pPr>
        <w:pStyle w:val="NoSpacing"/>
        <w:numPr>
          <w:ilvl w:val="0"/>
          <w:numId w:val="45"/>
        </w:numPr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Winner of Sir Ernst Barker Prize for best dissertation in political theory in 202</w:t>
      </w:r>
      <w:r>
        <w:rPr>
          <w:rFonts w:ascii="Skeena" w:hAnsi="Skeena"/>
          <w:sz w:val="24"/>
          <w:szCs w:val="24"/>
        </w:rPr>
        <w:t>5</w:t>
      </w:r>
      <w:r w:rsidRPr="00CA463F">
        <w:rPr>
          <w:rFonts w:ascii="Skeena" w:hAnsi="Skeena"/>
          <w:sz w:val="24"/>
          <w:szCs w:val="24"/>
        </w:rPr>
        <w:t>/2</w:t>
      </w:r>
      <w:r>
        <w:rPr>
          <w:rFonts w:ascii="Skeena" w:hAnsi="Skeena"/>
          <w:sz w:val="24"/>
          <w:szCs w:val="24"/>
        </w:rPr>
        <w:t>6</w:t>
      </w:r>
      <w:r w:rsidRPr="00CA463F">
        <w:rPr>
          <w:rFonts w:ascii="Skeena" w:hAnsi="Skeena"/>
          <w:sz w:val="24"/>
          <w:szCs w:val="24"/>
        </w:rPr>
        <w:t xml:space="preserve">. </w:t>
      </w:r>
    </w:p>
    <w:p w14:paraId="1CB6BB4B" w14:textId="585F2DD8" w:rsidR="00411F9B" w:rsidRPr="00CA463F" w:rsidRDefault="00411F9B" w:rsidP="003222B0">
      <w:pPr>
        <w:pStyle w:val="NoSpacing"/>
        <w:spacing w:line="276" w:lineRule="auto"/>
        <w:ind w:left="1440" w:hanging="144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2020-</w:t>
      </w:r>
      <w:r w:rsidR="001549A0" w:rsidRPr="00CA463F">
        <w:rPr>
          <w:rFonts w:ascii="Skeena" w:hAnsi="Skeena"/>
          <w:sz w:val="24"/>
          <w:szCs w:val="24"/>
        </w:rPr>
        <w:t>24</w:t>
      </w:r>
      <w:r w:rsidRPr="00CA463F">
        <w:rPr>
          <w:rFonts w:ascii="Skeena" w:hAnsi="Skeena"/>
          <w:sz w:val="24"/>
          <w:szCs w:val="24"/>
        </w:rPr>
        <w:tab/>
        <w:t xml:space="preserve">David Rischel, </w:t>
      </w:r>
      <w:r w:rsidRPr="00CA463F">
        <w:rPr>
          <w:rFonts w:ascii="Skeena" w:hAnsi="Skeena"/>
          <w:i/>
          <w:sz w:val="24"/>
          <w:szCs w:val="24"/>
        </w:rPr>
        <w:t xml:space="preserve">Global Political Legitimacy </w:t>
      </w:r>
      <w:r w:rsidRPr="00CA463F">
        <w:rPr>
          <w:rFonts w:ascii="Skeena" w:hAnsi="Skeena"/>
          <w:sz w:val="24"/>
          <w:szCs w:val="24"/>
        </w:rPr>
        <w:t xml:space="preserve">[co-supervised with Simon Caney, University of Warwick]. </w:t>
      </w:r>
    </w:p>
    <w:p w14:paraId="638ECCD7" w14:textId="7973944D" w:rsidR="00411F9B" w:rsidRPr="00CA463F" w:rsidRDefault="00411F9B" w:rsidP="003222B0">
      <w:pPr>
        <w:pStyle w:val="NoSpacing"/>
        <w:spacing w:line="276" w:lineRule="auto"/>
        <w:ind w:left="1440" w:hanging="144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2019-</w:t>
      </w:r>
      <w:r w:rsidR="00003A0F" w:rsidRPr="00CA463F">
        <w:rPr>
          <w:rFonts w:ascii="Skeena" w:hAnsi="Skeena"/>
          <w:sz w:val="24"/>
          <w:szCs w:val="24"/>
        </w:rPr>
        <w:t>23</w:t>
      </w:r>
      <w:r w:rsidRPr="00CA463F">
        <w:rPr>
          <w:rFonts w:ascii="Skeena" w:hAnsi="Skeena"/>
          <w:sz w:val="24"/>
          <w:szCs w:val="24"/>
        </w:rPr>
        <w:tab/>
        <w:t xml:space="preserve">Peter Wilson, </w:t>
      </w:r>
      <w:r w:rsidR="004C3E3C" w:rsidRPr="00CA463F">
        <w:rPr>
          <w:rFonts w:ascii="Skeena" w:hAnsi="Skeena"/>
          <w:i/>
          <w:sz w:val="24"/>
          <w:szCs w:val="24"/>
        </w:rPr>
        <w:t>Jobless</w:t>
      </w:r>
      <w:r w:rsidR="00A717DC" w:rsidRPr="00CA463F">
        <w:rPr>
          <w:rFonts w:ascii="Skeena" w:hAnsi="Skeena"/>
          <w:i/>
          <w:sz w:val="24"/>
          <w:szCs w:val="24"/>
        </w:rPr>
        <w:t xml:space="preserve">: How Policymakers </w:t>
      </w:r>
      <w:r w:rsidR="00A5491C" w:rsidRPr="00CA463F">
        <w:rPr>
          <w:rFonts w:ascii="Skeena" w:hAnsi="Skeena"/>
          <w:i/>
          <w:sz w:val="24"/>
          <w:szCs w:val="24"/>
        </w:rPr>
        <w:t>Should Respond to Involuntary Unemployment</w:t>
      </w:r>
      <w:r w:rsidRPr="00CA463F">
        <w:rPr>
          <w:rFonts w:ascii="Skeena" w:hAnsi="Skeena"/>
          <w:sz w:val="24"/>
          <w:szCs w:val="24"/>
        </w:rPr>
        <w:t xml:space="preserve"> [co-supervised with Simon Caney, University of Warwick].</w:t>
      </w:r>
    </w:p>
    <w:p w14:paraId="145FF5C3" w14:textId="0E822F69" w:rsidR="00411F9B" w:rsidRPr="00CA463F" w:rsidRDefault="00411F9B" w:rsidP="003222B0">
      <w:pPr>
        <w:pStyle w:val="NoSpacing"/>
        <w:spacing w:line="276" w:lineRule="auto"/>
        <w:ind w:left="1440" w:hanging="144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2019-</w:t>
      </w:r>
      <w:r w:rsidR="00003A0F" w:rsidRPr="00CA463F">
        <w:rPr>
          <w:rFonts w:ascii="Skeena" w:hAnsi="Skeena"/>
          <w:sz w:val="24"/>
          <w:szCs w:val="24"/>
        </w:rPr>
        <w:t>23</w:t>
      </w:r>
      <w:r w:rsidRPr="00CA463F">
        <w:rPr>
          <w:rFonts w:ascii="Skeena" w:hAnsi="Skeena"/>
          <w:sz w:val="24"/>
          <w:szCs w:val="24"/>
        </w:rPr>
        <w:t xml:space="preserve"> </w:t>
      </w:r>
      <w:r w:rsidRPr="00CA463F">
        <w:rPr>
          <w:rFonts w:ascii="Skeena" w:hAnsi="Skeena"/>
          <w:sz w:val="24"/>
          <w:szCs w:val="24"/>
        </w:rPr>
        <w:tab/>
        <w:t xml:space="preserve">Ida Lubben, </w:t>
      </w:r>
      <w:r w:rsidRPr="00CA463F">
        <w:rPr>
          <w:rFonts w:ascii="Skeena" w:hAnsi="Skeena"/>
          <w:i/>
          <w:sz w:val="24"/>
          <w:szCs w:val="24"/>
        </w:rPr>
        <w:t>Appearance Discrimination</w:t>
      </w:r>
      <w:r w:rsidR="00E1296F" w:rsidRPr="00CA463F">
        <w:rPr>
          <w:rFonts w:ascii="Skeena" w:hAnsi="Skeena"/>
          <w:i/>
          <w:sz w:val="24"/>
          <w:szCs w:val="24"/>
        </w:rPr>
        <w:t xml:space="preserve"> in Public and Semi-Public Spaces</w:t>
      </w:r>
      <w:r w:rsidR="00A5491C" w:rsidRPr="00CA463F">
        <w:rPr>
          <w:rFonts w:ascii="Skeena" w:hAnsi="Skeena"/>
          <w:i/>
          <w:sz w:val="24"/>
          <w:szCs w:val="24"/>
        </w:rPr>
        <w:t>: Hypervisibility, Misgendered, and Objectification</w:t>
      </w:r>
      <w:r w:rsidRPr="00CA463F">
        <w:rPr>
          <w:rFonts w:ascii="Skeena" w:hAnsi="Skeena"/>
          <w:sz w:val="24"/>
          <w:szCs w:val="24"/>
        </w:rPr>
        <w:t xml:space="preserve"> [co-supervised with Andrew Mason, University of Warwick].</w:t>
      </w:r>
    </w:p>
    <w:p w14:paraId="60B95C01" w14:textId="4136F8E4" w:rsidR="00137308" w:rsidRPr="00CA463F" w:rsidRDefault="00137308" w:rsidP="003222B0">
      <w:pPr>
        <w:pStyle w:val="NoSpacing"/>
        <w:numPr>
          <w:ilvl w:val="0"/>
          <w:numId w:val="45"/>
        </w:numPr>
        <w:spacing w:line="276" w:lineRule="auto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Winner of Sir Ernst Ba</w:t>
      </w:r>
      <w:r w:rsidR="009A55C6" w:rsidRPr="00CA463F">
        <w:rPr>
          <w:rFonts w:ascii="Skeena" w:hAnsi="Skeena"/>
          <w:sz w:val="24"/>
          <w:szCs w:val="24"/>
        </w:rPr>
        <w:t>r</w:t>
      </w:r>
      <w:r w:rsidRPr="00CA463F">
        <w:rPr>
          <w:rFonts w:ascii="Skeena" w:hAnsi="Skeena"/>
          <w:sz w:val="24"/>
          <w:szCs w:val="24"/>
        </w:rPr>
        <w:t xml:space="preserve">ker </w:t>
      </w:r>
      <w:r w:rsidR="00061DB1" w:rsidRPr="00CA463F">
        <w:rPr>
          <w:rFonts w:ascii="Skeena" w:hAnsi="Skeena"/>
          <w:sz w:val="24"/>
          <w:szCs w:val="24"/>
        </w:rPr>
        <w:t xml:space="preserve">Prize </w:t>
      </w:r>
      <w:r w:rsidR="009A55C6" w:rsidRPr="00CA463F">
        <w:rPr>
          <w:rFonts w:ascii="Skeena" w:hAnsi="Skeena"/>
          <w:sz w:val="24"/>
          <w:szCs w:val="24"/>
        </w:rPr>
        <w:t>for best dissertation in political theory</w:t>
      </w:r>
      <w:r w:rsidR="00424437" w:rsidRPr="00CA463F">
        <w:rPr>
          <w:rFonts w:ascii="Skeena" w:hAnsi="Skeena"/>
          <w:sz w:val="24"/>
          <w:szCs w:val="24"/>
        </w:rPr>
        <w:t xml:space="preserve"> in 2023/24</w:t>
      </w:r>
      <w:r w:rsidR="009A55C6" w:rsidRPr="00CA463F">
        <w:rPr>
          <w:rFonts w:ascii="Skeena" w:hAnsi="Skeena"/>
          <w:sz w:val="24"/>
          <w:szCs w:val="24"/>
        </w:rPr>
        <w:t xml:space="preserve">. </w:t>
      </w:r>
    </w:p>
    <w:p w14:paraId="04BE966C" w14:textId="77777777" w:rsidR="00E143D5" w:rsidRDefault="00E143D5" w:rsidP="003222B0">
      <w:pPr>
        <w:pStyle w:val="NoSpacing"/>
        <w:spacing w:after="200" w:line="276" w:lineRule="auto"/>
        <w:ind w:left="1440" w:hanging="144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2017-</w:t>
      </w:r>
      <w:r w:rsidR="000851C0" w:rsidRPr="00CA463F">
        <w:rPr>
          <w:rFonts w:ascii="Skeena" w:hAnsi="Skeena"/>
          <w:sz w:val="24"/>
          <w:szCs w:val="24"/>
        </w:rPr>
        <w:t>21</w:t>
      </w:r>
      <w:r w:rsidRPr="00CA463F">
        <w:rPr>
          <w:rFonts w:ascii="Skeena" w:hAnsi="Skeena"/>
          <w:sz w:val="24"/>
          <w:szCs w:val="24"/>
        </w:rPr>
        <w:tab/>
        <w:t xml:space="preserve">Malte Jauch, </w:t>
      </w:r>
      <w:r w:rsidR="00497352" w:rsidRPr="00CA463F">
        <w:rPr>
          <w:rFonts w:ascii="Skeena" w:hAnsi="Skeena"/>
          <w:i/>
          <w:sz w:val="24"/>
          <w:szCs w:val="24"/>
        </w:rPr>
        <w:t>Justice for Grasshoppers</w:t>
      </w:r>
      <w:r w:rsidRPr="00CA463F">
        <w:rPr>
          <w:rFonts w:ascii="Skeena" w:hAnsi="Skeena"/>
          <w:i/>
          <w:sz w:val="24"/>
          <w:szCs w:val="24"/>
        </w:rPr>
        <w:t xml:space="preserve"> </w:t>
      </w:r>
      <w:r w:rsidR="00A24722" w:rsidRPr="00CA463F">
        <w:rPr>
          <w:rFonts w:ascii="Skeena" w:hAnsi="Skeena"/>
          <w:sz w:val="24"/>
          <w:szCs w:val="24"/>
        </w:rPr>
        <w:t>[</w:t>
      </w:r>
      <w:r w:rsidRPr="00CA463F">
        <w:rPr>
          <w:rFonts w:ascii="Skeena" w:hAnsi="Skeena"/>
          <w:sz w:val="24"/>
          <w:szCs w:val="24"/>
        </w:rPr>
        <w:t>co-supervised with Paul</w:t>
      </w:r>
      <w:r w:rsidR="00A24722" w:rsidRPr="00CA463F">
        <w:rPr>
          <w:rFonts w:ascii="Skeena" w:hAnsi="Skeena"/>
          <w:sz w:val="24"/>
          <w:szCs w:val="24"/>
        </w:rPr>
        <w:t xml:space="preserve"> Bou-Habib, University of Essex]</w:t>
      </w:r>
      <w:r w:rsidRPr="00CA463F">
        <w:rPr>
          <w:rFonts w:ascii="Skeena" w:hAnsi="Skeena"/>
          <w:sz w:val="24"/>
          <w:szCs w:val="24"/>
        </w:rPr>
        <w:t xml:space="preserve">. </w:t>
      </w:r>
    </w:p>
    <w:p w14:paraId="679EFA9F" w14:textId="77777777" w:rsidR="00FF463D" w:rsidRPr="00FD1186" w:rsidRDefault="00FF463D" w:rsidP="00FF463D">
      <w:pPr>
        <w:pStyle w:val="NoSpacing"/>
        <w:spacing w:line="276" w:lineRule="auto"/>
        <w:ind w:left="1440" w:hanging="1440"/>
        <w:jc w:val="both"/>
        <w:rPr>
          <w:rFonts w:ascii="Skeena" w:hAnsi="Skeena"/>
          <w:sz w:val="24"/>
          <w:szCs w:val="24"/>
        </w:rPr>
      </w:pPr>
      <w:r>
        <w:rPr>
          <w:rFonts w:ascii="Skeena" w:hAnsi="Skeena"/>
          <w:sz w:val="24"/>
          <w:szCs w:val="24"/>
        </w:rPr>
        <w:t>2025</w:t>
      </w:r>
      <w:r>
        <w:rPr>
          <w:rFonts w:ascii="Skeena" w:hAnsi="Skeena"/>
          <w:sz w:val="24"/>
          <w:szCs w:val="24"/>
        </w:rPr>
        <w:tab/>
        <w:t xml:space="preserve">Dmitry Sereda, </w:t>
      </w:r>
      <w:r>
        <w:rPr>
          <w:rFonts w:ascii="Skeena" w:hAnsi="Skeena"/>
          <w:i/>
          <w:iCs/>
          <w:sz w:val="24"/>
          <w:szCs w:val="24"/>
        </w:rPr>
        <w:t>On Luck Egalitarianism</w:t>
      </w:r>
      <w:r>
        <w:rPr>
          <w:rFonts w:ascii="Skeena" w:hAnsi="Skeena"/>
          <w:sz w:val="24"/>
          <w:szCs w:val="24"/>
        </w:rPr>
        <w:t xml:space="preserve"> [co-supervised with Andy Mason], Visiting PhD Student. </w:t>
      </w:r>
    </w:p>
    <w:p w14:paraId="1886D79F" w14:textId="77777777" w:rsidR="00FF463D" w:rsidRPr="00CA463F" w:rsidRDefault="00FF463D" w:rsidP="00FF463D">
      <w:pPr>
        <w:pStyle w:val="NoSpacing"/>
        <w:spacing w:line="276" w:lineRule="auto"/>
        <w:ind w:left="1440" w:hanging="1440"/>
        <w:jc w:val="both"/>
        <w:rPr>
          <w:rFonts w:ascii="Skeena" w:hAnsi="Skeena"/>
          <w:sz w:val="24"/>
          <w:szCs w:val="24"/>
        </w:rPr>
      </w:pPr>
      <w:r>
        <w:rPr>
          <w:rFonts w:ascii="Skeena" w:hAnsi="Skeena"/>
          <w:sz w:val="24"/>
          <w:szCs w:val="24"/>
        </w:rPr>
        <w:t>2022</w:t>
      </w:r>
      <w:r>
        <w:rPr>
          <w:rFonts w:ascii="Skeena" w:hAnsi="Skeena"/>
          <w:sz w:val="24"/>
          <w:szCs w:val="24"/>
        </w:rPr>
        <w:tab/>
        <w:t xml:space="preserve">Luke Newberry, </w:t>
      </w:r>
      <w:r w:rsidRPr="009D34FF">
        <w:rPr>
          <w:rFonts w:ascii="Skeena" w:hAnsi="Skeena"/>
          <w:i/>
          <w:iCs/>
          <w:sz w:val="24"/>
          <w:szCs w:val="24"/>
        </w:rPr>
        <w:t>On the Gig Economy</w:t>
      </w:r>
      <w:r>
        <w:rPr>
          <w:rFonts w:ascii="Skeena" w:hAnsi="Skeena"/>
          <w:sz w:val="24"/>
          <w:szCs w:val="24"/>
        </w:rPr>
        <w:t xml:space="preserve">, Visiting PhD Student. </w:t>
      </w:r>
    </w:p>
    <w:p w14:paraId="675CAB5B" w14:textId="77777777" w:rsidR="00BE4E4E" w:rsidRDefault="00BE4E4E" w:rsidP="003222B0">
      <w:pPr>
        <w:pStyle w:val="NoSpacing"/>
        <w:spacing w:line="276" w:lineRule="auto"/>
        <w:ind w:left="1440" w:hanging="1440"/>
        <w:jc w:val="both"/>
        <w:rPr>
          <w:rFonts w:ascii="Skeena" w:hAnsi="Skeena"/>
          <w:sz w:val="24"/>
          <w:szCs w:val="24"/>
        </w:rPr>
      </w:pPr>
    </w:p>
    <w:p w14:paraId="2021BF16" w14:textId="7FEAA22E" w:rsidR="00E143D5" w:rsidRPr="00CA463F" w:rsidRDefault="00E143D5" w:rsidP="003222B0">
      <w:pPr>
        <w:pStyle w:val="NoSpacing"/>
        <w:spacing w:line="276" w:lineRule="auto"/>
        <w:ind w:left="1440" w:hanging="144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2019</w:t>
      </w:r>
      <w:r w:rsidRPr="00CA463F">
        <w:rPr>
          <w:rFonts w:ascii="Skeena" w:hAnsi="Skeena"/>
          <w:sz w:val="24"/>
          <w:szCs w:val="24"/>
        </w:rPr>
        <w:tab/>
        <w:t xml:space="preserve">Nominated for the Supervisor of the Year Award.  </w:t>
      </w:r>
    </w:p>
    <w:p w14:paraId="2B03BA7F" w14:textId="54845883" w:rsidR="002423B7" w:rsidRPr="00CA463F" w:rsidRDefault="002423B7" w:rsidP="003222B0">
      <w:pPr>
        <w:pStyle w:val="NoSpacing"/>
        <w:spacing w:after="200" w:line="276" w:lineRule="auto"/>
        <w:ind w:left="1440" w:hanging="144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2024</w:t>
      </w:r>
      <w:r w:rsidRPr="00CA463F">
        <w:rPr>
          <w:rFonts w:ascii="Skeena" w:hAnsi="Skeena"/>
          <w:sz w:val="24"/>
          <w:szCs w:val="24"/>
        </w:rPr>
        <w:tab/>
        <w:t>Nomin</w:t>
      </w:r>
      <w:r w:rsidR="00050347" w:rsidRPr="00CA463F">
        <w:rPr>
          <w:rFonts w:ascii="Skeena" w:hAnsi="Skeena"/>
          <w:sz w:val="24"/>
          <w:szCs w:val="24"/>
        </w:rPr>
        <w:t>ated for the Warwick Award for Teaching Excellence</w:t>
      </w:r>
      <w:r w:rsidR="00FB7E9E" w:rsidRPr="00CA463F">
        <w:rPr>
          <w:rFonts w:ascii="Skeena" w:hAnsi="Skeena"/>
          <w:sz w:val="24"/>
          <w:szCs w:val="24"/>
        </w:rPr>
        <w:t>.</w:t>
      </w:r>
      <w:r w:rsidR="00050347" w:rsidRPr="00CA463F">
        <w:rPr>
          <w:rFonts w:ascii="Skeena" w:hAnsi="Skeena"/>
          <w:sz w:val="24"/>
          <w:szCs w:val="24"/>
        </w:rPr>
        <w:t xml:space="preserve"> </w:t>
      </w:r>
    </w:p>
    <w:p w14:paraId="49AC6AC9" w14:textId="78EF3484" w:rsidR="00D27284" w:rsidRPr="00CA463F" w:rsidRDefault="00D27284" w:rsidP="003222B0">
      <w:pPr>
        <w:pStyle w:val="NoSpacing"/>
        <w:spacing w:line="276" w:lineRule="auto"/>
        <w:ind w:left="1440" w:hanging="1440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b/>
          <w:sz w:val="24"/>
          <w:szCs w:val="24"/>
        </w:rPr>
        <w:lastRenderedPageBreak/>
        <w:t>PROFESSIONAL ACTIVITIES</w:t>
      </w:r>
    </w:p>
    <w:p w14:paraId="5A142D2C" w14:textId="1B9AC52F" w:rsidR="00FD137D" w:rsidRPr="00CA463F" w:rsidRDefault="00FD137D" w:rsidP="003222B0">
      <w:pPr>
        <w:pStyle w:val="NoSpacing"/>
        <w:spacing w:after="200" w:line="276" w:lineRule="auto"/>
        <w:ind w:left="1440" w:hanging="144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Editorial: </w:t>
      </w:r>
      <w:r w:rsidRPr="00CA463F">
        <w:rPr>
          <w:rFonts w:ascii="Skeena" w:hAnsi="Skeena"/>
          <w:sz w:val="24"/>
          <w:szCs w:val="24"/>
        </w:rPr>
        <w:tab/>
        <w:t xml:space="preserve">Editor-in-Chief, </w:t>
      </w:r>
      <w:r w:rsidRPr="00CA463F">
        <w:rPr>
          <w:rFonts w:ascii="Skeena" w:hAnsi="Skeena"/>
          <w:i/>
          <w:iCs/>
          <w:sz w:val="24"/>
          <w:szCs w:val="24"/>
        </w:rPr>
        <w:t>Law, Ethic</w:t>
      </w:r>
      <w:r w:rsidR="00E902EB" w:rsidRPr="00CA463F">
        <w:rPr>
          <w:rFonts w:ascii="Skeena" w:hAnsi="Skeena"/>
          <w:i/>
          <w:iCs/>
          <w:sz w:val="24"/>
          <w:szCs w:val="24"/>
        </w:rPr>
        <w:t>s</w:t>
      </w:r>
      <w:r w:rsidRPr="00CA463F">
        <w:rPr>
          <w:rFonts w:ascii="Skeena" w:hAnsi="Skeena"/>
          <w:i/>
          <w:iCs/>
          <w:sz w:val="24"/>
          <w:szCs w:val="24"/>
        </w:rPr>
        <w:t xml:space="preserve"> and Philosophy</w:t>
      </w:r>
      <w:r w:rsidR="00D4420C" w:rsidRPr="00CA463F">
        <w:rPr>
          <w:rFonts w:ascii="Skeena" w:hAnsi="Skeena"/>
          <w:sz w:val="24"/>
          <w:szCs w:val="24"/>
        </w:rPr>
        <w:t xml:space="preserve"> (2022-). </w:t>
      </w:r>
    </w:p>
    <w:p w14:paraId="768978E8" w14:textId="31CAEE4F" w:rsidR="002F3FCA" w:rsidRPr="00CA463F" w:rsidRDefault="00FB5B26" w:rsidP="003222B0">
      <w:pPr>
        <w:pStyle w:val="NoSpacing"/>
        <w:spacing w:after="200" w:line="276" w:lineRule="auto"/>
        <w:ind w:left="1440" w:hanging="144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Referee for: </w:t>
      </w:r>
      <w:r w:rsidRPr="00CA463F">
        <w:rPr>
          <w:rFonts w:ascii="Skeena" w:hAnsi="Skeena"/>
          <w:sz w:val="24"/>
          <w:szCs w:val="24"/>
        </w:rPr>
        <w:tab/>
      </w:r>
      <w:r w:rsidR="00E56C33" w:rsidRPr="00CA463F">
        <w:rPr>
          <w:rFonts w:ascii="Skeena" w:hAnsi="Skeena"/>
          <w:sz w:val="24"/>
          <w:szCs w:val="24"/>
        </w:rPr>
        <w:t xml:space="preserve">Oxford University Press, </w:t>
      </w:r>
      <w:r w:rsidRPr="00CA463F">
        <w:rPr>
          <w:rFonts w:ascii="Skeena" w:hAnsi="Skeena"/>
          <w:sz w:val="24"/>
          <w:szCs w:val="24"/>
        </w:rPr>
        <w:t>Palgrave MacMillan</w:t>
      </w:r>
      <w:r w:rsidR="00902282" w:rsidRPr="00CA463F">
        <w:rPr>
          <w:rFonts w:ascii="Skeena" w:hAnsi="Skeena"/>
          <w:sz w:val="24"/>
          <w:szCs w:val="24"/>
        </w:rPr>
        <w:t xml:space="preserve">, </w:t>
      </w:r>
      <w:r w:rsidR="00361125" w:rsidRPr="00CA463F">
        <w:rPr>
          <w:rFonts w:ascii="Skeena" w:hAnsi="Skeena"/>
          <w:sz w:val="24"/>
          <w:szCs w:val="24"/>
        </w:rPr>
        <w:t>Polity Press</w:t>
      </w:r>
      <w:r w:rsidR="00902282" w:rsidRPr="00CA463F">
        <w:rPr>
          <w:rFonts w:ascii="Skeena" w:hAnsi="Skeena"/>
          <w:sz w:val="24"/>
          <w:szCs w:val="24"/>
        </w:rPr>
        <w:t>, and Routledge</w:t>
      </w:r>
      <w:r w:rsidR="00361125" w:rsidRPr="00CA463F">
        <w:rPr>
          <w:rFonts w:ascii="Skeena" w:hAnsi="Skeena"/>
          <w:sz w:val="24"/>
          <w:szCs w:val="24"/>
        </w:rPr>
        <w:t>.</w:t>
      </w:r>
    </w:p>
    <w:p w14:paraId="12F05EF6" w14:textId="707EC7FA" w:rsidR="00CC2CF2" w:rsidRPr="00CA463F" w:rsidRDefault="00D27284" w:rsidP="003222B0">
      <w:pPr>
        <w:pStyle w:val="NoSpacing"/>
        <w:spacing w:after="200" w:line="276" w:lineRule="auto"/>
        <w:ind w:left="1440" w:hanging="144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Referee for: </w:t>
      </w:r>
      <w:r w:rsidRPr="00CA463F">
        <w:rPr>
          <w:rFonts w:ascii="Skeena" w:hAnsi="Skeena"/>
          <w:sz w:val="24"/>
          <w:szCs w:val="24"/>
        </w:rPr>
        <w:tab/>
      </w:r>
      <w:r w:rsidR="00CC2CF2" w:rsidRPr="00CA463F">
        <w:rPr>
          <w:rFonts w:ascii="Skeena" w:hAnsi="Skeena"/>
          <w:i/>
          <w:sz w:val="24"/>
          <w:szCs w:val="24"/>
        </w:rPr>
        <w:t>A</w:t>
      </w:r>
      <w:r w:rsidR="00D21234" w:rsidRPr="00CA463F">
        <w:rPr>
          <w:rFonts w:ascii="Skeena" w:hAnsi="Skeena"/>
          <w:i/>
          <w:sz w:val="24"/>
          <w:szCs w:val="24"/>
        </w:rPr>
        <w:t xml:space="preserve">nalysis </w:t>
      </w:r>
      <w:r w:rsidR="00D21234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>|</w:t>
      </w:r>
      <w:r w:rsidR="00CC2CF2" w:rsidRPr="00CA463F">
        <w:rPr>
          <w:rFonts w:ascii="Skeena" w:hAnsi="Skeena"/>
          <w:i/>
          <w:sz w:val="24"/>
          <w:szCs w:val="24"/>
        </w:rPr>
        <w:t xml:space="preserve"> Americ</w:t>
      </w:r>
      <w:r w:rsidR="00D21234" w:rsidRPr="00CA463F">
        <w:rPr>
          <w:rFonts w:ascii="Skeena" w:hAnsi="Skeena"/>
          <w:i/>
          <w:sz w:val="24"/>
          <w:szCs w:val="24"/>
        </w:rPr>
        <w:t xml:space="preserve">an Journal of Political Science </w:t>
      </w:r>
      <w:r w:rsidR="00D21234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>|</w:t>
      </w:r>
      <w:r w:rsidR="00CC2CF2" w:rsidRPr="00CA463F">
        <w:rPr>
          <w:rFonts w:ascii="Skeena" w:hAnsi="Skeena"/>
          <w:i/>
          <w:sz w:val="24"/>
          <w:szCs w:val="24"/>
        </w:rPr>
        <w:t xml:space="preserve"> American Political Science Review</w:t>
      </w:r>
      <w:r w:rsidR="00D21234" w:rsidRPr="00CA463F">
        <w:rPr>
          <w:rFonts w:ascii="Skeena" w:hAnsi="Skeena"/>
          <w:i/>
          <w:sz w:val="24"/>
          <w:szCs w:val="24"/>
        </w:rPr>
        <w:t xml:space="preserve"> </w:t>
      </w:r>
      <w:r w:rsidR="00D21234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>|</w:t>
      </w:r>
      <w:r w:rsidR="007E429C" w:rsidRPr="00CA463F">
        <w:rPr>
          <w:rFonts w:ascii="Skeena" w:hAnsi="Skeena" w:cs="Arial"/>
          <w:i/>
          <w:color w:val="191C1F"/>
          <w:sz w:val="24"/>
          <w:szCs w:val="24"/>
          <w:shd w:val="clear" w:color="auto" w:fill="FFFFFF"/>
        </w:rPr>
        <w:t>British Journal of Political Science</w:t>
      </w:r>
      <w:r w:rsidR="007E429C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 xml:space="preserve"> </w:t>
      </w:r>
      <w:r w:rsidR="008B3712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>|</w:t>
      </w:r>
      <w:r w:rsidR="00CC2CF2" w:rsidRPr="00CA463F">
        <w:rPr>
          <w:rFonts w:ascii="Skeena" w:hAnsi="Skeena"/>
          <w:i/>
          <w:sz w:val="24"/>
          <w:szCs w:val="24"/>
        </w:rPr>
        <w:t xml:space="preserve"> </w:t>
      </w:r>
      <w:r w:rsidR="00E143D5" w:rsidRPr="00CA463F">
        <w:rPr>
          <w:rFonts w:ascii="Skeena" w:hAnsi="Skeena" w:cs="Arial"/>
          <w:i/>
          <w:sz w:val="24"/>
          <w:szCs w:val="24"/>
        </w:rPr>
        <w:t>British Society for Ethical Theory</w:t>
      </w:r>
      <w:r w:rsidR="00E143D5" w:rsidRPr="00CA463F">
        <w:rPr>
          <w:rFonts w:ascii="Skeena" w:hAnsi="Skeena" w:cs="Arial"/>
          <w:sz w:val="24"/>
          <w:szCs w:val="24"/>
        </w:rPr>
        <w:t xml:space="preserve"> </w:t>
      </w:r>
      <w:r w:rsidR="00E143D5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>|</w:t>
      </w:r>
      <w:r w:rsidR="00E143D5" w:rsidRPr="00CA463F">
        <w:rPr>
          <w:rFonts w:ascii="Skeena" w:hAnsi="Skeena"/>
          <w:i/>
          <w:sz w:val="24"/>
          <w:szCs w:val="24"/>
        </w:rPr>
        <w:t xml:space="preserve"> </w:t>
      </w:r>
      <w:r w:rsidR="007E429C" w:rsidRPr="00CA463F">
        <w:rPr>
          <w:rFonts w:ascii="Skeena" w:hAnsi="Skeena"/>
          <w:i/>
          <w:sz w:val="24"/>
          <w:szCs w:val="24"/>
        </w:rPr>
        <w:t xml:space="preserve">Canadian Journal of Philosophy </w:t>
      </w:r>
      <w:r w:rsidR="007E429C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>|</w:t>
      </w:r>
      <w:r w:rsidR="007E429C" w:rsidRPr="00CA463F">
        <w:rPr>
          <w:rFonts w:ascii="Skeena" w:hAnsi="Skeena"/>
          <w:i/>
          <w:sz w:val="24"/>
          <w:szCs w:val="24"/>
        </w:rPr>
        <w:t xml:space="preserve"> </w:t>
      </w:r>
      <w:r w:rsidR="00E37011" w:rsidRPr="00CA463F">
        <w:rPr>
          <w:rFonts w:ascii="Skeena" w:hAnsi="Skeena"/>
          <w:i/>
          <w:sz w:val="24"/>
          <w:szCs w:val="24"/>
        </w:rPr>
        <w:t xml:space="preserve">Civil Sociology </w:t>
      </w:r>
      <w:r w:rsidR="00E37011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>|</w:t>
      </w:r>
      <w:r w:rsidR="00E37011" w:rsidRPr="00CA463F">
        <w:rPr>
          <w:rFonts w:ascii="Skeena" w:hAnsi="Skeena"/>
          <w:i/>
          <w:sz w:val="24"/>
          <w:szCs w:val="24"/>
        </w:rPr>
        <w:t xml:space="preserve"> </w:t>
      </w:r>
      <w:r w:rsidR="00D21234" w:rsidRPr="00CA463F">
        <w:rPr>
          <w:rFonts w:ascii="Skeena" w:hAnsi="Skeena"/>
          <w:i/>
          <w:sz w:val="24"/>
          <w:szCs w:val="24"/>
        </w:rPr>
        <w:t xml:space="preserve">Critical Review of International Social and Political Philosophy </w:t>
      </w:r>
      <w:r w:rsidR="00D21234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>|</w:t>
      </w:r>
      <w:r w:rsidR="00CC2CF2" w:rsidRPr="00CA463F">
        <w:rPr>
          <w:rFonts w:ascii="Skeena" w:hAnsi="Skeena"/>
          <w:i/>
          <w:sz w:val="24"/>
          <w:szCs w:val="24"/>
        </w:rPr>
        <w:t xml:space="preserve"> </w:t>
      </w:r>
      <w:r w:rsidR="00323A67" w:rsidRPr="00CA463F">
        <w:rPr>
          <w:rFonts w:ascii="Skeena" w:hAnsi="Skeena"/>
          <w:i/>
          <w:sz w:val="24"/>
          <w:szCs w:val="24"/>
        </w:rPr>
        <w:t xml:space="preserve">Ergo </w:t>
      </w:r>
      <w:r w:rsidR="00323A67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 xml:space="preserve">| </w:t>
      </w:r>
      <w:r w:rsidR="007E429C" w:rsidRPr="00CA463F">
        <w:rPr>
          <w:rFonts w:ascii="Skeena" w:hAnsi="Skeena"/>
          <w:i/>
          <w:sz w:val="24"/>
          <w:szCs w:val="24"/>
        </w:rPr>
        <w:t xml:space="preserve">Ethical Theory and Moral Practice </w:t>
      </w:r>
      <w:r w:rsidR="007E429C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 xml:space="preserve">| </w:t>
      </w:r>
      <w:r w:rsidR="007E429C" w:rsidRPr="00CA463F">
        <w:rPr>
          <w:rFonts w:ascii="Skeena" w:hAnsi="Skeena" w:cs="Arial"/>
          <w:i/>
          <w:color w:val="191C1F"/>
          <w:sz w:val="24"/>
          <w:szCs w:val="24"/>
          <w:shd w:val="clear" w:color="auto" w:fill="FFFFFF"/>
        </w:rPr>
        <w:t xml:space="preserve">Ethics </w:t>
      </w:r>
      <w:r w:rsidR="007E429C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>|</w:t>
      </w:r>
      <w:r w:rsidR="007E429C" w:rsidRPr="00CA463F">
        <w:rPr>
          <w:rFonts w:ascii="Skeena" w:hAnsi="Skeena" w:cs="Arial"/>
          <w:i/>
          <w:color w:val="191C1F"/>
          <w:sz w:val="24"/>
          <w:szCs w:val="24"/>
          <w:shd w:val="clear" w:color="auto" w:fill="FFFFFF"/>
        </w:rPr>
        <w:t xml:space="preserve"> </w:t>
      </w:r>
      <w:r w:rsidR="00CC2CF2" w:rsidRPr="00CA463F">
        <w:rPr>
          <w:rFonts w:ascii="Skeena" w:hAnsi="Skeena"/>
          <w:i/>
          <w:sz w:val="24"/>
          <w:szCs w:val="24"/>
        </w:rPr>
        <w:t>Ethics &amp; Global Politics</w:t>
      </w:r>
      <w:r w:rsidR="00D21234" w:rsidRPr="00CA463F">
        <w:rPr>
          <w:rFonts w:ascii="Skeena" w:hAnsi="Skeena"/>
          <w:i/>
          <w:sz w:val="24"/>
          <w:szCs w:val="24"/>
        </w:rPr>
        <w:t xml:space="preserve"> </w:t>
      </w:r>
      <w:r w:rsidR="00D21234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>|</w:t>
      </w:r>
      <w:r w:rsidR="0075424D" w:rsidRPr="00CA463F">
        <w:rPr>
          <w:rFonts w:ascii="Skeena" w:hAnsi="Skeena"/>
          <w:i/>
          <w:sz w:val="24"/>
          <w:szCs w:val="24"/>
        </w:rPr>
        <w:t xml:space="preserve"> Journal of Applied Philosophy </w:t>
      </w:r>
      <w:r w:rsidR="0075424D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>|</w:t>
      </w:r>
      <w:r w:rsidR="00EE3CA4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 xml:space="preserve"> </w:t>
      </w:r>
      <w:r w:rsidR="00EE3CA4" w:rsidRPr="00CA463F">
        <w:rPr>
          <w:rFonts w:ascii="Skeena" w:hAnsi="Skeena" w:cs="Arial"/>
          <w:i/>
          <w:color w:val="191C1F"/>
          <w:sz w:val="24"/>
          <w:szCs w:val="24"/>
          <w:shd w:val="clear" w:color="auto" w:fill="FFFFFF"/>
        </w:rPr>
        <w:t>Journal of Controversial Ideas</w:t>
      </w:r>
      <w:r w:rsidR="00470A5B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>|</w:t>
      </w:r>
      <w:r w:rsidR="00470A5B" w:rsidRPr="00CA463F">
        <w:rPr>
          <w:rFonts w:ascii="Skeena" w:hAnsi="Skeena"/>
          <w:i/>
          <w:sz w:val="24"/>
          <w:szCs w:val="24"/>
        </w:rPr>
        <w:t xml:space="preserve"> </w:t>
      </w:r>
      <w:r w:rsidR="00470A5B" w:rsidRPr="00CA463F">
        <w:rPr>
          <w:rFonts w:ascii="Skeena" w:hAnsi="Skeena" w:cs="Arial"/>
          <w:i/>
          <w:color w:val="191C1F"/>
          <w:sz w:val="24"/>
          <w:szCs w:val="24"/>
          <w:shd w:val="clear" w:color="auto" w:fill="FFFFFF"/>
        </w:rPr>
        <w:t>Journal of Ethics</w:t>
      </w:r>
      <w:r w:rsidR="00EE3CA4" w:rsidRPr="00CA463F">
        <w:rPr>
          <w:rFonts w:ascii="Skeena" w:hAnsi="Skeena" w:cs="Arial"/>
          <w:i/>
          <w:color w:val="191C1F"/>
          <w:sz w:val="24"/>
          <w:szCs w:val="24"/>
          <w:shd w:val="clear" w:color="auto" w:fill="FFFFFF"/>
        </w:rPr>
        <w:t xml:space="preserve"> </w:t>
      </w:r>
      <w:r w:rsidR="00EE3CA4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>|</w:t>
      </w:r>
      <w:r w:rsidR="0075424D" w:rsidRPr="00CA463F">
        <w:rPr>
          <w:rFonts w:ascii="Skeena" w:hAnsi="Skeena"/>
          <w:i/>
          <w:sz w:val="24"/>
          <w:szCs w:val="24"/>
        </w:rPr>
        <w:t xml:space="preserve"> </w:t>
      </w:r>
      <w:r w:rsidR="007E429C" w:rsidRPr="00CA463F">
        <w:rPr>
          <w:rFonts w:ascii="Skeena" w:hAnsi="Skeena" w:cs="Arial"/>
          <w:i/>
          <w:color w:val="191C1F"/>
          <w:sz w:val="24"/>
          <w:szCs w:val="24"/>
          <w:shd w:val="clear" w:color="auto" w:fill="FFFFFF"/>
        </w:rPr>
        <w:t xml:space="preserve">Journal of Ethics &amp; Social Philosophy </w:t>
      </w:r>
      <w:r w:rsidR="007E429C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>|</w:t>
      </w:r>
      <w:r w:rsidR="00266FA9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 xml:space="preserve"> </w:t>
      </w:r>
      <w:r w:rsidR="001D7A09" w:rsidRPr="00CA463F">
        <w:rPr>
          <w:rFonts w:ascii="Skeena" w:hAnsi="Skeena" w:cs="Arial"/>
          <w:i/>
          <w:color w:val="191C1F"/>
          <w:sz w:val="24"/>
          <w:szCs w:val="24"/>
          <w:shd w:val="clear" w:color="auto" w:fill="FFFFFF"/>
        </w:rPr>
        <w:t xml:space="preserve">Journal of Moral Philosophy </w:t>
      </w:r>
      <w:r w:rsidR="001D7A09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 xml:space="preserve">| </w:t>
      </w:r>
      <w:r w:rsidR="0075424D" w:rsidRPr="00CA463F">
        <w:rPr>
          <w:rFonts w:ascii="Skeena" w:hAnsi="Skeena"/>
          <w:i/>
          <w:sz w:val="24"/>
          <w:szCs w:val="24"/>
        </w:rPr>
        <w:t xml:space="preserve">Journal of Philosophical Research </w:t>
      </w:r>
      <w:r w:rsidR="0075424D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>|</w:t>
      </w:r>
      <w:r w:rsidR="00FF4872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 xml:space="preserve"> </w:t>
      </w:r>
      <w:r w:rsidR="00FF4872" w:rsidRPr="00CA463F">
        <w:rPr>
          <w:rFonts w:ascii="Skeena" w:hAnsi="Skeena" w:cs="Arial"/>
          <w:i/>
          <w:color w:val="191C1F"/>
          <w:sz w:val="24"/>
          <w:szCs w:val="24"/>
          <w:shd w:val="clear" w:color="auto" w:fill="FFFFFF"/>
        </w:rPr>
        <w:t xml:space="preserve">Journal of Political Philosophy </w:t>
      </w:r>
      <w:r w:rsidR="00FF4872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 xml:space="preserve">| </w:t>
      </w:r>
      <w:r w:rsidR="003D5D9F" w:rsidRPr="00CA463F">
        <w:rPr>
          <w:rFonts w:ascii="Skeena" w:hAnsi="Skeena" w:cs="Arial"/>
          <w:i/>
          <w:color w:val="191C1F"/>
          <w:sz w:val="24"/>
          <w:szCs w:val="24"/>
          <w:shd w:val="clear" w:color="auto" w:fill="FFFFFF"/>
        </w:rPr>
        <w:t xml:space="preserve">Journal of Social Philosophy </w:t>
      </w:r>
      <w:r w:rsidR="003D5D9F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 xml:space="preserve">| </w:t>
      </w:r>
      <w:r w:rsidR="00266FD9" w:rsidRPr="00CA463F">
        <w:rPr>
          <w:rFonts w:ascii="Skeena" w:hAnsi="Skeena" w:cs="Arial"/>
          <w:i/>
          <w:color w:val="191C1F"/>
          <w:sz w:val="24"/>
          <w:szCs w:val="24"/>
          <w:shd w:val="clear" w:color="auto" w:fill="FFFFFF"/>
        </w:rPr>
        <w:t xml:space="preserve">Journal of the American Philosophical Association </w:t>
      </w:r>
      <w:r w:rsidR="00266FD9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 xml:space="preserve">| </w:t>
      </w:r>
      <w:r w:rsidR="007E429C" w:rsidRPr="00CA463F">
        <w:rPr>
          <w:rFonts w:ascii="Skeena" w:hAnsi="Skeena"/>
          <w:i/>
          <w:sz w:val="24"/>
          <w:szCs w:val="24"/>
        </w:rPr>
        <w:t>Journal of Value Inquiry</w:t>
      </w:r>
      <w:r w:rsidR="00266FA9" w:rsidRPr="00CA463F">
        <w:rPr>
          <w:rFonts w:ascii="Skeena" w:hAnsi="Skeena"/>
          <w:i/>
          <w:sz w:val="24"/>
          <w:szCs w:val="24"/>
        </w:rPr>
        <w:t xml:space="preserve"> </w:t>
      </w:r>
      <w:r w:rsidR="007E429C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>|</w:t>
      </w:r>
      <w:r w:rsidR="007E429C" w:rsidRPr="00CA463F">
        <w:rPr>
          <w:rFonts w:ascii="Skeena" w:hAnsi="Skeena"/>
          <w:i/>
          <w:sz w:val="24"/>
          <w:szCs w:val="24"/>
        </w:rPr>
        <w:t xml:space="preserve"> </w:t>
      </w:r>
      <w:r w:rsidR="00E33518" w:rsidRPr="00CA463F">
        <w:rPr>
          <w:rFonts w:ascii="Skeena" w:hAnsi="Skeena" w:cs="Arial"/>
          <w:i/>
          <w:color w:val="191C1F"/>
          <w:sz w:val="24"/>
          <w:szCs w:val="24"/>
          <w:shd w:val="clear" w:color="auto" w:fill="FFFFFF"/>
        </w:rPr>
        <w:t xml:space="preserve">Law and Philosophy </w:t>
      </w:r>
      <w:r w:rsidR="00E33518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>|</w:t>
      </w:r>
      <w:r w:rsidR="00CC2CF2" w:rsidRPr="00CA463F">
        <w:rPr>
          <w:rFonts w:ascii="Skeena" w:hAnsi="Skeena"/>
          <w:i/>
          <w:sz w:val="24"/>
          <w:szCs w:val="24"/>
        </w:rPr>
        <w:t xml:space="preserve"> Law, Ethics and Philosophy</w:t>
      </w:r>
      <w:r w:rsidR="00D21234" w:rsidRPr="00CA463F">
        <w:rPr>
          <w:rFonts w:ascii="Skeena" w:hAnsi="Skeena"/>
          <w:i/>
          <w:sz w:val="24"/>
          <w:szCs w:val="24"/>
        </w:rPr>
        <w:t xml:space="preserve"> </w:t>
      </w:r>
      <w:r w:rsidR="00D21234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>|</w:t>
      </w:r>
      <w:r w:rsidR="00CC2CF2" w:rsidRPr="00CA463F">
        <w:rPr>
          <w:rFonts w:ascii="Skeena" w:hAnsi="Skeena"/>
          <w:i/>
          <w:sz w:val="24"/>
          <w:szCs w:val="24"/>
        </w:rPr>
        <w:t xml:space="preserve"> </w:t>
      </w:r>
      <w:r w:rsidR="00272D24" w:rsidRPr="00CA463F">
        <w:rPr>
          <w:rFonts w:ascii="Skeena" w:hAnsi="Skeena" w:cs="Arial"/>
          <w:i/>
          <w:color w:val="191C1F"/>
          <w:sz w:val="24"/>
          <w:szCs w:val="24"/>
          <w:shd w:val="clear" w:color="auto" w:fill="FFFFFF"/>
        </w:rPr>
        <w:t xml:space="preserve">Moral Philosophy and Politics </w:t>
      </w:r>
      <w:r w:rsidR="00272D24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>|</w:t>
      </w:r>
      <w:r w:rsidR="00272D24" w:rsidRPr="00CA463F">
        <w:rPr>
          <w:rFonts w:ascii="Skeena" w:hAnsi="Skeena"/>
          <w:i/>
          <w:sz w:val="24"/>
          <w:szCs w:val="24"/>
        </w:rPr>
        <w:t xml:space="preserve"> </w:t>
      </w:r>
      <w:r w:rsidR="00272D24" w:rsidRPr="00CA463F">
        <w:rPr>
          <w:rFonts w:ascii="Skeena" w:hAnsi="Skeena" w:cs="Arial"/>
          <w:i/>
          <w:color w:val="191C1F"/>
          <w:sz w:val="24"/>
          <w:szCs w:val="24"/>
          <w:shd w:val="clear" w:color="auto" w:fill="FFFFFF"/>
        </w:rPr>
        <w:t xml:space="preserve">Journal of Ethics &amp; Social Philosophy </w:t>
      </w:r>
      <w:r w:rsidR="00272D24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 xml:space="preserve">| </w:t>
      </w:r>
      <w:r w:rsidR="0075424D" w:rsidRPr="00CA463F">
        <w:rPr>
          <w:rFonts w:ascii="Skeena" w:hAnsi="Skeena"/>
          <w:i/>
          <w:sz w:val="24"/>
          <w:szCs w:val="24"/>
        </w:rPr>
        <w:t>Oxford Research Encyclopedia of Politics</w:t>
      </w:r>
      <w:r w:rsidR="0075424D" w:rsidRPr="00CA463F">
        <w:rPr>
          <w:rFonts w:ascii="Skeena" w:hAnsi="Skeena"/>
          <w:sz w:val="24"/>
          <w:szCs w:val="24"/>
        </w:rPr>
        <w:t xml:space="preserve"> </w:t>
      </w:r>
      <w:r w:rsidR="0075424D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>|</w:t>
      </w:r>
      <w:r w:rsidR="002F337E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 xml:space="preserve"> </w:t>
      </w:r>
      <w:r w:rsidR="002F337E" w:rsidRPr="00CA463F">
        <w:rPr>
          <w:rFonts w:ascii="Skeena" w:hAnsi="Skeena" w:cs="Arial"/>
          <w:i/>
          <w:color w:val="191C1F"/>
          <w:sz w:val="24"/>
          <w:szCs w:val="24"/>
          <w:shd w:val="clear" w:color="auto" w:fill="FFFFFF"/>
        </w:rPr>
        <w:t xml:space="preserve">Oxford Studies in Political Philosophy </w:t>
      </w:r>
      <w:r w:rsidR="002F337E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>|</w:t>
      </w:r>
      <w:r w:rsidR="00F57520" w:rsidRPr="00CA463F">
        <w:rPr>
          <w:rFonts w:ascii="Skeena" w:hAnsi="Skeena" w:cs="Arial"/>
          <w:i/>
          <w:color w:val="191C1F"/>
          <w:sz w:val="24"/>
          <w:szCs w:val="24"/>
          <w:shd w:val="clear" w:color="auto" w:fill="FFFFFF"/>
        </w:rPr>
        <w:t xml:space="preserve"> </w:t>
      </w:r>
      <w:r w:rsidR="00CC2CF2" w:rsidRPr="00CA463F">
        <w:rPr>
          <w:rFonts w:ascii="Skeena" w:hAnsi="Skeena"/>
          <w:i/>
          <w:sz w:val="24"/>
          <w:szCs w:val="24"/>
        </w:rPr>
        <w:t>Philosophical Papers</w:t>
      </w:r>
      <w:r w:rsidR="00D21234" w:rsidRPr="00CA463F">
        <w:rPr>
          <w:rFonts w:ascii="Skeena" w:hAnsi="Skeena"/>
          <w:i/>
          <w:sz w:val="24"/>
          <w:szCs w:val="24"/>
        </w:rPr>
        <w:t xml:space="preserve"> </w:t>
      </w:r>
      <w:r w:rsidR="00D21234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>|</w:t>
      </w:r>
      <w:r w:rsidR="00D21234" w:rsidRPr="00CA463F">
        <w:rPr>
          <w:rFonts w:ascii="Skeena" w:hAnsi="Skeena"/>
          <w:i/>
          <w:sz w:val="24"/>
          <w:szCs w:val="24"/>
        </w:rPr>
        <w:t xml:space="preserve"> </w:t>
      </w:r>
      <w:r w:rsidR="00281FC6" w:rsidRPr="00CA463F">
        <w:rPr>
          <w:rFonts w:ascii="Skeena" w:hAnsi="Skeena"/>
          <w:i/>
          <w:sz w:val="24"/>
          <w:szCs w:val="24"/>
        </w:rPr>
        <w:t xml:space="preserve">Philosophical Quarterly </w:t>
      </w:r>
      <w:r w:rsidR="00281FC6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>|</w:t>
      </w:r>
      <w:r w:rsidR="00281FC6" w:rsidRPr="00CA463F">
        <w:rPr>
          <w:rFonts w:ascii="Skeena" w:hAnsi="Skeena"/>
          <w:i/>
          <w:sz w:val="24"/>
          <w:szCs w:val="24"/>
        </w:rPr>
        <w:t xml:space="preserve"> </w:t>
      </w:r>
      <w:r w:rsidR="00D21234" w:rsidRPr="00CA463F">
        <w:rPr>
          <w:rFonts w:ascii="Skeena" w:hAnsi="Skeena"/>
          <w:i/>
          <w:sz w:val="24"/>
          <w:szCs w:val="24"/>
        </w:rPr>
        <w:t xml:space="preserve">Philosophical </w:t>
      </w:r>
      <w:r w:rsidR="00281FC6" w:rsidRPr="00CA463F">
        <w:rPr>
          <w:rFonts w:ascii="Skeena" w:hAnsi="Skeena"/>
          <w:i/>
          <w:sz w:val="24"/>
          <w:szCs w:val="24"/>
        </w:rPr>
        <w:t>Studies</w:t>
      </w:r>
      <w:r w:rsidR="00D21234" w:rsidRPr="00CA463F">
        <w:rPr>
          <w:rFonts w:ascii="Skeena" w:hAnsi="Skeena"/>
          <w:i/>
          <w:sz w:val="24"/>
          <w:szCs w:val="24"/>
        </w:rPr>
        <w:t xml:space="preserve"> </w:t>
      </w:r>
      <w:r w:rsidR="00D21234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>|</w:t>
      </w:r>
      <w:r w:rsidR="002A6184" w:rsidRPr="00CA463F">
        <w:rPr>
          <w:rFonts w:ascii="Skeena" w:hAnsi="Skeena" w:cs="Arial"/>
          <w:i/>
          <w:color w:val="191C1F"/>
          <w:sz w:val="24"/>
          <w:szCs w:val="24"/>
          <w:shd w:val="clear" w:color="auto" w:fill="FFFFFF"/>
        </w:rPr>
        <w:t xml:space="preserve"> Political Philosophy </w:t>
      </w:r>
      <w:r w:rsidR="002A6184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>|</w:t>
      </w:r>
      <w:r w:rsidR="00D21234" w:rsidRPr="00CA463F">
        <w:rPr>
          <w:rFonts w:ascii="Skeena" w:hAnsi="Skeena"/>
          <w:i/>
          <w:sz w:val="24"/>
          <w:szCs w:val="24"/>
        </w:rPr>
        <w:t xml:space="preserve"> Political Research Quarterly </w:t>
      </w:r>
      <w:r w:rsidR="00D21234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>|</w:t>
      </w:r>
      <w:r w:rsidR="00D21234" w:rsidRPr="00CA463F">
        <w:rPr>
          <w:rFonts w:ascii="Skeena" w:hAnsi="Skeena"/>
          <w:i/>
          <w:sz w:val="24"/>
          <w:szCs w:val="24"/>
        </w:rPr>
        <w:t xml:space="preserve"> Political Studies</w:t>
      </w:r>
      <w:r w:rsidR="00266FA9" w:rsidRPr="00CA463F">
        <w:rPr>
          <w:rFonts w:ascii="Skeena" w:hAnsi="Skeena"/>
          <w:i/>
          <w:sz w:val="24"/>
          <w:szCs w:val="24"/>
        </w:rPr>
        <w:t xml:space="preserve"> </w:t>
      </w:r>
      <w:r w:rsidR="00D21234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>|</w:t>
      </w:r>
      <w:r w:rsidR="00CC2CF2" w:rsidRPr="00CA463F">
        <w:rPr>
          <w:rFonts w:ascii="Skeena" w:hAnsi="Skeena"/>
          <w:i/>
          <w:sz w:val="24"/>
          <w:szCs w:val="24"/>
        </w:rPr>
        <w:t xml:space="preserve"> </w:t>
      </w:r>
      <w:r w:rsidR="007E429C" w:rsidRPr="00CA463F">
        <w:rPr>
          <w:rFonts w:ascii="Skeena" w:hAnsi="Skeena"/>
          <w:i/>
          <w:sz w:val="24"/>
          <w:szCs w:val="24"/>
        </w:rPr>
        <w:t xml:space="preserve">Politics </w:t>
      </w:r>
      <w:r w:rsidR="007E429C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>|</w:t>
      </w:r>
      <w:r w:rsidR="007E429C" w:rsidRPr="00CA463F">
        <w:rPr>
          <w:rFonts w:ascii="Skeena" w:hAnsi="Skeena"/>
          <w:sz w:val="24"/>
          <w:szCs w:val="24"/>
        </w:rPr>
        <w:t xml:space="preserve"> </w:t>
      </w:r>
      <w:r w:rsidR="00CC2CF2" w:rsidRPr="00CA463F">
        <w:rPr>
          <w:rFonts w:ascii="Skeena" w:hAnsi="Skeena"/>
          <w:i/>
          <w:sz w:val="24"/>
          <w:szCs w:val="24"/>
        </w:rPr>
        <w:t xml:space="preserve">Politics, </w:t>
      </w:r>
      <w:r w:rsidR="00FF768C" w:rsidRPr="00CA463F">
        <w:rPr>
          <w:rFonts w:ascii="Skeena" w:hAnsi="Skeena"/>
          <w:i/>
          <w:sz w:val="24"/>
          <w:szCs w:val="24"/>
        </w:rPr>
        <w:t>Philosophy</w:t>
      </w:r>
      <w:r w:rsidR="00CC2CF2" w:rsidRPr="00CA463F">
        <w:rPr>
          <w:rFonts w:ascii="Skeena" w:hAnsi="Skeena"/>
          <w:i/>
          <w:sz w:val="24"/>
          <w:szCs w:val="24"/>
        </w:rPr>
        <w:t xml:space="preserve"> &amp; Economics</w:t>
      </w:r>
      <w:r w:rsidR="00D21234" w:rsidRPr="00CA463F">
        <w:rPr>
          <w:rFonts w:ascii="Skeena" w:hAnsi="Skeena"/>
          <w:i/>
          <w:sz w:val="24"/>
          <w:szCs w:val="24"/>
        </w:rPr>
        <w:t xml:space="preserve"> </w:t>
      </w:r>
      <w:r w:rsidR="00D21234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>|</w:t>
      </w:r>
      <w:r w:rsidR="00E143D5" w:rsidRPr="00CA463F">
        <w:rPr>
          <w:rFonts w:ascii="Skeena" w:hAnsi="Skeena" w:cs="Arial"/>
          <w:sz w:val="24"/>
          <w:szCs w:val="24"/>
        </w:rPr>
        <w:t xml:space="preserve"> </w:t>
      </w:r>
      <w:r w:rsidR="00CC2CF2" w:rsidRPr="00CA463F">
        <w:rPr>
          <w:rFonts w:ascii="Skeena" w:hAnsi="Skeena"/>
          <w:i/>
          <w:sz w:val="24"/>
          <w:szCs w:val="24"/>
        </w:rPr>
        <w:t>Res Publica</w:t>
      </w:r>
      <w:r w:rsidR="0055596C" w:rsidRPr="00CA463F">
        <w:rPr>
          <w:rFonts w:ascii="Skeena" w:hAnsi="Skeena"/>
          <w:i/>
          <w:sz w:val="24"/>
          <w:szCs w:val="24"/>
        </w:rPr>
        <w:t xml:space="preserve"> </w:t>
      </w:r>
      <w:r w:rsidR="0055596C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>|</w:t>
      </w:r>
      <w:r w:rsidR="0055596C" w:rsidRPr="00CA463F">
        <w:rPr>
          <w:rFonts w:ascii="Skeena" w:hAnsi="Skeena" w:cs="Arial"/>
          <w:i/>
          <w:color w:val="191C1F"/>
          <w:sz w:val="24"/>
          <w:szCs w:val="24"/>
          <w:shd w:val="clear" w:color="auto" w:fill="FFFFFF"/>
        </w:rPr>
        <w:t xml:space="preserve"> Review of Social Economy </w:t>
      </w:r>
      <w:r w:rsidR="0055596C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>|</w:t>
      </w:r>
      <w:r w:rsidR="0055596C" w:rsidRPr="00CA463F">
        <w:rPr>
          <w:rFonts w:ascii="Skeena" w:hAnsi="Skeena"/>
          <w:i/>
          <w:sz w:val="24"/>
          <w:szCs w:val="24"/>
        </w:rPr>
        <w:t xml:space="preserve">Social Theory and Practice </w:t>
      </w:r>
      <w:r w:rsidR="0055596C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>|</w:t>
      </w:r>
      <w:r w:rsidR="0055596C" w:rsidRPr="00CA463F">
        <w:rPr>
          <w:rFonts w:ascii="Skeena" w:hAnsi="Skeena"/>
          <w:i/>
          <w:sz w:val="24"/>
          <w:szCs w:val="24"/>
        </w:rPr>
        <w:t xml:space="preserve"> Southern Journal of Philosophy </w:t>
      </w:r>
      <w:r w:rsidR="0055596C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>|</w:t>
      </w:r>
      <w:r w:rsidR="0055596C" w:rsidRPr="00CA463F">
        <w:rPr>
          <w:rFonts w:ascii="Skeena" w:hAnsi="Skeena"/>
          <w:i/>
          <w:sz w:val="24"/>
          <w:szCs w:val="24"/>
        </w:rPr>
        <w:t xml:space="preserve"> Synthese </w:t>
      </w:r>
      <w:r w:rsidR="0055596C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>|</w:t>
      </w:r>
      <w:r w:rsidR="0055596C" w:rsidRPr="00CA463F">
        <w:rPr>
          <w:rFonts w:ascii="Skeena" w:hAnsi="Skeena"/>
          <w:i/>
          <w:sz w:val="24"/>
          <w:szCs w:val="24"/>
        </w:rPr>
        <w:t xml:space="preserve"> Theoria </w:t>
      </w:r>
      <w:r w:rsidR="0055596C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>|</w:t>
      </w:r>
      <w:r w:rsidR="0055596C" w:rsidRPr="00CA463F">
        <w:rPr>
          <w:rFonts w:ascii="Skeena" w:hAnsi="Skeena"/>
          <w:i/>
          <w:sz w:val="24"/>
          <w:szCs w:val="24"/>
        </w:rPr>
        <w:t xml:space="preserve"> Theory &amp; Research in Education </w:t>
      </w:r>
      <w:r w:rsidR="0055596C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>|</w:t>
      </w:r>
      <w:r w:rsidR="0055596C" w:rsidRPr="00CA463F">
        <w:rPr>
          <w:rFonts w:ascii="Skeena" w:hAnsi="Skeena" w:cs="Arial"/>
          <w:i/>
          <w:color w:val="191C1F"/>
          <w:sz w:val="24"/>
          <w:szCs w:val="24"/>
          <w:shd w:val="clear" w:color="auto" w:fill="FFFFFF"/>
        </w:rPr>
        <w:t xml:space="preserve">Utilitas </w:t>
      </w:r>
      <w:r w:rsidR="0055596C"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>|</w:t>
      </w:r>
      <w:r w:rsidR="0055596C" w:rsidRPr="00CA463F">
        <w:rPr>
          <w:rFonts w:ascii="Skeena" w:hAnsi="Skeena"/>
          <w:i/>
          <w:sz w:val="24"/>
          <w:szCs w:val="24"/>
        </w:rPr>
        <w:t xml:space="preserve"> </w:t>
      </w:r>
      <w:r w:rsidR="00CC2CF2" w:rsidRPr="00CA463F">
        <w:rPr>
          <w:rFonts w:ascii="Skeena" w:hAnsi="Skeena"/>
          <w:sz w:val="24"/>
          <w:szCs w:val="24"/>
        </w:rPr>
        <w:t xml:space="preserve"> </w:t>
      </w:r>
    </w:p>
    <w:p w14:paraId="2A77AE74" w14:textId="77777777" w:rsidR="00C87767" w:rsidRPr="00CA463F" w:rsidRDefault="00C87767" w:rsidP="003222B0">
      <w:pPr>
        <w:pStyle w:val="NoSpacing"/>
        <w:spacing w:after="200" w:line="276" w:lineRule="auto"/>
        <w:ind w:left="1440" w:hanging="1440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Referee for: </w:t>
      </w:r>
      <w:r w:rsidRPr="00CA463F">
        <w:rPr>
          <w:rFonts w:ascii="Skeena" w:hAnsi="Skeena"/>
          <w:sz w:val="24"/>
          <w:szCs w:val="24"/>
        </w:rPr>
        <w:tab/>
        <w:t xml:space="preserve">The Fund for Scientific Research – FNRS (Belgium) and the </w:t>
      </w:r>
      <w:r w:rsidRPr="00CA463F">
        <w:rPr>
          <w:rFonts w:ascii="Skeena" w:hAnsi="Skeena" w:cs="Arial"/>
          <w:sz w:val="24"/>
          <w:szCs w:val="24"/>
        </w:rPr>
        <w:t>Research Institute of the University of Bucharest</w:t>
      </w:r>
      <w:r w:rsidRPr="00CA463F">
        <w:rPr>
          <w:rFonts w:ascii="Skeena" w:hAnsi="Skeena"/>
          <w:sz w:val="24"/>
          <w:szCs w:val="24"/>
        </w:rPr>
        <w:t xml:space="preserve"> </w:t>
      </w:r>
      <w:r w:rsidRPr="00CA463F">
        <w:rPr>
          <w:rFonts w:ascii="Skeena" w:hAnsi="Skeena" w:cs="Arial"/>
          <w:color w:val="191C1F"/>
          <w:sz w:val="24"/>
          <w:szCs w:val="24"/>
          <w:shd w:val="clear" w:color="auto" w:fill="FFFFFF"/>
        </w:rPr>
        <w:t>(Romania).</w:t>
      </w:r>
    </w:p>
    <w:p w14:paraId="4C6C5CA0" w14:textId="77777777" w:rsidR="00E143D5" w:rsidRPr="00CA463F" w:rsidRDefault="00E143D5" w:rsidP="003222B0">
      <w:pPr>
        <w:pStyle w:val="NoSpacing"/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b/>
          <w:sz w:val="24"/>
          <w:szCs w:val="24"/>
        </w:rPr>
        <w:t>Advisory Board</w:t>
      </w:r>
    </w:p>
    <w:p w14:paraId="742A40B6" w14:textId="77777777" w:rsidR="00BC7933" w:rsidRPr="00CA463F" w:rsidRDefault="00914142" w:rsidP="003222B0">
      <w:pPr>
        <w:pStyle w:val="NoSpacing"/>
        <w:spacing w:after="200" w:line="276" w:lineRule="auto"/>
        <w:ind w:left="720" w:firstLine="720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>Bucharest Centre for Political Theory</w:t>
      </w:r>
      <w:r w:rsidR="003863F6" w:rsidRPr="00CA463F">
        <w:rPr>
          <w:rFonts w:ascii="Skeena" w:hAnsi="Skeena"/>
          <w:sz w:val="24"/>
          <w:szCs w:val="24"/>
        </w:rPr>
        <w:t>.</w:t>
      </w:r>
    </w:p>
    <w:p w14:paraId="1401771D" w14:textId="77777777" w:rsidR="00E143D5" w:rsidRPr="00CA463F" w:rsidRDefault="00E143D5" w:rsidP="003222B0">
      <w:pPr>
        <w:pStyle w:val="NoSpacing"/>
        <w:spacing w:line="276" w:lineRule="auto"/>
        <w:jc w:val="both"/>
        <w:rPr>
          <w:rFonts w:ascii="Skeena" w:hAnsi="Skeena" w:cs="Arial"/>
          <w:sz w:val="24"/>
          <w:szCs w:val="24"/>
        </w:rPr>
      </w:pPr>
      <w:r w:rsidRPr="00CA463F">
        <w:rPr>
          <w:rFonts w:ascii="Skeena" w:hAnsi="Skeena" w:cs="Arial"/>
          <w:b/>
          <w:sz w:val="24"/>
          <w:szCs w:val="24"/>
        </w:rPr>
        <w:t>External Examiner</w:t>
      </w:r>
    </w:p>
    <w:p w14:paraId="26EE3982" w14:textId="77777777" w:rsidR="00411F9B" w:rsidRPr="00CA463F" w:rsidRDefault="00411F9B" w:rsidP="003222B0">
      <w:pPr>
        <w:pStyle w:val="NoSpacing"/>
        <w:spacing w:line="276" w:lineRule="auto"/>
        <w:ind w:left="720" w:firstLine="720"/>
        <w:jc w:val="both"/>
        <w:rPr>
          <w:rFonts w:ascii="Skeena" w:hAnsi="Skeena" w:cs="Arial"/>
          <w:sz w:val="24"/>
          <w:szCs w:val="24"/>
        </w:rPr>
      </w:pPr>
      <w:r w:rsidRPr="00CA463F">
        <w:rPr>
          <w:rFonts w:ascii="Skeena" w:hAnsi="Skeena" w:cs="Arial"/>
          <w:sz w:val="24"/>
          <w:szCs w:val="24"/>
        </w:rPr>
        <w:t xml:space="preserve">Aarhus University, Denmark (PhD, 2022). </w:t>
      </w:r>
    </w:p>
    <w:p w14:paraId="1C93721C" w14:textId="77777777" w:rsidR="00D21173" w:rsidRDefault="00D21173" w:rsidP="003222B0">
      <w:pPr>
        <w:pStyle w:val="NoSpacing"/>
        <w:spacing w:line="276" w:lineRule="auto"/>
        <w:ind w:left="720" w:firstLine="720"/>
        <w:jc w:val="both"/>
        <w:rPr>
          <w:rFonts w:ascii="Skeena" w:hAnsi="Skeena" w:cs="Arial"/>
          <w:sz w:val="24"/>
          <w:szCs w:val="24"/>
        </w:rPr>
      </w:pPr>
      <w:r w:rsidRPr="00CA463F">
        <w:rPr>
          <w:rFonts w:ascii="Skeena" w:hAnsi="Skeena" w:cs="Arial"/>
          <w:sz w:val="24"/>
          <w:szCs w:val="24"/>
        </w:rPr>
        <w:t xml:space="preserve">Nottingham University (PhD, 2024). </w:t>
      </w:r>
    </w:p>
    <w:p w14:paraId="4D2ECD49" w14:textId="6DEEDAE5" w:rsidR="00D21173" w:rsidRPr="00CA463F" w:rsidRDefault="00D21173" w:rsidP="003222B0">
      <w:pPr>
        <w:pStyle w:val="NoSpacing"/>
        <w:spacing w:line="276" w:lineRule="auto"/>
        <w:ind w:left="720" w:firstLine="720"/>
        <w:jc w:val="both"/>
        <w:rPr>
          <w:rFonts w:ascii="Skeena" w:hAnsi="Skeena" w:cs="Arial"/>
          <w:sz w:val="24"/>
          <w:szCs w:val="24"/>
        </w:rPr>
      </w:pPr>
      <w:r>
        <w:rPr>
          <w:rFonts w:ascii="Skeena" w:hAnsi="Skeena" w:cs="Arial"/>
          <w:sz w:val="24"/>
          <w:szCs w:val="24"/>
        </w:rPr>
        <w:t xml:space="preserve">Universitat Pompeu Fabra (PhD, 2026). </w:t>
      </w:r>
    </w:p>
    <w:p w14:paraId="4DC11A83" w14:textId="77777777" w:rsidR="00D21173" w:rsidRDefault="00E143D5" w:rsidP="003222B0">
      <w:pPr>
        <w:pStyle w:val="NoSpacing"/>
        <w:spacing w:line="276" w:lineRule="auto"/>
        <w:ind w:left="720" w:firstLine="720"/>
        <w:jc w:val="both"/>
        <w:rPr>
          <w:rFonts w:ascii="Skeena" w:hAnsi="Skeena" w:cs="Arial"/>
          <w:sz w:val="24"/>
          <w:szCs w:val="24"/>
        </w:rPr>
      </w:pPr>
      <w:r w:rsidRPr="00CA463F">
        <w:rPr>
          <w:rFonts w:ascii="Skeena" w:hAnsi="Skeena" w:cs="Arial"/>
          <w:sz w:val="24"/>
          <w:szCs w:val="24"/>
        </w:rPr>
        <w:t>University College London (MPhil, 2021</w:t>
      </w:r>
      <w:r w:rsidR="00AD72EA" w:rsidRPr="00CA463F">
        <w:rPr>
          <w:rFonts w:ascii="Skeena" w:hAnsi="Skeena" w:cs="Arial"/>
          <w:sz w:val="24"/>
          <w:szCs w:val="24"/>
        </w:rPr>
        <w:t>; PhD, 2025</w:t>
      </w:r>
      <w:r w:rsidRPr="00CA463F">
        <w:rPr>
          <w:rFonts w:ascii="Skeena" w:hAnsi="Skeena" w:cs="Arial"/>
          <w:sz w:val="24"/>
          <w:szCs w:val="24"/>
        </w:rPr>
        <w:t>)</w:t>
      </w:r>
      <w:r w:rsidR="003863F6" w:rsidRPr="00CA463F">
        <w:rPr>
          <w:rFonts w:ascii="Skeena" w:hAnsi="Skeena" w:cs="Arial"/>
          <w:sz w:val="24"/>
          <w:szCs w:val="24"/>
        </w:rPr>
        <w:t>.</w:t>
      </w:r>
      <w:r w:rsidR="00D21173" w:rsidRPr="00D21173">
        <w:rPr>
          <w:rFonts w:ascii="Skeena" w:hAnsi="Skeena" w:cs="Arial"/>
          <w:sz w:val="24"/>
          <w:szCs w:val="24"/>
        </w:rPr>
        <w:t xml:space="preserve"> </w:t>
      </w:r>
    </w:p>
    <w:p w14:paraId="122CB054" w14:textId="258F9650" w:rsidR="00664683" w:rsidRPr="00CA463F" w:rsidRDefault="00D21173" w:rsidP="003222B0">
      <w:pPr>
        <w:pStyle w:val="NoSpacing"/>
        <w:spacing w:after="200" w:line="276" w:lineRule="auto"/>
        <w:ind w:left="720" w:firstLine="720"/>
        <w:jc w:val="both"/>
        <w:rPr>
          <w:rFonts w:ascii="Skeena" w:hAnsi="Skeena" w:cs="Arial"/>
          <w:sz w:val="24"/>
          <w:szCs w:val="24"/>
        </w:rPr>
      </w:pPr>
      <w:r w:rsidRPr="00CA463F">
        <w:rPr>
          <w:rFonts w:ascii="Skeena" w:hAnsi="Skeena" w:cs="Arial"/>
          <w:sz w:val="24"/>
          <w:szCs w:val="24"/>
        </w:rPr>
        <w:t xml:space="preserve">University of Groningen, Netherlands (PhD, 2026). </w:t>
      </w:r>
    </w:p>
    <w:p w14:paraId="0A899575" w14:textId="6BA137C8" w:rsidR="00AB6154" w:rsidRPr="00CA463F" w:rsidRDefault="00AB6154" w:rsidP="003222B0">
      <w:pPr>
        <w:pStyle w:val="NoSpacing"/>
        <w:spacing w:line="276" w:lineRule="auto"/>
        <w:jc w:val="both"/>
        <w:rPr>
          <w:rFonts w:ascii="Skeena" w:hAnsi="Skeena" w:cs="Arial"/>
          <w:sz w:val="24"/>
          <w:szCs w:val="24"/>
        </w:rPr>
      </w:pPr>
      <w:r w:rsidRPr="00CA463F">
        <w:rPr>
          <w:rFonts w:ascii="Skeena" w:hAnsi="Skeena" w:cs="Arial"/>
          <w:b/>
          <w:sz w:val="24"/>
          <w:szCs w:val="24"/>
        </w:rPr>
        <w:t>Internal Examiner</w:t>
      </w:r>
    </w:p>
    <w:p w14:paraId="5B37520A" w14:textId="5EF28DC9" w:rsidR="00AB6154" w:rsidRPr="00CA463F" w:rsidRDefault="00AB6154" w:rsidP="003222B0">
      <w:pPr>
        <w:pStyle w:val="NoSpacing"/>
        <w:spacing w:after="200" w:line="276" w:lineRule="auto"/>
        <w:ind w:left="720" w:firstLine="720"/>
        <w:jc w:val="both"/>
        <w:rPr>
          <w:rFonts w:ascii="Skeena" w:hAnsi="Skeena" w:cs="Arial"/>
          <w:sz w:val="24"/>
          <w:szCs w:val="24"/>
        </w:rPr>
      </w:pPr>
      <w:r w:rsidRPr="00CA463F">
        <w:rPr>
          <w:rFonts w:ascii="Skeena" w:hAnsi="Skeena" w:cs="Arial"/>
          <w:sz w:val="24"/>
          <w:szCs w:val="24"/>
        </w:rPr>
        <w:t>University of Warwick (PhD, 2020</w:t>
      </w:r>
      <w:r w:rsidR="00D678F8" w:rsidRPr="00CA463F">
        <w:rPr>
          <w:rFonts w:ascii="Skeena" w:hAnsi="Skeena" w:cs="Arial"/>
          <w:sz w:val="24"/>
          <w:szCs w:val="24"/>
        </w:rPr>
        <w:t xml:space="preserve"> and 2026</w:t>
      </w:r>
      <w:r w:rsidRPr="00CA463F">
        <w:rPr>
          <w:rFonts w:ascii="Skeena" w:hAnsi="Skeena" w:cs="Arial"/>
          <w:sz w:val="24"/>
          <w:szCs w:val="24"/>
        </w:rPr>
        <w:t>).</w:t>
      </w:r>
    </w:p>
    <w:p w14:paraId="1DFE3AB5" w14:textId="77777777" w:rsidR="00541389" w:rsidRPr="00CA463F" w:rsidRDefault="00B96FF3" w:rsidP="003222B0">
      <w:pPr>
        <w:pStyle w:val="NoSpacing"/>
        <w:spacing w:line="276" w:lineRule="auto"/>
        <w:jc w:val="both"/>
        <w:rPr>
          <w:rFonts w:ascii="Skeena" w:hAnsi="Skeena"/>
          <w:b/>
          <w:sz w:val="24"/>
          <w:szCs w:val="24"/>
        </w:rPr>
      </w:pPr>
      <w:r w:rsidRPr="00CA463F">
        <w:rPr>
          <w:rFonts w:ascii="Skeena" w:hAnsi="Skeena"/>
          <w:b/>
          <w:sz w:val="24"/>
          <w:szCs w:val="24"/>
        </w:rPr>
        <w:t>TEACHING</w:t>
      </w:r>
    </w:p>
    <w:p w14:paraId="3D1EE5FB" w14:textId="77777777" w:rsidR="001F6123" w:rsidRPr="00CA463F" w:rsidRDefault="001F6123" w:rsidP="003222B0">
      <w:pPr>
        <w:pStyle w:val="NoSpacing"/>
        <w:spacing w:after="200" w:line="276" w:lineRule="auto"/>
        <w:ind w:left="1440" w:hanging="144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 xml:space="preserve">2016- </w:t>
      </w:r>
      <w:r w:rsidRPr="00CA463F">
        <w:rPr>
          <w:rFonts w:ascii="Skeena" w:hAnsi="Skeena"/>
          <w:sz w:val="24"/>
          <w:szCs w:val="24"/>
        </w:rPr>
        <w:tab/>
        <w:t>Fellow (D2) of the Higher Education Academy (HEA).</w:t>
      </w:r>
    </w:p>
    <w:p w14:paraId="16712D84" w14:textId="5ED0BFC3" w:rsidR="00411F9B" w:rsidRPr="00CA463F" w:rsidRDefault="00FF463D" w:rsidP="003222B0">
      <w:pPr>
        <w:pStyle w:val="NoSpacing"/>
        <w:spacing w:line="276" w:lineRule="auto"/>
        <w:ind w:left="1440" w:hanging="1440"/>
        <w:jc w:val="both"/>
        <w:rPr>
          <w:rFonts w:ascii="Skeena" w:hAnsi="Skeena"/>
          <w:b/>
          <w:sz w:val="24"/>
          <w:szCs w:val="24"/>
        </w:rPr>
      </w:pPr>
      <w:r>
        <w:rPr>
          <w:rFonts w:ascii="Skeena" w:hAnsi="Skeena"/>
          <w:b/>
          <w:sz w:val="24"/>
          <w:szCs w:val="24"/>
        </w:rPr>
        <w:t xml:space="preserve">Module Directing at </w:t>
      </w:r>
      <w:r w:rsidR="00411F9B" w:rsidRPr="00CA463F">
        <w:rPr>
          <w:rFonts w:ascii="Skeena" w:hAnsi="Skeena"/>
          <w:b/>
          <w:sz w:val="24"/>
          <w:szCs w:val="24"/>
        </w:rPr>
        <w:t>University of Graz (2020</w:t>
      </w:r>
      <w:r w:rsidR="00A21EFB" w:rsidRPr="00CA463F">
        <w:rPr>
          <w:rFonts w:ascii="Skeena" w:hAnsi="Skeena"/>
          <w:b/>
          <w:sz w:val="24"/>
          <w:szCs w:val="24"/>
        </w:rPr>
        <w:t xml:space="preserve"> and 2025</w:t>
      </w:r>
      <w:r w:rsidR="00411F9B" w:rsidRPr="00CA463F">
        <w:rPr>
          <w:rFonts w:ascii="Skeena" w:hAnsi="Skeena"/>
          <w:b/>
          <w:sz w:val="24"/>
          <w:szCs w:val="24"/>
        </w:rPr>
        <w:t>)</w:t>
      </w:r>
    </w:p>
    <w:p w14:paraId="0EEBCF90" w14:textId="09598079" w:rsidR="00411F9B" w:rsidRPr="00CA463F" w:rsidRDefault="00411F9B" w:rsidP="003222B0">
      <w:pPr>
        <w:pStyle w:val="NoSpacing"/>
        <w:spacing w:line="276" w:lineRule="auto"/>
        <w:ind w:left="1440" w:hanging="1440"/>
        <w:jc w:val="both"/>
        <w:rPr>
          <w:rFonts w:ascii="Skeena" w:hAnsi="Skeena"/>
          <w:i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ab/>
      </w:r>
      <w:r w:rsidRPr="00CA463F">
        <w:rPr>
          <w:rFonts w:ascii="Skeena" w:hAnsi="Skeena"/>
          <w:i/>
          <w:sz w:val="24"/>
          <w:szCs w:val="24"/>
        </w:rPr>
        <w:t xml:space="preserve">Philosophical Analysis of Public Policy </w:t>
      </w:r>
      <w:r w:rsidRPr="00CA463F">
        <w:rPr>
          <w:rFonts w:ascii="Skeena" w:hAnsi="Skeena"/>
          <w:sz w:val="24"/>
          <w:szCs w:val="24"/>
        </w:rPr>
        <w:t>(PGT)</w:t>
      </w:r>
      <w:r w:rsidRPr="00CA463F">
        <w:rPr>
          <w:rFonts w:ascii="Skeena" w:hAnsi="Skeena"/>
          <w:i/>
          <w:sz w:val="24"/>
          <w:szCs w:val="24"/>
        </w:rPr>
        <w:t>.</w:t>
      </w:r>
    </w:p>
    <w:p w14:paraId="07867A0B" w14:textId="496D5CED" w:rsidR="00411F9B" w:rsidRPr="00CA463F" w:rsidRDefault="00411F9B" w:rsidP="003222B0">
      <w:pPr>
        <w:pStyle w:val="NoSpacing"/>
        <w:spacing w:after="200" w:line="276" w:lineRule="auto"/>
        <w:ind w:left="1440"/>
        <w:jc w:val="both"/>
        <w:rPr>
          <w:rFonts w:ascii="Skeena" w:hAnsi="Skeena"/>
          <w:i/>
          <w:sz w:val="24"/>
          <w:szCs w:val="24"/>
        </w:rPr>
      </w:pPr>
      <w:r w:rsidRPr="00CA463F">
        <w:rPr>
          <w:rFonts w:ascii="Skeena" w:hAnsi="Skeena"/>
          <w:i/>
          <w:sz w:val="24"/>
          <w:szCs w:val="24"/>
        </w:rPr>
        <w:t xml:space="preserve">The Future of Work: Social Justice, Labour Markets, and Technology </w:t>
      </w:r>
      <w:r w:rsidRPr="00CA463F">
        <w:rPr>
          <w:rFonts w:ascii="Skeena" w:hAnsi="Skeena"/>
          <w:sz w:val="24"/>
          <w:szCs w:val="24"/>
        </w:rPr>
        <w:t>(PGT)</w:t>
      </w:r>
      <w:r w:rsidRPr="00CA463F">
        <w:rPr>
          <w:rFonts w:ascii="Skeena" w:hAnsi="Skeena"/>
          <w:i/>
          <w:sz w:val="24"/>
          <w:szCs w:val="24"/>
        </w:rPr>
        <w:t>.</w:t>
      </w:r>
    </w:p>
    <w:p w14:paraId="6FC79C08" w14:textId="2DA41712" w:rsidR="00B34BF6" w:rsidRPr="007F50FE" w:rsidRDefault="00FF463D" w:rsidP="007F50FE">
      <w:pPr>
        <w:pStyle w:val="NoSpacing"/>
        <w:spacing w:line="276" w:lineRule="auto"/>
        <w:ind w:left="1440" w:hanging="1440"/>
        <w:jc w:val="both"/>
        <w:rPr>
          <w:rFonts w:ascii="Skeena" w:hAnsi="Skeena"/>
          <w:b/>
          <w:sz w:val="24"/>
          <w:szCs w:val="24"/>
        </w:rPr>
      </w:pPr>
      <w:r>
        <w:rPr>
          <w:rFonts w:ascii="Skeena" w:hAnsi="Skeena"/>
          <w:b/>
          <w:sz w:val="24"/>
          <w:szCs w:val="24"/>
        </w:rPr>
        <w:lastRenderedPageBreak/>
        <w:t xml:space="preserve">Module Directing at </w:t>
      </w:r>
      <w:r w:rsidR="00411F9B" w:rsidRPr="00CA463F">
        <w:rPr>
          <w:rFonts w:ascii="Skeena" w:hAnsi="Skeena"/>
          <w:b/>
          <w:sz w:val="24"/>
          <w:szCs w:val="24"/>
        </w:rPr>
        <w:t>University of Warwick (</w:t>
      </w:r>
      <w:r w:rsidR="00EB3E52" w:rsidRPr="00CA463F">
        <w:rPr>
          <w:rFonts w:ascii="Skeena" w:hAnsi="Skeena"/>
          <w:b/>
          <w:sz w:val="24"/>
          <w:szCs w:val="24"/>
        </w:rPr>
        <w:t xml:space="preserve">since </w:t>
      </w:r>
      <w:r w:rsidR="00411F9B" w:rsidRPr="00CA463F">
        <w:rPr>
          <w:rFonts w:ascii="Skeena" w:hAnsi="Skeena"/>
          <w:b/>
          <w:sz w:val="24"/>
          <w:szCs w:val="24"/>
        </w:rPr>
        <w:t>2019)</w:t>
      </w:r>
    </w:p>
    <w:p w14:paraId="70A4A99A" w14:textId="6B223C57" w:rsidR="00411F9B" w:rsidRPr="00CA463F" w:rsidRDefault="00411F9B" w:rsidP="00B34BF6">
      <w:pPr>
        <w:pStyle w:val="NoSpacing"/>
        <w:spacing w:line="276" w:lineRule="auto"/>
        <w:ind w:left="1440"/>
        <w:jc w:val="both"/>
        <w:rPr>
          <w:rFonts w:ascii="Skeena" w:hAnsi="Skeena"/>
          <w:i/>
          <w:sz w:val="24"/>
          <w:szCs w:val="24"/>
        </w:rPr>
      </w:pPr>
      <w:r w:rsidRPr="00CA463F">
        <w:rPr>
          <w:rFonts w:ascii="Skeena" w:hAnsi="Skeena"/>
          <w:i/>
          <w:sz w:val="24"/>
          <w:szCs w:val="24"/>
        </w:rPr>
        <w:t xml:space="preserve">Political Theory from Hobbes </w:t>
      </w:r>
      <w:r w:rsidRPr="00CA463F">
        <w:rPr>
          <w:rFonts w:ascii="Skeena" w:hAnsi="Skeena"/>
          <w:sz w:val="24"/>
          <w:szCs w:val="24"/>
        </w:rPr>
        <w:t>(Y2)</w:t>
      </w:r>
      <w:r w:rsidRPr="00CA463F">
        <w:rPr>
          <w:rFonts w:ascii="Skeena" w:hAnsi="Skeena"/>
          <w:i/>
          <w:sz w:val="24"/>
          <w:szCs w:val="24"/>
        </w:rPr>
        <w:t>.</w:t>
      </w:r>
    </w:p>
    <w:p w14:paraId="5D6D04D5" w14:textId="1B71C70D" w:rsidR="00695C5C" w:rsidRPr="00CA463F" w:rsidRDefault="00411F9B" w:rsidP="003222B0">
      <w:pPr>
        <w:pStyle w:val="NoSpacing"/>
        <w:spacing w:line="276" w:lineRule="auto"/>
        <w:ind w:left="1440" w:hanging="1440"/>
        <w:jc w:val="both"/>
        <w:rPr>
          <w:rFonts w:ascii="Skeena" w:hAnsi="Skeena"/>
          <w:iCs/>
          <w:sz w:val="24"/>
          <w:szCs w:val="24"/>
        </w:rPr>
      </w:pPr>
      <w:r w:rsidRPr="00CA463F">
        <w:rPr>
          <w:rFonts w:ascii="Skeena" w:hAnsi="Skeena"/>
          <w:i/>
          <w:sz w:val="24"/>
          <w:szCs w:val="24"/>
        </w:rPr>
        <w:tab/>
        <w:t xml:space="preserve">The Future of Work </w:t>
      </w:r>
      <w:r w:rsidRPr="00CA463F">
        <w:rPr>
          <w:rFonts w:ascii="Skeena" w:hAnsi="Skeena"/>
          <w:sz w:val="24"/>
          <w:szCs w:val="24"/>
        </w:rPr>
        <w:t>(Y3)</w:t>
      </w:r>
      <w:r w:rsidRPr="00CA463F">
        <w:rPr>
          <w:rFonts w:ascii="Skeena" w:hAnsi="Skeena"/>
          <w:i/>
          <w:sz w:val="24"/>
          <w:szCs w:val="24"/>
        </w:rPr>
        <w:t>.</w:t>
      </w:r>
      <w:r w:rsidR="0028740A" w:rsidRPr="00CA463F">
        <w:rPr>
          <w:rFonts w:ascii="Skeena" w:hAnsi="Skeena"/>
          <w:iCs/>
          <w:sz w:val="24"/>
          <w:szCs w:val="24"/>
        </w:rPr>
        <w:t xml:space="preserve"> </w:t>
      </w:r>
    </w:p>
    <w:p w14:paraId="632E24A9" w14:textId="4B82CA26" w:rsidR="00113403" w:rsidRDefault="00411F9B" w:rsidP="00113403">
      <w:pPr>
        <w:pStyle w:val="NoSpacing"/>
        <w:spacing w:line="276" w:lineRule="auto"/>
        <w:ind w:left="1440" w:hanging="144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i/>
          <w:sz w:val="24"/>
          <w:szCs w:val="24"/>
        </w:rPr>
        <w:tab/>
        <w:t xml:space="preserve">Normative Analysis </w:t>
      </w:r>
      <w:r w:rsidRPr="00CA463F">
        <w:rPr>
          <w:rFonts w:ascii="Skeena" w:hAnsi="Skeena"/>
          <w:sz w:val="24"/>
          <w:szCs w:val="24"/>
        </w:rPr>
        <w:t>(</w:t>
      </w:r>
      <w:r w:rsidR="00FF463D">
        <w:rPr>
          <w:rFonts w:ascii="Skeena" w:hAnsi="Skeena"/>
          <w:sz w:val="24"/>
          <w:szCs w:val="24"/>
        </w:rPr>
        <w:t>PGT</w:t>
      </w:r>
      <w:r w:rsidRPr="00CA463F">
        <w:rPr>
          <w:rFonts w:ascii="Skeena" w:hAnsi="Skeena"/>
          <w:sz w:val="24"/>
          <w:szCs w:val="24"/>
        </w:rPr>
        <w:t>).</w:t>
      </w:r>
    </w:p>
    <w:p w14:paraId="680E9CC3" w14:textId="2205D012" w:rsidR="00411F9B" w:rsidRPr="00CA463F" w:rsidRDefault="00113403" w:rsidP="00113403">
      <w:pPr>
        <w:pStyle w:val="NoSpacing"/>
        <w:spacing w:after="200" w:line="276" w:lineRule="auto"/>
        <w:ind w:left="1440" w:hanging="1440"/>
        <w:jc w:val="both"/>
        <w:rPr>
          <w:rFonts w:ascii="Skeena" w:hAnsi="Skeena"/>
          <w:sz w:val="24"/>
          <w:szCs w:val="24"/>
        </w:rPr>
      </w:pPr>
      <w:r>
        <w:rPr>
          <w:rFonts w:ascii="Skeena" w:hAnsi="Skeena"/>
          <w:i/>
          <w:sz w:val="24"/>
          <w:szCs w:val="24"/>
        </w:rPr>
        <w:tab/>
      </w:r>
      <w:r w:rsidRPr="00CA463F">
        <w:rPr>
          <w:rFonts w:ascii="Skeena" w:hAnsi="Skeena"/>
          <w:sz w:val="24"/>
          <w:szCs w:val="24"/>
        </w:rPr>
        <w:t>UG and PGT Thesis Supervision.</w:t>
      </w:r>
    </w:p>
    <w:p w14:paraId="492E70EB" w14:textId="20F77E3E" w:rsidR="00411F9B" w:rsidRPr="00CA463F" w:rsidRDefault="00411F9B" w:rsidP="003222B0">
      <w:pPr>
        <w:pStyle w:val="NoSpacing"/>
        <w:spacing w:after="200" w:line="276" w:lineRule="auto"/>
        <w:ind w:left="1440" w:hanging="1440"/>
        <w:jc w:val="both"/>
        <w:rPr>
          <w:rFonts w:ascii="Skeena" w:hAnsi="Skeena"/>
          <w:sz w:val="24"/>
          <w:szCs w:val="24"/>
        </w:rPr>
      </w:pPr>
      <w:r w:rsidRPr="00CA463F">
        <w:rPr>
          <w:rFonts w:ascii="Skeena" w:hAnsi="Skeena"/>
          <w:sz w:val="24"/>
          <w:szCs w:val="24"/>
        </w:rPr>
        <w:tab/>
      </w:r>
      <w:r w:rsidRPr="00CA463F">
        <w:rPr>
          <w:rFonts w:ascii="Skeena" w:hAnsi="Skeena"/>
          <w:sz w:val="24"/>
          <w:szCs w:val="24"/>
        </w:rPr>
        <w:tab/>
      </w:r>
    </w:p>
    <w:p w14:paraId="7F79EFC7" w14:textId="55F2EBDF" w:rsidR="00A4234F" w:rsidRPr="00AE49F0" w:rsidRDefault="00A4234F" w:rsidP="003222B0">
      <w:pPr>
        <w:pStyle w:val="NoSpacing"/>
        <w:spacing w:after="200" w:line="276" w:lineRule="auto"/>
        <w:ind w:left="1440"/>
        <w:jc w:val="both"/>
        <w:rPr>
          <w:rFonts w:ascii="Skeena" w:hAnsi="Skeena"/>
          <w:sz w:val="24"/>
          <w:szCs w:val="24"/>
        </w:rPr>
      </w:pPr>
    </w:p>
    <w:sectPr w:rsidR="00A4234F" w:rsidRPr="00AE49F0" w:rsidSect="002C2776">
      <w:headerReference w:type="default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99C38" w14:textId="77777777" w:rsidR="00B02382" w:rsidRDefault="00B02382" w:rsidP="001177A1">
      <w:pPr>
        <w:spacing w:after="0" w:line="240" w:lineRule="auto"/>
      </w:pPr>
      <w:r>
        <w:separator/>
      </w:r>
    </w:p>
  </w:endnote>
  <w:endnote w:type="continuationSeparator" w:id="0">
    <w:p w14:paraId="27DA5C1B" w14:textId="77777777" w:rsidR="00B02382" w:rsidRDefault="00B02382" w:rsidP="00117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keena">
    <w:charset w:val="00"/>
    <w:family w:val="auto"/>
    <w:pitch w:val="variable"/>
    <w:sig w:usb0="80000003" w:usb1="00000001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Skeena" w:hAnsi="Skeena"/>
      </w:rPr>
      <w:id w:val="417968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EDED8F" w14:textId="77777777" w:rsidR="00896AEF" w:rsidRPr="00E628CB" w:rsidRDefault="00896AEF">
        <w:pPr>
          <w:pStyle w:val="Footer"/>
          <w:jc w:val="right"/>
          <w:rPr>
            <w:rFonts w:ascii="Skeena" w:hAnsi="Skeena"/>
          </w:rPr>
        </w:pPr>
        <w:r w:rsidRPr="00E628CB">
          <w:rPr>
            <w:rFonts w:ascii="Skeena" w:hAnsi="Skeena"/>
          </w:rPr>
          <w:fldChar w:fldCharType="begin"/>
        </w:r>
        <w:r w:rsidRPr="00E628CB">
          <w:rPr>
            <w:rFonts w:ascii="Skeena" w:hAnsi="Skeena"/>
          </w:rPr>
          <w:instrText xml:space="preserve"> PAGE   \* MERGEFORMAT </w:instrText>
        </w:r>
        <w:r w:rsidRPr="00E628CB">
          <w:rPr>
            <w:rFonts w:ascii="Skeena" w:hAnsi="Skeena"/>
          </w:rPr>
          <w:fldChar w:fldCharType="separate"/>
        </w:r>
        <w:r w:rsidR="00815781" w:rsidRPr="00E628CB">
          <w:rPr>
            <w:rFonts w:ascii="Skeena" w:hAnsi="Skeena"/>
            <w:noProof/>
          </w:rPr>
          <w:t>7</w:t>
        </w:r>
        <w:r w:rsidRPr="00E628CB">
          <w:rPr>
            <w:rFonts w:ascii="Skeena" w:hAnsi="Skeena"/>
            <w:noProof/>
          </w:rPr>
          <w:fldChar w:fldCharType="end"/>
        </w:r>
      </w:p>
    </w:sdtContent>
  </w:sdt>
  <w:p w14:paraId="55BF6548" w14:textId="77777777" w:rsidR="00896AEF" w:rsidRPr="00E628CB" w:rsidRDefault="00896AEF">
    <w:pPr>
      <w:pStyle w:val="Footer"/>
      <w:rPr>
        <w:rFonts w:ascii="Skeena" w:hAnsi="Skeen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0C3ED" w14:textId="77777777" w:rsidR="00B02382" w:rsidRDefault="00B02382" w:rsidP="001177A1">
      <w:pPr>
        <w:spacing w:after="0" w:line="240" w:lineRule="auto"/>
      </w:pPr>
      <w:r>
        <w:separator/>
      </w:r>
    </w:p>
  </w:footnote>
  <w:footnote w:type="continuationSeparator" w:id="0">
    <w:p w14:paraId="46D99757" w14:textId="77777777" w:rsidR="00B02382" w:rsidRDefault="00B02382" w:rsidP="001177A1">
      <w:pPr>
        <w:spacing w:after="0" w:line="240" w:lineRule="auto"/>
      </w:pPr>
      <w:r>
        <w:continuationSeparator/>
      </w:r>
    </w:p>
  </w:footnote>
  <w:footnote w:id="1">
    <w:p w14:paraId="43E68BF5" w14:textId="77777777" w:rsidR="008109D1" w:rsidRPr="00AE49F0" w:rsidRDefault="008109D1" w:rsidP="008109D1">
      <w:pPr>
        <w:pStyle w:val="FootnoteText"/>
        <w:spacing w:line="276" w:lineRule="auto"/>
        <w:jc w:val="both"/>
        <w:rPr>
          <w:rFonts w:ascii="Skeena" w:hAnsi="Skeena" w:cs="Times New Roman"/>
        </w:rPr>
      </w:pPr>
      <w:r w:rsidRPr="00AE49F0">
        <w:rPr>
          <w:rStyle w:val="FootnoteReference"/>
          <w:rFonts w:ascii="Skeena" w:hAnsi="Skeena"/>
        </w:rPr>
        <w:sym w:font="Symbol" w:char="F02A"/>
      </w:r>
      <w:r w:rsidRPr="00AE49F0">
        <w:rPr>
          <w:rFonts w:ascii="Skeena" w:hAnsi="Skeena"/>
        </w:rPr>
        <w:t xml:space="preserve"> </w:t>
      </w:r>
      <w:r w:rsidRPr="00AE49F0">
        <w:rPr>
          <w:rFonts w:ascii="Skeena" w:hAnsi="Skeena" w:cs="Times New Roman"/>
        </w:rPr>
        <w:t xml:space="preserve">Axel Gosseries authored the original entry, which was first published in 2005. I was responsible for substantial revisions to the entry, which included re-writing section 3 on ‘Rawls on Public Reason and Public Rules’.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8FF94" w14:textId="4E7F4C33" w:rsidR="00C662AF" w:rsidRPr="00AE49F0" w:rsidRDefault="001177A1">
    <w:pPr>
      <w:pStyle w:val="Header"/>
      <w:rPr>
        <w:rFonts w:ascii="Skeena" w:hAnsi="Skeena"/>
      </w:rPr>
    </w:pPr>
    <w:r w:rsidRPr="00AE49F0">
      <w:rPr>
        <w:rFonts w:ascii="Skeena" w:hAnsi="Skeena"/>
      </w:rPr>
      <w:t xml:space="preserve">Updated </w:t>
    </w:r>
    <w:r w:rsidR="000C0CDC">
      <w:rPr>
        <w:rFonts w:ascii="Skeena" w:hAnsi="Skeena"/>
      </w:rPr>
      <w:t>August</w:t>
    </w:r>
    <w:r w:rsidR="00B11E88" w:rsidRPr="00AE49F0">
      <w:rPr>
        <w:rFonts w:ascii="Skeena" w:hAnsi="Skeena"/>
      </w:rPr>
      <w:t xml:space="preserve"> 202</w:t>
    </w:r>
    <w:r w:rsidR="006213E6">
      <w:rPr>
        <w:rFonts w:ascii="Skeena" w:hAnsi="Skeena"/>
      </w:rPr>
      <w:t>6</w:t>
    </w:r>
  </w:p>
  <w:p w14:paraId="5181D503" w14:textId="77777777" w:rsidR="001177A1" w:rsidRPr="00AE49F0" w:rsidRDefault="001177A1">
    <w:pPr>
      <w:pStyle w:val="Header"/>
      <w:rPr>
        <w:rFonts w:ascii="Skeena" w:hAnsi="Skeen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02DD2"/>
    <w:multiLevelType w:val="hybridMultilevel"/>
    <w:tmpl w:val="189C994C"/>
    <w:lvl w:ilvl="0" w:tplc="E69482D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243F3"/>
    <w:multiLevelType w:val="hybridMultilevel"/>
    <w:tmpl w:val="577805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85C25"/>
    <w:multiLevelType w:val="hybridMultilevel"/>
    <w:tmpl w:val="4A6A38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D3F42"/>
    <w:multiLevelType w:val="hybridMultilevel"/>
    <w:tmpl w:val="0230257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83E350F"/>
    <w:multiLevelType w:val="hybridMultilevel"/>
    <w:tmpl w:val="8B826C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8188E"/>
    <w:multiLevelType w:val="hybridMultilevel"/>
    <w:tmpl w:val="58763F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D87498"/>
    <w:multiLevelType w:val="hybridMultilevel"/>
    <w:tmpl w:val="936C3C40"/>
    <w:lvl w:ilvl="0" w:tplc="0809000F">
      <w:start w:val="1"/>
      <w:numFmt w:val="decimal"/>
      <w:lvlText w:val="%1."/>
      <w:lvlJc w:val="left"/>
      <w:pPr>
        <w:ind w:left="873" w:hanging="360"/>
      </w:pPr>
    </w:lvl>
    <w:lvl w:ilvl="1" w:tplc="08090019" w:tentative="1">
      <w:start w:val="1"/>
      <w:numFmt w:val="lowerLetter"/>
      <w:lvlText w:val="%2."/>
      <w:lvlJc w:val="left"/>
      <w:pPr>
        <w:ind w:left="1593" w:hanging="360"/>
      </w:pPr>
    </w:lvl>
    <w:lvl w:ilvl="2" w:tplc="0809001B" w:tentative="1">
      <w:start w:val="1"/>
      <w:numFmt w:val="lowerRoman"/>
      <w:lvlText w:val="%3."/>
      <w:lvlJc w:val="right"/>
      <w:pPr>
        <w:ind w:left="2313" w:hanging="180"/>
      </w:pPr>
    </w:lvl>
    <w:lvl w:ilvl="3" w:tplc="0809000F" w:tentative="1">
      <w:start w:val="1"/>
      <w:numFmt w:val="decimal"/>
      <w:lvlText w:val="%4."/>
      <w:lvlJc w:val="left"/>
      <w:pPr>
        <w:ind w:left="3033" w:hanging="360"/>
      </w:pPr>
    </w:lvl>
    <w:lvl w:ilvl="4" w:tplc="08090019" w:tentative="1">
      <w:start w:val="1"/>
      <w:numFmt w:val="lowerLetter"/>
      <w:lvlText w:val="%5."/>
      <w:lvlJc w:val="left"/>
      <w:pPr>
        <w:ind w:left="3753" w:hanging="360"/>
      </w:pPr>
    </w:lvl>
    <w:lvl w:ilvl="5" w:tplc="0809001B" w:tentative="1">
      <w:start w:val="1"/>
      <w:numFmt w:val="lowerRoman"/>
      <w:lvlText w:val="%6."/>
      <w:lvlJc w:val="right"/>
      <w:pPr>
        <w:ind w:left="4473" w:hanging="180"/>
      </w:pPr>
    </w:lvl>
    <w:lvl w:ilvl="6" w:tplc="0809000F" w:tentative="1">
      <w:start w:val="1"/>
      <w:numFmt w:val="decimal"/>
      <w:lvlText w:val="%7."/>
      <w:lvlJc w:val="left"/>
      <w:pPr>
        <w:ind w:left="5193" w:hanging="360"/>
      </w:pPr>
    </w:lvl>
    <w:lvl w:ilvl="7" w:tplc="08090019" w:tentative="1">
      <w:start w:val="1"/>
      <w:numFmt w:val="lowerLetter"/>
      <w:lvlText w:val="%8."/>
      <w:lvlJc w:val="left"/>
      <w:pPr>
        <w:ind w:left="5913" w:hanging="360"/>
      </w:pPr>
    </w:lvl>
    <w:lvl w:ilvl="8" w:tplc="080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7" w15:restartNumberingAfterBreak="0">
    <w:nsid w:val="20AD49A9"/>
    <w:multiLevelType w:val="hybridMultilevel"/>
    <w:tmpl w:val="551454E6"/>
    <w:lvl w:ilvl="0" w:tplc="053623B6">
      <w:numFmt w:val="bullet"/>
      <w:lvlText w:val="-"/>
      <w:lvlJc w:val="left"/>
      <w:pPr>
        <w:ind w:left="1080" w:hanging="360"/>
      </w:pPr>
      <w:rPr>
        <w:rFonts w:ascii="Calisto MT" w:eastAsiaTheme="minorEastAsia" w:hAnsi="Calisto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A43691"/>
    <w:multiLevelType w:val="hybridMultilevel"/>
    <w:tmpl w:val="54442E2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2363028"/>
    <w:multiLevelType w:val="hybridMultilevel"/>
    <w:tmpl w:val="B8FADE2E"/>
    <w:lvl w:ilvl="0" w:tplc="063EB2C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7071E"/>
    <w:multiLevelType w:val="hybridMultilevel"/>
    <w:tmpl w:val="7EDC649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8241924"/>
    <w:multiLevelType w:val="hybridMultilevel"/>
    <w:tmpl w:val="50868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933F50"/>
    <w:multiLevelType w:val="hybridMultilevel"/>
    <w:tmpl w:val="D20A74EA"/>
    <w:lvl w:ilvl="0" w:tplc="CDEA48CA">
      <w:numFmt w:val="bullet"/>
      <w:lvlText w:val="-"/>
      <w:lvlJc w:val="left"/>
      <w:pPr>
        <w:ind w:left="1800" w:hanging="360"/>
      </w:pPr>
      <w:rPr>
        <w:rFonts w:ascii="Calisto MT" w:eastAsiaTheme="minorEastAsia" w:hAnsi="Calisto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8E3566B"/>
    <w:multiLevelType w:val="hybridMultilevel"/>
    <w:tmpl w:val="77B4C6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EE7AB2"/>
    <w:multiLevelType w:val="hybridMultilevel"/>
    <w:tmpl w:val="7DB2AA1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AAC4ECF"/>
    <w:multiLevelType w:val="hybridMultilevel"/>
    <w:tmpl w:val="10AA9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9F4DC4"/>
    <w:multiLevelType w:val="hybridMultilevel"/>
    <w:tmpl w:val="5BAC5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B20DE9"/>
    <w:multiLevelType w:val="hybridMultilevel"/>
    <w:tmpl w:val="77AC62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8B33BD"/>
    <w:multiLevelType w:val="hybridMultilevel"/>
    <w:tmpl w:val="276CC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8C5F49"/>
    <w:multiLevelType w:val="hybridMultilevel"/>
    <w:tmpl w:val="9DCC28C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968181C"/>
    <w:multiLevelType w:val="hybridMultilevel"/>
    <w:tmpl w:val="25F0F1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527971"/>
    <w:multiLevelType w:val="hybridMultilevel"/>
    <w:tmpl w:val="568A445A"/>
    <w:lvl w:ilvl="0" w:tplc="0809000F">
      <w:start w:val="1"/>
      <w:numFmt w:val="decimal"/>
      <w:lvlText w:val="%1."/>
      <w:lvlJc w:val="left"/>
      <w:pPr>
        <w:ind w:left="784" w:hanging="360"/>
      </w:pPr>
    </w:lvl>
    <w:lvl w:ilvl="1" w:tplc="08090019" w:tentative="1">
      <w:start w:val="1"/>
      <w:numFmt w:val="lowerLetter"/>
      <w:lvlText w:val="%2."/>
      <w:lvlJc w:val="left"/>
      <w:pPr>
        <w:ind w:left="1504" w:hanging="360"/>
      </w:pPr>
    </w:lvl>
    <w:lvl w:ilvl="2" w:tplc="0809001B" w:tentative="1">
      <w:start w:val="1"/>
      <w:numFmt w:val="lowerRoman"/>
      <w:lvlText w:val="%3."/>
      <w:lvlJc w:val="right"/>
      <w:pPr>
        <w:ind w:left="2224" w:hanging="180"/>
      </w:pPr>
    </w:lvl>
    <w:lvl w:ilvl="3" w:tplc="0809000F" w:tentative="1">
      <w:start w:val="1"/>
      <w:numFmt w:val="decimal"/>
      <w:lvlText w:val="%4."/>
      <w:lvlJc w:val="left"/>
      <w:pPr>
        <w:ind w:left="2944" w:hanging="360"/>
      </w:pPr>
    </w:lvl>
    <w:lvl w:ilvl="4" w:tplc="08090019" w:tentative="1">
      <w:start w:val="1"/>
      <w:numFmt w:val="lowerLetter"/>
      <w:lvlText w:val="%5."/>
      <w:lvlJc w:val="left"/>
      <w:pPr>
        <w:ind w:left="3664" w:hanging="360"/>
      </w:pPr>
    </w:lvl>
    <w:lvl w:ilvl="5" w:tplc="0809001B" w:tentative="1">
      <w:start w:val="1"/>
      <w:numFmt w:val="lowerRoman"/>
      <w:lvlText w:val="%6."/>
      <w:lvlJc w:val="right"/>
      <w:pPr>
        <w:ind w:left="4384" w:hanging="180"/>
      </w:pPr>
    </w:lvl>
    <w:lvl w:ilvl="6" w:tplc="0809000F" w:tentative="1">
      <w:start w:val="1"/>
      <w:numFmt w:val="decimal"/>
      <w:lvlText w:val="%7."/>
      <w:lvlJc w:val="left"/>
      <w:pPr>
        <w:ind w:left="5104" w:hanging="360"/>
      </w:pPr>
    </w:lvl>
    <w:lvl w:ilvl="7" w:tplc="08090019" w:tentative="1">
      <w:start w:val="1"/>
      <w:numFmt w:val="lowerLetter"/>
      <w:lvlText w:val="%8."/>
      <w:lvlJc w:val="left"/>
      <w:pPr>
        <w:ind w:left="5824" w:hanging="360"/>
      </w:pPr>
    </w:lvl>
    <w:lvl w:ilvl="8" w:tplc="08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2" w15:restartNumberingAfterBreak="0">
    <w:nsid w:val="41423550"/>
    <w:multiLevelType w:val="hybridMultilevel"/>
    <w:tmpl w:val="9462E762"/>
    <w:lvl w:ilvl="0" w:tplc="996C2C36">
      <w:numFmt w:val="bullet"/>
      <w:lvlText w:val="-"/>
      <w:lvlJc w:val="left"/>
      <w:pPr>
        <w:ind w:left="1800" w:hanging="360"/>
      </w:pPr>
      <w:rPr>
        <w:rFonts w:ascii="Calisto MT" w:eastAsiaTheme="minorEastAsia" w:hAnsi="Calisto MT" w:cstheme="min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42A569F1"/>
    <w:multiLevelType w:val="hybridMultilevel"/>
    <w:tmpl w:val="1556C530"/>
    <w:lvl w:ilvl="0" w:tplc="C8F031AC">
      <w:start w:val="1"/>
      <w:numFmt w:val="decimal"/>
      <w:lvlText w:val="%1."/>
      <w:lvlJc w:val="left"/>
      <w:pPr>
        <w:ind w:left="513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33" w:hanging="360"/>
      </w:pPr>
    </w:lvl>
    <w:lvl w:ilvl="2" w:tplc="0809001B" w:tentative="1">
      <w:start w:val="1"/>
      <w:numFmt w:val="lowerRoman"/>
      <w:lvlText w:val="%3."/>
      <w:lvlJc w:val="right"/>
      <w:pPr>
        <w:ind w:left="1953" w:hanging="180"/>
      </w:pPr>
    </w:lvl>
    <w:lvl w:ilvl="3" w:tplc="0809000F" w:tentative="1">
      <w:start w:val="1"/>
      <w:numFmt w:val="decimal"/>
      <w:lvlText w:val="%4."/>
      <w:lvlJc w:val="left"/>
      <w:pPr>
        <w:ind w:left="2673" w:hanging="360"/>
      </w:pPr>
    </w:lvl>
    <w:lvl w:ilvl="4" w:tplc="08090019" w:tentative="1">
      <w:start w:val="1"/>
      <w:numFmt w:val="lowerLetter"/>
      <w:lvlText w:val="%5."/>
      <w:lvlJc w:val="left"/>
      <w:pPr>
        <w:ind w:left="3393" w:hanging="360"/>
      </w:pPr>
    </w:lvl>
    <w:lvl w:ilvl="5" w:tplc="0809001B" w:tentative="1">
      <w:start w:val="1"/>
      <w:numFmt w:val="lowerRoman"/>
      <w:lvlText w:val="%6."/>
      <w:lvlJc w:val="right"/>
      <w:pPr>
        <w:ind w:left="4113" w:hanging="180"/>
      </w:pPr>
    </w:lvl>
    <w:lvl w:ilvl="6" w:tplc="0809000F" w:tentative="1">
      <w:start w:val="1"/>
      <w:numFmt w:val="decimal"/>
      <w:lvlText w:val="%7."/>
      <w:lvlJc w:val="left"/>
      <w:pPr>
        <w:ind w:left="4833" w:hanging="360"/>
      </w:pPr>
    </w:lvl>
    <w:lvl w:ilvl="7" w:tplc="08090019" w:tentative="1">
      <w:start w:val="1"/>
      <w:numFmt w:val="lowerLetter"/>
      <w:lvlText w:val="%8."/>
      <w:lvlJc w:val="left"/>
      <w:pPr>
        <w:ind w:left="5553" w:hanging="360"/>
      </w:pPr>
    </w:lvl>
    <w:lvl w:ilvl="8" w:tplc="080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24" w15:restartNumberingAfterBreak="0">
    <w:nsid w:val="43BC4C24"/>
    <w:multiLevelType w:val="hybridMultilevel"/>
    <w:tmpl w:val="B06A4744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3E56D63"/>
    <w:multiLevelType w:val="hybridMultilevel"/>
    <w:tmpl w:val="99CA5A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48404E"/>
    <w:multiLevelType w:val="hybridMultilevel"/>
    <w:tmpl w:val="6A96879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8A7046B"/>
    <w:multiLevelType w:val="hybridMultilevel"/>
    <w:tmpl w:val="5FD014C6"/>
    <w:lvl w:ilvl="0" w:tplc="E69482D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B55BAB"/>
    <w:multiLevelType w:val="hybridMultilevel"/>
    <w:tmpl w:val="F55A460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4D795533"/>
    <w:multiLevelType w:val="hybridMultilevel"/>
    <w:tmpl w:val="1556C530"/>
    <w:lvl w:ilvl="0" w:tplc="C8F031AC">
      <w:start w:val="1"/>
      <w:numFmt w:val="decimal"/>
      <w:lvlText w:val="%1."/>
      <w:lvlJc w:val="left"/>
      <w:pPr>
        <w:ind w:left="513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33" w:hanging="360"/>
      </w:pPr>
    </w:lvl>
    <w:lvl w:ilvl="2" w:tplc="0809001B" w:tentative="1">
      <w:start w:val="1"/>
      <w:numFmt w:val="lowerRoman"/>
      <w:lvlText w:val="%3."/>
      <w:lvlJc w:val="right"/>
      <w:pPr>
        <w:ind w:left="1953" w:hanging="180"/>
      </w:pPr>
    </w:lvl>
    <w:lvl w:ilvl="3" w:tplc="0809000F" w:tentative="1">
      <w:start w:val="1"/>
      <w:numFmt w:val="decimal"/>
      <w:lvlText w:val="%4."/>
      <w:lvlJc w:val="left"/>
      <w:pPr>
        <w:ind w:left="2673" w:hanging="360"/>
      </w:pPr>
    </w:lvl>
    <w:lvl w:ilvl="4" w:tplc="08090019" w:tentative="1">
      <w:start w:val="1"/>
      <w:numFmt w:val="lowerLetter"/>
      <w:lvlText w:val="%5."/>
      <w:lvlJc w:val="left"/>
      <w:pPr>
        <w:ind w:left="3393" w:hanging="360"/>
      </w:pPr>
    </w:lvl>
    <w:lvl w:ilvl="5" w:tplc="0809001B" w:tentative="1">
      <w:start w:val="1"/>
      <w:numFmt w:val="lowerRoman"/>
      <w:lvlText w:val="%6."/>
      <w:lvlJc w:val="right"/>
      <w:pPr>
        <w:ind w:left="4113" w:hanging="180"/>
      </w:pPr>
    </w:lvl>
    <w:lvl w:ilvl="6" w:tplc="0809000F" w:tentative="1">
      <w:start w:val="1"/>
      <w:numFmt w:val="decimal"/>
      <w:lvlText w:val="%7."/>
      <w:lvlJc w:val="left"/>
      <w:pPr>
        <w:ind w:left="4833" w:hanging="360"/>
      </w:pPr>
    </w:lvl>
    <w:lvl w:ilvl="7" w:tplc="08090019" w:tentative="1">
      <w:start w:val="1"/>
      <w:numFmt w:val="lowerLetter"/>
      <w:lvlText w:val="%8."/>
      <w:lvlJc w:val="left"/>
      <w:pPr>
        <w:ind w:left="5553" w:hanging="360"/>
      </w:pPr>
    </w:lvl>
    <w:lvl w:ilvl="8" w:tplc="080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30" w15:restartNumberingAfterBreak="0">
    <w:nsid w:val="50905A64"/>
    <w:multiLevelType w:val="hybridMultilevel"/>
    <w:tmpl w:val="CBA06F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F60874"/>
    <w:multiLevelType w:val="hybridMultilevel"/>
    <w:tmpl w:val="843093F4"/>
    <w:lvl w:ilvl="0" w:tplc="0E4237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50E3CF8"/>
    <w:multiLevelType w:val="hybridMultilevel"/>
    <w:tmpl w:val="9312AD8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51C5566"/>
    <w:multiLevelType w:val="hybridMultilevel"/>
    <w:tmpl w:val="5DF4CA5C"/>
    <w:lvl w:ilvl="0" w:tplc="4418CF1E">
      <w:numFmt w:val="bullet"/>
      <w:lvlText w:val="-"/>
      <w:lvlJc w:val="left"/>
      <w:pPr>
        <w:ind w:left="1800" w:hanging="360"/>
      </w:pPr>
      <w:rPr>
        <w:rFonts w:ascii="Calisto MT" w:eastAsiaTheme="minorEastAsia" w:hAnsi="Calisto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57DB481E"/>
    <w:multiLevelType w:val="hybridMultilevel"/>
    <w:tmpl w:val="605039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F17002"/>
    <w:multiLevelType w:val="multilevel"/>
    <w:tmpl w:val="A5EA98F2"/>
    <w:lvl w:ilvl="0">
      <w:start w:val="2008"/>
      <w:numFmt w:val="decimal"/>
      <w:lvlText w:val="%1"/>
      <w:lvlJc w:val="left"/>
      <w:pPr>
        <w:ind w:left="795" w:hanging="795"/>
      </w:pPr>
      <w:rPr>
        <w:rFonts w:hint="default"/>
        <w:i w:val="0"/>
      </w:rPr>
    </w:lvl>
    <w:lvl w:ilvl="1">
      <w:start w:val="11"/>
      <w:numFmt w:val="decimal"/>
      <w:lvlText w:val="%1-%2"/>
      <w:lvlJc w:val="left"/>
      <w:pPr>
        <w:ind w:left="795" w:hanging="795"/>
      </w:pPr>
      <w:rPr>
        <w:rFonts w:hint="default"/>
        <w:i w:val="0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  <w:i w:val="0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  <w:i w:val="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36" w15:restartNumberingAfterBreak="0">
    <w:nsid w:val="5CE167EC"/>
    <w:multiLevelType w:val="hybridMultilevel"/>
    <w:tmpl w:val="9CD4EA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CC2548"/>
    <w:multiLevelType w:val="hybridMultilevel"/>
    <w:tmpl w:val="1556C530"/>
    <w:lvl w:ilvl="0" w:tplc="C8F031AC">
      <w:start w:val="1"/>
      <w:numFmt w:val="decimal"/>
      <w:lvlText w:val="%1."/>
      <w:lvlJc w:val="left"/>
      <w:pPr>
        <w:ind w:left="513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33" w:hanging="360"/>
      </w:pPr>
    </w:lvl>
    <w:lvl w:ilvl="2" w:tplc="0809001B" w:tentative="1">
      <w:start w:val="1"/>
      <w:numFmt w:val="lowerRoman"/>
      <w:lvlText w:val="%3."/>
      <w:lvlJc w:val="right"/>
      <w:pPr>
        <w:ind w:left="1953" w:hanging="180"/>
      </w:pPr>
    </w:lvl>
    <w:lvl w:ilvl="3" w:tplc="0809000F" w:tentative="1">
      <w:start w:val="1"/>
      <w:numFmt w:val="decimal"/>
      <w:lvlText w:val="%4."/>
      <w:lvlJc w:val="left"/>
      <w:pPr>
        <w:ind w:left="2673" w:hanging="360"/>
      </w:pPr>
    </w:lvl>
    <w:lvl w:ilvl="4" w:tplc="08090019" w:tentative="1">
      <w:start w:val="1"/>
      <w:numFmt w:val="lowerLetter"/>
      <w:lvlText w:val="%5."/>
      <w:lvlJc w:val="left"/>
      <w:pPr>
        <w:ind w:left="3393" w:hanging="360"/>
      </w:pPr>
    </w:lvl>
    <w:lvl w:ilvl="5" w:tplc="0809001B" w:tentative="1">
      <w:start w:val="1"/>
      <w:numFmt w:val="lowerRoman"/>
      <w:lvlText w:val="%6."/>
      <w:lvlJc w:val="right"/>
      <w:pPr>
        <w:ind w:left="4113" w:hanging="180"/>
      </w:pPr>
    </w:lvl>
    <w:lvl w:ilvl="6" w:tplc="0809000F" w:tentative="1">
      <w:start w:val="1"/>
      <w:numFmt w:val="decimal"/>
      <w:lvlText w:val="%7."/>
      <w:lvlJc w:val="left"/>
      <w:pPr>
        <w:ind w:left="4833" w:hanging="360"/>
      </w:pPr>
    </w:lvl>
    <w:lvl w:ilvl="7" w:tplc="08090019" w:tentative="1">
      <w:start w:val="1"/>
      <w:numFmt w:val="lowerLetter"/>
      <w:lvlText w:val="%8."/>
      <w:lvlJc w:val="left"/>
      <w:pPr>
        <w:ind w:left="5553" w:hanging="360"/>
      </w:pPr>
    </w:lvl>
    <w:lvl w:ilvl="8" w:tplc="080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38" w15:restartNumberingAfterBreak="0">
    <w:nsid w:val="63DF2C7E"/>
    <w:multiLevelType w:val="hybridMultilevel"/>
    <w:tmpl w:val="35A0AE7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650F46B6"/>
    <w:multiLevelType w:val="hybridMultilevel"/>
    <w:tmpl w:val="E12CEC4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667D0583"/>
    <w:multiLevelType w:val="hybridMultilevel"/>
    <w:tmpl w:val="F62472B2"/>
    <w:lvl w:ilvl="0" w:tplc="68AAA0CA">
      <w:numFmt w:val="bullet"/>
      <w:lvlText w:val="-"/>
      <w:lvlJc w:val="left"/>
      <w:pPr>
        <w:ind w:left="1800" w:hanging="360"/>
      </w:pPr>
      <w:rPr>
        <w:rFonts w:ascii="Calisto MT" w:eastAsiaTheme="minorEastAsia" w:hAnsi="Calisto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66F75CEB"/>
    <w:multiLevelType w:val="hybridMultilevel"/>
    <w:tmpl w:val="6B96B960"/>
    <w:lvl w:ilvl="0" w:tplc="E8547694">
      <w:start w:val="2019"/>
      <w:numFmt w:val="bullet"/>
      <w:lvlText w:val="-"/>
      <w:lvlJc w:val="left"/>
      <w:pPr>
        <w:ind w:left="2520" w:hanging="360"/>
      </w:pPr>
      <w:rPr>
        <w:rFonts w:ascii="Calisto MT" w:eastAsiaTheme="minorEastAsia" w:hAnsi="Calisto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2" w15:restartNumberingAfterBreak="0">
    <w:nsid w:val="68C23AAA"/>
    <w:multiLevelType w:val="hybridMultilevel"/>
    <w:tmpl w:val="A440B968"/>
    <w:lvl w:ilvl="0" w:tplc="E69482D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AF401D"/>
    <w:multiLevelType w:val="hybridMultilevel"/>
    <w:tmpl w:val="A22AC8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B513A9"/>
    <w:multiLevelType w:val="hybridMultilevel"/>
    <w:tmpl w:val="70A63332"/>
    <w:lvl w:ilvl="0" w:tplc="15F23700">
      <w:start w:val="1"/>
      <w:numFmt w:val="decimal"/>
      <w:lvlText w:val="%1."/>
      <w:lvlJc w:val="left"/>
      <w:pPr>
        <w:ind w:left="1800" w:hanging="14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A9437E"/>
    <w:multiLevelType w:val="hybridMultilevel"/>
    <w:tmpl w:val="E848D34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770A0773"/>
    <w:multiLevelType w:val="hybridMultilevel"/>
    <w:tmpl w:val="6AFE2FC4"/>
    <w:lvl w:ilvl="0" w:tplc="E69482D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CE6DE7"/>
    <w:multiLevelType w:val="multilevel"/>
    <w:tmpl w:val="2DB00066"/>
    <w:lvl w:ilvl="0">
      <w:start w:val="2008"/>
      <w:numFmt w:val="decimal"/>
      <w:lvlText w:val="%1"/>
      <w:lvlJc w:val="left"/>
      <w:pPr>
        <w:ind w:left="915" w:hanging="915"/>
      </w:pPr>
      <w:rPr>
        <w:rFonts w:hint="default"/>
        <w:i w:val="0"/>
      </w:rPr>
    </w:lvl>
    <w:lvl w:ilvl="1">
      <w:start w:val="2011"/>
      <w:numFmt w:val="decimal"/>
      <w:lvlText w:val="%1-%2"/>
      <w:lvlJc w:val="left"/>
      <w:pPr>
        <w:ind w:left="915" w:hanging="915"/>
      </w:pPr>
      <w:rPr>
        <w:rFonts w:hint="default"/>
        <w:i w:val="0"/>
      </w:rPr>
    </w:lvl>
    <w:lvl w:ilvl="2">
      <w:start w:val="1"/>
      <w:numFmt w:val="decimal"/>
      <w:lvlText w:val="%1-%2.%3"/>
      <w:lvlJc w:val="left"/>
      <w:pPr>
        <w:ind w:left="915" w:hanging="915"/>
      </w:pPr>
      <w:rPr>
        <w:rFonts w:hint="default"/>
        <w:i w:val="0"/>
      </w:rPr>
    </w:lvl>
    <w:lvl w:ilvl="3">
      <w:start w:val="1"/>
      <w:numFmt w:val="decimal"/>
      <w:lvlText w:val="%1-%2.%3.%4"/>
      <w:lvlJc w:val="left"/>
      <w:pPr>
        <w:ind w:left="915" w:hanging="915"/>
      </w:pPr>
      <w:rPr>
        <w:rFonts w:hint="default"/>
        <w:i w:val="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48" w15:restartNumberingAfterBreak="0">
    <w:nsid w:val="78261008"/>
    <w:multiLevelType w:val="hybridMultilevel"/>
    <w:tmpl w:val="5D96BE6A"/>
    <w:lvl w:ilvl="0" w:tplc="15F23700">
      <w:start w:val="1"/>
      <w:numFmt w:val="decimal"/>
      <w:lvlText w:val="%1."/>
      <w:lvlJc w:val="left"/>
      <w:pPr>
        <w:ind w:left="1800" w:hanging="14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2C5F5C"/>
    <w:multiLevelType w:val="hybridMultilevel"/>
    <w:tmpl w:val="0966CFCC"/>
    <w:lvl w:ilvl="0" w:tplc="E69482D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6278790">
    <w:abstractNumId w:val="39"/>
  </w:num>
  <w:num w:numId="2" w16cid:durableId="957837513">
    <w:abstractNumId w:val="10"/>
  </w:num>
  <w:num w:numId="3" w16cid:durableId="351809736">
    <w:abstractNumId w:val="38"/>
  </w:num>
  <w:num w:numId="4" w16cid:durableId="2139257503">
    <w:abstractNumId w:val="31"/>
  </w:num>
  <w:num w:numId="5" w16cid:durableId="1504398365">
    <w:abstractNumId w:val="24"/>
  </w:num>
  <w:num w:numId="6" w16cid:durableId="376977408">
    <w:abstractNumId w:val="11"/>
  </w:num>
  <w:num w:numId="7" w16cid:durableId="958686729">
    <w:abstractNumId w:val="3"/>
  </w:num>
  <w:num w:numId="8" w16cid:durableId="542862449">
    <w:abstractNumId w:val="1"/>
  </w:num>
  <w:num w:numId="9" w16cid:durableId="1146584546">
    <w:abstractNumId w:val="32"/>
  </w:num>
  <w:num w:numId="10" w16cid:durableId="1130250491">
    <w:abstractNumId w:val="26"/>
  </w:num>
  <w:num w:numId="11" w16cid:durableId="1482306716">
    <w:abstractNumId w:val="8"/>
  </w:num>
  <w:num w:numId="12" w16cid:durableId="594478274">
    <w:abstractNumId w:val="18"/>
  </w:num>
  <w:num w:numId="13" w16cid:durableId="947009849">
    <w:abstractNumId w:val="28"/>
  </w:num>
  <w:num w:numId="14" w16cid:durableId="516236114">
    <w:abstractNumId w:val="14"/>
  </w:num>
  <w:num w:numId="15" w16cid:durableId="524639725">
    <w:abstractNumId w:val="4"/>
  </w:num>
  <w:num w:numId="16" w16cid:durableId="294918025">
    <w:abstractNumId w:val="45"/>
  </w:num>
  <w:num w:numId="17" w16cid:durableId="321855005">
    <w:abstractNumId w:val="19"/>
  </w:num>
  <w:num w:numId="18" w16cid:durableId="792947769">
    <w:abstractNumId w:val="47"/>
  </w:num>
  <w:num w:numId="19" w16cid:durableId="1142381079">
    <w:abstractNumId w:val="15"/>
  </w:num>
  <w:num w:numId="20" w16cid:durableId="1158694742">
    <w:abstractNumId w:val="35"/>
  </w:num>
  <w:num w:numId="21" w16cid:durableId="1603028620">
    <w:abstractNumId w:val="29"/>
  </w:num>
  <w:num w:numId="22" w16cid:durableId="729351564">
    <w:abstractNumId w:val="6"/>
  </w:num>
  <w:num w:numId="23" w16cid:durableId="1962303193">
    <w:abstractNumId w:val="37"/>
  </w:num>
  <w:num w:numId="24" w16cid:durableId="1098525166">
    <w:abstractNumId w:val="23"/>
  </w:num>
  <w:num w:numId="25" w16cid:durableId="1436368916">
    <w:abstractNumId w:val="16"/>
  </w:num>
  <w:num w:numId="26" w16cid:durableId="1445806716">
    <w:abstractNumId w:val="25"/>
  </w:num>
  <w:num w:numId="27" w16cid:durableId="1182167090">
    <w:abstractNumId w:val="44"/>
  </w:num>
  <w:num w:numId="28" w16cid:durableId="295331813">
    <w:abstractNumId w:val="48"/>
  </w:num>
  <w:num w:numId="29" w16cid:durableId="1264611166">
    <w:abstractNumId w:val="21"/>
  </w:num>
  <w:num w:numId="30" w16cid:durableId="1923949367">
    <w:abstractNumId w:val="20"/>
  </w:num>
  <w:num w:numId="31" w16cid:durableId="145322970">
    <w:abstractNumId w:val="34"/>
  </w:num>
  <w:num w:numId="32" w16cid:durableId="1998730808">
    <w:abstractNumId w:val="5"/>
  </w:num>
  <w:num w:numId="33" w16cid:durableId="1794667980">
    <w:abstractNumId w:val="43"/>
  </w:num>
  <w:num w:numId="34" w16cid:durableId="172764812">
    <w:abstractNumId w:val="46"/>
  </w:num>
  <w:num w:numId="35" w16cid:durableId="1494488414">
    <w:abstractNumId w:val="42"/>
  </w:num>
  <w:num w:numId="36" w16cid:durableId="1054350156">
    <w:abstractNumId w:val="49"/>
  </w:num>
  <w:num w:numId="37" w16cid:durableId="364991026">
    <w:abstractNumId w:val="0"/>
  </w:num>
  <w:num w:numId="38" w16cid:durableId="1793938178">
    <w:abstractNumId w:val="27"/>
  </w:num>
  <w:num w:numId="39" w16cid:durableId="575045445">
    <w:abstractNumId w:val="36"/>
  </w:num>
  <w:num w:numId="40" w16cid:durableId="977880937">
    <w:abstractNumId w:val="13"/>
  </w:num>
  <w:num w:numId="41" w16cid:durableId="452138452">
    <w:abstractNumId w:val="9"/>
  </w:num>
  <w:num w:numId="42" w16cid:durableId="897666221">
    <w:abstractNumId w:val="30"/>
  </w:num>
  <w:num w:numId="43" w16cid:durableId="806170157">
    <w:abstractNumId w:val="17"/>
  </w:num>
  <w:num w:numId="44" w16cid:durableId="1645039436">
    <w:abstractNumId w:val="22"/>
  </w:num>
  <w:num w:numId="45" w16cid:durableId="2140490102">
    <w:abstractNumId w:val="41"/>
  </w:num>
  <w:num w:numId="46" w16cid:durableId="73744278">
    <w:abstractNumId w:val="2"/>
  </w:num>
  <w:num w:numId="47" w16cid:durableId="40905390">
    <w:abstractNumId w:val="7"/>
  </w:num>
  <w:num w:numId="48" w16cid:durableId="309019346">
    <w:abstractNumId w:val="40"/>
  </w:num>
  <w:num w:numId="49" w16cid:durableId="200481460">
    <w:abstractNumId w:val="33"/>
  </w:num>
  <w:num w:numId="50" w16cid:durableId="11242764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26FA"/>
    <w:rsid w:val="00000F88"/>
    <w:rsid w:val="00003A0F"/>
    <w:rsid w:val="000050D5"/>
    <w:rsid w:val="000070FE"/>
    <w:rsid w:val="00010F09"/>
    <w:rsid w:val="000117A9"/>
    <w:rsid w:val="00011856"/>
    <w:rsid w:val="0001196A"/>
    <w:rsid w:val="00016092"/>
    <w:rsid w:val="00017993"/>
    <w:rsid w:val="000214D9"/>
    <w:rsid w:val="00027CA1"/>
    <w:rsid w:val="00030A82"/>
    <w:rsid w:val="00033009"/>
    <w:rsid w:val="00033182"/>
    <w:rsid w:val="00035930"/>
    <w:rsid w:val="00037434"/>
    <w:rsid w:val="00040F20"/>
    <w:rsid w:val="00043D3A"/>
    <w:rsid w:val="000445A5"/>
    <w:rsid w:val="00046884"/>
    <w:rsid w:val="00046D58"/>
    <w:rsid w:val="00050347"/>
    <w:rsid w:val="000504E4"/>
    <w:rsid w:val="00053355"/>
    <w:rsid w:val="00053C38"/>
    <w:rsid w:val="00055B9B"/>
    <w:rsid w:val="0005612A"/>
    <w:rsid w:val="000566BD"/>
    <w:rsid w:val="0005740C"/>
    <w:rsid w:val="000576CE"/>
    <w:rsid w:val="000618BF"/>
    <w:rsid w:val="00061DB1"/>
    <w:rsid w:val="0006344F"/>
    <w:rsid w:val="000723E0"/>
    <w:rsid w:val="0007534E"/>
    <w:rsid w:val="000812AD"/>
    <w:rsid w:val="00082F78"/>
    <w:rsid w:val="00084683"/>
    <w:rsid w:val="000851C0"/>
    <w:rsid w:val="000856D6"/>
    <w:rsid w:val="000864CC"/>
    <w:rsid w:val="00087C23"/>
    <w:rsid w:val="0009776B"/>
    <w:rsid w:val="000A0CC8"/>
    <w:rsid w:val="000A139B"/>
    <w:rsid w:val="000A139F"/>
    <w:rsid w:val="000B07F7"/>
    <w:rsid w:val="000B1FD8"/>
    <w:rsid w:val="000B3199"/>
    <w:rsid w:val="000C0CDC"/>
    <w:rsid w:val="000C1FBD"/>
    <w:rsid w:val="000C425E"/>
    <w:rsid w:val="000C58F1"/>
    <w:rsid w:val="000C5AA0"/>
    <w:rsid w:val="000C60B0"/>
    <w:rsid w:val="000C662D"/>
    <w:rsid w:val="000D0918"/>
    <w:rsid w:val="000D094F"/>
    <w:rsid w:val="000D634E"/>
    <w:rsid w:val="000D7BC7"/>
    <w:rsid w:val="000E1656"/>
    <w:rsid w:val="000E1744"/>
    <w:rsid w:val="000E1F67"/>
    <w:rsid w:val="000E20EB"/>
    <w:rsid w:val="000E5401"/>
    <w:rsid w:val="000E6212"/>
    <w:rsid w:val="000F2E66"/>
    <w:rsid w:val="000F530F"/>
    <w:rsid w:val="000F70C5"/>
    <w:rsid w:val="000F7D15"/>
    <w:rsid w:val="001003E6"/>
    <w:rsid w:val="00101721"/>
    <w:rsid w:val="00101BB4"/>
    <w:rsid w:val="00101F04"/>
    <w:rsid w:val="0010234D"/>
    <w:rsid w:val="00102D93"/>
    <w:rsid w:val="00103883"/>
    <w:rsid w:val="001048AC"/>
    <w:rsid w:val="00105731"/>
    <w:rsid w:val="00107AD1"/>
    <w:rsid w:val="001112DE"/>
    <w:rsid w:val="00111575"/>
    <w:rsid w:val="001125D1"/>
    <w:rsid w:val="00113403"/>
    <w:rsid w:val="0011376C"/>
    <w:rsid w:val="001142A3"/>
    <w:rsid w:val="001145AA"/>
    <w:rsid w:val="00114876"/>
    <w:rsid w:val="00114FD6"/>
    <w:rsid w:val="001162F3"/>
    <w:rsid w:val="001165F8"/>
    <w:rsid w:val="0011694B"/>
    <w:rsid w:val="001174F0"/>
    <w:rsid w:val="001177A1"/>
    <w:rsid w:val="001179F5"/>
    <w:rsid w:val="00120B99"/>
    <w:rsid w:val="001231B2"/>
    <w:rsid w:val="001238DD"/>
    <w:rsid w:val="001241FE"/>
    <w:rsid w:val="0012445F"/>
    <w:rsid w:val="0012450A"/>
    <w:rsid w:val="00125492"/>
    <w:rsid w:val="001260AB"/>
    <w:rsid w:val="00127D24"/>
    <w:rsid w:val="00130003"/>
    <w:rsid w:val="00130842"/>
    <w:rsid w:val="00132A8F"/>
    <w:rsid w:val="0013373C"/>
    <w:rsid w:val="00137308"/>
    <w:rsid w:val="00137CF6"/>
    <w:rsid w:val="0014037A"/>
    <w:rsid w:val="00142482"/>
    <w:rsid w:val="00142A0E"/>
    <w:rsid w:val="00144C9B"/>
    <w:rsid w:val="00146668"/>
    <w:rsid w:val="001510AB"/>
    <w:rsid w:val="00153BD6"/>
    <w:rsid w:val="00153F71"/>
    <w:rsid w:val="001549A0"/>
    <w:rsid w:val="0015582C"/>
    <w:rsid w:val="00156538"/>
    <w:rsid w:val="00156C10"/>
    <w:rsid w:val="0015797E"/>
    <w:rsid w:val="001622C9"/>
    <w:rsid w:val="00162D75"/>
    <w:rsid w:val="001652E1"/>
    <w:rsid w:val="001657B2"/>
    <w:rsid w:val="001748E8"/>
    <w:rsid w:val="00177429"/>
    <w:rsid w:val="001811EA"/>
    <w:rsid w:val="00184FA9"/>
    <w:rsid w:val="00185463"/>
    <w:rsid w:val="00191BA5"/>
    <w:rsid w:val="00191C00"/>
    <w:rsid w:val="001934A6"/>
    <w:rsid w:val="0019376B"/>
    <w:rsid w:val="00193860"/>
    <w:rsid w:val="001954CA"/>
    <w:rsid w:val="0019605F"/>
    <w:rsid w:val="00196E25"/>
    <w:rsid w:val="001A0D13"/>
    <w:rsid w:val="001A0F0B"/>
    <w:rsid w:val="001A108F"/>
    <w:rsid w:val="001A29F0"/>
    <w:rsid w:val="001A323C"/>
    <w:rsid w:val="001A5FBB"/>
    <w:rsid w:val="001A61C2"/>
    <w:rsid w:val="001A6766"/>
    <w:rsid w:val="001A720D"/>
    <w:rsid w:val="001A7BF8"/>
    <w:rsid w:val="001B0FFD"/>
    <w:rsid w:val="001B2F2D"/>
    <w:rsid w:val="001B62B1"/>
    <w:rsid w:val="001B7AF9"/>
    <w:rsid w:val="001C1C22"/>
    <w:rsid w:val="001C41E2"/>
    <w:rsid w:val="001C554F"/>
    <w:rsid w:val="001C5BBF"/>
    <w:rsid w:val="001C79E1"/>
    <w:rsid w:val="001C7ADF"/>
    <w:rsid w:val="001C7EA2"/>
    <w:rsid w:val="001D2127"/>
    <w:rsid w:val="001D30A9"/>
    <w:rsid w:val="001D31BE"/>
    <w:rsid w:val="001D42A5"/>
    <w:rsid w:val="001D7A09"/>
    <w:rsid w:val="001D7AD8"/>
    <w:rsid w:val="001E2B43"/>
    <w:rsid w:val="001E52D3"/>
    <w:rsid w:val="001F06BE"/>
    <w:rsid w:val="001F074C"/>
    <w:rsid w:val="001F1CCE"/>
    <w:rsid w:val="001F1F31"/>
    <w:rsid w:val="001F2659"/>
    <w:rsid w:val="001F34AD"/>
    <w:rsid w:val="001F6123"/>
    <w:rsid w:val="001F61AD"/>
    <w:rsid w:val="001F735F"/>
    <w:rsid w:val="001F7552"/>
    <w:rsid w:val="001F7E4F"/>
    <w:rsid w:val="0020337A"/>
    <w:rsid w:val="002042D9"/>
    <w:rsid w:val="00205A7F"/>
    <w:rsid w:val="0020631A"/>
    <w:rsid w:val="00207696"/>
    <w:rsid w:val="002079EC"/>
    <w:rsid w:val="0021007E"/>
    <w:rsid w:val="0021222B"/>
    <w:rsid w:val="00214432"/>
    <w:rsid w:val="00215566"/>
    <w:rsid w:val="00216531"/>
    <w:rsid w:val="00217977"/>
    <w:rsid w:val="00217DE2"/>
    <w:rsid w:val="00222BA3"/>
    <w:rsid w:val="00223D01"/>
    <w:rsid w:val="00226C88"/>
    <w:rsid w:val="00227005"/>
    <w:rsid w:val="002310B7"/>
    <w:rsid w:val="00232531"/>
    <w:rsid w:val="00233A97"/>
    <w:rsid w:val="00234D74"/>
    <w:rsid w:val="0023597F"/>
    <w:rsid w:val="00235A47"/>
    <w:rsid w:val="00235E7D"/>
    <w:rsid w:val="002364B0"/>
    <w:rsid w:val="002364EA"/>
    <w:rsid w:val="00236507"/>
    <w:rsid w:val="00237676"/>
    <w:rsid w:val="002423B7"/>
    <w:rsid w:val="002424E7"/>
    <w:rsid w:val="00243C42"/>
    <w:rsid w:val="00245850"/>
    <w:rsid w:val="00246105"/>
    <w:rsid w:val="00246239"/>
    <w:rsid w:val="0025284A"/>
    <w:rsid w:val="002541E7"/>
    <w:rsid w:val="002548A9"/>
    <w:rsid w:val="00254F1E"/>
    <w:rsid w:val="00255D51"/>
    <w:rsid w:val="00255D7F"/>
    <w:rsid w:val="00257D6A"/>
    <w:rsid w:val="00262FA8"/>
    <w:rsid w:val="00263368"/>
    <w:rsid w:val="00266FA9"/>
    <w:rsid w:val="00266FD9"/>
    <w:rsid w:val="0027162F"/>
    <w:rsid w:val="00271785"/>
    <w:rsid w:val="0027253F"/>
    <w:rsid w:val="00272D24"/>
    <w:rsid w:val="002758B9"/>
    <w:rsid w:val="00275FAA"/>
    <w:rsid w:val="00281351"/>
    <w:rsid w:val="00281A16"/>
    <w:rsid w:val="00281FC6"/>
    <w:rsid w:val="00283FF6"/>
    <w:rsid w:val="00284AA3"/>
    <w:rsid w:val="0028740A"/>
    <w:rsid w:val="00292E2B"/>
    <w:rsid w:val="00293A4A"/>
    <w:rsid w:val="00295FC3"/>
    <w:rsid w:val="002A6184"/>
    <w:rsid w:val="002A711A"/>
    <w:rsid w:val="002B0993"/>
    <w:rsid w:val="002B0DFF"/>
    <w:rsid w:val="002B4278"/>
    <w:rsid w:val="002B4DE7"/>
    <w:rsid w:val="002B5A6D"/>
    <w:rsid w:val="002B6F3F"/>
    <w:rsid w:val="002C06F2"/>
    <w:rsid w:val="002C2776"/>
    <w:rsid w:val="002C41A5"/>
    <w:rsid w:val="002C4421"/>
    <w:rsid w:val="002D0933"/>
    <w:rsid w:val="002D20CD"/>
    <w:rsid w:val="002D379A"/>
    <w:rsid w:val="002D41F8"/>
    <w:rsid w:val="002D535A"/>
    <w:rsid w:val="002D6BF3"/>
    <w:rsid w:val="002D7423"/>
    <w:rsid w:val="002D7B44"/>
    <w:rsid w:val="002E14FA"/>
    <w:rsid w:val="002E3E64"/>
    <w:rsid w:val="002E5B11"/>
    <w:rsid w:val="002E5C46"/>
    <w:rsid w:val="002F307C"/>
    <w:rsid w:val="002F337E"/>
    <w:rsid w:val="002F3FCA"/>
    <w:rsid w:val="00300F1E"/>
    <w:rsid w:val="00301A05"/>
    <w:rsid w:val="00301DB8"/>
    <w:rsid w:val="00302830"/>
    <w:rsid w:val="003034B7"/>
    <w:rsid w:val="00303828"/>
    <w:rsid w:val="00304077"/>
    <w:rsid w:val="00304EB2"/>
    <w:rsid w:val="00314BBC"/>
    <w:rsid w:val="00315FCF"/>
    <w:rsid w:val="00321A2F"/>
    <w:rsid w:val="00321ED8"/>
    <w:rsid w:val="003222B0"/>
    <w:rsid w:val="003228B3"/>
    <w:rsid w:val="00323047"/>
    <w:rsid w:val="00323A67"/>
    <w:rsid w:val="003275B7"/>
    <w:rsid w:val="00331300"/>
    <w:rsid w:val="00331B9B"/>
    <w:rsid w:val="00335411"/>
    <w:rsid w:val="00335E78"/>
    <w:rsid w:val="00340A41"/>
    <w:rsid w:val="00342EE3"/>
    <w:rsid w:val="003437E6"/>
    <w:rsid w:val="00343F31"/>
    <w:rsid w:val="0034501B"/>
    <w:rsid w:val="00345678"/>
    <w:rsid w:val="003474D7"/>
    <w:rsid w:val="00351B35"/>
    <w:rsid w:val="003530DE"/>
    <w:rsid w:val="00354304"/>
    <w:rsid w:val="00354BBC"/>
    <w:rsid w:val="00360172"/>
    <w:rsid w:val="003610CC"/>
    <w:rsid w:val="00361125"/>
    <w:rsid w:val="00362DC2"/>
    <w:rsid w:val="003635E5"/>
    <w:rsid w:val="00364136"/>
    <w:rsid w:val="00364463"/>
    <w:rsid w:val="00364F91"/>
    <w:rsid w:val="00365816"/>
    <w:rsid w:val="0037123F"/>
    <w:rsid w:val="003718B6"/>
    <w:rsid w:val="003726FA"/>
    <w:rsid w:val="00373A6D"/>
    <w:rsid w:val="00377A38"/>
    <w:rsid w:val="00383B78"/>
    <w:rsid w:val="003857A1"/>
    <w:rsid w:val="00386346"/>
    <w:rsid w:val="003863F6"/>
    <w:rsid w:val="00386563"/>
    <w:rsid w:val="003866A3"/>
    <w:rsid w:val="00386EBF"/>
    <w:rsid w:val="003877F8"/>
    <w:rsid w:val="00390D0E"/>
    <w:rsid w:val="00395C4C"/>
    <w:rsid w:val="00395EA6"/>
    <w:rsid w:val="0039705C"/>
    <w:rsid w:val="003972F0"/>
    <w:rsid w:val="0039737D"/>
    <w:rsid w:val="003975B6"/>
    <w:rsid w:val="003978D0"/>
    <w:rsid w:val="003A02C1"/>
    <w:rsid w:val="003A041D"/>
    <w:rsid w:val="003A0C17"/>
    <w:rsid w:val="003A1C2E"/>
    <w:rsid w:val="003A2045"/>
    <w:rsid w:val="003A3420"/>
    <w:rsid w:val="003B213C"/>
    <w:rsid w:val="003B28E6"/>
    <w:rsid w:val="003B34CE"/>
    <w:rsid w:val="003B3821"/>
    <w:rsid w:val="003C1570"/>
    <w:rsid w:val="003C35D8"/>
    <w:rsid w:val="003C579F"/>
    <w:rsid w:val="003C68C7"/>
    <w:rsid w:val="003C7BD6"/>
    <w:rsid w:val="003C7F43"/>
    <w:rsid w:val="003D07FF"/>
    <w:rsid w:val="003D15EB"/>
    <w:rsid w:val="003D355D"/>
    <w:rsid w:val="003D42FE"/>
    <w:rsid w:val="003D5D9F"/>
    <w:rsid w:val="003D7D9F"/>
    <w:rsid w:val="003E23C4"/>
    <w:rsid w:val="003E627A"/>
    <w:rsid w:val="003E660C"/>
    <w:rsid w:val="003E7604"/>
    <w:rsid w:val="003F1E7C"/>
    <w:rsid w:val="004001B4"/>
    <w:rsid w:val="00401E7B"/>
    <w:rsid w:val="00402427"/>
    <w:rsid w:val="00402CA4"/>
    <w:rsid w:val="0040374B"/>
    <w:rsid w:val="00405640"/>
    <w:rsid w:val="0040733A"/>
    <w:rsid w:val="00411F9B"/>
    <w:rsid w:val="004140CB"/>
    <w:rsid w:val="004147E3"/>
    <w:rsid w:val="00414A26"/>
    <w:rsid w:val="00416812"/>
    <w:rsid w:val="004242E7"/>
    <w:rsid w:val="00424437"/>
    <w:rsid w:val="0042682B"/>
    <w:rsid w:val="004273C0"/>
    <w:rsid w:val="00434DDC"/>
    <w:rsid w:val="00435147"/>
    <w:rsid w:val="004378AF"/>
    <w:rsid w:val="00442E9A"/>
    <w:rsid w:val="00443CA7"/>
    <w:rsid w:val="00446258"/>
    <w:rsid w:val="00450E0A"/>
    <w:rsid w:val="00453046"/>
    <w:rsid w:val="004539BE"/>
    <w:rsid w:val="0046004A"/>
    <w:rsid w:val="00461CCB"/>
    <w:rsid w:val="004708D8"/>
    <w:rsid w:val="00470A5B"/>
    <w:rsid w:val="004728AB"/>
    <w:rsid w:val="004732C5"/>
    <w:rsid w:val="00476E02"/>
    <w:rsid w:val="0048121B"/>
    <w:rsid w:val="00482424"/>
    <w:rsid w:val="00486A0D"/>
    <w:rsid w:val="004870AC"/>
    <w:rsid w:val="00490A4A"/>
    <w:rsid w:val="00490F3C"/>
    <w:rsid w:val="00491A77"/>
    <w:rsid w:val="004931D8"/>
    <w:rsid w:val="00493584"/>
    <w:rsid w:val="00493969"/>
    <w:rsid w:val="00493FBF"/>
    <w:rsid w:val="00494499"/>
    <w:rsid w:val="0049643F"/>
    <w:rsid w:val="00496F01"/>
    <w:rsid w:val="00497352"/>
    <w:rsid w:val="004A1A76"/>
    <w:rsid w:val="004A357D"/>
    <w:rsid w:val="004A4037"/>
    <w:rsid w:val="004B09D4"/>
    <w:rsid w:val="004B313B"/>
    <w:rsid w:val="004B47ED"/>
    <w:rsid w:val="004B6308"/>
    <w:rsid w:val="004C053D"/>
    <w:rsid w:val="004C0764"/>
    <w:rsid w:val="004C0C81"/>
    <w:rsid w:val="004C1C0F"/>
    <w:rsid w:val="004C2905"/>
    <w:rsid w:val="004C3570"/>
    <w:rsid w:val="004C3E3C"/>
    <w:rsid w:val="004C42FE"/>
    <w:rsid w:val="004C62BC"/>
    <w:rsid w:val="004C6414"/>
    <w:rsid w:val="004C6AF8"/>
    <w:rsid w:val="004C741C"/>
    <w:rsid w:val="004D0294"/>
    <w:rsid w:val="004D1E48"/>
    <w:rsid w:val="004D2E32"/>
    <w:rsid w:val="004D3FD5"/>
    <w:rsid w:val="004D5AEF"/>
    <w:rsid w:val="004D69BD"/>
    <w:rsid w:val="004D7592"/>
    <w:rsid w:val="004E5CA2"/>
    <w:rsid w:val="004F0CBE"/>
    <w:rsid w:val="004F4555"/>
    <w:rsid w:val="004F45D3"/>
    <w:rsid w:val="004F7F85"/>
    <w:rsid w:val="00500829"/>
    <w:rsid w:val="0050306F"/>
    <w:rsid w:val="00503658"/>
    <w:rsid w:val="00505642"/>
    <w:rsid w:val="00512A6E"/>
    <w:rsid w:val="0051338D"/>
    <w:rsid w:val="00513D05"/>
    <w:rsid w:val="005155D8"/>
    <w:rsid w:val="00517370"/>
    <w:rsid w:val="005211C1"/>
    <w:rsid w:val="0052156D"/>
    <w:rsid w:val="00523801"/>
    <w:rsid w:val="00523C75"/>
    <w:rsid w:val="005241F2"/>
    <w:rsid w:val="0052452E"/>
    <w:rsid w:val="0052553C"/>
    <w:rsid w:val="00527CEC"/>
    <w:rsid w:val="00530063"/>
    <w:rsid w:val="00530985"/>
    <w:rsid w:val="0053294D"/>
    <w:rsid w:val="00534B69"/>
    <w:rsid w:val="00534FC2"/>
    <w:rsid w:val="00535212"/>
    <w:rsid w:val="00541389"/>
    <w:rsid w:val="00541DE9"/>
    <w:rsid w:val="00544CFC"/>
    <w:rsid w:val="00545336"/>
    <w:rsid w:val="00547A0B"/>
    <w:rsid w:val="00550EF8"/>
    <w:rsid w:val="0055119F"/>
    <w:rsid w:val="005518CD"/>
    <w:rsid w:val="0055322A"/>
    <w:rsid w:val="005532D7"/>
    <w:rsid w:val="0055596C"/>
    <w:rsid w:val="0055603B"/>
    <w:rsid w:val="005565B1"/>
    <w:rsid w:val="005578D8"/>
    <w:rsid w:val="005601FC"/>
    <w:rsid w:val="0056452C"/>
    <w:rsid w:val="00570496"/>
    <w:rsid w:val="00570DE0"/>
    <w:rsid w:val="00570FF8"/>
    <w:rsid w:val="005732DB"/>
    <w:rsid w:val="00574257"/>
    <w:rsid w:val="0057475C"/>
    <w:rsid w:val="0057482C"/>
    <w:rsid w:val="00575A0A"/>
    <w:rsid w:val="005767DF"/>
    <w:rsid w:val="005773D3"/>
    <w:rsid w:val="00577E3C"/>
    <w:rsid w:val="00582075"/>
    <w:rsid w:val="00582488"/>
    <w:rsid w:val="00585938"/>
    <w:rsid w:val="00586CE4"/>
    <w:rsid w:val="005907F7"/>
    <w:rsid w:val="00590CCE"/>
    <w:rsid w:val="00591228"/>
    <w:rsid w:val="00591AAE"/>
    <w:rsid w:val="00592C52"/>
    <w:rsid w:val="005932E4"/>
    <w:rsid w:val="00593CFD"/>
    <w:rsid w:val="00596245"/>
    <w:rsid w:val="005964C1"/>
    <w:rsid w:val="005971AC"/>
    <w:rsid w:val="00597B3E"/>
    <w:rsid w:val="00597D3B"/>
    <w:rsid w:val="005A0500"/>
    <w:rsid w:val="005A0946"/>
    <w:rsid w:val="005A0F25"/>
    <w:rsid w:val="005A42F7"/>
    <w:rsid w:val="005A6792"/>
    <w:rsid w:val="005B0ECB"/>
    <w:rsid w:val="005B2C71"/>
    <w:rsid w:val="005B3415"/>
    <w:rsid w:val="005B3584"/>
    <w:rsid w:val="005B39BA"/>
    <w:rsid w:val="005B490A"/>
    <w:rsid w:val="005B66C4"/>
    <w:rsid w:val="005C4BC6"/>
    <w:rsid w:val="005C54BD"/>
    <w:rsid w:val="005C61BF"/>
    <w:rsid w:val="005C67BC"/>
    <w:rsid w:val="005C7F2F"/>
    <w:rsid w:val="005D2846"/>
    <w:rsid w:val="005D44B4"/>
    <w:rsid w:val="005D5F40"/>
    <w:rsid w:val="005D7E45"/>
    <w:rsid w:val="005E4073"/>
    <w:rsid w:val="005E40CF"/>
    <w:rsid w:val="005E65BF"/>
    <w:rsid w:val="005E69F9"/>
    <w:rsid w:val="005E6E81"/>
    <w:rsid w:val="005F5595"/>
    <w:rsid w:val="005F6F77"/>
    <w:rsid w:val="005F7613"/>
    <w:rsid w:val="00600457"/>
    <w:rsid w:val="006018A5"/>
    <w:rsid w:val="00601E19"/>
    <w:rsid w:val="00603E57"/>
    <w:rsid w:val="00610148"/>
    <w:rsid w:val="006126AF"/>
    <w:rsid w:val="00613274"/>
    <w:rsid w:val="0061341C"/>
    <w:rsid w:val="0061431A"/>
    <w:rsid w:val="00614A44"/>
    <w:rsid w:val="00615C76"/>
    <w:rsid w:val="00615E00"/>
    <w:rsid w:val="00616ED3"/>
    <w:rsid w:val="0062011C"/>
    <w:rsid w:val="00620778"/>
    <w:rsid w:val="006213E6"/>
    <w:rsid w:val="006216AE"/>
    <w:rsid w:val="00621833"/>
    <w:rsid w:val="00621B16"/>
    <w:rsid w:val="006227BB"/>
    <w:rsid w:val="00624807"/>
    <w:rsid w:val="00625149"/>
    <w:rsid w:val="006269BC"/>
    <w:rsid w:val="00627E72"/>
    <w:rsid w:val="00633BD2"/>
    <w:rsid w:val="00635352"/>
    <w:rsid w:val="00635E2C"/>
    <w:rsid w:val="00637E17"/>
    <w:rsid w:val="00640D6B"/>
    <w:rsid w:val="006411D9"/>
    <w:rsid w:val="00641301"/>
    <w:rsid w:val="00641F60"/>
    <w:rsid w:val="0064581C"/>
    <w:rsid w:val="00647BE6"/>
    <w:rsid w:val="00651AE7"/>
    <w:rsid w:val="00652B2B"/>
    <w:rsid w:val="00652BC9"/>
    <w:rsid w:val="00652CD6"/>
    <w:rsid w:val="006540A0"/>
    <w:rsid w:val="00655074"/>
    <w:rsid w:val="00655647"/>
    <w:rsid w:val="00655DBF"/>
    <w:rsid w:val="00655F84"/>
    <w:rsid w:val="00662240"/>
    <w:rsid w:val="006622F9"/>
    <w:rsid w:val="00663455"/>
    <w:rsid w:val="006644C5"/>
    <w:rsid w:val="00664683"/>
    <w:rsid w:val="00667291"/>
    <w:rsid w:val="00667C67"/>
    <w:rsid w:val="0067086E"/>
    <w:rsid w:val="00670F9A"/>
    <w:rsid w:val="00671115"/>
    <w:rsid w:val="00671E67"/>
    <w:rsid w:val="006771A8"/>
    <w:rsid w:val="00677509"/>
    <w:rsid w:val="0068131C"/>
    <w:rsid w:val="00681CEE"/>
    <w:rsid w:val="00683DB6"/>
    <w:rsid w:val="00685B73"/>
    <w:rsid w:val="006871D2"/>
    <w:rsid w:val="00690491"/>
    <w:rsid w:val="006912CA"/>
    <w:rsid w:val="00691BD9"/>
    <w:rsid w:val="0069240C"/>
    <w:rsid w:val="0069345A"/>
    <w:rsid w:val="00695C5C"/>
    <w:rsid w:val="00695F46"/>
    <w:rsid w:val="00696B24"/>
    <w:rsid w:val="006971B1"/>
    <w:rsid w:val="006A1914"/>
    <w:rsid w:val="006A5615"/>
    <w:rsid w:val="006A5CBD"/>
    <w:rsid w:val="006A69D3"/>
    <w:rsid w:val="006B4AAC"/>
    <w:rsid w:val="006B5A73"/>
    <w:rsid w:val="006B5B64"/>
    <w:rsid w:val="006C14BD"/>
    <w:rsid w:val="006C2A93"/>
    <w:rsid w:val="006C2E73"/>
    <w:rsid w:val="006C3001"/>
    <w:rsid w:val="006C6A5C"/>
    <w:rsid w:val="006D1958"/>
    <w:rsid w:val="006D2E81"/>
    <w:rsid w:val="006D405E"/>
    <w:rsid w:val="006D582D"/>
    <w:rsid w:val="006D6604"/>
    <w:rsid w:val="006E09E3"/>
    <w:rsid w:val="006E0B80"/>
    <w:rsid w:val="006E173C"/>
    <w:rsid w:val="006E23E5"/>
    <w:rsid w:val="006E3A4C"/>
    <w:rsid w:val="006E3D30"/>
    <w:rsid w:val="006E4783"/>
    <w:rsid w:val="006E650B"/>
    <w:rsid w:val="006E6CD2"/>
    <w:rsid w:val="006E7D94"/>
    <w:rsid w:val="006F08EA"/>
    <w:rsid w:val="006F1A12"/>
    <w:rsid w:val="006F2BFC"/>
    <w:rsid w:val="006F5861"/>
    <w:rsid w:val="006F6250"/>
    <w:rsid w:val="006F6FAB"/>
    <w:rsid w:val="00700511"/>
    <w:rsid w:val="00700C09"/>
    <w:rsid w:val="00701EE6"/>
    <w:rsid w:val="00702F18"/>
    <w:rsid w:val="0070341F"/>
    <w:rsid w:val="00704049"/>
    <w:rsid w:val="007044C3"/>
    <w:rsid w:val="007053DE"/>
    <w:rsid w:val="007059CD"/>
    <w:rsid w:val="00705F12"/>
    <w:rsid w:val="007200DE"/>
    <w:rsid w:val="00720BA0"/>
    <w:rsid w:val="0072115D"/>
    <w:rsid w:val="00724A23"/>
    <w:rsid w:val="00732EED"/>
    <w:rsid w:val="007335B0"/>
    <w:rsid w:val="00737768"/>
    <w:rsid w:val="00740B96"/>
    <w:rsid w:val="007429C4"/>
    <w:rsid w:val="0074376C"/>
    <w:rsid w:val="007469A9"/>
    <w:rsid w:val="00747793"/>
    <w:rsid w:val="00752178"/>
    <w:rsid w:val="0075220E"/>
    <w:rsid w:val="00752D89"/>
    <w:rsid w:val="00752E64"/>
    <w:rsid w:val="00753040"/>
    <w:rsid w:val="0075424D"/>
    <w:rsid w:val="00755586"/>
    <w:rsid w:val="007563B9"/>
    <w:rsid w:val="00756B2D"/>
    <w:rsid w:val="00762909"/>
    <w:rsid w:val="00764918"/>
    <w:rsid w:val="00765E37"/>
    <w:rsid w:val="00766CBD"/>
    <w:rsid w:val="0077281B"/>
    <w:rsid w:val="00775CF5"/>
    <w:rsid w:val="007776A1"/>
    <w:rsid w:val="00782B35"/>
    <w:rsid w:val="007868F8"/>
    <w:rsid w:val="00787B0D"/>
    <w:rsid w:val="00790846"/>
    <w:rsid w:val="00790E69"/>
    <w:rsid w:val="007918BB"/>
    <w:rsid w:val="0079209F"/>
    <w:rsid w:val="00792A9C"/>
    <w:rsid w:val="00794473"/>
    <w:rsid w:val="00797320"/>
    <w:rsid w:val="007975F1"/>
    <w:rsid w:val="007A16C6"/>
    <w:rsid w:val="007A21C6"/>
    <w:rsid w:val="007A3657"/>
    <w:rsid w:val="007A45CD"/>
    <w:rsid w:val="007A6747"/>
    <w:rsid w:val="007A6A95"/>
    <w:rsid w:val="007A6D76"/>
    <w:rsid w:val="007B1D8A"/>
    <w:rsid w:val="007B22B9"/>
    <w:rsid w:val="007B3FE0"/>
    <w:rsid w:val="007B5364"/>
    <w:rsid w:val="007B559C"/>
    <w:rsid w:val="007B6BE2"/>
    <w:rsid w:val="007C271D"/>
    <w:rsid w:val="007C2838"/>
    <w:rsid w:val="007C4F93"/>
    <w:rsid w:val="007C56FB"/>
    <w:rsid w:val="007D077F"/>
    <w:rsid w:val="007D0A37"/>
    <w:rsid w:val="007D4884"/>
    <w:rsid w:val="007D6291"/>
    <w:rsid w:val="007D7A04"/>
    <w:rsid w:val="007E0878"/>
    <w:rsid w:val="007E379D"/>
    <w:rsid w:val="007E429C"/>
    <w:rsid w:val="007E788B"/>
    <w:rsid w:val="007F22D6"/>
    <w:rsid w:val="007F26F6"/>
    <w:rsid w:val="007F2965"/>
    <w:rsid w:val="007F39F7"/>
    <w:rsid w:val="007F5015"/>
    <w:rsid w:val="007F50FE"/>
    <w:rsid w:val="007F596F"/>
    <w:rsid w:val="007F6011"/>
    <w:rsid w:val="007F6820"/>
    <w:rsid w:val="008004D0"/>
    <w:rsid w:val="00801C72"/>
    <w:rsid w:val="0080240D"/>
    <w:rsid w:val="00802D45"/>
    <w:rsid w:val="00803EDD"/>
    <w:rsid w:val="00805F73"/>
    <w:rsid w:val="008065E4"/>
    <w:rsid w:val="00806968"/>
    <w:rsid w:val="00806EC7"/>
    <w:rsid w:val="008109D1"/>
    <w:rsid w:val="0081164C"/>
    <w:rsid w:val="0081358F"/>
    <w:rsid w:val="008143DF"/>
    <w:rsid w:val="00815781"/>
    <w:rsid w:val="0081696B"/>
    <w:rsid w:val="00820EF4"/>
    <w:rsid w:val="0082198A"/>
    <w:rsid w:val="00822155"/>
    <w:rsid w:val="00823063"/>
    <w:rsid w:val="00823E72"/>
    <w:rsid w:val="00827420"/>
    <w:rsid w:val="008304E8"/>
    <w:rsid w:val="0083349E"/>
    <w:rsid w:val="00835A97"/>
    <w:rsid w:val="00835C51"/>
    <w:rsid w:val="008361F1"/>
    <w:rsid w:val="008362E1"/>
    <w:rsid w:val="00840272"/>
    <w:rsid w:val="008413E2"/>
    <w:rsid w:val="00841EEA"/>
    <w:rsid w:val="008439AD"/>
    <w:rsid w:val="008441CD"/>
    <w:rsid w:val="00845390"/>
    <w:rsid w:val="00846CE5"/>
    <w:rsid w:val="0085042A"/>
    <w:rsid w:val="008504A7"/>
    <w:rsid w:val="00851EF4"/>
    <w:rsid w:val="008559F4"/>
    <w:rsid w:val="008560D9"/>
    <w:rsid w:val="0086009D"/>
    <w:rsid w:val="008601DC"/>
    <w:rsid w:val="00860F66"/>
    <w:rsid w:val="00862C04"/>
    <w:rsid w:val="00862FD1"/>
    <w:rsid w:val="00864485"/>
    <w:rsid w:val="00865451"/>
    <w:rsid w:val="00867DB7"/>
    <w:rsid w:val="0087001B"/>
    <w:rsid w:val="008702EA"/>
    <w:rsid w:val="00870E12"/>
    <w:rsid w:val="00872546"/>
    <w:rsid w:val="0087276C"/>
    <w:rsid w:val="00875779"/>
    <w:rsid w:val="00882607"/>
    <w:rsid w:val="00891396"/>
    <w:rsid w:val="00892FB5"/>
    <w:rsid w:val="00894402"/>
    <w:rsid w:val="00896AEF"/>
    <w:rsid w:val="008A0377"/>
    <w:rsid w:val="008A1E1F"/>
    <w:rsid w:val="008A441A"/>
    <w:rsid w:val="008A5254"/>
    <w:rsid w:val="008A6CF4"/>
    <w:rsid w:val="008A77FF"/>
    <w:rsid w:val="008B3712"/>
    <w:rsid w:val="008B38B1"/>
    <w:rsid w:val="008B4AC5"/>
    <w:rsid w:val="008B51D2"/>
    <w:rsid w:val="008B5C93"/>
    <w:rsid w:val="008C0893"/>
    <w:rsid w:val="008C321D"/>
    <w:rsid w:val="008C3717"/>
    <w:rsid w:val="008C3AA7"/>
    <w:rsid w:val="008C3AE4"/>
    <w:rsid w:val="008C3FEC"/>
    <w:rsid w:val="008C41E0"/>
    <w:rsid w:val="008C5660"/>
    <w:rsid w:val="008C75CB"/>
    <w:rsid w:val="008C7657"/>
    <w:rsid w:val="008C7991"/>
    <w:rsid w:val="008D3746"/>
    <w:rsid w:val="008D3844"/>
    <w:rsid w:val="008D580B"/>
    <w:rsid w:val="008D59D8"/>
    <w:rsid w:val="008D67D4"/>
    <w:rsid w:val="008E037D"/>
    <w:rsid w:val="008E068C"/>
    <w:rsid w:val="008E0D6F"/>
    <w:rsid w:val="008E5A0E"/>
    <w:rsid w:val="008E5A66"/>
    <w:rsid w:val="008E63FE"/>
    <w:rsid w:val="008E7194"/>
    <w:rsid w:val="008E7854"/>
    <w:rsid w:val="008E7FA4"/>
    <w:rsid w:val="008F1132"/>
    <w:rsid w:val="008F2414"/>
    <w:rsid w:val="008F3E5F"/>
    <w:rsid w:val="008F3F30"/>
    <w:rsid w:val="008F4549"/>
    <w:rsid w:val="008F45F4"/>
    <w:rsid w:val="008F5AC6"/>
    <w:rsid w:val="008F689A"/>
    <w:rsid w:val="008F6E29"/>
    <w:rsid w:val="008F7A6D"/>
    <w:rsid w:val="008F7C66"/>
    <w:rsid w:val="008F7F52"/>
    <w:rsid w:val="00900E16"/>
    <w:rsid w:val="00900E52"/>
    <w:rsid w:val="00901A8D"/>
    <w:rsid w:val="00901AB0"/>
    <w:rsid w:val="00902282"/>
    <w:rsid w:val="00902854"/>
    <w:rsid w:val="00905698"/>
    <w:rsid w:val="00906134"/>
    <w:rsid w:val="00907A9D"/>
    <w:rsid w:val="0091413D"/>
    <w:rsid w:val="00914142"/>
    <w:rsid w:val="009153B4"/>
    <w:rsid w:val="00915B74"/>
    <w:rsid w:val="00920695"/>
    <w:rsid w:val="009216EE"/>
    <w:rsid w:val="00924010"/>
    <w:rsid w:val="00924C22"/>
    <w:rsid w:val="00925097"/>
    <w:rsid w:val="00926675"/>
    <w:rsid w:val="009268A6"/>
    <w:rsid w:val="00926BCD"/>
    <w:rsid w:val="00930318"/>
    <w:rsid w:val="00934EEA"/>
    <w:rsid w:val="00937723"/>
    <w:rsid w:val="009419A1"/>
    <w:rsid w:val="00942ED4"/>
    <w:rsid w:val="0094601C"/>
    <w:rsid w:val="00946DA4"/>
    <w:rsid w:val="00947148"/>
    <w:rsid w:val="00947402"/>
    <w:rsid w:val="00954ACB"/>
    <w:rsid w:val="00956697"/>
    <w:rsid w:val="009576E1"/>
    <w:rsid w:val="00957AAF"/>
    <w:rsid w:val="009601A7"/>
    <w:rsid w:val="00961ED6"/>
    <w:rsid w:val="00962517"/>
    <w:rsid w:val="00963A0B"/>
    <w:rsid w:val="0096400D"/>
    <w:rsid w:val="00966AF4"/>
    <w:rsid w:val="00970C69"/>
    <w:rsid w:val="00972B64"/>
    <w:rsid w:val="00973917"/>
    <w:rsid w:val="00975E94"/>
    <w:rsid w:val="009772A4"/>
    <w:rsid w:val="00977311"/>
    <w:rsid w:val="009808B9"/>
    <w:rsid w:val="00985068"/>
    <w:rsid w:val="00987378"/>
    <w:rsid w:val="00992BA1"/>
    <w:rsid w:val="00992D54"/>
    <w:rsid w:val="00993FF2"/>
    <w:rsid w:val="009962F5"/>
    <w:rsid w:val="009A1FDA"/>
    <w:rsid w:val="009A2B6D"/>
    <w:rsid w:val="009A421F"/>
    <w:rsid w:val="009A4A16"/>
    <w:rsid w:val="009A4BDE"/>
    <w:rsid w:val="009A55C6"/>
    <w:rsid w:val="009A5A38"/>
    <w:rsid w:val="009A683C"/>
    <w:rsid w:val="009B0454"/>
    <w:rsid w:val="009B0736"/>
    <w:rsid w:val="009B119B"/>
    <w:rsid w:val="009B17A2"/>
    <w:rsid w:val="009B2B4B"/>
    <w:rsid w:val="009B4CDA"/>
    <w:rsid w:val="009B4DA9"/>
    <w:rsid w:val="009B5319"/>
    <w:rsid w:val="009B5FCD"/>
    <w:rsid w:val="009C0348"/>
    <w:rsid w:val="009C0D6F"/>
    <w:rsid w:val="009C1F57"/>
    <w:rsid w:val="009C20AD"/>
    <w:rsid w:val="009C24DB"/>
    <w:rsid w:val="009C3893"/>
    <w:rsid w:val="009C41CE"/>
    <w:rsid w:val="009D2A01"/>
    <w:rsid w:val="009D2D2B"/>
    <w:rsid w:val="009D34FF"/>
    <w:rsid w:val="009D36FE"/>
    <w:rsid w:val="009D647C"/>
    <w:rsid w:val="009D721F"/>
    <w:rsid w:val="009E0EA7"/>
    <w:rsid w:val="009E17AF"/>
    <w:rsid w:val="009E1DD4"/>
    <w:rsid w:val="009E46B5"/>
    <w:rsid w:val="009E475D"/>
    <w:rsid w:val="009E536A"/>
    <w:rsid w:val="009F157A"/>
    <w:rsid w:val="009F2E71"/>
    <w:rsid w:val="009F2EA5"/>
    <w:rsid w:val="009F3B44"/>
    <w:rsid w:val="009F3DE2"/>
    <w:rsid w:val="009F4034"/>
    <w:rsid w:val="009F79B7"/>
    <w:rsid w:val="00A00402"/>
    <w:rsid w:val="00A00648"/>
    <w:rsid w:val="00A01BA7"/>
    <w:rsid w:val="00A027C9"/>
    <w:rsid w:val="00A04860"/>
    <w:rsid w:val="00A07ADD"/>
    <w:rsid w:val="00A10CFF"/>
    <w:rsid w:val="00A14270"/>
    <w:rsid w:val="00A167F5"/>
    <w:rsid w:val="00A176F9"/>
    <w:rsid w:val="00A21EFB"/>
    <w:rsid w:val="00A24102"/>
    <w:rsid w:val="00A24722"/>
    <w:rsid w:val="00A27DE2"/>
    <w:rsid w:val="00A33C2F"/>
    <w:rsid w:val="00A35813"/>
    <w:rsid w:val="00A3635C"/>
    <w:rsid w:val="00A3734C"/>
    <w:rsid w:val="00A412CB"/>
    <w:rsid w:val="00A4234F"/>
    <w:rsid w:val="00A435AA"/>
    <w:rsid w:val="00A43C6A"/>
    <w:rsid w:val="00A4697A"/>
    <w:rsid w:val="00A476DF"/>
    <w:rsid w:val="00A47786"/>
    <w:rsid w:val="00A505F6"/>
    <w:rsid w:val="00A541BF"/>
    <w:rsid w:val="00A5428B"/>
    <w:rsid w:val="00A5491C"/>
    <w:rsid w:val="00A55A1F"/>
    <w:rsid w:val="00A57528"/>
    <w:rsid w:val="00A612DA"/>
    <w:rsid w:val="00A662A6"/>
    <w:rsid w:val="00A66FBA"/>
    <w:rsid w:val="00A67E6D"/>
    <w:rsid w:val="00A717DC"/>
    <w:rsid w:val="00A72CC6"/>
    <w:rsid w:val="00A74559"/>
    <w:rsid w:val="00A806F9"/>
    <w:rsid w:val="00A8331B"/>
    <w:rsid w:val="00A86CF8"/>
    <w:rsid w:val="00A87B1A"/>
    <w:rsid w:val="00A91475"/>
    <w:rsid w:val="00A91A78"/>
    <w:rsid w:val="00A91D5E"/>
    <w:rsid w:val="00A91EC8"/>
    <w:rsid w:val="00A9237B"/>
    <w:rsid w:val="00A92CB4"/>
    <w:rsid w:val="00A9403F"/>
    <w:rsid w:val="00A94BFE"/>
    <w:rsid w:val="00A9731B"/>
    <w:rsid w:val="00AA034D"/>
    <w:rsid w:val="00AA07C2"/>
    <w:rsid w:val="00AA2609"/>
    <w:rsid w:val="00AA41C3"/>
    <w:rsid w:val="00AA4718"/>
    <w:rsid w:val="00AA4955"/>
    <w:rsid w:val="00AA4FEB"/>
    <w:rsid w:val="00AA559A"/>
    <w:rsid w:val="00AB2A38"/>
    <w:rsid w:val="00AB325B"/>
    <w:rsid w:val="00AB3343"/>
    <w:rsid w:val="00AB42C8"/>
    <w:rsid w:val="00AB5937"/>
    <w:rsid w:val="00AB6154"/>
    <w:rsid w:val="00AC3277"/>
    <w:rsid w:val="00AC54F0"/>
    <w:rsid w:val="00AC6523"/>
    <w:rsid w:val="00AD18BD"/>
    <w:rsid w:val="00AD198D"/>
    <w:rsid w:val="00AD1DFF"/>
    <w:rsid w:val="00AD43E8"/>
    <w:rsid w:val="00AD49AD"/>
    <w:rsid w:val="00AD71DC"/>
    <w:rsid w:val="00AD72EA"/>
    <w:rsid w:val="00AE16EF"/>
    <w:rsid w:val="00AE1BDD"/>
    <w:rsid w:val="00AE295F"/>
    <w:rsid w:val="00AE49F0"/>
    <w:rsid w:val="00AE691A"/>
    <w:rsid w:val="00AF0406"/>
    <w:rsid w:val="00AF34C2"/>
    <w:rsid w:val="00AF391C"/>
    <w:rsid w:val="00AF76B5"/>
    <w:rsid w:val="00AF7D5D"/>
    <w:rsid w:val="00B00E40"/>
    <w:rsid w:val="00B01376"/>
    <w:rsid w:val="00B02382"/>
    <w:rsid w:val="00B02E5E"/>
    <w:rsid w:val="00B0357D"/>
    <w:rsid w:val="00B05F95"/>
    <w:rsid w:val="00B10F63"/>
    <w:rsid w:val="00B1139E"/>
    <w:rsid w:val="00B11E88"/>
    <w:rsid w:val="00B14A34"/>
    <w:rsid w:val="00B15DDF"/>
    <w:rsid w:val="00B16C90"/>
    <w:rsid w:val="00B205AB"/>
    <w:rsid w:val="00B22842"/>
    <w:rsid w:val="00B22A08"/>
    <w:rsid w:val="00B23CF7"/>
    <w:rsid w:val="00B2565C"/>
    <w:rsid w:val="00B27CE8"/>
    <w:rsid w:val="00B31936"/>
    <w:rsid w:val="00B32407"/>
    <w:rsid w:val="00B33415"/>
    <w:rsid w:val="00B34BF6"/>
    <w:rsid w:val="00B36BBE"/>
    <w:rsid w:val="00B42816"/>
    <w:rsid w:val="00B42C21"/>
    <w:rsid w:val="00B42E82"/>
    <w:rsid w:val="00B43E8F"/>
    <w:rsid w:val="00B45D6A"/>
    <w:rsid w:val="00B4631D"/>
    <w:rsid w:val="00B46F31"/>
    <w:rsid w:val="00B47097"/>
    <w:rsid w:val="00B4730B"/>
    <w:rsid w:val="00B5298D"/>
    <w:rsid w:val="00B53197"/>
    <w:rsid w:val="00B541C2"/>
    <w:rsid w:val="00B5684C"/>
    <w:rsid w:val="00B56EDD"/>
    <w:rsid w:val="00B6027F"/>
    <w:rsid w:val="00B60487"/>
    <w:rsid w:val="00B608BE"/>
    <w:rsid w:val="00B631E1"/>
    <w:rsid w:val="00B637B8"/>
    <w:rsid w:val="00B66C74"/>
    <w:rsid w:val="00B6765A"/>
    <w:rsid w:val="00B6797C"/>
    <w:rsid w:val="00B74B44"/>
    <w:rsid w:val="00B75AE4"/>
    <w:rsid w:val="00B76AEC"/>
    <w:rsid w:val="00B77E4B"/>
    <w:rsid w:val="00B77ECB"/>
    <w:rsid w:val="00B81642"/>
    <w:rsid w:val="00B81D4F"/>
    <w:rsid w:val="00B82C5F"/>
    <w:rsid w:val="00B83036"/>
    <w:rsid w:val="00B851E4"/>
    <w:rsid w:val="00B85287"/>
    <w:rsid w:val="00B931B6"/>
    <w:rsid w:val="00B965A7"/>
    <w:rsid w:val="00B96FF3"/>
    <w:rsid w:val="00B9758A"/>
    <w:rsid w:val="00BA1E1A"/>
    <w:rsid w:val="00BA206A"/>
    <w:rsid w:val="00BA20A2"/>
    <w:rsid w:val="00BA40C0"/>
    <w:rsid w:val="00BA4DC0"/>
    <w:rsid w:val="00BA4EB1"/>
    <w:rsid w:val="00BA6553"/>
    <w:rsid w:val="00BA6630"/>
    <w:rsid w:val="00BA755D"/>
    <w:rsid w:val="00BB0A8A"/>
    <w:rsid w:val="00BB1868"/>
    <w:rsid w:val="00BB2618"/>
    <w:rsid w:val="00BB3E4F"/>
    <w:rsid w:val="00BB3FD1"/>
    <w:rsid w:val="00BB483A"/>
    <w:rsid w:val="00BB5FB4"/>
    <w:rsid w:val="00BB6948"/>
    <w:rsid w:val="00BB6C9D"/>
    <w:rsid w:val="00BC05CB"/>
    <w:rsid w:val="00BC20CC"/>
    <w:rsid w:val="00BC6A42"/>
    <w:rsid w:val="00BC7933"/>
    <w:rsid w:val="00BD0FCD"/>
    <w:rsid w:val="00BD2DB9"/>
    <w:rsid w:val="00BD47B4"/>
    <w:rsid w:val="00BD53F5"/>
    <w:rsid w:val="00BD7F1A"/>
    <w:rsid w:val="00BE1D51"/>
    <w:rsid w:val="00BE2C14"/>
    <w:rsid w:val="00BE2E1C"/>
    <w:rsid w:val="00BE3843"/>
    <w:rsid w:val="00BE3B54"/>
    <w:rsid w:val="00BE4E4E"/>
    <w:rsid w:val="00BE661D"/>
    <w:rsid w:val="00BF279F"/>
    <w:rsid w:val="00BF5771"/>
    <w:rsid w:val="00BF5E4B"/>
    <w:rsid w:val="00BF5E6D"/>
    <w:rsid w:val="00C00176"/>
    <w:rsid w:val="00C00899"/>
    <w:rsid w:val="00C057AF"/>
    <w:rsid w:val="00C057CA"/>
    <w:rsid w:val="00C07CBF"/>
    <w:rsid w:val="00C10735"/>
    <w:rsid w:val="00C10E10"/>
    <w:rsid w:val="00C112BB"/>
    <w:rsid w:val="00C122F1"/>
    <w:rsid w:val="00C123E5"/>
    <w:rsid w:val="00C1245F"/>
    <w:rsid w:val="00C12ECD"/>
    <w:rsid w:val="00C15948"/>
    <w:rsid w:val="00C15F6F"/>
    <w:rsid w:val="00C17D70"/>
    <w:rsid w:val="00C21DAD"/>
    <w:rsid w:val="00C24CBC"/>
    <w:rsid w:val="00C3054E"/>
    <w:rsid w:val="00C30C5F"/>
    <w:rsid w:val="00C311F1"/>
    <w:rsid w:val="00C331BA"/>
    <w:rsid w:val="00C3793E"/>
    <w:rsid w:val="00C379B0"/>
    <w:rsid w:val="00C40D44"/>
    <w:rsid w:val="00C41E6E"/>
    <w:rsid w:val="00C42347"/>
    <w:rsid w:val="00C425BC"/>
    <w:rsid w:val="00C42E4A"/>
    <w:rsid w:val="00C4418F"/>
    <w:rsid w:val="00C460F0"/>
    <w:rsid w:val="00C46A36"/>
    <w:rsid w:val="00C46B58"/>
    <w:rsid w:val="00C4795F"/>
    <w:rsid w:val="00C50E5D"/>
    <w:rsid w:val="00C54885"/>
    <w:rsid w:val="00C5492E"/>
    <w:rsid w:val="00C54B4F"/>
    <w:rsid w:val="00C60818"/>
    <w:rsid w:val="00C6081B"/>
    <w:rsid w:val="00C60AA6"/>
    <w:rsid w:val="00C64D25"/>
    <w:rsid w:val="00C662AF"/>
    <w:rsid w:val="00C673F9"/>
    <w:rsid w:val="00C7135A"/>
    <w:rsid w:val="00C71A56"/>
    <w:rsid w:val="00C738F0"/>
    <w:rsid w:val="00C75D5F"/>
    <w:rsid w:val="00C75D6E"/>
    <w:rsid w:val="00C75E2E"/>
    <w:rsid w:val="00C75F39"/>
    <w:rsid w:val="00C80E81"/>
    <w:rsid w:val="00C84748"/>
    <w:rsid w:val="00C84E36"/>
    <w:rsid w:val="00C87767"/>
    <w:rsid w:val="00C924E7"/>
    <w:rsid w:val="00C92BB0"/>
    <w:rsid w:val="00C958F7"/>
    <w:rsid w:val="00CA0184"/>
    <w:rsid w:val="00CA15CA"/>
    <w:rsid w:val="00CA2218"/>
    <w:rsid w:val="00CA2FDA"/>
    <w:rsid w:val="00CA3344"/>
    <w:rsid w:val="00CA463F"/>
    <w:rsid w:val="00CB050C"/>
    <w:rsid w:val="00CB1529"/>
    <w:rsid w:val="00CB2267"/>
    <w:rsid w:val="00CB27CF"/>
    <w:rsid w:val="00CB3071"/>
    <w:rsid w:val="00CC064D"/>
    <w:rsid w:val="00CC087F"/>
    <w:rsid w:val="00CC0DCC"/>
    <w:rsid w:val="00CC24A5"/>
    <w:rsid w:val="00CC2A3F"/>
    <w:rsid w:val="00CC2AE2"/>
    <w:rsid w:val="00CC2CF2"/>
    <w:rsid w:val="00CC3ED9"/>
    <w:rsid w:val="00CC5A13"/>
    <w:rsid w:val="00CD25D8"/>
    <w:rsid w:val="00CD5BCE"/>
    <w:rsid w:val="00CE03CD"/>
    <w:rsid w:val="00CE194A"/>
    <w:rsid w:val="00CE1A1A"/>
    <w:rsid w:val="00CE318C"/>
    <w:rsid w:val="00CE3DBF"/>
    <w:rsid w:val="00CE55B1"/>
    <w:rsid w:val="00CE6148"/>
    <w:rsid w:val="00CE6592"/>
    <w:rsid w:val="00CE6A05"/>
    <w:rsid w:val="00CE7BDD"/>
    <w:rsid w:val="00CF3DBC"/>
    <w:rsid w:val="00D001B4"/>
    <w:rsid w:val="00D02559"/>
    <w:rsid w:val="00D03D6D"/>
    <w:rsid w:val="00D05104"/>
    <w:rsid w:val="00D074A4"/>
    <w:rsid w:val="00D0773A"/>
    <w:rsid w:val="00D1100E"/>
    <w:rsid w:val="00D1136C"/>
    <w:rsid w:val="00D115BD"/>
    <w:rsid w:val="00D12D32"/>
    <w:rsid w:val="00D13719"/>
    <w:rsid w:val="00D144BC"/>
    <w:rsid w:val="00D1510E"/>
    <w:rsid w:val="00D1581B"/>
    <w:rsid w:val="00D15F65"/>
    <w:rsid w:val="00D1671B"/>
    <w:rsid w:val="00D21173"/>
    <w:rsid w:val="00D21234"/>
    <w:rsid w:val="00D21559"/>
    <w:rsid w:val="00D27284"/>
    <w:rsid w:val="00D3075A"/>
    <w:rsid w:val="00D32A13"/>
    <w:rsid w:val="00D34BD4"/>
    <w:rsid w:val="00D368C2"/>
    <w:rsid w:val="00D36D9E"/>
    <w:rsid w:val="00D37101"/>
    <w:rsid w:val="00D403BC"/>
    <w:rsid w:val="00D4268D"/>
    <w:rsid w:val="00D43723"/>
    <w:rsid w:val="00D4420C"/>
    <w:rsid w:val="00D4548F"/>
    <w:rsid w:val="00D45889"/>
    <w:rsid w:val="00D459E3"/>
    <w:rsid w:val="00D45A57"/>
    <w:rsid w:val="00D4611F"/>
    <w:rsid w:val="00D5020A"/>
    <w:rsid w:val="00D50353"/>
    <w:rsid w:val="00D5144E"/>
    <w:rsid w:val="00D51BAC"/>
    <w:rsid w:val="00D52A6E"/>
    <w:rsid w:val="00D54007"/>
    <w:rsid w:val="00D568AB"/>
    <w:rsid w:val="00D6228D"/>
    <w:rsid w:val="00D6588C"/>
    <w:rsid w:val="00D667CD"/>
    <w:rsid w:val="00D674CE"/>
    <w:rsid w:val="00D67621"/>
    <w:rsid w:val="00D678F8"/>
    <w:rsid w:val="00D70DEB"/>
    <w:rsid w:val="00D72CDA"/>
    <w:rsid w:val="00D7375F"/>
    <w:rsid w:val="00D75A81"/>
    <w:rsid w:val="00D75E86"/>
    <w:rsid w:val="00D83BB6"/>
    <w:rsid w:val="00D83EE6"/>
    <w:rsid w:val="00D85A7C"/>
    <w:rsid w:val="00D862AE"/>
    <w:rsid w:val="00D863F0"/>
    <w:rsid w:val="00D92491"/>
    <w:rsid w:val="00D92A9B"/>
    <w:rsid w:val="00D92F45"/>
    <w:rsid w:val="00D9364C"/>
    <w:rsid w:val="00D95097"/>
    <w:rsid w:val="00DA2EA8"/>
    <w:rsid w:val="00DA516D"/>
    <w:rsid w:val="00DA7670"/>
    <w:rsid w:val="00DB0A30"/>
    <w:rsid w:val="00DB301B"/>
    <w:rsid w:val="00DB39D5"/>
    <w:rsid w:val="00DB4F76"/>
    <w:rsid w:val="00DB790B"/>
    <w:rsid w:val="00DC16CB"/>
    <w:rsid w:val="00DC1BB4"/>
    <w:rsid w:val="00DC22BA"/>
    <w:rsid w:val="00DC232F"/>
    <w:rsid w:val="00DC3462"/>
    <w:rsid w:val="00DC4D58"/>
    <w:rsid w:val="00DC5FCC"/>
    <w:rsid w:val="00DD0264"/>
    <w:rsid w:val="00DD3EF3"/>
    <w:rsid w:val="00DE070F"/>
    <w:rsid w:val="00DE4291"/>
    <w:rsid w:val="00DE4455"/>
    <w:rsid w:val="00DE4E25"/>
    <w:rsid w:val="00DE6216"/>
    <w:rsid w:val="00DE687B"/>
    <w:rsid w:val="00DF003A"/>
    <w:rsid w:val="00DF6DD2"/>
    <w:rsid w:val="00DF71A0"/>
    <w:rsid w:val="00E03129"/>
    <w:rsid w:val="00E07C34"/>
    <w:rsid w:val="00E1296F"/>
    <w:rsid w:val="00E143D5"/>
    <w:rsid w:val="00E14752"/>
    <w:rsid w:val="00E154DE"/>
    <w:rsid w:val="00E15D19"/>
    <w:rsid w:val="00E2417C"/>
    <w:rsid w:val="00E30E58"/>
    <w:rsid w:val="00E322CA"/>
    <w:rsid w:val="00E33518"/>
    <w:rsid w:val="00E34A3A"/>
    <w:rsid w:val="00E3533E"/>
    <w:rsid w:val="00E365A4"/>
    <w:rsid w:val="00E37011"/>
    <w:rsid w:val="00E405CF"/>
    <w:rsid w:val="00E41182"/>
    <w:rsid w:val="00E4168E"/>
    <w:rsid w:val="00E434E4"/>
    <w:rsid w:val="00E46044"/>
    <w:rsid w:val="00E47DFE"/>
    <w:rsid w:val="00E501DD"/>
    <w:rsid w:val="00E5077E"/>
    <w:rsid w:val="00E53C75"/>
    <w:rsid w:val="00E54470"/>
    <w:rsid w:val="00E54E9F"/>
    <w:rsid w:val="00E56C33"/>
    <w:rsid w:val="00E628CB"/>
    <w:rsid w:val="00E6568D"/>
    <w:rsid w:val="00E67042"/>
    <w:rsid w:val="00E705AA"/>
    <w:rsid w:val="00E7252F"/>
    <w:rsid w:val="00E72A05"/>
    <w:rsid w:val="00E73B89"/>
    <w:rsid w:val="00E750EF"/>
    <w:rsid w:val="00E75257"/>
    <w:rsid w:val="00E77421"/>
    <w:rsid w:val="00E800C7"/>
    <w:rsid w:val="00E80582"/>
    <w:rsid w:val="00E8167D"/>
    <w:rsid w:val="00E818D4"/>
    <w:rsid w:val="00E81E69"/>
    <w:rsid w:val="00E82D2C"/>
    <w:rsid w:val="00E8422C"/>
    <w:rsid w:val="00E8495E"/>
    <w:rsid w:val="00E84D81"/>
    <w:rsid w:val="00E902EB"/>
    <w:rsid w:val="00E9036B"/>
    <w:rsid w:val="00E92607"/>
    <w:rsid w:val="00E92C78"/>
    <w:rsid w:val="00E935C4"/>
    <w:rsid w:val="00EA113E"/>
    <w:rsid w:val="00EA1F34"/>
    <w:rsid w:val="00EA38D4"/>
    <w:rsid w:val="00EA654C"/>
    <w:rsid w:val="00EA6652"/>
    <w:rsid w:val="00EA78CB"/>
    <w:rsid w:val="00EA7E3B"/>
    <w:rsid w:val="00EB16B9"/>
    <w:rsid w:val="00EB3E52"/>
    <w:rsid w:val="00EB6599"/>
    <w:rsid w:val="00EC0F60"/>
    <w:rsid w:val="00EC4C3C"/>
    <w:rsid w:val="00EC5FA5"/>
    <w:rsid w:val="00ED1BF6"/>
    <w:rsid w:val="00ED2E02"/>
    <w:rsid w:val="00ED6F23"/>
    <w:rsid w:val="00ED7117"/>
    <w:rsid w:val="00ED716E"/>
    <w:rsid w:val="00EE2F07"/>
    <w:rsid w:val="00EE2FB0"/>
    <w:rsid w:val="00EE3CA4"/>
    <w:rsid w:val="00EE595F"/>
    <w:rsid w:val="00EE5E41"/>
    <w:rsid w:val="00EE7D02"/>
    <w:rsid w:val="00EF0678"/>
    <w:rsid w:val="00EF30F0"/>
    <w:rsid w:val="00EF38CB"/>
    <w:rsid w:val="00F00F2E"/>
    <w:rsid w:val="00F0374C"/>
    <w:rsid w:val="00F04F5C"/>
    <w:rsid w:val="00F050C8"/>
    <w:rsid w:val="00F05417"/>
    <w:rsid w:val="00F064C5"/>
    <w:rsid w:val="00F077F0"/>
    <w:rsid w:val="00F10D31"/>
    <w:rsid w:val="00F13C92"/>
    <w:rsid w:val="00F15C5C"/>
    <w:rsid w:val="00F20360"/>
    <w:rsid w:val="00F209EA"/>
    <w:rsid w:val="00F21447"/>
    <w:rsid w:val="00F2157F"/>
    <w:rsid w:val="00F21EA0"/>
    <w:rsid w:val="00F2458C"/>
    <w:rsid w:val="00F274AF"/>
    <w:rsid w:val="00F278FD"/>
    <w:rsid w:val="00F32F91"/>
    <w:rsid w:val="00F34084"/>
    <w:rsid w:val="00F355B4"/>
    <w:rsid w:val="00F361C3"/>
    <w:rsid w:val="00F37B84"/>
    <w:rsid w:val="00F40998"/>
    <w:rsid w:val="00F40AF6"/>
    <w:rsid w:val="00F414FD"/>
    <w:rsid w:val="00F42D11"/>
    <w:rsid w:val="00F42D77"/>
    <w:rsid w:val="00F449F0"/>
    <w:rsid w:val="00F52E97"/>
    <w:rsid w:val="00F5343B"/>
    <w:rsid w:val="00F55B0F"/>
    <w:rsid w:val="00F56A51"/>
    <w:rsid w:val="00F57520"/>
    <w:rsid w:val="00F60D86"/>
    <w:rsid w:val="00F6110B"/>
    <w:rsid w:val="00F61562"/>
    <w:rsid w:val="00F61C42"/>
    <w:rsid w:val="00F6308D"/>
    <w:rsid w:val="00F63F2F"/>
    <w:rsid w:val="00F64165"/>
    <w:rsid w:val="00F6597A"/>
    <w:rsid w:val="00F67631"/>
    <w:rsid w:val="00F67DFD"/>
    <w:rsid w:val="00F709AD"/>
    <w:rsid w:val="00F70C4C"/>
    <w:rsid w:val="00F72781"/>
    <w:rsid w:val="00F72E77"/>
    <w:rsid w:val="00F7355A"/>
    <w:rsid w:val="00F7513E"/>
    <w:rsid w:val="00F751DD"/>
    <w:rsid w:val="00F75CC2"/>
    <w:rsid w:val="00F77E35"/>
    <w:rsid w:val="00F81A94"/>
    <w:rsid w:val="00F83F6F"/>
    <w:rsid w:val="00F85A1D"/>
    <w:rsid w:val="00F86B28"/>
    <w:rsid w:val="00F86BFF"/>
    <w:rsid w:val="00F8769E"/>
    <w:rsid w:val="00F91E4B"/>
    <w:rsid w:val="00F93054"/>
    <w:rsid w:val="00F93695"/>
    <w:rsid w:val="00F95122"/>
    <w:rsid w:val="00F96BA7"/>
    <w:rsid w:val="00FA0F78"/>
    <w:rsid w:val="00FB06E0"/>
    <w:rsid w:val="00FB2119"/>
    <w:rsid w:val="00FB5B26"/>
    <w:rsid w:val="00FB61C0"/>
    <w:rsid w:val="00FB7232"/>
    <w:rsid w:val="00FB7BDF"/>
    <w:rsid w:val="00FB7E9E"/>
    <w:rsid w:val="00FC01E2"/>
    <w:rsid w:val="00FC22A5"/>
    <w:rsid w:val="00FC50C2"/>
    <w:rsid w:val="00FC527B"/>
    <w:rsid w:val="00FC5726"/>
    <w:rsid w:val="00FC5B72"/>
    <w:rsid w:val="00FC78AD"/>
    <w:rsid w:val="00FD1186"/>
    <w:rsid w:val="00FD137D"/>
    <w:rsid w:val="00FD1FEB"/>
    <w:rsid w:val="00FD26FB"/>
    <w:rsid w:val="00FD4E76"/>
    <w:rsid w:val="00FD55F7"/>
    <w:rsid w:val="00FD5CE2"/>
    <w:rsid w:val="00FD707A"/>
    <w:rsid w:val="00FD7233"/>
    <w:rsid w:val="00FE05D3"/>
    <w:rsid w:val="00FE2187"/>
    <w:rsid w:val="00FE5127"/>
    <w:rsid w:val="00FE5D23"/>
    <w:rsid w:val="00FF1BC8"/>
    <w:rsid w:val="00FF3720"/>
    <w:rsid w:val="00FF3D00"/>
    <w:rsid w:val="00FF463D"/>
    <w:rsid w:val="00FF4872"/>
    <w:rsid w:val="00FF5011"/>
    <w:rsid w:val="00FF76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F6A53E"/>
  <w15:docId w15:val="{B8198B72-D011-47C4-994A-E56B86426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26FA"/>
    <w:pPr>
      <w:spacing w:after="0" w:line="240" w:lineRule="auto"/>
    </w:pPr>
  </w:style>
  <w:style w:type="table" w:styleId="TableGrid">
    <w:name w:val="Table Grid"/>
    <w:basedOn w:val="TableNormal"/>
    <w:uiPriority w:val="59"/>
    <w:rsid w:val="003726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413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77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7A1"/>
  </w:style>
  <w:style w:type="paragraph" w:styleId="Footer">
    <w:name w:val="footer"/>
    <w:basedOn w:val="Normal"/>
    <w:link w:val="FooterChar"/>
    <w:uiPriority w:val="99"/>
    <w:unhideWhenUsed/>
    <w:rsid w:val="001177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7A1"/>
  </w:style>
  <w:style w:type="paragraph" w:styleId="BalloonText">
    <w:name w:val="Balloon Text"/>
    <w:basedOn w:val="Normal"/>
    <w:link w:val="BalloonTextChar"/>
    <w:uiPriority w:val="99"/>
    <w:semiHidden/>
    <w:unhideWhenUsed/>
    <w:rsid w:val="00117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7A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F56A51"/>
  </w:style>
  <w:style w:type="paragraph" w:styleId="FootnoteText">
    <w:name w:val="footnote text"/>
    <w:basedOn w:val="Normal"/>
    <w:link w:val="FootnoteTextChar"/>
    <w:uiPriority w:val="99"/>
    <w:unhideWhenUsed/>
    <w:rsid w:val="00621B1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21B1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621B16"/>
    <w:rPr>
      <w:vertAlign w:val="superscript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E2417C"/>
  </w:style>
  <w:style w:type="character" w:styleId="Hyperlink">
    <w:name w:val="Hyperlink"/>
    <w:basedOn w:val="DefaultParagraphFont"/>
    <w:uiPriority w:val="99"/>
    <w:unhideWhenUsed/>
    <w:rsid w:val="006411D9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0357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0357D"/>
    <w:rPr>
      <w:rFonts w:ascii="Calibri" w:eastAsiaTheme="minorHAnsi" w:hAnsi="Calibri"/>
      <w:szCs w:val="21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530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30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30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0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30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5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9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5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1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1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nkofengland.co.uk/events/2018/may/the-15th-chief-economist-worksho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74F43-FCE7-4426-9DA2-CE1AF188B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1785</TotalTime>
  <Pages>12</Pages>
  <Words>3829</Words>
  <Characters>21828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25606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</dc:creator>
  <cp:lastModifiedBy>Parr, Tom</cp:lastModifiedBy>
  <cp:revision>666</cp:revision>
  <cp:lastPrinted>2023-11-29T13:18:00Z</cp:lastPrinted>
  <dcterms:created xsi:type="dcterms:W3CDTF">2016-11-27T18:40:00Z</dcterms:created>
  <dcterms:modified xsi:type="dcterms:W3CDTF">2026-08-02T10:28:00Z</dcterms:modified>
</cp:coreProperties>
</file>