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34B" w:rsidRDefault="00F74457">
      <w:pPr>
        <w:rPr>
          <w:sz w:val="56"/>
          <w:szCs w:val="56"/>
        </w:rPr>
      </w:pPr>
      <w:r>
        <w:rPr>
          <w:sz w:val="56"/>
          <w:szCs w:val="56"/>
        </w:rPr>
        <w:t>POST-TRUTH: KNOWLEDGE AS A POWER GAME</w:t>
      </w:r>
    </w:p>
    <w:p w:rsidR="00F74457" w:rsidRDefault="00F74457">
      <w:pPr>
        <w:rPr>
          <w:sz w:val="56"/>
          <w:szCs w:val="56"/>
        </w:rPr>
      </w:pPr>
      <w:r>
        <w:rPr>
          <w:sz w:val="56"/>
          <w:szCs w:val="56"/>
        </w:rPr>
        <w:t>Steve Fuller (</w:t>
      </w:r>
      <w:hyperlink r:id="rId5" w:history="1">
        <w:r w:rsidRPr="00416981">
          <w:rPr>
            <w:rStyle w:val="Hyperlink"/>
            <w:sz w:val="56"/>
            <w:szCs w:val="56"/>
          </w:rPr>
          <w:t>s.w.fuller@warwick.ac.uk</w:t>
        </w:r>
      </w:hyperlink>
      <w:r>
        <w:rPr>
          <w:sz w:val="56"/>
          <w:szCs w:val="56"/>
        </w:rPr>
        <w:t xml:space="preserve">) </w:t>
      </w:r>
    </w:p>
    <w:p w:rsidR="00F74457" w:rsidRDefault="00F74457">
      <w:pPr>
        <w:rPr>
          <w:sz w:val="56"/>
          <w:szCs w:val="56"/>
        </w:rPr>
      </w:pPr>
    </w:p>
    <w:p w:rsidR="00F74457" w:rsidRDefault="00B108D5">
      <w:pPr>
        <w:rPr>
          <w:sz w:val="56"/>
          <w:szCs w:val="56"/>
        </w:rPr>
      </w:pPr>
      <w:r>
        <w:rPr>
          <w:sz w:val="56"/>
          <w:szCs w:val="56"/>
        </w:rPr>
        <w:t>BREITBART</w:t>
      </w:r>
    </w:p>
    <w:p w:rsidR="00B108D5" w:rsidRDefault="00372F97">
      <w:pPr>
        <w:rPr>
          <w:sz w:val="56"/>
          <w:szCs w:val="56"/>
        </w:rPr>
      </w:pPr>
      <w:r>
        <w:rPr>
          <w:sz w:val="56"/>
          <w:szCs w:val="56"/>
        </w:rPr>
        <w:t>SOCIAL EPISTEMOLOGY</w:t>
      </w:r>
    </w:p>
    <w:p w:rsidR="00EA1171" w:rsidRDefault="00EA1171">
      <w:pPr>
        <w:rPr>
          <w:sz w:val="56"/>
          <w:szCs w:val="56"/>
        </w:rPr>
      </w:pPr>
      <w:r>
        <w:rPr>
          <w:sz w:val="56"/>
          <w:szCs w:val="56"/>
        </w:rPr>
        <w:t>ROUSSEAU</w:t>
      </w:r>
    </w:p>
    <w:p w:rsidR="00D54818" w:rsidRDefault="00D54818">
      <w:pPr>
        <w:rPr>
          <w:sz w:val="56"/>
          <w:szCs w:val="56"/>
        </w:rPr>
      </w:pPr>
      <w:r>
        <w:rPr>
          <w:sz w:val="56"/>
          <w:szCs w:val="56"/>
        </w:rPr>
        <w:t>PARETO</w:t>
      </w:r>
    </w:p>
    <w:p w:rsidR="00D54818" w:rsidRDefault="00D54818">
      <w:pPr>
        <w:rPr>
          <w:sz w:val="56"/>
          <w:szCs w:val="56"/>
        </w:rPr>
      </w:pPr>
      <w:r>
        <w:rPr>
          <w:sz w:val="56"/>
          <w:szCs w:val="56"/>
        </w:rPr>
        <w:t>CIRCULATION OF ELITES</w:t>
      </w:r>
    </w:p>
    <w:p w:rsidR="00D54818" w:rsidRDefault="00D54818">
      <w:pPr>
        <w:rPr>
          <w:sz w:val="56"/>
          <w:szCs w:val="56"/>
        </w:rPr>
      </w:pPr>
      <w:r>
        <w:rPr>
          <w:sz w:val="56"/>
          <w:szCs w:val="56"/>
        </w:rPr>
        <w:t>PAUL RICOEUR</w:t>
      </w:r>
    </w:p>
    <w:p w:rsidR="00D54818" w:rsidRDefault="00D54818">
      <w:pPr>
        <w:rPr>
          <w:sz w:val="56"/>
          <w:szCs w:val="56"/>
        </w:rPr>
      </w:pPr>
      <w:r>
        <w:rPr>
          <w:sz w:val="56"/>
          <w:szCs w:val="56"/>
        </w:rPr>
        <w:t>HERMENEUTICS OF SUSPICION</w:t>
      </w:r>
    </w:p>
    <w:p w:rsidR="00065EE2" w:rsidRDefault="00065EE2">
      <w:pPr>
        <w:rPr>
          <w:sz w:val="56"/>
          <w:szCs w:val="56"/>
        </w:rPr>
      </w:pPr>
      <w:r>
        <w:rPr>
          <w:sz w:val="56"/>
          <w:szCs w:val="56"/>
        </w:rPr>
        <w:t>LIONS</w:t>
      </w:r>
    </w:p>
    <w:p w:rsidR="00065EE2" w:rsidRDefault="00065EE2">
      <w:pPr>
        <w:rPr>
          <w:sz w:val="56"/>
          <w:szCs w:val="56"/>
        </w:rPr>
      </w:pPr>
      <w:r>
        <w:rPr>
          <w:sz w:val="56"/>
          <w:szCs w:val="56"/>
        </w:rPr>
        <w:t>FOXES</w:t>
      </w:r>
    </w:p>
    <w:p w:rsidR="005D5F86" w:rsidRDefault="005D5F86">
      <w:pPr>
        <w:rPr>
          <w:sz w:val="56"/>
          <w:szCs w:val="56"/>
        </w:rPr>
      </w:pPr>
      <w:r>
        <w:rPr>
          <w:sz w:val="56"/>
          <w:szCs w:val="56"/>
        </w:rPr>
        <w:t>NAPOLEON</w:t>
      </w:r>
    </w:p>
    <w:p w:rsidR="00F200E1" w:rsidRDefault="00F200E1">
      <w:pPr>
        <w:rPr>
          <w:sz w:val="56"/>
          <w:szCs w:val="56"/>
        </w:rPr>
      </w:pPr>
      <w:r>
        <w:rPr>
          <w:sz w:val="56"/>
          <w:szCs w:val="56"/>
        </w:rPr>
        <w:lastRenderedPageBreak/>
        <w:t>PLATO</w:t>
      </w:r>
    </w:p>
    <w:p w:rsidR="00F200E1" w:rsidRDefault="00F200E1">
      <w:pPr>
        <w:rPr>
          <w:sz w:val="56"/>
          <w:szCs w:val="56"/>
        </w:rPr>
      </w:pPr>
      <w:r>
        <w:rPr>
          <w:sz w:val="56"/>
          <w:szCs w:val="56"/>
        </w:rPr>
        <w:t>MODAL POWER</w:t>
      </w:r>
    </w:p>
    <w:p w:rsidR="00F200E1" w:rsidRDefault="00F200E1">
      <w:pPr>
        <w:rPr>
          <w:sz w:val="56"/>
          <w:szCs w:val="56"/>
        </w:rPr>
      </w:pPr>
      <w:r>
        <w:rPr>
          <w:sz w:val="56"/>
          <w:szCs w:val="56"/>
        </w:rPr>
        <w:t>MODALITY</w:t>
      </w:r>
    </w:p>
    <w:p w:rsidR="00F200E1" w:rsidRDefault="00F200E1">
      <w:pPr>
        <w:rPr>
          <w:sz w:val="56"/>
          <w:szCs w:val="56"/>
        </w:rPr>
      </w:pPr>
      <w:r>
        <w:rPr>
          <w:sz w:val="56"/>
          <w:szCs w:val="56"/>
        </w:rPr>
        <w:t>TRUTH REGIME</w:t>
      </w:r>
    </w:p>
    <w:p w:rsidR="000D4E80" w:rsidRPr="00F74457" w:rsidRDefault="000D4E80">
      <w:pPr>
        <w:rPr>
          <w:sz w:val="56"/>
          <w:szCs w:val="56"/>
        </w:rPr>
      </w:pPr>
      <w:r>
        <w:rPr>
          <w:sz w:val="56"/>
          <w:szCs w:val="56"/>
        </w:rPr>
        <w:t>SCIENCE CUSTOMISATION</w:t>
      </w:r>
      <w:bookmarkStart w:id="0" w:name="_GoBack"/>
      <w:bookmarkEnd w:id="0"/>
    </w:p>
    <w:sectPr w:rsidR="000D4E80" w:rsidRPr="00F744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457"/>
    <w:rsid w:val="00065EE2"/>
    <w:rsid w:val="000D4E80"/>
    <w:rsid w:val="0033034B"/>
    <w:rsid w:val="00372F97"/>
    <w:rsid w:val="005D5F86"/>
    <w:rsid w:val="00B108D5"/>
    <w:rsid w:val="00D54818"/>
    <w:rsid w:val="00EA1171"/>
    <w:rsid w:val="00F200E1"/>
    <w:rsid w:val="00F74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445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44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.w.fuller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47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kiosk_user</dc:creator>
  <cp:lastModifiedBy>kiosk_user</cp:lastModifiedBy>
  <cp:revision>1</cp:revision>
  <dcterms:created xsi:type="dcterms:W3CDTF">2018-03-07T12:22:00Z</dcterms:created>
  <dcterms:modified xsi:type="dcterms:W3CDTF">2018-03-07T14:03:00Z</dcterms:modified>
</cp:coreProperties>
</file>