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0C8E" w:rsidRDefault="00A90C8E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  <w:noProof/>
          <w:lang w:val="en-GB" w:eastAsia="en-GB"/>
        </w:rPr>
        <w:drawing>
          <wp:inline distT="0" distB="0" distL="0" distR="0">
            <wp:extent cx="1117600" cy="938784"/>
            <wp:effectExtent l="25400" t="0" r="0" b="0"/>
            <wp:docPr id="2" name="Picture 1" descr="GIF RGB 150 Pixels with Border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IF RGB 150 Pixels with Border.gif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117600" cy="9387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1020C">
        <w:rPr>
          <w:rFonts w:ascii="Times New Roman" w:hAnsi="Times New Roman"/>
          <w:b/>
        </w:rPr>
        <w:tab/>
      </w:r>
      <w:r w:rsidR="00F1020C">
        <w:rPr>
          <w:rFonts w:ascii="Times New Roman" w:hAnsi="Times New Roman"/>
          <w:b/>
        </w:rPr>
        <w:tab/>
      </w:r>
      <w:r w:rsidR="00F1020C">
        <w:rPr>
          <w:rFonts w:ascii="Times New Roman" w:hAnsi="Times New Roman"/>
          <w:b/>
        </w:rPr>
        <w:tab/>
      </w:r>
      <w:r w:rsidR="00F1020C">
        <w:rPr>
          <w:rFonts w:ascii="Times New Roman" w:hAnsi="Times New Roman"/>
          <w:b/>
        </w:rPr>
        <w:tab/>
      </w:r>
      <w:r w:rsidR="00F1020C">
        <w:rPr>
          <w:rFonts w:ascii="Times New Roman" w:hAnsi="Times New Roman"/>
          <w:b/>
          <w:noProof/>
          <w:lang w:val="en-GB" w:eastAsia="en-GB"/>
        </w:rPr>
        <w:drawing>
          <wp:inline distT="0" distB="0" distL="0" distR="0">
            <wp:extent cx="2269179" cy="882136"/>
            <wp:effectExtent l="25400" t="0" r="0" b="0"/>
            <wp:docPr id="6" name="Picture 2" descr="the_warwick_uni_blac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he_warwick_uni_black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271765" cy="883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1020C">
        <w:rPr>
          <w:rFonts w:ascii="Times New Roman" w:hAnsi="Times New Roman"/>
          <w:b/>
        </w:rPr>
        <w:tab/>
      </w:r>
      <w:r w:rsidR="00F1020C">
        <w:rPr>
          <w:rFonts w:ascii="Times New Roman" w:hAnsi="Times New Roman"/>
          <w:b/>
        </w:rPr>
        <w:tab/>
      </w:r>
    </w:p>
    <w:p w:rsidR="00515613" w:rsidRDefault="00515613" w:rsidP="00F1020C">
      <w:pPr>
        <w:jc w:val="both"/>
        <w:rPr>
          <w:rFonts w:ascii="Times New Roman" w:hAnsi="Times New Roman"/>
          <w:b/>
        </w:rPr>
      </w:pPr>
    </w:p>
    <w:p w:rsidR="00515613" w:rsidRDefault="00515613" w:rsidP="00F1020C">
      <w:pPr>
        <w:jc w:val="both"/>
        <w:rPr>
          <w:rFonts w:ascii="Times New Roman" w:hAnsi="Times New Roman"/>
          <w:b/>
        </w:rPr>
      </w:pPr>
    </w:p>
    <w:p w:rsidR="00F7583A" w:rsidRPr="00F1020C" w:rsidRDefault="004C7BBC" w:rsidP="00F1020C">
      <w:pPr>
        <w:jc w:val="both"/>
        <w:rPr>
          <w:rFonts w:ascii="Times New Roman" w:hAnsi="Times New Roman"/>
          <w:b/>
          <w:sz w:val="32"/>
        </w:rPr>
      </w:pPr>
      <w:r w:rsidRPr="00F1020C">
        <w:rPr>
          <w:rFonts w:ascii="Times New Roman" w:hAnsi="Times New Roman"/>
          <w:b/>
          <w:sz w:val="32"/>
        </w:rPr>
        <w:t>Mimetic Factors in Health and Well-B</w:t>
      </w:r>
      <w:r w:rsidR="008D0CEC" w:rsidRPr="00F1020C">
        <w:rPr>
          <w:rFonts w:ascii="Times New Roman" w:hAnsi="Times New Roman"/>
          <w:b/>
          <w:sz w:val="32"/>
        </w:rPr>
        <w:t>eing: Workshop 1</w:t>
      </w:r>
    </w:p>
    <w:p w:rsidR="00F7583A" w:rsidRDefault="00F7583A" w:rsidP="00F1020C">
      <w:pPr>
        <w:jc w:val="both"/>
      </w:pPr>
    </w:p>
    <w:p w:rsidR="0053753B" w:rsidRDefault="00F1020C" w:rsidP="00F1020C">
      <w:pPr>
        <w:jc w:val="both"/>
      </w:pPr>
      <w:r>
        <w:t xml:space="preserve">Date: </w:t>
      </w:r>
      <w:r w:rsidR="004C7BBC">
        <w:t>10am -6 pm</w:t>
      </w:r>
      <w:r w:rsidR="00A90C8E">
        <w:t>,</w:t>
      </w:r>
      <w:r w:rsidR="004C7BBC">
        <w:t xml:space="preserve"> </w:t>
      </w:r>
      <w:r w:rsidR="00B52ABA">
        <w:t>Wednesday</w:t>
      </w:r>
      <w:r w:rsidR="00F7583A">
        <w:t xml:space="preserve"> October 14</w:t>
      </w:r>
      <w:r w:rsidR="00F7583A" w:rsidRPr="00F7583A">
        <w:rPr>
          <w:vertAlign w:val="superscript"/>
        </w:rPr>
        <w:t>th</w:t>
      </w:r>
      <w:r w:rsidR="00F7583A">
        <w:t xml:space="preserve"> 2009</w:t>
      </w:r>
    </w:p>
    <w:p w:rsidR="00A90C8E" w:rsidRDefault="00F1020C" w:rsidP="00F1020C">
      <w:pPr>
        <w:jc w:val="both"/>
      </w:pPr>
      <w:r>
        <w:t xml:space="preserve">Location: </w:t>
      </w:r>
      <w:r w:rsidR="00515613">
        <w:t xml:space="preserve">Arden House, </w:t>
      </w:r>
      <w:r w:rsidR="00A90C8E">
        <w:t>University</w:t>
      </w:r>
      <w:r w:rsidR="00515613">
        <w:t xml:space="preserve"> of Warwick</w:t>
      </w:r>
    </w:p>
    <w:p w:rsidR="00A90C8E" w:rsidRDefault="00A90C8E" w:rsidP="00F1020C">
      <w:pPr>
        <w:jc w:val="both"/>
      </w:pPr>
    </w:p>
    <w:p w:rsidR="00A90C8E" w:rsidRPr="00A90C8E" w:rsidRDefault="00A90C8E" w:rsidP="00F1020C">
      <w:pPr>
        <w:jc w:val="both"/>
        <w:rPr>
          <w:rFonts w:ascii="Times New Roman" w:hAnsi="Times New Roman"/>
          <w:b/>
        </w:rPr>
      </w:pPr>
      <w:r w:rsidRPr="00A90C8E">
        <w:rPr>
          <w:rFonts w:ascii="Times New Roman" w:hAnsi="Times New Roman"/>
          <w:b/>
        </w:rPr>
        <w:t>About the Workshop</w:t>
      </w:r>
    </w:p>
    <w:p w:rsidR="008D0CEC" w:rsidRDefault="008D0CEC" w:rsidP="00F1020C">
      <w:pPr>
        <w:jc w:val="both"/>
      </w:pPr>
      <w:r>
        <w:t xml:space="preserve">Mimesis is the ability/susceptibility we all have to copy each other's </w:t>
      </w:r>
      <w:proofErr w:type="spellStart"/>
      <w:r>
        <w:t>behaviour</w:t>
      </w:r>
      <w:proofErr w:type="spellEnd"/>
      <w:r>
        <w:t>.</w:t>
      </w:r>
    </w:p>
    <w:p w:rsidR="008D0CEC" w:rsidRDefault="008D0CEC" w:rsidP="00F1020C">
      <w:pPr>
        <w:jc w:val="both"/>
      </w:pPr>
      <w:r>
        <w:t>The ESRC, BBSRC and MRC funding councils have jointly funded a team based at Warwick to grow an interdisciplinary</w:t>
      </w:r>
      <w:r w:rsidR="00F7583A">
        <w:t>,</w:t>
      </w:r>
      <w:r>
        <w:t xml:space="preserve"> international network focused on mimetic factors in individual health </w:t>
      </w:r>
      <w:proofErr w:type="spellStart"/>
      <w:r>
        <w:t>behaviour</w:t>
      </w:r>
      <w:proofErr w:type="spellEnd"/>
      <w:r w:rsidR="004C7BBC">
        <w:t xml:space="preserve"> as part of their innovative "Understanding Individual </w:t>
      </w:r>
      <w:proofErr w:type="spellStart"/>
      <w:r w:rsidR="004C7BBC">
        <w:t>Behaviour</w:t>
      </w:r>
      <w:proofErr w:type="spellEnd"/>
      <w:r w:rsidR="004C7BBC">
        <w:t>" initiative</w:t>
      </w:r>
      <w:r>
        <w:t xml:space="preserve">. </w:t>
      </w:r>
      <w:r w:rsidR="004C7BBC">
        <w:t>The key purpose of the network is to stimulate and enable future research projects and applications for funding. The</w:t>
      </w:r>
      <w:r>
        <w:t xml:space="preserve"> </w:t>
      </w:r>
      <w:r w:rsidR="004C7BBC">
        <w:t xml:space="preserve">mimesis </w:t>
      </w:r>
      <w:r>
        <w:t>project, led by Prof. Steve Fuller (co-investigators Drs. Ann Adams, Frances Griffiths, Nick Lee) has three key areas;</w:t>
      </w:r>
    </w:p>
    <w:p w:rsidR="008D0CEC" w:rsidRDefault="008D0CEC" w:rsidP="00F1020C">
      <w:pPr>
        <w:jc w:val="both"/>
      </w:pPr>
    </w:p>
    <w:p w:rsidR="008D0CEC" w:rsidRDefault="008D0CEC" w:rsidP="00F1020C">
      <w:pPr>
        <w:pStyle w:val="ListParagraph"/>
        <w:numPr>
          <w:ilvl w:val="0"/>
          <w:numId w:val="1"/>
        </w:numPr>
        <w:jc w:val="both"/>
      </w:pPr>
      <w:r>
        <w:t xml:space="preserve">mimesis and the bio-social study of individual </w:t>
      </w:r>
      <w:proofErr w:type="spellStart"/>
      <w:r>
        <w:t>behaviour</w:t>
      </w:r>
      <w:proofErr w:type="spellEnd"/>
    </w:p>
    <w:p w:rsidR="008D0CEC" w:rsidRDefault="008D0CEC" w:rsidP="00F1020C">
      <w:pPr>
        <w:pStyle w:val="ListParagraph"/>
        <w:numPr>
          <w:ilvl w:val="0"/>
          <w:numId w:val="1"/>
        </w:numPr>
        <w:jc w:val="both"/>
      </w:pPr>
      <w:r>
        <w:t xml:space="preserve">mimetic factors in health </w:t>
      </w:r>
      <w:proofErr w:type="spellStart"/>
      <w:r>
        <w:t>behaviour</w:t>
      </w:r>
      <w:proofErr w:type="spellEnd"/>
      <w:r>
        <w:t xml:space="preserve"> across the life course</w:t>
      </w:r>
    </w:p>
    <w:p w:rsidR="008D0CEC" w:rsidRDefault="008D0CEC" w:rsidP="00F1020C">
      <w:pPr>
        <w:pStyle w:val="ListParagraph"/>
        <w:numPr>
          <w:ilvl w:val="0"/>
          <w:numId w:val="1"/>
        </w:numPr>
        <w:jc w:val="both"/>
      </w:pPr>
      <w:r>
        <w:t xml:space="preserve">mimetic factors in </w:t>
      </w:r>
      <w:proofErr w:type="spellStart"/>
      <w:r>
        <w:t>modelling</w:t>
      </w:r>
      <w:proofErr w:type="spellEnd"/>
      <w:r>
        <w:t xml:space="preserve"> emergent health </w:t>
      </w:r>
      <w:proofErr w:type="spellStart"/>
      <w:r>
        <w:t>behaviours</w:t>
      </w:r>
      <w:proofErr w:type="spellEnd"/>
    </w:p>
    <w:p w:rsidR="004C7BBC" w:rsidRDefault="004C7BBC" w:rsidP="00F1020C">
      <w:pPr>
        <w:jc w:val="both"/>
      </w:pPr>
    </w:p>
    <w:p w:rsidR="004C7BBC" w:rsidRDefault="004C7BBC" w:rsidP="00F1020C">
      <w:pPr>
        <w:jc w:val="both"/>
      </w:pPr>
      <w:r>
        <w:t xml:space="preserve">The workshop will combine speakers, discussion and an "open space" session. </w:t>
      </w:r>
    </w:p>
    <w:p w:rsidR="004C7BBC" w:rsidRDefault="004C7BBC" w:rsidP="00F1020C">
      <w:pPr>
        <w:jc w:val="both"/>
      </w:pPr>
    </w:p>
    <w:p w:rsidR="004C7BBC" w:rsidRPr="00A90C8E" w:rsidRDefault="004C7BBC" w:rsidP="00F1020C">
      <w:pPr>
        <w:jc w:val="both"/>
        <w:rPr>
          <w:rFonts w:ascii="Times New Roman" w:hAnsi="Times New Roman"/>
          <w:b/>
        </w:rPr>
      </w:pPr>
      <w:r w:rsidRPr="00A90C8E">
        <w:rPr>
          <w:rFonts w:ascii="Times New Roman" w:hAnsi="Times New Roman"/>
          <w:b/>
        </w:rPr>
        <w:t>Speakers</w:t>
      </w:r>
    </w:p>
    <w:p w:rsidR="00A90C8E" w:rsidRDefault="00A90C8E" w:rsidP="00F1020C">
      <w:pPr>
        <w:jc w:val="both"/>
      </w:pPr>
      <w:r>
        <w:t xml:space="preserve">Prof. David </w:t>
      </w:r>
      <w:proofErr w:type="spellStart"/>
      <w:r>
        <w:t>Wootton</w:t>
      </w:r>
      <w:proofErr w:type="spellEnd"/>
      <w:r>
        <w:t xml:space="preserve"> is A</w:t>
      </w:r>
      <w:r w:rsidR="00B31133">
        <w:t>nniversary Prof</w:t>
      </w:r>
      <w:r>
        <w:t>essor of H</w:t>
      </w:r>
      <w:r w:rsidR="00B31133">
        <w:t xml:space="preserve">istory at York University (UK). He is author of </w:t>
      </w:r>
      <w:r w:rsidRPr="00A90C8E">
        <w:rPr>
          <w:rFonts w:ascii="Times New Roman" w:hAnsi="Times New Roman"/>
          <w:i/>
        </w:rPr>
        <w:t>Bad M</w:t>
      </w:r>
      <w:r w:rsidR="00B31133" w:rsidRPr="00A90C8E">
        <w:rPr>
          <w:rFonts w:ascii="Times New Roman" w:hAnsi="Times New Roman"/>
          <w:i/>
        </w:rPr>
        <w:t>edicine: Doctors doing harm since Hippocrates</w:t>
      </w:r>
      <w:r>
        <w:t>.</w:t>
      </w:r>
    </w:p>
    <w:p w:rsidR="00B31133" w:rsidRDefault="00B31133" w:rsidP="00F1020C">
      <w:pPr>
        <w:jc w:val="both"/>
      </w:pPr>
      <w:r>
        <w:t>www.badmedicine.co.uk</w:t>
      </w:r>
    </w:p>
    <w:p w:rsidR="00B31133" w:rsidRDefault="00B31133" w:rsidP="00F1020C">
      <w:pPr>
        <w:jc w:val="both"/>
      </w:pPr>
    </w:p>
    <w:p w:rsidR="004C7BBC" w:rsidRDefault="004C7BBC" w:rsidP="00F1020C">
      <w:pPr>
        <w:jc w:val="both"/>
      </w:pPr>
      <w:r>
        <w:t xml:space="preserve">Prof. Stephen </w:t>
      </w:r>
      <w:r w:rsidR="00A90C8E">
        <w:t>Stack is Professor of S</w:t>
      </w:r>
      <w:r w:rsidR="00B31133">
        <w:t xml:space="preserve">ociology at Wayne State University (US). He </w:t>
      </w:r>
      <w:proofErr w:type="spellStart"/>
      <w:r w:rsidR="00B31133">
        <w:t>specialises</w:t>
      </w:r>
      <w:proofErr w:type="spellEnd"/>
      <w:r w:rsidR="00B31133">
        <w:t xml:space="preserve"> in the interdisciplinary analysis of suicidal </w:t>
      </w:r>
      <w:proofErr w:type="spellStart"/>
      <w:r w:rsidR="00B31133">
        <w:t>behaviour</w:t>
      </w:r>
      <w:proofErr w:type="spellEnd"/>
      <w:r w:rsidR="00B31133">
        <w:t>.</w:t>
      </w:r>
    </w:p>
    <w:p w:rsidR="004C7BBC" w:rsidRDefault="004C7BBC" w:rsidP="00F1020C">
      <w:pPr>
        <w:jc w:val="both"/>
      </w:pPr>
    </w:p>
    <w:p w:rsidR="00B31133" w:rsidRDefault="00A90C8E" w:rsidP="00F1020C">
      <w:pPr>
        <w:jc w:val="both"/>
      </w:pPr>
      <w:r>
        <w:t>Prof. Matt Keeling has joint Professorship in the M</w:t>
      </w:r>
      <w:r w:rsidR="00B31133">
        <w:t>athemati</w:t>
      </w:r>
      <w:r>
        <w:t>cs Institute and Department of Biological S</w:t>
      </w:r>
      <w:r w:rsidR="00B31133">
        <w:t xml:space="preserve">cience at Warwick University (UK). He </w:t>
      </w:r>
      <w:proofErr w:type="spellStart"/>
      <w:r w:rsidR="00B31133">
        <w:t>specia</w:t>
      </w:r>
      <w:r>
        <w:t>lises</w:t>
      </w:r>
      <w:proofErr w:type="spellEnd"/>
      <w:r>
        <w:t xml:space="preserve"> in the mathematical model</w:t>
      </w:r>
      <w:r w:rsidR="00B31133">
        <w:t>ing of infectious disease.</w:t>
      </w:r>
    </w:p>
    <w:p w:rsidR="00B31133" w:rsidRDefault="00B31133" w:rsidP="00F1020C">
      <w:pPr>
        <w:jc w:val="both"/>
      </w:pPr>
    </w:p>
    <w:p w:rsidR="004C7BBC" w:rsidRDefault="00B31133" w:rsidP="00F1020C">
      <w:pPr>
        <w:jc w:val="both"/>
      </w:pPr>
      <w:r>
        <w:t>Dr. Frances Griffith</w:t>
      </w:r>
      <w:r w:rsidR="00A90C8E">
        <w:t>s is Associate Clinical Professor (R</w:t>
      </w:r>
      <w:r>
        <w:t>eader) and</w:t>
      </w:r>
      <w:r w:rsidR="00A90C8E">
        <w:t xml:space="preserve"> Department of Health National Career S</w:t>
      </w:r>
      <w:r>
        <w:t xml:space="preserve">cientist at Warwick University (UK). She </w:t>
      </w:r>
      <w:proofErr w:type="spellStart"/>
      <w:r>
        <w:t>specialises</w:t>
      </w:r>
      <w:proofErr w:type="spellEnd"/>
      <w:r>
        <w:t xml:space="preserve"> in complexity and emergence in health.</w:t>
      </w:r>
    </w:p>
    <w:p w:rsidR="00F7583A" w:rsidRDefault="00F7583A" w:rsidP="00F1020C">
      <w:pPr>
        <w:jc w:val="both"/>
      </w:pPr>
    </w:p>
    <w:p w:rsidR="00A90C8E" w:rsidRPr="00F1020C" w:rsidRDefault="00F7583A" w:rsidP="00F1020C">
      <w:pPr>
        <w:jc w:val="both"/>
        <w:rPr>
          <w:rFonts w:ascii="Times New Roman" w:hAnsi="Times New Roman"/>
          <w:b/>
        </w:rPr>
      </w:pPr>
      <w:r w:rsidRPr="00A90C8E">
        <w:rPr>
          <w:rFonts w:ascii="Times New Roman" w:hAnsi="Times New Roman"/>
          <w:b/>
        </w:rPr>
        <w:t>Further enquiries</w:t>
      </w:r>
      <w:r w:rsidR="00A90C8E">
        <w:rPr>
          <w:rFonts w:ascii="Times New Roman" w:hAnsi="Times New Roman"/>
          <w:b/>
        </w:rPr>
        <w:t>:</w:t>
      </w:r>
      <w:r w:rsidR="00F1020C">
        <w:rPr>
          <w:rFonts w:ascii="Times New Roman" w:hAnsi="Times New Roman"/>
          <w:b/>
        </w:rPr>
        <w:t xml:space="preserve"> </w:t>
      </w:r>
      <w:r w:rsidR="00A90C8E">
        <w:rPr>
          <w:rFonts w:ascii="Times New Roman" w:hAnsi="Times New Roman"/>
        </w:rPr>
        <w:t>Dr. Nick Lee - n.m.lee@warwick.ac.uk</w:t>
      </w:r>
      <w:r>
        <w:t xml:space="preserve"> </w:t>
      </w:r>
    </w:p>
    <w:p w:rsidR="00A90C8E" w:rsidRPr="00F1020C" w:rsidRDefault="00A90C8E" w:rsidP="00F1020C">
      <w:pPr>
        <w:jc w:val="both"/>
        <w:rPr>
          <w:rFonts w:ascii="Times New Roman" w:hAnsi="Times New Roman"/>
          <w:b/>
        </w:rPr>
      </w:pPr>
      <w:r w:rsidRPr="00A90C8E">
        <w:rPr>
          <w:rFonts w:ascii="Times New Roman" w:hAnsi="Times New Roman"/>
          <w:b/>
        </w:rPr>
        <w:t>Bookings:</w:t>
      </w:r>
      <w:r w:rsidR="00F1020C">
        <w:rPr>
          <w:rFonts w:ascii="Times New Roman" w:hAnsi="Times New Roman"/>
          <w:b/>
        </w:rPr>
        <w:t xml:space="preserve"> </w:t>
      </w:r>
      <w:r>
        <w:t xml:space="preserve">To book your place email Ann Ryan – </w:t>
      </w:r>
      <w:hyperlink r:id="rId7" w:history="1">
        <w:r w:rsidRPr="00C222A1">
          <w:rPr>
            <w:rStyle w:val="Hyperlink"/>
          </w:rPr>
          <w:t>Ann.Ryan@warwick.ac.uk</w:t>
        </w:r>
      </w:hyperlink>
      <w:r>
        <w:t xml:space="preserve"> - giving your name, institution, contact information and special dietary requirements, if any.</w:t>
      </w:r>
    </w:p>
    <w:p w:rsidR="0053753B" w:rsidRDefault="0053753B" w:rsidP="00F1020C">
      <w:pPr>
        <w:jc w:val="both"/>
      </w:pPr>
    </w:p>
    <w:p w:rsidR="00E21044" w:rsidRDefault="00E21044" w:rsidP="008D0CEC"/>
    <w:p w:rsidR="00E21044" w:rsidRDefault="00E21044" w:rsidP="008D0CEC"/>
    <w:p w:rsidR="0053753B" w:rsidRDefault="0053753B" w:rsidP="008D0CEC"/>
    <w:p w:rsidR="008D0CEC" w:rsidRDefault="008D0CEC" w:rsidP="008D0CEC"/>
    <w:sectPr w:rsidR="008D0CEC" w:rsidSect="008D0CEC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B06020"/>
    <w:multiLevelType w:val="hybridMultilevel"/>
    <w:tmpl w:val="DEE488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8D0CEC"/>
    <w:rsid w:val="001773A4"/>
    <w:rsid w:val="001C7B19"/>
    <w:rsid w:val="004C7BBC"/>
    <w:rsid w:val="004E4563"/>
    <w:rsid w:val="00515613"/>
    <w:rsid w:val="0053753B"/>
    <w:rsid w:val="00782ECE"/>
    <w:rsid w:val="00881330"/>
    <w:rsid w:val="008D0CEC"/>
    <w:rsid w:val="008E086C"/>
    <w:rsid w:val="00A90C8E"/>
    <w:rsid w:val="00B31133"/>
    <w:rsid w:val="00B52ABA"/>
    <w:rsid w:val="00D253E7"/>
    <w:rsid w:val="00DA352B"/>
    <w:rsid w:val="00E21044"/>
    <w:rsid w:val="00F1020C"/>
    <w:rsid w:val="00F13BBE"/>
    <w:rsid w:val="00F7583A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384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0CEC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F7583A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773A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73A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Ann.Ryan@warwick.ac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gi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303</Words>
  <Characters>1728</Characters>
  <Application>Microsoft Office Word</Application>
  <DocSecurity>4</DocSecurity>
  <Lines>14</Lines>
  <Paragraphs>4</Paragraphs>
  <ScaleCrop>false</ScaleCrop>
  <Company>University of Warwick</Company>
  <LinksUpToDate>false</LinksUpToDate>
  <CharactersWithSpaces>2027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nick lee</dc:creator>
  <cp:keywords/>
  <cp:lastModifiedBy>Sam Boulby</cp:lastModifiedBy>
  <cp:revision>2</cp:revision>
  <dcterms:created xsi:type="dcterms:W3CDTF">2009-09-16T08:59:00Z</dcterms:created>
  <dcterms:modified xsi:type="dcterms:W3CDTF">2009-09-16T08:59:00Z</dcterms:modified>
</cp:coreProperties>
</file>