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7835" w:rsidRDefault="00F67835">
      <w:pPr>
        <w:spacing w:before="100" w:beforeAutospacing="1" w:after="100" w:afterAutospacing="1" w:line="240" w:lineRule="auto"/>
        <w:outlineLvl w:val="0"/>
        <w:rPr>
          <w:b/>
          <w:szCs w:val="24"/>
        </w:rPr>
      </w:pPr>
      <w:r>
        <w:rPr>
          <w:rFonts w:ascii="SimSun" w:hAnsi="Times New Roman" w:hint="eastAsia"/>
          <w:b/>
          <w:szCs w:val="24"/>
          <w:lang w:val="zh-CN"/>
        </w:rPr>
        <w:t>中国烈士纪念奖学金授予湖南省学生</w:t>
      </w:r>
    </w:p>
    <w:p w:rsidR="00F67835" w:rsidRDefault="00F67835">
      <w:pPr>
        <w:spacing w:before="100" w:beforeAutospacing="1" w:after="100" w:afterAutospacing="1" w:line="240" w:lineRule="auto"/>
        <w:outlineLvl w:val="0"/>
        <w:rPr>
          <w:b/>
          <w:szCs w:val="24"/>
        </w:rPr>
      </w:pPr>
      <w:r>
        <w:rPr>
          <w:rFonts w:ascii="SimSun" w:hAnsi="Times New Roman" w:hint="eastAsia"/>
          <w:b/>
          <w:szCs w:val="24"/>
          <w:lang w:val="zh-CN"/>
        </w:rPr>
        <w:t>照片链接如下</w:t>
      </w:r>
      <w:r>
        <w:rPr>
          <w:rFonts w:ascii="SimSun" w:hAnsi="Times New Roman" w:hint="eastAsia"/>
          <w:b/>
          <w:szCs w:val="24"/>
          <w:lang w:val="en-US"/>
        </w:rPr>
        <w:t>：</w:t>
      </w:r>
    </w:p>
    <w:p w:rsidR="00F67835" w:rsidRDefault="00A100A4">
      <w:pPr>
        <w:rPr>
          <w:rFonts w:ascii="Tahoma" w:hAnsi="Tahoma"/>
          <w:sz w:val="20"/>
          <w:szCs w:val="24"/>
        </w:rPr>
      </w:pPr>
      <w:hyperlink r:id="rId6" w:tgtFrame="_blank" w:history="1">
        <w:r w:rsidR="00F67835">
          <w:rPr>
            <w:rStyle w:val="Hyperlink"/>
            <w:rFonts w:ascii="Tahoma" w:hAnsi="Tahoma"/>
            <w:noProof/>
            <w:sz w:val="20"/>
            <w:szCs w:val="24"/>
          </w:rPr>
          <w:t>http://www2.warwick.ac.uk/services/communications/medialibrary/images/december09/xli2.jpg</w:t>
        </w:r>
      </w:hyperlink>
    </w:p>
    <w:p w:rsidR="00F67835" w:rsidRDefault="00A100A4">
      <w:pPr>
        <w:rPr>
          <w:rFonts w:ascii="Tahoma" w:hAnsi="Tahoma"/>
          <w:sz w:val="20"/>
          <w:szCs w:val="24"/>
        </w:rPr>
      </w:pPr>
      <w:hyperlink r:id="rId7" w:tgtFrame="_blank" w:history="1">
        <w:r w:rsidR="00F67835">
          <w:rPr>
            <w:rStyle w:val="Hyperlink"/>
            <w:rFonts w:ascii="Tahoma" w:hAnsi="Tahoma"/>
            <w:noProof/>
            <w:sz w:val="20"/>
            <w:szCs w:val="24"/>
          </w:rPr>
          <w:t>http://www2.warwick.ac.uk/services/communications/medialibrary/images/july2012/picture1.jpg</w:t>
        </w:r>
      </w:hyperlink>
    </w:p>
    <w:p w:rsidR="00F67835" w:rsidRDefault="00A100A4">
      <w:pPr>
        <w:rPr>
          <w:rFonts w:ascii="Tahoma" w:hAnsi="Tahoma"/>
          <w:sz w:val="20"/>
          <w:szCs w:val="24"/>
        </w:rPr>
      </w:pPr>
      <w:hyperlink r:id="rId8" w:tgtFrame="_blank" w:history="1">
        <w:r w:rsidR="00F67835">
          <w:rPr>
            <w:rStyle w:val="Hyperlink"/>
            <w:rFonts w:ascii="Tahoma" w:hAnsi="Tahoma"/>
            <w:noProof/>
            <w:sz w:val="20"/>
            <w:szCs w:val="24"/>
          </w:rPr>
          <w:t>http://www2.warwick.ac.uk/services/communications/medialibrary/images/july2012/picture2.jpg</w:t>
        </w:r>
      </w:hyperlink>
    </w:p>
    <w:p w:rsidR="00F67835" w:rsidRDefault="00F67835">
      <w:pPr>
        <w:spacing w:before="100" w:beforeAutospacing="1" w:after="100" w:afterAutospacing="1" w:line="240" w:lineRule="auto"/>
        <w:outlineLvl w:val="0"/>
        <w:rPr>
          <w:szCs w:val="24"/>
        </w:rPr>
      </w:pPr>
      <w:r>
        <w:rPr>
          <w:rStyle w:val="st1"/>
          <w:rFonts w:ascii="SimSun" w:hAnsi="Times New Roman" w:hint="eastAsia"/>
          <w:szCs w:val="24"/>
          <w:lang w:val="zh-CN"/>
        </w:rPr>
        <w:t>为纪念在海地地震中牺牲的联合国中国维和人员而设立的华威大学奖学金授予了一位来自湖南省凤凰村的学生。</w:t>
      </w:r>
    </w:p>
    <w:p w:rsidR="00F67835" w:rsidRDefault="00F67835">
      <w:pPr>
        <w:spacing w:before="100" w:beforeAutospacing="1" w:after="100" w:afterAutospacing="1" w:line="240" w:lineRule="auto"/>
        <w:outlineLvl w:val="0"/>
        <w:rPr>
          <w:szCs w:val="24"/>
        </w:rPr>
      </w:pPr>
      <w:r>
        <w:rPr>
          <w:szCs w:val="24"/>
        </w:rPr>
        <w:t xml:space="preserve">23 </w:t>
      </w:r>
      <w:r>
        <w:rPr>
          <w:rFonts w:ascii="SimSun" w:hAnsi="Times New Roman" w:hint="eastAsia"/>
          <w:szCs w:val="24"/>
          <w:lang w:val="zh-CN"/>
        </w:rPr>
        <w:t>岁的</w:t>
      </w:r>
      <w:r>
        <w:rPr>
          <w:szCs w:val="24"/>
        </w:rPr>
        <w:t xml:space="preserve"> Li Ting</w:t>
      </w:r>
      <w:r>
        <w:rPr>
          <w:rFonts w:ascii="SimSun" w:hAnsi="Times New Roman" w:hint="eastAsia"/>
          <w:szCs w:val="24"/>
        </w:rPr>
        <w:t>（</w:t>
      </w:r>
      <w:r>
        <w:rPr>
          <w:rFonts w:ascii="SimSun" w:hAnsi="Times New Roman" w:hint="eastAsia"/>
          <w:szCs w:val="24"/>
          <w:lang w:val="zh-CN"/>
        </w:rPr>
        <w:t>音</w:t>
      </w:r>
      <w:r>
        <w:rPr>
          <w:rFonts w:ascii="SimSun" w:hAnsi="Times New Roman" w:hint="eastAsia"/>
          <w:szCs w:val="24"/>
        </w:rPr>
        <w:t>）</w:t>
      </w:r>
      <w:r>
        <w:rPr>
          <w:rFonts w:ascii="SimSun" w:hAnsi="Times New Roman" w:hint="eastAsia"/>
          <w:szCs w:val="24"/>
          <w:lang w:val="zh-CN"/>
        </w:rPr>
        <w:t>在获得首届李晓明奖学金后</w:t>
      </w:r>
      <w:r>
        <w:rPr>
          <w:rFonts w:ascii="SimSun" w:hAnsi="Times New Roman" w:hint="eastAsia"/>
          <w:szCs w:val="24"/>
        </w:rPr>
        <w:t>，</w:t>
      </w:r>
      <w:r>
        <w:rPr>
          <w:rFonts w:ascii="SimSun" w:hAnsi="Times New Roman" w:hint="eastAsia"/>
          <w:szCs w:val="24"/>
          <w:lang w:val="zh-CN"/>
        </w:rPr>
        <w:t>将于九月前往英国一所领先的研究型大学</w:t>
      </w:r>
      <w:r>
        <w:rPr>
          <w:rStyle w:val="st1"/>
          <w:rFonts w:ascii="SimSun" w:hAnsi="Times New Roman" w:hint="eastAsia"/>
          <w:szCs w:val="24"/>
          <w:lang w:val="zh-CN"/>
        </w:rPr>
        <w:t>华威大学经济系攻读硕士学位</w:t>
      </w:r>
      <w:r>
        <w:rPr>
          <w:rFonts w:ascii="SimSun" w:hAnsi="Times New Roman" w:hint="eastAsia"/>
          <w:szCs w:val="24"/>
          <w:lang w:val="zh-CN"/>
        </w:rPr>
        <w:t>。</w:t>
      </w:r>
    </w:p>
    <w:p w:rsidR="00F67835" w:rsidRPr="003A0C08" w:rsidRDefault="00D548FA">
      <w:pPr>
        <w:spacing w:before="100" w:beforeAutospacing="1" w:after="100" w:afterAutospacing="1" w:line="240" w:lineRule="auto"/>
        <w:outlineLvl w:val="0"/>
        <w:rPr>
          <w:rFonts w:ascii="SimSun" w:hAnsi="Times New Roman"/>
          <w:szCs w:val="24"/>
          <w:lang w:val="zh-CN"/>
        </w:rPr>
      </w:pPr>
      <w:r>
        <w:rPr>
          <w:rFonts w:ascii="SimSun" w:hAnsi="Times New Roman" w:hint="eastAsia"/>
          <w:szCs w:val="24"/>
          <w:lang w:val="zh-CN"/>
        </w:rPr>
        <w:t>该项奖学金</w:t>
      </w:r>
      <w:r w:rsidRPr="003A0C08">
        <w:rPr>
          <w:rFonts w:ascii="SimSun" w:hAnsi="Times New Roman" w:hint="eastAsia"/>
          <w:szCs w:val="24"/>
          <w:lang w:val="zh-CN"/>
        </w:rPr>
        <w:t>以一位</w:t>
      </w:r>
      <w:r w:rsidRPr="003A0C08">
        <w:rPr>
          <w:rFonts w:ascii="SimSun" w:hAnsi="Times New Roman"/>
          <w:szCs w:val="24"/>
          <w:lang w:val="zh-CN"/>
        </w:rPr>
        <w:t xml:space="preserve"> 2008-2009 </w:t>
      </w:r>
      <w:r w:rsidRPr="003A0C08">
        <w:rPr>
          <w:rFonts w:ascii="SimSun" w:hAnsi="Times New Roman" w:hint="eastAsia"/>
          <w:szCs w:val="24"/>
          <w:lang w:val="zh-CN"/>
        </w:rPr>
        <w:t>学年在</w:t>
      </w:r>
      <w:r>
        <w:rPr>
          <w:rFonts w:ascii="SimSun" w:hAnsi="Times New Roman" w:hint="eastAsia"/>
          <w:szCs w:val="24"/>
          <w:lang w:val="zh-CN"/>
        </w:rPr>
        <w:t>华威大学</w:t>
      </w:r>
      <w:r w:rsidRPr="003A0C08">
        <w:rPr>
          <w:rFonts w:ascii="SimSun" w:hAnsi="Times New Roman" w:hint="eastAsia"/>
          <w:szCs w:val="24"/>
          <w:lang w:val="zh-CN"/>
        </w:rPr>
        <w:t>政治与国际研究系攻读国际关系硕士学位的学生命名</w:t>
      </w:r>
      <w:r>
        <w:rPr>
          <w:rFonts w:ascii="SimSun" w:hAnsi="Times New Roman" w:hint="eastAsia"/>
          <w:szCs w:val="24"/>
          <w:lang w:val="zh-CN"/>
        </w:rPr>
        <w:t>。</w:t>
      </w:r>
      <w:r w:rsidR="00F67835" w:rsidRPr="003A0C08">
        <w:rPr>
          <w:rFonts w:ascii="SimSun" w:hAnsi="Times New Roman"/>
          <w:szCs w:val="24"/>
          <w:lang w:val="zh-CN"/>
        </w:rPr>
        <w:t xml:space="preserve">Li Ting </w:t>
      </w:r>
      <w:r w:rsidR="00F67835" w:rsidRPr="003A0C08">
        <w:rPr>
          <w:rFonts w:ascii="SimSun" w:hAnsi="Times New Roman" w:hint="eastAsia"/>
          <w:szCs w:val="24"/>
          <w:lang w:val="zh-CN"/>
        </w:rPr>
        <w:t>从激励的竞争中脱颖而出，</w:t>
      </w:r>
      <w:r>
        <w:rPr>
          <w:rFonts w:ascii="SimSun" w:hAnsi="Times New Roman" w:hint="eastAsia"/>
          <w:szCs w:val="24"/>
          <w:lang w:val="zh-CN"/>
        </w:rPr>
        <w:t>获得该奖学金。</w:t>
      </w:r>
      <w:r w:rsidR="00F67835" w:rsidRPr="003A0C08">
        <w:rPr>
          <w:rFonts w:ascii="SimSun" w:hAnsi="Times New Roman" w:hint="eastAsia"/>
          <w:szCs w:val="24"/>
          <w:lang w:val="zh-CN"/>
        </w:rPr>
        <w:t>。</w:t>
      </w:r>
    </w:p>
    <w:p w:rsidR="00F67835" w:rsidRPr="003A0C08" w:rsidRDefault="00F67835">
      <w:pPr>
        <w:spacing w:before="100" w:beforeAutospacing="1" w:after="100" w:afterAutospacing="1" w:line="240" w:lineRule="auto"/>
        <w:outlineLvl w:val="0"/>
        <w:rPr>
          <w:rFonts w:ascii="SimSun" w:hAnsi="Times New Roman"/>
          <w:szCs w:val="24"/>
          <w:lang w:val="zh-CN"/>
        </w:rPr>
      </w:pPr>
      <w:r w:rsidRPr="003A0C08">
        <w:rPr>
          <w:rFonts w:ascii="SimSun" w:hAnsi="Times New Roman" w:hint="eastAsia"/>
          <w:szCs w:val="24"/>
          <w:lang w:val="zh-CN"/>
        </w:rPr>
        <w:t>李晓明和</w:t>
      </w:r>
      <w:r w:rsidR="00D548FA">
        <w:rPr>
          <w:rFonts w:ascii="SimSun" w:hAnsi="Times New Roman" w:hint="eastAsia"/>
          <w:szCs w:val="24"/>
          <w:lang w:val="zh-CN"/>
        </w:rPr>
        <w:t>他的</w:t>
      </w:r>
      <w:r w:rsidRPr="003A0C08">
        <w:rPr>
          <w:rFonts w:ascii="SimSun" w:hAnsi="Times New Roman" w:hint="eastAsia"/>
          <w:szCs w:val="24"/>
          <w:lang w:val="zh-CN"/>
        </w:rPr>
        <w:t>七名同事在</w:t>
      </w:r>
      <w:r w:rsidRPr="003A0C08">
        <w:rPr>
          <w:rFonts w:ascii="SimSun" w:hAnsi="Times New Roman"/>
          <w:szCs w:val="24"/>
          <w:lang w:val="zh-CN"/>
        </w:rPr>
        <w:t xml:space="preserve"> 2010 </w:t>
      </w:r>
      <w:r w:rsidRPr="003A0C08">
        <w:rPr>
          <w:rFonts w:ascii="SimSun" w:hAnsi="Times New Roman" w:hint="eastAsia"/>
          <w:szCs w:val="24"/>
          <w:lang w:val="zh-CN"/>
        </w:rPr>
        <w:t>年</w:t>
      </w:r>
      <w:r w:rsidRPr="003A0C08">
        <w:rPr>
          <w:rFonts w:ascii="SimSun" w:hAnsi="Times New Roman"/>
          <w:szCs w:val="24"/>
          <w:lang w:val="zh-CN"/>
        </w:rPr>
        <w:t xml:space="preserve"> 1 </w:t>
      </w:r>
      <w:r w:rsidRPr="003A0C08">
        <w:rPr>
          <w:rFonts w:ascii="SimSun" w:hAnsi="Times New Roman" w:hint="eastAsia"/>
          <w:szCs w:val="24"/>
          <w:lang w:val="zh-CN"/>
        </w:rPr>
        <w:t>月</w:t>
      </w:r>
      <w:r w:rsidRPr="003A0C08">
        <w:rPr>
          <w:rFonts w:ascii="SimSun" w:hAnsi="Times New Roman"/>
          <w:szCs w:val="24"/>
          <w:lang w:val="zh-CN"/>
        </w:rPr>
        <w:t xml:space="preserve"> 12 </w:t>
      </w:r>
      <w:r w:rsidRPr="003A0C08">
        <w:rPr>
          <w:rFonts w:ascii="SimSun" w:hAnsi="Times New Roman" w:hint="eastAsia"/>
          <w:szCs w:val="24"/>
          <w:lang w:val="zh-CN"/>
        </w:rPr>
        <w:t>日发生的海地地震中</w:t>
      </w:r>
      <w:r w:rsidR="00D548FA">
        <w:rPr>
          <w:rFonts w:ascii="SimSun" w:hAnsi="Times New Roman" w:hint="eastAsia"/>
          <w:szCs w:val="24"/>
          <w:lang w:val="zh-CN"/>
        </w:rPr>
        <w:t>不幸遇难</w:t>
      </w:r>
      <w:r w:rsidRPr="003A0C08">
        <w:rPr>
          <w:rFonts w:ascii="SimSun" w:hAnsi="Times New Roman" w:hint="eastAsia"/>
          <w:szCs w:val="24"/>
          <w:lang w:val="zh-CN"/>
        </w:rPr>
        <w:t>，之后中国政府授予他们烈士称号。</w:t>
      </w:r>
    </w:p>
    <w:p w:rsidR="00F67835" w:rsidRDefault="00F67835">
      <w:pPr>
        <w:spacing w:before="100" w:beforeAutospacing="1" w:after="100" w:afterAutospacing="1" w:line="240" w:lineRule="auto"/>
        <w:outlineLvl w:val="0"/>
        <w:rPr>
          <w:rFonts w:ascii="Times New Roman" w:hAnsi="Times New Roman"/>
          <w:szCs w:val="24"/>
        </w:rPr>
      </w:pPr>
      <w:r>
        <w:rPr>
          <w:rFonts w:ascii="SimSun" w:hAnsi="Times New Roman" w:hint="eastAsia"/>
          <w:szCs w:val="24"/>
          <w:lang w:val="zh-CN"/>
        </w:rPr>
        <w:t>当时他和其他七名中国维和人员驻扎海地。地震发生于当地时间下午将近</w:t>
      </w:r>
      <w:r>
        <w:rPr>
          <w:rFonts w:ascii="SimSun" w:hAnsi="Times New Roman"/>
          <w:szCs w:val="24"/>
        </w:rPr>
        <w:t xml:space="preserve"> 5 </w:t>
      </w:r>
      <w:r>
        <w:rPr>
          <w:rFonts w:ascii="SimSun" w:hAnsi="Times New Roman" w:hint="eastAsia"/>
          <w:szCs w:val="24"/>
          <w:lang w:val="zh-CN"/>
        </w:rPr>
        <w:t>点</w:t>
      </w:r>
      <w:r>
        <w:rPr>
          <w:rFonts w:ascii="SimSun" w:hAnsi="Times New Roman" w:hint="eastAsia"/>
          <w:szCs w:val="24"/>
        </w:rPr>
        <w:t>，</w:t>
      </w:r>
      <w:r>
        <w:rPr>
          <w:rFonts w:ascii="SimSun" w:hAnsi="Times New Roman" w:hint="eastAsia"/>
          <w:szCs w:val="24"/>
          <w:lang w:val="zh-CN"/>
        </w:rPr>
        <w:t>中国代表</w:t>
      </w:r>
      <w:r w:rsidR="00004BE6">
        <w:rPr>
          <w:rFonts w:ascii="SimSun" w:hAnsi="Times New Roman" w:hint="eastAsia"/>
          <w:szCs w:val="24"/>
          <w:lang w:val="zh-CN"/>
        </w:rPr>
        <w:t>团</w:t>
      </w:r>
      <w:r>
        <w:rPr>
          <w:rFonts w:ascii="SimSun" w:hAnsi="Times New Roman" w:hint="eastAsia"/>
          <w:szCs w:val="24"/>
          <w:lang w:val="zh-CN"/>
        </w:rPr>
        <w:t>正</w:t>
      </w:r>
      <w:r w:rsidR="00004BE6">
        <w:rPr>
          <w:rFonts w:ascii="SimSun" w:hAnsi="Times New Roman" w:hint="eastAsia"/>
          <w:szCs w:val="24"/>
          <w:lang w:val="zh-CN"/>
        </w:rPr>
        <w:t>出席</w:t>
      </w:r>
      <w:r>
        <w:rPr>
          <w:rFonts w:ascii="SimSun" w:hAnsi="Times New Roman" w:hint="eastAsia"/>
          <w:szCs w:val="24"/>
          <w:lang w:val="zh-CN"/>
        </w:rPr>
        <w:t>在太子港举行的联合国稳定特派团会议。</w:t>
      </w:r>
    </w:p>
    <w:p w:rsidR="00F67835" w:rsidRDefault="00F67835">
      <w:pPr>
        <w:pStyle w:val="NormalWeb"/>
        <w:rPr>
          <w:rFonts w:ascii="Calibri" w:hAnsi="Calibri"/>
          <w:sz w:val="22"/>
        </w:rPr>
      </w:pPr>
      <w:r>
        <w:rPr>
          <w:rFonts w:ascii="SimSun" w:hint="eastAsia"/>
          <w:sz w:val="22"/>
          <w:lang w:val="zh-CN"/>
        </w:rPr>
        <w:t>华威大学设立了这项研究生奖学金</w:t>
      </w:r>
      <w:r>
        <w:rPr>
          <w:rFonts w:ascii="SimSun" w:hint="eastAsia"/>
          <w:sz w:val="22"/>
        </w:rPr>
        <w:t>，</w:t>
      </w:r>
      <w:r>
        <w:rPr>
          <w:rFonts w:ascii="SimSun" w:hint="eastAsia"/>
          <w:sz w:val="22"/>
          <w:lang w:val="zh-CN"/>
        </w:rPr>
        <w:t>以沉痛纪念这位逝去的学生。</w:t>
      </w:r>
    </w:p>
    <w:p w:rsidR="00F67835" w:rsidRDefault="00F67835">
      <w:pPr>
        <w:spacing w:before="100" w:beforeAutospacing="1" w:after="100" w:afterAutospacing="1" w:line="280" w:lineRule="auto"/>
        <w:rPr>
          <w:szCs w:val="24"/>
        </w:rPr>
      </w:pPr>
      <w:r>
        <w:rPr>
          <w:rFonts w:ascii="SimSun" w:hAnsi="Times New Roman" w:hint="eastAsia"/>
          <w:szCs w:val="24"/>
          <w:lang w:val="zh-CN"/>
        </w:rPr>
        <w:t>华威大学副校长</w:t>
      </w:r>
      <w:r>
        <w:rPr>
          <w:szCs w:val="24"/>
        </w:rPr>
        <w:t xml:space="preserve"> Nigel Thrift </w:t>
      </w:r>
      <w:r w:rsidR="00004BE6">
        <w:rPr>
          <w:rFonts w:hint="eastAsia"/>
          <w:szCs w:val="24"/>
        </w:rPr>
        <w:t>表示</w:t>
      </w:r>
      <w:r>
        <w:rPr>
          <w:rFonts w:ascii="SimSun" w:hAnsi="Times New Roman" w:hint="eastAsia"/>
          <w:szCs w:val="24"/>
        </w:rPr>
        <w:t>：“</w:t>
      </w:r>
      <w:r>
        <w:rPr>
          <w:rFonts w:ascii="SimSun" w:hAnsi="Times New Roman" w:hint="eastAsia"/>
          <w:szCs w:val="24"/>
          <w:lang w:val="zh-CN"/>
        </w:rPr>
        <w:t>这项奖学金旨在秉承李晓明的精神。</w:t>
      </w:r>
    </w:p>
    <w:p w:rsidR="00F67835" w:rsidRDefault="00F67835">
      <w:pPr>
        <w:spacing w:before="100" w:beforeAutospacing="1" w:after="100" w:afterAutospacing="1" w:line="280" w:lineRule="auto"/>
        <w:rPr>
          <w:szCs w:val="24"/>
        </w:rPr>
      </w:pPr>
      <w:r>
        <w:rPr>
          <w:rFonts w:ascii="SimSun" w:hAnsi="Times New Roman" w:hint="eastAsia"/>
          <w:szCs w:val="24"/>
        </w:rPr>
        <w:t>“</w:t>
      </w:r>
      <w:r>
        <w:rPr>
          <w:rFonts w:ascii="SimSun" w:hAnsi="Times New Roman" w:hint="eastAsia"/>
          <w:szCs w:val="24"/>
          <w:lang w:val="zh-CN"/>
        </w:rPr>
        <w:t>李晓明是一位杰出的学生</w:t>
      </w:r>
      <w:r>
        <w:rPr>
          <w:rFonts w:ascii="SimSun" w:hAnsi="Times New Roman" w:hint="eastAsia"/>
          <w:szCs w:val="24"/>
        </w:rPr>
        <w:t>，</w:t>
      </w:r>
      <w:r>
        <w:rPr>
          <w:rFonts w:ascii="SimSun" w:hAnsi="Times New Roman" w:hint="eastAsia"/>
          <w:szCs w:val="24"/>
          <w:lang w:val="zh-CN"/>
        </w:rPr>
        <w:t>也是一位富有同情</w:t>
      </w:r>
      <w:r w:rsidR="00562F31">
        <w:rPr>
          <w:rFonts w:ascii="SimSun" w:hAnsi="Times New Roman" w:hint="eastAsia"/>
          <w:szCs w:val="24"/>
          <w:lang w:val="zh-CN"/>
        </w:rPr>
        <w:t>心</w:t>
      </w:r>
      <w:r>
        <w:rPr>
          <w:rFonts w:ascii="SimSun" w:hAnsi="Times New Roman" w:hint="eastAsia"/>
          <w:szCs w:val="24"/>
          <w:lang w:val="zh-CN"/>
        </w:rPr>
        <w:t>和关爱之心的好人</w:t>
      </w:r>
      <w:r>
        <w:rPr>
          <w:rFonts w:ascii="SimSun" w:hAnsi="Times New Roman" w:hint="eastAsia"/>
          <w:szCs w:val="24"/>
        </w:rPr>
        <w:t>，他</w:t>
      </w:r>
      <w:r>
        <w:rPr>
          <w:rFonts w:ascii="SimSun" w:hAnsi="Times New Roman" w:hint="eastAsia"/>
          <w:szCs w:val="24"/>
          <w:lang w:val="zh-CN"/>
        </w:rPr>
        <w:t>献身于自己的祖国和国际社会。</w:t>
      </w:r>
    </w:p>
    <w:p w:rsidR="00F67835" w:rsidRDefault="00F67835">
      <w:pPr>
        <w:spacing w:before="100" w:beforeAutospacing="1" w:after="100" w:afterAutospacing="1" w:line="280" w:lineRule="auto"/>
        <w:rPr>
          <w:szCs w:val="24"/>
        </w:rPr>
      </w:pPr>
      <w:r>
        <w:rPr>
          <w:rFonts w:ascii="SimSun" w:hAnsi="Times New Roman" w:hint="eastAsia"/>
          <w:szCs w:val="24"/>
          <w:lang w:val="en-US"/>
        </w:rPr>
        <w:t>“</w:t>
      </w:r>
      <w:r>
        <w:rPr>
          <w:rFonts w:ascii="SimSun" w:hAnsi="Times New Roman" w:hint="eastAsia"/>
          <w:szCs w:val="24"/>
          <w:lang w:val="zh-CN"/>
        </w:rPr>
        <w:t>我们把这个奖项授予</w:t>
      </w:r>
      <w:r>
        <w:rPr>
          <w:szCs w:val="24"/>
          <w:lang w:val="en-US"/>
        </w:rPr>
        <w:t xml:space="preserve"> Li Ting</w:t>
      </w:r>
      <w:r>
        <w:rPr>
          <w:rFonts w:ascii="SimSun" w:hAnsi="Times New Roman" w:hint="eastAsia"/>
          <w:szCs w:val="24"/>
          <w:lang w:val="en-US"/>
        </w:rPr>
        <w:t>，</w:t>
      </w:r>
      <w:r>
        <w:rPr>
          <w:rFonts w:ascii="SimSun" w:hAnsi="Times New Roman" w:hint="eastAsia"/>
          <w:szCs w:val="24"/>
          <w:lang w:val="zh-CN"/>
        </w:rPr>
        <w:t>不但是</w:t>
      </w:r>
      <w:r w:rsidR="00562F31">
        <w:rPr>
          <w:rFonts w:ascii="SimSun" w:hAnsi="Times New Roman" w:hint="eastAsia"/>
          <w:szCs w:val="24"/>
          <w:lang w:val="zh-CN"/>
        </w:rPr>
        <w:t>对</w:t>
      </w:r>
      <w:r>
        <w:rPr>
          <w:rFonts w:ascii="SimSun" w:hAnsi="Times New Roman" w:hint="eastAsia"/>
          <w:szCs w:val="24"/>
          <w:lang w:val="zh-CN"/>
        </w:rPr>
        <w:t>她具有成为优秀学生潜力</w:t>
      </w:r>
      <w:r w:rsidR="00562F31">
        <w:rPr>
          <w:rFonts w:ascii="SimSun" w:hAnsi="Times New Roman" w:hint="eastAsia"/>
          <w:szCs w:val="24"/>
          <w:lang w:val="zh-CN"/>
        </w:rPr>
        <w:t>的认可</w:t>
      </w:r>
      <w:r>
        <w:rPr>
          <w:rFonts w:ascii="SimSun" w:hAnsi="Times New Roman" w:hint="eastAsia"/>
          <w:szCs w:val="24"/>
          <w:lang w:val="en-US"/>
        </w:rPr>
        <w:t>，</w:t>
      </w:r>
      <w:r>
        <w:rPr>
          <w:rFonts w:ascii="SimSun" w:hAnsi="Times New Roman" w:hint="eastAsia"/>
          <w:szCs w:val="24"/>
          <w:lang w:val="zh-CN"/>
        </w:rPr>
        <w:t>也相信通过在华威大学的学习</w:t>
      </w:r>
      <w:r>
        <w:rPr>
          <w:rFonts w:ascii="SimSun" w:hAnsi="Times New Roman" w:hint="eastAsia"/>
          <w:szCs w:val="24"/>
          <w:lang w:val="en-US"/>
        </w:rPr>
        <w:t>，</w:t>
      </w:r>
      <w:r>
        <w:rPr>
          <w:rFonts w:ascii="SimSun" w:hAnsi="Times New Roman" w:hint="eastAsia"/>
          <w:szCs w:val="24"/>
          <w:lang w:val="zh-CN"/>
        </w:rPr>
        <w:t>她能够在未来的工作中全心全意地为社会做出贡献。</w:t>
      </w:r>
    </w:p>
    <w:p w:rsidR="00F67835" w:rsidRDefault="00F67835">
      <w:pPr>
        <w:spacing w:before="100" w:beforeAutospacing="1" w:after="100" w:afterAutospacing="1" w:line="280" w:lineRule="auto"/>
        <w:rPr>
          <w:szCs w:val="24"/>
        </w:rPr>
      </w:pPr>
      <w:r>
        <w:rPr>
          <w:rFonts w:ascii="SimSun" w:hAnsi="Times New Roman" w:hint="eastAsia"/>
          <w:szCs w:val="24"/>
        </w:rPr>
        <w:t>“</w:t>
      </w:r>
      <w:r>
        <w:rPr>
          <w:rFonts w:ascii="SimSun" w:hAnsi="Times New Roman" w:hint="eastAsia"/>
          <w:szCs w:val="24"/>
          <w:lang w:val="zh-CN"/>
        </w:rPr>
        <w:t>我们希望她在华威大学的</w:t>
      </w:r>
      <w:r w:rsidR="00562F31">
        <w:rPr>
          <w:rFonts w:ascii="SimSun" w:hAnsi="Times New Roman" w:hint="eastAsia"/>
          <w:szCs w:val="24"/>
          <w:lang w:val="zh-CN"/>
        </w:rPr>
        <w:t>收获</w:t>
      </w:r>
      <w:r>
        <w:rPr>
          <w:rFonts w:ascii="SimSun" w:hAnsi="Times New Roman" w:hint="eastAsia"/>
          <w:szCs w:val="24"/>
          <w:lang w:val="zh-CN"/>
        </w:rPr>
        <w:t>有助她成为一位敬业爱岗、放眼国际的公民。</w:t>
      </w:r>
      <w:r>
        <w:rPr>
          <w:rFonts w:ascii="SimSun" w:hAnsi="Times New Roman" w:hint="eastAsia"/>
          <w:szCs w:val="24"/>
          <w:lang w:val="en-US"/>
        </w:rPr>
        <w:t>”</w:t>
      </w:r>
    </w:p>
    <w:p w:rsidR="00F67835" w:rsidRDefault="00F67835">
      <w:pPr>
        <w:pStyle w:val="PlainText"/>
        <w:rPr>
          <w:rFonts w:ascii="Times New Roman" w:hAnsi="Times New Roman"/>
          <w:szCs w:val="24"/>
        </w:rPr>
      </w:pPr>
      <w:r>
        <w:rPr>
          <w:rFonts w:ascii="Times New Roman" w:hAnsi="Times New Roman"/>
          <w:szCs w:val="24"/>
        </w:rPr>
        <w:t xml:space="preserve">Li Ting </w:t>
      </w:r>
      <w:r>
        <w:rPr>
          <w:rFonts w:ascii="SimSun" w:hAnsi="Times New Roman" w:hint="eastAsia"/>
          <w:szCs w:val="24"/>
          <w:lang w:val="zh-CN"/>
        </w:rPr>
        <w:t>在南开大学就读本科期间集中研究的是中国农村的贫困和债务问题。</w:t>
      </w:r>
    </w:p>
    <w:p w:rsidR="00F67835" w:rsidRDefault="00F67835">
      <w:pPr>
        <w:pStyle w:val="PlainText"/>
        <w:rPr>
          <w:rFonts w:ascii="Times New Roman" w:hAnsi="Times New Roman"/>
          <w:szCs w:val="24"/>
        </w:rPr>
      </w:pPr>
    </w:p>
    <w:p w:rsidR="00F67835" w:rsidRDefault="00F67835">
      <w:pPr>
        <w:pStyle w:val="PlainText"/>
        <w:rPr>
          <w:rFonts w:ascii="Times New Roman" w:hAnsi="Times New Roman"/>
          <w:szCs w:val="24"/>
        </w:rPr>
      </w:pPr>
      <w:r>
        <w:rPr>
          <w:rFonts w:ascii="SimSun" w:hAnsi="Times New Roman" w:hint="eastAsia"/>
          <w:szCs w:val="24"/>
          <w:lang w:val="zh-CN"/>
        </w:rPr>
        <w:t>她表示将在华威大学学习期间研究全世界贫困社区所面临的问题</w:t>
      </w:r>
      <w:r>
        <w:rPr>
          <w:rFonts w:ascii="SimSun" w:hAnsi="Times New Roman" w:hint="eastAsia"/>
          <w:szCs w:val="24"/>
        </w:rPr>
        <w:t>，而</w:t>
      </w:r>
      <w:r>
        <w:rPr>
          <w:rFonts w:ascii="SimSun" w:hAnsi="Times New Roman" w:hint="eastAsia"/>
          <w:szCs w:val="24"/>
          <w:lang w:val="zh-CN"/>
        </w:rPr>
        <w:t>不止是中国。</w:t>
      </w:r>
    </w:p>
    <w:p w:rsidR="00F67835" w:rsidRDefault="00F67835">
      <w:pPr>
        <w:pStyle w:val="PlainText"/>
        <w:rPr>
          <w:rFonts w:ascii="Times New Roman" w:hAnsi="Times New Roman"/>
          <w:szCs w:val="24"/>
        </w:rPr>
      </w:pPr>
    </w:p>
    <w:p w:rsidR="00F67835" w:rsidRDefault="00F67835">
      <w:pPr>
        <w:pStyle w:val="PlainText"/>
        <w:rPr>
          <w:szCs w:val="24"/>
        </w:rPr>
      </w:pPr>
      <w:r>
        <w:rPr>
          <w:rFonts w:ascii="SimSun" w:hAnsi="Times New Roman" w:hint="eastAsia"/>
          <w:szCs w:val="24"/>
          <w:lang w:val="zh-CN"/>
        </w:rPr>
        <w:t>她说</w:t>
      </w:r>
      <w:r>
        <w:rPr>
          <w:rFonts w:ascii="SimSun" w:hAnsi="Times New Roman" w:hint="eastAsia"/>
          <w:szCs w:val="24"/>
        </w:rPr>
        <w:t>：“</w:t>
      </w:r>
      <w:r>
        <w:rPr>
          <w:rFonts w:ascii="SimSun" w:hAnsi="Times New Roman" w:hint="eastAsia"/>
          <w:szCs w:val="24"/>
          <w:lang w:val="zh-CN"/>
        </w:rPr>
        <w:t>我很荣幸能够得到这个奖</w:t>
      </w:r>
      <w:r w:rsidR="00562F31">
        <w:rPr>
          <w:rFonts w:ascii="SimSun" w:hAnsi="Times New Roman" w:hint="eastAsia"/>
          <w:szCs w:val="24"/>
          <w:lang w:val="zh-CN"/>
        </w:rPr>
        <w:t>项</w:t>
      </w:r>
      <w:r>
        <w:rPr>
          <w:rFonts w:ascii="SimSun" w:hAnsi="Times New Roman" w:hint="eastAsia"/>
          <w:szCs w:val="24"/>
        </w:rPr>
        <w:t>，</w:t>
      </w:r>
      <w:r>
        <w:rPr>
          <w:rFonts w:ascii="SimSun" w:hAnsi="Times New Roman" w:hint="eastAsia"/>
          <w:szCs w:val="24"/>
          <w:lang w:val="zh-CN"/>
        </w:rPr>
        <w:t>非常感谢华威大学。</w:t>
      </w:r>
    </w:p>
    <w:p w:rsidR="00F67835" w:rsidRDefault="00F67835">
      <w:pPr>
        <w:pStyle w:val="PlainText"/>
        <w:rPr>
          <w:szCs w:val="24"/>
        </w:rPr>
      </w:pPr>
    </w:p>
    <w:p w:rsidR="00F67835" w:rsidRDefault="00F67835">
      <w:pPr>
        <w:pStyle w:val="PlainText"/>
        <w:rPr>
          <w:szCs w:val="24"/>
        </w:rPr>
      </w:pPr>
      <w:r>
        <w:rPr>
          <w:rFonts w:ascii="SimSun" w:hAnsi="Times New Roman" w:hint="eastAsia"/>
          <w:szCs w:val="24"/>
          <w:lang w:val="zh-CN"/>
        </w:rPr>
        <w:t>这不但</w:t>
      </w:r>
      <w:r w:rsidR="00562F31">
        <w:rPr>
          <w:rFonts w:ascii="SimSun" w:hAnsi="Times New Roman" w:hint="eastAsia"/>
          <w:szCs w:val="24"/>
          <w:lang w:val="zh-CN"/>
        </w:rPr>
        <w:t>是对</w:t>
      </w:r>
      <w:r>
        <w:rPr>
          <w:rFonts w:ascii="SimSun" w:hAnsi="Times New Roman" w:hint="eastAsia"/>
          <w:szCs w:val="24"/>
          <w:lang w:val="zh-CN"/>
        </w:rPr>
        <w:t>我在本科四年期间学术研究</w:t>
      </w:r>
      <w:r w:rsidR="00562F31">
        <w:rPr>
          <w:rFonts w:ascii="SimSun" w:hAnsi="Times New Roman" w:hint="eastAsia"/>
          <w:szCs w:val="24"/>
          <w:lang w:val="zh-CN"/>
        </w:rPr>
        <w:t>的肯定</w:t>
      </w:r>
      <w:r>
        <w:rPr>
          <w:rFonts w:ascii="SimSun" w:hAnsi="Times New Roman" w:hint="eastAsia"/>
          <w:szCs w:val="24"/>
        </w:rPr>
        <w:t>，</w:t>
      </w:r>
      <w:r>
        <w:rPr>
          <w:rFonts w:ascii="SimSun" w:hAnsi="Times New Roman" w:hint="eastAsia"/>
          <w:szCs w:val="24"/>
          <w:lang w:val="zh-CN"/>
        </w:rPr>
        <w:t>同时也激励我</w:t>
      </w:r>
      <w:r w:rsidR="00346E9C">
        <w:rPr>
          <w:rFonts w:ascii="SimSun" w:hAnsi="Times New Roman" w:hint="eastAsia"/>
          <w:szCs w:val="24"/>
          <w:lang w:val="zh-CN"/>
        </w:rPr>
        <w:t>像李晓明先生一样</w:t>
      </w:r>
      <w:r>
        <w:rPr>
          <w:rFonts w:ascii="SimSun" w:hAnsi="Times New Roman" w:hint="eastAsia"/>
          <w:szCs w:val="24"/>
          <w:lang w:val="zh-CN"/>
        </w:rPr>
        <w:t>竭尽全力为社会做贡献。</w:t>
      </w:r>
    </w:p>
    <w:p w:rsidR="00F67835" w:rsidRDefault="00F67835">
      <w:pPr>
        <w:pStyle w:val="PlainText"/>
        <w:rPr>
          <w:szCs w:val="24"/>
        </w:rPr>
      </w:pPr>
    </w:p>
    <w:p w:rsidR="00F67835" w:rsidRDefault="00F67835">
      <w:pPr>
        <w:pStyle w:val="PlainText"/>
        <w:rPr>
          <w:szCs w:val="24"/>
        </w:rPr>
      </w:pPr>
      <w:r>
        <w:rPr>
          <w:rFonts w:ascii="SimSun" w:hAnsi="Times New Roman" w:hint="eastAsia"/>
          <w:szCs w:val="24"/>
          <w:lang w:val="zh-CN"/>
        </w:rPr>
        <w:t>不管以后遇到什么困难</w:t>
      </w:r>
      <w:r>
        <w:rPr>
          <w:rFonts w:ascii="SimSun" w:hAnsi="Times New Roman" w:hint="eastAsia"/>
          <w:szCs w:val="24"/>
        </w:rPr>
        <w:t>，</w:t>
      </w:r>
      <w:r>
        <w:rPr>
          <w:rFonts w:ascii="SimSun" w:hAnsi="Times New Roman" w:hint="eastAsia"/>
          <w:szCs w:val="24"/>
          <w:lang w:val="zh-CN"/>
        </w:rPr>
        <w:t>我都会坚持我的梦想</w:t>
      </w:r>
      <w:r>
        <w:rPr>
          <w:rFonts w:ascii="SimSun" w:hAnsi="Times New Roman"/>
          <w:szCs w:val="24"/>
        </w:rPr>
        <w:t xml:space="preserve"> </w:t>
      </w:r>
      <w:r>
        <w:rPr>
          <w:rFonts w:ascii="Times New Roman" w:hAnsi="Times New Roman"/>
          <w:szCs w:val="24"/>
        </w:rPr>
        <w:t>—</w:t>
      </w:r>
      <w:r>
        <w:rPr>
          <w:rFonts w:ascii="SimSun" w:hAnsi="Times New Roman"/>
          <w:szCs w:val="24"/>
        </w:rPr>
        <w:t xml:space="preserve"> </w:t>
      </w:r>
      <w:r>
        <w:rPr>
          <w:rFonts w:ascii="SimSun" w:hAnsi="Times New Roman" w:hint="eastAsia"/>
          <w:szCs w:val="24"/>
          <w:lang w:val="zh-CN"/>
        </w:rPr>
        <w:t>这项荣誉对我而言是一份巨大的责任。</w:t>
      </w:r>
      <w:r>
        <w:rPr>
          <w:rFonts w:ascii="SimSun" w:hAnsi="Times New Roman" w:hint="eastAsia"/>
          <w:szCs w:val="24"/>
          <w:lang w:val="en-US"/>
        </w:rPr>
        <w:t>”</w:t>
      </w:r>
    </w:p>
    <w:p w:rsidR="00F67835" w:rsidRDefault="00F67835">
      <w:pPr>
        <w:pStyle w:val="PlainText"/>
        <w:rPr>
          <w:szCs w:val="24"/>
        </w:rPr>
      </w:pPr>
    </w:p>
    <w:p w:rsidR="00F67835" w:rsidRDefault="00F67835">
      <w:pPr>
        <w:pStyle w:val="PlainText"/>
        <w:rPr>
          <w:szCs w:val="24"/>
        </w:rPr>
      </w:pPr>
      <w:r>
        <w:rPr>
          <w:rFonts w:ascii="SimSun" w:hAnsi="Times New Roman" w:hint="eastAsia"/>
          <w:szCs w:val="24"/>
          <w:lang w:val="zh-CN"/>
        </w:rPr>
        <w:lastRenderedPageBreak/>
        <w:t>有关该项奖学金更多信息</w:t>
      </w:r>
      <w:r>
        <w:rPr>
          <w:rFonts w:ascii="SimSun" w:hAnsi="Times New Roman" w:hint="eastAsia"/>
          <w:szCs w:val="24"/>
          <w:lang w:val="en-US"/>
        </w:rPr>
        <w:t>，</w:t>
      </w:r>
      <w:r>
        <w:rPr>
          <w:rFonts w:ascii="SimSun" w:hAnsi="Times New Roman" w:hint="eastAsia"/>
          <w:szCs w:val="24"/>
          <w:lang w:val="zh-CN"/>
        </w:rPr>
        <w:t>请参考以下链接</w:t>
      </w:r>
      <w:r>
        <w:rPr>
          <w:rFonts w:ascii="SimSun" w:hAnsi="Times New Roman"/>
          <w:szCs w:val="24"/>
          <w:lang w:val="en-US"/>
        </w:rPr>
        <w:t xml:space="preserve"> </w:t>
      </w:r>
      <w:r>
        <w:rPr>
          <w:szCs w:val="24"/>
          <w:lang w:val="en-US"/>
        </w:rPr>
        <w:t>http://www2.warwick.ac.uk/services/international/scholarships/?newsItem=094d</w:t>
      </w:r>
      <w:smartTag w:uri="urn:schemas-microsoft-com:office:smarttags" w:element="chmetcnv">
        <w:smartTagPr>
          <w:attr w:name="UnitName" w:val="a"/>
          <w:attr w:name="SourceValue" w:val="43"/>
          <w:attr w:name="HasSpace" w:val="False"/>
          <w:attr w:name="Negative" w:val="False"/>
          <w:attr w:name="NumberType" w:val="1"/>
          <w:attr w:name="TCSC" w:val="0"/>
        </w:smartTagPr>
        <w:r>
          <w:rPr>
            <w:szCs w:val="24"/>
            <w:lang w:val="en-US"/>
          </w:rPr>
          <w:t>43a</w:t>
        </w:r>
        <w:smartTag w:uri="urn:schemas-microsoft-com:office:smarttags" w:element="chmetcnv">
          <w:smartTagPr>
            <w:attr w:name="UnitName" w:val="C"/>
            <w:attr w:name="SourceValue" w:val="2355222"/>
            <w:attr w:name="HasSpace" w:val="False"/>
            <w:attr w:name="Negative" w:val="False"/>
            <w:attr w:name="NumberType" w:val="1"/>
            <w:attr w:name="TCSC" w:val="0"/>
          </w:smartTagPr>
        </w:smartTag>
        <w:r>
          <w:rPr>
            <w:szCs w:val="24"/>
            <w:lang w:val="en-US"/>
          </w:rPr>
          <w:t>2355222c</w:t>
        </w:r>
        <w:smartTag w:uri="urn:schemas-microsoft-com:office:smarttags" w:element="chmetcnv">
          <w:smartTagPr>
            <w:attr w:name="UnitName" w:val="C"/>
            <w:attr w:name="SourceValue" w:val="701355"/>
            <w:attr w:name="HasSpace" w:val="False"/>
            <w:attr w:name="Negative" w:val="False"/>
            <w:attr w:name="NumberType" w:val="1"/>
            <w:attr w:name="TCSC" w:val="0"/>
          </w:smartTagPr>
        </w:smartTag>
        <w:r>
          <w:rPr>
            <w:szCs w:val="24"/>
            <w:lang w:val="en-US"/>
          </w:rPr>
          <w:t>701355c</w:t>
        </w:r>
      </w:smartTag>
      <w:r>
        <w:rPr>
          <w:szCs w:val="24"/>
          <w:lang w:val="en-US"/>
        </w:rPr>
        <w:t>6fafcb56bb</w:t>
      </w:r>
    </w:p>
    <w:p w:rsidR="00F67835" w:rsidRDefault="00F67835">
      <w:pPr>
        <w:spacing w:before="100" w:beforeAutospacing="1" w:after="100" w:afterAutospacing="1" w:line="240" w:lineRule="auto"/>
        <w:outlineLvl w:val="0"/>
        <w:rPr>
          <w:rFonts w:ascii="Times New Roman" w:hAnsi="Times New Roman"/>
          <w:szCs w:val="24"/>
        </w:rPr>
      </w:pPr>
      <w:r>
        <w:rPr>
          <w:rFonts w:ascii="SimSun" w:hAnsi="Times New Roman" w:hint="eastAsia"/>
          <w:b/>
          <w:szCs w:val="24"/>
          <w:lang w:val="zh-CN"/>
        </w:rPr>
        <w:t>结束</w:t>
      </w:r>
    </w:p>
    <w:p w:rsidR="00F67835" w:rsidRDefault="00F67835">
      <w:pPr>
        <w:spacing w:before="100" w:beforeAutospacing="1" w:after="100" w:afterAutospacing="1" w:line="240" w:lineRule="auto"/>
        <w:outlineLvl w:val="0"/>
        <w:rPr>
          <w:rFonts w:ascii="Times New Roman" w:hAnsi="Times New Roman"/>
          <w:szCs w:val="24"/>
        </w:rPr>
      </w:pPr>
      <w:r>
        <w:rPr>
          <w:rFonts w:ascii="SimSun" w:hAnsi="Times New Roman" w:hint="eastAsia"/>
          <w:szCs w:val="24"/>
          <w:lang w:val="zh-CN"/>
        </w:rPr>
        <w:t>更多详细信息</w:t>
      </w:r>
      <w:r>
        <w:rPr>
          <w:rFonts w:ascii="SimSun" w:hAnsi="Times New Roman" w:hint="eastAsia"/>
          <w:szCs w:val="24"/>
        </w:rPr>
        <w:t>，</w:t>
      </w:r>
      <w:r>
        <w:rPr>
          <w:rFonts w:ascii="SimSun" w:hAnsi="Times New Roman" w:hint="eastAsia"/>
          <w:szCs w:val="24"/>
          <w:lang w:val="zh-CN"/>
        </w:rPr>
        <w:t>请联系华威大学新闻处</w:t>
      </w:r>
      <w:r>
        <w:rPr>
          <w:rFonts w:ascii="Times New Roman" w:hAnsi="Times New Roman"/>
          <w:szCs w:val="24"/>
        </w:rPr>
        <w:t xml:space="preserve"> Peter Dunn</w:t>
      </w:r>
      <w:r>
        <w:rPr>
          <w:rFonts w:ascii="SimSun" w:hAnsi="Times New Roman" w:hint="eastAsia"/>
          <w:szCs w:val="24"/>
          <w:lang w:val="zh-CN"/>
        </w:rPr>
        <w:t>。</w:t>
      </w:r>
    </w:p>
    <w:p w:rsidR="00F67835" w:rsidRDefault="00F67835">
      <w:pPr>
        <w:spacing w:beforeAutospacing="1" w:after="0" w:afterAutospacing="1" w:line="240" w:lineRule="auto"/>
        <w:outlineLvl w:val="0"/>
        <w:rPr>
          <w:rFonts w:ascii="Times New Roman" w:hAnsi="Times New Roman"/>
          <w:szCs w:val="24"/>
        </w:rPr>
      </w:pPr>
      <w:bookmarkStart w:id="0" w:name="_GoBack"/>
      <w:r>
        <w:rPr>
          <w:rFonts w:ascii="SimSun" w:hAnsi="Times New Roman" w:hint="eastAsia"/>
          <w:szCs w:val="24"/>
          <w:lang w:val="zh-CN"/>
        </w:rPr>
        <w:t>拨打</w:t>
      </w:r>
      <w:r>
        <w:rPr>
          <w:rFonts w:ascii="Times New Roman" w:hAnsi="Times New Roman"/>
          <w:szCs w:val="24"/>
          <w:lang w:val="zh-CN"/>
        </w:rPr>
        <w:t xml:space="preserve"> +44 (0)2476 523708 </w:t>
      </w:r>
      <w:r>
        <w:rPr>
          <w:rFonts w:ascii="SimSun" w:hAnsi="Times New Roman" w:hint="eastAsia"/>
          <w:szCs w:val="24"/>
          <w:lang w:val="zh-CN"/>
        </w:rPr>
        <w:t>或发送电子邮件</w:t>
      </w:r>
      <w:r>
        <w:rPr>
          <w:rFonts w:ascii="Times New Roman" w:hAnsi="Times New Roman"/>
          <w:szCs w:val="24"/>
          <w:lang w:val="zh-CN"/>
        </w:rPr>
        <w:t xml:space="preserve"> </w:t>
      </w:r>
      <w:hyperlink r:id="rId9" w:history="1">
        <w:r>
          <w:rPr>
            <w:rStyle w:val="Hyperlink"/>
            <w:szCs w:val="24"/>
            <w:lang w:val="zh-CN"/>
          </w:rPr>
          <w:t>p.j.dunn@warwick.ac.uk</w:t>
        </w:r>
      </w:hyperlink>
    </w:p>
    <w:bookmarkEnd w:id="0"/>
    <w:p w:rsidR="00F67835" w:rsidRDefault="00F67835">
      <w:pPr>
        <w:pStyle w:val="NormalWeb"/>
        <w:rPr>
          <w:rFonts w:ascii="Calibri" w:hAnsi="Calibri"/>
          <w:sz w:val="22"/>
        </w:rPr>
      </w:pPr>
    </w:p>
    <w:sectPr w:rsidR="00F67835" w:rsidSect="00F6783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1963DC"/>
    <w:multiLevelType w:val="hybridMultilevel"/>
    <w:tmpl w:val="7EC28134"/>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
    <w:nsid w:val="63E478AD"/>
    <w:multiLevelType w:val="hybridMultilevel"/>
    <w:tmpl w:val="C2BAD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oNotDisplayPageBoundaries/>
  <w:bordersDoNotSurroundHeader/>
  <w:bordersDoNotSurroundFooter/>
  <w:proofState w:spelling="clean"/>
  <w:trackRevisions/>
  <w:defaultTabStop w:val="720"/>
  <w:characterSpacingControl w:val="doNotCompress"/>
  <w:noLineBreaksAfter w:lang="zh-CN" w:val="$([{·‘“〈《「『【〔〖〝﹙﹛﹝＄％（．［｛￡￥"/>
  <w:noLineBreaksBefore w:lang="zh-CN" w:val="!%),.:;&gt;?D]w}āΑА‖’”…‰′″ⅰぁエ俊场埂妗幡建弧怠恪悝暒氅洝濡绂谩贰﹜﹞！＂％＇），．：；？］｀｜｝～￠"/>
  <w:compat>
    <w:useFELayout/>
  </w:compat>
  <w:rsids>
    <w:rsidRoot w:val="005A00A0"/>
    <w:rsid w:val="00004BE6"/>
    <w:rsid w:val="00011AA0"/>
    <w:rsid w:val="0005206E"/>
    <w:rsid w:val="00056B82"/>
    <w:rsid w:val="000915C4"/>
    <w:rsid w:val="000B7E91"/>
    <w:rsid w:val="000F3086"/>
    <w:rsid w:val="00130CE5"/>
    <w:rsid w:val="00163AC9"/>
    <w:rsid w:val="0016747E"/>
    <w:rsid w:val="0019133A"/>
    <w:rsid w:val="001B3044"/>
    <w:rsid w:val="00260A4B"/>
    <w:rsid w:val="00280957"/>
    <w:rsid w:val="00291DD5"/>
    <w:rsid w:val="002A6CDF"/>
    <w:rsid w:val="00346E9C"/>
    <w:rsid w:val="0039413E"/>
    <w:rsid w:val="003A0C08"/>
    <w:rsid w:val="003C119B"/>
    <w:rsid w:val="003E0ECF"/>
    <w:rsid w:val="00436F9C"/>
    <w:rsid w:val="00445312"/>
    <w:rsid w:val="0049721F"/>
    <w:rsid w:val="004B4723"/>
    <w:rsid w:val="004E396B"/>
    <w:rsid w:val="005046BA"/>
    <w:rsid w:val="00516171"/>
    <w:rsid w:val="005257DE"/>
    <w:rsid w:val="00562F31"/>
    <w:rsid w:val="00585AE0"/>
    <w:rsid w:val="005A00A0"/>
    <w:rsid w:val="005B7FA2"/>
    <w:rsid w:val="00607484"/>
    <w:rsid w:val="006E6C93"/>
    <w:rsid w:val="006F6148"/>
    <w:rsid w:val="00700A4B"/>
    <w:rsid w:val="007055AE"/>
    <w:rsid w:val="00746EC7"/>
    <w:rsid w:val="00757334"/>
    <w:rsid w:val="00767634"/>
    <w:rsid w:val="0077348D"/>
    <w:rsid w:val="007D50C9"/>
    <w:rsid w:val="007E340C"/>
    <w:rsid w:val="00832C32"/>
    <w:rsid w:val="00844F83"/>
    <w:rsid w:val="008C0EDE"/>
    <w:rsid w:val="008D6782"/>
    <w:rsid w:val="008D7617"/>
    <w:rsid w:val="008D7E50"/>
    <w:rsid w:val="008F706A"/>
    <w:rsid w:val="00916904"/>
    <w:rsid w:val="00931CBD"/>
    <w:rsid w:val="009560BF"/>
    <w:rsid w:val="009572BE"/>
    <w:rsid w:val="00970713"/>
    <w:rsid w:val="009E4773"/>
    <w:rsid w:val="009F35E1"/>
    <w:rsid w:val="009F6C35"/>
    <w:rsid w:val="00A100A4"/>
    <w:rsid w:val="00A33A9A"/>
    <w:rsid w:val="00A76927"/>
    <w:rsid w:val="00A951B8"/>
    <w:rsid w:val="00B546A1"/>
    <w:rsid w:val="00B60EB9"/>
    <w:rsid w:val="00B70D65"/>
    <w:rsid w:val="00B86A49"/>
    <w:rsid w:val="00BE7263"/>
    <w:rsid w:val="00BF03ED"/>
    <w:rsid w:val="00C20D19"/>
    <w:rsid w:val="00C34FCD"/>
    <w:rsid w:val="00C70A14"/>
    <w:rsid w:val="00C753B3"/>
    <w:rsid w:val="00CA15CE"/>
    <w:rsid w:val="00CC2A77"/>
    <w:rsid w:val="00D17A5A"/>
    <w:rsid w:val="00D548FA"/>
    <w:rsid w:val="00D850FF"/>
    <w:rsid w:val="00DA6D2B"/>
    <w:rsid w:val="00DB1903"/>
    <w:rsid w:val="00DE0679"/>
    <w:rsid w:val="00E92095"/>
    <w:rsid w:val="00EC5A1C"/>
    <w:rsid w:val="00F1078A"/>
    <w:rsid w:val="00F12743"/>
    <w:rsid w:val="00F50390"/>
    <w:rsid w:val="00F67835"/>
    <w:rsid w:val="00F92566"/>
    <w:rsid w:val="00FC3F53"/>
    <w:rsid w:val="00FF6920"/>
  </w:rsids>
  <m:mathPr>
    <m:mathFont m:val="Cambria Math"/>
    <m:brkBin m:val="before"/>
    <m:brkBinSub m:val="--"/>
    <m:smallFrac m:val="off"/>
    <m:dispDef/>
    <m:lMargin m:val="0"/>
    <m:rMargin m:val="0"/>
    <m:defJc m:val="centerGroup"/>
    <m:wrapIndent m:val="1440"/>
    <m:intLim m:val="subSup"/>
    <m:naryLim m:val="undOvr"/>
  </m:mathPr>
  <w:attachedSchema w:val="http://schemas.microsoft.com/office/word/2003/wordmlurn:schemas-microsoft-com:office:smarttags"/>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metcnv"/>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5A1C"/>
    <w:pPr>
      <w:spacing w:after="200" w:line="276" w:lineRule="auto"/>
    </w:pPr>
    <w:rPr>
      <w:rFonts w:ascii="Calibri" w:hAnsi="Calibri"/>
      <w:kern w:val="0"/>
      <w:sz w:val="22"/>
      <w:lang w:val="en-GB"/>
    </w:rPr>
  </w:style>
  <w:style w:type="paragraph" w:styleId="Heading1">
    <w:name w:val="heading 1"/>
    <w:basedOn w:val="Normal"/>
    <w:link w:val="Heading1Char1"/>
    <w:uiPriority w:val="99"/>
    <w:qFormat/>
    <w:rsid w:val="00EC5A1C"/>
    <w:pPr>
      <w:spacing w:before="100" w:beforeAutospacing="1" w:after="100" w:afterAutospacing="1" w:line="240" w:lineRule="auto"/>
      <w:outlineLvl w:val="0"/>
    </w:pPr>
    <w:rPr>
      <w:rFonts w:ascii="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C5A1C"/>
    <w:rPr>
      <w:rFonts w:ascii="Times New Roman" w:hAnsi="Times New Roman" w:cs="Times New Roman"/>
      <w:b/>
      <w:bCs/>
      <w:kern w:val="36"/>
      <w:sz w:val="48"/>
      <w:szCs w:val="48"/>
    </w:rPr>
  </w:style>
  <w:style w:type="paragraph" w:styleId="NormalWeb">
    <w:name w:val="Normal (Web)"/>
    <w:basedOn w:val="Normal"/>
    <w:uiPriority w:val="99"/>
    <w:semiHidden/>
    <w:rsid w:val="00EC5A1C"/>
    <w:pPr>
      <w:spacing w:before="100" w:beforeAutospacing="1" w:after="100" w:afterAutospacing="1" w:line="240" w:lineRule="auto"/>
    </w:pPr>
    <w:rPr>
      <w:rFonts w:ascii="Times New Roman" w:hAnsi="Times New Roman"/>
      <w:sz w:val="24"/>
      <w:szCs w:val="24"/>
    </w:rPr>
  </w:style>
  <w:style w:type="character" w:styleId="Hyperlink">
    <w:name w:val="Hyperlink"/>
    <w:basedOn w:val="DefaultParagraphFont"/>
    <w:uiPriority w:val="99"/>
    <w:rsid w:val="00EC5A1C"/>
    <w:rPr>
      <w:rFonts w:cs="Times New Roman"/>
      <w:color w:val="0000FF"/>
      <w:u w:val="single"/>
    </w:rPr>
  </w:style>
  <w:style w:type="paragraph" w:styleId="BalloonText">
    <w:name w:val="Balloon Text"/>
    <w:basedOn w:val="Normal"/>
    <w:link w:val="Heading1Char1"/>
    <w:uiPriority w:val="99"/>
    <w:semiHidden/>
    <w:rsid w:val="00EC5A1C"/>
    <w:pPr>
      <w:spacing w:after="0" w:line="240" w:lineRule="auto"/>
    </w:pPr>
    <w:rPr>
      <w:rFonts w:ascii="Tahoma" w:hAnsi="Tahoma" w:cs="Tahoma"/>
      <w:sz w:val="16"/>
      <w:szCs w:val="16"/>
    </w:rPr>
  </w:style>
  <w:style w:type="character" w:customStyle="1" w:styleId="Heading1Char1">
    <w:name w:val="Heading 1 Char1"/>
    <w:basedOn w:val="DefaultParagraphFont"/>
    <w:link w:val="BalloonText"/>
    <w:uiPriority w:val="99"/>
    <w:semiHidden/>
    <w:locked/>
    <w:rsid w:val="00EC5A1C"/>
    <w:rPr>
      <w:rFonts w:ascii="Tahoma" w:hAnsi="Tahoma" w:cs="Tahoma"/>
      <w:sz w:val="16"/>
      <w:szCs w:val="16"/>
    </w:rPr>
  </w:style>
  <w:style w:type="character" w:customStyle="1" w:styleId="u68">
    <w:name w:val="u68"/>
    <w:basedOn w:val="DefaultParagraphFont"/>
    <w:uiPriority w:val="99"/>
    <w:rsid w:val="00EC5A1C"/>
    <w:rPr>
      <w:rFonts w:cs="Times New Roman"/>
    </w:rPr>
  </w:style>
  <w:style w:type="paragraph" w:styleId="ListParagraph">
    <w:name w:val="List Paragraph"/>
    <w:basedOn w:val="Normal"/>
    <w:uiPriority w:val="99"/>
    <w:qFormat/>
    <w:rsid w:val="00EC5A1C"/>
    <w:pPr>
      <w:ind w:left="720"/>
      <w:contextualSpacing/>
    </w:pPr>
  </w:style>
  <w:style w:type="character" w:styleId="Strong">
    <w:name w:val="Strong"/>
    <w:basedOn w:val="DefaultParagraphFont"/>
    <w:uiPriority w:val="99"/>
    <w:qFormat/>
    <w:rsid w:val="00EC5A1C"/>
    <w:rPr>
      <w:rFonts w:cs="Times New Roman"/>
      <w:b/>
      <w:bCs/>
    </w:rPr>
  </w:style>
  <w:style w:type="paragraph" w:styleId="PlainText">
    <w:name w:val="Plain Text"/>
    <w:basedOn w:val="Normal"/>
    <w:link w:val="PlainTextChar"/>
    <w:uiPriority w:val="99"/>
    <w:rsid w:val="00EC5A1C"/>
    <w:pPr>
      <w:spacing w:after="0" w:line="240" w:lineRule="auto"/>
    </w:pPr>
    <w:rPr>
      <w:szCs w:val="21"/>
    </w:rPr>
  </w:style>
  <w:style w:type="character" w:customStyle="1" w:styleId="PlainTextChar">
    <w:name w:val="Plain Text Char"/>
    <w:basedOn w:val="DefaultParagraphFont"/>
    <w:link w:val="PlainText"/>
    <w:uiPriority w:val="99"/>
    <w:locked/>
    <w:rsid w:val="00EC5A1C"/>
    <w:rPr>
      <w:rFonts w:ascii="Calibri" w:hAnsi="Calibri" w:cs="Times New Roman"/>
      <w:sz w:val="21"/>
      <w:szCs w:val="21"/>
    </w:rPr>
  </w:style>
  <w:style w:type="character" w:customStyle="1" w:styleId="tw4winMark">
    <w:name w:val="tw4winMark"/>
    <w:uiPriority w:val="99"/>
    <w:rsid w:val="00EC5A1C"/>
    <w:rPr>
      <w:rFonts w:ascii="Courier New" w:hAnsi="Courier New"/>
      <w:vanish/>
      <w:color w:val="800080"/>
      <w:sz w:val="24"/>
      <w:vertAlign w:val="subscript"/>
    </w:rPr>
  </w:style>
  <w:style w:type="character" w:customStyle="1" w:styleId="st1">
    <w:name w:val="st1"/>
    <w:basedOn w:val="DefaultParagraphFont"/>
    <w:uiPriority w:val="99"/>
    <w:rsid w:val="00EC5A1C"/>
    <w:rPr>
      <w:rFonts w:cs="Times New Roman"/>
    </w:rPr>
  </w:style>
  <w:style w:type="character" w:customStyle="1" w:styleId="tw4winError">
    <w:name w:val="tw4winError"/>
    <w:uiPriority w:val="99"/>
    <w:rsid w:val="00EC5A1C"/>
    <w:rPr>
      <w:rFonts w:ascii="Courier New" w:hAnsi="Courier New"/>
      <w:color w:val="00FF00"/>
      <w:sz w:val="40"/>
    </w:rPr>
  </w:style>
  <w:style w:type="character" w:customStyle="1" w:styleId="tw4winTerm">
    <w:name w:val="tw4winTerm"/>
    <w:uiPriority w:val="99"/>
    <w:rsid w:val="00EC5A1C"/>
    <w:rPr>
      <w:color w:val="0000FF"/>
    </w:rPr>
  </w:style>
  <w:style w:type="character" w:customStyle="1" w:styleId="tw4winPopup">
    <w:name w:val="tw4winPopup"/>
    <w:uiPriority w:val="99"/>
    <w:rsid w:val="00EC5A1C"/>
    <w:rPr>
      <w:rFonts w:ascii="Courier New" w:hAnsi="Courier New"/>
      <w:noProof/>
      <w:color w:val="008000"/>
    </w:rPr>
  </w:style>
  <w:style w:type="character" w:customStyle="1" w:styleId="tw4winJump">
    <w:name w:val="tw4winJump"/>
    <w:uiPriority w:val="99"/>
    <w:rsid w:val="00EC5A1C"/>
    <w:rPr>
      <w:rFonts w:ascii="Courier New" w:hAnsi="Courier New"/>
      <w:noProof/>
      <w:color w:val="008080"/>
    </w:rPr>
  </w:style>
  <w:style w:type="character" w:customStyle="1" w:styleId="tw4winExternal">
    <w:name w:val="tw4winExternal"/>
    <w:uiPriority w:val="99"/>
    <w:rsid w:val="00EC5A1C"/>
    <w:rPr>
      <w:rFonts w:ascii="Courier New" w:hAnsi="Courier New"/>
      <w:noProof/>
      <w:color w:val="808080"/>
    </w:rPr>
  </w:style>
  <w:style w:type="character" w:customStyle="1" w:styleId="tw4winInternal">
    <w:name w:val="tw4winInternal"/>
    <w:uiPriority w:val="99"/>
    <w:rsid w:val="00EC5A1C"/>
    <w:rPr>
      <w:rFonts w:ascii="Courier New" w:hAnsi="Courier New"/>
      <w:noProof/>
      <w:color w:val="FF0000"/>
    </w:rPr>
  </w:style>
  <w:style w:type="character" w:customStyle="1" w:styleId="DONOTTRANSLATE">
    <w:name w:val="DO_NOT_TRANSLATE"/>
    <w:uiPriority w:val="99"/>
    <w:rsid w:val="00EC5A1C"/>
    <w:rPr>
      <w:rFonts w:ascii="Courier New" w:hAnsi="Courier New"/>
      <w:noProof/>
      <w:color w:val="800000"/>
    </w:rPr>
  </w:style>
</w:styles>
</file>

<file path=word/webSettings.xml><?xml version="1.0" encoding="utf-8"?>
<w:webSettings xmlns:r="http://schemas.openxmlformats.org/officeDocument/2006/relationships" xmlns:w="http://schemas.openxmlformats.org/wordprocessingml/2006/main">
  <w:divs>
    <w:div w:id="292948388">
      <w:marLeft w:val="0"/>
      <w:marRight w:val="0"/>
      <w:marTop w:val="0"/>
      <w:marBottom w:val="0"/>
      <w:divBdr>
        <w:top w:val="none" w:sz="0" w:space="0" w:color="auto"/>
        <w:left w:val="none" w:sz="0" w:space="0" w:color="auto"/>
        <w:bottom w:val="none" w:sz="0" w:space="0" w:color="auto"/>
        <w:right w:val="none" w:sz="0" w:space="0" w:color="auto"/>
      </w:divBdr>
    </w:div>
    <w:div w:id="292948393">
      <w:marLeft w:val="0"/>
      <w:marRight w:val="0"/>
      <w:marTop w:val="0"/>
      <w:marBottom w:val="0"/>
      <w:divBdr>
        <w:top w:val="none" w:sz="0" w:space="0" w:color="auto"/>
        <w:left w:val="none" w:sz="0" w:space="0" w:color="auto"/>
        <w:bottom w:val="none" w:sz="0" w:space="0" w:color="auto"/>
        <w:right w:val="none" w:sz="0" w:space="0" w:color="auto"/>
      </w:divBdr>
      <w:divsChild>
        <w:div w:id="292948390">
          <w:marLeft w:val="0"/>
          <w:marRight w:val="0"/>
          <w:marTop w:val="0"/>
          <w:marBottom w:val="0"/>
          <w:divBdr>
            <w:top w:val="none" w:sz="0" w:space="0" w:color="auto"/>
            <w:left w:val="none" w:sz="0" w:space="0" w:color="auto"/>
            <w:bottom w:val="none" w:sz="0" w:space="0" w:color="auto"/>
            <w:right w:val="none" w:sz="0" w:space="0" w:color="auto"/>
          </w:divBdr>
          <w:divsChild>
            <w:div w:id="292948387">
              <w:marLeft w:val="0"/>
              <w:marRight w:val="0"/>
              <w:marTop w:val="0"/>
              <w:marBottom w:val="0"/>
              <w:divBdr>
                <w:top w:val="none" w:sz="0" w:space="0" w:color="auto"/>
                <w:left w:val="none" w:sz="0" w:space="0" w:color="auto"/>
                <w:bottom w:val="none" w:sz="0" w:space="0" w:color="auto"/>
                <w:right w:val="none" w:sz="0" w:space="0" w:color="auto"/>
              </w:divBdr>
              <w:divsChild>
                <w:div w:id="292948391">
                  <w:marLeft w:val="0"/>
                  <w:marRight w:val="0"/>
                  <w:marTop w:val="0"/>
                  <w:marBottom w:val="0"/>
                  <w:divBdr>
                    <w:top w:val="none" w:sz="0" w:space="0" w:color="auto"/>
                    <w:left w:val="none" w:sz="0" w:space="0" w:color="auto"/>
                    <w:bottom w:val="none" w:sz="0" w:space="0" w:color="auto"/>
                    <w:right w:val="none" w:sz="0" w:space="0" w:color="auto"/>
                  </w:divBdr>
                </w:div>
                <w:div w:id="292948392">
                  <w:marLeft w:val="0"/>
                  <w:marRight w:val="0"/>
                  <w:marTop w:val="0"/>
                  <w:marBottom w:val="0"/>
                  <w:divBdr>
                    <w:top w:val="none" w:sz="0" w:space="0" w:color="auto"/>
                    <w:left w:val="none" w:sz="0" w:space="0" w:color="auto"/>
                    <w:bottom w:val="none" w:sz="0" w:space="0" w:color="auto"/>
                    <w:right w:val="none" w:sz="0" w:space="0" w:color="auto"/>
                  </w:divBdr>
                  <w:divsChild>
                    <w:div w:id="292948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2948394">
      <w:marLeft w:val="0"/>
      <w:marRight w:val="0"/>
      <w:marTop w:val="0"/>
      <w:marBottom w:val="0"/>
      <w:divBdr>
        <w:top w:val="none" w:sz="0" w:space="0" w:color="auto"/>
        <w:left w:val="none" w:sz="0" w:space="0" w:color="auto"/>
        <w:bottom w:val="none" w:sz="0" w:space="0" w:color="auto"/>
        <w:right w:val="none" w:sz="0" w:space="0" w:color="auto"/>
      </w:divBdr>
    </w:div>
    <w:div w:id="292948395">
      <w:marLeft w:val="0"/>
      <w:marRight w:val="0"/>
      <w:marTop w:val="0"/>
      <w:marBottom w:val="0"/>
      <w:divBdr>
        <w:top w:val="none" w:sz="0" w:space="0" w:color="auto"/>
        <w:left w:val="none" w:sz="0" w:space="0" w:color="auto"/>
        <w:bottom w:val="none" w:sz="0" w:space="0" w:color="auto"/>
        <w:right w:val="none" w:sz="0" w:space="0" w:color="auto"/>
      </w:divBdr>
    </w:div>
    <w:div w:id="292948396">
      <w:marLeft w:val="0"/>
      <w:marRight w:val="0"/>
      <w:marTop w:val="0"/>
      <w:marBottom w:val="0"/>
      <w:divBdr>
        <w:top w:val="none" w:sz="0" w:space="0" w:color="auto"/>
        <w:left w:val="none" w:sz="0" w:space="0" w:color="auto"/>
        <w:bottom w:val="none" w:sz="0" w:space="0" w:color="auto"/>
        <w:right w:val="none" w:sz="0" w:space="0" w:color="auto"/>
      </w:divBdr>
      <w:divsChild>
        <w:div w:id="292948389">
          <w:marLeft w:val="0"/>
          <w:marRight w:val="0"/>
          <w:marTop w:val="0"/>
          <w:marBottom w:val="0"/>
          <w:divBdr>
            <w:top w:val="none" w:sz="0" w:space="0" w:color="auto"/>
            <w:left w:val="none" w:sz="0" w:space="0" w:color="auto"/>
            <w:bottom w:val="none" w:sz="0" w:space="0" w:color="auto"/>
            <w:right w:val="none" w:sz="0" w:space="0" w:color="auto"/>
          </w:divBdr>
          <w:divsChild>
            <w:div w:id="292948386">
              <w:marLeft w:val="0"/>
              <w:marRight w:val="0"/>
              <w:marTop w:val="0"/>
              <w:marBottom w:val="0"/>
              <w:divBdr>
                <w:top w:val="none" w:sz="0" w:space="0" w:color="auto"/>
                <w:left w:val="none" w:sz="0" w:space="0" w:color="auto"/>
                <w:bottom w:val="none" w:sz="0" w:space="0" w:color="auto"/>
                <w:right w:val="none" w:sz="0" w:space="0" w:color="auto"/>
              </w:divBdr>
            </w:div>
          </w:divsChild>
        </w:div>
        <w:div w:id="292948397">
          <w:marLeft w:val="0"/>
          <w:marRight w:val="0"/>
          <w:marTop w:val="0"/>
          <w:marBottom w:val="0"/>
          <w:divBdr>
            <w:top w:val="none" w:sz="0" w:space="0" w:color="auto"/>
            <w:left w:val="none" w:sz="0" w:space="0" w:color="auto"/>
            <w:bottom w:val="none" w:sz="0" w:space="0" w:color="auto"/>
            <w:right w:val="none" w:sz="0" w:space="0" w:color="auto"/>
          </w:divBdr>
        </w:div>
      </w:divsChild>
    </w:div>
    <w:div w:id="29294839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communications/medialibrary/images/july2012/picture2.jpg" TargetMode="External"/><Relationship Id="rId3" Type="http://schemas.openxmlformats.org/officeDocument/2006/relationships/styles" Target="styles.xml"/><Relationship Id="rId7" Type="http://schemas.openxmlformats.org/officeDocument/2006/relationships/hyperlink" Target="http://www2.warwick.ac.uk/services/communications/medialibrary/images/july2012/picture1.jp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2.warwick.ac.uk/services/communications/medialibrary/images/december09/xli2.jpg"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p.j.dun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CFB6A0-5714-4118-9D8C-AD9B23DA4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245</Words>
  <Characters>1401</Characters>
  <Application>Microsoft Office Word</Application>
  <DocSecurity>0</DocSecurity>
  <Lines>11</Lines>
  <Paragraphs>3</Paragraphs>
  <ScaleCrop>false</ScaleCrop>
  <Company>University of Warwick</Company>
  <LinksUpToDate>false</LinksUpToDate>
  <CharactersWithSpaces>1643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Scholarship in memory of Chinese national martyr awarded to student from Hunan province</dc:title>
  <dc:creator>Blackaby</dc:creator>
  <cp:lastModifiedBy>Maya</cp:lastModifiedBy>
  <cp:revision>2</cp:revision>
  <cp:lastPrinted>2012-07-06T10:39:00Z</cp:lastPrinted>
  <dcterms:created xsi:type="dcterms:W3CDTF">2012-07-16T08:24:00Z</dcterms:created>
  <dcterms:modified xsi:type="dcterms:W3CDTF">2012-07-16T08:24:00Z</dcterms:modified>
</cp:coreProperties>
</file>