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91FA2F" w14:textId="07E9E047" w:rsidR="00715C80" w:rsidRPr="00715C80" w:rsidRDefault="003107A6">
      <w:pPr>
        <w:rPr>
          <w:b/>
        </w:rPr>
      </w:pPr>
      <w:r>
        <w:rPr>
          <w:b/>
        </w:rPr>
        <w:t>Funding Guidelines for</w:t>
      </w:r>
      <w:r w:rsidR="00715C80" w:rsidRPr="00715C80">
        <w:rPr>
          <w:b/>
        </w:rPr>
        <w:t xml:space="preserve"> the </w:t>
      </w:r>
      <w:proofErr w:type="spellStart"/>
      <w:r w:rsidR="00715C80" w:rsidRPr="00715C80">
        <w:rPr>
          <w:b/>
        </w:rPr>
        <w:t>Behaviour</w:t>
      </w:r>
      <w:proofErr w:type="spellEnd"/>
      <w:r w:rsidR="00715C80" w:rsidRPr="00715C80">
        <w:rPr>
          <w:b/>
        </w:rPr>
        <w:t>, Brain, and Society GRP</w:t>
      </w:r>
    </w:p>
    <w:p w14:paraId="0CEC71E4" w14:textId="5156B9E3" w:rsidR="00715C80" w:rsidRDefault="00715C80"/>
    <w:p w14:paraId="07260C7E" w14:textId="7CE90FF2" w:rsidR="00DB4418" w:rsidRDefault="00DB4418">
      <w:r>
        <w:t>Requests for funding to the BBS GRP can be made for a variety of purposes. These can include but are not limited to a) lunches to gather faculty around a key topic, b) seed funding for a pilot study for a major grant, c) travel and accommodations for invited speakers, and so on.</w:t>
      </w:r>
    </w:p>
    <w:p w14:paraId="6B5EDF5F" w14:textId="31AC330D" w:rsidR="00DB4418" w:rsidRDefault="00DB4418"/>
    <w:p w14:paraId="362F5729" w14:textId="77777777" w:rsidR="00DB4418" w:rsidRDefault="00DB4418"/>
    <w:p w14:paraId="73D78F27" w14:textId="37F127D5" w:rsidR="002665E9" w:rsidRDefault="00715C80">
      <w:r>
        <w:t>Submissions for BBS GRP funding should be no more than two sides of A4.</w:t>
      </w:r>
    </w:p>
    <w:p w14:paraId="5C673E64" w14:textId="7FD1665B" w:rsidR="00715C80" w:rsidRDefault="00715C80"/>
    <w:p w14:paraId="1F509DB5" w14:textId="7207C96D" w:rsidR="00715C80" w:rsidRDefault="00715C80">
      <w:r>
        <w:t>Please include the following</w:t>
      </w:r>
      <w:r w:rsidR="00050807">
        <w:t xml:space="preserve"> in your submission</w:t>
      </w:r>
      <w:r>
        <w:t>:</w:t>
      </w:r>
    </w:p>
    <w:p w14:paraId="6C31CD33" w14:textId="4D9A06A7" w:rsidR="00715C80" w:rsidRDefault="00715C80"/>
    <w:p w14:paraId="28FE0884" w14:textId="7022E33B" w:rsidR="00715C80" w:rsidRDefault="00715C80" w:rsidP="00715C80">
      <w:pPr>
        <w:pStyle w:val="ListParagraph"/>
        <w:numPr>
          <w:ilvl w:val="0"/>
          <w:numId w:val="1"/>
        </w:numPr>
      </w:pPr>
      <w:r>
        <w:t>Title</w:t>
      </w:r>
    </w:p>
    <w:p w14:paraId="05744A38" w14:textId="4D08C5E3" w:rsidR="00715C80" w:rsidRDefault="00715C80" w:rsidP="00715C80">
      <w:pPr>
        <w:pStyle w:val="ListParagraph"/>
        <w:numPr>
          <w:ilvl w:val="0"/>
          <w:numId w:val="1"/>
        </w:numPr>
      </w:pPr>
      <w:r>
        <w:t>Faculty involved and departmental affiliations (cross-disciplinary is better)</w:t>
      </w:r>
    </w:p>
    <w:p w14:paraId="6608800D" w14:textId="054EA16B" w:rsidR="00715C80" w:rsidRDefault="00715C80" w:rsidP="00715C80">
      <w:pPr>
        <w:pStyle w:val="ListParagraph"/>
        <w:numPr>
          <w:ilvl w:val="0"/>
          <w:numId w:val="1"/>
        </w:numPr>
      </w:pPr>
      <w:r>
        <w:t>Brief description of how the funding will be used.</w:t>
      </w:r>
    </w:p>
    <w:p w14:paraId="2BD4A40C" w14:textId="2079FADB" w:rsidR="00715C80" w:rsidRDefault="00715C80" w:rsidP="00715C80">
      <w:pPr>
        <w:pStyle w:val="ListParagraph"/>
        <w:numPr>
          <w:ilvl w:val="0"/>
          <w:numId w:val="1"/>
        </w:numPr>
      </w:pPr>
      <w:r>
        <w:t>Amount requested.</w:t>
      </w:r>
    </w:p>
    <w:p w14:paraId="697B8504" w14:textId="4BAE98D9" w:rsidR="00715C80" w:rsidRDefault="00715C80" w:rsidP="00715C80">
      <w:pPr>
        <w:pStyle w:val="ListParagraph"/>
        <w:numPr>
          <w:ilvl w:val="0"/>
          <w:numId w:val="1"/>
        </w:numPr>
      </w:pPr>
      <w:r>
        <w:t>Future grants this is likely to catalyze, with specific targets.  This is optional but suggested for larger requests (&gt;£300).</w:t>
      </w:r>
    </w:p>
    <w:p w14:paraId="3C1137A7" w14:textId="0F9F9BAA" w:rsidR="00DB4418" w:rsidRDefault="00DB4418" w:rsidP="00DB4418">
      <w:bookmarkStart w:id="0" w:name="_GoBack"/>
      <w:bookmarkEnd w:id="0"/>
    </w:p>
    <w:p w14:paraId="792378A2" w14:textId="13F902BA" w:rsidR="00DB4418" w:rsidRDefault="00DB4418" w:rsidP="00DB4418"/>
    <w:p w14:paraId="52EA4BB2" w14:textId="029CB84B" w:rsidR="00DB4418" w:rsidRDefault="00DB4418" w:rsidP="00DB4418"/>
    <w:sectPr w:rsidR="00DB4418" w:rsidSect="00C83DA3">
      <w:pgSz w:w="11900" w:h="16840"/>
      <w:pgMar w:top="1440" w:right="1440" w:bottom="1440" w:left="1440" w:header="720" w:footer="720" w:gutter="0"/>
      <w:cols w:space="720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9D4379"/>
    <w:multiLevelType w:val="hybridMultilevel"/>
    <w:tmpl w:val="9F8C5A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5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5C80"/>
    <w:rsid w:val="00050807"/>
    <w:rsid w:val="00094266"/>
    <w:rsid w:val="00245614"/>
    <w:rsid w:val="003107A6"/>
    <w:rsid w:val="0036220D"/>
    <w:rsid w:val="0039775C"/>
    <w:rsid w:val="00465FBB"/>
    <w:rsid w:val="00525B70"/>
    <w:rsid w:val="00537C04"/>
    <w:rsid w:val="00715C80"/>
    <w:rsid w:val="007931B9"/>
    <w:rsid w:val="00871F1F"/>
    <w:rsid w:val="00A87AF1"/>
    <w:rsid w:val="00C83DA3"/>
    <w:rsid w:val="00DB4418"/>
    <w:rsid w:val="00DC31FD"/>
    <w:rsid w:val="00EA5D9E"/>
    <w:rsid w:val="00EF6FA1"/>
    <w:rsid w:val="00FA2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71ACA29"/>
  <w14:defaultImageDpi w14:val="32767"/>
  <w15:chartTrackingRefBased/>
  <w15:docId w15:val="{6AFA30D5-7D31-CA48-8B4E-26B1A4CCC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GB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15C8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111</Words>
  <Characters>638</Characters>
  <Application>Microsoft Office Word</Application>
  <DocSecurity>0</DocSecurity>
  <Lines>5</Lines>
  <Paragraphs>1</Paragraphs>
  <ScaleCrop>false</ScaleCrop>
  <Company/>
  <LinksUpToDate>false</LinksUpToDate>
  <CharactersWithSpaces>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6</cp:revision>
  <dcterms:created xsi:type="dcterms:W3CDTF">2020-01-27T11:46:00Z</dcterms:created>
  <dcterms:modified xsi:type="dcterms:W3CDTF">2020-02-10T17:56:00Z</dcterms:modified>
</cp:coreProperties>
</file>