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65F2" w14:textId="77777777" w:rsidR="003A32BA" w:rsidRDefault="003A32BA" w:rsidP="003A32BA">
      <w:pPr>
        <w:jc w:val="center"/>
        <w:rPr>
          <w:b/>
          <w:sz w:val="56"/>
          <w:szCs w:val="56"/>
        </w:rPr>
      </w:pPr>
    </w:p>
    <w:p w14:paraId="25EBB3C8" w14:textId="0D9CD563" w:rsidR="003A32BA" w:rsidRDefault="001C4AAE" w:rsidP="003A32BA">
      <w:pPr>
        <w:rPr>
          <w:b/>
          <w:sz w:val="56"/>
          <w:szCs w:val="56"/>
        </w:rPr>
      </w:pPr>
      <w:r>
        <w:rPr>
          <w:b/>
          <w:sz w:val="56"/>
          <w:szCs w:val="56"/>
        </w:rPr>
        <w:t>Steering Group Meeting</w:t>
      </w:r>
      <w:r w:rsidR="006D30EA">
        <w:rPr>
          <w:b/>
          <w:sz w:val="56"/>
          <w:szCs w:val="56"/>
        </w:rPr>
        <w:t xml:space="preserve"> Minutes</w:t>
      </w:r>
    </w:p>
    <w:p w14:paraId="27988246" w14:textId="09814D90" w:rsidR="003A32BA" w:rsidRDefault="003A32BA" w:rsidP="003A32BA">
      <w:pPr>
        <w:rPr>
          <w:b/>
          <w:sz w:val="24"/>
          <w:szCs w:val="24"/>
        </w:rPr>
      </w:pPr>
      <w:r w:rsidRPr="003A32BA">
        <w:rPr>
          <w:b/>
          <w:sz w:val="24"/>
          <w:szCs w:val="24"/>
        </w:rPr>
        <w:t xml:space="preserve">Wednesday </w:t>
      </w:r>
      <w:r w:rsidR="001C4AAE">
        <w:rPr>
          <w:b/>
          <w:sz w:val="24"/>
          <w:szCs w:val="24"/>
        </w:rPr>
        <w:t>7 November, 2018</w:t>
      </w:r>
      <w:r w:rsidR="006D30EA">
        <w:rPr>
          <w:b/>
          <w:sz w:val="24"/>
          <w:szCs w:val="24"/>
        </w:rPr>
        <w:br/>
      </w:r>
      <w:r w:rsidR="001C4AAE">
        <w:rPr>
          <w:b/>
          <w:sz w:val="24"/>
          <w:szCs w:val="24"/>
        </w:rPr>
        <w:t>Law School, S</w:t>
      </w:r>
      <w:r w:rsidR="00D16579">
        <w:rPr>
          <w:b/>
          <w:sz w:val="24"/>
          <w:szCs w:val="24"/>
        </w:rPr>
        <w:t>2</w:t>
      </w:r>
      <w:r w:rsidR="001C4AAE">
        <w:rPr>
          <w:b/>
          <w:sz w:val="24"/>
          <w:szCs w:val="24"/>
        </w:rPr>
        <w:t>.12</w:t>
      </w:r>
      <w:r w:rsidR="006D30EA">
        <w:rPr>
          <w:b/>
          <w:sz w:val="24"/>
          <w:szCs w:val="24"/>
        </w:rPr>
        <w:t>, 1.30pm – 3.00pm</w:t>
      </w:r>
    </w:p>
    <w:p w14:paraId="20CA8090" w14:textId="77777777" w:rsidR="003A32BA" w:rsidRPr="003A32BA" w:rsidRDefault="003A32BA" w:rsidP="003A32BA">
      <w:pPr>
        <w:rPr>
          <w:b/>
          <w:sz w:val="24"/>
          <w:szCs w:val="24"/>
        </w:rPr>
      </w:pPr>
    </w:p>
    <w:p w14:paraId="13B2D295" w14:textId="0166B8EE" w:rsidR="003A32BA" w:rsidRDefault="006D30EA" w:rsidP="003A32BA">
      <w:pPr>
        <w:rPr>
          <w:b/>
        </w:rPr>
      </w:pPr>
      <w:r>
        <w:rPr>
          <w:b/>
        </w:rPr>
        <w:t>In attendance:</w:t>
      </w:r>
    </w:p>
    <w:p w14:paraId="6AC4225A" w14:textId="1F8C184C" w:rsidR="006D30EA" w:rsidRPr="00C112CB" w:rsidRDefault="00C112CB" w:rsidP="003A32BA">
      <w:proofErr w:type="spellStart"/>
      <w:r>
        <w:t>Carolin</w:t>
      </w:r>
      <w:proofErr w:type="spellEnd"/>
      <w:r>
        <w:t xml:space="preserve"> </w:t>
      </w:r>
      <w:proofErr w:type="spellStart"/>
      <w:r>
        <w:t>Debray</w:t>
      </w:r>
      <w:proofErr w:type="spellEnd"/>
      <w:r>
        <w:t xml:space="preserve"> (CD)</w:t>
      </w:r>
      <w:r>
        <w:br/>
        <w:t>Emily Henderson (EH)</w:t>
      </w:r>
      <w:r>
        <w:br/>
        <w:t xml:space="preserve">Leon </w:t>
      </w:r>
      <w:proofErr w:type="spellStart"/>
      <w:r>
        <w:t>Sealey</w:t>
      </w:r>
      <w:proofErr w:type="spellEnd"/>
      <w:r>
        <w:t>-Huggins (LSH)</w:t>
      </w:r>
      <w:r>
        <w:br/>
        <w:t xml:space="preserve">Franklyn </w:t>
      </w:r>
      <w:proofErr w:type="spellStart"/>
      <w:r>
        <w:t>Lisk</w:t>
      </w:r>
      <w:proofErr w:type="spellEnd"/>
      <w:r>
        <w:t xml:space="preserve"> (FL)</w:t>
      </w:r>
      <w:r>
        <w:br/>
        <w:t xml:space="preserve">David </w:t>
      </w:r>
      <w:proofErr w:type="spellStart"/>
      <w:r>
        <w:t>Mond</w:t>
      </w:r>
      <w:proofErr w:type="spellEnd"/>
      <w:r>
        <w:t xml:space="preserve"> (DM)</w:t>
      </w:r>
      <w:r>
        <w:br/>
        <w:t xml:space="preserve">Leandro </w:t>
      </w:r>
      <w:proofErr w:type="spellStart"/>
      <w:r>
        <w:t>Pecchia</w:t>
      </w:r>
      <w:proofErr w:type="spellEnd"/>
      <w:r>
        <w:t xml:space="preserve"> (LP)</w:t>
      </w:r>
      <w:r>
        <w:br/>
      </w:r>
      <w:r w:rsidR="006D30EA">
        <w:t>Shirin Rai (SR)</w:t>
      </w:r>
      <w:r w:rsidR="006D30EA">
        <w:br/>
        <w:t>Ann Stewart (AMS)</w:t>
      </w:r>
      <w:r w:rsidR="006D30EA">
        <w:br/>
        <w:t>Jonathan Vickery (JV)</w:t>
      </w:r>
      <w:r w:rsidR="006D30EA">
        <w:br/>
        <w:t>Sanaa Vohra (SV)</w:t>
      </w:r>
      <w:r>
        <w:br/>
      </w:r>
      <w:r>
        <w:br/>
      </w:r>
      <w:r w:rsidRPr="00C112CB">
        <w:rPr>
          <w:b/>
        </w:rPr>
        <w:t>Apologies</w:t>
      </w:r>
      <w:r>
        <w:rPr>
          <w:b/>
        </w:rPr>
        <w:t>:</w:t>
      </w:r>
      <w:r>
        <w:rPr>
          <w:b/>
        </w:rPr>
        <w:br/>
      </w:r>
      <w:r>
        <w:rPr>
          <w:b/>
        </w:rPr>
        <w:br/>
      </w:r>
      <w:proofErr w:type="spellStart"/>
      <w:r>
        <w:t>Shaheen</w:t>
      </w:r>
      <w:proofErr w:type="spellEnd"/>
      <w:r>
        <w:t xml:space="preserve"> Ali (SA)</w:t>
      </w:r>
      <w:r>
        <w:br/>
        <w:t>Nickie Charles (NC)</w:t>
      </w:r>
      <w:r>
        <w:rPr>
          <w:b/>
        </w:rPr>
        <w:br/>
      </w:r>
      <w:r>
        <w:t xml:space="preserve">Renske </w:t>
      </w:r>
      <w:proofErr w:type="spellStart"/>
      <w:r>
        <w:t>Doorenspleet</w:t>
      </w:r>
      <w:proofErr w:type="spellEnd"/>
      <w:r>
        <w:t xml:space="preserve"> (RD)</w:t>
      </w:r>
      <w:r>
        <w:br/>
      </w:r>
      <w:proofErr w:type="spellStart"/>
      <w:r>
        <w:t>Bishnupriya</w:t>
      </w:r>
      <w:proofErr w:type="spellEnd"/>
      <w:r>
        <w:t xml:space="preserve"> Gupta (BG)</w:t>
      </w:r>
      <w:r>
        <w:br/>
      </w:r>
      <w:proofErr w:type="spellStart"/>
      <w:r>
        <w:t>Silvijia</w:t>
      </w:r>
      <w:proofErr w:type="spellEnd"/>
      <w:r>
        <w:t xml:space="preserve"> </w:t>
      </w:r>
      <w:proofErr w:type="spellStart"/>
      <w:r>
        <w:t>Jestrovic</w:t>
      </w:r>
      <w:proofErr w:type="spellEnd"/>
      <w:r>
        <w:t xml:space="preserve"> (SJ)</w:t>
      </w:r>
      <w:r>
        <w:br/>
        <w:t>Briony Jones (BJ)</w:t>
      </w:r>
      <w:r>
        <w:br/>
      </w:r>
      <w:proofErr w:type="spellStart"/>
      <w:r>
        <w:t>Oyinlola</w:t>
      </w:r>
      <w:proofErr w:type="spellEnd"/>
      <w:r>
        <w:t xml:space="preserve"> </w:t>
      </w:r>
      <w:proofErr w:type="spellStart"/>
      <w:r>
        <w:t>Oyebode</w:t>
      </w:r>
      <w:proofErr w:type="spellEnd"/>
      <w:r>
        <w:t xml:space="preserve"> (OO)</w:t>
      </w:r>
      <w:r>
        <w:br/>
        <w:t>Aditya Sarkar (AS)</w:t>
      </w:r>
      <w:r>
        <w:br/>
        <w:t>Rashmi Varma (RV)</w:t>
      </w:r>
      <w:r>
        <w:br/>
      </w:r>
      <w:r>
        <w:br/>
      </w:r>
    </w:p>
    <w:p w14:paraId="61D28111" w14:textId="77777777" w:rsidR="006D30EA" w:rsidRDefault="006D30EA" w:rsidP="003A32BA"/>
    <w:p w14:paraId="5C8CEB42" w14:textId="77777777" w:rsidR="00C112CB" w:rsidRDefault="00C112CB" w:rsidP="003A32BA"/>
    <w:p w14:paraId="252A200A" w14:textId="32AB2F3D" w:rsidR="00C112CB" w:rsidRPr="00D92FF6" w:rsidRDefault="00D92FF6" w:rsidP="00D92FF6">
      <w:pPr>
        <w:jc w:val="center"/>
        <w:rPr>
          <w:b/>
        </w:rPr>
      </w:pPr>
      <w:r w:rsidRPr="00D92FF6">
        <w:rPr>
          <w:b/>
        </w:rPr>
        <w:lastRenderedPageBreak/>
        <w:t>Minutes</w:t>
      </w:r>
    </w:p>
    <w:p w14:paraId="3B9CBC70" w14:textId="72EFB0D1" w:rsidR="00D92FF6" w:rsidRDefault="00892A4A" w:rsidP="00D92FF6">
      <w:pPr>
        <w:pStyle w:val="ListParagraph"/>
        <w:numPr>
          <w:ilvl w:val="0"/>
          <w:numId w:val="2"/>
        </w:numPr>
        <w:rPr>
          <w:b/>
          <w:sz w:val="24"/>
          <w:szCs w:val="32"/>
        </w:rPr>
      </w:pPr>
      <w:r w:rsidRPr="00D92FF6">
        <w:rPr>
          <w:b/>
          <w:sz w:val="24"/>
          <w:szCs w:val="32"/>
        </w:rPr>
        <w:t>Minutes of the last meeting</w:t>
      </w:r>
    </w:p>
    <w:p w14:paraId="11D6B1DA" w14:textId="7F4D5905" w:rsidR="00BF3735" w:rsidRPr="00BF3735" w:rsidRDefault="00D92FF6" w:rsidP="00BF3735">
      <w:pPr>
        <w:pStyle w:val="ListParagraph"/>
        <w:numPr>
          <w:ilvl w:val="0"/>
          <w:numId w:val="4"/>
        </w:numPr>
        <w:rPr>
          <w:b/>
          <w:sz w:val="24"/>
          <w:szCs w:val="32"/>
        </w:rPr>
      </w:pPr>
      <w:r>
        <w:rPr>
          <w:sz w:val="24"/>
          <w:szCs w:val="32"/>
        </w:rPr>
        <w:t xml:space="preserve">AMS </w:t>
      </w:r>
      <w:r w:rsidR="00BF3735">
        <w:rPr>
          <w:sz w:val="24"/>
          <w:szCs w:val="32"/>
        </w:rPr>
        <w:t>introduced all new steering group members before reviewing</w:t>
      </w:r>
      <w:r>
        <w:rPr>
          <w:sz w:val="24"/>
          <w:szCs w:val="32"/>
        </w:rPr>
        <w:t xml:space="preserve"> the minutes of the last minute which took place </w:t>
      </w:r>
      <w:r w:rsidR="00BF3735">
        <w:rPr>
          <w:sz w:val="24"/>
          <w:szCs w:val="32"/>
        </w:rPr>
        <w:t xml:space="preserve">on 23 November 2017. </w:t>
      </w:r>
      <w:r w:rsidR="00BF3735">
        <w:rPr>
          <w:sz w:val="24"/>
          <w:szCs w:val="32"/>
        </w:rPr>
        <w:br/>
      </w:r>
    </w:p>
    <w:p w14:paraId="27BC17E3" w14:textId="56BF5A70" w:rsidR="00892A4A" w:rsidRDefault="00892A4A" w:rsidP="001C4AAE">
      <w:pPr>
        <w:pStyle w:val="ListParagraph"/>
        <w:numPr>
          <w:ilvl w:val="0"/>
          <w:numId w:val="2"/>
        </w:numPr>
        <w:rPr>
          <w:b/>
          <w:sz w:val="24"/>
          <w:szCs w:val="32"/>
        </w:rPr>
      </w:pPr>
      <w:r w:rsidRPr="00D92FF6">
        <w:rPr>
          <w:b/>
          <w:sz w:val="24"/>
          <w:szCs w:val="32"/>
        </w:rPr>
        <w:t xml:space="preserve">Matters arising </w:t>
      </w:r>
    </w:p>
    <w:p w14:paraId="52FC5713" w14:textId="555D0AFA" w:rsidR="00BF3735" w:rsidRPr="00BF3735" w:rsidRDefault="00BF3735" w:rsidP="00BF3735">
      <w:pPr>
        <w:pStyle w:val="ListParagraph"/>
        <w:numPr>
          <w:ilvl w:val="0"/>
          <w:numId w:val="4"/>
        </w:numPr>
        <w:rPr>
          <w:b/>
          <w:sz w:val="24"/>
          <w:szCs w:val="32"/>
        </w:rPr>
      </w:pPr>
      <w:r>
        <w:rPr>
          <w:sz w:val="24"/>
          <w:szCs w:val="32"/>
        </w:rPr>
        <w:t>Nothing to report from the last meeting.</w:t>
      </w:r>
      <w:r>
        <w:rPr>
          <w:sz w:val="24"/>
          <w:szCs w:val="32"/>
        </w:rPr>
        <w:br/>
      </w:r>
    </w:p>
    <w:p w14:paraId="61953CBE" w14:textId="43B99C6A" w:rsidR="00892A4A" w:rsidRDefault="00892A4A" w:rsidP="001C4AAE">
      <w:pPr>
        <w:pStyle w:val="ListParagraph"/>
        <w:numPr>
          <w:ilvl w:val="0"/>
          <w:numId w:val="2"/>
        </w:numPr>
        <w:rPr>
          <w:b/>
          <w:sz w:val="24"/>
          <w:szCs w:val="32"/>
        </w:rPr>
      </w:pPr>
      <w:r w:rsidRPr="00D92FF6">
        <w:rPr>
          <w:b/>
          <w:sz w:val="24"/>
          <w:szCs w:val="32"/>
        </w:rPr>
        <w:t>GRP Review Feedback</w:t>
      </w:r>
    </w:p>
    <w:p w14:paraId="6D7B03E4" w14:textId="6E2709A1" w:rsidR="00BF3735" w:rsidRPr="00B4188C" w:rsidRDefault="00BF3735" w:rsidP="00BF3735">
      <w:pPr>
        <w:pStyle w:val="ListParagraph"/>
        <w:numPr>
          <w:ilvl w:val="0"/>
          <w:numId w:val="4"/>
        </w:numPr>
        <w:rPr>
          <w:b/>
          <w:sz w:val="24"/>
          <w:szCs w:val="32"/>
        </w:rPr>
      </w:pPr>
      <w:r>
        <w:rPr>
          <w:sz w:val="24"/>
          <w:szCs w:val="32"/>
        </w:rPr>
        <w:t>SR reported that all GRP’s are currently undergoing revi</w:t>
      </w:r>
      <w:r w:rsidR="00B4188C">
        <w:rPr>
          <w:sz w:val="24"/>
          <w:szCs w:val="32"/>
        </w:rPr>
        <w:t xml:space="preserve">ew, and the </w:t>
      </w:r>
      <w:r w:rsidR="00995BEA">
        <w:rPr>
          <w:sz w:val="24"/>
          <w:szCs w:val="32"/>
        </w:rPr>
        <w:t>PVC Office</w:t>
      </w:r>
      <w:r w:rsidR="00B4188C">
        <w:rPr>
          <w:sz w:val="24"/>
          <w:szCs w:val="32"/>
        </w:rPr>
        <w:t xml:space="preserve"> have hired a consultant who has been leading the review</w:t>
      </w:r>
    </w:p>
    <w:p w14:paraId="20FFD442" w14:textId="77777777" w:rsidR="00782237" w:rsidRPr="00782237" w:rsidRDefault="00B4188C" w:rsidP="00BF3735">
      <w:pPr>
        <w:pStyle w:val="ListParagraph"/>
        <w:numPr>
          <w:ilvl w:val="0"/>
          <w:numId w:val="4"/>
        </w:numPr>
        <w:rPr>
          <w:b/>
          <w:sz w:val="24"/>
          <w:szCs w:val="32"/>
        </w:rPr>
      </w:pPr>
      <w:r>
        <w:rPr>
          <w:sz w:val="24"/>
          <w:szCs w:val="32"/>
        </w:rPr>
        <w:t xml:space="preserve">SR and AMS also reported that there have been a series of meetings set up with the GRP leads and administration staff over the course of the months. Recently, they met with the Pro-Vice Chancellor of Research, Pam Thomas, who </w:t>
      </w:r>
      <w:r w:rsidR="00782237">
        <w:rPr>
          <w:sz w:val="24"/>
          <w:szCs w:val="32"/>
        </w:rPr>
        <w:t xml:space="preserve">spoke more about the GRP’s relationship with the Global Sustainable Development/School of Cross-Faculty. </w:t>
      </w:r>
    </w:p>
    <w:p w14:paraId="77AD79F1" w14:textId="53BC863F" w:rsidR="00B4188C" w:rsidRPr="008E4F7D" w:rsidRDefault="00782237" w:rsidP="00BF3735">
      <w:pPr>
        <w:pStyle w:val="ListParagraph"/>
        <w:numPr>
          <w:ilvl w:val="0"/>
          <w:numId w:val="4"/>
        </w:numPr>
        <w:rPr>
          <w:b/>
          <w:sz w:val="24"/>
          <w:szCs w:val="32"/>
        </w:rPr>
      </w:pPr>
      <w:r>
        <w:rPr>
          <w:sz w:val="24"/>
          <w:szCs w:val="32"/>
        </w:rPr>
        <w:t>LSH mentioned that a new director for the GSD has been appointed but not yet been announced. There is a relaunch strategy i</w:t>
      </w:r>
      <w:r w:rsidR="00C126D3">
        <w:rPr>
          <w:sz w:val="24"/>
          <w:szCs w:val="32"/>
        </w:rPr>
        <w:t xml:space="preserve">n place for the </w:t>
      </w:r>
      <w:r w:rsidR="008E4F7D">
        <w:rPr>
          <w:sz w:val="24"/>
          <w:szCs w:val="32"/>
        </w:rPr>
        <w:t>GSD that</w:t>
      </w:r>
      <w:r w:rsidR="00C126D3">
        <w:rPr>
          <w:sz w:val="24"/>
          <w:szCs w:val="32"/>
        </w:rPr>
        <w:t xml:space="preserve"> LSH </w:t>
      </w:r>
      <w:r w:rsidR="008E4F7D">
        <w:rPr>
          <w:sz w:val="24"/>
          <w:szCs w:val="32"/>
        </w:rPr>
        <w:t>will keep us in the loop with, so the GRP can build a better relationship with the centre.</w:t>
      </w:r>
    </w:p>
    <w:p w14:paraId="4C717969" w14:textId="40A8F384" w:rsidR="00147DD8" w:rsidRPr="00147DD8" w:rsidRDefault="008E4F7D" w:rsidP="00147DD8">
      <w:pPr>
        <w:pStyle w:val="ListParagraph"/>
        <w:numPr>
          <w:ilvl w:val="0"/>
          <w:numId w:val="4"/>
        </w:numPr>
        <w:rPr>
          <w:b/>
          <w:sz w:val="24"/>
          <w:szCs w:val="32"/>
        </w:rPr>
      </w:pPr>
      <w:r>
        <w:rPr>
          <w:sz w:val="24"/>
          <w:szCs w:val="32"/>
        </w:rPr>
        <w:t>SR reported that the outcome for the GRP review sh</w:t>
      </w:r>
      <w:r w:rsidR="00147DD8">
        <w:rPr>
          <w:sz w:val="24"/>
          <w:szCs w:val="32"/>
        </w:rPr>
        <w:t xml:space="preserve">ould be </w:t>
      </w:r>
      <w:r w:rsidR="00CB62AA">
        <w:rPr>
          <w:sz w:val="24"/>
          <w:szCs w:val="32"/>
        </w:rPr>
        <w:t>announced</w:t>
      </w:r>
      <w:r w:rsidR="00453AC9">
        <w:rPr>
          <w:sz w:val="24"/>
          <w:szCs w:val="32"/>
        </w:rPr>
        <w:t xml:space="preserve"> </w:t>
      </w:r>
      <w:r w:rsidR="00147DD8">
        <w:rPr>
          <w:sz w:val="24"/>
          <w:szCs w:val="32"/>
        </w:rPr>
        <w:t xml:space="preserve">by January – which will be </w:t>
      </w:r>
      <w:r w:rsidR="00CB62AA">
        <w:rPr>
          <w:sz w:val="24"/>
          <w:szCs w:val="32"/>
        </w:rPr>
        <w:t xml:space="preserve">communicated </w:t>
      </w:r>
      <w:r w:rsidR="00147DD8">
        <w:rPr>
          <w:sz w:val="24"/>
          <w:szCs w:val="32"/>
        </w:rPr>
        <w:t xml:space="preserve">to the steering group </w:t>
      </w:r>
      <w:r w:rsidR="00CB62AA">
        <w:rPr>
          <w:sz w:val="24"/>
          <w:szCs w:val="32"/>
        </w:rPr>
        <w:t xml:space="preserve">and the Advisory Board </w:t>
      </w:r>
      <w:r w:rsidR="00147DD8">
        <w:rPr>
          <w:sz w:val="24"/>
          <w:szCs w:val="32"/>
        </w:rPr>
        <w:t>as well. And the GRP ID will continue to operate as usual with events planned for Term 2 and Term 3, until the official outcome and relaunch will take place in summer 2019.</w:t>
      </w:r>
    </w:p>
    <w:p w14:paraId="632C0FBE" w14:textId="0BBBC676" w:rsidR="001C4AAE" w:rsidRDefault="00892A4A" w:rsidP="00892A4A">
      <w:pPr>
        <w:pStyle w:val="ListParagraph"/>
        <w:numPr>
          <w:ilvl w:val="0"/>
          <w:numId w:val="2"/>
        </w:numPr>
        <w:rPr>
          <w:b/>
          <w:sz w:val="24"/>
          <w:szCs w:val="32"/>
        </w:rPr>
      </w:pPr>
      <w:r w:rsidRPr="00D92FF6">
        <w:rPr>
          <w:b/>
          <w:sz w:val="24"/>
          <w:szCs w:val="32"/>
        </w:rPr>
        <w:t>Programme of work: Democracy and Development</w:t>
      </w:r>
    </w:p>
    <w:p w14:paraId="36239E90" w14:textId="788EB926" w:rsidR="00D11D46" w:rsidRPr="00D11D46" w:rsidRDefault="00D11D46" w:rsidP="00D11D46">
      <w:pPr>
        <w:pStyle w:val="ListParagraph"/>
        <w:numPr>
          <w:ilvl w:val="0"/>
          <w:numId w:val="4"/>
        </w:numPr>
        <w:rPr>
          <w:b/>
          <w:sz w:val="24"/>
          <w:szCs w:val="32"/>
        </w:rPr>
      </w:pPr>
      <w:r>
        <w:rPr>
          <w:sz w:val="24"/>
          <w:szCs w:val="32"/>
        </w:rPr>
        <w:t>SR introduced this year’s annual theme on Democracy and Development, and spoke about the events already taken place for Term 1, and a brief mention for the forthcoming ones.</w:t>
      </w:r>
    </w:p>
    <w:p w14:paraId="5114AE8C" w14:textId="6443F816" w:rsidR="00B236A7" w:rsidRPr="00B236A7" w:rsidRDefault="00D11D46" w:rsidP="00B236A7">
      <w:pPr>
        <w:pStyle w:val="ListParagraph"/>
        <w:numPr>
          <w:ilvl w:val="0"/>
          <w:numId w:val="4"/>
        </w:numPr>
        <w:rPr>
          <w:b/>
          <w:sz w:val="24"/>
          <w:szCs w:val="32"/>
        </w:rPr>
      </w:pPr>
      <w:r>
        <w:rPr>
          <w:sz w:val="24"/>
          <w:szCs w:val="32"/>
        </w:rPr>
        <w:t>SR asked the steering group members to think about other ways we can structure the GRP ID events and programmed activities every year, to mak</w:t>
      </w:r>
      <w:r w:rsidR="00B236A7">
        <w:rPr>
          <w:sz w:val="24"/>
          <w:szCs w:val="32"/>
        </w:rPr>
        <w:t xml:space="preserve">e it different and interesting. EH and FL mentioned looking at essay competitions as a way to promote the GRP. </w:t>
      </w:r>
    </w:p>
    <w:p w14:paraId="683C16CF" w14:textId="1E914B9F" w:rsidR="00B236A7" w:rsidRPr="00B236A7" w:rsidRDefault="00B236A7" w:rsidP="00B236A7">
      <w:pPr>
        <w:pStyle w:val="ListParagraph"/>
        <w:numPr>
          <w:ilvl w:val="0"/>
          <w:numId w:val="4"/>
        </w:numPr>
        <w:rPr>
          <w:b/>
          <w:sz w:val="24"/>
          <w:szCs w:val="32"/>
        </w:rPr>
      </w:pPr>
      <w:r>
        <w:rPr>
          <w:sz w:val="24"/>
          <w:szCs w:val="32"/>
        </w:rPr>
        <w:t>EH mentioned perhaps in 19/20 with a new theme, that the events can be a bit more creative yet keeping to the pedagogy of the GRP work.</w:t>
      </w:r>
    </w:p>
    <w:p w14:paraId="470ECE41" w14:textId="6583487C" w:rsidR="00B236A7" w:rsidRPr="00B236A7" w:rsidRDefault="00B236A7" w:rsidP="00B236A7">
      <w:pPr>
        <w:pStyle w:val="ListParagraph"/>
        <w:numPr>
          <w:ilvl w:val="0"/>
          <w:numId w:val="4"/>
        </w:numPr>
        <w:rPr>
          <w:b/>
          <w:sz w:val="24"/>
          <w:szCs w:val="32"/>
        </w:rPr>
      </w:pPr>
      <w:r>
        <w:rPr>
          <w:sz w:val="24"/>
          <w:szCs w:val="32"/>
        </w:rPr>
        <w:t xml:space="preserve">AMS highlighted that the Annual Lecture and the PG Conference are both big events that are a good way to end an academic year, but also to invite some big names in the annual theme topic area. </w:t>
      </w:r>
    </w:p>
    <w:p w14:paraId="37247115" w14:textId="77777777" w:rsidR="00B236A7" w:rsidRPr="00B236A7" w:rsidRDefault="00B236A7" w:rsidP="00B236A7">
      <w:pPr>
        <w:rPr>
          <w:b/>
          <w:sz w:val="24"/>
          <w:szCs w:val="32"/>
        </w:rPr>
      </w:pPr>
    </w:p>
    <w:p w14:paraId="38BA7E12" w14:textId="1F728D07" w:rsidR="00B236A7" w:rsidRPr="00B236A7" w:rsidRDefault="00E10201" w:rsidP="00B236A7">
      <w:pPr>
        <w:pStyle w:val="ListParagraph"/>
        <w:numPr>
          <w:ilvl w:val="0"/>
          <w:numId w:val="4"/>
        </w:numPr>
        <w:rPr>
          <w:b/>
          <w:sz w:val="24"/>
          <w:szCs w:val="32"/>
        </w:rPr>
      </w:pPr>
      <w:r>
        <w:rPr>
          <w:sz w:val="24"/>
          <w:szCs w:val="32"/>
        </w:rPr>
        <w:lastRenderedPageBreak/>
        <w:t>LP</w:t>
      </w:r>
      <w:r w:rsidR="00B236A7">
        <w:rPr>
          <w:sz w:val="24"/>
          <w:szCs w:val="32"/>
        </w:rPr>
        <w:t xml:space="preserve"> proposed putting forward an Award/Prize for the LGD journal – to encourage students to submit their articles for review, with the best one winning an award for their work. SR to convey this to JV and </w:t>
      </w:r>
      <w:proofErr w:type="spellStart"/>
      <w:r w:rsidR="00B236A7">
        <w:rPr>
          <w:sz w:val="24"/>
          <w:szCs w:val="32"/>
        </w:rPr>
        <w:t>Rajnaara</w:t>
      </w:r>
      <w:proofErr w:type="spellEnd"/>
    </w:p>
    <w:p w14:paraId="425F3209" w14:textId="41F5EECF" w:rsidR="00212807" w:rsidRDefault="00892A4A" w:rsidP="001C4AAE">
      <w:pPr>
        <w:pStyle w:val="ListParagraph"/>
        <w:numPr>
          <w:ilvl w:val="0"/>
          <w:numId w:val="2"/>
        </w:numPr>
        <w:rPr>
          <w:b/>
          <w:sz w:val="24"/>
          <w:szCs w:val="32"/>
        </w:rPr>
      </w:pPr>
      <w:r w:rsidRPr="00D92FF6">
        <w:rPr>
          <w:b/>
          <w:sz w:val="24"/>
          <w:szCs w:val="32"/>
        </w:rPr>
        <w:t>GCRF Funding Strategies</w:t>
      </w:r>
    </w:p>
    <w:p w14:paraId="1D67EF19" w14:textId="5DFD7DE8" w:rsidR="00B236A7" w:rsidRPr="00B236A7" w:rsidRDefault="00B236A7" w:rsidP="00B236A7">
      <w:pPr>
        <w:pStyle w:val="ListParagraph"/>
        <w:numPr>
          <w:ilvl w:val="0"/>
          <w:numId w:val="4"/>
        </w:numPr>
        <w:rPr>
          <w:b/>
          <w:sz w:val="24"/>
          <w:szCs w:val="32"/>
        </w:rPr>
      </w:pPr>
      <w:r>
        <w:rPr>
          <w:sz w:val="24"/>
          <w:szCs w:val="32"/>
        </w:rPr>
        <w:t>AMS and SR reminded the steering group members about the Warwick GCRF funding calls that were recently opene</w:t>
      </w:r>
      <w:r w:rsidR="00DC3C06">
        <w:rPr>
          <w:sz w:val="24"/>
          <w:szCs w:val="32"/>
        </w:rPr>
        <w:t xml:space="preserve">d. The deadline is 19 November. </w:t>
      </w:r>
    </w:p>
    <w:p w14:paraId="3368E58A" w14:textId="723A7618" w:rsidR="001C4AAE" w:rsidRDefault="00892A4A" w:rsidP="001C4AAE">
      <w:pPr>
        <w:pStyle w:val="ListParagraph"/>
        <w:numPr>
          <w:ilvl w:val="0"/>
          <w:numId w:val="2"/>
        </w:numPr>
        <w:rPr>
          <w:b/>
          <w:sz w:val="24"/>
          <w:szCs w:val="32"/>
        </w:rPr>
      </w:pPr>
      <w:r w:rsidRPr="00D92FF6">
        <w:rPr>
          <w:b/>
          <w:sz w:val="24"/>
          <w:szCs w:val="32"/>
        </w:rPr>
        <w:t>LGD Journal</w:t>
      </w:r>
    </w:p>
    <w:p w14:paraId="73335459" w14:textId="766588F5" w:rsidR="00147DD8" w:rsidRPr="00147DD8" w:rsidRDefault="00147DD8" w:rsidP="00147DD8">
      <w:pPr>
        <w:pStyle w:val="ListParagraph"/>
        <w:numPr>
          <w:ilvl w:val="0"/>
          <w:numId w:val="4"/>
        </w:numPr>
        <w:rPr>
          <w:b/>
          <w:sz w:val="24"/>
          <w:szCs w:val="32"/>
        </w:rPr>
      </w:pPr>
      <w:r>
        <w:rPr>
          <w:sz w:val="24"/>
          <w:szCs w:val="32"/>
        </w:rPr>
        <w:t xml:space="preserve">JV introduced the LGD Journal the history of the rebranding and relaunch of the journal which has happened over the last 3 years along with </w:t>
      </w:r>
      <w:proofErr w:type="spellStart"/>
      <w:r>
        <w:rPr>
          <w:sz w:val="24"/>
          <w:szCs w:val="32"/>
        </w:rPr>
        <w:t>Rajnaara</w:t>
      </w:r>
      <w:proofErr w:type="spellEnd"/>
      <w:r>
        <w:rPr>
          <w:sz w:val="24"/>
          <w:szCs w:val="32"/>
        </w:rPr>
        <w:t xml:space="preserve"> </w:t>
      </w:r>
      <w:proofErr w:type="spellStart"/>
      <w:r>
        <w:rPr>
          <w:sz w:val="24"/>
          <w:szCs w:val="32"/>
        </w:rPr>
        <w:t>Akthar</w:t>
      </w:r>
      <w:proofErr w:type="spellEnd"/>
      <w:r>
        <w:rPr>
          <w:sz w:val="24"/>
          <w:szCs w:val="32"/>
        </w:rPr>
        <w:t xml:space="preserve">, the co-editor with JV on the LGD. </w:t>
      </w:r>
    </w:p>
    <w:p w14:paraId="30440D26" w14:textId="07A23E95" w:rsidR="00147DD8" w:rsidRPr="00147DD8" w:rsidRDefault="00147DD8" w:rsidP="00147DD8">
      <w:pPr>
        <w:pStyle w:val="ListParagraph"/>
        <w:numPr>
          <w:ilvl w:val="0"/>
          <w:numId w:val="4"/>
        </w:numPr>
        <w:rPr>
          <w:b/>
          <w:sz w:val="24"/>
          <w:szCs w:val="32"/>
        </w:rPr>
      </w:pPr>
      <w:r>
        <w:rPr>
          <w:sz w:val="24"/>
          <w:szCs w:val="32"/>
        </w:rPr>
        <w:t xml:space="preserve">JV mentioned that there is usually one general issue and one special issue per year, which usually features around the Annual Theme. It was suggested that RD and JV can work on the next special issue. </w:t>
      </w:r>
    </w:p>
    <w:p w14:paraId="3DB9453E" w14:textId="7647928C" w:rsidR="00147DD8" w:rsidRPr="00D11D46" w:rsidRDefault="00147DD8" w:rsidP="00147DD8">
      <w:pPr>
        <w:pStyle w:val="ListParagraph"/>
        <w:numPr>
          <w:ilvl w:val="0"/>
          <w:numId w:val="4"/>
        </w:numPr>
        <w:rPr>
          <w:b/>
          <w:sz w:val="24"/>
          <w:szCs w:val="32"/>
        </w:rPr>
      </w:pPr>
      <w:r>
        <w:rPr>
          <w:sz w:val="24"/>
          <w:szCs w:val="32"/>
        </w:rPr>
        <w:t>JV reported that the LGD journal brand would like to establish the journal more, and perhaps get more students to come in to edit and submit papers.</w:t>
      </w:r>
    </w:p>
    <w:p w14:paraId="06D7034B" w14:textId="49AF5F8D" w:rsidR="00D11D46" w:rsidRPr="00BE3328" w:rsidRDefault="00D11D46" w:rsidP="00BE3328">
      <w:pPr>
        <w:pStyle w:val="ListParagraph"/>
        <w:numPr>
          <w:ilvl w:val="0"/>
          <w:numId w:val="4"/>
        </w:numPr>
        <w:rPr>
          <w:b/>
          <w:sz w:val="24"/>
          <w:szCs w:val="32"/>
        </w:rPr>
      </w:pPr>
      <w:r>
        <w:rPr>
          <w:sz w:val="24"/>
          <w:szCs w:val="32"/>
        </w:rPr>
        <w:t xml:space="preserve">LP mentioned he will have a look at the LGD journal and see if his group of engineering students will be interested in submitting something relevant. </w:t>
      </w:r>
    </w:p>
    <w:p w14:paraId="2295CC4A" w14:textId="6AECA935" w:rsidR="00D11D46" w:rsidRPr="00D11D46" w:rsidRDefault="00D11D46" w:rsidP="00D11D46">
      <w:pPr>
        <w:pStyle w:val="ListParagraph"/>
        <w:numPr>
          <w:ilvl w:val="0"/>
          <w:numId w:val="4"/>
        </w:numPr>
        <w:rPr>
          <w:b/>
          <w:sz w:val="24"/>
          <w:szCs w:val="32"/>
        </w:rPr>
      </w:pPr>
      <w:r>
        <w:rPr>
          <w:sz w:val="24"/>
          <w:szCs w:val="32"/>
        </w:rPr>
        <w:t>SR posed an open idea to the steering members about how the LGD journal can build better networks and have links with other journals – and to encourage younger scholars to publish their work. FL mentioned they have been working with a group with young students in Africa on the topic of political economy, and something like this could work together with the LGD journal initiative.</w:t>
      </w:r>
      <w:r w:rsidRPr="00D11D46">
        <w:rPr>
          <w:sz w:val="24"/>
          <w:szCs w:val="32"/>
        </w:rPr>
        <w:t xml:space="preserve"> </w:t>
      </w:r>
    </w:p>
    <w:p w14:paraId="1E631E8C" w14:textId="735244BB" w:rsidR="00D11D46" w:rsidRPr="00D11D46" w:rsidRDefault="00D11D46" w:rsidP="00D11D46">
      <w:pPr>
        <w:pStyle w:val="ListParagraph"/>
        <w:numPr>
          <w:ilvl w:val="0"/>
          <w:numId w:val="4"/>
        </w:numPr>
        <w:rPr>
          <w:b/>
          <w:sz w:val="24"/>
          <w:szCs w:val="32"/>
        </w:rPr>
      </w:pPr>
      <w:r>
        <w:rPr>
          <w:sz w:val="24"/>
          <w:szCs w:val="32"/>
        </w:rPr>
        <w:t>JV also announced information on the Annual Photography Competition, and highlighted the first deadline in December, for the photography exhibition at the Coventry City Centre in January. JV and AMS asked the members to alert their students to the competition submission.</w:t>
      </w:r>
    </w:p>
    <w:p w14:paraId="14245363" w14:textId="00031D45" w:rsidR="00D11D46" w:rsidRDefault="001C4AAE" w:rsidP="00D11D46">
      <w:pPr>
        <w:pStyle w:val="ListParagraph"/>
        <w:numPr>
          <w:ilvl w:val="0"/>
          <w:numId w:val="2"/>
        </w:numPr>
        <w:rPr>
          <w:b/>
          <w:sz w:val="24"/>
          <w:szCs w:val="32"/>
        </w:rPr>
      </w:pPr>
      <w:r w:rsidRPr="00D92FF6">
        <w:rPr>
          <w:b/>
          <w:sz w:val="24"/>
          <w:szCs w:val="32"/>
        </w:rPr>
        <w:t>2019/2020 Annual Theme</w:t>
      </w:r>
    </w:p>
    <w:p w14:paraId="12868E86" w14:textId="3B0A920B" w:rsidR="00D11D46" w:rsidRPr="00D11D46" w:rsidRDefault="00D11D46" w:rsidP="00D11D46">
      <w:pPr>
        <w:pStyle w:val="ListParagraph"/>
        <w:numPr>
          <w:ilvl w:val="0"/>
          <w:numId w:val="4"/>
        </w:numPr>
        <w:rPr>
          <w:b/>
          <w:sz w:val="24"/>
          <w:szCs w:val="32"/>
        </w:rPr>
      </w:pPr>
      <w:r>
        <w:rPr>
          <w:sz w:val="24"/>
          <w:szCs w:val="32"/>
        </w:rPr>
        <w:t xml:space="preserve">EH suggested “Education” as the theme for 2019/2020, and </w:t>
      </w:r>
      <w:r w:rsidR="00453AC9">
        <w:rPr>
          <w:sz w:val="24"/>
          <w:szCs w:val="32"/>
        </w:rPr>
        <w:t>would be happy to take the lead for it. Further information and announcements of this will come shortly.</w:t>
      </w:r>
      <w:bookmarkStart w:id="0" w:name="_GoBack"/>
      <w:bookmarkEnd w:id="0"/>
    </w:p>
    <w:p w14:paraId="39D834A4" w14:textId="4EFF51B7" w:rsidR="00D11D46" w:rsidRDefault="001C4AAE" w:rsidP="00D11D46">
      <w:pPr>
        <w:pStyle w:val="ListParagraph"/>
        <w:numPr>
          <w:ilvl w:val="0"/>
          <w:numId w:val="2"/>
        </w:numPr>
        <w:rPr>
          <w:b/>
          <w:sz w:val="24"/>
          <w:szCs w:val="32"/>
        </w:rPr>
      </w:pPr>
      <w:r w:rsidRPr="00D92FF6">
        <w:rPr>
          <w:b/>
          <w:sz w:val="24"/>
          <w:szCs w:val="32"/>
        </w:rPr>
        <w:t>A</w:t>
      </w:r>
      <w:r w:rsidR="00D11D46">
        <w:rPr>
          <w:b/>
          <w:sz w:val="24"/>
          <w:szCs w:val="32"/>
        </w:rPr>
        <w:t>OB</w:t>
      </w:r>
    </w:p>
    <w:p w14:paraId="1DA145CB" w14:textId="068D3C63" w:rsidR="00D11D46" w:rsidRPr="00D11D46" w:rsidRDefault="00D11D46" w:rsidP="00D11D46">
      <w:pPr>
        <w:pStyle w:val="ListParagraph"/>
        <w:numPr>
          <w:ilvl w:val="0"/>
          <w:numId w:val="4"/>
        </w:numPr>
        <w:rPr>
          <w:b/>
          <w:sz w:val="24"/>
          <w:szCs w:val="32"/>
        </w:rPr>
      </w:pPr>
      <w:r>
        <w:rPr>
          <w:sz w:val="24"/>
          <w:szCs w:val="32"/>
        </w:rPr>
        <w:t xml:space="preserve">Nothing to report </w:t>
      </w:r>
    </w:p>
    <w:sectPr w:rsidR="00D11D46" w:rsidRPr="00D11D46" w:rsidSect="00273C00">
      <w:headerReference w:type="default" r:id="rId7"/>
      <w:footerReference w:type="default" r:id="rId8"/>
      <w:pgSz w:w="11906" w:h="16838"/>
      <w:pgMar w:top="2836"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CEED" w14:textId="77777777" w:rsidR="00273D40" w:rsidRDefault="00273D40" w:rsidP="00273C00">
      <w:pPr>
        <w:spacing w:after="0" w:line="240" w:lineRule="auto"/>
      </w:pPr>
      <w:r>
        <w:separator/>
      </w:r>
    </w:p>
  </w:endnote>
  <w:endnote w:type="continuationSeparator" w:id="0">
    <w:p w14:paraId="22AD798C" w14:textId="77777777" w:rsidR="00273D40" w:rsidRDefault="00273D40" w:rsidP="0027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AF26" w14:textId="77777777" w:rsidR="007C0720" w:rsidRDefault="007C0720">
    <w:pPr>
      <w:pStyle w:val="Footer"/>
    </w:pPr>
    <w:r>
      <w:rPr>
        <w:noProof/>
        <w:lang w:eastAsia="en-GB"/>
      </w:rPr>
      <w:drawing>
        <wp:anchor distT="0" distB="0" distL="114300" distR="114300" simplePos="0" relativeHeight="251669504" behindDoc="1" locked="0" layoutInCell="1" allowOverlap="1" wp14:anchorId="1C3EB76A" wp14:editId="2D0F297D">
          <wp:simplePos x="0" y="0"/>
          <wp:positionH relativeFrom="column">
            <wp:posOffset>-43663</wp:posOffset>
          </wp:positionH>
          <wp:positionV relativeFrom="paragraph">
            <wp:posOffset>-572893</wp:posOffset>
          </wp:positionV>
          <wp:extent cx="6572819" cy="423080"/>
          <wp:effectExtent l="19050" t="0" r="0" b="0"/>
          <wp:wrapNone/>
          <wp:docPr id="2" name="Picture 1" descr="3085_Warwick_International Development_Word_Foo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5_Warwick_International Development_Word_FootLine.jpg"/>
                  <pic:cNvPicPr/>
                </pic:nvPicPr>
                <pic:blipFill>
                  <a:blip r:embed="rId1"/>
                  <a:stretch>
                    <a:fillRect/>
                  </a:stretch>
                </pic:blipFill>
                <pic:spPr>
                  <a:xfrm>
                    <a:off x="0" y="0"/>
                    <a:ext cx="6572819" cy="4230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5E69" w14:textId="77777777" w:rsidR="00273D40" w:rsidRDefault="00273D40" w:rsidP="00273C00">
      <w:pPr>
        <w:spacing w:after="0" w:line="240" w:lineRule="auto"/>
      </w:pPr>
      <w:r>
        <w:separator/>
      </w:r>
    </w:p>
  </w:footnote>
  <w:footnote w:type="continuationSeparator" w:id="0">
    <w:p w14:paraId="5B01FB41" w14:textId="77777777" w:rsidR="00273D40" w:rsidRDefault="00273D40" w:rsidP="0027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A283" w14:textId="77777777" w:rsidR="007C0720" w:rsidRDefault="007C0720">
    <w:pPr>
      <w:pStyle w:val="Header"/>
    </w:pPr>
    <w:r>
      <w:rPr>
        <w:noProof/>
        <w:lang w:eastAsia="en-GB"/>
      </w:rPr>
      <w:drawing>
        <wp:anchor distT="0" distB="0" distL="114300" distR="114300" simplePos="0" relativeHeight="251671552" behindDoc="1" locked="0" layoutInCell="1" allowOverlap="1" wp14:anchorId="5424F207" wp14:editId="2865C837">
          <wp:simplePos x="0" y="0"/>
          <wp:positionH relativeFrom="column">
            <wp:posOffset>-540385</wp:posOffset>
          </wp:positionH>
          <wp:positionV relativeFrom="paragraph">
            <wp:posOffset>-477520</wp:posOffset>
          </wp:positionV>
          <wp:extent cx="7591425" cy="180530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5_Warwick_International Development_Word_Head.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772">
      <w:rPr>
        <w:noProof/>
        <w:lang w:eastAsia="en-GB"/>
      </w:rPr>
      <mc:AlternateContent>
        <mc:Choice Requires="wps">
          <w:drawing>
            <wp:anchor distT="0" distB="0" distL="114300" distR="114300" simplePos="0" relativeHeight="251670528" behindDoc="0" locked="0" layoutInCell="1" allowOverlap="1" wp14:anchorId="63BEBF5E" wp14:editId="27C06DBD">
              <wp:simplePos x="0" y="0"/>
              <wp:positionH relativeFrom="column">
                <wp:posOffset>-144780</wp:posOffset>
              </wp:positionH>
              <wp:positionV relativeFrom="paragraph">
                <wp:posOffset>9144000</wp:posOffset>
              </wp:positionV>
              <wp:extent cx="2628265" cy="649605"/>
              <wp:effectExtent l="0" t="0" r="571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649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B75AEE" w14:textId="77777777" w:rsidR="007C0720" w:rsidRPr="00317E90" w:rsidRDefault="007C0720" w:rsidP="0047741A">
                          <w:pPr>
                            <w:spacing w:after="0" w:line="240" w:lineRule="auto"/>
                            <w:rPr>
                              <w:color w:val="03B2DD"/>
                              <w:sz w:val="24"/>
                            </w:rPr>
                          </w:pPr>
                          <w:r w:rsidRPr="00317E90">
                            <w:rPr>
                              <w:color w:val="03B2DD"/>
                              <w:sz w:val="24"/>
                            </w:rPr>
                            <w:t>GLOBAL RESEARCH PRIORITIES</w:t>
                          </w:r>
                        </w:p>
                        <w:p w14:paraId="4A2830FB" w14:textId="77777777" w:rsidR="007C0720" w:rsidRPr="006417B5" w:rsidRDefault="007C0720" w:rsidP="0047741A">
                          <w:pPr>
                            <w:spacing w:after="0" w:line="240" w:lineRule="auto"/>
                            <w:rPr>
                              <w:color w:val="3F4246"/>
                              <w:sz w:val="4"/>
                            </w:rPr>
                          </w:pPr>
                          <w:r w:rsidRPr="006417B5">
                            <w:rPr>
                              <w:color w:val="3F4246"/>
                              <w:sz w:val="4"/>
                            </w:rPr>
                            <w:t xml:space="preserve">  </w:t>
                          </w:r>
                        </w:p>
                        <w:p w14:paraId="02EBE2D5" w14:textId="77777777" w:rsidR="007C0720" w:rsidRPr="005C12CE" w:rsidRDefault="007C0720" w:rsidP="0047741A">
                          <w:pPr>
                            <w:spacing w:after="0" w:line="240" w:lineRule="auto"/>
                            <w:rPr>
                              <w:color w:val="00B2DD"/>
                            </w:rPr>
                          </w:pPr>
                          <w:r w:rsidRPr="005C12CE">
                            <w:rPr>
                              <w:color w:val="00B2DD"/>
                            </w:rPr>
                            <w:t>INTERNATIONAL DEVELOPMENT</w:t>
                          </w:r>
                        </w:p>
                        <w:p w14:paraId="2E69AA18" w14:textId="77777777" w:rsidR="007C0720" w:rsidRPr="00DF6180" w:rsidRDefault="007C0720" w:rsidP="0047741A">
                          <w:pPr>
                            <w:spacing w:after="0" w:line="240" w:lineRule="auto"/>
                            <w:rPr>
                              <w:color w:val="3F424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BEBF5E" id="_x0000_t202" coordsize="21600,21600" o:spt="202" path="m,l,21600r21600,l21600,xe">
              <v:stroke joinstyle="miter"/>
              <v:path gradientshapeok="t" o:connecttype="rect"/>
            </v:shapetype>
            <v:shape id="Text Box 1" o:spid="_x0000_s1026" type="#_x0000_t202" style="position:absolute;margin-left:-11.4pt;margin-top:10in;width:206.95pt;height:51.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" filled="f" stroked="f">
              <v:textbox style="mso-fit-shape-to-text:t">
                <w:txbxContent>
                  <w:p w14:paraId="39B75AEE" w14:textId="77777777" w:rsidR="007C0720" w:rsidRPr="00317E90" w:rsidRDefault="007C0720" w:rsidP="0047741A">
                    <w:pPr>
                      <w:spacing w:after="0" w:line="240" w:lineRule="auto"/>
                      <w:rPr>
                        <w:color w:val="03B2DD"/>
                        <w:sz w:val="24"/>
                      </w:rPr>
                    </w:pPr>
                    <w:r w:rsidRPr="00317E90">
                      <w:rPr>
                        <w:color w:val="03B2DD"/>
                        <w:sz w:val="24"/>
                      </w:rPr>
                      <w:t>GLOBAL RESEARCH PRIORITIES</w:t>
                    </w:r>
                  </w:p>
                  <w:p w14:paraId="4A2830FB" w14:textId="77777777" w:rsidR="007C0720" w:rsidRPr="006417B5" w:rsidRDefault="007C0720" w:rsidP="0047741A">
                    <w:pPr>
                      <w:spacing w:after="0" w:line="240" w:lineRule="auto"/>
                      <w:rPr>
                        <w:color w:val="3F4246"/>
                        <w:sz w:val="4"/>
                      </w:rPr>
                    </w:pPr>
                    <w:r w:rsidRPr="006417B5">
                      <w:rPr>
                        <w:color w:val="3F4246"/>
                        <w:sz w:val="4"/>
                      </w:rPr>
                      <w:t xml:space="preserve">  </w:t>
                    </w:r>
                  </w:p>
                  <w:p w14:paraId="02EBE2D5" w14:textId="77777777" w:rsidR="007C0720" w:rsidRPr="005C12CE" w:rsidRDefault="007C0720" w:rsidP="0047741A">
                    <w:pPr>
                      <w:spacing w:after="0" w:line="240" w:lineRule="auto"/>
                      <w:rPr>
                        <w:color w:val="00B2DD"/>
                      </w:rPr>
                    </w:pPr>
                    <w:r w:rsidRPr="005C12CE">
                      <w:rPr>
                        <w:color w:val="00B2DD"/>
                      </w:rPr>
                      <w:t>INTERNATIONAL DEVELOPMENT</w:t>
                    </w:r>
                  </w:p>
                  <w:p w14:paraId="2E69AA18" w14:textId="77777777" w:rsidR="007C0720" w:rsidRPr="00DF6180" w:rsidRDefault="007C0720" w:rsidP="0047741A">
                    <w:pPr>
                      <w:spacing w:after="0" w:line="240" w:lineRule="auto"/>
                      <w:rPr>
                        <w:color w:val="3F424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FB7"/>
    <w:multiLevelType w:val="hybridMultilevel"/>
    <w:tmpl w:val="8E64FDB2"/>
    <w:lvl w:ilvl="0" w:tplc="B41040D4">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C73DB"/>
    <w:multiLevelType w:val="hybridMultilevel"/>
    <w:tmpl w:val="B9F6AF04"/>
    <w:lvl w:ilvl="0" w:tplc="BAB8C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928CB"/>
    <w:multiLevelType w:val="hybridMultilevel"/>
    <w:tmpl w:val="BEB8218E"/>
    <w:lvl w:ilvl="0" w:tplc="F54A9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892D92"/>
    <w:multiLevelType w:val="hybridMultilevel"/>
    <w:tmpl w:val="37EA5D28"/>
    <w:lvl w:ilvl="0" w:tplc="2CD422A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29"/>
    <w:rsid w:val="00047868"/>
    <w:rsid w:val="00074A92"/>
    <w:rsid w:val="00081BCC"/>
    <w:rsid w:val="000873F4"/>
    <w:rsid w:val="000E085E"/>
    <w:rsid w:val="00115CF9"/>
    <w:rsid w:val="00122457"/>
    <w:rsid w:val="00127FB7"/>
    <w:rsid w:val="00147DD8"/>
    <w:rsid w:val="00193306"/>
    <w:rsid w:val="001A75A7"/>
    <w:rsid w:val="001C4AAE"/>
    <w:rsid w:val="001D3D6A"/>
    <w:rsid w:val="00204E10"/>
    <w:rsid w:val="00212807"/>
    <w:rsid w:val="00273C00"/>
    <w:rsid w:val="00273D40"/>
    <w:rsid w:val="00317E90"/>
    <w:rsid w:val="003409EF"/>
    <w:rsid w:val="00381B94"/>
    <w:rsid w:val="003A32BA"/>
    <w:rsid w:val="003F07C1"/>
    <w:rsid w:val="00407239"/>
    <w:rsid w:val="004101F1"/>
    <w:rsid w:val="0041445A"/>
    <w:rsid w:val="00453AC9"/>
    <w:rsid w:val="00476435"/>
    <w:rsid w:val="0047741A"/>
    <w:rsid w:val="00501BEB"/>
    <w:rsid w:val="00563229"/>
    <w:rsid w:val="00594772"/>
    <w:rsid w:val="005C12CE"/>
    <w:rsid w:val="005F1F7D"/>
    <w:rsid w:val="005F2EBB"/>
    <w:rsid w:val="00604E22"/>
    <w:rsid w:val="006C3043"/>
    <w:rsid w:val="006D30EA"/>
    <w:rsid w:val="00782237"/>
    <w:rsid w:val="007B712D"/>
    <w:rsid w:val="007C0720"/>
    <w:rsid w:val="0082296E"/>
    <w:rsid w:val="0088455E"/>
    <w:rsid w:val="00890AC1"/>
    <w:rsid w:val="00892A4A"/>
    <w:rsid w:val="008A051F"/>
    <w:rsid w:val="008E4F7D"/>
    <w:rsid w:val="00931D23"/>
    <w:rsid w:val="00995BEA"/>
    <w:rsid w:val="00A135A5"/>
    <w:rsid w:val="00A4408E"/>
    <w:rsid w:val="00A77F6F"/>
    <w:rsid w:val="00A9527B"/>
    <w:rsid w:val="00B236A7"/>
    <w:rsid w:val="00B2750B"/>
    <w:rsid w:val="00B4188C"/>
    <w:rsid w:val="00B50A62"/>
    <w:rsid w:val="00BE3328"/>
    <w:rsid w:val="00BE4BA4"/>
    <w:rsid w:val="00BF213C"/>
    <w:rsid w:val="00BF3735"/>
    <w:rsid w:val="00C03189"/>
    <w:rsid w:val="00C112CB"/>
    <w:rsid w:val="00C126D3"/>
    <w:rsid w:val="00C3095E"/>
    <w:rsid w:val="00CB62AA"/>
    <w:rsid w:val="00CD71E4"/>
    <w:rsid w:val="00CF513C"/>
    <w:rsid w:val="00D11120"/>
    <w:rsid w:val="00D11D46"/>
    <w:rsid w:val="00D16579"/>
    <w:rsid w:val="00D33D07"/>
    <w:rsid w:val="00D76028"/>
    <w:rsid w:val="00D863D3"/>
    <w:rsid w:val="00D92FF6"/>
    <w:rsid w:val="00DB57F4"/>
    <w:rsid w:val="00DC3C06"/>
    <w:rsid w:val="00DF23BE"/>
    <w:rsid w:val="00E10201"/>
    <w:rsid w:val="00E12593"/>
    <w:rsid w:val="00E6007D"/>
    <w:rsid w:val="00E6685E"/>
    <w:rsid w:val="00E95E58"/>
    <w:rsid w:val="00EC1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438F973B"/>
  <w15:docId w15:val="{ED2E2676-32E1-4A71-9601-C99DA84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00"/>
    <w:rPr>
      <w:rFonts w:ascii="Tahoma" w:hAnsi="Tahoma" w:cs="Tahoma"/>
      <w:sz w:val="16"/>
      <w:szCs w:val="16"/>
    </w:rPr>
  </w:style>
  <w:style w:type="paragraph" w:styleId="Header">
    <w:name w:val="header"/>
    <w:basedOn w:val="Normal"/>
    <w:link w:val="HeaderChar"/>
    <w:uiPriority w:val="99"/>
    <w:unhideWhenUsed/>
    <w:rsid w:val="0027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00"/>
  </w:style>
  <w:style w:type="paragraph" w:styleId="Footer">
    <w:name w:val="footer"/>
    <w:basedOn w:val="Normal"/>
    <w:link w:val="FooterChar"/>
    <w:uiPriority w:val="99"/>
    <w:unhideWhenUsed/>
    <w:rsid w:val="0027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00"/>
  </w:style>
  <w:style w:type="paragraph" w:styleId="ListParagraph">
    <w:name w:val="List Paragraph"/>
    <w:basedOn w:val="Normal"/>
    <w:uiPriority w:val="34"/>
    <w:qFormat/>
    <w:rsid w:val="001C4AAE"/>
    <w:pPr>
      <w:ind w:left="720"/>
      <w:contextualSpacing/>
    </w:pPr>
  </w:style>
  <w:style w:type="character" w:styleId="CommentReference">
    <w:name w:val="annotation reference"/>
    <w:basedOn w:val="DefaultParagraphFont"/>
    <w:uiPriority w:val="99"/>
    <w:semiHidden/>
    <w:unhideWhenUsed/>
    <w:rsid w:val="00CB62AA"/>
    <w:rPr>
      <w:sz w:val="16"/>
      <w:szCs w:val="16"/>
    </w:rPr>
  </w:style>
  <w:style w:type="paragraph" w:styleId="CommentText">
    <w:name w:val="annotation text"/>
    <w:basedOn w:val="Normal"/>
    <w:link w:val="CommentTextChar"/>
    <w:uiPriority w:val="99"/>
    <w:semiHidden/>
    <w:unhideWhenUsed/>
    <w:rsid w:val="00CB62AA"/>
    <w:pPr>
      <w:spacing w:line="240" w:lineRule="auto"/>
    </w:pPr>
    <w:rPr>
      <w:sz w:val="20"/>
      <w:szCs w:val="20"/>
    </w:rPr>
  </w:style>
  <w:style w:type="character" w:customStyle="1" w:styleId="CommentTextChar">
    <w:name w:val="Comment Text Char"/>
    <w:basedOn w:val="DefaultParagraphFont"/>
    <w:link w:val="CommentText"/>
    <w:uiPriority w:val="99"/>
    <w:semiHidden/>
    <w:rsid w:val="00CB62AA"/>
    <w:rPr>
      <w:sz w:val="20"/>
      <w:szCs w:val="20"/>
    </w:rPr>
  </w:style>
  <w:style w:type="paragraph" w:styleId="CommentSubject">
    <w:name w:val="annotation subject"/>
    <w:basedOn w:val="CommentText"/>
    <w:next w:val="CommentText"/>
    <w:link w:val="CommentSubjectChar"/>
    <w:uiPriority w:val="99"/>
    <w:semiHidden/>
    <w:unhideWhenUsed/>
    <w:rsid w:val="00CB62AA"/>
    <w:rPr>
      <w:b/>
      <w:bCs/>
    </w:rPr>
  </w:style>
  <w:style w:type="character" w:customStyle="1" w:styleId="CommentSubjectChar">
    <w:name w:val="Comment Subject Char"/>
    <w:basedOn w:val="CommentTextChar"/>
    <w:link w:val="CommentSubject"/>
    <w:uiPriority w:val="99"/>
    <w:semiHidden/>
    <w:rsid w:val="00CB6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CaitlinB</dc:creator>
  <cp:lastModifiedBy>Vohra, Sanaa</cp:lastModifiedBy>
  <cp:revision>2</cp:revision>
  <cp:lastPrinted>2018-10-16T08:30:00Z</cp:lastPrinted>
  <dcterms:created xsi:type="dcterms:W3CDTF">2018-11-13T11:39:00Z</dcterms:created>
  <dcterms:modified xsi:type="dcterms:W3CDTF">2018-11-13T11:39:00Z</dcterms:modified>
</cp:coreProperties>
</file>