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9B" w:rsidRDefault="001F319B" w:rsidP="00D77BDC">
      <w:pPr>
        <w:spacing w:after="0" w:line="240" w:lineRule="auto"/>
        <w:jc w:val="center"/>
        <w:rPr>
          <w:rFonts w:cstheme="minorHAnsi"/>
          <w:b/>
          <w:sz w:val="28"/>
        </w:rPr>
      </w:pPr>
    </w:p>
    <w:p w:rsidR="001F319B" w:rsidRDefault="001F319B" w:rsidP="00D77BDC">
      <w:pPr>
        <w:spacing w:after="0" w:line="240" w:lineRule="auto"/>
        <w:jc w:val="center"/>
        <w:rPr>
          <w:rFonts w:cstheme="minorHAnsi"/>
          <w:b/>
          <w:sz w:val="28"/>
        </w:rPr>
      </w:pPr>
    </w:p>
    <w:p w:rsidR="001F319B" w:rsidRDefault="001F319B" w:rsidP="00D77BDC">
      <w:pPr>
        <w:spacing w:after="0" w:line="240" w:lineRule="auto"/>
        <w:jc w:val="center"/>
        <w:rPr>
          <w:rFonts w:cstheme="minorHAnsi"/>
          <w:b/>
          <w:sz w:val="28"/>
        </w:rPr>
      </w:pPr>
    </w:p>
    <w:p w:rsidR="001F319B" w:rsidRDefault="001F319B" w:rsidP="0041272C">
      <w:pPr>
        <w:spacing w:after="0" w:line="240" w:lineRule="auto"/>
        <w:rPr>
          <w:rFonts w:cstheme="minorHAnsi"/>
          <w:b/>
          <w:sz w:val="28"/>
        </w:rPr>
      </w:pPr>
    </w:p>
    <w:p w:rsidR="00D62E06" w:rsidRPr="00D77BDC" w:rsidRDefault="00D62E06" w:rsidP="00D77BDC">
      <w:pPr>
        <w:spacing w:after="0" w:line="240" w:lineRule="auto"/>
        <w:jc w:val="center"/>
        <w:rPr>
          <w:rFonts w:cstheme="minorHAnsi"/>
          <w:b/>
          <w:sz w:val="28"/>
        </w:rPr>
      </w:pPr>
      <w:r w:rsidRPr="00D77BDC">
        <w:rPr>
          <w:rFonts w:cstheme="minorHAnsi"/>
          <w:b/>
          <w:sz w:val="28"/>
        </w:rPr>
        <w:t>Connect</w:t>
      </w:r>
      <w:r w:rsidR="00983659">
        <w:rPr>
          <w:rFonts w:cstheme="minorHAnsi"/>
          <w:b/>
          <w:sz w:val="28"/>
        </w:rPr>
        <w:t>ing cultures through co-production</w:t>
      </w:r>
    </w:p>
    <w:p w:rsidR="00273C00" w:rsidRPr="00D77BDC" w:rsidRDefault="00983659" w:rsidP="00710BE0">
      <w:pPr>
        <w:jc w:val="center"/>
        <w:rPr>
          <w:rFonts w:cstheme="minorHAnsi"/>
          <w:b/>
          <w:sz w:val="28"/>
        </w:rPr>
      </w:pPr>
      <w:r>
        <w:rPr>
          <w:rFonts w:cstheme="minorHAnsi"/>
          <w:b/>
          <w:sz w:val="28"/>
        </w:rPr>
        <w:t>A</w:t>
      </w:r>
      <w:r w:rsidR="00710BE0" w:rsidRPr="00D77BDC">
        <w:rPr>
          <w:rFonts w:cstheme="minorHAnsi"/>
          <w:b/>
          <w:sz w:val="28"/>
        </w:rPr>
        <w:t>pplication Form</w:t>
      </w:r>
    </w:p>
    <w:p w:rsidR="004A2F9F" w:rsidRPr="004A2F9F" w:rsidRDefault="004A2F9F" w:rsidP="004A2F9F">
      <w:pPr>
        <w:spacing w:after="0" w:line="240" w:lineRule="auto"/>
        <w:ind w:left="357"/>
        <w:rPr>
          <w:rFonts w:eastAsia="Times New Roman" w:cstheme="minorHAnsi"/>
          <w:color w:val="383838"/>
          <w:sz w:val="24"/>
          <w:szCs w:val="24"/>
          <w:lang w:eastAsia="en-GB"/>
        </w:rPr>
      </w:pPr>
    </w:p>
    <w:tbl>
      <w:tblPr>
        <w:tblStyle w:val="TableGrid"/>
        <w:tblW w:w="0" w:type="auto"/>
        <w:tblLook w:val="04A0" w:firstRow="1" w:lastRow="0" w:firstColumn="1" w:lastColumn="0" w:noHBand="0" w:noVBand="1"/>
      </w:tblPr>
      <w:tblGrid>
        <w:gridCol w:w="3313"/>
        <w:gridCol w:w="6883"/>
      </w:tblGrid>
      <w:tr w:rsidR="00710BE0" w:rsidTr="00C241FD">
        <w:tc>
          <w:tcPr>
            <w:tcW w:w="3347" w:type="dxa"/>
          </w:tcPr>
          <w:p w:rsidR="00710BE0" w:rsidRDefault="00710BE0" w:rsidP="00710BE0">
            <w:pPr>
              <w:rPr>
                <w:rFonts w:cstheme="minorHAnsi"/>
                <w:b/>
                <w:sz w:val="24"/>
              </w:rPr>
            </w:pPr>
            <w:r w:rsidRPr="00795DF2">
              <w:rPr>
                <w:rFonts w:cstheme="minorHAnsi"/>
                <w:b/>
                <w:sz w:val="24"/>
              </w:rPr>
              <w:t>Full Name</w:t>
            </w:r>
          </w:p>
          <w:p w:rsidR="00983659" w:rsidRPr="00795DF2" w:rsidRDefault="00983659" w:rsidP="00710BE0">
            <w:pPr>
              <w:rPr>
                <w:rFonts w:cstheme="minorHAnsi"/>
                <w:b/>
                <w:sz w:val="24"/>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Default="00710BE0" w:rsidP="00710BE0">
            <w:pPr>
              <w:rPr>
                <w:rFonts w:cstheme="minorHAnsi"/>
                <w:b/>
                <w:sz w:val="24"/>
              </w:rPr>
            </w:pPr>
            <w:r w:rsidRPr="00795DF2">
              <w:rPr>
                <w:rFonts w:cstheme="minorHAnsi"/>
                <w:b/>
                <w:sz w:val="24"/>
              </w:rPr>
              <w:t>Department</w:t>
            </w:r>
          </w:p>
          <w:p w:rsidR="00983659" w:rsidRPr="00795DF2" w:rsidRDefault="00983659" w:rsidP="00710BE0">
            <w:pPr>
              <w:rPr>
                <w:rFonts w:cstheme="minorHAnsi"/>
                <w:b/>
                <w:sz w:val="24"/>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Default="00A23099" w:rsidP="00A23099">
            <w:pPr>
              <w:rPr>
                <w:rFonts w:cstheme="minorHAnsi"/>
                <w:b/>
                <w:sz w:val="24"/>
              </w:rPr>
            </w:pPr>
            <w:r>
              <w:rPr>
                <w:rFonts w:cstheme="minorHAnsi"/>
                <w:b/>
                <w:sz w:val="24"/>
              </w:rPr>
              <w:t>E</w:t>
            </w:r>
            <w:r w:rsidR="00710BE0" w:rsidRPr="00795DF2">
              <w:rPr>
                <w:rFonts w:cstheme="minorHAnsi"/>
                <w:b/>
                <w:sz w:val="24"/>
              </w:rPr>
              <w:t xml:space="preserve">mail </w:t>
            </w:r>
          </w:p>
          <w:p w:rsidR="00983659" w:rsidRPr="00795DF2" w:rsidRDefault="00983659" w:rsidP="00A23099">
            <w:pPr>
              <w:rPr>
                <w:rFonts w:cstheme="minorHAnsi"/>
                <w:b/>
                <w:sz w:val="24"/>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Default="00710BE0" w:rsidP="00710BE0">
            <w:pPr>
              <w:rPr>
                <w:rFonts w:cstheme="minorHAnsi"/>
                <w:b/>
                <w:sz w:val="24"/>
              </w:rPr>
            </w:pPr>
            <w:r w:rsidRPr="00795DF2">
              <w:rPr>
                <w:rFonts w:cstheme="minorHAnsi"/>
                <w:b/>
                <w:sz w:val="24"/>
              </w:rPr>
              <w:t>Telephone number</w:t>
            </w:r>
          </w:p>
          <w:p w:rsidR="00983659" w:rsidRPr="00795DF2" w:rsidRDefault="00983659" w:rsidP="00710BE0">
            <w:pPr>
              <w:rPr>
                <w:rFonts w:cstheme="minorHAnsi"/>
                <w:b/>
                <w:sz w:val="24"/>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Default="00710BE0" w:rsidP="00710BE0">
            <w:pPr>
              <w:rPr>
                <w:rFonts w:cstheme="minorHAnsi"/>
                <w:b/>
                <w:sz w:val="24"/>
              </w:rPr>
            </w:pPr>
            <w:r w:rsidRPr="00795DF2">
              <w:rPr>
                <w:rFonts w:cstheme="minorHAnsi"/>
                <w:b/>
                <w:sz w:val="24"/>
              </w:rPr>
              <w:t>Project Title</w:t>
            </w:r>
          </w:p>
          <w:p w:rsidR="00983659" w:rsidRPr="00795DF2" w:rsidRDefault="00983659" w:rsidP="00710BE0">
            <w:pPr>
              <w:rPr>
                <w:rFonts w:cstheme="minorHAnsi"/>
                <w:b/>
                <w:sz w:val="24"/>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Default="00710BE0" w:rsidP="00710BE0">
            <w:pPr>
              <w:rPr>
                <w:rFonts w:cstheme="minorHAnsi"/>
                <w:b/>
                <w:sz w:val="24"/>
              </w:rPr>
            </w:pPr>
            <w:r w:rsidRPr="00795DF2">
              <w:rPr>
                <w:rFonts w:cstheme="minorHAnsi"/>
                <w:b/>
                <w:sz w:val="24"/>
              </w:rPr>
              <w:t>Project Description</w:t>
            </w:r>
          </w:p>
          <w:p w:rsidR="0009649D" w:rsidRDefault="0009649D" w:rsidP="00710BE0">
            <w:pPr>
              <w:rPr>
                <w:rFonts w:cstheme="minorHAnsi"/>
                <w:b/>
                <w:sz w:val="24"/>
              </w:rPr>
            </w:pPr>
          </w:p>
          <w:p w:rsidR="0009649D" w:rsidRDefault="0009649D" w:rsidP="00710BE0">
            <w:pPr>
              <w:rPr>
                <w:rFonts w:cstheme="minorHAnsi"/>
                <w:b/>
                <w:sz w:val="24"/>
              </w:rPr>
            </w:pPr>
          </w:p>
          <w:p w:rsidR="009D69FE" w:rsidRDefault="009D69FE" w:rsidP="00710BE0">
            <w:pPr>
              <w:rPr>
                <w:rFonts w:cstheme="minorHAnsi"/>
                <w:b/>
                <w:sz w:val="24"/>
              </w:rPr>
            </w:pPr>
          </w:p>
          <w:p w:rsidR="009D69FE" w:rsidRDefault="009D69FE" w:rsidP="00710BE0">
            <w:pPr>
              <w:rPr>
                <w:rFonts w:cstheme="minorHAnsi"/>
                <w:b/>
                <w:sz w:val="24"/>
              </w:rPr>
            </w:pPr>
          </w:p>
          <w:p w:rsidR="0009649D" w:rsidRPr="00795DF2" w:rsidRDefault="0009649D" w:rsidP="00710BE0">
            <w:pPr>
              <w:rPr>
                <w:rFonts w:cstheme="minorHAnsi"/>
                <w:b/>
                <w:sz w:val="24"/>
              </w:rPr>
            </w:pPr>
          </w:p>
        </w:tc>
        <w:tc>
          <w:tcPr>
            <w:tcW w:w="6996" w:type="dxa"/>
          </w:tcPr>
          <w:p w:rsidR="00710BE0" w:rsidRDefault="00710BE0" w:rsidP="00710BE0">
            <w:pPr>
              <w:rPr>
                <w:rFonts w:cstheme="minorHAnsi"/>
                <w:sz w:val="24"/>
                <w:szCs w:val="24"/>
              </w:rPr>
            </w:pPr>
          </w:p>
          <w:p w:rsidR="0009649D" w:rsidRPr="004A2F9F" w:rsidRDefault="0009649D" w:rsidP="00710BE0">
            <w:pPr>
              <w:rPr>
                <w:rFonts w:cstheme="minorHAnsi"/>
                <w:sz w:val="24"/>
                <w:szCs w:val="24"/>
              </w:rPr>
            </w:pPr>
          </w:p>
          <w:p w:rsidR="00710BE0" w:rsidRPr="004A2F9F" w:rsidRDefault="00710BE0" w:rsidP="00710BE0">
            <w:pPr>
              <w:rPr>
                <w:rFonts w:cstheme="minorHAnsi"/>
                <w:sz w:val="24"/>
                <w:szCs w:val="24"/>
              </w:rPr>
            </w:pPr>
          </w:p>
        </w:tc>
      </w:tr>
      <w:tr w:rsidR="00710BE0" w:rsidTr="00C241FD">
        <w:tc>
          <w:tcPr>
            <w:tcW w:w="3347" w:type="dxa"/>
          </w:tcPr>
          <w:p w:rsidR="00710BE0" w:rsidRPr="00795DF2" w:rsidRDefault="00710BE0" w:rsidP="00710BE0">
            <w:pPr>
              <w:rPr>
                <w:rFonts w:cstheme="minorHAnsi"/>
                <w:b/>
                <w:sz w:val="24"/>
              </w:rPr>
            </w:pPr>
            <w:r w:rsidRPr="00795DF2">
              <w:rPr>
                <w:rFonts w:cstheme="minorHAnsi"/>
                <w:b/>
                <w:sz w:val="24"/>
              </w:rPr>
              <w:t>Start Date</w:t>
            </w: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Pr="00795DF2" w:rsidRDefault="00710BE0" w:rsidP="00710BE0">
            <w:pPr>
              <w:rPr>
                <w:rFonts w:cstheme="minorHAnsi"/>
                <w:b/>
                <w:sz w:val="24"/>
              </w:rPr>
            </w:pPr>
            <w:r w:rsidRPr="00795DF2">
              <w:rPr>
                <w:rFonts w:cstheme="minorHAnsi"/>
                <w:b/>
                <w:sz w:val="24"/>
              </w:rPr>
              <w:t>End Date</w:t>
            </w:r>
          </w:p>
        </w:tc>
        <w:tc>
          <w:tcPr>
            <w:tcW w:w="6996" w:type="dxa"/>
          </w:tcPr>
          <w:p w:rsidR="00710BE0" w:rsidRPr="004A2F9F" w:rsidRDefault="00710BE0" w:rsidP="00710BE0">
            <w:pPr>
              <w:rPr>
                <w:rFonts w:cstheme="minorHAnsi"/>
                <w:sz w:val="24"/>
                <w:szCs w:val="24"/>
              </w:rPr>
            </w:pPr>
          </w:p>
        </w:tc>
      </w:tr>
      <w:tr w:rsidR="00710BE0" w:rsidTr="00C241FD">
        <w:tc>
          <w:tcPr>
            <w:tcW w:w="3347" w:type="dxa"/>
            <w:shd w:val="clear" w:color="auto" w:fill="auto"/>
          </w:tcPr>
          <w:p w:rsidR="00983659" w:rsidRPr="00795DF2" w:rsidRDefault="00710BE0" w:rsidP="00710BE0">
            <w:pPr>
              <w:rPr>
                <w:rFonts w:cstheme="minorHAnsi"/>
                <w:b/>
                <w:sz w:val="24"/>
              </w:rPr>
            </w:pPr>
            <w:r w:rsidRPr="00A23099">
              <w:rPr>
                <w:rFonts w:cstheme="minorHAnsi"/>
                <w:b/>
                <w:sz w:val="24"/>
              </w:rPr>
              <w:t xml:space="preserve">Which </w:t>
            </w:r>
            <w:hyperlink r:id="rId10" w:history="1">
              <w:r w:rsidRPr="00D749A2">
                <w:rPr>
                  <w:rStyle w:val="Hyperlink"/>
                  <w:rFonts w:cstheme="minorHAnsi"/>
                  <w:b/>
                  <w:sz w:val="24"/>
                </w:rPr>
                <w:t>Connecting Cultures Theme/s</w:t>
              </w:r>
            </w:hyperlink>
            <w:bookmarkStart w:id="0" w:name="_GoBack"/>
            <w:bookmarkEnd w:id="0"/>
            <w:r w:rsidRPr="00A23099">
              <w:rPr>
                <w:rFonts w:cstheme="minorHAnsi"/>
                <w:b/>
                <w:sz w:val="24"/>
              </w:rPr>
              <w:t xml:space="preserve"> does you activity sit under?</w:t>
            </w: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9D69FE" w:rsidRDefault="00710BE0" w:rsidP="009D69FE">
            <w:pPr>
              <w:rPr>
                <w:rFonts w:cstheme="minorHAnsi"/>
                <w:b/>
                <w:bCs/>
                <w:sz w:val="24"/>
                <w:shd w:val="clear" w:color="auto" w:fill="FFFFFF"/>
              </w:rPr>
            </w:pPr>
            <w:r w:rsidRPr="00795DF2">
              <w:rPr>
                <w:rFonts w:cstheme="minorHAnsi"/>
                <w:b/>
                <w:bCs/>
                <w:sz w:val="24"/>
                <w:shd w:val="clear" w:color="auto" w:fill="FFFFFF"/>
              </w:rPr>
              <w:t xml:space="preserve">Please give details of any potential impact activities which might arise as a result of the initiative (where applicable). </w:t>
            </w:r>
          </w:p>
          <w:p w:rsidR="009D69FE" w:rsidRPr="0009649D" w:rsidRDefault="009D69FE" w:rsidP="009D69FE">
            <w:pPr>
              <w:rPr>
                <w:rFonts w:cstheme="minorHAnsi"/>
                <w:b/>
                <w:bCs/>
                <w:sz w:val="24"/>
                <w:shd w:val="clear" w:color="auto" w:fill="FFFFFF"/>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9D69FE" w:rsidRDefault="00710BE0" w:rsidP="00710BE0">
            <w:pPr>
              <w:rPr>
                <w:rFonts w:cstheme="minorHAnsi"/>
                <w:b/>
                <w:bCs/>
                <w:sz w:val="24"/>
                <w:shd w:val="clear" w:color="auto" w:fill="FFFFFF"/>
              </w:rPr>
            </w:pPr>
            <w:r w:rsidRPr="00795DF2">
              <w:rPr>
                <w:rFonts w:cstheme="minorHAnsi"/>
                <w:b/>
                <w:bCs/>
                <w:sz w:val="24"/>
                <w:shd w:val="clear" w:color="auto" w:fill="FFFFFF"/>
              </w:rPr>
              <w:t xml:space="preserve">Please give details of any permanent /on-going resources that will be created as part of the research or impact activities related to this project. Please also indicate if these would be shareable with Connecting Cultures </w:t>
            </w:r>
            <w:r w:rsidRPr="00795DF2">
              <w:rPr>
                <w:rStyle w:val="caps"/>
                <w:rFonts w:cstheme="minorHAnsi"/>
                <w:b/>
                <w:bCs/>
                <w:sz w:val="24"/>
              </w:rPr>
              <w:t>GRP</w:t>
            </w:r>
            <w:r w:rsidRPr="00795DF2">
              <w:rPr>
                <w:rFonts w:cstheme="minorHAnsi"/>
                <w:b/>
                <w:bCs/>
                <w:sz w:val="24"/>
                <w:shd w:val="clear" w:color="auto" w:fill="FFFFFF"/>
              </w:rPr>
              <w:t xml:space="preserve"> as part of your final report. </w:t>
            </w:r>
          </w:p>
          <w:p w:rsidR="00694EBB" w:rsidRPr="0009649D" w:rsidRDefault="00694EBB" w:rsidP="00710BE0">
            <w:pPr>
              <w:rPr>
                <w:rFonts w:cstheme="minorHAnsi"/>
                <w:b/>
                <w:bCs/>
                <w:sz w:val="24"/>
                <w:shd w:val="clear" w:color="auto" w:fill="FFFFFF"/>
              </w:rPr>
            </w:pP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Pr="00795DF2" w:rsidRDefault="00795DF2" w:rsidP="00710BE0">
            <w:pPr>
              <w:rPr>
                <w:rFonts w:cstheme="minorHAnsi"/>
                <w:b/>
                <w:sz w:val="24"/>
              </w:rPr>
            </w:pPr>
            <w:r w:rsidRPr="00795DF2">
              <w:rPr>
                <w:rFonts w:cstheme="minorHAnsi"/>
                <w:b/>
                <w:bCs/>
                <w:sz w:val="24"/>
                <w:shd w:val="clear" w:color="auto" w:fill="FFFFFF"/>
              </w:rPr>
              <w:lastRenderedPageBreak/>
              <w:t>I</w:t>
            </w:r>
            <w:r w:rsidR="00710BE0" w:rsidRPr="00795DF2">
              <w:rPr>
                <w:rFonts w:cstheme="minorHAnsi"/>
                <w:b/>
                <w:bCs/>
                <w:sz w:val="24"/>
                <w:shd w:val="clear" w:color="auto" w:fill="FFFFFF"/>
              </w:rPr>
              <w:t>s your research connected in any way to City of Culture 2021?</w:t>
            </w:r>
          </w:p>
        </w:tc>
        <w:tc>
          <w:tcPr>
            <w:tcW w:w="6996" w:type="dxa"/>
          </w:tcPr>
          <w:p w:rsidR="00710BE0" w:rsidRPr="0041272C" w:rsidRDefault="00912684" w:rsidP="0041272C">
            <w:pPr>
              <w:rPr>
                <w:rFonts w:cstheme="minorHAnsi"/>
                <w:sz w:val="24"/>
                <w:szCs w:val="24"/>
              </w:rPr>
            </w:pPr>
            <w:sdt>
              <w:sdtPr>
                <w:rPr>
                  <w:rFonts w:cstheme="minorHAnsi"/>
                  <w:sz w:val="24"/>
                  <w:szCs w:val="24"/>
                </w:rPr>
                <w:id w:val="-1062558615"/>
                <w14:checkbox>
                  <w14:checked w14:val="0"/>
                  <w14:checkedState w14:val="2612" w14:font="MS Gothic"/>
                  <w14:uncheckedState w14:val="2610" w14:font="MS Gothic"/>
                </w14:checkbox>
              </w:sdtPr>
              <w:sdtEndPr/>
              <w:sdtContent>
                <w:r w:rsidR="0041272C">
                  <w:rPr>
                    <w:rFonts w:ascii="MS Gothic" w:eastAsia="MS Gothic" w:hAnsi="MS Gothic" w:cstheme="minorHAnsi" w:hint="eastAsia"/>
                    <w:sz w:val="24"/>
                    <w:szCs w:val="24"/>
                  </w:rPr>
                  <w:t>☐</w:t>
                </w:r>
              </w:sdtContent>
            </w:sdt>
            <w:r w:rsidR="0041272C">
              <w:rPr>
                <w:rFonts w:cstheme="minorHAnsi"/>
                <w:sz w:val="24"/>
                <w:szCs w:val="24"/>
              </w:rPr>
              <w:t xml:space="preserve">   </w:t>
            </w:r>
            <w:r w:rsidR="004A2F9F" w:rsidRPr="0041272C">
              <w:rPr>
                <w:rFonts w:cstheme="minorHAnsi"/>
                <w:sz w:val="24"/>
                <w:szCs w:val="24"/>
              </w:rPr>
              <w:t xml:space="preserve">Yes </w:t>
            </w:r>
          </w:p>
          <w:p w:rsidR="004A2F9F" w:rsidRPr="0041272C" w:rsidRDefault="00912684" w:rsidP="0041272C">
            <w:pPr>
              <w:rPr>
                <w:rFonts w:cstheme="minorHAnsi"/>
                <w:sz w:val="24"/>
                <w:szCs w:val="24"/>
              </w:rPr>
            </w:pPr>
            <w:sdt>
              <w:sdtPr>
                <w:rPr>
                  <w:rFonts w:cstheme="minorHAnsi"/>
                  <w:sz w:val="24"/>
                  <w:szCs w:val="24"/>
                </w:rPr>
                <w:id w:val="-1535488538"/>
                <w14:checkbox>
                  <w14:checked w14:val="0"/>
                  <w14:checkedState w14:val="2612" w14:font="MS Gothic"/>
                  <w14:uncheckedState w14:val="2610" w14:font="MS Gothic"/>
                </w14:checkbox>
              </w:sdtPr>
              <w:sdtEndPr/>
              <w:sdtContent>
                <w:r w:rsidR="0041272C">
                  <w:rPr>
                    <w:rFonts w:ascii="MS Gothic" w:eastAsia="MS Gothic" w:hAnsi="MS Gothic" w:cstheme="minorHAnsi" w:hint="eastAsia"/>
                    <w:sz w:val="24"/>
                    <w:szCs w:val="24"/>
                  </w:rPr>
                  <w:t>☐</w:t>
                </w:r>
              </w:sdtContent>
            </w:sdt>
            <w:r w:rsidR="0041272C">
              <w:rPr>
                <w:rFonts w:cstheme="minorHAnsi"/>
                <w:sz w:val="24"/>
                <w:szCs w:val="24"/>
              </w:rPr>
              <w:t xml:space="preserve">   </w:t>
            </w:r>
            <w:r w:rsidR="004A2F9F" w:rsidRPr="0041272C">
              <w:rPr>
                <w:rFonts w:cstheme="minorHAnsi"/>
                <w:sz w:val="24"/>
                <w:szCs w:val="24"/>
              </w:rPr>
              <w:t>No</w:t>
            </w:r>
          </w:p>
        </w:tc>
      </w:tr>
      <w:tr w:rsidR="00710BE0" w:rsidTr="00C241FD">
        <w:tc>
          <w:tcPr>
            <w:tcW w:w="3347" w:type="dxa"/>
          </w:tcPr>
          <w:p w:rsidR="00710BE0" w:rsidRPr="00795DF2" w:rsidRDefault="00795DF2" w:rsidP="00710BE0">
            <w:pPr>
              <w:rPr>
                <w:rFonts w:cstheme="minorHAnsi"/>
                <w:b/>
                <w:sz w:val="24"/>
              </w:rPr>
            </w:pPr>
            <w:r w:rsidRPr="00795DF2">
              <w:rPr>
                <w:rFonts w:cstheme="minorHAnsi"/>
                <w:b/>
                <w:bCs/>
                <w:sz w:val="24"/>
                <w:shd w:val="clear" w:color="auto" w:fill="FFFFFF"/>
              </w:rPr>
              <w:t>If applicable, please provide further details here</w:t>
            </w:r>
          </w:p>
        </w:tc>
        <w:tc>
          <w:tcPr>
            <w:tcW w:w="6996" w:type="dxa"/>
          </w:tcPr>
          <w:p w:rsidR="00710BE0" w:rsidRPr="004A2F9F" w:rsidRDefault="00710BE0" w:rsidP="00710BE0">
            <w:pPr>
              <w:rPr>
                <w:rFonts w:cstheme="minorHAnsi"/>
                <w:sz w:val="24"/>
                <w:szCs w:val="24"/>
              </w:rPr>
            </w:pPr>
          </w:p>
        </w:tc>
      </w:tr>
      <w:tr w:rsidR="00710BE0" w:rsidTr="00C241FD">
        <w:tc>
          <w:tcPr>
            <w:tcW w:w="3347" w:type="dxa"/>
          </w:tcPr>
          <w:p w:rsidR="00710BE0" w:rsidRPr="00795DF2" w:rsidRDefault="00795DF2" w:rsidP="00710BE0">
            <w:pPr>
              <w:rPr>
                <w:rFonts w:cstheme="minorHAnsi"/>
                <w:b/>
                <w:sz w:val="24"/>
              </w:rPr>
            </w:pPr>
            <w:r w:rsidRPr="00795DF2">
              <w:rPr>
                <w:rFonts w:cstheme="minorHAnsi"/>
                <w:b/>
                <w:bCs/>
                <w:sz w:val="24"/>
                <w:shd w:val="clear" w:color="auto" w:fill="FFFFFF"/>
              </w:rPr>
              <w:t xml:space="preserve">Is your research connected in any way to Global Challenges? </w:t>
            </w:r>
          </w:p>
        </w:tc>
        <w:tc>
          <w:tcPr>
            <w:tcW w:w="6996" w:type="dxa"/>
          </w:tcPr>
          <w:p w:rsidR="004A2F9F" w:rsidRPr="0041272C" w:rsidRDefault="00912684" w:rsidP="0041272C">
            <w:pPr>
              <w:rPr>
                <w:rFonts w:cstheme="minorHAnsi"/>
                <w:sz w:val="24"/>
                <w:szCs w:val="24"/>
              </w:rPr>
            </w:pPr>
            <w:sdt>
              <w:sdtPr>
                <w:rPr>
                  <w:rFonts w:cstheme="minorHAnsi"/>
                  <w:sz w:val="24"/>
                  <w:szCs w:val="24"/>
                </w:rPr>
                <w:id w:val="-969903023"/>
                <w14:checkbox>
                  <w14:checked w14:val="0"/>
                  <w14:checkedState w14:val="2612" w14:font="MS Gothic"/>
                  <w14:uncheckedState w14:val="2610" w14:font="MS Gothic"/>
                </w14:checkbox>
              </w:sdtPr>
              <w:sdtEndPr/>
              <w:sdtContent>
                <w:r w:rsidR="0041272C">
                  <w:rPr>
                    <w:rFonts w:ascii="MS Gothic" w:eastAsia="MS Gothic" w:hAnsi="MS Gothic" w:cstheme="minorHAnsi" w:hint="eastAsia"/>
                    <w:sz w:val="24"/>
                    <w:szCs w:val="24"/>
                  </w:rPr>
                  <w:t>☐</w:t>
                </w:r>
              </w:sdtContent>
            </w:sdt>
            <w:r w:rsidR="0041272C">
              <w:rPr>
                <w:rFonts w:cstheme="minorHAnsi"/>
                <w:sz w:val="24"/>
                <w:szCs w:val="24"/>
              </w:rPr>
              <w:t xml:space="preserve">   </w:t>
            </w:r>
            <w:r w:rsidR="004A2F9F" w:rsidRPr="0041272C">
              <w:rPr>
                <w:rFonts w:cstheme="minorHAnsi"/>
                <w:sz w:val="24"/>
                <w:szCs w:val="24"/>
              </w:rPr>
              <w:t xml:space="preserve">Yes </w:t>
            </w:r>
          </w:p>
          <w:p w:rsidR="00710BE0" w:rsidRPr="0041272C" w:rsidRDefault="00912684" w:rsidP="0041272C">
            <w:pPr>
              <w:rPr>
                <w:rFonts w:cstheme="minorHAnsi"/>
                <w:sz w:val="24"/>
                <w:szCs w:val="24"/>
              </w:rPr>
            </w:pPr>
            <w:sdt>
              <w:sdtPr>
                <w:rPr>
                  <w:rFonts w:cstheme="minorHAnsi"/>
                  <w:sz w:val="24"/>
                  <w:szCs w:val="24"/>
                </w:rPr>
                <w:id w:val="-1637563450"/>
                <w14:checkbox>
                  <w14:checked w14:val="0"/>
                  <w14:checkedState w14:val="2612" w14:font="MS Gothic"/>
                  <w14:uncheckedState w14:val="2610" w14:font="MS Gothic"/>
                </w14:checkbox>
              </w:sdtPr>
              <w:sdtEndPr/>
              <w:sdtContent>
                <w:r w:rsidR="0041272C">
                  <w:rPr>
                    <w:rFonts w:ascii="MS Gothic" w:eastAsia="MS Gothic" w:hAnsi="MS Gothic" w:cstheme="minorHAnsi" w:hint="eastAsia"/>
                    <w:sz w:val="24"/>
                    <w:szCs w:val="24"/>
                  </w:rPr>
                  <w:t>☐</w:t>
                </w:r>
              </w:sdtContent>
            </w:sdt>
            <w:r w:rsidR="0041272C">
              <w:rPr>
                <w:rFonts w:cstheme="minorHAnsi"/>
                <w:sz w:val="24"/>
                <w:szCs w:val="24"/>
              </w:rPr>
              <w:t xml:space="preserve">   </w:t>
            </w:r>
            <w:r w:rsidR="004A2F9F" w:rsidRPr="0041272C">
              <w:rPr>
                <w:rFonts w:cstheme="minorHAnsi"/>
                <w:sz w:val="24"/>
                <w:szCs w:val="24"/>
              </w:rPr>
              <w:t>No</w:t>
            </w:r>
          </w:p>
        </w:tc>
      </w:tr>
      <w:tr w:rsidR="00710BE0" w:rsidTr="00C241FD">
        <w:tc>
          <w:tcPr>
            <w:tcW w:w="3347" w:type="dxa"/>
          </w:tcPr>
          <w:p w:rsidR="00710BE0" w:rsidRPr="00795DF2" w:rsidRDefault="00795DF2" w:rsidP="00710BE0">
            <w:pPr>
              <w:rPr>
                <w:rFonts w:cstheme="minorHAnsi"/>
                <w:b/>
                <w:sz w:val="24"/>
              </w:rPr>
            </w:pPr>
            <w:r w:rsidRPr="00795DF2">
              <w:rPr>
                <w:rFonts w:cstheme="minorHAnsi"/>
                <w:b/>
                <w:bCs/>
                <w:sz w:val="24"/>
                <w:shd w:val="clear" w:color="auto" w:fill="FFFFFF"/>
              </w:rPr>
              <w:t>If applicable, plea</w:t>
            </w:r>
            <w:r w:rsidR="00D62E06">
              <w:rPr>
                <w:rFonts w:cstheme="minorHAnsi"/>
                <w:b/>
                <w:bCs/>
                <w:sz w:val="24"/>
                <w:shd w:val="clear" w:color="auto" w:fill="FFFFFF"/>
              </w:rPr>
              <w:t>se provide further details here</w:t>
            </w:r>
          </w:p>
        </w:tc>
        <w:tc>
          <w:tcPr>
            <w:tcW w:w="6996" w:type="dxa"/>
          </w:tcPr>
          <w:p w:rsidR="00710BE0" w:rsidRPr="004A2F9F" w:rsidRDefault="00710BE0" w:rsidP="00710BE0">
            <w:pPr>
              <w:rPr>
                <w:rFonts w:cstheme="minorHAnsi"/>
                <w:sz w:val="24"/>
                <w:szCs w:val="24"/>
              </w:rPr>
            </w:pPr>
          </w:p>
        </w:tc>
      </w:tr>
      <w:tr w:rsidR="00D77BDC" w:rsidTr="00C241FD">
        <w:tc>
          <w:tcPr>
            <w:tcW w:w="3347" w:type="dxa"/>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 xml:space="preserve">Total cost of activity </w:t>
            </w:r>
          </w:p>
        </w:tc>
        <w:tc>
          <w:tcPr>
            <w:tcW w:w="6996" w:type="dxa"/>
          </w:tcPr>
          <w:p w:rsidR="00D77BDC" w:rsidRPr="004A2F9F" w:rsidRDefault="00D77BDC" w:rsidP="00D77BDC">
            <w:pPr>
              <w:rPr>
                <w:rFonts w:cstheme="minorHAnsi"/>
                <w:sz w:val="24"/>
                <w:szCs w:val="24"/>
              </w:rPr>
            </w:pPr>
          </w:p>
        </w:tc>
      </w:tr>
      <w:tr w:rsidR="00D77BDC" w:rsidTr="00C241FD">
        <w:tc>
          <w:tcPr>
            <w:tcW w:w="3347" w:type="dxa"/>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 xml:space="preserve">Please provide a detailed budget breakdown for the total cost of the activity </w:t>
            </w:r>
          </w:p>
        </w:tc>
        <w:tc>
          <w:tcPr>
            <w:tcW w:w="6996" w:type="dxa"/>
          </w:tcPr>
          <w:p w:rsidR="00D77BDC" w:rsidRPr="004A2F9F" w:rsidRDefault="00D77BDC" w:rsidP="00D77BDC">
            <w:pPr>
              <w:rPr>
                <w:rFonts w:cstheme="minorHAnsi"/>
                <w:sz w:val="24"/>
                <w:szCs w:val="24"/>
              </w:rPr>
            </w:pPr>
          </w:p>
        </w:tc>
      </w:tr>
      <w:tr w:rsidR="00D77BDC" w:rsidTr="00C241FD">
        <w:tc>
          <w:tcPr>
            <w:tcW w:w="3347" w:type="dxa"/>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 xml:space="preserve">Total amount requested from the Connecting Cultures </w:t>
            </w:r>
            <w:r w:rsidR="00A23099" w:rsidRPr="00A23099">
              <w:rPr>
                <w:rFonts w:cstheme="minorHAnsi"/>
                <w:b/>
                <w:bCs/>
                <w:sz w:val="24"/>
                <w:shd w:val="clear" w:color="auto" w:fill="FFFFFF"/>
              </w:rPr>
              <w:t>GB</w:t>
            </w:r>
            <w:r w:rsidRPr="00A23099">
              <w:rPr>
                <w:rFonts w:cstheme="minorHAnsi"/>
                <w:b/>
                <w:bCs/>
                <w:sz w:val="24"/>
                <w:shd w:val="clear" w:color="auto" w:fill="FFFFFF"/>
              </w:rPr>
              <w:t>P</w:t>
            </w:r>
            <w:r w:rsidRPr="001F319B">
              <w:rPr>
                <w:rFonts w:cstheme="minorHAnsi"/>
                <w:b/>
                <w:bCs/>
                <w:sz w:val="24"/>
                <w:shd w:val="clear" w:color="auto" w:fill="FFFFFF"/>
              </w:rPr>
              <w:t xml:space="preserve"> </w:t>
            </w:r>
          </w:p>
        </w:tc>
        <w:tc>
          <w:tcPr>
            <w:tcW w:w="6996" w:type="dxa"/>
          </w:tcPr>
          <w:p w:rsidR="00D77BDC" w:rsidRPr="004A2F9F" w:rsidRDefault="00D77BDC" w:rsidP="00D77BDC">
            <w:pPr>
              <w:rPr>
                <w:rFonts w:cstheme="minorHAnsi"/>
                <w:sz w:val="24"/>
                <w:szCs w:val="24"/>
              </w:rPr>
            </w:pPr>
          </w:p>
        </w:tc>
      </w:tr>
      <w:tr w:rsidR="00D77BDC" w:rsidTr="00C241FD">
        <w:tc>
          <w:tcPr>
            <w:tcW w:w="3347" w:type="dxa"/>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 xml:space="preserve">Total amount secured or requested from other funds </w:t>
            </w:r>
          </w:p>
        </w:tc>
        <w:tc>
          <w:tcPr>
            <w:tcW w:w="6996" w:type="dxa"/>
          </w:tcPr>
          <w:p w:rsidR="00D77BDC" w:rsidRPr="004A2F9F" w:rsidRDefault="00D77BDC" w:rsidP="00D77BDC">
            <w:pPr>
              <w:rPr>
                <w:rFonts w:cstheme="minorHAnsi"/>
                <w:sz w:val="24"/>
                <w:szCs w:val="24"/>
              </w:rPr>
            </w:pPr>
          </w:p>
        </w:tc>
      </w:tr>
      <w:tr w:rsidR="00D77BDC" w:rsidTr="009D69FE">
        <w:tc>
          <w:tcPr>
            <w:tcW w:w="3347" w:type="dxa"/>
            <w:tcBorders>
              <w:bottom w:val="single" w:sz="4" w:space="0" w:color="auto"/>
            </w:tcBorders>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Project summary for Connecting Cultures GRP website (100 words)</w:t>
            </w:r>
          </w:p>
        </w:tc>
        <w:tc>
          <w:tcPr>
            <w:tcW w:w="6996" w:type="dxa"/>
            <w:tcBorders>
              <w:bottom w:val="single" w:sz="4" w:space="0" w:color="auto"/>
            </w:tcBorders>
          </w:tcPr>
          <w:p w:rsidR="00D77BDC" w:rsidRPr="004A2F9F" w:rsidRDefault="00D77BDC" w:rsidP="00D77BDC">
            <w:pPr>
              <w:rPr>
                <w:rFonts w:cstheme="minorHAnsi"/>
                <w:sz w:val="24"/>
                <w:szCs w:val="24"/>
              </w:rPr>
            </w:pPr>
          </w:p>
        </w:tc>
      </w:tr>
      <w:tr w:rsidR="00D77BDC" w:rsidTr="009D69FE">
        <w:tc>
          <w:tcPr>
            <w:tcW w:w="3347" w:type="dxa"/>
            <w:tcBorders>
              <w:top w:val="single" w:sz="4" w:space="0" w:color="auto"/>
              <w:left w:val="single" w:sz="4" w:space="0" w:color="auto"/>
              <w:bottom w:val="single" w:sz="4" w:space="0" w:color="auto"/>
              <w:right w:val="single" w:sz="4" w:space="0" w:color="auto"/>
            </w:tcBorders>
          </w:tcPr>
          <w:p w:rsidR="00D77BDC" w:rsidRPr="001F319B" w:rsidRDefault="00D77BDC" w:rsidP="00D77BDC">
            <w:pPr>
              <w:rPr>
                <w:rFonts w:cstheme="minorHAnsi"/>
                <w:b/>
                <w:bCs/>
                <w:sz w:val="24"/>
                <w:shd w:val="clear" w:color="auto" w:fill="FFFFFF"/>
              </w:rPr>
            </w:pPr>
            <w:r w:rsidRPr="001F319B">
              <w:rPr>
                <w:rFonts w:cstheme="minorHAnsi"/>
                <w:b/>
                <w:bCs/>
                <w:sz w:val="24"/>
                <w:shd w:val="clear" w:color="auto" w:fill="FFFFFF"/>
              </w:rPr>
              <w:t>Links to information related to the project if applicable (e.g. website/ event pages/ social media channels)</w:t>
            </w:r>
          </w:p>
        </w:tc>
        <w:tc>
          <w:tcPr>
            <w:tcW w:w="6996" w:type="dxa"/>
            <w:tcBorders>
              <w:top w:val="single" w:sz="4" w:space="0" w:color="auto"/>
              <w:left w:val="single" w:sz="4" w:space="0" w:color="auto"/>
              <w:bottom w:val="single" w:sz="4" w:space="0" w:color="auto"/>
              <w:right w:val="single" w:sz="4" w:space="0" w:color="auto"/>
            </w:tcBorders>
          </w:tcPr>
          <w:p w:rsidR="00D77BDC" w:rsidRPr="004A2F9F" w:rsidRDefault="00D77BDC" w:rsidP="00D77BDC">
            <w:pPr>
              <w:rPr>
                <w:rFonts w:cstheme="minorHAnsi"/>
                <w:sz w:val="24"/>
                <w:szCs w:val="24"/>
              </w:rPr>
            </w:pPr>
          </w:p>
        </w:tc>
      </w:tr>
    </w:tbl>
    <w:p w:rsidR="00694EBB" w:rsidRPr="00795DF2" w:rsidRDefault="00694EBB" w:rsidP="00710BE0">
      <w:pPr>
        <w:rPr>
          <w:rFonts w:cstheme="minorHAnsi"/>
        </w:rPr>
      </w:pPr>
    </w:p>
    <w:p w:rsidR="00694EBB" w:rsidRDefault="00694EBB" w:rsidP="001F319B">
      <w:pPr>
        <w:rPr>
          <w:rFonts w:cstheme="minorHAnsi"/>
          <w:bCs/>
          <w:color w:val="383838"/>
          <w:shd w:val="clear" w:color="auto" w:fill="FFFFFF"/>
        </w:rPr>
      </w:pPr>
      <w:r>
        <w:rPr>
          <w:rFonts w:cstheme="minorHAnsi"/>
          <w:bCs/>
          <w:color w:val="383838"/>
          <w:shd w:val="clear" w:color="auto" w:fill="FFFFFF"/>
        </w:rPr>
        <w:t>Please not</w:t>
      </w:r>
      <w:r w:rsidR="009A2904">
        <w:rPr>
          <w:rFonts w:cstheme="minorHAnsi"/>
          <w:bCs/>
          <w:color w:val="383838"/>
          <w:shd w:val="clear" w:color="auto" w:fill="FFFFFF"/>
        </w:rPr>
        <w:t>e</w:t>
      </w:r>
      <w:r>
        <w:rPr>
          <w:rFonts w:cstheme="minorHAnsi"/>
          <w:bCs/>
          <w:color w:val="383838"/>
          <w:shd w:val="clear" w:color="auto" w:fill="FFFFFF"/>
        </w:rPr>
        <w:t xml:space="preserve"> the deadline for spending any funds awarded is 31 July 2021. </w:t>
      </w:r>
    </w:p>
    <w:p w:rsidR="001F319B" w:rsidRPr="00A23099" w:rsidRDefault="001F319B" w:rsidP="001F319B">
      <w:pPr>
        <w:rPr>
          <w:rFonts w:cstheme="minorHAnsi"/>
        </w:rPr>
      </w:pPr>
      <w:r w:rsidRPr="00A23099">
        <w:rPr>
          <w:rFonts w:cstheme="minorHAnsi"/>
          <w:bCs/>
          <w:color w:val="383838"/>
          <w:shd w:val="clear" w:color="auto" w:fill="FFFFFF"/>
        </w:rPr>
        <w:t>Please</w:t>
      </w:r>
      <w:r w:rsidR="00694EBB">
        <w:rPr>
          <w:rFonts w:cstheme="minorHAnsi"/>
          <w:bCs/>
          <w:color w:val="383838"/>
          <w:shd w:val="clear" w:color="auto" w:fill="FFFFFF"/>
        </w:rPr>
        <w:t xml:space="preserve"> also</w:t>
      </w:r>
      <w:r w:rsidRPr="00A23099">
        <w:rPr>
          <w:rFonts w:cstheme="minorHAnsi"/>
          <w:bCs/>
          <w:color w:val="383838"/>
          <w:shd w:val="clear" w:color="auto" w:fill="FFFFFF"/>
        </w:rPr>
        <w:t xml:space="preserve"> note that research projects involving human subjects will need to go through one of the University’s Research Ethics Committees if the results of the project are to be used for academic research (e.g. results will be published in academic journals/monographs or presented at academic conferences). </w:t>
      </w:r>
      <w:hyperlink r:id="rId11" w:history="1">
        <w:r w:rsidRPr="00A23099">
          <w:rPr>
            <w:rStyle w:val="Hyperlink"/>
            <w:rFonts w:cstheme="minorHAnsi"/>
            <w:bCs/>
            <w:shd w:val="clear" w:color="auto" w:fill="FFFFFF"/>
          </w:rPr>
          <w:t>https://warwick.ac.uk/services/ris/research_integrity/researchethicscommittees</w:t>
        </w:r>
      </w:hyperlink>
      <w:r w:rsidRPr="00A23099">
        <w:rPr>
          <w:rFonts w:cstheme="minorHAnsi"/>
          <w:bCs/>
          <w:color w:val="383838"/>
          <w:shd w:val="clear" w:color="auto" w:fill="FFFFFF"/>
        </w:rPr>
        <w:t xml:space="preserve">  Ethics approval cannot be granted retrospectively, and all PIs must consider whether they want to use the material generated by their project in later research. If the generated data is only going to be used for the lifespan of the funded project and is purely an outreach or public engagement activity then there is no need to seek Research Ethics approval.</w:t>
      </w:r>
    </w:p>
    <w:p w:rsidR="00BF2303" w:rsidRDefault="00A23099" w:rsidP="00BF2303">
      <w:pPr>
        <w:spacing w:before="120" w:after="0" w:line="240" w:lineRule="auto"/>
        <w:jc w:val="center"/>
        <w:rPr>
          <w:rFonts w:cstheme="minorHAnsi"/>
          <w:sz w:val="24"/>
        </w:rPr>
      </w:pPr>
      <w:r w:rsidRPr="00A23099">
        <w:rPr>
          <w:rFonts w:cstheme="minorHAnsi"/>
          <w:b/>
          <w:sz w:val="24"/>
        </w:rPr>
        <w:t>Please email your completed application form to</w:t>
      </w:r>
      <w:r>
        <w:rPr>
          <w:rFonts w:cstheme="minorHAnsi"/>
          <w:b/>
          <w:sz w:val="24"/>
        </w:rPr>
        <w:t>:</w:t>
      </w:r>
      <w:r w:rsidRPr="00A23099">
        <w:rPr>
          <w:rFonts w:cstheme="minorHAnsi"/>
          <w:b/>
          <w:sz w:val="24"/>
        </w:rPr>
        <w:t xml:space="preserve"> </w:t>
      </w:r>
      <w:hyperlink r:id="rId12" w:history="1">
        <w:r w:rsidRPr="00A23099">
          <w:rPr>
            <w:rStyle w:val="Hyperlink"/>
            <w:rFonts w:cstheme="minorHAnsi"/>
            <w:sz w:val="24"/>
          </w:rPr>
          <w:t>CulturesGRP@warwick.ac.uk</w:t>
        </w:r>
      </w:hyperlink>
      <w:r w:rsidRPr="00A23099">
        <w:rPr>
          <w:rFonts w:cstheme="minorHAnsi"/>
          <w:sz w:val="24"/>
        </w:rPr>
        <w:t xml:space="preserve"> </w:t>
      </w:r>
    </w:p>
    <w:p w:rsidR="00710BE0" w:rsidRPr="00C241FD" w:rsidRDefault="00C241FD" w:rsidP="00BF2303">
      <w:pPr>
        <w:spacing w:before="60" w:after="0" w:line="240" w:lineRule="auto"/>
        <w:jc w:val="center"/>
        <w:rPr>
          <w:rFonts w:cstheme="minorHAnsi"/>
          <w:sz w:val="24"/>
        </w:rPr>
      </w:pPr>
      <w:proofErr w:type="gramStart"/>
      <w:r w:rsidRPr="00C241FD">
        <w:rPr>
          <w:rFonts w:cstheme="minorHAnsi"/>
          <w:b/>
          <w:sz w:val="24"/>
        </w:rPr>
        <w:t>by</w:t>
      </w:r>
      <w:proofErr w:type="gramEnd"/>
      <w:r w:rsidRPr="00C241FD">
        <w:rPr>
          <w:rFonts w:cstheme="minorHAnsi"/>
          <w:b/>
          <w:sz w:val="24"/>
        </w:rPr>
        <w:t xml:space="preserve"> Monday 15 February 2021</w:t>
      </w:r>
    </w:p>
    <w:sectPr w:rsidR="00710BE0" w:rsidRPr="00C241FD" w:rsidSect="00C241FD">
      <w:headerReference w:type="first" r:id="rId13"/>
      <w:footerReference w:type="first" r:id="rId14"/>
      <w:pgSz w:w="11906" w:h="16838"/>
      <w:pgMar w:top="993" w:right="849" w:bottom="1440" w:left="851" w:header="99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E7" w:rsidRDefault="00ED27E7" w:rsidP="00273C00">
      <w:pPr>
        <w:spacing w:after="0" w:line="240" w:lineRule="auto"/>
      </w:pPr>
      <w:r>
        <w:separator/>
      </w:r>
    </w:p>
  </w:endnote>
  <w:endnote w:type="continuationSeparator" w:id="0">
    <w:p w:rsidR="00ED27E7" w:rsidRDefault="00ED27E7" w:rsidP="0027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9B" w:rsidRDefault="0041272C">
    <w:pPr>
      <w:pStyle w:val="Footer"/>
    </w:pPr>
    <w:r>
      <w:rPr>
        <w:noProof/>
        <w:lang w:eastAsia="en-GB"/>
      </w:rPr>
      <mc:AlternateContent>
        <mc:Choice Requires="wps">
          <w:drawing>
            <wp:anchor distT="0" distB="0" distL="114300" distR="114300" simplePos="0" relativeHeight="251676672" behindDoc="0" locked="0" layoutInCell="1" allowOverlap="1" wp14:anchorId="2470EF99" wp14:editId="1BA47662">
              <wp:simplePos x="0" y="0"/>
              <wp:positionH relativeFrom="column">
                <wp:posOffset>2540</wp:posOffset>
              </wp:positionH>
              <wp:positionV relativeFrom="paragraph">
                <wp:posOffset>-184150</wp:posOffset>
              </wp:positionV>
              <wp:extent cx="2628265" cy="495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72C" w:rsidRPr="0065154A" w:rsidRDefault="0041272C" w:rsidP="0041272C">
                          <w:pPr>
                            <w:spacing w:after="0" w:line="240" w:lineRule="auto"/>
                            <w:rPr>
                              <w:color w:val="511C6C"/>
                              <w:sz w:val="24"/>
                            </w:rPr>
                          </w:pPr>
                          <w:r w:rsidRPr="0065154A">
                            <w:rPr>
                              <w:color w:val="511C6C"/>
                              <w:sz w:val="24"/>
                            </w:rPr>
                            <w:t>GLOBAL RESEARCH PRIORITIES</w:t>
                          </w:r>
                        </w:p>
                        <w:p w:rsidR="0041272C" w:rsidRPr="006417B5" w:rsidRDefault="0041272C" w:rsidP="0041272C">
                          <w:pPr>
                            <w:spacing w:after="0" w:line="240" w:lineRule="auto"/>
                            <w:rPr>
                              <w:color w:val="3F4246"/>
                              <w:sz w:val="4"/>
                            </w:rPr>
                          </w:pPr>
                          <w:r w:rsidRPr="006417B5">
                            <w:rPr>
                              <w:color w:val="3F4246"/>
                              <w:sz w:val="4"/>
                            </w:rPr>
                            <w:t xml:space="preserve">  </w:t>
                          </w:r>
                        </w:p>
                        <w:p w:rsidR="0041272C" w:rsidRPr="0065154A" w:rsidRDefault="0041272C" w:rsidP="0041272C">
                          <w:pPr>
                            <w:spacing w:after="0" w:line="240" w:lineRule="auto"/>
                            <w:rPr>
                              <w:color w:val="511C6C"/>
                            </w:rPr>
                          </w:pPr>
                          <w:r w:rsidRPr="0065154A">
                            <w:rPr>
                              <w:color w:val="511C6C"/>
                            </w:rPr>
                            <w:t>CONNECTING CULTURES</w:t>
                          </w:r>
                        </w:p>
                        <w:p w:rsidR="0041272C" w:rsidRPr="00DF6180" w:rsidRDefault="0041272C" w:rsidP="0041272C">
                          <w:pPr>
                            <w:spacing w:after="0" w:line="240" w:lineRule="auto"/>
                            <w:rPr>
                              <w:color w:val="3F42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0EF99" id="_x0000_t202" coordsize="21600,21600" o:spt="202" path="m,l,21600r21600,l21600,xe">
              <v:stroke joinstyle="miter"/>
              <v:path gradientshapeok="t" o:connecttype="rect"/>
            </v:shapetype>
            <v:shape id="Text Box 5" o:spid="_x0000_s1026" type="#_x0000_t202" style="position:absolute;margin-left:.2pt;margin-top:-14.5pt;width:206.9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Z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GZREs1ijCqwkTR+F7j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" filled="f" stroked="f">
              <v:textbox>
                <w:txbxContent>
                  <w:p w:rsidR="0041272C" w:rsidRPr="0065154A" w:rsidRDefault="0041272C" w:rsidP="0041272C">
                    <w:pPr>
                      <w:spacing w:after="0" w:line="240" w:lineRule="auto"/>
                      <w:rPr>
                        <w:color w:val="511C6C"/>
                        <w:sz w:val="24"/>
                      </w:rPr>
                    </w:pPr>
                    <w:r w:rsidRPr="0065154A">
                      <w:rPr>
                        <w:color w:val="511C6C"/>
                        <w:sz w:val="24"/>
                      </w:rPr>
                      <w:t>GLOBAL RESEARCH PRIORITIES</w:t>
                    </w:r>
                  </w:p>
                  <w:p w:rsidR="0041272C" w:rsidRPr="006417B5" w:rsidRDefault="0041272C" w:rsidP="0041272C">
                    <w:pPr>
                      <w:spacing w:after="0" w:line="240" w:lineRule="auto"/>
                      <w:rPr>
                        <w:color w:val="3F4246"/>
                        <w:sz w:val="4"/>
                      </w:rPr>
                    </w:pPr>
                    <w:r w:rsidRPr="006417B5">
                      <w:rPr>
                        <w:color w:val="3F4246"/>
                        <w:sz w:val="4"/>
                      </w:rPr>
                      <w:t xml:space="preserve">  </w:t>
                    </w:r>
                  </w:p>
                  <w:p w:rsidR="0041272C" w:rsidRPr="0065154A" w:rsidRDefault="0041272C" w:rsidP="0041272C">
                    <w:pPr>
                      <w:spacing w:after="0" w:line="240" w:lineRule="auto"/>
                      <w:rPr>
                        <w:color w:val="511C6C"/>
                      </w:rPr>
                    </w:pPr>
                    <w:r w:rsidRPr="0065154A">
                      <w:rPr>
                        <w:color w:val="511C6C"/>
                      </w:rPr>
                      <w:t>CONNECTING CULTURES</w:t>
                    </w:r>
                  </w:p>
                  <w:p w:rsidR="0041272C" w:rsidRPr="00DF6180" w:rsidRDefault="0041272C" w:rsidP="0041272C">
                    <w:pPr>
                      <w:spacing w:after="0" w:line="240" w:lineRule="auto"/>
                      <w:rPr>
                        <w:color w:val="3F4246"/>
                      </w:rPr>
                    </w:pPr>
                  </w:p>
                </w:txbxContent>
              </v:textbox>
            </v:shape>
          </w:pict>
        </mc:Fallback>
      </mc:AlternateContent>
    </w:r>
    <w:r>
      <w:rPr>
        <w:noProof/>
        <w:lang w:eastAsia="en-GB"/>
      </w:rPr>
      <w:drawing>
        <wp:anchor distT="0" distB="0" distL="114300" distR="114300" simplePos="0" relativeHeight="251674624" behindDoc="1" locked="0" layoutInCell="1" allowOverlap="1" wp14:anchorId="2E918633" wp14:editId="1FD62E9E">
          <wp:simplePos x="0" y="0"/>
          <wp:positionH relativeFrom="column">
            <wp:posOffset>0</wp:posOffset>
          </wp:positionH>
          <wp:positionV relativeFrom="paragraph">
            <wp:posOffset>-266700</wp:posOffset>
          </wp:positionV>
          <wp:extent cx="6572818" cy="423081"/>
          <wp:effectExtent l="19050" t="0" r="0" b="0"/>
          <wp:wrapNone/>
          <wp:docPr id="7" name="Picture 2" descr="3085_Warwick_Connecting Cultures_Word_Foo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5_Warwick_Connecting Cultures_Word_FootLine.jpg"/>
                  <pic:cNvPicPr/>
                </pic:nvPicPr>
                <pic:blipFill>
                  <a:blip r:embed="rId1"/>
                  <a:stretch>
                    <a:fillRect/>
                  </a:stretch>
                </pic:blipFill>
                <pic:spPr>
                  <a:xfrm>
                    <a:off x="0" y="0"/>
                    <a:ext cx="6572818" cy="42308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E7" w:rsidRDefault="00ED27E7" w:rsidP="00273C00">
      <w:pPr>
        <w:spacing w:after="0" w:line="240" w:lineRule="auto"/>
      </w:pPr>
      <w:r>
        <w:separator/>
      </w:r>
    </w:p>
  </w:footnote>
  <w:footnote w:type="continuationSeparator" w:id="0">
    <w:p w:rsidR="00ED27E7" w:rsidRDefault="00ED27E7" w:rsidP="0027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9B" w:rsidRDefault="0041272C">
    <w:pPr>
      <w:pStyle w:val="Header"/>
    </w:pPr>
    <w:r>
      <w:rPr>
        <w:noProof/>
        <w:lang w:eastAsia="en-GB"/>
      </w:rPr>
      <w:drawing>
        <wp:anchor distT="0" distB="0" distL="114300" distR="114300" simplePos="0" relativeHeight="251672576" behindDoc="1" locked="0" layoutInCell="1" allowOverlap="1" wp14:anchorId="4AEEA41F" wp14:editId="401B071D">
          <wp:simplePos x="0" y="0"/>
          <wp:positionH relativeFrom="column">
            <wp:posOffset>-552450</wp:posOffset>
          </wp:positionH>
          <wp:positionV relativeFrom="paragraph">
            <wp:posOffset>-638810</wp:posOffset>
          </wp:positionV>
          <wp:extent cx="7569105" cy="1787856"/>
          <wp:effectExtent l="19050" t="0" r="0" b="0"/>
          <wp:wrapNone/>
          <wp:docPr id="6" name="Picture 1" descr="3085_Warwick_Connecting Cultures_Word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5_Warwick_Connecting Cultures_Word_Head.jpg"/>
                  <pic:cNvPicPr/>
                </pic:nvPicPr>
                <pic:blipFill>
                  <a:blip r:embed="rId1"/>
                  <a:stretch>
                    <a:fillRect/>
                  </a:stretch>
                </pic:blipFill>
                <pic:spPr>
                  <a:xfrm>
                    <a:off x="0" y="0"/>
                    <a:ext cx="7569105" cy="17878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179"/>
    <w:multiLevelType w:val="multilevel"/>
    <w:tmpl w:val="1CD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720C8"/>
    <w:multiLevelType w:val="multilevel"/>
    <w:tmpl w:val="A122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0676A"/>
    <w:multiLevelType w:val="multilevel"/>
    <w:tmpl w:val="38B28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A7CFF"/>
    <w:multiLevelType w:val="multilevel"/>
    <w:tmpl w:val="1598C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71E3C"/>
    <w:multiLevelType w:val="multilevel"/>
    <w:tmpl w:val="1CD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A55AC"/>
    <w:multiLevelType w:val="hybridMultilevel"/>
    <w:tmpl w:val="FA983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A15A0"/>
    <w:multiLevelType w:val="multilevel"/>
    <w:tmpl w:val="1CD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9"/>
    <w:rsid w:val="00074A92"/>
    <w:rsid w:val="000873F4"/>
    <w:rsid w:val="0009649D"/>
    <w:rsid w:val="001146A7"/>
    <w:rsid w:val="00130F7B"/>
    <w:rsid w:val="00185987"/>
    <w:rsid w:val="001D3A65"/>
    <w:rsid w:val="001F319B"/>
    <w:rsid w:val="00235B39"/>
    <w:rsid w:val="00273C00"/>
    <w:rsid w:val="00381B94"/>
    <w:rsid w:val="00394366"/>
    <w:rsid w:val="003B765B"/>
    <w:rsid w:val="003E51DC"/>
    <w:rsid w:val="003F07C1"/>
    <w:rsid w:val="0041272C"/>
    <w:rsid w:val="0043667C"/>
    <w:rsid w:val="004A2F9F"/>
    <w:rsid w:val="00563229"/>
    <w:rsid w:val="00694EBB"/>
    <w:rsid w:val="006E435E"/>
    <w:rsid w:val="006F175B"/>
    <w:rsid w:val="00710BE0"/>
    <w:rsid w:val="00771C25"/>
    <w:rsid w:val="00795DF2"/>
    <w:rsid w:val="007D1D8D"/>
    <w:rsid w:val="00912684"/>
    <w:rsid w:val="009678ED"/>
    <w:rsid w:val="00983659"/>
    <w:rsid w:val="009A2904"/>
    <w:rsid w:val="009D69FE"/>
    <w:rsid w:val="00A1666A"/>
    <w:rsid w:val="00A23099"/>
    <w:rsid w:val="00AC627E"/>
    <w:rsid w:val="00AD4CB1"/>
    <w:rsid w:val="00B87947"/>
    <w:rsid w:val="00BE4BA4"/>
    <w:rsid w:val="00BF2303"/>
    <w:rsid w:val="00C07BC8"/>
    <w:rsid w:val="00C241FD"/>
    <w:rsid w:val="00C3095E"/>
    <w:rsid w:val="00CC7B2C"/>
    <w:rsid w:val="00D62E06"/>
    <w:rsid w:val="00D749A2"/>
    <w:rsid w:val="00D77BDC"/>
    <w:rsid w:val="00DF6180"/>
    <w:rsid w:val="00E6685E"/>
    <w:rsid w:val="00ED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height-percent:200;mso-width-relative:margin;mso-height-relative:margin" fillcolor="white">
      <v:fill color="white"/>
      <v:textbox style="mso-fit-shape-to-text:t"/>
    </o:shapedefaults>
    <o:shapelayout v:ext="edit">
      <o:idmap v:ext="edit" data="1"/>
    </o:shapelayout>
  </w:shapeDefaults>
  <w:decimalSymbol w:val="."/>
  <w:listSeparator w:val=","/>
  <w15:docId w15:val="{BF8F5AE4-61C8-47C2-8E9E-791BB7C2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00"/>
    <w:rPr>
      <w:rFonts w:ascii="Tahoma" w:hAnsi="Tahoma" w:cs="Tahoma"/>
      <w:sz w:val="16"/>
      <w:szCs w:val="16"/>
    </w:rPr>
  </w:style>
  <w:style w:type="paragraph" w:styleId="Header">
    <w:name w:val="header"/>
    <w:basedOn w:val="Normal"/>
    <w:link w:val="HeaderChar"/>
    <w:uiPriority w:val="99"/>
    <w:unhideWhenUsed/>
    <w:rsid w:val="0027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00"/>
  </w:style>
  <w:style w:type="paragraph" w:styleId="Footer">
    <w:name w:val="footer"/>
    <w:basedOn w:val="Normal"/>
    <w:link w:val="FooterChar"/>
    <w:uiPriority w:val="99"/>
    <w:unhideWhenUsed/>
    <w:rsid w:val="0027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00"/>
  </w:style>
  <w:style w:type="table" w:styleId="TableGrid">
    <w:name w:val="Table Grid"/>
    <w:basedOn w:val="TableNormal"/>
    <w:uiPriority w:val="5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true">
    <w:name w:val="required_true"/>
    <w:basedOn w:val="DefaultParagraphFont"/>
    <w:rsid w:val="00710BE0"/>
  </w:style>
  <w:style w:type="character" w:customStyle="1" w:styleId="caps">
    <w:name w:val="caps"/>
    <w:basedOn w:val="DefaultParagraphFont"/>
    <w:rsid w:val="00710BE0"/>
  </w:style>
  <w:style w:type="character" w:styleId="Hyperlink">
    <w:name w:val="Hyperlink"/>
    <w:basedOn w:val="DefaultParagraphFont"/>
    <w:uiPriority w:val="99"/>
    <w:unhideWhenUsed/>
    <w:rsid w:val="00795DF2"/>
    <w:rPr>
      <w:color w:val="0000FF" w:themeColor="hyperlink"/>
      <w:u w:val="single"/>
    </w:rPr>
  </w:style>
  <w:style w:type="paragraph" w:styleId="NormalWeb">
    <w:name w:val="Normal (Web)"/>
    <w:basedOn w:val="Normal"/>
    <w:uiPriority w:val="99"/>
    <w:semiHidden/>
    <w:unhideWhenUsed/>
    <w:rsid w:val="00D62E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2E06"/>
    <w:rPr>
      <w:b/>
      <w:bCs/>
    </w:rPr>
  </w:style>
  <w:style w:type="paragraph" w:styleId="ListParagraph">
    <w:name w:val="List Paragraph"/>
    <w:basedOn w:val="Normal"/>
    <w:uiPriority w:val="34"/>
    <w:qFormat/>
    <w:rsid w:val="004A2F9F"/>
    <w:pPr>
      <w:ind w:left="720"/>
      <w:contextualSpacing/>
    </w:pPr>
  </w:style>
  <w:style w:type="character" w:styleId="FollowedHyperlink">
    <w:name w:val="FollowedHyperlink"/>
    <w:basedOn w:val="DefaultParagraphFont"/>
    <w:uiPriority w:val="99"/>
    <w:semiHidden/>
    <w:unhideWhenUsed/>
    <w:rsid w:val="00983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788">
      <w:bodyDiv w:val="1"/>
      <w:marLeft w:val="0"/>
      <w:marRight w:val="0"/>
      <w:marTop w:val="0"/>
      <w:marBottom w:val="0"/>
      <w:divBdr>
        <w:top w:val="none" w:sz="0" w:space="0" w:color="auto"/>
        <w:left w:val="none" w:sz="0" w:space="0" w:color="auto"/>
        <w:bottom w:val="none" w:sz="0" w:space="0" w:color="auto"/>
        <w:right w:val="none" w:sz="0" w:space="0" w:color="auto"/>
      </w:divBdr>
    </w:div>
    <w:div w:id="1069183164">
      <w:bodyDiv w:val="1"/>
      <w:marLeft w:val="0"/>
      <w:marRight w:val="0"/>
      <w:marTop w:val="0"/>
      <w:marBottom w:val="0"/>
      <w:divBdr>
        <w:top w:val="none" w:sz="0" w:space="0" w:color="auto"/>
        <w:left w:val="none" w:sz="0" w:space="0" w:color="auto"/>
        <w:bottom w:val="none" w:sz="0" w:space="0" w:color="auto"/>
        <w:right w:val="none" w:sz="0" w:space="0" w:color="auto"/>
      </w:divBdr>
    </w:div>
    <w:div w:id="1910647335">
      <w:bodyDiv w:val="1"/>
      <w:marLeft w:val="0"/>
      <w:marRight w:val="0"/>
      <w:marTop w:val="0"/>
      <w:marBottom w:val="0"/>
      <w:divBdr>
        <w:top w:val="none" w:sz="0" w:space="0" w:color="auto"/>
        <w:left w:val="none" w:sz="0" w:space="0" w:color="auto"/>
        <w:bottom w:val="none" w:sz="0" w:space="0" w:color="auto"/>
        <w:right w:val="none" w:sz="0" w:space="0" w:color="auto"/>
      </w:divBdr>
      <w:divsChild>
        <w:div w:id="118987494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lturesGRP@warwick.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wick.ac.uk/services/ris/research_integrity/researchethicscommit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arwick.ac.uk/research/priorities/connecting-culture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873EA6BCF2440B75AC90A5BC181B4" ma:contentTypeVersion="9" ma:contentTypeDescription="Create a new document." ma:contentTypeScope="" ma:versionID="cc99a455aeb7f94d54f07d9983bf49be">
  <xsd:schema xmlns:xsd="http://www.w3.org/2001/XMLSchema" xmlns:xs="http://www.w3.org/2001/XMLSchema" xmlns:p="http://schemas.microsoft.com/office/2006/metadata/properties" xmlns:ns2="c85c6298-3684-40c3-90ec-5555238684c7" xmlns:ns3="93d8b90b-dd9b-4326-99bf-286cf77cf9b5" targetNamespace="http://schemas.microsoft.com/office/2006/metadata/properties" ma:root="true" ma:fieldsID="4e5336ddae31196056021782f4e45abd" ns2:_="" ns3:_="">
    <xsd:import namespace="c85c6298-3684-40c3-90ec-5555238684c7"/>
    <xsd:import namespace="93d8b90b-dd9b-4326-99bf-286cf77cf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c6298-3684-40c3-90ec-55552386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8b90b-dd9b-4326-99bf-286cf77cf9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BFBE3-4C59-4F60-BA1B-04EDED4861F0}">
  <ds:schemaRefs>
    <ds:schemaRef ds:uri="http://purl.org/dc/terms/"/>
    <ds:schemaRef ds:uri="http://schemas.microsoft.com/office/2006/documentManagement/types"/>
    <ds:schemaRef ds:uri="93d8b90b-dd9b-4326-99bf-286cf77cf9b5"/>
    <ds:schemaRef ds:uri="http://purl.org/dc/elements/1.1/"/>
    <ds:schemaRef ds:uri="c85c6298-3684-40c3-90ec-5555238684c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D69C54-3DB2-4F37-B40A-9242E0E073D6}">
  <ds:schemaRefs>
    <ds:schemaRef ds:uri="http://schemas.microsoft.com/sharepoint/v3/contenttype/forms"/>
  </ds:schemaRefs>
</ds:datastoreItem>
</file>

<file path=customXml/itemProps3.xml><?xml version="1.0" encoding="utf-8"?>
<ds:datastoreItem xmlns:ds="http://schemas.openxmlformats.org/officeDocument/2006/customXml" ds:itemID="{954B6366-21D9-4316-93E5-A945532F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c6298-3684-40c3-90ec-5555238684c7"/>
    <ds:schemaRef ds:uri="93d8b90b-dd9b-4326-99bf-286cf77cf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E0BB5DAF</Template>
  <TotalTime>17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CaitlinB</dc:creator>
  <cp:lastModifiedBy>Martin, Ura</cp:lastModifiedBy>
  <cp:revision>7</cp:revision>
  <dcterms:created xsi:type="dcterms:W3CDTF">2021-01-19T14:20:00Z</dcterms:created>
  <dcterms:modified xsi:type="dcterms:W3CDTF">2021-01-19T15:38:00Z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0x010100351873EA6BCF2440B75AC90A5BC181B4</vt:lpwstr>
  </property>
</Properties>
</file>