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9"/>
        <w:gridCol w:w="2168"/>
        <w:gridCol w:w="2981"/>
        <w:gridCol w:w="236"/>
        <w:gridCol w:w="222"/>
        <w:gridCol w:w="222"/>
      </w:tblGrid>
      <w:tr w:rsidR="007C7B36" w:rsidRPr="000D0F4A" w14:paraId="02E6FAB1" w14:textId="3A18A080" w:rsidTr="00C468AB">
        <w:tc>
          <w:tcPr>
            <w:tcW w:w="6235" w:type="dxa"/>
            <w:gridSpan w:val="3"/>
          </w:tcPr>
          <w:p w14:paraId="1C0E702B" w14:textId="162FB9EA" w:rsidR="00C468AB" w:rsidRPr="000D0F4A" w:rsidRDefault="00FC6726" w:rsidP="007A7B64">
            <w:pPr>
              <w:pStyle w:val="RecipientAddress"/>
              <w:spacing w:after="0"/>
              <w:jc w:val="both"/>
              <w:rPr>
                <w:rFonts w:asciiTheme="majorHAnsi" w:eastAsia="Yu Gothic UI Light" w:hAnsiTheme="majorHAnsi" w:cstheme="majorHAnsi"/>
                <w:b/>
                <w:sz w:val="24"/>
              </w:rPr>
            </w:pPr>
            <w:r>
              <w:rPr>
                <w:rFonts w:asciiTheme="majorHAnsi" w:hAnsiTheme="majorHAnsi" w:cstheme="majorHAnsi"/>
                <w:b/>
                <w:sz w:val="24"/>
                <w:szCs w:val="24"/>
              </w:rPr>
              <w:t>iN10</w:t>
            </w:r>
            <w:r w:rsidR="00696521" w:rsidRPr="000D0F4A">
              <w:rPr>
                <w:rFonts w:asciiTheme="majorHAnsi" w:hAnsiTheme="majorHAnsi" w:cstheme="majorHAnsi"/>
                <w:b/>
                <w:sz w:val="24"/>
                <w:szCs w:val="24"/>
              </w:rPr>
              <w:t xml:space="preserve"> – Basic operation </w:t>
            </w:r>
          </w:p>
        </w:tc>
        <w:tc>
          <w:tcPr>
            <w:tcW w:w="236" w:type="dxa"/>
            <w:tcBorders>
              <w:left w:val="nil"/>
            </w:tcBorders>
          </w:tcPr>
          <w:p w14:paraId="5DD21B7D" w14:textId="77777777" w:rsidR="00C468AB" w:rsidRPr="000D0F4A" w:rsidRDefault="00C468AB" w:rsidP="007A7B64">
            <w:pPr>
              <w:pStyle w:val="RecipientAddress"/>
              <w:numPr>
                <w:ilvl w:val="0"/>
                <w:numId w:val="25"/>
              </w:numPr>
              <w:spacing w:after="0"/>
              <w:jc w:val="both"/>
              <w:rPr>
                <w:rFonts w:asciiTheme="majorHAnsi" w:eastAsia="Yu Gothic UI Light" w:hAnsiTheme="majorHAnsi" w:cstheme="majorHAnsi"/>
                <w:b/>
                <w:sz w:val="24"/>
              </w:rPr>
            </w:pPr>
          </w:p>
        </w:tc>
        <w:tc>
          <w:tcPr>
            <w:tcW w:w="0" w:type="auto"/>
          </w:tcPr>
          <w:p w14:paraId="6075696B" w14:textId="77777777" w:rsidR="00C468AB" w:rsidRPr="000D0F4A" w:rsidRDefault="00C468AB" w:rsidP="007A7B64">
            <w:pPr>
              <w:pStyle w:val="RecipientAddress"/>
              <w:numPr>
                <w:ilvl w:val="0"/>
                <w:numId w:val="25"/>
              </w:numPr>
              <w:spacing w:after="0"/>
              <w:jc w:val="both"/>
              <w:rPr>
                <w:rFonts w:asciiTheme="majorHAnsi" w:eastAsia="Yu Gothic UI Light" w:hAnsiTheme="majorHAnsi" w:cstheme="majorHAnsi"/>
                <w:b/>
                <w:sz w:val="24"/>
              </w:rPr>
            </w:pPr>
          </w:p>
        </w:tc>
        <w:tc>
          <w:tcPr>
            <w:tcW w:w="0" w:type="auto"/>
          </w:tcPr>
          <w:p w14:paraId="135A1400" w14:textId="77777777" w:rsidR="00C468AB" w:rsidRPr="000D0F4A" w:rsidRDefault="00C468AB" w:rsidP="007A7B64">
            <w:pPr>
              <w:pStyle w:val="RecipientAddress"/>
              <w:numPr>
                <w:ilvl w:val="0"/>
                <w:numId w:val="25"/>
              </w:numPr>
              <w:spacing w:after="0"/>
              <w:jc w:val="both"/>
              <w:rPr>
                <w:rFonts w:asciiTheme="majorHAnsi" w:eastAsia="Yu Gothic UI Light" w:hAnsiTheme="majorHAnsi" w:cstheme="majorHAnsi"/>
                <w:b/>
                <w:sz w:val="24"/>
              </w:rPr>
            </w:pPr>
          </w:p>
        </w:tc>
      </w:tr>
      <w:tr w:rsidR="007C7B36" w:rsidRPr="000D0F4A" w14:paraId="1357B87F" w14:textId="01BE0D95" w:rsidTr="00C468AB">
        <w:tc>
          <w:tcPr>
            <w:tcW w:w="0" w:type="auto"/>
          </w:tcPr>
          <w:p w14:paraId="722C057B" w14:textId="10ACBC89" w:rsidR="00C468AB" w:rsidRPr="000D0F4A" w:rsidRDefault="00C468AB" w:rsidP="007A7B64">
            <w:pPr>
              <w:pStyle w:val="RecipientAddress"/>
              <w:spacing w:after="0"/>
              <w:jc w:val="both"/>
              <w:rPr>
                <w:rFonts w:asciiTheme="majorHAnsi" w:eastAsia="Yu Gothic UI Light" w:hAnsiTheme="majorHAnsi" w:cstheme="majorHAnsi"/>
              </w:rPr>
            </w:pPr>
            <w:r w:rsidRPr="000D0F4A">
              <w:rPr>
                <w:rFonts w:asciiTheme="majorHAnsi" w:eastAsia="Yu Gothic UI Light" w:hAnsiTheme="majorHAnsi" w:cstheme="majorHAnsi"/>
              </w:rPr>
              <w:t>Written by:</w:t>
            </w:r>
          </w:p>
        </w:tc>
        <w:tc>
          <w:tcPr>
            <w:tcW w:w="0" w:type="auto"/>
          </w:tcPr>
          <w:p w14:paraId="1DDB2DD5" w14:textId="524EC131" w:rsidR="00C468AB" w:rsidRPr="000D0F4A" w:rsidRDefault="00C468AB" w:rsidP="007A7B64">
            <w:pPr>
              <w:pStyle w:val="RecipientAddress"/>
              <w:spacing w:after="0"/>
              <w:ind w:left="720"/>
              <w:jc w:val="both"/>
              <w:rPr>
                <w:rFonts w:asciiTheme="majorHAnsi" w:eastAsia="Yu Gothic UI Light" w:hAnsiTheme="majorHAnsi" w:cstheme="majorHAnsi"/>
              </w:rPr>
            </w:pPr>
            <w:r w:rsidRPr="000D0F4A">
              <w:rPr>
                <w:rFonts w:asciiTheme="majorHAnsi" w:eastAsia="Yu Gothic UI Light" w:hAnsiTheme="majorHAnsi" w:cstheme="majorHAnsi"/>
              </w:rPr>
              <w:t>Dr B G Breeze</w:t>
            </w:r>
          </w:p>
        </w:tc>
        <w:tc>
          <w:tcPr>
            <w:tcW w:w="2981" w:type="dxa"/>
          </w:tcPr>
          <w:p w14:paraId="7C7A0F61" w14:textId="613F51C9" w:rsidR="00C468AB" w:rsidRPr="000D0F4A" w:rsidRDefault="00696521" w:rsidP="00BF1CBF">
            <w:pPr>
              <w:pStyle w:val="RecipientAddress"/>
              <w:spacing w:after="0"/>
              <w:ind w:left="720"/>
              <w:jc w:val="both"/>
              <w:rPr>
                <w:rFonts w:asciiTheme="majorHAnsi" w:eastAsia="Yu Gothic UI Light" w:hAnsiTheme="majorHAnsi" w:cstheme="majorHAnsi"/>
              </w:rPr>
            </w:pPr>
            <w:r w:rsidRPr="000D0F4A">
              <w:rPr>
                <w:rFonts w:asciiTheme="majorHAnsi" w:eastAsia="Yu Gothic UI Light" w:hAnsiTheme="majorHAnsi" w:cstheme="majorHAnsi"/>
              </w:rPr>
              <w:t>20</w:t>
            </w:r>
            <w:r w:rsidR="00D34DFA" w:rsidRPr="000D0F4A">
              <w:rPr>
                <w:rFonts w:asciiTheme="majorHAnsi" w:eastAsia="Yu Gothic UI Light" w:hAnsiTheme="majorHAnsi" w:cstheme="majorHAnsi"/>
              </w:rPr>
              <w:t>/</w:t>
            </w:r>
            <w:r w:rsidR="00FC6726">
              <w:rPr>
                <w:rFonts w:asciiTheme="majorHAnsi" w:eastAsia="Yu Gothic UI Light" w:hAnsiTheme="majorHAnsi" w:cstheme="majorHAnsi"/>
              </w:rPr>
              <w:t>10</w:t>
            </w:r>
            <w:r w:rsidR="00C468AB" w:rsidRPr="000D0F4A">
              <w:rPr>
                <w:rFonts w:asciiTheme="majorHAnsi" w:eastAsia="Yu Gothic UI Light" w:hAnsiTheme="majorHAnsi" w:cstheme="majorHAnsi"/>
              </w:rPr>
              <w:t>/20</w:t>
            </w:r>
          </w:p>
        </w:tc>
        <w:tc>
          <w:tcPr>
            <w:tcW w:w="236" w:type="dxa"/>
            <w:tcBorders>
              <w:left w:val="nil"/>
            </w:tcBorders>
          </w:tcPr>
          <w:p w14:paraId="731BCED7" w14:textId="77777777" w:rsidR="00C468AB" w:rsidRPr="000D0F4A" w:rsidRDefault="00C468AB" w:rsidP="007A7B64">
            <w:pPr>
              <w:pStyle w:val="RecipientAddress"/>
              <w:numPr>
                <w:ilvl w:val="0"/>
                <w:numId w:val="25"/>
              </w:numPr>
              <w:spacing w:after="0"/>
              <w:jc w:val="both"/>
              <w:rPr>
                <w:rFonts w:asciiTheme="majorHAnsi" w:eastAsia="Yu Gothic UI Light" w:hAnsiTheme="majorHAnsi" w:cstheme="majorHAnsi"/>
              </w:rPr>
            </w:pPr>
          </w:p>
        </w:tc>
        <w:tc>
          <w:tcPr>
            <w:tcW w:w="0" w:type="auto"/>
          </w:tcPr>
          <w:p w14:paraId="0CDAF36A" w14:textId="77777777" w:rsidR="00C468AB" w:rsidRPr="000D0F4A" w:rsidRDefault="00C468AB" w:rsidP="007A7B64">
            <w:pPr>
              <w:pStyle w:val="RecipientAddress"/>
              <w:numPr>
                <w:ilvl w:val="0"/>
                <w:numId w:val="25"/>
              </w:numPr>
              <w:spacing w:after="0"/>
              <w:jc w:val="both"/>
              <w:rPr>
                <w:rFonts w:asciiTheme="majorHAnsi" w:eastAsia="Yu Gothic UI Light" w:hAnsiTheme="majorHAnsi" w:cstheme="majorHAnsi"/>
              </w:rPr>
            </w:pPr>
          </w:p>
        </w:tc>
        <w:tc>
          <w:tcPr>
            <w:tcW w:w="0" w:type="auto"/>
          </w:tcPr>
          <w:p w14:paraId="46B8E3E0" w14:textId="77777777" w:rsidR="00C468AB" w:rsidRPr="000D0F4A" w:rsidRDefault="00C468AB" w:rsidP="007A7B64">
            <w:pPr>
              <w:pStyle w:val="RecipientAddress"/>
              <w:numPr>
                <w:ilvl w:val="0"/>
                <w:numId w:val="25"/>
              </w:numPr>
              <w:spacing w:after="0"/>
              <w:jc w:val="both"/>
              <w:rPr>
                <w:rFonts w:asciiTheme="majorHAnsi" w:eastAsia="Yu Gothic UI Light" w:hAnsiTheme="majorHAnsi" w:cstheme="majorHAnsi"/>
              </w:rPr>
            </w:pPr>
          </w:p>
        </w:tc>
      </w:tr>
      <w:tr w:rsidR="007C7B36" w:rsidRPr="000D0F4A" w14:paraId="4BC90898" w14:textId="3E0AF552" w:rsidTr="00C468AB">
        <w:tc>
          <w:tcPr>
            <w:tcW w:w="0" w:type="auto"/>
          </w:tcPr>
          <w:p w14:paraId="274D8A9F" w14:textId="44FBF628" w:rsidR="00C468AB" w:rsidRPr="000D0F4A" w:rsidRDefault="00C468AB" w:rsidP="007A7B64">
            <w:pPr>
              <w:pStyle w:val="RecipientAddress"/>
              <w:spacing w:after="0"/>
              <w:jc w:val="both"/>
              <w:rPr>
                <w:rFonts w:asciiTheme="majorHAnsi" w:eastAsia="Yu Gothic UI Light" w:hAnsiTheme="majorHAnsi" w:cstheme="majorHAnsi"/>
              </w:rPr>
            </w:pPr>
            <w:r w:rsidRPr="000D0F4A">
              <w:rPr>
                <w:rFonts w:asciiTheme="majorHAnsi" w:eastAsia="Yu Gothic UI Light" w:hAnsiTheme="majorHAnsi" w:cstheme="majorHAnsi"/>
              </w:rPr>
              <w:t>Amended by:</w:t>
            </w:r>
          </w:p>
        </w:tc>
        <w:tc>
          <w:tcPr>
            <w:tcW w:w="0" w:type="auto"/>
          </w:tcPr>
          <w:p w14:paraId="64CBCF39" w14:textId="77777777" w:rsidR="00C468AB" w:rsidRPr="000D0F4A" w:rsidRDefault="00C468AB" w:rsidP="007A7B64">
            <w:pPr>
              <w:pStyle w:val="RecipientAddress"/>
              <w:spacing w:after="0"/>
              <w:ind w:left="720"/>
              <w:jc w:val="both"/>
              <w:rPr>
                <w:rFonts w:asciiTheme="majorHAnsi" w:eastAsia="Yu Gothic UI Light" w:hAnsiTheme="majorHAnsi" w:cstheme="majorHAnsi"/>
              </w:rPr>
            </w:pPr>
          </w:p>
        </w:tc>
        <w:tc>
          <w:tcPr>
            <w:tcW w:w="2981" w:type="dxa"/>
          </w:tcPr>
          <w:p w14:paraId="79D9B943" w14:textId="77777777" w:rsidR="00C468AB" w:rsidRPr="000D0F4A" w:rsidRDefault="00C468AB" w:rsidP="007A7B64">
            <w:pPr>
              <w:pStyle w:val="RecipientAddress"/>
              <w:spacing w:after="0"/>
              <w:ind w:left="720"/>
              <w:jc w:val="both"/>
              <w:rPr>
                <w:rFonts w:asciiTheme="majorHAnsi" w:eastAsia="Yu Gothic UI Light" w:hAnsiTheme="majorHAnsi" w:cstheme="majorHAnsi"/>
              </w:rPr>
            </w:pPr>
          </w:p>
        </w:tc>
        <w:tc>
          <w:tcPr>
            <w:tcW w:w="236" w:type="dxa"/>
            <w:tcBorders>
              <w:left w:val="nil"/>
            </w:tcBorders>
          </w:tcPr>
          <w:p w14:paraId="457228AD" w14:textId="77777777" w:rsidR="00C468AB" w:rsidRPr="000D0F4A" w:rsidRDefault="00C468AB" w:rsidP="007A7B64">
            <w:pPr>
              <w:pStyle w:val="RecipientAddress"/>
              <w:numPr>
                <w:ilvl w:val="0"/>
                <w:numId w:val="25"/>
              </w:numPr>
              <w:spacing w:after="0"/>
              <w:jc w:val="both"/>
              <w:rPr>
                <w:rFonts w:asciiTheme="majorHAnsi" w:eastAsia="Yu Gothic UI Light" w:hAnsiTheme="majorHAnsi" w:cstheme="majorHAnsi"/>
              </w:rPr>
            </w:pPr>
          </w:p>
        </w:tc>
        <w:tc>
          <w:tcPr>
            <w:tcW w:w="0" w:type="auto"/>
          </w:tcPr>
          <w:p w14:paraId="478F3F2D" w14:textId="77777777" w:rsidR="00C468AB" w:rsidRPr="000D0F4A" w:rsidRDefault="00C468AB" w:rsidP="007A7B64">
            <w:pPr>
              <w:pStyle w:val="RecipientAddress"/>
              <w:numPr>
                <w:ilvl w:val="0"/>
                <w:numId w:val="25"/>
              </w:numPr>
              <w:spacing w:after="0"/>
              <w:jc w:val="both"/>
              <w:rPr>
                <w:rFonts w:asciiTheme="majorHAnsi" w:eastAsia="Yu Gothic UI Light" w:hAnsiTheme="majorHAnsi" w:cstheme="majorHAnsi"/>
              </w:rPr>
            </w:pPr>
          </w:p>
        </w:tc>
        <w:tc>
          <w:tcPr>
            <w:tcW w:w="0" w:type="auto"/>
          </w:tcPr>
          <w:p w14:paraId="5D778261" w14:textId="77777777" w:rsidR="00C468AB" w:rsidRPr="000D0F4A" w:rsidRDefault="00C468AB" w:rsidP="007A7B64">
            <w:pPr>
              <w:pStyle w:val="RecipientAddress"/>
              <w:numPr>
                <w:ilvl w:val="0"/>
                <w:numId w:val="25"/>
              </w:numPr>
              <w:spacing w:after="0"/>
              <w:jc w:val="both"/>
              <w:rPr>
                <w:rFonts w:asciiTheme="majorHAnsi" w:eastAsia="Yu Gothic UI Light" w:hAnsiTheme="majorHAnsi" w:cstheme="majorHAnsi"/>
              </w:rPr>
            </w:pPr>
          </w:p>
        </w:tc>
      </w:tr>
    </w:tbl>
    <w:p w14:paraId="38ED838F" w14:textId="405DBDFA" w:rsidR="00FF7102" w:rsidRPr="000D0F4A" w:rsidRDefault="00894410" w:rsidP="007C7B36">
      <w:pPr>
        <w:pStyle w:val="RecipientAddress"/>
        <w:spacing w:after="0"/>
        <w:jc w:val="both"/>
        <w:rPr>
          <w:rFonts w:asciiTheme="majorHAnsi" w:eastAsia="Yu Gothic UI Light" w:hAnsiTheme="majorHAnsi" w:cstheme="majorHAnsi"/>
          <w:sz w:val="24"/>
          <w:szCs w:val="24"/>
        </w:rPr>
      </w:pPr>
      <w:r w:rsidRPr="000D0F4A">
        <w:rPr>
          <w:rFonts w:asciiTheme="majorHAnsi" w:eastAsia="Yu Gothic UI Light" w:hAnsiTheme="majorHAnsi" w:cstheme="majorHAnsi"/>
          <w:noProof/>
          <w:sz w:val="24"/>
          <w:szCs w:val="24"/>
          <w:lang w:val="en-GB" w:eastAsia="en-GB"/>
        </w:rPr>
        <mc:AlternateContent>
          <mc:Choice Requires="wpc">
            <w:drawing>
              <wp:anchor distT="0" distB="0" distL="114300" distR="114300" simplePos="0" relativeHeight="251658240" behindDoc="0" locked="0" layoutInCell="1" allowOverlap="1" wp14:anchorId="7BD0DBF9" wp14:editId="202042DF">
                <wp:simplePos x="0" y="0"/>
                <wp:positionH relativeFrom="column">
                  <wp:posOffset>-1143000</wp:posOffset>
                </wp:positionH>
                <wp:positionV relativeFrom="paragraph">
                  <wp:posOffset>-2038985</wp:posOffset>
                </wp:positionV>
                <wp:extent cx="2167890" cy="1387475"/>
                <wp:effectExtent l="0" t="0" r="0" b="0"/>
                <wp:wrapNone/>
                <wp:docPr id="22" name="Canvas 2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14:sizeRelH relativeFrom="page">
                  <wp14:pctWidth>0</wp14:pctWidth>
                </wp14:sizeRelH>
                <wp14:sizeRelV relativeFrom="page">
                  <wp14:pctHeight>0</wp14:pctHeight>
                </wp14:sizeRelV>
              </wp:anchor>
            </w:drawing>
          </mc:Choice>
          <mc:Fallback>
            <w:pict>
              <v:group w14:anchorId="32699ADC" id="Canvas 22" o:spid="_x0000_s1026" editas="canvas" style="position:absolute;margin-left:-90pt;margin-top:-160.55pt;width:170.7pt;height:109.25pt;z-index:251665408" coordsize="21678,138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21678;height:13874;visibility:visible;mso-wrap-style:square">
                  <v:fill o:detectmouseclick="t"/>
                  <v:path o:connecttype="none"/>
                </v:shape>
              </v:group>
            </w:pict>
          </mc:Fallback>
        </mc:AlternateContent>
      </w:r>
    </w:p>
    <w:p w14:paraId="2A01F328" w14:textId="77777777" w:rsidR="00894410" w:rsidRPr="000D0F4A" w:rsidRDefault="00894410" w:rsidP="007A7B64">
      <w:pPr>
        <w:jc w:val="both"/>
        <w:rPr>
          <w:rFonts w:asciiTheme="majorHAnsi" w:eastAsia="Yu Gothic UI Light" w:hAnsiTheme="majorHAnsi" w:cstheme="majorHAnsi"/>
          <w:b/>
          <w:u w:val="single"/>
        </w:rPr>
      </w:pPr>
      <w:r w:rsidRPr="000D0F4A">
        <w:rPr>
          <w:rFonts w:asciiTheme="majorHAnsi" w:eastAsia="Yu Gothic UI Light" w:hAnsiTheme="majorHAnsi" w:cstheme="majorHAnsi"/>
          <w:b/>
          <w:u w:val="single"/>
        </w:rPr>
        <w:t>IMPORTANT</w:t>
      </w:r>
    </w:p>
    <w:p w14:paraId="214007FE" w14:textId="3686013C" w:rsidR="004A7E78" w:rsidRPr="000D0F4A" w:rsidRDefault="00D34DFA" w:rsidP="007A7B64">
      <w:pPr>
        <w:rPr>
          <w:rFonts w:asciiTheme="majorHAnsi" w:eastAsia="Yu Gothic UI Light" w:hAnsiTheme="majorHAnsi" w:cstheme="majorHAnsi"/>
        </w:rPr>
      </w:pPr>
      <w:r w:rsidRPr="000D0F4A">
        <w:rPr>
          <w:rFonts w:asciiTheme="majorHAnsi" w:eastAsia="Yu Gothic UI Light" w:hAnsiTheme="majorHAnsi" w:cstheme="majorHAnsi"/>
        </w:rPr>
        <w:t>Spectrometers must only be operated</w:t>
      </w:r>
      <w:r w:rsidR="00AB1461" w:rsidRPr="000D0F4A">
        <w:rPr>
          <w:rFonts w:asciiTheme="majorHAnsi" w:eastAsia="Yu Gothic UI Light" w:hAnsiTheme="majorHAnsi" w:cstheme="majorHAnsi"/>
        </w:rPr>
        <w:t xml:space="preserve"> by authorized personal, who have had a full induction into working in the Spectroscopy labs and completed local training. A list of trained </w:t>
      </w:r>
      <w:proofErr w:type="gramStart"/>
      <w:r w:rsidR="00AB1461" w:rsidRPr="000D0F4A">
        <w:rPr>
          <w:rFonts w:asciiTheme="majorHAnsi" w:eastAsia="Yu Gothic UI Light" w:hAnsiTheme="majorHAnsi" w:cstheme="majorHAnsi"/>
        </w:rPr>
        <w:t>personal</w:t>
      </w:r>
      <w:proofErr w:type="gramEnd"/>
      <w:r w:rsidR="00AB1461" w:rsidRPr="000D0F4A">
        <w:rPr>
          <w:rFonts w:asciiTheme="majorHAnsi" w:eastAsia="Yu Gothic UI Light" w:hAnsiTheme="majorHAnsi" w:cstheme="majorHAnsi"/>
        </w:rPr>
        <w:t xml:space="preserve"> can be found in the </w:t>
      </w:r>
      <w:proofErr w:type="spellStart"/>
      <w:r w:rsidR="00AB1461" w:rsidRPr="000D0F4A">
        <w:rPr>
          <w:rFonts w:asciiTheme="majorHAnsi" w:eastAsia="Yu Gothic UI Light" w:hAnsiTheme="majorHAnsi" w:cstheme="majorHAnsi"/>
        </w:rPr>
        <w:t>webgroup</w:t>
      </w:r>
      <w:proofErr w:type="spellEnd"/>
      <w:r w:rsidRPr="000D0F4A">
        <w:rPr>
          <w:rFonts w:asciiTheme="majorHAnsi" w:eastAsia="Yu Gothic UI Light" w:hAnsiTheme="majorHAnsi" w:cstheme="majorHAnsi"/>
        </w:rPr>
        <w:t xml:space="preserve"> px-</w:t>
      </w:r>
      <w:proofErr w:type="spellStart"/>
      <w:r w:rsidRPr="000D0F4A">
        <w:rPr>
          <w:rFonts w:asciiTheme="majorHAnsi" w:eastAsia="Yu Gothic UI Light" w:hAnsiTheme="majorHAnsi" w:cstheme="majorHAnsi"/>
        </w:rPr>
        <w:t>OpticalAbsortion</w:t>
      </w:r>
      <w:proofErr w:type="spellEnd"/>
      <w:r w:rsidR="006C4E8C" w:rsidRPr="000D0F4A">
        <w:rPr>
          <w:rFonts w:asciiTheme="majorHAnsi" w:eastAsia="Yu Gothic UI Light" w:hAnsiTheme="majorHAnsi" w:cstheme="majorHAnsi"/>
        </w:rPr>
        <w:t>-users</w:t>
      </w:r>
      <w:r w:rsidR="00AB1461" w:rsidRPr="000D0F4A">
        <w:rPr>
          <w:rFonts w:asciiTheme="majorHAnsi" w:eastAsia="Yu Gothic UI Light" w:hAnsiTheme="majorHAnsi" w:cstheme="majorHAnsi"/>
        </w:rPr>
        <w:t>.</w:t>
      </w:r>
    </w:p>
    <w:p w14:paraId="515D98D8" w14:textId="11ADBF7B" w:rsidR="00AB1461" w:rsidRPr="000D0F4A" w:rsidRDefault="00AB1461" w:rsidP="00AB1461">
      <w:pPr>
        <w:rPr>
          <w:rFonts w:asciiTheme="majorHAnsi" w:eastAsia="Yu Gothic UI Light" w:hAnsiTheme="majorHAnsi" w:cstheme="majorHAnsi"/>
        </w:rPr>
      </w:pPr>
    </w:p>
    <w:p w14:paraId="51977B45" w14:textId="2B1FC09D" w:rsidR="00AB1461" w:rsidRPr="000D0F4A" w:rsidRDefault="00AB1461" w:rsidP="007A7B64">
      <w:pPr>
        <w:rPr>
          <w:rFonts w:asciiTheme="majorHAnsi" w:eastAsia="Yu Gothic UI Light" w:hAnsiTheme="majorHAnsi" w:cstheme="majorHAnsi"/>
        </w:rPr>
      </w:pPr>
      <w:r w:rsidRPr="000D0F4A">
        <w:rPr>
          <w:rFonts w:asciiTheme="majorHAnsi" w:eastAsia="Yu Gothic UI Light" w:hAnsiTheme="majorHAnsi" w:cstheme="majorHAnsi"/>
        </w:rPr>
        <w:t xml:space="preserve">Before beginning any experiment do a quick visual inspection of the spectrometer to </w:t>
      </w:r>
      <w:r w:rsidR="00D34DFA" w:rsidRPr="000D0F4A">
        <w:rPr>
          <w:rFonts w:asciiTheme="majorHAnsi" w:eastAsia="Yu Gothic UI Light" w:hAnsiTheme="majorHAnsi" w:cstheme="majorHAnsi"/>
        </w:rPr>
        <w:t>confirm it looks in good working order and no previous experiment is left in place</w:t>
      </w:r>
      <w:r w:rsidR="00BF1CBF" w:rsidRPr="000D0F4A">
        <w:rPr>
          <w:rFonts w:asciiTheme="majorHAnsi" w:eastAsia="Yu Gothic UI Light" w:hAnsiTheme="majorHAnsi" w:cstheme="majorHAnsi"/>
        </w:rPr>
        <w:t xml:space="preserve">. </w:t>
      </w:r>
      <w:r w:rsidR="00211A8B" w:rsidRPr="000D0F4A">
        <w:rPr>
          <w:rFonts w:asciiTheme="majorHAnsi" w:eastAsia="Yu Gothic UI Light" w:hAnsiTheme="majorHAnsi" w:cstheme="majorHAnsi"/>
        </w:rPr>
        <w:t xml:space="preserve"> If you have any </w:t>
      </w:r>
      <w:r w:rsidR="00BF1CBF" w:rsidRPr="000D0F4A">
        <w:rPr>
          <w:rFonts w:asciiTheme="majorHAnsi" w:eastAsia="Yu Gothic UI Light" w:hAnsiTheme="majorHAnsi" w:cstheme="majorHAnsi"/>
        </w:rPr>
        <w:t>issues,</w:t>
      </w:r>
      <w:r w:rsidR="00211A8B" w:rsidRPr="000D0F4A">
        <w:rPr>
          <w:rFonts w:asciiTheme="majorHAnsi" w:eastAsia="Yu Gothic UI Light" w:hAnsiTheme="majorHAnsi" w:cstheme="majorHAnsi"/>
        </w:rPr>
        <w:t xml:space="preserve"> please contact a member of RTP staff. </w:t>
      </w:r>
    </w:p>
    <w:p w14:paraId="3ADB85BD" w14:textId="56C3C616" w:rsidR="00AB1461" w:rsidRPr="000D0F4A" w:rsidRDefault="00AB1461" w:rsidP="00AB1461">
      <w:pPr>
        <w:rPr>
          <w:rFonts w:asciiTheme="majorHAnsi" w:hAnsiTheme="majorHAnsi" w:cstheme="majorHAnsi"/>
          <w:noProof/>
          <w:lang w:val="en-GB" w:eastAsia="en-GB"/>
        </w:rPr>
      </w:pPr>
    </w:p>
    <w:p w14:paraId="1C402E9F" w14:textId="668D1305" w:rsidR="00F162AA" w:rsidRPr="000D0F4A" w:rsidRDefault="00F162AA" w:rsidP="00AB1461">
      <w:pPr>
        <w:rPr>
          <w:rFonts w:asciiTheme="majorHAnsi" w:eastAsia="Yu Gothic UI Light" w:hAnsiTheme="majorHAnsi" w:cstheme="majorHAnsi"/>
        </w:rPr>
      </w:pPr>
    </w:p>
    <w:p w14:paraId="6BF2F873" w14:textId="73056D6B" w:rsidR="00696521" w:rsidRPr="000D0F4A" w:rsidRDefault="007C3753" w:rsidP="00AB1461">
      <w:pPr>
        <w:rPr>
          <w:rFonts w:asciiTheme="majorHAnsi" w:eastAsia="Yu Gothic UI Light" w:hAnsiTheme="majorHAnsi" w:cstheme="majorHAnsi"/>
        </w:rPr>
      </w:pPr>
      <w:r>
        <w:rPr>
          <w:rFonts w:asciiTheme="majorHAnsi" w:eastAsia="Yu Gothic UI Light" w:hAnsiTheme="majorHAnsi" w:cstheme="majorHAnsi"/>
          <w:noProof/>
        </w:rPr>
        <w:drawing>
          <wp:inline distT="0" distB="0" distL="0" distR="0" wp14:anchorId="0CE4D506" wp14:editId="695EC055">
            <wp:extent cx="5516880" cy="4140200"/>
            <wp:effectExtent l="254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rot="5400000">
                      <a:off x="0" y="0"/>
                      <a:ext cx="5516880" cy="4140200"/>
                    </a:xfrm>
                    <a:prstGeom prst="rect">
                      <a:avLst/>
                    </a:prstGeom>
                    <a:noFill/>
                    <a:ln>
                      <a:noFill/>
                    </a:ln>
                  </pic:spPr>
                </pic:pic>
              </a:graphicData>
            </a:graphic>
          </wp:inline>
        </w:drawing>
      </w:r>
    </w:p>
    <w:p w14:paraId="64758B55" w14:textId="5B33CDED" w:rsidR="00AB1461" w:rsidRPr="000D0F4A" w:rsidRDefault="00696521" w:rsidP="00AB1461">
      <w:pPr>
        <w:rPr>
          <w:rFonts w:asciiTheme="majorHAnsi" w:eastAsia="Yu Gothic UI Light" w:hAnsiTheme="majorHAnsi" w:cstheme="majorHAnsi"/>
          <w:b/>
        </w:rPr>
      </w:pPr>
      <w:r w:rsidRPr="000D0F4A">
        <w:rPr>
          <w:rFonts w:asciiTheme="majorHAnsi" w:eastAsia="Yu Gothic UI Light" w:hAnsiTheme="majorHAnsi" w:cstheme="majorHAnsi"/>
          <w:b/>
        </w:rPr>
        <w:t>Start of session</w:t>
      </w:r>
    </w:p>
    <w:p w14:paraId="2A6BBA19" w14:textId="1AB22966" w:rsidR="002D6635" w:rsidRPr="000D0F4A" w:rsidRDefault="00696521" w:rsidP="002D6635">
      <w:pPr>
        <w:pStyle w:val="ListParagraph"/>
        <w:numPr>
          <w:ilvl w:val="0"/>
          <w:numId w:val="28"/>
        </w:numPr>
        <w:rPr>
          <w:rFonts w:asciiTheme="majorHAnsi" w:eastAsia="Yu Gothic UI Light" w:hAnsiTheme="majorHAnsi" w:cstheme="majorHAnsi"/>
        </w:rPr>
      </w:pPr>
      <w:r w:rsidRPr="000D0F4A">
        <w:rPr>
          <w:rFonts w:asciiTheme="majorHAnsi" w:eastAsia="Yu Gothic UI Light" w:hAnsiTheme="majorHAnsi" w:cstheme="majorHAnsi"/>
        </w:rPr>
        <w:lastRenderedPageBreak/>
        <w:t xml:space="preserve">The </w:t>
      </w:r>
      <w:r w:rsidR="007C3753" w:rsidRPr="000D0F4A">
        <w:rPr>
          <w:rFonts w:asciiTheme="majorHAnsi" w:eastAsia="Yu Gothic UI Light" w:hAnsiTheme="majorHAnsi" w:cstheme="majorHAnsi"/>
        </w:rPr>
        <w:t>spectrometer</w:t>
      </w:r>
      <w:r w:rsidRPr="000D0F4A">
        <w:rPr>
          <w:rFonts w:asciiTheme="majorHAnsi" w:eastAsia="Yu Gothic UI Light" w:hAnsiTheme="majorHAnsi" w:cstheme="majorHAnsi"/>
        </w:rPr>
        <w:t xml:space="preserve"> should be on when you arrive. If it is not please turn it on with the power switch on the back left of the spectrometer. (if in doubt contact RTP staff)</w:t>
      </w:r>
    </w:p>
    <w:p w14:paraId="7C62D1CE" w14:textId="4B1CFE3F" w:rsidR="00696521" w:rsidRPr="000D0F4A" w:rsidRDefault="00696521" w:rsidP="002D6635">
      <w:pPr>
        <w:pStyle w:val="ListParagraph"/>
        <w:numPr>
          <w:ilvl w:val="0"/>
          <w:numId w:val="28"/>
        </w:numPr>
        <w:rPr>
          <w:rFonts w:asciiTheme="majorHAnsi" w:eastAsia="Yu Gothic UI Light" w:hAnsiTheme="majorHAnsi" w:cstheme="majorHAnsi"/>
        </w:rPr>
      </w:pPr>
      <w:r w:rsidRPr="000D0F4A">
        <w:rPr>
          <w:rFonts w:asciiTheme="majorHAnsi" w:eastAsia="Yu Gothic UI Light" w:hAnsiTheme="majorHAnsi" w:cstheme="majorHAnsi"/>
        </w:rPr>
        <w:t>If you have turned the spectrometer on please wait a few minutes whilst it goes through its start up, it is normal for it to make some grinding noises during setup</w:t>
      </w:r>
    </w:p>
    <w:p w14:paraId="32528D21" w14:textId="2FA8F0E6" w:rsidR="00696521" w:rsidRPr="000D0F4A" w:rsidRDefault="00662F80" w:rsidP="002D6635">
      <w:pPr>
        <w:pStyle w:val="ListParagraph"/>
        <w:numPr>
          <w:ilvl w:val="0"/>
          <w:numId w:val="28"/>
        </w:numPr>
        <w:rPr>
          <w:rFonts w:asciiTheme="majorHAnsi" w:eastAsia="Yu Gothic UI Light" w:hAnsiTheme="majorHAnsi" w:cstheme="majorHAnsi"/>
        </w:rPr>
      </w:pPr>
      <w:r w:rsidRPr="000D0F4A">
        <w:rPr>
          <w:rFonts w:asciiTheme="majorHAnsi" w:eastAsia="Yu Gothic UI Light" w:hAnsiTheme="majorHAnsi" w:cstheme="majorHAnsi"/>
        </w:rPr>
        <w:t xml:space="preserve">Launch the </w:t>
      </w:r>
      <w:proofErr w:type="spellStart"/>
      <w:r w:rsidRPr="000D0F4A">
        <w:rPr>
          <w:rFonts w:asciiTheme="majorHAnsi" w:eastAsia="Yu Gothic UI Light" w:hAnsiTheme="majorHAnsi" w:cstheme="majorHAnsi"/>
        </w:rPr>
        <w:t>Omnic</w:t>
      </w:r>
      <w:r w:rsidR="007C3753">
        <w:rPr>
          <w:rFonts w:asciiTheme="majorHAnsi" w:eastAsia="Yu Gothic UI Light" w:hAnsiTheme="majorHAnsi" w:cstheme="majorHAnsi"/>
        </w:rPr>
        <w:t>Picta</w:t>
      </w:r>
      <w:proofErr w:type="spellEnd"/>
      <w:r w:rsidRPr="000D0F4A">
        <w:rPr>
          <w:rFonts w:asciiTheme="majorHAnsi" w:eastAsia="Yu Gothic UI Light" w:hAnsiTheme="majorHAnsi" w:cstheme="majorHAnsi"/>
        </w:rPr>
        <w:t xml:space="preserve"> software with the icon on the desktop.</w:t>
      </w:r>
    </w:p>
    <w:p w14:paraId="19D92917" w14:textId="757A65E3" w:rsidR="00662F80" w:rsidRDefault="00662F80" w:rsidP="002D6635">
      <w:pPr>
        <w:pStyle w:val="ListParagraph"/>
        <w:numPr>
          <w:ilvl w:val="0"/>
          <w:numId w:val="28"/>
        </w:numPr>
        <w:rPr>
          <w:rFonts w:asciiTheme="majorHAnsi" w:eastAsia="Yu Gothic UI Light" w:hAnsiTheme="majorHAnsi" w:cstheme="majorHAnsi"/>
        </w:rPr>
      </w:pPr>
      <w:r w:rsidRPr="000D0F4A">
        <w:rPr>
          <w:rFonts w:asciiTheme="majorHAnsi" w:eastAsia="Yu Gothic UI Light" w:hAnsiTheme="majorHAnsi" w:cstheme="majorHAnsi"/>
        </w:rPr>
        <w:t xml:space="preserve">Once this is complete the Software will run some health checks on the spectrometer if these fail contact RTP staff. If they pass you will </w:t>
      </w:r>
      <w:proofErr w:type="spellStart"/>
      <w:proofErr w:type="gramStart"/>
      <w:r w:rsidRPr="000D0F4A">
        <w:rPr>
          <w:rFonts w:asciiTheme="majorHAnsi" w:eastAsia="Yu Gothic UI Light" w:hAnsiTheme="majorHAnsi" w:cstheme="majorHAnsi"/>
        </w:rPr>
        <w:t>seen</w:t>
      </w:r>
      <w:proofErr w:type="spellEnd"/>
      <w:proofErr w:type="gramEnd"/>
      <w:r w:rsidRPr="000D0F4A">
        <w:rPr>
          <w:rFonts w:asciiTheme="majorHAnsi" w:eastAsia="Yu Gothic UI Light" w:hAnsiTheme="majorHAnsi" w:cstheme="majorHAnsi"/>
        </w:rPr>
        <w:t xml:space="preserve"> a reassuring green tick! </w:t>
      </w:r>
    </w:p>
    <w:p w14:paraId="177C27D3" w14:textId="0171FA38" w:rsidR="001D7ADB" w:rsidRDefault="001D7ADB" w:rsidP="001D7ADB">
      <w:pPr>
        <w:rPr>
          <w:rFonts w:asciiTheme="majorHAnsi" w:eastAsia="Yu Gothic UI Light" w:hAnsiTheme="majorHAnsi" w:cstheme="majorHAnsi"/>
          <w:b/>
          <w:bCs/>
        </w:rPr>
      </w:pPr>
      <w:r w:rsidRPr="001D7ADB">
        <w:rPr>
          <w:rFonts w:asciiTheme="majorHAnsi" w:eastAsia="Yu Gothic UI Light" w:hAnsiTheme="majorHAnsi" w:cstheme="majorHAnsi"/>
          <w:b/>
          <w:bCs/>
        </w:rPr>
        <w:t>Cooling the Detectors</w:t>
      </w:r>
    </w:p>
    <w:p w14:paraId="5D19F42A" w14:textId="47B8CE1E" w:rsidR="001D7ADB" w:rsidRDefault="001D7ADB" w:rsidP="001D7ADB">
      <w:pPr>
        <w:rPr>
          <w:rFonts w:asciiTheme="majorHAnsi" w:eastAsia="Yu Gothic UI Light" w:hAnsiTheme="majorHAnsi" w:cstheme="majorHAnsi"/>
          <w:b/>
          <w:bCs/>
        </w:rPr>
      </w:pPr>
    </w:p>
    <w:p w14:paraId="53BCDD08" w14:textId="67E230B7" w:rsidR="001D7ADB" w:rsidRPr="005C2141" w:rsidRDefault="001D7ADB" w:rsidP="001D7ADB">
      <w:pPr>
        <w:pStyle w:val="ListParagraph"/>
        <w:numPr>
          <w:ilvl w:val="0"/>
          <w:numId w:val="28"/>
        </w:numPr>
        <w:rPr>
          <w:rFonts w:asciiTheme="majorHAnsi" w:eastAsia="Yu Gothic UI Light" w:hAnsiTheme="majorHAnsi" w:cstheme="majorHAnsi"/>
          <w:b/>
          <w:bCs/>
        </w:rPr>
      </w:pPr>
      <w:r>
        <w:rPr>
          <w:rFonts w:asciiTheme="majorHAnsi" w:eastAsia="Yu Gothic UI Light" w:hAnsiTheme="majorHAnsi" w:cstheme="majorHAnsi"/>
        </w:rPr>
        <w:t>The iN10 is equipped with three detectors, a room temperature detector, a LN</w:t>
      </w:r>
      <w:r>
        <w:rPr>
          <w:rFonts w:asciiTheme="majorHAnsi" w:eastAsia="Yu Gothic UI Light" w:hAnsiTheme="majorHAnsi" w:cstheme="majorHAnsi"/>
          <w:vertAlign w:val="subscript"/>
        </w:rPr>
        <w:t>2</w:t>
      </w:r>
      <w:r>
        <w:rPr>
          <w:rFonts w:asciiTheme="majorHAnsi" w:eastAsia="Yu Gothic UI Light" w:hAnsiTheme="majorHAnsi" w:cstheme="majorHAnsi"/>
        </w:rPr>
        <w:t xml:space="preserve"> cooled MCT detector and a LN</w:t>
      </w:r>
      <w:r>
        <w:rPr>
          <w:rFonts w:asciiTheme="majorHAnsi" w:eastAsia="Yu Gothic UI Light" w:hAnsiTheme="majorHAnsi" w:cstheme="majorHAnsi"/>
          <w:vertAlign w:val="subscript"/>
        </w:rPr>
        <w:t>2</w:t>
      </w:r>
      <w:r>
        <w:rPr>
          <w:rFonts w:asciiTheme="majorHAnsi" w:eastAsia="Yu Gothic UI Light" w:hAnsiTheme="majorHAnsi" w:cstheme="majorHAnsi"/>
        </w:rPr>
        <w:t xml:space="preserve"> cooled MCT Array detector for fast mapping. You only need to cool detector you intend to use. And the Process of cooling the two cooled MCT is the same. </w:t>
      </w:r>
    </w:p>
    <w:p w14:paraId="6B73D81C" w14:textId="21B19274" w:rsidR="005C2141" w:rsidRPr="001D7ADB" w:rsidRDefault="005C2141" w:rsidP="001D7ADB">
      <w:pPr>
        <w:pStyle w:val="ListParagraph"/>
        <w:numPr>
          <w:ilvl w:val="0"/>
          <w:numId w:val="28"/>
        </w:numPr>
        <w:rPr>
          <w:rFonts w:asciiTheme="majorHAnsi" w:eastAsia="Yu Gothic UI Light" w:hAnsiTheme="majorHAnsi" w:cstheme="majorHAnsi"/>
          <w:b/>
          <w:bCs/>
        </w:rPr>
      </w:pPr>
      <w:r>
        <w:rPr>
          <w:rFonts w:asciiTheme="majorHAnsi" w:eastAsia="Yu Gothic UI Light" w:hAnsiTheme="majorHAnsi" w:cstheme="majorHAnsi"/>
        </w:rPr>
        <w:t>Filling the detectors must be performed slowly or you will cause damage to the spectrometer.</w:t>
      </w:r>
    </w:p>
    <w:p w14:paraId="7897602B" w14:textId="2060076B" w:rsidR="001D7ADB" w:rsidRPr="005C2141" w:rsidRDefault="001D7ADB" w:rsidP="001D7ADB">
      <w:pPr>
        <w:pStyle w:val="ListParagraph"/>
        <w:numPr>
          <w:ilvl w:val="0"/>
          <w:numId w:val="28"/>
        </w:numPr>
        <w:rPr>
          <w:rFonts w:asciiTheme="majorHAnsi" w:eastAsia="Yu Gothic UI Light" w:hAnsiTheme="majorHAnsi" w:cstheme="majorHAnsi"/>
          <w:b/>
          <w:bCs/>
        </w:rPr>
      </w:pPr>
      <w:r>
        <w:rPr>
          <w:rFonts w:asciiTheme="majorHAnsi" w:eastAsia="Yu Gothic UI Light" w:hAnsiTheme="majorHAnsi" w:cstheme="majorHAnsi"/>
        </w:rPr>
        <w:t>Inser</w:t>
      </w:r>
      <w:r w:rsidR="005C2141">
        <w:rPr>
          <w:rFonts w:asciiTheme="majorHAnsi" w:eastAsia="Yu Gothic UI Light" w:hAnsiTheme="majorHAnsi" w:cstheme="majorHAnsi"/>
        </w:rPr>
        <w:t>t one of the filling funnels into the detector. (they have a long metal tube attached and are kept on the shelf above the spectrometer)</w:t>
      </w:r>
    </w:p>
    <w:p w14:paraId="1ACA8F25" w14:textId="77777777" w:rsidR="005C2141" w:rsidRPr="005C2141" w:rsidRDefault="005C2141" w:rsidP="005C2141">
      <w:pPr>
        <w:pStyle w:val="ListParagraph"/>
        <w:numPr>
          <w:ilvl w:val="0"/>
          <w:numId w:val="28"/>
        </w:numPr>
        <w:rPr>
          <w:rFonts w:asciiTheme="majorHAnsi" w:eastAsia="Yu Gothic UI Light" w:hAnsiTheme="majorHAnsi" w:cstheme="majorHAnsi"/>
          <w:b/>
          <w:bCs/>
        </w:rPr>
      </w:pPr>
      <w:r>
        <w:rPr>
          <w:rFonts w:asciiTheme="majorHAnsi" w:eastAsia="Yu Gothic UI Light" w:hAnsiTheme="majorHAnsi" w:cstheme="majorHAnsi"/>
        </w:rPr>
        <w:t>Take one of the thermos flasks and fill ¾ with LN</w:t>
      </w:r>
      <w:r>
        <w:rPr>
          <w:rFonts w:asciiTheme="majorHAnsi" w:eastAsia="Yu Gothic UI Light" w:hAnsiTheme="majorHAnsi" w:cstheme="majorHAnsi"/>
        </w:rPr>
        <w:softHyphen/>
      </w:r>
      <w:r>
        <w:rPr>
          <w:rFonts w:asciiTheme="majorHAnsi" w:eastAsia="Yu Gothic UI Light" w:hAnsiTheme="majorHAnsi" w:cstheme="majorHAnsi"/>
          <w:vertAlign w:val="subscript"/>
        </w:rPr>
        <w:t>2</w:t>
      </w:r>
      <w:r>
        <w:rPr>
          <w:rFonts w:asciiTheme="majorHAnsi" w:eastAsia="Yu Gothic UI Light" w:hAnsiTheme="majorHAnsi" w:cstheme="majorHAnsi"/>
        </w:rPr>
        <w:t>.</w:t>
      </w:r>
      <w:r w:rsidRPr="005C2141">
        <w:rPr>
          <w:rFonts w:asciiTheme="majorHAnsi" w:eastAsia="Yu Gothic UI Light" w:hAnsiTheme="majorHAnsi" w:cstheme="majorHAnsi"/>
        </w:rPr>
        <w:t xml:space="preserve"> You will need to use one of the large funnels from the cryogen area.</w:t>
      </w:r>
      <w:r>
        <w:rPr>
          <w:rFonts w:asciiTheme="majorHAnsi" w:eastAsia="Yu Gothic UI Light" w:hAnsiTheme="majorHAnsi" w:cstheme="majorHAnsi"/>
        </w:rPr>
        <w:t xml:space="preserve"> each detector takes roughly 700 ml of Ln</w:t>
      </w:r>
      <w:r>
        <w:rPr>
          <w:rFonts w:asciiTheme="majorHAnsi" w:eastAsia="Yu Gothic UI Light" w:hAnsiTheme="majorHAnsi" w:cstheme="majorHAnsi"/>
          <w:vertAlign w:val="subscript"/>
        </w:rPr>
        <w:t>2</w:t>
      </w:r>
      <w:r>
        <w:rPr>
          <w:rFonts w:asciiTheme="majorHAnsi" w:eastAsia="Yu Gothic UI Light" w:hAnsiTheme="majorHAnsi" w:cstheme="majorHAnsi"/>
        </w:rPr>
        <w:t xml:space="preserve"> to cool from room temp roughly ½ the flask.</w:t>
      </w:r>
    </w:p>
    <w:p w14:paraId="10876939" w14:textId="4D6D984C" w:rsidR="005C2141" w:rsidRPr="005C2141" w:rsidRDefault="005C2141" w:rsidP="005C2141">
      <w:pPr>
        <w:pStyle w:val="ListParagraph"/>
        <w:numPr>
          <w:ilvl w:val="0"/>
          <w:numId w:val="28"/>
        </w:numPr>
        <w:rPr>
          <w:rFonts w:asciiTheme="majorHAnsi" w:eastAsia="Yu Gothic UI Light" w:hAnsiTheme="majorHAnsi" w:cstheme="majorHAnsi"/>
          <w:b/>
          <w:bCs/>
        </w:rPr>
      </w:pPr>
      <w:r>
        <w:rPr>
          <w:rFonts w:asciiTheme="majorHAnsi" w:eastAsia="Yu Gothic UI Light" w:hAnsiTheme="majorHAnsi" w:cstheme="majorHAnsi"/>
        </w:rPr>
        <w:t xml:space="preserve"> First put approximately 2 funnels full of LN</w:t>
      </w:r>
      <w:r>
        <w:rPr>
          <w:rFonts w:asciiTheme="majorHAnsi" w:eastAsia="Yu Gothic UI Light" w:hAnsiTheme="majorHAnsi" w:cstheme="majorHAnsi"/>
          <w:vertAlign w:val="subscript"/>
        </w:rPr>
        <w:t>2</w:t>
      </w:r>
      <w:r>
        <w:rPr>
          <w:rFonts w:asciiTheme="majorHAnsi" w:eastAsia="Yu Gothic UI Light" w:hAnsiTheme="majorHAnsi" w:cstheme="majorHAnsi"/>
        </w:rPr>
        <w:t xml:space="preserve"> into </w:t>
      </w:r>
      <w:proofErr w:type="spellStart"/>
      <w:proofErr w:type="gramStart"/>
      <w:r>
        <w:rPr>
          <w:rFonts w:asciiTheme="majorHAnsi" w:eastAsia="Yu Gothic UI Light" w:hAnsiTheme="majorHAnsi" w:cstheme="majorHAnsi"/>
        </w:rPr>
        <w:t>he</w:t>
      </w:r>
      <w:proofErr w:type="spellEnd"/>
      <w:proofErr w:type="gramEnd"/>
      <w:r>
        <w:rPr>
          <w:rFonts w:asciiTheme="majorHAnsi" w:eastAsia="Yu Gothic UI Light" w:hAnsiTheme="majorHAnsi" w:cstheme="majorHAnsi"/>
        </w:rPr>
        <w:t xml:space="preserve"> detector and wait a few minutes for the detectors to initially cool. There may be a lot of boil off </w:t>
      </w:r>
      <w:proofErr w:type="gramStart"/>
      <w:r>
        <w:rPr>
          <w:rFonts w:asciiTheme="majorHAnsi" w:eastAsia="Yu Gothic UI Light" w:hAnsiTheme="majorHAnsi" w:cstheme="majorHAnsi"/>
        </w:rPr>
        <w:t>an</w:t>
      </w:r>
      <w:proofErr w:type="gramEnd"/>
      <w:r>
        <w:rPr>
          <w:rFonts w:asciiTheme="majorHAnsi" w:eastAsia="Yu Gothic UI Light" w:hAnsiTheme="majorHAnsi" w:cstheme="majorHAnsi"/>
        </w:rPr>
        <w:t xml:space="preserve"> spitting during this first fill so take you time. </w:t>
      </w:r>
    </w:p>
    <w:p w14:paraId="0B767BFD" w14:textId="4E127495" w:rsidR="005C2141" w:rsidRPr="00CB4DBC" w:rsidRDefault="005C2141" w:rsidP="005C2141">
      <w:pPr>
        <w:pStyle w:val="ListParagraph"/>
        <w:numPr>
          <w:ilvl w:val="0"/>
          <w:numId w:val="28"/>
        </w:numPr>
        <w:rPr>
          <w:rFonts w:asciiTheme="majorHAnsi" w:eastAsia="Yu Gothic UI Light" w:hAnsiTheme="majorHAnsi" w:cstheme="majorHAnsi"/>
          <w:b/>
          <w:bCs/>
        </w:rPr>
      </w:pPr>
      <w:r w:rsidRPr="00CB4DBC">
        <w:rPr>
          <w:rFonts w:asciiTheme="majorHAnsi" w:eastAsia="Yu Gothic UI Light" w:hAnsiTheme="majorHAnsi" w:cstheme="majorHAnsi"/>
        </w:rPr>
        <w:t>Once the boil off has stopped continue to slowly fill the detector</w:t>
      </w:r>
      <w:r w:rsidR="00CB4DBC" w:rsidRPr="00CB4DBC">
        <w:rPr>
          <w:rFonts w:asciiTheme="majorHAnsi" w:eastAsia="Yu Gothic UI Light" w:hAnsiTheme="majorHAnsi" w:cstheme="majorHAnsi"/>
        </w:rPr>
        <w:t>. DO NOT allow access LN</w:t>
      </w:r>
      <w:r w:rsidR="00CB4DBC" w:rsidRPr="00CB4DBC">
        <w:rPr>
          <w:rFonts w:asciiTheme="majorHAnsi" w:eastAsia="Yu Gothic UI Light" w:hAnsiTheme="majorHAnsi" w:cstheme="majorHAnsi"/>
          <w:vertAlign w:val="subscript"/>
        </w:rPr>
        <w:t>2</w:t>
      </w:r>
      <w:r w:rsidR="00CB4DBC" w:rsidRPr="00CB4DBC">
        <w:rPr>
          <w:rFonts w:asciiTheme="majorHAnsi" w:hAnsiTheme="majorHAnsi" w:cstheme="majorHAnsi"/>
        </w:rPr>
        <w:t xml:space="preserve"> to </w:t>
      </w:r>
      <w:proofErr w:type="gramStart"/>
      <w:r w:rsidR="00CB4DBC" w:rsidRPr="00CB4DBC">
        <w:rPr>
          <w:rFonts w:asciiTheme="majorHAnsi" w:hAnsiTheme="majorHAnsi" w:cstheme="majorHAnsi"/>
        </w:rPr>
        <w:t>over flow</w:t>
      </w:r>
      <w:proofErr w:type="gramEnd"/>
      <w:r w:rsidR="00CB4DBC" w:rsidRPr="00CB4DBC">
        <w:rPr>
          <w:rFonts w:asciiTheme="majorHAnsi" w:hAnsiTheme="majorHAnsi" w:cstheme="majorHAnsi"/>
        </w:rPr>
        <w:t xml:space="preserve"> as this can cause damage</w:t>
      </w:r>
    </w:p>
    <w:p w14:paraId="350F4C6D" w14:textId="31E3FC27" w:rsidR="00CB4DBC" w:rsidRPr="00CB4DBC" w:rsidRDefault="00CB4DBC" w:rsidP="005C2141">
      <w:pPr>
        <w:pStyle w:val="ListParagraph"/>
        <w:numPr>
          <w:ilvl w:val="0"/>
          <w:numId w:val="28"/>
        </w:numPr>
        <w:rPr>
          <w:rFonts w:asciiTheme="majorHAnsi" w:eastAsia="Yu Gothic UI Light" w:hAnsiTheme="majorHAnsi" w:cstheme="majorHAnsi"/>
          <w:b/>
          <w:bCs/>
        </w:rPr>
      </w:pPr>
      <w:r w:rsidRPr="00CB4DBC">
        <w:rPr>
          <w:rFonts w:asciiTheme="majorHAnsi" w:hAnsiTheme="majorHAnsi" w:cstheme="majorHAnsi"/>
        </w:rPr>
        <w:t xml:space="preserve">Once the detector is full wait for 10 minutes for the detector to stabilise before starting measurements. </w:t>
      </w:r>
    </w:p>
    <w:p w14:paraId="325EB8EE" w14:textId="77777777" w:rsidR="001D7ADB" w:rsidRPr="001D7ADB" w:rsidRDefault="001D7ADB" w:rsidP="001D7ADB">
      <w:pPr>
        <w:rPr>
          <w:rFonts w:asciiTheme="majorHAnsi" w:eastAsia="Yu Gothic UI Light" w:hAnsiTheme="majorHAnsi" w:cstheme="majorHAnsi"/>
          <w:b/>
          <w:bCs/>
        </w:rPr>
      </w:pPr>
    </w:p>
    <w:p w14:paraId="66AAD049" w14:textId="52498250" w:rsidR="007C3753" w:rsidRPr="00084F23" w:rsidRDefault="007C3753" w:rsidP="007C3753">
      <w:pPr>
        <w:rPr>
          <w:rFonts w:asciiTheme="majorHAnsi" w:eastAsia="Yu Gothic UI Light" w:hAnsiTheme="majorHAnsi" w:cstheme="majorHAnsi"/>
          <w:b/>
          <w:bCs/>
        </w:rPr>
      </w:pPr>
      <w:r w:rsidRPr="00084F23">
        <w:rPr>
          <w:rFonts w:asciiTheme="majorHAnsi" w:eastAsia="Yu Gothic UI Light" w:hAnsiTheme="majorHAnsi" w:cstheme="majorHAnsi"/>
          <w:b/>
          <w:bCs/>
        </w:rPr>
        <w:t>Loading Samples</w:t>
      </w:r>
    </w:p>
    <w:p w14:paraId="6919164B" w14:textId="02793648" w:rsidR="007C3753" w:rsidRDefault="007C3753" w:rsidP="007C3753">
      <w:pPr>
        <w:rPr>
          <w:rFonts w:asciiTheme="majorHAnsi" w:eastAsia="Yu Gothic UI Light" w:hAnsiTheme="majorHAnsi" w:cstheme="majorHAnsi"/>
        </w:rPr>
      </w:pPr>
    </w:p>
    <w:p w14:paraId="7F24255E" w14:textId="7D571D0F" w:rsidR="007C3753" w:rsidRDefault="00A32962" w:rsidP="007C3753">
      <w:pPr>
        <w:pStyle w:val="ListParagraph"/>
        <w:numPr>
          <w:ilvl w:val="0"/>
          <w:numId w:val="28"/>
        </w:numPr>
        <w:rPr>
          <w:rFonts w:asciiTheme="majorHAnsi" w:eastAsia="Yu Gothic UI Light" w:hAnsiTheme="majorHAnsi" w:cstheme="majorHAnsi"/>
        </w:rPr>
      </w:pPr>
      <w:r>
        <w:rPr>
          <w:noProof/>
        </w:rPr>
        <mc:AlternateContent>
          <mc:Choice Requires="wps">
            <w:drawing>
              <wp:anchor distT="0" distB="0" distL="114300" distR="114300" simplePos="0" relativeHeight="251658243" behindDoc="0" locked="0" layoutInCell="1" allowOverlap="1" wp14:anchorId="1202D624" wp14:editId="50D3FB11">
                <wp:simplePos x="0" y="0"/>
                <wp:positionH relativeFrom="column">
                  <wp:posOffset>3418840</wp:posOffset>
                </wp:positionH>
                <wp:positionV relativeFrom="paragraph">
                  <wp:posOffset>670560</wp:posOffset>
                </wp:positionV>
                <wp:extent cx="723900" cy="299720"/>
                <wp:effectExtent l="38100" t="0" r="19050" b="62230"/>
                <wp:wrapNone/>
                <wp:docPr id="13" name="Straight Arrow Connector 13"/>
                <wp:cNvGraphicFramePr/>
                <a:graphic xmlns:a="http://schemas.openxmlformats.org/drawingml/2006/main">
                  <a:graphicData uri="http://schemas.microsoft.com/office/word/2010/wordprocessingShape">
                    <wps:wsp>
                      <wps:cNvCnPr/>
                      <wps:spPr>
                        <a:xfrm flipH="1">
                          <a:off x="0" y="0"/>
                          <a:ext cx="723900" cy="299720"/>
                        </a:xfrm>
                        <a:prstGeom prst="straightConnector1">
                          <a:avLst/>
                        </a:prstGeom>
                        <a:ln>
                          <a:tailEnd type="triangle"/>
                        </a:ln>
                      </wps:spPr>
                      <wps:style>
                        <a:lnRef idx="1">
                          <a:schemeClr val="accent6"/>
                        </a:lnRef>
                        <a:fillRef idx="0">
                          <a:schemeClr val="accent6"/>
                        </a:fillRef>
                        <a:effectRef idx="0">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4B2398B" id="_x0000_t32" coordsize="21600,21600" o:spt="32" o:oned="t" path="m,l21600,21600e" filled="f">
                <v:path arrowok="t" fillok="f" o:connecttype="none"/>
                <o:lock v:ext="edit" shapetype="t"/>
              </v:shapetype>
              <v:shape id="Straight Arrow Connector 13" o:spid="_x0000_s1026" type="#_x0000_t32" style="position:absolute;margin-left:269.2pt;margin-top:52.8pt;width:57pt;height:23.6pt;flip:x;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" strokecolor="#f68c36 [3049]">
                <v:stroke endarrow="block"/>
              </v:shape>
            </w:pict>
          </mc:Fallback>
        </mc:AlternateContent>
      </w:r>
      <w:r>
        <w:rPr>
          <w:noProof/>
        </w:rPr>
        <w:drawing>
          <wp:anchor distT="0" distB="0" distL="114300" distR="114300" simplePos="0" relativeHeight="251658242" behindDoc="0" locked="0" layoutInCell="1" allowOverlap="1" wp14:anchorId="3641A106" wp14:editId="227DE355">
            <wp:simplePos x="0" y="0"/>
            <wp:positionH relativeFrom="column">
              <wp:posOffset>1310640</wp:posOffset>
            </wp:positionH>
            <wp:positionV relativeFrom="paragraph">
              <wp:posOffset>599440</wp:posOffset>
            </wp:positionV>
            <wp:extent cx="2143760" cy="635000"/>
            <wp:effectExtent l="0" t="0" r="8890" b="0"/>
            <wp:wrapTopAndBottom/>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61138" t="35357" b="43188"/>
                    <a:stretch/>
                  </pic:blipFill>
                  <pic:spPr bwMode="auto">
                    <a:xfrm>
                      <a:off x="0" y="0"/>
                      <a:ext cx="2143760" cy="635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A51E8">
        <w:rPr>
          <w:rFonts w:asciiTheme="majorHAnsi" w:eastAsia="Yu Gothic UI Light" w:hAnsiTheme="majorHAnsi" w:cstheme="majorHAnsi"/>
        </w:rPr>
        <w:t xml:space="preserve">When you arrive at the spectrometer the motorised stage should be in the ejected position. If not please eject it prior to loading sample using the load/eject Stage button in the </w:t>
      </w:r>
      <w:proofErr w:type="spellStart"/>
      <w:r w:rsidR="008A51E8">
        <w:rPr>
          <w:rFonts w:asciiTheme="majorHAnsi" w:eastAsia="Yu Gothic UI Light" w:hAnsiTheme="majorHAnsi" w:cstheme="majorHAnsi"/>
        </w:rPr>
        <w:t>picta</w:t>
      </w:r>
      <w:proofErr w:type="spellEnd"/>
      <w:r w:rsidR="008A51E8">
        <w:rPr>
          <w:rFonts w:asciiTheme="majorHAnsi" w:eastAsia="Yu Gothic UI Light" w:hAnsiTheme="majorHAnsi" w:cstheme="majorHAnsi"/>
        </w:rPr>
        <w:t xml:space="preserve"> software. </w:t>
      </w:r>
    </w:p>
    <w:p w14:paraId="7FBB56F1" w14:textId="7217C484" w:rsidR="008A51E8" w:rsidRDefault="008A51E8" w:rsidP="007C3753">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 xml:space="preserve">First remove the round slide holder from the motorised stage. </w:t>
      </w:r>
    </w:p>
    <w:p w14:paraId="71B81B4D" w14:textId="52490C06" w:rsidR="008A51E8" w:rsidRDefault="008A51E8" w:rsidP="008A51E8">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Place the desired slide in the slide holder (see appendix for options)</w:t>
      </w:r>
    </w:p>
    <w:p w14:paraId="1CAAADF7" w14:textId="14DAFFAE" w:rsidR="008A51E8" w:rsidRDefault="00CB4DBC" w:rsidP="008A51E8">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noProof/>
        </w:rPr>
        <w:lastRenderedPageBreak/>
        <w:drawing>
          <wp:anchor distT="0" distB="0" distL="114300" distR="114300" simplePos="0" relativeHeight="251658241" behindDoc="0" locked="0" layoutInCell="1" allowOverlap="1" wp14:anchorId="1231A73B" wp14:editId="18E8DECD">
            <wp:simplePos x="0" y="0"/>
            <wp:positionH relativeFrom="margin">
              <wp:align>center</wp:align>
            </wp:positionH>
            <wp:positionV relativeFrom="paragraph">
              <wp:posOffset>357823</wp:posOffset>
            </wp:positionV>
            <wp:extent cx="1323340" cy="993140"/>
            <wp:effectExtent l="0" t="6350" r="3810" b="381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rot="5400000">
                      <a:off x="0" y="0"/>
                      <a:ext cx="1323340" cy="993140"/>
                    </a:xfrm>
                    <a:prstGeom prst="rect">
                      <a:avLst/>
                    </a:prstGeom>
                    <a:noFill/>
                    <a:ln>
                      <a:noFill/>
                    </a:ln>
                  </pic:spPr>
                </pic:pic>
              </a:graphicData>
            </a:graphic>
          </wp:anchor>
        </w:drawing>
      </w:r>
      <w:r w:rsidR="008A51E8">
        <w:rPr>
          <w:rFonts w:asciiTheme="majorHAnsi" w:eastAsia="Yu Gothic UI Light" w:hAnsiTheme="majorHAnsi" w:cstheme="majorHAnsi"/>
        </w:rPr>
        <w:t xml:space="preserve">Replace the round slide holder in the motorised stage ensuring that the red dots align. </w:t>
      </w:r>
      <w:r w:rsidR="00A32962">
        <w:rPr>
          <w:rFonts w:asciiTheme="majorHAnsi" w:eastAsia="Yu Gothic UI Light" w:hAnsiTheme="majorHAnsi" w:cstheme="majorHAnsi"/>
          <w:noProof/>
        </w:rPr>
        <w:drawing>
          <wp:inline distT="0" distB="0" distL="0" distR="0" wp14:anchorId="4B6C5912" wp14:editId="16A1EF18">
            <wp:extent cx="1727200" cy="129619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31573" cy="1299476"/>
                    </a:xfrm>
                    <a:prstGeom prst="rect">
                      <a:avLst/>
                    </a:prstGeom>
                    <a:noFill/>
                    <a:ln>
                      <a:noFill/>
                    </a:ln>
                  </pic:spPr>
                </pic:pic>
              </a:graphicData>
            </a:graphic>
          </wp:inline>
        </w:drawing>
      </w:r>
    </w:p>
    <w:p w14:paraId="3C376FB6" w14:textId="2923BEDE" w:rsidR="008A51E8" w:rsidRDefault="008A51E8" w:rsidP="008A51E8">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Load the sample using the load stage button in the software</w:t>
      </w:r>
    </w:p>
    <w:p w14:paraId="0AFB31A7" w14:textId="77777777" w:rsidR="007A365F" w:rsidRPr="00CB2755" w:rsidRDefault="007A365F" w:rsidP="007A365F">
      <w:pPr>
        <w:rPr>
          <w:rFonts w:asciiTheme="majorHAnsi" w:eastAsia="Yu Gothic UI Light" w:hAnsiTheme="majorHAnsi" w:cstheme="majorHAnsi"/>
          <w:b/>
          <w:bCs/>
          <w:noProof/>
        </w:rPr>
      </w:pPr>
      <w:r w:rsidRPr="00CB2755">
        <w:rPr>
          <w:rFonts w:asciiTheme="majorHAnsi" w:eastAsia="Yu Gothic UI Light" w:hAnsiTheme="majorHAnsi" w:cstheme="majorHAnsi"/>
          <w:b/>
          <w:bCs/>
        </w:rPr>
        <w:t>Setting Map Area</w:t>
      </w:r>
    </w:p>
    <w:p w14:paraId="34FCCEC4" w14:textId="77777777" w:rsidR="007A365F" w:rsidRDefault="007A365F" w:rsidP="007A365F">
      <w:pPr>
        <w:rPr>
          <w:rFonts w:asciiTheme="majorHAnsi" w:eastAsia="Yu Gothic UI Light" w:hAnsiTheme="majorHAnsi" w:cstheme="majorHAnsi"/>
          <w:noProof/>
        </w:rPr>
      </w:pPr>
    </w:p>
    <w:p w14:paraId="2E0D2F11" w14:textId="77777777" w:rsidR="007A365F" w:rsidRDefault="007A365F" w:rsidP="007A365F">
      <w:pPr>
        <w:rPr>
          <w:rFonts w:asciiTheme="majorHAnsi" w:eastAsia="Yu Gothic UI Light" w:hAnsiTheme="majorHAnsi" w:cstheme="majorHAnsi"/>
          <w:noProof/>
        </w:rPr>
      </w:pPr>
    </w:p>
    <w:p w14:paraId="5B5E228A" w14:textId="4AD36B3A" w:rsidR="007A365F" w:rsidRDefault="007A365F" w:rsidP="007A365F">
      <w:pPr>
        <w:rPr>
          <w:rFonts w:asciiTheme="majorHAnsi" w:eastAsia="Yu Gothic UI Light" w:hAnsiTheme="majorHAnsi" w:cstheme="majorHAnsi"/>
        </w:rPr>
      </w:pPr>
      <w:r>
        <w:rPr>
          <w:rFonts w:asciiTheme="majorHAnsi" w:eastAsia="Yu Gothic UI Light" w:hAnsiTheme="majorHAnsi" w:cstheme="majorHAnsi"/>
          <w:noProof/>
        </w:rPr>
        <w:drawing>
          <wp:inline distT="0" distB="0" distL="0" distR="0" wp14:anchorId="50816F1C" wp14:editId="278C8B36">
            <wp:extent cx="5730875" cy="3072765"/>
            <wp:effectExtent l="0" t="0" r="317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0875" cy="3072765"/>
                    </a:xfrm>
                    <a:prstGeom prst="rect">
                      <a:avLst/>
                    </a:prstGeom>
                    <a:noFill/>
                  </pic:spPr>
                </pic:pic>
              </a:graphicData>
            </a:graphic>
          </wp:inline>
        </w:drawing>
      </w:r>
    </w:p>
    <w:p w14:paraId="2BC577EC" w14:textId="64F6FD37" w:rsidR="007A365F" w:rsidRDefault="007A365F" w:rsidP="007A365F">
      <w:pPr>
        <w:rPr>
          <w:rFonts w:asciiTheme="majorHAnsi" w:eastAsia="Yu Gothic UI Light" w:hAnsiTheme="majorHAnsi" w:cstheme="majorHAnsi"/>
        </w:rPr>
      </w:pPr>
    </w:p>
    <w:p w14:paraId="725D0CE1" w14:textId="1C506EFE" w:rsidR="007A365F" w:rsidRDefault="007A365F" w:rsidP="007A365F">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First use the slide menu in the middle bar to portion the stage roughly over your sample</w:t>
      </w:r>
    </w:p>
    <w:p w14:paraId="54BED22D" w14:textId="1F7710B3" w:rsidR="007A365F" w:rsidRDefault="007A365F" w:rsidP="007A365F">
      <w:pPr>
        <w:pStyle w:val="ListParagraph"/>
        <w:numPr>
          <w:ilvl w:val="1"/>
          <w:numId w:val="28"/>
        </w:numPr>
        <w:rPr>
          <w:rFonts w:asciiTheme="majorHAnsi" w:eastAsia="Yu Gothic UI Light" w:hAnsiTheme="majorHAnsi" w:cstheme="majorHAnsi"/>
        </w:rPr>
      </w:pPr>
      <w:r>
        <w:rPr>
          <w:rFonts w:asciiTheme="majorHAnsi" w:eastAsia="Yu Gothic UI Light" w:hAnsiTheme="majorHAnsi" w:cstheme="majorHAnsi"/>
        </w:rPr>
        <w:t xml:space="preserve">Select </w:t>
      </w:r>
      <w:r w:rsidR="002A6F61">
        <w:rPr>
          <w:rFonts w:asciiTheme="majorHAnsi" w:eastAsia="Yu Gothic UI Light" w:hAnsiTheme="majorHAnsi" w:cstheme="majorHAnsi"/>
        </w:rPr>
        <w:t>slide</w:t>
      </w:r>
      <w:r>
        <w:rPr>
          <w:rFonts w:asciiTheme="majorHAnsi" w:eastAsia="Yu Gothic UI Light" w:hAnsiTheme="majorHAnsi" w:cstheme="majorHAnsi"/>
        </w:rPr>
        <w:t xml:space="preserve"> menu </w:t>
      </w:r>
      <w:r w:rsidR="002A6F61" w:rsidRPr="002A6F61">
        <w:rPr>
          <w:rFonts w:asciiTheme="majorHAnsi" w:eastAsia="Yu Gothic UI Light" w:hAnsiTheme="majorHAnsi" w:cstheme="majorHAnsi"/>
          <w:noProof/>
        </w:rPr>
        <w:drawing>
          <wp:inline distT="0" distB="0" distL="0" distR="0" wp14:anchorId="6F3A07F4" wp14:editId="74C87068">
            <wp:extent cx="182130" cy="180000"/>
            <wp:effectExtent l="0" t="0" r="889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82130" cy="180000"/>
                    </a:xfrm>
                    <a:prstGeom prst="rect">
                      <a:avLst/>
                    </a:prstGeom>
                    <a:noFill/>
                    <a:ln>
                      <a:noFill/>
                    </a:ln>
                  </pic:spPr>
                </pic:pic>
              </a:graphicData>
            </a:graphic>
          </wp:inline>
        </w:drawing>
      </w:r>
    </w:p>
    <w:p w14:paraId="1227F560" w14:textId="5AA93146" w:rsidR="007A365F" w:rsidRDefault="002A6F61" w:rsidP="007A365F">
      <w:pPr>
        <w:pStyle w:val="ListParagraph"/>
        <w:numPr>
          <w:ilvl w:val="1"/>
          <w:numId w:val="28"/>
        </w:numPr>
        <w:rPr>
          <w:rFonts w:asciiTheme="majorHAnsi" w:eastAsia="Yu Gothic UI Light" w:hAnsiTheme="majorHAnsi" w:cstheme="majorHAnsi"/>
        </w:rPr>
      </w:pPr>
      <w:r>
        <w:rPr>
          <w:rFonts w:asciiTheme="majorHAnsi" w:eastAsia="Yu Gothic UI Light" w:hAnsiTheme="majorHAnsi" w:cstheme="majorHAnsi"/>
        </w:rPr>
        <w:t>Select</w:t>
      </w:r>
      <w:r w:rsidR="007A365F">
        <w:rPr>
          <w:rFonts w:asciiTheme="majorHAnsi" w:eastAsia="Yu Gothic UI Light" w:hAnsiTheme="majorHAnsi" w:cstheme="majorHAnsi"/>
        </w:rPr>
        <w:t xml:space="preserve"> the used slide from the options</w:t>
      </w:r>
    </w:p>
    <w:p w14:paraId="2C70B15D" w14:textId="1FE6411F" w:rsidR="007A365F" w:rsidRDefault="007A365F" w:rsidP="007A365F">
      <w:pPr>
        <w:pStyle w:val="ListParagraph"/>
        <w:numPr>
          <w:ilvl w:val="1"/>
          <w:numId w:val="28"/>
        </w:numPr>
        <w:rPr>
          <w:rFonts w:asciiTheme="majorHAnsi" w:eastAsia="Yu Gothic UI Light" w:hAnsiTheme="majorHAnsi" w:cstheme="majorHAnsi"/>
        </w:rPr>
      </w:pPr>
      <w:r>
        <w:rPr>
          <w:rFonts w:asciiTheme="majorHAnsi" w:eastAsia="Yu Gothic UI Light" w:hAnsiTheme="majorHAnsi" w:cstheme="majorHAnsi"/>
        </w:rPr>
        <w:t xml:space="preserve">Click on the sample position on the </w:t>
      </w:r>
    </w:p>
    <w:p w14:paraId="5F5D1402" w14:textId="6945FF90" w:rsidR="007A365F" w:rsidRDefault="007A365F" w:rsidP="007A365F">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noProof/>
        </w:rPr>
        <w:lastRenderedPageBreak/>
        <w:drawing>
          <wp:anchor distT="0" distB="0" distL="114300" distR="114300" simplePos="0" relativeHeight="251658244" behindDoc="0" locked="0" layoutInCell="1" allowOverlap="1" wp14:anchorId="173EB093" wp14:editId="3A37CC11">
            <wp:simplePos x="0" y="0"/>
            <wp:positionH relativeFrom="column">
              <wp:posOffset>457200</wp:posOffset>
            </wp:positionH>
            <wp:positionV relativeFrom="paragraph">
              <wp:posOffset>-2540</wp:posOffset>
            </wp:positionV>
            <wp:extent cx="4679315" cy="1737360"/>
            <wp:effectExtent l="0" t="0" r="6985" b="0"/>
            <wp:wrapTopAndBottom/>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a:extLst>
                        <a:ext uri="{28A0092B-C50C-407E-A947-70E740481C1C}">
                          <a14:useLocalDpi xmlns:a14="http://schemas.microsoft.com/office/drawing/2010/main" val="0"/>
                        </a:ext>
                      </a:extLst>
                    </a:blip>
                    <a:srcRect l="19058" t="-2993" r="-710" b="49124"/>
                    <a:stretch/>
                  </pic:blipFill>
                  <pic:spPr bwMode="auto">
                    <a:xfrm>
                      <a:off x="0" y="0"/>
                      <a:ext cx="4679315" cy="1737360"/>
                    </a:xfrm>
                    <a:prstGeom prst="rect">
                      <a:avLst/>
                    </a:prstGeom>
                    <a:noFill/>
                    <a:ln>
                      <a:noFill/>
                    </a:ln>
                    <a:extLst>
                      <a:ext uri="{53640926-AAD7-44D8-BBD7-CCE9431645EC}">
                        <a14:shadowObscured xmlns:a14="http://schemas.microsoft.com/office/drawing/2010/main"/>
                      </a:ext>
                    </a:extLst>
                  </pic:spPr>
                </pic:pic>
              </a:graphicData>
            </a:graphic>
          </wp:anchor>
        </w:drawing>
      </w:r>
      <w:r>
        <w:rPr>
          <w:rFonts w:asciiTheme="majorHAnsi" w:eastAsia="Yu Gothic UI Light" w:hAnsiTheme="majorHAnsi" w:cstheme="majorHAnsi"/>
        </w:rPr>
        <w:t xml:space="preserve">once the stage has moved to the rough sample position open the </w:t>
      </w:r>
      <w:proofErr w:type="gramStart"/>
      <w:r>
        <w:rPr>
          <w:rFonts w:asciiTheme="majorHAnsi" w:eastAsia="Yu Gothic UI Light" w:hAnsiTheme="majorHAnsi" w:cstheme="majorHAnsi"/>
        </w:rPr>
        <w:t>joy stick</w:t>
      </w:r>
      <w:proofErr w:type="gramEnd"/>
      <w:r>
        <w:rPr>
          <w:rFonts w:asciiTheme="majorHAnsi" w:eastAsia="Yu Gothic UI Light" w:hAnsiTheme="majorHAnsi" w:cstheme="majorHAnsi"/>
        </w:rPr>
        <w:t xml:space="preserve"> using the positioning icon</w:t>
      </w:r>
      <w:r w:rsidR="002A6F61">
        <w:rPr>
          <w:rFonts w:asciiTheme="majorHAnsi" w:eastAsia="Yu Gothic UI Light" w:hAnsiTheme="majorHAnsi" w:cstheme="majorHAnsi"/>
        </w:rPr>
        <w:t xml:space="preserve"> </w:t>
      </w:r>
      <w:r w:rsidR="002A6F61" w:rsidRPr="002A6F61">
        <w:rPr>
          <w:rFonts w:asciiTheme="majorHAnsi" w:eastAsia="Yu Gothic UI Light" w:hAnsiTheme="majorHAnsi" w:cstheme="majorHAnsi"/>
          <w:noProof/>
        </w:rPr>
        <w:drawing>
          <wp:inline distT="0" distB="0" distL="0" distR="0" wp14:anchorId="5C69FCC8" wp14:editId="2A4049E9">
            <wp:extent cx="191577" cy="18000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1577" cy="180000"/>
                    </a:xfrm>
                    <a:prstGeom prst="rect">
                      <a:avLst/>
                    </a:prstGeom>
                    <a:noFill/>
                    <a:ln>
                      <a:noFill/>
                    </a:ln>
                  </pic:spPr>
                </pic:pic>
              </a:graphicData>
            </a:graphic>
          </wp:inline>
        </w:drawing>
      </w:r>
      <w:r>
        <w:rPr>
          <w:rFonts w:asciiTheme="majorHAnsi" w:eastAsia="Yu Gothic UI Light" w:hAnsiTheme="majorHAnsi" w:cstheme="majorHAnsi"/>
        </w:rPr>
        <w:t>. This will maximise the joystick in the bottom left</w:t>
      </w:r>
    </w:p>
    <w:p w14:paraId="11CF165B" w14:textId="0FCDC8D1" w:rsidR="007A365F" w:rsidRPr="001D2308" w:rsidRDefault="009E7AD2" w:rsidP="001D2308">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Focusing on the sample</w:t>
      </w:r>
    </w:p>
    <w:p w14:paraId="3BBF330C" w14:textId="2C6809DF" w:rsidR="001D2308" w:rsidRDefault="001D2308" w:rsidP="001D2308">
      <w:pPr>
        <w:pStyle w:val="ListParagraph"/>
        <w:numPr>
          <w:ilvl w:val="1"/>
          <w:numId w:val="28"/>
        </w:numPr>
        <w:rPr>
          <w:rFonts w:asciiTheme="majorHAnsi" w:eastAsia="Yu Gothic UI Light" w:hAnsiTheme="majorHAnsi" w:cstheme="majorHAnsi"/>
        </w:rPr>
      </w:pPr>
      <w:r>
        <w:rPr>
          <w:rFonts w:asciiTheme="majorHAnsi" w:eastAsia="Yu Gothic UI Light" w:hAnsiTheme="majorHAnsi" w:cstheme="majorHAnsi"/>
        </w:rPr>
        <w:t>First turn the reflection light on to around 25% using the top of the light slider.</w:t>
      </w:r>
    </w:p>
    <w:p w14:paraId="2E4F7878" w14:textId="7CF0196D" w:rsidR="001D2308" w:rsidRDefault="001D2308" w:rsidP="001D2308">
      <w:pPr>
        <w:pStyle w:val="ListParagraph"/>
        <w:numPr>
          <w:ilvl w:val="1"/>
          <w:numId w:val="28"/>
        </w:numPr>
        <w:rPr>
          <w:rFonts w:asciiTheme="majorHAnsi" w:eastAsia="Yu Gothic UI Light" w:hAnsiTheme="majorHAnsi" w:cstheme="majorHAnsi"/>
        </w:rPr>
      </w:pPr>
      <w:r>
        <w:rPr>
          <w:rFonts w:asciiTheme="majorHAnsi" w:eastAsia="Yu Gothic UI Light" w:hAnsiTheme="majorHAnsi" w:cstheme="majorHAnsi"/>
        </w:rPr>
        <w:t xml:space="preserve">The live feed of the sample will appear in the top </w:t>
      </w:r>
      <w:proofErr w:type="gramStart"/>
      <w:r>
        <w:rPr>
          <w:rFonts w:asciiTheme="majorHAnsi" w:eastAsia="Yu Gothic UI Light" w:hAnsiTheme="majorHAnsi" w:cstheme="majorHAnsi"/>
        </w:rPr>
        <w:t>right hand</w:t>
      </w:r>
      <w:proofErr w:type="gramEnd"/>
      <w:r>
        <w:rPr>
          <w:rFonts w:asciiTheme="majorHAnsi" w:eastAsia="Yu Gothic UI Light" w:hAnsiTheme="majorHAnsi" w:cstheme="majorHAnsi"/>
        </w:rPr>
        <w:t xml:space="preserve"> window</w:t>
      </w:r>
    </w:p>
    <w:p w14:paraId="74C98372" w14:textId="68D66DBA" w:rsidR="007A365F" w:rsidRDefault="007A365F" w:rsidP="007A365F">
      <w:pPr>
        <w:pStyle w:val="ListParagraph"/>
        <w:numPr>
          <w:ilvl w:val="1"/>
          <w:numId w:val="28"/>
        </w:numPr>
        <w:rPr>
          <w:rFonts w:asciiTheme="majorHAnsi" w:eastAsia="Yu Gothic UI Light" w:hAnsiTheme="majorHAnsi" w:cstheme="majorHAnsi"/>
        </w:rPr>
      </w:pPr>
      <w:r>
        <w:rPr>
          <w:rFonts w:asciiTheme="majorHAnsi" w:eastAsia="Yu Gothic UI Light" w:hAnsiTheme="majorHAnsi" w:cstheme="majorHAnsi"/>
        </w:rPr>
        <w:t xml:space="preserve">To position the sample in and XY plane use either the arrow to take </w:t>
      </w:r>
      <w:r w:rsidR="001D2308">
        <w:rPr>
          <w:rFonts w:asciiTheme="majorHAnsi" w:eastAsia="Yu Gothic UI Light" w:hAnsiTheme="majorHAnsi" w:cstheme="majorHAnsi"/>
        </w:rPr>
        <w:t>discrete</w:t>
      </w:r>
      <w:r>
        <w:rPr>
          <w:rFonts w:asciiTheme="majorHAnsi" w:eastAsia="Yu Gothic UI Light" w:hAnsiTheme="majorHAnsi" w:cstheme="majorHAnsi"/>
        </w:rPr>
        <w:t xml:space="preserve"> steps or the central circular icon to </w:t>
      </w:r>
      <w:r w:rsidR="001D2308">
        <w:rPr>
          <w:rFonts w:asciiTheme="majorHAnsi" w:eastAsia="Yu Gothic UI Light" w:hAnsiTheme="majorHAnsi" w:cstheme="majorHAnsi"/>
        </w:rPr>
        <w:t>continuously move. The further across you move the dot the faster the stage will move. You can change the responsiveness of the stage by clicking on the response button that will toggle between 1x/2x/3x.</w:t>
      </w:r>
    </w:p>
    <w:p w14:paraId="7E5DA2F0" w14:textId="6660FA82" w:rsidR="001D2308" w:rsidRDefault="001D2308" w:rsidP="001D2308">
      <w:pPr>
        <w:pStyle w:val="ListParagraph"/>
        <w:numPr>
          <w:ilvl w:val="1"/>
          <w:numId w:val="28"/>
        </w:numPr>
        <w:rPr>
          <w:rFonts w:asciiTheme="majorHAnsi" w:eastAsia="Yu Gothic UI Light" w:hAnsiTheme="majorHAnsi" w:cstheme="majorHAnsi"/>
        </w:rPr>
      </w:pPr>
      <w:r>
        <w:rPr>
          <w:rFonts w:asciiTheme="majorHAnsi" w:eastAsia="Yu Gothic UI Light" w:hAnsiTheme="majorHAnsi" w:cstheme="majorHAnsi"/>
        </w:rPr>
        <w:t xml:space="preserve">To focus the sample </w:t>
      </w:r>
      <w:proofErr w:type="gramStart"/>
      <w:r>
        <w:rPr>
          <w:rFonts w:asciiTheme="majorHAnsi" w:eastAsia="Yu Gothic UI Light" w:hAnsiTheme="majorHAnsi" w:cstheme="majorHAnsi"/>
        </w:rPr>
        <w:t>in</w:t>
      </w:r>
      <w:proofErr w:type="gramEnd"/>
      <w:r>
        <w:rPr>
          <w:rFonts w:asciiTheme="majorHAnsi" w:eastAsia="Yu Gothic UI Light" w:hAnsiTheme="majorHAnsi" w:cstheme="majorHAnsi"/>
        </w:rPr>
        <w:t xml:space="preserve"> Z use the bar on the left hand side as with the XY you can use either the arrow to take discrete steps or the central circular icon to continuously move. The further across you move the dot the faster the stage will move. You can change the responsiveness of the stage by clicking on the response button that will toggle between 1x/2x/3x.</w:t>
      </w:r>
    </w:p>
    <w:p w14:paraId="4E62DE55" w14:textId="2A7376EA" w:rsidR="001D2308" w:rsidRDefault="001D2308" w:rsidP="007A365F">
      <w:pPr>
        <w:pStyle w:val="ListParagraph"/>
        <w:numPr>
          <w:ilvl w:val="1"/>
          <w:numId w:val="28"/>
        </w:numPr>
        <w:rPr>
          <w:rFonts w:asciiTheme="majorHAnsi" w:eastAsia="Yu Gothic UI Light" w:hAnsiTheme="majorHAnsi" w:cstheme="majorHAnsi"/>
        </w:rPr>
      </w:pPr>
      <w:r>
        <w:rPr>
          <w:rFonts w:asciiTheme="majorHAnsi" w:eastAsia="Yu Gothic UI Light" w:hAnsiTheme="majorHAnsi" w:cstheme="majorHAnsi"/>
        </w:rPr>
        <w:t xml:space="preserve">Once you are focused you may need to adjust the light level using the slider. </w:t>
      </w:r>
    </w:p>
    <w:p w14:paraId="2AA5A688" w14:textId="09C22412" w:rsidR="000E21EB" w:rsidRDefault="000E21EB" w:rsidP="000E21EB">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 xml:space="preserve">If you are performing transmission measurement once you have focused on the </w:t>
      </w:r>
      <w:proofErr w:type="gramStart"/>
      <w:r>
        <w:rPr>
          <w:rFonts w:asciiTheme="majorHAnsi" w:eastAsia="Yu Gothic UI Light" w:hAnsiTheme="majorHAnsi" w:cstheme="majorHAnsi"/>
        </w:rPr>
        <w:t>sample</w:t>
      </w:r>
      <w:proofErr w:type="gramEnd"/>
      <w:r>
        <w:rPr>
          <w:rFonts w:asciiTheme="majorHAnsi" w:eastAsia="Yu Gothic UI Light" w:hAnsiTheme="majorHAnsi" w:cstheme="majorHAnsi"/>
        </w:rPr>
        <w:t xml:space="preserve"> you will need to run the beam </w:t>
      </w:r>
      <w:proofErr w:type="spellStart"/>
      <w:r>
        <w:rPr>
          <w:rFonts w:asciiTheme="majorHAnsi" w:eastAsia="Yu Gothic UI Light" w:hAnsiTheme="majorHAnsi" w:cstheme="majorHAnsi"/>
        </w:rPr>
        <w:t>condesor</w:t>
      </w:r>
      <w:proofErr w:type="spellEnd"/>
      <w:r>
        <w:rPr>
          <w:rFonts w:asciiTheme="majorHAnsi" w:eastAsia="Yu Gothic UI Light" w:hAnsiTheme="majorHAnsi" w:cstheme="majorHAnsi"/>
        </w:rPr>
        <w:t xml:space="preserve"> </w:t>
      </w:r>
      <w:proofErr w:type="spellStart"/>
      <w:r>
        <w:rPr>
          <w:rFonts w:asciiTheme="majorHAnsi" w:eastAsia="Yu Gothic UI Light" w:hAnsiTheme="majorHAnsi" w:cstheme="majorHAnsi"/>
        </w:rPr>
        <w:t>optimistaion</w:t>
      </w:r>
      <w:proofErr w:type="spellEnd"/>
      <w:r>
        <w:rPr>
          <w:rFonts w:asciiTheme="majorHAnsi" w:eastAsia="Yu Gothic UI Light" w:hAnsiTheme="majorHAnsi" w:cstheme="majorHAnsi"/>
        </w:rPr>
        <w:t xml:space="preserve"> </w:t>
      </w:r>
    </w:p>
    <w:p w14:paraId="77EE83E7" w14:textId="31176A8C" w:rsidR="000E21EB" w:rsidRDefault="000E21EB" w:rsidP="000E21EB">
      <w:pPr>
        <w:pStyle w:val="ListParagraph"/>
        <w:numPr>
          <w:ilvl w:val="1"/>
          <w:numId w:val="28"/>
        </w:numPr>
        <w:rPr>
          <w:rFonts w:asciiTheme="majorHAnsi" w:eastAsia="Yu Gothic UI Light" w:hAnsiTheme="majorHAnsi" w:cstheme="majorHAnsi"/>
        </w:rPr>
      </w:pPr>
      <w:r>
        <w:rPr>
          <w:rFonts w:asciiTheme="majorHAnsi" w:eastAsia="Yu Gothic UI Light" w:hAnsiTheme="majorHAnsi" w:cstheme="majorHAnsi"/>
        </w:rPr>
        <w:t xml:space="preserve">Select the beam condenser menu using </w:t>
      </w:r>
      <w:r w:rsidRPr="000E21EB">
        <w:rPr>
          <w:rFonts w:asciiTheme="majorHAnsi" w:eastAsia="Yu Gothic UI Light" w:hAnsiTheme="majorHAnsi" w:cstheme="majorHAnsi"/>
          <w:noProof/>
        </w:rPr>
        <w:drawing>
          <wp:inline distT="0" distB="0" distL="0" distR="0" wp14:anchorId="0E72DB51" wp14:editId="1850750D">
            <wp:extent cx="190930" cy="1800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90930" cy="180000"/>
                    </a:xfrm>
                    <a:prstGeom prst="rect">
                      <a:avLst/>
                    </a:prstGeom>
                    <a:noFill/>
                    <a:ln>
                      <a:noFill/>
                    </a:ln>
                  </pic:spPr>
                </pic:pic>
              </a:graphicData>
            </a:graphic>
          </wp:inline>
        </w:drawing>
      </w:r>
    </w:p>
    <w:p w14:paraId="6A5F532D" w14:textId="22635EF1" w:rsidR="000E21EB" w:rsidRDefault="000E21EB" w:rsidP="000E21EB">
      <w:pPr>
        <w:pStyle w:val="ListParagraph"/>
        <w:numPr>
          <w:ilvl w:val="1"/>
          <w:numId w:val="28"/>
        </w:numPr>
        <w:rPr>
          <w:rFonts w:asciiTheme="majorHAnsi" w:eastAsia="Yu Gothic UI Light" w:hAnsiTheme="majorHAnsi" w:cstheme="majorHAnsi"/>
        </w:rPr>
      </w:pPr>
      <w:r>
        <w:rPr>
          <w:rFonts w:asciiTheme="majorHAnsi" w:eastAsia="Yu Gothic UI Light" w:hAnsiTheme="majorHAnsi" w:cstheme="majorHAnsi"/>
        </w:rPr>
        <w:t xml:space="preserve">Then select optimise condenser </w:t>
      </w:r>
    </w:p>
    <w:p w14:paraId="593DF8D3" w14:textId="495FD4D2" w:rsidR="000E21EB" w:rsidRDefault="000E21EB" w:rsidP="000E21EB">
      <w:pPr>
        <w:pStyle w:val="ListParagraph"/>
        <w:numPr>
          <w:ilvl w:val="1"/>
          <w:numId w:val="28"/>
        </w:numPr>
        <w:rPr>
          <w:rFonts w:asciiTheme="majorHAnsi" w:eastAsia="Yu Gothic UI Light" w:hAnsiTheme="majorHAnsi" w:cstheme="majorHAnsi"/>
        </w:rPr>
      </w:pPr>
      <w:r>
        <w:rPr>
          <w:rFonts w:asciiTheme="majorHAnsi" w:eastAsia="Yu Gothic UI Light" w:hAnsiTheme="majorHAnsi" w:cstheme="majorHAnsi"/>
        </w:rPr>
        <w:t xml:space="preserve">The bar on the </w:t>
      </w:r>
      <w:r w:rsidR="00254D4F">
        <w:rPr>
          <w:rFonts w:asciiTheme="majorHAnsi" w:eastAsia="Yu Gothic UI Light" w:hAnsiTheme="majorHAnsi" w:cstheme="majorHAnsi"/>
        </w:rPr>
        <w:t xml:space="preserve">left of the menu should go green if not contact RTP staff. </w:t>
      </w:r>
    </w:p>
    <w:p w14:paraId="337A7ADA" w14:textId="61A733B6" w:rsidR="00CB4DBC" w:rsidRPr="00CB4DBC" w:rsidRDefault="000E21EB" w:rsidP="00CB4DBC">
      <w:pPr>
        <w:rPr>
          <w:rFonts w:asciiTheme="majorHAnsi" w:eastAsia="Yu Gothic UI Light" w:hAnsiTheme="majorHAnsi" w:cstheme="majorHAnsi"/>
          <w:b/>
          <w:bCs/>
        </w:rPr>
      </w:pPr>
      <w:r>
        <w:rPr>
          <w:noProof/>
        </w:rPr>
        <w:drawing>
          <wp:inline distT="0" distB="0" distL="0" distR="0" wp14:anchorId="6677AB9A" wp14:editId="774D3B5E">
            <wp:extent cx="2961564" cy="1665837"/>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968246" cy="1669596"/>
                    </a:xfrm>
                    <a:prstGeom prst="rect">
                      <a:avLst/>
                    </a:prstGeom>
                  </pic:spPr>
                </pic:pic>
              </a:graphicData>
            </a:graphic>
          </wp:inline>
        </w:drawing>
      </w:r>
    </w:p>
    <w:p w14:paraId="43E8BA6F" w14:textId="1FFCA54E" w:rsidR="001D2308" w:rsidRDefault="00CB4DBC" w:rsidP="00CB4DBC">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 xml:space="preserve">The image on the top right is the live feed of you sample the image in the </w:t>
      </w:r>
      <w:proofErr w:type="gramStart"/>
      <w:r>
        <w:rPr>
          <w:rFonts w:asciiTheme="majorHAnsi" w:eastAsia="Yu Gothic UI Light" w:hAnsiTheme="majorHAnsi" w:cstheme="majorHAnsi"/>
        </w:rPr>
        <w:t>centre  is</w:t>
      </w:r>
      <w:proofErr w:type="gramEnd"/>
      <w:r>
        <w:rPr>
          <w:rFonts w:asciiTheme="majorHAnsi" w:eastAsia="Yu Gothic UI Light" w:hAnsiTheme="majorHAnsi" w:cstheme="majorHAnsi"/>
        </w:rPr>
        <w:t xml:space="preserve"> a stored image or mosaic of the sample </w:t>
      </w:r>
    </w:p>
    <w:p w14:paraId="3A5E6512" w14:textId="4F0E0930" w:rsidR="00CB4DBC" w:rsidRDefault="00CB4DBC" w:rsidP="00CB4DBC">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lastRenderedPageBreak/>
        <w:t xml:space="preserve">If there is anything displayed in the mosaic area from previous users right click on the image and select “delete mosaic” and “delete Map Area” and “Delete </w:t>
      </w:r>
      <w:proofErr w:type="spellStart"/>
      <w:r>
        <w:rPr>
          <w:rFonts w:asciiTheme="majorHAnsi" w:eastAsia="Yu Gothic UI Light" w:hAnsiTheme="majorHAnsi" w:cstheme="majorHAnsi"/>
        </w:rPr>
        <w:t>Backgroud</w:t>
      </w:r>
      <w:proofErr w:type="spellEnd"/>
      <w:r>
        <w:rPr>
          <w:rFonts w:asciiTheme="majorHAnsi" w:eastAsia="Yu Gothic UI Light" w:hAnsiTheme="majorHAnsi" w:cstheme="majorHAnsi"/>
        </w:rPr>
        <w:t>”</w:t>
      </w:r>
    </w:p>
    <w:p w14:paraId="68835B37" w14:textId="0FC43309" w:rsidR="00CB4DBC" w:rsidRDefault="00CB4DBC" w:rsidP="00CB4DBC">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 xml:space="preserve">It </w:t>
      </w:r>
      <w:proofErr w:type="spellStart"/>
      <w:proofErr w:type="gramStart"/>
      <w:r>
        <w:rPr>
          <w:rFonts w:asciiTheme="majorHAnsi" w:eastAsia="Yu Gothic UI Light" w:hAnsiTheme="majorHAnsi" w:cstheme="majorHAnsi"/>
        </w:rPr>
        <w:t>my</w:t>
      </w:r>
      <w:proofErr w:type="spellEnd"/>
      <w:proofErr w:type="gramEnd"/>
      <w:r>
        <w:rPr>
          <w:rFonts w:asciiTheme="majorHAnsi" w:eastAsia="Yu Gothic UI Light" w:hAnsiTheme="majorHAnsi" w:cstheme="majorHAnsi"/>
        </w:rPr>
        <w:t xml:space="preserve"> be necessary to </w:t>
      </w:r>
      <w:r w:rsidR="00CB2755">
        <w:rPr>
          <w:rFonts w:asciiTheme="majorHAnsi" w:eastAsia="Yu Gothic UI Light" w:hAnsiTheme="majorHAnsi" w:cstheme="majorHAnsi"/>
        </w:rPr>
        <w:t>initialise</w:t>
      </w:r>
      <w:r>
        <w:rPr>
          <w:rFonts w:asciiTheme="majorHAnsi" w:eastAsia="Yu Gothic UI Light" w:hAnsiTheme="majorHAnsi" w:cstheme="majorHAnsi"/>
        </w:rPr>
        <w:t xml:space="preserve"> the zoom on the </w:t>
      </w:r>
      <w:r w:rsidR="00CB2755">
        <w:rPr>
          <w:rFonts w:asciiTheme="majorHAnsi" w:eastAsia="Yu Gothic UI Light" w:hAnsiTheme="majorHAnsi" w:cstheme="majorHAnsi"/>
        </w:rPr>
        <w:t>mosaic</w:t>
      </w:r>
      <w:r>
        <w:rPr>
          <w:rFonts w:asciiTheme="majorHAnsi" w:eastAsia="Yu Gothic UI Light" w:hAnsiTheme="majorHAnsi" w:cstheme="majorHAnsi"/>
        </w:rPr>
        <w:t xml:space="preserve"> area to do the scroll the middle mouse button until the mosaic image matches the live feed. </w:t>
      </w:r>
    </w:p>
    <w:p w14:paraId="4D28B202" w14:textId="1E05A28B" w:rsidR="00CB4DBC" w:rsidRDefault="00CB2755" w:rsidP="00CB4DBC">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 xml:space="preserve">On the middle bar select the Map view option using the </w:t>
      </w:r>
      <w:r>
        <w:rPr>
          <w:noProof/>
        </w:rPr>
        <w:drawing>
          <wp:inline distT="0" distB="0" distL="0" distR="0" wp14:anchorId="22CF608A" wp14:editId="6E0E2A9C">
            <wp:extent cx="210732" cy="216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10732" cy="216000"/>
                    </a:xfrm>
                    <a:prstGeom prst="rect">
                      <a:avLst/>
                    </a:prstGeom>
                  </pic:spPr>
                </pic:pic>
              </a:graphicData>
            </a:graphic>
          </wp:inline>
        </w:drawing>
      </w:r>
      <w:r>
        <w:rPr>
          <w:rFonts w:asciiTheme="majorHAnsi" w:eastAsia="Yu Gothic UI Light" w:hAnsiTheme="majorHAnsi" w:cstheme="majorHAnsi"/>
        </w:rPr>
        <w:t xml:space="preserve"> button</w:t>
      </w:r>
    </w:p>
    <w:p w14:paraId="5939808B" w14:textId="724BF051" w:rsidR="00CB2755" w:rsidRDefault="00CB2755" w:rsidP="00CB4DBC">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 xml:space="preserve">Use the scroll button to zoom out to the approximate area you wish to map </w:t>
      </w:r>
    </w:p>
    <w:p w14:paraId="664F471D" w14:textId="69231FBA" w:rsidR="00CB2755" w:rsidRDefault="00CB2755" w:rsidP="00CB4DBC">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 xml:space="preserve">Select the Area tool, </w:t>
      </w:r>
      <w:r w:rsidRPr="00CB2755">
        <w:rPr>
          <w:rFonts w:asciiTheme="majorHAnsi" w:eastAsia="Yu Gothic UI Light" w:hAnsiTheme="majorHAnsi" w:cstheme="majorHAnsi"/>
          <w:noProof/>
        </w:rPr>
        <w:drawing>
          <wp:inline distT="0" distB="0" distL="0" distR="0" wp14:anchorId="76DB79E8" wp14:editId="20BE6117">
            <wp:extent cx="222546" cy="216000"/>
            <wp:effectExtent l="0" t="0" r="635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2546" cy="216000"/>
                    </a:xfrm>
                    <a:prstGeom prst="rect">
                      <a:avLst/>
                    </a:prstGeom>
                    <a:noFill/>
                    <a:ln>
                      <a:noFill/>
                    </a:ln>
                  </pic:spPr>
                </pic:pic>
              </a:graphicData>
            </a:graphic>
          </wp:inline>
        </w:drawing>
      </w:r>
      <w:r>
        <w:rPr>
          <w:rFonts w:asciiTheme="majorHAnsi" w:eastAsia="Yu Gothic UI Light" w:hAnsiTheme="majorHAnsi" w:cstheme="majorHAnsi"/>
        </w:rPr>
        <w:t xml:space="preserve">, and draw a box on the mosaic window. </w:t>
      </w:r>
    </w:p>
    <w:p w14:paraId="03851B0F" w14:textId="2FFA8DEA" w:rsidR="00CB2755" w:rsidRDefault="00CB2755" w:rsidP="00CB4DBC">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Use the capture mosaic,</w:t>
      </w:r>
      <w:r w:rsidRPr="00CB2755">
        <w:rPr>
          <w:rFonts w:asciiTheme="majorHAnsi" w:eastAsia="Yu Gothic UI Light" w:hAnsiTheme="majorHAnsi" w:cstheme="majorHAnsi"/>
        </w:rPr>
        <w:t xml:space="preserve"> </w:t>
      </w:r>
      <w:r w:rsidRPr="00CB2755">
        <w:rPr>
          <w:rFonts w:asciiTheme="majorHAnsi" w:eastAsia="Yu Gothic UI Light" w:hAnsiTheme="majorHAnsi" w:cstheme="majorHAnsi"/>
          <w:noProof/>
        </w:rPr>
        <w:drawing>
          <wp:inline distT="0" distB="0" distL="0" distR="0" wp14:anchorId="5546BA00" wp14:editId="0E3FA5BC">
            <wp:extent cx="216000" cy="216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6000" cy="216000"/>
                    </a:xfrm>
                    <a:prstGeom prst="rect">
                      <a:avLst/>
                    </a:prstGeom>
                    <a:noFill/>
                    <a:ln>
                      <a:noFill/>
                    </a:ln>
                  </pic:spPr>
                </pic:pic>
              </a:graphicData>
            </a:graphic>
          </wp:inline>
        </w:drawing>
      </w:r>
      <w:r>
        <w:rPr>
          <w:rFonts w:asciiTheme="majorHAnsi" w:eastAsia="Yu Gothic UI Light" w:hAnsiTheme="majorHAnsi" w:cstheme="majorHAnsi"/>
        </w:rPr>
        <w:t xml:space="preserve"> , button to collect the mosaic</w:t>
      </w:r>
    </w:p>
    <w:p w14:paraId="3A230520" w14:textId="72905A17" w:rsidR="00CB2755" w:rsidRDefault="00CB2755" w:rsidP="00CB4DBC">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Once you have collected the image you can redraw the Map you wish to collect. You can either select a point map,</w:t>
      </w:r>
      <w:r w:rsidRPr="00CB2755">
        <w:rPr>
          <w:rFonts w:asciiTheme="majorHAnsi" w:eastAsia="Yu Gothic UI Light" w:hAnsiTheme="majorHAnsi" w:cstheme="majorHAnsi"/>
        </w:rPr>
        <w:t xml:space="preserve"> </w:t>
      </w:r>
      <w:r w:rsidRPr="00CB2755">
        <w:rPr>
          <w:rFonts w:asciiTheme="majorHAnsi" w:eastAsia="Yu Gothic UI Light" w:hAnsiTheme="majorHAnsi" w:cstheme="majorHAnsi"/>
          <w:noProof/>
        </w:rPr>
        <w:drawing>
          <wp:inline distT="0" distB="0" distL="0" distR="0" wp14:anchorId="2A12361D" wp14:editId="4C24913E">
            <wp:extent cx="191250" cy="180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91250" cy="180000"/>
                    </a:xfrm>
                    <a:prstGeom prst="rect">
                      <a:avLst/>
                    </a:prstGeom>
                    <a:noFill/>
                    <a:ln>
                      <a:noFill/>
                    </a:ln>
                  </pic:spPr>
                </pic:pic>
              </a:graphicData>
            </a:graphic>
          </wp:inline>
        </w:drawing>
      </w:r>
      <w:r>
        <w:rPr>
          <w:rFonts w:asciiTheme="majorHAnsi" w:eastAsia="Yu Gothic UI Light" w:hAnsiTheme="majorHAnsi" w:cstheme="majorHAnsi"/>
        </w:rPr>
        <w:t xml:space="preserve"> a line map, </w:t>
      </w:r>
      <w:r w:rsidRPr="00CB2755">
        <w:rPr>
          <w:rFonts w:asciiTheme="majorHAnsi" w:eastAsia="Yu Gothic UI Light" w:hAnsiTheme="majorHAnsi" w:cstheme="majorHAnsi"/>
          <w:noProof/>
        </w:rPr>
        <w:drawing>
          <wp:inline distT="0" distB="0" distL="0" distR="0" wp14:anchorId="128A898D" wp14:editId="5A8E6A75">
            <wp:extent cx="185455" cy="180000"/>
            <wp:effectExtent l="0" t="0" r="508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5455" cy="180000"/>
                    </a:xfrm>
                    <a:prstGeom prst="rect">
                      <a:avLst/>
                    </a:prstGeom>
                    <a:noFill/>
                    <a:ln>
                      <a:noFill/>
                    </a:ln>
                  </pic:spPr>
                </pic:pic>
              </a:graphicData>
            </a:graphic>
          </wp:inline>
        </w:drawing>
      </w:r>
      <w:r>
        <w:rPr>
          <w:rFonts w:asciiTheme="majorHAnsi" w:eastAsia="Yu Gothic UI Light" w:hAnsiTheme="majorHAnsi" w:cstheme="majorHAnsi"/>
        </w:rPr>
        <w:t>,or an area</w:t>
      </w:r>
      <w:r w:rsidRPr="00CB2755">
        <w:rPr>
          <w:rFonts w:asciiTheme="majorHAnsi" w:eastAsia="Yu Gothic UI Light" w:hAnsiTheme="majorHAnsi" w:cstheme="majorHAnsi"/>
          <w:noProof/>
        </w:rPr>
        <w:drawing>
          <wp:inline distT="0" distB="0" distL="0" distR="0" wp14:anchorId="5F1F5E13" wp14:editId="5168D8E4">
            <wp:extent cx="222546" cy="216000"/>
            <wp:effectExtent l="0" t="0" r="635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2546" cy="216000"/>
                    </a:xfrm>
                    <a:prstGeom prst="rect">
                      <a:avLst/>
                    </a:prstGeom>
                    <a:noFill/>
                    <a:ln>
                      <a:noFill/>
                    </a:ln>
                  </pic:spPr>
                </pic:pic>
              </a:graphicData>
            </a:graphic>
          </wp:inline>
        </w:drawing>
      </w:r>
      <w:r>
        <w:rPr>
          <w:rFonts w:asciiTheme="majorHAnsi" w:eastAsia="Yu Gothic UI Light" w:hAnsiTheme="majorHAnsi" w:cstheme="majorHAnsi"/>
        </w:rPr>
        <w:t xml:space="preserve">. then draw the map on the image. </w:t>
      </w:r>
    </w:p>
    <w:p w14:paraId="26DD0803" w14:textId="7A55552C" w:rsidR="00CB2755" w:rsidRDefault="00CB2755" w:rsidP="00CB2755">
      <w:pPr>
        <w:rPr>
          <w:rFonts w:asciiTheme="majorHAnsi" w:eastAsia="Yu Gothic UI Light" w:hAnsiTheme="majorHAnsi" w:cstheme="majorHAnsi"/>
        </w:rPr>
      </w:pPr>
    </w:p>
    <w:p w14:paraId="36B172BE" w14:textId="14D9F005" w:rsidR="00CB2755" w:rsidRPr="00254D4F" w:rsidRDefault="00254D4F" w:rsidP="00CB2755">
      <w:pPr>
        <w:rPr>
          <w:rFonts w:asciiTheme="majorHAnsi" w:eastAsia="Yu Gothic UI Light" w:hAnsiTheme="majorHAnsi" w:cstheme="majorHAnsi"/>
          <w:b/>
          <w:bCs/>
        </w:rPr>
      </w:pPr>
      <w:r w:rsidRPr="00254D4F">
        <w:rPr>
          <w:rFonts w:asciiTheme="majorHAnsi" w:eastAsia="Yu Gothic UI Light" w:hAnsiTheme="majorHAnsi" w:cstheme="majorHAnsi"/>
          <w:b/>
          <w:bCs/>
        </w:rPr>
        <w:t>Setting</w:t>
      </w:r>
      <w:r w:rsidR="00CB2755" w:rsidRPr="00254D4F">
        <w:rPr>
          <w:rFonts w:asciiTheme="majorHAnsi" w:eastAsia="Yu Gothic UI Light" w:hAnsiTheme="majorHAnsi" w:cstheme="majorHAnsi"/>
          <w:b/>
          <w:bCs/>
        </w:rPr>
        <w:t xml:space="preserve"> parameter, </w:t>
      </w:r>
    </w:p>
    <w:p w14:paraId="00BDBE4A" w14:textId="0204C419" w:rsidR="00CB2755" w:rsidRDefault="00CB2755" w:rsidP="00CB2755">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 xml:space="preserve">The parameter for measurement can be selected on the </w:t>
      </w:r>
      <w:proofErr w:type="gramStart"/>
      <w:r>
        <w:rPr>
          <w:rFonts w:asciiTheme="majorHAnsi" w:eastAsia="Yu Gothic UI Light" w:hAnsiTheme="majorHAnsi" w:cstheme="majorHAnsi"/>
        </w:rPr>
        <w:t>left hand</w:t>
      </w:r>
      <w:proofErr w:type="gramEnd"/>
      <w:r>
        <w:rPr>
          <w:rFonts w:asciiTheme="majorHAnsi" w:eastAsia="Yu Gothic UI Light" w:hAnsiTheme="majorHAnsi" w:cstheme="majorHAnsi"/>
        </w:rPr>
        <w:t xml:space="preserve"> column when you have the View and Collect tab initiated. </w:t>
      </w:r>
    </w:p>
    <w:p w14:paraId="46E25BF4" w14:textId="0EED876C" w:rsidR="00C65D90" w:rsidRDefault="00C65D90" w:rsidP="00CB2755">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Under the Collection Box you need to set the following</w:t>
      </w:r>
    </w:p>
    <w:p w14:paraId="0FAD92F1" w14:textId="49A176E9" w:rsidR="00CB2755" w:rsidRDefault="000E21EB" w:rsidP="00CB2755">
      <w:pPr>
        <w:pStyle w:val="ListParagraph"/>
        <w:numPr>
          <w:ilvl w:val="0"/>
          <w:numId w:val="28"/>
        </w:numPr>
        <w:rPr>
          <w:rFonts w:asciiTheme="majorHAnsi" w:eastAsia="Yu Gothic UI Light" w:hAnsiTheme="majorHAnsi" w:cstheme="majorHAnsi"/>
        </w:rPr>
      </w:pPr>
      <w:r>
        <w:rPr>
          <w:noProof/>
        </w:rPr>
        <w:drawing>
          <wp:anchor distT="0" distB="0" distL="114300" distR="114300" simplePos="0" relativeHeight="251659268" behindDoc="0" locked="0" layoutInCell="1" allowOverlap="1" wp14:anchorId="128AD26C" wp14:editId="0177336C">
            <wp:simplePos x="0" y="0"/>
            <wp:positionH relativeFrom="column">
              <wp:posOffset>4377017</wp:posOffset>
            </wp:positionH>
            <wp:positionV relativeFrom="paragraph">
              <wp:posOffset>185202</wp:posOffset>
            </wp:positionV>
            <wp:extent cx="1248410" cy="2959735"/>
            <wp:effectExtent l="0" t="0" r="8890"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r="77367"/>
                    <a:stretch/>
                  </pic:blipFill>
                  <pic:spPr bwMode="auto">
                    <a:xfrm>
                      <a:off x="0" y="0"/>
                      <a:ext cx="1248410" cy="29597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B2755">
        <w:rPr>
          <w:rFonts w:asciiTheme="majorHAnsi" w:eastAsia="Yu Gothic UI Light" w:hAnsiTheme="majorHAnsi" w:cstheme="majorHAnsi"/>
        </w:rPr>
        <w:t xml:space="preserve">Select the appropriate </w:t>
      </w:r>
      <w:r w:rsidR="00CB2755" w:rsidRPr="005B710A">
        <w:rPr>
          <w:rFonts w:asciiTheme="majorHAnsi" w:eastAsia="Yu Gothic UI Light" w:hAnsiTheme="majorHAnsi" w:cstheme="majorHAnsi"/>
          <w:b/>
          <w:bCs/>
        </w:rPr>
        <w:t>collection mode</w:t>
      </w:r>
      <w:r w:rsidR="00CB2755">
        <w:rPr>
          <w:rFonts w:asciiTheme="majorHAnsi" w:eastAsia="Yu Gothic UI Light" w:hAnsiTheme="majorHAnsi" w:cstheme="majorHAnsi"/>
        </w:rPr>
        <w:t xml:space="preserve"> </w:t>
      </w:r>
    </w:p>
    <w:p w14:paraId="47AD33CA" w14:textId="7424875F" w:rsidR="00196B18" w:rsidRDefault="00196B18" w:rsidP="00196B18">
      <w:pPr>
        <w:pStyle w:val="ListParagraph"/>
        <w:numPr>
          <w:ilvl w:val="1"/>
          <w:numId w:val="28"/>
        </w:numPr>
        <w:rPr>
          <w:rFonts w:asciiTheme="majorHAnsi" w:eastAsia="Yu Gothic UI Light" w:hAnsiTheme="majorHAnsi" w:cstheme="majorHAnsi"/>
        </w:rPr>
      </w:pPr>
      <w:r>
        <w:rPr>
          <w:rFonts w:asciiTheme="majorHAnsi" w:eastAsia="Yu Gothic UI Light" w:hAnsiTheme="majorHAnsi" w:cstheme="majorHAnsi"/>
        </w:rPr>
        <w:t>Transmission – For transparent samples on a microscope slide or on aperture</w:t>
      </w:r>
    </w:p>
    <w:p w14:paraId="4273E5FD" w14:textId="64451773" w:rsidR="00196B18" w:rsidRDefault="00196B18" w:rsidP="00196B18">
      <w:pPr>
        <w:pStyle w:val="ListParagraph"/>
        <w:numPr>
          <w:ilvl w:val="1"/>
          <w:numId w:val="28"/>
        </w:numPr>
        <w:rPr>
          <w:rFonts w:asciiTheme="majorHAnsi" w:eastAsia="Yu Gothic UI Light" w:hAnsiTheme="majorHAnsi" w:cstheme="majorHAnsi"/>
        </w:rPr>
      </w:pPr>
      <w:r>
        <w:rPr>
          <w:rFonts w:asciiTheme="majorHAnsi" w:eastAsia="Yu Gothic UI Light" w:hAnsiTheme="majorHAnsi" w:cstheme="majorHAnsi"/>
        </w:rPr>
        <w:t>Reflection – for solid and opaque sample where surface analysis is required</w:t>
      </w:r>
    </w:p>
    <w:p w14:paraId="71BF260A" w14:textId="0D12FEBB" w:rsidR="00196B18" w:rsidRDefault="00196B18" w:rsidP="00196B18">
      <w:pPr>
        <w:pStyle w:val="ListParagraph"/>
        <w:numPr>
          <w:ilvl w:val="1"/>
          <w:numId w:val="28"/>
        </w:numPr>
        <w:rPr>
          <w:rFonts w:asciiTheme="majorHAnsi" w:eastAsia="Yu Gothic UI Light" w:hAnsiTheme="majorHAnsi" w:cstheme="majorHAnsi"/>
        </w:rPr>
      </w:pPr>
      <w:r>
        <w:rPr>
          <w:rFonts w:asciiTheme="majorHAnsi" w:eastAsia="Yu Gothic UI Light" w:hAnsiTheme="majorHAnsi" w:cstheme="majorHAnsi"/>
        </w:rPr>
        <w:t xml:space="preserve">ATR – For samples where </w:t>
      </w:r>
      <w:proofErr w:type="gramStart"/>
      <w:r>
        <w:rPr>
          <w:rFonts w:asciiTheme="majorHAnsi" w:eastAsia="Yu Gothic UI Light" w:hAnsiTheme="majorHAnsi" w:cstheme="majorHAnsi"/>
        </w:rPr>
        <w:t>contact based</w:t>
      </w:r>
      <w:proofErr w:type="gramEnd"/>
      <w:r>
        <w:rPr>
          <w:rFonts w:asciiTheme="majorHAnsi" w:eastAsia="Yu Gothic UI Light" w:hAnsiTheme="majorHAnsi" w:cstheme="majorHAnsi"/>
        </w:rPr>
        <w:t xml:space="preserve"> measurements are possible (see separate </w:t>
      </w:r>
      <w:proofErr w:type="spellStart"/>
      <w:r>
        <w:rPr>
          <w:rFonts w:asciiTheme="majorHAnsi" w:eastAsia="Yu Gothic UI Light" w:hAnsiTheme="majorHAnsi" w:cstheme="majorHAnsi"/>
        </w:rPr>
        <w:t>SoP</w:t>
      </w:r>
      <w:proofErr w:type="spellEnd"/>
    </w:p>
    <w:p w14:paraId="2CC2FD63" w14:textId="5332F038" w:rsidR="00196B18" w:rsidRDefault="00196B18" w:rsidP="00196B18">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Select</w:t>
      </w:r>
      <w:r w:rsidRPr="005B710A">
        <w:rPr>
          <w:rFonts w:asciiTheme="majorHAnsi" w:eastAsia="Yu Gothic UI Light" w:hAnsiTheme="majorHAnsi" w:cstheme="majorHAnsi"/>
          <w:b/>
          <w:bCs/>
        </w:rPr>
        <w:t xml:space="preserve"> Detector</w:t>
      </w:r>
      <w:r>
        <w:rPr>
          <w:rFonts w:asciiTheme="majorHAnsi" w:eastAsia="Yu Gothic UI Light" w:hAnsiTheme="majorHAnsi" w:cstheme="majorHAnsi"/>
        </w:rPr>
        <w:t xml:space="preserve"> </w:t>
      </w:r>
    </w:p>
    <w:p w14:paraId="06E1FDFB" w14:textId="16F8BF5E" w:rsidR="00196B18" w:rsidRDefault="00196B18" w:rsidP="00196B18">
      <w:pPr>
        <w:pStyle w:val="ListParagraph"/>
        <w:numPr>
          <w:ilvl w:val="1"/>
          <w:numId w:val="28"/>
        </w:numPr>
        <w:rPr>
          <w:rFonts w:asciiTheme="majorHAnsi" w:eastAsia="Yu Gothic UI Light" w:hAnsiTheme="majorHAnsi" w:cstheme="majorHAnsi"/>
        </w:rPr>
      </w:pPr>
      <w:r>
        <w:rPr>
          <w:rFonts w:asciiTheme="majorHAnsi" w:eastAsia="Yu Gothic UI Light" w:hAnsiTheme="majorHAnsi" w:cstheme="majorHAnsi"/>
        </w:rPr>
        <w:t xml:space="preserve">Room Temp– for general set up and point </w:t>
      </w:r>
      <w:proofErr w:type="spellStart"/>
      <w:r>
        <w:rPr>
          <w:rFonts w:asciiTheme="majorHAnsi" w:eastAsia="Yu Gothic UI Light" w:hAnsiTheme="majorHAnsi" w:cstheme="majorHAnsi"/>
        </w:rPr>
        <w:t>anaylisi</w:t>
      </w:r>
      <w:proofErr w:type="spellEnd"/>
      <w:r>
        <w:rPr>
          <w:rFonts w:asciiTheme="majorHAnsi" w:eastAsia="Yu Gothic UI Light" w:hAnsiTheme="majorHAnsi" w:cstheme="majorHAnsi"/>
        </w:rPr>
        <w:t xml:space="preserve"> of strong signals </w:t>
      </w:r>
    </w:p>
    <w:p w14:paraId="107C996E" w14:textId="7A66525C" w:rsidR="00196B18" w:rsidRDefault="00196B18" w:rsidP="00196B18">
      <w:pPr>
        <w:pStyle w:val="ListParagraph"/>
        <w:numPr>
          <w:ilvl w:val="1"/>
          <w:numId w:val="28"/>
        </w:numPr>
        <w:rPr>
          <w:rFonts w:asciiTheme="majorHAnsi" w:eastAsia="Yu Gothic UI Light" w:hAnsiTheme="majorHAnsi" w:cstheme="majorHAnsi"/>
        </w:rPr>
      </w:pPr>
      <w:proofErr w:type="gramStart"/>
      <w:r>
        <w:rPr>
          <w:rFonts w:asciiTheme="majorHAnsi" w:eastAsia="Yu Gothic UI Light" w:hAnsiTheme="majorHAnsi" w:cstheme="majorHAnsi"/>
        </w:rPr>
        <w:t>Cooled  –</w:t>
      </w:r>
      <w:proofErr w:type="gramEnd"/>
      <w:r>
        <w:rPr>
          <w:rFonts w:asciiTheme="majorHAnsi" w:eastAsia="Yu Gothic UI Light" w:hAnsiTheme="majorHAnsi" w:cstheme="majorHAnsi"/>
        </w:rPr>
        <w:t xml:space="preserve"> For mapping measurements </w:t>
      </w:r>
    </w:p>
    <w:p w14:paraId="05AD847B" w14:textId="21818352" w:rsidR="00196B18" w:rsidRDefault="00196B18" w:rsidP="00196B18">
      <w:pPr>
        <w:pStyle w:val="ListParagraph"/>
        <w:numPr>
          <w:ilvl w:val="1"/>
          <w:numId w:val="28"/>
        </w:numPr>
        <w:rPr>
          <w:rFonts w:asciiTheme="majorHAnsi" w:eastAsia="Yu Gothic UI Light" w:hAnsiTheme="majorHAnsi" w:cstheme="majorHAnsi"/>
        </w:rPr>
      </w:pPr>
      <w:r>
        <w:rPr>
          <w:rFonts w:asciiTheme="majorHAnsi" w:eastAsia="Yu Gothic UI Light" w:hAnsiTheme="majorHAnsi" w:cstheme="majorHAnsi"/>
        </w:rPr>
        <w:t xml:space="preserve">Imaging – for rapid collection of </w:t>
      </w:r>
      <w:r w:rsidR="000E21EB">
        <w:rPr>
          <w:rFonts w:asciiTheme="majorHAnsi" w:eastAsia="Yu Gothic UI Light" w:hAnsiTheme="majorHAnsi" w:cstheme="majorHAnsi"/>
        </w:rPr>
        <w:t>maps</w:t>
      </w:r>
      <w:r>
        <w:rPr>
          <w:rFonts w:asciiTheme="majorHAnsi" w:eastAsia="Yu Gothic UI Light" w:hAnsiTheme="majorHAnsi" w:cstheme="majorHAnsi"/>
        </w:rPr>
        <w:t xml:space="preserve"> over large areas </w:t>
      </w:r>
    </w:p>
    <w:p w14:paraId="30B7FB96" w14:textId="516BEBC3" w:rsidR="00196B18" w:rsidRDefault="00196B18" w:rsidP="00196B18">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 xml:space="preserve">Select </w:t>
      </w:r>
      <w:proofErr w:type="gramStart"/>
      <w:r>
        <w:rPr>
          <w:rFonts w:asciiTheme="majorHAnsi" w:eastAsia="Yu Gothic UI Light" w:hAnsiTheme="majorHAnsi" w:cstheme="majorHAnsi"/>
        </w:rPr>
        <w:t>you</w:t>
      </w:r>
      <w:proofErr w:type="gramEnd"/>
      <w:r>
        <w:rPr>
          <w:rFonts w:asciiTheme="majorHAnsi" w:eastAsia="Yu Gothic UI Light" w:hAnsiTheme="majorHAnsi" w:cstheme="majorHAnsi"/>
        </w:rPr>
        <w:t xml:space="preserve"> </w:t>
      </w:r>
      <w:r w:rsidRPr="005B710A">
        <w:rPr>
          <w:rFonts w:asciiTheme="majorHAnsi" w:eastAsia="Yu Gothic UI Light" w:hAnsiTheme="majorHAnsi" w:cstheme="majorHAnsi"/>
          <w:b/>
          <w:bCs/>
        </w:rPr>
        <w:t>resolution.</w:t>
      </w:r>
      <w:r>
        <w:rPr>
          <w:rFonts w:asciiTheme="majorHAnsi" w:eastAsia="Yu Gothic UI Light" w:hAnsiTheme="majorHAnsi" w:cstheme="majorHAnsi"/>
        </w:rPr>
        <w:t xml:space="preserve"> The defaults are High (4 cm</w:t>
      </w:r>
      <w:r>
        <w:rPr>
          <w:rFonts w:asciiTheme="majorHAnsi" w:eastAsia="Yu Gothic UI Light" w:hAnsiTheme="majorHAnsi" w:cstheme="majorHAnsi"/>
          <w:vertAlign w:val="superscript"/>
        </w:rPr>
        <w:t>-1</w:t>
      </w:r>
      <w:r>
        <w:rPr>
          <w:rFonts w:asciiTheme="majorHAnsi" w:eastAsia="Yu Gothic UI Light" w:hAnsiTheme="majorHAnsi" w:cstheme="majorHAnsi"/>
        </w:rPr>
        <w:t>),</w:t>
      </w:r>
      <w:r w:rsidRPr="00196B18">
        <w:rPr>
          <w:rFonts w:asciiTheme="majorHAnsi" w:eastAsia="Yu Gothic UI Light" w:hAnsiTheme="majorHAnsi" w:cstheme="majorHAnsi"/>
        </w:rPr>
        <w:t xml:space="preserve"> </w:t>
      </w:r>
      <w:r>
        <w:rPr>
          <w:rFonts w:asciiTheme="majorHAnsi" w:eastAsia="Yu Gothic UI Light" w:hAnsiTheme="majorHAnsi" w:cstheme="majorHAnsi"/>
        </w:rPr>
        <w:t>medium (8 cm</w:t>
      </w:r>
      <w:r>
        <w:rPr>
          <w:rFonts w:asciiTheme="majorHAnsi" w:eastAsia="Yu Gothic UI Light" w:hAnsiTheme="majorHAnsi" w:cstheme="majorHAnsi"/>
          <w:vertAlign w:val="superscript"/>
        </w:rPr>
        <w:t>-1</w:t>
      </w:r>
      <w:r>
        <w:rPr>
          <w:rFonts w:asciiTheme="majorHAnsi" w:eastAsia="Yu Gothic UI Light" w:hAnsiTheme="majorHAnsi" w:cstheme="majorHAnsi"/>
        </w:rPr>
        <w:t>),</w:t>
      </w:r>
      <w:r w:rsidRPr="00196B18">
        <w:rPr>
          <w:rFonts w:asciiTheme="majorHAnsi" w:eastAsia="Yu Gothic UI Light" w:hAnsiTheme="majorHAnsi" w:cstheme="majorHAnsi"/>
        </w:rPr>
        <w:t xml:space="preserve"> </w:t>
      </w:r>
      <w:r>
        <w:rPr>
          <w:rFonts w:asciiTheme="majorHAnsi" w:eastAsia="Yu Gothic UI Light" w:hAnsiTheme="majorHAnsi" w:cstheme="majorHAnsi"/>
        </w:rPr>
        <w:t>low (16 cm</w:t>
      </w:r>
      <w:r>
        <w:rPr>
          <w:rFonts w:asciiTheme="majorHAnsi" w:eastAsia="Yu Gothic UI Light" w:hAnsiTheme="majorHAnsi" w:cstheme="majorHAnsi"/>
          <w:vertAlign w:val="superscript"/>
        </w:rPr>
        <w:t>-1</w:t>
      </w:r>
      <w:r>
        <w:rPr>
          <w:rFonts w:asciiTheme="majorHAnsi" w:eastAsia="Yu Gothic UI Light" w:hAnsiTheme="majorHAnsi" w:cstheme="majorHAnsi"/>
        </w:rPr>
        <w:t xml:space="preserve">) you may also select custom to select other options. The higher the resolution will allow detection of sharp features but will result in a </w:t>
      </w:r>
      <w:proofErr w:type="spellStart"/>
      <w:r>
        <w:rPr>
          <w:rFonts w:asciiTheme="majorHAnsi" w:eastAsia="Yu Gothic UI Light" w:hAnsiTheme="majorHAnsi" w:cstheme="majorHAnsi"/>
        </w:rPr>
        <w:t>noiser</w:t>
      </w:r>
      <w:proofErr w:type="spellEnd"/>
      <w:r>
        <w:rPr>
          <w:rFonts w:asciiTheme="majorHAnsi" w:eastAsia="Yu Gothic UI Light" w:hAnsiTheme="majorHAnsi" w:cstheme="majorHAnsi"/>
        </w:rPr>
        <w:t xml:space="preserve"> spectrum (or longer acquisition times)</w:t>
      </w:r>
    </w:p>
    <w:p w14:paraId="29D094C5" w14:textId="2BD2E8C7" w:rsidR="00196B18" w:rsidRDefault="00196B18" w:rsidP="00196B18">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 xml:space="preserve">Select the </w:t>
      </w:r>
      <w:r w:rsidRPr="005B710A">
        <w:rPr>
          <w:rFonts w:asciiTheme="majorHAnsi" w:eastAsia="Yu Gothic UI Light" w:hAnsiTheme="majorHAnsi" w:cstheme="majorHAnsi"/>
          <w:b/>
          <w:bCs/>
        </w:rPr>
        <w:t>collection time</w:t>
      </w:r>
      <w:r>
        <w:rPr>
          <w:rFonts w:asciiTheme="majorHAnsi" w:eastAsia="Yu Gothic UI Light" w:hAnsiTheme="majorHAnsi" w:cstheme="majorHAnsi"/>
        </w:rPr>
        <w:t>.</w:t>
      </w:r>
    </w:p>
    <w:p w14:paraId="615EB4EA" w14:textId="24BE6F06" w:rsidR="00196B18" w:rsidRDefault="00196B18" w:rsidP="00196B18">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 xml:space="preserve">Under </w:t>
      </w:r>
      <w:r w:rsidRPr="005B710A">
        <w:rPr>
          <w:rFonts w:asciiTheme="majorHAnsi" w:eastAsia="Yu Gothic UI Light" w:hAnsiTheme="majorHAnsi" w:cstheme="majorHAnsi"/>
          <w:b/>
          <w:bCs/>
        </w:rPr>
        <w:t>background scans</w:t>
      </w:r>
      <w:r>
        <w:rPr>
          <w:rFonts w:asciiTheme="majorHAnsi" w:eastAsia="Yu Gothic UI Light" w:hAnsiTheme="majorHAnsi" w:cstheme="majorHAnsi"/>
        </w:rPr>
        <w:t xml:space="preserve"> you can select to collect the background for a different number of scans. As default the background will be collected for the same time as the measurements. </w:t>
      </w:r>
    </w:p>
    <w:p w14:paraId="7753098C" w14:textId="5538E392" w:rsidR="005B710A" w:rsidRDefault="000E21EB" w:rsidP="005B710A">
      <w:pPr>
        <w:pStyle w:val="ListParagraph"/>
        <w:numPr>
          <w:ilvl w:val="0"/>
          <w:numId w:val="28"/>
        </w:numPr>
        <w:rPr>
          <w:rFonts w:asciiTheme="majorHAnsi" w:eastAsia="Yu Gothic UI Light" w:hAnsiTheme="majorHAnsi" w:cstheme="majorHAnsi"/>
        </w:rPr>
      </w:pPr>
      <w:r>
        <w:rPr>
          <w:noProof/>
        </w:rPr>
        <w:lastRenderedPageBreak/>
        <w:drawing>
          <wp:anchor distT="0" distB="0" distL="114300" distR="114300" simplePos="0" relativeHeight="251660292" behindDoc="1" locked="0" layoutInCell="1" allowOverlap="1" wp14:anchorId="4107C271" wp14:editId="3587758F">
            <wp:simplePos x="0" y="0"/>
            <wp:positionH relativeFrom="column">
              <wp:posOffset>4546998</wp:posOffset>
            </wp:positionH>
            <wp:positionV relativeFrom="paragraph">
              <wp:posOffset>31627</wp:posOffset>
            </wp:positionV>
            <wp:extent cx="1262380" cy="2988310"/>
            <wp:effectExtent l="0" t="0" r="0" b="2540"/>
            <wp:wrapTight wrapText="bothSides">
              <wp:wrapPolygon edited="0">
                <wp:start x="0" y="0"/>
                <wp:lineTo x="0" y="21481"/>
                <wp:lineTo x="21187" y="21481"/>
                <wp:lineTo x="21187"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r="77122" b="3703"/>
                    <a:stretch/>
                  </pic:blipFill>
                  <pic:spPr bwMode="auto">
                    <a:xfrm>
                      <a:off x="0" y="0"/>
                      <a:ext cx="1262380" cy="29883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B710A">
        <w:rPr>
          <w:rFonts w:asciiTheme="majorHAnsi" w:eastAsia="Yu Gothic UI Light" w:hAnsiTheme="majorHAnsi" w:cstheme="majorHAnsi"/>
        </w:rPr>
        <w:t xml:space="preserve">Under </w:t>
      </w:r>
      <w:proofErr w:type="gramStart"/>
      <w:r w:rsidR="005B710A" w:rsidRPr="005B710A">
        <w:rPr>
          <w:rFonts w:asciiTheme="majorHAnsi" w:eastAsia="Yu Gothic UI Light" w:hAnsiTheme="majorHAnsi" w:cstheme="majorHAnsi"/>
          <w:b/>
          <w:bCs/>
        </w:rPr>
        <w:t xml:space="preserve">Background  </w:t>
      </w:r>
      <w:r w:rsidR="005B710A">
        <w:rPr>
          <w:rFonts w:asciiTheme="majorHAnsi" w:eastAsia="Yu Gothic UI Light" w:hAnsiTheme="majorHAnsi" w:cstheme="majorHAnsi"/>
        </w:rPr>
        <w:t>select</w:t>
      </w:r>
      <w:proofErr w:type="gramEnd"/>
      <w:r w:rsidR="005B710A">
        <w:rPr>
          <w:rFonts w:asciiTheme="majorHAnsi" w:eastAsia="Yu Gothic UI Light" w:hAnsiTheme="majorHAnsi" w:cstheme="majorHAnsi"/>
        </w:rPr>
        <w:t xml:space="preserve"> when you want you back ground to be taken from the options. You can also select to have the </w:t>
      </w:r>
      <w:proofErr w:type="gramStart"/>
      <w:r w:rsidR="005B710A">
        <w:rPr>
          <w:rFonts w:asciiTheme="majorHAnsi" w:eastAsia="Yu Gothic UI Light" w:hAnsiTheme="majorHAnsi" w:cstheme="majorHAnsi"/>
        </w:rPr>
        <w:t>back ground</w:t>
      </w:r>
      <w:proofErr w:type="gramEnd"/>
      <w:r w:rsidR="005B710A">
        <w:rPr>
          <w:rFonts w:asciiTheme="majorHAnsi" w:eastAsia="Yu Gothic UI Light" w:hAnsiTheme="majorHAnsi" w:cstheme="majorHAnsi"/>
        </w:rPr>
        <w:t xml:space="preserve"> taken from the reference location on the slide. If this box is ticked the sample slide will move the </w:t>
      </w:r>
      <w:proofErr w:type="spellStart"/>
      <w:r w:rsidR="005B710A">
        <w:rPr>
          <w:rFonts w:asciiTheme="majorHAnsi" w:eastAsia="Yu Gothic UI Light" w:hAnsiTheme="majorHAnsi" w:cstheme="majorHAnsi"/>
        </w:rPr>
        <w:t>to</w:t>
      </w:r>
      <w:proofErr w:type="spellEnd"/>
      <w:r w:rsidR="005B710A">
        <w:rPr>
          <w:rFonts w:asciiTheme="majorHAnsi" w:eastAsia="Yu Gothic UI Light" w:hAnsiTheme="majorHAnsi" w:cstheme="majorHAnsi"/>
        </w:rPr>
        <w:t xml:space="preserve"> gold dis or window to make a measurement. If </w:t>
      </w:r>
      <w:proofErr w:type="gramStart"/>
      <w:r w:rsidR="005B710A">
        <w:rPr>
          <w:rFonts w:asciiTheme="majorHAnsi" w:eastAsia="Yu Gothic UI Light" w:hAnsiTheme="majorHAnsi" w:cstheme="majorHAnsi"/>
        </w:rPr>
        <w:t>not</w:t>
      </w:r>
      <w:proofErr w:type="gramEnd"/>
      <w:r w:rsidR="005B710A">
        <w:rPr>
          <w:rFonts w:asciiTheme="majorHAnsi" w:eastAsia="Yu Gothic UI Light" w:hAnsiTheme="majorHAnsi" w:cstheme="majorHAnsi"/>
        </w:rPr>
        <w:t xml:space="preserve"> you will need to use the </w:t>
      </w:r>
      <w:r w:rsidR="005B710A" w:rsidRPr="005B710A">
        <w:rPr>
          <w:rFonts w:asciiTheme="majorHAnsi" w:eastAsia="Yu Gothic UI Light" w:hAnsiTheme="majorHAnsi" w:cstheme="majorHAnsi"/>
          <w:noProof/>
        </w:rPr>
        <w:drawing>
          <wp:inline distT="0" distB="0" distL="0" distR="0" wp14:anchorId="30263882" wp14:editId="49D64FEC">
            <wp:extent cx="300355" cy="259080"/>
            <wp:effectExtent l="0" t="0" r="4445" b="762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0355" cy="259080"/>
                    </a:xfrm>
                    <a:prstGeom prst="rect">
                      <a:avLst/>
                    </a:prstGeom>
                    <a:noFill/>
                    <a:ln>
                      <a:noFill/>
                    </a:ln>
                  </pic:spPr>
                </pic:pic>
              </a:graphicData>
            </a:graphic>
          </wp:inline>
        </w:drawing>
      </w:r>
      <w:r w:rsidR="005B710A">
        <w:rPr>
          <w:rFonts w:asciiTheme="majorHAnsi" w:eastAsia="Yu Gothic UI Light" w:hAnsiTheme="majorHAnsi" w:cstheme="majorHAnsi"/>
        </w:rPr>
        <w:t xml:space="preserve"> to select a background location on the mosaic image.  </w:t>
      </w:r>
    </w:p>
    <w:p w14:paraId="683C561B" w14:textId="19BB5F34" w:rsidR="005B710A" w:rsidRDefault="005B710A" w:rsidP="005B710A">
      <w:pPr>
        <w:pStyle w:val="ListParagraph"/>
        <w:numPr>
          <w:ilvl w:val="0"/>
          <w:numId w:val="28"/>
        </w:numPr>
        <w:rPr>
          <w:rFonts w:asciiTheme="majorHAnsi" w:eastAsia="Yu Gothic UI Light" w:hAnsiTheme="majorHAnsi" w:cstheme="majorHAnsi"/>
        </w:rPr>
      </w:pPr>
      <w:proofErr w:type="spellStart"/>
      <w:r>
        <w:rPr>
          <w:rFonts w:asciiTheme="majorHAnsi" w:eastAsia="Yu Gothic UI Light" w:hAnsiTheme="majorHAnsi" w:cstheme="majorHAnsi"/>
        </w:rPr>
        <w:t>Uning</w:t>
      </w:r>
      <w:proofErr w:type="spellEnd"/>
      <w:r>
        <w:rPr>
          <w:rFonts w:asciiTheme="majorHAnsi" w:eastAsia="Yu Gothic UI Light" w:hAnsiTheme="majorHAnsi" w:cstheme="majorHAnsi"/>
        </w:rPr>
        <w:t xml:space="preserve"> the </w:t>
      </w:r>
      <w:proofErr w:type="gramStart"/>
      <w:r>
        <w:rPr>
          <w:rFonts w:asciiTheme="majorHAnsi" w:eastAsia="Yu Gothic UI Light" w:hAnsiTheme="majorHAnsi" w:cstheme="majorHAnsi"/>
        </w:rPr>
        <w:t>drop down</w:t>
      </w:r>
      <w:proofErr w:type="gramEnd"/>
      <w:r>
        <w:rPr>
          <w:rFonts w:asciiTheme="majorHAnsi" w:eastAsia="Yu Gothic UI Light" w:hAnsiTheme="majorHAnsi" w:cstheme="majorHAnsi"/>
        </w:rPr>
        <w:t xml:space="preserve"> box under Spectral format, you can chose the Y axis for you experiment. You can usually transform the data after collection.  </w:t>
      </w:r>
    </w:p>
    <w:p w14:paraId="44401632" w14:textId="17A86771" w:rsidR="005B710A" w:rsidRDefault="00C65D90" w:rsidP="005B710A">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 xml:space="preserve">In the </w:t>
      </w:r>
      <w:r w:rsidRPr="000E21EB">
        <w:rPr>
          <w:rFonts w:asciiTheme="majorHAnsi" w:eastAsia="Yu Gothic UI Light" w:hAnsiTheme="majorHAnsi" w:cstheme="majorHAnsi"/>
          <w:i/>
          <w:iCs/>
        </w:rPr>
        <w:t>stage aperture and display</w:t>
      </w:r>
      <w:r>
        <w:rPr>
          <w:rFonts w:asciiTheme="majorHAnsi" w:eastAsia="Yu Gothic UI Light" w:hAnsiTheme="majorHAnsi" w:cstheme="majorHAnsi"/>
        </w:rPr>
        <w:t xml:space="preserve"> you can adjust the following </w:t>
      </w:r>
    </w:p>
    <w:p w14:paraId="1C593296" w14:textId="7709E5F8" w:rsidR="00C65D90" w:rsidRDefault="00C65D90" w:rsidP="005B710A">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 xml:space="preserve">Enter the X and Y size of your aperture (this is the size of spot that will be measured). The default is a </w:t>
      </w:r>
      <w:proofErr w:type="gramStart"/>
      <w:r>
        <w:rPr>
          <w:rFonts w:asciiTheme="majorHAnsi" w:eastAsia="Yu Gothic UI Light" w:hAnsiTheme="majorHAnsi" w:cstheme="majorHAnsi"/>
        </w:rPr>
        <w:t>100 um</w:t>
      </w:r>
      <w:proofErr w:type="gramEnd"/>
      <w:r>
        <w:rPr>
          <w:rFonts w:asciiTheme="majorHAnsi" w:eastAsia="Yu Gothic UI Light" w:hAnsiTheme="majorHAnsi" w:cstheme="majorHAnsi"/>
        </w:rPr>
        <w:t xml:space="preserve"> x 100 um but both x and y can be set between 10 – </w:t>
      </w:r>
      <w:r w:rsidR="007A759F">
        <w:rPr>
          <w:rFonts w:asciiTheme="majorHAnsi" w:eastAsia="Yu Gothic UI Light" w:hAnsiTheme="majorHAnsi" w:cstheme="majorHAnsi"/>
        </w:rPr>
        <w:t>2</w:t>
      </w:r>
      <w:r>
        <w:rPr>
          <w:rFonts w:asciiTheme="majorHAnsi" w:eastAsia="Yu Gothic UI Light" w:hAnsiTheme="majorHAnsi" w:cstheme="majorHAnsi"/>
        </w:rPr>
        <w:t xml:space="preserve">00 um. The smaller the window the </w:t>
      </w:r>
      <w:proofErr w:type="spellStart"/>
      <w:r>
        <w:rPr>
          <w:rFonts w:asciiTheme="majorHAnsi" w:eastAsia="Yu Gothic UI Light" w:hAnsiTheme="majorHAnsi" w:cstheme="majorHAnsi"/>
        </w:rPr>
        <w:t>noiser</w:t>
      </w:r>
      <w:proofErr w:type="spellEnd"/>
      <w:r>
        <w:rPr>
          <w:rFonts w:asciiTheme="majorHAnsi" w:eastAsia="Yu Gothic UI Light" w:hAnsiTheme="majorHAnsi" w:cstheme="majorHAnsi"/>
        </w:rPr>
        <w:t xml:space="preserve"> the spectrum will be. </w:t>
      </w:r>
    </w:p>
    <w:p w14:paraId="01286E09" w14:textId="09764FF9" w:rsidR="00C65D90" w:rsidRDefault="00C65D90" w:rsidP="005B710A">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 xml:space="preserve">Enter the number of points or step size for you map. </w:t>
      </w:r>
    </w:p>
    <w:p w14:paraId="1AE6ABEC" w14:textId="76295374" w:rsidR="00C65D90" w:rsidRPr="00C65D90" w:rsidRDefault="00C65D90" w:rsidP="005B710A">
      <w:pPr>
        <w:pStyle w:val="ListParagraph"/>
        <w:numPr>
          <w:ilvl w:val="0"/>
          <w:numId w:val="28"/>
        </w:numPr>
        <w:rPr>
          <w:rFonts w:asciiTheme="majorHAnsi" w:eastAsia="Yu Gothic UI Light" w:hAnsiTheme="majorHAnsi" w:cstheme="majorHAnsi"/>
          <w:sz w:val="20"/>
          <w:szCs w:val="20"/>
        </w:rPr>
      </w:pPr>
      <w:r w:rsidRPr="00C65D90">
        <w:rPr>
          <w:rFonts w:asciiTheme="majorHAnsi" w:eastAsia="Yu Gothic UI Light" w:hAnsiTheme="majorHAnsi" w:cstheme="majorHAnsi"/>
          <w:sz w:val="20"/>
          <w:szCs w:val="20"/>
        </w:rPr>
        <w:t xml:space="preserve">At the bottom of this </w:t>
      </w:r>
      <w:proofErr w:type="gramStart"/>
      <w:r w:rsidRPr="00C65D90">
        <w:rPr>
          <w:rFonts w:asciiTheme="majorHAnsi" w:eastAsia="Yu Gothic UI Light" w:hAnsiTheme="majorHAnsi" w:cstheme="majorHAnsi"/>
          <w:sz w:val="20"/>
          <w:szCs w:val="20"/>
        </w:rPr>
        <w:t>box</w:t>
      </w:r>
      <w:proofErr w:type="gramEnd"/>
      <w:r w:rsidRPr="00C65D90">
        <w:rPr>
          <w:rFonts w:asciiTheme="majorHAnsi" w:eastAsia="Yu Gothic UI Light" w:hAnsiTheme="majorHAnsi" w:cstheme="majorHAnsi"/>
          <w:sz w:val="20"/>
          <w:szCs w:val="20"/>
        </w:rPr>
        <w:t xml:space="preserve"> you can also adjust the spectral range</w:t>
      </w:r>
      <w:r>
        <w:rPr>
          <w:rFonts w:asciiTheme="majorHAnsi" w:eastAsia="Yu Gothic UI Light" w:hAnsiTheme="majorHAnsi" w:cstheme="majorHAnsi"/>
          <w:sz w:val="20"/>
          <w:szCs w:val="20"/>
        </w:rPr>
        <w:t xml:space="preserve"> it is </w:t>
      </w:r>
      <w:r w:rsidR="000E21EB">
        <w:rPr>
          <w:rFonts w:asciiTheme="majorHAnsi" w:eastAsia="Yu Gothic UI Light" w:hAnsiTheme="majorHAnsi" w:cstheme="majorHAnsi"/>
          <w:sz w:val="20"/>
          <w:szCs w:val="20"/>
        </w:rPr>
        <w:t>recommended</w:t>
      </w:r>
      <w:r>
        <w:rPr>
          <w:rFonts w:asciiTheme="majorHAnsi" w:eastAsia="Yu Gothic UI Light" w:hAnsiTheme="majorHAnsi" w:cstheme="majorHAnsi"/>
          <w:sz w:val="20"/>
          <w:szCs w:val="20"/>
        </w:rPr>
        <w:t xml:space="preserve"> you stick to the defaults as </w:t>
      </w:r>
      <w:proofErr w:type="spellStart"/>
      <w:r>
        <w:rPr>
          <w:rFonts w:asciiTheme="majorHAnsi" w:eastAsia="Yu Gothic UI Light" w:hAnsiTheme="majorHAnsi" w:cstheme="majorHAnsi"/>
          <w:sz w:val="20"/>
          <w:szCs w:val="20"/>
        </w:rPr>
        <w:t>out side</w:t>
      </w:r>
      <w:proofErr w:type="spellEnd"/>
      <w:r>
        <w:rPr>
          <w:rFonts w:asciiTheme="majorHAnsi" w:eastAsia="Yu Gothic UI Light" w:hAnsiTheme="majorHAnsi" w:cstheme="majorHAnsi"/>
          <w:sz w:val="20"/>
          <w:szCs w:val="20"/>
        </w:rPr>
        <w:t xml:space="preserve"> this range the efficiency is much less and will result in a noisy spectrum</w:t>
      </w:r>
      <w:r w:rsidRPr="00C65D90">
        <w:rPr>
          <w:rFonts w:asciiTheme="majorHAnsi" w:eastAsia="Yu Gothic UI Light" w:hAnsiTheme="majorHAnsi" w:cstheme="majorHAnsi"/>
          <w:sz w:val="20"/>
          <w:szCs w:val="20"/>
        </w:rPr>
        <w:t>:</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5"/>
        <w:gridCol w:w="2712"/>
        <w:gridCol w:w="2633"/>
      </w:tblGrid>
      <w:tr w:rsidR="00C65D90" w:rsidRPr="00C65D90" w14:paraId="076EDEC8" w14:textId="77777777" w:rsidTr="000E21EB">
        <w:trPr>
          <w:cantSplit/>
          <w:trHeight w:val="360"/>
        </w:trPr>
        <w:tc>
          <w:tcPr>
            <w:tcW w:w="2615" w:type="dxa"/>
            <w:tcBorders>
              <w:bottom w:val="double" w:sz="4" w:space="0" w:color="auto"/>
              <w:right w:val="single" w:sz="4" w:space="0" w:color="auto"/>
            </w:tcBorders>
          </w:tcPr>
          <w:p w14:paraId="5C7DFC74" w14:textId="41DD6726" w:rsidR="00C65D90" w:rsidRPr="00C65D90" w:rsidRDefault="00C65D90" w:rsidP="00C65D90">
            <w:pPr>
              <w:pStyle w:val="NoSpacing"/>
              <w:contextualSpacing/>
              <w:rPr>
                <w:rFonts w:asciiTheme="majorHAnsi" w:hAnsiTheme="majorHAnsi" w:cstheme="majorHAnsi"/>
                <w:b/>
                <w:bCs/>
              </w:rPr>
            </w:pPr>
            <w:r w:rsidRPr="00C65D90">
              <w:rPr>
                <w:rFonts w:asciiTheme="majorHAnsi" w:hAnsiTheme="majorHAnsi" w:cstheme="majorHAnsi"/>
                <w:b/>
                <w:bCs/>
              </w:rPr>
              <w:t>Detector</w:t>
            </w:r>
          </w:p>
        </w:tc>
        <w:tc>
          <w:tcPr>
            <w:tcW w:w="2712" w:type="dxa"/>
            <w:tcBorders>
              <w:left w:val="single" w:sz="4" w:space="0" w:color="auto"/>
              <w:bottom w:val="double" w:sz="4" w:space="0" w:color="auto"/>
              <w:right w:val="single" w:sz="4" w:space="0" w:color="auto"/>
            </w:tcBorders>
          </w:tcPr>
          <w:p w14:paraId="684ACA27" w14:textId="06244F13" w:rsidR="00C65D90" w:rsidRPr="00C65D90" w:rsidRDefault="00C65D90" w:rsidP="00C65D90">
            <w:pPr>
              <w:pStyle w:val="NoSpacing"/>
              <w:contextualSpacing/>
              <w:rPr>
                <w:rFonts w:asciiTheme="majorHAnsi" w:hAnsiTheme="majorHAnsi" w:cstheme="majorHAnsi"/>
                <w:b/>
                <w:bCs/>
              </w:rPr>
            </w:pPr>
            <w:r w:rsidRPr="00C65D90">
              <w:rPr>
                <w:rFonts w:asciiTheme="majorHAnsi" w:hAnsiTheme="majorHAnsi" w:cstheme="majorHAnsi"/>
                <w:b/>
                <w:bCs/>
              </w:rPr>
              <w:t>Default (recommended)</w:t>
            </w:r>
          </w:p>
        </w:tc>
        <w:tc>
          <w:tcPr>
            <w:tcW w:w="2633" w:type="dxa"/>
            <w:tcBorders>
              <w:left w:val="single" w:sz="4" w:space="0" w:color="auto"/>
              <w:bottom w:val="double" w:sz="4" w:space="0" w:color="auto"/>
            </w:tcBorders>
          </w:tcPr>
          <w:p w14:paraId="183A161C" w14:textId="6F1C655F" w:rsidR="00C65D90" w:rsidRPr="00C65D90" w:rsidRDefault="00C65D90" w:rsidP="00C65D90">
            <w:pPr>
              <w:pStyle w:val="NoSpacing"/>
              <w:contextualSpacing/>
              <w:rPr>
                <w:rFonts w:asciiTheme="majorHAnsi" w:hAnsiTheme="majorHAnsi" w:cstheme="majorHAnsi"/>
                <w:b/>
                <w:bCs/>
              </w:rPr>
            </w:pPr>
            <w:r w:rsidRPr="00C65D90">
              <w:rPr>
                <w:rFonts w:asciiTheme="majorHAnsi" w:hAnsiTheme="majorHAnsi" w:cstheme="majorHAnsi"/>
                <w:b/>
                <w:bCs/>
              </w:rPr>
              <w:t>Maximum Range</w:t>
            </w:r>
          </w:p>
        </w:tc>
      </w:tr>
      <w:tr w:rsidR="00C65D90" w:rsidRPr="00C65D90" w14:paraId="785D443C" w14:textId="77777777" w:rsidTr="000E21EB">
        <w:trPr>
          <w:cantSplit/>
          <w:trHeight w:val="280"/>
        </w:trPr>
        <w:tc>
          <w:tcPr>
            <w:tcW w:w="2615" w:type="dxa"/>
            <w:tcBorders>
              <w:top w:val="double" w:sz="4" w:space="0" w:color="auto"/>
              <w:right w:val="single" w:sz="4" w:space="0" w:color="auto"/>
            </w:tcBorders>
          </w:tcPr>
          <w:p w14:paraId="43655162" w14:textId="325FFB84" w:rsidR="00C65D90" w:rsidRPr="00C65D90" w:rsidRDefault="00C65D90" w:rsidP="00C65D90">
            <w:pPr>
              <w:pStyle w:val="NoSpacing"/>
              <w:contextualSpacing/>
              <w:rPr>
                <w:rFonts w:asciiTheme="majorHAnsi" w:hAnsiTheme="majorHAnsi" w:cstheme="majorHAnsi"/>
              </w:rPr>
            </w:pPr>
            <w:r w:rsidRPr="00C65D90">
              <w:rPr>
                <w:rFonts w:asciiTheme="majorHAnsi" w:hAnsiTheme="majorHAnsi" w:cstheme="majorHAnsi"/>
              </w:rPr>
              <w:t>Room Temp</w:t>
            </w:r>
          </w:p>
        </w:tc>
        <w:tc>
          <w:tcPr>
            <w:tcW w:w="2712" w:type="dxa"/>
            <w:tcBorders>
              <w:top w:val="double" w:sz="4" w:space="0" w:color="auto"/>
              <w:left w:val="single" w:sz="4" w:space="0" w:color="auto"/>
              <w:right w:val="single" w:sz="4" w:space="0" w:color="auto"/>
            </w:tcBorders>
          </w:tcPr>
          <w:p w14:paraId="20EFF552" w14:textId="24328192" w:rsidR="00C65D90" w:rsidRPr="00C65D90" w:rsidRDefault="00C65D90" w:rsidP="00C65D90">
            <w:pPr>
              <w:pStyle w:val="NoSpacing"/>
              <w:contextualSpacing/>
              <w:rPr>
                <w:rFonts w:asciiTheme="majorHAnsi" w:hAnsiTheme="majorHAnsi" w:cstheme="majorHAnsi"/>
                <w:vertAlign w:val="superscript"/>
              </w:rPr>
            </w:pPr>
            <w:r w:rsidRPr="00C65D90">
              <w:rPr>
                <w:rFonts w:asciiTheme="majorHAnsi" w:hAnsiTheme="majorHAnsi" w:cstheme="majorHAnsi"/>
              </w:rPr>
              <w:t>4000</w:t>
            </w:r>
            <w:r>
              <w:rPr>
                <w:rFonts w:asciiTheme="majorHAnsi" w:hAnsiTheme="majorHAnsi" w:cstheme="majorHAnsi"/>
              </w:rPr>
              <w:t xml:space="preserve"> cm</w:t>
            </w:r>
            <w:r>
              <w:rPr>
                <w:rFonts w:asciiTheme="majorHAnsi" w:hAnsiTheme="majorHAnsi" w:cstheme="majorHAnsi"/>
                <w:vertAlign w:val="superscript"/>
              </w:rPr>
              <w:t xml:space="preserve">-1 </w:t>
            </w:r>
            <w:r w:rsidRPr="00C65D90">
              <w:rPr>
                <w:rFonts w:asciiTheme="majorHAnsi" w:hAnsiTheme="majorHAnsi" w:cstheme="majorHAnsi"/>
              </w:rPr>
              <w:t>-</w:t>
            </w:r>
            <w:r>
              <w:rPr>
                <w:rFonts w:asciiTheme="majorHAnsi" w:hAnsiTheme="majorHAnsi" w:cstheme="majorHAnsi"/>
              </w:rPr>
              <w:t xml:space="preserve"> </w:t>
            </w:r>
            <w:r w:rsidRPr="00C65D90">
              <w:rPr>
                <w:rFonts w:asciiTheme="majorHAnsi" w:hAnsiTheme="majorHAnsi" w:cstheme="majorHAnsi"/>
              </w:rPr>
              <w:t>400</w:t>
            </w:r>
            <w:r>
              <w:rPr>
                <w:rFonts w:asciiTheme="majorHAnsi" w:hAnsiTheme="majorHAnsi" w:cstheme="majorHAnsi"/>
              </w:rPr>
              <w:t xml:space="preserve"> cm</w:t>
            </w:r>
            <w:r>
              <w:rPr>
                <w:rFonts w:asciiTheme="majorHAnsi" w:hAnsiTheme="majorHAnsi" w:cstheme="majorHAnsi"/>
                <w:vertAlign w:val="superscript"/>
              </w:rPr>
              <w:t>-1</w:t>
            </w:r>
          </w:p>
        </w:tc>
        <w:tc>
          <w:tcPr>
            <w:tcW w:w="2633" w:type="dxa"/>
            <w:tcBorders>
              <w:top w:val="double" w:sz="4" w:space="0" w:color="auto"/>
              <w:left w:val="single" w:sz="4" w:space="0" w:color="auto"/>
            </w:tcBorders>
          </w:tcPr>
          <w:p w14:paraId="30A300AA" w14:textId="43B2FC2E" w:rsidR="00C65D90" w:rsidRPr="00C65D90" w:rsidRDefault="00C65D90" w:rsidP="00C65D90">
            <w:pPr>
              <w:pStyle w:val="NoSpacing"/>
              <w:contextualSpacing/>
              <w:rPr>
                <w:rFonts w:asciiTheme="majorHAnsi" w:hAnsiTheme="majorHAnsi" w:cstheme="majorHAnsi"/>
              </w:rPr>
            </w:pPr>
            <w:r w:rsidRPr="00C65D90">
              <w:rPr>
                <w:rFonts w:asciiTheme="majorHAnsi" w:hAnsiTheme="majorHAnsi" w:cstheme="majorHAnsi"/>
              </w:rPr>
              <w:t>7000</w:t>
            </w:r>
            <w:r w:rsidR="000E21EB">
              <w:rPr>
                <w:rFonts w:asciiTheme="majorHAnsi" w:hAnsiTheme="majorHAnsi" w:cstheme="majorHAnsi"/>
              </w:rPr>
              <w:t xml:space="preserve"> cm</w:t>
            </w:r>
            <w:r w:rsidR="000E21EB">
              <w:rPr>
                <w:rFonts w:asciiTheme="majorHAnsi" w:hAnsiTheme="majorHAnsi" w:cstheme="majorHAnsi"/>
                <w:vertAlign w:val="superscript"/>
              </w:rPr>
              <w:t>-1</w:t>
            </w:r>
            <w:r w:rsidR="000E21EB">
              <w:rPr>
                <w:rFonts w:asciiTheme="majorHAnsi" w:hAnsiTheme="majorHAnsi" w:cstheme="majorHAnsi"/>
              </w:rPr>
              <w:t xml:space="preserve"> </w:t>
            </w:r>
            <w:r w:rsidRPr="00C65D90">
              <w:rPr>
                <w:rFonts w:asciiTheme="majorHAnsi" w:hAnsiTheme="majorHAnsi" w:cstheme="majorHAnsi"/>
              </w:rPr>
              <w:t>-</w:t>
            </w:r>
            <w:r w:rsidR="000E21EB">
              <w:rPr>
                <w:rFonts w:asciiTheme="majorHAnsi" w:hAnsiTheme="majorHAnsi" w:cstheme="majorHAnsi"/>
              </w:rPr>
              <w:t xml:space="preserve"> </w:t>
            </w:r>
            <w:r w:rsidRPr="00C65D90">
              <w:rPr>
                <w:rFonts w:asciiTheme="majorHAnsi" w:hAnsiTheme="majorHAnsi" w:cstheme="majorHAnsi"/>
              </w:rPr>
              <w:t>400</w:t>
            </w:r>
            <w:r w:rsidR="000E21EB">
              <w:rPr>
                <w:rFonts w:asciiTheme="majorHAnsi" w:hAnsiTheme="majorHAnsi" w:cstheme="majorHAnsi"/>
              </w:rPr>
              <w:t xml:space="preserve"> cm</w:t>
            </w:r>
            <w:r w:rsidR="000E21EB">
              <w:rPr>
                <w:rFonts w:asciiTheme="majorHAnsi" w:hAnsiTheme="majorHAnsi" w:cstheme="majorHAnsi"/>
                <w:vertAlign w:val="superscript"/>
              </w:rPr>
              <w:t>-1</w:t>
            </w:r>
          </w:p>
        </w:tc>
      </w:tr>
      <w:tr w:rsidR="00C65D90" w:rsidRPr="00C65D90" w14:paraId="63C8DCE1" w14:textId="77777777" w:rsidTr="000E21EB">
        <w:trPr>
          <w:cantSplit/>
          <w:trHeight w:val="481"/>
        </w:trPr>
        <w:tc>
          <w:tcPr>
            <w:tcW w:w="2615" w:type="dxa"/>
            <w:tcBorders>
              <w:right w:val="single" w:sz="4" w:space="0" w:color="auto"/>
            </w:tcBorders>
          </w:tcPr>
          <w:p w14:paraId="5B7DCDFB" w14:textId="5FC377F4" w:rsidR="00C65D90" w:rsidRPr="00C65D90" w:rsidRDefault="00C65D90" w:rsidP="00C65D90">
            <w:pPr>
              <w:pStyle w:val="NoSpacing"/>
              <w:contextualSpacing/>
              <w:rPr>
                <w:rFonts w:asciiTheme="majorHAnsi" w:hAnsiTheme="majorHAnsi" w:cstheme="majorHAnsi"/>
              </w:rPr>
            </w:pPr>
            <w:r w:rsidRPr="00C65D90">
              <w:rPr>
                <w:rFonts w:asciiTheme="majorHAnsi" w:hAnsiTheme="majorHAnsi" w:cstheme="majorHAnsi"/>
              </w:rPr>
              <w:t>Cooled</w:t>
            </w:r>
          </w:p>
        </w:tc>
        <w:tc>
          <w:tcPr>
            <w:tcW w:w="2712" w:type="dxa"/>
            <w:tcBorders>
              <w:left w:val="single" w:sz="4" w:space="0" w:color="auto"/>
              <w:right w:val="single" w:sz="4" w:space="0" w:color="auto"/>
            </w:tcBorders>
          </w:tcPr>
          <w:p w14:paraId="04540A8D" w14:textId="1EA2D413" w:rsidR="00C65D90" w:rsidRPr="00C65D90" w:rsidRDefault="00C65D90" w:rsidP="00C65D90">
            <w:pPr>
              <w:pStyle w:val="NoSpacing"/>
              <w:contextualSpacing/>
              <w:rPr>
                <w:rFonts w:asciiTheme="majorHAnsi" w:hAnsiTheme="majorHAnsi" w:cstheme="majorHAnsi"/>
              </w:rPr>
            </w:pPr>
            <w:r w:rsidRPr="00C65D90">
              <w:rPr>
                <w:rFonts w:asciiTheme="majorHAnsi" w:hAnsiTheme="majorHAnsi" w:cstheme="majorHAnsi"/>
              </w:rPr>
              <w:t>4000</w:t>
            </w:r>
            <w:r>
              <w:rPr>
                <w:rFonts w:asciiTheme="majorHAnsi" w:hAnsiTheme="majorHAnsi" w:cstheme="majorHAnsi"/>
              </w:rPr>
              <w:t xml:space="preserve"> cm</w:t>
            </w:r>
            <w:r>
              <w:rPr>
                <w:rFonts w:asciiTheme="majorHAnsi" w:hAnsiTheme="majorHAnsi" w:cstheme="majorHAnsi"/>
                <w:vertAlign w:val="superscript"/>
              </w:rPr>
              <w:t>-1</w:t>
            </w:r>
            <w:r w:rsidR="000E21EB">
              <w:rPr>
                <w:rFonts w:asciiTheme="majorHAnsi" w:hAnsiTheme="majorHAnsi" w:cstheme="majorHAnsi"/>
              </w:rPr>
              <w:t xml:space="preserve"> - </w:t>
            </w:r>
            <w:r w:rsidRPr="00C65D90">
              <w:rPr>
                <w:rFonts w:asciiTheme="majorHAnsi" w:hAnsiTheme="majorHAnsi" w:cstheme="majorHAnsi"/>
              </w:rPr>
              <w:t>650</w:t>
            </w:r>
            <w:r w:rsidR="000E21EB">
              <w:rPr>
                <w:rFonts w:asciiTheme="majorHAnsi" w:hAnsiTheme="majorHAnsi" w:cstheme="majorHAnsi"/>
              </w:rPr>
              <w:t xml:space="preserve"> cm</w:t>
            </w:r>
            <w:r w:rsidR="000E21EB">
              <w:rPr>
                <w:rFonts w:asciiTheme="majorHAnsi" w:hAnsiTheme="majorHAnsi" w:cstheme="majorHAnsi"/>
                <w:vertAlign w:val="superscript"/>
              </w:rPr>
              <w:t>-1</w:t>
            </w:r>
          </w:p>
        </w:tc>
        <w:tc>
          <w:tcPr>
            <w:tcW w:w="2633" w:type="dxa"/>
            <w:tcBorders>
              <w:left w:val="single" w:sz="4" w:space="0" w:color="auto"/>
            </w:tcBorders>
          </w:tcPr>
          <w:p w14:paraId="27257A12" w14:textId="67AEA0C9" w:rsidR="00C65D90" w:rsidRPr="00C65D90" w:rsidRDefault="00C65D90" w:rsidP="00C65D90">
            <w:pPr>
              <w:pStyle w:val="NoSpacing"/>
              <w:contextualSpacing/>
              <w:rPr>
                <w:rFonts w:asciiTheme="majorHAnsi" w:hAnsiTheme="majorHAnsi" w:cstheme="majorHAnsi"/>
              </w:rPr>
            </w:pPr>
            <w:r w:rsidRPr="00C65D90">
              <w:rPr>
                <w:rFonts w:asciiTheme="majorHAnsi" w:hAnsiTheme="majorHAnsi" w:cstheme="majorHAnsi"/>
              </w:rPr>
              <w:t>7000</w:t>
            </w:r>
            <w:r w:rsidR="000E21EB">
              <w:rPr>
                <w:rFonts w:asciiTheme="majorHAnsi" w:hAnsiTheme="majorHAnsi" w:cstheme="majorHAnsi"/>
              </w:rPr>
              <w:t xml:space="preserve"> cm</w:t>
            </w:r>
            <w:r w:rsidR="000E21EB">
              <w:rPr>
                <w:rFonts w:asciiTheme="majorHAnsi" w:hAnsiTheme="majorHAnsi" w:cstheme="majorHAnsi"/>
                <w:vertAlign w:val="superscript"/>
              </w:rPr>
              <w:t>-1</w:t>
            </w:r>
            <w:r w:rsidR="000E21EB">
              <w:rPr>
                <w:rFonts w:asciiTheme="majorHAnsi" w:hAnsiTheme="majorHAnsi" w:cstheme="majorHAnsi"/>
              </w:rPr>
              <w:t xml:space="preserve"> </w:t>
            </w:r>
            <w:r w:rsidRPr="00C65D90">
              <w:rPr>
                <w:rFonts w:asciiTheme="majorHAnsi" w:hAnsiTheme="majorHAnsi" w:cstheme="majorHAnsi"/>
              </w:rPr>
              <w:t>-</w:t>
            </w:r>
            <w:r w:rsidR="000E21EB">
              <w:rPr>
                <w:rFonts w:asciiTheme="majorHAnsi" w:hAnsiTheme="majorHAnsi" w:cstheme="majorHAnsi"/>
              </w:rPr>
              <w:t xml:space="preserve"> </w:t>
            </w:r>
            <w:r w:rsidRPr="00C65D90">
              <w:rPr>
                <w:rFonts w:asciiTheme="majorHAnsi" w:hAnsiTheme="majorHAnsi" w:cstheme="majorHAnsi"/>
              </w:rPr>
              <w:t>650</w:t>
            </w:r>
            <w:r w:rsidR="000E21EB">
              <w:rPr>
                <w:rFonts w:asciiTheme="majorHAnsi" w:hAnsiTheme="majorHAnsi" w:cstheme="majorHAnsi"/>
              </w:rPr>
              <w:t xml:space="preserve"> cm</w:t>
            </w:r>
            <w:r w:rsidR="000E21EB">
              <w:rPr>
                <w:rFonts w:asciiTheme="majorHAnsi" w:hAnsiTheme="majorHAnsi" w:cstheme="majorHAnsi"/>
                <w:vertAlign w:val="superscript"/>
              </w:rPr>
              <w:t>-1</w:t>
            </w:r>
          </w:p>
        </w:tc>
      </w:tr>
      <w:tr w:rsidR="00C65D90" w:rsidRPr="00C65D90" w14:paraId="625697A4" w14:textId="77777777" w:rsidTr="000E21EB">
        <w:trPr>
          <w:cantSplit/>
          <w:trHeight w:val="481"/>
        </w:trPr>
        <w:tc>
          <w:tcPr>
            <w:tcW w:w="2615" w:type="dxa"/>
            <w:tcBorders>
              <w:right w:val="single" w:sz="4" w:space="0" w:color="auto"/>
            </w:tcBorders>
          </w:tcPr>
          <w:p w14:paraId="78DA0F82" w14:textId="4F1BA82D" w:rsidR="00C65D90" w:rsidRPr="00C65D90" w:rsidRDefault="00C65D90" w:rsidP="00C65D90">
            <w:pPr>
              <w:pStyle w:val="NoSpacing"/>
              <w:contextualSpacing/>
              <w:rPr>
                <w:rFonts w:asciiTheme="majorHAnsi" w:hAnsiTheme="majorHAnsi" w:cstheme="majorHAnsi"/>
              </w:rPr>
            </w:pPr>
            <w:r w:rsidRPr="00C65D90">
              <w:rPr>
                <w:rFonts w:asciiTheme="majorHAnsi" w:hAnsiTheme="majorHAnsi" w:cstheme="majorHAnsi"/>
              </w:rPr>
              <w:t xml:space="preserve">Imaging </w:t>
            </w:r>
          </w:p>
        </w:tc>
        <w:tc>
          <w:tcPr>
            <w:tcW w:w="2712" w:type="dxa"/>
            <w:tcBorders>
              <w:left w:val="single" w:sz="4" w:space="0" w:color="auto"/>
              <w:right w:val="single" w:sz="4" w:space="0" w:color="auto"/>
            </w:tcBorders>
          </w:tcPr>
          <w:p w14:paraId="6091D6AD" w14:textId="116DD8C0" w:rsidR="00C65D90" w:rsidRPr="00C65D90" w:rsidRDefault="00C65D90" w:rsidP="00C65D90">
            <w:pPr>
              <w:pStyle w:val="NoSpacing"/>
              <w:contextualSpacing/>
              <w:rPr>
                <w:rFonts w:asciiTheme="majorHAnsi" w:hAnsiTheme="majorHAnsi" w:cstheme="majorHAnsi"/>
              </w:rPr>
            </w:pPr>
            <w:r w:rsidRPr="00C65D90">
              <w:rPr>
                <w:rFonts w:asciiTheme="majorHAnsi" w:hAnsiTheme="majorHAnsi" w:cstheme="majorHAnsi"/>
              </w:rPr>
              <w:t>40</w:t>
            </w:r>
            <w:r w:rsidR="000E21EB">
              <w:rPr>
                <w:rFonts w:asciiTheme="majorHAnsi" w:hAnsiTheme="majorHAnsi" w:cstheme="majorHAnsi"/>
              </w:rPr>
              <w:t>0</w:t>
            </w:r>
            <w:r w:rsidRPr="00C65D90">
              <w:rPr>
                <w:rFonts w:asciiTheme="majorHAnsi" w:hAnsiTheme="majorHAnsi" w:cstheme="majorHAnsi"/>
              </w:rPr>
              <w:t>0</w:t>
            </w:r>
            <w:r w:rsidR="000E21EB">
              <w:rPr>
                <w:rFonts w:asciiTheme="majorHAnsi" w:hAnsiTheme="majorHAnsi" w:cstheme="majorHAnsi"/>
              </w:rPr>
              <w:t xml:space="preserve"> cm</w:t>
            </w:r>
            <w:r w:rsidR="000E21EB">
              <w:rPr>
                <w:rFonts w:asciiTheme="majorHAnsi" w:hAnsiTheme="majorHAnsi" w:cstheme="majorHAnsi"/>
                <w:vertAlign w:val="superscript"/>
              </w:rPr>
              <w:t>-1</w:t>
            </w:r>
            <w:r w:rsidR="000E21EB">
              <w:rPr>
                <w:rFonts w:asciiTheme="majorHAnsi" w:hAnsiTheme="majorHAnsi" w:cstheme="majorHAnsi"/>
              </w:rPr>
              <w:t xml:space="preserve"> </w:t>
            </w:r>
            <w:r w:rsidRPr="00C65D90">
              <w:rPr>
                <w:rFonts w:asciiTheme="majorHAnsi" w:hAnsiTheme="majorHAnsi" w:cstheme="majorHAnsi"/>
              </w:rPr>
              <w:t>-715</w:t>
            </w:r>
            <w:r w:rsidR="000E21EB">
              <w:rPr>
                <w:rFonts w:asciiTheme="majorHAnsi" w:hAnsiTheme="majorHAnsi" w:cstheme="majorHAnsi"/>
              </w:rPr>
              <w:t xml:space="preserve"> cm</w:t>
            </w:r>
            <w:r w:rsidR="000E21EB">
              <w:rPr>
                <w:rFonts w:asciiTheme="majorHAnsi" w:hAnsiTheme="majorHAnsi" w:cstheme="majorHAnsi"/>
                <w:vertAlign w:val="superscript"/>
              </w:rPr>
              <w:t>-1</w:t>
            </w:r>
          </w:p>
        </w:tc>
        <w:tc>
          <w:tcPr>
            <w:tcW w:w="2633" w:type="dxa"/>
            <w:tcBorders>
              <w:left w:val="single" w:sz="4" w:space="0" w:color="auto"/>
            </w:tcBorders>
          </w:tcPr>
          <w:p w14:paraId="55E58CC7" w14:textId="2B57D22F" w:rsidR="00C65D90" w:rsidRPr="00C65D90" w:rsidRDefault="00C65D90" w:rsidP="00C65D90">
            <w:pPr>
              <w:pStyle w:val="NoSpacing"/>
              <w:contextualSpacing/>
              <w:rPr>
                <w:rFonts w:asciiTheme="majorHAnsi" w:hAnsiTheme="majorHAnsi" w:cstheme="majorHAnsi"/>
              </w:rPr>
            </w:pPr>
            <w:r w:rsidRPr="00C65D90">
              <w:rPr>
                <w:rFonts w:asciiTheme="majorHAnsi" w:hAnsiTheme="majorHAnsi" w:cstheme="majorHAnsi"/>
              </w:rPr>
              <w:t>7000</w:t>
            </w:r>
            <w:r w:rsidR="000E21EB">
              <w:rPr>
                <w:rFonts w:asciiTheme="majorHAnsi" w:hAnsiTheme="majorHAnsi" w:cstheme="majorHAnsi"/>
              </w:rPr>
              <w:t xml:space="preserve"> cm</w:t>
            </w:r>
            <w:r w:rsidR="000E21EB">
              <w:rPr>
                <w:rFonts w:asciiTheme="majorHAnsi" w:hAnsiTheme="majorHAnsi" w:cstheme="majorHAnsi"/>
                <w:vertAlign w:val="superscript"/>
              </w:rPr>
              <w:t>-1</w:t>
            </w:r>
            <w:r w:rsidR="000E21EB">
              <w:rPr>
                <w:rFonts w:asciiTheme="majorHAnsi" w:hAnsiTheme="majorHAnsi" w:cstheme="majorHAnsi"/>
              </w:rPr>
              <w:t xml:space="preserve"> </w:t>
            </w:r>
            <w:r w:rsidRPr="00C65D90">
              <w:rPr>
                <w:rFonts w:asciiTheme="majorHAnsi" w:hAnsiTheme="majorHAnsi" w:cstheme="majorHAnsi"/>
              </w:rPr>
              <w:t>-715</w:t>
            </w:r>
            <w:r w:rsidR="000E21EB">
              <w:rPr>
                <w:rFonts w:asciiTheme="majorHAnsi" w:hAnsiTheme="majorHAnsi" w:cstheme="majorHAnsi"/>
              </w:rPr>
              <w:t xml:space="preserve"> cm</w:t>
            </w:r>
            <w:r w:rsidR="000E21EB">
              <w:rPr>
                <w:rFonts w:asciiTheme="majorHAnsi" w:hAnsiTheme="majorHAnsi" w:cstheme="majorHAnsi"/>
                <w:vertAlign w:val="superscript"/>
              </w:rPr>
              <w:t>-1</w:t>
            </w:r>
          </w:p>
        </w:tc>
      </w:tr>
    </w:tbl>
    <w:p w14:paraId="67A0BC42" w14:textId="1C630B2B" w:rsidR="00254D4F" w:rsidRDefault="00254D4F" w:rsidP="00254D4F">
      <w:pPr>
        <w:pStyle w:val="ListParagraph"/>
        <w:rPr>
          <w:rFonts w:asciiTheme="majorHAnsi" w:eastAsia="Yu Gothic UI Light" w:hAnsiTheme="majorHAnsi" w:cstheme="majorHAnsi"/>
        </w:rPr>
      </w:pPr>
    </w:p>
    <w:p w14:paraId="1EB02646" w14:textId="44A9ACF8" w:rsidR="00254D4F" w:rsidRDefault="00254D4F" w:rsidP="00254D4F">
      <w:pPr>
        <w:pStyle w:val="ListParagraph"/>
        <w:rPr>
          <w:rFonts w:asciiTheme="majorHAnsi" w:eastAsia="Yu Gothic UI Light" w:hAnsiTheme="majorHAnsi" w:cstheme="majorHAnsi"/>
        </w:rPr>
      </w:pPr>
      <w:r>
        <w:rPr>
          <w:rFonts w:asciiTheme="majorHAnsi" w:eastAsia="Yu Gothic UI Light" w:hAnsiTheme="majorHAnsi" w:cstheme="majorHAnsi"/>
        </w:rPr>
        <w:t>Data Collection and Saving</w:t>
      </w:r>
    </w:p>
    <w:p w14:paraId="57F97AB2" w14:textId="3C5D72BF" w:rsidR="00C65D90" w:rsidRDefault="00254D4F" w:rsidP="005B710A">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 xml:space="preserve">To start the </w:t>
      </w:r>
      <w:proofErr w:type="gramStart"/>
      <w:r>
        <w:rPr>
          <w:rFonts w:asciiTheme="majorHAnsi" w:eastAsia="Yu Gothic UI Light" w:hAnsiTheme="majorHAnsi" w:cstheme="majorHAnsi"/>
        </w:rPr>
        <w:t>scan</w:t>
      </w:r>
      <w:proofErr w:type="gramEnd"/>
      <w:r>
        <w:rPr>
          <w:rFonts w:asciiTheme="majorHAnsi" w:eastAsia="Yu Gothic UI Light" w:hAnsiTheme="majorHAnsi" w:cstheme="majorHAnsi"/>
        </w:rPr>
        <w:t xml:space="preserve"> press the collect spectra icon, </w:t>
      </w:r>
      <w:r w:rsidRPr="00254D4F">
        <w:rPr>
          <w:rFonts w:asciiTheme="majorHAnsi" w:eastAsia="Yu Gothic UI Light" w:hAnsiTheme="majorHAnsi" w:cstheme="majorHAnsi"/>
          <w:noProof/>
        </w:rPr>
        <w:drawing>
          <wp:inline distT="0" distB="0" distL="0" distR="0" wp14:anchorId="335A95AF" wp14:editId="643D0638">
            <wp:extent cx="182130" cy="180000"/>
            <wp:effectExtent l="0" t="0" r="889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82130" cy="180000"/>
                    </a:xfrm>
                    <a:prstGeom prst="rect">
                      <a:avLst/>
                    </a:prstGeom>
                    <a:noFill/>
                    <a:ln>
                      <a:noFill/>
                    </a:ln>
                  </pic:spPr>
                </pic:pic>
              </a:graphicData>
            </a:graphic>
          </wp:inline>
        </w:drawing>
      </w:r>
      <w:r>
        <w:rPr>
          <w:rFonts w:asciiTheme="majorHAnsi" w:eastAsia="Yu Gothic UI Light" w:hAnsiTheme="majorHAnsi" w:cstheme="majorHAnsi"/>
        </w:rPr>
        <w:t>, on the bottom of the window</w:t>
      </w:r>
    </w:p>
    <w:p w14:paraId="6807DC41" w14:textId="6333D5F4" w:rsidR="00254D4F" w:rsidRDefault="00254D4F" w:rsidP="005B710A">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 xml:space="preserve">You will be asked to enter a file name and location. It is recommended you store the file in the default location and move it once it have finished. There is a short cut to the default data location on the desktop. </w:t>
      </w:r>
    </w:p>
    <w:p w14:paraId="7B5BCC14" w14:textId="7FA20BF5" w:rsidR="00254D4F" w:rsidRDefault="00254D4F" w:rsidP="005B710A">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 xml:space="preserve">The microscope will move to the background location and take the background </w:t>
      </w:r>
    </w:p>
    <w:p w14:paraId="1A27FE4D" w14:textId="02873BE2" w:rsidR="00254D4F" w:rsidRDefault="00254D4F" w:rsidP="00254D4F">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The microscope will begin taking the data</w:t>
      </w:r>
    </w:p>
    <w:p w14:paraId="1910FC89" w14:textId="6D79E333" w:rsidR="00254D4F" w:rsidRDefault="00254D4F" w:rsidP="00254D4F">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 xml:space="preserve">Data will have auto Saved as a .map file there is a </w:t>
      </w:r>
      <w:proofErr w:type="spellStart"/>
      <w:r>
        <w:rPr>
          <w:rFonts w:asciiTheme="majorHAnsi" w:eastAsia="Yu Gothic UI Light" w:hAnsiTheme="majorHAnsi" w:cstheme="majorHAnsi"/>
        </w:rPr>
        <w:t>matlab</w:t>
      </w:r>
      <w:proofErr w:type="spellEnd"/>
      <w:r>
        <w:rPr>
          <w:rFonts w:asciiTheme="majorHAnsi" w:eastAsia="Yu Gothic UI Light" w:hAnsiTheme="majorHAnsi" w:cstheme="majorHAnsi"/>
        </w:rPr>
        <w:t xml:space="preserve"> script available to open the data on you PC. If you do not have access to </w:t>
      </w:r>
      <w:proofErr w:type="spellStart"/>
      <w:r>
        <w:rPr>
          <w:rFonts w:asciiTheme="majorHAnsi" w:eastAsia="Yu Gothic UI Light" w:hAnsiTheme="majorHAnsi" w:cstheme="majorHAnsi"/>
        </w:rPr>
        <w:t>matlab</w:t>
      </w:r>
      <w:proofErr w:type="spellEnd"/>
      <w:r>
        <w:rPr>
          <w:rFonts w:asciiTheme="majorHAnsi" w:eastAsia="Yu Gothic UI Light" w:hAnsiTheme="majorHAnsi" w:cstheme="majorHAnsi"/>
        </w:rPr>
        <w:t xml:space="preserve"> please talk to RTP staff. </w:t>
      </w:r>
    </w:p>
    <w:p w14:paraId="2147C560" w14:textId="524FAB6A" w:rsidR="00214D3C" w:rsidRPr="00214D3C" w:rsidRDefault="00214D3C" w:rsidP="00214D3C">
      <w:pPr>
        <w:rPr>
          <w:rFonts w:asciiTheme="majorHAnsi" w:eastAsia="Yu Gothic UI Light" w:hAnsiTheme="majorHAnsi" w:cstheme="majorHAnsi"/>
        </w:rPr>
      </w:pPr>
    </w:p>
    <w:p w14:paraId="1381F2A7" w14:textId="77777777" w:rsidR="00235FFF" w:rsidRDefault="00254D4F" w:rsidP="00254D4F">
      <w:pPr>
        <w:pStyle w:val="ListParagraph"/>
        <w:rPr>
          <w:rFonts w:asciiTheme="majorHAnsi" w:eastAsia="Yu Gothic UI Light" w:hAnsiTheme="majorHAnsi" w:cstheme="majorHAnsi"/>
        </w:rPr>
      </w:pPr>
      <w:r>
        <w:rPr>
          <w:rFonts w:asciiTheme="majorHAnsi" w:eastAsia="Yu Gothic UI Light" w:hAnsiTheme="majorHAnsi" w:cstheme="majorHAnsi"/>
        </w:rPr>
        <w:t>End of session</w:t>
      </w:r>
    </w:p>
    <w:p w14:paraId="57AB1A0F" w14:textId="74FC70D8" w:rsidR="00254D4F" w:rsidRDefault="00254D4F" w:rsidP="00254D4F">
      <w:pPr>
        <w:pStyle w:val="ListParagraph"/>
        <w:rPr>
          <w:rFonts w:asciiTheme="majorHAnsi" w:eastAsia="Yu Gothic UI Light" w:hAnsiTheme="majorHAnsi" w:cstheme="majorHAnsi"/>
        </w:rPr>
      </w:pPr>
      <w:r>
        <w:rPr>
          <w:rFonts w:asciiTheme="majorHAnsi" w:eastAsia="Yu Gothic UI Light" w:hAnsiTheme="majorHAnsi" w:cstheme="majorHAnsi"/>
        </w:rPr>
        <w:t xml:space="preserve"> </w:t>
      </w:r>
    </w:p>
    <w:p w14:paraId="528530EC" w14:textId="3B30935B" w:rsidR="00254D4F" w:rsidRDefault="00254D4F" w:rsidP="00254D4F">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 xml:space="preserve">Eject the Stage using the eject button and remove </w:t>
      </w:r>
      <w:proofErr w:type="gramStart"/>
      <w:r>
        <w:rPr>
          <w:rFonts w:asciiTheme="majorHAnsi" w:eastAsia="Yu Gothic UI Light" w:hAnsiTheme="majorHAnsi" w:cstheme="majorHAnsi"/>
        </w:rPr>
        <w:t>you</w:t>
      </w:r>
      <w:proofErr w:type="gramEnd"/>
      <w:r>
        <w:rPr>
          <w:rFonts w:asciiTheme="majorHAnsi" w:eastAsia="Yu Gothic UI Light" w:hAnsiTheme="majorHAnsi" w:cstheme="majorHAnsi"/>
        </w:rPr>
        <w:t xml:space="preserve"> samples</w:t>
      </w:r>
    </w:p>
    <w:p w14:paraId="5191DC54" w14:textId="3160DF9D" w:rsidR="00254D4F" w:rsidRDefault="00254D4F" w:rsidP="00254D4F">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 xml:space="preserve">Leave PC and Spectrometer turned on </w:t>
      </w:r>
    </w:p>
    <w:p w14:paraId="35D37F3A" w14:textId="0FA49C3F" w:rsidR="00254D4F" w:rsidRDefault="00254D4F" w:rsidP="00254D4F">
      <w:pPr>
        <w:pStyle w:val="ListParagraph"/>
        <w:numPr>
          <w:ilvl w:val="0"/>
          <w:numId w:val="28"/>
        </w:numPr>
        <w:rPr>
          <w:rFonts w:asciiTheme="majorHAnsi" w:eastAsia="Yu Gothic UI Light" w:hAnsiTheme="majorHAnsi" w:cstheme="majorHAnsi"/>
        </w:rPr>
      </w:pPr>
      <w:r>
        <w:rPr>
          <w:rFonts w:asciiTheme="majorHAnsi" w:eastAsia="Yu Gothic UI Light" w:hAnsiTheme="majorHAnsi" w:cstheme="majorHAnsi"/>
        </w:rPr>
        <w:t xml:space="preserve">Make sure to leave the bench in a tidy state. </w:t>
      </w:r>
    </w:p>
    <w:p w14:paraId="5B6BD43A" w14:textId="77777777" w:rsidR="007A365F" w:rsidRDefault="007A365F" w:rsidP="007A365F">
      <w:pPr>
        <w:rPr>
          <w:rFonts w:asciiTheme="majorHAnsi" w:eastAsia="Yu Gothic UI Light" w:hAnsiTheme="majorHAnsi" w:cstheme="majorHAnsi"/>
        </w:rPr>
      </w:pPr>
    </w:p>
    <w:p w14:paraId="3B7FFE33" w14:textId="5A1398A0" w:rsidR="007A365F" w:rsidRPr="007A365F" w:rsidRDefault="007A365F" w:rsidP="007A365F">
      <w:pPr>
        <w:rPr>
          <w:rFonts w:asciiTheme="majorHAnsi" w:eastAsia="Yu Gothic UI Light" w:hAnsiTheme="majorHAnsi" w:cstheme="majorHAnsi"/>
        </w:rPr>
      </w:pPr>
    </w:p>
    <w:sectPr w:rsidR="007A365F" w:rsidRPr="007A365F" w:rsidSect="007C7B36">
      <w:headerReference w:type="even" r:id="rId25"/>
      <w:headerReference w:type="default" r:id="rId26"/>
      <w:footerReference w:type="default" r:id="rId27"/>
      <w:headerReference w:type="first" r:id="rId28"/>
      <w:footerReference w:type="first" r:id="rId29"/>
      <w:pgSz w:w="11900" w:h="16840"/>
      <w:pgMar w:top="2381" w:right="1410" w:bottom="1440" w:left="1800" w:header="708" w:footer="33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762B71C" w14:textId="77777777" w:rsidR="004B08AF" w:rsidRDefault="004B08AF" w:rsidP="00A073E9">
      <w:r>
        <w:separator/>
      </w:r>
    </w:p>
  </w:endnote>
  <w:endnote w:type="continuationSeparator" w:id="0">
    <w:p w14:paraId="25320450" w14:textId="77777777" w:rsidR="004B08AF" w:rsidRDefault="004B08AF" w:rsidP="00A073E9">
      <w:r>
        <w:continuationSeparator/>
      </w:r>
    </w:p>
  </w:endnote>
  <w:endnote w:type="continuationNotice" w:id="1">
    <w:p w14:paraId="395EB0AD" w14:textId="77777777" w:rsidR="00F27E3C" w:rsidRDefault="00F27E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Garamond">
    <w:panose1 w:val="020204040303010108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auto"/>
    <w:pitch w:val="variable"/>
    <w:sig w:usb0="E1000AEF" w:usb1="5000A1FF" w:usb2="00000000" w:usb3="00000000" w:csb0="000001BF" w:csb1="00000000"/>
  </w:font>
  <w:font w:name="CMU Serif">
    <w:altName w:val="Times New Roman"/>
    <w:charset w:val="00"/>
    <w:family w:val="auto"/>
    <w:pitch w:val="variable"/>
    <w:sig w:usb0="E10002FF" w:usb1="5201E9EB" w:usb2="02020004" w:usb3="00000000" w:csb0="0000019F" w:csb1="00000000"/>
  </w:font>
  <w:font w:name="Calibri">
    <w:panose1 w:val="020F0502020204030204"/>
    <w:charset w:val="00"/>
    <w:family w:val="swiss"/>
    <w:pitch w:val="variable"/>
    <w:sig w:usb0="E4002EFF" w:usb1="C000247B" w:usb2="00000009" w:usb3="00000000" w:csb0="000001FF" w:csb1="00000000"/>
  </w:font>
  <w:font w:name="Yu Gothic UI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heme="minorHAnsi" w:eastAsiaTheme="minorEastAsia" w:hAnsiTheme="minorHAnsi" w:cstheme="minorBidi"/>
        <w:sz w:val="24"/>
        <w:szCs w:val="24"/>
        <w:lang w:val="en-GB"/>
      </w:rPr>
      <w:id w:val="-847561426"/>
      <w:docPartObj>
        <w:docPartGallery w:val="Page Numbers (Bottom of Page)"/>
        <w:docPartUnique/>
      </w:docPartObj>
    </w:sdtPr>
    <w:sdtEndPr>
      <w:rPr>
        <w:rFonts w:ascii="Times New Roman" w:eastAsia="PMingLiU" w:hAnsi="Times New Roman" w:cs="Times New Roman"/>
        <w:sz w:val="22"/>
        <w:szCs w:val="22"/>
        <w:lang w:val="en-US"/>
      </w:rPr>
    </w:sdtEndPr>
    <w:sdtContent>
      <w:sdt>
        <w:sdtPr>
          <w:rPr>
            <w:rFonts w:asciiTheme="minorHAnsi" w:eastAsiaTheme="minorEastAsia" w:hAnsiTheme="minorHAnsi" w:cstheme="minorBidi"/>
            <w:sz w:val="24"/>
            <w:szCs w:val="24"/>
            <w:lang w:val="en-GB"/>
          </w:rPr>
          <w:id w:val="860082579"/>
          <w:docPartObj>
            <w:docPartGallery w:val="Page Numbers (Top of Page)"/>
            <w:docPartUnique/>
          </w:docPartObj>
        </w:sdtPr>
        <w:sdtEndPr>
          <w:rPr>
            <w:rFonts w:ascii="Times New Roman" w:eastAsia="PMingLiU" w:hAnsi="Times New Roman" w:cs="Times New Roman"/>
            <w:sz w:val="22"/>
            <w:szCs w:val="22"/>
            <w:lang w:val="en-US"/>
          </w:rPr>
        </w:sdtEndPr>
        <w:sdtContent>
          <w:p w14:paraId="6B65B548" w14:textId="56B8AAC0" w:rsidR="004B08AF" w:rsidRPr="006E7CC9" w:rsidRDefault="004B08AF" w:rsidP="0086529F">
            <w:pPr>
              <w:tabs>
                <w:tab w:val="left" w:pos="6379"/>
              </w:tabs>
              <w:textAlignment w:val="baseline"/>
              <w:rPr>
                <w:rFonts w:ascii="Calibri" w:hAnsi="Calibri"/>
                <w:color w:val="7030A0"/>
                <w:sz w:val="16"/>
              </w:rPr>
            </w:pPr>
          </w:p>
          <w:p w14:paraId="1ACB4F5B" w14:textId="4411A707" w:rsidR="004B08AF" w:rsidRDefault="004B08AF" w:rsidP="00E87A99">
            <w:pPr>
              <w:ind w:left="6946"/>
              <w:jc w:val="right"/>
              <w:textAlignment w:val="baseline"/>
            </w:pPr>
            <w:r w:rsidRPr="006E7CC9">
              <w:rPr>
                <w:rFonts w:ascii="Calibri" w:hAnsi="Calibri"/>
                <w:color w:val="7030A0"/>
                <w:sz w:val="16"/>
              </w:rPr>
              <w:fldChar w:fldCharType="begin"/>
            </w:r>
            <w:r w:rsidRPr="006E7CC9">
              <w:rPr>
                <w:rFonts w:ascii="Calibri" w:hAnsi="Calibri"/>
                <w:color w:val="7030A0"/>
                <w:sz w:val="16"/>
              </w:rPr>
              <w:instrText xml:space="preserve"> PAGE </w:instrText>
            </w:r>
            <w:r w:rsidRPr="006E7CC9">
              <w:rPr>
                <w:rFonts w:ascii="Calibri" w:hAnsi="Calibri"/>
                <w:color w:val="7030A0"/>
                <w:sz w:val="16"/>
              </w:rPr>
              <w:fldChar w:fldCharType="separate"/>
            </w:r>
            <w:r>
              <w:rPr>
                <w:rFonts w:ascii="Calibri" w:hAnsi="Calibri"/>
                <w:noProof/>
                <w:color w:val="7030A0"/>
                <w:sz w:val="16"/>
              </w:rPr>
              <w:t>5</w:t>
            </w:r>
            <w:r w:rsidRPr="006E7CC9">
              <w:rPr>
                <w:rFonts w:ascii="Calibri" w:hAnsi="Calibri"/>
                <w:color w:val="7030A0"/>
                <w:sz w:val="16"/>
              </w:rPr>
              <w:fldChar w:fldCharType="end"/>
            </w:r>
            <w:r w:rsidRPr="006E7CC9">
              <w:rPr>
                <w:rFonts w:ascii="Calibri" w:hAnsi="Calibri"/>
                <w:color w:val="7030A0"/>
                <w:sz w:val="16"/>
              </w:rPr>
              <w:t>|</w:t>
            </w:r>
            <w:r w:rsidRPr="006E7CC9">
              <w:rPr>
                <w:rFonts w:ascii="Calibri" w:hAnsi="Calibri"/>
                <w:color w:val="7030A0"/>
                <w:sz w:val="16"/>
              </w:rPr>
              <w:fldChar w:fldCharType="begin"/>
            </w:r>
            <w:r w:rsidRPr="006E7CC9">
              <w:rPr>
                <w:rFonts w:ascii="Calibri" w:hAnsi="Calibri"/>
                <w:color w:val="7030A0"/>
                <w:sz w:val="16"/>
              </w:rPr>
              <w:instrText xml:space="preserve"> NUMPAGES  </w:instrText>
            </w:r>
            <w:r w:rsidRPr="006E7CC9">
              <w:rPr>
                <w:rFonts w:ascii="Calibri" w:hAnsi="Calibri"/>
                <w:color w:val="7030A0"/>
                <w:sz w:val="16"/>
              </w:rPr>
              <w:fldChar w:fldCharType="separate"/>
            </w:r>
            <w:r>
              <w:rPr>
                <w:rFonts w:ascii="Calibri" w:hAnsi="Calibri"/>
                <w:noProof/>
                <w:color w:val="7030A0"/>
                <w:sz w:val="16"/>
              </w:rPr>
              <w:t>5</w:t>
            </w:r>
            <w:r w:rsidRPr="006E7CC9">
              <w:rPr>
                <w:rFonts w:ascii="Calibri" w:hAnsi="Calibri"/>
                <w:color w:val="7030A0"/>
                <w:sz w:val="16"/>
              </w:rPr>
              <w:fldChar w:fldCharType="end"/>
            </w:r>
          </w:p>
        </w:sdtContent>
      </w:sdt>
    </w:sdtContent>
  </w:sdt>
  <w:p w14:paraId="4415D6E5" w14:textId="77777777" w:rsidR="00FD7CED" w:rsidRDefault="00FD7CE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0B104F" w14:textId="4F05F390" w:rsidR="004B08AF" w:rsidRDefault="004B08AF">
    <w:pPr>
      <w:pStyle w:val="Footer"/>
      <w:rPr>
        <w:rFonts w:ascii="Calibri" w:hAnsi="Calibri"/>
        <w:color w:val="7030A0"/>
        <w:sz w:val="16"/>
      </w:rPr>
    </w:pPr>
    <w:r>
      <w:rPr>
        <w:rFonts w:ascii="Calibri" w:hAnsi="Calibri"/>
        <w:color w:val="7030A0"/>
        <w:sz w:val="16"/>
      </w:rPr>
      <w:t>Spectroscopy RTP</w:t>
    </w:r>
  </w:p>
  <w:p w14:paraId="48996286" w14:textId="6548956A" w:rsidR="004B08AF" w:rsidRDefault="004B08AF">
    <w:pPr>
      <w:pStyle w:val="Footer"/>
    </w:pPr>
    <w:r>
      <w:rPr>
        <w:rFonts w:ascii="Calibri" w:hAnsi="Calibri"/>
        <w:color w:val="7030A0"/>
        <w:sz w:val="16"/>
      </w:rPr>
      <w:tab/>
    </w:r>
    <w:r>
      <w:rPr>
        <w:rFonts w:ascii="Calibri" w:hAnsi="Calibri"/>
        <w:color w:val="7030A0"/>
        <w:sz w:val="16"/>
      </w:rPr>
      <w:tab/>
    </w:r>
    <w:r w:rsidRPr="006E7CC9">
      <w:rPr>
        <w:rFonts w:ascii="Calibri" w:hAnsi="Calibri"/>
        <w:color w:val="7030A0"/>
        <w:sz w:val="16"/>
      </w:rPr>
      <w:fldChar w:fldCharType="begin"/>
    </w:r>
    <w:r w:rsidRPr="006E7CC9">
      <w:rPr>
        <w:rFonts w:ascii="Calibri" w:hAnsi="Calibri"/>
        <w:color w:val="7030A0"/>
        <w:sz w:val="16"/>
      </w:rPr>
      <w:instrText xml:space="preserve"> PAGE </w:instrText>
    </w:r>
    <w:r w:rsidRPr="006E7CC9">
      <w:rPr>
        <w:rFonts w:ascii="Calibri" w:hAnsi="Calibri"/>
        <w:color w:val="7030A0"/>
        <w:sz w:val="16"/>
      </w:rPr>
      <w:fldChar w:fldCharType="separate"/>
    </w:r>
    <w:r>
      <w:rPr>
        <w:rFonts w:ascii="Calibri" w:hAnsi="Calibri"/>
        <w:noProof/>
        <w:color w:val="7030A0"/>
        <w:sz w:val="16"/>
      </w:rPr>
      <w:t>1</w:t>
    </w:r>
    <w:r w:rsidRPr="006E7CC9">
      <w:rPr>
        <w:rFonts w:ascii="Calibri" w:hAnsi="Calibri"/>
        <w:color w:val="7030A0"/>
        <w:sz w:val="16"/>
      </w:rPr>
      <w:fldChar w:fldCharType="end"/>
    </w:r>
    <w:r w:rsidRPr="006E7CC9">
      <w:rPr>
        <w:rFonts w:ascii="Calibri" w:hAnsi="Calibri"/>
        <w:color w:val="7030A0"/>
        <w:sz w:val="16"/>
      </w:rPr>
      <w:t>|</w:t>
    </w:r>
    <w:r w:rsidRPr="006E7CC9">
      <w:rPr>
        <w:rFonts w:ascii="Calibri" w:hAnsi="Calibri"/>
        <w:color w:val="7030A0"/>
        <w:sz w:val="16"/>
      </w:rPr>
      <w:fldChar w:fldCharType="begin"/>
    </w:r>
    <w:r w:rsidRPr="006E7CC9">
      <w:rPr>
        <w:rFonts w:ascii="Calibri" w:hAnsi="Calibri"/>
        <w:color w:val="7030A0"/>
        <w:sz w:val="16"/>
      </w:rPr>
      <w:instrText xml:space="preserve"> NUMPAGES  </w:instrText>
    </w:r>
    <w:r w:rsidRPr="006E7CC9">
      <w:rPr>
        <w:rFonts w:ascii="Calibri" w:hAnsi="Calibri"/>
        <w:color w:val="7030A0"/>
        <w:sz w:val="16"/>
      </w:rPr>
      <w:fldChar w:fldCharType="separate"/>
    </w:r>
    <w:r>
      <w:rPr>
        <w:rFonts w:ascii="Calibri" w:hAnsi="Calibri"/>
        <w:noProof/>
        <w:color w:val="7030A0"/>
        <w:sz w:val="16"/>
      </w:rPr>
      <w:t>5</w:t>
    </w:r>
    <w:r w:rsidRPr="006E7CC9">
      <w:rPr>
        <w:rFonts w:ascii="Calibri" w:hAnsi="Calibri"/>
        <w:color w:val="7030A0"/>
        <w:sz w:val="16"/>
      </w:rPr>
      <w:fldChar w:fldCharType="end"/>
    </w:r>
    <w:r>
      <w:rPr>
        <w:rFonts w:ascii="Tahoma" w:hAnsi="Tahoma" w:cs="Tahoma"/>
        <w:noProof/>
        <w:lang w:eastAsia="en-GB"/>
      </w:rPr>
      <w:t xml:space="preserve"> </w:t>
    </w:r>
  </w:p>
  <w:p w14:paraId="7614350B" w14:textId="77777777" w:rsidR="00FD7CED" w:rsidRDefault="00FD7CE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90BB08B" w14:textId="77777777" w:rsidR="004B08AF" w:rsidRDefault="004B08AF" w:rsidP="00A073E9">
      <w:r>
        <w:separator/>
      </w:r>
    </w:p>
  </w:footnote>
  <w:footnote w:type="continuationSeparator" w:id="0">
    <w:p w14:paraId="409AA2AD" w14:textId="77777777" w:rsidR="004B08AF" w:rsidRDefault="004B08AF" w:rsidP="00A073E9">
      <w:r>
        <w:continuationSeparator/>
      </w:r>
    </w:p>
  </w:footnote>
  <w:footnote w:type="continuationNotice" w:id="1">
    <w:p w14:paraId="332BD277" w14:textId="77777777" w:rsidR="00F27E3C" w:rsidRDefault="00F27E3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4BE371" w14:textId="77777777" w:rsidR="004B08AF" w:rsidRDefault="00235FFF">
    <w:pPr>
      <w:pStyle w:val="Header"/>
    </w:pPr>
    <w:sdt>
      <w:sdtPr>
        <w:id w:val="171999623"/>
        <w:placeholder>
          <w:docPart w:val="8415FF16B56242968713DBAA898E3629"/>
        </w:placeholder>
        <w:temporary/>
        <w:showingPlcHdr/>
      </w:sdtPr>
      <w:sdtEndPr/>
      <w:sdtContent>
        <w:r w:rsidR="004B08AF">
          <w:t>[Type text]</w:t>
        </w:r>
      </w:sdtContent>
    </w:sdt>
    <w:r w:rsidR="004B08AF">
      <w:ptab w:relativeTo="margin" w:alignment="center" w:leader="none"/>
    </w:r>
    <w:sdt>
      <w:sdtPr>
        <w:id w:val="171999624"/>
        <w:placeholder>
          <w:docPart w:val="128046F9571948C597014C90FFC82B81"/>
        </w:placeholder>
        <w:temporary/>
        <w:showingPlcHdr/>
      </w:sdtPr>
      <w:sdtEndPr/>
      <w:sdtContent>
        <w:r w:rsidR="004B08AF">
          <w:t>[Type text]</w:t>
        </w:r>
      </w:sdtContent>
    </w:sdt>
    <w:r w:rsidR="004B08AF">
      <w:ptab w:relativeTo="margin" w:alignment="right" w:leader="none"/>
    </w:r>
    <w:sdt>
      <w:sdtPr>
        <w:id w:val="171999625"/>
        <w:placeholder>
          <w:docPart w:val="9883A4DC520247BEAAEC34F9DB586CA8"/>
        </w:placeholder>
        <w:temporary/>
        <w:showingPlcHdr/>
      </w:sdtPr>
      <w:sdtEndPr/>
      <w:sdtContent>
        <w:r w:rsidR="004B08AF">
          <w:t>[Type text]</w:t>
        </w:r>
      </w:sdtContent>
    </w:sdt>
  </w:p>
  <w:p w14:paraId="5A614A4E" w14:textId="77777777" w:rsidR="004B08AF" w:rsidRDefault="004B08AF">
    <w:pPr>
      <w:pStyle w:val="Header"/>
    </w:pPr>
  </w:p>
  <w:p w14:paraId="73A1DF4D" w14:textId="77777777" w:rsidR="00FD7CED" w:rsidRDefault="00FD7CE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B289B2" w14:textId="77777777" w:rsidR="004B08AF" w:rsidRDefault="004B08AF">
    <w:pPr>
      <w:pStyle w:val="Header"/>
    </w:pPr>
    <w:r>
      <w:rPr>
        <w:noProof/>
        <w:lang w:eastAsia="en-GB"/>
      </w:rPr>
      <w:drawing>
        <wp:anchor distT="0" distB="0" distL="114300" distR="114300" simplePos="0" relativeHeight="251658240" behindDoc="1" locked="0" layoutInCell="1" allowOverlap="1" wp14:anchorId="33B2B570" wp14:editId="69E7665F">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arto="http://schemas.microsoft.com/office/word/2006/arto"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9555E9F" w14:textId="77777777" w:rsidR="00FD7CED" w:rsidRDefault="00FD7CED"/>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0AEE19" w14:textId="77777777" w:rsidR="004B08AF" w:rsidRPr="007C7B36" w:rsidRDefault="004B08AF">
    <w:pPr>
      <w:pStyle w:val="Header"/>
      <w:rPr>
        <w:sz w:val="22"/>
      </w:rPr>
    </w:pPr>
    <w:r w:rsidRPr="007C7B36">
      <w:rPr>
        <w:rFonts w:ascii="Tahoma" w:hAnsi="Tahoma" w:cs="Tahoma"/>
        <w:noProof/>
        <w:sz w:val="22"/>
        <w:lang w:eastAsia="en-GB"/>
      </w:rPr>
      <w:drawing>
        <wp:anchor distT="0" distB="0" distL="114300" distR="114300" simplePos="0" relativeHeight="251658241" behindDoc="1" locked="0" layoutInCell="1" allowOverlap="1" wp14:anchorId="7C13A98A" wp14:editId="2621E13C">
          <wp:simplePos x="0" y="0"/>
          <wp:positionH relativeFrom="page">
            <wp:align>right</wp:align>
          </wp:positionH>
          <wp:positionV relativeFrom="paragraph">
            <wp:posOffset>-448310</wp:posOffset>
          </wp:positionV>
          <wp:extent cx="7556500" cy="1602342"/>
          <wp:effectExtent l="0" t="0" r="6350" b="0"/>
          <wp:wrapNone/>
          <wp:docPr id="4" name="Picture 4"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0" cy="1602342"/>
                  </a:xfrm>
                  <a:prstGeom prst="rect">
                    <a:avLst/>
                  </a:prstGeom>
                  <a:noFill/>
                  <a:ln>
                    <a:noFill/>
                  </a:ln>
                  <a:extLst>
                    <a:ext uri="{FAA26D3D-D897-4be2-8F04-BA451C77F1D7}">
                      <ma14:placeholderFlag xmlns:arto="http://schemas.microsoft.com/office/word/2006/arto"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9FCC1D2" w14:textId="77777777" w:rsidR="00FD7CED" w:rsidRDefault="00FD7CE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DB4D36"/>
    <w:multiLevelType w:val="hybridMultilevel"/>
    <w:tmpl w:val="860AA5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9D49AC"/>
    <w:multiLevelType w:val="hybridMultilevel"/>
    <w:tmpl w:val="35D0CCB0"/>
    <w:lvl w:ilvl="0" w:tplc="0809001B">
      <w:start w:val="1"/>
      <w:numFmt w:val="low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 w15:restartNumberingAfterBreak="0">
    <w:nsid w:val="081C522A"/>
    <w:multiLevelType w:val="hybridMultilevel"/>
    <w:tmpl w:val="CBD067C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955D04"/>
    <w:multiLevelType w:val="hybridMultilevel"/>
    <w:tmpl w:val="5A46BB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98028F9"/>
    <w:multiLevelType w:val="hybridMultilevel"/>
    <w:tmpl w:val="3E5EF9C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D76EC7"/>
    <w:multiLevelType w:val="hybridMultilevel"/>
    <w:tmpl w:val="3B14B7B0"/>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C765F5"/>
    <w:multiLevelType w:val="hybridMultilevel"/>
    <w:tmpl w:val="336C26EA"/>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8564367"/>
    <w:multiLevelType w:val="hybridMultilevel"/>
    <w:tmpl w:val="B1DA9F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934045F"/>
    <w:multiLevelType w:val="hybridMultilevel"/>
    <w:tmpl w:val="EA88FA8E"/>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19CF5F53"/>
    <w:multiLevelType w:val="hybridMultilevel"/>
    <w:tmpl w:val="89BA242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A487C8F"/>
    <w:multiLevelType w:val="hybridMultilevel"/>
    <w:tmpl w:val="9C2A9330"/>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1A5E4328"/>
    <w:multiLevelType w:val="hybridMultilevel"/>
    <w:tmpl w:val="1D48BA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E7101CC"/>
    <w:multiLevelType w:val="hybridMultilevel"/>
    <w:tmpl w:val="9508FF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5C64BAA"/>
    <w:multiLevelType w:val="hybridMultilevel"/>
    <w:tmpl w:val="1B42FA08"/>
    <w:lvl w:ilvl="0" w:tplc="0809000F">
      <w:start w:val="1"/>
      <w:numFmt w:val="decimal"/>
      <w:lvlText w:val="%1."/>
      <w:lvlJc w:val="left"/>
      <w:pPr>
        <w:ind w:left="785"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9B9535B"/>
    <w:multiLevelType w:val="hybridMultilevel"/>
    <w:tmpl w:val="E55A73D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15:restartNumberingAfterBreak="0">
    <w:nsid w:val="2F102245"/>
    <w:multiLevelType w:val="hybridMultilevel"/>
    <w:tmpl w:val="1B42FA08"/>
    <w:lvl w:ilvl="0" w:tplc="0809000F">
      <w:start w:val="1"/>
      <w:numFmt w:val="decimal"/>
      <w:lvlText w:val="%1."/>
      <w:lvlJc w:val="left"/>
      <w:pPr>
        <w:ind w:left="36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3BD1049"/>
    <w:multiLevelType w:val="hybridMultilevel"/>
    <w:tmpl w:val="E2624798"/>
    <w:lvl w:ilvl="0" w:tplc="0809000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48C2B95"/>
    <w:multiLevelType w:val="hybridMultilevel"/>
    <w:tmpl w:val="1A0A4D18"/>
    <w:lvl w:ilvl="0" w:tplc="0809001B">
      <w:start w:val="1"/>
      <w:numFmt w:val="lowerRoman"/>
      <w:lvlText w:val="%1."/>
      <w:lvlJc w:val="right"/>
      <w:pPr>
        <w:ind w:left="720" w:hanging="360"/>
      </w:pPr>
    </w:lvl>
    <w:lvl w:ilvl="1" w:tplc="E214C73A">
      <w:start w:val="1"/>
      <w:numFmt w:val="decimal"/>
      <w:lvlText w:val="%2."/>
      <w:lvlJc w:val="left"/>
      <w:pPr>
        <w:ind w:left="1440" w:hanging="360"/>
      </w:pPr>
      <w:rPr>
        <w:rFonts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D651CBE"/>
    <w:multiLevelType w:val="hybridMultilevel"/>
    <w:tmpl w:val="9E0A7E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0E42E56"/>
    <w:multiLevelType w:val="hybridMultilevel"/>
    <w:tmpl w:val="9DE878BE"/>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0" w15:restartNumberingAfterBreak="0">
    <w:nsid w:val="430A1054"/>
    <w:multiLevelType w:val="hybridMultilevel"/>
    <w:tmpl w:val="D44E34C8"/>
    <w:lvl w:ilvl="0" w:tplc="20C472A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 w15:restartNumberingAfterBreak="0">
    <w:nsid w:val="445F4615"/>
    <w:multiLevelType w:val="hybridMultilevel"/>
    <w:tmpl w:val="C7745D3E"/>
    <w:lvl w:ilvl="0" w:tplc="0809001B">
      <w:start w:val="1"/>
      <w:numFmt w:val="lowerRoman"/>
      <w:lvlText w:val="%1."/>
      <w:lvlJc w:val="righ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44827AB9"/>
    <w:multiLevelType w:val="hybridMultilevel"/>
    <w:tmpl w:val="AF248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337BA5"/>
    <w:multiLevelType w:val="hybridMultilevel"/>
    <w:tmpl w:val="549A0EF0"/>
    <w:lvl w:ilvl="0" w:tplc="B9BE5C3E">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0581386"/>
    <w:multiLevelType w:val="hybridMultilevel"/>
    <w:tmpl w:val="5BBA88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0632F01"/>
    <w:multiLevelType w:val="hybridMultilevel"/>
    <w:tmpl w:val="3432D85A"/>
    <w:lvl w:ilvl="0" w:tplc="0809001B">
      <w:start w:val="1"/>
      <w:numFmt w:val="lowerRoman"/>
      <w:lvlText w:val="%1."/>
      <w:lvlJc w:val="righ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6" w15:restartNumberingAfterBreak="0">
    <w:nsid w:val="52EF6FA3"/>
    <w:multiLevelType w:val="hybridMultilevel"/>
    <w:tmpl w:val="2F4E44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E4B29F9"/>
    <w:multiLevelType w:val="hybridMultilevel"/>
    <w:tmpl w:val="3E407302"/>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8" w15:restartNumberingAfterBreak="0">
    <w:nsid w:val="62F3497C"/>
    <w:multiLevelType w:val="hybridMultilevel"/>
    <w:tmpl w:val="54B893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8EC79C4"/>
    <w:multiLevelType w:val="hybridMultilevel"/>
    <w:tmpl w:val="228EEA6A"/>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0" w15:restartNumberingAfterBreak="0">
    <w:nsid w:val="71A51818"/>
    <w:multiLevelType w:val="hybridMultilevel"/>
    <w:tmpl w:val="F2066C3C"/>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1" w15:restartNumberingAfterBreak="0">
    <w:nsid w:val="78DA0A50"/>
    <w:multiLevelType w:val="multilevel"/>
    <w:tmpl w:val="AF20023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C9E10B4"/>
    <w:multiLevelType w:val="hybridMultilevel"/>
    <w:tmpl w:val="356CF01C"/>
    <w:lvl w:ilvl="0" w:tplc="0DAA9A96">
      <w:start w:val="1"/>
      <w:numFmt w:val="decimal"/>
      <w:lvlText w:val="%1."/>
      <w:lvlJc w:val="left"/>
      <w:pPr>
        <w:ind w:left="720" w:hanging="360"/>
      </w:pPr>
      <w:rPr>
        <w:rFonts w:hint="default"/>
        <w:b w:val="0"/>
        <w:bCs w:val="0"/>
      </w:rPr>
    </w:lvl>
    <w:lvl w:ilvl="1" w:tplc="08090019">
      <w:start w:val="1"/>
      <w:numFmt w:val="lowerLetter"/>
      <w:lvlText w:val="%2."/>
      <w:lvlJc w:val="left"/>
      <w:pPr>
        <w:ind w:left="1440" w:hanging="360"/>
      </w:pPr>
      <w:rPr>
        <w:rFonts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F9B212B"/>
    <w:multiLevelType w:val="hybridMultilevel"/>
    <w:tmpl w:val="11343A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23"/>
  </w:num>
  <w:num w:numId="3">
    <w:abstractNumId w:val="27"/>
  </w:num>
  <w:num w:numId="4">
    <w:abstractNumId w:val="21"/>
  </w:num>
  <w:num w:numId="5">
    <w:abstractNumId w:val="25"/>
  </w:num>
  <w:num w:numId="6">
    <w:abstractNumId w:val="17"/>
  </w:num>
  <w:num w:numId="7">
    <w:abstractNumId w:val="1"/>
  </w:num>
  <w:num w:numId="8">
    <w:abstractNumId w:val="8"/>
  </w:num>
  <w:num w:numId="9">
    <w:abstractNumId w:val="0"/>
  </w:num>
  <w:num w:numId="10">
    <w:abstractNumId w:val="28"/>
  </w:num>
  <w:num w:numId="11">
    <w:abstractNumId w:val="12"/>
  </w:num>
  <w:num w:numId="12">
    <w:abstractNumId w:val="20"/>
  </w:num>
  <w:num w:numId="13">
    <w:abstractNumId w:val="29"/>
  </w:num>
  <w:num w:numId="14">
    <w:abstractNumId w:val="3"/>
  </w:num>
  <w:num w:numId="15">
    <w:abstractNumId w:val="14"/>
  </w:num>
  <w:num w:numId="16">
    <w:abstractNumId w:val="31"/>
  </w:num>
  <w:num w:numId="17">
    <w:abstractNumId w:val="11"/>
  </w:num>
  <w:num w:numId="18">
    <w:abstractNumId w:val="24"/>
  </w:num>
  <w:num w:numId="19">
    <w:abstractNumId w:val="22"/>
  </w:num>
  <w:num w:numId="20">
    <w:abstractNumId w:val="4"/>
  </w:num>
  <w:num w:numId="21">
    <w:abstractNumId w:val="26"/>
  </w:num>
  <w:num w:numId="22">
    <w:abstractNumId w:val="5"/>
  </w:num>
  <w:num w:numId="23">
    <w:abstractNumId w:val="30"/>
  </w:num>
  <w:num w:numId="24">
    <w:abstractNumId w:val="18"/>
  </w:num>
  <w:num w:numId="25">
    <w:abstractNumId w:val="13"/>
  </w:num>
  <w:num w:numId="26">
    <w:abstractNumId w:val="15"/>
  </w:num>
  <w:num w:numId="27">
    <w:abstractNumId w:val="33"/>
  </w:num>
  <w:num w:numId="28">
    <w:abstractNumId w:val="32"/>
  </w:num>
  <w:num w:numId="29">
    <w:abstractNumId w:val="19"/>
  </w:num>
  <w:num w:numId="30">
    <w:abstractNumId w:val="7"/>
  </w:num>
  <w:num w:numId="31">
    <w:abstractNumId w:val="16"/>
  </w:num>
  <w:num w:numId="32">
    <w:abstractNumId w:val="2"/>
  </w:num>
  <w:num w:numId="33">
    <w:abstractNumId w:val="10"/>
  </w:num>
  <w:num w:numId="3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attachedTemplate r:id="rId1"/>
  <w:defaultTabStop w:val="720"/>
  <w:characterSpacingControl w:val="doNotCompress"/>
  <w:hdrShapeDefaults>
    <o:shapedefaults v:ext="edit" spidmax="2457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68D1"/>
    <w:rsid w:val="00001372"/>
    <w:rsid w:val="00036563"/>
    <w:rsid w:val="00042609"/>
    <w:rsid w:val="000660FA"/>
    <w:rsid w:val="000718BF"/>
    <w:rsid w:val="00084F23"/>
    <w:rsid w:val="0008761A"/>
    <w:rsid w:val="000B5DED"/>
    <w:rsid w:val="000C44A7"/>
    <w:rsid w:val="000D0F4A"/>
    <w:rsid w:val="000E0A58"/>
    <w:rsid w:val="000E21EB"/>
    <w:rsid w:val="00105AB1"/>
    <w:rsid w:val="00106DA4"/>
    <w:rsid w:val="00115EB7"/>
    <w:rsid w:val="0013357D"/>
    <w:rsid w:val="00151DA9"/>
    <w:rsid w:val="001954FC"/>
    <w:rsid w:val="00196B18"/>
    <w:rsid w:val="001A4F9A"/>
    <w:rsid w:val="001B2DC8"/>
    <w:rsid w:val="001D2308"/>
    <w:rsid w:val="001D7ADB"/>
    <w:rsid w:val="00206211"/>
    <w:rsid w:val="00211A8B"/>
    <w:rsid w:val="00214D3C"/>
    <w:rsid w:val="002201BB"/>
    <w:rsid w:val="00235FFF"/>
    <w:rsid w:val="00254D4F"/>
    <w:rsid w:val="002730AB"/>
    <w:rsid w:val="002A6F61"/>
    <w:rsid w:val="002B0395"/>
    <w:rsid w:val="002B1C14"/>
    <w:rsid w:val="002D6635"/>
    <w:rsid w:val="002E3C97"/>
    <w:rsid w:val="00372579"/>
    <w:rsid w:val="003937D5"/>
    <w:rsid w:val="00396EA1"/>
    <w:rsid w:val="003E49E1"/>
    <w:rsid w:val="00404F77"/>
    <w:rsid w:val="00413454"/>
    <w:rsid w:val="00437E6F"/>
    <w:rsid w:val="00461E84"/>
    <w:rsid w:val="0047293E"/>
    <w:rsid w:val="00492DF7"/>
    <w:rsid w:val="004A7E78"/>
    <w:rsid w:val="004B08AF"/>
    <w:rsid w:val="004B4896"/>
    <w:rsid w:val="004B6B44"/>
    <w:rsid w:val="00561F24"/>
    <w:rsid w:val="005733F3"/>
    <w:rsid w:val="00575808"/>
    <w:rsid w:val="0059095E"/>
    <w:rsid w:val="005A28CB"/>
    <w:rsid w:val="005B467A"/>
    <w:rsid w:val="005B710A"/>
    <w:rsid w:val="005C2141"/>
    <w:rsid w:val="005C2E93"/>
    <w:rsid w:val="0062196A"/>
    <w:rsid w:val="00641BBA"/>
    <w:rsid w:val="0064586F"/>
    <w:rsid w:val="00662F80"/>
    <w:rsid w:val="006635CE"/>
    <w:rsid w:val="00670BC5"/>
    <w:rsid w:val="00671127"/>
    <w:rsid w:val="0069168D"/>
    <w:rsid w:val="00693E22"/>
    <w:rsid w:val="00696521"/>
    <w:rsid w:val="006B69A9"/>
    <w:rsid w:val="006C4E8C"/>
    <w:rsid w:val="006E4B66"/>
    <w:rsid w:val="006E7CC9"/>
    <w:rsid w:val="006F5EE8"/>
    <w:rsid w:val="006F77D0"/>
    <w:rsid w:val="007237CE"/>
    <w:rsid w:val="00735BB1"/>
    <w:rsid w:val="007413B1"/>
    <w:rsid w:val="007810F9"/>
    <w:rsid w:val="00784345"/>
    <w:rsid w:val="007A365F"/>
    <w:rsid w:val="007A6D86"/>
    <w:rsid w:val="007A759F"/>
    <w:rsid w:val="007A7B64"/>
    <w:rsid w:val="007C3753"/>
    <w:rsid w:val="007C7B36"/>
    <w:rsid w:val="007D4362"/>
    <w:rsid w:val="00845E4B"/>
    <w:rsid w:val="0085091F"/>
    <w:rsid w:val="0086529F"/>
    <w:rsid w:val="0088033F"/>
    <w:rsid w:val="0088489C"/>
    <w:rsid w:val="00893A89"/>
    <w:rsid w:val="00894410"/>
    <w:rsid w:val="008A51E8"/>
    <w:rsid w:val="008C604B"/>
    <w:rsid w:val="008E7AAC"/>
    <w:rsid w:val="009250E6"/>
    <w:rsid w:val="009308D9"/>
    <w:rsid w:val="009472B3"/>
    <w:rsid w:val="009729D9"/>
    <w:rsid w:val="009C331F"/>
    <w:rsid w:val="009C4D90"/>
    <w:rsid w:val="009E7AD2"/>
    <w:rsid w:val="009F0A3A"/>
    <w:rsid w:val="009F2645"/>
    <w:rsid w:val="00A073E9"/>
    <w:rsid w:val="00A07E96"/>
    <w:rsid w:val="00A11256"/>
    <w:rsid w:val="00A25422"/>
    <w:rsid w:val="00A2558C"/>
    <w:rsid w:val="00A32962"/>
    <w:rsid w:val="00A53195"/>
    <w:rsid w:val="00A8363E"/>
    <w:rsid w:val="00A911BB"/>
    <w:rsid w:val="00AA7337"/>
    <w:rsid w:val="00AB1461"/>
    <w:rsid w:val="00AF5D76"/>
    <w:rsid w:val="00AF617E"/>
    <w:rsid w:val="00B0512A"/>
    <w:rsid w:val="00B1755E"/>
    <w:rsid w:val="00B50760"/>
    <w:rsid w:val="00B568D1"/>
    <w:rsid w:val="00BB1E0F"/>
    <w:rsid w:val="00BC3CAC"/>
    <w:rsid w:val="00BD5E30"/>
    <w:rsid w:val="00BF1CBF"/>
    <w:rsid w:val="00C01E77"/>
    <w:rsid w:val="00C43F8A"/>
    <w:rsid w:val="00C468AB"/>
    <w:rsid w:val="00C53549"/>
    <w:rsid w:val="00C65D90"/>
    <w:rsid w:val="00C708C2"/>
    <w:rsid w:val="00C70909"/>
    <w:rsid w:val="00C84B0E"/>
    <w:rsid w:val="00C926DF"/>
    <w:rsid w:val="00C94D7A"/>
    <w:rsid w:val="00CB2755"/>
    <w:rsid w:val="00CB4DBC"/>
    <w:rsid w:val="00CD563F"/>
    <w:rsid w:val="00D163D4"/>
    <w:rsid w:val="00D34DFA"/>
    <w:rsid w:val="00D42ACE"/>
    <w:rsid w:val="00D449FA"/>
    <w:rsid w:val="00D656D3"/>
    <w:rsid w:val="00D8709C"/>
    <w:rsid w:val="00DA4C11"/>
    <w:rsid w:val="00DC54DE"/>
    <w:rsid w:val="00E01683"/>
    <w:rsid w:val="00E0405B"/>
    <w:rsid w:val="00E141D4"/>
    <w:rsid w:val="00E41CD7"/>
    <w:rsid w:val="00E57132"/>
    <w:rsid w:val="00E62876"/>
    <w:rsid w:val="00E854F8"/>
    <w:rsid w:val="00E86FC3"/>
    <w:rsid w:val="00E87A99"/>
    <w:rsid w:val="00EA66FE"/>
    <w:rsid w:val="00EB4292"/>
    <w:rsid w:val="00ED650C"/>
    <w:rsid w:val="00EF75C8"/>
    <w:rsid w:val="00F162AA"/>
    <w:rsid w:val="00F27E3C"/>
    <w:rsid w:val="00F43456"/>
    <w:rsid w:val="00F573CC"/>
    <w:rsid w:val="00F87F66"/>
    <w:rsid w:val="00FB290B"/>
    <w:rsid w:val="00FC6726"/>
    <w:rsid w:val="00FC746C"/>
    <w:rsid w:val="00FD7CED"/>
    <w:rsid w:val="00FE1675"/>
    <w:rsid w:val="00FE4F55"/>
    <w:rsid w:val="00FF7102"/>
    <w:rsid w:val="0CFA1C9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4577"/>
    <o:shapelayout v:ext="edit">
      <o:idmap v:ext="edit" data="1"/>
    </o:shapelayout>
  </w:shapeDefaults>
  <w:decimalSymbol w:val="."/>
  <w:listSeparator w:val=","/>
  <w14:docId w14:val="142914B8"/>
  <w14:defaultImageDpi w14:val="300"/>
  <w15:docId w15:val="{15F46F38-33B4-4E21-8514-9599F0B62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paragraph" w:styleId="Heading1">
    <w:name w:val="heading 1"/>
    <w:basedOn w:val="Normal"/>
    <w:next w:val="Normal"/>
    <w:link w:val="Heading1Char"/>
    <w:uiPriority w:val="9"/>
    <w:qFormat/>
    <w:rsid w:val="004A7E78"/>
    <w:pPr>
      <w:keepNext/>
      <w:keepLines/>
      <w:spacing w:before="240" w:line="259" w:lineRule="auto"/>
      <w:outlineLvl w:val="0"/>
    </w:pPr>
    <w:rPr>
      <w:rFonts w:ascii="Garamond" w:eastAsiaTheme="majorEastAsia" w:hAnsi="Garamond" w:cstheme="majorBidi"/>
      <w:color w:val="000000" w:themeColor="text1"/>
      <w:sz w:val="28"/>
      <w:szCs w:val="3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styleId="ListParagraph">
    <w:name w:val="List Paragraph"/>
    <w:basedOn w:val="Normal"/>
    <w:uiPriority w:val="34"/>
    <w:qFormat/>
    <w:rsid w:val="00151DA9"/>
    <w:pPr>
      <w:spacing w:after="200" w:line="276" w:lineRule="auto"/>
      <w:ind w:left="720"/>
      <w:contextualSpacing/>
    </w:pPr>
    <w:rPr>
      <w:rFonts w:asciiTheme="minorHAnsi" w:eastAsiaTheme="minorHAnsi" w:hAnsiTheme="minorHAnsi" w:cstheme="minorBidi"/>
      <w:lang w:val="en-GB"/>
    </w:rPr>
  </w:style>
  <w:style w:type="table" w:styleId="TableGrid">
    <w:name w:val="Table Grid"/>
    <w:basedOn w:val="TableNormal"/>
    <w:uiPriority w:val="39"/>
    <w:rsid w:val="000013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660FA"/>
    <w:rPr>
      <w:sz w:val="16"/>
      <w:szCs w:val="16"/>
    </w:rPr>
  </w:style>
  <w:style w:type="paragraph" w:styleId="CommentText">
    <w:name w:val="annotation text"/>
    <w:basedOn w:val="Normal"/>
    <w:link w:val="CommentTextChar"/>
    <w:uiPriority w:val="99"/>
    <w:semiHidden/>
    <w:unhideWhenUsed/>
    <w:rsid w:val="000660FA"/>
    <w:rPr>
      <w:sz w:val="20"/>
      <w:szCs w:val="20"/>
    </w:rPr>
  </w:style>
  <w:style w:type="character" w:customStyle="1" w:styleId="CommentTextChar">
    <w:name w:val="Comment Text Char"/>
    <w:basedOn w:val="DefaultParagraphFont"/>
    <w:link w:val="CommentText"/>
    <w:uiPriority w:val="99"/>
    <w:semiHidden/>
    <w:rsid w:val="000660FA"/>
    <w:rPr>
      <w:rFonts w:ascii="Times New Roman" w:eastAsia="PMingLiU"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0660FA"/>
    <w:rPr>
      <w:b/>
      <w:bCs/>
    </w:rPr>
  </w:style>
  <w:style w:type="character" w:customStyle="1" w:styleId="CommentSubjectChar">
    <w:name w:val="Comment Subject Char"/>
    <w:basedOn w:val="CommentTextChar"/>
    <w:link w:val="CommentSubject"/>
    <w:uiPriority w:val="99"/>
    <w:semiHidden/>
    <w:rsid w:val="000660FA"/>
    <w:rPr>
      <w:rFonts w:ascii="Times New Roman" w:eastAsia="PMingLiU" w:hAnsi="Times New Roman" w:cs="Times New Roman"/>
      <w:b/>
      <w:bCs/>
      <w:sz w:val="20"/>
      <w:szCs w:val="20"/>
      <w:lang w:val="en-US"/>
    </w:rPr>
  </w:style>
  <w:style w:type="character" w:styleId="HTMLKeyboard">
    <w:name w:val="HTML Keyboard"/>
    <w:basedOn w:val="DefaultParagraphFont"/>
    <w:uiPriority w:val="99"/>
    <w:semiHidden/>
    <w:unhideWhenUsed/>
    <w:rsid w:val="0088489C"/>
    <w:rPr>
      <w:rFonts w:ascii="Courier New" w:eastAsia="Times New Roman" w:hAnsi="Courier New" w:cs="Courier New"/>
      <w:sz w:val="20"/>
      <w:szCs w:val="20"/>
    </w:rPr>
  </w:style>
  <w:style w:type="character" w:customStyle="1" w:styleId="Heading1Char">
    <w:name w:val="Heading 1 Char"/>
    <w:basedOn w:val="DefaultParagraphFont"/>
    <w:link w:val="Heading1"/>
    <w:uiPriority w:val="9"/>
    <w:rsid w:val="004A7E78"/>
    <w:rPr>
      <w:rFonts w:ascii="Garamond" w:eastAsiaTheme="majorEastAsia" w:hAnsi="Garamond" w:cstheme="majorBidi"/>
      <w:color w:val="000000" w:themeColor="text1"/>
      <w:sz w:val="28"/>
      <w:szCs w:val="32"/>
    </w:rPr>
  </w:style>
  <w:style w:type="paragraph" w:styleId="Caption">
    <w:name w:val="caption"/>
    <w:basedOn w:val="Normal"/>
    <w:next w:val="Normal"/>
    <w:uiPriority w:val="35"/>
    <w:unhideWhenUsed/>
    <w:qFormat/>
    <w:rsid w:val="00AB1461"/>
    <w:pPr>
      <w:spacing w:after="200"/>
      <w:jc w:val="both"/>
    </w:pPr>
    <w:rPr>
      <w:rFonts w:ascii="CMU Serif" w:eastAsiaTheme="minorHAnsi" w:hAnsi="CMU Serif" w:cstheme="minorBidi"/>
      <w:i/>
      <w:iCs/>
      <w:color w:val="1F497D" w:themeColor="text2"/>
      <w:sz w:val="18"/>
      <w:szCs w:val="18"/>
      <w:lang w:val="en-GB"/>
    </w:rPr>
  </w:style>
  <w:style w:type="character" w:customStyle="1" w:styleId="hcp3">
    <w:name w:val="hcp3"/>
    <w:basedOn w:val="DefaultParagraphFont"/>
    <w:rsid w:val="00E62876"/>
    <w:rPr>
      <w:b/>
      <w:bCs/>
    </w:rPr>
  </w:style>
  <w:style w:type="character" w:styleId="UnresolvedMention">
    <w:name w:val="Unresolved Mention"/>
    <w:basedOn w:val="DefaultParagraphFont"/>
    <w:uiPriority w:val="99"/>
    <w:semiHidden/>
    <w:unhideWhenUsed/>
    <w:rsid w:val="00D449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4079795">
      <w:bodyDiv w:val="1"/>
      <w:marLeft w:val="0"/>
      <w:marRight w:val="0"/>
      <w:marTop w:val="0"/>
      <w:marBottom w:val="0"/>
      <w:divBdr>
        <w:top w:val="none" w:sz="0" w:space="0" w:color="auto"/>
        <w:left w:val="none" w:sz="0" w:space="0" w:color="auto"/>
        <w:bottom w:val="none" w:sz="0" w:space="0" w:color="auto"/>
        <w:right w:val="none" w:sz="0" w:space="0" w:color="auto"/>
      </w:divBdr>
      <w:divsChild>
        <w:div w:id="1050302440">
          <w:marLeft w:val="0"/>
          <w:marRight w:val="0"/>
          <w:marTop w:val="0"/>
          <w:marBottom w:val="0"/>
          <w:divBdr>
            <w:top w:val="none" w:sz="0" w:space="0" w:color="auto"/>
            <w:left w:val="none" w:sz="0" w:space="0" w:color="auto"/>
            <w:bottom w:val="none" w:sz="0" w:space="0" w:color="auto"/>
            <w:right w:val="none" w:sz="0" w:space="0" w:color="auto"/>
          </w:divBdr>
        </w:div>
      </w:divsChild>
    </w:div>
    <w:div w:id="1171406309">
      <w:bodyDiv w:val="1"/>
      <w:marLeft w:val="0"/>
      <w:marRight w:val="0"/>
      <w:marTop w:val="0"/>
      <w:marBottom w:val="0"/>
      <w:divBdr>
        <w:top w:val="none" w:sz="0" w:space="0" w:color="auto"/>
        <w:left w:val="none" w:sz="0" w:space="0" w:color="auto"/>
        <w:bottom w:val="none" w:sz="0" w:space="0" w:color="auto"/>
        <w:right w:val="none" w:sz="0" w:space="0" w:color="auto"/>
      </w:divBdr>
      <w:divsChild>
        <w:div w:id="1319268555">
          <w:marLeft w:val="0"/>
          <w:marRight w:val="0"/>
          <w:marTop w:val="0"/>
          <w:marBottom w:val="0"/>
          <w:divBdr>
            <w:top w:val="none" w:sz="0" w:space="0" w:color="auto"/>
            <w:left w:val="none" w:sz="0" w:space="0" w:color="auto"/>
            <w:bottom w:val="none" w:sz="0" w:space="0" w:color="auto"/>
            <w:right w:val="none" w:sz="0" w:space="0" w:color="auto"/>
          </w:divBdr>
          <w:divsChild>
            <w:div w:id="201105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3169478">
      <w:bodyDiv w:val="1"/>
      <w:marLeft w:val="0"/>
      <w:marRight w:val="0"/>
      <w:marTop w:val="0"/>
      <w:marBottom w:val="0"/>
      <w:divBdr>
        <w:top w:val="none" w:sz="0" w:space="0" w:color="auto"/>
        <w:left w:val="none" w:sz="0" w:space="0" w:color="auto"/>
        <w:bottom w:val="none" w:sz="0" w:space="0" w:color="auto"/>
        <w:right w:val="none" w:sz="0" w:space="0" w:color="auto"/>
      </w:divBdr>
      <w:divsChild>
        <w:div w:id="232668257">
          <w:marLeft w:val="0"/>
          <w:marRight w:val="0"/>
          <w:marTop w:val="0"/>
          <w:marBottom w:val="0"/>
          <w:divBdr>
            <w:top w:val="none" w:sz="0" w:space="0" w:color="auto"/>
            <w:left w:val="none" w:sz="0" w:space="0" w:color="auto"/>
            <w:bottom w:val="none" w:sz="0" w:space="0" w:color="auto"/>
            <w:right w:val="none" w:sz="0" w:space="0" w:color="auto"/>
          </w:divBdr>
          <w:divsChild>
            <w:div w:id="1216310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4498229">
      <w:bodyDiv w:val="1"/>
      <w:marLeft w:val="0"/>
      <w:marRight w:val="0"/>
      <w:marTop w:val="0"/>
      <w:marBottom w:val="0"/>
      <w:divBdr>
        <w:top w:val="none" w:sz="0" w:space="0" w:color="auto"/>
        <w:left w:val="none" w:sz="0" w:space="0" w:color="auto"/>
        <w:bottom w:val="none" w:sz="0" w:space="0" w:color="auto"/>
        <w:right w:val="none" w:sz="0" w:space="0" w:color="auto"/>
      </w:divBdr>
      <w:divsChild>
        <w:div w:id="621034856">
          <w:marLeft w:val="0"/>
          <w:marRight w:val="0"/>
          <w:marTop w:val="0"/>
          <w:marBottom w:val="0"/>
          <w:divBdr>
            <w:top w:val="none" w:sz="0" w:space="0" w:color="auto"/>
            <w:left w:val="none" w:sz="0" w:space="0" w:color="auto"/>
            <w:bottom w:val="none" w:sz="0" w:space="0" w:color="auto"/>
            <w:right w:val="none" w:sz="0" w:space="0" w:color="auto"/>
          </w:divBdr>
        </w:div>
      </w:divsChild>
    </w:div>
    <w:div w:id="1900287033">
      <w:bodyDiv w:val="1"/>
      <w:marLeft w:val="0"/>
      <w:marRight w:val="0"/>
      <w:marTop w:val="0"/>
      <w:marBottom w:val="0"/>
      <w:divBdr>
        <w:top w:val="none" w:sz="0" w:space="0" w:color="auto"/>
        <w:left w:val="none" w:sz="0" w:space="0" w:color="auto"/>
        <w:bottom w:val="none" w:sz="0" w:space="0" w:color="auto"/>
        <w:right w:val="none" w:sz="0" w:space="0" w:color="auto"/>
      </w:divBdr>
      <w:divsChild>
        <w:div w:id="642462490">
          <w:marLeft w:val="0"/>
          <w:marRight w:val="0"/>
          <w:marTop w:val="0"/>
          <w:marBottom w:val="0"/>
          <w:divBdr>
            <w:top w:val="none" w:sz="0" w:space="0" w:color="auto"/>
            <w:left w:val="none" w:sz="0" w:space="0" w:color="auto"/>
            <w:bottom w:val="none" w:sz="0" w:space="0" w:color="auto"/>
            <w:right w:val="none" w:sz="0" w:space="0" w:color="auto"/>
          </w:divBdr>
          <w:divsChild>
            <w:div w:id="1346714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emf"/><Relationship Id="rId18" Type="http://schemas.openxmlformats.org/officeDocument/2006/relationships/image" Target="media/image11.png"/><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emf"/><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header" Target="header3.xml"/><Relationship Id="rId10" Type="http://schemas.openxmlformats.org/officeDocument/2006/relationships/image" Target="media/image3.jpeg"/><Relationship Id="rId19" Type="http://schemas.openxmlformats.org/officeDocument/2006/relationships/image" Target="media/image12.emf"/><Relationship Id="rId3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emf"/><Relationship Id="rId27" Type="http://schemas.openxmlformats.org/officeDocument/2006/relationships/footer" Target="footer1.xml"/><Relationship Id="rId30"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8.jpeg"/></Relationships>
</file>

<file path=word/_rels/header3.xml.rels><?xml version="1.0" encoding="UTF-8" standalone="yes"?>
<Relationships xmlns="http://schemas.openxmlformats.org/package/2006/relationships"><Relationship Id="rId1" Type="http://schemas.openxmlformats.org/officeDocument/2006/relationships/image" Target="media/image18.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8415FF16B56242968713DBAA898E3629"/>
        <w:category>
          <w:name w:val="General"/>
          <w:gallery w:val="placeholder"/>
        </w:category>
        <w:types>
          <w:type w:val="bbPlcHdr"/>
        </w:types>
        <w:behaviors>
          <w:behavior w:val="content"/>
        </w:behaviors>
        <w:guid w:val="{543B7F36-02E1-4260-BB78-3E493CE4C1B6}"/>
      </w:docPartPr>
      <w:docPartBody>
        <w:p w:rsidR="00673539" w:rsidRDefault="00673539">
          <w:pPr>
            <w:pStyle w:val="8415FF16B56242968713DBAA898E3629"/>
          </w:pPr>
          <w:r>
            <w:t>[Type the recipient name]</w:t>
          </w:r>
        </w:p>
      </w:docPartBody>
    </w:docPart>
    <w:docPart>
      <w:docPartPr>
        <w:name w:val="128046F9571948C597014C90FFC82B81"/>
        <w:category>
          <w:name w:val="General"/>
          <w:gallery w:val="placeholder"/>
        </w:category>
        <w:types>
          <w:type w:val="bbPlcHdr"/>
        </w:types>
        <w:behaviors>
          <w:behavior w:val="content"/>
        </w:behaviors>
        <w:guid w:val="{A5FB0475-8C88-401C-9B63-1D19CD022B98}"/>
      </w:docPartPr>
      <w:docPartBody>
        <w:p w:rsidR="00673539" w:rsidRDefault="00673539">
          <w:pPr>
            <w:pStyle w:val="128046F9571948C597014C90FFC82B81"/>
          </w:pPr>
          <w:r>
            <w:t>[Type the recipient address]</w:t>
          </w:r>
        </w:p>
      </w:docPartBody>
    </w:docPart>
    <w:docPart>
      <w:docPartPr>
        <w:name w:val="9883A4DC520247BEAAEC34F9DB586CA8"/>
        <w:category>
          <w:name w:val="General"/>
          <w:gallery w:val="placeholder"/>
        </w:category>
        <w:types>
          <w:type w:val="bbPlcHdr"/>
        </w:types>
        <w:behaviors>
          <w:behavior w:val="content"/>
        </w:behaviors>
        <w:guid w:val="{82BFE78B-4790-4C3F-B214-977FEAB8CC4F}"/>
      </w:docPartPr>
      <w:docPartBody>
        <w:p w:rsidR="00673539" w:rsidRDefault="00673539">
          <w:pPr>
            <w:pStyle w:val="9883A4DC520247BEAAEC34F9DB586CA8"/>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Garamond">
    <w:panose1 w:val="020204040303010108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auto"/>
    <w:pitch w:val="variable"/>
    <w:sig w:usb0="E1000AEF" w:usb1="5000A1FF" w:usb2="00000000" w:usb3="00000000" w:csb0="000001BF" w:csb1="00000000"/>
  </w:font>
  <w:font w:name="CMU Serif">
    <w:altName w:val="Times New Roman"/>
    <w:charset w:val="00"/>
    <w:family w:val="auto"/>
    <w:pitch w:val="variable"/>
    <w:sig w:usb0="E10002FF" w:usb1="5201E9EB" w:usb2="02020004" w:usb3="00000000" w:csb0="0000019F" w:csb1="00000000"/>
  </w:font>
  <w:font w:name="Calibri">
    <w:panose1 w:val="020F0502020204030204"/>
    <w:charset w:val="00"/>
    <w:family w:val="swiss"/>
    <w:pitch w:val="variable"/>
    <w:sig w:usb0="E4002EFF" w:usb1="C000247B" w:usb2="00000009" w:usb3="00000000" w:csb0="000001FF" w:csb1="00000000"/>
  </w:font>
  <w:font w:name="Yu Gothic UI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3539"/>
    <w:rsid w:val="000610B6"/>
    <w:rsid w:val="0014288A"/>
    <w:rsid w:val="00157CEA"/>
    <w:rsid w:val="00206549"/>
    <w:rsid w:val="006735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415FF16B56242968713DBAA898E3629">
    <w:name w:val="8415FF16B56242968713DBAA898E3629"/>
  </w:style>
  <w:style w:type="paragraph" w:customStyle="1" w:styleId="128046F9571948C597014C90FFC82B81">
    <w:name w:val="128046F9571948C597014C90FFC82B81"/>
  </w:style>
  <w:style w:type="paragraph" w:customStyle="1" w:styleId="9883A4DC520247BEAAEC34F9DB586CA8">
    <w:name w:val="9883A4DC520247BEAAEC34F9DB586CA8"/>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7D7B65-7FFE-4D02-88DD-0830B79295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482</TotalTime>
  <Pages>7</Pages>
  <Words>1261</Words>
  <Characters>7188</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8433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O'Malley, Toren</dc:creator>
  <cp:keywords/>
  <dc:description/>
  <cp:lastModifiedBy>Breeze, Ben</cp:lastModifiedBy>
  <cp:revision>11</cp:revision>
  <dcterms:created xsi:type="dcterms:W3CDTF">2020-11-12T13:38:00Z</dcterms:created>
  <dcterms:modified xsi:type="dcterms:W3CDTF">2020-12-16T13:41:00Z</dcterms:modified>
</cp:coreProperties>
</file>