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53168" w14:textId="4974033F" w:rsidR="00296CC4" w:rsidRDefault="00296CC4" w:rsidP="00F341A9">
      <w:pPr>
        <w:pStyle w:val="xmsonormal"/>
        <w:rPr>
          <w:b/>
          <w:bCs/>
          <w:color w:val="000000"/>
          <w:sz w:val="24"/>
          <w:szCs w:val="24"/>
        </w:rPr>
      </w:pPr>
      <w:r w:rsidRPr="00296CC4">
        <w:rPr>
          <w:b/>
          <w:bCs/>
          <w:color w:val="000000"/>
          <w:sz w:val="24"/>
          <w:szCs w:val="24"/>
        </w:rPr>
        <w:t>Issued by University of Warwick press office</w:t>
      </w:r>
    </w:p>
    <w:p w14:paraId="02AD59B6" w14:textId="4F575C14" w:rsidR="00441A17" w:rsidRDefault="00441A17" w:rsidP="00F341A9">
      <w:pPr>
        <w:pStyle w:val="xmsonormal"/>
        <w:rPr>
          <w:b/>
          <w:bCs/>
          <w:color w:val="000000"/>
          <w:sz w:val="24"/>
          <w:szCs w:val="24"/>
        </w:rPr>
      </w:pPr>
    </w:p>
    <w:p w14:paraId="6574579D" w14:textId="31310265" w:rsidR="00441A17" w:rsidRPr="00296CC4" w:rsidRDefault="00441A17" w:rsidP="00F341A9">
      <w:pPr>
        <w:pStyle w:val="xmsonormal"/>
        <w:rPr>
          <w:b/>
          <w:bCs/>
          <w:color w:val="000000"/>
          <w:sz w:val="24"/>
          <w:szCs w:val="24"/>
        </w:rPr>
      </w:pPr>
      <w:r>
        <w:rPr>
          <w:b/>
          <w:bCs/>
          <w:color w:val="000000"/>
          <w:sz w:val="24"/>
          <w:szCs w:val="24"/>
        </w:rPr>
        <w:t>Issue date: 12 January 2022</w:t>
      </w:r>
    </w:p>
    <w:p w14:paraId="01FE4F2F" w14:textId="77777777" w:rsidR="00296CC4" w:rsidRDefault="00296CC4" w:rsidP="00F341A9">
      <w:pPr>
        <w:pStyle w:val="xmsonormal"/>
        <w:rPr>
          <w:color w:val="000000"/>
          <w:sz w:val="24"/>
          <w:szCs w:val="24"/>
        </w:rPr>
      </w:pPr>
    </w:p>
    <w:p w14:paraId="268AEFA0" w14:textId="5A1819D7" w:rsidR="00F341A9" w:rsidRPr="007164EC" w:rsidRDefault="00A1189D" w:rsidP="007164EC">
      <w:pPr>
        <w:pStyle w:val="xmsonormal"/>
        <w:jc w:val="center"/>
        <w:rPr>
          <w:b/>
          <w:bCs/>
        </w:rPr>
      </w:pPr>
      <w:r>
        <w:rPr>
          <w:b/>
          <w:bCs/>
          <w:color w:val="000000"/>
          <w:sz w:val="24"/>
          <w:szCs w:val="24"/>
        </w:rPr>
        <w:t xml:space="preserve">UNIVERSITY OF WARWICK ASTRONOMERS TO BENEFIT AS </w:t>
      </w:r>
      <w:r w:rsidR="00F341A9" w:rsidRPr="007164EC">
        <w:rPr>
          <w:b/>
          <w:bCs/>
          <w:color w:val="000000"/>
          <w:sz w:val="24"/>
          <w:szCs w:val="24"/>
        </w:rPr>
        <w:t>SDSS-V'S ROBOTS TURN THEIR EYES TO THE SKY</w:t>
      </w:r>
    </w:p>
    <w:p w14:paraId="6836984F" w14:textId="77777777" w:rsidR="00F341A9" w:rsidRDefault="00F341A9" w:rsidP="00F341A9">
      <w:pPr>
        <w:pStyle w:val="xmsonormal"/>
      </w:pPr>
      <w:r>
        <w:rPr>
          <w:color w:val="000000"/>
          <w:sz w:val="24"/>
          <w:szCs w:val="24"/>
        </w:rPr>
        <w:t> </w:t>
      </w:r>
    </w:p>
    <w:p w14:paraId="5CFE121D" w14:textId="01EB4B20" w:rsidR="00A60BD0" w:rsidRDefault="00901931" w:rsidP="00901931">
      <w:pPr>
        <w:pStyle w:val="xmsonormal"/>
        <w:numPr>
          <w:ilvl w:val="0"/>
          <w:numId w:val="2"/>
        </w:numPr>
        <w:rPr>
          <w:color w:val="000000"/>
          <w:sz w:val="24"/>
          <w:szCs w:val="24"/>
        </w:rPr>
      </w:pPr>
      <w:r>
        <w:rPr>
          <w:color w:val="000000"/>
          <w:sz w:val="24"/>
          <w:szCs w:val="24"/>
        </w:rPr>
        <w:t>New robotic Focal Plane System (FPS) installed on Sloan Digital Sky Survey (SDSS)</w:t>
      </w:r>
      <w:r w:rsidR="00441A17">
        <w:rPr>
          <w:color w:val="000000"/>
          <w:sz w:val="24"/>
          <w:szCs w:val="24"/>
        </w:rPr>
        <w:t xml:space="preserve"> will </w:t>
      </w:r>
      <w:r w:rsidR="00A1189D">
        <w:rPr>
          <w:color w:val="000000"/>
          <w:sz w:val="24"/>
          <w:szCs w:val="24"/>
        </w:rPr>
        <w:t>allow skies to be explored in greater depth</w:t>
      </w:r>
    </w:p>
    <w:p w14:paraId="2FC12E15" w14:textId="1DE8C04C" w:rsidR="00441A17" w:rsidRDefault="00441A17" w:rsidP="00901931">
      <w:pPr>
        <w:pStyle w:val="xmsonormal"/>
        <w:numPr>
          <w:ilvl w:val="0"/>
          <w:numId w:val="2"/>
        </w:numPr>
        <w:rPr>
          <w:color w:val="000000"/>
          <w:sz w:val="24"/>
          <w:szCs w:val="24"/>
        </w:rPr>
      </w:pPr>
      <w:r w:rsidRPr="00441A17">
        <w:rPr>
          <w:color w:val="000000"/>
          <w:sz w:val="24"/>
          <w:szCs w:val="24"/>
        </w:rPr>
        <w:t>University of Warwick</w:t>
      </w:r>
      <w:r>
        <w:rPr>
          <w:color w:val="000000"/>
          <w:sz w:val="24"/>
          <w:szCs w:val="24"/>
        </w:rPr>
        <w:t xml:space="preserve"> researchers are leading a </w:t>
      </w:r>
      <w:r w:rsidRPr="00A60BD0">
        <w:rPr>
          <w:rFonts w:eastAsia="Times New Roman"/>
          <w:color w:val="000000"/>
          <w:sz w:val="24"/>
          <w:szCs w:val="24"/>
        </w:rPr>
        <w:t>survey of all stars within 325 light years of the Earth</w:t>
      </w:r>
      <w:r>
        <w:rPr>
          <w:rFonts w:eastAsia="Times New Roman"/>
          <w:color w:val="000000"/>
          <w:sz w:val="24"/>
          <w:szCs w:val="24"/>
        </w:rPr>
        <w:t xml:space="preserve"> as part of the SDSS</w:t>
      </w:r>
    </w:p>
    <w:p w14:paraId="18B5967A" w14:textId="77777777" w:rsidR="00901931" w:rsidRDefault="00901931" w:rsidP="009C7F4E">
      <w:pPr>
        <w:pStyle w:val="xmsonormal"/>
        <w:rPr>
          <w:color w:val="000000"/>
          <w:sz w:val="24"/>
          <w:szCs w:val="24"/>
        </w:rPr>
      </w:pPr>
    </w:p>
    <w:p w14:paraId="52649BA4" w14:textId="45684C6E" w:rsidR="009C7F4E" w:rsidRDefault="00E40435" w:rsidP="009C7F4E">
      <w:pPr>
        <w:pStyle w:val="xmsonormal"/>
        <w:rPr>
          <w:color w:val="000000"/>
          <w:sz w:val="24"/>
          <w:szCs w:val="24"/>
        </w:rPr>
      </w:pPr>
      <w:r>
        <w:rPr>
          <w:color w:val="000000"/>
          <w:sz w:val="24"/>
          <w:szCs w:val="24"/>
        </w:rPr>
        <w:t>A</w:t>
      </w:r>
      <w:r w:rsidR="009C7F4E">
        <w:rPr>
          <w:color w:val="000000"/>
          <w:sz w:val="24"/>
          <w:szCs w:val="24"/>
        </w:rPr>
        <w:t xml:space="preserve">n observatory </w:t>
      </w:r>
      <w:r>
        <w:rPr>
          <w:color w:val="000000"/>
          <w:sz w:val="24"/>
          <w:szCs w:val="24"/>
        </w:rPr>
        <w:t xml:space="preserve">spearheading a </w:t>
      </w:r>
      <w:proofErr w:type="spellStart"/>
      <w:r>
        <w:rPr>
          <w:color w:val="000000"/>
          <w:sz w:val="24"/>
          <w:szCs w:val="24"/>
        </w:rPr>
        <w:t>groundbreaking</w:t>
      </w:r>
      <w:proofErr w:type="spellEnd"/>
      <w:r>
        <w:rPr>
          <w:color w:val="000000"/>
          <w:sz w:val="24"/>
          <w:szCs w:val="24"/>
        </w:rPr>
        <w:t xml:space="preserve"> </w:t>
      </w:r>
      <w:r w:rsidRPr="00E40435">
        <w:rPr>
          <w:color w:val="000000"/>
          <w:sz w:val="24"/>
          <w:szCs w:val="24"/>
        </w:rPr>
        <w:t>astronomical survey</w:t>
      </w:r>
      <w:r>
        <w:rPr>
          <w:color w:val="000000"/>
          <w:sz w:val="24"/>
          <w:szCs w:val="24"/>
        </w:rPr>
        <w:t xml:space="preserve"> has completed a key upgrade</w:t>
      </w:r>
      <w:r w:rsidR="009C7F4E">
        <w:rPr>
          <w:color w:val="000000"/>
          <w:sz w:val="24"/>
          <w:szCs w:val="24"/>
        </w:rPr>
        <w:t xml:space="preserve">, which will allow </w:t>
      </w:r>
      <w:r w:rsidR="009C7F4E" w:rsidRPr="009C7F4E">
        <w:rPr>
          <w:color w:val="000000"/>
          <w:sz w:val="24"/>
          <w:szCs w:val="24"/>
        </w:rPr>
        <w:t>University of Warwick</w:t>
      </w:r>
      <w:r w:rsidR="009C7F4E">
        <w:rPr>
          <w:color w:val="000000"/>
          <w:sz w:val="24"/>
          <w:szCs w:val="24"/>
        </w:rPr>
        <w:t xml:space="preserve"> astronomers to achieve the aim of surveying hundreds of thousands of our near-neighbour stars.</w:t>
      </w:r>
    </w:p>
    <w:p w14:paraId="02DCFCEE" w14:textId="77777777" w:rsidR="00A60BD0" w:rsidRDefault="00A60BD0" w:rsidP="00F341A9">
      <w:pPr>
        <w:pStyle w:val="xmsonormal"/>
        <w:rPr>
          <w:color w:val="000000"/>
          <w:sz w:val="24"/>
          <w:szCs w:val="24"/>
        </w:rPr>
      </w:pPr>
    </w:p>
    <w:p w14:paraId="117E0DDB" w14:textId="1A09BE7A" w:rsidR="00F341A9" w:rsidRDefault="00F341A9" w:rsidP="00F341A9">
      <w:pPr>
        <w:pStyle w:val="xmsonormal"/>
      </w:pPr>
      <w:r>
        <w:rPr>
          <w:color w:val="000000"/>
          <w:sz w:val="24"/>
          <w:szCs w:val="24"/>
        </w:rPr>
        <w:t xml:space="preserve">After twenty-one years of observers loading heavy </w:t>
      </w:r>
      <w:proofErr w:type="spellStart"/>
      <w:r>
        <w:rPr>
          <w:color w:val="000000"/>
          <w:sz w:val="24"/>
          <w:szCs w:val="24"/>
        </w:rPr>
        <w:t>aluminum</w:t>
      </w:r>
      <w:proofErr w:type="spellEnd"/>
      <w:r>
        <w:rPr>
          <w:color w:val="000000"/>
          <w:sz w:val="24"/>
          <w:szCs w:val="24"/>
        </w:rPr>
        <w:t xml:space="preserve"> plates night after night, the Sloan Digital Sky Survey (SDSS) is now seeing the cosmos through robotic eyes. Following more than five years of design, development and construction, survey members worked over the final months of 2021 to install the new robotic Focal Plane System (FPS) on the Sloan Foundation 2.5m Telescope at Apache Point Observatory (APO).</w:t>
      </w:r>
    </w:p>
    <w:p w14:paraId="2BE64767" w14:textId="77777777" w:rsidR="00F341A9" w:rsidRDefault="00F341A9" w:rsidP="00F341A9">
      <w:pPr>
        <w:pStyle w:val="xmsonormal"/>
      </w:pPr>
      <w:r>
        <w:rPr>
          <w:color w:val="000000"/>
          <w:sz w:val="24"/>
          <w:szCs w:val="24"/>
        </w:rPr>
        <w:t> </w:t>
      </w:r>
    </w:p>
    <w:p w14:paraId="3C4E00C7" w14:textId="77777777" w:rsidR="00F341A9" w:rsidRDefault="00F341A9" w:rsidP="00F341A9">
      <w:pPr>
        <w:pStyle w:val="xmsonormal"/>
      </w:pPr>
      <w:r>
        <w:rPr>
          <w:color w:val="000000"/>
          <w:sz w:val="24"/>
          <w:szCs w:val="24"/>
        </w:rPr>
        <w:t xml:space="preserve">“We are thrilled to have reached this technological milestone despite being in the midst of a global pandemic and are excited to witness how this shift will enhance the work of the project,” said Professor Juna </w:t>
      </w:r>
      <w:proofErr w:type="spellStart"/>
      <w:r>
        <w:rPr>
          <w:color w:val="000000"/>
          <w:sz w:val="24"/>
          <w:szCs w:val="24"/>
        </w:rPr>
        <w:t>Kollmeier</w:t>
      </w:r>
      <w:proofErr w:type="spellEnd"/>
      <w:r>
        <w:rPr>
          <w:color w:val="000000"/>
          <w:sz w:val="24"/>
          <w:szCs w:val="24"/>
        </w:rPr>
        <w:t>, director of this fifth phase of the SDSS and the director of the Canadian Institute for Theoretical Astrophysics (CITA) at the Faculty of Arts &amp; Science at the University of Toronto. “This project has been truly collaborative, involving the contributions of scientists at more than 50 institutions from around the world.”</w:t>
      </w:r>
    </w:p>
    <w:p w14:paraId="17809B47" w14:textId="77777777" w:rsidR="00F341A9" w:rsidRDefault="00F341A9" w:rsidP="00F341A9">
      <w:pPr>
        <w:pStyle w:val="xmsonormal"/>
      </w:pPr>
      <w:r>
        <w:rPr>
          <w:color w:val="000000"/>
          <w:sz w:val="24"/>
          <w:szCs w:val="24"/>
        </w:rPr>
        <w:t> </w:t>
      </w:r>
    </w:p>
    <w:p w14:paraId="3BD1A31F" w14:textId="77777777" w:rsidR="00F341A9" w:rsidRDefault="00F341A9" w:rsidP="00F341A9">
      <w:pPr>
        <w:pStyle w:val="xmsonormal"/>
      </w:pPr>
      <w:r>
        <w:rPr>
          <w:color w:val="000000"/>
          <w:sz w:val="24"/>
          <w:szCs w:val="24"/>
        </w:rPr>
        <w:t xml:space="preserve">Previously, optical </w:t>
      </w:r>
      <w:proofErr w:type="spellStart"/>
      <w:r>
        <w:rPr>
          <w:color w:val="000000"/>
          <w:sz w:val="24"/>
          <w:szCs w:val="24"/>
        </w:rPr>
        <w:t>fibers</w:t>
      </w:r>
      <w:proofErr w:type="spellEnd"/>
      <w:r>
        <w:rPr>
          <w:color w:val="000000"/>
          <w:sz w:val="24"/>
          <w:szCs w:val="24"/>
        </w:rPr>
        <w:t xml:space="preserve"> were plugged into plates by hand. That system has been replaced by hundreds of high-precision robots that can put </w:t>
      </w:r>
      <w:proofErr w:type="spellStart"/>
      <w:r>
        <w:rPr>
          <w:color w:val="000000"/>
          <w:sz w:val="24"/>
          <w:szCs w:val="24"/>
        </w:rPr>
        <w:t>fibers</w:t>
      </w:r>
      <w:proofErr w:type="spellEnd"/>
      <w:r>
        <w:rPr>
          <w:color w:val="000000"/>
          <w:sz w:val="24"/>
          <w:szCs w:val="24"/>
        </w:rPr>
        <w:t xml:space="preserve"> anywhere in the focal plane. The system now installed at APO is the first of two units; its twin is currently under construction and will soon head to Las Campanas Observatory in Chile to survey the southern sky. </w:t>
      </w:r>
    </w:p>
    <w:p w14:paraId="746BBC2B" w14:textId="77777777" w:rsidR="00F341A9" w:rsidRDefault="00F341A9" w:rsidP="00F341A9">
      <w:pPr>
        <w:pStyle w:val="xmsonormal"/>
      </w:pPr>
      <w:r>
        <w:rPr>
          <w:color w:val="000000"/>
          <w:sz w:val="24"/>
          <w:szCs w:val="24"/>
        </w:rPr>
        <w:t> </w:t>
      </w:r>
    </w:p>
    <w:p w14:paraId="641EAAA4" w14:textId="77777777" w:rsidR="00F341A9" w:rsidRDefault="00F341A9" w:rsidP="00F341A9">
      <w:pPr>
        <w:pStyle w:val="xmsonormal"/>
      </w:pPr>
      <w:r>
        <w:rPr>
          <w:color w:val="000000"/>
          <w:sz w:val="24"/>
          <w:szCs w:val="24"/>
        </w:rPr>
        <w:t>“This new system is a huge accomplishment for the fifth phase of SDSS,” said Gail Zasowski, a professor at the University of Utah and the SDSS-V project spokesperson. “It’s been an exciting road to this point, sometimes fraught with challenges, but it’s wonderful to have arrived here at last!”</w:t>
      </w:r>
    </w:p>
    <w:p w14:paraId="07853A83" w14:textId="72DFE92F" w:rsidR="00F341A9" w:rsidRDefault="00F341A9" w:rsidP="00F341A9">
      <w:pPr>
        <w:pStyle w:val="xmsonormal"/>
        <w:rPr>
          <w:color w:val="000000"/>
          <w:sz w:val="24"/>
          <w:szCs w:val="24"/>
        </w:rPr>
      </w:pPr>
      <w:r>
        <w:rPr>
          <w:color w:val="000000"/>
          <w:sz w:val="24"/>
          <w:szCs w:val="24"/>
        </w:rPr>
        <w:t> </w:t>
      </w:r>
    </w:p>
    <w:p w14:paraId="52FC17CA" w14:textId="40F6DC7C" w:rsidR="00A60BD0" w:rsidRPr="00A60BD0" w:rsidRDefault="00DA340B" w:rsidP="00A60BD0">
      <w:pPr>
        <w:rPr>
          <w:rFonts w:eastAsia="Times New Roman"/>
          <w:color w:val="000000"/>
          <w:sz w:val="24"/>
          <w:szCs w:val="24"/>
        </w:rPr>
      </w:pPr>
      <w:r>
        <w:rPr>
          <w:rFonts w:eastAsia="Times New Roman"/>
          <w:color w:val="000000"/>
          <w:sz w:val="24"/>
          <w:szCs w:val="24"/>
        </w:rPr>
        <w:t xml:space="preserve">The </w:t>
      </w:r>
      <w:r w:rsidR="00A60BD0">
        <w:rPr>
          <w:rFonts w:eastAsia="Times New Roman"/>
          <w:color w:val="000000"/>
          <w:sz w:val="24"/>
          <w:szCs w:val="24"/>
        </w:rPr>
        <w:t>SDSS</w:t>
      </w:r>
      <w:r>
        <w:rPr>
          <w:rFonts w:eastAsia="Times New Roman"/>
          <w:color w:val="000000"/>
          <w:sz w:val="24"/>
          <w:szCs w:val="24"/>
        </w:rPr>
        <w:t xml:space="preserve"> international </w:t>
      </w:r>
      <w:r w:rsidR="00A60BD0" w:rsidRPr="00A60BD0">
        <w:rPr>
          <w:rFonts w:eastAsia="Times New Roman"/>
          <w:color w:val="000000"/>
          <w:sz w:val="24"/>
          <w:szCs w:val="24"/>
        </w:rPr>
        <w:t xml:space="preserve">consortium includes the University of Warwick, which </w:t>
      </w:r>
      <w:r>
        <w:rPr>
          <w:rFonts w:eastAsia="Times New Roman"/>
          <w:color w:val="000000"/>
          <w:sz w:val="24"/>
          <w:szCs w:val="24"/>
        </w:rPr>
        <w:t xml:space="preserve">is </w:t>
      </w:r>
      <w:r w:rsidR="00A60BD0" w:rsidRPr="00A60BD0">
        <w:rPr>
          <w:rFonts w:eastAsia="Times New Roman"/>
          <w:color w:val="000000"/>
          <w:sz w:val="24"/>
          <w:szCs w:val="24"/>
        </w:rPr>
        <w:t>lead</w:t>
      </w:r>
      <w:r>
        <w:rPr>
          <w:rFonts w:eastAsia="Times New Roman"/>
          <w:color w:val="000000"/>
          <w:sz w:val="24"/>
          <w:szCs w:val="24"/>
        </w:rPr>
        <w:t>ing</w:t>
      </w:r>
      <w:r w:rsidR="00A60BD0" w:rsidRPr="00A60BD0">
        <w:rPr>
          <w:rFonts w:eastAsia="Times New Roman"/>
          <w:color w:val="000000"/>
          <w:sz w:val="24"/>
          <w:szCs w:val="24"/>
        </w:rPr>
        <w:t xml:space="preserve"> an observational survey of all stars within 325 light years of the Earth - encompassing 350,000 systems, many of which are likely to host planetary systems.</w:t>
      </w:r>
    </w:p>
    <w:p w14:paraId="769A836D" w14:textId="2A598C39" w:rsidR="00A60BD0" w:rsidRPr="00DA340B" w:rsidRDefault="00DA340B" w:rsidP="00DA340B">
      <w:pPr>
        <w:rPr>
          <w:rFonts w:eastAsia="Times New Roman"/>
          <w:color w:val="000000"/>
        </w:rPr>
      </w:pPr>
      <w:r>
        <w:rPr>
          <w:rFonts w:eastAsia="Times New Roman"/>
          <w:color w:val="000000"/>
          <w:sz w:val="24"/>
          <w:szCs w:val="24"/>
        </w:rPr>
        <w:t xml:space="preserve">Project lead </w:t>
      </w:r>
      <w:r w:rsidR="00A60BD0" w:rsidRPr="00A60BD0">
        <w:rPr>
          <w:rFonts w:eastAsia="Times New Roman"/>
          <w:color w:val="000000"/>
          <w:sz w:val="24"/>
          <w:szCs w:val="24"/>
        </w:rPr>
        <w:t xml:space="preserve">Professor Boris Gaensicke of the University of Warwick Department of Physics said: </w:t>
      </w:r>
      <w:r w:rsidR="00A60BD0">
        <w:rPr>
          <w:rFonts w:eastAsia="Times New Roman"/>
          <w:color w:val="000000"/>
          <w:sz w:val="24"/>
          <w:szCs w:val="24"/>
        </w:rPr>
        <w:t>“</w:t>
      </w:r>
      <w:r w:rsidR="00A60BD0" w:rsidRPr="00A60BD0">
        <w:rPr>
          <w:rFonts w:eastAsia="Times New Roman"/>
          <w:color w:val="000000"/>
          <w:sz w:val="24"/>
          <w:szCs w:val="24"/>
        </w:rPr>
        <w:t>I am absolutely thrilled by the developments within SDSS-V. Throughout the past 20 years, the previous generations of the SDSS have fuel</w:t>
      </w:r>
      <w:r w:rsidR="00A60BD0">
        <w:rPr>
          <w:rFonts w:eastAsia="Times New Roman"/>
          <w:color w:val="000000"/>
          <w:sz w:val="24"/>
          <w:szCs w:val="24"/>
        </w:rPr>
        <w:t>l</w:t>
      </w:r>
      <w:r w:rsidR="00A60BD0" w:rsidRPr="00A60BD0">
        <w:rPr>
          <w:rFonts w:eastAsia="Times New Roman"/>
          <w:color w:val="000000"/>
          <w:sz w:val="24"/>
          <w:szCs w:val="24"/>
        </w:rPr>
        <w:t xml:space="preserve">ed our research with a steady flow of very exciting observations, but the survey had two major limitations. Each field that it </w:t>
      </w:r>
      <w:r w:rsidR="00A60BD0" w:rsidRPr="00A60BD0">
        <w:rPr>
          <w:rFonts w:eastAsia="Times New Roman"/>
          <w:color w:val="000000"/>
          <w:sz w:val="24"/>
          <w:szCs w:val="24"/>
        </w:rPr>
        <w:lastRenderedPageBreak/>
        <w:t>observed had to be configured by hand, which took fair amount of time. With the new robotic fibre positioners, we will be able to move to a new field within minutes, so it will be much easier to cover large areas of the sky. And so far, SDSS was only observing the Northern hemisphere. With the additional telescope at Las Campanas, Chile, we will enter unchartered territory, where a plethora of discoveries await us.</w:t>
      </w:r>
      <w:r w:rsidR="00A60BD0">
        <w:rPr>
          <w:rFonts w:eastAsia="Times New Roman"/>
          <w:color w:val="000000"/>
          <w:sz w:val="24"/>
          <w:szCs w:val="24"/>
        </w:rPr>
        <w:t>”</w:t>
      </w:r>
    </w:p>
    <w:p w14:paraId="1D225A68" w14:textId="77777777" w:rsidR="00F341A9" w:rsidRDefault="00F341A9" w:rsidP="00F341A9">
      <w:pPr>
        <w:pStyle w:val="xmsonormal"/>
      </w:pPr>
      <w:r>
        <w:rPr>
          <w:color w:val="000000"/>
          <w:sz w:val="24"/>
          <w:szCs w:val="24"/>
        </w:rPr>
        <w:t xml:space="preserve">The development of the new robotic FPS is a global effort built by an international team, including Ohio State University’s Imaging Sciences Laboratory, the University of Washington, École Polytechnique </w:t>
      </w:r>
      <w:proofErr w:type="spellStart"/>
      <w:r>
        <w:rPr>
          <w:color w:val="000000"/>
          <w:sz w:val="24"/>
          <w:szCs w:val="24"/>
        </w:rPr>
        <w:t>Fédérale</w:t>
      </w:r>
      <w:proofErr w:type="spellEnd"/>
      <w:r>
        <w:rPr>
          <w:color w:val="000000"/>
          <w:sz w:val="24"/>
          <w:szCs w:val="24"/>
        </w:rPr>
        <w:t xml:space="preserve"> de Lausanne (EPFL) and the Carnegie Observatories in Pasadena. These design teams overcame numerous challenges posed by the global pandemic by developing and constructing components wherever they were – some in their own garages and backyards – and shipping them elsewhere for further assembly. The robots were built in Switzerland and integrated into the main mechanical units in Columbus, Ohio. From there, they </w:t>
      </w:r>
      <w:proofErr w:type="spellStart"/>
      <w:r>
        <w:rPr>
          <w:color w:val="000000"/>
          <w:sz w:val="24"/>
          <w:szCs w:val="24"/>
        </w:rPr>
        <w:t>traveled</w:t>
      </w:r>
      <w:proofErr w:type="spellEnd"/>
      <w:r>
        <w:rPr>
          <w:color w:val="000000"/>
          <w:sz w:val="24"/>
          <w:szCs w:val="24"/>
        </w:rPr>
        <w:t xml:space="preserve"> to their final home in New Mexico — and soon, they will head to Chile as well. </w:t>
      </w:r>
    </w:p>
    <w:p w14:paraId="49F2FEB4" w14:textId="77777777" w:rsidR="00F341A9" w:rsidRDefault="00F341A9" w:rsidP="00F341A9">
      <w:pPr>
        <w:pStyle w:val="xmsonormal"/>
      </w:pPr>
      <w:r>
        <w:rPr>
          <w:color w:val="000000"/>
          <w:sz w:val="24"/>
          <w:szCs w:val="24"/>
        </w:rPr>
        <w:t> </w:t>
      </w:r>
    </w:p>
    <w:p w14:paraId="16393A49" w14:textId="6B063F1E" w:rsidR="00F341A9" w:rsidRDefault="00DE7992" w:rsidP="00F341A9">
      <w:pPr>
        <w:pStyle w:val="xmsonormal"/>
      </w:pPr>
      <w:r>
        <w:rPr>
          <w:color w:val="000000"/>
          <w:sz w:val="24"/>
          <w:szCs w:val="24"/>
        </w:rPr>
        <w:t>One of the core science programs enabled by t</w:t>
      </w:r>
      <w:r w:rsidR="00F341A9">
        <w:rPr>
          <w:color w:val="000000"/>
          <w:sz w:val="24"/>
          <w:szCs w:val="24"/>
        </w:rPr>
        <w:t xml:space="preserve">he FPS </w:t>
      </w:r>
      <w:r>
        <w:rPr>
          <w:color w:val="000000"/>
          <w:sz w:val="24"/>
          <w:szCs w:val="24"/>
        </w:rPr>
        <w:t xml:space="preserve">is </w:t>
      </w:r>
      <w:r w:rsidR="00F341A9">
        <w:rPr>
          <w:color w:val="000000"/>
          <w:sz w:val="24"/>
          <w:szCs w:val="24"/>
        </w:rPr>
        <w:t>the Milky Way Mapper (MWM)</w:t>
      </w:r>
      <w:r>
        <w:rPr>
          <w:color w:val="000000"/>
          <w:sz w:val="24"/>
          <w:szCs w:val="24"/>
        </w:rPr>
        <w:t xml:space="preserve"> Which </w:t>
      </w:r>
      <w:r w:rsidR="00F341A9">
        <w:rPr>
          <w:color w:val="000000"/>
          <w:sz w:val="24"/>
          <w:szCs w:val="24"/>
        </w:rPr>
        <w:t>will study our home galaxy in unprecedented detail. The ecosystem of stars, gas, dust and dark matter in large galaxies like our own has been shaped over billions of years by numerous physical processes that dominate on different scales in space and time. It will take advantage of our unique perspective within the Milky Way Galaxy to create a uniquely high-resolution map of the galaxy’s stars and how they are moving.</w:t>
      </w:r>
    </w:p>
    <w:p w14:paraId="2C7DC3A2" w14:textId="77777777" w:rsidR="00F341A9" w:rsidRDefault="00F341A9" w:rsidP="00F341A9">
      <w:pPr>
        <w:pStyle w:val="xmsonormal"/>
      </w:pPr>
      <w:r>
        <w:rPr>
          <w:color w:val="000000"/>
          <w:sz w:val="24"/>
          <w:szCs w:val="24"/>
        </w:rPr>
        <w:t> </w:t>
      </w:r>
    </w:p>
    <w:p w14:paraId="6FC6F1C5" w14:textId="77777777" w:rsidR="00F341A9" w:rsidRDefault="00F341A9" w:rsidP="00F341A9">
      <w:pPr>
        <w:pStyle w:val="xmsonormal"/>
      </w:pPr>
      <w:r>
        <w:rPr>
          <w:color w:val="000000"/>
          <w:sz w:val="24"/>
          <w:szCs w:val="24"/>
        </w:rPr>
        <w:t>The MWM will also measure masses, ages, chemical compositions, the presence of companions, and a slew of other properties for vast samples of stars of all types — including hot massive stars, stars that are just forming, and the white dwarfs that are dead remnants of stars like our Sun. It will also target tens of thousands of multi-star and planetary systems in order to understand how often multi-companion systems form and what determines how they are structured.</w:t>
      </w:r>
    </w:p>
    <w:p w14:paraId="3E35FD31" w14:textId="77777777" w:rsidR="00F341A9" w:rsidRDefault="00F341A9" w:rsidP="00F341A9">
      <w:pPr>
        <w:pStyle w:val="xmsonormal"/>
      </w:pPr>
      <w:r>
        <w:rPr>
          <w:color w:val="000000"/>
          <w:sz w:val="24"/>
          <w:szCs w:val="24"/>
        </w:rPr>
        <w:t> </w:t>
      </w:r>
    </w:p>
    <w:p w14:paraId="383F068F" w14:textId="2764FF4C" w:rsidR="00F341A9" w:rsidRDefault="00F341A9" w:rsidP="00F341A9">
      <w:pPr>
        <w:pStyle w:val="xmsonormal"/>
        <w:rPr>
          <w:color w:val="000000"/>
          <w:sz w:val="24"/>
          <w:szCs w:val="24"/>
        </w:rPr>
      </w:pPr>
      <w:r>
        <w:rPr>
          <w:color w:val="000000"/>
          <w:sz w:val="24"/>
          <w:szCs w:val="24"/>
        </w:rPr>
        <w:t>“Without the observing speed and flexibility that the FPS gives us, it would be simply impossible to target so many objects across the entire sky,” said Jennifer Johnson, a professor at Ohio State and head of the MWM team.</w:t>
      </w:r>
    </w:p>
    <w:p w14:paraId="68A2C09A" w14:textId="09CD4FAD" w:rsidR="00DE7992" w:rsidRDefault="00DE7992" w:rsidP="00F341A9">
      <w:pPr>
        <w:pStyle w:val="xmsonormal"/>
      </w:pPr>
    </w:p>
    <w:p w14:paraId="247645C3" w14:textId="7F9DEEDA" w:rsidR="00DE7992" w:rsidRDefault="00DE7992" w:rsidP="00F341A9">
      <w:pPr>
        <w:pStyle w:val="xmsonormal"/>
      </w:pPr>
      <w:r>
        <w:t xml:space="preserve">“Using the FPS, we will carry out the first dedicated survey of white dwarfs across the entire sky. White dwarfs are the burnt-out left-overs of stars like the Sun, and studying these dead stars gives us insight into a vast range of important questions, ranging from the composition of exo-planets to the nature of supernova explosions. SDSS-V will allow us to make major progress in all these areas.” Adds </w:t>
      </w:r>
      <w:r w:rsidRPr="00A60BD0">
        <w:rPr>
          <w:rFonts w:eastAsia="Times New Roman"/>
          <w:color w:val="000000"/>
          <w:sz w:val="24"/>
          <w:szCs w:val="24"/>
        </w:rPr>
        <w:t>Professor Boris Gaensicke</w:t>
      </w:r>
      <w:r>
        <w:rPr>
          <w:rFonts w:eastAsia="Times New Roman"/>
          <w:color w:val="000000"/>
          <w:sz w:val="24"/>
          <w:szCs w:val="24"/>
        </w:rPr>
        <w:t>.</w:t>
      </w:r>
    </w:p>
    <w:p w14:paraId="60335B5B" w14:textId="1CD423D7" w:rsidR="00F341A9" w:rsidRDefault="00F341A9" w:rsidP="00F341A9">
      <w:pPr>
        <w:pStyle w:val="xmsonormal"/>
      </w:pPr>
      <w:r>
        <w:rPr>
          <w:color w:val="000000"/>
          <w:sz w:val="24"/>
          <w:szCs w:val="24"/>
        </w:rPr>
        <w:t>  </w:t>
      </w:r>
    </w:p>
    <w:p w14:paraId="79021CEA" w14:textId="0C1FE753" w:rsidR="00F341A9" w:rsidRDefault="0083670D" w:rsidP="00F341A9">
      <w:pPr>
        <w:pStyle w:val="xmsonormal"/>
      </w:pPr>
      <w:r>
        <w:t>Ends</w:t>
      </w:r>
    </w:p>
    <w:p w14:paraId="611C45E6" w14:textId="77777777" w:rsidR="00F341A9" w:rsidRDefault="00F341A9" w:rsidP="00F341A9">
      <w:pPr>
        <w:pStyle w:val="xmsonormal"/>
      </w:pPr>
      <w:r>
        <w:rPr>
          <w:color w:val="000000"/>
          <w:sz w:val="24"/>
          <w:szCs w:val="24"/>
        </w:rPr>
        <w:t> </w:t>
      </w:r>
    </w:p>
    <w:p w14:paraId="14B2835D" w14:textId="70D211AC" w:rsidR="00F341A9" w:rsidRPr="0083670D" w:rsidRDefault="0083670D" w:rsidP="00F341A9">
      <w:pPr>
        <w:pStyle w:val="xmsonormal"/>
        <w:rPr>
          <w:b/>
          <w:bCs/>
        </w:rPr>
      </w:pPr>
      <w:r w:rsidRPr="0083670D">
        <w:rPr>
          <w:b/>
          <w:bCs/>
          <w:color w:val="000000"/>
          <w:sz w:val="24"/>
          <w:szCs w:val="24"/>
        </w:rPr>
        <w:t>Notes to editors:</w:t>
      </w:r>
    </w:p>
    <w:p w14:paraId="5F90677D" w14:textId="77777777" w:rsidR="0083670D" w:rsidRDefault="00F341A9" w:rsidP="00F341A9">
      <w:pPr>
        <w:pStyle w:val="xmsonormal"/>
        <w:rPr>
          <w:color w:val="000000"/>
          <w:sz w:val="24"/>
          <w:szCs w:val="24"/>
        </w:rPr>
      </w:pPr>
      <w:r>
        <w:rPr>
          <w:color w:val="000000"/>
          <w:sz w:val="24"/>
          <w:szCs w:val="24"/>
        </w:rPr>
        <w:t> </w:t>
      </w:r>
    </w:p>
    <w:p w14:paraId="6FEC8FB1" w14:textId="77777777" w:rsidR="006305AC" w:rsidRDefault="006305AC" w:rsidP="006305AC">
      <w:pPr>
        <w:rPr>
          <w:b/>
        </w:rPr>
      </w:pPr>
      <w:r>
        <w:rPr>
          <w:b/>
        </w:rPr>
        <w:t>University of Warwick press office contact:</w:t>
      </w:r>
    </w:p>
    <w:p w14:paraId="6151736F" w14:textId="77777777" w:rsidR="006305AC" w:rsidRDefault="006305AC" w:rsidP="006305AC">
      <w:r>
        <w:t>Peter Thorley</w:t>
      </w:r>
    </w:p>
    <w:p w14:paraId="0CC6462A" w14:textId="77777777" w:rsidR="006305AC" w:rsidRDefault="006305AC" w:rsidP="006305AC">
      <w:r>
        <w:lastRenderedPageBreak/>
        <w:t xml:space="preserve">Media Relations Manager (Warwick Medical School and Department of Physics) | Press &amp; Media Relations | </w:t>
      </w:r>
      <w:hyperlink r:id="rId5">
        <w:r>
          <w:rPr>
            <w:color w:val="0000FF"/>
            <w:u w:val="single"/>
          </w:rPr>
          <w:t>University of Warwick</w:t>
        </w:r>
      </w:hyperlink>
      <w:r>
        <w:br/>
        <w:t xml:space="preserve">Email: </w:t>
      </w:r>
      <w:hyperlink r:id="rId6">
        <w:r>
          <w:rPr>
            <w:color w:val="0000FF"/>
            <w:u w:val="single"/>
          </w:rPr>
          <w:t>peter.thorley@warwick.ac.uk</w:t>
        </w:r>
      </w:hyperlink>
      <w:r>
        <w:t xml:space="preserve">    </w:t>
      </w:r>
    </w:p>
    <w:p w14:paraId="2D7E6EC2" w14:textId="77777777" w:rsidR="006305AC" w:rsidRDefault="006305AC" w:rsidP="006305AC">
      <w:r>
        <w:t>Mob: +44 (0) 7824 540863</w:t>
      </w:r>
      <w:r>
        <w:tab/>
      </w:r>
    </w:p>
    <w:p w14:paraId="33E95F11" w14:textId="41DF0EC9" w:rsidR="00F341A9" w:rsidRDefault="00F341A9" w:rsidP="00F341A9">
      <w:pPr>
        <w:pStyle w:val="xmsonormal"/>
      </w:pPr>
      <w:r>
        <w:rPr>
          <w:color w:val="000000"/>
          <w:sz w:val="24"/>
          <w:szCs w:val="24"/>
        </w:rPr>
        <w:t> </w:t>
      </w:r>
    </w:p>
    <w:p w14:paraId="1AF0E8CB" w14:textId="77777777" w:rsidR="00F341A9" w:rsidRDefault="00F341A9" w:rsidP="00F341A9">
      <w:pPr>
        <w:pStyle w:val="xmsonormal"/>
      </w:pPr>
      <w:r>
        <w:rPr>
          <w:color w:val="000000"/>
          <w:sz w:val="24"/>
          <w:szCs w:val="24"/>
        </w:rPr>
        <w:t>IMAGES</w:t>
      </w:r>
    </w:p>
    <w:p w14:paraId="271F7084" w14:textId="77777777" w:rsidR="00F341A9" w:rsidRDefault="00F341A9" w:rsidP="00F341A9">
      <w:pPr>
        <w:pStyle w:val="xmsonormal"/>
      </w:pPr>
      <w:r>
        <w:rPr>
          <w:color w:val="000000"/>
          <w:sz w:val="24"/>
          <w:szCs w:val="24"/>
        </w:rPr>
        <w:t> </w:t>
      </w:r>
    </w:p>
    <w:p w14:paraId="7C2C3757" w14:textId="77777777" w:rsidR="00F341A9" w:rsidRDefault="00F341A9" w:rsidP="00F341A9">
      <w:pPr>
        <w:pStyle w:val="xmsonormal"/>
      </w:pPr>
      <w:r>
        <w:rPr>
          <w:color w:val="000000"/>
          <w:sz w:val="24"/>
          <w:szCs w:val="24"/>
        </w:rPr>
        <w:t>IMAGE #1 (620 x 325 pixels, 147 kB)</w:t>
      </w:r>
    </w:p>
    <w:p w14:paraId="4753F812" w14:textId="77777777" w:rsidR="00F341A9" w:rsidRDefault="001D4710" w:rsidP="00F341A9">
      <w:pPr>
        <w:pStyle w:val="xmsonormal"/>
      </w:pPr>
      <w:hyperlink r:id="rId7" w:history="1">
        <w:r w:rsidR="00F341A9">
          <w:rPr>
            <w:rStyle w:val="Hyperlink"/>
            <w:sz w:val="24"/>
            <w:szCs w:val="24"/>
          </w:rPr>
          <w:t>https://bit.ly/sdss5-design-reality</w:t>
        </w:r>
      </w:hyperlink>
    </w:p>
    <w:p w14:paraId="7B60A0EE" w14:textId="77777777" w:rsidR="00F341A9" w:rsidRDefault="00F341A9" w:rsidP="00F341A9">
      <w:pPr>
        <w:pStyle w:val="xmsonormal"/>
      </w:pPr>
      <w:r>
        <w:rPr>
          <w:color w:val="000000"/>
          <w:sz w:val="24"/>
          <w:szCs w:val="24"/>
        </w:rPr>
        <w:t> </w:t>
      </w:r>
    </w:p>
    <w:p w14:paraId="450AB4DC" w14:textId="77777777" w:rsidR="00F341A9" w:rsidRDefault="00F341A9" w:rsidP="00F341A9">
      <w:pPr>
        <w:pStyle w:val="xmsonormal"/>
      </w:pPr>
      <w:r>
        <w:rPr>
          <w:color w:val="000000"/>
          <w:sz w:val="24"/>
          <w:szCs w:val="24"/>
        </w:rPr>
        <w:t> </w:t>
      </w:r>
    </w:p>
    <w:p w14:paraId="46C93310" w14:textId="77777777" w:rsidR="00F341A9" w:rsidRDefault="00F341A9" w:rsidP="00F341A9">
      <w:pPr>
        <w:pStyle w:val="xmsonormal"/>
      </w:pPr>
      <w:r>
        <w:rPr>
          <w:color w:val="000000"/>
          <w:sz w:val="24"/>
          <w:szCs w:val="24"/>
        </w:rPr>
        <w:t>CAPTION</w:t>
      </w:r>
    </w:p>
    <w:p w14:paraId="2FB8D02B" w14:textId="77777777" w:rsidR="00F341A9" w:rsidRDefault="00F341A9" w:rsidP="00F341A9">
      <w:pPr>
        <w:pStyle w:val="xmsonormal"/>
      </w:pPr>
      <w:r>
        <w:rPr>
          <w:color w:val="000000"/>
          <w:sz w:val="24"/>
          <w:szCs w:val="24"/>
        </w:rPr>
        <w:t xml:space="preserve">From design to reality:  At the start of the pandemic, the FPS team had their designs all ready and were poised to begin the process of assembly, integration, and testing in the labs.  The COVID-19 pandemic slowed, but did not stop the team. </w:t>
      </w:r>
    </w:p>
    <w:p w14:paraId="6016D5EA" w14:textId="77777777" w:rsidR="00F341A9" w:rsidRDefault="00F341A9" w:rsidP="00F341A9">
      <w:pPr>
        <w:pStyle w:val="xmsonormal"/>
      </w:pPr>
      <w:r>
        <w:rPr>
          <w:color w:val="000000"/>
          <w:sz w:val="24"/>
          <w:szCs w:val="24"/>
        </w:rPr>
        <w:t> </w:t>
      </w:r>
    </w:p>
    <w:p w14:paraId="6719591B" w14:textId="77777777" w:rsidR="00F341A9" w:rsidRDefault="00F341A9" w:rsidP="00F341A9">
      <w:pPr>
        <w:pStyle w:val="xmsonormal"/>
      </w:pPr>
      <w:r>
        <w:rPr>
          <w:color w:val="000000"/>
          <w:sz w:val="24"/>
          <w:szCs w:val="24"/>
        </w:rPr>
        <w:t xml:space="preserve">LEFT: interaction zone </w:t>
      </w:r>
      <w:proofErr w:type="spellStart"/>
      <w:r>
        <w:rPr>
          <w:color w:val="000000"/>
          <w:sz w:val="24"/>
          <w:szCs w:val="24"/>
        </w:rPr>
        <w:t>modeling</w:t>
      </w:r>
      <w:proofErr w:type="spellEnd"/>
      <w:r>
        <w:rPr>
          <w:color w:val="000000"/>
          <w:sz w:val="24"/>
          <w:szCs w:val="24"/>
        </w:rPr>
        <w:t xml:space="preserve"> for a subset of robots in the focal plane of the telescope</w:t>
      </w:r>
    </w:p>
    <w:p w14:paraId="527C5E9D" w14:textId="77777777" w:rsidR="00F341A9" w:rsidRDefault="00F341A9" w:rsidP="00F341A9">
      <w:pPr>
        <w:pStyle w:val="xmsonormal"/>
      </w:pPr>
      <w:r>
        <w:rPr>
          <w:color w:val="000000"/>
          <w:sz w:val="24"/>
          <w:szCs w:val="24"/>
        </w:rPr>
        <w:t xml:space="preserve">RIGHT: The APO FPS with its </w:t>
      </w:r>
      <w:proofErr w:type="spellStart"/>
      <w:r>
        <w:rPr>
          <w:color w:val="000000"/>
          <w:sz w:val="24"/>
          <w:szCs w:val="24"/>
        </w:rPr>
        <w:t>fibers</w:t>
      </w:r>
      <w:proofErr w:type="spellEnd"/>
      <w:r>
        <w:rPr>
          <w:color w:val="000000"/>
          <w:sz w:val="24"/>
          <w:szCs w:val="24"/>
        </w:rPr>
        <w:t xml:space="preserve"> uncovered and backlit</w:t>
      </w:r>
    </w:p>
    <w:p w14:paraId="084685E7" w14:textId="77777777" w:rsidR="00F341A9" w:rsidRDefault="00F341A9" w:rsidP="00F341A9">
      <w:pPr>
        <w:pStyle w:val="xmsonormal"/>
      </w:pPr>
      <w:r>
        <w:rPr>
          <w:color w:val="000000"/>
          <w:sz w:val="24"/>
          <w:szCs w:val="24"/>
        </w:rPr>
        <w:t> </w:t>
      </w:r>
    </w:p>
    <w:p w14:paraId="148BB2BB" w14:textId="77777777" w:rsidR="00F341A9" w:rsidRDefault="00F341A9" w:rsidP="00F341A9">
      <w:pPr>
        <w:pStyle w:val="xmsonormal"/>
      </w:pPr>
      <w:r>
        <w:rPr>
          <w:color w:val="000000"/>
          <w:sz w:val="24"/>
          <w:szCs w:val="24"/>
        </w:rPr>
        <w:t xml:space="preserve">Image Credit: </w:t>
      </w:r>
    </w:p>
    <w:p w14:paraId="4E54722B" w14:textId="77777777" w:rsidR="00F341A9" w:rsidRDefault="00F341A9" w:rsidP="00F341A9">
      <w:pPr>
        <w:pStyle w:val="xmsonormal"/>
      </w:pPr>
      <w:r>
        <w:rPr>
          <w:color w:val="000000"/>
          <w:sz w:val="24"/>
          <w:szCs w:val="24"/>
        </w:rPr>
        <w:t xml:space="preserve">LEFT: from </w:t>
      </w:r>
      <w:proofErr w:type="spellStart"/>
      <w:r>
        <w:rPr>
          <w:color w:val="000000"/>
          <w:sz w:val="24"/>
          <w:szCs w:val="24"/>
        </w:rPr>
        <w:t>Sayres</w:t>
      </w:r>
      <w:proofErr w:type="spellEnd"/>
      <w:r>
        <w:rPr>
          <w:color w:val="000000"/>
          <w:sz w:val="24"/>
          <w:szCs w:val="24"/>
        </w:rPr>
        <w:t xml:space="preserve"> et al. 2021 (</w:t>
      </w:r>
      <w:hyperlink r:id="rId8" w:history="1">
        <w:r>
          <w:rPr>
            <w:rStyle w:val="Hyperlink"/>
            <w:sz w:val="24"/>
            <w:szCs w:val="24"/>
          </w:rPr>
          <w:t>https://ui.adsabs.harvard.edu/abs/2021AJ....161...92S/abstract</w:t>
        </w:r>
      </w:hyperlink>
      <w:r>
        <w:rPr>
          <w:color w:val="000000"/>
          <w:sz w:val="24"/>
          <w:szCs w:val="24"/>
        </w:rPr>
        <w:t>)</w:t>
      </w:r>
    </w:p>
    <w:p w14:paraId="18ACCB58" w14:textId="77777777" w:rsidR="00F341A9" w:rsidRDefault="00F341A9" w:rsidP="00F341A9">
      <w:pPr>
        <w:pStyle w:val="xmsonormal"/>
      </w:pPr>
      <w:r>
        <w:rPr>
          <w:color w:val="000000"/>
          <w:sz w:val="24"/>
          <w:szCs w:val="24"/>
        </w:rPr>
        <w:t>RIGHT: Richard Pogge, The Ohio State University</w:t>
      </w:r>
    </w:p>
    <w:p w14:paraId="38019BC7" w14:textId="77777777" w:rsidR="00F341A9" w:rsidRDefault="00F341A9" w:rsidP="00F341A9">
      <w:pPr>
        <w:pStyle w:val="xmsonormal"/>
      </w:pPr>
      <w:r>
        <w:rPr>
          <w:color w:val="000000"/>
          <w:sz w:val="24"/>
          <w:szCs w:val="24"/>
        </w:rPr>
        <w:t> </w:t>
      </w:r>
    </w:p>
    <w:p w14:paraId="30C1EC99" w14:textId="77777777" w:rsidR="00F341A9" w:rsidRDefault="00F341A9" w:rsidP="00F341A9">
      <w:pPr>
        <w:pStyle w:val="xmsonormal"/>
      </w:pPr>
      <w:r>
        <w:rPr>
          <w:color w:val="000000"/>
          <w:sz w:val="24"/>
          <w:szCs w:val="24"/>
        </w:rPr>
        <w:t> </w:t>
      </w:r>
    </w:p>
    <w:p w14:paraId="1A9E721D" w14:textId="77777777" w:rsidR="00F341A9" w:rsidRDefault="00F341A9" w:rsidP="00F341A9">
      <w:pPr>
        <w:pStyle w:val="xmsonormal"/>
      </w:pPr>
      <w:r>
        <w:rPr>
          <w:color w:val="000000"/>
          <w:sz w:val="24"/>
          <w:szCs w:val="24"/>
        </w:rPr>
        <w:t> </w:t>
      </w:r>
    </w:p>
    <w:p w14:paraId="4B8C95C8" w14:textId="77777777" w:rsidR="00F341A9" w:rsidRDefault="00F341A9" w:rsidP="00F341A9">
      <w:pPr>
        <w:pStyle w:val="xmsonormal"/>
      </w:pPr>
      <w:r>
        <w:rPr>
          <w:color w:val="000000"/>
          <w:sz w:val="24"/>
          <w:szCs w:val="24"/>
        </w:rPr>
        <w:t> </w:t>
      </w:r>
    </w:p>
    <w:p w14:paraId="6B5AEBED" w14:textId="77777777" w:rsidR="00F341A9" w:rsidRDefault="00F341A9" w:rsidP="00F341A9">
      <w:pPr>
        <w:pStyle w:val="xmsonormal"/>
      </w:pPr>
      <w:r>
        <w:rPr>
          <w:color w:val="000000"/>
          <w:sz w:val="24"/>
          <w:szCs w:val="24"/>
        </w:rPr>
        <w:t> </w:t>
      </w:r>
    </w:p>
    <w:p w14:paraId="1A19CDE0" w14:textId="77777777" w:rsidR="00F341A9" w:rsidRDefault="00F341A9" w:rsidP="00F341A9">
      <w:pPr>
        <w:pStyle w:val="xmsonormal"/>
      </w:pPr>
      <w:r>
        <w:rPr>
          <w:color w:val="000000"/>
          <w:sz w:val="24"/>
          <w:szCs w:val="24"/>
        </w:rPr>
        <w:t>IMAGE #2 (515 x 336 pixels, 321 kB)</w:t>
      </w:r>
    </w:p>
    <w:p w14:paraId="6AFBB7B4" w14:textId="77777777" w:rsidR="00F341A9" w:rsidRDefault="001D4710" w:rsidP="00F341A9">
      <w:pPr>
        <w:pStyle w:val="xmsonormal"/>
      </w:pPr>
      <w:hyperlink r:id="rId9" w:history="1">
        <w:r w:rsidR="00F341A9">
          <w:rPr>
            <w:rStyle w:val="Hyperlink"/>
            <w:sz w:val="24"/>
            <w:szCs w:val="24"/>
          </w:rPr>
          <w:t>https://bit.ly/sdss5-twin-robots</w:t>
        </w:r>
      </w:hyperlink>
    </w:p>
    <w:p w14:paraId="55C37079" w14:textId="77777777" w:rsidR="00F341A9" w:rsidRDefault="00F341A9" w:rsidP="00F341A9">
      <w:pPr>
        <w:pStyle w:val="xmsonormal"/>
      </w:pPr>
      <w:r>
        <w:rPr>
          <w:color w:val="000000"/>
          <w:sz w:val="24"/>
          <w:szCs w:val="24"/>
        </w:rPr>
        <w:t> </w:t>
      </w:r>
    </w:p>
    <w:p w14:paraId="45BEA401" w14:textId="77777777" w:rsidR="00F341A9" w:rsidRDefault="00F341A9" w:rsidP="00F341A9">
      <w:pPr>
        <w:pStyle w:val="xmsonormal"/>
      </w:pPr>
      <w:r>
        <w:rPr>
          <w:color w:val="000000"/>
          <w:sz w:val="24"/>
          <w:szCs w:val="24"/>
        </w:rPr>
        <w:t> </w:t>
      </w:r>
    </w:p>
    <w:p w14:paraId="3DA6903B" w14:textId="77777777" w:rsidR="00F341A9" w:rsidRDefault="00F341A9" w:rsidP="00F341A9">
      <w:pPr>
        <w:pStyle w:val="xmsonormal"/>
      </w:pPr>
      <w:r>
        <w:rPr>
          <w:color w:val="000000"/>
          <w:sz w:val="24"/>
          <w:szCs w:val="24"/>
        </w:rPr>
        <w:t>CAPTION</w:t>
      </w:r>
    </w:p>
    <w:p w14:paraId="39F8076B" w14:textId="77777777" w:rsidR="00F341A9" w:rsidRDefault="00F341A9" w:rsidP="00F341A9">
      <w:pPr>
        <w:pStyle w:val="xmsonormal"/>
      </w:pPr>
      <w:r>
        <w:rPr>
          <w:color w:val="000000"/>
          <w:sz w:val="24"/>
          <w:szCs w:val="24"/>
        </w:rPr>
        <w:t>The twin FPS units (prior to robot installation).  One of these goes to the Southern Hemisphere and the other goes to the Northern hemisphere.</w:t>
      </w:r>
    </w:p>
    <w:p w14:paraId="7B41617E" w14:textId="77777777" w:rsidR="00F341A9" w:rsidRDefault="00F341A9" w:rsidP="00F341A9">
      <w:pPr>
        <w:pStyle w:val="xmsonormal"/>
      </w:pPr>
      <w:r>
        <w:rPr>
          <w:color w:val="000000"/>
          <w:sz w:val="24"/>
          <w:szCs w:val="24"/>
        </w:rPr>
        <w:t> </w:t>
      </w:r>
    </w:p>
    <w:p w14:paraId="164625DF" w14:textId="77777777" w:rsidR="00F341A9" w:rsidRDefault="00F341A9" w:rsidP="00F341A9">
      <w:pPr>
        <w:pStyle w:val="xmsonormal"/>
      </w:pPr>
      <w:r>
        <w:rPr>
          <w:color w:val="000000"/>
          <w:sz w:val="24"/>
          <w:szCs w:val="24"/>
        </w:rPr>
        <w:t> </w:t>
      </w:r>
    </w:p>
    <w:p w14:paraId="1C27A2AC" w14:textId="77777777" w:rsidR="00F341A9" w:rsidRDefault="00F341A9" w:rsidP="00F341A9">
      <w:pPr>
        <w:pStyle w:val="xmsonormal"/>
      </w:pPr>
      <w:r>
        <w:rPr>
          <w:color w:val="000000"/>
          <w:sz w:val="24"/>
          <w:szCs w:val="24"/>
        </w:rPr>
        <w:t>Image Credit: The SDSS collaboration</w:t>
      </w:r>
    </w:p>
    <w:p w14:paraId="37985EFA" w14:textId="77777777" w:rsidR="00F341A9" w:rsidRDefault="00F341A9" w:rsidP="00F341A9">
      <w:pPr>
        <w:pStyle w:val="xmsonormal"/>
      </w:pPr>
      <w:r>
        <w:rPr>
          <w:color w:val="000000"/>
          <w:sz w:val="24"/>
          <w:szCs w:val="24"/>
        </w:rPr>
        <w:t> </w:t>
      </w:r>
    </w:p>
    <w:p w14:paraId="4CF6C2FE" w14:textId="2D6E7E65" w:rsidR="00F341A9" w:rsidRDefault="00F341A9" w:rsidP="00F341A9">
      <w:pPr>
        <w:pStyle w:val="xmsonormal"/>
      </w:pPr>
      <w:r>
        <w:rPr>
          <w:color w:val="000000"/>
          <w:sz w:val="24"/>
          <w:szCs w:val="24"/>
        </w:rPr>
        <w:t>  </w:t>
      </w:r>
    </w:p>
    <w:p w14:paraId="31A371FA" w14:textId="77777777" w:rsidR="00F341A9" w:rsidRDefault="00F341A9" w:rsidP="00F341A9">
      <w:pPr>
        <w:pStyle w:val="xmsonormal"/>
      </w:pPr>
      <w:r>
        <w:rPr>
          <w:color w:val="000000"/>
          <w:sz w:val="24"/>
          <w:szCs w:val="24"/>
        </w:rPr>
        <w:t>ABOUT THE SLOAN DIGITAL SKY SURVEY</w:t>
      </w:r>
    </w:p>
    <w:p w14:paraId="66584648" w14:textId="77777777" w:rsidR="00F341A9" w:rsidRDefault="00F341A9" w:rsidP="00F341A9">
      <w:pPr>
        <w:pStyle w:val="xmsonormal"/>
      </w:pPr>
      <w:r>
        <w:rPr>
          <w:color w:val="000000"/>
          <w:sz w:val="24"/>
          <w:szCs w:val="24"/>
        </w:rPr>
        <w:t> </w:t>
      </w:r>
    </w:p>
    <w:p w14:paraId="638D166A" w14:textId="77777777" w:rsidR="00F341A9" w:rsidRDefault="00F341A9" w:rsidP="00F341A9">
      <w:pPr>
        <w:pStyle w:val="xmsonormal"/>
      </w:pPr>
      <w:r>
        <w:rPr>
          <w:color w:val="000000"/>
          <w:sz w:val="24"/>
          <w:szCs w:val="24"/>
        </w:rPr>
        <w:t xml:space="preserve">Funding for the Sloan Digital Sky Survey V has been provided by the Alfred P. Sloan Foundation, the </w:t>
      </w:r>
      <w:proofErr w:type="spellStart"/>
      <w:r>
        <w:rPr>
          <w:color w:val="000000"/>
          <w:sz w:val="24"/>
          <w:szCs w:val="24"/>
        </w:rPr>
        <w:t>Heising</w:t>
      </w:r>
      <w:proofErr w:type="spellEnd"/>
      <w:r>
        <w:rPr>
          <w:color w:val="000000"/>
          <w:sz w:val="24"/>
          <w:szCs w:val="24"/>
        </w:rPr>
        <w:t xml:space="preserve">-Simons Foundation, and the Participating Institutions. SDSS acknowledges support and resources from the </w:t>
      </w:r>
      <w:proofErr w:type="spellStart"/>
      <w:r>
        <w:rPr>
          <w:color w:val="000000"/>
          <w:sz w:val="24"/>
          <w:szCs w:val="24"/>
        </w:rPr>
        <w:t>Center</w:t>
      </w:r>
      <w:proofErr w:type="spellEnd"/>
      <w:r>
        <w:rPr>
          <w:color w:val="000000"/>
          <w:sz w:val="24"/>
          <w:szCs w:val="24"/>
        </w:rPr>
        <w:t xml:space="preserve"> for High-Performance Computing at the University of Utah. The SDSS web site is </w:t>
      </w:r>
      <w:hyperlink r:id="rId10" w:history="1">
        <w:r>
          <w:rPr>
            <w:rStyle w:val="Hyperlink"/>
            <w:sz w:val="24"/>
            <w:szCs w:val="24"/>
          </w:rPr>
          <w:t>www.sdss5.org</w:t>
        </w:r>
      </w:hyperlink>
      <w:r>
        <w:rPr>
          <w:color w:val="000000"/>
          <w:sz w:val="24"/>
          <w:szCs w:val="24"/>
        </w:rPr>
        <w:t>.</w:t>
      </w:r>
    </w:p>
    <w:p w14:paraId="36A1CDAE" w14:textId="77777777" w:rsidR="00F341A9" w:rsidRDefault="00F341A9" w:rsidP="00F341A9">
      <w:pPr>
        <w:pStyle w:val="xmsonormal"/>
      </w:pPr>
      <w:r>
        <w:rPr>
          <w:color w:val="000000"/>
          <w:sz w:val="24"/>
          <w:szCs w:val="24"/>
        </w:rPr>
        <w:lastRenderedPageBreak/>
        <w:t> </w:t>
      </w:r>
    </w:p>
    <w:p w14:paraId="785C58A2" w14:textId="77777777" w:rsidR="00F341A9" w:rsidRDefault="00F341A9" w:rsidP="00F341A9">
      <w:pPr>
        <w:pStyle w:val="xmsonormal"/>
      </w:pPr>
      <w:r>
        <w:rPr>
          <w:color w:val="000000"/>
          <w:sz w:val="24"/>
          <w:szCs w:val="24"/>
        </w:rPr>
        <w:t xml:space="preserve">SDSS is managed by the Astrophysical Research Consortium for the Participating Institutions of the SDSS Collaboration, including the Carnegie Institution for Science, Chilean National Time Allocation Committee (CNTAC) ratified researchers, the Gotham Participation Group, Harvard University, Heidelberg University, The Johns Hopkins University, </w:t>
      </w:r>
      <w:proofErr w:type="spellStart"/>
      <w:r>
        <w:rPr>
          <w:color w:val="000000"/>
          <w:sz w:val="24"/>
          <w:szCs w:val="24"/>
        </w:rPr>
        <w:t>L’Ecole</w:t>
      </w:r>
      <w:proofErr w:type="spellEnd"/>
      <w:r>
        <w:rPr>
          <w:color w:val="000000"/>
          <w:sz w:val="24"/>
          <w:szCs w:val="24"/>
        </w:rPr>
        <w:t xml:space="preserve"> </w:t>
      </w:r>
      <w:proofErr w:type="spellStart"/>
      <w:r>
        <w:rPr>
          <w:color w:val="000000"/>
          <w:sz w:val="24"/>
          <w:szCs w:val="24"/>
        </w:rPr>
        <w:t>polytechnique</w:t>
      </w:r>
      <w:proofErr w:type="spellEnd"/>
      <w:r>
        <w:rPr>
          <w:color w:val="000000"/>
          <w:sz w:val="24"/>
          <w:szCs w:val="24"/>
        </w:rPr>
        <w:t xml:space="preserve"> </w:t>
      </w:r>
      <w:proofErr w:type="spellStart"/>
      <w:r>
        <w:rPr>
          <w:color w:val="000000"/>
          <w:sz w:val="24"/>
          <w:szCs w:val="24"/>
        </w:rPr>
        <w:t>fédérale</w:t>
      </w:r>
      <w:proofErr w:type="spellEnd"/>
      <w:r>
        <w:rPr>
          <w:color w:val="000000"/>
          <w:sz w:val="24"/>
          <w:szCs w:val="24"/>
        </w:rPr>
        <w:t xml:space="preserve"> de Lausanne (EPFL), Leibniz-</w:t>
      </w:r>
      <w:proofErr w:type="spellStart"/>
      <w:r>
        <w:rPr>
          <w:color w:val="000000"/>
          <w:sz w:val="24"/>
          <w:szCs w:val="24"/>
        </w:rPr>
        <w:t>Institut</w:t>
      </w:r>
      <w:proofErr w:type="spellEnd"/>
      <w:r>
        <w:rPr>
          <w:color w:val="000000"/>
          <w:sz w:val="24"/>
          <w:szCs w:val="24"/>
        </w:rPr>
        <w:t xml:space="preserve"> für </w:t>
      </w:r>
      <w:proofErr w:type="spellStart"/>
      <w:r>
        <w:rPr>
          <w:color w:val="000000"/>
          <w:sz w:val="24"/>
          <w:szCs w:val="24"/>
        </w:rPr>
        <w:t>Astrophysik</w:t>
      </w:r>
      <w:proofErr w:type="spellEnd"/>
      <w:r>
        <w:rPr>
          <w:color w:val="000000"/>
          <w:sz w:val="24"/>
          <w:szCs w:val="24"/>
        </w:rPr>
        <w:t xml:space="preserve"> Potsdam (AIP), Max-Planck-</w:t>
      </w:r>
      <w:proofErr w:type="spellStart"/>
      <w:r>
        <w:rPr>
          <w:color w:val="000000"/>
          <w:sz w:val="24"/>
          <w:szCs w:val="24"/>
        </w:rPr>
        <w:t>Institut</w:t>
      </w:r>
      <w:proofErr w:type="spellEnd"/>
      <w:r>
        <w:rPr>
          <w:color w:val="000000"/>
          <w:sz w:val="24"/>
          <w:szCs w:val="24"/>
        </w:rPr>
        <w:t xml:space="preserve"> für </w:t>
      </w:r>
      <w:proofErr w:type="spellStart"/>
      <w:r>
        <w:rPr>
          <w:color w:val="000000"/>
          <w:sz w:val="24"/>
          <w:szCs w:val="24"/>
        </w:rPr>
        <w:t>Astronomie</w:t>
      </w:r>
      <w:proofErr w:type="spellEnd"/>
      <w:r>
        <w:rPr>
          <w:color w:val="000000"/>
          <w:sz w:val="24"/>
          <w:szCs w:val="24"/>
        </w:rPr>
        <w:t xml:space="preserve"> (MPIA Heidelberg), Max-Planck-</w:t>
      </w:r>
      <w:proofErr w:type="spellStart"/>
      <w:r>
        <w:rPr>
          <w:color w:val="000000"/>
          <w:sz w:val="24"/>
          <w:szCs w:val="24"/>
        </w:rPr>
        <w:t>Institut</w:t>
      </w:r>
      <w:proofErr w:type="spellEnd"/>
      <w:r>
        <w:rPr>
          <w:color w:val="000000"/>
          <w:sz w:val="24"/>
          <w:szCs w:val="24"/>
        </w:rPr>
        <w:t xml:space="preserve"> für </w:t>
      </w:r>
      <w:proofErr w:type="spellStart"/>
      <w:r>
        <w:rPr>
          <w:color w:val="000000"/>
          <w:sz w:val="24"/>
          <w:szCs w:val="24"/>
        </w:rPr>
        <w:t>Extraterrestrische</w:t>
      </w:r>
      <w:proofErr w:type="spellEnd"/>
      <w:r>
        <w:rPr>
          <w:color w:val="000000"/>
          <w:sz w:val="24"/>
          <w:szCs w:val="24"/>
        </w:rPr>
        <w:t xml:space="preserve"> </w:t>
      </w:r>
      <w:proofErr w:type="spellStart"/>
      <w:r>
        <w:rPr>
          <w:color w:val="000000"/>
          <w:sz w:val="24"/>
          <w:szCs w:val="24"/>
        </w:rPr>
        <w:t>Physik</w:t>
      </w:r>
      <w:proofErr w:type="spellEnd"/>
      <w:r>
        <w:rPr>
          <w:color w:val="000000"/>
          <w:sz w:val="24"/>
          <w:szCs w:val="24"/>
        </w:rPr>
        <w:t xml:space="preserve"> (MPE), Nanjing University, National Astronomical Observatories of China (NAOC), New Mexico State University, The Ohio State University, Pennsylvania State University, Smithsonian Astrophysical Observatory, Space Telescope Science Institute (</w:t>
      </w:r>
      <w:proofErr w:type="spellStart"/>
      <w:r>
        <w:rPr>
          <w:color w:val="000000"/>
          <w:sz w:val="24"/>
          <w:szCs w:val="24"/>
        </w:rPr>
        <w:t>STScI</w:t>
      </w:r>
      <w:proofErr w:type="spellEnd"/>
      <w:r>
        <w:rPr>
          <w:color w:val="000000"/>
          <w:sz w:val="24"/>
          <w:szCs w:val="24"/>
        </w:rPr>
        <w:t xml:space="preserve">), the Stellar Astrophysics Participation Group, Universidad Nacional </w:t>
      </w:r>
      <w:proofErr w:type="spellStart"/>
      <w:r>
        <w:rPr>
          <w:color w:val="000000"/>
          <w:sz w:val="24"/>
          <w:szCs w:val="24"/>
        </w:rPr>
        <w:t>Autónoma</w:t>
      </w:r>
      <w:proofErr w:type="spellEnd"/>
      <w:r>
        <w:rPr>
          <w:color w:val="000000"/>
          <w:sz w:val="24"/>
          <w:szCs w:val="24"/>
        </w:rPr>
        <w:t xml:space="preserve"> de México, University of Arizona, University of Colorado Boulder, University of Illinois at Urbana-Champaign, University of Toronto, University of Utah, University of Virginia, and Yale University.</w:t>
      </w:r>
    </w:p>
    <w:p w14:paraId="09C1498C" w14:textId="6351BEE7" w:rsidR="00440195" w:rsidRDefault="001D4710"/>
    <w:p w14:paraId="00E4B068" w14:textId="77777777" w:rsidR="001F120D" w:rsidRDefault="001F120D" w:rsidP="001F120D">
      <w:pPr>
        <w:spacing w:after="0" w:line="240" w:lineRule="auto"/>
        <w:rPr>
          <w:rFonts w:ascii="Arial" w:hAnsi="Arial" w:cs="Arial"/>
          <w:i/>
          <w:iCs/>
          <w:sz w:val="24"/>
          <w:szCs w:val="24"/>
        </w:rPr>
      </w:pPr>
      <w:r>
        <w:rPr>
          <w:rFonts w:ascii="Arial" w:hAnsi="Arial" w:cs="Arial"/>
          <w:i/>
          <w:iCs/>
          <w:sz w:val="24"/>
          <w:szCs w:val="24"/>
        </w:rPr>
        <w:t>You have received this email because the University of Warwick Press and Media Relations team believes its content is of interest and relevance to you as a member of the media.</w:t>
      </w:r>
    </w:p>
    <w:p w14:paraId="60504937" w14:textId="77777777" w:rsidR="001F120D" w:rsidRDefault="001F120D" w:rsidP="001F120D">
      <w:pPr>
        <w:spacing w:after="0" w:line="240" w:lineRule="auto"/>
        <w:rPr>
          <w:rFonts w:ascii="Arial" w:hAnsi="Arial" w:cs="Arial"/>
          <w:i/>
          <w:iCs/>
          <w:sz w:val="24"/>
          <w:szCs w:val="24"/>
        </w:rPr>
      </w:pPr>
    </w:p>
    <w:p w14:paraId="0315AF1B" w14:textId="77777777" w:rsidR="001F120D" w:rsidRDefault="001F120D" w:rsidP="001F120D">
      <w:pPr>
        <w:spacing w:after="0" w:line="240" w:lineRule="auto"/>
        <w:rPr>
          <w:rFonts w:ascii="Arial" w:hAnsi="Arial" w:cs="Arial"/>
          <w:i/>
          <w:iCs/>
          <w:sz w:val="24"/>
          <w:szCs w:val="24"/>
        </w:rPr>
      </w:pPr>
      <w:r>
        <w:rPr>
          <w:rFonts w:ascii="Arial" w:hAnsi="Arial" w:cs="Arial"/>
          <w:i/>
          <w:iCs/>
          <w:sz w:val="24"/>
          <w:szCs w:val="24"/>
        </w:rPr>
        <w:t xml:space="preserve">We are committed to keeping your personal information safe and secure. Full details on how we use your personal data are given in our privacy notice: </w:t>
      </w:r>
      <w:hyperlink r:id="rId11" w:history="1">
        <w:r>
          <w:rPr>
            <w:rStyle w:val="Hyperlink"/>
            <w:rFonts w:ascii="Arial" w:hAnsi="Arial" w:cs="Arial"/>
            <w:i/>
            <w:iCs/>
            <w:sz w:val="24"/>
            <w:szCs w:val="24"/>
          </w:rPr>
          <w:t>https://warwick.ac.uk/newsandevents/pressmediarelationsprivacynotice/</w:t>
        </w:r>
      </w:hyperlink>
      <w:r>
        <w:rPr>
          <w:rFonts w:ascii="Arial" w:hAnsi="Arial" w:cs="Arial"/>
          <w:i/>
          <w:iCs/>
          <w:sz w:val="24"/>
          <w:szCs w:val="24"/>
        </w:rPr>
        <w:t>.</w:t>
      </w:r>
    </w:p>
    <w:p w14:paraId="71EB61DE" w14:textId="77777777" w:rsidR="001F120D" w:rsidRDefault="001F120D" w:rsidP="001F120D">
      <w:pPr>
        <w:spacing w:after="0" w:line="240" w:lineRule="auto"/>
        <w:rPr>
          <w:rFonts w:ascii="Arial" w:hAnsi="Arial" w:cs="Arial"/>
          <w:i/>
          <w:iCs/>
          <w:sz w:val="24"/>
          <w:szCs w:val="24"/>
        </w:rPr>
      </w:pPr>
    </w:p>
    <w:p w14:paraId="6E16714B" w14:textId="77777777" w:rsidR="001F120D" w:rsidRDefault="001F120D" w:rsidP="001F120D">
      <w:pPr>
        <w:spacing w:after="0" w:line="240" w:lineRule="auto"/>
        <w:rPr>
          <w:rFonts w:ascii="Arial" w:hAnsi="Arial" w:cs="Arial"/>
          <w:i/>
          <w:iCs/>
          <w:sz w:val="24"/>
          <w:szCs w:val="24"/>
        </w:rPr>
      </w:pPr>
      <w:r>
        <w:rPr>
          <w:rFonts w:ascii="Arial" w:hAnsi="Arial" w:cs="Arial"/>
          <w:i/>
          <w:iCs/>
          <w:sz w:val="24"/>
          <w:szCs w:val="24"/>
        </w:rPr>
        <w:t xml:space="preserve">If you would prefer not to be contacted by members of the Press and Media Relations team about news we believe is of professional interest to you, please email </w:t>
      </w:r>
      <w:hyperlink r:id="rId12" w:history="1">
        <w:r>
          <w:rPr>
            <w:rStyle w:val="Hyperlink"/>
            <w:rFonts w:ascii="Arial" w:hAnsi="Arial" w:cs="Arial"/>
            <w:i/>
            <w:iCs/>
            <w:sz w:val="24"/>
            <w:szCs w:val="24"/>
          </w:rPr>
          <w:t>press@warwick.ac.uk</w:t>
        </w:r>
      </w:hyperlink>
      <w:r>
        <w:rPr>
          <w:rFonts w:ascii="Arial" w:hAnsi="Arial" w:cs="Arial"/>
          <w:i/>
          <w:iCs/>
          <w:sz w:val="24"/>
          <w:szCs w:val="24"/>
        </w:rPr>
        <w:t xml:space="preserve"> to let us know.</w:t>
      </w:r>
    </w:p>
    <w:p w14:paraId="5215A252" w14:textId="77777777" w:rsidR="001F120D" w:rsidRDefault="001F120D"/>
    <w:sectPr w:rsidR="001F12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A6E9F"/>
    <w:multiLevelType w:val="hybridMultilevel"/>
    <w:tmpl w:val="3BD27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C860F1"/>
    <w:multiLevelType w:val="hybridMultilevel"/>
    <w:tmpl w:val="9DFEB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1A9"/>
    <w:rsid w:val="000933CB"/>
    <w:rsid w:val="001A07AC"/>
    <w:rsid w:val="001D4710"/>
    <w:rsid w:val="001F120D"/>
    <w:rsid w:val="00296CC4"/>
    <w:rsid w:val="00382413"/>
    <w:rsid w:val="003D6F0E"/>
    <w:rsid w:val="00441A17"/>
    <w:rsid w:val="006305AC"/>
    <w:rsid w:val="00685BF2"/>
    <w:rsid w:val="006C6851"/>
    <w:rsid w:val="006F6294"/>
    <w:rsid w:val="007164EC"/>
    <w:rsid w:val="0083670D"/>
    <w:rsid w:val="00901931"/>
    <w:rsid w:val="009C7F4E"/>
    <w:rsid w:val="00A1189D"/>
    <w:rsid w:val="00A60BD0"/>
    <w:rsid w:val="00BF3C18"/>
    <w:rsid w:val="00C21476"/>
    <w:rsid w:val="00DA340B"/>
    <w:rsid w:val="00DE7992"/>
    <w:rsid w:val="00E40435"/>
    <w:rsid w:val="00F341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37EB8"/>
  <w15:chartTrackingRefBased/>
  <w15:docId w15:val="{E023AF2E-4DE5-4CBF-AC63-C929C3995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41A9"/>
    <w:rPr>
      <w:color w:val="0000FF"/>
      <w:u w:val="single"/>
    </w:rPr>
  </w:style>
  <w:style w:type="paragraph" w:customStyle="1" w:styleId="xmsonormal">
    <w:name w:val="x_msonormal"/>
    <w:basedOn w:val="Normal"/>
    <w:rsid w:val="00F341A9"/>
    <w:pPr>
      <w:spacing w:after="0" w:line="240" w:lineRule="auto"/>
    </w:pPr>
    <w:rPr>
      <w:rFonts w:ascii="Calibri" w:hAnsi="Calibri" w:cs="Calibri"/>
      <w:lang w:eastAsia="en-GB"/>
    </w:rPr>
  </w:style>
  <w:style w:type="character" w:styleId="CommentReference">
    <w:name w:val="annotation reference"/>
    <w:basedOn w:val="DefaultParagraphFont"/>
    <w:uiPriority w:val="99"/>
    <w:semiHidden/>
    <w:unhideWhenUsed/>
    <w:rsid w:val="00DA340B"/>
    <w:rPr>
      <w:sz w:val="16"/>
      <w:szCs w:val="16"/>
    </w:rPr>
  </w:style>
  <w:style w:type="paragraph" w:styleId="CommentText">
    <w:name w:val="annotation text"/>
    <w:basedOn w:val="Normal"/>
    <w:link w:val="CommentTextChar"/>
    <w:uiPriority w:val="99"/>
    <w:semiHidden/>
    <w:unhideWhenUsed/>
    <w:rsid w:val="00DA340B"/>
    <w:pPr>
      <w:spacing w:line="240" w:lineRule="auto"/>
    </w:pPr>
    <w:rPr>
      <w:sz w:val="20"/>
      <w:szCs w:val="20"/>
    </w:rPr>
  </w:style>
  <w:style w:type="character" w:customStyle="1" w:styleId="CommentTextChar">
    <w:name w:val="Comment Text Char"/>
    <w:basedOn w:val="DefaultParagraphFont"/>
    <w:link w:val="CommentText"/>
    <w:uiPriority w:val="99"/>
    <w:semiHidden/>
    <w:rsid w:val="00DA340B"/>
    <w:rPr>
      <w:sz w:val="20"/>
      <w:szCs w:val="20"/>
    </w:rPr>
  </w:style>
  <w:style w:type="paragraph" w:styleId="CommentSubject">
    <w:name w:val="annotation subject"/>
    <w:basedOn w:val="CommentText"/>
    <w:next w:val="CommentText"/>
    <w:link w:val="CommentSubjectChar"/>
    <w:uiPriority w:val="99"/>
    <w:semiHidden/>
    <w:unhideWhenUsed/>
    <w:rsid w:val="00DA340B"/>
    <w:rPr>
      <w:b/>
      <w:bCs/>
    </w:rPr>
  </w:style>
  <w:style w:type="character" w:customStyle="1" w:styleId="CommentSubjectChar">
    <w:name w:val="Comment Subject Char"/>
    <w:basedOn w:val="CommentTextChar"/>
    <w:link w:val="CommentSubject"/>
    <w:uiPriority w:val="99"/>
    <w:semiHidden/>
    <w:rsid w:val="00DA340B"/>
    <w:rPr>
      <w:b/>
      <w:bCs/>
      <w:sz w:val="20"/>
      <w:szCs w:val="20"/>
    </w:rPr>
  </w:style>
  <w:style w:type="character" w:styleId="FollowedHyperlink">
    <w:name w:val="FollowedHyperlink"/>
    <w:basedOn w:val="DefaultParagraphFont"/>
    <w:uiPriority w:val="99"/>
    <w:semiHidden/>
    <w:unhideWhenUsed/>
    <w:rsid w:val="001A07AC"/>
    <w:rPr>
      <w:color w:val="954F72" w:themeColor="followedHyperlink"/>
      <w:u w:val="single"/>
    </w:rPr>
  </w:style>
  <w:style w:type="paragraph" w:styleId="BalloonText">
    <w:name w:val="Balloon Text"/>
    <w:basedOn w:val="Normal"/>
    <w:link w:val="BalloonTextChar"/>
    <w:uiPriority w:val="99"/>
    <w:semiHidden/>
    <w:unhideWhenUsed/>
    <w:rsid w:val="00DE79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992"/>
    <w:rPr>
      <w:rFonts w:ascii="Segoe UI" w:hAnsi="Segoe UI" w:cs="Segoe UI"/>
      <w:sz w:val="18"/>
      <w:szCs w:val="18"/>
    </w:rPr>
  </w:style>
  <w:style w:type="paragraph" w:styleId="Revision">
    <w:name w:val="Revision"/>
    <w:hidden/>
    <w:uiPriority w:val="99"/>
    <w:semiHidden/>
    <w:rsid w:val="001D47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648656">
      <w:bodyDiv w:val="1"/>
      <w:marLeft w:val="0"/>
      <w:marRight w:val="0"/>
      <w:marTop w:val="0"/>
      <w:marBottom w:val="0"/>
      <w:divBdr>
        <w:top w:val="none" w:sz="0" w:space="0" w:color="auto"/>
        <w:left w:val="none" w:sz="0" w:space="0" w:color="auto"/>
        <w:bottom w:val="none" w:sz="0" w:space="0" w:color="auto"/>
        <w:right w:val="none" w:sz="0" w:space="0" w:color="auto"/>
      </w:divBdr>
    </w:div>
    <w:div w:id="1127626068">
      <w:bodyDiv w:val="1"/>
      <w:marLeft w:val="0"/>
      <w:marRight w:val="0"/>
      <w:marTop w:val="0"/>
      <w:marBottom w:val="0"/>
      <w:divBdr>
        <w:top w:val="none" w:sz="0" w:space="0" w:color="auto"/>
        <w:left w:val="none" w:sz="0" w:space="0" w:color="auto"/>
        <w:bottom w:val="none" w:sz="0" w:space="0" w:color="auto"/>
        <w:right w:val="none" w:sz="0" w:space="0" w:color="auto"/>
      </w:divBdr>
    </w:div>
    <w:div w:id="1177117233">
      <w:bodyDiv w:val="1"/>
      <w:marLeft w:val="0"/>
      <w:marRight w:val="0"/>
      <w:marTop w:val="0"/>
      <w:marBottom w:val="0"/>
      <w:divBdr>
        <w:top w:val="none" w:sz="0" w:space="0" w:color="auto"/>
        <w:left w:val="none" w:sz="0" w:space="0" w:color="auto"/>
        <w:bottom w:val="none" w:sz="0" w:space="0" w:color="auto"/>
        <w:right w:val="none" w:sz="0" w:space="0" w:color="auto"/>
      </w:divBdr>
    </w:div>
    <w:div w:id="191057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i.adsabs.harvard.edu/abs/2021AJ....161...92S/abstrac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it.ly/sdss5-design-reality" TargetMode="External"/><Relationship Id="rId12" Type="http://schemas.openxmlformats.org/officeDocument/2006/relationships/hyperlink" Target="mailto:press@warwick.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ter.thorley@warwick.ac.uk" TargetMode="External"/><Relationship Id="rId11" Type="http://schemas.openxmlformats.org/officeDocument/2006/relationships/hyperlink" Target="https://warwick.ac.uk/newsandevents/pressmediarelationsprivacynotice/" TargetMode="External"/><Relationship Id="rId5" Type="http://schemas.openxmlformats.org/officeDocument/2006/relationships/hyperlink" Target="http://tracking.warwick.ac.uk/tracking/click?d=iPLB5Rvd9y0l3J65jhyqPdXK_7at9G1ACX3SkJhyWXm9EMP3Alp4pLuFkiV6_7_7OdClIn2DXmfkmSVkHe08kj75yQyOAb7AhwkIL2UPJSicLmDZ-yeqPuCTVJFW1-7kOd2oYeoHKjvr4NQjYF0FAVUD2iapLa4odej1L9bxPQ9uDKnJWns_RB_Sch5O9hRY0nnFvjx2HgkZTxoRkqVQfPcMtYGouLs0bwDkoiMWBWLHoK1DHsTKn7YO_01hDQW44LWGqMLh4gZ67k0xT3NeqRhGsS0yDNaTzG5q0ahlq4G16QS6pPQ4NntINtOPzr9wsg2" TargetMode="External"/><Relationship Id="rId10" Type="http://schemas.openxmlformats.org/officeDocument/2006/relationships/hyperlink" Target="http://www.sdss5.org" TargetMode="External"/><Relationship Id="rId4" Type="http://schemas.openxmlformats.org/officeDocument/2006/relationships/webSettings" Target="webSettings.xml"/><Relationship Id="rId9" Type="http://schemas.openxmlformats.org/officeDocument/2006/relationships/hyperlink" Target="https://bit.ly/sdss5-twin-robo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1444</Words>
  <Characters>8235</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Thorley, Peter</dc:creator>
  <cp:keywords/>
  <dc:description/>
  <cp:lastModifiedBy>Thorley, Peter</cp:lastModifiedBy>
  <cp:revision>2</cp:revision>
  <dcterms:created xsi:type="dcterms:W3CDTF">2022-01-13T14:28:00Z</dcterms:created>
  <dcterms:modified xsi:type="dcterms:W3CDTF">2022-01-13T14:28:00Z</dcterms:modified>
</cp:coreProperties>
</file>