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pPr>
      <w:r w:rsidDel="00000000" w:rsidR="00000000" w:rsidRPr="00000000">
        <w:rPr>
          <w:rtl w:val="0"/>
        </w:rPr>
      </w:r>
    </w:p>
    <w:tbl>
      <w:tblPr>
        <w:tblStyle w:val="Table1"/>
        <w:tblW w:w="9876.0" w:type="dxa"/>
        <w:jc w:val="left"/>
        <w:tblInd w:w="-147.0" w:type="dxa"/>
        <w:tblBorders>
          <w:top w:color="000000" w:space="0" w:sz="4" w:val="single"/>
          <w:left w:color="000000" w:space="0" w:sz="4" w:val="single"/>
          <w:right w:color="000000" w:space="0" w:sz="4" w:val="single"/>
          <w:insideH w:color="000000" w:space="0" w:sz="4" w:val="single"/>
          <w:insideV w:color="000000" w:space="0" w:sz="4" w:val="single"/>
        </w:tblBorders>
        <w:tblLayout w:type="fixed"/>
        <w:tblLook w:val="0400"/>
      </w:tblPr>
      <w:tblGrid>
        <w:gridCol w:w="2982"/>
        <w:gridCol w:w="1418"/>
        <w:gridCol w:w="2266"/>
        <w:gridCol w:w="2979"/>
        <w:gridCol w:w="231"/>
        <w:tblGridChange w:id="0">
          <w:tblGrid>
            <w:gridCol w:w="2982"/>
            <w:gridCol w:w="1418"/>
            <w:gridCol w:w="2266"/>
            <w:gridCol w:w="2979"/>
            <w:gridCol w:w="231"/>
          </w:tblGrid>
        </w:tblGridChange>
      </w:tblGrid>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spacing w:after="120"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color w:val="0070c0"/>
                <w:sz w:val="56"/>
                <w:szCs w:val="56"/>
                <w:rtl w:val="0"/>
              </w:rPr>
              <w:t xml:space="preserve">JOINT PhD AWARD</w:t>
              <w:br w:type="textWrapping"/>
              <w:t xml:space="preserve">Joint Supervision Statement</w:t>
              <w:br w:type="textWrapping"/>
            </w:r>
            <w:r w:rsidDel="00000000" w:rsidR="00000000" w:rsidRPr="00000000">
              <w:rPr>
                <w:rtl w:val="0"/>
              </w:rPr>
            </w:r>
          </w:p>
          <w:p w:rsidR="00000000" w:rsidDel="00000000" w:rsidP="00000000" w:rsidRDefault="00000000" w:rsidRPr="00000000" w14:paraId="00000004">
            <w:pPr>
              <w:spacing w:after="120" w:before="120" w:line="240" w:lineRule="auto"/>
              <w:jc w:val="both"/>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PURPOSE IF THIS FORM</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This form is to be completed as part of undertaking a preliminary assessment of the proposed student research project and supervisory team.</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It does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NOT</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constitute a letter of offer into the joint PhD program.</w:t>
            </w:r>
          </w:p>
          <w:p w:rsidR="00000000" w:rsidDel="00000000" w:rsidP="00000000" w:rsidRDefault="00000000" w:rsidRPr="00000000" w14:paraId="00000007">
            <w:pPr>
              <w:spacing w:after="120" w:before="120" w:line="240" w:lineRule="auto"/>
              <w:jc w:val="both"/>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WHO COMPLETES THIS FORM</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This form is to be completed by the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Home Institution</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main supervisor in collaboration with the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Host Institution</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main supervisor.</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Once complete, it must be signed by the applicant.</w:t>
            </w:r>
          </w:p>
          <w:p w:rsidR="00000000" w:rsidDel="00000000" w:rsidP="00000000" w:rsidRDefault="00000000" w:rsidRPr="00000000" w14:paraId="0000000A">
            <w:pPr>
              <w:spacing w:after="120" w:before="120" w:line="240" w:lineRule="auto"/>
              <w:jc w:val="both"/>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PLEASE NOTE</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All sections in this form are mandatory.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Failure to complete all sections may result in delays in processing the form.</w:t>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Applicant Full Name</w:t>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Host Institution</w:t>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Home Institution</w:t>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Monash Academic Unit and Faculty</w:t>
            </w:r>
          </w:p>
        </w:tc>
      </w:tr>
      <w:tr>
        <w:trPr>
          <w:trHeight w:val="616"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after="120" w:before="120" w:lineRule="auto"/>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color w:val="006cab"/>
                <w:sz w:val="21"/>
                <w:szCs w:val="21"/>
                <w:rtl w:val="0"/>
              </w:rPr>
              <w:t xml:space="preserve">Warwick Department</w:t>
            </w:r>
            <w:r w:rsidDel="00000000" w:rsidR="00000000" w:rsidRPr="00000000">
              <w:rPr>
                <w:rtl w:val="0"/>
              </w:rPr>
            </w:r>
          </w:p>
        </w:tc>
      </w:tr>
      <w:tr>
        <w:trPr>
          <w:trHeight w:val="422"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3">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1. Proposed Thesis Title</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5">
            <w:pPr>
              <w:spacing w:after="120" w:before="120" w:lineRule="auto"/>
              <w:rPr>
                <w:rFonts w:ascii="Arial Narrow" w:cs="Arial Narrow" w:eastAsia="Arial Narrow" w:hAnsi="Arial Narrow"/>
                <w:color w:val="222222"/>
                <w:sz w:val="21"/>
                <w:szCs w:val="21"/>
                <w:highlight w:val="white"/>
              </w:rPr>
            </w:pPr>
            <w:r w:rsidDel="00000000" w:rsidR="00000000" w:rsidRPr="00000000">
              <w:rPr>
                <w:rtl w:val="0"/>
              </w:rPr>
            </w:r>
          </w:p>
        </w:tc>
      </w:tr>
      <w:tr>
        <w:trPr>
          <w:trHeight w:val="725"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7">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2. Briefly describe the proposed thesis project, including how the project aligns with a) the strategic priorities of each enrolling academic unit; and b) the Monash Warwick Alliance</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9">
            <w:pPr>
              <w:spacing w:after="120" w:before="120" w:lineRule="auto"/>
              <w:rPr>
                <w:rFonts w:ascii="Arial Narrow" w:cs="Arial Narrow" w:eastAsia="Arial Narrow" w:hAnsi="Arial Narrow"/>
                <w:color w:val="222222"/>
                <w:sz w:val="21"/>
                <w:szCs w:val="21"/>
                <w:highlight w:val="white"/>
              </w:rPr>
            </w:pPr>
            <w:r w:rsidDel="00000000" w:rsidR="00000000" w:rsidRPr="00000000">
              <w:rPr>
                <w:rtl w:val="0"/>
              </w:rPr>
            </w:r>
          </w:p>
        </w:tc>
      </w:tr>
      <w:tr>
        <w:trPr>
          <w:trHeight w:val="725"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B">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3. What is the value of recommending this applicant to enrol in the joint PhD program (as opposed to enrolling in a single degree at either university)?</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D">
            <w:pPr>
              <w:spacing w:after="120" w:before="120" w:lineRule="auto"/>
              <w:rPr>
                <w:rFonts w:ascii="Arial Narrow" w:cs="Arial Narrow" w:eastAsia="Arial Narrow" w:hAnsi="Arial Narrow"/>
                <w:color w:val="222222"/>
                <w:sz w:val="21"/>
                <w:szCs w:val="21"/>
                <w:highlight w:val="white"/>
              </w:rPr>
            </w:pPr>
            <w:r w:rsidDel="00000000" w:rsidR="00000000" w:rsidRPr="00000000">
              <w:rPr>
                <w:rtl w:val="0"/>
              </w:rPr>
            </w:r>
          </w:p>
        </w:tc>
      </w:tr>
      <w:tr>
        <w:trPr>
          <w:trHeight w:val="725"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F">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4. Are both supervisors already collaborating with each other? </w:t>
            </w:r>
          </w:p>
          <w:p w:rsidR="00000000" w:rsidDel="00000000" w:rsidP="00000000" w:rsidRDefault="00000000" w:rsidRPr="00000000" w14:paraId="00000030">
            <w:pPr>
              <w:spacing w:after="120" w:before="120" w:lineRule="auto"/>
              <w:rPr>
                <w:rFonts w:ascii="Arial Narrow" w:cs="Arial Narrow" w:eastAsia="Arial Narrow" w:hAnsi="Arial Narrow"/>
                <w:i w:val="1"/>
                <w:color w:val="006cab"/>
                <w:sz w:val="21"/>
                <w:szCs w:val="21"/>
              </w:rPr>
            </w:pPr>
            <w:r w:rsidDel="00000000" w:rsidR="00000000" w:rsidRPr="00000000">
              <w:rPr>
                <w:rFonts w:ascii="Arial Narrow" w:cs="Arial Narrow" w:eastAsia="Arial Narrow" w:hAnsi="Arial Narrow"/>
                <w:i w:val="1"/>
                <w:color w:val="006cab"/>
                <w:sz w:val="21"/>
                <w:szCs w:val="21"/>
                <w:rtl w:val="0"/>
              </w:rPr>
              <w:t xml:space="preserve">If YES, briefly describe the nature and extent of the collaboration.</w:t>
            </w:r>
          </w:p>
          <w:p w:rsidR="00000000" w:rsidDel="00000000" w:rsidP="00000000" w:rsidRDefault="00000000" w:rsidRPr="00000000" w14:paraId="00000031">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i w:val="1"/>
                <w:color w:val="006cab"/>
                <w:sz w:val="21"/>
                <w:szCs w:val="21"/>
                <w:rtl w:val="0"/>
              </w:rPr>
              <w:t xml:space="preserve">If NO, please outline specific plans and actions that will be undertaken to establish and maintain a collaboration.</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3">
            <w:pPr>
              <w:spacing w:after="120" w:before="120" w:lineRule="auto"/>
              <w:rPr>
                <w:rFonts w:ascii="Arial Narrow" w:cs="Arial Narrow" w:eastAsia="Arial Narrow" w:hAnsi="Arial Narrow"/>
                <w:color w:val="222222"/>
                <w:sz w:val="21"/>
                <w:szCs w:val="21"/>
                <w:highlight w:val="white"/>
              </w:rPr>
            </w:pPr>
            <w:r w:rsidDel="00000000" w:rsidR="00000000" w:rsidRPr="00000000">
              <w:rPr>
                <w:rtl w:val="0"/>
              </w:rPr>
            </w:r>
          </w:p>
        </w:tc>
      </w:tr>
      <w:tr>
        <w:trPr>
          <w:trHeight w:val="725"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6">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5. Have either or both supervisors been actively engaged with the Monash Warwick Alliance? </w:t>
            </w:r>
          </w:p>
          <w:p w:rsidR="00000000" w:rsidDel="00000000" w:rsidP="00000000" w:rsidRDefault="00000000" w:rsidRPr="00000000" w14:paraId="00000037">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i w:val="1"/>
                <w:color w:val="006cab"/>
                <w:sz w:val="21"/>
                <w:szCs w:val="21"/>
                <w:rtl w:val="0"/>
              </w:rPr>
              <w:t xml:space="preserve">If YES, briefly describe the nature and extent of the engagement.</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9">
            <w:pPr>
              <w:spacing w:after="120" w:before="120" w:lineRule="auto"/>
              <w:rPr>
                <w:rFonts w:ascii="Arial Narrow" w:cs="Arial Narrow" w:eastAsia="Arial Narrow" w:hAnsi="Arial Narrow"/>
                <w:color w:val="222222"/>
                <w:sz w:val="21"/>
                <w:szCs w:val="21"/>
                <w:highlight w:val="white"/>
              </w:rPr>
            </w:pPr>
            <w:r w:rsidDel="00000000" w:rsidR="00000000" w:rsidRPr="00000000">
              <w:rPr>
                <w:rtl w:val="0"/>
              </w:rPr>
            </w:r>
          </w:p>
        </w:tc>
      </w:tr>
      <w:tr>
        <w:trPr>
          <w:trHeight w:val="725"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C">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6. Please describe the supervisory experience of each of the main supervisors from Monash and Warwick</w:t>
            </w:r>
          </w:p>
          <w:p w:rsidR="00000000" w:rsidDel="00000000" w:rsidP="00000000" w:rsidRDefault="00000000" w:rsidRPr="00000000" w14:paraId="0000003D">
            <w:pPr>
              <w:spacing w:after="120" w:before="120" w:lineRule="auto"/>
              <w:rPr>
                <w:rFonts w:ascii="Arial Narrow" w:cs="Arial Narrow" w:eastAsia="Arial Narrow" w:hAnsi="Arial Narrow"/>
                <w:i w:val="1"/>
                <w:color w:val="006cab"/>
                <w:sz w:val="21"/>
                <w:szCs w:val="21"/>
              </w:rPr>
            </w:pPr>
            <w:r w:rsidDel="00000000" w:rsidR="00000000" w:rsidRPr="00000000">
              <w:rPr>
                <w:rFonts w:ascii="Arial Narrow" w:cs="Arial Narrow" w:eastAsia="Arial Narrow" w:hAnsi="Arial Narrow"/>
                <w:i w:val="1"/>
                <w:color w:val="006cab"/>
                <w:sz w:val="21"/>
                <w:szCs w:val="21"/>
                <w:rtl w:val="0"/>
              </w:rPr>
              <w:t xml:space="preserve">Include information on whether one or both supervisors have previously co-supervised a joint PhD student</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F">
            <w:pPr>
              <w:spacing w:after="120" w:before="120" w:lineRule="auto"/>
              <w:rPr>
                <w:rFonts w:ascii="Arial Narrow" w:cs="Arial Narrow" w:eastAsia="Arial Narrow" w:hAnsi="Arial Narrow"/>
                <w:color w:val="222222"/>
                <w:sz w:val="21"/>
                <w:szCs w:val="21"/>
                <w:highlight w:val="white"/>
              </w:rPr>
            </w:pPr>
            <w:r w:rsidDel="00000000" w:rsidR="00000000" w:rsidRPr="00000000">
              <w:rPr>
                <w:rtl w:val="0"/>
              </w:rPr>
            </w:r>
          </w:p>
        </w:tc>
      </w:tr>
      <w:tr>
        <w:trPr>
          <w:trHeight w:val="725"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1">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7. Course Information</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3">
            <w:pPr>
              <w:spacing w:after="120" w:before="12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color w:val="222222"/>
                <w:sz w:val="21"/>
                <w:szCs w:val="21"/>
                <w:highlight w:val="white"/>
                <w:rtl w:val="0"/>
              </w:rPr>
              <w:t xml:space="preserve">The relevant course information (such as course duration, commencement date, program requirements will be outlined in the offers of admission sent by each institution.</w:t>
            </w:r>
            <w:r w:rsidDel="00000000" w:rsidR="00000000" w:rsidRPr="00000000">
              <w:rPr>
                <w:rtl w:val="0"/>
              </w:rPr>
            </w:r>
          </w:p>
        </w:tc>
      </w:tr>
      <w:tr>
        <w:trPr>
          <w:trHeight w:val="799"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5">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8. Progress Management Arrangements</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76" w:lineRule="auto"/>
              <w:ind w:left="360" w:right="0" w:hanging="360"/>
              <w:jc w:val="left"/>
              <w:rPr>
                <w:rFonts w:ascii="Arial Narrow" w:cs="Arial Narrow" w:eastAsia="Arial Narrow" w:hAnsi="Arial Narrow"/>
                <w:b w:val="0"/>
                <w:i w:val="0"/>
                <w:smallCaps w:val="0"/>
                <w:strike w:val="0"/>
                <w:color w:val="222222"/>
                <w:sz w:val="21"/>
                <w:szCs w:val="21"/>
                <w:highlight w:val="white"/>
                <w:u w:val="none"/>
                <w:vertAlign w:val="baseline"/>
              </w:rPr>
            </w:pPr>
            <w:r w:rsidDel="00000000" w:rsidR="00000000" w:rsidRPr="00000000">
              <w:rPr>
                <w:rFonts w:ascii="Arial Narrow" w:cs="Arial Narrow" w:eastAsia="Arial Narrow" w:hAnsi="Arial Narrow"/>
                <w:b w:val="0"/>
                <w:i w:val="0"/>
                <w:smallCaps w:val="0"/>
                <w:strike w:val="0"/>
                <w:color w:val="222222"/>
                <w:sz w:val="21"/>
                <w:szCs w:val="21"/>
                <w:highlight w:val="white"/>
                <w:u w:val="none"/>
                <w:vertAlign w:val="baseline"/>
                <w:rtl w:val="0"/>
              </w:rPr>
              <w:t xml:space="preserve">In order to support and facilitate a student’s progress towards thesis submission, the student must maintain regular contact with both institutions and all supervisors. Each institution's progress management requirements must be complied with. </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Arial Narrow" w:cs="Arial Narrow" w:eastAsia="Arial Narrow" w:hAnsi="Arial Narrow"/>
                <w:b w:val="0"/>
                <w:i w:val="0"/>
                <w:smallCaps w:val="0"/>
                <w:strike w:val="0"/>
                <w:color w:val="222222"/>
                <w:sz w:val="21"/>
                <w:szCs w:val="21"/>
                <w:highlight w:val="white"/>
                <w:u w:val="none"/>
                <w:vertAlign w:val="baseline"/>
              </w:rPr>
            </w:pPr>
            <w:r w:rsidDel="00000000" w:rsidR="00000000" w:rsidRPr="00000000">
              <w:rPr>
                <w:rFonts w:ascii="Arial Narrow" w:cs="Arial Narrow" w:eastAsia="Arial Narrow" w:hAnsi="Arial Narrow"/>
                <w:b w:val="0"/>
                <w:i w:val="0"/>
                <w:smallCaps w:val="0"/>
                <w:strike w:val="0"/>
                <w:color w:val="222222"/>
                <w:sz w:val="21"/>
                <w:szCs w:val="21"/>
                <w:highlight w:val="white"/>
                <w:u w:val="none"/>
                <w:vertAlign w:val="baseline"/>
                <w:rtl w:val="0"/>
              </w:rPr>
              <w:t xml:space="preserve">The progress milestones are normally scheduled for 12, 24 and 36 months post commencement, and can be achieved by completing the Home Institution requirements. If the milestone falls due while the student is located at the Host Institution, evidence of equivalence having being achieved must be provided to the Home Institution by the student.</w:t>
            </w:r>
          </w:p>
        </w:tc>
      </w:tr>
      <w:tr>
        <w:trPr>
          <w:trHeight w:val="964"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A">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9. Examination Requirements</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76" w:lineRule="auto"/>
              <w:ind w:left="360" w:right="0" w:hanging="360"/>
              <w:jc w:val="left"/>
              <w:rPr>
                <w:rFonts w:ascii="Arial Narrow" w:cs="Arial Narrow" w:eastAsia="Arial Narrow" w:hAnsi="Arial Narrow"/>
                <w:b w:val="0"/>
                <w:i w:val="0"/>
                <w:smallCaps w:val="0"/>
                <w:strike w:val="0"/>
                <w:color w:val="222222"/>
                <w:sz w:val="21"/>
                <w:szCs w:val="21"/>
                <w:highlight w:val="white"/>
                <w:u w:val="none"/>
                <w:vertAlign w:val="baseline"/>
              </w:rPr>
            </w:pPr>
            <w:r w:rsidDel="00000000" w:rsidR="00000000" w:rsidRPr="00000000">
              <w:rPr>
                <w:rFonts w:ascii="Arial Narrow" w:cs="Arial Narrow" w:eastAsia="Arial Narrow" w:hAnsi="Arial Narrow"/>
                <w:b w:val="0"/>
                <w:i w:val="0"/>
                <w:smallCaps w:val="0"/>
                <w:strike w:val="0"/>
                <w:color w:val="222222"/>
                <w:sz w:val="21"/>
                <w:szCs w:val="21"/>
                <w:highlight w:val="white"/>
                <w:u w:val="none"/>
                <w:vertAlign w:val="baseline"/>
                <w:rtl w:val="0"/>
              </w:rPr>
              <w:t xml:space="preserve">Examination requirements of both institutions must be met. The thesis must be written and defended in English.</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Narrow" w:cs="Arial Narrow" w:eastAsia="Arial Narrow" w:hAnsi="Arial Narrow"/>
                <w:b w:val="0"/>
                <w:i w:val="0"/>
                <w:smallCaps w:val="0"/>
                <w:strike w:val="0"/>
                <w:color w:val="222222"/>
                <w:sz w:val="21"/>
                <w:szCs w:val="21"/>
                <w:highlight w:val="white"/>
                <w:u w:val="none"/>
                <w:vertAlign w:val="baseline"/>
              </w:rPr>
            </w:pPr>
            <w:r w:rsidDel="00000000" w:rsidR="00000000" w:rsidRPr="00000000">
              <w:rPr>
                <w:rFonts w:ascii="Arial Narrow" w:cs="Arial Narrow" w:eastAsia="Arial Narrow" w:hAnsi="Arial Narrow"/>
                <w:b w:val="0"/>
                <w:i w:val="0"/>
                <w:smallCaps w:val="0"/>
                <w:strike w:val="0"/>
                <w:color w:val="222222"/>
                <w:sz w:val="21"/>
                <w:szCs w:val="21"/>
                <w:highlight w:val="white"/>
                <w:u w:val="none"/>
                <w:vertAlign w:val="baseline"/>
                <w:rtl w:val="0"/>
              </w:rPr>
              <w:t xml:space="preserve">The Home Institution will administer the thesis examination.</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Narrow" w:cs="Arial Narrow" w:eastAsia="Arial Narrow" w:hAnsi="Arial Narrow"/>
                <w:b w:val="0"/>
                <w:i w:val="0"/>
                <w:smallCaps w:val="0"/>
                <w:strike w:val="0"/>
                <w:color w:val="222222"/>
                <w:sz w:val="21"/>
                <w:szCs w:val="21"/>
                <w:highlight w:val="white"/>
                <w:u w:val="none"/>
                <w:vertAlign w:val="baseline"/>
              </w:rPr>
            </w:pPr>
            <w:r w:rsidDel="00000000" w:rsidR="00000000" w:rsidRPr="00000000">
              <w:rPr>
                <w:rFonts w:ascii="Arial Narrow" w:cs="Arial Narrow" w:eastAsia="Arial Narrow" w:hAnsi="Arial Narrow"/>
                <w:b w:val="0"/>
                <w:i w:val="0"/>
                <w:smallCaps w:val="0"/>
                <w:strike w:val="0"/>
                <w:color w:val="222222"/>
                <w:sz w:val="21"/>
                <w:szCs w:val="21"/>
                <w:highlight w:val="white"/>
                <w:u w:val="none"/>
                <w:vertAlign w:val="baseline"/>
                <w:rtl w:val="0"/>
              </w:rPr>
              <w:t xml:space="preserve">The oral defence will be conducted as agreed to by both institutions.</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222222"/>
                <w:sz w:val="21"/>
                <w:szCs w:val="21"/>
                <w:highlight w:val="white"/>
                <w:u w:val="none"/>
                <w:vertAlign w:val="baseline"/>
                <w:rtl w:val="0"/>
              </w:rPr>
              <w:t xml:space="preserve">Upon successful completion of the defence, the student must meet the thesis archival requirements of both Institutions to facilitate completion of the joint degree.</w:t>
            </w:r>
            <w:r w:rsidDel="00000000" w:rsidR="00000000" w:rsidRPr="00000000">
              <w:rPr>
                <w:rtl w:val="0"/>
              </w:rPr>
            </w:r>
          </w:p>
        </w:tc>
      </w:tr>
      <w:tr>
        <w:trPr>
          <w:trHeight w:val="964"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1">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10. Completion of Program</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Narrow" w:cs="Arial Narrow" w:eastAsia="Arial Narrow" w:hAnsi="Arial Narrow"/>
                <w:b w:val="0"/>
                <w:i w:val="0"/>
                <w:smallCaps w:val="0"/>
                <w:strike w:val="0"/>
                <w:color w:val="222222"/>
                <w:sz w:val="21"/>
                <w:szCs w:val="21"/>
                <w:highlight w:val="white"/>
                <w:u w:val="none"/>
                <w:vertAlign w:val="baseline"/>
              </w:rPr>
            </w:pPr>
            <w:r w:rsidDel="00000000" w:rsidR="00000000" w:rsidRPr="00000000">
              <w:rPr>
                <w:rFonts w:ascii="Arial Narrow" w:cs="Arial Narrow" w:eastAsia="Arial Narrow" w:hAnsi="Arial Narrow"/>
                <w:b w:val="0"/>
                <w:i w:val="0"/>
                <w:smallCaps w:val="0"/>
                <w:strike w:val="0"/>
                <w:color w:val="222222"/>
                <w:sz w:val="21"/>
                <w:szCs w:val="21"/>
                <w:highlight w:val="white"/>
                <w:u w:val="none"/>
                <w:vertAlign w:val="baseline"/>
                <w:rtl w:val="0"/>
              </w:rPr>
              <w:t xml:space="preserve">The student is deemed to have successfully completed the joint PhD only once Monash and Warwick confirm that the student has met the degree requirements of both institutions.</w:t>
            </w:r>
          </w:p>
        </w:tc>
      </w:tr>
      <w:tr>
        <w:trPr>
          <w:trHeight w:val="3534"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5">
            <w:pPr>
              <w:spacing w:after="120" w:before="12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11. Student’s Anticipated Dates at Host Institution</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76" w:lineRule="auto"/>
              <w:ind w:left="360" w:right="0" w:hanging="36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The student is required to spend a minimum 12 months at the Host Institution. Dates below are the anticipated travel dates that have been decided in consultation with the student. Note: This 12 month requirement does not need to be completed in one single visit (multiple visits are allowable.)</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Students will cover all associated travel costs between institutions, unless agreed otherwise in writing. Travel support may be available through various schemes at each institution.</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Students must inform both institutions of changes to the proposed travel dates in accordance with the relevant policies of both institutions.</w:t>
            </w:r>
            <w:r w:rsidDel="00000000" w:rsidR="00000000" w:rsidRPr="00000000">
              <w:rPr>
                <w:rtl w:val="0"/>
              </w:rPr>
            </w:r>
          </w:p>
          <w:tbl>
            <w:tblPr>
              <w:tblStyle w:val="Table2"/>
              <w:tblW w:w="4281.0" w:type="dxa"/>
              <w:jc w:val="left"/>
              <w:tblInd w:w="7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154"/>
              <w:tblGridChange w:id="0">
                <w:tblGrid>
                  <w:gridCol w:w="2127"/>
                  <w:gridCol w:w="2154"/>
                </w:tblGrid>
              </w:tblGridChange>
            </w:tblGrid>
            <w:tr>
              <w:tc>
                <w:tcPr/>
                <w:p w:rsidR="00000000" w:rsidDel="00000000" w:rsidP="00000000" w:rsidRDefault="00000000" w:rsidRPr="00000000" w14:paraId="0000005A">
                  <w:pPr>
                    <w:spacing w:after="120" w:before="120" w:lineRule="auto"/>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From</w:t>
                  </w:r>
                </w:p>
              </w:tc>
              <w:tc>
                <w:tcPr/>
                <w:p w:rsidR="00000000" w:rsidDel="00000000" w:rsidP="00000000" w:rsidRDefault="00000000" w:rsidRPr="00000000" w14:paraId="0000005B">
                  <w:pPr>
                    <w:spacing w:after="120" w:before="120" w:lineRule="auto"/>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To</w:t>
                  </w:r>
                </w:p>
              </w:tc>
            </w:tr>
            <w:tr>
              <w:tc>
                <w:tcPr/>
                <w:p w:rsidR="00000000" w:rsidDel="00000000" w:rsidP="00000000" w:rsidRDefault="00000000" w:rsidRPr="00000000" w14:paraId="0000005C">
                  <w:pPr>
                    <w:spacing w:after="120" w:before="120" w:lineRule="auto"/>
                    <w:rPr>
                      <w:rFonts w:ascii="Arial Narrow" w:cs="Arial Narrow" w:eastAsia="Arial Narrow" w:hAnsi="Arial Narrow"/>
                      <w:sz w:val="21"/>
                      <w:szCs w:val="21"/>
                    </w:rPr>
                  </w:pPr>
                  <w:r w:rsidDel="00000000" w:rsidR="00000000" w:rsidRPr="00000000">
                    <w:rPr>
                      <w:color w:val="808080"/>
                      <w:rtl w:val="0"/>
                    </w:rPr>
                    <w:t xml:space="preserve">Click to enter date</w:t>
                  </w:r>
                  <w:r w:rsidDel="00000000" w:rsidR="00000000" w:rsidRPr="00000000">
                    <w:rPr>
                      <w:rtl w:val="0"/>
                    </w:rPr>
                  </w:r>
                </w:p>
              </w:tc>
              <w:tc>
                <w:tcPr/>
                <w:p w:rsidR="00000000" w:rsidDel="00000000" w:rsidP="00000000" w:rsidRDefault="00000000" w:rsidRPr="00000000" w14:paraId="0000005D">
                  <w:pPr>
                    <w:spacing w:after="120" w:before="120" w:lineRule="auto"/>
                    <w:rPr>
                      <w:rFonts w:ascii="Arial Narrow" w:cs="Arial Narrow" w:eastAsia="Arial Narrow" w:hAnsi="Arial Narrow"/>
                      <w:sz w:val="21"/>
                      <w:szCs w:val="21"/>
                    </w:rPr>
                  </w:pPr>
                  <w:r w:rsidDel="00000000" w:rsidR="00000000" w:rsidRPr="00000000">
                    <w:rPr>
                      <w:color w:val="808080"/>
                      <w:rtl w:val="0"/>
                    </w:rPr>
                    <w:t xml:space="preserve">Click to enter date</w:t>
                  </w:r>
                  <w:r w:rsidDel="00000000" w:rsidR="00000000" w:rsidRPr="00000000">
                    <w:rPr>
                      <w:rtl w:val="0"/>
                    </w:rPr>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hanging="720"/>
              <w:jc w:val="left"/>
              <w:rPr>
                <w:rFonts w:ascii="Arial Narrow" w:cs="Arial Narrow" w:eastAsia="Arial Narrow" w:hAnsi="Arial Narrow"/>
                <w:b w:val="0"/>
                <w:i w:val="0"/>
                <w:smallCaps w:val="0"/>
                <w:strike w:val="0"/>
                <w:color w:val="000000"/>
                <w:sz w:val="21"/>
                <w:szCs w:val="21"/>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1"/>
                <w:szCs w:val="21"/>
                <w:u w:val="none"/>
                <w:shd w:fill="auto" w:val="clear"/>
                <w:vertAlign w:val="baseline"/>
                <w:rtl w:val="0"/>
              </w:rPr>
              <w:t xml:space="preserve">Note</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1"/>
                <w:szCs w:val="21"/>
                <w:u w:val="none"/>
                <w:shd w:fill="auto" w:val="clear"/>
                <w:vertAlign w:val="baseline"/>
                <w:rtl w:val="0"/>
              </w:rPr>
              <w:t xml:space="preserve">Add more rows as necessary where multiple visits are proposed</w:t>
            </w: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w:t>
            </w:r>
          </w:p>
        </w:tc>
      </w:tr>
      <w:tr>
        <w:tc>
          <w:tcPr>
            <w:gridSpan w:val="5"/>
          </w:tcPr>
          <w:p w:rsidR="00000000" w:rsidDel="00000000" w:rsidP="00000000" w:rsidRDefault="00000000" w:rsidRPr="00000000" w14:paraId="00000060">
            <w:pPr>
              <w:spacing w:after="120" w:before="120" w:line="240" w:lineRule="auto"/>
              <w:jc w:val="both"/>
              <w:rPr>
                <w:rFonts w:ascii="Arial Narrow" w:cs="Arial Narrow" w:eastAsia="Arial Narrow" w:hAnsi="Arial Narrow"/>
                <w:b w:val="1"/>
                <w:color w:val="0070c0"/>
                <w:sz w:val="21"/>
                <w:szCs w:val="21"/>
              </w:rPr>
            </w:pPr>
            <w:r w:rsidDel="00000000" w:rsidR="00000000" w:rsidRPr="00000000">
              <w:rPr>
                <w:rFonts w:ascii="Arial Narrow" w:cs="Arial Narrow" w:eastAsia="Arial Narrow" w:hAnsi="Arial Narrow"/>
                <w:b w:val="1"/>
                <w:color w:val="0070c0"/>
                <w:sz w:val="21"/>
                <w:szCs w:val="21"/>
                <w:rtl w:val="0"/>
              </w:rPr>
              <w:t xml:space="preserve">CERTIFICATION</w:t>
            </w:r>
          </w:p>
          <w:p w:rsidR="00000000" w:rsidDel="00000000" w:rsidP="00000000" w:rsidRDefault="00000000" w:rsidRPr="00000000" w14:paraId="00000061">
            <w:pPr>
              <w:tabs>
                <w:tab w:val="left" w:pos="0"/>
                <w:tab w:val="left" w:pos="3060"/>
              </w:tabs>
              <w:spacing w:after="120" w:before="120" w:line="24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sz w:val="21"/>
                <w:szCs w:val="21"/>
                <w:rtl w:val="0"/>
              </w:rPr>
              <w:t xml:space="preserve">By signing this form, we confirm that there are sufficient research facilities and resources available to support the proposed student research.</w:t>
            </w:r>
            <w:r w:rsidDel="00000000" w:rsidR="00000000" w:rsidRPr="00000000">
              <w:rPr>
                <w:rtl w:val="0"/>
              </w:rPr>
            </w:r>
          </w:p>
        </w:tc>
      </w:tr>
      <w:tr>
        <w:tc>
          <w:tcPr/>
          <w:p w:rsidR="00000000" w:rsidDel="00000000" w:rsidP="00000000" w:rsidRDefault="00000000" w:rsidRPr="00000000" w14:paraId="00000066">
            <w:pPr>
              <w:spacing w:after="120" w:before="120" w:line="24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Monash main supervisor</w:t>
            </w:r>
          </w:p>
          <w:p w:rsidR="00000000" w:rsidDel="00000000" w:rsidP="00000000" w:rsidRDefault="00000000" w:rsidRPr="00000000" w14:paraId="00000067">
            <w:pPr>
              <w:tabs>
                <w:tab w:val="left" w:pos="30"/>
                <w:tab w:val="left" w:pos="3060"/>
              </w:tabs>
              <w:spacing w:after="120" w:before="120" w:line="240" w:lineRule="auto"/>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Name:</w:t>
            </w:r>
          </w:p>
          <w:p w:rsidR="00000000" w:rsidDel="00000000" w:rsidP="00000000" w:rsidRDefault="00000000" w:rsidRPr="00000000" w14:paraId="00000068">
            <w:pPr>
              <w:tabs>
                <w:tab w:val="left" w:pos="0"/>
                <w:tab w:val="left" w:pos="3060"/>
              </w:tabs>
              <w:spacing w:after="120" w:before="120" w:line="240" w:lineRule="auto"/>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Signature: </w:t>
            </w:r>
          </w:p>
          <w:p w:rsidR="00000000" w:rsidDel="00000000" w:rsidP="00000000" w:rsidRDefault="00000000" w:rsidRPr="00000000" w14:paraId="00000069">
            <w:pPr>
              <w:spacing w:after="120" w:before="120" w:line="240" w:lineRule="auto"/>
              <w:ind w:firstLine="30"/>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Date: </w:t>
            </w:r>
            <w:r w:rsidDel="00000000" w:rsidR="00000000" w:rsidRPr="00000000">
              <w:rPr>
                <w:color w:val="808080"/>
                <w:rtl w:val="0"/>
              </w:rPr>
              <w:t xml:space="preserve">Click to enter date</w:t>
            </w:r>
            <w:r w:rsidDel="00000000" w:rsidR="00000000" w:rsidRPr="00000000">
              <w:rPr>
                <w:rtl w:val="0"/>
              </w:rPr>
            </w:r>
          </w:p>
        </w:tc>
        <w:tc>
          <w:tcPr>
            <w:gridSpan w:val="2"/>
          </w:tcPr>
          <w:p w:rsidR="00000000" w:rsidDel="00000000" w:rsidP="00000000" w:rsidRDefault="00000000" w:rsidRPr="00000000" w14:paraId="0000006A">
            <w:pPr>
              <w:tabs>
                <w:tab w:val="left" w:pos="0"/>
                <w:tab w:val="left" w:pos="3060"/>
              </w:tabs>
              <w:spacing w:after="120" w:before="120" w:line="24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Monash Head of Academic Unit</w:t>
            </w:r>
          </w:p>
          <w:p w:rsidR="00000000" w:rsidDel="00000000" w:rsidP="00000000" w:rsidRDefault="00000000" w:rsidRPr="00000000" w14:paraId="0000006B">
            <w:pPr>
              <w:tabs>
                <w:tab w:val="left" w:pos="0"/>
                <w:tab w:val="left" w:pos="3060"/>
              </w:tabs>
              <w:spacing w:after="120" w:before="120" w:line="240" w:lineRule="auto"/>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Name:</w:t>
            </w:r>
          </w:p>
          <w:p w:rsidR="00000000" w:rsidDel="00000000" w:rsidP="00000000" w:rsidRDefault="00000000" w:rsidRPr="00000000" w14:paraId="0000006C">
            <w:pPr>
              <w:tabs>
                <w:tab w:val="left" w:pos="0"/>
                <w:tab w:val="left" w:pos="3060"/>
              </w:tabs>
              <w:spacing w:after="120" w:before="120" w:line="240" w:lineRule="auto"/>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Signature: </w:t>
            </w:r>
          </w:p>
          <w:p w:rsidR="00000000" w:rsidDel="00000000" w:rsidP="00000000" w:rsidRDefault="00000000" w:rsidRPr="00000000" w14:paraId="0000006D">
            <w:pPr>
              <w:tabs>
                <w:tab w:val="left" w:pos="0"/>
                <w:tab w:val="left" w:pos="3060"/>
              </w:tabs>
              <w:spacing w:after="120" w:before="120" w:line="240" w:lineRule="auto"/>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Date: </w:t>
            </w:r>
            <w:r w:rsidDel="00000000" w:rsidR="00000000" w:rsidRPr="00000000">
              <w:rPr>
                <w:color w:val="808080"/>
                <w:rtl w:val="0"/>
              </w:rPr>
              <w:t xml:space="preserve">Click to enter date</w:t>
            </w:r>
            <w:r w:rsidDel="00000000" w:rsidR="00000000" w:rsidRPr="00000000">
              <w:rPr>
                <w:rtl w:val="0"/>
              </w:rPr>
            </w:r>
          </w:p>
        </w:tc>
        <w:tc>
          <w:tcPr>
            <w:gridSpan w:val="2"/>
          </w:tcPr>
          <w:p w:rsidR="00000000" w:rsidDel="00000000" w:rsidP="00000000" w:rsidRDefault="00000000" w:rsidRPr="00000000" w14:paraId="0000006F">
            <w:pPr>
              <w:tabs>
                <w:tab w:val="left" w:pos="0"/>
                <w:tab w:val="left" w:pos="3060"/>
              </w:tabs>
              <w:spacing w:after="120" w:before="120" w:line="24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Monash Dean of Faculty</w:t>
            </w:r>
          </w:p>
          <w:p w:rsidR="00000000" w:rsidDel="00000000" w:rsidP="00000000" w:rsidRDefault="00000000" w:rsidRPr="00000000" w14:paraId="00000070">
            <w:pPr>
              <w:tabs>
                <w:tab w:val="left" w:pos="0"/>
                <w:tab w:val="left" w:pos="3060"/>
              </w:tabs>
              <w:spacing w:after="120" w:before="120" w:line="240" w:lineRule="auto"/>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Name:</w:t>
            </w:r>
          </w:p>
          <w:p w:rsidR="00000000" w:rsidDel="00000000" w:rsidP="00000000" w:rsidRDefault="00000000" w:rsidRPr="00000000" w14:paraId="00000071">
            <w:pPr>
              <w:tabs>
                <w:tab w:val="left" w:pos="0"/>
                <w:tab w:val="left" w:pos="3060"/>
              </w:tabs>
              <w:spacing w:after="120" w:before="120" w:line="240" w:lineRule="auto"/>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Signature: </w:t>
            </w:r>
          </w:p>
          <w:p w:rsidR="00000000" w:rsidDel="00000000" w:rsidP="00000000" w:rsidRDefault="00000000" w:rsidRPr="00000000" w14:paraId="00000072">
            <w:pPr>
              <w:tabs>
                <w:tab w:val="left" w:pos="0"/>
                <w:tab w:val="left" w:pos="3060"/>
              </w:tabs>
              <w:spacing w:after="120" w:before="120" w:line="240" w:lineRule="auto"/>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Date: </w:t>
            </w:r>
            <w:r w:rsidDel="00000000" w:rsidR="00000000" w:rsidRPr="00000000">
              <w:rPr>
                <w:color w:val="808080"/>
                <w:rtl w:val="0"/>
              </w:rPr>
              <w:t xml:space="preserve">Click to enter date</w:t>
            </w: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74">
            <w:pPr>
              <w:tabs>
                <w:tab w:val="left" w:pos="0"/>
                <w:tab w:val="left" w:pos="3060"/>
              </w:tabs>
              <w:spacing w:after="120" w:before="120" w:line="240" w:lineRule="auto"/>
              <w:rPr>
                <w:rFonts w:ascii="Arial Narrow" w:cs="Arial Narrow" w:eastAsia="Arial Narrow" w:hAnsi="Arial Narrow"/>
                <w:b w:val="1"/>
                <w:color w:val="006cab"/>
                <w:sz w:val="21"/>
                <w:szCs w:val="21"/>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79">
            <w:pPr>
              <w:spacing w:after="120" w:before="120" w:line="240" w:lineRule="auto"/>
              <w:ind w:firstLine="30"/>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Warwick main supervisor</w:t>
            </w:r>
          </w:p>
          <w:p w:rsidR="00000000" w:rsidDel="00000000" w:rsidP="00000000" w:rsidRDefault="00000000" w:rsidRPr="00000000" w14:paraId="0000007A">
            <w:pPr>
              <w:tabs>
                <w:tab w:val="left" w:pos="0"/>
                <w:tab w:val="left" w:pos="3060"/>
              </w:tabs>
              <w:spacing w:after="120" w:before="120" w:line="240" w:lineRule="auto"/>
              <w:ind w:firstLine="30"/>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Name:</w:t>
            </w:r>
          </w:p>
          <w:p w:rsidR="00000000" w:rsidDel="00000000" w:rsidP="00000000" w:rsidRDefault="00000000" w:rsidRPr="00000000" w14:paraId="0000007B">
            <w:pPr>
              <w:tabs>
                <w:tab w:val="left" w:pos="0"/>
                <w:tab w:val="left" w:pos="3060"/>
              </w:tabs>
              <w:spacing w:after="120" w:before="120" w:line="240" w:lineRule="auto"/>
              <w:rPr>
                <w:rFonts w:ascii="Arial Narrow" w:cs="Arial Narrow" w:eastAsia="Arial Narrow" w:hAnsi="Arial Narrow"/>
                <w:color w:val="000000"/>
                <w:sz w:val="21"/>
                <w:szCs w:val="21"/>
                <w:highlight w:val="white"/>
              </w:rPr>
            </w:pPr>
            <w:bookmarkStart w:colFirst="0" w:colLast="0" w:name="_heading=h.gjdgxs" w:id="0"/>
            <w:bookmarkEnd w:id="0"/>
            <w:r w:rsidDel="00000000" w:rsidR="00000000" w:rsidRPr="00000000">
              <w:rPr>
                <w:rFonts w:ascii="Arial Narrow" w:cs="Arial Narrow" w:eastAsia="Arial Narrow" w:hAnsi="Arial Narrow"/>
                <w:color w:val="000000"/>
                <w:sz w:val="21"/>
                <w:szCs w:val="21"/>
                <w:highlight w:val="white"/>
                <w:rtl w:val="0"/>
              </w:rPr>
              <w:t xml:space="preserve">Signature: </w:t>
            </w:r>
          </w:p>
          <w:p w:rsidR="00000000" w:rsidDel="00000000" w:rsidP="00000000" w:rsidRDefault="00000000" w:rsidRPr="00000000" w14:paraId="0000007C">
            <w:pPr>
              <w:spacing w:after="120" w:before="120" w:line="24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color w:val="000000"/>
                <w:sz w:val="21"/>
                <w:szCs w:val="21"/>
                <w:highlight w:val="white"/>
                <w:rtl w:val="0"/>
              </w:rPr>
              <w:t xml:space="preserve">Date: </w:t>
            </w:r>
            <w:r w:rsidDel="00000000" w:rsidR="00000000" w:rsidRPr="00000000">
              <w:rPr>
                <w:color w:val="808080"/>
                <w:rtl w:val="0"/>
              </w:rPr>
              <w:t xml:space="preserve">Click to enter date</w:t>
            </w: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7D">
            <w:pPr>
              <w:tabs>
                <w:tab w:val="left" w:pos="0"/>
                <w:tab w:val="left" w:pos="3060"/>
              </w:tabs>
              <w:spacing w:after="120" w:before="120" w:line="24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b w:val="1"/>
                <w:color w:val="006cab"/>
                <w:sz w:val="21"/>
                <w:szCs w:val="21"/>
                <w:rtl w:val="0"/>
              </w:rPr>
              <w:t xml:space="preserve">Warwick Head of Academic Unit/Department</w:t>
            </w:r>
          </w:p>
          <w:p w:rsidR="00000000" w:rsidDel="00000000" w:rsidP="00000000" w:rsidRDefault="00000000" w:rsidRPr="00000000" w14:paraId="0000007E">
            <w:pPr>
              <w:tabs>
                <w:tab w:val="left" w:pos="0"/>
                <w:tab w:val="left" w:pos="3060"/>
              </w:tabs>
              <w:spacing w:after="120" w:before="120" w:line="24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color w:val="000000"/>
                <w:sz w:val="21"/>
                <w:szCs w:val="21"/>
                <w:highlight w:val="white"/>
                <w:rtl w:val="0"/>
              </w:rPr>
              <w:t xml:space="preserve">Name:</w:t>
            </w:r>
            <w:r w:rsidDel="00000000" w:rsidR="00000000" w:rsidRPr="00000000">
              <w:rPr>
                <w:rtl w:val="0"/>
              </w:rPr>
            </w:r>
          </w:p>
          <w:p w:rsidR="00000000" w:rsidDel="00000000" w:rsidP="00000000" w:rsidRDefault="00000000" w:rsidRPr="00000000" w14:paraId="0000007F">
            <w:pPr>
              <w:tabs>
                <w:tab w:val="left" w:pos="0"/>
                <w:tab w:val="left" w:pos="3060"/>
              </w:tabs>
              <w:spacing w:after="120" w:before="120" w:line="24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color w:val="000000"/>
                <w:sz w:val="21"/>
                <w:szCs w:val="21"/>
                <w:highlight w:val="white"/>
                <w:rtl w:val="0"/>
              </w:rPr>
              <w:t xml:space="preserve">Signature: </w:t>
            </w:r>
            <w:r w:rsidDel="00000000" w:rsidR="00000000" w:rsidRPr="00000000">
              <w:rPr>
                <w:rtl w:val="0"/>
              </w:rPr>
            </w:r>
          </w:p>
          <w:p w:rsidR="00000000" w:rsidDel="00000000" w:rsidP="00000000" w:rsidRDefault="00000000" w:rsidRPr="00000000" w14:paraId="00000080">
            <w:pPr>
              <w:tabs>
                <w:tab w:val="left" w:pos="0"/>
                <w:tab w:val="left" w:pos="3060"/>
              </w:tabs>
              <w:spacing w:after="120" w:before="120" w:line="240" w:lineRule="auto"/>
              <w:rPr>
                <w:rFonts w:ascii="Arial Narrow" w:cs="Arial Narrow" w:eastAsia="Arial Narrow" w:hAnsi="Arial Narrow"/>
                <w:b w:val="1"/>
                <w:color w:val="006cab"/>
                <w:sz w:val="21"/>
                <w:szCs w:val="21"/>
              </w:rPr>
            </w:pPr>
            <w:r w:rsidDel="00000000" w:rsidR="00000000" w:rsidRPr="00000000">
              <w:rPr>
                <w:rFonts w:ascii="Arial Narrow" w:cs="Arial Narrow" w:eastAsia="Arial Narrow" w:hAnsi="Arial Narrow"/>
                <w:color w:val="000000"/>
                <w:sz w:val="21"/>
                <w:szCs w:val="21"/>
                <w:highlight w:val="white"/>
                <w:rtl w:val="0"/>
              </w:rPr>
              <w:t xml:space="preserve">Date: </w:t>
            </w:r>
            <w:r w:rsidDel="00000000" w:rsidR="00000000" w:rsidRPr="00000000">
              <w:rPr>
                <w:color w:val="808080"/>
                <w:rtl w:val="0"/>
              </w:rPr>
              <w:t xml:space="preserve">Click to enter date</w:t>
            </w:r>
            <w:r w:rsidDel="00000000" w:rsidR="00000000" w:rsidRPr="00000000">
              <w:rPr>
                <w:rtl w:val="0"/>
              </w:rPr>
            </w:r>
          </w:p>
        </w:tc>
      </w:tr>
    </w:tbl>
    <w:p w:rsidR="00000000" w:rsidDel="00000000" w:rsidP="00000000" w:rsidRDefault="00000000" w:rsidRPr="00000000" w14:paraId="00000084">
      <w:pPr>
        <w:spacing w:after="120" w:before="120" w:line="240" w:lineRule="auto"/>
        <w:jc w:val="both"/>
        <w:rPr>
          <w:rFonts w:ascii="Arial Narrow" w:cs="Arial Narrow" w:eastAsia="Arial Narrow" w:hAnsi="Arial Narrow"/>
          <w:b w:val="1"/>
          <w:color w:val="0070c0"/>
          <w:sz w:val="21"/>
          <w:szCs w:val="21"/>
        </w:rPr>
      </w:pPr>
      <w:r w:rsidDel="00000000" w:rsidR="00000000" w:rsidRPr="00000000">
        <w:rPr>
          <w:rFonts w:ascii="Arial Narrow" w:cs="Arial Narrow" w:eastAsia="Arial Narrow" w:hAnsi="Arial Narrow"/>
          <w:b w:val="1"/>
          <w:color w:val="0070c0"/>
          <w:sz w:val="21"/>
          <w:szCs w:val="21"/>
          <w:rtl w:val="0"/>
        </w:rPr>
        <w:br w:type="textWrapping"/>
        <w:t xml:space="preserve">APPLICANT ACKNOWLEDGEMENT</w:t>
      </w:r>
    </w:p>
    <w:p w:rsidR="00000000" w:rsidDel="00000000" w:rsidP="00000000" w:rsidRDefault="00000000" w:rsidRPr="00000000" w14:paraId="00000085">
      <w:pPr>
        <w:tabs>
          <w:tab w:val="left" w:pos="0"/>
          <w:tab w:val="left" w:pos="3060"/>
        </w:tabs>
        <w:spacing w:after="120" w:before="120"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The </w:t>
      </w:r>
      <w:r w:rsidDel="00000000" w:rsidR="00000000" w:rsidRPr="00000000">
        <w:rPr>
          <w:rFonts w:ascii="Arial Narrow" w:cs="Arial Narrow" w:eastAsia="Arial Narrow" w:hAnsi="Arial Narrow"/>
          <w:b w:val="1"/>
          <w:sz w:val="21"/>
          <w:szCs w:val="21"/>
          <w:rtl w:val="0"/>
        </w:rPr>
        <w:t xml:space="preserve">APPLICANT </w:t>
      </w:r>
      <w:r w:rsidDel="00000000" w:rsidR="00000000" w:rsidRPr="00000000">
        <w:rPr>
          <w:rFonts w:ascii="Arial Narrow" w:cs="Arial Narrow" w:eastAsia="Arial Narrow" w:hAnsi="Arial Narrow"/>
          <w:sz w:val="21"/>
          <w:szCs w:val="21"/>
          <w:rtl w:val="0"/>
        </w:rPr>
        <w:t xml:space="preserve">acknowledges that:</w:t>
      </w:r>
    </w:p>
    <w:p w:rsidR="00000000" w:rsidDel="00000000" w:rsidP="00000000" w:rsidRDefault="00000000" w:rsidRPr="00000000" w14:paraId="00000086">
      <w:pPr>
        <w:numPr>
          <w:ilvl w:val="0"/>
          <w:numId w:val="3"/>
        </w:numPr>
        <w:spacing w:after="0" w:before="120" w:line="240" w:lineRule="auto"/>
        <w:ind w:left="720" w:hanging="360"/>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They </w:t>
      </w:r>
      <w:r w:rsidDel="00000000" w:rsidR="00000000" w:rsidRPr="00000000">
        <w:rPr>
          <w:rFonts w:ascii="Arial Narrow" w:cs="Arial Narrow" w:eastAsia="Arial Narrow" w:hAnsi="Arial Narrow"/>
          <w:color w:val="000000"/>
          <w:sz w:val="21"/>
          <w:szCs w:val="21"/>
          <w:rtl w:val="0"/>
        </w:rPr>
        <w:t xml:space="preserve">have</w:t>
      </w:r>
      <w:r w:rsidDel="00000000" w:rsidR="00000000" w:rsidRPr="00000000">
        <w:rPr>
          <w:rFonts w:ascii="Arial Narrow" w:cs="Arial Narrow" w:eastAsia="Arial Narrow" w:hAnsi="Arial Narrow"/>
          <w:sz w:val="21"/>
          <w:szCs w:val="21"/>
          <w:rtl w:val="0"/>
        </w:rPr>
        <w:t xml:space="preserve"> read and understood this form.</w:t>
      </w:r>
    </w:p>
    <w:p w:rsidR="00000000" w:rsidDel="00000000" w:rsidP="00000000" w:rsidRDefault="00000000" w:rsidRPr="00000000" w14:paraId="00000087">
      <w:pPr>
        <w:numPr>
          <w:ilvl w:val="0"/>
          <w:numId w:val="3"/>
        </w:numPr>
        <w:spacing w:after="0" w:before="120" w:line="240" w:lineRule="auto"/>
        <w:ind w:left="720" w:hanging="360"/>
        <w:rPr>
          <w:rFonts w:ascii="Arial Narrow" w:cs="Arial Narrow" w:eastAsia="Arial Narrow" w:hAnsi="Arial Narrow"/>
          <w:sz w:val="21"/>
          <w:szCs w:val="21"/>
        </w:rPr>
      </w:pPr>
      <w:r w:rsidDel="00000000" w:rsidR="00000000" w:rsidRPr="00000000">
        <w:rPr>
          <w:rFonts w:ascii="Arial Narrow" w:cs="Arial Narrow" w:eastAsia="Arial Narrow" w:hAnsi="Arial Narrow"/>
          <w:color w:val="000000"/>
          <w:sz w:val="21"/>
          <w:szCs w:val="21"/>
          <w:rtl w:val="0"/>
        </w:rPr>
        <w:t xml:space="preserve">They have read Monash’s </w:t>
      </w:r>
      <w:hyperlink r:id="rId7">
        <w:r w:rsidDel="00000000" w:rsidR="00000000" w:rsidRPr="00000000">
          <w:rPr>
            <w:rFonts w:ascii="Arial Narrow" w:cs="Arial Narrow" w:eastAsia="Arial Narrow" w:hAnsi="Arial Narrow"/>
            <w:color w:val="0000ff"/>
            <w:sz w:val="21"/>
            <w:szCs w:val="21"/>
            <w:u w:val="single"/>
            <w:rtl w:val="0"/>
          </w:rPr>
          <w:t xml:space="preserve">Data Protection and Privacy Collection Statements</w:t>
        </w:r>
      </w:hyperlink>
      <w:r w:rsidDel="00000000" w:rsidR="00000000" w:rsidRPr="00000000">
        <w:rPr>
          <w:rFonts w:ascii="Arial Narrow" w:cs="Arial Narrow" w:eastAsia="Arial Narrow" w:hAnsi="Arial Narrow"/>
          <w:sz w:val="21"/>
          <w:szCs w:val="21"/>
          <w:rtl w:val="0"/>
        </w:rPr>
        <w:t xml:space="preserve"> </w:t>
      </w:r>
      <w:r w:rsidDel="00000000" w:rsidR="00000000" w:rsidRPr="00000000">
        <w:rPr>
          <w:rFonts w:ascii="Arial Narrow" w:cs="Arial Narrow" w:eastAsia="Arial Narrow" w:hAnsi="Arial Narrow"/>
          <w:color w:val="000000"/>
          <w:sz w:val="21"/>
          <w:szCs w:val="21"/>
          <w:rtl w:val="0"/>
        </w:rPr>
        <w:t xml:space="preserve">and consent to Monash disclosing personal information in accordance with the statements.</w:t>
      </w:r>
    </w:p>
    <w:p w:rsidR="00000000" w:rsidDel="00000000" w:rsidP="00000000" w:rsidRDefault="00000000" w:rsidRPr="00000000" w14:paraId="00000088">
      <w:pPr>
        <w:numPr>
          <w:ilvl w:val="0"/>
          <w:numId w:val="3"/>
        </w:numPr>
        <w:spacing w:after="0" w:before="120" w:line="240" w:lineRule="auto"/>
        <w:ind w:left="720" w:hanging="360"/>
        <w:rPr>
          <w:rFonts w:ascii="Arial Narrow" w:cs="Arial Narrow" w:eastAsia="Arial Narrow" w:hAnsi="Arial Narrow"/>
          <w:sz w:val="21"/>
          <w:szCs w:val="21"/>
        </w:rPr>
      </w:pPr>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If they have any questions about how Monash is collecting and handling their personal information, to contact Monash’s Data Protection and Privacy Office at </w:t>
      </w:r>
      <w:hyperlink r:id="rId8">
        <w:r w:rsidDel="00000000" w:rsidR="00000000" w:rsidRPr="00000000">
          <w:rPr>
            <w:rFonts w:ascii="Arial Narrow" w:cs="Arial Narrow" w:eastAsia="Arial Narrow" w:hAnsi="Arial Narrow"/>
            <w:b w:val="0"/>
            <w:i w:val="0"/>
            <w:smallCaps w:val="0"/>
            <w:strike w:val="0"/>
            <w:color w:val="0000ff"/>
            <w:sz w:val="21"/>
            <w:szCs w:val="21"/>
            <w:u w:val="single"/>
            <w:shd w:fill="auto" w:val="clear"/>
            <w:vertAlign w:val="baseline"/>
            <w:rtl w:val="0"/>
          </w:rPr>
          <w:t xml:space="preserve">dataprotectionofficer@monash.edu</w:t>
        </w:r>
      </w:hyperlink>
      <w:r w:rsidDel="00000000" w:rsidR="00000000" w:rsidRPr="00000000">
        <w:rPr>
          <w:rFonts w:ascii="Arial Narrow" w:cs="Arial Narrow" w:eastAsia="Arial Narrow" w:hAnsi="Arial Narrow"/>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89">
      <w:pPr>
        <w:numPr>
          <w:ilvl w:val="0"/>
          <w:numId w:val="3"/>
        </w:numPr>
        <w:spacing w:after="0" w:before="120" w:line="240" w:lineRule="auto"/>
        <w:ind w:left="720" w:hanging="360"/>
        <w:rPr>
          <w:rFonts w:ascii="Arial Narrow" w:cs="Arial Narrow" w:eastAsia="Arial Narrow" w:hAnsi="Arial Narrow"/>
          <w:sz w:val="21"/>
          <w:szCs w:val="21"/>
          <w:u w:val="none"/>
        </w:rPr>
      </w:pPr>
      <w:r w:rsidDel="00000000" w:rsidR="00000000" w:rsidRPr="00000000">
        <w:rPr>
          <w:rFonts w:ascii="Arial Narrow" w:cs="Arial Narrow" w:eastAsia="Arial Narrow" w:hAnsi="Arial Narrow"/>
          <w:sz w:val="21"/>
          <w:szCs w:val="21"/>
          <w:rtl w:val="0"/>
        </w:rPr>
        <w:t xml:space="preserve">They have read the University of Warwick’s </w:t>
      </w:r>
      <w:hyperlink r:id="rId9">
        <w:r w:rsidDel="00000000" w:rsidR="00000000" w:rsidRPr="00000000">
          <w:rPr>
            <w:rFonts w:ascii="Arial Narrow" w:cs="Arial Narrow" w:eastAsia="Arial Narrow" w:hAnsi="Arial Narrow"/>
            <w:color w:val="0000ff"/>
            <w:sz w:val="21"/>
            <w:szCs w:val="21"/>
            <w:u w:val="single"/>
            <w:rtl w:val="0"/>
          </w:rPr>
          <w:t xml:space="preserve">Student Privacy Notice</w:t>
        </w:r>
      </w:hyperlink>
      <w:r w:rsidDel="00000000" w:rsidR="00000000" w:rsidRPr="00000000">
        <w:rPr>
          <w:rFonts w:ascii="Arial Narrow" w:cs="Arial Narrow" w:eastAsia="Arial Narrow" w:hAnsi="Arial Narrow"/>
          <w:sz w:val="21"/>
          <w:szCs w:val="21"/>
          <w:rtl w:val="0"/>
        </w:rPr>
        <w:t xml:space="preserve">.</w:t>
      </w:r>
    </w:p>
    <w:p w:rsidR="00000000" w:rsidDel="00000000" w:rsidP="00000000" w:rsidRDefault="00000000" w:rsidRPr="00000000" w14:paraId="0000008A">
      <w:pPr>
        <w:spacing w:after="0" w:before="120" w:line="240" w:lineRule="auto"/>
        <w:ind w:left="720" w:firstLine="0"/>
        <w:rPr>
          <w:rFonts w:ascii="Arial Narrow" w:cs="Arial Narrow" w:eastAsia="Arial Narrow" w:hAnsi="Arial Narrow"/>
          <w:sz w:val="21"/>
          <w:szCs w:val="21"/>
        </w:rPr>
      </w:pPr>
      <w:r w:rsidDel="00000000" w:rsidR="00000000" w:rsidRPr="00000000">
        <w:rPr>
          <w:rtl w:val="0"/>
        </w:rPr>
      </w:r>
    </w:p>
    <w:p w:rsidR="00000000" w:rsidDel="00000000" w:rsidP="00000000" w:rsidRDefault="00000000" w:rsidRPr="00000000" w14:paraId="0000008B">
      <w:pPr>
        <w:spacing w:after="0" w:before="120" w:line="240" w:lineRule="auto"/>
        <w:ind w:left="0" w:firstLine="0"/>
        <w:rPr>
          <w:rFonts w:ascii="Arial Narrow" w:cs="Arial Narrow" w:eastAsia="Arial Narrow" w:hAnsi="Arial Narrow"/>
          <w:sz w:val="21"/>
          <w:szCs w:val="21"/>
        </w:rPr>
      </w:pPr>
      <w:r w:rsidDel="00000000" w:rsidR="00000000" w:rsidRPr="00000000">
        <w:rPr>
          <w:rtl w:val="0"/>
        </w:rPr>
      </w:r>
    </w:p>
    <w:tbl>
      <w:tblPr>
        <w:tblStyle w:val="Table3"/>
        <w:tblW w:w="9923.0" w:type="dxa"/>
        <w:jc w:val="left"/>
        <w:tblInd w:w="-147.0" w:type="dxa"/>
        <w:tblBorders>
          <w:top w:color="000000" w:space="0" w:sz="4" w:val="single"/>
          <w:left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c>
          <w:tcPr>
            <w:tcBorders>
              <w:bottom w:color="000000" w:space="0" w:sz="4" w:val="single"/>
            </w:tcBorders>
          </w:tcPr>
          <w:p w:rsidR="00000000" w:rsidDel="00000000" w:rsidP="00000000" w:rsidRDefault="00000000" w:rsidRPr="00000000" w14:paraId="0000008C">
            <w:pPr>
              <w:spacing w:after="120" w:before="120" w:line="240" w:lineRule="auto"/>
              <w:jc w:val="both"/>
              <w:rPr>
                <w:rFonts w:ascii="Arial Narrow" w:cs="Arial Narrow" w:eastAsia="Arial Narrow" w:hAnsi="Arial Narrow"/>
                <w:sz w:val="21"/>
                <w:szCs w:val="21"/>
                <w:highlight w:val="white"/>
              </w:rPr>
            </w:pPr>
            <w:r w:rsidDel="00000000" w:rsidR="00000000" w:rsidRPr="00000000">
              <w:rPr>
                <w:rFonts w:ascii="Arial Narrow" w:cs="Arial Narrow" w:eastAsia="Arial Narrow" w:hAnsi="Arial Narrow"/>
                <w:b w:val="1"/>
                <w:color w:val="0070c0"/>
                <w:sz w:val="21"/>
                <w:szCs w:val="21"/>
                <w:rtl w:val="0"/>
              </w:rPr>
              <w:t xml:space="preserve">APPLICANT</w:t>
            </w:r>
            <w:r w:rsidDel="00000000" w:rsidR="00000000" w:rsidRPr="00000000">
              <w:rPr>
                <w:rtl w:val="0"/>
              </w:rPr>
            </w:r>
          </w:p>
          <w:p w:rsidR="00000000" w:rsidDel="00000000" w:rsidP="00000000" w:rsidRDefault="00000000" w:rsidRPr="00000000" w14:paraId="0000008D">
            <w:pPr>
              <w:tabs>
                <w:tab w:val="left" w:pos="0"/>
                <w:tab w:val="left" w:pos="3060"/>
              </w:tabs>
              <w:spacing w:after="120" w:before="120" w:line="240" w:lineRule="auto"/>
              <w:ind w:firstLine="30"/>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sz w:val="21"/>
                <w:szCs w:val="21"/>
                <w:highlight w:val="white"/>
                <w:rtl w:val="0"/>
              </w:rPr>
              <w:t xml:space="preserve">Applicant </w:t>
            </w:r>
            <w:r w:rsidDel="00000000" w:rsidR="00000000" w:rsidRPr="00000000">
              <w:rPr>
                <w:rFonts w:ascii="Arial Narrow" w:cs="Arial Narrow" w:eastAsia="Arial Narrow" w:hAnsi="Arial Narrow"/>
                <w:color w:val="000000"/>
                <w:sz w:val="21"/>
                <w:szCs w:val="21"/>
                <w:highlight w:val="white"/>
                <w:rtl w:val="0"/>
              </w:rPr>
              <w:t xml:space="preserve">Name:</w:t>
            </w:r>
          </w:p>
          <w:p w:rsidR="00000000" w:rsidDel="00000000" w:rsidP="00000000" w:rsidRDefault="00000000" w:rsidRPr="00000000" w14:paraId="0000008E">
            <w:pPr>
              <w:tabs>
                <w:tab w:val="left" w:pos="0"/>
                <w:tab w:val="left" w:pos="3060"/>
              </w:tabs>
              <w:spacing w:after="120" w:before="120" w:line="240" w:lineRule="auto"/>
              <w:ind w:firstLine="30"/>
              <w:rPr>
                <w:rFonts w:ascii="Arial Narrow" w:cs="Arial Narrow" w:eastAsia="Arial Narrow" w:hAnsi="Arial Narrow"/>
                <w:color w:val="000000"/>
                <w:sz w:val="21"/>
                <w:szCs w:val="21"/>
                <w:highlight w:val="white"/>
              </w:rPr>
            </w:pPr>
            <w:r w:rsidDel="00000000" w:rsidR="00000000" w:rsidRPr="00000000">
              <w:rPr>
                <w:rFonts w:ascii="Arial Narrow" w:cs="Arial Narrow" w:eastAsia="Arial Narrow" w:hAnsi="Arial Narrow"/>
                <w:color w:val="000000"/>
                <w:sz w:val="21"/>
                <w:szCs w:val="21"/>
                <w:highlight w:val="white"/>
                <w:rtl w:val="0"/>
              </w:rPr>
              <w:t xml:space="preserve">Signature: </w:t>
            </w:r>
          </w:p>
          <w:p w:rsidR="00000000" w:rsidDel="00000000" w:rsidP="00000000" w:rsidRDefault="00000000" w:rsidRPr="00000000" w14:paraId="0000008F">
            <w:pPr>
              <w:tabs>
                <w:tab w:val="left" w:pos="0"/>
                <w:tab w:val="left" w:pos="3060"/>
              </w:tabs>
              <w:spacing w:after="120" w:before="120" w:line="240" w:lineRule="auto"/>
              <w:ind w:firstLine="30"/>
              <w:rPr>
                <w:rFonts w:ascii="Arial Narrow" w:cs="Arial Narrow" w:eastAsia="Arial Narrow" w:hAnsi="Arial Narrow"/>
                <w:sz w:val="21"/>
                <w:szCs w:val="21"/>
              </w:rPr>
            </w:pPr>
            <w:r w:rsidDel="00000000" w:rsidR="00000000" w:rsidRPr="00000000">
              <w:rPr>
                <w:rFonts w:ascii="Arial Narrow" w:cs="Arial Narrow" w:eastAsia="Arial Narrow" w:hAnsi="Arial Narrow"/>
                <w:color w:val="000000"/>
                <w:sz w:val="21"/>
                <w:szCs w:val="21"/>
                <w:highlight w:val="white"/>
                <w:rtl w:val="0"/>
              </w:rPr>
              <w:t xml:space="preserve">Date: </w:t>
            </w:r>
            <w:r w:rsidDel="00000000" w:rsidR="00000000" w:rsidRPr="00000000">
              <w:rPr>
                <w:color w:val="808080"/>
                <w:rtl w:val="0"/>
              </w:rPr>
              <w:t xml:space="preserve">Click to enter date</w:t>
            </w:r>
            <w:r w:rsidDel="00000000" w:rsidR="00000000" w:rsidRPr="00000000">
              <w:rPr>
                <w:rtl w:val="0"/>
              </w:rPr>
            </w:r>
          </w:p>
        </w:tc>
      </w:tr>
    </w:tbl>
    <w:p w:rsidR="00000000" w:rsidDel="00000000" w:rsidP="00000000" w:rsidRDefault="00000000" w:rsidRPr="00000000" w14:paraId="00000090">
      <w:pPr>
        <w:spacing w:after="120" w:before="120" w:lineRule="auto"/>
        <w:jc w:val="both"/>
        <w:rPr>
          <w:rFonts w:ascii="Arial Narrow" w:cs="Arial Narrow" w:eastAsia="Arial Narrow" w:hAnsi="Arial Narrow"/>
          <w:b w:val="1"/>
          <w:color w:val="000000"/>
          <w:sz w:val="21"/>
          <w:szCs w:val="21"/>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97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1031962"/>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510" cy="103196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-330199</wp:posOffset>
              </wp:positionV>
              <wp:extent cx="1876425" cy="628650"/>
              <wp:effectExtent b="0" l="0" r="0" t="0"/>
              <wp:wrapNone/>
              <wp:docPr id="4" name=""/>
              <a:graphic>
                <a:graphicData uri="http://schemas.microsoft.com/office/word/2010/wordprocessingShape">
                  <wps:wsp>
                    <wps:cNvSpPr/>
                    <wps:cNvPr id="2" name="Shape 2"/>
                    <wps:spPr>
                      <a:xfrm>
                        <a:off x="4412550" y="3470438"/>
                        <a:ext cx="1866900" cy="619125"/>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-330199</wp:posOffset>
              </wp:positionV>
              <wp:extent cx="1876425" cy="62865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876425" cy="6286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24D1"/>
    <w:pPr>
      <w:spacing w:after="200" w:line="276" w:lineRule="auto"/>
    </w:pPr>
    <w:rPr>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DC6C76"/>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DC6C76"/>
    <w:rPr>
      <w:rFonts w:cs="Times New Roman"/>
    </w:rPr>
  </w:style>
  <w:style w:type="paragraph" w:styleId="Footer">
    <w:name w:val="footer"/>
    <w:basedOn w:val="Normal"/>
    <w:link w:val="FooterChar"/>
    <w:uiPriority w:val="99"/>
    <w:rsid w:val="00DC6C76"/>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DC6C76"/>
    <w:rPr>
      <w:rFonts w:cs="Times New Roman"/>
    </w:rPr>
  </w:style>
  <w:style w:type="character" w:styleId="PageNumber">
    <w:name w:val="page number"/>
    <w:basedOn w:val="DefaultParagraphFont"/>
    <w:uiPriority w:val="99"/>
    <w:rsid w:val="00DC6C76"/>
    <w:rPr>
      <w:rFonts w:cs="Times New Roman"/>
    </w:rPr>
  </w:style>
  <w:style w:type="paragraph" w:styleId="ListParagraph">
    <w:name w:val="List Paragraph"/>
    <w:basedOn w:val="Normal"/>
    <w:uiPriority w:val="99"/>
    <w:qFormat w:val="1"/>
    <w:rsid w:val="00445CEC"/>
    <w:pPr>
      <w:ind w:left="720"/>
      <w:contextualSpacing w:val="1"/>
    </w:pPr>
  </w:style>
  <w:style w:type="table" w:styleId="TableGrid">
    <w:name w:val="Table Grid"/>
    <w:basedOn w:val="TableNormal"/>
    <w:uiPriority w:val="99"/>
    <w:rsid w:val="00B519A5"/>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rsid w:val="0093340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93340C"/>
    <w:rPr>
      <w:rFonts w:ascii="Tahoma" w:cs="Tahoma" w:hAnsi="Tahoma"/>
      <w:sz w:val="16"/>
      <w:szCs w:val="16"/>
    </w:rPr>
  </w:style>
  <w:style w:type="paragraph" w:styleId="BodyTextIndent">
    <w:name w:val="Body Text Indent"/>
    <w:basedOn w:val="Normal"/>
    <w:link w:val="BodyTextIndentChar"/>
    <w:uiPriority w:val="99"/>
    <w:rsid w:val="00C64170"/>
    <w:pPr>
      <w:tabs>
        <w:tab w:val="left" w:pos="0"/>
      </w:tabs>
      <w:spacing w:after="0" w:line="240" w:lineRule="auto"/>
      <w:ind w:left="720"/>
      <w:jc w:val="both"/>
    </w:pPr>
    <w:rPr>
      <w:rFonts w:ascii="Times New Roman" w:eastAsia="Times New Roman" w:hAnsi="Times New Roman"/>
      <w:sz w:val="24"/>
      <w:szCs w:val="24"/>
      <w:lang w:val="en-US"/>
    </w:rPr>
  </w:style>
  <w:style w:type="character" w:styleId="BodyTextIndentChar" w:customStyle="1">
    <w:name w:val="Body Text Indent Char"/>
    <w:basedOn w:val="DefaultParagraphFont"/>
    <w:link w:val="BodyTextIndent"/>
    <w:uiPriority w:val="99"/>
    <w:locked w:val="1"/>
    <w:rsid w:val="00C64170"/>
    <w:rPr>
      <w:rFonts w:ascii="Times New Roman" w:cs="Times New Roman" w:hAnsi="Times New Roman"/>
      <w:sz w:val="24"/>
      <w:szCs w:val="24"/>
      <w:lang w:val="en-US"/>
    </w:rPr>
  </w:style>
  <w:style w:type="character" w:styleId="CommentReference">
    <w:name w:val="annotation reference"/>
    <w:basedOn w:val="DefaultParagraphFont"/>
    <w:uiPriority w:val="99"/>
    <w:semiHidden w:val="1"/>
    <w:rsid w:val="00532033"/>
    <w:rPr>
      <w:rFonts w:cs="Times New Roman"/>
      <w:sz w:val="16"/>
      <w:szCs w:val="16"/>
    </w:rPr>
  </w:style>
  <w:style w:type="paragraph" w:styleId="CommentText">
    <w:name w:val="annotation text"/>
    <w:basedOn w:val="Normal"/>
    <w:link w:val="CommentTextChar"/>
    <w:uiPriority w:val="99"/>
    <w:rsid w:val="00532033"/>
    <w:pPr>
      <w:spacing w:line="240" w:lineRule="auto"/>
    </w:pPr>
    <w:rPr>
      <w:sz w:val="20"/>
      <w:szCs w:val="20"/>
    </w:rPr>
  </w:style>
  <w:style w:type="character" w:styleId="CommentTextChar" w:customStyle="1">
    <w:name w:val="Comment Text Char"/>
    <w:basedOn w:val="DefaultParagraphFont"/>
    <w:link w:val="CommentText"/>
    <w:uiPriority w:val="99"/>
    <w:locked w:val="1"/>
    <w:rsid w:val="00532033"/>
    <w:rPr>
      <w:rFonts w:cs="Times New Roman"/>
      <w:sz w:val="20"/>
      <w:szCs w:val="20"/>
    </w:rPr>
  </w:style>
  <w:style w:type="paragraph" w:styleId="CommentSubject">
    <w:name w:val="annotation subject"/>
    <w:basedOn w:val="CommentText"/>
    <w:next w:val="CommentText"/>
    <w:link w:val="CommentSubjectChar"/>
    <w:uiPriority w:val="99"/>
    <w:semiHidden w:val="1"/>
    <w:rsid w:val="00532033"/>
    <w:rPr>
      <w:b w:val="1"/>
      <w:bCs w:val="1"/>
    </w:rPr>
  </w:style>
  <w:style w:type="character" w:styleId="CommentSubjectChar" w:customStyle="1">
    <w:name w:val="Comment Subject Char"/>
    <w:basedOn w:val="CommentTextChar"/>
    <w:link w:val="CommentSubject"/>
    <w:uiPriority w:val="99"/>
    <w:semiHidden w:val="1"/>
    <w:locked w:val="1"/>
    <w:rsid w:val="00532033"/>
    <w:rPr>
      <w:rFonts w:cs="Times New Roman"/>
      <w:b w:val="1"/>
      <w:bCs w:val="1"/>
      <w:sz w:val="20"/>
      <w:szCs w:val="20"/>
    </w:rPr>
  </w:style>
  <w:style w:type="paragraph" w:styleId="Default" w:customStyle="1">
    <w:name w:val="Default"/>
    <w:uiPriority w:val="99"/>
    <w:rsid w:val="004B71DE"/>
    <w:pPr>
      <w:suppressAutoHyphens w:val="1"/>
      <w:spacing w:line="100" w:lineRule="atLeast"/>
    </w:pPr>
    <w:rPr>
      <w:rFonts w:ascii="Arial" w:cs="Arial" w:eastAsia="SimSun" w:hAnsi="Arial"/>
      <w:color w:val="000000"/>
      <w:kern w:val="1"/>
      <w:sz w:val="24"/>
      <w:szCs w:val="24"/>
      <w:lang w:eastAsia="ar-SA" w:val="en-US"/>
    </w:rPr>
  </w:style>
  <w:style w:type="numbering" w:styleId="Agreements" w:customStyle="1">
    <w:name w:val="Agreements"/>
    <w:rsid w:val="00B968ED"/>
    <w:pPr>
      <w:numPr>
        <w:numId w:val="2"/>
      </w:numPr>
    </w:pPr>
  </w:style>
  <w:style w:type="character" w:styleId="Hyperlink">
    <w:name w:val="Hyperlink"/>
    <w:basedOn w:val="DefaultParagraphFont"/>
    <w:uiPriority w:val="99"/>
    <w:unhideWhenUsed w:val="1"/>
    <w:rsid w:val="00C53415"/>
    <w:rPr>
      <w:color w:val="0000ff" w:themeColor="hyperlink"/>
      <w:u w:val="single"/>
    </w:rPr>
  </w:style>
  <w:style w:type="paragraph" w:styleId="BodyText">
    <w:name w:val="Body Text"/>
    <w:basedOn w:val="Normal"/>
    <w:link w:val="BodyTextChar"/>
    <w:uiPriority w:val="99"/>
    <w:semiHidden w:val="1"/>
    <w:unhideWhenUsed w:val="1"/>
    <w:rsid w:val="00EB3A74"/>
    <w:pPr>
      <w:spacing w:after="120"/>
    </w:pPr>
  </w:style>
  <w:style w:type="character" w:styleId="BodyTextChar" w:customStyle="1">
    <w:name w:val="Body Text Char"/>
    <w:basedOn w:val="DefaultParagraphFont"/>
    <w:link w:val="BodyText"/>
    <w:uiPriority w:val="99"/>
    <w:semiHidden w:val="1"/>
    <w:rsid w:val="00EB3A74"/>
    <w:rPr>
      <w:lang w:eastAsia="en-US"/>
    </w:rPr>
  </w:style>
  <w:style w:type="numbering" w:styleId="Style1" w:customStyle="1">
    <w:name w:val="Style1"/>
    <w:uiPriority w:val="99"/>
    <w:rsid w:val="00EB3A74"/>
    <w:pPr>
      <w:numPr>
        <w:numId w:val="11"/>
      </w:numPr>
    </w:pPr>
  </w:style>
  <w:style w:type="numbering" w:styleId="MonStyle" w:customStyle="1">
    <w:name w:val="MonStyle"/>
    <w:rsid w:val="00E320FF"/>
    <w:pPr>
      <w:numPr>
        <w:numId w:val="27"/>
      </w:numPr>
    </w:pPr>
  </w:style>
  <w:style w:type="character" w:styleId="Strong">
    <w:name w:val="Strong"/>
    <w:basedOn w:val="DefaultParagraphFont"/>
    <w:uiPriority w:val="22"/>
    <w:qFormat w:val="1"/>
    <w:locked w:val="1"/>
    <w:rsid w:val="0005403F"/>
    <w:rPr>
      <w:b w:val="1"/>
      <w:bCs w:val="1"/>
    </w:rPr>
  </w:style>
  <w:style w:type="paragraph" w:styleId="NormalWeb">
    <w:name w:val="Normal (Web)"/>
    <w:basedOn w:val="Normal"/>
    <w:uiPriority w:val="99"/>
    <w:semiHidden w:val="1"/>
    <w:unhideWhenUsed w:val="1"/>
    <w:rsid w:val="0005403F"/>
    <w:pPr>
      <w:spacing w:after="165" w:line="240" w:lineRule="auto"/>
    </w:pPr>
    <w:rPr>
      <w:rFonts w:ascii="Times New Roman" w:eastAsia="Times New Roman" w:hAnsi="Times New Roman"/>
      <w:sz w:val="24"/>
      <w:szCs w:val="24"/>
      <w:lang w:eastAsia="en-GB" w:val="en-GB"/>
    </w:rPr>
  </w:style>
  <w:style w:type="character" w:styleId="DefinedTerm" w:customStyle="1">
    <w:name w:val="Defined Term"/>
    <w:basedOn w:val="DefaultParagraphFont"/>
    <w:uiPriority w:val="1"/>
    <w:qFormat w:val="1"/>
    <w:rsid w:val="002B54D3"/>
    <w:rPr>
      <w:rFonts w:asciiTheme="minorHAnsi" w:hAnsiTheme="minorHAnsi"/>
      <w:b w:val="1"/>
      <w:bCs w:val="1"/>
    </w:rPr>
  </w:style>
  <w:style w:type="paragraph" w:styleId="Definition1" w:customStyle="1">
    <w:name w:val="Definition 1"/>
    <w:basedOn w:val="Normal"/>
    <w:qFormat w:val="1"/>
    <w:rsid w:val="002B54D3"/>
    <w:pPr>
      <w:numPr>
        <w:numId w:val="42"/>
      </w:numPr>
      <w:spacing w:after="240" w:line="240" w:lineRule="auto"/>
      <w:jc w:val="both"/>
    </w:pPr>
    <w:rPr>
      <w:rFonts w:eastAsia="Times New Roman" w:asciiTheme="minorHAnsi" w:hAnsiTheme="minorHAnsi"/>
      <w:szCs w:val="24"/>
    </w:rPr>
  </w:style>
  <w:style w:type="paragraph" w:styleId="Definition2" w:customStyle="1">
    <w:name w:val="Definition 2"/>
    <w:basedOn w:val="Normal"/>
    <w:rsid w:val="002B54D3"/>
    <w:pPr>
      <w:numPr>
        <w:ilvl w:val="1"/>
        <w:numId w:val="42"/>
      </w:numPr>
      <w:spacing w:after="240" w:line="240" w:lineRule="auto"/>
      <w:jc w:val="both"/>
    </w:pPr>
    <w:rPr>
      <w:rFonts w:eastAsia="Times New Roman" w:asciiTheme="minorHAnsi" w:hAnsiTheme="minorHAnsi"/>
      <w:szCs w:val="24"/>
    </w:rPr>
  </w:style>
  <w:style w:type="paragraph" w:styleId="Definition3" w:customStyle="1">
    <w:name w:val="Definition 3"/>
    <w:basedOn w:val="Normal"/>
    <w:rsid w:val="002B54D3"/>
    <w:pPr>
      <w:numPr>
        <w:ilvl w:val="2"/>
        <w:numId w:val="42"/>
      </w:numPr>
      <w:spacing w:after="240" w:line="240" w:lineRule="auto"/>
      <w:jc w:val="both"/>
    </w:pPr>
    <w:rPr>
      <w:rFonts w:eastAsia="Times New Roman" w:asciiTheme="minorHAnsi" w:hAnsiTheme="minorHAnsi"/>
      <w:szCs w:val="24"/>
    </w:rPr>
  </w:style>
  <w:style w:type="paragraph" w:styleId="Definition4" w:customStyle="1">
    <w:name w:val="Definition 4"/>
    <w:basedOn w:val="Normal"/>
    <w:rsid w:val="002B54D3"/>
    <w:pPr>
      <w:numPr>
        <w:ilvl w:val="3"/>
        <w:numId w:val="42"/>
      </w:numPr>
      <w:spacing w:after="240" w:line="240" w:lineRule="auto"/>
      <w:jc w:val="both"/>
    </w:pPr>
    <w:rPr>
      <w:rFonts w:eastAsia="Times New Roman" w:asciiTheme="minorHAnsi" w:hAnsiTheme="minorHAnsi"/>
      <w:szCs w:val="24"/>
    </w:rPr>
  </w:style>
  <w:style w:type="paragraph" w:styleId="Definition5" w:customStyle="1">
    <w:name w:val="Definition 5"/>
    <w:basedOn w:val="Normal"/>
    <w:rsid w:val="002B54D3"/>
    <w:pPr>
      <w:numPr>
        <w:ilvl w:val="4"/>
        <w:numId w:val="42"/>
      </w:numPr>
      <w:spacing w:after="240" w:line="240" w:lineRule="auto"/>
      <w:jc w:val="both"/>
    </w:pPr>
    <w:rPr>
      <w:rFonts w:eastAsia="Times New Roman" w:asciiTheme="minorHAnsi" w:hAnsiTheme="minorHAnsi"/>
      <w:szCs w:val="24"/>
    </w:rPr>
  </w:style>
  <w:style w:type="paragraph" w:styleId="Definition6" w:customStyle="1">
    <w:name w:val="Definition 6"/>
    <w:basedOn w:val="Normal"/>
    <w:rsid w:val="002B54D3"/>
    <w:pPr>
      <w:numPr>
        <w:ilvl w:val="5"/>
        <w:numId w:val="42"/>
      </w:numPr>
      <w:spacing w:after="240" w:line="240" w:lineRule="auto"/>
      <w:jc w:val="both"/>
    </w:pPr>
    <w:rPr>
      <w:rFonts w:eastAsia="Times New Roman" w:asciiTheme="minorHAnsi" w:hAnsiTheme="minorHAnsi"/>
      <w:szCs w:val="24"/>
    </w:rPr>
  </w:style>
  <w:style w:type="paragraph" w:styleId="Definition7" w:customStyle="1">
    <w:name w:val="Definition 7"/>
    <w:basedOn w:val="Normal"/>
    <w:rsid w:val="002B54D3"/>
    <w:pPr>
      <w:numPr>
        <w:ilvl w:val="6"/>
        <w:numId w:val="42"/>
      </w:numPr>
      <w:spacing w:after="240" w:line="240" w:lineRule="auto"/>
      <w:jc w:val="both"/>
    </w:pPr>
    <w:rPr>
      <w:rFonts w:eastAsia="Times New Roman" w:asciiTheme="minorHAnsi" w:hAnsiTheme="minorHAnsi"/>
      <w:szCs w:val="24"/>
    </w:rPr>
  </w:style>
  <w:style w:type="paragraph" w:styleId="Definition8" w:customStyle="1">
    <w:name w:val="Definition 8"/>
    <w:basedOn w:val="Normal"/>
    <w:rsid w:val="002B54D3"/>
    <w:pPr>
      <w:numPr>
        <w:ilvl w:val="7"/>
        <w:numId w:val="42"/>
      </w:numPr>
      <w:spacing w:after="240" w:line="240" w:lineRule="auto"/>
      <w:jc w:val="both"/>
    </w:pPr>
    <w:rPr>
      <w:rFonts w:eastAsia="Times New Roman" w:asciiTheme="minorHAnsi" w:hAnsiTheme="minorHAnsi"/>
      <w:szCs w:val="24"/>
    </w:rPr>
  </w:style>
  <w:style w:type="paragraph" w:styleId="Definition9" w:customStyle="1">
    <w:name w:val="Definition 9"/>
    <w:basedOn w:val="Normal"/>
    <w:rsid w:val="002B54D3"/>
    <w:pPr>
      <w:numPr>
        <w:ilvl w:val="8"/>
        <w:numId w:val="42"/>
      </w:numPr>
      <w:spacing w:after="240" w:line="240" w:lineRule="auto"/>
      <w:jc w:val="both"/>
    </w:pPr>
    <w:rPr>
      <w:rFonts w:eastAsia="Times New Roman" w:asciiTheme="minorHAnsi" w:hAnsiTheme="minorHAnsi"/>
      <w:szCs w:val="24"/>
    </w:rPr>
  </w:style>
  <w:style w:type="numbering" w:styleId="DefinitionSection" w:customStyle="1">
    <w:name w:val="Definition Section"/>
    <w:basedOn w:val="NoList"/>
    <w:uiPriority w:val="99"/>
    <w:rsid w:val="002B54D3"/>
    <w:pPr>
      <w:numPr>
        <w:numId w:val="42"/>
      </w:numPr>
    </w:pPr>
  </w:style>
  <w:style w:type="paragraph" w:styleId="Legal1" w:customStyle="1">
    <w:name w:val="Legal 1"/>
    <w:basedOn w:val="Normal"/>
    <w:qFormat w:val="1"/>
    <w:rsid w:val="002B54D3"/>
    <w:pPr>
      <w:keepNext w:val="1"/>
      <w:keepLines w:val="1"/>
      <w:numPr>
        <w:numId w:val="43"/>
      </w:numPr>
      <w:spacing w:after="240" w:before="360" w:line="240" w:lineRule="auto"/>
      <w:jc w:val="both"/>
      <w:outlineLvl w:val="0"/>
    </w:pPr>
    <w:rPr>
      <w:rFonts w:eastAsia="Times New Roman" w:asciiTheme="minorHAnsi" w:hAnsiTheme="minorHAnsi"/>
      <w:b w:val="1"/>
      <w:szCs w:val="24"/>
    </w:rPr>
  </w:style>
  <w:style w:type="paragraph" w:styleId="Legal2" w:customStyle="1">
    <w:name w:val="Legal 2"/>
    <w:basedOn w:val="Normal"/>
    <w:rsid w:val="002B54D3"/>
    <w:pPr>
      <w:numPr>
        <w:ilvl w:val="1"/>
        <w:numId w:val="43"/>
      </w:numPr>
      <w:spacing w:after="240" w:line="240" w:lineRule="auto"/>
      <w:jc w:val="both"/>
      <w:outlineLvl w:val="1"/>
    </w:pPr>
    <w:rPr>
      <w:rFonts w:eastAsia="Times New Roman" w:asciiTheme="minorHAnsi" w:hAnsiTheme="minorHAnsi"/>
      <w:szCs w:val="24"/>
    </w:rPr>
  </w:style>
  <w:style w:type="paragraph" w:styleId="Legal3" w:customStyle="1">
    <w:name w:val="Legal 3"/>
    <w:basedOn w:val="Normal"/>
    <w:rsid w:val="002B54D3"/>
    <w:pPr>
      <w:numPr>
        <w:ilvl w:val="2"/>
        <w:numId w:val="43"/>
      </w:numPr>
      <w:tabs>
        <w:tab w:val="left" w:pos="1134"/>
      </w:tabs>
      <w:spacing w:after="240" w:line="240" w:lineRule="auto"/>
      <w:jc w:val="both"/>
    </w:pPr>
    <w:rPr>
      <w:rFonts w:eastAsia="Times New Roman" w:asciiTheme="minorHAnsi" w:hAnsiTheme="minorHAnsi"/>
      <w:szCs w:val="24"/>
    </w:rPr>
  </w:style>
  <w:style w:type="paragraph" w:styleId="Legal4" w:customStyle="1">
    <w:name w:val="Legal 4"/>
    <w:basedOn w:val="Normal"/>
    <w:rsid w:val="002B54D3"/>
    <w:pPr>
      <w:numPr>
        <w:ilvl w:val="3"/>
        <w:numId w:val="43"/>
      </w:numPr>
      <w:spacing w:after="240" w:line="240" w:lineRule="auto"/>
      <w:jc w:val="both"/>
    </w:pPr>
    <w:rPr>
      <w:rFonts w:eastAsia="Times New Roman" w:asciiTheme="minorHAnsi" w:hAnsiTheme="minorHAnsi"/>
      <w:szCs w:val="24"/>
    </w:rPr>
  </w:style>
  <w:style w:type="paragraph" w:styleId="Legal5" w:customStyle="1">
    <w:name w:val="Legal 5"/>
    <w:basedOn w:val="Normal"/>
    <w:rsid w:val="002B54D3"/>
    <w:pPr>
      <w:numPr>
        <w:ilvl w:val="4"/>
        <w:numId w:val="43"/>
      </w:numPr>
      <w:tabs>
        <w:tab w:val="left" w:pos="5670"/>
      </w:tabs>
      <w:spacing w:after="240" w:line="240" w:lineRule="auto"/>
      <w:jc w:val="both"/>
    </w:pPr>
    <w:rPr>
      <w:rFonts w:eastAsia="Times New Roman" w:asciiTheme="minorHAnsi" w:hAnsiTheme="minorHAnsi"/>
      <w:szCs w:val="24"/>
    </w:rPr>
  </w:style>
  <w:style w:type="paragraph" w:styleId="Legal6" w:customStyle="1">
    <w:name w:val="Legal 6"/>
    <w:basedOn w:val="Normal"/>
    <w:rsid w:val="002B54D3"/>
    <w:pPr>
      <w:numPr>
        <w:ilvl w:val="5"/>
        <w:numId w:val="43"/>
      </w:numPr>
      <w:spacing w:after="240" w:line="240" w:lineRule="auto"/>
      <w:jc w:val="both"/>
    </w:pPr>
    <w:rPr>
      <w:rFonts w:eastAsia="Times New Roman" w:asciiTheme="minorHAnsi" w:hAnsiTheme="minorHAnsi"/>
      <w:szCs w:val="24"/>
    </w:rPr>
  </w:style>
  <w:style w:type="paragraph" w:styleId="Legal7" w:customStyle="1">
    <w:name w:val="Legal 7"/>
    <w:basedOn w:val="Normal"/>
    <w:rsid w:val="002B54D3"/>
    <w:pPr>
      <w:numPr>
        <w:ilvl w:val="6"/>
        <w:numId w:val="43"/>
      </w:numPr>
      <w:spacing w:after="240" w:line="240" w:lineRule="auto"/>
      <w:jc w:val="both"/>
    </w:pPr>
    <w:rPr>
      <w:rFonts w:eastAsia="Times New Roman" w:asciiTheme="minorHAnsi" w:hAnsiTheme="minorHAnsi"/>
      <w:szCs w:val="24"/>
    </w:rPr>
  </w:style>
  <w:style w:type="paragraph" w:styleId="Legal8" w:customStyle="1">
    <w:name w:val="Legal 8"/>
    <w:basedOn w:val="Normal"/>
    <w:rsid w:val="002B54D3"/>
    <w:pPr>
      <w:numPr>
        <w:ilvl w:val="7"/>
        <w:numId w:val="43"/>
      </w:numPr>
      <w:spacing w:after="240" w:line="240" w:lineRule="auto"/>
      <w:jc w:val="both"/>
    </w:pPr>
    <w:rPr>
      <w:rFonts w:eastAsia="Times New Roman" w:asciiTheme="minorHAnsi" w:hAnsiTheme="minorHAnsi"/>
      <w:szCs w:val="24"/>
    </w:rPr>
  </w:style>
  <w:style w:type="paragraph" w:styleId="Legal9" w:customStyle="1">
    <w:name w:val="Legal 9"/>
    <w:basedOn w:val="Normal"/>
    <w:rsid w:val="002B54D3"/>
    <w:pPr>
      <w:numPr>
        <w:ilvl w:val="8"/>
        <w:numId w:val="43"/>
      </w:numPr>
      <w:spacing w:after="240" w:line="240" w:lineRule="auto"/>
      <w:jc w:val="both"/>
    </w:pPr>
    <w:rPr>
      <w:rFonts w:eastAsia="Times New Roman" w:asciiTheme="minorHAnsi" w:hAnsiTheme="minorHAnsi"/>
      <w:szCs w:val="24"/>
    </w:rPr>
  </w:style>
  <w:style w:type="numbering" w:styleId="LegalSection" w:customStyle="1">
    <w:name w:val="Legal Section"/>
    <w:basedOn w:val="NoList"/>
    <w:uiPriority w:val="99"/>
    <w:rsid w:val="002B54D3"/>
    <w:pPr>
      <w:numPr>
        <w:numId w:val="48"/>
      </w:numPr>
    </w:pPr>
  </w:style>
  <w:style w:type="paragraph" w:styleId="LegalText1list" w:customStyle="1">
    <w:name w:val="Legal Text 1 (list)"/>
    <w:basedOn w:val="Normal"/>
    <w:qFormat w:val="1"/>
    <w:rsid w:val="002B54D3"/>
    <w:pPr>
      <w:keepNext w:val="1"/>
      <w:spacing w:after="240" w:line="240" w:lineRule="auto"/>
      <w:ind w:left="567"/>
      <w:jc w:val="both"/>
    </w:pPr>
    <w:rPr>
      <w:rFonts w:eastAsia="Times New Roman" w:asciiTheme="minorHAnsi" w:hAnsiTheme="minorHAnsi"/>
      <w:szCs w:val="24"/>
    </w:rPr>
  </w:style>
  <w:style w:type="character" w:styleId="Legislation" w:customStyle="1">
    <w:name w:val="Legislation"/>
    <w:basedOn w:val="DefaultParagraphFont"/>
    <w:uiPriority w:val="1"/>
    <w:qFormat w:val="1"/>
    <w:rsid w:val="000D54A8"/>
    <w:rPr>
      <w:i w:val="1"/>
      <w:iCs w:val="1"/>
    </w:rPr>
  </w:style>
  <w:style w:type="character" w:styleId="UnresolvedMention1" w:customStyle="1">
    <w:name w:val="Unresolved Mention1"/>
    <w:basedOn w:val="DefaultParagraphFont"/>
    <w:uiPriority w:val="99"/>
    <w:semiHidden w:val="1"/>
    <w:unhideWhenUsed w:val="1"/>
    <w:rsid w:val="005E2D59"/>
    <w:rPr>
      <w:color w:val="605e5c"/>
      <w:shd w:color="auto" w:fill="e1dfdd" w:val="clear"/>
    </w:rPr>
  </w:style>
  <w:style w:type="paragraph" w:styleId="Revision">
    <w:name w:val="Revision"/>
    <w:hidden w:val="1"/>
    <w:uiPriority w:val="99"/>
    <w:semiHidden w:val="1"/>
    <w:rsid w:val="001C4793"/>
    <w:rPr>
      <w:lang w:eastAsia="en-US"/>
    </w:rPr>
  </w:style>
  <w:style w:type="paragraph" w:styleId="m505190428868728222gmail-m2443803834592752823gmail-legal2" w:customStyle="1">
    <w:name w:val="m_505190428868728222gmail-m_2443803834592752823gmail-legal2"/>
    <w:basedOn w:val="Normal"/>
    <w:rsid w:val="00A441BB"/>
    <w:pPr>
      <w:spacing w:after="100" w:afterAutospacing="1" w:before="100" w:beforeAutospacing="1" w:line="240" w:lineRule="auto"/>
    </w:pPr>
    <w:rPr>
      <w:rFonts w:ascii="Times New Roman" w:eastAsia="Times New Roman" w:hAnsi="Times New Roman"/>
      <w:sz w:val="24"/>
      <w:szCs w:val="24"/>
      <w:lang w:eastAsia="zh-CN"/>
    </w:rPr>
  </w:style>
  <w:style w:type="character" w:styleId="m505190428868728222gmail-m2443803834592752823gmail-msocommentreference" w:customStyle="1">
    <w:name w:val="m_505190428868728222gmail-m_2443803834592752823gmail-msocommentreference"/>
    <w:basedOn w:val="DefaultParagraphFont"/>
    <w:rsid w:val="00A441BB"/>
  </w:style>
  <w:style w:type="paragraph" w:styleId="m505190428868728222gmail-m2443803834592752823gmail-legal3" w:customStyle="1">
    <w:name w:val="m_505190428868728222gmail-m_2443803834592752823gmail-legal3"/>
    <w:basedOn w:val="Normal"/>
    <w:rsid w:val="00A441BB"/>
    <w:pPr>
      <w:spacing w:after="100" w:afterAutospacing="1" w:before="100" w:beforeAutospacing="1" w:line="240" w:lineRule="auto"/>
    </w:pPr>
    <w:rPr>
      <w:rFonts w:ascii="Times New Roman" w:eastAsia="Times New Roman" w:hAnsi="Times New Roman"/>
      <w:sz w:val="24"/>
      <w:szCs w:val="24"/>
      <w:lang w:eastAsia="zh-CN"/>
    </w:rPr>
  </w:style>
  <w:style w:type="character" w:styleId="PlaceholderText">
    <w:name w:val="Placeholder Text"/>
    <w:basedOn w:val="DefaultParagraphFont"/>
    <w:uiPriority w:val="99"/>
    <w:semiHidden w:val="1"/>
    <w:rsid w:val="008D457F"/>
    <w:rPr>
      <w:color w:val="808080"/>
    </w:rPr>
  </w:style>
  <w:style w:type="character" w:styleId="FollowedHyperlink">
    <w:name w:val="FollowedHyperlink"/>
    <w:basedOn w:val="DefaultParagraphFont"/>
    <w:uiPriority w:val="99"/>
    <w:semiHidden w:val="1"/>
    <w:unhideWhenUsed w:val="1"/>
    <w:rsid w:val="001830F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rwick.ac.uk/services/idc/dataprotection/privacynotices/studentprivacynotice/"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nash.edu/privacy-monash/privacy-collection-statements" TargetMode="External"/><Relationship Id="rId8" Type="http://schemas.openxmlformats.org/officeDocument/2006/relationships/hyperlink" Target="mailto:dataprotectionofficer@monash.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buGwzeU+/vyd1N54vMeWJYwSA==">AMUW2mWxSp9xc9/v4YtYqjqokB1n5e8UA/zK5ZmrvC+I15JsqXmM0pBX1qvR2HUo2F3JMiemWU/W60OGqRpBI33rwn8xGwuDrkqgYRyLfDAZBgnXVLKV2V2vZqnp61Bw3aZA2nLz/JXA1AsO9IpccQTne9BOnHQfqhlGKdgrrzMLXiQdkmGuKMPotmr26/smO+bObjx/nImIPuNVxC2eX4Kr1JY2Q80M6GrvXhtFpUBbTReb9vMCLuNtIabUoqo0HadJPaEl3Q9ckZow0xCZMl+cGnLktNAu6NkWZtueas/cYVA8dbHVMoGC6tysOdU2ZX5WAXMWWA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2019-12-11T10:22:00Z</dcterms:created>
  <dc:creator>Jenny Dawes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0x010100D6CCDD3727D24548B78E7110602700B7</vt:lpwstr>
  </property>
</Properties>
</file>