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5369" w:rsidRDefault="004900E4" w:rsidP="004900E4">
      <w:pPr>
        <w:jc w:val="center"/>
      </w:pPr>
      <w:r>
        <w:rPr>
          <w:noProof/>
          <w:lang w:eastAsia="en-GB"/>
        </w:rPr>
        <w:drawing>
          <wp:inline distT="0" distB="0" distL="0" distR="0" wp14:anchorId="16FD1E3B" wp14:editId="077D8631">
            <wp:extent cx="3267075" cy="1262524"/>
            <wp:effectExtent l="0" t="0" r="0" b="0"/>
            <wp:docPr id="1" name="Picture 1" descr="C:\Users\U1672955\AppData\Local\Microsoft\Windows\Temporary Internet Files\Content.Word\2016-Monash_Warwick_lock-upCMYK_BLACK_V2-0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1672955\AppData\Local\Microsoft\Windows\Temporary Internet Files\Content.Word\2016-Monash_Warwick_lock-upCMYK_BLACK_V2-01 (1).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271796" cy="1264348"/>
                    </a:xfrm>
                    <a:prstGeom prst="rect">
                      <a:avLst/>
                    </a:prstGeom>
                    <a:noFill/>
                    <a:ln>
                      <a:noFill/>
                    </a:ln>
                  </pic:spPr>
                </pic:pic>
              </a:graphicData>
            </a:graphic>
          </wp:inline>
        </w:drawing>
      </w:r>
    </w:p>
    <w:p w:rsidR="00065369" w:rsidRPr="004900E4" w:rsidRDefault="004900E4" w:rsidP="004900E4">
      <w:pPr>
        <w:spacing w:before="120" w:after="120" w:line="240" w:lineRule="auto"/>
        <w:jc w:val="center"/>
        <w:rPr>
          <w:b/>
          <w:bCs/>
          <w:sz w:val="28"/>
          <w:szCs w:val="28"/>
        </w:rPr>
      </w:pPr>
      <w:r w:rsidRPr="004900E4">
        <w:rPr>
          <w:b/>
          <w:bCs/>
          <w:sz w:val="28"/>
          <w:szCs w:val="28"/>
        </w:rPr>
        <w:t xml:space="preserve">Alliance </w:t>
      </w:r>
      <w:r w:rsidR="00065369" w:rsidRPr="004900E4">
        <w:rPr>
          <w:b/>
          <w:bCs/>
          <w:sz w:val="28"/>
          <w:szCs w:val="28"/>
        </w:rPr>
        <w:t>Joint PhD</w:t>
      </w:r>
    </w:p>
    <w:p w:rsidR="00065369" w:rsidRPr="004900E4" w:rsidRDefault="00065369" w:rsidP="00065369">
      <w:pPr>
        <w:spacing w:before="120" w:after="120" w:line="240" w:lineRule="auto"/>
        <w:jc w:val="center"/>
        <w:rPr>
          <w:b/>
          <w:bCs/>
          <w:sz w:val="28"/>
          <w:szCs w:val="28"/>
        </w:rPr>
      </w:pPr>
      <w:r w:rsidRPr="004900E4">
        <w:rPr>
          <w:b/>
          <w:bCs/>
          <w:sz w:val="28"/>
          <w:szCs w:val="28"/>
        </w:rPr>
        <w:t>Joint supervision statement</w:t>
      </w:r>
    </w:p>
    <w:tbl>
      <w:tblPr>
        <w:tblStyle w:val="TableGrid"/>
        <w:tblpPr w:leftFromText="180" w:rightFromText="180" w:vertAnchor="text" w:horzAnchor="margin" w:tblpY="204"/>
        <w:tblW w:w="9776" w:type="dxa"/>
        <w:tblLook w:val="04A0" w:firstRow="1" w:lastRow="0" w:firstColumn="1" w:lastColumn="0" w:noHBand="0" w:noVBand="1"/>
      </w:tblPr>
      <w:tblGrid>
        <w:gridCol w:w="3085"/>
        <w:gridCol w:w="2561"/>
        <w:gridCol w:w="4130"/>
      </w:tblGrid>
      <w:tr w:rsidR="00065369" w:rsidRPr="004900E4" w:rsidTr="00065369">
        <w:tc>
          <w:tcPr>
            <w:tcW w:w="9776" w:type="dxa"/>
            <w:gridSpan w:val="3"/>
          </w:tcPr>
          <w:p w:rsidR="00065369" w:rsidRPr="00E24949" w:rsidRDefault="00065369" w:rsidP="00D456FA">
            <w:pPr>
              <w:jc w:val="center"/>
              <w:rPr>
                <w:b/>
                <w:sz w:val="24"/>
              </w:rPr>
            </w:pPr>
            <w:r w:rsidRPr="00E24949">
              <w:rPr>
                <w:b/>
                <w:sz w:val="24"/>
              </w:rPr>
              <w:t>Applicant and</w:t>
            </w:r>
            <w:bookmarkStart w:id="0" w:name="_GoBack"/>
            <w:bookmarkEnd w:id="0"/>
            <w:r w:rsidRPr="00E24949">
              <w:rPr>
                <w:b/>
                <w:sz w:val="24"/>
              </w:rPr>
              <w:t xml:space="preserve"> supervisor details</w:t>
            </w:r>
          </w:p>
        </w:tc>
      </w:tr>
      <w:tr w:rsidR="00065369" w:rsidRPr="004900E4" w:rsidTr="00065369">
        <w:tc>
          <w:tcPr>
            <w:tcW w:w="3085" w:type="dxa"/>
          </w:tcPr>
          <w:p w:rsidR="00065369" w:rsidRPr="004900E4" w:rsidRDefault="00065369" w:rsidP="00D456FA">
            <w:pPr>
              <w:rPr>
                <w:b/>
              </w:rPr>
            </w:pPr>
            <w:r w:rsidRPr="004900E4">
              <w:rPr>
                <w:b/>
              </w:rPr>
              <w:t>Applicant name</w:t>
            </w:r>
          </w:p>
        </w:tc>
        <w:tc>
          <w:tcPr>
            <w:tcW w:w="6691" w:type="dxa"/>
            <w:gridSpan w:val="2"/>
          </w:tcPr>
          <w:p w:rsidR="00065369" w:rsidRPr="004900E4" w:rsidRDefault="00065369" w:rsidP="00D456FA">
            <w:pPr>
              <w:rPr>
                <w:b/>
              </w:rPr>
            </w:pPr>
          </w:p>
        </w:tc>
      </w:tr>
      <w:tr w:rsidR="00065369" w:rsidRPr="004900E4" w:rsidTr="00065369">
        <w:tc>
          <w:tcPr>
            <w:tcW w:w="3085" w:type="dxa"/>
          </w:tcPr>
          <w:p w:rsidR="00065369" w:rsidRPr="004900E4" w:rsidRDefault="00065369" w:rsidP="00D456FA">
            <w:pPr>
              <w:rPr>
                <w:b/>
              </w:rPr>
            </w:pPr>
            <w:r w:rsidRPr="004900E4">
              <w:rPr>
                <w:b/>
              </w:rPr>
              <w:t>Application submitted through Monash or Warwick</w:t>
            </w:r>
          </w:p>
        </w:tc>
        <w:tc>
          <w:tcPr>
            <w:tcW w:w="2561" w:type="dxa"/>
          </w:tcPr>
          <w:p w:rsidR="00065369" w:rsidRPr="004900E4" w:rsidRDefault="00065369" w:rsidP="00D456FA">
            <w:pPr>
              <w:rPr>
                <w:b/>
              </w:rPr>
            </w:pPr>
            <w:r w:rsidRPr="004900E4">
              <w:rPr>
                <w:b/>
              </w:rPr>
              <w:t>Monash</w:t>
            </w:r>
          </w:p>
        </w:tc>
        <w:tc>
          <w:tcPr>
            <w:tcW w:w="4130" w:type="dxa"/>
          </w:tcPr>
          <w:p w:rsidR="00065369" w:rsidRPr="004900E4" w:rsidRDefault="00065369" w:rsidP="00D456FA">
            <w:pPr>
              <w:rPr>
                <w:b/>
              </w:rPr>
            </w:pPr>
            <w:r w:rsidRPr="004900E4">
              <w:rPr>
                <w:b/>
              </w:rPr>
              <w:t>Warwick</w:t>
            </w:r>
          </w:p>
        </w:tc>
      </w:tr>
      <w:tr w:rsidR="00065369" w:rsidRPr="004900E4" w:rsidTr="00065369">
        <w:tc>
          <w:tcPr>
            <w:tcW w:w="3085" w:type="dxa"/>
          </w:tcPr>
          <w:p w:rsidR="00065369" w:rsidRPr="004900E4" w:rsidRDefault="00065369" w:rsidP="00D456FA">
            <w:pPr>
              <w:rPr>
                <w:b/>
              </w:rPr>
            </w:pPr>
            <w:r w:rsidRPr="004900E4">
              <w:rPr>
                <w:b/>
              </w:rPr>
              <w:t>Academic unit/department</w:t>
            </w:r>
          </w:p>
        </w:tc>
        <w:tc>
          <w:tcPr>
            <w:tcW w:w="2561" w:type="dxa"/>
          </w:tcPr>
          <w:p w:rsidR="00065369" w:rsidRPr="004900E4" w:rsidRDefault="00065369" w:rsidP="00D456FA">
            <w:pPr>
              <w:rPr>
                <w:b/>
              </w:rPr>
            </w:pPr>
          </w:p>
        </w:tc>
        <w:tc>
          <w:tcPr>
            <w:tcW w:w="4130" w:type="dxa"/>
          </w:tcPr>
          <w:p w:rsidR="00065369" w:rsidRPr="004900E4" w:rsidRDefault="00065369" w:rsidP="00D456FA">
            <w:pPr>
              <w:rPr>
                <w:b/>
              </w:rPr>
            </w:pPr>
          </w:p>
        </w:tc>
      </w:tr>
      <w:tr w:rsidR="00065369" w:rsidRPr="004900E4" w:rsidTr="00065369">
        <w:tc>
          <w:tcPr>
            <w:tcW w:w="3085" w:type="dxa"/>
          </w:tcPr>
          <w:p w:rsidR="00065369" w:rsidRPr="004900E4" w:rsidRDefault="00065369" w:rsidP="00D456FA">
            <w:pPr>
              <w:rPr>
                <w:b/>
              </w:rPr>
            </w:pPr>
            <w:r w:rsidRPr="004900E4">
              <w:rPr>
                <w:b/>
              </w:rPr>
              <w:t>Faculty</w:t>
            </w:r>
          </w:p>
        </w:tc>
        <w:tc>
          <w:tcPr>
            <w:tcW w:w="2561" w:type="dxa"/>
          </w:tcPr>
          <w:p w:rsidR="00065369" w:rsidRPr="004900E4" w:rsidRDefault="00065369" w:rsidP="00D456FA">
            <w:pPr>
              <w:rPr>
                <w:b/>
              </w:rPr>
            </w:pPr>
          </w:p>
        </w:tc>
        <w:tc>
          <w:tcPr>
            <w:tcW w:w="4130" w:type="dxa"/>
          </w:tcPr>
          <w:p w:rsidR="00065369" w:rsidRPr="004900E4" w:rsidRDefault="00065369" w:rsidP="00D456FA">
            <w:pPr>
              <w:rPr>
                <w:b/>
              </w:rPr>
            </w:pPr>
          </w:p>
        </w:tc>
      </w:tr>
      <w:tr w:rsidR="00065369" w:rsidRPr="004900E4" w:rsidTr="00065369">
        <w:tc>
          <w:tcPr>
            <w:tcW w:w="3085" w:type="dxa"/>
          </w:tcPr>
          <w:p w:rsidR="00065369" w:rsidRPr="004900E4" w:rsidRDefault="00065369" w:rsidP="00D456FA">
            <w:pPr>
              <w:rPr>
                <w:b/>
              </w:rPr>
            </w:pPr>
            <w:r w:rsidRPr="004900E4">
              <w:rPr>
                <w:b/>
              </w:rPr>
              <w:t>Proposed main supervisor</w:t>
            </w:r>
          </w:p>
        </w:tc>
        <w:tc>
          <w:tcPr>
            <w:tcW w:w="2561" w:type="dxa"/>
          </w:tcPr>
          <w:p w:rsidR="00065369" w:rsidRPr="004900E4" w:rsidRDefault="00065369" w:rsidP="00D456FA">
            <w:pPr>
              <w:rPr>
                <w:b/>
              </w:rPr>
            </w:pPr>
          </w:p>
        </w:tc>
        <w:tc>
          <w:tcPr>
            <w:tcW w:w="4130" w:type="dxa"/>
          </w:tcPr>
          <w:p w:rsidR="00065369" w:rsidRPr="004900E4" w:rsidRDefault="00065369" w:rsidP="00D456FA">
            <w:pPr>
              <w:rPr>
                <w:b/>
              </w:rPr>
            </w:pPr>
          </w:p>
        </w:tc>
      </w:tr>
      <w:tr w:rsidR="00065369" w:rsidRPr="004900E4" w:rsidTr="00065369">
        <w:tc>
          <w:tcPr>
            <w:tcW w:w="3085" w:type="dxa"/>
          </w:tcPr>
          <w:p w:rsidR="00065369" w:rsidRPr="004900E4" w:rsidRDefault="00065369" w:rsidP="00D456FA">
            <w:pPr>
              <w:rPr>
                <w:b/>
              </w:rPr>
            </w:pPr>
            <w:r w:rsidRPr="004900E4">
              <w:rPr>
                <w:b/>
              </w:rPr>
              <w:t>Other members of supervisory team (if applicable)</w:t>
            </w:r>
          </w:p>
        </w:tc>
        <w:tc>
          <w:tcPr>
            <w:tcW w:w="2561" w:type="dxa"/>
          </w:tcPr>
          <w:p w:rsidR="00065369" w:rsidRPr="004900E4" w:rsidRDefault="00065369" w:rsidP="00D456FA">
            <w:pPr>
              <w:rPr>
                <w:b/>
              </w:rPr>
            </w:pPr>
          </w:p>
        </w:tc>
        <w:tc>
          <w:tcPr>
            <w:tcW w:w="4130" w:type="dxa"/>
          </w:tcPr>
          <w:p w:rsidR="00065369" w:rsidRPr="004900E4" w:rsidRDefault="00065369" w:rsidP="00D456FA">
            <w:pPr>
              <w:rPr>
                <w:b/>
              </w:rPr>
            </w:pPr>
          </w:p>
        </w:tc>
      </w:tr>
      <w:tr w:rsidR="00065369" w:rsidRPr="004900E4" w:rsidTr="00065369">
        <w:tc>
          <w:tcPr>
            <w:tcW w:w="9776" w:type="dxa"/>
            <w:gridSpan w:val="3"/>
          </w:tcPr>
          <w:p w:rsidR="00065369" w:rsidRPr="00E24949" w:rsidRDefault="00065369" w:rsidP="00D456FA">
            <w:pPr>
              <w:jc w:val="center"/>
              <w:rPr>
                <w:b/>
                <w:sz w:val="24"/>
              </w:rPr>
            </w:pPr>
            <w:r w:rsidRPr="00E24949">
              <w:rPr>
                <w:b/>
                <w:sz w:val="24"/>
              </w:rPr>
              <w:t>Details of proposed project</w:t>
            </w:r>
          </w:p>
        </w:tc>
      </w:tr>
      <w:tr w:rsidR="00065369" w:rsidRPr="004900E4" w:rsidTr="00065369">
        <w:tc>
          <w:tcPr>
            <w:tcW w:w="3085" w:type="dxa"/>
          </w:tcPr>
          <w:p w:rsidR="00065369" w:rsidRPr="004900E4" w:rsidRDefault="00065369" w:rsidP="00D456FA">
            <w:pPr>
              <w:rPr>
                <w:b/>
              </w:rPr>
            </w:pPr>
            <w:r w:rsidRPr="004900E4">
              <w:rPr>
                <w:b/>
              </w:rPr>
              <w:t>Title of student’s proposed project:</w:t>
            </w:r>
          </w:p>
        </w:tc>
        <w:tc>
          <w:tcPr>
            <w:tcW w:w="6691" w:type="dxa"/>
            <w:gridSpan w:val="2"/>
          </w:tcPr>
          <w:p w:rsidR="00065369" w:rsidRPr="004900E4" w:rsidRDefault="00065369" w:rsidP="00D456FA">
            <w:pPr>
              <w:rPr>
                <w:b/>
              </w:rPr>
            </w:pPr>
          </w:p>
        </w:tc>
      </w:tr>
      <w:tr w:rsidR="00065369" w:rsidRPr="004900E4" w:rsidTr="00065369">
        <w:tc>
          <w:tcPr>
            <w:tcW w:w="3085" w:type="dxa"/>
          </w:tcPr>
          <w:p w:rsidR="00065369" w:rsidRPr="004900E4" w:rsidRDefault="00065369" w:rsidP="00D456FA">
            <w:pPr>
              <w:rPr>
                <w:b/>
              </w:rPr>
            </w:pPr>
            <w:r w:rsidRPr="004900E4">
              <w:rPr>
                <w:b/>
              </w:rPr>
              <w:t>Brief description of project:</w:t>
            </w:r>
          </w:p>
        </w:tc>
        <w:tc>
          <w:tcPr>
            <w:tcW w:w="6691" w:type="dxa"/>
            <w:gridSpan w:val="2"/>
          </w:tcPr>
          <w:p w:rsidR="00065369" w:rsidRPr="004900E4" w:rsidRDefault="00065369" w:rsidP="00D456FA">
            <w:pPr>
              <w:rPr>
                <w:b/>
              </w:rPr>
            </w:pPr>
          </w:p>
        </w:tc>
      </w:tr>
      <w:tr w:rsidR="00065369" w:rsidRPr="004900E4" w:rsidTr="00065369">
        <w:tc>
          <w:tcPr>
            <w:tcW w:w="3085" w:type="dxa"/>
          </w:tcPr>
          <w:p w:rsidR="00065369" w:rsidRPr="004900E4" w:rsidRDefault="00065369" w:rsidP="00D456FA">
            <w:pPr>
              <w:rPr>
                <w:b/>
              </w:rPr>
            </w:pPr>
            <w:r w:rsidRPr="004900E4">
              <w:rPr>
                <w:b/>
              </w:rPr>
              <w:t>Does collaboration already exist between the academic units?</w:t>
            </w:r>
          </w:p>
          <w:p w:rsidR="00065369" w:rsidRPr="004900E4" w:rsidRDefault="00065369" w:rsidP="00D456FA">
            <w:pPr>
              <w:rPr>
                <w:i/>
              </w:rPr>
            </w:pPr>
            <w:r w:rsidRPr="004900E4">
              <w:rPr>
                <w:i/>
              </w:rPr>
              <w:t>If yes, briefly describe the extent of the collaboration and how this project supports the collaboration?</w:t>
            </w:r>
          </w:p>
          <w:p w:rsidR="00065369" w:rsidRPr="004900E4" w:rsidRDefault="00065369" w:rsidP="00D456FA">
            <w:pPr>
              <w:rPr>
                <w:i/>
              </w:rPr>
            </w:pPr>
            <w:r w:rsidRPr="004900E4">
              <w:rPr>
                <w:i/>
              </w:rPr>
              <w:t>If no, what collaborations are planned and what is the timeframe for undertaking these activities?</w:t>
            </w:r>
          </w:p>
        </w:tc>
        <w:tc>
          <w:tcPr>
            <w:tcW w:w="6691" w:type="dxa"/>
            <w:gridSpan w:val="2"/>
          </w:tcPr>
          <w:p w:rsidR="00065369" w:rsidRPr="004900E4" w:rsidRDefault="00065369" w:rsidP="00D456FA">
            <w:pPr>
              <w:rPr>
                <w:b/>
              </w:rPr>
            </w:pPr>
          </w:p>
        </w:tc>
      </w:tr>
      <w:tr w:rsidR="00065369" w:rsidRPr="004900E4" w:rsidTr="00065369">
        <w:tc>
          <w:tcPr>
            <w:tcW w:w="3085" w:type="dxa"/>
          </w:tcPr>
          <w:p w:rsidR="00065369" w:rsidRPr="004900E4" w:rsidRDefault="00065369" w:rsidP="00D456FA">
            <w:pPr>
              <w:rPr>
                <w:b/>
              </w:rPr>
            </w:pPr>
            <w:r w:rsidRPr="004900E4">
              <w:rPr>
                <w:b/>
              </w:rPr>
              <w:t>Briefly describe the supervisory experience of each of the main supervisors.</w:t>
            </w:r>
          </w:p>
        </w:tc>
        <w:tc>
          <w:tcPr>
            <w:tcW w:w="6691" w:type="dxa"/>
            <w:gridSpan w:val="2"/>
          </w:tcPr>
          <w:p w:rsidR="00065369" w:rsidRPr="004900E4" w:rsidRDefault="00065369" w:rsidP="00D456FA">
            <w:pPr>
              <w:rPr>
                <w:b/>
              </w:rPr>
            </w:pPr>
            <w:r w:rsidRPr="004900E4">
              <w:rPr>
                <w:b/>
              </w:rPr>
              <w:t>Monash:</w:t>
            </w:r>
          </w:p>
          <w:p w:rsidR="00065369" w:rsidRPr="004900E4" w:rsidRDefault="00065369" w:rsidP="00D456FA">
            <w:pPr>
              <w:rPr>
                <w:b/>
              </w:rPr>
            </w:pPr>
          </w:p>
          <w:p w:rsidR="00065369" w:rsidRPr="004900E4" w:rsidRDefault="00065369" w:rsidP="00D456FA">
            <w:pPr>
              <w:rPr>
                <w:b/>
              </w:rPr>
            </w:pPr>
            <w:r w:rsidRPr="004900E4">
              <w:rPr>
                <w:b/>
              </w:rPr>
              <w:t>Warwick:</w:t>
            </w:r>
          </w:p>
        </w:tc>
      </w:tr>
      <w:tr w:rsidR="00065369" w:rsidRPr="004900E4" w:rsidTr="00065369">
        <w:tc>
          <w:tcPr>
            <w:tcW w:w="3085" w:type="dxa"/>
          </w:tcPr>
          <w:p w:rsidR="00065369" w:rsidRPr="004900E4" w:rsidRDefault="00065369" w:rsidP="00D456FA">
            <w:pPr>
              <w:pStyle w:val="CommentText"/>
              <w:rPr>
                <w:b/>
                <w:sz w:val="22"/>
                <w:szCs w:val="22"/>
              </w:rPr>
            </w:pPr>
            <w:r w:rsidRPr="004900E4">
              <w:rPr>
                <w:b/>
                <w:sz w:val="22"/>
                <w:szCs w:val="22"/>
              </w:rPr>
              <w:lastRenderedPageBreak/>
              <w:t>What value is added by providing this student with a joint supervisory experience as opposed to them pursuing a single degree at either university?</w:t>
            </w:r>
          </w:p>
        </w:tc>
        <w:tc>
          <w:tcPr>
            <w:tcW w:w="6691" w:type="dxa"/>
            <w:gridSpan w:val="2"/>
          </w:tcPr>
          <w:p w:rsidR="00065369" w:rsidRPr="004900E4" w:rsidRDefault="00065369" w:rsidP="00D456FA">
            <w:pPr>
              <w:rPr>
                <w:b/>
              </w:rPr>
            </w:pPr>
          </w:p>
        </w:tc>
      </w:tr>
      <w:tr w:rsidR="00065369" w:rsidRPr="004900E4" w:rsidTr="00065369">
        <w:tc>
          <w:tcPr>
            <w:tcW w:w="3085" w:type="dxa"/>
          </w:tcPr>
          <w:p w:rsidR="00065369" w:rsidRPr="004900E4" w:rsidRDefault="00065369" w:rsidP="00D456FA">
            <w:pPr>
              <w:rPr>
                <w:b/>
              </w:rPr>
            </w:pPr>
            <w:r w:rsidRPr="004900E4">
              <w:rPr>
                <w:b/>
              </w:rPr>
              <w:t>Students in the Monash-Warwick Joint PhD are required to spend a minimum of 12 months at each university. If this applicant is not successful in gaining mobility support from other sources, what resources would be available for the student to draw upon at each of Monash and Warwick?</w:t>
            </w:r>
          </w:p>
        </w:tc>
        <w:tc>
          <w:tcPr>
            <w:tcW w:w="6691" w:type="dxa"/>
            <w:gridSpan w:val="2"/>
          </w:tcPr>
          <w:p w:rsidR="00065369" w:rsidRPr="004900E4" w:rsidRDefault="00065369" w:rsidP="00D456FA">
            <w:pPr>
              <w:rPr>
                <w:b/>
              </w:rPr>
            </w:pPr>
            <w:r w:rsidRPr="004900E4">
              <w:rPr>
                <w:b/>
              </w:rPr>
              <w:t>Monash:</w:t>
            </w:r>
          </w:p>
          <w:p w:rsidR="00065369" w:rsidRPr="004900E4" w:rsidRDefault="00065369" w:rsidP="00D456FA">
            <w:pPr>
              <w:rPr>
                <w:b/>
              </w:rPr>
            </w:pPr>
          </w:p>
          <w:p w:rsidR="00065369" w:rsidRPr="004900E4" w:rsidRDefault="00065369" w:rsidP="00D456FA">
            <w:pPr>
              <w:rPr>
                <w:b/>
              </w:rPr>
            </w:pPr>
          </w:p>
          <w:p w:rsidR="00065369" w:rsidRPr="004900E4" w:rsidRDefault="00065369" w:rsidP="00D456FA">
            <w:pPr>
              <w:rPr>
                <w:b/>
              </w:rPr>
            </w:pPr>
          </w:p>
          <w:p w:rsidR="00065369" w:rsidRPr="004900E4" w:rsidRDefault="00065369" w:rsidP="00D456FA">
            <w:pPr>
              <w:rPr>
                <w:b/>
              </w:rPr>
            </w:pPr>
            <w:r w:rsidRPr="004900E4">
              <w:rPr>
                <w:b/>
              </w:rPr>
              <w:t>Warwick:</w:t>
            </w:r>
          </w:p>
        </w:tc>
      </w:tr>
      <w:tr w:rsidR="00065369" w:rsidRPr="004900E4" w:rsidTr="00065369">
        <w:tc>
          <w:tcPr>
            <w:tcW w:w="3085" w:type="dxa"/>
          </w:tcPr>
          <w:p w:rsidR="00065369" w:rsidRPr="004900E4" w:rsidRDefault="00065369" w:rsidP="00D456FA">
            <w:pPr>
              <w:rPr>
                <w:b/>
              </w:rPr>
            </w:pPr>
            <w:r w:rsidRPr="004900E4">
              <w:rPr>
                <w:b/>
              </w:rPr>
              <w:t>Please outline support for any costs associated with the research project in each of the academic units?</w:t>
            </w:r>
          </w:p>
        </w:tc>
        <w:tc>
          <w:tcPr>
            <w:tcW w:w="6691" w:type="dxa"/>
            <w:gridSpan w:val="2"/>
          </w:tcPr>
          <w:p w:rsidR="00065369" w:rsidRPr="004900E4" w:rsidRDefault="00065369" w:rsidP="00D456FA">
            <w:pPr>
              <w:rPr>
                <w:b/>
              </w:rPr>
            </w:pPr>
            <w:r w:rsidRPr="004900E4">
              <w:rPr>
                <w:b/>
              </w:rPr>
              <w:t>Monash:</w:t>
            </w:r>
          </w:p>
          <w:p w:rsidR="00065369" w:rsidRPr="004900E4" w:rsidRDefault="00065369" w:rsidP="00D456FA">
            <w:pPr>
              <w:rPr>
                <w:b/>
              </w:rPr>
            </w:pPr>
          </w:p>
          <w:p w:rsidR="00065369" w:rsidRPr="004900E4" w:rsidRDefault="00065369" w:rsidP="00D456FA">
            <w:pPr>
              <w:rPr>
                <w:b/>
              </w:rPr>
            </w:pPr>
          </w:p>
          <w:p w:rsidR="00065369" w:rsidRPr="004900E4" w:rsidRDefault="00065369" w:rsidP="00D456FA">
            <w:pPr>
              <w:rPr>
                <w:b/>
              </w:rPr>
            </w:pPr>
            <w:r w:rsidRPr="004900E4">
              <w:rPr>
                <w:b/>
              </w:rPr>
              <w:t>Warwick:</w:t>
            </w:r>
          </w:p>
          <w:p w:rsidR="00065369" w:rsidRPr="004900E4" w:rsidRDefault="00065369" w:rsidP="00D456FA">
            <w:pPr>
              <w:rPr>
                <w:b/>
              </w:rPr>
            </w:pPr>
          </w:p>
        </w:tc>
      </w:tr>
      <w:tr w:rsidR="00065369" w:rsidRPr="004900E4" w:rsidTr="00065369">
        <w:tc>
          <w:tcPr>
            <w:tcW w:w="3085" w:type="dxa"/>
          </w:tcPr>
          <w:p w:rsidR="00065369" w:rsidRPr="004900E4" w:rsidRDefault="00065369" w:rsidP="00D456FA">
            <w:pPr>
              <w:rPr>
                <w:b/>
              </w:rPr>
            </w:pPr>
            <w:r w:rsidRPr="004900E4">
              <w:rPr>
                <w:b/>
              </w:rPr>
              <w:t>Signatures of main supervisors</w:t>
            </w:r>
          </w:p>
        </w:tc>
        <w:tc>
          <w:tcPr>
            <w:tcW w:w="2561" w:type="dxa"/>
          </w:tcPr>
          <w:p w:rsidR="00065369" w:rsidRPr="004900E4" w:rsidRDefault="00065369" w:rsidP="00D456FA">
            <w:pPr>
              <w:rPr>
                <w:b/>
              </w:rPr>
            </w:pPr>
            <w:r w:rsidRPr="004900E4">
              <w:rPr>
                <w:b/>
              </w:rPr>
              <w:t>Monash:</w:t>
            </w:r>
          </w:p>
          <w:p w:rsidR="00065369" w:rsidRPr="004900E4" w:rsidRDefault="00065369" w:rsidP="00D456FA">
            <w:pPr>
              <w:rPr>
                <w:b/>
              </w:rPr>
            </w:pPr>
          </w:p>
        </w:tc>
        <w:tc>
          <w:tcPr>
            <w:tcW w:w="4130" w:type="dxa"/>
          </w:tcPr>
          <w:p w:rsidR="00065369" w:rsidRPr="004900E4" w:rsidRDefault="00065369" w:rsidP="00D456FA">
            <w:pPr>
              <w:rPr>
                <w:b/>
              </w:rPr>
            </w:pPr>
            <w:r w:rsidRPr="004900E4">
              <w:rPr>
                <w:b/>
              </w:rPr>
              <w:t>Warwick:</w:t>
            </w:r>
          </w:p>
        </w:tc>
      </w:tr>
      <w:tr w:rsidR="00065369" w:rsidRPr="004900E4" w:rsidTr="00065369">
        <w:tc>
          <w:tcPr>
            <w:tcW w:w="3085" w:type="dxa"/>
          </w:tcPr>
          <w:p w:rsidR="00065369" w:rsidRPr="004900E4" w:rsidRDefault="00065369" w:rsidP="00D456FA">
            <w:pPr>
              <w:rPr>
                <w:b/>
              </w:rPr>
            </w:pPr>
            <w:r w:rsidRPr="004900E4">
              <w:rPr>
                <w:b/>
              </w:rPr>
              <w:t>Authorisation of academic unit/faculty</w:t>
            </w:r>
          </w:p>
        </w:tc>
        <w:tc>
          <w:tcPr>
            <w:tcW w:w="2561" w:type="dxa"/>
          </w:tcPr>
          <w:p w:rsidR="00065369" w:rsidRPr="004900E4" w:rsidRDefault="00065369" w:rsidP="00D456FA">
            <w:pPr>
              <w:rPr>
                <w:b/>
              </w:rPr>
            </w:pPr>
            <w:r w:rsidRPr="004900E4">
              <w:rPr>
                <w:b/>
              </w:rPr>
              <w:t>Monash:</w:t>
            </w:r>
          </w:p>
          <w:p w:rsidR="00065369" w:rsidRPr="004900E4" w:rsidRDefault="00065369" w:rsidP="00D456FA">
            <w:pPr>
              <w:rPr>
                <w:b/>
              </w:rPr>
            </w:pPr>
            <w:r w:rsidRPr="004900E4">
              <w:rPr>
                <w:b/>
              </w:rPr>
              <w:t>Name:</w:t>
            </w:r>
          </w:p>
          <w:p w:rsidR="00065369" w:rsidRPr="004900E4" w:rsidRDefault="00065369" w:rsidP="00D456FA">
            <w:pPr>
              <w:rPr>
                <w:b/>
              </w:rPr>
            </w:pPr>
          </w:p>
          <w:p w:rsidR="00065369" w:rsidRPr="004900E4" w:rsidRDefault="00065369" w:rsidP="00D456FA">
            <w:pPr>
              <w:rPr>
                <w:b/>
              </w:rPr>
            </w:pPr>
            <w:r w:rsidRPr="004900E4">
              <w:rPr>
                <w:b/>
              </w:rPr>
              <w:t>Signature</w:t>
            </w:r>
          </w:p>
        </w:tc>
        <w:tc>
          <w:tcPr>
            <w:tcW w:w="4130" w:type="dxa"/>
          </w:tcPr>
          <w:p w:rsidR="00065369" w:rsidRPr="004900E4" w:rsidRDefault="00065369" w:rsidP="00D456FA">
            <w:pPr>
              <w:rPr>
                <w:b/>
              </w:rPr>
            </w:pPr>
            <w:r w:rsidRPr="004900E4">
              <w:rPr>
                <w:b/>
              </w:rPr>
              <w:t>Warwick:</w:t>
            </w:r>
          </w:p>
          <w:p w:rsidR="00065369" w:rsidRPr="004900E4" w:rsidRDefault="00065369" w:rsidP="00D456FA">
            <w:pPr>
              <w:rPr>
                <w:b/>
              </w:rPr>
            </w:pPr>
            <w:r w:rsidRPr="004900E4">
              <w:rPr>
                <w:b/>
              </w:rPr>
              <w:t>Name:</w:t>
            </w:r>
          </w:p>
          <w:p w:rsidR="00065369" w:rsidRPr="004900E4" w:rsidRDefault="00065369" w:rsidP="00D456FA">
            <w:pPr>
              <w:rPr>
                <w:b/>
              </w:rPr>
            </w:pPr>
          </w:p>
          <w:p w:rsidR="00065369" w:rsidRPr="004900E4" w:rsidRDefault="00065369" w:rsidP="00D456FA">
            <w:pPr>
              <w:rPr>
                <w:b/>
              </w:rPr>
            </w:pPr>
            <w:r w:rsidRPr="004900E4">
              <w:rPr>
                <w:b/>
              </w:rPr>
              <w:t>Signature</w:t>
            </w:r>
          </w:p>
        </w:tc>
      </w:tr>
    </w:tbl>
    <w:p w:rsidR="00065369" w:rsidRPr="004900E4" w:rsidRDefault="00065369" w:rsidP="00065369"/>
    <w:p w:rsidR="00065369" w:rsidRDefault="00065369" w:rsidP="00065369"/>
    <w:p w:rsidR="00300EEA" w:rsidRPr="00065369" w:rsidRDefault="00300EEA" w:rsidP="00065369">
      <w:pPr>
        <w:tabs>
          <w:tab w:val="left" w:pos="1500"/>
        </w:tabs>
      </w:pPr>
    </w:p>
    <w:sectPr w:rsidR="00300EEA" w:rsidRPr="00065369" w:rsidSect="00726F55">
      <w:pgSz w:w="11906" w:h="16838"/>
      <w:pgMar w:top="1134" w:right="1134"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758"/>
    <w:rsid w:val="00065369"/>
    <w:rsid w:val="00300EEA"/>
    <w:rsid w:val="004900E4"/>
    <w:rsid w:val="00726F55"/>
    <w:rsid w:val="00CA3758"/>
    <w:rsid w:val="00E24949"/>
    <w:rsid w:val="00EA5C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F237AF-D80B-4E08-AD33-9BE5FAB697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rsid w:val="00065369"/>
    <w:pPr>
      <w:spacing w:before="200" w:after="200" w:line="240" w:lineRule="auto"/>
    </w:pPr>
    <w:rPr>
      <w:rFonts w:eastAsiaTheme="minorEastAsia"/>
      <w:sz w:val="24"/>
      <w:szCs w:val="24"/>
      <w:lang w:val="en-AU" w:eastAsia="en-AU"/>
    </w:rPr>
  </w:style>
  <w:style w:type="character" w:customStyle="1" w:styleId="CommentTextChar">
    <w:name w:val="Comment Text Char"/>
    <w:basedOn w:val="DefaultParagraphFont"/>
    <w:link w:val="CommentText"/>
    <w:uiPriority w:val="99"/>
    <w:rsid w:val="00065369"/>
    <w:rPr>
      <w:rFonts w:eastAsiaTheme="minorEastAsia"/>
      <w:sz w:val="24"/>
      <w:szCs w:val="24"/>
      <w:lang w:val="en-AU" w:eastAsia="en-AU"/>
    </w:rPr>
  </w:style>
  <w:style w:type="table" w:styleId="TableGrid">
    <w:name w:val="Table Grid"/>
    <w:basedOn w:val="TableNormal"/>
    <w:uiPriority w:val="59"/>
    <w:rsid w:val="00065369"/>
    <w:pPr>
      <w:spacing w:before="200" w:after="200" w:line="240" w:lineRule="auto"/>
    </w:pPr>
    <w:rPr>
      <w:rFonts w:eastAsiaTheme="minorEastAsia"/>
      <w:lang w:val="en-AU"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E6E766-4C20-494A-8FF4-F1CCA9B494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A4FFBB88</Template>
  <TotalTime>0</TotalTime>
  <Pages>2</Pages>
  <Words>219</Words>
  <Characters>1254</Characters>
  <Application>Microsoft Office Word</Application>
  <DocSecurity>4</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Spencer, Sue</dc:creator>
  <cp:keywords/>
  <dc:description/>
  <cp:lastModifiedBy>Heathfield, Laura</cp:lastModifiedBy>
  <cp:revision>2</cp:revision>
  <dcterms:created xsi:type="dcterms:W3CDTF">2017-08-03T09:22:00Z</dcterms:created>
  <dcterms:modified xsi:type="dcterms:W3CDTF">2017-08-03T09:22:00Z</dcterms:modified>
</cp:coreProperties>
</file>