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AB0D5" w14:textId="19FE809F" w:rsidR="006E22ED" w:rsidRPr="00F75EAD" w:rsidRDefault="07B95E65" w:rsidP="1FBA1CE6">
      <w:pPr>
        <w:tabs>
          <w:tab w:val="left" w:pos="219"/>
          <w:tab w:val="center" w:pos="5386"/>
        </w:tabs>
        <w:rPr>
          <w:color w:val="000000" w:themeColor="text1"/>
        </w:rPr>
      </w:pPr>
      <w:r>
        <w:rPr>
          <w:noProof/>
        </w:rPr>
        <w:drawing>
          <wp:inline distT="0" distB="0" distL="0" distR="0" wp14:anchorId="4CBBCC89" wp14:editId="1EAAA015">
            <wp:extent cx="6838950" cy="1876425"/>
            <wp:effectExtent l="0" t="0" r="0" b="0"/>
            <wp:docPr id="1572670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6702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35F09" w14:textId="7AC336A6" w:rsidR="006E22ED" w:rsidRPr="00F75EAD" w:rsidRDefault="006E22ED" w:rsidP="1FBA1CE6">
      <w:pPr>
        <w:rPr>
          <w:rFonts w:ascii="Calibri Light" w:eastAsia="Calibri Light" w:hAnsi="Calibri Light" w:cs="Calibri Light"/>
          <w:color w:val="000000" w:themeColor="text1"/>
          <w:sz w:val="70"/>
          <w:szCs w:val="70"/>
        </w:rPr>
      </w:pPr>
    </w:p>
    <w:p w14:paraId="73B02541" w14:textId="119C2CE1" w:rsidR="006E22ED" w:rsidRPr="00F75EAD" w:rsidRDefault="07B95E65" w:rsidP="1FBA1CE6">
      <w:pPr>
        <w:pStyle w:val="Heading1"/>
        <w:spacing w:line="259" w:lineRule="auto"/>
        <w:jc w:val="center"/>
        <w:rPr>
          <w:rFonts w:ascii="Calibri Light" w:eastAsia="Calibri Light" w:hAnsi="Calibri Light" w:cs="Calibri Light"/>
          <w:color w:val="000000" w:themeColor="text1"/>
          <w:sz w:val="78"/>
          <w:szCs w:val="78"/>
        </w:rPr>
      </w:pPr>
      <w:r w:rsidRPr="1FBA1CE6">
        <w:rPr>
          <w:rFonts w:ascii="Calibri Light" w:eastAsia="Calibri Light" w:hAnsi="Calibri Light" w:cs="Calibri Light"/>
          <w:color w:val="000000" w:themeColor="text1"/>
          <w:sz w:val="78"/>
          <w:szCs w:val="78"/>
        </w:rPr>
        <w:t>Postgraduate Certificate in Transferable Skills</w:t>
      </w:r>
    </w:p>
    <w:p w14:paraId="28571DC0" w14:textId="2D76C4D2" w:rsidR="006E22ED" w:rsidRPr="00F75EAD" w:rsidRDefault="006E22ED" w:rsidP="1FBA1CE6">
      <w:pPr>
        <w:rPr>
          <w:rFonts w:ascii="Calibri Light" w:eastAsia="Calibri Light" w:hAnsi="Calibri Light" w:cs="Calibri Light"/>
          <w:color w:val="000000" w:themeColor="text1"/>
        </w:rPr>
      </w:pPr>
    </w:p>
    <w:p w14:paraId="687D014A" w14:textId="0700F673" w:rsidR="006E22ED" w:rsidRPr="00F75EAD" w:rsidRDefault="006E22ED" w:rsidP="1FBA1CE6">
      <w:pPr>
        <w:keepNext/>
        <w:spacing w:before="240" w:after="60"/>
        <w:jc w:val="center"/>
        <w:rPr>
          <w:rFonts w:ascii="Calibri Light" w:eastAsia="Calibri Light" w:hAnsi="Calibri Light" w:cs="Calibri Light"/>
          <w:b/>
          <w:bCs/>
          <w:color w:val="000000" w:themeColor="text1"/>
          <w:sz w:val="60"/>
          <w:szCs w:val="60"/>
        </w:rPr>
      </w:pPr>
    </w:p>
    <w:p w14:paraId="378DA8A6" w14:textId="138B8A84" w:rsidR="006E22ED" w:rsidRPr="00F75EAD" w:rsidRDefault="07B95E65" w:rsidP="1FBA1CE6">
      <w:pPr>
        <w:pStyle w:val="Heading3"/>
        <w:jc w:val="center"/>
        <w:rPr>
          <w:rFonts w:ascii="Calibri Light" w:eastAsia="Calibri Light" w:hAnsi="Calibri Light" w:cs="Calibri Light"/>
          <w:color w:val="000000" w:themeColor="text1"/>
          <w:sz w:val="52"/>
          <w:szCs w:val="52"/>
        </w:rPr>
      </w:pPr>
      <w:r w:rsidRPr="1FBA1CE6">
        <w:rPr>
          <w:rFonts w:ascii="Calibri Light" w:eastAsia="Calibri Light" w:hAnsi="Calibri Light" w:cs="Calibri Light"/>
          <w:color w:val="000000" w:themeColor="text1"/>
          <w:sz w:val="52"/>
          <w:szCs w:val="52"/>
        </w:rPr>
        <w:t>DC9</w:t>
      </w:r>
      <w:r w:rsidR="00A81EE1">
        <w:rPr>
          <w:rFonts w:ascii="Calibri Light" w:eastAsia="Calibri Light" w:hAnsi="Calibri Light" w:cs="Calibri Light"/>
          <w:color w:val="000000" w:themeColor="text1"/>
          <w:sz w:val="52"/>
          <w:szCs w:val="52"/>
        </w:rPr>
        <w:t>01</w:t>
      </w:r>
      <w:r w:rsidRPr="1FBA1CE6">
        <w:rPr>
          <w:rFonts w:ascii="Calibri Light" w:eastAsia="Calibri Light" w:hAnsi="Calibri Light" w:cs="Calibri Light"/>
          <w:color w:val="000000" w:themeColor="text1"/>
          <w:sz w:val="52"/>
          <w:szCs w:val="52"/>
        </w:rPr>
        <w:t xml:space="preserve">: </w:t>
      </w:r>
      <w:r w:rsidRPr="1FBA1CE6">
        <w:rPr>
          <w:rFonts w:asciiTheme="majorHAnsi" w:hAnsiTheme="majorHAnsi"/>
          <w:sz w:val="52"/>
          <w:szCs w:val="52"/>
        </w:rPr>
        <w:t>Academic Scientific Writing: Writing focused scientific articles and reports</w:t>
      </w:r>
      <w:r w:rsidRPr="1FBA1CE6">
        <w:rPr>
          <w:rFonts w:ascii="Calibri Light" w:eastAsia="Calibri Light" w:hAnsi="Calibri Light" w:cs="Calibri Light"/>
          <w:color w:val="000000" w:themeColor="text1"/>
          <w:sz w:val="52"/>
          <w:szCs w:val="52"/>
        </w:rPr>
        <w:t xml:space="preserve"> </w:t>
      </w:r>
    </w:p>
    <w:p w14:paraId="643F88B8" w14:textId="37E44B92" w:rsidR="006E22ED" w:rsidRPr="00F75EAD" w:rsidRDefault="006E22ED" w:rsidP="1FBA1CE6">
      <w:pPr>
        <w:rPr>
          <w:rFonts w:ascii="Calibri Light" w:eastAsia="Calibri Light" w:hAnsi="Calibri Light" w:cs="Calibri Light"/>
          <w:color w:val="000000" w:themeColor="text1"/>
        </w:rPr>
      </w:pPr>
    </w:p>
    <w:p w14:paraId="20B57870" w14:textId="3075F60C" w:rsidR="006E22ED" w:rsidRPr="00F75EAD" w:rsidRDefault="006E22ED" w:rsidP="1FBA1CE6">
      <w:pPr>
        <w:rPr>
          <w:rFonts w:ascii="Calibri Light" w:eastAsia="Calibri Light" w:hAnsi="Calibri Light" w:cs="Calibri Light"/>
          <w:color w:val="000000" w:themeColor="text1"/>
        </w:rPr>
      </w:pPr>
    </w:p>
    <w:p w14:paraId="33D0AA07" w14:textId="72A2F62A" w:rsidR="006E22ED" w:rsidRPr="00F75EAD" w:rsidRDefault="006E22ED" w:rsidP="1FBA1CE6">
      <w:pPr>
        <w:rPr>
          <w:rFonts w:ascii="Calibri Light" w:eastAsia="Calibri Light" w:hAnsi="Calibri Light" w:cs="Calibri Light"/>
          <w:color w:val="000000" w:themeColor="text1"/>
        </w:rPr>
      </w:pPr>
    </w:p>
    <w:p w14:paraId="1C07AFC1" w14:textId="48A3E29E" w:rsidR="3F933662" w:rsidRDefault="3F933662" w:rsidP="2A56D950">
      <w:pPr>
        <w:jc w:val="center"/>
        <w:rPr>
          <w:rFonts w:ascii="Calibri Light" w:eastAsia="Calibri Light" w:hAnsi="Calibri Light" w:cs="Calibri Light"/>
          <w:color w:val="000000" w:themeColor="text1"/>
          <w:sz w:val="40"/>
          <w:szCs w:val="40"/>
        </w:rPr>
      </w:pPr>
      <w:r w:rsidRPr="2A56D950">
        <w:rPr>
          <w:rFonts w:ascii="Calibri Light" w:eastAsia="Calibri Light" w:hAnsi="Calibri Light" w:cs="Calibri Light"/>
          <w:b/>
          <w:bCs/>
          <w:color w:val="000000" w:themeColor="text1"/>
          <w:sz w:val="40"/>
          <w:szCs w:val="40"/>
        </w:rPr>
        <w:t>Programme Director</w:t>
      </w:r>
    </w:p>
    <w:p w14:paraId="4009FBC8" w14:textId="02CC2FB2" w:rsidR="3F933662" w:rsidRDefault="3F933662" w:rsidP="2A56D950">
      <w:pPr>
        <w:jc w:val="center"/>
        <w:rPr>
          <w:rFonts w:ascii="Calibri Light" w:eastAsia="Calibri Light" w:hAnsi="Calibri Light" w:cs="Calibri Light"/>
          <w:color w:val="000000" w:themeColor="text1"/>
          <w:sz w:val="40"/>
          <w:szCs w:val="40"/>
        </w:rPr>
      </w:pPr>
      <w:r w:rsidRPr="2A56D950">
        <w:rPr>
          <w:rFonts w:ascii="Calibri Light" w:eastAsia="Calibri Light" w:hAnsi="Calibri Light" w:cs="Calibri Light"/>
          <w:b/>
          <w:bCs/>
          <w:color w:val="000000" w:themeColor="text1"/>
          <w:sz w:val="40"/>
          <w:szCs w:val="40"/>
        </w:rPr>
        <w:t>Dr Daniel Franklin</w:t>
      </w:r>
    </w:p>
    <w:p w14:paraId="201FF9CB" w14:textId="39889743" w:rsidR="006E22ED" w:rsidRPr="00F75EAD" w:rsidRDefault="07B95E65" w:rsidP="1FBA1CE6">
      <w:pPr>
        <w:jc w:val="center"/>
        <w:rPr>
          <w:rFonts w:ascii="Calibri Light" w:eastAsia="Calibri Light" w:hAnsi="Calibri Light" w:cs="Calibri Light"/>
          <w:color w:val="000000" w:themeColor="text1"/>
          <w:sz w:val="40"/>
          <w:szCs w:val="40"/>
        </w:rPr>
      </w:pPr>
      <w:hyperlink r:id="rId12">
        <w:r w:rsidRPr="1FBA1CE6">
          <w:rPr>
            <w:rStyle w:val="Hyperlink"/>
            <w:rFonts w:ascii="Calibri Light" w:eastAsia="Calibri Light" w:hAnsi="Calibri Light" w:cs="Calibri Light"/>
            <w:b/>
            <w:bCs/>
            <w:sz w:val="40"/>
            <w:szCs w:val="40"/>
          </w:rPr>
          <w:t>Transferable.skills@warwick.ac.uk</w:t>
        </w:r>
      </w:hyperlink>
    </w:p>
    <w:p w14:paraId="62F88502" w14:textId="7F3341C5" w:rsidR="006E22ED" w:rsidRPr="00F75EAD" w:rsidRDefault="006E22ED" w:rsidP="1FBA1CE6">
      <w:pPr>
        <w:jc w:val="center"/>
        <w:rPr>
          <w:rFonts w:ascii="Calibri Light" w:eastAsia="Calibri Light" w:hAnsi="Calibri Light" w:cs="Calibri Light"/>
          <w:color w:val="000000" w:themeColor="text1"/>
        </w:rPr>
      </w:pPr>
    </w:p>
    <w:p w14:paraId="489B7BF1" w14:textId="045473B2" w:rsidR="006E22ED" w:rsidRPr="00F75EAD" w:rsidRDefault="006E22ED" w:rsidP="1FBA1CE6">
      <w:pPr>
        <w:rPr>
          <w:rFonts w:ascii="Calibri Light" w:eastAsia="Calibri Light" w:hAnsi="Calibri Light" w:cs="Calibri Light"/>
          <w:color w:val="000000" w:themeColor="text1"/>
        </w:rPr>
      </w:pPr>
    </w:p>
    <w:p w14:paraId="5C44BB48" w14:textId="2BA0E480" w:rsidR="006E22ED" w:rsidRPr="00F75EAD" w:rsidRDefault="006E22ED" w:rsidP="1FBA1CE6">
      <w:pPr>
        <w:rPr>
          <w:rFonts w:ascii="Calibri Light" w:eastAsia="Calibri Light" w:hAnsi="Calibri Light" w:cs="Calibri Light"/>
          <w:color w:val="000000" w:themeColor="text1"/>
        </w:rPr>
      </w:pPr>
    </w:p>
    <w:p w14:paraId="5D1EFB52" w14:textId="2ED9B516" w:rsidR="006E22ED" w:rsidRPr="00F75EAD" w:rsidRDefault="07B95E65" w:rsidP="1FBA1CE6">
      <w:pPr>
        <w:jc w:val="center"/>
        <w:rPr>
          <w:rFonts w:ascii="Calibri Light" w:eastAsia="Calibri Light" w:hAnsi="Calibri Light" w:cs="Calibri Light"/>
          <w:color w:val="000000" w:themeColor="text1"/>
        </w:rPr>
      </w:pPr>
      <w:r w:rsidRPr="1FBA1CE6">
        <w:rPr>
          <w:rFonts w:ascii="Calibri Light" w:eastAsia="Calibri Light" w:hAnsi="Calibri Light" w:cs="Calibri Light"/>
          <w:b/>
          <w:bCs/>
          <w:color w:val="000000" w:themeColor="text1"/>
        </w:rPr>
        <w:t>Student Name:</w:t>
      </w:r>
    </w:p>
    <w:p w14:paraId="04F9148F" w14:textId="60C9BAD6" w:rsidR="006E22ED" w:rsidRPr="00F75EAD" w:rsidRDefault="07B95E65" w:rsidP="1FBA1CE6">
      <w:pPr>
        <w:jc w:val="center"/>
        <w:rPr>
          <w:rFonts w:ascii="Calibri Light" w:eastAsia="Calibri Light" w:hAnsi="Calibri Light" w:cs="Calibri Light"/>
          <w:color w:val="000000" w:themeColor="text1"/>
        </w:rPr>
      </w:pPr>
      <w:r w:rsidRPr="1FBA1CE6">
        <w:rPr>
          <w:rFonts w:ascii="Calibri Light" w:eastAsia="Calibri Light" w:hAnsi="Calibri Light" w:cs="Calibri Light"/>
          <w:b/>
          <w:bCs/>
          <w:color w:val="000000" w:themeColor="text1"/>
        </w:rPr>
        <w:t>Student ID Number:</w:t>
      </w:r>
    </w:p>
    <w:p w14:paraId="2A9959BE" w14:textId="77777777" w:rsidR="006E22ED" w:rsidRPr="00F75EAD" w:rsidRDefault="006E22ED" w:rsidP="1FBA1CE6">
      <w:pPr>
        <w:tabs>
          <w:tab w:val="left" w:pos="219"/>
          <w:tab w:val="center" w:pos="5386"/>
        </w:tabs>
        <w:rPr>
          <w:rFonts w:asciiTheme="majorHAnsi" w:hAnsiTheme="majorHAnsi"/>
          <w:sz w:val="70"/>
          <w:szCs w:val="70"/>
        </w:rPr>
      </w:pPr>
    </w:p>
    <w:p w14:paraId="5814925B" w14:textId="77777777" w:rsidR="00F75EAD" w:rsidRDefault="00F75EAD" w:rsidP="00F75EAD">
      <w:pPr>
        <w:rPr>
          <w:rFonts w:asciiTheme="majorHAnsi" w:hAnsiTheme="majorHAnsi"/>
          <w:b/>
        </w:rPr>
      </w:pPr>
    </w:p>
    <w:p w14:paraId="5D82216C" w14:textId="77777777" w:rsidR="00CC585E" w:rsidRDefault="00CC585E" w:rsidP="00F75EAD">
      <w:pPr>
        <w:rPr>
          <w:rFonts w:asciiTheme="majorHAnsi" w:hAnsiTheme="majorHAnsi"/>
          <w:b/>
        </w:rPr>
      </w:pPr>
    </w:p>
    <w:p w14:paraId="644917D4" w14:textId="77777777" w:rsidR="00CC585E" w:rsidRDefault="00CC585E" w:rsidP="00F75EAD">
      <w:pPr>
        <w:rPr>
          <w:rFonts w:asciiTheme="majorHAnsi" w:hAnsiTheme="majorHAnsi"/>
          <w:b/>
        </w:rPr>
      </w:pPr>
    </w:p>
    <w:p w14:paraId="2FE00807" w14:textId="77777777" w:rsidR="00876969" w:rsidRDefault="00876969" w:rsidP="00F75EAD">
      <w:pPr>
        <w:rPr>
          <w:rFonts w:asciiTheme="majorHAnsi" w:hAnsiTheme="majorHAnsi"/>
          <w:b/>
        </w:rPr>
      </w:pPr>
    </w:p>
    <w:p w14:paraId="40A0C40B" w14:textId="77777777" w:rsidR="00876969" w:rsidRDefault="00876969" w:rsidP="00F75EAD">
      <w:pPr>
        <w:rPr>
          <w:rFonts w:asciiTheme="majorHAnsi" w:hAnsiTheme="majorHAnsi"/>
          <w:b/>
        </w:rPr>
      </w:pPr>
    </w:p>
    <w:p w14:paraId="728DA91E" w14:textId="77777777" w:rsidR="00876969" w:rsidRDefault="00876969" w:rsidP="00F75EAD">
      <w:pPr>
        <w:rPr>
          <w:rFonts w:asciiTheme="majorHAnsi" w:hAnsiTheme="majorHAnsi"/>
          <w:b/>
        </w:rPr>
      </w:pPr>
    </w:p>
    <w:p w14:paraId="632419EC" w14:textId="41C67B15" w:rsidR="00CC585E" w:rsidRDefault="002B429C" w:rsidP="00F75EAD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Log of Assignments:</w:t>
      </w:r>
    </w:p>
    <w:p w14:paraId="5B03F478" w14:textId="77777777" w:rsidR="002B429C" w:rsidRDefault="002B429C" w:rsidP="00F75EAD">
      <w:pPr>
        <w:rPr>
          <w:rFonts w:asciiTheme="majorHAnsi" w:hAnsiTheme="majorHAnsi"/>
          <w:b/>
        </w:rPr>
      </w:pP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9"/>
        <w:gridCol w:w="1810"/>
        <w:gridCol w:w="2141"/>
        <w:gridCol w:w="2410"/>
      </w:tblGrid>
      <w:tr w:rsidR="002B429C" w:rsidRPr="00540F8A" w14:paraId="7C9EE7AF" w14:textId="77777777" w:rsidTr="00161BBD">
        <w:trPr>
          <w:cantSplit/>
          <w:trHeight w:val="927"/>
          <w:jc w:val="center"/>
        </w:trPr>
        <w:tc>
          <w:tcPr>
            <w:tcW w:w="4379" w:type="dxa"/>
            <w:vAlign w:val="center"/>
          </w:tcPr>
          <w:p w14:paraId="412EF19F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540F8A">
              <w:rPr>
                <w:rFonts w:asciiTheme="majorHAnsi" w:hAnsiTheme="majorHAnsi"/>
                <w:sz w:val="22"/>
                <w:szCs w:val="22"/>
                <w:lang w:eastAsia="en-US"/>
              </w:rPr>
              <w:t>Title of Assignment</w:t>
            </w:r>
          </w:p>
        </w:tc>
        <w:tc>
          <w:tcPr>
            <w:tcW w:w="1810" w:type="dxa"/>
            <w:vAlign w:val="center"/>
          </w:tcPr>
          <w:p w14:paraId="40F8374E" w14:textId="4410A91C" w:rsidR="002B429C" w:rsidRPr="00540F8A" w:rsidRDefault="00876969" w:rsidP="00876969">
            <w:pPr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sz w:val="22"/>
                <w:szCs w:val="22"/>
                <w:lang w:eastAsia="en-US"/>
              </w:rPr>
              <w:t>Pass/Fail</w:t>
            </w:r>
          </w:p>
        </w:tc>
        <w:tc>
          <w:tcPr>
            <w:tcW w:w="2141" w:type="dxa"/>
            <w:vAlign w:val="center"/>
          </w:tcPr>
          <w:p w14:paraId="0D6E7D50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540F8A">
              <w:rPr>
                <w:rFonts w:asciiTheme="majorHAnsi" w:hAnsiTheme="majorHAnsi"/>
                <w:sz w:val="22"/>
                <w:szCs w:val="22"/>
                <w:lang w:eastAsia="en-US"/>
              </w:rPr>
              <w:t>Student’s Signature</w:t>
            </w:r>
          </w:p>
        </w:tc>
        <w:tc>
          <w:tcPr>
            <w:tcW w:w="2410" w:type="dxa"/>
            <w:vAlign w:val="center"/>
          </w:tcPr>
          <w:p w14:paraId="62CA0E99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540F8A">
              <w:rPr>
                <w:rFonts w:asciiTheme="majorHAnsi" w:hAnsiTheme="majorHAnsi"/>
                <w:sz w:val="22"/>
                <w:szCs w:val="22"/>
                <w:lang w:eastAsia="en-US"/>
              </w:rPr>
              <w:t>Assessor’s Signature</w:t>
            </w:r>
          </w:p>
        </w:tc>
      </w:tr>
      <w:tr w:rsidR="002B429C" w:rsidRPr="00540F8A" w14:paraId="02BECA45" w14:textId="77777777" w:rsidTr="001C5AC5">
        <w:trPr>
          <w:trHeight w:val="680"/>
          <w:jc w:val="center"/>
        </w:trPr>
        <w:tc>
          <w:tcPr>
            <w:tcW w:w="4379" w:type="dxa"/>
            <w:vAlign w:val="center"/>
          </w:tcPr>
          <w:p w14:paraId="1AED6EF8" w14:textId="77777777" w:rsidR="008830D5" w:rsidRDefault="008830D5" w:rsidP="001C5AC5">
            <w:pPr>
              <w:rPr>
                <w:rFonts w:asciiTheme="majorHAnsi" w:hAnsiTheme="majorHAnsi"/>
                <w:sz w:val="22"/>
                <w:lang w:eastAsia="en-US"/>
              </w:rPr>
            </w:pPr>
            <w:r>
              <w:rPr>
                <w:rFonts w:asciiTheme="majorHAnsi" w:hAnsiTheme="majorHAnsi"/>
                <w:sz w:val="22"/>
                <w:lang w:eastAsia="en-US"/>
              </w:rPr>
              <w:t xml:space="preserve">Assignment 1: </w:t>
            </w:r>
          </w:p>
          <w:p w14:paraId="772B182F" w14:textId="0F2F0C09" w:rsidR="002B429C" w:rsidRPr="00AE60FB" w:rsidRDefault="009E1FAB" w:rsidP="001C5AC5">
            <w:pPr>
              <w:rPr>
                <w:rFonts w:asciiTheme="majorHAnsi" w:hAnsiTheme="majorHAnsi"/>
                <w:sz w:val="22"/>
                <w:lang w:eastAsia="en-US"/>
              </w:rPr>
            </w:pPr>
            <w:r>
              <w:rPr>
                <w:rFonts w:asciiTheme="majorHAnsi" w:hAnsiTheme="majorHAnsi"/>
                <w:sz w:val="22"/>
                <w:lang w:eastAsia="en-US"/>
              </w:rPr>
              <w:t>Self-reflexion comparing two pieces of writing in different styles and written for different purposes</w:t>
            </w:r>
          </w:p>
        </w:tc>
        <w:tc>
          <w:tcPr>
            <w:tcW w:w="1810" w:type="dxa"/>
            <w:vAlign w:val="center"/>
          </w:tcPr>
          <w:p w14:paraId="4B4BCDC4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141" w:type="dxa"/>
            <w:vAlign w:val="center"/>
          </w:tcPr>
          <w:p w14:paraId="3621BA6F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46FA132F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9E1FAB" w:rsidRPr="00540F8A" w14:paraId="20F9AE73" w14:textId="77777777" w:rsidTr="001C5AC5">
        <w:trPr>
          <w:trHeight w:val="680"/>
          <w:jc w:val="center"/>
        </w:trPr>
        <w:tc>
          <w:tcPr>
            <w:tcW w:w="4379" w:type="dxa"/>
            <w:vAlign w:val="center"/>
          </w:tcPr>
          <w:p w14:paraId="7B7F9053" w14:textId="77777777" w:rsidR="008830D5" w:rsidRDefault="008830D5" w:rsidP="009E1FA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Assignment 2: </w:t>
            </w:r>
          </w:p>
          <w:p w14:paraId="1DDD43ED" w14:textId="025B169F" w:rsidR="009E1FAB" w:rsidRPr="00532016" w:rsidRDefault="009E1FAB" w:rsidP="009E1FA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Focused article </w:t>
            </w:r>
            <w:proofErr w:type="gramStart"/>
            <w:r>
              <w:rPr>
                <w:rFonts w:asciiTheme="majorHAnsi" w:hAnsiTheme="majorHAnsi"/>
              </w:rPr>
              <w:t xml:space="preserve">1 </w:t>
            </w:r>
            <w:r w:rsidRPr="00532016">
              <w:rPr>
                <w:rFonts w:asciiTheme="majorHAnsi" w:hAnsiTheme="majorHAnsi"/>
              </w:rPr>
              <w:t>:</w:t>
            </w:r>
            <w:proofErr w:type="gramEnd"/>
            <w:r w:rsidRPr="00532016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a</w:t>
            </w:r>
            <w:r w:rsidRPr="00532016">
              <w:rPr>
                <w:rFonts w:asciiTheme="majorHAnsi" w:hAnsiTheme="majorHAnsi"/>
              </w:rPr>
              <w:t xml:space="preserve"> scientific </w:t>
            </w:r>
            <w:proofErr w:type="gramStart"/>
            <w:r w:rsidRPr="00532016">
              <w:rPr>
                <w:rFonts w:asciiTheme="majorHAnsi" w:hAnsiTheme="majorHAnsi"/>
              </w:rPr>
              <w:t>fact-sheet</w:t>
            </w:r>
            <w:proofErr w:type="gramEnd"/>
            <w:r>
              <w:rPr>
                <w:rFonts w:asciiTheme="majorHAnsi" w:hAnsiTheme="majorHAnsi"/>
              </w:rPr>
              <w:t xml:space="preserve"> with accompanying rationale </w:t>
            </w:r>
          </w:p>
        </w:tc>
        <w:tc>
          <w:tcPr>
            <w:tcW w:w="1810" w:type="dxa"/>
            <w:vAlign w:val="center"/>
          </w:tcPr>
          <w:p w14:paraId="4C838F3F" w14:textId="39DBD8E3" w:rsidR="009E1FAB" w:rsidRPr="00540F8A" w:rsidRDefault="009E1FAB" w:rsidP="009E1FAB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141" w:type="dxa"/>
            <w:vAlign w:val="center"/>
          </w:tcPr>
          <w:p w14:paraId="6E1B4DE8" w14:textId="6480BCE7" w:rsidR="009E1FAB" w:rsidRPr="00540F8A" w:rsidRDefault="009E1FAB" w:rsidP="009E1FAB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2888BE4F" w14:textId="4D0C1B50" w:rsidR="009E1FAB" w:rsidRPr="00540F8A" w:rsidRDefault="009E1FAB" w:rsidP="009E1FAB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2B429C" w:rsidRPr="00540F8A" w14:paraId="0E71D122" w14:textId="77777777" w:rsidTr="001C5AC5">
        <w:trPr>
          <w:trHeight w:val="680"/>
          <w:jc w:val="center"/>
        </w:trPr>
        <w:tc>
          <w:tcPr>
            <w:tcW w:w="4379" w:type="dxa"/>
            <w:vAlign w:val="center"/>
          </w:tcPr>
          <w:p w14:paraId="3267A321" w14:textId="77777777" w:rsidR="008830D5" w:rsidRDefault="008830D5" w:rsidP="008830D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Assignment 3: </w:t>
            </w:r>
          </w:p>
          <w:p w14:paraId="6C626486" w14:textId="013D941C" w:rsidR="002B429C" w:rsidRPr="00532016" w:rsidRDefault="00532016" w:rsidP="008830D5">
            <w:pPr>
              <w:rPr>
                <w:rFonts w:asciiTheme="majorHAnsi" w:hAnsiTheme="majorHAnsi"/>
              </w:rPr>
            </w:pPr>
            <w:r w:rsidRPr="00532016">
              <w:rPr>
                <w:rFonts w:asciiTheme="majorHAnsi" w:hAnsiTheme="majorHAnsi"/>
              </w:rPr>
              <w:t xml:space="preserve">Focused article 2: </w:t>
            </w:r>
            <w:r w:rsidR="009E1FAB">
              <w:rPr>
                <w:rFonts w:asciiTheme="majorHAnsi" w:hAnsiTheme="majorHAnsi"/>
              </w:rPr>
              <w:t>a</w:t>
            </w:r>
            <w:r w:rsidRPr="00532016">
              <w:rPr>
                <w:rFonts w:asciiTheme="majorHAnsi" w:hAnsiTheme="majorHAnsi"/>
              </w:rPr>
              <w:t xml:space="preserve"> scientific abstract</w:t>
            </w:r>
            <w:r w:rsidR="009E1FAB">
              <w:rPr>
                <w:rFonts w:asciiTheme="majorHAnsi" w:hAnsiTheme="majorHAnsi"/>
              </w:rPr>
              <w:t xml:space="preserve"> with accompanying rationale</w:t>
            </w:r>
          </w:p>
        </w:tc>
        <w:tc>
          <w:tcPr>
            <w:tcW w:w="1810" w:type="dxa"/>
            <w:vAlign w:val="center"/>
          </w:tcPr>
          <w:p w14:paraId="15B75003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141" w:type="dxa"/>
            <w:vAlign w:val="center"/>
          </w:tcPr>
          <w:p w14:paraId="348539B7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7603E4EA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2B429C" w:rsidRPr="00540F8A" w14:paraId="32172ED1" w14:textId="77777777" w:rsidTr="001C5AC5">
        <w:trPr>
          <w:trHeight w:val="680"/>
          <w:jc w:val="center"/>
        </w:trPr>
        <w:tc>
          <w:tcPr>
            <w:tcW w:w="4379" w:type="dxa"/>
            <w:vAlign w:val="center"/>
          </w:tcPr>
          <w:p w14:paraId="3A3F60AD" w14:textId="77777777" w:rsidR="008830D5" w:rsidRDefault="008830D5" w:rsidP="008830D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Assignment 4: </w:t>
            </w:r>
          </w:p>
          <w:p w14:paraId="2AE96408" w14:textId="78C86108" w:rsidR="002B429C" w:rsidRPr="00540F8A" w:rsidRDefault="00532016" w:rsidP="008830D5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</w:rPr>
              <w:t xml:space="preserve">Focused article </w:t>
            </w:r>
            <w:r w:rsidR="008830D5">
              <w:rPr>
                <w:rFonts w:asciiTheme="majorHAnsi" w:hAnsiTheme="majorHAnsi"/>
              </w:rPr>
              <w:t>3</w:t>
            </w:r>
            <w:r w:rsidRPr="00532016">
              <w:rPr>
                <w:rFonts w:asciiTheme="majorHAnsi" w:hAnsiTheme="majorHAnsi"/>
              </w:rPr>
              <w:t xml:space="preserve">: </w:t>
            </w:r>
            <w:r w:rsidR="008830D5">
              <w:rPr>
                <w:rFonts w:asciiTheme="majorHAnsi" w:hAnsiTheme="majorHAnsi"/>
              </w:rPr>
              <w:t>a press-release with accompanying rationale</w:t>
            </w:r>
          </w:p>
        </w:tc>
        <w:tc>
          <w:tcPr>
            <w:tcW w:w="1810" w:type="dxa"/>
            <w:vAlign w:val="center"/>
          </w:tcPr>
          <w:p w14:paraId="56AF5D99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141" w:type="dxa"/>
            <w:vAlign w:val="center"/>
          </w:tcPr>
          <w:p w14:paraId="20A6967E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31E8266F" w14:textId="77777777" w:rsidR="002B429C" w:rsidRPr="00540F8A" w:rsidRDefault="002B429C" w:rsidP="00161BBD">
            <w:pPr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</w:tbl>
    <w:p w14:paraId="766CA626" w14:textId="77777777" w:rsidR="002B429C" w:rsidRDefault="002B429C" w:rsidP="00F75EAD">
      <w:pPr>
        <w:rPr>
          <w:rFonts w:asciiTheme="majorHAnsi" w:hAnsiTheme="majorHAnsi"/>
          <w:b/>
        </w:rPr>
      </w:pPr>
    </w:p>
    <w:p w14:paraId="283FA013" w14:textId="73F32E2F" w:rsidR="00F75EAD" w:rsidRDefault="00F75EAD" w:rsidP="00F75EAD">
      <w:pPr>
        <w:rPr>
          <w:rFonts w:asciiTheme="majorHAnsi" w:hAnsiTheme="majorHAnsi"/>
          <w:b/>
        </w:rPr>
      </w:pPr>
    </w:p>
    <w:p w14:paraId="7832A581" w14:textId="07AE52F2" w:rsidR="00693E2E" w:rsidRPr="00024A6C" w:rsidRDefault="00EE16BA" w:rsidP="00693E2E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Note: </w:t>
      </w:r>
      <w:r w:rsidR="00693E2E" w:rsidRPr="00024A6C">
        <w:rPr>
          <w:rFonts w:asciiTheme="majorHAnsi" w:hAnsiTheme="majorHAnsi"/>
        </w:rPr>
        <w:t xml:space="preserve">In </w:t>
      </w:r>
      <w:r w:rsidR="00693E2E">
        <w:rPr>
          <w:rFonts w:asciiTheme="majorHAnsi" w:hAnsiTheme="majorHAnsi"/>
        </w:rPr>
        <w:t xml:space="preserve">addition to the above assignments, students engage in weekly ‘in-class’, formative writing tasks to practice techniques and processes introduced in the teaching sessions. Feedback for these pieces of work will be given informally during the session.       </w:t>
      </w:r>
    </w:p>
    <w:p w14:paraId="18081CCE" w14:textId="77777777" w:rsidR="00693E2E" w:rsidRDefault="00693E2E" w:rsidP="00F75EAD">
      <w:pPr>
        <w:rPr>
          <w:rFonts w:asciiTheme="majorHAnsi" w:hAnsiTheme="majorHAnsi"/>
          <w:b/>
        </w:rPr>
      </w:pPr>
    </w:p>
    <w:p w14:paraId="2BECCBC6" w14:textId="347C2B3B" w:rsidR="009E25AA" w:rsidRPr="005057FC" w:rsidRDefault="00876969" w:rsidP="00F75EAD">
      <w:pPr>
        <w:rPr>
          <w:rFonts w:asciiTheme="majorHAnsi" w:hAnsiTheme="majorHAnsi"/>
        </w:rPr>
      </w:pPr>
      <w:r w:rsidRPr="005057FC">
        <w:rPr>
          <w:rFonts w:asciiTheme="majorHAnsi" w:hAnsiTheme="majorHAnsi"/>
        </w:rPr>
        <w:t>I hereby declare that the above candidate has successfully completed all the work for the CH93</w:t>
      </w:r>
      <w:r w:rsidR="00532016">
        <w:rPr>
          <w:rFonts w:asciiTheme="majorHAnsi" w:hAnsiTheme="majorHAnsi"/>
        </w:rPr>
        <w:t>4</w:t>
      </w:r>
      <w:r w:rsidRPr="005057FC">
        <w:rPr>
          <w:rFonts w:asciiTheme="majorHAnsi" w:hAnsiTheme="majorHAnsi"/>
        </w:rPr>
        <w:t xml:space="preserve"> portfolio and is eligible to submit this towards their Postgraduate Certificate in Transferable Skills</w:t>
      </w:r>
      <w:r w:rsidR="005057FC" w:rsidRPr="005057FC">
        <w:rPr>
          <w:rFonts w:asciiTheme="majorHAnsi" w:hAnsiTheme="majorHAnsi"/>
        </w:rPr>
        <w:t xml:space="preserve"> / Postgraduate Award.</w:t>
      </w:r>
    </w:p>
    <w:p w14:paraId="33E98DE5" w14:textId="77777777" w:rsidR="005057FC" w:rsidRPr="005057FC" w:rsidRDefault="005057FC" w:rsidP="00F75EAD">
      <w:pPr>
        <w:rPr>
          <w:rFonts w:asciiTheme="majorHAnsi" w:hAnsiTheme="majorHAnsi"/>
        </w:rPr>
      </w:pPr>
    </w:p>
    <w:p w14:paraId="1BD12DB8" w14:textId="5D5B43C2" w:rsidR="005057FC" w:rsidRPr="009E1FAB" w:rsidRDefault="005057FC" w:rsidP="00F75EAD">
      <w:pPr>
        <w:rPr>
          <w:rFonts w:asciiTheme="majorHAnsi" w:hAnsiTheme="majorHAnsi"/>
          <w:lang w:val="fr-FR"/>
        </w:rPr>
      </w:pPr>
      <w:r w:rsidRPr="009E1FAB">
        <w:rPr>
          <w:rFonts w:asciiTheme="majorHAnsi" w:hAnsiTheme="majorHAnsi"/>
          <w:lang w:val="fr-FR"/>
        </w:rPr>
        <w:t xml:space="preserve">Course </w:t>
      </w:r>
      <w:proofErr w:type="spellStart"/>
      <w:r w:rsidRPr="009E1FAB">
        <w:rPr>
          <w:rFonts w:asciiTheme="majorHAnsi" w:hAnsiTheme="majorHAnsi"/>
          <w:lang w:val="fr-FR"/>
        </w:rPr>
        <w:t>Tutor’s</w:t>
      </w:r>
      <w:proofErr w:type="spellEnd"/>
      <w:r w:rsidRPr="009E1FAB">
        <w:rPr>
          <w:rFonts w:asciiTheme="majorHAnsi" w:hAnsiTheme="majorHAnsi"/>
          <w:lang w:val="fr-FR"/>
        </w:rPr>
        <w:t xml:space="preserve"> </w:t>
      </w:r>
      <w:proofErr w:type="gramStart"/>
      <w:r w:rsidRPr="009E1FAB">
        <w:rPr>
          <w:rFonts w:asciiTheme="majorHAnsi" w:hAnsiTheme="majorHAnsi"/>
          <w:lang w:val="fr-FR"/>
        </w:rPr>
        <w:t>signature:</w:t>
      </w:r>
      <w:proofErr w:type="gramEnd"/>
    </w:p>
    <w:p w14:paraId="2929000F" w14:textId="77777777" w:rsidR="005057FC" w:rsidRPr="009E1FAB" w:rsidRDefault="005057FC" w:rsidP="00F75EAD">
      <w:pPr>
        <w:rPr>
          <w:rFonts w:asciiTheme="majorHAnsi" w:hAnsiTheme="majorHAnsi"/>
          <w:lang w:val="fr-FR"/>
        </w:rPr>
      </w:pPr>
    </w:p>
    <w:p w14:paraId="114352AE" w14:textId="5EC79196" w:rsidR="005057FC" w:rsidRPr="009E1FAB" w:rsidRDefault="005057FC" w:rsidP="00F75EAD">
      <w:pPr>
        <w:rPr>
          <w:rFonts w:asciiTheme="majorHAnsi" w:hAnsiTheme="majorHAnsi"/>
          <w:lang w:val="fr-FR"/>
        </w:rPr>
      </w:pPr>
      <w:proofErr w:type="gramStart"/>
      <w:r w:rsidRPr="009E1FAB">
        <w:rPr>
          <w:rFonts w:asciiTheme="majorHAnsi" w:hAnsiTheme="majorHAnsi"/>
          <w:lang w:val="fr-FR"/>
        </w:rPr>
        <w:t>Date:</w:t>
      </w:r>
      <w:proofErr w:type="gramEnd"/>
    </w:p>
    <w:p w14:paraId="365240B9" w14:textId="77777777" w:rsidR="009E25AA" w:rsidRPr="009E1FAB" w:rsidRDefault="009E25AA" w:rsidP="00F75EAD">
      <w:pPr>
        <w:rPr>
          <w:rFonts w:asciiTheme="majorHAnsi" w:hAnsiTheme="majorHAnsi"/>
          <w:b/>
          <w:lang w:val="fr-FR"/>
        </w:rPr>
      </w:pPr>
    </w:p>
    <w:p w14:paraId="24F40DC0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43482B49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42B176EC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2D2C08B0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0D561052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39BCDF19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1DC79C99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0DCF5D3F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6738EE2F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0E16790A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0F2E20B2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77A8F8A5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2857C3AF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49FAE039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3878C7C5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668545DC" w14:textId="28884090" w:rsidR="005057FC" w:rsidRPr="009E1FAB" w:rsidRDefault="005057FC" w:rsidP="00F75EAD">
      <w:pPr>
        <w:rPr>
          <w:rFonts w:asciiTheme="majorHAnsi" w:hAnsiTheme="majorHAnsi"/>
          <w:b/>
          <w:lang w:val="fr-FR"/>
        </w:rPr>
      </w:pPr>
      <w:r w:rsidRPr="009E1FAB">
        <w:rPr>
          <w:rFonts w:asciiTheme="majorHAnsi" w:hAnsiTheme="majorHAnsi"/>
          <w:b/>
          <w:lang w:val="fr-FR"/>
        </w:rPr>
        <w:t xml:space="preserve">Module </w:t>
      </w:r>
      <w:proofErr w:type="gramStart"/>
      <w:r w:rsidRPr="009E1FAB">
        <w:rPr>
          <w:rFonts w:asciiTheme="majorHAnsi" w:hAnsiTheme="majorHAnsi"/>
          <w:b/>
          <w:lang w:val="fr-FR"/>
        </w:rPr>
        <w:t>Description:</w:t>
      </w:r>
      <w:proofErr w:type="gramEnd"/>
    </w:p>
    <w:p w14:paraId="21D5F798" w14:textId="77777777" w:rsidR="005057FC" w:rsidRPr="009E1FAB" w:rsidRDefault="005057FC" w:rsidP="00F75EAD">
      <w:pPr>
        <w:rPr>
          <w:rFonts w:asciiTheme="majorHAnsi" w:hAnsiTheme="majorHAnsi"/>
          <w:b/>
          <w:lang w:val="fr-FR"/>
        </w:rPr>
      </w:pPr>
    </w:p>
    <w:p w14:paraId="02CE8406" w14:textId="1A039E74" w:rsidR="00AE3370" w:rsidRDefault="00532016" w:rsidP="005057FC">
      <w:pPr>
        <w:rPr>
          <w:rFonts w:asciiTheme="majorHAnsi" w:hAnsiTheme="majorHAnsi"/>
        </w:rPr>
      </w:pPr>
      <w:r w:rsidRPr="00532016">
        <w:rPr>
          <w:rFonts w:asciiTheme="majorHAnsi" w:hAnsiTheme="majorHAnsi"/>
        </w:rPr>
        <w:t>This module is intended to allow you to develop and demonstrate your capacity to communicate scientific concepts through writing</w:t>
      </w:r>
      <w:r w:rsidR="008830D5">
        <w:rPr>
          <w:rFonts w:asciiTheme="majorHAnsi" w:hAnsiTheme="majorHAnsi"/>
        </w:rPr>
        <w:t xml:space="preserve"> short, focused</w:t>
      </w:r>
      <w:r w:rsidRPr="00532016">
        <w:rPr>
          <w:rFonts w:asciiTheme="majorHAnsi" w:hAnsiTheme="majorHAnsi"/>
        </w:rPr>
        <w:t xml:space="preserve"> scientific articles. It will facilitate engagement with a variety of </w:t>
      </w:r>
      <w:r w:rsidR="008830D5">
        <w:rPr>
          <w:rFonts w:asciiTheme="majorHAnsi" w:hAnsiTheme="majorHAnsi"/>
        </w:rPr>
        <w:t xml:space="preserve">audiences and the use of a range of </w:t>
      </w:r>
      <w:r w:rsidRPr="00532016">
        <w:rPr>
          <w:rFonts w:asciiTheme="majorHAnsi" w:hAnsiTheme="majorHAnsi"/>
        </w:rPr>
        <w:t xml:space="preserve">strategies to describe scientific procedures, </w:t>
      </w:r>
      <w:r w:rsidR="008830D5">
        <w:rPr>
          <w:rFonts w:asciiTheme="majorHAnsi" w:hAnsiTheme="majorHAnsi"/>
        </w:rPr>
        <w:t xml:space="preserve">summarise and disseminate findings, </w:t>
      </w:r>
      <w:r w:rsidRPr="00532016">
        <w:rPr>
          <w:rFonts w:asciiTheme="majorHAnsi" w:hAnsiTheme="majorHAnsi"/>
        </w:rPr>
        <w:t xml:space="preserve">write </w:t>
      </w:r>
      <w:r w:rsidR="008830D5">
        <w:rPr>
          <w:rFonts w:asciiTheme="majorHAnsi" w:hAnsiTheme="majorHAnsi"/>
        </w:rPr>
        <w:t xml:space="preserve">reviews, and formulate effective </w:t>
      </w:r>
      <w:r w:rsidRPr="00532016">
        <w:rPr>
          <w:rFonts w:asciiTheme="majorHAnsi" w:hAnsiTheme="majorHAnsi"/>
        </w:rPr>
        <w:t>instructions. It also aims to develop critical thinking and peer review skills.</w:t>
      </w:r>
    </w:p>
    <w:p w14:paraId="1502426D" w14:textId="77777777" w:rsidR="00532016" w:rsidRDefault="00532016" w:rsidP="005057FC">
      <w:pPr>
        <w:rPr>
          <w:rFonts w:asciiTheme="majorHAnsi" w:hAnsiTheme="majorHAnsi"/>
        </w:rPr>
      </w:pPr>
    </w:p>
    <w:p w14:paraId="12BB09D2" w14:textId="77777777" w:rsidR="00532016" w:rsidRDefault="00532016" w:rsidP="005057FC">
      <w:pPr>
        <w:rPr>
          <w:rFonts w:asciiTheme="majorHAnsi" w:hAnsiTheme="majorHAnsi"/>
        </w:rPr>
      </w:pPr>
    </w:p>
    <w:p w14:paraId="47AB9D9D" w14:textId="1DCA7C29" w:rsidR="00AE3370" w:rsidRPr="005057FC" w:rsidRDefault="00AE3370" w:rsidP="005057FC">
      <w:pPr>
        <w:rPr>
          <w:rFonts w:asciiTheme="majorHAnsi" w:hAnsiTheme="majorHAnsi"/>
        </w:rPr>
      </w:pPr>
      <w:r>
        <w:rPr>
          <w:rFonts w:asciiTheme="majorHAnsi" w:hAnsiTheme="majorHAnsi"/>
        </w:rPr>
        <w:t>Aims:</w:t>
      </w:r>
    </w:p>
    <w:p w14:paraId="0F871F66" w14:textId="77777777" w:rsidR="00532016" w:rsidRPr="00532016" w:rsidRDefault="00532016" w:rsidP="00532016">
      <w:pPr>
        <w:pStyle w:val="ListParagraph"/>
        <w:numPr>
          <w:ilvl w:val="0"/>
          <w:numId w:val="46"/>
        </w:numPr>
        <w:rPr>
          <w:rFonts w:asciiTheme="majorHAnsi" w:hAnsiTheme="majorHAnsi"/>
        </w:rPr>
      </w:pPr>
      <w:r w:rsidRPr="00532016">
        <w:rPr>
          <w:rFonts w:asciiTheme="majorHAnsi" w:hAnsiTheme="majorHAnsi"/>
        </w:rPr>
        <w:t xml:space="preserve">to allow students to develop and demonstrate their capacity to communicate scientific concepts through writing focused </w:t>
      </w:r>
      <w:proofErr w:type="gramStart"/>
      <w:r w:rsidRPr="00532016">
        <w:rPr>
          <w:rFonts w:asciiTheme="majorHAnsi" w:hAnsiTheme="majorHAnsi"/>
        </w:rPr>
        <w:t>articles;</w:t>
      </w:r>
      <w:proofErr w:type="gramEnd"/>
    </w:p>
    <w:p w14:paraId="4DCC436D" w14:textId="73CFF3C3" w:rsidR="00532016" w:rsidRPr="00532016" w:rsidRDefault="00532016" w:rsidP="00532016">
      <w:pPr>
        <w:pStyle w:val="ListParagraph"/>
        <w:numPr>
          <w:ilvl w:val="0"/>
          <w:numId w:val="46"/>
        </w:numPr>
        <w:rPr>
          <w:rFonts w:asciiTheme="majorHAnsi" w:hAnsiTheme="majorHAnsi"/>
        </w:rPr>
      </w:pPr>
      <w:r w:rsidRPr="00532016">
        <w:rPr>
          <w:rFonts w:asciiTheme="majorHAnsi" w:hAnsiTheme="majorHAnsi"/>
        </w:rPr>
        <w:t xml:space="preserve">to allow students to engage with a variety of writing </w:t>
      </w:r>
      <w:r w:rsidR="00A57EB5">
        <w:rPr>
          <w:rFonts w:asciiTheme="majorHAnsi" w:hAnsiTheme="majorHAnsi"/>
        </w:rPr>
        <w:t xml:space="preserve">contexts and </w:t>
      </w:r>
      <w:r w:rsidRPr="00532016">
        <w:rPr>
          <w:rFonts w:asciiTheme="majorHAnsi" w:hAnsiTheme="majorHAnsi"/>
        </w:rPr>
        <w:t xml:space="preserve">strategies to describe scientific procedures, present results and write </w:t>
      </w:r>
      <w:proofErr w:type="gramStart"/>
      <w:r w:rsidRPr="00532016">
        <w:rPr>
          <w:rFonts w:asciiTheme="majorHAnsi" w:hAnsiTheme="majorHAnsi"/>
        </w:rPr>
        <w:t>instructions;</w:t>
      </w:r>
      <w:proofErr w:type="gramEnd"/>
    </w:p>
    <w:p w14:paraId="30438F5B" w14:textId="77777777" w:rsidR="00532016" w:rsidRPr="00532016" w:rsidRDefault="00532016" w:rsidP="00532016">
      <w:pPr>
        <w:pStyle w:val="ListParagraph"/>
        <w:numPr>
          <w:ilvl w:val="0"/>
          <w:numId w:val="46"/>
        </w:numPr>
        <w:rPr>
          <w:rFonts w:asciiTheme="majorHAnsi" w:hAnsiTheme="majorHAnsi"/>
        </w:rPr>
      </w:pPr>
      <w:r w:rsidRPr="00532016">
        <w:rPr>
          <w:rFonts w:asciiTheme="majorHAnsi" w:hAnsiTheme="majorHAnsi"/>
        </w:rPr>
        <w:t xml:space="preserve">to provide an excellent learning environment in which students can discuss their written work and engage in peer </w:t>
      </w:r>
      <w:proofErr w:type="gramStart"/>
      <w:r w:rsidRPr="00532016">
        <w:rPr>
          <w:rFonts w:asciiTheme="majorHAnsi" w:hAnsiTheme="majorHAnsi"/>
        </w:rPr>
        <w:t>review;</w:t>
      </w:r>
      <w:proofErr w:type="gramEnd"/>
    </w:p>
    <w:p w14:paraId="2ADF58F9" w14:textId="77777777" w:rsidR="00532016" w:rsidRPr="00532016" w:rsidRDefault="00532016" w:rsidP="00532016">
      <w:pPr>
        <w:pStyle w:val="ListParagraph"/>
        <w:numPr>
          <w:ilvl w:val="0"/>
          <w:numId w:val="46"/>
        </w:numPr>
        <w:rPr>
          <w:rFonts w:asciiTheme="majorHAnsi" w:hAnsiTheme="majorHAnsi"/>
        </w:rPr>
      </w:pPr>
      <w:r w:rsidRPr="00532016">
        <w:rPr>
          <w:rFonts w:asciiTheme="majorHAnsi" w:hAnsiTheme="majorHAnsi"/>
        </w:rPr>
        <w:t xml:space="preserve">to encourage students to think of writing as a </w:t>
      </w:r>
      <w:proofErr w:type="gramStart"/>
      <w:r w:rsidRPr="00532016">
        <w:rPr>
          <w:rFonts w:asciiTheme="majorHAnsi" w:hAnsiTheme="majorHAnsi"/>
        </w:rPr>
        <w:t>process;</w:t>
      </w:r>
      <w:proofErr w:type="gramEnd"/>
    </w:p>
    <w:p w14:paraId="556503CD" w14:textId="77777777" w:rsidR="00532016" w:rsidRPr="00532016" w:rsidRDefault="00532016" w:rsidP="00532016">
      <w:pPr>
        <w:pStyle w:val="ListParagraph"/>
        <w:numPr>
          <w:ilvl w:val="0"/>
          <w:numId w:val="46"/>
        </w:numPr>
        <w:rPr>
          <w:rFonts w:asciiTheme="majorHAnsi" w:hAnsiTheme="majorHAnsi"/>
        </w:rPr>
      </w:pPr>
      <w:r w:rsidRPr="00532016">
        <w:rPr>
          <w:rFonts w:asciiTheme="majorHAnsi" w:hAnsiTheme="majorHAnsi"/>
        </w:rPr>
        <w:t>to facilitate the development of a variety of critical thinking skills, transferable to a range of careers relating to the sciences</w:t>
      </w:r>
    </w:p>
    <w:p w14:paraId="1F4FA3EB" w14:textId="77777777" w:rsidR="00532016" w:rsidRDefault="00532016" w:rsidP="00532016">
      <w:pPr>
        <w:pStyle w:val="ListParagraph"/>
        <w:numPr>
          <w:ilvl w:val="0"/>
          <w:numId w:val="46"/>
        </w:numPr>
        <w:rPr>
          <w:rFonts w:asciiTheme="majorHAnsi" w:hAnsiTheme="majorHAnsi"/>
        </w:rPr>
      </w:pPr>
      <w:r w:rsidRPr="00532016">
        <w:rPr>
          <w:rFonts w:asciiTheme="majorHAnsi" w:hAnsiTheme="majorHAnsi"/>
        </w:rPr>
        <w:t>to enable the development of a range of key skills in communicating science, transferable to a range of career options</w:t>
      </w:r>
    </w:p>
    <w:p w14:paraId="09568936" w14:textId="77777777" w:rsidR="007F4F94" w:rsidRPr="007F4F94" w:rsidRDefault="007F4F94" w:rsidP="007F4F94">
      <w:pPr>
        <w:rPr>
          <w:rFonts w:asciiTheme="majorHAnsi" w:hAnsiTheme="majorHAnsi"/>
          <w:b/>
          <w:bCs/>
        </w:rPr>
      </w:pPr>
    </w:p>
    <w:p w14:paraId="404E7D5F" w14:textId="75AC857F" w:rsidR="007F4F94" w:rsidRDefault="007F4F94" w:rsidP="007F4F94">
      <w:pPr>
        <w:rPr>
          <w:rFonts w:asciiTheme="majorHAnsi" w:hAnsiTheme="majorHAnsi"/>
          <w:b/>
          <w:bCs/>
        </w:rPr>
      </w:pPr>
      <w:r w:rsidRPr="007F4F94">
        <w:rPr>
          <w:rFonts w:asciiTheme="majorHAnsi" w:hAnsiTheme="majorHAnsi"/>
          <w:b/>
          <w:bCs/>
        </w:rPr>
        <w:t>Learning outcomes</w:t>
      </w:r>
      <w:r>
        <w:rPr>
          <w:rFonts w:asciiTheme="majorHAnsi" w:hAnsiTheme="majorHAnsi"/>
          <w:b/>
          <w:bCs/>
        </w:rPr>
        <w:t>:</w:t>
      </w:r>
    </w:p>
    <w:p w14:paraId="343BF43C" w14:textId="77777777" w:rsidR="007F4F94" w:rsidRPr="007F4F94" w:rsidRDefault="007F4F94" w:rsidP="007F4F94">
      <w:pPr>
        <w:rPr>
          <w:rFonts w:asciiTheme="majorHAnsi" w:hAnsiTheme="majorHAnsi"/>
          <w:b/>
          <w:bCs/>
        </w:rPr>
      </w:pPr>
    </w:p>
    <w:p w14:paraId="1E2C765D" w14:textId="77777777" w:rsidR="007F4F94" w:rsidRPr="007F4F94" w:rsidRDefault="007F4F94" w:rsidP="007F4F94">
      <w:pPr>
        <w:rPr>
          <w:rFonts w:asciiTheme="majorHAnsi" w:hAnsiTheme="majorHAnsi"/>
        </w:rPr>
      </w:pPr>
      <w:r w:rsidRPr="007F4F94">
        <w:rPr>
          <w:rFonts w:asciiTheme="majorHAnsi" w:hAnsiTheme="majorHAnsi"/>
        </w:rPr>
        <w:t>By the end of the module, students should be able to:</w:t>
      </w:r>
    </w:p>
    <w:p w14:paraId="2AC580E3" w14:textId="77777777" w:rsidR="007F4F94" w:rsidRPr="007F4F94" w:rsidRDefault="007F4F94" w:rsidP="007F4F94">
      <w:pPr>
        <w:rPr>
          <w:rFonts w:asciiTheme="majorHAnsi" w:hAnsiTheme="majorHAnsi"/>
        </w:rPr>
      </w:pPr>
    </w:p>
    <w:p w14:paraId="75EE59A8" w14:textId="77777777" w:rsidR="007F4F94" w:rsidRPr="007F4F94" w:rsidRDefault="007F4F94" w:rsidP="007F4F94">
      <w:pPr>
        <w:pStyle w:val="ListParagraph"/>
        <w:numPr>
          <w:ilvl w:val="0"/>
          <w:numId w:val="47"/>
        </w:numPr>
        <w:rPr>
          <w:rFonts w:asciiTheme="majorHAnsi" w:hAnsiTheme="majorHAnsi"/>
        </w:rPr>
      </w:pPr>
      <w:r w:rsidRPr="007F4F94">
        <w:rPr>
          <w:rFonts w:asciiTheme="majorHAnsi" w:hAnsiTheme="majorHAnsi"/>
        </w:rPr>
        <w:t>Advanced understanding of writing as a process</w:t>
      </w:r>
    </w:p>
    <w:p w14:paraId="53F27006" w14:textId="77777777" w:rsidR="007F4F94" w:rsidRPr="007F4F94" w:rsidRDefault="007F4F94" w:rsidP="007F4F94">
      <w:pPr>
        <w:pStyle w:val="ListParagraph"/>
        <w:numPr>
          <w:ilvl w:val="0"/>
          <w:numId w:val="47"/>
        </w:numPr>
        <w:rPr>
          <w:rFonts w:asciiTheme="majorHAnsi" w:hAnsiTheme="majorHAnsi"/>
        </w:rPr>
      </w:pPr>
      <w:r w:rsidRPr="007F4F94">
        <w:rPr>
          <w:rFonts w:asciiTheme="majorHAnsi" w:hAnsiTheme="majorHAnsi"/>
        </w:rPr>
        <w:t>Ability to write effectively about science to a range of audiences</w:t>
      </w:r>
    </w:p>
    <w:p w14:paraId="16C088E6" w14:textId="2F0DC981" w:rsidR="007F4F94" w:rsidRPr="007F4F94" w:rsidRDefault="005451B5" w:rsidP="1FBA1CE6">
      <w:pPr>
        <w:pStyle w:val="ListParagraph"/>
        <w:numPr>
          <w:ilvl w:val="0"/>
          <w:numId w:val="47"/>
        </w:numPr>
        <w:rPr>
          <w:rFonts w:asciiTheme="majorHAnsi" w:hAnsiTheme="majorHAnsi"/>
        </w:rPr>
      </w:pPr>
      <w:r w:rsidRPr="1FBA1CE6">
        <w:rPr>
          <w:rFonts w:asciiTheme="majorHAnsi" w:hAnsiTheme="majorHAnsi"/>
        </w:rPr>
        <w:t xml:space="preserve">Ability to write clearly about an original and complex chemical </w:t>
      </w:r>
      <w:r w:rsidR="7ACD6085" w:rsidRPr="1FBA1CE6">
        <w:rPr>
          <w:rFonts w:asciiTheme="majorHAnsi" w:hAnsiTheme="majorHAnsi"/>
        </w:rPr>
        <w:t>research</w:t>
      </w:r>
      <w:r w:rsidRPr="1FBA1CE6">
        <w:rPr>
          <w:rFonts w:asciiTheme="majorHAnsi" w:hAnsiTheme="majorHAnsi"/>
        </w:rPr>
        <w:t xml:space="preserve"> project</w:t>
      </w:r>
    </w:p>
    <w:p w14:paraId="4BDB1444" w14:textId="56104661" w:rsidR="007F4F94" w:rsidRPr="007F4F94" w:rsidRDefault="007F4F94" w:rsidP="007F4F94">
      <w:pPr>
        <w:pStyle w:val="ListParagraph"/>
        <w:numPr>
          <w:ilvl w:val="0"/>
          <w:numId w:val="47"/>
        </w:numPr>
        <w:rPr>
          <w:rFonts w:asciiTheme="majorHAnsi" w:hAnsiTheme="majorHAnsi"/>
        </w:rPr>
      </w:pPr>
      <w:r>
        <w:rPr>
          <w:rFonts w:asciiTheme="majorHAnsi" w:hAnsiTheme="majorHAnsi"/>
        </w:rPr>
        <w:t>A</w:t>
      </w:r>
      <w:r w:rsidRPr="007F4F94">
        <w:rPr>
          <w:rFonts w:asciiTheme="majorHAnsi" w:hAnsiTheme="majorHAnsi"/>
        </w:rPr>
        <w:t>bility to apply critical thinking to their own writing</w:t>
      </w:r>
    </w:p>
    <w:p w14:paraId="0E218C96" w14:textId="503EAD31" w:rsidR="005057FC" w:rsidRPr="00AE3370" w:rsidRDefault="005057FC" w:rsidP="00532016">
      <w:pPr>
        <w:pStyle w:val="ListParagraph"/>
        <w:rPr>
          <w:rFonts w:asciiTheme="majorHAnsi" w:hAnsiTheme="majorHAnsi"/>
        </w:rPr>
      </w:pPr>
    </w:p>
    <w:sectPr w:rsidR="005057FC" w:rsidRPr="00AE3370" w:rsidSect="00F75EAD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19C45" w14:textId="77777777" w:rsidR="00051844" w:rsidRDefault="00051844">
      <w:r>
        <w:separator/>
      </w:r>
    </w:p>
  </w:endnote>
  <w:endnote w:type="continuationSeparator" w:id="0">
    <w:p w14:paraId="3659CC81" w14:textId="77777777" w:rsidR="00051844" w:rsidRDefault="00051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ADB92" w14:textId="77777777" w:rsidR="00051844" w:rsidRDefault="000518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562816" w14:textId="77777777" w:rsidR="00051844" w:rsidRDefault="000518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1ED8" w14:textId="0D1A9A82" w:rsidR="00051844" w:rsidRPr="009E25AA" w:rsidRDefault="00051844">
    <w:pPr>
      <w:pStyle w:val="Footer"/>
      <w:framePr w:wrap="around" w:vAnchor="text" w:hAnchor="margin" w:xAlign="center" w:y="1"/>
      <w:rPr>
        <w:rStyle w:val="PageNumber"/>
        <w:rFonts w:asciiTheme="majorHAnsi" w:hAnsiTheme="majorHAnsi" w:cstheme="minorHAnsi"/>
      </w:rPr>
    </w:pPr>
    <w:r w:rsidRPr="009E25AA">
      <w:rPr>
        <w:rStyle w:val="PageNumber"/>
        <w:rFonts w:asciiTheme="majorHAnsi" w:hAnsiTheme="majorHAnsi"/>
      </w:rPr>
      <w:fldChar w:fldCharType="begin"/>
    </w:r>
    <w:r w:rsidRPr="009E25AA">
      <w:rPr>
        <w:rStyle w:val="PageNumber"/>
        <w:rFonts w:asciiTheme="majorHAnsi" w:hAnsiTheme="majorHAnsi"/>
      </w:rPr>
      <w:instrText xml:space="preserve">PAGE  </w:instrText>
    </w:r>
    <w:r w:rsidRPr="009E25AA">
      <w:rPr>
        <w:rStyle w:val="PageNumber"/>
        <w:rFonts w:asciiTheme="majorHAnsi" w:hAnsiTheme="majorHAnsi"/>
      </w:rPr>
      <w:fldChar w:fldCharType="separate"/>
    </w:r>
    <w:r w:rsidR="0014497B">
      <w:rPr>
        <w:rStyle w:val="PageNumber"/>
        <w:rFonts w:asciiTheme="majorHAnsi" w:hAnsiTheme="majorHAnsi"/>
        <w:noProof/>
      </w:rPr>
      <w:t>2</w:t>
    </w:r>
    <w:r w:rsidRPr="009E25AA">
      <w:rPr>
        <w:rStyle w:val="PageNumber"/>
        <w:rFonts w:asciiTheme="majorHAnsi" w:hAnsiTheme="majorHAnsi"/>
      </w:rPr>
      <w:fldChar w:fldCharType="end"/>
    </w:r>
  </w:p>
  <w:p w14:paraId="7C96298B" w14:textId="77777777" w:rsidR="00051844" w:rsidRPr="009E25AA" w:rsidRDefault="00051844">
    <w:pPr>
      <w:pStyle w:val="Footer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1FBA1CE6" w14:paraId="54B69EB2" w14:textId="77777777" w:rsidTr="1FBA1CE6">
      <w:trPr>
        <w:trHeight w:val="300"/>
      </w:trPr>
      <w:tc>
        <w:tcPr>
          <w:tcW w:w="3590" w:type="dxa"/>
        </w:tcPr>
        <w:p w14:paraId="31AAC47E" w14:textId="4ECECC58" w:rsidR="1FBA1CE6" w:rsidRDefault="1FBA1CE6" w:rsidP="1FBA1CE6">
          <w:pPr>
            <w:pStyle w:val="Header"/>
            <w:ind w:left="-115"/>
          </w:pPr>
        </w:p>
      </w:tc>
      <w:tc>
        <w:tcPr>
          <w:tcW w:w="3590" w:type="dxa"/>
        </w:tcPr>
        <w:p w14:paraId="05B06797" w14:textId="589BB6BA" w:rsidR="1FBA1CE6" w:rsidRDefault="1FBA1CE6" w:rsidP="1FBA1CE6">
          <w:pPr>
            <w:pStyle w:val="Header"/>
            <w:jc w:val="center"/>
          </w:pPr>
        </w:p>
      </w:tc>
      <w:tc>
        <w:tcPr>
          <w:tcW w:w="3590" w:type="dxa"/>
        </w:tcPr>
        <w:p w14:paraId="7403B114" w14:textId="1E179F9A" w:rsidR="1FBA1CE6" w:rsidRDefault="1FBA1CE6" w:rsidP="1FBA1CE6">
          <w:pPr>
            <w:pStyle w:val="Header"/>
            <w:ind w:right="-115"/>
            <w:jc w:val="right"/>
          </w:pPr>
        </w:p>
      </w:tc>
    </w:tr>
  </w:tbl>
  <w:p w14:paraId="6890E915" w14:textId="0578CF24" w:rsidR="1FBA1CE6" w:rsidRDefault="1FBA1CE6" w:rsidP="1FBA1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3308" w14:textId="77777777" w:rsidR="00051844" w:rsidRDefault="00051844">
      <w:r>
        <w:separator/>
      </w:r>
    </w:p>
  </w:footnote>
  <w:footnote w:type="continuationSeparator" w:id="0">
    <w:p w14:paraId="79905BAD" w14:textId="77777777" w:rsidR="00051844" w:rsidRDefault="00051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7FD3" w14:textId="684E12C6" w:rsidR="00051844" w:rsidRDefault="1FBA1CE6" w:rsidP="1FBA1CE6">
    <w:pPr>
      <w:pStyle w:val="Header"/>
      <w:rPr>
        <w:rFonts w:ascii="Calibri Light" w:eastAsia="Calibri Light" w:hAnsi="Calibri Light" w:cs="Calibri Light"/>
        <w:b/>
        <w:bCs/>
        <w:sz w:val="22"/>
        <w:szCs w:val="22"/>
      </w:rPr>
    </w:pPr>
    <w:r w:rsidRPr="1FBA1CE6">
      <w:rPr>
        <w:rFonts w:ascii="Calibri Light" w:eastAsia="Calibri Light" w:hAnsi="Calibri Light" w:cs="Calibri Light"/>
        <w:color w:val="000000" w:themeColor="text1"/>
        <w:sz w:val="22"/>
        <w:szCs w:val="22"/>
      </w:rPr>
      <w:t>DC9</w:t>
    </w:r>
    <w:r w:rsidR="00A81EE1">
      <w:rPr>
        <w:rFonts w:ascii="Calibri Light" w:eastAsia="Calibri Light" w:hAnsi="Calibri Light" w:cs="Calibri Light"/>
        <w:color w:val="000000" w:themeColor="text1"/>
        <w:sz w:val="22"/>
        <w:szCs w:val="22"/>
      </w:rPr>
      <w:t>01</w:t>
    </w:r>
    <w:r w:rsidRPr="1FBA1CE6">
      <w:rPr>
        <w:rFonts w:ascii="Calibri Light" w:eastAsia="Calibri Light" w:hAnsi="Calibri Light" w:cs="Calibri Light"/>
        <w:color w:val="000000" w:themeColor="text1"/>
        <w:sz w:val="22"/>
        <w:szCs w:val="22"/>
      </w:rPr>
      <w:t xml:space="preserve">: Academic Scientific Writing: </w:t>
    </w:r>
    <w:r w:rsidRPr="1FBA1CE6">
      <w:rPr>
        <w:rFonts w:ascii="Calibri Light" w:eastAsia="Calibri Light" w:hAnsi="Calibri Light" w:cs="Calibri Light"/>
        <w:b/>
        <w:bCs/>
        <w:sz w:val="22"/>
        <w:szCs w:val="22"/>
      </w:rPr>
      <w:t>Writing focused scientific articles and reports</w:t>
    </w:r>
  </w:p>
  <w:p w14:paraId="64EFB96B" w14:textId="430DB65D" w:rsidR="00051844" w:rsidRDefault="00051844" w:rsidP="1FBA1CE6">
    <w:pPr>
      <w:pStyle w:val="Header"/>
      <w:rPr>
        <w:rFonts w:ascii="Calibri Light" w:eastAsia="Calibri Light" w:hAnsi="Calibri Light" w:cs="Calibri Light"/>
        <w:color w:val="000000" w:themeColor="text1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1FBA1CE6" w14:paraId="25548169" w14:textId="77777777" w:rsidTr="1FBA1CE6">
      <w:trPr>
        <w:trHeight w:val="300"/>
      </w:trPr>
      <w:tc>
        <w:tcPr>
          <w:tcW w:w="3590" w:type="dxa"/>
        </w:tcPr>
        <w:p w14:paraId="3BA7D579" w14:textId="6CA446E4" w:rsidR="1FBA1CE6" w:rsidRDefault="1FBA1CE6" w:rsidP="1FBA1CE6">
          <w:pPr>
            <w:pStyle w:val="Header"/>
            <w:ind w:left="-115"/>
          </w:pPr>
        </w:p>
      </w:tc>
      <w:tc>
        <w:tcPr>
          <w:tcW w:w="3590" w:type="dxa"/>
        </w:tcPr>
        <w:p w14:paraId="464ED229" w14:textId="76FE3A1D" w:rsidR="1FBA1CE6" w:rsidRDefault="1FBA1CE6" w:rsidP="1FBA1CE6">
          <w:pPr>
            <w:pStyle w:val="Header"/>
            <w:jc w:val="center"/>
          </w:pPr>
        </w:p>
      </w:tc>
      <w:tc>
        <w:tcPr>
          <w:tcW w:w="3590" w:type="dxa"/>
        </w:tcPr>
        <w:p w14:paraId="17669A5E" w14:textId="3D24DDCA" w:rsidR="1FBA1CE6" w:rsidRDefault="1FBA1CE6" w:rsidP="1FBA1CE6">
          <w:pPr>
            <w:pStyle w:val="Header"/>
            <w:ind w:right="-115"/>
            <w:jc w:val="right"/>
          </w:pPr>
        </w:p>
      </w:tc>
    </w:tr>
  </w:tbl>
  <w:p w14:paraId="393EBB27" w14:textId="564B8AF2" w:rsidR="1FBA1CE6" w:rsidRDefault="1FBA1CE6" w:rsidP="1FBA1C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34292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C5BAB"/>
    <w:multiLevelType w:val="hybridMultilevel"/>
    <w:tmpl w:val="9DE6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E58E4"/>
    <w:multiLevelType w:val="hybridMultilevel"/>
    <w:tmpl w:val="F83482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ED239C6"/>
    <w:multiLevelType w:val="multilevel"/>
    <w:tmpl w:val="899CA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142E78"/>
    <w:multiLevelType w:val="multilevel"/>
    <w:tmpl w:val="7930A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825B1D"/>
    <w:multiLevelType w:val="multilevel"/>
    <w:tmpl w:val="8D464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307794"/>
    <w:multiLevelType w:val="multilevel"/>
    <w:tmpl w:val="72DAA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8416E1"/>
    <w:multiLevelType w:val="multilevel"/>
    <w:tmpl w:val="B44A2B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32CB7"/>
    <w:multiLevelType w:val="multilevel"/>
    <w:tmpl w:val="FBD4A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980107"/>
    <w:multiLevelType w:val="multilevel"/>
    <w:tmpl w:val="321A9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AC2D4B"/>
    <w:multiLevelType w:val="hybridMultilevel"/>
    <w:tmpl w:val="8D464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CD0B48"/>
    <w:multiLevelType w:val="multilevel"/>
    <w:tmpl w:val="CA8AA4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E277D93"/>
    <w:multiLevelType w:val="multilevel"/>
    <w:tmpl w:val="C2C804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1B7EDB"/>
    <w:multiLevelType w:val="hybridMultilevel"/>
    <w:tmpl w:val="3D149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1725EC"/>
    <w:multiLevelType w:val="hybridMultilevel"/>
    <w:tmpl w:val="899CA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1EC1153"/>
    <w:multiLevelType w:val="hybridMultilevel"/>
    <w:tmpl w:val="B44A2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23910DB"/>
    <w:multiLevelType w:val="multilevel"/>
    <w:tmpl w:val="A06CC7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635792"/>
    <w:multiLevelType w:val="hybridMultilevel"/>
    <w:tmpl w:val="419E9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39F4D93"/>
    <w:multiLevelType w:val="multilevel"/>
    <w:tmpl w:val="5A4EF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BF1F49"/>
    <w:multiLevelType w:val="hybridMultilevel"/>
    <w:tmpl w:val="BE4E5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B152E3"/>
    <w:multiLevelType w:val="multilevel"/>
    <w:tmpl w:val="6EBC9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A1F2201"/>
    <w:multiLevelType w:val="hybridMultilevel"/>
    <w:tmpl w:val="6EBC9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663709"/>
    <w:multiLevelType w:val="hybridMultilevel"/>
    <w:tmpl w:val="3DC64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1E3F4C"/>
    <w:multiLevelType w:val="hybridMultilevel"/>
    <w:tmpl w:val="5A4EF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85146E7"/>
    <w:multiLevelType w:val="multilevel"/>
    <w:tmpl w:val="23C0C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A7B3210"/>
    <w:multiLevelType w:val="hybridMultilevel"/>
    <w:tmpl w:val="213C53D8"/>
    <w:lvl w:ilvl="0" w:tplc="F99EC6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02367B"/>
    <w:multiLevelType w:val="multilevel"/>
    <w:tmpl w:val="50ECC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BE41BE"/>
    <w:multiLevelType w:val="hybridMultilevel"/>
    <w:tmpl w:val="A06CC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95302E"/>
    <w:multiLevelType w:val="hybridMultilevel"/>
    <w:tmpl w:val="50ECC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6C17EF"/>
    <w:multiLevelType w:val="hybridMultilevel"/>
    <w:tmpl w:val="CA8AA4C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28579F6"/>
    <w:multiLevelType w:val="hybridMultilevel"/>
    <w:tmpl w:val="7930A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A1165C"/>
    <w:multiLevelType w:val="hybridMultilevel"/>
    <w:tmpl w:val="C2C80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5559BD"/>
    <w:multiLevelType w:val="hybridMultilevel"/>
    <w:tmpl w:val="FBD4A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C34A2E"/>
    <w:multiLevelType w:val="hybridMultilevel"/>
    <w:tmpl w:val="F83482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5A000359"/>
    <w:multiLevelType w:val="multilevel"/>
    <w:tmpl w:val="3D149E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1845200"/>
    <w:multiLevelType w:val="hybridMultilevel"/>
    <w:tmpl w:val="3320AE06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632F4FAE"/>
    <w:multiLevelType w:val="hybridMultilevel"/>
    <w:tmpl w:val="321A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581DF9"/>
    <w:multiLevelType w:val="hybridMultilevel"/>
    <w:tmpl w:val="F83482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BFD1FA2"/>
    <w:multiLevelType w:val="hybridMultilevel"/>
    <w:tmpl w:val="F83482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08E483D"/>
    <w:multiLevelType w:val="hybridMultilevel"/>
    <w:tmpl w:val="72DAA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895726"/>
    <w:multiLevelType w:val="multilevel"/>
    <w:tmpl w:val="419E98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C177A8"/>
    <w:multiLevelType w:val="multilevel"/>
    <w:tmpl w:val="9DE62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5230E3"/>
    <w:multiLevelType w:val="hybridMultilevel"/>
    <w:tmpl w:val="23C0C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45520C2"/>
    <w:multiLevelType w:val="hybridMultilevel"/>
    <w:tmpl w:val="F83482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62A7AF3"/>
    <w:multiLevelType w:val="hybridMultilevel"/>
    <w:tmpl w:val="F83482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C871021"/>
    <w:multiLevelType w:val="hybridMultilevel"/>
    <w:tmpl w:val="A4BA24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287485"/>
    <w:multiLevelType w:val="multilevel"/>
    <w:tmpl w:val="A4BA2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9599227">
    <w:abstractNumId w:val="35"/>
  </w:num>
  <w:num w:numId="2" w16cid:durableId="1971860406">
    <w:abstractNumId w:val="45"/>
  </w:num>
  <w:num w:numId="3" w16cid:durableId="1412922255">
    <w:abstractNumId w:val="46"/>
  </w:num>
  <w:num w:numId="4" w16cid:durableId="564951702">
    <w:abstractNumId w:val="44"/>
  </w:num>
  <w:num w:numId="5" w16cid:durableId="348605362">
    <w:abstractNumId w:val="32"/>
  </w:num>
  <w:num w:numId="6" w16cid:durableId="956331649">
    <w:abstractNumId w:val="8"/>
  </w:num>
  <w:num w:numId="7" w16cid:durableId="143544482">
    <w:abstractNumId w:val="28"/>
  </w:num>
  <w:num w:numId="8" w16cid:durableId="358045090">
    <w:abstractNumId w:val="26"/>
  </w:num>
  <w:num w:numId="9" w16cid:durableId="1810248881">
    <w:abstractNumId w:val="27"/>
  </w:num>
  <w:num w:numId="10" w16cid:durableId="542599139">
    <w:abstractNumId w:val="16"/>
  </w:num>
  <w:num w:numId="11" w16cid:durableId="1461411222">
    <w:abstractNumId w:val="15"/>
  </w:num>
  <w:num w:numId="12" w16cid:durableId="1647661244">
    <w:abstractNumId w:val="7"/>
  </w:num>
  <w:num w:numId="13" w16cid:durableId="1911844993">
    <w:abstractNumId w:val="31"/>
  </w:num>
  <w:num w:numId="14" w16cid:durableId="1090085465">
    <w:abstractNumId w:val="12"/>
  </w:num>
  <w:num w:numId="15" w16cid:durableId="976644235">
    <w:abstractNumId w:val="10"/>
  </w:num>
  <w:num w:numId="16" w16cid:durableId="479346820">
    <w:abstractNumId w:val="5"/>
  </w:num>
  <w:num w:numId="17" w16cid:durableId="491681810">
    <w:abstractNumId w:val="23"/>
  </w:num>
  <w:num w:numId="18" w16cid:durableId="75058726">
    <w:abstractNumId w:val="18"/>
  </w:num>
  <w:num w:numId="19" w16cid:durableId="1128233412">
    <w:abstractNumId w:val="39"/>
  </w:num>
  <w:num w:numId="20" w16cid:durableId="1126849275">
    <w:abstractNumId w:val="6"/>
  </w:num>
  <w:num w:numId="21" w16cid:durableId="1993632970">
    <w:abstractNumId w:val="14"/>
  </w:num>
  <w:num w:numId="22" w16cid:durableId="479924254">
    <w:abstractNumId w:val="3"/>
  </w:num>
  <w:num w:numId="23" w16cid:durableId="435365059">
    <w:abstractNumId w:val="17"/>
  </w:num>
  <w:num w:numId="24" w16cid:durableId="1352368068">
    <w:abstractNumId w:val="40"/>
  </w:num>
  <w:num w:numId="25" w16cid:durableId="1533958194">
    <w:abstractNumId w:val="13"/>
  </w:num>
  <w:num w:numId="26" w16cid:durableId="1372803304">
    <w:abstractNumId w:val="34"/>
  </w:num>
  <w:num w:numId="27" w16cid:durableId="241061383">
    <w:abstractNumId w:val="36"/>
  </w:num>
  <w:num w:numId="28" w16cid:durableId="15818543">
    <w:abstractNumId w:val="9"/>
  </w:num>
  <w:num w:numId="29" w16cid:durableId="1507017740">
    <w:abstractNumId w:val="1"/>
  </w:num>
  <w:num w:numId="30" w16cid:durableId="1129282217">
    <w:abstractNumId w:val="42"/>
  </w:num>
  <w:num w:numId="31" w16cid:durableId="1414861576">
    <w:abstractNumId w:val="24"/>
  </w:num>
  <w:num w:numId="32" w16cid:durableId="98332036">
    <w:abstractNumId w:val="41"/>
  </w:num>
  <w:num w:numId="33" w16cid:durableId="441150650">
    <w:abstractNumId w:val="21"/>
  </w:num>
  <w:num w:numId="34" w16cid:durableId="195776790">
    <w:abstractNumId w:val="20"/>
  </w:num>
  <w:num w:numId="35" w16cid:durableId="638846942">
    <w:abstractNumId w:val="30"/>
  </w:num>
  <w:num w:numId="36" w16cid:durableId="991913509">
    <w:abstractNumId w:val="4"/>
  </w:num>
  <w:num w:numId="37" w16cid:durableId="1850950753">
    <w:abstractNumId w:val="29"/>
  </w:num>
  <w:num w:numId="38" w16cid:durableId="336422793">
    <w:abstractNumId w:val="11"/>
  </w:num>
  <w:num w:numId="39" w16cid:durableId="1676230473">
    <w:abstractNumId w:val="0"/>
  </w:num>
  <w:num w:numId="40" w16cid:durableId="1779106538">
    <w:abstractNumId w:val="33"/>
  </w:num>
  <w:num w:numId="41" w16cid:durableId="1704748783">
    <w:abstractNumId w:val="2"/>
  </w:num>
  <w:num w:numId="42" w16cid:durableId="1742606067">
    <w:abstractNumId w:val="37"/>
  </w:num>
  <w:num w:numId="43" w16cid:durableId="960647844">
    <w:abstractNumId w:val="43"/>
  </w:num>
  <w:num w:numId="44" w16cid:durableId="1851020766">
    <w:abstractNumId w:val="38"/>
  </w:num>
  <w:num w:numId="45" w16cid:durableId="1510414262">
    <w:abstractNumId w:val="19"/>
  </w:num>
  <w:num w:numId="46" w16cid:durableId="1832600426">
    <w:abstractNumId w:val="22"/>
  </w:num>
  <w:num w:numId="47" w16cid:durableId="1928114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7FE"/>
    <w:rsid w:val="000115AC"/>
    <w:rsid w:val="00051844"/>
    <w:rsid w:val="000578C9"/>
    <w:rsid w:val="0006239A"/>
    <w:rsid w:val="00070A36"/>
    <w:rsid w:val="000C30E5"/>
    <w:rsid w:val="00103BA9"/>
    <w:rsid w:val="001313FE"/>
    <w:rsid w:val="00136135"/>
    <w:rsid w:val="0013761C"/>
    <w:rsid w:val="0014497B"/>
    <w:rsid w:val="001C5AC5"/>
    <w:rsid w:val="0027157D"/>
    <w:rsid w:val="002746C8"/>
    <w:rsid w:val="00293F6A"/>
    <w:rsid w:val="002B429C"/>
    <w:rsid w:val="002F625A"/>
    <w:rsid w:val="00306FD9"/>
    <w:rsid w:val="0031196C"/>
    <w:rsid w:val="0033473B"/>
    <w:rsid w:val="003F3EFE"/>
    <w:rsid w:val="00401185"/>
    <w:rsid w:val="00424E6B"/>
    <w:rsid w:val="00492AA8"/>
    <w:rsid w:val="004A460B"/>
    <w:rsid w:val="005057FC"/>
    <w:rsid w:val="00532016"/>
    <w:rsid w:val="005451B5"/>
    <w:rsid w:val="00546451"/>
    <w:rsid w:val="005F62FE"/>
    <w:rsid w:val="00662FED"/>
    <w:rsid w:val="00693E2E"/>
    <w:rsid w:val="006958FC"/>
    <w:rsid w:val="006962AE"/>
    <w:rsid w:val="006A245C"/>
    <w:rsid w:val="006E22ED"/>
    <w:rsid w:val="006E7DE0"/>
    <w:rsid w:val="007107DA"/>
    <w:rsid w:val="007F4F94"/>
    <w:rsid w:val="007F77FE"/>
    <w:rsid w:val="0080428D"/>
    <w:rsid w:val="00876969"/>
    <w:rsid w:val="008830D5"/>
    <w:rsid w:val="00897114"/>
    <w:rsid w:val="00956C82"/>
    <w:rsid w:val="009A105A"/>
    <w:rsid w:val="009E1FAB"/>
    <w:rsid w:val="009E25AA"/>
    <w:rsid w:val="00A57EB5"/>
    <w:rsid w:val="00A81EE1"/>
    <w:rsid w:val="00A84FE6"/>
    <w:rsid w:val="00A9370F"/>
    <w:rsid w:val="00AD3551"/>
    <w:rsid w:val="00AE3370"/>
    <w:rsid w:val="00AE60FB"/>
    <w:rsid w:val="00B0018F"/>
    <w:rsid w:val="00C04979"/>
    <w:rsid w:val="00C52AC4"/>
    <w:rsid w:val="00C6443B"/>
    <w:rsid w:val="00C74C3A"/>
    <w:rsid w:val="00CB2283"/>
    <w:rsid w:val="00CC0383"/>
    <w:rsid w:val="00CC585E"/>
    <w:rsid w:val="00D744C3"/>
    <w:rsid w:val="00D93C1A"/>
    <w:rsid w:val="00DD11A9"/>
    <w:rsid w:val="00EB6566"/>
    <w:rsid w:val="00EC124D"/>
    <w:rsid w:val="00ED02EB"/>
    <w:rsid w:val="00ED2F24"/>
    <w:rsid w:val="00EE16BA"/>
    <w:rsid w:val="00F75EAD"/>
    <w:rsid w:val="07B95E65"/>
    <w:rsid w:val="14D900B4"/>
    <w:rsid w:val="1FBA1CE6"/>
    <w:rsid w:val="2A56D950"/>
    <w:rsid w:val="2AA89435"/>
    <w:rsid w:val="3357A2ED"/>
    <w:rsid w:val="3F933662"/>
    <w:rsid w:val="55095830"/>
    <w:rsid w:val="56CFBE6C"/>
    <w:rsid w:val="6C4A4424"/>
    <w:rsid w:val="7ACD6085"/>
    <w:rsid w:val="7E450B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7573AFDB"/>
  <w14:defaultImageDpi w14:val="330"/>
  <w15:docId w15:val="{549F0BB6-D695-443D-996A-D54FE3D9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7DE0"/>
    <w:rPr>
      <w:sz w:val="24"/>
      <w:szCs w:val="24"/>
    </w:rPr>
  </w:style>
  <w:style w:type="paragraph" w:styleId="Heading1">
    <w:name w:val="heading 1"/>
    <w:basedOn w:val="Normal"/>
    <w:next w:val="Normal"/>
    <w:qFormat/>
    <w:rsid w:val="00D370D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B81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E7DE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E7DE0"/>
  </w:style>
  <w:style w:type="paragraph" w:styleId="BalloonText">
    <w:name w:val="Balloon Text"/>
    <w:basedOn w:val="Normal"/>
    <w:link w:val="BalloonTextChar"/>
    <w:rsid w:val="00D26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269D2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0B61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61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B6177"/>
  </w:style>
  <w:style w:type="paragraph" w:styleId="CommentSubject">
    <w:name w:val="annotation subject"/>
    <w:basedOn w:val="CommentText"/>
    <w:next w:val="CommentText"/>
    <w:link w:val="CommentSubjectChar"/>
    <w:rsid w:val="000B6177"/>
    <w:rPr>
      <w:b/>
      <w:bCs/>
    </w:rPr>
  </w:style>
  <w:style w:type="character" w:customStyle="1" w:styleId="CommentSubjectChar">
    <w:name w:val="Comment Subject Char"/>
    <w:link w:val="CommentSubject"/>
    <w:rsid w:val="000B6177"/>
    <w:rPr>
      <w:b/>
      <w:bCs/>
    </w:rPr>
  </w:style>
  <w:style w:type="paragraph" w:styleId="DocumentMap">
    <w:name w:val="Document Map"/>
    <w:basedOn w:val="Normal"/>
    <w:link w:val="DocumentMapChar"/>
    <w:rsid w:val="00566AA4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566AA4"/>
    <w:rPr>
      <w:rFonts w:ascii="Lucida Grande" w:hAnsi="Lucida Grande"/>
      <w:sz w:val="24"/>
      <w:szCs w:val="24"/>
      <w:lang w:eastAsia="en-GB"/>
    </w:rPr>
  </w:style>
  <w:style w:type="paragraph" w:styleId="Header">
    <w:name w:val="header"/>
    <w:basedOn w:val="Normal"/>
    <w:link w:val="HeaderChar"/>
    <w:rsid w:val="00F75E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5EAD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492AA8"/>
  </w:style>
  <w:style w:type="character" w:styleId="Strong">
    <w:name w:val="Strong"/>
    <w:basedOn w:val="DefaultParagraphFont"/>
    <w:uiPriority w:val="22"/>
    <w:qFormat/>
    <w:rsid w:val="00492AA8"/>
    <w:rPr>
      <w:b/>
      <w:bCs/>
    </w:rPr>
  </w:style>
  <w:style w:type="paragraph" w:styleId="ListParagraph">
    <w:name w:val="List Paragraph"/>
    <w:basedOn w:val="Normal"/>
    <w:qFormat/>
    <w:rsid w:val="00AE33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09080">
                  <w:marLeft w:val="24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0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4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48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64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74962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56701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1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16483">
                  <w:marLeft w:val="24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65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6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17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14471">
                  <w:marLeft w:val="24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1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62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5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3652">
                  <w:marLeft w:val="24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01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08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ransferable.skills@warwick.ac.uk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CC512B791FA049A57B56AA98CE4965" ma:contentTypeVersion="15" ma:contentTypeDescription="Create a new document." ma:contentTypeScope="" ma:versionID="15bf3efd39e83fabeaa2c9a7758ab65e">
  <xsd:schema xmlns:xsd="http://www.w3.org/2001/XMLSchema" xmlns:xs="http://www.w3.org/2001/XMLSchema" xmlns:p="http://schemas.microsoft.com/office/2006/metadata/properties" xmlns:ns2="614a776f-c8b8-4f33-a5d4-b40a7c8c6b80" xmlns:ns3="c5915501-b533-46f3-9fc5-2e484325d32f" targetNamespace="http://schemas.microsoft.com/office/2006/metadata/properties" ma:root="true" ma:fieldsID="e65b7e7e53b50621f40da03f68d96fbd" ns2:_="" ns3:_="">
    <xsd:import namespace="614a776f-c8b8-4f33-a5d4-b40a7c8c6b80"/>
    <xsd:import namespace="c5915501-b533-46f3-9fc5-2e484325d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a776f-c8b8-4f33-a5d4-b40a7c8c6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15501-b533-46f3-9fc5-2e484325d3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90e5a8-9e17-45ed-bdd0-3c86a77b3891}" ma:internalName="TaxCatchAll" ma:showField="CatchAllData" ma:web="c5915501-b533-46f3-9fc5-2e484325d3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4a776f-c8b8-4f33-a5d4-b40a7c8c6b80">
      <Terms xmlns="http://schemas.microsoft.com/office/infopath/2007/PartnerControls"/>
    </lcf76f155ced4ddcb4097134ff3c332f>
    <TaxCatchAll xmlns="c5915501-b533-46f3-9fc5-2e484325d32f" xsi:nil="true"/>
  </documentManagement>
</p:properties>
</file>

<file path=customXml/itemProps1.xml><?xml version="1.0" encoding="utf-8"?>
<ds:datastoreItem xmlns:ds="http://schemas.openxmlformats.org/officeDocument/2006/customXml" ds:itemID="{AF565740-7DA0-4168-9566-91AC800F8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a776f-c8b8-4f33-a5d4-b40a7c8c6b80"/>
    <ds:schemaRef ds:uri="c5915501-b533-46f3-9fc5-2e484325d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1FE4F7-B6D8-4D81-82BB-2D4F042DCA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3672A0-6090-45FD-A4F5-C5767B56A4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E8B66D-9CE3-492C-8D5B-7222449E7C54}">
  <ds:schemaRefs>
    <ds:schemaRef ds:uri="http://schemas.microsoft.com/office/2006/metadata/properties"/>
    <ds:schemaRef ds:uri="c5915501-b533-46f3-9fc5-2e484325d32f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614a776f-c8b8-4f33-a5d4-b40a7c8c6b80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2458</Characters>
  <Application>Microsoft Office Word</Application>
  <DocSecurity>0</DocSecurity>
  <Lines>20</Lines>
  <Paragraphs>5</Paragraphs>
  <ScaleCrop>false</ScaleCrop>
  <Company>University of Warwick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University of Warwick</dc:title>
  <dc:subject/>
  <dc:creator>phscx</dc:creator>
  <cp:keywords/>
  <dc:description/>
  <cp:lastModifiedBy>Vipond, Rebecca</cp:lastModifiedBy>
  <cp:revision>7</cp:revision>
  <cp:lastPrinted>2019-07-25T07:59:00Z</cp:lastPrinted>
  <dcterms:created xsi:type="dcterms:W3CDTF">2024-11-14T12:02:00Z</dcterms:created>
  <dcterms:modified xsi:type="dcterms:W3CDTF">2025-10-09T15:46:00Z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0x01010077CC512B791FA049A57B56AA98CE4965</vt:lpwstr>
  </property>
  <property fmtid="{D5CDD505-2E9C-101B-9397-08002B2CF9AE}" pid="3" name="MediaServiceImageTags">
    <vt:lpwstr/>
  </property>
</Properties>
</file>