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2C92B7" w14:textId="58D52D9E" w:rsidR="00F51782" w:rsidRDefault="00BE1488">
      <w:pPr>
        <w:rPr>
          <w:b/>
          <w:bCs/>
        </w:rPr>
      </w:pPr>
      <w:r>
        <w:rPr>
          <w:b/>
          <w:bCs/>
        </w:rPr>
        <w:t>Warwick Awards for Personal Tutoring Excellence</w:t>
      </w:r>
    </w:p>
    <w:p w14:paraId="0543F705" w14:textId="2812FE1E" w:rsidR="00BE1488" w:rsidRDefault="00BE1488">
      <w:pPr>
        <w:rPr>
          <w:b/>
          <w:bCs/>
        </w:rPr>
      </w:pPr>
      <w:r>
        <w:rPr>
          <w:b/>
          <w:bCs/>
        </w:rPr>
        <w:t>Guidance for shortlisted candidates on writing the supporting statement</w:t>
      </w:r>
    </w:p>
    <w:p w14:paraId="7BAB8B7A" w14:textId="60F6406B" w:rsidR="00BE1488" w:rsidRDefault="00BE1488">
      <w:r>
        <w:t xml:space="preserve">Congratulations on being shortlisted for a Warwick Award for Personal Tutoring Excellence! </w:t>
      </w:r>
    </w:p>
    <w:p w14:paraId="33FEA8AC" w14:textId="1F15C3A3" w:rsidR="00BE1488" w:rsidRDefault="00BE1488">
      <w:r>
        <w:t xml:space="preserve">Your supporting statement is your opportunity to demonstrate to the judging panel how you meet the awards criteria. You may choose to provide evidence in support of your statement such as student or staff feedback or </w:t>
      </w:r>
      <w:r w:rsidR="009A546E">
        <w:t>comments,</w:t>
      </w:r>
      <w:r>
        <w:t xml:space="preserve"> but these should be included in the overall wordcount. </w:t>
      </w:r>
    </w:p>
    <w:p w14:paraId="05D068D7" w14:textId="39DAE401" w:rsidR="00BE1488" w:rsidRDefault="003E7A58">
      <w:r>
        <w:t xml:space="preserve">For both criteria, you might wish to provide a balance between your philosophy </w:t>
      </w:r>
      <w:r w:rsidR="0003229C">
        <w:t xml:space="preserve">towards personal tutoring – in other words what motivates your practice – and examples of your practice. Criterion 1 relates to everyday practice in supporting students, including providing academic support as a personal tutor to all students, working within the </w:t>
      </w:r>
      <w:r w:rsidR="001A4167">
        <w:t>institutional f</w:t>
      </w:r>
      <w:r w:rsidR="0003229C">
        <w:t xml:space="preserve">ramework of personal tutoring </w:t>
      </w:r>
      <w:r w:rsidR="001A4167">
        <w:t xml:space="preserve">and the network of support available to personal tutors. Criterion 2 relates to encouraging, </w:t>
      </w:r>
      <w:proofErr w:type="gramStart"/>
      <w:r w:rsidR="001A4167">
        <w:t>mentoring</w:t>
      </w:r>
      <w:proofErr w:type="gramEnd"/>
      <w:r w:rsidR="001A4167">
        <w:t xml:space="preserve"> and supporting other personal tutors in your department (or equivalent) and any activities you may have undertaken to develop academic support. This can be interpreted </w:t>
      </w:r>
      <w:proofErr w:type="gramStart"/>
      <w:r w:rsidR="001A4167">
        <w:t>broadly</w:t>
      </w:r>
      <w:proofErr w:type="gramEnd"/>
      <w:r w:rsidR="001A4167">
        <w:t xml:space="preserve"> and you may wish to provide examples of where you have supported colleagues in their role as personal tutors.</w:t>
      </w:r>
    </w:p>
    <w:p w14:paraId="1D69C36C" w14:textId="20FF0F98" w:rsidR="001A4167" w:rsidRDefault="001A4167">
      <w:r>
        <w:t xml:space="preserve">Strong supporting statements will normally include some examples of continual professional development and engagement with networking and training opportunities for personal tutors. You may wish to provide references to appropriate academic </w:t>
      </w:r>
      <w:r w:rsidR="009A546E">
        <w:t>literature,</w:t>
      </w:r>
      <w:r>
        <w:t xml:space="preserve"> but this is not essential. </w:t>
      </w:r>
    </w:p>
    <w:p w14:paraId="0DF8634F" w14:textId="740609B7" w:rsidR="001A4167" w:rsidRDefault="001A4167">
      <w:r>
        <w:t xml:space="preserve">Overall, a strong supporting statement will explicitly address both criteria, will engage with philosophy of personal tutoring </w:t>
      </w:r>
      <w:proofErr w:type="gramStart"/>
      <w:r>
        <w:t>practice</w:t>
      </w:r>
      <w:proofErr w:type="gramEnd"/>
      <w:r>
        <w:t xml:space="preserve"> and </w:t>
      </w:r>
      <w:r w:rsidR="009A546E">
        <w:t xml:space="preserve">will provide </w:t>
      </w:r>
      <w:r>
        <w:t xml:space="preserve">examples of personal tutoring practice, supporting students and other colleagues. </w:t>
      </w:r>
    </w:p>
    <w:p w14:paraId="415EEA27" w14:textId="26AFA6F8" w:rsidR="001A4167" w:rsidRPr="00BE1488" w:rsidRDefault="001A4167">
      <w:r>
        <w:t xml:space="preserve">We look forward to reading your supporting statement! </w:t>
      </w:r>
    </w:p>
    <w:sectPr w:rsidR="001A4167" w:rsidRPr="00BE148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1488"/>
    <w:rsid w:val="0003229C"/>
    <w:rsid w:val="001A4167"/>
    <w:rsid w:val="003E7A58"/>
    <w:rsid w:val="005002F7"/>
    <w:rsid w:val="0055102F"/>
    <w:rsid w:val="00897453"/>
    <w:rsid w:val="008E57C5"/>
    <w:rsid w:val="009A546E"/>
    <w:rsid w:val="00A61C6A"/>
    <w:rsid w:val="00BE1488"/>
    <w:rsid w:val="00F517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C8FEE"/>
  <w15:chartTrackingRefBased/>
  <w15:docId w15:val="{C5B4F8B5-6DF9-4DAA-9680-FB56D19E9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89745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1</Pages>
  <Words>275</Words>
  <Characters>1568</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Lees, David</dc:creator>
  <cp:keywords/>
  <dc:description/>
  <cp:lastModifiedBy>Lees, David</cp:lastModifiedBy>
  <cp:revision>2</cp:revision>
  <dcterms:created xsi:type="dcterms:W3CDTF">2022-01-11T16:04:00Z</dcterms:created>
  <dcterms:modified xsi:type="dcterms:W3CDTF">2022-01-11T16:04:00Z</dcterms:modified>
</cp:coreProperties>
</file>