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370E8B" w14:textId="77777777" w:rsidR="00ED4E11" w:rsidRPr="00B76D2A" w:rsidRDefault="00ED4E11" w:rsidP="00ED4E11">
      <w:pPr>
        <w:jc w:val="center"/>
        <w:rPr>
          <w:rFonts w:ascii="Aptos" w:hAnsi="Aptos" w:cstheme="minorHAnsi"/>
          <w:b/>
          <w:szCs w:val="22"/>
          <w:highlight w:val="lightGray"/>
        </w:rPr>
      </w:pPr>
    </w:p>
    <w:p w14:paraId="55971987" w14:textId="1D9E82BD" w:rsidR="00496B80" w:rsidRPr="00B76D2A" w:rsidRDefault="00496B80" w:rsidP="00ED4E11">
      <w:pPr>
        <w:pStyle w:val="xmsonormal"/>
        <w:rPr>
          <w:rFonts w:ascii="Aptos" w:hAnsi="Aptos" w:cs="Arial"/>
        </w:rPr>
      </w:pPr>
      <w:bookmarkStart w:id="0" w:name="_Hlk94800680"/>
    </w:p>
    <w:bookmarkEnd w:id="0"/>
    <w:p w14:paraId="20BB3F04" w14:textId="77777777" w:rsidR="00172842" w:rsidRPr="00B76D2A" w:rsidRDefault="00172842" w:rsidP="00172842">
      <w:pPr>
        <w:numPr>
          <w:ilvl w:val="7"/>
          <w:numId w:val="0"/>
        </w:numPr>
        <w:rPr>
          <w:rFonts w:ascii="Aptos" w:hAnsi="Aptos"/>
        </w:rPr>
      </w:pPr>
    </w:p>
    <w:p w14:paraId="4BB20E42" w14:textId="3173EC14" w:rsidR="000E40F8" w:rsidRPr="00B76D2A" w:rsidRDefault="000E40F8" w:rsidP="00604F92">
      <w:pPr>
        <w:numPr>
          <w:ilvl w:val="7"/>
          <w:numId w:val="0"/>
        </w:numPr>
        <w:rPr>
          <w:rFonts w:ascii="Aptos" w:hAnsi="Aptos"/>
          <w:b/>
          <w:sz w:val="24"/>
          <w:szCs w:val="24"/>
        </w:rPr>
      </w:pPr>
      <w:bookmarkStart w:id="1" w:name="frontcoverhere"/>
      <w:bookmarkEnd w:id="1"/>
    </w:p>
    <w:p w14:paraId="08D9DB2A" w14:textId="77777777" w:rsidR="000E40F8" w:rsidRPr="00B76D2A" w:rsidRDefault="000E40F8" w:rsidP="00604F92">
      <w:pPr>
        <w:numPr>
          <w:ilvl w:val="7"/>
          <w:numId w:val="0"/>
        </w:numPr>
        <w:rPr>
          <w:rFonts w:ascii="Aptos" w:hAnsi="Aptos"/>
          <w:b/>
          <w:sz w:val="24"/>
          <w:szCs w:val="24"/>
        </w:rPr>
      </w:pPr>
    </w:p>
    <w:p w14:paraId="28B97DED" w14:textId="77777777" w:rsidR="000E40F8" w:rsidRPr="00B76D2A" w:rsidRDefault="000E40F8" w:rsidP="00604F92">
      <w:pPr>
        <w:numPr>
          <w:ilvl w:val="7"/>
          <w:numId w:val="0"/>
        </w:numPr>
        <w:rPr>
          <w:rFonts w:ascii="Aptos" w:hAnsi="Aptos"/>
          <w:b/>
          <w:sz w:val="24"/>
          <w:szCs w:val="24"/>
        </w:rPr>
      </w:pPr>
    </w:p>
    <w:p w14:paraId="54635A8D" w14:textId="4116B572" w:rsidR="00172842" w:rsidRPr="001F4795" w:rsidRDefault="001F4795" w:rsidP="00172842">
      <w:pPr>
        <w:numPr>
          <w:ilvl w:val="7"/>
          <w:numId w:val="0"/>
        </w:numPr>
        <w:rPr>
          <w:rFonts w:ascii="Aptos" w:hAnsi="Aptos"/>
          <w:b/>
          <w:sz w:val="24"/>
          <w:szCs w:val="24"/>
        </w:rPr>
      </w:pPr>
      <w:r w:rsidRPr="001F4795">
        <w:rPr>
          <w:rFonts w:ascii="Aptos" w:hAnsi="Aptos"/>
          <w:b/>
          <w:sz w:val="24"/>
          <w:szCs w:val="24"/>
        </w:rPr>
        <w:t>University of Warwick</w:t>
      </w:r>
    </w:p>
    <w:p w14:paraId="2F0D9B0D" w14:textId="77777777" w:rsidR="001F4795" w:rsidRPr="00B76D2A" w:rsidRDefault="001F4795" w:rsidP="00172842">
      <w:pPr>
        <w:numPr>
          <w:ilvl w:val="7"/>
          <w:numId w:val="0"/>
        </w:numPr>
        <w:rPr>
          <w:rFonts w:ascii="Aptos" w:hAnsi="Aptos"/>
        </w:rPr>
      </w:pPr>
    </w:p>
    <w:p w14:paraId="0295C5A4" w14:textId="77777777" w:rsidR="00172842" w:rsidRPr="00B76D2A" w:rsidRDefault="00172842" w:rsidP="00172842">
      <w:pPr>
        <w:numPr>
          <w:ilvl w:val="7"/>
          <w:numId w:val="0"/>
        </w:numPr>
        <w:rPr>
          <w:rFonts w:ascii="Aptos" w:hAnsi="Aptos"/>
        </w:rPr>
      </w:pPr>
    </w:p>
    <w:p w14:paraId="46CBE611" w14:textId="77777777" w:rsidR="00172842" w:rsidRPr="00B76D2A" w:rsidRDefault="00172842" w:rsidP="00172842">
      <w:pPr>
        <w:numPr>
          <w:ilvl w:val="7"/>
          <w:numId w:val="0"/>
        </w:numPr>
        <w:rPr>
          <w:rFonts w:ascii="Aptos" w:hAnsi="Aptos"/>
        </w:rPr>
      </w:pPr>
      <w:r w:rsidRPr="00B76D2A">
        <w:rPr>
          <w:rFonts w:ascii="Aptos" w:hAnsi="Aptos"/>
        </w:rPr>
        <w:t>and</w:t>
      </w:r>
    </w:p>
    <w:p w14:paraId="1745EA94" w14:textId="77777777" w:rsidR="00172842" w:rsidRPr="00B76D2A" w:rsidRDefault="00172842" w:rsidP="00172842">
      <w:pPr>
        <w:numPr>
          <w:ilvl w:val="7"/>
          <w:numId w:val="0"/>
        </w:numPr>
        <w:rPr>
          <w:rFonts w:ascii="Aptos" w:hAnsi="Aptos"/>
        </w:rPr>
      </w:pPr>
    </w:p>
    <w:p w14:paraId="7044F66C" w14:textId="77777777" w:rsidR="00172842" w:rsidRPr="00B76D2A" w:rsidRDefault="00172842" w:rsidP="00172842">
      <w:pPr>
        <w:numPr>
          <w:ilvl w:val="7"/>
          <w:numId w:val="0"/>
        </w:numPr>
        <w:rPr>
          <w:rFonts w:ascii="Aptos" w:hAnsi="Aptos"/>
        </w:rPr>
      </w:pPr>
    </w:p>
    <w:p w14:paraId="20AE7217" w14:textId="014B6ED0" w:rsidR="007A489A" w:rsidRPr="00B76D2A" w:rsidRDefault="00AF3F39" w:rsidP="00172842">
      <w:pPr>
        <w:numPr>
          <w:ilvl w:val="7"/>
          <w:numId w:val="0"/>
        </w:numPr>
        <w:rPr>
          <w:rFonts w:ascii="Aptos" w:hAnsi="Aptos"/>
          <w:b/>
          <w:sz w:val="24"/>
          <w:szCs w:val="24"/>
        </w:rPr>
      </w:pPr>
      <w:r w:rsidRPr="001F4795">
        <w:rPr>
          <w:rFonts w:ascii="Aptos" w:hAnsi="Aptos"/>
          <w:b/>
          <w:sz w:val="24"/>
          <w:szCs w:val="24"/>
          <w:highlight w:val="yellow"/>
        </w:rPr>
        <w:t>SUPPLIER</w:t>
      </w:r>
      <w:r w:rsidR="001F4795" w:rsidRPr="001F4795">
        <w:rPr>
          <w:rFonts w:ascii="Aptos" w:hAnsi="Aptos"/>
          <w:b/>
          <w:sz w:val="24"/>
          <w:szCs w:val="24"/>
          <w:highlight w:val="yellow"/>
        </w:rPr>
        <w:t>XXX</w:t>
      </w:r>
    </w:p>
    <w:p w14:paraId="5F5BA2B6" w14:textId="77777777" w:rsidR="00172842" w:rsidRPr="00B76D2A" w:rsidRDefault="00172842" w:rsidP="00172842">
      <w:pPr>
        <w:numPr>
          <w:ilvl w:val="7"/>
          <w:numId w:val="0"/>
        </w:numPr>
        <w:rPr>
          <w:rFonts w:ascii="Aptos" w:hAnsi="Aptos"/>
        </w:rPr>
      </w:pPr>
    </w:p>
    <w:p w14:paraId="597E0F76" w14:textId="77777777" w:rsidR="00172842" w:rsidRPr="00B76D2A" w:rsidRDefault="00172842" w:rsidP="00172842">
      <w:pPr>
        <w:numPr>
          <w:ilvl w:val="7"/>
          <w:numId w:val="0"/>
        </w:numPr>
        <w:rPr>
          <w:rFonts w:ascii="Aptos" w:hAnsi="Aptos"/>
        </w:rPr>
      </w:pPr>
    </w:p>
    <w:p w14:paraId="5423F88F" w14:textId="77777777" w:rsidR="00172842" w:rsidRPr="00B76D2A" w:rsidRDefault="00172842" w:rsidP="00172842">
      <w:pPr>
        <w:numPr>
          <w:ilvl w:val="7"/>
          <w:numId w:val="0"/>
        </w:numPr>
        <w:rPr>
          <w:rFonts w:ascii="Aptos" w:hAnsi="Aptos"/>
        </w:rPr>
      </w:pPr>
    </w:p>
    <w:p w14:paraId="030365DD" w14:textId="77777777" w:rsidR="00172842" w:rsidRPr="00B76D2A" w:rsidRDefault="00172842" w:rsidP="00172842">
      <w:pPr>
        <w:numPr>
          <w:ilvl w:val="7"/>
          <w:numId w:val="0"/>
        </w:numPr>
        <w:rPr>
          <w:rFonts w:ascii="Aptos" w:hAnsi="Aptos"/>
        </w:rPr>
      </w:pPr>
    </w:p>
    <w:p w14:paraId="7F30659E" w14:textId="77777777" w:rsidR="00172842" w:rsidRPr="00B76D2A" w:rsidRDefault="00172842" w:rsidP="00172842">
      <w:pPr>
        <w:numPr>
          <w:ilvl w:val="7"/>
          <w:numId w:val="0"/>
        </w:numPr>
        <w:rPr>
          <w:rFonts w:ascii="Aptos" w:hAnsi="Aptos"/>
        </w:rPr>
      </w:pPr>
    </w:p>
    <w:p w14:paraId="7EB761F8" w14:textId="77777777" w:rsidR="00172842" w:rsidRPr="00B76D2A" w:rsidRDefault="00172842" w:rsidP="00172842">
      <w:pPr>
        <w:numPr>
          <w:ilvl w:val="7"/>
          <w:numId w:val="0"/>
        </w:numPr>
        <w:rPr>
          <w:rFonts w:ascii="Aptos" w:hAnsi="Aptos"/>
        </w:rPr>
      </w:pPr>
    </w:p>
    <w:p w14:paraId="5C3665CC" w14:textId="77777777" w:rsidR="00172842" w:rsidRPr="00B76D2A" w:rsidRDefault="00172842" w:rsidP="00172842">
      <w:pPr>
        <w:numPr>
          <w:ilvl w:val="7"/>
          <w:numId w:val="0"/>
        </w:numPr>
        <w:rPr>
          <w:rFonts w:ascii="Aptos" w:hAnsi="Aptos"/>
        </w:rPr>
      </w:pPr>
    </w:p>
    <w:p w14:paraId="3B771DAE" w14:textId="77777777" w:rsidR="001F4795" w:rsidRDefault="005B32E8" w:rsidP="001F4795">
      <w:pPr>
        <w:pStyle w:val="BodyText"/>
        <w:ind w:left="567"/>
        <w:jc w:val="center"/>
        <w:rPr>
          <w:rFonts w:ascii="Aptos" w:hAnsi="Aptos"/>
          <w:b/>
          <w:sz w:val="28"/>
          <w:szCs w:val="28"/>
        </w:rPr>
      </w:pPr>
      <w:r w:rsidRPr="00B76D2A">
        <w:rPr>
          <w:rFonts w:ascii="Aptos" w:hAnsi="Aptos"/>
          <w:b/>
          <w:sz w:val="28"/>
          <w:szCs w:val="28"/>
        </w:rPr>
        <w:t>Call-</w:t>
      </w:r>
      <w:r w:rsidR="00736B97" w:rsidRPr="00B76D2A">
        <w:rPr>
          <w:rFonts w:ascii="Aptos" w:hAnsi="Aptos"/>
          <w:b/>
          <w:sz w:val="28"/>
          <w:szCs w:val="28"/>
        </w:rPr>
        <w:t xml:space="preserve">Off </w:t>
      </w:r>
      <w:r w:rsidRPr="00B76D2A">
        <w:rPr>
          <w:rFonts w:ascii="Aptos" w:hAnsi="Aptos"/>
          <w:b/>
          <w:sz w:val="28"/>
          <w:szCs w:val="28"/>
        </w:rPr>
        <w:t>terms and conditions</w:t>
      </w:r>
      <w:r w:rsidR="00736B97" w:rsidRPr="00B76D2A">
        <w:rPr>
          <w:rFonts w:ascii="Aptos" w:hAnsi="Aptos"/>
          <w:b/>
          <w:sz w:val="28"/>
          <w:szCs w:val="28"/>
        </w:rPr>
        <w:t xml:space="preserve"> for</w:t>
      </w:r>
      <w:r w:rsidRPr="00B76D2A">
        <w:rPr>
          <w:rFonts w:ascii="Aptos" w:hAnsi="Aptos"/>
          <w:b/>
          <w:sz w:val="28"/>
          <w:szCs w:val="28"/>
        </w:rPr>
        <w:t xml:space="preserve"> the supply </w:t>
      </w:r>
      <w:proofErr w:type="gramStart"/>
      <w:r w:rsidRPr="00B76D2A">
        <w:rPr>
          <w:rFonts w:ascii="Aptos" w:hAnsi="Aptos"/>
          <w:b/>
          <w:sz w:val="28"/>
          <w:szCs w:val="28"/>
        </w:rPr>
        <w:t>of</w:t>
      </w:r>
      <w:r w:rsidR="001F4795">
        <w:rPr>
          <w:rFonts w:ascii="Aptos" w:hAnsi="Aptos"/>
          <w:b/>
          <w:sz w:val="28"/>
          <w:szCs w:val="28"/>
        </w:rPr>
        <w:t>;</w:t>
      </w:r>
      <w:proofErr w:type="gramEnd"/>
    </w:p>
    <w:p w14:paraId="3FB2F0DE" w14:textId="77777777" w:rsidR="001F4795" w:rsidRDefault="005B32E8" w:rsidP="001F4795">
      <w:pPr>
        <w:pStyle w:val="BodyText"/>
        <w:ind w:left="567"/>
        <w:jc w:val="center"/>
        <w:rPr>
          <w:rFonts w:ascii="Aptos" w:hAnsi="Aptos"/>
          <w:b/>
          <w:sz w:val="28"/>
          <w:szCs w:val="28"/>
        </w:rPr>
      </w:pPr>
      <w:r w:rsidRPr="00B76D2A">
        <w:rPr>
          <w:rFonts w:ascii="Aptos" w:hAnsi="Aptos"/>
          <w:b/>
          <w:sz w:val="28"/>
          <w:szCs w:val="28"/>
        </w:rPr>
        <w:t xml:space="preserve"> </w:t>
      </w:r>
      <w:r w:rsidR="001F4795" w:rsidRPr="001F4795">
        <w:rPr>
          <w:rFonts w:ascii="Aptos" w:hAnsi="Aptos"/>
          <w:b/>
          <w:sz w:val="28"/>
          <w:szCs w:val="28"/>
        </w:rPr>
        <w:t>Education Recruitment, Advertising and Resourcing Services (National),</w:t>
      </w:r>
      <w:r w:rsidR="001F4795" w:rsidRPr="001F4795">
        <w:rPr>
          <w:rFonts w:ascii="Aptos" w:hAnsi="Aptos"/>
          <w:b/>
          <w:sz w:val="28"/>
          <w:szCs w:val="28"/>
        </w:rPr>
        <w:t xml:space="preserve"> </w:t>
      </w:r>
      <w:r w:rsidR="001F4795" w:rsidRPr="001F4795">
        <w:rPr>
          <w:rFonts w:ascii="Aptos" w:hAnsi="Aptos"/>
          <w:b/>
          <w:sz w:val="28"/>
          <w:szCs w:val="28"/>
        </w:rPr>
        <w:t>“NERARS”</w:t>
      </w:r>
      <w:r w:rsidR="001F4795">
        <w:rPr>
          <w:rFonts w:ascii="Aptos" w:hAnsi="Aptos"/>
          <w:b/>
          <w:sz w:val="28"/>
          <w:szCs w:val="28"/>
        </w:rPr>
        <w:t xml:space="preserve"> Services</w:t>
      </w:r>
    </w:p>
    <w:p w14:paraId="73218088" w14:textId="22D208BC" w:rsidR="001F4795" w:rsidRPr="001F4795" w:rsidRDefault="00A06F38" w:rsidP="001F4795">
      <w:pPr>
        <w:spacing w:before="120" w:line="276" w:lineRule="auto"/>
        <w:ind w:left="567"/>
        <w:jc w:val="center"/>
        <w:rPr>
          <w:rFonts w:ascii="Aptos" w:hAnsi="Aptos"/>
          <w:b/>
          <w:sz w:val="28"/>
          <w:szCs w:val="28"/>
          <w:highlight w:val="yellow"/>
        </w:rPr>
      </w:pPr>
      <w:r w:rsidRPr="001F4795">
        <w:rPr>
          <w:rFonts w:ascii="Aptos" w:hAnsi="Aptos"/>
          <w:b/>
          <w:sz w:val="28"/>
          <w:szCs w:val="28"/>
          <w:highlight w:val="yellow"/>
        </w:rPr>
        <w:t xml:space="preserve">Lot </w:t>
      </w:r>
      <w:r w:rsidR="001F4795" w:rsidRPr="001F4795">
        <w:rPr>
          <w:rFonts w:ascii="Aptos" w:hAnsi="Aptos"/>
          <w:b/>
          <w:sz w:val="28"/>
          <w:szCs w:val="28"/>
          <w:highlight w:val="yellow"/>
        </w:rPr>
        <w:t xml:space="preserve">1 - </w:t>
      </w:r>
      <w:r w:rsidR="001F4795" w:rsidRPr="001F4795">
        <w:rPr>
          <w:rFonts w:ascii="Aptos" w:hAnsi="Aptos"/>
          <w:b/>
          <w:sz w:val="28"/>
          <w:szCs w:val="28"/>
          <w:highlight w:val="yellow"/>
        </w:rPr>
        <w:t>Educational Recruitment Marketing</w:t>
      </w:r>
      <w:r w:rsidR="001F4795" w:rsidRPr="001F4795">
        <w:rPr>
          <w:rFonts w:ascii="Aptos" w:hAnsi="Aptos"/>
          <w:b/>
          <w:sz w:val="28"/>
          <w:szCs w:val="28"/>
          <w:highlight w:val="yellow"/>
        </w:rPr>
        <w:t xml:space="preserve"> OR </w:t>
      </w:r>
    </w:p>
    <w:p w14:paraId="25024714" w14:textId="540C3386" w:rsidR="001F4795" w:rsidRDefault="001F4795" w:rsidP="001F4795">
      <w:pPr>
        <w:spacing w:before="120" w:line="276" w:lineRule="auto"/>
        <w:ind w:left="567"/>
        <w:jc w:val="center"/>
        <w:rPr>
          <w:rFonts w:ascii="Aptos" w:hAnsi="Aptos"/>
          <w:b/>
          <w:sz w:val="28"/>
          <w:szCs w:val="28"/>
        </w:rPr>
      </w:pPr>
      <w:r w:rsidRPr="001F4795">
        <w:rPr>
          <w:rFonts w:ascii="Aptos" w:hAnsi="Aptos"/>
          <w:b/>
          <w:sz w:val="28"/>
          <w:szCs w:val="28"/>
          <w:highlight w:val="yellow"/>
        </w:rPr>
        <w:t xml:space="preserve">Lot 2 - </w:t>
      </w:r>
      <w:r w:rsidRPr="001F4795">
        <w:rPr>
          <w:rFonts w:ascii="Aptos" w:hAnsi="Aptos"/>
          <w:b/>
          <w:sz w:val="28"/>
          <w:szCs w:val="28"/>
          <w:highlight w:val="yellow"/>
        </w:rPr>
        <w:t>Student Recruitment Marketing</w:t>
      </w:r>
    </w:p>
    <w:p w14:paraId="0CDC042D" w14:textId="16C2FE6E" w:rsidR="001F4795" w:rsidRDefault="001F4795" w:rsidP="001F4795">
      <w:pPr>
        <w:spacing w:before="120" w:line="276" w:lineRule="auto"/>
        <w:ind w:left="567"/>
        <w:jc w:val="center"/>
        <w:rPr>
          <w:rFonts w:ascii="Aptos" w:hAnsi="Aptos"/>
          <w:b/>
          <w:sz w:val="28"/>
          <w:szCs w:val="28"/>
          <w:highlight w:val="yellow"/>
        </w:rPr>
      </w:pPr>
      <w:r>
        <w:rPr>
          <w:rFonts w:ascii="Aptos" w:hAnsi="Aptos"/>
          <w:b/>
          <w:sz w:val="28"/>
          <w:szCs w:val="28"/>
          <w:highlight w:val="yellow"/>
        </w:rPr>
        <w:t>(Amend as appropriate)</w:t>
      </w:r>
    </w:p>
    <w:p w14:paraId="28BE681C" w14:textId="77777777" w:rsidR="001F4795" w:rsidRDefault="001F4795" w:rsidP="001F4795">
      <w:pPr>
        <w:spacing w:before="120" w:line="276" w:lineRule="auto"/>
        <w:ind w:left="567"/>
        <w:jc w:val="center"/>
        <w:rPr>
          <w:rFonts w:ascii="Aptos" w:hAnsi="Aptos"/>
          <w:b/>
          <w:sz w:val="28"/>
          <w:szCs w:val="28"/>
          <w:highlight w:val="yellow"/>
        </w:rPr>
      </w:pPr>
    </w:p>
    <w:p w14:paraId="1F68531C" w14:textId="18316925" w:rsidR="001F4795" w:rsidRPr="001F4795" w:rsidRDefault="001F4795" w:rsidP="001F4795">
      <w:pPr>
        <w:spacing w:before="120" w:line="276" w:lineRule="auto"/>
        <w:ind w:left="567"/>
        <w:jc w:val="center"/>
        <w:rPr>
          <w:rFonts w:ascii="Aptos" w:hAnsi="Aptos"/>
          <w:b/>
          <w:sz w:val="28"/>
          <w:szCs w:val="28"/>
          <w:highlight w:val="yellow"/>
        </w:rPr>
      </w:pPr>
      <w:r w:rsidRPr="001F4795">
        <w:rPr>
          <w:rFonts w:ascii="Aptos" w:hAnsi="Aptos"/>
          <w:b/>
          <w:sz w:val="28"/>
          <w:szCs w:val="28"/>
          <w:highlight w:val="yellow"/>
        </w:rPr>
        <w:t xml:space="preserve">Date </w:t>
      </w:r>
      <w:r w:rsidRPr="001F4795">
        <w:rPr>
          <w:rFonts w:ascii="Aptos" w:hAnsi="Aptos"/>
          <w:b/>
          <w:sz w:val="28"/>
          <w:szCs w:val="28"/>
          <w:highlight w:val="yellow"/>
        </w:rPr>
        <w:t>XXX</w:t>
      </w:r>
    </w:p>
    <w:p w14:paraId="290DFFB7" w14:textId="636D9F4F" w:rsidR="001F4795" w:rsidRDefault="001F4795" w:rsidP="001F4795">
      <w:pPr>
        <w:spacing w:before="120" w:line="276" w:lineRule="auto"/>
        <w:ind w:left="567"/>
        <w:rPr>
          <w:rFonts w:ascii="Aptos" w:hAnsi="Aptos"/>
          <w:b/>
          <w:bCs/>
          <w:szCs w:val="22"/>
        </w:rPr>
      </w:pPr>
    </w:p>
    <w:p w14:paraId="3AD95FF8" w14:textId="77777777" w:rsidR="001F4795" w:rsidRPr="00405961" w:rsidRDefault="001F4795" w:rsidP="001F4795">
      <w:pPr>
        <w:spacing w:before="120" w:line="276" w:lineRule="auto"/>
        <w:ind w:left="567"/>
        <w:rPr>
          <w:rFonts w:ascii="Aptos" w:hAnsi="Aptos"/>
          <w:b/>
          <w:bCs/>
          <w:szCs w:val="22"/>
        </w:rPr>
      </w:pPr>
    </w:p>
    <w:p w14:paraId="2DEC22F2" w14:textId="1917DA7D" w:rsidR="00172842" w:rsidRPr="00B76D2A" w:rsidRDefault="00172842" w:rsidP="001F4795">
      <w:pPr>
        <w:pStyle w:val="BodyText"/>
        <w:ind w:left="567"/>
        <w:jc w:val="center"/>
        <w:rPr>
          <w:rFonts w:ascii="Aptos" w:hAnsi="Aptos"/>
          <w:b/>
          <w:sz w:val="28"/>
          <w:szCs w:val="28"/>
        </w:rPr>
      </w:pPr>
    </w:p>
    <w:p w14:paraId="57055D9A" w14:textId="77777777" w:rsidR="00172842" w:rsidRPr="00B76D2A" w:rsidRDefault="00172842" w:rsidP="00172842">
      <w:pPr>
        <w:numPr>
          <w:ilvl w:val="7"/>
          <w:numId w:val="0"/>
        </w:numPr>
        <w:rPr>
          <w:rFonts w:ascii="Aptos" w:hAnsi="Aptos"/>
        </w:rPr>
      </w:pPr>
    </w:p>
    <w:p w14:paraId="03E4C5ED" w14:textId="066A8B8F" w:rsidR="000E40F8" w:rsidRPr="00B76D2A" w:rsidRDefault="000E40F8" w:rsidP="000E40F8">
      <w:pPr>
        <w:rPr>
          <w:rFonts w:ascii="Aptos" w:hAnsi="Aptos"/>
        </w:rPr>
      </w:pPr>
    </w:p>
    <w:p w14:paraId="42E9FE14" w14:textId="77777777" w:rsidR="00DE3855" w:rsidRPr="00B76D2A" w:rsidRDefault="00DE3855" w:rsidP="00172842">
      <w:pPr>
        <w:numPr>
          <w:ilvl w:val="7"/>
          <w:numId w:val="0"/>
        </w:numPr>
        <w:rPr>
          <w:rFonts w:ascii="Aptos" w:hAnsi="Aptos"/>
          <w:i/>
        </w:rPr>
      </w:pPr>
    </w:p>
    <w:p w14:paraId="3FAFE6E7" w14:textId="7C33A9CB" w:rsidR="005B2254" w:rsidRPr="00B76D2A" w:rsidRDefault="005B2254" w:rsidP="005B2254">
      <w:pPr>
        <w:numPr>
          <w:ilvl w:val="7"/>
          <w:numId w:val="0"/>
        </w:numPr>
        <w:rPr>
          <w:rFonts w:ascii="Aptos" w:hAnsi="Aptos"/>
          <w:iCs/>
        </w:rPr>
      </w:pPr>
    </w:p>
    <w:p w14:paraId="67427601" w14:textId="77777777" w:rsidR="00EC6F5E" w:rsidRPr="00B76D2A" w:rsidRDefault="00EC6F5E" w:rsidP="005B2254">
      <w:pPr>
        <w:numPr>
          <w:ilvl w:val="7"/>
          <w:numId w:val="0"/>
        </w:numPr>
        <w:rPr>
          <w:rFonts w:ascii="Aptos" w:hAnsi="Aptos"/>
          <w:iCs/>
        </w:rPr>
      </w:pPr>
    </w:p>
    <w:p w14:paraId="3DCA0189" w14:textId="77777777" w:rsidR="00EC6F5E" w:rsidRPr="00B76D2A" w:rsidRDefault="00EC6F5E" w:rsidP="005B2254">
      <w:pPr>
        <w:numPr>
          <w:ilvl w:val="7"/>
          <w:numId w:val="0"/>
        </w:numPr>
        <w:rPr>
          <w:rFonts w:ascii="Aptos" w:hAnsi="Aptos"/>
          <w:i/>
        </w:rPr>
      </w:pPr>
    </w:p>
    <w:p w14:paraId="5A3A0502" w14:textId="72E91FD8" w:rsidR="00F5305F" w:rsidRPr="00B76D2A" w:rsidRDefault="00F5305F">
      <w:pPr>
        <w:jc w:val="left"/>
        <w:rPr>
          <w:rFonts w:ascii="Aptos" w:hAnsi="Aptos"/>
        </w:rPr>
      </w:pPr>
      <w:r w:rsidRPr="00B76D2A">
        <w:rPr>
          <w:rFonts w:ascii="Aptos" w:hAnsi="Aptos"/>
        </w:rPr>
        <w:br w:type="page"/>
      </w:r>
    </w:p>
    <w:p w14:paraId="747798E7" w14:textId="77777777" w:rsidR="00172842" w:rsidRPr="00B76D2A" w:rsidRDefault="00172842" w:rsidP="00172842">
      <w:pPr>
        <w:numPr>
          <w:ilvl w:val="7"/>
          <w:numId w:val="0"/>
        </w:numPr>
        <w:rPr>
          <w:rFonts w:ascii="Aptos" w:hAnsi="Aptos"/>
        </w:rPr>
      </w:pPr>
    </w:p>
    <w:p w14:paraId="7EDEF670" w14:textId="77777777" w:rsidR="001C6DAC" w:rsidRPr="00B76D2A" w:rsidRDefault="001C6DAC" w:rsidP="001C6DAC">
      <w:pPr>
        <w:numPr>
          <w:ilvl w:val="7"/>
          <w:numId w:val="0"/>
        </w:numPr>
        <w:rPr>
          <w:rFonts w:ascii="Aptos" w:hAnsi="Aptos"/>
        </w:rPr>
      </w:pPr>
    </w:p>
    <w:p w14:paraId="23B9C670" w14:textId="77777777" w:rsidR="00172842" w:rsidRPr="00B76D2A" w:rsidRDefault="00172842" w:rsidP="00172842">
      <w:pPr>
        <w:pStyle w:val="Contents"/>
        <w:rPr>
          <w:rFonts w:ascii="Aptos" w:hAnsi="Aptos"/>
          <w:lang w:val="fr-FR"/>
        </w:rPr>
      </w:pPr>
      <w:r w:rsidRPr="00B76D2A">
        <w:rPr>
          <w:rFonts w:ascii="Aptos" w:hAnsi="Aptos"/>
          <w:lang w:val="fr-FR"/>
        </w:rPr>
        <w:t>Contents</w:t>
      </w:r>
    </w:p>
    <w:p w14:paraId="29074885" w14:textId="1DB5696A" w:rsidR="001F4795" w:rsidRDefault="00172842">
      <w:pPr>
        <w:pStyle w:val="TOC1"/>
        <w:rPr>
          <w:rFonts w:asciiTheme="minorHAnsi" w:eastAsiaTheme="minorEastAsia" w:hAnsiTheme="minorHAnsi" w:cstheme="minorBidi"/>
          <w:noProof/>
          <w:kern w:val="2"/>
          <w:sz w:val="24"/>
          <w:szCs w:val="24"/>
          <w:lang w:eastAsia="en-GB"/>
          <w14:ligatures w14:val="standardContextual"/>
        </w:rPr>
      </w:pPr>
      <w:r w:rsidRPr="00B76D2A">
        <w:rPr>
          <w:rFonts w:ascii="Aptos" w:hAnsi="Aptos"/>
        </w:rPr>
        <w:fldChar w:fldCharType="begin"/>
      </w:r>
      <w:r w:rsidRPr="00B76D2A">
        <w:rPr>
          <w:rFonts w:ascii="Aptos" w:hAnsi="Aptos"/>
        </w:rPr>
        <w:instrText xml:space="preserve"> TOC \f \t "Appendix Heading,1,Heading 1 Bold,1,Execution Heading,1,Exhibit Heading,1,Sch Title 1,1", PreserveFormatting:=True \* MERGEFORMAT </w:instrText>
      </w:r>
      <w:r w:rsidRPr="00B76D2A">
        <w:rPr>
          <w:rFonts w:ascii="Aptos" w:hAnsi="Aptos"/>
        </w:rPr>
        <w:fldChar w:fldCharType="separate"/>
      </w:r>
      <w:r w:rsidR="001F4795" w:rsidRPr="00567EA6">
        <w:rPr>
          <w:noProof/>
        </w:rPr>
        <w:t>1</w:t>
      </w:r>
      <w:r w:rsidR="001F4795">
        <w:rPr>
          <w:rFonts w:asciiTheme="minorHAnsi" w:eastAsiaTheme="minorEastAsia" w:hAnsiTheme="minorHAnsi" w:cstheme="minorBidi"/>
          <w:noProof/>
          <w:kern w:val="2"/>
          <w:sz w:val="24"/>
          <w:szCs w:val="24"/>
          <w:lang w:eastAsia="en-GB"/>
          <w14:ligatures w14:val="standardContextual"/>
        </w:rPr>
        <w:tab/>
      </w:r>
      <w:r w:rsidR="001F4795" w:rsidRPr="00567EA6">
        <w:rPr>
          <w:rFonts w:ascii="Aptos" w:hAnsi="Aptos"/>
          <w:noProof/>
        </w:rPr>
        <w:t>Definitions and Interpretation</w:t>
      </w:r>
      <w:r w:rsidR="001F4795">
        <w:rPr>
          <w:noProof/>
        </w:rPr>
        <w:tab/>
      </w:r>
      <w:r w:rsidR="001F4795">
        <w:rPr>
          <w:noProof/>
        </w:rPr>
        <w:fldChar w:fldCharType="begin"/>
      </w:r>
      <w:r w:rsidR="001F4795">
        <w:rPr>
          <w:noProof/>
        </w:rPr>
        <w:instrText xml:space="preserve"> PAGEREF _Toc192495770 \h </w:instrText>
      </w:r>
      <w:r w:rsidR="001F4795">
        <w:rPr>
          <w:noProof/>
        </w:rPr>
      </w:r>
      <w:r w:rsidR="001F4795">
        <w:rPr>
          <w:noProof/>
        </w:rPr>
        <w:fldChar w:fldCharType="separate"/>
      </w:r>
      <w:r w:rsidR="001F4795">
        <w:rPr>
          <w:noProof/>
        </w:rPr>
        <w:t>4</w:t>
      </w:r>
      <w:r w:rsidR="001F4795">
        <w:rPr>
          <w:noProof/>
        </w:rPr>
        <w:fldChar w:fldCharType="end"/>
      </w:r>
    </w:p>
    <w:p w14:paraId="1775EEF6" w14:textId="54BFB584"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2</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Contract Documents</w:t>
      </w:r>
      <w:r>
        <w:rPr>
          <w:noProof/>
        </w:rPr>
        <w:tab/>
      </w:r>
      <w:r>
        <w:rPr>
          <w:noProof/>
        </w:rPr>
        <w:fldChar w:fldCharType="begin"/>
      </w:r>
      <w:r>
        <w:rPr>
          <w:noProof/>
        </w:rPr>
        <w:instrText xml:space="preserve"> PAGEREF _Toc192495771 \h </w:instrText>
      </w:r>
      <w:r>
        <w:rPr>
          <w:noProof/>
        </w:rPr>
      </w:r>
      <w:r>
        <w:rPr>
          <w:noProof/>
        </w:rPr>
        <w:fldChar w:fldCharType="separate"/>
      </w:r>
      <w:r>
        <w:rPr>
          <w:noProof/>
        </w:rPr>
        <w:t>8</w:t>
      </w:r>
      <w:r>
        <w:rPr>
          <w:noProof/>
        </w:rPr>
        <w:fldChar w:fldCharType="end"/>
      </w:r>
    </w:p>
    <w:p w14:paraId="225D0246" w14:textId="65A46020"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3</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Appointment</w:t>
      </w:r>
      <w:r>
        <w:rPr>
          <w:noProof/>
        </w:rPr>
        <w:tab/>
      </w:r>
      <w:r>
        <w:rPr>
          <w:noProof/>
        </w:rPr>
        <w:fldChar w:fldCharType="begin"/>
      </w:r>
      <w:r>
        <w:rPr>
          <w:noProof/>
        </w:rPr>
        <w:instrText xml:space="preserve"> PAGEREF _Toc192495772 \h </w:instrText>
      </w:r>
      <w:r>
        <w:rPr>
          <w:noProof/>
        </w:rPr>
      </w:r>
      <w:r>
        <w:rPr>
          <w:noProof/>
        </w:rPr>
        <w:fldChar w:fldCharType="separate"/>
      </w:r>
      <w:r>
        <w:rPr>
          <w:noProof/>
        </w:rPr>
        <w:t>9</w:t>
      </w:r>
      <w:r>
        <w:rPr>
          <w:noProof/>
        </w:rPr>
        <w:fldChar w:fldCharType="end"/>
      </w:r>
    </w:p>
    <w:p w14:paraId="652D0607" w14:textId="050D3BB8"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4</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No Partnership or Agency</w:t>
      </w:r>
      <w:r>
        <w:rPr>
          <w:noProof/>
        </w:rPr>
        <w:tab/>
      </w:r>
      <w:r>
        <w:rPr>
          <w:noProof/>
        </w:rPr>
        <w:fldChar w:fldCharType="begin"/>
      </w:r>
      <w:r>
        <w:rPr>
          <w:noProof/>
        </w:rPr>
        <w:instrText xml:space="preserve"> PAGEREF _Toc192495773 \h </w:instrText>
      </w:r>
      <w:r>
        <w:rPr>
          <w:noProof/>
        </w:rPr>
      </w:r>
      <w:r>
        <w:rPr>
          <w:noProof/>
        </w:rPr>
        <w:fldChar w:fldCharType="separate"/>
      </w:r>
      <w:r>
        <w:rPr>
          <w:noProof/>
        </w:rPr>
        <w:t>9</w:t>
      </w:r>
      <w:r>
        <w:rPr>
          <w:noProof/>
        </w:rPr>
        <w:fldChar w:fldCharType="end"/>
      </w:r>
    </w:p>
    <w:p w14:paraId="0B4D2924" w14:textId="44D3E51E"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5</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Non-Exclusivity</w:t>
      </w:r>
      <w:r>
        <w:rPr>
          <w:noProof/>
        </w:rPr>
        <w:tab/>
      </w:r>
      <w:r>
        <w:rPr>
          <w:noProof/>
        </w:rPr>
        <w:fldChar w:fldCharType="begin"/>
      </w:r>
      <w:r>
        <w:rPr>
          <w:noProof/>
        </w:rPr>
        <w:instrText xml:space="preserve"> PAGEREF _Toc192495774 \h </w:instrText>
      </w:r>
      <w:r>
        <w:rPr>
          <w:noProof/>
        </w:rPr>
      </w:r>
      <w:r>
        <w:rPr>
          <w:noProof/>
        </w:rPr>
        <w:fldChar w:fldCharType="separate"/>
      </w:r>
      <w:r>
        <w:rPr>
          <w:noProof/>
        </w:rPr>
        <w:t>9</w:t>
      </w:r>
      <w:r>
        <w:rPr>
          <w:noProof/>
        </w:rPr>
        <w:fldChar w:fldCharType="end"/>
      </w:r>
    </w:p>
    <w:p w14:paraId="2A300174" w14:textId="63065285"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6</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 xml:space="preserve">Supply of the </w:t>
      </w:r>
      <w:r w:rsidRPr="00567EA6">
        <w:rPr>
          <w:rFonts w:ascii="Aptos" w:hAnsi="Aptos"/>
          <w:i/>
          <w:iCs/>
          <w:noProof/>
        </w:rPr>
        <w:t>Services</w:t>
      </w:r>
      <w:r>
        <w:rPr>
          <w:noProof/>
        </w:rPr>
        <w:tab/>
      </w:r>
      <w:r>
        <w:rPr>
          <w:noProof/>
        </w:rPr>
        <w:fldChar w:fldCharType="begin"/>
      </w:r>
      <w:r>
        <w:rPr>
          <w:noProof/>
        </w:rPr>
        <w:instrText xml:space="preserve"> PAGEREF _Toc192495775 \h </w:instrText>
      </w:r>
      <w:r>
        <w:rPr>
          <w:noProof/>
        </w:rPr>
      </w:r>
      <w:r>
        <w:rPr>
          <w:noProof/>
        </w:rPr>
        <w:fldChar w:fldCharType="separate"/>
      </w:r>
      <w:r>
        <w:rPr>
          <w:noProof/>
        </w:rPr>
        <w:t>9</w:t>
      </w:r>
      <w:r>
        <w:rPr>
          <w:noProof/>
        </w:rPr>
        <w:fldChar w:fldCharType="end"/>
      </w:r>
    </w:p>
    <w:p w14:paraId="0EB47B89" w14:textId="72C22D7D"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7</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Not Used</w:t>
      </w:r>
      <w:r>
        <w:rPr>
          <w:noProof/>
        </w:rPr>
        <w:tab/>
      </w:r>
      <w:r>
        <w:rPr>
          <w:noProof/>
        </w:rPr>
        <w:fldChar w:fldCharType="begin"/>
      </w:r>
      <w:r>
        <w:rPr>
          <w:noProof/>
        </w:rPr>
        <w:instrText xml:space="preserve"> PAGEREF _Toc192495776 \h </w:instrText>
      </w:r>
      <w:r>
        <w:rPr>
          <w:noProof/>
        </w:rPr>
      </w:r>
      <w:r>
        <w:rPr>
          <w:noProof/>
        </w:rPr>
        <w:fldChar w:fldCharType="separate"/>
      </w:r>
      <w:r>
        <w:rPr>
          <w:noProof/>
        </w:rPr>
        <w:t>11</w:t>
      </w:r>
      <w:r>
        <w:rPr>
          <w:noProof/>
        </w:rPr>
        <w:fldChar w:fldCharType="end"/>
      </w:r>
    </w:p>
    <w:p w14:paraId="3CF3F9AE" w14:textId="4F8E5FC4"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8</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Variations to the Contract</w:t>
      </w:r>
      <w:r>
        <w:rPr>
          <w:noProof/>
        </w:rPr>
        <w:tab/>
      </w:r>
      <w:r>
        <w:rPr>
          <w:noProof/>
        </w:rPr>
        <w:fldChar w:fldCharType="begin"/>
      </w:r>
      <w:r>
        <w:rPr>
          <w:noProof/>
        </w:rPr>
        <w:instrText xml:space="preserve"> PAGEREF _Toc192495777 \h </w:instrText>
      </w:r>
      <w:r>
        <w:rPr>
          <w:noProof/>
        </w:rPr>
      </w:r>
      <w:r>
        <w:rPr>
          <w:noProof/>
        </w:rPr>
        <w:fldChar w:fldCharType="separate"/>
      </w:r>
      <w:r>
        <w:rPr>
          <w:noProof/>
        </w:rPr>
        <w:t>11</w:t>
      </w:r>
      <w:r>
        <w:rPr>
          <w:noProof/>
        </w:rPr>
        <w:fldChar w:fldCharType="end"/>
      </w:r>
    </w:p>
    <w:p w14:paraId="76BE69EA" w14:textId="1D8DB93C"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9</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Payment of the Charge(s) and the Marketing Premium</w:t>
      </w:r>
      <w:r>
        <w:rPr>
          <w:noProof/>
        </w:rPr>
        <w:tab/>
      </w:r>
      <w:r>
        <w:rPr>
          <w:noProof/>
        </w:rPr>
        <w:fldChar w:fldCharType="begin"/>
      </w:r>
      <w:r>
        <w:rPr>
          <w:noProof/>
        </w:rPr>
        <w:instrText xml:space="preserve"> PAGEREF _Toc192495778 \h </w:instrText>
      </w:r>
      <w:r>
        <w:rPr>
          <w:noProof/>
        </w:rPr>
      </w:r>
      <w:r>
        <w:rPr>
          <w:noProof/>
        </w:rPr>
        <w:fldChar w:fldCharType="separate"/>
      </w:r>
      <w:r>
        <w:rPr>
          <w:noProof/>
        </w:rPr>
        <w:t>12</w:t>
      </w:r>
      <w:r>
        <w:rPr>
          <w:noProof/>
        </w:rPr>
        <w:fldChar w:fldCharType="end"/>
      </w:r>
    </w:p>
    <w:p w14:paraId="01F230D2" w14:textId="5EE3F661"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10</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Set Off</w:t>
      </w:r>
      <w:r>
        <w:rPr>
          <w:noProof/>
        </w:rPr>
        <w:tab/>
      </w:r>
      <w:r>
        <w:rPr>
          <w:noProof/>
        </w:rPr>
        <w:fldChar w:fldCharType="begin"/>
      </w:r>
      <w:r>
        <w:rPr>
          <w:noProof/>
        </w:rPr>
        <w:instrText xml:space="preserve"> PAGEREF _Toc192495779 \h </w:instrText>
      </w:r>
      <w:r>
        <w:rPr>
          <w:noProof/>
        </w:rPr>
      </w:r>
      <w:r>
        <w:rPr>
          <w:noProof/>
        </w:rPr>
        <w:fldChar w:fldCharType="separate"/>
      </w:r>
      <w:r>
        <w:rPr>
          <w:noProof/>
        </w:rPr>
        <w:t>12</w:t>
      </w:r>
      <w:r>
        <w:rPr>
          <w:noProof/>
        </w:rPr>
        <w:fldChar w:fldCharType="end"/>
      </w:r>
    </w:p>
    <w:p w14:paraId="434790AD" w14:textId="5E5C3D47"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11</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Personnel</w:t>
      </w:r>
      <w:r>
        <w:rPr>
          <w:noProof/>
        </w:rPr>
        <w:tab/>
      </w:r>
      <w:r>
        <w:rPr>
          <w:noProof/>
        </w:rPr>
        <w:fldChar w:fldCharType="begin"/>
      </w:r>
      <w:r>
        <w:rPr>
          <w:noProof/>
        </w:rPr>
        <w:instrText xml:space="preserve"> PAGEREF _Toc192495780 \h </w:instrText>
      </w:r>
      <w:r>
        <w:rPr>
          <w:noProof/>
        </w:rPr>
      </w:r>
      <w:r>
        <w:rPr>
          <w:noProof/>
        </w:rPr>
        <w:fldChar w:fldCharType="separate"/>
      </w:r>
      <w:r>
        <w:rPr>
          <w:noProof/>
        </w:rPr>
        <w:t>13</w:t>
      </w:r>
      <w:r>
        <w:rPr>
          <w:noProof/>
        </w:rPr>
        <w:fldChar w:fldCharType="end"/>
      </w:r>
    </w:p>
    <w:p w14:paraId="2B861305" w14:textId="2CD32976"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12</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Premises</w:t>
      </w:r>
      <w:r>
        <w:rPr>
          <w:noProof/>
        </w:rPr>
        <w:tab/>
      </w:r>
      <w:r>
        <w:rPr>
          <w:noProof/>
        </w:rPr>
        <w:fldChar w:fldCharType="begin"/>
      </w:r>
      <w:r>
        <w:rPr>
          <w:noProof/>
        </w:rPr>
        <w:instrText xml:space="preserve"> PAGEREF _Toc192495781 \h </w:instrText>
      </w:r>
      <w:r>
        <w:rPr>
          <w:noProof/>
        </w:rPr>
      </w:r>
      <w:r>
        <w:rPr>
          <w:noProof/>
        </w:rPr>
        <w:fldChar w:fldCharType="separate"/>
      </w:r>
      <w:r>
        <w:rPr>
          <w:noProof/>
        </w:rPr>
        <w:t>13</w:t>
      </w:r>
      <w:r>
        <w:rPr>
          <w:noProof/>
        </w:rPr>
        <w:fldChar w:fldCharType="end"/>
      </w:r>
    </w:p>
    <w:p w14:paraId="51946CF3" w14:textId="4DAA16E2"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13</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Assignment and Sub-contracting</w:t>
      </w:r>
      <w:r>
        <w:rPr>
          <w:noProof/>
        </w:rPr>
        <w:tab/>
      </w:r>
      <w:r>
        <w:rPr>
          <w:noProof/>
        </w:rPr>
        <w:fldChar w:fldCharType="begin"/>
      </w:r>
      <w:r>
        <w:rPr>
          <w:noProof/>
        </w:rPr>
        <w:instrText xml:space="preserve"> PAGEREF _Toc192495782 \h </w:instrText>
      </w:r>
      <w:r>
        <w:rPr>
          <w:noProof/>
        </w:rPr>
      </w:r>
      <w:r>
        <w:rPr>
          <w:noProof/>
        </w:rPr>
        <w:fldChar w:fldCharType="separate"/>
      </w:r>
      <w:r>
        <w:rPr>
          <w:noProof/>
        </w:rPr>
        <w:t>13</w:t>
      </w:r>
      <w:r>
        <w:rPr>
          <w:noProof/>
        </w:rPr>
        <w:fldChar w:fldCharType="end"/>
      </w:r>
    </w:p>
    <w:p w14:paraId="462480B7" w14:textId="58256C93"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14</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Intellectual Property Rights</w:t>
      </w:r>
      <w:r>
        <w:rPr>
          <w:noProof/>
        </w:rPr>
        <w:tab/>
      </w:r>
      <w:r>
        <w:rPr>
          <w:noProof/>
        </w:rPr>
        <w:fldChar w:fldCharType="begin"/>
      </w:r>
      <w:r>
        <w:rPr>
          <w:noProof/>
        </w:rPr>
        <w:instrText xml:space="preserve"> PAGEREF _Toc192495783 \h </w:instrText>
      </w:r>
      <w:r>
        <w:rPr>
          <w:noProof/>
        </w:rPr>
      </w:r>
      <w:r>
        <w:rPr>
          <w:noProof/>
        </w:rPr>
        <w:fldChar w:fldCharType="separate"/>
      </w:r>
      <w:r>
        <w:rPr>
          <w:noProof/>
        </w:rPr>
        <w:t>14</w:t>
      </w:r>
      <w:r>
        <w:rPr>
          <w:noProof/>
        </w:rPr>
        <w:fldChar w:fldCharType="end"/>
      </w:r>
    </w:p>
    <w:p w14:paraId="016ACF8A" w14:textId="777935ED"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15</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Confidentiality and publicity</w:t>
      </w:r>
      <w:r>
        <w:rPr>
          <w:noProof/>
        </w:rPr>
        <w:tab/>
      </w:r>
      <w:r>
        <w:rPr>
          <w:noProof/>
        </w:rPr>
        <w:fldChar w:fldCharType="begin"/>
      </w:r>
      <w:r>
        <w:rPr>
          <w:noProof/>
        </w:rPr>
        <w:instrText xml:space="preserve"> PAGEREF _Toc192495784 \h </w:instrText>
      </w:r>
      <w:r>
        <w:rPr>
          <w:noProof/>
        </w:rPr>
      </w:r>
      <w:r>
        <w:rPr>
          <w:noProof/>
        </w:rPr>
        <w:fldChar w:fldCharType="separate"/>
      </w:r>
      <w:r>
        <w:rPr>
          <w:noProof/>
        </w:rPr>
        <w:t>15</w:t>
      </w:r>
      <w:r>
        <w:rPr>
          <w:noProof/>
        </w:rPr>
        <w:fldChar w:fldCharType="end"/>
      </w:r>
    </w:p>
    <w:p w14:paraId="79A8998D" w14:textId="5931D528"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16</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Freedom of Information</w:t>
      </w:r>
      <w:r>
        <w:rPr>
          <w:noProof/>
        </w:rPr>
        <w:tab/>
      </w:r>
      <w:r>
        <w:rPr>
          <w:noProof/>
        </w:rPr>
        <w:fldChar w:fldCharType="begin"/>
      </w:r>
      <w:r>
        <w:rPr>
          <w:noProof/>
        </w:rPr>
        <w:instrText xml:space="preserve"> PAGEREF _Toc192495785 \h </w:instrText>
      </w:r>
      <w:r>
        <w:rPr>
          <w:noProof/>
        </w:rPr>
      </w:r>
      <w:r>
        <w:rPr>
          <w:noProof/>
        </w:rPr>
        <w:fldChar w:fldCharType="separate"/>
      </w:r>
      <w:r>
        <w:rPr>
          <w:noProof/>
        </w:rPr>
        <w:t>16</w:t>
      </w:r>
      <w:r>
        <w:rPr>
          <w:noProof/>
        </w:rPr>
        <w:fldChar w:fldCharType="end"/>
      </w:r>
    </w:p>
    <w:p w14:paraId="5417ADCF" w14:textId="6E502E2B"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17</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Insurance</w:t>
      </w:r>
      <w:r>
        <w:rPr>
          <w:noProof/>
        </w:rPr>
        <w:tab/>
      </w:r>
      <w:r>
        <w:rPr>
          <w:noProof/>
        </w:rPr>
        <w:fldChar w:fldCharType="begin"/>
      </w:r>
      <w:r>
        <w:rPr>
          <w:noProof/>
        </w:rPr>
        <w:instrText xml:space="preserve"> PAGEREF _Toc192495786 \h </w:instrText>
      </w:r>
      <w:r>
        <w:rPr>
          <w:noProof/>
        </w:rPr>
      </w:r>
      <w:r>
        <w:rPr>
          <w:noProof/>
        </w:rPr>
        <w:fldChar w:fldCharType="separate"/>
      </w:r>
      <w:r>
        <w:rPr>
          <w:noProof/>
        </w:rPr>
        <w:t>16</w:t>
      </w:r>
      <w:r>
        <w:rPr>
          <w:noProof/>
        </w:rPr>
        <w:fldChar w:fldCharType="end"/>
      </w:r>
    </w:p>
    <w:p w14:paraId="2B73BFAF" w14:textId="520F32A7"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18</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Warranties and Undertakings</w:t>
      </w:r>
      <w:r>
        <w:rPr>
          <w:noProof/>
        </w:rPr>
        <w:tab/>
      </w:r>
      <w:r>
        <w:rPr>
          <w:noProof/>
        </w:rPr>
        <w:fldChar w:fldCharType="begin"/>
      </w:r>
      <w:r>
        <w:rPr>
          <w:noProof/>
        </w:rPr>
        <w:instrText xml:space="preserve"> PAGEREF _Toc192495787 \h </w:instrText>
      </w:r>
      <w:r>
        <w:rPr>
          <w:noProof/>
        </w:rPr>
      </w:r>
      <w:r>
        <w:rPr>
          <w:noProof/>
        </w:rPr>
        <w:fldChar w:fldCharType="separate"/>
      </w:r>
      <w:r>
        <w:rPr>
          <w:noProof/>
        </w:rPr>
        <w:t>17</w:t>
      </w:r>
      <w:r>
        <w:rPr>
          <w:noProof/>
        </w:rPr>
        <w:fldChar w:fldCharType="end"/>
      </w:r>
    </w:p>
    <w:p w14:paraId="128D5C1E" w14:textId="7AE0B8F2"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19</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Suspension and/or Termination</w:t>
      </w:r>
      <w:r>
        <w:rPr>
          <w:noProof/>
        </w:rPr>
        <w:tab/>
      </w:r>
      <w:r>
        <w:rPr>
          <w:noProof/>
        </w:rPr>
        <w:fldChar w:fldCharType="begin"/>
      </w:r>
      <w:r>
        <w:rPr>
          <w:noProof/>
        </w:rPr>
        <w:instrText xml:space="preserve"> PAGEREF _Toc192495788 \h </w:instrText>
      </w:r>
      <w:r>
        <w:rPr>
          <w:noProof/>
        </w:rPr>
      </w:r>
      <w:r>
        <w:rPr>
          <w:noProof/>
        </w:rPr>
        <w:fldChar w:fldCharType="separate"/>
      </w:r>
      <w:r>
        <w:rPr>
          <w:noProof/>
        </w:rPr>
        <w:t>18</w:t>
      </w:r>
      <w:r>
        <w:rPr>
          <w:noProof/>
        </w:rPr>
        <w:fldChar w:fldCharType="end"/>
      </w:r>
    </w:p>
    <w:p w14:paraId="54139F92" w14:textId="73E59B61"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20</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Force Majeure</w:t>
      </w:r>
      <w:r>
        <w:rPr>
          <w:noProof/>
        </w:rPr>
        <w:tab/>
      </w:r>
      <w:r>
        <w:rPr>
          <w:noProof/>
        </w:rPr>
        <w:fldChar w:fldCharType="begin"/>
      </w:r>
      <w:r>
        <w:rPr>
          <w:noProof/>
        </w:rPr>
        <w:instrText xml:space="preserve"> PAGEREF _Toc192495789 \h </w:instrText>
      </w:r>
      <w:r>
        <w:rPr>
          <w:noProof/>
        </w:rPr>
      </w:r>
      <w:r>
        <w:rPr>
          <w:noProof/>
        </w:rPr>
        <w:fldChar w:fldCharType="separate"/>
      </w:r>
      <w:r>
        <w:rPr>
          <w:noProof/>
        </w:rPr>
        <w:t>19</w:t>
      </w:r>
      <w:r>
        <w:rPr>
          <w:noProof/>
        </w:rPr>
        <w:fldChar w:fldCharType="end"/>
      </w:r>
    </w:p>
    <w:p w14:paraId="0FDD987B" w14:textId="099AA9F6"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21</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Communications</w:t>
      </w:r>
      <w:r>
        <w:rPr>
          <w:noProof/>
        </w:rPr>
        <w:tab/>
      </w:r>
      <w:r>
        <w:rPr>
          <w:noProof/>
        </w:rPr>
        <w:fldChar w:fldCharType="begin"/>
      </w:r>
      <w:r>
        <w:rPr>
          <w:noProof/>
        </w:rPr>
        <w:instrText xml:space="preserve"> PAGEREF _Toc192495790 \h </w:instrText>
      </w:r>
      <w:r>
        <w:rPr>
          <w:noProof/>
        </w:rPr>
      </w:r>
      <w:r>
        <w:rPr>
          <w:noProof/>
        </w:rPr>
        <w:fldChar w:fldCharType="separate"/>
      </w:r>
      <w:r>
        <w:rPr>
          <w:noProof/>
        </w:rPr>
        <w:t>19</w:t>
      </w:r>
      <w:r>
        <w:rPr>
          <w:noProof/>
        </w:rPr>
        <w:fldChar w:fldCharType="end"/>
      </w:r>
    </w:p>
    <w:p w14:paraId="432F6480" w14:textId="4488E3EF"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22</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Indemnities</w:t>
      </w:r>
      <w:r>
        <w:rPr>
          <w:noProof/>
        </w:rPr>
        <w:tab/>
      </w:r>
      <w:r>
        <w:rPr>
          <w:noProof/>
        </w:rPr>
        <w:fldChar w:fldCharType="begin"/>
      </w:r>
      <w:r>
        <w:rPr>
          <w:noProof/>
        </w:rPr>
        <w:instrText xml:space="preserve"> PAGEREF _Toc192495791 \h </w:instrText>
      </w:r>
      <w:r>
        <w:rPr>
          <w:noProof/>
        </w:rPr>
      </w:r>
      <w:r>
        <w:rPr>
          <w:noProof/>
        </w:rPr>
        <w:fldChar w:fldCharType="separate"/>
      </w:r>
      <w:r>
        <w:rPr>
          <w:noProof/>
        </w:rPr>
        <w:t>20</w:t>
      </w:r>
      <w:r>
        <w:rPr>
          <w:noProof/>
        </w:rPr>
        <w:fldChar w:fldCharType="end"/>
      </w:r>
    </w:p>
    <w:p w14:paraId="0C2F56B9" w14:textId="644E62A3"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23</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Limit of liability</w:t>
      </w:r>
      <w:r>
        <w:rPr>
          <w:noProof/>
        </w:rPr>
        <w:tab/>
      </w:r>
      <w:r>
        <w:rPr>
          <w:noProof/>
        </w:rPr>
        <w:fldChar w:fldCharType="begin"/>
      </w:r>
      <w:r>
        <w:rPr>
          <w:noProof/>
        </w:rPr>
        <w:instrText xml:space="preserve"> PAGEREF _Toc192495792 \h </w:instrText>
      </w:r>
      <w:r>
        <w:rPr>
          <w:noProof/>
        </w:rPr>
      </w:r>
      <w:r>
        <w:rPr>
          <w:noProof/>
        </w:rPr>
        <w:fldChar w:fldCharType="separate"/>
      </w:r>
      <w:r>
        <w:rPr>
          <w:noProof/>
        </w:rPr>
        <w:t>20</w:t>
      </w:r>
      <w:r>
        <w:rPr>
          <w:noProof/>
        </w:rPr>
        <w:fldChar w:fldCharType="end"/>
      </w:r>
    </w:p>
    <w:p w14:paraId="0F1EB0FB" w14:textId="0C034C52"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24</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Anti-bribery and Corruption</w:t>
      </w:r>
      <w:r>
        <w:rPr>
          <w:noProof/>
        </w:rPr>
        <w:tab/>
      </w:r>
      <w:r>
        <w:rPr>
          <w:noProof/>
        </w:rPr>
        <w:fldChar w:fldCharType="begin"/>
      </w:r>
      <w:r>
        <w:rPr>
          <w:noProof/>
        </w:rPr>
        <w:instrText xml:space="preserve"> PAGEREF _Toc192495793 \h </w:instrText>
      </w:r>
      <w:r>
        <w:rPr>
          <w:noProof/>
        </w:rPr>
      </w:r>
      <w:r>
        <w:rPr>
          <w:noProof/>
        </w:rPr>
        <w:fldChar w:fldCharType="separate"/>
      </w:r>
      <w:r>
        <w:rPr>
          <w:noProof/>
        </w:rPr>
        <w:t>21</w:t>
      </w:r>
      <w:r>
        <w:rPr>
          <w:noProof/>
        </w:rPr>
        <w:fldChar w:fldCharType="end"/>
      </w:r>
    </w:p>
    <w:p w14:paraId="27784262" w14:textId="7C132D79"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25</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Data Protection</w:t>
      </w:r>
      <w:r>
        <w:rPr>
          <w:noProof/>
        </w:rPr>
        <w:tab/>
      </w:r>
      <w:r>
        <w:rPr>
          <w:noProof/>
        </w:rPr>
        <w:fldChar w:fldCharType="begin"/>
      </w:r>
      <w:r>
        <w:rPr>
          <w:noProof/>
        </w:rPr>
        <w:instrText xml:space="preserve"> PAGEREF _Toc192495794 \h </w:instrText>
      </w:r>
      <w:r>
        <w:rPr>
          <w:noProof/>
        </w:rPr>
      </w:r>
      <w:r>
        <w:rPr>
          <w:noProof/>
        </w:rPr>
        <w:fldChar w:fldCharType="separate"/>
      </w:r>
      <w:r>
        <w:rPr>
          <w:noProof/>
        </w:rPr>
        <w:t>21</w:t>
      </w:r>
      <w:r>
        <w:rPr>
          <w:noProof/>
        </w:rPr>
        <w:fldChar w:fldCharType="end"/>
      </w:r>
    </w:p>
    <w:p w14:paraId="4B978217" w14:textId="2AC1D64A"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26</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Conflicts of interest</w:t>
      </w:r>
      <w:r>
        <w:rPr>
          <w:noProof/>
        </w:rPr>
        <w:tab/>
      </w:r>
      <w:r>
        <w:rPr>
          <w:noProof/>
        </w:rPr>
        <w:fldChar w:fldCharType="begin"/>
      </w:r>
      <w:r>
        <w:rPr>
          <w:noProof/>
        </w:rPr>
        <w:instrText xml:space="preserve"> PAGEREF _Toc192495795 \h </w:instrText>
      </w:r>
      <w:r>
        <w:rPr>
          <w:noProof/>
        </w:rPr>
      </w:r>
      <w:r>
        <w:rPr>
          <w:noProof/>
        </w:rPr>
        <w:fldChar w:fldCharType="separate"/>
      </w:r>
      <w:r>
        <w:rPr>
          <w:noProof/>
        </w:rPr>
        <w:t>21</w:t>
      </w:r>
      <w:r>
        <w:rPr>
          <w:noProof/>
        </w:rPr>
        <w:fldChar w:fldCharType="end"/>
      </w:r>
    </w:p>
    <w:p w14:paraId="0E669A0E" w14:textId="65E25385"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27</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Dispute Resolution</w:t>
      </w:r>
      <w:r>
        <w:rPr>
          <w:noProof/>
        </w:rPr>
        <w:tab/>
      </w:r>
      <w:r>
        <w:rPr>
          <w:noProof/>
        </w:rPr>
        <w:fldChar w:fldCharType="begin"/>
      </w:r>
      <w:r>
        <w:rPr>
          <w:noProof/>
        </w:rPr>
        <w:instrText xml:space="preserve"> PAGEREF _Toc192495796 \h </w:instrText>
      </w:r>
      <w:r>
        <w:rPr>
          <w:noProof/>
        </w:rPr>
      </w:r>
      <w:r>
        <w:rPr>
          <w:noProof/>
        </w:rPr>
        <w:fldChar w:fldCharType="separate"/>
      </w:r>
      <w:r>
        <w:rPr>
          <w:noProof/>
        </w:rPr>
        <w:t>21</w:t>
      </w:r>
      <w:r>
        <w:rPr>
          <w:noProof/>
        </w:rPr>
        <w:fldChar w:fldCharType="end"/>
      </w:r>
    </w:p>
    <w:p w14:paraId="1130BB91" w14:textId="57CCEA48"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28</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Records and Audit Access</w:t>
      </w:r>
      <w:r>
        <w:rPr>
          <w:noProof/>
        </w:rPr>
        <w:tab/>
      </w:r>
      <w:r>
        <w:rPr>
          <w:noProof/>
        </w:rPr>
        <w:fldChar w:fldCharType="begin"/>
      </w:r>
      <w:r>
        <w:rPr>
          <w:noProof/>
        </w:rPr>
        <w:instrText xml:space="preserve"> PAGEREF _Toc192495797 \h </w:instrText>
      </w:r>
      <w:r>
        <w:rPr>
          <w:noProof/>
        </w:rPr>
      </w:r>
      <w:r>
        <w:rPr>
          <w:noProof/>
        </w:rPr>
        <w:fldChar w:fldCharType="separate"/>
      </w:r>
      <w:r>
        <w:rPr>
          <w:noProof/>
        </w:rPr>
        <w:t>22</w:t>
      </w:r>
      <w:r>
        <w:rPr>
          <w:noProof/>
        </w:rPr>
        <w:fldChar w:fldCharType="end"/>
      </w:r>
    </w:p>
    <w:p w14:paraId="15987129" w14:textId="775A331F"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29</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Compliance with Anti-Slavery and Human Trafficking Laws and Policies</w:t>
      </w:r>
      <w:r>
        <w:rPr>
          <w:noProof/>
        </w:rPr>
        <w:tab/>
      </w:r>
      <w:r>
        <w:rPr>
          <w:noProof/>
        </w:rPr>
        <w:fldChar w:fldCharType="begin"/>
      </w:r>
      <w:r>
        <w:rPr>
          <w:noProof/>
        </w:rPr>
        <w:instrText xml:space="preserve"> PAGEREF _Toc192495798 \h </w:instrText>
      </w:r>
      <w:r>
        <w:rPr>
          <w:noProof/>
        </w:rPr>
      </w:r>
      <w:r>
        <w:rPr>
          <w:noProof/>
        </w:rPr>
        <w:fldChar w:fldCharType="separate"/>
      </w:r>
      <w:r>
        <w:rPr>
          <w:noProof/>
        </w:rPr>
        <w:t>23</w:t>
      </w:r>
      <w:r>
        <w:rPr>
          <w:noProof/>
        </w:rPr>
        <w:fldChar w:fldCharType="end"/>
      </w:r>
    </w:p>
    <w:p w14:paraId="1439F050" w14:textId="6B62D108"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30</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Sustainability</w:t>
      </w:r>
      <w:r>
        <w:rPr>
          <w:noProof/>
        </w:rPr>
        <w:tab/>
      </w:r>
      <w:r>
        <w:rPr>
          <w:noProof/>
        </w:rPr>
        <w:fldChar w:fldCharType="begin"/>
      </w:r>
      <w:r>
        <w:rPr>
          <w:noProof/>
        </w:rPr>
        <w:instrText xml:space="preserve"> PAGEREF _Toc192495799 \h </w:instrText>
      </w:r>
      <w:r>
        <w:rPr>
          <w:noProof/>
        </w:rPr>
      </w:r>
      <w:r>
        <w:rPr>
          <w:noProof/>
        </w:rPr>
        <w:fldChar w:fldCharType="separate"/>
      </w:r>
      <w:r>
        <w:rPr>
          <w:noProof/>
        </w:rPr>
        <w:t>24</w:t>
      </w:r>
      <w:r>
        <w:rPr>
          <w:noProof/>
        </w:rPr>
        <w:fldChar w:fldCharType="end"/>
      </w:r>
    </w:p>
    <w:p w14:paraId="0DC4EC4E" w14:textId="1B9371A3"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31</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Handover</w:t>
      </w:r>
      <w:r>
        <w:rPr>
          <w:noProof/>
        </w:rPr>
        <w:tab/>
      </w:r>
      <w:r>
        <w:rPr>
          <w:noProof/>
        </w:rPr>
        <w:fldChar w:fldCharType="begin"/>
      </w:r>
      <w:r>
        <w:rPr>
          <w:noProof/>
        </w:rPr>
        <w:instrText xml:space="preserve"> PAGEREF _Toc192495800 \h </w:instrText>
      </w:r>
      <w:r>
        <w:rPr>
          <w:noProof/>
        </w:rPr>
      </w:r>
      <w:r>
        <w:rPr>
          <w:noProof/>
        </w:rPr>
        <w:fldChar w:fldCharType="separate"/>
      </w:r>
      <w:r>
        <w:rPr>
          <w:noProof/>
        </w:rPr>
        <w:t>24</w:t>
      </w:r>
      <w:r>
        <w:rPr>
          <w:noProof/>
        </w:rPr>
        <w:fldChar w:fldCharType="end"/>
      </w:r>
    </w:p>
    <w:p w14:paraId="56AA2B80" w14:textId="6627B35C"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32</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Contracts (Rights of Third Parties) Act 1999</w:t>
      </w:r>
      <w:r>
        <w:rPr>
          <w:noProof/>
        </w:rPr>
        <w:tab/>
      </w:r>
      <w:r>
        <w:rPr>
          <w:noProof/>
        </w:rPr>
        <w:fldChar w:fldCharType="begin"/>
      </w:r>
      <w:r>
        <w:rPr>
          <w:noProof/>
        </w:rPr>
        <w:instrText xml:space="preserve"> PAGEREF _Toc192495801 \h </w:instrText>
      </w:r>
      <w:r>
        <w:rPr>
          <w:noProof/>
        </w:rPr>
      </w:r>
      <w:r>
        <w:rPr>
          <w:noProof/>
        </w:rPr>
        <w:fldChar w:fldCharType="separate"/>
      </w:r>
      <w:r>
        <w:rPr>
          <w:noProof/>
        </w:rPr>
        <w:t>24</w:t>
      </w:r>
      <w:r>
        <w:rPr>
          <w:noProof/>
        </w:rPr>
        <w:fldChar w:fldCharType="end"/>
      </w:r>
    </w:p>
    <w:p w14:paraId="5953AC0F" w14:textId="694E395E"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lastRenderedPageBreak/>
        <w:t>33</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Severability</w:t>
      </w:r>
      <w:r>
        <w:rPr>
          <w:noProof/>
        </w:rPr>
        <w:tab/>
      </w:r>
      <w:r>
        <w:rPr>
          <w:noProof/>
        </w:rPr>
        <w:fldChar w:fldCharType="begin"/>
      </w:r>
      <w:r>
        <w:rPr>
          <w:noProof/>
        </w:rPr>
        <w:instrText xml:space="preserve"> PAGEREF _Toc192495802 \h </w:instrText>
      </w:r>
      <w:r>
        <w:rPr>
          <w:noProof/>
        </w:rPr>
      </w:r>
      <w:r>
        <w:rPr>
          <w:noProof/>
        </w:rPr>
        <w:fldChar w:fldCharType="separate"/>
      </w:r>
      <w:r>
        <w:rPr>
          <w:noProof/>
        </w:rPr>
        <w:t>24</w:t>
      </w:r>
      <w:r>
        <w:rPr>
          <w:noProof/>
        </w:rPr>
        <w:fldChar w:fldCharType="end"/>
      </w:r>
    </w:p>
    <w:p w14:paraId="79FC9E20" w14:textId="7E3D77BE"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34</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Counterparts</w:t>
      </w:r>
      <w:r>
        <w:rPr>
          <w:noProof/>
        </w:rPr>
        <w:tab/>
      </w:r>
      <w:r>
        <w:rPr>
          <w:noProof/>
        </w:rPr>
        <w:fldChar w:fldCharType="begin"/>
      </w:r>
      <w:r>
        <w:rPr>
          <w:noProof/>
        </w:rPr>
        <w:instrText xml:space="preserve"> PAGEREF _Toc192495803 \h </w:instrText>
      </w:r>
      <w:r>
        <w:rPr>
          <w:noProof/>
        </w:rPr>
      </w:r>
      <w:r>
        <w:rPr>
          <w:noProof/>
        </w:rPr>
        <w:fldChar w:fldCharType="separate"/>
      </w:r>
      <w:r>
        <w:rPr>
          <w:noProof/>
        </w:rPr>
        <w:t>24</w:t>
      </w:r>
      <w:r>
        <w:rPr>
          <w:noProof/>
        </w:rPr>
        <w:fldChar w:fldCharType="end"/>
      </w:r>
    </w:p>
    <w:p w14:paraId="6B4B3A4B" w14:textId="36A27137"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35</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Waiver</w:t>
      </w:r>
      <w:r>
        <w:rPr>
          <w:noProof/>
        </w:rPr>
        <w:tab/>
      </w:r>
      <w:r>
        <w:rPr>
          <w:noProof/>
        </w:rPr>
        <w:fldChar w:fldCharType="begin"/>
      </w:r>
      <w:r>
        <w:rPr>
          <w:noProof/>
        </w:rPr>
        <w:instrText xml:space="preserve"> PAGEREF _Toc192495804 \h </w:instrText>
      </w:r>
      <w:r>
        <w:rPr>
          <w:noProof/>
        </w:rPr>
      </w:r>
      <w:r>
        <w:rPr>
          <w:noProof/>
        </w:rPr>
        <w:fldChar w:fldCharType="separate"/>
      </w:r>
      <w:r>
        <w:rPr>
          <w:noProof/>
        </w:rPr>
        <w:t>24</w:t>
      </w:r>
      <w:r>
        <w:rPr>
          <w:noProof/>
        </w:rPr>
        <w:fldChar w:fldCharType="end"/>
      </w:r>
    </w:p>
    <w:p w14:paraId="40083513" w14:textId="3A71A767"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36</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Amendments to this Contract</w:t>
      </w:r>
      <w:r>
        <w:rPr>
          <w:noProof/>
        </w:rPr>
        <w:tab/>
      </w:r>
      <w:r>
        <w:rPr>
          <w:noProof/>
        </w:rPr>
        <w:fldChar w:fldCharType="begin"/>
      </w:r>
      <w:r>
        <w:rPr>
          <w:noProof/>
        </w:rPr>
        <w:instrText xml:space="preserve"> PAGEREF _Toc192495805 \h </w:instrText>
      </w:r>
      <w:r>
        <w:rPr>
          <w:noProof/>
        </w:rPr>
      </w:r>
      <w:r>
        <w:rPr>
          <w:noProof/>
        </w:rPr>
        <w:fldChar w:fldCharType="separate"/>
      </w:r>
      <w:r>
        <w:rPr>
          <w:noProof/>
        </w:rPr>
        <w:t>25</w:t>
      </w:r>
      <w:r>
        <w:rPr>
          <w:noProof/>
        </w:rPr>
        <w:fldChar w:fldCharType="end"/>
      </w:r>
    </w:p>
    <w:p w14:paraId="15E8EE0D" w14:textId="44910FEB"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noProof/>
        </w:rPr>
        <w:t>37</w:t>
      </w:r>
      <w:r>
        <w:rPr>
          <w:rFonts w:asciiTheme="minorHAnsi" w:eastAsiaTheme="minorEastAsia" w:hAnsiTheme="minorHAnsi" w:cstheme="minorBidi"/>
          <w:noProof/>
          <w:kern w:val="2"/>
          <w:sz w:val="24"/>
          <w:szCs w:val="24"/>
          <w:lang w:eastAsia="en-GB"/>
          <w14:ligatures w14:val="standardContextual"/>
        </w:rPr>
        <w:tab/>
      </w:r>
      <w:r w:rsidRPr="00567EA6">
        <w:rPr>
          <w:rFonts w:ascii="Aptos" w:hAnsi="Aptos"/>
          <w:noProof/>
        </w:rPr>
        <w:t>Governing Law and Jurisdiction</w:t>
      </w:r>
      <w:r>
        <w:rPr>
          <w:noProof/>
        </w:rPr>
        <w:tab/>
      </w:r>
      <w:r>
        <w:rPr>
          <w:noProof/>
        </w:rPr>
        <w:fldChar w:fldCharType="begin"/>
      </w:r>
      <w:r>
        <w:rPr>
          <w:noProof/>
        </w:rPr>
        <w:instrText xml:space="preserve"> PAGEREF _Toc192495806 \h </w:instrText>
      </w:r>
      <w:r>
        <w:rPr>
          <w:noProof/>
        </w:rPr>
      </w:r>
      <w:r>
        <w:rPr>
          <w:noProof/>
        </w:rPr>
        <w:fldChar w:fldCharType="separate"/>
      </w:r>
      <w:r>
        <w:rPr>
          <w:noProof/>
        </w:rPr>
        <w:t>25</w:t>
      </w:r>
      <w:r>
        <w:rPr>
          <w:noProof/>
        </w:rPr>
        <w:fldChar w:fldCharType="end"/>
      </w:r>
    </w:p>
    <w:p w14:paraId="24011B87" w14:textId="2D867A67"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rFonts w:ascii="Aptos" w:hAnsi="Aptos"/>
          <w:noProof/>
        </w:rPr>
        <w:t>Schedule 1 : Anti-bribery and Corruption</w:t>
      </w:r>
      <w:r>
        <w:rPr>
          <w:noProof/>
        </w:rPr>
        <w:tab/>
      </w:r>
      <w:r>
        <w:rPr>
          <w:noProof/>
        </w:rPr>
        <w:fldChar w:fldCharType="begin"/>
      </w:r>
      <w:r>
        <w:rPr>
          <w:noProof/>
        </w:rPr>
        <w:instrText xml:space="preserve"> PAGEREF _Toc192495807 \h </w:instrText>
      </w:r>
      <w:r>
        <w:rPr>
          <w:noProof/>
        </w:rPr>
      </w:r>
      <w:r>
        <w:rPr>
          <w:noProof/>
        </w:rPr>
        <w:fldChar w:fldCharType="separate"/>
      </w:r>
      <w:r>
        <w:rPr>
          <w:noProof/>
        </w:rPr>
        <w:t>27</w:t>
      </w:r>
      <w:r>
        <w:rPr>
          <w:noProof/>
        </w:rPr>
        <w:fldChar w:fldCharType="end"/>
      </w:r>
    </w:p>
    <w:p w14:paraId="5989C35D" w14:textId="0DE18E47"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rFonts w:ascii="Aptos" w:hAnsi="Aptos"/>
          <w:noProof/>
        </w:rPr>
        <w:t>Schedule 2 : Re-tendering, handover and TUPE</w:t>
      </w:r>
      <w:r>
        <w:rPr>
          <w:noProof/>
        </w:rPr>
        <w:tab/>
      </w:r>
      <w:r>
        <w:rPr>
          <w:noProof/>
        </w:rPr>
        <w:fldChar w:fldCharType="begin"/>
      </w:r>
      <w:r>
        <w:rPr>
          <w:noProof/>
        </w:rPr>
        <w:instrText xml:space="preserve"> PAGEREF _Toc192495808 \h </w:instrText>
      </w:r>
      <w:r>
        <w:rPr>
          <w:noProof/>
        </w:rPr>
      </w:r>
      <w:r>
        <w:rPr>
          <w:noProof/>
        </w:rPr>
        <w:fldChar w:fldCharType="separate"/>
      </w:r>
      <w:r>
        <w:rPr>
          <w:noProof/>
        </w:rPr>
        <w:t>29</w:t>
      </w:r>
      <w:r>
        <w:rPr>
          <w:noProof/>
        </w:rPr>
        <w:fldChar w:fldCharType="end"/>
      </w:r>
    </w:p>
    <w:p w14:paraId="15189EE7" w14:textId="0DA78EE5"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rFonts w:ascii="Aptos" w:hAnsi="Aptos"/>
          <w:noProof/>
        </w:rPr>
        <w:t>Schedule 3 : Data Protection</w:t>
      </w:r>
      <w:r>
        <w:rPr>
          <w:noProof/>
        </w:rPr>
        <w:tab/>
      </w:r>
      <w:r>
        <w:rPr>
          <w:noProof/>
        </w:rPr>
        <w:fldChar w:fldCharType="begin"/>
      </w:r>
      <w:r>
        <w:rPr>
          <w:noProof/>
        </w:rPr>
        <w:instrText xml:space="preserve"> PAGEREF _Toc192495809 \h </w:instrText>
      </w:r>
      <w:r>
        <w:rPr>
          <w:noProof/>
        </w:rPr>
      </w:r>
      <w:r>
        <w:rPr>
          <w:noProof/>
        </w:rPr>
        <w:fldChar w:fldCharType="separate"/>
      </w:r>
      <w:r>
        <w:rPr>
          <w:noProof/>
        </w:rPr>
        <w:t>33</w:t>
      </w:r>
      <w:r>
        <w:rPr>
          <w:noProof/>
        </w:rPr>
        <w:fldChar w:fldCharType="end"/>
      </w:r>
    </w:p>
    <w:p w14:paraId="6C94CEC5" w14:textId="5C67C461"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rFonts w:ascii="Aptos" w:hAnsi="Aptos"/>
          <w:bCs/>
          <w:noProof/>
        </w:rPr>
        <w:t>Schedule 4</w:t>
      </w:r>
      <w:r w:rsidRPr="00567EA6">
        <w:rPr>
          <w:rFonts w:ascii="Aptos" w:hAnsi="Aptos"/>
          <w:noProof/>
        </w:rPr>
        <w:t xml:space="preserve"> : Key Performance Indicators</w:t>
      </w:r>
      <w:r>
        <w:rPr>
          <w:noProof/>
        </w:rPr>
        <w:tab/>
      </w:r>
      <w:r>
        <w:rPr>
          <w:noProof/>
        </w:rPr>
        <w:fldChar w:fldCharType="begin"/>
      </w:r>
      <w:r>
        <w:rPr>
          <w:noProof/>
        </w:rPr>
        <w:instrText xml:space="preserve"> PAGEREF _Toc192495810 \h </w:instrText>
      </w:r>
      <w:r>
        <w:rPr>
          <w:noProof/>
        </w:rPr>
      </w:r>
      <w:r>
        <w:rPr>
          <w:noProof/>
        </w:rPr>
        <w:fldChar w:fldCharType="separate"/>
      </w:r>
      <w:r>
        <w:rPr>
          <w:noProof/>
        </w:rPr>
        <w:t>38</w:t>
      </w:r>
      <w:r>
        <w:rPr>
          <w:noProof/>
        </w:rPr>
        <w:fldChar w:fldCharType="end"/>
      </w:r>
    </w:p>
    <w:p w14:paraId="23CD4704" w14:textId="1B6DBB38" w:rsidR="001F4795" w:rsidRDefault="001F4795">
      <w:pPr>
        <w:pStyle w:val="TOC1"/>
        <w:rPr>
          <w:rFonts w:asciiTheme="minorHAnsi" w:eastAsiaTheme="minorEastAsia" w:hAnsiTheme="minorHAnsi" w:cstheme="minorBidi"/>
          <w:noProof/>
          <w:kern w:val="2"/>
          <w:sz w:val="24"/>
          <w:szCs w:val="24"/>
          <w:lang w:eastAsia="en-GB"/>
          <w14:ligatures w14:val="standardContextual"/>
        </w:rPr>
      </w:pPr>
      <w:r w:rsidRPr="00567EA6">
        <w:rPr>
          <w:rFonts w:ascii="Aptos" w:hAnsi="Aptos"/>
          <w:bCs/>
          <w:noProof/>
        </w:rPr>
        <w:t>Schedule 5</w:t>
      </w:r>
      <w:r w:rsidRPr="00567EA6">
        <w:rPr>
          <w:rFonts w:ascii="Aptos" w:hAnsi="Aptos"/>
          <w:noProof/>
        </w:rPr>
        <w:t xml:space="preserve"> : Professional Services</w:t>
      </w:r>
      <w:r>
        <w:rPr>
          <w:noProof/>
        </w:rPr>
        <w:tab/>
      </w:r>
      <w:r>
        <w:rPr>
          <w:noProof/>
        </w:rPr>
        <w:fldChar w:fldCharType="begin"/>
      </w:r>
      <w:r>
        <w:rPr>
          <w:noProof/>
        </w:rPr>
        <w:instrText xml:space="preserve"> PAGEREF _Toc192495811 \h </w:instrText>
      </w:r>
      <w:r>
        <w:rPr>
          <w:noProof/>
        </w:rPr>
      </w:r>
      <w:r>
        <w:rPr>
          <w:noProof/>
        </w:rPr>
        <w:fldChar w:fldCharType="separate"/>
      </w:r>
      <w:r>
        <w:rPr>
          <w:noProof/>
        </w:rPr>
        <w:t>40</w:t>
      </w:r>
      <w:r>
        <w:rPr>
          <w:noProof/>
        </w:rPr>
        <w:fldChar w:fldCharType="end"/>
      </w:r>
    </w:p>
    <w:p w14:paraId="123388CA" w14:textId="152A2A37" w:rsidR="00761951" w:rsidRPr="00B76D2A" w:rsidRDefault="00172842" w:rsidP="00172842">
      <w:pPr>
        <w:pStyle w:val="BodyText"/>
        <w:rPr>
          <w:rFonts w:ascii="Aptos" w:hAnsi="Aptos"/>
        </w:rPr>
      </w:pPr>
      <w:r w:rsidRPr="00B76D2A">
        <w:rPr>
          <w:rFonts w:ascii="Aptos" w:hAnsi="Aptos"/>
        </w:rPr>
        <w:fldChar w:fldCharType="end"/>
      </w:r>
    </w:p>
    <w:p w14:paraId="4F91B0A6" w14:textId="6C3B0DFA" w:rsidR="00EC6F5E" w:rsidRPr="00B76D2A" w:rsidRDefault="00EC6F5E" w:rsidP="00EC6F5E">
      <w:pPr>
        <w:rPr>
          <w:rFonts w:ascii="Aptos" w:hAnsi="Aptos"/>
        </w:rPr>
        <w:sectPr w:rsidR="00EC6F5E" w:rsidRPr="00B76D2A" w:rsidSect="00021745">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708" w:footer="708" w:gutter="0"/>
          <w:paperSrc w:first="258" w:other="258"/>
          <w:pgNumType w:fmt="lowerRoman" w:start="1"/>
          <w:cols w:space="708"/>
          <w:docGrid w:linePitch="360"/>
        </w:sectPr>
      </w:pPr>
    </w:p>
    <w:p w14:paraId="48AABD6E" w14:textId="53E660FF" w:rsidR="0026125E" w:rsidRPr="001F4795" w:rsidRDefault="00DE3855" w:rsidP="001F4795">
      <w:pPr>
        <w:pStyle w:val="BodyTextBold"/>
        <w:rPr>
          <w:rFonts w:ascii="Aptos" w:hAnsi="Aptos"/>
          <w:sz w:val="24"/>
        </w:rPr>
      </w:pPr>
      <w:r w:rsidRPr="00B76D2A">
        <w:rPr>
          <w:rFonts w:ascii="Aptos" w:hAnsi="Aptos"/>
          <w:sz w:val="24"/>
        </w:rPr>
        <w:lastRenderedPageBreak/>
        <w:t>Call-Off Terms and Conditions</w:t>
      </w:r>
      <w:r w:rsidR="00367074" w:rsidRPr="00B76D2A">
        <w:rPr>
          <w:rFonts w:ascii="Aptos" w:hAnsi="Aptos"/>
        </w:rPr>
        <w:tab/>
      </w:r>
    </w:p>
    <w:p w14:paraId="6DAFB427" w14:textId="77777777" w:rsidR="005728C7" w:rsidRPr="00B76D2A" w:rsidRDefault="005728C7" w:rsidP="0026125E">
      <w:pPr>
        <w:pStyle w:val="BodyTextBold"/>
        <w:rPr>
          <w:rFonts w:ascii="Aptos" w:hAnsi="Aptos"/>
        </w:rPr>
      </w:pPr>
      <w:r w:rsidRPr="00B76D2A">
        <w:rPr>
          <w:rFonts w:ascii="Aptos" w:hAnsi="Aptos"/>
        </w:rPr>
        <w:t>Between:</w:t>
      </w:r>
    </w:p>
    <w:p w14:paraId="089F2239" w14:textId="77777777" w:rsidR="0026125E" w:rsidRPr="00B76D2A" w:rsidRDefault="00FB1AE0" w:rsidP="00EE2EDA">
      <w:pPr>
        <w:pStyle w:val="Parties"/>
        <w:rPr>
          <w:rFonts w:ascii="Aptos" w:hAnsi="Aptos" w:cs="Arial"/>
        </w:rPr>
      </w:pPr>
      <w:r w:rsidRPr="00B76D2A">
        <w:rPr>
          <w:rFonts w:ascii="Aptos" w:hAnsi="Aptos"/>
        </w:rPr>
        <w:t>t</w:t>
      </w:r>
      <w:r w:rsidR="000F0BFC" w:rsidRPr="00B76D2A">
        <w:rPr>
          <w:rFonts w:ascii="Aptos" w:hAnsi="Aptos"/>
        </w:rPr>
        <w:t>he Customer; and</w:t>
      </w:r>
    </w:p>
    <w:p w14:paraId="5BF0A777" w14:textId="77777777" w:rsidR="005728C7" w:rsidRPr="00B76D2A" w:rsidRDefault="00FB1AE0" w:rsidP="0026125E">
      <w:pPr>
        <w:pStyle w:val="Parties"/>
        <w:rPr>
          <w:rFonts w:ascii="Aptos" w:hAnsi="Aptos" w:cs="Arial"/>
        </w:rPr>
      </w:pPr>
      <w:r w:rsidRPr="00B76D2A">
        <w:rPr>
          <w:rFonts w:ascii="Aptos" w:hAnsi="Aptos"/>
        </w:rPr>
        <w:t>t</w:t>
      </w:r>
      <w:r w:rsidR="000F0BFC" w:rsidRPr="00B76D2A">
        <w:rPr>
          <w:rFonts w:ascii="Aptos" w:hAnsi="Aptos"/>
        </w:rPr>
        <w:t>he Supplier</w:t>
      </w:r>
      <w:r w:rsidRPr="00B76D2A">
        <w:rPr>
          <w:rFonts w:ascii="Aptos" w:hAnsi="Aptos"/>
        </w:rPr>
        <w:t>,</w:t>
      </w:r>
    </w:p>
    <w:p w14:paraId="3A557A5D" w14:textId="77777777" w:rsidR="00DE3855" w:rsidRPr="00B76D2A" w:rsidRDefault="00DE3855" w:rsidP="00DE3855">
      <w:pPr>
        <w:pStyle w:val="Parties"/>
        <w:numPr>
          <w:ilvl w:val="0"/>
          <w:numId w:val="0"/>
        </w:numPr>
        <w:ind w:left="907"/>
        <w:rPr>
          <w:rFonts w:ascii="Aptos" w:hAnsi="Aptos" w:cs="Arial"/>
        </w:rPr>
      </w:pPr>
      <w:r w:rsidRPr="00B76D2A">
        <w:rPr>
          <w:rFonts w:ascii="Aptos" w:hAnsi="Aptos"/>
        </w:rPr>
        <w:t>(the identities of the Customer and Supplier are set out in the Order Form)</w:t>
      </w:r>
      <w:r w:rsidR="00FB1AE0" w:rsidRPr="00B76D2A">
        <w:rPr>
          <w:rFonts w:ascii="Aptos" w:hAnsi="Aptos"/>
        </w:rPr>
        <w:t>.</w:t>
      </w:r>
    </w:p>
    <w:p w14:paraId="7C441E78" w14:textId="77777777" w:rsidR="00D52F99" w:rsidRPr="00B76D2A" w:rsidRDefault="00D52F99" w:rsidP="00D52F99">
      <w:pPr>
        <w:pStyle w:val="BodyTextBold"/>
        <w:rPr>
          <w:rFonts w:ascii="Aptos" w:hAnsi="Aptos"/>
        </w:rPr>
      </w:pPr>
      <w:r w:rsidRPr="00B76D2A">
        <w:rPr>
          <w:rFonts w:ascii="Aptos" w:hAnsi="Aptos"/>
        </w:rPr>
        <w:t>Whereas:</w:t>
      </w:r>
    </w:p>
    <w:p w14:paraId="5C51D5E2" w14:textId="77777777" w:rsidR="000B4667" w:rsidRPr="00B76D2A" w:rsidRDefault="000B4667" w:rsidP="00D52F99">
      <w:pPr>
        <w:pStyle w:val="Recitals"/>
        <w:rPr>
          <w:rFonts w:ascii="Aptos" w:hAnsi="Aptos"/>
        </w:rPr>
      </w:pPr>
      <w:r w:rsidRPr="00B76D2A">
        <w:rPr>
          <w:rFonts w:ascii="Aptos" w:hAnsi="Aptos"/>
        </w:rPr>
        <w:t xml:space="preserve">The </w:t>
      </w:r>
      <w:r w:rsidR="00D7332D" w:rsidRPr="00B76D2A">
        <w:rPr>
          <w:rFonts w:ascii="Aptos" w:hAnsi="Aptos"/>
        </w:rPr>
        <w:t>Authority</w:t>
      </w:r>
      <w:r w:rsidR="00CC3008" w:rsidRPr="00B76D2A">
        <w:rPr>
          <w:rFonts w:ascii="Aptos" w:hAnsi="Aptos"/>
        </w:rPr>
        <w:t xml:space="preserve"> </w:t>
      </w:r>
      <w:r w:rsidR="002B2F21" w:rsidRPr="00B76D2A">
        <w:rPr>
          <w:rFonts w:ascii="Aptos" w:hAnsi="Aptos"/>
        </w:rPr>
        <w:t>acts as the</w:t>
      </w:r>
      <w:r w:rsidR="00F2349B" w:rsidRPr="00B76D2A">
        <w:rPr>
          <w:rFonts w:ascii="Aptos" w:hAnsi="Aptos"/>
        </w:rPr>
        <w:t xml:space="preserve"> lead organisation on behalf its Member</w:t>
      </w:r>
      <w:r w:rsidR="00935DE7" w:rsidRPr="00B76D2A">
        <w:rPr>
          <w:rFonts w:ascii="Aptos" w:hAnsi="Aptos"/>
        </w:rPr>
        <w:t xml:space="preserve"> Institutions</w:t>
      </w:r>
      <w:r w:rsidR="00E367A5" w:rsidRPr="00B76D2A">
        <w:rPr>
          <w:rFonts w:ascii="Aptos" w:hAnsi="Aptos"/>
        </w:rPr>
        <w:t xml:space="preserve"> (as defined below)</w:t>
      </w:r>
      <w:r w:rsidR="006C3D30" w:rsidRPr="00B76D2A">
        <w:rPr>
          <w:rFonts w:ascii="Aptos" w:hAnsi="Aptos"/>
        </w:rPr>
        <w:t xml:space="preserve"> </w:t>
      </w:r>
      <w:r w:rsidR="00F2349B" w:rsidRPr="00B76D2A">
        <w:rPr>
          <w:rFonts w:ascii="Aptos" w:hAnsi="Aptos"/>
        </w:rPr>
        <w:t>providing its Member</w:t>
      </w:r>
      <w:r w:rsidR="00935DE7" w:rsidRPr="00B76D2A">
        <w:rPr>
          <w:rFonts w:ascii="Aptos" w:hAnsi="Aptos"/>
        </w:rPr>
        <w:t xml:space="preserve"> Institutions</w:t>
      </w:r>
      <w:r w:rsidR="00F2349B" w:rsidRPr="00B76D2A">
        <w:rPr>
          <w:rFonts w:ascii="Aptos" w:hAnsi="Aptos"/>
        </w:rPr>
        <w:t xml:space="preserve"> with</w:t>
      </w:r>
      <w:r w:rsidRPr="00B76D2A">
        <w:rPr>
          <w:rFonts w:ascii="Aptos" w:hAnsi="Aptos"/>
        </w:rPr>
        <w:t xml:space="preserve"> pre-tendered arrangements </w:t>
      </w:r>
      <w:r w:rsidR="00F2349B" w:rsidRPr="00B76D2A">
        <w:rPr>
          <w:rFonts w:ascii="Aptos" w:hAnsi="Aptos"/>
        </w:rPr>
        <w:t xml:space="preserve">for </w:t>
      </w:r>
      <w:r w:rsidRPr="00B76D2A">
        <w:rPr>
          <w:rFonts w:ascii="Aptos" w:hAnsi="Aptos"/>
        </w:rPr>
        <w:t>a variety of goods and services.</w:t>
      </w:r>
    </w:p>
    <w:p w14:paraId="3B4AAD6E" w14:textId="76EDB1A7" w:rsidR="00CC3008" w:rsidRPr="00B76D2A" w:rsidRDefault="00CC3008" w:rsidP="00D52F99">
      <w:pPr>
        <w:pStyle w:val="Recitals"/>
        <w:rPr>
          <w:rFonts w:ascii="Aptos" w:hAnsi="Aptos"/>
        </w:rPr>
      </w:pPr>
      <w:r w:rsidRPr="00B76D2A">
        <w:rPr>
          <w:rFonts w:ascii="Aptos" w:hAnsi="Aptos"/>
        </w:rPr>
        <w:t>Following a tender process compliant with the requirements of the</w:t>
      </w:r>
      <w:r w:rsidR="006C3D30" w:rsidRPr="00B76D2A">
        <w:rPr>
          <w:rFonts w:ascii="Aptos" w:hAnsi="Aptos"/>
        </w:rPr>
        <w:t xml:space="preserve"> </w:t>
      </w:r>
      <w:r w:rsidR="008F267D" w:rsidRPr="00B76D2A">
        <w:rPr>
          <w:rFonts w:ascii="Aptos" w:hAnsi="Aptos"/>
        </w:rPr>
        <w:t>Public Contracts Regulations 2015</w:t>
      </w:r>
      <w:r w:rsidRPr="00B76D2A">
        <w:rPr>
          <w:rFonts w:ascii="Aptos" w:hAnsi="Aptos"/>
        </w:rPr>
        <w:t xml:space="preserve">, the </w:t>
      </w:r>
      <w:r w:rsidR="00724814" w:rsidRPr="00B76D2A">
        <w:rPr>
          <w:rFonts w:ascii="Aptos" w:hAnsi="Aptos"/>
        </w:rPr>
        <w:t>Authority</w:t>
      </w:r>
      <w:r w:rsidRPr="00B76D2A">
        <w:rPr>
          <w:rFonts w:ascii="Aptos" w:hAnsi="Aptos"/>
        </w:rPr>
        <w:t xml:space="preserve"> selected a group of suppliers to be eligible to provide the </w:t>
      </w:r>
      <w:r w:rsidR="00A0107B" w:rsidRPr="00B76D2A">
        <w:rPr>
          <w:rFonts w:ascii="Aptos" w:hAnsi="Aptos"/>
          <w:i/>
          <w:iCs/>
        </w:rPr>
        <w:t>Services</w:t>
      </w:r>
      <w:r w:rsidRPr="00B76D2A">
        <w:rPr>
          <w:rFonts w:ascii="Aptos" w:hAnsi="Aptos"/>
        </w:rPr>
        <w:t xml:space="preserve"> on a call-off basis and entered into </w:t>
      </w:r>
      <w:r w:rsidR="00DE3855" w:rsidRPr="00B76D2A">
        <w:rPr>
          <w:rFonts w:ascii="Aptos" w:hAnsi="Aptos"/>
        </w:rPr>
        <w:t>individual f</w:t>
      </w:r>
      <w:r w:rsidRPr="00B76D2A">
        <w:rPr>
          <w:rFonts w:ascii="Aptos" w:hAnsi="Aptos"/>
        </w:rPr>
        <w:t xml:space="preserve">ramework </w:t>
      </w:r>
      <w:r w:rsidR="00DE3855" w:rsidRPr="00B76D2A">
        <w:rPr>
          <w:rFonts w:ascii="Aptos" w:hAnsi="Aptos"/>
        </w:rPr>
        <w:t>a</w:t>
      </w:r>
      <w:r w:rsidRPr="00B76D2A">
        <w:rPr>
          <w:rFonts w:ascii="Aptos" w:hAnsi="Aptos"/>
        </w:rPr>
        <w:t>greement</w:t>
      </w:r>
      <w:r w:rsidR="00DE3855" w:rsidRPr="00B76D2A">
        <w:rPr>
          <w:rFonts w:ascii="Aptos" w:hAnsi="Aptos"/>
        </w:rPr>
        <w:t>s</w:t>
      </w:r>
      <w:r w:rsidR="0064682A" w:rsidRPr="00B76D2A">
        <w:rPr>
          <w:rFonts w:ascii="Aptos" w:hAnsi="Aptos"/>
        </w:rPr>
        <w:t xml:space="preserve"> </w:t>
      </w:r>
      <w:r w:rsidRPr="00B76D2A">
        <w:rPr>
          <w:rFonts w:ascii="Aptos" w:hAnsi="Aptos"/>
        </w:rPr>
        <w:t>with those suppliers</w:t>
      </w:r>
      <w:r w:rsidR="00DE3855" w:rsidRPr="00B76D2A">
        <w:rPr>
          <w:rFonts w:ascii="Aptos" w:hAnsi="Aptos"/>
        </w:rPr>
        <w:t xml:space="preserve"> and this included the Authority and </w:t>
      </w:r>
      <w:r w:rsidR="00E367A5" w:rsidRPr="00B76D2A">
        <w:rPr>
          <w:rFonts w:ascii="Aptos" w:hAnsi="Aptos"/>
        </w:rPr>
        <w:t xml:space="preserve">the </w:t>
      </w:r>
      <w:r w:rsidR="00DE3855" w:rsidRPr="00B76D2A">
        <w:rPr>
          <w:rFonts w:ascii="Aptos" w:hAnsi="Aptos"/>
        </w:rPr>
        <w:t>Supplier entering into the Framework Agreement</w:t>
      </w:r>
      <w:r w:rsidR="00E367A5" w:rsidRPr="00B76D2A">
        <w:rPr>
          <w:rFonts w:ascii="Aptos" w:hAnsi="Aptos"/>
        </w:rPr>
        <w:t xml:space="preserve"> (as defined below)</w:t>
      </w:r>
      <w:r w:rsidRPr="00B76D2A">
        <w:rPr>
          <w:rFonts w:ascii="Aptos" w:hAnsi="Aptos"/>
        </w:rPr>
        <w:t xml:space="preserve">. </w:t>
      </w:r>
    </w:p>
    <w:p w14:paraId="3AEC3458" w14:textId="3E82F4C1" w:rsidR="00CD1659" w:rsidRPr="00B76D2A" w:rsidRDefault="00CC3008" w:rsidP="00CD1659">
      <w:pPr>
        <w:pStyle w:val="Recitals"/>
        <w:rPr>
          <w:rFonts w:ascii="Aptos" w:hAnsi="Aptos"/>
        </w:rPr>
      </w:pPr>
      <w:r w:rsidRPr="00B76D2A">
        <w:rPr>
          <w:rFonts w:ascii="Aptos" w:hAnsi="Aptos"/>
        </w:rPr>
        <w:t>Pursuant to the Framework Agreement,</w:t>
      </w:r>
      <w:r w:rsidR="00736B97" w:rsidRPr="00B76D2A">
        <w:rPr>
          <w:rFonts w:ascii="Aptos" w:hAnsi="Aptos"/>
        </w:rPr>
        <w:t xml:space="preserve"> the </w:t>
      </w:r>
      <w:r w:rsidR="00724814" w:rsidRPr="00B76D2A">
        <w:rPr>
          <w:rFonts w:ascii="Aptos" w:hAnsi="Aptos"/>
        </w:rPr>
        <w:t>Customer</w:t>
      </w:r>
      <w:r w:rsidR="00AD1EE2" w:rsidRPr="00B76D2A">
        <w:rPr>
          <w:rFonts w:ascii="Aptos" w:hAnsi="Aptos"/>
        </w:rPr>
        <w:t xml:space="preserve"> has</w:t>
      </w:r>
      <w:r w:rsidR="00736B97" w:rsidRPr="00B76D2A">
        <w:rPr>
          <w:rFonts w:ascii="Aptos" w:hAnsi="Aptos"/>
        </w:rPr>
        <w:t xml:space="preserve"> </w:t>
      </w:r>
      <w:r w:rsidR="00311B96" w:rsidRPr="00B76D2A">
        <w:rPr>
          <w:rFonts w:ascii="Aptos" w:hAnsi="Aptos"/>
        </w:rPr>
        <w:t xml:space="preserve">appointed </w:t>
      </w:r>
      <w:r w:rsidR="00736B97" w:rsidRPr="00B76D2A">
        <w:rPr>
          <w:rFonts w:ascii="Aptos" w:hAnsi="Aptos"/>
        </w:rPr>
        <w:t xml:space="preserve">the Supplier to provide </w:t>
      </w:r>
      <w:r w:rsidR="00AD1EE2" w:rsidRPr="00B76D2A">
        <w:rPr>
          <w:rFonts w:ascii="Aptos" w:hAnsi="Aptos"/>
        </w:rPr>
        <w:t xml:space="preserve">the </w:t>
      </w:r>
      <w:r w:rsidR="00A0107B" w:rsidRPr="00B76D2A">
        <w:rPr>
          <w:rFonts w:ascii="Aptos" w:hAnsi="Aptos"/>
          <w:i/>
          <w:iCs/>
        </w:rPr>
        <w:t>Services</w:t>
      </w:r>
      <w:r w:rsidR="00736B97" w:rsidRPr="00B76D2A">
        <w:rPr>
          <w:rFonts w:ascii="Aptos" w:hAnsi="Aptos"/>
        </w:rPr>
        <w:t xml:space="preserve"> in accordance with </w:t>
      </w:r>
      <w:r w:rsidR="00607D63" w:rsidRPr="00B76D2A">
        <w:rPr>
          <w:rFonts w:ascii="Aptos" w:hAnsi="Aptos"/>
        </w:rPr>
        <w:t>the</w:t>
      </w:r>
      <w:r w:rsidR="00985F60" w:rsidRPr="00B76D2A">
        <w:rPr>
          <w:rFonts w:ascii="Aptos" w:hAnsi="Aptos"/>
        </w:rPr>
        <w:t xml:space="preserve"> Contract</w:t>
      </w:r>
      <w:r w:rsidR="00E367A5" w:rsidRPr="00B76D2A">
        <w:rPr>
          <w:rFonts w:ascii="Aptos" w:hAnsi="Aptos"/>
        </w:rPr>
        <w:t xml:space="preserve"> (as defined below)</w:t>
      </w:r>
      <w:r w:rsidR="00CD1659" w:rsidRPr="00B76D2A">
        <w:rPr>
          <w:rFonts w:ascii="Aptos" w:hAnsi="Aptos"/>
        </w:rPr>
        <w:t xml:space="preserve">. </w:t>
      </w:r>
    </w:p>
    <w:p w14:paraId="12A0F694" w14:textId="1FA1ABF3" w:rsidR="00AD1EE2" w:rsidRPr="00B76D2A" w:rsidRDefault="00CD1659" w:rsidP="00CD1659">
      <w:pPr>
        <w:pStyle w:val="Recitals"/>
        <w:rPr>
          <w:rFonts w:ascii="Aptos" w:hAnsi="Aptos"/>
        </w:rPr>
      </w:pPr>
      <w:r w:rsidRPr="00B76D2A">
        <w:rPr>
          <w:rFonts w:ascii="Aptos" w:hAnsi="Aptos"/>
        </w:rPr>
        <w:t>Th</w:t>
      </w:r>
      <w:r w:rsidR="00985F60" w:rsidRPr="00B76D2A">
        <w:rPr>
          <w:rFonts w:ascii="Aptos" w:hAnsi="Aptos"/>
        </w:rPr>
        <w:t>e</w:t>
      </w:r>
      <w:r w:rsidR="00DE3855" w:rsidRPr="00B76D2A">
        <w:rPr>
          <w:rFonts w:ascii="Aptos" w:hAnsi="Aptos"/>
        </w:rPr>
        <w:t>se</w:t>
      </w:r>
      <w:r w:rsidRPr="00B76D2A">
        <w:rPr>
          <w:rFonts w:ascii="Aptos" w:hAnsi="Aptos"/>
        </w:rPr>
        <w:t xml:space="preserve"> Call-off Terms and Conditions</w:t>
      </w:r>
      <w:r w:rsidR="00985F60" w:rsidRPr="00B76D2A">
        <w:rPr>
          <w:rFonts w:ascii="Aptos" w:hAnsi="Aptos"/>
        </w:rPr>
        <w:t xml:space="preserve"> set out </w:t>
      </w:r>
      <w:r w:rsidR="00DE3855" w:rsidRPr="00B76D2A">
        <w:rPr>
          <w:rFonts w:ascii="Aptos" w:hAnsi="Aptos"/>
        </w:rPr>
        <w:t xml:space="preserve">the terms and conditions for the provision of the </w:t>
      </w:r>
      <w:r w:rsidR="00A0107B" w:rsidRPr="00B76D2A">
        <w:rPr>
          <w:rFonts w:ascii="Aptos" w:hAnsi="Aptos"/>
          <w:i/>
          <w:iCs/>
        </w:rPr>
        <w:t>Services</w:t>
      </w:r>
      <w:r w:rsidR="00DE3855" w:rsidRPr="00B76D2A">
        <w:rPr>
          <w:rFonts w:ascii="Aptos" w:hAnsi="Aptos" w:cs="Arial"/>
          <w:szCs w:val="22"/>
        </w:rPr>
        <w:t xml:space="preserve"> and</w:t>
      </w:r>
      <w:r w:rsidR="00AD1EE2" w:rsidRPr="00B76D2A">
        <w:rPr>
          <w:rFonts w:ascii="Aptos" w:hAnsi="Aptos"/>
        </w:rPr>
        <w:t xml:space="preserve"> </w:t>
      </w:r>
      <w:r w:rsidR="00CC3008" w:rsidRPr="00B76D2A">
        <w:rPr>
          <w:rFonts w:ascii="Aptos" w:hAnsi="Aptos"/>
        </w:rPr>
        <w:t xml:space="preserve">the obligations of the Supplier </w:t>
      </w:r>
      <w:r w:rsidR="000D6F83" w:rsidRPr="00B76D2A">
        <w:rPr>
          <w:rFonts w:ascii="Aptos" w:hAnsi="Aptos"/>
        </w:rPr>
        <w:t xml:space="preserve">in </w:t>
      </w:r>
      <w:r w:rsidR="00AD1EE2" w:rsidRPr="00B76D2A">
        <w:rPr>
          <w:rFonts w:ascii="Aptos" w:hAnsi="Aptos"/>
        </w:rPr>
        <w:t xml:space="preserve">the provision of the </w:t>
      </w:r>
      <w:r w:rsidR="00A0107B" w:rsidRPr="00B76D2A">
        <w:rPr>
          <w:rFonts w:ascii="Aptos" w:hAnsi="Aptos"/>
          <w:i/>
          <w:iCs/>
        </w:rPr>
        <w:t>Services</w:t>
      </w:r>
      <w:r w:rsidR="00AD1EE2" w:rsidRPr="00B76D2A">
        <w:rPr>
          <w:rFonts w:ascii="Aptos" w:hAnsi="Aptos"/>
        </w:rPr>
        <w:t xml:space="preserve">. </w:t>
      </w:r>
    </w:p>
    <w:p w14:paraId="442040BD" w14:textId="77777777" w:rsidR="00D52F99" w:rsidRPr="00B76D2A" w:rsidRDefault="00D52F99" w:rsidP="00D52F99">
      <w:pPr>
        <w:pStyle w:val="BodyTextBold"/>
        <w:rPr>
          <w:rFonts w:ascii="Aptos" w:hAnsi="Aptos"/>
        </w:rPr>
      </w:pPr>
      <w:r w:rsidRPr="00B76D2A">
        <w:rPr>
          <w:rFonts w:ascii="Aptos" w:hAnsi="Aptos"/>
        </w:rPr>
        <w:t>Now it is hereby agreed as follows:-</w:t>
      </w:r>
    </w:p>
    <w:p w14:paraId="24607C9C" w14:textId="77777777" w:rsidR="005728C7" w:rsidRPr="00B76D2A" w:rsidRDefault="00911345" w:rsidP="004857DC">
      <w:pPr>
        <w:pStyle w:val="Heading1Bold"/>
        <w:rPr>
          <w:rFonts w:ascii="Aptos" w:hAnsi="Aptos"/>
        </w:rPr>
      </w:pPr>
      <w:bookmarkStart w:id="2" w:name="_Toc192495770"/>
      <w:r w:rsidRPr="00B76D2A">
        <w:rPr>
          <w:rFonts w:ascii="Aptos" w:hAnsi="Aptos"/>
        </w:rPr>
        <w:t>Definitions and Interpretation</w:t>
      </w:r>
      <w:bookmarkEnd w:id="2"/>
    </w:p>
    <w:p w14:paraId="2499405E" w14:textId="77777777" w:rsidR="005728C7" w:rsidRPr="00B76D2A" w:rsidRDefault="00911345" w:rsidP="00911345">
      <w:pPr>
        <w:pStyle w:val="Heading2"/>
        <w:rPr>
          <w:rFonts w:ascii="Aptos" w:hAnsi="Aptos"/>
        </w:rPr>
      </w:pPr>
      <w:bookmarkStart w:id="3" w:name="_Ref510794271"/>
      <w:r w:rsidRPr="00B76D2A">
        <w:rPr>
          <w:rFonts w:ascii="Aptos" w:hAnsi="Aptos"/>
        </w:rPr>
        <w:t xml:space="preserve">In this </w:t>
      </w:r>
      <w:r w:rsidR="00315A09" w:rsidRPr="00B76D2A">
        <w:rPr>
          <w:rFonts w:ascii="Aptos" w:hAnsi="Aptos"/>
        </w:rPr>
        <w:t>Contract</w:t>
      </w:r>
      <w:r w:rsidRPr="00B76D2A">
        <w:rPr>
          <w:rFonts w:ascii="Aptos" w:hAnsi="Aptos"/>
        </w:rPr>
        <w:t xml:space="preserve"> the following words and expressions shall have the following meanings:</w:t>
      </w:r>
      <w:bookmarkEnd w:id="3"/>
    </w:p>
    <w:p w14:paraId="26472BDE" w14:textId="7BFC0F05" w:rsidR="00DB3D93" w:rsidRPr="00B76D2A" w:rsidRDefault="00DB3D93" w:rsidP="00DB3D93">
      <w:pPr>
        <w:pStyle w:val="BodyTextIndent1"/>
        <w:rPr>
          <w:rFonts w:ascii="Aptos" w:hAnsi="Aptos"/>
        </w:rPr>
      </w:pPr>
    </w:p>
    <w:p w14:paraId="136AB5B3" w14:textId="401562A0" w:rsidR="00736B97" w:rsidRPr="00B76D2A" w:rsidRDefault="008473B5" w:rsidP="00612395">
      <w:pPr>
        <w:pStyle w:val="Heading2"/>
        <w:numPr>
          <w:ilvl w:val="0"/>
          <w:numId w:val="0"/>
        </w:numPr>
        <w:ind w:left="907"/>
        <w:rPr>
          <w:rFonts w:ascii="Aptos" w:hAnsi="Aptos"/>
          <w:spacing w:val="-2"/>
        </w:rPr>
      </w:pPr>
      <w:bookmarkStart w:id="4" w:name="_Hlk92363365"/>
      <w:r w:rsidRPr="00B76D2A">
        <w:rPr>
          <w:rFonts w:ascii="Aptos" w:hAnsi="Aptos"/>
          <w:b/>
          <w:spacing w:val="-2"/>
        </w:rPr>
        <w:t>Authority</w:t>
      </w:r>
      <w:r w:rsidR="00736B97" w:rsidRPr="00B76D2A">
        <w:rPr>
          <w:rFonts w:ascii="Aptos" w:hAnsi="Aptos"/>
          <w:b/>
          <w:spacing w:val="-2"/>
        </w:rPr>
        <w:t xml:space="preserve"> </w:t>
      </w:r>
      <w:r w:rsidR="00736B97" w:rsidRPr="00B76D2A">
        <w:rPr>
          <w:rFonts w:ascii="Aptos" w:hAnsi="Aptos"/>
          <w:spacing w:val="-2"/>
        </w:rPr>
        <w:t>m</w:t>
      </w:r>
      <w:r w:rsidR="00736B97" w:rsidRPr="00B76D2A">
        <w:rPr>
          <w:rFonts w:ascii="Aptos" w:hAnsi="Aptos"/>
          <w:bCs/>
          <w:szCs w:val="22"/>
        </w:rPr>
        <w:t>eans</w:t>
      </w:r>
      <w:r w:rsidR="00311B96" w:rsidRPr="00B76D2A">
        <w:rPr>
          <w:rFonts w:ascii="Aptos" w:hAnsi="Aptos"/>
          <w:bCs/>
          <w:szCs w:val="22"/>
        </w:rPr>
        <w:t xml:space="preserve"> </w:t>
      </w:r>
      <w:r w:rsidR="00B76D2A" w:rsidRPr="00B76D2A">
        <w:rPr>
          <w:rFonts w:ascii="Aptos" w:hAnsi="Aptos"/>
          <w:bCs/>
          <w:szCs w:val="22"/>
        </w:rPr>
        <w:t>The University of Warwick, having its administrative office at University House, Coventry, CV4 8UW (the “University”</w:t>
      </w:r>
      <w:proofErr w:type="gramStart"/>
      <w:r w:rsidR="00B76D2A" w:rsidRPr="00B76D2A">
        <w:rPr>
          <w:rFonts w:ascii="Aptos" w:hAnsi="Aptos"/>
          <w:bCs/>
          <w:szCs w:val="22"/>
        </w:rPr>
        <w:t>);</w:t>
      </w:r>
      <w:bookmarkEnd w:id="4"/>
      <w:proofErr w:type="gramEnd"/>
    </w:p>
    <w:p w14:paraId="7FC94387" w14:textId="207E7F4A" w:rsidR="00612395" w:rsidRPr="00B76D2A" w:rsidRDefault="00612395" w:rsidP="00612395">
      <w:pPr>
        <w:pStyle w:val="Heading2"/>
        <w:numPr>
          <w:ilvl w:val="0"/>
          <w:numId w:val="0"/>
        </w:numPr>
        <w:ind w:left="907"/>
        <w:rPr>
          <w:rFonts w:ascii="Aptos" w:hAnsi="Aptos"/>
          <w:spacing w:val="-2"/>
        </w:rPr>
      </w:pPr>
      <w:r w:rsidRPr="00B76D2A">
        <w:rPr>
          <w:rFonts w:ascii="Aptos" w:hAnsi="Aptos"/>
          <w:b/>
          <w:spacing w:val="-2"/>
        </w:rPr>
        <w:t xml:space="preserve">ADR Notice </w:t>
      </w:r>
      <w:r w:rsidRPr="00B76D2A">
        <w:rPr>
          <w:rFonts w:ascii="Aptos" w:hAnsi="Aptos"/>
          <w:spacing w:val="-2"/>
        </w:rPr>
        <w:t>has the meaning given in Clause</w:t>
      </w:r>
      <w:r w:rsidR="00BD1E79" w:rsidRPr="00B76D2A">
        <w:rPr>
          <w:rFonts w:ascii="Aptos" w:hAnsi="Aptos"/>
          <w:spacing w:val="-2"/>
        </w:rPr>
        <w:t xml:space="preserve"> </w:t>
      </w:r>
      <w:r w:rsidR="00BD1E79" w:rsidRPr="00B76D2A">
        <w:rPr>
          <w:rFonts w:ascii="Aptos" w:hAnsi="Aptos"/>
          <w:spacing w:val="-2"/>
        </w:rPr>
        <w:fldChar w:fldCharType="begin"/>
      </w:r>
      <w:r w:rsidR="00BD1E79" w:rsidRPr="00B76D2A">
        <w:rPr>
          <w:rFonts w:ascii="Aptos" w:hAnsi="Aptos"/>
          <w:spacing w:val="-2"/>
        </w:rPr>
        <w:instrText xml:space="preserve"> REF _Ref519257436 \r \h </w:instrText>
      </w:r>
      <w:r w:rsidR="00BD1E79" w:rsidRPr="00B76D2A">
        <w:rPr>
          <w:rFonts w:ascii="Aptos" w:hAnsi="Aptos"/>
          <w:spacing w:val="-2"/>
        </w:rPr>
      </w:r>
      <w:r w:rsidR="00B76D2A">
        <w:rPr>
          <w:rFonts w:ascii="Aptos" w:hAnsi="Aptos"/>
          <w:spacing w:val="-2"/>
        </w:rPr>
        <w:instrText xml:space="preserve"> \* MERGEFORMAT </w:instrText>
      </w:r>
      <w:r w:rsidR="00BD1E79" w:rsidRPr="00B76D2A">
        <w:rPr>
          <w:rFonts w:ascii="Aptos" w:hAnsi="Aptos"/>
          <w:spacing w:val="-2"/>
        </w:rPr>
        <w:fldChar w:fldCharType="separate"/>
      </w:r>
      <w:r w:rsidR="005F0254" w:rsidRPr="00B76D2A">
        <w:rPr>
          <w:rFonts w:ascii="Aptos" w:hAnsi="Aptos"/>
          <w:spacing w:val="-2"/>
        </w:rPr>
        <w:t>27.5</w:t>
      </w:r>
      <w:r w:rsidR="00BD1E79" w:rsidRPr="00B76D2A">
        <w:rPr>
          <w:rFonts w:ascii="Aptos" w:hAnsi="Aptos"/>
          <w:spacing w:val="-2"/>
        </w:rPr>
        <w:fldChar w:fldCharType="end"/>
      </w:r>
      <w:r w:rsidRPr="00B76D2A">
        <w:rPr>
          <w:rFonts w:ascii="Aptos" w:hAnsi="Aptos"/>
          <w:spacing w:val="-2"/>
        </w:rPr>
        <w:t>;</w:t>
      </w:r>
    </w:p>
    <w:p w14:paraId="67309863" w14:textId="2FE5F3BB" w:rsidR="00BB0F38" w:rsidRPr="00B76D2A" w:rsidRDefault="00BB0F38" w:rsidP="00584C01">
      <w:pPr>
        <w:pStyle w:val="BodyTextIndent1"/>
        <w:rPr>
          <w:rFonts w:ascii="Aptos" w:hAnsi="Aptos"/>
        </w:rPr>
      </w:pPr>
      <w:r w:rsidRPr="00B76D2A">
        <w:rPr>
          <w:rFonts w:ascii="Aptos" w:hAnsi="Aptos"/>
          <w:b/>
        </w:rPr>
        <w:t xml:space="preserve">Anti-Slavery Laws </w:t>
      </w:r>
      <w:r w:rsidRPr="00B76D2A">
        <w:rPr>
          <w:rFonts w:ascii="Aptos" w:hAnsi="Aptos"/>
        </w:rPr>
        <w:t>has the meaning given in Clause</w:t>
      </w:r>
      <w:r w:rsidR="00BD1E79" w:rsidRPr="00B76D2A">
        <w:rPr>
          <w:rFonts w:ascii="Aptos" w:hAnsi="Aptos"/>
        </w:rPr>
        <w:t xml:space="preserve"> </w:t>
      </w:r>
      <w:r w:rsidR="00BD1E79" w:rsidRPr="00B76D2A">
        <w:rPr>
          <w:rFonts w:ascii="Aptos" w:hAnsi="Aptos"/>
        </w:rPr>
        <w:fldChar w:fldCharType="begin"/>
      </w:r>
      <w:r w:rsidR="00BD1E79" w:rsidRPr="00B76D2A">
        <w:rPr>
          <w:rFonts w:ascii="Aptos" w:hAnsi="Aptos"/>
        </w:rPr>
        <w:instrText xml:space="preserve"> REF _Ref519257455 \r \h </w:instrText>
      </w:r>
      <w:r w:rsidR="00BD1E79" w:rsidRPr="00B76D2A">
        <w:rPr>
          <w:rFonts w:ascii="Aptos" w:hAnsi="Aptos"/>
        </w:rPr>
      </w:r>
      <w:r w:rsidR="00B76D2A">
        <w:rPr>
          <w:rFonts w:ascii="Aptos" w:hAnsi="Aptos"/>
        </w:rPr>
        <w:instrText xml:space="preserve"> \* MERGEFORMAT </w:instrText>
      </w:r>
      <w:r w:rsidR="00BD1E79" w:rsidRPr="00B76D2A">
        <w:rPr>
          <w:rFonts w:ascii="Aptos" w:hAnsi="Aptos"/>
        </w:rPr>
        <w:fldChar w:fldCharType="separate"/>
      </w:r>
      <w:r w:rsidR="005F0254" w:rsidRPr="00B76D2A">
        <w:rPr>
          <w:rFonts w:ascii="Aptos" w:hAnsi="Aptos"/>
        </w:rPr>
        <w:t>29.1</w:t>
      </w:r>
      <w:r w:rsidR="00BD1E79" w:rsidRPr="00B76D2A">
        <w:rPr>
          <w:rFonts w:ascii="Aptos" w:hAnsi="Aptos"/>
        </w:rPr>
        <w:fldChar w:fldCharType="end"/>
      </w:r>
      <w:r w:rsidRPr="00B76D2A">
        <w:rPr>
          <w:rFonts w:ascii="Aptos" w:hAnsi="Aptos"/>
        </w:rPr>
        <w:t>;</w:t>
      </w:r>
    </w:p>
    <w:p w14:paraId="4E530207" w14:textId="416D251D" w:rsidR="00E60BF5" w:rsidRPr="00B76D2A" w:rsidRDefault="00E62A2D" w:rsidP="00E60BF5">
      <w:pPr>
        <w:pStyle w:val="BodyTextIndent1"/>
        <w:rPr>
          <w:rFonts w:ascii="Aptos" w:hAnsi="Aptos"/>
        </w:rPr>
      </w:pPr>
      <w:r w:rsidRPr="00B76D2A">
        <w:rPr>
          <w:rFonts w:ascii="Aptos" w:hAnsi="Aptos"/>
          <w:b/>
        </w:rPr>
        <w:t>Brief</w:t>
      </w:r>
      <w:r w:rsidRPr="00B76D2A">
        <w:rPr>
          <w:rFonts w:ascii="Aptos" w:hAnsi="Aptos"/>
        </w:rPr>
        <w:t xml:space="preserve"> </w:t>
      </w:r>
      <w:r w:rsidR="00935DE7" w:rsidRPr="00B76D2A">
        <w:rPr>
          <w:rFonts w:ascii="Aptos" w:hAnsi="Aptos"/>
        </w:rPr>
        <w:t xml:space="preserve">means the </w:t>
      </w:r>
      <w:r w:rsidR="00FD3FA7" w:rsidRPr="00B76D2A">
        <w:rPr>
          <w:rFonts w:ascii="Aptos" w:hAnsi="Aptos"/>
        </w:rPr>
        <w:t>Customer</w:t>
      </w:r>
      <w:r w:rsidRPr="00B76D2A">
        <w:rPr>
          <w:rFonts w:ascii="Aptos" w:hAnsi="Aptos"/>
        </w:rPr>
        <w:t xml:space="preserve">'s requirements for the supply of the </w:t>
      </w:r>
      <w:r w:rsidR="00A0107B" w:rsidRPr="00B76D2A">
        <w:rPr>
          <w:rFonts w:ascii="Aptos" w:hAnsi="Aptos"/>
          <w:i/>
          <w:iCs/>
        </w:rPr>
        <w:t>Services</w:t>
      </w:r>
      <w:r w:rsidR="0095270A" w:rsidRPr="00B76D2A">
        <w:rPr>
          <w:rFonts w:ascii="Aptos" w:hAnsi="Aptos"/>
        </w:rPr>
        <w:t xml:space="preserve"> </w:t>
      </w:r>
      <w:r w:rsidR="00C33BEF" w:rsidRPr="00B76D2A">
        <w:rPr>
          <w:rFonts w:ascii="Aptos" w:hAnsi="Aptos"/>
        </w:rPr>
        <w:t>annexed to the</w:t>
      </w:r>
      <w:r w:rsidR="00687F6F" w:rsidRPr="00B76D2A">
        <w:rPr>
          <w:rFonts w:ascii="Aptos" w:hAnsi="Aptos"/>
        </w:rPr>
        <w:t xml:space="preserve"> Order Form </w:t>
      </w:r>
      <w:r w:rsidRPr="00B76D2A">
        <w:rPr>
          <w:rFonts w:ascii="Aptos" w:hAnsi="Aptos"/>
        </w:rPr>
        <w:t>and any changes to the same notified</w:t>
      </w:r>
      <w:r w:rsidR="00935DE7" w:rsidRPr="00B76D2A">
        <w:rPr>
          <w:rFonts w:ascii="Aptos" w:hAnsi="Aptos"/>
        </w:rPr>
        <w:t xml:space="preserve"> by </w:t>
      </w:r>
      <w:r w:rsidR="00914458" w:rsidRPr="00B76D2A">
        <w:rPr>
          <w:rFonts w:ascii="Aptos" w:hAnsi="Aptos"/>
        </w:rPr>
        <w:t>the</w:t>
      </w:r>
      <w:r w:rsidR="00935DE7" w:rsidRPr="00B76D2A">
        <w:rPr>
          <w:rFonts w:ascii="Aptos" w:hAnsi="Aptos"/>
        </w:rPr>
        <w:t xml:space="preserve"> </w:t>
      </w:r>
      <w:r w:rsidR="00FD3FA7" w:rsidRPr="00B76D2A">
        <w:rPr>
          <w:rFonts w:ascii="Aptos" w:hAnsi="Aptos"/>
        </w:rPr>
        <w:t xml:space="preserve">Customer </w:t>
      </w:r>
      <w:r w:rsidRPr="00B76D2A">
        <w:rPr>
          <w:rFonts w:ascii="Aptos" w:hAnsi="Aptos"/>
        </w:rPr>
        <w:t>to the Supplier from time-to-time;</w:t>
      </w:r>
    </w:p>
    <w:p w14:paraId="6181AE3E" w14:textId="2079E2E6" w:rsidR="0058201F" w:rsidRPr="00B76D2A" w:rsidRDefault="0058201F" w:rsidP="0058201F">
      <w:pPr>
        <w:pStyle w:val="BodyTextIndent1"/>
        <w:rPr>
          <w:rFonts w:ascii="Aptos" w:hAnsi="Aptos"/>
        </w:rPr>
      </w:pPr>
      <w:r w:rsidRPr="00B76D2A">
        <w:rPr>
          <w:rFonts w:ascii="Aptos" w:hAnsi="Aptos"/>
          <w:b/>
        </w:rPr>
        <w:t xml:space="preserve">Call-Off KPIs </w:t>
      </w:r>
      <w:r w:rsidRPr="00B76D2A">
        <w:rPr>
          <w:rFonts w:ascii="Aptos" w:hAnsi="Aptos"/>
        </w:rPr>
        <w:t xml:space="preserve">means the key performance indicators set out in the </w:t>
      </w:r>
      <w:r w:rsidR="00687F6F" w:rsidRPr="00B76D2A">
        <w:rPr>
          <w:rFonts w:ascii="Aptos" w:hAnsi="Aptos"/>
        </w:rPr>
        <w:t>Order Form</w:t>
      </w:r>
      <w:r w:rsidRPr="00B76D2A">
        <w:rPr>
          <w:rFonts w:ascii="Aptos" w:hAnsi="Aptos"/>
        </w:rPr>
        <w:t>;</w:t>
      </w:r>
    </w:p>
    <w:p w14:paraId="47066959" w14:textId="37A0B0BB" w:rsidR="008C09B9" w:rsidRPr="00B76D2A" w:rsidRDefault="00611731" w:rsidP="008C09B9">
      <w:pPr>
        <w:pStyle w:val="BodyTextIndent1"/>
        <w:rPr>
          <w:rFonts w:ascii="Aptos" w:hAnsi="Aptos"/>
        </w:rPr>
      </w:pPr>
      <w:r w:rsidRPr="00B76D2A">
        <w:rPr>
          <w:rFonts w:ascii="Aptos" w:hAnsi="Aptos"/>
          <w:b/>
        </w:rPr>
        <w:t>Call-Off Terms and Conditions</w:t>
      </w:r>
      <w:r w:rsidRPr="00B76D2A">
        <w:rPr>
          <w:rFonts w:ascii="Aptos" w:hAnsi="Aptos"/>
        </w:rPr>
        <w:t xml:space="preserve"> means the</w:t>
      </w:r>
      <w:r w:rsidR="006B3100" w:rsidRPr="00B76D2A">
        <w:rPr>
          <w:rFonts w:ascii="Aptos" w:hAnsi="Aptos"/>
        </w:rPr>
        <w:t xml:space="preserve"> </w:t>
      </w:r>
      <w:r w:rsidRPr="00B76D2A">
        <w:rPr>
          <w:rFonts w:ascii="Aptos" w:hAnsi="Aptos"/>
        </w:rPr>
        <w:t>terms and conditions</w:t>
      </w:r>
      <w:r w:rsidR="006B3100" w:rsidRPr="00B76D2A">
        <w:rPr>
          <w:rFonts w:ascii="Aptos" w:hAnsi="Aptos"/>
        </w:rPr>
        <w:t xml:space="preserve"> set out in t</w:t>
      </w:r>
      <w:r w:rsidR="00EC2FD5" w:rsidRPr="00B76D2A">
        <w:rPr>
          <w:rFonts w:ascii="Aptos" w:hAnsi="Aptos"/>
        </w:rPr>
        <w:t>his Contract, as referred to in</w:t>
      </w:r>
      <w:r w:rsidR="006B3100" w:rsidRPr="00B76D2A">
        <w:rPr>
          <w:rFonts w:ascii="Aptos" w:hAnsi="Aptos"/>
        </w:rPr>
        <w:t xml:space="preserve"> the Framework Agreement</w:t>
      </w:r>
      <w:r w:rsidRPr="00B76D2A">
        <w:rPr>
          <w:rFonts w:ascii="Aptos" w:hAnsi="Aptos"/>
        </w:rPr>
        <w:t>;</w:t>
      </w:r>
    </w:p>
    <w:p w14:paraId="2AA8C177" w14:textId="0FEBDF13" w:rsidR="00B15F2E" w:rsidRPr="00B76D2A" w:rsidRDefault="00B15F2E" w:rsidP="008C09B9">
      <w:pPr>
        <w:pStyle w:val="BodyTextIndent1"/>
        <w:rPr>
          <w:rFonts w:ascii="Aptos" w:hAnsi="Aptos"/>
          <w:bCs/>
        </w:rPr>
      </w:pPr>
      <w:bookmarkStart w:id="5" w:name="_Hlk92383871"/>
      <w:r w:rsidRPr="00B76D2A">
        <w:rPr>
          <w:rFonts w:ascii="Aptos" w:hAnsi="Aptos"/>
          <w:b/>
        </w:rPr>
        <w:t xml:space="preserve">CEDR Model Mediation Procedure </w:t>
      </w:r>
      <w:r w:rsidRPr="00B76D2A">
        <w:rPr>
          <w:rFonts w:ascii="Aptos" w:hAnsi="Aptos"/>
          <w:bCs/>
        </w:rPr>
        <w:t>means the model mediation procedure of The Centre for Effective Dispute Resolution;</w:t>
      </w:r>
    </w:p>
    <w:bookmarkEnd w:id="5"/>
    <w:p w14:paraId="5C045997" w14:textId="77777777" w:rsidR="00311B96" w:rsidRPr="00B76D2A" w:rsidRDefault="002B2F21" w:rsidP="00311B96">
      <w:pPr>
        <w:pStyle w:val="BodyTextIndent1"/>
        <w:rPr>
          <w:rFonts w:ascii="Aptos" w:hAnsi="Aptos"/>
        </w:rPr>
      </w:pPr>
      <w:r w:rsidRPr="00B76D2A">
        <w:rPr>
          <w:rFonts w:ascii="Aptos" w:hAnsi="Aptos"/>
          <w:b/>
        </w:rPr>
        <w:lastRenderedPageBreak/>
        <w:t>Charge</w:t>
      </w:r>
      <w:r w:rsidR="00EF0541" w:rsidRPr="00B76D2A">
        <w:rPr>
          <w:rFonts w:ascii="Aptos" w:hAnsi="Aptos"/>
          <w:b/>
        </w:rPr>
        <w:t>s</w:t>
      </w:r>
      <w:r w:rsidRPr="00B76D2A">
        <w:rPr>
          <w:rFonts w:ascii="Aptos" w:hAnsi="Aptos"/>
          <w:b/>
        </w:rPr>
        <w:t xml:space="preserve"> </w:t>
      </w:r>
      <w:r w:rsidR="008F267D" w:rsidRPr="00B76D2A">
        <w:rPr>
          <w:rFonts w:ascii="Aptos" w:hAnsi="Aptos"/>
        </w:rPr>
        <w:t>means the charges set out</w:t>
      </w:r>
      <w:r w:rsidRPr="00B76D2A">
        <w:rPr>
          <w:rFonts w:ascii="Aptos" w:hAnsi="Aptos"/>
        </w:rPr>
        <w:t xml:space="preserve"> in </w:t>
      </w:r>
      <w:r w:rsidR="006C1F16" w:rsidRPr="00B76D2A">
        <w:rPr>
          <w:rFonts w:ascii="Aptos" w:hAnsi="Aptos"/>
        </w:rPr>
        <w:t>the Order Form</w:t>
      </w:r>
      <w:r w:rsidR="008F267D" w:rsidRPr="00B76D2A">
        <w:rPr>
          <w:rFonts w:ascii="Aptos" w:hAnsi="Aptos"/>
        </w:rPr>
        <w:t xml:space="preserve"> (and </w:t>
      </w:r>
      <w:r w:rsidR="008F267D" w:rsidRPr="00B76D2A">
        <w:rPr>
          <w:rFonts w:ascii="Aptos" w:hAnsi="Aptos"/>
          <w:b/>
        </w:rPr>
        <w:t>Charge</w:t>
      </w:r>
      <w:r w:rsidR="008F267D" w:rsidRPr="00B76D2A">
        <w:rPr>
          <w:rFonts w:ascii="Aptos" w:hAnsi="Aptos"/>
        </w:rPr>
        <w:t xml:space="preserve"> or </w:t>
      </w:r>
      <w:r w:rsidR="008F267D" w:rsidRPr="00B76D2A">
        <w:rPr>
          <w:rFonts w:ascii="Aptos" w:hAnsi="Aptos"/>
          <w:b/>
        </w:rPr>
        <w:t>Charge(s)</w:t>
      </w:r>
      <w:r w:rsidR="008F267D" w:rsidRPr="00B76D2A">
        <w:rPr>
          <w:rFonts w:ascii="Aptos" w:hAnsi="Aptos"/>
        </w:rPr>
        <w:t xml:space="preserve"> shall be construed accordingly)</w:t>
      </w:r>
      <w:r w:rsidR="00B8379F" w:rsidRPr="00B76D2A">
        <w:rPr>
          <w:rFonts w:ascii="Aptos" w:hAnsi="Aptos"/>
        </w:rPr>
        <w:t>;</w:t>
      </w:r>
    </w:p>
    <w:p w14:paraId="2DEDE307" w14:textId="77777777" w:rsidR="00376B60" w:rsidRPr="00B76D2A" w:rsidRDefault="00736B97" w:rsidP="00376B60">
      <w:pPr>
        <w:pStyle w:val="Heading1"/>
        <w:numPr>
          <w:ilvl w:val="0"/>
          <w:numId w:val="0"/>
        </w:numPr>
        <w:ind w:left="907"/>
        <w:rPr>
          <w:rFonts w:ascii="Aptos" w:hAnsi="Aptos"/>
        </w:rPr>
      </w:pPr>
      <w:r w:rsidRPr="00B76D2A">
        <w:rPr>
          <w:rFonts w:ascii="Aptos" w:hAnsi="Aptos"/>
          <w:b/>
        </w:rPr>
        <w:t>Contract</w:t>
      </w:r>
      <w:r w:rsidR="00376B60" w:rsidRPr="00B76D2A">
        <w:rPr>
          <w:rFonts w:ascii="Aptos" w:hAnsi="Aptos"/>
          <w:b/>
        </w:rPr>
        <w:t xml:space="preserve"> </w:t>
      </w:r>
      <w:r w:rsidR="00376B60" w:rsidRPr="00B76D2A">
        <w:rPr>
          <w:rFonts w:ascii="Aptos" w:hAnsi="Aptos"/>
        </w:rPr>
        <w:t>means</w:t>
      </w:r>
      <w:r w:rsidR="00311B96" w:rsidRPr="00B76D2A">
        <w:rPr>
          <w:rFonts w:ascii="Aptos" w:hAnsi="Aptos"/>
        </w:rPr>
        <w:t xml:space="preserve"> </w:t>
      </w:r>
      <w:r w:rsidR="00376B60" w:rsidRPr="00B76D2A">
        <w:rPr>
          <w:rFonts w:ascii="Aptos" w:hAnsi="Aptos"/>
        </w:rPr>
        <w:t>the written agreement between the Customer and the Supplier consisting of the Order Form (</w:t>
      </w:r>
      <w:r w:rsidR="009022D1" w:rsidRPr="00B76D2A">
        <w:rPr>
          <w:rFonts w:ascii="Aptos" w:hAnsi="Aptos"/>
        </w:rPr>
        <w:t>and any appendices thereto</w:t>
      </w:r>
      <w:r w:rsidR="00376B60" w:rsidRPr="00B76D2A">
        <w:rPr>
          <w:rFonts w:ascii="Aptos" w:hAnsi="Aptos"/>
        </w:rPr>
        <w:t xml:space="preserve">), the Brief </w:t>
      </w:r>
      <w:r w:rsidR="00914458" w:rsidRPr="00B76D2A">
        <w:rPr>
          <w:rFonts w:ascii="Aptos" w:hAnsi="Aptos"/>
        </w:rPr>
        <w:t xml:space="preserve">(annexed to the Order Form) </w:t>
      </w:r>
      <w:r w:rsidR="00376B60" w:rsidRPr="00B76D2A">
        <w:rPr>
          <w:rFonts w:ascii="Aptos" w:hAnsi="Aptos"/>
        </w:rPr>
        <w:t xml:space="preserve">and these </w:t>
      </w:r>
      <w:r w:rsidR="00EA7887" w:rsidRPr="00B76D2A">
        <w:rPr>
          <w:rFonts w:ascii="Aptos" w:hAnsi="Aptos"/>
        </w:rPr>
        <w:t>Call-Off Terms and Conditions</w:t>
      </w:r>
      <w:r w:rsidR="008F267D" w:rsidRPr="00B76D2A">
        <w:rPr>
          <w:rFonts w:ascii="Aptos" w:hAnsi="Aptos"/>
        </w:rPr>
        <w:t>;</w:t>
      </w:r>
    </w:p>
    <w:p w14:paraId="1A2B4FF9" w14:textId="0D2D1EEE" w:rsidR="00611731" w:rsidRPr="00B76D2A" w:rsidRDefault="00611731" w:rsidP="00611731">
      <w:pPr>
        <w:pStyle w:val="BodyTextIndent1"/>
        <w:rPr>
          <w:rFonts w:ascii="Aptos" w:hAnsi="Aptos"/>
        </w:rPr>
      </w:pPr>
      <w:r w:rsidRPr="00B76D2A">
        <w:rPr>
          <w:rFonts w:ascii="Aptos" w:hAnsi="Aptos"/>
          <w:b/>
        </w:rPr>
        <w:t>Contract End Date</w:t>
      </w:r>
      <w:r w:rsidRPr="00B76D2A">
        <w:rPr>
          <w:rFonts w:ascii="Aptos" w:hAnsi="Aptos"/>
        </w:rPr>
        <w:t xml:space="preserve"> means</w:t>
      </w:r>
      <w:r w:rsidR="00CD1659" w:rsidRPr="00B76D2A">
        <w:rPr>
          <w:rFonts w:ascii="Aptos" w:hAnsi="Aptos"/>
        </w:rPr>
        <w:t xml:space="preserve"> </w:t>
      </w:r>
      <w:r w:rsidR="00976BD7" w:rsidRPr="00B76D2A">
        <w:rPr>
          <w:rFonts w:ascii="Aptos" w:hAnsi="Aptos"/>
        </w:rPr>
        <w:t>the date detailed as such in the Order Form</w:t>
      </w:r>
      <w:r w:rsidR="00866EE1" w:rsidRPr="00B76D2A">
        <w:rPr>
          <w:rFonts w:ascii="Aptos" w:hAnsi="Aptos"/>
        </w:rPr>
        <w:t xml:space="preserve"> as such date may be extended pursuant to Clause </w:t>
      </w:r>
      <w:r w:rsidR="009311B6" w:rsidRPr="00B76D2A">
        <w:rPr>
          <w:rFonts w:ascii="Aptos" w:hAnsi="Aptos"/>
        </w:rPr>
        <w:fldChar w:fldCharType="begin"/>
      </w:r>
      <w:r w:rsidR="009311B6" w:rsidRPr="00B76D2A">
        <w:rPr>
          <w:rFonts w:ascii="Aptos" w:hAnsi="Aptos"/>
        </w:rPr>
        <w:instrText xml:space="preserve"> REF _Ref36565570 \n \h </w:instrText>
      </w:r>
      <w:r w:rsidR="00FB1AE0" w:rsidRPr="00B76D2A">
        <w:rPr>
          <w:rFonts w:ascii="Aptos" w:hAnsi="Aptos"/>
        </w:rPr>
        <w:instrText xml:space="preserve"> \* MERGEFORMAT </w:instrText>
      </w:r>
      <w:r w:rsidR="009311B6" w:rsidRPr="00B76D2A">
        <w:rPr>
          <w:rFonts w:ascii="Aptos" w:hAnsi="Aptos"/>
        </w:rPr>
      </w:r>
      <w:r w:rsidR="009311B6" w:rsidRPr="00B76D2A">
        <w:rPr>
          <w:rFonts w:ascii="Aptos" w:hAnsi="Aptos"/>
        </w:rPr>
        <w:fldChar w:fldCharType="separate"/>
      </w:r>
      <w:r w:rsidR="005F0254" w:rsidRPr="00B76D2A">
        <w:rPr>
          <w:rFonts w:ascii="Aptos" w:hAnsi="Aptos"/>
        </w:rPr>
        <w:t>3.3</w:t>
      </w:r>
      <w:r w:rsidR="009311B6" w:rsidRPr="00B76D2A">
        <w:rPr>
          <w:rFonts w:ascii="Aptos" w:hAnsi="Aptos"/>
        </w:rPr>
        <w:fldChar w:fldCharType="end"/>
      </w:r>
      <w:r w:rsidR="00866EE1" w:rsidRPr="00B76D2A">
        <w:rPr>
          <w:rFonts w:ascii="Aptos" w:hAnsi="Aptos"/>
        </w:rPr>
        <w:t xml:space="preserve"> of this </w:t>
      </w:r>
      <w:proofErr w:type="gramStart"/>
      <w:r w:rsidR="00866EE1" w:rsidRPr="00B76D2A">
        <w:rPr>
          <w:rFonts w:ascii="Aptos" w:hAnsi="Aptos"/>
        </w:rPr>
        <w:t>Contract</w:t>
      </w:r>
      <w:r w:rsidR="006C1F16" w:rsidRPr="00B76D2A">
        <w:rPr>
          <w:rFonts w:ascii="Aptos" w:hAnsi="Aptos"/>
        </w:rPr>
        <w:t>;</w:t>
      </w:r>
      <w:proofErr w:type="gramEnd"/>
      <w:r w:rsidR="006C1F16" w:rsidRPr="00B76D2A">
        <w:rPr>
          <w:rFonts w:ascii="Aptos" w:hAnsi="Aptos"/>
        </w:rPr>
        <w:t xml:space="preserve"> </w:t>
      </w:r>
    </w:p>
    <w:p w14:paraId="60B42E64" w14:textId="77777777" w:rsidR="008C75E4" w:rsidRPr="00B76D2A" w:rsidRDefault="008C75E4" w:rsidP="00C17DAB">
      <w:pPr>
        <w:pStyle w:val="BodyTextIndent1"/>
        <w:rPr>
          <w:rFonts w:ascii="Aptos" w:hAnsi="Aptos"/>
          <w:b/>
        </w:rPr>
      </w:pPr>
      <w:r w:rsidRPr="00B76D2A">
        <w:rPr>
          <w:rFonts w:ascii="Aptos" w:hAnsi="Aptos"/>
          <w:b/>
        </w:rPr>
        <w:t>Customer Liability Cap</w:t>
      </w:r>
      <w:r w:rsidRPr="00B76D2A">
        <w:rPr>
          <w:rFonts w:ascii="Aptos" w:hAnsi="Aptos"/>
        </w:rPr>
        <w:t xml:space="preserve"> means the amount detailed as such in the Order Form;</w:t>
      </w:r>
    </w:p>
    <w:p w14:paraId="7B648A37" w14:textId="59F93E3C" w:rsidR="00C17DAB" w:rsidRPr="00B76D2A" w:rsidRDefault="00C17DAB" w:rsidP="00C17DAB">
      <w:pPr>
        <w:pStyle w:val="BodyTextIndent1"/>
        <w:rPr>
          <w:rFonts w:ascii="Aptos" w:hAnsi="Aptos"/>
        </w:rPr>
      </w:pPr>
      <w:r w:rsidRPr="00B76D2A">
        <w:rPr>
          <w:rFonts w:ascii="Aptos" w:hAnsi="Aptos"/>
          <w:b/>
        </w:rPr>
        <w:t xml:space="preserve">Customer's IP </w:t>
      </w:r>
      <w:r w:rsidRPr="00B76D2A">
        <w:rPr>
          <w:rFonts w:ascii="Aptos" w:hAnsi="Aptos"/>
        </w:rPr>
        <w:t>means all Intellectual Property Rights in any Documentation provided by</w:t>
      </w:r>
      <w:r w:rsidR="00BD1E79" w:rsidRPr="00B76D2A">
        <w:rPr>
          <w:rFonts w:ascii="Aptos" w:hAnsi="Aptos"/>
        </w:rPr>
        <w:t xml:space="preserve"> the</w:t>
      </w:r>
      <w:r w:rsidRPr="00B76D2A">
        <w:rPr>
          <w:rFonts w:ascii="Aptos" w:hAnsi="Aptos"/>
        </w:rPr>
        <w:t xml:space="preserve"> Customer under the Contract;</w:t>
      </w:r>
    </w:p>
    <w:p w14:paraId="5B1762A7" w14:textId="77777777" w:rsidR="00E367A5" w:rsidRPr="00B76D2A" w:rsidRDefault="00E367A5" w:rsidP="00C17DAB">
      <w:pPr>
        <w:pStyle w:val="BodyTextIndent1"/>
        <w:rPr>
          <w:rFonts w:ascii="Aptos" w:hAnsi="Aptos"/>
        </w:rPr>
      </w:pPr>
      <w:r w:rsidRPr="00B76D2A">
        <w:rPr>
          <w:rFonts w:ascii="Aptos" w:hAnsi="Aptos"/>
          <w:b/>
        </w:rPr>
        <w:t xml:space="preserve">Data Protection Legislation </w:t>
      </w:r>
      <w:r w:rsidR="00FB1AE0" w:rsidRPr="00B76D2A">
        <w:rPr>
          <w:rFonts w:ascii="Aptos" w:hAnsi="Aptos"/>
          <w:szCs w:val="22"/>
          <w:shd w:val="clear" w:color="auto" w:fill="FFFFFF"/>
        </w:rPr>
        <w:t>means all laws and regulations relating to the Processing of Personal Data as the same may be in force from time to time</w:t>
      </w:r>
      <w:r w:rsidR="00FB1AE0" w:rsidRPr="00B76D2A">
        <w:rPr>
          <w:rFonts w:ascii="Aptos" w:hAnsi="Aptos"/>
        </w:rPr>
        <w:t>;</w:t>
      </w:r>
    </w:p>
    <w:p w14:paraId="2B30987B" w14:textId="77777777" w:rsidR="006C1F16" w:rsidRPr="00B76D2A" w:rsidRDefault="00AB7CA6" w:rsidP="00F40CD1">
      <w:pPr>
        <w:pStyle w:val="BodyTextIndent1"/>
        <w:rPr>
          <w:rFonts w:ascii="Aptos" w:hAnsi="Aptos"/>
          <w:i/>
        </w:rPr>
      </w:pPr>
      <w:r w:rsidRPr="00B76D2A">
        <w:rPr>
          <w:rFonts w:ascii="Aptos" w:hAnsi="Aptos"/>
          <w:b/>
        </w:rPr>
        <w:t>Delivery Date(s)</w:t>
      </w:r>
      <w:r w:rsidRPr="00B76D2A">
        <w:rPr>
          <w:rFonts w:ascii="Aptos" w:hAnsi="Aptos"/>
        </w:rPr>
        <w:t xml:space="preserve"> </w:t>
      </w:r>
      <w:r w:rsidR="008F267D" w:rsidRPr="00B76D2A">
        <w:rPr>
          <w:rFonts w:ascii="Aptos" w:hAnsi="Aptos"/>
        </w:rPr>
        <w:t>means the date</w:t>
      </w:r>
      <w:r w:rsidR="00976BD7" w:rsidRPr="00B76D2A">
        <w:rPr>
          <w:rFonts w:ascii="Aptos" w:hAnsi="Aptos"/>
        </w:rPr>
        <w:t>(</w:t>
      </w:r>
      <w:r w:rsidR="008F267D" w:rsidRPr="00B76D2A">
        <w:rPr>
          <w:rFonts w:ascii="Aptos" w:hAnsi="Aptos"/>
        </w:rPr>
        <w:t>s</w:t>
      </w:r>
      <w:r w:rsidR="00976BD7" w:rsidRPr="00B76D2A">
        <w:rPr>
          <w:rFonts w:ascii="Aptos" w:hAnsi="Aptos"/>
        </w:rPr>
        <w:t>)</w:t>
      </w:r>
      <w:r w:rsidR="008F267D" w:rsidRPr="00B76D2A">
        <w:rPr>
          <w:rFonts w:ascii="Aptos" w:hAnsi="Aptos"/>
        </w:rPr>
        <w:t xml:space="preserve"> detailed as such </w:t>
      </w:r>
      <w:r w:rsidR="006C1F16" w:rsidRPr="00B76D2A">
        <w:rPr>
          <w:rFonts w:ascii="Aptos" w:hAnsi="Aptos"/>
        </w:rPr>
        <w:t xml:space="preserve">in the Order Form; </w:t>
      </w:r>
      <w:r w:rsidR="009D6D9B" w:rsidRPr="00B76D2A">
        <w:rPr>
          <w:rFonts w:ascii="Aptos" w:hAnsi="Aptos"/>
        </w:rPr>
        <w:t xml:space="preserve"> </w:t>
      </w:r>
    </w:p>
    <w:p w14:paraId="46388140" w14:textId="77777777" w:rsidR="00612395" w:rsidRPr="00B76D2A" w:rsidRDefault="00612395" w:rsidP="00612395">
      <w:pPr>
        <w:pStyle w:val="Heading2"/>
        <w:numPr>
          <w:ilvl w:val="0"/>
          <w:numId w:val="0"/>
        </w:numPr>
        <w:ind w:left="907"/>
        <w:rPr>
          <w:rFonts w:ascii="Aptos" w:hAnsi="Aptos"/>
          <w:spacing w:val="-2"/>
        </w:rPr>
      </w:pPr>
      <w:r w:rsidRPr="00B76D2A">
        <w:rPr>
          <w:rFonts w:ascii="Aptos" w:hAnsi="Aptos"/>
          <w:b/>
          <w:spacing w:val="-2"/>
        </w:rPr>
        <w:t>Dispute</w:t>
      </w:r>
      <w:r w:rsidRPr="00B76D2A">
        <w:rPr>
          <w:rFonts w:ascii="Aptos" w:hAnsi="Aptos"/>
          <w:spacing w:val="-2"/>
        </w:rPr>
        <w:t xml:space="preserve"> means any dispute or difference of whatsoever nature in relation to the formation, operation or interpretation of, or otherwise in connectio</w:t>
      </w:r>
      <w:r w:rsidR="00CD1659" w:rsidRPr="00B76D2A">
        <w:rPr>
          <w:rFonts w:ascii="Aptos" w:hAnsi="Aptos"/>
          <w:spacing w:val="-2"/>
        </w:rPr>
        <w:t xml:space="preserve">n with, or arising out of, </w:t>
      </w:r>
      <w:r w:rsidR="00C75DE7" w:rsidRPr="00B76D2A">
        <w:rPr>
          <w:rFonts w:ascii="Aptos" w:hAnsi="Aptos"/>
          <w:spacing w:val="-2"/>
        </w:rPr>
        <w:t>the Contract</w:t>
      </w:r>
      <w:r w:rsidR="00CD1659" w:rsidRPr="00B76D2A">
        <w:rPr>
          <w:rFonts w:ascii="Aptos" w:hAnsi="Aptos"/>
          <w:spacing w:val="-2"/>
        </w:rPr>
        <w:t xml:space="preserve">; </w:t>
      </w:r>
    </w:p>
    <w:p w14:paraId="00C33B70" w14:textId="77777777" w:rsidR="00612395" w:rsidRPr="00B76D2A" w:rsidRDefault="00612395" w:rsidP="00612395">
      <w:pPr>
        <w:pStyle w:val="Heading2"/>
        <w:numPr>
          <w:ilvl w:val="0"/>
          <w:numId w:val="0"/>
        </w:numPr>
        <w:ind w:left="907"/>
        <w:rPr>
          <w:rFonts w:ascii="Aptos" w:hAnsi="Aptos"/>
          <w:spacing w:val="-2"/>
        </w:rPr>
      </w:pPr>
      <w:r w:rsidRPr="00B76D2A">
        <w:rPr>
          <w:rFonts w:ascii="Aptos" w:hAnsi="Aptos"/>
          <w:b/>
          <w:spacing w:val="-2"/>
        </w:rPr>
        <w:t xml:space="preserve">Dispute Notice </w:t>
      </w:r>
      <w:r w:rsidRPr="00B76D2A">
        <w:rPr>
          <w:rFonts w:ascii="Aptos" w:hAnsi="Aptos"/>
          <w:spacing w:val="-2"/>
        </w:rPr>
        <w:t>means a written notice of any Dispute, setting out the Dispute's nature and full particulars of the Dispute and which states it is a "Disputes Notice";</w:t>
      </w:r>
    </w:p>
    <w:p w14:paraId="5CCBDA3A" w14:textId="77777777" w:rsidR="00321786" w:rsidRPr="00B76D2A" w:rsidRDefault="00612395" w:rsidP="00F40CD1">
      <w:pPr>
        <w:pStyle w:val="BodyTextIndent1"/>
        <w:rPr>
          <w:rFonts w:ascii="Aptos" w:hAnsi="Aptos"/>
        </w:rPr>
      </w:pPr>
      <w:r w:rsidRPr="00B76D2A">
        <w:rPr>
          <w:rFonts w:ascii="Aptos" w:hAnsi="Aptos"/>
          <w:b/>
        </w:rPr>
        <w:t>D</w:t>
      </w:r>
      <w:r w:rsidR="00321786" w:rsidRPr="00B76D2A">
        <w:rPr>
          <w:rFonts w:ascii="Aptos" w:hAnsi="Aptos"/>
          <w:b/>
        </w:rPr>
        <w:t>ocumentation</w:t>
      </w:r>
      <w:r w:rsidR="00321786" w:rsidRPr="00B76D2A">
        <w:rPr>
          <w:rFonts w:ascii="Aptos" w:hAnsi="Aptos"/>
        </w:rPr>
        <w:t xml:space="preserve"> means any </w:t>
      </w:r>
      <w:r w:rsidR="00136E38" w:rsidRPr="00B76D2A">
        <w:rPr>
          <w:rFonts w:ascii="Aptos" w:hAnsi="Aptos"/>
        </w:rPr>
        <w:t xml:space="preserve">data, </w:t>
      </w:r>
      <w:r w:rsidR="00321786" w:rsidRPr="00B76D2A">
        <w:rPr>
          <w:rFonts w:ascii="Aptos" w:hAnsi="Aptos"/>
        </w:rPr>
        <w:t>information</w:t>
      </w:r>
      <w:r w:rsidR="00136E38" w:rsidRPr="00B76D2A">
        <w:rPr>
          <w:rFonts w:ascii="Aptos" w:hAnsi="Aptos"/>
        </w:rPr>
        <w:t>, records</w:t>
      </w:r>
      <w:r w:rsidR="00321786" w:rsidRPr="00B76D2A">
        <w:rPr>
          <w:rFonts w:ascii="Aptos" w:hAnsi="Aptos"/>
        </w:rPr>
        <w:t xml:space="preserve"> or documents in any </w:t>
      </w:r>
      <w:r w:rsidR="00136E38" w:rsidRPr="00B76D2A">
        <w:rPr>
          <w:rFonts w:ascii="Aptos" w:hAnsi="Aptos"/>
        </w:rPr>
        <w:t xml:space="preserve">media and </w:t>
      </w:r>
      <w:r w:rsidR="00321786" w:rsidRPr="00B76D2A">
        <w:rPr>
          <w:rFonts w:ascii="Aptos" w:hAnsi="Aptos"/>
        </w:rPr>
        <w:t>form whatsoever (including paper or electronic form);</w:t>
      </w:r>
    </w:p>
    <w:p w14:paraId="137FD929" w14:textId="77777777" w:rsidR="00AD6DB7" w:rsidRPr="00B76D2A" w:rsidRDefault="00AD6DB7" w:rsidP="00F40CD1">
      <w:pPr>
        <w:pStyle w:val="BodyTextIndent1"/>
        <w:rPr>
          <w:rFonts w:ascii="Aptos" w:hAnsi="Aptos"/>
          <w:bCs/>
        </w:rPr>
      </w:pPr>
      <w:r w:rsidRPr="00B76D2A">
        <w:rPr>
          <w:rFonts w:ascii="Aptos" w:hAnsi="Aptos"/>
          <w:b/>
        </w:rPr>
        <w:t xml:space="preserve">Effective Date </w:t>
      </w:r>
      <w:r w:rsidRPr="00B76D2A">
        <w:rPr>
          <w:rFonts w:ascii="Aptos" w:hAnsi="Aptos"/>
          <w:bCs/>
        </w:rPr>
        <w:t>means the date of these Call-Off Terms and Conditions;</w:t>
      </w:r>
    </w:p>
    <w:p w14:paraId="2ABAC307" w14:textId="77777777" w:rsidR="0024376A" w:rsidRPr="00B76D2A" w:rsidRDefault="0024376A" w:rsidP="0062483E">
      <w:pPr>
        <w:pStyle w:val="BodyTextIndent1"/>
        <w:rPr>
          <w:rFonts w:ascii="Aptos" w:hAnsi="Aptos"/>
        </w:rPr>
      </w:pPr>
      <w:r w:rsidRPr="00B76D2A">
        <w:rPr>
          <w:rFonts w:ascii="Aptos" w:hAnsi="Aptos"/>
          <w:b/>
        </w:rPr>
        <w:t>EIR</w:t>
      </w:r>
      <w:r w:rsidRPr="00B76D2A">
        <w:rPr>
          <w:rFonts w:ascii="Aptos" w:hAnsi="Aptos"/>
        </w:rPr>
        <w:t xml:space="preserve"> means the </w:t>
      </w:r>
      <w:r w:rsidR="00913DFA" w:rsidRPr="00B76D2A">
        <w:rPr>
          <w:rFonts w:ascii="Aptos" w:hAnsi="Aptos"/>
        </w:rPr>
        <w:t>Environment</w:t>
      </w:r>
      <w:r w:rsidR="004A5A71" w:rsidRPr="00B76D2A">
        <w:rPr>
          <w:rFonts w:ascii="Aptos" w:hAnsi="Aptos"/>
        </w:rPr>
        <w:t>al Information Regulations 2004;</w:t>
      </w:r>
      <w:r w:rsidR="00913DFA" w:rsidRPr="00B76D2A">
        <w:rPr>
          <w:rFonts w:ascii="Aptos" w:hAnsi="Aptos"/>
        </w:rPr>
        <w:t xml:space="preserve"> </w:t>
      </w:r>
    </w:p>
    <w:p w14:paraId="59D8A1CF" w14:textId="77777777" w:rsidR="000B5493" w:rsidRPr="00B76D2A" w:rsidRDefault="00584841" w:rsidP="000B5493">
      <w:pPr>
        <w:pStyle w:val="BodyTextIndent1"/>
        <w:rPr>
          <w:rFonts w:ascii="Aptos" w:hAnsi="Aptos"/>
        </w:rPr>
      </w:pPr>
      <w:r w:rsidRPr="00B76D2A">
        <w:rPr>
          <w:rFonts w:ascii="Aptos" w:hAnsi="Aptos"/>
          <w:b/>
        </w:rPr>
        <w:t xml:space="preserve">FOIA </w:t>
      </w:r>
      <w:r w:rsidR="00785410" w:rsidRPr="00B76D2A">
        <w:rPr>
          <w:rFonts w:ascii="Aptos" w:hAnsi="Aptos"/>
        </w:rPr>
        <w:t>means the Freedom o</w:t>
      </w:r>
      <w:r w:rsidRPr="00B76D2A">
        <w:rPr>
          <w:rFonts w:ascii="Aptos" w:hAnsi="Aptos"/>
        </w:rPr>
        <w:t>f Information Act 2000;</w:t>
      </w:r>
    </w:p>
    <w:p w14:paraId="66C459DD" w14:textId="63A34CB7" w:rsidR="00FB1AE0" w:rsidRPr="00B76D2A" w:rsidRDefault="00584841" w:rsidP="000B5493">
      <w:pPr>
        <w:pStyle w:val="BodyTextIndent1"/>
        <w:rPr>
          <w:rFonts w:ascii="Aptos" w:hAnsi="Aptos"/>
        </w:rPr>
      </w:pPr>
      <w:r w:rsidRPr="00B76D2A">
        <w:rPr>
          <w:rFonts w:ascii="Aptos" w:hAnsi="Aptos"/>
          <w:b/>
        </w:rPr>
        <w:t xml:space="preserve">Force Majeure Event </w:t>
      </w:r>
      <w:r w:rsidR="00FB1AE0" w:rsidRPr="00B76D2A">
        <w:rPr>
          <w:rFonts w:ascii="Aptos" w:hAnsi="Aptos"/>
        </w:rPr>
        <w:t>means the occurrence of: (a) extreme abnormal weather conditions; (b) nuclear, chemical or biological contamination; (c) war, civil commotion or terrorist attack; (d) interruption or failure of a utility service including electric power, gas or water; or (e) acts of God, floods or earthquakes; o</w:t>
      </w:r>
      <w:r w:rsidR="00352937" w:rsidRPr="00B76D2A">
        <w:rPr>
          <w:rFonts w:ascii="Aptos" w:hAnsi="Aptos"/>
        </w:rPr>
        <w:t>r</w:t>
      </w:r>
      <w:r w:rsidR="00FB1AE0" w:rsidRPr="00B76D2A">
        <w:rPr>
          <w:rFonts w:ascii="Aptos" w:hAnsi="Aptos"/>
        </w:rPr>
        <w:t xml:space="preserve"> (f) any other matter outside of the control of the party, but excluding in each case: (i) strikes or other forms of industrial action by the employees, agents or subcontractors of that party; or (ii) any other failure in Supplier’s supply chain (other than that caused by (a) to (e)); or (iii) only to the extent the party could not mitigate the event by means of prudent contingency planning or any other prudent business means or precautions which ought reasonably to have been taken by that party</w:t>
      </w:r>
      <w:r w:rsidR="000B5493" w:rsidRPr="00B76D2A">
        <w:rPr>
          <w:rFonts w:ascii="Aptos" w:hAnsi="Aptos"/>
        </w:rPr>
        <w:t xml:space="preserve">.; </w:t>
      </w:r>
    </w:p>
    <w:p w14:paraId="15B8610F" w14:textId="748F31FB" w:rsidR="000504A7" w:rsidRPr="00B76D2A" w:rsidRDefault="000504A7" w:rsidP="00F40CD1">
      <w:pPr>
        <w:pStyle w:val="BodyTextIndent1"/>
        <w:rPr>
          <w:rFonts w:ascii="Aptos" w:hAnsi="Aptos"/>
        </w:rPr>
      </w:pPr>
      <w:r w:rsidRPr="00B76D2A">
        <w:rPr>
          <w:rFonts w:ascii="Aptos" w:hAnsi="Aptos"/>
          <w:b/>
        </w:rPr>
        <w:t>Framework Agreement</w:t>
      </w:r>
      <w:r w:rsidRPr="00B76D2A">
        <w:rPr>
          <w:rFonts w:ascii="Aptos" w:hAnsi="Aptos"/>
        </w:rPr>
        <w:t xml:space="preserve"> means </w:t>
      </w:r>
      <w:r w:rsidR="00C75DE7" w:rsidRPr="00B76D2A">
        <w:rPr>
          <w:rFonts w:ascii="Aptos" w:hAnsi="Aptos"/>
        </w:rPr>
        <w:t xml:space="preserve">the </w:t>
      </w:r>
      <w:r w:rsidR="002335CE" w:rsidRPr="00B76D2A">
        <w:rPr>
          <w:rFonts w:ascii="Aptos" w:hAnsi="Aptos"/>
        </w:rPr>
        <w:t xml:space="preserve">framework agreement for the supply of the </w:t>
      </w:r>
      <w:r w:rsidR="00A0107B" w:rsidRPr="00B76D2A">
        <w:rPr>
          <w:rFonts w:ascii="Aptos" w:hAnsi="Aptos"/>
          <w:i/>
          <w:iCs/>
        </w:rPr>
        <w:t>Services</w:t>
      </w:r>
      <w:r w:rsidR="00C75DE7" w:rsidRPr="00B76D2A">
        <w:rPr>
          <w:rFonts w:ascii="Aptos" w:hAnsi="Aptos"/>
        </w:rPr>
        <w:t xml:space="preserve"> made between</w:t>
      </w:r>
      <w:r w:rsidR="00FB1AE0" w:rsidRPr="00B76D2A">
        <w:rPr>
          <w:rFonts w:ascii="Aptos" w:hAnsi="Aptos"/>
        </w:rPr>
        <w:t>: (i)</w:t>
      </w:r>
      <w:r w:rsidR="00C75DE7" w:rsidRPr="00B76D2A">
        <w:rPr>
          <w:rFonts w:ascii="Aptos" w:hAnsi="Aptos"/>
        </w:rPr>
        <w:t xml:space="preserve"> the </w:t>
      </w:r>
      <w:r w:rsidR="00844D11" w:rsidRPr="00B76D2A">
        <w:rPr>
          <w:rFonts w:ascii="Aptos" w:hAnsi="Aptos"/>
        </w:rPr>
        <w:t>Authority</w:t>
      </w:r>
      <w:r w:rsidR="00FB1AE0" w:rsidRPr="00B76D2A">
        <w:rPr>
          <w:rFonts w:ascii="Aptos" w:hAnsi="Aptos"/>
        </w:rPr>
        <w:t xml:space="preserve">; </w:t>
      </w:r>
      <w:r w:rsidR="00C75DE7" w:rsidRPr="00B76D2A">
        <w:rPr>
          <w:rFonts w:ascii="Aptos" w:hAnsi="Aptos"/>
        </w:rPr>
        <w:t xml:space="preserve">and </w:t>
      </w:r>
      <w:r w:rsidR="00FB1AE0" w:rsidRPr="00B76D2A">
        <w:rPr>
          <w:rFonts w:ascii="Aptos" w:hAnsi="Aptos"/>
        </w:rPr>
        <w:t xml:space="preserve">(ii) </w:t>
      </w:r>
      <w:r w:rsidR="00914458" w:rsidRPr="00B76D2A">
        <w:rPr>
          <w:rFonts w:ascii="Aptos" w:hAnsi="Aptos"/>
        </w:rPr>
        <w:t>the Supplier</w:t>
      </w:r>
      <w:r w:rsidR="00FB1AE0" w:rsidRPr="00B76D2A">
        <w:rPr>
          <w:rFonts w:ascii="Aptos" w:hAnsi="Aptos"/>
        </w:rPr>
        <w:t xml:space="preserve">, </w:t>
      </w:r>
      <w:r w:rsidR="002335CE" w:rsidRPr="00B76D2A">
        <w:rPr>
          <w:rFonts w:ascii="Aptos" w:hAnsi="Aptos"/>
        </w:rPr>
        <w:t xml:space="preserve">dated </w:t>
      </w:r>
      <w:r w:rsidR="00B76D2A">
        <w:rPr>
          <w:rFonts w:ascii="Aptos" w:hAnsi="Aptos"/>
        </w:rPr>
        <w:t>8</w:t>
      </w:r>
      <w:r w:rsidR="00B76D2A" w:rsidRPr="00B76D2A">
        <w:rPr>
          <w:rFonts w:ascii="Aptos" w:hAnsi="Aptos"/>
          <w:vertAlign w:val="superscript"/>
        </w:rPr>
        <w:t>th</w:t>
      </w:r>
      <w:r w:rsidR="00B76D2A">
        <w:rPr>
          <w:rFonts w:ascii="Aptos" w:hAnsi="Aptos"/>
        </w:rPr>
        <w:t xml:space="preserve"> March </w:t>
      </w:r>
      <w:proofErr w:type="gramStart"/>
      <w:r w:rsidR="00B76D2A">
        <w:rPr>
          <w:rFonts w:ascii="Aptos" w:hAnsi="Aptos"/>
        </w:rPr>
        <w:t>2023</w:t>
      </w:r>
      <w:r w:rsidR="002335CE" w:rsidRPr="00B76D2A">
        <w:rPr>
          <w:rFonts w:ascii="Aptos" w:hAnsi="Aptos"/>
        </w:rPr>
        <w:t>;</w:t>
      </w:r>
      <w:proofErr w:type="gramEnd"/>
      <w:r w:rsidR="00914458" w:rsidRPr="00B76D2A">
        <w:rPr>
          <w:rFonts w:ascii="Aptos" w:hAnsi="Aptos"/>
        </w:rPr>
        <w:t xml:space="preserve"> </w:t>
      </w:r>
    </w:p>
    <w:p w14:paraId="5D7033E5" w14:textId="7A2B084B" w:rsidR="0058201F" w:rsidRPr="00B76D2A" w:rsidRDefault="0058201F" w:rsidP="00867E9D">
      <w:pPr>
        <w:pStyle w:val="BodyTextIndent1"/>
        <w:rPr>
          <w:rFonts w:ascii="Aptos" w:hAnsi="Aptos"/>
          <w:i/>
        </w:rPr>
      </w:pPr>
      <w:r w:rsidRPr="00B76D2A">
        <w:rPr>
          <w:rFonts w:ascii="Aptos" w:hAnsi="Aptos"/>
          <w:b/>
        </w:rPr>
        <w:t xml:space="preserve">Framework Agreement KPIs </w:t>
      </w:r>
      <w:r w:rsidRPr="00B76D2A">
        <w:rPr>
          <w:rFonts w:ascii="Aptos" w:hAnsi="Aptos"/>
        </w:rPr>
        <w:t>means the key performance indicators set out in</w:t>
      </w:r>
      <w:r w:rsidR="00620DC1" w:rsidRPr="00B76D2A">
        <w:rPr>
          <w:rFonts w:ascii="Aptos" w:hAnsi="Aptos"/>
        </w:rPr>
        <w:t xml:space="preserve"> Schedule </w:t>
      </w:r>
      <w:r w:rsidR="008061E4" w:rsidRPr="00B76D2A">
        <w:rPr>
          <w:rFonts w:ascii="Aptos" w:hAnsi="Aptos"/>
        </w:rPr>
        <w:t>6</w:t>
      </w:r>
      <w:r w:rsidR="00C75DE7" w:rsidRPr="00B76D2A">
        <w:rPr>
          <w:rFonts w:ascii="Aptos" w:hAnsi="Aptos"/>
        </w:rPr>
        <w:t xml:space="preserve"> to the</w:t>
      </w:r>
      <w:r w:rsidR="00620DC1" w:rsidRPr="00B76D2A">
        <w:rPr>
          <w:rFonts w:ascii="Aptos" w:hAnsi="Aptos"/>
        </w:rPr>
        <w:t xml:space="preserve"> Framework Agreement;</w:t>
      </w:r>
    </w:p>
    <w:p w14:paraId="5EAF1108" w14:textId="38B42A05" w:rsidR="00CB4340" w:rsidRPr="00B76D2A" w:rsidRDefault="00CB4340" w:rsidP="00867E9D">
      <w:pPr>
        <w:pStyle w:val="BodyTextIndent1"/>
        <w:rPr>
          <w:rFonts w:ascii="Aptos" w:hAnsi="Aptos"/>
          <w:iCs/>
        </w:rPr>
      </w:pPr>
      <w:bookmarkStart w:id="6" w:name="_Hlk92363269"/>
      <w:r w:rsidRPr="00B76D2A">
        <w:rPr>
          <w:rFonts w:ascii="Aptos" w:hAnsi="Aptos"/>
          <w:b/>
          <w:bCs/>
          <w:iCs/>
        </w:rPr>
        <w:lastRenderedPageBreak/>
        <w:t xml:space="preserve">FTS </w:t>
      </w:r>
      <w:r w:rsidRPr="00B76D2A">
        <w:rPr>
          <w:rFonts w:ascii="Aptos" w:hAnsi="Aptos"/>
          <w:iCs/>
        </w:rPr>
        <w:t>means the Find a Tender service, being the UK’s e-notification service on which notices for new procurements are published;</w:t>
      </w:r>
    </w:p>
    <w:bookmarkEnd w:id="6"/>
    <w:p w14:paraId="3483C1EB" w14:textId="0E901FB2" w:rsidR="008F267D" w:rsidRPr="00B76D2A" w:rsidRDefault="008F267D" w:rsidP="00867E9D">
      <w:pPr>
        <w:pStyle w:val="BodyTextIndent1"/>
        <w:rPr>
          <w:rFonts w:ascii="Aptos" w:hAnsi="Aptos"/>
        </w:rPr>
      </w:pPr>
      <w:r w:rsidRPr="00B76D2A">
        <w:rPr>
          <w:rFonts w:ascii="Aptos" w:hAnsi="Aptos"/>
          <w:b/>
        </w:rPr>
        <w:t xml:space="preserve">Good Industry Practice </w:t>
      </w:r>
      <w:r w:rsidRPr="00B76D2A">
        <w:rPr>
          <w:rFonts w:ascii="Aptos" w:hAnsi="Aptos"/>
        </w:rPr>
        <w:t xml:space="preserve">means the exercise of such degree of skill, diligence, care and foresight which would reasonably and ordinarily be expected from a skilled and experienced supplier engaged in the provision of </w:t>
      </w:r>
      <w:r w:rsidR="00352937" w:rsidRPr="00B76D2A">
        <w:rPr>
          <w:rFonts w:ascii="Aptos" w:hAnsi="Aptos"/>
          <w:i/>
          <w:iCs/>
        </w:rPr>
        <w:t>s</w:t>
      </w:r>
      <w:r w:rsidR="00A0107B" w:rsidRPr="00B76D2A">
        <w:rPr>
          <w:rFonts w:ascii="Aptos" w:hAnsi="Aptos"/>
          <w:i/>
          <w:iCs/>
        </w:rPr>
        <w:t>ervices</w:t>
      </w:r>
      <w:r w:rsidRPr="00B76D2A">
        <w:rPr>
          <w:rFonts w:ascii="Aptos" w:hAnsi="Aptos"/>
        </w:rPr>
        <w:t xml:space="preserve"> similar to the </w:t>
      </w:r>
      <w:r w:rsidR="00A0107B" w:rsidRPr="00B76D2A">
        <w:rPr>
          <w:rFonts w:ascii="Aptos" w:hAnsi="Aptos"/>
          <w:i/>
          <w:iCs/>
        </w:rPr>
        <w:t>Services</w:t>
      </w:r>
      <w:r w:rsidRPr="00B76D2A">
        <w:rPr>
          <w:rFonts w:ascii="Aptos" w:hAnsi="Aptos"/>
        </w:rPr>
        <w:t xml:space="preserve"> under the same or similar circumstances as those applicable to this Contract;</w:t>
      </w:r>
    </w:p>
    <w:p w14:paraId="19F2EDFA" w14:textId="77777777" w:rsidR="004A5A71" w:rsidRPr="00B76D2A" w:rsidRDefault="00B86100" w:rsidP="004A5A71">
      <w:pPr>
        <w:pStyle w:val="BodyTextIndent1"/>
        <w:rPr>
          <w:rFonts w:ascii="Aptos" w:hAnsi="Aptos"/>
        </w:rPr>
      </w:pPr>
      <w:r w:rsidRPr="00B76D2A">
        <w:rPr>
          <w:rFonts w:ascii="Aptos" w:hAnsi="Aptos"/>
          <w:b/>
        </w:rPr>
        <w:t xml:space="preserve">Intellectual Property Rights </w:t>
      </w:r>
      <w:r w:rsidRPr="00B76D2A">
        <w:rPr>
          <w:rFonts w:ascii="Aptos" w:hAnsi="Aptos"/>
        </w:rPr>
        <w:t>means</w:t>
      </w:r>
      <w:r w:rsidR="00597673" w:rsidRPr="00B76D2A">
        <w:rPr>
          <w:rFonts w:ascii="Aptos" w:hAnsi="Aptos"/>
        </w:rPr>
        <w:t xml:space="preserve"> all </w:t>
      </w:r>
      <w:r w:rsidR="00772057" w:rsidRPr="00B76D2A">
        <w:rPr>
          <w:rFonts w:ascii="Aptos" w:hAnsi="Aptos"/>
        </w:rPr>
        <w:t>intellectual property rights anywhere in the world including domain names, patents, design rights, copyrights including rights in computer software and databases (including database rights), rights in source code, topography right, trademarks, trade names, logos, trade secrets and know-how, and any applications or the right to make applications for any of the above, existing now or at any time in the future and whether registered or registrable or not;</w:t>
      </w:r>
    </w:p>
    <w:p w14:paraId="7EAC3974" w14:textId="49163E2E" w:rsidR="0058201F" w:rsidRPr="00B76D2A" w:rsidRDefault="0058201F" w:rsidP="0095270A">
      <w:pPr>
        <w:pStyle w:val="BodyTextIndent1"/>
        <w:rPr>
          <w:rFonts w:ascii="Aptos" w:hAnsi="Aptos"/>
        </w:rPr>
      </w:pPr>
      <w:r w:rsidRPr="00B76D2A">
        <w:rPr>
          <w:rFonts w:ascii="Aptos" w:hAnsi="Aptos"/>
          <w:b/>
        </w:rPr>
        <w:t>KPIs</w:t>
      </w:r>
      <w:r w:rsidR="0087284E" w:rsidRPr="00B76D2A">
        <w:rPr>
          <w:rFonts w:ascii="Aptos" w:hAnsi="Aptos"/>
          <w:b/>
        </w:rPr>
        <w:t xml:space="preserve"> </w:t>
      </w:r>
      <w:r w:rsidRPr="00B76D2A">
        <w:rPr>
          <w:rFonts w:ascii="Aptos" w:hAnsi="Aptos"/>
        </w:rPr>
        <w:t>means the Framework Ag</w:t>
      </w:r>
      <w:r w:rsidR="0087284E" w:rsidRPr="00B76D2A">
        <w:rPr>
          <w:rFonts w:ascii="Aptos" w:hAnsi="Aptos"/>
        </w:rPr>
        <w:t xml:space="preserve">reement KPIs </w:t>
      </w:r>
      <w:r w:rsidRPr="00B76D2A">
        <w:rPr>
          <w:rFonts w:ascii="Aptos" w:hAnsi="Aptos"/>
        </w:rPr>
        <w:t>and the Call-Off KPIs;</w:t>
      </w:r>
    </w:p>
    <w:p w14:paraId="30250E94" w14:textId="77777777" w:rsidR="0095270A" w:rsidRPr="00B76D2A" w:rsidRDefault="00BE59F0" w:rsidP="0095270A">
      <w:pPr>
        <w:pStyle w:val="BodyTextIndent1"/>
        <w:rPr>
          <w:rFonts w:ascii="Aptos" w:hAnsi="Aptos"/>
          <w:b/>
        </w:rPr>
      </w:pPr>
      <w:r w:rsidRPr="00B76D2A">
        <w:rPr>
          <w:rFonts w:ascii="Aptos" w:hAnsi="Aptos"/>
          <w:b/>
        </w:rPr>
        <w:t xml:space="preserve">Law </w:t>
      </w:r>
      <w:r w:rsidRPr="00B76D2A">
        <w:rPr>
          <w:rFonts w:ascii="Aptos" w:hAnsi="Aptos"/>
        </w:rPr>
        <w:t xml:space="preserve">means any applicable Act of Parliament, subordinate legislation within the meaning of section 21(1) of the Interpretation Act 1978, exercise of the royal prerogative, enforceable community right within the meaning of section 2 of the European Communities Act 1972, regulatory policy, guidance or industry code, </w:t>
      </w:r>
      <w:r w:rsidR="00BD42C7" w:rsidRPr="00B76D2A">
        <w:rPr>
          <w:rFonts w:ascii="Aptos" w:hAnsi="Aptos"/>
        </w:rPr>
        <w:t xml:space="preserve">any applicable </w:t>
      </w:r>
      <w:r w:rsidRPr="00B76D2A">
        <w:rPr>
          <w:rFonts w:ascii="Aptos" w:hAnsi="Aptos"/>
        </w:rPr>
        <w:t>judgment of a relevant court of law</w:t>
      </w:r>
      <w:r w:rsidR="00BD42C7" w:rsidRPr="00B76D2A">
        <w:rPr>
          <w:rFonts w:ascii="Aptos" w:hAnsi="Aptos"/>
        </w:rPr>
        <w:t xml:space="preserve"> which is a binding precedent in England and Wales</w:t>
      </w:r>
      <w:r w:rsidRPr="00B76D2A">
        <w:rPr>
          <w:rFonts w:ascii="Aptos" w:hAnsi="Aptos"/>
        </w:rPr>
        <w:t>, or directives or requ</w:t>
      </w:r>
      <w:r w:rsidR="00BD42C7" w:rsidRPr="00B76D2A">
        <w:rPr>
          <w:rFonts w:ascii="Aptos" w:hAnsi="Aptos"/>
        </w:rPr>
        <w:t>irements of any Regulatory Body;</w:t>
      </w:r>
    </w:p>
    <w:p w14:paraId="18AD0BED" w14:textId="686559CC" w:rsidR="00CF305B" w:rsidRPr="00B76D2A" w:rsidRDefault="00CF305B" w:rsidP="0095270A">
      <w:pPr>
        <w:pStyle w:val="BodyTextIndent1"/>
        <w:rPr>
          <w:rFonts w:ascii="Aptos" w:hAnsi="Aptos"/>
        </w:rPr>
      </w:pPr>
      <w:r w:rsidRPr="00B76D2A">
        <w:rPr>
          <w:rFonts w:ascii="Aptos" w:hAnsi="Aptos"/>
          <w:b/>
        </w:rPr>
        <w:t xml:space="preserve">Losses </w:t>
      </w:r>
      <w:r w:rsidRPr="00B76D2A">
        <w:rPr>
          <w:rFonts w:ascii="Aptos" w:hAnsi="Aptos"/>
        </w:rPr>
        <w:t>means all liabilities</w:t>
      </w:r>
      <w:r w:rsidR="004B54F8" w:rsidRPr="00B76D2A">
        <w:rPr>
          <w:rFonts w:ascii="Aptos" w:hAnsi="Aptos"/>
        </w:rPr>
        <w:t>, costs, expenses, damages and losses including but not limited to any direct loss, indirect loss or consequential loss, loss of contribution to incidental costs, loss of profit or overheads, loss of reputation and all interest, penalties and legal costs;</w:t>
      </w:r>
    </w:p>
    <w:p w14:paraId="41AF3380" w14:textId="77777777" w:rsidR="00F11366" w:rsidRPr="00B76D2A" w:rsidRDefault="00F11366" w:rsidP="0095270A">
      <w:pPr>
        <w:pStyle w:val="BodyTextIndent1"/>
        <w:rPr>
          <w:rFonts w:ascii="Aptos" w:hAnsi="Aptos"/>
        </w:rPr>
      </w:pPr>
      <w:r w:rsidRPr="00B76D2A">
        <w:rPr>
          <w:rFonts w:ascii="Aptos" w:hAnsi="Aptos"/>
          <w:b/>
        </w:rPr>
        <w:t xml:space="preserve">Marketing Premium </w:t>
      </w:r>
      <w:r w:rsidR="006C6206" w:rsidRPr="00B76D2A">
        <w:rPr>
          <w:rFonts w:ascii="Aptos" w:hAnsi="Aptos"/>
        </w:rPr>
        <w:t>has the meaning given in the Framework Agreement</w:t>
      </w:r>
      <w:r w:rsidR="005956FA" w:rsidRPr="00B76D2A">
        <w:rPr>
          <w:rFonts w:ascii="Aptos" w:hAnsi="Aptos"/>
        </w:rPr>
        <w:t>;</w:t>
      </w:r>
    </w:p>
    <w:p w14:paraId="79579C60" w14:textId="77777777" w:rsidR="00F30B2C" w:rsidRPr="00B76D2A" w:rsidRDefault="00F30B2C" w:rsidP="0095270A">
      <w:pPr>
        <w:pStyle w:val="BodyTextIndent1"/>
        <w:rPr>
          <w:rFonts w:ascii="Aptos" w:hAnsi="Aptos"/>
        </w:rPr>
      </w:pPr>
      <w:r w:rsidRPr="00B76D2A">
        <w:rPr>
          <w:rFonts w:ascii="Aptos" w:hAnsi="Aptos"/>
          <w:b/>
        </w:rPr>
        <w:t xml:space="preserve">Marketing Premium Rate </w:t>
      </w:r>
      <w:r w:rsidRPr="00B76D2A">
        <w:rPr>
          <w:rFonts w:ascii="Aptos" w:hAnsi="Aptos"/>
        </w:rPr>
        <w:t>has the meaning given in the Framework Agreement;</w:t>
      </w:r>
    </w:p>
    <w:p w14:paraId="3116F7C7" w14:textId="77777777" w:rsidR="0095270A" w:rsidRPr="00B76D2A" w:rsidRDefault="0095270A" w:rsidP="0095270A">
      <w:pPr>
        <w:pStyle w:val="BodyTextIndent1"/>
        <w:rPr>
          <w:rFonts w:ascii="Aptos" w:hAnsi="Aptos"/>
        </w:rPr>
      </w:pPr>
      <w:r w:rsidRPr="00B76D2A">
        <w:rPr>
          <w:rFonts w:ascii="Aptos" w:hAnsi="Aptos"/>
          <w:b/>
        </w:rPr>
        <w:t xml:space="preserve">Member Institution </w:t>
      </w:r>
      <w:r w:rsidR="009A48DB" w:rsidRPr="00B76D2A">
        <w:rPr>
          <w:rFonts w:ascii="Aptos" w:hAnsi="Aptos"/>
        </w:rPr>
        <w:t>has the meaning given in the Framework Agreement</w:t>
      </w:r>
      <w:r w:rsidRPr="00B76D2A">
        <w:rPr>
          <w:rFonts w:ascii="Aptos" w:hAnsi="Aptos"/>
        </w:rPr>
        <w:t>;</w:t>
      </w:r>
      <w:r w:rsidR="00C71035" w:rsidRPr="00B76D2A">
        <w:rPr>
          <w:rFonts w:ascii="Aptos" w:hAnsi="Aptos"/>
        </w:rPr>
        <w:t xml:space="preserve"> </w:t>
      </w:r>
      <w:r w:rsidR="00C17DAB" w:rsidRPr="00B76D2A">
        <w:rPr>
          <w:rFonts w:ascii="Aptos" w:hAnsi="Aptos"/>
        </w:rPr>
        <w:t xml:space="preserve"> </w:t>
      </w:r>
    </w:p>
    <w:p w14:paraId="592C4C28" w14:textId="77777777" w:rsidR="00131933" w:rsidRPr="00B76D2A" w:rsidRDefault="00131933" w:rsidP="0095270A">
      <w:pPr>
        <w:pStyle w:val="BodyTextIndent1"/>
        <w:rPr>
          <w:rFonts w:ascii="Aptos" w:hAnsi="Aptos"/>
          <w:i/>
        </w:rPr>
      </w:pPr>
      <w:r w:rsidRPr="00B76D2A">
        <w:rPr>
          <w:rFonts w:ascii="Aptos" w:hAnsi="Aptos"/>
          <w:b/>
        </w:rPr>
        <w:t xml:space="preserve">Mini Tender </w:t>
      </w:r>
      <w:r w:rsidRPr="00B76D2A">
        <w:rPr>
          <w:rFonts w:ascii="Aptos" w:hAnsi="Aptos"/>
        </w:rPr>
        <w:t>has the meaning giv</w:t>
      </w:r>
      <w:r w:rsidR="002617BF" w:rsidRPr="00B76D2A">
        <w:rPr>
          <w:rFonts w:ascii="Aptos" w:hAnsi="Aptos"/>
        </w:rPr>
        <w:t>en in the Framework Agreement;</w:t>
      </w:r>
    </w:p>
    <w:p w14:paraId="13728395" w14:textId="5CF47293" w:rsidR="00611731" w:rsidRPr="00B76D2A" w:rsidRDefault="00611731" w:rsidP="00F40CD1">
      <w:pPr>
        <w:pStyle w:val="BodyTextIndent1"/>
        <w:rPr>
          <w:rFonts w:ascii="Aptos" w:hAnsi="Aptos"/>
        </w:rPr>
      </w:pPr>
      <w:r w:rsidRPr="00B76D2A">
        <w:rPr>
          <w:rFonts w:ascii="Aptos" w:hAnsi="Aptos"/>
          <w:b/>
        </w:rPr>
        <w:t xml:space="preserve">Order </w:t>
      </w:r>
      <w:r w:rsidR="00D73DB8" w:rsidRPr="00B76D2A">
        <w:rPr>
          <w:rFonts w:ascii="Aptos" w:hAnsi="Aptos"/>
        </w:rPr>
        <w:t>means</w:t>
      </w:r>
      <w:r w:rsidR="00D73DB8" w:rsidRPr="00B76D2A">
        <w:rPr>
          <w:rFonts w:ascii="Aptos" w:hAnsi="Aptos"/>
          <w:b/>
        </w:rPr>
        <w:t xml:space="preserve"> </w:t>
      </w:r>
      <w:r w:rsidR="00D73DB8" w:rsidRPr="00B76D2A">
        <w:rPr>
          <w:rFonts w:ascii="Aptos" w:hAnsi="Aptos"/>
        </w:rPr>
        <w:t xml:space="preserve">the order placed by the Customer to the Supplier in accordance with the Framework Agreement, which sets out the description of the </w:t>
      </w:r>
      <w:r w:rsidR="00A0107B" w:rsidRPr="00B76D2A">
        <w:rPr>
          <w:rFonts w:ascii="Aptos" w:hAnsi="Aptos"/>
          <w:i/>
          <w:iCs/>
        </w:rPr>
        <w:t>Services</w:t>
      </w:r>
      <w:r w:rsidR="00D73DB8" w:rsidRPr="00B76D2A">
        <w:rPr>
          <w:rFonts w:ascii="Aptos" w:hAnsi="Aptos"/>
        </w:rPr>
        <w:t xml:space="preserve"> to be supplied</w:t>
      </w:r>
      <w:r w:rsidRPr="00B76D2A">
        <w:rPr>
          <w:rFonts w:ascii="Aptos" w:hAnsi="Aptos"/>
        </w:rPr>
        <w:t>;</w:t>
      </w:r>
    </w:p>
    <w:p w14:paraId="2B2EB7EF" w14:textId="77777777" w:rsidR="00611731" w:rsidRPr="00B76D2A" w:rsidRDefault="00611731" w:rsidP="00F40CD1">
      <w:pPr>
        <w:pStyle w:val="BodyTextIndent1"/>
        <w:rPr>
          <w:rFonts w:ascii="Aptos" w:hAnsi="Aptos"/>
        </w:rPr>
      </w:pPr>
      <w:r w:rsidRPr="00B76D2A">
        <w:rPr>
          <w:rFonts w:ascii="Aptos" w:hAnsi="Aptos"/>
          <w:b/>
        </w:rPr>
        <w:t xml:space="preserve">Order Form </w:t>
      </w:r>
      <w:r w:rsidRPr="00B76D2A">
        <w:rPr>
          <w:rFonts w:ascii="Aptos" w:hAnsi="Aptos"/>
        </w:rPr>
        <w:t xml:space="preserve">means </w:t>
      </w:r>
      <w:r w:rsidR="00736B97" w:rsidRPr="00B76D2A">
        <w:rPr>
          <w:rFonts w:ascii="Aptos" w:hAnsi="Aptos"/>
        </w:rPr>
        <w:t>the document used</w:t>
      </w:r>
      <w:r w:rsidR="00962CAA" w:rsidRPr="00B76D2A">
        <w:rPr>
          <w:rFonts w:ascii="Aptos" w:hAnsi="Aptos"/>
        </w:rPr>
        <w:t xml:space="preserve"> by the Customer</w:t>
      </w:r>
      <w:r w:rsidR="00736B97" w:rsidRPr="00B76D2A">
        <w:rPr>
          <w:rFonts w:ascii="Aptos" w:hAnsi="Aptos"/>
        </w:rPr>
        <w:t xml:space="preserve"> to place </w:t>
      </w:r>
      <w:r w:rsidR="00523880" w:rsidRPr="00B76D2A">
        <w:rPr>
          <w:rFonts w:ascii="Aptos" w:hAnsi="Aptos"/>
        </w:rPr>
        <w:t>the</w:t>
      </w:r>
      <w:r w:rsidR="00E03644" w:rsidRPr="00B76D2A">
        <w:rPr>
          <w:rFonts w:ascii="Aptos" w:hAnsi="Aptos"/>
        </w:rPr>
        <w:t xml:space="preserve"> Order</w:t>
      </w:r>
      <w:r w:rsidR="00976BD7" w:rsidRPr="00B76D2A">
        <w:rPr>
          <w:rFonts w:ascii="Aptos" w:hAnsi="Aptos"/>
        </w:rPr>
        <w:t xml:space="preserve"> for this Contract;</w:t>
      </w:r>
    </w:p>
    <w:p w14:paraId="3A530645" w14:textId="77777777" w:rsidR="00A7171B" w:rsidRPr="00B76D2A" w:rsidRDefault="0095270A" w:rsidP="00F40CD1">
      <w:pPr>
        <w:pStyle w:val="BodyTextIndent1"/>
        <w:rPr>
          <w:rFonts w:ascii="Aptos" w:hAnsi="Aptos"/>
        </w:rPr>
      </w:pPr>
      <w:r w:rsidRPr="00B76D2A">
        <w:rPr>
          <w:rFonts w:ascii="Aptos" w:hAnsi="Aptos"/>
          <w:b/>
        </w:rPr>
        <w:t xml:space="preserve">Participating Consortium </w:t>
      </w:r>
      <w:r w:rsidR="00FF6B62" w:rsidRPr="00B76D2A">
        <w:rPr>
          <w:rFonts w:ascii="Aptos" w:hAnsi="Aptos"/>
        </w:rPr>
        <w:t>has the meaning given</w:t>
      </w:r>
      <w:r w:rsidR="00AD0DB4" w:rsidRPr="00B76D2A">
        <w:rPr>
          <w:rFonts w:ascii="Aptos" w:hAnsi="Aptos"/>
        </w:rPr>
        <w:t xml:space="preserve"> to</w:t>
      </w:r>
      <w:r w:rsidR="00FF6B62" w:rsidRPr="00B76D2A">
        <w:rPr>
          <w:rFonts w:ascii="Aptos" w:hAnsi="Aptos"/>
        </w:rPr>
        <w:t xml:space="preserve"> </w:t>
      </w:r>
      <w:r w:rsidR="00B37052" w:rsidRPr="00B76D2A">
        <w:rPr>
          <w:rFonts w:ascii="Aptos" w:hAnsi="Aptos"/>
        </w:rPr>
        <w:t xml:space="preserve">it </w:t>
      </w:r>
      <w:r w:rsidR="00FF6B62" w:rsidRPr="00B76D2A">
        <w:rPr>
          <w:rFonts w:ascii="Aptos" w:hAnsi="Aptos"/>
        </w:rPr>
        <w:t>in the Framework Agreement</w:t>
      </w:r>
      <w:r w:rsidR="00935DE7" w:rsidRPr="00B76D2A">
        <w:rPr>
          <w:rFonts w:ascii="Aptos" w:hAnsi="Aptos"/>
        </w:rPr>
        <w:t>;</w:t>
      </w:r>
      <w:r w:rsidR="00CF49C3" w:rsidRPr="00B76D2A">
        <w:rPr>
          <w:rFonts w:ascii="Aptos" w:hAnsi="Aptos"/>
        </w:rPr>
        <w:t xml:space="preserve"> </w:t>
      </w:r>
    </w:p>
    <w:p w14:paraId="1E24529F" w14:textId="7A52ED55" w:rsidR="005728C7" w:rsidRPr="00B76D2A" w:rsidRDefault="005B7121" w:rsidP="00F40CD1">
      <w:pPr>
        <w:pStyle w:val="BodyTextIndent1"/>
        <w:rPr>
          <w:rFonts w:ascii="Aptos" w:hAnsi="Aptos"/>
        </w:rPr>
      </w:pPr>
      <w:r w:rsidRPr="00B76D2A">
        <w:rPr>
          <w:rFonts w:ascii="Aptos" w:hAnsi="Aptos"/>
          <w:b/>
        </w:rPr>
        <w:t>Personnel</w:t>
      </w:r>
      <w:r w:rsidR="00D466F1" w:rsidRPr="00B76D2A">
        <w:rPr>
          <w:rFonts w:ascii="Aptos" w:hAnsi="Aptos"/>
        </w:rPr>
        <w:t xml:space="preserve"> </w:t>
      </w:r>
      <w:r w:rsidR="00152161" w:rsidRPr="00B76D2A">
        <w:rPr>
          <w:rFonts w:ascii="Aptos" w:hAnsi="Aptos"/>
        </w:rPr>
        <w:t>means</w:t>
      </w:r>
      <w:r w:rsidR="005728C7" w:rsidRPr="00B76D2A">
        <w:rPr>
          <w:rFonts w:ascii="Aptos" w:hAnsi="Aptos"/>
        </w:rPr>
        <w:t xml:space="preserve"> </w:t>
      </w:r>
      <w:r w:rsidR="000504A7" w:rsidRPr="00B76D2A">
        <w:rPr>
          <w:rFonts w:ascii="Aptos" w:hAnsi="Aptos"/>
        </w:rPr>
        <w:t xml:space="preserve">those </w:t>
      </w:r>
      <w:r w:rsidR="00504D2D" w:rsidRPr="00B76D2A">
        <w:rPr>
          <w:rFonts w:ascii="Aptos" w:hAnsi="Aptos"/>
        </w:rPr>
        <w:t>personnel of the Supplier</w:t>
      </w:r>
      <w:r w:rsidR="000504A7" w:rsidRPr="00B76D2A">
        <w:rPr>
          <w:rFonts w:ascii="Aptos" w:hAnsi="Aptos"/>
        </w:rPr>
        <w:t xml:space="preserve"> </w:t>
      </w:r>
      <w:r w:rsidR="005728C7" w:rsidRPr="00B76D2A">
        <w:rPr>
          <w:rFonts w:ascii="Aptos" w:hAnsi="Aptos"/>
        </w:rPr>
        <w:t xml:space="preserve">as shall be appointed by the </w:t>
      </w:r>
      <w:r w:rsidR="00E70729" w:rsidRPr="00B76D2A">
        <w:rPr>
          <w:rFonts w:ascii="Aptos" w:hAnsi="Aptos"/>
        </w:rPr>
        <w:t>Supplier</w:t>
      </w:r>
      <w:r w:rsidR="005728C7" w:rsidRPr="00B76D2A">
        <w:rPr>
          <w:rFonts w:ascii="Aptos" w:hAnsi="Aptos"/>
        </w:rPr>
        <w:t xml:space="preserve"> to </w:t>
      </w:r>
      <w:r w:rsidR="00504D2D" w:rsidRPr="00B76D2A">
        <w:rPr>
          <w:rFonts w:ascii="Aptos" w:hAnsi="Aptos"/>
        </w:rPr>
        <w:t>s</w:t>
      </w:r>
      <w:r w:rsidR="00135929" w:rsidRPr="00B76D2A">
        <w:rPr>
          <w:rFonts w:ascii="Aptos" w:hAnsi="Aptos"/>
        </w:rPr>
        <w:t xml:space="preserve">upply the </w:t>
      </w:r>
      <w:r w:rsidR="00A0107B" w:rsidRPr="00B76D2A">
        <w:rPr>
          <w:rFonts w:ascii="Aptos" w:hAnsi="Aptos"/>
          <w:i/>
          <w:iCs/>
        </w:rPr>
        <w:t>Services</w:t>
      </w:r>
      <w:r w:rsidR="00EE2236" w:rsidRPr="00B76D2A">
        <w:rPr>
          <w:rFonts w:ascii="Aptos" w:hAnsi="Aptos"/>
          <w:i/>
          <w:iCs/>
        </w:rPr>
        <w:t xml:space="preserve"> </w:t>
      </w:r>
      <w:r w:rsidR="000504A7" w:rsidRPr="00B76D2A">
        <w:rPr>
          <w:rFonts w:ascii="Aptos" w:hAnsi="Aptos"/>
        </w:rPr>
        <w:t>in accordance with</w:t>
      </w:r>
      <w:r w:rsidR="003F4E61" w:rsidRPr="00B76D2A">
        <w:rPr>
          <w:rFonts w:ascii="Aptos" w:hAnsi="Aptos"/>
        </w:rPr>
        <w:t xml:space="preserve"> the Contract </w:t>
      </w:r>
      <w:r w:rsidR="00256B02" w:rsidRPr="00B76D2A">
        <w:rPr>
          <w:rFonts w:ascii="Aptos" w:hAnsi="Aptos"/>
        </w:rPr>
        <w:t>including the Supplier's employees and subcontractors</w:t>
      </w:r>
      <w:r w:rsidR="005728C7" w:rsidRPr="00B76D2A">
        <w:rPr>
          <w:rFonts w:ascii="Aptos" w:hAnsi="Aptos"/>
        </w:rPr>
        <w:t>;</w:t>
      </w:r>
    </w:p>
    <w:p w14:paraId="72825129" w14:textId="77777777" w:rsidR="00A50186" w:rsidRPr="00B76D2A" w:rsidRDefault="00A50186" w:rsidP="00F40CD1">
      <w:pPr>
        <w:pStyle w:val="BodyTextIndent1"/>
        <w:rPr>
          <w:rFonts w:ascii="Aptos" w:hAnsi="Aptos"/>
        </w:rPr>
      </w:pPr>
      <w:r w:rsidRPr="00B76D2A">
        <w:rPr>
          <w:rFonts w:ascii="Aptos" w:hAnsi="Aptos"/>
          <w:b/>
        </w:rPr>
        <w:t xml:space="preserve">Premises </w:t>
      </w:r>
      <w:r w:rsidR="00976BD7" w:rsidRPr="00B76D2A">
        <w:rPr>
          <w:rFonts w:ascii="Aptos" w:hAnsi="Aptos"/>
        </w:rPr>
        <w:t xml:space="preserve">means the premises detailed as such </w:t>
      </w:r>
      <w:r w:rsidR="006C1F16" w:rsidRPr="00B76D2A">
        <w:rPr>
          <w:rFonts w:ascii="Aptos" w:hAnsi="Aptos"/>
        </w:rPr>
        <w:t>in the Order Form</w:t>
      </w:r>
      <w:r w:rsidRPr="00B76D2A">
        <w:rPr>
          <w:rFonts w:ascii="Aptos" w:hAnsi="Aptos"/>
        </w:rPr>
        <w:t>;</w:t>
      </w:r>
    </w:p>
    <w:p w14:paraId="0C7082F7" w14:textId="77777777" w:rsidR="00A83EB0" w:rsidRPr="00B76D2A" w:rsidRDefault="00A83EB0" w:rsidP="00A83EB0">
      <w:pPr>
        <w:pStyle w:val="BodyTextIndent1"/>
        <w:rPr>
          <w:rFonts w:ascii="Aptos" w:hAnsi="Aptos"/>
          <w:b/>
          <w:bCs/>
        </w:rPr>
      </w:pPr>
      <w:bookmarkStart w:id="7" w:name="a303689"/>
      <w:r w:rsidRPr="00B76D2A">
        <w:rPr>
          <w:rStyle w:val="DefTerm0"/>
          <w:rFonts w:ascii="Aptos" w:hAnsi="Aptos"/>
        </w:rPr>
        <w:lastRenderedPageBreak/>
        <w:t>Prohibited Act</w:t>
      </w:r>
      <w:r w:rsidRPr="00B76D2A">
        <w:rPr>
          <w:rFonts w:ascii="Aptos" w:hAnsi="Aptos"/>
        </w:rPr>
        <w:t xml:space="preserve"> means the following </w:t>
      </w:r>
      <w:r w:rsidRPr="00B76D2A">
        <w:rPr>
          <w:rFonts w:ascii="Aptos" w:hAnsi="Aptos"/>
          <w:szCs w:val="22"/>
        </w:rPr>
        <w:t>constitute</w:t>
      </w:r>
      <w:r w:rsidRPr="00B76D2A">
        <w:rPr>
          <w:rFonts w:ascii="Aptos" w:hAnsi="Aptos"/>
        </w:rPr>
        <w:t xml:space="preserve"> Prohibited Acts:</w:t>
      </w:r>
      <w:bookmarkEnd w:id="7"/>
      <w:r w:rsidRPr="00B76D2A">
        <w:rPr>
          <w:rFonts w:ascii="Aptos" w:hAnsi="Aptos"/>
        </w:rPr>
        <w:t xml:space="preserve"> (a) to directly or indirectly offer, promise or give any person working for or engaged by the Customer a financial or other advantage to: (i) induce that person to perform improperly a relevant function or activity; or (ii) </w:t>
      </w:r>
      <w:bookmarkStart w:id="8" w:name="a910363"/>
      <w:r w:rsidRPr="00B76D2A">
        <w:rPr>
          <w:rFonts w:ascii="Aptos" w:hAnsi="Aptos"/>
        </w:rPr>
        <w:t>reward that person for improper performance of a relevant function or activity;</w:t>
      </w:r>
      <w:bookmarkEnd w:id="8"/>
      <w:r w:rsidRPr="00B76D2A">
        <w:rPr>
          <w:rFonts w:ascii="Aptos" w:hAnsi="Aptos"/>
        </w:rPr>
        <w:t xml:space="preserve"> (b) to directly or indirectly request, agree to receive or accept any financial or other advantage as an inducement or a reward for improper performance of a relevant function or activity in connection with this </w:t>
      </w:r>
      <w:bookmarkStart w:id="9" w:name="a719592"/>
      <w:r w:rsidRPr="00B76D2A">
        <w:rPr>
          <w:rFonts w:ascii="Aptos" w:hAnsi="Aptos"/>
        </w:rPr>
        <w:t>Contract; (c) committing any offence:</w:t>
      </w:r>
      <w:bookmarkStart w:id="10" w:name="a779596"/>
      <w:bookmarkEnd w:id="9"/>
      <w:r w:rsidRPr="00B76D2A">
        <w:rPr>
          <w:rFonts w:ascii="Aptos" w:hAnsi="Aptos"/>
        </w:rPr>
        <w:t xml:space="preserve"> (i) under the Bribery Act 2010;</w:t>
      </w:r>
      <w:bookmarkEnd w:id="10"/>
      <w:r w:rsidRPr="00B76D2A">
        <w:rPr>
          <w:rFonts w:ascii="Aptos" w:hAnsi="Aptos"/>
        </w:rPr>
        <w:t xml:space="preserve"> (ii) under legislation creating offences concerning fraudulent acts relating to this Contract or any other contract with the Customer; (iii) at common law concerning fraudulent acts relating to this Contract or any other contract with the Customer; or (iv) of defrauding attempting to defraud or conspiring to defraud the Customer (including offences by the Supplier under Part 3 of the Criminal Finances Act 2017); and (d) activity, practice or conduct which would constitute one of the offences listed under (c) if such activity, practice or conduct had been carried out in the UK;</w:t>
      </w:r>
    </w:p>
    <w:p w14:paraId="535CF4F4" w14:textId="77777777" w:rsidR="00A74BDF" w:rsidRPr="00B76D2A" w:rsidRDefault="00A74BDF" w:rsidP="00D24CC2">
      <w:pPr>
        <w:pStyle w:val="BodyTextIndent1"/>
        <w:rPr>
          <w:rFonts w:ascii="Aptos" w:hAnsi="Aptos"/>
        </w:rPr>
      </w:pPr>
      <w:r w:rsidRPr="00B76D2A">
        <w:rPr>
          <w:rFonts w:ascii="Aptos" w:hAnsi="Aptos"/>
          <w:b/>
        </w:rPr>
        <w:t>Project IP</w:t>
      </w:r>
      <w:r w:rsidRPr="00B76D2A">
        <w:rPr>
          <w:rFonts w:ascii="Aptos" w:hAnsi="Aptos"/>
        </w:rPr>
        <w:t xml:space="preserve"> means</w:t>
      </w:r>
      <w:r w:rsidR="000D1F39" w:rsidRPr="00B76D2A">
        <w:rPr>
          <w:rFonts w:ascii="Aptos" w:hAnsi="Aptos"/>
        </w:rPr>
        <w:t xml:space="preserve"> </w:t>
      </w:r>
      <w:r w:rsidR="00913992" w:rsidRPr="00B76D2A">
        <w:rPr>
          <w:rFonts w:ascii="Aptos" w:hAnsi="Aptos"/>
        </w:rPr>
        <w:t xml:space="preserve">all Intellectual Property Rights in any </w:t>
      </w:r>
      <w:r w:rsidR="000D15AA" w:rsidRPr="00B76D2A">
        <w:rPr>
          <w:rFonts w:ascii="Aptos" w:hAnsi="Aptos"/>
        </w:rPr>
        <w:t xml:space="preserve">Documentation provided by the Supplier under </w:t>
      </w:r>
      <w:r w:rsidR="00C75DE7" w:rsidRPr="00B76D2A">
        <w:rPr>
          <w:rFonts w:ascii="Aptos" w:hAnsi="Aptos"/>
        </w:rPr>
        <w:t xml:space="preserve">the Contract </w:t>
      </w:r>
      <w:r w:rsidR="000D15AA" w:rsidRPr="00B76D2A">
        <w:rPr>
          <w:rFonts w:ascii="Aptos" w:hAnsi="Aptos"/>
        </w:rPr>
        <w:t xml:space="preserve">and all other Intellectual Property Rights created or discovered by the Supplier as a result of, for </w:t>
      </w:r>
      <w:r w:rsidR="009170ED" w:rsidRPr="00B76D2A">
        <w:rPr>
          <w:rFonts w:ascii="Aptos" w:hAnsi="Aptos"/>
        </w:rPr>
        <w:t xml:space="preserve">or </w:t>
      </w:r>
      <w:r w:rsidR="000D15AA" w:rsidRPr="00B76D2A">
        <w:rPr>
          <w:rFonts w:ascii="Aptos" w:hAnsi="Aptos"/>
        </w:rPr>
        <w:t>in connection with the performance of i</w:t>
      </w:r>
      <w:r w:rsidR="00C75DE7" w:rsidRPr="00B76D2A">
        <w:rPr>
          <w:rFonts w:ascii="Aptos" w:hAnsi="Aptos"/>
        </w:rPr>
        <w:t>ts obligations under th</w:t>
      </w:r>
      <w:r w:rsidR="00F905DC" w:rsidRPr="00B76D2A">
        <w:rPr>
          <w:rFonts w:ascii="Aptos" w:hAnsi="Aptos"/>
        </w:rPr>
        <w:t>e</w:t>
      </w:r>
      <w:r w:rsidR="000D15AA" w:rsidRPr="00B76D2A">
        <w:rPr>
          <w:rFonts w:ascii="Aptos" w:hAnsi="Aptos"/>
        </w:rPr>
        <w:t xml:space="preserve"> </w:t>
      </w:r>
      <w:r w:rsidR="00C75DE7" w:rsidRPr="00B76D2A">
        <w:rPr>
          <w:rFonts w:ascii="Aptos" w:hAnsi="Aptos"/>
        </w:rPr>
        <w:t>Contract</w:t>
      </w:r>
      <w:r w:rsidR="000D15AA" w:rsidRPr="00B76D2A">
        <w:rPr>
          <w:rFonts w:ascii="Aptos" w:hAnsi="Aptos"/>
        </w:rPr>
        <w:t xml:space="preserve">, but excluding </w:t>
      </w:r>
      <w:r w:rsidR="00BF070B" w:rsidRPr="00B76D2A">
        <w:rPr>
          <w:rFonts w:ascii="Aptos" w:hAnsi="Aptos"/>
        </w:rPr>
        <w:t>Supplier</w:t>
      </w:r>
      <w:r w:rsidR="00B835E0" w:rsidRPr="00B76D2A">
        <w:rPr>
          <w:rFonts w:ascii="Aptos" w:hAnsi="Aptos"/>
        </w:rPr>
        <w:t>'s</w:t>
      </w:r>
      <w:r w:rsidR="00BF070B" w:rsidRPr="00B76D2A">
        <w:rPr>
          <w:rFonts w:ascii="Aptos" w:hAnsi="Aptos"/>
        </w:rPr>
        <w:t xml:space="preserve"> </w:t>
      </w:r>
      <w:r w:rsidR="000D15AA" w:rsidRPr="00B76D2A">
        <w:rPr>
          <w:rFonts w:ascii="Aptos" w:hAnsi="Aptos"/>
        </w:rPr>
        <w:t>Background IP</w:t>
      </w:r>
      <w:r w:rsidR="00336968" w:rsidRPr="00B76D2A">
        <w:rPr>
          <w:rFonts w:ascii="Aptos" w:hAnsi="Aptos"/>
        </w:rPr>
        <w:t>;</w:t>
      </w:r>
    </w:p>
    <w:p w14:paraId="302E0976" w14:textId="77777777" w:rsidR="00CB41B1" w:rsidRPr="00B76D2A" w:rsidRDefault="00CB41B1" w:rsidP="00D24CC2">
      <w:pPr>
        <w:pStyle w:val="BodyTextIndent1"/>
        <w:rPr>
          <w:rFonts w:ascii="Aptos" w:hAnsi="Aptos"/>
        </w:rPr>
      </w:pPr>
      <w:r w:rsidRPr="00B76D2A">
        <w:rPr>
          <w:rFonts w:ascii="Aptos" w:hAnsi="Aptos"/>
          <w:b/>
        </w:rPr>
        <w:t>PCR</w:t>
      </w:r>
      <w:r w:rsidRPr="00B76D2A">
        <w:rPr>
          <w:rFonts w:ascii="Aptos" w:hAnsi="Aptos"/>
        </w:rPr>
        <w:t xml:space="preserve"> means </w:t>
      </w:r>
      <w:r w:rsidR="002F43D3" w:rsidRPr="00B76D2A">
        <w:rPr>
          <w:rFonts w:ascii="Aptos" w:hAnsi="Aptos"/>
        </w:rPr>
        <w:t xml:space="preserve">the </w:t>
      </w:r>
      <w:r w:rsidRPr="00B76D2A">
        <w:rPr>
          <w:rFonts w:ascii="Aptos" w:hAnsi="Aptos"/>
        </w:rPr>
        <w:t>Public Contracts Regulations 2015;</w:t>
      </w:r>
    </w:p>
    <w:p w14:paraId="712DBF05" w14:textId="77777777" w:rsidR="00BE59F0" w:rsidRPr="00B76D2A" w:rsidRDefault="00BE59F0" w:rsidP="0066796E">
      <w:pPr>
        <w:pStyle w:val="BodyTextIndent1"/>
        <w:rPr>
          <w:rFonts w:ascii="Aptos" w:hAnsi="Aptos"/>
        </w:rPr>
      </w:pPr>
      <w:r w:rsidRPr="00B76D2A">
        <w:rPr>
          <w:rFonts w:ascii="Aptos" w:hAnsi="Aptos"/>
          <w:b/>
        </w:rPr>
        <w:t>Regulatory Body</w:t>
      </w:r>
      <w:r w:rsidRPr="00B76D2A">
        <w:rPr>
          <w:rFonts w:ascii="Aptos" w:hAnsi="Aptos"/>
        </w:rPr>
        <w:t xml:space="preserve"> means any government department and regulatory, statutory and other entity, committee, ombudsman and</w:t>
      </w:r>
      <w:r w:rsidR="00E367A5" w:rsidRPr="00B76D2A">
        <w:rPr>
          <w:rFonts w:ascii="Aptos" w:hAnsi="Aptos"/>
        </w:rPr>
        <w:t>/or</w:t>
      </w:r>
      <w:r w:rsidRPr="00B76D2A">
        <w:rPr>
          <w:rFonts w:ascii="Aptos" w:hAnsi="Aptos"/>
        </w:rPr>
        <w:t xml:space="preserve"> body which, whether under statute, rules, regulations, codes of practice or otherwise, is entitled to regulate, investigate, or influence</w:t>
      </w:r>
      <w:r w:rsidR="00C75DE7" w:rsidRPr="00B76D2A">
        <w:rPr>
          <w:rFonts w:ascii="Aptos" w:hAnsi="Aptos"/>
        </w:rPr>
        <w:t xml:space="preserve"> the matters dealt with in the Contract </w:t>
      </w:r>
      <w:r w:rsidRPr="00B76D2A">
        <w:rPr>
          <w:rFonts w:ascii="Aptos" w:hAnsi="Aptos"/>
        </w:rPr>
        <w:t>or any</w:t>
      </w:r>
      <w:r w:rsidR="00AB6779" w:rsidRPr="00B76D2A">
        <w:rPr>
          <w:rFonts w:ascii="Aptos" w:hAnsi="Aptos"/>
        </w:rPr>
        <w:t xml:space="preserve"> other affairs</w:t>
      </w:r>
      <w:r w:rsidR="004060D2" w:rsidRPr="00B76D2A">
        <w:rPr>
          <w:rFonts w:ascii="Aptos" w:hAnsi="Aptos"/>
        </w:rPr>
        <w:t xml:space="preserve"> of</w:t>
      </w:r>
      <w:r w:rsidR="00AB6779" w:rsidRPr="00B76D2A">
        <w:rPr>
          <w:rFonts w:ascii="Aptos" w:hAnsi="Aptos"/>
        </w:rPr>
        <w:t xml:space="preserve"> </w:t>
      </w:r>
      <w:r w:rsidR="00BF070B" w:rsidRPr="00B76D2A">
        <w:rPr>
          <w:rFonts w:ascii="Aptos" w:hAnsi="Aptos"/>
        </w:rPr>
        <w:t xml:space="preserve">the </w:t>
      </w:r>
      <w:r w:rsidR="00985F60" w:rsidRPr="00B76D2A">
        <w:rPr>
          <w:rFonts w:ascii="Aptos" w:hAnsi="Aptos"/>
        </w:rPr>
        <w:t>Customer</w:t>
      </w:r>
      <w:r w:rsidRPr="00B76D2A">
        <w:rPr>
          <w:rFonts w:ascii="Aptos" w:hAnsi="Aptos"/>
        </w:rPr>
        <w:t>;</w:t>
      </w:r>
    </w:p>
    <w:p w14:paraId="030603C7" w14:textId="23C4091A" w:rsidR="0066796E" w:rsidRPr="00B76D2A" w:rsidRDefault="0066796E" w:rsidP="00F40CD1">
      <w:pPr>
        <w:pStyle w:val="BodyTextIndent1"/>
        <w:rPr>
          <w:rFonts w:ascii="Aptos" w:hAnsi="Aptos"/>
        </w:rPr>
      </w:pPr>
      <w:r w:rsidRPr="00B76D2A">
        <w:rPr>
          <w:rFonts w:ascii="Aptos" w:hAnsi="Aptos"/>
          <w:b/>
        </w:rPr>
        <w:t xml:space="preserve">Returning Employees </w:t>
      </w:r>
      <w:r w:rsidR="006C648B" w:rsidRPr="00B76D2A">
        <w:rPr>
          <w:rFonts w:ascii="Aptos" w:hAnsi="Aptos"/>
        </w:rPr>
        <w:t>has the meaning give</w:t>
      </w:r>
      <w:r w:rsidR="004060D2" w:rsidRPr="00B76D2A">
        <w:rPr>
          <w:rFonts w:ascii="Aptos" w:hAnsi="Aptos"/>
        </w:rPr>
        <w:t xml:space="preserve">n </w:t>
      </w:r>
      <w:r w:rsidR="00BE1AAE" w:rsidRPr="00B76D2A">
        <w:rPr>
          <w:rFonts w:ascii="Aptos" w:hAnsi="Aptos"/>
        </w:rPr>
        <w:t xml:space="preserve">in </w:t>
      </w:r>
      <w:r w:rsidR="00BE1AAE" w:rsidRPr="00B76D2A">
        <w:rPr>
          <w:rFonts w:ascii="Aptos" w:hAnsi="Aptos"/>
        </w:rPr>
        <w:fldChar w:fldCharType="begin"/>
      </w:r>
      <w:r w:rsidR="00BE1AAE" w:rsidRPr="00B76D2A">
        <w:rPr>
          <w:rFonts w:ascii="Aptos" w:hAnsi="Aptos"/>
        </w:rPr>
        <w:instrText xml:space="preserve"> REF _Ref519246330 \r \h </w:instrText>
      </w:r>
      <w:r w:rsidR="00BE1AAE" w:rsidRPr="00B76D2A">
        <w:rPr>
          <w:rFonts w:ascii="Aptos" w:hAnsi="Aptos"/>
        </w:rPr>
      </w:r>
      <w:r w:rsidR="00B76D2A">
        <w:rPr>
          <w:rFonts w:ascii="Aptos" w:hAnsi="Aptos"/>
        </w:rPr>
        <w:instrText xml:space="preserve"> \* MERGEFORMAT </w:instrText>
      </w:r>
      <w:r w:rsidR="00BE1AAE" w:rsidRPr="00B76D2A">
        <w:rPr>
          <w:rFonts w:ascii="Aptos" w:hAnsi="Aptos"/>
        </w:rPr>
        <w:fldChar w:fldCharType="separate"/>
      </w:r>
      <w:r w:rsidR="005F0254" w:rsidRPr="00B76D2A">
        <w:rPr>
          <w:rFonts w:ascii="Aptos" w:hAnsi="Aptos"/>
        </w:rPr>
        <w:t>Schedule 2</w:t>
      </w:r>
      <w:r w:rsidR="00BE1AAE" w:rsidRPr="00B76D2A">
        <w:rPr>
          <w:rFonts w:ascii="Aptos" w:hAnsi="Aptos"/>
        </w:rPr>
        <w:fldChar w:fldCharType="end"/>
      </w:r>
      <w:r w:rsidR="006C648B" w:rsidRPr="00B76D2A">
        <w:rPr>
          <w:rFonts w:ascii="Aptos" w:hAnsi="Aptos"/>
        </w:rPr>
        <w:t>;</w:t>
      </w:r>
    </w:p>
    <w:p w14:paraId="18CB9E92" w14:textId="77777777" w:rsidR="005728C7" w:rsidRPr="00B76D2A" w:rsidRDefault="005728C7" w:rsidP="00F40CD1">
      <w:pPr>
        <w:pStyle w:val="BodyTextIndent1"/>
        <w:rPr>
          <w:rFonts w:ascii="Aptos" w:hAnsi="Aptos"/>
        </w:rPr>
      </w:pPr>
      <w:r w:rsidRPr="00B76D2A">
        <w:rPr>
          <w:rFonts w:ascii="Aptos" w:hAnsi="Aptos"/>
          <w:b/>
        </w:rPr>
        <w:t>Schedule(s)</w:t>
      </w:r>
      <w:r w:rsidR="00D466F1" w:rsidRPr="00B76D2A">
        <w:rPr>
          <w:rFonts w:ascii="Aptos" w:hAnsi="Aptos"/>
        </w:rPr>
        <w:t xml:space="preserve"> </w:t>
      </w:r>
      <w:r w:rsidRPr="00B76D2A">
        <w:rPr>
          <w:rFonts w:ascii="Aptos" w:hAnsi="Aptos"/>
        </w:rPr>
        <w:t>means an</w:t>
      </w:r>
      <w:r w:rsidR="004443AE" w:rsidRPr="00B76D2A">
        <w:rPr>
          <w:rFonts w:ascii="Aptos" w:hAnsi="Aptos"/>
        </w:rPr>
        <w:t xml:space="preserve">y one or more of the schedules </w:t>
      </w:r>
      <w:r w:rsidRPr="00B76D2A">
        <w:rPr>
          <w:rFonts w:ascii="Aptos" w:hAnsi="Aptos"/>
        </w:rPr>
        <w:t xml:space="preserve">attached to </w:t>
      </w:r>
      <w:r w:rsidR="00914458" w:rsidRPr="00B76D2A">
        <w:rPr>
          <w:rFonts w:ascii="Aptos" w:hAnsi="Aptos"/>
        </w:rPr>
        <w:t>these Call-Off Terms and Conditions</w:t>
      </w:r>
      <w:r w:rsidRPr="00B76D2A">
        <w:rPr>
          <w:rFonts w:ascii="Aptos" w:hAnsi="Aptos"/>
        </w:rPr>
        <w:t>;</w:t>
      </w:r>
    </w:p>
    <w:p w14:paraId="568F0023" w14:textId="329DFED1" w:rsidR="00A46A2B" w:rsidRPr="00B76D2A" w:rsidRDefault="00A46A2B" w:rsidP="00A46A2B">
      <w:pPr>
        <w:pStyle w:val="BodyTextIndent1"/>
        <w:rPr>
          <w:rFonts w:ascii="Aptos" w:hAnsi="Aptos"/>
        </w:rPr>
      </w:pPr>
      <w:r w:rsidRPr="00B76D2A">
        <w:rPr>
          <w:rFonts w:ascii="Aptos" w:hAnsi="Aptos"/>
          <w:b/>
        </w:rPr>
        <w:t>Services</w:t>
      </w:r>
      <w:r w:rsidRPr="00B76D2A">
        <w:rPr>
          <w:rFonts w:ascii="Aptos" w:hAnsi="Aptos"/>
        </w:rPr>
        <w:t xml:space="preserve"> </w:t>
      </w:r>
      <w:r w:rsidR="00976BD7" w:rsidRPr="00B76D2A">
        <w:rPr>
          <w:rFonts w:ascii="Aptos" w:hAnsi="Aptos"/>
        </w:rPr>
        <w:t>means the services identified as such in the Order Form</w:t>
      </w:r>
      <w:r w:rsidR="003975E9" w:rsidRPr="00B76D2A">
        <w:rPr>
          <w:rFonts w:ascii="Aptos" w:hAnsi="Aptos"/>
        </w:rPr>
        <w:t xml:space="preserve"> and any associated support services identified in </w:t>
      </w:r>
      <w:r w:rsidR="003975E9" w:rsidRPr="00B76D2A">
        <w:rPr>
          <w:rFonts w:ascii="Aptos" w:hAnsi="Aptos"/>
        </w:rPr>
        <w:fldChar w:fldCharType="begin"/>
      </w:r>
      <w:r w:rsidR="003975E9" w:rsidRPr="00B76D2A">
        <w:rPr>
          <w:rFonts w:ascii="Aptos" w:hAnsi="Aptos"/>
        </w:rPr>
        <w:instrText xml:space="preserve"> REF _Ref93568459 \r \h </w:instrText>
      </w:r>
      <w:r w:rsidR="003975E9" w:rsidRPr="00B76D2A">
        <w:rPr>
          <w:rFonts w:ascii="Aptos" w:hAnsi="Aptos"/>
        </w:rPr>
      </w:r>
      <w:r w:rsidR="00B76D2A">
        <w:rPr>
          <w:rFonts w:ascii="Aptos" w:hAnsi="Aptos"/>
        </w:rPr>
        <w:instrText xml:space="preserve"> \* MERGEFORMAT </w:instrText>
      </w:r>
      <w:r w:rsidR="003975E9" w:rsidRPr="00B76D2A">
        <w:rPr>
          <w:rFonts w:ascii="Aptos" w:hAnsi="Aptos"/>
        </w:rPr>
        <w:fldChar w:fldCharType="separate"/>
      </w:r>
      <w:r w:rsidR="003975E9" w:rsidRPr="00B76D2A">
        <w:rPr>
          <w:rFonts w:ascii="Aptos" w:hAnsi="Aptos"/>
        </w:rPr>
        <w:t>Schedule 5</w:t>
      </w:r>
      <w:r w:rsidR="003975E9" w:rsidRPr="00B76D2A">
        <w:rPr>
          <w:rFonts w:ascii="Aptos" w:hAnsi="Aptos"/>
        </w:rPr>
        <w:fldChar w:fldCharType="end"/>
      </w:r>
      <w:r w:rsidR="003975E9" w:rsidRPr="00B76D2A">
        <w:rPr>
          <w:rFonts w:ascii="Aptos" w:hAnsi="Aptos"/>
        </w:rPr>
        <w:t xml:space="preserve"> (Provision of Professional Services</w:t>
      </w:r>
      <w:proofErr w:type="gramStart"/>
      <w:r w:rsidR="003975E9" w:rsidRPr="00B76D2A">
        <w:rPr>
          <w:rFonts w:ascii="Aptos" w:hAnsi="Aptos"/>
        </w:rPr>
        <w:t>)</w:t>
      </w:r>
      <w:r w:rsidR="00910AC4" w:rsidRPr="00B76D2A">
        <w:rPr>
          <w:rFonts w:ascii="Aptos" w:hAnsi="Aptos"/>
          <w:i/>
        </w:rPr>
        <w:t>;</w:t>
      </w:r>
      <w:proofErr w:type="gramEnd"/>
    </w:p>
    <w:p w14:paraId="29FD3764" w14:textId="77777777" w:rsidR="008C75E4" w:rsidRPr="00B76D2A" w:rsidRDefault="008C75E4" w:rsidP="00B86100">
      <w:pPr>
        <w:pStyle w:val="BodyTextIndent1"/>
        <w:rPr>
          <w:rFonts w:ascii="Aptos" w:hAnsi="Aptos"/>
          <w:b/>
        </w:rPr>
      </w:pPr>
      <w:r w:rsidRPr="00B76D2A">
        <w:rPr>
          <w:rFonts w:ascii="Aptos" w:hAnsi="Aptos"/>
          <w:b/>
        </w:rPr>
        <w:t>Supplier Liability Cap</w:t>
      </w:r>
      <w:r w:rsidRPr="00B76D2A">
        <w:rPr>
          <w:rFonts w:ascii="Aptos" w:hAnsi="Aptos"/>
        </w:rPr>
        <w:t xml:space="preserve"> means the amount detailed as such in the Order Form;</w:t>
      </w:r>
    </w:p>
    <w:p w14:paraId="7242B178" w14:textId="77777777" w:rsidR="003C693C" w:rsidRPr="00B76D2A" w:rsidRDefault="003C693C" w:rsidP="00B86100">
      <w:pPr>
        <w:pStyle w:val="BodyTextIndent1"/>
        <w:rPr>
          <w:rFonts w:ascii="Aptos" w:hAnsi="Aptos"/>
          <w:b/>
        </w:rPr>
      </w:pPr>
      <w:r w:rsidRPr="00B76D2A">
        <w:rPr>
          <w:rFonts w:ascii="Aptos" w:hAnsi="Aptos"/>
          <w:b/>
        </w:rPr>
        <w:t xml:space="preserve">Supplier's Background IP </w:t>
      </w:r>
      <w:r w:rsidRPr="00B76D2A">
        <w:rPr>
          <w:rFonts w:ascii="Aptos" w:hAnsi="Aptos"/>
        </w:rPr>
        <w:t>m</w:t>
      </w:r>
      <w:r w:rsidR="00BE59F0" w:rsidRPr="00B76D2A">
        <w:rPr>
          <w:rFonts w:ascii="Aptos" w:hAnsi="Aptos"/>
        </w:rPr>
        <w:t>eans all Intellectual Property R</w:t>
      </w:r>
      <w:r w:rsidRPr="00B76D2A">
        <w:rPr>
          <w:rFonts w:ascii="Aptos" w:hAnsi="Aptos"/>
        </w:rPr>
        <w:t xml:space="preserve">ights existing prior to the date of </w:t>
      </w:r>
      <w:r w:rsidR="00985F60" w:rsidRPr="00B76D2A">
        <w:rPr>
          <w:rFonts w:ascii="Aptos" w:hAnsi="Aptos"/>
        </w:rPr>
        <w:t>the Contract</w:t>
      </w:r>
      <w:r w:rsidRPr="00B76D2A">
        <w:rPr>
          <w:rFonts w:ascii="Aptos" w:hAnsi="Aptos"/>
        </w:rPr>
        <w:t xml:space="preserve"> and used by the Supplier for or in connection with the performan</w:t>
      </w:r>
      <w:r w:rsidR="00985F60" w:rsidRPr="00B76D2A">
        <w:rPr>
          <w:rFonts w:ascii="Aptos" w:hAnsi="Aptos"/>
        </w:rPr>
        <w:t xml:space="preserve">ce of its obligations under </w:t>
      </w:r>
      <w:r w:rsidR="003F4E61" w:rsidRPr="00B76D2A">
        <w:rPr>
          <w:rFonts w:ascii="Aptos" w:hAnsi="Aptos"/>
        </w:rPr>
        <w:t>the Contract</w:t>
      </w:r>
      <w:r w:rsidR="00985F60" w:rsidRPr="00B76D2A">
        <w:rPr>
          <w:rFonts w:ascii="Aptos" w:hAnsi="Aptos"/>
        </w:rPr>
        <w:t>;</w:t>
      </w:r>
    </w:p>
    <w:p w14:paraId="039F4700" w14:textId="77777777" w:rsidR="00B86100" w:rsidRPr="00B76D2A" w:rsidRDefault="00B86100" w:rsidP="00B86100">
      <w:pPr>
        <w:pStyle w:val="BodyTextIndent1"/>
        <w:rPr>
          <w:rFonts w:ascii="Aptos" w:hAnsi="Aptos"/>
        </w:rPr>
      </w:pPr>
      <w:r w:rsidRPr="00B76D2A">
        <w:rPr>
          <w:rFonts w:ascii="Aptos" w:hAnsi="Aptos"/>
          <w:b/>
        </w:rPr>
        <w:t>Supply Rates</w:t>
      </w:r>
      <w:r w:rsidRPr="00B76D2A">
        <w:rPr>
          <w:rFonts w:ascii="Aptos" w:hAnsi="Aptos"/>
        </w:rPr>
        <w:t xml:space="preserve"> </w:t>
      </w:r>
      <w:r w:rsidR="00976BD7" w:rsidRPr="00B76D2A">
        <w:rPr>
          <w:rFonts w:ascii="Aptos" w:hAnsi="Aptos"/>
        </w:rPr>
        <w:t xml:space="preserve">means the rates set out in Schedule </w:t>
      </w:r>
      <w:r w:rsidR="00AD0DB4" w:rsidRPr="00B76D2A">
        <w:rPr>
          <w:rFonts w:ascii="Aptos" w:hAnsi="Aptos"/>
        </w:rPr>
        <w:t>1</w:t>
      </w:r>
      <w:r w:rsidR="00976BD7" w:rsidRPr="00B76D2A">
        <w:rPr>
          <w:rFonts w:ascii="Aptos" w:hAnsi="Aptos"/>
        </w:rPr>
        <w:t xml:space="preserve"> of the Framework Agreement</w:t>
      </w:r>
      <w:r w:rsidR="00F30B2C" w:rsidRPr="00B76D2A">
        <w:rPr>
          <w:rFonts w:ascii="Aptos" w:hAnsi="Aptos"/>
        </w:rPr>
        <w:t xml:space="preserve"> as may be amended pursuant to the procedures set out in </w:t>
      </w:r>
      <w:r w:rsidR="00AD0DB4" w:rsidRPr="00B76D2A">
        <w:rPr>
          <w:rFonts w:ascii="Aptos" w:hAnsi="Aptos"/>
        </w:rPr>
        <w:t xml:space="preserve">that </w:t>
      </w:r>
      <w:r w:rsidR="00F30B2C" w:rsidRPr="00B76D2A">
        <w:rPr>
          <w:rFonts w:ascii="Aptos" w:hAnsi="Aptos"/>
        </w:rPr>
        <w:t xml:space="preserve">Schedule </w:t>
      </w:r>
      <w:r w:rsidR="00AD0DB4" w:rsidRPr="00B76D2A">
        <w:rPr>
          <w:rFonts w:ascii="Aptos" w:hAnsi="Aptos"/>
        </w:rPr>
        <w:t>1</w:t>
      </w:r>
      <w:r w:rsidRPr="00B76D2A">
        <w:rPr>
          <w:rFonts w:ascii="Aptos" w:hAnsi="Aptos"/>
        </w:rPr>
        <w:t>;</w:t>
      </w:r>
    </w:p>
    <w:p w14:paraId="10738EF7" w14:textId="77777777" w:rsidR="00D16BA6" w:rsidRPr="00B76D2A" w:rsidRDefault="00D52F99" w:rsidP="00F40CD1">
      <w:pPr>
        <w:pStyle w:val="BodyTextIndent1"/>
        <w:rPr>
          <w:rFonts w:ascii="Aptos" w:hAnsi="Aptos"/>
        </w:rPr>
      </w:pPr>
      <w:r w:rsidRPr="00B76D2A">
        <w:rPr>
          <w:rFonts w:ascii="Aptos" w:hAnsi="Aptos"/>
          <w:b/>
        </w:rPr>
        <w:t>Term</w:t>
      </w:r>
      <w:r w:rsidRPr="00B76D2A">
        <w:rPr>
          <w:rFonts w:ascii="Aptos" w:hAnsi="Aptos"/>
        </w:rPr>
        <w:t xml:space="preserve"> means the period </w:t>
      </w:r>
      <w:r w:rsidR="005D5648" w:rsidRPr="00B76D2A">
        <w:rPr>
          <w:rFonts w:ascii="Aptos" w:hAnsi="Aptos"/>
        </w:rPr>
        <w:t xml:space="preserve">from the date of </w:t>
      </w:r>
      <w:r w:rsidR="003F1D83" w:rsidRPr="00B76D2A">
        <w:rPr>
          <w:rFonts w:ascii="Aptos" w:hAnsi="Aptos"/>
        </w:rPr>
        <w:t xml:space="preserve">the </w:t>
      </w:r>
      <w:r w:rsidR="00F905DC" w:rsidRPr="00B76D2A">
        <w:rPr>
          <w:rFonts w:ascii="Aptos" w:hAnsi="Aptos"/>
        </w:rPr>
        <w:t xml:space="preserve">Contract </w:t>
      </w:r>
      <w:r w:rsidR="005D5648" w:rsidRPr="00B76D2A">
        <w:rPr>
          <w:rFonts w:ascii="Aptos" w:hAnsi="Aptos"/>
        </w:rPr>
        <w:t>up to and including</w:t>
      </w:r>
      <w:r w:rsidR="00D16BA6" w:rsidRPr="00B76D2A">
        <w:rPr>
          <w:rFonts w:ascii="Aptos" w:hAnsi="Aptos"/>
        </w:rPr>
        <w:t xml:space="preserve"> the earliest of:</w:t>
      </w:r>
    </w:p>
    <w:p w14:paraId="3C40438A" w14:textId="77777777" w:rsidR="00D16BA6" w:rsidRPr="00B76D2A" w:rsidRDefault="005D5648" w:rsidP="00814BFC">
      <w:pPr>
        <w:pStyle w:val="Heading4"/>
        <w:numPr>
          <w:ilvl w:val="3"/>
          <w:numId w:val="16"/>
        </w:numPr>
        <w:rPr>
          <w:rFonts w:ascii="Aptos" w:hAnsi="Aptos"/>
        </w:rPr>
      </w:pPr>
      <w:r w:rsidRPr="00B76D2A">
        <w:rPr>
          <w:rFonts w:ascii="Aptos" w:hAnsi="Aptos"/>
        </w:rPr>
        <w:t xml:space="preserve">the Contract End </w:t>
      </w:r>
      <w:r w:rsidR="00985F60" w:rsidRPr="00B76D2A">
        <w:rPr>
          <w:rFonts w:ascii="Aptos" w:hAnsi="Aptos"/>
        </w:rPr>
        <w:t>Date</w:t>
      </w:r>
      <w:r w:rsidR="00D16BA6" w:rsidRPr="00B76D2A">
        <w:rPr>
          <w:rFonts w:ascii="Aptos" w:hAnsi="Aptos"/>
        </w:rPr>
        <w:t>; or</w:t>
      </w:r>
    </w:p>
    <w:p w14:paraId="086BEC9D" w14:textId="72455FA1" w:rsidR="00635844" w:rsidRPr="00B76D2A" w:rsidRDefault="00F11A54" w:rsidP="00814BFC">
      <w:pPr>
        <w:pStyle w:val="Heading4"/>
        <w:numPr>
          <w:ilvl w:val="3"/>
          <w:numId w:val="16"/>
        </w:numPr>
        <w:rPr>
          <w:rFonts w:ascii="Aptos" w:hAnsi="Aptos"/>
        </w:rPr>
      </w:pPr>
      <w:r w:rsidRPr="00B76D2A">
        <w:rPr>
          <w:rFonts w:ascii="Aptos" w:hAnsi="Aptos"/>
        </w:rPr>
        <w:lastRenderedPageBreak/>
        <w:t xml:space="preserve">the date the Contract is terminated in accordance with Clause </w:t>
      </w:r>
      <w:r w:rsidRPr="00B76D2A">
        <w:rPr>
          <w:rFonts w:ascii="Aptos" w:hAnsi="Aptos"/>
        </w:rPr>
        <w:fldChar w:fldCharType="begin"/>
      </w:r>
      <w:r w:rsidRPr="00B76D2A">
        <w:rPr>
          <w:rFonts w:ascii="Aptos" w:hAnsi="Aptos"/>
        </w:rPr>
        <w:instrText xml:space="preserve"> REF _Ref476844424 \r \h </w:instrText>
      </w:r>
      <w:r w:rsidRPr="00B76D2A">
        <w:rPr>
          <w:rFonts w:ascii="Aptos" w:hAnsi="Aptos"/>
        </w:rPr>
      </w:r>
      <w:r w:rsidR="00B76D2A">
        <w:rPr>
          <w:rFonts w:ascii="Aptos" w:hAnsi="Aptos"/>
        </w:rPr>
        <w:instrText xml:space="preserve"> \* MERGEFORMAT </w:instrText>
      </w:r>
      <w:r w:rsidRPr="00B76D2A">
        <w:rPr>
          <w:rFonts w:ascii="Aptos" w:hAnsi="Aptos"/>
        </w:rPr>
        <w:fldChar w:fldCharType="separate"/>
      </w:r>
      <w:r w:rsidR="005F0254" w:rsidRPr="00B76D2A">
        <w:rPr>
          <w:rFonts w:ascii="Aptos" w:hAnsi="Aptos"/>
        </w:rPr>
        <w:t>19</w:t>
      </w:r>
      <w:r w:rsidRPr="00B76D2A">
        <w:rPr>
          <w:rFonts w:ascii="Aptos" w:hAnsi="Aptos"/>
        </w:rPr>
        <w:fldChar w:fldCharType="end"/>
      </w:r>
      <w:r w:rsidR="00D16BA6" w:rsidRPr="00B76D2A">
        <w:rPr>
          <w:rFonts w:ascii="Aptos" w:hAnsi="Aptos"/>
        </w:rPr>
        <w:t>;</w:t>
      </w:r>
    </w:p>
    <w:p w14:paraId="2F60F098" w14:textId="6A729D2B" w:rsidR="004060D2" w:rsidRPr="00B76D2A" w:rsidRDefault="004060D2" w:rsidP="00F40CD1">
      <w:pPr>
        <w:pStyle w:val="BodyTextIndent1"/>
        <w:rPr>
          <w:rFonts w:ascii="Aptos" w:hAnsi="Aptos"/>
        </w:rPr>
      </w:pPr>
      <w:r w:rsidRPr="00B76D2A">
        <w:rPr>
          <w:rFonts w:ascii="Aptos" w:hAnsi="Aptos"/>
          <w:b/>
        </w:rPr>
        <w:t>Third Party Agreement</w:t>
      </w:r>
      <w:r w:rsidR="00FD3FA7" w:rsidRPr="00B76D2A">
        <w:rPr>
          <w:rFonts w:ascii="Aptos" w:hAnsi="Aptos"/>
          <w:b/>
        </w:rPr>
        <w:t>s</w:t>
      </w:r>
      <w:r w:rsidRPr="00B76D2A">
        <w:rPr>
          <w:rFonts w:ascii="Aptos" w:hAnsi="Aptos"/>
          <w:b/>
        </w:rPr>
        <w:t xml:space="preserve"> </w:t>
      </w:r>
      <w:r w:rsidRPr="00B76D2A">
        <w:rPr>
          <w:rFonts w:ascii="Aptos" w:hAnsi="Aptos"/>
        </w:rPr>
        <w:t xml:space="preserve">has the meaning given in Clause </w:t>
      </w:r>
      <w:r w:rsidR="00A53B2D" w:rsidRPr="00B76D2A">
        <w:rPr>
          <w:rFonts w:ascii="Aptos" w:hAnsi="Aptos"/>
        </w:rPr>
        <w:fldChar w:fldCharType="begin"/>
      </w:r>
      <w:r w:rsidR="00A53B2D" w:rsidRPr="00B76D2A">
        <w:rPr>
          <w:rFonts w:ascii="Aptos" w:hAnsi="Aptos"/>
        </w:rPr>
        <w:instrText xml:space="preserve"> REF _Ref519246545 \r \h </w:instrText>
      </w:r>
      <w:r w:rsidR="00A53B2D" w:rsidRPr="00B76D2A">
        <w:rPr>
          <w:rFonts w:ascii="Aptos" w:hAnsi="Aptos"/>
        </w:rPr>
      </w:r>
      <w:r w:rsidR="00B76D2A">
        <w:rPr>
          <w:rFonts w:ascii="Aptos" w:hAnsi="Aptos"/>
        </w:rPr>
        <w:instrText xml:space="preserve"> \* MERGEFORMAT </w:instrText>
      </w:r>
      <w:r w:rsidR="00A53B2D" w:rsidRPr="00B76D2A">
        <w:rPr>
          <w:rFonts w:ascii="Aptos" w:hAnsi="Aptos"/>
        </w:rPr>
        <w:fldChar w:fldCharType="separate"/>
      </w:r>
      <w:r w:rsidR="005F0254" w:rsidRPr="00B76D2A">
        <w:rPr>
          <w:rFonts w:ascii="Aptos" w:hAnsi="Aptos"/>
        </w:rPr>
        <w:t>6.2</w:t>
      </w:r>
      <w:r w:rsidR="00A53B2D" w:rsidRPr="00B76D2A">
        <w:rPr>
          <w:rFonts w:ascii="Aptos" w:hAnsi="Aptos"/>
        </w:rPr>
        <w:fldChar w:fldCharType="end"/>
      </w:r>
      <w:r w:rsidRPr="00B76D2A">
        <w:rPr>
          <w:rFonts w:ascii="Aptos" w:hAnsi="Aptos"/>
        </w:rPr>
        <w:t>;</w:t>
      </w:r>
    </w:p>
    <w:p w14:paraId="34FABB7B" w14:textId="77777777" w:rsidR="00DC7353" w:rsidRPr="00B76D2A" w:rsidRDefault="00DC7353" w:rsidP="00F40CD1">
      <w:pPr>
        <w:pStyle w:val="BodyTextIndent1"/>
        <w:rPr>
          <w:rFonts w:ascii="Aptos" w:hAnsi="Aptos"/>
        </w:rPr>
      </w:pPr>
      <w:r w:rsidRPr="00B76D2A">
        <w:rPr>
          <w:rFonts w:ascii="Aptos" w:hAnsi="Aptos"/>
          <w:b/>
        </w:rPr>
        <w:t xml:space="preserve">Value Added Tax </w:t>
      </w:r>
      <w:r w:rsidRPr="00B76D2A">
        <w:rPr>
          <w:rFonts w:ascii="Aptos" w:hAnsi="Aptos"/>
        </w:rPr>
        <w:t>means value added tax at the rate prevailing at the time of the relevant supply charged in accordance with the provisions of the Value Added Tax Act 1994; and</w:t>
      </w:r>
    </w:p>
    <w:p w14:paraId="11F7235F" w14:textId="4FA78EC4" w:rsidR="009D6D9B" w:rsidRPr="00B76D2A" w:rsidRDefault="009D6D9B" w:rsidP="00F40CD1">
      <w:pPr>
        <w:pStyle w:val="BodyTextIndent1"/>
        <w:rPr>
          <w:rFonts w:ascii="Aptos" w:hAnsi="Aptos"/>
        </w:rPr>
      </w:pPr>
      <w:r w:rsidRPr="00B76D2A">
        <w:rPr>
          <w:rFonts w:ascii="Aptos" w:hAnsi="Aptos"/>
          <w:b/>
        </w:rPr>
        <w:t xml:space="preserve">Variation </w:t>
      </w:r>
      <w:r w:rsidRPr="00B76D2A">
        <w:rPr>
          <w:rFonts w:ascii="Aptos" w:hAnsi="Aptos"/>
        </w:rPr>
        <w:t xml:space="preserve">has the meaning given in Clause </w:t>
      </w:r>
      <w:r w:rsidR="007E7AF6" w:rsidRPr="00B76D2A">
        <w:rPr>
          <w:rFonts w:ascii="Aptos" w:hAnsi="Aptos"/>
        </w:rPr>
        <w:t>8</w:t>
      </w:r>
      <w:r w:rsidR="0052733E" w:rsidRPr="00B76D2A">
        <w:rPr>
          <w:rFonts w:ascii="Aptos" w:hAnsi="Aptos"/>
        </w:rPr>
        <w:t>.</w:t>
      </w:r>
    </w:p>
    <w:p w14:paraId="5114A424" w14:textId="77777777" w:rsidR="005728C7" w:rsidRPr="00B76D2A" w:rsidRDefault="00736B97" w:rsidP="006C1F16">
      <w:pPr>
        <w:pStyle w:val="Heading2"/>
        <w:rPr>
          <w:rFonts w:ascii="Aptos" w:hAnsi="Aptos"/>
        </w:rPr>
      </w:pPr>
      <w:r w:rsidRPr="00B76D2A">
        <w:rPr>
          <w:rFonts w:ascii="Aptos" w:hAnsi="Aptos"/>
        </w:rPr>
        <w:t xml:space="preserve">In </w:t>
      </w:r>
      <w:r w:rsidR="00914458" w:rsidRPr="00B76D2A">
        <w:rPr>
          <w:rFonts w:ascii="Aptos" w:hAnsi="Aptos"/>
        </w:rPr>
        <w:t>these Call-Off Terms and Conditions</w:t>
      </w:r>
      <w:r w:rsidR="00F905DC" w:rsidRPr="00B76D2A">
        <w:rPr>
          <w:rFonts w:ascii="Aptos" w:hAnsi="Aptos"/>
        </w:rPr>
        <w:t xml:space="preserve"> </w:t>
      </w:r>
      <w:r w:rsidR="00911345" w:rsidRPr="00B76D2A">
        <w:rPr>
          <w:rFonts w:ascii="Aptos" w:hAnsi="Aptos"/>
        </w:rPr>
        <w:t>unless the context otherwise requires:</w:t>
      </w:r>
      <w:r w:rsidR="006C1F16" w:rsidRPr="00B76D2A">
        <w:rPr>
          <w:rFonts w:ascii="Aptos" w:hAnsi="Aptos"/>
        </w:rPr>
        <w:t xml:space="preserve"> </w:t>
      </w:r>
    </w:p>
    <w:p w14:paraId="1FE9CE80" w14:textId="77777777" w:rsidR="005728C7" w:rsidRPr="00B76D2A" w:rsidRDefault="00911345" w:rsidP="006C1F16">
      <w:pPr>
        <w:pStyle w:val="Heading3"/>
        <w:rPr>
          <w:rFonts w:ascii="Aptos" w:hAnsi="Aptos"/>
        </w:rPr>
      </w:pPr>
      <w:r w:rsidRPr="00B76D2A">
        <w:rPr>
          <w:rFonts w:ascii="Aptos" w:hAnsi="Aptos"/>
        </w:rPr>
        <w:t xml:space="preserve">clause headings are inserted for convenience only and shall not affect the construction and interpretation of </w:t>
      </w:r>
      <w:r w:rsidR="00F905DC" w:rsidRPr="00B76D2A">
        <w:rPr>
          <w:rFonts w:ascii="Aptos" w:hAnsi="Aptos"/>
        </w:rPr>
        <w:t>this Contract</w:t>
      </w:r>
      <w:r w:rsidR="006C1F16" w:rsidRPr="00B76D2A">
        <w:rPr>
          <w:rFonts w:ascii="Aptos" w:hAnsi="Aptos"/>
        </w:rPr>
        <w:t xml:space="preserve"> </w:t>
      </w:r>
      <w:r w:rsidRPr="00B76D2A">
        <w:rPr>
          <w:rFonts w:ascii="Aptos" w:hAnsi="Aptos"/>
        </w:rPr>
        <w:t xml:space="preserve">and all references to Clauses, </w:t>
      </w:r>
      <w:r w:rsidR="00AD0DB4" w:rsidRPr="00B76D2A">
        <w:rPr>
          <w:rFonts w:ascii="Aptos" w:hAnsi="Aptos"/>
        </w:rPr>
        <w:t>s</w:t>
      </w:r>
      <w:r w:rsidRPr="00B76D2A">
        <w:rPr>
          <w:rFonts w:ascii="Aptos" w:hAnsi="Aptos"/>
        </w:rPr>
        <w:t>ub-</w:t>
      </w:r>
      <w:r w:rsidR="00AD0DB4" w:rsidRPr="00B76D2A">
        <w:rPr>
          <w:rFonts w:ascii="Aptos" w:hAnsi="Aptos"/>
        </w:rPr>
        <w:t>C</w:t>
      </w:r>
      <w:r w:rsidRPr="00B76D2A">
        <w:rPr>
          <w:rFonts w:ascii="Aptos" w:hAnsi="Aptos"/>
        </w:rPr>
        <w:t xml:space="preserve">lauses, or Schedules are to Clauses and </w:t>
      </w:r>
      <w:r w:rsidR="00AD0DB4" w:rsidRPr="00B76D2A">
        <w:rPr>
          <w:rFonts w:ascii="Aptos" w:hAnsi="Aptos"/>
        </w:rPr>
        <w:t>s</w:t>
      </w:r>
      <w:r w:rsidRPr="00B76D2A">
        <w:rPr>
          <w:rFonts w:ascii="Aptos" w:hAnsi="Aptos"/>
        </w:rPr>
        <w:t>ub-</w:t>
      </w:r>
      <w:r w:rsidR="00AD0DB4" w:rsidRPr="00B76D2A">
        <w:rPr>
          <w:rFonts w:ascii="Aptos" w:hAnsi="Aptos"/>
        </w:rPr>
        <w:t>C</w:t>
      </w:r>
      <w:r w:rsidRPr="00B76D2A">
        <w:rPr>
          <w:rFonts w:ascii="Aptos" w:hAnsi="Aptos"/>
        </w:rPr>
        <w:t xml:space="preserve">lauses of, and Schedules to, </w:t>
      </w:r>
      <w:r w:rsidR="00914458" w:rsidRPr="00B76D2A">
        <w:rPr>
          <w:rFonts w:ascii="Aptos" w:hAnsi="Aptos"/>
        </w:rPr>
        <w:t>these Call-Off Terms and Conditions</w:t>
      </w:r>
      <w:r w:rsidRPr="00B76D2A">
        <w:rPr>
          <w:rFonts w:ascii="Aptos" w:hAnsi="Aptos"/>
        </w:rPr>
        <w:t>; and</w:t>
      </w:r>
    </w:p>
    <w:p w14:paraId="67A3BAAC" w14:textId="77777777" w:rsidR="005728C7" w:rsidRPr="00B76D2A" w:rsidRDefault="00911345" w:rsidP="00911345">
      <w:pPr>
        <w:pStyle w:val="Heading3"/>
        <w:rPr>
          <w:rFonts w:ascii="Aptos" w:hAnsi="Aptos"/>
        </w:rPr>
      </w:pPr>
      <w:r w:rsidRPr="00B76D2A">
        <w:rPr>
          <w:rFonts w:ascii="Aptos" w:hAnsi="Aptos"/>
        </w:rPr>
        <w:t>words denoting the singular number include the plural and vice versa; and</w:t>
      </w:r>
    </w:p>
    <w:p w14:paraId="0F3D3ED7" w14:textId="77777777" w:rsidR="005728C7" w:rsidRPr="00B76D2A" w:rsidRDefault="00911345" w:rsidP="00911345">
      <w:pPr>
        <w:pStyle w:val="Heading3"/>
        <w:rPr>
          <w:rFonts w:ascii="Aptos" w:hAnsi="Aptos"/>
        </w:rPr>
      </w:pPr>
      <w:r w:rsidRPr="00B76D2A">
        <w:rPr>
          <w:rFonts w:ascii="Aptos" w:hAnsi="Aptos"/>
        </w:rPr>
        <w:t>words denoting the masculine include the feminine and vice versa; and</w:t>
      </w:r>
    </w:p>
    <w:p w14:paraId="3BA0763A" w14:textId="77777777" w:rsidR="005728C7" w:rsidRPr="00B76D2A" w:rsidRDefault="00911345" w:rsidP="00911345">
      <w:pPr>
        <w:pStyle w:val="Heading3"/>
        <w:rPr>
          <w:rFonts w:ascii="Aptos" w:hAnsi="Aptos"/>
        </w:rPr>
      </w:pPr>
      <w:r w:rsidRPr="00B76D2A">
        <w:rPr>
          <w:rFonts w:ascii="Aptos" w:hAnsi="Aptos"/>
        </w:rPr>
        <w:t>references to persons include reference to bodies corporate and unincorporate; and</w:t>
      </w:r>
    </w:p>
    <w:p w14:paraId="15E46AC9" w14:textId="77777777" w:rsidR="005728C7" w:rsidRPr="00B76D2A" w:rsidRDefault="00911345" w:rsidP="00911345">
      <w:pPr>
        <w:pStyle w:val="Heading3"/>
        <w:rPr>
          <w:rFonts w:ascii="Aptos" w:hAnsi="Aptos"/>
        </w:rPr>
      </w:pPr>
      <w:r w:rsidRPr="00B76D2A">
        <w:rPr>
          <w:rFonts w:ascii="Aptos" w:hAnsi="Aptos"/>
        </w:rPr>
        <w:t>references to statutes or statutory instruments</w:t>
      </w:r>
      <w:r w:rsidR="0052733E" w:rsidRPr="00B76D2A">
        <w:rPr>
          <w:rFonts w:ascii="Aptos" w:hAnsi="Aptos"/>
        </w:rPr>
        <w:t xml:space="preserve"> or any Law</w:t>
      </w:r>
      <w:r w:rsidRPr="00B76D2A">
        <w:rPr>
          <w:rFonts w:ascii="Aptos" w:hAnsi="Aptos"/>
        </w:rPr>
        <w:t xml:space="preserve"> </w:t>
      </w:r>
      <w:r w:rsidR="0052733E" w:rsidRPr="00B76D2A">
        <w:rPr>
          <w:rFonts w:ascii="Aptos" w:hAnsi="Aptos"/>
        </w:rPr>
        <w:t>are to be construed as references</w:t>
      </w:r>
      <w:r w:rsidRPr="00B76D2A">
        <w:rPr>
          <w:rFonts w:ascii="Aptos" w:hAnsi="Aptos"/>
        </w:rPr>
        <w:t xml:space="preserve"> to any consolidation, modification, extension, amendment, replacement or re-enactment of them from time to time and any subordinate legislation under it.</w:t>
      </w:r>
    </w:p>
    <w:p w14:paraId="76E16115" w14:textId="77777777" w:rsidR="00D52F99" w:rsidRPr="00B76D2A" w:rsidRDefault="00D52F99" w:rsidP="00D52F99">
      <w:pPr>
        <w:pStyle w:val="Heading1Bold"/>
        <w:rPr>
          <w:rFonts w:ascii="Aptos" w:hAnsi="Aptos"/>
        </w:rPr>
      </w:pPr>
      <w:bookmarkStart w:id="11" w:name="_Toc228012988"/>
      <w:bookmarkStart w:id="12" w:name="_Toc192495771"/>
      <w:r w:rsidRPr="00B76D2A">
        <w:rPr>
          <w:rFonts w:ascii="Aptos" w:hAnsi="Aptos"/>
        </w:rPr>
        <w:t>Contract Document</w:t>
      </w:r>
      <w:bookmarkEnd w:id="11"/>
      <w:r w:rsidR="00805328" w:rsidRPr="00B76D2A">
        <w:rPr>
          <w:rFonts w:ascii="Aptos" w:hAnsi="Aptos"/>
        </w:rPr>
        <w:t>s</w:t>
      </w:r>
      <w:bookmarkEnd w:id="12"/>
    </w:p>
    <w:p w14:paraId="3F564815" w14:textId="77777777" w:rsidR="006C1F16" w:rsidRPr="00B76D2A" w:rsidRDefault="00985F60" w:rsidP="00422FA0">
      <w:pPr>
        <w:pStyle w:val="Heading2"/>
        <w:rPr>
          <w:rFonts w:ascii="Aptos" w:hAnsi="Aptos"/>
        </w:rPr>
      </w:pPr>
      <w:bookmarkStart w:id="13" w:name="_Ref476915632"/>
      <w:r w:rsidRPr="00B76D2A">
        <w:rPr>
          <w:rFonts w:ascii="Aptos" w:hAnsi="Aptos"/>
        </w:rPr>
        <w:t>The</w:t>
      </w:r>
      <w:r w:rsidR="00D52F99" w:rsidRPr="00B76D2A">
        <w:rPr>
          <w:rFonts w:ascii="Aptos" w:hAnsi="Aptos"/>
        </w:rPr>
        <w:t xml:space="preserve"> </w:t>
      </w:r>
      <w:r w:rsidR="00736B97" w:rsidRPr="00B76D2A">
        <w:rPr>
          <w:rFonts w:ascii="Aptos" w:hAnsi="Aptos"/>
        </w:rPr>
        <w:t>Contract</w:t>
      </w:r>
      <w:r w:rsidR="00D52F99" w:rsidRPr="00B76D2A">
        <w:rPr>
          <w:rFonts w:ascii="Aptos" w:hAnsi="Aptos"/>
        </w:rPr>
        <w:t xml:space="preserve"> consists of the following documents:</w:t>
      </w:r>
      <w:bookmarkEnd w:id="13"/>
      <w:r w:rsidR="006C1F16" w:rsidRPr="00B76D2A">
        <w:rPr>
          <w:rFonts w:ascii="Aptos" w:hAnsi="Aptos"/>
        </w:rPr>
        <w:t xml:space="preserve"> </w:t>
      </w:r>
    </w:p>
    <w:p w14:paraId="6C18255E" w14:textId="77777777" w:rsidR="00736B97" w:rsidRPr="00B76D2A" w:rsidRDefault="00BB77C4" w:rsidP="00AD0DB4">
      <w:pPr>
        <w:pStyle w:val="Heading3"/>
        <w:rPr>
          <w:rFonts w:ascii="Aptos" w:hAnsi="Aptos"/>
        </w:rPr>
      </w:pPr>
      <w:r w:rsidRPr="00B76D2A">
        <w:rPr>
          <w:rFonts w:ascii="Aptos" w:hAnsi="Aptos"/>
        </w:rPr>
        <w:t>the</w:t>
      </w:r>
      <w:r w:rsidR="00212B3D" w:rsidRPr="00B76D2A">
        <w:rPr>
          <w:rFonts w:ascii="Aptos" w:hAnsi="Aptos"/>
        </w:rPr>
        <w:t>se</w:t>
      </w:r>
      <w:r w:rsidR="0023626D" w:rsidRPr="00B76D2A">
        <w:rPr>
          <w:rFonts w:ascii="Aptos" w:hAnsi="Aptos"/>
        </w:rPr>
        <w:t xml:space="preserve"> Call-O</w:t>
      </w:r>
      <w:r w:rsidR="006C1F16" w:rsidRPr="00B76D2A">
        <w:rPr>
          <w:rFonts w:ascii="Aptos" w:hAnsi="Aptos"/>
        </w:rPr>
        <w:t>ff Terms and Conditions</w:t>
      </w:r>
      <w:r w:rsidR="00D52F99" w:rsidRPr="00B76D2A">
        <w:rPr>
          <w:rFonts w:ascii="Aptos" w:hAnsi="Aptos"/>
        </w:rPr>
        <w:t>;</w:t>
      </w:r>
      <w:r w:rsidR="003B4AF9" w:rsidRPr="00B76D2A">
        <w:rPr>
          <w:rFonts w:ascii="Aptos" w:hAnsi="Aptos"/>
        </w:rPr>
        <w:t xml:space="preserve"> </w:t>
      </w:r>
    </w:p>
    <w:p w14:paraId="755E7BE2" w14:textId="77777777" w:rsidR="00422FA0" w:rsidRPr="00B76D2A" w:rsidRDefault="00422FA0" w:rsidP="00AD0DB4">
      <w:pPr>
        <w:pStyle w:val="Heading3"/>
        <w:rPr>
          <w:rFonts w:ascii="Aptos" w:hAnsi="Aptos"/>
        </w:rPr>
      </w:pPr>
      <w:r w:rsidRPr="00B76D2A">
        <w:rPr>
          <w:rFonts w:ascii="Aptos" w:hAnsi="Aptos"/>
        </w:rPr>
        <w:t>the Schedule(s)</w:t>
      </w:r>
      <w:r w:rsidR="000804D0" w:rsidRPr="00B76D2A">
        <w:rPr>
          <w:rFonts w:ascii="Aptos" w:hAnsi="Aptos"/>
        </w:rPr>
        <w:t xml:space="preserve"> to these Call-Off Terms and Conditions</w:t>
      </w:r>
      <w:r w:rsidRPr="00B76D2A">
        <w:rPr>
          <w:rFonts w:ascii="Aptos" w:hAnsi="Aptos"/>
        </w:rPr>
        <w:t xml:space="preserve">; </w:t>
      </w:r>
    </w:p>
    <w:p w14:paraId="44C38D4E" w14:textId="77777777" w:rsidR="00736B97" w:rsidRPr="00B76D2A" w:rsidRDefault="006C1F16" w:rsidP="00AD0DB4">
      <w:pPr>
        <w:pStyle w:val="Heading3"/>
        <w:rPr>
          <w:rFonts w:ascii="Aptos" w:hAnsi="Aptos"/>
        </w:rPr>
      </w:pPr>
      <w:r w:rsidRPr="00B76D2A">
        <w:rPr>
          <w:rFonts w:ascii="Aptos" w:hAnsi="Aptos"/>
        </w:rPr>
        <w:t>the Or</w:t>
      </w:r>
      <w:r w:rsidR="00736B97" w:rsidRPr="00B76D2A">
        <w:rPr>
          <w:rFonts w:ascii="Aptos" w:hAnsi="Aptos"/>
        </w:rPr>
        <w:t>d</w:t>
      </w:r>
      <w:r w:rsidRPr="00B76D2A">
        <w:rPr>
          <w:rFonts w:ascii="Aptos" w:hAnsi="Aptos"/>
        </w:rPr>
        <w:t>er F</w:t>
      </w:r>
      <w:r w:rsidR="00736B97" w:rsidRPr="00B76D2A">
        <w:rPr>
          <w:rFonts w:ascii="Aptos" w:hAnsi="Aptos"/>
        </w:rPr>
        <w:t>orm</w:t>
      </w:r>
      <w:r w:rsidR="00422FA0" w:rsidRPr="00B76D2A">
        <w:rPr>
          <w:rFonts w:ascii="Aptos" w:hAnsi="Aptos"/>
        </w:rPr>
        <w:t xml:space="preserve"> (and any appendices thereto)</w:t>
      </w:r>
      <w:r w:rsidRPr="00B76D2A">
        <w:rPr>
          <w:rFonts w:ascii="Aptos" w:hAnsi="Aptos"/>
        </w:rPr>
        <w:t>; and</w:t>
      </w:r>
    </w:p>
    <w:p w14:paraId="1D10BB16" w14:textId="77777777" w:rsidR="00736B97" w:rsidRPr="00B76D2A" w:rsidRDefault="00422FA0" w:rsidP="00AD0DB4">
      <w:pPr>
        <w:pStyle w:val="Heading3"/>
        <w:rPr>
          <w:rFonts w:ascii="Aptos" w:hAnsi="Aptos"/>
        </w:rPr>
      </w:pPr>
      <w:r w:rsidRPr="00B76D2A">
        <w:rPr>
          <w:rFonts w:ascii="Aptos" w:hAnsi="Aptos"/>
        </w:rPr>
        <w:t>the Brief</w:t>
      </w:r>
      <w:r w:rsidR="00914458" w:rsidRPr="00B76D2A">
        <w:rPr>
          <w:rFonts w:ascii="Aptos" w:hAnsi="Aptos"/>
        </w:rPr>
        <w:t xml:space="preserve"> (annexed to the Order Form)</w:t>
      </w:r>
      <w:r w:rsidRPr="00B76D2A">
        <w:rPr>
          <w:rFonts w:ascii="Aptos" w:hAnsi="Aptos"/>
        </w:rPr>
        <w:t xml:space="preserve">. </w:t>
      </w:r>
    </w:p>
    <w:p w14:paraId="25E5F4FD" w14:textId="77777777" w:rsidR="006A4BB6" w:rsidRPr="00B76D2A" w:rsidRDefault="00BB77C4" w:rsidP="00BB77C4">
      <w:pPr>
        <w:pStyle w:val="Heading2"/>
        <w:rPr>
          <w:rFonts w:ascii="Aptos" w:hAnsi="Aptos"/>
        </w:rPr>
      </w:pPr>
      <w:r w:rsidRPr="00B76D2A">
        <w:rPr>
          <w:rFonts w:ascii="Aptos" w:hAnsi="Aptos"/>
        </w:rPr>
        <w:t>The Contract is made pursuant to the Framework Agreement</w:t>
      </w:r>
      <w:r w:rsidR="006A4BB6" w:rsidRPr="00B76D2A">
        <w:rPr>
          <w:rFonts w:ascii="Aptos" w:hAnsi="Aptos"/>
        </w:rPr>
        <w:t xml:space="preserve">. </w:t>
      </w:r>
    </w:p>
    <w:p w14:paraId="01F45805" w14:textId="77777777" w:rsidR="004E2E2E" w:rsidRPr="00B76D2A" w:rsidRDefault="006A4BB6" w:rsidP="00BB77C4">
      <w:pPr>
        <w:pStyle w:val="Heading2"/>
        <w:rPr>
          <w:rFonts w:ascii="Aptos" w:hAnsi="Aptos"/>
        </w:rPr>
      </w:pPr>
      <w:r w:rsidRPr="00B76D2A">
        <w:rPr>
          <w:rFonts w:ascii="Aptos" w:hAnsi="Aptos"/>
        </w:rPr>
        <w:t>In</w:t>
      </w:r>
      <w:r w:rsidR="00BB77C4" w:rsidRPr="00B76D2A">
        <w:rPr>
          <w:rFonts w:ascii="Aptos" w:hAnsi="Aptos"/>
        </w:rPr>
        <w:t xml:space="preserve"> </w:t>
      </w:r>
      <w:r w:rsidR="00D52F99" w:rsidRPr="00B76D2A">
        <w:rPr>
          <w:rFonts w:ascii="Aptos" w:hAnsi="Aptos"/>
        </w:rPr>
        <w:t>the event of any incons</w:t>
      </w:r>
      <w:r w:rsidR="00422FA0" w:rsidRPr="00B76D2A">
        <w:rPr>
          <w:rFonts w:ascii="Aptos" w:hAnsi="Aptos"/>
        </w:rPr>
        <w:t>istency or conflict between</w:t>
      </w:r>
      <w:r w:rsidR="004E2E2E" w:rsidRPr="00B76D2A">
        <w:rPr>
          <w:rFonts w:ascii="Aptos" w:hAnsi="Aptos"/>
        </w:rPr>
        <w:t>:</w:t>
      </w:r>
      <w:r w:rsidR="00422FA0" w:rsidRPr="00B76D2A">
        <w:rPr>
          <w:rFonts w:ascii="Aptos" w:hAnsi="Aptos"/>
        </w:rPr>
        <w:t xml:space="preserve"> </w:t>
      </w:r>
    </w:p>
    <w:p w14:paraId="15E15D95" w14:textId="77777777" w:rsidR="00D52F99" w:rsidRPr="00B76D2A" w:rsidRDefault="00422FA0" w:rsidP="004E2E2E">
      <w:pPr>
        <w:pStyle w:val="Heading3"/>
        <w:rPr>
          <w:rFonts w:ascii="Aptos" w:hAnsi="Aptos"/>
        </w:rPr>
      </w:pPr>
      <w:r w:rsidRPr="00B76D2A">
        <w:rPr>
          <w:rFonts w:ascii="Aptos" w:hAnsi="Aptos"/>
        </w:rPr>
        <w:t>the</w:t>
      </w:r>
      <w:r w:rsidR="00D52F99" w:rsidRPr="00B76D2A">
        <w:rPr>
          <w:rFonts w:ascii="Aptos" w:hAnsi="Aptos"/>
        </w:rPr>
        <w:t xml:space="preserve"> </w:t>
      </w:r>
      <w:r w:rsidRPr="00B76D2A">
        <w:rPr>
          <w:rFonts w:ascii="Aptos" w:hAnsi="Aptos"/>
        </w:rPr>
        <w:t>Framework Agreement</w:t>
      </w:r>
      <w:r w:rsidR="00736B97" w:rsidRPr="00B76D2A">
        <w:rPr>
          <w:rFonts w:ascii="Aptos" w:hAnsi="Aptos"/>
        </w:rPr>
        <w:t xml:space="preserve"> </w:t>
      </w:r>
      <w:r w:rsidR="00D52F99" w:rsidRPr="00B76D2A">
        <w:rPr>
          <w:rFonts w:ascii="Aptos" w:hAnsi="Aptos"/>
        </w:rPr>
        <w:t xml:space="preserve">and </w:t>
      </w:r>
      <w:r w:rsidRPr="00B76D2A">
        <w:rPr>
          <w:rFonts w:ascii="Aptos" w:hAnsi="Aptos"/>
        </w:rPr>
        <w:t>the Contract</w:t>
      </w:r>
      <w:r w:rsidR="003B4AF9" w:rsidRPr="00B76D2A">
        <w:rPr>
          <w:rFonts w:ascii="Aptos" w:hAnsi="Aptos"/>
        </w:rPr>
        <w:t xml:space="preserve">, </w:t>
      </w:r>
      <w:r w:rsidRPr="00B76D2A">
        <w:rPr>
          <w:rFonts w:ascii="Aptos" w:hAnsi="Aptos"/>
        </w:rPr>
        <w:t>the</w:t>
      </w:r>
      <w:r w:rsidR="00805328" w:rsidRPr="00B76D2A">
        <w:rPr>
          <w:rFonts w:ascii="Aptos" w:hAnsi="Aptos"/>
        </w:rPr>
        <w:t xml:space="preserve"> Framework Agreement</w:t>
      </w:r>
      <w:r w:rsidR="00457849" w:rsidRPr="00B76D2A">
        <w:rPr>
          <w:rFonts w:ascii="Aptos" w:hAnsi="Aptos"/>
        </w:rPr>
        <w:t xml:space="preserve"> </w:t>
      </w:r>
      <w:r w:rsidR="00D52F99" w:rsidRPr="00B76D2A">
        <w:rPr>
          <w:rFonts w:ascii="Aptos" w:hAnsi="Aptos"/>
        </w:rPr>
        <w:t>shall prevail</w:t>
      </w:r>
      <w:r w:rsidR="004E2E2E" w:rsidRPr="00B76D2A">
        <w:rPr>
          <w:rFonts w:ascii="Aptos" w:hAnsi="Aptos"/>
        </w:rPr>
        <w:t>; or</w:t>
      </w:r>
    </w:p>
    <w:p w14:paraId="01CFE597" w14:textId="4A047A39" w:rsidR="004E2E2E" w:rsidRPr="00B76D2A" w:rsidRDefault="004E2E2E" w:rsidP="004E2E2E">
      <w:pPr>
        <w:pStyle w:val="Heading3"/>
        <w:rPr>
          <w:rFonts w:ascii="Aptos" w:hAnsi="Aptos"/>
        </w:rPr>
      </w:pPr>
      <w:r w:rsidRPr="00B76D2A">
        <w:rPr>
          <w:rFonts w:ascii="Aptos" w:hAnsi="Aptos"/>
        </w:rPr>
        <w:t xml:space="preserve">the Contract documents in Clause </w:t>
      </w:r>
      <w:r w:rsidRPr="00B76D2A">
        <w:rPr>
          <w:rFonts w:ascii="Aptos" w:hAnsi="Aptos"/>
        </w:rPr>
        <w:fldChar w:fldCharType="begin"/>
      </w:r>
      <w:r w:rsidRPr="00B76D2A">
        <w:rPr>
          <w:rFonts w:ascii="Aptos" w:hAnsi="Aptos"/>
        </w:rPr>
        <w:instrText xml:space="preserve"> REF _Ref476915632 \r \h </w:instrText>
      </w:r>
      <w:r w:rsidRPr="00B76D2A">
        <w:rPr>
          <w:rFonts w:ascii="Aptos" w:hAnsi="Aptos"/>
        </w:rPr>
      </w:r>
      <w:r w:rsidR="00B76D2A">
        <w:rPr>
          <w:rFonts w:ascii="Aptos" w:hAnsi="Aptos"/>
        </w:rPr>
        <w:instrText xml:space="preserve"> \* MERGEFORMAT </w:instrText>
      </w:r>
      <w:r w:rsidRPr="00B76D2A">
        <w:rPr>
          <w:rFonts w:ascii="Aptos" w:hAnsi="Aptos"/>
        </w:rPr>
        <w:fldChar w:fldCharType="separate"/>
      </w:r>
      <w:r w:rsidR="005F0254" w:rsidRPr="00B76D2A">
        <w:rPr>
          <w:rFonts w:ascii="Aptos" w:hAnsi="Aptos"/>
        </w:rPr>
        <w:t>2.1</w:t>
      </w:r>
      <w:r w:rsidRPr="00B76D2A">
        <w:rPr>
          <w:rFonts w:ascii="Aptos" w:hAnsi="Aptos"/>
        </w:rPr>
        <w:fldChar w:fldCharType="end"/>
      </w:r>
      <w:r w:rsidRPr="00B76D2A">
        <w:rPr>
          <w:rFonts w:ascii="Aptos" w:hAnsi="Aptos"/>
        </w:rPr>
        <w:t xml:space="preserve"> above, the order of precedence shall be the order in which those documents appear.</w:t>
      </w:r>
    </w:p>
    <w:p w14:paraId="1FA78EC6" w14:textId="77777777" w:rsidR="005319E2" w:rsidRPr="00B76D2A" w:rsidRDefault="00D1640E" w:rsidP="005319E2">
      <w:pPr>
        <w:pStyle w:val="Heading2"/>
        <w:rPr>
          <w:rFonts w:ascii="Aptos" w:hAnsi="Aptos"/>
          <w:szCs w:val="22"/>
        </w:rPr>
      </w:pPr>
      <w:r w:rsidRPr="00B76D2A">
        <w:rPr>
          <w:rFonts w:ascii="Aptos" w:hAnsi="Aptos"/>
        </w:rPr>
        <w:t>Save in respect of the</w:t>
      </w:r>
      <w:r w:rsidR="00676440" w:rsidRPr="00B76D2A">
        <w:rPr>
          <w:rFonts w:ascii="Aptos" w:hAnsi="Aptos"/>
        </w:rPr>
        <w:t xml:space="preserve"> Framework Agreement, the </w:t>
      </w:r>
      <w:r w:rsidR="0091044E" w:rsidRPr="00B76D2A">
        <w:rPr>
          <w:rFonts w:ascii="Aptos" w:hAnsi="Aptos"/>
        </w:rPr>
        <w:t>Contract</w:t>
      </w:r>
      <w:r w:rsidR="005319E2" w:rsidRPr="00B76D2A">
        <w:rPr>
          <w:rFonts w:ascii="Aptos" w:hAnsi="Aptos"/>
        </w:rPr>
        <w:t xml:space="preserve"> supersede</w:t>
      </w:r>
      <w:r w:rsidR="0091044E" w:rsidRPr="00B76D2A">
        <w:rPr>
          <w:rFonts w:ascii="Aptos" w:hAnsi="Aptos"/>
        </w:rPr>
        <w:t>s</w:t>
      </w:r>
      <w:r w:rsidR="005319E2" w:rsidRPr="00B76D2A">
        <w:rPr>
          <w:rFonts w:ascii="Aptos" w:hAnsi="Aptos"/>
        </w:rPr>
        <w:t xml:space="preserve"> all other oral</w:t>
      </w:r>
      <w:r w:rsidR="001B7FFC" w:rsidRPr="00B76D2A">
        <w:rPr>
          <w:rFonts w:ascii="Aptos" w:hAnsi="Aptos"/>
        </w:rPr>
        <w:t xml:space="preserve"> and/or written communications, </w:t>
      </w:r>
      <w:r w:rsidR="005319E2" w:rsidRPr="00B76D2A">
        <w:rPr>
          <w:rFonts w:ascii="Aptos" w:hAnsi="Aptos"/>
        </w:rPr>
        <w:t>representations, agr</w:t>
      </w:r>
      <w:r w:rsidR="00E367A5" w:rsidRPr="00B76D2A">
        <w:rPr>
          <w:rFonts w:ascii="Aptos" w:hAnsi="Aptos"/>
        </w:rPr>
        <w:t>eements or undertakings between the parties</w:t>
      </w:r>
      <w:r w:rsidR="005319E2" w:rsidRPr="00B76D2A">
        <w:rPr>
          <w:rFonts w:ascii="Aptos" w:hAnsi="Aptos"/>
        </w:rPr>
        <w:t>.</w:t>
      </w:r>
    </w:p>
    <w:p w14:paraId="7A1D0F41" w14:textId="77777777" w:rsidR="00D52F99" w:rsidRPr="00B76D2A" w:rsidRDefault="00D52F99" w:rsidP="00D52F99">
      <w:pPr>
        <w:pStyle w:val="Heading1Bold"/>
        <w:rPr>
          <w:rFonts w:ascii="Aptos" w:hAnsi="Aptos"/>
        </w:rPr>
      </w:pPr>
      <w:bookmarkStart w:id="14" w:name="_Toc228012989"/>
      <w:bookmarkStart w:id="15" w:name="_Toc192495772"/>
      <w:r w:rsidRPr="00B76D2A">
        <w:rPr>
          <w:rFonts w:ascii="Aptos" w:hAnsi="Aptos"/>
        </w:rPr>
        <w:t>Appointment</w:t>
      </w:r>
      <w:bookmarkEnd w:id="14"/>
      <w:bookmarkEnd w:id="15"/>
    </w:p>
    <w:p w14:paraId="47DF32D7" w14:textId="04A18CC3" w:rsidR="00D73DB8" w:rsidRPr="00B76D2A" w:rsidRDefault="00D52F99" w:rsidP="00D73DB8">
      <w:pPr>
        <w:pStyle w:val="Heading2"/>
        <w:rPr>
          <w:rFonts w:ascii="Aptos" w:hAnsi="Aptos"/>
        </w:rPr>
      </w:pPr>
      <w:r w:rsidRPr="00B76D2A">
        <w:rPr>
          <w:rFonts w:ascii="Aptos" w:hAnsi="Aptos"/>
        </w:rPr>
        <w:t xml:space="preserve">The </w:t>
      </w:r>
      <w:r w:rsidR="00736B97" w:rsidRPr="00B76D2A">
        <w:rPr>
          <w:rFonts w:ascii="Aptos" w:hAnsi="Aptos"/>
        </w:rPr>
        <w:t>Customer</w:t>
      </w:r>
      <w:r w:rsidRPr="00B76D2A">
        <w:rPr>
          <w:rFonts w:ascii="Aptos" w:hAnsi="Aptos"/>
        </w:rPr>
        <w:t xml:space="preserve"> appoints the </w:t>
      </w:r>
      <w:r w:rsidR="00E70729" w:rsidRPr="00B76D2A">
        <w:rPr>
          <w:rFonts w:ascii="Aptos" w:hAnsi="Aptos"/>
        </w:rPr>
        <w:t>Supplier</w:t>
      </w:r>
      <w:r w:rsidRPr="00B76D2A">
        <w:rPr>
          <w:rFonts w:ascii="Aptos" w:hAnsi="Aptos"/>
        </w:rPr>
        <w:t xml:space="preserve"> as </w:t>
      </w:r>
      <w:r w:rsidR="00736B97" w:rsidRPr="00B76D2A">
        <w:rPr>
          <w:rFonts w:ascii="Aptos" w:hAnsi="Aptos"/>
        </w:rPr>
        <w:t>the</w:t>
      </w:r>
      <w:r w:rsidR="00493765" w:rsidRPr="00B76D2A">
        <w:rPr>
          <w:rFonts w:ascii="Aptos" w:hAnsi="Aptos"/>
        </w:rPr>
        <w:t xml:space="preserve"> s</w:t>
      </w:r>
      <w:r w:rsidR="00422FA0" w:rsidRPr="00B76D2A">
        <w:rPr>
          <w:rFonts w:ascii="Aptos" w:hAnsi="Aptos"/>
        </w:rPr>
        <w:t>upplier</w:t>
      </w:r>
      <w:r w:rsidR="00837135" w:rsidRPr="00B76D2A">
        <w:rPr>
          <w:rFonts w:ascii="Aptos" w:hAnsi="Aptos"/>
        </w:rPr>
        <w:t xml:space="preserve"> of </w:t>
      </w:r>
      <w:r w:rsidR="00422FA0" w:rsidRPr="00B76D2A">
        <w:rPr>
          <w:rFonts w:ascii="Aptos" w:hAnsi="Aptos"/>
        </w:rPr>
        <w:t>the</w:t>
      </w:r>
      <w:r w:rsidR="00F60383" w:rsidRPr="00B76D2A">
        <w:rPr>
          <w:rFonts w:ascii="Aptos" w:hAnsi="Aptos"/>
        </w:rPr>
        <w:t xml:space="preserve"> </w:t>
      </w:r>
      <w:r w:rsidR="00A0107B" w:rsidRPr="00B76D2A">
        <w:rPr>
          <w:rFonts w:ascii="Aptos" w:hAnsi="Aptos"/>
          <w:i/>
          <w:iCs/>
        </w:rPr>
        <w:t>Services</w:t>
      </w:r>
      <w:r w:rsidR="00222154" w:rsidRPr="00B76D2A">
        <w:rPr>
          <w:rFonts w:ascii="Aptos" w:hAnsi="Aptos"/>
        </w:rPr>
        <w:t xml:space="preserve"> </w:t>
      </w:r>
      <w:r w:rsidR="00D52DDD" w:rsidRPr="00B76D2A">
        <w:rPr>
          <w:rFonts w:ascii="Aptos" w:hAnsi="Aptos"/>
        </w:rPr>
        <w:t xml:space="preserve">set out </w:t>
      </w:r>
      <w:r w:rsidR="00D73DB8" w:rsidRPr="00B76D2A">
        <w:rPr>
          <w:rFonts w:ascii="Aptos" w:hAnsi="Aptos"/>
        </w:rPr>
        <w:t xml:space="preserve">in the Order Form. </w:t>
      </w:r>
    </w:p>
    <w:p w14:paraId="58AE3041" w14:textId="77777777" w:rsidR="00D73DB8" w:rsidRPr="00B76D2A" w:rsidRDefault="00D73DB8" w:rsidP="00D73DB8">
      <w:pPr>
        <w:pStyle w:val="Heading2"/>
        <w:rPr>
          <w:rFonts w:ascii="Aptos" w:hAnsi="Aptos"/>
        </w:rPr>
      </w:pPr>
      <w:r w:rsidRPr="00B76D2A">
        <w:rPr>
          <w:rFonts w:ascii="Aptos" w:hAnsi="Aptos"/>
        </w:rPr>
        <w:lastRenderedPageBreak/>
        <w:t xml:space="preserve">The Contract shall take effect on </w:t>
      </w:r>
      <w:r w:rsidR="001A5BF5" w:rsidRPr="00B76D2A">
        <w:rPr>
          <w:rFonts w:ascii="Aptos" w:hAnsi="Aptos"/>
        </w:rPr>
        <w:t xml:space="preserve">and from the date of the Contract </w:t>
      </w:r>
      <w:r w:rsidRPr="00B76D2A">
        <w:rPr>
          <w:rFonts w:ascii="Aptos" w:hAnsi="Aptos"/>
        </w:rPr>
        <w:t>and shall expire automat</w:t>
      </w:r>
      <w:r w:rsidR="00976BD7" w:rsidRPr="00B76D2A">
        <w:rPr>
          <w:rFonts w:ascii="Aptos" w:hAnsi="Aptos"/>
        </w:rPr>
        <w:t xml:space="preserve">ically </w:t>
      </w:r>
      <w:r w:rsidR="00B35B69" w:rsidRPr="00B76D2A">
        <w:rPr>
          <w:rFonts w:ascii="Aptos" w:hAnsi="Aptos"/>
        </w:rPr>
        <w:t>at the end of the Term</w:t>
      </w:r>
      <w:r w:rsidRPr="00B76D2A">
        <w:rPr>
          <w:rFonts w:ascii="Aptos" w:hAnsi="Aptos"/>
        </w:rPr>
        <w:t>.</w:t>
      </w:r>
    </w:p>
    <w:p w14:paraId="2D7E18C3" w14:textId="495FF02A" w:rsidR="00D73DB8" w:rsidRPr="00B76D2A" w:rsidRDefault="00D73DB8" w:rsidP="00D73DB8">
      <w:pPr>
        <w:pStyle w:val="Heading2"/>
        <w:rPr>
          <w:rFonts w:ascii="Aptos" w:hAnsi="Aptos"/>
        </w:rPr>
      </w:pPr>
      <w:bookmarkStart w:id="16" w:name="_Ref36565570"/>
      <w:r w:rsidRPr="00B76D2A">
        <w:rPr>
          <w:rFonts w:ascii="Aptos" w:hAnsi="Aptos"/>
        </w:rPr>
        <w:t xml:space="preserve">The Customer may, by giving written notice to the Supplier not less than </w:t>
      </w:r>
      <w:r w:rsidR="005D3B68" w:rsidRPr="00B76D2A">
        <w:rPr>
          <w:rFonts w:ascii="Aptos" w:hAnsi="Aptos"/>
        </w:rPr>
        <w:t>1</w:t>
      </w:r>
      <w:r w:rsidR="001B64A3" w:rsidRPr="00B76D2A">
        <w:rPr>
          <w:rFonts w:ascii="Aptos" w:hAnsi="Aptos"/>
        </w:rPr>
        <w:t xml:space="preserve"> </w:t>
      </w:r>
      <w:r w:rsidR="00976BD7" w:rsidRPr="00B76D2A">
        <w:rPr>
          <w:rFonts w:ascii="Aptos" w:hAnsi="Aptos"/>
        </w:rPr>
        <w:t>(</w:t>
      </w:r>
      <w:r w:rsidR="005D3B68" w:rsidRPr="00B76D2A">
        <w:rPr>
          <w:rFonts w:ascii="Aptos" w:hAnsi="Aptos"/>
        </w:rPr>
        <w:t>one</w:t>
      </w:r>
      <w:r w:rsidR="00976BD7" w:rsidRPr="00B76D2A">
        <w:rPr>
          <w:rFonts w:ascii="Aptos" w:hAnsi="Aptos"/>
        </w:rPr>
        <w:t>) m</w:t>
      </w:r>
      <w:r w:rsidRPr="00B76D2A">
        <w:rPr>
          <w:rFonts w:ascii="Aptos" w:hAnsi="Aptos"/>
        </w:rPr>
        <w:t xml:space="preserve">onth before the </w:t>
      </w:r>
      <w:r w:rsidR="00B35B69" w:rsidRPr="00B76D2A">
        <w:rPr>
          <w:rFonts w:ascii="Aptos" w:hAnsi="Aptos"/>
        </w:rPr>
        <w:t>Contract End Date</w:t>
      </w:r>
      <w:r w:rsidRPr="00B76D2A">
        <w:rPr>
          <w:rFonts w:ascii="Aptos" w:hAnsi="Aptos"/>
        </w:rPr>
        <w:t>, extend the Contract</w:t>
      </w:r>
      <w:r w:rsidR="00B35B69" w:rsidRPr="00B76D2A">
        <w:rPr>
          <w:rFonts w:ascii="Aptos" w:hAnsi="Aptos"/>
        </w:rPr>
        <w:t xml:space="preserve"> End Date</w:t>
      </w:r>
      <w:r w:rsidRPr="00B76D2A">
        <w:rPr>
          <w:rFonts w:ascii="Aptos" w:hAnsi="Aptos"/>
        </w:rPr>
        <w:t xml:space="preserve"> for any further period or periods specified in the Order Form</w:t>
      </w:r>
      <w:r w:rsidR="001B64A3" w:rsidRPr="00B76D2A">
        <w:rPr>
          <w:rFonts w:ascii="Aptos" w:hAnsi="Aptos"/>
        </w:rPr>
        <w:t xml:space="preserve"> </w:t>
      </w:r>
      <w:r w:rsidRPr="00B76D2A">
        <w:rPr>
          <w:rFonts w:ascii="Aptos" w:hAnsi="Aptos"/>
        </w:rPr>
        <w:t xml:space="preserve">provided that the total </w:t>
      </w:r>
      <w:r w:rsidR="00B35B69" w:rsidRPr="00B76D2A">
        <w:rPr>
          <w:rFonts w:ascii="Aptos" w:hAnsi="Aptos"/>
        </w:rPr>
        <w:t>Term</w:t>
      </w:r>
      <w:r w:rsidRPr="00B76D2A">
        <w:rPr>
          <w:rFonts w:ascii="Aptos" w:hAnsi="Aptos"/>
        </w:rPr>
        <w:t xml:space="preserve"> does not exceed </w:t>
      </w:r>
      <w:r w:rsidR="001B64A3" w:rsidRPr="00B76D2A">
        <w:rPr>
          <w:rFonts w:ascii="Aptos" w:hAnsi="Aptos"/>
        </w:rPr>
        <w:t>four years</w:t>
      </w:r>
      <w:r w:rsidRPr="00B76D2A">
        <w:rPr>
          <w:rFonts w:ascii="Aptos" w:hAnsi="Aptos"/>
        </w:rPr>
        <w:t xml:space="preserve">. </w:t>
      </w:r>
      <w:r w:rsidR="001B64A3" w:rsidRPr="00B76D2A">
        <w:rPr>
          <w:rFonts w:ascii="Aptos" w:hAnsi="Aptos"/>
        </w:rPr>
        <w:t xml:space="preserve"> </w:t>
      </w:r>
      <w:r w:rsidRPr="00B76D2A">
        <w:rPr>
          <w:rFonts w:ascii="Aptos" w:hAnsi="Aptos"/>
        </w:rPr>
        <w:t>The provisions of the Contract will apply throughout any such extended period.</w:t>
      </w:r>
      <w:bookmarkEnd w:id="16"/>
    </w:p>
    <w:p w14:paraId="5988C0F0" w14:textId="77777777" w:rsidR="005D5648" w:rsidRPr="00B76D2A" w:rsidRDefault="00422FA0" w:rsidP="005D5648">
      <w:pPr>
        <w:pStyle w:val="Heading2"/>
        <w:rPr>
          <w:rFonts w:ascii="Aptos" w:hAnsi="Aptos"/>
          <w:b/>
        </w:rPr>
      </w:pPr>
      <w:r w:rsidRPr="00B76D2A">
        <w:rPr>
          <w:rFonts w:ascii="Aptos" w:hAnsi="Aptos"/>
        </w:rPr>
        <w:t xml:space="preserve">Any omission on the part of the </w:t>
      </w:r>
      <w:r w:rsidR="00E65201" w:rsidRPr="00B76D2A">
        <w:rPr>
          <w:rFonts w:ascii="Aptos" w:hAnsi="Aptos"/>
        </w:rPr>
        <w:t>Customer</w:t>
      </w:r>
      <w:r w:rsidRPr="00B76D2A">
        <w:rPr>
          <w:rFonts w:ascii="Aptos" w:hAnsi="Aptos"/>
        </w:rPr>
        <w:t xml:space="preserve"> to inspect, review or disapprove shall not diminish or relieve the Supplier from any of its obligations or responsibiliti</w:t>
      </w:r>
      <w:r w:rsidR="005D5648" w:rsidRPr="00B76D2A">
        <w:rPr>
          <w:rFonts w:ascii="Aptos" w:hAnsi="Aptos"/>
        </w:rPr>
        <w:t>es under or in connection with the</w:t>
      </w:r>
      <w:r w:rsidR="003360E4" w:rsidRPr="00B76D2A">
        <w:rPr>
          <w:rFonts w:ascii="Aptos" w:hAnsi="Aptos"/>
        </w:rPr>
        <w:t xml:space="preserve"> Contract.</w:t>
      </w:r>
    </w:p>
    <w:p w14:paraId="6E5E97B1" w14:textId="0C108CF8" w:rsidR="00914458" w:rsidRPr="00B76D2A" w:rsidRDefault="00914458" w:rsidP="005D5648">
      <w:pPr>
        <w:pStyle w:val="Heading2"/>
        <w:rPr>
          <w:rFonts w:ascii="Aptos" w:hAnsi="Aptos"/>
          <w:b/>
        </w:rPr>
      </w:pPr>
      <w:r w:rsidRPr="00B76D2A">
        <w:rPr>
          <w:rFonts w:ascii="Aptos" w:hAnsi="Aptos"/>
        </w:rPr>
        <w:t>The Supplier shall be responsible for the accuracy of all drawings, documents and information supplied to the Customer by the Supplier in connection with the supply of the Services and shall pay the Customer any extra costs occasioned by any discrepancies, errors or omissions therein</w:t>
      </w:r>
      <w:r w:rsidR="00897E19" w:rsidRPr="00B76D2A">
        <w:rPr>
          <w:rFonts w:ascii="Aptos" w:hAnsi="Aptos"/>
        </w:rPr>
        <w:t>.</w:t>
      </w:r>
      <w:r w:rsidR="004E2E2E" w:rsidRPr="00B76D2A">
        <w:rPr>
          <w:rFonts w:ascii="Aptos" w:hAnsi="Aptos"/>
        </w:rPr>
        <w:t xml:space="preserve"> Notwithstanding the aforementioned, where such discrepancies, errors or omissions arise out of or in connection with drawings, documentation and information based on / prepared by reference to drawings, documents and information provided to the Supplier by the Customer, the Supplier shall have no such responsibility or obligation to pay.</w:t>
      </w:r>
    </w:p>
    <w:p w14:paraId="3DEE5FB5" w14:textId="77777777" w:rsidR="00CC159F" w:rsidRPr="00B76D2A" w:rsidRDefault="00CC159F" w:rsidP="00CC159F">
      <w:pPr>
        <w:pStyle w:val="Heading1Bold"/>
        <w:rPr>
          <w:rFonts w:ascii="Aptos" w:hAnsi="Aptos"/>
        </w:rPr>
      </w:pPr>
      <w:bookmarkStart w:id="17" w:name="_Toc192495773"/>
      <w:r w:rsidRPr="00B76D2A">
        <w:rPr>
          <w:rFonts w:ascii="Aptos" w:hAnsi="Aptos"/>
        </w:rPr>
        <w:t>No Partnership or Agency</w:t>
      </w:r>
      <w:bookmarkEnd w:id="17"/>
    </w:p>
    <w:p w14:paraId="7CDA66B6" w14:textId="77777777" w:rsidR="00C41F49" w:rsidRPr="00B76D2A" w:rsidRDefault="00B9030D" w:rsidP="00CC159F">
      <w:pPr>
        <w:pStyle w:val="Heading2"/>
        <w:rPr>
          <w:rFonts w:ascii="Aptos" w:hAnsi="Aptos"/>
        </w:rPr>
      </w:pPr>
      <w:r w:rsidRPr="00B76D2A">
        <w:rPr>
          <w:rFonts w:ascii="Aptos" w:hAnsi="Aptos"/>
        </w:rPr>
        <w:t xml:space="preserve">Nothing in </w:t>
      </w:r>
      <w:r w:rsidR="00F905DC" w:rsidRPr="00B76D2A">
        <w:rPr>
          <w:rFonts w:ascii="Aptos" w:hAnsi="Aptos"/>
        </w:rPr>
        <w:t>this Contract</w:t>
      </w:r>
      <w:r w:rsidRPr="00B76D2A">
        <w:rPr>
          <w:rFonts w:ascii="Aptos" w:hAnsi="Aptos"/>
        </w:rPr>
        <w:t xml:space="preserve"> </w:t>
      </w:r>
      <w:r w:rsidR="00CC159F" w:rsidRPr="00B76D2A">
        <w:rPr>
          <w:rFonts w:ascii="Aptos" w:hAnsi="Aptos"/>
        </w:rPr>
        <w:t>is int</w:t>
      </w:r>
      <w:r w:rsidR="00C41F49" w:rsidRPr="00B76D2A">
        <w:rPr>
          <w:rFonts w:ascii="Aptos" w:hAnsi="Aptos"/>
        </w:rPr>
        <w:t>ended to, or shall be deemed to:</w:t>
      </w:r>
    </w:p>
    <w:p w14:paraId="61A34AA7" w14:textId="77777777" w:rsidR="00C41F49" w:rsidRPr="00B76D2A" w:rsidRDefault="00CC159F" w:rsidP="00C41F49">
      <w:pPr>
        <w:pStyle w:val="Heading3"/>
        <w:rPr>
          <w:rFonts w:ascii="Aptos" w:hAnsi="Aptos"/>
        </w:rPr>
      </w:pPr>
      <w:r w:rsidRPr="00B76D2A">
        <w:rPr>
          <w:rFonts w:ascii="Aptos" w:hAnsi="Aptos"/>
        </w:rPr>
        <w:t>establish any partnership or joint vent</w:t>
      </w:r>
      <w:r w:rsidR="00F314CD" w:rsidRPr="00B76D2A">
        <w:rPr>
          <w:rFonts w:ascii="Aptos" w:hAnsi="Aptos"/>
        </w:rPr>
        <w:t>ure between any of the parties</w:t>
      </w:r>
      <w:r w:rsidR="005F3657" w:rsidRPr="00B76D2A">
        <w:rPr>
          <w:rFonts w:ascii="Aptos" w:hAnsi="Aptos"/>
        </w:rPr>
        <w:t xml:space="preserve">; </w:t>
      </w:r>
    </w:p>
    <w:p w14:paraId="5073D04B" w14:textId="77777777" w:rsidR="00C41F49" w:rsidRPr="00B76D2A" w:rsidRDefault="00CC159F" w:rsidP="00C41F49">
      <w:pPr>
        <w:pStyle w:val="Heading3"/>
        <w:rPr>
          <w:rFonts w:ascii="Aptos" w:hAnsi="Aptos"/>
        </w:rPr>
      </w:pPr>
      <w:r w:rsidRPr="00B76D2A">
        <w:rPr>
          <w:rFonts w:ascii="Aptos" w:hAnsi="Aptos"/>
        </w:rPr>
        <w:t>constitute any party</w:t>
      </w:r>
      <w:r w:rsidR="00DC7CE5" w:rsidRPr="00B76D2A">
        <w:rPr>
          <w:rFonts w:ascii="Aptos" w:hAnsi="Aptos"/>
        </w:rPr>
        <w:t xml:space="preserve"> as</w:t>
      </w:r>
      <w:r w:rsidR="00F314CD" w:rsidRPr="00B76D2A">
        <w:rPr>
          <w:rFonts w:ascii="Aptos" w:hAnsi="Aptos"/>
        </w:rPr>
        <w:t xml:space="preserve"> the agent of another party;</w:t>
      </w:r>
      <w:r w:rsidRPr="00B76D2A">
        <w:rPr>
          <w:rFonts w:ascii="Aptos" w:hAnsi="Aptos"/>
        </w:rPr>
        <w:t xml:space="preserve"> or </w:t>
      </w:r>
    </w:p>
    <w:p w14:paraId="060AAF1B" w14:textId="77777777" w:rsidR="00CC159F" w:rsidRPr="00B76D2A" w:rsidRDefault="00CC159F" w:rsidP="00C41F49">
      <w:pPr>
        <w:pStyle w:val="Heading3"/>
        <w:rPr>
          <w:rFonts w:ascii="Aptos" w:hAnsi="Aptos"/>
        </w:rPr>
      </w:pPr>
      <w:r w:rsidRPr="00B76D2A">
        <w:rPr>
          <w:rFonts w:ascii="Aptos" w:hAnsi="Aptos"/>
        </w:rPr>
        <w:t xml:space="preserve">authorise any party to make or enter into any commitments for or on behalf of any other party. </w:t>
      </w:r>
    </w:p>
    <w:p w14:paraId="62EC5AD3" w14:textId="77777777" w:rsidR="00D73DB8" w:rsidRPr="00B76D2A" w:rsidRDefault="00CC159F" w:rsidP="00D73DB8">
      <w:pPr>
        <w:pStyle w:val="Heading2"/>
        <w:rPr>
          <w:rFonts w:ascii="Aptos" w:hAnsi="Aptos"/>
        </w:rPr>
      </w:pPr>
      <w:r w:rsidRPr="00B76D2A">
        <w:rPr>
          <w:rFonts w:ascii="Aptos" w:hAnsi="Aptos"/>
        </w:rPr>
        <w:t xml:space="preserve">The </w:t>
      </w:r>
      <w:r w:rsidR="00E70729" w:rsidRPr="00B76D2A">
        <w:rPr>
          <w:rFonts w:ascii="Aptos" w:hAnsi="Aptos"/>
        </w:rPr>
        <w:t>Supplier</w:t>
      </w:r>
      <w:r w:rsidRPr="00B76D2A">
        <w:rPr>
          <w:rFonts w:ascii="Aptos" w:hAnsi="Aptos"/>
        </w:rPr>
        <w:t xml:space="preserve"> confirms it is acting on its own behalf and not for the benefit of any other person.</w:t>
      </w:r>
    </w:p>
    <w:p w14:paraId="20653D73" w14:textId="77777777" w:rsidR="00D52F99" w:rsidRPr="00B76D2A" w:rsidRDefault="00F9264E" w:rsidP="00D82B8A">
      <w:pPr>
        <w:pStyle w:val="Heading1Bold"/>
        <w:rPr>
          <w:rFonts w:ascii="Aptos" w:hAnsi="Aptos"/>
        </w:rPr>
      </w:pPr>
      <w:bookmarkStart w:id="18" w:name="_Toc192495774"/>
      <w:r w:rsidRPr="00B76D2A">
        <w:rPr>
          <w:rFonts w:ascii="Aptos" w:hAnsi="Aptos"/>
        </w:rPr>
        <w:t>Non-Exclusivity</w:t>
      </w:r>
      <w:bookmarkEnd w:id="18"/>
    </w:p>
    <w:p w14:paraId="66F334B9" w14:textId="39DF1E51" w:rsidR="00D52F99" w:rsidRPr="00B76D2A" w:rsidRDefault="00D52F99" w:rsidP="002A53E4">
      <w:pPr>
        <w:pStyle w:val="Heading2"/>
        <w:numPr>
          <w:ilvl w:val="0"/>
          <w:numId w:val="0"/>
        </w:numPr>
        <w:ind w:left="907"/>
        <w:rPr>
          <w:rFonts w:ascii="Aptos" w:hAnsi="Aptos"/>
        </w:rPr>
      </w:pPr>
      <w:r w:rsidRPr="00B76D2A">
        <w:rPr>
          <w:rFonts w:ascii="Aptos" w:hAnsi="Aptos"/>
        </w:rPr>
        <w:t xml:space="preserve">The </w:t>
      </w:r>
      <w:r w:rsidR="00E70729" w:rsidRPr="00B76D2A">
        <w:rPr>
          <w:rFonts w:ascii="Aptos" w:hAnsi="Aptos"/>
        </w:rPr>
        <w:t>Supplier</w:t>
      </w:r>
      <w:r w:rsidRPr="00B76D2A">
        <w:rPr>
          <w:rFonts w:ascii="Aptos" w:hAnsi="Aptos"/>
        </w:rPr>
        <w:t xml:space="preserve"> ack</w:t>
      </w:r>
      <w:r w:rsidR="00B9030D" w:rsidRPr="00B76D2A">
        <w:rPr>
          <w:rFonts w:ascii="Aptos" w:hAnsi="Aptos"/>
        </w:rPr>
        <w:t xml:space="preserve">nowledges that, in entering </w:t>
      </w:r>
      <w:r w:rsidR="00D229AD" w:rsidRPr="00B76D2A">
        <w:rPr>
          <w:rFonts w:ascii="Aptos" w:hAnsi="Aptos"/>
        </w:rPr>
        <w:t>the</w:t>
      </w:r>
      <w:r w:rsidR="00F905DC" w:rsidRPr="00B76D2A">
        <w:rPr>
          <w:rFonts w:ascii="Aptos" w:hAnsi="Aptos"/>
        </w:rPr>
        <w:t xml:space="preserve"> Contract</w:t>
      </w:r>
      <w:r w:rsidRPr="00B76D2A">
        <w:rPr>
          <w:rFonts w:ascii="Aptos" w:hAnsi="Aptos"/>
        </w:rPr>
        <w:t xml:space="preserve">, no form of exclusivity has been granted by the </w:t>
      </w:r>
      <w:r w:rsidR="00B9030D" w:rsidRPr="00B76D2A">
        <w:rPr>
          <w:rFonts w:ascii="Aptos" w:hAnsi="Aptos"/>
        </w:rPr>
        <w:t xml:space="preserve">Customer </w:t>
      </w:r>
      <w:r w:rsidRPr="00B76D2A">
        <w:rPr>
          <w:rFonts w:ascii="Aptos" w:hAnsi="Aptos"/>
        </w:rPr>
        <w:t xml:space="preserve">for </w:t>
      </w:r>
      <w:r w:rsidR="00F306CD" w:rsidRPr="00B76D2A">
        <w:rPr>
          <w:rFonts w:ascii="Aptos" w:hAnsi="Aptos"/>
        </w:rPr>
        <w:t xml:space="preserve">the supply of </w:t>
      </w:r>
      <w:r w:rsidR="00C61745" w:rsidRPr="00B76D2A">
        <w:rPr>
          <w:rFonts w:ascii="Aptos" w:hAnsi="Aptos"/>
        </w:rPr>
        <w:t xml:space="preserve">any </w:t>
      </w:r>
      <w:r w:rsidR="00A0107B" w:rsidRPr="00B76D2A">
        <w:rPr>
          <w:rFonts w:ascii="Aptos" w:hAnsi="Aptos"/>
          <w:i/>
          <w:iCs/>
        </w:rPr>
        <w:t>Services</w:t>
      </w:r>
      <w:r w:rsidR="00A62362" w:rsidRPr="00B76D2A">
        <w:rPr>
          <w:rFonts w:ascii="Aptos" w:hAnsi="Aptos"/>
          <w:i/>
          <w:iCs/>
        </w:rPr>
        <w:t xml:space="preserve"> </w:t>
      </w:r>
      <w:r w:rsidR="00B9030D" w:rsidRPr="00B76D2A">
        <w:rPr>
          <w:rFonts w:ascii="Aptos" w:hAnsi="Aptos"/>
        </w:rPr>
        <w:t>and that the Customer is</w:t>
      </w:r>
      <w:r w:rsidRPr="00B76D2A">
        <w:rPr>
          <w:rFonts w:ascii="Aptos" w:hAnsi="Aptos"/>
        </w:rPr>
        <w:t xml:space="preserve"> at all times entitled to enter into other contracts and arrangements with </w:t>
      </w:r>
      <w:r w:rsidR="006259A1" w:rsidRPr="00B76D2A">
        <w:rPr>
          <w:rFonts w:ascii="Aptos" w:hAnsi="Aptos"/>
        </w:rPr>
        <w:t xml:space="preserve">any </w:t>
      </w:r>
      <w:r w:rsidRPr="00B76D2A">
        <w:rPr>
          <w:rFonts w:ascii="Aptos" w:hAnsi="Aptos"/>
        </w:rPr>
        <w:t xml:space="preserve">other </w:t>
      </w:r>
      <w:r w:rsidR="00B9030D" w:rsidRPr="00B76D2A">
        <w:rPr>
          <w:rFonts w:ascii="Aptos" w:hAnsi="Aptos"/>
        </w:rPr>
        <w:t>suppliers</w:t>
      </w:r>
      <w:r w:rsidR="00B86139" w:rsidRPr="00B76D2A">
        <w:rPr>
          <w:rFonts w:ascii="Aptos" w:hAnsi="Aptos"/>
        </w:rPr>
        <w:t xml:space="preserve"> fo</w:t>
      </w:r>
      <w:r w:rsidR="009F0EDA" w:rsidRPr="00B76D2A">
        <w:rPr>
          <w:rFonts w:ascii="Aptos" w:hAnsi="Aptos"/>
        </w:rPr>
        <w:t xml:space="preserve">r the supply of any </w:t>
      </w:r>
      <w:r w:rsidR="005B2505" w:rsidRPr="00B76D2A">
        <w:rPr>
          <w:rFonts w:ascii="Aptos" w:hAnsi="Aptos"/>
          <w:i/>
          <w:iCs/>
        </w:rPr>
        <w:t>s</w:t>
      </w:r>
      <w:r w:rsidR="00A0107B" w:rsidRPr="00B76D2A">
        <w:rPr>
          <w:rFonts w:ascii="Aptos" w:hAnsi="Aptos"/>
          <w:i/>
          <w:iCs/>
        </w:rPr>
        <w:t>ervices</w:t>
      </w:r>
      <w:r w:rsidR="00490E4F" w:rsidRPr="00B76D2A">
        <w:rPr>
          <w:rFonts w:ascii="Aptos" w:hAnsi="Aptos"/>
        </w:rPr>
        <w:t xml:space="preserve"> </w:t>
      </w:r>
      <w:r w:rsidRPr="00B76D2A">
        <w:rPr>
          <w:rFonts w:ascii="Aptos" w:hAnsi="Aptos"/>
        </w:rPr>
        <w:t xml:space="preserve">which are the same or similar to </w:t>
      </w:r>
      <w:r w:rsidR="009E7F96" w:rsidRPr="00B76D2A">
        <w:rPr>
          <w:rFonts w:ascii="Aptos" w:hAnsi="Aptos"/>
        </w:rPr>
        <w:t>that which the Supplier may supply</w:t>
      </w:r>
      <w:r w:rsidRPr="00B76D2A">
        <w:rPr>
          <w:rFonts w:ascii="Aptos" w:hAnsi="Aptos"/>
        </w:rPr>
        <w:t>.</w:t>
      </w:r>
    </w:p>
    <w:p w14:paraId="1B3A9625" w14:textId="50DDAF34" w:rsidR="00D73DB8" w:rsidRPr="00B76D2A" w:rsidRDefault="00BD676A" w:rsidP="00085890">
      <w:pPr>
        <w:pStyle w:val="Heading1Bold"/>
        <w:rPr>
          <w:rFonts w:ascii="Aptos" w:hAnsi="Aptos"/>
        </w:rPr>
      </w:pPr>
      <w:bookmarkStart w:id="19" w:name="_Ref511032770"/>
      <w:bookmarkStart w:id="20" w:name="_Toc192495775"/>
      <w:r w:rsidRPr="00B76D2A">
        <w:rPr>
          <w:rFonts w:ascii="Aptos" w:hAnsi="Aptos"/>
        </w:rPr>
        <w:t xml:space="preserve">Supply of </w:t>
      </w:r>
      <w:r w:rsidR="00AC6B91" w:rsidRPr="00B76D2A">
        <w:rPr>
          <w:rFonts w:ascii="Aptos" w:hAnsi="Aptos"/>
        </w:rPr>
        <w:t xml:space="preserve">the </w:t>
      </w:r>
      <w:r w:rsidR="00A0107B" w:rsidRPr="00B76D2A">
        <w:rPr>
          <w:rFonts w:ascii="Aptos" w:hAnsi="Aptos"/>
          <w:i/>
          <w:iCs/>
        </w:rPr>
        <w:t>Services</w:t>
      </w:r>
      <w:bookmarkEnd w:id="19"/>
      <w:bookmarkEnd w:id="20"/>
    </w:p>
    <w:p w14:paraId="319EC35D" w14:textId="77777777" w:rsidR="0022446C" w:rsidRPr="00B76D2A" w:rsidRDefault="00911345" w:rsidP="0022446C">
      <w:pPr>
        <w:pStyle w:val="Heading2"/>
        <w:rPr>
          <w:rFonts w:ascii="Aptos" w:hAnsi="Aptos"/>
        </w:rPr>
      </w:pPr>
      <w:bookmarkStart w:id="21" w:name="_Ref36546325"/>
      <w:r w:rsidRPr="00B76D2A">
        <w:rPr>
          <w:rFonts w:ascii="Aptos" w:hAnsi="Aptos"/>
        </w:rPr>
        <w:t xml:space="preserve">The </w:t>
      </w:r>
      <w:r w:rsidR="00E70729" w:rsidRPr="00B76D2A">
        <w:rPr>
          <w:rFonts w:ascii="Aptos" w:hAnsi="Aptos"/>
        </w:rPr>
        <w:t>Supplier</w:t>
      </w:r>
      <w:r w:rsidRPr="00B76D2A">
        <w:rPr>
          <w:rFonts w:ascii="Aptos" w:hAnsi="Aptos"/>
        </w:rPr>
        <w:t xml:space="preserve"> warrants </w:t>
      </w:r>
      <w:r w:rsidR="00E357EE" w:rsidRPr="00B76D2A">
        <w:rPr>
          <w:rFonts w:ascii="Aptos" w:hAnsi="Aptos"/>
        </w:rPr>
        <w:t xml:space="preserve">and undertakes </w:t>
      </w:r>
      <w:r w:rsidRPr="00B76D2A">
        <w:rPr>
          <w:rFonts w:ascii="Aptos" w:hAnsi="Aptos"/>
        </w:rPr>
        <w:t xml:space="preserve">to the </w:t>
      </w:r>
      <w:r w:rsidR="00B9030D" w:rsidRPr="00B76D2A">
        <w:rPr>
          <w:rFonts w:ascii="Aptos" w:hAnsi="Aptos"/>
        </w:rPr>
        <w:t xml:space="preserve">Customer </w:t>
      </w:r>
      <w:r w:rsidRPr="00B76D2A">
        <w:rPr>
          <w:rFonts w:ascii="Aptos" w:hAnsi="Aptos"/>
        </w:rPr>
        <w:t>that</w:t>
      </w:r>
      <w:r w:rsidR="0022446C" w:rsidRPr="00B76D2A">
        <w:rPr>
          <w:rFonts w:ascii="Aptos" w:hAnsi="Aptos"/>
        </w:rPr>
        <w:t>:</w:t>
      </w:r>
      <w:bookmarkEnd w:id="21"/>
    </w:p>
    <w:p w14:paraId="32B989EC" w14:textId="09FB289B" w:rsidR="00A34716" w:rsidRPr="00B76D2A" w:rsidRDefault="00A34716" w:rsidP="00897E19">
      <w:pPr>
        <w:pStyle w:val="Heading3"/>
        <w:rPr>
          <w:rFonts w:ascii="Aptos" w:hAnsi="Aptos" w:cs="Arial"/>
        </w:rPr>
      </w:pPr>
      <w:r w:rsidRPr="00B76D2A">
        <w:rPr>
          <w:rFonts w:ascii="Aptos" w:hAnsi="Aptos"/>
        </w:rPr>
        <w:t xml:space="preserve">it shall supply the relevant </w:t>
      </w:r>
      <w:r w:rsidR="00A0107B" w:rsidRPr="00B76D2A">
        <w:rPr>
          <w:rFonts w:ascii="Aptos" w:hAnsi="Aptos"/>
          <w:i/>
          <w:iCs/>
        </w:rPr>
        <w:t>Services</w:t>
      </w:r>
      <w:r w:rsidR="00411FAB" w:rsidRPr="00B76D2A">
        <w:rPr>
          <w:rFonts w:ascii="Aptos" w:hAnsi="Aptos"/>
          <w:i/>
          <w:iCs/>
        </w:rPr>
        <w:t xml:space="preserve"> </w:t>
      </w:r>
      <w:r w:rsidRPr="00B76D2A">
        <w:rPr>
          <w:rFonts w:ascii="Aptos" w:hAnsi="Aptos"/>
        </w:rPr>
        <w:t>diligently and in accordance with the</w:t>
      </w:r>
      <w:r w:rsidR="00B9030D" w:rsidRPr="00B76D2A">
        <w:rPr>
          <w:rFonts w:ascii="Aptos" w:hAnsi="Aptos"/>
        </w:rPr>
        <w:t xml:space="preserve"> Contract</w:t>
      </w:r>
      <w:r w:rsidR="0048275B" w:rsidRPr="00B76D2A">
        <w:rPr>
          <w:rFonts w:ascii="Aptos" w:hAnsi="Aptos"/>
        </w:rPr>
        <w:t xml:space="preserve"> </w:t>
      </w:r>
      <w:r w:rsidR="00CA5130" w:rsidRPr="00B76D2A">
        <w:rPr>
          <w:rFonts w:ascii="Aptos" w:hAnsi="Aptos"/>
        </w:rPr>
        <w:t xml:space="preserve">and in compliance with all applicable </w:t>
      </w:r>
      <w:r w:rsidR="00BA45AF" w:rsidRPr="00B76D2A">
        <w:rPr>
          <w:rFonts w:ascii="Aptos" w:hAnsi="Aptos"/>
        </w:rPr>
        <w:t>Laws</w:t>
      </w:r>
      <w:r w:rsidR="00D229AD" w:rsidRPr="00B76D2A">
        <w:rPr>
          <w:rFonts w:ascii="Aptos" w:hAnsi="Aptos"/>
        </w:rPr>
        <w:t xml:space="preserve"> and Good Industry Practice</w:t>
      </w:r>
      <w:r w:rsidR="00AF4A1A" w:rsidRPr="00B76D2A">
        <w:rPr>
          <w:rFonts w:ascii="Aptos" w:hAnsi="Aptos"/>
        </w:rPr>
        <w:t>;</w:t>
      </w:r>
    </w:p>
    <w:p w14:paraId="12ECF2FC" w14:textId="2D908549" w:rsidR="00AF4A1A" w:rsidRPr="00B76D2A" w:rsidRDefault="00AF4A1A" w:rsidP="00897E19">
      <w:pPr>
        <w:pStyle w:val="Heading3"/>
        <w:rPr>
          <w:rFonts w:ascii="Aptos" w:hAnsi="Aptos" w:cs="Arial"/>
        </w:rPr>
      </w:pPr>
      <w:r w:rsidRPr="00B76D2A">
        <w:rPr>
          <w:rFonts w:ascii="Aptos" w:hAnsi="Aptos"/>
        </w:rPr>
        <w:t xml:space="preserve">it has exercised and </w:t>
      </w:r>
      <w:r w:rsidR="00DE5AAF" w:rsidRPr="00B76D2A">
        <w:rPr>
          <w:rFonts w:ascii="Aptos" w:hAnsi="Aptos"/>
        </w:rPr>
        <w:t>shall</w:t>
      </w:r>
      <w:r w:rsidRPr="00B76D2A">
        <w:rPr>
          <w:rFonts w:ascii="Aptos" w:hAnsi="Aptos"/>
        </w:rPr>
        <w:t xml:space="preserve"> continue to exercise in the performance of all its duties under </w:t>
      </w:r>
      <w:r w:rsidR="00B9030D" w:rsidRPr="00B76D2A">
        <w:rPr>
          <w:rFonts w:ascii="Aptos" w:hAnsi="Aptos"/>
        </w:rPr>
        <w:t>the Contract</w:t>
      </w:r>
      <w:r w:rsidRPr="00B76D2A">
        <w:rPr>
          <w:rFonts w:ascii="Aptos" w:hAnsi="Aptos"/>
        </w:rPr>
        <w:t xml:space="preserve"> all the skill, care and diligence reasonably to be </w:t>
      </w:r>
      <w:r w:rsidRPr="00B76D2A">
        <w:rPr>
          <w:rFonts w:ascii="Aptos" w:hAnsi="Aptos"/>
        </w:rPr>
        <w:lastRenderedPageBreak/>
        <w:t xml:space="preserve">expected of a properly qualified and competent supplier experienced in the supply of </w:t>
      </w:r>
      <w:r w:rsidR="002004DC" w:rsidRPr="00B76D2A">
        <w:rPr>
          <w:rFonts w:ascii="Aptos" w:hAnsi="Aptos"/>
          <w:i/>
          <w:iCs/>
        </w:rPr>
        <w:t>s</w:t>
      </w:r>
      <w:r w:rsidR="00A0107B" w:rsidRPr="00B76D2A">
        <w:rPr>
          <w:rFonts w:ascii="Aptos" w:hAnsi="Aptos"/>
          <w:i/>
          <w:iCs/>
        </w:rPr>
        <w:t>ervices</w:t>
      </w:r>
      <w:r w:rsidR="004E02CD" w:rsidRPr="00B76D2A">
        <w:rPr>
          <w:rFonts w:ascii="Aptos" w:hAnsi="Aptos"/>
        </w:rPr>
        <w:t xml:space="preserve"> of a simila</w:t>
      </w:r>
      <w:r w:rsidR="00B37E31" w:rsidRPr="00B76D2A">
        <w:rPr>
          <w:rFonts w:ascii="Aptos" w:hAnsi="Aptos"/>
        </w:rPr>
        <w:t>r nature to th</w:t>
      </w:r>
      <w:r w:rsidR="006968CE" w:rsidRPr="00B76D2A">
        <w:rPr>
          <w:rFonts w:ascii="Aptos" w:hAnsi="Aptos"/>
        </w:rPr>
        <w:t>e</w:t>
      </w:r>
      <w:r w:rsidR="00B37E31" w:rsidRPr="00B76D2A">
        <w:rPr>
          <w:rFonts w:ascii="Aptos" w:hAnsi="Aptos"/>
        </w:rPr>
        <w:t xml:space="preserve"> </w:t>
      </w:r>
      <w:r w:rsidR="00A0107B" w:rsidRPr="00B76D2A">
        <w:rPr>
          <w:rFonts w:ascii="Aptos" w:hAnsi="Aptos"/>
          <w:i/>
          <w:iCs/>
        </w:rPr>
        <w:t>Services</w:t>
      </w:r>
      <w:r w:rsidR="009D3851" w:rsidRPr="00B76D2A">
        <w:rPr>
          <w:rFonts w:ascii="Aptos" w:hAnsi="Aptos"/>
        </w:rPr>
        <w:t>;</w:t>
      </w:r>
    </w:p>
    <w:p w14:paraId="273275A1" w14:textId="6F7A562C" w:rsidR="0022446C" w:rsidRPr="00B76D2A" w:rsidRDefault="00644D99" w:rsidP="00897E19">
      <w:pPr>
        <w:pStyle w:val="Heading3"/>
        <w:rPr>
          <w:rFonts w:ascii="Aptos" w:hAnsi="Aptos" w:cs="Arial"/>
        </w:rPr>
      </w:pPr>
      <w:r w:rsidRPr="00B76D2A">
        <w:rPr>
          <w:rFonts w:ascii="Aptos" w:hAnsi="Aptos"/>
        </w:rPr>
        <w:t xml:space="preserve">it shall </w:t>
      </w:r>
      <w:r w:rsidR="00327760" w:rsidRPr="00B76D2A">
        <w:rPr>
          <w:rFonts w:ascii="Aptos" w:hAnsi="Aptos"/>
        </w:rPr>
        <w:t xml:space="preserve">supply </w:t>
      </w:r>
      <w:r w:rsidR="009F0EDA" w:rsidRPr="00B76D2A">
        <w:rPr>
          <w:rFonts w:ascii="Aptos" w:hAnsi="Aptos"/>
        </w:rPr>
        <w:t xml:space="preserve">the </w:t>
      </w:r>
      <w:r w:rsidR="00D12BDD" w:rsidRPr="00B76D2A">
        <w:rPr>
          <w:rFonts w:ascii="Aptos" w:hAnsi="Aptos"/>
        </w:rPr>
        <w:t>relevant</w:t>
      </w:r>
      <w:r w:rsidR="00085645" w:rsidRPr="00B76D2A">
        <w:rPr>
          <w:rFonts w:ascii="Aptos" w:hAnsi="Aptos"/>
        </w:rPr>
        <w:t xml:space="preserve"> </w:t>
      </w:r>
      <w:r w:rsidR="00A0107B" w:rsidRPr="00B76D2A">
        <w:rPr>
          <w:rFonts w:ascii="Aptos" w:hAnsi="Aptos"/>
          <w:i/>
          <w:iCs/>
        </w:rPr>
        <w:t>Services</w:t>
      </w:r>
      <w:r w:rsidR="00897E19" w:rsidRPr="00B76D2A">
        <w:rPr>
          <w:rFonts w:ascii="Aptos" w:hAnsi="Aptos"/>
        </w:rPr>
        <w:t xml:space="preserve"> </w:t>
      </w:r>
      <w:r w:rsidR="005728C7" w:rsidRPr="00B76D2A">
        <w:rPr>
          <w:rFonts w:ascii="Aptos" w:hAnsi="Aptos"/>
        </w:rPr>
        <w:t xml:space="preserve">in such a manner and at such times so that no act, omission or default of the </w:t>
      </w:r>
      <w:r w:rsidR="00E70729" w:rsidRPr="00B76D2A">
        <w:rPr>
          <w:rFonts w:ascii="Aptos" w:hAnsi="Aptos"/>
        </w:rPr>
        <w:t>Supplier</w:t>
      </w:r>
      <w:r w:rsidR="005728C7" w:rsidRPr="00B76D2A">
        <w:rPr>
          <w:rFonts w:ascii="Aptos" w:hAnsi="Aptos"/>
        </w:rPr>
        <w:t xml:space="preserve"> shall cause or contribute to any breach</w:t>
      </w:r>
      <w:r w:rsidR="00344C80" w:rsidRPr="00B76D2A">
        <w:rPr>
          <w:rFonts w:ascii="Aptos" w:hAnsi="Aptos"/>
        </w:rPr>
        <w:t xml:space="preserve"> of</w:t>
      </w:r>
      <w:r w:rsidR="005728C7" w:rsidRPr="00B76D2A">
        <w:rPr>
          <w:rFonts w:ascii="Aptos" w:hAnsi="Aptos"/>
        </w:rPr>
        <w:t xml:space="preserve"> </w:t>
      </w:r>
      <w:r w:rsidR="00B356F0" w:rsidRPr="00B76D2A">
        <w:rPr>
          <w:rFonts w:ascii="Aptos" w:hAnsi="Aptos"/>
        </w:rPr>
        <w:t>Law</w:t>
      </w:r>
      <w:r w:rsidR="005728C7" w:rsidRPr="00B76D2A">
        <w:rPr>
          <w:rFonts w:ascii="Aptos" w:hAnsi="Aptos"/>
        </w:rPr>
        <w:t xml:space="preserve">; </w:t>
      </w:r>
    </w:p>
    <w:p w14:paraId="55D77149" w14:textId="4348C34E" w:rsidR="005728C7" w:rsidRPr="00B76D2A" w:rsidRDefault="00644D99" w:rsidP="00897E19">
      <w:pPr>
        <w:pStyle w:val="Heading3"/>
        <w:rPr>
          <w:rFonts w:ascii="Aptos" w:hAnsi="Aptos"/>
        </w:rPr>
      </w:pPr>
      <w:r w:rsidRPr="00B76D2A">
        <w:rPr>
          <w:rFonts w:ascii="Aptos" w:hAnsi="Aptos"/>
        </w:rPr>
        <w:t xml:space="preserve">it shall </w:t>
      </w:r>
      <w:r w:rsidR="00327760" w:rsidRPr="00B76D2A">
        <w:rPr>
          <w:rFonts w:ascii="Aptos" w:hAnsi="Aptos"/>
        </w:rPr>
        <w:t xml:space="preserve">supply </w:t>
      </w:r>
      <w:r w:rsidR="009F0EDA" w:rsidRPr="00B76D2A">
        <w:rPr>
          <w:rFonts w:ascii="Aptos" w:hAnsi="Aptos"/>
        </w:rPr>
        <w:t xml:space="preserve">the </w:t>
      </w:r>
      <w:r w:rsidR="00D12BDD" w:rsidRPr="00B76D2A">
        <w:rPr>
          <w:rFonts w:ascii="Aptos" w:hAnsi="Aptos"/>
        </w:rPr>
        <w:t xml:space="preserve">relevant </w:t>
      </w:r>
      <w:r w:rsidR="00A0107B" w:rsidRPr="00B76D2A">
        <w:rPr>
          <w:rFonts w:ascii="Aptos" w:hAnsi="Aptos"/>
          <w:i/>
          <w:iCs/>
        </w:rPr>
        <w:t>Services</w:t>
      </w:r>
      <w:r w:rsidR="00327760" w:rsidRPr="00B76D2A">
        <w:rPr>
          <w:rFonts w:ascii="Aptos" w:hAnsi="Aptos"/>
        </w:rPr>
        <w:t xml:space="preserve"> </w:t>
      </w:r>
      <w:r w:rsidR="005728C7" w:rsidRPr="00B76D2A">
        <w:rPr>
          <w:rFonts w:ascii="Aptos" w:hAnsi="Aptos"/>
        </w:rPr>
        <w:t xml:space="preserve">in compliance with all reasonable instructions given in writing under or in connection with </w:t>
      </w:r>
      <w:r w:rsidR="006968CE" w:rsidRPr="00B76D2A">
        <w:rPr>
          <w:rFonts w:ascii="Aptos" w:hAnsi="Aptos"/>
        </w:rPr>
        <w:t xml:space="preserve">the </w:t>
      </w:r>
      <w:r w:rsidR="0048275B" w:rsidRPr="00B76D2A">
        <w:rPr>
          <w:rFonts w:ascii="Aptos" w:hAnsi="Aptos"/>
        </w:rPr>
        <w:t xml:space="preserve">Contract; </w:t>
      </w:r>
    </w:p>
    <w:p w14:paraId="4521E884" w14:textId="2BAC7A64" w:rsidR="0058201F" w:rsidRPr="00B76D2A" w:rsidRDefault="0058201F" w:rsidP="00897E19">
      <w:pPr>
        <w:pStyle w:val="Heading3"/>
        <w:rPr>
          <w:rFonts w:ascii="Aptos" w:hAnsi="Aptos"/>
        </w:rPr>
      </w:pPr>
      <w:r w:rsidRPr="00B76D2A">
        <w:rPr>
          <w:rFonts w:ascii="Aptos" w:hAnsi="Aptos"/>
        </w:rPr>
        <w:t xml:space="preserve">it shall at all times observe and provide the </w:t>
      </w:r>
      <w:r w:rsidR="00A0107B" w:rsidRPr="00B76D2A">
        <w:rPr>
          <w:rFonts w:ascii="Aptos" w:hAnsi="Aptos"/>
        </w:rPr>
        <w:t>Service</w:t>
      </w:r>
      <w:r w:rsidR="00085645" w:rsidRPr="00B76D2A">
        <w:rPr>
          <w:rFonts w:ascii="Aptos" w:hAnsi="Aptos"/>
        </w:rPr>
        <w:t>s</w:t>
      </w:r>
      <w:r w:rsidRPr="00B76D2A">
        <w:rPr>
          <w:rFonts w:ascii="Aptos" w:hAnsi="Aptos"/>
        </w:rPr>
        <w:t xml:space="preserve"> in accordance with the KPIs;</w:t>
      </w:r>
    </w:p>
    <w:p w14:paraId="38064912" w14:textId="38A916E0" w:rsidR="00855998" w:rsidRPr="00B76D2A" w:rsidRDefault="00644D99" w:rsidP="00897E19">
      <w:pPr>
        <w:pStyle w:val="Heading3"/>
        <w:rPr>
          <w:rFonts w:ascii="Aptos" w:hAnsi="Aptos"/>
        </w:rPr>
      </w:pPr>
      <w:bookmarkStart w:id="22" w:name="_Ref36546327"/>
      <w:r w:rsidRPr="00B76D2A">
        <w:rPr>
          <w:rFonts w:ascii="Aptos" w:hAnsi="Aptos"/>
        </w:rPr>
        <w:t xml:space="preserve">all </w:t>
      </w:r>
      <w:r w:rsidR="003E66E4" w:rsidRPr="00B76D2A">
        <w:rPr>
          <w:rFonts w:ascii="Aptos" w:hAnsi="Aptos"/>
        </w:rPr>
        <w:t xml:space="preserve">relevant </w:t>
      </w:r>
      <w:r w:rsidR="00A0107B" w:rsidRPr="00B76D2A">
        <w:rPr>
          <w:rFonts w:ascii="Aptos" w:hAnsi="Aptos"/>
        </w:rPr>
        <w:t>Services</w:t>
      </w:r>
      <w:r w:rsidRPr="00B76D2A">
        <w:rPr>
          <w:rFonts w:ascii="Aptos" w:hAnsi="Aptos"/>
        </w:rPr>
        <w:t xml:space="preserve"> supplied by the Supplier </w:t>
      </w:r>
      <w:r w:rsidR="00855998" w:rsidRPr="00B76D2A">
        <w:rPr>
          <w:rFonts w:ascii="Aptos" w:hAnsi="Aptos"/>
        </w:rPr>
        <w:t>shall:</w:t>
      </w:r>
      <w:bookmarkEnd w:id="22"/>
    </w:p>
    <w:p w14:paraId="642E0ED4" w14:textId="46311397" w:rsidR="00932344" w:rsidRPr="00B76D2A" w:rsidRDefault="006C5D66" w:rsidP="00897E19">
      <w:pPr>
        <w:pStyle w:val="Heading4"/>
        <w:rPr>
          <w:rFonts w:ascii="Aptos" w:hAnsi="Aptos"/>
        </w:rPr>
      </w:pPr>
      <w:r w:rsidRPr="00B76D2A">
        <w:rPr>
          <w:rFonts w:ascii="Aptos" w:hAnsi="Aptos"/>
        </w:rPr>
        <w:t xml:space="preserve">be </w:t>
      </w:r>
      <w:r w:rsidR="00855998" w:rsidRPr="00B76D2A">
        <w:rPr>
          <w:rFonts w:ascii="Aptos" w:hAnsi="Aptos"/>
        </w:rPr>
        <w:t xml:space="preserve">fit for the </w:t>
      </w:r>
      <w:r w:rsidR="006968CE" w:rsidRPr="00B76D2A">
        <w:rPr>
          <w:rFonts w:ascii="Aptos" w:hAnsi="Aptos"/>
        </w:rPr>
        <w:t>purpose specified in the Brief</w:t>
      </w:r>
      <w:r w:rsidR="00897E19" w:rsidRPr="00B76D2A">
        <w:rPr>
          <w:rFonts w:ascii="Aptos" w:hAnsi="Aptos"/>
        </w:rPr>
        <w:t>;</w:t>
      </w:r>
    </w:p>
    <w:p w14:paraId="441E64FD" w14:textId="62685B98" w:rsidR="003E66E4" w:rsidRPr="00B76D2A" w:rsidRDefault="006C5D66" w:rsidP="00723FE6">
      <w:pPr>
        <w:pStyle w:val="Heading4"/>
        <w:rPr>
          <w:rFonts w:ascii="Aptos" w:hAnsi="Aptos"/>
        </w:rPr>
      </w:pPr>
      <w:r w:rsidRPr="00B76D2A">
        <w:rPr>
          <w:rFonts w:ascii="Aptos" w:hAnsi="Aptos"/>
        </w:rPr>
        <w:t>be of satisfactory quality</w:t>
      </w:r>
      <w:r w:rsidR="00897E19" w:rsidRPr="00B76D2A">
        <w:rPr>
          <w:rFonts w:ascii="Aptos" w:hAnsi="Aptos"/>
        </w:rPr>
        <w:t>;</w:t>
      </w:r>
      <w:r w:rsidR="00723FE6" w:rsidRPr="00B76D2A">
        <w:rPr>
          <w:rFonts w:ascii="Aptos" w:hAnsi="Aptos"/>
        </w:rPr>
        <w:t xml:space="preserve"> </w:t>
      </w:r>
      <w:r w:rsidRPr="00B76D2A">
        <w:rPr>
          <w:rFonts w:ascii="Aptos" w:hAnsi="Aptos"/>
        </w:rPr>
        <w:t>and</w:t>
      </w:r>
    </w:p>
    <w:p w14:paraId="5D150577" w14:textId="78FBB377" w:rsidR="006C5D66" w:rsidRPr="00B76D2A" w:rsidRDefault="001E6D2D" w:rsidP="00897E19">
      <w:pPr>
        <w:pStyle w:val="Heading4"/>
        <w:rPr>
          <w:rFonts w:ascii="Aptos" w:hAnsi="Aptos"/>
        </w:rPr>
      </w:pPr>
      <w:r w:rsidRPr="00B76D2A">
        <w:rPr>
          <w:rFonts w:ascii="Aptos" w:hAnsi="Aptos"/>
        </w:rPr>
        <w:t xml:space="preserve">otherwise </w:t>
      </w:r>
      <w:r w:rsidR="006C5D66" w:rsidRPr="00B76D2A">
        <w:rPr>
          <w:rFonts w:ascii="Aptos" w:hAnsi="Aptos"/>
        </w:rPr>
        <w:t xml:space="preserve">comply with all applicable </w:t>
      </w:r>
      <w:r w:rsidR="00BA45AF" w:rsidRPr="00B76D2A">
        <w:rPr>
          <w:rFonts w:ascii="Aptos" w:hAnsi="Aptos"/>
        </w:rPr>
        <w:t>Laws</w:t>
      </w:r>
      <w:r w:rsidR="006C5D66" w:rsidRPr="00B76D2A">
        <w:rPr>
          <w:rFonts w:ascii="Aptos" w:hAnsi="Aptos"/>
        </w:rPr>
        <w:t>.</w:t>
      </w:r>
    </w:p>
    <w:p w14:paraId="6EF5E27A" w14:textId="727B6806" w:rsidR="00617909" w:rsidRPr="00B76D2A" w:rsidRDefault="00911345" w:rsidP="00723FE6">
      <w:pPr>
        <w:pStyle w:val="Heading2"/>
        <w:rPr>
          <w:rFonts w:ascii="Aptos" w:hAnsi="Aptos"/>
        </w:rPr>
      </w:pPr>
      <w:bookmarkStart w:id="23" w:name="_Ref198543097"/>
      <w:bookmarkStart w:id="24" w:name="_Ref510534464"/>
      <w:bookmarkStart w:id="25" w:name="_Ref519246545"/>
      <w:r w:rsidRPr="00B76D2A">
        <w:rPr>
          <w:rFonts w:ascii="Aptos" w:hAnsi="Aptos"/>
        </w:rPr>
        <w:t xml:space="preserve">The </w:t>
      </w:r>
      <w:r w:rsidR="00E70729" w:rsidRPr="00B76D2A">
        <w:rPr>
          <w:rFonts w:ascii="Aptos" w:hAnsi="Aptos"/>
        </w:rPr>
        <w:t>Supplier</w:t>
      </w:r>
      <w:r w:rsidRPr="00B76D2A">
        <w:rPr>
          <w:rFonts w:ascii="Aptos" w:hAnsi="Aptos"/>
        </w:rPr>
        <w:t xml:space="preserve"> shall</w:t>
      </w:r>
      <w:r w:rsidR="00042096" w:rsidRPr="00B76D2A">
        <w:rPr>
          <w:rFonts w:ascii="Aptos" w:hAnsi="Aptos"/>
        </w:rPr>
        <w:t>, so far as practically possible,</w:t>
      </w:r>
      <w:r w:rsidRPr="00B76D2A">
        <w:rPr>
          <w:rFonts w:ascii="Aptos" w:hAnsi="Aptos"/>
        </w:rPr>
        <w:t xml:space="preserve"> have regard to all obligations on the part of</w:t>
      </w:r>
      <w:r w:rsidR="00E3313C" w:rsidRPr="00B76D2A">
        <w:rPr>
          <w:rFonts w:ascii="Aptos" w:hAnsi="Aptos"/>
        </w:rPr>
        <w:t xml:space="preserve"> the</w:t>
      </w:r>
      <w:r w:rsidRPr="00B76D2A">
        <w:rPr>
          <w:rFonts w:ascii="Aptos" w:hAnsi="Aptos"/>
        </w:rPr>
        <w:t xml:space="preserve"> </w:t>
      </w:r>
      <w:r w:rsidR="004A1712" w:rsidRPr="00B76D2A">
        <w:rPr>
          <w:rFonts w:ascii="Aptos" w:hAnsi="Aptos"/>
        </w:rPr>
        <w:t>Customer</w:t>
      </w:r>
      <w:r w:rsidR="00122630" w:rsidRPr="00B76D2A">
        <w:rPr>
          <w:rFonts w:ascii="Aptos" w:hAnsi="Aptos"/>
        </w:rPr>
        <w:t xml:space="preserve"> </w:t>
      </w:r>
      <w:r w:rsidRPr="00B76D2A">
        <w:rPr>
          <w:rFonts w:ascii="Aptos" w:hAnsi="Aptos"/>
        </w:rPr>
        <w:t>in any third party agreements</w:t>
      </w:r>
      <w:r w:rsidR="00982C7E" w:rsidRPr="00B76D2A">
        <w:rPr>
          <w:rFonts w:ascii="Aptos" w:hAnsi="Aptos"/>
        </w:rPr>
        <w:t xml:space="preserve"> </w:t>
      </w:r>
      <w:r w:rsidRPr="00B76D2A">
        <w:rPr>
          <w:rFonts w:ascii="Aptos" w:hAnsi="Aptos"/>
        </w:rPr>
        <w:t xml:space="preserve">or in any other documentation relating to </w:t>
      </w:r>
      <w:r w:rsidR="00116458" w:rsidRPr="00B76D2A">
        <w:rPr>
          <w:rFonts w:ascii="Aptos" w:hAnsi="Aptos"/>
        </w:rPr>
        <w:t xml:space="preserve">the Contract to </w:t>
      </w:r>
      <w:r w:rsidRPr="00B76D2A">
        <w:rPr>
          <w:rFonts w:ascii="Aptos" w:hAnsi="Aptos"/>
        </w:rPr>
        <w:t xml:space="preserve">which the </w:t>
      </w:r>
      <w:r w:rsidR="004A1712" w:rsidRPr="00B76D2A">
        <w:rPr>
          <w:rFonts w:ascii="Aptos" w:hAnsi="Aptos"/>
        </w:rPr>
        <w:t>Customer</w:t>
      </w:r>
      <w:r w:rsidR="00122630" w:rsidRPr="00B76D2A">
        <w:rPr>
          <w:rFonts w:ascii="Aptos" w:hAnsi="Aptos"/>
        </w:rPr>
        <w:t xml:space="preserve"> </w:t>
      </w:r>
      <w:r w:rsidRPr="00B76D2A">
        <w:rPr>
          <w:rFonts w:ascii="Aptos" w:hAnsi="Aptos"/>
        </w:rPr>
        <w:t xml:space="preserve">is a party </w:t>
      </w:r>
      <w:r w:rsidR="00E3313C" w:rsidRPr="00B76D2A">
        <w:rPr>
          <w:rFonts w:ascii="Aptos" w:hAnsi="Aptos"/>
        </w:rPr>
        <w:t xml:space="preserve">to </w:t>
      </w:r>
      <w:r w:rsidRPr="00B76D2A">
        <w:rPr>
          <w:rFonts w:ascii="Aptos" w:hAnsi="Aptos"/>
        </w:rPr>
        <w:t xml:space="preserve">and of which copies (subject to the deletion of any confidential information therein) have been provided by or on behalf of </w:t>
      </w:r>
      <w:r w:rsidR="004A1712" w:rsidRPr="00B76D2A">
        <w:rPr>
          <w:rFonts w:ascii="Aptos" w:hAnsi="Aptos"/>
        </w:rPr>
        <w:t xml:space="preserve">the Customer </w:t>
      </w:r>
      <w:r w:rsidR="00355DC6" w:rsidRPr="00B76D2A">
        <w:rPr>
          <w:rFonts w:ascii="Aptos" w:hAnsi="Aptos"/>
        </w:rPr>
        <w:t>(</w:t>
      </w:r>
      <w:r w:rsidRPr="00B76D2A">
        <w:rPr>
          <w:rFonts w:ascii="Aptos" w:hAnsi="Aptos"/>
          <w:b/>
        </w:rPr>
        <w:t>Third Party Agreements</w:t>
      </w:r>
      <w:r w:rsidR="004A1712" w:rsidRPr="00B76D2A">
        <w:rPr>
          <w:rFonts w:ascii="Aptos" w:hAnsi="Aptos"/>
        </w:rPr>
        <w:t>).</w:t>
      </w:r>
      <w:r w:rsidR="00247F1D" w:rsidRPr="00B76D2A">
        <w:rPr>
          <w:rFonts w:ascii="Aptos" w:hAnsi="Aptos"/>
        </w:rPr>
        <w:t xml:space="preserve"> </w:t>
      </w:r>
      <w:r w:rsidR="004A1712" w:rsidRPr="00B76D2A">
        <w:rPr>
          <w:rFonts w:ascii="Aptos" w:hAnsi="Aptos"/>
        </w:rPr>
        <w:t xml:space="preserve"> </w:t>
      </w:r>
      <w:r w:rsidRPr="00B76D2A">
        <w:rPr>
          <w:rFonts w:ascii="Aptos" w:hAnsi="Aptos"/>
        </w:rPr>
        <w:t xml:space="preserve">The </w:t>
      </w:r>
      <w:r w:rsidR="00E70729" w:rsidRPr="00B76D2A">
        <w:rPr>
          <w:rFonts w:ascii="Aptos" w:hAnsi="Aptos"/>
        </w:rPr>
        <w:t>Supplier</w:t>
      </w:r>
      <w:r w:rsidRPr="00B76D2A">
        <w:rPr>
          <w:rFonts w:ascii="Aptos" w:hAnsi="Aptos"/>
        </w:rPr>
        <w:t xml:space="preserve"> warrants and undertakes to the</w:t>
      </w:r>
      <w:r w:rsidR="004A1712" w:rsidRPr="00B76D2A">
        <w:rPr>
          <w:rFonts w:ascii="Aptos" w:hAnsi="Aptos"/>
        </w:rPr>
        <w:t xml:space="preserve"> Customer </w:t>
      </w:r>
      <w:r w:rsidRPr="00B76D2A">
        <w:rPr>
          <w:rFonts w:ascii="Aptos" w:hAnsi="Aptos"/>
        </w:rPr>
        <w:t xml:space="preserve">that the </w:t>
      </w:r>
      <w:r w:rsidR="00E70729" w:rsidRPr="00B76D2A">
        <w:rPr>
          <w:rFonts w:ascii="Aptos" w:hAnsi="Aptos"/>
        </w:rPr>
        <w:t>Supplier</w:t>
      </w:r>
      <w:r w:rsidRPr="00B76D2A">
        <w:rPr>
          <w:rFonts w:ascii="Aptos" w:hAnsi="Aptos"/>
        </w:rPr>
        <w:t xml:space="preserve"> </w:t>
      </w:r>
      <w:r w:rsidR="004612C8" w:rsidRPr="00B76D2A">
        <w:rPr>
          <w:rFonts w:ascii="Aptos" w:hAnsi="Aptos"/>
        </w:rPr>
        <w:t>will supply</w:t>
      </w:r>
      <w:r w:rsidR="00984CE7" w:rsidRPr="00B76D2A">
        <w:rPr>
          <w:rFonts w:ascii="Aptos" w:hAnsi="Aptos"/>
        </w:rPr>
        <w:t xml:space="preserve"> the </w:t>
      </w:r>
      <w:r w:rsidR="007A3DCA" w:rsidRPr="00B76D2A">
        <w:rPr>
          <w:rFonts w:ascii="Aptos" w:hAnsi="Aptos"/>
        </w:rPr>
        <w:t xml:space="preserve">relevant </w:t>
      </w:r>
      <w:r w:rsidR="00A0107B" w:rsidRPr="00B76D2A">
        <w:rPr>
          <w:rFonts w:ascii="Aptos" w:hAnsi="Aptos"/>
        </w:rPr>
        <w:t>Services</w:t>
      </w:r>
      <w:r w:rsidRPr="00B76D2A">
        <w:rPr>
          <w:rFonts w:ascii="Aptos" w:hAnsi="Aptos"/>
        </w:rPr>
        <w:t xml:space="preserve"> and</w:t>
      </w:r>
      <w:r w:rsidR="00163617" w:rsidRPr="00B76D2A">
        <w:rPr>
          <w:rFonts w:ascii="Aptos" w:hAnsi="Aptos"/>
        </w:rPr>
        <w:t xml:space="preserve"> will </w:t>
      </w:r>
      <w:r w:rsidR="004E2E2E" w:rsidRPr="00B76D2A">
        <w:rPr>
          <w:rFonts w:ascii="Aptos" w:hAnsi="Aptos"/>
        </w:rPr>
        <w:t xml:space="preserve">use reasonable endeavours to </w:t>
      </w:r>
      <w:r w:rsidR="00163617" w:rsidRPr="00B76D2A">
        <w:rPr>
          <w:rFonts w:ascii="Aptos" w:hAnsi="Aptos"/>
        </w:rPr>
        <w:t>perform</w:t>
      </w:r>
      <w:r w:rsidRPr="00B76D2A">
        <w:rPr>
          <w:rFonts w:ascii="Aptos" w:hAnsi="Aptos"/>
        </w:rPr>
        <w:t xml:space="preserve"> its obligations under </w:t>
      </w:r>
      <w:r w:rsidR="00F905DC" w:rsidRPr="00B76D2A">
        <w:rPr>
          <w:rFonts w:ascii="Aptos" w:hAnsi="Aptos"/>
        </w:rPr>
        <w:t xml:space="preserve">the Contract </w:t>
      </w:r>
      <w:r w:rsidRPr="00B76D2A">
        <w:rPr>
          <w:rFonts w:ascii="Aptos" w:hAnsi="Aptos"/>
        </w:rPr>
        <w:t xml:space="preserve">in such a manner and at such times that no act, omission or default of the </w:t>
      </w:r>
      <w:r w:rsidR="00E70729" w:rsidRPr="00B76D2A">
        <w:rPr>
          <w:rFonts w:ascii="Aptos" w:hAnsi="Aptos"/>
        </w:rPr>
        <w:t>Supplier</w:t>
      </w:r>
      <w:r w:rsidRPr="00B76D2A">
        <w:rPr>
          <w:rFonts w:ascii="Aptos" w:hAnsi="Aptos"/>
        </w:rPr>
        <w:t xml:space="preserve"> shall cause or contribute to any breach by the</w:t>
      </w:r>
      <w:r w:rsidR="004A1712" w:rsidRPr="00B76D2A">
        <w:rPr>
          <w:rFonts w:ascii="Aptos" w:hAnsi="Aptos"/>
        </w:rPr>
        <w:t xml:space="preserve"> Customer</w:t>
      </w:r>
      <w:r w:rsidR="00D6446E" w:rsidRPr="00B76D2A">
        <w:rPr>
          <w:rFonts w:ascii="Aptos" w:hAnsi="Aptos"/>
        </w:rPr>
        <w:t xml:space="preserve"> </w:t>
      </w:r>
      <w:r w:rsidRPr="00B76D2A">
        <w:rPr>
          <w:rFonts w:ascii="Aptos" w:hAnsi="Aptos"/>
        </w:rPr>
        <w:t xml:space="preserve">of any of its obligations under the Third Party Agreements or other documentation mentioned in this </w:t>
      </w:r>
      <w:r w:rsidR="009E6678" w:rsidRPr="00B76D2A">
        <w:rPr>
          <w:rFonts w:ascii="Aptos" w:hAnsi="Aptos"/>
        </w:rPr>
        <w:t>Clause</w:t>
      </w:r>
      <w:bookmarkEnd w:id="23"/>
      <w:r w:rsidR="00D064B2" w:rsidRPr="00B76D2A">
        <w:rPr>
          <w:rFonts w:ascii="Aptos" w:hAnsi="Aptos"/>
        </w:rPr>
        <w:t xml:space="preserve"> </w:t>
      </w:r>
      <w:r w:rsidR="00D064B2" w:rsidRPr="00B76D2A">
        <w:rPr>
          <w:rFonts w:ascii="Aptos" w:hAnsi="Aptos"/>
        </w:rPr>
        <w:fldChar w:fldCharType="begin"/>
      </w:r>
      <w:r w:rsidR="00D064B2" w:rsidRPr="00B76D2A">
        <w:rPr>
          <w:rFonts w:ascii="Aptos" w:hAnsi="Aptos"/>
        </w:rPr>
        <w:instrText xml:space="preserve"> REF _Ref519246545 \r \h </w:instrText>
      </w:r>
      <w:r w:rsidR="00723FE6" w:rsidRPr="00B76D2A">
        <w:rPr>
          <w:rFonts w:ascii="Aptos" w:hAnsi="Aptos"/>
        </w:rPr>
        <w:instrText xml:space="preserve"> \* MERGEFORMAT </w:instrText>
      </w:r>
      <w:r w:rsidR="00D064B2" w:rsidRPr="00B76D2A">
        <w:rPr>
          <w:rFonts w:ascii="Aptos" w:hAnsi="Aptos"/>
        </w:rPr>
      </w:r>
      <w:r w:rsidR="00D064B2" w:rsidRPr="00B76D2A">
        <w:rPr>
          <w:rFonts w:ascii="Aptos" w:hAnsi="Aptos"/>
        </w:rPr>
        <w:fldChar w:fldCharType="separate"/>
      </w:r>
      <w:r w:rsidR="005F0254" w:rsidRPr="00B76D2A">
        <w:rPr>
          <w:rFonts w:ascii="Aptos" w:hAnsi="Aptos"/>
        </w:rPr>
        <w:t>6.2</w:t>
      </w:r>
      <w:r w:rsidR="00D064B2" w:rsidRPr="00B76D2A">
        <w:rPr>
          <w:rFonts w:ascii="Aptos" w:hAnsi="Aptos"/>
        </w:rPr>
        <w:fldChar w:fldCharType="end"/>
      </w:r>
      <w:r w:rsidRPr="00B76D2A">
        <w:rPr>
          <w:rFonts w:ascii="Aptos" w:hAnsi="Aptos"/>
        </w:rPr>
        <w:t>.</w:t>
      </w:r>
      <w:bookmarkEnd w:id="24"/>
      <w:bookmarkEnd w:id="25"/>
      <w:r w:rsidR="008D129B" w:rsidRPr="00B76D2A">
        <w:rPr>
          <w:rFonts w:ascii="Aptos" w:hAnsi="Aptos"/>
        </w:rPr>
        <w:t xml:space="preserve"> </w:t>
      </w:r>
    </w:p>
    <w:p w14:paraId="69FE630B" w14:textId="74169764" w:rsidR="00E223F1" w:rsidRPr="00B76D2A" w:rsidRDefault="000F195A" w:rsidP="00F905DC">
      <w:pPr>
        <w:pStyle w:val="Heading2"/>
        <w:rPr>
          <w:rFonts w:ascii="Aptos" w:hAnsi="Aptos"/>
          <w:i/>
        </w:rPr>
      </w:pPr>
      <w:r w:rsidRPr="00B76D2A">
        <w:rPr>
          <w:rFonts w:ascii="Aptos" w:hAnsi="Aptos"/>
        </w:rPr>
        <w:t xml:space="preserve">If the Supplier becomes aware of any matter that may impact on its ability to deliver the relevant </w:t>
      </w:r>
      <w:r w:rsidR="00A0107B" w:rsidRPr="00B76D2A">
        <w:rPr>
          <w:rFonts w:ascii="Aptos" w:hAnsi="Aptos"/>
        </w:rPr>
        <w:t>Services</w:t>
      </w:r>
      <w:r w:rsidRPr="00B76D2A">
        <w:rPr>
          <w:rFonts w:ascii="Aptos" w:hAnsi="Aptos"/>
        </w:rPr>
        <w:t xml:space="preserve"> in accordance with </w:t>
      </w:r>
      <w:r w:rsidR="00F905DC" w:rsidRPr="00B76D2A">
        <w:rPr>
          <w:rFonts w:ascii="Aptos" w:hAnsi="Aptos"/>
        </w:rPr>
        <w:t>the Contract</w:t>
      </w:r>
      <w:r w:rsidRPr="00B76D2A">
        <w:rPr>
          <w:rFonts w:ascii="Aptos" w:hAnsi="Aptos"/>
        </w:rPr>
        <w:t xml:space="preserve">, it must immediately notify the </w:t>
      </w:r>
      <w:r w:rsidR="008074E9" w:rsidRPr="00B76D2A">
        <w:rPr>
          <w:rFonts w:ascii="Aptos" w:hAnsi="Aptos"/>
        </w:rPr>
        <w:t xml:space="preserve">Customer </w:t>
      </w:r>
      <w:r w:rsidRPr="00B76D2A">
        <w:rPr>
          <w:rFonts w:ascii="Aptos" w:hAnsi="Aptos"/>
        </w:rPr>
        <w:t>and shall propose</w:t>
      </w:r>
      <w:r w:rsidR="00B2203E" w:rsidRPr="00B76D2A">
        <w:rPr>
          <w:rFonts w:ascii="Aptos" w:hAnsi="Aptos"/>
        </w:rPr>
        <w:t xml:space="preserve"> and, if accepted by the</w:t>
      </w:r>
      <w:r w:rsidR="00E3313C" w:rsidRPr="00B76D2A">
        <w:rPr>
          <w:rFonts w:ascii="Aptos" w:hAnsi="Aptos"/>
        </w:rPr>
        <w:t xml:space="preserve"> Customer</w:t>
      </w:r>
      <w:r w:rsidR="003222F7" w:rsidRPr="00B76D2A">
        <w:rPr>
          <w:rFonts w:ascii="Aptos" w:hAnsi="Aptos"/>
        </w:rPr>
        <w:t>, implement</w:t>
      </w:r>
      <w:r w:rsidRPr="00B76D2A">
        <w:rPr>
          <w:rFonts w:ascii="Aptos" w:hAnsi="Aptos"/>
        </w:rPr>
        <w:t xml:space="preserve"> any measures which may be practical to overcome or reduce any a</w:t>
      </w:r>
      <w:r w:rsidR="00E3313C" w:rsidRPr="00B76D2A">
        <w:rPr>
          <w:rFonts w:ascii="Aptos" w:hAnsi="Aptos"/>
        </w:rPr>
        <w:t>dverse impact on the Customer</w:t>
      </w:r>
      <w:r w:rsidR="003222F7" w:rsidRPr="00B76D2A">
        <w:rPr>
          <w:rFonts w:ascii="Aptos" w:hAnsi="Aptos"/>
        </w:rPr>
        <w:t>.</w:t>
      </w:r>
      <w:r w:rsidR="00D42732" w:rsidRPr="00B76D2A">
        <w:rPr>
          <w:rFonts w:ascii="Aptos" w:hAnsi="Aptos"/>
        </w:rPr>
        <w:t xml:space="preserve">  The Supplier shall bear the cost of implementing such measures save where the relevant matter is a direct result of any wilful act</w:t>
      </w:r>
      <w:r w:rsidR="00C66327" w:rsidRPr="00B76D2A">
        <w:rPr>
          <w:rFonts w:ascii="Aptos" w:hAnsi="Aptos"/>
        </w:rPr>
        <w:t>, negligence</w:t>
      </w:r>
      <w:r w:rsidR="00D42732" w:rsidRPr="00B76D2A">
        <w:rPr>
          <w:rFonts w:ascii="Aptos" w:hAnsi="Aptos"/>
        </w:rPr>
        <w:t xml:space="preserve"> or breach by the </w:t>
      </w:r>
      <w:r w:rsidR="00B2203E" w:rsidRPr="00B76D2A">
        <w:rPr>
          <w:rFonts w:ascii="Aptos" w:hAnsi="Aptos"/>
        </w:rPr>
        <w:t>Customer</w:t>
      </w:r>
      <w:r w:rsidR="00D42732" w:rsidRPr="00B76D2A">
        <w:rPr>
          <w:rFonts w:ascii="Aptos" w:hAnsi="Aptos"/>
        </w:rPr>
        <w:t xml:space="preserve"> of its obligations under </w:t>
      </w:r>
      <w:r w:rsidR="00F905DC" w:rsidRPr="00B76D2A">
        <w:rPr>
          <w:rFonts w:ascii="Aptos" w:hAnsi="Aptos"/>
        </w:rPr>
        <w:t>the Contract</w:t>
      </w:r>
      <w:r w:rsidR="00F9264E" w:rsidRPr="00B76D2A">
        <w:rPr>
          <w:rFonts w:ascii="Aptos" w:hAnsi="Aptos"/>
        </w:rPr>
        <w:t>.</w:t>
      </w:r>
      <w:r w:rsidR="00F905DC" w:rsidRPr="00B76D2A">
        <w:rPr>
          <w:rFonts w:ascii="Aptos" w:hAnsi="Aptos"/>
          <w:iCs/>
        </w:rPr>
        <w:t xml:space="preserve"> </w:t>
      </w:r>
    </w:p>
    <w:p w14:paraId="2B8843A1" w14:textId="28D1C35C" w:rsidR="00910AC4" w:rsidRPr="00B76D2A" w:rsidRDefault="004612C8" w:rsidP="00723FE6">
      <w:pPr>
        <w:pStyle w:val="Heading2"/>
        <w:rPr>
          <w:rFonts w:ascii="Aptos" w:hAnsi="Aptos"/>
        </w:rPr>
      </w:pPr>
      <w:bookmarkStart w:id="26" w:name="_Ref36546190"/>
      <w:r w:rsidRPr="00B76D2A">
        <w:rPr>
          <w:rFonts w:ascii="Aptos" w:hAnsi="Aptos"/>
        </w:rPr>
        <w:t xml:space="preserve">The Supplier shall comply with the provisions of </w:t>
      </w:r>
      <w:r w:rsidR="00BC6732" w:rsidRPr="00B76D2A">
        <w:rPr>
          <w:rFonts w:ascii="Aptos" w:hAnsi="Aptos"/>
        </w:rPr>
        <w:fldChar w:fldCharType="begin"/>
      </w:r>
      <w:r w:rsidR="00BC6732" w:rsidRPr="00B76D2A">
        <w:rPr>
          <w:rFonts w:ascii="Aptos" w:hAnsi="Aptos"/>
        </w:rPr>
        <w:instrText xml:space="preserve"> REF _Ref92368305 \r \h </w:instrText>
      </w:r>
      <w:r w:rsidR="00BC6732" w:rsidRPr="00B76D2A">
        <w:rPr>
          <w:rFonts w:ascii="Aptos" w:hAnsi="Aptos"/>
        </w:rPr>
      </w:r>
      <w:r w:rsidR="00B76D2A">
        <w:rPr>
          <w:rFonts w:ascii="Aptos" w:hAnsi="Aptos"/>
        </w:rPr>
        <w:instrText xml:space="preserve"> \* MERGEFORMAT </w:instrText>
      </w:r>
      <w:r w:rsidR="00BC6732" w:rsidRPr="00B76D2A">
        <w:rPr>
          <w:rFonts w:ascii="Aptos" w:hAnsi="Aptos"/>
        </w:rPr>
        <w:fldChar w:fldCharType="separate"/>
      </w:r>
      <w:r w:rsidR="005F0254" w:rsidRPr="00B76D2A">
        <w:rPr>
          <w:rFonts w:ascii="Aptos" w:hAnsi="Aptos"/>
        </w:rPr>
        <w:t>Schedule 4</w:t>
      </w:r>
      <w:r w:rsidR="00BC6732" w:rsidRPr="00B76D2A">
        <w:rPr>
          <w:rFonts w:ascii="Aptos" w:hAnsi="Aptos"/>
        </w:rPr>
        <w:fldChar w:fldCharType="end"/>
      </w:r>
      <w:r w:rsidRPr="00B76D2A">
        <w:rPr>
          <w:rFonts w:ascii="Aptos" w:hAnsi="Aptos"/>
        </w:rPr>
        <w:t xml:space="preserve"> (KPIs).</w:t>
      </w:r>
      <w:bookmarkEnd w:id="26"/>
    </w:p>
    <w:p w14:paraId="5B652C16" w14:textId="1240746B" w:rsidR="00732A81" w:rsidRPr="00B76D2A" w:rsidRDefault="00910AC4" w:rsidP="00B85A8B">
      <w:pPr>
        <w:pStyle w:val="Heading2"/>
        <w:rPr>
          <w:rFonts w:ascii="Aptos" w:hAnsi="Aptos"/>
        </w:rPr>
      </w:pPr>
      <w:r w:rsidRPr="00B76D2A">
        <w:rPr>
          <w:rFonts w:ascii="Aptos" w:hAnsi="Aptos"/>
        </w:rPr>
        <w:t xml:space="preserve">The Supplier shall comply with the provisions of </w:t>
      </w:r>
      <w:r w:rsidRPr="00B76D2A">
        <w:rPr>
          <w:rFonts w:ascii="Aptos" w:hAnsi="Aptos"/>
        </w:rPr>
        <w:fldChar w:fldCharType="begin"/>
      </w:r>
      <w:r w:rsidRPr="00B76D2A">
        <w:rPr>
          <w:rFonts w:ascii="Aptos" w:hAnsi="Aptos"/>
        </w:rPr>
        <w:instrText xml:space="preserve"> REF _Ref93568381 \r \h </w:instrText>
      </w:r>
      <w:r w:rsidRPr="00B76D2A">
        <w:rPr>
          <w:rFonts w:ascii="Aptos" w:hAnsi="Aptos"/>
        </w:rPr>
      </w:r>
      <w:r w:rsidR="00B76D2A">
        <w:rPr>
          <w:rFonts w:ascii="Aptos" w:hAnsi="Aptos"/>
        </w:rPr>
        <w:instrText xml:space="preserve"> \* MERGEFORMAT </w:instrText>
      </w:r>
      <w:r w:rsidRPr="00B76D2A">
        <w:rPr>
          <w:rFonts w:ascii="Aptos" w:hAnsi="Aptos"/>
        </w:rPr>
        <w:fldChar w:fldCharType="separate"/>
      </w:r>
      <w:r w:rsidRPr="00B76D2A">
        <w:rPr>
          <w:rFonts w:ascii="Aptos" w:hAnsi="Aptos"/>
        </w:rPr>
        <w:t>Schedule 5</w:t>
      </w:r>
      <w:r w:rsidRPr="00B76D2A">
        <w:rPr>
          <w:rFonts w:ascii="Aptos" w:hAnsi="Aptos"/>
        </w:rPr>
        <w:fldChar w:fldCharType="end"/>
      </w:r>
      <w:r w:rsidRPr="00B76D2A">
        <w:rPr>
          <w:rFonts w:ascii="Aptos" w:hAnsi="Aptos"/>
        </w:rPr>
        <w:t xml:space="preserve"> (Provision of Professional Services)</w:t>
      </w:r>
      <w:r w:rsidRPr="00B76D2A">
        <w:rPr>
          <w:rFonts w:ascii="Aptos" w:hAnsi="Aptos"/>
          <w:i/>
          <w:highlight w:val="lightGray"/>
        </w:rPr>
        <w:t>.</w:t>
      </w:r>
      <w:r w:rsidR="00993774" w:rsidRPr="00B76D2A">
        <w:rPr>
          <w:rFonts w:ascii="Aptos" w:hAnsi="Aptos"/>
        </w:rPr>
        <w:t xml:space="preserve"> </w:t>
      </w:r>
    </w:p>
    <w:p w14:paraId="535921A5" w14:textId="3FC110E3" w:rsidR="007B1759" w:rsidRPr="00B76D2A" w:rsidRDefault="00531D69" w:rsidP="007B1759">
      <w:pPr>
        <w:pStyle w:val="Heading1Bold"/>
        <w:rPr>
          <w:rFonts w:ascii="Aptos" w:hAnsi="Aptos"/>
        </w:rPr>
      </w:pPr>
      <w:bookmarkStart w:id="27" w:name="_Ref36554355"/>
      <w:bookmarkStart w:id="28" w:name="_Ref36564476"/>
      <w:bookmarkStart w:id="29" w:name="_Ref36565221"/>
      <w:bookmarkStart w:id="30" w:name="_Ref511033658"/>
      <w:bookmarkStart w:id="31" w:name="_Ref198543043"/>
      <w:bookmarkStart w:id="32" w:name="_Ref198543109"/>
      <w:bookmarkStart w:id="33" w:name="_Toc192495776"/>
      <w:r w:rsidRPr="00B76D2A">
        <w:rPr>
          <w:rFonts w:ascii="Aptos" w:hAnsi="Aptos"/>
        </w:rPr>
        <w:t>Not Used</w:t>
      </w:r>
      <w:bookmarkEnd w:id="27"/>
      <w:bookmarkEnd w:id="28"/>
      <w:bookmarkEnd w:id="29"/>
      <w:bookmarkEnd w:id="33"/>
    </w:p>
    <w:p w14:paraId="70B7C1CA" w14:textId="77777777" w:rsidR="006A41D2" w:rsidRPr="00B76D2A" w:rsidRDefault="006A41D2" w:rsidP="00911345">
      <w:pPr>
        <w:pStyle w:val="Heading1Bold"/>
        <w:rPr>
          <w:rFonts w:ascii="Aptos" w:hAnsi="Aptos"/>
        </w:rPr>
      </w:pPr>
      <w:bookmarkStart w:id="34" w:name="_Toc192495777"/>
      <w:r w:rsidRPr="00B76D2A">
        <w:rPr>
          <w:rFonts w:ascii="Aptos" w:hAnsi="Aptos"/>
        </w:rPr>
        <w:t>Variations</w:t>
      </w:r>
      <w:bookmarkEnd w:id="30"/>
      <w:r w:rsidR="00A7696E" w:rsidRPr="00B76D2A">
        <w:rPr>
          <w:rFonts w:ascii="Aptos" w:hAnsi="Aptos"/>
        </w:rPr>
        <w:t xml:space="preserve"> to </w:t>
      </w:r>
      <w:r w:rsidR="005723BD" w:rsidRPr="00B76D2A">
        <w:rPr>
          <w:rFonts w:ascii="Aptos" w:hAnsi="Aptos"/>
        </w:rPr>
        <w:t>the Contract</w:t>
      </w:r>
      <w:bookmarkEnd w:id="34"/>
      <w:r w:rsidR="008C0B80" w:rsidRPr="00B76D2A">
        <w:rPr>
          <w:rFonts w:ascii="Aptos" w:hAnsi="Aptos"/>
        </w:rPr>
        <w:t xml:space="preserve"> </w:t>
      </w:r>
    </w:p>
    <w:p w14:paraId="5492613D" w14:textId="77777777" w:rsidR="006A41D2" w:rsidRPr="00B76D2A" w:rsidRDefault="00D3019C" w:rsidP="006A41D2">
      <w:pPr>
        <w:pStyle w:val="Heading2"/>
        <w:rPr>
          <w:rFonts w:ascii="Aptos" w:hAnsi="Aptos"/>
        </w:rPr>
      </w:pPr>
      <w:r w:rsidRPr="00B76D2A">
        <w:rPr>
          <w:rFonts w:ascii="Aptos" w:hAnsi="Aptos"/>
        </w:rPr>
        <w:t>The</w:t>
      </w:r>
      <w:r w:rsidR="0039775B" w:rsidRPr="00B76D2A">
        <w:rPr>
          <w:rFonts w:ascii="Aptos" w:hAnsi="Aptos"/>
        </w:rPr>
        <w:t xml:space="preserve"> p</w:t>
      </w:r>
      <w:r w:rsidR="00107727" w:rsidRPr="00B76D2A">
        <w:rPr>
          <w:rFonts w:ascii="Aptos" w:hAnsi="Aptos"/>
        </w:rPr>
        <w:t>artie</w:t>
      </w:r>
      <w:r w:rsidR="008C0B80" w:rsidRPr="00B76D2A">
        <w:rPr>
          <w:rFonts w:ascii="Aptos" w:hAnsi="Aptos"/>
        </w:rPr>
        <w:t xml:space="preserve">s acknowledge that the Customer </w:t>
      </w:r>
      <w:r w:rsidRPr="00B76D2A">
        <w:rPr>
          <w:rFonts w:ascii="Aptos" w:hAnsi="Aptos"/>
        </w:rPr>
        <w:t>may, at any time:</w:t>
      </w:r>
    </w:p>
    <w:p w14:paraId="0EA936F5" w14:textId="34014CD1" w:rsidR="00D3019C" w:rsidRPr="00B76D2A" w:rsidRDefault="0086343B" w:rsidP="00D3019C">
      <w:pPr>
        <w:pStyle w:val="Heading3"/>
        <w:rPr>
          <w:rFonts w:ascii="Aptos" w:hAnsi="Aptos"/>
        </w:rPr>
      </w:pPr>
      <w:r w:rsidRPr="00B76D2A">
        <w:rPr>
          <w:rFonts w:ascii="Aptos" w:hAnsi="Aptos"/>
        </w:rPr>
        <w:t xml:space="preserve">instruct </w:t>
      </w:r>
      <w:r w:rsidR="00D3019C" w:rsidRPr="00B76D2A">
        <w:rPr>
          <w:rFonts w:ascii="Aptos" w:hAnsi="Aptos"/>
        </w:rPr>
        <w:t>the Supplier to</w:t>
      </w:r>
      <w:r w:rsidR="002F0DB1" w:rsidRPr="00B76D2A">
        <w:rPr>
          <w:rFonts w:ascii="Aptos" w:hAnsi="Aptos"/>
        </w:rPr>
        <w:t xml:space="preserve"> </w:t>
      </w:r>
      <w:r w:rsidR="00D06AE2" w:rsidRPr="00B76D2A">
        <w:rPr>
          <w:rFonts w:ascii="Aptos" w:hAnsi="Aptos"/>
        </w:rPr>
        <w:t xml:space="preserve">add or omit any </w:t>
      </w:r>
      <w:r w:rsidR="00A0107B" w:rsidRPr="00B76D2A">
        <w:rPr>
          <w:rFonts w:ascii="Aptos" w:hAnsi="Aptos"/>
        </w:rPr>
        <w:t>Services</w:t>
      </w:r>
      <w:r w:rsidR="00D3019C" w:rsidRPr="00B76D2A">
        <w:rPr>
          <w:rFonts w:ascii="Aptos" w:hAnsi="Aptos"/>
        </w:rPr>
        <w:t xml:space="preserve"> </w:t>
      </w:r>
      <w:r w:rsidR="00D06AE2" w:rsidRPr="00B76D2A">
        <w:rPr>
          <w:rFonts w:ascii="Aptos" w:hAnsi="Aptos"/>
        </w:rPr>
        <w:t>to or from that</w:t>
      </w:r>
      <w:r w:rsidR="00315BAB" w:rsidRPr="00B76D2A">
        <w:rPr>
          <w:rFonts w:ascii="Aptos" w:hAnsi="Aptos"/>
        </w:rPr>
        <w:t xml:space="preserve"> which is</w:t>
      </w:r>
      <w:r w:rsidR="00D06AE2" w:rsidRPr="00B76D2A">
        <w:rPr>
          <w:rFonts w:ascii="Aptos" w:hAnsi="Aptos"/>
        </w:rPr>
        <w:t xml:space="preserve"> being supplied under </w:t>
      </w:r>
      <w:r w:rsidR="008C0B80" w:rsidRPr="00B76D2A">
        <w:rPr>
          <w:rFonts w:ascii="Aptos" w:hAnsi="Aptos"/>
        </w:rPr>
        <w:t>the Contract</w:t>
      </w:r>
      <w:r w:rsidR="00D06AE2" w:rsidRPr="00B76D2A">
        <w:rPr>
          <w:rFonts w:ascii="Aptos" w:hAnsi="Aptos"/>
        </w:rPr>
        <w:t>; or</w:t>
      </w:r>
    </w:p>
    <w:p w14:paraId="0CAE07A9" w14:textId="77777777" w:rsidR="00D3019C" w:rsidRPr="00B76D2A" w:rsidRDefault="0086343B" w:rsidP="00D3019C">
      <w:pPr>
        <w:pStyle w:val="Heading3"/>
        <w:rPr>
          <w:rFonts w:ascii="Aptos" w:hAnsi="Aptos"/>
        </w:rPr>
      </w:pPr>
      <w:r w:rsidRPr="00B76D2A">
        <w:rPr>
          <w:rFonts w:ascii="Aptos" w:hAnsi="Aptos"/>
        </w:rPr>
        <w:t xml:space="preserve">instruct </w:t>
      </w:r>
      <w:r w:rsidR="00D3019C" w:rsidRPr="00B76D2A">
        <w:rPr>
          <w:rFonts w:ascii="Aptos" w:hAnsi="Aptos"/>
        </w:rPr>
        <w:t xml:space="preserve">a change to the Brief </w:t>
      </w:r>
      <w:r w:rsidR="004612C8" w:rsidRPr="00B76D2A">
        <w:rPr>
          <w:rFonts w:ascii="Aptos" w:hAnsi="Aptos"/>
        </w:rPr>
        <w:t>annexed to the Order Form</w:t>
      </w:r>
      <w:r w:rsidR="00D3019C" w:rsidRPr="00B76D2A">
        <w:rPr>
          <w:rFonts w:ascii="Aptos" w:hAnsi="Aptos"/>
        </w:rPr>
        <w:t>,</w:t>
      </w:r>
    </w:p>
    <w:p w14:paraId="0B6889C8" w14:textId="77777777" w:rsidR="00D3019C" w:rsidRPr="00B76D2A" w:rsidRDefault="00D3019C" w:rsidP="00D3019C">
      <w:pPr>
        <w:pStyle w:val="Heading3"/>
        <w:numPr>
          <w:ilvl w:val="0"/>
          <w:numId w:val="0"/>
        </w:numPr>
        <w:ind w:left="907"/>
        <w:rPr>
          <w:rFonts w:ascii="Aptos" w:hAnsi="Aptos"/>
        </w:rPr>
      </w:pPr>
      <w:r w:rsidRPr="00B76D2A">
        <w:rPr>
          <w:rFonts w:ascii="Aptos" w:hAnsi="Aptos"/>
        </w:rPr>
        <w:lastRenderedPageBreak/>
        <w:t xml:space="preserve">(a </w:t>
      </w:r>
      <w:r w:rsidRPr="00B76D2A">
        <w:rPr>
          <w:rFonts w:ascii="Aptos" w:hAnsi="Aptos"/>
          <w:b/>
        </w:rPr>
        <w:t>Variation</w:t>
      </w:r>
      <w:r w:rsidR="0026070B" w:rsidRPr="00B76D2A">
        <w:rPr>
          <w:rFonts w:ascii="Aptos" w:hAnsi="Aptos"/>
        </w:rPr>
        <w:t>)</w:t>
      </w:r>
    </w:p>
    <w:p w14:paraId="447A77A7" w14:textId="77777777" w:rsidR="0026070B" w:rsidRPr="00B76D2A" w:rsidRDefault="0026070B" w:rsidP="00D3019C">
      <w:pPr>
        <w:pStyle w:val="Heading3"/>
        <w:numPr>
          <w:ilvl w:val="0"/>
          <w:numId w:val="0"/>
        </w:numPr>
        <w:ind w:left="907"/>
        <w:rPr>
          <w:rFonts w:ascii="Aptos" w:hAnsi="Aptos"/>
        </w:rPr>
      </w:pPr>
      <w:r w:rsidRPr="00B76D2A">
        <w:rPr>
          <w:rFonts w:ascii="Aptos" w:hAnsi="Aptos"/>
        </w:rPr>
        <w:t>provided always that such Variation shall not amount to a substantial variation for the purposes of regulation 72</w:t>
      </w:r>
      <w:r w:rsidR="00704531" w:rsidRPr="00B76D2A">
        <w:rPr>
          <w:rFonts w:ascii="Aptos" w:hAnsi="Aptos"/>
        </w:rPr>
        <w:t xml:space="preserve"> of</w:t>
      </w:r>
      <w:r w:rsidRPr="00B76D2A">
        <w:rPr>
          <w:rFonts w:ascii="Aptos" w:hAnsi="Aptos"/>
        </w:rPr>
        <w:t xml:space="preserve"> PCR</w:t>
      </w:r>
      <w:r w:rsidR="008C0B80" w:rsidRPr="00B76D2A">
        <w:rPr>
          <w:rFonts w:ascii="Aptos" w:hAnsi="Aptos"/>
        </w:rPr>
        <w:t xml:space="preserve"> (which the Customer</w:t>
      </w:r>
      <w:r w:rsidR="00A7696E" w:rsidRPr="00B76D2A">
        <w:rPr>
          <w:rFonts w:ascii="Aptos" w:hAnsi="Aptos"/>
        </w:rPr>
        <w:t xml:space="preserve"> shall determine in its sole discretion)</w:t>
      </w:r>
      <w:r w:rsidRPr="00B76D2A">
        <w:rPr>
          <w:rFonts w:ascii="Aptos" w:hAnsi="Aptos"/>
        </w:rPr>
        <w:t>.</w:t>
      </w:r>
    </w:p>
    <w:p w14:paraId="294D0BC6" w14:textId="30ECD04F" w:rsidR="00BC3CDE" w:rsidRPr="00B76D2A" w:rsidRDefault="008C0B80" w:rsidP="00A0272A">
      <w:pPr>
        <w:pStyle w:val="Heading2"/>
        <w:rPr>
          <w:rFonts w:ascii="Aptos" w:hAnsi="Aptos"/>
        </w:rPr>
      </w:pPr>
      <w:bookmarkStart w:id="35" w:name="_Ref510777403"/>
      <w:r w:rsidRPr="00B76D2A">
        <w:rPr>
          <w:rFonts w:ascii="Aptos" w:hAnsi="Aptos"/>
        </w:rPr>
        <w:t>If a</w:t>
      </w:r>
      <w:r w:rsidR="007A3A90" w:rsidRPr="00B76D2A">
        <w:rPr>
          <w:rFonts w:ascii="Aptos" w:hAnsi="Aptos"/>
        </w:rPr>
        <w:t>ny</w:t>
      </w:r>
      <w:r w:rsidRPr="00B76D2A">
        <w:rPr>
          <w:rFonts w:ascii="Aptos" w:hAnsi="Aptos"/>
        </w:rPr>
        <w:t xml:space="preserve"> </w:t>
      </w:r>
      <w:r w:rsidR="00A154A2" w:rsidRPr="00B76D2A">
        <w:rPr>
          <w:rFonts w:ascii="Aptos" w:hAnsi="Aptos"/>
        </w:rPr>
        <w:t>Variation instructed</w:t>
      </w:r>
      <w:r w:rsidR="00BC3CDE" w:rsidRPr="00B76D2A">
        <w:rPr>
          <w:rFonts w:ascii="Aptos" w:hAnsi="Aptos"/>
        </w:rPr>
        <w:t xml:space="preserve"> </w:t>
      </w:r>
      <w:r w:rsidR="007A3A90" w:rsidRPr="00B76D2A">
        <w:rPr>
          <w:rFonts w:ascii="Aptos" w:hAnsi="Aptos"/>
        </w:rPr>
        <w:t xml:space="preserve">by </w:t>
      </w:r>
      <w:r w:rsidR="00BC3CDE" w:rsidRPr="00B76D2A">
        <w:rPr>
          <w:rFonts w:ascii="Aptos" w:hAnsi="Aptos"/>
        </w:rPr>
        <w:t xml:space="preserve">the </w:t>
      </w:r>
      <w:r w:rsidRPr="00B76D2A">
        <w:rPr>
          <w:rFonts w:ascii="Aptos" w:hAnsi="Aptos"/>
        </w:rPr>
        <w:t>Customer</w:t>
      </w:r>
      <w:r w:rsidR="00BC3CDE" w:rsidRPr="00B76D2A">
        <w:rPr>
          <w:rFonts w:ascii="Aptos" w:hAnsi="Aptos"/>
        </w:rPr>
        <w:t xml:space="preserve"> shall</w:t>
      </w:r>
      <w:bookmarkEnd w:id="35"/>
    </w:p>
    <w:p w14:paraId="71B88A8E" w14:textId="1DE6CE35" w:rsidR="00876B28" w:rsidRPr="00B76D2A" w:rsidRDefault="00F77F6B" w:rsidP="00A870BD">
      <w:pPr>
        <w:pStyle w:val="Heading2"/>
        <w:rPr>
          <w:rFonts w:ascii="Aptos" w:hAnsi="Aptos"/>
        </w:rPr>
      </w:pPr>
      <w:r w:rsidRPr="00B76D2A">
        <w:rPr>
          <w:rFonts w:ascii="Aptos" w:hAnsi="Aptos"/>
        </w:rPr>
        <w:t xml:space="preserve">in respect of the </w:t>
      </w:r>
      <w:r w:rsidR="00A0107B" w:rsidRPr="00B76D2A">
        <w:rPr>
          <w:rFonts w:ascii="Aptos" w:hAnsi="Aptos"/>
        </w:rPr>
        <w:t>Services</w:t>
      </w:r>
      <w:r w:rsidRPr="00B76D2A">
        <w:rPr>
          <w:rFonts w:ascii="Aptos" w:hAnsi="Aptos"/>
        </w:rPr>
        <w:t xml:space="preserve"> being supplied </w:t>
      </w:r>
      <w:r w:rsidR="008C0B80" w:rsidRPr="00B76D2A">
        <w:rPr>
          <w:rFonts w:ascii="Aptos" w:hAnsi="Aptos"/>
        </w:rPr>
        <w:t xml:space="preserve">under the Contract, </w:t>
      </w:r>
      <w:r w:rsidR="00A154A2" w:rsidRPr="00B76D2A">
        <w:rPr>
          <w:rFonts w:ascii="Aptos" w:hAnsi="Aptos"/>
        </w:rPr>
        <w:t>increa</w:t>
      </w:r>
      <w:r w:rsidR="0086343B" w:rsidRPr="00B76D2A">
        <w:rPr>
          <w:rFonts w:ascii="Aptos" w:hAnsi="Aptos"/>
        </w:rPr>
        <w:t xml:space="preserve">se or decrease the relevant </w:t>
      </w:r>
      <w:r w:rsidR="002B2F21" w:rsidRPr="00B76D2A">
        <w:rPr>
          <w:rFonts w:ascii="Aptos" w:hAnsi="Aptos"/>
        </w:rPr>
        <w:t>Charge</w:t>
      </w:r>
      <w:r w:rsidR="00745B10" w:rsidRPr="00B76D2A">
        <w:rPr>
          <w:rFonts w:ascii="Aptos" w:hAnsi="Aptos"/>
        </w:rPr>
        <w:t>(s)</w:t>
      </w:r>
      <w:r w:rsidR="0052167A" w:rsidRPr="00B76D2A">
        <w:rPr>
          <w:rFonts w:ascii="Aptos" w:hAnsi="Aptos"/>
        </w:rPr>
        <w:t xml:space="preserve">, the Supplier shall submit a quotation to the Customer within </w:t>
      </w:r>
      <w:r w:rsidR="005E7179" w:rsidRPr="00B76D2A">
        <w:rPr>
          <w:rFonts w:ascii="Aptos" w:hAnsi="Aptos"/>
        </w:rPr>
        <w:t>1</w:t>
      </w:r>
      <w:r w:rsidR="0052167A" w:rsidRPr="00B76D2A">
        <w:rPr>
          <w:rFonts w:ascii="Aptos" w:hAnsi="Aptos"/>
        </w:rPr>
        <w:t>0 (ten) days of the Variation instruction setting out the proposed increase or decrease to the relevant Charge(s) (calculated solely on the basis of the Supply Rates).</w:t>
      </w:r>
    </w:p>
    <w:p w14:paraId="4FA86657" w14:textId="66B4239F" w:rsidR="00403CE6" w:rsidRPr="00B76D2A" w:rsidRDefault="00403CE6" w:rsidP="005E7179">
      <w:pPr>
        <w:pStyle w:val="Heading2"/>
        <w:rPr>
          <w:rFonts w:ascii="Aptos" w:hAnsi="Aptos"/>
        </w:rPr>
      </w:pPr>
      <w:bookmarkStart w:id="36" w:name="_Ref510777113"/>
      <w:r w:rsidRPr="00B76D2A">
        <w:rPr>
          <w:rFonts w:ascii="Aptos" w:hAnsi="Aptos"/>
        </w:rPr>
        <w:t xml:space="preserve">Within </w:t>
      </w:r>
      <w:r w:rsidR="004612C8" w:rsidRPr="00B76D2A">
        <w:rPr>
          <w:rFonts w:ascii="Aptos" w:hAnsi="Aptos"/>
        </w:rPr>
        <w:t>10</w:t>
      </w:r>
      <w:r w:rsidRPr="00B76D2A">
        <w:rPr>
          <w:rFonts w:ascii="Aptos" w:hAnsi="Aptos"/>
        </w:rPr>
        <w:t xml:space="preserve"> (</w:t>
      </w:r>
      <w:r w:rsidR="004612C8" w:rsidRPr="00B76D2A">
        <w:rPr>
          <w:rFonts w:ascii="Aptos" w:hAnsi="Aptos"/>
        </w:rPr>
        <w:t>ten</w:t>
      </w:r>
      <w:r w:rsidR="0026070B" w:rsidRPr="00B76D2A">
        <w:rPr>
          <w:rFonts w:ascii="Aptos" w:hAnsi="Aptos"/>
        </w:rPr>
        <w:t>) days of receipt of a</w:t>
      </w:r>
      <w:r w:rsidRPr="00B76D2A">
        <w:rPr>
          <w:rFonts w:ascii="Aptos" w:hAnsi="Aptos"/>
        </w:rPr>
        <w:t xml:space="preserve"> Supplier's quotation</w:t>
      </w:r>
      <w:r w:rsidR="0026070B" w:rsidRPr="00B76D2A">
        <w:rPr>
          <w:rFonts w:ascii="Aptos" w:hAnsi="Aptos"/>
        </w:rPr>
        <w:t xml:space="preserve"> pursuant to Clause </w:t>
      </w:r>
      <w:r w:rsidR="0026070B" w:rsidRPr="00B76D2A">
        <w:rPr>
          <w:rFonts w:ascii="Aptos" w:hAnsi="Aptos"/>
        </w:rPr>
        <w:fldChar w:fldCharType="begin"/>
      </w:r>
      <w:r w:rsidR="0026070B" w:rsidRPr="00B76D2A">
        <w:rPr>
          <w:rFonts w:ascii="Aptos" w:hAnsi="Aptos"/>
        </w:rPr>
        <w:instrText xml:space="preserve"> REF _Ref510777403 \r \h </w:instrText>
      </w:r>
      <w:r w:rsidR="005E7179" w:rsidRPr="00B76D2A">
        <w:rPr>
          <w:rFonts w:ascii="Aptos" w:hAnsi="Aptos"/>
        </w:rPr>
        <w:instrText xml:space="preserve"> \* MERGEFORMAT </w:instrText>
      </w:r>
      <w:r w:rsidR="0026070B" w:rsidRPr="00B76D2A">
        <w:rPr>
          <w:rFonts w:ascii="Aptos" w:hAnsi="Aptos"/>
        </w:rPr>
      </w:r>
      <w:r w:rsidR="0026070B" w:rsidRPr="00B76D2A">
        <w:rPr>
          <w:rFonts w:ascii="Aptos" w:hAnsi="Aptos"/>
        </w:rPr>
        <w:fldChar w:fldCharType="separate"/>
      </w:r>
      <w:r w:rsidR="005F0254" w:rsidRPr="00B76D2A">
        <w:rPr>
          <w:rFonts w:ascii="Aptos" w:hAnsi="Aptos"/>
        </w:rPr>
        <w:t>8.2</w:t>
      </w:r>
      <w:r w:rsidR="0026070B" w:rsidRPr="00B76D2A">
        <w:rPr>
          <w:rFonts w:ascii="Aptos" w:hAnsi="Aptos"/>
        </w:rPr>
        <w:fldChar w:fldCharType="end"/>
      </w:r>
      <w:r w:rsidRPr="00B76D2A">
        <w:rPr>
          <w:rFonts w:ascii="Aptos" w:hAnsi="Aptos"/>
        </w:rPr>
        <w:t xml:space="preserve">, the </w:t>
      </w:r>
      <w:r w:rsidR="00737B56" w:rsidRPr="00B76D2A">
        <w:rPr>
          <w:rFonts w:ascii="Aptos" w:hAnsi="Aptos"/>
        </w:rPr>
        <w:t>Customer</w:t>
      </w:r>
      <w:r w:rsidRPr="00B76D2A">
        <w:rPr>
          <w:rFonts w:ascii="Aptos" w:hAnsi="Aptos"/>
        </w:rPr>
        <w:t xml:space="preserve"> shall either accept the quotation, in which case the </w:t>
      </w:r>
      <w:r w:rsidR="009146E8" w:rsidRPr="00B76D2A">
        <w:rPr>
          <w:rFonts w:ascii="Aptos" w:hAnsi="Aptos"/>
        </w:rPr>
        <w:t xml:space="preserve">relevant </w:t>
      </w:r>
      <w:r w:rsidR="002B2F21" w:rsidRPr="00B76D2A">
        <w:rPr>
          <w:rFonts w:ascii="Aptos" w:hAnsi="Aptos"/>
        </w:rPr>
        <w:t>Charge</w:t>
      </w:r>
      <w:r w:rsidR="00745B10" w:rsidRPr="00B76D2A">
        <w:rPr>
          <w:rFonts w:ascii="Aptos" w:hAnsi="Aptos"/>
        </w:rPr>
        <w:t>(s)</w:t>
      </w:r>
      <w:r w:rsidR="008076B3" w:rsidRPr="00B76D2A">
        <w:rPr>
          <w:rFonts w:ascii="Aptos" w:hAnsi="Aptos"/>
        </w:rPr>
        <w:t xml:space="preserve"> shall be adjusted accordingly</w:t>
      </w:r>
      <w:r w:rsidRPr="00B76D2A">
        <w:rPr>
          <w:rFonts w:ascii="Aptos" w:hAnsi="Aptos"/>
        </w:rPr>
        <w:t>, or withdraw the Variation instruction.</w:t>
      </w:r>
      <w:bookmarkEnd w:id="36"/>
      <w:r w:rsidR="00153C71" w:rsidRPr="00B76D2A">
        <w:rPr>
          <w:rFonts w:ascii="Aptos" w:hAnsi="Aptos"/>
        </w:rPr>
        <w:t xml:space="preserve"> </w:t>
      </w:r>
    </w:p>
    <w:p w14:paraId="0A6B0215" w14:textId="3240BF02" w:rsidR="00DC11F6" w:rsidRPr="00B76D2A" w:rsidRDefault="00DC11F6" w:rsidP="00DC11F6">
      <w:pPr>
        <w:pStyle w:val="Heading2"/>
        <w:rPr>
          <w:rFonts w:ascii="Aptos" w:hAnsi="Aptos"/>
        </w:rPr>
      </w:pPr>
      <w:r w:rsidRPr="00B76D2A">
        <w:rPr>
          <w:rFonts w:ascii="Aptos" w:hAnsi="Aptos"/>
        </w:rPr>
        <w:t xml:space="preserve">Until the Supplier's quotation is accepted in accordance with Clause </w:t>
      </w:r>
      <w:r w:rsidRPr="00B76D2A">
        <w:rPr>
          <w:rFonts w:ascii="Aptos" w:hAnsi="Aptos"/>
        </w:rPr>
        <w:fldChar w:fldCharType="begin"/>
      </w:r>
      <w:r w:rsidRPr="00B76D2A">
        <w:rPr>
          <w:rFonts w:ascii="Aptos" w:hAnsi="Aptos"/>
        </w:rPr>
        <w:instrText xml:space="preserve"> REF _Ref510777113 \r \h </w:instrText>
      </w:r>
      <w:r w:rsidRPr="00B76D2A">
        <w:rPr>
          <w:rFonts w:ascii="Aptos" w:hAnsi="Aptos"/>
        </w:rPr>
      </w:r>
      <w:r w:rsidR="00B76D2A">
        <w:rPr>
          <w:rFonts w:ascii="Aptos" w:hAnsi="Aptos"/>
        </w:rPr>
        <w:instrText xml:space="preserve"> \* MERGEFORMAT </w:instrText>
      </w:r>
      <w:r w:rsidRPr="00B76D2A">
        <w:rPr>
          <w:rFonts w:ascii="Aptos" w:hAnsi="Aptos"/>
        </w:rPr>
        <w:fldChar w:fldCharType="separate"/>
      </w:r>
      <w:r w:rsidR="005F0254" w:rsidRPr="00B76D2A">
        <w:rPr>
          <w:rFonts w:ascii="Aptos" w:hAnsi="Aptos"/>
        </w:rPr>
        <w:t>8.4</w:t>
      </w:r>
      <w:r w:rsidRPr="00B76D2A">
        <w:rPr>
          <w:rFonts w:ascii="Aptos" w:hAnsi="Aptos"/>
        </w:rPr>
        <w:fldChar w:fldCharType="end"/>
      </w:r>
      <w:r w:rsidRPr="00B76D2A">
        <w:rPr>
          <w:rFonts w:ascii="Aptos" w:hAnsi="Aptos"/>
        </w:rPr>
        <w:t xml:space="preserve">, </w:t>
      </w:r>
      <w:r w:rsidR="00B70035" w:rsidRPr="00B76D2A">
        <w:rPr>
          <w:rFonts w:ascii="Aptos" w:hAnsi="Aptos"/>
        </w:rPr>
        <w:t>the Supplier</w:t>
      </w:r>
      <w:r w:rsidRPr="00B76D2A">
        <w:rPr>
          <w:rFonts w:ascii="Aptos" w:hAnsi="Aptos"/>
        </w:rPr>
        <w:t xml:space="preserve"> shall continue to perform its obligations under the </w:t>
      </w:r>
      <w:r w:rsidR="006E2E5B" w:rsidRPr="00B76D2A">
        <w:rPr>
          <w:rFonts w:ascii="Aptos" w:hAnsi="Aptos" w:cs="Arial"/>
          <w:szCs w:val="22"/>
        </w:rPr>
        <w:t>Contract</w:t>
      </w:r>
      <w:r w:rsidRPr="00B76D2A">
        <w:rPr>
          <w:rFonts w:ascii="Aptos" w:hAnsi="Aptos"/>
        </w:rPr>
        <w:t xml:space="preserve"> as if the Variation had not been instructed and the Supplier agrees that the preparation of a quotation </w:t>
      </w:r>
      <w:r w:rsidR="007E4A63" w:rsidRPr="00B76D2A">
        <w:rPr>
          <w:rFonts w:ascii="Aptos" w:hAnsi="Aptos"/>
        </w:rPr>
        <w:t xml:space="preserve">to be provided </w:t>
      </w:r>
      <w:r w:rsidRPr="00B76D2A">
        <w:rPr>
          <w:rFonts w:ascii="Aptos" w:hAnsi="Aptos"/>
        </w:rPr>
        <w:t xml:space="preserve">under Clause </w:t>
      </w:r>
      <w:r w:rsidR="00B70035" w:rsidRPr="00B76D2A">
        <w:rPr>
          <w:rFonts w:ascii="Aptos" w:hAnsi="Aptos"/>
        </w:rPr>
        <w:fldChar w:fldCharType="begin"/>
      </w:r>
      <w:r w:rsidR="00B70035" w:rsidRPr="00B76D2A">
        <w:rPr>
          <w:rFonts w:ascii="Aptos" w:hAnsi="Aptos"/>
        </w:rPr>
        <w:instrText xml:space="preserve"> REF _Ref510777403 \r \h </w:instrText>
      </w:r>
      <w:r w:rsidR="00B70035" w:rsidRPr="00B76D2A">
        <w:rPr>
          <w:rFonts w:ascii="Aptos" w:hAnsi="Aptos"/>
        </w:rPr>
      </w:r>
      <w:r w:rsidR="00B76D2A">
        <w:rPr>
          <w:rFonts w:ascii="Aptos" w:hAnsi="Aptos"/>
        </w:rPr>
        <w:instrText xml:space="preserve"> \* MERGEFORMAT </w:instrText>
      </w:r>
      <w:r w:rsidR="00B70035" w:rsidRPr="00B76D2A">
        <w:rPr>
          <w:rFonts w:ascii="Aptos" w:hAnsi="Aptos"/>
        </w:rPr>
        <w:fldChar w:fldCharType="separate"/>
      </w:r>
      <w:r w:rsidR="005F0254" w:rsidRPr="00B76D2A">
        <w:rPr>
          <w:rFonts w:ascii="Aptos" w:hAnsi="Aptos"/>
        </w:rPr>
        <w:t>8.2</w:t>
      </w:r>
      <w:r w:rsidR="00B70035" w:rsidRPr="00B76D2A">
        <w:rPr>
          <w:rFonts w:ascii="Aptos" w:hAnsi="Aptos"/>
        </w:rPr>
        <w:fldChar w:fldCharType="end"/>
      </w:r>
      <w:r w:rsidR="00862340" w:rsidRPr="00B76D2A">
        <w:rPr>
          <w:rFonts w:ascii="Aptos" w:hAnsi="Aptos"/>
        </w:rPr>
        <w:t xml:space="preserve"> will not cause any delay to the supply of the relevant </w:t>
      </w:r>
      <w:r w:rsidR="007449BC" w:rsidRPr="00B76D2A">
        <w:rPr>
          <w:rFonts w:ascii="Aptos" w:hAnsi="Aptos"/>
        </w:rPr>
        <w:t>Service</w:t>
      </w:r>
      <w:r w:rsidR="00862340" w:rsidRPr="00B76D2A">
        <w:rPr>
          <w:rFonts w:ascii="Aptos" w:hAnsi="Aptos"/>
        </w:rPr>
        <w:t>.</w:t>
      </w:r>
    </w:p>
    <w:p w14:paraId="463B9760" w14:textId="78EC8717" w:rsidR="00403CE6" w:rsidRPr="00B76D2A" w:rsidRDefault="00E92C87" w:rsidP="00403CE6">
      <w:pPr>
        <w:pStyle w:val="Heading2"/>
        <w:rPr>
          <w:rFonts w:ascii="Aptos" w:hAnsi="Aptos"/>
        </w:rPr>
      </w:pPr>
      <w:r w:rsidRPr="00B76D2A">
        <w:rPr>
          <w:rFonts w:ascii="Aptos" w:hAnsi="Aptos"/>
        </w:rPr>
        <w:t xml:space="preserve">The Supplier shall have no entitlement to any increase in the relevant </w:t>
      </w:r>
      <w:proofErr w:type="gramStart"/>
      <w:r w:rsidR="002B2F21" w:rsidRPr="00B76D2A">
        <w:rPr>
          <w:rFonts w:ascii="Aptos" w:hAnsi="Aptos"/>
        </w:rPr>
        <w:t>Charge</w:t>
      </w:r>
      <w:r w:rsidRPr="00B76D2A">
        <w:rPr>
          <w:rFonts w:ascii="Aptos" w:hAnsi="Aptos"/>
        </w:rPr>
        <w:t xml:space="preserve">  where</w:t>
      </w:r>
      <w:proofErr w:type="gramEnd"/>
      <w:r w:rsidRPr="00B76D2A">
        <w:rPr>
          <w:rFonts w:ascii="Aptos" w:hAnsi="Aptos"/>
        </w:rPr>
        <w:t xml:space="preserve"> it </w:t>
      </w:r>
      <w:r w:rsidR="008851C8" w:rsidRPr="00B76D2A">
        <w:rPr>
          <w:rFonts w:ascii="Aptos" w:hAnsi="Aptos"/>
        </w:rPr>
        <w:t>complies with a</w:t>
      </w:r>
      <w:r w:rsidRPr="00B76D2A">
        <w:rPr>
          <w:rFonts w:ascii="Aptos" w:hAnsi="Aptos"/>
        </w:rPr>
        <w:t xml:space="preserve"> Variation</w:t>
      </w:r>
      <w:r w:rsidR="00D30840" w:rsidRPr="00B76D2A">
        <w:rPr>
          <w:rFonts w:ascii="Aptos" w:hAnsi="Aptos"/>
        </w:rPr>
        <w:t xml:space="preserve"> </w:t>
      </w:r>
      <w:r w:rsidRPr="00B76D2A">
        <w:rPr>
          <w:rFonts w:ascii="Aptos" w:hAnsi="Aptos"/>
        </w:rPr>
        <w:t xml:space="preserve">instruction prior to its quotation being accepted in accordance with Clause </w:t>
      </w:r>
      <w:r w:rsidR="00746478" w:rsidRPr="00B76D2A">
        <w:rPr>
          <w:rFonts w:ascii="Aptos" w:hAnsi="Aptos"/>
        </w:rPr>
        <w:fldChar w:fldCharType="begin"/>
      </w:r>
      <w:r w:rsidR="00746478" w:rsidRPr="00B76D2A">
        <w:rPr>
          <w:rFonts w:ascii="Aptos" w:hAnsi="Aptos"/>
        </w:rPr>
        <w:instrText xml:space="preserve"> REF _Ref510777113 \r \h </w:instrText>
      </w:r>
      <w:r w:rsidR="00746478" w:rsidRPr="00B76D2A">
        <w:rPr>
          <w:rFonts w:ascii="Aptos" w:hAnsi="Aptos"/>
        </w:rPr>
      </w:r>
      <w:r w:rsidR="00B76D2A">
        <w:rPr>
          <w:rFonts w:ascii="Aptos" w:hAnsi="Aptos"/>
        </w:rPr>
        <w:instrText xml:space="preserve"> \* MERGEFORMAT </w:instrText>
      </w:r>
      <w:r w:rsidR="00746478" w:rsidRPr="00B76D2A">
        <w:rPr>
          <w:rFonts w:ascii="Aptos" w:hAnsi="Aptos"/>
        </w:rPr>
        <w:fldChar w:fldCharType="separate"/>
      </w:r>
      <w:r w:rsidR="005F0254" w:rsidRPr="00B76D2A">
        <w:rPr>
          <w:rFonts w:ascii="Aptos" w:hAnsi="Aptos"/>
        </w:rPr>
        <w:t>8.4</w:t>
      </w:r>
      <w:r w:rsidR="00746478" w:rsidRPr="00B76D2A">
        <w:rPr>
          <w:rFonts w:ascii="Aptos" w:hAnsi="Aptos"/>
        </w:rPr>
        <w:fldChar w:fldCharType="end"/>
      </w:r>
      <w:r w:rsidR="00746478" w:rsidRPr="00B76D2A">
        <w:rPr>
          <w:rFonts w:ascii="Aptos" w:hAnsi="Aptos"/>
        </w:rPr>
        <w:t>.</w:t>
      </w:r>
    </w:p>
    <w:p w14:paraId="772B1D1B" w14:textId="77777777" w:rsidR="00A7696E" w:rsidRPr="00B76D2A" w:rsidRDefault="00A7696E" w:rsidP="00403CE6">
      <w:pPr>
        <w:pStyle w:val="Heading2"/>
        <w:rPr>
          <w:rFonts w:ascii="Aptos" w:hAnsi="Aptos"/>
        </w:rPr>
      </w:pPr>
      <w:r w:rsidRPr="00B76D2A">
        <w:rPr>
          <w:rFonts w:ascii="Aptos" w:hAnsi="Aptos"/>
        </w:rPr>
        <w:t xml:space="preserve">The </w:t>
      </w:r>
      <w:r w:rsidR="006129A4" w:rsidRPr="00B76D2A">
        <w:rPr>
          <w:rFonts w:ascii="Aptos" w:hAnsi="Aptos"/>
        </w:rPr>
        <w:t>Customer</w:t>
      </w:r>
      <w:r w:rsidRPr="00B76D2A">
        <w:rPr>
          <w:rFonts w:ascii="Aptos" w:hAnsi="Aptos"/>
        </w:rPr>
        <w:t xml:space="preserve"> shall be entitled to refuse any Variation which does or could amount to a substantial variation for the purposes of regulation 72 </w:t>
      </w:r>
      <w:r w:rsidR="00704531" w:rsidRPr="00B76D2A">
        <w:rPr>
          <w:rFonts w:ascii="Aptos" w:hAnsi="Aptos"/>
        </w:rPr>
        <w:t xml:space="preserve">of </w:t>
      </w:r>
      <w:r w:rsidR="00D409D3" w:rsidRPr="00B76D2A">
        <w:rPr>
          <w:rFonts w:ascii="Aptos" w:hAnsi="Aptos"/>
        </w:rPr>
        <w:t>PCR.</w:t>
      </w:r>
    </w:p>
    <w:p w14:paraId="4C088FD7" w14:textId="3F9B6038" w:rsidR="00D409D3" w:rsidRPr="00B76D2A" w:rsidRDefault="00D409D3" w:rsidP="00403CE6">
      <w:pPr>
        <w:pStyle w:val="Heading2"/>
        <w:rPr>
          <w:rFonts w:ascii="Aptos" w:hAnsi="Aptos"/>
        </w:rPr>
      </w:pPr>
      <w:r w:rsidRPr="00B76D2A">
        <w:rPr>
          <w:rFonts w:ascii="Aptos" w:hAnsi="Aptos"/>
        </w:rPr>
        <w:t>The Supplier may request, in writing, a variation to the Charge(s) in the event there is a change in Law which was not reasonably foreseeable prior to the date of the Contract which impacts on the Charge under the Contract.  If the Supplier so requests a variation, the parties</w:t>
      </w:r>
      <w:r w:rsidR="008A3BBC" w:rsidRPr="00B76D2A">
        <w:rPr>
          <w:rFonts w:ascii="Aptos" w:hAnsi="Aptos"/>
        </w:rPr>
        <w:t xml:space="preserve"> shall</w:t>
      </w:r>
      <w:r w:rsidRPr="00B76D2A">
        <w:rPr>
          <w:rFonts w:ascii="Aptos" w:hAnsi="Aptos"/>
        </w:rPr>
        <w:t xml:space="preserve"> meet within </w:t>
      </w:r>
      <w:r w:rsidR="00A84844" w:rsidRPr="00B76D2A">
        <w:rPr>
          <w:rFonts w:ascii="Aptos" w:hAnsi="Aptos"/>
        </w:rPr>
        <w:t>10 (ten)</w:t>
      </w:r>
      <w:r w:rsidRPr="00B76D2A">
        <w:rPr>
          <w:rFonts w:ascii="Aptos" w:hAnsi="Aptos"/>
        </w:rPr>
        <w:t xml:space="preserve"> days of the date of such written request and shall agree any changes to the Charge in writing.</w:t>
      </w:r>
    </w:p>
    <w:p w14:paraId="7F830ED5" w14:textId="77777777" w:rsidR="00F30B2C" w:rsidRPr="00B76D2A" w:rsidRDefault="00F30B2C" w:rsidP="00403CE6">
      <w:pPr>
        <w:pStyle w:val="Heading2"/>
        <w:rPr>
          <w:rFonts w:ascii="Aptos" w:hAnsi="Aptos"/>
        </w:rPr>
      </w:pPr>
      <w:r w:rsidRPr="00B76D2A">
        <w:rPr>
          <w:rFonts w:ascii="Aptos" w:hAnsi="Aptos"/>
        </w:rPr>
        <w:t xml:space="preserve">The Supplier and Customer acknowledge that in the event that the Supply Rates are amended in accordance with the procedures set out in Schedule </w:t>
      </w:r>
      <w:r w:rsidR="008061E4" w:rsidRPr="00B76D2A">
        <w:rPr>
          <w:rFonts w:ascii="Aptos" w:hAnsi="Aptos"/>
        </w:rPr>
        <w:t>1</w:t>
      </w:r>
      <w:r w:rsidRPr="00B76D2A">
        <w:rPr>
          <w:rFonts w:ascii="Aptos" w:hAnsi="Aptos"/>
        </w:rPr>
        <w:t xml:space="preserve"> of the Framework Agreement, such amendments shall not apply to the Charge under this Contract unless agreed otherwise in writing between the parties and the Authority</w:t>
      </w:r>
      <w:r w:rsidR="00784B60" w:rsidRPr="00B76D2A">
        <w:rPr>
          <w:rFonts w:ascii="Aptos" w:hAnsi="Aptos"/>
        </w:rPr>
        <w:t xml:space="preserve"> (in accordance with paragraph 8 of Schedule </w:t>
      </w:r>
      <w:r w:rsidR="008061E4" w:rsidRPr="00B76D2A">
        <w:rPr>
          <w:rFonts w:ascii="Aptos" w:hAnsi="Aptos"/>
        </w:rPr>
        <w:t>1</w:t>
      </w:r>
      <w:r w:rsidR="00784B60" w:rsidRPr="00B76D2A">
        <w:rPr>
          <w:rFonts w:ascii="Aptos" w:hAnsi="Aptos"/>
        </w:rPr>
        <w:t xml:space="preserve"> of the Framework Agreement)</w:t>
      </w:r>
      <w:r w:rsidRPr="00B76D2A">
        <w:rPr>
          <w:rFonts w:ascii="Aptos" w:hAnsi="Aptos"/>
        </w:rPr>
        <w:t>.</w:t>
      </w:r>
    </w:p>
    <w:p w14:paraId="61DCF883" w14:textId="77777777" w:rsidR="005728C7" w:rsidRPr="00B76D2A" w:rsidRDefault="0026070B" w:rsidP="00911345">
      <w:pPr>
        <w:pStyle w:val="Heading1Bold"/>
        <w:rPr>
          <w:rFonts w:ascii="Aptos" w:hAnsi="Aptos"/>
        </w:rPr>
      </w:pPr>
      <w:bookmarkStart w:id="37" w:name="_Ref511403107"/>
      <w:bookmarkStart w:id="38" w:name="_Toc192495778"/>
      <w:bookmarkEnd w:id="31"/>
      <w:bookmarkEnd w:id="32"/>
      <w:r w:rsidRPr="00B76D2A">
        <w:rPr>
          <w:rFonts w:ascii="Aptos" w:hAnsi="Aptos"/>
        </w:rPr>
        <w:t>Payment</w:t>
      </w:r>
      <w:bookmarkEnd w:id="37"/>
      <w:r w:rsidR="00795F11" w:rsidRPr="00B76D2A">
        <w:rPr>
          <w:rFonts w:ascii="Aptos" w:hAnsi="Aptos"/>
        </w:rPr>
        <w:t xml:space="preserve"> of the </w:t>
      </w:r>
      <w:r w:rsidR="002B2F21" w:rsidRPr="00B76D2A">
        <w:rPr>
          <w:rFonts w:ascii="Aptos" w:hAnsi="Aptos"/>
        </w:rPr>
        <w:t>Charge</w:t>
      </w:r>
      <w:r w:rsidR="00745B10" w:rsidRPr="00B76D2A">
        <w:rPr>
          <w:rFonts w:ascii="Aptos" w:hAnsi="Aptos"/>
        </w:rPr>
        <w:t>(s)</w:t>
      </w:r>
      <w:r w:rsidR="00795F11" w:rsidRPr="00B76D2A">
        <w:rPr>
          <w:rFonts w:ascii="Aptos" w:hAnsi="Aptos"/>
        </w:rPr>
        <w:t xml:space="preserve"> and the Marketing Premium</w:t>
      </w:r>
      <w:bookmarkEnd w:id="38"/>
    </w:p>
    <w:p w14:paraId="7536B299" w14:textId="77777777" w:rsidR="00795F11" w:rsidRPr="00B76D2A" w:rsidRDefault="00795F11" w:rsidP="00795F11">
      <w:pPr>
        <w:pStyle w:val="Heading2"/>
        <w:numPr>
          <w:ilvl w:val="0"/>
          <w:numId w:val="0"/>
        </w:numPr>
        <w:ind w:left="907"/>
        <w:rPr>
          <w:rFonts w:ascii="Aptos" w:hAnsi="Aptos"/>
          <w:b/>
        </w:rPr>
      </w:pPr>
      <w:r w:rsidRPr="00B76D2A">
        <w:rPr>
          <w:rFonts w:ascii="Aptos" w:hAnsi="Aptos"/>
          <w:b/>
        </w:rPr>
        <w:t xml:space="preserve">Payment of the </w:t>
      </w:r>
      <w:r w:rsidR="002B2F21" w:rsidRPr="00B76D2A">
        <w:rPr>
          <w:rFonts w:ascii="Aptos" w:hAnsi="Aptos"/>
          <w:b/>
        </w:rPr>
        <w:t>Charge</w:t>
      </w:r>
      <w:r w:rsidR="00745B10" w:rsidRPr="00B76D2A">
        <w:rPr>
          <w:rFonts w:ascii="Aptos" w:hAnsi="Aptos"/>
          <w:b/>
        </w:rPr>
        <w:t>(s)</w:t>
      </w:r>
    </w:p>
    <w:p w14:paraId="4E6E7ED5" w14:textId="2B583291" w:rsidR="005728C7" w:rsidRPr="00B76D2A" w:rsidRDefault="00911345" w:rsidP="00911345">
      <w:pPr>
        <w:pStyle w:val="Heading2"/>
        <w:rPr>
          <w:rFonts w:ascii="Aptos" w:hAnsi="Aptos"/>
        </w:rPr>
      </w:pPr>
      <w:r w:rsidRPr="00B76D2A">
        <w:rPr>
          <w:rFonts w:ascii="Aptos" w:hAnsi="Aptos"/>
        </w:rPr>
        <w:t xml:space="preserve">The </w:t>
      </w:r>
      <w:r w:rsidR="006129A4" w:rsidRPr="00B76D2A">
        <w:rPr>
          <w:rFonts w:ascii="Aptos" w:hAnsi="Aptos"/>
        </w:rPr>
        <w:t>Customer</w:t>
      </w:r>
      <w:r w:rsidR="00107727" w:rsidRPr="00B76D2A">
        <w:rPr>
          <w:rFonts w:ascii="Aptos" w:hAnsi="Aptos"/>
        </w:rPr>
        <w:t xml:space="preserve"> shall</w:t>
      </w:r>
      <w:r w:rsidRPr="00B76D2A">
        <w:rPr>
          <w:rFonts w:ascii="Aptos" w:hAnsi="Aptos"/>
        </w:rPr>
        <w:t xml:space="preserve"> pay the </w:t>
      </w:r>
      <w:r w:rsidR="00E70729" w:rsidRPr="00B76D2A">
        <w:rPr>
          <w:rFonts w:ascii="Aptos" w:hAnsi="Aptos"/>
        </w:rPr>
        <w:t>Supplier</w:t>
      </w:r>
      <w:r w:rsidRPr="00B76D2A">
        <w:rPr>
          <w:rFonts w:ascii="Aptos" w:hAnsi="Aptos"/>
        </w:rPr>
        <w:t xml:space="preserve"> the</w:t>
      </w:r>
      <w:r w:rsidR="00622587" w:rsidRPr="00B76D2A">
        <w:rPr>
          <w:rFonts w:ascii="Aptos" w:hAnsi="Aptos"/>
        </w:rPr>
        <w:t xml:space="preserve"> </w:t>
      </w:r>
      <w:r w:rsidR="002B2F21" w:rsidRPr="00B76D2A">
        <w:rPr>
          <w:rFonts w:ascii="Aptos" w:hAnsi="Aptos"/>
        </w:rPr>
        <w:t>Charge</w:t>
      </w:r>
      <w:r w:rsidR="00745B10" w:rsidRPr="00B76D2A">
        <w:rPr>
          <w:rFonts w:ascii="Aptos" w:hAnsi="Aptos"/>
        </w:rPr>
        <w:t>(s)</w:t>
      </w:r>
      <w:r w:rsidR="00622587" w:rsidRPr="00B76D2A">
        <w:rPr>
          <w:rFonts w:ascii="Aptos" w:hAnsi="Aptos"/>
        </w:rPr>
        <w:t xml:space="preserve"> </w:t>
      </w:r>
      <w:r w:rsidRPr="00B76D2A">
        <w:rPr>
          <w:rFonts w:ascii="Aptos" w:hAnsi="Aptos"/>
        </w:rPr>
        <w:t xml:space="preserve">as stated in </w:t>
      </w:r>
      <w:r w:rsidR="00A557BC" w:rsidRPr="00B76D2A">
        <w:rPr>
          <w:rFonts w:ascii="Aptos" w:hAnsi="Aptos"/>
        </w:rPr>
        <w:t xml:space="preserve">the </w:t>
      </w:r>
      <w:r w:rsidR="00A92AA9" w:rsidRPr="00B76D2A">
        <w:rPr>
          <w:rFonts w:ascii="Aptos" w:hAnsi="Aptos"/>
        </w:rPr>
        <w:t xml:space="preserve">Order Form </w:t>
      </w:r>
      <w:r w:rsidRPr="00B76D2A">
        <w:rPr>
          <w:rFonts w:ascii="Aptos" w:hAnsi="Aptos"/>
        </w:rPr>
        <w:t xml:space="preserve">as full remuneration for the </w:t>
      </w:r>
      <w:r w:rsidR="00EC3EBD" w:rsidRPr="00B76D2A">
        <w:rPr>
          <w:rFonts w:ascii="Aptos" w:hAnsi="Aptos"/>
        </w:rPr>
        <w:t xml:space="preserve">supply of the </w:t>
      </w:r>
      <w:r w:rsidR="00A0107B" w:rsidRPr="00B76D2A">
        <w:rPr>
          <w:rFonts w:ascii="Aptos" w:hAnsi="Aptos"/>
        </w:rPr>
        <w:t>Services</w:t>
      </w:r>
      <w:r w:rsidR="005E7179" w:rsidRPr="00B76D2A">
        <w:rPr>
          <w:rFonts w:ascii="Aptos" w:hAnsi="Aptos"/>
        </w:rPr>
        <w:t xml:space="preserve"> </w:t>
      </w:r>
      <w:r w:rsidRPr="00B76D2A">
        <w:rPr>
          <w:rFonts w:ascii="Aptos" w:hAnsi="Aptos"/>
        </w:rPr>
        <w:t xml:space="preserve">in accordance with </w:t>
      </w:r>
      <w:r w:rsidR="00AF0BE1" w:rsidRPr="00B76D2A">
        <w:rPr>
          <w:rFonts w:ascii="Aptos" w:hAnsi="Aptos"/>
        </w:rPr>
        <w:t xml:space="preserve">the Contract. </w:t>
      </w:r>
    </w:p>
    <w:p w14:paraId="000496E9" w14:textId="0E67DF71" w:rsidR="005728C7" w:rsidRPr="00B76D2A" w:rsidRDefault="00673C94" w:rsidP="00911345">
      <w:pPr>
        <w:pStyle w:val="Heading2"/>
        <w:rPr>
          <w:rFonts w:ascii="Aptos" w:hAnsi="Aptos"/>
        </w:rPr>
      </w:pPr>
      <w:r w:rsidRPr="00B76D2A">
        <w:rPr>
          <w:rFonts w:ascii="Aptos" w:hAnsi="Aptos"/>
        </w:rPr>
        <w:t>Each</w:t>
      </w:r>
      <w:r w:rsidR="006570E9" w:rsidRPr="00B76D2A">
        <w:rPr>
          <w:rFonts w:ascii="Aptos" w:hAnsi="Aptos"/>
        </w:rPr>
        <w:t xml:space="preserve"> </w:t>
      </w:r>
      <w:r w:rsidR="002B2F21" w:rsidRPr="00B76D2A">
        <w:rPr>
          <w:rFonts w:ascii="Aptos" w:hAnsi="Aptos"/>
        </w:rPr>
        <w:t>Charge</w:t>
      </w:r>
      <w:r w:rsidR="006570E9" w:rsidRPr="00B76D2A">
        <w:rPr>
          <w:rFonts w:ascii="Aptos" w:hAnsi="Aptos"/>
        </w:rPr>
        <w:t xml:space="preserve"> is fully inclusive of </w:t>
      </w:r>
      <w:r w:rsidR="00911345" w:rsidRPr="00B76D2A">
        <w:rPr>
          <w:rFonts w:ascii="Aptos" w:hAnsi="Aptos"/>
        </w:rPr>
        <w:t xml:space="preserve">all costs and expenses of every kind incurred by the </w:t>
      </w:r>
      <w:r w:rsidR="00E70729" w:rsidRPr="00B76D2A">
        <w:rPr>
          <w:rFonts w:ascii="Aptos" w:hAnsi="Aptos"/>
        </w:rPr>
        <w:t>Supplier</w:t>
      </w:r>
      <w:r w:rsidR="00911345" w:rsidRPr="00B76D2A">
        <w:rPr>
          <w:rFonts w:ascii="Aptos" w:hAnsi="Aptos"/>
        </w:rPr>
        <w:t xml:space="preserve"> in connection </w:t>
      </w:r>
      <w:r w:rsidR="006570E9" w:rsidRPr="00B76D2A">
        <w:rPr>
          <w:rFonts w:ascii="Aptos" w:hAnsi="Aptos"/>
        </w:rPr>
        <w:t>with the</w:t>
      </w:r>
      <w:r w:rsidR="00420DF1" w:rsidRPr="00B76D2A">
        <w:rPr>
          <w:rFonts w:ascii="Aptos" w:hAnsi="Aptos"/>
        </w:rPr>
        <w:t xml:space="preserve"> supply of the</w:t>
      </w:r>
      <w:r w:rsidR="00412693" w:rsidRPr="00B76D2A">
        <w:rPr>
          <w:rFonts w:ascii="Aptos" w:hAnsi="Aptos"/>
        </w:rPr>
        <w:t xml:space="preserve"> </w:t>
      </w:r>
      <w:r w:rsidR="00A0107B" w:rsidRPr="00B76D2A">
        <w:rPr>
          <w:rFonts w:ascii="Aptos" w:hAnsi="Aptos"/>
        </w:rPr>
        <w:t>Services</w:t>
      </w:r>
      <w:r w:rsidR="00911345" w:rsidRPr="00B76D2A">
        <w:rPr>
          <w:rFonts w:ascii="Aptos" w:hAnsi="Aptos"/>
        </w:rPr>
        <w:t>.</w:t>
      </w:r>
    </w:p>
    <w:p w14:paraId="4B1E20D7" w14:textId="77777777" w:rsidR="005728C7" w:rsidRPr="00B76D2A" w:rsidRDefault="00911345" w:rsidP="00911345">
      <w:pPr>
        <w:pStyle w:val="Heading2"/>
        <w:rPr>
          <w:rFonts w:ascii="Aptos" w:hAnsi="Aptos"/>
        </w:rPr>
      </w:pPr>
      <w:r w:rsidRPr="00B76D2A">
        <w:rPr>
          <w:rFonts w:ascii="Aptos" w:hAnsi="Aptos"/>
        </w:rPr>
        <w:lastRenderedPageBreak/>
        <w:t>For the avoidance of doubt</w:t>
      </w:r>
      <w:r w:rsidR="00A84844" w:rsidRPr="00B76D2A">
        <w:rPr>
          <w:rFonts w:ascii="Aptos" w:hAnsi="Aptos"/>
        </w:rPr>
        <w:t>,</w:t>
      </w:r>
      <w:r w:rsidRPr="00B76D2A">
        <w:rPr>
          <w:rFonts w:ascii="Aptos" w:hAnsi="Aptos"/>
        </w:rPr>
        <w:t xml:space="preserve"> </w:t>
      </w:r>
      <w:r w:rsidR="00673C94" w:rsidRPr="00B76D2A">
        <w:rPr>
          <w:rFonts w:ascii="Aptos" w:hAnsi="Aptos"/>
        </w:rPr>
        <w:t>each</w:t>
      </w:r>
      <w:r w:rsidRPr="00B76D2A">
        <w:rPr>
          <w:rFonts w:ascii="Aptos" w:hAnsi="Aptos"/>
        </w:rPr>
        <w:t xml:space="preserve"> </w:t>
      </w:r>
      <w:r w:rsidR="002B2F21" w:rsidRPr="00B76D2A">
        <w:rPr>
          <w:rFonts w:ascii="Aptos" w:hAnsi="Aptos"/>
        </w:rPr>
        <w:t>Charge</w:t>
      </w:r>
      <w:r w:rsidR="00E367A5" w:rsidRPr="00B76D2A">
        <w:rPr>
          <w:rFonts w:ascii="Aptos" w:hAnsi="Aptos"/>
        </w:rPr>
        <w:t xml:space="preserve"> shall be</w:t>
      </w:r>
      <w:r w:rsidRPr="00B76D2A">
        <w:rPr>
          <w:rFonts w:ascii="Aptos" w:hAnsi="Aptos"/>
        </w:rPr>
        <w:t xml:space="preserve"> exclusive of Value Added Tax. The </w:t>
      </w:r>
      <w:r w:rsidR="00A92AA9" w:rsidRPr="00B76D2A">
        <w:rPr>
          <w:rFonts w:ascii="Aptos" w:hAnsi="Aptos"/>
        </w:rPr>
        <w:t>Customer</w:t>
      </w:r>
      <w:r w:rsidR="00107727" w:rsidRPr="00B76D2A">
        <w:rPr>
          <w:rFonts w:ascii="Aptos" w:hAnsi="Aptos"/>
        </w:rPr>
        <w:t xml:space="preserve"> shall</w:t>
      </w:r>
      <w:r w:rsidRPr="00B76D2A">
        <w:rPr>
          <w:rFonts w:ascii="Aptos" w:hAnsi="Aptos"/>
        </w:rPr>
        <w:t xml:space="preserve"> </w:t>
      </w:r>
      <w:r w:rsidR="00E367A5" w:rsidRPr="00B76D2A">
        <w:rPr>
          <w:rFonts w:ascii="Aptos" w:hAnsi="Aptos"/>
        </w:rPr>
        <w:t xml:space="preserve">account for and </w:t>
      </w:r>
      <w:r w:rsidRPr="00B76D2A">
        <w:rPr>
          <w:rFonts w:ascii="Aptos" w:hAnsi="Aptos"/>
        </w:rPr>
        <w:t>pay the total amount of Value Added Tax properly due thereon.</w:t>
      </w:r>
    </w:p>
    <w:p w14:paraId="44B0A130" w14:textId="2507759E" w:rsidR="0026070B" w:rsidRPr="00B76D2A" w:rsidRDefault="00911345" w:rsidP="00814BFC">
      <w:pPr>
        <w:pStyle w:val="Heading2"/>
        <w:rPr>
          <w:rFonts w:ascii="Aptos" w:hAnsi="Aptos"/>
        </w:rPr>
      </w:pPr>
      <w:bookmarkStart w:id="39" w:name="_Ref198544203"/>
      <w:r w:rsidRPr="00B76D2A">
        <w:rPr>
          <w:rFonts w:ascii="Aptos" w:hAnsi="Aptos"/>
        </w:rPr>
        <w:t xml:space="preserve">The </w:t>
      </w:r>
      <w:r w:rsidR="002B2F21" w:rsidRPr="00B76D2A">
        <w:rPr>
          <w:rFonts w:ascii="Aptos" w:hAnsi="Aptos"/>
        </w:rPr>
        <w:t>Charge</w:t>
      </w:r>
      <w:r w:rsidR="00673C94" w:rsidRPr="00B76D2A">
        <w:rPr>
          <w:rFonts w:ascii="Aptos" w:hAnsi="Aptos"/>
        </w:rPr>
        <w:t>(s)</w:t>
      </w:r>
      <w:r w:rsidRPr="00B76D2A">
        <w:rPr>
          <w:rFonts w:ascii="Aptos" w:hAnsi="Aptos"/>
        </w:rPr>
        <w:t xml:space="preserve"> shall be paid to the </w:t>
      </w:r>
      <w:r w:rsidR="00E70729" w:rsidRPr="00B76D2A">
        <w:rPr>
          <w:rFonts w:ascii="Aptos" w:hAnsi="Aptos"/>
        </w:rPr>
        <w:t>Supplier</w:t>
      </w:r>
      <w:r w:rsidRPr="00B76D2A">
        <w:rPr>
          <w:rFonts w:ascii="Aptos" w:hAnsi="Aptos"/>
        </w:rPr>
        <w:t xml:space="preserve"> in accordance with </w:t>
      </w:r>
      <w:r w:rsidR="00381A63" w:rsidRPr="00B76D2A">
        <w:rPr>
          <w:rFonts w:ascii="Aptos" w:hAnsi="Aptos"/>
        </w:rPr>
        <w:t>any</w:t>
      </w:r>
      <w:r w:rsidRPr="00B76D2A">
        <w:rPr>
          <w:rFonts w:ascii="Aptos" w:hAnsi="Aptos"/>
        </w:rPr>
        <w:t xml:space="preserve"> stages set out in </w:t>
      </w:r>
      <w:r w:rsidR="004D7D0E" w:rsidRPr="00B76D2A">
        <w:rPr>
          <w:rFonts w:ascii="Aptos" w:hAnsi="Aptos"/>
        </w:rPr>
        <w:t xml:space="preserve">the </w:t>
      </w:r>
      <w:r w:rsidR="0045180D" w:rsidRPr="00B76D2A">
        <w:rPr>
          <w:rFonts w:ascii="Aptos" w:hAnsi="Aptos"/>
        </w:rPr>
        <w:t>Order Form</w:t>
      </w:r>
      <w:r w:rsidR="00BD7D6E" w:rsidRPr="00B76D2A">
        <w:rPr>
          <w:rFonts w:ascii="Aptos" w:hAnsi="Aptos"/>
        </w:rPr>
        <w:t xml:space="preserve"> and within 30</w:t>
      </w:r>
      <w:r w:rsidR="006343CB" w:rsidRPr="00B76D2A">
        <w:rPr>
          <w:rFonts w:ascii="Aptos" w:hAnsi="Aptos"/>
        </w:rPr>
        <w:t xml:space="preserve"> (thirty)</w:t>
      </w:r>
      <w:r w:rsidR="00BD7D6E" w:rsidRPr="00B76D2A">
        <w:rPr>
          <w:rFonts w:ascii="Aptos" w:hAnsi="Aptos"/>
        </w:rPr>
        <w:t xml:space="preserve"> days of receipt of properly rendered invoice</w:t>
      </w:r>
      <w:r w:rsidR="002F1DC6" w:rsidRPr="00B76D2A">
        <w:rPr>
          <w:rFonts w:ascii="Aptos" w:hAnsi="Aptos"/>
        </w:rPr>
        <w:t>(s)</w:t>
      </w:r>
      <w:r w:rsidR="00BD7D6E" w:rsidRPr="00B76D2A">
        <w:rPr>
          <w:rFonts w:ascii="Aptos" w:hAnsi="Aptos"/>
        </w:rPr>
        <w:t xml:space="preserve"> in accordance with Clause </w:t>
      </w:r>
      <w:r w:rsidR="00216BDB" w:rsidRPr="00B76D2A">
        <w:rPr>
          <w:rFonts w:ascii="Aptos" w:hAnsi="Aptos"/>
        </w:rPr>
        <w:fldChar w:fldCharType="begin"/>
      </w:r>
      <w:r w:rsidR="00216BDB" w:rsidRPr="00B76D2A">
        <w:rPr>
          <w:rFonts w:ascii="Aptos" w:hAnsi="Aptos"/>
        </w:rPr>
        <w:instrText xml:space="preserve"> REF _Ref198543116 \r \h </w:instrText>
      </w:r>
      <w:r w:rsidR="00216BDB" w:rsidRPr="00B76D2A">
        <w:rPr>
          <w:rFonts w:ascii="Aptos" w:hAnsi="Aptos"/>
        </w:rPr>
      </w:r>
      <w:r w:rsidR="00B76D2A">
        <w:rPr>
          <w:rFonts w:ascii="Aptos" w:hAnsi="Aptos"/>
        </w:rPr>
        <w:instrText xml:space="preserve"> \* MERGEFORMAT </w:instrText>
      </w:r>
      <w:r w:rsidR="00216BDB" w:rsidRPr="00B76D2A">
        <w:rPr>
          <w:rFonts w:ascii="Aptos" w:hAnsi="Aptos"/>
        </w:rPr>
        <w:fldChar w:fldCharType="separate"/>
      </w:r>
      <w:r w:rsidR="005F0254" w:rsidRPr="00B76D2A">
        <w:rPr>
          <w:rFonts w:ascii="Aptos" w:hAnsi="Aptos"/>
        </w:rPr>
        <w:t>9.5</w:t>
      </w:r>
      <w:r w:rsidR="00216BDB" w:rsidRPr="00B76D2A">
        <w:rPr>
          <w:rFonts w:ascii="Aptos" w:hAnsi="Aptos"/>
        </w:rPr>
        <w:fldChar w:fldCharType="end"/>
      </w:r>
      <w:r w:rsidRPr="00B76D2A">
        <w:rPr>
          <w:rFonts w:ascii="Aptos" w:hAnsi="Aptos"/>
        </w:rPr>
        <w:t>.</w:t>
      </w:r>
      <w:bookmarkEnd w:id="39"/>
    </w:p>
    <w:p w14:paraId="4724850E" w14:textId="77777777" w:rsidR="005728C7" w:rsidRPr="00B76D2A" w:rsidRDefault="00911345" w:rsidP="00961019">
      <w:pPr>
        <w:pStyle w:val="Heading2"/>
        <w:rPr>
          <w:rFonts w:ascii="Aptos" w:hAnsi="Aptos"/>
        </w:rPr>
      </w:pPr>
      <w:bookmarkStart w:id="40" w:name="_Ref198543116"/>
      <w:r w:rsidRPr="00B76D2A">
        <w:rPr>
          <w:rFonts w:ascii="Aptos" w:hAnsi="Aptos"/>
        </w:rPr>
        <w:t xml:space="preserve">The </w:t>
      </w:r>
      <w:r w:rsidR="00E70729" w:rsidRPr="00B76D2A">
        <w:rPr>
          <w:rFonts w:ascii="Aptos" w:hAnsi="Aptos"/>
        </w:rPr>
        <w:t>Supplier</w:t>
      </w:r>
      <w:r w:rsidRPr="00B76D2A">
        <w:rPr>
          <w:rFonts w:ascii="Aptos" w:hAnsi="Aptos"/>
        </w:rPr>
        <w:t xml:space="preserve"> shall submit invoices to the </w:t>
      </w:r>
      <w:r w:rsidR="0045180D" w:rsidRPr="00B76D2A">
        <w:rPr>
          <w:rFonts w:ascii="Aptos" w:hAnsi="Aptos"/>
        </w:rPr>
        <w:t>Customer</w:t>
      </w:r>
      <w:r w:rsidRPr="00B76D2A">
        <w:rPr>
          <w:rFonts w:ascii="Aptos" w:hAnsi="Aptos"/>
        </w:rPr>
        <w:t xml:space="preserve"> in respect of any of the </w:t>
      </w:r>
      <w:r w:rsidR="002B2F21" w:rsidRPr="00B76D2A">
        <w:rPr>
          <w:rFonts w:ascii="Aptos" w:hAnsi="Aptos"/>
        </w:rPr>
        <w:t>Charge</w:t>
      </w:r>
      <w:r w:rsidR="00673C94" w:rsidRPr="00B76D2A">
        <w:rPr>
          <w:rFonts w:ascii="Aptos" w:hAnsi="Aptos"/>
        </w:rPr>
        <w:t>(s)</w:t>
      </w:r>
      <w:r w:rsidRPr="00B76D2A">
        <w:rPr>
          <w:rFonts w:ascii="Aptos" w:hAnsi="Aptos"/>
        </w:rPr>
        <w:t xml:space="preserve"> properly due to the </w:t>
      </w:r>
      <w:r w:rsidR="00E70729" w:rsidRPr="00B76D2A">
        <w:rPr>
          <w:rFonts w:ascii="Aptos" w:hAnsi="Aptos"/>
        </w:rPr>
        <w:t>Supplier</w:t>
      </w:r>
      <w:r w:rsidRPr="00B76D2A">
        <w:rPr>
          <w:rFonts w:ascii="Aptos" w:hAnsi="Aptos"/>
        </w:rPr>
        <w:t xml:space="preserve"> under </w:t>
      </w:r>
      <w:r w:rsidR="00AF0BE1" w:rsidRPr="00B76D2A">
        <w:rPr>
          <w:rFonts w:ascii="Aptos" w:hAnsi="Aptos"/>
        </w:rPr>
        <w:t>the Contract</w:t>
      </w:r>
      <w:r w:rsidR="0045180D" w:rsidRPr="00B76D2A">
        <w:rPr>
          <w:rFonts w:ascii="Aptos" w:hAnsi="Aptos"/>
        </w:rPr>
        <w:t xml:space="preserve"> </w:t>
      </w:r>
      <w:r w:rsidRPr="00B76D2A">
        <w:rPr>
          <w:rFonts w:ascii="Aptos" w:hAnsi="Aptos"/>
        </w:rPr>
        <w:t xml:space="preserve">and all invoices submitted by the </w:t>
      </w:r>
      <w:r w:rsidR="00E70729" w:rsidRPr="00B76D2A">
        <w:rPr>
          <w:rFonts w:ascii="Aptos" w:hAnsi="Aptos"/>
        </w:rPr>
        <w:t>Supplier</w:t>
      </w:r>
      <w:r w:rsidRPr="00B76D2A">
        <w:rPr>
          <w:rFonts w:ascii="Aptos" w:hAnsi="Aptos"/>
        </w:rPr>
        <w:t xml:space="preserve"> shall show amounts due, am</w:t>
      </w:r>
      <w:r w:rsidR="007E75E5" w:rsidRPr="00B76D2A">
        <w:rPr>
          <w:rFonts w:ascii="Aptos" w:hAnsi="Aptos"/>
        </w:rPr>
        <w:t>ounts invoiced to date</w:t>
      </w:r>
      <w:bookmarkEnd w:id="40"/>
      <w:r w:rsidR="00D1667D" w:rsidRPr="00B76D2A">
        <w:rPr>
          <w:rFonts w:ascii="Aptos" w:hAnsi="Aptos"/>
        </w:rPr>
        <w:t xml:space="preserve"> and</w:t>
      </w:r>
      <w:r w:rsidR="00B5398E" w:rsidRPr="00B76D2A">
        <w:rPr>
          <w:rFonts w:ascii="Aptos" w:hAnsi="Aptos"/>
        </w:rPr>
        <w:t xml:space="preserve"> will provide any additional supporting documentation as the Customer may request (acting reasonably)</w:t>
      </w:r>
      <w:r w:rsidR="00D1667D" w:rsidRPr="00B76D2A">
        <w:rPr>
          <w:rFonts w:ascii="Aptos" w:hAnsi="Aptos"/>
        </w:rPr>
        <w:t>.</w:t>
      </w:r>
    </w:p>
    <w:p w14:paraId="34452E53" w14:textId="77777777" w:rsidR="00626CAE" w:rsidRPr="00B76D2A" w:rsidRDefault="00D3025E" w:rsidP="000C36B8">
      <w:pPr>
        <w:pStyle w:val="Heading2"/>
        <w:rPr>
          <w:rFonts w:ascii="Aptos" w:hAnsi="Aptos"/>
        </w:rPr>
      </w:pPr>
      <w:r w:rsidRPr="00B76D2A">
        <w:rPr>
          <w:rFonts w:ascii="Aptos" w:hAnsi="Aptos"/>
        </w:rPr>
        <w:t xml:space="preserve">The Supplier acknowledges and agrees that the </w:t>
      </w:r>
      <w:r w:rsidR="00D409D3" w:rsidRPr="00B76D2A">
        <w:rPr>
          <w:rFonts w:ascii="Aptos" w:hAnsi="Aptos"/>
        </w:rPr>
        <w:t>Authority, or any other Participating Consortia or any Member Institution has</w:t>
      </w:r>
      <w:r w:rsidRPr="00B76D2A">
        <w:rPr>
          <w:rFonts w:ascii="Aptos" w:hAnsi="Aptos"/>
        </w:rPr>
        <w:t xml:space="preserve"> no liability to the Supplier for the payment of any Charges due to the Supplier pursuant to </w:t>
      </w:r>
      <w:r w:rsidR="00AF0BE1" w:rsidRPr="00B76D2A">
        <w:rPr>
          <w:rFonts w:ascii="Aptos" w:hAnsi="Aptos"/>
        </w:rPr>
        <w:t>the Contract</w:t>
      </w:r>
      <w:r w:rsidR="00D409D3" w:rsidRPr="00B76D2A">
        <w:rPr>
          <w:rFonts w:ascii="Aptos" w:hAnsi="Aptos"/>
        </w:rPr>
        <w:t>, unless the Authority or such Participating Consortia or Member Institution is the Customer under the Contract.</w:t>
      </w:r>
    </w:p>
    <w:p w14:paraId="5D0EE444" w14:textId="77777777" w:rsidR="004625F5" w:rsidRPr="00B76D2A" w:rsidRDefault="00C421DC" w:rsidP="00914458">
      <w:pPr>
        <w:pStyle w:val="Heading1"/>
        <w:numPr>
          <w:ilvl w:val="0"/>
          <w:numId w:val="0"/>
        </w:numPr>
        <w:ind w:left="907"/>
        <w:rPr>
          <w:rFonts w:ascii="Aptos" w:hAnsi="Aptos"/>
          <w:b/>
        </w:rPr>
      </w:pPr>
      <w:r w:rsidRPr="00B76D2A">
        <w:rPr>
          <w:rFonts w:ascii="Aptos" w:hAnsi="Aptos"/>
          <w:b/>
        </w:rPr>
        <w:t>Payment of the Marketing Premium</w:t>
      </w:r>
    </w:p>
    <w:p w14:paraId="1F57F4CC" w14:textId="77777777" w:rsidR="00BC3BBA" w:rsidRPr="00B76D2A" w:rsidRDefault="00D409D3" w:rsidP="00914458">
      <w:pPr>
        <w:pStyle w:val="Heading2"/>
        <w:rPr>
          <w:rFonts w:ascii="Aptos" w:hAnsi="Aptos"/>
        </w:rPr>
      </w:pPr>
      <w:r w:rsidRPr="00B76D2A">
        <w:rPr>
          <w:rFonts w:ascii="Aptos" w:hAnsi="Aptos"/>
        </w:rPr>
        <w:t>The parties acknowledge that w</w:t>
      </w:r>
      <w:r w:rsidR="00DE71F1" w:rsidRPr="00B76D2A">
        <w:rPr>
          <w:rFonts w:ascii="Aptos" w:hAnsi="Aptos"/>
        </w:rPr>
        <w:t>here the Customer is a Member Institution</w:t>
      </w:r>
      <w:r w:rsidR="00BC3BBA" w:rsidRPr="00B76D2A">
        <w:rPr>
          <w:rFonts w:ascii="Aptos" w:hAnsi="Aptos"/>
        </w:rPr>
        <w:t>:</w:t>
      </w:r>
    </w:p>
    <w:p w14:paraId="0184C08B" w14:textId="282F85C3" w:rsidR="00BC3BBA" w:rsidRPr="00B76D2A" w:rsidRDefault="00DE71F1" w:rsidP="00C916AD">
      <w:pPr>
        <w:pStyle w:val="Heading3"/>
        <w:rPr>
          <w:rFonts w:ascii="Aptos" w:hAnsi="Aptos"/>
        </w:rPr>
      </w:pPr>
      <w:r w:rsidRPr="00B76D2A">
        <w:rPr>
          <w:rFonts w:ascii="Aptos" w:hAnsi="Aptos"/>
        </w:rPr>
        <w:t xml:space="preserve">the </w:t>
      </w:r>
      <w:r w:rsidR="00D409D3" w:rsidRPr="00B76D2A">
        <w:rPr>
          <w:rFonts w:ascii="Aptos" w:hAnsi="Aptos"/>
        </w:rPr>
        <w:t>Supplier</w:t>
      </w:r>
      <w:r w:rsidRPr="00B76D2A">
        <w:rPr>
          <w:rFonts w:ascii="Aptos" w:hAnsi="Aptos"/>
        </w:rPr>
        <w:t xml:space="preserve"> shall pay</w:t>
      </w:r>
      <w:r w:rsidR="00CE0142" w:rsidRPr="00B76D2A">
        <w:rPr>
          <w:rFonts w:ascii="Aptos" w:hAnsi="Aptos"/>
        </w:rPr>
        <w:t xml:space="preserve"> the Marketing Premium </w:t>
      </w:r>
      <w:r w:rsidRPr="00B76D2A">
        <w:rPr>
          <w:rFonts w:ascii="Aptos" w:hAnsi="Aptos"/>
        </w:rPr>
        <w:t xml:space="preserve">in accordance with the provisions </w:t>
      </w:r>
      <w:r w:rsidR="00993AF6" w:rsidRPr="00B76D2A">
        <w:rPr>
          <w:rFonts w:ascii="Aptos" w:hAnsi="Aptos"/>
        </w:rPr>
        <w:t xml:space="preserve">of </w:t>
      </w:r>
      <w:r w:rsidRPr="00B76D2A">
        <w:rPr>
          <w:rFonts w:ascii="Aptos" w:hAnsi="Aptos"/>
        </w:rPr>
        <w:t>the Framework Agreement</w:t>
      </w:r>
      <w:r w:rsidR="00BC3BBA" w:rsidRPr="00B76D2A">
        <w:rPr>
          <w:rFonts w:ascii="Aptos" w:hAnsi="Aptos"/>
        </w:rPr>
        <w:t>;</w:t>
      </w:r>
      <w:r w:rsidR="00B35661" w:rsidRPr="00B76D2A">
        <w:rPr>
          <w:rFonts w:ascii="Aptos" w:hAnsi="Aptos"/>
        </w:rPr>
        <w:t xml:space="preserve"> and</w:t>
      </w:r>
    </w:p>
    <w:p w14:paraId="5CDB3889" w14:textId="13E3D9E1" w:rsidR="00795F11" w:rsidRPr="00B76D2A" w:rsidRDefault="00BC3BBA" w:rsidP="00BC3BBA">
      <w:pPr>
        <w:pStyle w:val="Heading3"/>
        <w:rPr>
          <w:rFonts w:ascii="Aptos" w:hAnsi="Aptos"/>
        </w:rPr>
      </w:pPr>
      <w:r w:rsidRPr="00B76D2A">
        <w:rPr>
          <w:rFonts w:ascii="Aptos" w:hAnsi="Aptos"/>
        </w:rPr>
        <w:t xml:space="preserve">if the Supplier is in breach of any of the obligations set out in clause </w:t>
      </w:r>
      <w:r w:rsidR="000D0E0B" w:rsidRPr="00B76D2A">
        <w:rPr>
          <w:rFonts w:ascii="Aptos" w:hAnsi="Aptos"/>
        </w:rPr>
        <w:t>7</w:t>
      </w:r>
      <w:r w:rsidRPr="00B76D2A">
        <w:rPr>
          <w:rFonts w:ascii="Aptos" w:hAnsi="Aptos"/>
        </w:rPr>
        <w:t xml:space="preserve"> of the Framework Agreement in connection with the Marketing Premium, the Supplier may be suspended from its appointment under the Framework Agreement until such time as those obligations are fulfilled to the satisfaction of the Authority, in accordance with clauses </w:t>
      </w:r>
      <w:r w:rsidR="00A96D23" w:rsidRPr="00B76D2A">
        <w:rPr>
          <w:rFonts w:ascii="Aptos" w:hAnsi="Aptos"/>
        </w:rPr>
        <w:t>7</w:t>
      </w:r>
      <w:r w:rsidRPr="00B76D2A">
        <w:rPr>
          <w:rFonts w:ascii="Aptos" w:hAnsi="Aptos"/>
        </w:rPr>
        <w:t>.</w:t>
      </w:r>
      <w:r w:rsidR="00B35661" w:rsidRPr="00B76D2A">
        <w:rPr>
          <w:rFonts w:ascii="Aptos" w:hAnsi="Aptos"/>
        </w:rPr>
        <w:t xml:space="preserve">7 </w:t>
      </w:r>
      <w:r w:rsidRPr="00B76D2A">
        <w:rPr>
          <w:rFonts w:ascii="Aptos" w:hAnsi="Aptos"/>
        </w:rPr>
        <w:t xml:space="preserve">and </w:t>
      </w:r>
      <w:r w:rsidR="00A96D23" w:rsidRPr="00B76D2A">
        <w:rPr>
          <w:rFonts w:ascii="Aptos" w:hAnsi="Aptos"/>
        </w:rPr>
        <w:t>15</w:t>
      </w:r>
      <w:r w:rsidRPr="00B76D2A">
        <w:rPr>
          <w:rFonts w:ascii="Aptos" w:hAnsi="Aptos"/>
        </w:rPr>
        <w:t>.</w:t>
      </w:r>
      <w:r w:rsidR="00CD0D66" w:rsidRPr="00B76D2A">
        <w:rPr>
          <w:rFonts w:ascii="Aptos" w:hAnsi="Aptos"/>
        </w:rPr>
        <w:t xml:space="preserve">1 </w:t>
      </w:r>
      <w:r w:rsidRPr="00B76D2A">
        <w:rPr>
          <w:rFonts w:ascii="Aptos" w:hAnsi="Aptos"/>
        </w:rPr>
        <w:t xml:space="preserve">of the Framework Agreement. </w:t>
      </w:r>
    </w:p>
    <w:p w14:paraId="6114C7C5" w14:textId="77777777" w:rsidR="00C26BA5" w:rsidRPr="00B76D2A" w:rsidRDefault="00C26BA5" w:rsidP="00C26BA5">
      <w:pPr>
        <w:pStyle w:val="Heading1Bold"/>
        <w:rPr>
          <w:rFonts w:ascii="Aptos" w:hAnsi="Aptos"/>
        </w:rPr>
      </w:pPr>
      <w:bookmarkStart w:id="41" w:name="_Ref476916434"/>
      <w:bookmarkStart w:id="42" w:name="_Toc192495779"/>
      <w:r w:rsidRPr="00B76D2A">
        <w:rPr>
          <w:rFonts w:ascii="Aptos" w:hAnsi="Aptos"/>
        </w:rPr>
        <w:t>Set Off</w:t>
      </w:r>
      <w:bookmarkEnd w:id="41"/>
      <w:bookmarkEnd w:id="42"/>
    </w:p>
    <w:p w14:paraId="7540BA5D" w14:textId="737CB678" w:rsidR="00FA1BC8" w:rsidRPr="00B76D2A" w:rsidRDefault="0039775B" w:rsidP="00C26BA5">
      <w:pPr>
        <w:pStyle w:val="Heading2"/>
        <w:rPr>
          <w:rFonts w:ascii="Aptos" w:hAnsi="Aptos"/>
        </w:rPr>
      </w:pPr>
      <w:r w:rsidRPr="00B76D2A">
        <w:rPr>
          <w:rFonts w:ascii="Aptos" w:hAnsi="Aptos"/>
        </w:rPr>
        <w:t>The p</w:t>
      </w:r>
      <w:r w:rsidR="00732DDD" w:rsidRPr="00B76D2A">
        <w:rPr>
          <w:rFonts w:ascii="Aptos" w:hAnsi="Aptos"/>
        </w:rPr>
        <w:t>arties</w:t>
      </w:r>
      <w:r w:rsidR="00D409D3" w:rsidRPr="00B76D2A">
        <w:rPr>
          <w:rFonts w:ascii="Aptos" w:hAnsi="Aptos"/>
        </w:rPr>
        <w:t xml:space="preserve"> acknowledge that the</w:t>
      </w:r>
      <w:r w:rsidR="00732DDD" w:rsidRPr="00B76D2A">
        <w:rPr>
          <w:rFonts w:ascii="Aptos" w:hAnsi="Aptos"/>
        </w:rPr>
        <w:t xml:space="preserve"> </w:t>
      </w:r>
      <w:r w:rsidR="00AF0BE1" w:rsidRPr="00B76D2A">
        <w:rPr>
          <w:rFonts w:ascii="Aptos" w:hAnsi="Aptos"/>
        </w:rPr>
        <w:t>Customer</w:t>
      </w:r>
      <w:r w:rsidR="00732DDD" w:rsidRPr="00B76D2A">
        <w:rPr>
          <w:rFonts w:ascii="Aptos" w:hAnsi="Aptos"/>
        </w:rPr>
        <w:t xml:space="preserve"> </w:t>
      </w:r>
      <w:r w:rsidR="00C26BA5" w:rsidRPr="00B76D2A">
        <w:rPr>
          <w:rFonts w:ascii="Aptos" w:hAnsi="Aptos"/>
        </w:rPr>
        <w:t xml:space="preserve">may at any time, without notice to </w:t>
      </w:r>
      <w:r w:rsidR="007E75E5" w:rsidRPr="00B76D2A">
        <w:rPr>
          <w:rFonts w:ascii="Aptos" w:hAnsi="Aptos"/>
        </w:rPr>
        <w:t xml:space="preserve">the </w:t>
      </w:r>
      <w:r w:rsidR="00E70729" w:rsidRPr="00B76D2A">
        <w:rPr>
          <w:rFonts w:ascii="Aptos" w:hAnsi="Aptos"/>
        </w:rPr>
        <w:t>Supplier</w:t>
      </w:r>
      <w:r w:rsidR="00C26BA5" w:rsidRPr="00B76D2A">
        <w:rPr>
          <w:rFonts w:ascii="Aptos" w:hAnsi="Aptos"/>
        </w:rPr>
        <w:t xml:space="preserve">, </w:t>
      </w:r>
      <w:r w:rsidR="00971EA3" w:rsidRPr="00B76D2A">
        <w:rPr>
          <w:rFonts w:ascii="Aptos" w:hAnsi="Aptos"/>
        </w:rPr>
        <w:t xml:space="preserve">set-off any liability owed by the </w:t>
      </w:r>
      <w:r w:rsidR="00E70729" w:rsidRPr="00B76D2A">
        <w:rPr>
          <w:rFonts w:ascii="Aptos" w:hAnsi="Aptos"/>
        </w:rPr>
        <w:t>Supplier</w:t>
      </w:r>
      <w:r w:rsidR="00971EA3" w:rsidRPr="00B76D2A">
        <w:rPr>
          <w:rFonts w:ascii="Aptos" w:hAnsi="Aptos"/>
        </w:rPr>
        <w:t xml:space="preserve"> to the </w:t>
      </w:r>
      <w:r w:rsidR="00AF0BE1" w:rsidRPr="00B76D2A">
        <w:rPr>
          <w:rFonts w:ascii="Aptos" w:hAnsi="Aptos"/>
        </w:rPr>
        <w:t>Customer</w:t>
      </w:r>
      <w:r w:rsidR="00971EA3" w:rsidRPr="00B76D2A">
        <w:rPr>
          <w:rFonts w:ascii="Aptos" w:hAnsi="Aptos"/>
        </w:rPr>
        <w:t xml:space="preserve"> against any liability owed by the </w:t>
      </w:r>
      <w:r w:rsidR="00AF0BE1" w:rsidRPr="00B76D2A">
        <w:rPr>
          <w:rFonts w:ascii="Aptos" w:hAnsi="Aptos"/>
        </w:rPr>
        <w:t>Customer</w:t>
      </w:r>
      <w:r w:rsidR="00971EA3" w:rsidRPr="00B76D2A">
        <w:rPr>
          <w:rFonts w:ascii="Aptos" w:hAnsi="Aptos"/>
        </w:rPr>
        <w:t xml:space="preserve"> to the </w:t>
      </w:r>
      <w:r w:rsidR="00E70729" w:rsidRPr="00B76D2A">
        <w:rPr>
          <w:rFonts w:ascii="Aptos" w:hAnsi="Aptos"/>
        </w:rPr>
        <w:t>Supplier</w:t>
      </w:r>
      <w:r w:rsidR="00971EA3" w:rsidRPr="00B76D2A">
        <w:rPr>
          <w:rFonts w:ascii="Aptos" w:hAnsi="Aptos"/>
        </w:rPr>
        <w:t xml:space="preserve">, whether </w:t>
      </w:r>
      <w:r w:rsidR="004D012B" w:rsidRPr="00B76D2A">
        <w:rPr>
          <w:rFonts w:ascii="Aptos" w:hAnsi="Aptos"/>
        </w:rPr>
        <w:t xml:space="preserve">either </w:t>
      </w:r>
      <w:r w:rsidR="00971EA3" w:rsidRPr="00B76D2A">
        <w:rPr>
          <w:rFonts w:ascii="Aptos" w:hAnsi="Aptos"/>
        </w:rPr>
        <w:t xml:space="preserve">liability is present, liquidated or unliquidated and whether or not liability arises under </w:t>
      </w:r>
      <w:r w:rsidR="00AF0BE1" w:rsidRPr="00B76D2A">
        <w:rPr>
          <w:rFonts w:ascii="Aptos" w:hAnsi="Aptos"/>
        </w:rPr>
        <w:t>the Contract</w:t>
      </w:r>
      <w:r w:rsidR="00971EA3" w:rsidRPr="00B76D2A">
        <w:rPr>
          <w:rFonts w:ascii="Aptos" w:hAnsi="Aptos"/>
        </w:rPr>
        <w:t>.</w:t>
      </w:r>
      <w:r w:rsidR="002070EF" w:rsidRPr="00B76D2A">
        <w:rPr>
          <w:rFonts w:ascii="Aptos" w:hAnsi="Aptos"/>
        </w:rPr>
        <w:t xml:space="preserve"> </w:t>
      </w:r>
      <w:r w:rsidR="00971EA3" w:rsidRPr="00B76D2A">
        <w:rPr>
          <w:rFonts w:ascii="Aptos" w:hAnsi="Aptos"/>
        </w:rPr>
        <w:t xml:space="preserve"> Any </w:t>
      </w:r>
      <w:r w:rsidR="00732DDD" w:rsidRPr="00B76D2A">
        <w:rPr>
          <w:rFonts w:ascii="Aptos" w:hAnsi="Aptos"/>
        </w:rPr>
        <w:t xml:space="preserve">such </w:t>
      </w:r>
      <w:r w:rsidR="00971EA3" w:rsidRPr="00B76D2A">
        <w:rPr>
          <w:rFonts w:ascii="Aptos" w:hAnsi="Aptos"/>
        </w:rPr>
        <w:t>exercise</w:t>
      </w:r>
      <w:r w:rsidR="00732DDD" w:rsidRPr="00B76D2A">
        <w:rPr>
          <w:rFonts w:ascii="Aptos" w:hAnsi="Aptos"/>
        </w:rPr>
        <w:t xml:space="preserve"> of set-off</w:t>
      </w:r>
      <w:r w:rsidR="00971EA3" w:rsidRPr="00B76D2A">
        <w:rPr>
          <w:rFonts w:ascii="Aptos" w:hAnsi="Aptos"/>
        </w:rPr>
        <w:t xml:space="preserve"> by the </w:t>
      </w:r>
      <w:r w:rsidR="00AF0BE1" w:rsidRPr="00B76D2A">
        <w:rPr>
          <w:rFonts w:ascii="Aptos" w:hAnsi="Aptos"/>
        </w:rPr>
        <w:t>Customer</w:t>
      </w:r>
      <w:r w:rsidR="007E75E5" w:rsidRPr="00B76D2A">
        <w:rPr>
          <w:rFonts w:ascii="Aptos" w:hAnsi="Aptos"/>
        </w:rPr>
        <w:t xml:space="preserve"> </w:t>
      </w:r>
      <w:r w:rsidR="00971EA3" w:rsidRPr="00B76D2A">
        <w:rPr>
          <w:rFonts w:ascii="Aptos" w:hAnsi="Aptos"/>
        </w:rPr>
        <w:t xml:space="preserve">shall not limit or affect any of </w:t>
      </w:r>
      <w:r w:rsidR="00387756" w:rsidRPr="00B76D2A">
        <w:rPr>
          <w:rFonts w:ascii="Aptos" w:hAnsi="Aptos"/>
        </w:rPr>
        <w:t xml:space="preserve">the </w:t>
      </w:r>
      <w:r w:rsidR="00AF0BE1" w:rsidRPr="00B76D2A">
        <w:rPr>
          <w:rFonts w:ascii="Aptos" w:hAnsi="Aptos"/>
        </w:rPr>
        <w:t>Customer</w:t>
      </w:r>
      <w:r w:rsidR="00732DDD" w:rsidRPr="00B76D2A">
        <w:rPr>
          <w:rFonts w:ascii="Aptos" w:hAnsi="Aptos"/>
        </w:rPr>
        <w:t>'s</w:t>
      </w:r>
      <w:r w:rsidR="00971EA3" w:rsidRPr="00B76D2A">
        <w:rPr>
          <w:rFonts w:ascii="Aptos" w:hAnsi="Aptos"/>
        </w:rPr>
        <w:t xml:space="preserve"> rights or remedies available under </w:t>
      </w:r>
      <w:r w:rsidR="00687B80" w:rsidRPr="00B76D2A">
        <w:rPr>
          <w:rFonts w:ascii="Aptos" w:hAnsi="Aptos"/>
        </w:rPr>
        <w:t xml:space="preserve">this </w:t>
      </w:r>
      <w:r w:rsidR="00AF0BE1" w:rsidRPr="00B76D2A">
        <w:rPr>
          <w:rFonts w:ascii="Aptos" w:hAnsi="Aptos"/>
        </w:rPr>
        <w:t>Contract</w:t>
      </w:r>
      <w:r w:rsidR="00FA1BC8" w:rsidRPr="00B76D2A">
        <w:rPr>
          <w:rFonts w:ascii="Aptos" w:hAnsi="Aptos"/>
        </w:rPr>
        <w:t>.</w:t>
      </w:r>
      <w:r w:rsidR="005102DA" w:rsidRPr="00B76D2A">
        <w:rPr>
          <w:rFonts w:ascii="Aptos" w:hAnsi="Aptos" w:cs="Arial"/>
        </w:rPr>
        <w:t xml:space="preserve"> </w:t>
      </w:r>
    </w:p>
    <w:p w14:paraId="4F3A6DE8" w14:textId="77777777" w:rsidR="00C26BA5" w:rsidRPr="00B76D2A" w:rsidRDefault="00FA1BC8" w:rsidP="00C26BA5">
      <w:pPr>
        <w:pStyle w:val="Heading2"/>
        <w:rPr>
          <w:rFonts w:ascii="Aptos" w:hAnsi="Aptos"/>
        </w:rPr>
      </w:pPr>
      <w:r w:rsidRPr="00B76D2A">
        <w:rPr>
          <w:rFonts w:ascii="Aptos" w:hAnsi="Aptos"/>
        </w:rPr>
        <w:t xml:space="preserve">For the avoidance of doubt, all amounts due from the </w:t>
      </w:r>
      <w:r w:rsidR="00E70729" w:rsidRPr="00B76D2A">
        <w:rPr>
          <w:rFonts w:ascii="Aptos" w:hAnsi="Aptos"/>
        </w:rPr>
        <w:t>Supplier</w:t>
      </w:r>
      <w:r w:rsidRPr="00B76D2A">
        <w:rPr>
          <w:rFonts w:ascii="Aptos" w:hAnsi="Aptos"/>
        </w:rPr>
        <w:t xml:space="preserve"> to the </w:t>
      </w:r>
      <w:r w:rsidR="00AF0BE1" w:rsidRPr="00B76D2A">
        <w:rPr>
          <w:rFonts w:ascii="Aptos" w:hAnsi="Aptos"/>
        </w:rPr>
        <w:t>Customer</w:t>
      </w:r>
      <w:r w:rsidRPr="00B76D2A">
        <w:rPr>
          <w:rFonts w:ascii="Aptos" w:hAnsi="Aptos"/>
        </w:rPr>
        <w:t xml:space="preserve"> under</w:t>
      </w:r>
      <w:r w:rsidR="00AF0BE1" w:rsidRPr="00B76D2A">
        <w:rPr>
          <w:rFonts w:ascii="Aptos" w:hAnsi="Aptos"/>
        </w:rPr>
        <w:t xml:space="preserve"> this Contrac</w:t>
      </w:r>
      <w:r w:rsidR="006E2E5B" w:rsidRPr="00B76D2A">
        <w:rPr>
          <w:rFonts w:ascii="Aptos" w:hAnsi="Aptos" w:cs="Arial"/>
          <w:szCs w:val="22"/>
        </w:rPr>
        <w:t>t</w:t>
      </w:r>
      <w:r w:rsidRPr="00B76D2A">
        <w:rPr>
          <w:rFonts w:ascii="Aptos" w:hAnsi="Aptos"/>
        </w:rPr>
        <w:t xml:space="preserve"> shall be paid in full without any set-off</w:t>
      </w:r>
      <w:r w:rsidR="00292846" w:rsidRPr="00B76D2A">
        <w:rPr>
          <w:rFonts w:ascii="Aptos" w:hAnsi="Aptos"/>
        </w:rPr>
        <w:t>,</w:t>
      </w:r>
      <w:r w:rsidRPr="00B76D2A">
        <w:rPr>
          <w:rFonts w:ascii="Aptos" w:hAnsi="Aptos"/>
        </w:rPr>
        <w:t xml:space="preserve"> counterclaim, de</w:t>
      </w:r>
      <w:r w:rsidR="007E75E5" w:rsidRPr="00B76D2A">
        <w:rPr>
          <w:rFonts w:ascii="Aptos" w:hAnsi="Aptos"/>
        </w:rPr>
        <w:t xml:space="preserve">duction or withholding by </w:t>
      </w:r>
      <w:r w:rsidR="00064EB2" w:rsidRPr="00B76D2A">
        <w:rPr>
          <w:rFonts w:ascii="Aptos" w:hAnsi="Aptos"/>
        </w:rPr>
        <w:t>the Supplier</w:t>
      </w:r>
      <w:r w:rsidR="007E75E5" w:rsidRPr="00B76D2A">
        <w:rPr>
          <w:rFonts w:ascii="Aptos" w:hAnsi="Aptos"/>
        </w:rPr>
        <w:t>.</w:t>
      </w:r>
    </w:p>
    <w:p w14:paraId="0F973B52" w14:textId="154597E6" w:rsidR="005728C7" w:rsidRPr="00B76D2A" w:rsidRDefault="00650C60" w:rsidP="00911345">
      <w:pPr>
        <w:pStyle w:val="Heading1Bold"/>
        <w:rPr>
          <w:rFonts w:ascii="Aptos" w:hAnsi="Aptos"/>
        </w:rPr>
      </w:pPr>
      <w:bookmarkStart w:id="43" w:name="_Ref519505476"/>
      <w:bookmarkStart w:id="44" w:name="_Toc192495780"/>
      <w:r w:rsidRPr="00B76D2A">
        <w:rPr>
          <w:rFonts w:ascii="Aptos" w:hAnsi="Aptos"/>
        </w:rPr>
        <w:t>Personnel</w:t>
      </w:r>
      <w:bookmarkEnd w:id="43"/>
      <w:bookmarkEnd w:id="44"/>
    </w:p>
    <w:p w14:paraId="11C8E118" w14:textId="7A635C32" w:rsidR="005728C7" w:rsidRPr="00B76D2A" w:rsidRDefault="00911345" w:rsidP="00911345">
      <w:pPr>
        <w:pStyle w:val="Heading2"/>
        <w:rPr>
          <w:rFonts w:ascii="Aptos" w:hAnsi="Aptos"/>
        </w:rPr>
      </w:pPr>
      <w:r w:rsidRPr="00B76D2A">
        <w:rPr>
          <w:rFonts w:ascii="Aptos" w:hAnsi="Aptos"/>
        </w:rPr>
        <w:t xml:space="preserve">The </w:t>
      </w:r>
      <w:r w:rsidR="00650C60" w:rsidRPr="00B76D2A">
        <w:rPr>
          <w:rFonts w:ascii="Aptos" w:hAnsi="Aptos"/>
        </w:rPr>
        <w:t>Supplier</w:t>
      </w:r>
      <w:r w:rsidR="00D702CB" w:rsidRPr="00B76D2A">
        <w:rPr>
          <w:rFonts w:ascii="Aptos" w:hAnsi="Aptos"/>
        </w:rPr>
        <w:t xml:space="preserve"> warrants to the </w:t>
      </w:r>
      <w:r w:rsidR="00AF0BE1" w:rsidRPr="00B76D2A">
        <w:rPr>
          <w:rFonts w:ascii="Aptos" w:hAnsi="Aptos"/>
        </w:rPr>
        <w:t>Customer</w:t>
      </w:r>
      <w:r w:rsidR="00D702CB" w:rsidRPr="00B76D2A">
        <w:rPr>
          <w:rFonts w:ascii="Aptos" w:hAnsi="Aptos"/>
        </w:rPr>
        <w:t xml:space="preserve"> that all of the Supplier</w:t>
      </w:r>
      <w:r w:rsidR="00650C60" w:rsidRPr="00B76D2A">
        <w:rPr>
          <w:rFonts w:ascii="Aptos" w:hAnsi="Aptos"/>
        </w:rPr>
        <w:t>'s Personnel</w:t>
      </w:r>
      <w:r w:rsidRPr="00B76D2A">
        <w:rPr>
          <w:rFonts w:ascii="Aptos" w:hAnsi="Aptos"/>
        </w:rPr>
        <w:t xml:space="preserve"> shall </w:t>
      </w:r>
      <w:r w:rsidR="004E0FD6" w:rsidRPr="00B76D2A">
        <w:rPr>
          <w:rFonts w:ascii="Aptos" w:hAnsi="Aptos"/>
        </w:rPr>
        <w:t xml:space="preserve">at all times </w:t>
      </w:r>
      <w:r w:rsidRPr="00B76D2A">
        <w:rPr>
          <w:rFonts w:ascii="Aptos" w:hAnsi="Aptos"/>
        </w:rPr>
        <w:t>have the necessary qualifications and experience to perform their duties</w:t>
      </w:r>
      <w:r w:rsidR="00DB1291" w:rsidRPr="00B76D2A">
        <w:rPr>
          <w:rFonts w:ascii="Aptos" w:hAnsi="Aptos"/>
        </w:rPr>
        <w:t xml:space="preserve"> as required</w:t>
      </w:r>
      <w:r w:rsidRPr="00B76D2A">
        <w:rPr>
          <w:rFonts w:ascii="Aptos" w:hAnsi="Aptos"/>
        </w:rPr>
        <w:t xml:space="preserve"> </w:t>
      </w:r>
      <w:r w:rsidR="0063439C" w:rsidRPr="00B76D2A">
        <w:rPr>
          <w:rFonts w:ascii="Aptos" w:hAnsi="Aptos"/>
        </w:rPr>
        <w:t xml:space="preserve">under </w:t>
      </w:r>
      <w:r w:rsidR="002617BF" w:rsidRPr="00B76D2A">
        <w:rPr>
          <w:rFonts w:ascii="Aptos" w:hAnsi="Aptos"/>
        </w:rPr>
        <w:t>the</w:t>
      </w:r>
      <w:r w:rsidR="0063439C" w:rsidRPr="00B76D2A">
        <w:rPr>
          <w:rFonts w:ascii="Aptos" w:hAnsi="Aptos"/>
        </w:rPr>
        <w:t xml:space="preserve"> </w:t>
      </w:r>
      <w:r w:rsidR="00AF0BE1" w:rsidRPr="00B76D2A">
        <w:rPr>
          <w:rFonts w:ascii="Aptos" w:hAnsi="Aptos"/>
        </w:rPr>
        <w:t>Contrac</w:t>
      </w:r>
      <w:r w:rsidR="006E2E5B" w:rsidRPr="00B76D2A">
        <w:rPr>
          <w:rFonts w:ascii="Aptos" w:hAnsi="Aptos" w:cs="Arial"/>
          <w:szCs w:val="22"/>
        </w:rPr>
        <w:t>t</w:t>
      </w:r>
      <w:r w:rsidRPr="00B76D2A">
        <w:rPr>
          <w:rFonts w:ascii="Aptos" w:hAnsi="Aptos"/>
        </w:rPr>
        <w:t>.</w:t>
      </w:r>
    </w:p>
    <w:p w14:paraId="6270128F" w14:textId="77777777" w:rsidR="0026070B" w:rsidRPr="00B76D2A" w:rsidRDefault="00D702CB" w:rsidP="0026070B">
      <w:pPr>
        <w:pStyle w:val="Heading2"/>
        <w:rPr>
          <w:rFonts w:ascii="Aptos" w:hAnsi="Aptos"/>
        </w:rPr>
      </w:pPr>
      <w:r w:rsidRPr="00B76D2A">
        <w:rPr>
          <w:rFonts w:ascii="Aptos" w:hAnsi="Aptos"/>
        </w:rPr>
        <w:t xml:space="preserve">The Supplier warrants to the </w:t>
      </w:r>
      <w:r w:rsidR="00AF0BE1" w:rsidRPr="00B76D2A">
        <w:rPr>
          <w:rFonts w:ascii="Aptos" w:hAnsi="Aptos"/>
        </w:rPr>
        <w:t>Customer t</w:t>
      </w:r>
      <w:r w:rsidRPr="00B76D2A">
        <w:rPr>
          <w:rFonts w:ascii="Aptos" w:hAnsi="Aptos"/>
        </w:rPr>
        <w:t xml:space="preserve">hat all of the Supplier's </w:t>
      </w:r>
      <w:r w:rsidR="0026070B" w:rsidRPr="00B76D2A">
        <w:rPr>
          <w:rFonts w:ascii="Aptos" w:hAnsi="Aptos"/>
        </w:rPr>
        <w:t xml:space="preserve">Personnel shall at all times have the necessary qualifications and experience to meet the standards offered by the Supplier </w:t>
      </w:r>
      <w:r w:rsidR="00AF0BE1" w:rsidRPr="00B76D2A">
        <w:rPr>
          <w:rFonts w:ascii="Aptos" w:hAnsi="Aptos"/>
        </w:rPr>
        <w:t xml:space="preserve">under </w:t>
      </w:r>
      <w:r w:rsidR="002617BF" w:rsidRPr="00B76D2A">
        <w:rPr>
          <w:rFonts w:ascii="Aptos" w:hAnsi="Aptos"/>
        </w:rPr>
        <w:t>the</w:t>
      </w:r>
      <w:r w:rsidR="00AF0BE1" w:rsidRPr="00B76D2A">
        <w:rPr>
          <w:rFonts w:ascii="Aptos" w:hAnsi="Aptos"/>
        </w:rPr>
        <w:t xml:space="preserve"> Contract</w:t>
      </w:r>
      <w:r w:rsidR="0026070B" w:rsidRPr="00B76D2A">
        <w:rPr>
          <w:rFonts w:ascii="Aptos" w:hAnsi="Aptos"/>
        </w:rPr>
        <w:t>.</w:t>
      </w:r>
    </w:p>
    <w:p w14:paraId="0084E4AD" w14:textId="126F527D" w:rsidR="005F187D" w:rsidRPr="00B76D2A" w:rsidRDefault="00CA7ADA" w:rsidP="00911345">
      <w:pPr>
        <w:pStyle w:val="Heading2"/>
        <w:rPr>
          <w:rFonts w:ascii="Aptos" w:hAnsi="Aptos"/>
        </w:rPr>
      </w:pPr>
      <w:r w:rsidRPr="00B76D2A">
        <w:rPr>
          <w:rFonts w:ascii="Aptos" w:hAnsi="Aptos"/>
        </w:rPr>
        <w:lastRenderedPageBreak/>
        <w:t xml:space="preserve">The Supplier shall provide such details of its Personnel that may require access to the Premises to perform their duties </w:t>
      </w:r>
      <w:r w:rsidR="00DB1291" w:rsidRPr="00B76D2A">
        <w:rPr>
          <w:rFonts w:ascii="Aptos" w:hAnsi="Aptos"/>
        </w:rPr>
        <w:t xml:space="preserve">as required </w:t>
      </w:r>
      <w:r w:rsidR="0063439C" w:rsidRPr="00B76D2A">
        <w:rPr>
          <w:rFonts w:ascii="Aptos" w:hAnsi="Aptos"/>
        </w:rPr>
        <w:t xml:space="preserve">under </w:t>
      </w:r>
      <w:r w:rsidR="002617BF" w:rsidRPr="00B76D2A">
        <w:rPr>
          <w:rFonts w:ascii="Aptos" w:hAnsi="Aptos"/>
        </w:rPr>
        <w:t xml:space="preserve">the </w:t>
      </w:r>
      <w:r w:rsidR="00AF0BE1" w:rsidRPr="00B76D2A">
        <w:rPr>
          <w:rFonts w:ascii="Aptos" w:hAnsi="Aptos"/>
        </w:rPr>
        <w:t>Contract</w:t>
      </w:r>
      <w:r w:rsidR="001A5BF5" w:rsidRPr="00B76D2A">
        <w:rPr>
          <w:rFonts w:ascii="Aptos" w:hAnsi="Aptos"/>
        </w:rPr>
        <w:t xml:space="preserve"> </w:t>
      </w:r>
      <w:r w:rsidRPr="00B76D2A">
        <w:rPr>
          <w:rFonts w:ascii="Aptos" w:hAnsi="Aptos"/>
        </w:rPr>
        <w:t xml:space="preserve">as are reasonably requested </w:t>
      </w:r>
      <w:r w:rsidR="001736D8" w:rsidRPr="00B76D2A">
        <w:rPr>
          <w:rFonts w:ascii="Aptos" w:hAnsi="Aptos"/>
        </w:rPr>
        <w:t xml:space="preserve">in writing </w:t>
      </w:r>
      <w:r w:rsidR="00AF0BE1" w:rsidRPr="00B76D2A">
        <w:rPr>
          <w:rFonts w:ascii="Aptos" w:hAnsi="Aptos"/>
        </w:rPr>
        <w:t>by the Customer</w:t>
      </w:r>
      <w:r w:rsidRPr="00B76D2A">
        <w:rPr>
          <w:rFonts w:ascii="Aptos" w:hAnsi="Aptos"/>
        </w:rPr>
        <w:t>.</w:t>
      </w:r>
    </w:p>
    <w:p w14:paraId="05456378" w14:textId="77777777" w:rsidR="00DB1291" w:rsidRPr="00B76D2A" w:rsidRDefault="00DB1291" w:rsidP="00911345">
      <w:pPr>
        <w:pStyle w:val="Heading2"/>
        <w:rPr>
          <w:rFonts w:ascii="Aptos" w:hAnsi="Aptos"/>
        </w:rPr>
      </w:pPr>
      <w:r w:rsidRPr="00B76D2A">
        <w:rPr>
          <w:rFonts w:ascii="Aptos" w:hAnsi="Aptos"/>
        </w:rPr>
        <w:t>The Supplier shall ensure that when on the Premises, its Personnel</w:t>
      </w:r>
      <w:r w:rsidR="00B33222" w:rsidRPr="00B76D2A">
        <w:rPr>
          <w:rFonts w:ascii="Aptos" w:hAnsi="Aptos"/>
        </w:rPr>
        <w:t xml:space="preserve"> </w:t>
      </w:r>
      <w:r w:rsidR="001736D8" w:rsidRPr="00B76D2A">
        <w:rPr>
          <w:rFonts w:ascii="Aptos" w:hAnsi="Aptos"/>
        </w:rPr>
        <w:t xml:space="preserve">at all times </w:t>
      </w:r>
      <w:r w:rsidR="00B33222" w:rsidRPr="00B76D2A">
        <w:rPr>
          <w:rFonts w:ascii="Aptos" w:hAnsi="Aptos"/>
        </w:rPr>
        <w:t>comply with</w:t>
      </w:r>
      <w:r w:rsidRPr="00B76D2A">
        <w:rPr>
          <w:rFonts w:ascii="Aptos" w:hAnsi="Aptos"/>
        </w:rPr>
        <w:t xml:space="preserve"> all </w:t>
      </w:r>
      <w:r w:rsidR="00E63DD2" w:rsidRPr="00B76D2A">
        <w:rPr>
          <w:rFonts w:ascii="Aptos" w:hAnsi="Aptos"/>
        </w:rPr>
        <w:t>Laws</w:t>
      </w:r>
      <w:r w:rsidRPr="00B76D2A">
        <w:rPr>
          <w:rFonts w:ascii="Aptos" w:hAnsi="Aptos"/>
        </w:rPr>
        <w:t xml:space="preserve"> and other requirements that may be in force from time to time in relation to the Premises.</w:t>
      </w:r>
    </w:p>
    <w:p w14:paraId="5205A2EC" w14:textId="45B6734C" w:rsidR="005728C7" w:rsidRPr="00B76D2A" w:rsidRDefault="00911345" w:rsidP="00911345">
      <w:pPr>
        <w:pStyle w:val="Heading2"/>
        <w:rPr>
          <w:rFonts w:ascii="Aptos" w:hAnsi="Aptos"/>
        </w:rPr>
      </w:pPr>
      <w:r w:rsidRPr="00B76D2A">
        <w:rPr>
          <w:rFonts w:ascii="Aptos" w:hAnsi="Aptos"/>
        </w:rPr>
        <w:t xml:space="preserve">The </w:t>
      </w:r>
      <w:r w:rsidR="00AF0BE1" w:rsidRPr="00B76D2A">
        <w:rPr>
          <w:rFonts w:ascii="Aptos" w:hAnsi="Aptos"/>
        </w:rPr>
        <w:t>Customer</w:t>
      </w:r>
      <w:r w:rsidRPr="00B76D2A">
        <w:rPr>
          <w:rFonts w:ascii="Aptos" w:hAnsi="Aptos"/>
        </w:rPr>
        <w:t xml:space="preserve"> may request </w:t>
      </w:r>
      <w:r w:rsidR="001736D8" w:rsidRPr="00B76D2A">
        <w:rPr>
          <w:rFonts w:ascii="Aptos" w:hAnsi="Aptos"/>
        </w:rPr>
        <w:t xml:space="preserve"> </w:t>
      </w:r>
      <w:r w:rsidRPr="00B76D2A">
        <w:rPr>
          <w:rFonts w:ascii="Aptos" w:hAnsi="Aptos"/>
        </w:rPr>
        <w:t xml:space="preserve">the removal of any </w:t>
      </w:r>
      <w:r w:rsidR="00F5501D" w:rsidRPr="00B76D2A">
        <w:rPr>
          <w:rFonts w:ascii="Aptos" w:hAnsi="Aptos"/>
        </w:rPr>
        <w:t>Supplier's Personnel</w:t>
      </w:r>
      <w:r w:rsidRPr="00B76D2A">
        <w:rPr>
          <w:rFonts w:ascii="Aptos" w:hAnsi="Aptos"/>
        </w:rPr>
        <w:t xml:space="preserve">, </w:t>
      </w:r>
      <w:r w:rsidR="00D702CB" w:rsidRPr="00B76D2A">
        <w:rPr>
          <w:rFonts w:ascii="Aptos" w:hAnsi="Aptos"/>
        </w:rPr>
        <w:t>where</w:t>
      </w:r>
      <w:r w:rsidRPr="00B76D2A">
        <w:rPr>
          <w:rFonts w:ascii="Aptos" w:hAnsi="Aptos"/>
        </w:rPr>
        <w:t xml:space="preserve"> in the </w:t>
      </w:r>
      <w:r w:rsidR="00AF0BE1" w:rsidRPr="00B76D2A">
        <w:rPr>
          <w:rFonts w:ascii="Aptos" w:hAnsi="Aptos"/>
        </w:rPr>
        <w:t>Customer's</w:t>
      </w:r>
      <w:r w:rsidR="00732DDD" w:rsidRPr="00B76D2A">
        <w:rPr>
          <w:rFonts w:ascii="Aptos" w:hAnsi="Aptos"/>
        </w:rPr>
        <w:t xml:space="preserve"> </w:t>
      </w:r>
      <w:r w:rsidRPr="00B76D2A">
        <w:rPr>
          <w:rFonts w:ascii="Aptos" w:hAnsi="Aptos"/>
        </w:rPr>
        <w:t xml:space="preserve">reasonable opinion such </w:t>
      </w:r>
      <w:r w:rsidR="00F5501D" w:rsidRPr="00B76D2A">
        <w:rPr>
          <w:rFonts w:ascii="Aptos" w:hAnsi="Aptos"/>
        </w:rPr>
        <w:t>Personnel's</w:t>
      </w:r>
      <w:r w:rsidRPr="00B76D2A">
        <w:rPr>
          <w:rFonts w:ascii="Aptos" w:hAnsi="Aptos"/>
        </w:rPr>
        <w:t xml:space="preserve"> performance or conduct</w:t>
      </w:r>
      <w:r w:rsidR="00AF0BE1" w:rsidRPr="00B76D2A">
        <w:rPr>
          <w:rFonts w:ascii="Aptos" w:hAnsi="Aptos"/>
        </w:rPr>
        <w:t xml:space="preserve"> is or has been unsatisfactory.</w:t>
      </w:r>
      <w:r w:rsidRPr="00B76D2A">
        <w:rPr>
          <w:rFonts w:ascii="Aptos" w:hAnsi="Aptos"/>
        </w:rPr>
        <w:t xml:space="preserve"> </w:t>
      </w:r>
      <w:r w:rsidR="00861618" w:rsidRPr="00B76D2A">
        <w:rPr>
          <w:rFonts w:ascii="Aptos" w:hAnsi="Aptos"/>
        </w:rPr>
        <w:t xml:space="preserve"> </w:t>
      </w:r>
      <w:r w:rsidRPr="00B76D2A">
        <w:rPr>
          <w:rFonts w:ascii="Aptos" w:hAnsi="Aptos"/>
        </w:rPr>
        <w:t xml:space="preserve">The </w:t>
      </w:r>
      <w:r w:rsidR="00E70729" w:rsidRPr="00B76D2A">
        <w:rPr>
          <w:rFonts w:ascii="Aptos" w:hAnsi="Aptos"/>
        </w:rPr>
        <w:t>Supplier</w:t>
      </w:r>
      <w:r w:rsidRPr="00B76D2A">
        <w:rPr>
          <w:rFonts w:ascii="Aptos" w:hAnsi="Aptos"/>
        </w:rPr>
        <w:t xml:space="preserve"> shall promptly re</w:t>
      </w:r>
      <w:r w:rsidR="00F13A31" w:rsidRPr="00B76D2A">
        <w:rPr>
          <w:rFonts w:ascii="Aptos" w:hAnsi="Aptos"/>
        </w:rPr>
        <w:t>move</w:t>
      </w:r>
      <w:r w:rsidR="00357BF6" w:rsidRPr="00B76D2A">
        <w:rPr>
          <w:rFonts w:ascii="Aptos" w:hAnsi="Aptos"/>
        </w:rPr>
        <w:t xml:space="preserve"> and replace</w:t>
      </w:r>
      <w:r w:rsidR="00F13A31" w:rsidRPr="00B76D2A">
        <w:rPr>
          <w:rFonts w:ascii="Aptos" w:hAnsi="Aptos"/>
        </w:rPr>
        <w:t xml:space="preserve"> such </w:t>
      </w:r>
      <w:r w:rsidR="00F5501D" w:rsidRPr="00B76D2A">
        <w:rPr>
          <w:rFonts w:ascii="Aptos" w:hAnsi="Aptos"/>
        </w:rPr>
        <w:t>Personnel</w:t>
      </w:r>
      <w:r w:rsidR="00E367A5" w:rsidRPr="00B76D2A">
        <w:rPr>
          <w:rFonts w:ascii="Aptos" w:hAnsi="Aptos"/>
        </w:rPr>
        <w:t xml:space="preserve"> at the Supplier's own cost and expense</w:t>
      </w:r>
      <w:r w:rsidR="001736D8" w:rsidRPr="00B76D2A">
        <w:rPr>
          <w:rFonts w:ascii="Aptos" w:hAnsi="Aptos"/>
        </w:rPr>
        <w:t>.</w:t>
      </w:r>
    </w:p>
    <w:p w14:paraId="3D482324" w14:textId="77777777" w:rsidR="007B6542" w:rsidRPr="00B76D2A" w:rsidRDefault="007B6542" w:rsidP="00911345">
      <w:pPr>
        <w:pStyle w:val="Heading1Bold"/>
        <w:rPr>
          <w:rFonts w:ascii="Aptos" w:hAnsi="Aptos"/>
        </w:rPr>
      </w:pPr>
      <w:bookmarkStart w:id="45" w:name="_Toc192495781"/>
      <w:r w:rsidRPr="00B76D2A">
        <w:rPr>
          <w:rFonts w:ascii="Aptos" w:hAnsi="Aptos"/>
        </w:rPr>
        <w:t>Premises</w:t>
      </w:r>
      <w:bookmarkEnd w:id="45"/>
    </w:p>
    <w:p w14:paraId="1378E9C8" w14:textId="77777777" w:rsidR="002617BF" w:rsidRPr="00B76D2A" w:rsidRDefault="00A1138B" w:rsidP="007B6542">
      <w:pPr>
        <w:pStyle w:val="Heading2"/>
        <w:rPr>
          <w:rFonts w:ascii="Aptos" w:hAnsi="Aptos"/>
        </w:rPr>
      </w:pPr>
      <w:r w:rsidRPr="00B76D2A">
        <w:rPr>
          <w:rFonts w:ascii="Aptos" w:hAnsi="Aptos"/>
        </w:rPr>
        <w:t xml:space="preserve">The </w:t>
      </w:r>
      <w:r w:rsidR="00AF0BE1" w:rsidRPr="00B76D2A">
        <w:rPr>
          <w:rFonts w:ascii="Aptos" w:hAnsi="Aptos"/>
        </w:rPr>
        <w:t xml:space="preserve">Customer </w:t>
      </w:r>
      <w:r w:rsidRPr="00B76D2A">
        <w:rPr>
          <w:rFonts w:ascii="Aptos" w:hAnsi="Aptos"/>
        </w:rPr>
        <w:t>grant</w:t>
      </w:r>
      <w:r w:rsidR="00D702CB" w:rsidRPr="00B76D2A">
        <w:rPr>
          <w:rFonts w:ascii="Aptos" w:hAnsi="Aptos"/>
        </w:rPr>
        <w:t>s</w:t>
      </w:r>
      <w:r w:rsidRPr="00B76D2A">
        <w:rPr>
          <w:rFonts w:ascii="Aptos" w:hAnsi="Aptos"/>
        </w:rPr>
        <w:t xml:space="preserve"> the Supplier </w:t>
      </w:r>
      <w:r w:rsidR="0038390D" w:rsidRPr="00B76D2A">
        <w:rPr>
          <w:rFonts w:ascii="Aptos" w:hAnsi="Aptos"/>
        </w:rPr>
        <w:t xml:space="preserve">a </w:t>
      </w:r>
      <w:r w:rsidRPr="00B76D2A">
        <w:rPr>
          <w:rFonts w:ascii="Aptos" w:hAnsi="Aptos"/>
        </w:rPr>
        <w:t>non-exclusive</w:t>
      </w:r>
      <w:r w:rsidR="0038390D" w:rsidRPr="00B76D2A">
        <w:rPr>
          <w:rFonts w:ascii="Aptos" w:hAnsi="Aptos"/>
        </w:rPr>
        <w:t xml:space="preserve"> licence to</w:t>
      </w:r>
      <w:r w:rsidRPr="00B76D2A">
        <w:rPr>
          <w:rFonts w:ascii="Aptos" w:hAnsi="Aptos"/>
        </w:rPr>
        <w:t xml:space="preserve"> access the Premises, as </w:t>
      </w:r>
      <w:r w:rsidR="002617BF" w:rsidRPr="00B76D2A">
        <w:rPr>
          <w:rFonts w:ascii="Aptos" w:hAnsi="Aptos"/>
        </w:rPr>
        <w:t xml:space="preserve">may be reasonably required </w:t>
      </w:r>
      <w:r w:rsidR="00E70FEF" w:rsidRPr="00B76D2A">
        <w:rPr>
          <w:rFonts w:ascii="Aptos" w:hAnsi="Aptos"/>
        </w:rPr>
        <w:t xml:space="preserve">for the sole purpose of performing its obligations under </w:t>
      </w:r>
      <w:r w:rsidR="002617BF" w:rsidRPr="00B76D2A">
        <w:rPr>
          <w:rFonts w:ascii="Aptos" w:hAnsi="Aptos"/>
        </w:rPr>
        <w:t>the</w:t>
      </w:r>
      <w:r w:rsidR="00E70FEF" w:rsidRPr="00B76D2A">
        <w:rPr>
          <w:rFonts w:ascii="Aptos" w:hAnsi="Aptos"/>
        </w:rPr>
        <w:t xml:space="preserve"> </w:t>
      </w:r>
      <w:r w:rsidR="00AF0BE1" w:rsidRPr="00B76D2A">
        <w:rPr>
          <w:rFonts w:ascii="Aptos" w:hAnsi="Aptos"/>
        </w:rPr>
        <w:t>Contract</w:t>
      </w:r>
      <w:r w:rsidR="00E70FEF" w:rsidRPr="00B76D2A">
        <w:rPr>
          <w:rFonts w:ascii="Aptos" w:hAnsi="Aptos"/>
        </w:rPr>
        <w:t xml:space="preserve">. </w:t>
      </w:r>
    </w:p>
    <w:p w14:paraId="20AD5EFF" w14:textId="77777777" w:rsidR="00CF6A29" w:rsidRPr="00B76D2A" w:rsidRDefault="00CF6A29" w:rsidP="007B6542">
      <w:pPr>
        <w:pStyle w:val="Heading2"/>
        <w:rPr>
          <w:rFonts w:ascii="Aptos" w:hAnsi="Aptos"/>
        </w:rPr>
      </w:pPr>
      <w:r w:rsidRPr="00B76D2A">
        <w:rPr>
          <w:rFonts w:ascii="Aptos" w:hAnsi="Aptos"/>
        </w:rPr>
        <w:t xml:space="preserve">The Supplier shall co-operate with all other suppliers or personnel </w:t>
      </w:r>
      <w:r w:rsidR="00135E60" w:rsidRPr="00B76D2A">
        <w:rPr>
          <w:rFonts w:ascii="Aptos" w:hAnsi="Aptos"/>
        </w:rPr>
        <w:t>who</w:t>
      </w:r>
      <w:r w:rsidRPr="00B76D2A">
        <w:rPr>
          <w:rFonts w:ascii="Aptos" w:hAnsi="Aptos"/>
        </w:rPr>
        <w:t xml:space="preserve"> may also have access to the Premises.</w:t>
      </w:r>
    </w:p>
    <w:p w14:paraId="36221F19" w14:textId="77777777" w:rsidR="000E3E23" w:rsidRPr="00B76D2A" w:rsidRDefault="00AF0BE1" w:rsidP="007B6542">
      <w:pPr>
        <w:pStyle w:val="Heading2"/>
        <w:rPr>
          <w:rFonts w:ascii="Aptos" w:hAnsi="Aptos"/>
        </w:rPr>
      </w:pPr>
      <w:bookmarkStart w:id="46" w:name="_Ref510605344"/>
      <w:r w:rsidRPr="00B76D2A">
        <w:rPr>
          <w:rFonts w:ascii="Aptos" w:hAnsi="Aptos"/>
        </w:rPr>
        <w:t xml:space="preserve">At </w:t>
      </w:r>
      <w:r w:rsidR="00080A58" w:rsidRPr="00B76D2A">
        <w:rPr>
          <w:rFonts w:ascii="Aptos" w:hAnsi="Aptos"/>
        </w:rPr>
        <w:t xml:space="preserve">the </w:t>
      </w:r>
      <w:r w:rsidR="00B35B69" w:rsidRPr="00B76D2A">
        <w:rPr>
          <w:rFonts w:ascii="Aptos" w:hAnsi="Aptos"/>
        </w:rPr>
        <w:t>end of the Term</w:t>
      </w:r>
      <w:r w:rsidRPr="00B76D2A">
        <w:rPr>
          <w:rFonts w:ascii="Aptos" w:hAnsi="Aptos"/>
        </w:rPr>
        <w:t xml:space="preserve">, </w:t>
      </w:r>
      <w:r w:rsidR="000E3E23" w:rsidRPr="00B76D2A">
        <w:rPr>
          <w:rFonts w:ascii="Aptos" w:hAnsi="Aptos"/>
        </w:rPr>
        <w:t>the Supplier shall:</w:t>
      </w:r>
      <w:bookmarkEnd w:id="46"/>
    </w:p>
    <w:p w14:paraId="560FE057" w14:textId="77777777" w:rsidR="000E3E23" w:rsidRPr="00B76D2A" w:rsidRDefault="00F20454" w:rsidP="000E3E23">
      <w:pPr>
        <w:pStyle w:val="Heading3"/>
        <w:rPr>
          <w:rFonts w:ascii="Aptos" w:hAnsi="Aptos"/>
        </w:rPr>
      </w:pPr>
      <w:r w:rsidRPr="00B76D2A">
        <w:rPr>
          <w:rFonts w:ascii="Aptos" w:hAnsi="Aptos"/>
        </w:rPr>
        <w:t xml:space="preserve">remove from the Premises all </w:t>
      </w:r>
      <w:r w:rsidR="000E3E23" w:rsidRPr="00B76D2A">
        <w:rPr>
          <w:rFonts w:ascii="Aptos" w:hAnsi="Aptos"/>
        </w:rPr>
        <w:t xml:space="preserve">the Supplier's </w:t>
      </w:r>
      <w:r w:rsidRPr="00B76D2A">
        <w:rPr>
          <w:rFonts w:ascii="Aptos" w:hAnsi="Aptos"/>
        </w:rPr>
        <w:t>equipment and unused materials</w:t>
      </w:r>
      <w:r w:rsidR="000E3E23" w:rsidRPr="00B76D2A">
        <w:rPr>
          <w:rFonts w:ascii="Aptos" w:hAnsi="Aptos"/>
        </w:rPr>
        <w:t>;</w:t>
      </w:r>
    </w:p>
    <w:p w14:paraId="3A1E56C7" w14:textId="660F5516" w:rsidR="00F20454" w:rsidRPr="00B76D2A" w:rsidRDefault="000E3E23" w:rsidP="000E3E23">
      <w:pPr>
        <w:pStyle w:val="Heading3"/>
        <w:rPr>
          <w:rFonts w:ascii="Aptos" w:hAnsi="Aptos"/>
        </w:rPr>
      </w:pPr>
      <w:bookmarkStart w:id="47" w:name="_Ref510605561"/>
      <w:r w:rsidRPr="00B76D2A">
        <w:rPr>
          <w:rFonts w:ascii="Aptos" w:hAnsi="Aptos"/>
        </w:rPr>
        <w:t xml:space="preserve">clear away all rubbish arising out of or in connection with the supply of the relevant </w:t>
      </w:r>
      <w:r w:rsidR="00A0107B" w:rsidRPr="00B76D2A">
        <w:rPr>
          <w:rFonts w:ascii="Aptos" w:hAnsi="Aptos"/>
        </w:rPr>
        <w:t>Services</w:t>
      </w:r>
      <w:r w:rsidRPr="00B76D2A">
        <w:rPr>
          <w:rFonts w:ascii="Aptos" w:hAnsi="Aptos"/>
        </w:rPr>
        <w:t>; and</w:t>
      </w:r>
      <w:bookmarkEnd w:id="47"/>
    </w:p>
    <w:p w14:paraId="38F3DCB8" w14:textId="77777777" w:rsidR="009330FB" w:rsidRPr="00B76D2A" w:rsidRDefault="000E3E23" w:rsidP="00B42249">
      <w:pPr>
        <w:pStyle w:val="Heading3"/>
        <w:rPr>
          <w:rFonts w:ascii="Aptos" w:hAnsi="Aptos"/>
        </w:rPr>
      </w:pPr>
      <w:bookmarkStart w:id="48" w:name="_Ref510605563"/>
      <w:r w:rsidRPr="00B76D2A">
        <w:rPr>
          <w:rFonts w:ascii="Aptos" w:hAnsi="Aptos"/>
        </w:rPr>
        <w:t xml:space="preserve">leave the Premises in a </w:t>
      </w:r>
      <w:r w:rsidR="00BE3F6C" w:rsidRPr="00B76D2A">
        <w:rPr>
          <w:rFonts w:ascii="Aptos" w:hAnsi="Aptos"/>
        </w:rPr>
        <w:t>clean and tidy condition</w:t>
      </w:r>
      <w:r w:rsidR="009330FB" w:rsidRPr="00B76D2A">
        <w:rPr>
          <w:rFonts w:ascii="Aptos" w:hAnsi="Aptos"/>
        </w:rPr>
        <w:t xml:space="preserve"> to </w:t>
      </w:r>
      <w:r w:rsidR="00E36B60" w:rsidRPr="00B76D2A">
        <w:rPr>
          <w:rFonts w:ascii="Aptos" w:hAnsi="Aptos"/>
        </w:rPr>
        <w:t xml:space="preserve">the </w:t>
      </w:r>
      <w:r w:rsidR="00AF0BE1" w:rsidRPr="00B76D2A">
        <w:rPr>
          <w:rFonts w:ascii="Aptos" w:hAnsi="Aptos"/>
        </w:rPr>
        <w:t>Customer</w:t>
      </w:r>
      <w:r w:rsidR="00E36B60" w:rsidRPr="00B76D2A">
        <w:rPr>
          <w:rFonts w:ascii="Aptos" w:hAnsi="Aptos"/>
        </w:rPr>
        <w:t xml:space="preserve">'s </w:t>
      </w:r>
      <w:r w:rsidR="009330FB" w:rsidRPr="00B76D2A">
        <w:rPr>
          <w:rFonts w:ascii="Aptos" w:hAnsi="Aptos"/>
        </w:rPr>
        <w:t>reasonable satisfaction.</w:t>
      </w:r>
      <w:bookmarkEnd w:id="48"/>
    </w:p>
    <w:p w14:paraId="7E67632B" w14:textId="2AF49BCB" w:rsidR="00A41214" w:rsidRPr="00B76D2A" w:rsidRDefault="00A41214" w:rsidP="00A41214">
      <w:pPr>
        <w:pStyle w:val="Heading2"/>
        <w:rPr>
          <w:rFonts w:ascii="Aptos" w:hAnsi="Aptos"/>
        </w:rPr>
      </w:pPr>
      <w:r w:rsidRPr="00B76D2A">
        <w:rPr>
          <w:rFonts w:ascii="Aptos" w:hAnsi="Aptos"/>
        </w:rPr>
        <w:t xml:space="preserve">If the Supplier fails to comply with Clause </w:t>
      </w:r>
      <w:r w:rsidR="00017C16" w:rsidRPr="00B76D2A">
        <w:rPr>
          <w:rFonts w:ascii="Aptos" w:hAnsi="Aptos"/>
        </w:rPr>
        <w:fldChar w:fldCharType="begin"/>
      </w:r>
      <w:r w:rsidR="00017C16" w:rsidRPr="00B76D2A">
        <w:rPr>
          <w:rFonts w:ascii="Aptos" w:hAnsi="Aptos"/>
        </w:rPr>
        <w:instrText xml:space="preserve"> REF _Ref510605344 \r \h </w:instrText>
      </w:r>
      <w:r w:rsidR="00017C16" w:rsidRPr="00B76D2A">
        <w:rPr>
          <w:rFonts w:ascii="Aptos" w:hAnsi="Aptos"/>
        </w:rPr>
      </w:r>
      <w:r w:rsidR="00B76D2A">
        <w:rPr>
          <w:rFonts w:ascii="Aptos" w:hAnsi="Aptos"/>
        </w:rPr>
        <w:instrText xml:space="preserve"> \* MERGEFORMAT </w:instrText>
      </w:r>
      <w:r w:rsidR="00017C16" w:rsidRPr="00B76D2A">
        <w:rPr>
          <w:rFonts w:ascii="Aptos" w:hAnsi="Aptos"/>
        </w:rPr>
        <w:fldChar w:fldCharType="separate"/>
      </w:r>
      <w:r w:rsidR="005F0254" w:rsidRPr="00B76D2A">
        <w:rPr>
          <w:rFonts w:ascii="Aptos" w:hAnsi="Aptos"/>
        </w:rPr>
        <w:t>12.3</w:t>
      </w:r>
      <w:r w:rsidR="00017C16" w:rsidRPr="00B76D2A">
        <w:rPr>
          <w:rFonts w:ascii="Aptos" w:hAnsi="Aptos"/>
        </w:rPr>
        <w:fldChar w:fldCharType="end"/>
      </w:r>
      <w:r w:rsidR="00017C16" w:rsidRPr="00B76D2A">
        <w:rPr>
          <w:rFonts w:ascii="Aptos" w:hAnsi="Aptos"/>
        </w:rPr>
        <w:t xml:space="preserve">, the </w:t>
      </w:r>
      <w:r w:rsidR="00AF0BE1" w:rsidRPr="00B76D2A">
        <w:rPr>
          <w:rFonts w:ascii="Aptos" w:hAnsi="Aptos"/>
        </w:rPr>
        <w:t>Customer</w:t>
      </w:r>
      <w:r w:rsidR="00017C16" w:rsidRPr="00B76D2A">
        <w:rPr>
          <w:rFonts w:ascii="Aptos" w:hAnsi="Aptos"/>
        </w:rPr>
        <w:t xml:space="preserve"> may remove and dispose of the Supplier's equipment and unused materials and </w:t>
      </w:r>
      <w:r w:rsidR="002D0749" w:rsidRPr="00B76D2A">
        <w:rPr>
          <w:rFonts w:ascii="Aptos" w:hAnsi="Aptos"/>
        </w:rPr>
        <w:t xml:space="preserve">clear away and </w:t>
      </w:r>
      <w:r w:rsidR="00017C16" w:rsidRPr="00B76D2A">
        <w:rPr>
          <w:rFonts w:ascii="Aptos" w:hAnsi="Aptos"/>
        </w:rPr>
        <w:t xml:space="preserve">clean the Premises as required by Clauses </w:t>
      </w:r>
      <w:r w:rsidR="002D0749" w:rsidRPr="00B76D2A">
        <w:rPr>
          <w:rFonts w:ascii="Aptos" w:hAnsi="Aptos"/>
        </w:rPr>
        <w:fldChar w:fldCharType="begin"/>
      </w:r>
      <w:r w:rsidR="002D0749" w:rsidRPr="00B76D2A">
        <w:rPr>
          <w:rFonts w:ascii="Aptos" w:hAnsi="Aptos"/>
        </w:rPr>
        <w:instrText xml:space="preserve"> REF _Ref510605561 \r \h </w:instrText>
      </w:r>
      <w:r w:rsidR="002D0749" w:rsidRPr="00B76D2A">
        <w:rPr>
          <w:rFonts w:ascii="Aptos" w:hAnsi="Aptos"/>
        </w:rPr>
      </w:r>
      <w:r w:rsidR="00B76D2A">
        <w:rPr>
          <w:rFonts w:ascii="Aptos" w:hAnsi="Aptos"/>
        </w:rPr>
        <w:instrText xml:space="preserve"> \* MERGEFORMAT </w:instrText>
      </w:r>
      <w:r w:rsidR="002D0749" w:rsidRPr="00B76D2A">
        <w:rPr>
          <w:rFonts w:ascii="Aptos" w:hAnsi="Aptos"/>
        </w:rPr>
        <w:fldChar w:fldCharType="separate"/>
      </w:r>
      <w:r w:rsidR="005F0254" w:rsidRPr="00B76D2A">
        <w:rPr>
          <w:rFonts w:ascii="Aptos" w:hAnsi="Aptos"/>
        </w:rPr>
        <w:t>12.3.2</w:t>
      </w:r>
      <w:r w:rsidR="002D0749" w:rsidRPr="00B76D2A">
        <w:rPr>
          <w:rFonts w:ascii="Aptos" w:hAnsi="Aptos"/>
        </w:rPr>
        <w:fldChar w:fldCharType="end"/>
      </w:r>
      <w:r w:rsidR="002D0749" w:rsidRPr="00B76D2A">
        <w:rPr>
          <w:rFonts w:ascii="Aptos" w:hAnsi="Aptos"/>
        </w:rPr>
        <w:t xml:space="preserve"> and </w:t>
      </w:r>
      <w:r w:rsidR="002D0749" w:rsidRPr="00B76D2A">
        <w:rPr>
          <w:rFonts w:ascii="Aptos" w:hAnsi="Aptos"/>
        </w:rPr>
        <w:fldChar w:fldCharType="begin"/>
      </w:r>
      <w:r w:rsidR="002D0749" w:rsidRPr="00B76D2A">
        <w:rPr>
          <w:rFonts w:ascii="Aptos" w:hAnsi="Aptos"/>
        </w:rPr>
        <w:instrText xml:space="preserve"> REF _Ref510605563 \r \h </w:instrText>
      </w:r>
      <w:r w:rsidR="002D0749" w:rsidRPr="00B76D2A">
        <w:rPr>
          <w:rFonts w:ascii="Aptos" w:hAnsi="Aptos"/>
        </w:rPr>
      </w:r>
      <w:r w:rsidR="00B76D2A">
        <w:rPr>
          <w:rFonts w:ascii="Aptos" w:hAnsi="Aptos"/>
        </w:rPr>
        <w:instrText xml:space="preserve"> \* MERGEFORMAT </w:instrText>
      </w:r>
      <w:r w:rsidR="002D0749" w:rsidRPr="00B76D2A">
        <w:rPr>
          <w:rFonts w:ascii="Aptos" w:hAnsi="Aptos"/>
        </w:rPr>
        <w:fldChar w:fldCharType="separate"/>
      </w:r>
      <w:r w:rsidR="005F0254" w:rsidRPr="00B76D2A">
        <w:rPr>
          <w:rFonts w:ascii="Aptos" w:hAnsi="Aptos"/>
        </w:rPr>
        <w:t>12.3.3</w:t>
      </w:r>
      <w:r w:rsidR="002D0749" w:rsidRPr="00B76D2A">
        <w:rPr>
          <w:rFonts w:ascii="Aptos" w:hAnsi="Aptos"/>
        </w:rPr>
        <w:fldChar w:fldCharType="end"/>
      </w:r>
      <w:r w:rsidR="002D0749" w:rsidRPr="00B76D2A">
        <w:rPr>
          <w:rFonts w:ascii="Aptos" w:hAnsi="Aptos"/>
        </w:rPr>
        <w:t xml:space="preserve"> </w:t>
      </w:r>
      <w:r w:rsidR="00771F3F" w:rsidRPr="00B76D2A">
        <w:rPr>
          <w:rFonts w:ascii="Aptos" w:hAnsi="Aptos"/>
        </w:rPr>
        <w:t xml:space="preserve">and the </w:t>
      </w:r>
      <w:r w:rsidR="00AF0BE1" w:rsidRPr="00B76D2A">
        <w:rPr>
          <w:rFonts w:ascii="Aptos" w:hAnsi="Aptos"/>
        </w:rPr>
        <w:t>Customer</w:t>
      </w:r>
      <w:r w:rsidR="00E36B60" w:rsidRPr="00B76D2A">
        <w:rPr>
          <w:rFonts w:ascii="Aptos" w:hAnsi="Aptos"/>
        </w:rPr>
        <w:t xml:space="preserve"> </w:t>
      </w:r>
      <w:r w:rsidR="00771F3F" w:rsidRPr="00B76D2A">
        <w:rPr>
          <w:rFonts w:ascii="Aptos" w:hAnsi="Aptos"/>
        </w:rPr>
        <w:t>shall be entitled to recover the cost of doing so from the Supplier as a debt</w:t>
      </w:r>
      <w:r w:rsidR="00C1352E" w:rsidRPr="00B76D2A">
        <w:rPr>
          <w:rFonts w:ascii="Aptos" w:hAnsi="Aptos"/>
        </w:rPr>
        <w:t>.</w:t>
      </w:r>
    </w:p>
    <w:p w14:paraId="5F547124" w14:textId="77777777" w:rsidR="00A41214" w:rsidRPr="00B76D2A" w:rsidRDefault="0023326F" w:rsidP="00A41214">
      <w:pPr>
        <w:pStyle w:val="Heading2"/>
        <w:rPr>
          <w:rFonts w:ascii="Aptos" w:hAnsi="Aptos"/>
        </w:rPr>
      </w:pPr>
      <w:r w:rsidRPr="00B76D2A">
        <w:rPr>
          <w:rFonts w:ascii="Aptos" w:hAnsi="Aptos"/>
        </w:rPr>
        <w:t xml:space="preserve">Where the Supplier leaves any equipment or materials on the Premises during the Term, it does so at its own risk and the </w:t>
      </w:r>
      <w:r w:rsidR="00AF0BE1" w:rsidRPr="00B76D2A">
        <w:rPr>
          <w:rFonts w:ascii="Aptos" w:hAnsi="Aptos"/>
        </w:rPr>
        <w:t>Customer</w:t>
      </w:r>
      <w:r w:rsidR="00E36B60" w:rsidRPr="00B76D2A">
        <w:rPr>
          <w:rFonts w:ascii="Aptos" w:hAnsi="Aptos"/>
        </w:rPr>
        <w:t xml:space="preserve"> </w:t>
      </w:r>
      <w:r w:rsidRPr="00B76D2A">
        <w:rPr>
          <w:rFonts w:ascii="Aptos" w:hAnsi="Aptos"/>
        </w:rPr>
        <w:t xml:space="preserve">shall have no liability to the Supplier </w:t>
      </w:r>
      <w:r w:rsidR="0027049C" w:rsidRPr="00B76D2A">
        <w:rPr>
          <w:rFonts w:ascii="Aptos" w:hAnsi="Aptos"/>
        </w:rPr>
        <w:t>in relation to</w:t>
      </w:r>
      <w:r w:rsidR="001F5D2E" w:rsidRPr="00B76D2A">
        <w:rPr>
          <w:rFonts w:ascii="Aptos" w:hAnsi="Aptos"/>
        </w:rPr>
        <w:t xml:space="preserve"> such equipment or materials</w:t>
      </w:r>
      <w:r w:rsidRPr="00B76D2A">
        <w:rPr>
          <w:rFonts w:ascii="Aptos" w:hAnsi="Aptos"/>
        </w:rPr>
        <w:t>.</w:t>
      </w:r>
    </w:p>
    <w:p w14:paraId="45854A1E" w14:textId="77777777" w:rsidR="005728C7" w:rsidRPr="00B76D2A" w:rsidRDefault="00911345" w:rsidP="00911345">
      <w:pPr>
        <w:pStyle w:val="Heading1Bold"/>
        <w:rPr>
          <w:rFonts w:ascii="Aptos" w:hAnsi="Aptos"/>
        </w:rPr>
      </w:pPr>
      <w:bookmarkStart w:id="49" w:name="_Ref519505656"/>
      <w:bookmarkStart w:id="50" w:name="_Toc192495782"/>
      <w:r w:rsidRPr="00B76D2A">
        <w:rPr>
          <w:rFonts w:ascii="Aptos" w:hAnsi="Aptos"/>
        </w:rPr>
        <w:t>Assignment and Sub-contracting</w:t>
      </w:r>
      <w:bookmarkEnd w:id="49"/>
      <w:bookmarkEnd w:id="50"/>
    </w:p>
    <w:p w14:paraId="25794B26" w14:textId="05097C89" w:rsidR="005728C7" w:rsidRPr="00B76D2A" w:rsidRDefault="007B520E" w:rsidP="00911345">
      <w:pPr>
        <w:pStyle w:val="Heading2"/>
        <w:rPr>
          <w:rFonts w:ascii="Aptos" w:hAnsi="Aptos"/>
        </w:rPr>
      </w:pPr>
      <w:r w:rsidRPr="00B76D2A">
        <w:rPr>
          <w:rFonts w:ascii="Aptos" w:hAnsi="Aptos"/>
        </w:rPr>
        <w:t xml:space="preserve">Subject to Clause </w:t>
      </w:r>
      <w:r w:rsidR="00131933" w:rsidRPr="00B76D2A">
        <w:rPr>
          <w:rFonts w:ascii="Aptos" w:hAnsi="Aptos"/>
        </w:rPr>
        <w:fldChar w:fldCharType="begin"/>
      </w:r>
      <w:r w:rsidR="00131933" w:rsidRPr="00B76D2A">
        <w:rPr>
          <w:rFonts w:ascii="Aptos" w:hAnsi="Aptos"/>
        </w:rPr>
        <w:instrText xml:space="preserve"> REF _Ref519505537 \r \h </w:instrText>
      </w:r>
      <w:r w:rsidR="00131933" w:rsidRPr="00B76D2A">
        <w:rPr>
          <w:rFonts w:ascii="Aptos" w:hAnsi="Aptos"/>
        </w:rPr>
      </w:r>
      <w:r w:rsidR="00B76D2A">
        <w:rPr>
          <w:rFonts w:ascii="Aptos" w:hAnsi="Aptos"/>
        </w:rPr>
        <w:instrText xml:space="preserve"> \* MERGEFORMAT </w:instrText>
      </w:r>
      <w:r w:rsidR="00131933" w:rsidRPr="00B76D2A">
        <w:rPr>
          <w:rFonts w:ascii="Aptos" w:hAnsi="Aptos"/>
        </w:rPr>
        <w:fldChar w:fldCharType="separate"/>
      </w:r>
      <w:r w:rsidR="005F0254" w:rsidRPr="00B76D2A">
        <w:rPr>
          <w:rFonts w:ascii="Aptos" w:hAnsi="Aptos"/>
        </w:rPr>
        <w:t>13.2</w:t>
      </w:r>
      <w:r w:rsidR="00131933" w:rsidRPr="00B76D2A">
        <w:rPr>
          <w:rFonts w:ascii="Aptos" w:hAnsi="Aptos"/>
        </w:rPr>
        <w:fldChar w:fldCharType="end"/>
      </w:r>
      <w:r w:rsidR="00131933" w:rsidRPr="00B76D2A">
        <w:rPr>
          <w:rFonts w:ascii="Aptos" w:hAnsi="Aptos"/>
        </w:rPr>
        <w:t>,</w:t>
      </w:r>
      <w:r w:rsidRPr="00B76D2A">
        <w:rPr>
          <w:rFonts w:ascii="Aptos" w:hAnsi="Aptos"/>
        </w:rPr>
        <w:t xml:space="preserve"> t</w:t>
      </w:r>
      <w:r w:rsidR="00911345" w:rsidRPr="00B76D2A">
        <w:rPr>
          <w:rFonts w:ascii="Aptos" w:hAnsi="Aptos"/>
        </w:rPr>
        <w:t xml:space="preserve">he </w:t>
      </w:r>
      <w:r w:rsidR="00E70729" w:rsidRPr="00B76D2A">
        <w:rPr>
          <w:rFonts w:ascii="Aptos" w:hAnsi="Aptos"/>
        </w:rPr>
        <w:t>Supplier</w:t>
      </w:r>
      <w:r w:rsidR="00911345" w:rsidRPr="00B76D2A">
        <w:rPr>
          <w:rFonts w:ascii="Aptos" w:hAnsi="Aptos"/>
        </w:rPr>
        <w:t xml:space="preserve"> shall not assign, charge or transfer any right or obligation under this </w:t>
      </w:r>
      <w:r w:rsidR="006E2E5B" w:rsidRPr="00B76D2A">
        <w:rPr>
          <w:rFonts w:ascii="Aptos" w:hAnsi="Aptos" w:cs="Arial"/>
          <w:szCs w:val="22"/>
        </w:rPr>
        <w:t>Contract</w:t>
      </w:r>
      <w:r w:rsidR="00262E3B" w:rsidRPr="00B76D2A">
        <w:rPr>
          <w:rFonts w:ascii="Aptos" w:hAnsi="Aptos"/>
        </w:rPr>
        <w:t xml:space="preserve"> </w:t>
      </w:r>
      <w:r w:rsidR="00911345" w:rsidRPr="00B76D2A">
        <w:rPr>
          <w:rFonts w:ascii="Aptos" w:hAnsi="Aptos"/>
        </w:rPr>
        <w:t xml:space="preserve">or in any way deal or part with its interest in this </w:t>
      </w:r>
      <w:r w:rsidR="006E2E5B" w:rsidRPr="00B76D2A">
        <w:rPr>
          <w:rFonts w:ascii="Aptos" w:hAnsi="Aptos" w:cs="Arial"/>
          <w:szCs w:val="22"/>
        </w:rPr>
        <w:t>Contract</w:t>
      </w:r>
      <w:r w:rsidR="00262E3B" w:rsidRPr="00B76D2A">
        <w:rPr>
          <w:rFonts w:ascii="Aptos" w:hAnsi="Aptos"/>
        </w:rPr>
        <w:t xml:space="preserve"> </w:t>
      </w:r>
      <w:r w:rsidR="00911345" w:rsidRPr="00B76D2A">
        <w:rPr>
          <w:rFonts w:ascii="Aptos" w:hAnsi="Aptos"/>
        </w:rPr>
        <w:t>or any part of it to any person</w:t>
      </w:r>
      <w:r w:rsidRPr="00B76D2A">
        <w:rPr>
          <w:rFonts w:ascii="Aptos" w:hAnsi="Aptos"/>
        </w:rPr>
        <w:t>,</w:t>
      </w:r>
      <w:r w:rsidR="00911345" w:rsidRPr="00B76D2A">
        <w:rPr>
          <w:rFonts w:ascii="Aptos" w:hAnsi="Aptos"/>
        </w:rPr>
        <w:t xml:space="preserve"> without the </w:t>
      </w:r>
      <w:r w:rsidR="00AF0BE1" w:rsidRPr="00B76D2A">
        <w:rPr>
          <w:rFonts w:ascii="Aptos" w:hAnsi="Aptos"/>
        </w:rPr>
        <w:t>Customer</w:t>
      </w:r>
      <w:r w:rsidR="00D03F17" w:rsidRPr="00B76D2A">
        <w:rPr>
          <w:rFonts w:ascii="Aptos" w:hAnsi="Aptos"/>
        </w:rPr>
        <w:t>'s</w:t>
      </w:r>
      <w:r w:rsidR="008B4671" w:rsidRPr="00B76D2A">
        <w:rPr>
          <w:rFonts w:ascii="Aptos" w:hAnsi="Aptos"/>
        </w:rPr>
        <w:t xml:space="preserve"> </w:t>
      </w:r>
      <w:r w:rsidR="00911345" w:rsidRPr="00B76D2A">
        <w:rPr>
          <w:rFonts w:ascii="Aptos" w:hAnsi="Aptos"/>
        </w:rPr>
        <w:t>prior written consent</w:t>
      </w:r>
      <w:r w:rsidR="00EB2621" w:rsidRPr="00B76D2A">
        <w:rPr>
          <w:rFonts w:ascii="Aptos" w:hAnsi="Aptos"/>
        </w:rPr>
        <w:t>, which shall not be unreasonably withheld</w:t>
      </w:r>
      <w:r w:rsidR="00E367A5" w:rsidRPr="00B76D2A">
        <w:rPr>
          <w:rFonts w:ascii="Aptos" w:hAnsi="Aptos"/>
        </w:rPr>
        <w:t xml:space="preserve"> (provided always that the Customer shall be entitled to refuse to consent to any assignment, charge or transfer which could or does breach any regulation(s) of the PCR)</w:t>
      </w:r>
      <w:r w:rsidR="00EB2621" w:rsidRPr="00B76D2A">
        <w:rPr>
          <w:rFonts w:ascii="Aptos" w:hAnsi="Aptos"/>
        </w:rPr>
        <w:t>.</w:t>
      </w:r>
    </w:p>
    <w:p w14:paraId="3944BA03" w14:textId="57FB59AD" w:rsidR="007B520E" w:rsidRPr="00B76D2A" w:rsidRDefault="00042096" w:rsidP="007B520E">
      <w:pPr>
        <w:pStyle w:val="Heading2"/>
        <w:rPr>
          <w:rFonts w:ascii="Aptos" w:hAnsi="Aptos"/>
        </w:rPr>
      </w:pPr>
      <w:bookmarkStart w:id="51" w:name="_Ref519505537"/>
      <w:r w:rsidRPr="00B76D2A">
        <w:rPr>
          <w:rFonts w:ascii="Aptos" w:hAnsi="Aptos"/>
        </w:rPr>
        <w:t xml:space="preserve">Save where permitted pursuant to Clause </w:t>
      </w:r>
      <w:r w:rsidRPr="00B76D2A">
        <w:rPr>
          <w:rFonts w:ascii="Aptos" w:hAnsi="Aptos"/>
        </w:rPr>
        <w:fldChar w:fldCharType="begin"/>
      </w:r>
      <w:r w:rsidRPr="00B76D2A">
        <w:rPr>
          <w:rFonts w:ascii="Aptos" w:hAnsi="Aptos"/>
        </w:rPr>
        <w:instrText xml:space="preserve"> REF _Ref90471666 \r \h </w:instrText>
      </w:r>
      <w:r w:rsidRPr="00B76D2A">
        <w:rPr>
          <w:rFonts w:ascii="Aptos" w:hAnsi="Aptos"/>
        </w:rPr>
      </w:r>
      <w:r w:rsidR="00B76D2A">
        <w:rPr>
          <w:rFonts w:ascii="Aptos" w:hAnsi="Aptos"/>
        </w:rPr>
        <w:instrText xml:space="preserve"> \* MERGEFORMAT </w:instrText>
      </w:r>
      <w:r w:rsidRPr="00B76D2A">
        <w:rPr>
          <w:rFonts w:ascii="Aptos" w:hAnsi="Aptos"/>
        </w:rPr>
        <w:fldChar w:fldCharType="separate"/>
      </w:r>
      <w:r w:rsidR="005F0254" w:rsidRPr="00B76D2A">
        <w:rPr>
          <w:rFonts w:ascii="Aptos" w:hAnsi="Aptos"/>
        </w:rPr>
        <w:t>13.3</w:t>
      </w:r>
      <w:r w:rsidRPr="00B76D2A">
        <w:rPr>
          <w:rFonts w:ascii="Aptos" w:hAnsi="Aptos"/>
        </w:rPr>
        <w:fldChar w:fldCharType="end"/>
      </w:r>
      <w:r w:rsidRPr="00B76D2A">
        <w:rPr>
          <w:rFonts w:ascii="Aptos" w:hAnsi="Aptos"/>
        </w:rPr>
        <w:t>, t</w:t>
      </w:r>
      <w:r w:rsidR="00911345" w:rsidRPr="00B76D2A">
        <w:rPr>
          <w:rFonts w:ascii="Aptos" w:hAnsi="Aptos"/>
        </w:rPr>
        <w:t xml:space="preserve">he </w:t>
      </w:r>
      <w:r w:rsidR="00E70729" w:rsidRPr="00B76D2A">
        <w:rPr>
          <w:rFonts w:ascii="Aptos" w:hAnsi="Aptos"/>
        </w:rPr>
        <w:t>Supplier</w:t>
      </w:r>
      <w:r w:rsidR="00911345" w:rsidRPr="00B76D2A">
        <w:rPr>
          <w:rFonts w:ascii="Aptos" w:hAnsi="Aptos"/>
        </w:rPr>
        <w:t xml:space="preserve"> shall not sub-contract to any person the performance of any of its obligations under this </w:t>
      </w:r>
      <w:r w:rsidR="006E2E5B" w:rsidRPr="00B76D2A">
        <w:rPr>
          <w:rFonts w:ascii="Aptos" w:hAnsi="Aptos" w:cs="Arial"/>
          <w:szCs w:val="22"/>
        </w:rPr>
        <w:t>Contract</w:t>
      </w:r>
      <w:r w:rsidR="007B520E" w:rsidRPr="00B76D2A">
        <w:rPr>
          <w:rFonts w:ascii="Aptos" w:hAnsi="Aptos"/>
        </w:rPr>
        <w:t>:</w:t>
      </w:r>
      <w:bookmarkEnd w:id="51"/>
    </w:p>
    <w:p w14:paraId="1CA0CA53" w14:textId="77777777" w:rsidR="00302599" w:rsidRPr="00B76D2A" w:rsidRDefault="00911345" w:rsidP="00A84844">
      <w:pPr>
        <w:pStyle w:val="Heading3"/>
        <w:rPr>
          <w:rFonts w:ascii="Aptos" w:hAnsi="Aptos"/>
        </w:rPr>
      </w:pPr>
      <w:bookmarkStart w:id="52" w:name="_Ref90471601"/>
      <w:r w:rsidRPr="00B76D2A">
        <w:rPr>
          <w:rFonts w:ascii="Aptos" w:hAnsi="Aptos"/>
        </w:rPr>
        <w:t xml:space="preserve">except with the </w:t>
      </w:r>
      <w:r w:rsidR="00AF0BE1" w:rsidRPr="00B76D2A">
        <w:rPr>
          <w:rFonts w:ascii="Aptos" w:hAnsi="Aptos"/>
        </w:rPr>
        <w:t>Customer</w:t>
      </w:r>
      <w:r w:rsidRPr="00B76D2A">
        <w:rPr>
          <w:rFonts w:ascii="Aptos" w:hAnsi="Aptos"/>
        </w:rPr>
        <w:t xml:space="preserve">'s prior written consent, </w:t>
      </w:r>
      <w:r w:rsidR="00D702CB" w:rsidRPr="00B76D2A">
        <w:rPr>
          <w:rFonts w:ascii="Aptos" w:hAnsi="Aptos"/>
        </w:rPr>
        <w:t>such</w:t>
      </w:r>
      <w:r w:rsidRPr="00B76D2A">
        <w:rPr>
          <w:rFonts w:ascii="Aptos" w:hAnsi="Aptos"/>
        </w:rPr>
        <w:t xml:space="preserve"> consent </w:t>
      </w:r>
      <w:r w:rsidR="00D702CB" w:rsidRPr="00B76D2A">
        <w:rPr>
          <w:rFonts w:ascii="Aptos" w:hAnsi="Aptos"/>
        </w:rPr>
        <w:t xml:space="preserve">not to </w:t>
      </w:r>
      <w:r w:rsidR="007B520E" w:rsidRPr="00B76D2A">
        <w:rPr>
          <w:rFonts w:ascii="Aptos" w:hAnsi="Aptos"/>
        </w:rPr>
        <w:t>be unreasonably withheld;</w:t>
      </w:r>
      <w:bookmarkEnd w:id="52"/>
    </w:p>
    <w:p w14:paraId="5F7EA5B2" w14:textId="77777777" w:rsidR="00302599" w:rsidRPr="00B76D2A" w:rsidRDefault="00302599" w:rsidP="00A84844">
      <w:pPr>
        <w:pStyle w:val="Heading3"/>
        <w:rPr>
          <w:rFonts w:ascii="Aptos" w:hAnsi="Aptos"/>
        </w:rPr>
      </w:pPr>
      <w:bookmarkStart w:id="53" w:name="_Ref90471607"/>
      <w:r w:rsidRPr="00B76D2A">
        <w:rPr>
          <w:rFonts w:ascii="Aptos" w:hAnsi="Aptos"/>
        </w:rPr>
        <w:lastRenderedPageBreak/>
        <w:t xml:space="preserve">if any such sub-contracting would be inconsistent with the </w:t>
      </w:r>
      <w:r w:rsidR="00A84844" w:rsidRPr="00B76D2A">
        <w:rPr>
          <w:rFonts w:ascii="Aptos" w:hAnsi="Aptos"/>
        </w:rPr>
        <w:t>Supplier’s tender</w:t>
      </w:r>
      <w:r w:rsidR="002617BF" w:rsidRPr="00B76D2A">
        <w:rPr>
          <w:rFonts w:ascii="Aptos" w:hAnsi="Aptos"/>
        </w:rPr>
        <w:t xml:space="preserve"> in the Original Tender Process and/or the </w:t>
      </w:r>
      <w:r w:rsidR="00B92BCF" w:rsidRPr="00B76D2A">
        <w:rPr>
          <w:rFonts w:ascii="Aptos" w:hAnsi="Aptos"/>
        </w:rPr>
        <w:t>Mini T</w:t>
      </w:r>
      <w:r w:rsidRPr="00B76D2A">
        <w:rPr>
          <w:rFonts w:ascii="Aptos" w:hAnsi="Aptos"/>
        </w:rPr>
        <w:t>ender; and</w:t>
      </w:r>
      <w:bookmarkEnd w:id="53"/>
    </w:p>
    <w:p w14:paraId="18A78BD0" w14:textId="77777777" w:rsidR="007B520E" w:rsidRPr="00B76D2A" w:rsidRDefault="00302599" w:rsidP="00A84844">
      <w:pPr>
        <w:pStyle w:val="Heading3"/>
        <w:rPr>
          <w:rFonts w:ascii="Aptos" w:hAnsi="Aptos"/>
        </w:rPr>
      </w:pPr>
      <w:bookmarkStart w:id="54" w:name="_Ref90471609"/>
      <w:r w:rsidRPr="00B76D2A">
        <w:rPr>
          <w:rFonts w:ascii="Aptos" w:hAnsi="Aptos"/>
        </w:rPr>
        <w:t xml:space="preserve">if any such sub-contracting </w:t>
      </w:r>
      <w:r w:rsidR="00D702CB" w:rsidRPr="00B76D2A">
        <w:rPr>
          <w:rFonts w:ascii="Aptos" w:hAnsi="Aptos"/>
        </w:rPr>
        <w:t xml:space="preserve">could or </w:t>
      </w:r>
      <w:r w:rsidRPr="00B76D2A">
        <w:rPr>
          <w:rFonts w:ascii="Aptos" w:hAnsi="Aptos"/>
        </w:rPr>
        <w:t xml:space="preserve">would </w:t>
      </w:r>
      <w:r w:rsidR="00D702CB" w:rsidRPr="00B76D2A">
        <w:rPr>
          <w:rFonts w:ascii="Aptos" w:hAnsi="Aptos"/>
        </w:rPr>
        <w:t xml:space="preserve">in the sole opinion of the </w:t>
      </w:r>
      <w:r w:rsidR="005211BE" w:rsidRPr="00B76D2A">
        <w:rPr>
          <w:rFonts w:ascii="Aptos" w:hAnsi="Aptos"/>
        </w:rPr>
        <w:t>Customer</w:t>
      </w:r>
      <w:r w:rsidR="00D702CB" w:rsidRPr="00B76D2A">
        <w:rPr>
          <w:rFonts w:ascii="Aptos" w:hAnsi="Aptos"/>
        </w:rPr>
        <w:t xml:space="preserve"> </w:t>
      </w:r>
      <w:r w:rsidRPr="00B76D2A">
        <w:rPr>
          <w:rFonts w:ascii="Aptos" w:hAnsi="Aptos"/>
        </w:rPr>
        <w:t>breach any regulation</w:t>
      </w:r>
      <w:r w:rsidR="00FA5BD4" w:rsidRPr="00B76D2A">
        <w:rPr>
          <w:rFonts w:ascii="Aptos" w:hAnsi="Aptos"/>
        </w:rPr>
        <w:t>(s)</w:t>
      </w:r>
      <w:r w:rsidRPr="00B76D2A">
        <w:rPr>
          <w:rFonts w:ascii="Aptos" w:hAnsi="Aptos"/>
        </w:rPr>
        <w:t xml:space="preserve"> of the PCR.</w:t>
      </w:r>
      <w:bookmarkEnd w:id="54"/>
      <w:r w:rsidR="00911345" w:rsidRPr="00B76D2A">
        <w:rPr>
          <w:rFonts w:ascii="Aptos" w:hAnsi="Aptos"/>
        </w:rPr>
        <w:t xml:space="preserve"> </w:t>
      </w:r>
    </w:p>
    <w:p w14:paraId="6EAB5E7C" w14:textId="60AC2DBE" w:rsidR="00042096" w:rsidRPr="00B76D2A" w:rsidRDefault="00042096" w:rsidP="00042096">
      <w:pPr>
        <w:pStyle w:val="Heading2"/>
        <w:rPr>
          <w:rFonts w:ascii="Aptos" w:hAnsi="Aptos"/>
        </w:rPr>
      </w:pPr>
      <w:bookmarkStart w:id="55" w:name="_Ref90471666"/>
      <w:r w:rsidRPr="00B76D2A">
        <w:rPr>
          <w:rFonts w:ascii="Aptos" w:hAnsi="Aptos"/>
        </w:rPr>
        <w:t xml:space="preserve">Notwithstanding Clause </w:t>
      </w:r>
      <w:r w:rsidR="00876F55" w:rsidRPr="00B76D2A">
        <w:rPr>
          <w:rFonts w:ascii="Aptos" w:hAnsi="Aptos"/>
        </w:rPr>
        <w:fldChar w:fldCharType="begin"/>
      </w:r>
      <w:r w:rsidR="00876F55" w:rsidRPr="00B76D2A">
        <w:rPr>
          <w:rFonts w:ascii="Aptos" w:hAnsi="Aptos"/>
        </w:rPr>
        <w:instrText xml:space="preserve"> REF _Ref519505537 \r \h </w:instrText>
      </w:r>
      <w:r w:rsidR="00876F55" w:rsidRPr="00B76D2A">
        <w:rPr>
          <w:rFonts w:ascii="Aptos" w:hAnsi="Aptos"/>
        </w:rPr>
      </w:r>
      <w:r w:rsidR="00B76D2A">
        <w:rPr>
          <w:rFonts w:ascii="Aptos" w:hAnsi="Aptos"/>
        </w:rPr>
        <w:instrText xml:space="preserve"> \* MERGEFORMAT </w:instrText>
      </w:r>
      <w:r w:rsidR="00876F55" w:rsidRPr="00B76D2A">
        <w:rPr>
          <w:rFonts w:ascii="Aptos" w:hAnsi="Aptos"/>
        </w:rPr>
        <w:fldChar w:fldCharType="separate"/>
      </w:r>
      <w:r w:rsidR="005F0254" w:rsidRPr="00B76D2A">
        <w:rPr>
          <w:rFonts w:ascii="Aptos" w:hAnsi="Aptos"/>
        </w:rPr>
        <w:t>13.2</w:t>
      </w:r>
      <w:r w:rsidR="00876F55" w:rsidRPr="00B76D2A">
        <w:rPr>
          <w:rFonts w:ascii="Aptos" w:hAnsi="Aptos"/>
        </w:rPr>
        <w:fldChar w:fldCharType="end"/>
      </w:r>
      <w:r w:rsidR="00876F55" w:rsidRPr="00B76D2A">
        <w:rPr>
          <w:rFonts w:ascii="Aptos" w:hAnsi="Aptos"/>
        </w:rPr>
        <w:t xml:space="preserve"> above</w:t>
      </w:r>
      <w:r w:rsidRPr="00B76D2A">
        <w:rPr>
          <w:rFonts w:ascii="Aptos" w:hAnsi="Aptos"/>
        </w:rPr>
        <w:t>, the Customer hereby grants the Supplier consent to sub-contract its delivery obligations under this Contract.</w:t>
      </w:r>
      <w:bookmarkEnd w:id="55"/>
      <w:r w:rsidRPr="00B76D2A">
        <w:rPr>
          <w:rFonts w:ascii="Aptos" w:hAnsi="Aptos"/>
        </w:rPr>
        <w:t xml:space="preserve"> </w:t>
      </w:r>
    </w:p>
    <w:p w14:paraId="3F54B687" w14:textId="77777777" w:rsidR="007B520E" w:rsidRPr="00B76D2A" w:rsidRDefault="00911345" w:rsidP="007B520E">
      <w:pPr>
        <w:pStyle w:val="Heading2"/>
        <w:rPr>
          <w:rFonts w:ascii="Aptos" w:hAnsi="Aptos"/>
        </w:rPr>
      </w:pPr>
      <w:r w:rsidRPr="00B76D2A">
        <w:rPr>
          <w:rFonts w:ascii="Aptos" w:hAnsi="Aptos"/>
        </w:rPr>
        <w:t xml:space="preserve">If the </w:t>
      </w:r>
      <w:r w:rsidR="005211BE" w:rsidRPr="00B76D2A">
        <w:rPr>
          <w:rFonts w:ascii="Aptos" w:hAnsi="Aptos"/>
        </w:rPr>
        <w:t>Customer</w:t>
      </w:r>
      <w:r w:rsidRPr="00B76D2A">
        <w:rPr>
          <w:rFonts w:ascii="Aptos" w:hAnsi="Aptos"/>
        </w:rPr>
        <w:t xml:space="preserve"> </w:t>
      </w:r>
      <w:r w:rsidR="00D702CB" w:rsidRPr="00B76D2A">
        <w:rPr>
          <w:rFonts w:ascii="Aptos" w:hAnsi="Aptos"/>
        </w:rPr>
        <w:t>consents</w:t>
      </w:r>
      <w:r w:rsidRPr="00B76D2A">
        <w:rPr>
          <w:rFonts w:ascii="Aptos" w:hAnsi="Aptos"/>
        </w:rPr>
        <w:t xml:space="preserve"> to the </w:t>
      </w:r>
      <w:r w:rsidR="00E70729" w:rsidRPr="00B76D2A">
        <w:rPr>
          <w:rFonts w:ascii="Aptos" w:hAnsi="Aptos"/>
        </w:rPr>
        <w:t>Supplier</w:t>
      </w:r>
      <w:r w:rsidRPr="00B76D2A">
        <w:rPr>
          <w:rFonts w:ascii="Aptos" w:hAnsi="Aptos"/>
        </w:rPr>
        <w:t xml:space="preserve"> to sub-contract, then the </w:t>
      </w:r>
      <w:r w:rsidR="00E70729" w:rsidRPr="00B76D2A">
        <w:rPr>
          <w:rFonts w:ascii="Aptos" w:hAnsi="Aptos"/>
        </w:rPr>
        <w:t>Supplier</w:t>
      </w:r>
      <w:r w:rsidRPr="00B76D2A">
        <w:rPr>
          <w:rFonts w:ascii="Aptos" w:hAnsi="Aptos"/>
        </w:rPr>
        <w:t xml:space="preserve"> shall co-ordinate and integrate such services provided by the sub-</w:t>
      </w:r>
      <w:r w:rsidR="00BD6921" w:rsidRPr="00B76D2A">
        <w:rPr>
          <w:rFonts w:ascii="Aptos" w:hAnsi="Aptos"/>
        </w:rPr>
        <w:t>supplier</w:t>
      </w:r>
      <w:r w:rsidRPr="00B76D2A">
        <w:rPr>
          <w:rFonts w:ascii="Aptos" w:hAnsi="Aptos"/>
        </w:rPr>
        <w:t xml:space="preserve"> with his own</w:t>
      </w:r>
      <w:r w:rsidR="00837165" w:rsidRPr="00B76D2A">
        <w:rPr>
          <w:rFonts w:ascii="Aptos" w:hAnsi="Aptos"/>
        </w:rPr>
        <w:t xml:space="preserve"> </w:t>
      </w:r>
      <w:r w:rsidR="00262E3B" w:rsidRPr="00B76D2A">
        <w:rPr>
          <w:rFonts w:ascii="Aptos" w:hAnsi="Aptos"/>
        </w:rPr>
        <w:t>and</w:t>
      </w:r>
      <w:r w:rsidR="00EB2621" w:rsidRPr="00B76D2A">
        <w:rPr>
          <w:rFonts w:ascii="Aptos" w:hAnsi="Aptos"/>
        </w:rPr>
        <w:t xml:space="preserve"> n</w:t>
      </w:r>
      <w:r w:rsidRPr="00B76D2A">
        <w:rPr>
          <w:rFonts w:ascii="Aptos" w:hAnsi="Aptos"/>
        </w:rPr>
        <w:t xml:space="preserve">o sub-contracting by the </w:t>
      </w:r>
      <w:r w:rsidR="00E70729" w:rsidRPr="00B76D2A">
        <w:rPr>
          <w:rFonts w:ascii="Aptos" w:hAnsi="Aptos"/>
        </w:rPr>
        <w:t>Supplier</w:t>
      </w:r>
      <w:r w:rsidRPr="00B76D2A">
        <w:rPr>
          <w:rFonts w:ascii="Aptos" w:hAnsi="Aptos"/>
        </w:rPr>
        <w:t xml:space="preserve"> and no consent by the </w:t>
      </w:r>
      <w:r w:rsidR="005211BE" w:rsidRPr="00B76D2A">
        <w:rPr>
          <w:rFonts w:ascii="Aptos" w:hAnsi="Aptos"/>
        </w:rPr>
        <w:t>Customer</w:t>
      </w:r>
      <w:r w:rsidR="00CD2BA7" w:rsidRPr="00B76D2A">
        <w:rPr>
          <w:rFonts w:ascii="Aptos" w:hAnsi="Aptos"/>
        </w:rPr>
        <w:t xml:space="preserve"> </w:t>
      </w:r>
      <w:r w:rsidRPr="00B76D2A">
        <w:rPr>
          <w:rFonts w:ascii="Aptos" w:hAnsi="Aptos"/>
        </w:rPr>
        <w:t xml:space="preserve">shall in any way relieve the </w:t>
      </w:r>
      <w:r w:rsidR="00E70729" w:rsidRPr="00B76D2A">
        <w:rPr>
          <w:rFonts w:ascii="Aptos" w:hAnsi="Aptos"/>
        </w:rPr>
        <w:t>Supplier</w:t>
      </w:r>
      <w:r w:rsidRPr="00B76D2A">
        <w:rPr>
          <w:rFonts w:ascii="Aptos" w:hAnsi="Aptos"/>
        </w:rPr>
        <w:t xml:space="preserve"> from any liability or obligation in respect of the </w:t>
      </w:r>
      <w:r w:rsidR="00461CBF" w:rsidRPr="00B76D2A">
        <w:rPr>
          <w:rFonts w:ascii="Aptos" w:hAnsi="Aptos"/>
        </w:rPr>
        <w:t xml:space="preserve">performance of its obligations under this </w:t>
      </w:r>
      <w:r w:rsidR="006E2E5B" w:rsidRPr="00B76D2A">
        <w:rPr>
          <w:rFonts w:ascii="Aptos" w:hAnsi="Aptos" w:cs="Arial"/>
          <w:szCs w:val="22"/>
        </w:rPr>
        <w:t>Contract</w:t>
      </w:r>
      <w:r w:rsidRPr="00B76D2A">
        <w:rPr>
          <w:rFonts w:ascii="Aptos" w:hAnsi="Aptos"/>
        </w:rPr>
        <w:t>.</w:t>
      </w:r>
    </w:p>
    <w:p w14:paraId="2FEB4012" w14:textId="543EDDA5" w:rsidR="002617BF" w:rsidRPr="00B76D2A" w:rsidRDefault="007B520E" w:rsidP="007B520E">
      <w:pPr>
        <w:pStyle w:val="Heading2"/>
        <w:rPr>
          <w:rFonts w:ascii="Aptos" w:hAnsi="Aptos"/>
        </w:rPr>
      </w:pPr>
      <w:r w:rsidRPr="00B76D2A">
        <w:rPr>
          <w:rFonts w:ascii="Aptos" w:hAnsi="Aptos"/>
        </w:rPr>
        <w:t xml:space="preserve">The </w:t>
      </w:r>
      <w:r w:rsidR="005211BE" w:rsidRPr="00B76D2A">
        <w:rPr>
          <w:rFonts w:ascii="Aptos" w:hAnsi="Aptos"/>
        </w:rPr>
        <w:t xml:space="preserve">Customer </w:t>
      </w:r>
      <w:r w:rsidRPr="00B76D2A">
        <w:rPr>
          <w:rFonts w:ascii="Aptos" w:hAnsi="Aptos"/>
        </w:rPr>
        <w:t xml:space="preserve">may at any time assign by absolute legal assignment the benefit of all the Supplier's obligations and the entire benefit arising under or out of this </w:t>
      </w:r>
      <w:r w:rsidR="005211BE" w:rsidRPr="00B76D2A">
        <w:rPr>
          <w:rFonts w:ascii="Aptos" w:hAnsi="Aptos"/>
        </w:rPr>
        <w:t>Contract</w:t>
      </w:r>
      <w:r w:rsidRPr="00B76D2A">
        <w:rPr>
          <w:rFonts w:ascii="Aptos" w:hAnsi="Aptos"/>
        </w:rPr>
        <w:t xml:space="preserve"> to</w:t>
      </w:r>
      <w:r w:rsidR="000A6F45" w:rsidRPr="00B76D2A">
        <w:rPr>
          <w:rFonts w:ascii="Aptos" w:hAnsi="Aptos"/>
        </w:rPr>
        <w:t>:</w:t>
      </w:r>
    </w:p>
    <w:p w14:paraId="6F05C302" w14:textId="77777777" w:rsidR="002617BF" w:rsidRPr="00B76D2A" w:rsidRDefault="002617BF" w:rsidP="002617BF">
      <w:pPr>
        <w:pStyle w:val="Heading3"/>
        <w:rPr>
          <w:rFonts w:ascii="Aptos" w:hAnsi="Aptos"/>
        </w:rPr>
      </w:pPr>
      <w:r w:rsidRPr="00B76D2A">
        <w:rPr>
          <w:rFonts w:ascii="Aptos" w:hAnsi="Aptos"/>
        </w:rPr>
        <w:t xml:space="preserve">any Contracting Authority (as defined in the PCR); </w:t>
      </w:r>
    </w:p>
    <w:p w14:paraId="4B172713" w14:textId="77777777" w:rsidR="002617BF" w:rsidRPr="00B76D2A" w:rsidRDefault="002617BF" w:rsidP="002617BF">
      <w:pPr>
        <w:pStyle w:val="Heading3"/>
        <w:rPr>
          <w:rFonts w:ascii="Aptos" w:hAnsi="Aptos"/>
        </w:rPr>
      </w:pPr>
      <w:r w:rsidRPr="00B76D2A">
        <w:rPr>
          <w:rFonts w:ascii="Aptos" w:hAnsi="Aptos"/>
        </w:rPr>
        <w:t xml:space="preserve">any other body established by the Crown or under statue to substantially perform any of the functions that had previously been performed by the Customer; </w:t>
      </w:r>
    </w:p>
    <w:p w14:paraId="7CC98330" w14:textId="77777777" w:rsidR="000A6F45" w:rsidRPr="00B76D2A" w:rsidRDefault="002617BF" w:rsidP="00C14F4C">
      <w:pPr>
        <w:pStyle w:val="Heading3"/>
        <w:numPr>
          <w:ilvl w:val="0"/>
          <w:numId w:val="0"/>
        </w:numPr>
        <w:ind w:left="907"/>
        <w:rPr>
          <w:rFonts w:ascii="Aptos" w:hAnsi="Aptos"/>
        </w:rPr>
      </w:pPr>
      <w:r w:rsidRPr="00B76D2A">
        <w:rPr>
          <w:rFonts w:ascii="Aptos" w:hAnsi="Aptos"/>
        </w:rPr>
        <w:t>any private sector body which substantially performs the functions of the Customer</w:t>
      </w:r>
      <w:r w:rsidR="00A84844" w:rsidRPr="00B76D2A">
        <w:rPr>
          <w:rFonts w:ascii="Aptos" w:hAnsi="Aptos"/>
        </w:rPr>
        <w:t>,</w:t>
      </w:r>
      <w:r w:rsidR="000A6F45" w:rsidRPr="00B76D2A">
        <w:rPr>
          <w:rFonts w:ascii="Aptos" w:hAnsi="Aptos"/>
        </w:rPr>
        <w:t xml:space="preserve"> </w:t>
      </w:r>
    </w:p>
    <w:p w14:paraId="6CA8B804" w14:textId="138BFF30" w:rsidR="005728C7" w:rsidRPr="00B76D2A" w:rsidRDefault="002617BF" w:rsidP="00C14F4C">
      <w:pPr>
        <w:pStyle w:val="Heading3"/>
        <w:numPr>
          <w:ilvl w:val="0"/>
          <w:numId w:val="0"/>
        </w:numPr>
        <w:ind w:left="907"/>
        <w:rPr>
          <w:rFonts w:ascii="Aptos" w:hAnsi="Aptos"/>
        </w:rPr>
      </w:pPr>
      <w:r w:rsidRPr="00B76D2A">
        <w:rPr>
          <w:rFonts w:ascii="Aptos" w:hAnsi="Aptos"/>
        </w:rPr>
        <w:t>provided that any such assignment shall not increase the Supplier's obligations under the Contract.</w:t>
      </w:r>
    </w:p>
    <w:p w14:paraId="1FA871A8" w14:textId="4863C171" w:rsidR="00907844" w:rsidRPr="00B76D2A" w:rsidRDefault="00907844" w:rsidP="002A4C08">
      <w:pPr>
        <w:pStyle w:val="Heading2"/>
        <w:rPr>
          <w:rFonts w:ascii="Aptos" w:hAnsi="Aptos"/>
        </w:rPr>
      </w:pPr>
      <w:r w:rsidRPr="00B76D2A">
        <w:rPr>
          <w:rFonts w:ascii="Aptos" w:hAnsi="Aptos"/>
        </w:rPr>
        <w:t xml:space="preserve">If </w:t>
      </w:r>
      <w:r w:rsidR="002A4C08" w:rsidRPr="00B76D2A">
        <w:rPr>
          <w:rFonts w:ascii="Aptos" w:hAnsi="Aptos"/>
        </w:rPr>
        <w:t>the Supplier sub-contracts t</w:t>
      </w:r>
      <w:r w:rsidR="005211BE" w:rsidRPr="00B76D2A">
        <w:rPr>
          <w:rFonts w:ascii="Aptos" w:hAnsi="Aptos"/>
        </w:rPr>
        <w:t>he</w:t>
      </w:r>
      <w:r w:rsidR="002A4C08" w:rsidRPr="00B76D2A">
        <w:rPr>
          <w:rFonts w:ascii="Aptos" w:hAnsi="Aptos"/>
        </w:rPr>
        <w:t xml:space="preserve"> Contract i</w:t>
      </w:r>
      <w:r w:rsidR="00555FD2" w:rsidRPr="00B76D2A">
        <w:rPr>
          <w:rFonts w:ascii="Aptos" w:hAnsi="Aptos"/>
        </w:rPr>
        <w:t xml:space="preserve">n accordance with this Clause </w:t>
      </w:r>
      <w:r w:rsidR="00555FD2" w:rsidRPr="00B76D2A">
        <w:rPr>
          <w:rFonts w:ascii="Aptos" w:hAnsi="Aptos"/>
        </w:rPr>
        <w:fldChar w:fldCharType="begin"/>
      </w:r>
      <w:r w:rsidR="00555FD2" w:rsidRPr="00B76D2A">
        <w:rPr>
          <w:rFonts w:ascii="Aptos" w:hAnsi="Aptos"/>
        </w:rPr>
        <w:instrText xml:space="preserve"> REF _Ref519505656 \r \h </w:instrText>
      </w:r>
      <w:r w:rsidR="00555FD2" w:rsidRPr="00B76D2A">
        <w:rPr>
          <w:rFonts w:ascii="Aptos" w:hAnsi="Aptos"/>
        </w:rPr>
      </w:r>
      <w:r w:rsidR="00B76D2A">
        <w:rPr>
          <w:rFonts w:ascii="Aptos" w:hAnsi="Aptos"/>
        </w:rPr>
        <w:instrText xml:space="preserve"> \* MERGEFORMAT </w:instrText>
      </w:r>
      <w:r w:rsidR="00555FD2" w:rsidRPr="00B76D2A">
        <w:rPr>
          <w:rFonts w:ascii="Aptos" w:hAnsi="Aptos"/>
        </w:rPr>
        <w:fldChar w:fldCharType="separate"/>
      </w:r>
      <w:r w:rsidR="005F0254" w:rsidRPr="00B76D2A">
        <w:rPr>
          <w:rFonts w:ascii="Aptos" w:hAnsi="Aptos"/>
        </w:rPr>
        <w:t>13</w:t>
      </w:r>
      <w:r w:rsidR="00555FD2" w:rsidRPr="00B76D2A">
        <w:rPr>
          <w:rFonts w:ascii="Aptos" w:hAnsi="Aptos"/>
        </w:rPr>
        <w:fldChar w:fldCharType="end"/>
      </w:r>
      <w:r w:rsidRPr="00B76D2A">
        <w:rPr>
          <w:rFonts w:ascii="Aptos" w:hAnsi="Aptos"/>
        </w:rPr>
        <w:t>,</w:t>
      </w:r>
      <w:r w:rsidR="002A4C08" w:rsidRPr="00B76D2A">
        <w:rPr>
          <w:rFonts w:ascii="Aptos" w:hAnsi="Aptos"/>
        </w:rPr>
        <w:t xml:space="preserve"> </w:t>
      </w:r>
      <w:r w:rsidRPr="00B76D2A">
        <w:rPr>
          <w:rFonts w:ascii="Aptos" w:hAnsi="Aptos"/>
        </w:rPr>
        <w:t xml:space="preserve">the sub-contract </w:t>
      </w:r>
      <w:r w:rsidR="002A4C08" w:rsidRPr="00B76D2A">
        <w:rPr>
          <w:rFonts w:ascii="Aptos" w:hAnsi="Aptos"/>
        </w:rPr>
        <w:t xml:space="preserve">must </w:t>
      </w:r>
      <w:r w:rsidRPr="00B76D2A">
        <w:rPr>
          <w:rFonts w:ascii="Aptos" w:hAnsi="Aptos"/>
        </w:rPr>
        <w:t xml:space="preserve">be </w:t>
      </w:r>
      <w:r w:rsidR="002A4C08" w:rsidRPr="00B76D2A">
        <w:rPr>
          <w:rFonts w:ascii="Aptos" w:hAnsi="Aptos"/>
        </w:rPr>
        <w:t xml:space="preserve">entered into </w:t>
      </w:r>
      <w:r w:rsidR="008500FA" w:rsidRPr="00B76D2A">
        <w:rPr>
          <w:rFonts w:ascii="Aptos" w:hAnsi="Aptos"/>
        </w:rPr>
        <w:t>on</w:t>
      </w:r>
      <w:r w:rsidRPr="00B76D2A">
        <w:rPr>
          <w:rFonts w:ascii="Aptos" w:hAnsi="Aptos"/>
        </w:rPr>
        <w:t xml:space="preserve"> </w:t>
      </w:r>
      <w:r w:rsidR="008500FA" w:rsidRPr="00B76D2A">
        <w:rPr>
          <w:rFonts w:ascii="Aptos" w:hAnsi="Aptos"/>
        </w:rPr>
        <w:t xml:space="preserve">equivalent and </w:t>
      </w:r>
      <w:r w:rsidRPr="00B76D2A">
        <w:rPr>
          <w:rFonts w:ascii="Aptos" w:hAnsi="Aptos"/>
        </w:rPr>
        <w:t>no less onerous terms than t</w:t>
      </w:r>
      <w:r w:rsidR="002A4C08" w:rsidRPr="00B76D2A">
        <w:rPr>
          <w:rFonts w:ascii="Aptos" w:hAnsi="Aptos"/>
        </w:rPr>
        <w:t>he terms of</w:t>
      </w:r>
      <w:r w:rsidR="008500FA" w:rsidRPr="00B76D2A">
        <w:rPr>
          <w:rFonts w:ascii="Aptos" w:hAnsi="Aptos"/>
        </w:rPr>
        <w:t xml:space="preserve"> </w:t>
      </w:r>
      <w:r w:rsidR="002A4C08" w:rsidRPr="00B76D2A">
        <w:rPr>
          <w:rFonts w:ascii="Aptos" w:hAnsi="Aptos"/>
        </w:rPr>
        <w:t>this</w:t>
      </w:r>
      <w:r w:rsidRPr="00B76D2A">
        <w:rPr>
          <w:rFonts w:ascii="Aptos" w:hAnsi="Aptos"/>
        </w:rPr>
        <w:t xml:space="preserve"> </w:t>
      </w:r>
      <w:r w:rsidR="005211BE" w:rsidRPr="00B76D2A">
        <w:rPr>
          <w:rFonts w:ascii="Aptos" w:hAnsi="Aptos"/>
        </w:rPr>
        <w:t xml:space="preserve">Contract. </w:t>
      </w:r>
    </w:p>
    <w:p w14:paraId="1C1D0BC8" w14:textId="74F4916E" w:rsidR="005728C7" w:rsidRPr="00B76D2A" w:rsidRDefault="00911345" w:rsidP="00911345">
      <w:pPr>
        <w:pStyle w:val="Heading1Bold"/>
        <w:rPr>
          <w:rFonts w:ascii="Aptos" w:hAnsi="Aptos"/>
        </w:rPr>
      </w:pPr>
      <w:bookmarkStart w:id="56" w:name="_Ref510089253"/>
      <w:bookmarkStart w:id="57" w:name="_Ref90382832"/>
      <w:bookmarkStart w:id="58" w:name="_Toc192495783"/>
      <w:r w:rsidRPr="00B76D2A">
        <w:rPr>
          <w:rFonts w:ascii="Aptos" w:hAnsi="Aptos"/>
        </w:rPr>
        <w:t>Intellectual Property Rights</w:t>
      </w:r>
      <w:bookmarkEnd w:id="56"/>
      <w:bookmarkEnd w:id="57"/>
      <w:bookmarkEnd w:id="58"/>
    </w:p>
    <w:p w14:paraId="2159B1A7" w14:textId="71304954" w:rsidR="00C4316C" w:rsidRPr="00B76D2A" w:rsidRDefault="004060D2" w:rsidP="00911345">
      <w:pPr>
        <w:pStyle w:val="Heading2"/>
        <w:rPr>
          <w:rFonts w:ascii="Aptos" w:hAnsi="Aptos"/>
        </w:rPr>
      </w:pPr>
      <w:r w:rsidRPr="00B76D2A">
        <w:rPr>
          <w:rFonts w:ascii="Aptos" w:hAnsi="Aptos"/>
        </w:rPr>
        <w:t>Any</w:t>
      </w:r>
      <w:r w:rsidR="00C4316C" w:rsidRPr="00B76D2A">
        <w:rPr>
          <w:rFonts w:ascii="Aptos" w:hAnsi="Aptos"/>
        </w:rPr>
        <w:t xml:space="preserve"> </w:t>
      </w:r>
      <w:r w:rsidR="005211BE" w:rsidRPr="00B76D2A">
        <w:rPr>
          <w:rFonts w:ascii="Aptos" w:hAnsi="Aptos"/>
        </w:rPr>
        <w:t>Customer</w:t>
      </w:r>
      <w:r w:rsidR="00C4316C" w:rsidRPr="00B76D2A">
        <w:rPr>
          <w:rFonts w:ascii="Aptos" w:hAnsi="Aptos"/>
        </w:rPr>
        <w:t xml:space="preserve">'s IP shall remain vested in the </w:t>
      </w:r>
      <w:r w:rsidR="005211BE" w:rsidRPr="00B76D2A">
        <w:rPr>
          <w:rFonts w:ascii="Aptos" w:hAnsi="Aptos"/>
        </w:rPr>
        <w:t>Customer</w:t>
      </w:r>
      <w:r w:rsidR="00B835E0" w:rsidRPr="00B76D2A">
        <w:rPr>
          <w:rFonts w:ascii="Aptos" w:hAnsi="Aptos"/>
        </w:rPr>
        <w:t xml:space="preserve"> </w:t>
      </w:r>
      <w:r w:rsidR="00C4316C" w:rsidRPr="00B76D2A">
        <w:rPr>
          <w:rFonts w:ascii="Aptos" w:hAnsi="Aptos"/>
        </w:rPr>
        <w:t xml:space="preserve">and </w:t>
      </w:r>
      <w:r w:rsidR="005211BE" w:rsidRPr="00B76D2A">
        <w:rPr>
          <w:rFonts w:ascii="Aptos" w:hAnsi="Aptos"/>
        </w:rPr>
        <w:t xml:space="preserve">the Customer </w:t>
      </w:r>
      <w:r w:rsidR="00C4316C" w:rsidRPr="00B76D2A">
        <w:rPr>
          <w:rFonts w:ascii="Aptos" w:hAnsi="Aptos"/>
        </w:rPr>
        <w:t xml:space="preserve">shall grant the Supplier an irrevocable, </w:t>
      </w:r>
      <w:r w:rsidR="00296771" w:rsidRPr="00B76D2A">
        <w:rPr>
          <w:rFonts w:ascii="Aptos" w:hAnsi="Aptos"/>
        </w:rPr>
        <w:t xml:space="preserve">transferable, </w:t>
      </w:r>
      <w:r w:rsidR="00C4316C" w:rsidRPr="00B76D2A">
        <w:rPr>
          <w:rFonts w:ascii="Aptos" w:hAnsi="Aptos"/>
        </w:rPr>
        <w:t xml:space="preserve">non-exclusive, royalty free licence to use </w:t>
      </w:r>
      <w:r w:rsidR="00B835E0" w:rsidRPr="00B76D2A">
        <w:rPr>
          <w:rFonts w:ascii="Aptos" w:hAnsi="Aptos"/>
        </w:rPr>
        <w:t xml:space="preserve">such </w:t>
      </w:r>
      <w:r w:rsidR="00C4316C" w:rsidRPr="00B76D2A">
        <w:rPr>
          <w:rFonts w:ascii="Aptos" w:hAnsi="Aptos"/>
        </w:rPr>
        <w:t xml:space="preserve">IP for the purpose of performing its obligations under this </w:t>
      </w:r>
      <w:r w:rsidR="006E2E5B" w:rsidRPr="00B76D2A">
        <w:rPr>
          <w:rFonts w:ascii="Aptos" w:hAnsi="Aptos" w:cs="Arial"/>
          <w:szCs w:val="22"/>
        </w:rPr>
        <w:t>Contract</w:t>
      </w:r>
      <w:r w:rsidR="00262243" w:rsidRPr="00B76D2A">
        <w:rPr>
          <w:rFonts w:ascii="Aptos" w:hAnsi="Aptos"/>
        </w:rPr>
        <w:t>.</w:t>
      </w:r>
    </w:p>
    <w:p w14:paraId="09011DC7" w14:textId="77777777" w:rsidR="005728C7" w:rsidRPr="00B76D2A" w:rsidRDefault="00CB5B91" w:rsidP="00911345">
      <w:pPr>
        <w:pStyle w:val="Heading2"/>
        <w:rPr>
          <w:rFonts w:ascii="Aptos" w:hAnsi="Aptos"/>
        </w:rPr>
      </w:pPr>
      <w:r w:rsidRPr="00B76D2A">
        <w:rPr>
          <w:rFonts w:ascii="Aptos" w:hAnsi="Aptos"/>
        </w:rPr>
        <w:t>The</w:t>
      </w:r>
      <w:r w:rsidR="00425FE8" w:rsidRPr="00B76D2A">
        <w:rPr>
          <w:rFonts w:ascii="Aptos" w:hAnsi="Aptos"/>
        </w:rPr>
        <w:t xml:space="preserve"> Project IP shall immediately vest in the </w:t>
      </w:r>
      <w:r w:rsidR="005211BE" w:rsidRPr="00B76D2A">
        <w:rPr>
          <w:rFonts w:ascii="Aptos" w:hAnsi="Aptos"/>
        </w:rPr>
        <w:t>Customer</w:t>
      </w:r>
      <w:r w:rsidR="00425FE8" w:rsidRPr="00B76D2A">
        <w:rPr>
          <w:rFonts w:ascii="Aptos" w:hAnsi="Aptos"/>
        </w:rPr>
        <w:t xml:space="preserve"> upon its creation or discovery and the </w:t>
      </w:r>
      <w:r w:rsidR="005211BE" w:rsidRPr="00B76D2A">
        <w:rPr>
          <w:rFonts w:ascii="Aptos" w:hAnsi="Aptos"/>
        </w:rPr>
        <w:t>Customer</w:t>
      </w:r>
      <w:r w:rsidR="00425FE8" w:rsidRPr="00B76D2A">
        <w:rPr>
          <w:rFonts w:ascii="Aptos" w:hAnsi="Aptos"/>
        </w:rPr>
        <w:t xml:space="preserve"> shall grant the Supplier an irrevocable, </w:t>
      </w:r>
      <w:r w:rsidR="00296771" w:rsidRPr="00B76D2A">
        <w:rPr>
          <w:rFonts w:ascii="Aptos" w:hAnsi="Aptos"/>
        </w:rPr>
        <w:t xml:space="preserve">transferable, </w:t>
      </w:r>
      <w:r w:rsidR="00425FE8" w:rsidRPr="00B76D2A">
        <w:rPr>
          <w:rFonts w:ascii="Aptos" w:hAnsi="Aptos"/>
        </w:rPr>
        <w:t xml:space="preserve">non-exclusive, royalty free licence to </w:t>
      </w:r>
      <w:r w:rsidR="008B3D15" w:rsidRPr="00B76D2A">
        <w:rPr>
          <w:rFonts w:ascii="Aptos" w:hAnsi="Aptos"/>
        </w:rPr>
        <w:t xml:space="preserve">use the Project IP </w:t>
      </w:r>
      <w:r w:rsidRPr="00B76D2A">
        <w:rPr>
          <w:rFonts w:ascii="Aptos" w:hAnsi="Aptos"/>
        </w:rPr>
        <w:t xml:space="preserve">for the purpose of performing its obligations under </w:t>
      </w:r>
      <w:r w:rsidR="00294836" w:rsidRPr="00B76D2A">
        <w:rPr>
          <w:rFonts w:ascii="Aptos" w:hAnsi="Aptos"/>
        </w:rPr>
        <w:t>this</w:t>
      </w:r>
      <w:r w:rsidRPr="00B76D2A">
        <w:rPr>
          <w:rFonts w:ascii="Aptos" w:hAnsi="Aptos"/>
        </w:rPr>
        <w:t xml:space="preserve"> </w:t>
      </w:r>
      <w:r w:rsidR="006E2E5B" w:rsidRPr="00B76D2A">
        <w:rPr>
          <w:rFonts w:ascii="Aptos" w:hAnsi="Aptos" w:cs="Arial"/>
          <w:szCs w:val="22"/>
        </w:rPr>
        <w:t>Contract</w:t>
      </w:r>
      <w:r w:rsidRPr="00B76D2A">
        <w:rPr>
          <w:rFonts w:ascii="Aptos" w:hAnsi="Aptos"/>
        </w:rPr>
        <w:t>.</w:t>
      </w:r>
      <w:r w:rsidR="00234809" w:rsidRPr="00B76D2A">
        <w:rPr>
          <w:rFonts w:ascii="Aptos" w:hAnsi="Aptos"/>
        </w:rPr>
        <w:t xml:space="preserve"> </w:t>
      </w:r>
    </w:p>
    <w:p w14:paraId="0AE0010F" w14:textId="5826F5E0" w:rsidR="00CB5B91" w:rsidRPr="00B76D2A" w:rsidRDefault="00CB5B91" w:rsidP="00911345">
      <w:pPr>
        <w:pStyle w:val="Heading2"/>
        <w:rPr>
          <w:rFonts w:ascii="Aptos" w:hAnsi="Aptos"/>
        </w:rPr>
      </w:pPr>
      <w:r w:rsidRPr="00B76D2A">
        <w:rPr>
          <w:rFonts w:ascii="Aptos" w:hAnsi="Aptos"/>
        </w:rPr>
        <w:t xml:space="preserve">The </w:t>
      </w:r>
      <w:r w:rsidR="002C2C21" w:rsidRPr="00B76D2A">
        <w:rPr>
          <w:rFonts w:ascii="Aptos" w:hAnsi="Aptos"/>
        </w:rPr>
        <w:t xml:space="preserve">Supplier's </w:t>
      </w:r>
      <w:r w:rsidRPr="00B76D2A">
        <w:rPr>
          <w:rFonts w:ascii="Aptos" w:hAnsi="Aptos"/>
        </w:rPr>
        <w:t xml:space="preserve">Background IP shall remain vested in the Supplier and the Supplier shall grant the </w:t>
      </w:r>
      <w:r w:rsidR="005211BE" w:rsidRPr="00B76D2A">
        <w:rPr>
          <w:rFonts w:ascii="Aptos" w:hAnsi="Aptos"/>
        </w:rPr>
        <w:t>Customer</w:t>
      </w:r>
      <w:r w:rsidR="00166AF5" w:rsidRPr="00B76D2A">
        <w:rPr>
          <w:rFonts w:ascii="Aptos" w:hAnsi="Aptos"/>
        </w:rPr>
        <w:t xml:space="preserve"> </w:t>
      </w:r>
      <w:r w:rsidRPr="00B76D2A">
        <w:rPr>
          <w:rFonts w:ascii="Aptos" w:hAnsi="Aptos"/>
        </w:rPr>
        <w:t xml:space="preserve">an irrevocable, </w:t>
      </w:r>
      <w:r w:rsidR="00296771" w:rsidRPr="00B76D2A">
        <w:rPr>
          <w:rFonts w:ascii="Aptos" w:hAnsi="Aptos"/>
        </w:rPr>
        <w:t xml:space="preserve">transferable </w:t>
      </w:r>
      <w:r w:rsidRPr="00B76D2A">
        <w:rPr>
          <w:rFonts w:ascii="Aptos" w:hAnsi="Aptos"/>
        </w:rPr>
        <w:t xml:space="preserve">non-exclusive, royalty free licence to </w:t>
      </w:r>
      <w:r w:rsidR="0059789B" w:rsidRPr="00B76D2A">
        <w:rPr>
          <w:rFonts w:ascii="Aptos" w:hAnsi="Aptos"/>
        </w:rPr>
        <w:t xml:space="preserve">use the </w:t>
      </w:r>
      <w:r w:rsidR="00B835E0" w:rsidRPr="00B76D2A">
        <w:rPr>
          <w:rFonts w:ascii="Aptos" w:hAnsi="Aptos"/>
        </w:rPr>
        <w:t xml:space="preserve">Supplier's </w:t>
      </w:r>
      <w:r w:rsidR="0059789B" w:rsidRPr="00B76D2A">
        <w:rPr>
          <w:rFonts w:ascii="Aptos" w:hAnsi="Aptos"/>
        </w:rPr>
        <w:t>Background IP</w:t>
      </w:r>
      <w:r w:rsidR="00294836" w:rsidRPr="00B76D2A">
        <w:rPr>
          <w:rFonts w:ascii="Aptos" w:hAnsi="Aptos"/>
        </w:rPr>
        <w:t xml:space="preserve"> for any purpose related to this </w:t>
      </w:r>
      <w:r w:rsidR="006E2E5B" w:rsidRPr="00B76D2A">
        <w:rPr>
          <w:rFonts w:ascii="Aptos" w:hAnsi="Aptos" w:cs="Arial"/>
          <w:szCs w:val="22"/>
        </w:rPr>
        <w:t>Contract</w:t>
      </w:r>
      <w:r w:rsidR="002C73FE" w:rsidRPr="00B76D2A">
        <w:rPr>
          <w:rFonts w:ascii="Aptos" w:hAnsi="Aptos"/>
        </w:rPr>
        <w:t xml:space="preserve"> and the </w:t>
      </w:r>
      <w:r w:rsidR="003B00F3" w:rsidRPr="00B76D2A">
        <w:rPr>
          <w:rFonts w:ascii="Aptos" w:hAnsi="Aptos"/>
        </w:rPr>
        <w:t>Services</w:t>
      </w:r>
      <w:r w:rsidR="004122EB" w:rsidRPr="00B76D2A">
        <w:rPr>
          <w:rFonts w:ascii="Aptos" w:hAnsi="Aptos"/>
          <w:i/>
          <w:iCs/>
        </w:rPr>
        <w:t xml:space="preserve"> </w:t>
      </w:r>
      <w:r w:rsidR="005211BE" w:rsidRPr="00B76D2A">
        <w:rPr>
          <w:rFonts w:ascii="Aptos" w:hAnsi="Aptos"/>
        </w:rPr>
        <w:t>supplied he</w:t>
      </w:r>
      <w:r w:rsidR="002C73FE" w:rsidRPr="00B76D2A">
        <w:rPr>
          <w:rFonts w:ascii="Aptos" w:hAnsi="Aptos"/>
        </w:rPr>
        <w:t>reunder</w:t>
      </w:r>
      <w:r w:rsidR="00294836" w:rsidRPr="00B76D2A">
        <w:rPr>
          <w:rFonts w:ascii="Aptos" w:hAnsi="Aptos"/>
        </w:rPr>
        <w:t>.</w:t>
      </w:r>
    </w:p>
    <w:p w14:paraId="4E9564E8" w14:textId="3600E9B6" w:rsidR="00CF44AB" w:rsidRPr="00B76D2A" w:rsidRDefault="00CF44AB" w:rsidP="00911345">
      <w:pPr>
        <w:pStyle w:val="Heading2"/>
        <w:rPr>
          <w:rFonts w:ascii="Aptos" w:hAnsi="Aptos"/>
        </w:rPr>
      </w:pPr>
      <w:r w:rsidRPr="00B76D2A">
        <w:rPr>
          <w:rFonts w:ascii="Aptos" w:hAnsi="Aptos"/>
        </w:rPr>
        <w:t xml:space="preserve">The licences granted under this Clause </w:t>
      </w:r>
      <w:r w:rsidR="00F0152D" w:rsidRPr="00B76D2A">
        <w:rPr>
          <w:rFonts w:ascii="Aptos" w:hAnsi="Aptos"/>
        </w:rPr>
        <w:fldChar w:fldCharType="begin"/>
      </w:r>
      <w:r w:rsidR="00F0152D" w:rsidRPr="00B76D2A">
        <w:rPr>
          <w:rFonts w:ascii="Aptos" w:hAnsi="Aptos"/>
        </w:rPr>
        <w:instrText xml:space="preserve"> REF _Ref510089253 \r \h </w:instrText>
      </w:r>
      <w:r w:rsidR="00F0152D" w:rsidRPr="00B76D2A">
        <w:rPr>
          <w:rFonts w:ascii="Aptos" w:hAnsi="Aptos"/>
        </w:rPr>
      </w:r>
      <w:r w:rsidR="00B76D2A">
        <w:rPr>
          <w:rFonts w:ascii="Aptos" w:hAnsi="Aptos"/>
        </w:rPr>
        <w:instrText xml:space="preserve"> \* MERGEFORMAT </w:instrText>
      </w:r>
      <w:r w:rsidR="00F0152D" w:rsidRPr="00B76D2A">
        <w:rPr>
          <w:rFonts w:ascii="Aptos" w:hAnsi="Aptos"/>
        </w:rPr>
        <w:fldChar w:fldCharType="separate"/>
      </w:r>
      <w:r w:rsidR="005F0254" w:rsidRPr="00B76D2A">
        <w:rPr>
          <w:rFonts w:ascii="Aptos" w:hAnsi="Aptos"/>
        </w:rPr>
        <w:t>14</w:t>
      </w:r>
      <w:r w:rsidR="00F0152D" w:rsidRPr="00B76D2A">
        <w:rPr>
          <w:rFonts w:ascii="Aptos" w:hAnsi="Aptos"/>
        </w:rPr>
        <w:fldChar w:fldCharType="end"/>
      </w:r>
      <w:r w:rsidR="00F0152D" w:rsidRPr="00B76D2A">
        <w:rPr>
          <w:rFonts w:ascii="Aptos" w:hAnsi="Aptos"/>
        </w:rPr>
        <w:t xml:space="preserve"> include a right to sub-licen</w:t>
      </w:r>
      <w:r w:rsidR="00A84844" w:rsidRPr="00B76D2A">
        <w:rPr>
          <w:rFonts w:ascii="Aptos" w:hAnsi="Aptos"/>
        </w:rPr>
        <w:t>s</w:t>
      </w:r>
      <w:r w:rsidR="00F0152D" w:rsidRPr="00B76D2A">
        <w:rPr>
          <w:rFonts w:ascii="Aptos" w:hAnsi="Aptos"/>
        </w:rPr>
        <w:t>e.</w:t>
      </w:r>
    </w:p>
    <w:p w14:paraId="544CE48F" w14:textId="77777777" w:rsidR="00290A80" w:rsidRPr="00B76D2A" w:rsidRDefault="00911345" w:rsidP="00911345">
      <w:pPr>
        <w:pStyle w:val="Heading2"/>
        <w:rPr>
          <w:rFonts w:ascii="Aptos" w:hAnsi="Aptos"/>
        </w:rPr>
      </w:pPr>
      <w:r w:rsidRPr="00B76D2A">
        <w:rPr>
          <w:rFonts w:ascii="Aptos" w:hAnsi="Aptos"/>
        </w:rPr>
        <w:t>All royalties or other sums payable in respect of the supply and use of any patented article, processes or inventions required for</w:t>
      </w:r>
      <w:r w:rsidR="00B34C5C" w:rsidRPr="00B76D2A">
        <w:rPr>
          <w:rFonts w:ascii="Aptos" w:hAnsi="Aptos"/>
        </w:rPr>
        <w:t xml:space="preserve"> and in relation to </w:t>
      </w:r>
      <w:r w:rsidRPr="00B76D2A">
        <w:rPr>
          <w:rFonts w:ascii="Aptos" w:hAnsi="Aptos"/>
        </w:rPr>
        <w:t xml:space="preserve">the </w:t>
      </w:r>
      <w:r w:rsidRPr="00B76D2A">
        <w:rPr>
          <w:rFonts w:ascii="Aptos" w:hAnsi="Aptos"/>
        </w:rPr>
        <w:lastRenderedPageBreak/>
        <w:t xml:space="preserve">performance of the </w:t>
      </w:r>
      <w:r w:rsidR="005026BB" w:rsidRPr="00B76D2A">
        <w:rPr>
          <w:rFonts w:ascii="Aptos" w:hAnsi="Aptos"/>
        </w:rPr>
        <w:t xml:space="preserve">Supplier's obligations </w:t>
      </w:r>
      <w:r w:rsidRPr="00B76D2A">
        <w:rPr>
          <w:rFonts w:ascii="Aptos" w:hAnsi="Aptos"/>
        </w:rPr>
        <w:t xml:space="preserve">under this </w:t>
      </w:r>
      <w:r w:rsidR="006E2E5B" w:rsidRPr="00B76D2A">
        <w:rPr>
          <w:rFonts w:ascii="Aptos" w:hAnsi="Aptos" w:cs="Arial"/>
          <w:szCs w:val="22"/>
        </w:rPr>
        <w:t>Contract</w:t>
      </w:r>
      <w:r w:rsidR="00FF2E5D" w:rsidRPr="00B76D2A">
        <w:rPr>
          <w:rFonts w:ascii="Aptos" w:hAnsi="Aptos"/>
        </w:rPr>
        <w:t xml:space="preserve"> </w:t>
      </w:r>
      <w:r w:rsidRPr="00B76D2A">
        <w:rPr>
          <w:rFonts w:ascii="Aptos" w:hAnsi="Aptos"/>
        </w:rPr>
        <w:t xml:space="preserve">shall be paid by the </w:t>
      </w:r>
      <w:r w:rsidR="00E70729" w:rsidRPr="00B76D2A">
        <w:rPr>
          <w:rFonts w:ascii="Aptos" w:hAnsi="Aptos"/>
        </w:rPr>
        <w:t>Supplier</w:t>
      </w:r>
      <w:r w:rsidRPr="00B76D2A">
        <w:rPr>
          <w:rFonts w:ascii="Aptos" w:hAnsi="Aptos"/>
        </w:rPr>
        <w:t xml:space="preserve">. </w:t>
      </w:r>
    </w:p>
    <w:p w14:paraId="24E91858" w14:textId="77777777" w:rsidR="00876F55" w:rsidRPr="00B76D2A" w:rsidRDefault="00203458" w:rsidP="00911345">
      <w:pPr>
        <w:pStyle w:val="Heading2"/>
        <w:rPr>
          <w:rFonts w:ascii="Aptos" w:hAnsi="Aptos"/>
        </w:rPr>
      </w:pPr>
      <w:r w:rsidRPr="00B76D2A">
        <w:rPr>
          <w:rFonts w:ascii="Aptos" w:hAnsi="Aptos"/>
        </w:rPr>
        <w:t xml:space="preserve">The </w:t>
      </w:r>
      <w:r w:rsidR="00E70729" w:rsidRPr="00B76D2A">
        <w:rPr>
          <w:rFonts w:ascii="Aptos" w:hAnsi="Aptos"/>
        </w:rPr>
        <w:t>Supplier</w:t>
      </w:r>
      <w:r w:rsidRPr="00B76D2A">
        <w:rPr>
          <w:rFonts w:ascii="Aptos" w:hAnsi="Aptos"/>
        </w:rPr>
        <w:t xml:space="preserve"> shall not be liable for any use of the </w:t>
      </w:r>
      <w:r w:rsidR="00B835E0" w:rsidRPr="00B76D2A">
        <w:rPr>
          <w:rFonts w:ascii="Aptos" w:hAnsi="Aptos"/>
        </w:rPr>
        <w:t xml:space="preserve">Supplier's </w:t>
      </w:r>
      <w:r w:rsidR="00FF6267" w:rsidRPr="00B76D2A">
        <w:rPr>
          <w:rFonts w:ascii="Aptos" w:hAnsi="Aptos"/>
        </w:rPr>
        <w:t xml:space="preserve">Background IP or Project IP </w:t>
      </w:r>
      <w:r w:rsidRPr="00B76D2A">
        <w:rPr>
          <w:rFonts w:ascii="Aptos" w:hAnsi="Aptos"/>
        </w:rPr>
        <w:t>other than that for which they were prepared.</w:t>
      </w:r>
    </w:p>
    <w:p w14:paraId="1D57AC02" w14:textId="69B37BCC" w:rsidR="00203458" w:rsidRPr="00B76D2A" w:rsidRDefault="00876F55" w:rsidP="00876F55">
      <w:pPr>
        <w:pStyle w:val="Heading2"/>
        <w:rPr>
          <w:rFonts w:ascii="Aptos" w:hAnsi="Aptos"/>
        </w:rPr>
      </w:pPr>
      <w:r w:rsidRPr="00B76D2A">
        <w:rPr>
          <w:rFonts w:ascii="Aptos" w:hAnsi="Aptos"/>
        </w:rPr>
        <w:t>The Customer shall not be liable for any use of the Customer’s IP other than that for which they were prepared.</w:t>
      </w:r>
    </w:p>
    <w:p w14:paraId="74382D37" w14:textId="77777777" w:rsidR="005728C7" w:rsidRPr="00B76D2A" w:rsidRDefault="00911345" w:rsidP="00911345">
      <w:pPr>
        <w:pStyle w:val="Heading1Bold"/>
        <w:rPr>
          <w:rFonts w:ascii="Aptos" w:hAnsi="Aptos"/>
        </w:rPr>
      </w:pPr>
      <w:bookmarkStart w:id="59" w:name="_Ref476858716"/>
      <w:bookmarkStart w:id="60" w:name="_Ref510709426"/>
      <w:bookmarkStart w:id="61" w:name="_Toc192495784"/>
      <w:r w:rsidRPr="00B76D2A">
        <w:rPr>
          <w:rFonts w:ascii="Aptos" w:hAnsi="Aptos"/>
        </w:rPr>
        <w:t>Confidentiality</w:t>
      </w:r>
      <w:bookmarkEnd w:id="59"/>
      <w:r w:rsidR="00A16D9E" w:rsidRPr="00B76D2A">
        <w:rPr>
          <w:rFonts w:ascii="Aptos" w:hAnsi="Aptos"/>
        </w:rPr>
        <w:t xml:space="preserve"> and publicity</w:t>
      </w:r>
      <w:bookmarkEnd w:id="60"/>
      <w:bookmarkEnd w:id="61"/>
    </w:p>
    <w:p w14:paraId="647F0164" w14:textId="57657950" w:rsidR="005728C7" w:rsidRPr="00B76D2A" w:rsidRDefault="004E0FD6" w:rsidP="00911345">
      <w:pPr>
        <w:pStyle w:val="Heading2"/>
        <w:rPr>
          <w:rFonts w:ascii="Aptos" w:hAnsi="Aptos"/>
        </w:rPr>
      </w:pPr>
      <w:bookmarkStart w:id="62" w:name="_Ref376952792"/>
      <w:r w:rsidRPr="00B76D2A">
        <w:rPr>
          <w:rFonts w:ascii="Aptos" w:hAnsi="Aptos"/>
        </w:rPr>
        <w:t xml:space="preserve">Subject to Clauses </w:t>
      </w:r>
      <w:r w:rsidRPr="00B76D2A">
        <w:rPr>
          <w:rFonts w:ascii="Aptos" w:hAnsi="Aptos"/>
        </w:rPr>
        <w:fldChar w:fldCharType="begin"/>
      </w:r>
      <w:r w:rsidRPr="00B76D2A">
        <w:rPr>
          <w:rFonts w:ascii="Aptos" w:hAnsi="Aptos"/>
        </w:rPr>
        <w:instrText xml:space="preserve"> REF _Ref511380922 \r \h </w:instrText>
      </w:r>
      <w:r w:rsidRPr="00B76D2A">
        <w:rPr>
          <w:rFonts w:ascii="Aptos" w:hAnsi="Aptos"/>
        </w:rPr>
      </w:r>
      <w:r w:rsidR="00B76D2A">
        <w:rPr>
          <w:rFonts w:ascii="Aptos" w:hAnsi="Aptos"/>
        </w:rPr>
        <w:instrText xml:space="preserve"> \* MERGEFORMAT </w:instrText>
      </w:r>
      <w:r w:rsidRPr="00B76D2A">
        <w:rPr>
          <w:rFonts w:ascii="Aptos" w:hAnsi="Aptos"/>
        </w:rPr>
        <w:fldChar w:fldCharType="separate"/>
      </w:r>
      <w:r w:rsidR="005F0254" w:rsidRPr="00B76D2A">
        <w:rPr>
          <w:rFonts w:ascii="Aptos" w:hAnsi="Aptos"/>
        </w:rPr>
        <w:t>16</w:t>
      </w:r>
      <w:r w:rsidRPr="00B76D2A">
        <w:rPr>
          <w:rFonts w:ascii="Aptos" w:hAnsi="Aptos"/>
        </w:rPr>
        <w:fldChar w:fldCharType="end"/>
      </w:r>
      <w:r w:rsidRPr="00B76D2A">
        <w:rPr>
          <w:rFonts w:ascii="Aptos" w:hAnsi="Aptos"/>
        </w:rPr>
        <w:t xml:space="preserve"> and </w:t>
      </w:r>
      <w:r w:rsidRPr="00B76D2A">
        <w:rPr>
          <w:rFonts w:ascii="Aptos" w:hAnsi="Aptos"/>
        </w:rPr>
        <w:fldChar w:fldCharType="begin"/>
      </w:r>
      <w:r w:rsidRPr="00B76D2A">
        <w:rPr>
          <w:rFonts w:ascii="Aptos" w:hAnsi="Aptos"/>
        </w:rPr>
        <w:instrText xml:space="preserve"> REF _Ref511380930 \r \h </w:instrText>
      </w:r>
      <w:r w:rsidRPr="00B76D2A">
        <w:rPr>
          <w:rFonts w:ascii="Aptos" w:hAnsi="Aptos"/>
        </w:rPr>
      </w:r>
      <w:r w:rsidR="00B76D2A">
        <w:rPr>
          <w:rFonts w:ascii="Aptos" w:hAnsi="Aptos"/>
        </w:rPr>
        <w:instrText xml:space="preserve"> \* MERGEFORMAT </w:instrText>
      </w:r>
      <w:r w:rsidRPr="00B76D2A">
        <w:rPr>
          <w:rFonts w:ascii="Aptos" w:hAnsi="Aptos"/>
        </w:rPr>
        <w:fldChar w:fldCharType="separate"/>
      </w:r>
      <w:r w:rsidR="005F0254" w:rsidRPr="00B76D2A">
        <w:rPr>
          <w:rFonts w:ascii="Aptos" w:hAnsi="Aptos"/>
        </w:rPr>
        <w:t>25</w:t>
      </w:r>
      <w:r w:rsidRPr="00B76D2A">
        <w:rPr>
          <w:rFonts w:ascii="Aptos" w:hAnsi="Aptos"/>
        </w:rPr>
        <w:fldChar w:fldCharType="end"/>
      </w:r>
      <w:r w:rsidRPr="00B76D2A">
        <w:rPr>
          <w:rFonts w:ascii="Aptos" w:hAnsi="Aptos"/>
        </w:rPr>
        <w:t xml:space="preserve">, </w:t>
      </w:r>
      <w:r w:rsidR="00346B79" w:rsidRPr="00B76D2A">
        <w:rPr>
          <w:rFonts w:ascii="Aptos" w:hAnsi="Aptos"/>
        </w:rPr>
        <w:t xml:space="preserve">each party </w:t>
      </w:r>
      <w:r w:rsidR="00911345" w:rsidRPr="00B76D2A">
        <w:rPr>
          <w:rFonts w:ascii="Aptos" w:hAnsi="Aptos"/>
        </w:rPr>
        <w:t>will keep confidential all</w:t>
      </w:r>
      <w:r w:rsidR="00050A2B" w:rsidRPr="00B76D2A">
        <w:rPr>
          <w:rFonts w:ascii="Aptos" w:hAnsi="Aptos"/>
        </w:rPr>
        <w:t xml:space="preserve"> financial information, </w:t>
      </w:r>
      <w:r w:rsidR="0075414E" w:rsidRPr="00B76D2A">
        <w:rPr>
          <w:rFonts w:ascii="Aptos" w:hAnsi="Aptos"/>
        </w:rPr>
        <w:t xml:space="preserve">supplier lists, </w:t>
      </w:r>
      <w:r w:rsidR="00FC247D" w:rsidRPr="00B76D2A">
        <w:rPr>
          <w:rFonts w:ascii="Aptos" w:hAnsi="Aptos"/>
        </w:rPr>
        <w:t>manuals</w:t>
      </w:r>
      <w:r w:rsidR="0075414E" w:rsidRPr="00B76D2A">
        <w:rPr>
          <w:rFonts w:ascii="Aptos" w:hAnsi="Aptos"/>
        </w:rPr>
        <w:t>, software</w:t>
      </w:r>
      <w:r w:rsidR="00FC247D" w:rsidRPr="00B76D2A">
        <w:rPr>
          <w:rFonts w:ascii="Aptos" w:hAnsi="Aptos"/>
        </w:rPr>
        <w:t xml:space="preserve"> (</w:t>
      </w:r>
      <w:r w:rsidR="0075414E" w:rsidRPr="00B76D2A">
        <w:rPr>
          <w:rFonts w:ascii="Aptos" w:hAnsi="Aptos"/>
        </w:rPr>
        <w:t xml:space="preserve">including its source code), trade secrets, business forecasts, specifications, </w:t>
      </w:r>
      <w:r w:rsidR="00911345" w:rsidRPr="00B76D2A">
        <w:rPr>
          <w:rFonts w:ascii="Aptos" w:hAnsi="Aptos"/>
        </w:rPr>
        <w:t xml:space="preserve">correspondence, books, records, documents, agreements, photographs, quotations, invoices, files, plans, drawings, any other similar material </w:t>
      </w:r>
      <w:r w:rsidR="00AA2E68" w:rsidRPr="00B76D2A">
        <w:rPr>
          <w:rFonts w:ascii="Aptos" w:hAnsi="Aptos"/>
        </w:rPr>
        <w:t xml:space="preserve">or information </w:t>
      </w:r>
      <w:r w:rsidR="00911345" w:rsidRPr="00B76D2A">
        <w:rPr>
          <w:rFonts w:ascii="Aptos" w:hAnsi="Aptos"/>
        </w:rPr>
        <w:t xml:space="preserve">relating in any way to </w:t>
      </w:r>
      <w:r w:rsidR="00AA2E68" w:rsidRPr="00B76D2A">
        <w:rPr>
          <w:rFonts w:ascii="Aptos" w:hAnsi="Aptos"/>
        </w:rPr>
        <w:t xml:space="preserve">this </w:t>
      </w:r>
      <w:r w:rsidR="005211BE" w:rsidRPr="00B76D2A">
        <w:rPr>
          <w:rFonts w:ascii="Aptos" w:hAnsi="Aptos"/>
        </w:rPr>
        <w:t>Contract</w:t>
      </w:r>
      <w:r w:rsidR="00AA2E68" w:rsidRPr="00B76D2A">
        <w:rPr>
          <w:rFonts w:ascii="Aptos" w:hAnsi="Aptos"/>
        </w:rPr>
        <w:t xml:space="preserve">, </w:t>
      </w:r>
      <w:r w:rsidR="0075414E" w:rsidRPr="00B76D2A">
        <w:rPr>
          <w:rFonts w:ascii="Aptos" w:hAnsi="Aptos"/>
        </w:rPr>
        <w:t xml:space="preserve">and/or the </w:t>
      </w:r>
      <w:r w:rsidR="00166AF5" w:rsidRPr="00B76D2A">
        <w:rPr>
          <w:rFonts w:ascii="Aptos" w:hAnsi="Aptos"/>
        </w:rPr>
        <w:t xml:space="preserve">business of the </w:t>
      </w:r>
      <w:r w:rsidR="00346B79" w:rsidRPr="00B76D2A">
        <w:rPr>
          <w:rFonts w:ascii="Aptos" w:hAnsi="Aptos"/>
        </w:rPr>
        <w:t>other party</w:t>
      </w:r>
      <w:r w:rsidR="00911345" w:rsidRPr="00B76D2A">
        <w:rPr>
          <w:rFonts w:ascii="Aptos" w:hAnsi="Aptos"/>
        </w:rPr>
        <w:t>.</w:t>
      </w:r>
      <w:r w:rsidR="00B541FE" w:rsidRPr="00B76D2A">
        <w:rPr>
          <w:rFonts w:ascii="Aptos" w:hAnsi="Aptos"/>
        </w:rPr>
        <w:t xml:space="preserve"> </w:t>
      </w:r>
      <w:r w:rsidR="00911345" w:rsidRPr="00B76D2A">
        <w:rPr>
          <w:rFonts w:ascii="Aptos" w:hAnsi="Aptos"/>
        </w:rPr>
        <w:t xml:space="preserve"> </w:t>
      </w:r>
      <w:r w:rsidR="00346B79" w:rsidRPr="00B76D2A">
        <w:rPr>
          <w:rFonts w:ascii="Aptos" w:hAnsi="Aptos"/>
        </w:rPr>
        <w:t>Neither party</w:t>
      </w:r>
      <w:r w:rsidR="00911345" w:rsidRPr="00B76D2A">
        <w:rPr>
          <w:rFonts w:ascii="Aptos" w:hAnsi="Aptos"/>
        </w:rPr>
        <w:t xml:space="preserve"> will disclose details of these to any person, other than to its professional advisers, insurers and </w:t>
      </w:r>
      <w:r w:rsidR="00346B79" w:rsidRPr="00B76D2A">
        <w:rPr>
          <w:rFonts w:ascii="Aptos" w:hAnsi="Aptos"/>
        </w:rPr>
        <w:t>p</w:t>
      </w:r>
      <w:r w:rsidR="00590C48" w:rsidRPr="00B76D2A">
        <w:rPr>
          <w:rFonts w:ascii="Aptos" w:hAnsi="Aptos"/>
        </w:rPr>
        <w:t>ersonnel</w:t>
      </w:r>
      <w:r w:rsidR="00911345" w:rsidRPr="00B76D2A">
        <w:rPr>
          <w:rFonts w:ascii="Aptos" w:hAnsi="Aptos"/>
        </w:rPr>
        <w:t xml:space="preserve">, without the consent of the </w:t>
      </w:r>
      <w:r w:rsidR="00346B79" w:rsidRPr="00B76D2A">
        <w:rPr>
          <w:rFonts w:ascii="Aptos" w:hAnsi="Aptos"/>
        </w:rPr>
        <w:t>other party</w:t>
      </w:r>
      <w:r w:rsidR="00911345" w:rsidRPr="00B76D2A">
        <w:rPr>
          <w:rFonts w:ascii="Aptos" w:hAnsi="Aptos"/>
        </w:rPr>
        <w:t xml:space="preserve">, and then only insofar as such disclosure is necessary for the effective performance of </w:t>
      </w:r>
      <w:r w:rsidR="00590C48" w:rsidRPr="00B76D2A">
        <w:rPr>
          <w:rFonts w:ascii="Aptos" w:hAnsi="Aptos"/>
        </w:rPr>
        <w:t xml:space="preserve">the Supplier's obligations under this </w:t>
      </w:r>
      <w:r w:rsidR="006E2E5B" w:rsidRPr="00B76D2A">
        <w:rPr>
          <w:rFonts w:ascii="Aptos" w:hAnsi="Aptos" w:cs="Arial"/>
          <w:szCs w:val="22"/>
        </w:rPr>
        <w:t>Contract</w:t>
      </w:r>
      <w:r w:rsidR="00911345" w:rsidRPr="00B76D2A">
        <w:rPr>
          <w:rFonts w:ascii="Aptos" w:hAnsi="Aptos"/>
        </w:rPr>
        <w:t>.</w:t>
      </w:r>
      <w:r w:rsidR="00B541FE" w:rsidRPr="00B76D2A">
        <w:rPr>
          <w:rFonts w:ascii="Aptos" w:hAnsi="Aptos"/>
        </w:rPr>
        <w:t xml:space="preserve"> </w:t>
      </w:r>
      <w:r w:rsidR="00911345" w:rsidRPr="00B76D2A">
        <w:rPr>
          <w:rFonts w:ascii="Aptos" w:hAnsi="Aptos"/>
        </w:rPr>
        <w:t xml:space="preserve"> The provisions of this Clause will continue to apply</w:t>
      </w:r>
      <w:r w:rsidR="00203458" w:rsidRPr="00B76D2A">
        <w:rPr>
          <w:rFonts w:ascii="Aptos" w:hAnsi="Aptos"/>
        </w:rPr>
        <w:t xml:space="preserve"> </w:t>
      </w:r>
      <w:r w:rsidR="00911345" w:rsidRPr="00B76D2A">
        <w:rPr>
          <w:rFonts w:ascii="Aptos" w:hAnsi="Aptos"/>
        </w:rPr>
        <w:t xml:space="preserve">notwithstanding any novation and/or termination of this </w:t>
      </w:r>
      <w:r w:rsidR="006E2E5B" w:rsidRPr="00B76D2A">
        <w:rPr>
          <w:rFonts w:ascii="Aptos" w:hAnsi="Aptos" w:cs="Arial"/>
          <w:szCs w:val="22"/>
        </w:rPr>
        <w:t>Contract</w:t>
      </w:r>
      <w:r w:rsidR="0075414E" w:rsidRPr="00B76D2A">
        <w:rPr>
          <w:rFonts w:ascii="Aptos" w:hAnsi="Aptos"/>
        </w:rPr>
        <w:t xml:space="preserve"> </w:t>
      </w:r>
      <w:r w:rsidR="00911345" w:rsidRPr="00B76D2A">
        <w:rPr>
          <w:rFonts w:ascii="Aptos" w:hAnsi="Aptos"/>
        </w:rPr>
        <w:t xml:space="preserve">for any reason and notwithstanding the completion of the performance of </w:t>
      </w:r>
      <w:r w:rsidR="00346B79" w:rsidRPr="00B76D2A">
        <w:rPr>
          <w:rFonts w:ascii="Aptos" w:hAnsi="Aptos"/>
        </w:rPr>
        <w:t>either party’s</w:t>
      </w:r>
      <w:r w:rsidR="00F32175" w:rsidRPr="00B76D2A">
        <w:rPr>
          <w:rFonts w:ascii="Aptos" w:hAnsi="Aptos"/>
        </w:rPr>
        <w:t xml:space="preserve"> obligations under this </w:t>
      </w:r>
      <w:r w:rsidR="006E2E5B" w:rsidRPr="00B76D2A">
        <w:rPr>
          <w:rFonts w:ascii="Aptos" w:hAnsi="Aptos" w:cs="Arial"/>
          <w:szCs w:val="22"/>
        </w:rPr>
        <w:t>Contract</w:t>
      </w:r>
      <w:r w:rsidR="00911345" w:rsidRPr="00B76D2A">
        <w:rPr>
          <w:rFonts w:ascii="Aptos" w:hAnsi="Aptos"/>
        </w:rPr>
        <w:t>.</w:t>
      </w:r>
      <w:bookmarkEnd w:id="62"/>
    </w:p>
    <w:p w14:paraId="776537BC" w14:textId="6AEBD364" w:rsidR="00203458" w:rsidRPr="00B76D2A" w:rsidRDefault="00346B79" w:rsidP="00911345">
      <w:pPr>
        <w:pStyle w:val="Heading2"/>
        <w:rPr>
          <w:rFonts w:ascii="Aptos" w:hAnsi="Aptos"/>
        </w:rPr>
      </w:pPr>
      <w:r w:rsidRPr="00B76D2A">
        <w:rPr>
          <w:rFonts w:ascii="Aptos" w:hAnsi="Aptos"/>
        </w:rPr>
        <w:t>Neither party</w:t>
      </w:r>
      <w:r w:rsidR="00203458" w:rsidRPr="00B76D2A">
        <w:rPr>
          <w:rFonts w:ascii="Aptos" w:hAnsi="Aptos"/>
        </w:rPr>
        <w:t xml:space="preserve"> shall be liable for the disclosure of any confidential material which is referred to in Clause </w:t>
      </w:r>
      <w:r w:rsidR="003735BE" w:rsidRPr="00B76D2A">
        <w:rPr>
          <w:rFonts w:ascii="Aptos" w:hAnsi="Aptos"/>
        </w:rPr>
        <w:fldChar w:fldCharType="begin"/>
      </w:r>
      <w:r w:rsidR="003735BE" w:rsidRPr="00B76D2A">
        <w:rPr>
          <w:rFonts w:ascii="Aptos" w:hAnsi="Aptos"/>
        </w:rPr>
        <w:instrText xml:space="preserve"> REF _Ref376952792 \r \h </w:instrText>
      </w:r>
      <w:r w:rsidR="003735BE" w:rsidRPr="00B76D2A">
        <w:rPr>
          <w:rFonts w:ascii="Aptos" w:hAnsi="Aptos"/>
        </w:rPr>
      </w:r>
      <w:r w:rsidR="00B76D2A">
        <w:rPr>
          <w:rFonts w:ascii="Aptos" w:hAnsi="Aptos"/>
        </w:rPr>
        <w:instrText xml:space="preserve"> \* MERGEFORMAT </w:instrText>
      </w:r>
      <w:r w:rsidR="003735BE" w:rsidRPr="00B76D2A">
        <w:rPr>
          <w:rFonts w:ascii="Aptos" w:hAnsi="Aptos"/>
        </w:rPr>
        <w:fldChar w:fldCharType="separate"/>
      </w:r>
      <w:r w:rsidR="005F0254" w:rsidRPr="00B76D2A">
        <w:rPr>
          <w:rFonts w:ascii="Aptos" w:hAnsi="Aptos"/>
        </w:rPr>
        <w:t>15.1</w:t>
      </w:r>
      <w:r w:rsidR="003735BE" w:rsidRPr="00B76D2A">
        <w:rPr>
          <w:rFonts w:ascii="Aptos" w:hAnsi="Aptos"/>
        </w:rPr>
        <w:fldChar w:fldCharType="end"/>
      </w:r>
      <w:r w:rsidR="003735BE" w:rsidRPr="00B76D2A">
        <w:rPr>
          <w:rFonts w:ascii="Aptos" w:hAnsi="Aptos"/>
        </w:rPr>
        <w:t xml:space="preserve"> </w:t>
      </w:r>
      <w:r w:rsidR="00203458" w:rsidRPr="00B76D2A">
        <w:rPr>
          <w:rFonts w:ascii="Aptos" w:hAnsi="Aptos"/>
        </w:rPr>
        <w:t>which:</w:t>
      </w:r>
    </w:p>
    <w:p w14:paraId="01182269" w14:textId="77777777" w:rsidR="00203458" w:rsidRPr="00B76D2A" w:rsidRDefault="00203458" w:rsidP="00A84844">
      <w:pPr>
        <w:pStyle w:val="Heading3"/>
        <w:rPr>
          <w:rFonts w:ascii="Aptos" w:hAnsi="Aptos"/>
        </w:rPr>
      </w:pPr>
      <w:r w:rsidRPr="00B76D2A">
        <w:rPr>
          <w:rFonts w:ascii="Aptos" w:hAnsi="Aptos"/>
        </w:rPr>
        <w:t xml:space="preserve">is or becomes available to the public, other than by means of a breach of this </w:t>
      </w:r>
      <w:r w:rsidR="006E2E5B" w:rsidRPr="00B76D2A">
        <w:rPr>
          <w:rFonts w:ascii="Aptos" w:hAnsi="Aptos" w:cs="Arial"/>
          <w:szCs w:val="22"/>
        </w:rPr>
        <w:t>Contract</w:t>
      </w:r>
      <w:r w:rsidRPr="00B76D2A">
        <w:rPr>
          <w:rFonts w:ascii="Aptos" w:hAnsi="Aptos"/>
        </w:rPr>
        <w:t xml:space="preserve">; </w:t>
      </w:r>
      <w:r w:rsidR="00651C4F" w:rsidRPr="00B76D2A">
        <w:rPr>
          <w:rFonts w:ascii="Aptos" w:hAnsi="Aptos"/>
        </w:rPr>
        <w:t>or</w:t>
      </w:r>
    </w:p>
    <w:p w14:paraId="15ECB40B" w14:textId="77777777" w:rsidR="00DE59B4" w:rsidRPr="00B76D2A" w:rsidRDefault="00203458" w:rsidP="00A84844">
      <w:pPr>
        <w:pStyle w:val="Heading3"/>
        <w:rPr>
          <w:rFonts w:ascii="Aptos" w:hAnsi="Aptos"/>
        </w:rPr>
      </w:pPr>
      <w:r w:rsidRPr="00B76D2A">
        <w:rPr>
          <w:rFonts w:ascii="Aptos" w:hAnsi="Aptos"/>
        </w:rPr>
        <w:t xml:space="preserve">is required by </w:t>
      </w:r>
      <w:r w:rsidR="005A04EA" w:rsidRPr="00B76D2A">
        <w:rPr>
          <w:rFonts w:ascii="Aptos" w:hAnsi="Aptos"/>
        </w:rPr>
        <w:t xml:space="preserve">Law </w:t>
      </w:r>
      <w:r w:rsidR="00DE59B4" w:rsidRPr="00B76D2A">
        <w:rPr>
          <w:rFonts w:ascii="Aptos" w:hAnsi="Aptos"/>
        </w:rPr>
        <w:t>to be disclosed.</w:t>
      </w:r>
    </w:p>
    <w:p w14:paraId="34C3CFAE" w14:textId="70238DD7" w:rsidR="0075414E" w:rsidRPr="00B76D2A" w:rsidRDefault="00346B79" w:rsidP="0075414E">
      <w:pPr>
        <w:pStyle w:val="Heading2"/>
        <w:rPr>
          <w:rFonts w:ascii="Aptos" w:hAnsi="Aptos"/>
        </w:rPr>
      </w:pPr>
      <w:r w:rsidRPr="00B76D2A">
        <w:rPr>
          <w:rFonts w:ascii="Aptos" w:hAnsi="Aptos"/>
        </w:rPr>
        <w:t xml:space="preserve">Neither party </w:t>
      </w:r>
      <w:r w:rsidR="00197D59" w:rsidRPr="00B76D2A">
        <w:rPr>
          <w:rFonts w:ascii="Aptos" w:hAnsi="Aptos"/>
        </w:rPr>
        <w:t>shall</w:t>
      </w:r>
      <w:r w:rsidR="0046615B" w:rsidRPr="00B76D2A">
        <w:rPr>
          <w:rFonts w:ascii="Aptos" w:hAnsi="Aptos"/>
        </w:rPr>
        <w:t xml:space="preserve">, without the </w:t>
      </w:r>
      <w:r w:rsidRPr="00B76D2A">
        <w:rPr>
          <w:rFonts w:ascii="Aptos" w:hAnsi="Aptos"/>
        </w:rPr>
        <w:t xml:space="preserve">other party’s </w:t>
      </w:r>
      <w:r w:rsidR="0046615B" w:rsidRPr="00B76D2A">
        <w:rPr>
          <w:rFonts w:ascii="Aptos" w:hAnsi="Aptos"/>
        </w:rPr>
        <w:t>prior written consent,</w:t>
      </w:r>
      <w:r w:rsidR="00197D59" w:rsidRPr="00B76D2A">
        <w:rPr>
          <w:rFonts w:ascii="Aptos" w:hAnsi="Aptos"/>
        </w:rPr>
        <w:t xml:space="preserve"> use </w:t>
      </w:r>
      <w:r w:rsidR="00B835E0" w:rsidRPr="00B76D2A">
        <w:rPr>
          <w:rFonts w:ascii="Aptos" w:hAnsi="Aptos"/>
        </w:rPr>
        <w:t xml:space="preserve">the </w:t>
      </w:r>
      <w:r w:rsidRPr="00B76D2A">
        <w:rPr>
          <w:rFonts w:ascii="Aptos" w:hAnsi="Aptos"/>
        </w:rPr>
        <w:t>other party's</w:t>
      </w:r>
      <w:r w:rsidR="00B835E0" w:rsidRPr="00B76D2A">
        <w:rPr>
          <w:rFonts w:ascii="Aptos" w:hAnsi="Aptos"/>
        </w:rPr>
        <w:t xml:space="preserve"> </w:t>
      </w:r>
      <w:r w:rsidR="0075414E" w:rsidRPr="00B76D2A">
        <w:rPr>
          <w:rFonts w:ascii="Aptos" w:hAnsi="Aptos"/>
        </w:rPr>
        <w:t>corporate name or any other unna</w:t>
      </w:r>
      <w:r w:rsidR="00197D59" w:rsidRPr="00B76D2A">
        <w:rPr>
          <w:rFonts w:ascii="Aptos" w:hAnsi="Aptos"/>
        </w:rPr>
        <w:t>m</w:t>
      </w:r>
      <w:r w:rsidR="0075414E" w:rsidRPr="00B76D2A">
        <w:rPr>
          <w:rFonts w:ascii="Aptos" w:hAnsi="Aptos"/>
        </w:rPr>
        <w:t xml:space="preserve">ed trademark associated with </w:t>
      </w:r>
      <w:r w:rsidR="002A41B2" w:rsidRPr="00B76D2A">
        <w:rPr>
          <w:rFonts w:ascii="Aptos" w:hAnsi="Aptos"/>
        </w:rPr>
        <w:t>the</w:t>
      </w:r>
      <w:r w:rsidR="00B835E0" w:rsidRPr="00B76D2A">
        <w:rPr>
          <w:rFonts w:ascii="Aptos" w:hAnsi="Aptos"/>
        </w:rPr>
        <w:t xml:space="preserve"> </w:t>
      </w:r>
      <w:r w:rsidRPr="00B76D2A">
        <w:rPr>
          <w:rFonts w:ascii="Aptos" w:hAnsi="Aptos"/>
        </w:rPr>
        <w:t xml:space="preserve">other party </w:t>
      </w:r>
      <w:r w:rsidR="0075414E" w:rsidRPr="00B76D2A">
        <w:rPr>
          <w:rFonts w:ascii="Aptos" w:hAnsi="Aptos"/>
        </w:rPr>
        <w:t>for any purpose, including</w:t>
      </w:r>
      <w:r w:rsidR="000A3E39" w:rsidRPr="00B76D2A">
        <w:rPr>
          <w:rFonts w:ascii="Aptos" w:hAnsi="Aptos"/>
        </w:rPr>
        <w:t xml:space="preserve"> but not limited to</w:t>
      </w:r>
      <w:r w:rsidR="0075414E" w:rsidRPr="00B76D2A">
        <w:rPr>
          <w:rFonts w:ascii="Aptos" w:hAnsi="Aptos"/>
        </w:rPr>
        <w:t xml:space="preserve"> by illustration</w:t>
      </w:r>
      <w:r w:rsidR="00D702CB" w:rsidRPr="00B76D2A">
        <w:rPr>
          <w:rFonts w:ascii="Aptos" w:hAnsi="Aptos"/>
        </w:rPr>
        <w:t>, advertising, publicis</w:t>
      </w:r>
      <w:r w:rsidR="00FC247D" w:rsidRPr="00B76D2A">
        <w:rPr>
          <w:rFonts w:ascii="Aptos" w:hAnsi="Aptos"/>
        </w:rPr>
        <w:t>ing, marketing or selling services and/or products</w:t>
      </w:r>
      <w:r w:rsidR="0075414E" w:rsidRPr="00B76D2A">
        <w:rPr>
          <w:rFonts w:ascii="Aptos" w:hAnsi="Aptos"/>
        </w:rPr>
        <w:t xml:space="preserve">, except as may otherwise be required by </w:t>
      </w:r>
      <w:r w:rsidR="00D702CB" w:rsidRPr="00B76D2A">
        <w:rPr>
          <w:rFonts w:ascii="Aptos" w:hAnsi="Aptos"/>
        </w:rPr>
        <w:t>L</w:t>
      </w:r>
      <w:r w:rsidR="005211BE" w:rsidRPr="00B76D2A">
        <w:rPr>
          <w:rFonts w:ascii="Aptos" w:hAnsi="Aptos"/>
        </w:rPr>
        <w:t xml:space="preserve">aw. </w:t>
      </w:r>
      <w:r w:rsidR="0075414E" w:rsidRPr="00B76D2A">
        <w:rPr>
          <w:rFonts w:ascii="Aptos" w:hAnsi="Aptos"/>
        </w:rPr>
        <w:t xml:space="preserve"> I</w:t>
      </w:r>
      <w:r w:rsidR="00197D59" w:rsidRPr="00B76D2A">
        <w:rPr>
          <w:rFonts w:ascii="Aptos" w:hAnsi="Aptos"/>
        </w:rPr>
        <w:t>n</w:t>
      </w:r>
      <w:r w:rsidR="0075414E" w:rsidRPr="00B76D2A">
        <w:rPr>
          <w:rFonts w:ascii="Aptos" w:hAnsi="Aptos"/>
        </w:rPr>
        <w:t xml:space="preserve"> that event, </w:t>
      </w:r>
      <w:r w:rsidRPr="00B76D2A">
        <w:rPr>
          <w:rFonts w:ascii="Aptos" w:hAnsi="Aptos"/>
        </w:rPr>
        <w:t>that party</w:t>
      </w:r>
      <w:r w:rsidR="0075414E" w:rsidRPr="00B76D2A">
        <w:rPr>
          <w:rFonts w:ascii="Aptos" w:hAnsi="Aptos"/>
        </w:rPr>
        <w:t xml:space="preserve"> shall provide</w:t>
      </w:r>
      <w:r w:rsidR="00197D59" w:rsidRPr="00B76D2A">
        <w:rPr>
          <w:rFonts w:ascii="Aptos" w:hAnsi="Aptos"/>
        </w:rPr>
        <w:t xml:space="preserve"> </w:t>
      </w:r>
      <w:r w:rsidR="00DC1925" w:rsidRPr="00B76D2A">
        <w:rPr>
          <w:rFonts w:ascii="Aptos" w:hAnsi="Aptos"/>
        </w:rPr>
        <w:t xml:space="preserve">the </w:t>
      </w:r>
      <w:r w:rsidRPr="00B76D2A">
        <w:rPr>
          <w:rFonts w:ascii="Aptos" w:hAnsi="Aptos"/>
        </w:rPr>
        <w:t>other party</w:t>
      </w:r>
      <w:r w:rsidR="00B835E0" w:rsidRPr="00B76D2A">
        <w:rPr>
          <w:rFonts w:ascii="Aptos" w:hAnsi="Aptos"/>
        </w:rPr>
        <w:t xml:space="preserve"> </w:t>
      </w:r>
      <w:r w:rsidR="00197D59" w:rsidRPr="00B76D2A">
        <w:rPr>
          <w:rFonts w:ascii="Aptos" w:hAnsi="Aptos"/>
        </w:rPr>
        <w:t xml:space="preserve">with </w:t>
      </w:r>
      <w:r w:rsidR="001736D8" w:rsidRPr="00B76D2A">
        <w:rPr>
          <w:rFonts w:ascii="Aptos" w:hAnsi="Aptos"/>
        </w:rPr>
        <w:t xml:space="preserve">written </w:t>
      </w:r>
      <w:r w:rsidR="00197D59" w:rsidRPr="00B76D2A">
        <w:rPr>
          <w:rFonts w:ascii="Aptos" w:hAnsi="Aptos"/>
        </w:rPr>
        <w:t xml:space="preserve">notice of such request as soon as reasonably practicable, sufficient to allow </w:t>
      </w:r>
      <w:r w:rsidR="00DC1925" w:rsidRPr="00B76D2A">
        <w:rPr>
          <w:rFonts w:ascii="Aptos" w:hAnsi="Aptos"/>
        </w:rPr>
        <w:t xml:space="preserve">the </w:t>
      </w:r>
      <w:r w:rsidRPr="00B76D2A">
        <w:rPr>
          <w:rFonts w:ascii="Aptos" w:hAnsi="Aptos"/>
        </w:rPr>
        <w:t>other party</w:t>
      </w:r>
      <w:r w:rsidR="005211BE" w:rsidRPr="00B76D2A">
        <w:rPr>
          <w:rFonts w:ascii="Aptos" w:hAnsi="Aptos"/>
        </w:rPr>
        <w:t xml:space="preserve"> </w:t>
      </w:r>
      <w:r w:rsidR="00197D59" w:rsidRPr="00B76D2A">
        <w:rPr>
          <w:rFonts w:ascii="Aptos" w:hAnsi="Aptos"/>
        </w:rPr>
        <w:t>an opportunity to obj</w:t>
      </w:r>
      <w:r w:rsidR="00DC1925" w:rsidRPr="00B76D2A">
        <w:rPr>
          <w:rFonts w:ascii="Aptos" w:hAnsi="Aptos"/>
        </w:rPr>
        <w:t>ect prior to such disclosure.</w:t>
      </w:r>
    </w:p>
    <w:p w14:paraId="570328B4" w14:textId="165B8D77" w:rsidR="00FA5BD4" w:rsidRPr="00B76D2A" w:rsidRDefault="00FA5BD4" w:rsidP="0075414E">
      <w:pPr>
        <w:pStyle w:val="Heading2"/>
        <w:rPr>
          <w:rFonts w:ascii="Aptos" w:hAnsi="Aptos"/>
        </w:rPr>
      </w:pPr>
      <w:r w:rsidRPr="00B76D2A">
        <w:rPr>
          <w:rFonts w:ascii="Aptos" w:hAnsi="Aptos"/>
        </w:rPr>
        <w:t xml:space="preserve">Notwithstanding </w:t>
      </w:r>
      <w:r w:rsidR="009311B6" w:rsidRPr="00B76D2A">
        <w:rPr>
          <w:rFonts w:ascii="Aptos" w:hAnsi="Aptos"/>
        </w:rPr>
        <w:t xml:space="preserve">the provisions in this Clause </w:t>
      </w:r>
      <w:r w:rsidR="009311B6" w:rsidRPr="00B76D2A">
        <w:rPr>
          <w:rFonts w:ascii="Aptos" w:hAnsi="Aptos"/>
        </w:rPr>
        <w:fldChar w:fldCharType="begin"/>
      </w:r>
      <w:r w:rsidR="009311B6" w:rsidRPr="00B76D2A">
        <w:rPr>
          <w:rFonts w:ascii="Aptos" w:hAnsi="Aptos"/>
        </w:rPr>
        <w:instrText xml:space="preserve"> REF _Ref510709426 \n \h </w:instrText>
      </w:r>
      <w:r w:rsidR="009311B6" w:rsidRPr="00B76D2A">
        <w:rPr>
          <w:rFonts w:ascii="Aptos" w:hAnsi="Aptos"/>
        </w:rPr>
      </w:r>
      <w:r w:rsidR="00B76D2A">
        <w:rPr>
          <w:rFonts w:ascii="Aptos" w:hAnsi="Aptos"/>
        </w:rPr>
        <w:instrText xml:space="preserve"> \* MERGEFORMAT </w:instrText>
      </w:r>
      <w:r w:rsidR="009311B6" w:rsidRPr="00B76D2A">
        <w:rPr>
          <w:rFonts w:ascii="Aptos" w:hAnsi="Aptos"/>
        </w:rPr>
        <w:fldChar w:fldCharType="separate"/>
      </w:r>
      <w:r w:rsidR="005F0254" w:rsidRPr="00B76D2A">
        <w:rPr>
          <w:rFonts w:ascii="Aptos" w:hAnsi="Aptos"/>
        </w:rPr>
        <w:t>15</w:t>
      </w:r>
      <w:r w:rsidR="009311B6" w:rsidRPr="00B76D2A">
        <w:rPr>
          <w:rFonts w:ascii="Aptos" w:hAnsi="Aptos"/>
        </w:rPr>
        <w:fldChar w:fldCharType="end"/>
      </w:r>
      <w:r w:rsidRPr="00B76D2A">
        <w:rPr>
          <w:rFonts w:ascii="Aptos" w:hAnsi="Aptos"/>
        </w:rPr>
        <w:t xml:space="preserve"> and </w:t>
      </w:r>
      <w:r w:rsidR="009311B6" w:rsidRPr="00B76D2A">
        <w:rPr>
          <w:rFonts w:ascii="Aptos" w:hAnsi="Aptos"/>
        </w:rPr>
        <w:fldChar w:fldCharType="begin"/>
      </w:r>
      <w:r w:rsidR="009311B6" w:rsidRPr="00B76D2A">
        <w:rPr>
          <w:rFonts w:ascii="Aptos" w:hAnsi="Aptos"/>
        </w:rPr>
        <w:instrText xml:space="preserve"> REF _Ref519261274 \n \h </w:instrText>
      </w:r>
      <w:r w:rsidR="009311B6" w:rsidRPr="00B76D2A">
        <w:rPr>
          <w:rFonts w:ascii="Aptos" w:hAnsi="Aptos"/>
        </w:rPr>
      </w:r>
      <w:r w:rsidR="00B76D2A">
        <w:rPr>
          <w:rFonts w:ascii="Aptos" w:hAnsi="Aptos"/>
        </w:rPr>
        <w:instrText xml:space="preserve"> \* MERGEFORMAT </w:instrText>
      </w:r>
      <w:r w:rsidR="009311B6" w:rsidRPr="00B76D2A">
        <w:rPr>
          <w:rFonts w:ascii="Aptos" w:hAnsi="Aptos"/>
        </w:rPr>
        <w:fldChar w:fldCharType="separate"/>
      </w:r>
      <w:r w:rsidR="005F0254" w:rsidRPr="00B76D2A">
        <w:rPr>
          <w:rFonts w:ascii="Aptos" w:hAnsi="Aptos"/>
        </w:rPr>
        <w:t>Schedule 3</w:t>
      </w:r>
      <w:r w:rsidR="009311B6" w:rsidRPr="00B76D2A">
        <w:rPr>
          <w:rFonts w:ascii="Aptos" w:hAnsi="Aptos"/>
        </w:rPr>
        <w:fldChar w:fldCharType="end"/>
      </w:r>
      <w:r w:rsidR="009311B6" w:rsidRPr="00B76D2A">
        <w:rPr>
          <w:rFonts w:ascii="Aptos" w:hAnsi="Aptos"/>
        </w:rPr>
        <w:t xml:space="preserve"> </w:t>
      </w:r>
      <w:r w:rsidRPr="00B76D2A">
        <w:rPr>
          <w:rFonts w:ascii="Aptos" w:hAnsi="Aptos"/>
        </w:rPr>
        <w:t xml:space="preserve">(Data Protection), the parties shall comply with the Data Protection Legislation. </w:t>
      </w:r>
    </w:p>
    <w:p w14:paraId="2F3D6575" w14:textId="5ABD5EE1" w:rsidR="00084B42" w:rsidRPr="00B76D2A" w:rsidRDefault="004201A4" w:rsidP="00820FA1">
      <w:pPr>
        <w:pStyle w:val="Heading2"/>
        <w:rPr>
          <w:rFonts w:ascii="Aptos" w:hAnsi="Aptos"/>
        </w:rPr>
      </w:pPr>
      <w:r w:rsidRPr="00B76D2A">
        <w:rPr>
          <w:rFonts w:ascii="Aptos" w:hAnsi="Aptos"/>
        </w:rPr>
        <w:t>To the extent there are any inconsistencies and/or conflicts between this Clause 1</w:t>
      </w:r>
      <w:r w:rsidR="00ED47F2" w:rsidRPr="00B76D2A">
        <w:rPr>
          <w:rFonts w:ascii="Aptos" w:hAnsi="Aptos"/>
        </w:rPr>
        <w:t>5</w:t>
      </w:r>
      <w:r w:rsidRPr="00B76D2A">
        <w:rPr>
          <w:rFonts w:ascii="Aptos" w:hAnsi="Aptos"/>
        </w:rPr>
        <w:t xml:space="preserve"> and any separate confidentiality agreement entered into between the Authority and the Supplier (pursuant to the Original Tender Process) and/or between the Customer and the Supplier, the terms of any such confidentiality agreement(s) will prevail.</w:t>
      </w:r>
    </w:p>
    <w:p w14:paraId="616A166A" w14:textId="77777777" w:rsidR="00DE59B4" w:rsidRPr="00B76D2A" w:rsidRDefault="00DE59B4" w:rsidP="00DE59B4">
      <w:pPr>
        <w:pStyle w:val="Heading1Bold"/>
        <w:keepNext w:val="0"/>
        <w:rPr>
          <w:rFonts w:ascii="Aptos" w:hAnsi="Aptos"/>
        </w:rPr>
      </w:pPr>
      <w:bookmarkStart w:id="63" w:name="_Ref510708519"/>
      <w:bookmarkStart w:id="64" w:name="_Ref511380922"/>
      <w:bookmarkStart w:id="65" w:name="_Ref198543423"/>
      <w:bookmarkStart w:id="66" w:name="_Toc192495785"/>
      <w:r w:rsidRPr="00B76D2A">
        <w:rPr>
          <w:rFonts w:ascii="Aptos" w:hAnsi="Aptos"/>
        </w:rPr>
        <w:t>Freedom of Information</w:t>
      </w:r>
      <w:bookmarkEnd w:id="63"/>
      <w:bookmarkEnd w:id="64"/>
      <w:bookmarkEnd w:id="66"/>
    </w:p>
    <w:p w14:paraId="3DEAC357" w14:textId="2BA85A2D" w:rsidR="00DE59B4" w:rsidRPr="00B76D2A" w:rsidRDefault="008E7EAD" w:rsidP="00DE59B4">
      <w:pPr>
        <w:pStyle w:val="Heading2"/>
        <w:rPr>
          <w:rFonts w:ascii="Aptos" w:hAnsi="Aptos"/>
        </w:rPr>
      </w:pPr>
      <w:r w:rsidRPr="00B76D2A">
        <w:rPr>
          <w:rFonts w:ascii="Aptos" w:hAnsi="Aptos"/>
        </w:rPr>
        <w:t>T</w:t>
      </w:r>
      <w:r w:rsidR="00DE59B4" w:rsidRPr="00B76D2A">
        <w:rPr>
          <w:rFonts w:ascii="Aptos" w:hAnsi="Aptos"/>
        </w:rPr>
        <w:t xml:space="preserve">he Supplier acknowledges that the </w:t>
      </w:r>
      <w:r w:rsidR="005211BE" w:rsidRPr="00B76D2A">
        <w:rPr>
          <w:rFonts w:ascii="Aptos" w:hAnsi="Aptos"/>
        </w:rPr>
        <w:t>Customer</w:t>
      </w:r>
      <w:r w:rsidR="00DE59B4" w:rsidRPr="00B76D2A">
        <w:rPr>
          <w:rFonts w:ascii="Aptos" w:hAnsi="Aptos"/>
        </w:rPr>
        <w:t xml:space="preserve"> </w:t>
      </w:r>
      <w:r w:rsidR="00346B79" w:rsidRPr="00B76D2A">
        <w:rPr>
          <w:rFonts w:ascii="Aptos" w:hAnsi="Aptos"/>
        </w:rPr>
        <w:t xml:space="preserve">may be </w:t>
      </w:r>
      <w:r w:rsidR="00DE59B4" w:rsidRPr="00B76D2A">
        <w:rPr>
          <w:rFonts w:ascii="Aptos" w:hAnsi="Aptos"/>
        </w:rPr>
        <w:t xml:space="preserve">subject to the FOIA and the EIR and the Supplier shall, at its cost, </w:t>
      </w:r>
      <w:r w:rsidR="00FA5BD4" w:rsidRPr="00B76D2A">
        <w:rPr>
          <w:rFonts w:ascii="Aptos" w:hAnsi="Aptos"/>
        </w:rPr>
        <w:t xml:space="preserve">use all reasonable endeavours and </w:t>
      </w:r>
      <w:r w:rsidR="00DE59B4" w:rsidRPr="00B76D2A">
        <w:rPr>
          <w:rFonts w:ascii="Aptos" w:hAnsi="Aptos"/>
        </w:rPr>
        <w:lastRenderedPageBreak/>
        <w:t xml:space="preserve">take all necessary steps to assist the </w:t>
      </w:r>
      <w:r w:rsidR="005211BE" w:rsidRPr="00B76D2A">
        <w:rPr>
          <w:rFonts w:ascii="Aptos" w:hAnsi="Aptos"/>
        </w:rPr>
        <w:t>Customer</w:t>
      </w:r>
      <w:r w:rsidR="00D03F17" w:rsidRPr="00B76D2A">
        <w:rPr>
          <w:rFonts w:ascii="Aptos" w:hAnsi="Aptos"/>
        </w:rPr>
        <w:t xml:space="preserve"> </w:t>
      </w:r>
      <w:r w:rsidR="00DE59B4" w:rsidRPr="00B76D2A">
        <w:rPr>
          <w:rFonts w:ascii="Aptos" w:hAnsi="Aptos"/>
        </w:rPr>
        <w:t xml:space="preserve">in complying with the </w:t>
      </w:r>
      <w:r w:rsidR="00E06905" w:rsidRPr="00B76D2A">
        <w:rPr>
          <w:rFonts w:ascii="Aptos" w:hAnsi="Aptos"/>
        </w:rPr>
        <w:t xml:space="preserve">FOIA and/or </w:t>
      </w:r>
      <w:r w:rsidR="001A5BF5" w:rsidRPr="00B76D2A">
        <w:rPr>
          <w:rFonts w:ascii="Aptos" w:hAnsi="Aptos"/>
        </w:rPr>
        <w:t xml:space="preserve">the </w:t>
      </w:r>
      <w:r w:rsidR="00E06905" w:rsidRPr="00B76D2A">
        <w:rPr>
          <w:rFonts w:ascii="Aptos" w:hAnsi="Aptos"/>
        </w:rPr>
        <w:t>EIR</w:t>
      </w:r>
      <w:r w:rsidR="00DE59B4" w:rsidRPr="00B76D2A">
        <w:rPr>
          <w:rFonts w:ascii="Aptos" w:hAnsi="Aptos"/>
        </w:rPr>
        <w:t>.</w:t>
      </w:r>
    </w:p>
    <w:p w14:paraId="7254AA7B" w14:textId="77777777" w:rsidR="00DE59B4" w:rsidRPr="00B76D2A" w:rsidRDefault="00DE59B4" w:rsidP="00DE59B4">
      <w:pPr>
        <w:pStyle w:val="Heading2"/>
        <w:rPr>
          <w:rFonts w:ascii="Aptos" w:hAnsi="Aptos"/>
        </w:rPr>
      </w:pPr>
      <w:r w:rsidRPr="00B76D2A">
        <w:rPr>
          <w:rFonts w:ascii="Aptos" w:hAnsi="Aptos"/>
        </w:rPr>
        <w:t xml:space="preserve">If the Supplier receives a 'request' from any third party (as that term is defined in the FOIA and </w:t>
      </w:r>
      <w:r w:rsidR="001A5BF5" w:rsidRPr="00B76D2A">
        <w:rPr>
          <w:rFonts w:ascii="Aptos" w:hAnsi="Aptos"/>
        </w:rPr>
        <w:t xml:space="preserve">the </w:t>
      </w:r>
      <w:r w:rsidRPr="00B76D2A">
        <w:rPr>
          <w:rFonts w:ascii="Aptos" w:hAnsi="Aptos"/>
        </w:rPr>
        <w:t xml:space="preserve">EIR, as applicable), it shall immediately provide the </w:t>
      </w:r>
      <w:r w:rsidR="005211BE" w:rsidRPr="00B76D2A">
        <w:rPr>
          <w:rFonts w:ascii="Aptos" w:hAnsi="Aptos"/>
        </w:rPr>
        <w:t>Customer</w:t>
      </w:r>
      <w:r w:rsidR="00D03F17" w:rsidRPr="00B76D2A">
        <w:rPr>
          <w:rFonts w:ascii="Aptos" w:hAnsi="Aptos"/>
        </w:rPr>
        <w:t xml:space="preserve"> </w:t>
      </w:r>
      <w:r w:rsidRPr="00B76D2A">
        <w:rPr>
          <w:rFonts w:ascii="Aptos" w:hAnsi="Aptos"/>
        </w:rPr>
        <w:t xml:space="preserve">with a </w:t>
      </w:r>
      <w:r w:rsidR="00E06905" w:rsidRPr="00B76D2A">
        <w:rPr>
          <w:rFonts w:ascii="Aptos" w:hAnsi="Aptos"/>
        </w:rPr>
        <w:t xml:space="preserve">written </w:t>
      </w:r>
      <w:r w:rsidRPr="00B76D2A">
        <w:rPr>
          <w:rFonts w:ascii="Aptos" w:hAnsi="Aptos"/>
        </w:rPr>
        <w:t>copy of that request.</w:t>
      </w:r>
    </w:p>
    <w:p w14:paraId="351D34A2" w14:textId="55BCDAA3" w:rsidR="00DE59B4" w:rsidRPr="00B76D2A" w:rsidRDefault="00DE59B4" w:rsidP="00DE59B4">
      <w:pPr>
        <w:pStyle w:val="Heading2"/>
        <w:rPr>
          <w:rFonts w:ascii="Aptos" w:hAnsi="Aptos"/>
        </w:rPr>
      </w:pPr>
      <w:r w:rsidRPr="00B76D2A">
        <w:rPr>
          <w:rFonts w:ascii="Aptos" w:hAnsi="Aptos"/>
        </w:rPr>
        <w:t xml:space="preserve">The </w:t>
      </w:r>
      <w:r w:rsidR="00C414AB" w:rsidRPr="00B76D2A">
        <w:rPr>
          <w:rFonts w:ascii="Aptos" w:hAnsi="Aptos"/>
        </w:rPr>
        <w:t xml:space="preserve">Supplier shall use reasonable endeavours to ensure, to the extent it is able to do so, </w:t>
      </w:r>
      <w:r w:rsidRPr="00B76D2A">
        <w:rPr>
          <w:rFonts w:ascii="Aptos" w:hAnsi="Aptos"/>
        </w:rPr>
        <w:t xml:space="preserve">that the provisions of this Clause </w:t>
      </w:r>
      <w:r w:rsidRPr="00B76D2A">
        <w:rPr>
          <w:rFonts w:ascii="Aptos" w:hAnsi="Aptos"/>
        </w:rPr>
        <w:fldChar w:fldCharType="begin"/>
      </w:r>
      <w:r w:rsidRPr="00B76D2A">
        <w:rPr>
          <w:rFonts w:ascii="Aptos" w:hAnsi="Aptos"/>
        </w:rPr>
        <w:instrText xml:space="preserve"> REF _Ref510708519 \w \h  \* MERGEFORMAT </w:instrText>
      </w:r>
      <w:r w:rsidRPr="00B76D2A">
        <w:rPr>
          <w:rFonts w:ascii="Aptos" w:hAnsi="Aptos"/>
        </w:rPr>
      </w:r>
      <w:r w:rsidRPr="00B76D2A">
        <w:rPr>
          <w:rFonts w:ascii="Aptos" w:hAnsi="Aptos"/>
        </w:rPr>
        <w:fldChar w:fldCharType="separate"/>
      </w:r>
      <w:r w:rsidR="005F0254" w:rsidRPr="00B76D2A">
        <w:rPr>
          <w:rFonts w:ascii="Aptos" w:hAnsi="Aptos"/>
        </w:rPr>
        <w:t>16</w:t>
      </w:r>
      <w:r w:rsidRPr="00B76D2A">
        <w:rPr>
          <w:rFonts w:ascii="Aptos" w:hAnsi="Aptos"/>
        </w:rPr>
        <w:fldChar w:fldCharType="end"/>
      </w:r>
      <w:r w:rsidRPr="00B76D2A">
        <w:rPr>
          <w:rFonts w:ascii="Aptos" w:hAnsi="Aptos"/>
        </w:rPr>
        <w:t xml:space="preserve"> are included in any subcontract it enters into in respect of this </w:t>
      </w:r>
      <w:r w:rsidR="006E2E5B" w:rsidRPr="00B76D2A">
        <w:rPr>
          <w:rFonts w:ascii="Aptos" w:hAnsi="Aptos" w:cs="Arial"/>
          <w:szCs w:val="22"/>
        </w:rPr>
        <w:t>Contract</w:t>
      </w:r>
      <w:r w:rsidR="004E0FD6" w:rsidRPr="00B76D2A">
        <w:rPr>
          <w:rFonts w:ascii="Aptos" w:hAnsi="Aptos"/>
        </w:rPr>
        <w:t>.</w:t>
      </w:r>
    </w:p>
    <w:p w14:paraId="3C78FFBF" w14:textId="77777777" w:rsidR="005728C7" w:rsidRPr="00B76D2A" w:rsidRDefault="00911345" w:rsidP="00911345">
      <w:pPr>
        <w:pStyle w:val="Heading1Bold"/>
        <w:rPr>
          <w:rFonts w:ascii="Aptos" w:hAnsi="Aptos"/>
        </w:rPr>
      </w:pPr>
      <w:bookmarkStart w:id="67" w:name="_Toc192495786"/>
      <w:r w:rsidRPr="00B76D2A">
        <w:rPr>
          <w:rFonts w:ascii="Aptos" w:hAnsi="Aptos"/>
        </w:rPr>
        <w:t>Insurance</w:t>
      </w:r>
      <w:bookmarkEnd w:id="65"/>
      <w:bookmarkEnd w:id="67"/>
    </w:p>
    <w:p w14:paraId="08F81483" w14:textId="2A52100C" w:rsidR="007E0855" w:rsidRPr="00B76D2A" w:rsidRDefault="00911345" w:rsidP="00911345">
      <w:pPr>
        <w:pStyle w:val="Heading2"/>
        <w:rPr>
          <w:rFonts w:ascii="Aptos" w:hAnsi="Aptos"/>
        </w:rPr>
      </w:pPr>
      <w:bookmarkStart w:id="68" w:name="_Ref94174754"/>
      <w:bookmarkStart w:id="69" w:name="_Ref198543202"/>
      <w:r w:rsidRPr="00B76D2A">
        <w:rPr>
          <w:rFonts w:ascii="Aptos" w:hAnsi="Aptos"/>
        </w:rPr>
        <w:t xml:space="preserve">The </w:t>
      </w:r>
      <w:r w:rsidR="00E70729" w:rsidRPr="00B76D2A">
        <w:rPr>
          <w:rFonts w:ascii="Aptos" w:hAnsi="Aptos"/>
        </w:rPr>
        <w:t>Supplier</w:t>
      </w:r>
      <w:r w:rsidRPr="00B76D2A">
        <w:rPr>
          <w:rFonts w:ascii="Aptos" w:hAnsi="Aptos"/>
        </w:rPr>
        <w:t xml:space="preserve"> warrants that it currently maintains and shall continue to maintain</w:t>
      </w:r>
      <w:r w:rsidR="007E0855" w:rsidRPr="00B76D2A">
        <w:rPr>
          <w:rFonts w:ascii="Aptos" w:hAnsi="Aptos"/>
        </w:rPr>
        <w:t>:</w:t>
      </w:r>
      <w:bookmarkEnd w:id="68"/>
    </w:p>
    <w:p w14:paraId="30379C10" w14:textId="77777777" w:rsidR="00426A79" w:rsidRPr="00B76D2A" w:rsidRDefault="00911345" w:rsidP="007E0855">
      <w:pPr>
        <w:pStyle w:val="Heading3"/>
        <w:rPr>
          <w:rFonts w:ascii="Aptos" w:hAnsi="Aptos"/>
        </w:rPr>
      </w:pPr>
      <w:r w:rsidRPr="00B76D2A">
        <w:rPr>
          <w:rFonts w:ascii="Aptos" w:hAnsi="Aptos"/>
        </w:rPr>
        <w:t>professional indemnity insurance</w:t>
      </w:r>
      <w:r w:rsidR="00426A79" w:rsidRPr="00B76D2A">
        <w:rPr>
          <w:rFonts w:ascii="Aptos" w:hAnsi="Aptos"/>
        </w:rPr>
        <w:t>;</w:t>
      </w:r>
    </w:p>
    <w:p w14:paraId="606AEDAC" w14:textId="77777777" w:rsidR="004D0CF3" w:rsidRPr="00B76D2A" w:rsidRDefault="004D0CF3" w:rsidP="007E0855">
      <w:pPr>
        <w:pStyle w:val="Heading3"/>
        <w:rPr>
          <w:rFonts w:ascii="Aptos" w:hAnsi="Aptos"/>
        </w:rPr>
      </w:pPr>
      <w:r w:rsidRPr="00B76D2A">
        <w:rPr>
          <w:rFonts w:ascii="Aptos" w:hAnsi="Aptos"/>
        </w:rPr>
        <w:t>product liability insurance;</w:t>
      </w:r>
    </w:p>
    <w:p w14:paraId="012CD3DA" w14:textId="77777777" w:rsidR="004D0CF3" w:rsidRPr="00B76D2A" w:rsidRDefault="004D0CF3" w:rsidP="004D0CF3">
      <w:pPr>
        <w:pStyle w:val="Heading3"/>
        <w:rPr>
          <w:rFonts w:ascii="Aptos" w:hAnsi="Aptos"/>
        </w:rPr>
      </w:pPr>
      <w:r w:rsidRPr="00B76D2A">
        <w:rPr>
          <w:rFonts w:ascii="Aptos" w:hAnsi="Aptos"/>
        </w:rPr>
        <w:t>public liability insurance; and</w:t>
      </w:r>
    </w:p>
    <w:p w14:paraId="2FC8090B" w14:textId="293E657E" w:rsidR="004D0CF3" w:rsidRPr="00B76D2A" w:rsidRDefault="004D0CF3" w:rsidP="004D0CF3">
      <w:pPr>
        <w:pStyle w:val="Heading3"/>
        <w:rPr>
          <w:rFonts w:ascii="Aptos" w:hAnsi="Aptos"/>
        </w:rPr>
      </w:pPr>
      <w:r w:rsidRPr="00B76D2A">
        <w:rPr>
          <w:rFonts w:ascii="Aptos" w:hAnsi="Aptos"/>
        </w:rPr>
        <w:t>employer</w:t>
      </w:r>
      <w:r w:rsidR="00AE7BA4" w:rsidRPr="00B76D2A">
        <w:rPr>
          <w:rFonts w:ascii="Aptos" w:hAnsi="Aptos"/>
        </w:rPr>
        <w:t>'s</w:t>
      </w:r>
      <w:r w:rsidRPr="00B76D2A">
        <w:rPr>
          <w:rFonts w:ascii="Aptos" w:hAnsi="Aptos"/>
        </w:rPr>
        <w:t xml:space="preserve"> liability insurance</w:t>
      </w:r>
      <w:r w:rsidR="00F33298" w:rsidRPr="00B76D2A">
        <w:rPr>
          <w:rFonts w:ascii="Aptos" w:hAnsi="Aptos"/>
        </w:rPr>
        <w:t>,</w:t>
      </w:r>
    </w:p>
    <w:p w14:paraId="7FC5A580" w14:textId="3AB12B57" w:rsidR="005728C7" w:rsidRPr="00B76D2A" w:rsidRDefault="00921DFF" w:rsidP="007E0855">
      <w:pPr>
        <w:pStyle w:val="Heading3"/>
        <w:numPr>
          <w:ilvl w:val="0"/>
          <w:numId w:val="0"/>
        </w:numPr>
        <w:ind w:left="907"/>
        <w:rPr>
          <w:rFonts w:ascii="Aptos" w:hAnsi="Aptos"/>
        </w:rPr>
      </w:pPr>
      <w:r w:rsidRPr="00B76D2A">
        <w:rPr>
          <w:rFonts w:ascii="Aptos" w:hAnsi="Aptos"/>
        </w:rPr>
        <w:t>for the periods set out in Clause 1</w:t>
      </w:r>
      <w:r w:rsidR="000B5E0B" w:rsidRPr="00B76D2A">
        <w:rPr>
          <w:rFonts w:ascii="Aptos" w:hAnsi="Aptos"/>
        </w:rPr>
        <w:t>3</w:t>
      </w:r>
      <w:r w:rsidRPr="00B76D2A">
        <w:rPr>
          <w:rFonts w:ascii="Aptos" w:hAnsi="Aptos"/>
        </w:rPr>
        <w:t xml:space="preserve">.1 of the Framework Agreement, </w:t>
      </w:r>
      <w:r w:rsidR="00463E70" w:rsidRPr="00B76D2A">
        <w:rPr>
          <w:rFonts w:ascii="Aptos" w:hAnsi="Aptos"/>
        </w:rPr>
        <w:t xml:space="preserve">all </w:t>
      </w:r>
      <w:r w:rsidR="00911345" w:rsidRPr="00B76D2A">
        <w:rPr>
          <w:rFonts w:ascii="Aptos" w:hAnsi="Aptos"/>
        </w:rPr>
        <w:t>with a well</w:t>
      </w:r>
      <w:r w:rsidR="00660C46" w:rsidRPr="00B76D2A">
        <w:rPr>
          <w:rFonts w:ascii="Aptos" w:hAnsi="Aptos"/>
        </w:rPr>
        <w:t>-</w:t>
      </w:r>
      <w:r w:rsidR="00911345" w:rsidRPr="00B76D2A">
        <w:rPr>
          <w:rFonts w:ascii="Aptos" w:hAnsi="Aptos"/>
        </w:rPr>
        <w:t xml:space="preserve">established and reputable insurance office or underwriter of repute carrying on business in the </w:t>
      </w:r>
      <w:r w:rsidR="00CA4A84" w:rsidRPr="00B76D2A">
        <w:rPr>
          <w:rFonts w:ascii="Aptos" w:hAnsi="Aptos"/>
        </w:rPr>
        <w:t xml:space="preserve">United Kingdom and the </w:t>
      </w:r>
      <w:r w:rsidR="00911345" w:rsidRPr="00B76D2A">
        <w:rPr>
          <w:rFonts w:ascii="Aptos" w:hAnsi="Aptos"/>
        </w:rPr>
        <w:t>Eur</w:t>
      </w:r>
      <w:r w:rsidR="00F069E6" w:rsidRPr="00B76D2A">
        <w:rPr>
          <w:rFonts w:ascii="Aptos" w:hAnsi="Aptos"/>
        </w:rPr>
        <w:t>opean Union</w:t>
      </w:r>
      <w:r w:rsidR="00911345" w:rsidRPr="00B76D2A">
        <w:rPr>
          <w:rFonts w:ascii="Aptos" w:hAnsi="Aptos"/>
        </w:rPr>
        <w:t xml:space="preserve"> with a limit</w:t>
      </w:r>
      <w:r w:rsidR="00660C46" w:rsidRPr="00B76D2A">
        <w:rPr>
          <w:rFonts w:ascii="Aptos" w:hAnsi="Aptos"/>
        </w:rPr>
        <w:t xml:space="preserve"> and basis</w:t>
      </w:r>
      <w:r w:rsidR="00911345" w:rsidRPr="00B76D2A">
        <w:rPr>
          <w:rFonts w:ascii="Aptos" w:hAnsi="Aptos"/>
        </w:rPr>
        <w:t xml:space="preserve"> of indemnity as set out in Article 3 </w:t>
      </w:r>
      <w:r w:rsidR="009558DC" w:rsidRPr="00B76D2A">
        <w:rPr>
          <w:rFonts w:ascii="Aptos" w:hAnsi="Aptos"/>
        </w:rPr>
        <w:t xml:space="preserve">of the Memorandum of Agreement in the Framework Agreement </w:t>
      </w:r>
      <w:r w:rsidR="00911345" w:rsidRPr="00B76D2A">
        <w:rPr>
          <w:rFonts w:ascii="Aptos" w:hAnsi="Aptos"/>
        </w:rPr>
        <w:t xml:space="preserve">for </w:t>
      </w:r>
      <w:r w:rsidR="00616A91" w:rsidRPr="00B76D2A">
        <w:rPr>
          <w:rFonts w:ascii="Aptos" w:hAnsi="Aptos"/>
        </w:rPr>
        <w:t>each and every</w:t>
      </w:r>
      <w:r w:rsidR="00203458" w:rsidRPr="00B76D2A">
        <w:rPr>
          <w:rFonts w:ascii="Aptos" w:hAnsi="Aptos"/>
        </w:rPr>
        <w:t xml:space="preserve"> claim</w:t>
      </w:r>
      <w:r w:rsidR="00EA1799" w:rsidRPr="00B76D2A">
        <w:rPr>
          <w:rFonts w:ascii="Aptos" w:hAnsi="Aptos"/>
        </w:rPr>
        <w:t xml:space="preserve"> </w:t>
      </w:r>
      <w:r w:rsidR="00AE7BA4" w:rsidRPr="00B76D2A">
        <w:rPr>
          <w:rFonts w:ascii="Aptos" w:hAnsi="Aptos"/>
        </w:rPr>
        <w:t>provided always</w:t>
      </w:r>
      <w:r w:rsidR="00911345" w:rsidRPr="00B76D2A">
        <w:rPr>
          <w:rFonts w:ascii="Aptos" w:hAnsi="Aptos"/>
        </w:rPr>
        <w:t xml:space="preserve"> that such insurance is generally available in the </w:t>
      </w:r>
      <w:r w:rsidR="00CA4A84" w:rsidRPr="00B76D2A">
        <w:rPr>
          <w:rFonts w:ascii="Aptos" w:hAnsi="Aptos"/>
        </w:rPr>
        <w:t xml:space="preserve">United Kingdom and the </w:t>
      </w:r>
      <w:r w:rsidR="00911345" w:rsidRPr="00B76D2A">
        <w:rPr>
          <w:rFonts w:ascii="Aptos" w:hAnsi="Aptos"/>
        </w:rPr>
        <w:t xml:space="preserve">European Union to the business of the </w:t>
      </w:r>
      <w:r w:rsidR="00E70729" w:rsidRPr="00B76D2A">
        <w:rPr>
          <w:rFonts w:ascii="Aptos" w:hAnsi="Aptos"/>
        </w:rPr>
        <w:t>Supplier</w:t>
      </w:r>
      <w:r w:rsidR="00911345" w:rsidRPr="00B76D2A">
        <w:rPr>
          <w:rFonts w:ascii="Aptos" w:hAnsi="Aptos"/>
        </w:rPr>
        <w:t xml:space="preserve"> at commercially reasonable rates and terms.</w:t>
      </w:r>
      <w:r w:rsidR="00413FDE" w:rsidRPr="00B76D2A">
        <w:rPr>
          <w:rFonts w:ascii="Aptos" w:hAnsi="Aptos"/>
        </w:rPr>
        <w:t xml:space="preserve"> </w:t>
      </w:r>
      <w:r w:rsidR="00911345" w:rsidRPr="00B76D2A">
        <w:rPr>
          <w:rFonts w:ascii="Aptos" w:hAnsi="Aptos"/>
        </w:rPr>
        <w:t xml:space="preserve"> The </w:t>
      </w:r>
      <w:r w:rsidR="00E70729" w:rsidRPr="00B76D2A">
        <w:rPr>
          <w:rFonts w:ascii="Aptos" w:hAnsi="Aptos"/>
        </w:rPr>
        <w:t>Supplier</w:t>
      </w:r>
      <w:r w:rsidR="00911345" w:rsidRPr="00B76D2A">
        <w:rPr>
          <w:rFonts w:ascii="Aptos" w:hAnsi="Aptos"/>
        </w:rPr>
        <w:t xml:space="preserve"> shall immediately inform the </w:t>
      </w:r>
      <w:r w:rsidR="005211BE" w:rsidRPr="00B76D2A">
        <w:rPr>
          <w:rFonts w:ascii="Aptos" w:hAnsi="Aptos"/>
        </w:rPr>
        <w:t>Customer</w:t>
      </w:r>
      <w:r w:rsidR="00911345" w:rsidRPr="00B76D2A">
        <w:rPr>
          <w:rFonts w:ascii="Aptos" w:hAnsi="Aptos"/>
        </w:rPr>
        <w:t xml:space="preserve"> if such insurance ceases to be generally available at commercially reasonable rates and terms and for the avoidance of doubt it is hereby agreed and declared that any increased or additional premium required by insurers by reason of the </w:t>
      </w:r>
      <w:r w:rsidR="00E70729" w:rsidRPr="00B76D2A">
        <w:rPr>
          <w:rFonts w:ascii="Aptos" w:hAnsi="Aptos"/>
        </w:rPr>
        <w:t>Supplier</w:t>
      </w:r>
      <w:r w:rsidR="00911345" w:rsidRPr="00B76D2A">
        <w:rPr>
          <w:rFonts w:ascii="Aptos" w:hAnsi="Aptos"/>
        </w:rPr>
        <w:t xml:space="preserve">'s own claims record or other acts, omissions, matter or things particular to the </w:t>
      </w:r>
      <w:r w:rsidR="00E70729" w:rsidRPr="00B76D2A">
        <w:rPr>
          <w:rFonts w:ascii="Aptos" w:hAnsi="Aptos"/>
        </w:rPr>
        <w:t>Supplier</w:t>
      </w:r>
      <w:r w:rsidR="00911345" w:rsidRPr="00B76D2A">
        <w:rPr>
          <w:rFonts w:ascii="Aptos" w:hAnsi="Aptos"/>
        </w:rPr>
        <w:t xml:space="preserve"> shall be deemed to be within commercially reasonable rates.</w:t>
      </w:r>
      <w:bookmarkEnd w:id="69"/>
    </w:p>
    <w:p w14:paraId="5C6B0D3B" w14:textId="514EC334" w:rsidR="005728C7" w:rsidRPr="00B76D2A" w:rsidRDefault="00911345" w:rsidP="00911345">
      <w:pPr>
        <w:pStyle w:val="Heading2"/>
        <w:rPr>
          <w:rFonts w:ascii="Aptos" w:hAnsi="Aptos"/>
        </w:rPr>
      </w:pPr>
      <w:bookmarkStart w:id="70" w:name="_Ref94174829"/>
      <w:r w:rsidRPr="00B76D2A">
        <w:rPr>
          <w:rFonts w:ascii="Aptos" w:hAnsi="Aptos"/>
        </w:rPr>
        <w:t xml:space="preserve">As and when the </w:t>
      </w:r>
      <w:r w:rsidR="00E70729" w:rsidRPr="00B76D2A">
        <w:rPr>
          <w:rFonts w:ascii="Aptos" w:hAnsi="Aptos"/>
        </w:rPr>
        <w:t>Supplier</w:t>
      </w:r>
      <w:r w:rsidRPr="00B76D2A">
        <w:rPr>
          <w:rFonts w:ascii="Aptos" w:hAnsi="Aptos"/>
        </w:rPr>
        <w:t xml:space="preserve"> is reasonably requested</w:t>
      </w:r>
      <w:r w:rsidR="001736D8" w:rsidRPr="00B76D2A">
        <w:rPr>
          <w:rFonts w:ascii="Aptos" w:hAnsi="Aptos"/>
        </w:rPr>
        <w:t xml:space="preserve"> in writing</w:t>
      </w:r>
      <w:r w:rsidRPr="00B76D2A">
        <w:rPr>
          <w:rFonts w:ascii="Aptos" w:hAnsi="Aptos"/>
        </w:rPr>
        <w:t xml:space="preserve"> to do so by the </w:t>
      </w:r>
      <w:r w:rsidR="005211BE" w:rsidRPr="00B76D2A">
        <w:rPr>
          <w:rFonts w:ascii="Aptos" w:hAnsi="Aptos"/>
        </w:rPr>
        <w:t>Customer</w:t>
      </w:r>
      <w:r w:rsidR="00E13C1D" w:rsidRPr="00B76D2A">
        <w:rPr>
          <w:rFonts w:ascii="Aptos" w:hAnsi="Aptos"/>
        </w:rPr>
        <w:t>,</w:t>
      </w:r>
      <w:r w:rsidRPr="00B76D2A">
        <w:rPr>
          <w:rFonts w:ascii="Aptos" w:hAnsi="Aptos"/>
        </w:rPr>
        <w:t xml:space="preserve"> the </w:t>
      </w:r>
      <w:r w:rsidR="00E70729" w:rsidRPr="00B76D2A">
        <w:rPr>
          <w:rFonts w:ascii="Aptos" w:hAnsi="Aptos"/>
        </w:rPr>
        <w:t>Supplier</w:t>
      </w:r>
      <w:r w:rsidRPr="00B76D2A">
        <w:rPr>
          <w:rFonts w:ascii="Aptos" w:hAnsi="Aptos"/>
        </w:rPr>
        <w:t xml:space="preserve"> shall produce for inspection sufficient documentary evidence</w:t>
      </w:r>
      <w:r w:rsidR="00203458" w:rsidRPr="00B76D2A">
        <w:rPr>
          <w:rFonts w:ascii="Aptos" w:hAnsi="Aptos"/>
        </w:rPr>
        <w:t xml:space="preserve"> in the form of a standard insurance broker's certificate</w:t>
      </w:r>
      <w:r w:rsidRPr="00B76D2A">
        <w:rPr>
          <w:rFonts w:ascii="Aptos" w:hAnsi="Aptos"/>
        </w:rPr>
        <w:t xml:space="preserve"> that the insurance required under Clause </w:t>
      </w:r>
      <w:r w:rsidR="009E6678" w:rsidRPr="00B76D2A">
        <w:rPr>
          <w:rFonts w:ascii="Aptos" w:hAnsi="Aptos"/>
        </w:rPr>
        <w:fldChar w:fldCharType="begin"/>
      </w:r>
      <w:r w:rsidR="009E6678" w:rsidRPr="00B76D2A">
        <w:rPr>
          <w:rFonts w:ascii="Aptos" w:hAnsi="Aptos"/>
        </w:rPr>
        <w:instrText xml:space="preserve"> REF _Ref198543202 \r \h </w:instrText>
      </w:r>
      <w:r w:rsidR="009E6678" w:rsidRPr="00B76D2A">
        <w:rPr>
          <w:rFonts w:ascii="Aptos" w:hAnsi="Aptos"/>
        </w:rPr>
      </w:r>
      <w:r w:rsidR="00B76D2A">
        <w:rPr>
          <w:rFonts w:ascii="Aptos" w:hAnsi="Aptos"/>
        </w:rPr>
        <w:instrText xml:space="preserve"> \* MERGEFORMAT </w:instrText>
      </w:r>
      <w:r w:rsidR="009E6678" w:rsidRPr="00B76D2A">
        <w:rPr>
          <w:rFonts w:ascii="Aptos" w:hAnsi="Aptos"/>
        </w:rPr>
        <w:fldChar w:fldCharType="separate"/>
      </w:r>
      <w:r w:rsidR="005F0254" w:rsidRPr="00B76D2A">
        <w:rPr>
          <w:rFonts w:ascii="Aptos" w:hAnsi="Aptos"/>
        </w:rPr>
        <w:t>17.1</w:t>
      </w:r>
      <w:r w:rsidR="009E6678" w:rsidRPr="00B76D2A">
        <w:rPr>
          <w:rFonts w:ascii="Aptos" w:hAnsi="Aptos"/>
        </w:rPr>
        <w:fldChar w:fldCharType="end"/>
      </w:r>
      <w:r w:rsidRPr="00B76D2A">
        <w:rPr>
          <w:rFonts w:ascii="Aptos" w:hAnsi="Aptos"/>
        </w:rPr>
        <w:t xml:space="preserve"> is being maintained in accordance with the terms of this</w:t>
      </w:r>
      <w:r w:rsidR="00EF2D47" w:rsidRPr="00B76D2A">
        <w:rPr>
          <w:rFonts w:ascii="Aptos" w:hAnsi="Aptos"/>
        </w:rPr>
        <w:t xml:space="preserve"> Contract</w:t>
      </w:r>
      <w:r w:rsidRPr="00B76D2A">
        <w:rPr>
          <w:rFonts w:ascii="Aptos" w:hAnsi="Aptos"/>
        </w:rPr>
        <w:t xml:space="preserve">. If the </w:t>
      </w:r>
      <w:r w:rsidR="00E70729" w:rsidRPr="00B76D2A">
        <w:rPr>
          <w:rFonts w:ascii="Aptos" w:hAnsi="Aptos"/>
        </w:rPr>
        <w:t>Supplier</w:t>
      </w:r>
      <w:r w:rsidRPr="00B76D2A">
        <w:rPr>
          <w:rFonts w:ascii="Aptos" w:hAnsi="Aptos"/>
        </w:rPr>
        <w:t xml:space="preserve"> fails to supply the relevant evidence, the </w:t>
      </w:r>
      <w:r w:rsidR="00EF2D47" w:rsidRPr="00B76D2A">
        <w:rPr>
          <w:rFonts w:ascii="Aptos" w:hAnsi="Aptos"/>
        </w:rPr>
        <w:t>Customer</w:t>
      </w:r>
      <w:r w:rsidR="00D03F17" w:rsidRPr="00B76D2A">
        <w:rPr>
          <w:rFonts w:ascii="Aptos" w:hAnsi="Aptos"/>
        </w:rPr>
        <w:t xml:space="preserve"> </w:t>
      </w:r>
      <w:r w:rsidRPr="00B76D2A">
        <w:rPr>
          <w:rFonts w:ascii="Aptos" w:hAnsi="Aptos"/>
        </w:rPr>
        <w:t xml:space="preserve">shall be at liberty to effect such insurance cover as </w:t>
      </w:r>
      <w:r w:rsidR="00836115" w:rsidRPr="00B76D2A">
        <w:rPr>
          <w:rFonts w:ascii="Aptos" w:hAnsi="Aptos"/>
        </w:rPr>
        <w:t>it</w:t>
      </w:r>
      <w:r w:rsidRPr="00B76D2A">
        <w:rPr>
          <w:rFonts w:ascii="Aptos" w:hAnsi="Aptos"/>
        </w:rPr>
        <w:t xml:space="preserve"> deems necessary</w:t>
      </w:r>
      <w:r w:rsidR="00E06905" w:rsidRPr="00B76D2A">
        <w:rPr>
          <w:rFonts w:ascii="Aptos" w:hAnsi="Aptos"/>
        </w:rPr>
        <w:t xml:space="preserve"> at the Supplier's cost</w:t>
      </w:r>
      <w:r w:rsidRPr="00B76D2A">
        <w:rPr>
          <w:rFonts w:ascii="Aptos" w:hAnsi="Aptos"/>
        </w:rPr>
        <w:t>.</w:t>
      </w:r>
      <w:bookmarkEnd w:id="70"/>
    </w:p>
    <w:p w14:paraId="11E77E0F" w14:textId="55A38BD7" w:rsidR="005728C7" w:rsidRPr="00B76D2A" w:rsidRDefault="00911345" w:rsidP="00911345">
      <w:pPr>
        <w:pStyle w:val="Heading2"/>
        <w:rPr>
          <w:rFonts w:ascii="Aptos" w:hAnsi="Aptos"/>
        </w:rPr>
      </w:pPr>
      <w:r w:rsidRPr="00B76D2A">
        <w:rPr>
          <w:rFonts w:ascii="Aptos" w:hAnsi="Aptos"/>
        </w:rPr>
        <w:t xml:space="preserve">The </w:t>
      </w:r>
      <w:r w:rsidR="00E70729" w:rsidRPr="00B76D2A">
        <w:rPr>
          <w:rFonts w:ascii="Aptos" w:hAnsi="Aptos"/>
        </w:rPr>
        <w:t>Supplier</w:t>
      </w:r>
      <w:r w:rsidRPr="00B76D2A">
        <w:rPr>
          <w:rFonts w:ascii="Aptos" w:hAnsi="Aptos"/>
        </w:rPr>
        <w:t xml:space="preserve"> shall not, once a claim under Clause </w:t>
      </w:r>
      <w:r w:rsidR="009E6678" w:rsidRPr="00B76D2A">
        <w:rPr>
          <w:rFonts w:ascii="Aptos" w:hAnsi="Aptos"/>
        </w:rPr>
        <w:fldChar w:fldCharType="begin"/>
      </w:r>
      <w:r w:rsidR="009E6678" w:rsidRPr="00B76D2A">
        <w:rPr>
          <w:rFonts w:ascii="Aptos" w:hAnsi="Aptos"/>
        </w:rPr>
        <w:instrText xml:space="preserve"> REF _Ref198543202 \r \h </w:instrText>
      </w:r>
      <w:r w:rsidR="009E6678" w:rsidRPr="00B76D2A">
        <w:rPr>
          <w:rFonts w:ascii="Aptos" w:hAnsi="Aptos"/>
        </w:rPr>
      </w:r>
      <w:r w:rsidR="00B76D2A">
        <w:rPr>
          <w:rFonts w:ascii="Aptos" w:hAnsi="Aptos"/>
        </w:rPr>
        <w:instrText xml:space="preserve"> \* MERGEFORMAT </w:instrText>
      </w:r>
      <w:r w:rsidR="009E6678" w:rsidRPr="00B76D2A">
        <w:rPr>
          <w:rFonts w:ascii="Aptos" w:hAnsi="Aptos"/>
        </w:rPr>
        <w:fldChar w:fldCharType="separate"/>
      </w:r>
      <w:r w:rsidR="005F0254" w:rsidRPr="00B76D2A">
        <w:rPr>
          <w:rFonts w:ascii="Aptos" w:hAnsi="Aptos"/>
        </w:rPr>
        <w:t>17.1</w:t>
      </w:r>
      <w:r w:rsidR="009E6678" w:rsidRPr="00B76D2A">
        <w:rPr>
          <w:rFonts w:ascii="Aptos" w:hAnsi="Aptos"/>
        </w:rPr>
        <w:fldChar w:fldCharType="end"/>
      </w:r>
      <w:r w:rsidRPr="00B76D2A">
        <w:rPr>
          <w:rFonts w:ascii="Aptos" w:hAnsi="Aptos"/>
        </w:rPr>
        <w:t xml:space="preserve"> of this </w:t>
      </w:r>
      <w:r w:rsidR="00330A5C" w:rsidRPr="00B76D2A">
        <w:rPr>
          <w:rFonts w:ascii="Aptos" w:hAnsi="Aptos"/>
        </w:rPr>
        <w:t>Contract</w:t>
      </w:r>
      <w:r w:rsidRPr="00B76D2A">
        <w:rPr>
          <w:rFonts w:ascii="Aptos" w:hAnsi="Aptos"/>
        </w:rPr>
        <w:t xml:space="preserve"> has been notified to it, voluntarily do anything which would reduce or tend to reduce the scope of indemnity under its insurance policies or the amount of indemnity monies which will be available thereunder were the claim against it to succeed in full.</w:t>
      </w:r>
    </w:p>
    <w:p w14:paraId="410CE99B" w14:textId="77777777" w:rsidR="008918CB" w:rsidRPr="00B76D2A" w:rsidRDefault="008918CB" w:rsidP="008918CB">
      <w:pPr>
        <w:pStyle w:val="Heading2"/>
        <w:rPr>
          <w:rFonts w:ascii="Aptos" w:hAnsi="Aptos"/>
        </w:rPr>
      </w:pPr>
      <w:bookmarkStart w:id="71" w:name="_Ref_a572815"/>
      <w:r w:rsidRPr="00B76D2A">
        <w:rPr>
          <w:rFonts w:ascii="Aptos" w:hAnsi="Aptos"/>
        </w:rPr>
        <w:t>The Supplier shall:</w:t>
      </w:r>
      <w:bookmarkEnd w:id="71"/>
    </w:p>
    <w:p w14:paraId="276ABBD9" w14:textId="77777777" w:rsidR="008918CB" w:rsidRPr="00B76D2A" w:rsidRDefault="008918CB" w:rsidP="008918CB">
      <w:pPr>
        <w:pStyle w:val="Heading3"/>
        <w:rPr>
          <w:rFonts w:ascii="Aptos" w:hAnsi="Aptos"/>
        </w:rPr>
      </w:pPr>
      <w:bookmarkStart w:id="72" w:name="_Ref_a1033883"/>
      <w:r w:rsidRPr="00B76D2A">
        <w:rPr>
          <w:rFonts w:ascii="Aptos" w:hAnsi="Aptos"/>
        </w:rPr>
        <w:lastRenderedPageBreak/>
        <w:t>do nothing to invalidate any insurance policy or to prejudice the Customer's entitlement under it; and</w:t>
      </w:r>
      <w:bookmarkEnd w:id="72"/>
    </w:p>
    <w:p w14:paraId="44B533D2" w14:textId="77777777" w:rsidR="008918CB" w:rsidRPr="00B76D2A" w:rsidRDefault="008918CB" w:rsidP="008918CB">
      <w:pPr>
        <w:pStyle w:val="Heading3"/>
        <w:rPr>
          <w:rFonts w:ascii="Aptos" w:hAnsi="Aptos"/>
        </w:rPr>
      </w:pPr>
      <w:bookmarkStart w:id="73" w:name="_Ref_a463728"/>
      <w:r w:rsidRPr="00B76D2A">
        <w:rPr>
          <w:rFonts w:ascii="Aptos" w:hAnsi="Aptos"/>
        </w:rPr>
        <w:t>notify the Customer if any policy is (or will be) cancelled or its terms are (or will be) subject to any material change.</w:t>
      </w:r>
      <w:bookmarkEnd w:id="73"/>
    </w:p>
    <w:p w14:paraId="7691DDC5" w14:textId="7E388ACC" w:rsidR="008918CB" w:rsidRPr="00B76D2A" w:rsidRDefault="008918CB" w:rsidP="008918CB">
      <w:pPr>
        <w:pStyle w:val="Heading2"/>
        <w:rPr>
          <w:rFonts w:ascii="Aptos" w:hAnsi="Aptos"/>
        </w:rPr>
      </w:pPr>
      <w:bookmarkStart w:id="74" w:name="_Ref_a643036"/>
      <w:r w:rsidRPr="00B76D2A">
        <w:rPr>
          <w:rFonts w:ascii="Aptos" w:hAnsi="Aptos"/>
        </w:rPr>
        <w:t xml:space="preserve">The Supplier's liabilities under this agreement shall not be deemed to be released or limited by the Supplier taking out the insurance policies referred to in Clause </w:t>
      </w:r>
      <w:r w:rsidRPr="00B76D2A">
        <w:rPr>
          <w:rFonts w:ascii="Aptos" w:hAnsi="Aptos"/>
        </w:rPr>
        <w:fldChar w:fldCharType="begin"/>
      </w:r>
      <w:r w:rsidRPr="00B76D2A">
        <w:rPr>
          <w:rFonts w:ascii="Aptos" w:hAnsi="Aptos"/>
        </w:rPr>
        <w:instrText xml:space="preserve"> REF _Ref94174754 \r \h </w:instrText>
      </w:r>
      <w:r w:rsidRPr="00B76D2A">
        <w:rPr>
          <w:rFonts w:ascii="Aptos" w:hAnsi="Aptos"/>
        </w:rPr>
      </w:r>
      <w:r w:rsidR="00B76D2A">
        <w:rPr>
          <w:rFonts w:ascii="Aptos" w:hAnsi="Aptos"/>
        </w:rPr>
        <w:instrText xml:space="preserve"> \* MERGEFORMAT </w:instrText>
      </w:r>
      <w:r w:rsidRPr="00B76D2A">
        <w:rPr>
          <w:rFonts w:ascii="Aptos" w:hAnsi="Aptos"/>
        </w:rPr>
        <w:fldChar w:fldCharType="separate"/>
      </w:r>
      <w:r w:rsidR="005F0254" w:rsidRPr="00B76D2A">
        <w:rPr>
          <w:rFonts w:ascii="Aptos" w:hAnsi="Aptos"/>
        </w:rPr>
        <w:t>17.1</w:t>
      </w:r>
      <w:r w:rsidRPr="00B76D2A">
        <w:rPr>
          <w:rFonts w:ascii="Aptos" w:hAnsi="Aptos"/>
        </w:rPr>
        <w:fldChar w:fldCharType="end"/>
      </w:r>
      <w:r w:rsidRPr="00B76D2A">
        <w:rPr>
          <w:rFonts w:ascii="Aptos" w:hAnsi="Aptos"/>
        </w:rPr>
        <w:t>.</w:t>
      </w:r>
      <w:bookmarkEnd w:id="74"/>
    </w:p>
    <w:p w14:paraId="775CE011" w14:textId="3F4119D9" w:rsidR="008918CB" w:rsidRPr="00B76D2A" w:rsidRDefault="008918CB" w:rsidP="008918CB">
      <w:pPr>
        <w:pStyle w:val="Heading2"/>
        <w:rPr>
          <w:rFonts w:ascii="Aptos" w:hAnsi="Aptos"/>
        </w:rPr>
      </w:pPr>
      <w:bookmarkStart w:id="75" w:name="_Ref_a918159"/>
      <w:r w:rsidRPr="00B76D2A">
        <w:rPr>
          <w:rFonts w:ascii="Aptos" w:hAnsi="Aptos"/>
        </w:rPr>
        <w:t xml:space="preserve">If the Supplier fails or is unable to maintain insurance in accordance with Clause </w:t>
      </w:r>
      <w:r w:rsidRPr="00B76D2A">
        <w:rPr>
          <w:rFonts w:ascii="Aptos" w:hAnsi="Aptos"/>
        </w:rPr>
        <w:fldChar w:fldCharType="begin"/>
      </w:r>
      <w:r w:rsidRPr="00B76D2A">
        <w:rPr>
          <w:rFonts w:ascii="Aptos" w:hAnsi="Aptos"/>
        </w:rPr>
        <w:instrText xml:space="preserve"> REF _Ref94174754 \r \h </w:instrText>
      </w:r>
      <w:r w:rsidRPr="00B76D2A">
        <w:rPr>
          <w:rFonts w:ascii="Aptos" w:hAnsi="Aptos"/>
        </w:rPr>
      </w:r>
      <w:r w:rsidR="00B76D2A">
        <w:rPr>
          <w:rFonts w:ascii="Aptos" w:hAnsi="Aptos"/>
        </w:rPr>
        <w:instrText xml:space="preserve"> \* MERGEFORMAT </w:instrText>
      </w:r>
      <w:r w:rsidRPr="00B76D2A">
        <w:rPr>
          <w:rFonts w:ascii="Aptos" w:hAnsi="Aptos"/>
        </w:rPr>
        <w:fldChar w:fldCharType="separate"/>
      </w:r>
      <w:r w:rsidR="005F0254" w:rsidRPr="00B76D2A">
        <w:rPr>
          <w:rFonts w:ascii="Aptos" w:hAnsi="Aptos"/>
        </w:rPr>
        <w:t>17.1</w:t>
      </w:r>
      <w:r w:rsidRPr="00B76D2A">
        <w:rPr>
          <w:rFonts w:ascii="Aptos" w:hAnsi="Aptos"/>
        </w:rPr>
        <w:fldChar w:fldCharType="end"/>
      </w:r>
      <w:r w:rsidRPr="00B76D2A">
        <w:rPr>
          <w:rFonts w:ascii="Aptos" w:hAnsi="Aptos"/>
        </w:rPr>
        <w:t xml:space="preserve">, or fails to provide </w:t>
      </w:r>
      <w:r w:rsidR="005D058C" w:rsidRPr="00B76D2A">
        <w:rPr>
          <w:rFonts w:ascii="Aptos" w:hAnsi="Aptos"/>
        </w:rPr>
        <w:t>for inspection the sufficient documentary evidence referred to</w:t>
      </w:r>
      <w:r w:rsidRPr="00B76D2A">
        <w:rPr>
          <w:rFonts w:ascii="Aptos" w:hAnsi="Aptos"/>
        </w:rPr>
        <w:t xml:space="preserve"> in Clause </w:t>
      </w:r>
      <w:r w:rsidR="005D058C" w:rsidRPr="00B76D2A">
        <w:rPr>
          <w:rFonts w:ascii="Aptos" w:hAnsi="Aptos"/>
        </w:rPr>
        <w:fldChar w:fldCharType="begin"/>
      </w:r>
      <w:r w:rsidR="005D058C" w:rsidRPr="00B76D2A">
        <w:rPr>
          <w:rFonts w:ascii="Aptos" w:hAnsi="Aptos"/>
        </w:rPr>
        <w:instrText xml:space="preserve"> REF _Ref94174829 \r \h </w:instrText>
      </w:r>
      <w:r w:rsidR="005D058C" w:rsidRPr="00B76D2A">
        <w:rPr>
          <w:rFonts w:ascii="Aptos" w:hAnsi="Aptos"/>
        </w:rPr>
      </w:r>
      <w:r w:rsidR="00B76D2A">
        <w:rPr>
          <w:rFonts w:ascii="Aptos" w:hAnsi="Aptos"/>
        </w:rPr>
        <w:instrText xml:space="preserve"> \* MERGEFORMAT </w:instrText>
      </w:r>
      <w:r w:rsidR="005D058C" w:rsidRPr="00B76D2A">
        <w:rPr>
          <w:rFonts w:ascii="Aptos" w:hAnsi="Aptos"/>
        </w:rPr>
        <w:fldChar w:fldCharType="separate"/>
      </w:r>
      <w:r w:rsidR="005F0254" w:rsidRPr="00B76D2A">
        <w:rPr>
          <w:rFonts w:ascii="Aptos" w:hAnsi="Aptos"/>
        </w:rPr>
        <w:t>17.2</w:t>
      </w:r>
      <w:r w:rsidR="005D058C" w:rsidRPr="00B76D2A">
        <w:rPr>
          <w:rFonts w:ascii="Aptos" w:hAnsi="Aptos"/>
        </w:rPr>
        <w:fldChar w:fldCharType="end"/>
      </w:r>
      <w:r w:rsidRPr="00B76D2A">
        <w:rPr>
          <w:rFonts w:ascii="Aptos" w:hAnsi="Aptos"/>
        </w:rPr>
        <w:t>, the Customer may, so far as it is able, purchase such alternative insurance cover as it deems to be reasonably necessary and shall be entitled to recover all reasonable costs and expenses it incurs in doing so from the Supplier.</w:t>
      </w:r>
      <w:bookmarkEnd w:id="75"/>
    </w:p>
    <w:p w14:paraId="78DBAEF5" w14:textId="77777777" w:rsidR="00AD6DB7" w:rsidRPr="00B76D2A" w:rsidRDefault="00AD6DB7" w:rsidP="00AD6DB7">
      <w:pPr>
        <w:pStyle w:val="Heading1Bold"/>
        <w:rPr>
          <w:rFonts w:ascii="Aptos" w:hAnsi="Aptos"/>
        </w:rPr>
      </w:pPr>
      <w:bookmarkStart w:id="76" w:name="_Toc520795316"/>
      <w:bookmarkStart w:id="77" w:name="_Toc90382407"/>
      <w:bookmarkStart w:id="78" w:name="_Toc192495787"/>
      <w:r w:rsidRPr="00B76D2A">
        <w:rPr>
          <w:rFonts w:ascii="Aptos" w:hAnsi="Aptos"/>
        </w:rPr>
        <w:t>Warranties and Undertakings</w:t>
      </w:r>
      <w:bookmarkEnd w:id="76"/>
      <w:bookmarkEnd w:id="77"/>
      <w:bookmarkEnd w:id="78"/>
    </w:p>
    <w:p w14:paraId="1ED3DEF9" w14:textId="77777777" w:rsidR="00AD6DB7" w:rsidRPr="00B76D2A" w:rsidRDefault="00AD6DB7" w:rsidP="00AD6DB7">
      <w:pPr>
        <w:pStyle w:val="Heading2"/>
        <w:rPr>
          <w:rFonts w:ascii="Aptos" w:hAnsi="Aptos"/>
        </w:rPr>
      </w:pPr>
      <w:r w:rsidRPr="00B76D2A">
        <w:rPr>
          <w:rFonts w:ascii="Aptos" w:hAnsi="Aptos"/>
        </w:rPr>
        <w:t>Each party warrants and undertakes to the other party on the Effective Date that:</w:t>
      </w:r>
    </w:p>
    <w:p w14:paraId="411DB493" w14:textId="77777777" w:rsidR="00AD6DB7" w:rsidRPr="00B76D2A" w:rsidRDefault="00AD6DB7" w:rsidP="00AD6DB7">
      <w:pPr>
        <w:pStyle w:val="Heading3"/>
        <w:rPr>
          <w:rFonts w:ascii="Aptos" w:hAnsi="Aptos"/>
        </w:rPr>
      </w:pPr>
      <w:r w:rsidRPr="00B76D2A">
        <w:rPr>
          <w:rFonts w:ascii="Aptos" w:hAnsi="Aptos"/>
        </w:rPr>
        <w:t>it has the power and is duly authorised to enter into, perform and comply with its obligations under this Contract;</w:t>
      </w:r>
    </w:p>
    <w:p w14:paraId="2BA53522" w14:textId="77777777" w:rsidR="00AD6DB7" w:rsidRPr="00B76D2A" w:rsidRDefault="00AD6DB7" w:rsidP="00AD6DB7">
      <w:pPr>
        <w:pStyle w:val="Heading3"/>
        <w:rPr>
          <w:rFonts w:ascii="Aptos" w:hAnsi="Aptos"/>
        </w:rPr>
      </w:pPr>
      <w:r w:rsidRPr="00B76D2A">
        <w:rPr>
          <w:rFonts w:ascii="Aptos" w:hAnsi="Aptos"/>
        </w:rPr>
        <w:t>this Contract is executed by one of its authorised representatives;</w:t>
      </w:r>
    </w:p>
    <w:p w14:paraId="7BF428FF" w14:textId="77777777" w:rsidR="00AD6DB7" w:rsidRPr="00B76D2A" w:rsidRDefault="00AD6DB7" w:rsidP="00AD6DB7">
      <w:pPr>
        <w:pStyle w:val="Heading3"/>
        <w:rPr>
          <w:rFonts w:ascii="Aptos" w:hAnsi="Aptos"/>
        </w:rPr>
      </w:pPr>
      <w:r w:rsidRPr="00B76D2A">
        <w:rPr>
          <w:rFonts w:ascii="Aptos" w:hAnsi="Aptos"/>
        </w:rPr>
        <w:t>it has obtained and shall maintain for the duration of this Contract all requisite regulatory and supervisory consents, licences, authorisations and approvals necessary for it to carry out its obligations under this Contract; and</w:t>
      </w:r>
    </w:p>
    <w:p w14:paraId="60D5C20F" w14:textId="77777777" w:rsidR="00AD6DB7" w:rsidRPr="00B76D2A" w:rsidRDefault="00AD6DB7" w:rsidP="00AD6DB7">
      <w:pPr>
        <w:pStyle w:val="Heading3"/>
        <w:rPr>
          <w:rFonts w:ascii="Aptos" w:hAnsi="Aptos"/>
        </w:rPr>
      </w:pPr>
      <w:r w:rsidRPr="00B76D2A">
        <w:rPr>
          <w:rFonts w:ascii="Aptos" w:hAnsi="Aptos"/>
        </w:rPr>
        <w:t>its entry into this Contract and its performance of and compliance with its obligations under it do not and will not violate any restriction imposed by:</w:t>
      </w:r>
    </w:p>
    <w:p w14:paraId="0382AA5F" w14:textId="77777777" w:rsidR="00AD6DB7" w:rsidRPr="00B76D2A" w:rsidRDefault="00AD6DB7" w:rsidP="00AD6DB7">
      <w:pPr>
        <w:pStyle w:val="Heading4"/>
        <w:rPr>
          <w:rFonts w:ascii="Aptos" w:hAnsi="Aptos"/>
        </w:rPr>
      </w:pPr>
      <w:r w:rsidRPr="00B76D2A">
        <w:rPr>
          <w:rFonts w:ascii="Aptos" w:hAnsi="Aptos"/>
        </w:rPr>
        <w:t>any regulation to which it is subject;</w:t>
      </w:r>
    </w:p>
    <w:p w14:paraId="46CEA7B9" w14:textId="77777777" w:rsidR="00AD6DB7" w:rsidRPr="00B76D2A" w:rsidRDefault="00AD6DB7" w:rsidP="00AD6DB7">
      <w:pPr>
        <w:pStyle w:val="Heading4"/>
        <w:rPr>
          <w:rFonts w:ascii="Aptos" w:hAnsi="Aptos"/>
        </w:rPr>
      </w:pPr>
      <w:r w:rsidRPr="00B76D2A">
        <w:rPr>
          <w:rFonts w:ascii="Aptos" w:hAnsi="Aptos"/>
        </w:rPr>
        <w:t>its memorandum or articles of association; or</w:t>
      </w:r>
    </w:p>
    <w:p w14:paraId="01053A4E" w14:textId="77777777" w:rsidR="00AD6DB7" w:rsidRPr="00B76D2A" w:rsidRDefault="00AD6DB7" w:rsidP="00AD6DB7">
      <w:pPr>
        <w:pStyle w:val="Heading4"/>
        <w:rPr>
          <w:rFonts w:ascii="Aptos" w:hAnsi="Aptos"/>
        </w:rPr>
      </w:pPr>
      <w:r w:rsidRPr="00B76D2A">
        <w:rPr>
          <w:rFonts w:ascii="Aptos" w:hAnsi="Aptos"/>
        </w:rPr>
        <w:t>any agreement to which it is a party.</w:t>
      </w:r>
    </w:p>
    <w:p w14:paraId="409A6A7F" w14:textId="77777777" w:rsidR="00A83EB0" w:rsidRPr="00B76D2A" w:rsidRDefault="00A83EB0" w:rsidP="00A83EB0">
      <w:pPr>
        <w:pStyle w:val="Heading2"/>
        <w:rPr>
          <w:rFonts w:ascii="Aptos" w:hAnsi="Aptos"/>
        </w:rPr>
      </w:pPr>
      <w:r w:rsidRPr="00B76D2A">
        <w:rPr>
          <w:rFonts w:ascii="Aptos" w:hAnsi="Aptos"/>
        </w:rPr>
        <w:t>The Supplier warrants and undertakes to the Customer on the Effective Date that</w:t>
      </w:r>
      <w:bookmarkStart w:id="79" w:name="a636263"/>
      <w:r w:rsidRPr="00B76D2A">
        <w:rPr>
          <w:rFonts w:ascii="Aptos" w:hAnsi="Aptos"/>
        </w:rPr>
        <w:t xml:space="preserve"> in entering into this Contract it has not committed any Prohibited Act</w:t>
      </w:r>
      <w:bookmarkEnd w:id="79"/>
      <w:r w:rsidRPr="00B76D2A">
        <w:rPr>
          <w:rFonts w:ascii="Aptos" w:hAnsi="Aptos"/>
        </w:rPr>
        <w:t>.</w:t>
      </w:r>
    </w:p>
    <w:p w14:paraId="7EF471C3" w14:textId="77777777" w:rsidR="005728C7" w:rsidRPr="00B76D2A" w:rsidRDefault="00911345" w:rsidP="00911345">
      <w:pPr>
        <w:pStyle w:val="Heading1Bold"/>
        <w:rPr>
          <w:rFonts w:ascii="Aptos" w:hAnsi="Aptos"/>
        </w:rPr>
      </w:pPr>
      <w:bookmarkStart w:id="80" w:name="_Ref476844424"/>
      <w:bookmarkStart w:id="81" w:name="_Toc192495788"/>
      <w:r w:rsidRPr="00B76D2A">
        <w:rPr>
          <w:rFonts w:ascii="Aptos" w:hAnsi="Aptos"/>
        </w:rPr>
        <w:t>Suspension and/or Termination</w:t>
      </w:r>
      <w:bookmarkEnd w:id="80"/>
      <w:bookmarkEnd w:id="81"/>
    </w:p>
    <w:p w14:paraId="00DBA496" w14:textId="77777777" w:rsidR="004D3AD6" w:rsidRPr="00B76D2A" w:rsidRDefault="00911345" w:rsidP="00911345">
      <w:pPr>
        <w:pStyle w:val="Heading2"/>
        <w:rPr>
          <w:rFonts w:ascii="Aptos" w:hAnsi="Aptos"/>
          <w:spacing w:val="-2"/>
        </w:rPr>
      </w:pPr>
      <w:bookmarkStart w:id="82" w:name="_Ref198543215"/>
      <w:r w:rsidRPr="00B76D2A">
        <w:rPr>
          <w:rFonts w:ascii="Aptos" w:hAnsi="Aptos"/>
        </w:rPr>
        <w:t xml:space="preserve">The </w:t>
      </w:r>
      <w:r w:rsidR="00EF2D47" w:rsidRPr="00B76D2A">
        <w:rPr>
          <w:rFonts w:ascii="Aptos" w:hAnsi="Aptos"/>
        </w:rPr>
        <w:t>Customer</w:t>
      </w:r>
      <w:r w:rsidRPr="00B76D2A">
        <w:rPr>
          <w:rFonts w:ascii="Aptos" w:hAnsi="Aptos"/>
        </w:rPr>
        <w:t xml:space="preserve"> may, in addition to any other rights and remedies which it may have, by giving not less than</w:t>
      </w:r>
      <w:r w:rsidR="004D3AD6" w:rsidRPr="00B76D2A">
        <w:rPr>
          <w:rFonts w:ascii="Aptos" w:hAnsi="Aptos"/>
        </w:rPr>
        <w:t>:</w:t>
      </w:r>
      <w:r w:rsidRPr="00B76D2A">
        <w:rPr>
          <w:rFonts w:ascii="Aptos" w:hAnsi="Aptos"/>
        </w:rPr>
        <w:t xml:space="preserve"> </w:t>
      </w:r>
    </w:p>
    <w:p w14:paraId="341F8079" w14:textId="0874B14C" w:rsidR="004D3AD6" w:rsidRPr="00B76D2A" w:rsidRDefault="00911345" w:rsidP="004D3AD6">
      <w:pPr>
        <w:pStyle w:val="Heading3"/>
        <w:rPr>
          <w:rFonts w:ascii="Aptos" w:hAnsi="Aptos"/>
          <w:spacing w:val="-2"/>
        </w:rPr>
      </w:pPr>
      <w:r w:rsidRPr="00B76D2A">
        <w:rPr>
          <w:rFonts w:ascii="Aptos" w:hAnsi="Aptos"/>
        </w:rPr>
        <w:t xml:space="preserve">7 </w:t>
      </w:r>
      <w:r w:rsidR="00E96433" w:rsidRPr="00B76D2A">
        <w:rPr>
          <w:rFonts w:ascii="Aptos" w:hAnsi="Aptos"/>
        </w:rPr>
        <w:t>(seven</w:t>
      </w:r>
      <w:r w:rsidR="007D1C59" w:rsidRPr="00B76D2A">
        <w:rPr>
          <w:rFonts w:ascii="Aptos" w:hAnsi="Aptos"/>
        </w:rPr>
        <w:t>)</w:t>
      </w:r>
      <w:r w:rsidR="00E96433" w:rsidRPr="00B76D2A">
        <w:rPr>
          <w:rFonts w:ascii="Aptos" w:hAnsi="Aptos"/>
        </w:rPr>
        <w:t xml:space="preserve"> </w:t>
      </w:r>
      <w:r w:rsidRPr="00B76D2A">
        <w:rPr>
          <w:rFonts w:ascii="Aptos" w:hAnsi="Aptos"/>
        </w:rPr>
        <w:t>days</w:t>
      </w:r>
      <w:r w:rsidR="00D77A2D" w:rsidRPr="00B76D2A">
        <w:rPr>
          <w:rFonts w:ascii="Aptos" w:hAnsi="Aptos"/>
        </w:rPr>
        <w:t>'</w:t>
      </w:r>
      <w:r w:rsidRPr="00B76D2A">
        <w:rPr>
          <w:rFonts w:ascii="Aptos" w:hAnsi="Aptos"/>
        </w:rPr>
        <w:t xml:space="preserve"> written notice to the </w:t>
      </w:r>
      <w:r w:rsidR="00E70729" w:rsidRPr="00B76D2A">
        <w:rPr>
          <w:rFonts w:ascii="Aptos" w:hAnsi="Aptos"/>
        </w:rPr>
        <w:t>Supplier</w:t>
      </w:r>
      <w:r w:rsidR="00D77A2D" w:rsidRPr="00B76D2A">
        <w:rPr>
          <w:rFonts w:ascii="Aptos" w:hAnsi="Aptos"/>
        </w:rPr>
        <w:t>,</w:t>
      </w:r>
      <w:r w:rsidRPr="00B76D2A">
        <w:rPr>
          <w:rFonts w:ascii="Aptos" w:hAnsi="Aptos"/>
        </w:rPr>
        <w:t xml:space="preserve"> suspend the </w:t>
      </w:r>
      <w:r w:rsidR="00E70729" w:rsidRPr="00B76D2A">
        <w:rPr>
          <w:rFonts w:ascii="Aptos" w:hAnsi="Aptos"/>
        </w:rPr>
        <w:t>Supplier</w:t>
      </w:r>
      <w:r w:rsidRPr="00B76D2A">
        <w:rPr>
          <w:rFonts w:ascii="Aptos" w:hAnsi="Aptos"/>
        </w:rPr>
        <w:t xml:space="preserve">'s appointment under this </w:t>
      </w:r>
      <w:r w:rsidR="00EF2D47" w:rsidRPr="00B76D2A">
        <w:rPr>
          <w:rFonts w:ascii="Aptos" w:hAnsi="Aptos"/>
        </w:rPr>
        <w:t>Contract</w:t>
      </w:r>
      <w:r w:rsidR="004D3AD6" w:rsidRPr="00B76D2A">
        <w:rPr>
          <w:rFonts w:ascii="Aptos" w:hAnsi="Aptos"/>
        </w:rPr>
        <w:t>; or</w:t>
      </w:r>
    </w:p>
    <w:p w14:paraId="3C463A27" w14:textId="1CF9D585" w:rsidR="004D3AD6" w:rsidRPr="00B76D2A" w:rsidRDefault="00437FA4" w:rsidP="004D3AD6">
      <w:pPr>
        <w:pStyle w:val="Heading3"/>
        <w:rPr>
          <w:rFonts w:ascii="Aptos" w:hAnsi="Aptos"/>
          <w:spacing w:val="-2"/>
        </w:rPr>
      </w:pPr>
      <w:r w:rsidRPr="00B76D2A">
        <w:rPr>
          <w:rFonts w:ascii="Aptos" w:hAnsi="Aptos"/>
        </w:rPr>
        <w:t>30</w:t>
      </w:r>
      <w:r w:rsidR="004D3AD6" w:rsidRPr="00B76D2A">
        <w:rPr>
          <w:rFonts w:ascii="Aptos" w:hAnsi="Aptos"/>
        </w:rPr>
        <w:t xml:space="preserve"> (</w:t>
      </w:r>
      <w:r w:rsidRPr="00B76D2A">
        <w:rPr>
          <w:rFonts w:ascii="Aptos" w:hAnsi="Aptos"/>
        </w:rPr>
        <w:t>thirty</w:t>
      </w:r>
      <w:r w:rsidR="004D3AD6" w:rsidRPr="00B76D2A">
        <w:rPr>
          <w:rFonts w:ascii="Aptos" w:hAnsi="Aptos"/>
        </w:rPr>
        <w:t>) days’ written notice to the Supplier, terminate the Supplier’s appointment under this Contract</w:t>
      </w:r>
      <w:r w:rsidR="00911345" w:rsidRPr="00B76D2A">
        <w:rPr>
          <w:rFonts w:ascii="Aptos" w:hAnsi="Aptos"/>
        </w:rPr>
        <w:t xml:space="preserve">. </w:t>
      </w:r>
    </w:p>
    <w:p w14:paraId="02BD332A" w14:textId="3F896FB3" w:rsidR="005728C7" w:rsidRPr="00B76D2A" w:rsidRDefault="00911345" w:rsidP="004D3AD6">
      <w:pPr>
        <w:pStyle w:val="Heading2"/>
        <w:rPr>
          <w:rFonts w:ascii="Aptos" w:hAnsi="Aptos"/>
          <w:spacing w:val="-2"/>
        </w:rPr>
      </w:pPr>
      <w:r w:rsidRPr="00B76D2A">
        <w:rPr>
          <w:rFonts w:ascii="Aptos" w:hAnsi="Aptos"/>
        </w:rPr>
        <w:t xml:space="preserve">If the </w:t>
      </w:r>
      <w:r w:rsidR="00E70729" w:rsidRPr="00B76D2A">
        <w:rPr>
          <w:rFonts w:ascii="Aptos" w:hAnsi="Aptos"/>
        </w:rPr>
        <w:t>Supplier</w:t>
      </w:r>
      <w:r w:rsidRPr="00B76D2A">
        <w:rPr>
          <w:rFonts w:ascii="Aptos" w:hAnsi="Aptos"/>
        </w:rPr>
        <w:t xml:space="preserve">'s appointment is suspended pursuant to Clause </w:t>
      </w:r>
      <w:r w:rsidR="009E6678" w:rsidRPr="00B76D2A">
        <w:rPr>
          <w:rFonts w:ascii="Aptos" w:hAnsi="Aptos"/>
        </w:rPr>
        <w:fldChar w:fldCharType="begin"/>
      </w:r>
      <w:r w:rsidR="009E6678" w:rsidRPr="00B76D2A">
        <w:rPr>
          <w:rFonts w:ascii="Aptos" w:hAnsi="Aptos"/>
        </w:rPr>
        <w:instrText xml:space="preserve"> REF _Ref198543215 \r \h </w:instrText>
      </w:r>
      <w:r w:rsidR="009E6678" w:rsidRPr="00B76D2A">
        <w:rPr>
          <w:rFonts w:ascii="Aptos" w:hAnsi="Aptos"/>
        </w:rPr>
      </w:r>
      <w:r w:rsidR="00B76D2A">
        <w:rPr>
          <w:rFonts w:ascii="Aptos" w:hAnsi="Aptos"/>
        </w:rPr>
        <w:instrText xml:space="preserve"> \* MERGEFORMAT </w:instrText>
      </w:r>
      <w:r w:rsidR="009E6678" w:rsidRPr="00B76D2A">
        <w:rPr>
          <w:rFonts w:ascii="Aptos" w:hAnsi="Aptos"/>
        </w:rPr>
        <w:fldChar w:fldCharType="separate"/>
      </w:r>
      <w:r w:rsidR="005F0254" w:rsidRPr="00B76D2A">
        <w:rPr>
          <w:rFonts w:ascii="Aptos" w:hAnsi="Aptos"/>
        </w:rPr>
        <w:t>19.1</w:t>
      </w:r>
      <w:r w:rsidR="009E6678" w:rsidRPr="00B76D2A">
        <w:rPr>
          <w:rFonts w:ascii="Aptos" w:hAnsi="Aptos"/>
        </w:rPr>
        <w:fldChar w:fldCharType="end"/>
      </w:r>
      <w:r w:rsidRPr="00B76D2A">
        <w:rPr>
          <w:rFonts w:ascii="Aptos" w:hAnsi="Aptos"/>
        </w:rPr>
        <w:t xml:space="preserve"> then the </w:t>
      </w:r>
      <w:r w:rsidR="00EF2D47" w:rsidRPr="00B76D2A">
        <w:rPr>
          <w:rFonts w:ascii="Aptos" w:hAnsi="Aptos"/>
        </w:rPr>
        <w:t>Customer</w:t>
      </w:r>
      <w:r w:rsidRPr="00B76D2A">
        <w:rPr>
          <w:rFonts w:ascii="Aptos" w:hAnsi="Aptos"/>
        </w:rPr>
        <w:t xml:space="preserve"> may, by giving not less than</w:t>
      </w:r>
      <w:r w:rsidR="007D1C59" w:rsidRPr="00B76D2A">
        <w:rPr>
          <w:rFonts w:ascii="Aptos" w:hAnsi="Aptos"/>
        </w:rPr>
        <w:t xml:space="preserve"> </w:t>
      </w:r>
      <w:r w:rsidRPr="00B76D2A">
        <w:rPr>
          <w:rFonts w:ascii="Aptos" w:hAnsi="Aptos"/>
        </w:rPr>
        <w:t xml:space="preserve">7 </w:t>
      </w:r>
      <w:r w:rsidR="00E96433" w:rsidRPr="00B76D2A">
        <w:rPr>
          <w:rFonts w:ascii="Aptos" w:hAnsi="Aptos"/>
        </w:rPr>
        <w:t xml:space="preserve">(seven) </w:t>
      </w:r>
      <w:r w:rsidRPr="00B76D2A">
        <w:rPr>
          <w:rFonts w:ascii="Aptos" w:hAnsi="Aptos"/>
        </w:rPr>
        <w:t>days</w:t>
      </w:r>
      <w:r w:rsidR="00D77A2D" w:rsidRPr="00B76D2A">
        <w:rPr>
          <w:rFonts w:ascii="Aptos" w:hAnsi="Aptos"/>
        </w:rPr>
        <w:t>'</w:t>
      </w:r>
      <w:r w:rsidRPr="00B76D2A">
        <w:rPr>
          <w:rFonts w:ascii="Aptos" w:hAnsi="Aptos"/>
        </w:rPr>
        <w:t xml:space="preserve"> written notice, require the </w:t>
      </w:r>
      <w:r w:rsidR="00E70729" w:rsidRPr="00B76D2A">
        <w:rPr>
          <w:rFonts w:ascii="Aptos" w:hAnsi="Aptos"/>
        </w:rPr>
        <w:t>Supplier</w:t>
      </w:r>
      <w:r w:rsidRPr="00B76D2A">
        <w:rPr>
          <w:rFonts w:ascii="Aptos" w:hAnsi="Aptos"/>
        </w:rPr>
        <w:t xml:space="preserve"> to resume performance at any time within a period of 6 </w:t>
      </w:r>
      <w:r w:rsidR="00E96433" w:rsidRPr="00B76D2A">
        <w:rPr>
          <w:rFonts w:ascii="Aptos" w:hAnsi="Aptos"/>
        </w:rPr>
        <w:t xml:space="preserve">(six) </w:t>
      </w:r>
      <w:r w:rsidRPr="00B76D2A">
        <w:rPr>
          <w:rFonts w:ascii="Aptos" w:hAnsi="Aptos"/>
        </w:rPr>
        <w:t>month</w:t>
      </w:r>
      <w:r w:rsidR="004A226B" w:rsidRPr="00B76D2A">
        <w:rPr>
          <w:rFonts w:ascii="Aptos" w:hAnsi="Aptos"/>
        </w:rPr>
        <w:t xml:space="preserve">s </w:t>
      </w:r>
      <w:r w:rsidR="004A226B" w:rsidRPr="00B76D2A">
        <w:rPr>
          <w:rFonts w:ascii="Aptos" w:hAnsi="Aptos"/>
        </w:rPr>
        <w:lastRenderedPageBreak/>
        <w:t>from the date of suspension.</w:t>
      </w:r>
      <w:r w:rsidR="00E26341" w:rsidRPr="00B76D2A">
        <w:rPr>
          <w:rFonts w:ascii="Aptos" w:hAnsi="Aptos"/>
        </w:rPr>
        <w:t xml:space="preserve"> </w:t>
      </w:r>
      <w:r w:rsidR="004A226B" w:rsidRPr="00B76D2A">
        <w:rPr>
          <w:rFonts w:ascii="Aptos" w:hAnsi="Aptos"/>
        </w:rPr>
        <w:t xml:space="preserve"> </w:t>
      </w:r>
      <w:r w:rsidRPr="00B76D2A">
        <w:rPr>
          <w:rFonts w:ascii="Aptos" w:hAnsi="Aptos"/>
        </w:rPr>
        <w:t xml:space="preserve">The </w:t>
      </w:r>
      <w:r w:rsidR="00E70729" w:rsidRPr="00B76D2A">
        <w:rPr>
          <w:rFonts w:ascii="Aptos" w:hAnsi="Aptos"/>
        </w:rPr>
        <w:t>Supplier</w:t>
      </w:r>
      <w:r w:rsidRPr="00B76D2A">
        <w:rPr>
          <w:rFonts w:ascii="Aptos" w:hAnsi="Aptos"/>
        </w:rPr>
        <w:t xml:space="preserve"> shall use all reasonable endeavours to resume performance of </w:t>
      </w:r>
      <w:r w:rsidR="000F2181" w:rsidRPr="00B76D2A">
        <w:rPr>
          <w:rFonts w:ascii="Aptos" w:hAnsi="Aptos"/>
        </w:rPr>
        <w:t xml:space="preserve">its obligations under this </w:t>
      </w:r>
      <w:r w:rsidR="00EF2D47" w:rsidRPr="00B76D2A">
        <w:rPr>
          <w:rFonts w:ascii="Aptos" w:hAnsi="Aptos"/>
        </w:rPr>
        <w:t>Contract</w:t>
      </w:r>
      <w:r w:rsidR="000F2181" w:rsidRPr="00B76D2A">
        <w:rPr>
          <w:rFonts w:ascii="Aptos" w:hAnsi="Aptos"/>
        </w:rPr>
        <w:t xml:space="preserve"> </w:t>
      </w:r>
      <w:r w:rsidRPr="00B76D2A">
        <w:rPr>
          <w:rFonts w:ascii="Aptos" w:hAnsi="Aptos"/>
        </w:rPr>
        <w:t xml:space="preserve">as soon as possible after receipt of the </w:t>
      </w:r>
      <w:r w:rsidR="006B0C79" w:rsidRPr="00B76D2A">
        <w:rPr>
          <w:rFonts w:ascii="Aptos" w:hAnsi="Aptos"/>
        </w:rPr>
        <w:t>Customer</w:t>
      </w:r>
      <w:r w:rsidR="00E06905" w:rsidRPr="00B76D2A">
        <w:rPr>
          <w:rFonts w:ascii="Aptos" w:hAnsi="Aptos"/>
        </w:rPr>
        <w:t>'s written notice</w:t>
      </w:r>
      <w:r w:rsidRPr="00B76D2A">
        <w:rPr>
          <w:rFonts w:ascii="Aptos" w:hAnsi="Aptos"/>
        </w:rPr>
        <w:t>.</w:t>
      </w:r>
      <w:r w:rsidR="00E26341" w:rsidRPr="00B76D2A">
        <w:rPr>
          <w:rFonts w:ascii="Aptos" w:hAnsi="Aptos"/>
        </w:rPr>
        <w:t xml:space="preserve"> </w:t>
      </w:r>
      <w:r w:rsidR="003F3D7B" w:rsidRPr="00B76D2A">
        <w:rPr>
          <w:rFonts w:ascii="Aptos" w:hAnsi="Aptos"/>
        </w:rPr>
        <w:t xml:space="preserve"> </w:t>
      </w:r>
      <w:r w:rsidRPr="00B76D2A">
        <w:rPr>
          <w:rFonts w:ascii="Aptos" w:hAnsi="Aptos"/>
        </w:rPr>
        <w:t xml:space="preserve">If the </w:t>
      </w:r>
      <w:r w:rsidR="00EF2D47" w:rsidRPr="00B76D2A">
        <w:rPr>
          <w:rFonts w:ascii="Aptos" w:hAnsi="Aptos"/>
        </w:rPr>
        <w:t xml:space="preserve">Customer </w:t>
      </w:r>
      <w:r w:rsidR="00CA4A84" w:rsidRPr="00B76D2A">
        <w:rPr>
          <w:rFonts w:ascii="Aptos" w:hAnsi="Aptos"/>
        </w:rPr>
        <w:t>has not</w:t>
      </w:r>
      <w:r w:rsidRPr="00B76D2A">
        <w:rPr>
          <w:rFonts w:ascii="Aptos" w:hAnsi="Aptos"/>
        </w:rPr>
        <w:t xml:space="preserve"> required the </w:t>
      </w:r>
      <w:r w:rsidR="00E70729" w:rsidRPr="00B76D2A">
        <w:rPr>
          <w:rFonts w:ascii="Aptos" w:hAnsi="Aptos"/>
        </w:rPr>
        <w:t>Supplier</w:t>
      </w:r>
      <w:r w:rsidRPr="00B76D2A">
        <w:rPr>
          <w:rFonts w:ascii="Aptos" w:hAnsi="Aptos"/>
        </w:rPr>
        <w:t xml:space="preserve"> to resume performance within such period, then the </w:t>
      </w:r>
      <w:r w:rsidR="00E70729" w:rsidRPr="00B76D2A">
        <w:rPr>
          <w:rFonts w:ascii="Aptos" w:hAnsi="Aptos"/>
        </w:rPr>
        <w:t>Supplier</w:t>
      </w:r>
      <w:r w:rsidRPr="00B76D2A">
        <w:rPr>
          <w:rFonts w:ascii="Aptos" w:hAnsi="Aptos"/>
        </w:rPr>
        <w:t xml:space="preserve">'s appointment under this </w:t>
      </w:r>
      <w:r w:rsidR="005F4BDE" w:rsidRPr="00B76D2A">
        <w:rPr>
          <w:rFonts w:ascii="Aptos" w:hAnsi="Aptos"/>
        </w:rPr>
        <w:t>Contract</w:t>
      </w:r>
      <w:r w:rsidR="006D2B46" w:rsidRPr="00B76D2A">
        <w:rPr>
          <w:rFonts w:ascii="Aptos" w:hAnsi="Aptos"/>
        </w:rPr>
        <w:t xml:space="preserve"> </w:t>
      </w:r>
      <w:r w:rsidRPr="00B76D2A">
        <w:rPr>
          <w:rFonts w:ascii="Aptos" w:hAnsi="Aptos"/>
        </w:rPr>
        <w:t>shall be deemed to have been terminated</w:t>
      </w:r>
      <w:r w:rsidR="003F3D7B" w:rsidRPr="00B76D2A">
        <w:rPr>
          <w:rFonts w:ascii="Aptos" w:hAnsi="Aptos"/>
        </w:rPr>
        <w:t xml:space="preserve"> on the date falling 6 (six) months after the date of suspension</w:t>
      </w:r>
      <w:r w:rsidRPr="00B76D2A">
        <w:rPr>
          <w:rFonts w:ascii="Aptos" w:hAnsi="Aptos"/>
        </w:rPr>
        <w:t>.</w:t>
      </w:r>
      <w:bookmarkEnd w:id="82"/>
    </w:p>
    <w:p w14:paraId="2F608656" w14:textId="77777777" w:rsidR="009E6678" w:rsidRPr="00B76D2A" w:rsidRDefault="00911345" w:rsidP="009E6678">
      <w:pPr>
        <w:pStyle w:val="Heading2"/>
        <w:rPr>
          <w:rFonts w:ascii="Aptos" w:hAnsi="Aptos" w:cs="Arial"/>
          <w:spacing w:val="-2"/>
        </w:rPr>
      </w:pPr>
      <w:bookmarkStart w:id="83" w:name="_Ref198543233"/>
      <w:r w:rsidRPr="00B76D2A">
        <w:rPr>
          <w:rFonts w:ascii="Aptos" w:hAnsi="Aptos"/>
        </w:rPr>
        <w:t xml:space="preserve">The </w:t>
      </w:r>
      <w:r w:rsidR="007D18AD" w:rsidRPr="00B76D2A">
        <w:rPr>
          <w:rFonts w:ascii="Aptos" w:hAnsi="Aptos"/>
        </w:rPr>
        <w:t>Customer or the Supplier</w:t>
      </w:r>
      <w:r w:rsidR="00660C46" w:rsidRPr="00B76D2A">
        <w:rPr>
          <w:rFonts w:ascii="Aptos" w:hAnsi="Aptos"/>
        </w:rPr>
        <w:t xml:space="preserve"> </w:t>
      </w:r>
      <w:r w:rsidRPr="00B76D2A">
        <w:rPr>
          <w:rFonts w:ascii="Aptos" w:hAnsi="Aptos"/>
        </w:rPr>
        <w:t xml:space="preserve">may suspend and/or terminate </w:t>
      </w:r>
      <w:r w:rsidR="000A4B57" w:rsidRPr="00B76D2A">
        <w:rPr>
          <w:rFonts w:ascii="Aptos" w:hAnsi="Aptos"/>
        </w:rPr>
        <w:t xml:space="preserve">the </w:t>
      </w:r>
      <w:r w:rsidR="00E70729" w:rsidRPr="00B76D2A">
        <w:rPr>
          <w:rFonts w:ascii="Aptos" w:hAnsi="Aptos"/>
        </w:rPr>
        <w:t>Supplier</w:t>
      </w:r>
      <w:r w:rsidR="000A4B57" w:rsidRPr="00B76D2A">
        <w:rPr>
          <w:rFonts w:ascii="Aptos" w:hAnsi="Aptos"/>
        </w:rPr>
        <w:t xml:space="preserve">'s </w:t>
      </w:r>
      <w:r w:rsidR="006E0A20" w:rsidRPr="00B76D2A">
        <w:rPr>
          <w:rFonts w:ascii="Aptos" w:hAnsi="Aptos"/>
        </w:rPr>
        <w:t xml:space="preserve">appointment under this </w:t>
      </w:r>
      <w:r w:rsidR="00EF2D47" w:rsidRPr="00B76D2A">
        <w:rPr>
          <w:rFonts w:ascii="Aptos" w:hAnsi="Aptos"/>
        </w:rPr>
        <w:t>Contract</w:t>
      </w:r>
      <w:r w:rsidR="006E0A20" w:rsidRPr="00B76D2A">
        <w:rPr>
          <w:rFonts w:ascii="Aptos" w:hAnsi="Aptos"/>
        </w:rPr>
        <w:t xml:space="preserve"> </w:t>
      </w:r>
      <w:r w:rsidRPr="00B76D2A">
        <w:rPr>
          <w:rFonts w:ascii="Aptos" w:hAnsi="Aptos"/>
        </w:rPr>
        <w:t>upon serving written notice on the other in the event</w:t>
      </w:r>
      <w:r w:rsidR="002D332F" w:rsidRPr="00B76D2A">
        <w:rPr>
          <w:rFonts w:ascii="Aptos" w:hAnsi="Aptos"/>
        </w:rPr>
        <w:t xml:space="preserve"> that</w:t>
      </w:r>
      <w:r w:rsidR="009E6678" w:rsidRPr="00B76D2A">
        <w:rPr>
          <w:rFonts w:ascii="Aptos" w:hAnsi="Aptos"/>
        </w:rPr>
        <w:t>:</w:t>
      </w:r>
      <w:bookmarkEnd w:id="83"/>
    </w:p>
    <w:p w14:paraId="250E4DF0" w14:textId="2C78A5AF" w:rsidR="009E6678" w:rsidRPr="00B76D2A" w:rsidRDefault="005728C7" w:rsidP="00A84844">
      <w:pPr>
        <w:pStyle w:val="Heading3"/>
        <w:rPr>
          <w:rFonts w:ascii="Aptos" w:hAnsi="Aptos" w:cs="Arial"/>
          <w:spacing w:val="-2"/>
        </w:rPr>
      </w:pPr>
      <w:r w:rsidRPr="00B76D2A">
        <w:rPr>
          <w:rFonts w:ascii="Aptos" w:hAnsi="Aptos"/>
        </w:rPr>
        <w:t xml:space="preserve">the other is in breach of </w:t>
      </w:r>
      <w:r w:rsidR="00AE7BA4" w:rsidRPr="00B76D2A">
        <w:rPr>
          <w:rFonts w:ascii="Aptos" w:hAnsi="Aptos"/>
        </w:rPr>
        <w:t>this</w:t>
      </w:r>
      <w:r w:rsidR="006D2B46" w:rsidRPr="00B76D2A">
        <w:rPr>
          <w:rFonts w:ascii="Aptos" w:hAnsi="Aptos"/>
        </w:rPr>
        <w:t xml:space="preserve"> </w:t>
      </w:r>
      <w:r w:rsidR="00EF2D47" w:rsidRPr="00B76D2A">
        <w:rPr>
          <w:rFonts w:ascii="Aptos" w:hAnsi="Aptos"/>
        </w:rPr>
        <w:t>Contract</w:t>
      </w:r>
      <w:r w:rsidR="00E96433" w:rsidRPr="00B76D2A">
        <w:rPr>
          <w:rFonts w:ascii="Aptos" w:hAnsi="Aptos"/>
        </w:rPr>
        <w:t xml:space="preserve"> </w:t>
      </w:r>
      <w:r w:rsidRPr="00B76D2A">
        <w:rPr>
          <w:rFonts w:ascii="Aptos" w:hAnsi="Aptos"/>
        </w:rPr>
        <w:t xml:space="preserve">in any material respect and the other has failed within 30 </w:t>
      </w:r>
      <w:r w:rsidR="00E96433" w:rsidRPr="00B76D2A">
        <w:rPr>
          <w:rFonts w:ascii="Aptos" w:hAnsi="Aptos"/>
        </w:rPr>
        <w:t xml:space="preserve">(thirty) </w:t>
      </w:r>
      <w:r w:rsidRPr="00B76D2A">
        <w:rPr>
          <w:rFonts w:ascii="Aptos" w:hAnsi="Aptos"/>
        </w:rPr>
        <w:t xml:space="preserve">days of the service of the other's written notice to remedy such breach or breaches; </w:t>
      </w:r>
      <w:r w:rsidR="00E06905" w:rsidRPr="00B76D2A">
        <w:rPr>
          <w:rFonts w:ascii="Aptos" w:hAnsi="Aptos"/>
        </w:rPr>
        <w:t>and/</w:t>
      </w:r>
      <w:r w:rsidRPr="00B76D2A">
        <w:rPr>
          <w:rFonts w:ascii="Aptos" w:hAnsi="Aptos"/>
        </w:rPr>
        <w:t>or</w:t>
      </w:r>
    </w:p>
    <w:p w14:paraId="30D0BF9D" w14:textId="579502C3" w:rsidR="005728C7" w:rsidRPr="00B76D2A" w:rsidRDefault="005728C7" w:rsidP="00A84844">
      <w:pPr>
        <w:pStyle w:val="Heading3"/>
        <w:rPr>
          <w:rFonts w:ascii="Aptos" w:hAnsi="Aptos" w:cs="Arial"/>
          <w:spacing w:val="-2"/>
        </w:rPr>
      </w:pPr>
      <w:r w:rsidRPr="00B76D2A">
        <w:rPr>
          <w:rFonts w:ascii="Aptos" w:hAnsi="Aptos" w:cs="Arial"/>
          <w:spacing w:val="-2"/>
        </w:rPr>
        <w:t xml:space="preserve">distress or execution is levied or threatened upon any of the other's property or </w:t>
      </w:r>
      <w:r w:rsidRPr="00B76D2A">
        <w:rPr>
          <w:rFonts w:ascii="Aptos" w:hAnsi="Aptos"/>
        </w:rPr>
        <w:t>any</w:t>
      </w:r>
      <w:r w:rsidRPr="00B76D2A">
        <w:rPr>
          <w:rFonts w:ascii="Aptos" w:hAnsi="Aptos" w:cs="Arial"/>
          <w:spacing w:val="-2"/>
        </w:rPr>
        <w:t xml:space="preserve"> judgement against the other remains unsatisfied for more than 14 </w:t>
      </w:r>
      <w:r w:rsidR="00E96433" w:rsidRPr="00B76D2A">
        <w:rPr>
          <w:rFonts w:ascii="Aptos" w:hAnsi="Aptos" w:cs="Arial"/>
          <w:spacing w:val="-2"/>
        </w:rPr>
        <w:t xml:space="preserve">(fourteen) </w:t>
      </w:r>
      <w:r w:rsidRPr="00B76D2A">
        <w:rPr>
          <w:rFonts w:ascii="Aptos" w:hAnsi="Aptos" w:cs="Arial"/>
          <w:spacing w:val="-2"/>
        </w:rPr>
        <w:t>days or the other (being an individual) is bankrupt or unable to pay his debts or seeks an arrangement with his creditors, or the other (being a company) has an administrator appointed of it or a receiver or manager or administrative receiver is appointed of it or any of its assets or it enters into liquidation or it proposes or makes any voluntary arrangement with its creditors; any petition is presented or any resolution passed or any steps or proceedings taken which may lead to any of the foregoing occurrences; the ot</w:t>
      </w:r>
      <w:r w:rsidR="00B95291" w:rsidRPr="00B76D2A">
        <w:rPr>
          <w:rFonts w:ascii="Aptos" w:hAnsi="Aptos" w:cs="Arial"/>
          <w:spacing w:val="-2"/>
        </w:rPr>
        <w:t xml:space="preserve">her ceases to carry on business; </w:t>
      </w:r>
      <w:r w:rsidR="00E06905" w:rsidRPr="00B76D2A">
        <w:rPr>
          <w:rFonts w:ascii="Aptos" w:hAnsi="Aptos" w:cs="Arial"/>
          <w:spacing w:val="-2"/>
        </w:rPr>
        <w:t>and/</w:t>
      </w:r>
      <w:r w:rsidR="00B95291" w:rsidRPr="00B76D2A">
        <w:rPr>
          <w:rFonts w:ascii="Aptos" w:hAnsi="Aptos" w:cs="Arial"/>
          <w:spacing w:val="-2"/>
        </w:rPr>
        <w:t>or</w:t>
      </w:r>
    </w:p>
    <w:p w14:paraId="5353B231" w14:textId="77777777" w:rsidR="00B95291" w:rsidRPr="00B76D2A" w:rsidRDefault="00B95291" w:rsidP="00A84844">
      <w:pPr>
        <w:pStyle w:val="Heading3"/>
        <w:rPr>
          <w:rFonts w:ascii="Aptos" w:hAnsi="Aptos" w:cs="Arial"/>
          <w:spacing w:val="-2"/>
        </w:rPr>
      </w:pPr>
      <w:r w:rsidRPr="00B76D2A">
        <w:rPr>
          <w:rFonts w:ascii="Aptos" w:hAnsi="Aptos" w:cs="Arial"/>
          <w:spacing w:val="-2"/>
        </w:rPr>
        <w:t xml:space="preserve">if any of the </w:t>
      </w:r>
      <w:r w:rsidRPr="00B76D2A">
        <w:rPr>
          <w:rFonts w:ascii="Aptos" w:hAnsi="Aptos"/>
        </w:rPr>
        <w:t>termination</w:t>
      </w:r>
      <w:r w:rsidRPr="00B76D2A">
        <w:rPr>
          <w:rFonts w:ascii="Aptos" w:hAnsi="Aptos" w:cs="Arial"/>
          <w:spacing w:val="-2"/>
        </w:rPr>
        <w:t xml:space="preserve"> provisions of regulation 73(1)</w:t>
      </w:r>
      <w:r w:rsidR="00704531" w:rsidRPr="00B76D2A">
        <w:rPr>
          <w:rFonts w:ascii="Aptos" w:hAnsi="Aptos" w:cs="Arial"/>
          <w:spacing w:val="-2"/>
        </w:rPr>
        <w:t xml:space="preserve"> of</w:t>
      </w:r>
      <w:r w:rsidRPr="00B76D2A">
        <w:rPr>
          <w:rFonts w:ascii="Aptos" w:hAnsi="Aptos" w:cs="Arial"/>
          <w:spacing w:val="-2"/>
        </w:rPr>
        <w:t xml:space="preserve"> PCR apply. </w:t>
      </w:r>
    </w:p>
    <w:p w14:paraId="4CE7D891" w14:textId="77777777" w:rsidR="00921DFF" w:rsidRPr="00B76D2A" w:rsidRDefault="00EF2D47" w:rsidP="00712F73">
      <w:pPr>
        <w:pStyle w:val="Heading2"/>
        <w:rPr>
          <w:rFonts w:ascii="Aptos" w:hAnsi="Aptos"/>
        </w:rPr>
      </w:pPr>
      <w:bookmarkStart w:id="84" w:name="_Ref519506282"/>
      <w:r w:rsidRPr="00B76D2A">
        <w:rPr>
          <w:rFonts w:ascii="Aptos" w:hAnsi="Aptos"/>
        </w:rPr>
        <w:t xml:space="preserve">The Customer </w:t>
      </w:r>
      <w:r w:rsidR="00D71D46" w:rsidRPr="00B76D2A">
        <w:rPr>
          <w:rFonts w:ascii="Aptos" w:hAnsi="Aptos"/>
        </w:rPr>
        <w:t xml:space="preserve">may terminate this </w:t>
      </w:r>
      <w:r w:rsidRPr="00B76D2A">
        <w:rPr>
          <w:rFonts w:ascii="Aptos" w:hAnsi="Aptos"/>
        </w:rPr>
        <w:t>Contract</w:t>
      </w:r>
      <w:r w:rsidR="00D71D46" w:rsidRPr="00B76D2A">
        <w:rPr>
          <w:rFonts w:ascii="Aptos" w:hAnsi="Aptos"/>
        </w:rPr>
        <w:t xml:space="preserve"> in accordance wit</w:t>
      </w:r>
      <w:r w:rsidR="005D3556" w:rsidRPr="00B76D2A">
        <w:rPr>
          <w:rFonts w:ascii="Aptos" w:hAnsi="Aptos"/>
        </w:rPr>
        <w:t>h</w:t>
      </w:r>
      <w:r w:rsidR="000B5493" w:rsidRPr="00B76D2A">
        <w:rPr>
          <w:rFonts w:ascii="Aptos" w:hAnsi="Aptos"/>
        </w:rPr>
        <w:t>:</w:t>
      </w:r>
      <w:r w:rsidR="005D3556" w:rsidRPr="00B76D2A">
        <w:rPr>
          <w:rFonts w:ascii="Aptos" w:hAnsi="Aptos"/>
        </w:rPr>
        <w:t xml:space="preserve"> </w:t>
      </w:r>
    </w:p>
    <w:p w14:paraId="756C198D" w14:textId="168F0603" w:rsidR="00921DFF" w:rsidRPr="00B76D2A" w:rsidRDefault="00555FD2" w:rsidP="00921DFF">
      <w:pPr>
        <w:pStyle w:val="Heading3"/>
        <w:rPr>
          <w:rFonts w:ascii="Aptos" w:hAnsi="Aptos"/>
        </w:rPr>
      </w:pPr>
      <w:r w:rsidRPr="00B76D2A">
        <w:rPr>
          <w:rFonts w:ascii="Aptos" w:hAnsi="Aptos"/>
        </w:rPr>
        <w:fldChar w:fldCharType="begin"/>
      </w:r>
      <w:r w:rsidRPr="00B76D2A">
        <w:rPr>
          <w:rFonts w:ascii="Aptos" w:hAnsi="Aptos"/>
        </w:rPr>
        <w:instrText xml:space="preserve"> REF _Ref511034379 \r \h </w:instrText>
      </w:r>
      <w:r w:rsidRPr="00B76D2A">
        <w:rPr>
          <w:rFonts w:ascii="Aptos" w:hAnsi="Aptos"/>
        </w:rPr>
      </w:r>
      <w:r w:rsidR="00B76D2A">
        <w:rPr>
          <w:rFonts w:ascii="Aptos" w:hAnsi="Aptos"/>
        </w:rPr>
        <w:instrText xml:space="preserve"> \* MERGEFORMAT </w:instrText>
      </w:r>
      <w:r w:rsidRPr="00B76D2A">
        <w:rPr>
          <w:rFonts w:ascii="Aptos" w:hAnsi="Aptos"/>
        </w:rPr>
        <w:fldChar w:fldCharType="separate"/>
      </w:r>
      <w:r w:rsidR="005F0254" w:rsidRPr="00B76D2A">
        <w:rPr>
          <w:rFonts w:ascii="Aptos" w:hAnsi="Aptos"/>
        </w:rPr>
        <w:t>Schedule 1</w:t>
      </w:r>
      <w:r w:rsidRPr="00B76D2A">
        <w:rPr>
          <w:rFonts w:ascii="Aptos" w:hAnsi="Aptos"/>
        </w:rPr>
        <w:fldChar w:fldCharType="end"/>
      </w:r>
      <w:r w:rsidRPr="00B76D2A">
        <w:rPr>
          <w:rFonts w:ascii="Aptos" w:hAnsi="Aptos"/>
        </w:rPr>
        <w:t xml:space="preserve"> </w:t>
      </w:r>
      <w:r w:rsidR="005D3556" w:rsidRPr="00B76D2A">
        <w:rPr>
          <w:rFonts w:ascii="Aptos" w:hAnsi="Aptos"/>
        </w:rPr>
        <w:t>(Anti-bribery and C</w:t>
      </w:r>
      <w:r w:rsidR="00D71D46" w:rsidRPr="00B76D2A">
        <w:rPr>
          <w:rFonts w:ascii="Aptos" w:hAnsi="Aptos"/>
        </w:rPr>
        <w:t>orruption)</w:t>
      </w:r>
      <w:r w:rsidR="00921DFF" w:rsidRPr="00B76D2A">
        <w:rPr>
          <w:rFonts w:ascii="Aptos" w:hAnsi="Aptos"/>
        </w:rPr>
        <w:t>; or</w:t>
      </w:r>
    </w:p>
    <w:p w14:paraId="4F1D1F1F" w14:textId="3AF4917F" w:rsidR="00D71D46" w:rsidRPr="00B76D2A" w:rsidRDefault="00BC6732" w:rsidP="00921DFF">
      <w:pPr>
        <w:pStyle w:val="Heading3"/>
        <w:rPr>
          <w:rFonts w:ascii="Aptos" w:hAnsi="Aptos"/>
        </w:rPr>
      </w:pPr>
      <w:r w:rsidRPr="00B76D2A">
        <w:rPr>
          <w:rFonts w:ascii="Aptos" w:hAnsi="Aptos"/>
        </w:rPr>
        <w:fldChar w:fldCharType="begin"/>
      </w:r>
      <w:r w:rsidRPr="00B76D2A">
        <w:rPr>
          <w:rFonts w:ascii="Aptos" w:hAnsi="Aptos"/>
        </w:rPr>
        <w:instrText xml:space="preserve"> REF _Ref92368343 \r \h </w:instrText>
      </w:r>
      <w:r w:rsidR="00814BFC" w:rsidRPr="00B76D2A">
        <w:rPr>
          <w:rFonts w:ascii="Aptos" w:hAnsi="Aptos"/>
        </w:rPr>
        <w:instrText xml:space="preserve"> \* MERGEFORMAT </w:instrText>
      </w:r>
      <w:r w:rsidRPr="00B76D2A">
        <w:rPr>
          <w:rFonts w:ascii="Aptos" w:hAnsi="Aptos"/>
        </w:rPr>
      </w:r>
      <w:r w:rsidRPr="00B76D2A">
        <w:rPr>
          <w:rFonts w:ascii="Aptos" w:hAnsi="Aptos"/>
        </w:rPr>
        <w:fldChar w:fldCharType="separate"/>
      </w:r>
      <w:r w:rsidR="005F0254" w:rsidRPr="00B76D2A">
        <w:rPr>
          <w:rFonts w:ascii="Aptos" w:hAnsi="Aptos"/>
        </w:rPr>
        <w:t>Schedule 4</w:t>
      </w:r>
      <w:r w:rsidRPr="00B76D2A">
        <w:rPr>
          <w:rFonts w:ascii="Aptos" w:hAnsi="Aptos"/>
        </w:rPr>
        <w:fldChar w:fldCharType="end"/>
      </w:r>
      <w:r w:rsidR="00921DFF" w:rsidRPr="00B76D2A">
        <w:rPr>
          <w:rFonts w:ascii="Aptos" w:hAnsi="Aptos"/>
        </w:rPr>
        <w:t xml:space="preserve"> (KPIs)</w:t>
      </w:r>
      <w:r w:rsidR="00D35E2F" w:rsidRPr="00B76D2A">
        <w:rPr>
          <w:rFonts w:ascii="Aptos" w:hAnsi="Aptos"/>
        </w:rPr>
        <w:t>.</w:t>
      </w:r>
      <w:bookmarkEnd w:id="84"/>
    </w:p>
    <w:p w14:paraId="49BB1D76" w14:textId="77777777" w:rsidR="005728C7" w:rsidRPr="00B76D2A" w:rsidRDefault="00911345" w:rsidP="00911345">
      <w:pPr>
        <w:pStyle w:val="Heading2"/>
        <w:rPr>
          <w:rFonts w:ascii="Aptos" w:hAnsi="Aptos"/>
        </w:rPr>
      </w:pPr>
      <w:r w:rsidRPr="00B76D2A">
        <w:rPr>
          <w:rFonts w:ascii="Aptos" w:hAnsi="Aptos"/>
        </w:rPr>
        <w:t xml:space="preserve">Suspension or termination of the </w:t>
      </w:r>
      <w:r w:rsidR="00EF2D47" w:rsidRPr="00B76D2A">
        <w:rPr>
          <w:rFonts w:ascii="Aptos" w:hAnsi="Aptos"/>
        </w:rPr>
        <w:t>Supplier'</w:t>
      </w:r>
      <w:r w:rsidRPr="00B76D2A">
        <w:rPr>
          <w:rFonts w:ascii="Aptos" w:hAnsi="Aptos"/>
        </w:rPr>
        <w:t xml:space="preserve">s appointment under this </w:t>
      </w:r>
      <w:r w:rsidR="00EF2D47" w:rsidRPr="00B76D2A">
        <w:rPr>
          <w:rFonts w:ascii="Aptos" w:hAnsi="Aptos"/>
        </w:rPr>
        <w:t>Contract</w:t>
      </w:r>
      <w:r w:rsidR="002D332F" w:rsidRPr="00B76D2A">
        <w:rPr>
          <w:rFonts w:ascii="Aptos" w:hAnsi="Aptos"/>
        </w:rPr>
        <w:t>,</w:t>
      </w:r>
      <w:r w:rsidR="006E0A20" w:rsidRPr="00B76D2A">
        <w:rPr>
          <w:rFonts w:ascii="Aptos" w:hAnsi="Aptos"/>
        </w:rPr>
        <w:t xml:space="preserve"> </w:t>
      </w:r>
      <w:r w:rsidRPr="00B76D2A">
        <w:rPr>
          <w:rFonts w:ascii="Aptos" w:hAnsi="Aptos"/>
        </w:rPr>
        <w:t>howsoever arising</w:t>
      </w:r>
      <w:r w:rsidR="002D332F" w:rsidRPr="00B76D2A">
        <w:rPr>
          <w:rFonts w:ascii="Aptos" w:hAnsi="Aptos"/>
        </w:rPr>
        <w:t>,</w:t>
      </w:r>
      <w:r w:rsidRPr="00B76D2A">
        <w:rPr>
          <w:rFonts w:ascii="Aptos" w:hAnsi="Aptos"/>
        </w:rPr>
        <w:t xml:space="preserve"> shall be without prejudice to the rights and remedies of either of the parties in relation to any negligence, omission or default of the other prior to such termination.</w:t>
      </w:r>
    </w:p>
    <w:p w14:paraId="2A6604AC" w14:textId="2E324337" w:rsidR="009E6678" w:rsidRPr="00B76D2A" w:rsidRDefault="00412647" w:rsidP="009E6678">
      <w:pPr>
        <w:pStyle w:val="Heading2"/>
        <w:rPr>
          <w:rFonts w:ascii="Aptos" w:hAnsi="Aptos" w:cs="Arial"/>
        </w:rPr>
      </w:pPr>
      <w:bookmarkStart w:id="85" w:name="_Ref476919099"/>
      <w:r w:rsidRPr="00B76D2A">
        <w:rPr>
          <w:rFonts w:ascii="Aptos" w:hAnsi="Aptos"/>
        </w:rPr>
        <w:t>I</w:t>
      </w:r>
      <w:r w:rsidR="00911345" w:rsidRPr="00B76D2A">
        <w:rPr>
          <w:rFonts w:ascii="Aptos" w:hAnsi="Aptos"/>
        </w:rPr>
        <w:t xml:space="preserve">f </w:t>
      </w:r>
      <w:r w:rsidR="000779B5" w:rsidRPr="00B76D2A">
        <w:rPr>
          <w:rFonts w:ascii="Aptos" w:hAnsi="Aptos"/>
        </w:rPr>
        <w:t xml:space="preserve">the Supplier's appointment under this </w:t>
      </w:r>
      <w:r w:rsidR="00EF2D47" w:rsidRPr="00B76D2A">
        <w:rPr>
          <w:rFonts w:ascii="Aptos" w:hAnsi="Aptos"/>
        </w:rPr>
        <w:t>Contract</w:t>
      </w:r>
      <w:r w:rsidR="000779B5" w:rsidRPr="00B76D2A">
        <w:rPr>
          <w:rFonts w:ascii="Aptos" w:hAnsi="Aptos"/>
        </w:rPr>
        <w:t xml:space="preserve"> has been suspended or terminated by the </w:t>
      </w:r>
      <w:r w:rsidR="00EF2D47" w:rsidRPr="00B76D2A">
        <w:rPr>
          <w:rFonts w:ascii="Aptos" w:hAnsi="Aptos"/>
        </w:rPr>
        <w:t>Customer p</w:t>
      </w:r>
      <w:r w:rsidR="00911345" w:rsidRPr="00B76D2A">
        <w:rPr>
          <w:rFonts w:ascii="Aptos" w:hAnsi="Aptos"/>
        </w:rPr>
        <w:t xml:space="preserve">ursuant to Clause </w:t>
      </w:r>
      <w:r w:rsidR="009E6678" w:rsidRPr="00B76D2A">
        <w:rPr>
          <w:rFonts w:ascii="Aptos" w:hAnsi="Aptos"/>
        </w:rPr>
        <w:fldChar w:fldCharType="begin"/>
      </w:r>
      <w:r w:rsidR="009E6678" w:rsidRPr="00B76D2A">
        <w:rPr>
          <w:rFonts w:ascii="Aptos" w:hAnsi="Aptos"/>
        </w:rPr>
        <w:instrText xml:space="preserve"> REF _Ref198543215 \r \h </w:instrText>
      </w:r>
      <w:r w:rsidR="009E6678" w:rsidRPr="00B76D2A">
        <w:rPr>
          <w:rFonts w:ascii="Aptos" w:hAnsi="Aptos"/>
        </w:rPr>
      </w:r>
      <w:r w:rsidR="00B76D2A">
        <w:rPr>
          <w:rFonts w:ascii="Aptos" w:hAnsi="Aptos"/>
        </w:rPr>
        <w:instrText xml:space="preserve"> \* MERGEFORMAT </w:instrText>
      </w:r>
      <w:r w:rsidR="009E6678" w:rsidRPr="00B76D2A">
        <w:rPr>
          <w:rFonts w:ascii="Aptos" w:hAnsi="Aptos"/>
        </w:rPr>
        <w:fldChar w:fldCharType="separate"/>
      </w:r>
      <w:r w:rsidR="005F0254" w:rsidRPr="00B76D2A">
        <w:rPr>
          <w:rFonts w:ascii="Aptos" w:hAnsi="Aptos"/>
        </w:rPr>
        <w:t>19.1</w:t>
      </w:r>
      <w:r w:rsidR="009E6678" w:rsidRPr="00B76D2A">
        <w:rPr>
          <w:rFonts w:ascii="Aptos" w:hAnsi="Aptos"/>
        </w:rPr>
        <w:fldChar w:fldCharType="end"/>
      </w:r>
      <w:r w:rsidR="00911345" w:rsidRPr="00B76D2A">
        <w:rPr>
          <w:rFonts w:ascii="Aptos" w:hAnsi="Aptos"/>
        </w:rPr>
        <w:t xml:space="preserve">, or </w:t>
      </w:r>
      <w:r w:rsidRPr="00B76D2A">
        <w:rPr>
          <w:rFonts w:ascii="Aptos" w:hAnsi="Aptos"/>
        </w:rPr>
        <w:t xml:space="preserve">terminated </w:t>
      </w:r>
      <w:r w:rsidR="00911345" w:rsidRPr="00B76D2A">
        <w:rPr>
          <w:rFonts w:ascii="Aptos" w:hAnsi="Aptos"/>
        </w:rPr>
        <w:t xml:space="preserve">by the </w:t>
      </w:r>
      <w:r w:rsidR="00E70729" w:rsidRPr="00B76D2A">
        <w:rPr>
          <w:rFonts w:ascii="Aptos" w:hAnsi="Aptos"/>
        </w:rPr>
        <w:t>Supplier</w:t>
      </w:r>
      <w:r w:rsidR="00911345" w:rsidRPr="00B76D2A">
        <w:rPr>
          <w:rFonts w:ascii="Aptos" w:hAnsi="Aptos"/>
        </w:rPr>
        <w:t xml:space="preserve"> pursuant to Clause </w:t>
      </w:r>
      <w:r w:rsidR="009E6678" w:rsidRPr="00B76D2A">
        <w:rPr>
          <w:rFonts w:ascii="Aptos" w:hAnsi="Aptos"/>
        </w:rPr>
        <w:fldChar w:fldCharType="begin"/>
      </w:r>
      <w:r w:rsidR="009E6678" w:rsidRPr="00B76D2A">
        <w:rPr>
          <w:rFonts w:ascii="Aptos" w:hAnsi="Aptos"/>
        </w:rPr>
        <w:instrText xml:space="preserve"> REF _Ref198543233 \r \h </w:instrText>
      </w:r>
      <w:r w:rsidR="009E6678" w:rsidRPr="00B76D2A">
        <w:rPr>
          <w:rFonts w:ascii="Aptos" w:hAnsi="Aptos"/>
        </w:rPr>
      </w:r>
      <w:r w:rsidR="00B76D2A">
        <w:rPr>
          <w:rFonts w:ascii="Aptos" w:hAnsi="Aptos"/>
        </w:rPr>
        <w:instrText xml:space="preserve"> \* MERGEFORMAT </w:instrText>
      </w:r>
      <w:r w:rsidR="009E6678" w:rsidRPr="00B76D2A">
        <w:rPr>
          <w:rFonts w:ascii="Aptos" w:hAnsi="Aptos"/>
        </w:rPr>
        <w:fldChar w:fldCharType="separate"/>
      </w:r>
      <w:r w:rsidR="005F0254" w:rsidRPr="00B76D2A">
        <w:rPr>
          <w:rFonts w:ascii="Aptos" w:hAnsi="Aptos"/>
        </w:rPr>
        <w:t>19.3</w:t>
      </w:r>
      <w:r w:rsidR="009E6678" w:rsidRPr="00B76D2A">
        <w:rPr>
          <w:rFonts w:ascii="Aptos" w:hAnsi="Aptos"/>
        </w:rPr>
        <w:fldChar w:fldCharType="end"/>
      </w:r>
      <w:r w:rsidR="00911345" w:rsidRPr="00B76D2A">
        <w:rPr>
          <w:rFonts w:ascii="Aptos" w:hAnsi="Aptos"/>
        </w:rPr>
        <w:t xml:space="preserve"> then:</w:t>
      </w:r>
      <w:bookmarkEnd w:id="85"/>
    </w:p>
    <w:p w14:paraId="26CDF4EE" w14:textId="77777777" w:rsidR="009E6678" w:rsidRPr="00B76D2A" w:rsidRDefault="005728C7" w:rsidP="005136F6">
      <w:pPr>
        <w:pStyle w:val="Heading3"/>
        <w:rPr>
          <w:rFonts w:ascii="Aptos" w:hAnsi="Aptos" w:cs="Arial"/>
          <w:spacing w:val="-2"/>
        </w:rPr>
      </w:pPr>
      <w:bookmarkStart w:id="86" w:name="_Ref198543266"/>
      <w:r w:rsidRPr="00B76D2A">
        <w:rPr>
          <w:rFonts w:ascii="Aptos" w:hAnsi="Aptos"/>
        </w:rPr>
        <w:t xml:space="preserve">after suspension or termination of the </w:t>
      </w:r>
      <w:r w:rsidR="00E70729" w:rsidRPr="00B76D2A">
        <w:rPr>
          <w:rFonts w:ascii="Aptos" w:hAnsi="Aptos"/>
        </w:rPr>
        <w:t>Supplier</w:t>
      </w:r>
      <w:r w:rsidRPr="00B76D2A">
        <w:rPr>
          <w:rFonts w:ascii="Aptos" w:hAnsi="Aptos"/>
        </w:rPr>
        <w:t xml:space="preserve">'s appointment under this </w:t>
      </w:r>
      <w:r w:rsidR="00EF2D47" w:rsidRPr="00B76D2A">
        <w:rPr>
          <w:rFonts w:ascii="Aptos" w:hAnsi="Aptos"/>
        </w:rPr>
        <w:t>Contract</w:t>
      </w:r>
      <w:r w:rsidR="00EE235F" w:rsidRPr="00B76D2A">
        <w:rPr>
          <w:rFonts w:ascii="Aptos" w:hAnsi="Aptos"/>
        </w:rPr>
        <w:t>,</w:t>
      </w:r>
      <w:r w:rsidR="006E0A20" w:rsidRPr="00B76D2A">
        <w:rPr>
          <w:rFonts w:ascii="Aptos" w:hAnsi="Aptos"/>
        </w:rPr>
        <w:t xml:space="preserve"> the </w:t>
      </w:r>
      <w:r w:rsidR="00E70729" w:rsidRPr="00B76D2A">
        <w:rPr>
          <w:rFonts w:ascii="Aptos" w:hAnsi="Aptos"/>
        </w:rPr>
        <w:t>Supplier</w:t>
      </w:r>
      <w:r w:rsidRPr="00B76D2A">
        <w:rPr>
          <w:rFonts w:ascii="Aptos" w:hAnsi="Aptos"/>
        </w:rPr>
        <w:t xml:space="preserve"> shall</w:t>
      </w:r>
      <w:r w:rsidR="00715440" w:rsidRPr="00B76D2A">
        <w:rPr>
          <w:rFonts w:ascii="Aptos" w:hAnsi="Aptos"/>
        </w:rPr>
        <w:t xml:space="preserve"> immediately</w:t>
      </w:r>
      <w:r w:rsidRPr="00B76D2A">
        <w:rPr>
          <w:rFonts w:ascii="Aptos" w:hAnsi="Aptos"/>
        </w:rPr>
        <w:t xml:space="preserve"> provide to the </w:t>
      </w:r>
      <w:r w:rsidR="00EF2D47" w:rsidRPr="00B76D2A">
        <w:rPr>
          <w:rFonts w:ascii="Aptos" w:hAnsi="Aptos"/>
        </w:rPr>
        <w:t xml:space="preserve">Customer </w:t>
      </w:r>
      <w:r w:rsidRPr="00B76D2A">
        <w:rPr>
          <w:rFonts w:ascii="Aptos" w:hAnsi="Aptos"/>
        </w:rPr>
        <w:t xml:space="preserve">copies of all </w:t>
      </w:r>
      <w:r w:rsidR="00D61B09" w:rsidRPr="00B76D2A">
        <w:rPr>
          <w:rFonts w:ascii="Aptos" w:hAnsi="Aptos"/>
        </w:rPr>
        <w:t>Documentation</w:t>
      </w:r>
      <w:r w:rsidRPr="00B76D2A">
        <w:rPr>
          <w:rFonts w:ascii="Aptos" w:hAnsi="Aptos"/>
        </w:rPr>
        <w:t xml:space="preserve"> for and in relation to </w:t>
      </w:r>
      <w:r w:rsidR="00D61B09" w:rsidRPr="00B76D2A">
        <w:rPr>
          <w:rFonts w:ascii="Aptos" w:hAnsi="Aptos"/>
        </w:rPr>
        <w:t>this</w:t>
      </w:r>
      <w:r w:rsidR="00EF2D47" w:rsidRPr="00B76D2A">
        <w:rPr>
          <w:rFonts w:ascii="Aptos" w:hAnsi="Aptos"/>
        </w:rPr>
        <w:t xml:space="preserve"> Contract </w:t>
      </w:r>
      <w:r w:rsidR="00D61B09" w:rsidRPr="00B76D2A">
        <w:rPr>
          <w:rFonts w:ascii="Aptos" w:hAnsi="Aptos"/>
        </w:rPr>
        <w:t>which has been</w:t>
      </w:r>
      <w:r w:rsidRPr="00B76D2A">
        <w:rPr>
          <w:rFonts w:ascii="Aptos" w:hAnsi="Aptos"/>
        </w:rPr>
        <w:t xml:space="preserve"> prepared by </w:t>
      </w:r>
      <w:r w:rsidR="00D61B09" w:rsidRPr="00B76D2A">
        <w:rPr>
          <w:rFonts w:ascii="Aptos" w:hAnsi="Aptos"/>
        </w:rPr>
        <w:t>it</w:t>
      </w:r>
      <w:r w:rsidRPr="00B76D2A">
        <w:rPr>
          <w:rFonts w:ascii="Aptos" w:hAnsi="Aptos"/>
        </w:rPr>
        <w:t xml:space="preserve"> or on </w:t>
      </w:r>
      <w:r w:rsidR="00D61B09" w:rsidRPr="00B76D2A">
        <w:rPr>
          <w:rFonts w:ascii="Aptos" w:hAnsi="Aptos"/>
        </w:rPr>
        <w:t>its</w:t>
      </w:r>
      <w:r w:rsidRPr="00B76D2A">
        <w:rPr>
          <w:rFonts w:ascii="Aptos" w:hAnsi="Aptos"/>
        </w:rPr>
        <w:t xml:space="preserve"> behalf or </w:t>
      </w:r>
      <w:r w:rsidR="00D61B09" w:rsidRPr="00B76D2A">
        <w:rPr>
          <w:rFonts w:ascii="Aptos" w:hAnsi="Aptos"/>
        </w:rPr>
        <w:t xml:space="preserve">is </w:t>
      </w:r>
      <w:r w:rsidRPr="00B76D2A">
        <w:rPr>
          <w:rFonts w:ascii="Aptos" w:hAnsi="Aptos"/>
        </w:rPr>
        <w:t xml:space="preserve">in </w:t>
      </w:r>
      <w:r w:rsidR="00D61B09" w:rsidRPr="00B76D2A">
        <w:rPr>
          <w:rFonts w:ascii="Aptos" w:hAnsi="Aptos"/>
        </w:rPr>
        <w:t>its</w:t>
      </w:r>
      <w:r w:rsidRPr="00B76D2A">
        <w:rPr>
          <w:rFonts w:ascii="Aptos" w:hAnsi="Aptos"/>
        </w:rPr>
        <w:t xml:space="preserve"> possession; </w:t>
      </w:r>
      <w:bookmarkEnd w:id="86"/>
    </w:p>
    <w:p w14:paraId="463A1C03" w14:textId="77777777" w:rsidR="009E6678" w:rsidRPr="00B76D2A" w:rsidRDefault="005728C7" w:rsidP="005136F6">
      <w:pPr>
        <w:pStyle w:val="Heading3"/>
        <w:rPr>
          <w:rFonts w:ascii="Aptos" w:hAnsi="Aptos"/>
        </w:rPr>
      </w:pPr>
      <w:r w:rsidRPr="00B76D2A">
        <w:rPr>
          <w:rFonts w:ascii="Aptos" w:hAnsi="Aptos"/>
        </w:rPr>
        <w:t xml:space="preserve">the </w:t>
      </w:r>
      <w:r w:rsidR="00E70729" w:rsidRPr="00B76D2A">
        <w:rPr>
          <w:rFonts w:ascii="Aptos" w:hAnsi="Aptos"/>
        </w:rPr>
        <w:t>Supplier</w:t>
      </w:r>
      <w:r w:rsidRPr="00B76D2A">
        <w:rPr>
          <w:rFonts w:ascii="Aptos" w:hAnsi="Aptos"/>
        </w:rPr>
        <w:t xml:space="preserve"> shall be entitled to send an invoice to the </w:t>
      </w:r>
      <w:r w:rsidR="00EF2D47" w:rsidRPr="00B76D2A">
        <w:rPr>
          <w:rFonts w:ascii="Aptos" w:hAnsi="Aptos"/>
        </w:rPr>
        <w:t>Customer</w:t>
      </w:r>
      <w:r w:rsidR="00371B3B" w:rsidRPr="00B76D2A">
        <w:rPr>
          <w:rFonts w:ascii="Aptos" w:hAnsi="Aptos"/>
        </w:rPr>
        <w:t xml:space="preserve"> </w:t>
      </w:r>
      <w:r w:rsidRPr="00B76D2A">
        <w:rPr>
          <w:rFonts w:ascii="Aptos" w:hAnsi="Aptos"/>
        </w:rPr>
        <w:t xml:space="preserve">for all outstanding </w:t>
      </w:r>
      <w:r w:rsidR="002B2F21" w:rsidRPr="00B76D2A">
        <w:rPr>
          <w:rFonts w:ascii="Aptos" w:hAnsi="Aptos"/>
        </w:rPr>
        <w:t>Charge</w:t>
      </w:r>
      <w:r w:rsidRPr="00B76D2A">
        <w:rPr>
          <w:rFonts w:ascii="Aptos" w:hAnsi="Aptos"/>
        </w:rPr>
        <w:t xml:space="preserve">s earned by the </w:t>
      </w:r>
      <w:r w:rsidR="00E70729" w:rsidRPr="00B76D2A">
        <w:rPr>
          <w:rFonts w:ascii="Aptos" w:hAnsi="Aptos"/>
        </w:rPr>
        <w:t>Supplier</w:t>
      </w:r>
      <w:r w:rsidRPr="00B76D2A">
        <w:rPr>
          <w:rFonts w:ascii="Aptos" w:hAnsi="Aptos"/>
        </w:rPr>
        <w:t xml:space="preserve"> for the Services properly performed (whether wholly or in part) and V</w:t>
      </w:r>
      <w:r w:rsidR="00712F73" w:rsidRPr="00B76D2A">
        <w:rPr>
          <w:rFonts w:ascii="Aptos" w:hAnsi="Aptos"/>
        </w:rPr>
        <w:t xml:space="preserve">alue </w:t>
      </w:r>
      <w:r w:rsidRPr="00B76D2A">
        <w:rPr>
          <w:rFonts w:ascii="Aptos" w:hAnsi="Aptos"/>
        </w:rPr>
        <w:t>A</w:t>
      </w:r>
      <w:r w:rsidR="00712F73" w:rsidRPr="00B76D2A">
        <w:rPr>
          <w:rFonts w:ascii="Aptos" w:hAnsi="Aptos"/>
        </w:rPr>
        <w:t xml:space="preserve">dded </w:t>
      </w:r>
      <w:r w:rsidRPr="00B76D2A">
        <w:rPr>
          <w:rFonts w:ascii="Aptos" w:hAnsi="Aptos"/>
        </w:rPr>
        <w:t>T</w:t>
      </w:r>
      <w:r w:rsidR="00712F73" w:rsidRPr="00B76D2A">
        <w:rPr>
          <w:rFonts w:ascii="Aptos" w:hAnsi="Aptos"/>
        </w:rPr>
        <w:t>ax</w:t>
      </w:r>
      <w:r w:rsidRPr="00B76D2A">
        <w:rPr>
          <w:rFonts w:ascii="Aptos" w:hAnsi="Aptos"/>
        </w:rPr>
        <w:t xml:space="preserve"> due thereon; </w:t>
      </w:r>
    </w:p>
    <w:p w14:paraId="3E5178DB" w14:textId="1560638D" w:rsidR="009E6678" w:rsidRPr="00B76D2A" w:rsidRDefault="005728C7" w:rsidP="005136F6">
      <w:pPr>
        <w:pStyle w:val="Heading3"/>
        <w:rPr>
          <w:rFonts w:ascii="Aptos" w:hAnsi="Aptos" w:cs="Arial"/>
        </w:rPr>
      </w:pPr>
      <w:bookmarkStart w:id="87" w:name="_Ref198543267"/>
      <w:r w:rsidRPr="00B76D2A">
        <w:rPr>
          <w:rFonts w:ascii="Aptos" w:hAnsi="Aptos"/>
        </w:rPr>
        <w:t xml:space="preserve">the </w:t>
      </w:r>
      <w:r w:rsidR="00EF2D47" w:rsidRPr="00B76D2A">
        <w:rPr>
          <w:rFonts w:ascii="Aptos" w:hAnsi="Aptos"/>
        </w:rPr>
        <w:t xml:space="preserve">Customer </w:t>
      </w:r>
      <w:r w:rsidRPr="00B76D2A">
        <w:rPr>
          <w:rFonts w:ascii="Aptos" w:hAnsi="Aptos"/>
        </w:rPr>
        <w:t>shall</w:t>
      </w:r>
      <w:r w:rsidR="00A82F45" w:rsidRPr="00B76D2A">
        <w:rPr>
          <w:rFonts w:ascii="Aptos" w:hAnsi="Aptos"/>
        </w:rPr>
        <w:t xml:space="preserve"> not be liable for any </w:t>
      </w:r>
      <w:r w:rsidR="00CF305B" w:rsidRPr="00B76D2A">
        <w:rPr>
          <w:rFonts w:ascii="Aptos" w:hAnsi="Aptos"/>
        </w:rPr>
        <w:t>Losses</w:t>
      </w:r>
      <w:r w:rsidRPr="00B76D2A">
        <w:rPr>
          <w:rFonts w:ascii="Aptos" w:hAnsi="Aptos"/>
        </w:rPr>
        <w:t xml:space="preserve"> howsoever arising out of or in connection with the suspension or termination of this </w:t>
      </w:r>
      <w:r w:rsidR="006E2E5B" w:rsidRPr="00B76D2A">
        <w:rPr>
          <w:rFonts w:ascii="Aptos" w:hAnsi="Aptos" w:cs="Arial"/>
          <w:szCs w:val="22"/>
        </w:rPr>
        <w:t>Contract</w:t>
      </w:r>
      <w:r w:rsidRPr="00B76D2A">
        <w:rPr>
          <w:rFonts w:ascii="Aptos" w:hAnsi="Aptos"/>
        </w:rPr>
        <w:t xml:space="preserve">; </w:t>
      </w:r>
      <w:bookmarkEnd w:id="87"/>
      <w:r w:rsidR="003F3D7B" w:rsidRPr="00B76D2A">
        <w:rPr>
          <w:rFonts w:ascii="Aptos" w:hAnsi="Aptos"/>
        </w:rPr>
        <w:t>and</w:t>
      </w:r>
    </w:p>
    <w:p w14:paraId="56963443" w14:textId="4BFF4D73" w:rsidR="00D03F17" w:rsidRPr="00B76D2A" w:rsidRDefault="00371B3B" w:rsidP="005136F6">
      <w:pPr>
        <w:pStyle w:val="Heading3"/>
        <w:rPr>
          <w:rFonts w:ascii="Aptos" w:hAnsi="Aptos"/>
        </w:rPr>
      </w:pPr>
      <w:r w:rsidRPr="00B76D2A">
        <w:rPr>
          <w:rFonts w:ascii="Aptos" w:hAnsi="Aptos"/>
        </w:rPr>
        <w:t xml:space="preserve">pursuant to the terms of </w:t>
      </w:r>
      <w:r w:rsidR="00EF2D47" w:rsidRPr="00B76D2A">
        <w:rPr>
          <w:rFonts w:ascii="Aptos" w:hAnsi="Aptos"/>
          <w:szCs w:val="22"/>
        </w:rPr>
        <w:t>this</w:t>
      </w:r>
      <w:r w:rsidR="006E2E5B" w:rsidRPr="00B76D2A">
        <w:rPr>
          <w:rFonts w:ascii="Aptos" w:hAnsi="Aptos"/>
          <w:szCs w:val="22"/>
        </w:rPr>
        <w:t xml:space="preserve"> Contract</w:t>
      </w:r>
      <w:r w:rsidRPr="00B76D2A">
        <w:rPr>
          <w:rFonts w:ascii="Aptos" w:hAnsi="Aptos"/>
        </w:rPr>
        <w:t xml:space="preserve">, </w:t>
      </w:r>
      <w:r w:rsidR="005728C7" w:rsidRPr="00B76D2A">
        <w:rPr>
          <w:rFonts w:ascii="Aptos" w:hAnsi="Aptos"/>
        </w:rPr>
        <w:t xml:space="preserve">the </w:t>
      </w:r>
      <w:r w:rsidR="00EF2D47" w:rsidRPr="00B76D2A">
        <w:rPr>
          <w:rFonts w:ascii="Aptos" w:hAnsi="Aptos"/>
        </w:rPr>
        <w:t>Customer</w:t>
      </w:r>
      <w:r w:rsidRPr="00B76D2A">
        <w:rPr>
          <w:rFonts w:ascii="Aptos" w:hAnsi="Aptos"/>
        </w:rPr>
        <w:t xml:space="preserve"> </w:t>
      </w:r>
      <w:r w:rsidR="005728C7" w:rsidRPr="00B76D2A">
        <w:rPr>
          <w:rFonts w:ascii="Aptos" w:hAnsi="Aptos"/>
        </w:rPr>
        <w:t xml:space="preserve">shall pay to the </w:t>
      </w:r>
      <w:r w:rsidR="00E70729" w:rsidRPr="00B76D2A">
        <w:rPr>
          <w:rFonts w:ascii="Aptos" w:hAnsi="Aptos"/>
        </w:rPr>
        <w:t>Supplier</w:t>
      </w:r>
      <w:r w:rsidR="005728C7" w:rsidRPr="00B76D2A">
        <w:rPr>
          <w:rFonts w:ascii="Aptos" w:hAnsi="Aptos"/>
        </w:rPr>
        <w:t xml:space="preserve"> any instalments of </w:t>
      </w:r>
      <w:r w:rsidR="00973C62" w:rsidRPr="00B76D2A">
        <w:rPr>
          <w:rFonts w:ascii="Aptos" w:hAnsi="Aptos"/>
        </w:rPr>
        <w:t>any</w:t>
      </w:r>
      <w:r w:rsidR="005728C7" w:rsidRPr="00B76D2A">
        <w:rPr>
          <w:rFonts w:ascii="Aptos" w:hAnsi="Aptos"/>
        </w:rPr>
        <w:t xml:space="preserve"> </w:t>
      </w:r>
      <w:r w:rsidR="002B2F21" w:rsidRPr="00B76D2A">
        <w:rPr>
          <w:rFonts w:ascii="Aptos" w:hAnsi="Aptos"/>
        </w:rPr>
        <w:t>Charge</w:t>
      </w:r>
      <w:r w:rsidR="005728C7" w:rsidRPr="00B76D2A">
        <w:rPr>
          <w:rFonts w:ascii="Aptos" w:hAnsi="Aptos"/>
        </w:rPr>
        <w:t xml:space="preserve"> and any other amounts which have accrued due </w:t>
      </w:r>
      <w:r w:rsidR="005728C7" w:rsidRPr="00B76D2A">
        <w:rPr>
          <w:rFonts w:ascii="Aptos" w:hAnsi="Aptos"/>
        </w:rPr>
        <w:lastRenderedPageBreak/>
        <w:t xml:space="preserve">prior to the date of </w:t>
      </w:r>
      <w:r w:rsidR="005728C7" w:rsidRPr="00B76D2A">
        <w:rPr>
          <w:rFonts w:ascii="Aptos" w:hAnsi="Aptos"/>
          <w:spacing w:val="-2"/>
        </w:rPr>
        <w:t xml:space="preserve">suspension or </w:t>
      </w:r>
      <w:r w:rsidR="005728C7" w:rsidRPr="00B76D2A">
        <w:rPr>
          <w:rFonts w:ascii="Aptos" w:hAnsi="Aptos"/>
        </w:rPr>
        <w:t xml:space="preserve">termination, together with a proportion of the next following instalment of </w:t>
      </w:r>
      <w:r w:rsidR="00973C62" w:rsidRPr="00B76D2A">
        <w:rPr>
          <w:rFonts w:ascii="Aptos" w:hAnsi="Aptos"/>
        </w:rPr>
        <w:t>any</w:t>
      </w:r>
      <w:r w:rsidR="005728C7" w:rsidRPr="00B76D2A">
        <w:rPr>
          <w:rFonts w:ascii="Aptos" w:hAnsi="Aptos"/>
        </w:rPr>
        <w:t xml:space="preserve"> </w:t>
      </w:r>
      <w:r w:rsidR="002B2F21" w:rsidRPr="00B76D2A">
        <w:rPr>
          <w:rFonts w:ascii="Aptos" w:hAnsi="Aptos"/>
        </w:rPr>
        <w:t>Charge</w:t>
      </w:r>
      <w:r w:rsidR="005728C7" w:rsidRPr="00B76D2A">
        <w:rPr>
          <w:rFonts w:ascii="Aptos" w:hAnsi="Aptos"/>
        </w:rPr>
        <w:t xml:space="preserve"> commensurate with the Services properly performed up to the date of</w:t>
      </w:r>
      <w:r w:rsidR="005728C7" w:rsidRPr="00B76D2A">
        <w:rPr>
          <w:rFonts w:ascii="Aptos" w:hAnsi="Aptos"/>
          <w:spacing w:val="-2"/>
        </w:rPr>
        <w:t xml:space="preserve"> suspension or</w:t>
      </w:r>
      <w:r w:rsidR="005728C7" w:rsidRPr="00B76D2A">
        <w:rPr>
          <w:rFonts w:ascii="Aptos" w:hAnsi="Aptos"/>
        </w:rPr>
        <w:t xml:space="preserve"> termination carried out prior to the date of</w:t>
      </w:r>
      <w:r w:rsidR="005728C7" w:rsidRPr="00B76D2A">
        <w:rPr>
          <w:rFonts w:ascii="Aptos" w:hAnsi="Aptos"/>
          <w:spacing w:val="-2"/>
        </w:rPr>
        <w:t xml:space="preserve"> suspension or</w:t>
      </w:r>
      <w:r w:rsidR="005728C7" w:rsidRPr="00B76D2A">
        <w:rPr>
          <w:rFonts w:ascii="Aptos" w:hAnsi="Aptos"/>
        </w:rPr>
        <w:t xml:space="preserve"> termination</w:t>
      </w:r>
      <w:r w:rsidR="003F3D7B" w:rsidRPr="00B76D2A">
        <w:rPr>
          <w:rFonts w:ascii="Aptos" w:hAnsi="Aptos"/>
        </w:rPr>
        <w:t>.</w:t>
      </w:r>
    </w:p>
    <w:p w14:paraId="051C380D" w14:textId="6E4A8132" w:rsidR="00412647" w:rsidRPr="00B76D2A" w:rsidRDefault="00412647" w:rsidP="00412647">
      <w:pPr>
        <w:pStyle w:val="Heading2"/>
        <w:rPr>
          <w:rFonts w:ascii="Aptos" w:hAnsi="Aptos" w:cs="Arial"/>
        </w:rPr>
      </w:pPr>
      <w:r w:rsidRPr="00B76D2A">
        <w:rPr>
          <w:rFonts w:ascii="Aptos" w:hAnsi="Aptos"/>
        </w:rPr>
        <w:t xml:space="preserve">If the Supplier's appointment under this </w:t>
      </w:r>
      <w:r w:rsidR="00EF2D47" w:rsidRPr="00B76D2A">
        <w:rPr>
          <w:rFonts w:ascii="Aptos" w:hAnsi="Aptos"/>
        </w:rPr>
        <w:t>Contract</w:t>
      </w:r>
      <w:r w:rsidRPr="00B76D2A">
        <w:rPr>
          <w:rFonts w:ascii="Aptos" w:hAnsi="Aptos"/>
        </w:rPr>
        <w:t xml:space="preserve"> has been suspended or terminated by the </w:t>
      </w:r>
      <w:r w:rsidR="00EF2D47" w:rsidRPr="00B76D2A">
        <w:rPr>
          <w:rFonts w:ascii="Aptos" w:hAnsi="Aptos"/>
        </w:rPr>
        <w:t xml:space="preserve">Customer </w:t>
      </w:r>
      <w:r w:rsidRPr="00B76D2A">
        <w:rPr>
          <w:rFonts w:ascii="Aptos" w:hAnsi="Aptos"/>
        </w:rPr>
        <w:t>pursuant to Clause</w:t>
      </w:r>
      <w:r w:rsidR="00146DF4" w:rsidRPr="00B76D2A">
        <w:rPr>
          <w:rFonts w:ascii="Aptos" w:hAnsi="Aptos"/>
        </w:rPr>
        <w:t xml:space="preserve"> </w:t>
      </w:r>
      <w:r w:rsidR="00146DF4" w:rsidRPr="00B76D2A">
        <w:rPr>
          <w:rFonts w:ascii="Aptos" w:hAnsi="Aptos"/>
        </w:rPr>
        <w:fldChar w:fldCharType="begin"/>
      </w:r>
      <w:r w:rsidR="00146DF4" w:rsidRPr="00B76D2A">
        <w:rPr>
          <w:rFonts w:ascii="Aptos" w:hAnsi="Aptos"/>
        </w:rPr>
        <w:instrText xml:space="preserve"> REF _Ref198543233 \r \h </w:instrText>
      </w:r>
      <w:r w:rsidR="00146DF4" w:rsidRPr="00B76D2A">
        <w:rPr>
          <w:rFonts w:ascii="Aptos" w:hAnsi="Aptos"/>
        </w:rPr>
      </w:r>
      <w:r w:rsidR="00B76D2A">
        <w:rPr>
          <w:rFonts w:ascii="Aptos" w:hAnsi="Aptos"/>
        </w:rPr>
        <w:instrText xml:space="preserve"> \* MERGEFORMAT </w:instrText>
      </w:r>
      <w:r w:rsidR="00146DF4" w:rsidRPr="00B76D2A">
        <w:rPr>
          <w:rFonts w:ascii="Aptos" w:hAnsi="Aptos"/>
        </w:rPr>
        <w:fldChar w:fldCharType="separate"/>
      </w:r>
      <w:r w:rsidR="005F0254" w:rsidRPr="00B76D2A">
        <w:rPr>
          <w:rFonts w:ascii="Aptos" w:hAnsi="Aptos"/>
        </w:rPr>
        <w:t>19.3</w:t>
      </w:r>
      <w:r w:rsidR="00146DF4" w:rsidRPr="00B76D2A">
        <w:rPr>
          <w:rFonts w:ascii="Aptos" w:hAnsi="Aptos"/>
        </w:rPr>
        <w:fldChar w:fldCharType="end"/>
      </w:r>
      <w:r w:rsidR="003F3D7B" w:rsidRPr="00B76D2A">
        <w:rPr>
          <w:rFonts w:ascii="Aptos" w:hAnsi="Aptos"/>
        </w:rPr>
        <w:t xml:space="preserve"> or</w:t>
      </w:r>
      <w:r w:rsidR="00146DF4" w:rsidRPr="00B76D2A">
        <w:rPr>
          <w:rFonts w:ascii="Aptos" w:hAnsi="Aptos"/>
        </w:rPr>
        <w:t xml:space="preserve"> </w:t>
      </w:r>
      <w:r w:rsidR="00146DF4" w:rsidRPr="00B76D2A">
        <w:rPr>
          <w:rFonts w:ascii="Aptos" w:hAnsi="Aptos"/>
        </w:rPr>
        <w:fldChar w:fldCharType="begin"/>
      </w:r>
      <w:r w:rsidR="00146DF4" w:rsidRPr="00B76D2A">
        <w:rPr>
          <w:rFonts w:ascii="Aptos" w:hAnsi="Aptos"/>
        </w:rPr>
        <w:instrText xml:space="preserve"> REF _Ref519506282 \r \h </w:instrText>
      </w:r>
      <w:r w:rsidR="00146DF4" w:rsidRPr="00B76D2A">
        <w:rPr>
          <w:rFonts w:ascii="Aptos" w:hAnsi="Aptos"/>
        </w:rPr>
      </w:r>
      <w:r w:rsidR="00B76D2A">
        <w:rPr>
          <w:rFonts w:ascii="Aptos" w:hAnsi="Aptos"/>
        </w:rPr>
        <w:instrText xml:space="preserve"> \* MERGEFORMAT </w:instrText>
      </w:r>
      <w:r w:rsidR="00146DF4" w:rsidRPr="00B76D2A">
        <w:rPr>
          <w:rFonts w:ascii="Aptos" w:hAnsi="Aptos"/>
        </w:rPr>
        <w:fldChar w:fldCharType="separate"/>
      </w:r>
      <w:r w:rsidR="005F0254" w:rsidRPr="00B76D2A">
        <w:rPr>
          <w:rFonts w:ascii="Aptos" w:hAnsi="Aptos"/>
        </w:rPr>
        <w:t>19.4</w:t>
      </w:r>
      <w:r w:rsidR="00146DF4" w:rsidRPr="00B76D2A">
        <w:rPr>
          <w:rFonts w:ascii="Aptos" w:hAnsi="Aptos"/>
        </w:rPr>
        <w:fldChar w:fldCharType="end"/>
      </w:r>
      <w:r w:rsidR="00146DF4" w:rsidRPr="00B76D2A">
        <w:rPr>
          <w:rFonts w:ascii="Aptos" w:hAnsi="Aptos"/>
        </w:rPr>
        <w:t>:</w:t>
      </w:r>
    </w:p>
    <w:p w14:paraId="269EF3A3" w14:textId="45A4548A" w:rsidR="00412647" w:rsidRPr="00B76D2A" w:rsidRDefault="00412647" w:rsidP="005136F6">
      <w:pPr>
        <w:pStyle w:val="Heading3"/>
        <w:rPr>
          <w:rFonts w:ascii="Aptos" w:hAnsi="Aptos" w:cs="Arial"/>
          <w:spacing w:val="-2"/>
        </w:rPr>
      </w:pPr>
      <w:r w:rsidRPr="00B76D2A">
        <w:rPr>
          <w:rFonts w:ascii="Aptos" w:hAnsi="Aptos"/>
        </w:rPr>
        <w:t xml:space="preserve">after termination of the Supplier's appointment under this </w:t>
      </w:r>
      <w:r w:rsidR="00EF2D47" w:rsidRPr="00B76D2A">
        <w:rPr>
          <w:rFonts w:ascii="Aptos" w:hAnsi="Aptos"/>
        </w:rPr>
        <w:t>Contract</w:t>
      </w:r>
      <w:r w:rsidRPr="00B76D2A">
        <w:rPr>
          <w:rFonts w:ascii="Aptos" w:hAnsi="Aptos"/>
        </w:rPr>
        <w:t xml:space="preserve">, the Supplier shall immediately provide </w:t>
      </w:r>
      <w:r w:rsidR="00EF2D47" w:rsidRPr="00B76D2A">
        <w:rPr>
          <w:rFonts w:ascii="Aptos" w:hAnsi="Aptos"/>
        </w:rPr>
        <w:t>the Customer with</w:t>
      </w:r>
      <w:r w:rsidRPr="00B76D2A">
        <w:rPr>
          <w:rFonts w:ascii="Aptos" w:hAnsi="Aptos"/>
        </w:rPr>
        <w:t xml:space="preserve"> copies of all Documentation for and in relation to this </w:t>
      </w:r>
      <w:r w:rsidR="00EF2D47" w:rsidRPr="00B76D2A">
        <w:rPr>
          <w:rFonts w:ascii="Aptos" w:hAnsi="Aptos"/>
        </w:rPr>
        <w:t>Contract</w:t>
      </w:r>
      <w:r w:rsidRPr="00B76D2A">
        <w:rPr>
          <w:rFonts w:ascii="Aptos" w:hAnsi="Aptos"/>
        </w:rPr>
        <w:t xml:space="preserve"> which has been prepared by it or on its behalf or is in its possession; </w:t>
      </w:r>
      <w:r w:rsidR="00B15F2E" w:rsidRPr="00B76D2A">
        <w:rPr>
          <w:rFonts w:ascii="Aptos" w:hAnsi="Aptos"/>
        </w:rPr>
        <w:t>and</w:t>
      </w:r>
    </w:p>
    <w:p w14:paraId="3AF56E6F" w14:textId="06BAC15C" w:rsidR="00412647" w:rsidRPr="00B76D2A" w:rsidRDefault="00412647" w:rsidP="005136F6">
      <w:pPr>
        <w:pStyle w:val="Heading3"/>
        <w:rPr>
          <w:rFonts w:ascii="Aptos" w:hAnsi="Aptos" w:cs="Arial"/>
        </w:rPr>
      </w:pPr>
      <w:r w:rsidRPr="00B76D2A">
        <w:rPr>
          <w:rFonts w:ascii="Aptos" w:hAnsi="Aptos"/>
        </w:rPr>
        <w:t xml:space="preserve">the </w:t>
      </w:r>
      <w:r w:rsidR="00EF2D47" w:rsidRPr="00B76D2A">
        <w:rPr>
          <w:rFonts w:ascii="Aptos" w:hAnsi="Aptos"/>
        </w:rPr>
        <w:t>Customer</w:t>
      </w:r>
      <w:r w:rsidRPr="00B76D2A">
        <w:rPr>
          <w:rFonts w:ascii="Aptos" w:hAnsi="Aptos"/>
        </w:rPr>
        <w:t xml:space="preserve"> shall not be liable for any Losses howsoever arising out of or in connection with the suspension or termination of this </w:t>
      </w:r>
      <w:r w:rsidRPr="00B76D2A">
        <w:rPr>
          <w:rFonts w:ascii="Aptos" w:hAnsi="Aptos" w:cs="Arial"/>
          <w:szCs w:val="22"/>
        </w:rPr>
        <w:t>Contract</w:t>
      </w:r>
      <w:r w:rsidR="00B15F2E" w:rsidRPr="00B76D2A">
        <w:rPr>
          <w:rFonts w:ascii="Aptos" w:hAnsi="Aptos"/>
        </w:rPr>
        <w:t>.</w:t>
      </w:r>
    </w:p>
    <w:p w14:paraId="64E0DE01" w14:textId="77777777" w:rsidR="00B95291" w:rsidRPr="00B76D2A" w:rsidRDefault="00B95291" w:rsidP="00B95291">
      <w:pPr>
        <w:pStyle w:val="Heading1Bold"/>
        <w:rPr>
          <w:rFonts w:ascii="Aptos" w:hAnsi="Aptos"/>
        </w:rPr>
      </w:pPr>
      <w:bookmarkStart w:id="88" w:name="_Ref519506444"/>
      <w:bookmarkStart w:id="89" w:name="_Toc192495789"/>
      <w:r w:rsidRPr="00B76D2A">
        <w:rPr>
          <w:rFonts w:ascii="Aptos" w:hAnsi="Aptos"/>
        </w:rPr>
        <w:t>Force Majeure</w:t>
      </w:r>
      <w:bookmarkEnd w:id="88"/>
      <w:bookmarkEnd w:id="89"/>
    </w:p>
    <w:p w14:paraId="21B1BC62" w14:textId="77777777" w:rsidR="005D3556" w:rsidRPr="00B76D2A" w:rsidRDefault="00A609B5" w:rsidP="005D3556">
      <w:pPr>
        <w:pStyle w:val="Heading2"/>
        <w:rPr>
          <w:rFonts w:ascii="Aptos" w:hAnsi="Aptos"/>
        </w:rPr>
      </w:pPr>
      <w:bookmarkStart w:id="90" w:name="_Ref519257589"/>
      <w:r w:rsidRPr="00B76D2A">
        <w:rPr>
          <w:rFonts w:ascii="Aptos" w:hAnsi="Aptos"/>
        </w:rPr>
        <w:t>Neither</w:t>
      </w:r>
      <w:r w:rsidR="000B5493" w:rsidRPr="00B76D2A">
        <w:rPr>
          <w:rFonts w:ascii="Aptos" w:hAnsi="Aptos"/>
        </w:rPr>
        <w:t xml:space="preserve"> </w:t>
      </w:r>
      <w:r w:rsidR="005D3556" w:rsidRPr="00B76D2A">
        <w:rPr>
          <w:rFonts w:ascii="Aptos" w:hAnsi="Aptos"/>
        </w:rPr>
        <w:t>party</w:t>
      </w:r>
      <w:r w:rsidR="00DA16FD" w:rsidRPr="00B76D2A">
        <w:rPr>
          <w:rFonts w:ascii="Aptos" w:hAnsi="Aptos"/>
        </w:rPr>
        <w:t xml:space="preserve"> </w:t>
      </w:r>
      <w:r w:rsidR="005D3556" w:rsidRPr="00B76D2A">
        <w:rPr>
          <w:rFonts w:ascii="Aptos" w:hAnsi="Aptos"/>
        </w:rPr>
        <w:t xml:space="preserve">shall be in breach of this </w:t>
      </w:r>
      <w:r w:rsidR="00EF2D47" w:rsidRPr="00B76D2A">
        <w:rPr>
          <w:rFonts w:ascii="Aptos" w:hAnsi="Aptos"/>
        </w:rPr>
        <w:t>Contract</w:t>
      </w:r>
      <w:r w:rsidR="005D3556" w:rsidRPr="00B76D2A">
        <w:rPr>
          <w:rFonts w:ascii="Aptos" w:hAnsi="Aptos"/>
        </w:rPr>
        <w:t xml:space="preserve"> nor liable for delay in p</w:t>
      </w:r>
      <w:r w:rsidR="00AE7BA4" w:rsidRPr="00B76D2A">
        <w:rPr>
          <w:rFonts w:ascii="Aptos" w:hAnsi="Aptos"/>
        </w:rPr>
        <w:t>erformin</w:t>
      </w:r>
      <w:r w:rsidR="005D3556" w:rsidRPr="00B76D2A">
        <w:rPr>
          <w:rFonts w:ascii="Aptos" w:hAnsi="Aptos"/>
        </w:rPr>
        <w:t xml:space="preserve">g, or failure to perform, any of its obligations under this </w:t>
      </w:r>
      <w:r w:rsidR="00EF2D47" w:rsidRPr="00B76D2A">
        <w:rPr>
          <w:rFonts w:ascii="Aptos" w:hAnsi="Aptos"/>
        </w:rPr>
        <w:t>Contract</w:t>
      </w:r>
      <w:r w:rsidR="005D3556" w:rsidRPr="00B76D2A">
        <w:rPr>
          <w:rFonts w:ascii="Aptos" w:hAnsi="Aptos"/>
        </w:rPr>
        <w:t xml:space="preserve"> (except in relation to payment) if such delay or failure result from </w:t>
      </w:r>
      <w:r w:rsidR="00FB1AE0" w:rsidRPr="00B76D2A">
        <w:rPr>
          <w:rFonts w:ascii="Aptos" w:hAnsi="Aptos"/>
        </w:rPr>
        <w:t xml:space="preserve">a </w:t>
      </w:r>
      <w:r w:rsidR="005D3556" w:rsidRPr="00B76D2A">
        <w:rPr>
          <w:rFonts w:ascii="Aptos" w:hAnsi="Aptos"/>
          <w:bCs/>
        </w:rPr>
        <w:t>Force Majeure Event</w:t>
      </w:r>
      <w:r w:rsidR="005D3556" w:rsidRPr="00B76D2A">
        <w:rPr>
          <w:rFonts w:ascii="Aptos" w:hAnsi="Aptos"/>
        </w:rPr>
        <w:t>.</w:t>
      </w:r>
      <w:bookmarkEnd w:id="90"/>
    </w:p>
    <w:p w14:paraId="3A94C448" w14:textId="77777777" w:rsidR="00B55C40" w:rsidRPr="00B76D2A" w:rsidRDefault="005D3556" w:rsidP="000B5493">
      <w:pPr>
        <w:pStyle w:val="Heading2"/>
        <w:rPr>
          <w:rFonts w:ascii="Aptos" w:hAnsi="Aptos"/>
        </w:rPr>
      </w:pPr>
      <w:r w:rsidRPr="00B76D2A">
        <w:rPr>
          <w:rFonts w:ascii="Aptos" w:hAnsi="Aptos"/>
        </w:rPr>
        <w:t>In such circumstances th</w:t>
      </w:r>
      <w:r w:rsidR="00EF2D47" w:rsidRPr="00B76D2A">
        <w:rPr>
          <w:rFonts w:ascii="Aptos" w:hAnsi="Aptos"/>
        </w:rPr>
        <w:t xml:space="preserve">e relevant party </w:t>
      </w:r>
      <w:r w:rsidRPr="00B76D2A">
        <w:rPr>
          <w:rFonts w:ascii="Aptos" w:hAnsi="Aptos"/>
        </w:rPr>
        <w:t xml:space="preserve">shall use all reasonable endeavours to mitigate any such delays and the time for </w:t>
      </w:r>
      <w:r w:rsidR="003B0C78" w:rsidRPr="00B76D2A">
        <w:rPr>
          <w:rFonts w:ascii="Aptos" w:hAnsi="Aptos"/>
        </w:rPr>
        <w:t>performance</w:t>
      </w:r>
      <w:r w:rsidRPr="00B76D2A">
        <w:rPr>
          <w:rFonts w:ascii="Aptos" w:hAnsi="Aptos"/>
        </w:rPr>
        <w:t xml:space="preserve"> shall be extended by a period equivalent to the period during which the </w:t>
      </w:r>
      <w:r w:rsidR="003B0C78" w:rsidRPr="00B76D2A">
        <w:rPr>
          <w:rFonts w:ascii="Aptos" w:hAnsi="Aptos"/>
        </w:rPr>
        <w:t>performance</w:t>
      </w:r>
      <w:r w:rsidRPr="00B76D2A">
        <w:rPr>
          <w:rFonts w:ascii="Aptos" w:hAnsi="Aptos"/>
        </w:rPr>
        <w:t xml:space="preserve"> of the obligation has been delayed or railed to be performed by the Force Majeure Event or the affected party shall be entitled to a reasonable extension of time for performing such obligations</w:t>
      </w:r>
      <w:r w:rsidR="003B0C78" w:rsidRPr="00B76D2A">
        <w:rPr>
          <w:rFonts w:ascii="Aptos" w:hAnsi="Aptos"/>
        </w:rPr>
        <w:t>.</w:t>
      </w:r>
      <w:bookmarkStart w:id="91" w:name="_Ref36473656"/>
    </w:p>
    <w:p w14:paraId="783ADF56" w14:textId="77777777" w:rsidR="005728C7" w:rsidRPr="00B76D2A" w:rsidRDefault="00911345" w:rsidP="00911345">
      <w:pPr>
        <w:pStyle w:val="Heading1Bold"/>
        <w:rPr>
          <w:rFonts w:ascii="Aptos" w:hAnsi="Aptos"/>
        </w:rPr>
      </w:pPr>
      <w:bookmarkStart w:id="92" w:name="_Ref476858769"/>
      <w:bookmarkStart w:id="93" w:name="_Toc192495790"/>
      <w:bookmarkEnd w:id="91"/>
      <w:r w:rsidRPr="00B76D2A">
        <w:rPr>
          <w:rFonts w:ascii="Aptos" w:hAnsi="Aptos"/>
        </w:rPr>
        <w:t>Communications</w:t>
      </w:r>
      <w:bookmarkEnd w:id="92"/>
      <w:bookmarkEnd w:id="93"/>
    </w:p>
    <w:p w14:paraId="0596D6A3" w14:textId="3B4B4BDB" w:rsidR="005728C7" w:rsidRPr="00B76D2A" w:rsidRDefault="00911345" w:rsidP="00911345">
      <w:pPr>
        <w:pStyle w:val="Heading2"/>
        <w:rPr>
          <w:rFonts w:ascii="Aptos" w:hAnsi="Aptos"/>
        </w:rPr>
      </w:pPr>
      <w:bookmarkStart w:id="94" w:name="_Ref519506349"/>
      <w:r w:rsidRPr="00B76D2A">
        <w:rPr>
          <w:rFonts w:ascii="Aptos" w:hAnsi="Aptos"/>
        </w:rPr>
        <w:t xml:space="preserve">Except as otherwise provided for in this </w:t>
      </w:r>
      <w:r w:rsidR="00EF2D47" w:rsidRPr="00B76D2A">
        <w:rPr>
          <w:rFonts w:ascii="Aptos" w:hAnsi="Aptos"/>
        </w:rPr>
        <w:t>Contract</w:t>
      </w:r>
      <w:r w:rsidRPr="00B76D2A">
        <w:rPr>
          <w:rFonts w:ascii="Aptos" w:hAnsi="Aptos"/>
        </w:rPr>
        <w:t xml:space="preserve">, all notices or other communications under or in respect of this </w:t>
      </w:r>
      <w:r w:rsidR="00EF2D47" w:rsidRPr="00B76D2A">
        <w:rPr>
          <w:rFonts w:ascii="Aptos" w:hAnsi="Aptos"/>
        </w:rPr>
        <w:t>Contract</w:t>
      </w:r>
      <w:r w:rsidR="006D2B46" w:rsidRPr="00B76D2A">
        <w:rPr>
          <w:rFonts w:ascii="Aptos" w:hAnsi="Aptos"/>
        </w:rPr>
        <w:t xml:space="preserve"> </w:t>
      </w:r>
      <w:r w:rsidR="00EF2D47" w:rsidRPr="00B76D2A">
        <w:rPr>
          <w:rFonts w:ascii="Aptos" w:hAnsi="Aptos"/>
        </w:rPr>
        <w:t xml:space="preserve">to either party </w:t>
      </w:r>
      <w:r w:rsidR="00353ECB" w:rsidRPr="00B76D2A">
        <w:rPr>
          <w:rFonts w:ascii="Aptos" w:hAnsi="Aptos"/>
        </w:rPr>
        <w:t xml:space="preserve">must be in writing and </w:t>
      </w:r>
      <w:r w:rsidRPr="00B76D2A">
        <w:rPr>
          <w:rFonts w:ascii="Aptos" w:hAnsi="Aptos"/>
        </w:rPr>
        <w:t xml:space="preserve">shall be deemed to be duly given or made when delivered, in the case of personal delivery or sent by prepaid recorded delivery or registered post, or when posted, deemed to have been received 48 </w:t>
      </w:r>
      <w:r w:rsidR="00A17ABC" w:rsidRPr="00B76D2A">
        <w:rPr>
          <w:rFonts w:ascii="Aptos" w:hAnsi="Aptos"/>
        </w:rPr>
        <w:t xml:space="preserve">(forty-eight) </w:t>
      </w:r>
      <w:r w:rsidRPr="00B76D2A">
        <w:rPr>
          <w:rFonts w:ascii="Aptos" w:hAnsi="Aptos"/>
        </w:rPr>
        <w:t xml:space="preserve">hours after the same shall have been posted, or when despatched, in the case of </w:t>
      </w:r>
      <w:r w:rsidR="003F0E48" w:rsidRPr="00B76D2A">
        <w:rPr>
          <w:rFonts w:ascii="Aptos" w:hAnsi="Aptos"/>
        </w:rPr>
        <w:t>e-mail</w:t>
      </w:r>
      <w:r w:rsidRPr="00B76D2A">
        <w:rPr>
          <w:rFonts w:ascii="Aptos" w:hAnsi="Aptos"/>
        </w:rPr>
        <w:t xml:space="preserve">, to the party addressed to him at the address stated in </w:t>
      </w:r>
      <w:r w:rsidR="005A4688" w:rsidRPr="00B76D2A">
        <w:rPr>
          <w:rFonts w:ascii="Aptos" w:hAnsi="Aptos"/>
        </w:rPr>
        <w:t xml:space="preserve">Clause </w:t>
      </w:r>
      <w:r w:rsidR="005A4688" w:rsidRPr="00B76D2A">
        <w:rPr>
          <w:rFonts w:ascii="Aptos" w:hAnsi="Aptos"/>
        </w:rPr>
        <w:fldChar w:fldCharType="begin"/>
      </w:r>
      <w:r w:rsidR="005A4688" w:rsidRPr="00B76D2A">
        <w:rPr>
          <w:rFonts w:ascii="Aptos" w:hAnsi="Aptos"/>
        </w:rPr>
        <w:instrText xml:space="preserve"> REF _Ref519087002 \r \h </w:instrText>
      </w:r>
      <w:r w:rsidR="005A4688" w:rsidRPr="00B76D2A">
        <w:rPr>
          <w:rFonts w:ascii="Aptos" w:hAnsi="Aptos"/>
        </w:rPr>
      </w:r>
      <w:r w:rsidR="00B76D2A">
        <w:rPr>
          <w:rFonts w:ascii="Aptos" w:hAnsi="Aptos"/>
        </w:rPr>
        <w:instrText xml:space="preserve"> \* MERGEFORMAT </w:instrText>
      </w:r>
      <w:r w:rsidR="005A4688" w:rsidRPr="00B76D2A">
        <w:rPr>
          <w:rFonts w:ascii="Aptos" w:hAnsi="Aptos"/>
        </w:rPr>
        <w:fldChar w:fldCharType="separate"/>
      </w:r>
      <w:r w:rsidR="005F0254" w:rsidRPr="00B76D2A">
        <w:rPr>
          <w:rFonts w:ascii="Aptos" w:hAnsi="Aptos"/>
        </w:rPr>
        <w:t>21.3</w:t>
      </w:r>
      <w:r w:rsidR="005A4688" w:rsidRPr="00B76D2A">
        <w:rPr>
          <w:rFonts w:ascii="Aptos" w:hAnsi="Aptos"/>
        </w:rPr>
        <w:fldChar w:fldCharType="end"/>
      </w:r>
      <w:r w:rsidR="005A4688" w:rsidRPr="00B76D2A">
        <w:rPr>
          <w:rFonts w:ascii="Aptos" w:hAnsi="Aptos"/>
        </w:rPr>
        <w:t xml:space="preserve"> </w:t>
      </w:r>
      <w:r w:rsidRPr="00B76D2A">
        <w:rPr>
          <w:rFonts w:ascii="Aptos" w:hAnsi="Aptos"/>
        </w:rPr>
        <w:t>or such other address as such party may by notice in writing nominate for the purpose of service.</w:t>
      </w:r>
      <w:bookmarkEnd w:id="94"/>
    </w:p>
    <w:p w14:paraId="06B4F061" w14:textId="18CDDB58" w:rsidR="005728C7" w:rsidRPr="00B76D2A" w:rsidRDefault="00911345" w:rsidP="003F0E48">
      <w:pPr>
        <w:pStyle w:val="Heading2"/>
        <w:rPr>
          <w:rFonts w:ascii="Aptos" w:hAnsi="Aptos"/>
        </w:rPr>
      </w:pPr>
      <w:r w:rsidRPr="00B76D2A">
        <w:rPr>
          <w:rFonts w:ascii="Aptos" w:hAnsi="Aptos"/>
        </w:rPr>
        <w:t xml:space="preserve">A written notice includes a notice by </w:t>
      </w:r>
      <w:r w:rsidR="003F0E48" w:rsidRPr="00B76D2A">
        <w:rPr>
          <w:rFonts w:ascii="Aptos" w:hAnsi="Aptos"/>
        </w:rPr>
        <w:t>e-mail</w:t>
      </w:r>
      <w:r w:rsidR="005A4688" w:rsidRPr="00B76D2A">
        <w:rPr>
          <w:rFonts w:ascii="Aptos" w:hAnsi="Aptos"/>
        </w:rPr>
        <w:t>.</w:t>
      </w:r>
      <w:r w:rsidR="004E249F" w:rsidRPr="00B76D2A">
        <w:rPr>
          <w:rFonts w:ascii="Aptos" w:hAnsi="Aptos"/>
        </w:rPr>
        <w:t xml:space="preserve"> </w:t>
      </w:r>
      <w:r w:rsidR="005A4688" w:rsidRPr="00B76D2A">
        <w:rPr>
          <w:rFonts w:ascii="Aptos" w:hAnsi="Aptos"/>
        </w:rPr>
        <w:t xml:space="preserve"> </w:t>
      </w:r>
      <w:r w:rsidRPr="00B76D2A">
        <w:rPr>
          <w:rFonts w:ascii="Aptos" w:hAnsi="Aptos"/>
        </w:rPr>
        <w:t>A notice or other communication received on a non-working day or after normal business hours in the place of receipt, shall be deemed to be given or made on the next following working day in that place.</w:t>
      </w:r>
    </w:p>
    <w:p w14:paraId="66765F73" w14:textId="52A9F197" w:rsidR="005A4688" w:rsidRPr="00B76D2A" w:rsidRDefault="005A4688" w:rsidP="005A4688">
      <w:pPr>
        <w:pStyle w:val="Heading2"/>
        <w:rPr>
          <w:rFonts w:ascii="Aptos" w:hAnsi="Aptos"/>
        </w:rPr>
      </w:pPr>
      <w:bookmarkStart w:id="95" w:name="_Ref36565764"/>
      <w:bookmarkStart w:id="96" w:name="_Ref519087002"/>
      <w:r w:rsidRPr="00B76D2A">
        <w:rPr>
          <w:rFonts w:ascii="Aptos" w:hAnsi="Aptos"/>
        </w:rPr>
        <w:t>Any</w:t>
      </w:r>
      <w:r w:rsidR="006812BB" w:rsidRPr="00B76D2A">
        <w:rPr>
          <w:rFonts w:ascii="Aptos" w:hAnsi="Aptos"/>
        </w:rPr>
        <w:t xml:space="preserve"> written</w:t>
      </w:r>
      <w:r w:rsidRPr="00B76D2A">
        <w:rPr>
          <w:rFonts w:ascii="Aptos" w:hAnsi="Aptos"/>
        </w:rPr>
        <w:t xml:space="preserve"> notice </w:t>
      </w:r>
      <w:r w:rsidR="00411F74" w:rsidRPr="00B76D2A">
        <w:rPr>
          <w:rFonts w:ascii="Aptos" w:hAnsi="Aptos"/>
        </w:rPr>
        <w:t xml:space="preserve">provided under Clause </w:t>
      </w:r>
      <w:r w:rsidR="00411F74" w:rsidRPr="00B76D2A">
        <w:rPr>
          <w:rFonts w:ascii="Aptos" w:hAnsi="Aptos"/>
        </w:rPr>
        <w:fldChar w:fldCharType="begin"/>
      </w:r>
      <w:r w:rsidR="00411F74" w:rsidRPr="00B76D2A">
        <w:rPr>
          <w:rFonts w:ascii="Aptos" w:hAnsi="Aptos"/>
        </w:rPr>
        <w:instrText xml:space="preserve"> REF _Ref519506349 \r \h </w:instrText>
      </w:r>
      <w:r w:rsidR="00411F74" w:rsidRPr="00B76D2A">
        <w:rPr>
          <w:rFonts w:ascii="Aptos" w:hAnsi="Aptos"/>
        </w:rPr>
      </w:r>
      <w:r w:rsidR="00B76D2A">
        <w:rPr>
          <w:rFonts w:ascii="Aptos" w:hAnsi="Aptos"/>
        </w:rPr>
        <w:instrText xml:space="preserve"> \* MERGEFORMAT </w:instrText>
      </w:r>
      <w:r w:rsidR="00411F74" w:rsidRPr="00B76D2A">
        <w:rPr>
          <w:rFonts w:ascii="Aptos" w:hAnsi="Aptos"/>
        </w:rPr>
        <w:fldChar w:fldCharType="separate"/>
      </w:r>
      <w:r w:rsidR="005F0254" w:rsidRPr="00B76D2A">
        <w:rPr>
          <w:rFonts w:ascii="Aptos" w:hAnsi="Aptos"/>
        </w:rPr>
        <w:t>21.1</w:t>
      </w:r>
      <w:r w:rsidR="00411F74" w:rsidRPr="00B76D2A">
        <w:rPr>
          <w:rFonts w:ascii="Aptos" w:hAnsi="Aptos"/>
        </w:rPr>
        <w:fldChar w:fldCharType="end"/>
      </w:r>
      <w:r w:rsidR="00411F74" w:rsidRPr="00B76D2A">
        <w:rPr>
          <w:rFonts w:ascii="Aptos" w:hAnsi="Aptos"/>
        </w:rPr>
        <w:t xml:space="preserve"> </w:t>
      </w:r>
      <w:r w:rsidRPr="00B76D2A">
        <w:rPr>
          <w:rFonts w:ascii="Aptos" w:hAnsi="Aptos"/>
        </w:rPr>
        <w:t>shall be sent:</w:t>
      </w:r>
      <w:bookmarkEnd w:id="95"/>
    </w:p>
    <w:p w14:paraId="6638B10A" w14:textId="77777777" w:rsidR="005136F6" w:rsidRPr="00B76D2A" w:rsidRDefault="005A4688" w:rsidP="005136F6">
      <w:pPr>
        <w:pStyle w:val="Heading3"/>
        <w:rPr>
          <w:rFonts w:ascii="Aptos" w:hAnsi="Aptos"/>
        </w:rPr>
      </w:pPr>
      <w:r w:rsidRPr="00B76D2A">
        <w:rPr>
          <w:rFonts w:ascii="Aptos" w:hAnsi="Aptos"/>
        </w:rPr>
        <w:t>in the case of the</w:t>
      </w:r>
      <w:r w:rsidR="005136F6" w:rsidRPr="00B76D2A">
        <w:rPr>
          <w:rFonts w:ascii="Aptos" w:hAnsi="Aptos"/>
        </w:rPr>
        <w:t xml:space="preserve"> Customer, as set out in the relevant Order Form; and</w:t>
      </w:r>
    </w:p>
    <w:p w14:paraId="27ECCCE9" w14:textId="77777777" w:rsidR="005A4688" w:rsidRPr="00B76D2A" w:rsidRDefault="005136F6" w:rsidP="005136F6">
      <w:pPr>
        <w:pStyle w:val="Heading3"/>
        <w:rPr>
          <w:rFonts w:ascii="Aptos" w:hAnsi="Aptos"/>
        </w:rPr>
      </w:pPr>
      <w:r w:rsidRPr="00B76D2A">
        <w:rPr>
          <w:rFonts w:ascii="Aptos" w:hAnsi="Aptos"/>
        </w:rPr>
        <w:t xml:space="preserve">in the case of the Supplier, as set </w:t>
      </w:r>
      <w:r w:rsidR="001A226B" w:rsidRPr="00B76D2A">
        <w:rPr>
          <w:rFonts w:ascii="Aptos" w:hAnsi="Aptos"/>
        </w:rPr>
        <w:t>out in the relevant Order Form.</w:t>
      </w:r>
    </w:p>
    <w:p w14:paraId="427DDF49" w14:textId="5CA6104F" w:rsidR="001A226B" w:rsidRPr="00B76D2A" w:rsidRDefault="001A226B" w:rsidP="001A226B">
      <w:pPr>
        <w:pStyle w:val="Heading2"/>
        <w:rPr>
          <w:rFonts w:ascii="Aptos" w:hAnsi="Aptos"/>
        </w:rPr>
      </w:pPr>
      <w:r w:rsidRPr="00B76D2A">
        <w:rPr>
          <w:rFonts w:ascii="Aptos" w:hAnsi="Aptos"/>
        </w:rPr>
        <w:t xml:space="preserve">Either party may change its respective notice correspondence information referred to in Clause </w:t>
      </w:r>
      <w:r w:rsidR="00844625" w:rsidRPr="00B76D2A">
        <w:rPr>
          <w:rFonts w:ascii="Aptos" w:hAnsi="Aptos"/>
        </w:rPr>
        <w:fldChar w:fldCharType="begin"/>
      </w:r>
      <w:r w:rsidR="00844625" w:rsidRPr="00B76D2A">
        <w:rPr>
          <w:rFonts w:ascii="Aptos" w:hAnsi="Aptos"/>
        </w:rPr>
        <w:instrText xml:space="preserve"> REF _Ref36565764 \n \h </w:instrText>
      </w:r>
      <w:r w:rsidR="00844625" w:rsidRPr="00B76D2A">
        <w:rPr>
          <w:rFonts w:ascii="Aptos" w:hAnsi="Aptos"/>
        </w:rPr>
      </w:r>
      <w:r w:rsidR="00B76D2A">
        <w:rPr>
          <w:rFonts w:ascii="Aptos" w:hAnsi="Aptos"/>
        </w:rPr>
        <w:instrText xml:space="preserve"> \* MERGEFORMAT </w:instrText>
      </w:r>
      <w:r w:rsidR="00844625" w:rsidRPr="00B76D2A">
        <w:rPr>
          <w:rFonts w:ascii="Aptos" w:hAnsi="Aptos"/>
        </w:rPr>
        <w:fldChar w:fldCharType="separate"/>
      </w:r>
      <w:r w:rsidR="005F0254" w:rsidRPr="00B76D2A">
        <w:rPr>
          <w:rFonts w:ascii="Aptos" w:hAnsi="Aptos"/>
        </w:rPr>
        <w:t>21.3</w:t>
      </w:r>
      <w:r w:rsidR="00844625" w:rsidRPr="00B76D2A">
        <w:rPr>
          <w:rFonts w:ascii="Aptos" w:hAnsi="Aptos"/>
        </w:rPr>
        <w:fldChar w:fldCharType="end"/>
      </w:r>
      <w:r w:rsidRPr="00B76D2A">
        <w:rPr>
          <w:rFonts w:ascii="Aptos" w:hAnsi="Aptos"/>
        </w:rPr>
        <w:t xml:space="preserve"> by prior written notice to the other party.</w:t>
      </w:r>
    </w:p>
    <w:p w14:paraId="71EBC8C9" w14:textId="77777777" w:rsidR="00330B02" w:rsidRPr="00B76D2A" w:rsidRDefault="00330B02" w:rsidP="00330B02">
      <w:pPr>
        <w:pStyle w:val="Heading1Bold"/>
        <w:rPr>
          <w:rFonts w:ascii="Aptos" w:hAnsi="Aptos"/>
          <w:b w:val="0"/>
        </w:rPr>
      </w:pPr>
      <w:bookmarkStart w:id="97" w:name="_Ref36565401"/>
      <w:bookmarkStart w:id="98" w:name="_Ref198543434"/>
      <w:bookmarkStart w:id="99" w:name="_Toc192495791"/>
      <w:bookmarkEnd w:id="96"/>
      <w:r w:rsidRPr="00B76D2A">
        <w:rPr>
          <w:rFonts w:ascii="Aptos" w:hAnsi="Aptos"/>
        </w:rPr>
        <w:lastRenderedPageBreak/>
        <w:t>Indemnities</w:t>
      </w:r>
      <w:bookmarkEnd w:id="97"/>
      <w:bookmarkEnd w:id="99"/>
    </w:p>
    <w:p w14:paraId="7D82BBFB" w14:textId="77777777" w:rsidR="00DC6A97" w:rsidRPr="00B76D2A" w:rsidRDefault="00DC6A97" w:rsidP="00437D8D">
      <w:pPr>
        <w:pStyle w:val="Heading2"/>
        <w:rPr>
          <w:rFonts w:ascii="Aptos" w:hAnsi="Aptos"/>
        </w:rPr>
      </w:pPr>
      <w:bookmarkStart w:id="100" w:name="_Ref510613380"/>
      <w:r w:rsidRPr="00B76D2A">
        <w:rPr>
          <w:rFonts w:ascii="Aptos" w:hAnsi="Aptos"/>
        </w:rPr>
        <w:t xml:space="preserve">The Supplier shall indemnify </w:t>
      </w:r>
      <w:r w:rsidR="00D7556E" w:rsidRPr="00B76D2A">
        <w:rPr>
          <w:rFonts w:ascii="Aptos" w:hAnsi="Aptos"/>
        </w:rPr>
        <w:t xml:space="preserve">and keep indemnified in full the </w:t>
      </w:r>
      <w:r w:rsidR="00EF2D47" w:rsidRPr="00B76D2A">
        <w:rPr>
          <w:rFonts w:ascii="Aptos" w:hAnsi="Aptos"/>
        </w:rPr>
        <w:t>Customer</w:t>
      </w:r>
      <w:r w:rsidR="00D7556E" w:rsidRPr="00B76D2A">
        <w:rPr>
          <w:rFonts w:ascii="Aptos" w:hAnsi="Aptos"/>
        </w:rPr>
        <w:t xml:space="preserve"> </w:t>
      </w:r>
      <w:r w:rsidRPr="00B76D2A">
        <w:rPr>
          <w:rFonts w:ascii="Aptos" w:hAnsi="Aptos"/>
        </w:rPr>
        <w:t xml:space="preserve">from and against </w:t>
      </w:r>
      <w:r w:rsidR="00437D8D" w:rsidRPr="00B76D2A">
        <w:rPr>
          <w:rFonts w:ascii="Aptos" w:hAnsi="Aptos"/>
        </w:rPr>
        <w:t xml:space="preserve">all </w:t>
      </w:r>
      <w:r w:rsidR="00CF305B" w:rsidRPr="00B76D2A">
        <w:rPr>
          <w:rFonts w:ascii="Aptos" w:hAnsi="Aptos"/>
        </w:rPr>
        <w:t>Losses</w:t>
      </w:r>
      <w:r w:rsidR="00437D8D" w:rsidRPr="00B76D2A">
        <w:rPr>
          <w:rFonts w:ascii="Aptos" w:hAnsi="Aptos"/>
        </w:rPr>
        <w:t xml:space="preserve"> </w:t>
      </w:r>
      <w:r w:rsidRPr="00B76D2A">
        <w:rPr>
          <w:rFonts w:ascii="Aptos" w:hAnsi="Aptos"/>
        </w:rPr>
        <w:t xml:space="preserve">suffered or incurred by the </w:t>
      </w:r>
      <w:r w:rsidR="00EF2D47" w:rsidRPr="00B76D2A">
        <w:rPr>
          <w:rFonts w:ascii="Aptos" w:hAnsi="Aptos"/>
        </w:rPr>
        <w:t>Customer</w:t>
      </w:r>
      <w:r w:rsidRPr="00B76D2A">
        <w:rPr>
          <w:rFonts w:ascii="Aptos" w:hAnsi="Aptos"/>
        </w:rPr>
        <w:t xml:space="preserve"> arising out of or in connection with:</w:t>
      </w:r>
      <w:bookmarkEnd w:id="100"/>
    </w:p>
    <w:p w14:paraId="1B727ADB" w14:textId="77777777" w:rsidR="00DC6A97" w:rsidRPr="00B76D2A" w:rsidRDefault="00DC6A97" w:rsidP="00DC6A97">
      <w:pPr>
        <w:pStyle w:val="Heading3"/>
        <w:rPr>
          <w:rFonts w:ascii="Aptos" w:hAnsi="Aptos"/>
        </w:rPr>
      </w:pPr>
      <w:r w:rsidRPr="00B76D2A">
        <w:rPr>
          <w:rFonts w:ascii="Aptos" w:hAnsi="Aptos"/>
        </w:rPr>
        <w:t xml:space="preserve">the Supplier infringing or being held to infringe any Intellectual Property Rights in the performance of the Supplier's obligations under this </w:t>
      </w:r>
      <w:r w:rsidR="006E2E5B" w:rsidRPr="00B76D2A">
        <w:rPr>
          <w:rFonts w:ascii="Aptos" w:hAnsi="Aptos" w:cs="Arial"/>
          <w:szCs w:val="22"/>
        </w:rPr>
        <w:t>Contract</w:t>
      </w:r>
      <w:r w:rsidRPr="00B76D2A">
        <w:rPr>
          <w:rFonts w:ascii="Aptos" w:hAnsi="Aptos"/>
        </w:rPr>
        <w:t xml:space="preserve">; </w:t>
      </w:r>
    </w:p>
    <w:p w14:paraId="11DFE1FA" w14:textId="184D7ADE" w:rsidR="00DC6A97" w:rsidRPr="00B76D2A" w:rsidRDefault="00DC6A97" w:rsidP="00DC6A97">
      <w:pPr>
        <w:pStyle w:val="Heading3"/>
        <w:rPr>
          <w:rFonts w:ascii="Aptos" w:hAnsi="Aptos"/>
        </w:rPr>
      </w:pPr>
      <w:r w:rsidRPr="00B76D2A">
        <w:rPr>
          <w:rFonts w:ascii="Aptos" w:hAnsi="Aptos"/>
        </w:rPr>
        <w:t xml:space="preserve">the </w:t>
      </w:r>
      <w:r w:rsidR="00EF2D47" w:rsidRPr="00B76D2A">
        <w:rPr>
          <w:rFonts w:ascii="Aptos" w:hAnsi="Aptos"/>
        </w:rPr>
        <w:t>Customer</w:t>
      </w:r>
      <w:r w:rsidRPr="00B76D2A">
        <w:rPr>
          <w:rFonts w:ascii="Aptos" w:hAnsi="Aptos"/>
        </w:rPr>
        <w:t xml:space="preserve"> infringing or being held to infringe any Intellectual Property Rights through the use of the</w:t>
      </w:r>
      <w:r w:rsidR="002A0DC3" w:rsidRPr="00B76D2A">
        <w:rPr>
          <w:rFonts w:ascii="Aptos" w:hAnsi="Aptos"/>
        </w:rPr>
        <w:t xml:space="preserve"> Supplier's Background IP, the Project IP or the</w:t>
      </w:r>
      <w:r w:rsidRPr="00B76D2A">
        <w:rPr>
          <w:rFonts w:ascii="Aptos" w:hAnsi="Aptos"/>
        </w:rPr>
        <w:t xml:space="preserve"> relevant </w:t>
      </w:r>
      <w:r w:rsidR="008A09BE" w:rsidRPr="00B76D2A">
        <w:rPr>
          <w:rFonts w:ascii="Aptos" w:hAnsi="Aptos"/>
        </w:rPr>
        <w:t>Services</w:t>
      </w:r>
    </w:p>
    <w:p w14:paraId="54ECF30F" w14:textId="77777777" w:rsidR="00941CE6" w:rsidRPr="00B76D2A" w:rsidRDefault="00941CE6" w:rsidP="00DC6A97">
      <w:pPr>
        <w:pStyle w:val="Heading3"/>
        <w:rPr>
          <w:rFonts w:ascii="Aptos" w:hAnsi="Aptos"/>
        </w:rPr>
      </w:pPr>
      <w:r w:rsidRPr="00B76D2A">
        <w:rPr>
          <w:rFonts w:ascii="Aptos" w:hAnsi="Aptos"/>
        </w:rPr>
        <w:t>any wilful act</w:t>
      </w:r>
      <w:r w:rsidR="00F873A2" w:rsidRPr="00B76D2A">
        <w:rPr>
          <w:rFonts w:ascii="Aptos" w:hAnsi="Aptos"/>
        </w:rPr>
        <w:t>,</w:t>
      </w:r>
      <w:r w:rsidR="00530D6A" w:rsidRPr="00B76D2A">
        <w:rPr>
          <w:rFonts w:ascii="Aptos" w:hAnsi="Aptos"/>
        </w:rPr>
        <w:t xml:space="preserve"> breach</w:t>
      </w:r>
      <w:r w:rsidRPr="00B76D2A">
        <w:rPr>
          <w:rFonts w:ascii="Aptos" w:hAnsi="Aptos"/>
        </w:rPr>
        <w:t xml:space="preserve"> or negligent performance or non-performance of its obligations under this </w:t>
      </w:r>
      <w:r w:rsidR="00EF2D47" w:rsidRPr="00B76D2A">
        <w:rPr>
          <w:rFonts w:ascii="Aptos" w:hAnsi="Aptos"/>
        </w:rPr>
        <w:t xml:space="preserve">Contract </w:t>
      </w:r>
      <w:r w:rsidRPr="00B76D2A">
        <w:rPr>
          <w:rFonts w:ascii="Aptos" w:hAnsi="Aptos"/>
        </w:rPr>
        <w:t xml:space="preserve">by the Supplier; </w:t>
      </w:r>
    </w:p>
    <w:p w14:paraId="21356BFB" w14:textId="69CC9A76" w:rsidR="003B11F4" w:rsidRPr="00B76D2A" w:rsidRDefault="00E06905" w:rsidP="00941CE6">
      <w:pPr>
        <w:pStyle w:val="Heading3"/>
        <w:rPr>
          <w:rFonts w:ascii="Aptos" w:hAnsi="Aptos"/>
        </w:rPr>
      </w:pPr>
      <w:r w:rsidRPr="00B76D2A">
        <w:rPr>
          <w:rFonts w:ascii="Aptos" w:hAnsi="Aptos"/>
        </w:rPr>
        <w:t>subject to the provisions of Clause</w:t>
      </w:r>
      <w:r w:rsidR="00411F74" w:rsidRPr="00B76D2A">
        <w:rPr>
          <w:rFonts w:ascii="Aptos" w:hAnsi="Aptos"/>
        </w:rPr>
        <w:t xml:space="preserve"> </w:t>
      </w:r>
      <w:r w:rsidR="00411F74" w:rsidRPr="00B76D2A">
        <w:rPr>
          <w:rFonts w:ascii="Aptos" w:hAnsi="Aptos"/>
        </w:rPr>
        <w:fldChar w:fldCharType="begin"/>
      </w:r>
      <w:r w:rsidR="00411F74" w:rsidRPr="00B76D2A">
        <w:rPr>
          <w:rFonts w:ascii="Aptos" w:hAnsi="Aptos"/>
        </w:rPr>
        <w:instrText xml:space="preserve"> REF _Ref519506390 \r \h </w:instrText>
      </w:r>
      <w:r w:rsidR="00411F74" w:rsidRPr="00B76D2A">
        <w:rPr>
          <w:rFonts w:ascii="Aptos" w:hAnsi="Aptos"/>
        </w:rPr>
      </w:r>
      <w:r w:rsidR="00B76D2A">
        <w:rPr>
          <w:rFonts w:ascii="Aptos" w:hAnsi="Aptos"/>
        </w:rPr>
        <w:instrText xml:space="preserve"> \* MERGEFORMAT </w:instrText>
      </w:r>
      <w:r w:rsidR="00411F74" w:rsidRPr="00B76D2A">
        <w:rPr>
          <w:rFonts w:ascii="Aptos" w:hAnsi="Aptos"/>
        </w:rPr>
        <w:fldChar w:fldCharType="separate"/>
      </w:r>
      <w:r w:rsidR="005F0254" w:rsidRPr="00B76D2A">
        <w:rPr>
          <w:rFonts w:ascii="Aptos" w:hAnsi="Aptos"/>
        </w:rPr>
        <w:t>23.2.1</w:t>
      </w:r>
      <w:r w:rsidR="00411F74" w:rsidRPr="00B76D2A">
        <w:rPr>
          <w:rFonts w:ascii="Aptos" w:hAnsi="Aptos"/>
        </w:rPr>
        <w:fldChar w:fldCharType="end"/>
      </w:r>
      <w:r w:rsidR="00411F74" w:rsidRPr="00B76D2A">
        <w:rPr>
          <w:rFonts w:ascii="Aptos" w:hAnsi="Aptos"/>
        </w:rPr>
        <w:t>,</w:t>
      </w:r>
      <w:r w:rsidRPr="00B76D2A">
        <w:rPr>
          <w:rFonts w:ascii="Aptos" w:hAnsi="Aptos"/>
        </w:rPr>
        <w:t xml:space="preserve"> </w:t>
      </w:r>
      <w:r w:rsidR="00CC5763" w:rsidRPr="00B76D2A">
        <w:rPr>
          <w:rFonts w:ascii="Aptos" w:hAnsi="Aptos"/>
        </w:rPr>
        <w:t>the death or personal injury of any person</w:t>
      </w:r>
      <w:r w:rsidR="00941CE6" w:rsidRPr="00B76D2A">
        <w:rPr>
          <w:rFonts w:ascii="Aptos" w:hAnsi="Aptos"/>
        </w:rPr>
        <w:t xml:space="preserve"> or physical damage to any property</w:t>
      </w:r>
      <w:r w:rsidR="00CC5763" w:rsidRPr="00B76D2A">
        <w:rPr>
          <w:rFonts w:ascii="Aptos" w:hAnsi="Aptos"/>
        </w:rPr>
        <w:t xml:space="preserve"> </w:t>
      </w:r>
      <w:r w:rsidR="00CA2208" w:rsidRPr="00B76D2A">
        <w:rPr>
          <w:rFonts w:ascii="Aptos" w:hAnsi="Aptos"/>
        </w:rPr>
        <w:t>attributable to</w:t>
      </w:r>
      <w:r w:rsidR="00CC5763" w:rsidRPr="00B76D2A">
        <w:rPr>
          <w:rFonts w:ascii="Aptos" w:hAnsi="Aptos"/>
        </w:rPr>
        <w:t xml:space="preserve"> the Supplier's performance</w:t>
      </w:r>
      <w:r w:rsidR="00630157" w:rsidRPr="00B76D2A">
        <w:rPr>
          <w:rFonts w:ascii="Aptos" w:hAnsi="Aptos"/>
        </w:rPr>
        <w:t xml:space="preserve"> or non-performance</w:t>
      </w:r>
      <w:r w:rsidR="00CC5763" w:rsidRPr="00B76D2A">
        <w:rPr>
          <w:rFonts w:ascii="Aptos" w:hAnsi="Aptos"/>
        </w:rPr>
        <w:t xml:space="preserve"> of its obligations under this </w:t>
      </w:r>
      <w:r w:rsidR="006E2E5B" w:rsidRPr="00B76D2A">
        <w:rPr>
          <w:rFonts w:ascii="Aptos" w:hAnsi="Aptos" w:cs="Arial"/>
          <w:szCs w:val="22"/>
        </w:rPr>
        <w:t>Contract</w:t>
      </w:r>
      <w:r w:rsidR="003B11F4" w:rsidRPr="00B76D2A">
        <w:rPr>
          <w:rFonts w:ascii="Aptos" w:hAnsi="Aptos"/>
        </w:rPr>
        <w:t xml:space="preserve">; </w:t>
      </w:r>
      <w:r w:rsidR="005A21E6" w:rsidRPr="00B76D2A">
        <w:rPr>
          <w:rFonts w:ascii="Aptos" w:hAnsi="Aptos"/>
        </w:rPr>
        <w:t>and/or</w:t>
      </w:r>
    </w:p>
    <w:p w14:paraId="411BD9AE" w14:textId="694E930E" w:rsidR="00963116" w:rsidRPr="00B76D2A" w:rsidRDefault="003B11F4" w:rsidP="007058B4">
      <w:pPr>
        <w:pStyle w:val="Heading3"/>
        <w:rPr>
          <w:rFonts w:ascii="Aptos" w:hAnsi="Aptos"/>
        </w:rPr>
      </w:pPr>
      <w:r w:rsidRPr="00B76D2A">
        <w:rPr>
          <w:rFonts w:ascii="Aptos" w:hAnsi="Aptos"/>
        </w:rPr>
        <w:t xml:space="preserve">any breach by the Supplier </w:t>
      </w:r>
      <w:r w:rsidR="007762DC" w:rsidRPr="00B76D2A">
        <w:rPr>
          <w:rFonts w:ascii="Aptos" w:hAnsi="Aptos"/>
        </w:rPr>
        <w:t>of its obligations pursuant to</w:t>
      </w:r>
      <w:r w:rsidRPr="00B76D2A">
        <w:rPr>
          <w:rFonts w:ascii="Aptos" w:hAnsi="Aptos"/>
        </w:rPr>
        <w:t xml:space="preserve"> </w:t>
      </w:r>
      <w:r w:rsidR="007762DC" w:rsidRPr="00B76D2A">
        <w:rPr>
          <w:rFonts w:ascii="Aptos" w:hAnsi="Aptos"/>
        </w:rPr>
        <w:fldChar w:fldCharType="begin"/>
      </w:r>
      <w:r w:rsidR="007762DC" w:rsidRPr="00B76D2A">
        <w:rPr>
          <w:rFonts w:ascii="Aptos" w:hAnsi="Aptos"/>
        </w:rPr>
        <w:instrText xml:space="preserve"> REF _Ref519261274 \r \h </w:instrText>
      </w:r>
      <w:r w:rsidR="007762DC" w:rsidRPr="00B76D2A">
        <w:rPr>
          <w:rFonts w:ascii="Aptos" w:hAnsi="Aptos"/>
        </w:rPr>
      </w:r>
      <w:r w:rsidR="00B76D2A">
        <w:rPr>
          <w:rFonts w:ascii="Aptos" w:hAnsi="Aptos"/>
        </w:rPr>
        <w:instrText xml:space="preserve"> \* MERGEFORMAT </w:instrText>
      </w:r>
      <w:r w:rsidR="007762DC" w:rsidRPr="00B76D2A">
        <w:rPr>
          <w:rFonts w:ascii="Aptos" w:hAnsi="Aptos"/>
        </w:rPr>
        <w:fldChar w:fldCharType="separate"/>
      </w:r>
      <w:r w:rsidR="005F0254" w:rsidRPr="00B76D2A">
        <w:rPr>
          <w:rFonts w:ascii="Aptos" w:hAnsi="Aptos"/>
        </w:rPr>
        <w:t>Schedule 3</w:t>
      </w:r>
      <w:r w:rsidR="007762DC" w:rsidRPr="00B76D2A">
        <w:rPr>
          <w:rFonts w:ascii="Aptos" w:hAnsi="Aptos"/>
        </w:rPr>
        <w:fldChar w:fldCharType="end"/>
      </w:r>
      <w:r w:rsidRPr="00B76D2A">
        <w:rPr>
          <w:rFonts w:ascii="Aptos" w:hAnsi="Aptos"/>
        </w:rPr>
        <w:t xml:space="preserve"> (Data Protection) of this </w:t>
      </w:r>
      <w:proofErr w:type="gramStart"/>
      <w:r w:rsidR="00EF2D47" w:rsidRPr="00B76D2A">
        <w:rPr>
          <w:rFonts w:ascii="Aptos" w:hAnsi="Aptos"/>
        </w:rPr>
        <w:t>Contract</w:t>
      </w:r>
      <w:r w:rsidR="00963116" w:rsidRPr="00B76D2A">
        <w:rPr>
          <w:rFonts w:ascii="Aptos" w:hAnsi="Aptos"/>
        </w:rPr>
        <w:t>;</w:t>
      </w:r>
      <w:proofErr w:type="gramEnd"/>
      <w:r w:rsidR="00963116" w:rsidRPr="00B76D2A">
        <w:rPr>
          <w:rFonts w:ascii="Aptos" w:hAnsi="Aptos"/>
        </w:rPr>
        <w:t xml:space="preserve"> </w:t>
      </w:r>
    </w:p>
    <w:p w14:paraId="4CF24FEB" w14:textId="066C7966" w:rsidR="00BF5683" w:rsidRPr="00B76D2A" w:rsidRDefault="000E1EC1" w:rsidP="00BF5683">
      <w:pPr>
        <w:pStyle w:val="Heading2"/>
        <w:rPr>
          <w:rFonts w:ascii="Aptos" w:hAnsi="Aptos"/>
        </w:rPr>
      </w:pPr>
      <w:r w:rsidRPr="00B76D2A">
        <w:rPr>
          <w:rFonts w:ascii="Aptos" w:hAnsi="Aptos"/>
        </w:rPr>
        <w:t xml:space="preserve">The indemnities in Clause </w:t>
      </w:r>
      <w:r w:rsidR="00AE17CC" w:rsidRPr="00B76D2A">
        <w:rPr>
          <w:rFonts w:ascii="Aptos" w:hAnsi="Aptos"/>
        </w:rPr>
        <w:fldChar w:fldCharType="begin"/>
      </w:r>
      <w:r w:rsidR="00AE17CC" w:rsidRPr="00B76D2A">
        <w:rPr>
          <w:rFonts w:ascii="Aptos" w:hAnsi="Aptos"/>
        </w:rPr>
        <w:instrText xml:space="preserve"> REF _Ref510613380 \r \h </w:instrText>
      </w:r>
      <w:r w:rsidR="00AE17CC" w:rsidRPr="00B76D2A">
        <w:rPr>
          <w:rFonts w:ascii="Aptos" w:hAnsi="Aptos"/>
        </w:rPr>
      </w:r>
      <w:r w:rsidR="00B76D2A">
        <w:rPr>
          <w:rFonts w:ascii="Aptos" w:hAnsi="Aptos"/>
        </w:rPr>
        <w:instrText xml:space="preserve"> \* MERGEFORMAT </w:instrText>
      </w:r>
      <w:r w:rsidR="00AE17CC" w:rsidRPr="00B76D2A">
        <w:rPr>
          <w:rFonts w:ascii="Aptos" w:hAnsi="Aptos"/>
        </w:rPr>
        <w:fldChar w:fldCharType="separate"/>
      </w:r>
      <w:r w:rsidR="005F0254" w:rsidRPr="00B76D2A">
        <w:rPr>
          <w:rFonts w:ascii="Aptos" w:hAnsi="Aptos"/>
        </w:rPr>
        <w:t>22.1</w:t>
      </w:r>
      <w:r w:rsidR="00AE17CC" w:rsidRPr="00B76D2A">
        <w:rPr>
          <w:rFonts w:ascii="Aptos" w:hAnsi="Aptos"/>
        </w:rPr>
        <w:fldChar w:fldCharType="end"/>
      </w:r>
      <w:r w:rsidR="00BD0323" w:rsidRPr="00B76D2A">
        <w:rPr>
          <w:rFonts w:ascii="Aptos" w:hAnsi="Aptos"/>
        </w:rPr>
        <w:t xml:space="preserve"> </w:t>
      </w:r>
      <w:r w:rsidR="00AE17CC" w:rsidRPr="00B76D2A">
        <w:rPr>
          <w:rFonts w:ascii="Aptos" w:hAnsi="Aptos"/>
        </w:rPr>
        <w:t xml:space="preserve">shall not apply to the extent that the relevant </w:t>
      </w:r>
      <w:r w:rsidR="00584841" w:rsidRPr="00B76D2A">
        <w:rPr>
          <w:rFonts w:ascii="Aptos" w:hAnsi="Aptos"/>
        </w:rPr>
        <w:t>Losses are</w:t>
      </w:r>
      <w:r w:rsidR="00AE17CC" w:rsidRPr="00B76D2A">
        <w:rPr>
          <w:rFonts w:ascii="Aptos" w:hAnsi="Aptos"/>
        </w:rPr>
        <w:t xml:space="preserve"> attributable to the </w:t>
      </w:r>
      <w:r w:rsidR="00EF2D47" w:rsidRPr="00B76D2A">
        <w:rPr>
          <w:rFonts w:ascii="Aptos" w:hAnsi="Aptos"/>
        </w:rPr>
        <w:t>Customer</w:t>
      </w:r>
      <w:r w:rsidR="006722D2" w:rsidRPr="00B76D2A">
        <w:rPr>
          <w:rFonts w:ascii="Aptos" w:hAnsi="Aptos"/>
        </w:rPr>
        <w:t>'s</w:t>
      </w:r>
      <w:r w:rsidR="00EF2D47" w:rsidRPr="00B76D2A">
        <w:rPr>
          <w:rFonts w:ascii="Aptos" w:hAnsi="Aptos"/>
        </w:rPr>
        <w:t xml:space="preserve"> </w:t>
      </w:r>
      <w:r w:rsidR="006722D2" w:rsidRPr="00B76D2A">
        <w:rPr>
          <w:rFonts w:ascii="Aptos" w:hAnsi="Aptos"/>
        </w:rPr>
        <w:t>breach</w:t>
      </w:r>
      <w:r w:rsidR="003A4776" w:rsidRPr="00B76D2A">
        <w:rPr>
          <w:rFonts w:ascii="Aptos" w:hAnsi="Aptos"/>
        </w:rPr>
        <w:t>, wilful act</w:t>
      </w:r>
      <w:r w:rsidR="006722D2" w:rsidRPr="00B76D2A">
        <w:rPr>
          <w:rFonts w:ascii="Aptos" w:hAnsi="Aptos"/>
        </w:rPr>
        <w:t xml:space="preserve"> or negligent performance or non-performance</w:t>
      </w:r>
      <w:r w:rsidR="00AE17CC" w:rsidRPr="00B76D2A">
        <w:rPr>
          <w:rFonts w:ascii="Aptos" w:hAnsi="Aptos"/>
        </w:rPr>
        <w:t xml:space="preserve"> of this </w:t>
      </w:r>
      <w:r w:rsidR="006E2E5B" w:rsidRPr="00B76D2A">
        <w:rPr>
          <w:rFonts w:ascii="Aptos" w:hAnsi="Aptos" w:cs="Arial"/>
          <w:szCs w:val="22"/>
        </w:rPr>
        <w:t>Contract</w:t>
      </w:r>
      <w:r w:rsidR="00BD0323" w:rsidRPr="00B76D2A">
        <w:rPr>
          <w:rFonts w:ascii="Aptos" w:hAnsi="Aptos"/>
        </w:rPr>
        <w:t>.</w:t>
      </w:r>
    </w:p>
    <w:p w14:paraId="475CA791" w14:textId="2CA4BDC3" w:rsidR="006D7470" w:rsidRPr="00B76D2A" w:rsidRDefault="006D7470" w:rsidP="006D7470">
      <w:pPr>
        <w:pStyle w:val="Heading1Bold"/>
        <w:rPr>
          <w:rFonts w:ascii="Aptos" w:hAnsi="Aptos"/>
        </w:rPr>
      </w:pPr>
      <w:bookmarkStart w:id="101" w:name="_Toc192495792"/>
      <w:r w:rsidRPr="00B76D2A">
        <w:rPr>
          <w:rFonts w:ascii="Aptos" w:hAnsi="Aptos"/>
        </w:rPr>
        <w:t>Limit of liability</w:t>
      </w:r>
      <w:bookmarkEnd w:id="101"/>
    </w:p>
    <w:p w14:paraId="2230CB6D" w14:textId="77777777" w:rsidR="00071CE4" w:rsidRPr="00B76D2A" w:rsidRDefault="00887BDD" w:rsidP="00A96CD8">
      <w:pPr>
        <w:pStyle w:val="Heading2"/>
        <w:rPr>
          <w:rFonts w:ascii="Aptos" w:hAnsi="Aptos"/>
        </w:rPr>
      </w:pPr>
      <w:bookmarkStart w:id="102" w:name="_Ref510702707"/>
      <w:r w:rsidRPr="00B76D2A">
        <w:rPr>
          <w:rFonts w:ascii="Aptos" w:hAnsi="Aptos"/>
        </w:rPr>
        <w:t>Except where expressly stated elsewh</w:t>
      </w:r>
      <w:r w:rsidR="00071CE4" w:rsidRPr="00B76D2A">
        <w:rPr>
          <w:rFonts w:ascii="Aptos" w:hAnsi="Aptos"/>
        </w:rPr>
        <w:t xml:space="preserve">ere in this </w:t>
      </w:r>
      <w:r w:rsidR="003A6764" w:rsidRPr="00B76D2A">
        <w:rPr>
          <w:rFonts w:ascii="Aptos" w:hAnsi="Aptos"/>
        </w:rPr>
        <w:t>Contract</w:t>
      </w:r>
      <w:r w:rsidR="00071CE4" w:rsidRPr="00B76D2A">
        <w:rPr>
          <w:rFonts w:ascii="Aptos" w:hAnsi="Aptos"/>
        </w:rPr>
        <w:t>:</w:t>
      </w:r>
      <w:bookmarkEnd w:id="102"/>
    </w:p>
    <w:p w14:paraId="44F8E2F9" w14:textId="2DDB2A8C" w:rsidR="00E07ABD" w:rsidRPr="00B76D2A" w:rsidRDefault="00E07ABD" w:rsidP="00E07ABD">
      <w:pPr>
        <w:pStyle w:val="Heading3"/>
        <w:rPr>
          <w:rFonts w:ascii="Aptos" w:hAnsi="Aptos"/>
        </w:rPr>
      </w:pPr>
      <w:bookmarkStart w:id="103" w:name="_Ref36565444"/>
      <w:r w:rsidRPr="00B76D2A">
        <w:rPr>
          <w:rFonts w:ascii="Aptos" w:hAnsi="Aptos"/>
        </w:rPr>
        <w:t xml:space="preserve">the Supplier's total liability to </w:t>
      </w:r>
      <w:r w:rsidR="003A6764" w:rsidRPr="00B76D2A">
        <w:rPr>
          <w:rFonts w:ascii="Aptos" w:hAnsi="Aptos"/>
        </w:rPr>
        <w:t>the Customer</w:t>
      </w:r>
      <w:r w:rsidRPr="00B76D2A">
        <w:rPr>
          <w:rFonts w:ascii="Aptos" w:hAnsi="Aptos"/>
        </w:rPr>
        <w:t xml:space="preserve"> for all </w:t>
      </w:r>
      <w:r w:rsidR="00D44D41" w:rsidRPr="00B76D2A">
        <w:rPr>
          <w:rFonts w:ascii="Aptos" w:hAnsi="Aptos"/>
        </w:rPr>
        <w:t>l</w:t>
      </w:r>
      <w:r w:rsidRPr="00B76D2A">
        <w:rPr>
          <w:rFonts w:ascii="Aptos" w:hAnsi="Aptos"/>
        </w:rPr>
        <w:t>osses howsoever arising under, for breach of, or in connection with</w:t>
      </w:r>
      <w:r w:rsidR="00216A1B" w:rsidRPr="00B76D2A">
        <w:rPr>
          <w:rFonts w:ascii="Aptos" w:hAnsi="Aptos"/>
        </w:rPr>
        <w:t xml:space="preserve"> this</w:t>
      </w:r>
      <w:r w:rsidRPr="00B76D2A">
        <w:rPr>
          <w:rFonts w:ascii="Aptos" w:hAnsi="Aptos"/>
        </w:rPr>
        <w:t xml:space="preserve"> </w:t>
      </w:r>
      <w:r w:rsidR="006E2E5B" w:rsidRPr="00B76D2A">
        <w:rPr>
          <w:rFonts w:ascii="Aptos" w:hAnsi="Aptos" w:cs="Arial"/>
          <w:szCs w:val="22"/>
        </w:rPr>
        <w:t>Contract</w:t>
      </w:r>
      <w:r w:rsidRPr="00B76D2A">
        <w:rPr>
          <w:rFonts w:ascii="Aptos" w:hAnsi="Aptos"/>
        </w:rPr>
        <w:t xml:space="preserve"> is limited to, and </w:t>
      </w:r>
      <w:r w:rsidR="008C75E4" w:rsidRPr="00B76D2A">
        <w:rPr>
          <w:rFonts w:ascii="Aptos" w:hAnsi="Aptos"/>
        </w:rPr>
        <w:t>shall not exceed the Supplier Liability Cap in the aggregate</w:t>
      </w:r>
      <w:r w:rsidRPr="00B76D2A">
        <w:rPr>
          <w:rFonts w:ascii="Aptos" w:hAnsi="Aptos"/>
        </w:rPr>
        <w:t xml:space="preserve">, save in respect of </w:t>
      </w:r>
      <w:r w:rsidR="00DC0F2C" w:rsidRPr="00B76D2A">
        <w:rPr>
          <w:rFonts w:ascii="Aptos" w:hAnsi="Aptos"/>
        </w:rPr>
        <w:t xml:space="preserve">any </w:t>
      </w:r>
      <w:r w:rsidRPr="00B76D2A">
        <w:rPr>
          <w:rFonts w:ascii="Aptos" w:hAnsi="Aptos"/>
        </w:rPr>
        <w:t xml:space="preserve">indemnities granted by it under Clause </w:t>
      </w:r>
      <w:r w:rsidRPr="00B76D2A">
        <w:rPr>
          <w:rFonts w:ascii="Aptos" w:hAnsi="Aptos"/>
        </w:rPr>
        <w:fldChar w:fldCharType="begin"/>
      </w:r>
      <w:r w:rsidRPr="00B76D2A">
        <w:rPr>
          <w:rFonts w:ascii="Aptos" w:hAnsi="Aptos"/>
        </w:rPr>
        <w:instrText xml:space="preserve"> REF _Ref510613380 \r \h  \* MERGEFORMAT </w:instrText>
      </w:r>
      <w:r w:rsidRPr="00B76D2A">
        <w:rPr>
          <w:rFonts w:ascii="Aptos" w:hAnsi="Aptos"/>
        </w:rPr>
      </w:r>
      <w:r w:rsidRPr="00B76D2A">
        <w:rPr>
          <w:rFonts w:ascii="Aptos" w:hAnsi="Aptos"/>
        </w:rPr>
        <w:fldChar w:fldCharType="separate"/>
      </w:r>
      <w:r w:rsidR="005F0254" w:rsidRPr="00B76D2A">
        <w:rPr>
          <w:rFonts w:ascii="Aptos" w:hAnsi="Aptos"/>
        </w:rPr>
        <w:t>22.1</w:t>
      </w:r>
      <w:r w:rsidRPr="00B76D2A">
        <w:rPr>
          <w:rFonts w:ascii="Aptos" w:hAnsi="Aptos"/>
        </w:rPr>
        <w:fldChar w:fldCharType="end"/>
      </w:r>
      <w:r w:rsidR="00DC0F2C" w:rsidRPr="00B76D2A">
        <w:rPr>
          <w:rFonts w:ascii="Aptos" w:hAnsi="Aptos"/>
        </w:rPr>
        <w:t xml:space="preserve"> or any Schedule</w:t>
      </w:r>
      <w:r w:rsidRPr="00B76D2A">
        <w:rPr>
          <w:rFonts w:ascii="Aptos" w:hAnsi="Aptos"/>
        </w:rPr>
        <w:t>;</w:t>
      </w:r>
      <w:bookmarkEnd w:id="103"/>
    </w:p>
    <w:p w14:paraId="1B284426" w14:textId="77777777" w:rsidR="00A96CD8" w:rsidRPr="00B76D2A" w:rsidRDefault="00071CE4" w:rsidP="00071CE4">
      <w:pPr>
        <w:pStyle w:val="Heading3"/>
        <w:rPr>
          <w:rFonts w:ascii="Aptos" w:hAnsi="Aptos"/>
        </w:rPr>
      </w:pPr>
      <w:r w:rsidRPr="00B76D2A">
        <w:rPr>
          <w:rFonts w:ascii="Aptos" w:hAnsi="Aptos"/>
        </w:rPr>
        <w:t>t</w:t>
      </w:r>
      <w:r w:rsidR="00175026" w:rsidRPr="00B76D2A">
        <w:rPr>
          <w:rFonts w:ascii="Aptos" w:hAnsi="Aptos"/>
        </w:rPr>
        <w:t xml:space="preserve">he </w:t>
      </w:r>
      <w:r w:rsidR="00216A1B" w:rsidRPr="00B76D2A">
        <w:rPr>
          <w:rFonts w:ascii="Aptos" w:hAnsi="Aptos"/>
        </w:rPr>
        <w:t>Customer</w:t>
      </w:r>
      <w:r w:rsidR="00175026" w:rsidRPr="00B76D2A">
        <w:rPr>
          <w:rFonts w:ascii="Aptos" w:hAnsi="Aptos"/>
        </w:rPr>
        <w:t>'s total</w:t>
      </w:r>
      <w:r w:rsidR="00A873F4" w:rsidRPr="00B76D2A">
        <w:rPr>
          <w:rFonts w:ascii="Aptos" w:hAnsi="Aptos"/>
        </w:rPr>
        <w:t xml:space="preserve"> </w:t>
      </w:r>
      <w:r w:rsidR="00175026" w:rsidRPr="00B76D2A">
        <w:rPr>
          <w:rFonts w:ascii="Aptos" w:hAnsi="Aptos"/>
        </w:rPr>
        <w:t>liability</w:t>
      </w:r>
      <w:r w:rsidR="00B52F24" w:rsidRPr="00B76D2A">
        <w:rPr>
          <w:rFonts w:ascii="Aptos" w:hAnsi="Aptos"/>
        </w:rPr>
        <w:t xml:space="preserve"> to the Supplier</w:t>
      </w:r>
      <w:r w:rsidR="00C95E7F" w:rsidRPr="00B76D2A">
        <w:rPr>
          <w:rFonts w:ascii="Aptos" w:hAnsi="Aptos"/>
        </w:rPr>
        <w:t xml:space="preserve"> for all losses howsoever</w:t>
      </w:r>
      <w:r w:rsidR="00B52F24" w:rsidRPr="00B76D2A">
        <w:rPr>
          <w:rFonts w:ascii="Aptos" w:hAnsi="Aptos"/>
        </w:rPr>
        <w:t xml:space="preserve"> arising under</w:t>
      </w:r>
      <w:r w:rsidR="00C95E7F" w:rsidRPr="00B76D2A">
        <w:rPr>
          <w:rFonts w:ascii="Aptos" w:hAnsi="Aptos"/>
        </w:rPr>
        <w:t>, for breach of,</w:t>
      </w:r>
      <w:r w:rsidR="00B52F24" w:rsidRPr="00B76D2A">
        <w:rPr>
          <w:rFonts w:ascii="Aptos" w:hAnsi="Aptos"/>
        </w:rPr>
        <w:t xml:space="preserve"> or in connection with this </w:t>
      </w:r>
      <w:r w:rsidR="00216A1B" w:rsidRPr="00B76D2A">
        <w:rPr>
          <w:rFonts w:ascii="Aptos" w:hAnsi="Aptos"/>
        </w:rPr>
        <w:t>Contract</w:t>
      </w:r>
      <w:r w:rsidR="00B52F24" w:rsidRPr="00B76D2A">
        <w:rPr>
          <w:rFonts w:ascii="Aptos" w:hAnsi="Aptos"/>
        </w:rPr>
        <w:t xml:space="preserve"> is limited to</w:t>
      </w:r>
      <w:r w:rsidR="00887BDD" w:rsidRPr="00B76D2A">
        <w:rPr>
          <w:rFonts w:ascii="Aptos" w:hAnsi="Aptos"/>
        </w:rPr>
        <w:t>, and shall not exceed</w:t>
      </w:r>
      <w:r w:rsidR="008C75E4" w:rsidRPr="00B76D2A">
        <w:rPr>
          <w:rFonts w:ascii="Aptos" w:hAnsi="Aptos"/>
        </w:rPr>
        <w:t xml:space="preserve"> the Customer Liability Cap</w:t>
      </w:r>
      <w:r w:rsidR="00B52F24" w:rsidRPr="00B76D2A">
        <w:rPr>
          <w:rFonts w:ascii="Aptos" w:hAnsi="Aptos"/>
        </w:rPr>
        <w:t xml:space="preserve"> in the aggregate</w:t>
      </w:r>
      <w:r w:rsidRPr="00B76D2A">
        <w:rPr>
          <w:rFonts w:ascii="Aptos" w:hAnsi="Aptos"/>
        </w:rPr>
        <w:t>;</w:t>
      </w:r>
      <w:r w:rsidR="00E07ABD" w:rsidRPr="00B76D2A">
        <w:rPr>
          <w:rFonts w:ascii="Aptos" w:hAnsi="Aptos"/>
        </w:rPr>
        <w:t xml:space="preserve"> and</w:t>
      </w:r>
    </w:p>
    <w:p w14:paraId="72CB2989" w14:textId="79257B35" w:rsidR="00071CE4" w:rsidRPr="00B76D2A" w:rsidRDefault="00D44D41" w:rsidP="00071CE4">
      <w:pPr>
        <w:pStyle w:val="Heading3"/>
        <w:rPr>
          <w:rFonts w:ascii="Aptos" w:hAnsi="Aptos"/>
        </w:rPr>
      </w:pPr>
      <w:r w:rsidRPr="00B76D2A">
        <w:rPr>
          <w:rFonts w:ascii="Aptos" w:hAnsi="Aptos"/>
        </w:rPr>
        <w:t xml:space="preserve">neither party </w:t>
      </w:r>
      <w:r w:rsidR="00071CE4" w:rsidRPr="00B76D2A">
        <w:rPr>
          <w:rFonts w:ascii="Aptos" w:hAnsi="Aptos"/>
        </w:rPr>
        <w:t xml:space="preserve">shall be liable to the </w:t>
      </w:r>
      <w:r w:rsidRPr="00B76D2A">
        <w:rPr>
          <w:rFonts w:ascii="Aptos" w:hAnsi="Aptos"/>
        </w:rPr>
        <w:t>other</w:t>
      </w:r>
      <w:r w:rsidR="00071CE4" w:rsidRPr="00B76D2A">
        <w:rPr>
          <w:rFonts w:ascii="Aptos" w:hAnsi="Aptos"/>
        </w:rPr>
        <w:t xml:space="preserve"> for any indirect loss or consequential loss, loss of contribution to incidental costs, loss of profit or overheads or loss of reputation, howsoever arising under, for breach of, or in connection with this </w:t>
      </w:r>
      <w:r w:rsidR="006E2E5B" w:rsidRPr="00B76D2A">
        <w:rPr>
          <w:rFonts w:ascii="Aptos" w:hAnsi="Aptos" w:cs="Arial"/>
          <w:szCs w:val="22"/>
        </w:rPr>
        <w:t>Contract</w:t>
      </w:r>
      <w:r w:rsidR="00071CE4" w:rsidRPr="00B76D2A">
        <w:rPr>
          <w:rFonts w:ascii="Aptos" w:hAnsi="Aptos"/>
        </w:rPr>
        <w:t>.</w:t>
      </w:r>
    </w:p>
    <w:p w14:paraId="770574C3" w14:textId="77777777" w:rsidR="000B6B17" w:rsidRPr="00B76D2A" w:rsidRDefault="000B6B17" w:rsidP="00A96CD8">
      <w:pPr>
        <w:pStyle w:val="Heading2"/>
        <w:rPr>
          <w:rFonts w:ascii="Aptos" w:hAnsi="Aptos"/>
        </w:rPr>
      </w:pPr>
      <w:r w:rsidRPr="00B76D2A">
        <w:rPr>
          <w:rFonts w:ascii="Aptos" w:hAnsi="Aptos"/>
        </w:rPr>
        <w:t xml:space="preserve">Nothing in this </w:t>
      </w:r>
      <w:r w:rsidR="006E2E5B" w:rsidRPr="00B76D2A">
        <w:rPr>
          <w:rFonts w:ascii="Aptos" w:hAnsi="Aptos" w:cs="Arial"/>
          <w:szCs w:val="22"/>
        </w:rPr>
        <w:t>Contract</w:t>
      </w:r>
      <w:r w:rsidR="00B83BDE" w:rsidRPr="00B76D2A">
        <w:rPr>
          <w:rFonts w:ascii="Aptos" w:hAnsi="Aptos"/>
        </w:rPr>
        <w:t xml:space="preserve"> shall limit or exclude</w:t>
      </w:r>
      <w:r w:rsidRPr="00B76D2A">
        <w:rPr>
          <w:rFonts w:ascii="Aptos" w:hAnsi="Aptos"/>
        </w:rPr>
        <w:t>:</w:t>
      </w:r>
    </w:p>
    <w:p w14:paraId="275D50C1" w14:textId="77777777" w:rsidR="000B6B17" w:rsidRPr="00B76D2A" w:rsidRDefault="002D7E9B" w:rsidP="000B6B17">
      <w:pPr>
        <w:pStyle w:val="Heading3"/>
        <w:rPr>
          <w:rFonts w:ascii="Aptos" w:hAnsi="Aptos"/>
        </w:rPr>
      </w:pPr>
      <w:bookmarkStart w:id="104" w:name="_Ref519506390"/>
      <w:r w:rsidRPr="00B76D2A">
        <w:rPr>
          <w:rFonts w:ascii="Aptos" w:hAnsi="Aptos"/>
        </w:rPr>
        <w:t>either party's liability</w:t>
      </w:r>
      <w:r w:rsidR="006F3C33" w:rsidRPr="00B76D2A">
        <w:rPr>
          <w:rFonts w:ascii="Aptos" w:hAnsi="Aptos"/>
        </w:rPr>
        <w:t xml:space="preserve"> to the other</w:t>
      </w:r>
      <w:r w:rsidRPr="00B76D2A">
        <w:rPr>
          <w:rFonts w:ascii="Aptos" w:hAnsi="Aptos"/>
        </w:rPr>
        <w:t xml:space="preserve"> for </w:t>
      </w:r>
      <w:r w:rsidR="000B6B17" w:rsidRPr="00B76D2A">
        <w:rPr>
          <w:rFonts w:ascii="Aptos" w:hAnsi="Aptos"/>
        </w:rPr>
        <w:t xml:space="preserve">death or personal injury resulting from </w:t>
      </w:r>
      <w:r w:rsidR="00B83BDE" w:rsidRPr="00B76D2A">
        <w:rPr>
          <w:rFonts w:ascii="Aptos" w:hAnsi="Aptos"/>
        </w:rPr>
        <w:t>that party's</w:t>
      </w:r>
      <w:r w:rsidR="000B6B17" w:rsidRPr="00B76D2A">
        <w:rPr>
          <w:rFonts w:ascii="Aptos" w:hAnsi="Aptos"/>
        </w:rPr>
        <w:t xml:space="preserve"> negligence; or</w:t>
      </w:r>
      <w:bookmarkEnd w:id="104"/>
    </w:p>
    <w:p w14:paraId="28EFC350" w14:textId="72B327FB" w:rsidR="00A557BC" w:rsidRPr="00B76D2A" w:rsidRDefault="000B6B17" w:rsidP="00A870BD">
      <w:pPr>
        <w:pStyle w:val="Heading3"/>
        <w:rPr>
          <w:rFonts w:ascii="Aptos" w:hAnsi="Aptos"/>
        </w:rPr>
      </w:pPr>
      <w:r w:rsidRPr="00B76D2A">
        <w:rPr>
          <w:rFonts w:ascii="Aptos" w:hAnsi="Aptos"/>
        </w:rPr>
        <w:t xml:space="preserve">any damage or liability incurred by </w:t>
      </w:r>
      <w:r w:rsidR="005F1543" w:rsidRPr="00B76D2A">
        <w:rPr>
          <w:rFonts w:ascii="Aptos" w:hAnsi="Aptos"/>
        </w:rPr>
        <w:t>either</w:t>
      </w:r>
      <w:r w:rsidR="00B83BDE" w:rsidRPr="00B76D2A">
        <w:rPr>
          <w:rFonts w:ascii="Aptos" w:hAnsi="Aptos"/>
        </w:rPr>
        <w:t xml:space="preserve"> party</w:t>
      </w:r>
      <w:r w:rsidR="00216A1B" w:rsidRPr="00B76D2A">
        <w:rPr>
          <w:rFonts w:ascii="Aptos" w:hAnsi="Aptos"/>
        </w:rPr>
        <w:t xml:space="preserve"> </w:t>
      </w:r>
      <w:r w:rsidRPr="00B76D2A">
        <w:rPr>
          <w:rFonts w:ascii="Aptos" w:hAnsi="Aptos"/>
        </w:rPr>
        <w:t xml:space="preserve">as a result of fraud or fraudulent misrepresentation by the </w:t>
      </w:r>
      <w:r w:rsidR="00B83BDE" w:rsidRPr="00B76D2A">
        <w:rPr>
          <w:rFonts w:ascii="Aptos" w:hAnsi="Aptos"/>
        </w:rPr>
        <w:t>other</w:t>
      </w:r>
      <w:r w:rsidRPr="00B76D2A">
        <w:rPr>
          <w:rFonts w:ascii="Aptos" w:hAnsi="Aptos"/>
        </w:rPr>
        <w:t>.</w:t>
      </w:r>
      <w:r w:rsidR="00E033D6" w:rsidRPr="00B76D2A">
        <w:rPr>
          <w:rFonts w:ascii="Aptos" w:hAnsi="Aptos"/>
        </w:rPr>
        <w:t xml:space="preserve"> </w:t>
      </w:r>
    </w:p>
    <w:p w14:paraId="1124AD75" w14:textId="77777777" w:rsidR="006D7470" w:rsidRPr="00B76D2A" w:rsidRDefault="00BA6E57" w:rsidP="00C2120A">
      <w:pPr>
        <w:pStyle w:val="Heading1Bold"/>
        <w:rPr>
          <w:rFonts w:ascii="Aptos" w:hAnsi="Aptos"/>
        </w:rPr>
      </w:pPr>
      <w:bookmarkStart w:id="105" w:name="_Toc192495793"/>
      <w:r w:rsidRPr="00B76D2A">
        <w:rPr>
          <w:rFonts w:ascii="Aptos" w:hAnsi="Aptos"/>
        </w:rPr>
        <w:t>Anti-bribery</w:t>
      </w:r>
      <w:r w:rsidR="000D088D" w:rsidRPr="00B76D2A">
        <w:rPr>
          <w:rFonts w:ascii="Aptos" w:hAnsi="Aptos"/>
        </w:rPr>
        <w:t xml:space="preserve"> and Corruption</w:t>
      </w:r>
      <w:bookmarkEnd w:id="105"/>
    </w:p>
    <w:p w14:paraId="471F095E" w14:textId="0A79F475" w:rsidR="00713D46" w:rsidRPr="00B76D2A" w:rsidRDefault="00713D46" w:rsidP="00216A1B">
      <w:pPr>
        <w:pStyle w:val="Heading2"/>
        <w:numPr>
          <w:ilvl w:val="0"/>
          <w:numId w:val="0"/>
        </w:numPr>
        <w:ind w:left="907"/>
        <w:rPr>
          <w:rFonts w:ascii="Aptos" w:hAnsi="Aptos"/>
        </w:rPr>
      </w:pPr>
      <w:r w:rsidRPr="00B76D2A">
        <w:rPr>
          <w:rFonts w:ascii="Aptos" w:hAnsi="Aptos"/>
        </w:rPr>
        <w:t>The parties</w:t>
      </w:r>
      <w:r w:rsidR="00512FFF" w:rsidRPr="00B76D2A">
        <w:rPr>
          <w:rFonts w:ascii="Aptos" w:hAnsi="Aptos"/>
        </w:rPr>
        <w:t xml:space="preserve"> </w:t>
      </w:r>
      <w:r w:rsidRPr="00B76D2A">
        <w:rPr>
          <w:rFonts w:ascii="Aptos" w:hAnsi="Aptos"/>
        </w:rPr>
        <w:t xml:space="preserve">shall comply with </w:t>
      </w:r>
      <w:r w:rsidR="009E48EC" w:rsidRPr="00B76D2A">
        <w:rPr>
          <w:rFonts w:ascii="Aptos" w:hAnsi="Aptos"/>
        </w:rPr>
        <w:fldChar w:fldCharType="begin"/>
      </w:r>
      <w:r w:rsidR="009E48EC" w:rsidRPr="00B76D2A">
        <w:rPr>
          <w:rFonts w:ascii="Aptos" w:hAnsi="Aptos"/>
        </w:rPr>
        <w:instrText xml:space="preserve"> REF _Ref511034379 \w \h </w:instrText>
      </w:r>
      <w:r w:rsidR="009E48EC" w:rsidRPr="00B76D2A">
        <w:rPr>
          <w:rFonts w:ascii="Aptos" w:hAnsi="Aptos"/>
        </w:rPr>
      </w:r>
      <w:r w:rsidR="00B76D2A">
        <w:rPr>
          <w:rFonts w:ascii="Aptos" w:hAnsi="Aptos"/>
        </w:rPr>
        <w:instrText xml:space="preserve"> \* MERGEFORMAT </w:instrText>
      </w:r>
      <w:r w:rsidR="009E48EC" w:rsidRPr="00B76D2A">
        <w:rPr>
          <w:rFonts w:ascii="Aptos" w:hAnsi="Aptos"/>
        </w:rPr>
        <w:fldChar w:fldCharType="separate"/>
      </w:r>
      <w:r w:rsidR="005F0254" w:rsidRPr="00B76D2A">
        <w:rPr>
          <w:rFonts w:ascii="Aptos" w:hAnsi="Aptos"/>
        </w:rPr>
        <w:t>Schedule 1</w:t>
      </w:r>
      <w:r w:rsidR="009E48EC" w:rsidRPr="00B76D2A">
        <w:rPr>
          <w:rFonts w:ascii="Aptos" w:hAnsi="Aptos"/>
        </w:rPr>
        <w:fldChar w:fldCharType="end"/>
      </w:r>
      <w:r w:rsidR="00772E21" w:rsidRPr="00B76D2A">
        <w:rPr>
          <w:rFonts w:ascii="Aptos" w:hAnsi="Aptos"/>
        </w:rPr>
        <w:t xml:space="preserve"> </w:t>
      </w:r>
      <w:r w:rsidR="000D088D" w:rsidRPr="00B76D2A">
        <w:rPr>
          <w:rFonts w:ascii="Aptos" w:hAnsi="Aptos"/>
        </w:rPr>
        <w:t>in relation to anti-bribery and corruption.</w:t>
      </w:r>
    </w:p>
    <w:p w14:paraId="0CB726E8" w14:textId="77777777" w:rsidR="000A1954" w:rsidRPr="00B76D2A" w:rsidRDefault="000A1954" w:rsidP="000A1954">
      <w:pPr>
        <w:pStyle w:val="Heading1Bold"/>
        <w:keepNext w:val="0"/>
        <w:rPr>
          <w:rFonts w:ascii="Aptos" w:hAnsi="Aptos"/>
        </w:rPr>
      </w:pPr>
      <w:bookmarkStart w:id="106" w:name="_Ref511380930"/>
      <w:bookmarkStart w:id="107" w:name="_Toc192495794"/>
      <w:r w:rsidRPr="00B76D2A">
        <w:rPr>
          <w:rFonts w:ascii="Aptos" w:hAnsi="Aptos"/>
        </w:rPr>
        <w:lastRenderedPageBreak/>
        <w:t>Data Protection</w:t>
      </w:r>
      <w:bookmarkEnd w:id="106"/>
      <w:bookmarkEnd w:id="107"/>
    </w:p>
    <w:p w14:paraId="695C37E5" w14:textId="03A3DB0A" w:rsidR="00216A1B" w:rsidRPr="00B76D2A" w:rsidRDefault="000A1954" w:rsidP="000D4110">
      <w:pPr>
        <w:pStyle w:val="Heading2"/>
        <w:numPr>
          <w:ilvl w:val="0"/>
          <w:numId w:val="0"/>
        </w:numPr>
        <w:ind w:left="907"/>
        <w:rPr>
          <w:rFonts w:ascii="Aptos" w:hAnsi="Aptos"/>
        </w:rPr>
      </w:pPr>
      <w:r w:rsidRPr="00B76D2A">
        <w:rPr>
          <w:rFonts w:ascii="Aptos" w:hAnsi="Aptos"/>
        </w:rPr>
        <w:t xml:space="preserve">The parties shall comply with </w:t>
      </w:r>
      <w:r w:rsidR="007762DC" w:rsidRPr="00B76D2A">
        <w:rPr>
          <w:rFonts w:ascii="Aptos" w:hAnsi="Aptos"/>
        </w:rPr>
        <w:fldChar w:fldCharType="begin"/>
      </w:r>
      <w:r w:rsidR="007762DC" w:rsidRPr="00B76D2A">
        <w:rPr>
          <w:rFonts w:ascii="Aptos" w:hAnsi="Aptos"/>
        </w:rPr>
        <w:instrText xml:space="preserve"> REF _Ref519261296 \r \h </w:instrText>
      </w:r>
      <w:r w:rsidR="007762DC" w:rsidRPr="00B76D2A">
        <w:rPr>
          <w:rFonts w:ascii="Aptos" w:hAnsi="Aptos"/>
        </w:rPr>
      </w:r>
      <w:r w:rsidR="00B76D2A">
        <w:rPr>
          <w:rFonts w:ascii="Aptos" w:hAnsi="Aptos"/>
        </w:rPr>
        <w:instrText xml:space="preserve"> \* MERGEFORMAT </w:instrText>
      </w:r>
      <w:r w:rsidR="007762DC" w:rsidRPr="00B76D2A">
        <w:rPr>
          <w:rFonts w:ascii="Aptos" w:hAnsi="Aptos"/>
        </w:rPr>
        <w:fldChar w:fldCharType="separate"/>
      </w:r>
      <w:r w:rsidR="005F0254" w:rsidRPr="00B76D2A">
        <w:rPr>
          <w:rFonts w:ascii="Aptos" w:hAnsi="Aptos"/>
        </w:rPr>
        <w:t>Schedule 3</w:t>
      </w:r>
      <w:r w:rsidR="007762DC" w:rsidRPr="00B76D2A">
        <w:rPr>
          <w:rFonts w:ascii="Aptos" w:hAnsi="Aptos"/>
        </w:rPr>
        <w:fldChar w:fldCharType="end"/>
      </w:r>
      <w:r w:rsidR="007762DC" w:rsidRPr="00B76D2A">
        <w:rPr>
          <w:rFonts w:ascii="Aptos" w:hAnsi="Aptos"/>
        </w:rPr>
        <w:t xml:space="preserve"> </w:t>
      </w:r>
      <w:r w:rsidRPr="00B76D2A">
        <w:rPr>
          <w:rFonts w:ascii="Aptos" w:hAnsi="Aptos"/>
        </w:rPr>
        <w:t xml:space="preserve">in relation to data protection. </w:t>
      </w:r>
    </w:p>
    <w:p w14:paraId="11D92D14" w14:textId="77777777" w:rsidR="00BA6E57" w:rsidRPr="00B76D2A" w:rsidRDefault="00BA6E57" w:rsidP="00E4429D">
      <w:pPr>
        <w:pStyle w:val="Heading1Bold"/>
        <w:keepNext w:val="0"/>
        <w:rPr>
          <w:rFonts w:ascii="Aptos" w:hAnsi="Aptos"/>
        </w:rPr>
      </w:pPr>
      <w:bookmarkStart w:id="108" w:name="_Toc192495795"/>
      <w:r w:rsidRPr="00B76D2A">
        <w:rPr>
          <w:rFonts w:ascii="Aptos" w:hAnsi="Aptos"/>
        </w:rPr>
        <w:t>Conflicts of interest</w:t>
      </w:r>
      <w:bookmarkEnd w:id="108"/>
    </w:p>
    <w:p w14:paraId="53A3066C" w14:textId="77777777" w:rsidR="00A27B04" w:rsidRPr="00B76D2A" w:rsidRDefault="00216A1B" w:rsidP="00AE7BA4">
      <w:pPr>
        <w:pStyle w:val="Heading2"/>
        <w:rPr>
          <w:rFonts w:ascii="Aptos" w:hAnsi="Aptos"/>
        </w:rPr>
      </w:pPr>
      <w:r w:rsidRPr="00B76D2A">
        <w:rPr>
          <w:rFonts w:ascii="Aptos" w:hAnsi="Aptos"/>
        </w:rPr>
        <w:t xml:space="preserve">The Supplier </w:t>
      </w:r>
      <w:r w:rsidR="00AE7BA4" w:rsidRPr="00B76D2A">
        <w:rPr>
          <w:rFonts w:ascii="Aptos" w:hAnsi="Aptos"/>
        </w:rPr>
        <w:t xml:space="preserve">may </w:t>
      </w:r>
      <w:r w:rsidRPr="00B76D2A">
        <w:rPr>
          <w:rFonts w:ascii="Aptos" w:hAnsi="Aptos"/>
        </w:rPr>
        <w:t>not</w:t>
      </w:r>
      <w:r w:rsidR="0019224E" w:rsidRPr="00B76D2A">
        <w:rPr>
          <w:rFonts w:ascii="Aptos" w:hAnsi="Aptos"/>
        </w:rPr>
        <w:t xml:space="preserve">, without the </w:t>
      </w:r>
      <w:r w:rsidRPr="00B76D2A">
        <w:rPr>
          <w:rFonts w:ascii="Aptos" w:hAnsi="Aptos"/>
        </w:rPr>
        <w:t>Customer's</w:t>
      </w:r>
      <w:r w:rsidR="00512FFF" w:rsidRPr="00B76D2A">
        <w:rPr>
          <w:rFonts w:ascii="Aptos" w:hAnsi="Aptos"/>
        </w:rPr>
        <w:t xml:space="preserve"> </w:t>
      </w:r>
      <w:r w:rsidR="008D1614" w:rsidRPr="00B76D2A">
        <w:rPr>
          <w:rFonts w:ascii="Aptos" w:hAnsi="Aptos"/>
        </w:rPr>
        <w:t>prior written consent,</w:t>
      </w:r>
      <w:r w:rsidR="003E606E" w:rsidRPr="00B76D2A">
        <w:rPr>
          <w:rFonts w:ascii="Aptos" w:hAnsi="Aptos"/>
        </w:rPr>
        <w:t xml:space="preserve"> be directly or indirectly engaged, concerned or have any financial interest in </w:t>
      </w:r>
      <w:r w:rsidR="0019224E" w:rsidRPr="00B76D2A">
        <w:rPr>
          <w:rFonts w:ascii="Aptos" w:hAnsi="Aptos"/>
        </w:rPr>
        <w:t xml:space="preserve">any capacity with the </w:t>
      </w:r>
      <w:r w:rsidRPr="00B76D2A">
        <w:rPr>
          <w:rFonts w:ascii="Aptos" w:hAnsi="Aptos"/>
        </w:rPr>
        <w:t>Customer</w:t>
      </w:r>
      <w:r w:rsidR="0019224E" w:rsidRPr="00B76D2A">
        <w:rPr>
          <w:rFonts w:ascii="Aptos" w:hAnsi="Aptos"/>
        </w:rPr>
        <w:t>.</w:t>
      </w:r>
    </w:p>
    <w:p w14:paraId="303A32E1" w14:textId="77777777" w:rsidR="00AE7BA4" w:rsidRPr="00B76D2A" w:rsidRDefault="00AE7BA4" w:rsidP="00AE7BA4">
      <w:pPr>
        <w:pStyle w:val="Heading2"/>
        <w:rPr>
          <w:rFonts w:ascii="Aptos" w:hAnsi="Aptos"/>
        </w:rPr>
      </w:pPr>
      <w:r w:rsidRPr="00B76D2A">
        <w:rPr>
          <w:rFonts w:ascii="Aptos" w:hAnsi="Aptos"/>
        </w:rPr>
        <w:t xml:space="preserve">The Supplier shall promptly notify the Customer in writing of any actual or potential conflict of interest which arises during the Term and the Customer shall be entitled to require the Supplier to take such reasonable steps to remedy any conflict of interest as are reasonably required by the Customer. </w:t>
      </w:r>
    </w:p>
    <w:p w14:paraId="43BEACD1" w14:textId="77777777" w:rsidR="005728C7" w:rsidRPr="00B76D2A" w:rsidRDefault="004E2EE4" w:rsidP="00911345">
      <w:pPr>
        <w:pStyle w:val="Heading1Bold"/>
        <w:rPr>
          <w:rFonts w:ascii="Aptos" w:hAnsi="Aptos"/>
        </w:rPr>
      </w:pPr>
      <w:bookmarkStart w:id="109" w:name="_Ref519506455"/>
      <w:bookmarkStart w:id="110" w:name="_Ref519507571"/>
      <w:bookmarkStart w:id="111" w:name="_Toc192495796"/>
      <w:bookmarkEnd w:id="98"/>
      <w:r w:rsidRPr="00B76D2A">
        <w:rPr>
          <w:rFonts w:ascii="Aptos" w:hAnsi="Aptos"/>
        </w:rPr>
        <w:t>Dispute Resolution</w:t>
      </w:r>
      <w:bookmarkEnd w:id="109"/>
      <w:bookmarkEnd w:id="110"/>
      <w:bookmarkEnd w:id="111"/>
    </w:p>
    <w:p w14:paraId="04F8A7EB" w14:textId="4016BA64" w:rsidR="00DF5483" w:rsidRPr="00B76D2A" w:rsidRDefault="004E2EE4" w:rsidP="00911345">
      <w:pPr>
        <w:pStyle w:val="Heading2"/>
        <w:rPr>
          <w:rFonts w:ascii="Aptos" w:hAnsi="Aptos"/>
          <w:spacing w:val="-2"/>
        </w:rPr>
      </w:pPr>
      <w:r w:rsidRPr="00B76D2A">
        <w:rPr>
          <w:rFonts w:ascii="Aptos" w:hAnsi="Aptos"/>
          <w:spacing w:val="-2"/>
        </w:rPr>
        <w:t xml:space="preserve">If a Dispute arises </w:t>
      </w:r>
      <w:r w:rsidR="00AE7BA4" w:rsidRPr="00B76D2A">
        <w:rPr>
          <w:rFonts w:ascii="Aptos" w:hAnsi="Aptos"/>
          <w:spacing w:val="-2"/>
        </w:rPr>
        <w:t xml:space="preserve">in respect of this </w:t>
      </w:r>
      <w:proofErr w:type="gramStart"/>
      <w:r w:rsidR="00AE7BA4" w:rsidRPr="00B76D2A">
        <w:rPr>
          <w:rFonts w:ascii="Aptos" w:hAnsi="Aptos"/>
          <w:spacing w:val="-2"/>
        </w:rPr>
        <w:t>Contract</w:t>
      </w:r>
      <w:proofErr w:type="gramEnd"/>
      <w:r w:rsidR="00AE7BA4" w:rsidRPr="00B76D2A">
        <w:rPr>
          <w:rFonts w:ascii="Aptos" w:hAnsi="Aptos"/>
          <w:spacing w:val="-2"/>
        </w:rPr>
        <w:t xml:space="preserve"> then the procedure set out in this Clause </w:t>
      </w:r>
      <w:r w:rsidR="00A93484" w:rsidRPr="00B76D2A">
        <w:rPr>
          <w:rFonts w:ascii="Aptos" w:hAnsi="Aptos"/>
          <w:spacing w:val="-2"/>
        </w:rPr>
        <w:fldChar w:fldCharType="begin"/>
      </w:r>
      <w:r w:rsidR="00A93484" w:rsidRPr="00B76D2A">
        <w:rPr>
          <w:rFonts w:ascii="Aptos" w:hAnsi="Aptos"/>
          <w:spacing w:val="-2"/>
        </w:rPr>
        <w:instrText xml:space="preserve"> REF _Ref519506455 \r \h </w:instrText>
      </w:r>
      <w:r w:rsidR="00A93484" w:rsidRPr="00B76D2A">
        <w:rPr>
          <w:rFonts w:ascii="Aptos" w:hAnsi="Aptos"/>
          <w:spacing w:val="-2"/>
        </w:rPr>
      </w:r>
      <w:r w:rsidR="00B76D2A">
        <w:rPr>
          <w:rFonts w:ascii="Aptos" w:hAnsi="Aptos"/>
          <w:spacing w:val="-2"/>
        </w:rPr>
        <w:instrText xml:space="preserve"> \* MERGEFORMAT </w:instrText>
      </w:r>
      <w:r w:rsidR="00A93484" w:rsidRPr="00B76D2A">
        <w:rPr>
          <w:rFonts w:ascii="Aptos" w:hAnsi="Aptos"/>
          <w:spacing w:val="-2"/>
        </w:rPr>
        <w:fldChar w:fldCharType="separate"/>
      </w:r>
      <w:r w:rsidR="005F0254" w:rsidRPr="00B76D2A">
        <w:rPr>
          <w:rFonts w:ascii="Aptos" w:hAnsi="Aptos"/>
          <w:spacing w:val="-2"/>
        </w:rPr>
        <w:t>27</w:t>
      </w:r>
      <w:r w:rsidR="00A93484" w:rsidRPr="00B76D2A">
        <w:rPr>
          <w:rFonts w:ascii="Aptos" w:hAnsi="Aptos"/>
          <w:spacing w:val="-2"/>
        </w:rPr>
        <w:fldChar w:fldCharType="end"/>
      </w:r>
      <w:r w:rsidR="00AE7BA4" w:rsidRPr="00B76D2A">
        <w:rPr>
          <w:rFonts w:ascii="Aptos" w:hAnsi="Aptos"/>
          <w:spacing w:val="-2"/>
        </w:rPr>
        <w:t xml:space="preserve"> shall apply. </w:t>
      </w:r>
      <w:r w:rsidRPr="00B76D2A">
        <w:rPr>
          <w:rFonts w:ascii="Aptos" w:hAnsi="Aptos"/>
          <w:spacing w:val="-2"/>
        </w:rPr>
        <w:t xml:space="preserve"> </w:t>
      </w:r>
    </w:p>
    <w:p w14:paraId="524E9B9E" w14:textId="77777777" w:rsidR="004E2EE4" w:rsidRPr="00B76D2A" w:rsidRDefault="004E2EE4" w:rsidP="00911345">
      <w:pPr>
        <w:pStyle w:val="Heading2"/>
        <w:rPr>
          <w:rFonts w:ascii="Aptos" w:hAnsi="Aptos"/>
          <w:spacing w:val="-2"/>
        </w:rPr>
      </w:pPr>
      <w:bookmarkStart w:id="112" w:name="_Ref519506466"/>
      <w:r w:rsidRPr="00B76D2A">
        <w:rPr>
          <w:rFonts w:ascii="Aptos" w:hAnsi="Aptos"/>
          <w:spacing w:val="-2"/>
        </w:rPr>
        <w:t xml:space="preserve">In the event of a Dispute, either party shall </w:t>
      </w:r>
      <w:r w:rsidR="00EA0668" w:rsidRPr="00B76D2A">
        <w:rPr>
          <w:rFonts w:ascii="Aptos" w:hAnsi="Aptos"/>
          <w:spacing w:val="-2"/>
        </w:rPr>
        <w:t>serve on the</w:t>
      </w:r>
      <w:r w:rsidRPr="00B76D2A">
        <w:rPr>
          <w:rFonts w:ascii="Aptos" w:hAnsi="Aptos"/>
          <w:spacing w:val="-2"/>
        </w:rPr>
        <w:t xml:space="preserve"> other</w:t>
      </w:r>
      <w:r w:rsidR="00EA0668" w:rsidRPr="00B76D2A">
        <w:rPr>
          <w:rFonts w:ascii="Aptos" w:hAnsi="Aptos"/>
          <w:spacing w:val="-2"/>
        </w:rPr>
        <w:t xml:space="preserve"> party</w:t>
      </w:r>
      <w:r w:rsidRPr="00B76D2A">
        <w:rPr>
          <w:rFonts w:ascii="Aptos" w:hAnsi="Aptos"/>
          <w:spacing w:val="-2"/>
        </w:rPr>
        <w:t xml:space="preserve"> a Dispute Notice, together </w:t>
      </w:r>
      <w:r w:rsidR="00AE1B78" w:rsidRPr="00B76D2A">
        <w:rPr>
          <w:rFonts w:ascii="Aptos" w:hAnsi="Aptos"/>
          <w:spacing w:val="-2"/>
        </w:rPr>
        <w:t xml:space="preserve">with </w:t>
      </w:r>
      <w:r w:rsidR="00EA0668" w:rsidRPr="00B76D2A">
        <w:rPr>
          <w:rFonts w:ascii="Aptos" w:hAnsi="Aptos"/>
          <w:spacing w:val="-2"/>
        </w:rPr>
        <w:t>any relevant supporting documentation.</w:t>
      </w:r>
      <w:bookmarkEnd w:id="112"/>
      <w:r w:rsidR="00EA0668" w:rsidRPr="00B76D2A">
        <w:rPr>
          <w:rFonts w:ascii="Aptos" w:hAnsi="Aptos"/>
          <w:spacing w:val="-2"/>
        </w:rPr>
        <w:t xml:space="preserve">  </w:t>
      </w:r>
    </w:p>
    <w:p w14:paraId="2CB4CD8C" w14:textId="6A2128FA" w:rsidR="00EA0668" w:rsidRPr="00B76D2A" w:rsidRDefault="00EA0668" w:rsidP="00911345">
      <w:pPr>
        <w:pStyle w:val="Heading2"/>
        <w:rPr>
          <w:rFonts w:ascii="Aptos" w:hAnsi="Aptos"/>
          <w:spacing w:val="-2"/>
        </w:rPr>
      </w:pPr>
      <w:r w:rsidRPr="00B76D2A">
        <w:rPr>
          <w:rFonts w:ascii="Aptos" w:hAnsi="Aptos"/>
          <w:spacing w:val="-2"/>
        </w:rPr>
        <w:t>Following the service of any Disput</w:t>
      </w:r>
      <w:r w:rsidR="00A21992" w:rsidRPr="00B76D2A">
        <w:rPr>
          <w:rFonts w:ascii="Aptos" w:hAnsi="Aptos"/>
          <w:spacing w:val="-2"/>
        </w:rPr>
        <w:t xml:space="preserve">e Notice pursuant to Clause </w:t>
      </w:r>
      <w:r w:rsidR="00A21992" w:rsidRPr="00B76D2A">
        <w:rPr>
          <w:rFonts w:ascii="Aptos" w:hAnsi="Aptos"/>
          <w:spacing w:val="-2"/>
        </w:rPr>
        <w:fldChar w:fldCharType="begin"/>
      </w:r>
      <w:r w:rsidR="00A21992" w:rsidRPr="00B76D2A">
        <w:rPr>
          <w:rFonts w:ascii="Aptos" w:hAnsi="Aptos"/>
          <w:spacing w:val="-2"/>
        </w:rPr>
        <w:instrText xml:space="preserve"> REF _Ref519506466 \r \h </w:instrText>
      </w:r>
      <w:r w:rsidR="00A21992" w:rsidRPr="00B76D2A">
        <w:rPr>
          <w:rFonts w:ascii="Aptos" w:hAnsi="Aptos"/>
          <w:spacing w:val="-2"/>
        </w:rPr>
      </w:r>
      <w:r w:rsidR="00B76D2A">
        <w:rPr>
          <w:rFonts w:ascii="Aptos" w:hAnsi="Aptos"/>
          <w:spacing w:val="-2"/>
        </w:rPr>
        <w:instrText xml:space="preserve"> \* MERGEFORMAT </w:instrText>
      </w:r>
      <w:r w:rsidR="00A21992" w:rsidRPr="00B76D2A">
        <w:rPr>
          <w:rFonts w:ascii="Aptos" w:hAnsi="Aptos"/>
          <w:spacing w:val="-2"/>
        </w:rPr>
        <w:fldChar w:fldCharType="separate"/>
      </w:r>
      <w:r w:rsidR="005F0254" w:rsidRPr="00B76D2A">
        <w:rPr>
          <w:rFonts w:ascii="Aptos" w:hAnsi="Aptos"/>
          <w:spacing w:val="-2"/>
        </w:rPr>
        <w:t>27.2</w:t>
      </w:r>
      <w:r w:rsidR="00A21992" w:rsidRPr="00B76D2A">
        <w:rPr>
          <w:rFonts w:ascii="Aptos" w:hAnsi="Aptos"/>
          <w:spacing w:val="-2"/>
        </w:rPr>
        <w:fldChar w:fldCharType="end"/>
      </w:r>
      <w:r w:rsidRPr="00B76D2A">
        <w:rPr>
          <w:rFonts w:ascii="Aptos" w:hAnsi="Aptos"/>
          <w:spacing w:val="-2"/>
        </w:rPr>
        <w:t>,</w:t>
      </w:r>
      <w:r w:rsidR="00B76D2A" w:rsidRPr="00B76D2A">
        <w:rPr>
          <w:rFonts w:ascii="Aptos" w:hAnsi="Aptos"/>
          <w:spacing w:val="-2"/>
        </w:rPr>
        <w:t xml:space="preserve"> Procurement Manager Professional Services</w:t>
      </w:r>
      <w:r w:rsidRPr="00B76D2A">
        <w:rPr>
          <w:rFonts w:ascii="Aptos" w:hAnsi="Aptos"/>
          <w:spacing w:val="-2"/>
        </w:rPr>
        <w:t xml:space="preserve"> of </w:t>
      </w:r>
      <w:r w:rsidR="006956BF" w:rsidRPr="00B76D2A">
        <w:rPr>
          <w:rFonts w:ascii="Aptos" w:hAnsi="Aptos"/>
          <w:spacing w:val="-2"/>
        </w:rPr>
        <w:t>the Customer</w:t>
      </w:r>
      <w:r w:rsidRPr="00B76D2A">
        <w:rPr>
          <w:rFonts w:ascii="Aptos" w:hAnsi="Aptos"/>
          <w:spacing w:val="-2"/>
        </w:rPr>
        <w:t xml:space="preserve"> and</w:t>
      </w:r>
      <w:r w:rsidR="00B76D2A">
        <w:rPr>
          <w:rFonts w:ascii="Aptos" w:hAnsi="Aptos"/>
          <w:spacing w:val="-2"/>
        </w:rPr>
        <w:t xml:space="preserve"> Key Account Manager</w:t>
      </w:r>
      <w:r w:rsidRPr="00B76D2A">
        <w:rPr>
          <w:rFonts w:ascii="Aptos" w:hAnsi="Aptos"/>
          <w:spacing w:val="-2"/>
        </w:rPr>
        <w:t xml:space="preserve"> of the Supplier shall use reasonable endeavours to resolve the Dispute, in good faith. </w:t>
      </w:r>
    </w:p>
    <w:p w14:paraId="2F3E42D6" w14:textId="04F4A5EB" w:rsidR="00EA0668" w:rsidRPr="00B76D2A" w:rsidRDefault="00EA0668" w:rsidP="00911345">
      <w:pPr>
        <w:pStyle w:val="Heading2"/>
        <w:rPr>
          <w:rFonts w:ascii="Aptos" w:hAnsi="Aptos"/>
          <w:spacing w:val="-2"/>
        </w:rPr>
      </w:pPr>
      <w:bookmarkStart w:id="113" w:name="_Ref519506481"/>
      <w:r w:rsidRPr="00B76D2A">
        <w:rPr>
          <w:rFonts w:ascii="Aptos" w:hAnsi="Aptos"/>
          <w:spacing w:val="-2"/>
        </w:rPr>
        <w:t xml:space="preserve">If </w:t>
      </w:r>
      <w:r w:rsidR="00B76D2A" w:rsidRPr="00B76D2A">
        <w:rPr>
          <w:rFonts w:ascii="Aptos" w:hAnsi="Aptos"/>
          <w:spacing w:val="-2"/>
        </w:rPr>
        <w:t>Procurement Manager Professional Services</w:t>
      </w:r>
      <w:r w:rsidR="00B76D2A" w:rsidRPr="00B76D2A">
        <w:rPr>
          <w:rFonts w:ascii="Aptos" w:hAnsi="Aptos"/>
          <w:spacing w:val="-2"/>
        </w:rPr>
        <w:t xml:space="preserve"> </w:t>
      </w:r>
      <w:r w:rsidRPr="00B76D2A">
        <w:rPr>
          <w:rFonts w:ascii="Aptos" w:hAnsi="Aptos"/>
          <w:spacing w:val="-2"/>
        </w:rPr>
        <w:t xml:space="preserve">of the </w:t>
      </w:r>
      <w:r w:rsidR="006956BF" w:rsidRPr="00B76D2A">
        <w:rPr>
          <w:rFonts w:ascii="Aptos" w:hAnsi="Aptos"/>
          <w:spacing w:val="-2"/>
        </w:rPr>
        <w:t>Customer</w:t>
      </w:r>
      <w:r w:rsidRPr="00B76D2A">
        <w:rPr>
          <w:rFonts w:ascii="Aptos" w:hAnsi="Aptos"/>
          <w:spacing w:val="-2"/>
        </w:rPr>
        <w:t xml:space="preserve"> and </w:t>
      </w:r>
      <w:r w:rsidR="00B76D2A">
        <w:rPr>
          <w:rFonts w:ascii="Aptos" w:hAnsi="Aptos"/>
          <w:spacing w:val="-2"/>
        </w:rPr>
        <w:t>Key Account Manager</w:t>
      </w:r>
      <w:r w:rsidR="00B76D2A">
        <w:rPr>
          <w:rFonts w:ascii="Aptos" w:hAnsi="Aptos"/>
          <w:spacing w:val="-2"/>
        </w:rPr>
        <w:t xml:space="preserve"> </w:t>
      </w:r>
      <w:r w:rsidRPr="00B76D2A">
        <w:rPr>
          <w:rFonts w:ascii="Aptos" w:hAnsi="Aptos"/>
          <w:spacing w:val="-2"/>
        </w:rPr>
        <w:t xml:space="preserve">of the Supplier are for whatever reason unable to resolve the Dispute within </w:t>
      </w:r>
      <w:r w:rsidR="005D7351" w:rsidRPr="00B76D2A">
        <w:rPr>
          <w:rFonts w:ascii="Aptos" w:hAnsi="Aptos"/>
        </w:rPr>
        <w:t>30 (thirty)</w:t>
      </w:r>
      <w:r w:rsidRPr="00B76D2A">
        <w:rPr>
          <w:rFonts w:ascii="Aptos" w:hAnsi="Aptos"/>
        </w:rPr>
        <w:t xml:space="preserve"> days of service of the relevant Dispute Notice, the Dispute shall be referred to</w:t>
      </w:r>
      <w:r w:rsidR="00B76D2A">
        <w:rPr>
          <w:rFonts w:ascii="Aptos" w:hAnsi="Aptos"/>
        </w:rPr>
        <w:t xml:space="preserve"> </w:t>
      </w:r>
      <w:r w:rsidR="00B76D2A" w:rsidRPr="00B76D2A">
        <w:rPr>
          <w:rFonts w:ascii="Aptos" w:hAnsi="Aptos"/>
          <w:spacing w:val="-2"/>
        </w:rPr>
        <w:t>Senior Procurement Manager Professional Services</w:t>
      </w:r>
      <w:r w:rsidRPr="00B76D2A">
        <w:rPr>
          <w:rFonts w:ascii="Aptos" w:hAnsi="Aptos"/>
        </w:rPr>
        <w:t xml:space="preserve"> </w:t>
      </w:r>
      <w:r w:rsidR="00B76D2A">
        <w:rPr>
          <w:rFonts w:ascii="Aptos" w:hAnsi="Aptos"/>
          <w:spacing w:val="-2"/>
        </w:rPr>
        <w:t>o</w:t>
      </w:r>
      <w:r w:rsidRPr="00B76D2A">
        <w:rPr>
          <w:rFonts w:ascii="Aptos" w:hAnsi="Aptos"/>
          <w:spacing w:val="-2"/>
        </w:rPr>
        <w:t xml:space="preserve">f the </w:t>
      </w:r>
      <w:r w:rsidR="006B0C79" w:rsidRPr="00B76D2A">
        <w:rPr>
          <w:rFonts w:ascii="Aptos" w:hAnsi="Aptos"/>
          <w:spacing w:val="-2"/>
        </w:rPr>
        <w:t>Customer</w:t>
      </w:r>
      <w:r w:rsidRPr="00B76D2A">
        <w:rPr>
          <w:rFonts w:ascii="Aptos" w:hAnsi="Aptos"/>
          <w:spacing w:val="-2"/>
        </w:rPr>
        <w:t xml:space="preserve"> and </w:t>
      </w:r>
      <w:r w:rsidR="00B76D2A">
        <w:rPr>
          <w:rFonts w:ascii="Aptos" w:hAnsi="Aptos"/>
          <w:spacing w:val="-2"/>
        </w:rPr>
        <w:t>Senior</w:t>
      </w:r>
      <w:r w:rsidR="00B76D2A">
        <w:rPr>
          <w:rFonts w:ascii="Aptos" w:hAnsi="Aptos"/>
          <w:spacing w:val="-2"/>
        </w:rPr>
        <w:t xml:space="preserve"> Account Manager</w:t>
      </w:r>
      <w:r w:rsidR="00B76D2A">
        <w:rPr>
          <w:rFonts w:ascii="Aptos" w:hAnsi="Aptos"/>
          <w:spacing w:val="-2"/>
        </w:rPr>
        <w:t xml:space="preserve"> </w:t>
      </w:r>
      <w:r w:rsidRPr="00B76D2A">
        <w:rPr>
          <w:rFonts w:ascii="Aptos" w:hAnsi="Aptos"/>
          <w:spacing w:val="-2"/>
        </w:rPr>
        <w:t>of the Supplier who shall use reasonable endeavours to resolve the Dispute, in good faith.</w:t>
      </w:r>
      <w:bookmarkEnd w:id="113"/>
    </w:p>
    <w:p w14:paraId="0296D075" w14:textId="56FC996D" w:rsidR="00EA0668" w:rsidRPr="00B76D2A" w:rsidRDefault="00EA0668" w:rsidP="00911345">
      <w:pPr>
        <w:pStyle w:val="Heading2"/>
        <w:rPr>
          <w:rFonts w:ascii="Aptos" w:hAnsi="Aptos"/>
          <w:spacing w:val="-2"/>
        </w:rPr>
      </w:pPr>
      <w:bookmarkStart w:id="114" w:name="_Ref519257436"/>
      <w:r w:rsidRPr="00B76D2A">
        <w:rPr>
          <w:rFonts w:ascii="Aptos" w:hAnsi="Aptos"/>
          <w:spacing w:val="-2"/>
        </w:rPr>
        <w:t xml:space="preserve">If </w:t>
      </w:r>
      <w:r w:rsidR="001F4795" w:rsidRPr="00B76D2A">
        <w:rPr>
          <w:rFonts w:ascii="Aptos" w:hAnsi="Aptos"/>
          <w:spacing w:val="-2"/>
        </w:rPr>
        <w:t>Senior Procurement Manager Professional Services</w:t>
      </w:r>
      <w:r w:rsidR="001F4795" w:rsidRPr="00B76D2A">
        <w:rPr>
          <w:rFonts w:ascii="Aptos" w:hAnsi="Aptos"/>
        </w:rPr>
        <w:t xml:space="preserve"> </w:t>
      </w:r>
      <w:r w:rsidRPr="00B76D2A">
        <w:rPr>
          <w:rFonts w:ascii="Aptos" w:hAnsi="Aptos"/>
          <w:spacing w:val="-2"/>
        </w:rPr>
        <w:t xml:space="preserve">of the </w:t>
      </w:r>
      <w:r w:rsidR="006B0C79" w:rsidRPr="00B76D2A">
        <w:rPr>
          <w:rFonts w:ascii="Aptos" w:hAnsi="Aptos"/>
          <w:spacing w:val="-2"/>
        </w:rPr>
        <w:t>Customer</w:t>
      </w:r>
      <w:r w:rsidRPr="00B76D2A">
        <w:rPr>
          <w:rFonts w:ascii="Aptos" w:hAnsi="Aptos"/>
          <w:spacing w:val="-2"/>
        </w:rPr>
        <w:t xml:space="preserve"> and </w:t>
      </w:r>
      <w:r w:rsidR="001F4795">
        <w:rPr>
          <w:rFonts w:ascii="Aptos" w:hAnsi="Aptos"/>
          <w:spacing w:val="-2"/>
        </w:rPr>
        <w:t xml:space="preserve">Senior Account Manager </w:t>
      </w:r>
      <w:r w:rsidRPr="00B76D2A">
        <w:rPr>
          <w:rFonts w:ascii="Aptos" w:hAnsi="Aptos"/>
          <w:spacing w:val="-2"/>
        </w:rPr>
        <w:t xml:space="preserve">of the Supplier </w:t>
      </w:r>
      <w:r w:rsidR="00386610" w:rsidRPr="00B76D2A">
        <w:rPr>
          <w:rFonts w:ascii="Aptos" w:hAnsi="Aptos"/>
          <w:spacing w:val="-2"/>
        </w:rPr>
        <w:t xml:space="preserve">are for whatever reason unable to resolve the Dispute within </w:t>
      </w:r>
      <w:r w:rsidR="00F80136" w:rsidRPr="00B76D2A">
        <w:rPr>
          <w:rFonts w:ascii="Aptos" w:hAnsi="Aptos"/>
        </w:rPr>
        <w:t xml:space="preserve">30 (thirty) </w:t>
      </w:r>
      <w:r w:rsidR="00386610" w:rsidRPr="00B76D2A">
        <w:rPr>
          <w:rFonts w:ascii="Aptos" w:hAnsi="Aptos"/>
        </w:rPr>
        <w:t>days of the Dispute being referred</w:t>
      </w:r>
      <w:r w:rsidR="00A21992" w:rsidRPr="00B76D2A">
        <w:rPr>
          <w:rFonts w:ascii="Aptos" w:hAnsi="Aptos"/>
        </w:rPr>
        <w:t xml:space="preserve"> to them pursuant to Clause </w:t>
      </w:r>
      <w:r w:rsidR="00A21992" w:rsidRPr="00B76D2A">
        <w:rPr>
          <w:rFonts w:ascii="Aptos" w:hAnsi="Aptos"/>
        </w:rPr>
        <w:fldChar w:fldCharType="begin"/>
      </w:r>
      <w:r w:rsidR="00A21992" w:rsidRPr="00B76D2A">
        <w:rPr>
          <w:rFonts w:ascii="Aptos" w:hAnsi="Aptos"/>
        </w:rPr>
        <w:instrText xml:space="preserve"> REF _Ref519506481 \r \h </w:instrText>
      </w:r>
      <w:r w:rsidR="00A21992" w:rsidRPr="00B76D2A">
        <w:rPr>
          <w:rFonts w:ascii="Aptos" w:hAnsi="Aptos"/>
        </w:rPr>
      </w:r>
      <w:r w:rsidR="00B76D2A">
        <w:rPr>
          <w:rFonts w:ascii="Aptos" w:hAnsi="Aptos"/>
        </w:rPr>
        <w:instrText xml:space="preserve"> \* MERGEFORMAT </w:instrText>
      </w:r>
      <w:r w:rsidR="00A21992" w:rsidRPr="00B76D2A">
        <w:rPr>
          <w:rFonts w:ascii="Aptos" w:hAnsi="Aptos"/>
        </w:rPr>
        <w:fldChar w:fldCharType="separate"/>
      </w:r>
      <w:r w:rsidR="005F0254" w:rsidRPr="00B76D2A">
        <w:rPr>
          <w:rFonts w:ascii="Aptos" w:hAnsi="Aptos"/>
        </w:rPr>
        <w:t>27.4</w:t>
      </w:r>
      <w:r w:rsidR="00A21992" w:rsidRPr="00B76D2A">
        <w:rPr>
          <w:rFonts w:ascii="Aptos" w:hAnsi="Aptos"/>
        </w:rPr>
        <w:fldChar w:fldCharType="end"/>
      </w:r>
      <w:r w:rsidR="00386610" w:rsidRPr="00B76D2A">
        <w:rPr>
          <w:rFonts w:ascii="Aptos" w:hAnsi="Aptos"/>
        </w:rPr>
        <w:t>, the parties will seek to settle the Dispute by mediation in accordance with the C</w:t>
      </w:r>
      <w:r w:rsidR="006B0C79" w:rsidRPr="00B76D2A">
        <w:rPr>
          <w:rFonts w:ascii="Aptos" w:hAnsi="Aptos"/>
        </w:rPr>
        <w:t xml:space="preserve">EDR Model Mediation Procedure. </w:t>
      </w:r>
      <w:r w:rsidR="00386610" w:rsidRPr="00B76D2A">
        <w:rPr>
          <w:rFonts w:ascii="Aptos" w:hAnsi="Aptos"/>
        </w:rPr>
        <w:t>The Mediator shall be nominated by CEDR Solve, unless otherwise agreed (in writing) between</w:t>
      </w:r>
      <w:r w:rsidR="006B0C79" w:rsidRPr="00B76D2A">
        <w:rPr>
          <w:rFonts w:ascii="Aptos" w:hAnsi="Aptos"/>
        </w:rPr>
        <w:t xml:space="preserve"> the parties. </w:t>
      </w:r>
      <w:r w:rsidR="00386610" w:rsidRPr="00B76D2A">
        <w:rPr>
          <w:rFonts w:ascii="Aptos" w:hAnsi="Aptos"/>
        </w:rPr>
        <w:t>To initiate the mediation, a party must provide a written notice (</w:t>
      </w:r>
      <w:r w:rsidR="00386610" w:rsidRPr="00B76D2A">
        <w:rPr>
          <w:rFonts w:ascii="Aptos" w:hAnsi="Aptos"/>
          <w:b/>
        </w:rPr>
        <w:t>ADR Notice</w:t>
      </w:r>
      <w:r w:rsidR="00386610" w:rsidRPr="00B76D2A">
        <w:rPr>
          <w:rFonts w:ascii="Aptos" w:hAnsi="Aptos"/>
        </w:rPr>
        <w:t xml:space="preserve">) to the other party to the Dispute, requesting mediation.  A copy of any such ADR Notice must be sent to CEDR Solve.  The mediation will not start later than </w:t>
      </w:r>
      <w:r w:rsidR="00F80136" w:rsidRPr="00B76D2A">
        <w:rPr>
          <w:rFonts w:ascii="Aptos" w:hAnsi="Aptos"/>
        </w:rPr>
        <w:t>15 (fifteen)</w:t>
      </w:r>
      <w:r w:rsidR="00386610" w:rsidRPr="00B76D2A">
        <w:rPr>
          <w:rFonts w:ascii="Aptos" w:hAnsi="Aptos"/>
        </w:rPr>
        <w:t xml:space="preserve"> after the date of the ADR Notice</w:t>
      </w:r>
      <w:bookmarkEnd w:id="114"/>
      <w:r w:rsidR="00AE7BA4" w:rsidRPr="00B76D2A">
        <w:rPr>
          <w:rFonts w:ascii="Aptos" w:hAnsi="Aptos"/>
        </w:rPr>
        <w:t xml:space="preserve"> and the party providing the ADR Notice shall be responsible for all costs associated with the provision of such ADR Notice (subject to any agreement made between the parties in relation to costs associated with such mediation). </w:t>
      </w:r>
    </w:p>
    <w:p w14:paraId="6EC7BB45" w14:textId="77777777" w:rsidR="006D4634" w:rsidRPr="00B76D2A" w:rsidRDefault="006D4634" w:rsidP="00911345">
      <w:pPr>
        <w:pStyle w:val="Heading2"/>
        <w:rPr>
          <w:rFonts w:ascii="Aptos" w:hAnsi="Aptos"/>
          <w:spacing w:val="-2"/>
        </w:rPr>
      </w:pPr>
      <w:r w:rsidRPr="00B76D2A">
        <w:rPr>
          <w:rFonts w:ascii="Aptos" w:hAnsi="Aptos"/>
          <w:spacing w:val="-2"/>
        </w:rPr>
        <w:t xml:space="preserve">In the event that: </w:t>
      </w:r>
    </w:p>
    <w:p w14:paraId="7F682AB2" w14:textId="77777777" w:rsidR="00386610" w:rsidRPr="00B76D2A" w:rsidRDefault="006D4634" w:rsidP="006D4634">
      <w:pPr>
        <w:pStyle w:val="Heading3"/>
        <w:rPr>
          <w:rFonts w:ascii="Aptos" w:hAnsi="Aptos"/>
          <w:spacing w:val="-2"/>
        </w:rPr>
      </w:pPr>
      <w:r w:rsidRPr="00B76D2A">
        <w:rPr>
          <w:rFonts w:ascii="Aptos" w:hAnsi="Aptos"/>
          <w:spacing w:val="-2"/>
        </w:rPr>
        <w:t xml:space="preserve">the Dispute is not resolved within </w:t>
      </w:r>
      <w:r w:rsidR="00F80136" w:rsidRPr="00B76D2A">
        <w:rPr>
          <w:rFonts w:ascii="Aptos" w:hAnsi="Aptos"/>
        </w:rPr>
        <w:t xml:space="preserve">30 (thirty) </w:t>
      </w:r>
      <w:r w:rsidRPr="00B76D2A">
        <w:rPr>
          <w:rFonts w:ascii="Aptos" w:hAnsi="Aptos"/>
        </w:rPr>
        <w:t xml:space="preserve">days after the service of an ADR Notice; </w:t>
      </w:r>
      <w:r w:rsidR="00612395" w:rsidRPr="00B76D2A">
        <w:rPr>
          <w:rFonts w:ascii="Aptos" w:hAnsi="Aptos"/>
        </w:rPr>
        <w:t>or</w:t>
      </w:r>
    </w:p>
    <w:p w14:paraId="5A3ADD55" w14:textId="77777777" w:rsidR="006D4634" w:rsidRPr="00B76D2A" w:rsidRDefault="006D4634" w:rsidP="006D4634">
      <w:pPr>
        <w:pStyle w:val="Heading3"/>
        <w:rPr>
          <w:rFonts w:ascii="Aptos" w:hAnsi="Aptos"/>
          <w:spacing w:val="-2"/>
        </w:rPr>
      </w:pPr>
      <w:r w:rsidRPr="00B76D2A">
        <w:rPr>
          <w:rFonts w:ascii="Aptos" w:hAnsi="Aptos"/>
        </w:rPr>
        <w:lastRenderedPageBreak/>
        <w:t xml:space="preserve">either party fails to participate </w:t>
      </w:r>
      <w:r w:rsidR="00612395" w:rsidRPr="00B76D2A">
        <w:rPr>
          <w:rFonts w:ascii="Aptos" w:hAnsi="Aptos"/>
        </w:rPr>
        <w:t xml:space="preserve">or fails to continue to participate </w:t>
      </w:r>
      <w:r w:rsidRPr="00B76D2A">
        <w:rPr>
          <w:rFonts w:ascii="Aptos" w:hAnsi="Aptos"/>
        </w:rPr>
        <w:t>in the mediation</w:t>
      </w:r>
      <w:r w:rsidR="00612395" w:rsidRPr="00B76D2A">
        <w:rPr>
          <w:rFonts w:ascii="Aptos" w:hAnsi="Aptos"/>
        </w:rPr>
        <w:t xml:space="preserve"> before the expiry of such </w:t>
      </w:r>
      <w:r w:rsidR="00F80136" w:rsidRPr="00B76D2A">
        <w:rPr>
          <w:rFonts w:ascii="Aptos" w:hAnsi="Aptos"/>
        </w:rPr>
        <w:t xml:space="preserve">30 (thirty) </w:t>
      </w:r>
      <w:r w:rsidR="00612395" w:rsidRPr="00B76D2A">
        <w:rPr>
          <w:rFonts w:ascii="Aptos" w:hAnsi="Aptos"/>
        </w:rPr>
        <w:t>days; or</w:t>
      </w:r>
    </w:p>
    <w:p w14:paraId="1F49EAA9" w14:textId="77777777" w:rsidR="00612395" w:rsidRPr="00B76D2A" w:rsidRDefault="00AE1B78" w:rsidP="006D4634">
      <w:pPr>
        <w:pStyle w:val="Heading3"/>
        <w:rPr>
          <w:rFonts w:ascii="Aptos" w:hAnsi="Aptos"/>
          <w:spacing w:val="-2"/>
        </w:rPr>
      </w:pPr>
      <w:r w:rsidRPr="00B76D2A">
        <w:rPr>
          <w:rFonts w:ascii="Aptos" w:hAnsi="Aptos"/>
          <w:spacing w:val="-2"/>
        </w:rPr>
        <w:t>the mediation terminates</w:t>
      </w:r>
      <w:r w:rsidR="00612395" w:rsidRPr="00B76D2A">
        <w:rPr>
          <w:rFonts w:ascii="Aptos" w:hAnsi="Aptos"/>
          <w:spacing w:val="-2"/>
        </w:rPr>
        <w:t xml:space="preserve"> before the expiry of such </w:t>
      </w:r>
      <w:r w:rsidR="00F80136" w:rsidRPr="00B76D2A">
        <w:rPr>
          <w:rFonts w:ascii="Aptos" w:hAnsi="Aptos"/>
        </w:rPr>
        <w:t>30 (thirty)</w:t>
      </w:r>
      <w:r w:rsidR="00612395" w:rsidRPr="00B76D2A">
        <w:rPr>
          <w:rFonts w:ascii="Aptos" w:hAnsi="Aptos"/>
        </w:rPr>
        <w:t xml:space="preserve"> days</w:t>
      </w:r>
      <w:r w:rsidRPr="00B76D2A">
        <w:rPr>
          <w:rFonts w:ascii="Aptos" w:hAnsi="Aptos"/>
        </w:rPr>
        <w:t>,</w:t>
      </w:r>
    </w:p>
    <w:p w14:paraId="71BC14A2" w14:textId="57A4A143" w:rsidR="00612395" w:rsidRPr="00B76D2A" w:rsidRDefault="00612395" w:rsidP="00612395">
      <w:pPr>
        <w:pStyle w:val="Heading3"/>
        <w:numPr>
          <w:ilvl w:val="0"/>
          <w:numId w:val="0"/>
        </w:numPr>
        <w:ind w:left="907"/>
        <w:rPr>
          <w:rFonts w:ascii="Aptos" w:hAnsi="Aptos"/>
        </w:rPr>
      </w:pPr>
      <w:r w:rsidRPr="00B76D2A">
        <w:rPr>
          <w:rFonts w:ascii="Aptos" w:hAnsi="Aptos"/>
        </w:rPr>
        <w:t>the Dispute shall be refer</w:t>
      </w:r>
      <w:r w:rsidR="00BF3610" w:rsidRPr="00B76D2A">
        <w:rPr>
          <w:rFonts w:ascii="Aptos" w:hAnsi="Aptos"/>
        </w:rPr>
        <w:t>red</w:t>
      </w:r>
      <w:r w:rsidRPr="00B76D2A">
        <w:rPr>
          <w:rFonts w:ascii="Aptos" w:hAnsi="Aptos"/>
        </w:rPr>
        <w:t xml:space="preserve"> to the Courts of England and Wa</w:t>
      </w:r>
      <w:r w:rsidR="00A21992" w:rsidRPr="00B76D2A">
        <w:rPr>
          <w:rFonts w:ascii="Aptos" w:hAnsi="Aptos"/>
        </w:rPr>
        <w:t xml:space="preserve">les in accordance with Clause </w:t>
      </w:r>
      <w:r w:rsidR="00A21992" w:rsidRPr="00B76D2A">
        <w:rPr>
          <w:rFonts w:ascii="Aptos" w:hAnsi="Aptos"/>
        </w:rPr>
        <w:fldChar w:fldCharType="begin"/>
      </w:r>
      <w:r w:rsidR="00A21992" w:rsidRPr="00B76D2A">
        <w:rPr>
          <w:rFonts w:ascii="Aptos" w:hAnsi="Aptos"/>
        </w:rPr>
        <w:instrText xml:space="preserve"> REF _Ref519506503 \r \h </w:instrText>
      </w:r>
      <w:r w:rsidR="00A21992" w:rsidRPr="00B76D2A">
        <w:rPr>
          <w:rFonts w:ascii="Aptos" w:hAnsi="Aptos"/>
        </w:rPr>
      </w:r>
      <w:r w:rsidR="00B76D2A">
        <w:rPr>
          <w:rFonts w:ascii="Aptos" w:hAnsi="Aptos"/>
        </w:rPr>
        <w:instrText xml:space="preserve"> \* MERGEFORMAT </w:instrText>
      </w:r>
      <w:r w:rsidR="00A21992" w:rsidRPr="00B76D2A">
        <w:rPr>
          <w:rFonts w:ascii="Aptos" w:hAnsi="Aptos"/>
        </w:rPr>
        <w:fldChar w:fldCharType="separate"/>
      </w:r>
      <w:r w:rsidR="005F0254" w:rsidRPr="00B76D2A">
        <w:rPr>
          <w:rFonts w:ascii="Aptos" w:hAnsi="Aptos"/>
        </w:rPr>
        <w:t>37</w:t>
      </w:r>
      <w:r w:rsidR="00A21992" w:rsidRPr="00B76D2A">
        <w:rPr>
          <w:rFonts w:ascii="Aptos" w:hAnsi="Aptos"/>
        </w:rPr>
        <w:fldChar w:fldCharType="end"/>
      </w:r>
      <w:r w:rsidRPr="00B76D2A">
        <w:rPr>
          <w:rFonts w:ascii="Aptos" w:hAnsi="Aptos"/>
        </w:rPr>
        <w:t xml:space="preserve"> of this </w:t>
      </w:r>
      <w:r w:rsidR="006B0C79" w:rsidRPr="00B76D2A">
        <w:rPr>
          <w:rFonts w:ascii="Aptos" w:hAnsi="Aptos"/>
        </w:rPr>
        <w:t>Contract</w:t>
      </w:r>
      <w:r w:rsidRPr="00B76D2A">
        <w:rPr>
          <w:rFonts w:ascii="Aptos" w:hAnsi="Aptos"/>
        </w:rPr>
        <w:t xml:space="preserve">. </w:t>
      </w:r>
    </w:p>
    <w:p w14:paraId="57707061" w14:textId="61CB64A0" w:rsidR="00612395" w:rsidRPr="00B76D2A" w:rsidRDefault="00612395" w:rsidP="00612395">
      <w:pPr>
        <w:pStyle w:val="Heading2"/>
        <w:rPr>
          <w:rFonts w:ascii="Aptos" w:hAnsi="Aptos"/>
        </w:rPr>
      </w:pPr>
      <w:r w:rsidRPr="00B76D2A">
        <w:rPr>
          <w:rFonts w:ascii="Aptos" w:hAnsi="Aptos"/>
        </w:rPr>
        <w:t>No party may commence any c</w:t>
      </w:r>
      <w:r w:rsidR="00A21992" w:rsidRPr="00B76D2A">
        <w:rPr>
          <w:rFonts w:ascii="Aptos" w:hAnsi="Aptos"/>
        </w:rPr>
        <w:t xml:space="preserve">ourt proceedings under Clause </w:t>
      </w:r>
      <w:r w:rsidR="00A21992" w:rsidRPr="00B76D2A">
        <w:rPr>
          <w:rFonts w:ascii="Aptos" w:hAnsi="Aptos"/>
        </w:rPr>
        <w:fldChar w:fldCharType="begin"/>
      </w:r>
      <w:r w:rsidR="00A21992" w:rsidRPr="00B76D2A">
        <w:rPr>
          <w:rFonts w:ascii="Aptos" w:hAnsi="Aptos"/>
        </w:rPr>
        <w:instrText xml:space="preserve"> REF _Ref519506514 \r \h </w:instrText>
      </w:r>
      <w:r w:rsidR="00A21992" w:rsidRPr="00B76D2A">
        <w:rPr>
          <w:rFonts w:ascii="Aptos" w:hAnsi="Aptos"/>
        </w:rPr>
      </w:r>
      <w:r w:rsidR="00B76D2A">
        <w:rPr>
          <w:rFonts w:ascii="Aptos" w:hAnsi="Aptos"/>
        </w:rPr>
        <w:instrText xml:space="preserve"> \* MERGEFORMAT </w:instrText>
      </w:r>
      <w:r w:rsidR="00A21992" w:rsidRPr="00B76D2A">
        <w:rPr>
          <w:rFonts w:ascii="Aptos" w:hAnsi="Aptos"/>
        </w:rPr>
        <w:fldChar w:fldCharType="separate"/>
      </w:r>
      <w:r w:rsidR="005F0254" w:rsidRPr="00B76D2A">
        <w:rPr>
          <w:rFonts w:ascii="Aptos" w:hAnsi="Aptos"/>
        </w:rPr>
        <w:t>37</w:t>
      </w:r>
      <w:r w:rsidR="00A21992" w:rsidRPr="00B76D2A">
        <w:rPr>
          <w:rFonts w:ascii="Aptos" w:hAnsi="Aptos"/>
        </w:rPr>
        <w:fldChar w:fldCharType="end"/>
      </w:r>
      <w:r w:rsidRPr="00B76D2A">
        <w:rPr>
          <w:rFonts w:ascii="Aptos" w:hAnsi="Aptos"/>
        </w:rPr>
        <w:t xml:space="preserve"> of this </w:t>
      </w:r>
      <w:r w:rsidR="008A3A98" w:rsidRPr="00B76D2A">
        <w:rPr>
          <w:rFonts w:ascii="Aptos" w:hAnsi="Aptos"/>
        </w:rPr>
        <w:t>Contract</w:t>
      </w:r>
      <w:r w:rsidRPr="00B76D2A">
        <w:rPr>
          <w:rFonts w:ascii="Aptos" w:hAnsi="Aptos"/>
        </w:rPr>
        <w:t xml:space="preserve"> in relation to the whole or any part of a Dispute until </w:t>
      </w:r>
      <w:r w:rsidR="00F80136" w:rsidRPr="00B76D2A">
        <w:rPr>
          <w:rFonts w:ascii="Aptos" w:hAnsi="Aptos"/>
        </w:rPr>
        <w:t>60 (sixty)</w:t>
      </w:r>
      <w:r w:rsidRPr="00B76D2A">
        <w:rPr>
          <w:rFonts w:ascii="Aptos" w:hAnsi="Aptos"/>
        </w:rPr>
        <w:t xml:space="preserve"> days after the service of the ADR notice (provided that the right to issue proceedin</w:t>
      </w:r>
      <w:r w:rsidR="00894D59" w:rsidRPr="00B76D2A">
        <w:rPr>
          <w:rFonts w:ascii="Aptos" w:hAnsi="Aptos"/>
        </w:rPr>
        <w:t>gs i</w:t>
      </w:r>
      <w:r w:rsidR="00BF3610" w:rsidRPr="00B76D2A">
        <w:rPr>
          <w:rFonts w:ascii="Aptos" w:hAnsi="Aptos"/>
        </w:rPr>
        <w:t>s not prejudiced by a delay).</w:t>
      </w:r>
    </w:p>
    <w:p w14:paraId="3F64AFA9" w14:textId="77777777" w:rsidR="003F0E48" w:rsidRPr="00B76D2A" w:rsidRDefault="003F0E48" w:rsidP="003F0E48">
      <w:pPr>
        <w:pStyle w:val="Heading1Bold"/>
        <w:rPr>
          <w:rFonts w:ascii="Aptos" w:hAnsi="Aptos"/>
        </w:rPr>
      </w:pPr>
      <w:bookmarkStart w:id="115" w:name="_Ref511382357"/>
      <w:bookmarkStart w:id="116" w:name="_Hlk90381371"/>
      <w:bookmarkStart w:id="117" w:name="_Toc192495797"/>
      <w:r w:rsidRPr="00B76D2A">
        <w:rPr>
          <w:rFonts w:ascii="Aptos" w:hAnsi="Aptos"/>
        </w:rPr>
        <w:t>Records and Audit Access</w:t>
      </w:r>
      <w:bookmarkEnd w:id="115"/>
      <w:bookmarkEnd w:id="117"/>
      <w:r w:rsidRPr="00B76D2A">
        <w:rPr>
          <w:rFonts w:ascii="Aptos" w:hAnsi="Aptos"/>
        </w:rPr>
        <w:t xml:space="preserve"> </w:t>
      </w:r>
    </w:p>
    <w:p w14:paraId="14B3C495" w14:textId="1721D21F" w:rsidR="003F0E48" w:rsidRPr="00B76D2A" w:rsidRDefault="00261AE3" w:rsidP="003F0E48">
      <w:pPr>
        <w:pStyle w:val="Heading2"/>
        <w:rPr>
          <w:rFonts w:ascii="Aptos" w:hAnsi="Aptos"/>
        </w:rPr>
      </w:pPr>
      <w:bookmarkStart w:id="118" w:name="_Ref511382285"/>
      <w:bookmarkEnd w:id="116"/>
      <w:r w:rsidRPr="00B76D2A">
        <w:rPr>
          <w:rFonts w:ascii="Aptos" w:hAnsi="Aptos"/>
        </w:rPr>
        <w:t xml:space="preserve">The Supplier shall keep </w:t>
      </w:r>
      <w:r w:rsidR="003F0E48" w:rsidRPr="00B76D2A">
        <w:rPr>
          <w:rFonts w:ascii="Aptos" w:hAnsi="Aptos"/>
        </w:rPr>
        <w:t>and maintain until</w:t>
      </w:r>
      <w:r w:rsidR="00264425" w:rsidRPr="00B76D2A">
        <w:rPr>
          <w:rFonts w:ascii="Aptos" w:hAnsi="Aptos"/>
        </w:rPr>
        <w:t xml:space="preserve"> </w:t>
      </w:r>
      <w:r w:rsidR="003F0E48" w:rsidRPr="00B76D2A">
        <w:rPr>
          <w:rFonts w:ascii="Aptos" w:hAnsi="Aptos"/>
        </w:rPr>
        <w:t xml:space="preserve">6 (six) years after the date of </w:t>
      </w:r>
      <w:r w:rsidR="00B35B69" w:rsidRPr="00B76D2A">
        <w:rPr>
          <w:rFonts w:ascii="Aptos" w:hAnsi="Aptos"/>
        </w:rPr>
        <w:t>the end of the Term</w:t>
      </w:r>
      <w:r w:rsidR="003F0E48" w:rsidRPr="00B76D2A">
        <w:rPr>
          <w:rFonts w:ascii="Aptos" w:hAnsi="Aptos"/>
        </w:rPr>
        <w:t xml:space="preserve">, full and accurate records and accounts of the operation of this </w:t>
      </w:r>
      <w:r w:rsidR="00F45BF5" w:rsidRPr="00B76D2A">
        <w:rPr>
          <w:rFonts w:ascii="Aptos" w:hAnsi="Aptos"/>
        </w:rPr>
        <w:t xml:space="preserve">Contract </w:t>
      </w:r>
      <w:r w:rsidR="003F0E48" w:rsidRPr="00B76D2A">
        <w:rPr>
          <w:rFonts w:ascii="Aptos" w:hAnsi="Aptos"/>
        </w:rPr>
        <w:t>including</w:t>
      </w:r>
      <w:r w:rsidR="00A13BE4" w:rsidRPr="00B76D2A">
        <w:rPr>
          <w:rFonts w:ascii="Aptos" w:hAnsi="Aptos"/>
        </w:rPr>
        <w:t xml:space="preserve"> but not limited to</w:t>
      </w:r>
      <w:r w:rsidR="003F0E48" w:rsidRPr="00B76D2A">
        <w:rPr>
          <w:rFonts w:ascii="Aptos" w:hAnsi="Aptos"/>
        </w:rPr>
        <w:t xml:space="preserve"> the </w:t>
      </w:r>
      <w:r w:rsidR="00264425" w:rsidRPr="00B76D2A">
        <w:rPr>
          <w:rFonts w:ascii="Aptos" w:hAnsi="Aptos"/>
        </w:rPr>
        <w:t>Services</w:t>
      </w:r>
      <w:r w:rsidR="00A13BE4" w:rsidRPr="00B76D2A">
        <w:rPr>
          <w:rFonts w:ascii="Aptos" w:hAnsi="Aptos"/>
        </w:rPr>
        <w:t xml:space="preserve"> provided under it </w:t>
      </w:r>
      <w:bookmarkEnd w:id="118"/>
      <w:r w:rsidR="00A13BE4" w:rsidRPr="00B76D2A">
        <w:rPr>
          <w:rFonts w:ascii="Aptos" w:hAnsi="Aptos"/>
        </w:rPr>
        <w:t>in accordance with good accountancy practice</w:t>
      </w:r>
      <w:r w:rsidR="006C4ED9" w:rsidRPr="00B76D2A">
        <w:rPr>
          <w:rFonts w:ascii="Aptos" w:hAnsi="Aptos"/>
        </w:rPr>
        <w:t>.</w:t>
      </w:r>
    </w:p>
    <w:p w14:paraId="4F8947F8" w14:textId="43FEEBB8" w:rsidR="003F0E48" w:rsidRPr="00B76D2A" w:rsidRDefault="003F0E48" w:rsidP="003F0E48">
      <w:pPr>
        <w:pStyle w:val="Heading2"/>
        <w:rPr>
          <w:rFonts w:ascii="Aptos" w:hAnsi="Aptos"/>
        </w:rPr>
      </w:pPr>
      <w:r w:rsidRPr="00B76D2A">
        <w:rPr>
          <w:rFonts w:ascii="Aptos" w:hAnsi="Aptos"/>
        </w:rPr>
        <w:t xml:space="preserve">The Supplier shall provide such records and accounts (together with copies of the Supplier’s published accounts) during the Term and for a period of </w:t>
      </w:r>
      <w:r w:rsidR="000323B0" w:rsidRPr="00B76D2A">
        <w:rPr>
          <w:rFonts w:ascii="Aptos" w:hAnsi="Aptos"/>
        </w:rPr>
        <w:t xml:space="preserve">6 (six) </w:t>
      </w:r>
      <w:r w:rsidRPr="00B76D2A">
        <w:rPr>
          <w:rFonts w:ascii="Aptos" w:hAnsi="Aptos"/>
        </w:rPr>
        <w:t xml:space="preserve">years after </w:t>
      </w:r>
      <w:r w:rsidR="00F45BF5" w:rsidRPr="00B76D2A">
        <w:rPr>
          <w:rFonts w:ascii="Aptos" w:hAnsi="Aptos"/>
        </w:rPr>
        <w:t xml:space="preserve">the </w:t>
      </w:r>
      <w:r w:rsidR="00B35B69" w:rsidRPr="00B76D2A">
        <w:rPr>
          <w:rFonts w:ascii="Aptos" w:hAnsi="Aptos"/>
        </w:rPr>
        <w:t>date of the end of the Term</w:t>
      </w:r>
      <w:r w:rsidRPr="00B76D2A">
        <w:rPr>
          <w:rFonts w:ascii="Aptos" w:hAnsi="Aptos"/>
        </w:rPr>
        <w:t xml:space="preserve"> to the </w:t>
      </w:r>
      <w:r w:rsidR="006B0C79" w:rsidRPr="00B76D2A">
        <w:rPr>
          <w:rFonts w:ascii="Aptos" w:hAnsi="Aptos"/>
        </w:rPr>
        <w:t>Customer</w:t>
      </w:r>
      <w:r w:rsidR="00DC7353" w:rsidRPr="00B76D2A">
        <w:rPr>
          <w:rFonts w:ascii="Aptos" w:hAnsi="Aptos"/>
        </w:rPr>
        <w:t xml:space="preserve"> </w:t>
      </w:r>
      <w:r w:rsidR="00261AE3" w:rsidRPr="00B76D2A">
        <w:rPr>
          <w:rFonts w:ascii="Aptos" w:hAnsi="Aptos"/>
        </w:rPr>
        <w:t>and</w:t>
      </w:r>
      <w:r w:rsidR="00AE7BA4" w:rsidRPr="00B76D2A">
        <w:rPr>
          <w:rFonts w:ascii="Aptos" w:hAnsi="Aptos"/>
        </w:rPr>
        <w:t>/or</w:t>
      </w:r>
      <w:r w:rsidR="00261AE3" w:rsidRPr="00B76D2A">
        <w:rPr>
          <w:rFonts w:ascii="Aptos" w:hAnsi="Aptos"/>
        </w:rPr>
        <w:t xml:space="preserve"> the a</w:t>
      </w:r>
      <w:r w:rsidR="00A13BE4" w:rsidRPr="00B76D2A">
        <w:rPr>
          <w:rFonts w:ascii="Aptos" w:hAnsi="Aptos"/>
        </w:rPr>
        <w:t xml:space="preserve">uditor </w:t>
      </w:r>
      <w:r w:rsidR="00AE7BA4" w:rsidRPr="00B76D2A">
        <w:rPr>
          <w:rFonts w:ascii="Aptos" w:hAnsi="Aptos"/>
        </w:rPr>
        <w:t xml:space="preserve">and/or any statutory body entitled by Law </w:t>
      </w:r>
      <w:r w:rsidR="00A13BE4" w:rsidRPr="00B76D2A">
        <w:rPr>
          <w:rFonts w:ascii="Aptos" w:hAnsi="Aptos"/>
        </w:rPr>
        <w:t xml:space="preserve">on written request and shall provide the </w:t>
      </w:r>
      <w:r w:rsidR="006B0C79" w:rsidRPr="00B76D2A">
        <w:rPr>
          <w:rFonts w:ascii="Aptos" w:hAnsi="Aptos"/>
        </w:rPr>
        <w:t>Customer</w:t>
      </w:r>
      <w:r w:rsidR="00A13BE4" w:rsidRPr="00B76D2A">
        <w:rPr>
          <w:rFonts w:ascii="Aptos" w:hAnsi="Aptos"/>
        </w:rPr>
        <w:t xml:space="preserve"> </w:t>
      </w:r>
      <w:r w:rsidR="006C4ED9" w:rsidRPr="00B76D2A">
        <w:rPr>
          <w:rFonts w:ascii="Aptos" w:hAnsi="Aptos"/>
        </w:rPr>
        <w:t>and</w:t>
      </w:r>
      <w:r w:rsidR="00AE7BA4" w:rsidRPr="00B76D2A">
        <w:rPr>
          <w:rFonts w:ascii="Aptos" w:hAnsi="Aptos"/>
        </w:rPr>
        <w:t>/or</w:t>
      </w:r>
      <w:r w:rsidR="00A13BE4" w:rsidRPr="00B76D2A">
        <w:rPr>
          <w:rFonts w:ascii="Aptos" w:hAnsi="Aptos"/>
        </w:rPr>
        <w:t xml:space="preserve"> the auditor </w:t>
      </w:r>
      <w:r w:rsidR="00AE7BA4" w:rsidRPr="00B76D2A">
        <w:rPr>
          <w:rFonts w:ascii="Aptos" w:hAnsi="Aptos"/>
        </w:rPr>
        <w:t xml:space="preserve">and/or any statutory body entitled by Law </w:t>
      </w:r>
      <w:r w:rsidR="00A13BE4" w:rsidRPr="00B76D2A">
        <w:rPr>
          <w:rFonts w:ascii="Aptos" w:hAnsi="Aptos"/>
        </w:rPr>
        <w:t>access to such records and accounts as may be required from time to time.</w:t>
      </w:r>
      <w:r w:rsidR="00AE7BA4" w:rsidRPr="00B76D2A">
        <w:rPr>
          <w:rFonts w:ascii="Aptos" w:hAnsi="Aptos"/>
        </w:rPr>
        <w:t xml:space="preserve"> </w:t>
      </w:r>
    </w:p>
    <w:p w14:paraId="609AC5A4" w14:textId="52E02D6F" w:rsidR="003F0E48" w:rsidRPr="00B76D2A" w:rsidRDefault="003F0E48" w:rsidP="003F0E48">
      <w:pPr>
        <w:pStyle w:val="Heading2"/>
        <w:rPr>
          <w:rFonts w:ascii="Aptos" w:hAnsi="Aptos"/>
        </w:rPr>
      </w:pPr>
      <w:r w:rsidRPr="00B76D2A">
        <w:rPr>
          <w:rFonts w:ascii="Aptos" w:hAnsi="Aptos"/>
        </w:rPr>
        <w:t xml:space="preserve">Subject </w:t>
      </w:r>
      <w:r w:rsidR="00AE7BA4" w:rsidRPr="00B76D2A">
        <w:rPr>
          <w:rFonts w:ascii="Aptos" w:hAnsi="Aptos"/>
        </w:rPr>
        <w:t>the provisions of</w:t>
      </w:r>
      <w:r w:rsidR="006C4ED9" w:rsidRPr="00B76D2A">
        <w:rPr>
          <w:rFonts w:ascii="Aptos" w:hAnsi="Aptos"/>
        </w:rPr>
        <w:t xml:space="preserve"> Clause </w:t>
      </w:r>
      <w:r w:rsidR="006C4ED9" w:rsidRPr="00B76D2A">
        <w:rPr>
          <w:rFonts w:ascii="Aptos" w:hAnsi="Aptos"/>
        </w:rPr>
        <w:fldChar w:fldCharType="begin"/>
      </w:r>
      <w:r w:rsidR="006C4ED9" w:rsidRPr="00B76D2A">
        <w:rPr>
          <w:rFonts w:ascii="Aptos" w:hAnsi="Aptos"/>
        </w:rPr>
        <w:instrText xml:space="preserve"> REF _Ref510709426 \r \h </w:instrText>
      </w:r>
      <w:r w:rsidR="006C4ED9" w:rsidRPr="00B76D2A">
        <w:rPr>
          <w:rFonts w:ascii="Aptos" w:hAnsi="Aptos"/>
        </w:rPr>
      </w:r>
      <w:r w:rsidR="00B76D2A">
        <w:rPr>
          <w:rFonts w:ascii="Aptos" w:hAnsi="Aptos"/>
        </w:rPr>
        <w:instrText xml:space="preserve"> \* MERGEFORMAT </w:instrText>
      </w:r>
      <w:r w:rsidR="006C4ED9" w:rsidRPr="00B76D2A">
        <w:rPr>
          <w:rFonts w:ascii="Aptos" w:hAnsi="Aptos"/>
        </w:rPr>
        <w:fldChar w:fldCharType="separate"/>
      </w:r>
      <w:r w:rsidR="005F0254" w:rsidRPr="00B76D2A">
        <w:rPr>
          <w:rFonts w:ascii="Aptos" w:hAnsi="Aptos"/>
        </w:rPr>
        <w:t>15</w:t>
      </w:r>
      <w:r w:rsidR="006C4ED9" w:rsidRPr="00B76D2A">
        <w:rPr>
          <w:rFonts w:ascii="Aptos" w:hAnsi="Aptos"/>
        </w:rPr>
        <w:fldChar w:fldCharType="end"/>
      </w:r>
      <w:r w:rsidR="006C4ED9" w:rsidRPr="00B76D2A">
        <w:rPr>
          <w:rFonts w:ascii="Aptos" w:hAnsi="Aptos"/>
        </w:rPr>
        <w:t xml:space="preserve">, </w:t>
      </w:r>
      <w:r w:rsidRPr="00B76D2A">
        <w:rPr>
          <w:rFonts w:ascii="Aptos" w:hAnsi="Aptos"/>
        </w:rPr>
        <w:t xml:space="preserve">the Supplier shall on </w:t>
      </w:r>
      <w:r w:rsidR="00A13BE4" w:rsidRPr="00B76D2A">
        <w:rPr>
          <w:rFonts w:ascii="Aptos" w:hAnsi="Aptos"/>
        </w:rPr>
        <w:t xml:space="preserve">written request </w:t>
      </w:r>
      <w:r w:rsidR="00261AE3" w:rsidRPr="00B76D2A">
        <w:rPr>
          <w:rFonts w:ascii="Aptos" w:hAnsi="Aptos"/>
        </w:rPr>
        <w:t>provide the a</w:t>
      </w:r>
      <w:r w:rsidRPr="00B76D2A">
        <w:rPr>
          <w:rFonts w:ascii="Aptos" w:hAnsi="Aptos"/>
        </w:rPr>
        <w:t xml:space="preserve">uditor with all reasonable co-operation and </w:t>
      </w:r>
      <w:r w:rsidR="00261AE3" w:rsidRPr="00B76D2A">
        <w:rPr>
          <w:rFonts w:ascii="Aptos" w:hAnsi="Aptos"/>
        </w:rPr>
        <w:t>assistance in relation to each a</w:t>
      </w:r>
      <w:r w:rsidRPr="00B76D2A">
        <w:rPr>
          <w:rFonts w:ascii="Aptos" w:hAnsi="Aptos"/>
        </w:rPr>
        <w:t>udit, including:</w:t>
      </w:r>
    </w:p>
    <w:p w14:paraId="2C9D0889" w14:textId="77777777" w:rsidR="003F0E48" w:rsidRPr="00B76D2A" w:rsidRDefault="003F0E48" w:rsidP="00A84844">
      <w:pPr>
        <w:pStyle w:val="Heading3"/>
        <w:rPr>
          <w:rFonts w:ascii="Aptos" w:hAnsi="Aptos"/>
        </w:rPr>
      </w:pPr>
      <w:r w:rsidRPr="00B76D2A">
        <w:rPr>
          <w:rFonts w:ascii="Aptos" w:hAnsi="Aptos"/>
        </w:rPr>
        <w:t>al</w:t>
      </w:r>
      <w:r w:rsidR="00261AE3" w:rsidRPr="00B76D2A">
        <w:rPr>
          <w:rFonts w:ascii="Aptos" w:hAnsi="Aptos"/>
        </w:rPr>
        <w:t>l information requested by the auditor within the scope of the a</w:t>
      </w:r>
      <w:r w:rsidRPr="00B76D2A">
        <w:rPr>
          <w:rFonts w:ascii="Aptos" w:hAnsi="Aptos"/>
        </w:rPr>
        <w:t>udit;</w:t>
      </w:r>
    </w:p>
    <w:p w14:paraId="1F5D2F16" w14:textId="23A182A3" w:rsidR="003F0E48" w:rsidRPr="00B76D2A" w:rsidRDefault="003F0E48" w:rsidP="00A84844">
      <w:pPr>
        <w:pStyle w:val="Heading3"/>
        <w:rPr>
          <w:rFonts w:ascii="Aptos" w:hAnsi="Aptos"/>
        </w:rPr>
      </w:pPr>
      <w:r w:rsidRPr="00B76D2A">
        <w:rPr>
          <w:rFonts w:ascii="Aptos" w:hAnsi="Aptos"/>
        </w:rPr>
        <w:t>reasonable access to sites controlled by the Supplier and to equipment</w:t>
      </w:r>
      <w:r w:rsidR="006C4ED9" w:rsidRPr="00B76D2A">
        <w:rPr>
          <w:rFonts w:ascii="Aptos" w:hAnsi="Aptos"/>
        </w:rPr>
        <w:t xml:space="preserve"> and materials</w:t>
      </w:r>
      <w:r w:rsidRPr="00B76D2A">
        <w:rPr>
          <w:rFonts w:ascii="Aptos" w:hAnsi="Aptos"/>
        </w:rPr>
        <w:t xml:space="preserve"> used in the provision of the</w:t>
      </w:r>
      <w:r w:rsidR="00DF535A" w:rsidRPr="00B76D2A">
        <w:rPr>
          <w:rFonts w:ascii="Aptos" w:hAnsi="Aptos"/>
        </w:rPr>
        <w:t xml:space="preserve"> Services</w:t>
      </w:r>
      <w:r w:rsidRPr="00B76D2A">
        <w:rPr>
          <w:rFonts w:ascii="Aptos" w:hAnsi="Aptos"/>
        </w:rPr>
        <w:t>; and</w:t>
      </w:r>
    </w:p>
    <w:p w14:paraId="54E42520" w14:textId="77777777" w:rsidR="003F0E48" w:rsidRPr="00B76D2A" w:rsidRDefault="00261AE3" w:rsidP="00A84844">
      <w:pPr>
        <w:pStyle w:val="Heading3"/>
        <w:rPr>
          <w:rFonts w:ascii="Aptos" w:hAnsi="Aptos"/>
        </w:rPr>
      </w:pPr>
      <w:r w:rsidRPr="00B76D2A">
        <w:rPr>
          <w:rFonts w:ascii="Aptos" w:hAnsi="Aptos"/>
        </w:rPr>
        <w:t>access to the Supplier's Personnel</w:t>
      </w:r>
      <w:r w:rsidR="003F0E48" w:rsidRPr="00B76D2A">
        <w:rPr>
          <w:rFonts w:ascii="Aptos" w:hAnsi="Aptos"/>
        </w:rPr>
        <w:t>.</w:t>
      </w:r>
    </w:p>
    <w:p w14:paraId="4F711710" w14:textId="73325A29" w:rsidR="003F0E48" w:rsidRPr="00B76D2A" w:rsidRDefault="000323B0" w:rsidP="003F0E48">
      <w:pPr>
        <w:pStyle w:val="Heading2"/>
        <w:rPr>
          <w:rFonts w:ascii="Aptos" w:hAnsi="Aptos"/>
        </w:rPr>
      </w:pPr>
      <w:r w:rsidRPr="00B76D2A">
        <w:rPr>
          <w:rFonts w:ascii="Aptos" w:hAnsi="Aptos"/>
        </w:rPr>
        <w:t>The p</w:t>
      </w:r>
      <w:r w:rsidR="003F0E48" w:rsidRPr="00B76D2A">
        <w:rPr>
          <w:rFonts w:ascii="Aptos" w:hAnsi="Aptos"/>
        </w:rPr>
        <w:t>arties agree that they shall bear their own respective costs and expenses incurred in respect of compliance with their o</w:t>
      </w:r>
      <w:r w:rsidRPr="00B76D2A">
        <w:rPr>
          <w:rFonts w:ascii="Aptos" w:hAnsi="Aptos"/>
        </w:rPr>
        <w:t xml:space="preserve">bligations under this Clause </w:t>
      </w:r>
      <w:r w:rsidRPr="00B76D2A">
        <w:rPr>
          <w:rFonts w:ascii="Aptos" w:hAnsi="Aptos"/>
        </w:rPr>
        <w:fldChar w:fldCharType="begin"/>
      </w:r>
      <w:r w:rsidRPr="00B76D2A">
        <w:rPr>
          <w:rFonts w:ascii="Aptos" w:hAnsi="Aptos"/>
        </w:rPr>
        <w:instrText xml:space="preserve"> REF _Ref511382357 \r \h </w:instrText>
      </w:r>
      <w:r w:rsidR="00261AE3" w:rsidRPr="00B76D2A">
        <w:rPr>
          <w:rFonts w:ascii="Aptos" w:hAnsi="Aptos"/>
        </w:rPr>
        <w:instrText xml:space="preserve"> \* MERGEFORMAT </w:instrText>
      </w:r>
      <w:r w:rsidRPr="00B76D2A">
        <w:rPr>
          <w:rFonts w:ascii="Aptos" w:hAnsi="Aptos"/>
        </w:rPr>
      </w:r>
      <w:r w:rsidRPr="00B76D2A">
        <w:rPr>
          <w:rFonts w:ascii="Aptos" w:hAnsi="Aptos"/>
        </w:rPr>
        <w:fldChar w:fldCharType="separate"/>
      </w:r>
      <w:r w:rsidR="005F0254" w:rsidRPr="00B76D2A">
        <w:rPr>
          <w:rFonts w:ascii="Aptos" w:hAnsi="Aptos"/>
        </w:rPr>
        <w:t>28</w:t>
      </w:r>
      <w:r w:rsidRPr="00B76D2A">
        <w:rPr>
          <w:rFonts w:ascii="Aptos" w:hAnsi="Aptos"/>
        </w:rPr>
        <w:fldChar w:fldCharType="end"/>
      </w:r>
      <w:r w:rsidR="00261AE3" w:rsidRPr="00B76D2A">
        <w:rPr>
          <w:rFonts w:ascii="Aptos" w:hAnsi="Aptos"/>
        </w:rPr>
        <w:t xml:space="preserve"> unless the a</w:t>
      </w:r>
      <w:r w:rsidR="003F0E48" w:rsidRPr="00B76D2A">
        <w:rPr>
          <w:rFonts w:ascii="Aptos" w:hAnsi="Aptos"/>
        </w:rPr>
        <w:t xml:space="preserve">udit reveals a material </w:t>
      </w:r>
      <w:r w:rsidR="00261AE3" w:rsidRPr="00B76D2A">
        <w:rPr>
          <w:rFonts w:ascii="Aptos" w:hAnsi="Aptos"/>
        </w:rPr>
        <w:t>breach</w:t>
      </w:r>
      <w:r w:rsidR="003F0E48" w:rsidRPr="00B76D2A">
        <w:rPr>
          <w:rFonts w:ascii="Aptos" w:hAnsi="Aptos"/>
        </w:rPr>
        <w:t xml:space="preserve"> by the Supplier</w:t>
      </w:r>
      <w:r w:rsidR="00AE7BA4" w:rsidRPr="00B76D2A">
        <w:rPr>
          <w:rFonts w:ascii="Aptos" w:hAnsi="Aptos"/>
        </w:rPr>
        <w:t xml:space="preserve"> of good accountancy practice and/or this Contract,</w:t>
      </w:r>
      <w:r w:rsidR="003F0E48" w:rsidRPr="00B76D2A">
        <w:rPr>
          <w:rFonts w:ascii="Aptos" w:hAnsi="Aptos"/>
        </w:rPr>
        <w:t xml:space="preserve"> in which case the Supplier shall reimburse the </w:t>
      </w:r>
      <w:r w:rsidR="006B0C79" w:rsidRPr="00B76D2A">
        <w:rPr>
          <w:rFonts w:ascii="Aptos" w:hAnsi="Aptos"/>
        </w:rPr>
        <w:t>Customer</w:t>
      </w:r>
      <w:r w:rsidR="003F0E48" w:rsidRPr="00B76D2A">
        <w:rPr>
          <w:rFonts w:ascii="Aptos" w:hAnsi="Aptos"/>
        </w:rPr>
        <w:t xml:space="preserve"> for </w:t>
      </w:r>
      <w:r w:rsidR="00F45BF5" w:rsidRPr="00B76D2A">
        <w:rPr>
          <w:rFonts w:ascii="Aptos" w:hAnsi="Aptos"/>
        </w:rPr>
        <w:t xml:space="preserve">the </w:t>
      </w:r>
      <w:r w:rsidR="003F0E48" w:rsidRPr="00B76D2A">
        <w:rPr>
          <w:rFonts w:ascii="Aptos" w:hAnsi="Aptos"/>
        </w:rPr>
        <w:t xml:space="preserve">reasonable costs </w:t>
      </w:r>
      <w:r w:rsidR="00F45BF5" w:rsidRPr="00B76D2A">
        <w:rPr>
          <w:rFonts w:ascii="Aptos" w:hAnsi="Aptos"/>
        </w:rPr>
        <w:t>it incurs</w:t>
      </w:r>
      <w:r w:rsidR="003F0E48" w:rsidRPr="00B76D2A">
        <w:rPr>
          <w:rFonts w:ascii="Aptos" w:hAnsi="Aptos"/>
        </w:rPr>
        <w:t xml:space="preserve"> in relation to the </w:t>
      </w:r>
      <w:r w:rsidR="00261AE3" w:rsidRPr="00B76D2A">
        <w:rPr>
          <w:rFonts w:ascii="Aptos" w:hAnsi="Aptos"/>
        </w:rPr>
        <w:t>a</w:t>
      </w:r>
      <w:r w:rsidR="003F0E48" w:rsidRPr="00B76D2A">
        <w:rPr>
          <w:rFonts w:ascii="Aptos" w:hAnsi="Aptos"/>
        </w:rPr>
        <w:t>udit.</w:t>
      </w:r>
    </w:p>
    <w:p w14:paraId="408EA3DE" w14:textId="77777777" w:rsidR="001F5B9E" w:rsidRPr="00B76D2A" w:rsidRDefault="001F5B9E" w:rsidP="00911345">
      <w:pPr>
        <w:pStyle w:val="Heading1Bold"/>
        <w:rPr>
          <w:rFonts w:ascii="Aptos" w:hAnsi="Aptos"/>
        </w:rPr>
      </w:pPr>
      <w:bookmarkStart w:id="119" w:name="_Toc192495798"/>
      <w:r w:rsidRPr="00B76D2A">
        <w:rPr>
          <w:rFonts w:ascii="Aptos" w:hAnsi="Aptos"/>
        </w:rPr>
        <w:t>Compliance with Anti-Slavery and Human Trafficking Laws and Policies</w:t>
      </w:r>
      <w:bookmarkEnd w:id="119"/>
    </w:p>
    <w:p w14:paraId="631841CD" w14:textId="77777777" w:rsidR="001F5B9E" w:rsidRPr="00B76D2A" w:rsidRDefault="001F5B9E" w:rsidP="001F5B9E">
      <w:pPr>
        <w:pStyle w:val="Heading2"/>
        <w:rPr>
          <w:rFonts w:ascii="Aptos" w:hAnsi="Aptos"/>
        </w:rPr>
      </w:pPr>
      <w:bookmarkStart w:id="120" w:name="_Ref519257455"/>
      <w:r w:rsidRPr="00B76D2A">
        <w:rPr>
          <w:rFonts w:ascii="Aptos" w:hAnsi="Aptos"/>
        </w:rPr>
        <w:t>In performing its obligations under this Contract</w:t>
      </w:r>
      <w:r w:rsidR="00731BC5" w:rsidRPr="00B76D2A">
        <w:rPr>
          <w:rFonts w:ascii="Aptos" w:hAnsi="Aptos"/>
        </w:rPr>
        <w:t xml:space="preserve"> the Supplier shall comply with all applicable labour, anti-slavery and human trafficking legislation and regulations in force from time to time in the United Kingdom</w:t>
      </w:r>
      <w:r w:rsidR="00511681" w:rsidRPr="00B76D2A">
        <w:rPr>
          <w:rFonts w:ascii="Aptos" w:hAnsi="Aptos"/>
        </w:rPr>
        <w:t>, including but not limited to the Modern Slavery Act 2015 (</w:t>
      </w:r>
      <w:r w:rsidR="00511681" w:rsidRPr="00B76D2A">
        <w:rPr>
          <w:rFonts w:ascii="Aptos" w:hAnsi="Aptos"/>
          <w:b/>
        </w:rPr>
        <w:t>Anti-Slavery Laws</w:t>
      </w:r>
      <w:r w:rsidR="00511681" w:rsidRPr="00B76D2A">
        <w:rPr>
          <w:rFonts w:ascii="Aptos" w:hAnsi="Aptos"/>
        </w:rPr>
        <w:t>)</w:t>
      </w:r>
      <w:r w:rsidR="0021268A" w:rsidRPr="00B76D2A">
        <w:rPr>
          <w:rFonts w:ascii="Aptos" w:hAnsi="Aptos"/>
        </w:rPr>
        <w:t>.</w:t>
      </w:r>
      <w:bookmarkEnd w:id="120"/>
    </w:p>
    <w:p w14:paraId="34A13C80" w14:textId="77777777" w:rsidR="0021268A" w:rsidRPr="00B76D2A" w:rsidRDefault="0021268A" w:rsidP="001F5B9E">
      <w:pPr>
        <w:pStyle w:val="Heading2"/>
        <w:rPr>
          <w:rFonts w:ascii="Aptos" w:hAnsi="Aptos"/>
        </w:rPr>
      </w:pPr>
      <w:r w:rsidRPr="00B76D2A">
        <w:rPr>
          <w:rFonts w:ascii="Aptos" w:hAnsi="Aptos"/>
        </w:rPr>
        <w:t xml:space="preserve">The Supplier represents and warrants that, as at the date of this </w:t>
      </w:r>
      <w:r w:rsidR="00DF78C6" w:rsidRPr="00B76D2A">
        <w:rPr>
          <w:rFonts w:ascii="Aptos" w:hAnsi="Aptos"/>
        </w:rPr>
        <w:t>Contrac</w:t>
      </w:r>
      <w:r w:rsidRPr="00B76D2A">
        <w:rPr>
          <w:rFonts w:ascii="Aptos" w:hAnsi="Aptos"/>
        </w:rPr>
        <w:t xml:space="preserve">t, neither the Supplier nor any of its officers, employees or agents have been convicted of any offence involving slavery and/or human trafficking, nor have they been or are the subject of an investigation, inquiry or enforcement </w:t>
      </w:r>
      <w:r w:rsidRPr="00B76D2A">
        <w:rPr>
          <w:rFonts w:ascii="Aptos" w:hAnsi="Aptos"/>
        </w:rPr>
        <w:lastRenderedPageBreak/>
        <w:t xml:space="preserve">proceedings by any governmental, administrative or </w:t>
      </w:r>
      <w:r w:rsidR="00AD6DB7" w:rsidRPr="00B76D2A">
        <w:rPr>
          <w:rFonts w:ascii="Aptos" w:hAnsi="Aptos"/>
        </w:rPr>
        <w:t>R</w:t>
      </w:r>
      <w:r w:rsidRPr="00B76D2A">
        <w:rPr>
          <w:rFonts w:ascii="Aptos" w:hAnsi="Aptos"/>
        </w:rPr>
        <w:t xml:space="preserve">egulatory </w:t>
      </w:r>
      <w:r w:rsidR="00AD6DB7" w:rsidRPr="00B76D2A">
        <w:rPr>
          <w:rFonts w:ascii="Aptos" w:hAnsi="Aptos"/>
        </w:rPr>
        <w:t>B</w:t>
      </w:r>
      <w:r w:rsidRPr="00B76D2A">
        <w:rPr>
          <w:rFonts w:ascii="Aptos" w:hAnsi="Aptos"/>
        </w:rPr>
        <w:t xml:space="preserve">ody regarding any offence or alleged offence of or in connection with slavery and/or human trafficking whether pursuant to the </w:t>
      </w:r>
      <w:r w:rsidR="00511681" w:rsidRPr="00B76D2A">
        <w:rPr>
          <w:rFonts w:ascii="Aptos" w:hAnsi="Aptos"/>
        </w:rPr>
        <w:t>Anti-Slavery Laws</w:t>
      </w:r>
      <w:r w:rsidRPr="00B76D2A">
        <w:rPr>
          <w:rFonts w:ascii="Aptos" w:hAnsi="Aptos"/>
        </w:rPr>
        <w:t xml:space="preserve"> or any other relevant legislat</w:t>
      </w:r>
      <w:r w:rsidR="00511681" w:rsidRPr="00B76D2A">
        <w:rPr>
          <w:rFonts w:ascii="Aptos" w:hAnsi="Aptos"/>
        </w:rPr>
        <w:t>ion in force from time to time.</w:t>
      </w:r>
    </w:p>
    <w:p w14:paraId="289ACAFA" w14:textId="568BFEC0" w:rsidR="00511681" w:rsidRPr="00B76D2A" w:rsidRDefault="00511681" w:rsidP="001F5B9E">
      <w:pPr>
        <w:pStyle w:val="Heading2"/>
        <w:rPr>
          <w:rFonts w:ascii="Aptos" w:hAnsi="Aptos"/>
        </w:rPr>
      </w:pPr>
      <w:bookmarkStart w:id="121" w:name="_Ref519506585"/>
      <w:r w:rsidRPr="00B76D2A">
        <w:rPr>
          <w:rFonts w:ascii="Aptos" w:hAnsi="Aptos"/>
        </w:rPr>
        <w:t xml:space="preserve">The Supplier shall, throughout the Term, use </w:t>
      </w:r>
      <w:r w:rsidR="009D53FA" w:rsidRPr="00B76D2A">
        <w:rPr>
          <w:rFonts w:ascii="Aptos" w:hAnsi="Aptos"/>
        </w:rPr>
        <w:t>all reasonable</w:t>
      </w:r>
      <w:r w:rsidRPr="00B76D2A">
        <w:rPr>
          <w:rFonts w:ascii="Aptos" w:hAnsi="Aptos"/>
        </w:rPr>
        <w:t xml:space="preserve"> endeavours to include, in all of its contracts with any of its subcontractors of any tier in the supply chain involved in the production or provision of the </w:t>
      </w:r>
      <w:r w:rsidR="009B5D8D" w:rsidRPr="00B76D2A">
        <w:rPr>
          <w:rFonts w:ascii="Aptos" w:hAnsi="Aptos"/>
        </w:rPr>
        <w:t>Services</w:t>
      </w:r>
      <w:r w:rsidRPr="00B76D2A">
        <w:rPr>
          <w:rFonts w:ascii="Aptos" w:hAnsi="Aptos"/>
        </w:rPr>
        <w:t>:</w:t>
      </w:r>
      <w:bookmarkEnd w:id="121"/>
    </w:p>
    <w:p w14:paraId="55698F71" w14:textId="7DB54E78" w:rsidR="00511681" w:rsidRPr="00B76D2A" w:rsidRDefault="00511681" w:rsidP="00511681">
      <w:pPr>
        <w:pStyle w:val="Heading3"/>
        <w:rPr>
          <w:rFonts w:ascii="Aptos" w:hAnsi="Aptos"/>
        </w:rPr>
      </w:pPr>
      <w:r w:rsidRPr="00B76D2A">
        <w:rPr>
          <w:rFonts w:ascii="Aptos" w:hAnsi="Aptos"/>
        </w:rPr>
        <w:t>a provision obliging the re</w:t>
      </w:r>
      <w:r w:rsidR="00DF78C6" w:rsidRPr="00B76D2A">
        <w:rPr>
          <w:rFonts w:ascii="Aptos" w:hAnsi="Aptos"/>
        </w:rPr>
        <w:t>levant subcontractor to provide</w:t>
      </w:r>
      <w:r w:rsidRPr="00B76D2A">
        <w:rPr>
          <w:rFonts w:ascii="Aptos" w:hAnsi="Aptos"/>
        </w:rPr>
        <w:t xml:space="preserve"> the </w:t>
      </w:r>
      <w:r w:rsidR="009B5D8D" w:rsidRPr="00B76D2A">
        <w:rPr>
          <w:rFonts w:ascii="Aptos" w:hAnsi="Aptos"/>
        </w:rPr>
        <w:t xml:space="preserve">Services </w:t>
      </w:r>
      <w:r w:rsidRPr="00B76D2A">
        <w:rPr>
          <w:rFonts w:ascii="Aptos" w:hAnsi="Aptos"/>
        </w:rPr>
        <w:t>specified in the relevant subcontract in accordance with Anti-Slavery Laws; and</w:t>
      </w:r>
    </w:p>
    <w:p w14:paraId="4DB0CBD9" w14:textId="5EEABF50" w:rsidR="00117FBF" w:rsidRPr="00B76D2A" w:rsidRDefault="00117FBF" w:rsidP="00117FBF">
      <w:pPr>
        <w:pStyle w:val="Heading3"/>
        <w:rPr>
          <w:rFonts w:ascii="Aptos" w:hAnsi="Aptos"/>
        </w:rPr>
      </w:pPr>
      <w:bookmarkStart w:id="122" w:name="_Ref36565833"/>
      <w:r w:rsidRPr="00B76D2A">
        <w:rPr>
          <w:rFonts w:ascii="Aptos" w:hAnsi="Aptos"/>
        </w:rPr>
        <w:t xml:space="preserve">provisions (to take effect upon a breach by the subcontractor of its obligation to provide the </w:t>
      </w:r>
      <w:r w:rsidR="009B5D8D" w:rsidRPr="00B76D2A">
        <w:rPr>
          <w:rFonts w:ascii="Aptos" w:hAnsi="Aptos"/>
        </w:rPr>
        <w:t>Services</w:t>
      </w:r>
      <w:r w:rsidRPr="00B76D2A">
        <w:rPr>
          <w:rFonts w:ascii="Aptos" w:hAnsi="Aptos"/>
        </w:rPr>
        <w:t xml:space="preserve"> under the relevant subcontract in accordance with Anti-Slavery Laws) which provide that:</w:t>
      </w:r>
      <w:bookmarkEnd w:id="122"/>
      <w:r w:rsidRPr="00B76D2A">
        <w:rPr>
          <w:rFonts w:ascii="Aptos" w:hAnsi="Aptos"/>
        </w:rPr>
        <w:t xml:space="preserve"> </w:t>
      </w:r>
    </w:p>
    <w:p w14:paraId="12892FF5" w14:textId="0DCE1640" w:rsidR="00117FBF" w:rsidRPr="00B76D2A" w:rsidRDefault="00117FBF" w:rsidP="00117FBF">
      <w:pPr>
        <w:pStyle w:val="Heading4"/>
        <w:rPr>
          <w:rFonts w:ascii="Aptos" w:hAnsi="Aptos"/>
        </w:rPr>
      </w:pPr>
      <w:bookmarkStart w:id="123" w:name="_Ref519507437"/>
      <w:r w:rsidRPr="00B76D2A">
        <w:rPr>
          <w:rFonts w:ascii="Aptos" w:hAnsi="Aptos"/>
        </w:rPr>
        <w:t>if a subcontractor's failure to comply with Anti-Slavery Laws has occurred more than once in any 6 (six) month period, the Supplier must serve a written notice on the subcontractor;</w:t>
      </w:r>
      <w:bookmarkEnd w:id="123"/>
    </w:p>
    <w:p w14:paraId="3401819A" w14:textId="77777777" w:rsidR="00117FBF" w:rsidRPr="00B76D2A" w:rsidRDefault="00117FBF" w:rsidP="00117FBF">
      <w:pPr>
        <w:pStyle w:val="Heading5"/>
        <w:rPr>
          <w:rFonts w:ascii="Aptos" w:hAnsi="Aptos"/>
        </w:rPr>
      </w:pPr>
      <w:r w:rsidRPr="00B76D2A">
        <w:rPr>
          <w:rFonts w:ascii="Aptos" w:hAnsi="Aptos"/>
        </w:rPr>
        <w:t xml:space="preserve">specifying that the notice is a formal warning notice; </w:t>
      </w:r>
    </w:p>
    <w:p w14:paraId="38D5C23E" w14:textId="77777777" w:rsidR="00117FBF" w:rsidRPr="00B76D2A" w:rsidRDefault="00117FBF" w:rsidP="00117FBF">
      <w:pPr>
        <w:pStyle w:val="Heading5"/>
        <w:rPr>
          <w:rFonts w:ascii="Aptos" w:hAnsi="Aptos"/>
        </w:rPr>
      </w:pPr>
      <w:r w:rsidRPr="00B76D2A">
        <w:rPr>
          <w:rFonts w:ascii="Aptos" w:hAnsi="Aptos"/>
        </w:rPr>
        <w:t>giving reasonable details of the subcontractor's breach; and</w:t>
      </w:r>
    </w:p>
    <w:p w14:paraId="7B89A16E" w14:textId="77777777" w:rsidR="00117FBF" w:rsidRPr="00B76D2A" w:rsidRDefault="00117FBF" w:rsidP="00117FBF">
      <w:pPr>
        <w:pStyle w:val="Heading5"/>
        <w:rPr>
          <w:rFonts w:ascii="Aptos" w:hAnsi="Aptos"/>
        </w:rPr>
      </w:pPr>
      <w:r w:rsidRPr="00B76D2A">
        <w:rPr>
          <w:rFonts w:ascii="Aptos" w:hAnsi="Aptos"/>
        </w:rPr>
        <w:t>stating that the breach is a breach which, if it recurs frequently or continues, may result in a termination of the Subcontract;</w:t>
      </w:r>
    </w:p>
    <w:p w14:paraId="6A030227" w14:textId="7D3BD6F5" w:rsidR="00117FBF" w:rsidRPr="00B76D2A" w:rsidRDefault="00117FBF" w:rsidP="00117FBF">
      <w:pPr>
        <w:pStyle w:val="Heading4"/>
        <w:rPr>
          <w:rFonts w:ascii="Aptos" w:hAnsi="Aptos"/>
        </w:rPr>
      </w:pPr>
      <w:bookmarkStart w:id="124" w:name="_Ref36565835"/>
      <w:r w:rsidRPr="00B76D2A">
        <w:rPr>
          <w:rFonts w:ascii="Aptos" w:hAnsi="Aptos"/>
        </w:rPr>
        <w:t>if, following service of a warning notice under Clause</w:t>
      </w:r>
      <w:r w:rsidR="00ED39BB" w:rsidRPr="00B76D2A">
        <w:rPr>
          <w:rFonts w:ascii="Aptos" w:hAnsi="Aptos"/>
        </w:rPr>
        <w:t xml:space="preserve"> 28.3.2 </w:t>
      </w:r>
      <w:r w:rsidR="00ED39BB" w:rsidRPr="00B76D2A">
        <w:rPr>
          <w:rFonts w:ascii="Aptos" w:hAnsi="Aptos"/>
        </w:rPr>
        <w:fldChar w:fldCharType="begin"/>
      </w:r>
      <w:r w:rsidR="00ED39BB" w:rsidRPr="00B76D2A">
        <w:rPr>
          <w:rFonts w:ascii="Aptos" w:hAnsi="Aptos"/>
        </w:rPr>
        <w:instrText xml:space="preserve"> REF _Ref519507437 \r \h </w:instrText>
      </w:r>
      <w:r w:rsidR="00ED39BB" w:rsidRPr="00B76D2A">
        <w:rPr>
          <w:rFonts w:ascii="Aptos" w:hAnsi="Aptos"/>
        </w:rPr>
      </w:r>
      <w:r w:rsidR="00B76D2A">
        <w:rPr>
          <w:rFonts w:ascii="Aptos" w:hAnsi="Aptos"/>
        </w:rPr>
        <w:instrText xml:space="preserve"> \* MERGEFORMAT </w:instrText>
      </w:r>
      <w:r w:rsidR="00ED39BB" w:rsidRPr="00B76D2A">
        <w:rPr>
          <w:rFonts w:ascii="Aptos" w:hAnsi="Aptos"/>
        </w:rPr>
        <w:fldChar w:fldCharType="separate"/>
      </w:r>
      <w:r w:rsidR="005F0254" w:rsidRPr="00B76D2A">
        <w:rPr>
          <w:rFonts w:ascii="Aptos" w:hAnsi="Aptos"/>
        </w:rPr>
        <w:t>(a)</w:t>
      </w:r>
      <w:r w:rsidR="00ED39BB" w:rsidRPr="00B76D2A">
        <w:rPr>
          <w:rFonts w:ascii="Aptos" w:hAnsi="Aptos"/>
        </w:rPr>
        <w:fldChar w:fldCharType="end"/>
      </w:r>
      <w:r w:rsidRPr="00B76D2A">
        <w:rPr>
          <w:rFonts w:ascii="Aptos" w:hAnsi="Aptos"/>
        </w:rPr>
        <w:t>, the breach specified has continued beyond</w:t>
      </w:r>
      <w:r w:rsidR="009B5D8D" w:rsidRPr="00B76D2A">
        <w:rPr>
          <w:rFonts w:ascii="Aptos" w:hAnsi="Aptos"/>
        </w:rPr>
        <w:t xml:space="preserve"> </w:t>
      </w:r>
      <w:r w:rsidRPr="00B76D2A">
        <w:rPr>
          <w:rFonts w:ascii="Aptos" w:hAnsi="Aptos"/>
        </w:rPr>
        <w:t>1</w:t>
      </w:r>
      <w:r w:rsidR="00747FF4" w:rsidRPr="00B76D2A">
        <w:rPr>
          <w:rFonts w:ascii="Aptos" w:hAnsi="Aptos"/>
        </w:rPr>
        <w:t>4</w:t>
      </w:r>
      <w:r w:rsidR="009B5D8D" w:rsidRPr="00B76D2A">
        <w:rPr>
          <w:rFonts w:ascii="Aptos" w:hAnsi="Aptos"/>
        </w:rPr>
        <w:t xml:space="preserve"> (</w:t>
      </w:r>
      <w:r w:rsidRPr="00B76D2A">
        <w:rPr>
          <w:rFonts w:ascii="Aptos" w:hAnsi="Aptos"/>
        </w:rPr>
        <w:t>fourteen) days or has recurred more than once within a 6 (six) month period after the date of the notice then the Supplier must serve another written notice on the subcontractor:</w:t>
      </w:r>
      <w:bookmarkEnd w:id="124"/>
      <w:r w:rsidRPr="00B76D2A">
        <w:rPr>
          <w:rFonts w:ascii="Aptos" w:hAnsi="Aptos"/>
        </w:rPr>
        <w:t xml:space="preserve"> </w:t>
      </w:r>
    </w:p>
    <w:p w14:paraId="1076827D" w14:textId="77777777" w:rsidR="00117FBF" w:rsidRPr="00B76D2A" w:rsidRDefault="00117FBF" w:rsidP="00117FBF">
      <w:pPr>
        <w:pStyle w:val="Heading5"/>
        <w:rPr>
          <w:rFonts w:ascii="Aptos" w:hAnsi="Aptos"/>
        </w:rPr>
      </w:pPr>
      <w:r w:rsidRPr="00B76D2A">
        <w:rPr>
          <w:rFonts w:ascii="Aptos" w:hAnsi="Aptos"/>
        </w:rPr>
        <w:t xml:space="preserve">specifying that it is a final warning notice; </w:t>
      </w:r>
    </w:p>
    <w:p w14:paraId="2D78B39A" w14:textId="31DBD8C1" w:rsidR="00117FBF" w:rsidRPr="00B76D2A" w:rsidRDefault="00117FBF" w:rsidP="00117FBF">
      <w:pPr>
        <w:pStyle w:val="Heading5"/>
        <w:rPr>
          <w:rFonts w:ascii="Aptos" w:hAnsi="Aptos"/>
        </w:rPr>
      </w:pPr>
      <w:r w:rsidRPr="00B76D2A">
        <w:rPr>
          <w:rFonts w:ascii="Aptos" w:hAnsi="Aptos"/>
        </w:rPr>
        <w:t>stating that the breach specified has been the subject of a warning notice served within the 12 (twelve) month period prior to the date of service of the final warning notice; and</w:t>
      </w:r>
    </w:p>
    <w:p w14:paraId="0A8EEBA6" w14:textId="561FD812" w:rsidR="00117FBF" w:rsidRPr="00B76D2A" w:rsidRDefault="00117FBF" w:rsidP="00117FBF">
      <w:pPr>
        <w:pStyle w:val="Heading5"/>
        <w:rPr>
          <w:rFonts w:ascii="Aptos" w:hAnsi="Aptos"/>
        </w:rPr>
      </w:pPr>
      <w:r w:rsidRPr="00B76D2A">
        <w:rPr>
          <w:rFonts w:ascii="Aptos" w:hAnsi="Aptos"/>
        </w:rPr>
        <w:t>stating that, if the breach continues or recurs again within the 6 (six) month period after the date of the final warning notice, the subcontract may be terminated; and</w:t>
      </w:r>
    </w:p>
    <w:p w14:paraId="27F2E479" w14:textId="091EDA61" w:rsidR="00117FBF" w:rsidRPr="00B76D2A" w:rsidRDefault="00117FBF" w:rsidP="00117FBF">
      <w:pPr>
        <w:pStyle w:val="Heading4"/>
        <w:rPr>
          <w:rFonts w:ascii="Aptos" w:hAnsi="Aptos"/>
        </w:rPr>
      </w:pPr>
      <w:r w:rsidRPr="00B76D2A">
        <w:rPr>
          <w:rFonts w:ascii="Aptos" w:hAnsi="Aptos"/>
        </w:rPr>
        <w:t xml:space="preserve">where a breach continues or recurs pursuant to Clause </w:t>
      </w:r>
      <w:r w:rsidR="00844625" w:rsidRPr="00B76D2A">
        <w:rPr>
          <w:rFonts w:ascii="Aptos" w:hAnsi="Aptos"/>
        </w:rPr>
        <w:fldChar w:fldCharType="begin"/>
      </w:r>
      <w:r w:rsidR="00844625" w:rsidRPr="00B76D2A">
        <w:rPr>
          <w:rFonts w:ascii="Aptos" w:hAnsi="Aptos"/>
        </w:rPr>
        <w:instrText xml:space="preserve"> REF _Ref36565833 \n \h </w:instrText>
      </w:r>
      <w:r w:rsidR="00844625" w:rsidRPr="00B76D2A">
        <w:rPr>
          <w:rFonts w:ascii="Aptos" w:hAnsi="Aptos"/>
        </w:rPr>
      </w:r>
      <w:r w:rsidR="00B76D2A">
        <w:rPr>
          <w:rFonts w:ascii="Aptos" w:hAnsi="Aptos"/>
        </w:rPr>
        <w:instrText xml:space="preserve"> \* MERGEFORMAT </w:instrText>
      </w:r>
      <w:r w:rsidR="00844625" w:rsidRPr="00B76D2A">
        <w:rPr>
          <w:rFonts w:ascii="Aptos" w:hAnsi="Aptos"/>
        </w:rPr>
        <w:fldChar w:fldCharType="separate"/>
      </w:r>
      <w:r w:rsidR="005F0254" w:rsidRPr="00B76D2A">
        <w:rPr>
          <w:rFonts w:ascii="Aptos" w:hAnsi="Aptos"/>
        </w:rPr>
        <w:t>29.3.2</w:t>
      </w:r>
      <w:r w:rsidR="00844625" w:rsidRPr="00B76D2A">
        <w:rPr>
          <w:rFonts w:ascii="Aptos" w:hAnsi="Aptos"/>
        </w:rPr>
        <w:fldChar w:fldCharType="end"/>
      </w:r>
      <w:r w:rsidR="00844625" w:rsidRPr="00B76D2A">
        <w:rPr>
          <w:rFonts w:ascii="Aptos" w:hAnsi="Aptos"/>
        </w:rPr>
        <w:fldChar w:fldCharType="begin"/>
      </w:r>
      <w:r w:rsidR="00844625" w:rsidRPr="00B76D2A">
        <w:rPr>
          <w:rFonts w:ascii="Aptos" w:hAnsi="Aptos"/>
        </w:rPr>
        <w:instrText xml:space="preserve"> REF _Ref36565835 \n \h </w:instrText>
      </w:r>
      <w:r w:rsidR="00844625" w:rsidRPr="00B76D2A">
        <w:rPr>
          <w:rFonts w:ascii="Aptos" w:hAnsi="Aptos"/>
        </w:rPr>
      </w:r>
      <w:r w:rsidR="00B76D2A">
        <w:rPr>
          <w:rFonts w:ascii="Aptos" w:hAnsi="Aptos"/>
        </w:rPr>
        <w:instrText xml:space="preserve"> \* MERGEFORMAT </w:instrText>
      </w:r>
      <w:r w:rsidR="00844625" w:rsidRPr="00B76D2A">
        <w:rPr>
          <w:rFonts w:ascii="Aptos" w:hAnsi="Aptos"/>
        </w:rPr>
        <w:fldChar w:fldCharType="separate"/>
      </w:r>
      <w:r w:rsidR="005F0254" w:rsidRPr="00B76D2A">
        <w:rPr>
          <w:rFonts w:ascii="Aptos" w:hAnsi="Aptos"/>
        </w:rPr>
        <w:t>(b)</w:t>
      </w:r>
      <w:r w:rsidR="00844625" w:rsidRPr="00B76D2A">
        <w:rPr>
          <w:rFonts w:ascii="Aptos" w:hAnsi="Aptos"/>
        </w:rPr>
        <w:fldChar w:fldCharType="end"/>
      </w:r>
      <w:r w:rsidRPr="00B76D2A">
        <w:rPr>
          <w:rFonts w:ascii="Aptos" w:hAnsi="Aptos"/>
        </w:rPr>
        <w:t xml:space="preserve">, the Supplier may terminate the subcontract by 7 (seven) days' notice in writing to the subcontractor, </w:t>
      </w:r>
    </w:p>
    <w:p w14:paraId="2C33AD08" w14:textId="77777777" w:rsidR="00117FBF" w:rsidRPr="00B76D2A" w:rsidRDefault="00B85DEC" w:rsidP="00117FBF">
      <w:pPr>
        <w:pStyle w:val="Heading3"/>
        <w:numPr>
          <w:ilvl w:val="0"/>
          <w:numId w:val="0"/>
        </w:numPr>
        <w:ind w:left="907"/>
        <w:rPr>
          <w:rFonts w:ascii="Aptos" w:hAnsi="Aptos"/>
        </w:rPr>
      </w:pPr>
      <w:r w:rsidRPr="00B76D2A">
        <w:rPr>
          <w:rFonts w:ascii="Aptos" w:hAnsi="Aptos" w:cs="Arial"/>
        </w:rPr>
        <w:t>or a clause which grants similar rights to the supplier</w:t>
      </w:r>
      <w:r w:rsidR="00117FBF" w:rsidRPr="00B76D2A">
        <w:rPr>
          <w:rFonts w:ascii="Aptos" w:hAnsi="Aptos"/>
        </w:rPr>
        <w:t>.</w:t>
      </w:r>
    </w:p>
    <w:p w14:paraId="5581D2CA" w14:textId="77777777" w:rsidR="00A557BC" w:rsidRPr="00B76D2A" w:rsidRDefault="00A557BC" w:rsidP="00A557BC">
      <w:pPr>
        <w:pStyle w:val="Heading1Bold"/>
        <w:rPr>
          <w:rFonts w:ascii="Aptos" w:hAnsi="Aptos"/>
        </w:rPr>
      </w:pPr>
      <w:bookmarkStart w:id="125" w:name="_Toc192495799"/>
      <w:r w:rsidRPr="00B76D2A">
        <w:rPr>
          <w:rFonts w:ascii="Aptos" w:hAnsi="Aptos"/>
        </w:rPr>
        <w:t>Sustainability</w:t>
      </w:r>
      <w:bookmarkEnd w:id="125"/>
    </w:p>
    <w:p w14:paraId="708062C6" w14:textId="339E532C" w:rsidR="00A557BC" w:rsidRPr="00B76D2A" w:rsidRDefault="00A557BC" w:rsidP="00A557BC">
      <w:pPr>
        <w:pStyle w:val="Heading2"/>
        <w:rPr>
          <w:rFonts w:ascii="Aptos" w:hAnsi="Aptos"/>
        </w:rPr>
      </w:pPr>
      <w:r w:rsidRPr="00B76D2A">
        <w:rPr>
          <w:rFonts w:ascii="Aptos" w:hAnsi="Aptos"/>
        </w:rPr>
        <w:t xml:space="preserve">In supplying the </w:t>
      </w:r>
      <w:r w:rsidR="00CE6454" w:rsidRPr="00B76D2A">
        <w:rPr>
          <w:rFonts w:ascii="Aptos" w:hAnsi="Aptos"/>
        </w:rPr>
        <w:t>Services</w:t>
      </w:r>
      <w:r w:rsidRPr="00B76D2A">
        <w:rPr>
          <w:rFonts w:ascii="Aptos" w:hAnsi="Aptos"/>
        </w:rPr>
        <w:t xml:space="preserve"> the Supplier shall, taking into account best available techniques not entailing excessive cost, have appropriate regard, insofar as the Supplier’s activities may impact on the environment, of the need to: </w:t>
      </w:r>
    </w:p>
    <w:p w14:paraId="085A4C81" w14:textId="77777777" w:rsidR="00A557BC" w:rsidRPr="00B76D2A" w:rsidRDefault="00A557BC" w:rsidP="00A557BC">
      <w:pPr>
        <w:pStyle w:val="Heading3"/>
        <w:rPr>
          <w:rFonts w:ascii="Aptos" w:hAnsi="Aptos"/>
        </w:rPr>
      </w:pPr>
      <w:r w:rsidRPr="00B76D2A">
        <w:rPr>
          <w:rFonts w:ascii="Aptos" w:hAnsi="Aptos"/>
        </w:rPr>
        <w:t xml:space="preserve">preserve and protect the environment and to the need to avoid, remedy and mitigate any adverse effects on the environment; </w:t>
      </w:r>
    </w:p>
    <w:p w14:paraId="0B35AD09" w14:textId="77777777" w:rsidR="00A557BC" w:rsidRPr="00B76D2A" w:rsidRDefault="00A557BC" w:rsidP="00A557BC">
      <w:pPr>
        <w:pStyle w:val="Heading3"/>
        <w:rPr>
          <w:rFonts w:ascii="Aptos" w:hAnsi="Aptos"/>
        </w:rPr>
      </w:pPr>
      <w:r w:rsidRPr="00B76D2A">
        <w:rPr>
          <w:rFonts w:ascii="Aptos" w:hAnsi="Aptos"/>
        </w:rPr>
        <w:lastRenderedPageBreak/>
        <w:t xml:space="preserve">enhance the environment and have regard to the global target of achieving, as far as is practically possible, net-zero carbon emissions by the year 2050; and </w:t>
      </w:r>
    </w:p>
    <w:p w14:paraId="253BE047" w14:textId="77777777" w:rsidR="00A557BC" w:rsidRPr="00B76D2A" w:rsidRDefault="00A557BC" w:rsidP="00A557BC">
      <w:pPr>
        <w:pStyle w:val="Heading3"/>
        <w:rPr>
          <w:rFonts w:ascii="Aptos" w:hAnsi="Aptos"/>
        </w:rPr>
      </w:pPr>
      <w:r w:rsidRPr="00B76D2A">
        <w:rPr>
          <w:rFonts w:ascii="Aptos" w:hAnsi="Aptos"/>
        </w:rPr>
        <w:t>sustain the potential of natural and physical resources and the need to safeguard the life-supporting capacity of air, water, soil and ecosystems.</w:t>
      </w:r>
    </w:p>
    <w:p w14:paraId="0517CB81" w14:textId="0BB6F5D0" w:rsidR="00CB6354" w:rsidRPr="00B76D2A" w:rsidRDefault="00894D59" w:rsidP="00911345">
      <w:pPr>
        <w:pStyle w:val="Heading1Bold"/>
        <w:rPr>
          <w:rFonts w:ascii="Aptos" w:hAnsi="Aptos"/>
        </w:rPr>
      </w:pPr>
      <w:bookmarkStart w:id="126" w:name="_Toc192495800"/>
      <w:r w:rsidRPr="00B76D2A">
        <w:rPr>
          <w:rFonts w:ascii="Aptos" w:hAnsi="Aptos"/>
        </w:rPr>
        <w:t>H</w:t>
      </w:r>
      <w:r w:rsidR="00CB6354" w:rsidRPr="00B76D2A">
        <w:rPr>
          <w:rFonts w:ascii="Aptos" w:hAnsi="Aptos"/>
        </w:rPr>
        <w:t>andover</w:t>
      </w:r>
      <w:bookmarkEnd w:id="126"/>
    </w:p>
    <w:p w14:paraId="7CE6C0D1" w14:textId="7FAC7A19" w:rsidR="00566CDA" w:rsidRPr="00B76D2A" w:rsidRDefault="00817A04" w:rsidP="00963116">
      <w:pPr>
        <w:pStyle w:val="Heading2"/>
        <w:numPr>
          <w:ilvl w:val="0"/>
          <w:numId w:val="0"/>
        </w:numPr>
        <w:ind w:left="907"/>
        <w:rPr>
          <w:rFonts w:ascii="Aptos" w:hAnsi="Aptos"/>
          <w:iCs/>
        </w:rPr>
      </w:pPr>
      <w:bookmarkStart w:id="127" w:name="_Ref519505085"/>
      <w:proofErr w:type="gramStart"/>
      <w:r w:rsidRPr="00B76D2A">
        <w:rPr>
          <w:rFonts w:ascii="Aptos" w:hAnsi="Aptos"/>
        </w:rPr>
        <w:t>In the event that</w:t>
      </w:r>
      <w:proofErr w:type="gramEnd"/>
      <w:r w:rsidRPr="00B76D2A">
        <w:rPr>
          <w:rFonts w:ascii="Aptos" w:hAnsi="Aptos"/>
        </w:rPr>
        <w:t xml:space="preserve"> </w:t>
      </w:r>
      <w:r w:rsidR="00566CDA" w:rsidRPr="00B76D2A">
        <w:rPr>
          <w:rFonts w:ascii="Aptos" w:hAnsi="Aptos"/>
        </w:rPr>
        <w:t>there are any Returning Employees t</w:t>
      </w:r>
      <w:r w:rsidR="00FD3FA7" w:rsidRPr="00B76D2A">
        <w:rPr>
          <w:rFonts w:ascii="Aptos" w:hAnsi="Aptos"/>
        </w:rPr>
        <w:t xml:space="preserve">hen the provisions </w:t>
      </w:r>
      <w:r w:rsidR="00ED39BB" w:rsidRPr="00B76D2A">
        <w:rPr>
          <w:rFonts w:ascii="Aptos" w:hAnsi="Aptos"/>
        </w:rPr>
        <w:t xml:space="preserve">of </w:t>
      </w:r>
      <w:r w:rsidR="00116458" w:rsidRPr="00B76D2A">
        <w:rPr>
          <w:rFonts w:ascii="Aptos" w:hAnsi="Aptos"/>
        </w:rPr>
        <w:fldChar w:fldCharType="begin"/>
      </w:r>
      <w:r w:rsidR="00116458" w:rsidRPr="00B76D2A">
        <w:rPr>
          <w:rFonts w:ascii="Aptos" w:hAnsi="Aptos"/>
        </w:rPr>
        <w:instrText xml:space="preserve"> REF _Ref519246330 \r \h </w:instrText>
      </w:r>
      <w:r w:rsidR="00116458" w:rsidRPr="00B76D2A">
        <w:rPr>
          <w:rFonts w:ascii="Aptos" w:hAnsi="Aptos"/>
        </w:rPr>
      </w:r>
      <w:r w:rsidR="00B76D2A">
        <w:rPr>
          <w:rFonts w:ascii="Aptos" w:hAnsi="Aptos"/>
        </w:rPr>
        <w:instrText xml:space="preserve"> \* MERGEFORMAT </w:instrText>
      </w:r>
      <w:r w:rsidR="00116458" w:rsidRPr="00B76D2A">
        <w:rPr>
          <w:rFonts w:ascii="Aptos" w:hAnsi="Aptos"/>
        </w:rPr>
        <w:fldChar w:fldCharType="separate"/>
      </w:r>
      <w:r w:rsidR="005F0254" w:rsidRPr="00B76D2A">
        <w:rPr>
          <w:rFonts w:ascii="Aptos" w:hAnsi="Aptos"/>
        </w:rPr>
        <w:t>Schedule 2</w:t>
      </w:r>
      <w:r w:rsidR="00116458" w:rsidRPr="00B76D2A">
        <w:rPr>
          <w:rFonts w:ascii="Aptos" w:hAnsi="Aptos"/>
        </w:rPr>
        <w:fldChar w:fldCharType="end"/>
      </w:r>
      <w:r w:rsidR="00116458" w:rsidRPr="00B76D2A">
        <w:rPr>
          <w:rFonts w:ascii="Aptos" w:hAnsi="Aptos"/>
        </w:rPr>
        <w:t xml:space="preserve"> </w:t>
      </w:r>
      <w:r w:rsidR="00566CDA" w:rsidRPr="00B76D2A">
        <w:rPr>
          <w:rFonts w:ascii="Aptos" w:hAnsi="Aptos"/>
        </w:rPr>
        <w:t>shall apply.</w:t>
      </w:r>
      <w:bookmarkEnd w:id="127"/>
    </w:p>
    <w:p w14:paraId="3B801187" w14:textId="77777777" w:rsidR="005728C7" w:rsidRPr="00B76D2A" w:rsidRDefault="00911345" w:rsidP="00911345">
      <w:pPr>
        <w:pStyle w:val="Heading1Bold"/>
        <w:rPr>
          <w:rFonts w:ascii="Aptos" w:hAnsi="Aptos"/>
        </w:rPr>
      </w:pPr>
      <w:bookmarkStart w:id="128" w:name="_Toc192495801"/>
      <w:r w:rsidRPr="00B76D2A">
        <w:rPr>
          <w:rFonts w:ascii="Aptos" w:hAnsi="Aptos"/>
        </w:rPr>
        <w:t>Contract</w:t>
      </w:r>
      <w:r w:rsidR="003F0E48" w:rsidRPr="00B76D2A">
        <w:rPr>
          <w:rFonts w:ascii="Aptos" w:hAnsi="Aptos"/>
        </w:rPr>
        <w:t>s</w:t>
      </w:r>
      <w:r w:rsidRPr="00B76D2A">
        <w:rPr>
          <w:rFonts w:ascii="Aptos" w:hAnsi="Aptos"/>
        </w:rPr>
        <w:t xml:space="preserve"> (Rights of Third Parties) Act 1999</w:t>
      </w:r>
      <w:bookmarkEnd w:id="128"/>
    </w:p>
    <w:p w14:paraId="3B2D4EC5" w14:textId="77777777" w:rsidR="00736F50" w:rsidRPr="00B76D2A" w:rsidRDefault="00C93F39" w:rsidP="007B5F37">
      <w:pPr>
        <w:pStyle w:val="Heading2"/>
        <w:numPr>
          <w:ilvl w:val="0"/>
          <w:numId w:val="0"/>
        </w:numPr>
        <w:ind w:left="907"/>
        <w:rPr>
          <w:rFonts w:ascii="Aptos" w:hAnsi="Aptos"/>
        </w:rPr>
      </w:pPr>
      <w:r w:rsidRPr="00B76D2A">
        <w:rPr>
          <w:rFonts w:ascii="Aptos" w:hAnsi="Aptos"/>
        </w:rPr>
        <w:t>Nothing</w:t>
      </w:r>
      <w:r w:rsidR="00911345" w:rsidRPr="00B76D2A">
        <w:rPr>
          <w:rFonts w:ascii="Aptos" w:hAnsi="Aptos"/>
        </w:rPr>
        <w:t xml:space="preserve"> in this </w:t>
      </w:r>
      <w:r w:rsidR="008A3A98" w:rsidRPr="00B76D2A">
        <w:rPr>
          <w:rFonts w:ascii="Aptos" w:hAnsi="Aptos"/>
        </w:rPr>
        <w:t>Contract</w:t>
      </w:r>
      <w:r w:rsidR="00A809E0" w:rsidRPr="00B76D2A">
        <w:rPr>
          <w:rFonts w:ascii="Aptos" w:hAnsi="Aptos"/>
        </w:rPr>
        <w:t xml:space="preserve"> </w:t>
      </w:r>
      <w:r w:rsidR="00911345" w:rsidRPr="00B76D2A">
        <w:rPr>
          <w:rFonts w:ascii="Aptos" w:hAnsi="Aptos"/>
        </w:rPr>
        <w:t xml:space="preserve">shall confer or purport to confer on any third party any benefit or the right to enforce any term of this </w:t>
      </w:r>
      <w:r w:rsidR="000C6DFD" w:rsidRPr="00B76D2A">
        <w:rPr>
          <w:rFonts w:ascii="Aptos" w:hAnsi="Aptos"/>
        </w:rPr>
        <w:t>Contract</w:t>
      </w:r>
      <w:r w:rsidR="00911345" w:rsidRPr="00B76D2A">
        <w:rPr>
          <w:rFonts w:ascii="Aptos" w:hAnsi="Aptos"/>
        </w:rPr>
        <w:t xml:space="preserve"> pursuant to the Contract</w:t>
      </w:r>
      <w:r w:rsidR="003F0E48" w:rsidRPr="00B76D2A">
        <w:rPr>
          <w:rFonts w:ascii="Aptos" w:hAnsi="Aptos"/>
        </w:rPr>
        <w:t>s</w:t>
      </w:r>
      <w:r w:rsidR="00911345" w:rsidRPr="00B76D2A">
        <w:rPr>
          <w:rFonts w:ascii="Aptos" w:hAnsi="Aptos"/>
        </w:rPr>
        <w:t xml:space="preserve"> (Rights of Third Parties) Act 1999.</w:t>
      </w:r>
    </w:p>
    <w:p w14:paraId="5433B687" w14:textId="77777777" w:rsidR="006D2B46" w:rsidRPr="00B76D2A" w:rsidRDefault="006D2B46" w:rsidP="00DB0CD6">
      <w:pPr>
        <w:pStyle w:val="Heading1Bold"/>
        <w:rPr>
          <w:rFonts w:ascii="Aptos" w:hAnsi="Aptos"/>
          <w:szCs w:val="24"/>
        </w:rPr>
      </w:pPr>
      <w:bookmarkStart w:id="129" w:name="_Toc192495802"/>
      <w:r w:rsidRPr="00B76D2A">
        <w:rPr>
          <w:rFonts w:ascii="Aptos" w:hAnsi="Aptos"/>
        </w:rPr>
        <w:t>Severability</w:t>
      </w:r>
      <w:bookmarkEnd w:id="129"/>
    </w:p>
    <w:p w14:paraId="5EEE4683" w14:textId="77777777" w:rsidR="0022446C" w:rsidRPr="00B76D2A" w:rsidRDefault="006D2B46" w:rsidP="000C6DFD">
      <w:pPr>
        <w:pStyle w:val="Heading2"/>
        <w:numPr>
          <w:ilvl w:val="0"/>
          <w:numId w:val="0"/>
        </w:numPr>
        <w:ind w:left="907"/>
        <w:rPr>
          <w:rFonts w:ascii="Aptos" w:hAnsi="Aptos"/>
        </w:rPr>
      </w:pPr>
      <w:r w:rsidRPr="00B76D2A">
        <w:rPr>
          <w:rFonts w:ascii="Aptos" w:hAnsi="Aptos"/>
        </w:rPr>
        <w:t xml:space="preserve">If any part of this </w:t>
      </w:r>
      <w:r w:rsidR="000C6DFD" w:rsidRPr="00B76D2A">
        <w:rPr>
          <w:rFonts w:ascii="Aptos" w:hAnsi="Aptos"/>
        </w:rPr>
        <w:t>Contract</w:t>
      </w:r>
      <w:r w:rsidRPr="00B76D2A">
        <w:rPr>
          <w:rFonts w:ascii="Aptos" w:hAnsi="Aptos"/>
        </w:rPr>
        <w:t xml:space="preserve"> becomes, or is determined by any court or tribunal to be, illegal or unenforceable, the remaining provisions shall remain in full force and effect.</w:t>
      </w:r>
    </w:p>
    <w:p w14:paraId="7613F7E3" w14:textId="77777777" w:rsidR="00101694" w:rsidRPr="00B76D2A" w:rsidRDefault="00B7391C" w:rsidP="00A557BC">
      <w:pPr>
        <w:pStyle w:val="Heading1Bold"/>
        <w:keepNext w:val="0"/>
        <w:rPr>
          <w:rFonts w:ascii="Aptos" w:hAnsi="Aptos"/>
        </w:rPr>
      </w:pPr>
      <w:bookmarkStart w:id="130" w:name="_Toc192495803"/>
      <w:r w:rsidRPr="00B76D2A">
        <w:rPr>
          <w:rFonts w:ascii="Aptos" w:hAnsi="Aptos"/>
        </w:rPr>
        <w:t>Counterpart</w:t>
      </w:r>
      <w:r w:rsidR="00837D6A" w:rsidRPr="00B76D2A">
        <w:rPr>
          <w:rFonts w:ascii="Aptos" w:hAnsi="Aptos"/>
        </w:rPr>
        <w:t>s</w:t>
      </w:r>
      <w:bookmarkEnd w:id="130"/>
      <w:r w:rsidR="00101694" w:rsidRPr="00B76D2A">
        <w:rPr>
          <w:rFonts w:ascii="Aptos" w:hAnsi="Aptos"/>
        </w:rPr>
        <w:t xml:space="preserve"> </w:t>
      </w:r>
    </w:p>
    <w:p w14:paraId="7719B9AB" w14:textId="44B55F4C" w:rsidR="00101694" w:rsidRPr="00B76D2A" w:rsidRDefault="00B7391C" w:rsidP="00A557BC">
      <w:pPr>
        <w:pStyle w:val="Heading2"/>
        <w:numPr>
          <w:ilvl w:val="0"/>
          <w:numId w:val="0"/>
        </w:numPr>
        <w:ind w:left="907"/>
        <w:rPr>
          <w:rFonts w:ascii="Aptos" w:hAnsi="Aptos"/>
        </w:rPr>
      </w:pPr>
      <w:r w:rsidRPr="00B76D2A">
        <w:rPr>
          <w:rFonts w:ascii="Aptos" w:hAnsi="Aptos"/>
        </w:rPr>
        <w:t xml:space="preserve">This </w:t>
      </w:r>
      <w:r w:rsidR="000C6DFD" w:rsidRPr="00B76D2A">
        <w:rPr>
          <w:rFonts w:ascii="Aptos" w:hAnsi="Aptos"/>
        </w:rPr>
        <w:t>Contract</w:t>
      </w:r>
      <w:r w:rsidRPr="00B76D2A">
        <w:rPr>
          <w:rFonts w:ascii="Aptos" w:hAnsi="Aptos"/>
        </w:rPr>
        <w:t xml:space="preserve"> may be execute</w:t>
      </w:r>
      <w:r w:rsidR="000C6DFD" w:rsidRPr="00B76D2A">
        <w:rPr>
          <w:rFonts w:ascii="Aptos" w:hAnsi="Aptos"/>
        </w:rPr>
        <w:t xml:space="preserve">d in one or more counterparts. </w:t>
      </w:r>
      <w:r w:rsidR="00EF3D9E" w:rsidRPr="00B76D2A">
        <w:rPr>
          <w:rFonts w:ascii="Aptos" w:hAnsi="Aptos"/>
        </w:rPr>
        <w:t xml:space="preserve"> </w:t>
      </w:r>
      <w:r w:rsidRPr="00B76D2A">
        <w:rPr>
          <w:rFonts w:ascii="Aptos" w:hAnsi="Aptos"/>
        </w:rPr>
        <w:t xml:space="preserve">Any single counterpart or set of counterparts executed, in either case, by all the parties shall constitute a full original of this </w:t>
      </w:r>
      <w:r w:rsidR="000C6DFD" w:rsidRPr="00B76D2A">
        <w:rPr>
          <w:rFonts w:ascii="Aptos" w:hAnsi="Aptos"/>
        </w:rPr>
        <w:t>Contract</w:t>
      </w:r>
      <w:r w:rsidR="008A103E" w:rsidRPr="00B76D2A">
        <w:rPr>
          <w:rFonts w:ascii="Aptos" w:hAnsi="Aptos"/>
        </w:rPr>
        <w:t xml:space="preserve"> for all purposes. </w:t>
      </w:r>
    </w:p>
    <w:p w14:paraId="30F4DF37" w14:textId="77777777" w:rsidR="00A557BC" w:rsidRPr="00B76D2A" w:rsidRDefault="00A557BC" w:rsidP="00A557BC">
      <w:pPr>
        <w:pStyle w:val="Heading1Bold"/>
        <w:keepNext w:val="0"/>
        <w:rPr>
          <w:rFonts w:ascii="Aptos" w:hAnsi="Aptos"/>
        </w:rPr>
      </w:pPr>
      <w:bookmarkStart w:id="131" w:name="_Toc192495804"/>
      <w:r w:rsidRPr="00B76D2A">
        <w:rPr>
          <w:rFonts w:ascii="Aptos" w:hAnsi="Aptos"/>
        </w:rPr>
        <w:t>Waiver</w:t>
      </w:r>
      <w:bookmarkEnd w:id="131"/>
    </w:p>
    <w:p w14:paraId="3D2411D4" w14:textId="77777777" w:rsidR="00A557BC" w:rsidRPr="00B76D2A" w:rsidRDefault="00A557BC" w:rsidP="00A557BC">
      <w:pPr>
        <w:pStyle w:val="Heading2"/>
        <w:rPr>
          <w:rFonts w:ascii="Aptos" w:hAnsi="Aptos"/>
        </w:rPr>
      </w:pPr>
      <w:r w:rsidRPr="00B76D2A">
        <w:rPr>
          <w:rFonts w:ascii="Aptos" w:hAnsi="Aptos"/>
        </w:rPr>
        <w:t>A party's failure or delay to exercise a power or right under this Contract does not operate as a waiver of that power or right.</w:t>
      </w:r>
    </w:p>
    <w:p w14:paraId="2BCCCB7B" w14:textId="77777777" w:rsidR="00A557BC" w:rsidRPr="00B76D2A" w:rsidRDefault="00A557BC" w:rsidP="00A557BC">
      <w:pPr>
        <w:pStyle w:val="Heading2"/>
        <w:rPr>
          <w:rFonts w:ascii="Aptos" w:hAnsi="Aptos"/>
        </w:rPr>
      </w:pPr>
      <w:r w:rsidRPr="00B76D2A">
        <w:rPr>
          <w:rFonts w:ascii="Aptos" w:hAnsi="Aptos"/>
        </w:rPr>
        <w:t>A waiver of a power or right will only be effective:</w:t>
      </w:r>
    </w:p>
    <w:p w14:paraId="6AA702E0" w14:textId="77777777" w:rsidR="00A557BC" w:rsidRPr="00B76D2A" w:rsidRDefault="00A557BC" w:rsidP="00A557BC">
      <w:pPr>
        <w:pStyle w:val="Heading3"/>
        <w:rPr>
          <w:rFonts w:ascii="Aptos" w:hAnsi="Aptos"/>
        </w:rPr>
      </w:pPr>
      <w:r w:rsidRPr="00B76D2A">
        <w:rPr>
          <w:rFonts w:ascii="Aptos" w:hAnsi="Aptos"/>
        </w:rPr>
        <w:t>if it is in writing and signed by the party who has the benefit of the power or right being waived; and</w:t>
      </w:r>
    </w:p>
    <w:p w14:paraId="2426395F" w14:textId="77777777" w:rsidR="00A557BC" w:rsidRPr="00B76D2A" w:rsidRDefault="00A557BC" w:rsidP="00A557BC">
      <w:pPr>
        <w:pStyle w:val="Heading3"/>
        <w:rPr>
          <w:rFonts w:ascii="Aptos" w:hAnsi="Aptos"/>
        </w:rPr>
      </w:pPr>
      <w:r w:rsidRPr="00B76D2A">
        <w:rPr>
          <w:rFonts w:ascii="Aptos" w:hAnsi="Aptos"/>
        </w:rPr>
        <w:t>in respect of the specific instance to which it relates and for the specific purpose for which it is given.</w:t>
      </w:r>
    </w:p>
    <w:p w14:paraId="6973BDDD" w14:textId="77777777" w:rsidR="00A557BC" w:rsidRPr="00B76D2A" w:rsidRDefault="00A557BC" w:rsidP="00A557BC">
      <w:pPr>
        <w:pStyle w:val="Heading2"/>
        <w:rPr>
          <w:rFonts w:ascii="Aptos" w:hAnsi="Aptos"/>
        </w:rPr>
      </w:pPr>
      <w:r w:rsidRPr="00B76D2A">
        <w:rPr>
          <w:rFonts w:ascii="Aptos" w:hAnsi="Aptos"/>
        </w:rPr>
        <w:t>Communications between the parties made before the date of the Contract which are not expressly contained within the Contract shall not be deemed to be incorporated into the Contract.</w:t>
      </w:r>
    </w:p>
    <w:p w14:paraId="1847A4A6" w14:textId="77777777" w:rsidR="00A557BC" w:rsidRPr="00B76D2A" w:rsidRDefault="00A557BC" w:rsidP="00A557BC">
      <w:pPr>
        <w:pStyle w:val="Heading2"/>
        <w:rPr>
          <w:rFonts w:ascii="Aptos" w:hAnsi="Aptos"/>
        </w:rPr>
      </w:pPr>
      <w:r w:rsidRPr="00B76D2A">
        <w:rPr>
          <w:rFonts w:ascii="Aptos" w:hAnsi="Aptos"/>
        </w:rPr>
        <w:t>Notwithstanding any other provision of the Contract, the terms approval or comment or consent when used in the context of any approval, comment or consent to be given by the Customer shall have the meaning acceptance of general principles only and no such approval, comment or consent shall diminish or relieve the Supplier from any of its obligations or responsibilities under or in connection with the Contract.</w:t>
      </w:r>
    </w:p>
    <w:p w14:paraId="0F843439" w14:textId="77777777" w:rsidR="00A557BC" w:rsidRPr="00B76D2A" w:rsidRDefault="00A557BC" w:rsidP="00A557BC">
      <w:pPr>
        <w:pStyle w:val="Heading1Bold"/>
        <w:keepNext w:val="0"/>
        <w:rPr>
          <w:rFonts w:ascii="Aptos" w:hAnsi="Aptos"/>
          <w:b w:val="0"/>
          <w:sz w:val="22"/>
        </w:rPr>
      </w:pPr>
      <w:bookmarkStart w:id="132" w:name="_Toc192495805"/>
      <w:r w:rsidRPr="00B76D2A">
        <w:rPr>
          <w:rFonts w:ascii="Aptos" w:hAnsi="Aptos"/>
        </w:rPr>
        <w:t>Amendments to this Contract</w:t>
      </w:r>
      <w:bookmarkEnd w:id="132"/>
    </w:p>
    <w:p w14:paraId="5DD41FDC" w14:textId="77777777" w:rsidR="00A557BC" w:rsidRPr="00B76D2A" w:rsidRDefault="00A557BC" w:rsidP="00A557BC">
      <w:pPr>
        <w:pStyle w:val="Heading2"/>
        <w:rPr>
          <w:rFonts w:ascii="Aptos" w:hAnsi="Aptos"/>
        </w:rPr>
      </w:pPr>
      <w:r w:rsidRPr="00B76D2A">
        <w:rPr>
          <w:rFonts w:ascii="Aptos" w:hAnsi="Aptos"/>
        </w:rPr>
        <w:t>An amendment or variation to this Contract shall not be effective or binding unless it is in writing and signed by the Supplier and the Customer.</w:t>
      </w:r>
    </w:p>
    <w:p w14:paraId="2DD71AC2" w14:textId="77777777" w:rsidR="00A557BC" w:rsidRPr="00B76D2A" w:rsidRDefault="00A557BC" w:rsidP="00A557BC">
      <w:pPr>
        <w:pStyle w:val="Heading2"/>
        <w:rPr>
          <w:rFonts w:ascii="Aptos" w:hAnsi="Aptos"/>
        </w:rPr>
      </w:pPr>
      <w:r w:rsidRPr="00B76D2A">
        <w:rPr>
          <w:rFonts w:ascii="Aptos" w:hAnsi="Aptos"/>
        </w:rPr>
        <w:lastRenderedPageBreak/>
        <w:t xml:space="preserve">No amendment or variation to this Contract shall be permitted which could or does amount to a substantial variation for the purposes of regulation 72 of PCR (which the Customer shall determine in its sole discretion). </w:t>
      </w:r>
    </w:p>
    <w:p w14:paraId="302A442B" w14:textId="77777777" w:rsidR="00A557BC" w:rsidRPr="00B76D2A" w:rsidRDefault="00A557BC" w:rsidP="00A557BC">
      <w:pPr>
        <w:pStyle w:val="Heading2"/>
        <w:rPr>
          <w:rFonts w:ascii="Aptos" w:hAnsi="Aptos"/>
        </w:rPr>
      </w:pPr>
      <w:r w:rsidRPr="00B76D2A">
        <w:rPr>
          <w:rFonts w:ascii="Aptos" w:hAnsi="Aptos"/>
        </w:rPr>
        <w:t xml:space="preserve">For the avoidance of doubt, the Customer shall be entitled to refuse any proposed amendment or variation to this Contract which does or could amount to a substantial variation for the purposes of regulation 72 of PCR. </w:t>
      </w:r>
    </w:p>
    <w:p w14:paraId="6085E83B" w14:textId="77777777" w:rsidR="00534DB4" w:rsidRPr="00B76D2A" w:rsidRDefault="00534DB4" w:rsidP="00534DB4">
      <w:pPr>
        <w:pStyle w:val="Heading1Bold"/>
        <w:rPr>
          <w:rFonts w:ascii="Aptos" w:hAnsi="Aptos"/>
        </w:rPr>
      </w:pPr>
      <w:bookmarkStart w:id="133" w:name="_Ref519506503"/>
      <w:bookmarkStart w:id="134" w:name="_Ref519506514"/>
      <w:bookmarkStart w:id="135" w:name="_Toc192495806"/>
      <w:r w:rsidRPr="00B76D2A">
        <w:rPr>
          <w:rFonts w:ascii="Aptos" w:hAnsi="Aptos"/>
        </w:rPr>
        <w:t>Governing Law and Jurisdiction</w:t>
      </w:r>
      <w:bookmarkEnd w:id="133"/>
      <w:bookmarkEnd w:id="134"/>
      <w:bookmarkEnd w:id="135"/>
    </w:p>
    <w:p w14:paraId="0C2B0BA2" w14:textId="77777777" w:rsidR="00612395" w:rsidRPr="00B76D2A" w:rsidRDefault="00534DB4" w:rsidP="00534DB4">
      <w:pPr>
        <w:pStyle w:val="Heading2"/>
        <w:rPr>
          <w:rFonts w:ascii="Aptos" w:hAnsi="Aptos"/>
        </w:rPr>
      </w:pPr>
      <w:r w:rsidRPr="00B76D2A">
        <w:rPr>
          <w:rFonts w:ascii="Aptos" w:hAnsi="Aptos"/>
        </w:rPr>
        <w:t xml:space="preserve">The terms and conditions of this </w:t>
      </w:r>
      <w:r w:rsidR="003C3432" w:rsidRPr="00B76D2A">
        <w:rPr>
          <w:rFonts w:ascii="Aptos" w:hAnsi="Aptos"/>
        </w:rPr>
        <w:t>Contract</w:t>
      </w:r>
      <w:r w:rsidRPr="00B76D2A">
        <w:rPr>
          <w:rFonts w:ascii="Aptos" w:hAnsi="Aptos"/>
        </w:rPr>
        <w:t xml:space="preserve"> </w:t>
      </w:r>
      <w:r w:rsidR="00612395" w:rsidRPr="00B76D2A">
        <w:rPr>
          <w:rFonts w:ascii="Aptos" w:hAnsi="Aptos"/>
        </w:rPr>
        <w:t>and any Dispute shall be</w:t>
      </w:r>
      <w:r w:rsidRPr="00B76D2A">
        <w:rPr>
          <w:rFonts w:ascii="Aptos" w:hAnsi="Aptos"/>
        </w:rPr>
        <w:t xml:space="preserve"> governed by </w:t>
      </w:r>
      <w:r w:rsidR="00612395" w:rsidRPr="00B76D2A">
        <w:rPr>
          <w:rFonts w:ascii="Aptos" w:hAnsi="Aptos"/>
        </w:rPr>
        <w:t xml:space="preserve">the </w:t>
      </w:r>
      <w:r w:rsidRPr="00B76D2A">
        <w:rPr>
          <w:rFonts w:ascii="Aptos" w:hAnsi="Aptos"/>
        </w:rPr>
        <w:t>laws of England and Wales</w:t>
      </w:r>
      <w:r w:rsidR="00612395" w:rsidRPr="00B76D2A">
        <w:rPr>
          <w:rFonts w:ascii="Aptos" w:hAnsi="Aptos"/>
        </w:rPr>
        <w:t>.</w:t>
      </w:r>
    </w:p>
    <w:p w14:paraId="016936A4" w14:textId="1EA7E632" w:rsidR="00CD0D66" w:rsidRPr="00B76D2A" w:rsidRDefault="00612395" w:rsidP="00CD0D66">
      <w:pPr>
        <w:pStyle w:val="Heading2"/>
        <w:rPr>
          <w:rFonts w:ascii="Aptos" w:hAnsi="Aptos"/>
        </w:rPr>
      </w:pPr>
      <w:r w:rsidRPr="00B76D2A">
        <w:rPr>
          <w:rFonts w:ascii="Aptos" w:hAnsi="Aptos"/>
        </w:rPr>
        <w:t>The parties agree that the courts of England and Wales shall have exclusive jurisdiction to settle any Dispute.</w:t>
      </w:r>
      <w:r w:rsidR="00534DB4" w:rsidRPr="00B76D2A">
        <w:rPr>
          <w:rFonts w:ascii="Aptos" w:hAnsi="Aptos"/>
        </w:rPr>
        <w:t xml:space="preserve"> </w:t>
      </w:r>
    </w:p>
    <w:p w14:paraId="2A36BCDE" w14:textId="1B2358CD" w:rsidR="00CD0D66" w:rsidRPr="00B76D2A" w:rsidRDefault="00CD0D66" w:rsidP="00D35EE5">
      <w:pPr>
        <w:pStyle w:val="Heading2"/>
        <w:numPr>
          <w:ilvl w:val="0"/>
          <w:numId w:val="0"/>
        </w:numPr>
        <w:tabs>
          <w:tab w:val="left" w:pos="720"/>
        </w:tabs>
        <w:ind w:left="907"/>
        <w:rPr>
          <w:rFonts w:ascii="Aptos" w:hAnsi="Aptos"/>
        </w:rPr>
      </w:pPr>
    </w:p>
    <w:p w14:paraId="2DA63944" w14:textId="77777777" w:rsidR="00376FD0" w:rsidRPr="00B76D2A" w:rsidRDefault="00DE3855" w:rsidP="00376FD0">
      <w:pPr>
        <w:pStyle w:val="BodyText"/>
        <w:rPr>
          <w:rFonts w:ascii="Aptos" w:hAnsi="Aptos"/>
        </w:rPr>
      </w:pPr>
      <w:r w:rsidRPr="00B76D2A">
        <w:rPr>
          <w:rFonts w:ascii="Aptos" w:hAnsi="Aptos"/>
        </w:rPr>
        <w:br w:type="page"/>
      </w:r>
      <w:r w:rsidR="00376FD0" w:rsidRPr="00B76D2A">
        <w:rPr>
          <w:rFonts w:ascii="Aptos" w:hAnsi="Aptos"/>
        </w:rPr>
        <w:lastRenderedPageBreak/>
        <w:t>This document has been entered into by the parties or their duly authorised representatives on the date set out at the beginning of this document.</w:t>
      </w:r>
    </w:p>
    <w:p w14:paraId="5CEFB11E" w14:textId="77777777" w:rsidR="00DE3855" w:rsidRPr="00B76D2A" w:rsidRDefault="00DE3855" w:rsidP="000323B0">
      <w:pPr>
        <w:rPr>
          <w:rFonts w:ascii="Aptos" w:hAnsi="Aptos"/>
        </w:rPr>
      </w:pPr>
    </w:p>
    <w:p w14:paraId="726AB20F" w14:textId="77777777" w:rsidR="00DE3855" w:rsidRPr="00B76D2A" w:rsidRDefault="00DE3855" w:rsidP="000323B0">
      <w:pPr>
        <w:rPr>
          <w:rFonts w:ascii="Aptos" w:hAnsi="Aptos"/>
        </w:rPr>
      </w:pPr>
    </w:p>
    <w:tbl>
      <w:tblPr>
        <w:tblW w:w="0" w:type="auto"/>
        <w:tblLook w:val="01E0" w:firstRow="1" w:lastRow="1" w:firstColumn="1" w:lastColumn="1" w:noHBand="0" w:noVBand="0"/>
      </w:tblPr>
      <w:tblGrid>
        <w:gridCol w:w="3762"/>
        <w:gridCol w:w="465"/>
        <w:gridCol w:w="4079"/>
      </w:tblGrid>
      <w:tr w:rsidR="00DE3855" w:rsidRPr="00B76D2A" w14:paraId="71BB386A" w14:textId="77777777" w:rsidTr="00376FD0">
        <w:trPr>
          <w:cantSplit/>
        </w:trPr>
        <w:tc>
          <w:tcPr>
            <w:tcW w:w="3850" w:type="dxa"/>
            <w:shd w:val="clear" w:color="auto" w:fill="auto"/>
          </w:tcPr>
          <w:p w14:paraId="023DF006" w14:textId="77777777" w:rsidR="00DE3855" w:rsidRPr="00B76D2A" w:rsidRDefault="00376FD0" w:rsidP="00F9205A">
            <w:pPr>
              <w:keepNext/>
              <w:rPr>
                <w:rFonts w:ascii="Aptos" w:hAnsi="Aptos"/>
              </w:rPr>
            </w:pPr>
            <w:r w:rsidRPr="00B76D2A">
              <w:rPr>
                <w:rFonts w:ascii="Aptos" w:hAnsi="Aptos"/>
              </w:rPr>
              <w:t>Signed for and on behalf of</w:t>
            </w:r>
          </w:p>
          <w:p w14:paraId="01EB74B5" w14:textId="14E074A9" w:rsidR="00DE3855" w:rsidRPr="00365E4A" w:rsidRDefault="00365E4A" w:rsidP="00365E4A">
            <w:pPr>
              <w:numPr>
                <w:ilvl w:val="7"/>
                <w:numId w:val="0"/>
              </w:numPr>
              <w:rPr>
                <w:rFonts w:ascii="Aptos" w:hAnsi="Aptos"/>
                <w:b/>
                <w:sz w:val="24"/>
                <w:szCs w:val="24"/>
              </w:rPr>
            </w:pPr>
            <w:r w:rsidRPr="00365E4A">
              <w:rPr>
                <w:rFonts w:ascii="Aptos" w:hAnsi="Aptos"/>
                <w:b/>
                <w:sz w:val="24"/>
                <w:szCs w:val="24"/>
                <w:highlight w:val="yellow"/>
              </w:rPr>
              <w:t>University of Warwick</w:t>
            </w:r>
          </w:p>
        </w:tc>
        <w:tc>
          <w:tcPr>
            <w:tcW w:w="472" w:type="dxa"/>
            <w:shd w:val="clear" w:color="auto" w:fill="auto"/>
          </w:tcPr>
          <w:p w14:paraId="40E8FC1A" w14:textId="77777777" w:rsidR="00DE3855" w:rsidRPr="00B76D2A" w:rsidRDefault="00DE3855" w:rsidP="00F9205A">
            <w:pPr>
              <w:keepNext/>
              <w:rPr>
                <w:rFonts w:ascii="Aptos" w:hAnsi="Aptos"/>
              </w:rPr>
            </w:pPr>
            <w:r w:rsidRPr="00B76D2A">
              <w:rPr>
                <w:rFonts w:ascii="Aptos" w:hAnsi="Aptos"/>
              </w:rPr>
              <w:t>)</w:t>
            </w:r>
          </w:p>
          <w:p w14:paraId="451C3BB4" w14:textId="77777777" w:rsidR="00DE3855" w:rsidRPr="00B76D2A" w:rsidRDefault="00DE3855" w:rsidP="00F9205A">
            <w:pPr>
              <w:keepNext/>
              <w:rPr>
                <w:rFonts w:ascii="Aptos" w:hAnsi="Aptos"/>
              </w:rPr>
            </w:pPr>
            <w:r w:rsidRPr="00B76D2A">
              <w:rPr>
                <w:rFonts w:ascii="Aptos" w:hAnsi="Aptos"/>
              </w:rPr>
              <w:t>)</w:t>
            </w:r>
          </w:p>
          <w:p w14:paraId="672B3318" w14:textId="77777777" w:rsidR="00DE3855" w:rsidRPr="00B76D2A" w:rsidRDefault="00DE3855" w:rsidP="00F9205A">
            <w:pPr>
              <w:keepNext/>
              <w:rPr>
                <w:rFonts w:ascii="Aptos" w:hAnsi="Aptos"/>
              </w:rPr>
            </w:pPr>
            <w:r w:rsidRPr="00B76D2A">
              <w:rPr>
                <w:rFonts w:ascii="Aptos" w:hAnsi="Aptos"/>
              </w:rPr>
              <w:t>)</w:t>
            </w:r>
          </w:p>
        </w:tc>
        <w:tc>
          <w:tcPr>
            <w:tcW w:w="4200" w:type="dxa"/>
            <w:tcBorders>
              <w:bottom w:val="single" w:sz="4" w:space="0" w:color="auto"/>
            </w:tcBorders>
            <w:shd w:val="clear" w:color="auto" w:fill="auto"/>
          </w:tcPr>
          <w:p w14:paraId="7F53FD3A" w14:textId="77777777" w:rsidR="00DE3855" w:rsidRPr="00B76D2A" w:rsidRDefault="00DE3855" w:rsidP="00F9205A">
            <w:pPr>
              <w:keepNext/>
              <w:rPr>
                <w:rFonts w:ascii="Aptos" w:hAnsi="Aptos"/>
              </w:rPr>
            </w:pPr>
          </w:p>
          <w:p w14:paraId="54268E48" w14:textId="77777777" w:rsidR="00DE3855" w:rsidRPr="00B76D2A" w:rsidRDefault="00DE3855" w:rsidP="00F9205A">
            <w:pPr>
              <w:keepNext/>
              <w:rPr>
                <w:rFonts w:ascii="Aptos" w:hAnsi="Aptos"/>
              </w:rPr>
            </w:pPr>
          </w:p>
          <w:p w14:paraId="662D55DE" w14:textId="77777777" w:rsidR="00DE3855" w:rsidRPr="00B76D2A" w:rsidRDefault="00DE3855" w:rsidP="00F9205A">
            <w:pPr>
              <w:keepNext/>
              <w:rPr>
                <w:rFonts w:ascii="Aptos" w:hAnsi="Aptos"/>
                <w:color w:val="808080"/>
              </w:rPr>
            </w:pPr>
          </w:p>
          <w:p w14:paraId="74440D32" w14:textId="77777777" w:rsidR="00DE3855" w:rsidRPr="00B76D2A" w:rsidRDefault="00DE3855" w:rsidP="00F9205A">
            <w:pPr>
              <w:keepNext/>
              <w:rPr>
                <w:rFonts w:ascii="Aptos" w:hAnsi="Aptos"/>
              </w:rPr>
            </w:pPr>
            <w:r w:rsidRPr="00B76D2A">
              <w:rPr>
                <w:rFonts w:ascii="Aptos" w:hAnsi="Aptos"/>
                <w:color w:val="808080"/>
                <w:sz w:val="18"/>
              </w:rPr>
              <w:t>sign here</w:t>
            </w:r>
            <w:r w:rsidRPr="00B76D2A">
              <w:rPr>
                <w:rFonts w:ascii="Aptos" w:hAnsi="Aptos"/>
                <w:sz w:val="18"/>
              </w:rPr>
              <w:t>:</w:t>
            </w:r>
          </w:p>
        </w:tc>
      </w:tr>
      <w:tr w:rsidR="00DE3855" w:rsidRPr="00B76D2A" w14:paraId="7DFE9BFD" w14:textId="77777777" w:rsidTr="00376FD0">
        <w:trPr>
          <w:cantSplit/>
        </w:trPr>
        <w:tc>
          <w:tcPr>
            <w:tcW w:w="3850" w:type="dxa"/>
            <w:shd w:val="clear" w:color="auto" w:fill="auto"/>
          </w:tcPr>
          <w:p w14:paraId="36702116" w14:textId="77777777" w:rsidR="00DE3855" w:rsidRPr="00B76D2A" w:rsidRDefault="00DE3855" w:rsidP="00F9205A">
            <w:pPr>
              <w:keepNext/>
              <w:rPr>
                <w:rFonts w:ascii="Aptos" w:hAnsi="Aptos"/>
              </w:rPr>
            </w:pPr>
          </w:p>
        </w:tc>
        <w:tc>
          <w:tcPr>
            <w:tcW w:w="472" w:type="dxa"/>
            <w:shd w:val="clear" w:color="auto" w:fill="auto"/>
          </w:tcPr>
          <w:p w14:paraId="06B21619" w14:textId="77777777" w:rsidR="00DE3855" w:rsidRPr="00B76D2A" w:rsidRDefault="00DE3855" w:rsidP="00F9205A">
            <w:pPr>
              <w:keepNext/>
              <w:rPr>
                <w:rFonts w:ascii="Aptos" w:hAnsi="Aptos"/>
              </w:rPr>
            </w:pPr>
          </w:p>
        </w:tc>
        <w:tc>
          <w:tcPr>
            <w:tcW w:w="4200" w:type="dxa"/>
            <w:tcBorders>
              <w:top w:val="single" w:sz="4" w:space="0" w:color="auto"/>
              <w:bottom w:val="single" w:sz="4" w:space="0" w:color="auto"/>
            </w:tcBorders>
            <w:shd w:val="clear" w:color="auto" w:fill="auto"/>
          </w:tcPr>
          <w:p w14:paraId="79066D08" w14:textId="77777777" w:rsidR="00DE3855" w:rsidRPr="00B76D2A" w:rsidRDefault="00DE3855" w:rsidP="00F9205A">
            <w:pPr>
              <w:keepNext/>
              <w:rPr>
                <w:rFonts w:ascii="Aptos" w:hAnsi="Aptos"/>
              </w:rPr>
            </w:pPr>
          </w:p>
          <w:p w14:paraId="0691D5B4" w14:textId="77777777" w:rsidR="00DE3855" w:rsidRPr="00B76D2A" w:rsidRDefault="00DE3855" w:rsidP="00F9205A">
            <w:pPr>
              <w:keepNext/>
              <w:rPr>
                <w:rFonts w:ascii="Aptos" w:hAnsi="Aptos"/>
              </w:rPr>
            </w:pPr>
          </w:p>
          <w:p w14:paraId="23C00F5E" w14:textId="77777777" w:rsidR="00DE3855" w:rsidRPr="00B76D2A" w:rsidRDefault="00DE3855" w:rsidP="00F9205A">
            <w:pPr>
              <w:keepNext/>
              <w:rPr>
                <w:rFonts w:ascii="Aptos" w:hAnsi="Aptos"/>
              </w:rPr>
            </w:pPr>
          </w:p>
          <w:p w14:paraId="1A1A4CBD" w14:textId="77777777" w:rsidR="00DE3855" w:rsidRPr="00B76D2A" w:rsidRDefault="00DE3855" w:rsidP="00F9205A">
            <w:pPr>
              <w:keepNext/>
              <w:rPr>
                <w:rFonts w:ascii="Aptos" w:hAnsi="Aptos"/>
                <w:color w:val="808080"/>
              </w:rPr>
            </w:pPr>
            <w:r w:rsidRPr="00B76D2A">
              <w:rPr>
                <w:rFonts w:ascii="Aptos" w:hAnsi="Aptos"/>
                <w:color w:val="808080"/>
                <w:sz w:val="18"/>
              </w:rPr>
              <w:t>print name:</w:t>
            </w:r>
          </w:p>
        </w:tc>
      </w:tr>
    </w:tbl>
    <w:p w14:paraId="2BB334FE" w14:textId="77777777" w:rsidR="000323B0" w:rsidRPr="00B76D2A" w:rsidRDefault="000323B0" w:rsidP="000323B0">
      <w:pPr>
        <w:rPr>
          <w:rFonts w:ascii="Aptos" w:hAnsi="Aptos"/>
        </w:rPr>
      </w:pPr>
    </w:p>
    <w:p w14:paraId="1504C653" w14:textId="77777777" w:rsidR="00376FD0" w:rsidRPr="00B76D2A" w:rsidRDefault="00376FD0" w:rsidP="000323B0">
      <w:pPr>
        <w:rPr>
          <w:rFonts w:ascii="Aptos" w:hAnsi="Aptos"/>
        </w:rPr>
      </w:pPr>
    </w:p>
    <w:p w14:paraId="73390DA7" w14:textId="77777777" w:rsidR="00376FD0" w:rsidRPr="00B76D2A" w:rsidRDefault="00376FD0" w:rsidP="000323B0">
      <w:pPr>
        <w:rPr>
          <w:rFonts w:ascii="Aptos" w:hAnsi="Aptos"/>
        </w:rPr>
      </w:pPr>
    </w:p>
    <w:tbl>
      <w:tblPr>
        <w:tblW w:w="0" w:type="auto"/>
        <w:tblLook w:val="01E0" w:firstRow="1" w:lastRow="1" w:firstColumn="1" w:lastColumn="1" w:noHBand="0" w:noVBand="0"/>
      </w:tblPr>
      <w:tblGrid>
        <w:gridCol w:w="3751"/>
        <w:gridCol w:w="466"/>
        <w:gridCol w:w="4089"/>
      </w:tblGrid>
      <w:tr w:rsidR="00DE3855" w:rsidRPr="00B76D2A" w14:paraId="3C3ADF14" w14:textId="77777777" w:rsidTr="00376FD0">
        <w:trPr>
          <w:cantSplit/>
        </w:trPr>
        <w:tc>
          <w:tcPr>
            <w:tcW w:w="3840" w:type="dxa"/>
            <w:shd w:val="clear" w:color="auto" w:fill="auto"/>
          </w:tcPr>
          <w:p w14:paraId="6ECDC603" w14:textId="77777777" w:rsidR="00376FD0" w:rsidRPr="00B76D2A" w:rsidRDefault="00376FD0" w:rsidP="00376FD0">
            <w:pPr>
              <w:keepNext/>
              <w:rPr>
                <w:rFonts w:ascii="Aptos" w:hAnsi="Aptos"/>
              </w:rPr>
            </w:pPr>
            <w:r w:rsidRPr="00B76D2A">
              <w:rPr>
                <w:rFonts w:ascii="Aptos" w:hAnsi="Aptos"/>
              </w:rPr>
              <w:t>Signed for and on behalf of</w:t>
            </w:r>
          </w:p>
          <w:p w14:paraId="67325527" w14:textId="77777777" w:rsidR="00DE3855" w:rsidRPr="00B76D2A" w:rsidRDefault="00DE3855" w:rsidP="00F9205A">
            <w:pPr>
              <w:keepNext/>
              <w:rPr>
                <w:rFonts w:ascii="Aptos" w:hAnsi="Aptos"/>
                <w:b/>
              </w:rPr>
            </w:pPr>
            <w:r w:rsidRPr="00365E4A">
              <w:rPr>
                <w:rFonts w:ascii="Aptos" w:hAnsi="Aptos"/>
                <w:b/>
                <w:highlight w:val="yellow"/>
              </w:rPr>
              <w:t>SUPPLIER</w:t>
            </w:r>
          </w:p>
          <w:p w14:paraId="10F9A0F2" w14:textId="77777777" w:rsidR="00DE3855" w:rsidRPr="00B76D2A" w:rsidRDefault="00DE3855" w:rsidP="00F9205A">
            <w:pPr>
              <w:keepNext/>
              <w:rPr>
                <w:rFonts w:ascii="Aptos" w:hAnsi="Aptos"/>
                <w:b/>
              </w:rPr>
            </w:pPr>
          </w:p>
        </w:tc>
        <w:tc>
          <w:tcPr>
            <w:tcW w:w="473" w:type="dxa"/>
            <w:shd w:val="clear" w:color="auto" w:fill="auto"/>
          </w:tcPr>
          <w:p w14:paraId="53A02D58" w14:textId="77777777" w:rsidR="00DE3855" w:rsidRPr="00B76D2A" w:rsidRDefault="00DE3855" w:rsidP="00F9205A">
            <w:pPr>
              <w:keepNext/>
              <w:rPr>
                <w:rFonts w:ascii="Aptos" w:hAnsi="Aptos"/>
              </w:rPr>
            </w:pPr>
            <w:r w:rsidRPr="00B76D2A">
              <w:rPr>
                <w:rFonts w:ascii="Aptos" w:hAnsi="Aptos"/>
              </w:rPr>
              <w:t>)</w:t>
            </w:r>
          </w:p>
          <w:p w14:paraId="42F8631C" w14:textId="77777777" w:rsidR="00DE3855" w:rsidRPr="00B76D2A" w:rsidRDefault="00DE3855" w:rsidP="00F9205A">
            <w:pPr>
              <w:keepNext/>
              <w:rPr>
                <w:rFonts w:ascii="Aptos" w:hAnsi="Aptos"/>
              </w:rPr>
            </w:pPr>
            <w:r w:rsidRPr="00B76D2A">
              <w:rPr>
                <w:rFonts w:ascii="Aptos" w:hAnsi="Aptos"/>
              </w:rPr>
              <w:t>)</w:t>
            </w:r>
          </w:p>
          <w:p w14:paraId="4DFEF05A" w14:textId="77777777" w:rsidR="00DE3855" w:rsidRPr="00B76D2A" w:rsidRDefault="00DE3855" w:rsidP="00F9205A">
            <w:pPr>
              <w:keepNext/>
              <w:rPr>
                <w:rFonts w:ascii="Aptos" w:hAnsi="Aptos"/>
              </w:rPr>
            </w:pPr>
            <w:r w:rsidRPr="00B76D2A">
              <w:rPr>
                <w:rFonts w:ascii="Aptos" w:hAnsi="Aptos"/>
              </w:rPr>
              <w:t>)</w:t>
            </w:r>
          </w:p>
        </w:tc>
        <w:tc>
          <w:tcPr>
            <w:tcW w:w="4209" w:type="dxa"/>
            <w:tcBorders>
              <w:bottom w:val="single" w:sz="4" w:space="0" w:color="auto"/>
            </w:tcBorders>
            <w:shd w:val="clear" w:color="auto" w:fill="auto"/>
          </w:tcPr>
          <w:p w14:paraId="48579BF7" w14:textId="77777777" w:rsidR="00DE3855" w:rsidRPr="00B76D2A" w:rsidRDefault="00DE3855" w:rsidP="00F9205A">
            <w:pPr>
              <w:keepNext/>
              <w:rPr>
                <w:rFonts w:ascii="Aptos" w:hAnsi="Aptos"/>
              </w:rPr>
            </w:pPr>
          </w:p>
          <w:p w14:paraId="64072274" w14:textId="77777777" w:rsidR="00DE3855" w:rsidRPr="00B76D2A" w:rsidRDefault="00DE3855" w:rsidP="00F9205A">
            <w:pPr>
              <w:keepNext/>
              <w:rPr>
                <w:rFonts w:ascii="Aptos" w:hAnsi="Aptos"/>
              </w:rPr>
            </w:pPr>
          </w:p>
          <w:p w14:paraId="00C1A02D" w14:textId="77777777" w:rsidR="00DE3855" w:rsidRPr="00B76D2A" w:rsidRDefault="00DE3855" w:rsidP="00F9205A">
            <w:pPr>
              <w:keepNext/>
              <w:rPr>
                <w:rFonts w:ascii="Aptos" w:hAnsi="Aptos"/>
                <w:color w:val="808080"/>
              </w:rPr>
            </w:pPr>
          </w:p>
          <w:p w14:paraId="1F2A7E45" w14:textId="77777777" w:rsidR="00DE3855" w:rsidRPr="00B76D2A" w:rsidRDefault="00DE3855" w:rsidP="00F9205A">
            <w:pPr>
              <w:keepNext/>
              <w:rPr>
                <w:rFonts w:ascii="Aptos" w:hAnsi="Aptos"/>
              </w:rPr>
            </w:pPr>
            <w:r w:rsidRPr="00B76D2A">
              <w:rPr>
                <w:rFonts w:ascii="Aptos" w:hAnsi="Aptos"/>
                <w:color w:val="808080"/>
                <w:sz w:val="18"/>
              </w:rPr>
              <w:t>sign here</w:t>
            </w:r>
            <w:r w:rsidRPr="00B76D2A">
              <w:rPr>
                <w:rFonts w:ascii="Aptos" w:hAnsi="Aptos"/>
                <w:sz w:val="18"/>
              </w:rPr>
              <w:t>:</w:t>
            </w:r>
          </w:p>
        </w:tc>
      </w:tr>
      <w:tr w:rsidR="00DE3855" w:rsidRPr="00B76D2A" w14:paraId="75D0093D" w14:textId="77777777" w:rsidTr="00376FD0">
        <w:trPr>
          <w:cantSplit/>
        </w:trPr>
        <w:tc>
          <w:tcPr>
            <w:tcW w:w="3840" w:type="dxa"/>
            <w:shd w:val="clear" w:color="auto" w:fill="auto"/>
          </w:tcPr>
          <w:p w14:paraId="398CE895" w14:textId="77777777" w:rsidR="00DE3855" w:rsidRPr="00B76D2A" w:rsidRDefault="00DE3855" w:rsidP="00F9205A">
            <w:pPr>
              <w:keepNext/>
              <w:rPr>
                <w:rFonts w:ascii="Aptos" w:hAnsi="Aptos"/>
              </w:rPr>
            </w:pPr>
          </w:p>
        </w:tc>
        <w:tc>
          <w:tcPr>
            <w:tcW w:w="473" w:type="dxa"/>
            <w:shd w:val="clear" w:color="auto" w:fill="auto"/>
          </w:tcPr>
          <w:p w14:paraId="6DC363E8" w14:textId="77777777" w:rsidR="00DE3855" w:rsidRPr="00B76D2A" w:rsidRDefault="00DE3855" w:rsidP="00F9205A">
            <w:pPr>
              <w:keepNext/>
              <w:rPr>
                <w:rFonts w:ascii="Aptos" w:hAnsi="Aptos"/>
              </w:rPr>
            </w:pPr>
          </w:p>
        </w:tc>
        <w:tc>
          <w:tcPr>
            <w:tcW w:w="4209" w:type="dxa"/>
            <w:tcBorders>
              <w:top w:val="single" w:sz="4" w:space="0" w:color="auto"/>
              <w:bottom w:val="single" w:sz="4" w:space="0" w:color="auto"/>
            </w:tcBorders>
            <w:shd w:val="clear" w:color="auto" w:fill="auto"/>
          </w:tcPr>
          <w:p w14:paraId="7BDCBBEE" w14:textId="77777777" w:rsidR="00DE3855" w:rsidRPr="00B76D2A" w:rsidRDefault="00DE3855" w:rsidP="00F9205A">
            <w:pPr>
              <w:keepNext/>
              <w:rPr>
                <w:rFonts w:ascii="Aptos" w:hAnsi="Aptos"/>
              </w:rPr>
            </w:pPr>
          </w:p>
          <w:p w14:paraId="5E229504" w14:textId="77777777" w:rsidR="00DE3855" w:rsidRPr="00B76D2A" w:rsidRDefault="00DE3855" w:rsidP="00F9205A">
            <w:pPr>
              <w:keepNext/>
              <w:rPr>
                <w:rFonts w:ascii="Aptos" w:hAnsi="Aptos"/>
              </w:rPr>
            </w:pPr>
          </w:p>
          <w:p w14:paraId="6FBBA885" w14:textId="77777777" w:rsidR="00DE3855" w:rsidRPr="00B76D2A" w:rsidRDefault="00DE3855" w:rsidP="00F9205A">
            <w:pPr>
              <w:keepNext/>
              <w:rPr>
                <w:rFonts w:ascii="Aptos" w:hAnsi="Aptos"/>
              </w:rPr>
            </w:pPr>
          </w:p>
          <w:p w14:paraId="0D3CF001" w14:textId="77777777" w:rsidR="00DE3855" w:rsidRPr="00B76D2A" w:rsidRDefault="00DE3855" w:rsidP="00F9205A">
            <w:pPr>
              <w:keepNext/>
              <w:rPr>
                <w:rFonts w:ascii="Aptos" w:hAnsi="Aptos"/>
                <w:color w:val="808080"/>
              </w:rPr>
            </w:pPr>
            <w:r w:rsidRPr="00B76D2A">
              <w:rPr>
                <w:rFonts w:ascii="Aptos" w:hAnsi="Aptos"/>
                <w:color w:val="808080"/>
                <w:sz w:val="18"/>
              </w:rPr>
              <w:t>print name:</w:t>
            </w:r>
          </w:p>
        </w:tc>
      </w:tr>
    </w:tbl>
    <w:p w14:paraId="48FF4FD0" w14:textId="77777777" w:rsidR="00DE3855" w:rsidRPr="00B76D2A" w:rsidRDefault="00DE3855" w:rsidP="000323B0">
      <w:pPr>
        <w:rPr>
          <w:rFonts w:ascii="Aptos" w:hAnsi="Aptos"/>
        </w:rPr>
      </w:pPr>
    </w:p>
    <w:p w14:paraId="05A5B2B6" w14:textId="77777777" w:rsidR="00721E65" w:rsidRPr="00B76D2A" w:rsidRDefault="00721E65" w:rsidP="00721E65">
      <w:pPr>
        <w:pStyle w:val="SchTitle1"/>
        <w:rPr>
          <w:rFonts w:ascii="Aptos" w:hAnsi="Aptos"/>
        </w:rPr>
      </w:pPr>
      <w:bookmarkStart w:id="136" w:name="_Ref511034379"/>
      <w:bookmarkStart w:id="137" w:name="_Toc192495807"/>
      <w:r w:rsidRPr="00B76D2A">
        <w:rPr>
          <w:rFonts w:ascii="Aptos" w:hAnsi="Aptos"/>
        </w:rPr>
        <w:lastRenderedPageBreak/>
        <w:t xml:space="preserve">: </w:t>
      </w:r>
      <w:r w:rsidR="005D3556" w:rsidRPr="00B76D2A">
        <w:rPr>
          <w:rFonts w:ascii="Aptos" w:hAnsi="Aptos"/>
        </w:rPr>
        <w:t>Anti-bribery and C</w:t>
      </w:r>
      <w:r w:rsidRPr="00B76D2A">
        <w:rPr>
          <w:rFonts w:ascii="Aptos" w:hAnsi="Aptos"/>
        </w:rPr>
        <w:t>orruption</w:t>
      </w:r>
      <w:bookmarkEnd w:id="136"/>
      <w:bookmarkEnd w:id="137"/>
    </w:p>
    <w:p w14:paraId="7907F10D" w14:textId="6CA4E11C" w:rsidR="00D71D46" w:rsidRPr="00B76D2A" w:rsidRDefault="00D71D46" w:rsidP="002D486A">
      <w:pPr>
        <w:spacing w:after="180"/>
        <w:rPr>
          <w:rFonts w:ascii="Aptos" w:eastAsia="Arial" w:hAnsi="Aptos"/>
          <w:i/>
          <w:szCs w:val="22"/>
          <w:highlight w:val="lightGray"/>
        </w:rPr>
      </w:pPr>
    </w:p>
    <w:p w14:paraId="40B77E34" w14:textId="77777777" w:rsidR="00D71D46" w:rsidRPr="00B76D2A" w:rsidRDefault="00D71D46" w:rsidP="002F5D22">
      <w:pPr>
        <w:numPr>
          <w:ilvl w:val="0"/>
          <w:numId w:val="11"/>
        </w:numPr>
        <w:spacing w:after="180"/>
        <w:ind w:hanging="720"/>
        <w:rPr>
          <w:rFonts w:ascii="Aptos" w:hAnsi="Aptos"/>
        </w:rPr>
      </w:pPr>
      <w:r w:rsidRPr="00B76D2A">
        <w:rPr>
          <w:rFonts w:ascii="Aptos" w:hAnsi="Aptos"/>
        </w:rPr>
        <w:t>The Supplier:</w:t>
      </w:r>
    </w:p>
    <w:p w14:paraId="5A715BBE" w14:textId="2CCEEA8C" w:rsidR="00D71D46" w:rsidRPr="00B76D2A" w:rsidRDefault="00D71D46" w:rsidP="00814BFC">
      <w:pPr>
        <w:pStyle w:val="BodyTextIndent3"/>
        <w:numPr>
          <w:ilvl w:val="4"/>
          <w:numId w:val="13"/>
        </w:numPr>
        <w:ind w:hanging="765"/>
        <w:outlineLvl w:val="4"/>
        <w:rPr>
          <w:rFonts w:ascii="Aptos" w:eastAsia="Arial" w:hAnsi="Aptos"/>
          <w:szCs w:val="22"/>
        </w:rPr>
      </w:pPr>
      <w:r w:rsidRPr="00B76D2A">
        <w:rPr>
          <w:rFonts w:ascii="Aptos" w:eastAsia="Arial" w:hAnsi="Aptos"/>
          <w:szCs w:val="22"/>
        </w:rPr>
        <w:t xml:space="preserve">shall not, and shall procure that the Supplier's Personnel shall not, in connection with </w:t>
      </w:r>
      <w:r w:rsidR="0013487D" w:rsidRPr="00B76D2A">
        <w:rPr>
          <w:rFonts w:ascii="Aptos" w:hAnsi="Aptos"/>
          <w:szCs w:val="22"/>
        </w:rPr>
        <w:t>Contract</w:t>
      </w:r>
      <w:r w:rsidRPr="00B76D2A">
        <w:rPr>
          <w:rFonts w:ascii="Aptos" w:eastAsia="Arial" w:hAnsi="Aptos"/>
          <w:szCs w:val="22"/>
        </w:rPr>
        <w:t xml:space="preserve">, commit a Prohibited Act; </w:t>
      </w:r>
    </w:p>
    <w:p w14:paraId="49D97378" w14:textId="77777777" w:rsidR="00D71D46" w:rsidRPr="00B76D2A" w:rsidRDefault="00D71D46" w:rsidP="00814BFC">
      <w:pPr>
        <w:pStyle w:val="BodyTextIndent3"/>
        <w:numPr>
          <w:ilvl w:val="4"/>
          <w:numId w:val="13"/>
        </w:numPr>
        <w:ind w:hanging="765"/>
        <w:outlineLvl w:val="4"/>
        <w:rPr>
          <w:rFonts w:ascii="Aptos" w:eastAsia="Arial" w:hAnsi="Aptos"/>
          <w:szCs w:val="22"/>
        </w:rPr>
      </w:pPr>
      <w:r w:rsidRPr="00B76D2A">
        <w:rPr>
          <w:rFonts w:ascii="Aptos" w:eastAsia="Arial" w:hAnsi="Aptos"/>
          <w:szCs w:val="22"/>
        </w:rPr>
        <w:t xml:space="preserve">warrants, represents and undertakes that it is not aware of any financial or other advantage being given to any person working for or engaged by the </w:t>
      </w:r>
      <w:r w:rsidR="006B0C79" w:rsidRPr="00B76D2A">
        <w:rPr>
          <w:rFonts w:ascii="Aptos" w:eastAsia="Arial" w:hAnsi="Aptos"/>
          <w:szCs w:val="22"/>
        </w:rPr>
        <w:t>Customer</w:t>
      </w:r>
      <w:r w:rsidRPr="00B76D2A">
        <w:rPr>
          <w:rFonts w:ascii="Aptos" w:eastAsia="Arial" w:hAnsi="Aptos"/>
          <w:szCs w:val="22"/>
        </w:rPr>
        <w:t xml:space="preserve">, or that any agreement has been reached to that effect, in connection with the execution of this </w:t>
      </w:r>
      <w:r w:rsidR="0013487D" w:rsidRPr="00B76D2A">
        <w:rPr>
          <w:rFonts w:ascii="Aptos" w:hAnsi="Aptos"/>
          <w:szCs w:val="22"/>
        </w:rPr>
        <w:t>Contract</w:t>
      </w:r>
      <w:r w:rsidRPr="00B76D2A">
        <w:rPr>
          <w:rFonts w:ascii="Aptos" w:eastAsia="Arial" w:hAnsi="Aptos"/>
          <w:szCs w:val="22"/>
        </w:rPr>
        <w:t>; and</w:t>
      </w:r>
    </w:p>
    <w:p w14:paraId="362FAE91" w14:textId="77777777" w:rsidR="00D71D46" w:rsidRPr="00B76D2A" w:rsidRDefault="00D71D46" w:rsidP="00814BFC">
      <w:pPr>
        <w:pStyle w:val="BodyTextIndent3"/>
        <w:numPr>
          <w:ilvl w:val="4"/>
          <w:numId w:val="13"/>
        </w:numPr>
        <w:ind w:hanging="765"/>
        <w:outlineLvl w:val="4"/>
        <w:rPr>
          <w:rFonts w:ascii="Aptos" w:eastAsia="Arial" w:hAnsi="Aptos"/>
          <w:szCs w:val="22"/>
        </w:rPr>
      </w:pPr>
      <w:r w:rsidRPr="00B76D2A">
        <w:rPr>
          <w:rFonts w:ascii="Aptos" w:eastAsia="Arial" w:hAnsi="Aptos"/>
          <w:szCs w:val="22"/>
        </w:rPr>
        <w:t xml:space="preserve">warrants that in entering into this </w:t>
      </w:r>
      <w:r w:rsidR="004B42F3" w:rsidRPr="00B76D2A">
        <w:rPr>
          <w:rFonts w:ascii="Aptos" w:eastAsia="Arial" w:hAnsi="Aptos"/>
          <w:szCs w:val="22"/>
        </w:rPr>
        <w:t>Contract</w:t>
      </w:r>
      <w:r w:rsidRPr="00B76D2A">
        <w:rPr>
          <w:rFonts w:ascii="Aptos" w:eastAsia="Arial" w:hAnsi="Aptos"/>
          <w:szCs w:val="22"/>
        </w:rPr>
        <w:t xml:space="preserve"> it has not committed any Prohibited Act</w:t>
      </w:r>
      <w:r w:rsidR="001A5BF5" w:rsidRPr="00B76D2A">
        <w:rPr>
          <w:rFonts w:ascii="Aptos" w:eastAsia="Arial" w:hAnsi="Aptos"/>
          <w:szCs w:val="22"/>
        </w:rPr>
        <w:t xml:space="preserve"> (as declared by the Supplier pursuant to the Original Tender Process in accordance with regulation 57 of the PCR)</w:t>
      </w:r>
      <w:r w:rsidRPr="00B76D2A">
        <w:rPr>
          <w:rFonts w:ascii="Aptos" w:eastAsia="Arial" w:hAnsi="Aptos"/>
          <w:szCs w:val="22"/>
        </w:rPr>
        <w:t>.</w:t>
      </w:r>
    </w:p>
    <w:p w14:paraId="5E48C0B3" w14:textId="77777777" w:rsidR="00D71D46" w:rsidRPr="00B76D2A" w:rsidRDefault="00D71D46" w:rsidP="002F5D22">
      <w:pPr>
        <w:numPr>
          <w:ilvl w:val="0"/>
          <w:numId w:val="11"/>
        </w:numPr>
        <w:spacing w:after="180"/>
        <w:ind w:hanging="720"/>
        <w:rPr>
          <w:rFonts w:ascii="Aptos" w:hAnsi="Aptos"/>
        </w:rPr>
      </w:pPr>
      <w:r w:rsidRPr="00B76D2A">
        <w:rPr>
          <w:rFonts w:ascii="Aptos" w:hAnsi="Aptos"/>
        </w:rPr>
        <w:t>The Supplier shall:</w:t>
      </w:r>
    </w:p>
    <w:p w14:paraId="28156C92" w14:textId="77777777" w:rsidR="00D71D46" w:rsidRPr="00B76D2A" w:rsidRDefault="00D71D46" w:rsidP="00814BFC">
      <w:pPr>
        <w:pStyle w:val="BodyTextIndent3"/>
        <w:numPr>
          <w:ilvl w:val="4"/>
          <w:numId w:val="14"/>
        </w:numPr>
        <w:ind w:hanging="765"/>
        <w:outlineLvl w:val="4"/>
        <w:rPr>
          <w:rFonts w:ascii="Aptos" w:eastAsia="Arial" w:hAnsi="Aptos"/>
          <w:szCs w:val="22"/>
        </w:rPr>
      </w:pPr>
      <w:r w:rsidRPr="00B76D2A">
        <w:rPr>
          <w:rFonts w:ascii="Aptos" w:eastAsia="Arial" w:hAnsi="Aptos"/>
          <w:szCs w:val="22"/>
        </w:rPr>
        <w:t>if requested</w:t>
      </w:r>
      <w:r w:rsidR="001736D8" w:rsidRPr="00B76D2A">
        <w:rPr>
          <w:rFonts w:ascii="Aptos" w:eastAsia="Arial" w:hAnsi="Aptos"/>
          <w:szCs w:val="22"/>
        </w:rPr>
        <w:t xml:space="preserve"> </w:t>
      </w:r>
      <w:r w:rsidR="00767FFD" w:rsidRPr="00B76D2A">
        <w:rPr>
          <w:rFonts w:ascii="Aptos" w:eastAsia="Arial" w:hAnsi="Aptos"/>
          <w:szCs w:val="22"/>
        </w:rPr>
        <w:t>in writing</w:t>
      </w:r>
      <w:r w:rsidRPr="00B76D2A">
        <w:rPr>
          <w:rFonts w:ascii="Aptos" w:eastAsia="Arial" w:hAnsi="Aptos"/>
          <w:szCs w:val="22"/>
        </w:rPr>
        <w:t xml:space="preserve">, provide the </w:t>
      </w:r>
      <w:r w:rsidR="006B0C79" w:rsidRPr="00B76D2A">
        <w:rPr>
          <w:rFonts w:ascii="Aptos" w:eastAsia="Arial" w:hAnsi="Aptos"/>
          <w:szCs w:val="22"/>
        </w:rPr>
        <w:t>Customer</w:t>
      </w:r>
      <w:r w:rsidRPr="00B76D2A">
        <w:rPr>
          <w:rFonts w:ascii="Aptos" w:eastAsia="Arial" w:hAnsi="Aptos"/>
          <w:szCs w:val="22"/>
        </w:rPr>
        <w:t xml:space="preserve">, at the </w:t>
      </w:r>
      <w:r w:rsidR="006B0C79" w:rsidRPr="00B76D2A">
        <w:rPr>
          <w:rFonts w:ascii="Aptos" w:eastAsia="Arial" w:hAnsi="Aptos"/>
          <w:szCs w:val="22"/>
        </w:rPr>
        <w:t>Customer</w:t>
      </w:r>
      <w:r w:rsidRPr="00B76D2A">
        <w:rPr>
          <w:rFonts w:ascii="Aptos" w:eastAsia="Arial" w:hAnsi="Aptos"/>
          <w:szCs w:val="22"/>
        </w:rPr>
        <w:t xml:space="preserve">'s reasonable cost, to enable the </w:t>
      </w:r>
      <w:r w:rsidR="006B0C79" w:rsidRPr="00B76D2A">
        <w:rPr>
          <w:rFonts w:ascii="Aptos" w:eastAsia="Arial" w:hAnsi="Aptos"/>
          <w:szCs w:val="22"/>
        </w:rPr>
        <w:t>Customer</w:t>
      </w:r>
      <w:r w:rsidR="007E0780" w:rsidRPr="00B76D2A">
        <w:rPr>
          <w:rFonts w:ascii="Aptos" w:eastAsia="Arial" w:hAnsi="Aptos"/>
          <w:szCs w:val="22"/>
        </w:rPr>
        <w:t xml:space="preserve"> </w:t>
      </w:r>
      <w:r w:rsidRPr="00B76D2A">
        <w:rPr>
          <w:rFonts w:ascii="Aptos" w:eastAsia="Arial" w:hAnsi="Aptos"/>
          <w:szCs w:val="22"/>
        </w:rPr>
        <w:t>to perform any activity required by any relevant government or agency in any relevant jurisdiction for the purpose of compliance with the Bribery Act 2010; and</w:t>
      </w:r>
    </w:p>
    <w:p w14:paraId="58F2D2D6" w14:textId="094C7517" w:rsidR="00D71D46" w:rsidRPr="00B76D2A" w:rsidRDefault="00D71D46" w:rsidP="00814BFC">
      <w:pPr>
        <w:pStyle w:val="BodyTextIndent3"/>
        <w:numPr>
          <w:ilvl w:val="4"/>
          <w:numId w:val="14"/>
        </w:numPr>
        <w:ind w:hanging="765"/>
        <w:outlineLvl w:val="4"/>
        <w:rPr>
          <w:rFonts w:ascii="Aptos" w:eastAsia="Arial" w:hAnsi="Aptos"/>
          <w:szCs w:val="22"/>
        </w:rPr>
      </w:pPr>
      <w:r w:rsidRPr="00B76D2A">
        <w:rPr>
          <w:rFonts w:ascii="Aptos" w:eastAsia="Arial" w:hAnsi="Aptos"/>
          <w:szCs w:val="22"/>
        </w:rPr>
        <w:t>within</w:t>
      </w:r>
      <w:r w:rsidR="00767FFD" w:rsidRPr="00B76D2A">
        <w:rPr>
          <w:rFonts w:ascii="Aptos" w:eastAsia="Arial" w:hAnsi="Aptos"/>
          <w:szCs w:val="22"/>
        </w:rPr>
        <w:t xml:space="preserve"> 20 (twenty)</w:t>
      </w:r>
      <w:r w:rsidRPr="00B76D2A">
        <w:rPr>
          <w:rFonts w:ascii="Aptos" w:eastAsia="Arial" w:hAnsi="Aptos"/>
          <w:szCs w:val="22"/>
        </w:rPr>
        <w:t xml:space="preserve"> days of the date of this </w:t>
      </w:r>
      <w:r w:rsidR="00EC6A12" w:rsidRPr="00B76D2A">
        <w:rPr>
          <w:rFonts w:ascii="Aptos" w:eastAsia="Arial" w:hAnsi="Aptos"/>
          <w:szCs w:val="22"/>
        </w:rPr>
        <w:t>Contract</w:t>
      </w:r>
      <w:r w:rsidRPr="00B76D2A">
        <w:rPr>
          <w:rFonts w:ascii="Aptos" w:eastAsia="Arial" w:hAnsi="Aptos"/>
          <w:szCs w:val="22"/>
        </w:rPr>
        <w:t xml:space="preserve">, and annually thereafter, certify in writing to the </w:t>
      </w:r>
      <w:r w:rsidR="006B0C79" w:rsidRPr="00B76D2A">
        <w:rPr>
          <w:rFonts w:ascii="Aptos" w:eastAsia="Arial" w:hAnsi="Aptos"/>
          <w:szCs w:val="22"/>
        </w:rPr>
        <w:t>Customer</w:t>
      </w:r>
      <w:r w:rsidR="00F21250" w:rsidRPr="00B76D2A">
        <w:rPr>
          <w:rFonts w:ascii="Aptos" w:eastAsia="Arial" w:hAnsi="Aptos"/>
          <w:szCs w:val="22"/>
        </w:rPr>
        <w:t xml:space="preserve"> </w:t>
      </w:r>
      <w:r w:rsidRPr="00B76D2A">
        <w:rPr>
          <w:rFonts w:ascii="Aptos" w:eastAsia="Arial" w:hAnsi="Aptos"/>
          <w:szCs w:val="22"/>
        </w:rPr>
        <w:t xml:space="preserve">compliance with this </w:t>
      </w:r>
      <w:r w:rsidR="00831C06" w:rsidRPr="00B76D2A">
        <w:rPr>
          <w:rFonts w:ascii="Aptos" w:eastAsia="Arial" w:hAnsi="Aptos"/>
          <w:szCs w:val="22"/>
        </w:rPr>
        <w:fldChar w:fldCharType="begin"/>
      </w:r>
      <w:r w:rsidR="00831C06" w:rsidRPr="00B76D2A">
        <w:rPr>
          <w:rFonts w:ascii="Aptos" w:eastAsia="Arial" w:hAnsi="Aptos"/>
          <w:szCs w:val="22"/>
        </w:rPr>
        <w:instrText xml:space="preserve"> REF _Ref511034379 \r \h </w:instrText>
      </w:r>
      <w:r w:rsidR="00831C06" w:rsidRPr="00B76D2A">
        <w:rPr>
          <w:rFonts w:ascii="Aptos" w:eastAsia="Arial" w:hAnsi="Aptos"/>
          <w:szCs w:val="22"/>
        </w:rPr>
      </w:r>
      <w:r w:rsidR="00B76D2A">
        <w:rPr>
          <w:rFonts w:ascii="Aptos" w:eastAsia="Arial" w:hAnsi="Aptos"/>
          <w:szCs w:val="22"/>
        </w:rPr>
        <w:instrText xml:space="preserve"> \* MERGEFORMAT </w:instrText>
      </w:r>
      <w:r w:rsidR="00831C06" w:rsidRPr="00B76D2A">
        <w:rPr>
          <w:rFonts w:ascii="Aptos" w:eastAsia="Arial" w:hAnsi="Aptos"/>
          <w:szCs w:val="22"/>
        </w:rPr>
        <w:fldChar w:fldCharType="separate"/>
      </w:r>
      <w:r w:rsidR="005F0254" w:rsidRPr="00B76D2A">
        <w:rPr>
          <w:rFonts w:ascii="Aptos" w:eastAsia="Arial" w:hAnsi="Aptos"/>
          <w:szCs w:val="22"/>
        </w:rPr>
        <w:t>Schedule 1</w:t>
      </w:r>
      <w:r w:rsidR="00831C06" w:rsidRPr="00B76D2A">
        <w:rPr>
          <w:rFonts w:ascii="Aptos" w:eastAsia="Arial" w:hAnsi="Aptos"/>
          <w:szCs w:val="22"/>
        </w:rPr>
        <w:fldChar w:fldCharType="end"/>
      </w:r>
      <w:r w:rsidR="00831C06" w:rsidRPr="00B76D2A">
        <w:rPr>
          <w:rFonts w:ascii="Aptos" w:eastAsia="Arial" w:hAnsi="Aptos"/>
          <w:szCs w:val="22"/>
        </w:rPr>
        <w:t xml:space="preserve"> </w:t>
      </w:r>
      <w:r w:rsidRPr="00B76D2A">
        <w:rPr>
          <w:rFonts w:ascii="Aptos" w:eastAsia="Arial" w:hAnsi="Aptos"/>
          <w:szCs w:val="22"/>
        </w:rPr>
        <w:t xml:space="preserve">by the Supplier and all persons associated with it or any other persons who are supplying </w:t>
      </w:r>
      <w:r w:rsidR="00767FFD" w:rsidRPr="00B76D2A">
        <w:rPr>
          <w:rFonts w:ascii="Aptos" w:eastAsia="Arial" w:hAnsi="Aptos"/>
          <w:szCs w:val="22"/>
        </w:rPr>
        <w:t xml:space="preserve">the </w:t>
      </w:r>
      <w:r w:rsidR="009954A8" w:rsidRPr="00B76D2A">
        <w:rPr>
          <w:rFonts w:ascii="Aptos" w:eastAsia="Arial" w:hAnsi="Aptos"/>
          <w:szCs w:val="22"/>
        </w:rPr>
        <w:t>Services</w:t>
      </w:r>
      <w:r w:rsidRPr="00B76D2A">
        <w:rPr>
          <w:rFonts w:ascii="Aptos" w:eastAsia="Arial" w:hAnsi="Aptos"/>
          <w:szCs w:val="22"/>
        </w:rPr>
        <w:t xml:space="preserve"> in connection with this </w:t>
      </w:r>
      <w:r w:rsidR="0013487D" w:rsidRPr="00B76D2A">
        <w:rPr>
          <w:rFonts w:ascii="Aptos" w:hAnsi="Aptos"/>
          <w:szCs w:val="22"/>
        </w:rPr>
        <w:t>Contract</w:t>
      </w:r>
      <w:r w:rsidR="00F75288" w:rsidRPr="00B76D2A">
        <w:rPr>
          <w:rFonts w:ascii="Aptos" w:eastAsia="Arial" w:hAnsi="Aptos"/>
          <w:szCs w:val="22"/>
        </w:rPr>
        <w:t xml:space="preserve">. </w:t>
      </w:r>
      <w:r w:rsidRPr="00B76D2A">
        <w:rPr>
          <w:rFonts w:ascii="Aptos" w:eastAsia="Arial" w:hAnsi="Aptos"/>
          <w:szCs w:val="22"/>
        </w:rPr>
        <w:t xml:space="preserve">The Supplier shall provide any such supporting evidence of compliance with this </w:t>
      </w:r>
      <w:r w:rsidR="00831C06" w:rsidRPr="00B76D2A">
        <w:rPr>
          <w:rFonts w:ascii="Aptos" w:eastAsia="Arial" w:hAnsi="Aptos"/>
          <w:szCs w:val="22"/>
        </w:rPr>
        <w:fldChar w:fldCharType="begin"/>
      </w:r>
      <w:r w:rsidR="00831C06" w:rsidRPr="00B76D2A">
        <w:rPr>
          <w:rFonts w:ascii="Aptos" w:eastAsia="Arial" w:hAnsi="Aptos"/>
          <w:szCs w:val="22"/>
        </w:rPr>
        <w:instrText xml:space="preserve"> REF _Ref511034379 \r \h </w:instrText>
      </w:r>
      <w:r w:rsidR="00831C06" w:rsidRPr="00B76D2A">
        <w:rPr>
          <w:rFonts w:ascii="Aptos" w:eastAsia="Arial" w:hAnsi="Aptos"/>
          <w:szCs w:val="22"/>
        </w:rPr>
      </w:r>
      <w:r w:rsidR="00B76D2A">
        <w:rPr>
          <w:rFonts w:ascii="Aptos" w:eastAsia="Arial" w:hAnsi="Aptos"/>
          <w:szCs w:val="22"/>
        </w:rPr>
        <w:instrText xml:space="preserve"> \* MERGEFORMAT </w:instrText>
      </w:r>
      <w:r w:rsidR="00831C06" w:rsidRPr="00B76D2A">
        <w:rPr>
          <w:rFonts w:ascii="Aptos" w:eastAsia="Arial" w:hAnsi="Aptos"/>
          <w:szCs w:val="22"/>
        </w:rPr>
        <w:fldChar w:fldCharType="separate"/>
      </w:r>
      <w:r w:rsidR="005F0254" w:rsidRPr="00B76D2A">
        <w:rPr>
          <w:rFonts w:ascii="Aptos" w:eastAsia="Arial" w:hAnsi="Aptos"/>
          <w:szCs w:val="22"/>
        </w:rPr>
        <w:t>Schedule 1</w:t>
      </w:r>
      <w:r w:rsidR="00831C06" w:rsidRPr="00B76D2A">
        <w:rPr>
          <w:rFonts w:ascii="Aptos" w:eastAsia="Arial" w:hAnsi="Aptos"/>
          <w:szCs w:val="22"/>
        </w:rPr>
        <w:fldChar w:fldCharType="end"/>
      </w:r>
      <w:r w:rsidR="00831C06" w:rsidRPr="00B76D2A">
        <w:rPr>
          <w:rFonts w:ascii="Aptos" w:eastAsia="Arial" w:hAnsi="Aptos"/>
          <w:szCs w:val="22"/>
        </w:rPr>
        <w:t xml:space="preserve"> </w:t>
      </w:r>
      <w:r w:rsidRPr="00B76D2A">
        <w:rPr>
          <w:rFonts w:ascii="Aptos" w:eastAsia="Arial" w:hAnsi="Aptos"/>
          <w:szCs w:val="22"/>
        </w:rPr>
        <w:t xml:space="preserve">as the </w:t>
      </w:r>
      <w:r w:rsidR="006B0C79" w:rsidRPr="00B76D2A">
        <w:rPr>
          <w:rFonts w:ascii="Aptos" w:eastAsia="Arial" w:hAnsi="Aptos"/>
          <w:szCs w:val="22"/>
        </w:rPr>
        <w:t>Customer</w:t>
      </w:r>
      <w:r w:rsidRPr="00B76D2A">
        <w:rPr>
          <w:rFonts w:ascii="Aptos" w:eastAsia="Arial" w:hAnsi="Aptos"/>
          <w:szCs w:val="22"/>
        </w:rPr>
        <w:t xml:space="preserve"> may reasonably request.</w:t>
      </w:r>
      <w:r w:rsidR="00831C06" w:rsidRPr="00B76D2A">
        <w:rPr>
          <w:rFonts w:ascii="Aptos" w:eastAsia="Arial" w:hAnsi="Aptos"/>
          <w:szCs w:val="22"/>
        </w:rPr>
        <w:t xml:space="preserve"> </w:t>
      </w:r>
    </w:p>
    <w:p w14:paraId="768F459D" w14:textId="77777777" w:rsidR="00D71D46" w:rsidRPr="00B76D2A" w:rsidRDefault="00D71D46" w:rsidP="002F5D22">
      <w:pPr>
        <w:numPr>
          <w:ilvl w:val="0"/>
          <w:numId w:val="11"/>
        </w:numPr>
        <w:spacing w:after="180"/>
        <w:ind w:hanging="720"/>
        <w:rPr>
          <w:rFonts w:ascii="Aptos" w:hAnsi="Aptos"/>
        </w:rPr>
      </w:pPr>
      <w:r w:rsidRPr="00B76D2A">
        <w:rPr>
          <w:rFonts w:ascii="Aptos" w:hAnsi="Aptos"/>
        </w:rPr>
        <w:t xml:space="preserve">The Supplier shall </w:t>
      </w:r>
      <w:r w:rsidR="00AE7BA4" w:rsidRPr="00B76D2A">
        <w:rPr>
          <w:rFonts w:ascii="Aptos" w:hAnsi="Aptos"/>
        </w:rPr>
        <w:t xml:space="preserve">put in place and maintain </w:t>
      </w:r>
      <w:r w:rsidRPr="00B76D2A">
        <w:rPr>
          <w:rFonts w:ascii="Aptos" w:hAnsi="Aptos"/>
        </w:rPr>
        <w:t>an anti-bribery policy (</w:t>
      </w:r>
      <w:r w:rsidR="008C241C" w:rsidRPr="00B76D2A">
        <w:rPr>
          <w:rFonts w:ascii="Aptos" w:hAnsi="Aptos"/>
        </w:rPr>
        <w:t xml:space="preserve">a copy of </w:t>
      </w:r>
      <w:r w:rsidRPr="00B76D2A">
        <w:rPr>
          <w:rFonts w:ascii="Aptos" w:hAnsi="Aptos"/>
        </w:rPr>
        <w:t xml:space="preserve">which shall be provided to the </w:t>
      </w:r>
      <w:r w:rsidR="006B0C79" w:rsidRPr="00B76D2A">
        <w:rPr>
          <w:rFonts w:ascii="Aptos" w:hAnsi="Aptos"/>
        </w:rPr>
        <w:t>Customer</w:t>
      </w:r>
      <w:r w:rsidR="008C241C" w:rsidRPr="00B76D2A">
        <w:rPr>
          <w:rFonts w:ascii="Aptos" w:hAnsi="Aptos"/>
        </w:rPr>
        <w:t xml:space="preserve"> within </w:t>
      </w:r>
      <w:r w:rsidR="00767FFD" w:rsidRPr="00B76D2A">
        <w:rPr>
          <w:rFonts w:ascii="Aptos" w:hAnsi="Aptos"/>
        </w:rPr>
        <w:t xml:space="preserve">20 (twenty) </w:t>
      </w:r>
      <w:r w:rsidR="008C241C" w:rsidRPr="00B76D2A">
        <w:rPr>
          <w:rFonts w:ascii="Aptos" w:eastAsia="Arial" w:hAnsi="Aptos"/>
          <w:szCs w:val="22"/>
        </w:rPr>
        <w:t xml:space="preserve">days of the date of this </w:t>
      </w:r>
      <w:r w:rsidR="007B356C" w:rsidRPr="00B76D2A">
        <w:rPr>
          <w:rFonts w:ascii="Aptos" w:eastAsia="Arial" w:hAnsi="Aptos"/>
          <w:szCs w:val="22"/>
        </w:rPr>
        <w:t>Contract</w:t>
      </w:r>
      <w:r w:rsidR="00AE7BA4" w:rsidRPr="00B76D2A">
        <w:rPr>
          <w:rFonts w:ascii="Aptos" w:hAnsi="Aptos"/>
        </w:rPr>
        <w:t>) which shall, as a minimum,</w:t>
      </w:r>
      <w:r w:rsidRPr="00B76D2A">
        <w:rPr>
          <w:rFonts w:ascii="Aptos" w:hAnsi="Aptos"/>
        </w:rPr>
        <w:t xml:space="preserve"> prevent any Personnel from committing a Prohibited Act and shall enforce it where appropriate.</w:t>
      </w:r>
    </w:p>
    <w:p w14:paraId="716E8B1F" w14:textId="77777777" w:rsidR="00D71D46" w:rsidRPr="00B76D2A" w:rsidRDefault="00D71D46" w:rsidP="002F5D22">
      <w:pPr>
        <w:numPr>
          <w:ilvl w:val="0"/>
          <w:numId w:val="11"/>
        </w:numPr>
        <w:spacing w:after="180"/>
        <w:ind w:hanging="720"/>
        <w:rPr>
          <w:rFonts w:ascii="Aptos" w:hAnsi="Aptos"/>
        </w:rPr>
      </w:pPr>
      <w:r w:rsidRPr="00B76D2A">
        <w:rPr>
          <w:rFonts w:ascii="Aptos" w:hAnsi="Aptos"/>
        </w:rPr>
        <w:t xml:space="preserve">If at any time any breach of paragraph </w:t>
      </w:r>
      <w:r w:rsidR="00A83EB0" w:rsidRPr="00B76D2A">
        <w:rPr>
          <w:rFonts w:ascii="Aptos" w:hAnsi="Aptos"/>
        </w:rPr>
        <w:t>1</w:t>
      </w:r>
      <w:r w:rsidRPr="00B76D2A">
        <w:rPr>
          <w:rFonts w:ascii="Aptos" w:hAnsi="Aptos"/>
        </w:rPr>
        <w:t xml:space="preserve"> above is suspected or known, the Sup</w:t>
      </w:r>
      <w:r w:rsidR="00165F60" w:rsidRPr="00B76D2A">
        <w:rPr>
          <w:rFonts w:ascii="Aptos" w:hAnsi="Aptos"/>
        </w:rPr>
        <w:t xml:space="preserve">plier must notify the </w:t>
      </w:r>
      <w:r w:rsidR="006B0C79" w:rsidRPr="00B76D2A">
        <w:rPr>
          <w:rFonts w:ascii="Aptos" w:hAnsi="Aptos"/>
        </w:rPr>
        <w:t>Customer</w:t>
      </w:r>
      <w:r w:rsidR="00165F60" w:rsidRPr="00B76D2A">
        <w:rPr>
          <w:rFonts w:ascii="Aptos" w:hAnsi="Aptos"/>
        </w:rPr>
        <w:t xml:space="preserve"> </w:t>
      </w:r>
      <w:r w:rsidR="007B356C" w:rsidRPr="00B76D2A">
        <w:rPr>
          <w:rFonts w:ascii="Aptos" w:hAnsi="Aptos"/>
        </w:rPr>
        <w:t xml:space="preserve">immediately </w:t>
      </w:r>
      <w:r w:rsidRPr="00B76D2A">
        <w:rPr>
          <w:rFonts w:ascii="Aptos" w:hAnsi="Aptos"/>
        </w:rPr>
        <w:t>with the details of any such breach to follow in writing as soon as reasonably practicable.</w:t>
      </w:r>
    </w:p>
    <w:p w14:paraId="38DC2477" w14:textId="5534BBBC" w:rsidR="00D71D46" w:rsidRPr="00B76D2A" w:rsidRDefault="00D71D46" w:rsidP="002F5D22">
      <w:pPr>
        <w:numPr>
          <w:ilvl w:val="0"/>
          <w:numId w:val="11"/>
        </w:numPr>
        <w:spacing w:after="180"/>
        <w:ind w:hanging="720"/>
        <w:rPr>
          <w:rFonts w:ascii="Aptos" w:hAnsi="Aptos"/>
        </w:rPr>
      </w:pPr>
      <w:r w:rsidRPr="00B76D2A">
        <w:rPr>
          <w:rFonts w:ascii="Aptos" w:hAnsi="Aptos"/>
        </w:rPr>
        <w:t xml:space="preserve">If the Supplier notifies the </w:t>
      </w:r>
      <w:r w:rsidR="006B0C79" w:rsidRPr="00B76D2A">
        <w:rPr>
          <w:rFonts w:ascii="Aptos" w:hAnsi="Aptos"/>
        </w:rPr>
        <w:t>Customer</w:t>
      </w:r>
      <w:r w:rsidRPr="00B76D2A">
        <w:rPr>
          <w:rFonts w:ascii="Aptos" w:hAnsi="Aptos"/>
        </w:rPr>
        <w:t xml:space="preserve"> that it suspects or knows that there may be a breach of this </w:t>
      </w:r>
      <w:r w:rsidR="00831C06" w:rsidRPr="00B76D2A">
        <w:rPr>
          <w:rFonts w:ascii="Aptos" w:eastAsia="Arial" w:hAnsi="Aptos"/>
          <w:szCs w:val="22"/>
        </w:rPr>
        <w:fldChar w:fldCharType="begin"/>
      </w:r>
      <w:r w:rsidR="00831C06" w:rsidRPr="00B76D2A">
        <w:rPr>
          <w:rFonts w:ascii="Aptos" w:eastAsia="Arial" w:hAnsi="Aptos"/>
          <w:szCs w:val="22"/>
        </w:rPr>
        <w:instrText xml:space="preserve"> REF _Ref511034379 \r \h </w:instrText>
      </w:r>
      <w:r w:rsidR="00831C06" w:rsidRPr="00B76D2A">
        <w:rPr>
          <w:rFonts w:ascii="Aptos" w:eastAsia="Arial" w:hAnsi="Aptos"/>
          <w:szCs w:val="22"/>
        </w:rPr>
      </w:r>
      <w:r w:rsidR="00B76D2A">
        <w:rPr>
          <w:rFonts w:ascii="Aptos" w:eastAsia="Arial" w:hAnsi="Aptos"/>
          <w:szCs w:val="22"/>
        </w:rPr>
        <w:instrText xml:space="preserve"> \* MERGEFORMAT </w:instrText>
      </w:r>
      <w:r w:rsidR="00831C06" w:rsidRPr="00B76D2A">
        <w:rPr>
          <w:rFonts w:ascii="Aptos" w:eastAsia="Arial" w:hAnsi="Aptos"/>
          <w:szCs w:val="22"/>
        </w:rPr>
        <w:fldChar w:fldCharType="separate"/>
      </w:r>
      <w:r w:rsidR="005F0254" w:rsidRPr="00B76D2A">
        <w:rPr>
          <w:rFonts w:ascii="Aptos" w:eastAsia="Arial" w:hAnsi="Aptos"/>
          <w:szCs w:val="22"/>
        </w:rPr>
        <w:t>Schedule 1</w:t>
      </w:r>
      <w:r w:rsidR="00831C06" w:rsidRPr="00B76D2A">
        <w:rPr>
          <w:rFonts w:ascii="Aptos" w:eastAsia="Arial" w:hAnsi="Aptos"/>
          <w:szCs w:val="22"/>
        </w:rPr>
        <w:fldChar w:fldCharType="end"/>
      </w:r>
      <w:r w:rsidRPr="00B76D2A">
        <w:rPr>
          <w:rFonts w:ascii="Aptos" w:hAnsi="Aptos"/>
        </w:rPr>
        <w:t xml:space="preserve">, the Supplier will respond promptly to all of the </w:t>
      </w:r>
      <w:r w:rsidR="006B0C79" w:rsidRPr="00B76D2A">
        <w:rPr>
          <w:rFonts w:ascii="Aptos" w:hAnsi="Aptos"/>
        </w:rPr>
        <w:t>Customer</w:t>
      </w:r>
      <w:r w:rsidRPr="00B76D2A">
        <w:rPr>
          <w:rFonts w:ascii="Aptos" w:hAnsi="Aptos"/>
        </w:rPr>
        <w:t>'s</w:t>
      </w:r>
      <w:r w:rsidR="007B356C" w:rsidRPr="00B76D2A">
        <w:rPr>
          <w:rFonts w:ascii="Aptos" w:hAnsi="Aptos"/>
        </w:rPr>
        <w:t xml:space="preserve"> </w:t>
      </w:r>
      <w:r w:rsidRPr="00B76D2A">
        <w:rPr>
          <w:rFonts w:ascii="Aptos" w:hAnsi="Aptos"/>
        </w:rPr>
        <w:t xml:space="preserve">enquiries in relation to any such suspected or actual breach and will co-operate at all times with any investigation, and permit the </w:t>
      </w:r>
      <w:r w:rsidR="006B0C79" w:rsidRPr="00B76D2A">
        <w:rPr>
          <w:rFonts w:ascii="Aptos" w:hAnsi="Aptos"/>
        </w:rPr>
        <w:t>Customer</w:t>
      </w:r>
      <w:r w:rsidR="007B356C" w:rsidRPr="00B76D2A">
        <w:rPr>
          <w:rFonts w:ascii="Aptos" w:hAnsi="Aptos"/>
        </w:rPr>
        <w:t xml:space="preserve"> </w:t>
      </w:r>
      <w:r w:rsidRPr="00B76D2A">
        <w:rPr>
          <w:rFonts w:ascii="Aptos" w:hAnsi="Aptos"/>
        </w:rPr>
        <w:t>access to and audit of any books, records and any other relevant documents.  The obligation under this paragraph shall continue for</w:t>
      </w:r>
      <w:r w:rsidR="00767FFD" w:rsidRPr="00B76D2A">
        <w:rPr>
          <w:rFonts w:ascii="Aptos" w:hAnsi="Aptos"/>
        </w:rPr>
        <w:t xml:space="preserve"> 7 (seven) </w:t>
      </w:r>
      <w:r w:rsidRPr="00B76D2A">
        <w:rPr>
          <w:rFonts w:ascii="Aptos" w:hAnsi="Aptos"/>
        </w:rPr>
        <w:t xml:space="preserve">years following the expiry or termination of this </w:t>
      </w:r>
      <w:r w:rsidR="007B356C" w:rsidRPr="00B76D2A">
        <w:rPr>
          <w:rFonts w:ascii="Aptos" w:hAnsi="Aptos"/>
        </w:rPr>
        <w:t>Contract</w:t>
      </w:r>
      <w:r w:rsidRPr="00B76D2A">
        <w:rPr>
          <w:rFonts w:ascii="Aptos" w:hAnsi="Aptos"/>
        </w:rPr>
        <w:t>.</w:t>
      </w:r>
      <w:r w:rsidR="00831C06" w:rsidRPr="00B76D2A">
        <w:rPr>
          <w:rFonts w:ascii="Aptos" w:hAnsi="Aptos"/>
        </w:rPr>
        <w:t xml:space="preserve"> </w:t>
      </w:r>
    </w:p>
    <w:p w14:paraId="706FBAF9" w14:textId="631306F8" w:rsidR="00D71D46" w:rsidRPr="00B76D2A" w:rsidRDefault="00D71D46" w:rsidP="002F5D22">
      <w:pPr>
        <w:numPr>
          <w:ilvl w:val="0"/>
          <w:numId w:val="11"/>
        </w:numPr>
        <w:spacing w:after="180"/>
        <w:ind w:hanging="720"/>
        <w:rPr>
          <w:rFonts w:ascii="Aptos" w:hAnsi="Aptos"/>
        </w:rPr>
      </w:pPr>
      <w:r w:rsidRPr="00B76D2A">
        <w:rPr>
          <w:rFonts w:ascii="Aptos" w:hAnsi="Aptos"/>
        </w:rPr>
        <w:t xml:space="preserve">The </w:t>
      </w:r>
      <w:r w:rsidR="006B0C79" w:rsidRPr="00B76D2A">
        <w:rPr>
          <w:rFonts w:ascii="Aptos" w:hAnsi="Aptos"/>
        </w:rPr>
        <w:t>Customer</w:t>
      </w:r>
      <w:r w:rsidRPr="00B76D2A">
        <w:rPr>
          <w:rFonts w:ascii="Aptos" w:hAnsi="Aptos"/>
        </w:rPr>
        <w:t xml:space="preserve"> may terminate this </w:t>
      </w:r>
      <w:r w:rsidR="007B356C" w:rsidRPr="00B76D2A">
        <w:rPr>
          <w:rFonts w:ascii="Aptos" w:hAnsi="Aptos"/>
        </w:rPr>
        <w:t>Contract</w:t>
      </w:r>
      <w:r w:rsidRPr="00B76D2A">
        <w:rPr>
          <w:rFonts w:ascii="Aptos" w:hAnsi="Aptos"/>
        </w:rPr>
        <w:t xml:space="preserve"> by written notice with immediate effect if the Supplier, its Personnel (in all cases whether or not acting with the Supplier’s knowledge) breaches </w:t>
      </w:r>
      <w:hyperlink w:anchor="co_anchor_a101985_1" w:history="1">
        <w:r w:rsidRPr="00B76D2A">
          <w:rPr>
            <w:rFonts w:ascii="Aptos" w:hAnsi="Aptos"/>
          </w:rPr>
          <w:t>paragraph</w:t>
        </w:r>
      </w:hyperlink>
      <w:r w:rsidRPr="00B76D2A">
        <w:rPr>
          <w:rFonts w:ascii="Aptos" w:hAnsi="Aptos"/>
        </w:rPr>
        <w:t xml:space="preserve"> </w:t>
      </w:r>
      <w:r w:rsidR="00A83EB0" w:rsidRPr="00B76D2A">
        <w:rPr>
          <w:rFonts w:ascii="Aptos" w:hAnsi="Aptos"/>
        </w:rPr>
        <w:t>1</w:t>
      </w:r>
      <w:r w:rsidR="00837D6A" w:rsidRPr="00B76D2A">
        <w:rPr>
          <w:rFonts w:ascii="Aptos" w:hAnsi="Aptos"/>
        </w:rPr>
        <w:t xml:space="preserve"> of this </w:t>
      </w:r>
      <w:r w:rsidR="00831C06" w:rsidRPr="00B76D2A">
        <w:rPr>
          <w:rFonts w:ascii="Aptos" w:eastAsia="Arial" w:hAnsi="Aptos"/>
          <w:szCs w:val="22"/>
        </w:rPr>
        <w:fldChar w:fldCharType="begin"/>
      </w:r>
      <w:r w:rsidR="00831C06" w:rsidRPr="00B76D2A">
        <w:rPr>
          <w:rFonts w:ascii="Aptos" w:eastAsia="Arial" w:hAnsi="Aptos"/>
          <w:szCs w:val="22"/>
        </w:rPr>
        <w:instrText xml:space="preserve"> REF _Ref511034379 \r \h </w:instrText>
      </w:r>
      <w:r w:rsidR="00831C06" w:rsidRPr="00B76D2A">
        <w:rPr>
          <w:rFonts w:ascii="Aptos" w:eastAsia="Arial" w:hAnsi="Aptos"/>
          <w:szCs w:val="22"/>
        </w:rPr>
      </w:r>
      <w:r w:rsidR="00B76D2A">
        <w:rPr>
          <w:rFonts w:ascii="Aptos" w:eastAsia="Arial" w:hAnsi="Aptos"/>
          <w:szCs w:val="22"/>
        </w:rPr>
        <w:instrText xml:space="preserve"> \* MERGEFORMAT </w:instrText>
      </w:r>
      <w:r w:rsidR="00831C06" w:rsidRPr="00B76D2A">
        <w:rPr>
          <w:rFonts w:ascii="Aptos" w:eastAsia="Arial" w:hAnsi="Aptos"/>
          <w:szCs w:val="22"/>
        </w:rPr>
        <w:fldChar w:fldCharType="separate"/>
      </w:r>
      <w:r w:rsidR="005F0254" w:rsidRPr="00B76D2A">
        <w:rPr>
          <w:rFonts w:ascii="Aptos" w:eastAsia="Arial" w:hAnsi="Aptos"/>
          <w:szCs w:val="22"/>
        </w:rPr>
        <w:t>Schedule 1</w:t>
      </w:r>
      <w:r w:rsidR="00831C06" w:rsidRPr="00B76D2A">
        <w:rPr>
          <w:rFonts w:ascii="Aptos" w:eastAsia="Arial" w:hAnsi="Aptos"/>
          <w:szCs w:val="22"/>
        </w:rPr>
        <w:fldChar w:fldCharType="end"/>
      </w:r>
      <w:r w:rsidRPr="00B76D2A">
        <w:rPr>
          <w:rFonts w:ascii="Aptos" w:hAnsi="Aptos"/>
        </w:rPr>
        <w:t xml:space="preserve">.  Any such termination shall be without prejudice to any right or remedy which has already accrued or which subsequently accrues to the </w:t>
      </w:r>
      <w:r w:rsidR="006B0C79" w:rsidRPr="00B76D2A">
        <w:rPr>
          <w:rFonts w:ascii="Aptos" w:hAnsi="Aptos"/>
        </w:rPr>
        <w:t>Customer</w:t>
      </w:r>
      <w:r w:rsidRPr="00B76D2A">
        <w:rPr>
          <w:rFonts w:ascii="Aptos" w:hAnsi="Aptos"/>
        </w:rPr>
        <w:t>.</w:t>
      </w:r>
    </w:p>
    <w:p w14:paraId="0964E92F" w14:textId="77777777" w:rsidR="00D71D46" w:rsidRPr="00B76D2A" w:rsidRDefault="00D71D46" w:rsidP="002F5D22">
      <w:pPr>
        <w:numPr>
          <w:ilvl w:val="0"/>
          <w:numId w:val="11"/>
        </w:numPr>
        <w:spacing w:after="180"/>
        <w:ind w:hanging="720"/>
        <w:rPr>
          <w:rFonts w:ascii="Aptos" w:eastAsia="Arial" w:hAnsi="Aptos" w:cs="serif"/>
          <w:color w:val="000000"/>
          <w:sz w:val="20"/>
        </w:rPr>
      </w:pPr>
      <w:r w:rsidRPr="00B76D2A">
        <w:rPr>
          <w:rFonts w:ascii="Aptos" w:hAnsi="Aptos"/>
        </w:rPr>
        <w:lastRenderedPageBreak/>
        <w:t xml:space="preserve">Any notice provided by the </w:t>
      </w:r>
      <w:r w:rsidR="006B0C79" w:rsidRPr="00B76D2A">
        <w:rPr>
          <w:rFonts w:ascii="Aptos" w:hAnsi="Aptos"/>
        </w:rPr>
        <w:t>Customer</w:t>
      </w:r>
      <w:r w:rsidRPr="00B76D2A">
        <w:rPr>
          <w:rFonts w:ascii="Aptos" w:hAnsi="Aptos"/>
        </w:rPr>
        <w:t xml:space="preserve"> pursuant to paragraph </w:t>
      </w:r>
      <w:r w:rsidR="00A83EB0" w:rsidRPr="00B76D2A">
        <w:rPr>
          <w:rFonts w:ascii="Aptos" w:hAnsi="Aptos"/>
        </w:rPr>
        <w:t>6</w:t>
      </w:r>
      <w:r w:rsidRPr="00B76D2A">
        <w:rPr>
          <w:rFonts w:ascii="Aptos" w:hAnsi="Aptos"/>
        </w:rPr>
        <w:t xml:space="preserve"> must specify:</w:t>
      </w:r>
    </w:p>
    <w:p w14:paraId="7F5253F6" w14:textId="77777777" w:rsidR="00D71D46" w:rsidRPr="00B76D2A" w:rsidRDefault="00D71D46" w:rsidP="00814BFC">
      <w:pPr>
        <w:numPr>
          <w:ilvl w:val="4"/>
          <w:numId w:val="12"/>
        </w:numPr>
        <w:spacing w:after="180"/>
        <w:ind w:hanging="765"/>
        <w:outlineLvl w:val="4"/>
        <w:rPr>
          <w:rFonts w:ascii="Aptos" w:eastAsia="Arial" w:hAnsi="Aptos"/>
          <w:szCs w:val="22"/>
        </w:rPr>
      </w:pPr>
      <w:r w:rsidRPr="00B76D2A">
        <w:rPr>
          <w:rFonts w:ascii="Aptos" w:eastAsia="Arial" w:hAnsi="Aptos"/>
          <w:szCs w:val="22"/>
        </w:rPr>
        <w:t>the nature of the Prohibited Act;</w:t>
      </w:r>
    </w:p>
    <w:p w14:paraId="146C04CC" w14:textId="77777777" w:rsidR="00D71D46" w:rsidRPr="00B76D2A" w:rsidRDefault="00D71D46" w:rsidP="00814BFC">
      <w:pPr>
        <w:numPr>
          <w:ilvl w:val="4"/>
          <w:numId w:val="12"/>
        </w:numPr>
        <w:spacing w:after="180"/>
        <w:ind w:hanging="765"/>
        <w:outlineLvl w:val="4"/>
        <w:rPr>
          <w:rFonts w:ascii="Aptos" w:eastAsia="Arial" w:hAnsi="Aptos"/>
          <w:szCs w:val="22"/>
        </w:rPr>
      </w:pPr>
      <w:r w:rsidRPr="00B76D2A">
        <w:rPr>
          <w:rFonts w:ascii="Aptos" w:eastAsia="Arial" w:hAnsi="Aptos"/>
          <w:szCs w:val="22"/>
        </w:rPr>
        <w:t xml:space="preserve">the </w:t>
      </w:r>
      <w:r w:rsidR="007A70A4" w:rsidRPr="00B76D2A">
        <w:rPr>
          <w:rFonts w:ascii="Aptos" w:eastAsia="Arial" w:hAnsi="Aptos"/>
          <w:szCs w:val="22"/>
        </w:rPr>
        <w:t>identity</w:t>
      </w:r>
      <w:r w:rsidRPr="00B76D2A">
        <w:rPr>
          <w:rFonts w:ascii="Aptos" w:eastAsia="Arial" w:hAnsi="Aptos"/>
          <w:szCs w:val="22"/>
        </w:rPr>
        <w:t xml:space="preserve"> of the party who the </w:t>
      </w:r>
      <w:r w:rsidR="006B0C79" w:rsidRPr="00B76D2A">
        <w:rPr>
          <w:rFonts w:ascii="Aptos" w:eastAsia="Arial" w:hAnsi="Aptos"/>
          <w:szCs w:val="22"/>
        </w:rPr>
        <w:t>Customer</w:t>
      </w:r>
      <w:r w:rsidRPr="00B76D2A">
        <w:rPr>
          <w:rFonts w:ascii="Aptos" w:eastAsia="Arial" w:hAnsi="Aptos"/>
          <w:szCs w:val="22"/>
        </w:rPr>
        <w:t xml:space="preserve"> believes has committed the Prohibited Act;</w:t>
      </w:r>
      <w:r w:rsidR="00837D6A" w:rsidRPr="00B76D2A">
        <w:rPr>
          <w:rFonts w:ascii="Aptos" w:eastAsia="Arial" w:hAnsi="Aptos"/>
          <w:szCs w:val="22"/>
        </w:rPr>
        <w:t xml:space="preserve"> and</w:t>
      </w:r>
    </w:p>
    <w:p w14:paraId="0F00C67A" w14:textId="6BFF329B" w:rsidR="00D71D46" w:rsidRPr="00B76D2A" w:rsidRDefault="00D71D46" w:rsidP="00814BFC">
      <w:pPr>
        <w:numPr>
          <w:ilvl w:val="4"/>
          <w:numId w:val="12"/>
        </w:numPr>
        <w:spacing w:after="180"/>
        <w:ind w:hanging="765"/>
        <w:outlineLvl w:val="4"/>
        <w:rPr>
          <w:rFonts w:ascii="Aptos" w:eastAsia="Arial" w:hAnsi="Aptos"/>
          <w:szCs w:val="22"/>
        </w:rPr>
      </w:pPr>
      <w:r w:rsidRPr="00B76D2A">
        <w:rPr>
          <w:rFonts w:ascii="Aptos" w:eastAsia="Arial" w:hAnsi="Aptos"/>
          <w:szCs w:val="22"/>
        </w:rPr>
        <w:t xml:space="preserve">the date on which this </w:t>
      </w:r>
      <w:r w:rsidR="007B356C" w:rsidRPr="00B76D2A">
        <w:rPr>
          <w:rFonts w:ascii="Aptos" w:eastAsia="Arial" w:hAnsi="Aptos"/>
          <w:szCs w:val="22"/>
        </w:rPr>
        <w:t>Contract</w:t>
      </w:r>
      <w:r w:rsidRPr="00B76D2A">
        <w:rPr>
          <w:rFonts w:ascii="Aptos" w:eastAsia="Arial" w:hAnsi="Aptos"/>
          <w:szCs w:val="22"/>
        </w:rPr>
        <w:t xml:space="preserve"> will terminate in accordance with the applicable provisions of this </w:t>
      </w:r>
      <w:r w:rsidR="00831C06" w:rsidRPr="00B76D2A">
        <w:rPr>
          <w:rFonts w:ascii="Aptos" w:eastAsia="Arial" w:hAnsi="Aptos"/>
          <w:szCs w:val="22"/>
        </w:rPr>
        <w:fldChar w:fldCharType="begin"/>
      </w:r>
      <w:r w:rsidR="00831C06" w:rsidRPr="00B76D2A">
        <w:rPr>
          <w:rFonts w:ascii="Aptos" w:eastAsia="Arial" w:hAnsi="Aptos"/>
          <w:szCs w:val="22"/>
        </w:rPr>
        <w:instrText xml:space="preserve"> REF _Ref511034379 \r \h </w:instrText>
      </w:r>
      <w:r w:rsidR="00831C06" w:rsidRPr="00B76D2A">
        <w:rPr>
          <w:rFonts w:ascii="Aptos" w:eastAsia="Arial" w:hAnsi="Aptos"/>
          <w:szCs w:val="22"/>
        </w:rPr>
      </w:r>
      <w:r w:rsidR="00B76D2A">
        <w:rPr>
          <w:rFonts w:ascii="Aptos" w:eastAsia="Arial" w:hAnsi="Aptos"/>
          <w:szCs w:val="22"/>
        </w:rPr>
        <w:instrText xml:space="preserve"> \* MERGEFORMAT </w:instrText>
      </w:r>
      <w:r w:rsidR="00831C06" w:rsidRPr="00B76D2A">
        <w:rPr>
          <w:rFonts w:ascii="Aptos" w:eastAsia="Arial" w:hAnsi="Aptos"/>
          <w:szCs w:val="22"/>
        </w:rPr>
        <w:fldChar w:fldCharType="separate"/>
      </w:r>
      <w:r w:rsidR="005F0254" w:rsidRPr="00B76D2A">
        <w:rPr>
          <w:rFonts w:ascii="Aptos" w:eastAsia="Arial" w:hAnsi="Aptos"/>
          <w:szCs w:val="22"/>
        </w:rPr>
        <w:t>Schedule 1</w:t>
      </w:r>
      <w:r w:rsidR="00831C06" w:rsidRPr="00B76D2A">
        <w:rPr>
          <w:rFonts w:ascii="Aptos" w:eastAsia="Arial" w:hAnsi="Aptos"/>
          <w:szCs w:val="22"/>
        </w:rPr>
        <w:fldChar w:fldCharType="end"/>
      </w:r>
      <w:r w:rsidRPr="00B76D2A">
        <w:rPr>
          <w:rFonts w:ascii="Aptos" w:eastAsia="Arial" w:hAnsi="Aptos"/>
          <w:szCs w:val="22"/>
        </w:rPr>
        <w:t>.</w:t>
      </w:r>
    </w:p>
    <w:p w14:paraId="2BCAEAEC" w14:textId="55DAED9E" w:rsidR="00D71D46" w:rsidRPr="00B76D2A" w:rsidRDefault="00D71D46" w:rsidP="002F5D22">
      <w:pPr>
        <w:numPr>
          <w:ilvl w:val="0"/>
          <w:numId w:val="11"/>
        </w:numPr>
        <w:spacing w:after="180"/>
        <w:ind w:hanging="720"/>
        <w:rPr>
          <w:rFonts w:ascii="Aptos" w:hAnsi="Aptos"/>
        </w:rPr>
      </w:pPr>
      <w:r w:rsidRPr="00B76D2A">
        <w:rPr>
          <w:rFonts w:ascii="Aptos" w:hAnsi="Aptos"/>
        </w:rPr>
        <w:t>Notwithstanding Clause</w:t>
      </w:r>
      <w:r w:rsidR="00831C06" w:rsidRPr="00B76D2A">
        <w:rPr>
          <w:rFonts w:ascii="Aptos" w:hAnsi="Aptos"/>
        </w:rPr>
        <w:t xml:space="preserve"> </w:t>
      </w:r>
      <w:r w:rsidR="00831C06" w:rsidRPr="00B76D2A">
        <w:rPr>
          <w:rFonts w:ascii="Aptos" w:hAnsi="Aptos"/>
        </w:rPr>
        <w:fldChar w:fldCharType="begin"/>
      </w:r>
      <w:r w:rsidR="00831C06" w:rsidRPr="00B76D2A">
        <w:rPr>
          <w:rFonts w:ascii="Aptos" w:hAnsi="Aptos"/>
        </w:rPr>
        <w:instrText xml:space="preserve"> REF _Ref519507571 \r \h </w:instrText>
      </w:r>
      <w:r w:rsidR="00831C06" w:rsidRPr="00B76D2A">
        <w:rPr>
          <w:rFonts w:ascii="Aptos" w:hAnsi="Aptos"/>
        </w:rPr>
      </w:r>
      <w:r w:rsidR="00B76D2A">
        <w:rPr>
          <w:rFonts w:ascii="Aptos" w:hAnsi="Aptos"/>
        </w:rPr>
        <w:instrText xml:space="preserve"> \* MERGEFORMAT </w:instrText>
      </w:r>
      <w:r w:rsidR="00831C06" w:rsidRPr="00B76D2A">
        <w:rPr>
          <w:rFonts w:ascii="Aptos" w:hAnsi="Aptos"/>
        </w:rPr>
        <w:fldChar w:fldCharType="separate"/>
      </w:r>
      <w:r w:rsidR="005F0254" w:rsidRPr="00B76D2A">
        <w:rPr>
          <w:rFonts w:ascii="Aptos" w:hAnsi="Aptos"/>
        </w:rPr>
        <w:t>27</w:t>
      </w:r>
      <w:r w:rsidR="00831C06" w:rsidRPr="00B76D2A">
        <w:rPr>
          <w:rFonts w:ascii="Aptos" w:hAnsi="Aptos"/>
        </w:rPr>
        <w:fldChar w:fldCharType="end"/>
      </w:r>
      <w:r w:rsidR="003936E1" w:rsidRPr="00B76D2A">
        <w:rPr>
          <w:rFonts w:ascii="Aptos" w:hAnsi="Aptos"/>
        </w:rPr>
        <w:t xml:space="preserve"> (Dispute Resolution)</w:t>
      </w:r>
      <w:r w:rsidRPr="00B76D2A">
        <w:rPr>
          <w:rFonts w:ascii="Aptos" w:hAnsi="Aptos"/>
        </w:rPr>
        <w:t xml:space="preserve"> of this </w:t>
      </w:r>
      <w:r w:rsidR="005B68ED" w:rsidRPr="00B76D2A">
        <w:rPr>
          <w:rFonts w:ascii="Aptos" w:hAnsi="Aptos"/>
        </w:rPr>
        <w:t>Contract</w:t>
      </w:r>
      <w:r w:rsidRPr="00B76D2A">
        <w:rPr>
          <w:rFonts w:ascii="Aptos" w:hAnsi="Aptos"/>
        </w:rPr>
        <w:t xml:space="preserve">, the </w:t>
      </w:r>
      <w:r w:rsidR="006B0C79" w:rsidRPr="00B76D2A">
        <w:rPr>
          <w:rFonts w:ascii="Aptos" w:hAnsi="Aptos"/>
        </w:rPr>
        <w:t>Customer</w:t>
      </w:r>
      <w:r w:rsidRPr="00B76D2A">
        <w:rPr>
          <w:rFonts w:ascii="Aptos" w:hAnsi="Aptos"/>
        </w:rPr>
        <w:t xml:space="preserve"> shall determine any </w:t>
      </w:r>
      <w:r w:rsidR="003936E1" w:rsidRPr="00B76D2A">
        <w:rPr>
          <w:rFonts w:ascii="Aptos" w:hAnsi="Aptos"/>
        </w:rPr>
        <w:t>Dispute</w:t>
      </w:r>
      <w:r w:rsidRPr="00B76D2A">
        <w:rPr>
          <w:rFonts w:ascii="Aptos" w:hAnsi="Aptos"/>
        </w:rPr>
        <w:t xml:space="preserve"> relating to the interpretation of this </w:t>
      </w:r>
      <w:r w:rsidR="00831C06" w:rsidRPr="00B76D2A">
        <w:rPr>
          <w:rFonts w:ascii="Aptos" w:eastAsia="Arial" w:hAnsi="Aptos"/>
          <w:szCs w:val="22"/>
        </w:rPr>
        <w:fldChar w:fldCharType="begin"/>
      </w:r>
      <w:r w:rsidR="00831C06" w:rsidRPr="00B76D2A">
        <w:rPr>
          <w:rFonts w:ascii="Aptos" w:eastAsia="Arial" w:hAnsi="Aptos"/>
          <w:szCs w:val="22"/>
        </w:rPr>
        <w:instrText xml:space="preserve"> REF _Ref511034379 \r \h </w:instrText>
      </w:r>
      <w:r w:rsidR="00831C06" w:rsidRPr="00B76D2A">
        <w:rPr>
          <w:rFonts w:ascii="Aptos" w:eastAsia="Arial" w:hAnsi="Aptos"/>
          <w:szCs w:val="22"/>
        </w:rPr>
      </w:r>
      <w:r w:rsidR="00B76D2A">
        <w:rPr>
          <w:rFonts w:ascii="Aptos" w:eastAsia="Arial" w:hAnsi="Aptos"/>
          <w:szCs w:val="22"/>
        </w:rPr>
        <w:instrText xml:space="preserve"> \* MERGEFORMAT </w:instrText>
      </w:r>
      <w:r w:rsidR="00831C06" w:rsidRPr="00B76D2A">
        <w:rPr>
          <w:rFonts w:ascii="Aptos" w:eastAsia="Arial" w:hAnsi="Aptos"/>
          <w:szCs w:val="22"/>
        </w:rPr>
        <w:fldChar w:fldCharType="separate"/>
      </w:r>
      <w:r w:rsidR="005F0254" w:rsidRPr="00B76D2A">
        <w:rPr>
          <w:rFonts w:ascii="Aptos" w:eastAsia="Arial" w:hAnsi="Aptos"/>
          <w:szCs w:val="22"/>
        </w:rPr>
        <w:t>Schedule 1</w:t>
      </w:r>
      <w:r w:rsidR="00831C06" w:rsidRPr="00B76D2A">
        <w:rPr>
          <w:rFonts w:ascii="Aptos" w:eastAsia="Arial" w:hAnsi="Aptos"/>
          <w:szCs w:val="22"/>
        </w:rPr>
        <w:fldChar w:fldCharType="end"/>
      </w:r>
      <w:r w:rsidR="00831C06" w:rsidRPr="00B76D2A">
        <w:rPr>
          <w:rFonts w:ascii="Aptos" w:eastAsia="Arial" w:hAnsi="Aptos"/>
          <w:szCs w:val="22"/>
        </w:rPr>
        <w:t xml:space="preserve"> </w:t>
      </w:r>
      <w:r w:rsidRPr="00B76D2A">
        <w:rPr>
          <w:rFonts w:ascii="Aptos" w:hAnsi="Aptos"/>
        </w:rPr>
        <w:t xml:space="preserve">and/or the amount or value of any gift, consideration or commission and any such determination by the </w:t>
      </w:r>
      <w:r w:rsidR="006B0C79" w:rsidRPr="00B76D2A">
        <w:rPr>
          <w:rFonts w:ascii="Aptos" w:hAnsi="Aptos"/>
        </w:rPr>
        <w:t>Customer</w:t>
      </w:r>
      <w:r w:rsidRPr="00B76D2A">
        <w:rPr>
          <w:rFonts w:ascii="Aptos" w:hAnsi="Aptos"/>
        </w:rPr>
        <w:t xml:space="preserve"> shall be final and binding upon the parties.</w:t>
      </w:r>
    </w:p>
    <w:p w14:paraId="22A326D8" w14:textId="77777777" w:rsidR="00721E65" w:rsidRPr="00B76D2A" w:rsidRDefault="00721E65" w:rsidP="00D70C36">
      <w:pPr>
        <w:pStyle w:val="BodyText"/>
        <w:rPr>
          <w:rFonts w:ascii="Aptos" w:hAnsi="Aptos"/>
        </w:rPr>
      </w:pPr>
    </w:p>
    <w:p w14:paraId="174964B1" w14:textId="77777777" w:rsidR="00817A04" w:rsidRPr="00B76D2A" w:rsidRDefault="005D7E00" w:rsidP="00817A04">
      <w:pPr>
        <w:pStyle w:val="SchTitle1"/>
        <w:rPr>
          <w:rFonts w:ascii="Aptos" w:hAnsi="Aptos"/>
        </w:rPr>
      </w:pPr>
      <w:bookmarkStart w:id="138" w:name="_Ref519246330"/>
      <w:bookmarkStart w:id="139" w:name="_Toc192495808"/>
      <w:r w:rsidRPr="00B76D2A">
        <w:rPr>
          <w:rFonts w:ascii="Aptos" w:hAnsi="Aptos"/>
        </w:rPr>
        <w:lastRenderedPageBreak/>
        <w:t>:</w:t>
      </w:r>
      <w:r w:rsidR="00817A04" w:rsidRPr="00B76D2A">
        <w:rPr>
          <w:rFonts w:ascii="Aptos" w:hAnsi="Aptos"/>
        </w:rPr>
        <w:t xml:space="preserve"> Re-</w:t>
      </w:r>
      <w:r w:rsidR="00E56721" w:rsidRPr="00B76D2A">
        <w:rPr>
          <w:rFonts w:ascii="Aptos" w:hAnsi="Aptos"/>
        </w:rPr>
        <w:t xml:space="preserve">tendering, </w:t>
      </w:r>
      <w:r w:rsidR="00817A04" w:rsidRPr="00B76D2A">
        <w:rPr>
          <w:rFonts w:ascii="Aptos" w:hAnsi="Aptos"/>
        </w:rPr>
        <w:t>handover</w:t>
      </w:r>
      <w:r w:rsidR="00E56721" w:rsidRPr="00B76D2A">
        <w:rPr>
          <w:rFonts w:ascii="Aptos" w:hAnsi="Aptos"/>
        </w:rPr>
        <w:t xml:space="preserve"> and TUPE</w:t>
      </w:r>
      <w:bookmarkEnd w:id="138"/>
      <w:bookmarkEnd w:id="139"/>
    </w:p>
    <w:p w14:paraId="75A8986A" w14:textId="0451510B" w:rsidR="006C648B" w:rsidRPr="00B76D2A" w:rsidRDefault="006C648B" w:rsidP="00963116">
      <w:pPr>
        <w:spacing w:after="180"/>
        <w:rPr>
          <w:rFonts w:ascii="Aptos" w:hAnsi="Aptos"/>
          <w:i/>
        </w:rPr>
      </w:pPr>
    </w:p>
    <w:p w14:paraId="5FEC0A99" w14:textId="77777777" w:rsidR="00566CDA" w:rsidRPr="00B76D2A" w:rsidRDefault="00566CDA" w:rsidP="00963116">
      <w:pPr>
        <w:numPr>
          <w:ilvl w:val="0"/>
          <w:numId w:val="15"/>
        </w:numPr>
        <w:spacing w:after="180"/>
        <w:ind w:left="426" w:hanging="426"/>
        <w:rPr>
          <w:rFonts w:ascii="Aptos" w:hAnsi="Aptos"/>
        </w:rPr>
      </w:pPr>
      <w:r w:rsidRPr="00B76D2A">
        <w:rPr>
          <w:rFonts w:ascii="Aptos" w:hAnsi="Aptos"/>
        </w:rPr>
        <w:t>In this Schedule, the following words and expressions shall have the following meanings:</w:t>
      </w:r>
    </w:p>
    <w:p w14:paraId="7D5F8597" w14:textId="4ADA9EF7" w:rsidR="006C648B" w:rsidRPr="00B76D2A" w:rsidRDefault="006C648B" w:rsidP="00963116">
      <w:pPr>
        <w:pStyle w:val="BodyTextIndent1"/>
        <w:ind w:left="426"/>
        <w:rPr>
          <w:rFonts w:ascii="Aptos" w:hAnsi="Aptos"/>
          <w:b/>
          <w:highlight w:val="magenta"/>
        </w:rPr>
      </w:pPr>
      <w:r w:rsidRPr="00B76D2A">
        <w:rPr>
          <w:rFonts w:ascii="Aptos" w:hAnsi="Aptos"/>
          <w:b/>
        </w:rPr>
        <w:t xml:space="preserve">Assigned Employees </w:t>
      </w:r>
      <w:r w:rsidRPr="00B76D2A">
        <w:rPr>
          <w:rFonts w:ascii="Aptos" w:hAnsi="Aptos"/>
        </w:rPr>
        <w:t>has the meaning given in p</w:t>
      </w:r>
      <w:r w:rsidR="00FD3FA7" w:rsidRPr="00B76D2A">
        <w:rPr>
          <w:rFonts w:ascii="Aptos" w:hAnsi="Aptos"/>
        </w:rPr>
        <w:t>aragraph 2(a) of this</w:t>
      </w:r>
      <w:r w:rsidR="00D044E5" w:rsidRPr="00B76D2A">
        <w:rPr>
          <w:rFonts w:ascii="Aptos" w:hAnsi="Aptos"/>
        </w:rPr>
        <w:t xml:space="preserve"> </w:t>
      </w:r>
      <w:r w:rsidR="00D044E5" w:rsidRPr="00B76D2A">
        <w:rPr>
          <w:rFonts w:ascii="Aptos" w:hAnsi="Aptos"/>
        </w:rPr>
        <w:fldChar w:fldCharType="begin"/>
      </w:r>
      <w:r w:rsidR="00D044E5" w:rsidRPr="00B76D2A">
        <w:rPr>
          <w:rFonts w:ascii="Aptos" w:hAnsi="Aptos"/>
        </w:rPr>
        <w:instrText xml:space="preserve"> REF _Ref519246330 \r \h </w:instrText>
      </w:r>
      <w:r w:rsidR="00D044E5" w:rsidRPr="00B76D2A">
        <w:rPr>
          <w:rFonts w:ascii="Aptos" w:hAnsi="Aptos"/>
        </w:rPr>
      </w:r>
      <w:r w:rsidR="00B76D2A">
        <w:rPr>
          <w:rFonts w:ascii="Aptos" w:hAnsi="Aptos"/>
        </w:rPr>
        <w:instrText xml:space="preserve"> \* MERGEFORMAT </w:instrText>
      </w:r>
      <w:r w:rsidR="00D044E5" w:rsidRPr="00B76D2A">
        <w:rPr>
          <w:rFonts w:ascii="Aptos" w:hAnsi="Aptos"/>
        </w:rPr>
        <w:fldChar w:fldCharType="separate"/>
      </w:r>
      <w:r w:rsidR="005F0254" w:rsidRPr="00B76D2A">
        <w:rPr>
          <w:rFonts w:ascii="Aptos" w:hAnsi="Aptos"/>
        </w:rPr>
        <w:t>Schedule 2</w:t>
      </w:r>
      <w:r w:rsidR="00D044E5" w:rsidRPr="00B76D2A">
        <w:rPr>
          <w:rFonts w:ascii="Aptos" w:hAnsi="Aptos"/>
        </w:rPr>
        <w:fldChar w:fldCharType="end"/>
      </w:r>
      <w:r w:rsidRPr="00B76D2A">
        <w:rPr>
          <w:rFonts w:ascii="Aptos" w:hAnsi="Aptos"/>
        </w:rPr>
        <w:t>;</w:t>
      </w:r>
    </w:p>
    <w:p w14:paraId="5494F547" w14:textId="0E364389" w:rsidR="006C648B" w:rsidRPr="00B76D2A" w:rsidRDefault="006C648B" w:rsidP="00963116">
      <w:pPr>
        <w:pStyle w:val="BodyTextIndent1"/>
        <w:ind w:left="426"/>
        <w:rPr>
          <w:rFonts w:ascii="Aptos" w:hAnsi="Aptos"/>
        </w:rPr>
      </w:pPr>
      <w:r w:rsidRPr="00B76D2A">
        <w:rPr>
          <w:rFonts w:ascii="Aptos" w:hAnsi="Aptos"/>
          <w:b/>
        </w:rPr>
        <w:t xml:space="preserve">Deliverables Provision Change </w:t>
      </w:r>
      <w:r w:rsidRPr="00B76D2A">
        <w:rPr>
          <w:rFonts w:ascii="Aptos" w:hAnsi="Aptos"/>
        </w:rPr>
        <w:t xml:space="preserve">means the date of any transfer of all or part of the Services to the </w:t>
      </w:r>
      <w:r w:rsidR="0047746F" w:rsidRPr="00B76D2A">
        <w:rPr>
          <w:rFonts w:ascii="Aptos" w:hAnsi="Aptos"/>
        </w:rPr>
        <w:t xml:space="preserve">Customer </w:t>
      </w:r>
      <w:r w:rsidRPr="00B76D2A">
        <w:rPr>
          <w:rFonts w:ascii="Aptos" w:hAnsi="Aptos"/>
        </w:rPr>
        <w:t xml:space="preserve">or a New Supplier whether pursuant to </w:t>
      </w:r>
      <w:r w:rsidR="00704531" w:rsidRPr="00B76D2A">
        <w:rPr>
          <w:rFonts w:ascii="Aptos" w:hAnsi="Aptos"/>
        </w:rPr>
        <w:t>r</w:t>
      </w:r>
      <w:r w:rsidRPr="00B76D2A">
        <w:rPr>
          <w:rFonts w:ascii="Aptos" w:hAnsi="Aptos"/>
        </w:rPr>
        <w:t>egulations 3(1)(a) and/or 3(1)(b) of TUPE and/or otherwise;</w:t>
      </w:r>
    </w:p>
    <w:p w14:paraId="719295B5" w14:textId="77777777" w:rsidR="00B079AB" w:rsidRPr="00B76D2A" w:rsidRDefault="00B079AB" w:rsidP="00963116">
      <w:pPr>
        <w:pStyle w:val="BodyTextIndent1"/>
        <w:ind w:left="426"/>
        <w:rPr>
          <w:rFonts w:ascii="Aptos" w:hAnsi="Aptos"/>
          <w:b/>
        </w:rPr>
      </w:pPr>
      <w:r w:rsidRPr="00B76D2A">
        <w:rPr>
          <w:rFonts w:ascii="Aptos" w:hAnsi="Aptos"/>
          <w:b/>
        </w:rPr>
        <w:t xml:space="preserve">Employee Liability Information </w:t>
      </w:r>
      <w:r w:rsidRPr="00B76D2A">
        <w:rPr>
          <w:rFonts w:ascii="Aptos" w:hAnsi="Aptos"/>
        </w:rPr>
        <w:t xml:space="preserve">means the information specified in </w:t>
      </w:r>
      <w:r w:rsidR="00704531" w:rsidRPr="00B76D2A">
        <w:rPr>
          <w:rFonts w:ascii="Aptos" w:hAnsi="Aptos"/>
        </w:rPr>
        <w:t>r</w:t>
      </w:r>
      <w:r w:rsidRPr="00B76D2A">
        <w:rPr>
          <w:rFonts w:ascii="Aptos" w:hAnsi="Aptos"/>
        </w:rPr>
        <w:t>egulation 11(2) of TUPE;</w:t>
      </w:r>
    </w:p>
    <w:p w14:paraId="1F8636B1" w14:textId="77777777" w:rsidR="006C648B" w:rsidRPr="00B76D2A" w:rsidRDefault="006C648B" w:rsidP="00963116">
      <w:pPr>
        <w:pStyle w:val="BodyTextIndent1"/>
        <w:ind w:left="426"/>
        <w:rPr>
          <w:rFonts w:ascii="Aptos" w:hAnsi="Aptos"/>
        </w:rPr>
      </w:pPr>
      <w:r w:rsidRPr="00B76D2A">
        <w:rPr>
          <w:rFonts w:ascii="Aptos" w:hAnsi="Aptos"/>
          <w:b/>
        </w:rPr>
        <w:t xml:space="preserve">New Supplier </w:t>
      </w:r>
      <w:r w:rsidRPr="00B76D2A">
        <w:rPr>
          <w:rFonts w:ascii="Aptos" w:hAnsi="Aptos"/>
        </w:rPr>
        <w:t xml:space="preserve">means any person who following the end of the </w:t>
      </w:r>
      <w:r w:rsidR="00B35B69" w:rsidRPr="00B76D2A">
        <w:rPr>
          <w:rFonts w:ascii="Aptos" w:hAnsi="Aptos"/>
        </w:rPr>
        <w:t xml:space="preserve">Term </w:t>
      </w:r>
      <w:r w:rsidR="00866EE1" w:rsidRPr="00B76D2A">
        <w:rPr>
          <w:rFonts w:ascii="Aptos" w:hAnsi="Aptos"/>
        </w:rPr>
        <w:t xml:space="preserve">who </w:t>
      </w:r>
      <w:r w:rsidR="00B35B69" w:rsidRPr="00B76D2A">
        <w:rPr>
          <w:rFonts w:ascii="Aptos" w:hAnsi="Aptos"/>
        </w:rPr>
        <w:t>prov</w:t>
      </w:r>
      <w:r w:rsidR="004A0C1D" w:rsidRPr="00B76D2A">
        <w:rPr>
          <w:rFonts w:ascii="Aptos" w:hAnsi="Aptos"/>
        </w:rPr>
        <w:t>ides all of the</w:t>
      </w:r>
      <w:r w:rsidR="00054C90" w:rsidRPr="00B76D2A">
        <w:rPr>
          <w:rFonts w:ascii="Aptos" w:hAnsi="Aptos"/>
        </w:rPr>
        <w:t xml:space="preserve"> </w:t>
      </w:r>
      <w:r w:rsidRPr="00B76D2A">
        <w:rPr>
          <w:rFonts w:ascii="Aptos" w:hAnsi="Aptos"/>
        </w:rPr>
        <w:t xml:space="preserve">Services which immediately before such end of the </w:t>
      </w:r>
      <w:r w:rsidR="00B35B69" w:rsidRPr="00B76D2A">
        <w:rPr>
          <w:rFonts w:ascii="Aptos" w:hAnsi="Aptos"/>
        </w:rPr>
        <w:t>Term</w:t>
      </w:r>
      <w:r w:rsidRPr="00B76D2A">
        <w:rPr>
          <w:rFonts w:ascii="Aptos" w:hAnsi="Aptos"/>
        </w:rPr>
        <w:t xml:space="preserve"> were provided by the Supplier or its subcontractors pursuant to this Contract;</w:t>
      </w:r>
    </w:p>
    <w:p w14:paraId="7AECFA8A" w14:textId="40113808" w:rsidR="006C648B" w:rsidRPr="00B76D2A" w:rsidRDefault="006C648B" w:rsidP="00963116">
      <w:pPr>
        <w:pStyle w:val="BodyTextIndent1"/>
        <w:ind w:left="426"/>
        <w:rPr>
          <w:rFonts w:ascii="Aptos" w:hAnsi="Aptos"/>
        </w:rPr>
      </w:pPr>
      <w:r w:rsidRPr="00B76D2A">
        <w:rPr>
          <w:rFonts w:ascii="Aptos" w:hAnsi="Aptos"/>
          <w:b/>
        </w:rPr>
        <w:t xml:space="preserve">Retendering Information </w:t>
      </w:r>
      <w:r w:rsidR="00B82F90" w:rsidRPr="00B76D2A">
        <w:rPr>
          <w:rFonts w:ascii="Aptos" w:hAnsi="Aptos"/>
        </w:rPr>
        <w:t>has the meaning given in p</w:t>
      </w:r>
      <w:r w:rsidR="00FD3FA7" w:rsidRPr="00B76D2A">
        <w:rPr>
          <w:rFonts w:ascii="Aptos" w:hAnsi="Aptos"/>
        </w:rPr>
        <w:t xml:space="preserve">aragraph 2(a) of </w:t>
      </w:r>
      <w:r w:rsidR="00D044E5" w:rsidRPr="00B76D2A">
        <w:rPr>
          <w:rFonts w:ascii="Aptos" w:hAnsi="Aptos"/>
        </w:rPr>
        <w:t xml:space="preserve">this </w:t>
      </w:r>
      <w:r w:rsidR="00D044E5" w:rsidRPr="00B76D2A">
        <w:rPr>
          <w:rFonts w:ascii="Aptos" w:hAnsi="Aptos"/>
        </w:rPr>
        <w:fldChar w:fldCharType="begin"/>
      </w:r>
      <w:r w:rsidR="00D044E5" w:rsidRPr="00B76D2A">
        <w:rPr>
          <w:rFonts w:ascii="Aptos" w:hAnsi="Aptos"/>
        </w:rPr>
        <w:instrText xml:space="preserve"> REF _Ref519246330 \r \h </w:instrText>
      </w:r>
      <w:r w:rsidR="00D044E5" w:rsidRPr="00B76D2A">
        <w:rPr>
          <w:rFonts w:ascii="Aptos" w:hAnsi="Aptos"/>
        </w:rPr>
      </w:r>
      <w:r w:rsidR="00B76D2A">
        <w:rPr>
          <w:rFonts w:ascii="Aptos" w:hAnsi="Aptos"/>
        </w:rPr>
        <w:instrText xml:space="preserve"> \* MERGEFORMAT </w:instrText>
      </w:r>
      <w:r w:rsidR="00D044E5" w:rsidRPr="00B76D2A">
        <w:rPr>
          <w:rFonts w:ascii="Aptos" w:hAnsi="Aptos"/>
        </w:rPr>
        <w:fldChar w:fldCharType="separate"/>
      </w:r>
      <w:r w:rsidR="005F0254" w:rsidRPr="00B76D2A">
        <w:rPr>
          <w:rFonts w:ascii="Aptos" w:hAnsi="Aptos"/>
        </w:rPr>
        <w:t>Schedule 2</w:t>
      </w:r>
      <w:r w:rsidR="00D044E5" w:rsidRPr="00B76D2A">
        <w:rPr>
          <w:rFonts w:ascii="Aptos" w:hAnsi="Aptos"/>
        </w:rPr>
        <w:fldChar w:fldCharType="end"/>
      </w:r>
      <w:r w:rsidR="00B82F90" w:rsidRPr="00B76D2A">
        <w:rPr>
          <w:rFonts w:ascii="Aptos" w:hAnsi="Aptos"/>
        </w:rPr>
        <w:t>;</w:t>
      </w:r>
      <w:r w:rsidR="00D044E5" w:rsidRPr="00B76D2A">
        <w:rPr>
          <w:rFonts w:ascii="Aptos" w:hAnsi="Aptos"/>
        </w:rPr>
        <w:t xml:space="preserve"> </w:t>
      </w:r>
    </w:p>
    <w:p w14:paraId="705482F4" w14:textId="77777777" w:rsidR="00566CDA" w:rsidRPr="00B76D2A" w:rsidRDefault="00566CDA" w:rsidP="00963116">
      <w:pPr>
        <w:pStyle w:val="BodyTextIndent1"/>
        <w:ind w:left="426"/>
        <w:rPr>
          <w:rFonts w:ascii="Aptos" w:hAnsi="Aptos"/>
        </w:rPr>
      </w:pPr>
      <w:r w:rsidRPr="00B76D2A">
        <w:rPr>
          <w:rFonts w:ascii="Aptos" w:hAnsi="Aptos"/>
          <w:b/>
        </w:rPr>
        <w:t xml:space="preserve">Returning Employees </w:t>
      </w:r>
      <w:r w:rsidRPr="00B76D2A">
        <w:rPr>
          <w:rFonts w:ascii="Aptos" w:hAnsi="Aptos"/>
        </w:rPr>
        <w:t>means those employees of the Supplier and its subcontractors who are wholly or mainly engaged in the provision of Services</w:t>
      </w:r>
      <w:r w:rsidR="006C648B" w:rsidRPr="00B76D2A">
        <w:rPr>
          <w:rFonts w:ascii="Aptos" w:hAnsi="Aptos"/>
        </w:rPr>
        <w:t xml:space="preserve"> at or immediately before the expiry or termination of the provision by the Supplier or its subcontractor of such Services and whose employment transfers to a New Supplier pursuant to TUPE; and</w:t>
      </w:r>
    </w:p>
    <w:p w14:paraId="7530D089" w14:textId="77777777" w:rsidR="00B82F90" w:rsidRPr="00B76D2A" w:rsidRDefault="006C648B" w:rsidP="00963116">
      <w:pPr>
        <w:pStyle w:val="BodyTextIndent1"/>
        <w:ind w:left="426"/>
        <w:rPr>
          <w:rFonts w:ascii="Aptos" w:hAnsi="Aptos"/>
        </w:rPr>
      </w:pPr>
      <w:r w:rsidRPr="00B76D2A">
        <w:rPr>
          <w:rFonts w:ascii="Aptos" w:hAnsi="Aptos"/>
          <w:b/>
        </w:rPr>
        <w:t xml:space="preserve">TUPE </w:t>
      </w:r>
      <w:r w:rsidRPr="00B76D2A">
        <w:rPr>
          <w:rFonts w:ascii="Aptos" w:hAnsi="Aptos"/>
        </w:rPr>
        <w:t xml:space="preserve">means the Transfer of Undertakings (Protection of Employment) </w:t>
      </w:r>
      <w:r w:rsidR="00704531" w:rsidRPr="00B76D2A">
        <w:rPr>
          <w:rFonts w:ascii="Aptos" w:hAnsi="Aptos"/>
        </w:rPr>
        <w:t>R</w:t>
      </w:r>
      <w:r w:rsidRPr="00B76D2A">
        <w:rPr>
          <w:rFonts w:ascii="Aptos" w:hAnsi="Aptos"/>
        </w:rPr>
        <w:t>egulations 2006</w:t>
      </w:r>
      <w:r w:rsidR="00A83EB0" w:rsidRPr="00B76D2A">
        <w:rPr>
          <w:rFonts w:ascii="Aptos" w:hAnsi="Aptos"/>
        </w:rPr>
        <w:t>.</w:t>
      </w:r>
    </w:p>
    <w:p w14:paraId="6CBD0862" w14:textId="15BA1F86" w:rsidR="00B82F90" w:rsidRPr="00B76D2A" w:rsidRDefault="00963116" w:rsidP="00963116">
      <w:pPr>
        <w:spacing w:after="180"/>
        <w:rPr>
          <w:rFonts w:ascii="Aptos" w:hAnsi="Aptos"/>
          <w:b/>
        </w:rPr>
      </w:pPr>
      <w:r w:rsidRPr="00B76D2A">
        <w:rPr>
          <w:rFonts w:ascii="Aptos" w:hAnsi="Aptos"/>
          <w:b/>
        </w:rPr>
        <w:t>RE-TENDERING AND HANDOVER (EMPLOYEE RELATED INFORMATION)</w:t>
      </w:r>
    </w:p>
    <w:p w14:paraId="2AF7981B" w14:textId="7D6231A7" w:rsidR="00566CDA" w:rsidRPr="00B76D2A" w:rsidRDefault="00EB401A" w:rsidP="00963116">
      <w:pPr>
        <w:numPr>
          <w:ilvl w:val="0"/>
          <w:numId w:val="15"/>
        </w:numPr>
        <w:spacing w:after="180"/>
        <w:ind w:left="426" w:hanging="426"/>
        <w:rPr>
          <w:rFonts w:ascii="Aptos" w:hAnsi="Aptos"/>
        </w:rPr>
      </w:pPr>
      <w:r w:rsidRPr="00B76D2A">
        <w:rPr>
          <w:rFonts w:ascii="Aptos" w:hAnsi="Aptos"/>
        </w:rPr>
        <w:t xml:space="preserve">Subject to </w:t>
      </w:r>
      <w:r w:rsidR="00566CDA" w:rsidRPr="00B76D2A">
        <w:rPr>
          <w:rFonts w:ascii="Aptos" w:hAnsi="Aptos"/>
        </w:rPr>
        <w:t xml:space="preserve">any restriction on processing of information under the </w:t>
      </w:r>
      <w:r w:rsidR="003600A4" w:rsidRPr="00B76D2A">
        <w:rPr>
          <w:rFonts w:ascii="Aptos" w:hAnsi="Aptos"/>
        </w:rPr>
        <w:t>Data Protection Legislation</w:t>
      </w:r>
      <w:r w:rsidR="00566CDA" w:rsidRPr="00B76D2A">
        <w:rPr>
          <w:rFonts w:ascii="Aptos" w:hAnsi="Aptos"/>
        </w:rPr>
        <w:t xml:space="preserve"> (in which case the definition of Retendering Information set out in </w:t>
      </w:r>
      <w:r w:rsidR="006C648B" w:rsidRPr="00B76D2A">
        <w:rPr>
          <w:rFonts w:ascii="Aptos" w:hAnsi="Aptos"/>
        </w:rPr>
        <w:t xml:space="preserve">paragraph </w:t>
      </w:r>
      <w:r w:rsidR="00704531" w:rsidRPr="00B76D2A">
        <w:rPr>
          <w:rFonts w:ascii="Aptos" w:hAnsi="Aptos"/>
        </w:rPr>
        <w:t>2(a)</w:t>
      </w:r>
      <w:r w:rsidR="006C648B" w:rsidRPr="00B76D2A">
        <w:rPr>
          <w:rFonts w:ascii="Aptos" w:hAnsi="Aptos"/>
        </w:rPr>
        <w:t xml:space="preserve"> </w:t>
      </w:r>
      <w:r w:rsidR="00566CDA" w:rsidRPr="00B76D2A">
        <w:rPr>
          <w:rFonts w:ascii="Aptos" w:hAnsi="Aptos"/>
        </w:rPr>
        <w:t xml:space="preserve">below shall be limited accordingly), the Supplier shall within the period of </w:t>
      </w:r>
      <w:r w:rsidR="00DC4D23" w:rsidRPr="00B76D2A">
        <w:rPr>
          <w:rFonts w:ascii="Aptos" w:hAnsi="Aptos"/>
        </w:rPr>
        <w:t>9</w:t>
      </w:r>
      <w:r w:rsidR="00566CDA" w:rsidRPr="00B76D2A">
        <w:rPr>
          <w:rFonts w:ascii="Aptos" w:hAnsi="Aptos"/>
        </w:rPr>
        <w:t xml:space="preserve"> (</w:t>
      </w:r>
      <w:r w:rsidR="00DC4D23" w:rsidRPr="00B76D2A">
        <w:rPr>
          <w:rFonts w:ascii="Aptos" w:hAnsi="Aptos"/>
        </w:rPr>
        <w:t>nine</w:t>
      </w:r>
      <w:r w:rsidR="00566CDA" w:rsidRPr="00B76D2A">
        <w:rPr>
          <w:rFonts w:ascii="Aptos" w:hAnsi="Aptos"/>
        </w:rPr>
        <w:t>) months immediately preceding any Contract End Date or immediately following any notice to terminate this Contract:</w:t>
      </w:r>
    </w:p>
    <w:p w14:paraId="77930B10" w14:textId="05C2F6B8" w:rsidR="00566CDA" w:rsidRPr="00B76D2A" w:rsidRDefault="00566CDA" w:rsidP="00963116">
      <w:pPr>
        <w:pStyle w:val="Heading4"/>
        <w:numPr>
          <w:ilvl w:val="3"/>
          <w:numId w:val="17"/>
        </w:numPr>
        <w:tabs>
          <w:tab w:val="clear" w:pos="1474"/>
          <w:tab w:val="num" w:pos="993"/>
        </w:tabs>
        <w:ind w:left="993"/>
        <w:rPr>
          <w:rFonts w:ascii="Aptos" w:hAnsi="Aptos"/>
        </w:rPr>
      </w:pPr>
      <w:r w:rsidRPr="00B76D2A">
        <w:rPr>
          <w:rFonts w:ascii="Aptos" w:hAnsi="Aptos"/>
          <w:lang w:eastAsia="en-GB"/>
        </w:rPr>
        <w:t>on</w:t>
      </w:r>
      <w:r w:rsidRPr="00B76D2A">
        <w:rPr>
          <w:rFonts w:ascii="Aptos" w:hAnsi="Aptos"/>
        </w:rPr>
        <w:t xml:space="preserve"> receiving a</w:t>
      </w:r>
      <w:r w:rsidR="007117B5" w:rsidRPr="00B76D2A">
        <w:rPr>
          <w:rFonts w:ascii="Aptos" w:hAnsi="Aptos"/>
        </w:rPr>
        <w:t xml:space="preserve"> </w:t>
      </w:r>
      <w:r w:rsidR="000971B4" w:rsidRPr="00B76D2A">
        <w:rPr>
          <w:rFonts w:ascii="Aptos" w:hAnsi="Aptos"/>
        </w:rPr>
        <w:t xml:space="preserve">  </w:t>
      </w:r>
      <w:r w:rsidRPr="00B76D2A">
        <w:rPr>
          <w:rFonts w:ascii="Aptos" w:hAnsi="Aptos"/>
        </w:rPr>
        <w:t xml:space="preserve">written request from the </w:t>
      </w:r>
      <w:r w:rsidR="006B0C79" w:rsidRPr="00B76D2A">
        <w:rPr>
          <w:rFonts w:ascii="Aptos" w:hAnsi="Aptos"/>
        </w:rPr>
        <w:t>Customer</w:t>
      </w:r>
      <w:r w:rsidR="00DA16FD" w:rsidRPr="00B76D2A">
        <w:rPr>
          <w:rFonts w:ascii="Aptos" w:hAnsi="Aptos"/>
        </w:rPr>
        <w:t xml:space="preserve">, </w:t>
      </w:r>
      <w:r w:rsidRPr="00B76D2A">
        <w:rPr>
          <w:rFonts w:ascii="Aptos" w:hAnsi="Aptos"/>
        </w:rPr>
        <w:t>provide in respect of any person engaged or employed by the Supplier or any subcontractor in the provision of the Services (</w:t>
      </w:r>
      <w:r w:rsidRPr="00B76D2A">
        <w:rPr>
          <w:rFonts w:ascii="Aptos" w:hAnsi="Aptos"/>
          <w:b/>
        </w:rPr>
        <w:t>Assigned Employees</w:t>
      </w:r>
      <w:r w:rsidRPr="00B76D2A">
        <w:rPr>
          <w:rFonts w:ascii="Aptos" w:hAnsi="Aptos"/>
        </w:rPr>
        <w:t xml:space="preserve">) full and accurate details regarding the identity, number, age, sex, length of service, job title, grade and terms and conditions of employment and of other matters affecting each such individuals who it is expected, if they remain in the employment of the Supplier until immediately before the relevant Contract End Date or immediately before the date this </w:t>
      </w:r>
      <w:r w:rsidR="00E427E5" w:rsidRPr="00B76D2A">
        <w:rPr>
          <w:rFonts w:ascii="Aptos" w:hAnsi="Aptos"/>
        </w:rPr>
        <w:t xml:space="preserve">Contract </w:t>
      </w:r>
      <w:r w:rsidRPr="00B76D2A">
        <w:rPr>
          <w:rFonts w:ascii="Aptos" w:hAnsi="Aptos"/>
        </w:rPr>
        <w:t xml:space="preserve">is terminated (as relevant), would be Returning Employees (the </w:t>
      </w:r>
      <w:r w:rsidRPr="00B76D2A">
        <w:rPr>
          <w:rFonts w:ascii="Aptos" w:hAnsi="Aptos"/>
          <w:b/>
        </w:rPr>
        <w:t>Retendering Information</w:t>
      </w:r>
      <w:r w:rsidRPr="00B76D2A">
        <w:rPr>
          <w:rFonts w:ascii="Aptos" w:hAnsi="Aptos"/>
        </w:rPr>
        <w:t>);</w:t>
      </w:r>
    </w:p>
    <w:p w14:paraId="5F1C5B0C" w14:textId="77777777" w:rsidR="00566CDA" w:rsidRPr="00B76D2A" w:rsidRDefault="00566CDA" w:rsidP="00963116">
      <w:pPr>
        <w:pStyle w:val="Heading4"/>
        <w:numPr>
          <w:ilvl w:val="3"/>
          <w:numId w:val="17"/>
        </w:numPr>
        <w:tabs>
          <w:tab w:val="clear" w:pos="1474"/>
          <w:tab w:val="num" w:pos="993"/>
        </w:tabs>
        <w:ind w:left="993"/>
        <w:rPr>
          <w:rFonts w:ascii="Aptos" w:hAnsi="Aptos"/>
        </w:rPr>
      </w:pPr>
      <w:r w:rsidRPr="00B76D2A">
        <w:rPr>
          <w:rFonts w:ascii="Aptos" w:hAnsi="Aptos"/>
        </w:rPr>
        <w:t xml:space="preserve">provide the Retendering Information promptly and at no cost to the </w:t>
      </w:r>
      <w:r w:rsidR="006B0C79" w:rsidRPr="00B76D2A">
        <w:rPr>
          <w:rFonts w:ascii="Aptos" w:hAnsi="Aptos"/>
        </w:rPr>
        <w:t>Customer</w:t>
      </w:r>
      <w:r w:rsidRPr="00B76D2A">
        <w:rPr>
          <w:rFonts w:ascii="Aptos" w:hAnsi="Aptos"/>
        </w:rPr>
        <w:t xml:space="preserve"> or any New Supplier;</w:t>
      </w:r>
    </w:p>
    <w:p w14:paraId="5DDDCD79" w14:textId="77777777" w:rsidR="00566CDA" w:rsidRPr="00B76D2A" w:rsidRDefault="00566CDA" w:rsidP="00963116">
      <w:pPr>
        <w:pStyle w:val="Heading4"/>
        <w:numPr>
          <w:ilvl w:val="3"/>
          <w:numId w:val="17"/>
        </w:numPr>
        <w:tabs>
          <w:tab w:val="clear" w:pos="1474"/>
          <w:tab w:val="num" w:pos="993"/>
        </w:tabs>
        <w:ind w:left="993"/>
        <w:rPr>
          <w:rFonts w:ascii="Aptos" w:hAnsi="Aptos"/>
        </w:rPr>
      </w:pPr>
      <w:r w:rsidRPr="00B76D2A">
        <w:rPr>
          <w:rFonts w:ascii="Aptos" w:hAnsi="Aptos"/>
        </w:rPr>
        <w:t xml:space="preserve">promptly notify the </w:t>
      </w:r>
      <w:r w:rsidR="006B0C79" w:rsidRPr="00B76D2A">
        <w:rPr>
          <w:rFonts w:ascii="Aptos" w:hAnsi="Aptos"/>
        </w:rPr>
        <w:t>Customer</w:t>
      </w:r>
      <w:r w:rsidRPr="00B76D2A">
        <w:rPr>
          <w:rFonts w:ascii="Aptos" w:hAnsi="Aptos"/>
        </w:rPr>
        <w:t xml:space="preserve"> and/or any New Supplier forthwith in writing of any material changes to the Retendering Information as and when such changes arise.</w:t>
      </w:r>
    </w:p>
    <w:p w14:paraId="21208D4D" w14:textId="54FF58C1" w:rsidR="00566CDA" w:rsidRPr="00B76D2A" w:rsidRDefault="00566CDA" w:rsidP="00963116">
      <w:pPr>
        <w:numPr>
          <w:ilvl w:val="0"/>
          <w:numId w:val="15"/>
        </w:numPr>
        <w:spacing w:after="180"/>
        <w:ind w:left="426" w:hanging="426"/>
        <w:rPr>
          <w:rFonts w:ascii="Aptos" w:hAnsi="Aptos"/>
        </w:rPr>
      </w:pPr>
      <w:r w:rsidRPr="00B76D2A">
        <w:rPr>
          <w:rFonts w:ascii="Aptos" w:hAnsi="Aptos"/>
        </w:rPr>
        <w:lastRenderedPageBreak/>
        <w:t xml:space="preserve">The Supplier shall not and shall procure that its subcontractors shall not within the period of </w:t>
      </w:r>
      <w:r w:rsidR="001E0844" w:rsidRPr="00B76D2A">
        <w:rPr>
          <w:rFonts w:ascii="Aptos" w:hAnsi="Aptos"/>
        </w:rPr>
        <w:t>9</w:t>
      </w:r>
      <w:r w:rsidRPr="00B76D2A">
        <w:rPr>
          <w:rFonts w:ascii="Aptos" w:hAnsi="Aptos"/>
        </w:rPr>
        <w:t xml:space="preserve"> (</w:t>
      </w:r>
      <w:r w:rsidR="001E0844" w:rsidRPr="00B76D2A">
        <w:rPr>
          <w:rFonts w:ascii="Aptos" w:hAnsi="Aptos"/>
        </w:rPr>
        <w:t>nine</w:t>
      </w:r>
      <w:r w:rsidRPr="00B76D2A">
        <w:rPr>
          <w:rFonts w:ascii="Aptos" w:hAnsi="Aptos"/>
        </w:rPr>
        <w:t>) months immediately preceding any Contract End Date or immediately following any notice to terminate Contract:</w:t>
      </w:r>
    </w:p>
    <w:p w14:paraId="78D97D7D" w14:textId="77777777" w:rsidR="00566CDA" w:rsidRPr="00B76D2A" w:rsidRDefault="00566CDA" w:rsidP="00963116">
      <w:pPr>
        <w:pStyle w:val="Heading4"/>
        <w:numPr>
          <w:ilvl w:val="3"/>
          <w:numId w:val="22"/>
        </w:numPr>
        <w:tabs>
          <w:tab w:val="clear" w:pos="1474"/>
          <w:tab w:val="num" w:pos="993"/>
          <w:tab w:val="num" w:pos="1276"/>
        </w:tabs>
        <w:ind w:left="993"/>
        <w:rPr>
          <w:rFonts w:ascii="Aptos" w:hAnsi="Aptos"/>
        </w:rPr>
      </w:pPr>
      <w:r w:rsidRPr="00B76D2A">
        <w:rPr>
          <w:rFonts w:ascii="Aptos" w:hAnsi="Aptos"/>
        </w:rPr>
        <w:t xml:space="preserve">make any material increase or decrease in the numbers of Assigned Employees other than in the ordinary course of business and with the </w:t>
      </w:r>
      <w:r w:rsidR="006B0C79" w:rsidRPr="00B76D2A">
        <w:rPr>
          <w:rFonts w:ascii="Aptos" w:hAnsi="Aptos"/>
        </w:rPr>
        <w:t>Customer</w:t>
      </w:r>
      <w:r w:rsidRPr="00B76D2A">
        <w:rPr>
          <w:rFonts w:ascii="Aptos" w:hAnsi="Aptos"/>
        </w:rPr>
        <w:t>'s prior written consent (such consent not to be unreasonably withheld or delayed);</w:t>
      </w:r>
    </w:p>
    <w:p w14:paraId="4AB01F4B" w14:textId="77777777" w:rsidR="00566CDA" w:rsidRPr="00B76D2A" w:rsidRDefault="00566CDA" w:rsidP="00963116">
      <w:pPr>
        <w:pStyle w:val="Heading4"/>
        <w:numPr>
          <w:ilvl w:val="3"/>
          <w:numId w:val="17"/>
        </w:numPr>
        <w:tabs>
          <w:tab w:val="clear" w:pos="1474"/>
          <w:tab w:val="num" w:pos="993"/>
        </w:tabs>
        <w:ind w:left="993"/>
        <w:rPr>
          <w:rFonts w:ascii="Aptos" w:hAnsi="Aptos"/>
        </w:rPr>
      </w:pPr>
      <w:r w:rsidRPr="00B76D2A">
        <w:rPr>
          <w:rFonts w:ascii="Aptos" w:hAnsi="Aptos"/>
        </w:rPr>
        <w:t xml:space="preserve">make any increase in the remuneration or other change in the terms and conditions of the Assigned Employees other than in the ordinary course of business and with the </w:t>
      </w:r>
      <w:r w:rsidR="006B0C79" w:rsidRPr="00B76D2A">
        <w:rPr>
          <w:rFonts w:ascii="Aptos" w:hAnsi="Aptos"/>
        </w:rPr>
        <w:t>Customer</w:t>
      </w:r>
      <w:r w:rsidRPr="00B76D2A">
        <w:rPr>
          <w:rFonts w:ascii="Aptos" w:hAnsi="Aptos"/>
        </w:rPr>
        <w:t>'s prior written consent (such consent not to be unreasonably withheld or delayed);</w:t>
      </w:r>
    </w:p>
    <w:p w14:paraId="61AD55E3" w14:textId="77777777" w:rsidR="00566CDA" w:rsidRPr="00B76D2A" w:rsidRDefault="00566CDA" w:rsidP="00963116">
      <w:pPr>
        <w:pStyle w:val="Heading4"/>
        <w:numPr>
          <w:ilvl w:val="3"/>
          <w:numId w:val="17"/>
        </w:numPr>
        <w:tabs>
          <w:tab w:val="clear" w:pos="1474"/>
          <w:tab w:val="num" w:pos="993"/>
        </w:tabs>
        <w:ind w:left="993"/>
        <w:rPr>
          <w:rFonts w:ascii="Aptos" w:hAnsi="Aptos"/>
        </w:rPr>
      </w:pPr>
      <w:r w:rsidRPr="00B76D2A">
        <w:rPr>
          <w:rFonts w:ascii="Aptos" w:hAnsi="Aptos"/>
        </w:rPr>
        <w:t xml:space="preserve">transfer any of the Assigned Employees to another part of its business or move other employees from elsewhere in its or their business who have not previously been employed or engaged in providing the Services, to provide any of the Services, save with the </w:t>
      </w:r>
      <w:r w:rsidR="006B0C79" w:rsidRPr="00B76D2A">
        <w:rPr>
          <w:rFonts w:ascii="Aptos" w:hAnsi="Aptos"/>
        </w:rPr>
        <w:t>Customer</w:t>
      </w:r>
      <w:r w:rsidRPr="00B76D2A">
        <w:rPr>
          <w:rFonts w:ascii="Aptos" w:hAnsi="Aptos"/>
        </w:rPr>
        <w:t>'s prior written consent (such consent not to be unreasonably withheld or delayed).</w:t>
      </w:r>
    </w:p>
    <w:p w14:paraId="51C4D6E8" w14:textId="6F9F5DA0" w:rsidR="00B7107F" w:rsidRPr="00B76D2A" w:rsidRDefault="00566CDA" w:rsidP="00963116">
      <w:pPr>
        <w:numPr>
          <w:ilvl w:val="0"/>
          <w:numId w:val="15"/>
        </w:numPr>
        <w:spacing w:after="180"/>
        <w:ind w:left="426" w:hanging="426"/>
        <w:rPr>
          <w:rFonts w:ascii="Aptos" w:hAnsi="Aptos"/>
        </w:rPr>
      </w:pPr>
      <w:r w:rsidRPr="00B76D2A">
        <w:rPr>
          <w:rFonts w:ascii="Aptos" w:hAnsi="Aptos"/>
        </w:rPr>
        <w:t xml:space="preserve">Without prejudice to </w:t>
      </w:r>
      <w:r w:rsidR="00B82F90" w:rsidRPr="00B76D2A">
        <w:rPr>
          <w:rFonts w:ascii="Aptos" w:hAnsi="Aptos"/>
        </w:rPr>
        <w:t xml:space="preserve">paragraph 2 and 3 of </w:t>
      </w:r>
      <w:r w:rsidR="00D044E5" w:rsidRPr="00B76D2A">
        <w:rPr>
          <w:rFonts w:ascii="Aptos" w:hAnsi="Aptos"/>
        </w:rPr>
        <w:t xml:space="preserve">this </w:t>
      </w:r>
      <w:r w:rsidR="00D044E5" w:rsidRPr="00B76D2A">
        <w:rPr>
          <w:rFonts w:ascii="Aptos" w:hAnsi="Aptos"/>
        </w:rPr>
        <w:fldChar w:fldCharType="begin"/>
      </w:r>
      <w:r w:rsidR="00D044E5" w:rsidRPr="00B76D2A">
        <w:rPr>
          <w:rFonts w:ascii="Aptos" w:hAnsi="Aptos"/>
        </w:rPr>
        <w:instrText xml:space="preserve"> REF _Ref519246330 \r \h </w:instrText>
      </w:r>
      <w:r w:rsidR="00D044E5" w:rsidRPr="00B76D2A">
        <w:rPr>
          <w:rFonts w:ascii="Aptos" w:hAnsi="Aptos"/>
        </w:rPr>
      </w:r>
      <w:r w:rsidR="00B76D2A">
        <w:rPr>
          <w:rFonts w:ascii="Aptos" w:hAnsi="Aptos"/>
        </w:rPr>
        <w:instrText xml:space="preserve"> \* MERGEFORMAT </w:instrText>
      </w:r>
      <w:r w:rsidR="00D044E5" w:rsidRPr="00B76D2A">
        <w:rPr>
          <w:rFonts w:ascii="Aptos" w:hAnsi="Aptos"/>
        </w:rPr>
        <w:fldChar w:fldCharType="separate"/>
      </w:r>
      <w:r w:rsidR="005F0254" w:rsidRPr="00B76D2A">
        <w:rPr>
          <w:rFonts w:ascii="Aptos" w:hAnsi="Aptos"/>
        </w:rPr>
        <w:t>Schedule 2</w:t>
      </w:r>
      <w:r w:rsidR="00D044E5" w:rsidRPr="00B76D2A">
        <w:rPr>
          <w:rFonts w:ascii="Aptos" w:hAnsi="Aptos"/>
        </w:rPr>
        <w:fldChar w:fldCharType="end"/>
      </w:r>
      <w:r w:rsidRPr="00B76D2A">
        <w:rPr>
          <w:rFonts w:ascii="Aptos" w:hAnsi="Aptos"/>
        </w:rPr>
        <w:t>, the Supplier shall provide the Employee Liability Information at such time or times as are required by TUPE and shall warrant at the time of providing such Employee Liability Information that such information will be updated to take account of any changes to such Employee Liability Information as are required by TUPE.</w:t>
      </w:r>
    </w:p>
    <w:p w14:paraId="07755C46" w14:textId="6DCD6266" w:rsidR="00817A04" w:rsidRPr="00B76D2A" w:rsidRDefault="00963116" w:rsidP="00817A04">
      <w:pPr>
        <w:pStyle w:val="BodyText"/>
        <w:rPr>
          <w:rFonts w:ascii="Aptos" w:hAnsi="Aptos"/>
          <w:b/>
        </w:rPr>
      </w:pPr>
      <w:r w:rsidRPr="00B76D2A">
        <w:rPr>
          <w:rFonts w:ascii="Aptos" w:hAnsi="Aptos"/>
          <w:b/>
        </w:rPr>
        <w:t>TRANSFER OF RETURNING EMPLOYEES</w:t>
      </w:r>
    </w:p>
    <w:p w14:paraId="3C61A2AD" w14:textId="57778269" w:rsidR="00B7107F" w:rsidRPr="00B76D2A" w:rsidRDefault="00B7107F" w:rsidP="00963116">
      <w:pPr>
        <w:numPr>
          <w:ilvl w:val="0"/>
          <w:numId w:val="15"/>
        </w:numPr>
        <w:spacing w:after="180"/>
        <w:ind w:left="426" w:hanging="426"/>
        <w:rPr>
          <w:rFonts w:ascii="Aptos" w:hAnsi="Aptos"/>
        </w:rPr>
      </w:pPr>
      <w:r w:rsidRPr="00B76D2A">
        <w:rPr>
          <w:rFonts w:ascii="Aptos" w:hAnsi="Aptos"/>
        </w:rPr>
        <w:t xml:space="preserve">The Supplier will comply with all reasonable instructions from the </w:t>
      </w:r>
      <w:r w:rsidR="006B0C79" w:rsidRPr="00B76D2A">
        <w:rPr>
          <w:rFonts w:ascii="Aptos" w:hAnsi="Aptos"/>
        </w:rPr>
        <w:t>Customer</w:t>
      </w:r>
      <w:r w:rsidRPr="00B76D2A">
        <w:rPr>
          <w:rFonts w:ascii="Aptos" w:hAnsi="Aptos"/>
        </w:rPr>
        <w:t xml:space="preserve"> with regard to arrangements connected with any Deliverables Provision Change (including the orderly transfer of any Returning Employees) and will take all reasonable steps to mitigate any costs which the </w:t>
      </w:r>
      <w:r w:rsidR="006B0C79" w:rsidRPr="00B76D2A">
        <w:rPr>
          <w:rFonts w:ascii="Aptos" w:hAnsi="Aptos"/>
        </w:rPr>
        <w:t>Customer</w:t>
      </w:r>
      <w:r w:rsidRPr="00B76D2A">
        <w:rPr>
          <w:rFonts w:ascii="Aptos" w:hAnsi="Aptos"/>
        </w:rPr>
        <w:t xml:space="preserve"> </w:t>
      </w:r>
      <w:r w:rsidR="00F25264" w:rsidRPr="00B76D2A">
        <w:rPr>
          <w:rFonts w:ascii="Aptos" w:hAnsi="Aptos"/>
        </w:rPr>
        <w:t xml:space="preserve">may incur </w:t>
      </w:r>
      <w:r w:rsidRPr="00B76D2A">
        <w:rPr>
          <w:rFonts w:ascii="Aptos" w:hAnsi="Aptos"/>
        </w:rPr>
        <w:t xml:space="preserve">as a result of any Deliverables Provision Change. </w:t>
      </w:r>
    </w:p>
    <w:p w14:paraId="08AA9800" w14:textId="4FD7B158" w:rsidR="00B7107F" w:rsidRPr="00B76D2A" w:rsidRDefault="00B7107F" w:rsidP="00963116">
      <w:pPr>
        <w:numPr>
          <w:ilvl w:val="0"/>
          <w:numId w:val="15"/>
        </w:numPr>
        <w:spacing w:after="180"/>
        <w:ind w:left="426" w:hanging="426"/>
        <w:rPr>
          <w:rFonts w:ascii="Aptos" w:hAnsi="Aptos"/>
        </w:rPr>
      </w:pPr>
      <w:r w:rsidRPr="00B76D2A">
        <w:rPr>
          <w:rFonts w:ascii="Aptos" w:hAnsi="Aptos"/>
        </w:rPr>
        <w:t>On the expiry or earlier termination of this Contract, the parties agree that it is their intention that TUPE shall apply in respect of the provision thereafter of any services equivalent to the Services but the position shall be determined in accordance with Law in force at such time, and the followi</w:t>
      </w:r>
      <w:r w:rsidR="00FD3FA7" w:rsidRPr="00B76D2A">
        <w:rPr>
          <w:rFonts w:ascii="Aptos" w:hAnsi="Aptos"/>
        </w:rPr>
        <w:t xml:space="preserve">ng provisions of </w:t>
      </w:r>
      <w:r w:rsidR="00D044E5" w:rsidRPr="00B76D2A">
        <w:rPr>
          <w:rFonts w:ascii="Aptos" w:hAnsi="Aptos"/>
        </w:rPr>
        <w:t xml:space="preserve">this </w:t>
      </w:r>
      <w:r w:rsidR="00D044E5" w:rsidRPr="00B76D2A">
        <w:rPr>
          <w:rFonts w:ascii="Aptos" w:hAnsi="Aptos"/>
        </w:rPr>
        <w:fldChar w:fldCharType="begin"/>
      </w:r>
      <w:r w:rsidR="00D044E5" w:rsidRPr="00B76D2A">
        <w:rPr>
          <w:rFonts w:ascii="Aptos" w:hAnsi="Aptos"/>
        </w:rPr>
        <w:instrText xml:space="preserve"> REF _Ref519246330 \r \h </w:instrText>
      </w:r>
      <w:r w:rsidR="00D044E5" w:rsidRPr="00B76D2A">
        <w:rPr>
          <w:rFonts w:ascii="Aptos" w:hAnsi="Aptos"/>
        </w:rPr>
      </w:r>
      <w:r w:rsidR="00B76D2A">
        <w:rPr>
          <w:rFonts w:ascii="Aptos" w:hAnsi="Aptos"/>
        </w:rPr>
        <w:instrText xml:space="preserve"> \* MERGEFORMAT </w:instrText>
      </w:r>
      <w:r w:rsidR="00D044E5" w:rsidRPr="00B76D2A">
        <w:rPr>
          <w:rFonts w:ascii="Aptos" w:hAnsi="Aptos"/>
        </w:rPr>
        <w:fldChar w:fldCharType="separate"/>
      </w:r>
      <w:r w:rsidR="005F0254" w:rsidRPr="00B76D2A">
        <w:rPr>
          <w:rFonts w:ascii="Aptos" w:hAnsi="Aptos"/>
        </w:rPr>
        <w:t>Schedule 2</w:t>
      </w:r>
      <w:r w:rsidR="00D044E5" w:rsidRPr="00B76D2A">
        <w:rPr>
          <w:rFonts w:ascii="Aptos" w:hAnsi="Aptos"/>
        </w:rPr>
        <w:fldChar w:fldCharType="end"/>
      </w:r>
      <w:r w:rsidR="00D044E5" w:rsidRPr="00B76D2A">
        <w:rPr>
          <w:rFonts w:ascii="Aptos" w:hAnsi="Aptos"/>
        </w:rPr>
        <w:t xml:space="preserve"> </w:t>
      </w:r>
      <w:r w:rsidRPr="00B76D2A">
        <w:rPr>
          <w:rFonts w:ascii="Aptos" w:hAnsi="Aptos"/>
        </w:rPr>
        <w:t xml:space="preserve">are without prejudice to such determination. </w:t>
      </w:r>
    </w:p>
    <w:p w14:paraId="1395E09D" w14:textId="77777777" w:rsidR="00B7107F" w:rsidRPr="00B76D2A" w:rsidRDefault="00B7107F" w:rsidP="00963116">
      <w:pPr>
        <w:numPr>
          <w:ilvl w:val="0"/>
          <w:numId w:val="15"/>
        </w:numPr>
        <w:spacing w:after="180"/>
        <w:ind w:left="426" w:hanging="426"/>
        <w:rPr>
          <w:rFonts w:ascii="Aptos" w:hAnsi="Aptos"/>
        </w:rPr>
      </w:pPr>
      <w:r w:rsidRPr="00B76D2A">
        <w:rPr>
          <w:rFonts w:ascii="Aptos" w:hAnsi="Aptos"/>
        </w:rPr>
        <w:t>Upon expiry or termination of this Contract, the following provisions shall apply:</w:t>
      </w:r>
    </w:p>
    <w:p w14:paraId="77D6ABBE" w14:textId="77777777" w:rsidR="00B7107F" w:rsidRPr="00B76D2A" w:rsidRDefault="00B7107F" w:rsidP="00963116">
      <w:pPr>
        <w:pStyle w:val="Heading4"/>
        <w:numPr>
          <w:ilvl w:val="3"/>
          <w:numId w:val="23"/>
        </w:numPr>
        <w:tabs>
          <w:tab w:val="clear" w:pos="1474"/>
          <w:tab w:val="num" w:pos="993"/>
          <w:tab w:val="num" w:pos="1276"/>
        </w:tabs>
        <w:ind w:left="993"/>
        <w:rPr>
          <w:rFonts w:ascii="Aptos" w:hAnsi="Aptos"/>
        </w:rPr>
      </w:pPr>
      <w:r w:rsidRPr="00B76D2A">
        <w:rPr>
          <w:rFonts w:ascii="Aptos" w:hAnsi="Aptos"/>
        </w:rPr>
        <w:t>the Supplier shall, or shall procure that, all wages, salaries and other benefits of the Returning Employees and other employees or former employees of the Supplier and its subcontractors and all PAYE tax deductions, pension contributions and national insurance contributions relating thereto in respect of the employment of the Returning Employees and such other employees or former employees of the Supplier or its subcontractors up to the relevant date of expiry or termination are satisfied; and</w:t>
      </w:r>
    </w:p>
    <w:p w14:paraId="01878785" w14:textId="77777777" w:rsidR="00B7107F" w:rsidRPr="00B76D2A" w:rsidRDefault="003B3E7B" w:rsidP="00963116">
      <w:pPr>
        <w:pStyle w:val="Heading4"/>
        <w:numPr>
          <w:ilvl w:val="3"/>
          <w:numId w:val="17"/>
        </w:numPr>
        <w:tabs>
          <w:tab w:val="clear" w:pos="1474"/>
          <w:tab w:val="num" w:pos="993"/>
        </w:tabs>
        <w:ind w:left="993"/>
        <w:rPr>
          <w:rFonts w:ascii="Aptos" w:hAnsi="Aptos"/>
        </w:rPr>
      </w:pPr>
      <w:r w:rsidRPr="00B76D2A">
        <w:rPr>
          <w:rFonts w:ascii="Aptos" w:hAnsi="Aptos"/>
        </w:rPr>
        <w:t>without prejudice to paragraph 7(a)</w:t>
      </w:r>
      <w:r w:rsidR="00B7107F" w:rsidRPr="00B76D2A">
        <w:rPr>
          <w:rFonts w:ascii="Aptos" w:hAnsi="Aptos"/>
        </w:rPr>
        <w:t>, the Supplier shall:</w:t>
      </w:r>
    </w:p>
    <w:p w14:paraId="4766B795" w14:textId="77777777" w:rsidR="00B7107F" w:rsidRPr="00B76D2A" w:rsidRDefault="00B7107F" w:rsidP="00963116">
      <w:pPr>
        <w:pStyle w:val="Heading5"/>
        <w:tabs>
          <w:tab w:val="clear" w:pos="2041"/>
        </w:tabs>
        <w:ind w:left="1560"/>
        <w:rPr>
          <w:rFonts w:ascii="Aptos" w:hAnsi="Aptos"/>
        </w:rPr>
      </w:pPr>
      <w:r w:rsidRPr="00B76D2A">
        <w:rPr>
          <w:rFonts w:ascii="Aptos" w:hAnsi="Aptos"/>
        </w:rPr>
        <w:t xml:space="preserve">remain responsible for all of its and its subcontractors' employees (other than the Returning Employees) on or after the relevant date of expiry or termination and shall indemnify and keep indemnified in full the </w:t>
      </w:r>
      <w:r w:rsidR="006B0C79" w:rsidRPr="00B76D2A">
        <w:rPr>
          <w:rFonts w:ascii="Aptos" w:hAnsi="Aptos"/>
        </w:rPr>
        <w:lastRenderedPageBreak/>
        <w:t>Customer</w:t>
      </w:r>
      <w:r w:rsidRPr="00B76D2A">
        <w:rPr>
          <w:rFonts w:ascii="Aptos" w:hAnsi="Aptos"/>
        </w:rPr>
        <w:t xml:space="preserve"> for itself and any New Supplier against all Losses incurred by the </w:t>
      </w:r>
      <w:r w:rsidR="006B0C79" w:rsidRPr="00B76D2A">
        <w:rPr>
          <w:rFonts w:ascii="Aptos" w:hAnsi="Aptos"/>
        </w:rPr>
        <w:t>Customer</w:t>
      </w:r>
      <w:r w:rsidRPr="00B76D2A">
        <w:rPr>
          <w:rFonts w:ascii="Aptos" w:hAnsi="Aptos"/>
        </w:rPr>
        <w:t xml:space="preserve"> or any New Supplier resulting from any claim whatsoever whether arising before on or after the relevant date of expiry or termination, by or on behalf of, any of the employees of the Supplier or any of its subcontractors who do not constitute the Returning Employees; </w:t>
      </w:r>
    </w:p>
    <w:p w14:paraId="4A9DA6CC" w14:textId="77777777" w:rsidR="00B7107F" w:rsidRPr="00B76D2A" w:rsidRDefault="00B7107F" w:rsidP="00963116">
      <w:pPr>
        <w:pStyle w:val="Heading5"/>
        <w:tabs>
          <w:tab w:val="clear" w:pos="2041"/>
        </w:tabs>
        <w:ind w:left="1560"/>
        <w:rPr>
          <w:rFonts w:ascii="Aptos" w:hAnsi="Aptos"/>
        </w:rPr>
      </w:pPr>
      <w:r w:rsidRPr="00B76D2A">
        <w:rPr>
          <w:rFonts w:ascii="Aptos" w:hAnsi="Aptos"/>
        </w:rPr>
        <w:t xml:space="preserve">in respect of Assigned Employees or former Assigned Employees, indemnify and keep indemnified in full the </w:t>
      </w:r>
      <w:r w:rsidR="006B0C79" w:rsidRPr="00B76D2A">
        <w:rPr>
          <w:rFonts w:ascii="Aptos" w:hAnsi="Aptos"/>
        </w:rPr>
        <w:t>Customer</w:t>
      </w:r>
      <w:r w:rsidRPr="00B76D2A">
        <w:rPr>
          <w:rFonts w:ascii="Aptos" w:hAnsi="Aptos"/>
        </w:rPr>
        <w:t xml:space="preserve"> and any New Supplier against all Losses incurred by the </w:t>
      </w:r>
      <w:r w:rsidR="006B0C79" w:rsidRPr="00B76D2A">
        <w:rPr>
          <w:rFonts w:ascii="Aptos" w:hAnsi="Aptos"/>
        </w:rPr>
        <w:t>Customer</w:t>
      </w:r>
      <w:r w:rsidRPr="00B76D2A">
        <w:rPr>
          <w:rFonts w:ascii="Aptos" w:hAnsi="Aptos"/>
        </w:rPr>
        <w:t xml:space="preserve"> or any New Supplier resulting from any claim whatsoever, by or on behalf of, any of the Assigned Employees or former Assigned Employees in respect of the period on or before the relevant date of expiry or termination (whether any such claim, attributable to the period up to and on the relevant date of expiry or termination, arises before, on or after such date) including but not limited to any failure by the Supplier or any of its subcontractors to comply with its or their obligations under </w:t>
      </w:r>
      <w:r w:rsidR="00704531" w:rsidRPr="00B76D2A">
        <w:rPr>
          <w:rFonts w:ascii="Aptos" w:hAnsi="Aptos"/>
        </w:rPr>
        <w:t>r</w:t>
      </w:r>
      <w:r w:rsidRPr="00B76D2A">
        <w:rPr>
          <w:rFonts w:ascii="Aptos" w:hAnsi="Aptos"/>
        </w:rPr>
        <w:t xml:space="preserve">egulations 13 and 14 of TUPE and any award of compensation under </w:t>
      </w:r>
      <w:r w:rsidR="00704531" w:rsidRPr="00B76D2A">
        <w:rPr>
          <w:rFonts w:ascii="Aptos" w:hAnsi="Aptos"/>
        </w:rPr>
        <w:t>r</w:t>
      </w:r>
      <w:r w:rsidRPr="00B76D2A">
        <w:rPr>
          <w:rFonts w:ascii="Aptos" w:hAnsi="Aptos"/>
        </w:rPr>
        <w:t xml:space="preserve">egulation 15 of TUPE and/or Article 6 of Directive as if such legislation applied, even if it does not in fact apply, save to the extent that any such failure to comply arises as a result of an act or omission of the </w:t>
      </w:r>
      <w:r w:rsidR="006B0C79" w:rsidRPr="00B76D2A">
        <w:rPr>
          <w:rFonts w:ascii="Aptos" w:hAnsi="Aptos"/>
        </w:rPr>
        <w:t>Customer</w:t>
      </w:r>
      <w:r w:rsidRPr="00B76D2A">
        <w:rPr>
          <w:rFonts w:ascii="Aptos" w:hAnsi="Aptos"/>
        </w:rPr>
        <w:t xml:space="preserve"> or any New Supplier; </w:t>
      </w:r>
    </w:p>
    <w:p w14:paraId="1D14B2FC" w14:textId="77777777" w:rsidR="00B7107F" w:rsidRPr="00B76D2A" w:rsidRDefault="00B7107F" w:rsidP="00963116">
      <w:pPr>
        <w:pStyle w:val="Heading5"/>
        <w:tabs>
          <w:tab w:val="clear" w:pos="2041"/>
        </w:tabs>
        <w:ind w:left="1560"/>
        <w:rPr>
          <w:rFonts w:ascii="Aptos" w:hAnsi="Aptos"/>
        </w:rPr>
      </w:pPr>
      <w:r w:rsidRPr="00B76D2A">
        <w:rPr>
          <w:rFonts w:ascii="Aptos" w:hAnsi="Aptos"/>
        </w:rPr>
        <w:t xml:space="preserve">indemnify and keep indemnified in full the </w:t>
      </w:r>
      <w:r w:rsidR="006B0C79" w:rsidRPr="00B76D2A">
        <w:rPr>
          <w:rFonts w:ascii="Aptos" w:hAnsi="Aptos"/>
        </w:rPr>
        <w:t>Customer</w:t>
      </w:r>
      <w:r w:rsidRPr="00B76D2A">
        <w:rPr>
          <w:rFonts w:ascii="Aptos" w:hAnsi="Aptos"/>
        </w:rPr>
        <w:t xml:space="preserve"> </w:t>
      </w:r>
      <w:r w:rsidR="007F71A3" w:rsidRPr="00B76D2A">
        <w:rPr>
          <w:rFonts w:ascii="Aptos" w:hAnsi="Aptos"/>
        </w:rPr>
        <w:t>and</w:t>
      </w:r>
      <w:r w:rsidRPr="00B76D2A">
        <w:rPr>
          <w:rFonts w:ascii="Aptos" w:hAnsi="Aptos"/>
        </w:rPr>
        <w:t xml:space="preserve"> any New Supplier against all Losses arising out of any claim or allegation by any person (other than an Assigned Employee) that his/her employment transfers to the </w:t>
      </w:r>
      <w:r w:rsidR="006B0C79" w:rsidRPr="00B76D2A">
        <w:rPr>
          <w:rFonts w:ascii="Aptos" w:hAnsi="Aptos"/>
        </w:rPr>
        <w:t>Customer</w:t>
      </w:r>
      <w:r w:rsidRPr="00B76D2A">
        <w:rPr>
          <w:rFonts w:ascii="Aptos" w:hAnsi="Aptos"/>
        </w:rPr>
        <w:t xml:space="preserve"> and/or any New Supplier by virtue of TUPE including the employment and/or dismissal of any such individuals by the </w:t>
      </w:r>
      <w:r w:rsidR="006B0C79" w:rsidRPr="00B76D2A">
        <w:rPr>
          <w:rFonts w:ascii="Aptos" w:hAnsi="Aptos"/>
        </w:rPr>
        <w:t>Customer</w:t>
      </w:r>
      <w:r w:rsidRPr="00B76D2A">
        <w:rPr>
          <w:rFonts w:ascii="Aptos" w:hAnsi="Aptos"/>
        </w:rPr>
        <w:t xml:space="preserve"> and/or any New Supplier ; and</w:t>
      </w:r>
    </w:p>
    <w:p w14:paraId="3E231CFA" w14:textId="77777777" w:rsidR="00B7107F" w:rsidRPr="00B76D2A" w:rsidRDefault="00B7107F" w:rsidP="00963116">
      <w:pPr>
        <w:pStyle w:val="Heading4"/>
        <w:numPr>
          <w:ilvl w:val="3"/>
          <w:numId w:val="17"/>
        </w:numPr>
        <w:tabs>
          <w:tab w:val="clear" w:pos="1474"/>
          <w:tab w:val="num" w:pos="993"/>
        </w:tabs>
        <w:ind w:left="993"/>
        <w:rPr>
          <w:rFonts w:ascii="Aptos" w:hAnsi="Aptos"/>
        </w:rPr>
      </w:pPr>
      <w:r w:rsidRPr="00B76D2A">
        <w:rPr>
          <w:rFonts w:ascii="Aptos" w:hAnsi="Aptos"/>
        </w:rPr>
        <w:t xml:space="preserve">the </w:t>
      </w:r>
      <w:r w:rsidR="006B0C79" w:rsidRPr="00B76D2A">
        <w:rPr>
          <w:rFonts w:ascii="Aptos" w:hAnsi="Aptos"/>
        </w:rPr>
        <w:t>Customer</w:t>
      </w:r>
      <w:r w:rsidRPr="00B76D2A">
        <w:rPr>
          <w:rFonts w:ascii="Aptos" w:hAnsi="Aptos"/>
        </w:rPr>
        <w:t xml:space="preserve"> shall be entitled to assign the benefit of this </w:t>
      </w:r>
      <w:r w:rsidR="003B3E7B" w:rsidRPr="00B76D2A">
        <w:rPr>
          <w:rFonts w:ascii="Aptos" w:hAnsi="Aptos"/>
        </w:rPr>
        <w:t>paragraph 7</w:t>
      </w:r>
      <w:r w:rsidRPr="00B76D2A">
        <w:rPr>
          <w:rFonts w:ascii="Aptos" w:hAnsi="Aptos"/>
        </w:rPr>
        <w:t xml:space="preserve"> to any New Supplier.</w:t>
      </w:r>
    </w:p>
    <w:p w14:paraId="641B7BD5" w14:textId="77777777" w:rsidR="00B7107F" w:rsidRPr="00B76D2A" w:rsidRDefault="00B7107F" w:rsidP="00963116">
      <w:pPr>
        <w:numPr>
          <w:ilvl w:val="0"/>
          <w:numId w:val="15"/>
        </w:numPr>
        <w:spacing w:after="180"/>
        <w:ind w:left="426" w:hanging="426"/>
        <w:rPr>
          <w:rFonts w:ascii="Aptos" w:hAnsi="Aptos"/>
        </w:rPr>
      </w:pPr>
      <w:r w:rsidRPr="00B76D2A">
        <w:rPr>
          <w:rFonts w:ascii="Aptos" w:hAnsi="Aptos"/>
        </w:rPr>
        <w:t xml:space="preserve">If TUPE does not apply on the relevant expiry or termination date, the </w:t>
      </w:r>
      <w:r w:rsidR="00E427E5" w:rsidRPr="00B76D2A">
        <w:rPr>
          <w:rFonts w:ascii="Aptos" w:hAnsi="Aptos"/>
        </w:rPr>
        <w:t xml:space="preserve">Customer </w:t>
      </w:r>
      <w:r w:rsidRPr="00B76D2A">
        <w:rPr>
          <w:rFonts w:ascii="Aptos" w:hAnsi="Aptos"/>
        </w:rPr>
        <w:t xml:space="preserve">shall use its reasonable endeavours to procure that any New Supplier shall offer employment to the persons employed by the Supplier or its subcontractors and assigned immediately before the relevant expiry or termination date to the provision of the Services which the Supplier and its subcontractors are to cease to provide from such date and the following provisions shall apply: </w:t>
      </w:r>
    </w:p>
    <w:p w14:paraId="0D6A927E" w14:textId="20BB5E4E" w:rsidR="00B7107F" w:rsidRPr="00B76D2A" w:rsidRDefault="00B7107F" w:rsidP="00963116">
      <w:pPr>
        <w:pStyle w:val="Heading4"/>
        <w:numPr>
          <w:ilvl w:val="3"/>
          <w:numId w:val="24"/>
        </w:numPr>
        <w:tabs>
          <w:tab w:val="clear" w:pos="1474"/>
          <w:tab w:val="num" w:pos="993"/>
          <w:tab w:val="num" w:pos="1276"/>
        </w:tabs>
        <w:ind w:left="993"/>
        <w:rPr>
          <w:rFonts w:ascii="Aptos" w:hAnsi="Aptos"/>
        </w:rPr>
      </w:pPr>
      <w:r w:rsidRPr="00B76D2A">
        <w:rPr>
          <w:rFonts w:ascii="Aptos" w:hAnsi="Aptos"/>
        </w:rPr>
        <w:t xml:space="preserve">if an offer of employment is made in accordance with this </w:t>
      </w:r>
      <w:r w:rsidR="003B3E7B" w:rsidRPr="00B76D2A">
        <w:rPr>
          <w:rFonts w:ascii="Aptos" w:hAnsi="Aptos"/>
        </w:rPr>
        <w:t>paragraph 8</w:t>
      </w:r>
      <w:r w:rsidRPr="00B76D2A">
        <w:rPr>
          <w:rFonts w:ascii="Aptos" w:hAnsi="Aptos"/>
        </w:rPr>
        <w:t>, the employment shall be on the same terms and conditions (</w:t>
      </w:r>
      <w:r w:rsidR="003B3E7B" w:rsidRPr="00B76D2A">
        <w:rPr>
          <w:rFonts w:ascii="Aptos" w:hAnsi="Aptos"/>
        </w:rPr>
        <w:t>e</w:t>
      </w:r>
      <w:r w:rsidRPr="00B76D2A">
        <w:rPr>
          <w:rFonts w:ascii="Aptos" w:hAnsi="Aptos"/>
        </w:rPr>
        <w:t>xcept for any entitlement to membership of an occupational pension scheme) as applied immediately be</w:t>
      </w:r>
      <w:r w:rsidR="007F71A3" w:rsidRPr="00B76D2A">
        <w:rPr>
          <w:rFonts w:ascii="Aptos" w:hAnsi="Aptos"/>
        </w:rPr>
        <w:t>fore</w:t>
      </w:r>
      <w:r w:rsidRPr="00B76D2A">
        <w:rPr>
          <w:rFonts w:ascii="Aptos" w:hAnsi="Aptos"/>
        </w:rPr>
        <w:t xml:space="preserve"> the relevant expiry or termination date including full continuity of employment, except that the </w:t>
      </w:r>
      <w:r w:rsidR="006B0C79" w:rsidRPr="00B76D2A">
        <w:rPr>
          <w:rFonts w:ascii="Aptos" w:hAnsi="Aptos"/>
        </w:rPr>
        <w:t>Customer</w:t>
      </w:r>
      <w:r w:rsidRPr="00B76D2A">
        <w:rPr>
          <w:rFonts w:ascii="Aptos" w:hAnsi="Aptos"/>
        </w:rPr>
        <w:t xml:space="preserve"> or the New Supplier may, at its absolute discretion, not offer such terms and conditions if there has been any change to the terms and conditions of the persons concerned in breach </w:t>
      </w:r>
      <w:r w:rsidR="007F71A3" w:rsidRPr="00B76D2A">
        <w:rPr>
          <w:rFonts w:ascii="Aptos" w:hAnsi="Aptos"/>
        </w:rPr>
        <w:t>o</w:t>
      </w:r>
      <w:r w:rsidR="00FD3FA7" w:rsidRPr="00B76D2A">
        <w:rPr>
          <w:rFonts w:ascii="Aptos" w:hAnsi="Aptos"/>
        </w:rPr>
        <w:t xml:space="preserve">f paragraph 3 of </w:t>
      </w:r>
      <w:r w:rsidR="00D044E5" w:rsidRPr="00B76D2A">
        <w:rPr>
          <w:rFonts w:ascii="Aptos" w:hAnsi="Aptos"/>
        </w:rPr>
        <w:t xml:space="preserve">this </w:t>
      </w:r>
      <w:r w:rsidR="00D044E5" w:rsidRPr="00B76D2A">
        <w:rPr>
          <w:rFonts w:ascii="Aptos" w:hAnsi="Aptos"/>
        </w:rPr>
        <w:fldChar w:fldCharType="begin"/>
      </w:r>
      <w:r w:rsidR="00D044E5" w:rsidRPr="00B76D2A">
        <w:rPr>
          <w:rFonts w:ascii="Aptos" w:hAnsi="Aptos"/>
        </w:rPr>
        <w:instrText xml:space="preserve"> REF _Ref519246330 \r \h </w:instrText>
      </w:r>
      <w:r w:rsidR="00D044E5" w:rsidRPr="00B76D2A">
        <w:rPr>
          <w:rFonts w:ascii="Aptos" w:hAnsi="Aptos"/>
        </w:rPr>
      </w:r>
      <w:r w:rsidR="00B76D2A">
        <w:rPr>
          <w:rFonts w:ascii="Aptos" w:hAnsi="Aptos"/>
        </w:rPr>
        <w:instrText xml:space="preserve"> \* MERGEFORMAT </w:instrText>
      </w:r>
      <w:r w:rsidR="00D044E5" w:rsidRPr="00B76D2A">
        <w:rPr>
          <w:rFonts w:ascii="Aptos" w:hAnsi="Aptos"/>
        </w:rPr>
        <w:fldChar w:fldCharType="separate"/>
      </w:r>
      <w:r w:rsidR="005F0254" w:rsidRPr="00B76D2A">
        <w:rPr>
          <w:rFonts w:ascii="Aptos" w:hAnsi="Aptos"/>
        </w:rPr>
        <w:t>Schedule 2</w:t>
      </w:r>
      <w:r w:rsidR="00D044E5" w:rsidRPr="00B76D2A">
        <w:rPr>
          <w:rFonts w:ascii="Aptos" w:hAnsi="Aptos"/>
        </w:rPr>
        <w:fldChar w:fldCharType="end"/>
      </w:r>
      <w:r w:rsidRPr="00B76D2A">
        <w:rPr>
          <w:rFonts w:ascii="Aptos" w:hAnsi="Aptos"/>
        </w:rPr>
        <w:t>;</w:t>
      </w:r>
    </w:p>
    <w:p w14:paraId="4C82A5C4" w14:textId="77777777" w:rsidR="00B7107F" w:rsidRPr="00B76D2A" w:rsidRDefault="00B7107F" w:rsidP="00963116">
      <w:pPr>
        <w:pStyle w:val="Heading4"/>
        <w:numPr>
          <w:ilvl w:val="3"/>
          <w:numId w:val="17"/>
        </w:numPr>
        <w:tabs>
          <w:tab w:val="clear" w:pos="1474"/>
          <w:tab w:val="num" w:pos="993"/>
        </w:tabs>
        <w:ind w:left="993"/>
        <w:rPr>
          <w:rFonts w:ascii="Aptos" w:hAnsi="Aptos"/>
        </w:rPr>
      </w:pPr>
      <w:r w:rsidRPr="00B76D2A">
        <w:rPr>
          <w:rFonts w:ascii="Aptos" w:hAnsi="Aptos"/>
        </w:rPr>
        <w:t xml:space="preserve">where any such offer as referred to in </w:t>
      </w:r>
      <w:r w:rsidR="007F71A3" w:rsidRPr="00B76D2A">
        <w:rPr>
          <w:rFonts w:ascii="Aptos" w:hAnsi="Aptos"/>
        </w:rPr>
        <w:t>paragraph 8(a)</w:t>
      </w:r>
      <w:r w:rsidRPr="00B76D2A">
        <w:rPr>
          <w:rFonts w:ascii="Aptos" w:hAnsi="Aptos"/>
        </w:rPr>
        <w:t xml:space="preserve"> is accepted, the Supplier shall indemnify and keep indemnified in full the </w:t>
      </w:r>
      <w:r w:rsidR="006B0C79" w:rsidRPr="00B76D2A">
        <w:rPr>
          <w:rFonts w:ascii="Aptos" w:hAnsi="Aptos"/>
        </w:rPr>
        <w:t>Customer</w:t>
      </w:r>
      <w:r w:rsidRPr="00B76D2A">
        <w:rPr>
          <w:rFonts w:ascii="Aptos" w:hAnsi="Aptos"/>
        </w:rPr>
        <w:t xml:space="preserve"> </w:t>
      </w:r>
      <w:r w:rsidR="007F71A3" w:rsidRPr="00B76D2A">
        <w:rPr>
          <w:rFonts w:ascii="Aptos" w:hAnsi="Aptos"/>
        </w:rPr>
        <w:t xml:space="preserve">and </w:t>
      </w:r>
      <w:r w:rsidRPr="00B76D2A">
        <w:rPr>
          <w:rFonts w:ascii="Aptos" w:hAnsi="Aptos"/>
        </w:rPr>
        <w:t>any New Supplier on the same terms and conditions as thos</w:t>
      </w:r>
      <w:r w:rsidR="007F71A3" w:rsidRPr="00B76D2A">
        <w:rPr>
          <w:rFonts w:ascii="Aptos" w:hAnsi="Aptos"/>
        </w:rPr>
        <w:t>e set out in paragraph 7</w:t>
      </w:r>
      <w:r w:rsidR="00704531" w:rsidRPr="00B76D2A">
        <w:rPr>
          <w:rFonts w:ascii="Aptos" w:hAnsi="Aptos"/>
        </w:rPr>
        <w:t>(b)</w:t>
      </w:r>
      <w:r w:rsidR="007F71A3" w:rsidRPr="00B76D2A">
        <w:rPr>
          <w:rFonts w:ascii="Aptos" w:hAnsi="Aptos"/>
        </w:rPr>
        <w:t xml:space="preserve"> </w:t>
      </w:r>
      <w:r w:rsidRPr="00B76D2A">
        <w:rPr>
          <w:rFonts w:ascii="Aptos" w:hAnsi="Aptos"/>
        </w:rPr>
        <w:t xml:space="preserve">as if there had been a "relevant transfer" for the purposes of TUPE in respect of each and every employee who has accepted any such offer and for the </w:t>
      </w:r>
      <w:r w:rsidRPr="00B76D2A">
        <w:rPr>
          <w:rFonts w:ascii="Aptos" w:hAnsi="Aptos"/>
        </w:rPr>
        <w:lastRenderedPageBreak/>
        <w:t xml:space="preserve">purposes of this Clause, each and every such employee shall be treated as if they were a Returning Employee; and </w:t>
      </w:r>
      <w:r w:rsidR="00D044E5" w:rsidRPr="00B76D2A">
        <w:rPr>
          <w:rFonts w:ascii="Aptos" w:hAnsi="Aptos"/>
        </w:rPr>
        <w:t xml:space="preserve"> </w:t>
      </w:r>
    </w:p>
    <w:p w14:paraId="4B1E40AC" w14:textId="77777777" w:rsidR="00B7107F" w:rsidRPr="00B76D2A" w:rsidRDefault="00B7107F" w:rsidP="00963116">
      <w:pPr>
        <w:pStyle w:val="Heading4"/>
        <w:numPr>
          <w:ilvl w:val="3"/>
          <w:numId w:val="17"/>
        </w:numPr>
        <w:tabs>
          <w:tab w:val="clear" w:pos="1474"/>
          <w:tab w:val="num" w:pos="993"/>
        </w:tabs>
        <w:ind w:left="993"/>
        <w:rPr>
          <w:rFonts w:ascii="Aptos" w:hAnsi="Aptos"/>
        </w:rPr>
      </w:pPr>
      <w:r w:rsidRPr="00B76D2A">
        <w:rPr>
          <w:rFonts w:ascii="Aptos" w:hAnsi="Aptos"/>
        </w:rPr>
        <w:t xml:space="preserve">where such offer as referred to in </w:t>
      </w:r>
      <w:r w:rsidR="007F71A3" w:rsidRPr="00B76D2A">
        <w:rPr>
          <w:rFonts w:ascii="Aptos" w:hAnsi="Aptos"/>
        </w:rPr>
        <w:t>paragraph 8(a)</w:t>
      </w:r>
      <w:r w:rsidRPr="00B76D2A">
        <w:rPr>
          <w:rFonts w:ascii="Aptos" w:hAnsi="Aptos"/>
        </w:rPr>
        <w:t xml:space="preserve"> is not accepted and TUPE does not apply, the employee shall remain an employee of the Supplier or its subcontract as appropriate.</w:t>
      </w:r>
    </w:p>
    <w:p w14:paraId="62A3D29C" w14:textId="14861186" w:rsidR="00B7107F" w:rsidRPr="00B76D2A" w:rsidRDefault="00B7107F" w:rsidP="00963116">
      <w:pPr>
        <w:numPr>
          <w:ilvl w:val="0"/>
          <w:numId w:val="15"/>
        </w:numPr>
        <w:spacing w:after="180"/>
        <w:ind w:left="426" w:hanging="426"/>
        <w:rPr>
          <w:rFonts w:ascii="Aptos" w:hAnsi="Aptos"/>
        </w:rPr>
      </w:pPr>
      <w:r w:rsidRPr="00B76D2A">
        <w:rPr>
          <w:rFonts w:ascii="Aptos" w:hAnsi="Aptos"/>
        </w:rPr>
        <w:t xml:space="preserve">No later than </w:t>
      </w:r>
      <w:r w:rsidR="009B2916" w:rsidRPr="00B76D2A">
        <w:rPr>
          <w:rFonts w:ascii="Aptos" w:hAnsi="Aptos"/>
        </w:rPr>
        <w:t>14</w:t>
      </w:r>
      <w:r w:rsidRPr="00B76D2A">
        <w:rPr>
          <w:rFonts w:ascii="Aptos" w:hAnsi="Aptos"/>
        </w:rPr>
        <w:t xml:space="preserve"> (</w:t>
      </w:r>
      <w:r w:rsidR="009B2916" w:rsidRPr="00B76D2A">
        <w:rPr>
          <w:rFonts w:ascii="Aptos" w:hAnsi="Aptos"/>
        </w:rPr>
        <w:t>fourteen</w:t>
      </w:r>
      <w:r w:rsidRPr="00B76D2A">
        <w:rPr>
          <w:rFonts w:ascii="Aptos" w:hAnsi="Aptos"/>
        </w:rPr>
        <w:t xml:space="preserve">) days following the relevant expiry or termination date, the Supplier shall provide to the </w:t>
      </w:r>
      <w:r w:rsidR="006B0C79" w:rsidRPr="00B76D2A">
        <w:rPr>
          <w:rFonts w:ascii="Aptos" w:hAnsi="Aptos"/>
        </w:rPr>
        <w:t>Customer</w:t>
      </w:r>
      <w:r w:rsidR="007F71A3" w:rsidRPr="00B76D2A">
        <w:rPr>
          <w:rFonts w:ascii="Aptos" w:hAnsi="Aptos"/>
        </w:rPr>
        <w:t xml:space="preserve"> </w:t>
      </w:r>
      <w:r w:rsidRPr="00B76D2A">
        <w:rPr>
          <w:rFonts w:ascii="Aptos" w:hAnsi="Aptos"/>
        </w:rPr>
        <w:t>and any New Supplier, updated payroll information following the final payroll run and P45 details in respect of all Returning Employees.</w:t>
      </w:r>
    </w:p>
    <w:p w14:paraId="41D3997E" w14:textId="70B067E7" w:rsidR="00B7107F" w:rsidRPr="00B76D2A" w:rsidRDefault="00B7107F" w:rsidP="00963116">
      <w:pPr>
        <w:numPr>
          <w:ilvl w:val="0"/>
          <w:numId w:val="15"/>
        </w:numPr>
        <w:spacing w:after="180"/>
        <w:ind w:left="426" w:hanging="426"/>
        <w:rPr>
          <w:rFonts w:ascii="Aptos" w:hAnsi="Aptos"/>
        </w:rPr>
      </w:pPr>
      <w:r w:rsidRPr="00B76D2A">
        <w:rPr>
          <w:rFonts w:ascii="Aptos" w:hAnsi="Aptos"/>
        </w:rPr>
        <w:t xml:space="preserve">For a period of </w:t>
      </w:r>
      <w:r w:rsidR="00216CC3" w:rsidRPr="00B76D2A">
        <w:rPr>
          <w:rFonts w:ascii="Aptos" w:hAnsi="Aptos"/>
        </w:rPr>
        <w:t>9</w:t>
      </w:r>
      <w:r w:rsidRPr="00B76D2A">
        <w:rPr>
          <w:rFonts w:ascii="Aptos" w:hAnsi="Aptos"/>
        </w:rPr>
        <w:t xml:space="preserve"> (</w:t>
      </w:r>
      <w:r w:rsidR="00216CC3" w:rsidRPr="00B76D2A">
        <w:rPr>
          <w:rFonts w:ascii="Aptos" w:hAnsi="Aptos"/>
        </w:rPr>
        <w:t>nine</w:t>
      </w:r>
      <w:r w:rsidRPr="00B76D2A">
        <w:rPr>
          <w:rFonts w:ascii="Aptos" w:hAnsi="Aptos"/>
        </w:rPr>
        <w:t xml:space="preserve">) </w:t>
      </w:r>
      <w:r w:rsidR="009B2916" w:rsidRPr="00B76D2A">
        <w:rPr>
          <w:rFonts w:ascii="Aptos" w:hAnsi="Aptos"/>
        </w:rPr>
        <w:t xml:space="preserve">months </w:t>
      </w:r>
      <w:r w:rsidRPr="00B76D2A">
        <w:rPr>
          <w:rFonts w:ascii="Aptos" w:hAnsi="Aptos"/>
        </w:rPr>
        <w:t xml:space="preserve">after the relevant expiry or termination date, the Supplier shall within </w:t>
      </w:r>
      <w:r w:rsidR="009B2916" w:rsidRPr="00B76D2A">
        <w:rPr>
          <w:rFonts w:ascii="Aptos" w:hAnsi="Aptos"/>
        </w:rPr>
        <w:t>21</w:t>
      </w:r>
      <w:r w:rsidRPr="00B76D2A">
        <w:rPr>
          <w:rFonts w:ascii="Aptos" w:hAnsi="Aptos"/>
        </w:rPr>
        <w:t xml:space="preserve"> (</w:t>
      </w:r>
      <w:r w:rsidR="009B2916" w:rsidRPr="00B76D2A">
        <w:rPr>
          <w:rFonts w:ascii="Aptos" w:hAnsi="Aptos"/>
        </w:rPr>
        <w:t>twenty one</w:t>
      </w:r>
      <w:r w:rsidRPr="00B76D2A">
        <w:rPr>
          <w:rFonts w:ascii="Aptos" w:hAnsi="Aptos"/>
        </w:rPr>
        <w:t xml:space="preserve">) days of receipt forward to the New Supplier as directed by the </w:t>
      </w:r>
      <w:r w:rsidR="006B0C79" w:rsidRPr="00B76D2A">
        <w:rPr>
          <w:rFonts w:ascii="Aptos" w:hAnsi="Aptos"/>
        </w:rPr>
        <w:t>Customer</w:t>
      </w:r>
      <w:r w:rsidRPr="00B76D2A">
        <w:rPr>
          <w:rFonts w:ascii="Aptos" w:hAnsi="Aptos"/>
        </w:rPr>
        <w:t xml:space="preserve"> or the New Supplier, any notices, correspondence, information or enquiries which relate to any Returning Employees who are employed by the </w:t>
      </w:r>
      <w:r w:rsidR="00CB0872" w:rsidRPr="00B76D2A">
        <w:rPr>
          <w:rFonts w:ascii="Aptos" w:hAnsi="Aptos"/>
        </w:rPr>
        <w:t>Customer</w:t>
      </w:r>
      <w:r w:rsidRPr="00B76D2A">
        <w:rPr>
          <w:rFonts w:ascii="Aptos" w:hAnsi="Aptos"/>
        </w:rPr>
        <w:t xml:space="preserve"> or any New Supplier after the relevant expiry or termination date.</w:t>
      </w:r>
    </w:p>
    <w:p w14:paraId="6DB4430C" w14:textId="77777777" w:rsidR="00B7107F" w:rsidRPr="00B76D2A" w:rsidRDefault="00B7107F" w:rsidP="00817A04">
      <w:pPr>
        <w:pStyle w:val="BodyText"/>
        <w:rPr>
          <w:rFonts w:ascii="Aptos" w:hAnsi="Aptos"/>
          <w:b/>
        </w:rPr>
      </w:pPr>
    </w:p>
    <w:p w14:paraId="377D201E" w14:textId="77777777" w:rsidR="00DA7B61" w:rsidRPr="00B76D2A" w:rsidRDefault="00DA7B61" w:rsidP="00817A04">
      <w:pPr>
        <w:pStyle w:val="BodyText"/>
        <w:rPr>
          <w:rFonts w:ascii="Aptos" w:hAnsi="Aptos"/>
          <w:b/>
        </w:rPr>
      </w:pPr>
    </w:p>
    <w:p w14:paraId="5645E302" w14:textId="77777777" w:rsidR="00DA7B61" w:rsidRPr="00B76D2A" w:rsidRDefault="00DA7B61" w:rsidP="00DA7B61">
      <w:pPr>
        <w:pStyle w:val="SchTitle1"/>
        <w:rPr>
          <w:rFonts w:ascii="Aptos" w:hAnsi="Aptos"/>
        </w:rPr>
      </w:pPr>
      <w:bookmarkStart w:id="140" w:name="_Ref519261274"/>
      <w:bookmarkStart w:id="141" w:name="_Ref519261296"/>
      <w:bookmarkStart w:id="142" w:name="_Toc192495809"/>
      <w:r w:rsidRPr="00B76D2A">
        <w:rPr>
          <w:rFonts w:ascii="Aptos" w:hAnsi="Aptos"/>
        </w:rPr>
        <w:lastRenderedPageBreak/>
        <w:t>: Data Protection</w:t>
      </w:r>
      <w:bookmarkEnd w:id="140"/>
      <w:bookmarkEnd w:id="141"/>
      <w:bookmarkEnd w:id="142"/>
    </w:p>
    <w:p w14:paraId="5332E47D" w14:textId="77777777" w:rsidR="00DA7B61" w:rsidRPr="00B76D2A" w:rsidRDefault="00DA7B61" w:rsidP="00DA7B61">
      <w:pPr>
        <w:pStyle w:val="BodyText"/>
        <w:rPr>
          <w:rFonts w:ascii="Aptos" w:hAnsi="Aptos"/>
        </w:rPr>
      </w:pPr>
      <w:r w:rsidRPr="00B76D2A">
        <w:rPr>
          <w:rFonts w:ascii="Aptos" w:hAnsi="Aptos"/>
        </w:rPr>
        <w:t>In this Schedule, the following words and expressions sha</w:t>
      </w:r>
      <w:r w:rsidR="009B2916" w:rsidRPr="00B76D2A">
        <w:rPr>
          <w:rFonts w:ascii="Aptos" w:hAnsi="Aptos"/>
        </w:rPr>
        <w:t>ll have the following meanings:</w:t>
      </w:r>
    </w:p>
    <w:p w14:paraId="627472FD" w14:textId="77777777" w:rsidR="00A83EB0" w:rsidRPr="00B76D2A" w:rsidRDefault="00A83EB0" w:rsidP="00A83EB0">
      <w:pPr>
        <w:spacing w:after="180"/>
        <w:rPr>
          <w:rFonts w:ascii="Aptos" w:hAnsi="Aptos"/>
        </w:rPr>
      </w:pPr>
      <w:r w:rsidRPr="00B76D2A">
        <w:rPr>
          <w:rFonts w:ascii="Aptos" w:hAnsi="Aptos"/>
          <w:b/>
        </w:rPr>
        <w:t xml:space="preserve">Controller </w:t>
      </w:r>
      <w:r w:rsidRPr="00B76D2A">
        <w:rPr>
          <w:rFonts w:ascii="Aptos" w:hAnsi="Aptos"/>
        </w:rPr>
        <w:t>means the person which, alone or jointly with others, determines the purposes and means of the Processing of Personal Data;</w:t>
      </w:r>
    </w:p>
    <w:p w14:paraId="286C3D1C" w14:textId="77777777" w:rsidR="00DA7B61" w:rsidRPr="00B76D2A" w:rsidRDefault="00DA7B61" w:rsidP="00DA7B61">
      <w:pPr>
        <w:pStyle w:val="BodyText"/>
        <w:rPr>
          <w:rFonts w:ascii="Aptos" w:hAnsi="Aptos"/>
          <w:b/>
        </w:rPr>
      </w:pPr>
      <w:r w:rsidRPr="00B76D2A">
        <w:rPr>
          <w:rFonts w:ascii="Aptos" w:hAnsi="Aptos"/>
          <w:b/>
        </w:rPr>
        <w:t>Data Protection Particulars</w:t>
      </w:r>
      <w:r w:rsidRPr="00B76D2A">
        <w:rPr>
          <w:rFonts w:ascii="Aptos" w:hAnsi="Aptos"/>
        </w:rPr>
        <w:t xml:space="preserve"> means, in relation to any Processing under the Contract: (a) the subject matter and duration of the Processing; (b) the nature and purpose of the Processing; (c) the type of Personal Data being Processed; and (d) the categories of Data Subjects as set out in the Order Form;</w:t>
      </w:r>
    </w:p>
    <w:p w14:paraId="5B7135E9" w14:textId="77777777" w:rsidR="00DA7B61" w:rsidRPr="00B76D2A" w:rsidRDefault="00DA7B61" w:rsidP="00DA7B61">
      <w:pPr>
        <w:pStyle w:val="BodyText"/>
        <w:rPr>
          <w:rFonts w:ascii="Aptos" w:hAnsi="Aptos"/>
          <w:b/>
        </w:rPr>
      </w:pPr>
      <w:r w:rsidRPr="00B76D2A">
        <w:rPr>
          <w:rFonts w:ascii="Aptos" w:hAnsi="Aptos"/>
          <w:b/>
        </w:rPr>
        <w:t xml:space="preserve">Data Subject </w:t>
      </w:r>
      <w:r w:rsidRPr="00B76D2A">
        <w:rPr>
          <w:rFonts w:ascii="Aptos" w:hAnsi="Aptos"/>
        </w:rPr>
        <w:t>means the identified or identifiable natural living person to whom the Personal Data relates;</w:t>
      </w:r>
    </w:p>
    <w:p w14:paraId="212E0436" w14:textId="77777777" w:rsidR="00DA7B61" w:rsidRPr="00B76D2A" w:rsidRDefault="00DA7B61" w:rsidP="00DA7B61">
      <w:pPr>
        <w:pStyle w:val="BodyText"/>
        <w:rPr>
          <w:rFonts w:ascii="Aptos" w:hAnsi="Aptos"/>
          <w:b/>
        </w:rPr>
      </w:pPr>
      <w:r w:rsidRPr="00B76D2A">
        <w:rPr>
          <w:rFonts w:ascii="Aptos" w:hAnsi="Aptos"/>
          <w:b/>
        </w:rPr>
        <w:t xml:space="preserve">Personal Data </w:t>
      </w:r>
      <w:r w:rsidRPr="00B76D2A">
        <w:rPr>
          <w:rFonts w:ascii="Aptos" w:hAnsi="Aptos"/>
        </w:rPr>
        <w:t>means any information relating to an identified or identifiable living individual;</w:t>
      </w:r>
    </w:p>
    <w:p w14:paraId="7D6459EA" w14:textId="77777777" w:rsidR="00A83EB0" w:rsidRPr="00B76D2A" w:rsidRDefault="00A83EB0" w:rsidP="00A83EB0">
      <w:pPr>
        <w:spacing w:after="180"/>
        <w:rPr>
          <w:rFonts w:ascii="Aptos" w:hAnsi="Aptos"/>
        </w:rPr>
      </w:pPr>
      <w:r w:rsidRPr="00B76D2A">
        <w:rPr>
          <w:rFonts w:ascii="Aptos" w:hAnsi="Aptos"/>
          <w:b/>
        </w:rPr>
        <w:t xml:space="preserve">Personal Data Breach </w:t>
      </w:r>
      <w:r w:rsidRPr="00B76D2A">
        <w:rPr>
          <w:rFonts w:ascii="Aptos" w:hAnsi="Aptos" w:cs="Arial"/>
          <w:szCs w:val="22"/>
        </w:rPr>
        <w:t>means the accidental or unlawful destruction, loss, alteration, unauthorised disclosure of, or access to, Personal Data</w:t>
      </w:r>
      <w:r w:rsidRPr="00B76D2A">
        <w:rPr>
          <w:rFonts w:ascii="Aptos" w:hAnsi="Aptos"/>
        </w:rPr>
        <w:t xml:space="preserve">; </w:t>
      </w:r>
    </w:p>
    <w:p w14:paraId="0DDA5F18" w14:textId="77777777" w:rsidR="00DA7B61" w:rsidRPr="00B76D2A" w:rsidRDefault="00DA7B61" w:rsidP="00DA7B61">
      <w:pPr>
        <w:pStyle w:val="BodyText"/>
        <w:rPr>
          <w:rFonts w:ascii="Aptos" w:hAnsi="Aptos"/>
          <w:b/>
        </w:rPr>
      </w:pPr>
      <w:r w:rsidRPr="00B76D2A">
        <w:rPr>
          <w:rFonts w:ascii="Aptos" w:hAnsi="Aptos"/>
          <w:b/>
        </w:rPr>
        <w:t xml:space="preserve">Processor </w:t>
      </w:r>
      <w:r w:rsidRPr="00B76D2A">
        <w:rPr>
          <w:rFonts w:ascii="Aptos" w:hAnsi="Aptos"/>
        </w:rPr>
        <w:t xml:space="preserve">means the person which </w:t>
      </w:r>
      <w:r w:rsidR="00A83EB0" w:rsidRPr="00B76D2A">
        <w:rPr>
          <w:rFonts w:ascii="Aptos" w:hAnsi="Aptos"/>
        </w:rPr>
        <w:t>P</w:t>
      </w:r>
      <w:r w:rsidRPr="00B76D2A">
        <w:rPr>
          <w:rFonts w:ascii="Aptos" w:hAnsi="Aptos"/>
        </w:rPr>
        <w:t>rocesses Personal Data on behalf of the Controller;</w:t>
      </w:r>
    </w:p>
    <w:p w14:paraId="0D7EE394" w14:textId="77777777" w:rsidR="00DA7B61" w:rsidRPr="00B76D2A" w:rsidRDefault="00DA7B61" w:rsidP="00DA7B61">
      <w:pPr>
        <w:pStyle w:val="BodyText"/>
        <w:rPr>
          <w:rFonts w:ascii="Aptos" w:hAnsi="Aptos"/>
          <w:b/>
        </w:rPr>
      </w:pPr>
      <w:r w:rsidRPr="00B76D2A">
        <w:rPr>
          <w:rFonts w:ascii="Aptos" w:hAnsi="Aptos"/>
          <w:b/>
        </w:rPr>
        <w:t xml:space="preserve">Processing </w:t>
      </w:r>
      <w:r w:rsidRPr="00B76D2A">
        <w:rPr>
          <w:rFonts w:ascii="Aptos" w:hAnsi="Aptos"/>
        </w:rPr>
        <w:t xml:space="preserve">means any operation or set of operations which is performed on Personal Data, </w:t>
      </w:r>
      <w:r w:rsidR="004075A1" w:rsidRPr="00B76D2A">
        <w:rPr>
          <w:rFonts w:ascii="Aptos" w:hAnsi="Aptos" w:cs="Arial"/>
          <w:szCs w:val="22"/>
        </w:rPr>
        <w:t>or on sets of Personal Data,</w:t>
      </w:r>
      <w:r w:rsidR="004075A1" w:rsidRPr="00B76D2A">
        <w:rPr>
          <w:rFonts w:ascii="Aptos" w:hAnsi="Aptos"/>
        </w:rPr>
        <w:t xml:space="preserve"> </w:t>
      </w:r>
      <w:r w:rsidRPr="00B76D2A">
        <w:rPr>
          <w:rFonts w:ascii="Aptos" w:hAnsi="Aptos"/>
        </w:rPr>
        <w:t xml:space="preserve">whether or not by automated means and </w:t>
      </w:r>
      <w:r w:rsidRPr="00B76D2A">
        <w:rPr>
          <w:rFonts w:ascii="Aptos" w:hAnsi="Aptos"/>
          <w:b/>
        </w:rPr>
        <w:t>Process</w:t>
      </w:r>
      <w:r w:rsidRPr="00B76D2A">
        <w:rPr>
          <w:rFonts w:ascii="Aptos" w:hAnsi="Aptos"/>
        </w:rPr>
        <w:t xml:space="preserve">, </w:t>
      </w:r>
      <w:r w:rsidRPr="00B76D2A">
        <w:rPr>
          <w:rFonts w:ascii="Aptos" w:hAnsi="Aptos"/>
          <w:b/>
        </w:rPr>
        <w:t>Processes</w:t>
      </w:r>
      <w:r w:rsidRPr="00B76D2A">
        <w:rPr>
          <w:rFonts w:ascii="Aptos" w:hAnsi="Aptos"/>
        </w:rPr>
        <w:t xml:space="preserve"> and </w:t>
      </w:r>
      <w:r w:rsidRPr="00B76D2A">
        <w:rPr>
          <w:rFonts w:ascii="Aptos" w:hAnsi="Aptos"/>
          <w:b/>
        </w:rPr>
        <w:t>Processed</w:t>
      </w:r>
      <w:r w:rsidRPr="00B76D2A">
        <w:rPr>
          <w:rFonts w:ascii="Aptos" w:hAnsi="Aptos"/>
        </w:rPr>
        <w:t xml:space="preserve"> shall be construed accordingly; and</w:t>
      </w:r>
    </w:p>
    <w:p w14:paraId="57ED5FA8" w14:textId="77777777" w:rsidR="00DA7B61" w:rsidRPr="00B76D2A" w:rsidRDefault="00DA7B61" w:rsidP="00DA7B61">
      <w:pPr>
        <w:pStyle w:val="BodyText"/>
        <w:rPr>
          <w:rFonts w:ascii="Aptos" w:hAnsi="Aptos"/>
        </w:rPr>
      </w:pPr>
      <w:r w:rsidRPr="00B76D2A">
        <w:rPr>
          <w:rFonts w:ascii="Aptos" w:hAnsi="Aptos"/>
          <w:b/>
        </w:rPr>
        <w:t xml:space="preserve">Sensitive Personal Data </w:t>
      </w:r>
      <w:r w:rsidRPr="00B76D2A">
        <w:rPr>
          <w:rFonts w:ascii="Aptos" w:hAnsi="Aptos"/>
        </w:rPr>
        <w:t xml:space="preserve">means Personal Data that reveals such categories of data as are listed in the </w:t>
      </w:r>
      <w:r w:rsidR="004075A1" w:rsidRPr="00B76D2A">
        <w:rPr>
          <w:rFonts w:ascii="Aptos" w:hAnsi="Aptos"/>
        </w:rPr>
        <w:t>Data Protection Legislation</w:t>
      </w:r>
      <w:r w:rsidRPr="00B76D2A">
        <w:rPr>
          <w:rFonts w:ascii="Aptos" w:hAnsi="Aptos"/>
        </w:rPr>
        <w:t xml:space="preserve">. </w:t>
      </w:r>
    </w:p>
    <w:p w14:paraId="487BA764" w14:textId="77777777" w:rsidR="00DA7B61" w:rsidRPr="00B76D2A" w:rsidRDefault="00DA7B61" w:rsidP="00963116">
      <w:pPr>
        <w:pStyle w:val="Heading1"/>
        <w:numPr>
          <w:ilvl w:val="0"/>
          <w:numId w:val="21"/>
        </w:numPr>
        <w:rPr>
          <w:rFonts w:ascii="Aptos" w:hAnsi="Aptos"/>
          <w:b/>
        </w:rPr>
      </w:pPr>
      <w:r w:rsidRPr="00B76D2A">
        <w:rPr>
          <w:rFonts w:ascii="Aptos" w:hAnsi="Aptos"/>
          <w:b/>
        </w:rPr>
        <w:t>Data Protection</w:t>
      </w:r>
    </w:p>
    <w:p w14:paraId="4AD18EBB" w14:textId="77777777" w:rsidR="00DA7B61" w:rsidRPr="00B76D2A" w:rsidRDefault="00DA7B61" w:rsidP="00963116">
      <w:pPr>
        <w:pStyle w:val="Heading2"/>
        <w:numPr>
          <w:ilvl w:val="1"/>
          <w:numId w:val="21"/>
        </w:numPr>
        <w:rPr>
          <w:rFonts w:ascii="Aptos" w:hAnsi="Aptos"/>
        </w:rPr>
      </w:pPr>
      <w:r w:rsidRPr="00B76D2A">
        <w:rPr>
          <w:rFonts w:ascii="Aptos" w:hAnsi="Aptos"/>
        </w:rPr>
        <w:t>The parties acknowledge and agree that:</w:t>
      </w:r>
    </w:p>
    <w:p w14:paraId="645D68E2" w14:textId="77777777" w:rsidR="00DA7B61" w:rsidRPr="00B76D2A" w:rsidRDefault="00DA7B61" w:rsidP="00963116">
      <w:pPr>
        <w:pStyle w:val="Heading4"/>
        <w:numPr>
          <w:ilvl w:val="3"/>
          <w:numId w:val="21"/>
        </w:numPr>
        <w:rPr>
          <w:rFonts w:ascii="Aptos" w:hAnsi="Aptos"/>
        </w:rPr>
      </w:pPr>
      <w:r w:rsidRPr="00B76D2A">
        <w:rPr>
          <w:rFonts w:ascii="Aptos" w:hAnsi="Aptos"/>
        </w:rPr>
        <w:t>the Contract will require the Processing of Personal Data by the Supplier on behalf of the Customer;</w:t>
      </w:r>
    </w:p>
    <w:p w14:paraId="6E8D94D8" w14:textId="77777777" w:rsidR="00DA7B61" w:rsidRPr="00B76D2A" w:rsidRDefault="00DA7B61" w:rsidP="00963116">
      <w:pPr>
        <w:pStyle w:val="Heading4"/>
        <w:numPr>
          <w:ilvl w:val="3"/>
          <w:numId w:val="21"/>
        </w:numPr>
        <w:rPr>
          <w:rFonts w:ascii="Aptos" w:hAnsi="Aptos"/>
        </w:rPr>
      </w:pPr>
      <w:r w:rsidRPr="00B76D2A">
        <w:rPr>
          <w:rFonts w:ascii="Aptos" w:hAnsi="Aptos"/>
        </w:rPr>
        <w:t>the Customer shall determine the purposes for which and the manner in which Personal Data will be processed by the Supplier on behalf of the Customer under the Contract;</w:t>
      </w:r>
    </w:p>
    <w:p w14:paraId="48940E24" w14:textId="77777777" w:rsidR="00DA7B61" w:rsidRPr="00B76D2A" w:rsidRDefault="00DA7B61" w:rsidP="00963116">
      <w:pPr>
        <w:pStyle w:val="Heading4"/>
        <w:numPr>
          <w:ilvl w:val="3"/>
          <w:numId w:val="21"/>
        </w:numPr>
        <w:rPr>
          <w:rFonts w:ascii="Aptos" w:hAnsi="Aptos"/>
        </w:rPr>
      </w:pPr>
      <w:r w:rsidRPr="00B76D2A">
        <w:rPr>
          <w:rFonts w:ascii="Aptos" w:hAnsi="Aptos"/>
        </w:rPr>
        <w:t>the Customer is the Controller and the Supplier is the Customer's Processor in respect of all such Personal Data; and</w:t>
      </w:r>
    </w:p>
    <w:p w14:paraId="72EF55AA" w14:textId="77777777" w:rsidR="00DA7B61" w:rsidRPr="00B76D2A" w:rsidRDefault="00DA7B61" w:rsidP="00963116">
      <w:pPr>
        <w:pStyle w:val="Heading4"/>
        <w:numPr>
          <w:ilvl w:val="3"/>
          <w:numId w:val="21"/>
        </w:numPr>
        <w:rPr>
          <w:rFonts w:ascii="Aptos" w:hAnsi="Aptos"/>
        </w:rPr>
      </w:pPr>
      <w:r w:rsidRPr="00B76D2A">
        <w:rPr>
          <w:rFonts w:ascii="Aptos" w:hAnsi="Aptos"/>
        </w:rPr>
        <w:t>the only Processing of Personal Data that the Supplier is authorised to do is listed in the Data Protection Particulars</w:t>
      </w:r>
      <w:r w:rsidR="004075A1" w:rsidRPr="00B76D2A">
        <w:rPr>
          <w:rFonts w:ascii="Aptos" w:hAnsi="Aptos"/>
        </w:rPr>
        <w:t>.</w:t>
      </w:r>
    </w:p>
    <w:p w14:paraId="62B64BBF" w14:textId="77777777" w:rsidR="00DA7B61" w:rsidRPr="00B76D2A" w:rsidRDefault="00DA7B61" w:rsidP="00963116">
      <w:pPr>
        <w:pStyle w:val="Heading2"/>
        <w:numPr>
          <w:ilvl w:val="1"/>
          <w:numId w:val="21"/>
        </w:numPr>
        <w:rPr>
          <w:rFonts w:ascii="Aptos" w:hAnsi="Aptos"/>
        </w:rPr>
      </w:pPr>
      <w:r w:rsidRPr="00B76D2A">
        <w:rPr>
          <w:rFonts w:ascii="Aptos" w:hAnsi="Aptos"/>
        </w:rPr>
        <w:t>Where, under or in connection with the Contract, the Supplier Processes Personal Data on behalf of the Customer and the Customer's Processor, the Supplier shall Process the Personal Data only:</w:t>
      </w:r>
    </w:p>
    <w:p w14:paraId="0684DB4C" w14:textId="77777777" w:rsidR="00DA7B61" w:rsidRPr="00B76D2A" w:rsidRDefault="00DA7B61" w:rsidP="00963116">
      <w:pPr>
        <w:pStyle w:val="Heading4"/>
        <w:numPr>
          <w:ilvl w:val="3"/>
          <w:numId w:val="21"/>
        </w:numPr>
        <w:rPr>
          <w:rFonts w:ascii="Aptos" w:hAnsi="Aptos"/>
        </w:rPr>
      </w:pPr>
      <w:r w:rsidRPr="00B76D2A">
        <w:rPr>
          <w:rFonts w:ascii="Aptos" w:hAnsi="Aptos"/>
        </w:rPr>
        <w:t xml:space="preserve">to the extent, and in such as manner, as is necessary for the performance by the Supplier of its obligations under the Contract and in accordance with the Customer's written instructions; and </w:t>
      </w:r>
    </w:p>
    <w:p w14:paraId="31DD9E38" w14:textId="77777777" w:rsidR="00DA7B61" w:rsidRPr="00B76D2A" w:rsidRDefault="00DA7B61" w:rsidP="00963116">
      <w:pPr>
        <w:pStyle w:val="Heading4"/>
        <w:numPr>
          <w:ilvl w:val="3"/>
          <w:numId w:val="21"/>
        </w:numPr>
        <w:rPr>
          <w:rFonts w:ascii="Aptos" w:hAnsi="Aptos"/>
        </w:rPr>
      </w:pPr>
      <w:r w:rsidRPr="00B76D2A">
        <w:rPr>
          <w:rFonts w:ascii="Aptos" w:hAnsi="Aptos"/>
        </w:rPr>
        <w:t xml:space="preserve">as otherwise required by </w:t>
      </w:r>
      <w:r w:rsidR="004075A1" w:rsidRPr="00B76D2A">
        <w:rPr>
          <w:rFonts w:ascii="Aptos" w:hAnsi="Aptos"/>
        </w:rPr>
        <w:t>the Data Protection Legislation</w:t>
      </w:r>
      <w:r w:rsidRPr="00B76D2A">
        <w:rPr>
          <w:rFonts w:ascii="Aptos" w:hAnsi="Aptos"/>
        </w:rPr>
        <w:t xml:space="preserve"> to which the Supplier is subject, in which case the Supplier shall inform the Customer </w:t>
      </w:r>
      <w:r w:rsidRPr="00B76D2A">
        <w:rPr>
          <w:rFonts w:ascii="Aptos" w:hAnsi="Aptos"/>
        </w:rPr>
        <w:lastRenderedPageBreak/>
        <w:t>of that legal requirement before Processing the Personal Data (unless that law, on important grounds of public interest, prohibits the Supplier from informing the Customer).</w:t>
      </w:r>
    </w:p>
    <w:p w14:paraId="1E0B993F" w14:textId="4F1D87F0" w:rsidR="00DA7B61" w:rsidRPr="00B76D2A" w:rsidRDefault="00DA7B61" w:rsidP="00963116">
      <w:pPr>
        <w:pStyle w:val="Heading2"/>
        <w:numPr>
          <w:ilvl w:val="1"/>
          <w:numId w:val="21"/>
        </w:numPr>
        <w:rPr>
          <w:rFonts w:ascii="Aptos" w:hAnsi="Aptos"/>
        </w:rPr>
      </w:pPr>
      <w:r w:rsidRPr="00B76D2A">
        <w:rPr>
          <w:rFonts w:ascii="Aptos" w:hAnsi="Aptos"/>
        </w:rPr>
        <w:t xml:space="preserve">If the Supplier is required by Law to Process Personal Data otherwise than in accordance with this </w:t>
      </w:r>
      <w:r w:rsidR="00D044E5" w:rsidRPr="00B76D2A">
        <w:rPr>
          <w:rFonts w:ascii="Aptos" w:hAnsi="Aptos"/>
        </w:rPr>
        <w:fldChar w:fldCharType="begin"/>
      </w:r>
      <w:r w:rsidR="00D044E5" w:rsidRPr="00B76D2A">
        <w:rPr>
          <w:rFonts w:ascii="Aptos" w:hAnsi="Aptos"/>
        </w:rPr>
        <w:instrText xml:space="preserve"> REF _Ref519261274 \r \h </w:instrText>
      </w:r>
      <w:r w:rsidR="00D044E5" w:rsidRPr="00B76D2A">
        <w:rPr>
          <w:rFonts w:ascii="Aptos" w:hAnsi="Aptos"/>
        </w:rPr>
      </w:r>
      <w:r w:rsidR="00B76D2A">
        <w:rPr>
          <w:rFonts w:ascii="Aptos" w:hAnsi="Aptos"/>
        </w:rPr>
        <w:instrText xml:space="preserve"> \* MERGEFORMAT </w:instrText>
      </w:r>
      <w:r w:rsidR="00D044E5" w:rsidRPr="00B76D2A">
        <w:rPr>
          <w:rFonts w:ascii="Aptos" w:hAnsi="Aptos"/>
        </w:rPr>
        <w:fldChar w:fldCharType="separate"/>
      </w:r>
      <w:r w:rsidR="005F0254" w:rsidRPr="00B76D2A">
        <w:rPr>
          <w:rFonts w:ascii="Aptos" w:hAnsi="Aptos"/>
        </w:rPr>
        <w:t>Schedule 3</w:t>
      </w:r>
      <w:r w:rsidR="00D044E5" w:rsidRPr="00B76D2A">
        <w:rPr>
          <w:rFonts w:ascii="Aptos" w:hAnsi="Aptos"/>
        </w:rPr>
        <w:fldChar w:fldCharType="end"/>
      </w:r>
      <w:r w:rsidRPr="00B76D2A">
        <w:rPr>
          <w:rFonts w:ascii="Aptos" w:hAnsi="Aptos"/>
        </w:rPr>
        <w:t xml:space="preserve">, the Supplier shall immediately inform the Customer of the legal requirement before Processing Personal Data (unless prohibited from doing so by Law). The Supplier shall immediately inform the Customer if, in its opinion, Processing the Personal Data in accordance with written instruction received from the Customer or in the performance of its obligations under the Contract infringes Data Protection </w:t>
      </w:r>
      <w:r w:rsidR="009B2916" w:rsidRPr="00B76D2A">
        <w:rPr>
          <w:rFonts w:ascii="Aptos" w:hAnsi="Aptos"/>
        </w:rPr>
        <w:t>Legislation</w:t>
      </w:r>
      <w:r w:rsidRPr="00B76D2A">
        <w:rPr>
          <w:rFonts w:ascii="Aptos" w:hAnsi="Aptos"/>
        </w:rPr>
        <w:t xml:space="preserve"> to which either the Customer or the Supplier is subject.</w:t>
      </w:r>
    </w:p>
    <w:p w14:paraId="3E02C3A1" w14:textId="77777777" w:rsidR="00DA7B61" w:rsidRPr="00B76D2A" w:rsidRDefault="00DA7B61" w:rsidP="00963116">
      <w:pPr>
        <w:pStyle w:val="Heading2"/>
        <w:numPr>
          <w:ilvl w:val="1"/>
          <w:numId w:val="21"/>
        </w:numPr>
        <w:rPr>
          <w:rFonts w:ascii="Aptos" w:hAnsi="Aptos"/>
        </w:rPr>
      </w:pPr>
      <w:r w:rsidRPr="00B76D2A">
        <w:rPr>
          <w:rFonts w:ascii="Aptos" w:hAnsi="Aptos"/>
        </w:rPr>
        <w:t xml:space="preserve">The Supplier shall provide all reasonable assistance to the Customer in the preparation of any data protection impact assessment, as defined in the </w:t>
      </w:r>
      <w:r w:rsidR="00AD0DB4" w:rsidRPr="00B76D2A">
        <w:rPr>
          <w:rFonts w:ascii="Aptos" w:hAnsi="Aptos"/>
        </w:rPr>
        <w:t>Data Protection Legislation</w:t>
      </w:r>
      <w:r w:rsidRPr="00B76D2A">
        <w:rPr>
          <w:rFonts w:ascii="Aptos" w:hAnsi="Aptos"/>
        </w:rPr>
        <w:t>, prior to commencing any Processing. Such assistance may, at the discretion of the Customer, include:</w:t>
      </w:r>
    </w:p>
    <w:p w14:paraId="0B17C4BE" w14:textId="77777777" w:rsidR="00DA7B61" w:rsidRPr="00B76D2A" w:rsidRDefault="00DA7B61" w:rsidP="00963116">
      <w:pPr>
        <w:pStyle w:val="Heading4"/>
        <w:numPr>
          <w:ilvl w:val="3"/>
          <w:numId w:val="21"/>
        </w:numPr>
        <w:rPr>
          <w:rFonts w:ascii="Aptos" w:hAnsi="Aptos"/>
        </w:rPr>
      </w:pPr>
      <w:r w:rsidRPr="00B76D2A">
        <w:rPr>
          <w:rFonts w:ascii="Aptos" w:hAnsi="Aptos"/>
        </w:rPr>
        <w:t>a systematic description of the envisaged Processing operations and the purpose of the Processing;</w:t>
      </w:r>
    </w:p>
    <w:p w14:paraId="29E36AEA" w14:textId="77777777" w:rsidR="00DA7B61" w:rsidRPr="00B76D2A" w:rsidRDefault="00DA7B61" w:rsidP="00963116">
      <w:pPr>
        <w:pStyle w:val="Heading4"/>
        <w:numPr>
          <w:ilvl w:val="3"/>
          <w:numId w:val="21"/>
        </w:numPr>
        <w:rPr>
          <w:rFonts w:ascii="Aptos" w:hAnsi="Aptos"/>
        </w:rPr>
      </w:pPr>
      <w:r w:rsidRPr="00B76D2A">
        <w:rPr>
          <w:rFonts w:ascii="Aptos" w:hAnsi="Aptos"/>
        </w:rPr>
        <w:t>an assessment of the necessity and proportionality of the Processing operations in relation to the performance of the Contract;</w:t>
      </w:r>
    </w:p>
    <w:p w14:paraId="14896E33" w14:textId="77777777" w:rsidR="00DA7B61" w:rsidRPr="00B76D2A" w:rsidRDefault="00DA7B61" w:rsidP="00963116">
      <w:pPr>
        <w:pStyle w:val="Heading4"/>
        <w:numPr>
          <w:ilvl w:val="3"/>
          <w:numId w:val="21"/>
        </w:numPr>
        <w:rPr>
          <w:rFonts w:ascii="Aptos" w:hAnsi="Aptos"/>
        </w:rPr>
      </w:pPr>
      <w:r w:rsidRPr="00B76D2A">
        <w:rPr>
          <w:rFonts w:ascii="Aptos" w:hAnsi="Aptos"/>
        </w:rPr>
        <w:t>an assessment of the risks to the rights and freedoms of Data Subjects; and</w:t>
      </w:r>
    </w:p>
    <w:p w14:paraId="7755502C" w14:textId="77777777" w:rsidR="00DA7B61" w:rsidRPr="00B76D2A" w:rsidRDefault="00DA7B61" w:rsidP="00963116">
      <w:pPr>
        <w:pStyle w:val="Heading4"/>
        <w:numPr>
          <w:ilvl w:val="3"/>
          <w:numId w:val="21"/>
        </w:numPr>
        <w:rPr>
          <w:rFonts w:ascii="Aptos" w:hAnsi="Aptos"/>
        </w:rPr>
      </w:pPr>
      <w:r w:rsidRPr="00B76D2A">
        <w:rPr>
          <w:rFonts w:ascii="Aptos" w:hAnsi="Aptos"/>
        </w:rPr>
        <w:t>the measures envisaged to address the risks, including safeguards, security measures and mechanisms to ensure the protection of Personal Data.</w:t>
      </w:r>
    </w:p>
    <w:p w14:paraId="1EF1AA49" w14:textId="77777777" w:rsidR="00DA7B61" w:rsidRPr="00B76D2A" w:rsidRDefault="00DA7B61" w:rsidP="00963116">
      <w:pPr>
        <w:pStyle w:val="Heading2"/>
        <w:numPr>
          <w:ilvl w:val="1"/>
          <w:numId w:val="21"/>
        </w:numPr>
        <w:rPr>
          <w:rFonts w:ascii="Aptos" w:hAnsi="Aptos"/>
        </w:rPr>
      </w:pPr>
      <w:r w:rsidRPr="00B76D2A">
        <w:rPr>
          <w:rFonts w:ascii="Aptos" w:hAnsi="Aptos"/>
        </w:rPr>
        <w:t xml:space="preserve">The Supplier will not Process Personal Data, or disclose Personal Data to any party who carries on business, outside the </w:t>
      </w:r>
      <w:r w:rsidR="00536211" w:rsidRPr="00B76D2A">
        <w:rPr>
          <w:rFonts w:ascii="Aptos" w:hAnsi="Aptos"/>
        </w:rPr>
        <w:t>United Kingdom</w:t>
      </w:r>
      <w:r w:rsidRPr="00B76D2A">
        <w:rPr>
          <w:rFonts w:ascii="Aptos" w:hAnsi="Aptos"/>
        </w:rPr>
        <w:t xml:space="preserve"> except with the Customer's prior written consent and where such consent is given, take such actions and enter into such agreements as the Customer may require to ensure that such transfer or disclosure complies with Law.</w:t>
      </w:r>
    </w:p>
    <w:p w14:paraId="381E8790" w14:textId="77777777" w:rsidR="00DA7B61" w:rsidRPr="00B76D2A" w:rsidRDefault="00DA7B61" w:rsidP="00963116">
      <w:pPr>
        <w:pStyle w:val="Heading2"/>
        <w:numPr>
          <w:ilvl w:val="1"/>
          <w:numId w:val="21"/>
        </w:numPr>
        <w:rPr>
          <w:rFonts w:ascii="Aptos" w:hAnsi="Aptos"/>
        </w:rPr>
      </w:pPr>
      <w:r w:rsidRPr="00B76D2A">
        <w:rPr>
          <w:rFonts w:ascii="Aptos" w:hAnsi="Aptos"/>
        </w:rPr>
        <w:t>The Supplier will keep a record of any Processing of Personal Data it carries out under the Contract.</w:t>
      </w:r>
    </w:p>
    <w:p w14:paraId="06437F60" w14:textId="77777777" w:rsidR="00DA7B61" w:rsidRPr="00B76D2A" w:rsidRDefault="00DA7B61" w:rsidP="00963116">
      <w:pPr>
        <w:pStyle w:val="Heading2"/>
        <w:numPr>
          <w:ilvl w:val="1"/>
          <w:numId w:val="21"/>
        </w:numPr>
        <w:rPr>
          <w:rFonts w:ascii="Aptos" w:hAnsi="Aptos"/>
        </w:rPr>
      </w:pPr>
      <w:r w:rsidRPr="00B76D2A">
        <w:rPr>
          <w:rFonts w:ascii="Aptos" w:hAnsi="Aptos"/>
        </w:rPr>
        <w:t xml:space="preserve">The Supplier shall not disclose Personal Data to any person except under the Contract or with the Customer's written consent. </w:t>
      </w:r>
    </w:p>
    <w:p w14:paraId="667A341B" w14:textId="77777777" w:rsidR="00DA7B61" w:rsidRPr="00B76D2A" w:rsidRDefault="00DA7B61" w:rsidP="00963116">
      <w:pPr>
        <w:pStyle w:val="Heading2"/>
        <w:numPr>
          <w:ilvl w:val="1"/>
          <w:numId w:val="21"/>
        </w:numPr>
        <w:rPr>
          <w:rFonts w:ascii="Aptos" w:hAnsi="Aptos"/>
        </w:rPr>
      </w:pPr>
      <w:r w:rsidRPr="00B76D2A">
        <w:rPr>
          <w:rFonts w:ascii="Aptos" w:hAnsi="Aptos"/>
        </w:rPr>
        <w:t>The Supplier shall ensure that access to Personal Data is limited to:</w:t>
      </w:r>
    </w:p>
    <w:p w14:paraId="792DCC6B" w14:textId="77777777" w:rsidR="00DA7B61" w:rsidRPr="00B76D2A" w:rsidRDefault="00DA7B61" w:rsidP="00963116">
      <w:pPr>
        <w:pStyle w:val="Heading4"/>
        <w:numPr>
          <w:ilvl w:val="3"/>
          <w:numId w:val="21"/>
        </w:numPr>
        <w:rPr>
          <w:rFonts w:ascii="Aptos" w:hAnsi="Aptos"/>
        </w:rPr>
      </w:pPr>
      <w:r w:rsidRPr="00B76D2A">
        <w:rPr>
          <w:rFonts w:ascii="Aptos" w:hAnsi="Aptos"/>
        </w:rPr>
        <w:t>those employees who need access to Personal Data to meet the Supplier's obligations under the Contract; and</w:t>
      </w:r>
    </w:p>
    <w:p w14:paraId="6D081230" w14:textId="77777777" w:rsidR="00DA7B61" w:rsidRPr="00B76D2A" w:rsidRDefault="00DA7B61" w:rsidP="00963116">
      <w:pPr>
        <w:pStyle w:val="Heading4"/>
        <w:numPr>
          <w:ilvl w:val="3"/>
          <w:numId w:val="21"/>
        </w:numPr>
        <w:rPr>
          <w:rFonts w:ascii="Aptos" w:hAnsi="Aptos"/>
        </w:rPr>
      </w:pPr>
      <w:r w:rsidRPr="00B76D2A">
        <w:rPr>
          <w:rFonts w:ascii="Aptos" w:hAnsi="Aptos"/>
        </w:rPr>
        <w:t>in the case of any access by any employee, such part or parts of Personal Data as is strictly necessary for performance of that employee's duties.</w:t>
      </w:r>
    </w:p>
    <w:p w14:paraId="69AEBC3D" w14:textId="77777777" w:rsidR="00DA7B61" w:rsidRPr="00B76D2A" w:rsidRDefault="00DA7B61" w:rsidP="00963116">
      <w:pPr>
        <w:pStyle w:val="Heading2"/>
        <w:numPr>
          <w:ilvl w:val="1"/>
          <w:numId w:val="21"/>
        </w:numPr>
        <w:rPr>
          <w:rFonts w:ascii="Aptos" w:hAnsi="Aptos"/>
        </w:rPr>
      </w:pPr>
      <w:r w:rsidRPr="00B76D2A">
        <w:rPr>
          <w:rFonts w:ascii="Aptos" w:hAnsi="Aptos"/>
        </w:rPr>
        <w:t>The Supplier shall ensure that employees that require access to Personal Data:</w:t>
      </w:r>
    </w:p>
    <w:p w14:paraId="6F78534A" w14:textId="77777777" w:rsidR="00DA7B61" w:rsidRPr="00B76D2A" w:rsidRDefault="00DA7B61" w:rsidP="00963116">
      <w:pPr>
        <w:pStyle w:val="Heading4"/>
        <w:numPr>
          <w:ilvl w:val="3"/>
          <w:numId w:val="21"/>
        </w:numPr>
        <w:rPr>
          <w:rFonts w:ascii="Aptos" w:hAnsi="Aptos"/>
        </w:rPr>
      </w:pPr>
      <w:r w:rsidRPr="00B76D2A">
        <w:rPr>
          <w:rFonts w:ascii="Aptos" w:hAnsi="Aptos"/>
        </w:rPr>
        <w:t>are informed of the confidential nature of Personal Data;</w:t>
      </w:r>
    </w:p>
    <w:p w14:paraId="762023A2" w14:textId="77777777" w:rsidR="00DA7B61" w:rsidRPr="00B76D2A" w:rsidRDefault="00DA7B61" w:rsidP="00963116">
      <w:pPr>
        <w:pStyle w:val="Heading4"/>
        <w:numPr>
          <w:ilvl w:val="3"/>
          <w:numId w:val="21"/>
        </w:numPr>
        <w:rPr>
          <w:rFonts w:ascii="Aptos" w:hAnsi="Aptos"/>
        </w:rPr>
      </w:pPr>
      <w:r w:rsidRPr="00B76D2A">
        <w:rPr>
          <w:rFonts w:ascii="Aptos" w:hAnsi="Aptos"/>
        </w:rPr>
        <w:lastRenderedPageBreak/>
        <w:t>have undertaken training in Law (including Data Protection Legislation) relating to handling Personal Data; and</w:t>
      </w:r>
    </w:p>
    <w:p w14:paraId="4A03F177" w14:textId="77777777" w:rsidR="00DA7B61" w:rsidRPr="00B76D2A" w:rsidRDefault="00DA7B61" w:rsidP="00963116">
      <w:pPr>
        <w:pStyle w:val="Heading4"/>
        <w:numPr>
          <w:ilvl w:val="3"/>
          <w:numId w:val="21"/>
        </w:numPr>
        <w:rPr>
          <w:rFonts w:ascii="Aptos" w:hAnsi="Aptos"/>
        </w:rPr>
      </w:pPr>
      <w:r w:rsidRPr="00B76D2A">
        <w:rPr>
          <w:rFonts w:ascii="Aptos" w:hAnsi="Aptos"/>
        </w:rPr>
        <w:t>are aware both of the Supplier's duties and their personal duties and obligations under Law (including Data Protection Legislation) and the Contract.</w:t>
      </w:r>
    </w:p>
    <w:p w14:paraId="14534690" w14:textId="3AF4E578" w:rsidR="00DA7B61" w:rsidRPr="00B76D2A" w:rsidRDefault="00DA7B61" w:rsidP="00963116">
      <w:pPr>
        <w:pStyle w:val="Heading2"/>
        <w:numPr>
          <w:ilvl w:val="1"/>
          <w:numId w:val="21"/>
        </w:numPr>
        <w:rPr>
          <w:rFonts w:ascii="Aptos" w:hAnsi="Aptos"/>
        </w:rPr>
      </w:pPr>
      <w:r w:rsidRPr="00B76D2A">
        <w:rPr>
          <w:rFonts w:ascii="Aptos" w:hAnsi="Aptos"/>
        </w:rPr>
        <w:t xml:space="preserve">Without prejudice to </w:t>
      </w:r>
      <w:r w:rsidR="009311B6" w:rsidRPr="00B76D2A">
        <w:rPr>
          <w:rFonts w:ascii="Aptos" w:hAnsi="Aptos"/>
        </w:rPr>
        <w:t>C</w:t>
      </w:r>
      <w:r w:rsidRPr="00B76D2A">
        <w:rPr>
          <w:rFonts w:ascii="Aptos" w:hAnsi="Aptos"/>
        </w:rPr>
        <w:t xml:space="preserve">lause </w:t>
      </w:r>
      <w:r w:rsidR="009311B6" w:rsidRPr="00B76D2A">
        <w:rPr>
          <w:rFonts w:ascii="Aptos" w:hAnsi="Aptos"/>
        </w:rPr>
        <w:fldChar w:fldCharType="begin"/>
      </w:r>
      <w:r w:rsidR="009311B6" w:rsidRPr="00B76D2A">
        <w:rPr>
          <w:rFonts w:ascii="Aptos" w:hAnsi="Aptos"/>
        </w:rPr>
        <w:instrText xml:space="preserve"> REF _Ref510709426 \n \h </w:instrText>
      </w:r>
      <w:r w:rsidR="009311B6" w:rsidRPr="00B76D2A">
        <w:rPr>
          <w:rFonts w:ascii="Aptos" w:hAnsi="Aptos"/>
        </w:rPr>
      </w:r>
      <w:r w:rsidR="00B76D2A">
        <w:rPr>
          <w:rFonts w:ascii="Aptos" w:hAnsi="Aptos"/>
        </w:rPr>
        <w:instrText xml:space="preserve"> \* MERGEFORMAT </w:instrText>
      </w:r>
      <w:r w:rsidR="009311B6" w:rsidRPr="00B76D2A">
        <w:rPr>
          <w:rFonts w:ascii="Aptos" w:hAnsi="Aptos"/>
        </w:rPr>
        <w:fldChar w:fldCharType="separate"/>
      </w:r>
      <w:r w:rsidR="005F0254" w:rsidRPr="00B76D2A">
        <w:rPr>
          <w:rFonts w:ascii="Aptos" w:hAnsi="Aptos"/>
        </w:rPr>
        <w:t>15</w:t>
      </w:r>
      <w:r w:rsidR="009311B6" w:rsidRPr="00B76D2A">
        <w:rPr>
          <w:rFonts w:ascii="Aptos" w:hAnsi="Aptos"/>
        </w:rPr>
        <w:fldChar w:fldCharType="end"/>
      </w:r>
      <w:r w:rsidRPr="00B76D2A">
        <w:rPr>
          <w:rFonts w:ascii="Aptos" w:hAnsi="Aptos"/>
        </w:rPr>
        <w:t xml:space="preserve"> of the Contract, the Supplier shall ensure that all persons authorised to Process Personal Data are under an appropriate contractual or other legal obligation of confidentiality in respect of Personal Data. </w:t>
      </w:r>
    </w:p>
    <w:p w14:paraId="59C6BE1B" w14:textId="77777777" w:rsidR="00DA7B61" w:rsidRPr="00B76D2A" w:rsidRDefault="00DA7B61" w:rsidP="00963116">
      <w:pPr>
        <w:pStyle w:val="Heading2"/>
        <w:numPr>
          <w:ilvl w:val="1"/>
          <w:numId w:val="21"/>
        </w:numPr>
        <w:rPr>
          <w:rFonts w:ascii="Aptos" w:hAnsi="Aptos"/>
        </w:rPr>
      </w:pPr>
      <w:r w:rsidRPr="00B76D2A">
        <w:rPr>
          <w:rFonts w:ascii="Aptos" w:hAnsi="Aptos"/>
        </w:rPr>
        <w:t>The Supplier shall not disclose Personal Data to any Data Subject or to a third party other than at the request of the Customer or as provided for in the Contract.</w:t>
      </w:r>
    </w:p>
    <w:p w14:paraId="3877E9B3" w14:textId="77777777" w:rsidR="00DA7B61" w:rsidRPr="00B76D2A" w:rsidRDefault="00DA7B61" w:rsidP="00963116">
      <w:pPr>
        <w:pStyle w:val="Heading2"/>
        <w:numPr>
          <w:ilvl w:val="1"/>
          <w:numId w:val="21"/>
        </w:numPr>
        <w:rPr>
          <w:rFonts w:ascii="Aptos" w:hAnsi="Aptos"/>
        </w:rPr>
      </w:pPr>
      <w:r w:rsidRPr="00B76D2A">
        <w:rPr>
          <w:rFonts w:ascii="Aptos" w:hAnsi="Aptos"/>
        </w:rPr>
        <w:t>The Supplier shall, taking into account the nature of the Processing, implement appropriate technical and organisational measures against unauthorised or unlawful Processing of Personal Data and against accidental loss or destruction of, or damage to, Personal Data and to ensure the security of the Personal Data and prevent Personal Data Breaches, having taken account of the:</w:t>
      </w:r>
    </w:p>
    <w:p w14:paraId="6B4D5456" w14:textId="77777777" w:rsidR="00DA7B61" w:rsidRPr="00B76D2A" w:rsidRDefault="00DA7B61" w:rsidP="00963116">
      <w:pPr>
        <w:pStyle w:val="Heading4"/>
        <w:numPr>
          <w:ilvl w:val="3"/>
          <w:numId w:val="21"/>
        </w:numPr>
        <w:rPr>
          <w:rFonts w:ascii="Aptos" w:hAnsi="Aptos"/>
        </w:rPr>
      </w:pPr>
      <w:r w:rsidRPr="00B76D2A">
        <w:rPr>
          <w:rFonts w:ascii="Aptos" w:hAnsi="Aptos"/>
        </w:rPr>
        <w:t>nature of the Personal Data to be protected;</w:t>
      </w:r>
    </w:p>
    <w:p w14:paraId="10A95F0E" w14:textId="77777777" w:rsidR="00DA7B61" w:rsidRPr="00B76D2A" w:rsidRDefault="00DA7B61" w:rsidP="00963116">
      <w:pPr>
        <w:pStyle w:val="Heading4"/>
        <w:numPr>
          <w:ilvl w:val="3"/>
          <w:numId w:val="21"/>
        </w:numPr>
        <w:rPr>
          <w:rFonts w:ascii="Aptos" w:hAnsi="Aptos"/>
        </w:rPr>
      </w:pPr>
      <w:r w:rsidRPr="00B76D2A">
        <w:rPr>
          <w:rFonts w:ascii="Aptos" w:hAnsi="Aptos"/>
        </w:rPr>
        <w:t>harm that might result from a Personal Data Breach;</w:t>
      </w:r>
    </w:p>
    <w:p w14:paraId="4CB060A5" w14:textId="77777777" w:rsidR="00DA7B61" w:rsidRPr="00B76D2A" w:rsidRDefault="00DA7B61" w:rsidP="00963116">
      <w:pPr>
        <w:pStyle w:val="Heading4"/>
        <w:numPr>
          <w:ilvl w:val="3"/>
          <w:numId w:val="21"/>
        </w:numPr>
        <w:rPr>
          <w:rFonts w:ascii="Aptos" w:hAnsi="Aptos"/>
        </w:rPr>
      </w:pPr>
      <w:r w:rsidRPr="00B76D2A">
        <w:rPr>
          <w:rFonts w:ascii="Aptos" w:hAnsi="Aptos"/>
        </w:rPr>
        <w:t>state of technological development; and</w:t>
      </w:r>
    </w:p>
    <w:p w14:paraId="25787B80" w14:textId="77777777" w:rsidR="00DA7B61" w:rsidRPr="00B76D2A" w:rsidRDefault="00DA7B61" w:rsidP="00963116">
      <w:pPr>
        <w:pStyle w:val="Heading4"/>
        <w:numPr>
          <w:ilvl w:val="3"/>
          <w:numId w:val="21"/>
        </w:numPr>
        <w:rPr>
          <w:rFonts w:ascii="Aptos" w:hAnsi="Aptos"/>
        </w:rPr>
      </w:pPr>
      <w:r w:rsidRPr="00B76D2A">
        <w:rPr>
          <w:rFonts w:ascii="Aptos" w:hAnsi="Aptos"/>
        </w:rPr>
        <w:t>cost of implementing any measures.</w:t>
      </w:r>
    </w:p>
    <w:p w14:paraId="1A26A403" w14:textId="77777777" w:rsidR="00DA7B61" w:rsidRPr="00B76D2A" w:rsidRDefault="00DA7B61" w:rsidP="00963116">
      <w:pPr>
        <w:pStyle w:val="Heading2"/>
        <w:numPr>
          <w:ilvl w:val="1"/>
          <w:numId w:val="21"/>
        </w:numPr>
        <w:rPr>
          <w:rFonts w:ascii="Aptos" w:hAnsi="Aptos"/>
        </w:rPr>
      </w:pPr>
      <w:r w:rsidRPr="00B76D2A">
        <w:rPr>
          <w:rFonts w:ascii="Aptos" w:hAnsi="Aptos"/>
        </w:rPr>
        <w:t>Appropriate technical and organisational measures include pseudonymising and encrypting Personal Data, ensuring confidentiality, integrity, availability and resilience of systems and services, ensuring that availability of and access to Personal Data can be restored in a timely manner after an incident, taking reasonable steps to ensure the reliability of its employees with access to Personal Data and regularly assessing and evaluating the effectiveness of such measures adopted.</w:t>
      </w:r>
    </w:p>
    <w:p w14:paraId="576EB7A4" w14:textId="77777777" w:rsidR="00DA7B61" w:rsidRPr="00B76D2A" w:rsidRDefault="00DA7B61" w:rsidP="00963116">
      <w:pPr>
        <w:pStyle w:val="Heading2"/>
        <w:numPr>
          <w:ilvl w:val="1"/>
          <w:numId w:val="21"/>
        </w:numPr>
        <w:rPr>
          <w:rFonts w:ascii="Aptos" w:hAnsi="Aptos"/>
        </w:rPr>
      </w:pPr>
      <w:r w:rsidRPr="00B76D2A">
        <w:rPr>
          <w:rFonts w:ascii="Aptos" w:hAnsi="Aptos"/>
        </w:rPr>
        <w:t xml:space="preserve">The Supplier shall, upon becoming aware, immediately and in any event within 24 hours notify the Customer of any Personal Data Breach and shall work together with the Customer to provide the Customer with full co-operation and assistance, including to investigate the Personal Data Breach (including by (i) assisting with any investigation launched by the Customer; (ii) facilitating interviews with the Supplier’s employees and others involved in the matter; and (iii) making available all relevant records reasonably required by the Customer to investigate the Personal Data Breach or otherwise comply with Law or the requests of any competent regulatory authority in relation to the Personal Data Breach or its investigation). </w:t>
      </w:r>
    </w:p>
    <w:p w14:paraId="4D880364" w14:textId="79679797" w:rsidR="00DA7B61" w:rsidRPr="00B76D2A" w:rsidRDefault="00DA7B61" w:rsidP="00963116">
      <w:pPr>
        <w:pStyle w:val="Heading2"/>
        <w:numPr>
          <w:ilvl w:val="1"/>
          <w:numId w:val="21"/>
        </w:numPr>
        <w:rPr>
          <w:rFonts w:ascii="Aptos" w:hAnsi="Aptos"/>
        </w:rPr>
      </w:pPr>
      <w:r w:rsidRPr="00B76D2A">
        <w:rPr>
          <w:rFonts w:ascii="Aptos" w:hAnsi="Aptos"/>
        </w:rPr>
        <w:t xml:space="preserve">The Supplier shall not engage another Processor to Process Personal Data on behalf of the Customer except with the Customer's prior specific written authorisation and, where such authorisation is given, enter into a contract with the Processor that imposes the same contractual obligations set out in this </w:t>
      </w:r>
      <w:r w:rsidR="00D044E5" w:rsidRPr="00B76D2A">
        <w:rPr>
          <w:rFonts w:ascii="Aptos" w:hAnsi="Aptos"/>
        </w:rPr>
        <w:lastRenderedPageBreak/>
        <w:fldChar w:fldCharType="begin"/>
      </w:r>
      <w:r w:rsidR="00D044E5" w:rsidRPr="00B76D2A">
        <w:rPr>
          <w:rFonts w:ascii="Aptos" w:hAnsi="Aptos"/>
        </w:rPr>
        <w:instrText xml:space="preserve"> REF _Ref519261274 \r \h </w:instrText>
      </w:r>
      <w:r w:rsidR="00D044E5" w:rsidRPr="00B76D2A">
        <w:rPr>
          <w:rFonts w:ascii="Aptos" w:hAnsi="Aptos"/>
        </w:rPr>
      </w:r>
      <w:r w:rsidR="00B76D2A">
        <w:rPr>
          <w:rFonts w:ascii="Aptos" w:hAnsi="Aptos"/>
        </w:rPr>
        <w:instrText xml:space="preserve"> \* MERGEFORMAT </w:instrText>
      </w:r>
      <w:r w:rsidR="00D044E5" w:rsidRPr="00B76D2A">
        <w:rPr>
          <w:rFonts w:ascii="Aptos" w:hAnsi="Aptos"/>
        </w:rPr>
        <w:fldChar w:fldCharType="separate"/>
      </w:r>
      <w:r w:rsidR="005F0254" w:rsidRPr="00B76D2A">
        <w:rPr>
          <w:rFonts w:ascii="Aptos" w:hAnsi="Aptos"/>
        </w:rPr>
        <w:t>Schedule 3</w:t>
      </w:r>
      <w:r w:rsidR="00D044E5" w:rsidRPr="00B76D2A">
        <w:rPr>
          <w:rFonts w:ascii="Aptos" w:hAnsi="Aptos"/>
        </w:rPr>
        <w:fldChar w:fldCharType="end"/>
      </w:r>
      <w:r w:rsidR="00D044E5" w:rsidRPr="00B76D2A">
        <w:rPr>
          <w:rFonts w:ascii="Aptos" w:hAnsi="Aptos"/>
        </w:rPr>
        <w:t xml:space="preserve"> </w:t>
      </w:r>
      <w:r w:rsidRPr="00B76D2A">
        <w:rPr>
          <w:rFonts w:ascii="Aptos" w:hAnsi="Aptos"/>
        </w:rPr>
        <w:t xml:space="preserve">on that Processor, and remain liable for any Processor that it engages in accordance with the terms of this </w:t>
      </w:r>
      <w:r w:rsidR="00D044E5" w:rsidRPr="00B76D2A">
        <w:rPr>
          <w:rFonts w:ascii="Aptos" w:hAnsi="Aptos"/>
        </w:rPr>
        <w:fldChar w:fldCharType="begin"/>
      </w:r>
      <w:r w:rsidR="00D044E5" w:rsidRPr="00B76D2A">
        <w:rPr>
          <w:rFonts w:ascii="Aptos" w:hAnsi="Aptos"/>
        </w:rPr>
        <w:instrText xml:space="preserve"> REF _Ref519261274 \r \h </w:instrText>
      </w:r>
      <w:r w:rsidR="00D044E5" w:rsidRPr="00B76D2A">
        <w:rPr>
          <w:rFonts w:ascii="Aptos" w:hAnsi="Aptos"/>
        </w:rPr>
      </w:r>
      <w:r w:rsidR="00B76D2A">
        <w:rPr>
          <w:rFonts w:ascii="Aptos" w:hAnsi="Aptos"/>
        </w:rPr>
        <w:instrText xml:space="preserve"> \* MERGEFORMAT </w:instrText>
      </w:r>
      <w:r w:rsidR="00D044E5" w:rsidRPr="00B76D2A">
        <w:rPr>
          <w:rFonts w:ascii="Aptos" w:hAnsi="Aptos"/>
        </w:rPr>
        <w:fldChar w:fldCharType="separate"/>
      </w:r>
      <w:r w:rsidR="005F0254" w:rsidRPr="00B76D2A">
        <w:rPr>
          <w:rFonts w:ascii="Aptos" w:hAnsi="Aptos"/>
        </w:rPr>
        <w:t>Schedule 3</w:t>
      </w:r>
      <w:r w:rsidR="00D044E5" w:rsidRPr="00B76D2A">
        <w:rPr>
          <w:rFonts w:ascii="Aptos" w:hAnsi="Aptos"/>
        </w:rPr>
        <w:fldChar w:fldCharType="end"/>
      </w:r>
      <w:r w:rsidRPr="00B76D2A">
        <w:rPr>
          <w:rFonts w:ascii="Aptos" w:hAnsi="Aptos"/>
        </w:rPr>
        <w:t xml:space="preserve">. </w:t>
      </w:r>
      <w:r w:rsidR="00D044E5" w:rsidRPr="00B76D2A">
        <w:rPr>
          <w:rFonts w:ascii="Aptos" w:hAnsi="Aptos"/>
        </w:rPr>
        <w:t xml:space="preserve"> </w:t>
      </w:r>
    </w:p>
    <w:p w14:paraId="75F6F3FC" w14:textId="09B0D711" w:rsidR="00DA7B61" w:rsidRPr="00B76D2A" w:rsidRDefault="00DA7B61" w:rsidP="00963116">
      <w:pPr>
        <w:pStyle w:val="Heading2"/>
        <w:numPr>
          <w:ilvl w:val="1"/>
          <w:numId w:val="21"/>
        </w:numPr>
        <w:rPr>
          <w:rFonts w:ascii="Aptos" w:hAnsi="Aptos"/>
        </w:rPr>
      </w:pPr>
      <w:r w:rsidRPr="00B76D2A">
        <w:rPr>
          <w:rFonts w:ascii="Aptos" w:hAnsi="Aptos"/>
        </w:rPr>
        <w:t xml:space="preserve">The Supplier shall assist and fully co-operate with the Customer to enable it to comply with its obligations as a Controller under and in accordance with Law (including the Data Protection Legislation) including in relation to the security of Processing, data subject right requests, reporting Personal Data Breaches to the supervisory authority and conducting data privacy impact assessments. </w:t>
      </w:r>
      <w:r w:rsidR="00295663" w:rsidRPr="00B76D2A">
        <w:rPr>
          <w:rFonts w:ascii="Aptos" w:hAnsi="Aptos"/>
        </w:rPr>
        <w:t xml:space="preserve"> </w:t>
      </w:r>
      <w:r w:rsidRPr="00B76D2A">
        <w:rPr>
          <w:rFonts w:ascii="Aptos" w:hAnsi="Aptos"/>
        </w:rPr>
        <w:t xml:space="preserve">The Supplier shall notify the Customer within 24 hours if it receives a request from a Data Subject to exercise its rights under Law or any communication from a Data Subject, the Information Commissioner or any other regulatory authority in connection with Personal Data Processed under the Contract. </w:t>
      </w:r>
    </w:p>
    <w:p w14:paraId="1DFAF087" w14:textId="77777777" w:rsidR="00DA7B61" w:rsidRPr="00B76D2A" w:rsidRDefault="00DA7B61" w:rsidP="00963116">
      <w:pPr>
        <w:pStyle w:val="Heading2"/>
        <w:numPr>
          <w:ilvl w:val="1"/>
          <w:numId w:val="21"/>
        </w:numPr>
        <w:rPr>
          <w:rFonts w:ascii="Aptos" w:hAnsi="Aptos"/>
        </w:rPr>
      </w:pPr>
      <w:r w:rsidRPr="00B76D2A">
        <w:rPr>
          <w:rFonts w:ascii="Aptos" w:hAnsi="Aptos"/>
        </w:rPr>
        <w:t>The Supplier shall promptly comply with any request from the Customer requiring the Supplier to amend, transfer or delete Personal Data. At the Customer's request, the Supplier shall provide to the Customer a copy of all Personal Data held by it in the format and on the media reasonably specified by the Customer.</w:t>
      </w:r>
    </w:p>
    <w:p w14:paraId="3EEA26C3" w14:textId="77777777" w:rsidR="00DA7B61" w:rsidRPr="00B76D2A" w:rsidRDefault="00DA7B61" w:rsidP="00963116">
      <w:pPr>
        <w:pStyle w:val="Heading2"/>
        <w:numPr>
          <w:ilvl w:val="1"/>
          <w:numId w:val="21"/>
        </w:numPr>
        <w:rPr>
          <w:rFonts w:ascii="Aptos" w:hAnsi="Aptos"/>
        </w:rPr>
      </w:pPr>
      <w:r w:rsidRPr="00B76D2A">
        <w:rPr>
          <w:rFonts w:ascii="Aptos" w:hAnsi="Aptos"/>
        </w:rPr>
        <w:t>The Supplier shall at any time on the request of the Customer, return all Confidential Information and/or data (including any Personal Data that the Supplier Processes for and on behalf of the Customer) to that Customer and/or permanently delete the same from its systems, including any back-up copies.</w:t>
      </w:r>
    </w:p>
    <w:p w14:paraId="37DDD7C3" w14:textId="3B3EFE89" w:rsidR="00DA7B61" w:rsidRPr="00B76D2A" w:rsidRDefault="00DA7B61" w:rsidP="00963116">
      <w:pPr>
        <w:pStyle w:val="Heading2"/>
        <w:numPr>
          <w:ilvl w:val="1"/>
          <w:numId w:val="21"/>
        </w:numPr>
        <w:rPr>
          <w:rFonts w:ascii="Aptos" w:hAnsi="Aptos"/>
        </w:rPr>
      </w:pPr>
      <w:r w:rsidRPr="00B76D2A">
        <w:rPr>
          <w:rFonts w:ascii="Aptos" w:hAnsi="Aptos"/>
        </w:rPr>
        <w:t>The Supplier shall at the Customer's option, delete or return to the Customer all Personal Data on termination of the Contract and delete any existing copies of Personal Data except to the extent that the Customer is required to retain Personal Data by Law (including the Data Protection Legislation).</w:t>
      </w:r>
    </w:p>
    <w:p w14:paraId="54AB3446" w14:textId="162F794A" w:rsidR="00DA7B61" w:rsidRPr="00B76D2A" w:rsidRDefault="00DA7B61" w:rsidP="00963116">
      <w:pPr>
        <w:pStyle w:val="Heading2"/>
        <w:numPr>
          <w:ilvl w:val="1"/>
          <w:numId w:val="21"/>
        </w:numPr>
        <w:rPr>
          <w:rFonts w:ascii="Aptos" w:hAnsi="Aptos"/>
        </w:rPr>
      </w:pPr>
      <w:r w:rsidRPr="00B76D2A">
        <w:rPr>
          <w:rFonts w:ascii="Aptos" w:hAnsi="Aptos"/>
        </w:rPr>
        <w:t xml:space="preserve">The Supplier shall make available to the Customer all information necessary to demonstrate </w:t>
      </w:r>
      <w:r w:rsidR="00224801" w:rsidRPr="00B76D2A">
        <w:rPr>
          <w:rFonts w:ascii="Aptos" w:hAnsi="Aptos"/>
        </w:rPr>
        <w:t xml:space="preserve">the Customer's </w:t>
      </w:r>
      <w:r w:rsidRPr="00B76D2A">
        <w:rPr>
          <w:rFonts w:ascii="Aptos" w:hAnsi="Aptos"/>
        </w:rPr>
        <w:t xml:space="preserve">compliance with the obligations under this </w:t>
      </w:r>
      <w:r w:rsidR="00D044E5" w:rsidRPr="00B76D2A">
        <w:rPr>
          <w:rFonts w:ascii="Aptos" w:hAnsi="Aptos"/>
        </w:rPr>
        <w:fldChar w:fldCharType="begin"/>
      </w:r>
      <w:r w:rsidR="00D044E5" w:rsidRPr="00B76D2A">
        <w:rPr>
          <w:rFonts w:ascii="Aptos" w:hAnsi="Aptos"/>
        </w:rPr>
        <w:instrText xml:space="preserve"> REF _Ref519261274 \r \h </w:instrText>
      </w:r>
      <w:r w:rsidR="00D044E5" w:rsidRPr="00B76D2A">
        <w:rPr>
          <w:rFonts w:ascii="Aptos" w:hAnsi="Aptos"/>
        </w:rPr>
      </w:r>
      <w:r w:rsidR="00B76D2A">
        <w:rPr>
          <w:rFonts w:ascii="Aptos" w:hAnsi="Aptos"/>
        </w:rPr>
        <w:instrText xml:space="preserve"> \* MERGEFORMAT </w:instrText>
      </w:r>
      <w:r w:rsidR="00D044E5" w:rsidRPr="00B76D2A">
        <w:rPr>
          <w:rFonts w:ascii="Aptos" w:hAnsi="Aptos"/>
        </w:rPr>
        <w:fldChar w:fldCharType="separate"/>
      </w:r>
      <w:r w:rsidR="005F0254" w:rsidRPr="00B76D2A">
        <w:rPr>
          <w:rFonts w:ascii="Aptos" w:hAnsi="Aptos"/>
        </w:rPr>
        <w:t>Schedule 3</w:t>
      </w:r>
      <w:r w:rsidR="00D044E5" w:rsidRPr="00B76D2A">
        <w:rPr>
          <w:rFonts w:ascii="Aptos" w:hAnsi="Aptos"/>
        </w:rPr>
        <w:fldChar w:fldCharType="end"/>
      </w:r>
      <w:r w:rsidR="00D044E5" w:rsidRPr="00B76D2A">
        <w:rPr>
          <w:rFonts w:ascii="Aptos" w:hAnsi="Aptos"/>
        </w:rPr>
        <w:t xml:space="preserve"> </w:t>
      </w:r>
      <w:r w:rsidRPr="00B76D2A">
        <w:rPr>
          <w:rFonts w:ascii="Aptos" w:hAnsi="Aptos"/>
        </w:rPr>
        <w:t>and allow for and contribute to audits, including inspections, conducted by the Customer or another auditor mandated by the Customer.</w:t>
      </w:r>
    </w:p>
    <w:p w14:paraId="47013281" w14:textId="77777777" w:rsidR="00DA7B61" w:rsidRPr="00B76D2A" w:rsidRDefault="00DA7B61" w:rsidP="00963116">
      <w:pPr>
        <w:pStyle w:val="Heading2"/>
        <w:numPr>
          <w:ilvl w:val="1"/>
          <w:numId w:val="21"/>
        </w:numPr>
        <w:rPr>
          <w:rFonts w:ascii="Aptos" w:hAnsi="Aptos"/>
        </w:rPr>
      </w:pPr>
      <w:r w:rsidRPr="00B76D2A">
        <w:rPr>
          <w:rFonts w:ascii="Aptos" w:hAnsi="Aptos"/>
        </w:rPr>
        <w:t xml:space="preserve">The Supplier shall immediately inform the Customer if, in its opinion, an instruction from the Customer infringes Law (including the Data Protection Legislation). </w:t>
      </w:r>
    </w:p>
    <w:p w14:paraId="13FB46DF" w14:textId="58E22411" w:rsidR="00DA7B61" w:rsidRPr="00B76D2A" w:rsidRDefault="00DA7B61" w:rsidP="00963116">
      <w:pPr>
        <w:pStyle w:val="Heading2"/>
        <w:numPr>
          <w:ilvl w:val="1"/>
          <w:numId w:val="21"/>
        </w:numPr>
        <w:rPr>
          <w:rFonts w:ascii="Aptos" w:hAnsi="Aptos"/>
        </w:rPr>
      </w:pPr>
      <w:r w:rsidRPr="00B76D2A">
        <w:rPr>
          <w:rFonts w:ascii="Aptos" w:hAnsi="Aptos"/>
        </w:rPr>
        <w:t>The Supplier shall, in connection with the Contract, comply in all respects with Law relating to data protection (including the Data Protection Legislation) and have established procedures to ensure continued compliance with Law (including the Data Protection Legislation).</w:t>
      </w:r>
      <w:r w:rsidR="008E1AFC" w:rsidRPr="00B76D2A">
        <w:rPr>
          <w:rFonts w:ascii="Aptos" w:hAnsi="Aptos"/>
        </w:rPr>
        <w:t xml:space="preserve"> </w:t>
      </w:r>
      <w:r w:rsidRPr="00B76D2A">
        <w:rPr>
          <w:rFonts w:ascii="Aptos" w:hAnsi="Aptos"/>
        </w:rPr>
        <w:t xml:space="preserve"> The Supplier shall comply with its obligations as a Processor under and in accordance with Law (including the Data Protection Legislation). </w:t>
      </w:r>
    </w:p>
    <w:p w14:paraId="29DAA1D8" w14:textId="77777777" w:rsidR="00DA7B61" w:rsidRPr="00B76D2A" w:rsidRDefault="00DA7B61" w:rsidP="00963116">
      <w:pPr>
        <w:pStyle w:val="Heading2"/>
        <w:numPr>
          <w:ilvl w:val="1"/>
          <w:numId w:val="21"/>
        </w:numPr>
        <w:rPr>
          <w:rFonts w:ascii="Aptos" w:hAnsi="Aptos"/>
        </w:rPr>
      </w:pPr>
      <w:r w:rsidRPr="00B76D2A">
        <w:rPr>
          <w:rFonts w:ascii="Aptos" w:hAnsi="Aptos"/>
        </w:rPr>
        <w:t xml:space="preserve">The Supplier shall only collect any Personal Data in a form which is fully compliant with Law which will contain a data protection notice informing the data subject of the identity of the Controller, the identity of any data protection representative it may have appointed, the purposes or purpose for which their Personal Data will be Processed and any other information which is necessary having regard to the specific circumstances in which the data is, or is to be, Processed to enable Processing in respect of the Data Subject to be fair and compliant under Law.  </w:t>
      </w:r>
    </w:p>
    <w:p w14:paraId="437FA439" w14:textId="364CC20F" w:rsidR="00DA7B61" w:rsidRPr="00B76D2A" w:rsidRDefault="00DA7B61" w:rsidP="00963116">
      <w:pPr>
        <w:pStyle w:val="Heading2"/>
        <w:numPr>
          <w:ilvl w:val="1"/>
          <w:numId w:val="21"/>
        </w:numPr>
        <w:rPr>
          <w:rFonts w:ascii="Aptos" w:hAnsi="Aptos"/>
        </w:rPr>
      </w:pPr>
      <w:r w:rsidRPr="00B76D2A">
        <w:rPr>
          <w:rFonts w:ascii="Aptos" w:hAnsi="Aptos"/>
        </w:rPr>
        <w:lastRenderedPageBreak/>
        <w:t xml:space="preserve">The Customer may, at any time on not less than 30 working days' notice, revise this </w:t>
      </w:r>
      <w:r w:rsidR="00D044E5" w:rsidRPr="00B76D2A">
        <w:rPr>
          <w:rFonts w:ascii="Aptos" w:hAnsi="Aptos"/>
        </w:rPr>
        <w:fldChar w:fldCharType="begin"/>
      </w:r>
      <w:r w:rsidR="00D044E5" w:rsidRPr="00B76D2A">
        <w:rPr>
          <w:rFonts w:ascii="Aptos" w:hAnsi="Aptos"/>
        </w:rPr>
        <w:instrText xml:space="preserve"> REF _Ref519261274 \r \h </w:instrText>
      </w:r>
      <w:r w:rsidR="00D044E5" w:rsidRPr="00B76D2A">
        <w:rPr>
          <w:rFonts w:ascii="Aptos" w:hAnsi="Aptos"/>
        </w:rPr>
      </w:r>
      <w:r w:rsidR="00B76D2A">
        <w:rPr>
          <w:rFonts w:ascii="Aptos" w:hAnsi="Aptos"/>
        </w:rPr>
        <w:instrText xml:space="preserve"> \* MERGEFORMAT </w:instrText>
      </w:r>
      <w:r w:rsidR="00D044E5" w:rsidRPr="00B76D2A">
        <w:rPr>
          <w:rFonts w:ascii="Aptos" w:hAnsi="Aptos"/>
        </w:rPr>
        <w:fldChar w:fldCharType="separate"/>
      </w:r>
      <w:r w:rsidR="005F0254" w:rsidRPr="00B76D2A">
        <w:rPr>
          <w:rFonts w:ascii="Aptos" w:hAnsi="Aptos"/>
        </w:rPr>
        <w:t>Schedule 3</w:t>
      </w:r>
      <w:r w:rsidR="00D044E5" w:rsidRPr="00B76D2A">
        <w:rPr>
          <w:rFonts w:ascii="Aptos" w:hAnsi="Aptos"/>
        </w:rPr>
        <w:fldChar w:fldCharType="end"/>
      </w:r>
      <w:r w:rsidR="00D044E5" w:rsidRPr="00B76D2A">
        <w:rPr>
          <w:rFonts w:ascii="Aptos" w:hAnsi="Aptos"/>
        </w:rPr>
        <w:t xml:space="preserve"> </w:t>
      </w:r>
      <w:r w:rsidRPr="00B76D2A">
        <w:rPr>
          <w:rFonts w:ascii="Aptos" w:hAnsi="Aptos"/>
        </w:rPr>
        <w:t>by replacing it with any applicable controller to processor standard clauses or similar terms forming part of an applicable certification scheme.</w:t>
      </w:r>
    </w:p>
    <w:p w14:paraId="12CC06DC" w14:textId="37BB4474" w:rsidR="00DA7B61" w:rsidRPr="00B76D2A" w:rsidRDefault="00DA7B61" w:rsidP="00963116">
      <w:pPr>
        <w:pStyle w:val="Heading2"/>
        <w:numPr>
          <w:ilvl w:val="1"/>
          <w:numId w:val="21"/>
        </w:numPr>
        <w:rPr>
          <w:rFonts w:ascii="Aptos" w:hAnsi="Aptos"/>
        </w:rPr>
      </w:pPr>
      <w:r w:rsidRPr="00B76D2A">
        <w:rPr>
          <w:rFonts w:ascii="Aptos" w:hAnsi="Aptos"/>
        </w:rPr>
        <w:t>The parties agree to take account of any guidance issued by the Information Commissioner's Office.</w:t>
      </w:r>
      <w:r w:rsidR="008E1AFC" w:rsidRPr="00B76D2A">
        <w:rPr>
          <w:rFonts w:ascii="Aptos" w:hAnsi="Aptos"/>
        </w:rPr>
        <w:t xml:space="preserve"> </w:t>
      </w:r>
      <w:r w:rsidRPr="00B76D2A">
        <w:rPr>
          <w:rFonts w:ascii="Aptos" w:hAnsi="Aptos"/>
        </w:rPr>
        <w:t xml:space="preserve"> The Customer may on not less than 30 working days' notice to the Supplier amend the Contract to ensure that it complies with any guidance issued by the Information Commissioner's Office. </w:t>
      </w:r>
    </w:p>
    <w:p w14:paraId="382FEBD5" w14:textId="77777777" w:rsidR="00DA7B61" w:rsidRPr="00B76D2A" w:rsidRDefault="00DA7B61" w:rsidP="00963116">
      <w:pPr>
        <w:pStyle w:val="Heading2"/>
        <w:numPr>
          <w:ilvl w:val="1"/>
          <w:numId w:val="21"/>
        </w:numPr>
        <w:rPr>
          <w:rFonts w:ascii="Aptos" w:hAnsi="Aptos"/>
        </w:rPr>
      </w:pPr>
      <w:r w:rsidRPr="00B76D2A">
        <w:rPr>
          <w:rFonts w:ascii="Aptos" w:hAnsi="Aptos"/>
        </w:rPr>
        <w:t>The Supplier shall Process Personal Data the performance of the Contract as notified by the Customer only for as long as required and for no longer than the term of this Contract.</w:t>
      </w:r>
    </w:p>
    <w:p w14:paraId="21770FEA" w14:textId="77777777" w:rsidR="00DA7B61" w:rsidRPr="00B76D2A" w:rsidRDefault="00DA7B61" w:rsidP="00963116">
      <w:pPr>
        <w:pStyle w:val="Heading2"/>
        <w:numPr>
          <w:ilvl w:val="1"/>
          <w:numId w:val="21"/>
        </w:numPr>
        <w:rPr>
          <w:rFonts w:ascii="Aptos" w:hAnsi="Aptos"/>
        </w:rPr>
      </w:pPr>
      <w:r w:rsidRPr="00B76D2A">
        <w:rPr>
          <w:rFonts w:ascii="Aptos" w:hAnsi="Aptos"/>
        </w:rPr>
        <w:t>The Supplier warrants that it shall:</w:t>
      </w:r>
    </w:p>
    <w:p w14:paraId="6FAA4D0F" w14:textId="77777777" w:rsidR="00DA7B61" w:rsidRPr="00B76D2A" w:rsidRDefault="00DA7B61" w:rsidP="00963116">
      <w:pPr>
        <w:pStyle w:val="Heading4"/>
        <w:numPr>
          <w:ilvl w:val="3"/>
          <w:numId w:val="21"/>
        </w:numPr>
        <w:rPr>
          <w:rFonts w:ascii="Aptos" w:hAnsi="Aptos"/>
        </w:rPr>
      </w:pPr>
      <w:r w:rsidRPr="00B76D2A">
        <w:rPr>
          <w:rFonts w:ascii="Aptos" w:hAnsi="Aptos"/>
        </w:rPr>
        <w:t>Process the Personal Data in compliance with Law (including the Data Protection L</w:t>
      </w:r>
      <w:r w:rsidR="009B2916" w:rsidRPr="00B76D2A">
        <w:rPr>
          <w:rFonts w:ascii="Aptos" w:hAnsi="Aptos"/>
        </w:rPr>
        <w:t>egislation</w:t>
      </w:r>
      <w:r w:rsidRPr="00B76D2A">
        <w:rPr>
          <w:rFonts w:ascii="Aptos" w:hAnsi="Aptos"/>
        </w:rPr>
        <w:t>); and</w:t>
      </w:r>
    </w:p>
    <w:p w14:paraId="735B3C78" w14:textId="77777777" w:rsidR="00DA7B61" w:rsidRPr="00B76D2A" w:rsidRDefault="00DA7B61" w:rsidP="00963116">
      <w:pPr>
        <w:pStyle w:val="Heading4"/>
        <w:numPr>
          <w:ilvl w:val="3"/>
          <w:numId w:val="21"/>
        </w:numPr>
        <w:rPr>
          <w:rFonts w:ascii="Aptos" w:hAnsi="Aptos"/>
        </w:rPr>
      </w:pPr>
      <w:r w:rsidRPr="00B76D2A">
        <w:rPr>
          <w:rFonts w:ascii="Aptos" w:hAnsi="Aptos"/>
        </w:rPr>
        <w:t xml:space="preserve">take appropriate technical and organisational measures against Personal Data Breaches </w:t>
      </w:r>
      <w:r w:rsidR="008C75E4" w:rsidRPr="00B76D2A">
        <w:rPr>
          <w:rFonts w:ascii="Aptos" w:hAnsi="Aptos"/>
        </w:rPr>
        <w:t>occurring</w:t>
      </w:r>
      <w:r w:rsidRPr="00B76D2A">
        <w:rPr>
          <w:rFonts w:ascii="Aptos" w:hAnsi="Aptos"/>
        </w:rPr>
        <w:t>.</w:t>
      </w:r>
    </w:p>
    <w:p w14:paraId="0E2BC9E6" w14:textId="39BD7970" w:rsidR="00DA7B61" w:rsidRPr="00B76D2A" w:rsidRDefault="00DA7B61" w:rsidP="00963116">
      <w:pPr>
        <w:pStyle w:val="Heading2"/>
        <w:numPr>
          <w:ilvl w:val="1"/>
          <w:numId w:val="21"/>
        </w:numPr>
        <w:rPr>
          <w:rFonts w:ascii="Aptos" w:hAnsi="Aptos"/>
        </w:rPr>
      </w:pPr>
      <w:r w:rsidRPr="00B76D2A">
        <w:rPr>
          <w:rFonts w:ascii="Aptos" w:hAnsi="Aptos"/>
        </w:rPr>
        <w:t xml:space="preserve">The Supplier agrees to indemnify and keep indemnified and defend at its own expense the Customer against all costs, claims, damages or expenses incurred by the Customer or for which the Customer may become liable due to any failure by the Supplier or its employees or agents to comply with any of its obligations under this </w:t>
      </w:r>
      <w:r w:rsidR="00D044E5" w:rsidRPr="00B76D2A">
        <w:rPr>
          <w:rFonts w:ascii="Aptos" w:hAnsi="Aptos"/>
        </w:rPr>
        <w:fldChar w:fldCharType="begin"/>
      </w:r>
      <w:r w:rsidR="00D044E5" w:rsidRPr="00B76D2A">
        <w:rPr>
          <w:rFonts w:ascii="Aptos" w:hAnsi="Aptos"/>
        </w:rPr>
        <w:instrText xml:space="preserve"> REF _Ref519261274 \r \h </w:instrText>
      </w:r>
      <w:r w:rsidR="00D044E5" w:rsidRPr="00B76D2A">
        <w:rPr>
          <w:rFonts w:ascii="Aptos" w:hAnsi="Aptos"/>
        </w:rPr>
      </w:r>
      <w:r w:rsidR="00B76D2A">
        <w:rPr>
          <w:rFonts w:ascii="Aptos" w:hAnsi="Aptos"/>
        </w:rPr>
        <w:instrText xml:space="preserve"> \* MERGEFORMAT </w:instrText>
      </w:r>
      <w:r w:rsidR="00D044E5" w:rsidRPr="00B76D2A">
        <w:rPr>
          <w:rFonts w:ascii="Aptos" w:hAnsi="Aptos"/>
        </w:rPr>
        <w:fldChar w:fldCharType="separate"/>
      </w:r>
      <w:r w:rsidR="005F0254" w:rsidRPr="00B76D2A">
        <w:rPr>
          <w:rFonts w:ascii="Aptos" w:hAnsi="Aptos"/>
        </w:rPr>
        <w:t>Schedule 3</w:t>
      </w:r>
      <w:r w:rsidR="00D044E5" w:rsidRPr="00B76D2A">
        <w:rPr>
          <w:rFonts w:ascii="Aptos" w:hAnsi="Aptos"/>
        </w:rPr>
        <w:fldChar w:fldCharType="end"/>
      </w:r>
      <w:r w:rsidRPr="00B76D2A">
        <w:rPr>
          <w:rFonts w:ascii="Aptos" w:hAnsi="Aptos"/>
        </w:rPr>
        <w:t>.</w:t>
      </w:r>
      <w:r w:rsidR="00D044E5" w:rsidRPr="00B76D2A">
        <w:rPr>
          <w:rFonts w:ascii="Aptos" w:hAnsi="Aptos"/>
        </w:rPr>
        <w:t xml:space="preserve"> </w:t>
      </w:r>
    </w:p>
    <w:p w14:paraId="40ED2B3C" w14:textId="77777777" w:rsidR="00DA7B61" w:rsidRPr="00B76D2A" w:rsidRDefault="00DA7B61" w:rsidP="00DA7B61">
      <w:pPr>
        <w:pStyle w:val="BodyText"/>
        <w:rPr>
          <w:rFonts w:ascii="Aptos" w:hAnsi="Aptos"/>
        </w:rPr>
      </w:pPr>
    </w:p>
    <w:p w14:paraId="65A07CDA" w14:textId="731BB80A" w:rsidR="00DA7B61" w:rsidRPr="00B76D2A" w:rsidRDefault="009B2916" w:rsidP="009B2916">
      <w:pPr>
        <w:pStyle w:val="SchTitle1"/>
        <w:rPr>
          <w:rFonts w:ascii="Aptos" w:hAnsi="Aptos"/>
          <w:b w:val="0"/>
          <w:bCs/>
        </w:rPr>
      </w:pPr>
      <w:bookmarkStart w:id="143" w:name="_Ref92368305"/>
      <w:bookmarkStart w:id="144" w:name="_Ref92368343"/>
      <w:bookmarkStart w:id="145" w:name="_Ref92368356"/>
      <w:bookmarkStart w:id="146" w:name="_Ref92368362"/>
      <w:bookmarkStart w:id="147" w:name="_Toc192495810"/>
      <w:r w:rsidRPr="00B76D2A">
        <w:rPr>
          <w:rFonts w:ascii="Aptos" w:hAnsi="Aptos"/>
        </w:rPr>
        <w:lastRenderedPageBreak/>
        <w:t>: Key Performance Indicators</w:t>
      </w:r>
      <w:bookmarkEnd w:id="143"/>
      <w:bookmarkEnd w:id="144"/>
      <w:bookmarkEnd w:id="145"/>
      <w:bookmarkEnd w:id="146"/>
      <w:bookmarkEnd w:id="147"/>
    </w:p>
    <w:p w14:paraId="0BD95EC8" w14:textId="3E70D641" w:rsidR="009B2916" w:rsidRPr="00B76D2A" w:rsidRDefault="009B2916" w:rsidP="00963116">
      <w:pPr>
        <w:numPr>
          <w:ilvl w:val="0"/>
          <w:numId w:val="18"/>
        </w:numPr>
        <w:spacing w:after="180"/>
        <w:ind w:hanging="720"/>
        <w:rPr>
          <w:rFonts w:ascii="Aptos" w:hAnsi="Aptos"/>
        </w:rPr>
      </w:pPr>
      <w:r w:rsidRPr="00B76D2A">
        <w:rPr>
          <w:rFonts w:ascii="Aptos" w:hAnsi="Aptos"/>
        </w:rPr>
        <w:t xml:space="preserve">The Call-Off KPIs are as set out in the Order Form. </w:t>
      </w:r>
    </w:p>
    <w:p w14:paraId="2D15E59D" w14:textId="77777777" w:rsidR="009B2916" w:rsidRPr="00B76D2A" w:rsidRDefault="009B2916" w:rsidP="00963116">
      <w:pPr>
        <w:numPr>
          <w:ilvl w:val="0"/>
          <w:numId w:val="18"/>
        </w:numPr>
        <w:spacing w:after="180"/>
        <w:ind w:hanging="720"/>
        <w:rPr>
          <w:rFonts w:ascii="Aptos" w:hAnsi="Aptos"/>
        </w:rPr>
      </w:pPr>
      <w:r w:rsidRPr="00B76D2A">
        <w:rPr>
          <w:rFonts w:ascii="Aptos" w:hAnsi="Aptos"/>
        </w:rPr>
        <w:t xml:space="preserve">The parties acknowledge the provisions of Schedule </w:t>
      </w:r>
      <w:r w:rsidR="007629ED" w:rsidRPr="00B76D2A">
        <w:rPr>
          <w:rFonts w:ascii="Aptos" w:hAnsi="Aptos"/>
        </w:rPr>
        <w:t>6</w:t>
      </w:r>
      <w:r w:rsidRPr="00B76D2A">
        <w:rPr>
          <w:rFonts w:ascii="Aptos" w:hAnsi="Aptos"/>
        </w:rPr>
        <w:t xml:space="preserve"> of the Framework Agreement.</w:t>
      </w:r>
    </w:p>
    <w:p w14:paraId="3C169266" w14:textId="77777777" w:rsidR="009B2916" w:rsidRPr="00B76D2A" w:rsidRDefault="009B2916" w:rsidP="00963116">
      <w:pPr>
        <w:numPr>
          <w:ilvl w:val="0"/>
          <w:numId w:val="18"/>
        </w:numPr>
        <w:spacing w:after="180"/>
        <w:ind w:hanging="720"/>
        <w:rPr>
          <w:rFonts w:ascii="Aptos" w:hAnsi="Aptos"/>
        </w:rPr>
      </w:pPr>
      <w:r w:rsidRPr="00B76D2A">
        <w:rPr>
          <w:rFonts w:ascii="Aptos" w:hAnsi="Aptos"/>
        </w:rPr>
        <w:t xml:space="preserve">The parties agree that the Customer may amend the Call-Off KPIs </w:t>
      </w:r>
      <w:r w:rsidR="00C46171" w:rsidRPr="00B76D2A">
        <w:rPr>
          <w:rFonts w:ascii="Aptos" w:hAnsi="Aptos"/>
        </w:rPr>
        <w:t xml:space="preserve">during the term </w:t>
      </w:r>
      <w:r w:rsidRPr="00B76D2A">
        <w:rPr>
          <w:rFonts w:ascii="Aptos" w:hAnsi="Aptos"/>
        </w:rPr>
        <w:t>as agreed, in writing, with the Supplier.</w:t>
      </w:r>
    </w:p>
    <w:p w14:paraId="48FB2F24" w14:textId="01709B50" w:rsidR="009B2916" w:rsidRPr="00B76D2A" w:rsidRDefault="009B2916" w:rsidP="00963116">
      <w:pPr>
        <w:numPr>
          <w:ilvl w:val="0"/>
          <w:numId w:val="18"/>
        </w:numPr>
        <w:spacing w:after="180"/>
        <w:ind w:hanging="720"/>
        <w:rPr>
          <w:rFonts w:ascii="Aptos" w:hAnsi="Aptos"/>
        </w:rPr>
      </w:pPr>
      <w:r w:rsidRPr="00B76D2A">
        <w:rPr>
          <w:rFonts w:ascii="Aptos" w:hAnsi="Aptos"/>
        </w:rPr>
        <w:t xml:space="preserve">The Supplier shall establish suitable processes to ensure it can monitor its performance of the provision of the </w:t>
      </w:r>
      <w:r w:rsidR="00C06D37" w:rsidRPr="00B76D2A">
        <w:rPr>
          <w:rFonts w:ascii="Aptos" w:hAnsi="Aptos"/>
        </w:rPr>
        <w:t>Services</w:t>
      </w:r>
      <w:r w:rsidRPr="00B76D2A">
        <w:rPr>
          <w:rFonts w:ascii="Aptos" w:hAnsi="Aptos"/>
        </w:rPr>
        <w:t xml:space="preserve"> in accordance with the Ca</w:t>
      </w:r>
      <w:r w:rsidR="00C46171" w:rsidRPr="00B76D2A">
        <w:rPr>
          <w:rFonts w:ascii="Aptos" w:hAnsi="Aptos"/>
        </w:rPr>
        <w:t>ll-Off KPIs under this Contract</w:t>
      </w:r>
      <w:r w:rsidRPr="00B76D2A">
        <w:rPr>
          <w:rFonts w:ascii="Aptos" w:hAnsi="Aptos"/>
        </w:rPr>
        <w:t xml:space="preserve"> and that it is able to report on the same to the Customer.</w:t>
      </w:r>
    </w:p>
    <w:p w14:paraId="674C5AFB" w14:textId="3CDAF754" w:rsidR="009B2916" w:rsidRPr="00B76D2A" w:rsidRDefault="009B2916" w:rsidP="00963116">
      <w:pPr>
        <w:numPr>
          <w:ilvl w:val="0"/>
          <w:numId w:val="18"/>
        </w:numPr>
        <w:spacing w:after="180"/>
        <w:ind w:hanging="720"/>
        <w:rPr>
          <w:rFonts w:ascii="Aptos" w:hAnsi="Aptos"/>
        </w:rPr>
      </w:pPr>
      <w:r w:rsidRPr="00B76D2A">
        <w:rPr>
          <w:rFonts w:ascii="Aptos" w:hAnsi="Aptos"/>
        </w:rPr>
        <w:t xml:space="preserve">At the end of each </w:t>
      </w:r>
      <w:bookmarkStart w:id="148" w:name="_Hlk92384115"/>
      <w:r w:rsidR="00C06D37" w:rsidRPr="00B76D2A">
        <w:rPr>
          <w:rFonts w:ascii="Aptos" w:hAnsi="Aptos"/>
        </w:rPr>
        <w:t xml:space="preserve">quarter </w:t>
      </w:r>
      <w:bookmarkEnd w:id="148"/>
      <w:r w:rsidRPr="00B76D2A">
        <w:rPr>
          <w:rFonts w:ascii="Aptos" w:hAnsi="Aptos"/>
        </w:rPr>
        <w:t>during the Term</w:t>
      </w:r>
      <w:r w:rsidR="00B15F2E" w:rsidRPr="00B76D2A">
        <w:rPr>
          <w:rFonts w:ascii="Aptos" w:hAnsi="Aptos"/>
        </w:rPr>
        <w:t>, if requested</w:t>
      </w:r>
      <w:r w:rsidRPr="00B76D2A">
        <w:rPr>
          <w:rFonts w:ascii="Aptos" w:hAnsi="Aptos"/>
        </w:rPr>
        <w:t xml:space="preserve">, the Supplier shall provide the Customer (and, pursuant to the Framework Agreement, the Authority) with a report containing sufficient data setting out the Supplier's performance of the Call-Off KPIs. </w:t>
      </w:r>
      <w:r w:rsidR="00450D4B" w:rsidRPr="00B76D2A">
        <w:rPr>
          <w:rFonts w:ascii="Aptos" w:hAnsi="Aptos"/>
        </w:rPr>
        <w:t xml:space="preserve"> </w:t>
      </w:r>
      <w:r w:rsidRPr="00B76D2A">
        <w:rPr>
          <w:rFonts w:ascii="Aptos" w:hAnsi="Aptos"/>
        </w:rPr>
        <w:t>The Supplier acknowledges that the Customer will review such reports to determine the Supplier's effectiveness and efficiency of the Supplier's performance of the Call-Off KPIs.</w:t>
      </w:r>
    </w:p>
    <w:p w14:paraId="774B4664" w14:textId="6022639C" w:rsidR="009B2916" w:rsidRPr="00B76D2A" w:rsidRDefault="009B2916" w:rsidP="00963116">
      <w:pPr>
        <w:numPr>
          <w:ilvl w:val="0"/>
          <w:numId w:val="18"/>
        </w:numPr>
        <w:spacing w:after="180"/>
        <w:ind w:hanging="720"/>
        <w:rPr>
          <w:rFonts w:ascii="Aptos" w:hAnsi="Aptos"/>
        </w:rPr>
      </w:pPr>
      <w:r w:rsidRPr="00B76D2A">
        <w:rPr>
          <w:rFonts w:ascii="Aptos" w:hAnsi="Aptos"/>
        </w:rPr>
        <w:t xml:space="preserve">If in the </w:t>
      </w:r>
      <w:r w:rsidR="00126F64" w:rsidRPr="00B76D2A">
        <w:rPr>
          <w:rFonts w:ascii="Aptos" w:hAnsi="Aptos"/>
        </w:rPr>
        <w:t>Customer</w:t>
      </w:r>
      <w:r w:rsidRPr="00B76D2A">
        <w:rPr>
          <w:rFonts w:ascii="Aptos" w:hAnsi="Aptos"/>
        </w:rPr>
        <w:t xml:space="preserve">'s opinion, acting reasonably, the Supplier is not meeting the requirements of the Call-Off KPIs following a review of the reports provided pursuant to paragraph </w:t>
      </w:r>
      <w:r w:rsidR="00126F64" w:rsidRPr="00B76D2A">
        <w:rPr>
          <w:rFonts w:ascii="Aptos" w:hAnsi="Aptos"/>
        </w:rPr>
        <w:t>5</w:t>
      </w:r>
      <w:r w:rsidRPr="00B76D2A">
        <w:rPr>
          <w:rFonts w:ascii="Aptos" w:hAnsi="Aptos"/>
        </w:rPr>
        <w:t xml:space="preserve"> above, the </w:t>
      </w:r>
      <w:r w:rsidR="00126F64" w:rsidRPr="00B76D2A">
        <w:rPr>
          <w:rFonts w:ascii="Aptos" w:hAnsi="Aptos"/>
        </w:rPr>
        <w:t>Customer</w:t>
      </w:r>
      <w:r w:rsidRPr="00B76D2A">
        <w:rPr>
          <w:rFonts w:ascii="Aptos" w:hAnsi="Aptos"/>
        </w:rPr>
        <w:t xml:space="preserve"> may within 15 (fifteen) days give written notice (an </w:t>
      </w:r>
      <w:r w:rsidRPr="00B76D2A">
        <w:rPr>
          <w:rFonts w:ascii="Aptos" w:hAnsi="Aptos"/>
          <w:b/>
        </w:rPr>
        <w:t>Initial KPI Warning Notice</w:t>
      </w:r>
      <w:r w:rsidRPr="00B76D2A">
        <w:rPr>
          <w:rFonts w:ascii="Aptos" w:hAnsi="Aptos"/>
        </w:rPr>
        <w:t>) to the Supplier setting out:</w:t>
      </w:r>
    </w:p>
    <w:p w14:paraId="1DD86A29" w14:textId="77777777" w:rsidR="009B2916" w:rsidRPr="00B76D2A" w:rsidRDefault="009B2916" w:rsidP="002F5D22">
      <w:pPr>
        <w:numPr>
          <w:ilvl w:val="4"/>
          <w:numId w:val="9"/>
        </w:numPr>
        <w:tabs>
          <w:tab w:val="clear" w:pos="-1220"/>
          <w:tab w:val="num" w:pos="1474"/>
        </w:tabs>
        <w:spacing w:after="180"/>
        <w:ind w:left="1474" w:hanging="765"/>
        <w:rPr>
          <w:rFonts w:ascii="Aptos" w:hAnsi="Aptos"/>
        </w:rPr>
      </w:pPr>
      <w:r w:rsidRPr="00B76D2A">
        <w:rPr>
          <w:rFonts w:ascii="Aptos" w:hAnsi="Aptos"/>
        </w:rPr>
        <w:t>the matter or matters giving rise to such notice;</w:t>
      </w:r>
    </w:p>
    <w:p w14:paraId="126D55E1" w14:textId="77777777" w:rsidR="009B2916" w:rsidRPr="00B76D2A" w:rsidRDefault="009B2916" w:rsidP="002F5D22">
      <w:pPr>
        <w:numPr>
          <w:ilvl w:val="4"/>
          <w:numId w:val="9"/>
        </w:numPr>
        <w:tabs>
          <w:tab w:val="clear" w:pos="-1220"/>
          <w:tab w:val="num" w:pos="1474"/>
        </w:tabs>
        <w:spacing w:after="180"/>
        <w:ind w:left="1474" w:hanging="765"/>
        <w:rPr>
          <w:rFonts w:ascii="Aptos" w:hAnsi="Aptos"/>
        </w:rPr>
      </w:pPr>
      <w:r w:rsidRPr="00B76D2A">
        <w:rPr>
          <w:rFonts w:ascii="Aptos" w:hAnsi="Aptos"/>
        </w:rPr>
        <w:t>the date by which such matters must be rectified by; and</w:t>
      </w:r>
    </w:p>
    <w:p w14:paraId="078447F2" w14:textId="77777777" w:rsidR="009B2916" w:rsidRPr="00B76D2A" w:rsidRDefault="009B2916" w:rsidP="002F5D22">
      <w:pPr>
        <w:numPr>
          <w:ilvl w:val="4"/>
          <w:numId w:val="9"/>
        </w:numPr>
        <w:tabs>
          <w:tab w:val="clear" w:pos="-1220"/>
          <w:tab w:val="num" w:pos="1474"/>
        </w:tabs>
        <w:spacing w:after="180"/>
        <w:ind w:left="1474" w:hanging="765"/>
        <w:rPr>
          <w:rFonts w:ascii="Aptos" w:hAnsi="Aptos"/>
        </w:rPr>
      </w:pPr>
      <w:r w:rsidRPr="00B76D2A">
        <w:rPr>
          <w:rFonts w:ascii="Aptos" w:hAnsi="Aptos"/>
        </w:rPr>
        <w:t xml:space="preserve">a reminder of the implications of such notice.  </w:t>
      </w:r>
    </w:p>
    <w:p w14:paraId="78C8D305" w14:textId="77777777" w:rsidR="009B2916" w:rsidRPr="00B76D2A" w:rsidRDefault="009B2916" w:rsidP="009B2916">
      <w:pPr>
        <w:spacing w:after="180"/>
        <w:ind w:left="709"/>
        <w:rPr>
          <w:rFonts w:ascii="Aptos" w:hAnsi="Aptos"/>
        </w:rPr>
      </w:pPr>
      <w:r w:rsidRPr="00B76D2A">
        <w:rPr>
          <w:rFonts w:ascii="Aptos" w:hAnsi="Aptos"/>
        </w:rPr>
        <w:t xml:space="preserve">Any such Initial KPI Warning Notice shall state on it that is an Initial KPI Warning Notice. </w:t>
      </w:r>
    </w:p>
    <w:p w14:paraId="4B546B4A" w14:textId="77777777" w:rsidR="009B2916" w:rsidRPr="00B76D2A" w:rsidRDefault="009B2916" w:rsidP="00963116">
      <w:pPr>
        <w:numPr>
          <w:ilvl w:val="0"/>
          <w:numId w:val="18"/>
        </w:numPr>
        <w:spacing w:after="180"/>
        <w:ind w:hanging="720"/>
        <w:rPr>
          <w:rFonts w:ascii="Aptos" w:hAnsi="Aptos"/>
        </w:rPr>
      </w:pPr>
      <w:r w:rsidRPr="00B76D2A">
        <w:rPr>
          <w:rFonts w:ascii="Aptos" w:hAnsi="Aptos"/>
        </w:rPr>
        <w:t xml:space="preserve">If the Supplier (in the </w:t>
      </w:r>
      <w:r w:rsidR="00126F64" w:rsidRPr="00B76D2A">
        <w:rPr>
          <w:rFonts w:ascii="Aptos" w:hAnsi="Aptos"/>
        </w:rPr>
        <w:t>Customer</w:t>
      </w:r>
      <w:r w:rsidRPr="00B76D2A">
        <w:rPr>
          <w:rFonts w:ascii="Aptos" w:hAnsi="Aptos"/>
        </w:rPr>
        <w:t xml:space="preserve">'s reasonable opinion) fails to adequately address the matter or matters set out in the Initial KPI Warning Notice by the date contained in such Initial KPI Warning Notice, the </w:t>
      </w:r>
      <w:r w:rsidR="00126F64" w:rsidRPr="00B76D2A">
        <w:rPr>
          <w:rFonts w:ascii="Aptos" w:hAnsi="Aptos"/>
        </w:rPr>
        <w:t>Customer</w:t>
      </w:r>
      <w:r w:rsidRPr="00B76D2A">
        <w:rPr>
          <w:rFonts w:ascii="Aptos" w:hAnsi="Aptos"/>
        </w:rPr>
        <w:t xml:space="preserve"> may (at its discretion) issue a further written notice (a </w:t>
      </w:r>
      <w:r w:rsidRPr="00B76D2A">
        <w:rPr>
          <w:rFonts w:ascii="Aptos" w:hAnsi="Aptos"/>
          <w:b/>
        </w:rPr>
        <w:t>Final KPI Warning Notice</w:t>
      </w:r>
      <w:r w:rsidRPr="00B76D2A">
        <w:rPr>
          <w:rFonts w:ascii="Aptos" w:hAnsi="Aptos"/>
        </w:rPr>
        <w:t xml:space="preserve">) to the Supplier setting out: </w:t>
      </w:r>
    </w:p>
    <w:p w14:paraId="00A4D51F" w14:textId="77777777" w:rsidR="009B2916" w:rsidRPr="00B76D2A" w:rsidRDefault="009B2916" w:rsidP="00963116">
      <w:pPr>
        <w:pStyle w:val="SchLevel4"/>
        <w:numPr>
          <w:ilvl w:val="4"/>
          <w:numId w:val="19"/>
        </w:numPr>
        <w:tabs>
          <w:tab w:val="clear" w:pos="-1220"/>
          <w:tab w:val="num" w:pos="1474"/>
        </w:tabs>
        <w:ind w:firstLine="1929"/>
        <w:rPr>
          <w:rFonts w:ascii="Aptos" w:hAnsi="Aptos"/>
        </w:rPr>
      </w:pPr>
      <w:r w:rsidRPr="00B76D2A">
        <w:rPr>
          <w:rFonts w:ascii="Aptos" w:hAnsi="Aptos"/>
        </w:rPr>
        <w:t>the matter or matters continuing rise to such notice;</w:t>
      </w:r>
    </w:p>
    <w:p w14:paraId="4E90B491" w14:textId="77777777" w:rsidR="009B2916" w:rsidRPr="00B76D2A" w:rsidRDefault="009B2916" w:rsidP="002F5D22">
      <w:pPr>
        <w:numPr>
          <w:ilvl w:val="4"/>
          <w:numId w:val="9"/>
        </w:numPr>
        <w:tabs>
          <w:tab w:val="clear" w:pos="-1220"/>
          <w:tab w:val="num" w:pos="1474"/>
        </w:tabs>
        <w:spacing w:after="180"/>
        <w:ind w:left="1474" w:hanging="765"/>
        <w:rPr>
          <w:rFonts w:ascii="Aptos" w:hAnsi="Aptos"/>
        </w:rPr>
      </w:pPr>
      <w:r w:rsidRPr="00B76D2A">
        <w:rPr>
          <w:rFonts w:ascii="Aptos" w:hAnsi="Aptos"/>
        </w:rPr>
        <w:t>the date by which such matters must be rectified by; and</w:t>
      </w:r>
    </w:p>
    <w:p w14:paraId="206C0242" w14:textId="77777777" w:rsidR="009B2916" w:rsidRPr="00B76D2A" w:rsidRDefault="009B2916" w:rsidP="002F5D22">
      <w:pPr>
        <w:numPr>
          <w:ilvl w:val="4"/>
          <w:numId w:val="9"/>
        </w:numPr>
        <w:tabs>
          <w:tab w:val="clear" w:pos="-1220"/>
          <w:tab w:val="num" w:pos="1474"/>
        </w:tabs>
        <w:spacing w:after="180"/>
        <w:ind w:left="1474" w:hanging="765"/>
        <w:rPr>
          <w:rFonts w:ascii="Aptos" w:hAnsi="Aptos"/>
        </w:rPr>
      </w:pPr>
      <w:r w:rsidRPr="00B76D2A">
        <w:rPr>
          <w:rFonts w:ascii="Aptos" w:hAnsi="Aptos"/>
        </w:rPr>
        <w:t xml:space="preserve">a reminder of the implications of such notice. </w:t>
      </w:r>
    </w:p>
    <w:p w14:paraId="6A9F6C46" w14:textId="77777777" w:rsidR="009B2916" w:rsidRPr="00B76D2A" w:rsidRDefault="009B2916" w:rsidP="009B2916">
      <w:pPr>
        <w:spacing w:after="180"/>
        <w:ind w:left="709"/>
        <w:rPr>
          <w:rFonts w:ascii="Aptos" w:hAnsi="Aptos"/>
        </w:rPr>
      </w:pPr>
      <w:r w:rsidRPr="00B76D2A">
        <w:rPr>
          <w:rFonts w:ascii="Aptos" w:hAnsi="Aptos"/>
        </w:rPr>
        <w:t>Any such Final KPI Warning Notice shall state on it that is a Final KPI Warning Notice.</w:t>
      </w:r>
    </w:p>
    <w:p w14:paraId="0109B285" w14:textId="12B4637F" w:rsidR="009B2916" w:rsidRPr="00B76D2A" w:rsidRDefault="009B2916" w:rsidP="00963116">
      <w:pPr>
        <w:numPr>
          <w:ilvl w:val="0"/>
          <w:numId w:val="18"/>
        </w:numPr>
        <w:spacing w:after="180"/>
        <w:ind w:hanging="720"/>
        <w:rPr>
          <w:rFonts w:ascii="Aptos" w:hAnsi="Aptos"/>
        </w:rPr>
      </w:pPr>
      <w:r w:rsidRPr="00B76D2A">
        <w:rPr>
          <w:rFonts w:ascii="Aptos" w:hAnsi="Aptos"/>
        </w:rPr>
        <w:t xml:space="preserve">Without prejudice to any other rights under this </w:t>
      </w:r>
      <w:r w:rsidR="00126F64" w:rsidRPr="00B76D2A">
        <w:rPr>
          <w:rFonts w:ascii="Aptos" w:hAnsi="Aptos"/>
        </w:rPr>
        <w:t>Contract</w:t>
      </w:r>
      <w:r w:rsidRPr="00B76D2A">
        <w:rPr>
          <w:rFonts w:ascii="Aptos" w:hAnsi="Aptos"/>
        </w:rPr>
        <w:t xml:space="preserve"> if the Supplier (in the </w:t>
      </w:r>
      <w:r w:rsidR="00126F64" w:rsidRPr="00B76D2A">
        <w:rPr>
          <w:rFonts w:ascii="Aptos" w:hAnsi="Aptos"/>
        </w:rPr>
        <w:t>Customer</w:t>
      </w:r>
      <w:r w:rsidRPr="00B76D2A">
        <w:rPr>
          <w:rFonts w:ascii="Aptos" w:hAnsi="Aptos"/>
        </w:rPr>
        <w:t xml:space="preserve">'s reasonable opinion) fails to adequately address the matter or matters set out in the Final KPI Warning Notice by the date contained in such Final KPI Warning Notice, the </w:t>
      </w:r>
      <w:r w:rsidR="00126F64" w:rsidRPr="00B76D2A">
        <w:rPr>
          <w:rFonts w:ascii="Aptos" w:hAnsi="Aptos"/>
        </w:rPr>
        <w:t>Customer</w:t>
      </w:r>
      <w:r w:rsidRPr="00B76D2A">
        <w:rPr>
          <w:rFonts w:ascii="Aptos" w:hAnsi="Aptos"/>
        </w:rPr>
        <w:t xml:space="preserve"> may terminate this </w:t>
      </w:r>
      <w:r w:rsidR="004D012B" w:rsidRPr="00B76D2A">
        <w:rPr>
          <w:rFonts w:ascii="Aptos" w:hAnsi="Aptos"/>
        </w:rPr>
        <w:t>Contract</w:t>
      </w:r>
      <w:r w:rsidRPr="00B76D2A">
        <w:rPr>
          <w:rFonts w:ascii="Aptos" w:hAnsi="Aptos"/>
        </w:rPr>
        <w:t xml:space="preserve"> by giving not less than 7 (seven) days written notice to the Supplier.</w:t>
      </w:r>
    </w:p>
    <w:p w14:paraId="6C1239CF" w14:textId="444FE28D" w:rsidR="00940F66" w:rsidRPr="00B76D2A" w:rsidRDefault="00126F64" w:rsidP="00963116">
      <w:pPr>
        <w:numPr>
          <w:ilvl w:val="0"/>
          <w:numId w:val="18"/>
        </w:numPr>
        <w:spacing w:after="180"/>
        <w:ind w:hanging="720"/>
        <w:rPr>
          <w:rFonts w:ascii="Aptos" w:hAnsi="Aptos"/>
        </w:rPr>
      </w:pPr>
      <w:r w:rsidRPr="00B76D2A">
        <w:rPr>
          <w:rFonts w:ascii="Aptos" w:hAnsi="Aptos"/>
        </w:rPr>
        <w:lastRenderedPageBreak/>
        <w:t>In the event that the</w:t>
      </w:r>
      <w:r w:rsidR="009B2916" w:rsidRPr="00B76D2A">
        <w:rPr>
          <w:rFonts w:ascii="Aptos" w:hAnsi="Aptos"/>
        </w:rPr>
        <w:t xml:space="preserve"> Framework Agreement is ter</w:t>
      </w:r>
      <w:r w:rsidR="00C46171" w:rsidRPr="00B76D2A">
        <w:rPr>
          <w:rFonts w:ascii="Aptos" w:hAnsi="Aptos"/>
        </w:rPr>
        <w:t xml:space="preserve">minated in accordance with </w:t>
      </w:r>
      <w:r w:rsidR="009B2916" w:rsidRPr="00B76D2A">
        <w:rPr>
          <w:rFonts w:ascii="Aptos" w:hAnsi="Aptos"/>
        </w:rPr>
        <w:t xml:space="preserve">Schedule </w:t>
      </w:r>
      <w:r w:rsidR="007629ED" w:rsidRPr="00B76D2A">
        <w:rPr>
          <w:rFonts w:ascii="Aptos" w:hAnsi="Aptos"/>
        </w:rPr>
        <w:t>6</w:t>
      </w:r>
      <w:r w:rsidRPr="00B76D2A">
        <w:rPr>
          <w:rFonts w:ascii="Aptos" w:hAnsi="Aptos"/>
        </w:rPr>
        <w:t xml:space="preserve"> of the Framework Agreement</w:t>
      </w:r>
      <w:r w:rsidR="009B2916" w:rsidRPr="00B76D2A">
        <w:rPr>
          <w:rFonts w:ascii="Aptos" w:hAnsi="Aptos"/>
        </w:rPr>
        <w:t xml:space="preserve">, the Supplier acknowledges that </w:t>
      </w:r>
      <w:r w:rsidRPr="00B76D2A">
        <w:rPr>
          <w:rFonts w:ascii="Aptos" w:hAnsi="Aptos"/>
        </w:rPr>
        <w:t>the</w:t>
      </w:r>
      <w:r w:rsidR="009B2916" w:rsidRPr="00B76D2A">
        <w:rPr>
          <w:rFonts w:ascii="Aptos" w:hAnsi="Aptos"/>
        </w:rPr>
        <w:t xml:space="preserve"> Customer may terminate </w:t>
      </w:r>
      <w:r w:rsidRPr="00B76D2A">
        <w:rPr>
          <w:rFonts w:ascii="Aptos" w:hAnsi="Aptos"/>
        </w:rPr>
        <w:t>this</w:t>
      </w:r>
      <w:r w:rsidR="009B2916" w:rsidRPr="00B76D2A">
        <w:rPr>
          <w:rFonts w:ascii="Aptos" w:hAnsi="Aptos"/>
        </w:rPr>
        <w:t xml:space="preserve"> Contract</w:t>
      </w:r>
      <w:r w:rsidRPr="00B76D2A">
        <w:rPr>
          <w:rFonts w:ascii="Aptos" w:hAnsi="Aptos"/>
        </w:rPr>
        <w:t>.</w:t>
      </w:r>
    </w:p>
    <w:p w14:paraId="47B303AE" w14:textId="77777777" w:rsidR="00940F66" w:rsidRPr="00B76D2A" w:rsidRDefault="00940F66">
      <w:pPr>
        <w:jc w:val="left"/>
        <w:rPr>
          <w:rFonts w:ascii="Aptos" w:hAnsi="Aptos"/>
        </w:rPr>
      </w:pPr>
      <w:r w:rsidRPr="00B76D2A">
        <w:rPr>
          <w:rFonts w:ascii="Aptos" w:hAnsi="Aptos"/>
        </w:rPr>
        <w:br w:type="page"/>
      </w:r>
    </w:p>
    <w:p w14:paraId="6F1CEFCD" w14:textId="28F034A0" w:rsidR="00940F66" w:rsidRPr="00B76D2A" w:rsidRDefault="00940F66" w:rsidP="00940F66">
      <w:pPr>
        <w:pStyle w:val="SchTitle1"/>
        <w:rPr>
          <w:rFonts w:ascii="Aptos" w:hAnsi="Aptos"/>
          <w:b w:val="0"/>
          <w:bCs/>
        </w:rPr>
      </w:pPr>
      <w:bookmarkStart w:id="149" w:name="_Toc192495811"/>
      <w:r w:rsidRPr="00B76D2A">
        <w:rPr>
          <w:rFonts w:ascii="Aptos" w:hAnsi="Aptos"/>
        </w:rPr>
        <w:lastRenderedPageBreak/>
        <w:t>: Professional Services</w:t>
      </w:r>
      <w:bookmarkEnd w:id="149"/>
    </w:p>
    <w:p w14:paraId="207BB15C" w14:textId="7EFAB040" w:rsidR="009B2916" w:rsidRPr="00B76D2A" w:rsidRDefault="00A34C83" w:rsidP="00940F66">
      <w:pPr>
        <w:spacing w:after="180"/>
        <w:rPr>
          <w:rFonts w:ascii="Aptos" w:hAnsi="Aptos"/>
        </w:rPr>
      </w:pPr>
      <w:r w:rsidRPr="00B76D2A">
        <w:rPr>
          <w:rFonts w:ascii="Aptos" w:hAnsi="Aptos"/>
          <w:highlight w:val="yellow"/>
        </w:rPr>
        <w:t>[Specification ]</w:t>
      </w:r>
    </w:p>
    <w:sectPr w:rsidR="009B2916" w:rsidRPr="00B76D2A" w:rsidSect="00021745">
      <w:headerReference w:type="even" r:id="rId16"/>
      <w:headerReference w:type="default" r:id="rId17"/>
      <w:footerReference w:type="default" r:id="rId18"/>
      <w:headerReference w:type="first" r:id="rId19"/>
      <w:pgSz w:w="11906" w:h="16838"/>
      <w:pgMar w:top="1440" w:right="1800" w:bottom="1440" w:left="1800" w:header="708" w:footer="708" w:gutter="0"/>
      <w:paperSrc w:first="258" w:other="25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602ADC" w14:textId="77777777" w:rsidR="000618A6" w:rsidRDefault="000618A6">
      <w:r>
        <w:separator/>
      </w:r>
    </w:p>
  </w:endnote>
  <w:endnote w:type="continuationSeparator" w:id="0">
    <w:p w14:paraId="5FB033F3" w14:textId="77777777" w:rsidR="000618A6" w:rsidRDefault="000618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serif">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B74429" w14:textId="357716B7" w:rsidR="003C7469" w:rsidRPr="00533A74" w:rsidRDefault="00A34C83">
    <w:pPr>
      <w:pStyle w:val="Footer"/>
    </w:pPr>
    <w:r>
      <w:fldChar w:fldCharType="begin"/>
    </w:r>
    <w:r>
      <w:instrText xml:space="preserve"> DOCPROPERTY "WSFooter"  </w:instrText>
    </w:r>
    <w:r>
      <w:fldChar w:fldCharType="separate"/>
    </w:r>
    <w:r w:rsidR="005F0254">
      <w:rPr>
        <w:b/>
        <w:bCs/>
        <w:lang w:val="en-US"/>
      </w:rPr>
      <w:t>Error! Unknown document property name.</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1E0" w:firstRow="1" w:lastRow="1" w:firstColumn="1" w:lastColumn="1" w:noHBand="0" w:noVBand="0"/>
    </w:tblPr>
    <w:tblGrid>
      <w:gridCol w:w="4135"/>
      <w:gridCol w:w="4171"/>
    </w:tblGrid>
    <w:tr w:rsidR="003C7469" w:rsidRPr="00533A74" w14:paraId="604EACE3" w14:textId="77777777" w:rsidTr="00533A74">
      <w:sdt>
        <w:sdtPr>
          <w:alias w:val="Outline Content"/>
          <w:tag w:val="0B4A7CE964CB40FC915E5857771C7E57"/>
          <w:id w:val="1473631029"/>
          <w:placeholder>
            <w:docPart w:val="E44DCBED87C44F9685C31E231B8F4AFF"/>
          </w:placeholder>
        </w:sdtPr>
        <w:sdtEndPr/>
        <w:sdtContent>
          <w:tc>
            <w:tcPr>
              <w:tcW w:w="2489" w:type="pct"/>
              <w:shd w:val="clear" w:color="auto" w:fill="auto"/>
            </w:tcPr>
            <w:p w14:paraId="767BF2AF" w14:textId="4D48F16B" w:rsidR="003C7469" w:rsidRPr="00533A74" w:rsidRDefault="00ED4E11" w:rsidP="00533A74">
              <w:pPr>
                <w:pStyle w:val="Footer"/>
                <w:tabs>
                  <w:tab w:val="clear" w:pos="4153"/>
                  <w:tab w:val="clear" w:pos="8306"/>
                </w:tabs>
                <w:jc w:val="left"/>
              </w:pPr>
              <w:r>
                <w:t>110882774</w:t>
              </w:r>
            </w:p>
          </w:tc>
        </w:sdtContent>
      </w:sdt>
      <w:tc>
        <w:tcPr>
          <w:tcW w:w="2511" w:type="pct"/>
          <w:shd w:val="clear" w:color="auto" w:fill="auto"/>
        </w:tcPr>
        <w:p w14:paraId="0C1A1971" w14:textId="77777777" w:rsidR="003C7469" w:rsidRPr="00533A74" w:rsidRDefault="003C7469" w:rsidP="00533A74">
          <w:pPr>
            <w:pStyle w:val="Footer"/>
            <w:tabs>
              <w:tab w:val="clear" w:pos="4153"/>
              <w:tab w:val="clear" w:pos="8306"/>
            </w:tabs>
            <w:jc w:val="right"/>
          </w:pPr>
          <w:r w:rsidRPr="00533A74">
            <w:fldChar w:fldCharType="begin"/>
          </w:r>
          <w:r w:rsidRPr="00533A74">
            <w:instrText xml:space="preserve"> PAGE </w:instrText>
          </w:r>
          <w:r w:rsidRPr="00533A74">
            <w:fldChar w:fldCharType="separate"/>
          </w:r>
          <w:r>
            <w:rPr>
              <w:noProof/>
            </w:rPr>
            <w:t>ii</w:t>
          </w:r>
          <w:r w:rsidRPr="00533A74">
            <w:fldChar w:fldCharType="end"/>
          </w:r>
        </w:p>
      </w:tc>
    </w:tr>
  </w:tbl>
  <w:p w14:paraId="454B5A14" w14:textId="77777777" w:rsidR="003C7469" w:rsidRPr="00533A74" w:rsidRDefault="003C7469" w:rsidP="00E07EFA">
    <w:pPr>
      <w:rPr>
        <w:sz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1E0" w:firstRow="1" w:lastRow="1" w:firstColumn="1" w:lastColumn="1" w:noHBand="0" w:noVBand="0"/>
    </w:tblPr>
    <w:tblGrid>
      <w:gridCol w:w="4419"/>
      <w:gridCol w:w="3887"/>
    </w:tblGrid>
    <w:tr w:rsidR="003C7469" w:rsidRPr="00533A74" w14:paraId="3FB503B2" w14:textId="77777777" w:rsidTr="00533A74">
      <w:tc>
        <w:tcPr>
          <w:tcW w:w="2660" w:type="pct"/>
          <w:shd w:val="clear" w:color="auto" w:fill="auto"/>
        </w:tcPr>
        <w:p w14:paraId="3111A417" w14:textId="7F3937D2" w:rsidR="003C7469" w:rsidRPr="00533A74" w:rsidRDefault="00A34C83" w:rsidP="00533A74">
          <w:pPr>
            <w:pStyle w:val="Footer"/>
            <w:tabs>
              <w:tab w:val="clear" w:pos="4153"/>
              <w:tab w:val="clear" w:pos="8306"/>
            </w:tabs>
            <w:jc w:val="left"/>
          </w:pPr>
          <w:r>
            <w:fldChar w:fldCharType="begin"/>
          </w:r>
          <w:r>
            <w:instrText xml:space="preserve"> DOCPROPERTY "WSFooter"  \* MERGEFORMAT </w:instrText>
          </w:r>
          <w:r>
            <w:fldChar w:fldCharType="separate"/>
          </w:r>
          <w:r w:rsidR="005F0254">
            <w:rPr>
              <w:b/>
              <w:bCs/>
              <w:lang w:val="en-US"/>
            </w:rPr>
            <w:t>Error! Unknown document property name.</w:t>
          </w:r>
          <w:r>
            <w:fldChar w:fldCharType="end"/>
          </w:r>
        </w:p>
      </w:tc>
      <w:tc>
        <w:tcPr>
          <w:tcW w:w="2340" w:type="pct"/>
          <w:shd w:val="clear" w:color="auto" w:fill="auto"/>
        </w:tcPr>
        <w:p w14:paraId="0CD0C227" w14:textId="77777777" w:rsidR="003C7469" w:rsidRPr="00533A74" w:rsidRDefault="003C7469" w:rsidP="002F5D22">
          <w:pPr>
            <w:numPr>
              <w:ilvl w:val="8"/>
              <w:numId w:val="7"/>
            </w:numPr>
            <w:spacing w:after="180"/>
            <w:jc w:val="right"/>
            <w:outlineLvl w:val="0"/>
            <w:rPr>
              <w:sz w:val="18"/>
              <w:szCs w:val="18"/>
            </w:rPr>
          </w:pPr>
        </w:p>
      </w:tc>
    </w:tr>
  </w:tbl>
  <w:p w14:paraId="1E5B9FFA" w14:textId="77777777" w:rsidR="003C7469" w:rsidRPr="00533A74" w:rsidRDefault="003C7469" w:rsidP="00E07EFA">
    <w:pPr>
      <w:rPr>
        <w:sz w:val="18"/>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1E0" w:firstRow="1" w:lastRow="1" w:firstColumn="1" w:lastColumn="1" w:noHBand="0" w:noVBand="0"/>
    </w:tblPr>
    <w:tblGrid>
      <w:gridCol w:w="4135"/>
      <w:gridCol w:w="4171"/>
    </w:tblGrid>
    <w:tr w:rsidR="003C7469" w:rsidRPr="00533A74" w14:paraId="11E63E69" w14:textId="77777777" w:rsidTr="00533A74">
      <w:sdt>
        <w:sdtPr>
          <w:alias w:val="Outline Content"/>
          <w:tag w:val="0B4A7CE964CB40FC915E5857771C7E57"/>
          <w:id w:val="262353258"/>
          <w:placeholder>
            <w:docPart w:val="2ECF9263D7C0448E9F4C35459BB30130"/>
          </w:placeholder>
        </w:sdtPr>
        <w:sdtEndPr/>
        <w:sdtContent>
          <w:tc>
            <w:tcPr>
              <w:tcW w:w="2489" w:type="pct"/>
              <w:shd w:val="clear" w:color="auto" w:fill="auto"/>
            </w:tcPr>
            <w:p w14:paraId="200E97CF" w14:textId="53CAF928" w:rsidR="003C7469" w:rsidRPr="00533A74" w:rsidRDefault="00ED4E11" w:rsidP="00E53F47">
              <w:pPr>
                <w:pStyle w:val="Footer"/>
                <w:tabs>
                  <w:tab w:val="clear" w:pos="4153"/>
                  <w:tab w:val="clear" w:pos="8306"/>
                </w:tabs>
                <w:jc w:val="left"/>
              </w:pPr>
              <w:r>
                <w:t>110882774</w:t>
              </w:r>
            </w:p>
          </w:tc>
        </w:sdtContent>
      </w:sdt>
      <w:tc>
        <w:tcPr>
          <w:tcW w:w="2511" w:type="pct"/>
          <w:shd w:val="clear" w:color="auto" w:fill="auto"/>
        </w:tcPr>
        <w:p w14:paraId="6AE297CB" w14:textId="77777777" w:rsidR="003C7469" w:rsidRPr="00533A74" w:rsidRDefault="003C7469" w:rsidP="00533A74">
          <w:pPr>
            <w:pStyle w:val="Footer"/>
            <w:tabs>
              <w:tab w:val="clear" w:pos="4153"/>
              <w:tab w:val="clear" w:pos="8306"/>
            </w:tabs>
            <w:jc w:val="right"/>
          </w:pPr>
          <w:r w:rsidRPr="00533A74">
            <w:fldChar w:fldCharType="begin"/>
          </w:r>
          <w:r w:rsidRPr="00533A74">
            <w:instrText xml:space="preserve"> PAGE </w:instrText>
          </w:r>
          <w:r w:rsidRPr="00533A74">
            <w:fldChar w:fldCharType="separate"/>
          </w:r>
          <w:r>
            <w:rPr>
              <w:noProof/>
            </w:rPr>
            <w:t>47</w:t>
          </w:r>
          <w:r w:rsidRPr="00533A74">
            <w:fldChar w:fldCharType="end"/>
          </w:r>
        </w:p>
      </w:tc>
    </w:tr>
  </w:tbl>
  <w:p w14:paraId="48F4F8C4" w14:textId="77777777" w:rsidR="003C7469" w:rsidRPr="00533A74" w:rsidRDefault="003C7469" w:rsidP="00E07EFA">
    <w:pPr>
      <w:rPr>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37E52A" w14:textId="77777777" w:rsidR="000618A6" w:rsidRDefault="000618A6">
      <w:r>
        <w:separator/>
      </w:r>
    </w:p>
  </w:footnote>
  <w:footnote w:type="continuationSeparator" w:id="0">
    <w:p w14:paraId="309BAA8B" w14:textId="77777777" w:rsidR="000618A6" w:rsidRDefault="000618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2B2E19" w14:textId="10A12ACF" w:rsidR="003C7469" w:rsidRDefault="003C746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4B0EB" w14:textId="11F402EC" w:rsidR="003C7469" w:rsidRDefault="00ED4E11">
    <w:pPr>
      <w:pStyle w:val="Header"/>
    </w:pPr>
    <w:r>
      <w:rPr>
        <w:noProof/>
      </w:rPr>
      <w:drawing>
        <wp:inline distT="0" distB="0" distL="0" distR="0" wp14:anchorId="0E19E6A6" wp14:editId="12B227B4">
          <wp:extent cx="1323975" cy="685800"/>
          <wp:effectExtent l="0" t="0" r="9525" b="0"/>
          <wp:docPr id="1618820846" name="Picture 1618820846" descr="UKUP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UKUPC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3975" cy="6858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08CC71" w14:textId="63CED3D3" w:rsidR="003C7469" w:rsidRDefault="003C7469">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A264A" w14:textId="58CA97AD" w:rsidR="003C7469" w:rsidRDefault="003C7469">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89D7C" w14:textId="6F29BF48" w:rsidR="003C7469" w:rsidRDefault="003C7469">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E291F" w14:textId="5920C24B" w:rsidR="003C7469" w:rsidRDefault="003C746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11486"/>
    <w:multiLevelType w:val="multilevel"/>
    <w:tmpl w:val="1CC0507C"/>
    <w:lvl w:ilvl="0">
      <w:start w:val="1"/>
      <w:numFmt w:val="decimal"/>
      <w:pStyle w:val="ExhibitHeading"/>
      <w:suff w:val="nothing"/>
      <w:lvlText w:val="Exhibit %1"/>
      <w:lvlJc w:val="left"/>
      <w:pPr>
        <w:ind w:left="0" w:firstLine="0"/>
      </w:pPr>
      <w:rPr>
        <w:rFonts w:hint="default"/>
      </w:rPr>
    </w:lvl>
    <w:lvl w:ilvl="1">
      <w:start w:val="1"/>
      <w:numFmt w:val="none"/>
      <w:suff w:val="nothing"/>
      <w:lvlText w:val=""/>
      <w:lvlJc w:val="left"/>
      <w:pPr>
        <w:ind w:left="-32767" w:firstLine="0"/>
      </w:pPr>
      <w:rPr>
        <w:rFonts w:hint="default"/>
      </w:rPr>
    </w:lvl>
    <w:lvl w:ilvl="2">
      <w:start w:val="1"/>
      <w:numFmt w:val="none"/>
      <w:suff w:val="nothing"/>
      <w:lvlText w:val=""/>
      <w:lvlJc w:val="left"/>
      <w:pPr>
        <w:ind w:left="-32767" w:firstLine="0"/>
      </w:pPr>
      <w:rPr>
        <w:rFonts w:hint="default"/>
      </w:rPr>
    </w:lvl>
    <w:lvl w:ilvl="3">
      <w:start w:val="1"/>
      <w:numFmt w:val="none"/>
      <w:suff w:val="nothing"/>
      <w:lvlText w:val=""/>
      <w:lvlJc w:val="left"/>
      <w:pPr>
        <w:ind w:left="-32767" w:firstLine="0"/>
      </w:pPr>
      <w:rPr>
        <w:rFonts w:hint="default"/>
      </w:rPr>
    </w:lvl>
    <w:lvl w:ilvl="4">
      <w:start w:val="1"/>
      <w:numFmt w:val="none"/>
      <w:suff w:val="nothing"/>
      <w:lvlText w:val=""/>
      <w:lvlJc w:val="left"/>
      <w:pPr>
        <w:ind w:left="-32767" w:firstLine="0"/>
      </w:pPr>
      <w:rPr>
        <w:rFonts w:hint="default"/>
      </w:rPr>
    </w:lvl>
    <w:lvl w:ilvl="5">
      <w:start w:val="1"/>
      <w:numFmt w:val="none"/>
      <w:suff w:val="nothing"/>
      <w:lvlText w:val=""/>
      <w:lvlJc w:val="left"/>
      <w:pPr>
        <w:ind w:left="-32767" w:firstLine="0"/>
      </w:pPr>
      <w:rPr>
        <w:rFonts w:hint="default"/>
      </w:rPr>
    </w:lvl>
    <w:lvl w:ilvl="6">
      <w:start w:val="1"/>
      <w:numFmt w:val="none"/>
      <w:suff w:val="nothing"/>
      <w:lvlText w:val=""/>
      <w:lvlJc w:val="left"/>
      <w:pPr>
        <w:ind w:left="-32767" w:firstLine="0"/>
      </w:pPr>
      <w:rPr>
        <w:rFonts w:hint="default"/>
      </w:rPr>
    </w:lvl>
    <w:lvl w:ilvl="7">
      <w:start w:val="1"/>
      <w:numFmt w:val="none"/>
      <w:suff w:val="nothing"/>
      <w:lvlText w:val=""/>
      <w:lvlJc w:val="left"/>
      <w:pPr>
        <w:ind w:left="-32767" w:firstLine="0"/>
      </w:pPr>
      <w:rPr>
        <w:rFonts w:hint="default"/>
      </w:rPr>
    </w:lvl>
    <w:lvl w:ilvl="8">
      <w:start w:val="1"/>
      <w:numFmt w:val="none"/>
      <w:suff w:val="nothing"/>
      <w:lvlText w:val=""/>
      <w:lvlJc w:val="left"/>
      <w:pPr>
        <w:ind w:left="-32767" w:firstLine="0"/>
      </w:pPr>
      <w:rPr>
        <w:rFonts w:hint="default"/>
      </w:rPr>
    </w:lvl>
  </w:abstractNum>
  <w:abstractNum w:abstractNumId="1" w15:restartNumberingAfterBreak="0">
    <w:nsid w:val="0114780F"/>
    <w:multiLevelType w:val="multilevel"/>
    <w:tmpl w:val="A502EE4E"/>
    <w:lvl w:ilvl="0">
      <w:start w:val="1"/>
      <w:numFmt w:val="decimal"/>
      <w:pStyle w:val="CourtHeading1"/>
      <w:lvlText w:val="%1"/>
      <w:lvlJc w:val="left"/>
      <w:pPr>
        <w:tabs>
          <w:tab w:val="num" w:pos="907"/>
        </w:tabs>
        <w:ind w:left="907" w:hanging="907"/>
      </w:pPr>
      <w:rPr>
        <w:rFonts w:ascii="Arial" w:hAnsi="Arial" w:hint="default"/>
        <w:b w:val="0"/>
        <w:i w:val="0"/>
        <w:sz w:val="22"/>
      </w:rPr>
    </w:lvl>
    <w:lvl w:ilvl="1">
      <w:start w:val="1"/>
      <w:numFmt w:val="lowerLetter"/>
      <w:pStyle w:val="CourtHeading2"/>
      <w:lvlText w:val="(%2)"/>
      <w:lvlJc w:val="left"/>
      <w:pPr>
        <w:tabs>
          <w:tab w:val="num" w:pos="1474"/>
        </w:tabs>
        <w:ind w:left="1474" w:hanging="567"/>
      </w:pPr>
      <w:rPr>
        <w:rFonts w:ascii="Arial" w:hAnsi="Arial" w:hint="default"/>
        <w:b w:val="0"/>
        <w:i w:val="0"/>
        <w:sz w:val="22"/>
      </w:rPr>
    </w:lvl>
    <w:lvl w:ilvl="2">
      <w:start w:val="1"/>
      <w:numFmt w:val="lowerRoman"/>
      <w:pStyle w:val="CourtHeading3"/>
      <w:lvlText w:val="(%3)"/>
      <w:lvlJc w:val="left"/>
      <w:pPr>
        <w:tabs>
          <w:tab w:val="num" w:pos="2041"/>
        </w:tabs>
        <w:ind w:left="2041" w:hanging="567"/>
      </w:pPr>
      <w:rPr>
        <w:rFonts w:ascii="Arial" w:hAnsi="Arial" w:hint="default"/>
        <w:b w:val="0"/>
        <w:i w:val="0"/>
        <w:sz w:val="22"/>
      </w:rPr>
    </w:lvl>
    <w:lvl w:ilvl="3">
      <w:start w:val="1"/>
      <w:numFmt w:val="none"/>
      <w:suff w:val="nothing"/>
      <w:lvlText w:val=""/>
      <w:lvlJc w:val="left"/>
      <w:pPr>
        <w:ind w:left="0" w:firstLine="0"/>
      </w:pPr>
      <w:rPr>
        <w:rFonts w:ascii="Arial" w:hAnsi="Arial" w:hint="default"/>
        <w:b w:val="0"/>
        <w:i w:val="0"/>
        <w:sz w:val="20"/>
      </w:rPr>
    </w:lvl>
    <w:lvl w:ilvl="4">
      <w:start w:val="1"/>
      <w:numFmt w:val="none"/>
      <w:lvlRestart w:val="1"/>
      <w:suff w:val="nothing"/>
      <w:lvlText w:val=""/>
      <w:lvlJc w:val="left"/>
      <w:pPr>
        <w:ind w:left="-32767" w:firstLine="32767"/>
      </w:pPr>
      <w:rPr>
        <w:rFonts w:hint="default"/>
      </w:rPr>
    </w:lvl>
    <w:lvl w:ilvl="5">
      <w:start w:val="1"/>
      <w:numFmt w:val="none"/>
      <w:suff w:val="nothing"/>
      <w:lvlText w:val=""/>
      <w:lvlJc w:val="left"/>
      <w:pPr>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 w15:restartNumberingAfterBreak="0">
    <w:nsid w:val="01D56998"/>
    <w:multiLevelType w:val="multilevel"/>
    <w:tmpl w:val="14742DBC"/>
    <w:styleLink w:val="Schedules1"/>
    <w:lvl w:ilvl="0">
      <w:start w:val="1"/>
      <w:numFmt w:val="decimal"/>
      <w:pStyle w:val="Heading1"/>
      <w:lvlText w:val="%1"/>
      <w:lvlJc w:val="left"/>
      <w:pPr>
        <w:tabs>
          <w:tab w:val="num" w:pos="907"/>
        </w:tabs>
        <w:ind w:left="907" w:hanging="907"/>
      </w:pPr>
      <w:rPr>
        <w:rFonts w:ascii="Arial" w:hAnsi="Arial" w:hint="default"/>
        <w:b w:val="0"/>
        <w:i w:val="0"/>
        <w:sz w:val="22"/>
        <w:szCs w:val="20"/>
      </w:rPr>
    </w:lvl>
    <w:lvl w:ilvl="1">
      <w:start w:val="1"/>
      <w:numFmt w:val="decimal"/>
      <w:pStyle w:val="Heading2"/>
      <w:lvlText w:val="%1.%2"/>
      <w:lvlJc w:val="left"/>
      <w:pPr>
        <w:tabs>
          <w:tab w:val="num" w:pos="907"/>
        </w:tabs>
        <w:ind w:left="907" w:hanging="907"/>
      </w:pPr>
      <w:rPr>
        <w:rFonts w:ascii="Arial" w:hAnsi="Arial" w:hint="default"/>
        <w:b w:val="0"/>
        <w:i w:val="0"/>
        <w:sz w:val="22"/>
      </w:rPr>
    </w:lvl>
    <w:lvl w:ilvl="2">
      <w:start w:val="1"/>
      <w:numFmt w:val="decimal"/>
      <w:pStyle w:val="Heading3"/>
      <w:lvlText w:val="%1.%2.%3"/>
      <w:lvlJc w:val="left"/>
      <w:pPr>
        <w:tabs>
          <w:tab w:val="num" w:pos="907"/>
        </w:tabs>
        <w:ind w:left="907" w:hanging="907"/>
      </w:pPr>
      <w:rPr>
        <w:rFonts w:ascii="Arial" w:hAnsi="Arial" w:hint="default"/>
        <w:b w:val="0"/>
        <w:i w:val="0"/>
        <w:sz w:val="22"/>
      </w:rPr>
    </w:lvl>
    <w:lvl w:ilvl="3">
      <w:start w:val="1"/>
      <w:numFmt w:val="lowerLetter"/>
      <w:pStyle w:val="Heading4"/>
      <w:lvlText w:val="(%4)"/>
      <w:lvlJc w:val="left"/>
      <w:pPr>
        <w:tabs>
          <w:tab w:val="num" w:pos="1474"/>
        </w:tabs>
        <w:ind w:left="1474" w:hanging="567"/>
      </w:pPr>
      <w:rPr>
        <w:rFonts w:ascii="Arial" w:hAnsi="Arial" w:hint="default"/>
        <w:b w:val="0"/>
        <w:i w:val="0"/>
        <w:sz w:val="22"/>
      </w:rPr>
    </w:lvl>
    <w:lvl w:ilvl="4">
      <w:start w:val="1"/>
      <w:numFmt w:val="lowerRoman"/>
      <w:pStyle w:val="Heading5"/>
      <w:lvlText w:val="(%5)"/>
      <w:lvlJc w:val="left"/>
      <w:pPr>
        <w:tabs>
          <w:tab w:val="num" w:pos="2041"/>
        </w:tabs>
        <w:ind w:left="2041" w:hanging="567"/>
      </w:pPr>
      <w:rPr>
        <w:rFonts w:ascii="Arial" w:hAnsi="Arial" w:hint="default"/>
        <w:b w:val="0"/>
        <w:i w:val="0"/>
        <w:sz w:val="22"/>
      </w:rPr>
    </w:lvl>
    <w:lvl w:ilvl="5">
      <w:start w:val="1"/>
      <w:numFmt w:val="upperLetter"/>
      <w:pStyle w:val="Heading6"/>
      <w:lvlText w:val="(%6)"/>
      <w:lvlJc w:val="left"/>
      <w:pPr>
        <w:tabs>
          <w:tab w:val="num" w:pos="2608"/>
        </w:tabs>
        <w:ind w:left="2608" w:hanging="567"/>
      </w:pPr>
      <w:rPr>
        <w:rFonts w:ascii="Arial" w:hAnsi="Arial" w:hint="default"/>
        <w:b w:val="0"/>
        <w:i w:val="0"/>
        <w:sz w:val="22"/>
      </w:rPr>
    </w:lvl>
    <w:lvl w:ilvl="6">
      <w:start w:val="1"/>
      <w:numFmt w:val="decimal"/>
      <w:pStyle w:val="Heading7"/>
      <w:lvlText w:val="(%7)"/>
      <w:lvlJc w:val="left"/>
      <w:pPr>
        <w:tabs>
          <w:tab w:val="num" w:pos="3175"/>
        </w:tabs>
        <w:ind w:left="3175" w:hanging="567"/>
      </w:pPr>
      <w:rPr>
        <w:rFonts w:hint="default"/>
        <w:sz w:val="22"/>
      </w:rPr>
    </w:lvl>
    <w:lvl w:ilvl="7">
      <w:start w:val="1"/>
      <w:numFmt w:val="lowerLetter"/>
      <w:pStyle w:val="Heading8"/>
      <w:lvlText w:val="(%8)"/>
      <w:lvlJc w:val="left"/>
      <w:pPr>
        <w:tabs>
          <w:tab w:val="num" w:pos="3742"/>
        </w:tabs>
        <w:ind w:left="3742" w:hanging="567"/>
      </w:pPr>
      <w:rPr>
        <w:rFonts w:hint="default"/>
        <w:sz w:val="22"/>
      </w:rPr>
    </w:lvl>
    <w:lvl w:ilvl="8">
      <w:start w:val="1"/>
      <w:numFmt w:val="none"/>
      <w:suff w:val="nothing"/>
      <w:lvlText w:val=""/>
      <w:lvlJc w:val="left"/>
      <w:pPr>
        <w:ind w:left="0" w:firstLine="0"/>
      </w:pPr>
      <w:rPr>
        <w:rFonts w:hint="default"/>
      </w:rPr>
    </w:lvl>
  </w:abstractNum>
  <w:abstractNum w:abstractNumId="3" w15:restartNumberingAfterBreak="0">
    <w:nsid w:val="18505DD7"/>
    <w:multiLevelType w:val="multilevel"/>
    <w:tmpl w:val="8E8643B6"/>
    <w:lvl w:ilvl="0">
      <w:start w:val="1"/>
      <w:numFmt w:val="decimal"/>
      <w:suff w:val="nothing"/>
      <w:lvlText w:val="Schedule %1"/>
      <w:lvlJc w:val="left"/>
      <w:pPr>
        <w:ind w:left="0" w:firstLine="0"/>
      </w:pPr>
      <w:rPr>
        <w:rFonts w:ascii="Arial" w:hAnsi="Arial" w:hint="default"/>
        <w:b/>
        <w:i w:val="0"/>
      </w:rPr>
    </w:lvl>
    <w:lvl w:ilvl="1">
      <w:start w:val="1"/>
      <w:numFmt w:val="decimal"/>
      <w:lvlText w:val="%2"/>
      <w:lvlJc w:val="left"/>
      <w:pPr>
        <w:tabs>
          <w:tab w:val="num" w:pos="907"/>
        </w:tabs>
        <w:ind w:left="907" w:hanging="907"/>
      </w:pPr>
      <w:rPr>
        <w:rFonts w:ascii="Arial" w:hAnsi="Arial" w:hint="default"/>
        <w:b w:val="0"/>
        <w:i w:val="0"/>
        <w:sz w:val="22"/>
      </w:rPr>
    </w:lvl>
    <w:lvl w:ilvl="2">
      <w:start w:val="1"/>
      <w:numFmt w:val="decimal"/>
      <w:lvlText w:val="%2.%3"/>
      <w:lvlJc w:val="left"/>
      <w:pPr>
        <w:tabs>
          <w:tab w:val="num" w:pos="907"/>
        </w:tabs>
        <w:ind w:left="907" w:hanging="907"/>
      </w:pPr>
      <w:rPr>
        <w:rFonts w:ascii="Arial" w:hAnsi="Arial" w:hint="default"/>
        <w:b w:val="0"/>
        <w:i w:val="0"/>
        <w:sz w:val="22"/>
      </w:rPr>
    </w:lvl>
    <w:lvl w:ilvl="3">
      <w:start w:val="1"/>
      <w:numFmt w:val="decimal"/>
      <w:lvlText w:val="%2.%3.%4"/>
      <w:lvlJc w:val="left"/>
      <w:pPr>
        <w:tabs>
          <w:tab w:val="num" w:pos="907"/>
        </w:tabs>
        <w:ind w:left="907" w:hanging="907"/>
      </w:pPr>
      <w:rPr>
        <w:rFonts w:ascii="Arial" w:hAnsi="Arial" w:hint="default"/>
        <w:b w:val="0"/>
        <w:i w:val="0"/>
        <w:sz w:val="22"/>
      </w:rPr>
    </w:lvl>
    <w:lvl w:ilvl="4">
      <w:start w:val="1"/>
      <w:numFmt w:val="lowerLetter"/>
      <w:lvlText w:val="(%5)"/>
      <w:lvlJc w:val="left"/>
      <w:pPr>
        <w:tabs>
          <w:tab w:val="num" w:pos="1474"/>
        </w:tabs>
        <w:ind w:left="1474" w:hanging="567"/>
      </w:pPr>
      <w:rPr>
        <w:rFonts w:ascii="Arial" w:hAnsi="Arial" w:hint="default"/>
        <w:b w:val="0"/>
        <w:i w:val="0"/>
        <w:sz w:val="22"/>
      </w:rPr>
    </w:lvl>
    <w:lvl w:ilvl="5">
      <w:start w:val="1"/>
      <w:numFmt w:val="lowerRoman"/>
      <w:lvlText w:val="(%6)"/>
      <w:lvlJc w:val="left"/>
      <w:pPr>
        <w:tabs>
          <w:tab w:val="num" w:pos="2041"/>
        </w:tabs>
        <w:ind w:left="2041" w:hanging="567"/>
      </w:pPr>
      <w:rPr>
        <w:rFonts w:ascii="Arial" w:hAnsi="Arial" w:hint="default"/>
        <w:b w:val="0"/>
        <w:i w:val="0"/>
        <w:sz w:val="22"/>
      </w:rPr>
    </w:lvl>
    <w:lvl w:ilvl="6">
      <w:start w:val="1"/>
      <w:numFmt w:val="upperLetter"/>
      <w:lvlText w:val="(%7)"/>
      <w:lvlJc w:val="left"/>
      <w:pPr>
        <w:tabs>
          <w:tab w:val="num" w:pos="2608"/>
        </w:tabs>
        <w:ind w:left="2608" w:hanging="567"/>
      </w:pPr>
      <w:rPr>
        <w:rFonts w:ascii="Arial" w:hAnsi="Arial" w:hint="default"/>
        <w:b w:val="0"/>
        <w:i w:val="0"/>
        <w:sz w:val="22"/>
      </w:rPr>
    </w:lvl>
    <w:lvl w:ilvl="7">
      <w:start w:val="1"/>
      <w:numFmt w:val="decimal"/>
      <w:lvlText w:val="(%8)"/>
      <w:lvlJc w:val="left"/>
      <w:pPr>
        <w:tabs>
          <w:tab w:val="num" w:pos="3175"/>
        </w:tabs>
        <w:ind w:left="3175" w:hanging="567"/>
      </w:pPr>
      <w:rPr>
        <w:rFonts w:hint="default"/>
      </w:rPr>
    </w:lvl>
    <w:lvl w:ilvl="8">
      <w:start w:val="1"/>
      <w:numFmt w:val="lowerLetter"/>
      <w:lvlText w:val="(%9)"/>
      <w:lvlJc w:val="left"/>
      <w:pPr>
        <w:tabs>
          <w:tab w:val="num" w:pos="3742"/>
        </w:tabs>
        <w:ind w:left="3742" w:hanging="567"/>
      </w:pPr>
      <w:rPr>
        <w:rFonts w:hint="default"/>
      </w:rPr>
    </w:lvl>
  </w:abstractNum>
  <w:abstractNum w:abstractNumId="4" w15:restartNumberingAfterBreak="0">
    <w:nsid w:val="1ABF5A96"/>
    <w:multiLevelType w:val="multilevel"/>
    <w:tmpl w:val="9530F4B0"/>
    <w:lvl w:ilvl="0">
      <w:start w:val="1"/>
      <w:numFmt w:val="decimal"/>
      <w:pStyle w:val="SchTitle1"/>
      <w:suff w:val="nothing"/>
      <w:lvlText w:val="Schedule %1"/>
      <w:lvlJc w:val="left"/>
      <w:pPr>
        <w:ind w:left="0" w:firstLine="0"/>
      </w:pPr>
      <w:rPr>
        <w:rFonts w:hint="default"/>
        <w:b/>
        <w:i w:val="0"/>
      </w:rPr>
    </w:lvl>
    <w:lvl w:ilvl="1">
      <w:start w:val="1"/>
      <w:numFmt w:val="decimal"/>
      <w:pStyle w:val="SchLevel1"/>
      <w:lvlText w:val="%2"/>
      <w:lvlJc w:val="left"/>
      <w:pPr>
        <w:tabs>
          <w:tab w:val="num" w:pos="-1787"/>
        </w:tabs>
        <w:ind w:left="-1787" w:hanging="907"/>
      </w:pPr>
      <w:rPr>
        <w:rFonts w:ascii="Arial" w:hAnsi="Arial" w:hint="default"/>
        <w:b w:val="0"/>
        <w:i w:val="0"/>
        <w:sz w:val="22"/>
      </w:rPr>
    </w:lvl>
    <w:lvl w:ilvl="2">
      <w:start w:val="1"/>
      <w:numFmt w:val="decimal"/>
      <w:pStyle w:val="SchLevel2"/>
      <w:lvlText w:val="%2.%3"/>
      <w:lvlJc w:val="left"/>
      <w:pPr>
        <w:tabs>
          <w:tab w:val="num" w:pos="-1787"/>
        </w:tabs>
        <w:ind w:left="-1787" w:hanging="907"/>
      </w:pPr>
      <w:rPr>
        <w:rFonts w:ascii="Arial" w:hAnsi="Arial" w:hint="default"/>
        <w:b w:val="0"/>
        <w:i w:val="0"/>
        <w:sz w:val="22"/>
      </w:rPr>
    </w:lvl>
    <w:lvl w:ilvl="3">
      <w:start w:val="1"/>
      <w:numFmt w:val="decimal"/>
      <w:pStyle w:val="SchLevel3"/>
      <w:lvlText w:val="%2.%3.%4"/>
      <w:lvlJc w:val="left"/>
      <w:pPr>
        <w:tabs>
          <w:tab w:val="num" w:pos="-1787"/>
        </w:tabs>
        <w:ind w:left="-1787" w:hanging="907"/>
      </w:pPr>
      <w:rPr>
        <w:rFonts w:ascii="Arial" w:hAnsi="Arial" w:hint="default"/>
        <w:b w:val="0"/>
        <w:i w:val="0"/>
        <w:sz w:val="22"/>
      </w:rPr>
    </w:lvl>
    <w:lvl w:ilvl="4">
      <w:start w:val="1"/>
      <w:numFmt w:val="lowerLetter"/>
      <w:pStyle w:val="SchLevel4"/>
      <w:lvlText w:val="(%5)"/>
      <w:lvlJc w:val="left"/>
      <w:pPr>
        <w:tabs>
          <w:tab w:val="num" w:pos="-1220"/>
        </w:tabs>
        <w:ind w:left="-1220" w:hanging="567"/>
      </w:pPr>
      <w:rPr>
        <w:rFonts w:ascii="Arial" w:hAnsi="Arial" w:hint="default"/>
        <w:b w:val="0"/>
        <w:i w:val="0"/>
        <w:sz w:val="22"/>
      </w:rPr>
    </w:lvl>
    <w:lvl w:ilvl="5">
      <w:start w:val="1"/>
      <w:numFmt w:val="lowerRoman"/>
      <w:pStyle w:val="SchLevel5"/>
      <w:lvlText w:val="(%6)"/>
      <w:lvlJc w:val="left"/>
      <w:pPr>
        <w:tabs>
          <w:tab w:val="num" w:pos="-653"/>
        </w:tabs>
        <w:ind w:left="-653" w:hanging="567"/>
      </w:pPr>
      <w:rPr>
        <w:rFonts w:ascii="Arial" w:hAnsi="Arial" w:hint="default"/>
        <w:b w:val="0"/>
        <w:i w:val="0"/>
        <w:sz w:val="22"/>
      </w:rPr>
    </w:lvl>
    <w:lvl w:ilvl="6">
      <w:start w:val="1"/>
      <w:numFmt w:val="upperLetter"/>
      <w:pStyle w:val="SchLevel6"/>
      <w:lvlText w:val="(%7)"/>
      <w:lvlJc w:val="left"/>
      <w:pPr>
        <w:tabs>
          <w:tab w:val="num" w:pos="-86"/>
        </w:tabs>
        <w:ind w:left="-86" w:hanging="567"/>
      </w:pPr>
      <w:rPr>
        <w:rFonts w:ascii="Arial" w:hAnsi="Arial" w:hint="default"/>
        <w:b w:val="0"/>
        <w:i w:val="0"/>
        <w:sz w:val="22"/>
      </w:rPr>
    </w:lvl>
    <w:lvl w:ilvl="7">
      <w:start w:val="1"/>
      <w:numFmt w:val="decimal"/>
      <w:pStyle w:val="SchLevel7"/>
      <w:lvlText w:val="(%8)"/>
      <w:lvlJc w:val="left"/>
      <w:pPr>
        <w:tabs>
          <w:tab w:val="num" w:pos="481"/>
        </w:tabs>
        <w:ind w:left="481" w:hanging="567"/>
      </w:pPr>
      <w:rPr>
        <w:rFonts w:hint="default"/>
      </w:rPr>
    </w:lvl>
    <w:lvl w:ilvl="8">
      <w:start w:val="1"/>
      <w:numFmt w:val="lowerLetter"/>
      <w:pStyle w:val="SchLevel8"/>
      <w:lvlText w:val="(%9)"/>
      <w:lvlJc w:val="left"/>
      <w:pPr>
        <w:tabs>
          <w:tab w:val="num" w:pos="1048"/>
        </w:tabs>
        <w:ind w:left="1048" w:hanging="567"/>
      </w:pPr>
      <w:rPr>
        <w:rFonts w:hint="default"/>
      </w:rPr>
    </w:lvl>
  </w:abstractNum>
  <w:abstractNum w:abstractNumId="5" w15:restartNumberingAfterBreak="0">
    <w:nsid w:val="21642156"/>
    <w:multiLevelType w:val="multilevel"/>
    <w:tmpl w:val="AD34423A"/>
    <w:styleLink w:val="Headings"/>
    <w:lvl w:ilvl="0">
      <w:start w:val="1"/>
      <w:numFmt w:val="decimal"/>
      <w:lvlText w:val="%1"/>
      <w:lvlJc w:val="left"/>
      <w:pPr>
        <w:tabs>
          <w:tab w:val="num" w:pos="907"/>
        </w:tabs>
        <w:ind w:left="907" w:hanging="907"/>
      </w:pPr>
      <w:rPr>
        <w:rFonts w:ascii="Arial" w:hAnsi="Arial" w:hint="default"/>
        <w:b w:val="0"/>
        <w:i w:val="0"/>
        <w:sz w:val="22"/>
        <w:szCs w:val="20"/>
      </w:rPr>
    </w:lvl>
    <w:lvl w:ilvl="1">
      <w:start w:val="1"/>
      <w:numFmt w:val="decimal"/>
      <w:lvlText w:val="%1.%2"/>
      <w:lvlJc w:val="left"/>
      <w:pPr>
        <w:tabs>
          <w:tab w:val="num" w:pos="907"/>
        </w:tabs>
        <w:ind w:left="907" w:hanging="907"/>
      </w:pPr>
      <w:rPr>
        <w:rFonts w:ascii="Arial" w:hAnsi="Arial" w:hint="default"/>
        <w:b w:val="0"/>
        <w:i w:val="0"/>
        <w:sz w:val="22"/>
      </w:rPr>
    </w:lvl>
    <w:lvl w:ilvl="2">
      <w:start w:val="1"/>
      <w:numFmt w:val="decimal"/>
      <w:lvlText w:val="%1.%2.%3"/>
      <w:lvlJc w:val="left"/>
      <w:pPr>
        <w:tabs>
          <w:tab w:val="num" w:pos="907"/>
        </w:tabs>
        <w:ind w:left="907" w:hanging="907"/>
      </w:pPr>
      <w:rPr>
        <w:rFonts w:ascii="Arial" w:hAnsi="Arial" w:hint="default"/>
        <w:b w:val="0"/>
        <w:i w:val="0"/>
        <w:sz w:val="22"/>
      </w:rPr>
    </w:lvl>
    <w:lvl w:ilvl="3">
      <w:start w:val="1"/>
      <w:numFmt w:val="lowerLetter"/>
      <w:lvlText w:val="(%4)"/>
      <w:lvlJc w:val="left"/>
      <w:pPr>
        <w:tabs>
          <w:tab w:val="num" w:pos="1474"/>
        </w:tabs>
        <w:ind w:left="1474" w:hanging="567"/>
      </w:pPr>
      <w:rPr>
        <w:rFonts w:ascii="Arial" w:hAnsi="Arial" w:hint="default"/>
        <w:b w:val="0"/>
        <w:i w:val="0"/>
        <w:sz w:val="22"/>
      </w:rPr>
    </w:lvl>
    <w:lvl w:ilvl="4">
      <w:start w:val="1"/>
      <w:numFmt w:val="lowerRoman"/>
      <w:lvlText w:val="(%5)"/>
      <w:lvlJc w:val="left"/>
      <w:pPr>
        <w:tabs>
          <w:tab w:val="num" w:pos="2041"/>
        </w:tabs>
        <w:ind w:left="2041" w:hanging="567"/>
      </w:pPr>
      <w:rPr>
        <w:rFonts w:ascii="Arial" w:hAnsi="Arial" w:hint="default"/>
        <w:b w:val="0"/>
        <w:i w:val="0"/>
        <w:sz w:val="22"/>
      </w:rPr>
    </w:lvl>
    <w:lvl w:ilvl="5">
      <w:start w:val="1"/>
      <w:numFmt w:val="upperLetter"/>
      <w:lvlText w:val="(%6)"/>
      <w:lvlJc w:val="left"/>
      <w:pPr>
        <w:tabs>
          <w:tab w:val="num" w:pos="2608"/>
        </w:tabs>
        <w:ind w:left="2608" w:hanging="567"/>
      </w:pPr>
      <w:rPr>
        <w:rFonts w:ascii="Arial" w:hAnsi="Arial" w:hint="default"/>
        <w:b w:val="0"/>
        <w:i w:val="0"/>
        <w:sz w:val="22"/>
      </w:rPr>
    </w:lvl>
    <w:lvl w:ilvl="6">
      <w:start w:val="1"/>
      <w:numFmt w:val="decimal"/>
      <w:lvlText w:val="(%7)"/>
      <w:lvlJc w:val="left"/>
      <w:pPr>
        <w:tabs>
          <w:tab w:val="num" w:pos="3175"/>
        </w:tabs>
        <w:ind w:left="3175" w:hanging="567"/>
      </w:pPr>
      <w:rPr>
        <w:rFonts w:hint="default"/>
        <w:sz w:val="22"/>
      </w:rPr>
    </w:lvl>
    <w:lvl w:ilvl="7">
      <w:start w:val="1"/>
      <w:numFmt w:val="lowerLetter"/>
      <w:lvlText w:val="(%8)"/>
      <w:lvlJc w:val="left"/>
      <w:pPr>
        <w:tabs>
          <w:tab w:val="num" w:pos="3742"/>
        </w:tabs>
        <w:ind w:left="3742" w:hanging="567"/>
      </w:pPr>
      <w:rPr>
        <w:rFonts w:hint="default"/>
        <w:sz w:val="22"/>
      </w:rPr>
    </w:lvl>
    <w:lvl w:ilvl="8">
      <w:start w:val="1"/>
      <w:numFmt w:val="lowerRoman"/>
      <w:lvlText w:val="(%9)"/>
      <w:lvlJc w:val="left"/>
      <w:pPr>
        <w:tabs>
          <w:tab w:val="num" w:pos="3742"/>
        </w:tabs>
        <w:ind w:left="4309" w:hanging="567"/>
      </w:pPr>
      <w:rPr>
        <w:rFonts w:hint="default"/>
      </w:rPr>
    </w:lvl>
  </w:abstractNum>
  <w:abstractNum w:abstractNumId="6" w15:restartNumberingAfterBreak="0">
    <w:nsid w:val="34252653"/>
    <w:multiLevelType w:val="multilevel"/>
    <w:tmpl w:val="8E8643B6"/>
    <w:styleLink w:val="Schedules"/>
    <w:lvl w:ilvl="0">
      <w:start w:val="1"/>
      <w:numFmt w:val="decimal"/>
      <w:suff w:val="nothing"/>
      <w:lvlText w:val="Schedule %1"/>
      <w:lvlJc w:val="left"/>
      <w:pPr>
        <w:ind w:left="0" w:firstLine="0"/>
      </w:pPr>
      <w:rPr>
        <w:rFonts w:ascii="Arial" w:hAnsi="Arial" w:hint="default"/>
        <w:b/>
        <w:i w:val="0"/>
      </w:rPr>
    </w:lvl>
    <w:lvl w:ilvl="1">
      <w:start w:val="1"/>
      <w:numFmt w:val="decimal"/>
      <w:lvlText w:val="%2"/>
      <w:lvlJc w:val="left"/>
      <w:pPr>
        <w:tabs>
          <w:tab w:val="num" w:pos="907"/>
        </w:tabs>
        <w:ind w:left="907" w:hanging="907"/>
      </w:pPr>
      <w:rPr>
        <w:rFonts w:ascii="Arial" w:hAnsi="Arial" w:hint="default"/>
        <w:b w:val="0"/>
        <w:i w:val="0"/>
        <w:sz w:val="22"/>
      </w:rPr>
    </w:lvl>
    <w:lvl w:ilvl="2">
      <w:start w:val="1"/>
      <w:numFmt w:val="decimal"/>
      <w:lvlText w:val="%2.%3"/>
      <w:lvlJc w:val="left"/>
      <w:pPr>
        <w:tabs>
          <w:tab w:val="num" w:pos="907"/>
        </w:tabs>
        <w:ind w:left="907" w:hanging="907"/>
      </w:pPr>
      <w:rPr>
        <w:rFonts w:ascii="Arial" w:hAnsi="Arial" w:hint="default"/>
        <w:b w:val="0"/>
        <w:i w:val="0"/>
        <w:sz w:val="22"/>
      </w:rPr>
    </w:lvl>
    <w:lvl w:ilvl="3">
      <w:start w:val="1"/>
      <w:numFmt w:val="decimal"/>
      <w:lvlText w:val="%2.%3.%4"/>
      <w:lvlJc w:val="left"/>
      <w:pPr>
        <w:tabs>
          <w:tab w:val="num" w:pos="907"/>
        </w:tabs>
        <w:ind w:left="907" w:hanging="907"/>
      </w:pPr>
      <w:rPr>
        <w:rFonts w:ascii="Arial" w:hAnsi="Arial" w:hint="default"/>
        <w:b w:val="0"/>
        <w:i w:val="0"/>
        <w:sz w:val="22"/>
      </w:rPr>
    </w:lvl>
    <w:lvl w:ilvl="4">
      <w:start w:val="1"/>
      <w:numFmt w:val="lowerLetter"/>
      <w:lvlText w:val="(%5)"/>
      <w:lvlJc w:val="left"/>
      <w:pPr>
        <w:tabs>
          <w:tab w:val="num" w:pos="1474"/>
        </w:tabs>
        <w:ind w:left="1474" w:hanging="567"/>
      </w:pPr>
      <w:rPr>
        <w:rFonts w:ascii="Arial" w:hAnsi="Arial" w:hint="default"/>
        <w:b w:val="0"/>
        <w:i w:val="0"/>
        <w:sz w:val="22"/>
      </w:rPr>
    </w:lvl>
    <w:lvl w:ilvl="5">
      <w:start w:val="1"/>
      <w:numFmt w:val="lowerRoman"/>
      <w:lvlText w:val="(%6)"/>
      <w:lvlJc w:val="left"/>
      <w:pPr>
        <w:tabs>
          <w:tab w:val="num" w:pos="2041"/>
        </w:tabs>
        <w:ind w:left="2041" w:hanging="567"/>
      </w:pPr>
      <w:rPr>
        <w:rFonts w:ascii="Arial" w:hAnsi="Arial" w:hint="default"/>
        <w:b w:val="0"/>
        <w:i w:val="0"/>
        <w:sz w:val="22"/>
      </w:rPr>
    </w:lvl>
    <w:lvl w:ilvl="6">
      <w:start w:val="1"/>
      <w:numFmt w:val="upperLetter"/>
      <w:lvlText w:val="(%7)"/>
      <w:lvlJc w:val="left"/>
      <w:pPr>
        <w:tabs>
          <w:tab w:val="num" w:pos="2608"/>
        </w:tabs>
        <w:ind w:left="2608" w:hanging="567"/>
      </w:pPr>
      <w:rPr>
        <w:rFonts w:ascii="Arial" w:hAnsi="Arial" w:hint="default"/>
        <w:b w:val="0"/>
        <w:i w:val="0"/>
        <w:sz w:val="22"/>
      </w:rPr>
    </w:lvl>
    <w:lvl w:ilvl="7">
      <w:start w:val="1"/>
      <w:numFmt w:val="decimal"/>
      <w:lvlText w:val="(%8)"/>
      <w:lvlJc w:val="left"/>
      <w:pPr>
        <w:tabs>
          <w:tab w:val="num" w:pos="3175"/>
        </w:tabs>
        <w:ind w:left="3175" w:hanging="567"/>
      </w:pPr>
      <w:rPr>
        <w:rFonts w:hint="default"/>
      </w:rPr>
    </w:lvl>
    <w:lvl w:ilvl="8">
      <w:start w:val="1"/>
      <w:numFmt w:val="lowerLetter"/>
      <w:lvlText w:val="(%9)"/>
      <w:lvlJc w:val="left"/>
      <w:pPr>
        <w:tabs>
          <w:tab w:val="num" w:pos="3742"/>
        </w:tabs>
        <w:ind w:left="3742" w:hanging="567"/>
      </w:pPr>
      <w:rPr>
        <w:rFonts w:hint="default"/>
      </w:rPr>
    </w:lvl>
  </w:abstractNum>
  <w:abstractNum w:abstractNumId="7" w15:restartNumberingAfterBreak="0">
    <w:nsid w:val="34AD12C1"/>
    <w:multiLevelType w:val="hybridMultilevel"/>
    <w:tmpl w:val="6E508D20"/>
    <w:lvl w:ilvl="0" w:tplc="DF7408F8">
      <w:start w:val="1"/>
      <w:numFmt w:val="decimal"/>
      <w:pStyle w:val="Parties"/>
      <w:lvlText w:val="(%1)"/>
      <w:lvlJc w:val="left"/>
      <w:pPr>
        <w:tabs>
          <w:tab w:val="num" w:pos="907"/>
        </w:tabs>
        <w:ind w:left="907" w:hanging="907"/>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36CB3E81"/>
    <w:multiLevelType w:val="multilevel"/>
    <w:tmpl w:val="C6FA18CA"/>
    <w:lvl w:ilvl="0">
      <w:start w:val="1"/>
      <w:numFmt w:val="upperLetter"/>
      <w:pStyle w:val="AppendixHeading"/>
      <w:suff w:val="nothing"/>
      <w:lvlText w:val="Appendix %1"/>
      <w:lvlJc w:val="left"/>
      <w:pPr>
        <w:ind w:left="0" w:firstLine="0"/>
      </w:pPr>
      <w:rPr>
        <w:rFonts w:hint="default"/>
      </w:rPr>
    </w:lvl>
    <w:lvl w:ilvl="1">
      <w:start w:val="1"/>
      <w:numFmt w:val="none"/>
      <w:suff w:val="nothing"/>
      <w:lvlText w:val=""/>
      <w:lvlJc w:val="left"/>
      <w:pPr>
        <w:ind w:left="-32767" w:firstLine="0"/>
      </w:pPr>
      <w:rPr>
        <w:rFonts w:hint="default"/>
      </w:rPr>
    </w:lvl>
    <w:lvl w:ilvl="2">
      <w:start w:val="1"/>
      <w:numFmt w:val="none"/>
      <w:suff w:val="nothing"/>
      <w:lvlText w:val=""/>
      <w:lvlJc w:val="left"/>
      <w:pPr>
        <w:ind w:left="-32767" w:firstLine="0"/>
      </w:pPr>
      <w:rPr>
        <w:rFonts w:hint="default"/>
      </w:rPr>
    </w:lvl>
    <w:lvl w:ilvl="3">
      <w:start w:val="1"/>
      <w:numFmt w:val="none"/>
      <w:suff w:val="nothing"/>
      <w:lvlText w:val=""/>
      <w:lvlJc w:val="left"/>
      <w:pPr>
        <w:ind w:left="-32767" w:firstLine="0"/>
      </w:pPr>
      <w:rPr>
        <w:rFonts w:hint="default"/>
      </w:rPr>
    </w:lvl>
    <w:lvl w:ilvl="4">
      <w:start w:val="1"/>
      <w:numFmt w:val="none"/>
      <w:suff w:val="nothing"/>
      <w:lvlText w:val=""/>
      <w:lvlJc w:val="left"/>
      <w:pPr>
        <w:ind w:left="-32767" w:firstLine="0"/>
      </w:pPr>
      <w:rPr>
        <w:rFonts w:hint="default"/>
      </w:rPr>
    </w:lvl>
    <w:lvl w:ilvl="5">
      <w:start w:val="1"/>
      <w:numFmt w:val="none"/>
      <w:suff w:val="nothing"/>
      <w:lvlText w:val=""/>
      <w:lvlJc w:val="left"/>
      <w:pPr>
        <w:ind w:left="-32767" w:firstLine="0"/>
      </w:pPr>
      <w:rPr>
        <w:rFonts w:hint="default"/>
      </w:rPr>
    </w:lvl>
    <w:lvl w:ilvl="6">
      <w:start w:val="1"/>
      <w:numFmt w:val="none"/>
      <w:suff w:val="nothing"/>
      <w:lvlText w:val=""/>
      <w:lvlJc w:val="left"/>
      <w:pPr>
        <w:ind w:left="-32767" w:firstLine="0"/>
      </w:pPr>
      <w:rPr>
        <w:rFonts w:hint="default"/>
      </w:rPr>
    </w:lvl>
    <w:lvl w:ilvl="7">
      <w:start w:val="1"/>
      <w:numFmt w:val="none"/>
      <w:suff w:val="nothing"/>
      <w:lvlText w:val=""/>
      <w:lvlJc w:val="left"/>
      <w:pPr>
        <w:ind w:left="-32767" w:firstLine="0"/>
      </w:pPr>
      <w:rPr>
        <w:rFonts w:hint="default"/>
      </w:rPr>
    </w:lvl>
    <w:lvl w:ilvl="8">
      <w:start w:val="1"/>
      <w:numFmt w:val="none"/>
      <w:suff w:val="nothing"/>
      <w:lvlText w:val=""/>
      <w:lvlJc w:val="left"/>
      <w:pPr>
        <w:ind w:left="-32767" w:firstLine="0"/>
      </w:pPr>
      <w:rPr>
        <w:rFonts w:hint="default"/>
      </w:rPr>
    </w:lvl>
  </w:abstractNum>
  <w:abstractNum w:abstractNumId="9" w15:restartNumberingAfterBreak="0">
    <w:nsid w:val="40E13BF2"/>
    <w:multiLevelType w:val="hybridMultilevel"/>
    <w:tmpl w:val="FA40EE50"/>
    <w:lvl w:ilvl="0" w:tplc="08090001">
      <w:start w:val="1"/>
      <w:numFmt w:val="bullet"/>
      <w:lvlText w:val=""/>
      <w:lvlJc w:val="left"/>
      <w:pPr>
        <w:ind w:left="1627" w:hanging="360"/>
      </w:pPr>
      <w:rPr>
        <w:rFonts w:ascii="Symbol" w:hAnsi="Symbol" w:hint="default"/>
      </w:rPr>
    </w:lvl>
    <w:lvl w:ilvl="1" w:tplc="08090003" w:tentative="1">
      <w:start w:val="1"/>
      <w:numFmt w:val="bullet"/>
      <w:lvlText w:val="o"/>
      <w:lvlJc w:val="left"/>
      <w:pPr>
        <w:ind w:left="2347" w:hanging="360"/>
      </w:pPr>
      <w:rPr>
        <w:rFonts w:ascii="Courier New" w:hAnsi="Courier New" w:cs="Courier New" w:hint="default"/>
      </w:rPr>
    </w:lvl>
    <w:lvl w:ilvl="2" w:tplc="08090005" w:tentative="1">
      <w:start w:val="1"/>
      <w:numFmt w:val="bullet"/>
      <w:lvlText w:val=""/>
      <w:lvlJc w:val="left"/>
      <w:pPr>
        <w:ind w:left="3067" w:hanging="360"/>
      </w:pPr>
      <w:rPr>
        <w:rFonts w:ascii="Wingdings" w:hAnsi="Wingdings" w:hint="default"/>
      </w:rPr>
    </w:lvl>
    <w:lvl w:ilvl="3" w:tplc="08090001" w:tentative="1">
      <w:start w:val="1"/>
      <w:numFmt w:val="bullet"/>
      <w:lvlText w:val=""/>
      <w:lvlJc w:val="left"/>
      <w:pPr>
        <w:ind w:left="3787" w:hanging="360"/>
      </w:pPr>
      <w:rPr>
        <w:rFonts w:ascii="Symbol" w:hAnsi="Symbol" w:hint="default"/>
      </w:rPr>
    </w:lvl>
    <w:lvl w:ilvl="4" w:tplc="08090003" w:tentative="1">
      <w:start w:val="1"/>
      <w:numFmt w:val="bullet"/>
      <w:lvlText w:val="o"/>
      <w:lvlJc w:val="left"/>
      <w:pPr>
        <w:ind w:left="4507" w:hanging="360"/>
      </w:pPr>
      <w:rPr>
        <w:rFonts w:ascii="Courier New" w:hAnsi="Courier New" w:cs="Courier New" w:hint="default"/>
      </w:rPr>
    </w:lvl>
    <w:lvl w:ilvl="5" w:tplc="08090005" w:tentative="1">
      <w:start w:val="1"/>
      <w:numFmt w:val="bullet"/>
      <w:lvlText w:val=""/>
      <w:lvlJc w:val="left"/>
      <w:pPr>
        <w:ind w:left="5227" w:hanging="360"/>
      </w:pPr>
      <w:rPr>
        <w:rFonts w:ascii="Wingdings" w:hAnsi="Wingdings" w:hint="default"/>
      </w:rPr>
    </w:lvl>
    <w:lvl w:ilvl="6" w:tplc="08090001" w:tentative="1">
      <w:start w:val="1"/>
      <w:numFmt w:val="bullet"/>
      <w:lvlText w:val=""/>
      <w:lvlJc w:val="left"/>
      <w:pPr>
        <w:ind w:left="5947" w:hanging="360"/>
      </w:pPr>
      <w:rPr>
        <w:rFonts w:ascii="Symbol" w:hAnsi="Symbol" w:hint="default"/>
      </w:rPr>
    </w:lvl>
    <w:lvl w:ilvl="7" w:tplc="08090003" w:tentative="1">
      <w:start w:val="1"/>
      <w:numFmt w:val="bullet"/>
      <w:lvlText w:val="o"/>
      <w:lvlJc w:val="left"/>
      <w:pPr>
        <w:ind w:left="6667" w:hanging="360"/>
      </w:pPr>
      <w:rPr>
        <w:rFonts w:ascii="Courier New" w:hAnsi="Courier New" w:cs="Courier New" w:hint="default"/>
      </w:rPr>
    </w:lvl>
    <w:lvl w:ilvl="8" w:tplc="08090005" w:tentative="1">
      <w:start w:val="1"/>
      <w:numFmt w:val="bullet"/>
      <w:lvlText w:val=""/>
      <w:lvlJc w:val="left"/>
      <w:pPr>
        <w:ind w:left="7387" w:hanging="360"/>
      </w:pPr>
      <w:rPr>
        <w:rFonts w:ascii="Wingdings" w:hAnsi="Wingdings" w:hint="default"/>
      </w:rPr>
    </w:lvl>
  </w:abstractNum>
  <w:abstractNum w:abstractNumId="10" w15:restartNumberingAfterBreak="0">
    <w:nsid w:val="47A536B6"/>
    <w:multiLevelType w:val="multilevel"/>
    <w:tmpl w:val="AD34423A"/>
    <w:lvl w:ilvl="0">
      <w:start w:val="1"/>
      <w:numFmt w:val="decimal"/>
      <w:lvlText w:val="%1"/>
      <w:lvlJc w:val="left"/>
      <w:pPr>
        <w:tabs>
          <w:tab w:val="num" w:pos="907"/>
        </w:tabs>
        <w:ind w:left="907" w:hanging="907"/>
      </w:pPr>
      <w:rPr>
        <w:rFonts w:ascii="Arial" w:hAnsi="Arial" w:hint="default"/>
        <w:b w:val="0"/>
        <w:i w:val="0"/>
        <w:sz w:val="22"/>
        <w:szCs w:val="20"/>
      </w:rPr>
    </w:lvl>
    <w:lvl w:ilvl="1">
      <w:start w:val="1"/>
      <w:numFmt w:val="decimal"/>
      <w:lvlText w:val="%1.%2"/>
      <w:lvlJc w:val="left"/>
      <w:pPr>
        <w:tabs>
          <w:tab w:val="num" w:pos="907"/>
        </w:tabs>
        <w:ind w:left="907" w:hanging="907"/>
      </w:pPr>
      <w:rPr>
        <w:rFonts w:ascii="Arial" w:hAnsi="Arial" w:hint="default"/>
        <w:b w:val="0"/>
        <w:i w:val="0"/>
        <w:sz w:val="22"/>
      </w:rPr>
    </w:lvl>
    <w:lvl w:ilvl="2">
      <w:start w:val="1"/>
      <w:numFmt w:val="decimal"/>
      <w:lvlText w:val="%1.%2.%3"/>
      <w:lvlJc w:val="left"/>
      <w:pPr>
        <w:tabs>
          <w:tab w:val="num" w:pos="907"/>
        </w:tabs>
        <w:ind w:left="907" w:hanging="907"/>
      </w:pPr>
      <w:rPr>
        <w:rFonts w:ascii="Arial" w:hAnsi="Arial" w:hint="default"/>
        <w:b w:val="0"/>
        <w:i w:val="0"/>
        <w:sz w:val="22"/>
      </w:rPr>
    </w:lvl>
    <w:lvl w:ilvl="3">
      <w:start w:val="1"/>
      <w:numFmt w:val="lowerLetter"/>
      <w:lvlText w:val="(%4)"/>
      <w:lvlJc w:val="left"/>
      <w:pPr>
        <w:tabs>
          <w:tab w:val="num" w:pos="1474"/>
        </w:tabs>
        <w:ind w:left="1474" w:hanging="567"/>
      </w:pPr>
      <w:rPr>
        <w:rFonts w:ascii="Arial" w:hAnsi="Arial" w:hint="default"/>
        <w:b w:val="0"/>
        <w:i w:val="0"/>
        <w:sz w:val="22"/>
      </w:rPr>
    </w:lvl>
    <w:lvl w:ilvl="4">
      <w:start w:val="1"/>
      <w:numFmt w:val="lowerRoman"/>
      <w:lvlText w:val="(%5)"/>
      <w:lvlJc w:val="left"/>
      <w:pPr>
        <w:tabs>
          <w:tab w:val="num" w:pos="2041"/>
        </w:tabs>
        <w:ind w:left="2041" w:hanging="567"/>
      </w:pPr>
      <w:rPr>
        <w:rFonts w:ascii="Arial" w:hAnsi="Arial" w:hint="default"/>
        <w:b w:val="0"/>
        <w:i w:val="0"/>
        <w:sz w:val="22"/>
      </w:rPr>
    </w:lvl>
    <w:lvl w:ilvl="5">
      <w:start w:val="1"/>
      <w:numFmt w:val="upperLetter"/>
      <w:lvlText w:val="(%6)"/>
      <w:lvlJc w:val="left"/>
      <w:pPr>
        <w:tabs>
          <w:tab w:val="num" w:pos="2608"/>
        </w:tabs>
        <w:ind w:left="2608" w:hanging="567"/>
      </w:pPr>
      <w:rPr>
        <w:rFonts w:ascii="Arial" w:hAnsi="Arial" w:hint="default"/>
        <w:b w:val="0"/>
        <w:i w:val="0"/>
        <w:sz w:val="22"/>
      </w:rPr>
    </w:lvl>
    <w:lvl w:ilvl="6">
      <w:start w:val="1"/>
      <w:numFmt w:val="decimal"/>
      <w:lvlText w:val="(%7)"/>
      <w:lvlJc w:val="left"/>
      <w:pPr>
        <w:tabs>
          <w:tab w:val="num" w:pos="3175"/>
        </w:tabs>
        <w:ind w:left="3175" w:hanging="567"/>
      </w:pPr>
      <w:rPr>
        <w:rFonts w:hint="default"/>
        <w:sz w:val="22"/>
      </w:rPr>
    </w:lvl>
    <w:lvl w:ilvl="7">
      <w:start w:val="1"/>
      <w:numFmt w:val="lowerLetter"/>
      <w:lvlText w:val="(%8)"/>
      <w:lvlJc w:val="left"/>
      <w:pPr>
        <w:tabs>
          <w:tab w:val="num" w:pos="3742"/>
        </w:tabs>
        <w:ind w:left="3742" w:hanging="567"/>
      </w:pPr>
      <w:rPr>
        <w:rFonts w:hint="default"/>
        <w:sz w:val="22"/>
      </w:rPr>
    </w:lvl>
    <w:lvl w:ilvl="8">
      <w:start w:val="1"/>
      <w:numFmt w:val="lowerRoman"/>
      <w:lvlText w:val="(%9)"/>
      <w:lvlJc w:val="left"/>
      <w:pPr>
        <w:tabs>
          <w:tab w:val="num" w:pos="3742"/>
        </w:tabs>
        <w:ind w:left="4309" w:hanging="567"/>
      </w:pPr>
      <w:rPr>
        <w:rFonts w:hint="default"/>
      </w:rPr>
    </w:lvl>
  </w:abstractNum>
  <w:abstractNum w:abstractNumId="11" w15:restartNumberingAfterBreak="0">
    <w:nsid w:val="57AF24AC"/>
    <w:multiLevelType w:val="hybridMultilevel"/>
    <w:tmpl w:val="AF445AA8"/>
    <w:lvl w:ilvl="0" w:tplc="6F6288C4">
      <w:start w:val="1"/>
      <w:numFmt w:val="decimal"/>
      <w:lvlText w:val="%1."/>
      <w:lvlJc w:val="left"/>
      <w:pPr>
        <w:ind w:left="720" w:hanging="360"/>
      </w:pPr>
      <w:rPr>
        <w:rFonts w:hint="default"/>
        <w:sz w:val="22"/>
        <w:szCs w:val="22"/>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B632282"/>
    <w:multiLevelType w:val="hybridMultilevel"/>
    <w:tmpl w:val="AF445AA8"/>
    <w:lvl w:ilvl="0" w:tplc="6F6288C4">
      <w:start w:val="1"/>
      <w:numFmt w:val="decimal"/>
      <w:lvlText w:val="%1."/>
      <w:lvlJc w:val="left"/>
      <w:pPr>
        <w:ind w:left="720" w:hanging="360"/>
      </w:pPr>
      <w:rPr>
        <w:rFonts w:hint="default"/>
        <w:sz w:val="22"/>
        <w:szCs w:val="22"/>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44E384D"/>
    <w:multiLevelType w:val="hybridMultilevel"/>
    <w:tmpl w:val="AF445AA8"/>
    <w:lvl w:ilvl="0" w:tplc="6F6288C4">
      <w:start w:val="1"/>
      <w:numFmt w:val="decimal"/>
      <w:lvlText w:val="%1."/>
      <w:lvlJc w:val="left"/>
      <w:pPr>
        <w:ind w:left="720" w:hanging="360"/>
      </w:pPr>
      <w:rPr>
        <w:rFonts w:hint="default"/>
        <w:sz w:val="22"/>
        <w:szCs w:val="22"/>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68E6CE2"/>
    <w:multiLevelType w:val="hybridMultilevel"/>
    <w:tmpl w:val="AF5C0C26"/>
    <w:lvl w:ilvl="0" w:tplc="36327604">
      <w:start w:val="1"/>
      <w:numFmt w:val="upperLetter"/>
      <w:pStyle w:val="Recitals"/>
      <w:lvlText w:val="(%1)"/>
      <w:lvlJc w:val="left"/>
      <w:pPr>
        <w:tabs>
          <w:tab w:val="num" w:pos="907"/>
        </w:tabs>
        <w:ind w:left="907" w:hanging="907"/>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16cid:durableId="1482311031">
    <w:abstractNumId w:val="2"/>
  </w:num>
  <w:num w:numId="2" w16cid:durableId="1797022552">
    <w:abstractNumId w:val="1"/>
  </w:num>
  <w:num w:numId="3" w16cid:durableId="342126879">
    <w:abstractNumId w:val="7"/>
  </w:num>
  <w:num w:numId="4" w16cid:durableId="831146657">
    <w:abstractNumId w:val="14"/>
  </w:num>
  <w:num w:numId="5" w16cid:durableId="1084379859">
    <w:abstractNumId w:val="8"/>
  </w:num>
  <w:num w:numId="6" w16cid:durableId="1838768993">
    <w:abstractNumId w:val="0"/>
  </w:num>
  <w:num w:numId="7" w16cid:durableId="1648125676">
    <w:abstractNumId w:val="4"/>
  </w:num>
  <w:num w:numId="8" w16cid:durableId="2008634061">
    <w:abstractNumId w:val="5"/>
  </w:num>
  <w:num w:numId="9" w16cid:durableId="9236057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910500984">
    <w:abstractNumId w:val="6"/>
  </w:num>
  <w:num w:numId="11" w16cid:durableId="1760640282">
    <w:abstractNumId w:val="13"/>
  </w:num>
  <w:num w:numId="12" w16cid:durableId="57744833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1812716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349609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553493606">
    <w:abstractNumId w:val="12"/>
  </w:num>
  <w:num w:numId="16" w16cid:durableId="18438142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548603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647172254">
    <w:abstractNumId w:val="11"/>
  </w:num>
  <w:num w:numId="19" w16cid:durableId="172617297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66301930">
    <w:abstractNumId w:val="9"/>
  </w:num>
  <w:num w:numId="21" w16cid:durableId="307176436">
    <w:abstractNumId w:val="10"/>
  </w:num>
  <w:num w:numId="22" w16cid:durableId="231362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77752807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007318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activeWritingStyle w:appName="MSWord" w:lang="fr-FR" w:vendorID="64" w:dllVersion="6" w:nlCheck="1" w:checkStyle="0"/>
  <w:activeWritingStyle w:appName="MSWord" w:lang="en-GB" w:vendorID="64" w:dllVersion="6" w:nlCheck="1" w:checkStyle="1"/>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7EFA"/>
    <w:rsid w:val="00000123"/>
    <w:rsid w:val="0000015F"/>
    <w:rsid w:val="000005EC"/>
    <w:rsid w:val="0000087A"/>
    <w:rsid w:val="00002E30"/>
    <w:rsid w:val="000051CB"/>
    <w:rsid w:val="00005BC5"/>
    <w:rsid w:val="00006968"/>
    <w:rsid w:val="000103BC"/>
    <w:rsid w:val="00010438"/>
    <w:rsid w:val="00010552"/>
    <w:rsid w:val="00013783"/>
    <w:rsid w:val="00013B2E"/>
    <w:rsid w:val="0001439C"/>
    <w:rsid w:val="000147C8"/>
    <w:rsid w:val="00014811"/>
    <w:rsid w:val="00014F15"/>
    <w:rsid w:val="00015370"/>
    <w:rsid w:val="000156B8"/>
    <w:rsid w:val="0001638B"/>
    <w:rsid w:val="00016566"/>
    <w:rsid w:val="00017581"/>
    <w:rsid w:val="0001779F"/>
    <w:rsid w:val="00017C16"/>
    <w:rsid w:val="00021745"/>
    <w:rsid w:val="00027B49"/>
    <w:rsid w:val="00027F61"/>
    <w:rsid w:val="00032106"/>
    <w:rsid w:val="0003222E"/>
    <w:rsid w:val="000323B0"/>
    <w:rsid w:val="000328F0"/>
    <w:rsid w:val="00034844"/>
    <w:rsid w:val="00035D63"/>
    <w:rsid w:val="00035D92"/>
    <w:rsid w:val="00035F18"/>
    <w:rsid w:val="000360B5"/>
    <w:rsid w:val="00037958"/>
    <w:rsid w:val="00037BBC"/>
    <w:rsid w:val="00037E28"/>
    <w:rsid w:val="00042096"/>
    <w:rsid w:val="00042871"/>
    <w:rsid w:val="00043ADA"/>
    <w:rsid w:val="00044437"/>
    <w:rsid w:val="000447A0"/>
    <w:rsid w:val="00044AF1"/>
    <w:rsid w:val="000459F5"/>
    <w:rsid w:val="00047337"/>
    <w:rsid w:val="00047886"/>
    <w:rsid w:val="000504A7"/>
    <w:rsid w:val="00050A2B"/>
    <w:rsid w:val="00050AC0"/>
    <w:rsid w:val="00051649"/>
    <w:rsid w:val="00052200"/>
    <w:rsid w:val="000532ED"/>
    <w:rsid w:val="00053303"/>
    <w:rsid w:val="00053881"/>
    <w:rsid w:val="000539AA"/>
    <w:rsid w:val="00054693"/>
    <w:rsid w:val="00054BEB"/>
    <w:rsid w:val="00054C90"/>
    <w:rsid w:val="0005551B"/>
    <w:rsid w:val="00060833"/>
    <w:rsid w:val="00061572"/>
    <w:rsid w:val="000618A6"/>
    <w:rsid w:val="00061CD9"/>
    <w:rsid w:val="00061EA9"/>
    <w:rsid w:val="000625DE"/>
    <w:rsid w:val="00062FE1"/>
    <w:rsid w:val="00063FE2"/>
    <w:rsid w:val="00064EB2"/>
    <w:rsid w:val="0006512F"/>
    <w:rsid w:val="0006670C"/>
    <w:rsid w:val="000668BC"/>
    <w:rsid w:val="0006721F"/>
    <w:rsid w:val="00067A35"/>
    <w:rsid w:val="000701A1"/>
    <w:rsid w:val="0007064E"/>
    <w:rsid w:val="00070D03"/>
    <w:rsid w:val="00071CE4"/>
    <w:rsid w:val="00074BDC"/>
    <w:rsid w:val="00074E4B"/>
    <w:rsid w:val="00074F3E"/>
    <w:rsid w:val="00076A3E"/>
    <w:rsid w:val="0007705F"/>
    <w:rsid w:val="000779B5"/>
    <w:rsid w:val="00077CD4"/>
    <w:rsid w:val="000804D0"/>
    <w:rsid w:val="00080A58"/>
    <w:rsid w:val="0008230B"/>
    <w:rsid w:val="00083A6F"/>
    <w:rsid w:val="00083B10"/>
    <w:rsid w:val="00083F58"/>
    <w:rsid w:val="00084383"/>
    <w:rsid w:val="00084B42"/>
    <w:rsid w:val="00085418"/>
    <w:rsid w:val="000854D5"/>
    <w:rsid w:val="00085596"/>
    <w:rsid w:val="00085645"/>
    <w:rsid w:val="00085890"/>
    <w:rsid w:val="000862D5"/>
    <w:rsid w:val="0008663D"/>
    <w:rsid w:val="00086A49"/>
    <w:rsid w:val="00087F60"/>
    <w:rsid w:val="00090946"/>
    <w:rsid w:val="0009179F"/>
    <w:rsid w:val="00096800"/>
    <w:rsid w:val="00096971"/>
    <w:rsid w:val="000971B4"/>
    <w:rsid w:val="000971EE"/>
    <w:rsid w:val="000A0487"/>
    <w:rsid w:val="000A059C"/>
    <w:rsid w:val="000A072E"/>
    <w:rsid w:val="000A1954"/>
    <w:rsid w:val="000A3666"/>
    <w:rsid w:val="000A3E39"/>
    <w:rsid w:val="000A491C"/>
    <w:rsid w:val="000A4B57"/>
    <w:rsid w:val="000A5913"/>
    <w:rsid w:val="000A6F45"/>
    <w:rsid w:val="000A7153"/>
    <w:rsid w:val="000A7A0A"/>
    <w:rsid w:val="000B03DA"/>
    <w:rsid w:val="000B07BB"/>
    <w:rsid w:val="000B0D35"/>
    <w:rsid w:val="000B17D7"/>
    <w:rsid w:val="000B20EB"/>
    <w:rsid w:val="000B4667"/>
    <w:rsid w:val="000B5493"/>
    <w:rsid w:val="000B57E7"/>
    <w:rsid w:val="000B5E0B"/>
    <w:rsid w:val="000B6142"/>
    <w:rsid w:val="000B6B13"/>
    <w:rsid w:val="000B6B17"/>
    <w:rsid w:val="000B6D7A"/>
    <w:rsid w:val="000B7443"/>
    <w:rsid w:val="000B7F29"/>
    <w:rsid w:val="000C2571"/>
    <w:rsid w:val="000C36B8"/>
    <w:rsid w:val="000C449E"/>
    <w:rsid w:val="000C4C26"/>
    <w:rsid w:val="000C5C2D"/>
    <w:rsid w:val="000C5C3C"/>
    <w:rsid w:val="000C6DFD"/>
    <w:rsid w:val="000C7639"/>
    <w:rsid w:val="000D0632"/>
    <w:rsid w:val="000D088D"/>
    <w:rsid w:val="000D0972"/>
    <w:rsid w:val="000D0E0B"/>
    <w:rsid w:val="000D15AA"/>
    <w:rsid w:val="000D19CE"/>
    <w:rsid w:val="000D1F39"/>
    <w:rsid w:val="000D2E2D"/>
    <w:rsid w:val="000D2E96"/>
    <w:rsid w:val="000D4110"/>
    <w:rsid w:val="000D4D8B"/>
    <w:rsid w:val="000D4DEC"/>
    <w:rsid w:val="000D5DF6"/>
    <w:rsid w:val="000D62FC"/>
    <w:rsid w:val="000D64C5"/>
    <w:rsid w:val="000D6F83"/>
    <w:rsid w:val="000D70FE"/>
    <w:rsid w:val="000D7895"/>
    <w:rsid w:val="000E0460"/>
    <w:rsid w:val="000E0B1E"/>
    <w:rsid w:val="000E14B8"/>
    <w:rsid w:val="000E1752"/>
    <w:rsid w:val="000E1981"/>
    <w:rsid w:val="000E1EC1"/>
    <w:rsid w:val="000E269F"/>
    <w:rsid w:val="000E3E23"/>
    <w:rsid w:val="000E40F8"/>
    <w:rsid w:val="000E45D3"/>
    <w:rsid w:val="000E502F"/>
    <w:rsid w:val="000E5662"/>
    <w:rsid w:val="000E5931"/>
    <w:rsid w:val="000E6DD5"/>
    <w:rsid w:val="000F05EC"/>
    <w:rsid w:val="000F0BFC"/>
    <w:rsid w:val="000F12BD"/>
    <w:rsid w:val="000F195A"/>
    <w:rsid w:val="000F2181"/>
    <w:rsid w:val="000F42B8"/>
    <w:rsid w:val="000F4512"/>
    <w:rsid w:val="000F4DE0"/>
    <w:rsid w:val="000F4EFA"/>
    <w:rsid w:val="000F5395"/>
    <w:rsid w:val="000F6FB7"/>
    <w:rsid w:val="001002BD"/>
    <w:rsid w:val="0010053B"/>
    <w:rsid w:val="0010074F"/>
    <w:rsid w:val="00100E8B"/>
    <w:rsid w:val="00101694"/>
    <w:rsid w:val="001030F8"/>
    <w:rsid w:val="00103D58"/>
    <w:rsid w:val="00104BEF"/>
    <w:rsid w:val="00104FCA"/>
    <w:rsid w:val="00106CAC"/>
    <w:rsid w:val="0010714B"/>
    <w:rsid w:val="001072CA"/>
    <w:rsid w:val="00107727"/>
    <w:rsid w:val="00107BFE"/>
    <w:rsid w:val="00110313"/>
    <w:rsid w:val="001103A8"/>
    <w:rsid w:val="00110D1E"/>
    <w:rsid w:val="00111171"/>
    <w:rsid w:val="00112CAF"/>
    <w:rsid w:val="00113022"/>
    <w:rsid w:val="001136B2"/>
    <w:rsid w:val="00114DBE"/>
    <w:rsid w:val="00116145"/>
    <w:rsid w:val="00116262"/>
    <w:rsid w:val="00116458"/>
    <w:rsid w:val="00117098"/>
    <w:rsid w:val="00117FBF"/>
    <w:rsid w:val="00121781"/>
    <w:rsid w:val="001223E4"/>
    <w:rsid w:val="00122630"/>
    <w:rsid w:val="00123422"/>
    <w:rsid w:val="0012480E"/>
    <w:rsid w:val="00124CA6"/>
    <w:rsid w:val="00124D46"/>
    <w:rsid w:val="00126D56"/>
    <w:rsid w:val="00126F64"/>
    <w:rsid w:val="001270F1"/>
    <w:rsid w:val="00127455"/>
    <w:rsid w:val="00127897"/>
    <w:rsid w:val="00130444"/>
    <w:rsid w:val="00130A70"/>
    <w:rsid w:val="00130E8B"/>
    <w:rsid w:val="00131004"/>
    <w:rsid w:val="00131933"/>
    <w:rsid w:val="00131B25"/>
    <w:rsid w:val="00133DE1"/>
    <w:rsid w:val="0013487D"/>
    <w:rsid w:val="00135220"/>
    <w:rsid w:val="00135929"/>
    <w:rsid w:val="00135AF0"/>
    <w:rsid w:val="00135D75"/>
    <w:rsid w:val="00135E60"/>
    <w:rsid w:val="001360BC"/>
    <w:rsid w:val="001366D2"/>
    <w:rsid w:val="00136D78"/>
    <w:rsid w:val="00136E38"/>
    <w:rsid w:val="00137846"/>
    <w:rsid w:val="00137EBC"/>
    <w:rsid w:val="00140EEC"/>
    <w:rsid w:val="00141294"/>
    <w:rsid w:val="0014159E"/>
    <w:rsid w:val="00142116"/>
    <w:rsid w:val="0014242B"/>
    <w:rsid w:val="00142585"/>
    <w:rsid w:val="00143B66"/>
    <w:rsid w:val="00143D92"/>
    <w:rsid w:val="00143EF0"/>
    <w:rsid w:val="001445B7"/>
    <w:rsid w:val="00144B40"/>
    <w:rsid w:val="00144D59"/>
    <w:rsid w:val="00145009"/>
    <w:rsid w:val="00146AED"/>
    <w:rsid w:val="00146DF4"/>
    <w:rsid w:val="001471B4"/>
    <w:rsid w:val="001476EE"/>
    <w:rsid w:val="00147FFE"/>
    <w:rsid w:val="00150732"/>
    <w:rsid w:val="001508B1"/>
    <w:rsid w:val="00150B1D"/>
    <w:rsid w:val="00150ED2"/>
    <w:rsid w:val="00152161"/>
    <w:rsid w:val="001522E0"/>
    <w:rsid w:val="00153503"/>
    <w:rsid w:val="00153C71"/>
    <w:rsid w:val="00153D80"/>
    <w:rsid w:val="0015561E"/>
    <w:rsid w:val="00155CC9"/>
    <w:rsid w:val="001574B4"/>
    <w:rsid w:val="00157EF7"/>
    <w:rsid w:val="0016069B"/>
    <w:rsid w:val="00160984"/>
    <w:rsid w:val="00161224"/>
    <w:rsid w:val="00162401"/>
    <w:rsid w:val="00162FBB"/>
    <w:rsid w:val="00163617"/>
    <w:rsid w:val="0016543D"/>
    <w:rsid w:val="00165518"/>
    <w:rsid w:val="00165655"/>
    <w:rsid w:val="00165AB6"/>
    <w:rsid w:val="00165F60"/>
    <w:rsid w:val="00166AF5"/>
    <w:rsid w:val="00172842"/>
    <w:rsid w:val="00172EB8"/>
    <w:rsid w:val="001736D8"/>
    <w:rsid w:val="001740FA"/>
    <w:rsid w:val="00175026"/>
    <w:rsid w:val="001750CB"/>
    <w:rsid w:val="00176583"/>
    <w:rsid w:val="00177087"/>
    <w:rsid w:val="00177673"/>
    <w:rsid w:val="0017783A"/>
    <w:rsid w:val="0017785B"/>
    <w:rsid w:val="00177B29"/>
    <w:rsid w:val="00177E1C"/>
    <w:rsid w:val="001820BF"/>
    <w:rsid w:val="0018444C"/>
    <w:rsid w:val="0018454A"/>
    <w:rsid w:val="00184B01"/>
    <w:rsid w:val="00184BD7"/>
    <w:rsid w:val="001856C0"/>
    <w:rsid w:val="0018599B"/>
    <w:rsid w:val="00190188"/>
    <w:rsid w:val="001907DE"/>
    <w:rsid w:val="001909DC"/>
    <w:rsid w:val="001909E1"/>
    <w:rsid w:val="0019118C"/>
    <w:rsid w:val="0019224E"/>
    <w:rsid w:val="00194263"/>
    <w:rsid w:val="001946EA"/>
    <w:rsid w:val="00194B3D"/>
    <w:rsid w:val="00195624"/>
    <w:rsid w:val="001957EF"/>
    <w:rsid w:val="00195B97"/>
    <w:rsid w:val="001962FE"/>
    <w:rsid w:val="00197A9A"/>
    <w:rsid w:val="00197D59"/>
    <w:rsid w:val="001A0455"/>
    <w:rsid w:val="001A0779"/>
    <w:rsid w:val="001A167B"/>
    <w:rsid w:val="001A226B"/>
    <w:rsid w:val="001A2377"/>
    <w:rsid w:val="001A2494"/>
    <w:rsid w:val="001A27A6"/>
    <w:rsid w:val="001A2915"/>
    <w:rsid w:val="001A2955"/>
    <w:rsid w:val="001A2C3E"/>
    <w:rsid w:val="001A3283"/>
    <w:rsid w:val="001A41CC"/>
    <w:rsid w:val="001A46FB"/>
    <w:rsid w:val="001A52E4"/>
    <w:rsid w:val="001A5409"/>
    <w:rsid w:val="001A5BF5"/>
    <w:rsid w:val="001A7011"/>
    <w:rsid w:val="001A7AD2"/>
    <w:rsid w:val="001A7F26"/>
    <w:rsid w:val="001B023E"/>
    <w:rsid w:val="001B04B0"/>
    <w:rsid w:val="001B06D6"/>
    <w:rsid w:val="001B14FC"/>
    <w:rsid w:val="001B40B5"/>
    <w:rsid w:val="001B4F82"/>
    <w:rsid w:val="001B64A3"/>
    <w:rsid w:val="001B7FFC"/>
    <w:rsid w:val="001C166B"/>
    <w:rsid w:val="001C1DD4"/>
    <w:rsid w:val="001C2D8D"/>
    <w:rsid w:val="001C2E81"/>
    <w:rsid w:val="001C4B4A"/>
    <w:rsid w:val="001C5133"/>
    <w:rsid w:val="001C602A"/>
    <w:rsid w:val="001C6DAC"/>
    <w:rsid w:val="001C7AC9"/>
    <w:rsid w:val="001D1149"/>
    <w:rsid w:val="001D18C4"/>
    <w:rsid w:val="001D1AE8"/>
    <w:rsid w:val="001D1BDE"/>
    <w:rsid w:val="001D3487"/>
    <w:rsid w:val="001D36DE"/>
    <w:rsid w:val="001D45C6"/>
    <w:rsid w:val="001D46B8"/>
    <w:rsid w:val="001D4750"/>
    <w:rsid w:val="001E0844"/>
    <w:rsid w:val="001E090D"/>
    <w:rsid w:val="001E0F23"/>
    <w:rsid w:val="001E1B17"/>
    <w:rsid w:val="001E3820"/>
    <w:rsid w:val="001E3A10"/>
    <w:rsid w:val="001E509B"/>
    <w:rsid w:val="001E6759"/>
    <w:rsid w:val="001E6782"/>
    <w:rsid w:val="001E6B46"/>
    <w:rsid w:val="001E6D2D"/>
    <w:rsid w:val="001E73D0"/>
    <w:rsid w:val="001E75F4"/>
    <w:rsid w:val="001F0FAF"/>
    <w:rsid w:val="001F191F"/>
    <w:rsid w:val="001F1A40"/>
    <w:rsid w:val="001F229F"/>
    <w:rsid w:val="001F3502"/>
    <w:rsid w:val="001F3516"/>
    <w:rsid w:val="001F4582"/>
    <w:rsid w:val="001F4795"/>
    <w:rsid w:val="001F5129"/>
    <w:rsid w:val="001F51C3"/>
    <w:rsid w:val="001F5B9E"/>
    <w:rsid w:val="001F5D2E"/>
    <w:rsid w:val="002004DC"/>
    <w:rsid w:val="00200F5D"/>
    <w:rsid w:val="00201B9E"/>
    <w:rsid w:val="0020207E"/>
    <w:rsid w:val="002021B9"/>
    <w:rsid w:val="00202818"/>
    <w:rsid w:val="00203458"/>
    <w:rsid w:val="00203549"/>
    <w:rsid w:val="002035FC"/>
    <w:rsid w:val="00205118"/>
    <w:rsid w:val="00206244"/>
    <w:rsid w:val="002070EF"/>
    <w:rsid w:val="0020712C"/>
    <w:rsid w:val="00207279"/>
    <w:rsid w:val="00207636"/>
    <w:rsid w:val="00207AC7"/>
    <w:rsid w:val="00207ADD"/>
    <w:rsid w:val="00210A67"/>
    <w:rsid w:val="00210E7A"/>
    <w:rsid w:val="00211D38"/>
    <w:rsid w:val="00211D94"/>
    <w:rsid w:val="002124C3"/>
    <w:rsid w:val="0021268A"/>
    <w:rsid w:val="00212B3D"/>
    <w:rsid w:val="0021597A"/>
    <w:rsid w:val="002159FE"/>
    <w:rsid w:val="00215C52"/>
    <w:rsid w:val="00216A1B"/>
    <w:rsid w:val="00216BDB"/>
    <w:rsid w:val="00216CC3"/>
    <w:rsid w:val="00217258"/>
    <w:rsid w:val="00217293"/>
    <w:rsid w:val="0021762E"/>
    <w:rsid w:val="00217845"/>
    <w:rsid w:val="00217E82"/>
    <w:rsid w:val="00222154"/>
    <w:rsid w:val="0022309F"/>
    <w:rsid w:val="002232C3"/>
    <w:rsid w:val="00224001"/>
    <w:rsid w:val="0022423B"/>
    <w:rsid w:val="0022446C"/>
    <w:rsid w:val="00224801"/>
    <w:rsid w:val="00224926"/>
    <w:rsid w:val="00224C03"/>
    <w:rsid w:val="00225122"/>
    <w:rsid w:val="00226376"/>
    <w:rsid w:val="002268A9"/>
    <w:rsid w:val="00231172"/>
    <w:rsid w:val="0023117D"/>
    <w:rsid w:val="002313BA"/>
    <w:rsid w:val="0023326F"/>
    <w:rsid w:val="002335CE"/>
    <w:rsid w:val="00233EC2"/>
    <w:rsid w:val="00233F20"/>
    <w:rsid w:val="00234542"/>
    <w:rsid w:val="00234809"/>
    <w:rsid w:val="00234BA0"/>
    <w:rsid w:val="00235D1D"/>
    <w:rsid w:val="00235F84"/>
    <w:rsid w:val="0023626D"/>
    <w:rsid w:val="00241D3F"/>
    <w:rsid w:val="002422F1"/>
    <w:rsid w:val="00242857"/>
    <w:rsid w:val="0024376A"/>
    <w:rsid w:val="00243A32"/>
    <w:rsid w:val="00245A1B"/>
    <w:rsid w:val="00247F1D"/>
    <w:rsid w:val="002503EB"/>
    <w:rsid w:val="0025101C"/>
    <w:rsid w:val="002515BA"/>
    <w:rsid w:val="002521BA"/>
    <w:rsid w:val="00252B69"/>
    <w:rsid w:val="00252E9E"/>
    <w:rsid w:val="00254ED9"/>
    <w:rsid w:val="002559E9"/>
    <w:rsid w:val="00256B02"/>
    <w:rsid w:val="00257CB8"/>
    <w:rsid w:val="00257F69"/>
    <w:rsid w:val="0026070B"/>
    <w:rsid w:val="0026125E"/>
    <w:rsid w:val="002617BF"/>
    <w:rsid w:val="00261AE3"/>
    <w:rsid w:val="00262243"/>
    <w:rsid w:val="00262E3B"/>
    <w:rsid w:val="0026357F"/>
    <w:rsid w:val="00263B1A"/>
    <w:rsid w:val="00264334"/>
    <w:rsid w:val="00264425"/>
    <w:rsid w:val="00265E5E"/>
    <w:rsid w:val="002662EC"/>
    <w:rsid w:val="002662FE"/>
    <w:rsid w:val="00266921"/>
    <w:rsid w:val="00266CFC"/>
    <w:rsid w:val="00267297"/>
    <w:rsid w:val="00270354"/>
    <w:rsid w:val="0027049C"/>
    <w:rsid w:val="0027175B"/>
    <w:rsid w:val="00271B18"/>
    <w:rsid w:val="00272E7E"/>
    <w:rsid w:val="00275333"/>
    <w:rsid w:val="00275FD9"/>
    <w:rsid w:val="00276D27"/>
    <w:rsid w:val="00277012"/>
    <w:rsid w:val="002817B4"/>
    <w:rsid w:val="00282784"/>
    <w:rsid w:val="002828A4"/>
    <w:rsid w:val="00282B73"/>
    <w:rsid w:val="00282F35"/>
    <w:rsid w:val="0028364F"/>
    <w:rsid w:val="00284821"/>
    <w:rsid w:val="0028539C"/>
    <w:rsid w:val="00286F3E"/>
    <w:rsid w:val="00286F91"/>
    <w:rsid w:val="0028735A"/>
    <w:rsid w:val="00290A80"/>
    <w:rsid w:val="00291523"/>
    <w:rsid w:val="00291AC0"/>
    <w:rsid w:val="002920EC"/>
    <w:rsid w:val="00292846"/>
    <w:rsid w:val="00293025"/>
    <w:rsid w:val="00294836"/>
    <w:rsid w:val="00295663"/>
    <w:rsid w:val="002956E3"/>
    <w:rsid w:val="002962E3"/>
    <w:rsid w:val="00296771"/>
    <w:rsid w:val="0029747A"/>
    <w:rsid w:val="002A08E6"/>
    <w:rsid w:val="002A0DC3"/>
    <w:rsid w:val="002A13F3"/>
    <w:rsid w:val="002A1989"/>
    <w:rsid w:val="002A33E8"/>
    <w:rsid w:val="002A41B2"/>
    <w:rsid w:val="002A4C08"/>
    <w:rsid w:val="002A53E4"/>
    <w:rsid w:val="002A59C4"/>
    <w:rsid w:val="002A6A61"/>
    <w:rsid w:val="002A70AE"/>
    <w:rsid w:val="002A74F6"/>
    <w:rsid w:val="002B09E2"/>
    <w:rsid w:val="002B0BFC"/>
    <w:rsid w:val="002B1F83"/>
    <w:rsid w:val="002B2F21"/>
    <w:rsid w:val="002B3030"/>
    <w:rsid w:val="002B3151"/>
    <w:rsid w:val="002B338C"/>
    <w:rsid w:val="002B3C03"/>
    <w:rsid w:val="002B5273"/>
    <w:rsid w:val="002B5496"/>
    <w:rsid w:val="002B5E28"/>
    <w:rsid w:val="002B6D66"/>
    <w:rsid w:val="002C0C5A"/>
    <w:rsid w:val="002C0F51"/>
    <w:rsid w:val="002C12E2"/>
    <w:rsid w:val="002C1324"/>
    <w:rsid w:val="002C20DE"/>
    <w:rsid w:val="002C270D"/>
    <w:rsid w:val="002C2887"/>
    <w:rsid w:val="002C2C21"/>
    <w:rsid w:val="002C3F06"/>
    <w:rsid w:val="002C496D"/>
    <w:rsid w:val="002C73FE"/>
    <w:rsid w:val="002D0749"/>
    <w:rsid w:val="002D2540"/>
    <w:rsid w:val="002D332F"/>
    <w:rsid w:val="002D37AE"/>
    <w:rsid w:val="002D3C52"/>
    <w:rsid w:val="002D3F0E"/>
    <w:rsid w:val="002D46B0"/>
    <w:rsid w:val="002D486A"/>
    <w:rsid w:val="002D541E"/>
    <w:rsid w:val="002D5481"/>
    <w:rsid w:val="002D5EB8"/>
    <w:rsid w:val="002D7E9B"/>
    <w:rsid w:val="002E124C"/>
    <w:rsid w:val="002E2A33"/>
    <w:rsid w:val="002E3665"/>
    <w:rsid w:val="002E37E4"/>
    <w:rsid w:val="002E3CC5"/>
    <w:rsid w:val="002E4FF5"/>
    <w:rsid w:val="002E59F9"/>
    <w:rsid w:val="002E635C"/>
    <w:rsid w:val="002E6657"/>
    <w:rsid w:val="002E73E7"/>
    <w:rsid w:val="002E7555"/>
    <w:rsid w:val="002E7EDC"/>
    <w:rsid w:val="002F0DB1"/>
    <w:rsid w:val="002F0E0E"/>
    <w:rsid w:val="002F11AC"/>
    <w:rsid w:val="002F168A"/>
    <w:rsid w:val="002F1DC6"/>
    <w:rsid w:val="002F3614"/>
    <w:rsid w:val="002F43D3"/>
    <w:rsid w:val="002F47A3"/>
    <w:rsid w:val="002F4C0C"/>
    <w:rsid w:val="002F5D22"/>
    <w:rsid w:val="002F5FC2"/>
    <w:rsid w:val="00300BD8"/>
    <w:rsid w:val="00301AFA"/>
    <w:rsid w:val="00302599"/>
    <w:rsid w:val="00302A0D"/>
    <w:rsid w:val="00302AC3"/>
    <w:rsid w:val="00302D0B"/>
    <w:rsid w:val="00303E06"/>
    <w:rsid w:val="00304D28"/>
    <w:rsid w:val="00304FAB"/>
    <w:rsid w:val="003108C8"/>
    <w:rsid w:val="00310A2D"/>
    <w:rsid w:val="00311B96"/>
    <w:rsid w:val="0031200C"/>
    <w:rsid w:val="00312592"/>
    <w:rsid w:val="0031303E"/>
    <w:rsid w:val="0031307F"/>
    <w:rsid w:val="003134BD"/>
    <w:rsid w:val="00313872"/>
    <w:rsid w:val="00315085"/>
    <w:rsid w:val="0031591A"/>
    <w:rsid w:val="00315A09"/>
    <w:rsid w:val="00315BAB"/>
    <w:rsid w:val="00315CF8"/>
    <w:rsid w:val="003160CF"/>
    <w:rsid w:val="00316A12"/>
    <w:rsid w:val="00320847"/>
    <w:rsid w:val="003208E7"/>
    <w:rsid w:val="00320C21"/>
    <w:rsid w:val="00320E48"/>
    <w:rsid w:val="0032103E"/>
    <w:rsid w:val="00321786"/>
    <w:rsid w:val="003222F7"/>
    <w:rsid w:val="00322F82"/>
    <w:rsid w:val="00322FDF"/>
    <w:rsid w:val="00323BE8"/>
    <w:rsid w:val="003241F9"/>
    <w:rsid w:val="00325E3D"/>
    <w:rsid w:val="0032615F"/>
    <w:rsid w:val="00327760"/>
    <w:rsid w:val="0032793E"/>
    <w:rsid w:val="00327EE5"/>
    <w:rsid w:val="00330062"/>
    <w:rsid w:val="003302B5"/>
    <w:rsid w:val="003302C5"/>
    <w:rsid w:val="00330A5C"/>
    <w:rsid w:val="00330B02"/>
    <w:rsid w:val="003313B3"/>
    <w:rsid w:val="0033156D"/>
    <w:rsid w:val="00333FED"/>
    <w:rsid w:val="003343A5"/>
    <w:rsid w:val="0033519A"/>
    <w:rsid w:val="003360E4"/>
    <w:rsid w:val="00336247"/>
    <w:rsid w:val="00336968"/>
    <w:rsid w:val="00336AC3"/>
    <w:rsid w:val="00341CDB"/>
    <w:rsid w:val="00342162"/>
    <w:rsid w:val="00342466"/>
    <w:rsid w:val="00342895"/>
    <w:rsid w:val="00342DBF"/>
    <w:rsid w:val="00343711"/>
    <w:rsid w:val="00344C80"/>
    <w:rsid w:val="003451F9"/>
    <w:rsid w:val="00345734"/>
    <w:rsid w:val="003464B3"/>
    <w:rsid w:val="00346B79"/>
    <w:rsid w:val="00346F9A"/>
    <w:rsid w:val="00350A4F"/>
    <w:rsid w:val="00352937"/>
    <w:rsid w:val="003532CB"/>
    <w:rsid w:val="00353629"/>
    <w:rsid w:val="0035373B"/>
    <w:rsid w:val="00353ECB"/>
    <w:rsid w:val="00355DC6"/>
    <w:rsid w:val="00357BF6"/>
    <w:rsid w:val="003600A4"/>
    <w:rsid w:val="003601CD"/>
    <w:rsid w:val="0036026B"/>
    <w:rsid w:val="00360895"/>
    <w:rsid w:val="00364D2A"/>
    <w:rsid w:val="00365DD7"/>
    <w:rsid w:val="00365E4A"/>
    <w:rsid w:val="003665A6"/>
    <w:rsid w:val="00366B3A"/>
    <w:rsid w:val="00367074"/>
    <w:rsid w:val="00370FB5"/>
    <w:rsid w:val="00371371"/>
    <w:rsid w:val="0037194E"/>
    <w:rsid w:val="00371B3B"/>
    <w:rsid w:val="003722B4"/>
    <w:rsid w:val="003729AD"/>
    <w:rsid w:val="003734A6"/>
    <w:rsid w:val="003735BE"/>
    <w:rsid w:val="00373EC5"/>
    <w:rsid w:val="00376B60"/>
    <w:rsid w:val="00376FD0"/>
    <w:rsid w:val="0037781B"/>
    <w:rsid w:val="003804FC"/>
    <w:rsid w:val="00380DD5"/>
    <w:rsid w:val="00380F28"/>
    <w:rsid w:val="00381905"/>
    <w:rsid w:val="00381A63"/>
    <w:rsid w:val="0038230F"/>
    <w:rsid w:val="00382B75"/>
    <w:rsid w:val="0038321D"/>
    <w:rsid w:val="0038390D"/>
    <w:rsid w:val="00385DDB"/>
    <w:rsid w:val="00386610"/>
    <w:rsid w:val="00387424"/>
    <w:rsid w:val="0038758A"/>
    <w:rsid w:val="00387603"/>
    <w:rsid w:val="00387756"/>
    <w:rsid w:val="003900A4"/>
    <w:rsid w:val="00390225"/>
    <w:rsid w:val="00391C08"/>
    <w:rsid w:val="00391C69"/>
    <w:rsid w:val="00391DA5"/>
    <w:rsid w:val="0039340F"/>
    <w:rsid w:val="003936E1"/>
    <w:rsid w:val="00395853"/>
    <w:rsid w:val="00396247"/>
    <w:rsid w:val="00396F00"/>
    <w:rsid w:val="003975E9"/>
    <w:rsid w:val="0039775B"/>
    <w:rsid w:val="003A0126"/>
    <w:rsid w:val="003A1E15"/>
    <w:rsid w:val="003A3A94"/>
    <w:rsid w:val="003A4776"/>
    <w:rsid w:val="003A5A7A"/>
    <w:rsid w:val="003A6250"/>
    <w:rsid w:val="003A6764"/>
    <w:rsid w:val="003A70A2"/>
    <w:rsid w:val="003A7319"/>
    <w:rsid w:val="003B00F3"/>
    <w:rsid w:val="003B0C78"/>
    <w:rsid w:val="003B1009"/>
    <w:rsid w:val="003B11F4"/>
    <w:rsid w:val="003B200F"/>
    <w:rsid w:val="003B20CB"/>
    <w:rsid w:val="003B215E"/>
    <w:rsid w:val="003B36A2"/>
    <w:rsid w:val="003B3B0C"/>
    <w:rsid w:val="003B3E7B"/>
    <w:rsid w:val="003B44CB"/>
    <w:rsid w:val="003B4AF9"/>
    <w:rsid w:val="003B58B5"/>
    <w:rsid w:val="003B62D0"/>
    <w:rsid w:val="003B65F3"/>
    <w:rsid w:val="003B7432"/>
    <w:rsid w:val="003C0A57"/>
    <w:rsid w:val="003C0A87"/>
    <w:rsid w:val="003C0AB4"/>
    <w:rsid w:val="003C0DB5"/>
    <w:rsid w:val="003C157E"/>
    <w:rsid w:val="003C1EAE"/>
    <w:rsid w:val="003C2C16"/>
    <w:rsid w:val="003C301B"/>
    <w:rsid w:val="003C3432"/>
    <w:rsid w:val="003C37B5"/>
    <w:rsid w:val="003C3CCA"/>
    <w:rsid w:val="003C41AA"/>
    <w:rsid w:val="003C42EC"/>
    <w:rsid w:val="003C693C"/>
    <w:rsid w:val="003C715E"/>
    <w:rsid w:val="003C7469"/>
    <w:rsid w:val="003D0790"/>
    <w:rsid w:val="003D1CD8"/>
    <w:rsid w:val="003D2DDA"/>
    <w:rsid w:val="003D48EB"/>
    <w:rsid w:val="003D60D9"/>
    <w:rsid w:val="003E0862"/>
    <w:rsid w:val="003E0ECB"/>
    <w:rsid w:val="003E21D5"/>
    <w:rsid w:val="003E23A0"/>
    <w:rsid w:val="003E255B"/>
    <w:rsid w:val="003E39A8"/>
    <w:rsid w:val="003E606E"/>
    <w:rsid w:val="003E66E4"/>
    <w:rsid w:val="003F0E48"/>
    <w:rsid w:val="003F1D83"/>
    <w:rsid w:val="003F2B22"/>
    <w:rsid w:val="003F315B"/>
    <w:rsid w:val="003F3D7B"/>
    <w:rsid w:val="003F4E61"/>
    <w:rsid w:val="003F528A"/>
    <w:rsid w:val="003F689F"/>
    <w:rsid w:val="00400604"/>
    <w:rsid w:val="00400A7A"/>
    <w:rsid w:val="00402FA5"/>
    <w:rsid w:val="00403540"/>
    <w:rsid w:val="00403CE6"/>
    <w:rsid w:val="004060D2"/>
    <w:rsid w:val="004075A1"/>
    <w:rsid w:val="00407C49"/>
    <w:rsid w:val="004107B6"/>
    <w:rsid w:val="00410F65"/>
    <w:rsid w:val="00411327"/>
    <w:rsid w:val="00411F74"/>
    <w:rsid w:val="00411FAB"/>
    <w:rsid w:val="004122EB"/>
    <w:rsid w:val="00412483"/>
    <w:rsid w:val="00412647"/>
    <w:rsid w:val="00412693"/>
    <w:rsid w:val="00413FDE"/>
    <w:rsid w:val="00414167"/>
    <w:rsid w:val="00414329"/>
    <w:rsid w:val="004167AF"/>
    <w:rsid w:val="0041693A"/>
    <w:rsid w:val="00417C89"/>
    <w:rsid w:val="00417D96"/>
    <w:rsid w:val="004201A4"/>
    <w:rsid w:val="004203A9"/>
    <w:rsid w:val="00420DF1"/>
    <w:rsid w:val="00420F24"/>
    <w:rsid w:val="00422FA0"/>
    <w:rsid w:val="00424D11"/>
    <w:rsid w:val="00425FE8"/>
    <w:rsid w:val="004265EE"/>
    <w:rsid w:val="00426A79"/>
    <w:rsid w:val="00427F34"/>
    <w:rsid w:val="00430ABE"/>
    <w:rsid w:val="00430D78"/>
    <w:rsid w:val="00431FC4"/>
    <w:rsid w:val="00433064"/>
    <w:rsid w:val="004335A6"/>
    <w:rsid w:val="00434191"/>
    <w:rsid w:val="004348CF"/>
    <w:rsid w:val="00434F3E"/>
    <w:rsid w:val="00435274"/>
    <w:rsid w:val="00435277"/>
    <w:rsid w:val="00436240"/>
    <w:rsid w:val="00437B9D"/>
    <w:rsid w:val="00437D8D"/>
    <w:rsid w:val="00437FA4"/>
    <w:rsid w:val="00440736"/>
    <w:rsid w:val="00440B93"/>
    <w:rsid w:val="00441677"/>
    <w:rsid w:val="00442062"/>
    <w:rsid w:val="00442A13"/>
    <w:rsid w:val="00442AC8"/>
    <w:rsid w:val="0044340E"/>
    <w:rsid w:val="00443FE1"/>
    <w:rsid w:val="004443AE"/>
    <w:rsid w:val="00444A9C"/>
    <w:rsid w:val="00445D39"/>
    <w:rsid w:val="00447536"/>
    <w:rsid w:val="00450A98"/>
    <w:rsid w:val="00450CDB"/>
    <w:rsid w:val="00450D4B"/>
    <w:rsid w:val="0045180D"/>
    <w:rsid w:val="004520E3"/>
    <w:rsid w:val="00452850"/>
    <w:rsid w:val="00452DE0"/>
    <w:rsid w:val="00452E0E"/>
    <w:rsid w:val="004549C2"/>
    <w:rsid w:val="00454B00"/>
    <w:rsid w:val="00455A97"/>
    <w:rsid w:val="00457849"/>
    <w:rsid w:val="004600C4"/>
    <w:rsid w:val="00460843"/>
    <w:rsid w:val="00460C1C"/>
    <w:rsid w:val="004612C8"/>
    <w:rsid w:val="00461CBF"/>
    <w:rsid w:val="004625F5"/>
    <w:rsid w:val="00462865"/>
    <w:rsid w:val="00463A39"/>
    <w:rsid w:val="00463E70"/>
    <w:rsid w:val="00463EF7"/>
    <w:rsid w:val="00464AD0"/>
    <w:rsid w:val="00464C10"/>
    <w:rsid w:val="00464FB7"/>
    <w:rsid w:val="00465031"/>
    <w:rsid w:val="0046615B"/>
    <w:rsid w:val="004661F6"/>
    <w:rsid w:val="0046698A"/>
    <w:rsid w:val="00466E3F"/>
    <w:rsid w:val="004674B8"/>
    <w:rsid w:val="0047000E"/>
    <w:rsid w:val="00471C77"/>
    <w:rsid w:val="00471E5E"/>
    <w:rsid w:val="00472713"/>
    <w:rsid w:val="00473FA8"/>
    <w:rsid w:val="00474007"/>
    <w:rsid w:val="0047402B"/>
    <w:rsid w:val="00474763"/>
    <w:rsid w:val="004761DA"/>
    <w:rsid w:val="0047746F"/>
    <w:rsid w:val="00480706"/>
    <w:rsid w:val="004813E4"/>
    <w:rsid w:val="00481542"/>
    <w:rsid w:val="00481A4F"/>
    <w:rsid w:val="0048275B"/>
    <w:rsid w:val="00483937"/>
    <w:rsid w:val="0048432A"/>
    <w:rsid w:val="004848D9"/>
    <w:rsid w:val="00484F9A"/>
    <w:rsid w:val="004857DC"/>
    <w:rsid w:val="00485F04"/>
    <w:rsid w:val="00486147"/>
    <w:rsid w:val="004864C9"/>
    <w:rsid w:val="00486C44"/>
    <w:rsid w:val="004875C6"/>
    <w:rsid w:val="00487E7F"/>
    <w:rsid w:val="00490176"/>
    <w:rsid w:val="00490986"/>
    <w:rsid w:val="00490E4F"/>
    <w:rsid w:val="00493410"/>
    <w:rsid w:val="004934AC"/>
    <w:rsid w:val="00493765"/>
    <w:rsid w:val="00493D90"/>
    <w:rsid w:val="00494640"/>
    <w:rsid w:val="00494DE3"/>
    <w:rsid w:val="00494F8D"/>
    <w:rsid w:val="00496B80"/>
    <w:rsid w:val="00497A7D"/>
    <w:rsid w:val="00497F99"/>
    <w:rsid w:val="004A0157"/>
    <w:rsid w:val="004A0B18"/>
    <w:rsid w:val="004A0C1D"/>
    <w:rsid w:val="004A1712"/>
    <w:rsid w:val="004A226B"/>
    <w:rsid w:val="004A2929"/>
    <w:rsid w:val="004A3533"/>
    <w:rsid w:val="004A58E6"/>
    <w:rsid w:val="004A5A71"/>
    <w:rsid w:val="004A6456"/>
    <w:rsid w:val="004A6CA6"/>
    <w:rsid w:val="004A7E33"/>
    <w:rsid w:val="004A7E80"/>
    <w:rsid w:val="004B091C"/>
    <w:rsid w:val="004B0C06"/>
    <w:rsid w:val="004B0EBC"/>
    <w:rsid w:val="004B1ABA"/>
    <w:rsid w:val="004B1D7D"/>
    <w:rsid w:val="004B27F9"/>
    <w:rsid w:val="004B2AC0"/>
    <w:rsid w:val="004B2F86"/>
    <w:rsid w:val="004B3F3B"/>
    <w:rsid w:val="004B42F3"/>
    <w:rsid w:val="004B54F8"/>
    <w:rsid w:val="004B5C74"/>
    <w:rsid w:val="004B7585"/>
    <w:rsid w:val="004C0496"/>
    <w:rsid w:val="004C23F2"/>
    <w:rsid w:val="004C241E"/>
    <w:rsid w:val="004C2FF0"/>
    <w:rsid w:val="004C48EB"/>
    <w:rsid w:val="004C6098"/>
    <w:rsid w:val="004C7AA8"/>
    <w:rsid w:val="004D012B"/>
    <w:rsid w:val="004D0CF3"/>
    <w:rsid w:val="004D1103"/>
    <w:rsid w:val="004D1B24"/>
    <w:rsid w:val="004D320C"/>
    <w:rsid w:val="004D3AD6"/>
    <w:rsid w:val="004D43D7"/>
    <w:rsid w:val="004D4671"/>
    <w:rsid w:val="004D5364"/>
    <w:rsid w:val="004D6D3D"/>
    <w:rsid w:val="004D78E3"/>
    <w:rsid w:val="004D7D0E"/>
    <w:rsid w:val="004E02CD"/>
    <w:rsid w:val="004E0FD6"/>
    <w:rsid w:val="004E1935"/>
    <w:rsid w:val="004E1D68"/>
    <w:rsid w:val="004E2344"/>
    <w:rsid w:val="004E249F"/>
    <w:rsid w:val="004E2634"/>
    <w:rsid w:val="004E2E2E"/>
    <w:rsid w:val="004E2EE4"/>
    <w:rsid w:val="004E41BB"/>
    <w:rsid w:val="004E6B73"/>
    <w:rsid w:val="004F085C"/>
    <w:rsid w:val="004F117D"/>
    <w:rsid w:val="004F160D"/>
    <w:rsid w:val="004F1F15"/>
    <w:rsid w:val="004F344A"/>
    <w:rsid w:val="004F5DBA"/>
    <w:rsid w:val="004F6A25"/>
    <w:rsid w:val="004F7131"/>
    <w:rsid w:val="0050223C"/>
    <w:rsid w:val="005026BB"/>
    <w:rsid w:val="00503363"/>
    <w:rsid w:val="00504AA0"/>
    <w:rsid w:val="00504D2D"/>
    <w:rsid w:val="00505179"/>
    <w:rsid w:val="00505469"/>
    <w:rsid w:val="0050691D"/>
    <w:rsid w:val="005102DA"/>
    <w:rsid w:val="00511681"/>
    <w:rsid w:val="00511ABC"/>
    <w:rsid w:val="00512FFF"/>
    <w:rsid w:val="005136F6"/>
    <w:rsid w:val="00513A31"/>
    <w:rsid w:val="00514108"/>
    <w:rsid w:val="00516133"/>
    <w:rsid w:val="00516ED5"/>
    <w:rsid w:val="00517D17"/>
    <w:rsid w:val="0052101F"/>
    <w:rsid w:val="005211BE"/>
    <w:rsid w:val="0052167A"/>
    <w:rsid w:val="00522642"/>
    <w:rsid w:val="00522E72"/>
    <w:rsid w:val="00523880"/>
    <w:rsid w:val="00523B10"/>
    <w:rsid w:val="0052468C"/>
    <w:rsid w:val="005248FC"/>
    <w:rsid w:val="00524CF6"/>
    <w:rsid w:val="00524F4A"/>
    <w:rsid w:val="00525E85"/>
    <w:rsid w:val="0052615C"/>
    <w:rsid w:val="0052719E"/>
    <w:rsid w:val="0052733E"/>
    <w:rsid w:val="00527DF8"/>
    <w:rsid w:val="00530589"/>
    <w:rsid w:val="00530D6A"/>
    <w:rsid w:val="005316B7"/>
    <w:rsid w:val="005319E2"/>
    <w:rsid w:val="00531D69"/>
    <w:rsid w:val="00531FD9"/>
    <w:rsid w:val="00532378"/>
    <w:rsid w:val="00533600"/>
    <w:rsid w:val="005338CB"/>
    <w:rsid w:val="00533A74"/>
    <w:rsid w:val="00534DB4"/>
    <w:rsid w:val="00535053"/>
    <w:rsid w:val="00536211"/>
    <w:rsid w:val="0053642A"/>
    <w:rsid w:val="00536925"/>
    <w:rsid w:val="00540A56"/>
    <w:rsid w:val="00541574"/>
    <w:rsid w:val="00542070"/>
    <w:rsid w:val="00542239"/>
    <w:rsid w:val="005422FE"/>
    <w:rsid w:val="005430B9"/>
    <w:rsid w:val="00543533"/>
    <w:rsid w:val="00543F5C"/>
    <w:rsid w:val="00545213"/>
    <w:rsid w:val="00546BF4"/>
    <w:rsid w:val="005479E8"/>
    <w:rsid w:val="005519BC"/>
    <w:rsid w:val="00551D83"/>
    <w:rsid w:val="00551FD3"/>
    <w:rsid w:val="00552A30"/>
    <w:rsid w:val="00552AF4"/>
    <w:rsid w:val="005538C7"/>
    <w:rsid w:val="00553E04"/>
    <w:rsid w:val="00555DEC"/>
    <w:rsid w:val="00555FD2"/>
    <w:rsid w:val="00560A1E"/>
    <w:rsid w:val="00561342"/>
    <w:rsid w:val="005620BE"/>
    <w:rsid w:val="0056268C"/>
    <w:rsid w:val="00562858"/>
    <w:rsid w:val="0056320D"/>
    <w:rsid w:val="00563FD3"/>
    <w:rsid w:val="0056403E"/>
    <w:rsid w:val="005656A0"/>
    <w:rsid w:val="00566CDA"/>
    <w:rsid w:val="00566F42"/>
    <w:rsid w:val="00567E7D"/>
    <w:rsid w:val="005708EA"/>
    <w:rsid w:val="005717DF"/>
    <w:rsid w:val="005723BD"/>
    <w:rsid w:val="005728C7"/>
    <w:rsid w:val="00572F0C"/>
    <w:rsid w:val="00573922"/>
    <w:rsid w:val="00573C67"/>
    <w:rsid w:val="0057430F"/>
    <w:rsid w:val="00574BB8"/>
    <w:rsid w:val="0058201F"/>
    <w:rsid w:val="00584841"/>
    <w:rsid w:val="00584C01"/>
    <w:rsid w:val="00584EAD"/>
    <w:rsid w:val="00584F5A"/>
    <w:rsid w:val="00586580"/>
    <w:rsid w:val="0058662D"/>
    <w:rsid w:val="005872CE"/>
    <w:rsid w:val="00590500"/>
    <w:rsid w:val="00590784"/>
    <w:rsid w:val="00590997"/>
    <w:rsid w:val="00590C48"/>
    <w:rsid w:val="00591FCE"/>
    <w:rsid w:val="00593E05"/>
    <w:rsid w:val="0059442E"/>
    <w:rsid w:val="00594935"/>
    <w:rsid w:val="005956FA"/>
    <w:rsid w:val="00595DBB"/>
    <w:rsid w:val="00596438"/>
    <w:rsid w:val="00597673"/>
    <w:rsid w:val="0059789B"/>
    <w:rsid w:val="00597B7D"/>
    <w:rsid w:val="005A04EA"/>
    <w:rsid w:val="005A086D"/>
    <w:rsid w:val="005A0DA9"/>
    <w:rsid w:val="005A10E7"/>
    <w:rsid w:val="005A1342"/>
    <w:rsid w:val="005A21E6"/>
    <w:rsid w:val="005A2658"/>
    <w:rsid w:val="005A2C4E"/>
    <w:rsid w:val="005A4098"/>
    <w:rsid w:val="005A4688"/>
    <w:rsid w:val="005A69BD"/>
    <w:rsid w:val="005A6C50"/>
    <w:rsid w:val="005A71DE"/>
    <w:rsid w:val="005B2254"/>
    <w:rsid w:val="005B2505"/>
    <w:rsid w:val="005B32E8"/>
    <w:rsid w:val="005B4060"/>
    <w:rsid w:val="005B4D6A"/>
    <w:rsid w:val="005B6264"/>
    <w:rsid w:val="005B6572"/>
    <w:rsid w:val="005B68ED"/>
    <w:rsid w:val="005B7121"/>
    <w:rsid w:val="005B74E2"/>
    <w:rsid w:val="005B7850"/>
    <w:rsid w:val="005C0D20"/>
    <w:rsid w:val="005C15E8"/>
    <w:rsid w:val="005C1B30"/>
    <w:rsid w:val="005C2237"/>
    <w:rsid w:val="005C629B"/>
    <w:rsid w:val="005C7662"/>
    <w:rsid w:val="005D058C"/>
    <w:rsid w:val="005D0799"/>
    <w:rsid w:val="005D1FFA"/>
    <w:rsid w:val="005D2036"/>
    <w:rsid w:val="005D213D"/>
    <w:rsid w:val="005D2DBF"/>
    <w:rsid w:val="005D3556"/>
    <w:rsid w:val="005D3B68"/>
    <w:rsid w:val="005D3DB8"/>
    <w:rsid w:val="005D4752"/>
    <w:rsid w:val="005D4808"/>
    <w:rsid w:val="005D4B72"/>
    <w:rsid w:val="005D5648"/>
    <w:rsid w:val="005D5EB2"/>
    <w:rsid w:val="005D679D"/>
    <w:rsid w:val="005D7351"/>
    <w:rsid w:val="005D7AA6"/>
    <w:rsid w:val="005D7E00"/>
    <w:rsid w:val="005E06A0"/>
    <w:rsid w:val="005E20B9"/>
    <w:rsid w:val="005E28E5"/>
    <w:rsid w:val="005E4C99"/>
    <w:rsid w:val="005E4F12"/>
    <w:rsid w:val="005E5C9F"/>
    <w:rsid w:val="005E7179"/>
    <w:rsid w:val="005E72CA"/>
    <w:rsid w:val="005F0254"/>
    <w:rsid w:val="005F1543"/>
    <w:rsid w:val="005F187D"/>
    <w:rsid w:val="005F1DAE"/>
    <w:rsid w:val="005F26BA"/>
    <w:rsid w:val="005F2E5F"/>
    <w:rsid w:val="005F3657"/>
    <w:rsid w:val="005F3A97"/>
    <w:rsid w:val="005F3BE4"/>
    <w:rsid w:val="005F4BDE"/>
    <w:rsid w:val="005F6DF3"/>
    <w:rsid w:val="005F7550"/>
    <w:rsid w:val="006024F6"/>
    <w:rsid w:val="00602CD0"/>
    <w:rsid w:val="00603F09"/>
    <w:rsid w:val="00604F92"/>
    <w:rsid w:val="00606C82"/>
    <w:rsid w:val="00607281"/>
    <w:rsid w:val="00607732"/>
    <w:rsid w:val="0060798E"/>
    <w:rsid w:val="00607D63"/>
    <w:rsid w:val="00607E3F"/>
    <w:rsid w:val="006101D2"/>
    <w:rsid w:val="00610216"/>
    <w:rsid w:val="00610B45"/>
    <w:rsid w:val="00611731"/>
    <w:rsid w:val="00611849"/>
    <w:rsid w:val="00612395"/>
    <w:rsid w:val="006129A4"/>
    <w:rsid w:val="006135BB"/>
    <w:rsid w:val="006162E7"/>
    <w:rsid w:val="00616304"/>
    <w:rsid w:val="00616A91"/>
    <w:rsid w:val="00616E3D"/>
    <w:rsid w:val="00617909"/>
    <w:rsid w:val="00620DC1"/>
    <w:rsid w:val="00620DE6"/>
    <w:rsid w:val="006219FF"/>
    <w:rsid w:val="00622057"/>
    <w:rsid w:val="006224A1"/>
    <w:rsid w:val="00622587"/>
    <w:rsid w:val="00622BE2"/>
    <w:rsid w:val="00622C7E"/>
    <w:rsid w:val="006238B3"/>
    <w:rsid w:val="0062432F"/>
    <w:rsid w:val="006246B7"/>
    <w:rsid w:val="0062483E"/>
    <w:rsid w:val="00625347"/>
    <w:rsid w:val="0062565B"/>
    <w:rsid w:val="006259A1"/>
    <w:rsid w:val="00626CAE"/>
    <w:rsid w:val="006274B8"/>
    <w:rsid w:val="00627997"/>
    <w:rsid w:val="0063011C"/>
    <w:rsid w:val="00630157"/>
    <w:rsid w:val="006306D6"/>
    <w:rsid w:val="006314BF"/>
    <w:rsid w:val="00631568"/>
    <w:rsid w:val="00631B19"/>
    <w:rsid w:val="00631DBB"/>
    <w:rsid w:val="00632718"/>
    <w:rsid w:val="0063399C"/>
    <w:rsid w:val="00633D37"/>
    <w:rsid w:val="0063439C"/>
    <w:rsid w:val="006343CB"/>
    <w:rsid w:val="0063541A"/>
    <w:rsid w:val="00635844"/>
    <w:rsid w:val="00635F2A"/>
    <w:rsid w:val="0064024B"/>
    <w:rsid w:val="00640BCD"/>
    <w:rsid w:val="00641A65"/>
    <w:rsid w:val="006437A2"/>
    <w:rsid w:val="00644D99"/>
    <w:rsid w:val="0064526B"/>
    <w:rsid w:val="00645CEC"/>
    <w:rsid w:val="00646386"/>
    <w:rsid w:val="0064682A"/>
    <w:rsid w:val="00646F74"/>
    <w:rsid w:val="00650883"/>
    <w:rsid w:val="006509A4"/>
    <w:rsid w:val="00650C60"/>
    <w:rsid w:val="006513A7"/>
    <w:rsid w:val="00651C4F"/>
    <w:rsid w:val="00652632"/>
    <w:rsid w:val="006537E2"/>
    <w:rsid w:val="00653A04"/>
    <w:rsid w:val="00654008"/>
    <w:rsid w:val="006541FB"/>
    <w:rsid w:val="00654951"/>
    <w:rsid w:val="00654A0A"/>
    <w:rsid w:val="00655681"/>
    <w:rsid w:val="00655B43"/>
    <w:rsid w:val="006570E9"/>
    <w:rsid w:val="006574D1"/>
    <w:rsid w:val="006608A4"/>
    <w:rsid w:val="00660C46"/>
    <w:rsid w:val="00661DD2"/>
    <w:rsid w:val="00662A70"/>
    <w:rsid w:val="006645AC"/>
    <w:rsid w:val="00664B18"/>
    <w:rsid w:val="006650C0"/>
    <w:rsid w:val="0066796E"/>
    <w:rsid w:val="00667DE3"/>
    <w:rsid w:val="006704B9"/>
    <w:rsid w:val="006722D2"/>
    <w:rsid w:val="006725C5"/>
    <w:rsid w:val="00673522"/>
    <w:rsid w:val="00673C94"/>
    <w:rsid w:val="00674658"/>
    <w:rsid w:val="00676440"/>
    <w:rsid w:val="006771CA"/>
    <w:rsid w:val="006808EC"/>
    <w:rsid w:val="0068107D"/>
    <w:rsid w:val="006812BB"/>
    <w:rsid w:val="00681F37"/>
    <w:rsid w:val="00681FC0"/>
    <w:rsid w:val="006832C2"/>
    <w:rsid w:val="006834E5"/>
    <w:rsid w:val="006836B0"/>
    <w:rsid w:val="00684BBF"/>
    <w:rsid w:val="00684C5D"/>
    <w:rsid w:val="006859C4"/>
    <w:rsid w:val="00685C11"/>
    <w:rsid w:val="0068642D"/>
    <w:rsid w:val="0068720D"/>
    <w:rsid w:val="00687899"/>
    <w:rsid w:val="00687B0E"/>
    <w:rsid w:val="00687B80"/>
    <w:rsid w:val="00687D4A"/>
    <w:rsid w:val="00687F6F"/>
    <w:rsid w:val="006904B3"/>
    <w:rsid w:val="00690586"/>
    <w:rsid w:val="00690A02"/>
    <w:rsid w:val="00691A2B"/>
    <w:rsid w:val="00691EED"/>
    <w:rsid w:val="00692DE9"/>
    <w:rsid w:val="00692F96"/>
    <w:rsid w:val="00694D5E"/>
    <w:rsid w:val="00694EAB"/>
    <w:rsid w:val="006956BF"/>
    <w:rsid w:val="006968CE"/>
    <w:rsid w:val="0069708E"/>
    <w:rsid w:val="006A0158"/>
    <w:rsid w:val="006A0B32"/>
    <w:rsid w:val="006A0D79"/>
    <w:rsid w:val="006A392E"/>
    <w:rsid w:val="006A3C74"/>
    <w:rsid w:val="006A3FA4"/>
    <w:rsid w:val="006A41D2"/>
    <w:rsid w:val="006A4BB6"/>
    <w:rsid w:val="006A58DD"/>
    <w:rsid w:val="006A6357"/>
    <w:rsid w:val="006A77A7"/>
    <w:rsid w:val="006A7CE7"/>
    <w:rsid w:val="006A7FBE"/>
    <w:rsid w:val="006B0163"/>
    <w:rsid w:val="006B02E9"/>
    <w:rsid w:val="006B0C79"/>
    <w:rsid w:val="006B2504"/>
    <w:rsid w:val="006B2C35"/>
    <w:rsid w:val="006B3100"/>
    <w:rsid w:val="006B4C0E"/>
    <w:rsid w:val="006B54D2"/>
    <w:rsid w:val="006B5638"/>
    <w:rsid w:val="006B6097"/>
    <w:rsid w:val="006B711C"/>
    <w:rsid w:val="006B7C18"/>
    <w:rsid w:val="006C091C"/>
    <w:rsid w:val="006C16E0"/>
    <w:rsid w:val="006C1DEF"/>
    <w:rsid w:val="006C1F16"/>
    <w:rsid w:val="006C2E2F"/>
    <w:rsid w:val="006C3C9A"/>
    <w:rsid w:val="006C3D30"/>
    <w:rsid w:val="006C4949"/>
    <w:rsid w:val="006C4ED9"/>
    <w:rsid w:val="006C59B1"/>
    <w:rsid w:val="006C5D66"/>
    <w:rsid w:val="006C6023"/>
    <w:rsid w:val="006C6206"/>
    <w:rsid w:val="006C648B"/>
    <w:rsid w:val="006C6CD4"/>
    <w:rsid w:val="006C7A49"/>
    <w:rsid w:val="006D12C3"/>
    <w:rsid w:val="006D1DD6"/>
    <w:rsid w:val="006D1F09"/>
    <w:rsid w:val="006D2B46"/>
    <w:rsid w:val="006D3482"/>
    <w:rsid w:val="006D41B8"/>
    <w:rsid w:val="006D442C"/>
    <w:rsid w:val="006D4634"/>
    <w:rsid w:val="006D491C"/>
    <w:rsid w:val="006D571A"/>
    <w:rsid w:val="006D5D95"/>
    <w:rsid w:val="006D617A"/>
    <w:rsid w:val="006D7470"/>
    <w:rsid w:val="006D7497"/>
    <w:rsid w:val="006E06D6"/>
    <w:rsid w:val="006E0A20"/>
    <w:rsid w:val="006E110E"/>
    <w:rsid w:val="006E1E43"/>
    <w:rsid w:val="006E21B5"/>
    <w:rsid w:val="006E2E5B"/>
    <w:rsid w:val="006E3F35"/>
    <w:rsid w:val="006E4013"/>
    <w:rsid w:val="006E4356"/>
    <w:rsid w:val="006E5174"/>
    <w:rsid w:val="006E664F"/>
    <w:rsid w:val="006F0A1C"/>
    <w:rsid w:val="006F0D6C"/>
    <w:rsid w:val="006F18A8"/>
    <w:rsid w:val="006F2282"/>
    <w:rsid w:val="006F33E7"/>
    <w:rsid w:val="006F3C23"/>
    <w:rsid w:val="006F3C33"/>
    <w:rsid w:val="006F498D"/>
    <w:rsid w:val="006F4DD8"/>
    <w:rsid w:val="006F54E4"/>
    <w:rsid w:val="006F5612"/>
    <w:rsid w:val="00701A52"/>
    <w:rsid w:val="00701AA1"/>
    <w:rsid w:val="00703EEA"/>
    <w:rsid w:val="007041C5"/>
    <w:rsid w:val="00704531"/>
    <w:rsid w:val="00705F95"/>
    <w:rsid w:val="007117B5"/>
    <w:rsid w:val="00712058"/>
    <w:rsid w:val="007120E1"/>
    <w:rsid w:val="007121E6"/>
    <w:rsid w:val="00712E2B"/>
    <w:rsid w:val="00712E3E"/>
    <w:rsid w:val="00712F73"/>
    <w:rsid w:val="007139C1"/>
    <w:rsid w:val="00713D46"/>
    <w:rsid w:val="00715440"/>
    <w:rsid w:val="007155FC"/>
    <w:rsid w:val="00715CAA"/>
    <w:rsid w:val="0071630D"/>
    <w:rsid w:val="007167CC"/>
    <w:rsid w:val="00720A9B"/>
    <w:rsid w:val="007216CB"/>
    <w:rsid w:val="00721E65"/>
    <w:rsid w:val="0072320C"/>
    <w:rsid w:val="0072329D"/>
    <w:rsid w:val="00723FE6"/>
    <w:rsid w:val="00724814"/>
    <w:rsid w:val="00724841"/>
    <w:rsid w:val="007252FE"/>
    <w:rsid w:val="00726EAC"/>
    <w:rsid w:val="00730114"/>
    <w:rsid w:val="00731BC5"/>
    <w:rsid w:val="007322A0"/>
    <w:rsid w:val="00732A81"/>
    <w:rsid w:val="00732DDD"/>
    <w:rsid w:val="00733125"/>
    <w:rsid w:val="00733396"/>
    <w:rsid w:val="00733567"/>
    <w:rsid w:val="00733CCA"/>
    <w:rsid w:val="007350FE"/>
    <w:rsid w:val="00736B97"/>
    <w:rsid w:val="00736F50"/>
    <w:rsid w:val="00737B56"/>
    <w:rsid w:val="00740471"/>
    <w:rsid w:val="00740D72"/>
    <w:rsid w:val="007412EC"/>
    <w:rsid w:val="00741DFB"/>
    <w:rsid w:val="0074286F"/>
    <w:rsid w:val="00742974"/>
    <w:rsid w:val="007449BC"/>
    <w:rsid w:val="0074522C"/>
    <w:rsid w:val="0074576B"/>
    <w:rsid w:val="00745B10"/>
    <w:rsid w:val="00745D34"/>
    <w:rsid w:val="00746354"/>
    <w:rsid w:val="00746478"/>
    <w:rsid w:val="007477D4"/>
    <w:rsid w:val="00747B73"/>
    <w:rsid w:val="00747FF4"/>
    <w:rsid w:val="00750C8C"/>
    <w:rsid w:val="00752628"/>
    <w:rsid w:val="0075414E"/>
    <w:rsid w:val="00755BA0"/>
    <w:rsid w:val="00755DD1"/>
    <w:rsid w:val="0075600A"/>
    <w:rsid w:val="007560C1"/>
    <w:rsid w:val="007560CB"/>
    <w:rsid w:val="007571D1"/>
    <w:rsid w:val="007609D3"/>
    <w:rsid w:val="00760C03"/>
    <w:rsid w:val="00761951"/>
    <w:rsid w:val="00761D5D"/>
    <w:rsid w:val="00762590"/>
    <w:rsid w:val="007629ED"/>
    <w:rsid w:val="00762C6B"/>
    <w:rsid w:val="00762F65"/>
    <w:rsid w:val="007632C7"/>
    <w:rsid w:val="00763312"/>
    <w:rsid w:val="00763C39"/>
    <w:rsid w:val="00763CE6"/>
    <w:rsid w:val="0076552E"/>
    <w:rsid w:val="00766F66"/>
    <w:rsid w:val="00767FFD"/>
    <w:rsid w:val="00771320"/>
    <w:rsid w:val="00771D0E"/>
    <w:rsid w:val="00771F3F"/>
    <w:rsid w:val="00772057"/>
    <w:rsid w:val="0077217E"/>
    <w:rsid w:val="0077293C"/>
    <w:rsid w:val="00772E21"/>
    <w:rsid w:val="00773934"/>
    <w:rsid w:val="00773DB1"/>
    <w:rsid w:val="00774CBB"/>
    <w:rsid w:val="00775942"/>
    <w:rsid w:val="00775E6C"/>
    <w:rsid w:val="007762DC"/>
    <w:rsid w:val="007771EE"/>
    <w:rsid w:val="00777803"/>
    <w:rsid w:val="00780262"/>
    <w:rsid w:val="00780774"/>
    <w:rsid w:val="00781185"/>
    <w:rsid w:val="007811EA"/>
    <w:rsid w:val="007814B2"/>
    <w:rsid w:val="007814CE"/>
    <w:rsid w:val="007827A9"/>
    <w:rsid w:val="007848A9"/>
    <w:rsid w:val="00784B60"/>
    <w:rsid w:val="00785410"/>
    <w:rsid w:val="00787629"/>
    <w:rsid w:val="00787A8B"/>
    <w:rsid w:val="00787F61"/>
    <w:rsid w:val="00790D9B"/>
    <w:rsid w:val="00792015"/>
    <w:rsid w:val="00792EC5"/>
    <w:rsid w:val="00793B67"/>
    <w:rsid w:val="00793EAA"/>
    <w:rsid w:val="00794815"/>
    <w:rsid w:val="0079566B"/>
    <w:rsid w:val="007958BF"/>
    <w:rsid w:val="00795F11"/>
    <w:rsid w:val="00796F20"/>
    <w:rsid w:val="007972E0"/>
    <w:rsid w:val="007973CD"/>
    <w:rsid w:val="00797804"/>
    <w:rsid w:val="00797A01"/>
    <w:rsid w:val="00797DB9"/>
    <w:rsid w:val="007A0936"/>
    <w:rsid w:val="007A1253"/>
    <w:rsid w:val="007A3A90"/>
    <w:rsid w:val="007A3B4D"/>
    <w:rsid w:val="007A3DCA"/>
    <w:rsid w:val="007A4551"/>
    <w:rsid w:val="007A4802"/>
    <w:rsid w:val="007A489A"/>
    <w:rsid w:val="007A5895"/>
    <w:rsid w:val="007A6D8A"/>
    <w:rsid w:val="007A70A4"/>
    <w:rsid w:val="007B09BE"/>
    <w:rsid w:val="007B1759"/>
    <w:rsid w:val="007B1F14"/>
    <w:rsid w:val="007B356C"/>
    <w:rsid w:val="007B441C"/>
    <w:rsid w:val="007B4A33"/>
    <w:rsid w:val="007B4BCC"/>
    <w:rsid w:val="007B520E"/>
    <w:rsid w:val="007B52C9"/>
    <w:rsid w:val="007B579D"/>
    <w:rsid w:val="007B5970"/>
    <w:rsid w:val="007B5F09"/>
    <w:rsid w:val="007B5F37"/>
    <w:rsid w:val="007B6542"/>
    <w:rsid w:val="007B77EB"/>
    <w:rsid w:val="007C07AD"/>
    <w:rsid w:val="007C168E"/>
    <w:rsid w:val="007C2BF2"/>
    <w:rsid w:val="007C481B"/>
    <w:rsid w:val="007C68BC"/>
    <w:rsid w:val="007C6F01"/>
    <w:rsid w:val="007D1119"/>
    <w:rsid w:val="007D18AD"/>
    <w:rsid w:val="007D19BB"/>
    <w:rsid w:val="007D1C59"/>
    <w:rsid w:val="007D30B2"/>
    <w:rsid w:val="007D31DB"/>
    <w:rsid w:val="007D3BEE"/>
    <w:rsid w:val="007D3D80"/>
    <w:rsid w:val="007D4E5E"/>
    <w:rsid w:val="007D6A89"/>
    <w:rsid w:val="007D7203"/>
    <w:rsid w:val="007D787C"/>
    <w:rsid w:val="007D78C4"/>
    <w:rsid w:val="007E06AA"/>
    <w:rsid w:val="007E0780"/>
    <w:rsid w:val="007E0855"/>
    <w:rsid w:val="007E08AD"/>
    <w:rsid w:val="007E091D"/>
    <w:rsid w:val="007E0B8B"/>
    <w:rsid w:val="007E0BDA"/>
    <w:rsid w:val="007E117E"/>
    <w:rsid w:val="007E2DA9"/>
    <w:rsid w:val="007E389E"/>
    <w:rsid w:val="007E3F23"/>
    <w:rsid w:val="007E4A63"/>
    <w:rsid w:val="007E5029"/>
    <w:rsid w:val="007E5072"/>
    <w:rsid w:val="007E5AB9"/>
    <w:rsid w:val="007E6150"/>
    <w:rsid w:val="007E654C"/>
    <w:rsid w:val="007E6629"/>
    <w:rsid w:val="007E74FC"/>
    <w:rsid w:val="007E75E5"/>
    <w:rsid w:val="007E796A"/>
    <w:rsid w:val="007E7AF6"/>
    <w:rsid w:val="007F1305"/>
    <w:rsid w:val="007F1512"/>
    <w:rsid w:val="007F47C0"/>
    <w:rsid w:val="007F58F0"/>
    <w:rsid w:val="007F5C1F"/>
    <w:rsid w:val="007F71A3"/>
    <w:rsid w:val="008007DD"/>
    <w:rsid w:val="00803A37"/>
    <w:rsid w:val="00803EA3"/>
    <w:rsid w:val="00803EBC"/>
    <w:rsid w:val="0080412D"/>
    <w:rsid w:val="0080427D"/>
    <w:rsid w:val="00804926"/>
    <w:rsid w:val="00805328"/>
    <w:rsid w:val="00805C74"/>
    <w:rsid w:val="008061E4"/>
    <w:rsid w:val="00806E64"/>
    <w:rsid w:val="00806F85"/>
    <w:rsid w:val="008074E9"/>
    <w:rsid w:val="0080759B"/>
    <w:rsid w:val="008076B3"/>
    <w:rsid w:val="00807705"/>
    <w:rsid w:val="00807D47"/>
    <w:rsid w:val="00810C6A"/>
    <w:rsid w:val="008120FB"/>
    <w:rsid w:val="0081340D"/>
    <w:rsid w:val="0081355D"/>
    <w:rsid w:val="0081455F"/>
    <w:rsid w:val="00814BFC"/>
    <w:rsid w:val="00815842"/>
    <w:rsid w:val="00815EAC"/>
    <w:rsid w:val="00815F29"/>
    <w:rsid w:val="00817A04"/>
    <w:rsid w:val="00817D26"/>
    <w:rsid w:val="0082073E"/>
    <w:rsid w:val="00820FA1"/>
    <w:rsid w:val="00821996"/>
    <w:rsid w:val="00821E15"/>
    <w:rsid w:val="008227CC"/>
    <w:rsid w:val="008228C3"/>
    <w:rsid w:val="00822AC1"/>
    <w:rsid w:val="00822EE7"/>
    <w:rsid w:val="00822F14"/>
    <w:rsid w:val="008243EB"/>
    <w:rsid w:val="00825090"/>
    <w:rsid w:val="00825D53"/>
    <w:rsid w:val="00826939"/>
    <w:rsid w:val="00826EF7"/>
    <w:rsid w:val="00827A14"/>
    <w:rsid w:val="00827BFD"/>
    <w:rsid w:val="008302F8"/>
    <w:rsid w:val="008319F5"/>
    <w:rsid w:val="00831C06"/>
    <w:rsid w:val="00833211"/>
    <w:rsid w:val="00835B7F"/>
    <w:rsid w:val="00835CCB"/>
    <w:rsid w:val="00836115"/>
    <w:rsid w:val="00837135"/>
    <w:rsid w:val="00837165"/>
    <w:rsid w:val="00837D6A"/>
    <w:rsid w:val="00840D8C"/>
    <w:rsid w:val="00841BBF"/>
    <w:rsid w:val="00843F69"/>
    <w:rsid w:val="00844625"/>
    <w:rsid w:val="00844657"/>
    <w:rsid w:val="00844C7B"/>
    <w:rsid w:val="00844D11"/>
    <w:rsid w:val="00844D29"/>
    <w:rsid w:val="008473B5"/>
    <w:rsid w:val="00847B87"/>
    <w:rsid w:val="008500FA"/>
    <w:rsid w:val="008517DF"/>
    <w:rsid w:val="00851A69"/>
    <w:rsid w:val="008526B3"/>
    <w:rsid w:val="00852D5E"/>
    <w:rsid w:val="00853171"/>
    <w:rsid w:val="008536C7"/>
    <w:rsid w:val="00853B69"/>
    <w:rsid w:val="00855998"/>
    <w:rsid w:val="00856F78"/>
    <w:rsid w:val="00857633"/>
    <w:rsid w:val="00857803"/>
    <w:rsid w:val="00857B82"/>
    <w:rsid w:val="00860D96"/>
    <w:rsid w:val="00861618"/>
    <w:rsid w:val="00862088"/>
    <w:rsid w:val="00862340"/>
    <w:rsid w:val="0086343B"/>
    <w:rsid w:val="0086513E"/>
    <w:rsid w:val="008651B8"/>
    <w:rsid w:val="008655CE"/>
    <w:rsid w:val="00866EE1"/>
    <w:rsid w:val="00867E9D"/>
    <w:rsid w:val="00867FC6"/>
    <w:rsid w:val="0087119D"/>
    <w:rsid w:val="0087284E"/>
    <w:rsid w:val="00872B0F"/>
    <w:rsid w:val="00872DBB"/>
    <w:rsid w:val="0087520B"/>
    <w:rsid w:val="00876741"/>
    <w:rsid w:val="00876B28"/>
    <w:rsid w:val="00876F55"/>
    <w:rsid w:val="00880FD8"/>
    <w:rsid w:val="008825A2"/>
    <w:rsid w:val="00882A7F"/>
    <w:rsid w:val="008840D5"/>
    <w:rsid w:val="008841BA"/>
    <w:rsid w:val="008848FC"/>
    <w:rsid w:val="00884FBF"/>
    <w:rsid w:val="008851C8"/>
    <w:rsid w:val="008852DD"/>
    <w:rsid w:val="00886C8D"/>
    <w:rsid w:val="00887BDD"/>
    <w:rsid w:val="008906FE"/>
    <w:rsid w:val="008918CB"/>
    <w:rsid w:val="00893AD3"/>
    <w:rsid w:val="0089428F"/>
    <w:rsid w:val="00894D59"/>
    <w:rsid w:val="008959A3"/>
    <w:rsid w:val="008960B0"/>
    <w:rsid w:val="00896A98"/>
    <w:rsid w:val="00896E56"/>
    <w:rsid w:val="0089770D"/>
    <w:rsid w:val="00897971"/>
    <w:rsid w:val="00897E19"/>
    <w:rsid w:val="008A0192"/>
    <w:rsid w:val="008A074E"/>
    <w:rsid w:val="008A09BE"/>
    <w:rsid w:val="008A0E3A"/>
    <w:rsid w:val="008A103E"/>
    <w:rsid w:val="008A1F0E"/>
    <w:rsid w:val="008A227E"/>
    <w:rsid w:val="008A2972"/>
    <w:rsid w:val="008A2FE8"/>
    <w:rsid w:val="008A3A98"/>
    <w:rsid w:val="008A3BBC"/>
    <w:rsid w:val="008A4737"/>
    <w:rsid w:val="008A4773"/>
    <w:rsid w:val="008A5581"/>
    <w:rsid w:val="008A663E"/>
    <w:rsid w:val="008A71BC"/>
    <w:rsid w:val="008A7303"/>
    <w:rsid w:val="008A749B"/>
    <w:rsid w:val="008A7581"/>
    <w:rsid w:val="008A7751"/>
    <w:rsid w:val="008A7CD4"/>
    <w:rsid w:val="008B07ED"/>
    <w:rsid w:val="008B0C7F"/>
    <w:rsid w:val="008B1522"/>
    <w:rsid w:val="008B1B01"/>
    <w:rsid w:val="008B2446"/>
    <w:rsid w:val="008B268C"/>
    <w:rsid w:val="008B28CD"/>
    <w:rsid w:val="008B2A82"/>
    <w:rsid w:val="008B3D15"/>
    <w:rsid w:val="008B4180"/>
    <w:rsid w:val="008B4671"/>
    <w:rsid w:val="008B5700"/>
    <w:rsid w:val="008C05D5"/>
    <w:rsid w:val="008C0864"/>
    <w:rsid w:val="008C09B9"/>
    <w:rsid w:val="008C0B80"/>
    <w:rsid w:val="008C1F6A"/>
    <w:rsid w:val="008C241C"/>
    <w:rsid w:val="008C363F"/>
    <w:rsid w:val="008C5F2B"/>
    <w:rsid w:val="008C7124"/>
    <w:rsid w:val="008C75E4"/>
    <w:rsid w:val="008C7B25"/>
    <w:rsid w:val="008C7F30"/>
    <w:rsid w:val="008D0F35"/>
    <w:rsid w:val="008D129B"/>
    <w:rsid w:val="008D15F1"/>
    <w:rsid w:val="008D1614"/>
    <w:rsid w:val="008D1CFF"/>
    <w:rsid w:val="008D2554"/>
    <w:rsid w:val="008D2A0A"/>
    <w:rsid w:val="008D4151"/>
    <w:rsid w:val="008D45CC"/>
    <w:rsid w:val="008D4A84"/>
    <w:rsid w:val="008D51FA"/>
    <w:rsid w:val="008D5449"/>
    <w:rsid w:val="008D63E5"/>
    <w:rsid w:val="008D6968"/>
    <w:rsid w:val="008D6980"/>
    <w:rsid w:val="008D6BF9"/>
    <w:rsid w:val="008D6E85"/>
    <w:rsid w:val="008D776D"/>
    <w:rsid w:val="008D77FF"/>
    <w:rsid w:val="008E024D"/>
    <w:rsid w:val="008E05D2"/>
    <w:rsid w:val="008E13D0"/>
    <w:rsid w:val="008E1AFC"/>
    <w:rsid w:val="008E1CE4"/>
    <w:rsid w:val="008E2114"/>
    <w:rsid w:val="008E2DBB"/>
    <w:rsid w:val="008E5620"/>
    <w:rsid w:val="008E7C97"/>
    <w:rsid w:val="008E7EAD"/>
    <w:rsid w:val="008F091C"/>
    <w:rsid w:val="008F0B72"/>
    <w:rsid w:val="008F1172"/>
    <w:rsid w:val="008F162A"/>
    <w:rsid w:val="008F2202"/>
    <w:rsid w:val="008F2444"/>
    <w:rsid w:val="008F267D"/>
    <w:rsid w:val="008F3F6B"/>
    <w:rsid w:val="008F5508"/>
    <w:rsid w:val="008F5C09"/>
    <w:rsid w:val="008F6E12"/>
    <w:rsid w:val="00900F5C"/>
    <w:rsid w:val="009022D1"/>
    <w:rsid w:val="00902B92"/>
    <w:rsid w:val="00902D25"/>
    <w:rsid w:val="00904B8F"/>
    <w:rsid w:val="009064A4"/>
    <w:rsid w:val="00907546"/>
    <w:rsid w:val="009075E6"/>
    <w:rsid w:val="00907844"/>
    <w:rsid w:val="009078DF"/>
    <w:rsid w:val="009079FD"/>
    <w:rsid w:val="00907C27"/>
    <w:rsid w:val="0091044E"/>
    <w:rsid w:val="00910AC4"/>
    <w:rsid w:val="00910D9E"/>
    <w:rsid w:val="00911345"/>
    <w:rsid w:val="00911E15"/>
    <w:rsid w:val="00911F9E"/>
    <w:rsid w:val="009124B5"/>
    <w:rsid w:val="009124F7"/>
    <w:rsid w:val="00913464"/>
    <w:rsid w:val="00913992"/>
    <w:rsid w:val="00913DFA"/>
    <w:rsid w:val="00914458"/>
    <w:rsid w:val="009146E8"/>
    <w:rsid w:val="0091638A"/>
    <w:rsid w:val="00916422"/>
    <w:rsid w:val="009170ED"/>
    <w:rsid w:val="00917CC6"/>
    <w:rsid w:val="00921DFF"/>
    <w:rsid w:val="00922DDA"/>
    <w:rsid w:val="00924377"/>
    <w:rsid w:val="00925BA1"/>
    <w:rsid w:val="00925CB4"/>
    <w:rsid w:val="00926405"/>
    <w:rsid w:val="009311B6"/>
    <w:rsid w:val="00931A7F"/>
    <w:rsid w:val="00931B07"/>
    <w:rsid w:val="00932107"/>
    <w:rsid w:val="00932136"/>
    <w:rsid w:val="00932344"/>
    <w:rsid w:val="00933084"/>
    <w:rsid w:val="009330FB"/>
    <w:rsid w:val="00933635"/>
    <w:rsid w:val="00934A46"/>
    <w:rsid w:val="00935DE7"/>
    <w:rsid w:val="00940F66"/>
    <w:rsid w:val="00941CE6"/>
    <w:rsid w:val="0094242C"/>
    <w:rsid w:val="009428B1"/>
    <w:rsid w:val="00942B0C"/>
    <w:rsid w:val="0094351B"/>
    <w:rsid w:val="0094551E"/>
    <w:rsid w:val="00945643"/>
    <w:rsid w:val="00945B60"/>
    <w:rsid w:val="009475CC"/>
    <w:rsid w:val="00950290"/>
    <w:rsid w:val="00951133"/>
    <w:rsid w:val="009522B7"/>
    <w:rsid w:val="0095270A"/>
    <w:rsid w:val="0095277B"/>
    <w:rsid w:val="00952BD2"/>
    <w:rsid w:val="009531A9"/>
    <w:rsid w:val="0095542B"/>
    <w:rsid w:val="009558DC"/>
    <w:rsid w:val="00961019"/>
    <w:rsid w:val="0096195D"/>
    <w:rsid w:val="00962CAA"/>
    <w:rsid w:val="00963055"/>
    <w:rsid w:val="00963116"/>
    <w:rsid w:val="009643FD"/>
    <w:rsid w:val="00967093"/>
    <w:rsid w:val="0096726F"/>
    <w:rsid w:val="009675AC"/>
    <w:rsid w:val="00971EA3"/>
    <w:rsid w:val="00973A52"/>
    <w:rsid w:val="00973C62"/>
    <w:rsid w:val="00974803"/>
    <w:rsid w:val="00975E85"/>
    <w:rsid w:val="00976BD7"/>
    <w:rsid w:val="00976DBC"/>
    <w:rsid w:val="00977D1D"/>
    <w:rsid w:val="00977ED7"/>
    <w:rsid w:val="009806B8"/>
    <w:rsid w:val="00980C04"/>
    <w:rsid w:val="00981D3E"/>
    <w:rsid w:val="00982C7E"/>
    <w:rsid w:val="009831F1"/>
    <w:rsid w:val="009836BE"/>
    <w:rsid w:val="00984397"/>
    <w:rsid w:val="00984CE7"/>
    <w:rsid w:val="00985B7C"/>
    <w:rsid w:val="00985CA6"/>
    <w:rsid w:val="00985EC7"/>
    <w:rsid w:val="00985F60"/>
    <w:rsid w:val="00986911"/>
    <w:rsid w:val="00987462"/>
    <w:rsid w:val="00991323"/>
    <w:rsid w:val="00991485"/>
    <w:rsid w:val="00992863"/>
    <w:rsid w:val="009931D6"/>
    <w:rsid w:val="009936C0"/>
    <w:rsid w:val="00993774"/>
    <w:rsid w:val="00993AF6"/>
    <w:rsid w:val="00993C18"/>
    <w:rsid w:val="009940A1"/>
    <w:rsid w:val="009942FA"/>
    <w:rsid w:val="009954A8"/>
    <w:rsid w:val="009962A9"/>
    <w:rsid w:val="00996C00"/>
    <w:rsid w:val="00996D2C"/>
    <w:rsid w:val="009A0475"/>
    <w:rsid w:val="009A0B41"/>
    <w:rsid w:val="009A0CBB"/>
    <w:rsid w:val="009A2C0C"/>
    <w:rsid w:val="009A42E5"/>
    <w:rsid w:val="009A4429"/>
    <w:rsid w:val="009A48DB"/>
    <w:rsid w:val="009A5AD2"/>
    <w:rsid w:val="009B09CB"/>
    <w:rsid w:val="009B1527"/>
    <w:rsid w:val="009B18BF"/>
    <w:rsid w:val="009B1A9F"/>
    <w:rsid w:val="009B2916"/>
    <w:rsid w:val="009B3301"/>
    <w:rsid w:val="009B5BE0"/>
    <w:rsid w:val="009B5D8D"/>
    <w:rsid w:val="009B5DEC"/>
    <w:rsid w:val="009B63F6"/>
    <w:rsid w:val="009B75EC"/>
    <w:rsid w:val="009C1739"/>
    <w:rsid w:val="009C17B9"/>
    <w:rsid w:val="009C2398"/>
    <w:rsid w:val="009C2A18"/>
    <w:rsid w:val="009C2AF8"/>
    <w:rsid w:val="009C367D"/>
    <w:rsid w:val="009C4A07"/>
    <w:rsid w:val="009C53BE"/>
    <w:rsid w:val="009C5DE1"/>
    <w:rsid w:val="009D3851"/>
    <w:rsid w:val="009D4152"/>
    <w:rsid w:val="009D4183"/>
    <w:rsid w:val="009D53CE"/>
    <w:rsid w:val="009D53FA"/>
    <w:rsid w:val="009D5C85"/>
    <w:rsid w:val="009D6A87"/>
    <w:rsid w:val="009D6D9B"/>
    <w:rsid w:val="009D6EEC"/>
    <w:rsid w:val="009D7E5C"/>
    <w:rsid w:val="009D7EC4"/>
    <w:rsid w:val="009E0A33"/>
    <w:rsid w:val="009E0FCC"/>
    <w:rsid w:val="009E305F"/>
    <w:rsid w:val="009E3CC7"/>
    <w:rsid w:val="009E48EC"/>
    <w:rsid w:val="009E6164"/>
    <w:rsid w:val="009E664D"/>
    <w:rsid w:val="009E6678"/>
    <w:rsid w:val="009E6F49"/>
    <w:rsid w:val="009E7DBD"/>
    <w:rsid w:val="009E7F96"/>
    <w:rsid w:val="009F0EDA"/>
    <w:rsid w:val="009F1EEA"/>
    <w:rsid w:val="009F3025"/>
    <w:rsid w:val="009F4520"/>
    <w:rsid w:val="009F4BE9"/>
    <w:rsid w:val="009F5893"/>
    <w:rsid w:val="009F6E28"/>
    <w:rsid w:val="009F78D2"/>
    <w:rsid w:val="00A008B0"/>
    <w:rsid w:val="00A00C15"/>
    <w:rsid w:val="00A0107B"/>
    <w:rsid w:val="00A04A86"/>
    <w:rsid w:val="00A06F38"/>
    <w:rsid w:val="00A07350"/>
    <w:rsid w:val="00A10B42"/>
    <w:rsid w:val="00A10FA1"/>
    <w:rsid w:val="00A1138B"/>
    <w:rsid w:val="00A1239E"/>
    <w:rsid w:val="00A12B57"/>
    <w:rsid w:val="00A130FC"/>
    <w:rsid w:val="00A13BE4"/>
    <w:rsid w:val="00A1403E"/>
    <w:rsid w:val="00A154A2"/>
    <w:rsid w:val="00A15CE4"/>
    <w:rsid w:val="00A16050"/>
    <w:rsid w:val="00A16D9E"/>
    <w:rsid w:val="00A17619"/>
    <w:rsid w:val="00A17685"/>
    <w:rsid w:val="00A17788"/>
    <w:rsid w:val="00A17ABC"/>
    <w:rsid w:val="00A200A1"/>
    <w:rsid w:val="00A21992"/>
    <w:rsid w:val="00A23ECB"/>
    <w:rsid w:val="00A244C8"/>
    <w:rsid w:val="00A24B05"/>
    <w:rsid w:val="00A25424"/>
    <w:rsid w:val="00A258C6"/>
    <w:rsid w:val="00A26209"/>
    <w:rsid w:val="00A27626"/>
    <w:rsid w:val="00A277B0"/>
    <w:rsid w:val="00A27B04"/>
    <w:rsid w:val="00A30BA7"/>
    <w:rsid w:val="00A310D4"/>
    <w:rsid w:val="00A31FFE"/>
    <w:rsid w:val="00A321E4"/>
    <w:rsid w:val="00A3317E"/>
    <w:rsid w:val="00A34716"/>
    <w:rsid w:val="00A347C3"/>
    <w:rsid w:val="00A34C83"/>
    <w:rsid w:val="00A3603E"/>
    <w:rsid w:val="00A366BE"/>
    <w:rsid w:val="00A36CC1"/>
    <w:rsid w:val="00A37B09"/>
    <w:rsid w:val="00A37D33"/>
    <w:rsid w:val="00A40EF8"/>
    <w:rsid w:val="00A41214"/>
    <w:rsid w:val="00A41776"/>
    <w:rsid w:val="00A42370"/>
    <w:rsid w:val="00A438A4"/>
    <w:rsid w:val="00A46A2B"/>
    <w:rsid w:val="00A4714B"/>
    <w:rsid w:val="00A50186"/>
    <w:rsid w:val="00A505D8"/>
    <w:rsid w:val="00A50E50"/>
    <w:rsid w:val="00A521BA"/>
    <w:rsid w:val="00A53B2D"/>
    <w:rsid w:val="00A5514E"/>
    <w:rsid w:val="00A552C7"/>
    <w:rsid w:val="00A557BC"/>
    <w:rsid w:val="00A562B8"/>
    <w:rsid w:val="00A564DE"/>
    <w:rsid w:val="00A56768"/>
    <w:rsid w:val="00A609B5"/>
    <w:rsid w:val="00A60BDF"/>
    <w:rsid w:val="00A60C23"/>
    <w:rsid w:val="00A61510"/>
    <w:rsid w:val="00A62362"/>
    <w:rsid w:val="00A630D5"/>
    <w:rsid w:val="00A65214"/>
    <w:rsid w:val="00A6549D"/>
    <w:rsid w:val="00A674B0"/>
    <w:rsid w:val="00A67F47"/>
    <w:rsid w:val="00A70B8C"/>
    <w:rsid w:val="00A70C16"/>
    <w:rsid w:val="00A710F3"/>
    <w:rsid w:val="00A7171B"/>
    <w:rsid w:val="00A74397"/>
    <w:rsid w:val="00A74BDF"/>
    <w:rsid w:val="00A76113"/>
    <w:rsid w:val="00A762C7"/>
    <w:rsid w:val="00A7696E"/>
    <w:rsid w:val="00A76EF5"/>
    <w:rsid w:val="00A7728D"/>
    <w:rsid w:val="00A77C49"/>
    <w:rsid w:val="00A77CA9"/>
    <w:rsid w:val="00A803B8"/>
    <w:rsid w:val="00A809E0"/>
    <w:rsid w:val="00A81D60"/>
    <w:rsid w:val="00A825FB"/>
    <w:rsid w:val="00A82F45"/>
    <w:rsid w:val="00A836FC"/>
    <w:rsid w:val="00A83EB0"/>
    <w:rsid w:val="00A84844"/>
    <w:rsid w:val="00A8489F"/>
    <w:rsid w:val="00A86B41"/>
    <w:rsid w:val="00A86D3E"/>
    <w:rsid w:val="00A86FC0"/>
    <w:rsid w:val="00A870BD"/>
    <w:rsid w:val="00A873F4"/>
    <w:rsid w:val="00A87985"/>
    <w:rsid w:val="00A87BB4"/>
    <w:rsid w:val="00A87FCB"/>
    <w:rsid w:val="00A901CD"/>
    <w:rsid w:val="00A90338"/>
    <w:rsid w:val="00A914A9"/>
    <w:rsid w:val="00A91817"/>
    <w:rsid w:val="00A92AA9"/>
    <w:rsid w:val="00A931E4"/>
    <w:rsid w:val="00A93484"/>
    <w:rsid w:val="00A93BBD"/>
    <w:rsid w:val="00A95582"/>
    <w:rsid w:val="00A9614C"/>
    <w:rsid w:val="00A96CD8"/>
    <w:rsid w:val="00A96D23"/>
    <w:rsid w:val="00A97290"/>
    <w:rsid w:val="00AA19DF"/>
    <w:rsid w:val="00AA20C9"/>
    <w:rsid w:val="00AA2E68"/>
    <w:rsid w:val="00AA394D"/>
    <w:rsid w:val="00AA5F75"/>
    <w:rsid w:val="00AA6053"/>
    <w:rsid w:val="00AA7C8B"/>
    <w:rsid w:val="00AB0FB6"/>
    <w:rsid w:val="00AB10F3"/>
    <w:rsid w:val="00AB1AFE"/>
    <w:rsid w:val="00AB26F6"/>
    <w:rsid w:val="00AB3F02"/>
    <w:rsid w:val="00AB4AE6"/>
    <w:rsid w:val="00AB5036"/>
    <w:rsid w:val="00AB5C76"/>
    <w:rsid w:val="00AB5F33"/>
    <w:rsid w:val="00AB622D"/>
    <w:rsid w:val="00AB6779"/>
    <w:rsid w:val="00AB7CA6"/>
    <w:rsid w:val="00AB7EDE"/>
    <w:rsid w:val="00AC1F1E"/>
    <w:rsid w:val="00AC30CC"/>
    <w:rsid w:val="00AC4002"/>
    <w:rsid w:val="00AC4F80"/>
    <w:rsid w:val="00AC6495"/>
    <w:rsid w:val="00AC68D9"/>
    <w:rsid w:val="00AC6B91"/>
    <w:rsid w:val="00AC6CAE"/>
    <w:rsid w:val="00AC704C"/>
    <w:rsid w:val="00AD0DB4"/>
    <w:rsid w:val="00AD0DEE"/>
    <w:rsid w:val="00AD109F"/>
    <w:rsid w:val="00AD1EE2"/>
    <w:rsid w:val="00AD21A0"/>
    <w:rsid w:val="00AD2304"/>
    <w:rsid w:val="00AD4E93"/>
    <w:rsid w:val="00AD62E2"/>
    <w:rsid w:val="00AD6630"/>
    <w:rsid w:val="00AD6DB7"/>
    <w:rsid w:val="00AD74B4"/>
    <w:rsid w:val="00AE01F7"/>
    <w:rsid w:val="00AE14BB"/>
    <w:rsid w:val="00AE15F8"/>
    <w:rsid w:val="00AE17CC"/>
    <w:rsid w:val="00AE1B78"/>
    <w:rsid w:val="00AE1C70"/>
    <w:rsid w:val="00AE3559"/>
    <w:rsid w:val="00AE390C"/>
    <w:rsid w:val="00AE4060"/>
    <w:rsid w:val="00AE4167"/>
    <w:rsid w:val="00AE4E9E"/>
    <w:rsid w:val="00AE7BA4"/>
    <w:rsid w:val="00AF0BE1"/>
    <w:rsid w:val="00AF2D02"/>
    <w:rsid w:val="00AF3795"/>
    <w:rsid w:val="00AF3F39"/>
    <w:rsid w:val="00AF436A"/>
    <w:rsid w:val="00AF4A1A"/>
    <w:rsid w:val="00AF4A34"/>
    <w:rsid w:val="00AF4D80"/>
    <w:rsid w:val="00AF5EE1"/>
    <w:rsid w:val="00AF5F87"/>
    <w:rsid w:val="00AF730C"/>
    <w:rsid w:val="00B00179"/>
    <w:rsid w:val="00B013F8"/>
    <w:rsid w:val="00B01ABC"/>
    <w:rsid w:val="00B02BBD"/>
    <w:rsid w:val="00B02F32"/>
    <w:rsid w:val="00B0546C"/>
    <w:rsid w:val="00B06B92"/>
    <w:rsid w:val="00B079AB"/>
    <w:rsid w:val="00B10731"/>
    <w:rsid w:val="00B11985"/>
    <w:rsid w:val="00B14394"/>
    <w:rsid w:val="00B15F2E"/>
    <w:rsid w:val="00B205A8"/>
    <w:rsid w:val="00B21BEA"/>
    <w:rsid w:val="00B2203E"/>
    <w:rsid w:val="00B220E7"/>
    <w:rsid w:val="00B25DAB"/>
    <w:rsid w:val="00B25FBE"/>
    <w:rsid w:val="00B2695F"/>
    <w:rsid w:val="00B27769"/>
    <w:rsid w:val="00B27EF9"/>
    <w:rsid w:val="00B30D25"/>
    <w:rsid w:val="00B3288A"/>
    <w:rsid w:val="00B33222"/>
    <w:rsid w:val="00B33710"/>
    <w:rsid w:val="00B34607"/>
    <w:rsid w:val="00B34711"/>
    <w:rsid w:val="00B34C5C"/>
    <w:rsid w:val="00B35661"/>
    <w:rsid w:val="00B356F0"/>
    <w:rsid w:val="00B35B43"/>
    <w:rsid w:val="00B35B69"/>
    <w:rsid w:val="00B37052"/>
    <w:rsid w:val="00B374F1"/>
    <w:rsid w:val="00B37E31"/>
    <w:rsid w:val="00B37F68"/>
    <w:rsid w:val="00B41035"/>
    <w:rsid w:val="00B411A7"/>
    <w:rsid w:val="00B418CB"/>
    <w:rsid w:val="00B42249"/>
    <w:rsid w:val="00B426AD"/>
    <w:rsid w:val="00B42CAB"/>
    <w:rsid w:val="00B433BE"/>
    <w:rsid w:val="00B438D3"/>
    <w:rsid w:val="00B43B7A"/>
    <w:rsid w:val="00B45845"/>
    <w:rsid w:val="00B45D74"/>
    <w:rsid w:val="00B46C10"/>
    <w:rsid w:val="00B47051"/>
    <w:rsid w:val="00B516CD"/>
    <w:rsid w:val="00B52F24"/>
    <w:rsid w:val="00B5398E"/>
    <w:rsid w:val="00B541FE"/>
    <w:rsid w:val="00B554F0"/>
    <w:rsid w:val="00B55C40"/>
    <w:rsid w:val="00B5638F"/>
    <w:rsid w:val="00B569FD"/>
    <w:rsid w:val="00B56E2D"/>
    <w:rsid w:val="00B60208"/>
    <w:rsid w:val="00B6111E"/>
    <w:rsid w:val="00B618B7"/>
    <w:rsid w:val="00B62263"/>
    <w:rsid w:val="00B6232E"/>
    <w:rsid w:val="00B63C8F"/>
    <w:rsid w:val="00B67599"/>
    <w:rsid w:val="00B67639"/>
    <w:rsid w:val="00B70035"/>
    <w:rsid w:val="00B70B56"/>
    <w:rsid w:val="00B7107F"/>
    <w:rsid w:val="00B7391C"/>
    <w:rsid w:val="00B7451E"/>
    <w:rsid w:val="00B747F0"/>
    <w:rsid w:val="00B74933"/>
    <w:rsid w:val="00B74D1F"/>
    <w:rsid w:val="00B7541D"/>
    <w:rsid w:val="00B76D2A"/>
    <w:rsid w:val="00B7762C"/>
    <w:rsid w:val="00B77B2F"/>
    <w:rsid w:val="00B826F0"/>
    <w:rsid w:val="00B82751"/>
    <w:rsid w:val="00B82F90"/>
    <w:rsid w:val="00B835E0"/>
    <w:rsid w:val="00B8379F"/>
    <w:rsid w:val="00B83A6B"/>
    <w:rsid w:val="00B83BDE"/>
    <w:rsid w:val="00B84F36"/>
    <w:rsid w:val="00B8571E"/>
    <w:rsid w:val="00B85DEC"/>
    <w:rsid w:val="00B86100"/>
    <w:rsid w:val="00B86139"/>
    <w:rsid w:val="00B8616D"/>
    <w:rsid w:val="00B86977"/>
    <w:rsid w:val="00B87753"/>
    <w:rsid w:val="00B9020E"/>
    <w:rsid w:val="00B9030D"/>
    <w:rsid w:val="00B91E6F"/>
    <w:rsid w:val="00B921CB"/>
    <w:rsid w:val="00B92BCF"/>
    <w:rsid w:val="00B931D9"/>
    <w:rsid w:val="00B94771"/>
    <w:rsid w:val="00B95291"/>
    <w:rsid w:val="00B955BC"/>
    <w:rsid w:val="00B95643"/>
    <w:rsid w:val="00B95A93"/>
    <w:rsid w:val="00B95EB4"/>
    <w:rsid w:val="00B966AA"/>
    <w:rsid w:val="00BA1029"/>
    <w:rsid w:val="00BA1569"/>
    <w:rsid w:val="00BA24F1"/>
    <w:rsid w:val="00BA26A4"/>
    <w:rsid w:val="00BA2EF2"/>
    <w:rsid w:val="00BA379E"/>
    <w:rsid w:val="00BA3A2F"/>
    <w:rsid w:val="00BA3E02"/>
    <w:rsid w:val="00BA45AF"/>
    <w:rsid w:val="00BA45CB"/>
    <w:rsid w:val="00BA4672"/>
    <w:rsid w:val="00BA51EC"/>
    <w:rsid w:val="00BA5DCF"/>
    <w:rsid w:val="00BA62AF"/>
    <w:rsid w:val="00BA636F"/>
    <w:rsid w:val="00BA6608"/>
    <w:rsid w:val="00BA6E57"/>
    <w:rsid w:val="00BB0F38"/>
    <w:rsid w:val="00BB158F"/>
    <w:rsid w:val="00BB2EAA"/>
    <w:rsid w:val="00BB3035"/>
    <w:rsid w:val="00BB4EEF"/>
    <w:rsid w:val="00BB6AF2"/>
    <w:rsid w:val="00BB7652"/>
    <w:rsid w:val="00BB77C4"/>
    <w:rsid w:val="00BB793F"/>
    <w:rsid w:val="00BB7D42"/>
    <w:rsid w:val="00BB7D74"/>
    <w:rsid w:val="00BC0385"/>
    <w:rsid w:val="00BC0407"/>
    <w:rsid w:val="00BC0E94"/>
    <w:rsid w:val="00BC1A3C"/>
    <w:rsid w:val="00BC1C66"/>
    <w:rsid w:val="00BC264E"/>
    <w:rsid w:val="00BC3BBA"/>
    <w:rsid w:val="00BC3CDE"/>
    <w:rsid w:val="00BC4C1E"/>
    <w:rsid w:val="00BC4C35"/>
    <w:rsid w:val="00BC5FCA"/>
    <w:rsid w:val="00BC6732"/>
    <w:rsid w:val="00BC6908"/>
    <w:rsid w:val="00BC7008"/>
    <w:rsid w:val="00BD0323"/>
    <w:rsid w:val="00BD1E79"/>
    <w:rsid w:val="00BD237F"/>
    <w:rsid w:val="00BD42C7"/>
    <w:rsid w:val="00BD588A"/>
    <w:rsid w:val="00BD5E0D"/>
    <w:rsid w:val="00BD65E3"/>
    <w:rsid w:val="00BD671D"/>
    <w:rsid w:val="00BD676A"/>
    <w:rsid w:val="00BD6921"/>
    <w:rsid w:val="00BD7D6E"/>
    <w:rsid w:val="00BE16BC"/>
    <w:rsid w:val="00BE1AAE"/>
    <w:rsid w:val="00BE2C57"/>
    <w:rsid w:val="00BE3F6C"/>
    <w:rsid w:val="00BE59F0"/>
    <w:rsid w:val="00BE5E19"/>
    <w:rsid w:val="00BE72A8"/>
    <w:rsid w:val="00BF0011"/>
    <w:rsid w:val="00BF06EE"/>
    <w:rsid w:val="00BF070B"/>
    <w:rsid w:val="00BF1324"/>
    <w:rsid w:val="00BF3610"/>
    <w:rsid w:val="00BF38FA"/>
    <w:rsid w:val="00BF3BE5"/>
    <w:rsid w:val="00BF4177"/>
    <w:rsid w:val="00BF528A"/>
    <w:rsid w:val="00BF5683"/>
    <w:rsid w:val="00BF5AAE"/>
    <w:rsid w:val="00BF6452"/>
    <w:rsid w:val="00BF6EF3"/>
    <w:rsid w:val="00BF7B0B"/>
    <w:rsid w:val="00BF7F96"/>
    <w:rsid w:val="00C00F7A"/>
    <w:rsid w:val="00C0236D"/>
    <w:rsid w:val="00C0354B"/>
    <w:rsid w:val="00C03A33"/>
    <w:rsid w:val="00C03C13"/>
    <w:rsid w:val="00C044F7"/>
    <w:rsid w:val="00C04EA3"/>
    <w:rsid w:val="00C04FE7"/>
    <w:rsid w:val="00C05984"/>
    <w:rsid w:val="00C06077"/>
    <w:rsid w:val="00C06131"/>
    <w:rsid w:val="00C065F2"/>
    <w:rsid w:val="00C06835"/>
    <w:rsid w:val="00C06D37"/>
    <w:rsid w:val="00C07157"/>
    <w:rsid w:val="00C07640"/>
    <w:rsid w:val="00C10287"/>
    <w:rsid w:val="00C10B83"/>
    <w:rsid w:val="00C120B7"/>
    <w:rsid w:val="00C12921"/>
    <w:rsid w:val="00C1352E"/>
    <w:rsid w:val="00C13CD2"/>
    <w:rsid w:val="00C14EF1"/>
    <w:rsid w:val="00C1723C"/>
    <w:rsid w:val="00C17288"/>
    <w:rsid w:val="00C175C5"/>
    <w:rsid w:val="00C17DAB"/>
    <w:rsid w:val="00C20F38"/>
    <w:rsid w:val="00C2120A"/>
    <w:rsid w:val="00C21A2E"/>
    <w:rsid w:val="00C22538"/>
    <w:rsid w:val="00C23935"/>
    <w:rsid w:val="00C24738"/>
    <w:rsid w:val="00C24E20"/>
    <w:rsid w:val="00C255B6"/>
    <w:rsid w:val="00C25928"/>
    <w:rsid w:val="00C267D3"/>
    <w:rsid w:val="00C26BA5"/>
    <w:rsid w:val="00C272EA"/>
    <w:rsid w:val="00C27729"/>
    <w:rsid w:val="00C27753"/>
    <w:rsid w:val="00C300AB"/>
    <w:rsid w:val="00C30749"/>
    <w:rsid w:val="00C30AB7"/>
    <w:rsid w:val="00C328F8"/>
    <w:rsid w:val="00C3365C"/>
    <w:rsid w:val="00C33BEF"/>
    <w:rsid w:val="00C34F25"/>
    <w:rsid w:val="00C35143"/>
    <w:rsid w:val="00C37EE6"/>
    <w:rsid w:val="00C401B9"/>
    <w:rsid w:val="00C403B5"/>
    <w:rsid w:val="00C40C91"/>
    <w:rsid w:val="00C410A6"/>
    <w:rsid w:val="00C414AB"/>
    <w:rsid w:val="00C41F49"/>
    <w:rsid w:val="00C421DC"/>
    <w:rsid w:val="00C4316C"/>
    <w:rsid w:val="00C46171"/>
    <w:rsid w:val="00C466D5"/>
    <w:rsid w:val="00C4675C"/>
    <w:rsid w:val="00C46F66"/>
    <w:rsid w:val="00C471FA"/>
    <w:rsid w:val="00C47D7A"/>
    <w:rsid w:val="00C50055"/>
    <w:rsid w:val="00C50343"/>
    <w:rsid w:val="00C50669"/>
    <w:rsid w:val="00C50B6F"/>
    <w:rsid w:val="00C5152E"/>
    <w:rsid w:val="00C526DF"/>
    <w:rsid w:val="00C52752"/>
    <w:rsid w:val="00C532FE"/>
    <w:rsid w:val="00C538E6"/>
    <w:rsid w:val="00C540A7"/>
    <w:rsid w:val="00C55866"/>
    <w:rsid w:val="00C57A24"/>
    <w:rsid w:val="00C57EDA"/>
    <w:rsid w:val="00C60D37"/>
    <w:rsid w:val="00C61745"/>
    <w:rsid w:val="00C61C09"/>
    <w:rsid w:val="00C62B8A"/>
    <w:rsid w:val="00C64821"/>
    <w:rsid w:val="00C648C0"/>
    <w:rsid w:val="00C64ED8"/>
    <w:rsid w:val="00C64FA4"/>
    <w:rsid w:val="00C66327"/>
    <w:rsid w:val="00C71035"/>
    <w:rsid w:val="00C72270"/>
    <w:rsid w:val="00C724E3"/>
    <w:rsid w:val="00C755DC"/>
    <w:rsid w:val="00C75DE7"/>
    <w:rsid w:val="00C805ED"/>
    <w:rsid w:val="00C81642"/>
    <w:rsid w:val="00C8185F"/>
    <w:rsid w:val="00C82D90"/>
    <w:rsid w:val="00C8372C"/>
    <w:rsid w:val="00C838FC"/>
    <w:rsid w:val="00C8582D"/>
    <w:rsid w:val="00C85D28"/>
    <w:rsid w:val="00C85F3F"/>
    <w:rsid w:val="00C860EE"/>
    <w:rsid w:val="00C9052F"/>
    <w:rsid w:val="00C90CF3"/>
    <w:rsid w:val="00C916AD"/>
    <w:rsid w:val="00C928A6"/>
    <w:rsid w:val="00C93F39"/>
    <w:rsid w:val="00C95E7F"/>
    <w:rsid w:val="00C9667F"/>
    <w:rsid w:val="00CA0179"/>
    <w:rsid w:val="00CA1F71"/>
    <w:rsid w:val="00CA2150"/>
    <w:rsid w:val="00CA2208"/>
    <w:rsid w:val="00CA4A84"/>
    <w:rsid w:val="00CA5130"/>
    <w:rsid w:val="00CA6120"/>
    <w:rsid w:val="00CA7ADA"/>
    <w:rsid w:val="00CB0872"/>
    <w:rsid w:val="00CB0DB4"/>
    <w:rsid w:val="00CB11A6"/>
    <w:rsid w:val="00CB128C"/>
    <w:rsid w:val="00CB2860"/>
    <w:rsid w:val="00CB2D87"/>
    <w:rsid w:val="00CB383A"/>
    <w:rsid w:val="00CB3A7E"/>
    <w:rsid w:val="00CB41B1"/>
    <w:rsid w:val="00CB4340"/>
    <w:rsid w:val="00CB58CA"/>
    <w:rsid w:val="00CB5B06"/>
    <w:rsid w:val="00CB5B91"/>
    <w:rsid w:val="00CB6354"/>
    <w:rsid w:val="00CB7CE2"/>
    <w:rsid w:val="00CB7FE2"/>
    <w:rsid w:val="00CC0469"/>
    <w:rsid w:val="00CC0752"/>
    <w:rsid w:val="00CC113E"/>
    <w:rsid w:val="00CC159F"/>
    <w:rsid w:val="00CC1B88"/>
    <w:rsid w:val="00CC2003"/>
    <w:rsid w:val="00CC2127"/>
    <w:rsid w:val="00CC3008"/>
    <w:rsid w:val="00CC46CF"/>
    <w:rsid w:val="00CC4793"/>
    <w:rsid w:val="00CC5763"/>
    <w:rsid w:val="00CC5A1D"/>
    <w:rsid w:val="00CC615F"/>
    <w:rsid w:val="00CC6AA8"/>
    <w:rsid w:val="00CC70AF"/>
    <w:rsid w:val="00CC7656"/>
    <w:rsid w:val="00CC7759"/>
    <w:rsid w:val="00CD08FE"/>
    <w:rsid w:val="00CD0D66"/>
    <w:rsid w:val="00CD1659"/>
    <w:rsid w:val="00CD1ACE"/>
    <w:rsid w:val="00CD2BA7"/>
    <w:rsid w:val="00CD2CB6"/>
    <w:rsid w:val="00CD2CCC"/>
    <w:rsid w:val="00CD3EFB"/>
    <w:rsid w:val="00CD4BC0"/>
    <w:rsid w:val="00CD57EB"/>
    <w:rsid w:val="00CD5C0D"/>
    <w:rsid w:val="00CD5EE8"/>
    <w:rsid w:val="00CD5F61"/>
    <w:rsid w:val="00CD657C"/>
    <w:rsid w:val="00CD73A2"/>
    <w:rsid w:val="00CD73B8"/>
    <w:rsid w:val="00CD7B77"/>
    <w:rsid w:val="00CD7D17"/>
    <w:rsid w:val="00CD7F8E"/>
    <w:rsid w:val="00CE0142"/>
    <w:rsid w:val="00CE026C"/>
    <w:rsid w:val="00CE35FC"/>
    <w:rsid w:val="00CE470F"/>
    <w:rsid w:val="00CE48E3"/>
    <w:rsid w:val="00CE5203"/>
    <w:rsid w:val="00CE58F7"/>
    <w:rsid w:val="00CE6454"/>
    <w:rsid w:val="00CE698B"/>
    <w:rsid w:val="00CE6B57"/>
    <w:rsid w:val="00CF06B0"/>
    <w:rsid w:val="00CF0A12"/>
    <w:rsid w:val="00CF0F42"/>
    <w:rsid w:val="00CF2ADF"/>
    <w:rsid w:val="00CF305B"/>
    <w:rsid w:val="00CF3AB3"/>
    <w:rsid w:val="00CF3F7D"/>
    <w:rsid w:val="00CF44AB"/>
    <w:rsid w:val="00CF49C3"/>
    <w:rsid w:val="00CF5ED1"/>
    <w:rsid w:val="00CF6189"/>
    <w:rsid w:val="00CF64C9"/>
    <w:rsid w:val="00CF6A29"/>
    <w:rsid w:val="00D01E98"/>
    <w:rsid w:val="00D02AFE"/>
    <w:rsid w:val="00D03F17"/>
    <w:rsid w:val="00D04000"/>
    <w:rsid w:val="00D041D4"/>
    <w:rsid w:val="00D044E5"/>
    <w:rsid w:val="00D064B2"/>
    <w:rsid w:val="00D064D6"/>
    <w:rsid w:val="00D06AE2"/>
    <w:rsid w:val="00D06BD8"/>
    <w:rsid w:val="00D07549"/>
    <w:rsid w:val="00D101D8"/>
    <w:rsid w:val="00D10A73"/>
    <w:rsid w:val="00D116BB"/>
    <w:rsid w:val="00D11C8B"/>
    <w:rsid w:val="00D11CB4"/>
    <w:rsid w:val="00D125C9"/>
    <w:rsid w:val="00D126A2"/>
    <w:rsid w:val="00D12BDD"/>
    <w:rsid w:val="00D13751"/>
    <w:rsid w:val="00D13CA3"/>
    <w:rsid w:val="00D13CF0"/>
    <w:rsid w:val="00D14F3F"/>
    <w:rsid w:val="00D14FEC"/>
    <w:rsid w:val="00D1640E"/>
    <w:rsid w:val="00D16446"/>
    <w:rsid w:val="00D1667D"/>
    <w:rsid w:val="00D16BA6"/>
    <w:rsid w:val="00D172FE"/>
    <w:rsid w:val="00D174CE"/>
    <w:rsid w:val="00D2074E"/>
    <w:rsid w:val="00D229AD"/>
    <w:rsid w:val="00D2387F"/>
    <w:rsid w:val="00D23D0B"/>
    <w:rsid w:val="00D24CC2"/>
    <w:rsid w:val="00D3019C"/>
    <w:rsid w:val="00D3025E"/>
    <w:rsid w:val="00D30840"/>
    <w:rsid w:val="00D30E96"/>
    <w:rsid w:val="00D31258"/>
    <w:rsid w:val="00D31376"/>
    <w:rsid w:val="00D344D1"/>
    <w:rsid w:val="00D35752"/>
    <w:rsid w:val="00D35E2F"/>
    <w:rsid w:val="00D35E5F"/>
    <w:rsid w:val="00D35EC3"/>
    <w:rsid w:val="00D35EE5"/>
    <w:rsid w:val="00D409D3"/>
    <w:rsid w:val="00D4172D"/>
    <w:rsid w:val="00D41752"/>
    <w:rsid w:val="00D424F3"/>
    <w:rsid w:val="00D42732"/>
    <w:rsid w:val="00D42A50"/>
    <w:rsid w:val="00D42AC7"/>
    <w:rsid w:val="00D440B6"/>
    <w:rsid w:val="00D44D41"/>
    <w:rsid w:val="00D450C8"/>
    <w:rsid w:val="00D452E4"/>
    <w:rsid w:val="00D46180"/>
    <w:rsid w:val="00D466F1"/>
    <w:rsid w:val="00D46820"/>
    <w:rsid w:val="00D52DC5"/>
    <w:rsid w:val="00D52DDD"/>
    <w:rsid w:val="00D52E14"/>
    <w:rsid w:val="00D52F99"/>
    <w:rsid w:val="00D534B1"/>
    <w:rsid w:val="00D53C59"/>
    <w:rsid w:val="00D5412B"/>
    <w:rsid w:val="00D54481"/>
    <w:rsid w:val="00D55ED1"/>
    <w:rsid w:val="00D570CC"/>
    <w:rsid w:val="00D57694"/>
    <w:rsid w:val="00D57FA2"/>
    <w:rsid w:val="00D60162"/>
    <w:rsid w:val="00D6066B"/>
    <w:rsid w:val="00D6122E"/>
    <w:rsid w:val="00D618ED"/>
    <w:rsid w:val="00D61B09"/>
    <w:rsid w:val="00D62A97"/>
    <w:rsid w:val="00D631EB"/>
    <w:rsid w:val="00D63DC1"/>
    <w:rsid w:val="00D6446E"/>
    <w:rsid w:val="00D64548"/>
    <w:rsid w:val="00D65248"/>
    <w:rsid w:val="00D702CB"/>
    <w:rsid w:val="00D70C36"/>
    <w:rsid w:val="00D70EA3"/>
    <w:rsid w:val="00D71D46"/>
    <w:rsid w:val="00D7332D"/>
    <w:rsid w:val="00D7360E"/>
    <w:rsid w:val="00D73DB8"/>
    <w:rsid w:val="00D745AB"/>
    <w:rsid w:val="00D74987"/>
    <w:rsid w:val="00D75059"/>
    <w:rsid w:val="00D7556E"/>
    <w:rsid w:val="00D7566A"/>
    <w:rsid w:val="00D77A2D"/>
    <w:rsid w:val="00D804AF"/>
    <w:rsid w:val="00D81F74"/>
    <w:rsid w:val="00D82974"/>
    <w:rsid w:val="00D82B8A"/>
    <w:rsid w:val="00D837F0"/>
    <w:rsid w:val="00D83A40"/>
    <w:rsid w:val="00D8434B"/>
    <w:rsid w:val="00D8445E"/>
    <w:rsid w:val="00D86FFB"/>
    <w:rsid w:val="00D92D41"/>
    <w:rsid w:val="00D92D5E"/>
    <w:rsid w:val="00D92E61"/>
    <w:rsid w:val="00D94690"/>
    <w:rsid w:val="00D94DFE"/>
    <w:rsid w:val="00D965AA"/>
    <w:rsid w:val="00D97CE4"/>
    <w:rsid w:val="00DA0D43"/>
    <w:rsid w:val="00DA16FD"/>
    <w:rsid w:val="00DA1F29"/>
    <w:rsid w:val="00DA46F2"/>
    <w:rsid w:val="00DA5028"/>
    <w:rsid w:val="00DA6C8B"/>
    <w:rsid w:val="00DA6D13"/>
    <w:rsid w:val="00DA7B61"/>
    <w:rsid w:val="00DB078A"/>
    <w:rsid w:val="00DB0BE1"/>
    <w:rsid w:val="00DB0CD6"/>
    <w:rsid w:val="00DB1291"/>
    <w:rsid w:val="00DB1864"/>
    <w:rsid w:val="00DB2052"/>
    <w:rsid w:val="00DB2C01"/>
    <w:rsid w:val="00DB2FA8"/>
    <w:rsid w:val="00DB331C"/>
    <w:rsid w:val="00DB3731"/>
    <w:rsid w:val="00DB3D93"/>
    <w:rsid w:val="00DB3E88"/>
    <w:rsid w:val="00DB4860"/>
    <w:rsid w:val="00DB4C0F"/>
    <w:rsid w:val="00DB591A"/>
    <w:rsid w:val="00DB64BF"/>
    <w:rsid w:val="00DC0D0E"/>
    <w:rsid w:val="00DC0F2C"/>
    <w:rsid w:val="00DC11F6"/>
    <w:rsid w:val="00DC1925"/>
    <w:rsid w:val="00DC2FA9"/>
    <w:rsid w:val="00DC3115"/>
    <w:rsid w:val="00DC3A6A"/>
    <w:rsid w:val="00DC408A"/>
    <w:rsid w:val="00DC45C3"/>
    <w:rsid w:val="00DC4964"/>
    <w:rsid w:val="00DC4D23"/>
    <w:rsid w:val="00DC551B"/>
    <w:rsid w:val="00DC6A97"/>
    <w:rsid w:val="00DC6CC4"/>
    <w:rsid w:val="00DC7353"/>
    <w:rsid w:val="00DC7CE5"/>
    <w:rsid w:val="00DD05E1"/>
    <w:rsid w:val="00DD297C"/>
    <w:rsid w:val="00DD350C"/>
    <w:rsid w:val="00DD4245"/>
    <w:rsid w:val="00DD4B41"/>
    <w:rsid w:val="00DD63D2"/>
    <w:rsid w:val="00DD73D6"/>
    <w:rsid w:val="00DD7C93"/>
    <w:rsid w:val="00DE166E"/>
    <w:rsid w:val="00DE1E91"/>
    <w:rsid w:val="00DE2211"/>
    <w:rsid w:val="00DE25D0"/>
    <w:rsid w:val="00DE2B84"/>
    <w:rsid w:val="00DE322C"/>
    <w:rsid w:val="00DE3855"/>
    <w:rsid w:val="00DE59B4"/>
    <w:rsid w:val="00DE5AAF"/>
    <w:rsid w:val="00DE62AE"/>
    <w:rsid w:val="00DE71F1"/>
    <w:rsid w:val="00DF0076"/>
    <w:rsid w:val="00DF01B1"/>
    <w:rsid w:val="00DF04E8"/>
    <w:rsid w:val="00DF097A"/>
    <w:rsid w:val="00DF198C"/>
    <w:rsid w:val="00DF1C29"/>
    <w:rsid w:val="00DF27EF"/>
    <w:rsid w:val="00DF39EB"/>
    <w:rsid w:val="00DF535A"/>
    <w:rsid w:val="00DF5483"/>
    <w:rsid w:val="00DF64FD"/>
    <w:rsid w:val="00DF78C6"/>
    <w:rsid w:val="00E033D6"/>
    <w:rsid w:val="00E03644"/>
    <w:rsid w:val="00E03AE2"/>
    <w:rsid w:val="00E0413A"/>
    <w:rsid w:val="00E045A5"/>
    <w:rsid w:val="00E055A5"/>
    <w:rsid w:val="00E0583F"/>
    <w:rsid w:val="00E05E01"/>
    <w:rsid w:val="00E0629D"/>
    <w:rsid w:val="00E06905"/>
    <w:rsid w:val="00E06B17"/>
    <w:rsid w:val="00E06F22"/>
    <w:rsid w:val="00E07ABD"/>
    <w:rsid w:val="00E07EFA"/>
    <w:rsid w:val="00E10583"/>
    <w:rsid w:val="00E109BF"/>
    <w:rsid w:val="00E109E0"/>
    <w:rsid w:val="00E127D3"/>
    <w:rsid w:val="00E13512"/>
    <w:rsid w:val="00E1352F"/>
    <w:rsid w:val="00E13C1D"/>
    <w:rsid w:val="00E14190"/>
    <w:rsid w:val="00E15514"/>
    <w:rsid w:val="00E15986"/>
    <w:rsid w:val="00E15E68"/>
    <w:rsid w:val="00E1660A"/>
    <w:rsid w:val="00E16CDA"/>
    <w:rsid w:val="00E176DD"/>
    <w:rsid w:val="00E17A66"/>
    <w:rsid w:val="00E21C9D"/>
    <w:rsid w:val="00E21E7B"/>
    <w:rsid w:val="00E223F1"/>
    <w:rsid w:val="00E225F0"/>
    <w:rsid w:val="00E22946"/>
    <w:rsid w:val="00E22A3A"/>
    <w:rsid w:val="00E22B2B"/>
    <w:rsid w:val="00E22E59"/>
    <w:rsid w:val="00E23463"/>
    <w:rsid w:val="00E23748"/>
    <w:rsid w:val="00E23A3D"/>
    <w:rsid w:val="00E252C8"/>
    <w:rsid w:val="00E26341"/>
    <w:rsid w:val="00E26810"/>
    <w:rsid w:val="00E31AE2"/>
    <w:rsid w:val="00E320D0"/>
    <w:rsid w:val="00E320EF"/>
    <w:rsid w:val="00E3313C"/>
    <w:rsid w:val="00E3328E"/>
    <w:rsid w:val="00E347D8"/>
    <w:rsid w:val="00E347EA"/>
    <w:rsid w:val="00E35080"/>
    <w:rsid w:val="00E3520F"/>
    <w:rsid w:val="00E35761"/>
    <w:rsid w:val="00E357EE"/>
    <w:rsid w:val="00E3679C"/>
    <w:rsid w:val="00E367A5"/>
    <w:rsid w:val="00E368B5"/>
    <w:rsid w:val="00E36B60"/>
    <w:rsid w:val="00E37230"/>
    <w:rsid w:val="00E373F5"/>
    <w:rsid w:val="00E40494"/>
    <w:rsid w:val="00E40E30"/>
    <w:rsid w:val="00E426DF"/>
    <w:rsid w:val="00E427E5"/>
    <w:rsid w:val="00E42902"/>
    <w:rsid w:val="00E42996"/>
    <w:rsid w:val="00E429A2"/>
    <w:rsid w:val="00E42B2E"/>
    <w:rsid w:val="00E4429D"/>
    <w:rsid w:val="00E45582"/>
    <w:rsid w:val="00E45824"/>
    <w:rsid w:val="00E51315"/>
    <w:rsid w:val="00E52A15"/>
    <w:rsid w:val="00E53F47"/>
    <w:rsid w:val="00E548BF"/>
    <w:rsid w:val="00E55459"/>
    <w:rsid w:val="00E56003"/>
    <w:rsid w:val="00E56494"/>
    <w:rsid w:val="00E56721"/>
    <w:rsid w:val="00E56E62"/>
    <w:rsid w:val="00E60BF5"/>
    <w:rsid w:val="00E61ABB"/>
    <w:rsid w:val="00E624C5"/>
    <w:rsid w:val="00E62A2D"/>
    <w:rsid w:val="00E62AA5"/>
    <w:rsid w:val="00E63DCA"/>
    <w:rsid w:val="00E63DD2"/>
    <w:rsid w:val="00E6412D"/>
    <w:rsid w:val="00E65201"/>
    <w:rsid w:val="00E6649A"/>
    <w:rsid w:val="00E6681E"/>
    <w:rsid w:val="00E66B1F"/>
    <w:rsid w:val="00E70729"/>
    <w:rsid w:val="00E70F4F"/>
    <w:rsid w:val="00E70FEF"/>
    <w:rsid w:val="00E71C3F"/>
    <w:rsid w:val="00E72640"/>
    <w:rsid w:val="00E72649"/>
    <w:rsid w:val="00E72C70"/>
    <w:rsid w:val="00E750AA"/>
    <w:rsid w:val="00E75258"/>
    <w:rsid w:val="00E77F51"/>
    <w:rsid w:val="00E8048A"/>
    <w:rsid w:val="00E80663"/>
    <w:rsid w:val="00E80B3C"/>
    <w:rsid w:val="00E81A86"/>
    <w:rsid w:val="00E82D62"/>
    <w:rsid w:val="00E83AE3"/>
    <w:rsid w:val="00E853B5"/>
    <w:rsid w:val="00E85810"/>
    <w:rsid w:val="00E85D38"/>
    <w:rsid w:val="00E90285"/>
    <w:rsid w:val="00E90A81"/>
    <w:rsid w:val="00E90F8A"/>
    <w:rsid w:val="00E92532"/>
    <w:rsid w:val="00E92C87"/>
    <w:rsid w:val="00E931BE"/>
    <w:rsid w:val="00E93C0D"/>
    <w:rsid w:val="00E94F9B"/>
    <w:rsid w:val="00E95AC5"/>
    <w:rsid w:val="00E95CC3"/>
    <w:rsid w:val="00E96433"/>
    <w:rsid w:val="00E96CFD"/>
    <w:rsid w:val="00EA0624"/>
    <w:rsid w:val="00EA0668"/>
    <w:rsid w:val="00EA1144"/>
    <w:rsid w:val="00EA1799"/>
    <w:rsid w:val="00EA1C1B"/>
    <w:rsid w:val="00EA2660"/>
    <w:rsid w:val="00EA2D1E"/>
    <w:rsid w:val="00EA3C5A"/>
    <w:rsid w:val="00EA4A6A"/>
    <w:rsid w:val="00EA575A"/>
    <w:rsid w:val="00EA5969"/>
    <w:rsid w:val="00EA69BE"/>
    <w:rsid w:val="00EA7887"/>
    <w:rsid w:val="00EB2621"/>
    <w:rsid w:val="00EB3870"/>
    <w:rsid w:val="00EB3B6F"/>
    <w:rsid w:val="00EB401A"/>
    <w:rsid w:val="00EB4D47"/>
    <w:rsid w:val="00EB5BE8"/>
    <w:rsid w:val="00EB5EFD"/>
    <w:rsid w:val="00EB6A00"/>
    <w:rsid w:val="00EB740A"/>
    <w:rsid w:val="00EB7635"/>
    <w:rsid w:val="00EB795C"/>
    <w:rsid w:val="00EB7CE8"/>
    <w:rsid w:val="00EC05DD"/>
    <w:rsid w:val="00EC0DE9"/>
    <w:rsid w:val="00EC2FD5"/>
    <w:rsid w:val="00EC376C"/>
    <w:rsid w:val="00EC3EBD"/>
    <w:rsid w:val="00EC40ED"/>
    <w:rsid w:val="00EC5F48"/>
    <w:rsid w:val="00EC6A12"/>
    <w:rsid w:val="00EC6F5E"/>
    <w:rsid w:val="00ED0628"/>
    <w:rsid w:val="00ED0687"/>
    <w:rsid w:val="00ED0FF7"/>
    <w:rsid w:val="00ED147C"/>
    <w:rsid w:val="00ED2034"/>
    <w:rsid w:val="00ED26C9"/>
    <w:rsid w:val="00ED39BB"/>
    <w:rsid w:val="00ED3D3C"/>
    <w:rsid w:val="00ED47F2"/>
    <w:rsid w:val="00ED4D3C"/>
    <w:rsid w:val="00ED4E11"/>
    <w:rsid w:val="00ED7B28"/>
    <w:rsid w:val="00EE0893"/>
    <w:rsid w:val="00EE2236"/>
    <w:rsid w:val="00EE235F"/>
    <w:rsid w:val="00EE27BF"/>
    <w:rsid w:val="00EE29AD"/>
    <w:rsid w:val="00EE2CAD"/>
    <w:rsid w:val="00EE2EDA"/>
    <w:rsid w:val="00EE3122"/>
    <w:rsid w:val="00EE37F0"/>
    <w:rsid w:val="00EE4926"/>
    <w:rsid w:val="00EE4AB5"/>
    <w:rsid w:val="00EE58BB"/>
    <w:rsid w:val="00EE62C3"/>
    <w:rsid w:val="00EE7E6D"/>
    <w:rsid w:val="00EF0541"/>
    <w:rsid w:val="00EF0DEE"/>
    <w:rsid w:val="00EF2D47"/>
    <w:rsid w:val="00EF2D69"/>
    <w:rsid w:val="00EF3D9E"/>
    <w:rsid w:val="00EF6FDC"/>
    <w:rsid w:val="00EF71FA"/>
    <w:rsid w:val="00EF72DA"/>
    <w:rsid w:val="00EF758A"/>
    <w:rsid w:val="00F0012F"/>
    <w:rsid w:val="00F00734"/>
    <w:rsid w:val="00F00C7A"/>
    <w:rsid w:val="00F00CBA"/>
    <w:rsid w:val="00F014E1"/>
    <w:rsid w:val="00F0152D"/>
    <w:rsid w:val="00F03181"/>
    <w:rsid w:val="00F037D2"/>
    <w:rsid w:val="00F03896"/>
    <w:rsid w:val="00F046FD"/>
    <w:rsid w:val="00F04FC0"/>
    <w:rsid w:val="00F064B8"/>
    <w:rsid w:val="00F0655E"/>
    <w:rsid w:val="00F06647"/>
    <w:rsid w:val="00F069E6"/>
    <w:rsid w:val="00F0722A"/>
    <w:rsid w:val="00F10B2F"/>
    <w:rsid w:val="00F10B66"/>
    <w:rsid w:val="00F10DFF"/>
    <w:rsid w:val="00F11366"/>
    <w:rsid w:val="00F11A54"/>
    <w:rsid w:val="00F12F8E"/>
    <w:rsid w:val="00F13A31"/>
    <w:rsid w:val="00F14F6E"/>
    <w:rsid w:val="00F16041"/>
    <w:rsid w:val="00F1649A"/>
    <w:rsid w:val="00F1771C"/>
    <w:rsid w:val="00F20454"/>
    <w:rsid w:val="00F205B2"/>
    <w:rsid w:val="00F20953"/>
    <w:rsid w:val="00F21250"/>
    <w:rsid w:val="00F22106"/>
    <w:rsid w:val="00F22110"/>
    <w:rsid w:val="00F2349B"/>
    <w:rsid w:val="00F24955"/>
    <w:rsid w:val="00F25162"/>
    <w:rsid w:val="00F25264"/>
    <w:rsid w:val="00F256F6"/>
    <w:rsid w:val="00F25C08"/>
    <w:rsid w:val="00F25E5C"/>
    <w:rsid w:val="00F26144"/>
    <w:rsid w:val="00F26B24"/>
    <w:rsid w:val="00F26CBC"/>
    <w:rsid w:val="00F306CD"/>
    <w:rsid w:val="00F30B2C"/>
    <w:rsid w:val="00F30D77"/>
    <w:rsid w:val="00F314CD"/>
    <w:rsid w:val="00F32175"/>
    <w:rsid w:val="00F32DFB"/>
    <w:rsid w:val="00F33298"/>
    <w:rsid w:val="00F35032"/>
    <w:rsid w:val="00F3594D"/>
    <w:rsid w:val="00F363F0"/>
    <w:rsid w:val="00F36638"/>
    <w:rsid w:val="00F371A1"/>
    <w:rsid w:val="00F3724A"/>
    <w:rsid w:val="00F40CD1"/>
    <w:rsid w:val="00F4123A"/>
    <w:rsid w:val="00F41264"/>
    <w:rsid w:val="00F414FC"/>
    <w:rsid w:val="00F45250"/>
    <w:rsid w:val="00F4574A"/>
    <w:rsid w:val="00F45BF5"/>
    <w:rsid w:val="00F45E34"/>
    <w:rsid w:val="00F465E9"/>
    <w:rsid w:val="00F47775"/>
    <w:rsid w:val="00F47C21"/>
    <w:rsid w:val="00F50908"/>
    <w:rsid w:val="00F5149E"/>
    <w:rsid w:val="00F514DC"/>
    <w:rsid w:val="00F529CA"/>
    <w:rsid w:val="00F52BB1"/>
    <w:rsid w:val="00F5305F"/>
    <w:rsid w:val="00F53D3C"/>
    <w:rsid w:val="00F547E3"/>
    <w:rsid w:val="00F5501D"/>
    <w:rsid w:val="00F5584A"/>
    <w:rsid w:val="00F55CC4"/>
    <w:rsid w:val="00F602BB"/>
    <w:rsid w:val="00F60383"/>
    <w:rsid w:val="00F60714"/>
    <w:rsid w:val="00F607CB"/>
    <w:rsid w:val="00F6428B"/>
    <w:rsid w:val="00F65FBA"/>
    <w:rsid w:val="00F71538"/>
    <w:rsid w:val="00F72A9C"/>
    <w:rsid w:val="00F75288"/>
    <w:rsid w:val="00F7671C"/>
    <w:rsid w:val="00F77F6B"/>
    <w:rsid w:val="00F80136"/>
    <w:rsid w:val="00F8111C"/>
    <w:rsid w:val="00F822D7"/>
    <w:rsid w:val="00F847E1"/>
    <w:rsid w:val="00F85308"/>
    <w:rsid w:val="00F86043"/>
    <w:rsid w:val="00F873A2"/>
    <w:rsid w:val="00F900F1"/>
    <w:rsid w:val="00F905DC"/>
    <w:rsid w:val="00F907D6"/>
    <w:rsid w:val="00F90937"/>
    <w:rsid w:val="00F90EEB"/>
    <w:rsid w:val="00F90F20"/>
    <w:rsid w:val="00F90FF5"/>
    <w:rsid w:val="00F91787"/>
    <w:rsid w:val="00F91A1E"/>
    <w:rsid w:val="00F91C3E"/>
    <w:rsid w:val="00F9205A"/>
    <w:rsid w:val="00F9264E"/>
    <w:rsid w:val="00F9308A"/>
    <w:rsid w:val="00F93983"/>
    <w:rsid w:val="00F95222"/>
    <w:rsid w:val="00F959D4"/>
    <w:rsid w:val="00F9622C"/>
    <w:rsid w:val="00F969B9"/>
    <w:rsid w:val="00FA10FC"/>
    <w:rsid w:val="00FA133F"/>
    <w:rsid w:val="00FA1BC8"/>
    <w:rsid w:val="00FA1F5A"/>
    <w:rsid w:val="00FA391F"/>
    <w:rsid w:val="00FA3D62"/>
    <w:rsid w:val="00FA447A"/>
    <w:rsid w:val="00FA489F"/>
    <w:rsid w:val="00FA5692"/>
    <w:rsid w:val="00FA5BD4"/>
    <w:rsid w:val="00FA64B1"/>
    <w:rsid w:val="00FA742B"/>
    <w:rsid w:val="00FA7E43"/>
    <w:rsid w:val="00FB1901"/>
    <w:rsid w:val="00FB1AE0"/>
    <w:rsid w:val="00FB72B8"/>
    <w:rsid w:val="00FC0979"/>
    <w:rsid w:val="00FC18DC"/>
    <w:rsid w:val="00FC1D07"/>
    <w:rsid w:val="00FC2384"/>
    <w:rsid w:val="00FC247D"/>
    <w:rsid w:val="00FC2686"/>
    <w:rsid w:val="00FC3289"/>
    <w:rsid w:val="00FC3451"/>
    <w:rsid w:val="00FC4411"/>
    <w:rsid w:val="00FC4D6E"/>
    <w:rsid w:val="00FC527F"/>
    <w:rsid w:val="00FC7928"/>
    <w:rsid w:val="00FC7A08"/>
    <w:rsid w:val="00FD2C5F"/>
    <w:rsid w:val="00FD327C"/>
    <w:rsid w:val="00FD3FA7"/>
    <w:rsid w:val="00FD453A"/>
    <w:rsid w:val="00FD492F"/>
    <w:rsid w:val="00FD66A8"/>
    <w:rsid w:val="00FE03D8"/>
    <w:rsid w:val="00FE08D8"/>
    <w:rsid w:val="00FE0F2F"/>
    <w:rsid w:val="00FE161F"/>
    <w:rsid w:val="00FE2210"/>
    <w:rsid w:val="00FE3709"/>
    <w:rsid w:val="00FE5AF9"/>
    <w:rsid w:val="00FE6023"/>
    <w:rsid w:val="00FE66CF"/>
    <w:rsid w:val="00FF058E"/>
    <w:rsid w:val="00FF2BE2"/>
    <w:rsid w:val="00FF2DB2"/>
    <w:rsid w:val="00FF2E5D"/>
    <w:rsid w:val="00FF4DC3"/>
    <w:rsid w:val="00FF6267"/>
    <w:rsid w:val="00FF6B62"/>
    <w:rsid w:val="00FF75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1689BB3"/>
  <w15:chartTrackingRefBased/>
  <w15:docId w15:val="{416059BE-A28D-4F18-92C9-F0C6B3815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uiPriority="3" w:qFormat="1"/>
    <w:lsdException w:name="toc 1" w:uiPriority="39"/>
    <w:lsdException w:name="footnote text" w:uiPriority="9"/>
    <w:lsdException w:name="caption" w:semiHidden="1" w:unhideWhenUsed="1" w:qFormat="1"/>
    <w:lsdException w:name="footnote reference" w:uiPriority="9"/>
    <w:lsdException w:name="Title" w:qFormat="1"/>
    <w:lsdException w:name="Body Text" w:uiPriority="2"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91323"/>
    <w:pPr>
      <w:jc w:val="both"/>
    </w:pPr>
    <w:rPr>
      <w:rFonts w:ascii="Arial" w:hAnsi="Arial"/>
      <w:sz w:val="22"/>
      <w:lang w:eastAsia="en-US"/>
    </w:rPr>
  </w:style>
  <w:style w:type="paragraph" w:styleId="Heading1">
    <w:name w:val="heading 1"/>
    <w:basedOn w:val="Normal"/>
    <w:link w:val="Heading1Char"/>
    <w:qFormat/>
    <w:rsid w:val="00E07EFA"/>
    <w:pPr>
      <w:numPr>
        <w:numId w:val="1"/>
      </w:numPr>
      <w:spacing w:after="180"/>
      <w:outlineLvl w:val="0"/>
    </w:pPr>
    <w:rPr>
      <w:szCs w:val="22"/>
    </w:rPr>
  </w:style>
  <w:style w:type="paragraph" w:styleId="Heading2">
    <w:name w:val="heading 2"/>
    <w:basedOn w:val="Normal"/>
    <w:link w:val="Heading2Char"/>
    <w:qFormat/>
    <w:rsid w:val="00E07EFA"/>
    <w:pPr>
      <w:numPr>
        <w:ilvl w:val="1"/>
        <w:numId w:val="1"/>
      </w:numPr>
      <w:spacing w:after="180"/>
      <w:outlineLvl w:val="1"/>
    </w:pPr>
  </w:style>
  <w:style w:type="paragraph" w:styleId="Heading3">
    <w:name w:val="heading 3"/>
    <w:basedOn w:val="Normal"/>
    <w:link w:val="Heading3Char"/>
    <w:qFormat/>
    <w:rsid w:val="00E07EFA"/>
    <w:pPr>
      <w:numPr>
        <w:ilvl w:val="2"/>
        <w:numId w:val="1"/>
      </w:numPr>
      <w:spacing w:after="180"/>
      <w:outlineLvl w:val="2"/>
    </w:pPr>
  </w:style>
  <w:style w:type="paragraph" w:styleId="Heading4">
    <w:name w:val="heading 4"/>
    <w:basedOn w:val="Normal"/>
    <w:link w:val="Heading4Char"/>
    <w:qFormat/>
    <w:rsid w:val="00E07EFA"/>
    <w:pPr>
      <w:numPr>
        <w:ilvl w:val="3"/>
        <w:numId w:val="1"/>
      </w:numPr>
      <w:spacing w:after="180"/>
      <w:outlineLvl w:val="3"/>
    </w:pPr>
  </w:style>
  <w:style w:type="paragraph" w:styleId="Heading5">
    <w:name w:val="heading 5"/>
    <w:basedOn w:val="Normal"/>
    <w:qFormat/>
    <w:rsid w:val="00E07EFA"/>
    <w:pPr>
      <w:numPr>
        <w:ilvl w:val="4"/>
        <w:numId w:val="1"/>
      </w:numPr>
      <w:spacing w:after="180"/>
      <w:outlineLvl w:val="4"/>
    </w:pPr>
  </w:style>
  <w:style w:type="paragraph" w:styleId="Heading6">
    <w:name w:val="heading 6"/>
    <w:basedOn w:val="Normal"/>
    <w:qFormat/>
    <w:rsid w:val="00E07EFA"/>
    <w:pPr>
      <w:numPr>
        <w:ilvl w:val="5"/>
        <w:numId w:val="1"/>
      </w:numPr>
      <w:spacing w:after="180"/>
      <w:outlineLvl w:val="5"/>
    </w:pPr>
    <w:rPr>
      <w:bCs/>
      <w:szCs w:val="22"/>
    </w:rPr>
  </w:style>
  <w:style w:type="paragraph" w:styleId="Heading7">
    <w:name w:val="heading 7"/>
    <w:basedOn w:val="Normal"/>
    <w:qFormat/>
    <w:rsid w:val="00E07EFA"/>
    <w:pPr>
      <w:numPr>
        <w:ilvl w:val="6"/>
        <w:numId w:val="1"/>
      </w:numPr>
      <w:spacing w:after="180"/>
      <w:outlineLvl w:val="6"/>
    </w:pPr>
  </w:style>
  <w:style w:type="paragraph" w:styleId="Heading8">
    <w:name w:val="heading 8"/>
    <w:basedOn w:val="Normal"/>
    <w:qFormat/>
    <w:rsid w:val="00E07EFA"/>
    <w:pPr>
      <w:numPr>
        <w:ilvl w:val="7"/>
        <w:numId w:val="1"/>
      </w:numPr>
      <w:spacing w:after="180"/>
      <w:outlineLvl w:val="7"/>
    </w:pPr>
  </w:style>
  <w:style w:type="paragraph" w:styleId="Heading9">
    <w:name w:val="heading 9"/>
    <w:basedOn w:val="Normal"/>
    <w:next w:val="Normal"/>
    <w:uiPriority w:val="3"/>
    <w:qFormat/>
    <w:rsid w:val="00E07EFA"/>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sid w:val="00E07EFA"/>
    <w:rPr>
      <w:sz w:val="18"/>
    </w:rPr>
  </w:style>
  <w:style w:type="paragraph" w:customStyle="1" w:styleId="SchLevel7">
    <w:name w:val="Sch Level 7"/>
    <w:basedOn w:val="Normal"/>
    <w:uiPriority w:val="6"/>
    <w:rsid w:val="00E07EFA"/>
    <w:pPr>
      <w:numPr>
        <w:ilvl w:val="7"/>
        <w:numId w:val="7"/>
      </w:numPr>
      <w:spacing w:after="180"/>
      <w:outlineLvl w:val="0"/>
    </w:pPr>
    <w:rPr>
      <w:szCs w:val="22"/>
    </w:rPr>
  </w:style>
  <w:style w:type="paragraph" w:styleId="BalloonText">
    <w:name w:val="Balloon Text"/>
    <w:basedOn w:val="Normal"/>
    <w:semiHidden/>
    <w:rsid w:val="00E07EFA"/>
    <w:rPr>
      <w:rFonts w:ascii="Tahoma" w:hAnsi="Tahoma" w:cs="Tahoma"/>
      <w:sz w:val="16"/>
      <w:szCs w:val="16"/>
    </w:rPr>
  </w:style>
  <w:style w:type="paragraph" w:customStyle="1" w:styleId="BodyTextBold">
    <w:name w:val="Body Text Bold"/>
    <w:basedOn w:val="Normal"/>
    <w:next w:val="BodyText"/>
    <w:link w:val="BodyTextBoldChar"/>
    <w:rsid w:val="00E07EFA"/>
    <w:pPr>
      <w:spacing w:after="180"/>
    </w:pPr>
    <w:rPr>
      <w:b/>
    </w:rPr>
  </w:style>
  <w:style w:type="paragraph" w:customStyle="1" w:styleId="BodyTextGrey">
    <w:name w:val="Body Text Grey"/>
    <w:basedOn w:val="Normal"/>
    <w:rsid w:val="00E07EFA"/>
    <w:pPr>
      <w:spacing w:after="180"/>
    </w:pPr>
    <w:rPr>
      <w:color w:val="808080"/>
      <w:sz w:val="18"/>
    </w:rPr>
  </w:style>
  <w:style w:type="paragraph" w:customStyle="1" w:styleId="BodyTextIndent1">
    <w:name w:val="Body Text Indent 1"/>
    <w:basedOn w:val="Normal"/>
    <w:rsid w:val="00E07EFA"/>
    <w:pPr>
      <w:spacing w:after="180"/>
      <w:ind w:left="907"/>
    </w:pPr>
    <w:rPr>
      <w:rFonts w:cs="Arial"/>
    </w:rPr>
  </w:style>
  <w:style w:type="paragraph" w:styleId="BodyTextIndent2">
    <w:name w:val="Body Text Indent 2"/>
    <w:basedOn w:val="Normal"/>
    <w:rsid w:val="00E07EFA"/>
    <w:pPr>
      <w:spacing w:after="180"/>
      <w:ind w:left="1474"/>
    </w:pPr>
    <w:rPr>
      <w:rFonts w:cs="Arial"/>
    </w:rPr>
  </w:style>
  <w:style w:type="paragraph" w:styleId="BodyTextIndent3">
    <w:name w:val="Body Text Indent 3"/>
    <w:basedOn w:val="Normal"/>
    <w:rsid w:val="00E07EFA"/>
    <w:pPr>
      <w:spacing w:after="180"/>
      <w:ind w:left="2041"/>
    </w:pPr>
    <w:rPr>
      <w:rFonts w:cs="Arial"/>
      <w:szCs w:val="16"/>
    </w:rPr>
  </w:style>
  <w:style w:type="paragraph" w:customStyle="1" w:styleId="BodyTextIndent4">
    <w:name w:val="Body Text Indent 4"/>
    <w:basedOn w:val="Normal"/>
    <w:rsid w:val="00E07EFA"/>
    <w:pPr>
      <w:spacing w:after="180"/>
      <w:ind w:left="2608"/>
    </w:pPr>
    <w:rPr>
      <w:rFonts w:cs="Arial"/>
    </w:rPr>
  </w:style>
  <w:style w:type="paragraph" w:customStyle="1" w:styleId="BodyTextBold1stIndent">
    <w:name w:val="Body Text Bold 1st Indent"/>
    <w:basedOn w:val="Normal"/>
    <w:next w:val="BodyTextIndent1"/>
    <w:rsid w:val="00E07EFA"/>
    <w:pPr>
      <w:spacing w:after="180"/>
      <w:ind w:left="907"/>
    </w:pPr>
    <w:rPr>
      <w:b/>
    </w:rPr>
  </w:style>
  <w:style w:type="paragraph" w:customStyle="1" w:styleId="Contents">
    <w:name w:val="Contents"/>
    <w:basedOn w:val="Normal"/>
    <w:next w:val="BodyText"/>
    <w:rsid w:val="00E07EFA"/>
    <w:pPr>
      <w:spacing w:after="180"/>
    </w:pPr>
    <w:rPr>
      <w:b/>
      <w:sz w:val="28"/>
    </w:rPr>
  </w:style>
  <w:style w:type="paragraph" w:customStyle="1" w:styleId="CourtBodyText">
    <w:name w:val="Court Body Text"/>
    <w:basedOn w:val="Normal"/>
    <w:rsid w:val="00E07EFA"/>
    <w:pPr>
      <w:spacing w:after="180" w:line="360" w:lineRule="auto"/>
    </w:pPr>
  </w:style>
  <w:style w:type="paragraph" w:customStyle="1" w:styleId="CourtBodyText1">
    <w:name w:val="Court Body Text 1"/>
    <w:basedOn w:val="Normal"/>
    <w:rsid w:val="00E07EFA"/>
    <w:pPr>
      <w:spacing w:after="180" w:line="360" w:lineRule="auto"/>
      <w:ind w:left="907"/>
    </w:pPr>
  </w:style>
  <w:style w:type="paragraph" w:customStyle="1" w:styleId="CourtBodyText2">
    <w:name w:val="Court Body Text 2"/>
    <w:basedOn w:val="Normal"/>
    <w:rsid w:val="00E07EFA"/>
    <w:pPr>
      <w:spacing w:after="180" w:line="360" w:lineRule="auto"/>
      <w:ind w:left="1474"/>
    </w:pPr>
  </w:style>
  <w:style w:type="paragraph" w:customStyle="1" w:styleId="CourtBodyText3">
    <w:name w:val="Court Body Text 3"/>
    <w:basedOn w:val="Normal"/>
    <w:rsid w:val="00E07EFA"/>
    <w:pPr>
      <w:spacing w:after="180" w:line="360" w:lineRule="auto"/>
      <w:ind w:left="2041"/>
    </w:pPr>
  </w:style>
  <w:style w:type="paragraph" w:customStyle="1" w:styleId="CourtHeading1">
    <w:name w:val="Court Heading 1"/>
    <w:basedOn w:val="Normal"/>
    <w:rsid w:val="00E07EFA"/>
    <w:pPr>
      <w:numPr>
        <w:numId w:val="2"/>
      </w:numPr>
      <w:spacing w:after="180" w:line="360" w:lineRule="auto"/>
    </w:pPr>
  </w:style>
  <w:style w:type="paragraph" w:customStyle="1" w:styleId="CourtHeading2">
    <w:name w:val="Court Heading 2"/>
    <w:basedOn w:val="Normal"/>
    <w:rsid w:val="00E07EFA"/>
    <w:pPr>
      <w:numPr>
        <w:ilvl w:val="1"/>
        <w:numId w:val="2"/>
      </w:numPr>
      <w:spacing w:after="180" w:line="360" w:lineRule="auto"/>
    </w:pPr>
  </w:style>
  <w:style w:type="paragraph" w:customStyle="1" w:styleId="CourtHeading3">
    <w:name w:val="Court Heading 3"/>
    <w:basedOn w:val="Normal"/>
    <w:rsid w:val="00E07EFA"/>
    <w:pPr>
      <w:numPr>
        <w:ilvl w:val="2"/>
        <w:numId w:val="2"/>
      </w:numPr>
      <w:spacing w:after="180" w:line="360" w:lineRule="auto"/>
    </w:pPr>
  </w:style>
  <w:style w:type="paragraph" w:customStyle="1" w:styleId="ExecutionHeading">
    <w:name w:val="Execution Heading"/>
    <w:basedOn w:val="Normal"/>
    <w:next w:val="BodyText"/>
    <w:rsid w:val="00E07EFA"/>
    <w:pPr>
      <w:pageBreakBefore/>
      <w:spacing w:after="180"/>
    </w:pPr>
    <w:rPr>
      <w:b/>
      <w:sz w:val="28"/>
    </w:rPr>
  </w:style>
  <w:style w:type="paragraph" w:styleId="Footer">
    <w:name w:val="footer"/>
    <w:basedOn w:val="Normal"/>
    <w:rsid w:val="00E07EFA"/>
    <w:pPr>
      <w:tabs>
        <w:tab w:val="center" w:pos="4153"/>
        <w:tab w:val="right" w:pos="8306"/>
      </w:tabs>
    </w:pPr>
    <w:rPr>
      <w:sz w:val="18"/>
    </w:rPr>
  </w:style>
  <w:style w:type="character" w:styleId="FootnoteReference">
    <w:name w:val="footnote reference"/>
    <w:uiPriority w:val="9"/>
    <w:semiHidden/>
    <w:rsid w:val="00E07EFA"/>
    <w:rPr>
      <w:vertAlign w:val="superscript"/>
    </w:rPr>
  </w:style>
  <w:style w:type="paragraph" w:styleId="FootnoteText">
    <w:name w:val="footnote text"/>
    <w:basedOn w:val="Normal"/>
    <w:link w:val="FootnoteTextChar"/>
    <w:uiPriority w:val="9"/>
    <w:semiHidden/>
    <w:rsid w:val="00E07EFA"/>
    <w:rPr>
      <w:sz w:val="18"/>
    </w:rPr>
  </w:style>
  <w:style w:type="paragraph" w:styleId="Header">
    <w:name w:val="header"/>
    <w:basedOn w:val="Normal"/>
    <w:rsid w:val="00E07EFA"/>
    <w:pPr>
      <w:tabs>
        <w:tab w:val="center" w:pos="4153"/>
        <w:tab w:val="right" w:pos="8306"/>
      </w:tabs>
    </w:pPr>
    <w:rPr>
      <w:sz w:val="18"/>
    </w:rPr>
  </w:style>
  <w:style w:type="paragraph" w:customStyle="1" w:styleId="Heading1Bold">
    <w:name w:val="Heading 1 Bold"/>
    <w:basedOn w:val="Heading1"/>
    <w:next w:val="BodyTextIndent1"/>
    <w:rsid w:val="00E07EFA"/>
    <w:pPr>
      <w:keepNext/>
    </w:pPr>
    <w:rPr>
      <w:b/>
      <w:sz w:val="24"/>
    </w:rPr>
  </w:style>
  <w:style w:type="paragraph" w:customStyle="1" w:styleId="Heading2Bold">
    <w:name w:val="Heading 2 Bold"/>
    <w:basedOn w:val="Heading2"/>
    <w:next w:val="BodyTextIndent1"/>
    <w:rsid w:val="00E07EFA"/>
    <w:pPr>
      <w:keepNext/>
    </w:pPr>
    <w:rPr>
      <w:b/>
    </w:rPr>
  </w:style>
  <w:style w:type="character" w:styleId="Hyperlink">
    <w:name w:val="Hyperlink"/>
    <w:rsid w:val="00E07EFA"/>
    <w:rPr>
      <w:rFonts w:ascii="Arial" w:hAnsi="Arial"/>
      <w:color w:val="0000FF"/>
      <w:sz w:val="22"/>
      <w:u w:val="single"/>
    </w:rPr>
  </w:style>
  <w:style w:type="paragraph" w:customStyle="1" w:styleId="Notes">
    <w:name w:val="Notes"/>
    <w:basedOn w:val="Normal"/>
    <w:next w:val="Normal"/>
    <w:rsid w:val="00E07EFA"/>
    <w:pPr>
      <w:pBdr>
        <w:top w:val="double" w:sz="4" w:space="1" w:color="auto"/>
        <w:left w:val="double" w:sz="4" w:space="4" w:color="auto"/>
        <w:bottom w:val="double" w:sz="4" w:space="1" w:color="auto"/>
        <w:right w:val="double" w:sz="4" w:space="4" w:color="auto"/>
      </w:pBdr>
    </w:pPr>
  </w:style>
  <w:style w:type="character" w:styleId="PageNumber">
    <w:name w:val="page number"/>
    <w:rsid w:val="00E07EFA"/>
    <w:rPr>
      <w:rFonts w:ascii="Arial" w:hAnsi="Arial"/>
      <w:sz w:val="18"/>
    </w:rPr>
  </w:style>
  <w:style w:type="paragraph" w:customStyle="1" w:styleId="Parties">
    <w:name w:val="Parties"/>
    <w:basedOn w:val="Normal"/>
    <w:rsid w:val="00E07EFA"/>
    <w:pPr>
      <w:numPr>
        <w:numId w:val="3"/>
      </w:numPr>
      <w:spacing w:after="180"/>
    </w:pPr>
  </w:style>
  <w:style w:type="paragraph" w:customStyle="1" w:styleId="Recitals">
    <w:name w:val="Recitals"/>
    <w:basedOn w:val="Normal"/>
    <w:rsid w:val="00E07EFA"/>
    <w:pPr>
      <w:numPr>
        <w:numId w:val="4"/>
      </w:numPr>
      <w:spacing w:after="180"/>
    </w:pPr>
  </w:style>
  <w:style w:type="paragraph" w:customStyle="1" w:styleId="SchLevel1">
    <w:name w:val="Sch Level 1"/>
    <w:basedOn w:val="Normal"/>
    <w:qFormat/>
    <w:rsid w:val="00E07EFA"/>
    <w:pPr>
      <w:numPr>
        <w:ilvl w:val="1"/>
        <w:numId w:val="7"/>
      </w:numPr>
      <w:spacing w:after="180"/>
    </w:pPr>
  </w:style>
  <w:style w:type="paragraph" w:customStyle="1" w:styleId="SchLevel1Bold">
    <w:name w:val="Sch Level 1 Bold"/>
    <w:basedOn w:val="SchLevel1"/>
    <w:next w:val="BodyTextIndent1"/>
    <w:rsid w:val="00E07EFA"/>
    <w:pPr>
      <w:keepNext/>
    </w:pPr>
    <w:rPr>
      <w:b/>
      <w:sz w:val="24"/>
    </w:rPr>
  </w:style>
  <w:style w:type="paragraph" w:customStyle="1" w:styleId="SchLevel2">
    <w:name w:val="Sch Level 2"/>
    <w:basedOn w:val="Normal"/>
    <w:uiPriority w:val="6"/>
    <w:qFormat/>
    <w:rsid w:val="00E07EFA"/>
    <w:pPr>
      <w:numPr>
        <w:ilvl w:val="2"/>
        <w:numId w:val="7"/>
      </w:numPr>
      <w:spacing w:after="180"/>
    </w:pPr>
  </w:style>
  <w:style w:type="paragraph" w:customStyle="1" w:styleId="SchLevel2Bold">
    <w:name w:val="Sch Level 2 Bold"/>
    <w:basedOn w:val="SchLevel2"/>
    <w:next w:val="BodyTextIndent1"/>
    <w:rsid w:val="00E07EFA"/>
    <w:pPr>
      <w:keepNext/>
    </w:pPr>
    <w:rPr>
      <w:b/>
    </w:rPr>
  </w:style>
  <w:style w:type="paragraph" w:customStyle="1" w:styleId="SchLevel3">
    <w:name w:val="Sch Level 3"/>
    <w:basedOn w:val="Normal"/>
    <w:uiPriority w:val="6"/>
    <w:qFormat/>
    <w:rsid w:val="00E07EFA"/>
    <w:pPr>
      <w:numPr>
        <w:ilvl w:val="3"/>
        <w:numId w:val="7"/>
      </w:numPr>
      <w:spacing w:after="180"/>
    </w:pPr>
  </w:style>
  <w:style w:type="paragraph" w:customStyle="1" w:styleId="SchLevel4">
    <w:name w:val="Sch Level 4"/>
    <w:basedOn w:val="Normal"/>
    <w:uiPriority w:val="6"/>
    <w:rsid w:val="00E07EFA"/>
    <w:pPr>
      <w:numPr>
        <w:ilvl w:val="4"/>
        <w:numId w:val="7"/>
      </w:numPr>
      <w:spacing w:after="180"/>
    </w:pPr>
  </w:style>
  <w:style w:type="paragraph" w:customStyle="1" w:styleId="SchLevel5">
    <w:name w:val="Sch Level 5"/>
    <w:basedOn w:val="Normal"/>
    <w:uiPriority w:val="6"/>
    <w:rsid w:val="00E07EFA"/>
    <w:pPr>
      <w:numPr>
        <w:ilvl w:val="5"/>
        <w:numId w:val="7"/>
      </w:numPr>
      <w:spacing w:after="180"/>
    </w:pPr>
  </w:style>
  <w:style w:type="paragraph" w:customStyle="1" w:styleId="SchLevel6">
    <w:name w:val="Sch Level 6"/>
    <w:basedOn w:val="Normal"/>
    <w:uiPriority w:val="6"/>
    <w:rsid w:val="00E07EFA"/>
    <w:pPr>
      <w:numPr>
        <w:ilvl w:val="6"/>
        <w:numId w:val="7"/>
      </w:numPr>
      <w:spacing w:after="180"/>
    </w:pPr>
  </w:style>
  <w:style w:type="paragraph" w:customStyle="1" w:styleId="SchTitle1">
    <w:name w:val="Sch Title 1"/>
    <w:basedOn w:val="Normal"/>
    <w:next w:val="BodyText"/>
    <w:uiPriority w:val="5"/>
    <w:qFormat/>
    <w:rsid w:val="00E07EFA"/>
    <w:pPr>
      <w:pageBreakBefore/>
      <w:numPr>
        <w:numId w:val="7"/>
      </w:numPr>
      <w:spacing w:after="180"/>
      <w:jc w:val="left"/>
    </w:pPr>
    <w:rPr>
      <w:b/>
      <w:sz w:val="28"/>
      <w:szCs w:val="28"/>
    </w:rPr>
  </w:style>
  <w:style w:type="paragraph" w:styleId="BodyText">
    <w:name w:val="Body Text"/>
    <w:basedOn w:val="Normal"/>
    <w:link w:val="BodyTextChar"/>
    <w:uiPriority w:val="2"/>
    <w:qFormat/>
    <w:rsid w:val="00E07EFA"/>
    <w:pPr>
      <w:spacing w:after="180"/>
    </w:pPr>
  </w:style>
  <w:style w:type="paragraph" w:customStyle="1" w:styleId="SchTitle2">
    <w:name w:val="Sch Title 2"/>
    <w:basedOn w:val="Normal"/>
    <w:next w:val="BodyText"/>
    <w:rsid w:val="00E07EFA"/>
    <w:pPr>
      <w:spacing w:after="180"/>
      <w:jc w:val="left"/>
    </w:pPr>
    <w:rPr>
      <w:b/>
      <w:sz w:val="26"/>
    </w:rPr>
  </w:style>
  <w:style w:type="paragraph" w:customStyle="1" w:styleId="SchTitle3">
    <w:name w:val="Sch Title 3"/>
    <w:basedOn w:val="Normal"/>
    <w:next w:val="BodyText"/>
    <w:rsid w:val="00E07EFA"/>
    <w:pPr>
      <w:spacing w:after="180"/>
      <w:jc w:val="left"/>
    </w:pPr>
    <w:rPr>
      <w:b/>
      <w:sz w:val="24"/>
    </w:rPr>
  </w:style>
  <w:style w:type="paragraph" w:customStyle="1" w:styleId="TableBody">
    <w:name w:val="Table Body"/>
    <w:basedOn w:val="Normal"/>
    <w:rsid w:val="00E07EFA"/>
    <w:pPr>
      <w:spacing w:after="180"/>
      <w:jc w:val="left"/>
    </w:pPr>
  </w:style>
  <w:style w:type="paragraph" w:customStyle="1" w:styleId="TableBodyBold">
    <w:name w:val="Table Body Bold"/>
    <w:basedOn w:val="Normal"/>
    <w:rsid w:val="00E07EFA"/>
    <w:pPr>
      <w:spacing w:after="180"/>
      <w:jc w:val="left"/>
    </w:pPr>
    <w:rPr>
      <w:b/>
    </w:rPr>
  </w:style>
  <w:style w:type="table" w:styleId="TableGrid">
    <w:name w:val="Table Grid"/>
    <w:basedOn w:val="TableNormal"/>
    <w:rsid w:val="00E07EFA"/>
    <w:rPr>
      <w:rFonts w:ascii="Arial" w:hAnsi="Arial"/>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GridBold">
    <w:name w:val="Table Grid Bold"/>
    <w:basedOn w:val="Normal"/>
    <w:rsid w:val="00E07EFA"/>
    <w:pPr>
      <w:jc w:val="left"/>
    </w:pPr>
    <w:rPr>
      <w:b/>
    </w:rPr>
  </w:style>
  <w:style w:type="paragraph" w:styleId="TOC1">
    <w:name w:val="toc 1"/>
    <w:basedOn w:val="Normal"/>
    <w:next w:val="Normal"/>
    <w:autoRedefine/>
    <w:uiPriority w:val="39"/>
    <w:rsid w:val="00A870BD"/>
    <w:pPr>
      <w:tabs>
        <w:tab w:val="left" w:pos="907"/>
        <w:tab w:val="right" w:pos="9072"/>
      </w:tabs>
      <w:spacing w:before="60" w:after="60"/>
    </w:pPr>
  </w:style>
  <w:style w:type="paragraph" w:styleId="TOC2">
    <w:name w:val="toc 2"/>
    <w:basedOn w:val="Normal"/>
    <w:next w:val="Normal"/>
    <w:autoRedefine/>
    <w:semiHidden/>
    <w:rsid w:val="00E07EFA"/>
    <w:pPr>
      <w:tabs>
        <w:tab w:val="left" w:pos="907"/>
        <w:tab w:val="right" w:pos="9072"/>
      </w:tabs>
    </w:pPr>
  </w:style>
  <w:style w:type="paragraph" w:styleId="TOC3">
    <w:name w:val="toc 3"/>
    <w:basedOn w:val="Normal"/>
    <w:next w:val="Normal"/>
    <w:autoRedefine/>
    <w:semiHidden/>
    <w:rsid w:val="00E07EFA"/>
    <w:pPr>
      <w:tabs>
        <w:tab w:val="left" w:pos="907"/>
        <w:tab w:val="right" w:pos="9072"/>
      </w:tabs>
    </w:pPr>
  </w:style>
  <w:style w:type="paragraph" w:customStyle="1" w:styleId="SchLevel8">
    <w:name w:val="Sch Level 8"/>
    <w:basedOn w:val="Normal"/>
    <w:uiPriority w:val="6"/>
    <w:rsid w:val="00E07EFA"/>
    <w:pPr>
      <w:numPr>
        <w:ilvl w:val="8"/>
        <w:numId w:val="7"/>
      </w:numPr>
      <w:spacing w:after="180"/>
      <w:outlineLvl w:val="0"/>
    </w:pPr>
    <w:rPr>
      <w:szCs w:val="22"/>
    </w:rPr>
  </w:style>
  <w:style w:type="paragraph" w:customStyle="1" w:styleId="BodyTextIndent5">
    <w:name w:val="Body Text Indent 5"/>
    <w:basedOn w:val="Normal"/>
    <w:rsid w:val="00E07EFA"/>
    <w:pPr>
      <w:spacing w:after="180"/>
      <w:ind w:left="3175"/>
    </w:pPr>
  </w:style>
  <w:style w:type="paragraph" w:customStyle="1" w:styleId="BodyTextIndent6">
    <w:name w:val="Body Text Indent 6"/>
    <w:basedOn w:val="Normal"/>
    <w:rsid w:val="00E07EFA"/>
    <w:pPr>
      <w:spacing w:after="180"/>
      <w:ind w:left="3742"/>
    </w:pPr>
  </w:style>
  <w:style w:type="paragraph" w:customStyle="1" w:styleId="AppendixHeading">
    <w:name w:val="Appendix Heading"/>
    <w:basedOn w:val="Normal"/>
    <w:next w:val="Normal"/>
    <w:uiPriority w:val="9"/>
    <w:rsid w:val="00E07EFA"/>
    <w:pPr>
      <w:pageBreakBefore/>
      <w:numPr>
        <w:numId w:val="5"/>
      </w:numPr>
      <w:spacing w:after="180"/>
      <w:jc w:val="left"/>
    </w:pPr>
    <w:rPr>
      <w:b/>
      <w:sz w:val="28"/>
    </w:rPr>
  </w:style>
  <w:style w:type="paragraph" w:customStyle="1" w:styleId="Commencement">
    <w:name w:val="Commencement"/>
    <w:rsid w:val="00E07EFA"/>
    <w:pPr>
      <w:spacing w:after="180"/>
      <w:jc w:val="both"/>
    </w:pPr>
    <w:rPr>
      <w:rFonts w:ascii="Arial" w:hAnsi="Arial"/>
      <w:sz w:val="22"/>
      <w:lang w:eastAsia="en-US"/>
    </w:rPr>
  </w:style>
  <w:style w:type="paragraph" w:customStyle="1" w:styleId="ExhibitHeading">
    <w:name w:val="Exhibit Heading"/>
    <w:basedOn w:val="Normal"/>
    <w:next w:val="Normal"/>
    <w:rsid w:val="00E07EFA"/>
    <w:pPr>
      <w:pageBreakBefore/>
      <w:numPr>
        <w:numId w:val="6"/>
      </w:numPr>
      <w:spacing w:after="180"/>
      <w:jc w:val="left"/>
    </w:pPr>
    <w:rPr>
      <w:b/>
      <w:sz w:val="28"/>
    </w:rPr>
  </w:style>
  <w:style w:type="character" w:styleId="EndnoteReference">
    <w:name w:val="endnote reference"/>
    <w:semiHidden/>
    <w:rsid w:val="00E07EFA"/>
    <w:rPr>
      <w:vertAlign w:val="superscript"/>
    </w:rPr>
  </w:style>
  <w:style w:type="character" w:styleId="Strong">
    <w:name w:val="Strong"/>
    <w:qFormat/>
    <w:rsid w:val="005728C7"/>
    <w:rPr>
      <w:b/>
      <w:bCs/>
    </w:rPr>
  </w:style>
  <w:style w:type="paragraph" w:styleId="DocumentMap">
    <w:name w:val="Document Map"/>
    <w:basedOn w:val="Normal"/>
    <w:semiHidden/>
    <w:rsid w:val="00911345"/>
    <w:pPr>
      <w:shd w:val="clear" w:color="auto" w:fill="000080"/>
    </w:pPr>
    <w:rPr>
      <w:rFonts w:ascii="Tahoma" w:hAnsi="Tahoma" w:cs="Tahoma"/>
      <w:sz w:val="20"/>
    </w:rPr>
  </w:style>
  <w:style w:type="paragraph" w:styleId="BodyTextIndent">
    <w:name w:val="Body Text Indent"/>
    <w:basedOn w:val="Normal"/>
    <w:rsid w:val="00172842"/>
    <w:pPr>
      <w:spacing w:after="120"/>
      <w:ind w:left="283"/>
    </w:pPr>
  </w:style>
  <w:style w:type="character" w:customStyle="1" w:styleId="DocXref">
    <w:name w:val="DocXref"/>
    <w:rsid w:val="00D466F1"/>
    <w:rPr>
      <w:b w:val="0"/>
      <w:i w:val="0"/>
      <w:vanish w:val="0"/>
      <w:color w:val="0000FF"/>
      <w:u w:val="none"/>
    </w:rPr>
  </w:style>
  <w:style w:type="character" w:customStyle="1" w:styleId="BodyTextChar">
    <w:name w:val="Body Text Char"/>
    <w:link w:val="BodyText"/>
    <w:uiPriority w:val="2"/>
    <w:rsid w:val="00D52F99"/>
    <w:rPr>
      <w:rFonts w:ascii="Arial" w:hAnsi="Arial"/>
      <w:sz w:val="22"/>
      <w:lang w:val="en-GB" w:eastAsia="en-US" w:bidi="ar-SA"/>
    </w:rPr>
  </w:style>
  <w:style w:type="character" w:customStyle="1" w:styleId="Heading1Char">
    <w:name w:val="Heading 1 Char"/>
    <w:link w:val="Heading1"/>
    <w:rsid w:val="00D52F99"/>
    <w:rPr>
      <w:rFonts w:ascii="Arial" w:hAnsi="Arial"/>
      <w:sz w:val="22"/>
      <w:szCs w:val="22"/>
      <w:lang w:eastAsia="en-US"/>
    </w:rPr>
  </w:style>
  <w:style w:type="character" w:styleId="CommentReference">
    <w:name w:val="annotation reference"/>
    <w:semiHidden/>
    <w:rsid w:val="00EB5EFD"/>
    <w:rPr>
      <w:sz w:val="16"/>
      <w:szCs w:val="16"/>
    </w:rPr>
  </w:style>
  <w:style w:type="paragraph" w:styleId="CommentText">
    <w:name w:val="annotation text"/>
    <w:basedOn w:val="Normal"/>
    <w:semiHidden/>
    <w:rsid w:val="00EB5EFD"/>
    <w:rPr>
      <w:sz w:val="20"/>
    </w:rPr>
  </w:style>
  <w:style w:type="paragraph" w:styleId="CommentSubject">
    <w:name w:val="annotation subject"/>
    <w:basedOn w:val="CommentText"/>
    <w:next w:val="CommentText"/>
    <w:semiHidden/>
    <w:rsid w:val="00EB5EFD"/>
    <w:rPr>
      <w:b/>
      <w:bCs/>
    </w:rPr>
  </w:style>
  <w:style w:type="character" w:customStyle="1" w:styleId="Heading3Char">
    <w:name w:val="Heading 3 Char"/>
    <w:link w:val="Heading3"/>
    <w:rsid w:val="006C2E2F"/>
    <w:rPr>
      <w:rFonts w:ascii="Arial" w:hAnsi="Arial"/>
      <w:sz w:val="22"/>
      <w:lang w:eastAsia="en-US"/>
    </w:rPr>
  </w:style>
  <w:style w:type="character" w:customStyle="1" w:styleId="Heading4Char">
    <w:name w:val="Heading 4 Char"/>
    <w:link w:val="Heading4"/>
    <w:rsid w:val="006C2E2F"/>
    <w:rPr>
      <w:rFonts w:ascii="Arial" w:hAnsi="Arial"/>
      <w:sz w:val="22"/>
      <w:lang w:eastAsia="en-US"/>
    </w:rPr>
  </w:style>
  <w:style w:type="paragraph" w:customStyle="1" w:styleId="NormalGreySmall">
    <w:name w:val="Normal Grey Small"/>
    <w:basedOn w:val="Normal"/>
    <w:uiPriority w:val="9"/>
    <w:rsid w:val="00B43B7A"/>
    <w:pPr>
      <w:keepNext/>
      <w:jc w:val="left"/>
    </w:pPr>
    <w:rPr>
      <w:rFonts w:ascii="Calibri" w:hAnsi="Calibri"/>
      <w:color w:val="808080"/>
      <w:sz w:val="18"/>
      <w:lang w:eastAsia="en-GB"/>
    </w:rPr>
  </w:style>
  <w:style w:type="numbering" w:customStyle="1" w:styleId="Headings">
    <w:name w:val="Headings"/>
    <w:uiPriority w:val="99"/>
    <w:rsid w:val="00B43B7A"/>
    <w:pPr>
      <w:numPr>
        <w:numId w:val="8"/>
      </w:numPr>
    </w:pPr>
  </w:style>
  <w:style w:type="character" w:customStyle="1" w:styleId="BodyTextBoldChar">
    <w:name w:val="Body Text Bold Char"/>
    <w:link w:val="BodyTextBold"/>
    <w:rsid w:val="00053303"/>
    <w:rPr>
      <w:rFonts w:ascii="Arial" w:hAnsi="Arial"/>
      <w:b/>
      <w:sz w:val="22"/>
      <w:lang w:eastAsia="en-US"/>
    </w:rPr>
  </w:style>
  <w:style w:type="paragraph" w:customStyle="1" w:styleId="Body">
    <w:name w:val="Body"/>
    <w:basedOn w:val="Normal"/>
    <w:rsid w:val="00D35EC3"/>
    <w:pPr>
      <w:spacing w:after="140" w:line="290" w:lineRule="auto"/>
    </w:pPr>
    <w:rPr>
      <w:kern w:val="20"/>
      <w:sz w:val="20"/>
    </w:rPr>
  </w:style>
  <w:style w:type="numbering" w:customStyle="1" w:styleId="Schedules">
    <w:name w:val="Schedules"/>
    <w:uiPriority w:val="99"/>
    <w:rsid w:val="00D71D46"/>
    <w:pPr>
      <w:numPr>
        <w:numId w:val="10"/>
      </w:numPr>
    </w:pPr>
  </w:style>
  <w:style w:type="numbering" w:customStyle="1" w:styleId="Schedules1">
    <w:name w:val="Schedules1"/>
    <w:uiPriority w:val="99"/>
    <w:rsid w:val="002D486A"/>
    <w:pPr>
      <w:numPr>
        <w:numId w:val="1"/>
      </w:numPr>
    </w:pPr>
  </w:style>
  <w:style w:type="paragraph" w:customStyle="1" w:styleId="Bodysubclause">
    <w:name w:val="Body  sub clause"/>
    <w:basedOn w:val="Normal"/>
    <w:rsid w:val="00D73DB8"/>
    <w:pPr>
      <w:spacing w:before="240" w:after="120" w:line="300" w:lineRule="atLeast"/>
      <w:ind w:left="720"/>
    </w:pPr>
    <w:rPr>
      <w:rFonts w:ascii="Times New Roman" w:hAnsi="Times New Roman"/>
    </w:rPr>
  </w:style>
  <w:style w:type="character" w:customStyle="1" w:styleId="FootnoteTextChar">
    <w:name w:val="Footnote Text Char"/>
    <w:link w:val="FootnoteText"/>
    <w:uiPriority w:val="9"/>
    <w:semiHidden/>
    <w:rsid w:val="00DA7B61"/>
    <w:rPr>
      <w:rFonts w:ascii="Arial" w:hAnsi="Arial"/>
      <w:sz w:val="18"/>
      <w:lang w:eastAsia="en-US"/>
    </w:rPr>
  </w:style>
  <w:style w:type="paragraph" w:customStyle="1" w:styleId="xmsonormal">
    <w:name w:val="x_msonormal"/>
    <w:basedOn w:val="Normal"/>
    <w:rsid w:val="002E2A33"/>
    <w:pPr>
      <w:jc w:val="left"/>
    </w:pPr>
    <w:rPr>
      <w:rFonts w:ascii="Calibri" w:eastAsia="Calibri" w:hAnsi="Calibri" w:cs="Calibri"/>
      <w:szCs w:val="22"/>
      <w:lang w:eastAsia="en-GB"/>
    </w:rPr>
  </w:style>
  <w:style w:type="character" w:customStyle="1" w:styleId="Heading2Char">
    <w:name w:val="Heading 2 Char"/>
    <w:link w:val="Heading2"/>
    <w:rsid w:val="00B77B2F"/>
    <w:rPr>
      <w:rFonts w:ascii="Arial" w:hAnsi="Arial"/>
      <w:sz w:val="22"/>
      <w:lang w:eastAsia="en-US"/>
    </w:rPr>
  </w:style>
  <w:style w:type="character" w:customStyle="1" w:styleId="Defterm">
    <w:name w:val="Defterm"/>
    <w:rsid w:val="00BB2EAA"/>
    <w:rPr>
      <w:b/>
      <w:color w:val="000000"/>
      <w:sz w:val="22"/>
    </w:rPr>
  </w:style>
  <w:style w:type="paragraph" w:customStyle="1" w:styleId="VFLTableText">
    <w:name w:val="VFL Table Text"/>
    <w:basedOn w:val="Normal"/>
    <w:link w:val="VFLTableTextChar"/>
    <w:uiPriority w:val="3"/>
    <w:qFormat/>
    <w:rsid w:val="00FB1AE0"/>
    <w:pPr>
      <w:spacing w:before="60" w:after="60"/>
    </w:pPr>
    <w:rPr>
      <w:rFonts w:eastAsia="Calibri" w:cs="Arial"/>
      <w:sz w:val="20"/>
    </w:rPr>
  </w:style>
  <w:style w:type="character" w:customStyle="1" w:styleId="VFLTableTextChar">
    <w:name w:val="VFL Table Text Char"/>
    <w:link w:val="VFLTableText"/>
    <w:uiPriority w:val="3"/>
    <w:rsid w:val="00FB1AE0"/>
    <w:rPr>
      <w:rFonts w:ascii="Arial" w:eastAsia="Calibri" w:hAnsi="Arial" w:cs="Arial"/>
      <w:lang w:eastAsia="en-US"/>
    </w:rPr>
  </w:style>
  <w:style w:type="character" w:customStyle="1" w:styleId="DefTerm0">
    <w:name w:val="DefTerm"/>
    <w:uiPriority w:val="1"/>
    <w:qFormat/>
    <w:rsid w:val="00A83EB0"/>
    <w:rPr>
      <w:rFonts w:ascii="Arial" w:eastAsia="Arial" w:hAnsi="Arial" w:cs="Arial"/>
      <w:b/>
      <w:color w:val="000000"/>
    </w:rPr>
  </w:style>
  <w:style w:type="paragraph" w:styleId="ListParagraph">
    <w:name w:val="List Paragraph"/>
    <w:basedOn w:val="Normal"/>
    <w:uiPriority w:val="34"/>
    <w:qFormat/>
    <w:rsid w:val="00814BFC"/>
    <w:pPr>
      <w:ind w:left="720"/>
      <w:contextualSpacing/>
    </w:pPr>
  </w:style>
  <w:style w:type="character" w:styleId="PlaceholderText">
    <w:name w:val="Placeholder Text"/>
    <w:basedOn w:val="DefaultParagraphFont"/>
    <w:uiPriority w:val="99"/>
    <w:semiHidden/>
    <w:rsid w:val="00ED4E11"/>
    <w:rPr>
      <w:color w:val="808080"/>
    </w:rPr>
  </w:style>
  <w:style w:type="paragraph" w:styleId="Revision">
    <w:name w:val="Revision"/>
    <w:hidden/>
    <w:uiPriority w:val="99"/>
    <w:semiHidden/>
    <w:rsid w:val="00A0107B"/>
    <w:rPr>
      <w:rFonts w:ascii="Arial" w:hAnsi="Arial"/>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007050">
      <w:bodyDiv w:val="1"/>
      <w:marLeft w:val="0"/>
      <w:marRight w:val="0"/>
      <w:marTop w:val="0"/>
      <w:marBottom w:val="0"/>
      <w:divBdr>
        <w:top w:val="none" w:sz="0" w:space="0" w:color="auto"/>
        <w:left w:val="none" w:sz="0" w:space="0" w:color="auto"/>
        <w:bottom w:val="none" w:sz="0" w:space="0" w:color="auto"/>
        <w:right w:val="none" w:sz="0" w:space="0" w:color="auto"/>
      </w:divBdr>
    </w:div>
    <w:div w:id="315645185">
      <w:bodyDiv w:val="1"/>
      <w:marLeft w:val="0"/>
      <w:marRight w:val="0"/>
      <w:marTop w:val="0"/>
      <w:marBottom w:val="0"/>
      <w:divBdr>
        <w:top w:val="none" w:sz="0" w:space="0" w:color="auto"/>
        <w:left w:val="none" w:sz="0" w:space="0" w:color="auto"/>
        <w:bottom w:val="none" w:sz="0" w:space="0" w:color="auto"/>
        <w:right w:val="none" w:sz="0" w:space="0" w:color="auto"/>
      </w:divBdr>
    </w:div>
    <w:div w:id="360135957">
      <w:bodyDiv w:val="1"/>
      <w:marLeft w:val="0"/>
      <w:marRight w:val="0"/>
      <w:marTop w:val="0"/>
      <w:marBottom w:val="0"/>
      <w:divBdr>
        <w:top w:val="none" w:sz="0" w:space="0" w:color="auto"/>
        <w:left w:val="none" w:sz="0" w:space="0" w:color="auto"/>
        <w:bottom w:val="none" w:sz="0" w:space="0" w:color="auto"/>
        <w:right w:val="none" w:sz="0" w:space="0" w:color="auto"/>
      </w:divBdr>
    </w:div>
    <w:div w:id="385497431">
      <w:bodyDiv w:val="1"/>
      <w:marLeft w:val="0"/>
      <w:marRight w:val="0"/>
      <w:marTop w:val="0"/>
      <w:marBottom w:val="0"/>
      <w:divBdr>
        <w:top w:val="none" w:sz="0" w:space="0" w:color="auto"/>
        <w:left w:val="none" w:sz="0" w:space="0" w:color="auto"/>
        <w:bottom w:val="none" w:sz="0" w:space="0" w:color="auto"/>
        <w:right w:val="none" w:sz="0" w:space="0" w:color="auto"/>
      </w:divBdr>
    </w:div>
    <w:div w:id="585654211">
      <w:bodyDiv w:val="1"/>
      <w:marLeft w:val="0"/>
      <w:marRight w:val="0"/>
      <w:marTop w:val="0"/>
      <w:marBottom w:val="0"/>
      <w:divBdr>
        <w:top w:val="none" w:sz="0" w:space="0" w:color="auto"/>
        <w:left w:val="none" w:sz="0" w:space="0" w:color="auto"/>
        <w:bottom w:val="none" w:sz="0" w:space="0" w:color="auto"/>
        <w:right w:val="none" w:sz="0" w:space="0" w:color="auto"/>
      </w:divBdr>
    </w:div>
    <w:div w:id="771556550">
      <w:bodyDiv w:val="1"/>
      <w:marLeft w:val="0"/>
      <w:marRight w:val="0"/>
      <w:marTop w:val="0"/>
      <w:marBottom w:val="0"/>
      <w:divBdr>
        <w:top w:val="none" w:sz="0" w:space="0" w:color="auto"/>
        <w:left w:val="none" w:sz="0" w:space="0" w:color="auto"/>
        <w:bottom w:val="none" w:sz="0" w:space="0" w:color="auto"/>
        <w:right w:val="none" w:sz="0" w:space="0" w:color="auto"/>
      </w:divBdr>
    </w:div>
    <w:div w:id="1469006535">
      <w:bodyDiv w:val="1"/>
      <w:marLeft w:val="0"/>
      <w:marRight w:val="0"/>
      <w:marTop w:val="0"/>
      <w:marBottom w:val="0"/>
      <w:divBdr>
        <w:top w:val="none" w:sz="0" w:space="0" w:color="auto"/>
        <w:left w:val="none" w:sz="0" w:space="0" w:color="auto"/>
        <w:bottom w:val="none" w:sz="0" w:space="0" w:color="auto"/>
        <w:right w:val="none" w:sz="0" w:space="0" w:color="auto"/>
      </w:divBdr>
    </w:div>
    <w:div w:id="1497502418">
      <w:bodyDiv w:val="1"/>
      <w:marLeft w:val="0"/>
      <w:marRight w:val="0"/>
      <w:marTop w:val="0"/>
      <w:marBottom w:val="0"/>
      <w:divBdr>
        <w:top w:val="none" w:sz="0" w:space="0" w:color="auto"/>
        <w:left w:val="none" w:sz="0" w:space="0" w:color="auto"/>
        <w:bottom w:val="none" w:sz="0" w:space="0" w:color="auto"/>
        <w:right w:val="none" w:sz="0" w:space="0" w:color="auto"/>
      </w:divBdr>
    </w:div>
    <w:div w:id="1820337784">
      <w:bodyDiv w:val="1"/>
      <w:marLeft w:val="0"/>
      <w:marRight w:val="0"/>
      <w:marTop w:val="0"/>
      <w:marBottom w:val="0"/>
      <w:divBdr>
        <w:top w:val="none" w:sz="0" w:space="0" w:color="auto"/>
        <w:left w:val="none" w:sz="0" w:space="0" w:color="auto"/>
        <w:bottom w:val="none" w:sz="0" w:space="0" w:color="auto"/>
        <w:right w:val="none" w:sz="0" w:space="0" w:color="auto"/>
      </w:divBdr>
    </w:div>
    <w:div w:id="20122902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eader" Target="header6.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44DCBED87C44F9685C31E231B8F4AFF"/>
        <w:category>
          <w:name w:val="General"/>
          <w:gallery w:val="placeholder"/>
        </w:category>
        <w:types>
          <w:type w:val="bbPlcHdr"/>
        </w:types>
        <w:behaviors>
          <w:behavior w:val="content"/>
        </w:behaviors>
        <w:guid w:val="{5A05D427-6CEA-486B-A655-A0F57DD0950A}"/>
      </w:docPartPr>
      <w:docPartBody>
        <w:p w:rsidR="00D65E87" w:rsidRDefault="00D65E87"/>
      </w:docPartBody>
    </w:docPart>
    <w:docPart>
      <w:docPartPr>
        <w:name w:val="2ECF9263D7C0448E9F4C35459BB30130"/>
        <w:category>
          <w:name w:val="General"/>
          <w:gallery w:val="placeholder"/>
        </w:category>
        <w:types>
          <w:type w:val="bbPlcHdr"/>
        </w:types>
        <w:behaviors>
          <w:behavior w:val="content"/>
        </w:behaviors>
        <w:guid w:val="{9E2A7D1D-A418-4282-8EEC-8ADB2F703201}"/>
      </w:docPartPr>
      <w:docPartBody>
        <w:p w:rsidR="00D65E87" w:rsidRDefault="00D65E87"/>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serif">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121"/>
    <w:rsid w:val="0001138A"/>
    <w:rsid w:val="000E3CD0"/>
    <w:rsid w:val="00134652"/>
    <w:rsid w:val="00257A37"/>
    <w:rsid w:val="002828A4"/>
    <w:rsid w:val="003B0121"/>
    <w:rsid w:val="003F32F5"/>
    <w:rsid w:val="004E6572"/>
    <w:rsid w:val="00586580"/>
    <w:rsid w:val="005F133C"/>
    <w:rsid w:val="0069012E"/>
    <w:rsid w:val="006D37D1"/>
    <w:rsid w:val="00766837"/>
    <w:rsid w:val="00985EFA"/>
    <w:rsid w:val="00AC3D4C"/>
    <w:rsid w:val="00AD24DB"/>
    <w:rsid w:val="00C42547"/>
    <w:rsid w:val="00C514F8"/>
    <w:rsid w:val="00CF2AC7"/>
    <w:rsid w:val="00D65E87"/>
    <w:rsid w:val="00DB1E51"/>
    <w:rsid w:val="00DB48EF"/>
    <w:rsid w:val="00E34D31"/>
    <w:rsid w:val="00FF39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012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1 6 " ? > < p r o p e r t i e s   x m l n s = " h t t p : / / w w w . i m a n a g e . c o m / w o r k / x m l s c h e m a " >  
     < d o c u m e n t i d > U K 1 ! 1 1 0 8 8 2 7 7 4 . 1 < / d o c u m e n t i d >  
     < s e n d e r i d > D S O U Z J < / s e n d e r i d >  
     < s e n d e r e m a i l > J A N I C E . D S O U Z A @ C L Y D E C O . C O M < / s e n d e r e m a i l >  
     < l a s t m o d i f i e d > 2 0 2 2 - 0 2 - 0 3 T 1 7 : 1 2 : 0 0 . 0 0 0 0 0 0 0 + 0 0 : 0 0 < / l a s t m o d i f i e d >  
     < d a t a b a s e > U K 1 < / d a t a b a s e >  
 < / p r o p e r t i e s > 
</file>

<file path=customXml/item2.xml>��< ? x m l   v e r s i o n = " 1 . 0 "   e n c o d i n g = " u t f - 1 6 " ? > < t e m p l a t e   x m l n s : x s d = " h t t p : / / w w w . w 3 . o r g / 2 0 0 1 / X M L S c h e m a "   x m l n s : x s i = " h t t p : / / w w w . w 3 . o r g / 2 0 0 1 / X M L S c h e m a - i n s t a n c e "   i d = " 1 3 c 1 f 5 f c - 0 b 3 5 - 4 3 c 4 - b 3 c 8 - 2 d b c 7 7 f c 7 c 9 4 "   d o c u m e n t I d = " 0 0 0 0 0 0 0 0 - 0 0 0 0 - 0 0 0 0 - 0 0 0 0 - 0 0 0 0 0 0 0 0 0 0 0 0 "   v e r s i o n = " 0 "   s c h e m a V e r s i o n = " 1 "   o f f i c e I d = " 0 0 0 0 0 0 0 0 - 0 0 0 0 - 0 0 0 0 - 0 0 0 0 - 0 0 0 0 0 0 0 0 0 0 0 0 "   i m p o r t D a t a = " f a l s e "   w i z a r d H e i g h t = " 0 "   w i z a r d W i d t h = " 0 "   w i z a r d P a n e l W i d t h = " 0 "   h i d e W i z a r d I f V a l i d = " f a l s e "   h i d e A u t h o r = " f a l s e "   w i z a r d T a b P o s i t i o n = " n o n e "   x m l n s = " h t t p : / / i p h e l i o n . c o m / w o r d / o u t l i n e / " >  
     < a u t h o r   x s i : n i l = " t r u e " / >  
     < c o n t e n t C o n t r o l s >  
         < c o n t e n t C o n t r o l   i d = " 0 b 4 a 7 c e 9 - 6 4 c b - 4 0 f c - 9 1 5 e - 5 8 5 7 7 7 1 c 7 e 5 7 "   n a m e = " W o r k S i t e . D o c I d "   a s s e m b l y = " I p h e l i o n . O u t l i n e . W o r d . d l l "   t y p e = " I p h e l i o n . O u t l i n e . W o r d . R e n d e r e r s . T e x t R e n d e r e r "   o r d e r = " 3 "   a c t i v e = " t r u e "   e n t i t y I d = " c d b d 6 d e c - c 4 e 4 - 4 5 2 a - b 9 f 3 - 5 5 b 6 2 a 2 1 a 6 7 9 "   f i e l d I d = " 7 2 9 0 4 a 4 7 - 5 7 8 0 - 4 5 9 c - b e 7 a - 4 4 8 f 9 a d 8 d 6 b 4 "   p a r e n t I d = " 0 0 0 0 0 0 0 0 - 0 0 0 0 - 0 0 0 0 - 0 0 0 0 - 0 0 0 0 0 0 0 0 0 0 0 0 "   l e v e l O r d e r = " 1 0 0 "   c o n t r o l T y p e = " p l a i n T e x t "   c o n t r o l E d i t T y p e = " i n l i n e "   e n c l o s i n g B o o k m a r k = " f a l s e "   f o r m a t E v a l u a t o r T y p e = " e x p r e s s i o n "   t e x t C a s e = " i g n o r e C a s e "   r e m o v e C o n t r o l = " f a l s e "   i g n o r e F o r m a t I f E m p t y = " f a l s e " >  
             < p a r a m e t e r s / >  
         < / c o n t e n t C o n t r o l >  
     < / c o n t e n t C o n t r o l s >  
     < q u e s t i o n s >  
         < q u e s t i o n   i d = " c d b d 6 d e c - c 4 e 4 - 4 5 2 a - b 9 f 3 - 5 5 b 6 2 a 2 1 a 6 7 9 "   n a m e = " D M S "   a s s e m b l y = " I p h e l i o n . O u t l i n e . I n t e g r a t i o n . W o r k S i t e . d l l "   t y p e = " I p h e l i o n . O u t l i n e . I n t e g r a t i o n . W o r k S i t e . V i e w M o d e l s . S e l e c t W o r k S p a c e V i e w M o d e l "   o r d e r = " 0 "   a c t i v e = " f a l s e "   g r o u p = " & l t ; D e f a u l t & g t ; "   r e s u l t T y p e = " s i n g l e "   d i s p l a y T y p e = " A l l "   p a g e C o l u m n S p a n = " c o l u m n S p a n 6 "   p a r e n t I d = " 0 0 0 0 0 0 0 0 - 0 0 0 0 - 0 0 0 0 - 0 0 0 0 - 0 0 0 0 0 0 0 0 0 0 0 0 " >  
             < p a r a m e t e r s >  
                 < p a r a m e t e r   i d = " 4 5 4 e 3 8 4 8 - f a b c - 4 7 9 e - 9 2 e e - c b 4 8 8 d 4 6 f 0 c b "   n a m e = " D o c u m e n t   t y p e "   t y p e = " S y s t e m . S t r i n g ,   m s c o r l i b ,   V e r s i o n = 4 . 0 . 0 . 0 ,   C u l t u r e = n e u t r a l ,   P u b l i c K e y T o k e n = b 7 7 a 5 c 5 6 1 9 3 4 e 0 8 9 "   o r d e r = " 9 9 9 "   k e y = " d o c T y p e "   v a l u e = " "   g r o u p O r d e r = " - 1 " / >  
                 < p a r a m e t e r   i d = " 0 6 f f d 8 5 e - 7 b 1 8 - 4 7 4 6 - b 2 6 b - 8 c 3 2 8 1 f f c 5 2 6 "   n a m e = " D o c u m e n t   s u b - t y p e "   t y p e = " S y s t e m . S t r i n g ,   m s c o r l i b ,   V e r s i o n = 4 . 0 . 0 . 0 ,   C u l t u r e = n e u t r a l ,   P u b l i c K e y T o k e n = b 7 7 a 5 c 5 6 1 9 3 4 e 0 8 9 "   o r d e r = " 9 9 9 "   k e y = " d o c S u b T y p e "   v a l u e = " "   g r o u p O r d e r = " - 1 " / >  
                 < p a r a m e t e r   i d = " b 0 6 0 6 1 5 f - a 0 e 9 - 4 b e 7 - 9 7 5 e - 1 4 1 9 2 0 f f 6 d 6 c "   n a m e = " D o c   I d   f o r m a t "   t y p e = " S y s t e m . S t r i n g ,   m s c o r l i b ,   V e r s i o n = 4 . 0 . 0 . 0 ,   C u l t u r e = n e u t r a l ,   P u b l i c K e y T o k e n = b 7 7 a 5 c 5 6 1 9 3 4 e 0 8 9 "   o r d e r = " 9 9 9 "   k e y = " d o c I d F o r m a t "   v a l u e = " & l t ; ? x m l   v e r s i o n = & q u o t ; 1 . 0 & q u o t ;   e n c o d i n g = & q u o t ; u t f - 1 6 & q u o t ; ? & g t ; & # x A ; & l t ; f o r m a t S t r i n g   x m l n s : x s d = & q u o t ; h t t p : / / w w w . w 3 . o r g / 2 0 0 1 / X M L S c h e m a & q u o t ;   x m l n s : x s i = & q u o t ; h t t p : / / w w w . w 3 . o r g / 2 0 0 1 / X M L S c h e m a - i n s t a n c e & q u o t ; & g t ; & # x A ;     & l t ; t y p e & g t ; f o r m a t S t r i n g & l t ; / t y p e & g t ; & # x A ;     & l t ; t e x t & g t ; { D o c N u m b e r } & l t ; / t e x t & g t ; & # x A ; & l t ; / f o r m a t S t r i n g & g t ; "   a r g u m e n t = " F o r m a t S t r i n g "   g r o u p O r d e r = " - 1 " / >  
                 < p a r a m e t e r   i d = " 7 2 5 a f b a b - a 6 f b - 4 0 e 8 - 9 f 5 5 - b 9 8 5 d 3 b 9 c 9 3 b "   n a m e = " R e m e m b e r   w o r k s p a c e   a n d   f o l d e r "   t y p e = " S y s t e m . B o o l e a n ,   m s c o r l i b ,   V e r s i o n = 4 . 0 . 0 . 0 ,   C u l t u r e = n e u t r a l ,   P u b l i c K e y T o k e n = b 7 7 a 5 c 5 6 1 9 3 4 e 0 8 9 "   o r d e r = " 9 9 9 "   k e y = " r e m e m b e r W S "   v a l u e = " T r u e "   g r o u p O r d e r = " - 1 " / >  
                 < p a r a m e t e r   i d = " 4 d f d d 8 a 0 - 2 2 8 8 - 4 b 9 1 - 8 5 0 a - 5 b 1 5 5 1 f a a 4 a 2 "   n a m e = " R e m o v e   C l / M t   l e a d   z e r o s "   t y p e = " S y s t e m . B o o l e a n ,   m s c o r l i b ,   V e r s i o n = 4 . 0 . 0 . 0 ,   C u l t u r e = n e u t r a l ,   P u b l i c K e y T o k e n = b 7 7 a 5 c 5 6 1 9 3 4 e 0 8 9 "   o r d e r = " 9 9 9 "   k e y = " r e m o v e L e a d i n g Z e r o s "   v a l u e = " F a l s e "   g r o u p O r d e r = " - 1 " / >  
                 < p a r a m e t e r   i d = " a 9 8 0 2 a 3 8 - f 6 a b - 4 b b 2 - 9 6 6 1 - 3 0 9 c 2 c 8 4 4 0 5 5 "   n a m e = " O r d e r   W o r k s p a c e s   a l p h a b e t i c a l l y "   t y p e = " S y s t e m . B o o l e a n ,   m s c o r l i b ,   V e r s i o n = 4 . 0 . 0 . 0 ,   C u l t u r e = n e u t r a l ,   P u b l i c K e y T o k e n = b 7 7 a 5 c 5 6 1 9 3 4 e 0 8 9 "   o r d e r = " 9 9 9 "   k e y = " o r d e r W o r k s p a c e s A l p h a b e t i c a l l y "   v a l u e = " F a l s e "   g r o u p O r d e r = " - 1 " / >  
                 < p a r a m e t e r   i d = " 5 8 a b 4 3 4 a - 3 a d 4 - 4 f 1 f - 9 9 f c - 1 3 d d a 2 2 1 e 8 4 0 "   n a m e = " D e f a u l t   f o l d e r "   t y p e = " S y s t e m . S t r i n g ,   m s c o r l i b ,   V e r s i o n = 4 . 0 . 0 . 0 ,   C u l t u r e = n e u t r a l ,   P u b l i c K e y T o k e n = b 7 7 a 5 c 5 6 1 9 3 4 e 0 8 9 "   o r d e r = " 9 9 9 "   k e y = " d e f a u l t F o l d e r "   v a l u e = " "   a r g u m e n t = " I t e m L i s t C o n t r o l "   g r o u p O r d e r = " - 1 " / >  
                 < p a r a m e t e r   i d = " 2 9 a 0 9 c 8 7 - 4 d c 2 - 4 4 a 8 - 9 0 7 4 - a 5 1 3 5 5 6 7 e 3 a 0 "   n a m e = " D o   n o t   d i s p l a y   i f   v a l i d "   t y p e = " S y s t e m . B o o l e a n ,   m s c o r l i b ,   V e r s i o n = 4 . 0 . 0 . 0 ,   C u l t u r e = n e u t r a l ,   P u b l i c K e y T o k e n = b 7 7 a 5 c 5 6 1 9 3 4 e 0 8 9 "   o r d e r = " 9 9 9 "   k e y = " i n v i s i b l e I f V a l i d "   v a l u e = " F a l s e "   g r o u p O r d e r = " - 1 " / >  
                 < p a r a m e t e r   i d = " a d e 0 6 9 b 5 - d 9 f e - 4 6 e 1 - a a e b - 6 2 0 1 2 1 c 8 4 9 b 1 "   n a m e = " S h o w   a u t h o r   l o o k u p "   t y p e = " S y s t e m . B o o l e a n ,   m s c o r l i b ,   V e r s i o n = 4 . 0 . 0 . 0 ,   C u l t u r e = n e u t r a l ,   P u b l i c K e y T o k e n = b 7 7 a 5 c 5 6 1 9 3 4 e 0 8 9 "   o r d e r = " 9 9 9 "   k e y = " s h o w A u t h o r "   v a l u e = " F a l s e "   g r o u p O r d e r = " - 1 " / >  
                 < p a r a m e t e r   i d = " b 9 0 2 a d 2 9 - a 1 7 2 - 4 2 2 f - b 7 4 1 - b d 6 0 6 f 2 e e 1 0 7 "   n a m e = " A u t h o r   f i e l d "   t y p e = " I p h e l i o n . O u t l i n e . M o d e l . E n t i t i e s . P a r a m e t e r F i e l d D e s c r i p t o r ,   I p h e l i o n . O u t l i n e . M o d e l ,   V e r s i o n = 1 . 7 . 6 . 1 ,   C u l t u r e = n e u t r a l ,   P u b l i c K e y T o k e n = n u l l "   o r d e r = " 9 9 9 "   k e y = " a u t h o r F i e l d "   v a l u e = " 0 8 3 d 5 a 5 f - 7 a 4 6 - 4 9 2 7 - a d 1 b - 2 e 7 1 0 3 f 3 6 8 b 1 | f 2 9 4 b 1 d 2 - 1 b 4 5 - 4 e 5 f - 9 4 c 4 - 2 9 5 3 e 5 1 5 0 1 3 7 "   g r o u p O r d e r = " - 1 " / >  
                 < p a r a m e t e r   i d = " 5 8 8 5 9 9 f c - 7 9 a d - 4 5 8 b - a 8 9 9 - 3 c a c 6 3 4 b 0 a 3 3 "   n a m e = " S h o w   d o c u m e n t   t i t l e "   t y p e = " S y s t e m . B o o l e a n ,   m s c o r l i b ,   V e r s i o n = 4 . 0 . 0 . 0 ,   C u l t u r e = n e u t r a l ,   P u b l i c K e y T o k e n = b 7 7 a 5 c 5 6 1 9 3 4 e 0 8 9 "   o r d e r = " 9 9 9 "   k e y = " s h o w T i t l e "   v a l u e = " T r u e "   g r o u p O r d e r = " - 1 " / >  
                 < p a r a m e t e r   i d = " c 6 d e 0 d 5 0 - b b 0 0 - 4 0 9 0 - a d d 7 - 9 9 6 b d d f 2 b c 3 e "   n a m e = " F o l d e r   l i s t   h e i g h t "   t y p e = " S y s t e m . N u l l a b l e ` 1 [ [ S y s t e m . I n t 3 2 ,   m s c o r l i b ,   V e r s i o n = 4 . 0 . 0 . 0 ,   C u l t u r e = n e u t r a l ,   P u b l i c K e y T o k e n = b 7 7 a 5 c 5 6 1 9 3 4 e 0 8 9 ] ] ,   m s c o r l i b ,   V e r s i o n = 4 . 0 . 0 . 0 ,   C u l t u r e = n e u t r a l ,   P u b l i c K e y T o k e n = b 7 7 a 5 c 5 6 1 9 3 4 e 0 8 9 "   o r d e r = " 9 9 9 "   k e y = " f o l d e r H e i g h t "   v a l u e = " "   g r o u p O r d e r = " - 1 " / >  
                 < p a r a m e t e r   i d = " 0 d b 3 1 e e 0 - 5 a a e - 4 9 a d - a 4 7 b - 0 3 f b 9 a b d 7 a 2 b "   n a m e = " S h o w   w o r k s p a c e s "   t y p e = " S y s t e m . B o o l e a n ,   m s c o r l i b ,   V e r s i o n = 4 . 0 . 0 . 0 ,   C u l t u r e = n e u t r a l ,   P u b l i c K e y T o k e n = b 7 7 a 5 c 5 6 1 9 3 4 e 0 8 9 "   o r d e r = " 9 9 9 "   k e y = " s h o w W o r k s p a c e s "   v a l u e = " T r u e "   g r o u p O r d e r = " - 1 " / >  
             < / p a r a m e t e r s >  
         < / q u e s t i o n >  
     < / q u e s t i o n s >  
     < c o m m a n d s / >  
     < f i e l d s >  
         < f i e l d   i d = " a f 0 2 0 c 1 a - f 8 2 6 - 4 9 4 c - b b a a - 2 1 0 0 b 3 9 7 7 0 a 7 "   n a m e = " C l i e n t "   t y p e = " "   o r d e r = " 9 9 9 "   e n t i t y I d = " c d b d 6 d e c - c 4 e 4 - 4 5 2 a - b 9 f 3 - 5 5 b 6 2 a 2 1 a 6 7 9 "   l i n k e d E n t i t y I d = " 0 0 0 0 0 0 0 0 - 0 0 0 0 - 0 0 0 0 - 0 0 0 0 - 0 0 0 0 0 0 0 0 0 0 0 0 "   l i n k e d F i e l d I d = " 0 0 0 0 0 0 0 0 - 0 0 0 0 - 0 0 0 0 - 0 0 0 0 - 0 0 0 0 0 0 0 0 0 0 0 0 "   l i n k e d F i e l d I n d e x = " 0 "   i n d e x = " 0 "   f i e l d T y p e = " q u e s t i o n "   f o r m a t E v a l u a t o r T y p e = " f o r m a t S t r i n g "   c o i D o c u m e n t F i e l d = " C l i e n t "   h i d d e n = " f a l s e " > 1 0 9 4 3 8 < / f i e l d >  
         < f i e l d   i d = " d 1 a 0 c 0 3 d - 0 2 5 8 - 4 7 a c - b b 6 d - 4 5 8 a 7 8 e 5 6 4 7 4 "   n a m e = " C l i e n t N a m e "   t y p e = " "   o r d e r = " 9 9 9 "   e n t i t y I d = " c d b d 6 d e c - c 4 e 4 - 4 5 2 a - b 9 f 3 - 5 5 b 6 2 a 2 1 a 6 7 9 "   l i n k e d E n t i t y I d = " 0 0 0 0 0 0 0 0 - 0 0 0 0 - 0 0 0 0 - 0 0 0 0 - 0 0 0 0 0 0 0 0 0 0 0 0 "   l i n k e d F i e l d I d = " 0 0 0 0 0 0 0 0 - 0 0 0 0 - 0 0 0 0 - 0 0 0 0 - 0 0 0 0 0 0 0 0 0 0 0 0 "   l i n k e d F i e l d I n d e x = " 0 "   i n d e x = " 0 "   f i e l d T y p e = " q u e s t i o n "   f o r m a t E v a l u a t o r T y p e = " f o r m a t S t r i n g "   c o i D o c u m e n t F i e l d = " C l i e n t N a m e "   h i d d e n = " f a l s e " > S o u t h e r n   U n i v e r s i t i e s   M a n a g e m e n t   S e r v i c e s < / f i e l d >  
         < f i e l d   i d = " 3 6 2 d d c e b - 8 f c 2 - 4 e a d - b 5 3 5 - e d 9 e 8 3 5 9 8 3 8 4 "   n a m e = " M a t t e r "   t y p e = " "   o r d e r = " 9 9 9 "   e n t i t y I d = " c d b d 6 d e c - c 4 e 4 - 4 5 2 a - b 9 f 3 - 5 5 b 6 2 a 2 1 a 6 7 9 "   l i n k e d E n t i t y I d = " 0 0 0 0 0 0 0 0 - 0 0 0 0 - 0 0 0 0 - 0 0 0 0 - 0 0 0 0 0 0 0 0 0 0 0 0 "   l i n k e d F i e l d I d = " 0 0 0 0 0 0 0 0 - 0 0 0 0 - 0 0 0 0 - 0 0 0 0 - 0 0 0 0 0 0 0 0 0 0 0 0 "   l i n k e d F i e l d I n d e x = " 0 "   i n d e x = " 0 "   f i e l d T y p e = " q u e s t i o n "   f o r m a t E v a l u a t o r T y p e = " f o r m a t S t r i n g "   c o i D o c u m e n t F i e l d = " M a t t e r "   h i d d e n = " f a l s e " > 1 0 1 5 5 4 7 7 < / f i e l d >  
         < f i e l d   i d = " a 3 e e f 5 1 4 - 2 4 7 f - 4 2 8 1 - b 6 a 2 - 3 b 4 d 3 4 b c 6 8 c f "   n a m e = " M a t t e r N a m e "   t y p e = " "   o r d e r = " 9 9 9 "   e n t i t y I d = " c d b d 6 d e c - c 4 e 4 - 4 5 2 a - b 9 f 3 - 5 5 b 6 2 a 2 1 a 6 7 9 "   l i n k e d E n t i t y I d = " 0 0 0 0 0 0 0 0 - 0 0 0 0 - 0 0 0 0 - 0 0 0 0 - 0 0 0 0 0 0 0 0 0 0 0 0 "   l i n k e d F i e l d I d = " 0 0 0 0 0 0 0 0 - 0 0 0 0 - 0 0 0 0 - 0 0 0 0 - 0 0 0 0 0 0 0 0 0 0 0 0 "   l i n k e d F i e l d I n d e x = " 0 "   i n d e x = " 0 "   f i e l d T y p e = " q u e s t i o n "   f o r m a t E v a l u a t o r T y p e = " f o r m a t S t r i n g "   c o i D o c u m e n t F i e l d = " M a t t e r N a m e "   h i d d e n = " f a l s e " > U K U P C   D o c u m e n t   R e f r e s h < / f i e l d >  
         < f i e l d   i d = " 7 5 3 2 7 c a 1 - c 6 c b - 4 7 8 0 - 8 a 2 2 - 2 1 8 1 7 3 d 5 2 c 3 7 "   n a m e = " T y p i s t "   t y p e = " "   o r d e r = " 9 9 9 "   e n t i t y I d = " c d b d 6 d e c - c 4 e 4 - 4 5 2 a - b 9 f 3 - 5 5 b 6 2 a 2 1 a 6 7 9 "   l i n k e d E n t i t y I d = " 0 0 0 0 0 0 0 0 - 0 0 0 0 - 0 0 0 0 - 0 0 0 0 - 0 0 0 0 0 0 0 0 0 0 0 0 "   l i n k e d F i e l d I d = " 0 0 0 0 0 0 0 0 - 0 0 0 0 - 0 0 0 0 - 0 0 0 0 - 0 0 0 0 0 0 0 0 0 0 0 0 "   l i n k e d F i e l d I n d e x = " 0 "   i n d e x = " 0 "   f i e l d T y p e = " q u e s t i o n "   f o r m a t E v a l u a t o r T y p e = " f o r m a t S t r i n g "   h i d d e n = " f a l s e " > C H A U D H P < / f i e l d >  
         < f i e l d   i d = " 9 a 9 2 6 9 a e - 1 d 5 b - 4 3 6 5 - 9 d a 1 - 6 3 7 c 5 f 3 3 0 a 8 f "   n a m e = " A u t h o r "   t y p e = " "   o r d e r = " 9 9 9 "   e n t i t y I d = " c d b d 6 d e c - c 4 e 4 - 4 5 2 a - b 9 f 3 - 5 5 b 6 2 a 2 1 a 6 7 9 "   l i n k e d E n t i t y I d = " 0 0 0 0 0 0 0 0 - 0 0 0 0 - 0 0 0 0 - 0 0 0 0 - 0 0 0 0 0 0 0 0 0 0 0 0 "   l i n k e d F i e l d I d = " 0 0 0 0 0 0 0 0 - 0 0 0 0 - 0 0 0 0 - 0 0 0 0 - 0 0 0 0 0 0 0 0 0 0 0 0 "   l i n k e d F i e l d I n d e x = " 0 "   i n d e x = " 0 "   f i e l d T y p e = " q u e s t i o n "   f o r m a t E v a l u a t o r T y p e = " f o r m a t S t r i n g "   h i d d e n = " f a l s e " > C H A U D H P < / f i e l d >  
         < f i e l d   i d = " a 0 0 2 e 7 8 a - 8 e 1 8 - 4 3 7 5 - b e f 7 - 9 f 6 8 7 e 9 3 1 f 6 5 "   n a m e = " T i t l e "   t y p e = " "   o r d e r = " 9 9 9 "   e n t i t y I d = " c d b d 6 d e c - c 4 e 4 - 4 5 2 a - b 9 f 3 - 5 5 b 6 2 a 2 1 a 6 7 9 "   l i n k e d E n t i t y I d = " 0 0 0 0 0 0 0 0 - 0 0 0 0 - 0 0 0 0 - 0 0 0 0 - 0 0 0 0 0 0 0 0 0 0 0 0 "   l i n k e d F i e l d I d = " 0 0 0 0 0 0 0 0 - 0 0 0 0 - 0 0 0 0 - 0 0 0 0 - 0 0 0 0 0 0 0 0 0 0 0 0 "   l i n k e d F i e l d I n d e x = " 0 "   i n d e x = " 0 "   f i e l d T y p e = " q u e s t i o n "   f o r m a t E v a l u a t o r T y p e = " f o r m a t S t r i n g "   h i d d e n = " f a l s e " > U K U P C   C a l l   O f f   T e r m s   a n d   C o n d i t i o n s   -   S u p p l y   o f   G o o d s   S e r v i c e s   a n d _ o r   S o f t w a r e   ( C _ C o   c o m m e n t s   0 3 . 0 2 . 2 0 2 2 ) < / f i e l d >  
         < f i e l d   i d = " 6 4 f f 0 0 3 6 - a 6 a f - 4 b 1 1 - a 4 e a - 4 0 2 a 2 f 2 7 3 e 2 1 "   n a m e = " D o c T y p e "   t y p e = " "   o r d e r = " 9 9 9 "   e n t i t y I d = " c d b d 6 d e c - c 4 e 4 - 4 5 2 a - b 9 f 3 - 5 5 b 6 2 a 2 1 a 6 7 9 "   l i n k e d E n t i t y I d = " 0 0 0 0 0 0 0 0 - 0 0 0 0 - 0 0 0 0 - 0 0 0 0 - 0 0 0 0 0 0 0 0 0 0 0 0 "   l i n k e d F i e l d I d = " 0 0 0 0 0 0 0 0 - 0 0 0 0 - 0 0 0 0 - 0 0 0 0 - 0 0 0 0 0 0 0 0 0 0 0 0 "   l i n k e d F i e l d I n d e x = " 0 "   i n d e x = " 0 "   f i e l d T y p e = " q u e s t i o n "   f o r m a t E v a l u a t o r T y p e = " f o r m a t S t r i n g "   h i d d e n = " f a l s e " > D O C < / f i e l d >  
         < f i e l d   i d = " 7 a b e a 0 f 8 - 4 6 b 7 - 4 9 6 8 - b b 1 2 - 0 4 a 8 9 9 f 0 d 7 7 8 "   n a m e = " D o c S u b T y p e "   t y p e = " "   o r d e r = " 9 9 9 "   e n t i t y I d = " c d b d 6 d e c - c 4 e 4 - 4 5 2 a - b 9 f 3 - 5 5 b 6 2 a 2 1 a 6 7 9 "   l i n k e d E n t i t y I d = " 0 0 0 0 0 0 0 0 - 0 0 0 0 - 0 0 0 0 - 0 0 0 0 - 0 0 0 0 0 0 0 0 0 0 0 0 "   l i n k e d F i e l d I d = " 0 0 0 0 0 0 0 0 - 0 0 0 0 - 0 0 0 0 - 0 0 0 0 - 0 0 0 0 0 0 0 0 0 0 0 0 "   l i n k e d F i e l d I n d e x = " 0 "   i n d e x = " 0 "   f i e l d T y p e = " q u e s t i o n "   f o r m a t E v a l u a t o r T y p e = " f o r m a t S t r i n g "   h i d d e n = " f a l s e " / >  
         < f i e l d   i d = " 0 1 a 5 9 1 9 e - 9 f 8 0 - 4 7 f 4 - 9 3 c 4 - a 9 7 8 7 8 0 8 8 c 9 c "   n a m e = " S e r v e r "   t y p e = " "   o r d e r = " 9 9 9 "   e n t i t y I d = " c d b d 6 d e c - c 4 e 4 - 4 5 2 a - b 9 f 3 - 5 5 b 6 2 a 2 1 a 6 7 9 "   l i n k e d E n t i t y I d = " 0 0 0 0 0 0 0 0 - 0 0 0 0 - 0 0 0 0 - 0 0 0 0 - 0 0 0 0 0 0 0 0 0 0 0 0 "   l i n k e d F i e l d I d = " 0 0 0 0 0 0 0 0 - 0 0 0 0 - 0 0 0 0 - 0 0 0 0 - 0 0 0 0 0 0 0 0 0 0 0 0 "   l i n k e d F i e l d I n d e x = " 0 "   i n d e x = " 0 "   f i e l d T y p e = " q u e s t i o n "   f o r m a t E v a l u a t o r T y p e = " f o r m a t S t r i n g "   h i d d e n = " f a l s e " > e u r o . d m s . c l y d e c o . c o m < / f i e l d >  
         < f i e l d   i d = " 2 f e f 3 f 1 9 - 2 3 2 d - 4 1 4 2 - b 5 2 5 - 1 1 d 8 a 7 6 a 6 e 9 b "   n a m e = " L i b r a r y "   t y p e = " "   o r d e r = " 9 9 9 "   e n t i t y I d = " c d b d 6 d e c - c 4 e 4 - 4 5 2 a - b 9 f 3 - 5 5 b 6 2 a 2 1 a 6 7 9 "   l i n k e d E n t i t y I d = " 0 0 0 0 0 0 0 0 - 0 0 0 0 - 0 0 0 0 - 0 0 0 0 - 0 0 0 0 0 0 0 0 0 0 0 0 "   l i n k e d F i e l d I d = " 0 0 0 0 0 0 0 0 - 0 0 0 0 - 0 0 0 0 - 0 0 0 0 - 0 0 0 0 0 0 0 0 0 0 0 0 "   l i n k e d F i e l d I n d e x = " 0 "   i n d e x = " 0 "   f i e l d T y p e = " q u e s t i o n "   f o r m a t E v a l u a t o r T y p e = " f o r m a t S t r i n g "   h i d d e n = " f a l s e " > U K 1 < / f i e l d >  
         < f i e l d   i d = " 3 8 8 a 1 e 1 3 - 9 9 7 8 - 4 5 4 7 - 8 c 3 9 - 2 9 b 8 9 a 1 1 d 7 2 a "   n a m e = " W o r k s p a c e I d "   t y p e = " "   o r d e r = " 9 9 9 "   e n t i t y I d = " c d b d 6 d e c - c 4 e 4 - 4 5 2 a - b 9 f 3 - 5 5 b 6 2 a 2 1 a 6 7 9 "   l i n k e d E n t i t y I d = " 0 0 0 0 0 0 0 0 - 0 0 0 0 - 0 0 0 0 - 0 0 0 0 - 0 0 0 0 0 0 0 0 0 0 0 0 "   l i n k e d F i e l d I d = " 0 0 0 0 0 0 0 0 - 0 0 0 0 - 0 0 0 0 - 0 0 0 0 - 0 0 0 0 0 0 0 0 0 0 0 0 "   l i n k e d F i e l d I n d e x = " 0 "   i n d e x = " 0 "   f i e l d T y p e = " q u e s t i o n "   f o r m a t E v a l u a t o r T y p e = " f o r m a t S t r i n g "   h i d d e n = " f a l s e " / >  
         < f i e l d   i d = " d 8 d 8 a 1 b 7 - 2 9 f 2 - 4 1 8 4 - b 4 b b - 9 4 e 8 6 8 1 1 b 1 d c "   n a m e = " D o c F o l d e r I d "   t y p e = " "   o r d e r = " 9 9 9 "   e n t i t y I d = " c d b d 6 d e c - c 4 e 4 - 4 5 2 a - b 9 f 3 - 5 5 b 6 2 a 2 1 a 6 7 9 "   l i n k e d E n t i t y I d = " 0 0 0 0 0 0 0 0 - 0 0 0 0 - 0 0 0 0 - 0 0 0 0 - 0 0 0 0 0 0 0 0 0 0 0 0 "   l i n k e d F i e l d I d = " 0 0 0 0 0 0 0 0 - 0 0 0 0 - 0 0 0 0 - 0 0 0 0 - 0 0 0 0 0 0 0 0 0 0 0 0 "   l i n k e d F i e l d I n d e x = " 0 "   i n d e x = " 0 "   f i e l d T y p e = " q u e s t i o n "   f o r m a t E v a l u a t o r T y p e = " f o r m a t S t r i n g "   h i d d e n = " f a l s e " / >  
         < f i e l d   i d = " a 1 f 2 3 1 e a - a 0 0 f - 4 6 0 6 - 9 f a b - d 2 a c d 8 5 9 d 3 a d "   n a m e = " D o c N u m b e r "   t y p e = " "   o r d e r = " 9 9 9 "   e n t i t y I d = " c d b d 6 d e c - c 4 e 4 - 4 5 2 a - b 9 f 3 - 5 5 b 6 2 a 2 1 a 6 7 9 "   l i n k e d E n t i t y I d = " 0 0 0 0 0 0 0 0 - 0 0 0 0 - 0 0 0 0 - 0 0 0 0 - 0 0 0 0 0 0 0 0 0 0 0 0 "   l i n k e d F i e l d I d = " 0 0 0 0 0 0 0 0 - 0 0 0 0 - 0 0 0 0 - 0 0 0 0 - 0 0 0 0 0 0 0 0 0 0 0 0 "   l i n k e d F i e l d I n d e x = " 0 "   i n d e x = " 0 "   f i e l d T y p e = " q u e s t i o n "   f o r m a t E v a l u a t o r T y p e = " f o r m a t S t r i n g "   h i d d e n = " f a l s e " > 1 1 0 8 8 2 7 7 4 < / f i e l d >  
         < f i e l d   i d = " c 9 0 9 4 b 9 c - 5 2 f d - 4 4 0 3 - b b 8 3 - 9 b b 3 a b 5 3 6 8 a d "   n a m e = " D o c V e r s i o n "   t y p e = " "   o r d e r = " 9 9 9 "   e n t i t y I d = " c d b d 6 d e c - c 4 e 4 - 4 5 2 a - b 9 f 3 - 5 5 b 6 2 a 2 1 a 6 7 9 "   l i n k e d E n t i t y I d = " 0 0 0 0 0 0 0 0 - 0 0 0 0 - 0 0 0 0 - 0 0 0 0 - 0 0 0 0 0 0 0 0 0 0 0 0 "   l i n k e d F i e l d I d = " 0 0 0 0 0 0 0 0 - 0 0 0 0 - 0 0 0 0 - 0 0 0 0 - 0 0 0 0 0 0 0 0 0 0 0 0 "   l i n k e d F i e l d I n d e x = " 0 "   i n d e x = " 0 "   f i e l d T y p e = " q u e s t i o n "   f o r m a t E v a l u a t o r T y p e = " f o r m a t S t r i n g "   h i d d e n = " f a l s e " > 1 < / f i e l d >  
         < f i e l d   i d = " 7 2 9 0 4 a 4 7 - 5 7 8 0 - 4 5 9 c - b e 7 a - 4 4 8 f 9 a d 8 d 6 b 4 "   n a m e = " D o c I d F o r m a t "   t y p e = " "   o r d e r = " 9 9 9 "   e n t i t y I d = " c d b d 6 d e c - c 4 e 4 - 4 5 2 a - b 9 f 3 - 5 5 b 6 2 a 2 1 a 6 7 9 "   l i n k e d E n t i t y I d = " c d b d 6 d e c - c 4 e 4 - 4 5 2 a - b 9 f 3 - 5 5 b 6 2 a 2 1 a 6 7 9 "   l i n k e d F i e l d I d = " 0 0 0 0 0 0 0 0 - 0 0 0 0 - 0 0 0 0 - 0 0 0 0 - 0 0 0 0 0 0 0 0 0 0 0 0 "   l i n k e d F i e l d I n d e x = " 0 "   i n d e x = " 0 "   f i e l d T y p e = " q u e s t i o n "   f o r m a t = " { D o c N u m b e r } "   f o r m a t E v a l u a t o r T y p e = " f o r m a t S t r i n g "   h i d d e n = " f a l s e " / >  
         < f i e l d   i d = " 9 0 1 6 3 5 3 d - 0 a b 3 - 4 5 1 f - 9 8 2 8 - 3 f e e 9 6 c f 6 8 b a "   n a m e = " C o n n e c t e d "   t y p e = " S y s t e m . B o o l e a n ,   m s c o r l i b ,   V e r s i o n = 4 . 0 . 0 . 0 ,   C u l t u r e = n e u t r a l ,   P u b l i c K e y T o k e n = b 7 7 a 5 c 5 6 1 9 3 4 e 0 8 9 "   o r d e r = " 9 9 9 "   e n t i t y I d = " c d b d 6 d e c - c 4 e 4 - 4 5 2 a - b 9 f 3 - 5 5 b 6 2 a 2 1 a 6 7 9 "   l i n k e d E n t i t y I d = " 0 0 0 0 0 0 0 0 - 0 0 0 0 - 0 0 0 0 - 0 0 0 0 - 0 0 0 0 0 0 0 0 0 0 0 0 "   l i n k e d F i e l d I d = " 0 0 0 0 0 0 0 0 - 0 0 0 0 - 0 0 0 0 - 0 0 0 0 - 0 0 0 0 0 0 0 0 0 0 0 0 "   l i n k e d F i e l d I n d e x = " 0 "   i n d e x = " 0 "   f i e l d T y p e = " q u e s t i o n "   f o r m a t E v a l u a t o r T y p e = " f o r m a t S t r i n g "   h i d d e n = " f a l s e " > F a l s e < / f i e l d >  
         < f i e l d   i d = " 2 4 0 3 d 3 4 2 - 5 3 3 b - 4 5 e 7 - 8 4 b 2 - 6 2 d 6 8 1 2 9 0 4 8 5 "   n a m e = " C r e a t e   n e w   v e r s i o n "   t y p e = " S y s t e m . B o o l e a n ,   m s c o r l i b ,   V e r s i o n = 4 . 0 . 0 . 0 ,   C u l t u r e = n e u t r a l ,   P u b l i c K e y T o k e n = b 7 7 a 5 c 5 6 1 9 3 4 e 0 8 9 "   o r d e r = " 9 9 9 "   e n t i t y I d = " c d b d 6 d e c - c 4 e 4 - 4 5 2 a - b 9 f 3 - 5 5 b 6 2 a 2 1 a 6 7 9 "   l i n k e d E n t i t y I d = " 0 0 0 0 0 0 0 0 - 0 0 0 0 - 0 0 0 0 - 0 0 0 0 - 0 0 0 0 0 0 0 0 0 0 0 0 "   l i n k e d F i e l d I d = " 0 0 0 0 0 0 0 0 - 0 0 0 0 - 0 0 0 0 - 0 0 0 0 - 0 0 0 0 0 0 0 0 0 0 0 0 "   l i n k e d F i e l d I n d e x = " 0 "   i n d e x = " 0 "   f i e l d T y p e = " q u e s t i o n "   f o r m a t E v a l u a t o r T y p e = " f o r m a t S t r i n g "   h i d d e n = " f a l s e " > F a l s e < / f i e l d >  
         < f i e l d   i d = " 0 a c 0 d 9 8 3 - 7 d 0 f - 4 0 b 2 - a e 0 2 - c 4 6 9 a d 3 7 b 7 f e "   n a m e = " R e f r e s h O n P r o f i l e C h a n g e "   t y p e = " "   o r d e r = " 9 9 9 "   e n t i t y I d = " c d b d 6 d e c - c 4 e 4 - 4 5 2 a - b 9 f 3 - 5 5 b 6 2 a 2 1 a 6 7 9 "   l i n k e d E n t i t y I d = " 0 0 0 0 0 0 0 0 - 0 0 0 0 - 0 0 0 0 - 0 0 0 0 - 0 0 0 0 0 0 0 0 0 0 0 0 "   l i n k e d F i e l d I d = " 0 0 0 0 0 0 0 0 - 0 0 0 0 - 0 0 0 0 - 0 0 0 0 - 0 0 0 0 0 0 0 0 0 0 0 0 "   l i n k e d F i e l d I n d e x = " 0 "   i n d e x = " 0 "   f i e l d T y p e = " q u e s t i o n "   f o r m a t E v a l u a t o r T y p e = " f o r m a t S t r i n g "   h i d d e n = " f a l s e " / >  
         < f i e l d   i d = " a 0 6 3 5 d f 7 - 3 c 7 1 - 4 e b c - 9 b 8 6 - 0 d d d f e a 3 d 5 3 6 "   n a m e = " R e f r e s h O n S a v e A s "   t y p e = " "   o r d e r = " 9 9 9 "   e n t i t y I d = " c d b d 6 d e c - c 4 e 4 - 4 5 2 a - b 9 f 3 - 5 5 b 6 2 a 2 1 a 6 7 9 "   l i n k e d E n t i t y I d = " 0 0 0 0 0 0 0 0 - 0 0 0 0 - 0 0 0 0 - 0 0 0 0 - 0 0 0 0 0 0 0 0 0 0 0 0 "   l i n k e d F i e l d I d = " 0 0 0 0 0 0 0 0 - 0 0 0 0 - 0 0 0 0 - 0 0 0 0 - 0 0 0 0 0 0 0 0 0 0 0 0 "   l i n k e d F i e l d I n d e x = " 0 "   i n d e x = " 0 "   f i e l d T y p e = " q u e s t i o n "   f o r m a t E v a l u a t o r T y p e = " f o r m a t S t r i n g "   h i d d e n = " f a l s e " / >  
         < f i e l d   i d = " 8 e 8 b 5 8 3 6 - 3 9 1 1 - 4 b a 7 - a 8 c b - 6 5 a 2 4 1 a 1 c 8 7 e "   n a m e = " P r o f i l e F i e l d 1 "   t y p e = " "   o r d e r = " 9 9 9 "   e n t i t y I d = " c d b d 6 d e c - c 4 e 4 - 4 5 2 a - b 9 f 3 - 5 5 b 6 2 a 2 1 a 6 7 9 "   l i n k e d E n t i t y I d = " 0 0 0 0 0 0 0 0 - 0 0 0 0 - 0 0 0 0 - 0 0 0 0 - 0 0 0 0 0 0 0 0 0 0 0 0 "   l i n k e d F i e l d I d = " 0 0 0 0 0 0 0 0 - 0 0 0 0 - 0 0 0 0 - 0 0 0 0 - 0 0 0 0 0 0 0 0 0 0 0 0 "   l i n k e d F i e l d I n d e x = " 0 "   i n d e x = " 0 "   f i e l d T y p e = " q u e s t i o n "   f o r m a t E v a l u a t o r T y p e = " f o r m a t S t r i n g "   h i d d e n = " f a l s e " / >  
         < f i e l d   i d = " 5 6 3 d b a 8 1 - 2 9 2 6 - 4 7 c 2 - a 4 3 0 - b 4 f 6 2 a 1 e 2 8 1 7 "   n a m e = " P r o f i l e F i e l d 1 D e s c r i p t i o n "   t y p e = " "   o r d e r = " 9 9 9 "   e n t i t y I d = " c d b d 6 d e c - c 4 e 4 - 4 5 2 a - b 9 f 3 - 5 5 b 6 2 a 2 1 a 6 7 9 "   l i n k e d E n t i t y I d = " 0 0 0 0 0 0 0 0 - 0 0 0 0 - 0 0 0 0 - 0 0 0 0 - 0 0 0 0 0 0 0 0 0 0 0 0 "   l i n k e d F i e l d I d = " 0 0 0 0 0 0 0 0 - 0 0 0 0 - 0 0 0 0 - 0 0 0 0 - 0 0 0 0 0 0 0 0 0 0 0 0 "   l i n k e d F i e l d I n d e x = " 0 "   i n d e x = " 0 "   f i e l d T y p e = " q u e s t i o n "   f o r m a t E v a l u a t o r T y p e = " f o r m a t S t r i n g "   h i d d e n = " f a l s e " / >  
         < f i e l d   i d = " c c b 4 a b 0 1 - c c f 4 - 4 5 1 3 - 8 b b c - 6 e f 2 1 4 5 b 1 6 a 6 "   n a m e = " P r o f i l e F i e l d 2 "   t y p e = " "   o r d e r = " 9 9 9 "   e n t i t y I d = " c d b d 6 d e c - c 4 e 4 - 4 5 2 a - b 9 f 3 - 5 5 b 6 2 a 2 1 a 6 7 9 "   l i n k e d E n t i t y I d = " 0 0 0 0 0 0 0 0 - 0 0 0 0 - 0 0 0 0 - 0 0 0 0 - 0 0 0 0 0 0 0 0 0 0 0 0 "   l i n k e d F i e l d I d = " 0 0 0 0 0 0 0 0 - 0 0 0 0 - 0 0 0 0 - 0 0 0 0 - 0 0 0 0 0 0 0 0 0 0 0 0 "   l i n k e d F i e l d I n d e x = " 0 "   i n d e x = " 0 "   f i e l d T y p e = " q u e s t i o n "   f o r m a t E v a l u a t o r T y p e = " f o r m a t S t r i n g "   h i d d e n = " f a l s e " / >  
         < f i e l d   i d = " c 0 4 7 b 3 6 9 - 4 d f e - 4 4 6 0 - 8 9 6 1 - 5 e d b 5 3 4 4 7 c f f "   n a m e = " P r o f i l e F i e l d 2 D e s c r i p t i o n "   t y p e = " "   o r d e r = " 9 9 9 "   e n t i t y I d = " c d b d 6 d e c - c 4 e 4 - 4 5 2 a - b 9 f 3 - 5 5 b 6 2 a 2 1 a 6 7 9 "   l i n k e d E n t i t y I d = " 0 0 0 0 0 0 0 0 - 0 0 0 0 - 0 0 0 0 - 0 0 0 0 - 0 0 0 0 0 0 0 0 0 0 0 0 "   l i n k e d F i e l d I d = " 0 0 0 0 0 0 0 0 - 0 0 0 0 - 0 0 0 0 - 0 0 0 0 - 0 0 0 0 0 0 0 0 0 0 0 0 "   l i n k e d F i e l d I n d e x = " 0 "   i n d e x = " 0 "   f i e l d T y p e = " q u e s t i o n "   f o r m a t E v a l u a t o r T y p e = " f o r m a t S t r i n g "   h i d d e n = " f a l s e " / >  
     < / f i e l d s >  
     < p r i n t C o n f i g u r a t i o n   s u p p o r t C u s t o m P r i n t = " f a l s e "   s h o w P r i n t S e t t i n g s = " f a l s e "   s h o w P r i n t O p t i o n s = " f a l s e "   e n a b l e C o s t R e c o v e r y = " f a l s e " >  
         < p r o f i l e s / >  
     < / p r i n t C o n f i g u r a t i o n >  
     < s t y l e C o n f i g u r a t i o n / >  
 < / t e m p l a t e > 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E6AD18-AA49-4AA3-8C1E-B506173F8448}">
  <ds:schemaRefs>
    <ds:schemaRef ds:uri="http://www.imanage.com/work/xmlschema"/>
  </ds:schemaRefs>
</ds:datastoreItem>
</file>

<file path=customXml/itemProps2.xml><?xml version="1.0" encoding="utf-8"?>
<ds:datastoreItem xmlns:ds="http://schemas.openxmlformats.org/officeDocument/2006/customXml" ds:itemID="{7C2FF7D0-4CC1-4BCF-B917-0F53D4DE9F84}">
  <ds:schemaRefs>
    <ds:schemaRef ds:uri="http://www.w3.org/2001/XMLSchema"/>
    <ds:schemaRef ds:uri="http://iphelion.com/word/outline/"/>
  </ds:schemaRefs>
</ds:datastoreItem>
</file>

<file path=customXml/itemProps3.xml><?xml version="1.0" encoding="utf-8"?>
<ds:datastoreItem xmlns:ds="http://schemas.openxmlformats.org/officeDocument/2006/customXml" ds:itemID="{8E40F665-C392-4AFE-BF3E-59859EDB2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13945</Words>
  <Characters>75600</Characters>
  <Application>Microsoft Office Word</Application>
  <DocSecurity>0</DocSecurity>
  <PresentationFormat/>
  <Lines>630</Lines>
  <Paragraphs>178</Paragraphs>
  <ScaleCrop>false</ScaleCrop>
  <HeadingPairs>
    <vt:vector size="2" baseType="variant">
      <vt:variant>
        <vt:lpstr>Title</vt:lpstr>
      </vt:variant>
      <vt:variant>
        <vt:i4>1</vt:i4>
      </vt:variant>
    </vt:vector>
  </HeadingPairs>
  <TitlesOfParts>
    <vt:vector size="1" baseType="lpstr">
      <vt:lpstr> </vt:lpstr>
    </vt:vector>
  </TitlesOfParts>
  <Manager> </Manager>
  <Company> </Company>
  <LinksUpToDate>false</LinksUpToDate>
  <CharactersWithSpaces>89367</CharactersWithSpaces>
  <SharedDoc>false</SharedDoc>
  <HLinks>
    <vt:vector size="6" baseType="variant">
      <vt:variant>
        <vt:i4>3801109</vt:i4>
      </vt:variant>
      <vt:variant>
        <vt:i4>432</vt:i4>
      </vt:variant>
      <vt:variant>
        <vt:i4>0</vt:i4>
      </vt:variant>
      <vt:variant>
        <vt:i4>5</vt:i4>
      </vt:variant>
      <vt:variant>
        <vt:lpwstr/>
      </vt:variant>
      <vt:variant>
        <vt:lpwstr>co_anchor_a101985_1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subject>
  <dc:creator>Tammie Purdue</dc:creator>
  <cp:keywords> </cp:keywords>
  <dc:description> </dc:description>
  <cp:lastModifiedBy>Davies-Colley, Charlotte</cp:lastModifiedBy>
  <cp:revision>2</cp:revision>
  <dcterms:created xsi:type="dcterms:W3CDTF">2025-03-10T11:08:00Z</dcterms:created>
  <dcterms:modified xsi:type="dcterms:W3CDTF">2025-03-10T11:08:00Z</dcterms:modified>
  <cp:category> </cp:category>
  <cp:contentStatus>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SPONSE_SENDER_NAME">
    <vt:lpwstr>sAAAE34RQVAK31luCtz8+F5hLb4jGY6gArBj1TfqDApLzQc=</vt:lpwstr>
  </property>
  <property fmtid="{D5CDD505-2E9C-101B-9397-08002B2CF9AE}" pid="3" name="MAIL_MSG_ID1">
    <vt:lpwstr>sAAAE34RQVAK31k94FpyNgBD1YC2zN8fPIfMH8/G0Ca4gWM=</vt:lpwstr>
  </property>
  <property fmtid="{D5CDD505-2E9C-101B-9397-08002B2CF9AE}" pid="4" name="EMAIL_OWNER_ADDRESS">
    <vt:lpwstr>sAAAE34RQVAK31m+yOK62QeWpPZxtWB1yGeDl63Jf5DVHgs=</vt:lpwstr>
  </property>
</Properties>
</file>