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8C24C" w14:textId="77777777" w:rsidR="00DD6C95" w:rsidRDefault="00DD6C95" w:rsidP="002E2355">
      <w:pPr>
        <w:rPr>
          <w:rFonts w:ascii="Arial" w:hAnsi="Arial" w:cs="Arial"/>
          <w:b/>
        </w:rPr>
      </w:pPr>
      <w:r w:rsidRPr="00DD6C95">
        <w:rPr>
          <w:rFonts w:ascii="Arial" w:hAnsi="Arial" w:cs="Arial"/>
          <w:b/>
        </w:rPr>
        <w:t>Warwick Commercial Group</w:t>
      </w:r>
    </w:p>
    <w:p w14:paraId="4092C7B5" w14:textId="77777777" w:rsidR="00DD6C95" w:rsidRDefault="00DD6C95" w:rsidP="002E2355">
      <w:pPr>
        <w:rPr>
          <w:rFonts w:ascii="Arial" w:hAnsi="Arial" w:cs="Arial"/>
          <w:b/>
        </w:rPr>
      </w:pPr>
    </w:p>
    <w:p w14:paraId="5A044C62" w14:textId="77777777" w:rsidR="002E2355" w:rsidRPr="00752970" w:rsidRDefault="00DD6C95" w:rsidP="002E2355">
      <w:pPr>
        <w:rPr>
          <w:rFonts w:ascii="Arial" w:hAnsi="Arial" w:cs="Arial"/>
          <w:b/>
          <w:sz w:val="20"/>
          <w:szCs w:val="20"/>
        </w:rPr>
      </w:pPr>
      <w:r w:rsidRPr="00DD6C95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2E2355" w:rsidRPr="00752970">
        <w:rPr>
          <w:rFonts w:ascii="Arial" w:hAnsi="Arial" w:cs="Arial"/>
          <w:b/>
          <w:sz w:val="20"/>
          <w:szCs w:val="20"/>
        </w:rPr>
        <w:t xml:space="preserve">Guidelines for the </w:t>
      </w:r>
      <w:r w:rsidR="00320E6E" w:rsidRPr="00752970">
        <w:rPr>
          <w:rFonts w:ascii="Arial" w:hAnsi="Arial" w:cs="Arial"/>
          <w:b/>
          <w:sz w:val="20"/>
          <w:szCs w:val="20"/>
        </w:rPr>
        <w:t xml:space="preserve">sale and </w:t>
      </w:r>
      <w:r w:rsidR="002E2355" w:rsidRPr="00752970">
        <w:rPr>
          <w:rFonts w:ascii="Arial" w:hAnsi="Arial" w:cs="Arial"/>
          <w:b/>
          <w:sz w:val="20"/>
          <w:szCs w:val="20"/>
        </w:rPr>
        <w:t>service of alcoholic beverages across campus:</w:t>
      </w:r>
    </w:p>
    <w:p w14:paraId="71F33F70" w14:textId="77777777" w:rsidR="002E2355" w:rsidRPr="00752970" w:rsidRDefault="002E2355" w:rsidP="002E2355">
      <w:pPr>
        <w:rPr>
          <w:rFonts w:ascii="Arial" w:hAnsi="Arial" w:cs="Arial"/>
          <w:sz w:val="20"/>
          <w:szCs w:val="20"/>
        </w:rPr>
      </w:pPr>
    </w:p>
    <w:p w14:paraId="1BD5A4D9" w14:textId="77777777" w:rsidR="00E60648" w:rsidRDefault="00E60648" w:rsidP="002E23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Warwick University has a number of areas that provi</w:t>
      </w:r>
      <w:r w:rsidR="00F65995">
        <w:rPr>
          <w:rFonts w:ascii="Arial" w:hAnsi="Arial" w:cs="Arial"/>
          <w:sz w:val="20"/>
          <w:szCs w:val="20"/>
        </w:rPr>
        <w:t>de a provision for the sale</w:t>
      </w:r>
      <w:r w:rsidR="00DD6C95">
        <w:rPr>
          <w:rFonts w:ascii="Arial" w:hAnsi="Arial" w:cs="Arial"/>
          <w:sz w:val="20"/>
          <w:szCs w:val="20"/>
        </w:rPr>
        <w:t xml:space="preserve">, service and consumption of </w:t>
      </w:r>
      <w:r w:rsidR="00F65995">
        <w:rPr>
          <w:rFonts w:ascii="Arial" w:hAnsi="Arial" w:cs="Arial"/>
          <w:sz w:val="20"/>
          <w:szCs w:val="20"/>
        </w:rPr>
        <w:t>a</w:t>
      </w:r>
      <w:r w:rsidR="00DD6C95">
        <w:rPr>
          <w:rFonts w:ascii="Arial" w:hAnsi="Arial" w:cs="Arial"/>
          <w:sz w:val="20"/>
          <w:szCs w:val="20"/>
        </w:rPr>
        <w:t>lcohol and designated licensable Activity</w:t>
      </w:r>
    </w:p>
    <w:p w14:paraId="518E82DB" w14:textId="77777777" w:rsidR="00C64AFF" w:rsidRDefault="0025336C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Rootes Building</w:t>
      </w:r>
    </w:p>
    <w:p w14:paraId="64D0ADE2" w14:textId="492E4C6D" w:rsidR="0025336C" w:rsidRDefault="00C64AFF" w:rsidP="00801C6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(Includes cover CCV and the off sales supplied via Warwick Food &amp; Drink</w:t>
      </w:r>
      <w:r w:rsidR="0025336C" w:rsidRPr="0075297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across all campus and anywhere that is pre-booked sales</w:t>
      </w:r>
    </w:p>
    <w:p w14:paraId="34AB9B5B" w14:textId="77777777" w:rsidR="00E60648" w:rsidRDefault="00E60648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Warwick A</w:t>
      </w:r>
      <w:r w:rsidR="00E77938" w:rsidRPr="00752970">
        <w:rPr>
          <w:rFonts w:ascii="Arial" w:hAnsi="Arial" w:cs="Arial"/>
          <w:sz w:val="20"/>
          <w:szCs w:val="20"/>
        </w:rPr>
        <w:t>rts Centre</w:t>
      </w:r>
    </w:p>
    <w:p w14:paraId="6945661D" w14:textId="46765478" w:rsidR="00C64AFF" w:rsidRDefault="00C64AFF" w:rsidP="00C64AFF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Benugo and Pandamami, have independent licences to the overall building </w:t>
      </w:r>
    </w:p>
    <w:p w14:paraId="3673CD3F" w14:textId="58559C33" w:rsidR="0025336C" w:rsidRDefault="00746FF1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Warwick </w:t>
      </w:r>
      <w:r w:rsidR="00DD6C95">
        <w:rPr>
          <w:rFonts w:ascii="Arial" w:hAnsi="Arial" w:cs="Arial"/>
          <w:sz w:val="20"/>
          <w:szCs w:val="20"/>
        </w:rPr>
        <w:t xml:space="preserve">Conference Centres </w:t>
      </w:r>
      <w:r w:rsidR="00F85081">
        <w:rPr>
          <w:rFonts w:ascii="Arial" w:hAnsi="Arial" w:cs="Arial"/>
          <w:sz w:val="20"/>
          <w:szCs w:val="20"/>
        </w:rPr>
        <w:t>(Scarman, Radcliffe</w:t>
      </w:r>
      <w:r>
        <w:rPr>
          <w:rFonts w:ascii="Arial" w:hAnsi="Arial" w:cs="Arial"/>
          <w:sz w:val="20"/>
          <w:szCs w:val="20"/>
        </w:rPr>
        <w:t xml:space="preserve"> and The Slate</w:t>
      </w:r>
      <w:r w:rsidR="00F85081">
        <w:rPr>
          <w:rFonts w:ascii="Arial" w:hAnsi="Arial" w:cs="Arial"/>
          <w:sz w:val="20"/>
          <w:szCs w:val="20"/>
        </w:rPr>
        <w:t>)</w:t>
      </w:r>
    </w:p>
    <w:p w14:paraId="6FAB8ABD" w14:textId="0DBCF72D" w:rsidR="00DD6C95" w:rsidRDefault="00DD6C95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437096B5">
        <w:rPr>
          <w:rFonts w:ascii="Arial" w:hAnsi="Arial" w:cs="Arial"/>
          <w:sz w:val="20"/>
          <w:szCs w:val="20"/>
        </w:rPr>
        <w:t xml:space="preserve">Fields Licence, </w:t>
      </w:r>
      <w:r w:rsidRPr="437096B5">
        <w:rPr>
          <w:rFonts w:ascii="Arial" w:hAnsi="Arial" w:cs="Arial"/>
          <w:i/>
          <w:iCs/>
          <w:sz w:val="20"/>
          <w:szCs w:val="20"/>
        </w:rPr>
        <w:t>(this cove</w:t>
      </w:r>
      <w:r w:rsidR="6E7C5749" w:rsidRPr="437096B5">
        <w:rPr>
          <w:rFonts w:ascii="Arial" w:hAnsi="Arial" w:cs="Arial"/>
          <w:i/>
          <w:iCs/>
          <w:sz w:val="20"/>
          <w:szCs w:val="20"/>
        </w:rPr>
        <w:t>r</w:t>
      </w:r>
      <w:r w:rsidRPr="437096B5">
        <w:rPr>
          <w:rFonts w:ascii="Arial" w:hAnsi="Arial" w:cs="Arial"/>
          <w:i/>
          <w:iCs/>
          <w:sz w:val="20"/>
          <w:szCs w:val="20"/>
        </w:rPr>
        <w:t xml:space="preserve">s </w:t>
      </w:r>
      <w:r w:rsidR="00C64AFF">
        <w:rPr>
          <w:rFonts w:ascii="Arial" w:hAnsi="Arial" w:cs="Arial"/>
          <w:i/>
          <w:iCs/>
          <w:sz w:val="20"/>
          <w:szCs w:val="20"/>
        </w:rPr>
        <w:t xml:space="preserve">a number of </w:t>
      </w:r>
      <w:r w:rsidRPr="437096B5">
        <w:rPr>
          <w:rFonts w:ascii="Arial" w:hAnsi="Arial" w:cs="Arial"/>
          <w:i/>
          <w:iCs/>
          <w:sz w:val="20"/>
          <w:szCs w:val="20"/>
        </w:rPr>
        <w:t xml:space="preserve">specified outdoor areas inc the </w:t>
      </w:r>
      <w:r w:rsidR="00C64AFF">
        <w:rPr>
          <w:rFonts w:ascii="Arial" w:hAnsi="Arial" w:cs="Arial"/>
          <w:i/>
          <w:iCs/>
          <w:sz w:val="20"/>
          <w:szCs w:val="20"/>
        </w:rPr>
        <w:t xml:space="preserve">main </w:t>
      </w:r>
      <w:r w:rsidRPr="437096B5">
        <w:rPr>
          <w:rFonts w:ascii="Arial" w:hAnsi="Arial" w:cs="Arial"/>
          <w:i/>
          <w:iCs/>
          <w:sz w:val="20"/>
          <w:szCs w:val="20"/>
        </w:rPr>
        <w:t>Piazza)</w:t>
      </w:r>
    </w:p>
    <w:p w14:paraId="22F67444" w14:textId="34563690" w:rsidR="00DD6C95" w:rsidRPr="00DD6C95" w:rsidRDefault="00746FF1" w:rsidP="00DD6C95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Cryfield Centre </w:t>
      </w:r>
      <w:r w:rsidR="00C64AFF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 xml:space="preserve">Sports </w:t>
      </w:r>
      <w:r w:rsidR="00DD6C95" w:rsidRPr="00752970">
        <w:rPr>
          <w:rFonts w:ascii="Arial" w:hAnsi="Arial" w:cs="Arial"/>
          <w:sz w:val="20"/>
          <w:szCs w:val="20"/>
        </w:rPr>
        <w:t>Pavili</w:t>
      </w:r>
      <w:r w:rsidR="00DD6C95">
        <w:rPr>
          <w:rFonts w:ascii="Arial" w:hAnsi="Arial" w:cs="Arial"/>
          <w:sz w:val="20"/>
          <w:szCs w:val="20"/>
        </w:rPr>
        <w:t>on</w:t>
      </w:r>
      <w:r w:rsidR="00C64AFF">
        <w:rPr>
          <w:rFonts w:ascii="Arial" w:hAnsi="Arial" w:cs="Arial"/>
          <w:sz w:val="20"/>
          <w:szCs w:val="20"/>
        </w:rPr>
        <w:t>)</w:t>
      </w:r>
    </w:p>
    <w:p w14:paraId="63D71511" w14:textId="7C4D2681" w:rsidR="00DD6C95" w:rsidRPr="00DD6C95" w:rsidRDefault="00DD6C95" w:rsidP="00DD6C95">
      <w:pPr>
        <w:numPr>
          <w:ilvl w:val="0"/>
          <w:numId w:val="11"/>
        </w:numPr>
        <w:rPr>
          <w:rFonts w:ascii="Arial" w:hAnsi="Arial" w:cs="Arial"/>
          <w:i/>
          <w:sz w:val="20"/>
          <w:szCs w:val="20"/>
        </w:rPr>
      </w:pPr>
      <w:r w:rsidRPr="00DD6C95">
        <w:rPr>
          <w:rFonts w:ascii="Arial" w:hAnsi="Arial" w:cs="Arial"/>
          <w:sz w:val="20"/>
          <w:szCs w:val="20"/>
        </w:rPr>
        <w:t>Students Union</w:t>
      </w:r>
      <w:r w:rsidRPr="00DD6C95">
        <w:rPr>
          <w:rFonts w:ascii="Arial" w:hAnsi="Arial" w:cs="Arial"/>
          <w:i/>
          <w:sz w:val="20"/>
          <w:szCs w:val="20"/>
        </w:rPr>
        <w:t xml:space="preserve"> – Operates </w:t>
      </w:r>
      <w:r w:rsidR="00746FF1" w:rsidRPr="00DD6C95">
        <w:rPr>
          <w:rFonts w:ascii="Arial" w:hAnsi="Arial" w:cs="Arial"/>
          <w:i/>
          <w:sz w:val="20"/>
          <w:szCs w:val="20"/>
        </w:rPr>
        <w:t>independently.</w:t>
      </w:r>
    </w:p>
    <w:p w14:paraId="4D500823" w14:textId="77777777" w:rsidR="00E60648" w:rsidRDefault="00E60648" w:rsidP="002E2355">
      <w:pPr>
        <w:rPr>
          <w:rFonts w:ascii="Arial" w:hAnsi="Arial" w:cs="Arial"/>
          <w:sz w:val="20"/>
          <w:szCs w:val="20"/>
        </w:rPr>
      </w:pPr>
    </w:p>
    <w:p w14:paraId="12551430" w14:textId="29EECC78" w:rsidR="0025336C" w:rsidRDefault="0025336C" w:rsidP="002E2355">
      <w:pPr>
        <w:rPr>
          <w:rFonts w:ascii="Arial" w:hAnsi="Arial" w:cs="Arial"/>
          <w:sz w:val="20"/>
          <w:szCs w:val="20"/>
        </w:rPr>
      </w:pPr>
      <w:r w:rsidRPr="437096B5">
        <w:rPr>
          <w:rFonts w:ascii="Arial" w:hAnsi="Arial" w:cs="Arial"/>
          <w:sz w:val="20"/>
          <w:szCs w:val="20"/>
        </w:rPr>
        <w:t xml:space="preserve">From the above licences under Rootes Building (1) we are able to provide a full </w:t>
      </w:r>
      <w:r w:rsidR="00F65995" w:rsidRPr="437096B5">
        <w:rPr>
          <w:rFonts w:ascii="Arial" w:hAnsi="Arial" w:cs="Arial"/>
          <w:sz w:val="20"/>
          <w:szCs w:val="20"/>
        </w:rPr>
        <w:t xml:space="preserve">provision </w:t>
      </w:r>
      <w:r w:rsidR="00746FF1" w:rsidRPr="437096B5">
        <w:rPr>
          <w:rFonts w:ascii="Arial" w:hAnsi="Arial" w:cs="Arial"/>
          <w:sz w:val="20"/>
          <w:szCs w:val="20"/>
        </w:rPr>
        <w:t xml:space="preserve">and service </w:t>
      </w:r>
      <w:r w:rsidR="007543BC" w:rsidRPr="437096B5">
        <w:rPr>
          <w:rFonts w:ascii="Arial" w:hAnsi="Arial" w:cs="Arial"/>
          <w:sz w:val="20"/>
          <w:szCs w:val="20"/>
        </w:rPr>
        <w:t xml:space="preserve">for the </w:t>
      </w:r>
      <w:r w:rsidRPr="437096B5">
        <w:rPr>
          <w:rFonts w:ascii="Arial" w:hAnsi="Arial" w:cs="Arial"/>
          <w:sz w:val="20"/>
          <w:szCs w:val="20"/>
        </w:rPr>
        <w:t>sale</w:t>
      </w:r>
      <w:r w:rsidR="007543BC" w:rsidRPr="437096B5">
        <w:rPr>
          <w:rFonts w:ascii="Arial" w:hAnsi="Arial" w:cs="Arial"/>
          <w:sz w:val="20"/>
          <w:szCs w:val="20"/>
        </w:rPr>
        <w:t xml:space="preserve">, service and consumption of </w:t>
      </w:r>
      <w:r w:rsidR="00F65995" w:rsidRPr="437096B5">
        <w:rPr>
          <w:rFonts w:ascii="Arial" w:hAnsi="Arial" w:cs="Arial"/>
          <w:sz w:val="20"/>
          <w:szCs w:val="20"/>
        </w:rPr>
        <w:t>a</w:t>
      </w:r>
      <w:r w:rsidR="00E60648" w:rsidRPr="437096B5">
        <w:rPr>
          <w:rFonts w:ascii="Arial" w:hAnsi="Arial" w:cs="Arial"/>
          <w:sz w:val="20"/>
          <w:szCs w:val="20"/>
        </w:rPr>
        <w:t xml:space="preserve">lcohol </w:t>
      </w:r>
      <w:r w:rsidRPr="437096B5">
        <w:rPr>
          <w:rFonts w:ascii="Arial" w:hAnsi="Arial" w:cs="Arial"/>
          <w:sz w:val="20"/>
          <w:szCs w:val="20"/>
        </w:rPr>
        <w:t xml:space="preserve">and </w:t>
      </w:r>
      <w:r w:rsidR="007543BC" w:rsidRPr="437096B5">
        <w:rPr>
          <w:rFonts w:ascii="Arial" w:hAnsi="Arial" w:cs="Arial"/>
          <w:sz w:val="20"/>
          <w:szCs w:val="20"/>
        </w:rPr>
        <w:t xml:space="preserve">provide the licensing to all </w:t>
      </w:r>
      <w:r w:rsidR="00C64AFF">
        <w:rPr>
          <w:rFonts w:ascii="Arial" w:hAnsi="Arial" w:cs="Arial"/>
          <w:sz w:val="20"/>
          <w:szCs w:val="20"/>
        </w:rPr>
        <w:t xml:space="preserve">University </w:t>
      </w:r>
      <w:r w:rsidR="007543BC" w:rsidRPr="437096B5">
        <w:rPr>
          <w:rFonts w:ascii="Arial" w:hAnsi="Arial" w:cs="Arial"/>
          <w:sz w:val="20"/>
          <w:szCs w:val="20"/>
        </w:rPr>
        <w:t xml:space="preserve">and external areas required for </w:t>
      </w:r>
      <w:r w:rsidRPr="437096B5">
        <w:rPr>
          <w:rFonts w:ascii="Arial" w:hAnsi="Arial" w:cs="Arial"/>
          <w:sz w:val="20"/>
          <w:szCs w:val="20"/>
        </w:rPr>
        <w:t>licensed events under the following business areas:</w:t>
      </w:r>
    </w:p>
    <w:p w14:paraId="4866A3D6" w14:textId="77777777" w:rsidR="00831A88" w:rsidRDefault="00831A88" w:rsidP="002E2355">
      <w:pPr>
        <w:rPr>
          <w:rFonts w:ascii="Arial" w:hAnsi="Arial" w:cs="Arial"/>
          <w:sz w:val="20"/>
          <w:szCs w:val="20"/>
        </w:rPr>
      </w:pPr>
    </w:p>
    <w:p w14:paraId="17694380" w14:textId="3BF64828" w:rsidR="0025336C" w:rsidRPr="00801C6D" w:rsidRDefault="00E77938" w:rsidP="00801C6D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 xml:space="preserve">Warwick </w:t>
      </w:r>
      <w:r w:rsidR="0025336C">
        <w:rPr>
          <w:rFonts w:ascii="Arial" w:hAnsi="Arial" w:cs="Arial"/>
          <w:sz w:val="20"/>
          <w:szCs w:val="20"/>
        </w:rPr>
        <w:t>Conferenc</w:t>
      </w:r>
      <w:r w:rsidR="00746FF1">
        <w:rPr>
          <w:rFonts w:ascii="Arial" w:hAnsi="Arial" w:cs="Arial"/>
          <w:sz w:val="20"/>
          <w:szCs w:val="20"/>
        </w:rPr>
        <w:t>e’s – Central Campus venues (CCV)</w:t>
      </w:r>
    </w:p>
    <w:p w14:paraId="3C4F4F4E" w14:textId="77777777" w:rsidR="0025336C" w:rsidRDefault="0025336C" w:rsidP="0025336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49A239F4" w14:textId="77777777" w:rsidR="002E2355" w:rsidRDefault="00E60648" w:rsidP="002E23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</w:t>
      </w:r>
      <w:r w:rsidR="000736A9" w:rsidRPr="00752970">
        <w:rPr>
          <w:rFonts w:ascii="Arial" w:hAnsi="Arial" w:cs="Arial"/>
          <w:sz w:val="20"/>
          <w:szCs w:val="20"/>
        </w:rPr>
        <w:t>L</w:t>
      </w:r>
      <w:r w:rsidR="002E2355" w:rsidRPr="00752970">
        <w:rPr>
          <w:rFonts w:ascii="Arial" w:hAnsi="Arial" w:cs="Arial"/>
          <w:sz w:val="20"/>
          <w:szCs w:val="20"/>
        </w:rPr>
        <w:t xml:space="preserve">icensing </w:t>
      </w:r>
      <w:r w:rsidR="000736A9" w:rsidRPr="00752970">
        <w:rPr>
          <w:rFonts w:ascii="Arial" w:hAnsi="Arial" w:cs="Arial"/>
          <w:sz w:val="20"/>
          <w:szCs w:val="20"/>
        </w:rPr>
        <w:t xml:space="preserve">Act </w:t>
      </w:r>
      <w:r>
        <w:rPr>
          <w:rFonts w:ascii="Arial" w:hAnsi="Arial" w:cs="Arial"/>
          <w:sz w:val="20"/>
          <w:szCs w:val="20"/>
        </w:rPr>
        <w:t xml:space="preserve">of </w:t>
      </w:r>
      <w:r w:rsidR="00F65995">
        <w:rPr>
          <w:rFonts w:ascii="Arial" w:hAnsi="Arial" w:cs="Arial"/>
          <w:sz w:val="20"/>
          <w:szCs w:val="20"/>
        </w:rPr>
        <w:t xml:space="preserve">2003 </w:t>
      </w:r>
      <w:r>
        <w:rPr>
          <w:rFonts w:ascii="Arial" w:hAnsi="Arial" w:cs="Arial"/>
          <w:sz w:val="20"/>
          <w:szCs w:val="20"/>
        </w:rPr>
        <w:t>(</w:t>
      </w:r>
      <w:r w:rsidR="00F85081">
        <w:rPr>
          <w:rFonts w:ascii="Arial" w:hAnsi="Arial" w:cs="Arial"/>
          <w:sz w:val="20"/>
          <w:szCs w:val="20"/>
        </w:rPr>
        <w:t>L</w:t>
      </w:r>
      <w:r w:rsidR="000736A9" w:rsidRPr="00752970">
        <w:rPr>
          <w:rFonts w:ascii="Arial" w:hAnsi="Arial" w:cs="Arial"/>
          <w:sz w:val="20"/>
          <w:szCs w:val="20"/>
        </w:rPr>
        <w:t xml:space="preserve">aw </w:t>
      </w:r>
      <w:r w:rsidR="002E2355" w:rsidRPr="00752970">
        <w:rPr>
          <w:rFonts w:ascii="Arial" w:hAnsi="Arial" w:cs="Arial"/>
          <w:sz w:val="20"/>
          <w:szCs w:val="20"/>
        </w:rPr>
        <w:t>in 2005</w:t>
      </w:r>
      <w:r>
        <w:rPr>
          <w:rFonts w:ascii="Arial" w:hAnsi="Arial" w:cs="Arial"/>
          <w:sz w:val="20"/>
          <w:szCs w:val="20"/>
        </w:rPr>
        <w:t>)</w:t>
      </w:r>
      <w:r w:rsidR="002E2355" w:rsidRPr="0075297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states that</w:t>
      </w:r>
      <w:r w:rsidR="00771D23">
        <w:rPr>
          <w:rFonts w:ascii="Arial" w:hAnsi="Arial" w:cs="Arial"/>
          <w:sz w:val="20"/>
          <w:szCs w:val="20"/>
        </w:rPr>
        <w:t xml:space="preserve"> t</w:t>
      </w:r>
      <w:r w:rsidR="00A227E1" w:rsidRPr="00752970">
        <w:rPr>
          <w:rFonts w:ascii="Arial" w:hAnsi="Arial" w:cs="Arial"/>
          <w:sz w:val="20"/>
          <w:szCs w:val="20"/>
        </w:rPr>
        <w:t>he</w:t>
      </w:r>
      <w:r w:rsidR="002E2355" w:rsidRPr="00752970">
        <w:rPr>
          <w:rFonts w:ascii="Arial" w:hAnsi="Arial" w:cs="Arial"/>
          <w:sz w:val="20"/>
          <w:szCs w:val="20"/>
        </w:rPr>
        <w:t xml:space="preserve"> P</w:t>
      </w:r>
      <w:r w:rsidR="007543BC">
        <w:rPr>
          <w:rFonts w:ascii="Arial" w:hAnsi="Arial" w:cs="Arial"/>
          <w:sz w:val="20"/>
          <w:szCs w:val="20"/>
        </w:rPr>
        <w:t xml:space="preserve">remises </w:t>
      </w:r>
      <w:r w:rsidR="002E2355" w:rsidRPr="00752970">
        <w:rPr>
          <w:rFonts w:ascii="Arial" w:hAnsi="Arial" w:cs="Arial"/>
          <w:sz w:val="20"/>
          <w:szCs w:val="20"/>
        </w:rPr>
        <w:t>Lic</w:t>
      </w:r>
      <w:r w:rsidR="00A227E1" w:rsidRPr="00752970">
        <w:rPr>
          <w:rFonts w:ascii="Arial" w:hAnsi="Arial" w:cs="Arial"/>
          <w:sz w:val="20"/>
          <w:szCs w:val="20"/>
        </w:rPr>
        <w:t>ence Holder</w:t>
      </w:r>
      <w:r w:rsidR="00EE6EE6" w:rsidRPr="00752970">
        <w:rPr>
          <w:rFonts w:ascii="Arial" w:hAnsi="Arial" w:cs="Arial"/>
          <w:sz w:val="20"/>
          <w:szCs w:val="20"/>
        </w:rPr>
        <w:t>s (PLH) on campus have</w:t>
      </w:r>
      <w:r w:rsidR="002E2355" w:rsidRPr="00752970">
        <w:rPr>
          <w:rFonts w:ascii="Arial" w:hAnsi="Arial" w:cs="Arial"/>
          <w:sz w:val="20"/>
          <w:szCs w:val="20"/>
        </w:rPr>
        <w:t xml:space="preserve"> the following responsibilities in pro</w:t>
      </w:r>
      <w:r w:rsidR="00740F5F" w:rsidRPr="00752970">
        <w:rPr>
          <w:rFonts w:ascii="Arial" w:hAnsi="Arial" w:cs="Arial"/>
          <w:sz w:val="20"/>
          <w:szCs w:val="20"/>
        </w:rPr>
        <w:t>moting the licensing objectives, which are:</w:t>
      </w:r>
    </w:p>
    <w:p w14:paraId="60326C16" w14:textId="77777777" w:rsidR="00831A88" w:rsidRDefault="00831A88" w:rsidP="002E2355">
      <w:pPr>
        <w:rPr>
          <w:rFonts w:ascii="Arial" w:hAnsi="Arial" w:cs="Arial"/>
          <w:sz w:val="20"/>
          <w:szCs w:val="20"/>
        </w:rPr>
      </w:pPr>
    </w:p>
    <w:p w14:paraId="6F961E94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Prevention of crime and disorder</w:t>
      </w:r>
    </w:p>
    <w:p w14:paraId="6D2004E8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Public safety</w:t>
      </w:r>
    </w:p>
    <w:p w14:paraId="00691CEA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Public nuisance</w:t>
      </w:r>
    </w:p>
    <w:p w14:paraId="5B86EE62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Prevention and protection of children from harm</w:t>
      </w:r>
    </w:p>
    <w:p w14:paraId="62741A57" w14:textId="77777777" w:rsidR="007543BC" w:rsidRDefault="007543BC" w:rsidP="002E2355">
      <w:pPr>
        <w:rPr>
          <w:rFonts w:ascii="Arial" w:hAnsi="Arial" w:cs="Arial"/>
          <w:color w:val="000000"/>
          <w:sz w:val="20"/>
          <w:szCs w:val="20"/>
        </w:rPr>
      </w:pPr>
    </w:p>
    <w:p w14:paraId="1B2363AF" w14:textId="77777777" w:rsidR="002E2355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 xml:space="preserve">Failure to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comply 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&amp;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meet the objectives,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may lead to </w:t>
      </w:r>
      <w:r w:rsidR="007543BC">
        <w:rPr>
          <w:rFonts w:ascii="Arial" w:hAnsi="Arial" w:cs="Arial"/>
          <w:color w:val="000000"/>
          <w:sz w:val="20"/>
          <w:szCs w:val="20"/>
        </w:rPr>
        <w:t>c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riminal prosecution 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and </w:t>
      </w:r>
      <w:r w:rsidRPr="00752970">
        <w:rPr>
          <w:rFonts w:ascii="Arial" w:hAnsi="Arial" w:cs="Arial"/>
          <w:color w:val="000000"/>
          <w:sz w:val="20"/>
          <w:szCs w:val="20"/>
        </w:rPr>
        <w:t>imprisonment, severe financial penalties and loss of licence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 to the Holder and all other University Licences</w:t>
      </w:r>
      <w:r w:rsidRPr="00752970">
        <w:rPr>
          <w:rFonts w:ascii="Arial" w:hAnsi="Arial" w:cs="Arial"/>
          <w:color w:val="000000"/>
          <w:sz w:val="20"/>
          <w:szCs w:val="20"/>
        </w:rPr>
        <w:t>.</w:t>
      </w:r>
    </w:p>
    <w:p w14:paraId="37B3EF84" w14:textId="77777777" w:rsidR="002E2355" w:rsidRPr="00752970" w:rsidRDefault="002E2355" w:rsidP="002E2355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0CF8649C" w14:textId="2ECDAE95" w:rsidR="002E2355" w:rsidRPr="00752970" w:rsidRDefault="00A227E1" w:rsidP="002E2355">
      <w:pPr>
        <w:rPr>
          <w:rFonts w:ascii="Arial" w:hAnsi="Arial" w:cs="Arial"/>
          <w:color w:val="000000"/>
          <w:sz w:val="20"/>
          <w:szCs w:val="20"/>
        </w:rPr>
      </w:pPr>
      <w:r w:rsidRPr="112CBF10">
        <w:rPr>
          <w:rFonts w:ascii="Arial" w:hAnsi="Arial" w:cs="Arial"/>
          <w:color w:val="000000" w:themeColor="text1"/>
          <w:sz w:val="20"/>
          <w:szCs w:val="20"/>
        </w:rPr>
        <w:t>The Act state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 xml:space="preserve">s that the </w:t>
      </w:r>
      <w:r w:rsidR="009403E9" w:rsidRPr="112CBF10">
        <w:rPr>
          <w:rFonts w:ascii="Arial" w:hAnsi="Arial" w:cs="Arial"/>
          <w:color w:val="000000" w:themeColor="text1"/>
          <w:sz w:val="20"/>
          <w:szCs w:val="20"/>
        </w:rPr>
        <w:t xml:space="preserve">sale &amp; </w:t>
      </w:r>
      <w:r w:rsidR="000736A9" w:rsidRPr="112CBF10">
        <w:rPr>
          <w:rFonts w:ascii="Arial" w:hAnsi="Arial" w:cs="Arial"/>
          <w:color w:val="000000" w:themeColor="text1"/>
          <w:sz w:val="20"/>
          <w:szCs w:val="20"/>
        </w:rPr>
        <w:t>provis</w:t>
      </w:r>
      <w:r w:rsidR="00625079" w:rsidRPr="112CBF10">
        <w:rPr>
          <w:rFonts w:ascii="Arial" w:hAnsi="Arial" w:cs="Arial"/>
          <w:color w:val="000000" w:themeColor="text1"/>
          <w:sz w:val="20"/>
          <w:szCs w:val="20"/>
        </w:rPr>
        <w:t>i</w:t>
      </w:r>
      <w:r w:rsidR="000736A9" w:rsidRPr="112CBF10">
        <w:rPr>
          <w:rFonts w:ascii="Arial" w:hAnsi="Arial" w:cs="Arial"/>
          <w:color w:val="000000" w:themeColor="text1"/>
          <w:sz w:val="20"/>
          <w:szCs w:val="20"/>
        </w:rPr>
        <w:t xml:space="preserve">on </w:t>
      </w:r>
      <w:r w:rsidR="00625079" w:rsidRPr="112CBF10">
        <w:rPr>
          <w:rFonts w:ascii="Arial" w:hAnsi="Arial" w:cs="Arial"/>
          <w:color w:val="000000" w:themeColor="text1"/>
          <w:sz w:val="20"/>
          <w:szCs w:val="20"/>
        </w:rPr>
        <w:t>of alcohol</w:t>
      </w:r>
      <w:r w:rsidR="0097737E" w:rsidRPr="112CBF1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>should be authorised by a Designated Premises Supervisor” (DPS) a condition of all Premises Licences.</w:t>
      </w:r>
      <w:r w:rsidRPr="112CBF1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>Failure to ensur</w:t>
      </w:r>
      <w:r w:rsidRPr="112CBF10">
        <w:rPr>
          <w:rFonts w:ascii="Arial" w:hAnsi="Arial" w:cs="Arial"/>
          <w:color w:val="000000" w:themeColor="text1"/>
          <w:sz w:val="20"/>
          <w:szCs w:val="20"/>
        </w:rPr>
        <w:t xml:space="preserve">e that the provision of alcoholic beverages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>for consumption on</w:t>
      </w:r>
      <w:r w:rsidR="000736A9" w:rsidRPr="112CBF10">
        <w:rPr>
          <w:rFonts w:ascii="Arial" w:hAnsi="Arial" w:cs="Arial"/>
          <w:color w:val="000000" w:themeColor="text1"/>
          <w:sz w:val="20"/>
          <w:szCs w:val="20"/>
        </w:rPr>
        <w:t xml:space="preserve"> or off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>the premises (University campus) i</w:t>
      </w:r>
      <w:r w:rsidRPr="112CBF10">
        <w:rPr>
          <w:rFonts w:ascii="Arial" w:hAnsi="Arial" w:cs="Arial"/>
          <w:color w:val="000000" w:themeColor="text1"/>
          <w:sz w:val="20"/>
          <w:szCs w:val="20"/>
        </w:rPr>
        <w:t>s undertaken in a professional and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 xml:space="preserve"> responsible manner with high </w:t>
      </w:r>
      <w:r w:rsidR="241B72A1" w:rsidRPr="112CBF10">
        <w:rPr>
          <w:rFonts w:ascii="Arial" w:hAnsi="Arial" w:cs="Arial"/>
          <w:color w:val="000000" w:themeColor="text1"/>
          <w:sz w:val="20"/>
          <w:szCs w:val="20"/>
        </w:rPr>
        <w:t xml:space="preserve">standards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 xml:space="preserve">of due diligence, </w:t>
      </w:r>
      <w:r w:rsidR="0097737E" w:rsidRPr="112CBF10">
        <w:rPr>
          <w:rFonts w:ascii="Arial" w:hAnsi="Arial" w:cs="Arial"/>
          <w:color w:val="000000" w:themeColor="text1"/>
          <w:sz w:val="20"/>
          <w:szCs w:val="20"/>
        </w:rPr>
        <w:t>will r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 xml:space="preserve">eflect </w:t>
      </w:r>
      <w:r w:rsidR="0097737E" w:rsidRPr="112CBF10">
        <w:rPr>
          <w:rFonts w:ascii="Arial" w:hAnsi="Arial" w:cs="Arial"/>
          <w:color w:val="000000" w:themeColor="text1"/>
          <w:sz w:val="20"/>
          <w:szCs w:val="20"/>
        </w:rPr>
        <w:t xml:space="preserve">adversely 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 xml:space="preserve">on the University itself and </w:t>
      </w:r>
      <w:r w:rsidR="0097737E" w:rsidRPr="112CBF10">
        <w:rPr>
          <w:rFonts w:ascii="Arial" w:hAnsi="Arial" w:cs="Arial"/>
          <w:color w:val="000000" w:themeColor="text1"/>
          <w:sz w:val="20"/>
          <w:szCs w:val="20"/>
        </w:rPr>
        <w:t>t</w:t>
      </w:r>
      <w:r w:rsidR="002E2355" w:rsidRPr="112CBF10">
        <w:rPr>
          <w:rFonts w:ascii="Arial" w:hAnsi="Arial" w:cs="Arial"/>
          <w:color w:val="000000" w:themeColor="text1"/>
          <w:sz w:val="20"/>
          <w:szCs w:val="20"/>
        </w:rPr>
        <w:t>he commercial viability of internal services.</w:t>
      </w:r>
    </w:p>
    <w:p w14:paraId="30387D5B" w14:textId="77777777" w:rsidR="002E2355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</w:p>
    <w:p w14:paraId="022DC6E2" w14:textId="77777777" w:rsidR="000736A9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>Therefore, in the interests of safety for students, faculty</w:t>
      </w:r>
      <w:r w:rsidR="00625079" w:rsidRPr="00752970">
        <w:rPr>
          <w:rFonts w:ascii="Arial" w:hAnsi="Arial" w:cs="Arial"/>
          <w:color w:val="000000"/>
          <w:sz w:val="20"/>
          <w:szCs w:val="20"/>
        </w:rPr>
        <w:t>, contractors</w:t>
      </w:r>
      <w:r w:rsidRPr="00752970">
        <w:rPr>
          <w:rFonts w:ascii="Arial" w:hAnsi="Arial" w:cs="Arial"/>
          <w:color w:val="000000"/>
          <w:sz w:val="20"/>
          <w:szCs w:val="20"/>
        </w:rPr>
        <w:t>, staff and members of</w:t>
      </w:r>
      <w:r w:rsidR="00A227E1" w:rsidRPr="00752970">
        <w:rPr>
          <w:rFonts w:ascii="Arial" w:hAnsi="Arial" w:cs="Arial"/>
          <w:color w:val="000000"/>
          <w:sz w:val="20"/>
          <w:szCs w:val="20"/>
        </w:rPr>
        <w:t xml:space="preserve"> the public, the sale and consumption of all alcohol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within the 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>University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should only be purchased from outlets</w:t>
      </w:r>
      <w:r w:rsidR="00320E6E" w:rsidRPr="00752970">
        <w:rPr>
          <w:rFonts w:ascii="Arial" w:hAnsi="Arial" w:cs="Arial"/>
          <w:color w:val="000000"/>
          <w:sz w:val="20"/>
          <w:szCs w:val="20"/>
        </w:rPr>
        <w:t xml:space="preserve"> managed by 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>Warwick University</w:t>
      </w:r>
      <w:r w:rsidR="00320E6E" w:rsidRPr="00752970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31336FC5" w14:textId="77777777" w:rsidR="00EC3DE4" w:rsidRPr="00752970" w:rsidRDefault="00EC3DE4" w:rsidP="002E2355">
      <w:pPr>
        <w:rPr>
          <w:rFonts w:ascii="Arial" w:hAnsi="Arial" w:cs="Arial"/>
          <w:color w:val="000000"/>
          <w:sz w:val="20"/>
          <w:szCs w:val="20"/>
        </w:rPr>
      </w:pPr>
    </w:p>
    <w:p w14:paraId="1D539DBB" w14:textId="77777777" w:rsidR="00320E6E" w:rsidRDefault="002B4C21" w:rsidP="002E2355">
      <w:pPr>
        <w:rPr>
          <w:rFonts w:ascii="Arial" w:hAnsi="Arial" w:cs="Arial"/>
          <w:color w:val="000000" w:themeColor="text1"/>
          <w:sz w:val="20"/>
          <w:szCs w:val="20"/>
        </w:rPr>
      </w:pPr>
      <w:r w:rsidRPr="112CBF10">
        <w:rPr>
          <w:rFonts w:ascii="Arial" w:hAnsi="Arial" w:cs="Arial"/>
          <w:color w:val="000000" w:themeColor="text1"/>
          <w:sz w:val="20"/>
          <w:szCs w:val="20"/>
        </w:rPr>
        <w:t>You can order alcohol from;</w:t>
      </w:r>
    </w:p>
    <w:p w14:paraId="2BF78D40" w14:textId="77777777" w:rsidR="00831A88" w:rsidRPr="00752970" w:rsidRDefault="00831A88" w:rsidP="002E2355">
      <w:pPr>
        <w:rPr>
          <w:rFonts w:ascii="Arial" w:hAnsi="Arial" w:cs="Arial"/>
          <w:color w:val="000000"/>
          <w:sz w:val="20"/>
          <w:szCs w:val="20"/>
        </w:rPr>
      </w:pPr>
    </w:p>
    <w:p w14:paraId="2BD6CC27" w14:textId="0BA2B1A0" w:rsidR="006E7D1B" w:rsidRPr="00C64AFF" w:rsidRDefault="007543BC" w:rsidP="000736A9">
      <w:pPr>
        <w:numPr>
          <w:ilvl w:val="0"/>
          <w:numId w:val="4"/>
        </w:numPr>
        <w:rPr>
          <w:rFonts w:ascii="Arial" w:hAnsi="Arial" w:cs="Arial"/>
          <w:color w:val="000000"/>
          <w:sz w:val="20"/>
          <w:szCs w:val="20"/>
        </w:rPr>
      </w:pPr>
      <w:r w:rsidRPr="112CBF10">
        <w:rPr>
          <w:rFonts w:ascii="Arial" w:hAnsi="Arial" w:cs="Arial"/>
          <w:color w:val="000000" w:themeColor="text1"/>
          <w:sz w:val="20"/>
          <w:szCs w:val="20"/>
        </w:rPr>
        <w:t xml:space="preserve">Warwick </w:t>
      </w:r>
      <w:r w:rsidR="00746FF1" w:rsidRPr="112CBF10">
        <w:rPr>
          <w:rFonts w:ascii="Arial" w:hAnsi="Arial" w:cs="Arial"/>
          <w:color w:val="000000" w:themeColor="text1"/>
          <w:sz w:val="20"/>
          <w:szCs w:val="20"/>
        </w:rPr>
        <w:t>Food &amp; Drink</w:t>
      </w:r>
      <w:r w:rsidR="00C64AFF">
        <w:rPr>
          <w:rFonts w:ascii="Arial" w:hAnsi="Arial" w:cs="Arial"/>
          <w:color w:val="000000" w:themeColor="text1"/>
          <w:sz w:val="20"/>
          <w:szCs w:val="20"/>
        </w:rPr>
        <w:t xml:space="preserve">, on-line via the booking system </w:t>
      </w:r>
    </w:p>
    <w:p w14:paraId="1CF6CCFC" w14:textId="39C5A3BD" w:rsidR="00C64AFF" w:rsidRDefault="00C64AFF" w:rsidP="00C64AFF">
      <w:pPr>
        <w:ind w:left="360"/>
        <w:rPr>
          <w:rFonts w:ascii="Arial" w:hAnsi="Arial" w:cs="Arial"/>
          <w:color w:val="000000"/>
          <w:sz w:val="20"/>
          <w:szCs w:val="20"/>
        </w:rPr>
      </w:pPr>
      <w:hyperlink r:id="rId11" w:history="1">
        <w:r w:rsidRPr="00E23ACC">
          <w:rPr>
            <w:rStyle w:val="Hyperlink"/>
            <w:rFonts w:ascii="Arial" w:hAnsi="Arial" w:cs="Arial"/>
            <w:sz w:val="20"/>
            <w:szCs w:val="20"/>
          </w:rPr>
          <w:t>https://warwick.ac.uk/services/foodanddrink/</w:t>
        </w:r>
      </w:hyperlink>
    </w:p>
    <w:p w14:paraId="68137C19" w14:textId="77777777" w:rsidR="009D28D1" w:rsidRPr="00752970" w:rsidRDefault="009D28D1" w:rsidP="009D28D1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4E8CCA03" w14:textId="755EDF23" w:rsidR="002B4C21" w:rsidRDefault="007543BC" w:rsidP="002B4C21">
      <w:pPr>
        <w:rPr>
          <w:rFonts w:ascii="Arial" w:hAnsi="Arial" w:cs="Arial"/>
          <w:color w:val="000000" w:themeColor="text1"/>
          <w:sz w:val="20"/>
          <w:szCs w:val="20"/>
        </w:rPr>
      </w:pPr>
      <w:r w:rsidRPr="112CBF10">
        <w:rPr>
          <w:rFonts w:ascii="Arial" w:hAnsi="Arial" w:cs="Arial"/>
          <w:color w:val="000000" w:themeColor="text1"/>
          <w:sz w:val="20"/>
          <w:szCs w:val="20"/>
        </w:rPr>
        <w:t>Other areas</w:t>
      </w:r>
      <w:r w:rsidR="1CB2B7D9" w:rsidRPr="112CBF10"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3EBC90D6" w14:textId="77777777" w:rsidR="00831A88" w:rsidRPr="00752970" w:rsidRDefault="00831A88" w:rsidP="002B4C21">
      <w:pPr>
        <w:rPr>
          <w:rFonts w:ascii="Arial" w:hAnsi="Arial" w:cs="Arial"/>
          <w:color w:val="000000"/>
          <w:sz w:val="20"/>
          <w:szCs w:val="20"/>
        </w:rPr>
      </w:pPr>
    </w:p>
    <w:p w14:paraId="3A3F060D" w14:textId="77777777" w:rsidR="009D28D1" w:rsidRPr="00752970" w:rsidRDefault="007543BC" w:rsidP="00DD6C9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Students Union - A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lcohol purchased </w:t>
      </w:r>
      <w:r>
        <w:rPr>
          <w:rFonts w:ascii="Arial" w:hAnsi="Arial" w:cs="Arial"/>
          <w:color w:val="000000"/>
          <w:sz w:val="20"/>
          <w:szCs w:val="20"/>
        </w:rPr>
        <w:t>in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 the Students Union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 may only be consumed on </w:t>
      </w:r>
      <w:r>
        <w:rPr>
          <w:rFonts w:ascii="Arial" w:hAnsi="Arial" w:cs="Arial"/>
          <w:color w:val="000000"/>
          <w:sz w:val="20"/>
          <w:szCs w:val="20"/>
        </w:rPr>
        <w:t xml:space="preserve">the Union 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>Premises</w:t>
      </w:r>
      <w:r>
        <w:rPr>
          <w:rFonts w:ascii="Arial" w:hAnsi="Arial" w:cs="Arial"/>
          <w:color w:val="000000"/>
          <w:sz w:val="20"/>
          <w:szCs w:val="20"/>
        </w:rPr>
        <w:t xml:space="preserve"> unless for a private event off campus</w:t>
      </w:r>
    </w:p>
    <w:p w14:paraId="23DC56F9" w14:textId="77777777" w:rsidR="00066574" w:rsidRDefault="00066574" w:rsidP="112CBF10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482550B" w14:textId="77777777" w:rsidR="00C64AFF" w:rsidRDefault="00C64AFF" w:rsidP="112CBF10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5C025705" w14:textId="0EA9D1A5" w:rsidR="002B4C21" w:rsidRDefault="002B4C21" w:rsidP="112CBF10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112CBF10">
        <w:rPr>
          <w:rFonts w:ascii="Arial" w:hAnsi="Arial" w:cs="Arial"/>
          <w:b/>
          <w:bCs/>
          <w:color w:val="000000" w:themeColor="text1"/>
          <w:sz w:val="20"/>
          <w:szCs w:val="20"/>
        </w:rPr>
        <w:t>How it works &amp; how to manage your event;</w:t>
      </w:r>
    </w:p>
    <w:p w14:paraId="0B15D2F0" w14:textId="77777777" w:rsidR="00831A88" w:rsidRPr="00752970" w:rsidRDefault="00831A88" w:rsidP="112CBF10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94A6FBF" w14:textId="1C18B94D" w:rsidR="007543BC" w:rsidRDefault="00C64AFF" w:rsidP="007C3248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For departments </w:t>
      </w:r>
      <w:r w:rsidR="009403E9" w:rsidRPr="00752970">
        <w:rPr>
          <w:rFonts w:ascii="Arial" w:hAnsi="Arial" w:cs="Arial"/>
          <w:color w:val="000000"/>
          <w:sz w:val="20"/>
          <w:szCs w:val="20"/>
        </w:rPr>
        <w:t>organising an event on campus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="009403E9" w:rsidRPr="00752970">
        <w:rPr>
          <w:rFonts w:ascii="Arial" w:hAnsi="Arial" w:cs="Arial"/>
          <w:color w:val="000000"/>
          <w:sz w:val="20"/>
          <w:szCs w:val="20"/>
        </w:rPr>
        <w:t xml:space="preserve"> which involves the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provision and </w:t>
      </w:r>
      <w:r w:rsidR="009403E9" w:rsidRPr="00752970">
        <w:rPr>
          <w:rFonts w:ascii="Arial" w:hAnsi="Arial" w:cs="Arial"/>
          <w:color w:val="000000"/>
          <w:sz w:val="20"/>
          <w:szCs w:val="20"/>
        </w:rPr>
        <w:t xml:space="preserve">consumption of alcohol,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or licensable activity, </w:t>
      </w:r>
      <w:r>
        <w:rPr>
          <w:rFonts w:ascii="Arial" w:hAnsi="Arial" w:cs="Arial"/>
          <w:color w:val="000000"/>
          <w:sz w:val="20"/>
          <w:szCs w:val="20"/>
        </w:rPr>
        <w:t xml:space="preserve">they </w:t>
      </w:r>
      <w:r w:rsidR="009403E9" w:rsidRPr="00752970">
        <w:rPr>
          <w:rFonts w:ascii="Arial" w:hAnsi="Arial" w:cs="Arial"/>
          <w:color w:val="000000"/>
          <w:sz w:val="20"/>
          <w:szCs w:val="20"/>
        </w:rPr>
        <w:t xml:space="preserve">will need to take steps to ensure that all participants act appropriately, in line with the licensing objectives detailed above. </w:t>
      </w:r>
    </w:p>
    <w:p w14:paraId="17ADE5B4" w14:textId="77777777" w:rsidR="007543BC" w:rsidRDefault="007543BC" w:rsidP="007C3248">
      <w:pPr>
        <w:rPr>
          <w:rFonts w:ascii="Arial" w:hAnsi="Arial" w:cs="Arial"/>
          <w:color w:val="000000"/>
          <w:sz w:val="20"/>
          <w:szCs w:val="20"/>
        </w:rPr>
      </w:pPr>
    </w:p>
    <w:p w14:paraId="44416982" w14:textId="174AC758" w:rsidR="007C3248" w:rsidRPr="00752970" w:rsidRDefault="009403E9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 xml:space="preserve">Warwick </w:t>
      </w:r>
      <w:r w:rsidR="00801C6D">
        <w:rPr>
          <w:rFonts w:ascii="Arial" w:hAnsi="Arial" w:cs="Arial"/>
          <w:color w:val="000000"/>
          <w:sz w:val="20"/>
          <w:szCs w:val="20"/>
        </w:rPr>
        <w:t>Conferences</w:t>
      </w:r>
      <w:r w:rsidR="00746FF1">
        <w:rPr>
          <w:rFonts w:ascii="Arial" w:hAnsi="Arial" w:cs="Arial"/>
          <w:color w:val="000000"/>
          <w:sz w:val="20"/>
          <w:szCs w:val="20"/>
        </w:rPr>
        <w:t xml:space="preserve">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are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the provider of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trained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and qualified staff that </w:t>
      </w:r>
      <w:r w:rsidR="00746FF1">
        <w:rPr>
          <w:rFonts w:ascii="Arial" w:hAnsi="Arial" w:cs="Arial"/>
          <w:color w:val="000000"/>
          <w:sz w:val="20"/>
          <w:szCs w:val="20"/>
        </w:rPr>
        <w:t xml:space="preserve">meet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the licensing requirement</w:t>
      </w:r>
      <w:r w:rsidR="0095668D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for campus activities involving alcohol. </w:t>
      </w:r>
      <w:r w:rsidR="00C64AFF">
        <w:rPr>
          <w:rFonts w:ascii="Arial" w:hAnsi="Arial" w:cs="Arial"/>
          <w:color w:val="000000"/>
          <w:sz w:val="20"/>
          <w:szCs w:val="20"/>
        </w:rPr>
        <w:t>I</w:t>
      </w:r>
      <w:r w:rsidRPr="00752970">
        <w:rPr>
          <w:rFonts w:ascii="Arial" w:hAnsi="Arial" w:cs="Arial"/>
          <w:color w:val="000000"/>
          <w:sz w:val="20"/>
          <w:szCs w:val="20"/>
        </w:rPr>
        <w:t>f staff</w:t>
      </w:r>
      <w:r w:rsidR="00740F5F" w:rsidRPr="00752970">
        <w:rPr>
          <w:rFonts w:ascii="Arial" w:hAnsi="Arial" w:cs="Arial"/>
          <w:color w:val="000000"/>
          <w:sz w:val="20"/>
          <w:szCs w:val="20"/>
        </w:rPr>
        <w:t>ing is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not required</w:t>
      </w:r>
      <w:r w:rsidR="00C64AFF">
        <w:rPr>
          <w:rFonts w:ascii="Arial" w:hAnsi="Arial" w:cs="Arial"/>
          <w:color w:val="000000"/>
          <w:sz w:val="20"/>
          <w:szCs w:val="20"/>
        </w:rPr>
        <w:t>,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support and guidance can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be given at the time of booking as to how this needs to be managed.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 A guideline to what is required can be provided once details have been taken via </w:t>
      </w:r>
      <w:r w:rsidR="00746FF1">
        <w:rPr>
          <w:rFonts w:ascii="Arial" w:hAnsi="Arial" w:cs="Arial"/>
          <w:color w:val="000000"/>
          <w:sz w:val="20"/>
          <w:szCs w:val="20"/>
        </w:rPr>
        <w:t>the above points of contact.</w:t>
      </w:r>
      <w:r w:rsidR="00C64AFF">
        <w:rPr>
          <w:rFonts w:ascii="Arial" w:hAnsi="Arial" w:cs="Arial"/>
          <w:color w:val="000000"/>
          <w:sz w:val="20"/>
          <w:szCs w:val="20"/>
        </w:rPr>
        <w:t xml:space="preserve"> The main point will be that all 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>organisers making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bookings </w:t>
      </w:r>
      <w:r w:rsidR="00625079" w:rsidRPr="00752970">
        <w:rPr>
          <w:rFonts w:ascii="Arial" w:hAnsi="Arial" w:cs="Arial"/>
          <w:color w:val="000000"/>
          <w:sz w:val="20"/>
          <w:szCs w:val="20"/>
        </w:rPr>
        <w:t>must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 xml:space="preserve"> ensure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that 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>a res</w:t>
      </w:r>
      <w:r w:rsidR="00EC3DE4" w:rsidRPr="00752970">
        <w:rPr>
          <w:rFonts w:ascii="Arial" w:hAnsi="Arial" w:cs="Arial"/>
          <w:color w:val="000000"/>
          <w:sz w:val="20"/>
          <w:szCs w:val="20"/>
        </w:rPr>
        <w:t>ponsible adult (who is o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>ver 18)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sign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>s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 the licensing obligation form, which sets out the 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>acceptance of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="00C64AFF">
        <w:rPr>
          <w:rFonts w:ascii="Arial" w:hAnsi="Arial" w:cs="Arial"/>
          <w:color w:val="000000"/>
          <w:sz w:val="20"/>
          <w:szCs w:val="20"/>
        </w:rPr>
        <w:t xml:space="preserve">a number of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responsibilities, </w:t>
      </w:r>
      <w:r w:rsidR="00C64AFF">
        <w:rPr>
          <w:rFonts w:ascii="Arial" w:hAnsi="Arial" w:cs="Arial"/>
          <w:color w:val="000000"/>
          <w:sz w:val="20"/>
          <w:szCs w:val="20"/>
        </w:rPr>
        <w:t xml:space="preserve">that cover the </w:t>
      </w:r>
      <w:r w:rsidR="00F37866" w:rsidRPr="00752970">
        <w:rPr>
          <w:rFonts w:ascii="Arial" w:hAnsi="Arial" w:cs="Arial"/>
          <w:color w:val="000000"/>
          <w:sz w:val="20"/>
          <w:szCs w:val="20"/>
        </w:rPr>
        <w:t xml:space="preserve">management of the consumption of alcohol at the event. </w:t>
      </w:r>
    </w:p>
    <w:p w14:paraId="1C797AE5" w14:textId="77777777" w:rsidR="00752970" w:rsidRDefault="00752970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</w:p>
    <w:p w14:paraId="7B6C59E3" w14:textId="46C1123A" w:rsidR="00752970" w:rsidRDefault="5AFB2808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  <w:r w:rsidRPr="00831A88">
        <w:rPr>
          <w:rFonts w:ascii="Arial" w:hAnsi="Arial" w:cs="Arial"/>
          <w:b/>
          <w:bCs/>
          <w:sz w:val="20"/>
          <w:szCs w:val="20"/>
          <w:lang w:eastAsia="en-GB"/>
        </w:rPr>
        <w:t>Process</w:t>
      </w:r>
      <w:r w:rsidR="00752970" w:rsidRPr="00831A88">
        <w:rPr>
          <w:rFonts w:ascii="Arial" w:hAnsi="Arial" w:cs="Arial"/>
          <w:b/>
          <w:bCs/>
          <w:sz w:val="20"/>
          <w:szCs w:val="20"/>
          <w:lang w:eastAsia="en-GB"/>
        </w:rPr>
        <w:t>:</w:t>
      </w:r>
    </w:p>
    <w:p w14:paraId="7CE56B0B" w14:textId="77777777" w:rsidR="00831A88" w:rsidRPr="00831A88" w:rsidRDefault="00831A88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</w:p>
    <w:p w14:paraId="4B7D3215" w14:textId="77777777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Department books alcohol with Warwick Food &amp; Drink through the online portal</w:t>
      </w:r>
    </w:p>
    <w:p w14:paraId="08341B98" w14:textId="016828EF" w:rsidR="00C64AFF" w:rsidRPr="00831A88" w:rsidRDefault="00C64AFF" w:rsidP="00801C6D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You can review the full Terms and Conditions here:</w:t>
      </w:r>
      <w:r w:rsidR="00801C6D" w:rsidRPr="00831A88">
        <w:rPr>
          <w:rFonts w:ascii="Arial" w:hAnsi="Arial" w:cs="Arial"/>
          <w:sz w:val="20"/>
          <w:szCs w:val="20"/>
        </w:rPr>
        <w:t xml:space="preserve"> </w:t>
      </w:r>
      <w:hyperlink r:id="rId12">
        <w:r w:rsidRPr="00831A88">
          <w:rPr>
            <w:rStyle w:val="Hyperlink"/>
            <w:rFonts w:ascii="Arial" w:hAnsi="Arial" w:cs="Arial"/>
            <w:sz w:val="20"/>
            <w:szCs w:val="20"/>
            <w:lang w:eastAsia="en-GB"/>
          </w:rPr>
          <w:t>alcohol policy</w:t>
        </w:r>
      </w:hyperlink>
    </w:p>
    <w:p w14:paraId="55BFE3BB" w14:textId="77777777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Once a booking has been submitted your order will be placed into a pending status</w:t>
      </w:r>
    </w:p>
    <w:p w14:paraId="2367C83E" w14:textId="77777777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The team will then email a copy of the terms and conditions.</w:t>
      </w:r>
    </w:p>
    <w:p w14:paraId="4191B25A" w14:textId="516D8375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Department (named person) reads, signs and agrees to the Terms and Conditions.</w:t>
      </w:r>
    </w:p>
    <w:p w14:paraId="073D20D3" w14:textId="77777777" w:rsidR="00C64AFF" w:rsidRPr="00831A88" w:rsidRDefault="00C64AFF" w:rsidP="00C64AFF">
      <w:pPr>
        <w:pStyle w:val="ListParagraph"/>
        <w:ind w:left="360"/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By signing and agreeing to them, you acknowledge that you have read, understood, and agree to be bound by the terms outlined in the document.</w:t>
      </w:r>
    </w:p>
    <w:p w14:paraId="69AD89F0" w14:textId="0D73EB55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These are particularly important for events involving the sale and consumption of alcohol</w:t>
      </w:r>
    </w:p>
    <w:p w14:paraId="387F08E3" w14:textId="6B8B2A27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 xml:space="preserve">Signed form should then be return to </w:t>
      </w:r>
      <w:hyperlink r:id="rId13" w:history="1">
        <w:r w:rsidRPr="00831A88">
          <w:rPr>
            <w:rStyle w:val="Hyperlink"/>
            <w:rFonts w:ascii="Arial" w:hAnsi="Arial" w:cs="Arial"/>
            <w:sz w:val="20"/>
            <w:szCs w:val="20"/>
          </w:rPr>
          <w:t>foodanddrink@warwick.ac.uk</w:t>
        </w:r>
      </w:hyperlink>
    </w:p>
    <w:p w14:paraId="27C105B5" w14:textId="39325973" w:rsidR="00C64AFF" w:rsidRPr="00831A88" w:rsidRDefault="00C64AFF" w:rsidP="00C64AFF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831A88">
        <w:rPr>
          <w:rFonts w:ascii="Arial" w:hAnsi="Arial" w:cs="Arial"/>
          <w:sz w:val="20"/>
          <w:szCs w:val="20"/>
        </w:rPr>
        <w:t>Once we received the order will then be approved.</w:t>
      </w:r>
    </w:p>
    <w:p w14:paraId="6DD83ADB" w14:textId="22B0A522" w:rsidR="00C64AFF" w:rsidRPr="00752970" w:rsidRDefault="00C64AFF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</w:p>
    <w:p w14:paraId="2B78F853" w14:textId="5C86D052" w:rsidR="00C64AFF" w:rsidRDefault="00C64AFF" w:rsidP="00C64AFF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  <w:r w:rsidRPr="00831A88">
        <w:rPr>
          <w:rFonts w:ascii="Arial" w:hAnsi="Arial" w:cs="Arial"/>
          <w:b/>
          <w:bCs/>
          <w:sz w:val="20"/>
          <w:szCs w:val="20"/>
          <w:lang w:eastAsia="en-GB"/>
        </w:rPr>
        <w:t>Further notes and guidanc</w:t>
      </w:r>
      <w:r w:rsidR="00831A88">
        <w:rPr>
          <w:rFonts w:ascii="Arial" w:hAnsi="Arial" w:cs="Arial"/>
          <w:b/>
          <w:bCs/>
          <w:sz w:val="20"/>
          <w:szCs w:val="20"/>
          <w:lang w:eastAsia="en-GB"/>
        </w:rPr>
        <w:t>e:</w:t>
      </w:r>
    </w:p>
    <w:p w14:paraId="0FECCA9B" w14:textId="77777777" w:rsidR="00831A88" w:rsidRPr="00831A88" w:rsidRDefault="00831A88" w:rsidP="00C64AFF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</w:p>
    <w:p w14:paraId="4049A182" w14:textId="158D98FB" w:rsidR="005833E3" w:rsidRDefault="00C64AFF" w:rsidP="00C64AFF">
      <w:pPr>
        <w:outlineLvl w:val="4"/>
        <w:rPr>
          <w:rFonts w:ascii="Arial" w:hAnsi="Arial" w:cs="Arial"/>
          <w:sz w:val="20"/>
          <w:szCs w:val="20"/>
          <w:lang w:eastAsia="en-GB"/>
        </w:rPr>
      </w:pPr>
      <w:r>
        <w:rPr>
          <w:rFonts w:ascii="Arial" w:hAnsi="Arial" w:cs="Arial"/>
          <w:sz w:val="20"/>
          <w:szCs w:val="20"/>
          <w:lang w:eastAsia="en-GB"/>
        </w:rPr>
        <w:t xml:space="preserve">Departments </w:t>
      </w:r>
      <w:r w:rsidR="00752970" w:rsidRPr="112CBF10">
        <w:rPr>
          <w:rFonts w:ascii="Arial" w:hAnsi="Arial" w:cs="Arial"/>
          <w:sz w:val="20"/>
          <w:szCs w:val="20"/>
          <w:lang w:eastAsia="en-GB"/>
        </w:rPr>
        <w:t xml:space="preserve">buy alcohol through Warwick 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>Food &amp; Drink</w:t>
      </w:r>
      <w:r w:rsidR="00831A88">
        <w:rPr>
          <w:rFonts w:ascii="Arial" w:hAnsi="Arial" w:cs="Arial"/>
          <w:sz w:val="20"/>
          <w:szCs w:val="20"/>
          <w:lang w:eastAsia="en-GB"/>
        </w:rPr>
        <w:t xml:space="preserve"> </w:t>
      </w:r>
      <w:r w:rsidR="005833E3" w:rsidRPr="112CBF10">
        <w:rPr>
          <w:rFonts w:ascii="Arial" w:hAnsi="Arial" w:cs="Arial"/>
          <w:sz w:val="20"/>
          <w:szCs w:val="20"/>
          <w:lang w:eastAsia="en-GB"/>
        </w:rPr>
        <w:t xml:space="preserve">who 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 xml:space="preserve">will </w:t>
      </w:r>
      <w:r w:rsidR="005833E3" w:rsidRPr="112CBF10">
        <w:rPr>
          <w:rFonts w:ascii="Arial" w:hAnsi="Arial" w:cs="Arial"/>
          <w:sz w:val="20"/>
          <w:szCs w:val="20"/>
          <w:lang w:eastAsia="en-GB"/>
        </w:rPr>
        <w:t>then advise on the requirements, staffing, licensable activity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 xml:space="preserve"> for their event.</w:t>
      </w:r>
    </w:p>
    <w:p w14:paraId="63C5DD87" w14:textId="77777777" w:rsidR="005833E3" w:rsidRPr="005833E3" w:rsidRDefault="005833E3" w:rsidP="005833E3">
      <w:pPr>
        <w:outlineLvl w:val="4"/>
        <w:rPr>
          <w:rFonts w:ascii="Arial" w:hAnsi="Arial" w:cs="Arial"/>
          <w:sz w:val="20"/>
          <w:szCs w:val="20"/>
          <w:lang w:eastAsia="en-GB"/>
        </w:rPr>
      </w:pPr>
    </w:p>
    <w:p w14:paraId="38D07410" w14:textId="77777777" w:rsidR="00752970" w:rsidRPr="00752970" w:rsidRDefault="00752970" w:rsidP="00C64AFF">
      <w:pPr>
        <w:outlineLvl w:val="4"/>
        <w:rPr>
          <w:rFonts w:ascii="Arial" w:hAnsi="Arial" w:cs="Arial"/>
          <w:sz w:val="20"/>
          <w:szCs w:val="20"/>
          <w:lang w:eastAsia="en-GB"/>
        </w:rPr>
      </w:pPr>
      <w:r w:rsidRPr="00752970">
        <w:rPr>
          <w:rFonts w:ascii="Arial" w:hAnsi="Arial" w:cs="Arial"/>
          <w:sz w:val="20"/>
          <w:szCs w:val="20"/>
          <w:lang w:eastAsia="en-GB"/>
        </w:rPr>
        <w:t xml:space="preserve">To support licensing compliance and to ensure the smooth running of events,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it is recommended that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events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with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100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guests or more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should be </w:t>
      </w:r>
      <w:r w:rsidR="003F7E20">
        <w:rPr>
          <w:rFonts w:ascii="Arial" w:hAnsi="Arial" w:cs="Arial"/>
          <w:sz w:val="20"/>
          <w:szCs w:val="20"/>
          <w:lang w:eastAsia="en-GB"/>
        </w:rPr>
        <w:t>supervised /</w:t>
      </w:r>
      <w:r w:rsidRPr="00752970">
        <w:rPr>
          <w:rFonts w:ascii="Arial" w:hAnsi="Arial" w:cs="Arial"/>
          <w:sz w:val="20"/>
          <w:szCs w:val="20"/>
          <w:lang w:eastAsia="en-GB"/>
        </w:rPr>
        <w:t>staffed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. A member of staff will be provided </w:t>
      </w:r>
      <w:r w:rsidRPr="00752970">
        <w:rPr>
          <w:rFonts w:ascii="Arial" w:hAnsi="Arial" w:cs="Arial"/>
          <w:sz w:val="20"/>
          <w:szCs w:val="20"/>
          <w:lang w:eastAsia="en-GB"/>
        </w:rPr>
        <w:t>free of charge providing sufficient notice is given (minimum 5 working days).</w:t>
      </w:r>
    </w:p>
    <w:p w14:paraId="5F6FE76D" w14:textId="2DDCC1ED" w:rsidR="00752970" w:rsidRPr="00752970" w:rsidRDefault="00752970" w:rsidP="112CBF10">
      <w:pPr>
        <w:rPr>
          <w:rFonts w:ascii="Arial" w:hAnsi="Arial" w:cs="Arial"/>
          <w:sz w:val="20"/>
          <w:szCs w:val="20"/>
          <w:lang w:eastAsia="en-GB"/>
        </w:rPr>
      </w:pPr>
    </w:p>
    <w:p w14:paraId="630E3389" w14:textId="61B70808" w:rsidR="00752970" w:rsidRPr="00752970" w:rsidRDefault="00752970" w:rsidP="00C64AFF">
      <w:pPr>
        <w:rPr>
          <w:rFonts w:ascii="Arial" w:hAnsi="Arial" w:cs="Arial"/>
          <w:sz w:val="20"/>
          <w:szCs w:val="20"/>
          <w:lang w:eastAsia="en-GB"/>
        </w:rPr>
      </w:pPr>
      <w:r w:rsidRPr="112CBF10">
        <w:rPr>
          <w:rFonts w:ascii="Arial" w:hAnsi="Arial" w:cs="Arial"/>
          <w:sz w:val="20"/>
          <w:szCs w:val="20"/>
          <w:lang w:eastAsia="en-GB"/>
        </w:rPr>
        <w:t>Please note that any alcohol served in an open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 xml:space="preserve"> </w:t>
      </w:r>
      <w:r w:rsidRPr="112CBF10">
        <w:rPr>
          <w:rFonts w:ascii="Arial" w:hAnsi="Arial" w:cs="Arial"/>
          <w:sz w:val="20"/>
          <w:szCs w:val="20"/>
          <w:lang w:eastAsia="en-GB"/>
        </w:rPr>
        <w:t>public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 xml:space="preserve"> or bookable event</w:t>
      </w:r>
      <w:r w:rsidRPr="112CBF10">
        <w:rPr>
          <w:rFonts w:ascii="Arial" w:hAnsi="Arial" w:cs="Arial"/>
          <w:sz w:val="20"/>
          <w:szCs w:val="20"/>
          <w:lang w:eastAsia="en-GB"/>
        </w:rPr>
        <w:t xml:space="preserve"> space must be staffed, regardless of number of attendees</w:t>
      </w:r>
      <w:r w:rsidR="00F301EF" w:rsidRPr="112CBF10">
        <w:rPr>
          <w:rFonts w:ascii="Arial" w:hAnsi="Arial" w:cs="Arial"/>
          <w:sz w:val="20"/>
          <w:szCs w:val="20"/>
          <w:lang w:eastAsia="en-GB"/>
        </w:rPr>
        <w:t>.</w:t>
      </w:r>
    </w:p>
    <w:p w14:paraId="254833B7" w14:textId="77777777" w:rsidR="003F7E20" w:rsidRDefault="003F7E20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6BA731B6" w14:textId="318AE013" w:rsidR="00752970" w:rsidRPr="00831A88" w:rsidRDefault="00752970" w:rsidP="112CBF10">
      <w:pPr>
        <w:rPr>
          <w:rFonts w:ascii="Arial" w:hAnsi="Arial" w:cs="Arial"/>
          <w:b/>
          <w:bCs/>
          <w:sz w:val="20"/>
          <w:szCs w:val="20"/>
          <w:lang w:eastAsia="en-GB"/>
        </w:rPr>
      </w:pPr>
      <w:r w:rsidRPr="00831A88">
        <w:rPr>
          <w:rFonts w:ascii="Arial" w:hAnsi="Arial" w:cs="Arial"/>
          <w:b/>
          <w:bCs/>
          <w:sz w:val="20"/>
          <w:szCs w:val="20"/>
          <w:lang w:eastAsia="en-GB"/>
        </w:rPr>
        <w:t>Staffing Costs</w:t>
      </w:r>
      <w:r w:rsidR="003F7E20" w:rsidRPr="00831A88">
        <w:rPr>
          <w:rFonts w:ascii="Arial" w:hAnsi="Arial" w:cs="Arial"/>
          <w:b/>
          <w:bCs/>
          <w:sz w:val="20"/>
          <w:szCs w:val="20"/>
          <w:lang w:eastAsia="en-GB"/>
        </w:rPr>
        <w:t xml:space="preserve"> for Alcohol Purchased</w:t>
      </w:r>
      <w:r w:rsidR="00F301EF" w:rsidRPr="00831A88">
        <w:rPr>
          <w:rFonts w:ascii="Arial" w:hAnsi="Arial" w:cs="Arial"/>
          <w:b/>
          <w:bCs/>
          <w:sz w:val="20"/>
          <w:szCs w:val="20"/>
          <w:lang w:eastAsia="en-GB"/>
        </w:rPr>
        <w:t xml:space="preserve"> v</w:t>
      </w:r>
      <w:r w:rsidR="003F7E20" w:rsidRPr="00831A88">
        <w:rPr>
          <w:rFonts w:ascii="Arial" w:hAnsi="Arial" w:cs="Arial"/>
          <w:b/>
          <w:bCs/>
          <w:sz w:val="20"/>
          <w:szCs w:val="20"/>
          <w:lang w:eastAsia="en-GB"/>
        </w:rPr>
        <w:t>ia Warwick</w:t>
      </w:r>
      <w:r w:rsidR="00F301EF" w:rsidRPr="00831A88">
        <w:rPr>
          <w:rFonts w:ascii="Arial" w:hAnsi="Arial" w:cs="Arial"/>
          <w:b/>
          <w:bCs/>
          <w:sz w:val="20"/>
          <w:szCs w:val="20"/>
          <w:lang w:eastAsia="en-GB"/>
        </w:rPr>
        <w:t xml:space="preserve"> </w:t>
      </w:r>
      <w:r w:rsidR="003F7E20" w:rsidRPr="00831A88">
        <w:rPr>
          <w:rFonts w:ascii="Arial" w:hAnsi="Arial" w:cs="Arial"/>
          <w:b/>
          <w:bCs/>
          <w:sz w:val="20"/>
          <w:szCs w:val="20"/>
          <w:lang w:eastAsia="en-GB"/>
        </w:rPr>
        <w:t>Conference</w:t>
      </w:r>
      <w:r w:rsidR="00F301EF" w:rsidRPr="00831A88">
        <w:rPr>
          <w:rFonts w:ascii="Arial" w:hAnsi="Arial" w:cs="Arial"/>
          <w:b/>
          <w:bCs/>
          <w:sz w:val="20"/>
          <w:szCs w:val="20"/>
          <w:lang w:eastAsia="en-GB"/>
        </w:rPr>
        <w:t>’s/Food &amp; Drink</w:t>
      </w:r>
      <w:r w:rsidR="003F7E20" w:rsidRPr="00831A88">
        <w:rPr>
          <w:rFonts w:ascii="Arial" w:hAnsi="Arial" w:cs="Arial"/>
          <w:b/>
          <w:bCs/>
          <w:sz w:val="20"/>
          <w:szCs w:val="20"/>
          <w:lang w:eastAsia="en-GB"/>
        </w:rPr>
        <w:t xml:space="preserve"> </w:t>
      </w:r>
    </w:p>
    <w:p w14:paraId="42019E81" w14:textId="77777777" w:rsidR="0076630A" w:rsidRDefault="0076630A" w:rsidP="112CBF10">
      <w:pPr>
        <w:rPr>
          <w:rFonts w:ascii="Arial" w:hAnsi="Arial" w:cs="Arial"/>
          <w:sz w:val="20"/>
          <w:szCs w:val="20"/>
          <w:lang w:eastAsia="en-GB"/>
        </w:rPr>
      </w:pPr>
    </w:p>
    <w:p w14:paraId="4419C3AB" w14:textId="2DFA6333" w:rsidR="00F301EF" w:rsidRPr="0076630A" w:rsidRDefault="003F7E20" w:rsidP="0076630A">
      <w:pPr>
        <w:pStyle w:val="ListParagraph"/>
        <w:numPr>
          <w:ilvl w:val="0"/>
          <w:numId w:val="17"/>
        </w:numPr>
        <w:rPr>
          <w:rFonts w:ascii="Arial" w:hAnsi="Arial" w:cs="Arial"/>
          <w:sz w:val="20"/>
          <w:szCs w:val="20"/>
          <w:lang w:eastAsia="en-GB"/>
        </w:rPr>
      </w:pPr>
      <w:r w:rsidRPr="0076630A">
        <w:rPr>
          <w:rFonts w:ascii="Arial" w:hAnsi="Arial" w:cs="Arial"/>
          <w:sz w:val="20"/>
          <w:szCs w:val="20"/>
          <w:lang w:eastAsia="en-GB"/>
        </w:rPr>
        <w:t xml:space="preserve">Events 100 plus </w:t>
      </w:r>
      <w:r w:rsidR="00752970" w:rsidRPr="0076630A">
        <w:rPr>
          <w:rFonts w:ascii="Arial" w:hAnsi="Arial" w:cs="Arial"/>
          <w:sz w:val="20"/>
          <w:szCs w:val="20"/>
          <w:lang w:eastAsia="en-GB"/>
        </w:rPr>
        <w:t>-</w:t>
      </w:r>
      <w:r w:rsidR="00F65995" w:rsidRPr="0076630A">
        <w:rPr>
          <w:rFonts w:ascii="Arial" w:hAnsi="Arial" w:cs="Arial"/>
          <w:sz w:val="20"/>
          <w:szCs w:val="20"/>
          <w:lang w:eastAsia="en-GB"/>
        </w:rPr>
        <w:t xml:space="preserve"> </w:t>
      </w:r>
      <w:r w:rsidR="00752970" w:rsidRPr="0076630A">
        <w:rPr>
          <w:rFonts w:ascii="Arial" w:hAnsi="Arial" w:cs="Arial"/>
          <w:sz w:val="20"/>
          <w:szCs w:val="20"/>
          <w:lang w:eastAsia="en-GB"/>
        </w:rPr>
        <w:t>Free of charge</w:t>
      </w:r>
    </w:p>
    <w:p w14:paraId="42B89B22" w14:textId="15736CA3" w:rsidR="00752970" w:rsidRPr="0076630A" w:rsidRDefault="00801C6D" w:rsidP="0076630A">
      <w:pPr>
        <w:pStyle w:val="ListParagraph"/>
        <w:numPr>
          <w:ilvl w:val="0"/>
          <w:numId w:val="17"/>
        </w:numPr>
        <w:rPr>
          <w:rFonts w:ascii="Arial" w:hAnsi="Arial" w:cs="Arial"/>
          <w:sz w:val="20"/>
          <w:szCs w:val="20"/>
          <w:lang w:eastAsia="en-GB"/>
        </w:rPr>
      </w:pPr>
      <w:r w:rsidRPr="00801C6D">
        <w:rPr>
          <w:rFonts w:ascii="Arial" w:hAnsi="Arial" w:cs="Arial"/>
          <w:b/>
          <w:bCs/>
          <w:sz w:val="20"/>
          <w:szCs w:val="20"/>
          <w:lang w:eastAsia="en-GB"/>
        </w:rPr>
        <w:t>*</w:t>
      </w:r>
      <w:r w:rsidR="003F7E20" w:rsidRPr="0076630A">
        <w:rPr>
          <w:rFonts w:ascii="Arial" w:hAnsi="Arial" w:cs="Arial"/>
          <w:sz w:val="20"/>
          <w:szCs w:val="20"/>
          <w:lang w:eastAsia="en-GB"/>
        </w:rPr>
        <w:t xml:space="preserve">Event less than 100, </w:t>
      </w:r>
      <w:r w:rsidR="00752970" w:rsidRPr="0076630A">
        <w:rPr>
          <w:rFonts w:ascii="Arial" w:hAnsi="Arial" w:cs="Arial"/>
          <w:sz w:val="20"/>
          <w:szCs w:val="20"/>
          <w:lang w:eastAsia="en-GB"/>
        </w:rPr>
        <w:t>£</w:t>
      </w:r>
      <w:r w:rsidR="69C4BD49" w:rsidRPr="0076630A">
        <w:rPr>
          <w:rFonts w:ascii="Arial" w:hAnsi="Arial" w:cs="Arial"/>
          <w:sz w:val="20"/>
          <w:szCs w:val="20"/>
          <w:lang w:eastAsia="en-GB"/>
        </w:rPr>
        <w:t>80</w:t>
      </w:r>
      <w:r w:rsidR="00771D23" w:rsidRPr="0076630A">
        <w:rPr>
          <w:rFonts w:ascii="Arial" w:hAnsi="Arial" w:cs="Arial"/>
          <w:sz w:val="20"/>
          <w:szCs w:val="20"/>
          <w:lang w:eastAsia="en-GB"/>
        </w:rPr>
        <w:t xml:space="preserve"> per</w:t>
      </w:r>
      <w:r w:rsidR="00F301EF" w:rsidRPr="0076630A">
        <w:rPr>
          <w:rFonts w:ascii="Arial" w:hAnsi="Arial" w:cs="Arial"/>
          <w:sz w:val="20"/>
          <w:szCs w:val="20"/>
          <w:lang w:eastAsia="en-GB"/>
        </w:rPr>
        <w:t xml:space="preserve"> staff member (3 hrs, inc set up service time 1hr, clear down)</w:t>
      </w:r>
    </w:p>
    <w:p w14:paraId="3FAF799C" w14:textId="77777777" w:rsidR="00F301EF" w:rsidRDefault="00F301EF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0F5599B2" w14:textId="6D38E12F" w:rsidR="00F301EF" w:rsidRPr="00801C6D" w:rsidRDefault="00801C6D" w:rsidP="00752970">
      <w:pPr>
        <w:rPr>
          <w:rFonts w:ascii="Arial" w:hAnsi="Arial" w:cs="Arial"/>
          <w:sz w:val="20"/>
          <w:szCs w:val="20"/>
          <w:lang w:eastAsia="en-GB"/>
        </w:rPr>
      </w:pPr>
      <w:r w:rsidRPr="00801C6D">
        <w:rPr>
          <w:rFonts w:ascii="Arial" w:hAnsi="Arial" w:cs="Arial"/>
          <w:b/>
          <w:bCs/>
          <w:sz w:val="20"/>
          <w:szCs w:val="20"/>
          <w:lang w:eastAsia="en-GB"/>
        </w:rPr>
        <w:t>*</w:t>
      </w:r>
      <w:r w:rsidR="00752970" w:rsidRPr="00801C6D">
        <w:rPr>
          <w:rFonts w:ascii="Arial" w:hAnsi="Arial" w:cs="Arial"/>
          <w:sz w:val="20"/>
          <w:szCs w:val="20"/>
          <w:lang w:eastAsia="en-GB"/>
        </w:rPr>
        <w:t>All events in public space</w:t>
      </w:r>
      <w:r>
        <w:rPr>
          <w:rFonts w:ascii="Arial" w:hAnsi="Arial" w:cs="Arial"/>
          <w:sz w:val="20"/>
          <w:szCs w:val="20"/>
          <w:lang w:eastAsia="en-GB"/>
        </w:rPr>
        <w:t>s</w:t>
      </w:r>
      <w:r w:rsidR="00752970" w:rsidRPr="00801C6D">
        <w:rPr>
          <w:rFonts w:ascii="Arial" w:hAnsi="Arial" w:cs="Arial"/>
          <w:sz w:val="20"/>
          <w:szCs w:val="20"/>
          <w:lang w:eastAsia="en-GB"/>
        </w:rPr>
        <w:t xml:space="preserve"> do not qualify for free staffing -</w:t>
      </w:r>
      <w:r w:rsidR="00F301EF" w:rsidRPr="00801C6D">
        <w:rPr>
          <w:rFonts w:ascii="Arial" w:hAnsi="Arial" w:cs="Arial"/>
          <w:sz w:val="20"/>
          <w:szCs w:val="20"/>
          <w:lang w:eastAsia="en-GB"/>
        </w:rPr>
        <w:t xml:space="preserve"> </w:t>
      </w:r>
      <w:r w:rsidR="00752970" w:rsidRPr="00801C6D">
        <w:rPr>
          <w:rFonts w:ascii="Arial" w:hAnsi="Arial" w:cs="Arial"/>
          <w:sz w:val="20"/>
          <w:szCs w:val="20"/>
          <w:lang w:eastAsia="en-GB"/>
        </w:rPr>
        <w:t>£</w:t>
      </w:r>
      <w:r w:rsidR="24212A2C" w:rsidRPr="00801C6D">
        <w:rPr>
          <w:rFonts w:ascii="Arial" w:hAnsi="Arial" w:cs="Arial"/>
          <w:sz w:val="20"/>
          <w:szCs w:val="20"/>
          <w:lang w:eastAsia="en-GB"/>
        </w:rPr>
        <w:t>80</w:t>
      </w:r>
      <w:r w:rsidR="00F301EF" w:rsidRPr="00801C6D">
        <w:rPr>
          <w:rFonts w:ascii="Arial" w:hAnsi="Arial" w:cs="Arial"/>
          <w:sz w:val="20"/>
          <w:szCs w:val="20"/>
          <w:lang w:eastAsia="en-GB"/>
        </w:rPr>
        <w:t>.00 as above</w:t>
      </w:r>
      <w:r w:rsidR="002555BC" w:rsidRPr="00801C6D">
        <w:rPr>
          <w:rFonts w:ascii="Arial" w:hAnsi="Arial" w:cs="Arial"/>
          <w:sz w:val="20"/>
          <w:szCs w:val="20"/>
          <w:lang w:eastAsia="en-GB"/>
        </w:rPr>
        <w:t>.</w:t>
      </w:r>
    </w:p>
    <w:p w14:paraId="139C5368" w14:textId="77777777" w:rsidR="00752970" w:rsidRPr="00752970" w:rsidRDefault="00752970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6F386C96" w14:textId="496BB025" w:rsidR="00752970" w:rsidRPr="00752970" w:rsidRDefault="00752970" w:rsidP="00752970">
      <w:pPr>
        <w:rPr>
          <w:rFonts w:ascii="Arial" w:hAnsi="Arial" w:cs="Arial"/>
          <w:sz w:val="20"/>
          <w:szCs w:val="20"/>
          <w:lang w:eastAsia="en-GB"/>
        </w:rPr>
      </w:pPr>
      <w:r w:rsidRPr="112CBF10">
        <w:rPr>
          <w:rFonts w:ascii="Arial" w:hAnsi="Arial" w:cs="Arial"/>
          <w:sz w:val="20"/>
          <w:szCs w:val="20"/>
          <w:lang w:eastAsia="en-GB"/>
        </w:rPr>
        <w:t xml:space="preserve">The staff costs cover for one member of staff for a </w:t>
      </w:r>
      <w:r w:rsidR="00C64AFF" w:rsidRPr="112CBF10">
        <w:rPr>
          <w:rFonts w:ascii="Arial" w:hAnsi="Arial" w:cs="Arial"/>
          <w:sz w:val="20"/>
          <w:szCs w:val="20"/>
          <w:lang w:eastAsia="en-GB"/>
        </w:rPr>
        <w:t>3</w:t>
      </w:r>
      <w:r w:rsidR="00C64AFF">
        <w:rPr>
          <w:rFonts w:ascii="Arial" w:hAnsi="Arial" w:cs="Arial"/>
          <w:sz w:val="20"/>
          <w:szCs w:val="20"/>
          <w:lang w:eastAsia="en-GB"/>
        </w:rPr>
        <w:t>-hour</w:t>
      </w:r>
      <w:r w:rsidRPr="112CBF10">
        <w:rPr>
          <w:rFonts w:ascii="Arial" w:hAnsi="Arial" w:cs="Arial"/>
          <w:sz w:val="20"/>
          <w:szCs w:val="20"/>
          <w:lang w:eastAsia="en-GB"/>
        </w:rPr>
        <w:t xml:space="preserve"> shift</w:t>
      </w:r>
      <w:r w:rsidR="00F65995" w:rsidRPr="112CBF10">
        <w:rPr>
          <w:rFonts w:ascii="Arial" w:hAnsi="Arial" w:cs="Arial"/>
          <w:sz w:val="20"/>
          <w:szCs w:val="20"/>
          <w:lang w:eastAsia="en-GB"/>
        </w:rPr>
        <w:t xml:space="preserve"> </w:t>
      </w:r>
      <w:r w:rsidR="0097737E" w:rsidRPr="112CBF10">
        <w:rPr>
          <w:rFonts w:ascii="Arial" w:hAnsi="Arial" w:cs="Arial"/>
          <w:sz w:val="20"/>
          <w:szCs w:val="20"/>
          <w:lang w:eastAsia="en-GB"/>
        </w:rPr>
        <w:t>–</w:t>
      </w:r>
      <w:r w:rsidRPr="112CBF10">
        <w:rPr>
          <w:rFonts w:ascii="Arial" w:hAnsi="Arial" w:cs="Arial"/>
          <w:sz w:val="20"/>
          <w:szCs w:val="20"/>
          <w:lang w:eastAsia="en-GB"/>
        </w:rPr>
        <w:t xml:space="preserve"> </w:t>
      </w:r>
      <w:r w:rsidR="0097737E" w:rsidRPr="112CBF10">
        <w:rPr>
          <w:rFonts w:ascii="Arial" w:hAnsi="Arial" w:cs="Arial"/>
          <w:sz w:val="20"/>
          <w:szCs w:val="20"/>
          <w:lang w:eastAsia="en-GB"/>
        </w:rPr>
        <w:t>(inc t</w:t>
      </w:r>
      <w:r w:rsidR="00771D23" w:rsidRPr="112CBF10">
        <w:rPr>
          <w:rFonts w:ascii="Arial" w:hAnsi="Arial" w:cs="Arial"/>
          <w:sz w:val="20"/>
          <w:szCs w:val="20"/>
          <w:lang w:eastAsia="en-GB"/>
        </w:rPr>
        <w:t>he</w:t>
      </w:r>
      <w:r w:rsidRPr="112CBF10">
        <w:rPr>
          <w:rFonts w:ascii="Arial" w:hAnsi="Arial" w:cs="Arial"/>
          <w:sz w:val="20"/>
          <w:szCs w:val="20"/>
          <w:lang w:eastAsia="en-GB"/>
        </w:rPr>
        <w:t xml:space="preserve"> setup, service and clear down</w:t>
      </w:r>
      <w:r w:rsidR="003A6055" w:rsidRPr="112CBF10">
        <w:rPr>
          <w:rFonts w:ascii="Arial" w:hAnsi="Arial" w:cs="Arial"/>
          <w:sz w:val="20"/>
          <w:szCs w:val="20"/>
          <w:lang w:eastAsia="en-GB"/>
        </w:rPr>
        <w:t xml:space="preserve"> of the event and </w:t>
      </w:r>
      <w:r w:rsidR="0097737E" w:rsidRPr="112CBF10">
        <w:rPr>
          <w:rFonts w:ascii="Arial" w:hAnsi="Arial" w:cs="Arial"/>
          <w:sz w:val="20"/>
          <w:szCs w:val="20"/>
          <w:lang w:eastAsia="en-GB"/>
        </w:rPr>
        <w:t xml:space="preserve">will support </w:t>
      </w:r>
      <w:r w:rsidR="00DEFD93" w:rsidRPr="112CBF10">
        <w:rPr>
          <w:rFonts w:ascii="Arial" w:hAnsi="Arial" w:cs="Arial"/>
          <w:sz w:val="20"/>
          <w:szCs w:val="20"/>
          <w:lang w:eastAsia="en-GB"/>
        </w:rPr>
        <w:t>approximately 1</w:t>
      </w:r>
      <w:r w:rsidR="003A6055" w:rsidRPr="112CBF10">
        <w:rPr>
          <w:rFonts w:ascii="Arial" w:hAnsi="Arial" w:cs="Arial"/>
          <w:sz w:val="20"/>
          <w:szCs w:val="20"/>
          <w:lang w:eastAsia="en-GB"/>
        </w:rPr>
        <w:t xml:space="preserve"> – 1.5 hrs </w:t>
      </w:r>
      <w:r w:rsidR="00C64AFF">
        <w:rPr>
          <w:rFonts w:ascii="Arial" w:hAnsi="Arial" w:cs="Arial"/>
          <w:sz w:val="20"/>
          <w:szCs w:val="20"/>
          <w:lang w:eastAsia="en-GB"/>
        </w:rPr>
        <w:t xml:space="preserve">of actual </w:t>
      </w:r>
      <w:r w:rsidR="003A6055" w:rsidRPr="112CBF10">
        <w:rPr>
          <w:rFonts w:ascii="Arial" w:hAnsi="Arial" w:cs="Arial"/>
          <w:sz w:val="20"/>
          <w:szCs w:val="20"/>
          <w:lang w:eastAsia="en-GB"/>
        </w:rPr>
        <w:t>service time maximum, additional hours will be charged at £</w:t>
      </w:r>
      <w:r w:rsidR="006C0E55" w:rsidRPr="112CBF10">
        <w:rPr>
          <w:rFonts w:ascii="Arial" w:hAnsi="Arial" w:cs="Arial"/>
          <w:sz w:val="20"/>
          <w:szCs w:val="20"/>
          <w:lang w:eastAsia="en-GB"/>
        </w:rPr>
        <w:t>2</w:t>
      </w:r>
      <w:r w:rsidR="00910746" w:rsidRPr="112CBF10">
        <w:rPr>
          <w:rFonts w:ascii="Arial" w:hAnsi="Arial" w:cs="Arial"/>
          <w:sz w:val="20"/>
          <w:szCs w:val="20"/>
          <w:lang w:eastAsia="en-GB"/>
        </w:rPr>
        <w:t>5.00 per</w:t>
      </w:r>
      <w:r w:rsidR="003A6055" w:rsidRPr="112CBF10">
        <w:rPr>
          <w:rFonts w:ascii="Arial" w:hAnsi="Arial" w:cs="Arial"/>
          <w:sz w:val="20"/>
          <w:szCs w:val="20"/>
          <w:lang w:eastAsia="en-GB"/>
        </w:rPr>
        <w:t xml:space="preserve"> hour</w:t>
      </w:r>
    </w:p>
    <w:p w14:paraId="5E3A511A" w14:textId="77777777" w:rsidR="006D13FA" w:rsidRDefault="006D13FA" w:rsidP="00771D23">
      <w:pPr>
        <w:rPr>
          <w:rFonts w:ascii="Arial" w:hAnsi="Arial" w:cs="Arial"/>
          <w:color w:val="000000"/>
          <w:sz w:val="20"/>
          <w:szCs w:val="20"/>
        </w:rPr>
      </w:pPr>
    </w:p>
    <w:p w14:paraId="7E462F6E" w14:textId="36DFA3BD" w:rsidR="006D13FA" w:rsidRPr="002555BC" w:rsidRDefault="006D13FA" w:rsidP="006D13FA">
      <w:pPr>
        <w:rPr>
          <w:rFonts w:ascii="Arial" w:hAnsi="Arial" w:cs="Arial"/>
          <w:b/>
        </w:rPr>
      </w:pPr>
      <w:r w:rsidRPr="002555BC">
        <w:rPr>
          <w:rFonts w:ascii="Arial" w:hAnsi="Arial" w:cs="Arial"/>
          <w:b/>
        </w:rPr>
        <w:t>I agree to uphold the licensing objectives as set out above</w:t>
      </w:r>
    </w:p>
    <w:p w14:paraId="58A39699" w14:textId="77777777" w:rsidR="006D13FA" w:rsidRPr="002555BC" w:rsidRDefault="006D13FA" w:rsidP="006D13FA">
      <w:pPr>
        <w:rPr>
          <w:rFonts w:ascii="Arial" w:hAnsi="Arial" w:cs="Arial"/>
        </w:rPr>
      </w:pPr>
    </w:p>
    <w:p w14:paraId="7CDC9BC4" w14:textId="77777777" w:rsidR="00831A88" w:rsidRDefault="00831A88" w:rsidP="006D13FA">
      <w:pPr>
        <w:rPr>
          <w:rFonts w:ascii="Arial" w:hAnsi="Arial" w:cs="Arial"/>
        </w:rPr>
      </w:pPr>
    </w:p>
    <w:p w14:paraId="16D5498C" w14:textId="3CD2C501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Signed:</w:t>
      </w:r>
    </w:p>
    <w:p w14:paraId="503D8AA8" w14:textId="77777777" w:rsidR="006D13FA" w:rsidRPr="002555BC" w:rsidRDefault="006D13FA" w:rsidP="006D13FA">
      <w:pPr>
        <w:rPr>
          <w:rFonts w:ascii="Arial" w:hAnsi="Arial" w:cs="Arial"/>
        </w:rPr>
      </w:pPr>
    </w:p>
    <w:p w14:paraId="63FD31DC" w14:textId="77777777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Print Name:</w:t>
      </w:r>
    </w:p>
    <w:p w14:paraId="09ADBFFC" w14:textId="77777777" w:rsidR="00801C6D" w:rsidRDefault="00801C6D" w:rsidP="006D13FA">
      <w:pPr>
        <w:rPr>
          <w:rFonts w:ascii="Arial" w:hAnsi="Arial" w:cs="Arial"/>
        </w:rPr>
      </w:pPr>
    </w:p>
    <w:p w14:paraId="419FD84A" w14:textId="13F71A04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Department:</w:t>
      </w:r>
    </w:p>
    <w:p w14:paraId="2C395A0A" w14:textId="77777777" w:rsidR="006D13FA" w:rsidRPr="002555BC" w:rsidRDefault="006D13FA" w:rsidP="006D13FA">
      <w:pPr>
        <w:rPr>
          <w:rFonts w:ascii="Arial" w:hAnsi="Arial" w:cs="Arial"/>
        </w:rPr>
      </w:pPr>
    </w:p>
    <w:p w14:paraId="0F6C71AC" w14:textId="5802FA2E" w:rsidR="002555BC" w:rsidRPr="002555BC" w:rsidRDefault="006D13FA">
      <w:pPr>
        <w:rPr>
          <w:rFonts w:ascii="Arial" w:hAnsi="Arial" w:cs="Arial"/>
        </w:rPr>
      </w:pPr>
      <w:r w:rsidRPr="112CBF10">
        <w:rPr>
          <w:rFonts w:ascii="Arial" w:hAnsi="Arial" w:cs="Arial"/>
        </w:rPr>
        <w:t>Dat</w:t>
      </w:r>
      <w:r w:rsidR="1C252875" w:rsidRPr="112CBF10">
        <w:rPr>
          <w:rFonts w:ascii="Arial" w:hAnsi="Arial" w:cs="Arial"/>
        </w:rPr>
        <w:t>e:</w:t>
      </w:r>
    </w:p>
    <w:sectPr w:rsidR="002555BC" w:rsidRPr="002555BC" w:rsidSect="00B843E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D65BA" w14:textId="77777777" w:rsidR="007F0FA2" w:rsidRDefault="007F0FA2">
      <w:r>
        <w:separator/>
      </w:r>
    </w:p>
  </w:endnote>
  <w:endnote w:type="continuationSeparator" w:id="0">
    <w:p w14:paraId="445CD3B2" w14:textId="77777777" w:rsidR="007F0FA2" w:rsidRDefault="007F0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527F3" w14:textId="77777777" w:rsidR="007F0FA2" w:rsidRDefault="007F0FA2">
      <w:r>
        <w:separator/>
      </w:r>
    </w:p>
  </w:footnote>
  <w:footnote w:type="continuationSeparator" w:id="0">
    <w:p w14:paraId="54C789C5" w14:textId="77777777" w:rsidR="007F0FA2" w:rsidRDefault="007F0FA2"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RSOjrnYdZJjld" int2:id="Mq4usy35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74608"/>
    <w:multiLevelType w:val="hybridMultilevel"/>
    <w:tmpl w:val="BDC606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7106782"/>
    <w:multiLevelType w:val="hybridMultilevel"/>
    <w:tmpl w:val="80BC224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360155"/>
    <w:multiLevelType w:val="hybridMultilevel"/>
    <w:tmpl w:val="9BB26C98"/>
    <w:lvl w:ilvl="0" w:tplc="3AE48C2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E567D3"/>
    <w:multiLevelType w:val="hybridMultilevel"/>
    <w:tmpl w:val="AC5E3B1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73A1D8B"/>
    <w:multiLevelType w:val="hybridMultilevel"/>
    <w:tmpl w:val="40CE75E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D6702A9"/>
    <w:multiLevelType w:val="hybridMultilevel"/>
    <w:tmpl w:val="7BAA8B3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AD4D73"/>
    <w:multiLevelType w:val="hybridMultilevel"/>
    <w:tmpl w:val="04BE5E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FF040BE"/>
    <w:multiLevelType w:val="hybridMultilevel"/>
    <w:tmpl w:val="183E541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4B40AA"/>
    <w:multiLevelType w:val="hybridMultilevel"/>
    <w:tmpl w:val="679C4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1330703"/>
    <w:multiLevelType w:val="hybridMultilevel"/>
    <w:tmpl w:val="B53AE9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483D2E"/>
    <w:multiLevelType w:val="hybridMultilevel"/>
    <w:tmpl w:val="AA1440D6"/>
    <w:lvl w:ilvl="0" w:tplc="3AE48C2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C9E0E17"/>
    <w:multiLevelType w:val="hybridMultilevel"/>
    <w:tmpl w:val="798ED186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5DB68B4"/>
    <w:multiLevelType w:val="hybridMultilevel"/>
    <w:tmpl w:val="234684B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F557CF8"/>
    <w:multiLevelType w:val="hybridMultilevel"/>
    <w:tmpl w:val="AF42231C"/>
    <w:lvl w:ilvl="0" w:tplc="00C4D08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D26A84"/>
    <w:multiLevelType w:val="hybridMultilevel"/>
    <w:tmpl w:val="CA34AC80"/>
    <w:lvl w:ilvl="0" w:tplc="3AE48C2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8A13590"/>
    <w:multiLevelType w:val="hybridMultilevel"/>
    <w:tmpl w:val="0EF401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B03906"/>
    <w:multiLevelType w:val="hybridMultilevel"/>
    <w:tmpl w:val="922C0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F909BE"/>
    <w:multiLevelType w:val="hybridMultilevel"/>
    <w:tmpl w:val="1574535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88660595">
    <w:abstractNumId w:val="7"/>
  </w:num>
  <w:num w:numId="2" w16cid:durableId="1046761746">
    <w:abstractNumId w:val="12"/>
  </w:num>
  <w:num w:numId="3" w16cid:durableId="909849584">
    <w:abstractNumId w:val="1"/>
  </w:num>
  <w:num w:numId="4" w16cid:durableId="45031665">
    <w:abstractNumId w:val="3"/>
  </w:num>
  <w:num w:numId="5" w16cid:durableId="797651480">
    <w:abstractNumId w:val="9"/>
  </w:num>
  <w:num w:numId="6" w16cid:durableId="696349736">
    <w:abstractNumId w:val="15"/>
  </w:num>
  <w:num w:numId="7" w16cid:durableId="1314406606">
    <w:abstractNumId w:val="6"/>
  </w:num>
  <w:num w:numId="8" w16cid:durableId="960107958">
    <w:abstractNumId w:val="13"/>
  </w:num>
  <w:num w:numId="9" w16cid:durableId="497380858">
    <w:abstractNumId w:val="0"/>
  </w:num>
  <w:num w:numId="10" w16cid:durableId="600528342">
    <w:abstractNumId w:val="14"/>
  </w:num>
  <w:num w:numId="11" w16cid:durableId="638146247">
    <w:abstractNumId w:val="4"/>
  </w:num>
  <w:num w:numId="12" w16cid:durableId="1776751964">
    <w:abstractNumId w:val="5"/>
  </w:num>
  <w:num w:numId="13" w16cid:durableId="235362110">
    <w:abstractNumId w:val="11"/>
  </w:num>
  <w:num w:numId="14" w16cid:durableId="2024164050">
    <w:abstractNumId w:val="16"/>
  </w:num>
  <w:num w:numId="15" w16cid:durableId="1747070939">
    <w:abstractNumId w:val="2"/>
  </w:num>
  <w:num w:numId="16" w16cid:durableId="861742624">
    <w:abstractNumId w:val="10"/>
  </w:num>
  <w:num w:numId="17" w16cid:durableId="1766801670">
    <w:abstractNumId w:val="8"/>
  </w:num>
  <w:num w:numId="18" w16cid:durableId="9957691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355"/>
    <w:rsid w:val="00026F65"/>
    <w:rsid w:val="000311C6"/>
    <w:rsid w:val="000437C8"/>
    <w:rsid w:val="00066574"/>
    <w:rsid w:val="000736A9"/>
    <w:rsid w:val="0010044B"/>
    <w:rsid w:val="001419E1"/>
    <w:rsid w:val="001B1429"/>
    <w:rsid w:val="001B4C8B"/>
    <w:rsid w:val="0025336C"/>
    <w:rsid w:val="002555BC"/>
    <w:rsid w:val="0028643F"/>
    <w:rsid w:val="00294EA7"/>
    <w:rsid w:val="002B4C21"/>
    <w:rsid w:val="002E2355"/>
    <w:rsid w:val="00320E6E"/>
    <w:rsid w:val="00366595"/>
    <w:rsid w:val="00385828"/>
    <w:rsid w:val="003A6055"/>
    <w:rsid w:val="003B69B8"/>
    <w:rsid w:val="003C48E7"/>
    <w:rsid w:val="003F7E20"/>
    <w:rsid w:val="00472697"/>
    <w:rsid w:val="0047272B"/>
    <w:rsid w:val="00491569"/>
    <w:rsid w:val="004978BB"/>
    <w:rsid w:val="004F1CA5"/>
    <w:rsid w:val="00562516"/>
    <w:rsid w:val="00571065"/>
    <w:rsid w:val="00572BA3"/>
    <w:rsid w:val="005733BA"/>
    <w:rsid w:val="005833E3"/>
    <w:rsid w:val="005B65FD"/>
    <w:rsid w:val="005C7F55"/>
    <w:rsid w:val="005F4365"/>
    <w:rsid w:val="00625079"/>
    <w:rsid w:val="00643463"/>
    <w:rsid w:val="0067363D"/>
    <w:rsid w:val="006A22B1"/>
    <w:rsid w:val="006C0E55"/>
    <w:rsid w:val="006D13FA"/>
    <w:rsid w:val="006E7D1B"/>
    <w:rsid w:val="007054E6"/>
    <w:rsid w:val="0070583B"/>
    <w:rsid w:val="00740F5F"/>
    <w:rsid w:val="00746FF1"/>
    <w:rsid w:val="00752970"/>
    <w:rsid w:val="007543BC"/>
    <w:rsid w:val="007616FC"/>
    <w:rsid w:val="0076630A"/>
    <w:rsid w:val="00771718"/>
    <w:rsid w:val="00771D23"/>
    <w:rsid w:val="007A4DA9"/>
    <w:rsid w:val="007C3248"/>
    <w:rsid w:val="007D1721"/>
    <w:rsid w:val="007F0FA2"/>
    <w:rsid w:val="0080177A"/>
    <w:rsid w:val="00801C6D"/>
    <w:rsid w:val="00806A22"/>
    <w:rsid w:val="00831A88"/>
    <w:rsid w:val="00831F94"/>
    <w:rsid w:val="008429E2"/>
    <w:rsid w:val="00853DAB"/>
    <w:rsid w:val="009048EC"/>
    <w:rsid w:val="00910746"/>
    <w:rsid w:val="009403E9"/>
    <w:rsid w:val="0095668D"/>
    <w:rsid w:val="0097737E"/>
    <w:rsid w:val="00991DBE"/>
    <w:rsid w:val="009C7CF2"/>
    <w:rsid w:val="009D28D1"/>
    <w:rsid w:val="009D7B64"/>
    <w:rsid w:val="009E614E"/>
    <w:rsid w:val="009F1DF0"/>
    <w:rsid w:val="00A227E1"/>
    <w:rsid w:val="00A52C0F"/>
    <w:rsid w:val="00A56761"/>
    <w:rsid w:val="00AB5A9F"/>
    <w:rsid w:val="00B05781"/>
    <w:rsid w:val="00B843EE"/>
    <w:rsid w:val="00C55F80"/>
    <w:rsid w:val="00C64AFF"/>
    <w:rsid w:val="00C9235C"/>
    <w:rsid w:val="00C92E4C"/>
    <w:rsid w:val="00CA47BE"/>
    <w:rsid w:val="00CC104A"/>
    <w:rsid w:val="00D00F53"/>
    <w:rsid w:val="00D61E9C"/>
    <w:rsid w:val="00DD6C95"/>
    <w:rsid w:val="00DEFD93"/>
    <w:rsid w:val="00E31A31"/>
    <w:rsid w:val="00E60648"/>
    <w:rsid w:val="00E75431"/>
    <w:rsid w:val="00E77938"/>
    <w:rsid w:val="00E81D83"/>
    <w:rsid w:val="00EC1FC1"/>
    <w:rsid w:val="00EC3DE4"/>
    <w:rsid w:val="00EE6EE6"/>
    <w:rsid w:val="00F13D49"/>
    <w:rsid w:val="00F27904"/>
    <w:rsid w:val="00F301EF"/>
    <w:rsid w:val="00F37866"/>
    <w:rsid w:val="00F60E46"/>
    <w:rsid w:val="00F65995"/>
    <w:rsid w:val="00F65BBC"/>
    <w:rsid w:val="00F85081"/>
    <w:rsid w:val="00FA4442"/>
    <w:rsid w:val="00FF31FE"/>
    <w:rsid w:val="054206B7"/>
    <w:rsid w:val="06407627"/>
    <w:rsid w:val="075ED602"/>
    <w:rsid w:val="0D45DDA5"/>
    <w:rsid w:val="0F20D6AA"/>
    <w:rsid w:val="0F4BD7F6"/>
    <w:rsid w:val="112CBF10"/>
    <w:rsid w:val="15D50443"/>
    <w:rsid w:val="1AAD671A"/>
    <w:rsid w:val="1C252875"/>
    <w:rsid w:val="1CB2B7D9"/>
    <w:rsid w:val="1F2FDFD6"/>
    <w:rsid w:val="1FA91E4C"/>
    <w:rsid w:val="241B72A1"/>
    <w:rsid w:val="24212A2C"/>
    <w:rsid w:val="27DED15A"/>
    <w:rsid w:val="2A7128D8"/>
    <w:rsid w:val="2E504A0E"/>
    <w:rsid w:val="2EDF03F2"/>
    <w:rsid w:val="35D84816"/>
    <w:rsid w:val="36F16554"/>
    <w:rsid w:val="3724E0F1"/>
    <w:rsid w:val="3A5C8701"/>
    <w:rsid w:val="410E4420"/>
    <w:rsid w:val="41B4A1D4"/>
    <w:rsid w:val="437096B5"/>
    <w:rsid w:val="4E5E3D95"/>
    <w:rsid w:val="52B2FD92"/>
    <w:rsid w:val="5512F9BF"/>
    <w:rsid w:val="5AFB2808"/>
    <w:rsid w:val="5C40A69F"/>
    <w:rsid w:val="5F9EEBD7"/>
    <w:rsid w:val="61435058"/>
    <w:rsid w:val="63B71660"/>
    <w:rsid w:val="66E57048"/>
    <w:rsid w:val="69C4BD49"/>
    <w:rsid w:val="6A7BC103"/>
    <w:rsid w:val="6E7C5749"/>
    <w:rsid w:val="6F7EDEE2"/>
    <w:rsid w:val="722E21ED"/>
    <w:rsid w:val="7375D526"/>
    <w:rsid w:val="73EF3BFB"/>
    <w:rsid w:val="78DA3F02"/>
    <w:rsid w:val="7E528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8E63AE"/>
  <w15:docId w15:val="{BE654611-2419-4724-8A5D-A29CBB9B9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2355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0F5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D00F5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E7D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301EF"/>
    <w:pPr>
      <w:ind w:left="720"/>
      <w:contextualSpacing/>
    </w:pPr>
  </w:style>
  <w:style w:type="character" w:styleId="Hyperlink">
    <w:name w:val="Hyperlink"/>
    <w:basedOn w:val="DefaultParagraphFont"/>
    <w:unhideWhenUsed/>
    <w:rsid w:val="002555B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55B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7663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oodanddrink@warwick.ac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foodanddrink/faqs/alcohol-policy/" TargetMode="Externa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foodanddrink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208305507CAF4F89BBF76813DA11BE" ma:contentTypeVersion="11" ma:contentTypeDescription="Create a new document." ma:contentTypeScope="" ma:versionID="2a9dbeb50aeec9a7c504eecdd78b1248">
  <xsd:schema xmlns:xsd="http://www.w3.org/2001/XMLSchema" xmlns:xs="http://www.w3.org/2001/XMLSchema" xmlns:p="http://schemas.microsoft.com/office/2006/metadata/properties" xmlns:ns3="d97ec2c3-7215-4336-bc18-b231d2ae22ed" xmlns:ns4="0347fc4a-20ed-499b-b36b-d044daf69c72" targetNamespace="http://schemas.microsoft.com/office/2006/metadata/properties" ma:root="true" ma:fieldsID="431d53522df3e970b58ef5665eb4260c" ns3:_="" ns4:_="">
    <xsd:import namespace="d97ec2c3-7215-4336-bc18-b231d2ae22ed"/>
    <xsd:import namespace="0347fc4a-20ed-499b-b36b-d044daf69c7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ec2c3-7215-4336-bc18-b231d2ae22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47fc4a-20ed-499b-b36b-d044daf69c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7B6EF-F568-406E-8CA8-97EA66FB8A9B}">
  <ds:schemaRefs>
    <ds:schemaRef ds:uri="d97ec2c3-7215-4336-bc18-b231d2ae22ed"/>
    <ds:schemaRef ds:uri="http://schemas.microsoft.com/office/infopath/2007/PartnerControls"/>
    <ds:schemaRef ds:uri="http://schemas.microsoft.com/office/2006/metadata/properties"/>
    <ds:schemaRef ds:uri="0347fc4a-20ed-499b-b36b-d044daf69c72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7FA0A803-CF3D-4868-B6D2-530B2BBF5C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217720-CB34-4C58-AFBC-9ACC765F28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ec2c3-7215-4336-bc18-b231d2ae22ed"/>
    <ds:schemaRef ds:uri="0347fc4a-20ed-499b-b36b-d044daf69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2165F6-91DB-4D99-9789-71E4EEE65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870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Guidelines for the service of alcoholic beverages across campus:</vt:lpstr>
    </vt:vector>
  </TitlesOfParts>
  <Company>Locketts &amp; Co</Company>
  <LinksUpToDate>false</LinksUpToDate>
  <CharactersWithSpaces>5605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Guidelines for the service of alcoholic beverages across campus:</dc:title>
  <dc:creator>Richard</dc:creator>
  <cp:lastModifiedBy>Green, Kate</cp:lastModifiedBy>
  <cp:revision>3</cp:revision>
  <cp:lastPrinted>2023-06-27T12:33:00Z</cp:lastPrinted>
  <dcterms:created xsi:type="dcterms:W3CDTF">2026-01-12T14:45:00Z</dcterms:created>
  <dcterms:modified xsi:type="dcterms:W3CDTF">2026-01-12T14:45:00Z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0x010100FC208305507CAF4F89BBF76813DA11BE</vt:lpwstr>
  </property>
</Properties>
</file>