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D5" w:rsidRPr="00C4196D" w:rsidRDefault="00391DD5" w:rsidP="00391DD5">
      <w:pPr>
        <w:ind w:left="720"/>
        <w:jc w:val="center"/>
        <w:rPr>
          <w:rFonts w:ascii="Arial" w:hAnsi="Arial" w:cs="Arial"/>
        </w:rPr>
      </w:pPr>
      <w:bookmarkStart w:id="0" w:name="_GoBack"/>
      <w:bookmarkEnd w:id="0"/>
      <w:r w:rsidRPr="00C4196D">
        <w:rPr>
          <w:rFonts w:ascii="Arial" w:hAnsi="Arial" w:cs="Arial"/>
        </w:rPr>
        <w:t xml:space="preserve">NIVERSITY OF </w:t>
      </w:r>
      <w:smartTag w:uri="urn:schemas-microsoft-com:office:smarttags" w:element="PlaceName">
        <w:r w:rsidRPr="00C4196D">
          <w:rPr>
            <w:rFonts w:ascii="Arial" w:hAnsi="Arial" w:cs="Arial"/>
          </w:rPr>
          <w:t>WARWICK</w:t>
        </w:r>
      </w:smartTag>
    </w:p>
    <w:p w:rsidR="00391DD5" w:rsidRPr="00C4196D" w:rsidRDefault="00391DD5" w:rsidP="00391DD5">
      <w:pPr>
        <w:ind w:left="720"/>
        <w:rPr>
          <w:rFonts w:ascii="Arial" w:hAnsi="Arial" w:cs="Arial"/>
        </w:rPr>
      </w:pPr>
    </w:p>
    <w:p w:rsidR="00391DD5" w:rsidRDefault="00391DD5" w:rsidP="00391DD5">
      <w:pPr>
        <w:ind w:left="720"/>
        <w:jc w:val="center"/>
        <w:rPr>
          <w:rFonts w:ascii="Arial" w:hAnsi="Arial" w:cs="Arial"/>
        </w:rPr>
      </w:pPr>
      <w:r w:rsidRPr="00C4196D">
        <w:rPr>
          <w:rFonts w:ascii="Arial" w:hAnsi="Arial" w:cs="Arial"/>
        </w:rPr>
        <w:t>BOARD OF THE FACULTY OF MEDICINE</w:t>
      </w:r>
    </w:p>
    <w:p w:rsidR="00D96B35" w:rsidRPr="00C4196D" w:rsidRDefault="00D96B35" w:rsidP="00391DD5">
      <w:pPr>
        <w:ind w:left="720"/>
        <w:jc w:val="center"/>
        <w:rPr>
          <w:rFonts w:ascii="Arial" w:hAnsi="Arial" w:cs="Arial"/>
        </w:rPr>
      </w:pPr>
    </w:p>
    <w:p w:rsidR="00A6792D" w:rsidRDefault="00A6792D" w:rsidP="00A6792D">
      <w:pPr>
        <w:ind w:left="720"/>
        <w:rPr>
          <w:rFonts w:ascii="Arial" w:hAnsi="Arial" w:cs="Arial"/>
        </w:rPr>
      </w:pPr>
      <w:r>
        <w:rPr>
          <w:rFonts w:ascii="Arial" w:hAnsi="Arial" w:cs="Arial"/>
        </w:rPr>
        <w:t xml:space="preserve">Minutes </w:t>
      </w:r>
      <w:r w:rsidR="00D96B35">
        <w:rPr>
          <w:rFonts w:ascii="Arial" w:hAnsi="Arial" w:cs="Arial"/>
        </w:rPr>
        <w:t xml:space="preserve">of the </w:t>
      </w:r>
      <w:r>
        <w:rPr>
          <w:rFonts w:ascii="Arial" w:hAnsi="Arial" w:cs="Arial"/>
        </w:rPr>
        <w:t xml:space="preserve">meeting of the </w:t>
      </w:r>
      <w:r w:rsidR="00D96B35" w:rsidRPr="00C4196D">
        <w:rPr>
          <w:rFonts w:ascii="Arial" w:hAnsi="Arial" w:cs="Arial"/>
        </w:rPr>
        <w:t xml:space="preserve">Board of the Faculty of Medicine </w:t>
      </w:r>
      <w:r>
        <w:rPr>
          <w:rFonts w:ascii="Arial" w:hAnsi="Arial" w:cs="Arial"/>
        </w:rPr>
        <w:t xml:space="preserve">held </w:t>
      </w:r>
      <w:r w:rsidR="00D96B35">
        <w:rPr>
          <w:rFonts w:ascii="Arial" w:hAnsi="Arial" w:cs="Arial"/>
        </w:rPr>
        <w:t xml:space="preserve">on the </w:t>
      </w:r>
      <w:r w:rsidR="00835076">
        <w:rPr>
          <w:rFonts w:ascii="Arial" w:hAnsi="Arial" w:cs="Arial"/>
        </w:rPr>
        <w:t>21</w:t>
      </w:r>
      <w:r w:rsidR="00835076" w:rsidRPr="00835076">
        <w:rPr>
          <w:rFonts w:ascii="Arial" w:hAnsi="Arial" w:cs="Arial"/>
          <w:vertAlign w:val="superscript"/>
        </w:rPr>
        <w:t>st</w:t>
      </w:r>
      <w:r w:rsidR="00835076">
        <w:rPr>
          <w:rFonts w:ascii="Arial" w:hAnsi="Arial" w:cs="Arial"/>
        </w:rPr>
        <w:t xml:space="preserve"> May </w:t>
      </w:r>
      <w:r w:rsidR="00D96B35">
        <w:rPr>
          <w:rFonts w:ascii="Arial" w:hAnsi="Arial" w:cs="Arial"/>
        </w:rPr>
        <w:t>2013</w:t>
      </w:r>
    </w:p>
    <w:p w:rsidR="00A6792D" w:rsidRDefault="00A6792D" w:rsidP="00A6792D">
      <w:pPr>
        <w:ind w:left="720"/>
        <w:rPr>
          <w:rFonts w:ascii="Arial" w:hAnsi="Arial" w:cs="Arial"/>
        </w:rPr>
      </w:pPr>
    </w:p>
    <w:p w:rsidR="00A6792D" w:rsidRDefault="00A6792D" w:rsidP="00BC0D19">
      <w:pPr>
        <w:ind w:left="2160" w:hanging="1440"/>
        <w:rPr>
          <w:rFonts w:ascii="Arial" w:hAnsi="Arial" w:cs="Arial"/>
        </w:rPr>
      </w:pPr>
      <w:r>
        <w:rPr>
          <w:rFonts w:ascii="Arial" w:hAnsi="Arial" w:cs="Arial"/>
        </w:rPr>
        <w:t>Present:</w:t>
      </w:r>
      <w:r>
        <w:rPr>
          <w:rFonts w:ascii="Arial" w:hAnsi="Arial" w:cs="Arial"/>
        </w:rPr>
        <w:tab/>
        <w:t>Professor P Winstanley</w:t>
      </w:r>
      <w:r w:rsidR="00405F91">
        <w:rPr>
          <w:rFonts w:ascii="Arial" w:hAnsi="Arial" w:cs="Arial"/>
        </w:rPr>
        <w:t xml:space="preserve"> (Chair), </w:t>
      </w:r>
      <w:r w:rsidR="00BC0D19">
        <w:rPr>
          <w:rFonts w:ascii="Arial" w:hAnsi="Arial" w:cs="Arial"/>
        </w:rPr>
        <w:t xml:space="preserve">Ms J Cooper, Professor J Davey, </w:t>
      </w:r>
      <w:r w:rsidR="00405F91">
        <w:rPr>
          <w:rFonts w:ascii="Arial" w:hAnsi="Arial" w:cs="Arial"/>
        </w:rPr>
        <w:t>Professor L Green (vice Professor D Evans)</w:t>
      </w:r>
      <w:r w:rsidR="00BC0D19">
        <w:rPr>
          <w:rFonts w:ascii="Arial" w:hAnsi="Arial" w:cs="Arial"/>
        </w:rPr>
        <w:t xml:space="preserve">, </w:t>
      </w:r>
      <w:r w:rsidR="00F21D83">
        <w:rPr>
          <w:rFonts w:ascii="Arial" w:hAnsi="Arial" w:cs="Arial"/>
        </w:rPr>
        <w:t xml:space="preserve">Dr P Handslip, </w:t>
      </w:r>
      <w:r w:rsidR="00BC0D19">
        <w:rPr>
          <w:rFonts w:ascii="Arial" w:hAnsi="Arial" w:cs="Arial"/>
        </w:rPr>
        <w:t>Dr J Kidd, Dr E Lynch, Dr C Melville, Dr S Taylor-Phillips</w:t>
      </w:r>
    </w:p>
    <w:p w:rsidR="00A6792D" w:rsidRDefault="00A6792D" w:rsidP="00A6792D">
      <w:pPr>
        <w:ind w:left="720"/>
        <w:rPr>
          <w:rFonts w:ascii="Arial" w:hAnsi="Arial" w:cs="Arial"/>
        </w:rPr>
      </w:pPr>
    </w:p>
    <w:p w:rsidR="00A6792D" w:rsidRDefault="00A6792D" w:rsidP="00A6792D">
      <w:pPr>
        <w:ind w:left="2160" w:hanging="1440"/>
        <w:rPr>
          <w:rFonts w:ascii="Arial" w:hAnsi="Arial" w:cs="Arial"/>
        </w:rPr>
      </w:pPr>
      <w:r>
        <w:rPr>
          <w:rFonts w:ascii="Arial" w:hAnsi="Arial" w:cs="Arial"/>
        </w:rPr>
        <w:t>Apologies:</w:t>
      </w:r>
      <w:r>
        <w:rPr>
          <w:rFonts w:ascii="Arial" w:hAnsi="Arial" w:cs="Arial"/>
        </w:rPr>
        <w:tab/>
        <w:t xml:space="preserve">Dr R Bivins, Professor G Currie, </w:t>
      </w:r>
      <w:r w:rsidR="00405F91">
        <w:rPr>
          <w:rFonts w:ascii="Arial" w:hAnsi="Arial" w:cs="Arial"/>
        </w:rPr>
        <w:t xml:space="preserve">Professor D Evans, </w:t>
      </w:r>
      <w:r>
        <w:rPr>
          <w:rFonts w:ascii="Arial" w:hAnsi="Arial" w:cs="Arial"/>
        </w:rPr>
        <w:t>Professor F Griffiths, Professor N Johnson, Dr P O’Hare, Professor S Kumar,</w:t>
      </w:r>
      <w:r w:rsidR="00405F91">
        <w:rPr>
          <w:rFonts w:ascii="Arial" w:hAnsi="Arial" w:cs="Arial"/>
        </w:rPr>
        <w:t xml:space="preserve"> Mr J Leggett, </w:t>
      </w:r>
      <w:r>
        <w:rPr>
          <w:rFonts w:ascii="Arial" w:hAnsi="Arial" w:cs="Arial"/>
        </w:rPr>
        <w:t xml:space="preserve">Professor I Philp, Dr C Marguerie, Mr D Mullins, Professor S Singh, Professor S Stewart – Brown, Professor M Underwood, Professor S Weich, </w:t>
      </w:r>
      <w:r w:rsidR="00405F91">
        <w:rPr>
          <w:rFonts w:ascii="Arial" w:hAnsi="Arial" w:cs="Arial"/>
        </w:rPr>
        <w:t xml:space="preserve">Dr D Wolke, </w:t>
      </w:r>
      <w:r>
        <w:rPr>
          <w:rFonts w:ascii="Arial" w:hAnsi="Arial" w:cs="Arial"/>
        </w:rPr>
        <w:t>Professor V Zammit</w:t>
      </w:r>
    </w:p>
    <w:p w:rsidR="00A6792D" w:rsidRDefault="00A6792D" w:rsidP="00A6792D">
      <w:pPr>
        <w:ind w:left="720"/>
        <w:rPr>
          <w:rFonts w:ascii="Arial" w:hAnsi="Arial" w:cs="Arial"/>
        </w:rPr>
      </w:pPr>
    </w:p>
    <w:p w:rsidR="00A6792D" w:rsidRDefault="00A6792D" w:rsidP="00A6792D">
      <w:pPr>
        <w:ind w:left="720"/>
        <w:rPr>
          <w:rFonts w:ascii="Arial" w:hAnsi="Arial" w:cs="Arial"/>
        </w:rPr>
      </w:pPr>
      <w:r>
        <w:rPr>
          <w:rFonts w:ascii="Arial" w:hAnsi="Arial" w:cs="Arial"/>
        </w:rPr>
        <w:t>In Attendance:Mrs W Coy, Mrs L McCarthy</w:t>
      </w:r>
    </w:p>
    <w:p w:rsidR="00D96B35" w:rsidRPr="00C4196D" w:rsidRDefault="00D96B35" w:rsidP="00A6792D">
      <w:pPr>
        <w:ind w:left="720"/>
        <w:rPr>
          <w:rFonts w:ascii="Arial" w:hAnsi="Arial" w:cs="Arial"/>
          <w:u w:val="single"/>
        </w:rPr>
      </w:pPr>
      <w:r w:rsidRPr="00C4196D">
        <w:rPr>
          <w:rFonts w:ascii="Arial" w:hAnsi="Arial" w:cs="Arial"/>
          <w:u w:val="single"/>
        </w:rPr>
        <w:tab/>
      </w:r>
      <w:r w:rsidRPr="00C4196D">
        <w:rPr>
          <w:rFonts w:ascii="Arial" w:hAnsi="Arial" w:cs="Arial"/>
          <w:u w:val="single"/>
        </w:rPr>
        <w:tab/>
      </w:r>
      <w:r w:rsidRPr="00C4196D">
        <w:rPr>
          <w:rFonts w:ascii="Arial" w:hAnsi="Arial" w:cs="Arial"/>
          <w:u w:val="single"/>
        </w:rPr>
        <w:tab/>
      </w:r>
      <w:r w:rsidRPr="00C4196D">
        <w:rPr>
          <w:rFonts w:ascii="Arial" w:hAnsi="Arial" w:cs="Arial"/>
          <w:u w:val="single"/>
        </w:rPr>
        <w:tab/>
      </w:r>
      <w:r w:rsidRPr="00C4196D">
        <w:rPr>
          <w:rFonts w:ascii="Arial" w:hAnsi="Arial" w:cs="Arial"/>
          <w:u w:val="single"/>
        </w:rPr>
        <w:tab/>
      </w:r>
      <w:r w:rsidRPr="00C4196D">
        <w:rPr>
          <w:rFonts w:ascii="Arial" w:hAnsi="Arial" w:cs="Arial"/>
          <w:u w:val="single"/>
        </w:rPr>
        <w:tab/>
      </w:r>
      <w:r w:rsidRPr="00C4196D">
        <w:rPr>
          <w:rFonts w:ascii="Arial" w:hAnsi="Arial" w:cs="Arial"/>
          <w:u w:val="single"/>
        </w:rPr>
        <w:tab/>
      </w:r>
      <w:r w:rsidRPr="00C4196D">
        <w:rPr>
          <w:rFonts w:ascii="Arial" w:hAnsi="Arial" w:cs="Arial"/>
          <w:u w:val="single"/>
        </w:rPr>
        <w:tab/>
      </w:r>
      <w:r w:rsidRPr="00C4196D">
        <w:rPr>
          <w:rFonts w:ascii="Arial" w:hAnsi="Arial" w:cs="Arial"/>
          <w:u w:val="single"/>
        </w:rPr>
        <w:tab/>
      </w:r>
      <w:r w:rsidRPr="00C4196D">
        <w:rPr>
          <w:rFonts w:ascii="Arial" w:hAnsi="Arial" w:cs="Arial"/>
          <w:u w:val="single"/>
        </w:rPr>
        <w:tab/>
      </w:r>
      <w:r w:rsidRPr="00C4196D">
        <w:rPr>
          <w:rFonts w:ascii="Arial" w:hAnsi="Arial" w:cs="Arial"/>
          <w:u w:val="single"/>
        </w:rPr>
        <w:tab/>
      </w:r>
      <w:r w:rsidRPr="00C4196D">
        <w:rPr>
          <w:rFonts w:ascii="Arial" w:hAnsi="Arial" w:cs="Arial"/>
          <w:u w:val="single"/>
        </w:rPr>
        <w:tab/>
      </w:r>
    </w:p>
    <w:p w:rsidR="00A6792D" w:rsidRDefault="00A6792D" w:rsidP="00D96B35">
      <w:pPr>
        <w:spacing w:after="120"/>
        <w:jc w:val="center"/>
        <w:rPr>
          <w:rFonts w:ascii="Arial" w:hAnsi="Arial" w:cs="Arial"/>
          <w:b/>
          <w:sz w:val="24"/>
          <w:szCs w:val="24"/>
        </w:rPr>
      </w:pPr>
    </w:p>
    <w:p w:rsidR="00D96B35" w:rsidRPr="00637FDB" w:rsidRDefault="00A6792D" w:rsidP="00D96B35">
      <w:pPr>
        <w:spacing w:after="120"/>
        <w:jc w:val="center"/>
        <w:rPr>
          <w:rFonts w:ascii="Arial" w:hAnsi="Arial" w:cs="Arial"/>
          <w:b/>
          <w:sz w:val="24"/>
          <w:szCs w:val="24"/>
        </w:rPr>
      </w:pPr>
      <w:r>
        <w:rPr>
          <w:rFonts w:ascii="Arial" w:hAnsi="Arial" w:cs="Arial"/>
          <w:b/>
          <w:sz w:val="24"/>
          <w:szCs w:val="24"/>
        </w:rPr>
        <w:t>MINUTES</w:t>
      </w:r>
    </w:p>
    <w:p w:rsidR="00D96B35" w:rsidRDefault="006767AB" w:rsidP="00136DFE">
      <w:pPr>
        <w:spacing w:after="120"/>
        <w:rPr>
          <w:rFonts w:ascii="Arial" w:hAnsi="Arial" w:cs="Arial"/>
          <w:sz w:val="24"/>
          <w:szCs w:val="24"/>
        </w:rPr>
      </w:pPr>
      <w:r>
        <w:rPr>
          <w:rFonts w:ascii="Arial" w:hAnsi="Arial" w:cs="Arial"/>
          <w:sz w:val="24"/>
          <w:szCs w:val="24"/>
        </w:rPr>
        <w:t>25/12-13</w:t>
      </w:r>
      <w:r w:rsidR="00136DFE" w:rsidRPr="00DE2AF8">
        <w:rPr>
          <w:rFonts w:ascii="Arial" w:hAnsi="Arial" w:cs="Arial"/>
          <w:sz w:val="24"/>
          <w:szCs w:val="24"/>
        </w:rPr>
        <w:tab/>
      </w:r>
      <w:r w:rsidR="00D96B35" w:rsidRPr="00DE2AF8">
        <w:rPr>
          <w:rFonts w:ascii="Arial" w:hAnsi="Arial" w:cs="Arial"/>
          <w:sz w:val="24"/>
          <w:szCs w:val="24"/>
          <w:u w:val="single"/>
        </w:rPr>
        <w:t>Minutes of the previous meeting</w:t>
      </w:r>
    </w:p>
    <w:p w:rsidR="006767AB" w:rsidRDefault="00D96B35" w:rsidP="00136DFE">
      <w:pPr>
        <w:spacing w:after="120"/>
        <w:rPr>
          <w:rFonts w:ascii="Arial" w:hAnsi="Arial" w:cs="Arial"/>
          <w:sz w:val="24"/>
          <w:szCs w:val="24"/>
        </w:rPr>
      </w:pPr>
      <w:r>
        <w:rPr>
          <w:rFonts w:ascii="Arial" w:hAnsi="Arial" w:cs="Arial"/>
          <w:sz w:val="24"/>
          <w:szCs w:val="24"/>
        </w:rPr>
        <w:tab/>
      </w:r>
      <w:r w:rsidR="006767AB">
        <w:rPr>
          <w:rFonts w:ascii="Arial" w:hAnsi="Arial" w:cs="Arial"/>
          <w:sz w:val="24"/>
          <w:szCs w:val="24"/>
        </w:rPr>
        <w:tab/>
        <w:t>RESOLVED:</w:t>
      </w:r>
    </w:p>
    <w:p w:rsidR="00D96B35" w:rsidRDefault="006767AB" w:rsidP="006767AB">
      <w:pPr>
        <w:spacing w:after="120"/>
        <w:ind w:left="1440"/>
        <w:rPr>
          <w:rFonts w:ascii="Arial" w:hAnsi="Arial" w:cs="Arial"/>
          <w:sz w:val="24"/>
          <w:szCs w:val="24"/>
        </w:rPr>
      </w:pPr>
      <w:r>
        <w:rPr>
          <w:rFonts w:ascii="Arial" w:hAnsi="Arial" w:cs="Arial"/>
          <w:sz w:val="24"/>
          <w:szCs w:val="24"/>
        </w:rPr>
        <w:t>That t</w:t>
      </w:r>
      <w:r w:rsidR="00D96B35">
        <w:rPr>
          <w:rFonts w:ascii="Arial" w:hAnsi="Arial" w:cs="Arial"/>
          <w:sz w:val="24"/>
          <w:szCs w:val="24"/>
        </w:rPr>
        <w:t xml:space="preserve">he minutes of the meeting of the Board of the Faculty of Medicine held on the </w:t>
      </w:r>
      <w:r w:rsidR="00835076">
        <w:rPr>
          <w:rFonts w:ascii="Arial" w:hAnsi="Arial" w:cs="Arial"/>
          <w:sz w:val="24"/>
          <w:szCs w:val="24"/>
        </w:rPr>
        <w:t>18</w:t>
      </w:r>
      <w:r w:rsidR="00835076" w:rsidRPr="00835076">
        <w:rPr>
          <w:rFonts w:ascii="Arial" w:hAnsi="Arial" w:cs="Arial"/>
          <w:sz w:val="24"/>
          <w:szCs w:val="24"/>
          <w:vertAlign w:val="superscript"/>
        </w:rPr>
        <w:t>th</w:t>
      </w:r>
      <w:r w:rsidR="00835076">
        <w:rPr>
          <w:rFonts w:ascii="Arial" w:hAnsi="Arial" w:cs="Arial"/>
          <w:sz w:val="24"/>
          <w:szCs w:val="24"/>
        </w:rPr>
        <w:t xml:space="preserve"> February </w:t>
      </w:r>
      <w:r w:rsidR="00D96B35">
        <w:rPr>
          <w:rFonts w:ascii="Arial" w:hAnsi="Arial" w:cs="Arial"/>
          <w:sz w:val="24"/>
          <w:szCs w:val="24"/>
        </w:rPr>
        <w:t>201</w:t>
      </w:r>
      <w:r w:rsidR="00835076">
        <w:rPr>
          <w:rFonts w:ascii="Arial" w:hAnsi="Arial" w:cs="Arial"/>
          <w:sz w:val="24"/>
          <w:szCs w:val="24"/>
        </w:rPr>
        <w:t>3</w:t>
      </w:r>
      <w:r>
        <w:rPr>
          <w:rFonts w:ascii="Arial" w:hAnsi="Arial" w:cs="Arial"/>
          <w:sz w:val="24"/>
          <w:szCs w:val="24"/>
        </w:rPr>
        <w:t xml:space="preserve"> be approved</w:t>
      </w:r>
      <w:r w:rsidR="00D96B35">
        <w:rPr>
          <w:rFonts w:ascii="Arial" w:hAnsi="Arial" w:cs="Arial"/>
          <w:sz w:val="24"/>
          <w:szCs w:val="24"/>
        </w:rPr>
        <w:t>.</w:t>
      </w:r>
    </w:p>
    <w:p w:rsidR="00D96B35" w:rsidRDefault="00D96B35" w:rsidP="00D96B35">
      <w:pPr>
        <w:spacing w:after="120"/>
        <w:rPr>
          <w:rFonts w:ascii="Arial" w:hAnsi="Arial" w:cs="Arial"/>
          <w:sz w:val="24"/>
          <w:szCs w:val="24"/>
        </w:rPr>
      </w:pPr>
      <w:r>
        <w:rPr>
          <w:rFonts w:ascii="Arial" w:hAnsi="Arial" w:cs="Arial"/>
          <w:sz w:val="24"/>
          <w:szCs w:val="24"/>
        </w:rPr>
        <w:t>2</w:t>
      </w:r>
      <w:r w:rsidR="006767AB">
        <w:rPr>
          <w:rFonts w:ascii="Arial" w:hAnsi="Arial" w:cs="Arial"/>
          <w:sz w:val="24"/>
          <w:szCs w:val="24"/>
        </w:rPr>
        <w:t>6/12-13</w:t>
      </w:r>
      <w:r>
        <w:rPr>
          <w:rFonts w:ascii="Arial" w:hAnsi="Arial" w:cs="Arial"/>
          <w:sz w:val="24"/>
          <w:szCs w:val="24"/>
        </w:rPr>
        <w:tab/>
      </w:r>
      <w:r w:rsidRPr="00D96B35">
        <w:rPr>
          <w:rFonts w:ascii="Arial" w:hAnsi="Arial" w:cs="Arial"/>
          <w:sz w:val="24"/>
          <w:szCs w:val="24"/>
          <w:u w:val="single"/>
        </w:rPr>
        <w:t>Matters Arising</w:t>
      </w:r>
    </w:p>
    <w:p w:rsidR="00B02612" w:rsidRDefault="00BC7EDE" w:rsidP="00835076">
      <w:pPr>
        <w:spacing w:after="120"/>
        <w:ind w:left="1440" w:hanging="720"/>
        <w:rPr>
          <w:rFonts w:ascii="Arial" w:hAnsi="Arial" w:cs="Arial"/>
          <w:sz w:val="24"/>
          <w:szCs w:val="24"/>
        </w:rPr>
      </w:pPr>
      <w:r>
        <w:rPr>
          <w:rFonts w:ascii="Arial" w:hAnsi="Arial" w:cs="Arial"/>
          <w:sz w:val="24"/>
          <w:szCs w:val="24"/>
        </w:rPr>
        <w:t>(a)</w:t>
      </w:r>
      <w:r>
        <w:rPr>
          <w:rFonts w:ascii="Arial" w:hAnsi="Arial" w:cs="Arial"/>
          <w:sz w:val="24"/>
          <w:szCs w:val="24"/>
        </w:rPr>
        <w:tab/>
      </w:r>
      <w:r w:rsidR="00B02612" w:rsidRPr="00BC7EDE">
        <w:rPr>
          <w:rFonts w:ascii="Arial" w:hAnsi="Arial" w:cs="Arial"/>
          <w:sz w:val="24"/>
          <w:szCs w:val="24"/>
          <w:u w:val="dotted"/>
        </w:rPr>
        <w:t>Preparations for the REF</w:t>
      </w:r>
      <w:r w:rsidR="00B02612">
        <w:rPr>
          <w:rFonts w:ascii="Arial" w:hAnsi="Arial" w:cs="Arial"/>
          <w:sz w:val="24"/>
          <w:szCs w:val="24"/>
        </w:rPr>
        <w:t xml:space="preserve"> (minute </w:t>
      </w:r>
      <w:r w:rsidR="00835076">
        <w:rPr>
          <w:rFonts w:ascii="Arial" w:hAnsi="Arial" w:cs="Arial"/>
          <w:sz w:val="24"/>
          <w:szCs w:val="24"/>
        </w:rPr>
        <w:t>15</w:t>
      </w:r>
      <w:r w:rsidR="00CC2C7F">
        <w:rPr>
          <w:rFonts w:ascii="Arial" w:hAnsi="Arial" w:cs="Arial"/>
          <w:sz w:val="24"/>
          <w:szCs w:val="24"/>
        </w:rPr>
        <w:t>/1</w:t>
      </w:r>
      <w:r w:rsidR="00D96B35">
        <w:rPr>
          <w:rFonts w:ascii="Arial" w:hAnsi="Arial" w:cs="Arial"/>
          <w:sz w:val="24"/>
          <w:szCs w:val="24"/>
        </w:rPr>
        <w:t>2</w:t>
      </w:r>
      <w:r w:rsidR="008D500A">
        <w:rPr>
          <w:rFonts w:ascii="Arial" w:hAnsi="Arial" w:cs="Arial"/>
          <w:sz w:val="24"/>
          <w:szCs w:val="24"/>
        </w:rPr>
        <w:t>-1</w:t>
      </w:r>
      <w:r w:rsidR="00D96B35">
        <w:rPr>
          <w:rFonts w:ascii="Arial" w:hAnsi="Arial" w:cs="Arial"/>
          <w:sz w:val="24"/>
          <w:szCs w:val="24"/>
        </w:rPr>
        <w:t>3</w:t>
      </w:r>
      <w:r w:rsidR="00CC2C7F">
        <w:rPr>
          <w:rFonts w:ascii="Arial" w:hAnsi="Arial" w:cs="Arial"/>
          <w:sz w:val="24"/>
          <w:szCs w:val="24"/>
        </w:rPr>
        <w:t xml:space="preserve"> </w:t>
      </w:r>
      <w:r w:rsidR="00D96B35">
        <w:rPr>
          <w:rFonts w:ascii="Arial" w:hAnsi="Arial" w:cs="Arial"/>
          <w:sz w:val="24"/>
          <w:szCs w:val="24"/>
        </w:rPr>
        <w:t xml:space="preserve">(b) </w:t>
      </w:r>
      <w:r w:rsidR="00B02612">
        <w:rPr>
          <w:rFonts w:ascii="Arial" w:hAnsi="Arial" w:cs="Arial"/>
          <w:sz w:val="24"/>
          <w:szCs w:val="24"/>
        </w:rPr>
        <w:t>refers)</w:t>
      </w:r>
    </w:p>
    <w:p w:rsidR="00B02612" w:rsidRDefault="00CD0F58" w:rsidP="00BC7EDE">
      <w:pPr>
        <w:spacing w:after="120"/>
        <w:rPr>
          <w:rFonts w:ascii="Arial" w:hAnsi="Arial" w:cs="Arial"/>
          <w:sz w:val="24"/>
          <w:szCs w:val="24"/>
        </w:rPr>
      </w:pPr>
      <w:r>
        <w:rPr>
          <w:rFonts w:ascii="Arial" w:hAnsi="Arial" w:cs="Arial"/>
          <w:sz w:val="24"/>
          <w:szCs w:val="24"/>
        </w:rPr>
        <w:tab/>
      </w:r>
      <w:r w:rsidR="007802CB">
        <w:rPr>
          <w:rFonts w:ascii="Arial" w:hAnsi="Arial" w:cs="Arial"/>
          <w:sz w:val="24"/>
          <w:szCs w:val="24"/>
        </w:rPr>
        <w:tab/>
      </w:r>
      <w:r w:rsidR="00BC7EDE">
        <w:rPr>
          <w:rFonts w:ascii="Arial" w:hAnsi="Arial" w:cs="Arial"/>
          <w:sz w:val="24"/>
          <w:szCs w:val="24"/>
        </w:rPr>
        <w:t>RECEIVE</w:t>
      </w:r>
      <w:r w:rsidR="006767AB">
        <w:rPr>
          <w:rFonts w:ascii="Arial" w:hAnsi="Arial" w:cs="Arial"/>
          <w:sz w:val="24"/>
          <w:szCs w:val="24"/>
        </w:rPr>
        <w:t>D</w:t>
      </w:r>
      <w:r w:rsidR="00BC7EDE">
        <w:rPr>
          <w:rFonts w:ascii="Arial" w:hAnsi="Arial" w:cs="Arial"/>
          <w:sz w:val="24"/>
          <w:szCs w:val="24"/>
        </w:rPr>
        <w:t>:</w:t>
      </w:r>
    </w:p>
    <w:p w:rsidR="00D96B35" w:rsidRDefault="00BC7EDE" w:rsidP="00D96B35">
      <w:pPr>
        <w:spacing w:after="120"/>
        <w:ind w:left="1440"/>
        <w:rPr>
          <w:rFonts w:ascii="Arial" w:hAnsi="Arial" w:cs="Arial"/>
          <w:sz w:val="24"/>
          <w:szCs w:val="24"/>
        </w:rPr>
      </w:pPr>
      <w:r>
        <w:rPr>
          <w:rFonts w:ascii="Arial" w:hAnsi="Arial" w:cs="Arial"/>
          <w:sz w:val="24"/>
          <w:szCs w:val="24"/>
        </w:rPr>
        <w:t xml:space="preserve">Information </w:t>
      </w:r>
      <w:r w:rsidR="009F0779">
        <w:rPr>
          <w:rFonts w:ascii="Arial" w:hAnsi="Arial" w:cs="Arial"/>
          <w:sz w:val="24"/>
          <w:szCs w:val="24"/>
        </w:rPr>
        <w:t xml:space="preserve">from the </w:t>
      </w:r>
      <w:r w:rsidR="00D96B35">
        <w:rPr>
          <w:rFonts w:ascii="Arial" w:hAnsi="Arial" w:cs="Arial"/>
          <w:sz w:val="24"/>
          <w:szCs w:val="24"/>
        </w:rPr>
        <w:t xml:space="preserve">Dean </w:t>
      </w:r>
      <w:r w:rsidR="009F0779">
        <w:rPr>
          <w:rFonts w:ascii="Arial" w:hAnsi="Arial" w:cs="Arial"/>
          <w:sz w:val="24"/>
          <w:szCs w:val="24"/>
        </w:rPr>
        <w:t xml:space="preserve">Chair </w:t>
      </w:r>
      <w:r>
        <w:rPr>
          <w:rFonts w:ascii="Arial" w:hAnsi="Arial" w:cs="Arial"/>
          <w:sz w:val="24"/>
          <w:szCs w:val="24"/>
        </w:rPr>
        <w:t>on the cont</w:t>
      </w:r>
      <w:r w:rsidR="001B1812">
        <w:rPr>
          <w:rFonts w:ascii="Arial" w:hAnsi="Arial" w:cs="Arial"/>
          <w:sz w:val="24"/>
          <w:szCs w:val="24"/>
        </w:rPr>
        <w:t>inuing preparations for the REF</w:t>
      </w:r>
      <w:r w:rsidR="00F70C64">
        <w:rPr>
          <w:rFonts w:ascii="Arial" w:hAnsi="Arial" w:cs="Arial"/>
          <w:sz w:val="24"/>
          <w:szCs w:val="24"/>
        </w:rPr>
        <w:t xml:space="preserve"> it being noted that two units for submission w</w:t>
      </w:r>
      <w:r w:rsidR="0029769D">
        <w:rPr>
          <w:rFonts w:ascii="Arial" w:hAnsi="Arial" w:cs="Arial"/>
          <w:sz w:val="24"/>
          <w:szCs w:val="24"/>
        </w:rPr>
        <w:t>ould</w:t>
      </w:r>
      <w:r w:rsidR="00F70C64">
        <w:rPr>
          <w:rFonts w:ascii="Arial" w:hAnsi="Arial" w:cs="Arial"/>
          <w:sz w:val="24"/>
          <w:szCs w:val="24"/>
        </w:rPr>
        <w:t xml:space="preserve"> be made: A1 (current prediction of 29% at 4*) and A2 (19% at 4*).</w:t>
      </w:r>
    </w:p>
    <w:p w:rsidR="00F70C64" w:rsidRDefault="003D5CAD" w:rsidP="00D96B35">
      <w:pPr>
        <w:spacing w:after="120"/>
        <w:ind w:left="1440"/>
        <w:rPr>
          <w:rFonts w:ascii="Arial" w:hAnsi="Arial" w:cs="Arial"/>
          <w:sz w:val="24"/>
          <w:szCs w:val="24"/>
        </w:rPr>
      </w:pPr>
      <w:r>
        <w:rPr>
          <w:rFonts w:ascii="Arial" w:hAnsi="Arial" w:cs="Arial"/>
          <w:sz w:val="24"/>
          <w:szCs w:val="24"/>
        </w:rPr>
        <w:t xml:space="preserve">The possibility of submitting to </w:t>
      </w:r>
      <w:r w:rsidR="00B2665F">
        <w:rPr>
          <w:rFonts w:ascii="Arial" w:hAnsi="Arial" w:cs="Arial"/>
          <w:sz w:val="24"/>
          <w:szCs w:val="24"/>
        </w:rPr>
        <w:t xml:space="preserve">panel </w:t>
      </w:r>
      <w:r>
        <w:rPr>
          <w:rFonts w:ascii="Arial" w:hAnsi="Arial" w:cs="Arial"/>
          <w:sz w:val="24"/>
          <w:szCs w:val="24"/>
        </w:rPr>
        <w:t>A3 has</w:t>
      </w:r>
      <w:r w:rsidR="00CE26AF">
        <w:rPr>
          <w:rFonts w:ascii="Arial" w:hAnsi="Arial" w:cs="Arial"/>
          <w:sz w:val="24"/>
          <w:szCs w:val="24"/>
        </w:rPr>
        <w:t xml:space="preserve"> been rigorously in</w:t>
      </w:r>
      <w:r w:rsidR="00B2665F">
        <w:rPr>
          <w:rFonts w:ascii="Arial" w:hAnsi="Arial" w:cs="Arial"/>
          <w:sz w:val="24"/>
          <w:szCs w:val="24"/>
        </w:rPr>
        <w:t>vestigated and the Operational Steering Group w</w:t>
      </w:r>
      <w:r w:rsidR="0029769D">
        <w:rPr>
          <w:rFonts w:ascii="Arial" w:hAnsi="Arial" w:cs="Arial"/>
          <w:sz w:val="24"/>
          <w:szCs w:val="24"/>
        </w:rPr>
        <w:t>ould</w:t>
      </w:r>
      <w:r w:rsidR="00B2665F">
        <w:rPr>
          <w:rFonts w:ascii="Arial" w:hAnsi="Arial" w:cs="Arial"/>
          <w:sz w:val="24"/>
          <w:szCs w:val="24"/>
        </w:rPr>
        <w:t xml:space="preserve"> be making the recommendation that no submission is made.</w:t>
      </w:r>
    </w:p>
    <w:p w:rsidR="00FB0145" w:rsidRDefault="00FB0145" w:rsidP="00D96B35">
      <w:pPr>
        <w:spacing w:after="120"/>
        <w:ind w:left="1440"/>
        <w:rPr>
          <w:rFonts w:ascii="Arial" w:hAnsi="Arial" w:cs="Arial"/>
          <w:sz w:val="24"/>
          <w:szCs w:val="24"/>
        </w:rPr>
      </w:pPr>
      <w:r>
        <w:rPr>
          <w:rFonts w:ascii="Arial" w:hAnsi="Arial" w:cs="Arial"/>
          <w:sz w:val="24"/>
          <w:szCs w:val="24"/>
        </w:rPr>
        <w:t>LSTM may be able to do join</w:t>
      </w:r>
      <w:r w:rsidR="0029769D">
        <w:rPr>
          <w:rFonts w:ascii="Arial" w:hAnsi="Arial" w:cs="Arial"/>
          <w:sz w:val="24"/>
          <w:szCs w:val="24"/>
        </w:rPr>
        <w:t>t</w:t>
      </w:r>
      <w:r>
        <w:rPr>
          <w:rFonts w:ascii="Arial" w:hAnsi="Arial" w:cs="Arial"/>
          <w:sz w:val="24"/>
          <w:szCs w:val="24"/>
        </w:rPr>
        <w:t xml:space="preserve"> </w:t>
      </w:r>
      <w:r w:rsidR="00BC37D6">
        <w:rPr>
          <w:rFonts w:ascii="Arial" w:hAnsi="Arial" w:cs="Arial"/>
          <w:sz w:val="24"/>
          <w:szCs w:val="24"/>
        </w:rPr>
        <w:t xml:space="preserve">WMS A2 </w:t>
      </w:r>
      <w:r>
        <w:rPr>
          <w:rFonts w:ascii="Arial" w:hAnsi="Arial" w:cs="Arial"/>
          <w:sz w:val="24"/>
          <w:szCs w:val="24"/>
        </w:rPr>
        <w:t>submission</w:t>
      </w:r>
      <w:r w:rsidR="00BC37D6">
        <w:rPr>
          <w:rFonts w:ascii="Arial" w:hAnsi="Arial" w:cs="Arial"/>
          <w:sz w:val="24"/>
          <w:szCs w:val="24"/>
        </w:rPr>
        <w:t>.</w:t>
      </w:r>
    </w:p>
    <w:p w:rsidR="00D96B35" w:rsidRDefault="00D96B35" w:rsidP="00D96B35">
      <w:pPr>
        <w:autoSpaceDE w:val="0"/>
        <w:autoSpaceDN w:val="0"/>
        <w:adjustRightInd w:val="0"/>
        <w:spacing w:after="120"/>
        <w:rPr>
          <w:rFonts w:ascii="Arial" w:hAnsi="Arial" w:cs="Arial"/>
          <w:sz w:val="24"/>
          <w:szCs w:val="24"/>
        </w:rPr>
      </w:pPr>
      <w:r w:rsidRPr="00D96B35">
        <w:rPr>
          <w:rFonts w:ascii="Arial" w:hAnsi="Arial" w:cs="Arial"/>
          <w:sz w:val="24"/>
          <w:szCs w:val="24"/>
        </w:rPr>
        <w:tab/>
        <w:t>(</w:t>
      </w:r>
      <w:r w:rsidR="00835076">
        <w:rPr>
          <w:rFonts w:ascii="Arial" w:hAnsi="Arial" w:cs="Arial"/>
          <w:sz w:val="24"/>
          <w:szCs w:val="24"/>
        </w:rPr>
        <w:t>b</w:t>
      </w:r>
      <w:r w:rsidRPr="00D96B35">
        <w:rPr>
          <w:rFonts w:ascii="Arial" w:hAnsi="Arial" w:cs="Arial"/>
          <w:sz w:val="24"/>
          <w:szCs w:val="24"/>
        </w:rPr>
        <w:t>)</w:t>
      </w:r>
      <w:r w:rsidR="00AC6681" w:rsidRPr="00D96B35">
        <w:rPr>
          <w:rFonts w:ascii="Arial" w:hAnsi="Arial" w:cs="Arial"/>
          <w:sz w:val="24"/>
          <w:szCs w:val="24"/>
        </w:rPr>
        <w:t xml:space="preserve"> </w:t>
      </w:r>
      <w:r w:rsidRPr="00D96B35">
        <w:rPr>
          <w:rFonts w:ascii="Arial" w:hAnsi="Arial" w:cs="Arial"/>
          <w:sz w:val="24"/>
          <w:szCs w:val="24"/>
        </w:rPr>
        <w:tab/>
      </w:r>
      <w:r w:rsidRPr="00D96B35">
        <w:rPr>
          <w:rFonts w:ascii="Arial" w:hAnsi="Arial" w:cs="Arial"/>
          <w:sz w:val="24"/>
          <w:szCs w:val="24"/>
          <w:u w:val="dotted"/>
        </w:rPr>
        <w:t>Academic Health Science Network (AHSN)</w:t>
      </w:r>
      <w:r>
        <w:rPr>
          <w:rFonts w:ascii="Arial" w:hAnsi="Arial" w:cs="Arial"/>
          <w:sz w:val="24"/>
          <w:szCs w:val="24"/>
        </w:rPr>
        <w:t xml:space="preserve"> (minute </w:t>
      </w:r>
      <w:r w:rsidR="00835076">
        <w:rPr>
          <w:rFonts w:ascii="Arial" w:hAnsi="Arial" w:cs="Arial"/>
          <w:sz w:val="24"/>
          <w:szCs w:val="24"/>
        </w:rPr>
        <w:t>15</w:t>
      </w:r>
      <w:r>
        <w:rPr>
          <w:rFonts w:ascii="Arial" w:hAnsi="Arial" w:cs="Arial"/>
          <w:sz w:val="24"/>
          <w:szCs w:val="24"/>
        </w:rPr>
        <w:t>/12-13 (</w:t>
      </w:r>
      <w:r w:rsidR="00835076">
        <w:rPr>
          <w:rFonts w:ascii="Arial" w:hAnsi="Arial" w:cs="Arial"/>
          <w:sz w:val="24"/>
          <w:szCs w:val="24"/>
        </w:rPr>
        <w:t>c</w:t>
      </w:r>
      <w:r>
        <w:rPr>
          <w:rFonts w:ascii="Arial" w:hAnsi="Arial" w:cs="Arial"/>
          <w:sz w:val="24"/>
          <w:szCs w:val="24"/>
        </w:rPr>
        <w:t>) refers)</w:t>
      </w:r>
    </w:p>
    <w:p w:rsidR="00D96B35" w:rsidRDefault="00D96B35" w:rsidP="00D96B35">
      <w:pPr>
        <w:autoSpaceDE w:val="0"/>
        <w:autoSpaceDN w:val="0"/>
        <w:adjustRightInd w:val="0"/>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6767AB">
        <w:rPr>
          <w:rFonts w:ascii="Arial" w:hAnsi="Arial" w:cs="Arial"/>
          <w:sz w:val="24"/>
          <w:szCs w:val="24"/>
        </w:rPr>
        <w:t>R</w:t>
      </w:r>
      <w:r>
        <w:rPr>
          <w:rFonts w:ascii="Arial" w:hAnsi="Arial" w:cs="Arial"/>
          <w:sz w:val="24"/>
          <w:szCs w:val="24"/>
        </w:rPr>
        <w:t>ECEIVE</w:t>
      </w:r>
      <w:r w:rsidR="006767AB">
        <w:rPr>
          <w:rFonts w:ascii="Arial" w:hAnsi="Arial" w:cs="Arial"/>
          <w:sz w:val="24"/>
          <w:szCs w:val="24"/>
        </w:rPr>
        <w:t>D</w:t>
      </w:r>
      <w:r>
        <w:rPr>
          <w:rFonts w:ascii="Arial" w:hAnsi="Arial" w:cs="Arial"/>
          <w:sz w:val="24"/>
          <w:szCs w:val="24"/>
        </w:rPr>
        <w:t>:</w:t>
      </w:r>
    </w:p>
    <w:p w:rsidR="00F13370" w:rsidRDefault="00D96B35" w:rsidP="00397FE2">
      <w:pPr>
        <w:autoSpaceDE w:val="0"/>
        <w:autoSpaceDN w:val="0"/>
        <w:adjustRightInd w:val="0"/>
        <w:spacing w:after="120"/>
        <w:ind w:left="1440"/>
        <w:rPr>
          <w:rFonts w:ascii="Arial" w:hAnsi="Arial" w:cs="Arial"/>
          <w:sz w:val="24"/>
          <w:szCs w:val="24"/>
        </w:rPr>
      </w:pPr>
      <w:r>
        <w:rPr>
          <w:rFonts w:ascii="Arial" w:hAnsi="Arial" w:cs="Arial"/>
          <w:sz w:val="24"/>
          <w:szCs w:val="24"/>
        </w:rPr>
        <w:t>An update from the Chair</w:t>
      </w:r>
      <w:r w:rsidR="00835076">
        <w:rPr>
          <w:rFonts w:ascii="Arial" w:hAnsi="Arial" w:cs="Arial"/>
          <w:sz w:val="24"/>
          <w:szCs w:val="24"/>
        </w:rPr>
        <w:t xml:space="preserve"> following the February 2013 interviews</w:t>
      </w:r>
      <w:r>
        <w:rPr>
          <w:rFonts w:ascii="Arial" w:hAnsi="Arial" w:cs="Arial"/>
          <w:sz w:val="24"/>
          <w:szCs w:val="24"/>
        </w:rPr>
        <w:t>.</w:t>
      </w:r>
      <w:r w:rsidR="00BC37D6">
        <w:rPr>
          <w:rFonts w:ascii="Arial" w:hAnsi="Arial" w:cs="Arial"/>
          <w:sz w:val="24"/>
          <w:szCs w:val="24"/>
        </w:rPr>
        <w:t xml:space="preserve"> It was noted that a l</w:t>
      </w:r>
      <w:r w:rsidR="00174F64">
        <w:rPr>
          <w:rFonts w:ascii="Arial" w:hAnsi="Arial" w:cs="Arial"/>
          <w:sz w:val="24"/>
          <w:szCs w:val="24"/>
        </w:rPr>
        <w:t>etter of designation ha</w:t>
      </w:r>
      <w:r w:rsidR="00397FE2">
        <w:rPr>
          <w:rFonts w:ascii="Arial" w:hAnsi="Arial" w:cs="Arial"/>
          <w:sz w:val="24"/>
          <w:szCs w:val="24"/>
        </w:rPr>
        <w:t>d</w:t>
      </w:r>
      <w:r w:rsidR="00174F64">
        <w:rPr>
          <w:rFonts w:ascii="Arial" w:hAnsi="Arial" w:cs="Arial"/>
          <w:sz w:val="24"/>
          <w:szCs w:val="24"/>
        </w:rPr>
        <w:t xml:space="preserve"> been received</w:t>
      </w:r>
      <w:r w:rsidR="00397FE2">
        <w:rPr>
          <w:rFonts w:ascii="Arial" w:hAnsi="Arial" w:cs="Arial"/>
          <w:sz w:val="24"/>
          <w:szCs w:val="24"/>
        </w:rPr>
        <w:t xml:space="preserve"> but that the</w:t>
      </w:r>
      <w:r w:rsidR="0046300A">
        <w:rPr>
          <w:rFonts w:ascii="Arial" w:hAnsi="Arial" w:cs="Arial"/>
          <w:sz w:val="24"/>
          <w:szCs w:val="24"/>
        </w:rPr>
        <w:t xml:space="preserve"> budget was</w:t>
      </w:r>
      <w:r w:rsidR="00174F64">
        <w:rPr>
          <w:rFonts w:ascii="Arial" w:hAnsi="Arial" w:cs="Arial"/>
          <w:sz w:val="24"/>
          <w:szCs w:val="24"/>
        </w:rPr>
        <w:t xml:space="preserve"> still not clear</w:t>
      </w:r>
      <w:r w:rsidR="00CE0D11">
        <w:rPr>
          <w:rFonts w:ascii="Arial" w:hAnsi="Arial" w:cs="Arial"/>
          <w:sz w:val="24"/>
          <w:szCs w:val="24"/>
        </w:rPr>
        <w:t xml:space="preserve">.  </w:t>
      </w:r>
      <w:r w:rsidR="00820835">
        <w:rPr>
          <w:rFonts w:ascii="Arial" w:hAnsi="Arial" w:cs="Arial"/>
          <w:sz w:val="24"/>
          <w:szCs w:val="24"/>
        </w:rPr>
        <w:t>Dame Julie Moore</w:t>
      </w:r>
      <w:r w:rsidR="0046300A">
        <w:rPr>
          <w:rFonts w:ascii="Arial" w:hAnsi="Arial" w:cs="Arial"/>
          <w:sz w:val="24"/>
          <w:szCs w:val="24"/>
        </w:rPr>
        <w:t>, a member of our Faculty Advisory Board, was attending a briefing meeting on the 20</w:t>
      </w:r>
      <w:r w:rsidR="0046300A" w:rsidRPr="0046300A">
        <w:rPr>
          <w:rFonts w:ascii="Arial" w:hAnsi="Arial" w:cs="Arial"/>
          <w:sz w:val="24"/>
          <w:szCs w:val="24"/>
          <w:vertAlign w:val="superscript"/>
        </w:rPr>
        <w:t>th</w:t>
      </w:r>
      <w:r w:rsidR="0046300A">
        <w:rPr>
          <w:rFonts w:ascii="Arial" w:hAnsi="Arial" w:cs="Arial"/>
          <w:sz w:val="24"/>
          <w:szCs w:val="24"/>
        </w:rPr>
        <w:t xml:space="preserve"> May 2013 </w:t>
      </w:r>
      <w:r w:rsidR="00820835">
        <w:rPr>
          <w:rFonts w:ascii="Arial" w:hAnsi="Arial" w:cs="Arial"/>
          <w:sz w:val="24"/>
          <w:szCs w:val="24"/>
        </w:rPr>
        <w:t xml:space="preserve">to </w:t>
      </w:r>
      <w:r w:rsidR="0046300A">
        <w:rPr>
          <w:rFonts w:ascii="Arial" w:hAnsi="Arial" w:cs="Arial"/>
          <w:sz w:val="24"/>
          <w:szCs w:val="24"/>
        </w:rPr>
        <w:t xml:space="preserve">receive information and </w:t>
      </w:r>
      <w:r w:rsidR="00820835">
        <w:rPr>
          <w:rFonts w:ascii="Arial" w:hAnsi="Arial" w:cs="Arial"/>
          <w:sz w:val="24"/>
          <w:szCs w:val="24"/>
        </w:rPr>
        <w:t>clarify what the budget w</w:t>
      </w:r>
      <w:r w:rsidR="0046300A">
        <w:rPr>
          <w:rFonts w:ascii="Arial" w:hAnsi="Arial" w:cs="Arial"/>
          <w:sz w:val="24"/>
          <w:szCs w:val="24"/>
        </w:rPr>
        <w:t>ould</w:t>
      </w:r>
      <w:r w:rsidR="0029769D">
        <w:rPr>
          <w:rFonts w:ascii="Arial" w:hAnsi="Arial" w:cs="Arial"/>
          <w:sz w:val="24"/>
          <w:szCs w:val="24"/>
        </w:rPr>
        <w:t xml:space="preserve"> be</w:t>
      </w:r>
      <w:r w:rsidR="00820835">
        <w:rPr>
          <w:rFonts w:ascii="Arial" w:hAnsi="Arial" w:cs="Arial"/>
          <w:sz w:val="24"/>
          <w:szCs w:val="24"/>
        </w:rPr>
        <w:t>.</w:t>
      </w:r>
      <w:r w:rsidR="000D06DE">
        <w:rPr>
          <w:rFonts w:ascii="Arial" w:hAnsi="Arial" w:cs="Arial"/>
          <w:sz w:val="24"/>
          <w:szCs w:val="24"/>
        </w:rPr>
        <w:t xml:space="preserve"> </w:t>
      </w:r>
    </w:p>
    <w:p w:rsidR="00D96B35" w:rsidRPr="00D96B35" w:rsidRDefault="00D96B35" w:rsidP="00D96B35">
      <w:pPr>
        <w:autoSpaceDE w:val="0"/>
        <w:autoSpaceDN w:val="0"/>
        <w:adjustRightInd w:val="0"/>
        <w:spacing w:after="120"/>
        <w:rPr>
          <w:rFonts w:ascii="Arial" w:hAnsi="Arial" w:cs="Arial"/>
          <w:sz w:val="24"/>
          <w:szCs w:val="24"/>
          <w:u w:val="dotted"/>
        </w:rPr>
      </w:pPr>
      <w:r w:rsidRPr="00D96B35">
        <w:rPr>
          <w:rFonts w:ascii="Arial" w:hAnsi="Arial" w:cs="Arial"/>
          <w:sz w:val="24"/>
          <w:szCs w:val="24"/>
        </w:rPr>
        <w:tab/>
        <w:t>(</w:t>
      </w:r>
      <w:r w:rsidR="00835076">
        <w:rPr>
          <w:rFonts w:ascii="Arial" w:hAnsi="Arial" w:cs="Arial"/>
          <w:sz w:val="24"/>
          <w:szCs w:val="24"/>
        </w:rPr>
        <w:t>c</w:t>
      </w:r>
      <w:r w:rsidRPr="00D96B35">
        <w:rPr>
          <w:rFonts w:ascii="Arial" w:hAnsi="Arial" w:cs="Arial"/>
          <w:sz w:val="24"/>
          <w:szCs w:val="24"/>
        </w:rPr>
        <w:t>)</w:t>
      </w:r>
      <w:r w:rsidRPr="00D96B35">
        <w:rPr>
          <w:rFonts w:ascii="Arial" w:hAnsi="Arial" w:cs="Arial"/>
          <w:sz w:val="24"/>
          <w:szCs w:val="24"/>
        </w:rPr>
        <w:tab/>
      </w:r>
      <w:r w:rsidRPr="00D96B35">
        <w:rPr>
          <w:rFonts w:ascii="Arial" w:hAnsi="Arial" w:cs="Arial"/>
          <w:sz w:val="24"/>
          <w:szCs w:val="24"/>
          <w:u w:val="dotted"/>
        </w:rPr>
        <w:t>Global Research Priorities</w:t>
      </w:r>
      <w:r>
        <w:rPr>
          <w:rFonts w:ascii="Arial" w:hAnsi="Arial" w:cs="Arial"/>
          <w:sz w:val="24"/>
          <w:szCs w:val="24"/>
          <w:u w:val="dotted"/>
        </w:rPr>
        <w:t xml:space="preserve"> </w:t>
      </w:r>
      <w:r w:rsidRPr="00D96B35">
        <w:rPr>
          <w:rFonts w:ascii="Arial" w:hAnsi="Arial" w:cs="Arial"/>
          <w:sz w:val="24"/>
          <w:szCs w:val="24"/>
        </w:rPr>
        <w:t>(minute 5/12-13 (</w:t>
      </w:r>
      <w:r w:rsidR="00835076">
        <w:rPr>
          <w:rFonts w:ascii="Arial" w:hAnsi="Arial" w:cs="Arial"/>
          <w:sz w:val="24"/>
          <w:szCs w:val="24"/>
        </w:rPr>
        <w:t>d</w:t>
      </w:r>
      <w:r w:rsidRPr="00D96B35">
        <w:rPr>
          <w:rFonts w:ascii="Arial" w:hAnsi="Arial" w:cs="Arial"/>
          <w:sz w:val="24"/>
          <w:szCs w:val="24"/>
        </w:rPr>
        <w:t>) refers)</w:t>
      </w:r>
    </w:p>
    <w:p w:rsidR="00AC6681" w:rsidRDefault="00D96B35" w:rsidP="00D96B35">
      <w:pPr>
        <w:spacing w:after="120"/>
        <w:rPr>
          <w:rFonts w:ascii="Arial" w:hAnsi="Arial" w:cs="Arial"/>
          <w:sz w:val="24"/>
          <w:szCs w:val="24"/>
        </w:rPr>
      </w:pPr>
      <w:r>
        <w:rPr>
          <w:rFonts w:ascii="Arial" w:hAnsi="Arial" w:cs="Arial"/>
          <w:sz w:val="24"/>
          <w:szCs w:val="24"/>
        </w:rPr>
        <w:tab/>
      </w:r>
      <w:r>
        <w:rPr>
          <w:rFonts w:ascii="Arial" w:hAnsi="Arial" w:cs="Arial"/>
          <w:sz w:val="24"/>
          <w:szCs w:val="24"/>
        </w:rPr>
        <w:tab/>
        <w:t>RECEIVE</w:t>
      </w:r>
      <w:r w:rsidR="006767AB">
        <w:rPr>
          <w:rFonts w:ascii="Arial" w:hAnsi="Arial" w:cs="Arial"/>
          <w:sz w:val="24"/>
          <w:szCs w:val="24"/>
        </w:rPr>
        <w:t>D</w:t>
      </w:r>
      <w:r>
        <w:rPr>
          <w:rFonts w:ascii="Arial" w:hAnsi="Arial" w:cs="Arial"/>
          <w:sz w:val="24"/>
          <w:szCs w:val="24"/>
        </w:rPr>
        <w:t>:</w:t>
      </w:r>
    </w:p>
    <w:p w:rsidR="006767AB" w:rsidRDefault="00D96B35" w:rsidP="00787288">
      <w:pPr>
        <w:spacing w:after="120"/>
        <w:ind w:left="1440"/>
        <w:rPr>
          <w:rFonts w:ascii="Arial" w:hAnsi="Arial" w:cs="Arial"/>
          <w:sz w:val="24"/>
          <w:szCs w:val="24"/>
        </w:rPr>
      </w:pPr>
      <w:r>
        <w:rPr>
          <w:rFonts w:ascii="Arial" w:hAnsi="Arial" w:cs="Arial"/>
          <w:sz w:val="24"/>
          <w:szCs w:val="24"/>
        </w:rPr>
        <w:t xml:space="preserve">An update from the Dean </w:t>
      </w:r>
      <w:r w:rsidR="00787288">
        <w:rPr>
          <w:rFonts w:ascii="Arial" w:hAnsi="Arial" w:cs="Arial"/>
          <w:sz w:val="24"/>
          <w:szCs w:val="24"/>
        </w:rPr>
        <w:t>on progress with linkages between WMS and other Warwick Departments including:</w:t>
      </w:r>
      <w:r w:rsidR="00F11A47">
        <w:rPr>
          <w:rFonts w:ascii="Arial" w:hAnsi="Arial" w:cs="Arial"/>
          <w:sz w:val="24"/>
          <w:szCs w:val="24"/>
        </w:rPr>
        <w:t xml:space="preserve"> Psychology, WMG</w:t>
      </w:r>
      <w:r w:rsidR="00787288">
        <w:rPr>
          <w:rFonts w:ascii="Arial" w:hAnsi="Arial" w:cs="Arial"/>
          <w:sz w:val="24"/>
          <w:szCs w:val="24"/>
        </w:rPr>
        <w:t xml:space="preserve"> and </w:t>
      </w:r>
      <w:r w:rsidR="00F11A47">
        <w:rPr>
          <w:rFonts w:ascii="Arial" w:hAnsi="Arial" w:cs="Arial"/>
          <w:sz w:val="24"/>
          <w:szCs w:val="24"/>
        </w:rPr>
        <w:t>WBS</w:t>
      </w:r>
      <w:r w:rsidR="00787288">
        <w:rPr>
          <w:rFonts w:ascii="Arial" w:hAnsi="Arial" w:cs="Arial"/>
          <w:sz w:val="24"/>
          <w:szCs w:val="24"/>
        </w:rPr>
        <w:t xml:space="preserve">. It was noted that </w:t>
      </w:r>
      <w:r w:rsidR="00F11A47">
        <w:rPr>
          <w:rFonts w:ascii="Arial" w:hAnsi="Arial" w:cs="Arial"/>
          <w:sz w:val="24"/>
          <w:szCs w:val="24"/>
        </w:rPr>
        <w:t>LSTM</w:t>
      </w:r>
      <w:r w:rsidR="00787288">
        <w:rPr>
          <w:rFonts w:ascii="Arial" w:hAnsi="Arial" w:cs="Arial"/>
          <w:sz w:val="24"/>
          <w:szCs w:val="24"/>
        </w:rPr>
        <w:t xml:space="preserve"> and the new AHSN</w:t>
      </w:r>
      <w:r w:rsidR="00F11A47">
        <w:rPr>
          <w:rFonts w:ascii="Arial" w:hAnsi="Arial" w:cs="Arial"/>
          <w:sz w:val="24"/>
          <w:szCs w:val="24"/>
        </w:rPr>
        <w:t xml:space="preserve"> will </w:t>
      </w:r>
      <w:r w:rsidR="00787288">
        <w:rPr>
          <w:rFonts w:ascii="Arial" w:hAnsi="Arial" w:cs="Arial"/>
          <w:sz w:val="24"/>
          <w:szCs w:val="24"/>
        </w:rPr>
        <w:t xml:space="preserve">also </w:t>
      </w:r>
      <w:r w:rsidR="00F11A47">
        <w:rPr>
          <w:rFonts w:ascii="Arial" w:hAnsi="Arial" w:cs="Arial"/>
          <w:sz w:val="24"/>
          <w:szCs w:val="24"/>
        </w:rPr>
        <w:t>fall under th</w:t>
      </w:r>
      <w:r w:rsidR="0029769D">
        <w:rPr>
          <w:rFonts w:ascii="Arial" w:hAnsi="Arial" w:cs="Arial"/>
          <w:sz w:val="24"/>
          <w:szCs w:val="24"/>
        </w:rPr>
        <w:t>e</w:t>
      </w:r>
      <w:r w:rsidR="00F11A47">
        <w:rPr>
          <w:rFonts w:ascii="Arial" w:hAnsi="Arial" w:cs="Arial"/>
          <w:sz w:val="24"/>
          <w:szCs w:val="24"/>
        </w:rPr>
        <w:t xml:space="preserve"> umbrella</w:t>
      </w:r>
      <w:r w:rsidR="0029769D">
        <w:rPr>
          <w:rFonts w:ascii="Arial" w:hAnsi="Arial" w:cs="Arial"/>
          <w:sz w:val="24"/>
          <w:szCs w:val="24"/>
        </w:rPr>
        <w:t xml:space="preserve"> of this initiative</w:t>
      </w:r>
      <w:r w:rsidR="00787288">
        <w:rPr>
          <w:rFonts w:ascii="Arial" w:hAnsi="Arial" w:cs="Arial"/>
          <w:sz w:val="24"/>
          <w:szCs w:val="24"/>
        </w:rPr>
        <w:t>.</w:t>
      </w:r>
    </w:p>
    <w:p w:rsidR="005E16DB" w:rsidRDefault="006767AB" w:rsidP="00D96B35">
      <w:pPr>
        <w:spacing w:after="120"/>
        <w:rPr>
          <w:rFonts w:ascii="Arial" w:hAnsi="Arial" w:cs="Arial"/>
          <w:sz w:val="24"/>
          <w:szCs w:val="24"/>
          <w:u w:val="single"/>
        </w:rPr>
      </w:pPr>
      <w:r>
        <w:rPr>
          <w:rFonts w:ascii="Arial" w:hAnsi="Arial" w:cs="Arial"/>
          <w:sz w:val="24"/>
          <w:szCs w:val="24"/>
        </w:rPr>
        <w:lastRenderedPageBreak/>
        <w:t>27/12-13</w:t>
      </w:r>
      <w:r w:rsidR="005E16DB">
        <w:rPr>
          <w:rFonts w:ascii="Arial" w:hAnsi="Arial" w:cs="Arial"/>
          <w:sz w:val="24"/>
          <w:szCs w:val="24"/>
        </w:rPr>
        <w:tab/>
      </w:r>
      <w:r w:rsidR="005E16DB" w:rsidRPr="005E16DB">
        <w:rPr>
          <w:rFonts w:ascii="Arial" w:hAnsi="Arial" w:cs="Arial"/>
          <w:sz w:val="24"/>
          <w:szCs w:val="24"/>
          <w:u w:val="single"/>
        </w:rPr>
        <w:t>Membership 2013/14</w:t>
      </w:r>
    </w:p>
    <w:p w:rsidR="00604201" w:rsidRDefault="00604201" w:rsidP="00604201">
      <w:pPr>
        <w:spacing w:after="120"/>
        <w:rPr>
          <w:rFonts w:ascii="Arial" w:hAnsi="Arial" w:cs="Arial"/>
          <w:sz w:val="24"/>
          <w:szCs w:val="24"/>
        </w:rPr>
      </w:pPr>
      <w:r>
        <w:rPr>
          <w:rFonts w:ascii="Arial" w:hAnsi="Arial" w:cs="Arial"/>
          <w:sz w:val="24"/>
          <w:szCs w:val="24"/>
        </w:rPr>
        <w:tab/>
      </w:r>
      <w:r w:rsidR="006767AB">
        <w:rPr>
          <w:rFonts w:ascii="Arial" w:hAnsi="Arial" w:cs="Arial"/>
          <w:sz w:val="24"/>
          <w:szCs w:val="24"/>
        </w:rPr>
        <w:tab/>
      </w:r>
      <w:r>
        <w:rPr>
          <w:rFonts w:ascii="Arial" w:hAnsi="Arial" w:cs="Arial"/>
          <w:sz w:val="24"/>
          <w:szCs w:val="24"/>
        </w:rPr>
        <w:t>CONSIDER</w:t>
      </w:r>
      <w:r w:rsidR="006767AB">
        <w:rPr>
          <w:rFonts w:ascii="Arial" w:hAnsi="Arial" w:cs="Arial"/>
          <w:sz w:val="24"/>
          <w:szCs w:val="24"/>
        </w:rPr>
        <w:t>ED</w:t>
      </w:r>
      <w:r>
        <w:rPr>
          <w:rFonts w:ascii="Arial" w:hAnsi="Arial" w:cs="Arial"/>
          <w:sz w:val="24"/>
          <w:szCs w:val="24"/>
        </w:rPr>
        <w:t>:</w:t>
      </w:r>
    </w:p>
    <w:p w:rsidR="00604201" w:rsidRPr="002D6735" w:rsidRDefault="00604201" w:rsidP="00595FFC">
      <w:pPr>
        <w:pStyle w:val="ListParagraph"/>
        <w:numPr>
          <w:ilvl w:val="0"/>
          <w:numId w:val="24"/>
        </w:numPr>
        <w:autoSpaceDE w:val="0"/>
        <w:autoSpaceDN w:val="0"/>
        <w:adjustRightInd w:val="0"/>
        <w:spacing w:after="120"/>
        <w:contextualSpacing w:val="0"/>
        <w:rPr>
          <w:rFonts w:ascii="Arial" w:hAnsi="Arial" w:cs="Arial"/>
          <w:sz w:val="24"/>
          <w:szCs w:val="24"/>
        </w:rPr>
      </w:pPr>
      <w:r w:rsidRPr="002D6735">
        <w:rPr>
          <w:rFonts w:ascii="Arial" w:hAnsi="Arial" w:cs="Arial"/>
          <w:sz w:val="24"/>
          <w:szCs w:val="24"/>
        </w:rPr>
        <w:t>Membership of the Board of the Faculty of Medicine 2013/14 as set out in paper BFM</w:t>
      </w:r>
      <w:r w:rsidR="005843E3" w:rsidRPr="002D6735">
        <w:rPr>
          <w:rFonts w:ascii="Arial" w:hAnsi="Arial" w:cs="Arial"/>
          <w:sz w:val="24"/>
          <w:szCs w:val="24"/>
        </w:rPr>
        <w:t>11</w:t>
      </w:r>
      <w:r w:rsidRPr="002D6735">
        <w:rPr>
          <w:rFonts w:ascii="Arial" w:hAnsi="Arial" w:cs="Arial"/>
          <w:sz w:val="24"/>
          <w:szCs w:val="24"/>
        </w:rPr>
        <w:t>/1</w:t>
      </w:r>
      <w:r w:rsidR="005843E3" w:rsidRPr="002D6735">
        <w:rPr>
          <w:rFonts w:ascii="Arial" w:hAnsi="Arial" w:cs="Arial"/>
          <w:sz w:val="24"/>
          <w:szCs w:val="24"/>
        </w:rPr>
        <w:t>2</w:t>
      </w:r>
      <w:r w:rsidRPr="002D6735">
        <w:rPr>
          <w:rFonts w:ascii="Arial" w:hAnsi="Arial" w:cs="Arial"/>
          <w:sz w:val="24"/>
          <w:szCs w:val="24"/>
        </w:rPr>
        <w:t>-1</w:t>
      </w:r>
      <w:r w:rsidR="005843E3" w:rsidRPr="002D6735">
        <w:rPr>
          <w:rFonts w:ascii="Arial" w:hAnsi="Arial" w:cs="Arial"/>
          <w:sz w:val="24"/>
          <w:szCs w:val="24"/>
        </w:rPr>
        <w:t>3</w:t>
      </w:r>
      <w:r w:rsidRPr="002D6735">
        <w:rPr>
          <w:rFonts w:ascii="Arial" w:hAnsi="Arial" w:cs="Arial"/>
          <w:sz w:val="24"/>
          <w:szCs w:val="24"/>
        </w:rPr>
        <w:t>.</w:t>
      </w:r>
    </w:p>
    <w:p w:rsidR="00787288" w:rsidRDefault="00787288" w:rsidP="00595FFC">
      <w:pPr>
        <w:pStyle w:val="ListParagraph"/>
        <w:autoSpaceDE w:val="0"/>
        <w:autoSpaceDN w:val="0"/>
        <w:adjustRightInd w:val="0"/>
        <w:spacing w:after="120"/>
        <w:ind w:left="1440"/>
        <w:contextualSpacing w:val="0"/>
        <w:rPr>
          <w:rFonts w:ascii="Arial" w:hAnsi="Arial" w:cs="Arial"/>
          <w:sz w:val="24"/>
          <w:szCs w:val="24"/>
        </w:rPr>
      </w:pPr>
      <w:r>
        <w:rPr>
          <w:rFonts w:ascii="Arial" w:hAnsi="Arial" w:cs="Arial"/>
          <w:sz w:val="24"/>
          <w:szCs w:val="24"/>
        </w:rPr>
        <w:t>TO RECOMMEND: (to the Senate):</w:t>
      </w:r>
    </w:p>
    <w:p w:rsidR="0029769D" w:rsidRDefault="0029769D" w:rsidP="00595FFC">
      <w:pPr>
        <w:pStyle w:val="ListParagraph"/>
        <w:autoSpaceDE w:val="0"/>
        <w:autoSpaceDN w:val="0"/>
        <w:adjustRightInd w:val="0"/>
        <w:spacing w:after="120"/>
        <w:ind w:left="1440"/>
        <w:contextualSpacing w:val="0"/>
        <w:rPr>
          <w:rFonts w:ascii="Arial" w:hAnsi="Arial" w:cs="Arial"/>
          <w:sz w:val="24"/>
          <w:szCs w:val="24"/>
        </w:rPr>
      </w:pPr>
      <w:r>
        <w:rPr>
          <w:rFonts w:ascii="Arial" w:hAnsi="Arial" w:cs="Arial"/>
          <w:sz w:val="24"/>
          <w:szCs w:val="24"/>
        </w:rPr>
        <w:t xml:space="preserve">That paper BFM11/12-13 {revised} be </w:t>
      </w:r>
      <w:r w:rsidRPr="0029769D">
        <w:rPr>
          <w:rFonts w:ascii="Arial" w:hAnsi="Arial" w:cs="Arial"/>
          <w:sz w:val="24"/>
          <w:szCs w:val="24"/>
          <w:u w:val="single"/>
        </w:rPr>
        <w:t>recommended</w:t>
      </w:r>
      <w:r>
        <w:rPr>
          <w:rFonts w:ascii="Arial" w:hAnsi="Arial" w:cs="Arial"/>
          <w:sz w:val="24"/>
          <w:szCs w:val="24"/>
        </w:rPr>
        <w:t xml:space="preserve"> to the Senate for approval.</w:t>
      </w:r>
    </w:p>
    <w:p w:rsidR="00604201" w:rsidRPr="006D0A8E" w:rsidRDefault="00604201" w:rsidP="006D0A8E">
      <w:pPr>
        <w:pStyle w:val="ListParagraph"/>
        <w:numPr>
          <w:ilvl w:val="0"/>
          <w:numId w:val="24"/>
        </w:numPr>
        <w:autoSpaceDE w:val="0"/>
        <w:autoSpaceDN w:val="0"/>
        <w:adjustRightInd w:val="0"/>
        <w:spacing w:after="120"/>
        <w:rPr>
          <w:rFonts w:ascii="Arial" w:hAnsi="Arial" w:cs="Arial"/>
          <w:sz w:val="24"/>
          <w:szCs w:val="24"/>
        </w:rPr>
      </w:pPr>
      <w:r w:rsidRPr="006D0A8E">
        <w:rPr>
          <w:rFonts w:ascii="Arial" w:hAnsi="Arial" w:cs="Arial"/>
          <w:sz w:val="24"/>
          <w:szCs w:val="24"/>
        </w:rPr>
        <w:t>Membership of the Undergraduate Studies Committee and the Graduate Studies Committee of the Board of the Faculty of Medicine as set out in paper BFM</w:t>
      </w:r>
      <w:r w:rsidR="005843E3" w:rsidRPr="006D0A8E">
        <w:rPr>
          <w:rFonts w:ascii="Arial" w:hAnsi="Arial" w:cs="Arial"/>
          <w:sz w:val="24"/>
          <w:szCs w:val="24"/>
        </w:rPr>
        <w:t>12</w:t>
      </w:r>
      <w:r w:rsidRPr="006D0A8E">
        <w:rPr>
          <w:rFonts w:ascii="Arial" w:hAnsi="Arial" w:cs="Arial"/>
          <w:sz w:val="24"/>
          <w:szCs w:val="24"/>
        </w:rPr>
        <w:t>/1</w:t>
      </w:r>
      <w:r w:rsidR="005843E3" w:rsidRPr="006D0A8E">
        <w:rPr>
          <w:rFonts w:ascii="Arial" w:hAnsi="Arial" w:cs="Arial"/>
          <w:sz w:val="24"/>
          <w:szCs w:val="24"/>
        </w:rPr>
        <w:t>2</w:t>
      </w:r>
      <w:r w:rsidRPr="006D0A8E">
        <w:rPr>
          <w:rFonts w:ascii="Arial" w:hAnsi="Arial" w:cs="Arial"/>
          <w:sz w:val="24"/>
          <w:szCs w:val="24"/>
        </w:rPr>
        <w:t>-1</w:t>
      </w:r>
      <w:r w:rsidR="005843E3" w:rsidRPr="006D0A8E">
        <w:rPr>
          <w:rFonts w:ascii="Arial" w:hAnsi="Arial" w:cs="Arial"/>
          <w:sz w:val="24"/>
          <w:szCs w:val="24"/>
        </w:rPr>
        <w:t>3</w:t>
      </w:r>
      <w:r w:rsidRPr="006D0A8E">
        <w:rPr>
          <w:rFonts w:ascii="Arial" w:hAnsi="Arial" w:cs="Arial"/>
          <w:sz w:val="24"/>
          <w:szCs w:val="24"/>
        </w:rPr>
        <w:t>.</w:t>
      </w:r>
    </w:p>
    <w:p w:rsidR="00327341" w:rsidRDefault="00B00DCD" w:rsidP="00204B38">
      <w:pPr>
        <w:autoSpaceDE w:val="0"/>
        <w:autoSpaceDN w:val="0"/>
        <w:adjustRightInd w:val="0"/>
        <w:spacing w:after="120"/>
        <w:ind w:left="1440"/>
        <w:rPr>
          <w:rFonts w:ascii="Arial" w:hAnsi="Arial" w:cs="Arial"/>
          <w:sz w:val="24"/>
          <w:szCs w:val="24"/>
        </w:rPr>
      </w:pPr>
      <w:r>
        <w:rPr>
          <w:rFonts w:ascii="Arial" w:hAnsi="Arial" w:cs="Arial"/>
          <w:sz w:val="24"/>
          <w:szCs w:val="24"/>
        </w:rPr>
        <w:t>RESOLVED:</w:t>
      </w:r>
    </w:p>
    <w:p w:rsidR="00B00DCD" w:rsidRPr="006D0A8E" w:rsidRDefault="00B00DCD" w:rsidP="00204B38">
      <w:pPr>
        <w:autoSpaceDE w:val="0"/>
        <w:autoSpaceDN w:val="0"/>
        <w:adjustRightInd w:val="0"/>
        <w:spacing w:after="120"/>
        <w:ind w:left="1440"/>
        <w:rPr>
          <w:rFonts w:ascii="Arial" w:hAnsi="Arial" w:cs="Arial"/>
          <w:sz w:val="24"/>
          <w:szCs w:val="24"/>
        </w:rPr>
      </w:pPr>
      <w:r>
        <w:rPr>
          <w:rFonts w:ascii="Arial" w:hAnsi="Arial" w:cs="Arial"/>
          <w:sz w:val="24"/>
          <w:szCs w:val="24"/>
        </w:rPr>
        <w:t>That the membership of the Undergraduate Studies Committee and the Graduate Studies Committee of the Board of the Faculty of Medicine as set out in paper BFM12/12-13 {revised} be approved.</w:t>
      </w:r>
    </w:p>
    <w:p w:rsidR="00604201" w:rsidRPr="00CD2004" w:rsidRDefault="00604201" w:rsidP="00604201">
      <w:pPr>
        <w:autoSpaceDE w:val="0"/>
        <w:autoSpaceDN w:val="0"/>
        <w:adjustRightInd w:val="0"/>
        <w:spacing w:after="120"/>
        <w:rPr>
          <w:rFonts w:ascii="Arial" w:hAnsi="Arial" w:cs="Arial"/>
          <w:sz w:val="24"/>
          <w:szCs w:val="24"/>
          <w:u w:val="dotted"/>
        </w:rPr>
      </w:pPr>
      <w:r>
        <w:rPr>
          <w:rFonts w:ascii="Arial" w:hAnsi="Arial" w:cs="Arial"/>
          <w:sz w:val="24"/>
          <w:szCs w:val="24"/>
        </w:rPr>
        <w:tab/>
      </w:r>
      <w:r w:rsidRPr="00064C3C">
        <w:rPr>
          <w:rFonts w:ascii="Arial" w:hAnsi="Arial" w:cs="Arial"/>
          <w:sz w:val="24"/>
          <w:szCs w:val="24"/>
        </w:rPr>
        <w:t>(iii)</w:t>
      </w:r>
      <w:r w:rsidRPr="00064C3C">
        <w:rPr>
          <w:rFonts w:ascii="Arial" w:hAnsi="Arial" w:cs="Arial"/>
          <w:sz w:val="24"/>
          <w:szCs w:val="24"/>
        </w:rPr>
        <w:tab/>
      </w:r>
      <w:r w:rsidRPr="00CD2004">
        <w:rPr>
          <w:rFonts w:ascii="Arial" w:hAnsi="Arial" w:cs="Arial"/>
          <w:sz w:val="24"/>
          <w:szCs w:val="24"/>
          <w:u w:val="dotted"/>
        </w:rPr>
        <w:t>Senate Membership</w:t>
      </w:r>
    </w:p>
    <w:p w:rsidR="00604201" w:rsidRPr="00064C3C" w:rsidRDefault="00604201" w:rsidP="00604201">
      <w:pPr>
        <w:autoSpaceDE w:val="0"/>
        <w:autoSpaceDN w:val="0"/>
        <w:adjustRightInd w:val="0"/>
        <w:spacing w:after="120"/>
        <w:ind w:left="698" w:firstLine="720"/>
        <w:rPr>
          <w:rFonts w:ascii="Arial" w:hAnsi="Arial" w:cs="Arial"/>
          <w:sz w:val="24"/>
          <w:szCs w:val="24"/>
        </w:rPr>
      </w:pPr>
      <w:r w:rsidRPr="00064C3C">
        <w:rPr>
          <w:rFonts w:ascii="Arial" w:hAnsi="Arial" w:cs="Arial"/>
          <w:sz w:val="24"/>
          <w:szCs w:val="24"/>
        </w:rPr>
        <w:t>REPORT</w:t>
      </w:r>
      <w:r w:rsidR="00B4471D">
        <w:rPr>
          <w:rFonts w:ascii="Arial" w:hAnsi="Arial" w:cs="Arial"/>
          <w:sz w:val="24"/>
          <w:szCs w:val="24"/>
        </w:rPr>
        <w:t>ED</w:t>
      </w:r>
      <w:r w:rsidRPr="00064C3C">
        <w:rPr>
          <w:rFonts w:ascii="Arial" w:hAnsi="Arial" w:cs="Arial"/>
          <w:sz w:val="24"/>
          <w:szCs w:val="24"/>
        </w:rPr>
        <w:t>:</w:t>
      </w:r>
    </w:p>
    <w:p w:rsidR="00604201" w:rsidRDefault="00604201" w:rsidP="00604201">
      <w:pPr>
        <w:pStyle w:val="ListParagraph"/>
        <w:numPr>
          <w:ilvl w:val="0"/>
          <w:numId w:val="23"/>
        </w:numPr>
        <w:spacing w:after="120"/>
        <w:ind w:left="2269" w:hanging="851"/>
        <w:contextualSpacing w:val="0"/>
        <w:rPr>
          <w:rFonts w:ascii="Arial" w:hAnsi="Arial" w:cs="Arial"/>
          <w:sz w:val="24"/>
          <w:szCs w:val="24"/>
        </w:rPr>
      </w:pPr>
      <w:r w:rsidRPr="00064C3C">
        <w:rPr>
          <w:rFonts w:ascii="Arial" w:hAnsi="Arial" w:cs="Arial"/>
          <w:sz w:val="24"/>
          <w:szCs w:val="24"/>
        </w:rPr>
        <w:t xml:space="preserve">That the continuing members of the Senate appointed by the Board of the Faculty of Medicine </w:t>
      </w:r>
      <w:r w:rsidR="00B4471D">
        <w:rPr>
          <w:rFonts w:ascii="Arial" w:hAnsi="Arial" w:cs="Arial"/>
          <w:sz w:val="24"/>
          <w:szCs w:val="24"/>
        </w:rPr>
        <w:t>were</w:t>
      </w:r>
      <w:r w:rsidRPr="00064C3C">
        <w:rPr>
          <w:rFonts w:ascii="Arial" w:hAnsi="Arial" w:cs="Arial"/>
          <w:sz w:val="24"/>
          <w:szCs w:val="24"/>
        </w:rPr>
        <w:t xml:space="preserve"> as follows:</w:t>
      </w:r>
    </w:p>
    <w:p w:rsidR="00FF20B8" w:rsidRPr="00FF20B8" w:rsidRDefault="00FF20B8" w:rsidP="00FF20B8">
      <w:pPr>
        <w:pStyle w:val="ListParagraph"/>
        <w:spacing w:after="120"/>
        <w:ind w:left="2269"/>
        <w:contextualSpacing w:val="0"/>
        <w:rPr>
          <w:rFonts w:ascii="Arial" w:hAnsi="Arial" w:cs="Arial"/>
          <w:sz w:val="24"/>
          <w:szCs w:val="24"/>
        </w:rPr>
      </w:pPr>
      <w:r w:rsidRPr="00FF20B8">
        <w:rPr>
          <w:rFonts w:ascii="Arial" w:hAnsi="Arial" w:cs="Arial"/>
          <w:sz w:val="24"/>
          <w:szCs w:val="24"/>
        </w:rPr>
        <w:t>Dr A Adams (Warwick Medical School) (2015)</w:t>
      </w:r>
      <w:r w:rsidRPr="00FF20B8">
        <w:rPr>
          <w:rFonts w:ascii="Arial" w:hAnsi="Arial" w:cs="Arial"/>
          <w:sz w:val="24"/>
          <w:szCs w:val="24"/>
        </w:rPr>
        <w:br/>
        <w:t>Professor J Davey (Warwick Medical School) (2015)</w:t>
      </w:r>
      <w:r w:rsidRPr="00FF20B8">
        <w:rPr>
          <w:rFonts w:ascii="Arial" w:hAnsi="Arial" w:cs="Arial"/>
          <w:sz w:val="24"/>
          <w:szCs w:val="24"/>
        </w:rPr>
        <w:br/>
        <w:t>Professor N Johnson (Warwick Medical School) (2015)</w:t>
      </w:r>
      <w:r w:rsidRPr="00FF20B8">
        <w:rPr>
          <w:rFonts w:ascii="Arial" w:hAnsi="Arial" w:cs="Arial"/>
          <w:sz w:val="24"/>
          <w:szCs w:val="24"/>
        </w:rPr>
        <w:br/>
      </w:r>
      <w:r w:rsidR="00B4471D">
        <w:rPr>
          <w:rFonts w:ascii="Arial" w:hAnsi="Arial" w:cs="Arial"/>
          <w:sz w:val="24"/>
          <w:szCs w:val="24"/>
        </w:rPr>
        <w:t>Dr</w:t>
      </w:r>
      <w:r w:rsidRPr="00FF20B8">
        <w:rPr>
          <w:rFonts w:ascii="Arial" w:hAnsi="Arial" w:cs="Arial"/>
          <w:sz w:val="24"/>
          <w:szCs w:val="24"/>
        </w:rPr>
        <w:t xml:space="preserve"> J Kidd (Warwick Medical School) (2014)</w:t>
      </w:r>
      <w:r w:rsidRPr="00FF20B8">
        <w:rPr>
          <w:rFonts w:ascii="Arial" w:hAnsi="Arial" w:cs="Arial"/>
          <w:sz w:val="24"/>
          <w:szCs w:val="24"/>
        </w:rPr>
        <w:br/>
        <w:t>Professor V Zammit (Warwick Medical School) (2015)</w:t>
      </w:r>
    </w:p>
    <w:p w:rsidR="00604201" w:rsidRPr="00064C3C" w:rsidRDefault="00FF20B8" w:rsidP="00604201">
      <w:pPr>
        <w:spacing w:after="120"/>
        <w:ind w:left="2269" w:hanging="851"/>
        <w:rPr>
          <w:rFonts w:ascii="Arial" w:hAnsi="Arial" w:cs="Arial"/>
          <w:sz w:val="24"/>
          <w:szCs w:val="24"/>
        </w:rPr>
      </w:pPr>
      <w:r w:rsidRPr="00064C3C">
        <w:rPr>
          <w:rFonts w:ascii="Arial" w:hAnsi="Arial" w:cs="Arial"/>
          <w:sz w:val="24"/>
          <w:szCs w:val="24"/>
        </w:rPr>
        <w:t xml:space="preserve"> </w:t>
      </w:r>
      <w:r w:rsidR="00604201" w:rsidRPr="00064C3C">
        <w:rPr>
          <w:rFonts w:ascii="Arial" w:hAnsi="Arial" w:cs="Arial"/>
          <w:sz w:val="24"/>
          <w:szCs w:val="24"/>
        </w:rPr>
        <w:t>(b)</w:t>
      </w:r>
      <w:r w:rsidR="00604201" w:rsidRPr="00064C3C">
        <w:rPr>
          <w:rFonts w:ascii="Arial" w:hAnsi="Arial" w:cs="Arial"/>
          <w:sz w:val="24"/>
          <w:szCs w:val="24"/>
        </w:rPr>
        <w:tab/>
        <w:t xml:space="preserve">That there </w:t>
      </w:r>
      <w:r w:rsidR="005D1975">
        <w:rPr>
          <w:rFonts w:ascii="Arial" w:hAnsi="Arial" w:cs="Arial"/>
          <w:sz w:val="24"/>
          <w:szCs w:val="24"/>
        </w:rPr>
        <w:t>was</w:t>
      </w:r>
      <w:r w:rsidR="00604201" w:rsidRPr="00064C3C">
        <w:rPr>
          <w:rFonts w:ascii="Arial" w:hAnsi="Arial" w:cs="Arial"/>
          <w:sz w:val="24"/>
          <w:szCs w:val="24"/>
        </w:rPr>
        <w:t xml:space="preserve"> </w:t>
      </w:r>
      <w:r>
        <w:rPr>
          <w:rFonts w:ascii="Arial" w:hAnsi="Arial" w:cs="Arial"/>
          <w:sz w:val="24"/>
          <w:szCs w:val="24"/>
        </w:rPr>
        <w:t xml:space="preserve">one </w:t>
      </w:r>
      <w:r w:rsidR="00604201" w:rsidRPr="00064C3C">
        <w:rPr>
          <w:rFonts w:ascii="Arial" w:hAnsi="Arial" w:cs="Arial"/>
          <w:sz w:val="24"/>
          <w:szCs w:val="24"/>
        </w:rPr>
        <w:t>vacanc</w:t>
      </w:r>
      <w:r>
        <w:rPr>
          <w:rFonts w:ascii="Arial" w:hAnsi="Arial" w:cs="Arial"/>
          <w:sz w:val="24"/>
          <w:szCs w:val="24"/>
        </w:rPr>
        <w:t>y</w:t>
      </w:r>
      <w:r w:rsidR="00604201" w:rsidRPr="00064C3C">
        <w:rPr>
          <w:rFonts w:ascii="Arial" w:hAnsi="Arial" w:cs="Arial"/>
          <w:sz w:val="24"/>
          <w:szCs w:val="24"/>
        </w:rPr>
        <w:t xml:space="preserve"> for members of the Board of the Faculty of Medicine to </w:t>
      </w:r>
      <w:r w:rsidR="00604201">
        <w:rPr>
          <w:rFonts w:ascii="Arial" w:hAnsi="Arial" w:cs="Arial"/>
          <w:sz w:val="24"/>
          <w:szCs w:val="24"/>
        </w:rPr>
        <w:t>re</w:t>
      </w:r>
      <w:r w:rsidR="00604201" w:rsidRPr="00064C3C">
        <w:rPr>
          <w:rFonts w:ascii="Arial" w:hAnsi="Arial" w:cs="Arial"/>
          <w:sz w:val="24"/>
          <w:szCs w:val="24"/>
        </w:rPr>
        <w:t>present the Board on the Senate for the period 1</w:t>
      </w:r>
      <w:r w:rsidR="00604201" w:rsidRPr="00064C3C">
        <w:rPr>
          <w:rFonts w:ascii="Arial" w:hAnsi="Arial" w:cs="Arial"/>
          <w:sz w:val="24"/>
          <w:szCs w:val="24"/>
          <w:vertAlign w:val="superscript"/>
        </w:rPr>
        <w:t>st</w:t>
      </w:r>
      <w:r w:rsidR="00604201" w:rsidRPr="00064C3C">
        <w:rPr>
          <w:rFonts w:ascii="Arial" w:hAnsi="Arial" w:cs="Arial"/>
          <w:sz w:val="24"/>
          <w:szCs w:val="24"/>
        </w:rPr>
        <w:t xml:space="preserve"> August 201</w:t>
      </w:r>
      <w:r w:rsidR="005D1975">
        <w:rPr>
          <w:rFonts w:ascii="Arial" w:hAnsi="Arial" w:cs="Arial"/>
          <w:sz w:val="24"/>
          <w:szCs w:val="24"/>
        </w:rPr>
        <w:t>3</w:t>
      </w:r>
      <w:r w:rsidR="00604201" w:rsidRPr="00064C3C">
        <w:rPr>
          <w:rFonts w:ascii="Arial" w:hAnsi="Arial" w:cs="Arial"/>
          <w:sz w:val="24"/>
          <w:szCs w:val="24"/>
        </w:rPr>
        <w:t xml:space="preserve"> to 31</w:t>
      </w:r>
      <w:r w:rsidR="00604201" w:rsidRPr="00064C3C">
        <w:rPr>
          <w:rFonts w:ascii="Arial" w:hAnsi="Arial" w:cs="Arial"/>
          <w:sz w:val="24"/>
          <w:szCs w:val="24"/>
          <w:vertAlign w:val="superscript"/>
        </w:rPr>
        <w:t>st</w:t>
      </w:r>
      <w:r w:rsidR="00604201" w:rsidRPr="00064C3C">
        <w:rPr>
          <w:rFonts w:ascii="Arial" w:hAnsi="Arial" w:cs="Arial"/>
          <w:sz w:val="24"/>
          <w:szCs w:val="24"/>
        </w:rPr>
        <w:t xml:space="preserve"> July 201</w:t>
      </w:r>
      <w:r w:rsidR="005D1975">
        <w:rPr>
          <w:rFonts w:ascii="Arial" w:hAnsi="Arial" w:cs="Arial"/>
          <w:sz w:val="24"/>
          <w:szCs w:val="24"/>
        </w:rPr>
        <w:t>6</w:t>
      </w:r>
      <w:r w:rsidR="00604201" w:rsidRPr="00064C3C">
        <w:rPr>
          <w:rFonts w:ascii="Arial" w:hAnsi="Arial" w:cs="Arial"/>
          <w:sz w:val="24"/>
          <w:szCs w:val="24"/>
        </w:rPr>
        <w:t xml:space="preserve"> arising from the end of term of office of </w:t>
      </w:r>
      <w:r>
        <w:rPr>
          <w:rFonts w:ascii="Arial" w:hAnsi="Arial" w:cs="Arial"/>
          <w:sz w:val="24"/>
          <w:szCs w:val="24"/>
        </w:rPr>
        <w:t>Professor N Stallard</w:t>
      </w:r>
      <w:r w:rsidR="00604201" w:rsidRPr="00064C3C">
        <w:rPr>
          <w:rFonts w:ascii="Arial" w:hAnsi="Arial" w:cs="Arial"/>
          <w:sz w:val="24"/>
          <w:szCs w:val="24"/>
        </w:rPr>
        <w:t>.</w:t>
      </w:r>
    </w:p>
    <w:p w:rsidR="00604201" w:rsidRPr="00064C3C" w:rsidRDefault="00604201" w:rsidP="00604201">
      <w:pPr>
        <w:spacing w:after="120"/>
        <w:ind w:left="2269" w:hanging="851"/>
        <w:rPr>
          <w:rFonts w:ascii="Arial" w:hAnsi="Arial" w:cs="Arial"/>
          <w:sz w:val="24"/>
          <w:szCs w:val="24"/>
        </w:rPr>
      </w:pPr>
      <w:r w:rsidRPr="00064C3C">
        <w:rPr>
          <w:rFonts w:ascii="Arial" w:hAnsi="Arial" w:cs="Arial"/>
          <w:sz w:val="24"/>
          <w:szCs w:val="24"/>
        </w:rPr>
        <w:t>CONSIDER</w:t>
      </w:r>
      <w:r w:rsidR="006767AB">
        <w:rPr>
          <w:rFonts w:ascii="Arial" w:hAnsi="Arial" w:cs="Arial"/>
          <w:sz w:val="24"/>
          <w:szCs w:val="24"/>
        </w:rPr>
        <w:t>ED</w:t>
      </w:r>
      <w:r w:rsidRPr="00064C3C">
        <w:rPr>
          <w:rFonts w:ascii="Arial" w:hAnsi="Arial" w:cs="Arial"/>
          <w:sz w:val="24"/>
          <w:szCs w:val="24"/>
        </w:rPr>
        <w:t>:</w:t>
      </w:r>
    </w:p>
    <w:p w:rsidR="00604201" w:rsidRPr="00064C3C" w:rsidRDefault="00604201" w:rsidP="00604201">
      <w:pPr>
        <w:spacing w:after="120"/>
        <w:ind w:left="1418" w:firstLine="22"/>
        <w:jc w:val="both"/>
        <w:rPr>
          <w:rFonts w:ascii="Arial" w:hAnsi="Arial" w:cs="Arial"/>
          <w:sz w:val="24"/>
          <w:szCs w:val="24"/>
        </w:rPr>
      </w:pPr>
      <w:r w:rsidRPr="00064C3C">
        <w:rPr>
          <w:rFonts w:ascii="Arial" w:hAnsi="Arial" w:cs="Arial"/>
          <w:sz w:val="24"/>
          <w:szCs w:val="24"/>
        </w:rPr>
        <w:t>In accordance with University Regulati</w:t>
      </w:r>
      <w:r>
        <w:rPr>
          <w:rFonts w:ascii="Arial" w:hAnsi="Arial" w:cs="Arial"/>
          <w:sz w:val="24"/>
          <w:szCs w:val="24"/>
        </w:rPr>
        <w:t xml:space="preserve">on 2.2 on Annual Elections, the </w:t>
      </w:r>
      <w:r w:rsidRPr="00064C3C">
        <w:rPr>
          <w:rFonts w:ascii="Arial" w:hAnsi="Arial" w:cs="Arial"/>
          <w:sz w:val="24"/>
          <w:szCs w:val="24"/>
        </w:rPr>
        <w:t xml:space="preserve">election of </w:t>
      </w:r>
      <w:r w:rsidR="00FF20B8">
        <w:rPr>
          <w:rFonts w:ascii="Arial" w:hAnsi="Arial" w:cs="Arial"/>
          <w:sz w:val="24"/>
          <w:szCs w:val="24"/>
        </w:rPr>
        <w:t>one</w:t>
      </w:r>
      <w:r w:rsidRPr="00064C3C">
        <w:rPr>
          <w:rFonts w:ascii="Arial" w:hAnsi="Arial" w:cs="Arial"/>
          <w:sz w:val="24"/>
          <w:szCs w:val="24"/>
        </w:rPr>
        <w:t xml:space="preserve"> member of the Senate from the membership of the Board of the Faculty of Medicine for 201</w:t>
      </w:r>
      <w:r w:rsidR="005D1975">
        <w:rPr>
          <w:rFonts w:ascii="Arial" w:hAnsi="Arial" w:cs="Arial"/>
          <w:sz w:val="24"/>
          <w:szCs w:val="24"/>
        </w:rPr>
        <w:t>3</w:t>
      </w:r>
      <w:r w:rsidRPr="00064C3C">
        <w:rPr>
          <w:rFonts w:ascii="Arial" w:hAnsi="Arial" w:cs="Arial"/>
          <w:sz w:val="24"/>
          <w:szCs w:val="24"/>
        </w:rPr>
        <w:t>/1</w:t>
      </w:r>
      <w:r w:rsidR="005D1975">
        <w:rPr>
          <w:rFonts w:ascii="Arial" w:hAnsi="Arial" w:cs="Arial"/>
          <w:sz w:val="24"/>
          <w:szCs w:val="24"/>
        </w:rPr>
        <w:t>4</w:t>
      </w:r>
      <w:r w:rsidRPr="00064C3C">
        <w:rPr>
          <w:rFonts w:ascii="Arial" w:hAnsi="Arial" w:cs="Arial"/>
          <w:sz w:val="24"/>
          <w:szCs w:val="24"/>
        </w:rPr>
        <w:t xml:space="preserve"> to serve for the period from 1st August 201</w:t>
      </w:r>
      <w:r w:rsidR="00FF20B8">
        <w:rPr>
          <w:rFonts w:ascii="Arial" w:hAnsi="Arial" w:cs="Arial"/>
          <w:sz w:val="24"/>
          <w:szCs w:val="24"/>
        </w:rPr>
        <w:t>3</w:t>
      </w:r>
      <w:r w:rsidRPr="00064C3C">
        <w:rPr>
          <w:rFonts w:ascii="Arial" w:hAnsi="Arial" w:cs="Arial"/>
          <w:sz w:val="24"/>
          <w:szCs w:val="24"/>
        </w:rPr>
        <w:t xml:space="preserve"> to 31</w:t>
      </w:r>
      <w:r w:rsidRPr="00064C3C">
        <w:rPr>
          <w:rFonts w:ascii="Arial" w:hAnsi="Arial" w:cs="Arial"/>
          <w:sz w:val="24"/>
          <w:szCs w:val="24"/>
          <w:vertAlign w:val="superscript"/>
        </w:rPr>
        <w:t>st</w:t>
      </w:r>
      <w:r w:rsidRPr="00064C3C">
        <w:rPr>
          <w:rFonts w:ascii="Arial" w:hAnsi="Arial" w:cs="Arial"/>
          <w:sz w:val="24"/>
          <w:szCs w:val="24"/>
        </w:rPr>
        <w:t xml:space="preserve">  July 201</w:t>
      </w:r>
      <w:r w:rsidR="00FF20B8">
        <w:rPr>
          <w:rFonts w:ascii="Arial" w:hAnsi="Arial" w:cs="Arial"/>
          <w:sz w:val="24"/>
          <w:szCs w:val="24"/>
        </w:rPr>
        <w:t>6</w:t>
      </w:r>
      <w:r w:rsidRPr="00064C3C">
        <w:rPr>
          <w:rFonts w:ascii="Arial" w:hAnsi="Arial" w:cs="Arial"/>
          <w:sz w:val="24"/>
          <w:szCs w:val="24"/>
        </w:rPr>
        <w:t>.</w:t>
      </w:r>
    </w:p>
    <w:p w:rsidR="00604201" w:rsidRDefault="005D1975" w:rsidP="00604201">
      <w:pPr>
        <w:autoSpaceDE w:val="0"/>
        <w:autoSpaceDN w:val="0"/>
        <w:adjustRightInd w:val="0"/>
        <w:spacing w:after="120"/>
        <w:ind w:left="1418"/>
        <w:rPr>
          <w:rFonts w:ascii="Arial" w:hAnsi="Arial" w:cs="Arial"/>
          <w:sz w:val="24"/>
          <w:szCs w:val="24"/>
        </w:rPr>
      </w:pPr>
      <w:r>
        <w:rPr>
          <w:rFonts w:ascii="Arial" w:hAnsi="Arial" w:cs="Arial"/>
          <w:sz w:val="24"/>
          <w:szCs w:val="24"/>
        </w:rPr>
        <w:t xml:space="preserve">Professor Aileen Clarke was nominated by the Chair, Professor P Winstanley </w:t>
      </w:r>
      <w:r w:rsidRPr="00A44C25">
        <w:rPr>
          <w:rFonts w:ascii="Arial" w:hAnsi="Arial" w:cs="Arial"/>
          <w:sz w:val="24"/>
          <w:szCs w:val="24"/>
        </w:rPr>
        <w:t>and seconded by</w:t>
      </w:r>
      <w:r>
        <w:rPr>
          <w:rFonts w:ascii="Arial" w:hAnsi="Arial" w:cs="Arial"/>
          <w:sz w:val="24"/>
          <w:szCs w:val="24"/>
        </w:rPr>
        <w:t xml:space="preserve"> </w:t>
      </w:r>
      <w:r w:rsidR="00A44C25">
        <w:rPr>
          <w:rFonts w:ascii="Arial" w:hAnsi="Arial" w:cs="Arial"/>
          <w:sz w:val="24"/>
          <w:szCs w:val="24"/>
        </w:rPr>
        <w:t>Dr E Lynch.</w:t>
      </w:r>
      <w:r>
        <w:rPr>
          <w:rFonts w:ascii="Arial" w:hAnsi="Arial" w:cs="Arial"/>
          <w:sz w:val="24"/>
          <w:szCs w:val="24"/>
        </w:rPr>
        <w:t xml:space="preserve"> </w:t>
      </w:r>
    </w:p>
    <w:p w:rsidR="006767AB" w:rsidRDefault="005D1975" w:rsidP="00604201">
      <w:pPr>
        <w:autoSpaceDE w:val="0"/>
        <w:autoSpaceDN w:val="0"/>
        <w:adjustRightInd w:val="0"/>
        <w:spacing w:after="120"/>
        <w:ind w:left="1418"/>
        <w:rPr>
          <w:rFonts w:ascii="Arial" w:hAnsi="Arial" w:cs="Arial"/>
          <w:sz w:val="24"/>
          <w:szCs w:val="24"/>
        </w:rPr>
      </w:pPr>
      <w:r>
        <w:rPr>
          <w:rFonts w:ascii="Arial" w:hAnsi="Arial" w:cs="Arial"/>
          <w:sz w:val="24"/>
          <w:szCs w:val="24"/>
        </w:rPr>
        <w:t>TO RECOMMEND</w:t>
      </w:r>
      <w:r w:rsidR="006767AB">
        <w:rPr>
          <w:rFonts w:ascii="Arial" w:hAnsi="Arial" w:cs="Arial"/>
          <w:sz w:val="24"/>
          <w:szCs w:val="24"/>
        </w:rPr>
        <w:t>:</w:t>
      </w:r>
      <w:r>
        <w:rPr>
          <w:rFonts w:ascii="Arial" w:hAnsi="Arial" w:cs="Arial"/>
          <w:sz w:val="24"/>
          <w:szCs w:val="24"/>
        </w:rPr>
        <w:t xml:space="preserve"> (To the Senate):</w:t>
      </w:r>
    </w:p>
    <w:p w:rsidR="005D1975" w:rsidRDefault="005D1975" w:rsidP="00604201">
      <w:pPr>
        <w:autoSpaceDE w:val="0"/>
        <w:autoSpaceDN w:val="0"/>
        <w:adjustRightInd w:val="0"/>
        <w:spacing w:after="120"/>
        <w:ind w:left="1418"/>
        <w:rPr>
          <w:rFonts w:ascii="Arial" w:hAnsi="Arial" w:cs="Arial"/>
          <w:sz w:val="24"/>
          <w:szCs w:val="24"/>
        </w:rPr>
      </w:pPr>
      <w:r>
        <w:rPr>
          <w:rFonts w:ascii="Arial" w:hAnsi="Arial" w:cs="Arial"/>
          <w:sz w:val="24"/>
          <w:szCs w:val="24"/>
        </w:rPr>
        <w:t>That Professor A Clarke be elected to represent the Board of the Faculty of Medicine for 2013/14 to serve for the period from 1</w:t>
      </w:r>
      <w:r w:rsidRPr="005D1975">
        <w:rPr>
          <w:rFonts w:ascii="Arial" w:hAnsi="Arial" w:cs="Arial"/>
          <w:sz w:val="24"/>
          <w:szCs w:val="24"/>
          <w:vertAlign w:val="superscript"/>
        </w:rPr>
        <w:t>st</w:t>
      </w:r>
      <w:r>
        <w:rPr>
          <w:rFonts w:ascii="Arial" w:hAnsi="Arial" w:cs="Arial"/>
          <w:sz w:val="24"/>
          <w:szCs w:val="24"/>
        </w:rPr>
        <w:t xml:space="preserve"> August 2013 to 31</w:t>
      </w:r>
      <w:r w:rsidRPr="005D1975">
        <w:rPr>
          <w:rFonts w:ascii="Arial" w:hAnsi="Arial" w:cs="Arial"/>
          <w:sz w:val="24"/>
          <w:szCs w:val="24"/>
          <w:vertAlign w:val="superscript"/>
        </w:rPr>
        <w:t>st</w:t>
      </w:r>
      <w:r>
        <w:rPr>
          <w:rFonts w:ascii="Arial" w:hAnsi="Arial" w:cs="Arial"/>
          <w:sz w:val="24"/>
          <w:szCs w:val="24"/>
        </w:rPr>
        <w:t xml:space="preserve"> July 2016.</w:t>
      </w:r>
    </w:p>
    <w:p w:rsidR="00604201" w:rsidRDefault="00604201" w:rsidP="00604201">
      <w:pPr>
        <w:autoSpaceDE w:val="0"/>
        <w:autoSpaceDN w:val="0"/>
        <w:adjustRightInd w:val="0"/>
        <w:spacing w:after="120"/>
        <w:rPr>
          <w:rFonts w:ascii="Arial" w:hAnsi="Arial" w:cs="Arial"/>
          <w:sz w:val="24"/>
          <w:szCs w:val="24"/>
        </w:rPr>
      </w:pPr>
      <w:r>
        <w:rPr>
          <w:rFonts w:ascii="Arial" w:hAnsi="Arial" w:cs="Arial"/>
          <w:sz w:val="24"/>
          <w:szCs w:val="24"/>
        </w:rPr>
        <w:tab/>
        <w:t>(iv)</w:t>
      </w:r>
      <w:r>
        <w:rPr>
          <w:rFonts w:ascii="Arial" w:hAnsi="Arial" w:cs="Arial"/>
          <w:sz w:val="24"/>
          <w:szCs w:val="24"/>
        </w:rPr>
        <w:tab/>
        <w:t>Membership of University Committees as listed below:</w:t>
      </w:r>
    </w:p>
    <w:p w:rsidR="00604201" w:rsidRDefault="00604201" w:rsidP="00604201">
      <w:pPr>
        <w:autoSpaceDE w:val="0"/>
        <w:autoSpaceDN w:val="0"/>
        <w:adjustRightInd w:val="0"/>
        <w:spacing w:after="120"/>
        <w:rPr>
          <w:rFonts w:ascii="Arial" w:hAnsi="Arial" w:cs="Arial"/>
          <w:sz w:val="24"/>
          <w:szCs w:val="24"/>
        </w:rPr>
      </w:pPr>
      <w:r>
        <w:rPr>
          <w:rFonts w:ascii="Arial" w:hAnsi="Arial" w:cs="Arial"/>
          <w:sz w:val="24"/>
          <w:szCs w:val="24"/>
        </w:rPr>
        <w:tab/>
      </w:r>
      <w:r>
        <w:rPr>
          <w:rFonts w:ascii="Arial" w:hAnsi="Arial" w:cs="Arial"/>
          <w:sz w:val="24"/>
          <w:szCs w:val="24"/>
        </w:rPr>
        <w:tab/>
        <w:t xml:space="preserve">Board of the Faculty of Arts – </w:t>
      </w:r>
      <w:r w:rsidR="00E04070">
        <w:rPr>
          <w:rFonts w:ascii="Arial" w:hAnsi="Arial" w:cs="Arial"/>
          <w:sz w:val="24"/>
          <w:szCs w:val="24"/>
        </w:rPr>
        <w:t xml:space="preserve">Ms J Cooper </w:t>
      </w:r>
    </w:p>
    <w:p w:rsidR="00604201" w:rsidRDefault="00604201" w:rsidP="00604201">
      <w:pPr>
        <w:autoSpaceDE w:val="0"/>
        <w:autoSpaceDN w:val="0"/>
        <w:adjustRightInd w:val="0"/>
        <w:spacing w:after="120"/>
        <w:rPr>
          <w:rFonts w:ascii="Arial" w:hAnsi="Arial" w:cs="Arial"/>
          <w:sz w:val="24"/>
          <w:szCs w:val="24"/>
        </w:rPr>
      </w:pPr>
      <w:r>
        <w:rPr>
          <w:rFonts w:ascii="Arial" w:hAnsi="Arial" w:cs="Arial"/>
          <w:sz w:val="24"/>
          <w:szCs w:val="24"/>
        </w:rPr>
        <w:tab/>
      </w:r>
      <w:r>
        <w:rPr>
          <w:rFonts w:ascii="Arial" w:hAnsi="Arial" w:cs="Arial"/>
          <w:sz w:val="24"/>
          <w:szCs w:val="24"/>
        </w:rPr>
        <w:tab/>
        <w:t xml:space="preserve">Board of the Faculty of Social Science – </w:t>
      </w:r>
      <w:r w:rsidR="00327341" w:rsidRPr="00217937">
        <w:rPr>
          <w:rFonts w:ascii="Arial" w:hAnsi="Arial" w:cs="Arial"/>
          <w:sz w:val="24"/>
          <w:szCs w:val="24"/>
        </w:rPr>
        <w:t>Dr J Kidd</w:t>
      </w:r>
    </w:p>
    <w:p w:rsidR="00604201" w:rsidRDefault="00604201" w:rsidP="00604201">
      <w:pPr>
        <w:autoSpaceDE w:val="0"/>
        <w:autoSpaceDN w:val="0"/>
        <w:adjustRightInd w:val="0"/>
        <w:spacing w:after="120"/>
        <w:rPr>
          <w:rFonts w:ascii="Arial" w:hAnsi="Arial" w:cs="Arial"/>
          <w:sz w:val="24"/>
          <w:szCs w:val="24"/>
        </w:rPr>
      </w:pPr>
      <w:r>
        <w:rPr>
          <w:rFonts w:ascii="Arial" w:hAnsi="Arial" w:cs="Arial"/>
          <w:sz w:val="24"/>
          <w:szCs w:val="24"/>
        </w:rPr>
        <w:tab/>
      </w:r>
      <w:r>
        <w:rPr>
          <w:rFonts w:ascii="Arial" w:hAnsi="Arial" w:cs="Arial"/>
          <w:sz w:val="24"/>
          <w:szCs w:val="24"/>
        </w:rPr>
        <w:tab/>
        <w:t>Board of the Faculty of Science – Professor J Davey</w:t>
      </w:r>
    </w:p>
    <w:p w:rsidR="00604201" w:rsidRDefault="00604201" w:rsidP="00604201">
      <w:pPr>
        <w:autoSpaceDE w:val="0"/>
        <w:autoSpaceDN w:val="0"/>
        <w:adjustRightInd w:val="0"/>
        <w:spacing w:after="120"/>
        <w:ind w:left="1440"/>
        <w:rPr>
          <w:rFonts w:ascii="Arial" w:hAnsi="Arial" w:cs="Arial"/>
          <w:sz w:val="24"/>
          <w:szCs w:val="24"/>
        </w:rPr>
      </w:pPr>
      <w:r>
        <w:rPr>
          <w:rFonts w:ascii="Arial" w:hAnsi="Arial" w:cs="Arial"/>
          <w:sz w:val="24"/>
          <w:szCs w:val="24"/>
        </w:rPr>
        <w:lastRenderedPageBreak/>
        <w:t xml:space="preserve">Board of Graduate Studies – Dr J Kidd and </w:t>
      </w:r>
      <w:r w:rsidR="00FF20B8" w:rsidRPr="00CD2004">
        <w:rPr>
          <w:rFonts w:ascii="Arial" w:hAnsi="Arial" w:cs="Arial"/>
          <w:sz w:val="24"/>
          <w:szCs w:val="24"/>
          <w:highlight w:val="yellow"/>
        </w:rPr>
        <w:t>TBC</w:t>
      </w:r>
      <w:r w:rsidR="00FF20B8">
        <w:rPr>
          <w:rFonts w:ascii="Arial" w:hAnsi="Arial" w:cs="Arial"/>
          <w:sz w:val="24"/>
          <w:szCs w:val="24"/>
        </w:rPr>
        <w:t xml:space="preserve"> on appointment of Head of Research Degrees</w:t>
      </w:r>
    </w:p>
    <w:p w:rsidR="00604201" w:rsidRDefault="00604201" w:rsidP="00604201">
      <w:pPr>
        <w:autoSpaceDE w:val="0"/>
        <w:autoSpaceDN w:val="0"/>
        <w:adjustRightInd w:val="0"/>
        <w:spacing w:after="120"/>
        <w:ind w:left="1440"/>
        <w:rPr>
          <w:rFonts w:ascii="Arial" w:hAnsi="Arial" w:cs="Arial"/>
          <w:sz w:val="24"/>
          <w:szCs w:val="24"/>
        </w:rPr>
      </w:pPr>
      <w:r>
        <w:rPr>
          <w:rFonts w:ascii="Arial" w:hAnsi="Arial" w:cs="Arial"/>
          <w:sz w:val="24"/>
          <w:szCs w:val="24"/>
        </w:rPr>
        <w:t>Board of Undergraduate Studies – Professor N Johnson and Dr C Melville</w:t>
      </w:r>
    </w:p>
    <w:p w:rsidR="00247213" w:rsidRDefault="00604201" w:rsidP="00247213">
      <w:pPr>
        <w:spacing w:after="120"/>
        <w:ind w:left="1440"/>
        <w:rPr>
          <w:rFonts w:ascii="Arial" w:hAnsi="Arial"/>
          <w:sz w:val="24"/>
          <w:szCs w:val="24"/>
        </w:rPr>
      </w:pPr>
      <w:r w:rsidRPr="008939EA">
        <w:rPr>
          <w:rFonts w:ascii="Arial" w:eastAsia="Times New Roman" w:hAnsi="Arial" w:cs="Arial"/>
          <w:color w:val="000000"/>
          <w:sz w:val="24"/>
          <w:szCs w:val="24"/>
        </w:rPr>
        <w:t xml:space="preserve">Equality and Diversity Committee – </w:t>
      </w:r>
      <w:r>
        <w:rPr>
          <w:rFonts w:ascii="Arial" w:eastAsia="Times New Roman" w:hAnsi="Arial" w:cs="Arial"/>
          <w:color w:val="000000"/>
          <w:sz w:val="24"/>
          <w:szCs w:val="24"/>
        </w:rPr>
        <w:t xml:space="preserve">(recommend to Senate) - </w:t>
      </w:r>
      <w:r w:rsidRPr="00742D05">
        <w:rPr>
          <w:rFonts w:ascii="Arial" w:hAnsi="Arial"/>
          <w:sz w:val="24"/>
          <w:szCs w:val="24"/>
        </w:rPr>
        <w:t xml:space="preserve">Ms D Markham  </w:t>
      </w:r>
      <w:r w:rsidRPr="002025C3">
        <w:rPr>
          <w:rFonts w:ascii="Arial" w:hAnsi="Arial"/>
          <w:sz w:val="24"/>
          <w:szCs w:val="24"/>
        </w:rPr>
        <w:t xml:space="preserve">and </w:t>
      </w:r>
      <w:r w:rsidR="00247213">
        <w:rPr>
          <w:rFonts w:ascii="Arial" w:hAnsi="Arial"/>
          <w:sz w:val="24"/>
          <w:szCs w:val="24"/>
        </w:rPr>
        <w:t xml:space="preserve">Dr </w:t>
      </w:r>
      <w:r w:rsidR="00F82721" w:rsidRPr="00247213">
        <w:rPr>
          <w:rFonts w:ascii="Arial" w:hAnsi="Arial"/>
          <w:sz w:val="24"/>
          <w:szCs w:val="24"/>
        </w:rPr>
        <w:t>N Rab</w:t>
      </w:r>
      <w:r w:rsidR="00247213" w:rsidRPr="00247213">
        <w:rPr>
          <w:rFonts w:ascii="Arial" w:hAnsi="Arial"/>
          <w:sz w:val="24"/>
          <w:szCs w:val="24"/>
        </w:rPr>
        <w:t>bani</w:t>
      </w:r>
    </w:p>
    <w:p w:rsidR="00604201" w:rsidRPr="00574364" w:rsidRDefault="00604201" w:rsidP="00247213">
      <w:pPr>
        <w:spacing w:after="120"/>
        <w:ind w:left="1440"/>
        <w:rPr>
          <w:rFonts w:ascii="Arial" w:hAnsi="Arial"/>
          <w:sz w:val="24"/>
          <w:szCs w:val="24"/>
        </w:rPr>
      </w:pPr>
      <w:r>
        <w:rPr>
          <w:rFonts w:ascii="Arial" w:hAnsi="Arial" w:cs="Arial"/>
          <w:sz w:val="24"/>
          <w:szCs w:val="24"/>
        </w:rPr>
        <w:t xml:space="preserve">CFDLSC –  </w:t>
      </w:r>
      <w:r w:rsidRPr="00574364">
        <w:rPr>
          <w:rFonts w:ascii="Arial" w:hAnsi="Arial"/>
          <w:sz w:val="24"/>
          <w:szCs w:val="24"/>
        </w:rPr>
        <w:t>Ms J Cooper and Ms A Quinn</w:t>
      </w:r>
    </w:p>
    <w:p w:rsidR="00604201" w:rsidRDefault="00604201" w:rsidP="00604201">
      <w:pPr>
        <w:ind w:firstLine="720"/>
        <w:rPr>
          <w:rFonts w:ascii="Arial" w:hAnsi="Arial"/>
        </w:rPr>
      </w:pPr>
      <w:r>
        <w:rPr>
          <w:rFonts w:ascii="Arial" w:hAnsi="Arial" w:cs="Arial"/>
          <w:sz w:val="24"/>
          <w:szCs w:val="24"/>
        </w:rPr>
        <w:tab/>
        <w:t xml:space="preserve">Graduate Appeals Committee – </w:t>
      </w:r>
    </w:p>
    <w:p w:rsidR="00604201" w:rsidRPr="00B022D8" w:rsidRDefault="00604201" w:rsidP="002624DC">
      <w:pPr>
        <w:spacing w:after="120"/>
        <w:ind w:left="1440"/>
        <w:rPr>
          <w:rFonts w:ascii="Arial" w:hAnsi="Arial"/>
        </w:rPr>
      </w:pPr>
      <w:r w:rsidRPr="00B022D8">
        <w:rPr>
          <w:rFonts w:ascii="Arial" w:hAnsi="Arial"/>
        </w:rPr>
        <w:t xml:space="preserve">Ms Jan Cooper, </w:t>
      </w:r>
      <w:r w:rsidR="00F82721" w:rsidRPr="00247213">
        <w:rPr>
          <w:rFonts w:ascii="Arial" w:hAnsi="Arial"/>
        </w:rPr>
        <w:t xml:space="preserve">Dr </w:t>
      </w:r>
      <w:r w:rsidR="00EB1CFA">
        <w:rPr>
          <w:rFonts w:ascii="Arial" w:hAnsi="Arial"/>
        </w:rPr>
        <w:t xml:space="preserve">G </w:t>
      </w:r>
      <w:r w:rsidR="00F82721" w:rsidRPr="00247213">
        <w:rPr>
          <w:rFonts w:ascii="Arial" w:hAnsi="Arial"/>
        </w:rPr>
        <w:t xml:space="preserve">Ladds, Dr </w:t>
      </w:r>
      <w:r w:rsidR="00EB1CFA">
        <w:rPr>
          <w:rFonts w:ascii="Arial" w:hAnsi="Arial"/>
        </w:rPr>
        <w:t xml:space="preserve">C </w:t>
      </w:r>
      <w:r w:rsidR="00F82721" w:rsidRPr="00247213">
        <w:rPr>
          <w:rFonts w:ascii="Arial" w:hAnsi="Arial"/>
        </w:rPr>
        <w:t>Melville</w:t>
      </w:r>
      <w:r w:rsidRPr="00247213">
        <w:rPr>
          <w:rFonts w:ascii="Arial" w:hAnsi="Arial"/>
        </w:rPr>
        <w:t>,</w:t>
      </w:r>
      <w:r w:rsidR="00247213" w:rsidRPr="00B022D8">
        <w:rPr>
          <w:rFonts w:ascii="Arial" w:hAnsi="Arial"/>
        </w:rPr>
        <w:t xml:space="preserve"> Dr J Paul O’Hare</w:t>
      </w:r>
      <w:r w:rsidR="00247213">
        <w:rPr>
          <w:rFonts w:ascii="Arial" w:hAnsi="Arial"/>
        </w:rPr>
        <w:t xml:space="preserve">, </w:t>
      </w:r>
      <w:r w:rsidRPr="00B022D8">
        <w:rPr>
          <w:rFonts w:ascii="Arial" w:hAnsi="Arial"/>
        </w:rPr>
        <w:t>Professor D Singer</w:t>
      </w:r>
    </w:p>
    <w:p w:rsidR="00604201" w:rsidRDefault="00604201" w:rsidP="00604201">
      <w:pPr>
        <w:autoSpaceDE w:val="0"/>
        <w:autoSpaceDN w:val="0"/>
        <w:adjustRightInd w:val="0"/>
        <w:spacing w:after="120"/>
        <w:rPr>
          <w:rFonts w:ascii="Arial" w:hAnsi="Arial" w:cs="Arial"/>
          <w:sz w:val="24"/>
          <w:szCs w:val="24"/>
        </w:rPr>
      </w:pPr>
      <w:r>
        <w:rPr>
          <w:rFonts w:ascii="Arial" w:hAnsi="Arial" w:cs="Arial"/>
          <w:sz w:val="24"/>
          <w:szCs w:val="24"/>
        </w:rPr>
        <w:tab/>
      </w:r>
      <w:r>
        <w:rPr>
          <w:rFonts w:ascii="Arial" w:hAnsi="Arial" w:cs="Arial"/>
          <w:sz w:val="24"/>
          <w:szCs w:val="24"/>
        </w:rPr>
        <w:tab/>
        <w:t>Information and Policy Strategy Committee – Professor D Singer</w:t>
      </w:r>
    </w:p>
    <w:p w:rsidR="00604201" w:rsidRDefault="00604201" w:rsidP="00604201">
      <w:pPr>
        <w:spacing w:after="120"/>
        <w:ind w:left="1440"/>
        <w:rPr>
          <w:rFonts w:ascii="Arial" w:eastAsia="Times New Roman" w:hAnsi="Arial" w:cs="Arial"/>
          <w:color w:val="000000"/>
          <w:sz w:val="24"/>
          <w:szCs w:val="24"/>
        </w:rPr>
      </w:pPr>
      <w:r w:rsidRPr="00B84E32">
        <w:rPr>
          <w:rFonts w:ascii="Arial" w:eastAsia="Times New Roman" w:hAnsi="Arial" w:cs="Arial"/>
          <w:color w:val="000000"/>
          <w:sz w:val="24"/>
          <w:szCs w:val="24"/>
        </w:rPr>
        <w:t xml:space="preserve">Investigating Committee into Cases of Suspected Cheating </w:t>
      </w:r>
      <w:r>
        <w:rPr>
          <w:rFonts w:ascii="Arial" w:eastAsia="Times New Roman" w:hAnsi="Arial" w:cs="Arial"/>
          <w:color w:val="000000"/>
          <w:sz w:val="24"/>
          <w:szCs w:val="24"/>
        </w:rPr>
        <w:t>Panel -  (recommend to Senate)</w:t>
      </w:r>
    </w:p>
    <w:p w:rsidR="00604201" w:rsidRDefault="00604201" w:rsidP="00604201">
      <w:pPr>
        <w:spacing w:after="120"/>
        <w:ind w:left="1440"/>
        <w:rPr>
          <w:rFonts w:ascii="Arial" w:hAnsi="Arial"/>
        </w:rPr>
      </w:pPr>
      <w:r>
        <w:rPr>
          <w:rFonts w:ascii="Arial" w:hAnsi="Arial"/>
        </w:rPr>
        <w:t xml:space="preserve">Dr David Davies, Dr Anne Green, </w:t>
      </w:r>
      <w:r w:rsidR="00EB1CFA">
        <w:rPr>
          <w:rFonts w:ascii="Arial" w:hAnsi="Arial"/>
        </w:rPr>
        <w:t>Ms</w:t>
      </w:r>
      <w:r w:rsidR="00247213" w:rsidRPr="00247213">
        <w:rPr>
          <w:rFonts w:ascii="Arial" w:hAnsi="Arial"/>
        </w:rPr>
        <w:t xml:space="preserve"> </w:t>
      </w:r>
      <w:r w:rsidR="008A4A04" w:rsidRPr="00247213">
        <w:rPr>
          <w:rFonts w:ascii="Arial" w:hAnsi="Arial"/>
        </w:rPr>
        <w:t>A Quinn</w:t>
      </w:r>
      <w:r w:rsidR="008E2A3E" w:rsidRPr="00247213">
        <w:rPr>
          <w:rFonts w:ascii="Arial" w:hAnsi="Arial"/>
        </w:rPr>
        <w:t>,</w:t>
      </w:r>
      <w:r w:rsidR="008E2A3E">
        <w:rPr>
          <w:rFonts w:ascii="Arial" w:hAnsi="Arial"/>
        </w:rPr>
        <w:t xml:space="preserve"> </w:t>
      </w:r>
      <w:r>
        <w:rPr>
          <w:rFonts w:ascii="Arial" w:hAnsi="Arial"/>
        </w:rPr>
        <w:t>Dr Jane Kidd, Dr Carolyn Rodgers</w:t>
      </w:r>
    </w:p>
    <w:p w:rsidR="00604201" w:rsidRPr="00B84E32" w:rsidRDefault="00604201" w:rsidP="00604201">
      <w:pPr>
        <w:spacing w:after="120"/>
        <w:ind w:left="1440"/>
        <w:rPr>
          <w:rFonts w:ascii="Arial" w:eastAsia="Times New Roman" w:hAnsi="Arial" w:cs="Arial"/>
          <w:color w:val="000000"/>
          <w:sz w:val="24"/>
          <w:szCs w:val="24"/>
        </w:rPr>
      </w:pPr>
      <w:r w:rsidRPr="00B84E32">
        <w:rPr>
          <w:rFonts w:ascii="Arial" w:eastAsia="Times New Roman" w:hAnsi="Arial" w:cs="Arial"/>
          <w:color w:val="000000"/>
          <w:sz w:val="24"/>
          <w:szCs w:val="24"/>
        </w:rPr>
        <w:t xml:space="preserve">Panel for the Committee on the Admission of Students to Courses of Study – </w:t>
      </w:r>
      <w:r>
        <w:rPr>
          <w:rFonts w:ascii="Arial" w:eastAsia="Times New Roman" w:hAnsi="Arial" w:cs="Arial"/>
          <w:color w:val="000000"/>
          <w:sz w:val="24"/>
          <w:szCs w:val="24"/>
        </w:rPr>
        <w:t>(recommend to Senate) – Dr D Davies and Dr J Kidd</w:t>
      </w:r>
    </w:p>
    <w:p w:rsidR="00604201" w:rsidRPr="00B84E32" w:rsidRDefault="00604201" w:rsidP="00604201">
      <w:pPr>
        <w:spacing w:after="120"/>
        <w:rPr>
          <w:rFonts w:ascii="Arial" w:eastAsia="Times New Roman" w:hAnsi="Arial" w:cs="Arial"/>
          <w:color w:val="000000"/>
          <w:sz w:val="24"/>
          <w:szCs w:val="24"/>
        </w:rPr>
      </w:pPr>
      <w:r w:rsidRPr="00B84E32">
        <w:rPr>
          <w:rFonts w:ascii="Arial" w:eastAsia="Times New Roman" w:hAnsi="Arial" w:cs="Arial"/>
          <w:color w:val="000000"/>
          <w:sz w:val="24"/>
          <w:szCs w:val="24"/>
        </w:rPr>
        <w:tab/>
      </w:r>
      <w:r w:rsidRPr="00B84E32">
        <w:rPr>
          <w:rFonts w:ascii="Arial" w:eastAsia="Times New Roman" w:hAnsi="Arial" w:cs="Arial"/>
          <w:color w:val="000000"/>
          <w:sz w:val="24"/>
          <w:szCs w:val="24"/>
        </w:rPr>
        <w:tab/>
        <w:t>University Health and Safety Committee –</w:t>
      </w:r>
      <w:r>
        <w:rPr>
          <w:rFonts w:ascii="Arial" w:eastAsia="Times New Roman" w:hAnsi="Arial" w:cs="Arial"/>
          <w:color w:val="000000"/>
          <w:sz w:val="24"/>
          <w:szCs w:val="24"/>
        </w:rPr>
        <w:t xml:space="preserve"> Dr D Mitchell</w:t>
      </w:r>
    </w:p>
    <w:p w:rsidR="00604201" w:rsidRDefault="00604201" w:rsidP="00604201">
      <w:pPr>
        <w:spacing w:after="120"/>
        <w:rPr>
          <w:rFonts w:ascii="Arial" w:eastAsia="Times New Roman" w:hAnsi="Arial" w:cs="Arial"/>
          <w:color w:val="000000"/>
          <w:sz w:val="24"/>
          <w:szCs w:val="24"/>
        </w:rPr>
      </w:pPr>
      <w:r w:rsidRPr="00B84E32">
        <w:rPr>
          <w:rFonts w:ascii="Arial" w:eastAsia="Times New Roman" w:hAnsi="Arial" w:cs="Arial"/>
          <w:color w:val="000000"/>
          <w:sz w:val="24"/>
          <w:szCs w:val="24"/>
        </w:rPr>
        <w:tab/>
      </w:r>
      <w:r w:rsidRPr="00B84E32">
        <w:rPr>
          <w:rFonts w:ascii="Arial" w:eastAsia="Times New Roman" w:hAnsi="Arial" w:cs="Arial"/>
          <w:color w:val="000000"/>
          <w:sz w:val="24"/>
          <w:szCs w:val="24"/>
        </w:rPr>
        <w:tab/>
        <w:t>E-Learning Steering Group –</w:t>
      </w:r>
      <w:r>
        <w:rPr>
          <w:rFonts w:ascii="Arial" w:eastAsia="Times New Roman" w:hAnsi="Arial" w:cs="Arial"/>
          <w:color w:val="000000"/>
          <w:sz w:val="24"/>
          <w:szCs w:val="24"/>
        </w:rPr>
        <w:t xml:space="preserve"> Professor D Singer and Dr D Davies</w:t>
      </w:r>
    </w:p>
    <w:p w:rsidR="004C074A" w:rsidRDefault="004C074A" w:rsidP="00604201">
      <w:pPr>
        <w:spacing w:after="1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RESOLVED:</w:t>
      </w:r>
    </w:p>
    <w:p w:rsidR="004C074A" w:rsidRPr="00B84E32" w:rsidRDefault="004C074A" w:rsidP="004C074A">
      <w:pPr>
        <w:spacing w:after="120"/>
        <w:ind w:left="1440"/>
        <w:rPr>
          <w:rFonts w:ascii="Arial" w:eastAsia="Times New Roman" w:hAnsi="Arial" w:cs="Arial"/>
          <w:color w:val="000000"/>
          <w:sz w:val="24"/>
          <w:szCs w:val="24"/>
        </w:rPr>
      </w:pPr>
      <w:r>
        <w:rPr>
          <w:rFonts w:ascii="Arial" w:eastAsia="Times New Roman" w:hAnsi="Arial" w:cs="Arial"/>
          <w:color w:val="000000"/>
          <w:sz w:val="24"/>
          <w:szCs w:val="24"/>
        </w:rPr>
        <w:t xml:space="preserve">That the appointments listed in 27/12-13 (iv) </w:t>
      </w:r>
      <w:r w:rsidR="00326786">
        <w:rPr>
          <w:rFonts w:ascii="Arial" w:eastAsia="Times New Roman" w:hAnsi="Arial" w:cs="Arial"/>
          <w:color w:val="000000"/>
          <w:sz w:val="24"/>
          <w:szCs w:val="24"/>
        </w:rPr>
        <w:t xml:space="preserve">above </w:t>
      </w:r>
      <w:r>
        <w:rPr>
          <w:rFonts w:ascii="Arial" w:eastAsia="Times New Roman" w:hAnsi="Arial" w:cs="Arial"/>
          <w:color w:val="000000"/>
          <w:sz w:val="24"/>
          <w:szCs w:val="24"/>
        </w:rPr>
        <w:t xml:space="preserve">be approved and where appropriate </w:t>
      </w:r>
      <w:r w:rsidRPr="004C074A">
        <w:rPr>
          <w:rFonts w:ascii="Arial" w:eastAsia="Times New Roman" w:hAnsi="Arial" w:cs="Arial"/>
          <w:color w:val="000000"/>
          <w:sz w:val="24"/>
          <w:szCs w:val="24"/>
          <w:u w:val="single"/>
        </w:rPr>
        <w:t>recommended</w:t>
      </w:r>
      <w:r>
        <w:rPr>
          <w:rFonts w:ascii="Arial" w:eastAsia="Times New Roman" w:hAnsi="Arial" w:cs="Arial"/>
          <w:color w:val="000000"/>
          <w:sz w:val="24"/>
          <w:szCs w:val="24"/>
        </w:rPr>
        <w:t xml:space="preserve"> to the Senate for approval</w:t>
      </w:r>
      <w:r w:rsidR="009D33BD">
        <w:rPr>
          <w:rFonts w:ascii="Arial" w:eastAsia="Times New Roman" w:hAnsi="Arial" w:cs="Arial"/>
          <w:color w:val="000000"/>
          <w:sz w:val="24"/>
          <w:szCs w:val="24"/>
        </w:rPr>
        <w:t>.</w:t>
      </w:r>
    </w:p>
    <w:p w:rsidR="00F35106" w:rsidRDefault="00A44C5E" w:rsidP="00F35106">
      <w:pPr>
        <w:autoSpaceDE w:val="0"/>
        <w:autoSpaceDN w:val="0"/>
        <w:adjustRightInd w:val="0"/>
        <w:spacing w:after="120"/>
        <w:rPr>
          <w:rFonts w:ascii="Arial" w:hAnsi="Arial" w:cs="Arial"/>
          <w:sz w:val="24"/>
          <w:szCs w:val="24"/>
          <w:u w:val="single"/>
        </w:rPr>
      </w:pPr>
      <w:r>
        <w:rPr>
          <w:rFonts w:ascii="Arial" w:hAnsi="Arial" w:cs="Arial"/>
          <w:sz w:val="24"/>
          <w:szCs w:val="24"/>
        </w:rPr>
        <w:t>28/12-13</w:t>
      </w:r>
      <w:r w:rsidR="00F35106">
        <w:rPr>
          <w:rFonts w:ascii="Arial" w:hAnsi="Arial" w:cs="Arial"/>
          <w:sz w:val="24"/>
          <w:szCs w:val="24"/>
        </w:rPr>
        <w:tab/>
      </w:r>
      <w:r w:rsidR="00F35106" w:rsidRPr="00F35106">
        <w:rPr>
          <w:rFonts w:ascii="Arial" w:hAnsi="Arial" w:cs="Arial"/>
          <w:sz w:val="24"/>
          <w:szCs w:val="24"/>
          <w:u w:val="single"/>
        </w:rPr>
        <w:t>Chair’s Business</w:t>
      </w:r>
    </w:p>
    <w:p w:rsidR="00326786" w:rsidRDefault="00326786" w:rsidP="0009162C">
      <w:pPr>
        <w:autoSpaceDE w:val="0"/>
        <w:autoSpaceDN w:val="0"/>
        <w:adjustRightInd w:val="0"/>
        <w:spacing w:after="120"/>
        <w:ind w:left="1440"/>
        <w:rPr>
          <w:rFonts w:ascii="Arial" w:hAnsi="Arial" w:cs="Arial"/>
          <w:sz w:val="24"/>
          <w:szCs w:val="24"/>
        </w:rPr>
      </w:pPr>
      <w:r>
        <w:rPr>
          <w:rFonts w:ascii="Arial" w:hAnsi="Arial" w:cs="Arial"/>
          <w:sz w:val="24"/>
          <w:szCs w:val="24"/>
        </w:rPr>
        <w:t>RECEIVED:</w:t>
      </w:r>
    </w:p>
    <w:p w:rsidR="0009162C" w:rsidRPr="00326786" w:rsidRDefault="00326786" w:rsidP="00595FFC">
      <w:pPr>
        <w:pStyle w:val="ListParagraph"/>
        <w:numPr>
          <w:ilvl w:val="0"/>
          <w:numId w:val="25"/>
        </w:numPr>
        <w:autoSpaceDE w:val="0"/>
        <w:autoSpaceDN w:val="0"/>
        <w:adjustRightInd w:val="0"/>
        <w:spacing w:after="120"/>
        <w:ind w:left="1418" w:hanging="709"/>
        <w:contextualSpacing w:val="0"/>
        <w:rPr>
          <w:rFonts w:ascii="Arial" w:hAnsi="Arial" w:cs="Arial"/>
          <w:sz w:val="24"/>
          <w:szCs w:val="24"/>
        </w:rPr>
      </w:pPr>
      <w:r w:rsidRPr="00326786">
        <w:rPr>
          <w:rFonts w:ascii="Arial" w:hAnsi="Arial" w:cs="Arial"/>
          <w:sz w:val="24"/>
          <w:szCs w:val="24"/>
        </w:rPr>
        <w:t xml:space="preserve">Information from the Chair regarding the award of a Silver Athena SWAN. Members were asked to note that a </w:t>
      </w:r>
      <w:r w:rsidR="0009162C" w:rsidRPr="00326786">
        <w:rPr>
          <w:rFonts w:ascii="Arial" w:hAnsi="Arial" w:cs="Arial"/>
          <w:sz w:val="24"/>
          <w:szCs w:val="24"/>
        </w:rPr>
        <w:t xml:space="preserve">detailed action plan for academics </w:t>
      </w:r>
      <w:r w:rsidRPr="00326786">
        <w:rPr>
          <w:rFonts w:ascii="Arial" w:hAnsi="Arial" w:cs="Arial"/>
          <w:sz w:val="24"/>
          <w:szCs w:val="24"/>
        </w:rPr>
        <w:t xml:space="preserve">had been formulated and that the Faculty Advisory Board had discussed the wider implications of the award in </w:t>
      </w:r>
      <w:r w:rsidR="009D33BD">
        <w:rPr>
          <w:rFonts w:ascii="Arial" w:hAnsi="Arial" w:cs="Arial"/>
          <w:sz w:val="24"/>
          <w:szCs w:val="24"/>
        </w:rPr>
        <w:t xml:space="preserve">both the context of the </w:t>
      </w:r>
      <w:r w:rsidRPr="00326786">
        <w:rPr>
          <w:rFonts w:ascii="Arial" w:hAnsi="Arial" w:cs="Arial"/>
          <w:sz w:val="24"/>
          <w:szCs w:val="24"/>
        </w:rPr>
        <w:t xml:space="preserve">University </w:t>
      </w:r>
      <w:r w:rsidR="009D33BD">
        <w:rPr>
          <w:rFonts w:ascii="Arial" w:hAnsi="Arial" w:cs="Arial"/>
          <w:sz w:val="24"/>
          <w:szCs w:val="24"/>
        </w:rPr>
        <w:t>and wider society.</w:t>
      </w:r>
    </w:p>
    <w:p w:rsidR="00326786" w:rsidRPr="00326786" w:rsidRDefault="00E91673" w:rsidP="00595FFC">
      <w:pPr>
        <w:pStyle w:val="ListParagraph"/>
        <w:numPr>
          <w:ilvl w:val="0"/>
          <w:numId w:val="25"/>
        </w:numPr>
        <w:autoSpaceDE w:val="0"/>
        <w:autoSpaceDN w:val="0"/>
        <w:adjustRightInd w:val="0"/>
        <w:spacing w:after="120"/>
        <w:ind w:left="1418" w:hanging="709"/>
        <w:rPr>
          <w:rFonts w:ascii="Arial" w:hAnsi="Arial" w:cs="Arial"/>
          <w:sz w:val="24"/>
          <w:szCs w:val="24"/>
        </w:rPr>
      </w:pPr>
      <w:r>
        <w:rPr>
          <w:rFonts w:ascii="Arial" w:hAnsi="Arial" w:cs="Arial"/>
          <w:sz w:val="24"/>
          <w:szCs w:val="24"/>
        </w:rPr>
        <w:t xml:space="preserve">Information from the Chair on timetabling across the campus with a view to major improvements being possible as a result.  The first phase of the project has already been undertaken and has comprised of high level data modelling to create an overview of campus resources.  The second phase will entail the establishment of a set of principles and operating parameters.  The idea is that this will lead to a best fit of activity to space. A Central Teaching Timetable Remodel Steering Group has been established and it will identify a number of KPIs in order to agree what success will look like.  The third phase of the project will entail an entirely new timetable build based on the new operating parameters.  In the interim, the timetabling team is working to make some improvements to the 2013/14 timetable and to tackle some of the most significant issues for specific courses and departments. </w:t>
      </w:r>
    </w:p>
    <w:p w:rsidR="003015C0" w:rsidRPr="003015C0" w:rsidRDefault="00A44C5E" w:rsidP="002E13F8">
      <w:pPr>
        <w:spacing w:after="120"/>
        <w:rPr>
          <w:rFonts w:ascii="Arial" w:hAnsi="Arial" w:cs="Arial"/>
          <w:sz w:val="24"/>
          <w:szCs w:val="24"/>
          <w:u w:val="single"/>
        </w:rPr>
      </w:pPr>
      <w:r>
        <w:rPr>
          <w:rFonts w:ascii="Arial" w:hAnsi="Arial" w:cs="Arial"/>
          <w:sz w:val="24"/>
          <w:szCs w:val="24"/>
        </w:rPr>
        <w:t>29/12-13</w:t>
      </w:r>
      <w:r w:rsidR="003015C0" w:rsidRPr="003015C0">
        <w:rPr>
          <w:rFonts w:ascii="Arial" w:hAnsi="Arial" w:cs="Arial"/>
          <w:sz w:val="24"/>
          <w:szCs w:val="24"/>
        </w:rPr>
        <w:tab/>
      </w:r>
      <w:r w:rsidR="003015C0" w:rsidRPr="003015C0">
        <w:rPr>
          <w:rFonts w:ascii="Arial" w:hAnsi="Arial" w:cs="Arial"/>
          <w:sz w:val="24"/>
          <w:szCs w:val="24"/>
          <w:u w:val="single"/>
        </w:rPr>
        <w:t>Draft University Widening Participation Strategy</w:t>
      </w:r>
    </w:p>
    <w:p w:rsidR="003015C0" w:rsidRPr="003015C0" w:rsidRDefault="003015C0" w:rsidP="00A44C5E">
      <w:pPr>
        <w:spacing w:after="120"/>
        <w:ind w:left="720" w:firstLine="720"/>
        <w:rPr>
          <w:rFonts w:ascii="Arial" w:hAnsi="Arial" w:cs="Arial"/>
          <w:sz w:val="24"/>
          <w:szCs w:val="24"/>
        </w:rPr>
      </w:pPr>
      <w:r w:rsidRPr="003015C0">
        <w:rPr>
          <w:rFonts w:ascii="Arial" w:hAnsi="Arial" w:cs="Arial"/>
          <w:sz w:val="24"/>
          <w:szCs w:val="24"/>
        </w:rPr>
        <w:t>CONSIDER</w:t>
      </w:r>
      <w:r w:rsidR="006767AB">
        <w:rPr>
          <w:rFonts w:ascii="Arial" w:hAnsi="Arial" w:cs="Arial"/>
          <w:sz w:val="24"/>
          <w:szCs w:val="24"/>
        </w:rPr>
        <w:t>ED</w:t>
      </w:r>
      <w:r w:rsidRPr="003015C0">
        <w:rPr>
          <w:rFonts w:ascii="Arial" w:hAnsi="Arial" w:cs="Arial"/>
          <w:sz w:val="24"/>
          <w:szCs w:val="24"/>
        </w:rPr>
        <w:t>:</w:t>
      </w:r>
    </w:p>
    <w:p w:rsidR="003015C0" w:rsidRDefault="000553EE" w:rsidP="00A44C5E">
      <w:pPr>
        <w:spacing w:after="120"/>
        <w:ind w:left="1440"/>
        <w:rPr>
          <w:rFonts w:ascii="Arial" w:hAnsi="Arial" w:cs="Arial"/>
          <w:sz w:val="24"/>
          <w:szCs w:val="24"/>
        </w:rPr>
      </w:pPr>
      <w:r>
        <w:rPr>
          <w:rFonts w:ascii="Arial" w:hAnsi="Arial" w:cs="Arial"/>
          <w:sz w:val="24"/>
          <w:szCs w:val="24"/>
        </w:rPr>
        <w:t>P</w:t>
      </w:r>
      <w:r w:rsidR="003015C0" w:rsidRPr="003015C0">
        <w:rPr>
          <w:rFonts w:ascii="Arial" w:hAnsi="Arial" w:cs="Arial"/>
          <w:sz w:val="24"/>
          <w:szCs w:val="24"/>
        </w:rPr>
        <w:t>aper</w:t>
      </w:r>
      <w:r>
        <w:rPr>
          <w:rFonts w:ascii="Arial" w:hAnsi="Arial" w:cs="Arial"/>
          <w:sz w:val="24"/>
          <w:szCs w:val="24"/>
        </w:rPr>
        <w:t xml:space="preserve"> BFM14/12-13</w:t>
      </w:r>
      <w:r w:rsidR="003015C0" w:rsidRPr="003015C0">
        <w:rPr>
          <w:rFonts w:ascii="Arial" w:hAnsi="Arial" w:cs="Arial"/>
          <w:sz w:val="24"/>
          <w:szCs w:val="24"/>
        </w:rPr>
        <w:t xml:space="preserve"> from the Pro-Vice-Chancellor for Education (Innovation, Employability and Widening Participation), </w:t>
      </w:r>
      <w:r>
        <w:rPr>
          <w:rFonts w:ascii="Arial" w:hAnsi="Arial" w:cs="Arial"/>
          <w:sz w:val="24"/>
          <w:szCs w:val="24"/>
        </w:rPr>
        <w:t xml:space="preserve">the </w:t>
      </w:r>
      <w:r w:rsidR="003015C0" w:rsidRPr="003015C0">
        <w:rPr>
          <w:rFonts w:ascii="Arial" w:hAnsi="Arial" w:cs="Arial"/>
          <w:sz w:val="24"/>
          <w:szCs w:val="24"/>
        </w:rPr>
        <w:t xml:space="preserve">Senior Assistant Registrar </w:t>
      </w:r>
      <w:r w:rsidR="003015C0" w:rsidRPr="003015C0">
        <w:rPr>
          <w:rFonts w:ascii="Arial" w:hAnsi="Arial" w:cs="Arial"/>
          <w:sz w:val="24"/>
          <w:szCs w:val="24"/>
        </w:rPr>
        <w:lastRenderedPageBreak/>
        <w:t>(Outreach) and Senior Assistant Registrar (Strategy and Change) setting out the draft University Widening Participation Strategy.</w:t>
      </w:r>
    </w:p>
    <w:p w:rsidR="003D4480" w:rsidRDefault="003D4480" w:rsidP="00A44C5E">
      <w:pPr>
        <w:spacing w:after="120"/>
        <w:ind w:left="1440"/>
        <w:rPr>
          <w:rFonts w:ascii="Arial" w:hAnsi="Arial" w:cs="Arial"/>
          <w:sz w:val="24"/>
          <w:szCs w:val="24"/>
        </w:rPr>
      </w:pPr>
      <w:r>
        <w:rPr>
          <w:rFonts w:ascii="Arial" w:hAnsi="Arial" w:cs="Arial"/>
          <w:sz w:val="24"/>
          <w:szCs w:val="24"/>
        </w:rPr>
        <w:t xml:space="preserve">Professor </w:t>
      </w:r>
      <w:r w:rsidR="008A4A04">
        <w:rPr>
          <w:rFonts w:ascii="Arial" w:hAnsi="Arial" w:cs="Arial"/>
          <w:sz w:val="24"/>
          <w:szCs w:val="24"/>
        </w:rPr>
        <w:t xml:space="preserve">C Hughes </w:t>
      </w:r>
      <w:r>
        <w:rPr>
          <w:rFonts w:ascii="Arial" w:hAnsi="Arial" w:cs="Arial"/>
          <w:sz w:val="24"/>
          <w:szCs w:val="24"/>
        </w:rPr>
        <w:t>outlined the relevance of the proposed strategy for Medicine including widening participation into the professions.  Members were asked to note the following:</w:t>
      </w:r>
    </w:p>
    <w:p w:rsidR="003D4480" w:rsidRPr="00FB684C" w:rsidRDefault="003D4480" w:rsidP="00595FFC">
      <w:pPr>
        <w:pStyle w:val="ListParagraph"/>
        <w:numPr>
          <w:ilvl w:val="0"/>
          <w:numId w:val="26"/>
        </w:numPr>
        <w:spacing w:after="120"/>
        <w:ind w:left="1418" w:hanging="709"/>
        <w:contextualSpacing w:val="0"/>
        <w:rPr>
          <w:rFonts w:ascii="Arial" w:hAnsi="Arial" w:cs="Arial"/>
          <w:sz w:val="24"/>
          <w:szCs w:val="24"/>
        </w:rPr>
      </w:pPr>
      <w:r w:rsidRPr="00FB684C">
        <w:rPr>
          <w:rFonts w:ascii="Arial" w:hAnsi="Arial" w:cs="Arial"/>
          <w:sz w:val="24"/>
          <w:szCs w:val="24"/>
        </w:rPr>
        <w:t xml:space="preserve">That whilst the strategy is designed to cover the entire university the plans are less immediate for the Faculty of Medicine due to the graduate entry nature of the MB ChB.  </w:t>
      </w:r>
    </w:p>
    <w:p w:rsidR="003D4480" w:rsidRPr="00FB684C" w:rsidRDefault="003D4480" w:rsidP="00595FFC">
      <w:pPr>
        <w:pStyle w:val="ListParagraph"/>
        <w:numPr>
          <w:ilvl w:val="0"/>
          <w:numId w:val="26"/>
        </w:numPr>
        <w:spacing w:after="120"/>
        <w:ind w:left="1418" w:hanging="709"/>
        <w:contextualSpacing w:val="0"/>
        <w:rPr>
          <w:rFonts w:ascii="Arial" w:hAnsi="Arial" w:cs="Arial"/>
          <w:sz w:val="24"/>
          <w:szCs w:val="24"/>
        </w:rPr>
      </w:pPr>
      <w:r w:rsidRPr="00FB684C">
        <w:rPr>
          <w:rFonts w:ascii="Arial" w:hAnsi="Arial" w:cs="Arial"/>
          <w:sz w:val="24"/>
          <w:szCs w:val="24"/>
        </w:rPr>
        <w:t xml:space="preserve">Issues for all Faculties include the “postgraduate cliff” which means that students are increasingly in debt after their first degree and further study may not be possible. </w:t>
      </w:r>
    </w:p>
    <w:p w:rsidR="00A44C5E" w:rsidRPr="00FB684C" w:rsidRDefault="003D4480" w:rsidP="00595FFC">
      <w:pPr>
        <w:pStyle w:val="ListParagraph"/>
        <w:numPr>
          <w:ilvl w:val="0"/>
          <w:numId w:val="26"/>
        </w:numPr>
        <w:spacing w:after="120"/>
        <w:ind w:left="1418" w:hanging="709"/>
        <w:contextualSpacing w:val="0"/>
        <w:rPr>
          <w:rFonts w:ascii="Arial" w:hAnsi="Arial" w:cs="Arial"/>
          <w:sz w:val="24"/>
          <w:szCs w:val="24"/>
        </w:rPr>
      </w:pPr>
      <w:r w:rsidRPr="00FB684C">
        <w:rPr>
          <w:rFonts w:ascii="Arial" w:hAnsi="Arial" w:cs="Arial"/>
          <w:sz w:val="24"/>
          <w:szCs w:val="24"/>
        </w:rPr>
        <w:t xml:space="preserve">Questions raised included what can the university do to solve these financial issues? </w:t>
      </w:r>
      <w:r w:rsidR="002427B4" w:rsidRPr="00FB684C">
        <w:rPr>
          <w:rFonts w:ascii="Arial" w:hAnsi="Arial" w:cs="Arial"/>
          <w:sz w:val="24"/>
          <w:szCs w:val="24"/>
        </w:rPr>
        <w:t>How</w:t>
      </w:r>
      <w:r w:rsidRPr="00FB684C">
        <w:rPr>
          <w:rFonts w:ascii="Arial" w:hAnsi="Arial" w:cs="Arial"/>
          <w:sz w:val="24"/>
          <w:szCs w:val="24"/>
        </w:rPr>
        <w:t xml:space="preserve">, given the background of a £9k </w:t>
      </w:r>
      <w:r w:rsidR="009D33BD">
        <w:rPr>
          <w:rFonts w:ascii="Arial" w:hAnsi="Arial" w:cs="Arial"/>
          <w:sz w:val="24"/>
          <w:szCs w:val="24"/>
        </w:rPr>
        <w:t xml:space="preserve">undergraduate </w:t>
      </w:r>
      <w:r w:rsidRPr="00FB684C">
        <w:rPr>
          <w:rFonts w:ascii="Arial" w:hAnsi="Arial" w:cs="Arial"/>
          <w:sz w:val="24"/>
          <w:szCs w:val="24"/>
        </w:rPr>
        <w:t>fee</w:t>
      </w:r>
      <w:r w:rsidR="009D33BD">
        <w:rPr>
          <w:rFonts w:ascii="Arial" w:hAnsi="Arial" w:cs="Arial"/>
          <w:sz w:val="24"/>
          <w:szCs w:val="24"/>
        </w:rPr>
        <w:t>,</w:t>
      </w:r>
      <w:r w:rsidR="002427B4" w:rsidRPr="00FB684C">
        <w:rPr>
          <w:rFonts w:ascii="Arial" w:hAnsi="Arial" w:cs="Arial"/>
          <w:sz w:val="24"/>
          <w:szCs w:val="24"/>
        </w:rPr>
        <w:t xml:space="preserve"> can a more diverse student inta</w:t>
      </w:r>
      <w:r w:rsidR="00247F35" w:rsidRPr="00FB684C">
        <w:rPr>
          <w:rFonts w:ascii="Arial" w:hAnsi="Arial" w:cs="Arial"/>
          <w:sz w:val="24"/>
          <w:szCs w:val="24"/>
        </w:rPr>
        <w:t xml:space="preserve">ke be achieved?  How can we enable students from all backgrounds to apply and progress into </w:t>
      </w:r>
      <w:r w:rsidRPr="00FB684C">
        <w:rPr>
          <w:rFonts w:ascii="Arial" w:hAnsi="Arial" w:cs="Arial"/>
          <w:sz w:val="24"/>
          <w:szCs w:val="24"/>
        </w:rPr>
        <w:t xml:space="preserve">postgraduate </w:t>
      </w:r>
      <w:r w:rsidR="00247F35" w:rsidRPr="00FB684C">
        <w:rPr>
          <w:rFonts w:ascii="Arial" w:hAnsi="Arial" w:cs="Arial"/>
          <w:sz w:val="24"/>
          <w:szCs w:val="24"/>
        </w:rPr>
        <w:t>study</w:t>
      </w:r>
      <w:r w:rsidR="009D33BD">
        <w:rPr>
          <w:rFonts w:ascii="Arial" w:hAnsi="Arial" w:cs="Arial"/>
          <w:sz w:val="24"/>
          <w:szCs w:val="24"/>
        </w:rPr>
        <w:t>?</w:t>
      </w:r>
    </w:p>
    <w:p w:rsidR="003D4480" w:rsidRPr="00FB684C" w:rsidRDefault="003D4480" w:rsidP="00595FFC">
      <w:pPr>
        <w:pStyle w:val="ListParagraph"/>
        <w:numPr>
          <w:ilvl w:val="0"/>
          <w:numId w:val="26"/>
        </w:numPr>
        <w:spacing w:after="120"/>
        <w:ind w:left="1418" w:hanging="709"/>
        <w:contextualSpacing w:val="0"/>
        <w:rPr>
          <w:rFonts w:ascii="Arial" w:hAnsi="Arial" w:cs="Arial"/>
          <w:sz w:val="24"/>
          <w:szCs w:val="24"/>
        </w:rPr>
      </w:pPr>
      <w:r w:rsidRPr="00FB684C">
        <w:rPr>
          <w:rFonts w:ascii="Arial" w:hAnsi="Arial" w:cs="Arial"/>
          <w:sz w:val="24"/>
          <w:szCs w:val="24"/>
        </w:rPr>
        <w:t>Th</w:t>
      </w:r>
      <w:r w:rsidR="009D33BD">
        <w:rPr>
          <w:rFonts w:ascii="Arial" w:hAnsi="Arial" w:cs="Arial"/>
          <w:sz w:val="24"/>
          <w:szCs w:val="24"/>
        </w:rPr>
        <w:t>at the</w:t>
      </w:r>
      <w:r w:rsidRPr="00FB684C">
        <w:rPr>
          <w:rFonts w:ascii="Arial" w:hAnsi="Arial" w:cs="Arial"/>
          <w:sz w:val="24"/>
          <w:szCs w:val="24"/>
        </w:rPr>
        <w:t xml:space="preserve"> newly proposed </w:t>
      </w:r>
      <w:r w:rsidR="00247F35" w:rsidRPr="00FB684C">
        <w:rPr>
          <w:rFonts w:ascii="Arial" w:hAnsi="Arial" w:cs="Arial"/>
          <w:sz w:val="24"/>
          <w:szCs w:val="24"/>
        </w:rPr>
        <w:t xml:space="preserve">BSc in Human Health </w:t>
      </w:r>
      <w:r w:rsidRPr="00FB684C">
        <w:rPr>
          <w:rFonts w:ascii="Arial" w:hAnsi="Arial" w:cs="Arial"/>
          <w:sz w:val="24"/>
          <w:szCs w:val="24"/>
        </w:rPr>
        <w:t>seeks to extend the undergraduate offering of the Faculty as well as providing an</w:t>
      </w:r>
      <w:r w:rsidR="00247F35" w:rsidRPr="00FB684C">
        <w:rPr>
          <w:rFonts w:ascii="Arial" w:hAnsi="Arial" w:cs="Arial"/>
          <w:sz w:val="24"/>
          <w:szCs w:val="24"/>
        </w:rPr>
        <w:t xml:space="preserve"> excellent student experience </w:t>
      </w:r>
      <w:r w:rsidRPr="00FB684C">
        <w:rPr>
          <w:rFonts w:ascii="Arial" w:hAnsi="Arial" w:cs="Arial"/>
          <w:sz w:val="24"/>
          <w:szCs w:val="24"/>
        </w:rPr>
        <w:t xml:space="preserve">with the prospect of health related </w:t>
      </w:r>
      <w:r w:rsidR="00247F35" w:rsidRPr="00FB684C">
        <w:rPr>
          <w:rFonts w:ascii="Arial" w:hAnsi="Arial" w:cs="Arial"/>
          <w:sz w:val="24"/>
          <w:szCs w:val="24"/>
        </w:rPr>
        <w:t xml:space="preserve">employment at the end of the </w:t>
      </w:r>
      <w:r w:rsidRPr="00FB684C">
        <w:rPr>
          <w:rFonts w:ascii="Arial" w:hAnsi="Arial" w:cs="Arial"/>
          <w:sz w:val="24"/>
          <w:szCs w:val="24"/>
        </w:rPr>
        <w:t>course</w:t>
      </w:r>
      <w:r w:rsidR="00247F35" w:rsidRPr="00FB684C">
        <w:rPr>
          <w:rFonts w:ascii="Arial" w:hAnsi="Arial" w:cs="Arial"/>
          <w:sz w:val="24"/>
          <w:szCs w:val="24"/>
        </w:rPr>
        <w:t>.</w:t>
      </w:r>
      <w:r w:rsidRPr="00FB684C">
        <w:rPr>
          <w:rFonts w:ascii="Arial" w:hAnsi="Arial" w:cs="Arial"/>
          <w:sz w:val="24"/>
          <w:szCs w:val="24"/>
        </w:rPr>
        <w:t xml:space="preserve"> </w:t>
      </w:r>
      <w:r w:rsidR="00247F35" w:rsidRPr="00FB684C">
        <w:rPr>
          <w:rFonts w:ascii="Arial" w:hAnsi="Arial" w:cs="Arial"/>
          <w:sz w:val="24"/>
          <w:szCs w:val="24"/>
        </w:rPr>
        <w:t xml:space="preserve">  </w:t>
      </w:r>
      <w:r w:rsidRPr="00FB684C">
        <w:rPr>
          <w:rFonts w:ascii="Arial" w:hAnsi="Arial" w:cs="Arial"/>
          <w:sz w:val="24"/>
          <w:szCs w:val="24"/>
        </w:rPr>
        <w:t xml:space="preserve">A marketing survey is to be undertaken before proceeding for any further approvals. </w:t>
      </w:r>
      <w:r w:rsidR="00247F35" w:rsidRPr="00FB684C">
        <w:rPr>
          <w:rFonts w:ascii="Arial" w:hAnsi="Arial" w:cs="Arial"/>
          <w:sz w:val="24"/>
          <w:szCs w:val="24"/>
        </w:rPr>
        <w:t xml:space="preserve">  </w:t>
      </w:r>
      <w:r w:rsidRPr="00FB684C">
        <w:rPr>
          <w:rFonts w:ascii="Arial" w:hAnsi="Arial" w:cs="Arial"/>
          <w:sz w:val="24"/>
          <w:szCs w:val="24"/>
        </w:rPr>
        <w:t>First entry to be in October 2015.</w:t>
      </w:r>
      <w:r w:rsidR="004B296C" w:rsidRPr="00FB684C">
        <w:rPr>
          <w:rFonts w:ascii="Arial" w:hAnsi="Arial" w:cs="Arial"/>
          <w:sz w:val="24"/>
          <w:szCs w:val="24"/>
        </w:rPr>
        <w:t xml:space="preserve"> </w:t>
      </w:r>
    </w:p>
    <w:p w:rsidR="006409F5" w:rsidRPr="00FB684C" w:rsidRDefault="004B296C" w:rsidP="00595FFC">
      <w:pPr>
        <w:pStyle w:val="ListParagraph"/>
        <w:numPr>
          <w:ilvl w:val="0"/>
          <w:numId w:val="26"/>
        </w:numPr>
        <w:spacing w:after="120"/>
        <w:ind w:left="1418" w:hanging="709"/>
        <w:contextualSpacing w:val="0"/>
        <w:rPr>
          <w:rFonts w:ascii="Arial" w:hAnsi="Arial" w:cs="Arial"/>
          <w:sz w:val="24"/>
          <w:szCs w:val="24"/>
        </w:rPr>
      </w:pPr>
      <w:r w:rsidRPr="00FB684C">
        <w:rPr>
          <w:rFonts w:ascii="Arial" w:hAnsi="Arial" w:cs="Arial"/>
          <w:sz w:val="24"/>
          <w:szCs w:val="24"/>
        </w:rPr>
        <w:t xml:space="preserve">The Faculty Advisory Board have discussed the proposal for the BSc in Human Health and agreed that a degree of this nature is to be strongly recommended.  Providing an opportunity, as part of the course, for work </w:t>
      </w:r>
      <w:r w:rsidRPr="009D33BD">
        <w:rPr>
          <w:rFonts w:ascii="Arial" w:hAnsi="Arial" w:cs="Arial"/>
          <w:i/>
          <w:sz w:val="24"/>
          <w:szCs w:val="24"/>
        </w:rPr>
        <w:t xml:space="preserve">in situ </w:t>
      </w:r>
      <w:r w:rsidRPr="00FB684C">
        <w:rPr>
          <w:rFonts w:ascii="Arial" w:hAnsi="Arial" w:cs="Arial"/>
          <w:sz w:val="24"/>
          <w:szCs w:val="24"/>
        </w:rPr>
        <w:t>was also seen to be valuable.</w:t>
      </w:r>
      <w:r w:rsidR="00927E62" w:rsidRPr="00FB684C">
        <w:rPr>
          <w:rFonts w:ascii="Arial" w:hAnsi="Arial" w:cs="Arial"/>
          <w:sz w:val="24"/>
          <w:szCs w:val="24"/>
        </w:rPr>
        <w:t xml:space="preserve"> </w:t>
      </w:r>
    </w:p>
    <w:p w:rsidR="00927E62" w:rsidRPr="00FB684C" w:rsidRDefault="004B296C" w:rsidP="00595FFC">
      <w:pPr>
        <w:pStyle w:val="ListParagraph"/>
        <w:numPr>
          <w:ilvl w:val="0"/>
          <w:numId w:val="26"/>
        </w:numPr>
        <w:spacing w:after="120"/>
        <w:ind w:left="1418" w:hanging="709"/>
        <w:contextualSpacing w:val="0"/>
        <w:rPr>
          <w:rFonts w:ascii="Arial" w:hAnsi="Arial" w:cs="Arial"/>
          <w:sz w:val="24"/>
          <w:szCs w:val="24"/>
        </w:rPr>
      </w:pPr>
      <w:r w:rsidRPr="00FB684C">
        <w:rPr>
          <w:rFonts w:ascii="Arial" w:hAnsi="Arial" w:cs="Arial"/>
          <w:sz w:val="24"/>
          <w:szCs w:val="24"/>
        </w:rPr>
        <w:t xml:space="preserve">That the </w:t>
      </w:r>
      <w:r w:rsidR="00927E62" w:rsidRPr="00FB684C">
        <w:rPr>
          <w:rFonts w:ascii="Arial" w:hAnsi="Arial" w:cs="Arial"/>
          <w:sz w:val="24"/>
          <w:szCs w:val="24"/>
        </w:rPr>
        <w:t xml:space="preserve">Summer School with QMUL </w:t>
      </w:r>
      <w:r w:rsidRPr="00FB684C">
        <w:rPr>
          <w:rFonts w:ascii="Arial" w:hAnsi="Arial" w:cs="Arial"/>
          <w:sz w:val="24"/>
          <w:szCs w:val="24"/>
        </w:rPr>
        <w:t>would run again this summer.</w:t>
      </w:r>
    </w:p>
    <w:p w:rsidR="00927E62" w:rsidRPr="00FB684C" w:rsidRDefault="004B296C" w:rsidP="00595FFC">
      <w:pPr>
        <w:pStyle w:val="ListParagraph"/>
        <w:numPr>
          <w:ilvl w:val="0"/>
          <w:numId w:val="26"/>
        </w:numPr>
        <w:spacing w:after="120"/>
        <w:ind w:left="1418" w:hanging="709"/>
        <w:contextualSpacing w:val="0"/>
        <w:rPr>
          <w:rFonts w:ascii="Arial" w:hAnsi="Arial" w:cs="Arial"/>
          <w:sz w:val="24"/>
          <w:szCs w:val="24"/>
        </w:rPr>
      </w:pPr>
      <w:r w:rsidRPr="00FB684C">
        <w:rPr>
          <w:rFonts w:ascii="Arial" w:hAnsi="Arial" w:cs="Arial"/>
          <w:sz w:val="24"/>
          <w:szCs w:val="24"/>
        </w:rPr>
        <w:t>That outreach activities meant that the Medical School would need to develop a s</w:t>
      </w:r>
      <w:r w:rsidR="00927E62" w:rsidRPr="00FB684C">
        <w:rPr>
          <w:rFonts w:ascii="Arial" w:hAnsi="Arial" w:cs="Arial"/>
          <w:sz w:val="24"/>
          <w:szCs w:val="24"/>
        </w:rPr>
        <w:t xml:space="preserve">chool </w:t>
      </w:r>
      <w:r w:rsidRPr="00FB684C">
        <w:rPr>
          <w:rFonts w:ascii="Arial" w:hAnsi="Arial" w:cs="Arial"/>
          <w:sz w:val="24"/>
          <w:szCs w:val="24"/>
        </w:rPr>
        <w:t>and sider community strategy embracing the NHS so that local Trust work could be built upon.</w:t>
      </w:r>
      <w:r w:rsidR="0088420B" w:rsidRPr="00FB684C">
        <w:rPr>
          <w:rFonts w:ascii="Arial" w:hAnsi="Arial" w:cs="Arial"/>
          <w:sz w:val="24"/>
          <w:szCs w:val="24"/>
        </w:rPr>
        <w:t xml:space="preserve"> </w:t>
      </w:r>
    </w:p>
    <w:p w:rsidR="004B296C" w:rsidRPr="00FB684C" w:rsidRDefault="004B296C" w:rsidP="00595FFC">
      <w:pPr>
        <w:pStyle w:val="ListParagraph"/>
        <w:numPr>
          <w:ilvl w:val="0"/>
          <w:numId w:val="26"/>
        </w:numPr>
        <w:spacing w:after="120"/>
        <w:ind w:left="1418" w:hanging="709"/>
        <w:rPr>
          <w:rFonts w:ascii="Arial" w:hAnsi="Arial" w:cs="Arial"/>
          <w:sz w:val="24"/>
          <w:szCs w:val="24"/>
        </w:rPr>
      </w:pPr>
      <w:r w:rsidRPr="00FB684C">
        <w:rPr>
          <w:rFonts w:ascii="Arial" w:hAnsi="Arial" w:cs="Arial"/>
          <w:sz w:val="24"/>
          <w:szCs w:val="24"/>
        </w:rPr>
        <w:t>That postgraduate and CPD programmes were looking to admit potential entrants using their work experience rather than academic qualifications; this would allow them admission at PGA level in the first instance.</w:t>
      </w:r>
    </w:p>
    <w:p w:rsidR="004B296C" w:rsidRDefault="004B296C" w:rsidP="00A44C5E">
      <w:pPr>
        <w:spacing w:after="120"/>
        <w:ind w:left="1440"/>
        <w:rPr>
          <w:rFonts w:ascii="Arial" w:hAnsi="Arial" w:cs="Arial"/>
          <w:sz w:val="24"/>
          <w:szCs w:val="24"/>
        </w:rPr>
      </w:pPr>
      <w:r>
        <w:rPr>
          <w:rFonts w:ascii="Arial" w:hAnsi="Arial" w:cs="Arial"/>
          <w:sz w:val="24"/>
          <w:szCs w:val="24"/>
        </w:rPr>
        <w:t>RESOLVED:</w:t>
      </w:r>
    </w:p>
    <w:p w:rsidR="004B296C" w:rsidRDefault="004B296C" w:rsidP="00A44C5E">
      <w:pPr>
        <w:spacing w:after="120"/>
        <w:ind w:left="1440"/>
        <w:rPr>
          <w:rFonts w:ascii="Arial" w:hAnsi="Arial" w:cs="Arial"/>
          <w:sz w:val="24"/>
          <w:szCs w:val="24"/>
        </w:rPr>
      </w:pPr>
      <w:r>
        <w:rPr>
          <w:rFonts w:ascii="Arial" w:hAnsi="Arial" w:cs="Arial"/>
          <w:sz w:val="24"/>
          <w:szCs w:val="24"/>
        </w:rPr>
        <w:t>That the Dean would set up a meeting with Professor Hughes and relevant central university administration and academic colleagues to talk through in more depth the widening participation issues raised.</w:t>
      </w:r>
    </w:p>
    <w:p w:rsidR="00391DD5" w:rsidRDefault="00A44C5E" w:rsidP="00835076">
      <w:pPr>
        <w:spacing w:after="120"/>
        <w:rPr>
          <w:rFonts w:ascii="Arial" w:hAnsi="Arial" w:cs="Arial"/>
          <w:sz w:val="24"/>
          <w:szCs w:val="24"/>
        </w:rPr>
      </w:pPr>
      <w:r>
        <w:rPr>
          <w:rFonts w:ascii="Arial" w:hAnsi="Arial" w:cs="Arial"/>
          <w:sz w:val="24"/>
          <w:szCs w:val="24"/>
        </w:rPr>
        <w:t>30/12-13</w:t>
      </w:r>
      <w:r w:rsidR="009651F8">
        <w:rPr>
          <w:rFonts w:ascii="Arial" w:hAnsi="Arial" w:cs="Arial"/>
          <w:sz w:val="24"/>
          <w:szCs w:val="24"/>
        </w:rPr>
        <w:tab/>
      </w:r>
      <w:r w:rsidR="00391DD5" w:rsidRPr="00B02612">
        <w:rPr>
          <w:rFonts w:ascii="Arial" w:hAnsi="Arial" w:cs="Arial"/>
          <w:sz w:val="24"/>
          <w:szCs w:val="24"/>
          <w:u w:val="single"/>
        </w:rPr>
        <w:t>Curriculum Review</w:t>
      </w:r>
    </w:p>
    <w:p w:rsidR="005C6682" w:rsidRDefault="005C6682" w:rsidP="00A44C5E">
      <w:pPr>
        <w:spacing w:after="120"/>
        <w:ind w:left="720" w:firstLine="720"/>
        <w:rPr>
          <w:rFonts w:ascii="Arial" w:hAnsi="Arial" w:cs="Arial"/>
          <w:sz w:val="24"/>
          <w:szCs w:val="24"/>
        </w:rPr>
      </w:pPr>
      <w:r>
        <w:rPr>
          <w:rFonts w:ascii="Arial" w:hAnsi="Arial" w:cs="Arial"/>
          <w:sz w:val="24"/>
          <w:szCs w:val="24"/>
        </w:rPr>
        <w:t>RECEIVE</w:t>
      </w:r>
      <w:r w:rsidR="00A44C5E">
        <w:rPr>
          <w:rFonts w:ascii="Arial" w:hAnsi="Arial" w:cs="Arial"/>
          <w:sz w:val="24"/>
          <w:szCs w:val="24"/>
        </w:rPr>
        <w:t>D</w:t>
      </w:r>
      <w:r>
        <w:rPr>
          <w:rFonts w:ascii="Arial" w:hAnsi="Arial" w:cs="Arial"/>
          <w:sz w:val="24"/>
          <w:szCs w:val="24"/>
        </w:rPr>
        <w:t>:</w:t>
      </w:r>
    </w:p>
    <w:p w:rsidR="00CD0F58" w:rsidRDefault="005C6682" w:rsidP="00A44C5E">
      <w:pPr>
        <w:spacing w:after="120"/>
        <w:ind w:left="1440"/>
        <w:rPr>
          <w:rFonts w:ascii="Arial" w:hAnsi="Arial" w:cs="Arial"/>
          <w:sz w:val="24"/>
          <w:szCs w:val="24"/>
        </w:rPr>
      </w:pPr>
      <w:r>
        <w:rPr>
          <w:rFonts w:ascii="Arial" w:hAnsi="Arial" w:cs="Arial"/>
          <w:sz w:val="24"/>
          <w:szCs w:val="24"/>
        </w:rPr>
        <w:t>Information from the Head of the MB ChB and the Head of Education and Development on progress with the Curriculum Review</w:t>
      </w:r>
      <w:r w:rsidR="00BD7307">
        <w:rPr>
          <w:rFonts w:ascii="Arial" w:hAnsi="Arial" w:cs="Arial"/>
          <w:sz w:val="24"/>
          <w:szCs w:val="24"/>
        </w:rPr>
        <w:t>, it being noted that:</w:t>
      </w:r>
    </w:p>
    <w:p w:rsidR="00BD7307" w:rsidRDefault="00BD7307" w:rsidP="007851A2">
      <w:pPr>
        <w:pStyle w:val="ListParagraph"/>
        <w:numPr>
          <w:ilvl w:val="0"/>
          <w:numId w:val="27"/>
        </w:numPr>
        <w:spacing w:after="120"/>
        <w:ind w:left="1418" w:hanging="709"/>
        <w:contextualSpacing w:val="0"/>
        <w:rPr>
          <w:rFonts w:ascii="Arial" w:hAnsi="Arial" w:cs="Arial"/>
          <w:sz w:val="24"/>
          <w:szCs w:val="24"/>
        </w:rPr>
      </w:pPr>
      <w:r>
        <w:rPr>
          <w:rFonts w:ascii="Arial" w:hAnsi="Arial" w:cs="Arial"/>
          <w:sz w:val="24"/>
          <w:szCs w:val="24"/>
        </w:rPr>
        <w:t xml:space="preserve">The refreshed curriculum would commence in the last week in September </w:t>
      </w:r>
      <w:r w:rsidR="00A517E0" w:rsidRPr="00BD7307">
        <w:rPr>
          <w:rFonts w:ascii="Arial" w:hAnsi="Arial" w:cs="Arial"/>
          <w:sz w:val="24"/>
          <w:szCs w:val="24"/>
        </w:rPr>
        <w:t>2013</w:t>
      </w:r>
      <w:r>
        <w:rPr>
          <w:rFonts w:ascii="Arial" w:hAnsi="Arial" w:cs="Arial"/>
          <w:sz w:val="24"/>
          <w:szCs w:val="24"/>
        </w:rPr>
        <w:t xml:space="preserve"> with induction week.</w:t>
      </w:r>
    </w:p>
    <w:p w:rsidR="00BD7307" w:rsidRDefault="00BD7307" w:rsidP="007851A2">
      <w:pPr>
        <w:pStyle w:val="ListParagraph"/>
        <w:numPr>
          <w:ilvl w:val="0"/>
          <w:numId w:val="27"/>
        </w:numPr>
        <w:spacing w:after="120"/>
        <w:ind w:left="1418" w:hanging="709"/>
        <w:contextualSpacing w:val="0"/>
        <w:rPr>
          <w:rFonts w:ascii="Arial" w:hAnsi="Arial" w:cs="Arial"/>
          <w:sz w:val="24"/>
          <w:szCs w:val="24"/>
        </w:rPr>
      </w:pPr>
      <w:r>
        <w:rPr>
          <w:rFonts w:ascii="Arial" w:hAnsi="Arial" w:cs="Arial"/>
          <w:sz w:val="24"/>
          <w:szCs w:val="24"/>
        </w:rPr>
        <w:t>That m</w:t>
      </w:r>
      <w:r w:rsidR="00A517E0" w:rsidRPr="00BD7307">
        <w:rPr>
          <w:rFonts w:ascii="Arial" w:hAnsi="Arial" w:cs="Arial"/>
          <w:sz w:val="24"/>
          <w:szCs w:val="24"/>
        </w:rPr>
        <w:t xml:space="preserve">ost academic leads </w:t>
      </w:r>
      <w:r>
        <w:rPr>
          <w:rFonts w:ascii="Arial" w:hAnsi="Arial" w:cs="Arial"/>
          <w:sz w:val="24"/>
          <w:szCs w:val="24"/>
        </w:rPr>
        <w:t xml:space="preserve">were </w:t>
      </w:r>
      <w:r w:rsidR="00A517E0" w:rsidRPr="00BD7307">
        <w:rPr>
          <w:rFonts w:ascii="Arial" w:hAnsi="Arial" w:cs="Arial"/>
          <w:sz w:val="24"/>
          <w:szCs w:val="24"/>
        </w:rPr>
        <w:t>in place</w:t>
      </w:r>
      <w:r>
        <w:rPr>
          <w:rFonts w:ascii="Arial" w:hAnsi="Arial" w:cs="Arial"/>
          <w:sz w:val="24"/>
          <w:szCs w:val="24"/>
        </w:rPr>
        <w:t xml:space="preserve"> with </w:t>
      </w:r>
      <w:r w:rsidR="00A517E0" w:rsidRPr="00BD7307">
        <w:rPr>
          <w:rFonts w:ascii="Arial" w:hAnsi="Arial" w:cs="Arial"/>
          <w:sz w:val="24"/>
          <w:szCs w:val="24"/>
        </w:rPr>
        <w:t>Moodle and CBL training</w:t>
      </w:r>
      <w:r>
        <w:rPr>
          <w:rFonts w:ascii="Arial" w:hAnsi="Arial" w:cs="Arial"/>
          <w:sz w:val="24"/>
          <w:szCs w:val="24"/>
        </w:rPr>
        <w:t xml:space="preserve"> planned over the summer months</w:t>
      </w:r>
      <w:r w:rsidR="00A517E0" w:rsidRPr="00BD7307">
        <w:rPr>
          <w:rFonts w:ascii="Arial" w:hAnsi="Arial" w:cs="Arial"/>
          <w:sz w:val="24"/>
          <w:szCs w:val="24"/>
        </w:rPr>
        <w:t xml:space="preserve">. </w:t>
      </w:r>
    </w:p>
    <w:p w:rsidR="00BD7307" w:rsidRDefault="00BD7307" w:rsidP="007851A2">
      <w:pPr>
        <w:pStyle w:val="ListParagraph"/>
        <w:numPr>
          <w:ilvl w:val="0"/>
          <w:numId w:val="27"/>
        </w:numPr>
        <w:spacing w:after="120"/>
        <w:ind w:left="1418" w:hanging="709"/>
        <w:contextualSpacing w:val="0"/>
        <w:rPr>
          <w:rFonts w:ascii="Arial" w:hAnsi="Arial" w:cs="Arial"/>
          <w:sz w:val="24"/>
          <w:szCs w:val="24"/>
        </w:rPr>
      </w:pPr>
      <w:r>
        <w:rPr>
          <w:rFonts w:ascii="Arial" w:hAnsi="Arial" w:cs="Arial"/>
          <w:sz w:val="24"/>
          <w:szCs w:val="24"/>
        </w:rPr>
        <w:lastRenderedPageBreak/>
        <w:t>That two WMS “</w:t>
      </w:r>
      <w:r w:rsidR="00A517E0" w:rsidRPr="00BD7307">
        <w:rPr>
          <w:rFonts w:ascii="Arial" w:hAnsi="Arial" w:cs="Arial"/>
          <w:sz w:val="24"/>
          <w:szCs w:val="24"/>
        </w:rPr>
        <w:t xml:space="preserve">Road </w:t>
      </w:r>
      <w:r>
        <w:rPr>
          <w:rFonts w:ascii="Arial" w:hAnsi="Arial" w:cs="Arial"/>
          <w:sz w:val="24"/>
          <w:szCs w:val="24"/>
        </w:rPr>
        <w:t>S</w:t>
      </w:r>
      <w:r w:rsidR="00A517E0" w:rsidRPr="00BD7307">
        <w:rPr>
          <w:rFonts w:ascii="Arial" w:hAnsi="Arial" w:cs="Arial"/>
          <w:sz w:val="24"/>
          <w:szCs w:val="24"/>
        </w:rPr>
        <w:t>hows</w:t>
      </w:r>
      <w:r>
        <w:rPr>
          <w:rFonts w:ascii="Arial" w:hAnsi="Arial" w:cs="Arial"/>
          <w:sz w:val="24"/>
          <w:szCs w:val="24"/>
        </w:rPr>
        <w:t>” would be</w:t>
      </w:r>
      <w:r w:rsidR="00A517E0" w:rsidRPr="00BD7307">
        <w:rPr>
          <w:rFonts w:ascii="Arial" w:hAnsi="Arial" w:cs="Arial"/>
          <w:sz w:val="24"/>
          <w:szCs w:val="24"/>
        </w:rPr>
        <w:t xml:space="preserve"> run in July 2013</w:t>
      </w:r>
      <w:r>
        <w:rPr>
          <w:rFonts w:ascii="Arial" w:hAnsi="Arial" w:cs="Arial"/>
          <w:sz w:val="24"/>
          <w:szCs w:val="24"/>
        </w:rPr>
        <w:t xml:space="preserve"> in order to bring WMS staff up to speed and provide an opportunity for questions to be asked of various members of the MB ChB team.</w:t>
      </w:r>
    </w:p>
    <w:p w:rsidR="004D2542" w:rsidRPr="00BD7307" w:rsidRDefault="00BD7307" w:rsidP="007851A2">
      <w:pPr>
        <w:pStyle w:val="ListParagraph"/>
        <w:numPr>
          <w:ilvl w:val="0"/>
          <w:numId w:val="27"/>
        </w:numPr>
        <w:spacing w:after="120"/>
        <w:ind w:left="1418" w:hanging="709"/>
        <w:contextualSpacing w:val="0"/>
        <w:rPr>
          <w:rFonts w:ascii="Arial" w:hAnsi="Arial" w:cs="Arial"/>
          <w:sz w:val="24"/>
          <w:szCs w:val="24"/>
        </w:rPr>
      </w:pPr>
      <w:r w:rsidRPr="00BD7307">
        <w:rPr>
          <w:rFonts w:ascii="Arial" w:hAnsi="Arial" w:cs="Arial"/>
          <w:sz w:val="24"/>
          <w:szCs w:val="24"/>
        </w:rPr>
        <w:t xml:space="preserve">That staff were mindful of the fact that Year Two, </w:t>
      </w:r>
      <w:r w:rsidR="004D2542" w:rsidRPr="00BD7307">
        <w:rPr>
          <w:rFonts w:ascii="Arial" w:hAnsi="Arial" w:cs="Arial"/>
          <w:sz w:val="24"/>
          <w:szCs w:val="24"/>
        </w:rPr>
        <w:t xml:space="preserve">Semester </w:t>
      </w:r>
      <w:r w:rsidRPr="00BD7307">
        <w:rPr>
          <w:rFonts w:ascii="Arial" w:hAnsi="Arial" w:cs="Arial"/>
          <w:sz w:val="24"/>
          <w:szCs w:val="24"/>
        </w:rPr>
        <w:t>T</w:t>
      </w:r>
      <w:r w:rsidR="004D2542" w:rsidRPr="00BD7307">
        <w:rPr>
          <w:rFonts w:ascii="Arial" w:hAnsi="Arial" w:cs="Arial"/>
          <w:sz w:val="24"/>
          <w:szCs w:val="24"/>
        </w:rPr>
        <w:t xml:space="preserve">hree </w:t>
      </w:r>
      <w:r w:rsidRPr="00BD7307">
        <w:rPr>
          <w:rFonts w:ascii="Arial" w:hAnsi="Arial" w:cs="Arial"/>
          <w:sz w:val="24"/>
          <w:szCs w:val="24"/>
        </w:rPr>
        <w:t>would also be running alongside the refreshed Year One curriculum and that good quality t</w:t>
      </w:r>
      <w:r w:rsidR="00A57269" w:rsidRPr="00BD7307">
        <w:rPr>
          <w:rFonts w:ascii="Arial" w:hAnsi="Arial" w:cs="Arial"/>
          <w:sz w:val="24"/>
          <w:szCs w:val="24"/>
        </w:rPr>
        <w:t>eaching must be guaranteed for th</w:t>
      </w:r>
      <w:r w:rsidRPr="00BD7307">
        <w:rPr>
          <w:rFonts w:ascii="Arial" w:hAnsi="Arial" w:cs="Arial"/>
          <w:sz w:val="24"/>
          <w:szCs w:val="24"/>
        </w:rPr>
        <w:t>e</w:t>
      </w:r>
      <w:r w:rsidR="00A57269" w:rsidRPr="00BD7307">
        <w:rPr>
          <w:rFonts w:ascii="Arial" w:hAnsi="Arial" w:cs="Arial"/>
          <w:sz w:val="24"/>
          <w:szCs w:val="24"/>
        </w:rPr>
        <w:t xml:space="preserve"> </w:t>
      </w:r>
      <w:r w:rsidRPr="00BD7307">
        <w:rPr>
          <w:rFonts w:ascii="Arial" w:hAnsi="Arial" w:cs="Arial"/>
          <w:sz w:val="24"/>
          <w:szCs w:val="24"/>
        </w:rPr>
        <w:t xml:space="preserve">2012 </w:t>
      </w:r>
      <w:r w:rsidR="00A57269" w:rsidRPr="00BD7307">
        <w:rPr>
          <w:rFonts w:ascii="Arial" w:hAnsi="Arial" w:cs="Arial"/>
          <w:sz w:val="24"/>
          <w:szCs w:val="24"/>
        </w:rPr>
        <w:t>cohort.</w:t>
      </w:r>
    </w:p>
    <w:p w:rsidR="009C68BF" w:rsidRPr="00BD7307" w:rsidRDefault="00BD7307" w:rsidP="007851A2">
      <w:pPr>
        <w:pStyle w:val="ListParagraph"/>
        <w:numPr>
          <w:ilvl w:val="0"/>
          <w:numId w:val="27"/>
        </w:numPr>
        <w:spacing w:after="120"/>
        <w:ind w:left="1418" w:hanging="709"/>
        <w:contextualSpacing w:val="0"/>
        <w:rPr>
          <w:rFonts w:ascii="Arial" w:hAnsi="Arial" w:cs="Arial"/>
          <w:sz w:val="24"/>
          <w:szCs w:val="24"/>
        </w:rPr>
      </w:pPr>
      <w:r>
        <w:rPr>
          <w:rFonts w:ascii="Arial" w:hAnsi="Arial" w:cs="Arial"/>
          <w:sz w:val="24"/>
          <w:szCs w:val="24"/>
        </w:rPr>
        <w:t xml:space="preserve">That </w:t>
      </w:r>
      <w:r w:rsidR="009C68BF" w:rsidRPr="00BD7307">
        <w:rPr>
          <w:rFonts w:ascii="Arial" w:hAnsi="Arial" w:cs="Arial"/>
          <w:sz w:val="24"/>
          <w:szCs w:val="24"/>
        </w:rPr>
        <w:t xml:space="preserve">8% </w:t>
      </w:r>
      <w:r>
        <w:rPr>
          <w:rFonts w:ascii="Arial" w:hAnsi="Arial" w:cs="Arial"/>
          <w:sz w:val="24"/>
          <w:szCs w:val="24"/>
        </w:rPr>
        <w:t>of the offers made</w:t>
      </w:r>
      <w:r w:rsidR="009D33BD">
        <w:rPr>
          <w:rFonts w:ascii="Arial" w:hAnsi="Arial" w:cs="Arial"/>
          <w:sz w:val="24"/>
          <w:szCs w:val="24"/>
        </w:rPr>
        <w:t xml:space="preserve"> for the 2013 intake</w:t>
      </w:r>
      <w:r>
        <w:rPr>
          <w:rFonts w:ascii="Arial" w:hAnsi="Arial" w:cs="Arial"/>
          <w:sz w:val="24"/>
          <w:szCs w:val="24"/>
        </w:rPr>
        <w:t xml:space="preserve"> had gone to applicants from an A</w:t>
      </w:r>
      <w:r w:rsidR="009C68BF" w:rsidRPr="00BD7307">
        <w:rPr>
          <w:rFonts w:ascii="Arial" w:hAnsi="Arial" w:cs="Arial"/>
          <w:sz w:val="24"/>
          <w:szCs w:val="24"/>
        </w:rPr>
        <w:t>rts background</w:t>
      </w:r>
      <w:r>
        <w:rPr>
          <w:rFonts w:ascii="Arial" w:hAnsi="Arial" w:cs="Arial"/>
          <w:sz w:val="24"/>
          <w:szCs w:val="24"/>
        </w:rPr>
        <w:t>.</w:t>
      </w:r>
    </w:p>
    <w:p w:rsidR="00954DF2" w:rsidRDefault="00954DF2" w:rsidP="00A44C5E">
      <w:pPr>
        <w:spacing w:after="120"/>
        <w:ind w:left="1440"/>
        <w:rPr>
          <w:rFonts w:ascii="Arial" w:hAnsi="Arial" w:cs="Arial"/>
          <w:sz w:val="24"/>
          <w:szCs w:val="24"/>
        </w:rPr>
      </w:pPr>
      <w:r>
        <w:rPr>
          <w:rFonts w:ascii="Arial" w:hAnsi="Arial" w:cs="Arial"/>
          <w:sz w:val="24"/>
          <w:szCs w:val="24"/>
        </w:rPr>
        <w:t xml:space="preserve">Members </w:t>
      </w:r>
      <w:r w:rsidR="001F75E5">
        <w:rPr>
          <w:rFonts w:ascii="Arial" w:hAnsi="Arial" w:cs="Arial"/>
          <w:sz w:val="24"/>
          <w:szCs w:val="24"/>
        </w:rPr>
        <w:t>were</w:t>
      </w:r>
      <w:r>
        <w:rPr>
          <w:rFonts w:ascii="Arial" w:hAnsi="Arial" w:cs="Arial"/>
          <w:sz w:val="24"/>
          <w:szCs w:val="24"/>
        </w:rPr>
        <w:t xml:space="preserve"> asked to note that information is also available on the following web page: </w:t>
      </w:r>
      <w:hyperlink r:id="rId9" w:history="1">
        <w:r w:rsidRPr="00325990">
          <w:rPr>
            <w:rStyle w:val="Hyperlink"/>
            <w:rFonts w:ascii="Arial" w:hAnsi="Arial" w:cs="Arial"/>
            <w:sz w:val="24"/>
            <w:szCs w:val="24"/>
          </w:rPr>
          <w:t>http://www2.warwick.ac.uk/fac/med/about/cr/about</w:t>
        </w:r>
      </w:hyperlink>
    </w:p>
    <w:p w:rsidR="00391DD5" w:rsidRDefault="00A44C5E" w:rsidP="00DE2AF8">
      <w:pPr>
        <w:spacing w:after="120"/>
        <w:rPr>
          <w:rFonts w:ascii="Arial" w:hAnsi="Arial" w:cs="Arial"/>
          <w:sz w:val="24"/>
          <w:szCs w:val="24"/>
        </w:rPr>
      </w:pPr>
      <w:r>
        <w:rPr>
          <w:rFonts w:ascii="Arial" w:hAnsi="Arial" w:cs="Arial"/>
          <w:sz w:val="24"/>
          <w:szCs w:val="24"/>
        </w:rPr>
        <w:t>31/12-13</w:t>
      </w:r>
      <w:r w:rsidR="008A3591" w:rsidRPr="008A3591">
        <w:rPr>
          <w:rFonts w:ascii="Arial" w:hAnsi="Arial" w:cs="Arial"/>
          <w:sz w:val="24"/>
          <w:szCs w:val="24"/>
        </w:rPr>
        <w:tab/>
      </w:r>
      <w:r w:rsidR="00391DD5" w:rsidRPr="00B02612">
        <w:rPr>
          <w:rFonts w:ascii="Arial" w:hAnsi="Arial" w:cs="Arial"/>
          <w:sz w:val="24"/>
          <w:szCs w:val="24"/>
          <w:u w:val="single"/>
        </w:rPr>
        <w:t>Undergraduate Studies</w:t>
      </w:r>
      <w:r w:rsidR="00835076">
        <w:rPr>
          <w:rFonts w:ascii="Arial" w:hAnsi="Arial" w:cs="Arial"/>
          <w:sz w:val="24"/>
          <w:szCs w:val="24"/>
          <w:u w:val="single"/>
        </w:rPr>
        <w:t xml:space="preserve"> Committee</w:t>
      </w:r>
      <w:r w:rsidR="00391DD5" w:rsidRPr="00B02612">
        <w:rPr>
          <w:rFonts w:ascii="Arial" w:hAnsi="Arial" w:cs="Arial"/>
          <w:sz w:val="24"/>
          <w:szCs w:val="24"/>
          <w:u w:val="single"/>
        </w:rPr>
        <w:t xml:space="preserve"> Minutes</w:t>
      </w:r>
    </w:p>
    <w:p w:rsidR="005C6682" w:rsidRDefault="005C6682" w:rsidP="00A44C5E">
      <w:pPr>
        <w:spacing w:after="120"/>
        <w:ind w:left="697" w:firstLine="720"/>
        <w:rPr>
          <w:rFonts w:ascii="Arial" w:hAnsi="Arial" w:cs="Arial"/>
          <w:sz w:val="24"/>
          <w:szCs w:val="24"/>
        </w:rPr>
      </w:pPr>
      <w:r>
        <w:rPr>
          <w:rFonts w:ascii="Arial" w:hAnsi="Arial" w:cs="Arial"/>
          <w:sz w:val="24"/>
          <w:szCs w:val="24"/>
        </w:rPr>
        <w:t>REPORT</w:t>
      </w:r>
      <w:r w:rsidR="00A44C5E">
        <w:rPr>
          <w:rFonts w:ascii="Arial" w:hAnsi="Arial" w:cs="Arial"/>
          <w:sz w:val="24"/>
          <w:szCs w:val="24"/>
        </w:rPr>
        <w:t>ED</w:t>
      </w:r>
      <w:r>
        <w:rPr>
          <w:rFonts w:ascii="Arial" w:hAnsi="Arial" w:cs="Arial"/>
          <w:sz w:val="24"/>
          <w:szCs w:val="24"/>
        </w:rPr>
        <w:t>:</w:t>
      </w:r>
    </w:p>
    <w:p w:rsidR="00A517E0" w:rsidRPr="00452963" w:rsidRDefault="00452963" w:rsidP="00A517E0">
      <w:pPr>
        <w:pStyle w:val="ListParagraph"/>
        <w:numPr>
          <w:ilvl w:val="0"/>
          <w:numId w:val="17"/>
        </w:numPr>
        <w:spacing w:after="120"/>
        <w:ind w:left="1417" w:hanging="697"/>
        <w:contextualSpacing w:val="0"/>
        <w:rPr>
          <w:rFonts w:ascii="Arial" w:hAnsi="Arial" w:cs="Arial"/>
          <w:sz w:val="24"/>
          <w:szCs w:val="24"/>
        </w:rPr>
      </w:pPr>
      <w:r w:rsidRPr="00452963">
        <w:rPr>
          <w:rFonts w:ascii="Arial" w:hAnsi="Arial" w:cs="Arial"/>
          <w:sz w:val="24"/>
          <w:szCs w:val="24"/>
        </w:rPr>
        <w:t xml:space="preserve">That the </w:t>
      </w:r>
      <w:r w:rsidR="00D75946" w:rsidRPr="00452963">
        <w:rPr>
          <w:rFonts w:ascii="Arial" w:hAnsi="Arial" w:cs="Arial"/>
          <w:sz w:val="24"/>
          <w:szCs w:val="24"/>
        </w:rPr>
        <w:t>recommendation to Senate to revise Regulation 9 as it relates to the membership of the Boards of Examiners in the refreshed curriculum 2013 onwards</w:t>
      </w:r>
      <w:r w:rsidR="00B37F4D">
        <w:rPr>
          <w:rFonts w:ascii="Arial" w:hAnsi="Arial" w:cs="Arial"/>
          <w:sz w:val="24"/>
          <w:szCs w:val="24"/>
        </w:rPr>
        <w:t>,</w:t>
      </w:r>
      <w:r w:rsidR="008B3DC4" w:rsidRPr="00452963">
        <w:rPr>
          <w:rFonts w:ascii="Arial" w:hAnsi="Arial" w:cs="Arial"/>
          <w:sz w:val="24"/>
          <w:szCs w:val="24"/>
        </w:rPr>
        <w:t xml:space="preserve"> as set out in paper MUSC11/12-13 {revised}</w:t>
      </w:r>
      <w:r w:rsidR="00B37F4D">
        <w:rPr>
          <w:rFonts w:ascii="Arial" w:hAnsi="Arial" w:cs="Arial"/>
          <w:sz w:val="24"/>
          <w:szCs w:val="24"/>
        </w:rPr>
        <w:t>,</w:t>
      </w:r>
      <w:r w:rsidRPr="00452963">
        <w:rPr>
          <w:rFonts w:ascii="Arial" w:hAnsi="Arial" w:cs="Arial"/>
          <w:sz w:val="24"/>
          <w:szCs w:val="24"/>
        </w:rPr>
        <w:t xml:space="preserve"> had been approved by </w:t>
      </w:r>
      <w:r w:rsidR="00B37F4D">
        <w:rPr>
          <w:rFonts w:ascii="Arial" w:hAnsi="Arial" w:cs="Arial"/>
          <w:sz w:val="24"/>
          <w:szCs w:val="24"/>
        </w:rPr>
        <w:t>the Chair of the Senate.</w:t>
      </w:r>
    </w:p>
    <w:p w:rsidR="00F24E3B" w:rsidRDefault="00835076" w:rsidP="005C6682">
      <w:pPr>
        <w:pStyle w:val="ListParagraph"/>
        <w:numPr>
          <w:ilvl w:val="0"/>
          <w:numId w:val="17"/>
        </w:numPr>
        <w:spacing w:after="120"/>
        <w:ind w:left="1417" w:hanging="697"/>
        <w:contextualSpacing w:val="0"/>
        <w:rPr>
          <w:rFonts w:ascii="Arial" w:hAnsi="Arial" w:cs="Arial"/>
          <w:sz w:val="24"/>
          <w:szCs w:val="24"/>
        </w:rPr>
      </w:pPr>
      <w:r>
        <w:rPr>
          <w:rFonts w:ascii="Arial" w:hAnsi="Arial" w:cs="Arial"/>
          <w:sz w:val="24"/>
          <w:szCs w:val="24"/>
        </w:rPr>
        <w:t xml:space="preserve">That the </w:t>
      </w:r>
      <w:r w:rsidR="00F24E3B" w:rsidRPr="00D75946">
        <w:rPr>
          <w:rFonts w:ascii="Arial" w:hAnsi="Arial" w:cs="Arial"/>
          <w:sz w:val="24"/>
          <w:szCs w:val="24"/>
        </w:rPr>
        <w:t>updated BMedSci pass degree specification</w:t>
      </w:r>
      <w:r>
        <w:rPr>
          <w:rFonts w:ascii="Arial" w:hAnsi="Arial" w:cs="Arial"/>
          <w:sz w:val="24"/>
          <w:szCs w:val="24"/>
        </w:rPr>
        <w:t xml:space="preserve"> had been sent to AQSC for approval</w:t>
      </w:r>
      <w:r w:rsidR="00F24E3B" w:rsidRPr="00D75946">
        <w:rPr>
          <w:rFonts w:ascii="Arial" w:hAnsi="Arial" w:cs="Arial"/>
          <w:sz w:val="24"/>
          <w:szCs w:val="24"/>
        </w:rPr>
        <w:t>.</w:t>
      </w:r>
    </w:p>
    <w:p w:rsidR="00835076" w:rsidRDefault="00835076" w:rsidP="00835076">
      <w:pPr>
        <w:spacing w:after="120"/>
        <w:ind w:left="1418" w:hanging="709"/>
        <w:rPr>
          <w:rFonts w:ascii="Arial" w:hAnsi="Arial" w:cs="Arial"/>
          <w:sz w:val="24"/>
          <w:szCs w:val="24"/>
        </w:rPr>
      </w:pPr>
      <w:r>
        <w:rPr>
          <w:rFonts w:ascii="Arial" w:hAnsi="Arial" w:cs="Arial"/>
          <w:sz w:val="24"/>
          <w:szCs w:val="24"/>
        </w:rPr>
        <w:t>(c)</w:t>
      </w:r>
      <w:r>
        <w:rPr>
          <w:rFonts w:ascii="Arial" w:hAnsi="Arial" w:cs="Arial"/>
          <w:sz w:val="24"/>
          <w:szCs w:val="24"/>
        </w:rPr>
        <w:tab/>
      </w:r>
      <w:r w:rsidR="00A44C5E">
        <w:rPr>
          <w:rFonts w:ascii="Arial" w:hAnsi="Arial" w:cs="Arial"/>
          <w:sz w:val="24"/>
          <w:szCs w:val="24"/>
        </w:rPr>
        <w:t>An u</w:t>
      </w:r>
      <w:r>
        <w:rPr>
          <w:rFonts w:ascii="Arial" w:hAnsi="Arial" w:cs="Arial"/>
          <w:sz w:val="24"/>
          <w:szCs w:val="24"/>
        </w:rPr>
        <w:t xml:space="preserve">pdate on the </w:t>
      </w:r>
      <w:r w:rsidRPr="005C6682">
        <w:rPr>
          <w:rFonts w:ascii="Arial" w:hAnsi="Arial" w:cs="Arial"/>
          <w:sz w:val="24"/>
          <w:szCs w:val="24"/>
          <w:u w:val="single"/>
        </w:rPr>
        <w:t xml:space="preserve">recommendation </w:t>
      </w:r>
      <w:r w:rsidRPr="005C6682">
        <w:rPr>
          <w:rFonts w:ascii="Arial" w:hAnsi="Arial" w:cs="Arial"/>
          <w:sz w:val="24"/>
          <w:szCs w:val="24"/>
        </w:rPr>
        <w:t>from the Undergraduate Studies Committee</w:t>
      </w:r>
      <w:r>
        <w:rPr>
          <w:rFonts w:ascii="Arial" w:hAnsi="Arial" w:cs="Arial"/>
          <w:sz w:val="24"/>
          <w:szCs w:val="24"/>
        </w:rPr>
        <w:t xml:space="preserve"> and the </w:t>
      </w:r>
      <w:r w:rsidRPr="005C6682">
        <w:rPr>
          <w:rFonts w:ascii="Arial" w:hAnsi="Arial" w:cs="Arial"/>
          <w:sz w:val="24"/>
          <w:szCs w:val="24"/>
        </w:rPr>
        <w:t>Board of the Faculty of Medicine</w:t>
      </w:r>
      <w:r>
        <w:rPr>
          <w:rFonts w:ascii="Arial" w:hAnsi="Arial" w:cs="Arial"/>
          <w:sz w:val="24"/>
          <w:szCs w:val="24"/>
        </w:rPr>
        <w:t>, to the Senate,</w:t>
      </w:r>
      <w:r w:rsidRPr="005C6682">
        <w:rPr>
          <w:rFonts w:ascii="Arial" w:hAnsi="Arial" w:cs="Arial"/>
          <w:sz w:val="24"/>
          <w:szCs w:val="24"/>
        </w:rPr>
        <w:t xml:space="preserve"> to put in place a new Regulation 8.10 as set out in </w:t>
      </w:r>
      <w:r w:rsidRPr="00A736BD">
        <w:rPr>
          <w:rFonts w:ascii="Arial" w:hAnsi="Arial" w:cs="Arial"/>
          <w:sz w:val="24"/>
          <w:szCs w:val="24"/>
        </w:rPr>
        <w:t>paper MUSC</w:t>
      </w:r>
      <w:r>
        <w:rPr>
          <w:rFonts w:ascii="Arial" w:hAnsi="Arial" w:cs="Arial"/>
          <w:sz w:val="24"/>
          <w:szCs w:val="24"/>
        </w:rPr>
        <w:t>36</w:t>
      </w:r>
      <w:r w:rsidRPr="00A736BD">
        <w:rPr>
          <w:rFonts w:ascii="Arial" w:hAnsi="Arial" w:cs="Arial"/>
          <w:sz w:val="24"/>
          <w:szCs w:val="24"/>
        </w:rPr>
        <w:t>/12-13 {revised}</w:t>
      </w:r>
      <w:r>
        <w:rPr>
          <w:rFonts w:ascii="Arial" w:hAnsi="Arial" w:cs="Arial"/>
          <w:sz w:val="24"/>
          <w:szCs w:val="24"/>
        </w:rPr>
        <w:t>.</w:t>
      </w:r>
    </w:p>
    <w:p w:rsidR="00CE5E7B" w:rsidRPr="005C6682" w:rsidRDefault="00CE5E7B" w:rsidP="00CE5E7B">
      <w:pPr>
        <w:spacing w:after="120"/>
        <w:ind w:left="1418" w:hanging="709"/>
        <w:rPr>
          <w:rFonts w:ascii="Arial" w:hAnsi="Arial" w:cs="Arial"/>
          <w:sz w:val="24"/>
          <w:szCs w:val="24"/>
        </w:rPr>
      </w:pPr>
      <w:r>
        <w:rPr>
          <w:rFonts w:ascii="Arial" w:hAnsi="Arial" w:cs="Arial"/>
          <w:sz w:val="24"/>
          <w:szCs w:val="24"/>
        </w:rPr>
        <w:t>(d)</w:t>
      </w:r>
      <w:r>
        <w:rPr>
          <w:rFonts w:ascii="Arial" w:hAnsi="Arial" w:cs="Arial"/>
          <w:sz w:val="24"/>
          <w:szCs w:val="24"/>
        </w:rPr>
        <w:tab/>
        <w:t>Th</w:t>
      </w:r>
      <w:r w:rsidR="00157671">
        <w:rPr>
          <w:rFonts w:ascii="Arial" w:hAnsi="Arial" w:cs="Arial"/>
          <w:sz w:val="24"/>
          <w:szCs w:val="24"/>
        </w:rPr>
        <w:t xml:space="preserve">at a </w:t>
      </w:r>
      <w:r w:rsidRPr="00882763">
        <w:rPr>
          <w:rFonts w:ascii="Arial" w:hAnsi="Arial" w:cs="Arial"/>
          <w:sz w:val="24"/>
          <w:szCs w:val="24"/>
          <w:u w:val="single"/>
        </w:rPr>
        <w:t>recommendation</w:t>
      </w:r>
      <w:r>
        <w:rPr>
          <w:rFonts w:ascii="Arial" w:hAnsi="Arial" w:cs="Arial"/>
          <w:sz w:val="24"/>
          <w:szCs w:val="24"/>
        </w:rPr>
        <w:t xml:space="preserve"> </w:t>
      </w:r>
      <w:r w:rsidR="00157671">
        <w:rPr>
          <w:rFonts w:ascii="Arial" w:hAnsi="Arial" w:cs="Arial"/>
          <w:sz w:val="24"/>
          <w:szCs w:val="24"/>
        </w:rPr>
        <w:t xml:space="preserve">had been made by the Board of the Faculty of Medicine </w:t>
      </w:r>
      <w:r>
        <w:rPr>
          <w:rFonts w:ascii="Arial" w:hAnsi="Arial" w:cs="Arial"/>
          <w:sz w:val="24"/>
          <w:szCs w:val="24"/>
        </w:rPr>
        <w:t>Undergraduate Studies Committee, to the Board of Undergraduate Studies, to approve paper MUSC52/12-13 which set out proposals for an intercalated Masters within the refreshed MB ChB</w:t>
      </w:r>
      <w:r w:rsidR="00157671">
        <w:rPr>
          <w:rFonts w:ascii="Arial" w:hAnsi="Arial" w:cs="Arial"/>
          <w:sz w:val="24"/>
          <w:szCs w:val="24"/>
        </w:rPr>
        <w:t>.</w:t>
      </w:r>
      <w:r>
        <w:rPr>
          <w:rFonts w:ascii="Arial" w:hAnsi="Arial" w:cs="Arial"/>
          <w:sz w:val="24"/>
          <w:szCs w:val="24"/>
        </w:rPr>
        <w:t xml:space="preserve"> </w:t>
      </w:r>
    </w:p>
    <w:p w:rsidR="00667B18" w:rsidRPr="00D75946" w:rsidRDefault="00E67A3F" w:rsidP="008D038F">
      <w:pPr>
        <w:spacing w:after="120"/>
        <w:ind w:left="720" w:firstLine="720"/>
        <w:rPr>
          <w:rFonts w:ascii="Arial" w:hAnsi="Arial" w:cs="Arial"/>
          <w:sz w:val="24"/>
          <w:szCs w:val="24"/>
        </w:rPr>
      </w:pPr>
      <w:r w:rsidRPr="00D75946">
        <w:rPr>
          <w:rFonts w:ascii="Arial" w:hAnsi="Arial" w:cs="Arial"/>
          <w:sz w:val="24"/>
          <w:szCs w:val="24"/>
        </w:rPr>
        <w:t>CONSIDER</w:t>
      </w:r>
      <w:r w:rsidR="00A44C5E">
        <w:rPr>
          <w:rFonts w:ascii="Arial" w:hAnsi="Arial" w:cs="Arial"/>
          <w:sz w:val="24"/>
          <w:szCs w:val="24"/>
        </w:rPr>
        <w:t>ED</w:t>
      </w:r>
      <w:r w:rsidR="00667B18" w:rsidRPr="00D75946">
        <w:rPr>
          <w:rFonts w:ascii="Arial" w:hAnsi="Arial" w:cs="Arial"/>
          <w:sz w:val="24"/>
          <w:szCs w:val="24"/>
        </w:rPr>
        <w:t>:</w:t>
      </w:r>
    </w:p>
    <w:p w:rsidR="00A44C5E" w:rsidRDefault="005C6682" w:rsidP="005C6682">
      <w:pPr>
        <w:spacing w:after="120"/>
        <w:ind w:left="1418" w:hanging="709"/>
        <w:rPr>
          <w:rFonts w:ascii="Arial" w:hAnsi="Arial" w:cs="Arial"/>
          <w:sz w:val="24"/>
          <w:szCs w:val="24"/>
        </w:rPr>
      </w:pPr>
      <w:r w:rsidRPr="00D75946">
        <w:rPr>
          <w:rFonts w:ascii="Arial" w:hAnsi="Arial" w:cs="Arial"/>
          <w:sz w:val="24"/>
          <w:szCs w:val="24"/>
        </w:rPr>
        <w:t>(</w:t>
      </w:r>
      <w:r w:rsidR="00CE5E7B">
        <w:rPr>
          <w:rFonts w:ascii="Arial" w:hAnsi="Arial" w:cs="Arial"/>
          <w:sz w:val="24"/>
          <w:szCs w:val="24"/>
        </w:rPr>
        <w:t>e</w:t>
      </w:r>
      <w:r w:rsidRPr="00D75946">
        <w:rPr>
          <w:rFonts w:ascii="Arial" w:hAnsi="Arial" w:cs="Arial"/>
          <w:sz w:val="24"/>
          <w:szCs w:val="24"/>
        </w:rPr>
        <w:t>)</w:t>
      </w:r>
      <w:r w:rsidRPr="00D75946">
        <w:rPr>
          <w:rFonts w:ascii="Arial" w:hAnsi="Arial" w:cs="Arial"/>
          <w:sz w:val="24"/>
          <w:szCs w:val="24"/>
        </w:rPr>
        <w:tab/>
      </w:r>
      <w:r w:rsidR="00667B18" w:rsidRPr="00D75946">
        <w:rPr>
          <w:rFonts w:ascii="Arial" w:hAnsi="Arial" w:cs="Arial"/>
          <w:sz w:val="24"/>
          <w:szCs w:val="24"/>
        </w:rPr>
        <w:t>T</w:t>
      </w:r>
      <w:r w:rsidR="003A739B" w:rsidRPr="00D75946">
        <w:rPr>
          <w:rFonts w:ascii="Arial" w:hAnsi="Arial" w:cs="Arial"/>
          <w:sz w:val="24"/>
          <w:szCs w:val="24"/>
        </w:rPr>
        <w:t>he minutes of the Board of the Faculty of Medicine Undergraduate Studies Committee meeting held on the</w:t>
      </w:r>
      <w:r w:rsidR="00835076">
        <w:rPr>
          <w:rFonts w:ascii="Arial" w:hAnsi="Arial" w:cs="Arial"/>
          <w:sz w:val="24"/>
          <w:szCs w:val="24"/>
        </w:rPr>
        <w:t xml:space="preserve"> 8</w:t>
      </w:r>
      <w:r w:rsidR="00835076" w:rsidRPr="00835076">
        <w:rPr>
          <w:rFonts w:ascii="Arial" w:hAnsi="Arial" w:cs="Arial"/>
          <w:sz w:val="24"/>
          <w:szCs w:val="24"/>
          <w:vertAlign w:val="superscript"/>
        </w:rPr>
        <w:t>th</w:t>
      </w:r>
      <w:r w:rsidR="00835076">
        <w:rPr>
          <w:rFonts w:ascii="Arial" w:hAnsi="Arial" w:cs="Arial"/>
          <w:sz w:val="24"/>
          <w:szCs w:val="24"/>
        </w:rPr>
        <w:t xml:space="preserve"> May </w:t>
      </w:r>
      <w:r w:rsidR="003A7503" w:rsidRPr="00D75946">
        <w:rPr>
          <w:rFonts w:ascii="Arial" w:hAnsi="Arial" w:cs="Arial"/>
          <w:sz w:val="24"/>
          <w:szCs w:val="24"/>
        </w:rPr>
        <w:t>2013</w:t>
      </w:r>
      <w:r w:rsidRPr="00D75946">
        <w:rPr>
          <w:rFonts w:ascii="Arial" w:hAnsi="Arial" w:cs="Arial"/>
          <w:sz w:val="24"/>
          <w:szCs w:val="24"/>
        </w:rPr>
        <w:t xml:space="preserve"> </w:t>
      </w:r>
      <w:r w:rsidR="003A739B" w:rsidRPr="00D75946">
        <w:rPr>
          <w:rFonts w:ascii="Arial" w:hAnsi="Arial" w:cs="Arial"/>
          <w:sz w:val="24"/>
          <w:szCs w:val="24"/>
        </w:rPr>
        <w:t xml:space="preserve">as set out in </w:t>
      </w:r>
      <w:r w:rsidR="003A739B" w:rsidRPr="002025C3">
        <w:rPr>
          <w:rFonts w:ascii="Arial" w:hAnsi="Arial" w:cs="Arial"/>
          <w:sz w:val="24"/>
          <w:szCs w:val="24"/>
        </w:rPr>
        <w:t>paper BFM</w:t>
      </w:r>
      <w:r w:rsidR="002E13F8" w:rsidRPr="002025C3">
        <w:rPr>
          <w:rFonts w:ascii="Arial" w:hAnsi="Arial" w:cs="Arial"/>
          <w:sz w:val="24"/>
          <w:szCs w:val="24"/>
        </w:rPr>
        <w:t>1</w:t>
      </w:r>
      <w:r w:rsidR="002025C3" w:rsidRPr="002025C3">
        <w:rPr>
          <w:rFonts w:ascii="Arial" w:hAnsi="Arial" w:cs="Arial"/>
          <w:sz w:val="24"/>
          <w:szCs w:val="24"/>
        </w:rPr>
        <w:t>6</w:t>
      </w:r>
      <w:r w:rsidR="00390369" w:rsidRPr="002025C3">
        <w:rPr>
          <w:rFonts w:ascii="Arial" w:hAnsi="Arial" w:cs="Arial"/>
          <w:sz w:val="24"/>
          <w:szCs w:val="24"/>
        </w:rPr>
        <w:t>/</w:t>
      </w:r>
      <w:r w:rsidR="00147019" w:rsidRPr="002025C3">
        <w:rPr>
          <w:rFonts w:ascii="Arial" w:hAnsi="Arial" w:cs="Arial"/>
          <w:sz w:val="24"/>
          <w:szCs w:val="24"/>
        </w:rPr>
        <w:t>1</w:t>
      </w:r>
      <w:r w:rsidR="00F75DD4" w:rsidRPr="002025C3">
        <w:rPr>
          <w:rFonts w:ascii="Arial" w:hAnsi="Arial" w:cs="Arial"/>
          <w:sz w:val="24"/>
          <w:szCs w:val="24"/>
        </w:rPr>
        <w:t>2</w:t>
      </w:r>
      <w:r w:rsidR="00147019" w:rsidRPr="002025C3">
        <w:rPr>
          <w:rFonts w:ascii="Arial" w:hAnsi="Arial" w:cs="Arial"/>
          <w:sz w:val="24"/>
          <w:szCs w:val="24"/>
        </w:rPr>
        <w:t>-1</w:t>
      </w:r>
      <w:r w:rsidR="00F75DD4" w:rsidRPr="002025C3">
        <w:rPr>
          <w:rFonts w:ascii="Arial" w:hAnsi="Arial" w:cs="Arial"/>
          <w:sz w:val="24"/>
          <w:szCs w:val="24"/>
        </w:rPr>
        <w:t>3</w:t>
      </w:r>
      <w:r w:rsidR="00B3056C" w:rsidRPr="002025C3">
        <w:rPr>
          <w:rFonts w:ascii="Arial" w:hAnsi="Arial" w:cs="Arial"/>
          <w:sz w:val="24"/>
          <w:szCs w:val="24"/>
        </w:rPr>
        <w:t>.</w:t>
      </w:r>
    </w:p>
    <w:p w:rsidR="005C6682" w:rsidRDefault="005C6682" w:rsidP="00835076">
      <w:pPr>
        <w:spacing w:after="120"/>
        <w:ind w:left="1418" w:hanging="709"/>
        <w:rPr>
          <w:rFonts w:ascii="Arial" w:hAnsi="Arial" w:cs="Arial"/>
          <w:sz w:val="24"/>
          <w:szCs w:val="24"/>
        </w:rPr>
      </w:pPr>
      <w:r>
        <w:rPr>
          <w:rFonts w:ascii="Arial" w:hAnsi="Arial" w:cs="Arial"/>
          <w:sz w:val="24"/>
          <w:szCs w:val="24"/>
        </w:rPr>
        <w:t>(</w:t>
      </w:r>
      <w:r w:rsidR="00CE5E7B">
        <w:rPr>
          <w:rFonts w:ascii="Arial" w:hAnsi="Arial" w:cs="Arial"/>
          <w:sz w:val="24"/>
          <w:szCs w:val="24"/>
        </w:rPr>
        <w:t>f</w:t>
      </w:r>
      <w:r>
        <w:rPr>
          <w:rFonts w:ascii="Arial" w:hAnsi="Arial" w:cs="Arial"/>
          <w:sz w:val="24"/>
          <w:szCs w:val="24"/>
        </w:rPr>
        <w:t>)</w:t>
      </w:r>
      <w:r>
        <w:rPr>
          <w:rFonts w:ascii="Arial" w:hAnsi="Arial" w:cs="Arial"/>
          <w:sz w:val="24"/>
          <w:szCs w:val="24"/>
        </w:rPr>
        <w:tab/>
      </w:r>
      <w:r w:rsidR="00A736BD" w:rsidRPr="00F24E3B">
        <w:rPr>
          <w:rFonts w:ascii="Arial" w:hAnsi="Arial" w:cs="Arial"/>
          <w:sz w:val="24"/>
          <w:szCs w:val="24"/>
        </w:rPr>
        <w:t>The f</w:t>
      </w:r>
      <w:r w:rsidRPr="00F24E3B">
        <w:rPr>
          <w:rFonts w:ascii="Arial" w:hAnsi="Arial" w:cs="Arial"/>
          <w:sz w:val="24"/>
          <w:szCs w:val="24"/>
        </w:rPr>
        <w:t xml:space="preserve">our week turnaround time in </w:t>
      </w:r>
      <w:r w:rsidR="00835076">
        <w:rPr>
          <w:rFonts w:ascii="Arial" w:hAnsi="Arial" w:cs="Arial"/>
          <w:sz w:val="24"/>
          <w:szCs w:val="24"/>
        </w:rPr>
        <w:t>relation to MB ChB particularly arrangements in place for the return of Elective Reports to third year students.</w:t>
      </w:r>
    </w:p>
    <w:p w:rsidR="00667B18" w:rsidRPr="00A677D6" w:rsidRDefault="00A44C5E" w:rsidP="00DE2AF8">
      <w:pPr>
        <w:spacing w:after="120"/>
        <w:rPr>
          <w:rFonts w:ascii="Arial" w:hAnsi="Arial" w:cs="Arial"/>
          <w:sz w:val="24"/>
          <w:szCs w:val="24"/>
          <w:u w:val="single"/>
        </w:rPr>
      </w:pPr>
      <w:r>
        <w:rPr>
          <w:rFonts w:ascii="Arial" w:hAnsi="Arial" w:cs="Arial"/>
          <w:sz w:val="24"/>
          <w:szCs w:val="24"/>
        </w:rPr>
        <w:t>32/12-13</w:t>
      </w:r>
      <w:r w:rsidR="008A3591" w:rsidRPr="008F2DD7">
        <w:rPr>
          <w:rFonts w:ascii="Arial" w:hAnsi="Arial" w:cs="Arial"/>
          <w:sz w:val="24"/>
          <w:szCs w:val="24"/>
        </w:rPr>
        <w:tab/>
      </w:r>
      <w:r w:rsidR="00391DD5" w:rsidRPr="008F2DD7">
        <w:rPr>
          <w:rFonts w:ascii="Arial" w:hAnsi="Arial" w:cs="Arial"/>
          <w:sz w:val="24"/>
          <w:szCs w:val="24"/>
          <w:u w:val="single"/>
        </w:rPr>
        <w:t xml:space="preserve">Graduate </w:t>
      </w:r>
      <w:r w:rsidR="00391DD5" w:rsidRPr="00A677D6">
        <w:rPr>
          <w:rFonts w:ascii="Arial" w:hAnsi="Arial" w:cs="Arial"/>
          <w:sz w:val="24"/>
          <w:szCs w:val="24"/>
          <w:u w:val="single"/>
        </w:rPr>
        <w:t>Studies Minutes</w:t>
      </w:r>
    </w:p>
    <w:p w:rsidR="003A739B" w:rsidRPr="00A677D6" w:rsidRDefault="0083008F" w:rsidP="00A44C5E">
      <w:pPr>
        <w:spacing w:after="120"/>
        <w:ind w:left="698" w:firstLine="720"/>
        <w:rPr>
          <w:rFonts w:ascii="Arial" w:hAnsi="Arial" w:cs="Arial"/>
          <w:sz w:val="24"/>
          <w:szCs w:val="24"/>
        </w:rPr>
      </w:pPr>
      <w:r w:rsidRPr="00A677D6">
        <w:rPr>
          <w:rFonts w:ascii="Arial" w:hAnsi="Arial" w:cs="Arial"/>
          <w:sz w:val="24"/>
          <w:szCs w:val="24"/>
        </w:rPr>
        <w:t>CONSIDER</w:t>
      </w:r>
      <w:r w:rsidR="00A44C5E">
        <w:rPr>
          <w:rFonts w:ascii="Arial" w:hAnsi="Arial" w:cs="Arial"/>
          <w:sz w:val="24"/>
          <w:szCs w:val="24"/>
        </w:rPr>
        <w:t>ED</w:t>
      </w:r>
      <w:r w:rsidRPr="00A677D6">
        <w:rPr>
          <w:rFonts w:ascii="Arial" w:hAnsi="Arial" w:cs="Arial"/>
          <w:sz w:val="24"/>
          <w:szCs w:val="24"/>
        </w:rPr>
        <w:t>:</w:t>
      </w:r>
    </w:p>
    <w:p w:rsidR="00826281" w:rsidRPr="00601212" w:rsidRDefault="003A739B" w:rsidP="00826281">
      <w:pPr>
        <w:pStyle w:val="ListParagraph"/>
        <w:numPr>
          <w:ilvl w:val="0"/>
          <w:numId w:val="20"/>
        </w:numPr>
        <w:spacing w:after="120"/>
        <w:ind w:left="1418" w:hanging="709"/>
        <w:contextualSpacing w:val="0"/>
        <w:rPr>
          <w:rFonts w:ascii="Arial" w:hAnsi="Arial" w:cs="Arial"/>
          <w:sz w:val="24"/>
          <w:szCs w:val="24"/>
        </w:rPr>
      </w:pPr>
      <w:r w:rsidRPr="00601212">
        <w:rPr>
          <w:rFonts w:ascii="Arial" w:hAnsi="Arial" w:cs="Arial"/>
          <w:sz w:val="24"/>
          <w:szCs w:val="24"/>
        </w:rPr>
        <w:t>The minutes of the Board of the Faculty of Medicine Graduate Studies Committee meeting held on the</w:t>
      </w:r>
      <w:r w:rsidR="00860D5F" w:rsidRPr="00601212">
        <w:rPr>
          <w:rFonts w:ascii="Arial" w:hAnsi="Arial" w:cs="Arial"/>
          <w:sz w:val="24"/>
          <w:szCs w:val="24"/>
        </w:rPr>
        <w:t xml:space="preserve"> </w:t>
      </w:r>
      <w:r w:rsidR="00835076" w:rsidRPr="00601212">
        <w:rPr>
          <w:rFonts w:ascii="Arial" w:hAnsi="Arial" w:cs="Arial"/>
          <w:sz w:val="24"/>
          <w:szCs w:val="24"/>
        </w:rPr>
        <w:t>7</w:t>
      </w:r>
      <w:r w:rsidR="00835076" w:rsidRPr="00601212">
        <w:rPr>
          <w:rFonts w:ascii="Arial" w:hAnsi="Arial" w:cs="Arial"/>
          <w:sz w:val="24"/>
          <w:szCs w:val="24"/>
          <w:vertAlign w:val="superscript"/>
        </w:rPr>
        <w:t>th</w:t>
      </w:r>
      <w:r w:rsidR="00835076" w:rsidRPr="00601212">
        <w:rPr>
          <w:rFonts w:ascii="Arial" w:hAnsi="Arial" w:cs="Arial"/>
          <w:sz w:val="24"/>
          <w:szCs w:val="24"/>
        </w:rPr>
        <w:t xml:space="preserve"> May </w:t>
      </w:r>
      <w:r w:rsidR="0083008F" w:rsidRPr="00601212">
        <w:rPr>
          <w:rFonts w:ascii="Arial" w:hAnsi="Arial" w:cs="Arial"/>
          <w:sz w:val="24"/>
          <w:szCs w:val="24"/>
        </w:rPr>
        <w:t>2013</w:t>
      </w:r>
      <w:r w:rsidRPr="00601212">
        <w:rPr>
          <w:rFonts w:ascii="Arial" w:hAnsi="Arial" w:cs="Arial"/>
          <w:sz w:val="24"/>
          <w:szCs w:val="24"/>
        </w:rPr>
        <w:t xml:space="preserve"> as set out in paper BFM</w:t>
      </w:r>
      <w:r w:rsidR="00F93815" w:rsidRPr="00601212">
        <w:rPr>
          <w:rFonts w:ascii="Arial" w:hAnsi="Arial" w:cs="Arial"/>
          <w:sz w:val="24"/>
          <w:szCs w:val="24"/>
        </w:rPr>
        <w:t>1</w:t>
      </w:r>
      <w:r w:rsidR="00882763" w:rsidRPr="00601212">
        <w:rPr>
          <w:rFonts w:ascii="Arial" w:hAnsi="Arial" w:cs="Arial"/>
          <w:sz w:val="24"/>
          <w:szCs w:val="24"/>
        </w:rPr>
        <w:t>6</w:t>
      </w:r>
      <w:r w:rsidR="00835C88" w:rsidRPr="00601212">
        <w:rPr>
          <w:rFonts w:ascii="Arial" w:hAnsi="Arial" w:cs="Arial"/>
          <w:sz w:val="24"/>
          <w:szCs w:val="24"/>
        </w:rPr>
        <w:t>/</w:t>
      </w:r>
      <w:r w:rsidRPr="00601212">
        <w:rPr>
          <w:rFonts w:ascii="Arial" w:hAnsi="Arial" w:cs="Arial"/>
          <w:sz w:val="24"/>
          <w:szCs w:val="24"/>
        </w:rPr>
        <w:t>1</w:t>
      </w:r>
      <w:r w:rsidR="0083008F" w:rsidRPr="00601212">
        <w:rPr>
          <w:rFonts w:ascii="Arial" w:hAnsi="Arial" w:cs="Arial"/>
          <w:sz w:val="24"/>
          <w:szCs w:val="24"/>
        </w:rPr>
        <w:t>2</w:t>
      </w:r>
      <w:r w:rsidRPr="00601212">
        <w:rPr>
          <w:rFonts w:ascii="Arial" w:hAnsi="Arial" w:cs="Arial"/>
          <w:sz w:val="24"/>
          <w:szCs w:val="24"/>
        </w:rPr>
        <w:t>-1</w:t>
      </w:r>
      <w:r w:rsidR="0083008F" w:rsidRPr="00601212">
        <w:rPr>
          <w:rFonts w:ascii="Arial" w:hAnsi="Arial" w:cs="Arial"/>
          <w:sz w:val="24"/>
          <w:szCs w:val="24"/>
        </w:rPr>
        <w:t>3</w:t>
      </w:r>
      <w:r w:rsidR="00601212" w:rsidRPr="00601212">
        <w:rPr>
          <w:rFonts w:ascii="Arial" w:hAnsi="Arial" w:cs="Arial"/>
          <w:sz w:val="24"/>
          <w:szCs w:val="24"/>
        </w:rPr>
        <w:t xml:space="preserve"> it being noted that the Faculty of Medicine had been very successful in terms of </w:t>
      </w:r>
      <w:r w:rsidR="00601212">
        <w:rPr>
          <w:rFonts w:ascii="Arial" w:hAnsi="Arial" w:cs="Arial"/>
          <w:sz w:val="24"/>
          <w:szCs w:val="24"/>
        </w:rPr>
        <w:t>s</w:t>
      </w:r>
      <w:r w:rsidR="00826281" w:rsidRPr="00601212">
        <w:rPr>
          <w:rFonts w:ascii="Arial" w:hAnsi="Arial" w:cs="Arial"/>
          <w:sz w:val="24"/>
          <w:szCs w:val="24"/>
        </w:rPr>
        <w:t>cho</w:t>
      </w:r>
      <w:r w:rsidR="0009162C" w:rsidRPr="00601212">
        <w:rPr>
          <w:rFonts w:ascii="Arial" w:hAnsi="Arial" w:cs="Arial"/>
          <w:sz w:val="24"/>
          <w:szCs w:val="24"/>
        </w:rPr>
        <w:t>l</w:t>
      </w:r>
      <w:r w:rsidR="00826281" w:rsidRPr="00601212">
        <w:rPr>
          <w:rFonts w:ascii="Arial" w:hAnsi="Arial" w:cs="Arial"/>
          <w:sz w:val="24"/>
          <w:szCs w:val="24"/>
        </w:rPr>
        <w:t>arships</w:t>
      </w:r>
      <w:r w:rsidR="00601212">
        <w:rPr>
          <w:rFonts w:ascii="Arial" w:hAnsi="Arial" w:cs="Arial"/>
          <w:sz w:val="24"/>
          <w:szCs w:val="24"/>
        </w:rPr>
        <w:t xml:space="preserve"> awarded to postgraduate students</w:t>
      </w:r>
      <w:r w:rsidR="00826281" w:rsidRPr="00601212">
        <w:rPr>
          <w:rFonts w:ascii="Arial" w:hAnsi="Arial" w:cs="Arial"/>
          <w:sz w:val="24"/>
          <w:szCs w:val="24"/>
        </w:rPr>
        <w:t>.</w:t>
      </w:r>
    </w:p>
    <w:p w:rsidR="00C90715" w:rsidRDefault="00A44C5E" w:rsidP="00595FFC">
      <w:pPr>
        <w:pStyle w:val="ListParagraph"/>
        <w:numPr>
          <w:ilvl w:val="0"/>
          <w:numId w:val="20"/>
        </w:numPr>
        <w:spacing w:after="120"/>
        <w:ind w:left="1418" w:hanging="709"/>
        <w:contextualSpacing w:val="0"/>
        <w:rPr>
          <w:rFonts w:ascii="Arial" w:hAnsi="Arial" w:cs="Arial"/>
          <w:sz w:val="24"/>
          <w:szCs w:val="24"/>
        </w:rPr>
      </w:pPr>
      <w:r>
        <w:rPr>
          <w:rFonts w:ascii="Arial" w:hAnsi="Arial" w:cs="Arial"/>
          <w:sz w:val="24"/>
          <w:szCs w:val="24"/>
        </w:rPr>
        <w:t>The f</w:t>
      </w:r>
      <w:r w:rsidR="00C90715" w:rsidRPr="00C90715">
        <w:rPr>
          <w:rFonts w:ascii="Arial" w:hAnsi="Arial" w:cs="Arial"/>
          <w:sz w:val="24"/>
          <w:szCs w:val="24"/>
        </w:rPr>
        <w:t>our week turnaround time in relation to postgraduate education.</w:t>
      </w:r>
    </w:p>
    <w:p w:rsidR="00601212" w:rsidRDefault="00601212" w:rsidP="00595FFC">
      <w:pPr>
        <w:pStyle w:val="ListParagraph"/>
        <w:spacing w:after="120"/>
        <w:ind w:left="1418"/>
        <w:contextualSpacing w:val="0"/>
        <w:rPr>
          <w:rFonts w:ascii="Arial" w:hAnsi="Arial" w:cs="Arial"/>
          <w:sz w:val="24"/>
          <w:szCs w:val="24"/>
        </w:rPr>
      </w:pPr>
      <w:r>
        <w:rPr>
          <w:rFonts w:ascii="Arial" w:hAnsi="Arial" w:cs="Arial"/>
          <w:sz w:val="24"/>
          <w:szCs w:val="24"/>
        </w:rPr>
        <w:t>RESOLVED:</w:t>
      </w:r>
    </w:p>
    <w:p w:rsidR="00601212" w:rsidRDefault="00601212" w:rsidP="00601212">
      <w:pPr>
        <w:pStyle w:val="ListParagraph"/>
        <w:numPr>
          <w:ilvl w:val="0"/>
          <w:numId w:val="26"/>
        </w:numPr>
        <w:spacing w:after="120"/>
        <w:ind w:left="1418" w:hanging="709"/>
        <w:rPr>
          <w:rFonts w:ascii="Arial" w:hAnsi="Arial" w:cs="Arial"/>
          <w:sz w:val="24"/>
          <w:szCs w:val="24"/>
        </w:rPr>
      </w:pPr>
      <w:r>
        <w:rPr>
          <w:rFonts w:ascii="Arial" w:hAnsi="Arial" w:cs="Arial"/>
          <w:sz w:val="24"/>
          <w:szCs w:val="24"/>
        </w:rPr>
        <w:t>That whilst the postgraduate taught turn around time had improved significantly from 36% last year to 71% this year there was still room for improvement.</w:t>
      </w:r>
    </w:p>
    <w:p w:rsidR="00601212" w:rsidRPr="00601212" w:rsidRDefault="00601212" w:rsidP="00DE04F5">
      <w:pPr>
        <w:spacing w:after="120"/>
        <w:ind w:left="1418" w:hanging="709"/>
        <w:rPr>
          <w:rFonts w:ascii="Arial" w:hAnsi="Arial" w:cs="Arial"/>
          <w:sz w:val="24"/>
          <w:szCs w:val="24"/>
        </w:rPr>
      </w:pPr>
      <w:r>
        <w:rPr>
          <w:rFonts w:ascii="Arial" w:hAnsi="Arial" w:cs="Arial"/>
          <w:sz w:val="24"/>
          <w:szCs w:val="24"/>
        </w:rPr>
        <w:lastRenderedPageBreak/>
        <w:t>(ii)</w:t>
      </w:r>
      <w:r>
        <w:rPr>
          <w:rFonts w:ascii="Arial" w:hAnsi="Arial" w:cs="Arial"/>
          <w:sz w:val="24"/>
          <w:szCs w:val="24"/>
        </w:rPr>
        <w:tab/>
        <w:t>That the Chair of the Graduate Studies Committee</w:t>
      </w:r>
      <w:r w:rsidR="00376E7A">
        <w:rPr>
          <w:rFonts w:ascii="Arial" w:hAnsi="Arial" w:cs="Arial"/>
          <w:sz w:val="24"/>
          <w:szCs w:val="24"/>
        </w:rPr>
        <w:t>, Dr J Kidd,</w:t>
      </w:r>
      <w:r>
        <w:rPr>
          <w:rFonts w:ascii="Arial" w:hAnsi="Arial" w:cs="Arial"/>
          <w:sz w:val="24"/>
          <w:szCs w:val="24"/>
        </w:rPr>
        <w:t xml:space="preserve"> be asked to send a breakdown of the relevant data to the Chair in order for consideration to be given to the matter of required improvements.</w:t>
      </w:r>
    </w:p>
    <w:p w:rsidR="005F0813" w:rsidRPr="0077016A" w:rsidRDefault="00A44C5E" w:rsidP="005F0813">
      <w:pPr>
        <w:spacing w:after="120"/>
        <w:rPr>
          <w:rFonts w:ascii="Arial" w:hAnsi="Arial" w:cs="Arial"/>
          <w:sz w:val="24"/>
          <w:szCs w:val="24"/>
          <w:u w:val="single"/>
        </w:rPr>
      </w:pPr>
      <w:r>
        <w:rPr>
          <w:rFonts w:ascii="Arial" w:hAnsi="Arial" w:cs="Arial"/>
          <w:sz w:val="24"/>
          <w:szCs w:val="24"/>
        </w:rPr>
        <w:t>33/12-13</w:t>
      </w:r>
      <w:r w:rsidR="005F0813">
        <w:rPr>
          <w:rFonts w:ascii="Arial" w:hAnsi="Arial" w:cs="Arial"/>
          <w:sz w:val="24"/>
          <w:szCs w:val="24"/>
        </w:rPr>
        <w:tab/>
      </w:r>
      <w:r w:rsidR="0077016A" w:rsidRPr="0077016A">
        <w:rPr>
          <w:rFonts w:ascii="Arial" w:hAnsi="Arial" w:cs="Arial"/>
          <w:sz w:val="24"/>
          <w:szCs w:val="24"/>
          <w:u w:val="single"/>
        </w:rPr>
        <w:t>Research Centre Guidelines</w:t>
      </w:r>
    </w:p>
    <w:p w:rsidR="007E66FC" w:rsidRDefault="00F77FEF" w:rsidP="00CB6765">
      <w:pPr>
        <w:spacing w:after="120"/>
        <w:ind w:left="1440"/>
        <w:rPr>
          <w:rFonts w:ascii="Arial" w:hAnsi="Arial" w:cs="Arial"/>
          <w:sz w:val="24"/>
          <w:szCs w:val="24"/>
        </w:rPr>
      </w:pPr>
      <w:r>
        <w:rPr>
          <w:rFonts w:ascii="Arial" w:hAnsi="Arial" w:cs="Arial"/>
          <w:sz w:val="24"/>
          <w:szCs w:val="24"/>
        </w:rPr>
        <w:t>CONSIDERED:</w:t>
      </w:r>
    </w:p>
    <w:p w:rsidR="00CB6765" w:rsidRDefault="00F77FEF" w:rsidP="00CB6765">
      <w:pPr>
        <w:spacing w:after="120"/>
        <w:ind w:left="1440"/>
        <w:rPr>
          <w:rFonts w:ascii="Arial" w:hAnsi="Arial" w:cs="Arial"/>
          <w:sz w:val="24"/>
          <w:szCs w:val="24"/>
        </w:rPr>
      </w:pPr>
      <w:r>
        <w:rPr>
          <w:rFonts w:ascii="Arial" w:hAnsi="Arial" w:cs="Arial"/>
          <w:sz w:val="24"/>
          <w:szCs w:val="24"/>
        </w:rPr>
        <w:t>The u</w:t>
      </w:r>
      <w:r w:rsidR="00835076">
        <w:rPr>
          <w:rFonts w:ascii="Arial" w:hAnsi="Arial" w:cs="Arial"/>
          <w:sz w:val="24"/>
          <w:szCs w:val="24"/>
        </w:rPr>
        <w:t xml:space="preserve">pdated information for the establishment and monitoring of </w:t>
      </w:r>
      <w:r w:rsidR="008B3DC4">
        <w:rPr>
          <w:rFonts w:ascii="Arial" w:hAnsi="Arial" w:cs="Arial"/>
          <w:sz w:val="24"/>
          <w:szCs w:val="24"/>
        </w:rPr>
        <w:t>Research C</w:t>
      </w:r>
      <w:r w:rsidR="00835076">
        <w:rPr>
          <w:rFonts w:ascii="Arial" w:hAnsi="Arial" w:cs="Arial"/>
          <w:sz w:val="24"/>
          <w:szCs w:val="24"/>
        </w:rPr>
        <w:t xml:space="preserve">entres </w:t>
      </w:r>
      <w:r w:rsidR="008B3DC4">
        <w:rPr>
          <w:rFonts w:ascii="Arial" w:hAnsi="Arial" w:cs="Arial"/>
          <w:sz w:val="24"/>
          <w:szCs w:val="24"/>
        </w:rPr>
        <w:t xml:space="preserve">as set out in </w:t>
      </w:r>
      <w:r w:rsidR="008E1255" w:rsidRPr="00DB6A15">
        <w:rPr>
          <w:rFonts w:ascii="Arial" w:hAnsi="Arial" w:cs="Arial"/>
          <w:sz w:val="24"/>
          <w:szCs w:val="24"/>
        </w:rPr>
        <w:t xml:space="preserve">paper </w:t>
      </w:r>
      <w:r w:rsidR="00835076" w:rsidRPr="00DB6A15">
        <w:rPr>
          <w:rFonts w:ascii="Arial" w:hAnsi="Arial" w:cs="Arial"/>
          <w:sz w:val="24"/>
          <w:szCs w:val="24"/>
        </w:rPr>
        <w:t>BFM</w:t>
      </w:r>
      <w:r w:rsidR="00DB6A15" w:rsidRPr="00DB6A15">
        <w:rPr>
          <w:rFonts w:ascii="Arial" w:hAnsi="Arial" w:cs="Arial"/>
          <w:sz w:val="24"/>
          <w:szCs w:val="24"/>
        </w:rPr>
        <w:t>1</w:t>
      </w:r>
      <w:r w:rsidR="00882763">
        <w:rPr>
          <w:rFonts w:ascii="Arial" w:hAnsi="Arial" w:cs="Arial"/>
          <w:sz w:val="24"/>
          <w:szCs w:val="24"/>
        </w:rPr>
        <w:t>7</w:t>
      </w:r>
      <w:r w:rsidR="005843E3" w:rsidRPr="00DB6A15">
        <w:rPr>
          <w:rFonts w:ascii="Arial" w:hAnsi="Arial" w:cs="Arial"/>
          <w:sz w:val="24"/>
          <w:szCs w:val="24"/>
        </w:rPr>
        <w:t>/</w:t>
      </w:r>
      <w:r w:rsidR="00835076" w:rsidRPr="00DB6A15">
        <w:rPr>
          <w:rFonts w:ascii="Arial" w:hAnsi="Arial" w:cs="Arial"/>
          <w:sz w:val="24"/>
          <w:szCs w:val="24"/>
        </w:rPr>
        <w:t>12</w:t>
      </w:r>
      <w:r w:rsidR="005843E3" w:rsidRPr="00DB6A15">
        <w:rPr>
          <w:rFonts w:ascii="Arial" w:hAnsi="Arial" w:cs="Arial"/>
          <w:sz w:val="24"/>
          <w:szCs w:val="24"/>
        </w:rPr>
        <w:t>-</w:t>
      </w:r>
      <w:r w:rsidR="00835076" w:rsidRPr="00DB6A15">
        <w:rPr>
          <w:rFonts w:ascii="Arial" w:hAnsi="Arial" w:cs="Arial"/>
          <w:sz w:val="24"/>
          <w:szCs w:val="24"/>
        </w:rPr>
        <w:t>13</w:t>
      </w:r>
      <w:r w:rsidR="008B3DC4" w:rsidRPr="00DB6A15">
        <w:rPr>
          <w:rFonts w:ascii="Arial" w:hAnsi="Arial" w:cs="Arial"/>
          <w:sz w:val="24"/>
          <w:szCs w:val="24"/>
        </w:rPr>
        <w:t>.</w:t>
      </w:r>
      <w:r w:rsidR="00C973CF">
        <w:rPr>
          <w:rFonts w:ascii="Arial" w:hAnsi="Arial" w:cs="Arial"/>
          <w:sz w:val="24"/>
          <w:szCs w:val="24"/>
        </w:rPr>
        <w:t xml:space="preserve"> Members </w:t>
      </w:r>
      <w:r w:rsidR="00A44C5E">
        <w:rPr>
          <w:rFonts w:ascii="Arial" w:hAnsi="Arial" w:cs="Arial"/>
          <w:sz w:val="24"/>
          <w:szCs w:val="24"/>
        </w:rPr>
        <w:t>were</w:t>
      </w:r>
      <w:r w:rsidR="00C973CF">
        <w:rPr>
          <w:rFonts w:ascii="Arial" w:hAnsi="Arial" w:cs="Arial"/>
          <w:sz w:val="24"/>
          <w:szCs w:val="24"/>
        </w:rPr>
        <w:t xml:space="preserve"> asked to note that the paper contain</w:t>
      </w:r>
      <w:r w:rsidR="00A44C5E">
        <w:rPr>
          <w:rFonts w:ascii="Arial" w:hAnsi="Arial" w:cs="Arial"/>
          <w:sz w:val="24"/>
          <w:szCs w:val="24"/>
        </w:rPr>
        <w:t>ed</w:t>
      </w:r>
      <w:r w:rsidR="00C973CF">
        <w:rPr>
          <w:rFonts w:ascii="Arial" w:hAnsi="Arial" w:cs="Arial"/>
          <w:sz w:val="24"/>
          <w:szCs w:val="24"/>
        </w:rPr>
        <w:t xml:space="preserve"> information on actions the Research Committee ha</w:t>
      </w:r>
      <w:r w:rsidR="00A44C5E">
        <w:rPr>
          <w:rFonts w:ascii="Arial" w:hAnsi="Arial" w:cs="Arial"/>
          <w:sz w:val="24"/>
          <w:szCs w:val="24"/>
        </w:rPr>
        <w:t>d</w:t>
      </w:r>
      <w:r w:rsidR="00C973CF">
        <w:rPr>
          <w:rFonts w:ascii="Arial" w:hAnsi="Arial" w:cs="Arial"/>
          <w:sz w:val="24"/>
          <w:szCs w:val="24"/>
        </w:rPr>
        <w:t xml:space="preserve"> taken in the past year; the list of current official University Research Centres </w:t>
      </w:r>
      <w:r w:rsidR="00A44C5E">
        <w:rPr>
          <w:rFonts w:ascii="Arial" w:hAnsi="Arial" w:cs="Arial"/>
          <w:sz w:val="24"/>
          <w:szCs w:val="24"/>
        </w:rPr>
        <w:t>was</w:t>
      </w:r>
      <w:r w:rsidR="00C973CF">
        <w:rPr>
          <w:rFonts w:ascii="Arial" w:hAnsi="Arial" w:cs="Arial"/>
          <w:sz w:val="24"/>
          <w:szCs w:val="24"/>
        </w:rPr>
        <w:t xml:space="preserve"> also attached.</w:t>
      </w:r>
    </w:p>
    <w:p w:rsidR="00F77FEF" w:rsidRDefault="00F77FEF" w:rsidP="00CB6765">
      <w:pPr>
        <w:spacing w:after="120"/>
        <w:ind w:left="1440"/>
        <w:rPr>
          <w:rFonts w:ascii="Arial" w:hAnsi="Arial" w:cs="Arial"/>
          <w:sz w:val="24"/>
          <w:szCs w:val="24"/>
        </w:rPr>
      </w:pPr>
      <w:r>
        <w:rPr>
          <w:rFonts w:ascii="Arial" w:hAnsi="Arial" w:cs="Arial"/>
          <w:sz w:val="24"/>
          <w:szCs w:val="24"/>
        </w:rPr>
        <w:t>RESOLVED:</w:t>
      </w:r>
    </w:p>
    <w:p w:rsidR="00CB6765" w:rsidRDefault="00000118" w:rsidP="00CB6765">
      <w:pPr>
        <w:spacing w:after="120"/>
        <w:ind w:left="1440"/>
        <w:rPr>
          <w:rFonts w:ascii="Arial" w:hAnsi="Arial" w:cs="Arial"/>
          <w:sz w:val="24"/>
          <w:szCs w:val="24"/>
        </w:rPr>
      </w:pPr>
      <w:r>
        <w:rPr>
          <w:rFonts w:ascii="Arial" w:hAnsi="Arial" w:cs="Arial"/>
          <w:sz w:val="24"/>
          <w:szCs w:val="24"/>
        </w:rPr>
        <w:t>That the School Secretary, Mrs W Coy be asked to feedback administrative and funding issues in relation to paper BFM17/12-13 to the Deputy Academic Registrar.</w:t>
      </w:r>
    </w:p>
    <w:p w:rsidR="00EF002A" w:rsidRDefault="00A44C5E" w:rsidP="00EF002A">
      <w:pPr>
        <w:spacing w:after="120"/>
        <w:rPr>
          <w:rFonts w:ascii="Arial" w:hAnsi="Arial" w:cs="Arial"/>
          <w:sz w:val="24"/>
          <w:szCs w:val="24"/>
        </w:rPr>
      </w:pPr>
      <w:r>
        <w:rPr>
          <w:rFonts w:ascii="Arial" w:hAnsi="Arial" w:cs="Arial"/>
          <w:sz w:val="24"/>
          <w:szCs w:val="24"/>
        </w:rPr>
        <w:t>34/12-13</w:t>
      </w:r>
      <w:r w:rsidR="00EF002A" w:rsidRPr="008A3591">
        <w:rPr>
          <w:rFonts w:ascii="Arial" w:hAnsi="Arial" w:cs="Arial"/>
          <w:sz w:val="24"/>
          <w:szCs w:val="24"/>
        </w:rPr>
        <w:tab/>
      </w:r>
      <w:r w:rsidR="00EF002A" w:rsidRPr="00120CD5">
        <w:rPr>
          <w:rFonts w:ascii="Arial" w:hAnsi="Arial" w:cs="Arial"/>
          <w:sz w:val="24"/>
          <w:szCs w:val="24"/>
          <w:u w:val="single"/>
        </w:rPr>
        <w:t>The Environment</w:t>
      </w:r>
    </w:p>
    <w:p w:rsidR="00EF002A" w:rsidRDefault="00EF002A" w:rsidP="00A44C5E">
      <w:pPr>
        <w:spacing w:after="120"/>
        <w:ind w:left="720" w:firstLine="720"/>
        <w:rPr>
          <w:rFonts w:ascii="Arial" w:hAnsi="Arial" w:cs="Arial"/>
          <w:sz w:val="24"/>
          <w:szCs w:val="24"/>
        </w:rPr>
      </w:pPr>
      <w:r>
        <w:rPr>
          <w:rFonts w:ascii="Arial" w:hAnsi="Arial" w:cs="Arial"/>
          <w:sz w:val="24"/>
          <w:szCs w:val="24"/>
        </w:rPr>
        <w:t>CONSIDER</w:t>
      </w:r>
      <w:r w:rsidR="00A44C5E">
        <w:rPr>
          <w:rFonts w:ascii="Arial" w:hAnsi="Arial" w:cs="Arial"/>
          <w:sz w:val="24"/>
          <w:szCs w:val="24"/>
        </w:rPr>
        <w:t>ED</w:t>
      </w:r>
      <w:r>
        <w:rPr>
          <w:rFonts w:ascii="Arial" w:hAnsi="Arial" w:cs="Arial"/>
          <w:sz w:val="24"/>
          <w:szCs w:val="24"/>
        </w:rPr>
        <w:t>:</w:t>
      </w:r>
    </w:p>
    <w:p w:rsidR="00707EBC" w:rsidRDefault="00EF002A" w:rsidP="00A44C5E">
      <w:pPr>
        <w:spacing w:after="120"/>
        <w:ind w:left="1440"/>
        <w:rPr>
          <w:rFonts w:ascii="Arial" w:hAnsi="Arial" w:cs="Arial"/>
          <w:sz w:val="24"/>
          <w:szCs w:val="24"/>
        </w:rPr>
      </w:pPr>
      <w:r>
        <w:rPr>
          <w:rFonts w:ascii="Arial" w:hAnsi="Arial" w:cs="Arial"/>
          <w:sz w:val="24"/>
          <w:szCs w:val="24"/>
        </w:rPr>
        <w:t>Any issues relating to the environment relating to the F</w:t>
      </w:r>
      <w:r w:rsidR="00E837D2">
        <w:rPr>
          <w:rFonts w:ascii="Arial" w:hAnsi="Arial" w:cs="Arial"/>
          <w:sz w:val="24"/>
          <w:szCs w:val="24"/>
        </w:rPr>
        <w:t>aculty and the wider University including an update from the Secretary regarding car parking ratios at Gibbet Hill in comparison to the areas of the campus.</w:t>
      </w:r>
    </w:p>
    <w:p w:rsidR="00FA2715" w:rsidRDefault="003E7A2B" w:rsidP="00FA2715">
      <w:pPr>
        <w:spacing w:after="120"/>
        <w:ind w:left="1440"/>
        <w:rPr>
          <w:rFonts w:ascii="Arial" w:hAnsi="Arial" w:cs="Arial"/>
          <w:sz w:val="24"/>
          <w:szCs w:val="24"/>
        </w:rPr>
      </w:pPr>
      <w:r>
        <w:rPr>
          <w:rFonts w:ascii="Arial" w:hAnsi="Arial" w:cs="Arial"/>
          <w:sz w:val="24"/>
          <w:szCs w:val="24"/>
        </w:rPr>
        <w:t>The Secretary to the Board, Mrs W Coy</w:t>
      </w:r>
      <w:r w:rsidR="001A7003">
        <w:rPr>
          <w:rFonts w:ascii="Arial" w:hAnsi="Arial" w:cs="Arial"/>
          <w:sz w:val="24"/>
          <w:szCs w:val="24"/>
        </w:rPr>
        <w:t xml:space="preserve"> had requested information from the Estates department and would report back to the next meeting</w:t>
      </w:r>
      <w:r>
        <w:rPr>
          <w:rFonts w:ascii="Arial" w:hAnsi="Arial" w:cs="Arial"/>
          <w:sz w:val="24"/>
          <w:szCs w:val="24"/>
        </w:rPr>
        <w:t xml:space="preserve">, </w:t>
      </w:r>
    </w:p>
    <w:p w:rsidR="00A54D11" w:rsidRDefault="00A54D11" w:rsidP="00A54D11">
      <w:pPr>
        <w:spacing w:after="120"/>
        <w:rPr>
          <w:rFonts w:ascii="Arial" w:hAnsi="Arial" w:cs="Arial"/>
          <w:sz w:val="24"/>
          <w:szCs w:val="24"/>
        </w:rPr>
      </w:pPr>
      <w:r>
        <w:rPr>
          <w:rFonts w:ascii="Arial" w:hAnsi="Arial" w:cs="Arial"/>
          <w:sz w:val="24"/>
          <w:szCs w:val="24"/>
        </w:rPr>
        <w:t>35/12-13</w:t>
      </w:r>
      <w:r>
        <w:rPr>
          <w:rFonts w:ascii="Arial" w:hAnsi="Arial" w:cs="Arial"/>
          <w:sz w:val="24"/>
          <w:szCs w:val="24"/>
        </w:rPr>
        <w:tab/>
      </w:r>
      <w:r w:rsidRPr="00A54D11">
        <w:rPr>
          <w:rFonts w:ascii="Arial" w:hAnsi="Arial" w:cs="Arial"/>
          <w:sz w:val="24"/>
          <w:szCs w:val="24"/>
          <w:u w:val="single"/>
        </w:rPr>
        <w:t>Medical Schools Council</w:t>
      </w:r>
    </w:p>
    <w:p w:rsidR="00A54D11" w:rsidRDefault="00A54D11" w:rsidP="00FA2715">
      <w:pPr>
        <w:spacing w:after="120"/>
        <w:rPr>
          <w:rFonts w:ascii="Arial" w:hAnsi="Arial" w:cs="Arial"/>
          <w:sz w:val="24"/>
          <w:szCs w:val="24"/>
        </w:rPr>
      </w:pPr>
      <w:r>
        <w:rPr>
          <w:rFonts w:ascii="Arial" w:hAnsi="Arial" w:cs="Arial"/>
          <w:sz w:val="24"/>
          <w:szCs w:val="24"/>
        </w:rPr>
        <w:tab/>
      </w:r>
      <w:r>
        <w:rPr>
          <w:rFonts w:ascii="Arial" w:hAnsi="Arial" w:cs="Arial"/>
          <w:sz w:val="24"/>
          <w:szCs w:val="24"/>
        </w:rPr>
        <w:tab/>
        <w:t>RECEIVED:</w:t>
      </w:r>
    </w:p>
    <w:p w:rsidR="00A54D11" w:rsidRDefault="00A54D11" w:rsidP="00595FFC">
      <w:pPr>
        <w:pStyle w:val="ListParagraph"/>
        <w:numPr>
          <w:ilvl w:val="0"/>
          <w:numId w:val="28"/>
        </w:numPr>
        <w:spacing w:after="120"/>
        <w:ind w:left="1418" w:hanging="709"/>
        <w:contextualSpacing w:val="0"/>
        <w:rPr>
          <w:rFonts w:ascii="Arial" w:hAnsi="Arial" w:cs="Arial"/>
          <w:sz w:val="24"/>
          <w:szCs w:val="24"/>
        </w:rPr>
      </w:pPr>
      <w:r w:rsidRPr="008E37FE">
        <w:rPr>
          <w:rFonts w:ascii="Arial" w:hAnsi="Arial" w:cs="Arial"/>
          <w:sz w:val="24"/>
          <w:szCs w:val="24"/>
        </w:rPr>
        <w:t>Information from the Chair on a presentation given by Health Education England (HEE) at the recent Medical Schools Council (MSC) meeting regarding the future of NHS bursary payments to medical students.  Members noted that the Department of Health still holds this</w:t>
      </w:r>
      <w:r w:rsidR="008E37FE" w:rsidRPr="008E37FE">
        <w:rPr>
          <w:rFonts w:ascii="Arial" w:hAnsi="Arial" w:cs="Arial"/>
          <w:sz w:val="24"/>
          <w:szCs w:val="24"/>
        </w:rPr>
        <w:t xml:space="preserve"> budget </w:t>
      </w:r>
      <w:r w:rsidRPr="008E37FE">
        <w:rPr>
          <w:rFonts w:ascii="Arial" w:hAnsi="Arial" w:cs="Arial"/>
          <w:sz w:val="24"/>
          <w:szCs w:val="24"/>
        </w:rPr>
        <w:t>and that there are particular problems with graduate entry students and the amount of debt they commence the four year course with.</w:t>
      </w:r>
    </w:p>
    <w:p w:rsidR="008E37FE" w:rsidRDefault="008E37FE" w:rsidP="00595FFC">
      <w:pPr>
        <w:pStyle w:val="ListParagraph"/>
        <w:numPr>
          <w:ilvl w:val="0"/>
          <w:numId w:val="28"/>
        </w:numPr>
        <w:spacing w:after="120"/>
        <w:ind w:left="1418" w:hanging="709"/>
        <w:contextualSpacing w:val="0"/>
        <w:rPr>
          <w:rFonts w:ascii="Arial" w:hAnsi="Arial" w:cs="Arial"/>
          <w:sz w:val="24"/>
          <w:szCs w:val="24"/>
        </w:rPr>
      </w:pPr>
      <w:r>
        <w:rPr>
          <w:rFonts w:ascii="Arial" w:hAnsi="Arial" w:cs="Arial"/>
          <w:sz w:val="24"/>
          <w:szCs w:val="24"/>
        </w:rPr>
        <w:t>Information from Dr Hanslip on discussions at the Local Education and Training Council (LETC) regarding Physicians Assistants and provision for their training.</w:t>
      </w:r>
    </w:p>
    <w:p w:rsidR="008E37FE" w:rsidRDefault="008E37FE" w:rsidP="00595FFC">
      <w:pPr>
        <w:pStyle w:val="ListParagraph"/>
        <w:spacing w:after="120"/>
        <w:ind w:left="1418"/>
        <w:contextualSpacing w:val="0"/>
        <w:rPr>
          <w:rFonts w:ascii="Arial" w:hAnsi="Arial" w:cs="Arial"/>
          <w:sz w:val="24"/>
          <w:szCs w:val="24"/>
        </w:rPr>
      </w:pPr>
      <w:r>
        <w:rPr>
          <w:rFonts w:ascii="Arial" w:hAnsi="Arial" w:cs="Arial"/>
          <w:sz w:val="24"/>
          <w:szCs w:val="24"/>
        </w:rPr>
        <w:t>RESOLVED:</w:t>
      </w:r>
    </w:p>
    <w:p w:rsidR="008E37FE" w:rsidRPr="008E37FE" w:rsidRDefault="008E37FE" w:rsidP="008E37FE">
      <w:pPr>
        <w:pStyle w:val="ListParagraph"/>
        <w:spacing w:after="120"/>
        <w:ind w:left="1418"/>
        <w:rPr>
          <w:rFonts w:ascii="Arial" w:hAnsi="Arial" w:cs="Arial"/>
          <w:sz w:val="24"/>
          <w:szCs w:val="24"/>
        </w:rPr>
      </w:pPr>
      <w:r>
        <w:rPr>
          <w:rFonts w:ascii="Arial" w:hAnsi="Arial" w:cs="Arial"/>
          <w:sz w:val="24"/>
          <w:szCs w:val="24"/>
        </w:rPr>
        <w:t>That Dr Hanslip be invited to write to the Chair regarding the possibilities of WMS providing education and training for local Physicians Assistants.</w:t>
      </w:r>
    </w:p>
    <w:p w:rsidR="003A739B" w:rsidRDefault="00A44C5E" w:rsidP="00BB10AF">
      <w:pPr>
        <w:spacing w:after="120"/>
        <w:rPr>
          <w:rFonts w:ascii="Arial" w:hAnsi="Arial" w:cs="Arial"/>
          <w:sz w:val="24"/>
          <w:szCs w:val="24"/>
        </w:rPr>
      </w:pPr>
      <w:r>
        <w:rPr>
          <w:rFonts w:ascii="Arial" w:hAnsi="Arial" w:cs="Arial"/>
          <w:sz w:val="24"/>
          <w:szCs w:val="24"/>
        </w:rPr>
        <w:t>35/12-13</w:t>
      </w:r>
      <w:r w:rsidR="00F17B4F">
        <w:rPr>
          <w:rFonts w:ascii="Arial" w:hAnsi="Arial" w:cs="Arial"/>
          <w:sz w:val="24"/>
          <w:szCs w:val="24"/>
        </w:rPr>
        <w:tab/>
      </w:r>
      <w:r w:rsidR="003A739B" w:rsidRPr="00223E26">
        <w:rPr>
          <w:rFonts w:ascii="Arial" w:hAnsi="Arial" w:cs="Arial"/>
          <w:sz w:val="24"/>
          <w:szCs w:val="24"/>
          <w:u w:val="single"/>
        </w:rPr>
        <w:t>Date of the Next Meeting</w:t>
      </w:r>
    </w:p>
    <w:p w:rsidR="003A739B" w:rsidRDefault="008D038F" w:rsidP="00DE2AF8">
      <w:pPr>
        <w:spacing w:after="120"/>
        <w:rPr>
          <w:rFonts w:ascii="Arial" w:hAnsi="Arial" w:cs="Arial"/>
          <w:sz w:val="24"/>
          <w:szCs w:val="24"/>
        </w:rPr>
      </w:pPr>
      <w:r>
        <w:rPr>
          <w:rFonts w:ascii="Arial" w:hAnsi="Arial" w:cs="Arial"/>
          <w:sz w:val="24"/>
          <w:szCs w:val="24"/>
        </w:rPr>
        <w:tab/>
      </w:r>
      <w:r w:rsidR="00A44C5E">
        <w:rPr>
          <w:rFonts w:ascii="Arial" w:hAnsi="Arial" w:cs="Arial"/>
          <w:sz w:val="24"/>
          <w:szCs w:val="24"/>
        </w:rPr>
        <w:tab/>
      </w:r>
      <w:r w:rsidR="003A739B">
        <w:rPr>
          <w:rFonts w:ascii="Arial" w:hAnsi="Arial" w:cs="Arial"/>
          <w:sz w:val="24"/>
          <w:szCs w:val="24"/>
        </w:rPr>
        <w:t>REPORT</w:t>
      </w:r>
      <w:r w:rsidR="00A44C5E">
        <w:rPr>
          <w:rFonts w:ascii="Arial" w:hAnsi="Arial" w:cs="Arial"/>
          <w:sz w:val="24"/>
          <w:szCs w:val="24"/>
        </w:rPr>
        <w:t>ED</w:t>
      </w:r>
      <w:r w:rsidR="003A739B">
        <w:rPr>
          <w:rFonts w:ascii="Arial" w:hAnsi="Arial" w:cs="Arial"/>
          <w:sz w:val="24"/>
          <w:szCs w:val="24"/>
        </w:rPr>
        <w:t>:</w:t>
      </w:r>
    </w:p>
    <w:p w:rsidR="003A739B" w:rsidRDefault="004D4FEB" w:rsidP="00595FFC">
      <w:pPr>
        <w:ind w:left="1440"/>
      </w:pPr>
      <w:r>
        <w:rPr>
          <w:rFonts w:ascii="Arial" w:hAnsi="Arial" w:cs="Arial"/>
          <w:sz w:val="24"/>
          <w:szCs w:val="24"/>
        </w:rPr>
        <w:t>That t</w:t>
      </w:r>
      <w:r w:rsidR="00CE1472">
        <w:rPr>
          <w:rFonts w:ascii="Arial" w:hAnsi="Arial" w:cs="Arial"/>
          <w:sz w:val="24"/>
          <w:szCs w:val="24"/>
        </w:rPr>
        <w:t xml:space="preserve">he </w:t>
      </w:r>
      <w:r w:rsidR="00933940">
        <w:rPr>
          <w:rFonts w:ascii="Arial" w:hAnsi="Arial" w:cs="Arial"/>
          <w:sz w:val="24"/>
          <w:szCs w:val="24"/>
        </w:rPr>
        <w:t xml:space="preserve">next </w:t>
      </w:r>
      <w:r w:rsidR="005C5A98">
        <w:rPr>
          <w:rFonts w:ascii="Arial" w:hAnsi="Arial" w:cs="Arial"/>
          <w:sz w:val="24"/>
          <w:szCs w:val="24"/>
        </w:rPr>
        <w:t>m</w:t>
      </w:r>
      <w:r w:rsidR="00CE1472">
        <w:rPr>
          <w:rFonts w:ascii="Arial" w:hAnsi="Arial" w:cs="Arial"/>
          <w:sz w:val="24"/>
          <w:szCs w:val="24"/>
        </w:rPr>
        <w:t xml:space="preserve">eeting </w:t>
      </w:r>
      <w:r w:rsidR="00A44C5E">
        <w:rPr>
          <w:rFonts w:ascii="Arial" w:hAnsi="Arial" w:cs="Arial"/>
          <w:sz w:val="24"/>
          <w:szCs w:val="24"/>
        </w:rPr>
        <w:t xml:space="preserve">date </w:t>
      </w:r>
      <w:r w:rsidR="00CE1472">
        <w:rPr>
          <w:rFonts w:ascii="Arial" w:hAnsi="Arial" w:cs="Arial"/>
          <w:sz w:val="24"/>
          <w:szCs w:val="24"/>
        </w:rPr>
        <w:t>of the Board of the Faculty of Medicine w</w:t>
      </w:r>
      <w:r w:rsidR="00A44C5E">
        <w:rPr>
          <w:rFonts w:ascii="Arial" w:hAnsi="Arial" w:cs="Arial"/>
          <w:sz w:val="24"/>
          <w:szCs w:val="24"/>
        </w:rPr>
        <w:t>ould</w:t>
      </w:r>
      <w:r w:rsidR="005E16DB">
        <w:rPr>
          <w:rFonts w:ascii="Arial" w:hAnsi="Arial" w:cs="Arial"/>
          <w:sz w:val="24"/>
          <w:szCs w:val="24"/>
        </w:rPr>
        <w:t xml:space="preserve"> be sent to relevant members of staff in late August/early September once the University Committee timetable is finalised</w:t>
      </w:r>
      <w:r w:rsidR="00A73FCA">
        <w:rPr>
          <w:rFonts w:ascii="Arial" w:hAnsi="Arial" w:cs="Arial"/>
          <w:sz w:val="24"/>
          <w:szCs w:val="24"/>
        </w:rPr>
        <w:t>.</w:t>
      </w:r>
    </w:p>
    <w:sectPr w:rsidR="003A739B" w:rsidSect="007E5826">
      <w:headerReference w:type="default" r:id="rId10"/>
      <w:footerReference w:type="default" r:id="rId11"/>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0D" w:rsidRDefault="0019140D" w:rsidP="009169C2">
      <w:r>
        <w:separator/>
      </w:r>
    </w:p>
  </w:endnote>
  <w:endnote w:type="continuationSeparator" w:id="0">
    <w:p w:rsidR="0019140D" w:rsidRDefault="0019140D" w:rsidP="0091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87" w:rsidRPr="00112A2D" w:rsidRDefault="008F14B2" w:rsidP="001E16AB">
    <w:pPr>
      <w:pStyle w:val="Footer"/>
      <w:jc w:val="right"/>
      <w:rPr>
        <w:rFonts w:ascii="Arial" w:hAnsi="Arial" w:cs="Arial"/>
        <w:sz w:val="20"/>
        <w:szCs w:val="20"/>
      </w:rPr>
    </w:pPr>
    <w:fldSimple w:instr=" FILENAME  \p  \* MERGEFORMAT ">
      <w:r w:rsidR="00161A13" w:rsidRPr="00161A13">
        <w:rPr>
          <w:rFonts w:ascii="Arial" w:hAnsi="Arial" w:cs="Arial"/>
          <w:noProof/>
          <w:sz w:val="20"/>
          <w:szCs w:val="20"/>
        </w:rPr>
        <w:t xml:space="preserve">\\MOKEY\User47\m\mdsda\Documents\Work </w:t>
      </w:r>
      <w:r w:rsidR="00161A13">
        <w:rPr>
          <w:noProof/>
        </w:rPr>
        <w:t>Documents\Minutes\2012_13\BFM\BFM_Mins_210513_Final.docx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0D" w:rsidRDefault="0019140D" w:rsidP="009169C2">
      <w:r>
        <w:separator/>
      </w:r>
    </w:p>
  </w:footnote>
  <w:footnote w:type="continuationSeparator" w:id="0">
    <w:p w:rsidR="0019140D" w:rsidRDefault="0019140D" w:rsidP="00916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87" w:rsidRPr="009169C2" w:rsidRDefault="00E13F87">
    <w:pPr>
      <w:pStyle w:val="Header"/>
      <w:rPr>
        <w:rFonts w:ascii="Arial" w:hAnsi="Arial" w:cs="Arial"/>
        <w:sz w:val="24"/>
        <w:szCs w:val="24"/>
      </w:rPr>
    </w:pPr>
    <w:r w:rsidRPr="009169C2">
      <w:rPr>
        <w:rFonts w:ascii="Arial" w:hAnsi="Arial" w:cs="Arial"/>
        <w:sz w:val="24"/>
        <w:szCs w:val="24"/>
      </w:rPr>
      <w:fldChar w:fldCharType="begin"/>
    </w:r>
    <w:r w:rsidRPr="009169C2">
      <w:rPr>
        <w:rFonts w:ascii="Arial" w:hAnsi="Arial" w:cs="Arial"/>
        <w:sz w:val="24"/>
        <w:szCs w:val="24"/>
      </w:rPr>
      <w:instrText xml:space="preserve"> PAGE   \* MERGEFORMAT </w:instrText>
    </w:r>
    <w:r w:rsidRPr="009169C2">
      <w:rPr>
        <w:rFonts w:ascii="Arial" w:hAnsi="Arial" w:cs="Arial"/>
        <w:sz w:val="24"/>
        <w:szCs w:val="24"/>
      </w:rPr>
      <w:fldChar w:fldCharType="separate"/>
    </w:r>
    <w:r w:rsidR="00B44B62">
      <w:rPr>
        <w:rFonts w:ascii="Arial" w:hAnsi="Arial" w:cs="Arial"/>
        <w:noProof/>
        <w:sz w:val="24"/>
        <w:szCs w:val="24"/>
      </w:rPr>
      <w:t>2</w:t>
    </w:r>
    <w:r w:rsidRPr="009169C2">
      <w:rPr>
        <w:rFonts w:ascii="Arial" w:hAnsi="Arial" w:cs="Arial"/>
        <w:sz w:val="24"/>
        <w:szCs w:val="24"/>
      </w:rPr>
      <w:fldChar w:fldCharType="end"/>
    </w:r>
  </w:p>
  <w:p w:rsidR="00E13F87" w:rsidRDefault="00E13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97F"/>
    <w:multiLevelType w:val="hybridMultilevel"/>
    <w:tmpl w:val="4128ED04"/>
    <w:lvl w:ilvl="0" w:tplc="D5EE9F50">
      <w:start w:val="6"/>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5537AB1"/>
    <w:multiLevelType w:val="hybridMultilevel"/>
    <w:tmpl w:val="06BE051E"/>
    <w:lvl w:ilvl="0" w:tplc="687E45B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B7A680D"/>
    <w:multiLevelType w:val="hybridMultilevel"/>
    <w:tmpl w:val="C866A842"/>
    <w:lvl w:ilvl="0" w:tplc="1432117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D3A1263"/>
    <w:multiLevelType w:val="multilevel"/>
    <w:tmpl w:val="F2949EAE"/>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134"/>
        </w:tabs>
        <w:ind w:left="1134" w:hanging="567"/>
      </w:pPr>
      <w:rPr>
        <w:rFonts w:ascii="Arial" w:hAnsi="Arial" w:hint="default"/>
        <w:b w:val="0"/>
        <w:i w:val="0"/>
        <w:sz w:val="22"/>
      </w:rPr>
    </w:lvl>
    <w:lvl w:ilvl="2">
      <w:start w:val="1"/>
      <w:numFmt w:val="lowerRoman"/>
      <w:lvlText w:val="(%3)"/>
      <w:lvlJc w:val="left"/>
      <w:pPr>
        <w:tabs>
          <w:tab w:val="num" w:pos="1701"/>
        </w:tabs>
        <w:ind w:left="1701" w:hanging="567"/>
      </w:pPr>
      <w:rPr>
        <w:rFonts w:ascii="Arial" w:hAnsi="Arial" w:hint="default"/>
        <w:b w:val="0"/>
        <w:i w:val="0"/>
        <w:sz w:val="22"/>
      </w:rPr>
    </w:lvl>
    <w:lvl w:ilvl="3">
      <w:start w:val="1"/>
      <w:numFmt w:val="upperLetter"/>
      <w:lvlText w:val="(%4)"/>
      <w:lvlJc w:val="left"/>
      <w:pPr>
        <w:tabs>
          <w:tab w:val="num" w:pos="2268"/>
        </w:tabs>
        <w:ind w:left="2268" w:hanging="567"/>
      </w:pPr>
      <w:rPr>
        <w:rFonts w:ascii="Arial" w:hAnsi="Arial" w:hint="default"/>
        <w:b w:val="0"/>
        <w:i w:val="0"/>
        <w:sz w:val="22"/>
      </w:rPr>
    </w:lvl>
    <w:lvl w:ilvl="4">
      <w:start w:val="1"/>
      <w:numFmt w:val="decimal"/>
      <w:lvlText w:val="(%5)"/>
      <w:lvlJc w:val="left"/>
      <w:pPr>
        <w:tabs>
          <w:tab w:val="num" w:pos="2835"/>
        </w:tabs>
        <w:ind w:left="2835" w:hanging="567"/>
      </w:pPr>
      <w:rPr>
        <w:rFonts w:ascii="Arial" w:hAnsi="Arial" w:hint="default"/>
        <w:b w:val="0"/>
        <w:i w:val="0"/>
        <w:sz w:val="22"/>
      </w:rPr>
    </w:lvl>
    <w:lvl w:ilvl="5">
      <w:start w:val="1"/>
      <w:numFmt w:val="lowerLetter"/>
      <w:lvlText w:val="(%6)"/>
      <w:lvlJc w:val="left"/>
      <w:pPr>
        <w:tabs>
          <w:tab w:val="num" w:pos="3402"/>
        </w:tabs>
        <w:ind w:left="3402" w:hanging="567"/>
      </w:pPr>
      <w:rPr>
        <w:rFonts w:ascii="Arial" w:hAnsi="Arial" w:hint="default"/>
        <w:b w:val="0"/>
        <w:i w:val="0"/>
        <w:sz w:val="22"/>
      </w:rPr>
    </w:lvl>
    <w:lvl w:ilvl="6">
      <w:start w:val="1"/>
      <w:numFmt w:val="lowerRoman"/>
      <w:lvlText w:val="(%7)"/>
      <w:lvlJc w:val="left"/>
      <w:pPr>
        <w:tabs>
          <w:tab w:val="num" w:pos="3969"/>
        </w:tabs>
        <w:ind w:left="3969" w:hanging="567"/>
      </w:pPr>
      <w:rPr>
        <w:rFonts w:ascii="Arial" w:hAnsi="Arial" w:hint="default"/>
        <w:b w:val="0"/>
        <w:i w:val="0"/>
        <w:sz w:val="22"/>
      </w:rPr>
    </w:lvl>
    <w:lvl w:ilvl="7">
      <w:start w:val="1"/>
      <w:numFmt w:val="upperLetter"/>
      <w:lvlText w:val="(%8)"/>
      <w:lvlJc w:val="left"/>
      <w:pPr>
        <w:tabs>
          <w:tab w:val="num" w:pos="4536"/>
        </w:tabs>
        <w:ind w:left="4536" w:hanging="567"/>
      </w:pPr>
      <w:rPr>
        <w:rFonts w:ascii="Arial" w:hAnsi="Arial" w:hint="default"/>
        <w:b w:val="0"/>
        <w:i w:val="0"/>
        <w:sz w:val="22"/>
      </w:rPr>
    </w:lvl>
    <w:lvl w:ilvl="8">
      <w:start w:val="1"/>
      <w:numFmt w:val="decimal"/>
      <w:lvlText w:val="(%9)"/>
      <w:lvlJc w:val="left"/>
      <w:pPr>
        <w:tabs>
          <w:tab w:val="num" w:pos="5103"/>
        </w:tabs>
        <w:ind w:left="5103" w:hanging="567"/>
      </w:pPr>
      <w:rPr>
        <w:rFonts w:ascii="Arial" w:hAnsi="Arial" w:hint="default"/>
        <w:b w:val="0"/>
        <w:i w:val="0"/>
        <w:sz w:val="22"/>
      </w:rPr>
    </w:lvl>
  </w:abstractNum>
  <w:abstractNum w:abstractNumId="4">
    <w:nsid w:val="185D57C8"/>
    <w:multiLevelType w:val="hybridMultilevel"/>
    <w:tmpl w:val="D4C4F76E"/>
    <w:lvl w:ilvl="0" w:tplc="9514C2C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20C682B"/>
    <w:multiLevelType w:val="hybridMultilevel"/>
    <w:tmpl w:val="B61493F8"/>
    <w:lvl w:ilvl="0" w:tplc="1E4006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F67E0A"/>
    <w:multiLevelType w:val="hybridMultilevel"/>
    <w:tmpl w:val="1E5646FA"/>
    <w:lvl w:ilvl="0" w:tplc="F6BAC0E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9A612CF"/>
    <w:multiLevelType w:val="hybridMultilevel"/>
    <w:tmpl w:val="661846A4"/>
    <w:lvl w:ilvl="0" w:tplc="74008D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C01650F"/>
    <w:multiLevelType w:val="hybridMultilevel"/>
    <w:tmpl w:val="F5AA09A4"/>
    <w:lvl w:ilvl="0" w:tplc="ED265C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F730E59"/>
    <w:multiLevelType w:val="hybridMultilevel"/>
    <w:tmpl w:val="7C72A9CE"/>
    <w:lvl w:ilvl="0" w:tplc="B254E7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1A00D01"/>
    <w:multiLevelType w:val="hybridMultilevel"/>
    <w:tmpl w:val="42261AA8"/>
    <w:lvl w:ilvl="0" w:tplc="9AC033A8">
      <w:start w:val="4"/>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370F66F1"/>
    <w:multiLevelType w:val="hybridMultilevel"/>
    <w:tmpl w:val="AA864698"/>
    <w:lvl w:ilvl="0" w:tplc="AF746FE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85A0E01"/>
    <w:multiLevelType w:val="hybridMultilevel"/>
    <w:tmpl w:val="7B20E8D6"/>
    <w:lvl w:ilvl="0" w:tplc="E710E91C">
      <w:start w:val="1"/>
      <w:numFmt w:val="lowerLetter"/>
      <w:lvlText w:val="(%1)"/>
      <w:lvlJc w:val="left"/>
      <w:pPr>
        <w:ind w:left="19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F45697C"/>
    <w:multiLevelType w:val="hybridMultilevel"/>
    <w:tmpl w:val="D3AC1B30"/>
    <w:lvl w:ilvl="0" w:tplc="3496B8D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2DF2F73"/>
    <w:multiLevelType w:val="hybridMultilevel"/>
    <w:tmpl w:val="1D64103E"/>
    <w:lvl w:ilvl="0" w:tplc="E09674E6">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D0572FD"/>
    <w:multiLevelType w:val="hybridMultilevel"/>
    <w:tmpl w:val="CC58CDEE"/>
    <w:lvl w:ilvl="0" w:tplc="22F443A0">
      <w:start w:val="6"/>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30A7473"/>
    <w:multiLevelType w:val="hybridMultilevel"/>
    <w:tmpl w:val="484CDD46"/>
    <w:lvl w:ilvl="0" w:tplc="0C7C6EF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57633980"/>
    <w:multiLevelType w:val="multilevel"/>
    <w:tmpl w:val="43326928"/>
    <w:lvl w:ilvl="0">
      <w:start w:val="3"/>
      <w:numFmt w:val="decimal"/>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134"/>
        </w:tabs>
        <w:ind w:left="1134" w:hanging="567"/>
      </w:pPr>
      <w:rPr>
        <w:rFonts w:ascii="Arial" w:hAnsi="Arial" w:hint="default"/>
        <w:b w:val="0"/>
        <w:i w:val="0"/>
        <w:sz w:val="22"/>
      </w:rPr>
    </w:lvl>
    <w:lvl w:ilvl="2">
      <w:start w:val="1"/>
      <w:numFmt w:val="lowerRoman"/>
      <w:lvlText w:val="(%3)"/>
      <w:lvlJc w:val="left"/>
      <w:pPr>
        <w:tabs>
          <w:tab w:val="num" w:pos="1701"/>
        </w:tabs>
        <w:ind w:left="1701" w:hanging="567"/>
      </w:pPr>
      <w:rPr>
        <w:rFonts w:ascii="Arial" w:hAnsi="Arial" w:hint="default"/>
        <w:b w:val="0"/>
        <w:i w:val="0"/>
        <w:sz w:val="22"/>
      </w:rPr>
    </w:lvl>
    <w:lvl w:ilvl="3">
      <w:start w:val="1"/>
      <w:numFmt w:val="upperLetter"/>
      <w:lvlText w:val="(%4)"/>
      <w:lvlJc w:val="left"/>
      <w:pPr>
        <w:tabs>
          <w:tab w:val="num" w:pos="2268"/>
        </w:tabs>
        <w:ind w:left="2268" w:hanging="567"/>
      </w:pPr>
      <w:rPr>
        <w:rFonts w:ascii="Arial" w:hAnsi="Arial" w:hint="default"/>
        <w:b w:val="0"/>
        <w:i w:val="0"/>
        <w:sz w:val="22"/>
      </w:rPr>
    </w:lvl>
    <w:lvl w:ilvl="4">
      <w:start w:val="1"/>
      <w:numFmt w:val="decimal"/>
      <w:lvlText w:val="(%5)"/>
      <w:lvlJc w:val="left"/>
      <w:pPr>
        <w:tabs>
          <w:tab w:val="num" w:pos="2835"/>
        </w:tabs>
        <w:ind w:left="2835" w:hanging="567"/>
      </w:pPr>
      <w:rPr>
        <w:rFonts w:ascii="Arial" w:hAnsi="Arial" w:hint="default"/>
        <w:b w:val="0"/>
        <w:i w:val="0"/>
        <w:sz w:val="22"/>
      </w:rPr>
    </w:lvl>
    <w:lvl w:ilvl="5">
      <w:start w:val="1"/>
      <w:numFmt w:val="lowerLetter"/>
      <w:lvlText w:val="(%6)"/>
      <w:lvlJc w:val="left"/>
      <w:pPr>
        <w:tabs>
          <w:tab w:val="num" w:pos="3402"/>
        </w:tabs>
        <w:ind w:left="3402" w:hanging="567"/>
      </w:pPr>
      <w:rPr>
        <w:rFonts w:ascii="Arial" w:hAnsi="Arial" w:hint="default"/>
        <w:b w:val="0"/>
        <w:i w:val="0"/>
        <w:sz w:val="22"/>
      </w:rPr>
    </w:lvl>
    <w:lvl w:ilvl="6">
      <w:start w:val="1"/>
      <w:numFmt w:val="lowerRoman"/>
      <w:lvlText w:val="(%7)"/>
      <w:lvlJc w:val="left"/>
      <w:pPr>
        <w:tabs>
          <w:tab w:val="num" w:pos="3969"/>
        </w:tabs>
        <w:ind w:left="3969" w:hanging="567"/>
      </w:pPr>
      <w:rPr>
        <w:rFonts w:ascii="Arial" w:hAnsi="Arial" w:hint="default"/>
        <w:b w:val="0"/>
        <w:i w:val="0"/>
        <w:sz w:val="22"/>
      </w:rPr>
    </w:lvl>
    <w:lvl w:ilvl="7">
      <w:start w:val="1"/>
      <w:numFmt w:val="upperLetter"/>
      <w:lvlText w:val="(%8)"/>
      <w:lvlJc w:val="left"/>
      <w:pPr>
        <w:tabs>
          <w:tab w:val="num" w:pos="4536"/>
        </w:tabs>
        <w:ind w:left="4536" w:hanging="567"/>
      </w:pPr>
      <w:rPr>
        <w:rFonts w:ascii="Arial" w:hAnsi="Arial" w:hint="default"/>
        <w:b w:val="0"/>
        <w:i w:val="0"/>
        <w:sz w:val="22"/>
      </w:rPr>
    </w:lvl>
    <w:lvl w:ilvl="8">
      <w:start w:val="1"/>
      <w:numFmt w:val="decimal"/>
      <w:lvlText w:val="(%9)"/>
      <w:lvlJc w:val="left"/>
      <w:pPr>
        <w:tabs>
          <w:tab w:val="num" w:pos="5103"/>
        </w:tabs>
        <w:ind w:left="5103" w:hanging="567"/>
      </w:pPr>
      <w:rPr>
        <w:rFonts w:ascii="Arial" w:hAnsi="Arial" w:hint="default"/>
        <w:b w:val="0"/>
        <w:i w:val="0"/>
        <w:sz w:val="22"/>
      </w:rPr>
    </w:lvl>
  </w:abstractNum>
  <w:abstractNum w:abstractNumId="18">
    <w:nsid w:val="58C11CDC"/>
    <w:multiLevelType w:val="hybridMultilevel"/>
    <w:tmpl w:val="26029B1C"/>
    <w:lvl w:ilvl="0" w:tplc="DA2EB8F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9381448"/>
    <w:multiLevelType w:val="hybridMultilevel"/>
    <w:tmpl w:val="85604AFA"/>
    <w:lvl w:ilvl="0" w:tplc="4E1885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D8329E5"/>
    <w:multiLevelType w:val="hybridMultilevel"/>
    <w:tmpl w:val="92AAEEBA"/>
    <w:lvl w:ilvl="0" w:tplc="7764BE9C">
      <w:start w:val="39"/>
      <w:numFmt w:val="decimal"/>
      <w:lvlText w:val="%1/10-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FA2082"/>
    <w:multiLevelType w:val="hybridMultilevel"/>
    <w:tmpl w:val="4E1AA8B2"/>
    <w:lvl w:ilvl="0" w:tplc="E398DA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136124B"/>
    <w:multiLevelType w:val="hybridMultilevel"/>
    <w:tmpl w:val="1CFAF58A"/>
    <w:lvl w:ilvl="0" w:tplc="9B90898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90B27E4"/>
    <w:multiLevelType w:val="hybridMultilevel"/>
    <w:tmpl w:val="D43EFD38"/>
    <w:lvl w:ilvl="0" w:tplc="37E01E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94E2629"/>
    <w:multiLevelType w:val="hybridMultilevel"/>
    <w:tmpl w:val="02AE33C8"/>
    <w:lvl w:ilvl="0" w:tplc="858268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6B487EE4"/>
    <w:multiLevelType w:val="hybridMultilevel"/>
    <w:tmpl w:val="BAA023F0"/>
    <w:lvl w:ilvl="0" w:tplc="BF4E98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7A310303"/>
    <w:multiLevelType w:val="hybridMultilevel"/>
    <w:tmpl w:val="C7F81982"/>
    <w:lvl w:ilvl="0" w:tplc="2876A6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7E4A2AC2"/>
    <w:multiLevelType w:val="hybridMultilevel"/>
    <w:tmpl w:val="868051EE"/>
    <w:lvl w:ilvl="0" w:tplc="C52CDB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17"/>
  </w:num>
  <w:num w:numId="3">
    <w:abstractNumId w:val="20"/>
    <w:lvlOverride w:ilvl="0">
      <w:lvl w:ilvl="0" w:tplc="7764BE9C">
        <w:start w:val="39"/>
        <w:numFmt w:val="decimal"/>
        <w:lvlText w:val="%1/10-11"/>
        <w:lvlJc w:val="left"/>
        <w:pPr>
          <w:ind w:left="57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
  </w:num>
  <w:num w:numId="5">
    <w:abstractNumId w:val="16"/>
  </w:num>
  <w:num w:numId="6">
    <w:abstractNumId w:val="19"/>
  </w:num>
  <w:num w:numId="7">
    <w:abstractNumId w:val="15"/>
  </w:num>
  <w:num w:numId="8">
    <w:abstractNumId w:val="23"/>
  </w:num>
  <w:num w:numId="9">
    <w:abstractNumId w:val="13"/>
  </w:num>
  <w:num w:numId="10">
    <w:abstractNumId w:val="6"/>
  </w:num>
  <w:num w:numId="11">
    <w:abstractNumId w:val="18"/>
  </w:num>
  <w:num w:numId="12">
    <w:abstractNumId w:val="26"/>
  </w:num>
  <w:num w:numId="13">
    <w:abstractNumId w:val="27"/>
  </w:num>
  <w:num w:numId="14">
    <w:abstractNumId w:val="5"/>
  </w:num>
  <w:num w:numId="15">
    <w:abstractNumId w:val="22"/>
  </w:num>
  <w:num w:numId="16">
    <w:abstractNumId w:val="8"/>
  </w:num>
  <w:num w:numId="17">
    <w:abstractNumId w:val="12"/>
  </w:num>
  <w:num w:numId="18">
    <w:abstractNumId w:val="10"/>
  </w:num>
  <w:num w:numId="19">
    <w:abstractNumId w:val="21"/>
  </w:num>
  <w:num w:numId="20">
    <w:abstractNumId w:val="2"/>
  </w:num>
  <w:num w:numId="21">
    <w:abstractNumId w:val="14"/>
  </w:num>
  <w:num w:numId="22">
    <w:abstractNumId w:val="0"/>
  </w:num>
  <w:num w:numId="23">
    <w:abstractNumId w:val="4"/>
  </w:num>
  <w:num w:numId="24">
    <w:abstractNumId w:val="7"/>
  </w:num>
  <w:num w:numId="25">
    <w:abstractNumId w:val="9"/>
  </w:num>
  <w:num w:numId="26">
    <w:abstractNumId w:val="24"/>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D5"/>
    <w:rsid w:val="00000118"/>
    <w:rsid w:val="000159A8"/>
    <w:rsid w:val="00031302"/>
    <w:rsid w:val="00032027"/>
    <w:rsid w:val="00041682"/>
    <w:rsid w:val="000553EE"/>
    <w:rsid w:val="0006172F"/>
    <w:rsid w:val="00067B82"/>
    <w:rsid w:val="00084A0F"/>
    <w:rsid w:val="0009162C"/>
    <w:rsid w:val="00092C3D"/>
    <w:rsid w:val="000A1762"/>
    <w:rsid w:val="000A23A3"/>
    <w:rsid w:val="000B39EE"/>
    <w:rsid w:val="000C3931"/>
    <w:rsid w:val="000C584A"/>
    <w:rsid w:val="000D06DE"/>
    <w:rsid w:val="000D30F7"/>
    <w:rsid w:val="000E29B6"/>
    <w:rsid w:val="001004AD"/>
    <w:rsid w:val="001054A8"/>
    <w:rsid w:val="00112A2D"/>
    <w:rsid w:val="00120CD5"/>
    <w:rsid w:val="00136DFE"/>
    <w:rsid w:val="00140385"/>
    <w:rsid w:val="00144BA1"/>
    <w:rsid w:val="00145C8B"/>
    <w:rsid w:val="00147019"/>
    <w:rsid w:val="00157671"/>
    <w:rsid w:val="00161A13"/>
    <w:rsid w:val="00171F0D"/>
    <w:rsid w:val="00173346"/>
    <w:rsid w:val="00174F64"/>
    <w:rsid w:val="0019140D"/>
    <w:rsid w:val="001A4540"/>
    <w:rsid w:val="001A7003"/>
    <w:rsid w:val="001B1812"/>
    <w:rsid w:val="001D6666"/>
    <w:rsid w:val="001E16AB"/>
    <w:rsid w:val="001E389A"/>
    <w:rsid w:val="001F1BE7"/>
    <w:rsid w:val="001F21B6"/>
    <w:rsid w:val="001F2BAF"/>
    <w:rsid w:val="001F75E5"/>
    <w:rsid w:val="00201B29"/>
    <w:rsid w:val="002025C3"/>
    <w:rsid w:val="00204B38"/>
    <w:rsid w:val="00210DF2"/>
    <w:rsid w:val="00213325"/>
    <w:rsid w:val="00217937"/>
    <w:rsid w:val="00223E26"/>
    <w:rsid w:val="002357A4"/>
    <w:rsid w:val="002427B4"/>
    <w:rsid w:val="002437B4"/>
    <w:rsid w:val="00247213"/>
    <w:rsid w:val="00247F35"/>
    <w:rsid w:val="00253D1F"/>
    <w:rsid w:val="00254798"/>
    <w:rsid w:val="002624DC"/>
    <w:rsid w:val="0026365F"/>
    <w:rsid w:val="00270FC2"/>
    <w:rsid w:val="0027223E"/>
    <w:rsid w:val="00276187"/>
    <w:rsid w:val="002768D8"/>
    <w:rsid w:val="00292EE7"/>
    <w:rsid w:val="0029560B"/>
    <w:rsid w:val="0029769D"/>
    <w:rsid w:val="002B077A"/>
    <w:rsid w:val="002B5397"/>
    <w:rsid w:val="002D0F6F"/>
    <w:rsid w:val="002D42CB"/>
    <w:rsid w:val="002D6735"/>
    <w:rsid w:val="002E13F8"/>
    <w:rsid w:val="003015C0"/>
    <w:rsid w:val="00316AC3"/>
    <w:rsid w:val="00320103"/>
    <w:rsid w:val="00325720"/>
    <w:rsid w:val="00326786"/>
    <w:rsid w:val="00327341"/>
    <w:rsid w:val="00333F59"/>
    <w:rsid w:val="0037012D"/>
    <w:rsid w:val="003702BC"/>
    <w:rsid w:val="003728D9"/>
    <w:rsid w:val="00376E7A"/>
    <w:rsid w:val="003824B2"/>
    <w:rsid w:val="00382866"/>
    <w:rsid w:val="00390369"/>
    <w:rsid w:val="00391DD5"/>
    <w:rsid w:val="00395E87"/>
    <w:rsid w:val="00397FE2"/>
    <w:rsid w:val="003A251F"/>
    <w:rsid w:val="003A739B"/>
    <w:rsid w:val="003A7503"/>
    <w:rsid w:val="003A7907"/>
    <w:rsid w:val="003B0C8D"/>
    <w:rsid w:val="003B4E69"/>
    <w:rsid w:val="003B6D3D"/>
    <w:rsid w:val="003C59C9"/>
    <w:rsid w:val="003D3763"/>
    <w:rsid w:val="003D4480"/>
    <w:rsid w:val="003D5712"/>
    <w:rsid w:val="003D5CAD"/>
    <w:rsid w:val="003D5EBD"/>
    <w:rsid w:val="003D7A25"/>
    <w:rsid w:val="003E7A2B"/>
    <w:rsid w:val="003F6BC7"/>
    <w:rsid w:val="00405F91"/>
    <w:rsid w:val="0043284E"/>
    <w:rsid w:val="00435907"/>
    <w:rsid w:val="00436779"/>
    <w:rsid w:val="00450506"/>
    <w:rsid w:val="00452963"/>
    <w:rsid w:val="0046300A"/>
    <w:rsid w:val="00464474"/>
    <w:rsid w:val="004802FB"/>
    <w:rsid w:val="004826C4"/>
    <w:rsid w:val="004876A4"/>
    <w:rsid w:val="004B296C"/>
    <w:rsid w:val="004B4D9A"/>
    <w:rsid w:val="004C074A"/>
    <w:rsid w:val="004D2542"/>
    <w:rsid w:val="004D31F6"/>
    <w:rsid w:val="004D4FEB"/>
    <w:rsid w:val="004F0BD9"/>
    <w:rsid w:val="00502B4D"/>
    <w:rsid w:val="00523025"/>
    <w:rsid w:val="005301A0"/>
    <w:rsid w:val="00547B53"/>
    <w:rsid w:val="005561D5"/>
    <w:rsid w:val="00557AA8"/>
    <w:rsid w:val="00573857"/>
    <w:rsid w:val="005843E3"/>
    <w:rsid w:val="00594DEA"/>
    <w:rsid w:val="00595A52"/>
    <w:rsid w:val="00595FFC"/>
    <w:rsid w:val="005B05C8"/>
    <w:rsid w:val="005B1887"/>
    <w:rsid w:val="005C0B63"/>
    <w:rsid w:val="005C5A98"/>
    <w:rsid w:val="005C6682"/>
    <w:rsid w:val="005D1975"/>
    <w:rsid w:val="005E0FC6"/>
    <w:rsid w:val="005E16DB"/>
    <w:rsid w:val="005F0341"/>
    <w:rsid w:val="005F0813"/>
    <w:rsid w:val="00601212"/>
    <w:rsid w:val="006028B8"/>
    <w:rsid w:val="00604201"/>
    <w:rsid w:val="0061276B"/>
    <w:rsid w:val="00612F21"/>
    <w:rsid w:val="00617783"/>
    <w:rsid w:val="006374BF"/>
    <w:rsid w:val="00637AF5"/>
    <w:rsid w:val="00637FDB"/>
    <w:rsid w:val="006409F5"/>
    <w:rsid w:val="00667B18"/>
    <w:rsid w:val="006767AB"/>
    <w:rsid w:val="006B4935"/>
    <w:rsid w:val="006C7935"/>
    <w:rsid w:val="006D0A8E"/>
    <w:rsid w:val="006D4DC2"/>
    <w:rsid w:val="006E2AA7"/>
    <w:rsid w:val="006E7F58"/>
    <w:rsid w:val="006F1C61"/>
    <w:rsid w:val="006F2FEF"/>
    <w:rsid w:val="006F7AA3"/>
    <w:rsid w:val="00707EBC"/>
    <w:rsid w:val="0071254A"/>
    <w:rsid w:val="00721C9D"/>
    <w:rsid w:val="007353D1"/>
    <w:rsid w:val="0074772A"/>
    <w:rsid w:val="007670E4"/>
    <w:rsid w:val="0077016A"/>
    <w:rsid w:val="007802CB"/>
    <w:rsid w:val="007851A2"/>
    <w:rsid w:val="00787288"/>
    <w:rsid w:val="007A4F16"/>
    <w:rsid w:val="007C04A2"/>
    <w:rsid w:val="007D08EF"/>
    <w:rsid w:val="007E5826"/>
    <w:rsid w:val="007E66FC"/>
    <w:rsid w:val="007E7A2D"/>
    <w:rsid w:val="007F0B66"/>
    <w:rsid w:val="007F48B3"/>
    <w:rsid w:val="00820835"/>
    <w:rsid w:val="00826281"/>
    <w:rsid w:val="0083008F"/>
    <w:rsid w:val="008318C9"/>
    <w:rsid w:val="008336AB"/>
    <w:rsid w:val="00835076"/>
    <w:rsid w:val="00835C88"/>
    <w:rsid w:val="00860740"/>
    <w:rsid w:val="00860D5F"/>
    <w:rsid w:val="008759CA"/>
    <w:rsid w:val="00876A46"/>
    <w:rsid w:val="00876FE1"/>
    <w:rsid w:val="00877D53"/>
    <w:rsid w:val="00882763"/>
    <w:rsid w:val="0088420B"/>
    <w:rsid w:val="00897C51"/>
    <w:rsid w:val="008A3591"/>
    <w:rsid w:val="008A4A04"/>
    <w:rsid w:val="008A52C5"/>
    <w:rsid w:val="008B3DC4"/>
    <w:rsid w:val="008B7749"/>
    <w:rsid w:val="008D038F"/>
    <w:rsid w:val="008D500A"/>
    <w:rsid w:val="008D7522"/>
    <w:rsid w:val="008E1255"/>
    <w:rsid w:val="008E2A3E"/>
    <w:rsid w:val="008E37FE"/>
    <w:rsid w:val="008F14B2"/>
    <w:rsid w:val="008F2DD7"/>
    <w:rsid w:val="00902719"/>
    <w:rsid w:val="009169C2"/>
    <w:rsid w:val="00921B71"/>
    <w:rsid w:val="00927E62"/>
    <w:rsid w:val="00930C9A"/>
    <w:rsid w:val="00933940"/>
    <w:rsid w:val="00936017"/>
    <w:rsid w:val="00940191"/>
    <w:rsid w:val="00954DF2"/>
    <w:rsid w:val="009651F8"/>
    <w:rsid w:val="0098435B"/>
    <w:rsid w:val="00985476"/>
    <w:rsid w:val="009952B1"/>
    <w:rsid w:val="009B6D76"/>
    <w:rsid w:val="009C68BF"/>
    <w:rsid w:val="009D33BD"/>
    <w:rsid w:val="009F0779"/>
    <w:rsid w:val="009F6149"/>
    <w:rsid w:val="00A005A7"/>
    <w:rsid w:val="00A01EF8"/>
    <w:rsid w:val="00A16DE8"/>
    <w:rsid w:val="00A23079"/>
    <w:rsid w:val="00A358A9"/>
    <w:rsid w:val="00A41D85"/>
    <w:rsid w:val="00A44C25"/>
    <w:rsid w:val="00A44C5E"/>
    <w:rsid w:val="00A46787"/>
    <w:rsid w:val="00A517E0"/>
    <w:rsid w:val="00A54D11"/>
    <w:rsid w:val="00A57269"/>
    <w:rsid w:val="00A677D6"/>
    <w:rsid w:val="00A6792D"/>
    <w:rsid w:val="00A736BD"/>
    <w:rsid w:val="00A73FCA"/>
    <w:rsid w:val="00A8461B"/>
    <w:rsid w:val="00A87D60"/>
    <w:rsid w:val="00AA0631"/>
    <w:rsid w:val="00AA1616"/>
    <w:rsid w:val="00AA483A"/>
    <w:rsid w:val="00AB052B"/>
    <w:rsid w:val="00AB4D30"/>
    <w:rsid w:val="00AB55BD"/>
    <w:rsid w:val="00AC6681"/>
    <w:rsid w:val="00AD54F4"/>
    <w:rsid w:val="00AF08E8"/>
    <w:rsid w:val="00B00DCD"/>
    <w:rsid w:val="00B02612"/>
    <w:rsid w:val="00B11A4F"/>
    <w:rsid w:val="00B13DDE"/>
    <w:rsid w:val="00B241E8"/>
    <w:rsid w:val="00B2665F"/>
    <w:rsid w:val="00B3056C"/>
    <w:rsid w:val="00B3338F"/>
    <w:rsid w:val="00B37F4D"/>
    <w:rsid w:val="00B43786"/>
    <w:rsid w:val="00B43F4C"/>
    <w:rsid w:val="00B4471D"/>
    <w:rsid w:val="00B44B62"/>
    <w:rsid w:val="00B47097"/>
    <w:rsid w:val="00B95401"/>
    <w:rsid w:val="00B95B52"/>
    <w:rsid w:val="00B96739"/>
    <w:rsid w:val="00BA3690"/>
    <w:rsid w:val="00BA6C30"/>
    <w:rsid w:val="00BB10AF"/>
    <w:rsid w:val="00BB3958"/>
    <w:rsid w:val="00BC0D19"/>
    <w:rsid w:val="00BC2F05"/>
    <w:rsid w:val="00BC37D6"/>
    <w:rsid w:val="00BC7EDE"/>
    <w:rsid w:val="00BD6472"/>
    <w:rsid w:val="00BD7307"/>
    <w:rsid w:val="00C213C8"/>
    <w:rsid w:val="00C23CF9"/>
    <w:rsid w:val="00C244F7"/>
    <w:rsid w:val="00C43779"/>
    <w:rsid w:val="00C7080D"/>
    <w:rsid w:val="00C77953"/>
    <w:rsid w:val="00C853D4"/>
    <w:rsid w:val="00C90715"/>
    <w:rsid w:val="00C90F64"/>
    <w:rsid w:val="00C91232"/>
    <w:rsid w:val="00C973CF"/>
    <w:rsid w:val="00CA2A13"/>
    <w:rsid w:val="00CB6765"/>
    <w:rsid w:val="00CC2C7F"/>
    <w:rsid w:val="00CC7DDC"/>
    <w:rsid w:val="00CD0F58"/>
    <w:rsid w:val="00CD2004"/>
    <w:rsid w:val="00CD44B6"/>
    <w:rsid w:val="00CD6E0C"/>
    <w:rsid w:val="00CE0D11"/>
    <w:rsid w:val="00CE1472"/>
    <w:rsid w:val="00CE26AF"/>
    <w:rsid w:val="00CE5E7B"/>
    <w:rsid w:val="00CE675A"/>
    <w:rsid w:val="00D02905"/>
    <w:rsid w:val="00D04DD7"/>
    <w:rsid w:val="00D11650"/>
    <w:rsid w:val="00D129FA"/>
    <w:rsid w:val="00D3443A"/>
    <w:rsid w:val="00D348E7"/>
    <w:rsid w:val="00D3496B"/>
    <w:rsid w:val="00D442E1"/>
    <w:rsid w:val="00D5426B"/>
    <w:rsid w:val="00D55D55"/>
    <w:rsid w:val="00D67D12"/>
    <w:rsid w:val="00D7032F"/>
    <w:rsid w:val="00D75946"/>
    <w:rsid w:val="00D92092"/>
    <w:rsid w:val="00D96B35"/>
    <w:rsid w:val="00DB6A15"/>
    <w:rsid w:val="00DC60F1"/>
    <w:rsid w:val="00DD04DB"/>
    <w:rsid w:val="00DD26B8"/>
    <w:rsid w:val="00DD3775"/>
    <w:rsid w:val="00DE04F5"/>
    <w:rsid w:val="00DE05C1"/>
    <w:rsid w:val="00DE2AF8"/>
    <w:rsid w:val="00E04070"/>
    <w:rsid w:val="00E07050"/>
    <w:rsid w:val="00E13F87"/>
    <w:rsid w:val="00E52EF5"/>
    <w:rsid w:val="00E63174"/>
    <w:rsid w:val="00E6507C"/>
    <w:rsid w:val="00E67A3F"/>
    <w:rsid w:val="00E82A29"/>
    <w:rsid w:val="00E837D2"/>
    <w:rsid w:val="00E91673"/>
    <w:rsid w:val="00E972AA"/>
    <w:rsid w:val="00EA6DDD"/>
    <w:rsid w:val="00EB1CFA"/>
    <w:rsid w:val="00EB2F5F"/>
    <w:rsid w:val="00EB2F77"/>
    <w:rsid w:val="00EB5111"/>
    <w:rsid w:val="00EC58CB"/>
    <w:rsid w:val="00EC59FB"/>
    <w:rsid w:val="00EE75E6"/>
    <w:rsid w:val="00EF002A"/>
    <w:rsid w:val="00EF29F4"/>
    <w:rsid w:val="00EF5909"/>
    <w:rsid w:val="00F00481"/>
    <w:rsid w:val="00F01E7F"/>
    <w:rsid w:val="00F01E9E"/>
    <w:rsid w:val="00F02F03"/>
    <w:rsid w:val="00F11A47"/>
    <w:rsid w:val="00F13370"/>
    <w:rsid w:val="00F17B4F"/>
    <w:rsid w:val="00F20887"/>
    <w:rsid w:val="00F21D83"/>
    <w:rsid w:val="00F24E3B"/>
    <w:rsid w:val="00F265DA"/>
    <w:rsid w:val="00F35106"/>
    <w:rsid w:val="00F3708D"/>
    <w:rsid w:val="00F47685"/>
    <w:rsid w:val="00F600C6"/>
    <w:rsid w:val="00F62547"/>
    <w:rsid w:val="00F70C64"/>
    <w:rsid w:val="00F710C0"/>
    <w:rsid w:val="00F75DD4"/>
    <w:rsid w:val="00F77FEF"/>
    <w:rsid w:val="00F82721"/>
    <w:rsid w:val="00F8384D"/>
    <w:rsid w:val="00F93815"/>
    <w:rsid w:val="00FA0D5C"/>
    <w:rsid w:val="00FA1319"/>
    <w:rsid w:val="00FA2715"/>
    <w:rsid w:val="00FA74A8"/>
    <w:rsid w:val="00FB0145"/>
    <w:rsid w:val="00FB684C"/>
    <w:rsid w:val="00FC2CEF"/>
    <w:rsid w:val="00FE207D"/>
    <w:rsid w:val="00FE3072"/>
    <w:rsid w:val="00FF20B8"/>
    <w:rsid w:val="00FF682A"/>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D5"/>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91DD5"/>
    <w:pPr>
      <w:spacing w:after="120" w:line="480" w:lineRule="auto"/>
      <w:ind w:left="283"/>
    </w:pPr>
    <w:rPr>
      <w:rFonts w:ascii="Arial" w:eastAsia="Times New Roman" w:hAnsi="Arial"/>
      <w:lang w:eastAsia="en-US"/>
    </w:rPr>
  </w:style>
  <w:style w:type="character" w:customStyle="1" w:styleId="BodyTextIndent2Char">
    <w:name w:val="Body Text Indent 2 Char"/>
    <w:basedOn w:val="DefaultParagraphFont"/>
    <w:link w:val="BodyTextIndent2"/>
    <w:rsid w:val="00391DD5"/>
    <w:rPr>
      <w:rFonts w:ascii="Arial" w:hAnsi="Arial"/>
      <w:sz w:val="22"/>
      <w:szCs w:val="22"/>
      <w:lang w:eastAsia="en-US"/>
    </w:rPr>
  </w:style>
  <w:style w:type="character" w:styleId="Hyperlink">
    <w:name w:val="Hyperlink"/>
    <w:basedOn w:val="DefaultParagraphFont"/>
    <w:rsid w:val="00136DFE"/>
    <w:rPr>
      <w:color w:val="0000FF"/>
      <w:u w:val="single"/>
    </w:rPr>
  </w:style>
  <w:style w:type="paragraph" w:styleId="Header">
    <w:name w:val="header"/>
    <w:basedOn w:val="Normal"/>
    <w:link w:val="HeaderChar"/>
    <w:uiPriority w:val="99"/>
    <w:unhideWhenUsed/>
    <w:rsid w:val="009169C2"/>
    <w:pPr>
      <w:tabs>
        <w:tab w:val="center" w:pos="4513"/>
        <w:tab w:val="right" w:pos="9026"/>
      </w:tabs>
    </w:pPr>
  </w:style>
  <w:style w:type="character" w:customStyle="1" w:styleId="HeaderChar">
    <w:name w:val="Header Char"/>
    <w:basedOn w:val="DefaultParagraphFont"/>
    <w:link w:val="Header"/>
    <w:uiPriority w:val="99"/>
    <w:rsid w:val="009169C2"/>
    <w:rPr>
      <w:rFonts w:ascii="Calibri" w:eastAsia="Calibri" w:hAnsi="Calibri"/>
      <w:sz w:val="22"/>
      <w:szCs w:val="22"/>
    </w:rPr>
  </w:style>
  <w:style w:type="paragraph" w:styleId="Footer">
    <w:name w:val="footer"/>
    <w:basedOn w:val="Normal"/>
    <w:link w:val="FooterChar"/>
    <w:uiPriority w:val="99"/>
    <w:unhideWhenUsed/>
    <w:rsid w:val="009169C2"/>
    <w:pPr>
      <w:tabs>
        <w:tab w:val="center" w:pos="4513"/>
        <w:tab w:val="right" w:pos="9026"/>
      </w:tabs>
    </w:pPr>
  </w:style>
  <w:style w:type="character" w:customStyle="1" w:styleId="FooterChar">
    <w:name w:val="Footer Char"/>
    <w:basedOn w:val="DefaultParagraphFont"/>
    <w:link w:val="Footer"/>
    <w:uiPriority w:val="99"/>
    <w:rsid w:val="009169C2"/>
    <w:rPr>
      <w:rFonts w:ascii="Calibri" w:eastAsia="Calibri" w:hAnsi="Calibri"/>
      <w:sz w:val="22"/>
      <w:szCs w:val="22"/>
    </w:rPr>
  </w:style>
  <w:style w:type="paragraph" w:styleId="ListParagraph">
    <w:name w:val="List Paragraph"/>
    <w:basedOn w:val="Normal"/>
    <w:uiPriority w:val="34"/>
    <w:qFormat/>
    <w:rsid w:val="007802CB"/>
    <w:pPr>
      <w:ind w:left="720"/>
      <w:contextualSpacing/>
    </w:pPr>
  </w:style>
  <w:style w:type="paragraph" w:styleId="BalloonText">
    <w:name w:val="Balloon Text"/>
    <w:basedOn w:val="Normal"/>
    <w:link w:val="BalloonTextChar"/>
    <w:uiPriority w:val="99"/>
    <w:semiHidden/>
    <w:unhideWhenUsed/>
    <w:rsid w:val="00CC2C7F"/>
    <w:rPr>
      <w:rFonts w:ascii="Tahoma" w:hAnsi="Tahoma" w:cs="Tahoma"/>
      <w:sz w:val="16"/>
      <w:szCs w:val="16"/>
    </w:rPr>
  </w:style>
  <w:style w:type="character" w:customStyle="1" w:styleId="BalloonTextChar">
    <w:name w:val="Balloon Text Char"/>
    <w:basedOn w:val="DefaultParagraphFont"/>
    <w:link w:val="BalloonText"/>
    <w:uiPriority w:val="99"/>
    <w:semiHidden/>
    <w:rsid w:val="00CC2C7F"/>
    <w:rPr>
      <w:rFonts w:ascii="Tahoma" w:eastAsia="Calibri" w:hAnsi="Tahoma" w:cs="Tahoma"/>
      <w:sz w:val="16"/>
      <w:szCs w:val="16"/>
    </w:rPr>
  </w:style>
  <w:style w:type="paragraph" w:customStyle="1" w:styleId="Default">
    <w:name w:val="Default"/>
    <w:rsid w:val="00CC2C7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67B18"/>
    <w:rPr>
      <w:sz w:val="16"/>
      <w:szCs w:val="16"/>
    </w:rPr>
  </w:style>
  <w:style w:type="paragraph" w:styleId="CommentText">
    <w:name w:val="annotation text"/>
    <w:basedOn w:val="Normal"/>
    <w:link w:val="CommentTextChar"/>
    <w:uiPriority w:val="99"/>
    <w:semiHidden/>
    <w:unhideWhenUsed/>
    <w:rsid w:val="00667B18"/>
    <w:rPr>
      <w:sz w:val="20"/>
      <w:szCs w:val="20"/>
    </w:rPr>
  </w:style>
  <w:style w:type="character" w:customStyle="1" w:styleId="CommentTextChar">
    <w:name w:val="Comment Text Char"/>
    <w:basedOn w:val="DefaultParagraphFont"/>
    <w:link w:val="CommentText"/>
    <w:uiPriority w:val="99"/>
    <w:semiHidden/>
    <w:rsid w:val="00667B18"/>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667B18"/>
    <w:rPr>
      <w:b/>
      <w:bCs/>
    </w:rPr>
  </w:style>
  <w:style w:type="character" w:customStyle="1" w:styleId="CommentSubjectChar">
    <w:name w:val="Comment Subject Char"/>
    <w:basedOn w:val="CommentTextChar"/>
    <w:link w:val="CommentSubject"/>
    <w:uiPriority w:val="99"/>
    <w:semiHidden/>
    <w:rsid w:val="00667B18"/>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D5"/>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91DD5"/>
    <w:pPr>
      <w:spacing w:after="120" w:line="480" w:lineRule="auto"/>
      <w:ind w:left="283"/>
    </w:pPr>
    <w:rPr>
      <w:rFonts w:ascii="Arial" w:eastAsia="Times New Roman" w:hAnsi="Arial"/>
      <w:lang w:eastAsia="en-US"/>
    </w:rPr>
  </w:style>
  <w:style w:type="character" w:customStyle="1" w:styleId="BodyTextIndent2Char">
    <w:name w:val="Body Text Indent 2 Char"/>
    <w:basedOn w:val="DefaultParagraphFont"/>
    <w:link w:val="BodyTextIndent2"/>
    <w:rsid w:val="00391DD5"/>
    <w:rPr>
      <w:rFonts w:ascii="Arial" w:hAnsi="Arial"/>
      <w:sz w:val="22"/>
      <w:szCs w:val="22"/>
      <w:lang w:eastAsia="en-US"/>
    </w:rPr>
  </w:style>
  <w:style w:type="character" w:styleId="Hyperlink">
    <w:name w:val="Hyperlink"/>
    <w:basedOn w:val="DefaultParagraphFont"/>
    <w:rsid w:val="00136DFE"/>
    <w:rPr>
      <w:color w:val="0000FF"/>
      <w:u w:val="single"/>
    </w:rPr>
  </w:style>
  <w:style w:type="paragraph" w:styleId="Header">
    <w:name w:val="header"/>
    <w:basedOn w:val="Normal"/>
    <w:link w:val="HeaderChar"/>
    <w:uiPriority w:val="99"/>
    <w:unhideWhenUsed/>
    <w:rsid w:val="009169C2"/>
    <w:pPr>
      <w:tabs>
        <w:tab w:val="center" w:pos="4513"/>
        <w:tab w:val="right" w:pos="9026"/>
      </w:tabs>
    </w:pPr>
  </w:style>
  <w:style w:type="character" w:customStyle="1" w:styleId="HeaderChar">
    <w:name w:val="Header Char"/>
    <w:basedOn w:val="DefaultParagraphFont"/>
    <w:link w:val="Header"/>
    <w:uiPriority w:val="99"/>
    <w:rsid w:val="009169C2"/>
    <w:rPr>
      <w:rFonts w:ascii="Calibri" w:eastAsia="Calibri" w:hAnsi="Calibri"/>
      <w:sz w:val="22"/>
      <w:szCs w:val="22"/>
    </w:rPr>
  </w:style>
  <w:style w:type="paragraph" w:styleId="Footer">
    <w:name w:val="footer"/>
    <w:basedOn w:val="Normal"/>
    <w:link w:val="FooterChar"/>
    <w:uiPriority w:val="99"/>
    <w:unhideWhenUsed/>
    <w:rsid w:val="009169C2"/>
    <w:pPr>
      <w:tabs>
        <w:tab w:val="center" w:pos="4513"/>
        <w:tab w:val="right" w:pos="9026"/>
      </w:tabs>
    </w:pPr>
  </w:style>
  <w:style w:type="character" w:customStyle="1" w:styleId="FooterChar">
    <w:name w:val="Footer Char"/>
    <w:basedOn w:val="DefaultParagraphFont"/>
    <w:link w:val="Footer"/>
    <w:uiPriority w:val="99"/>
    <w:rsid w:val="009169C2"/>
    <w:rPr>
      <w:rFonts w:ascii="Calibri" w:eastAsia="Calibri" w:hAnsi="Calibri"/>
      <w:sz w:val="22"/>
      <w:szCs w:val="22"/>
    </w:rPr>
  </w:style>
  <w:style w:type="paragraph" w:styleId="ListParagraph">
    <w:name w:val="List Paragraph"/>
    <w:basedOn w:val="Normal"/>
    <w:uiPriority w:val="34"/>
    <w:qFormat/>
    <w:rsid w:val="007802CB"/>
    <w:pPr>
      <w:ind w:left="720"/>
      <w:contextualSpacing/>
    </w:pPr>
  </w:style>
  <w:style w:type="paragraph" w:styleId="BalloonText">
    <w:name w:val="Balloon Text"/>
    <w:basedOn w:val="Normal"/>
    <w:link w:val="BalloonTextChar"/>
    <w:uiPriority w:val="99"/>
    <w:semiHidden/>
    <w:unhideWhenUsed/>
    <w:rsid w:val="00CC2C7F"/>
    <w:rPr>
      <w:rFonts w:ascii="Tahoma" w:hAnsi="Tahoma" w:cs="Tahoma"/>
      <w:sz w:val="16"/>
      <w:szCs w:val="16"/>
    </w:rPr>
  </w:style>
  <w:style w:type="character" w:customStyle="1" w:styleId="BalloonTextChar">
    <w:name w:val="Balloon Text Char"/>
    <w:basedOn w:val="DefaultParagraphFont"/>
    <w:link w:val="BalloonText"/>
    <w:uiPriority w:val="99"/>
    <w:semiHidden/>
    <w:rsid w:val="00CC2C7F"/>
    <w:rPr>
      <w:rFonts w:ascii="Tahoma" w:eastAsia="Calibri" w:hAnsi="Tahoma" w:cs="Tahoma"/>
      <w:sz w:val="16"/>
      <w:szCs w:val="16"/>
    </w:rPr>
  </w:style>
  <w:style w:type="paragraph" w:customStyle="1" w:styleId="Default">
    <w:name w:val="Default"/>
    <w:rsid w:val="00CC2C7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67B18"/>
    <w:rPr>
      <w:sz w:val="16"/>
      <w:szCs w:val="16"/>
    </w:rPr>
  </w:style>
  <w:style w:type="paragraph" w:styleId="CommentText">
    <w:name w:val="annotation text"/>
    <w:basedOn w:val="Normal"/>
    <w:link w:val="CommentTextChar"/>
    <w:uiPriority w:val="99"/>
    <w:semiHidden/>
    <w:unhideWhenUsed/>
    <w:rsid w:val="00667B18"/>
    <w:rPr>
      <w:sz w:val="20"/>
      <w:szCs w:val="20"/>
    </w:rPr>
  </w:style>
  <w:style w:type="character" w:customStyle="1" w:styleId="CommentTextChar">
    <w:name w:val="Comment Text Char"/>
    <w:basedOn w:val="DefaultParagraphFont"/>
    <w:link w:val="CommentText"/>
    <w:uiPriority w:val="99"/>
    <w:semiHidden/>
    <w:rsid w:val="00667B18"/>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667B18"/>
    <w:rPr>
      <w:b/>
      <w:bCs/>
    </w:rPr>
  </w:style>
  <w:style w:type="character" w:customStyle="1" w:styleId="CommentSubjectChar">
    <w:name w:val="Comment Subject Char"/>
    <w:basedOn w:val="CommentTextChar"/>
    <w:link w:val="CommentSubject"/>
    <w:uiPriority w:val="99"/>
    <w:semiHidden/>
    <w:rsid w:val="00667B18"/>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3600">
      <w:bodyDiv w:val="1"/>
      <w:marLeft w:val="0"/>
      <w:marRight w:val="0"/>
      <w:marTop w:val="0"/>
      <w:marBottom w:val="0"/>
      <w:divBdr>
        <w:top w:val="none" w:sz="0" w:space="0" w:color="auto"/>
        <w:left w:val="none" w:sz="0" w:space="0" w:color="auto"/>
        <w:bottom w:val="none" w:sz="0" w:space="0" w:color="auto"/>
        <w:right w:val="none" w:sz="0" w:space="0" w:color="auto"/>
      </w:divBdr>
    </w:div>
    <w:div w:id="15131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2.warwick.ac.uk/fac/med/about/cr/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EF5D3-0BFB-4071-8F95-8DD81080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9E98A38C</Template>
  <TotalTime>0</TotalTime>
  <Pages>6</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McCarthy, Lara</cp:lastModifiedBy>
  <cp:revision>2</cp:revision>
  <cp:lastPrinted>2013-05-24T09:21:00Z</cp:lastPrinted>
  <dcterms:created xsi:type="dcterms:W3CDTF">2013-10-25T09:45:00Z</dcterms:created>
  <dcterms:modified xsi:type="dcterms:W3CDTF">2013-10-25T09:45:00Z</dcterms:modified>
</cp:coreProperties>
</file>