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45E1F3" w14:textId="77777777" w:rsidR="004B24CE" w:rsidRPr="009A384A" w:rsidRDefault="004B24CE" w:rsidP="004B24CE">
      <w:pPr>
        <w:jc w:val="center"/>
        <w:rPr>
          <w:rFonts w:ascii="Calibri" w:hAnsi="Calibri" w:cs="Calibri"/>
          <w:b/>
          <w:bCs/>
        </w:rPr>
      </w:pPr>
      <w:bookmarkStart w:id="0" w:name="_GoBack"/>
      <w:bookmarkEnd w:id="0"/>
      <w:r w:rsidRPr="009A384A">
        <w:rPr>
          <w:rFonts w:ascii="Calibri" w:hAnsi="Calibri" w:cs="Calibri"/>
          <w:b/>
          <w:bCs/>
        </w:rPr>
        <w:t>UNIVERSITY OF WARWICK</w:t>
      </w:r>
    </w:p>
    <w:p w14:paraId="2AF9D848" w14:textId="77777777" w:rsidR="004B24CE" w:rsidRPr="009A384A" w:rsidRDefault="004B24CE" w:rsidP="004B24CE">
      <w:pPr>
        <w:jc w:val="center"/>
        <w:rPr>
          <w:rFonts w:ascii="Calibri" w:hAnsi="Calibri" w:cs="Calibri"/>
          <w:b/>
          <w:bCs/>
        </w:rPr>
      </w:pPr>
    </w:p>
    <w:p w14:paraId="26A9E3F5" w14:textId="77777777" w:rsidR="0035432F" w:rsidRPr="009A384A" w:rsidRDefault="004B24CE" w:rsidP="004B24CE">
      <w:pPr>
        <w:jc w:val="center"/>
        <w:rPr>
          <w:rFonts w:ascii="Calibri" w:hAnsi="Calibri" w:cs="Calibri"/>
        </w:rPr>
      </w:pPr>
      <w:r w:rsidRPr="009A384A">
        <w:rPr>
          <w:rFonts w:ascii="Calibri" w:hAnsi="Calibri" w:cs="Calibri"/>
        </w:rPr>
        <w:t>FACULTY OF SCIENCE</w:t>
      </w:r>
      <w:r w:rsidR="0035432F" w:rsidRPr="009A384A">
        <w:rPr>
          <w:rFonts w:ascii="Calibri" w:hAnsi="Calibri" w:cs="Calibri"/>
        </w:rPr>
        <w:t xml:space="preserve">, ENGINEERING AND MEDICINE </w:t>
      </w:r>
    </w:p>
    <w:p w14:paraId="466D840F" w14:textId="77777777" w:rsidR="0035432F" w:rsidRPr="009A384A" w:rsidRDefault="0035432F" w:rsidP="004B24CE">
      <w:pPr>
        <w:jc w:val="center"/>
        <w:rPr>
          <w:rFonts w:ascii="Calibri" w:hAnsi="Calibri" w:cs="Calibri"/>
        </w:rPr>
      </w:pPr>
    </w:p>
    <w:p w14:paraId="051B26A1" w14:textId="77777777" w:rsidR="0035432F" w:rsidRPr="009A384A" w:rsidRDefault="0035432F" w:rsidP="0035432F">
      <w:pPr>
        <w:jc w:val="center"/>
        <w:rPr>
          <w:rFonts w:ascii="Calibri" w:hAnsi="Calibri" w:cs="Calibri"/>
          <w:u w:val="single"/>
        </w:rPr>
      </w:pPr>
      <w:r w:rsidRPr="009A384A">
        <w:rPr>
          <w:rFonts w:ascii="Calibri" w:hAnsi="Calibri" w:cs="Calibri"/>
          <w:u w:val="single"/>
        </w:rPr>
        <w:t>Faculty of Science, Engineering and Medicine Education Committee</w:t>
      </w:r>
    </w:p>
    <w:p w14:paraId="4DEB140E" w14:textId="4484D407" w:rsidR="004B24CE" w:rsidRPr="009A384A" w:rsidRDefault="004B24CE" w:rsidP="004B24CE">
      <w:pPr>
        <w:jc w:val="center"/>
        <w:rPr>
          <w:rFonts w:ascii="Calibri" w:hAnsi="Calibri" w:cs="Calibri"/>
        </w:rPr>
      </w:pPr>
    </w:p>
    <w:p w14:paraId="7600908F" w14:textId="522C2D7B" w:rsidR="009E143A" w:rsidRPr="009A384A" w:rsidRDefault="009E143A" w:rsidP="009E143A">
      <w:pPr>
        <w:rPr>
          <w:rFonts w:ascii="Calibri" w:hAnsi="Calibri" w:cs="Calibri"/>
        </w:rPr>
      </w:pPr>
    </w:p>
    <w:p w14:paraId="3D5FB2A5" w14:textId="27B377B0" w:rsidR="009E143A" w:rsidRPr="009A384A" w:rsidRDefault="009E143A" w:rsidP="004B24CE">
      <w:pPr>
        <w:jc w:val="center"/>
        <w:rPr>
          <w:rFonts w:ascii="Calibri" w:hAnsi="Calibri" w:cs="Calibri"/>
        </w:rPr>
      </w:pPr>
      <w:r w:rsidRPr="009A384A">
        <w:rPr>
          <w:rFonts w:ascii="Calibri" w:hAnsi="Calibri" w:cs="Calibri"/>
        </w:rPr>
        <w:t xml:space="preserve">Minutes of </w:t>
      </w:r>
      <w:r w:rsidR="00781DEF" w:rsidRPr="009A384A">
        <w:rPr>
          <w:rFonts w:ascii="Calibri" w:hAnsi="Calibri" w:cs="Calibri"/>
        </w:rPr>
        <w:t>the</w:t>
      </w:r>
      <w:r w:rsidRPr="009A384A">
        <w:rPr>
          <w:rFonts w:ascii="Calibri" w:hAnsi="Calibri" w:cs="Calibri"/>
        </w:rPr>
        <w:t xml:space="preserve"> meeting he</w:t>
      </w:r>
      <w:r w:rsidR="008250BA" w:rsidRPr="009A384A">
        <w:rPr>
          <w:rFonts w:ascii="Calibri" w:hAnsi="Calibri" w:cs="Calibri"/>
        </w:rPr>
        <w:t>ld on Thursday, 16 May 2019</w:t>
      </w:r>
    </w:p>
    <w:p w14:paraId="71A8C685" w14:textId="77777777" w:rsidR="004B24CE" w:rsidRPr="009A384A" w:rsidRDefault="004B24CE" w:rsidP="004B24CE">
      <w:pPr>
        <w:jc w:val="center"/>
        <w:rPr>
          <w:rFonts w:ascii="Calibri" w:hAnsi="Calibri" w:cs="Calibri"/>
        </w:rPr>
      </w:pPr>
    </w:p>
    <w:p w14:paraId="24DEFE4F" w14:textId="1F12FA8F" w:rsidR="00222390" w:rsidRPr="009A384A" w:rsidRDefault="00222390" w:rsidP="00781DEF">
      <w:pPr>
        <w:ind w:left="1701" w:hanging="1701"/>
        <w:rPr>
          <w:rFonts w:ascii="Calibri" w:hAnsi="Calibri" w:cs="Calibri"/>
        </w:rPr>
      </w:pPr>
      <w:r w:rsidRPr="009A384A">
        <w:rPr>
          <w:rFonts w:ascii="Calibri" w:hAnsi="Calibri" w:cs="Calibri"/>
        </w:rPr>
        <w:t>Present:</w:t>
      </w:r>
      <w:r w:rsidRPr="009A384A">
        <w:rPr>
          <w:rFonts w:ascii="Calibri" w:hAnsi="Calibri" w:cs="Calibri"/>
        </w:rPr>
        <w:tab/>
        <w:t xml:space="preserve">Dr Dave Britnell (Chair), </w:t>
      </w:r>
      <w:r w:rsidR="00D21C55" w:rsidRPr="009A384A">
        <w:rPr>
          <w:rFonts w:ascii="Calibri" w:hAnsi="Calibri" w:cs="Calibri"/>
        </w:rPr>
        <w:t>Dr Stuart Allen (Life Sciences),</w:t>
      </w:r>
      <w:r w:rsidR="004B241C" w:rsidRPr="009A384A">
        <w:rPr>
          <w:rFonts w:ascii="Calibri" w:hAnsi="Calibri" w:cs="Calibri"/>
        </w:rPr>
        <w:t xml:space="preserve"> </w:t>
      </w:r>
      <w:r w:rsidR="002E785F" w:rsidRPr="009A384A">
        <w:rPr>
          <w:rFonts w:ascii="Calibri" w:hAnsi="Calibri" w:cs="Calibri"/>
        </w:rPr>
        <w:t>Al</w:t>
      </w:r>
      <w:r w:rsidR="00204D5E" w:rsidRPr="009A384A">
        <w:rPr>
          <w:rFonts w:ascii="Calibri" w:hAnsi="Calibri" w:cs="Calibri"/>
        </w:rPr>
        <w:t xml:space="preserve">ex Baker (Postgraduate </w:t>
      </w:r>
      <w:r w:rsidR="002E785F" w:rsidRPr="009A384A">
        <w:rPr>
          <w:rFonts w:ascii="Calibri" w:hAnsi="Calibri" w:cs="Calibri"/>
        </w:rPr>
        <w:t xml:space="preserve">Student from the Faculty), </w:t>
      </w:r>
      <w:r w:rsidR="003A5E84" w:rsidRPr="009A384A">
        <w:rPr>
          <w:rFonts w:ascii="Calibri" w:hAnsi="Calibri" w:cs="Calibri"/>
        </w:rPr>
        <w:t>Professor Gavin Brown (Mathematics)</w:t>
      </w:r>
      <w:r w:rsidR="00D21C55" w:rsidRPr="009A384A">
        <w:rPr>
          <w:rFonts w:ascii="Calibri" w:hAnsi="Calibri" w:cs="Calibri"/>
        </w:rPr>
        <w:t xml:space="preserve">), </w:t>
      </w:r>
      <w:r w:rsidR="00D247AC" w:rsidRPr="009A384A">
        <w:rPr>
          <w:rFonts w:ascii="Calibri" w:hAnsi="Calibri" w:cs="Calibri"/>
        </w:rPr>
        <w:t xml:space="preserve">Dr Nikola Chmel (Chemistry), </w:t>
      </w:r>
      <w:r w:rsidR="00B115AF" w:rsidRPr="009A384A">
        <w:rPr>
          <w:rFonts w:ascii="Calibri" w:hAnsi="Calibri" w:cs="Calibri"/>
        </w:rPr>
        <w:t xml:space="preserve">Dr Nick d’Ambrumenil (Physics), </w:t>
      </w:r>
      <w:r w:rsidR="00D247AC" w:rsidRPr="009A384A">
        <w:rPr>
          <w:rFonts w:ascii="Calibri" w:hAnsi="Calibri" w:cs="Calibri"/>
        </w:rPr>
        <w:t xml:space="preserve">Dr David Davies (WMS), </w:t>
      </w:r>
      <w:r w:rsidR="003A5E84" w:rsidRPr="009A384A">
        <w:rPr>
          <w:rFonts w:ascii="Calibri" w:hAnsi="Calibri" w:cs="Calibri"/>
        </w:rPr>
        <w:t>Dr Miriam Gifford (Life Sciences),</w:t>
      </w:r>
      <w:r w:rsidR="002E785F" w:rsidRPr="009A384A">
        <w:rPr>
          <w:rFonts w:ascii="Calibri" w:hAnsi="Calibri" w:cs="Calibri"/>
        </w:rPr>
        <w:t xml:space="preserve"> </w:t>
      </w:r>
      <w:r w:rsidR="00520CD0" w:rsidRPr="009A384A">
        <w:rPr>
          <w:rFonts w:ascii="Calibri" w:hAnsi="Calibri" w:cs="Calibri"/>
        </w:rPr>
        <w:t xml:space="preserve">Professor David Hobson (Statistics), </w:t>
      </w:r>
      <w:r w:rsidR="00D21C55" w:rsidRPr="009A384A">
        <w:rPr>
          <w:rFonts w:ascii="Calibri" w:hAnsi="Calibri" w:cs="Calibri"/>
        </w:rPr>
        <w:t xml:space="preserve">Dr Russ Kitson (Chemistry), </w:t>
      </w:r>
      <w:r w:rsidR="00782A2B" w:rsidRPr="009A384A">
        <w:rPr>
          <w:rFonts w:ascii="Calibri" w:hAnsi="Calibri" w:cs="Calibri"/>
        </w:rPr>
        <w:t xml:space="preserve">Professor Jason Madan (WMS), </w:t>
      </w:r>
      <w:r w:rsidR="002E785F" w:rsidRPr="009A384A">
        <w:rPr>
          <w:rFonts w:ascii="Calibri" w:hAnsi="Calibri" w:cs="Calibri"/>
        </w:rPr>
        <w:t>Professor Kevin Neailey (WMG)</w:t>
      </w:r>
      <w:r w:rsidR="002D6AC7" w:rsidRPr="009A384A">
        <w:rPr>
          <w:rFonts w:ascii="Calibri" w:hAnsi="Calibri" w:cs="Calibri"/>
        </w:rPr>
        <w:t xml:space="preserve">, Dr </w:t>
      </w:r>
      <w:r w:rsidR="00A06ABA" w:rsidRPr="009A384A">
        <w:rPr>
          <w:rFonts w:ascii="Calibri" w:hAnsi="Calibri" w:cs="Calibri"/>
        </w:rPr>
        <w:t xml:space="preserve">Gioia Panzarella (Faculty of Arts), </w:t>
      </w:r>
      <w:r w:rsidR="00B615DF" w:rsidRPr="009A384A">
        <w:rPr>
          <w:rFonts w:ascii="Calibri" w:hAnsi="Calibri" w:cs="Calibri"/>
        </w:rPr>
        <w:t>Dr Michael Pounds (Physics),</w:t>
      </w:r>
      <w:r w:rsidR="00C672D8" w:rsidRPr="009A384A">
        <w:rPr>
          <w:rFonts w:ascii="Calibri" w:hAnsi="Calibri" w:cs="Calibri"/>
        </w:rPr>
        <w:t xml:space="preserve"> Professor Lesley Roberts (Deputy Chair),</w:t>
      </w:r>
      <w:r w:rsidR="00B615DF" w:rsidRPr="009A384A">
        <w:rPr>
          <w:rFonts w:ascii="Calibri" w:hAnsi="Calibri" w:cs="Calibri"/>
        </w:rPr>
        <w:t xml:space="preserve"> </w:t>
      </w:r>
      <w:r w:rsidR="00C672D8" w:rsidRPr="009A384A">
        <w:rPr>
          <w:rFonts w:ascii="Calibri" w:hAnsi="Calibri" w:cs="Calibri"/>
        </w:rPr>
        <w:t xml:space="preserve">Dr Jane Sinclair (Computer Science), </w:t>
      </w:r>
      <w:r w:rsidR="003A5E84" w:rsidRPr="009A384A">
        <w:rPr>
          <w:rFonts w:ascii="Calibri" w:hAnsi="Calibri" w:cs="Calibri"/>
        </w:rPr>
        <w:t xml:space="preserve">Dr Elke Thonnes (Statistics), </w:t>
      </w:r>
      <w:r w:rsidR="005D2634" w:rsidRPr="009A384A">
        <w:rPr>
          <w:rFonts w:ascii="Calibri" w:hAnsi="Calibri" w:cs="Calibri"/>
        </w:rPr>
        <w:t xml:space="preserve">Dr Helen Toner (Faculty Senior Tutor), </w:t>
      </w:r>
      <w:r w:rsidR="00520CD0" w:rsidRPr="009A384A">
        <w:rPr>
          <w:rFonts w:ascii="Calibri" w:hAnsi="Calibri" w:cs="Calibri"/>
        </w:rPr>
        <w:t xml:space="preserve">Professor Matthew Turner (Physics), </w:t>
      </w:r>
      <w:r w:rsidR="003B7D7B" w:rsidRPr="009A384A">
        <w:rPr>
          <w:rFonts w:ascii="Calibri" w:hAnsi="Calibri" w:cs="Calibri"/>
        </w:rPr>
        <w:t xml:space="preserve">Dr Adrian von Muhlenen (Psychology), </w:t>
      </w:r>
      <w:r w:rsidR="00D21C55" w:rsidRPr="009A384A">
        <w:rPr>
          <w:rFonts w:ascii="Calibri" w:hAnsi="Calibri" w:cs="Calibri"/>
        </w:rPr>
        <w:t xml:space="preserve">Professor Martin Wills (Deputy Chair), </w:t>
      </w:r>
      <w:r w:rsidR="003A5E84" w:rsidRPr="009A384A">
        <w:rPr>
          <w:rFonts w:ascii="Calibri" w:hAnsi="Calibri" w:cs="Calibri"/>
        </w:rPr>
        <w:t>Dr Dave Wood (Mathematics)</w:t>
      </w:r>
      <w:r w:rsidR="00831FBE" w:rsidRPr="009A384A">
        <w:rPr>
          <w:rFonts w:ascii="Calibri" w:hAnsi="Calibri" w:cs="Calibri"/>
        </w:rPr>
        <w:t>.</w:t>
      </w:r>
    </w:p>
    <w:p w14:paraId="19CED0B4" w14:textId="77777777" w:rsidR="00222390" w:rsidRPr="009A384A" w:rsidRDefault="00222390" w:rsidP="00781DEF">
      <w:pPr>
        <w:ind w:left="1701" w:hanging="1701"/>
        <w:rPr>
          <w:rFonts w:ascii="Calibri" w:hAnsi="Calibri" w:cs="Calibri"/>
        </w:rPr>
      </w:pPr>
    </w:p>
    <w:p w14:paraId="49649E17" w14:textId="51AE712E" w:rsidR="005323B5" w:rsidRPr="009A384A" w:rsidRDefault="006F055A" w:rsidP="0039065F">
      <w:pPr>
        <w:tabs>
          <w:tab w:val="left" w:pos="1418"/>
        </w:tabs>
        <w:ind w:left="1701" w:hanging="1701"/>
        <w:rPr>
          <w:rFonts w:ascii="Calibri" w:hAnsi="Calibri" w:cs="Calibri"/>
        </w:rPr>
      </w:pPr>
      <w:r w:rsidRPr="009A384A">
        <w:rPr>
          <w:rFonts w:ascii="Calibri" w:hAnsi="Calibri" w:cs="Calibri"/>
        </w:rPr>
        <w:t>In attendance:</w:t>
      </w:r>
      <w:r w:rsidR="00781DEF" w:rsidRPr="009A384A">
        <w:rPr>
          <w:rFonts w:ascii="Calibri" w:hAnsi="Calibri" w:cs="Calibri"/>
        </w:rPr>
        <w:t xml:space="preserve"> </w:t>
      </w:r>
      <w:r w:rsidRPr="009A384A">
        <w:rPr>
          <w:rFonts w:ascii="Calibri" w:hAnsi="Calibri" w:cs="Calibri"/>
        </w:rPr>
        <w:tab/>
      </w:r>
      <w:r w:rsidR="00972696" w:rsidRPr="009A384A">
        <w:rPr>
          <w:rFonts w:ascii="Calibri" w:hAnsi="Calibri" w:cs="Calibri"/>
        </w:rPr>
        <w:t xml:space="preserve">Katie Baker (Life Sciences), </w:t>
      </w:r>
      <w:r w:rsidR="00E333C7" w:rsidRPr="009A384A">
        <w:rPr>
          <w:rFonts w:ascii="Calibri" w:hAnsi="Calibri" w:cs="Calibri"/>
        </w:rPr>
        <w:t xml:space="preserve">Amanda Bishop (Faculty Widening Participation Coordinator), </w:t>
      </w:r>
      <w:r w:rsidRPr="009A384A">
        <w:rPr>
          <w:rFonts w:ascii="Calibri" w:hAnsi="Calibri" w:cs="Calibri"/>
        </w:rPr>
        <w:t xml:space="preserve">Amy Collins </w:t>
      </w:r>
      <w:r w:rsidR="00C672D8" w:rsidRPr="009A384A">
        <w:rPr>
          <w:rFonts w:ascii="Calibri" w:hAnsi="Calibri" w:cs="Calibri"/>
        </w:rPr>
        <w:t>(Assistant Secretary)</w:t>
      </w:r>
      <w:r w:rsidR="00E749A7" w:rsidRPr="009A384A">
        <w:rPr>
          <w:rFonts w:ascii="Calibri" w:hAnsi="Calibri" w:cs="Calibri"/>
        </w:rPr>
        <w:t xml:space="preserve">, </w:t>
      </w:r>
      <w:r w:rsidR="00B115AF" w:rsidRPr="009A384A">
        <w:rPr>
          <w:rFonts w:ascii="Calibri" w:hAnsi="Calibri" w:cs="Calibri"/>
        </w:rPr>
        <w:t>Dr Dmitry Christilov (Computer Science (, Professor David Lamburn (Deputy Prov-Vice-Chancellor (Education)</w:t>
      </w:r>
      <w:r w:rsidR="0027528B" w:rsidRPr="009A384A">
        <w:rPr>
          <w:rFonts w:ascii="Calibri" w:hAnsi="Calibri" w:cs="Calibri"/>
        </w:rPr>
        <w:t xml:space="preserve">), </w:t>
      </w:r>
      <w:r w:rsidR="005323B5" w:rsidRPr="009A384A">
        <w:rPr>
          <w:rFonts w:ascii="Calibri" w:hAnsi="Calibri" w:cs="Calibri"/>
        </w:rPr>
        <w:t>Louise Hasl</w:t>
      </w:r>
      <w:r w:rsidR="00520CD0" w:rsidRPr="009A384A">
        <w:rPr>
          <w:rFonts w:ascii="Calibri" w:hAnsi="Calibri" w:cs="Calibri"/>
        </w:rPr>
        <w:t>er (Secretary)</w:t>
      </w:r>
      <w:r w:rsidR="00BC42B5" w:rsidRPr="009A384A">
        <w:rPr>
          <w:rFonts w:ascii="Calibri" w:hAnsi="Calibri" w:cs="Calibri"/>
        </w:rPr>
        <w:t>.</w:t>
      </w:r>
    </w:p>
    <w:p w14:paraId="38E6BD81" w14:textId="641B1214" w:rsidR="005323B5" w:rsidRPr="009A384A" w:rsidRDefault="005323B5" w:rsidP="0039065F">
      <w:pPr>
        <w:tabs>
          <w:tab w:val="left" w:pos="1418"/>
        </w:tabs>
        <w:rPr>
          <w:rFonts w:ascii="Calibri" w:hAnsi="Calibri" w:cs="Calibri"/>
        </w:rPr>
      </w:pPr>
    </w:p>
    <w:p w14:paraId="7F671E70" w14:textId="77777777" w:rsidR="00222390" w:rsidRPr="009A384A" w:rsidRDefault="00222390" w:rsidP="00781DEF">
      <w:pPr>
        <w:ind w:left="1701" w:hanging="1701"/>
        <w:rPr>
          <w:rFonts w:ascii="Calibri" w:hAnsi="Calibri" w:cs="Calibri"/>
        </w:rPr>
      </w:pPr>
    </w:p>
    <w:p w14:paraId="3207A5E6" w14:textId="364A7319" w:rsidR="00222390" w:rsidRPr="009A384A" w:rsidRDefault="00222390" w:rsidP="00781DEF">
      <w:pPr>
        <w:ind w:left="1701" w:hanging="1701"/>
        <w:rPr>
          <w:rFonts w:ascii="Calibri" w:hAnsi="Calibri" w:cs="Calibri"/>
        </w:rPr>
      </w:pPr>
      <w:r w:rsidRPr="009A384A">
        <w:rPr>
          <w:rFonts w:ascii="Calibri" w:hAnsi="Calibri" w:cs="Calibri"/>
        </w:rPr>
        <w:t>Apologies:</w:t>
      </w:r>
      <w:r w:rsidRPr="009A384A">
        <w:rPr>
          <w:rFonts w:ascii="Calibri" w:hAnsi="Calibri" w:cs="Calibri"/>
        </w:rPr>
        <w:tab/>
      </w:r>
      <w:r w:rsidR="00842D1B" w:rsidRPr="009A384A">
        <w:rPr>
          <w:rFonts w:ascii="Calibri" w:hAnsi="Calibri" w:cs="Calibri"/>
        </w:rPr>
        <w:t xml:space="preserve">Professor Gill Cooke (Engineering), </w:t>
      </w:r>
      <w:r w:rsidR="00C04655" w:rsidRPr="009A384A">
        <w:rPr>
          <w:rFonts w:ascii="Calibri" w:hAnsi="Calibri" w:cs="Calibri"/>
        </w:rPr>
        <w:t xml:space="preserve">Dr Georgia Kremmyda (Engineering), </w:t>
      </w:r>
      <w:r w:rsidR="00520CD0" w:rsidRPr="009A384A">
        <w:rPr>
          <w:rFonts w:ascii="Calibri" w:hAnsi="Calibri" w:cs="Calibri"/>
        </w:rPr>
        <w:t>Dr Ian Tuersley (Student Engagement Coordinator)</w:t>
      </w:r>
      <w:r w:rsidR="008C4DA9" w:rsidRPr="009A384A">
        <w:rPr>
          <w:rFonts w:ascii="Calibri" w:hAnsi="Calibri" w:cs="Calibri"/>
        </w:rPr>
        <w:t>, Dr Philip Young (Life Sciences)</w:t>
      </w:r>
      <w:r w:rsidR="00BC42B5" w:rsidRPr="009A384A">
        <w:rPr>
          <w:rFonts w:ascii="Calibri" w:hAnsi="Calibri" w:cs="Calibri"/>
        </w:rPr>
        <w:t>.</w:t>
      </w:r>
    </w:p>
    <w:p w14:paraId="6A744217" w14:textId="77777777" w:rsidR="00222390" w:rsidRPr="009A384A" w:rsidRDefault="00222390" w:rsidP="00222390">
      <w:pPr>
        <w:rPr>
          <w:rFonts w:ascii="Calibri" w:hAnsi="Calibri" w:cs="Calibri"/>
        </w:rPr>
      </w:pPr>
    </w:p>
    <w:p w14:paraId="2E70A1EE" w14:textId="77777777" w:rsidR="004B24CE" w:rsidRPr="009A384A" w:rsidRDefault="004B24CE" w:rsidP="004B24CE">
      <w:pPr>
        <w:pBdr>
          <w:bottom w:val="single" w:sz="6" w:space="1" w:color="auto"/>
        </w:pBdr>
        <w:rPr>
          <w:rFonts w:ascii="Calibri" w:hAnsi="Calibri" w:cs="Calibri"/>
          <w:u w:val="single"/>
        </w:rPr>
      </w:pPr>
    </w:p>
    <w:p w14:paraId="61A1E455" w14:textId="3CE70EE4" w:rsidR="004B24CE" w:rsidRPr="009A384A" w:rsidRDefault="004B24CE" w:rsidP="004B24CE">
      <w:pPr>
        <w:rPr>
          <w:rFonts w:ascii="Calibri" w:hAnsi="Calibri" w:cs="Calibri"/>
          <w:u w:val="single"/>
        </w:rPr>
      </w:pPr>
    </w:p>
    <w:p w14:paraId="073309AA" w14:textId="77777777" w:rsidR="00FA2DBC" w:rsidRPr="009A384A" w:rsidRDefault="00FA2DBC" w:rsidP="004B24CE">
      <w:pPr>
        <w:rPr>
          <w:rFonts w:ascii="Calibri" w:hAnsi="Calibri" w:cs="Calibri"/>
        </w:rPr>
      </w:pPr>
    </w:p>
    <w:p w14:paraId="5C6BD931" w14:textId="5B609D5C" w:rsidR="004B24CE" w:rsidRPr="009A384A" w:rsidRDefault="004B24CE" w:rsidP="00426D37">
      <w:pPr>
        <w:pStyle w:val="BodyTextIndent"/>
        <w:numPr>
          <w:ilvl w:val="0"/>
          <w:numId w:val="3"/>
        </w:numPr>
        <w:ind w:left="1134" w:hanging="1134"/>
        <w:rPr>
          <w:rFonts w:ascii="Calibri" w:hAnsi="Calibri" w:cs="Calibri"/>
          <w:u w:val="single"/>
        </w:rPr>
      </w:pPr>
      <w:r w:rsidRPr="009A384A">
        <w:rPr>
          <w:rFonts w:ascii="Calibri" w:hAnsi="Calibri" w:cs="Calibri"/>
          <w:u w:val="single"/>
        </w:rPr>
        <w:t>Conflicts of Interest</w:t>
      </w:r>
    </w:p>
    <w:p w14:paraId="307812DB" w14:textId="77777777" w:rsidR="004B24CE" w:rsidRPr="009A384A" w:rsidRDefault="004B24CE" w:rsidP="00406DAD">
      <w:pPr>
        <w:pStyle w:val="BodyTextIndent"/>
        <w:rPr>
          <w:rFonts w:ascii="Calibri" w:hAnsi="Calibri" w:cs="Calibri"/>
        </w:rPr>
      </w:pPr>
    </w:p>
    <w:p w14:paraId="09781E2C" w14:textId="1D0406A0" w:rsidR="004B24CE" w:rsidRPr="009A384A" w:rsidRDefault="0002043A" w:rsidP="00406DAD">
      <w:pPr>
        <w:pStyle w:val="BodyTextIndent"/>
        <w:rPr>
          <w:rFonts w:ascii="Calibri" w:hAnsi="Calibri" w:cs="Calibri"/>
        </w:rPr>
      </w:pPr>
      <w:r w:rsidRPr="009A384A">
        <w:rPr>
          <w:rFonts w:ascii="Calibri" w:hAnsi="Calibri" w:cs="Calibri"/>
        </w:rPr>
        <w:t>REPORTED</w:t>
      </w:r>
      <w:r w:rsidR="004B24CE" w:rsidRPr="009A384A">
        <w:rPr>
          <w:rFonts w:ascii="Calibri" w:hAnsi="Calibri" w:cs="Calibri"/>
        </w:rPr>
        <w:t>:</w:t>
      </w:r>
    </w:p>
    <w:p w14:paraId="602A43D1" w14:textId="77777777" w:rsidR="004B24CE" w:rsidRPr="009A384A" w:rsidRDefault="004B24CE" w:rsidP="00406DAD">
      <w:pPr>
        <w:pStyle w:val="BodyTextIndent"/>
        <w:rPr>
          <w:rFonts w:ascii="Calibri" w:hAnsi="Calibri" w:cs="Calibri"/>
        </w:rPr>
      </w:pPr>
    </w:p>
    <w:p w14:paraId="2888B936" w14:textId="36C0343C" w:rsidR="00621398" w:rsidRPr="009A384A" w:rsidRDefault="004B24CE" w:rsidP="00DF7951">
      <w:pPr>
        <w:pStyle w:val="BodyTextIndent"/>
        <w:numPr>
          <w:ilvl w:val="0"/>
          <w:numId w:val="1"/>
        </w:numPr>
        <w:ind w:left="1701" w:hanging="567"/>
        <w:rPr>
          <w:rFonts w:ascii="Calibri" w:hAnsi="Calibri" w:cs="Calibri"/>
        </w:rPr>
      </w:pPr>
      <w:r w:rsidRPr="009A384A">
        <w:rPr>
          <w:rFonts w:ascii="Calibri" w:hAnsi="Calibri" w:cs="Calibri"/>
        </w:rPr>
        <w:t xml:space="preserve">That, should any members or attendees of the Committee have any conflicts of interest relating to agenda items for the meeting, they should be declared in accordance with the CUC Guide for Members of Higher Education Governing Bodies in the UK, available from </w:t>
      </w:r>
      <w:hyperlink r:id="rId8" w:history="1">
        <w:r w:rsidR="004213D5" w:rsidRPr="009A384A">
          <w:rPr>
            <w:rStyle w:val="Hyperlink"/>
            <w:rFonts w:ascii="Calibri" w:hAnsi="Calibri" w:cs="Calibri"/>
          </w:rPr>
          <w:t>http://www.universitychairs.ac.uk/wp-content/uploads/2015/02/Code-Final.pdf</w:t>
        </w:r>
      </w:hyperlink>
    </w:p>
    <w:p w14:paraId="12D8440B" w14:textId="77777777" w:rsidR="004213D5" w:rsidRPr="009A384A" w:rsidRDefault="004213D5" w:rsidP="004213D5">
      <w:pPr>
        <w:pStyle w:val="BodyTextIndent"/>
        <w:ind w:left="1701"/>
        <w:rPr>
          <w:rFonts w:ascii="Calibri" w:hAnsi="Calibri" w:cs="Calibri"/>
        </w:rPr>
      </w:pPr>
    </w:p>
    <w:p w14:paraId="7B8112CE" w14:textId="276CB605" w:rsidR="00D507D2" w:rsidRPr="009A384A" w:rsidRDefault="008C2588" w:rsidP="00DF7951">
      <w:pPr>
        <w:pStyle w:val="BodyTextIndent"/>
        <w:numPr>
          <w:ilvl w:val="0"/>
          <w:numId w:val="1"/>
        </w:numPr>
        <w:ind w:left="1701" w:hanging="567"/>
        <w:rPr>
          <w:rFonts w:ascii="Calibri" w:hAnsi="Calibri" w:cs="Calibri"/>
        </w:rPr>
      </w:pPr>
      <w:r w:rsidRPr="009A384A">
        <w:rPr>
          <w:rFonts w:ascii="Calibri" w:hAnsi="Calibri" w:cs="Calibri"/>
        </w:rPr>
        <w:t>That no conflicts of interest were declared.</w:t>
      </w:r>
    </w:p>
    <w:p w14:paraId="4E038ACD" w14:textId="70709EB2" w:rsidR="008C2588" w:rsidRPr="009A384A" w:rsidRDefault="008C2588" w:rsidP="008C2588">
      <w:pPr>
        <w:pStyle w:val="ListParagraph"/>
        <w:rPr>
          <w:rFonts w:ascii="Calibri" w:hAnsi="Calibri" w:cs="Calibri"/>
        </w:rPr>
      </w:pPr>
    </w:p>
    <w:p w14:paraId="2B85066E" w14:textId="77777777" w:rsidR="00406DAD" w:rsidRPr="009A384A" w:rsidRDefault="00406DAD" w:rsidP="008C2588">
      <w:pPr>
        <w:pStyle w:val="ListParagraph"/>
        <w:rPr>
          <w:rFonts w:ascii="Calibri" w:hAnsi="Calibri" w:cs="Calibri"/>
        </w:rPr>
      </w:pPr>
    </w:p>
    <w:p w14:paraId="74B7E61B" w14:textId="5C86AADA" w:rsidR="008C2588" w:rsidRPr="009A384A" w:rsidRDefault="00D507D2" w:rsidP="00DF7951">
      <w:pPr>
        <w:pStyle w:val="BodyTextIndent"/>
        <w:numPr>
          <w:ilvl w:val="0"/>
          <w:numId w:val="3"/>
        </w:numPr>
        <w:ind w:left="1134" w:hanging="1134"/>
        <w:rPr>
          <w:rFonts w:ascii="Calibri" w:hAnsi="Calibri" w:cs="Calibri"/>
          <w:u w:val="single"/>
        </w:rPr>
      </w:pPr>
      <w:r w:rsidRPr="009A384A">
        <w:rPr>
          <w:rFonts w:ascii="Calibri" w:hAnsi="Calibri" w:cs="Calibri"/>
          <w:u w:val="single"/>
        </w:rPr>
        <w:t>Equality, Diversity and Inclusion</w:t>
      </w:r>
    </w:p>
    <w:p w14:paraId="47435F08" w14:textId="77777777" w:rsidR="004213D5" w:rsidRPr="009A384A" w:rsidRDefault="004213D5" w:rsidP="004213D5">
      <w:pPr>
        <w:pStyle w:val="ListParagraph"/>
        <w:rPr>
          <w:rFonts w:ascii="Calibri" w:hAnsi="Calibri" w:cs="Calibri"/>
        </w:rPr>
      </w:pPr>
    </w:p>
    <w:p w14:paraId="3DEBF289" w14:textId="2CCE4161" w:rsidR="008C2588" w:rsidRPr="009A384A" w:rsidRDefault="008C2588" w:rsidP="002A7A64">
      <w:pPr>
        <w:pStyle w:val="BodyTextIndent"/>
        <w:rPr>
          <w:rFonts w:ascii="Calibri" w:hAnsi="Calibri" w:cs="Calibri"/>
        </w:rPr>
      </w:pPr>
      <w:r w:rsidRPr="009A384A">
        <w:rPr>
          <w:rFonts w:ascii="Calibri" w:hAnsi="Calibri" w:cs="Calibri"/>
        </w:rPr>
        <w:t>REPORTED:</w:t>
      </w:r>
    </w:p>
    <w:p w14:paraId="26E1A375" w14:textId="77777777" w:rsidR="00D507D2" w:rsidRPr="009A384A" w:rsidRDefault="00D507D2" w:rsidP="008C2588">
      <w:pPr>
        <w:pStyle w:val="BodyTextIndent"/>
        <w:rPr>
          <w:rFonts w:ascii="Calibri" w:hAnsi="Calibri" w:cs="Calibri"/>
        </w:rPr>
      </w:pPr>
    </w:p>
    <w:p w14:paraId="5779D32B" w14:textId="004EDA44" w:rsidR="00621398" w:rsidRPr="009A384A" w:rsidRDefault="00D507D2" w:rsidP="00601DD8">
      <w:pPr>
        <w:ind w:left="1134"/>
        <w:rPr>
          <w:rFonts w:ascii="Calibri" w:hAnsi="Calibri" w:cs="Calibri"/>
        </w:rPr>
      </w:pPr>
      <w:r w:rsidRPr="009A384A">
        <w:rPr>
          <w:rFonts w:ascii="Calibri" w:hAnsi="Calibri" w:cs="Calibri"/>
        </w:rPr>
        <w:t xml:space="preserve">That members </w:t>
      </w:r>
      <w:r w:rsidR="00406DAD" w:rsidRPr="009A384A">
        <w:rPr>
          <w:rFonts w:ascii="Calibri" w:hAnsi="Calibri" w:cs="Calibri"/>
        </w:rPr>
        <w:t>were</w:t>
      </w:r>
      <w:r w:rsidRPr="009A384A">
        <w:rPr>
          <w:rFonts w:ascii="Calibri" w:hAnsi="Calibri" w:cs="Calibri"/>
        </w:rPr>
        <w:t xml:space="preserve"> asked to engage with agenda items in light of the University’s policies that support equ</w:t>
      </w:r>
      <w:r w:rsidR="00866A7A" w:rsidRPr="009A384A">
        <w:rPr>
          <w:rFonts w:ascii="Calibri" w:hAnsi="Calibri" w:cs="Calibri"/>
        </w:rPr>
        <w:t>ality, diversity and inclusion.</w:t>
      </w:r>
    </w:p>
    <w:p w14:paraId="77A6F707" w14:textId="74A8E7AA" w:rsidR="00621398" w:rsidRPr="009A384A" w:rsidRDefault="00621398" w:rsidP="004B24CE">
      <w:pPr>
        <w:rPr>
          <w:rFonts w:ascii="Calibri" w:hAnsi="Calibri" w:cs="Calibri"/>
        </w:rPr>
      </w:pPr>
    </w:p>
    <w:p w14:paraId="0ECC6976" w14:textId="603FBCAD" w:rsidR="00E77122" w:rsidRPr="009A384A" w:rsidRDefault="00E77122" w:rsidP="004B24CE">
      <w:pPr>
        <w:rPr>
          <w:rFonts w:ascii="Calibri" w:hAnsi="Calibri" w:cs="Calibri"/>
        </w:rPr>
      </w:pPr>
    </w:p>
    <w:p w14:paraId="08361949" w14:textId="77777777" w:rsidR="00E77122" w:rsidRPr="009A384A" w:rsidRDefault="00E77122" w:rsidP="004B24CE">
      <w:pPr>
        <w:rPr>
          <w:rFonts w:ascii="Calibri" w:hAnsi="Calibri" w:cs="Calibri"/>
        </w:rPr>
      </w:pPr>
    </w:p>
    <w:p w14:paraId="22D5423F" w14:textId="77777777" w:rsidR="00426D37" w:rsidRPr="009A384A" w:rsidRDefault="00426D37" w:rsidP="004B24CE">
      <w:pPr>
        <w:rPr>
          <w:rFonts w:ascii="Calibri" w:hAnsi="Calibri" w:cs="Calibri"/>
        </w:rPr>
      </w:pPr>
    </w:p>
    <w:p w14:paraId="648EB52B" w14:textId="4D8AA900" w:rsidR="00CD61E9" w:rsidRPr="009A384A" w:rsidRDefault="00CD61E9" w:rsidP="00DF7951">
      <w:pPr>
        <w:pStyle w:val="BodyTextIndent"/>
        <w:numPr>
          <w:ilvl w:val="0"/>
          <w:numId w:val="3"/>
        </w:numPr>
        <w:ind w:left="1134" w:hanging="1134"/>
        <w:rPr>
          <w:rFonts w:ascii="Calibri" w:hAnsi="Calibri" w:cs="Calibri"/>
          <w:u w:val="single"/>
        </w:rPr>
      </w:pPr>
      <w:r w:rsidRPr="009A384A">
        <w:rPr>
          <w:rFonts w:ascii="Calibri" w:hAnsi="Calibri" w:cs="Calibri"/>
          <w:u w:val="single"/>
        </w:rPr>
        <w:lastRenderedPageBreak/>
        <w:t>Minutes</w:t>
      </w:r>
    </w:p>
    <w:p w14:paraId="6C967DF1" w14:textId="24313549" w:rsidR="00CD61E9" w:rsidRPr="009A384A" w:rsidRDefault="00CD61E9" w:rsidP="00872430">
      <w:pPr>
        <w:ind w:left="1134" w:hanging="1134"/>
        <w:rPr>
          <w:rFonts w:ascii="Calibri" w:hAnsi="Calibri" w:cs="Calibri"/>
        </w:rPr>
      </w:pPr>
    </w:p>
    <w:p w14:paraId="0ED5F6D5" w14:textId="6C8C4BF0" w:rsidR="00CD61E9" w:rsidRPr="009A384A" w:rsidRDefault="00CD61E9" w:rsidP="00E77122">
      <w:pPr>
        <w:ind w:left="1134"/>
        <w:rPr>
          <w:rFonts w:ascii="Calibri" w:hAnsi="Calibri" w:cs="Calibri"/>
        </w:rPr>
      </w:pPr>
      <w:r w:rsidRPr="009A384A">
        <w:rPr>
          <w:rFonts w:ascii="Calibri" w:hAnsi="Calibri" w:cs="Calibri"/>
        </w:rPr>
        <w:t>CONSIDERED:</w:t>
      </w:r>
    </w:p>
    <w:p w14:paraId="59A6CDEA" w14:textId="61F0F2E9" w:rsidR="00CD61E9" w:rsidRPr="009A384A" w:rsidRDefault="00CD61E9" w:rsidP="00872430">
      <w:pPr>
        <w:ind w:left="1134" w:hanging="1134"/>
        <w:rPr>
          <w:rFonts w:ascii="Calibri" w:hAnsi="Calibri" w:cs="Calibri"/>
        </w:rPr>
      </w:pPr>
    </w:p>
    <w:p w14:paraId="68B5ED96" w14:textId="58B80DA5" w:rsidR="004213D5" w:rsidRPr="009A384A" w:rsidRDefault="00CD61E9" w:rsidP="00E77122">
      <w:pPr>
        <w:ind w:left="1134"/>
        <w:rPr>
          <w:rFonts w:ascii="Calibri" w:hAnsi="Calibri" w:cs="Calibri"/>
        </w:rPr>
      </w:pPr>
      <w:r w:rsidRPr="009A384A">
        <w:rPr>
          <w:rFonts w:ascii="Calibri" w:hAnsi="Calibri" w:cs="Calibri"/>
        </w:rPr>
        <w:t>Th</w:t>
      </w:r>
      <w:r w:rsidR="0088766C" w:rsidRPr="009A384A">
        <w:rPr>
          <w:rFonts w:ascii="Calibri" w:hAnsi="Calibri" w:cs="Calibri"/>
        </w:rPr>
        <w:t>e minutes of the meeting of SEMEC</w:t>
      </w:r>
      <w:r w:rsidR="00866A7A" w:rsidRPr="009A384A">
        <w:rPr>
          <w:rFonts w:ascii="Calibri" w:hAnsi="Calibri" w:cs="Calibri"/>
        </w:rPr>
        <w:t xml:space="preserve"> held on 24 January 2019</w:t>
      </w:r>
      <w:r w:rsidR="00891F13" w:rsidRPr="009A384A">
        <w:rPr>
          <w:rFonts w:ascii="Calibri" w:hAnsi="Calibri" w:cs="Calibri"/>
        </w:rPr>
        <w:t xml:space="preserve"> (SEMEC.26</w:t>
      </w:r>
      <w:r w:rsidRPr="009A384A">
        <w:rPr>
          <w:rFonts w:ascii="Calibri" w:hAnsi="Calibri" w:cs="Calibri"/>
        </w:rPr>
        <w:t>/18-19).</w:t>
      </w:r>
    </w:p>
    <w:p w14:paraId="715D3867" w14:textId="2C91967A" w:rsidR="00E77122" w:rsidRPr="009A384A" w:rsidRDefault="00E77122" w:rsidP="00E77122">
      <w:pPr>
        <w:ind w:left="1134"/>
        <w:rPr>
          <w:rFonts w:ascii="Calibri" w:hAnsi="Calibri" w:cs="Calibri"/>
        </w:rPr>
      </w:pPr>
    </w:p>
    <w:p w14:paraId="10A9F6DF" w14:textId="31F72543" w:rsidR="004213D5" w:rsidRPr="009A384A" w:rsidRDefault="004213D5" w:rsidP="00E77122">
      <w:pPr>
        <w:ind w:left="1134"/>
        <w:rPr>
          <w:rFonts w:ascii="Calibri" w:hAnsi="Calibri" w:cs="Calibri"/>
        </w:rPr>
      </w:pPr>
      <w:r w:rsidRPr="009A384A">
        <w:rPr>
          <w:rFonts w:ascii="Calibri" w:hAnsi="Calibri" w:cs="Calibri"/>
        </w:rPr>
        <w:t>RESOLVED:</w:t>
      </w:r>
    </w:p>
    <w:p w14:paraId="201BD236" w14:textId="744F69A7" w:rsidR="004213D5" w:rsidRPr="009A384A" w:rsidRDefault="004213D5" w:rsidP="00E77122">
      <w:pPr>
        <w:ind w:left="1134"/>
        <w:rPr>
          <w:rFonts w:ascii="Calibri" w:hAnsi="Calibri" w:cs="Calibri"/>
        </w:rPr>
      </w:pPr>
    </w:p>
    <w:p w14:paraId="25952AD3" w14:textId="530F626B" w:rsidR="004213D5" w:rsidRPr="009A384A" w:rsidRDefault="004213D5" w:rsidP="00E77122">
      <w:pPr>
        <w:ind w:left="1134"/>
        <w:rPr>
          <w:rFonts w:ascii="Calibri" w:hAnsi="Calibri" w:cs="Calibri"/>
        </w:rPr>
      </w:pPr>
      <w:r w:rsidRPr="009A384A">
        <w:rPr>
          <w:rFonts w:ascii="Calibri" w:hAnsi="Calibri" w:cs="Calibri"/>
        </w:rPr>
        <w:t>That the minutes were held to be a true and accurate record</w:t>
      </w:r>
      <w:r w:rsidR="00E77122" w:rsidRPr="009A384A">
        <w:rPr>
          <w:rFonts w:ascii="Calibri" w:hAnsi="Calibri" w:cs="Calibri"/>
        </w:rPr>
        <w:t>, subject to the following clarifications being made prior to publication:</w:t>
      </w:r>
    </w:p>
    <w:p w14:paraId="103F8136" w14:textId="313453DA" w:rsidR="00E77122" w:rsidRPr="009A384A" w:rsidRDefault="00E77122" w:rsidP="00E77122">
      <w:pPr>
        <w:ind w:left="1134"/>
        <w:rPr>
          <w:rFonts w:ascii="Calibri" w:hAnsi="Calibri" w:cs="Calibri"/>
        </w:rPr>
      </w:pPr>
    </w:p>
    <w:p w14:paraId="3F81A5F7" w14:textId="77E59DFA" w:rsidR="00E77122" w:rsidRPr="009A384A" w:rsidRDefault="00E77122" w:rsidP="00E77122">
      <w:pPr>
        <w:pStyle w:val="ListParagraph"/>
        <w:numPr>
          <w:ilvl w:val="0"/>
          <w:numId w:val="33"/>
        </w:numPr>
        <w:rPr>
          <w:rFonts w:ascii="Calibri" w:hAnsi="Calibri" w:cs="Calibri"/>
        </w:rPr>
      </w:pPr>
      <w:r w:rsidRPr="009A384A">
        <w:rPr>
          <w:rFonts w:ascii="Calibri" w:hAnsi="Calibri" w:cs="Calibri"/>
        </w:rPr>
        <w:t xml:space="preserve">Minute </w:t>
      </w:r>
      <w:r w:rsidR="00D52E6B" w:rsidRPr="009A384A">
        <w:rPr>
          <w:rFonts w:ascii="Calibri" w:hAnsi="Calibri" w:cs="Calibri"/>
        </w:rPr>
        <w:t>31d</w:t>
      </w:r>
      <w:r w:rsidRPr="009A384A">
        <w:rPr>
          <w:rFonts w:ascii="Calibri" w:hAnsi="Calibri" w:cs="Calibri"/>
        </w:rPr>
        <w:t>/18-19 refers:</w:t>
      </w:r>
      <w:r w:rsidR="00D52E6B" w:rsidRPr="009A384A">
        <w:rPr>
          <w:rFonts w:ascii="Calibri" w:hAnsi="Calibri" w:cs="Calibri"/>
        </w:rPr>
        <w:t xml:space="preserve"> this </w:t>
      </w:r>
      <w:r w:rsidR="00AA3909" w:rsidRPr="009A384A">
        <w:rPr>
          <w:rFonts w:ascii="Calibri" w:hAnsi="Calibri" w:cs="Calibri"/>
        </w:rPr>
        <w:t>minute should</w:t>
      </w:r>
      <w:r w:rsidR="00D52E6B" w:rsidRPr="009A384A">
        <w:rPr>
          <w:rFonts w:ascii="Calibri" w:hAnsi="Calibri" w:cs="Calibri"/>
        </w:rPr>
        <w:t xml:space="preserve"> </w:t>
      </w:r>
      <w:r w:rsidR="00AA3909" w:rsidRPr="009A384A">
        <w:rPr>
          <w:rFonts w:ascii="Calibri" w:hAnsi="Calibri" w:cs="Calibri"/>
        </w:rPr>
        <w:t>refer</w:t>
      </w:r>
      <w:r w:rsidR="00D52E6B" w:rsidRPr="009A384A">
        <w:rPr>
          <w:rFonts w:ascii="Calibri" w:hAnsi="Calibri" w:cs="Calibri"/>
        </w:rPr>
        <w:t xml:space="preserve"> to the “</w:t>
      </w:r>
      <w:r w:rsidRPr="009A384A">
        <w:rPr>
          <w:rFonts w:ascii="Calibri" w:hAnsi="Calibri" w:cs="Calibri"/>
        </w:rPr>
        <w:t>distribution</w:t>
      </w:r>
      <w:r w:rsidR="00D52E6B" w:rsidRPr="009A384A">
        <w:rPr>
          <w:rFonts w:ascii="Calibri" w:hAnsi="Calibri" w:cs="Calibri"/>
        </w:rPr>
        <w:t xml:space="preserve"> of</w:t>
      </w:r>
      <w:r w:rsidRPr="009A384A">
        <w:rPr>
          <w:rFonts w:ascii="Calibri" w:hAnsi="Calibri" w:cs="Calibri"/>
        </w:rPr>
        <w:t xml:space="preserve"> disciplines</w:t>
      </w:r>
      <w:r w:rsidR="00D52E6B" w:rsidRPr="009A384A">
        <w:rPr>
          <w:rFonts w:ascii="Calibri" w:hAnsi="Calibri" w:cs="Calibri"/>
        </w:rPr>
        <w:t>”</w:t>
      </w:r>
      <w:r w:rsidRPr="009A384A">
        <w:rPr>
          <w:rFonts w:ascii="Calibri" w:hAnsi="Calibri" w:cs="Calibri"/>
        </w:rPr>
        <w:t xml:space="preserve"> </w:t>
      </w:r>
      <w:r w:rsidR="00D52E6B" w:rsidRPr="009A384A">
        <w:rPr>
          <w:rFonts w:ascii="Calibri" w:hAnsi="Calibri" w:cs="Calibri"/>
        </w:rPr>
        <w:t>rather than the “split of teaching.”</w:t>
      </w:r>
    </w:p>
    <w:p w14:paraId="45B39C5F" w14:textId="0C3F99DF" w:rsidR="00E77122" w:rsidRPr="009A384A" w:rsidRDefault="00E77122" w:rsidP="00E77122">
      <w:pPr>
        <w:pStyle w:val="ListParagraph"/>
        <w:numPr>
          <w:ilvl w:val="0"/>
          <w:numId w:val="33"/>
        </w:numPr>
        <w:rPr>
          <w:rFonts w:ascii="Calibri" w:hAnsi="Calibri" w:cs="Calibri"/>
        </w:rPr>
      </w:pPr>
      <w:r w:rsidRPr="009A384A">
        <w:rPr>
          <w:rFonts w:ascii="Calibri" w:hAnsi="Calibri" w:cs="Calibri"/>
        </w:rPr>
        <w:t xml:space="preserve">Minute 28e/18-19 refers: the comment </w:t>
      </w:r>
      <w:r w:rsidR="00AA3909" w:rsidRPr="009A384A">
        <w:rPr>
          <w:rFonts w:ascii="Calibri" w:hAnsi="Calibri" w:cs="Calibri"/>
        </w:rPr>
        <w:t xml:space="preserve">from the PGR student representative, prior to its response, </w:t>
      </w:r>
      <w:r w:rsidRPr="009A384A">
        <w:rPr>
          <w:rFonts w:ascii="Calibri" w:hAnsi="Calibri" w:cs="Calibri"/>
        </w:rPr>
        <w:t>had been intended to conclude “</w:t>
      </w:r>
      <w:r w:rsidR="002911FD" w:rsidRPr="009A384A">
        <w:rPr>
          <w:rFonts w:ascii="Calibri" w:hAnsi="Calibri" w:cs="Calibri"/>
        </w:rPr>
        <w:t xml:space="preserve">but </w:t>
      </w:r>
      <w:r w:rsidRPr="009A384A">
        <w:rPr>
          <w:rFonts w:ascii="Calibri" w:hAnsi="Calibri" w:cs="Calibri"/>
        </w:rPr>
        <w:t>not at the expense of other learning activities.”</w:t>
      </w:r>
    </w:p>
    <w:p w14:paraId="248C6DD6" w14:textId="12689275" w:rsidR="00CD61E9" w:rsidRPr="009A384A" w:rsidRDefault="00CD61E9" w:rsidP="00E77122">
      <w:pPr>
        <w:ind w:left="1134"/>
        <w:rPr>
          <w:rFonts w:ascii="Calibri" w:hAnsi="Calibri" w:cs="Calibri"/>
        </w:rPr>
      </w:pPr>
    </w:p>
    <w:p w14:paraId="50C73F76" w14:textId="77777777" w:rsidR="00AA73DA" w:rsidRPr="009A384A" w:rsidRDefault="00AA73DA" w:rsidP="00872430">
      <w:pPr>
        <w:ind w:left="1134" w:hanging="1134"/>
        <w:rPr>
          <w:rFonts w:ascii="Calibri" w:hAnsi="Calibri" w:cs="Calibri"/>
        </w:rPr>
      </w:pPr>
    </w:p>
    <w:p w14:paraId="6B8A099C" w14:textId="77777777" w:rsidR="00AA73DA" w:rsidRPr="009A384A" w:rsidRDefault="00AA73DA" w:rsidP="00DF7951">
      <w:pPr>
        <w:pStyle w:val="BodyTextIndent"/>
        <w:numPr>
          <w:ilvl w:val="0"/>
          <w:numId w:val="3"/>
        </w:numPr>
        <w:ind w:left="1134" w:hanging="1134"/>
        <w:rPr>
          <w:rFonts w:ascii="Calibri" w:hAnsi="Calibri" w:cs="Calibri"/>
          <w:u w:val="single"/>
        </w:rPr>
      </w:pPr>
      <w:r w:rsidRPr="009A384A">
        <w:rPr>
          <w:rFonts w:ascii="Calibri" w:hAnsi="Calibri" w:cs="Calibri"/>
          <w:u w:val="single"/>
        </w:rPr>
        <w:t>Matters Arising</w:t>
      </w:r>
    </w:p>
    <w:p w14:paraId="6875648B" w14:textId="1721245E" w:rsidR="00AA73DA" w:rsidRPr="009A384A" w:rsidRDefault="00AA73DA" w:rsidP="00AA73DA">
      <w:pPr>
        <w:tabs>
          <w:tab w:val="left" w:pos="540"/>
        </w:tabs>
        <w:ind w:left="567"/>
        <w:rPr>
          <w:rFonts w:ascii="Calibri" w:hAnsi="Calibri" w:cs="Calibri"/>
        </w:rPr>
      </w:pPr>
    </w:p>
    <w:p w14:paraId="7A9F0CBF" w14:textId="5879898C" w:rsidR="00AA73DA" w:rsidRPr="009A384A" w:rsidRDefault="0064488F" w:rsidP="00DF7951">
      <w:pPr>
        <w:pStyle w:val="ListParagraph"/>
        <w:numPr>
          <w:ilvl w:val="0"/>
          <w:numId w:val="2"/>
        </w:numPr>
        <w:ind w:left="1701" w:hanging="567"/>
        <w:rPr>
          <w:rFonts w:ascii="Calibri" w:hAnsi="Calibri" w:cs="Calibri"/>
          <w:u w:val="dotted"/>
        </w:rPr>
      </w:pPr>
      <w:r w:rsidRPr="009A384A">
        <w:rPr>
          <w:rFonts w:ascii="Calibri" w:hAnsi="Calibri" w:cs="Calibri"/>
          <w:u w:val="dotted"/>
        </w:rPr>
        <w:t>Strategic Item: Undergraduate Research Scholarship Scheme</w:t>
      </w:r>
      <w:r w:rsidR="00826A96" w:rsidRPr="009A384A">
        <w:rPr>
          <w:rFonts w:ascii="Calibri" w:hAnsi="Calibri" w:cs="Calibri"/>
          <w:u w:val="dotted"/>
        </w:rPr>
        <w:t xml:space="preserve"> (minute 27/18-19</w:t>
      </w:r>
      <w:r w:rsidR="00AA73DA" w:rsidRPr="009A384A">
        <w:rPr>
          <w:rFonts w:ascii="Calibri" w:hAnsi="Calibri" w:cs="Calibri"/>
          <w:u w:val="dotted"/>
        </w:rPr>
        <w:t xml:space="preserve"> refers)</w:t>
      </w:r>
    </w:p>
    <w:p w14:paraId="42B8FCF0" w14:textId="77777777" w:rsidR="00AA73DA" w:rsidRPr="009A384A" w:rsidRDefault="00AA73DA" w:rsidP="00AA73DA">
      <w:pPr>
        <w:spacing w:after="160" w:line="259" w:lineRule="auto"/>
        <w:ind w:left="1134"/>
        <w:contextualSpacing/>
        <w:rPr>
          <w:rFonts w:ascii="Calibri" w:hAnsi="Calibri" w:cs="Calibri"/>
        </w:rPr>
      </w:pPr>
    </w:p>
    <w:p w14:paraId="346FE356" w14:textId="419C8E53" w:rsidR="00AA73DA" w:rsidRPr="009A384A" w:rsidRDefault="00AA73DA" w:rsidP="00122EFF">
      <w:pPr>
        <w:ind w:left="1701"/>
        <w:rPr>
          <w:rFonts w:ascii="Calibri" w:hAnsi="Calibri" w:cs="Calibri"/>
        </w:rPr>
      </w:pPr>
      <w:r w:rsidRPr="009A384A">
        <w:rPr>
          <w:rFonts w:ascii="Calibri" w:hAnsi="Calibri" w:cs="Calibri"/>
        </w:rPr>
        <w:t>REPORTED:</w:t>
      </w:r>
    </w:p>
    <w:p w14:paraId="2E0CDB6C" w14:textId="77777777" w:rsidR="00406DAD" w:rsidRPr="009A384A" w:rsidRDefault="00406DAD" w:rsidP="00406DAD">
      <w:pPr>
        <w:ind w:left="1134"/>
        <w:contextualSpacing/>
        <w:rPr>
          <w:rFonts w:ascii="Calibri" w:hAnsi="Calibri" w:cs="Calibri"/>
        </w:rPr>
      </w:pPr>
    </w:p>
    <w:p w14:paraId="43712B17" w14:textId="7A022E52" w:rsidR="00AA73DA" w:rsidRPr="009A384A" w:rsidRDefault="00D024A0" w:rsidP="00DF7951">
      <w:pPr>
        <w:pStyle w:val="ListParagraph"/>
        <w:numPr>
          <w:ilvl w:val="0"/>
          <w:numId w:val="4"/>
        </w:numPr>
        <w:spacing w:after="160" w:line="259" w:lineRule="auto"/>
        <w:ind w:left="2268" w:hanging="567"/>
        <w:contextualSpacing/>
        <w:rPr>
          <w:rFonts w:ascii="Calibri" w:hAnsi="Calibri" w:cs="Calibri"/>
        </w:rPr>
      </w:pPr>
      <w:r w:rsidRPr="009A384A">
        <w:rPr>
          <w:rFonts w:ascii="Calibri" w:hAnsi="Calibri" w:cs="Calibri"/>
        </w:rPr>
        <w:t xml:space="preserve">That the Secretary had analysed an Institutional review of Opportunities for Undergraduate Research at the University of Warwick (currently 18 months old and therefore not shared) that set out the opportunities for research provided at the level of departments; from which </w:t>
      </w:r>
      <w:r w:rsidR="00295856" w:rsidRPr="009A384A">
        <w:rPr>
          <w:rFonts w:ascii="Calibri" w:hAnsi="Calibri" w:cs="Calibri"/>
        </w:rPr>
        <w:t>it was</w:t>
      </w:r>
      <w:r w:rsidRPr="009A384A">
        <w:rPr>
          <w:rFonts w:ascii="Calibri" w:hAnsi="Calibri" w:cs="Calibri"/>
        </w:rPr>
        <w:t xml:space="preserve"> concluded that there was not any obvious correlation between those departments whose students were in a relative minority of students in receipt of URSS awards, but substantial opportunities for research did exist in some of those departments, e.g. students in Statistics undertake a large research project in year 4 and in Engineering, students spend time solving real industrial problems.</w:t>
      </w:r>
    </w:p>
    <w:p w14:paraId="678EEAD1" w14:textId="77777777" w:rsidR="00AA73DA" w:rsidRPr="009A384A" w:rsidRDefault="00AA73DA" w:rsidP="00406DAD">
      <w:pPr>
        <w:pStyle w:val="ListParagraph"/>
        <w:spacing w:after="160" w:line="259" w:lineRule="auto"/>
        <w:ind w:left="2268"/>
        <w:contextualSpacing/>
        <w:rPr>
          <w:rFonts w:ascii="Calibri" w:hAnsi="Calibri" w:cs="Calibri"/>
        </w:rPr>
      </w:pPr>
    </w:p>
    <w:p w14:paraId="70D34F7B" w14:textId="15132E43" w:rsidR="00AA73DA" w:rsidRPr="009A384A" w:rsidRDefault="00D024A0" w:rsidP="00DF7951">
      <w:pPr>
        <w:pStyle w:val="ListParagraph"/>
        <w:numPr>
          <w:ilvl w:val="0"/>
          <w:numId w:val="4"/>
        </w:numPr>
        <w:spacing w:after="160" w:line="259" w:lineRule="auto"/>
        <w:ind w:left="2268" w:hanging="567"/>
        <w:contextualSpacing/>
        <w:rPr>
          <w:rFonts w:ascii="Calibri" w:hAnsi="Calibri" w:cs="Calibri"/>
        </w:rPr>
      </w:pPr>
      <w:r w:rsidRPr="009A384A">
        <w:rPr>
          <w:rFonts w:ascii="Calibri" w:hAnsi="Calibri" w:cs="Calibri"/>
        </w:rPr>
        <w:t>That the discussions on URSS at the last meeting had been reported to the meeting of the Board of the Faculty of Science, Engineering and Medicine held on 12 February, and it had been resolved to consider how the Faculty might offer financial support to the scheme, for instance via funding students whose supervisors were new to the scheme, or students from under-represented groups</w:t>
      </w:r>
      <w:r w:rsidR="00AE617A" w:rsidRPr="009A384A">
        <w:rPr>
          <w:rFonts w:ascii="Calibri" w:hAnsi="Calibri" w:cs="Calibri"/>
        </w:rPr>
        <w:t>.</w:t>
      </w:r>
    </w:p>
    <w:p w14:paraId="01477860" w14:textId="77777777" w:rsidR="00D024A0" w:rsidRPr="009A384A" w:rsidRDefault="00D024A0" w:rsidP="00D024A0">
      <w:pPr>
        <w:pStyle w:val="ListParagraph"/>
        <w:rPr>
          <w:rFonts w:ascii="Calibri" w:hAnsi="Calibri" w:cs="Calibri"/>
        </w:rPr>
      </w:pPr>
    </w:p>
    <w:p w14:paraId="5E5EA5C0" w14:textId="4A857EB3" w:rsidR="00D024A0" w:rsidRPr="009A384A" w:rsidRDefault="00D024A0" w:rsidP="00DF7951">
      <w:pPr>
        <w:pStyle w:val="ListParagraph"/>
        <w:numPr>
          <w:ilvl w:val="0"/>
          <w:numId w:val="4"/>
        </w:numPr>
        <w:spacing w:after="160" w:line="259" w:lineRule="auto"/>
        <w:ind w:left="2268" w:hanging="567"/>
        <w:contextualSpacing/>
        <w:rPr>
          <w:rFonts w:ascii="Calibri" w:hAnsi="Calibri" w:cs="Calibri"/>
        </w:rPr>
      </w:pPr>
      <w:r w:rsidRPr="009A384A">
        <w:rPr>
          <w:rFonts w:ascii="Calibri" w:hAnsi="Calibri" w:cs="Calibri"/>
        </w:rPr>
        <w:t>That following discussion at the Board of the Faculty of Science, Engineering and Medicine meeting on 12 February 2019, the Faculty allocated £7500 for up to five additional URSS projects for students in the Faculty.  Additional funding was subsequently allocated by the University to allow more projects to go ahead (c200 bursaries cf 162 in 2018) and a cut-off for receiving central URSS funding was set at a score of 22 (out of a possible 30).  As there were four Faculty of Science, Engineering and Medicine applicants to URSS who scored 21, the decision was made to use the Faculty funding to provide bursaries of £1000 (standard level)</w:t>
      </w:r>
      <w:r w:rsidR="00533A74" w:rsidRPr="009A384A">
        <w:rPr>
          <w:rFonts w:ascii="Calibri" w:hAnsi="Calibri" w:cs="Calibri"/>
        </w:rPr>
        <w:t xml:space="preserve"> to</w:t>
      </w:r>
      <w:r w:rsidRPr="009A384A">
        <w:rPr>
          <w:rFonts w:ascii="Calibri" w:hAnsi="Calibri" w:cs="Calibri"/>
        </w:rPr>
        <w:t xml:space="preserve"> these four students (2 Chemistry, 1 Mathematics and 1 Life Sciences).  A summary of awards and success rates </w:t>
      </w:r>
      <w:r w:rsidR="00B9651E" w:rsidRPr="009A384A">
        <w:rPr>
          <w:rFonts w:ascii="Calibri" w:hAnsi="Calibri" w:cs="Calibri"/>
        </w:rPr>
        <w:t>was circulated</w:t>
      </w:r>
      <w:r w:rsidRPr="009A384A">
        <w:rPr>
          <w:rFonts w:ascii="Calibri" w:hAnsi="Calibri" w:cs="Calibri"/>
        </w:rPr>
        <w:t xml:space="preserve"> (SEMEC.27</w:t>
      </w:r>
      <w:r w:rsidR="003B28F6" w:rsidRPr="009A384A">
        <w:rPr>
          <w:rFonts w:ascii="Calibri" w:hAnsi="Calibri" w:cs="Calibri"/>
        </w:rPr>
        <w:t>/18-19</w:t>
      </w:r>
      <w:r w:rsidRPr="009A384A">
        <w:rPr>
          <w:rFonts w:ascii="Calibri" w:hAnsi="Calibri" w:cs="Calibri"/>
        </w:rPr>
        <w:t>).</w:t>
      </w:r>
    </w:p>
    <w:p w14:paraId="71F4AA91" w14:textId="29D524CE" w:rsidR="00930B26" w:rsidRPr="009A384A" w:rsidRDefault="00930B26" w:rsidP="00E9598A">
      <w:pPr>
        <w:pStyle w:val="ListParagraph"/>
        <w:ind w:left="1701"/>
        <w:rPr>
          <w:rFonts w:ascii="Calibri" w:hAnsi="Calibri" w:cs="Calibri"/>
        </w:rPr>
      </w:pPr>
    </w:p>
    <w:p w14:paraId="70F1C1F5" w14:textId="519ECBA4" w:rsidR="00E9598A" w:rsidRPr="009A384A" w:rsidRDefault="00E9598A" w:rsidP="00E9598A">
      <w:pPr>
        <w:pStyle w:val="ListParagraph"/>
        <w:ind w:left="1701"/>
        <w:rPr>
          <w:rFonts w:ascii="Calibri" w:hAnsi="Calibri" w:cs="Calibri"/>
        </w:rPr>
      </w:pPr>
      <w:r w:rsidRPr="009A384A">
        <w:rPr>
          <w:rFonts w:ascii="Calibri" w:hAnsi="Calibri" w:cs="Calibri"/>
        </w:rPr>
        <w:t>REPORTED: (by the representative from WMG)</w:t>
      </w:r>
    </w:p>
    <w:p w14:paraId="273DBA5A" w14:textId="77777777" w:rsidR="00E9598A" w:rsidRPr="009A384A" w:rsidRDefault="00E9598A" w:rsidP="00E9598A">
      <w:pPr>
        <w:pStyle w:val="ListParagraph"/>
        <w:ind w:left="1701"/>
        <w:rPr>
          <w:rFonts w:ascii="Calibri" w:hAnsi="Calibri" w:cs="Calibri"/>
        </w:rPr>
      </w:pPr>
    </w:p>
    <w:p w14:paraId="004A313D" w14:textId="63FE061D" w:rsidR="00930B26" w:rsidRPr="009A384A" w:rsidRDefault="00930B26" w:rsidP="00DF7951">
      <w:pPr>
        <w:pStyle w:val="ListParagraph"/>
        <w:numPr>
          <w:ilvl w:val="0"/>
          <w:numId w:val="4"/>
        </w:numPr>
        <w:spacing w:after="160" w:line="259" w:lineRule="auto"/>
        <w:ind w:left="2268" w:hanging="567"/>
        <w:contextualSpacing/>
        <w:rPr>
          <w:rFonts w:ascii="Calibri" w:hAnsi="Calibri" w:cs="Calibri"/>
        </w:rPr>
      </w:pPr>
      <w:r w:rsidRPr="009A384A">
        <w:rPr>
          <w:rFonts w:ascii="Calibri" w:hAnsi="Calibri" w:cs="Calibri"/>
        </w:rPr>
        <w:t xml:space="preserve">That although </w:t>
      </w:r>
      <w:r w:rsidR="00740FC9" w:rsidRPr="009A384A">
        <w:rPr>
          <w:rFonts w:ascii="Calibri" w:hAnsi="Calibri" w:cs="Calibri"/>
        </w:rPr>
        <w:t xml:space="preserve">WMG and the School of Engineering </w:t>
      </w:r>
      <w:r w:rsidRPr="009A384A">
        <w:rPr>
          <w:rFonts w:ascii="Calibri" w:hAnsi="Calibri" w:cs="Calibri"/>
        </w:rPr>
        <w:t>had 0 URSS</w:t>
      </w:r>
      <w:r w:rsidR="00E9598A" w:rsidRPr="009A384A">
        <w:rPr>
          <w:rFonts w:ascii="Calibri" w:hAnsi="Calibri" w:cs="Calibri"/>
        </w:rPr>
        <w:t xml:space="preserve"> applications</w:t>
      </w:r>
      <w:r w:rsidRPr="009A384A">
        <w:rPr>
          <w:rFonts w:ascii="Calibri" w:hAnsi="Calibri" w:cs="Calibri"/>
        </w:rPr>
        <w:t xml:space="preserve">, this </w:t>
      </w:r>
      <w:r w:rsidR="00E9598A" w:rsidRPr="009A384A">
        <w:rPr>
          <w:rFonts w:ascii="Calibri" w:hAnsi="Calibri" w:cs="Calibri"/>
        </w:rPr>
        <w:t>was likely</w:t>
      </w:r>
      <w:r w:rsidRPr="009A384A">
        <w:rPr>
          <w:rFonts w:ascii="Calibri" w:hAnsi="Calibri" w:cs="Calibri"/>
        </w:rPr>
        <w:t xml:space="preserve"> because WMG offer</w:t>
      </w:r>
      <w:r w:rsidR="00E9598A" w:rsidRPr="009A384A">
        <w:rPr>
          <w:rFonts w:ascii="Calibri" w:hAnsi="Calibri" w:cs="Calibri"/>
        </w:rPr>
        <w:t>ed</w:t>
      </w:r>
      <w:r w:rsidRPr="009A384A">
        <w:rPr>
          <w:rFonts w:ascii="Calibri" w:hAnsi="Calibri" w:cs="Calibri"/>
        </w:rPr>
        <w:t xml:space="preserve"> their own scheme</w:t>
      </w:r>
      <w:r w:rsidR="00E9598A" w:rsidRPr="009A384A">
        <w:rPr>
          <w:rFonts w:ascii="Calibri" w:hAnsi="Calibri" w:cs="Calibri"/>
        </w:rPr>
        <w:t xml:space="preserve"> open to </w:t>
      </w:r>
      <w:r w:rsidR="00740FC9" w:rsidRPr="009A384A">
        <w:rPr>
          <w:rFonts w:ascii="Calibri" w:hAnsi="Calibri" w:cs="Calibri"/>
        </w:rPr>
        <w:t xml:space="preserve">both </w:t>
      </w:r>
      <w:r w:rsidR="00E9598A" w:rsidRPr="009A384A">
        <w:rPr>
          <w:rFonts w:ascii="Calibri" w:hAnsi="Calibri" w:cs="Calibri"/>
        </w:rPr>
        <w:t xml:space="preserve">WMG and </w:t>
      </w:r>
      <w:r w:rsidR="00740FC9" w:rsidRPr="009A384A">
        <w:rPr>
          <w:rFonts w:ascii="Calibri" w:hAnsi="Calibri" w:cs="Calibri"/>
        </w:rPr>
        <w:t xml:space="preserve">School of </w:t>
      </w:r>
      <w:r w:rsidR="00E9598A" w:rsidRPr="009A384A">
        <w:rPr>
          <w:rFonts w:ascii="Calibri" w:hAnsi="Calibri" w:cs="Calibri"/>
        </w:rPr>
        <w:t>Engineering students,</w:t>
      </w:r>
      <w:r w:rsidRPr="009A384A">
        <w:rPr>
          <w:rFonts w:ascii="Calibri" w:hAnsi="Calibri" w:cs="Calibri"/>
        </w:rPr>
        <w:t xml:space="preserve"> which ha</w:t>
      </w:r>
      <w:r w:rsidR="00E9598A" w:rsidRPr="009A384A">
        <w:rPr>
          <w:rFonts w:ascii="Calibri" w:hAnsi="Calibri" w:cs="Calibri"/>
        </w:rPr>
        <w:t>d</w:t>
      </w:r>
      <w:r w:rsidRPr="009A384A">
        <w:rPr>
          <w:rFonts w:ascii="Calibri" w:hAnsi="Calibri" w:cs="Calibri"/>
        </w:rPr>
        <w:t xml:space="preserve"> a high upt</w:t>
      </w:r>
      <w:r w:rsidR="00E9598A" w:rsidRPr="009A384A">
        <w:rPr>
          <w:rFonts w:ascii="Calibri" w:hAnsi="Calibri" w:cs="Calibri"/>
        </w:rPr>
        <w:t xml:space="preserve">ake in both </w:t>
      </w:r>
      <w:r w:rsidR="00740FC9" w:rsidRPr="009A384A">
        <w:rPr>
          <w:rFonts w:ascii="Calibri" w:hAnsi="Calibri" w:cs="Calibri"/>
        </w:rPr>
        <w:t>departments</w:t>
      </w:r>
      <w:r w:rsidR="00E9598A" w:rsidRPr="009A384A">
        <w:rPr>
          <w:rFonts w:ascii="Calibri" w:hAnsi="Calibri" w:cs="Calibri"/>
        </w:rPr>
        <w:t xml:space="preserve">, </w:t>
      </w:r>
      <w:r w:rsidR="002E47A8" w:rsidRPr="009A384A">
        <w:rPr>
          <w:rFonts w:ascii="Calibri" w:hAnsi="Calibri" w:cs="Calibri"/>
        </w:rPr>
        <w:t>noting</w:t>
      </w:r>
      <w:r w:rsidR="00E9598A" w:rsidRPr="009A384A">
        <w:rPr>
          <w:rFonts w:ascii="Calibri" w:hAnsi="Calibri" w:cs="Calibri"/>
        </w:rPr>
        <w:t xml:space="preserve"> that it would be bene</w:t>
      </w:r>
      <w:r w:rsidR="00740FC9" w:rsidRPr="009A384A">
        <w:rPr>
          <w:rFonts w:ascii="Calibri" w:hAnsi="Calibri" w:cs="Calibri"/>
        </w:rPr>
        <w:t>ficial to the implications</w:t>
      </w:r>
      <w:r w:rsidR="00E9598A" w:rsidRPr="009A384A">
        <w:rPr>
          <w:rFonts w:ascii="Calibri" w:hAnsi="Calibri" w:cs="Calibri"/>
        </w:rPr>
        <w:t xml:space="preserve"> of </w:t>
      </w:r>
      <w:r w:rsidR="00195788" w:rsidRPr="009A384A">
        <w:rPr>
          <w:rFonts w:ascii="Calibri" w:hAnsi="Calibri" w:cs="Calibri"/>
        </w:rPr>
        <w:t>this report</w:t>
      </w:r>
      <w:r w:rsidR="00740FC9" w:rsidRPr="009A384A">
        <w:rPr>
          <w:rFonts w:ascii="Calibri" w:hAnsi="Calibri" w:cs="Calibri"/>
        </w:rPr>
        <w:t xml:space="preserve"> </w:t>
      </w:r>
      <w:r w:rsidR="00E9598A" w:rsidRPr="009A384A">
        <w:rPr>
          <w:rFonts w:ascii="Calibri" w:hAnsi="Calibri" w:cs="Calibri"/>
        </w:rPr>
        <w:t>if the</w:t>
      </w:r>
      <w:r w:rsidR="00195788" w:rsidRPr="009A384A">
        <w:rPr>
          <w:rFonts w:ascii="Calibri" w:hAnsi="Calibri" w:cs="Calibri"/>
        </w:rPr>
        <w:t xml:space="preserve"> equivalent</w:t>
      </w:r>
      <w:r w:rsidR="00E9598A" w:rsidRPr="009A384A">
        <w:rPr>
          <w:rFonts w:ascii="Calibri" w:hAnsi="Calibri" w:cs="Calibri"/>
        </w:rPr>
        <w:t xml:space="preserve"> </w:t>
      </w:r>
      <w:r w:rsidR="00195788" w:rsidRPr="009A384A">
        <w:rPr>
          <w:rFonts w:ascii="Calibri" w:hAnsi="Calibri" w:cs="Calibri"/>
        </w:rPr>
        <w:t>statistics</w:t>
      </w:r>
      <w:r w:rsidR="00E9598A" w:rsidRPr="009A384A">
        <w:rPr>
          <w:rFonts w:ascii="Calibri" w:hAnsi="Calibri" w:cs="Calibri"/>
        </w:rPr>
        <w:t xml:space="preserve"> for </w:t>
      </w:r>
      <w:r w:rsidR="00195788" w:rsidRPr="009A384A">
        <w:rPr>
          <w:rFonts w:ascii="Calibri" w:hAnsi="Calibri" w:cs="Calibri"/>
        </w:rPr>
        <w:t>the</w:t>
      </w:r>
      <w:r w:rsidR="00436941" w:rsidRPr="009A384A">
        <w:rPr>
          <w:rFonts w:ascii="Calibri" w:hAnsi="Calibri" w:cs="Calibri"/>
        </w:rPr>
        <w:t xml:space="preserve"> WMG</w:t>
      </w:r>
      <w:r w:rsidR="00E9598A" w:rsidRPr="009A384A">
        <w:rPr>
          <w:rFonts w:ascii="Calibri" w:hAnsi="Calibri" w:cs="Calibri"/>
        </w:rPr>
        <w:t xml:space="preserve"> scheme could be included as an addendum in future.</w:t>
      </w:r>
    </w:p>
    <w:p w14:paraId="37458E01" w14:textId="5A50F46D" w:rsidR="00CC6498" w:rsidRPr="009A384A" w:rsidRDefault="00CC6498" w:rsidP="008371D1">
      <w:pPr>
        <w:pStyle w:val="ListParagraph"/>
        <w:ind w:left="1701"/>
        <w:rPr>
          <w:rFonts w:ascii="Calibri" w:hAnsi="Calibri" w:cs="Calibri"/>
        </w:rPr>
      </w:pPr>
    </w:p>
    <w:p w14:paraId="6EBDD0D0" w14:textId="7034EE96" w:rsidR="008371D1" w:rsidRPr="009A384A" w:rsidRDefault="008371D1" w:rsidP="008371D1">
      <w:pPr>
        <w:pStyle w:val="ListParagraph"/>
        <w:ind w:left="1701"/>
        <w:rPr>
          <w:rFonts w:ascii="Calibri" w:hAnsi="Calibri" w:cs="Calibri"/>
        </w:rPr>
      </w:pPr>
      <w:r w:rsidRPr="009A384A">
        <w:rPr>
          <w:rFonts w:ascii="Calibri" w:hAnsi="Calibri" w:cs="Calibri"/>
        </w:rPr>
        <w:t>REPORTED: (by the Faculty Widening Participation Coordinator)</w:t>
      </w:r>
    </w:p>
    <w:p w14:paraId="3B9D3B27" w14:textId="77777777" w:rsidR="008371D1" w:rsidRPr="009A384A" w:rsidRDefault="008371D1" w:rsidP="008371D1">
      <w:pPr>
        <w:pStyle w:val="ListParagraph"/>
        <w:ind w:left="1701"/>
        <w:rPr>
          <w:rFonts w:ascii="Calibri" w:hAnsi="Calibri" w:cs="Calibri"/>
        </w:rPr>
      </w:pPr>
    </w:p>
    <w:p w14:paraId="58EB983B" w14:textId="34C046B8" w:rsidR="00CC6498" w:rsidRPr="009A384A" w:rsidRDefault="008371D1" w:rsidP="00DF7951">
      <w:pPr>
        <w:pStyle w:val="ListParagraph"/>
        <w:numPr>
          <w:ilvl w:val="0"/>
          <w:numId w:val="4"/>
        </w:numPr>
        <w:spacing w:after="160" w:line="259" w:lineRule="auto"/>
        <w:ind w:left="2268" w:hanging="567"/>
        <w:contextualSpacing/>
        <w:rPr>
          <w:rFonts w:ascii="Calibri" w:hAnsi="Calibri" w:cs="Calibri"/>
        </w:rPr>
      </w:pPr>
      <w:r w:rsidRPr="009A384A">
        <w:rPr>
          <w:rFonts w:ascii="Calibri" w:hAnsi="Calibri" w:cs="Calibri"/>
        </w:rPr>
        <w:t>That</w:t>
      </w:r>
      <w:r w:rsidR="00CC6498" w:rsidRPr="009A384A">
        <w:rPr>
          <w:rFonts w:ascii="Calibri" w:hAnsi="Calibri" w:cs="Calibri"/>
        </w:rPr>
        <w:t xml:space="preserve"> a report</w:t>
      </w:r>
      <w:r w:rsidRPr="009A384A">
        <w:rPr>
          <w:rFonts w:ascii="Calibri" w:hAnsi="Calibri" w:cs="Calibri"/>
        </w:rPr>
        <w:t xml:space="preserve"> investigating the detail of Widening Participation factors in relation to URSS uptake was</w:t>
      </w:r>
      <w:r w:rsidR="00CC6498" w:rsidRPr="009A384A">
        <w:rPr>
          <w:rFonts w:ascii="Calibri" w:hAnsi="Calibri" w:cs="Calibri"/>
        </w:rPr>
        <w:t xml:space="preserve"> due to </w:t>
      </w:r>
      <w:r w:rsidRPr="009A384A">
        <w:rPr>
          <w:rFonts w:ascii="Calibri" w:hAnsi="Calibri" w:cs="Calibri"/>
        </w:rPr>
        <w:t>be published</w:t>
      </w:r>
      <w:r w:rsidR="00CC6498" w:rsidRPr="009A384A">
        <w:rPr>
          <w:rFonts w:ascii="Calibri" w:hAnsi="Calibri" w:cs="Calibri"/>
        </w:rPr>
        <w:t xml:space="preserve"> </w:t>
      </w:r>
      <w:r w:rsidRPr="009A384A">
        <w:rPr>
          <w:rFonts w:ascii="Calibri" w:hAnsi="Calibri" w:cs="Calibri"/>
        </w:rPr>
        <w:t>imminently.</w:t>
      </w:r>
    </w:p>
    <w:p w14:paraId="5D637EB5" w14:textId="4EBEAF5E" w:rsidR="00CC6498" w:rsidRPr="009A384A" w:rsidRDefault="00CC6498" w:rsidP="008371D1">
      <w:pPr>
        <w:pStyle w:val="ListParagraph"/>
        <w:ind w:left="1701"/>
        <w:rPr>
          <w:rFonts w:ascii="Calibri" w:hAnsi="Calibri" w:cs="Calibri"/>
        </w:rPr>
      </w:pPr>
    </w:p>
    <w:p w14:paraId="045A768E" w14:textId="3C415D9D" w:rsidR="00C57A42" w:rsidRPr="009A384A" w:rsidRDefault="00740960" w:rsidP="008371D1">
      <w:pPr>
        <w:pStyle w:val="ListParagraph"/>
        <w:ind w:left="1701"/>
        <w:rPr>
          <w:rFonts w:ascii="Calibri" w:hAnsi="Calibri" w:cs="Calibri"/>
        </w:rPr>
      </w:pPr>
      <w:r w:rsidRPr="009A384A">
        <w:rPr>
          <w:rFonts w:ascii="Calibri" w:hAnsi="Calibri" w:cs="Calibri"/>
        </w:rPr>
        <w:t>CONSIDERED:</w:t>
      </w:r>
    </w:p>
    <w:p w14:paraId="42B26BA3" w14:textId="77777777" w:rsidR="00C57A42" w:rsidRPr="009A384A" w:rsidRDefault="00C57A42" w:rsidP="008371D1">
      <w:pPr>
        <w:pStyle w:val="ListParagraph"/>
        <w:ind w:left="1701"/>
        <w:rPr>
          <w:rFonts w:ascii="Calibri" w:hAnsi="Calibri" w:cs="Calibri"/>
        </w:rPr>
      </w:pPr>
    </w:p>
    <w:p w14:paraId="5C83B1FD" w14:textId="7F36D04A" w:rsidR="00740960" w:rsidRPr="009A384A" w:rsidRDefault="00740960" w:rsidP="00DF7951">
      <w:pPr>
        <w:pStyle w:val="ListParagraph"/>
        <w:numPr>
          <w:ilvl w:val="0"/>
          <w:numId w:val="4"/>
        </w:numPr>
        <w:spacing w:after="160" w:line="259" w:lineRule="auto"/>
        <w:ind w:left="2268" w:hanging="567"/>
        <w:contextualSpacing/>
        <w:rPr>
          <w:rFonts w:ascii="Calibri" w:hAnsi="Calibri" w:cs="Calibri"/>
        </w:rPr>
      </w:pPr>
      <w:r w:rsidRPr="009A384A">
        <w:rPr>
          <w:rFonts w:ascii="Calibri" w:hAnsi="Calibri" w:cs="Calibri"/>
        </w:rPr>
        <w:t xml:space="preserve">The following points raised at </w:t>
      </w:r>
      <w:r w:rsidR="003C4F1F" w:rsidRPr="009A384A">
        <w:rPr>
          <w:rFonts w:ascii="Calibri" w:hAnsi="Calibri" w:cs="Calibri"/>
        </w:rPr>
        <w:t xml:space="preserve">a recent Faculty Heads of Department </w:t>
      </w:r>
      <w:r w:rsidR="00E337CD" w:rsidRPr="009A384A">
        <w:rPr>
          <w:rFonts w:ascii="Calibri" w:hAnsi="Calibri" w:cs="Calibri"/>
        </w:rPr>
        <w:t>forum</w:t>
      </w:r>
      <w:r w:rsidR="003C4F1F" w:rsidRPr="009A384A">
        <w:rPr>
          <w:rFonts w:ascii="Calibri" w:hAnsi="Calibri" w:cs="Calibri"/>
        </w:rPr>
        <w:t>,</w:t>
      </w:r>
      <w:r w:rsidRPr="009A384A">
        <w:rPr>
          <w:rFonts w:ascii="Calibri" w:hAnsi="Calibri" w:cs="Calibri"/>
        </w:rPr>
        <w:t xml:space="preserve"> which the representative of WMS reported to the meeting:</w:t>
      </w:r>
    </w:p>
    <w:p w14:paraId="18C0D7EA" w14:textId="7976DA4B" w:rsidR="00740960" w:rsidRPr="009A384A" w:rsidRDefault="00740960" w:rsidP="00740960">
      <w:pPr>
        <w:pStyle w:val="ListParagraph"/>
        <w:spacing w:after="160" w:line="259" w:lineRule="auto"/>
        <w:ind w:left="2268"/>
        <w:contextualSpacing/>
        <w:rPr>
          <w:rFonts w:ascii="Calibri" w:hAnsi="Calibri" w:cs="Calibri"/>
        </w:rPr>
      </w:pPr>
    </w:p>
    <w:p w14:paraId="0B00855C" w14:textId="551A0D6B" w:rsidR="00C57A42" w:rsidRPr="009A384A" w:rsidRDefault="00740960" w:rsidP="00E55806">
      <w:pPr>
        <w:pStyle w:val="ListParagraph"/>
        <w:numPr>
          <w:ilvl w:val="0"/>
          <w:numId w:val="35"/>
        </w:numPr>
        <w:spacing w:after="160" w:line="259" w:lineRule="auto"/>
        <w:ind w:left="2977"/>
        <w:contextualSpacing/>
        <w:rPr>
          <w:rFonts w:ascii="Calibri" w:hAnsi="Calibri" w:cs="Calibri"/>
        </w:rPr>
      </w:pPr>
      <w:r w:rsidRPr="009A384A">
        <w:rPr>
          <w:rFonts w:ascii="Calibri" w:hAnsi="Calibri" w:cs="Calibri"/>
        </w:rPr>
        <w:t>The suggestion to include</w:t>
      </w:r>
      <w:r w:rsidR="00C57A42" w:rsidRPr="009A384A">
        <w:rPr>
          <w:rFonts w:ascii="Calibri" w:hAnsi="Calibri" w:cs="Calibri"/>
        </w:rPr>
        <w:t xml:space="preserve"> further </w:t>
      </w:r>
      <w:r w:rsidRPr="009A384A">
        <w:rPr>
          <w:rFonts w:ascii="Calibri" w:hAnsi="Calibri" w:cs="Calibri"/>
        </w:rPr>
        <w:t xml:space="preserve">selection </w:t>
      </w:r>
      <w:r w:rsidR="00C57A42" w:rsidRPr="009A384A">
        <w:rPr>
          <w:rFonts w:ascii="Calibri" w:hAnsi="Calibri" w:cs="Calibri"/>
        </w:rPr>
        <w:t>criteria around Widening Participation factors in order to incentivise students from less advantaged backgrounds</w:t>
      </w:r>
      <w:r w:rsidRPr="009A384A">
        <w:rPr>
          <w:rFonts w:ascii="Calibri" w:hAnsi="Calibri" w:cs="Calibri"/>
        </w:rPr>
        <w:t>.</w:t>
      </w:r>
      <w:r w:rsidR="00C57A42" w:rsidRPr="009A384A">
        <w:rPr>
          <w:rFonts w:ascii="Calibri" w:hAnsi="Calibri" w:cs="Calibri"/>
        </w:rPr>
        <w:t xml:space="preserve"> </w:t>
      </w:r>
    </w:p>
    <w:p w14:paraId="3619067F" w14:textId="1B4F8875" w:rsidR="00C57A42" w:rsidRPr="009A384A" w:rsidRDefault="00740960" w:rsidP="00E55806">
      <w:pPr>
        <w:pStyle w:val="ListParagraph"/>
        <w:numPr>
          <w:ilvl w:val="0"/>
          <w:numId w:val="35"/>
        </w:numPr>
        <w:spacing w:after="160" w:line="259" w:lineRule="auto"/>
        <w:ind w:left="2977"/>
        <w:contextualSpacing/>
        <w:rPr>
          <w:rFonts w:ascii="Calibri" w:hAnsi="Calibri" w:cs="Calibri"/>
        </w:rPr>
      </w:pPr>
      <w:r w:rsidRPr="009A384A">
        <w:rPr>
          <w:rFonts w:ascii="Calibri" w:hAnsi="Calibri" w:cs="Calibri"/>
        </w:rPr>
        <w:t>C</w:t>
      </w:r>
      <w:r w:rsidR="00C57A42" w:rsidRPr="009A384A">
        <w:rPr>
          <w:rFonts w:ascii="Calibri" w:hAnsi="Calibri" w:cs="Calibri"/>
        </w:rPr>
        <w:t xml:space="preserve">oncerns </w:t>
      </w:r>
      <w:r w:rsidRPr="009A384A">
        <w:rPr>
          <w:rFonts w:ascii="Calibri" w:hAnsi="Calibri" w:cs="Calibri"/>
        </w:rPr>
        <w:t>that</w:t>
      </w:r>
      <w:r w:rsidR="00C57A42" w:rsidRPr="009A384A">
        <w:rPr>
          <w:rFonts w:ascii="Calibri" w:hAnsi="Calibri" w:cs="Calibri"/>
        </w:rPr>
        <w:t xml:space="preserve"> the amount of funding available through the scholarship </w:t>
      </w:r>
      <w:r w:rsidRPr="009A384A">
        <w:rPr>
          <w:rFonts w:ascii="Calibri" w:hAnsi="Calibri" w:cs="Calibri"/>
        </w:rPr>
        <w:t>was</w:t>
      </w:r>
      <w:r w:rsidR="00C57A42" w:rsidRPr="009A384A">
        <w:rPr>
          <w:rFonts w:ascii="Calibri" w:hAnsi="Calibri" w:cs="Calibri"/>
        </w:rPr>
        <w:t xml:space="preserve"> insufficient to cover summer living cost</w:t>
      </w:r>
      <w:r w:rsidRPr="009A384A">
        <w:rPr>
          <w:rFonts w:ascii="Calibri" w:hAnsi="Calibri" w:cs="Calibri"/>
        </w:rPr>
        <w:t>s.</w:t>
      </w:r>
    </w:p>
    <w:p w14:paraId="5532BB35" w14:textId="4C95A6AA" w:rsidR="00740960" w:rsidRPr="009A384A" w:rsidRDefault="00740960" w:rsidP="00740960">
      <w:pPr>
        <w:pStyle w:val="ListParagraph"/>
        <w:ind w:left="1701"/>
        <w:rPr>
          <w:rFonts w:ascii="Calibri" w:hAnsi="Calibri" w:cs="Calibri"/>
        </w:rPr>
      </w:pPr>
    </w:p>
    <w:p w14:paraId="24279DC7" w14:textId="0A2BD8A8" w:rsidR="00740960" w:rsidRPr="009A384A" w:rsidRDefault="00740960" w:rsidP="00740960">
      <w:pPr>
        <w:pStyle w:val="ListParagraph"/>
        <w:ind w:left="1701"/>
        <w:rPr>
          <w:rFonts w:ascii="Calibri" w:hAnsi="Calibri" w:cs="Calibri"/>
        </w:rPr>
      </w:pPr>
      <w:r w:rsidRPr="009A384A">
        <w:rPr>
          <w:rFonts w:ascii="Calibri" w:hAnsi="Calibri" w:cs="Calibri"/>
        </w:rPr>
        <w:t>RESOLVED:</w:t>
      </w:r>
    </w:p>
    <w:p w14:paraId="4F235429" w14:textId="0460248D" w:rsidR="00740960" w:rsidRPr="009A384A" w:rsidRDefault="00740960" w:rsidP="00740960">
      <w:pPr>
        <w:pStyle w:val="ListParagraph"/>
        <w:ind w:left="1701"/>
        <w:rPr>
          <w:rFonts w:ascii="Calibri" w:hAnsi="Calibri" w:cs="Calibri"/>
        </w:rPr>
      </w:pPr>
    </w:p>
    <w:p w14:paraId="7766D7E9" w14:textId="30816C8D" w:rsidR="00740960" w:rsidRPr="009A384A" w:rsidRDefault="00740960" w:rsidP="00740960">
      <w:pPr>
        <w:pStyle w:val="ListParagraph"/>
        <w:numPr>
          <w:ilvl w:val="0"/>
          <w:numId w:val="4"/>
        </w:numPr>
        <w:spacing w:after="160" w:line="259" w:lineRule="auto"/>
        <w:ind w:left="2268" w:hanging="567"/>
        <w:contextualSpacing/>
        <w:rPr>
          <w:rFonts w:ascii="Calibri" w:hAnsi="Calibri" w:cs="Calibri"/>
        </w:rPr>
      </w:pPr>
      <w:r w:rsidRPr="009A384A">
        <w:rPr>
          <w:rFonts w:ascii="Calibri" w:hAnsi="Calibri" w:cs="Calibri"/>
        </w:rPr>
        <w:t xml:space="preserve">That the Faculty Education Committee would defer consideration of these suggestions until the above-referenced report </w:t>
      </w:r>
      <w:r w:rsidR="00793435" w:rsidRPr="009A384A">
        <w:rPr>
          <w:rFonts w:ascii="Calibri" w:hAnsi="Calibri" w:cs="Calibri"/>
        </w:rPr>
        <w:t xml:space="preserve">(minute 45a(v)/18-19 refers) </w:t>
      </w:r>
      <w:r w:rsidRPr="009A384A">
        <w:rPr>
          <w:rFonts w:ascii="Calibri" w:hAnsi="Calibri" w:cs="Calibri"/>
        </w:rPr>
        <w:t>was published, as it might usefully feed into further discussion of these issues.</w:t>
      </w:r>
    </w:p>
    <w:p w14:paraId="759D0FAD" w14:textId="77777777" w:rsidR="00AA73DA" w:rsidRPr="009A384A" w:rsidRDefault="00AA73DA" w:rsidP="00AA73DA">
      <w:pPr>
        <w:rPr>
          <w:rFonts w:ascii="Calibri" w:hAnsi="Calibri" w:cs="Calibri"/>
        </w:rPr>
      </w:pPr>
    </w:p>
    <w:p w14:paraId="256F5291" w14:textId="571AFD4C" w:rsidR="00AA73DA" w:rsidRPr="009A384A" w:rsidRDefault="006F33E9" w:rsidP="00DF7951">
      <w:pPr>
        <w:pStyle w:val="ListParagraph"/>
        <w:numPr>
          <w:ilvl w:val="0"/>
          <w:numId w:val="2"/>
        </w:numPr>
        <w:ind w:left="1701" w:hanging="567"/>
        <w:rPr>
          <w:rFonts w:ascii="Calibri" w:hAnsi="Calibri" w:cs="Calibri"/>
          <w:u w:val="dotted"/>
        </w:rPr>
      </w:pPr>
      <w:r w:rsidRPr="009A384A">
        <w:rPr>
          <w:rFonts w:ascii="Calibri" w:hAnsi="Calibri" w:cs="Calibri"/>
          <w:u w:val="dotted"/>
        </w:rPr>
        <w:t xml:space="preserve">Progress Against ITLR Recommendations (minute 27/18-19 </w:t>
      </w:r>
      <w:r w:rsidR="00AA73DA" w:rsidRPr="009A384A">
        <w:rPr>
          <w:rFonts w:ascii="Calibri" w:hAnsi="Calibri" w:cs="Calibri"/>
          <w:u w:val="dotted"/>
        </w:rPr>
        <w:t>refers)</w:t>
      </w:r>
    </w:p>
    <w:p w14:paraId="3ABF3BC0" w14:textId="30D43E45" w:rsidR="00AA73DA" w:rsidRPr="009A384A" w:rsidRDefault="00AA73DA" w:rsidP="00AA73DA">
      <w:pPr>
        <w:spacing w:after="160" w:line="259" w:lineRule="auto"/>
        <w:ind w:left="1134"/>
        <w:contextualSpacing/>
        <w:rPr>
          <w:rFonts w:ascii="Calibri" w:hAnsi="Calibri" w:cs="Calibri"/>
        </w:rPr>
      </w:pPr>
    </w:p>
    <w:p w14:paraId="6DA22ABB" w14:textId="7B282F0A" w:rsidR="00AA73DA" w:rsidRPr="009A384A" w:rsidRDefault="00406DAD" w:rsidP="004D0A9A">
      <w:pPr>
        <w:ind w:left="1701"/>
        <w:rPr>
          <w:rFonts w:ascii="Calibri" w:hAnsi="Calibri" w:cs="Calibri"/>
        </w:rPr>
      </w:pPr>
      <w:r w:rsidRPr="009A384A">
        <w:rPr>
          <w:rFonts w:ascii="Calibri" w:hAnsi="Calibri" w:cs="Calibri"/>
        </w:rPr>
        <w:t>REPORTED:</w:t>
      </w:r>
    </w:p>
    <w:p w14:paraId="4FA18533" w14:textId="77777777" w:rsidR="004D0A9A" w:rsidRPr="009A384A" w:rsidRDefault="004D0A9A" w:rsidP="004D0A9A">
      <w:pPr>
        <w:ind w:left="1701"/>
        <w:rPr>
          <w:rFonts w:ascii="Calibri" w:hAnsi="Calibri" w:cs="Calibri"/>
        </w:rPr>
      </w:pPr>
    </w:p>
    <w:p w14:paraId="4FEADA71" w14:textId="4DDFDFBE" w:rsidR="00C64786" w:rsidRPr="009A384A" w:rsidRDefault="00C64786" w:rsidP="00C64786">
      <w:pPr>
        <w:pStyle w:val="BodyTextIndent"/>
        <w:ind w:left="1701"/>
        <w:rPr>
          <w:rFonts w:ascii="Calibri" w:hAnsi="Calibri" w:cs="Calibri"/>
        </w:rPr>
      </w:pPr>
      <w:r w:rsidRPr="009A384A">
        <w:rPr>
          <w:rFonts w:ascii="Calibri" w:hAnsi="Calibri" w:cs="Calibri"/>
        </w:rPr>
        <w:t>That the minutes from the Strategic Success Programme Board at which progress against the ITLR recommendations for professional services departments had been reviewed had been made available (SEMEC.28</w:t>
      </w:r>
      <w:r w:rsidR="00B9651E" w:rsidRPr="009A384A">
        <w:rPr>
          <w:rFonts w:ascii="Calibri" w:hAnsi="Calibri" w:cs="Calibri"/>
        </w:rPr>
        <w:t>/18-19</w:t>
      </w:r>
      <w:r w:rsidRPr="009A384A">
        <w:rPr>
          <w:rFonts w:ascii="Calibri" w:hAnsi="Calibri" w:cs="Calibri"/>
        </w:rPr>
        <w:t>).</w:t>
      </w:r>
    </w:p>
    <w:p w14:paraId="39C3BBCF" w14:textId="03DBB2E7" w:rsidR="00542518" w:rsidRPr="009A384A" w:rsidRDefault="00542518" w:rsidP="00C64786">
      <w:pPr>
        <w:pStyle w:val="BodyTextIndent"/>
        <w:ind w:left="1701"/>
        <w:rPr>
          <w:rFonts w:ascii="Calibri" w:hAnsi="Calibri" w:cs="Calibri"/>
        </w:rPr>
      </w:pPr>
    </w:p>
    <w:p w14:paraId="1E6AF39B" w14:textId="5B71B167" w:rsidR="000A655D" w:rsidRPr="009A384A" w:rsidRDefault="000A655D" w:rsidP="00C64786">
      <w:pPr>
        <w:pStyle w:val="BodyTextIndent"/>
        <w:ind w:left="1701"/>
        <w:rPr>
          <w:rFonts w:ascii="Calibri" w:hAnsi="Calibri" w:cs="Calibri"/>
        </w:rPr>
      </w:pPr>
      <w:r w:rsidRPr="009A384A">
        <w:rPr>
          <w:rFonts w:ascii="Calibri" w:hAnsi="Calibri" w:cs="Calibri"/>
        </w:rPr>
        <w:t>CONSIDERED:</w:t>
      </w:r>
    </w:p>
    <w:p w14:paraId="33AF9E6D" w14:textId="7925B628" w:rsidR="000A655D" w:rsidRPr="009A384A" w:rsidRDefault="000A655D" w:rsidP="00C64786">
      <w:pPr>
        <w:pStyle w:val="BodyTextIndent"/>
        <w:ind w:left="1701"/>
        <w:rPr>
          <w:rFonts w:ascii="Calibri" w:hAnsi="Calibri" w:cs="Calibri"/>
        </w:rPr>
      </w:pPr>
    </w:p>
    <w:p w14:paraId="36CA25CD" w14:textId="7B9D622D" w:rsidR="000A655D" w:rsidRPr="009A384A" w:rsidRDefault="000A655D" w:rsidP="00C64786">
      <w:pPr>
        <w:pStyle w:val="BodyTextIndent"/>
        <w:ind w:left="1701"/>
        <w:rPr>
          <w:rFonts w:ascii="Calibri" w:hAnsi="Calibri" w:cs="Calibri"/>
        </w:rPr>
      </w:pPr>
      <w:r w:rsidRPr="009A384A">
        <w:rPr>
          <w:rFonts w:ascii="Calibri" w:hAnsi="Calibri" w:cs="Calibri"/>
        </w:rPr>
        <w:t>A request to receive this report annually.</w:t>
      </w:r>
    </w:p>
    <w:p w14:paraId="1784DA60" w14:textId="77777777" w:rsidR="000A655D" w:rsidRPr="009A384A" w:rsidRDefault="000A655D" w:rsidP="00C64786">
      <w:pPr>
        <w:pStyle w:val="BodyTextIndent"/>
        <w:ind w:left="1701"/>
        <w:rPr>
          <w:rFonts w:ascii="Calibri" w:hAnsi="Calibri" w:cs="Calibri"/>
        </w:rPr>
      </w:pPr>
    </w:p>
    <w:p w14:paraId="16547F0C" w14:textId="375B7FAC" w:rsidR="00542518" w:rsidRPr="009A384A" w:rsidRDefault="00542518" w:rsidP="00C64786">
      <w:pPr>
        <w:pStyle w:val="BodyTextIndent"/>
        <w:ind w:left="1701"/>
        <w:rPr>
          <w:rFonts w:ascii="Calibri" w:hAnsi="Calibri" w:cs="Calibri"/>
        </w:rPr>
      </w:pPr>
      <w:r w:rsidRPr="009A384A">
        <w:rPr>
          <w:rFonts w:ascii="Calibri" w:hAnsi="Calibri" w:cs="Calibri"/>
        </w:rPr>
        <w:t>RESOLVED:</w:t>
      </w:r>
    </w:p>
    <w:p w14:paraId="0574A664" w14:textId="77777777" w:rsidR="00542518" w:rsidRPr="009A384A" w:rsidRDefault="00542518" w:rsidP="00C64786">
      <w:pPr>
        <w:pStyle w:val="BodyTextIndent"/>
        <w:ind w:left="1701"/>
        <w:rPr>
          <w:rFonts w:ascii="Calibri" w:hAnsi="Calibri" w:cs="Calibri"/>
        </w:rPr>
      </w:pPr>
    </w:p>
    <w:p w14:paraId="691F9893" w14:textId="3AF11C68" w:rsidR="00542518" w:rsidRDefault="00542518" w:rsidP="00C64786">
      <w:pPr>
        <w:pStyle w:val="BodyTextIndent"/>
        <w:ind w:left="1701"/>
        <w:rPr>
          <w:rFonts w:ascii="Calibri" w:hAnsi="Calibri" w:cs="Calibri"/>
        </w:rPr>
      </w:pPr>
      <w:r w:rsidRPr="009A384A">
        <w:rPr>
          <w:rFonts w:ascii="Calibri" w:hAnsi="Calibri" w:cs="Calibri"/>
        </w:rPr>
        <w:t xml:space="preserve">That the Secretary would </w:t>
      </w:r>
      <w:r w:rsidR="000A655D" w:rsidRPr="009A384A">
        <w:rPr>
          <w:rFonts w:ascii="Calibri" w:hAnsi="Calibri" w:cs="Calibri"/>
        </w:rPr>
        <w:t xml:space="preserve">introduce a </w:t>
      </w:r>
      <w:r w:rsidR="00156E40" w:rsidRPr="009A384A">
        <w:rPr>
          <w:rFonts w:ascii="Calibri" w:hAnsi="Calibri" w:cs="Calibri"/>
        </w:rPr>
        <w:t xml:space="preserve">seasonal </w:t>
      </w:r>
      <w:r w:rsidR="006002BA" w:rsidRPr="009A384A">
        <w:rPr>
          <w:rFonts w:ascii="Calibri" w:hAnsi="Calibri" w:cs="Calibri"/>
        </w:rPr>
        <w:t xml:space="preserve">(term 3) </w:t>
      </w:r>
      <w:r w:rsidR="000A655D" w:rsidRPr="009A384A">
        <w:rPr>
          <w:rFonts w:ascii="Calibri" w:hAnsi="Calibri" w:cs="Calibri"/>
        </w:rPr>
        <w:t>item</w:t>
      </w:r>
      <w:r w:rsidR="00686A5D" w:rsidRPr="009A384A">
        <w:rPr>
          <w:rFonts w:ascii="Calibri" w:hAnsi="Calibri" w:cs="Calibri"/>
        </w:rPr>
        <w:t xml:space="preserve"> to the SEMEC agenda</w:t>
      </w:r>
      <w:r w:rsidR="000A655D" w:rsidRPr="009A384A">
        <w:rPr>
          <w:rFonts w:ascii="Calibri" w:hAnsi="Calibri" w:cs="Calibri"/>
        </w:rPr>
        <w:t xml:space="preserve"> to receive</w:t>
      </w:r>
      <w:r w:rsidRPr="009A384A">
        <w:rPr>
          <w:rFonts w:ascii="Calibri" w:hAnsi="Calibri" w:cs="Calibri"/>
        </w:rPr>
        <w:t xml:space="preserve"> </w:t>
      </w:r>
      <w:r w:rsidR="000A655D" w:rsidRPr="009A384A">
        <w:rPr>
          <w:rFonts w:ascii="Calibri" w:hAnsi="Calibri" w:cs="Calibri"/>
        </w:rPr>
        <w:t>Professional Services ITLR updates</w:t>
      </w:r>
      <w:r w:rsidRPr="009A384A">
        <w:rPr>
          <w:rFonts w:ascii="Calibri" w:hAnsi="Calibri" w:cs="Calibri"/>
        </w:rPr>
        <w:t xml:space="preserve"> on an annual basis going forward.</w:t>
      </w:r>
    </w:p>
    <w:p w14:paraId="4EDB836B" w14:textId="77777777" w:rsidR="009A384A" w:rsidRPr="009A384A" w:rsidRDefault="009A384A" w:rsidP="00C64786">
      <w:pPr>
        <w:pStyle w:val="BodyTextIndent"/>
        <w:ind w:left="1701"/>
        <w:rPr>
          <w:rFonts w:ascii="Calibri" w:hAnsi="Calibri" w:cs="Calibri"/>
        </w:rPr>
      </w:pPr>
    </w:p>
    <w:p w14:paraId="5556BD35" w14:textId="77777777" w:rsidR="00C64786" w:rsidRPr="009A384A" w:rsidRDefault="00C64786" w:rsidP="00AA73DA">
      <w:pPr>
        <w:spacing w:after="160" w:line="259" w:lineRule="auto"/>
        <w:contextualSpacing/>
        <w:rPr>
          <w:rFonts w:ascii="Calibri" w:hAnsi="Calibri" w:cs="Calibri"/>
        </w:rPr>
      </w:pPr>
    </w:p>
    <w:p w14:paraId="0A8FEF02" w14:textId="7DAA9AA6" w:rsidR="006A2660" w:rsidRPr="009A384A" w:rsidRDefault="006A2660" w:rsidP="00E11704">
      <w:pPr>
        <w:rPr>
          <w:rFonts w:ascii="Calibri" w:hAnsi="Calibri" w:cs="Calibri"/>
          <w:u w:val="single"/>
        </w:rPr>
      </w:pPr>
    </w:p>
    <w:p w14:paraId="6E5B476F" w14:textId="1BE58E37" w:rsidR="004B24CE" w:rsidRPr="009A384A" w:rsidRDefault="00C64786" w:rsidP="00DF7951">
      <w:pPr>
        <w:pStyle w:val="BodyTextIndent"/>
        <w:numPr>
          <w:ilvl w:val="0"/>
          <w:numId w:val="3"/>
        </w:numPr>
        <w:ind w:left="1134" w:hanging="1134"/>
        <w:rPr>
          <w:rFonts w:ascii="Calibri" w:hAnsi="Calibri" w:cs="Calibri"/>
          <w:u w:val="single"/>
        </w:rPr>
      </w:pPr>
      <w:r w:rsidRPr="009A384A">
        <w:rPr>
          <w:rFonts w:ascii="Calibri" w:hAnsi="Calibri" w:cs="Calibri"/>
          <w:u w:val="single"/>
        </w:rPr>
        <w:lastRenderedPageBreak/>
        <w:t>Strategic Item: Prioritising Student Engagement</w:t>
      </w:r>
    </w:p>
    <w:p w14:paraId="3ED06F53" w14:textId="77777777" w:rsidR="004B24CE" w:rsidRPr="009A384A" w:rsidRDefault="004B24CE" w:rsidP="004B24CE">
      <w:pPr>
        <w:rPr>
          <w:rFonts w:ascii="Calibri" w:hAnsi="Calibri" w:cs="Calibri"/>
          <w:u w:val="single"/>
        </w:rPr>
      </w:pPr>
    </w:p>
    <w:p w14:paraId="5D4BA2AF" w14:textId="4F05FB26" w:rsidR="004B24CE" w:rsidRPr="009A384A" w:rsidRDefault="00F52AD7" w:rsidP="00872430">
      <w:pPr>
        <w:tabs>
          <w:tab w:val="left" w:pos="1134"/>
        </w:tabs>
        <w:ind w:left="1134"/>
        <w:jc w:val="both"/>
        <w:rPr>
          <w:rFonts w:ascii="Calibri" w:hAnsi="Calibri" w:cs="Calibri"/>
        </w:rPr>
      </w:pPr>
      <w:r w:rsidRPr="009A384A">
        <w:rPr>
          <w:rFonts w:ascii="Calibri" w:hAnsi="Calibri" w:cs="Calibri"/>
        </w:rPr>
        <w:t>CONSIDERED</w:t>
      </w:r>
      <w:r w:rsidR="004B24CE" w:rsidRPr="009A384A">
        <w:rPr>
          <w:rFonts w:ascii="Calibri" w:hAnsi="Calibri" w:cs="Calibri"/>
        </w:rPr>
        <w:t>:</w:t>
      </w:r>
    </w:p>
    <w:p w14:paraId="39AD041E" w14:textId="77777777" w:rsidR="004B24CE" w:rsidRPr="009A384A" w:rsidRDefault="004B24CE" w:rsidP="004B24CE">
      <w:pPr>
        <w:ind w:left="1107"/>
        <w:rPr>
          <w:rFonts w:ascii="Calibri" w:hAnsi="Calibri" w:cs="Calibri"/>
        </w:rPr>
      </w:pPr>
    </w:p>
    <w:p w14:paraId="782645F7" w14:textId="7793AF33" w:rsidR="0027528B" w:rsidRPr="009A384A" w:rsidRDefault="0027528B" w:rsidP="00E06C3B">
      <w:pPr>
        <w:pStyle w:val="ListParagraph"/>
        <w:numPr>
          <w:ilvl w:val="0"/>
          <w:numId w:val="36"/>
        </w:numPr>
        <w:ind w:left="1701" w:hanging="567"/>
        <w:rPr>
          <w:rFonts w:ascii="Calibri" w:hAnsi="Calibri" w:cs="Calibri"/>
        </w:rPr>
      </w:pPr>
      <w:r w:rsidRPr="009A384A">
        <w:rPr>
          <w:rFonts w:ascii="Calibri" w:hAnsi="Calibri" w:cs="Calibri"/>
        </w:rPr>
        <w:t xml:space="preserve">A report from the </w:t>
      </w:r>
      <w:r w:rsidR="008C63FD" w:rsidRPr="009A384A">
        <w:rPr>
          <w:rFonts w:ascii="Calibri" w:hAnsi="Calibri" w:cs="Calibri"/>
        </w:rPr>
        <w:t xml:space="preserve">faculty </w:t>
      </w:r>
      <w:r w:rsidRPr="009A384A">
        <w:rPr>
          <w:rFonts w:ascii="Calibri" w:hAnsi="Calibri" w:cs="Calibri"/>
        </w:rPr>
        <w:t>Student Engagement Coordinators</w:t>
      </w:r>
      <w:r w:rsidR="008C63FD" w:rsidRPr="009A384A">
        <w:rPr>
          <w:rFonts w:ascii="Calibri" w:hAnsi="Calibri" w:cs="Calibri"/>
        </w:rPr>
        <w:t xml:space="preserve"> and PGR Student Representative</w:t>
      </w:r>
      <w:r w:rsidR="00B9651E" w:rsidRPr="009A384A">
        <w:rPr>
          <w:rFonts w:ascii="Calibri" w:hAnsi="Calibri" w:cs="Calibri"/>
        </w:rPr>
        <w:t xml:space="preserve"> (SEMEC.29/18-19</w:t>
      </w:r>
      <w:r w:rsidRPr="009A384A">
        <w:rPr>
          <w:rFonts w:ascii="Calibri" w:hAnsi="Calibri" w:cs="Calibri"/>
        </w:rPr>
        <w:t>) to inform the Committee of the roles of the Faculty Student Engagement Coordinator</w:t>
      </w:r>
      <w:r w:rsidR="0089751C" w:rsidRPr="009A384A">
        <w:rPr>
          <w:rFonts w:ascii="Calibri" w:hAnsi="Calibri" w:cs="Calibri"/>
        </w:rPr>
        <w:t>s</w:t>
      </w:r>
      <w:r w:rsidRPr="009A384A">
        <w:rPr>
          <w:rFonts w:ascii="Calibri" w:hAnsi="Calibri" w:cs="Calibri"/>
        </w:rPr>
        <w:t xml:space="preserve"> and </w:t>
      </w:r>
      <w:r w:rsidR="00284627" w:rsidRPr="009A384A">
        <w:rPr>
          <w:rFonts w:ascii="Calibri" w:hAnsi="Calibri" w:cs="Calibri"/>
        </w:rPr>
        <w:t>Faculty</w:t>
      </w:r>
      <w:r w:rsidRPr="009A384A">
        <w:rPr>
          <w:rFonts w:ascii="Calibri" w:hAnsi="Calibri" w:cs="Calibri"/>
        </w:rPr>
        <w:t xml:space="preserve"> Student Representative</w:t>
      </w:r>
      <w:r w:rsidR="00284627" w:rsidRPr="009A384A">
        <w:rPr>
          <w:rFonts w:ascii="Calibri" w:hAnsi="Calibri" w:cs="Calibri"/>
        </w:rPr>
        <w:t>s</w:t>
      </w:r>
      <w:r w:rsidR="0089751C" w:rsidRPr="009A384A">
        <w:rPr>
          <w:rFonts w:ascii="Calibri" w:hAnsi="Calibri" w:cs="Calibri"/>
        </w:rPr>
        <w:t xml:space="preserve"> </w:t>
      </w:r>
      <w:r w:rsidRPr="009A384A">
        <w:rPr>
          <w:rFonts w:ascii="Calibri" w:hAnsi="Calibri" w:cs="Calibri"/>
        </w:rPr>
        <w:t>and to update the Committee on the ongoing work in the Faculty related to student voice and student engagement</w:t>
      </w:r>
      <w:r w:rsidR="00EE0ADF" w:rsidRPr="009A384A">
        <w:rPr>
          <w:rFonts w:ascii="Calibri" w:hAnsi="Calibri" w:cs="Calibri"/>
        </w:rPr>
        <w:t>.</w:t>
      </w:r>
    </w:p>
    <w:p w14:paraId="04F5E39D" w14:textId="723ADB64" w:rsidR="000511AB" w:rsidRPr="009A384A" w:rsidRDefault="000511AB" w:rsidP="00AF6275">
      <w:pPr>
        <w:ind w:left="1134"/>
        <w:rPr>
          <w:rFonts w:ascii="Calibri" w:hAnsi="Calibri" w:cs="Calibri"/>
        </w:rPr>
      </w:pPr>
    </w:p>
    <w:p w14:paraId="56FF90ED" w14:textId="593044EA" w:rsidR="000511AB" w:rsidRPr="009A384A" w:rsidRDefault="000511AB" w:rsidP="009C48A5">
      <w:pPr>
        <w:pStyle w:val="ListParagraph"/>
        <w:numPr>
          <w:ilvl w:val="0"/>
          <w:numId w:val="36"/>
        </w:numPr>
        <w:ind w:left="1701" w:hanging="567"/>
        <w:rPr>
          <w:rFonts w:ascii="Calibri" w:hAnsi="Calibri" w:cs="Calibri"/>
        </w:rPr>
      </w:pPr>
      <w:r w:rsidRPr="009A384A">
        <w:rPr>
          <w:rFonts w:ascii="Calibri" w:hAnsi="Calibri" w:cs="Calibri"/>
        </w:rPr>
        <w:t xml:space="preserve">The proposal within this report to form a committee comprising the Student Engagement Coordinators, Faculty Student Representatives, and SSLC Chairs and Secretaries, with a remit to advise on student-relevant faculty issues and to allow the student representatives on SEMEC to better inform this committee </w:t>
      </w:r>
      <w:r w:rsidR="00D21E51" w:rsidRPr="009A384A">
        <w:rPr>
          <w:rFonts w:ascii="Calibri" w:hAnsi="Calibri" w:cs="Calibri"/>
        </w:rPr>
        <w:t>of student perspectives; this committee would be co-chaired by staff and student members and would receive administrative support from the faculty.</w:t>
      </w:r>
    </w:p>
    <w:p w14:paraId="5B6AC677" w14:textId="77777777" w:rsidR="0027528B" w:rsidRPr="009A384A" w:rsidRDefault="0027528B" w:rsidP="00AF6275">
      <w:pPr>
        <w:ind w:left="1134"/>
        <w:rPr>
          <w:rFonts w:ascii="Calibri" w:hAnsi="Calibri" w:cs="Calibri"/>
        </w:rPr>
      </w:pPr>
    </w:p>
    <w:p w14:paraId="48811D05" w14:textId="484BB7EC" w:rsidR="005B4AC0" w:rsidRPr="009A384A" w:rsidRDefault="005B4AC0" w:rsidP="004D0A9A">
      <w:pPr>
        <w:ind w:left="1134"/>
        <w:rPr>
          <w:rFonts w:ascii="Calibri" w:hAnsi="Calibri" w:cs="Calibri"/>
        </w:rPr>
      </w:pPr>
      <w:r w:rsidRPr="009A384A">
        <w:rPr>
          <w:rFonts w:ascii="Calibri" w:hAnsi="Calibri" w:cs="Calibri"/>
        </w:rPr>
        <w:t xml:space="preserve">REPORTED: </w:t>
      </w:r>
      <w:r w:rsidR="00EE0ADF" w:rsidRPr="009A384A">
        <w:rPr>
          <w:rFonts w:ascii="Calibri" w:hAnsi="Calibri" w:cs="Calibri"/>
        </w:rPr>
        <w:t>(by the Student Engagement Coordinator</w:t>
      </w:r>
      <w:r w:rsidR="00FC5BE4" w:rsidRPr="009A384A">
        <w:rPr>
          <w:rFonts w:ascii="Calibri" w:hAnsi="Calibri" w:cs="Calibri"/>
        </w:rPr>
        <w:t xml:space="preserve"> / representative from Statistics</w:t>
      </w:r>
      <w:r w:rsidR="00EE0ADF" w:rsidRPr="009A384A">
        <w:rPr>
          <w:rFonts w:ascii="Calibri" w:hAnsi="Calibri" w:cs="Calibri"/>
        </w:rPr>
        <w:t>)</w:t>
      </w:r>
    </w:p>
    <w:p w14:paraId="1EC86C67" w14:textId="2647EAD1" w:rsidR="005B4AC0" w:rsidRPr="009A384A" w:rsidRDefault="005B4AC0" w:rsidP="00AF6275">
      <w:pPr>
        <w:ind w:left="1134"/>
        <w:rPr>
          <w:rFonts w:ascii="Calibri" w:hAnsi="Calibri" w:cs="Calibri"/>
        </w:rPr>
      </w:pPr>
    </w:p>
    <w:p w14:paraId="30082DD7" w14:textId="286F4DE7" w:rsidR="00542518" w:rsidRPr="009A384A" w:rsidRDefault="00EE0ADF" w:rsidP="009C48A5">
      <w:pPr>
        <w:pStyle w:val="ListParagraph"/>
        <w:numPr>
          <w:ilvl w:val="0"/>
          <w:numId w:val="36"/>
        </w:numPr>
        <w:ind w:left="1701" w:hanging="567"/>
        <w:rPr>
          <w:rFonts w:ascii="Calibri" w:hAnsi="Calibri" w:cs="Calibri"/>
        </w:rPr>
      </w:pPr>
      <w:r w:rsidRPr="009A384A">
        <w:rPr>
          <w:rFonts w:ascii="Calibri" w:hAnsi="Calibri" w:cs="Calibri"/>
        </w:rPr>
        <w:t xml:space="preserve">That </w:t>
      </w:r>
      <w:r w:rsidR="00EA344B" w:rsidRPr="009A384A">
        <w:rPr>
          <w:rFonts w:ascii="Calibri" w:hAnsi="Calibri" w:cs="Calibri"/>
        </w:rPr>
        <w:t>it should be noted</w:t>
      </w:r>
      <w:r w:rsidRPr="009A384A">
        <w:rPr>
          <w:rFonts w:ascii="Calibri" w:hAnsi="Calibri" w:cs="Calibri"/>
        </w:rPr>
        <w:t xml:space="preserve"> that not all faculties appeared to be harmonised in having </w:t>
      </w:r>
      <w:r w:rsidR="00EA344B" w:rsidRPr="009A384A">
        <w:rPr>
          <w:rFonts w:ascii="Calibri" w:hAnsi="Calibri" w:cs="Calibri"/>
        </w:rPr>
        <w:t>Student Engagement Coordinators within their Faculty Education Committee membership</w:t>
      </w:r>
      <w:r w:rsidR="00B77443" w:rsidRPr="009A384A">
        <w:rPr>
          <w:rFonts w:ascii="Calibri" w:hAnsi="Calibri" w:cs="Calibri"/>
        </w:rPr>
        <w:t>, noting it appeared to be incidental in the case of the Faculty of Science, Engineering and Medicine.</w:t>
      </w:r>
    </w:p>
    <w:p w14:paraId="41FCDE17" w14:textId="46C31C3E" w:rsidR="008B0933" w:rsidRPr="009A384A" w:rsidRDefault="008B0933" w:rsidP="00AF6275">
      <w:pPr>
        <w:ind w:left="1134"/>
        <w:rPr>
          <w:rFonts w:ascii="Calibri" w:hAnsi="Calibri" w:cs="Calibri"/>
        </w:rPr>
      </w:pPr>
    </w:p>
    <w:p w14:paraId="461F52C3" w14:textId="434AB6B3" w:rsidR="008B0933" w:rsidRPr="009A384A" w:rsidRDefault="008B0933" w:rsidP="009C48A5">
      <w:pPr>
        <w:pStyle w:val="ListParagraph"/>
        <w:numPr>
          <w:ilvl w:val="0"/>
          <w:numId w:val="36"/>
        </w:numPr>
        <w:ind w:left="1701" w:hanging="567"/>
        <w:rPr>
          <w:rFonts w:ascii="Calibri" w:hAnsi="Calibri" w:cs="Calibri"/>
        </w:rPr>
      </w:pPr>
      <w:r w:rsidRPr="009A384A">
        <w:rPr>
          <w:rFonts w:ascii="Calibri" w:hAnsi="Calibri" w:cs="Calibri"/>
        </w:rPr>
        <w:t>That two</w:t>
      </w:r>
      <w:r w:rsidR="002D37D6" w:rsidRPr="009A384A">
        <w:rPr>
          <w:rFonts w:ascii="Calibri" w:hAnsi="Calibri" w:cs="Calibri"/>
        </w:rPr>
        <w:t xml:space="preserve"> Strategy</w:t>
      </w:r>
      <w:r w:rsidRPr="009A384A">
        <w:rPr>
          <w:rFonts w:ascii="Calibri" w:hAnsi="Calibri" w:cs="Calibri"/>
        </w:rPr>
        <w:t xml:space="preserve"> </w:t>
      </w:r>
      <w:r w:rsidR="002D37D6" w:rsidRPr="009A384A">
        <w:rPr>
          <w:rFonts w:ascii="Calibri" w:hAnsi="Calibri" w:cs="Calibri"/>
        </w:rPr>
        <w:t>S</w:t>
      </w:r>
      <w:r w:rsidRPr="009A384A">
        <w:rPr>
          <w:rFonts w:ascii="Calibri" w:hAnsi="Calibri" w:cs="Calibri"/>
        </w:rPr>
        <w:t>essions had been run</w:t>
      </w:r>
      <w:r w:rsidR="002D37D6" w:rsidRPr="009A384A">
        <w:rPr>
          <w:rFonts w:ascii="Calibri" w:hAnsi="Calibri" w:cs="Calibri"/>
        </w:rPr>
        <w:t xml:space="preserve"> in 18/19</w:t>
      </w:r>
      <w:r w:rsidRPr="009A384A">
        <w:rPr>
          <w:rFonts w:ascii="Calibri" w:hAnsi="Calibri" w:cs="Calibri"/>
        </w:rPr>
        <w:t xml:space="preserve"> to facilitate sharing between SSLC </w:t>
      </w:r>
      <w:r w:rsidR="002D37D6" w:rsidRPr="009A384A">
        <w:rPr>
          <w:rFonts w:ascii="Calibri" w:hAnsi="Calibri" w:cs="Calibri"/>
        </w:rPr>
        <w:t>representatives</w:t>
      </w:r>
      <w:r w:rsidRPr="009A384A">
        <w:rPr>
          <w:rFonts w:ascii="Calibri" w:hAnsi="Calibri" w:cs="Calibri"/>
        </w:rPr>
        <w:t xml:space="preserve"> and</w:t>
      </w:r>
      <w:r w:rsidR="002D37D6" w:rsidRPr="009A384A">
        <w:rPr>
          <w:rFonts w:ascii="Calibri" w:hAnsi="Calibri" w:cs="Calibri"/>
        </w:rPr>
        <w:t xml:space="preserve"> their</w:t>
      </w:r>
      <w:r w:rsidRPr="009A384A">
        <w:rPr>
          <w:rFonts w:ascii="Calibri" w:hAnsi="Calibri" w:cs="Calibri"/>
        </w:rPr>
        <w:t xml:space="preserve"> academic convenors across the faculty; feedback had been positive and participants were grateful for the opportunity to share good practice, noting </w:t>
      </w:r>
      <w:r w:rsidR="002D37D6" w:rsidRPr="009A384A">
        <w:rPr>
          <w:rFonts w:ascii="Calibri" w:hAnsi="Calibri" w:cs="Calibri"/>
        </w:rPr>
        <w:t>that future plans to develop an online community were being discussed as outlined in the paper.</w:t>
      </w:r>
    </w:p>
    <w:p w14:paraId="6AABDF12" w14:textId="115E35DE" w:rsidR="00D97291" w:rsidRPr="009A384A" w:rsidRDefault="00D97291" w:rsidP="00AF6275">
      <w:pPr>
        <w:ind w:left="1134"/>
        <w:rPr>
          <w:rFonts w:ascii="Calibri" w:hAnsi="Calibri" w:cs="Calibri"/>
        </w:rPr>
      </w:pPr>
    </w:p>
    <w:p w14:paraId="6645482F" w14:textId="4C9D38C5" w:rsidR="00D97291" w:rsidRPr="009A384A" w:rsidRDefault="00D97291" w:rsidP="009C48A5">
      <w:pPr>
        <w:pStyle w:val="ListParagraph"/>
        <w:numPr>
          <w:ilvl w:val="0"/>
          <w:numId w:val="36"/>
        </w:numPr>
        <w:ind w:left="1701" w:hanging="567"/>
        <w:rPr>
          <w:rFonts w:ascii="Calibri" w:hAnsi="Calibri" w:cs="Calibri"/>
        </w:rPr>
      </w:pPr>
      <w:r w:rsidRPr="009A384A">
        <w:rPr>
          <w:rFonts w:ascii="Calibri" w:hAnsi="Calibri" w:cs="Calibri"/>
        </w:rPr>
        <w:t xml:space="preserve">That the </w:t>
      </w:r>
      <w:r w:rsidR="002D37D6" w:rsidRPr="009A384A">
        <w:rPr>
          <w:rFonts w:ascii="Calibri" w:hAnsi="Calibri" w:cs="Calibri"/>
        </w:rPr>
        <w:t xml:space="preserve">Student Engagement Coordinators </w:t>
      </w:r>
      <w:r w:rsidRPr="009A384A">
        <w:rPr>
          <w:rFonts w:ascii="Calibri" w:hAnsi="Calibri" w:cs="Calibri"/>
        </w:rPr>
        <w:t>were considering whether it would be beneficial to have sight of annual SSLC reports across the faculty.</w:t>
      </w:r>
    </w:p>
    <w:p w14:paraId="1664D429" w14:textId="7F24823A" w:rsidR="00DA598A" w:rsidRPr="009A384A" w:rsidRDefault="00DA598A" w:rsidP="00AF6275">
      <w:pPr>
        <w:ind w:left="1134"/>
        <w:rPr>
          <w:rFonts w:ascii="Calibri" w:hAnsi="Calibri" w:cs="Calibri"/>
        </w:rPr>
      </w:pPr>
    </w:p>
    <w:p w14:paraId="36A4D95E" w14:textId="410C84C4" w:rsidR="002F5986" w:rsidRPr="009A384A" w:rsidRDefault="002F5986" w:rsidP="00AF6275">
      <w:pPr>
        <w:ind w:left="1134"/>
        <w:rPr>
          <w:rFonts w:ascii="Calibri" w:hAnsi="Calibri" w:cs="Calibri"/>
        </w:rPr>
      </w:pPr>
      <w:r w:rsidRPr="009A384A">
        <w:rPr>
          <w:rFonts w:ascii="Calibri" w:hAnsi="Calibri" w:cs="Calibri"/>
        </w:rPr>
        <w:t>REPORTED: (by the PGR Student Representative)</w:t>
      </w:r>
    </w:p>
    <w:p w14:paraId="45B688FA" w14:textId="7E24A09E" w:rsidR="00632CA3" w:rsidRPr="009A384A" w:rsidRDefault="00632CA3" w:rsidP="00AF6275">
      <w:pPr>
        <w:ind w:left="1134"/>
        <w:rPr>
          <w:rFonts w:ascii="Calibri" w:hAnsi="Calibri" w:cs="Calibri"/>
        </w:rPr>
      </w:pPr>
    </w:p>
    <w:p w14:paraId="5E32D64A" w14:textId="20372C38" w:rsidR="002F5986" w:rsidRPr="009A384A" w:rsidRDefault="002F5986" w:rsidP="009C48A5">
      <w:pPr>
        <w:pStyle w:val="ListParagraph"/>
        <w:numPr>
          <w:ilvl w:val="0"/>
          <w:numId w:val="36"/>
        </w:numPr>
        <w:ind w:left="1701" w:hanging="567"/>
        <w:rPr>
          <w:rFonts w:ascii="Calibri" w:hAnsi="Calibri" w:cs="Calibri"/>
        </w:rPr>
      </w:pPr>
      <w:r w:rsidRPr="009A384A">
        <w:rPr>
          <w:rFonts w:ascii="Calibri" w:hAnsi="Calibri" w:cs="Calibri"/>
        </w:rPr>
        <w:t>That the intended constitution of the proposed committee</w:t>
      </w:r>
      <w:r w:rsidR="005F7C02" w:rsidRPr="009A384A">
        <w:rPr>
          <w:rFonts w:ascii="Calibri" w:hAnsi="Calibri" w:cs="Calibri"/>
        </w:rPr>
        <w:t xml:space="preserve"> was to mirror SEMEC, being student-heavy rather than staff-heavy and thus being able to feed student feeling into SEMEC more effectively.</w:t>
      </w:r>
    </w:p>
    <w:p w14:paraId="7FA8304A" w14:textId="7B50A2BD" w:rsidR="005F7C02" w:rsidRPr="009A384A" w:rsidRDefault="005F7C02" w:rsidP="00AF6275">
      <w:pPr>
        <w:ind w:left="1134"/>
        <w:rPr>
          <w:rFonts w:ascii="Calibri" w:hAnsi="Calibri" w:cs="Calibri"/>
        </w:rPr>
      </w:pPr>
    </w:p>
    <w:p w14:paraId="5F803660" w14:textId="0C85CA14" w:rsidR="005F7C02" w:rsidRPr="009A384A" w:rsidRDefault="005F7C02" w:rsidP="009C48A5">
      <w:pPr>
        <w:pStyle w:val="ListParagraph"/>
        <w:numPr>
          <w:ilvl w:val="0"/>
          <w:numId w:val="36"/>
        </w:numPr>
        <w:ind w:left="1701" w:hanging="567"/>
        <w:rPr>
          <w:rFonts w:ascii="Calibri" w:hAnsi="Calibri" w:cs="Calibri"/>
        </w:rPr>
      </w:pPr>
      <w:r w:rsidRPr="009A384A">
        <w:rPr>
          <w:rFonts w:ascii="Calibri" w:hAnsi="Calibri" w:cs="Calibri"/>
        </w:rPr>
        <w:t>That meetings of some of the intended membership had been taking place on a regular basis but that it was felt that administrative support would benefit the organisation of meetings and that formalisation would ensure the continuation of this good practice.</w:t>
      </w:r>
    </w:p>
    <w:p w14:paraId="6BBF796A" w14:textId="77777777" w:rsidR="002F5986" w:rsidRPr="009A384A" w:rsidRDefault="002F5986" w:rsidP="00AF6275">
      <w:pPr>
        <w:ind w:left="1134"/>
        <w:rPr>
          <w:rFonts w:ascii="Calibri" w:hAnsi="Calibri" w:cs="Calibri"/>
        </w:rPr>
      </w:pPr>
    </w:p>
    <w:p w14:paraId="1C524CD1" w14:textId="29F8590E" w:rsidR="006525D1" w:rsidRPr="009A384A" w:rsidRDefault="005F7C02" w:rsidP="00AF6275">
      <w:pPr>
        <w:ind w:left="1134"/>
        <w:rPr>
          <w:rFonts w:ascii="Calibri" w:hAnsi="Calibri" w:cs="Calibri"/>
        </w:rPr>
      </w:pPr>
      <w:r w:rsidRPr="009A384A">
        <w:rPr>
          <w:rFonts w:ascii="Calibri" w:hAnsi="Calibri" w:cs="Calibri"/>
        </w:rPr>
        <w:t>REPORTED: (by the representative from Chemistry)</w:t>
      </w:r>
    </w:p>
    <w:p w14:paraId="1F2C80D2" w14:textId="0109FF26" w:rsidR="005F7C02" w:rsidRPr="009A384A" w:rsidRDefault="005F7C02" w:rsidP="00AF6275">
      <w:pPr>
        <w:ind w:left="1134"/>
        <w:rPr>
          <w:rFonts w:ascii="Calibri" w:hAnsi="Calibri" w:cs="Calibri"/>
        </w:rPr>
      </w:pPr>
    </w:p>
    <w:p w14:paraId="778E16BD" w14:textId="2A969BBA" w:rsidR="005F7C02" w:rsidRDefault="005F7C02" w:rsidP="009C48A5">
      <w:pPr>
        <w:pStyle w:val="ListParagraph"/>
        <w:numPr>
          <w:ilvl w:val="0"/>
          <w:numId w:val="36"/>
        </w:numPr>
        <w:ind w:left="1701" w:hanging="567"/>
        <w:rPr>
          <w:rFonts w:ascii="Calibri" w:hAnsi="Calibri" w:cs="Calibri"/>
        </w:rPr>
      </w:pPr>
      <w:r w:rsidRPr="009A384A">
        <w:rPr>
          <w:rFonts w:ascii="Calibri" w:hAnsi="Calibri" w:cs="Calibri"/>
        </w:rPr>
        <w:t>That it would be beneficial</w:t>
      </w:r>
      <w:r w:rsidR="009C48A5" w:rsidRPr="009A384A">
        <w:rPr>
          <w:rFonts w:ascii="Calibri" w:hAnsi="Calibri" w:cs="Calibri"/>
        </w:rPr>
        <w:t xml:space="preserve"> in addition to this proposal</w:t>
      </w:r>
      <w:r w:rsidRPr="009A384A">
        <w:rPr>
          <w:rFonts w:ascii="Calibri" w:hAnsi="Calibri" w:cs="Calibri"/>
        </w:rPr>
        <w:t xml:space="preserve"> to give more consideration to how to eng</w:t>
      </w:r>
      <w:r w:rsidR="009C48A5" w:rsidRPr="009A384A">
        <w:rPr>
          <w:rFonts w:ascii="Calibri" w:hAnsi="Calibri" w:cs="Calibri"/>
        </w:rPr>
        <w:t>age the disengaged student body</w:t>
      </w:r>
      <w:r w:rsidRPr="009A384A">
        <w:rPr>
          <w:rFonts w:ascii="Calibri" w:hAnsi="Calibri" w:cs="Calibri"/>
        </w:rPr>
        <w:t>, noting that the Widening Participation Coordinator suggested this was an issue that needed addressing pre-arrival to some extent as well as post-arrival.</w:t>
      </w:r>
    </w:p>
    <w:p w14:paraId="6EE0EDBB" w14:textId="1B937D5D" w:rsidR="009A384A" w:rsidRDefault="009A384A" w:rsidP="009A384A">
      <w:pPr>
        <w:rPr>
          <w:rFonts w:ascii="Calibri" w:hAnsi="Calibri" w:cs="Calibri"/>
        </w:rPr>
      </w:pPr>
    </w:p>
    <w:p w14:paraId="043D128F" w14:textId="77777777" w:rsidR="009A384A" w:rsidRPr="009A384A" w:rsidRDefault="009A384A" w:rsidP="009A384A">
      <w:pPr>
        <w:rPr>
          <w:rFonts w:ascii="Calibri" w:hAnsi="Calibri" w:cs="Calibri"/>
        </w:rPr>
      </w:pPr>
    </w:p>
    <w:p w14:paraId="4CAE501E" w14:textId="77777777" w:rsidR="005F7C02" w:rsidRPr="009A384A" w:rsidRDefault="005F7C02" w:rsidP="00AF6275">
      <w:pPr>
        <w:ind w:left="1134"/>
        <w:rPr>
          <w:rFonts w:ascii="Calibri" w:hAnsi="Calibri" w:cs="Calibri"/>
        </w:rPr>
      </w:pPr>
    </w:p>
    <w:p w14:paraId="50319142" w14:textId="2450F93A" w:rsidR="00C1560A" w:rsidRPr="009A384A" w:rsidRDefault="00C1560A" w:rsidP="00AF6275">
      <w:pPr>
        <w:ind w:left="1134"/>
        <w:rPr>
          <w:rFonts w:ascii="Calibri" w:hAnsi="Calibri" w:cs="Calibri"/>
        </w:rPr>
      </w:pPr>
      <w:r w:rsidRPr="009A384A">
        <w:rPr>
          <w:rFonts w:ascii="Calibri" w:hAnsi="Calibri" w:cs="Calibri"/>
        </w:rPr>
        <w:t>RESOLVED:</w:t>
      </w:r>
    </w:p>
    <w:p w14:paraId="5175DEF1" w14:textId="311CEAFC" w:rsidR="004D0A9A" w:rsidRPr="009A384A" w:rsidRDefault="004D0A9A" w:rsidP="00AF6275">
      <w:pPr>
        <w:ind w:left="1134"/>
        <w:rPr>
          <w:rFonts w:ascii="Calibri" w:hAnsi="Calibri" w:cs="Calibri"/>
        </w:rPr>
      </w:pPr>
    </w:p>
    <w:p w14:paraId="3D6F89E2" w14:textId="6B36B450" w:rsidR="00542518" w:rsidRPr="009A384A" w:rsidRDefault="00632CA3" w:rsidP="009C48A5">
      <w:pPr>
        <w:pStyle w:val="ListParagraph"/>
        <w:numPr>
          <w:ilvl w:val="0"/>
          <w:numId w:val="36"/>
        </w:numPr>
        <w:ind w:left="1701" w:hanging="567"/>
        <w:rPr>
          <w:rFonts w:ascii="Calibri" w:hAnsi="Calibri" w:cs="Calibri"/>
        </w:rPr>
      </w:pPr>
      <w:r w:rsidRPr="009A384A">
        <w:rPr>
          <w:rFonts w:ascii="Calibri" w:hAnsi="Calibri" w:cs="Calibri"/>
        </w:rPr>
        <w:t xml:space="preserve">To </w:t>
      </w:r>
      <w:r w:rsidR="00E22ADD" w:rsidRPr="009A384A">
        <w:rPr>
          <w:rFonts w:ascii="Calibri" w:hAnsi="Calibri" w:cs="Calibri"/>
        </w:rPr>
        <w:t>recommend the formation of</w:t>
      </w:r>
      <w:r w:rsidRPr="009A384A">
        <w:rPr>
          <w:rFonts w:ascii="Calibri" w:hAnsi="Calibri" w:cs="Calibri"/>
        </w:rPr>
        <w:t xml:space="preserve"> </w:t>
      </w:r>
      <w:r w:rsidR="00E22ADD" w:rsidRPr="009A384A">
        <w:rPr>
          <w:rFonts w:ascii="Calibri" w:hAnsi="Calibri" w:cs="Calibri"/>
        </w:rPr>
        <w:t>a committee as per</w:t>
      </w:r>
      <w:r w:rsidR="00247E79" w:rsidRPr="009A384A">
        <w:rPr>
          <w:rFonts w:ascii="Calibri" w:hAnsi="Calibri" w:cs="Calibri"/>
        </w:rPr>
        <w:t xml:space="preserve"> minute</w:t>
      </w:r>
      <w:r w:rsidR="00E22ADD" w:rsidRPr="009A384A">
        <w:rPr>
          <w:rFonts w:ascii="Calibri" w:hAnsi="Calibri" w:cs="Calibri"/>
        </w:rPr>
        <w:t xml:space="preserve"> 46b/18-19 for institutional approval.</w:t>
      </w:r>
    </w:p>
    <w:p w14:paraId="2B253AF5" w14:textId="77777777" w:rsidR="00542518" w:rsidRPr="009A384A" w:rsidRDefault="00542518" w:rsidP="00AF6275">
      <w:pPr>
        <w:ind w:left="1134"/>
        <w:rPr>
          <w:rFonts w:ascii="Calibri" w:hAnsi="Calibri" w:cs="Calibri"/>
        </w:rPr>
      </w:pPr>
    </w:p>
    <w:p w14:paraId="1B189BA6" w14:textId="04D2CF06" w:rsidR="001D16A5" w:rsidRPr="009A384A" w:rsidRDefault="001D16A5" w:rsidP="004D0A9A">
      <w:pPr>
        <w:ind w:left="1134"/>
        <w:rPr>
          <w:rFonts w:ascii="Calibri" w:hAnsi="Calibri" w:cs="Calibri"/>
        </w:rPr>
      </w:pPr>
      <w:r w:rsidRPr="009A384A">
        <w:rPr>
          <w:rFonts w:ascii="Calibri" w:hAnsi="Calibri" w:cs="Calibri"/>
        </w:rPr>
        <w:t xml:space="preserve">RECOMMENDED: </w:t>
      </w:r>
      <w:r w:rsidR="00E22ADD" w:rsidRPr="009A384A">
        <w:rPr>
          <w:rFonts w:ascii="Calibri" w:hAnsi="Calibri" w:cs="Calibri"/>
        </w:rPr>
        <w:t xml:space="preserve">(to </w:t>
      </w:r>
      <w:r w:rsidR="003C4F1F" w:rsidRPr="009A384A">
        <w:rPr>
          <w:rFonts w:ascii="Calibri" w:hAnsi="Calibri" w:cs="Calibri"/>
        </w:rPr>
        <w:t>the Academic Quality and Standards Committee</w:t>
      </w:r>
      <w:r w:rsidR="00E22ADD" w:rsidRPr="009A384A">
        <w:rPr>
          <w:rFonts w:ascii="Calibri" w:hAnsi="Calibri" w:cs="Calibri"/>
        </w:rPr>
        <w:t>)</w:t>
      </w:r>
    </w:p>
    <w:p w14:paraId="4C7605C5" w14:textId="72595D88" w:rsidR="00632CA3" w:rsidRPr="009A384A" w:rsidRDefault="00632CA3" w:rsidP="004D0A9A">
      <w:pPr>
        <w:ind w:left="1134"/>
        <w:rPr>
          <w:rFonts w:ascii="Calibri" w:hAnsi="Calibri" w:cs="Calibri"/>
        </w:rPr>
      </w:pPr>
    </w:p>
    <w:p w14:paraId="4CD0F693" w14:textId="5BBBDC18" w:rsidR="00E22ADD" w:rsidRPr="009A384A" w:rsidRDefault="00E22ADD" w:rsidP="00E22ADD">
      <w:pPr>
        <w:pStyle w:val="ListParagraph"/>
        <w:numPr>
          <w:ilvl w:val="0"/>
          <w:numId w:val="36"/>
        </w:numPr>
        <w:ind w:left="1701" w:hanging="567"/>
        <w:rPr>
          <w:rFonts w:ascii="Calibri" w:hAnsi="Calibri" w:cs="Calibri"/>
        </w:rPr>
      </w:pPr>
      <w:r w:rsidRPr="009A384A">
        <w:rPr>
          <w:rFonts w:ascii="Calibri" w:hAnsi="Calibri" w:cs="Calibri"/>
        </w:rPr>
        <w:t>That a committee be formed as per minute 46b/18-19 of the Faculty of Science, Engineering and Medicine Education Committee.</w:t>
      </w:r>
    </w:p>
    <w:p w14:paraId="3C22A833" w14:textId="19D23B80" w:rsidR="002C39D1" w:rsidRPr="009A384A" w:rsidRDefault="002C39D1" w:rsidP="00E34C17">
      <w:pPr>
        <w:rPr>
          <w:rFonts w:ascii="Calibri" w:hAnsi="Calibri" w:cs="Calibri"/>
        </w:rPr>
      </w:pPr>
    </w:p>
    <w:p w14:paraId="31416309" w14:textId="3C06EBD1" w:rsidR="00AA73DA" w:rsidRPr="009A384A" w:rsidRDefault="00AA73DA" w:rsidP="00E34C17">
      <w:pPr>
        <w:rPr>
          <w:rFonts w:ascii="Calibri" w:hAnsi="Calibri" w:cs="Calibri"/>
        </w:rPr>
      </w:pPr>
    </w:p>
    <w:p w14:paraId="044A9F8A" w14:textId="35D9F952" w:rsidR="00AA73DA" w:rsidRPr="009A384A" w:rsidRDefault="0027528B" w:rsidP="0027528B">
      <w:pPr>
        <w:pStyle w:val="BodyTextIndent"/>
        <w:numPr>
          <w:ilvl w:val="0"/>
          <w:numId w:val="3"/>
        </w:numPr>
        <w:ind w:left="1134" w:hanging="1134"/>
        <w:rPr>
          <w:rFonts w:ascii="Calibri" w:hAnsi="Calibri" w:cs="Calibri"/>
          <w:u w:val="single"/>
        </w:rPr>
      </w:pPr>
      <w:r w:rsidRPr="009A384A">
        <w:rPr>
          <w:rFonts w:ascii="Calibri" w:hAnsi="Calibri" w:cs="Calibri"/>
          <w:u w:val="single"/>
        </w:rPr>
        <w:t>Graduate Outcomes Data</w:t>
      </w:r>
      <w:r w:rsidR="00AA73DA" w:rsidRPr="009A384A">
        <w:rPr>
          <w:rFonts w:ascii="Calibri" w:hAnsi="Calibri" w:cs="Calibri"/>
          <w:u w:val="single"/>
        </w:rPr>
        <w:br/>
      </w:r>
    </w:p>
    <w:p w14:paraId="3DD73219" w14:textId="5E2D0925" w:rsidR="00AA73DA" w:rsidRPr="009A384A" w:rsidRDefault="00AA73DA" w:rsidP="00AA73DA">
      <w:pPr>
        <w:ind w:left="1134"/>
        <w:rPr>
          <w:rFonts w:ascii="Calibri" w:hAnsi="Calibri" w:cs="Calibri"/>
        </w:rPr>
      </w:pPr>
      <w:r w:rsidRPr="009A384A">
        <w:rPr>
          <w:rFonts w:ascii="Calibri" w:hAnsi="Calibri" w:cs="Calibri"/>
        </w:rPr>
        <w:t xml:space="preserve">REPORTED: </w:t>
      </w:r>
    </w:p>
    <w:p w14:paraId="0C06AAEC" w14:textId="4E194859" w:rsidR="0027528B" w:rsidRPr="009A384A" w:rsidRDefault="0027528B" w:rsidP="00AA73DA">
      <w:pPr>
        <w:ind w:left="1134"/>
        <w:rPr>
          <w:rFonts w:ascii="Calibri" w:hAnsi="Calibri" w:cs="Calibri"/>
        </w:rPr>
      </w:pPr>
    </w:p>
    <w:p w14:paraId="65014B76" w14:textId="3C09C0D0" w:rsidR="0027528B" w:rsidRPr="009A384A" w:rsidRDefault="0027528B" w:rsidP="00BA0527">
      <w:pPr>
        <w:pStyle w:val="ListParagraph"/>
        <w:numPr>
          <w:ilvl w:val="0"/>
          <w:numId w:val="37"/>
        </w:numPr>
        <w:ind w:left="1701" w:hanging="567"/>
        <w:rPr>
          <w:rFonts w:ascii="Calibri" w:hAnsi="Calibri" w:cs="Calibri"/>
        </w:rPr>
      </w:pPr>
      <w:r w:rsidRPr="009A384A">
        <w:rPr>
          <w:rFonts w:ascii="Calibri" w:hAnsi="Calibri" w:cs="Calibri"/>
        </w:rPr>
        <w:t>That charts showing graduate outcomes for individual departments by type of study and protected characteristics (gender, ethnicity and disability), provided by the Strategic Planning and Analytics Office had been sent to departments in March 2019, followed by the data in Excel format to assist with interpretation, with a request to respond with findings in time for the next meeting.</w:t>
      </w:r>
    </w:p>
    <w:p w14:paraId="7DB8CDFF" w14:textId="77777777" w:rsidR="0027528B" w:rsidRPr="009A384A" w:rsidRDefault="0027528B" w:rsidP="0027528B">
      <w:pPr>
        <w:ind w:left="567"/>
        <w:rPr>
          <w:rFonts w:ascii="Calibri" w:hAnsi="Calibri" w:cs="Calibri"/>
        </w:rPr>
      </w:pPr>
    </w:p>
    <w:p w14:paraId="2F7FB9F4" w14:textId="6B4E0F29" w:rsidR="0027528B" w:rsidRPr="009A384A" w:rsidRDefault="0027528B" w:rsidP="0027528B">
      <w:pPr>
        <w:ind w:left="981" w:firstLine="153"/>
        <w:rPr>
          <w:rFonts w:ascii="Calibri" w:hAnsi="Calibri" w:cs="Calibri"/>
        </w:rPr>
      </w:pPr>
      <w:r w:rsidRPr="009A384A">
        <w:rPr>
          <w:rFonts w:ascii="Calibri" w:hAnsi="Calibri" w:cs="Calibri"/>
        </w:rPr>
        <w:t>CONSIDERED:</w:t>
      </w:r>
    </w:p>
    <w:p w14:paraId="520D9AE9" w14:textId="77777777" w:rsidR="0027528B" w:rsidRPr="009A384A" w:rsidRDefault="0027528B" w:rsidP="0027528B">
      <w:pPr>
        <w:ind w:left="567"/>
        <w:rPr>
          <w:rFonts w:ascii="Calibri" w:hAnsi="Calibri" w:cs="Calibri"/>
        </w:rPr>
      </w:pPr>
    </w:p>
    <w:p w14:paraId="6EFCAB3E" w14:textId="1BBA43C2" w:rsidR="0027528B" w:rsidRPr="009A384A" w:rsidRDefault="0027528B" w:rsidP="00BC532B">
      <w:pPr>
        <w:pStyle w:val="ListParagraph"/>
        <w:numPr>
          <w:ilvl w:val="0"/>
          <w:numId w:val="37"/>
        </w:numPr>
        <w:ind w:left="1701" w:hanging="567"/>
        <w:rPr>
          <w:rFonts w:ascii="Calibri" w:hAnsi="Calibri" w:cs="Calibri"/>
        </w:rPr>
      </w:pPr>
      <w:r w:rsidRPr="009A384A">
        <w:rPr>
          <w:rFonts w:ascii="Calibri" w:hAnsi="Calibri" w:cs="Calibri"/>
        </w:rPr>
        <w:t>The departmental responses to the data; what further action departments might reasonably be expected to take; and what future changes to the presentation of the data mi</w:t>
      </w:r>
      <w:r w:rsidR="00B9651E" w:rsidRPr="009A384A">
        <w:rPr>
          <w:rFonts w:ascii="Calibri" w:hAnsi="Calibri" w:cs="Calibri"/>
        </w:rPr>
        <w:t>ght be required (SEMEC.30/18-19</w:t>
      </w:r>
      <w:r w:rsidRPr="009A384A">
        <w:rPr>
          <w:rFonts w:ascii="Calibri" w:hAnsi="Calibri" w:cs="Calibri"/>
        </w:rPr>
        <w:t>).</w:t>
      </w:r>
    </w:p>
    <w:p w14:paraId="48D707C4" w14:textId="5B44E44F" w:rsidR="00D218CD" w:rsidRPr="009A384A" w:rsidRDefault="00D218CD" w:rsidP="0027528B">
      <w:pPr>
        <w:ind w:left="1134"/>
        <w:rPr>
          <w:rFonts w:ascii="Calibri" w:hAnsi="Calibri" w:cs="Calibri"/>
        </w:rPr>
      </w:pPr>
    </w:p>
    <w:p w14:paraId="7CF79698" w14:textId="365FEE1E" w:rsidR="00D218CD" w:rsidRPr="009A384A" w:rsidRDefault="00D218CD" w:rsidP="0027528B">
      <w:pPr>
        <w:ind w:left="1134"/>
        <w:rPr>
          <w:rFonts w:ascii="Calibri" w:hAnsi="Calibri" w:cs="Calibri"/>
        </w:rPr>
      </w:pPr>
      <w:r w:rsidRPr="009A384A">
        <w:rPr>
          <w:rFonts w:ascii="Calibri" w:hAnsi="Calibri" w:cs="Calibri"/>
        </w:rPr>
        <w:t>REPORTED:</w:t>
      </w:r>
    </w:p>
    <w:p w14:paraId="193EC4A0" w14:textId="39604E0A" w:rsidR="00D218CD" w:rsidRPr="009A384A" w:rsidRDefault="00D218CD" w:rsidP="0027528B">
      <w:pPr>
        <w:ind w:left="1134"/>
        <w:rPr>
          <w:rFonts w:ascii="Calibri" w:hAnsi="Calibri" w:cs="Calibri"/>
        </w:rPr>
      </w:pPr>
    </w:p>
    <w:p w14:paraId="3E9E9C11" w14:textId="666D4372" w:rsidR="00D218CD" w:rsidRPr="009A384A" w:rsidRDefault="00D218CD" w:rsidP="00BC532B">
      <w:pPr>
        <w:pStyle w:val="ListParagraph"/>
        <w:numPr>
          <w:ilvl w:val="0"/>
          <w:numId w:val="37"/>
        </w:numPr>
        <w:ind w:left="1701" w:hanging="567"/>
        <w:rPr>
          <w:rFonts w:ascii="Calibri" w:hAnsi="Calibri" w:cs="Calibri"/>
        </w:rPr>
      </w:pPr>
      <w:r w:rsidRPr="009A384A">
        <w:rPr>
          <w:rFonts w:ascii="Calibri" w:hAnsi="Calibri" w:cs="Calibri"/>
        </w:rPr>
        <w:t xml:space="preserve">That although some departments had commented </w:t>
      </w:r>
      <w:r w:rsidR="00CD7A11" w:rsidRPr="009A384A">
        <w:rPr>
          <w:rFonts w:ascii="Calibri" w:hAnsi="Calibri" w:cs="Calibri"/>
        </w:rPr>
        <w:t xml:space="preserve">that data samples </w:t>
      </w:r>
      <w:r w:rsidR="00F554E5" w:rsidRPr="009A384A">
        <w:rPr>
          <w:rFonts w:ascii="Calibri" w:hAnsi="Calibri" w:cs="Calibri"/>
        </w:rPr>
        <w:t xml:space="preserve">of students with protected characteristics </w:t>
      </w:r>
      <w:r w:rsidR="00CD7A11" w:rsidRPr="009A384A">
        <w:rPr>
          <w:rFonts w:ascii="Calibri" w:hAnsi="Calibri" w:cs="Calibri"/>
        </w:rPr>
        <w:t>had been too small to analyse meaningfully</w:t>
      </w:r>
      <w:r w:rsidRPr="009A384A">
        <w:rPr>
          <w:rFonts w:ascii="Calibri" w:hAnsi="Calibri" w:cs="Calibri"/>
        </w:rPr>
        <w:t xml:space="preserve">, it should be noted that </w:t>
      </w:r>
      <w:r w:rsidR="00CD7A11" w:rsidRPr="009A384A">
        <w:rPr>
          <w:rFonts w:ascii="Calibri" w:hAnsi="Calibri" w:cs="Calibri"/>
        </w:rPr>
        <w:t>the Office for Students</w:t>
      </w:r>
      <w:r w:rsidRPr="009A384A">
        <w:rPr>
          <w:rFonts w:ascii="Calibri" w:hAnsi="Calibri" w:cs="Calibri"/>
        </w:rPr>
        <w:t xml:space="preserve"> would</w:t>
      </w:r>
      <w:r w:rsidR="00CD7A11" w:rsidRPr="009A384A">
        <w:rPr>
          <w:rFonts w:ascii="Calibri" w:hAnsi="Calibri" w:cs="Calibri"/>
        </w:rPr>
        <w:t xml:space="preserve"> nonetheless</w:t>
      </w:r>
      <w:r w:rsidRPr="009A384A">
        <w:rPr>
          <w:rFonts w:ascii="Calibri" w:hAnsi="Calibri" w:cs="Calibri"/>
        </w:rPr>
        <w:t xml:space="preserve"> </w:t>
      </w:r>
      <w:r w:rsidR="00CD7A11" w:rsidRPr="009A384A">
        <w:rPr>
          <w:rFonts w:ascii="Calibri" w:hAnsi="Calibri" w:cs="Calibri"/>
        </w:rPr>
        <w:t xml:space="preserve">expect </w:t>
      </w:r>
      <w:r w:rsidR="00B91D41" w:rsidRPr="009A384A">
        <w:rPr>
          <w:rFonts w:ascii="Calibri" w:hAnsi="Calibri" w:cs="Calibri"/>
        </w:rPr>
        <w:t>responses to address</w:t>
      </w:r>
      <w:r w:rsidR="00CD7A11" w:rsidRPr="009A384A">
        <w:rPr>
          <w:rFonts w:ascii="Calibri" w:hAnsi="Calibri" w:cs="Calibri"/>
        </w:rPr>
        <w:t xml:space="preserve"> that issue with plans for how to increase sample size</w:t>
      </w:r>
      <w:r w:rsidR="000E510D" w:rsidRPr="009A384A">
        <w:rPr>
          <w:rFonts w:ascii="Calibri" w:hAnsi="Calibri" w:cs="Calibri"/>
        </w:rPr>
        <w:t>s</w:t>
      </w:r>
      <w:r w:rsidR="00CD7A11" w:rsidRPr="009A384A">
        <w:rPr>
          <w:rFonts w:ascii="Calibri" w:hAnsi="Calibri" w:cs="Calibri"/>
        </w:rPr>
        <w:t xml:space="preserve"> in these areas.</w:t>
      </w:r>
    </w:p>
    <w:p w14:paraId="2EB7958C" w14:textId="70AB4532" w:rsidR="00D218CD" w:rsidRPr="009A384A" w:rsidRDefault="00D218CD" w:rsidP="00BC532B">
      <w:pPr>
        <w:pStyle w:val="ListParagraph"/>
        <w:ind w:left="1701"/>
        <w:rPr>
          <w:rFonts w:ascii="Calibri" w:hAnsi="Calibri" w:cs="Calibri"/>
        </w:rPr>
      </w:pPr>
    </w:p>
    <w:p w14:paraId="758A8134" w14:textId="7682148C" w:rsidR="00D218CD" w:rsidRPr="009A384A" w:rsidRDefault="00D218CD" w:rsidP="00BC532B">
      <w:pPr>
        <w:pStyle w:val="ListParagraph"/>
        <w:numPr>
          <w:ilvl w:val="0"/>
          <w:numId w:val="37"/>
        </w:numPr>
        <w:ind w:left="1701" w:hanging="567"/>
        <w:rPr>
          <w:rFonts w:ascii="Calibri" w:hAnsi="Calibri" w:cs="Calibri"/>
        </w:rPr>
      </w:pPr>
      <w:r w:rsidRPr="009A384A">
        <w:rPr>
          <w:rFonts w:ascii="Calibri" w:hAnsi="Calibri" w:cs="Calibri"/>
        </w:rPr>
        <w:t xml:space="preserve">That the data request process </w:t>
      </w:r>
      <w:r w:rsidR="008A6C5E" w:rsidRPr="009A384A">
        <w:rPr>
          <w:rFonts w:ascii="Calibri" w:hAnsi="Calibri" w:cs="Calibri"/>
        </w:rPr>
        <w:t>had been</w:t>
      </w:r>
      <w:r w:rsidRPr="009A384A">
        <w:rPr>
          <w:rFonts w:ascii="Calibri" w:hAnsi="Calibri" w:cs="Calibri"/>
        </w:rPr>
        <w:t xml:space="preserve"> quite laborious despite </w:t>
      </w:r>
      <w:r w:rsidR="008A6C5E" w:rsidRPr="009A384A">
        <w:rPr>
          <w:rFonts w:ascii="Calibri" w:hAnsi="Calibri" w:cs="Calibri"/>
        </w:rPr>
        <w:t>excellent</w:t>
      </w:r>
      <w:r w:rsidRPr="009A384A">
        <w:rPr>
          <w:rFonts w:ascii="Calibri" w:hAnsi="Calibri" w:cs="Calibri"/>
        </w:rPr>
        <w:t xml:space="preserve"> support from </w:t>
      </w:r>
      <w:r w:rsidR="008A6C5E" w:rsidRPr="009A384A">
        <w:rPr>
          <w:rFonts w:ascii="Calibri" w:hAnsi="Calibri" w:cs="Calibri"/>
        </w:rPr>
        <w:t>the Strategic Planning and Analytics Office</w:t>
      </w:r>
      <w:r w:rsidRPr="009A384A">
        <w:rPr>
          <w:rFonts w:ascii="Calibri" w:hAnsi="Calibri" w:cs="Calibri"/>
        </w:rPr>
        <w:t>.</w:t>
      </w:r>
    </w:p>
    <w:p w14:paraId="217E8C8B" w14:textId="00B7B2E2" w:rsidR="00D218CD" w:rsidRPr="009A384A" w:rsidRDefault="00D218CD" w:rsidP="00BC532B">
      <w:pPr>
        <w:pStyle w:val="ListParagraph"/>
        <w:ind w:left="1701"/>
        <w:rPr>
          <w:rFonts w:ascii="Calibri" w:hAnsi="Calibri" w:cs="Calibri"/>
        </w:rPr>
      </w:pPr>
    </w:p>
    <w:p w14:paraId="225646F8" w14:textId="2051CD94" w:rsidR="00D218CD" w:rsidRPr="009A384A" w:rsidRDefault="00D218CD" w:rsidP="00BC532B">
      <w:pPr>
        <w:pStyle w:val="ListParagraph"/>
        <w:numPr>
          <w:ilvl w:val="0"/>
          <w:numId w:val="37"/>
        </w:numPr>
        <w:ind w:left="1701" w:hanging="567"/>
        <w:rPr>
          <w:rFonts w:ascii="Calibri" w:hAnsi="Calibri" w:cs="Calibri"/>
        </w:rPr>
      </w:pPr>
      <w:r w:rsidRPr="009A384A">
        <w:rPr>
          <w:rFonts w:ascii="Calibri" w:hAnsi="Calibri" w:cs="Calibri"/>
        </w:rPr>
        <w:t>That approaches to analysis were wide</w:t>
      </w:r>
      <w:r w:rsidR="00DA68CC" w:rsidRPr="009A384A">
        <w:rPr>
          <w:rFonts w:ascii="Calibri" w:hAnsi="Calibri" w:cs="Calibri"/>
        </w:rPr>
        <w:t>ly varied, noting that a centralised analysis resource might help departments to engage better with the data in future.</w:t>
      </w:r>
    </w:p>
    <w:p w14:paraId="096F4062" w14:textId="5AA0F1A2" w:rsidR="00D218CD" w:rsidRPr="009A384A" w:rsidRDefault="00D218CD" w:rsidP="00DA68CC">
      <w:pPr>
        <w:ind w:left="1134"/>
        <w:rPr>
          <w:rFonts w:ascii="Calibri" w:hAnsi="Calibri" w:cs="Calibri"/>
        </w:rPr>
      </w:pPr>
    </w:p>
    <w:p w14:paraId="4B640104" w14:textId="701446FC" w:rsidR="00DA68CC" w:rsidRPr="009A384A" w:rsidRDefault="00DA68CC" w:rsidP="00DA68CC">
      <w:pPr>
        <w:ind w:left="1134"/>
        <w:rPr>
          <w:rFonts w:ascii="Calibri" w:hAnsi="Calibri" w:cs="Calibri"/>
        </w:rPr>
      </w:pPr>
      <w:r w:rsidRPr="009A384A">
        <w:rPr>
          <w:rFonts w:ascii="Calibri" w:hAnsi="Calibri" w:cs="Calibri"/>
        </w:rPr>
        <w:t>REPORTED:</w:t>
      </w:r>
      <w:r w:rsidR="003F640E" w:rsidRPr="009A384A">
        <w:rPr>
          <w:rFonts w:ascii="Calibri" w:hAnsi="Calibri" w:cs="Calibri"/>
        </w:rPr>
        <w:t xml:space="preserve"> (by the representative from Chemistry)</w:t>
      </w:r>
    </w:p>
    <w:p w14:paraId="6B62B242" w14:textId="77777777" w:rsidR="00DA68CC" w:rsidRPr="009A384A" w:rsidRDefault="00DA68CC" w:rsidP="00DA68CC">
      <w:pPr>
        <w:ind w:left="1134"/>
        <w:rPr>
          <w:rFonts w:ascii="Calibri" w:hAnsi="Calibri" w:cs="Calibri"/>
        </w:rPr>
      </w:pPr>
    </w:p>
    <w:p w14:paraId="09DBC7E0" w14:textId="612094D2" w:rsidR="003F640E" w:rsidRDefault="003F640E" w:rsidP="00BC532B">
      <w:pPr>
        <w:pStyle w:val="ListParagraph"/>
        <w:numPr>
          <w:ilvl w:val="0"/>
          <w:numId w:val="37"/>
        </w:numPr>
        <w:ind w:left="1701" w:hanging="567"/>
        <w:rPr>
          <w:rFonts w:ascii="Calibri" w:hAnsi="Calibri" w:cs="Calibri"/>
        </w:rPr>
      </w:pPr>
      <w:r w:rsidRPr="009A384A">
        <w:rPr>
          <w:rFonts w:ascii="Calibri" w:hAnsi="Calibri" w:cs="Calibri"/>
        </w:rPr>
        <w:t xml:space="preserve">That the department of Chemistry would </w:t>
      </w:r>
      <w:r w:rsidR="004F4AB0" w:rsidRPr="009A384A">
        <w:rPr>
          <w:rFonts w:ascii="Calibri" w:hAnsi="Calibri" w:cs="Calibri"/>
        </w:rPr>
        <w:t>have concerns</w:t>
      </w:r>
      <w:r w:rsidRPr="009A384A">
        <w:rPr>
          <w:rFonts w:ascii="Calibri" w:hAnsi="Calibri" w:cs="Calibri"/>
        </w:rPr>
        <w:t xml:space="preserve"> about the risk of a central resource not having the appropriate context in which to analyse some of the data which were presented; for instance they had found some of the courses for which data was presented were non-qualification courses which could not be analysed in this way; Chemistry would prefer a unified framework for departments to follow rather than a centralised resource.</w:t>
      </w:r>
    </w:p>
    <w:p w14:paraId="39FA2D82" w14:textId="14A40E78" w:rsidR="009A384A" w:rsidRDefault="009A384A" w:rsidP="009A384A">
      <w:pPr>
        <w:rPr>
          <w:rFonts w:ascii="Calibri" w:hAnsi="Calibri" w:cs="Calibri"/>
        </w:rPr>
      </w:pPr>
    </w:p>
    <w:p w14:paraId="74CBBB53" w14:textId="7F48BE86" w:rsidR="009A384A" w:rsidRDefault="009A384A" w:rsidP="009A384A">
      <w:pPr>
        <w:rPr>
          <w:rFonts w:ascii="Calibri" w:hAnsi="Calibri" w:cs="Calibri"/>
        </w:rPr>
      </w:pPr>
    </w:p>
    <w:p w14:paraId="24C21D22" w14:textId="77777777" w:rsidR="009A384A" w:rsidRPr="009A384A" w:rsidRDefault="009A384A" w:rsidP="009A384A">
      <w:pPr>
        <w:rPr>
          <w:rFonts w:ascii="Calibri" w:hAnsi="Calibri" w:cs="Calibri"/>
        </w:rPr>
      </w:pPr>
    </w:p>
    <w:p w14:paraId="46674837" w14:textId="7CDE9488" w:rsidR="00D218CD" w:rsidRPr="009A384A" w:rsidRDefault="00D218CD" w:rsidP="003F640E">
      <w:pPr>
        <w:ind w:left="1134"/>
        <w:rPr>
          <w:rFonts w:ascii="Calibri" w:hAnsi="Calibri" w:cs="Calibri"/>
        </w:rPr>
      </w:pPr>
    </w:p>
    <w:p w14:paraId="1DC86139" w14:textId="3BEA19FE" w:rsidR="003F640E" w:rsidRPr="009A384A" w:rsidRDefault="003F640E" w:rsidP="003F640E">
      <w:pPr>
        <w:ind w:left="1134"/>
        <w:rPr>
          <w:rFonts w:ascii="Calibri" w:hAnsi="Calibri" w:cs="Calibri"/>
        </w:rPr>
      </w:pPr>
      <w:r w:rsidRPr="009A384A">
        <w:rPr>
          <w:rFonts w:ascii="Calibri" w:hAnsi="Calibri" w:cs="Calibri"/>
        </w:rPr>
        <w:t>REPORTED:</w:t>
      </w:r>
      <w:r w:rsidR="00083502" w:rsidRPr="009A384A">
        <w:rPr>
          <w:rFonts w:ascii="Calibri" w:hAnsi="Calibri" w:cs="Calibri"/>
        </w:rPr>
        <w:t xml:space="preserve"> (by the PGR Student Representative)</w:t>
      </w:r>
    </w:p>
    <w:p w14:paraId="01F53054" w14:textId="77777777" w:rsidR="003F640E" w:rsidRPr="009A384A" w:rsidRDefault="003F640E" w:rsidP="003F640E">
      <w:pPr>
        <w:ind w:left="1134"/>
        <w:rPr>
          <w:rFonts w:ascii="Calibri" w:hAnsi="Calibri" w:cs="Calibri"/>
        </w:rPr>
      </w:pPr>
    </w:p>
    <w:p w14:paraId="085A7C9D" w14:textId="36F0DCF7" w:rsidR="00083502" w:rsidRPr="009A384A" w:rsidRDefault="00083502" w:rsidP="00BC532B">
      <w:pPr>
        <w:pStyle w:val="ListParagraph"/>
        <w:numPr>
          <w:ilvl w:val="0"/>
          <w:numId w:val="37"/>
        </w:numPr>
        <w:ind w:left="1701" w:hanging="567"/>
        <w:rPr>
          <w:rFonts w:ascii="Calibri" w:hAnsi="Calibri" w:cs="Calibri"/>
        </w:rPr>
      </w:pPr>
      <w:r w:rsidRPr="009A384A">
        <w:rPr>
          <w:rFonts w:ascii="Calibri" w:hAnsi="Calibri" w:cs="Calibri"/>
        </w:rPr>
        <w:t xml:space="preserve">That there might be </w:t>
      </w:r>
      <w:r w:rsidR="009E71B4" w:rsidRPr="009A384A">
        <w:rPr>
          <w:rFonts w:ascii="Calibri" w:hAnsi="Calibri" w:cs="Calibri"/>
        </w:rPr>
        <w:t>a</w:t>
      </w:r>
      <w:r w:rsidRPr="009A384A">
        <w:rPr>
          <w:rFonts w:ascii="Calibri" w:hAnsi="Calibri" w:cs="Calibri"/>
        </w:rPr>
        <w:t xml:space="preserve"> temptation for departments to argue away too many</w:t>
      </w:r>
      <w:r w:rsidR="00A14FD2" w:rsidRPr="009A384A">
        <w:rPr>
          <w:rFonts w:ascii="Calibri" w:hAnsi="Calibri" w:cs="Calibri"/>
        </w:rPr>
        <w:t xml:space="preserve"> uncomfortable</w:t>
      </w:r>
      <w:r w:rsidRPr="009A384A">
        <w:rPr>
          <w:rFonts w:ascii="Calibri" w:hAnsi="Calibri" w:cs="Calibri"/>
        </w:rPr>
        <w:t xml:space="preserve"> issues were analysis left solely to the departments; an institution-level analysis would be preferable in this respect.</w:t>
      </w:r>
    </w:p>
    <w:p w14:paraId="3EDE38AF" w14:textId="1DC44925" w:rsidR="00D218CD" w:rsidRPr="009A384A" w:rsidRDefault="00D218CD" w:rsidP="003F640E">
      <w:pPr>
        <w:rPr>
          <w:rFonts w:ascii="Calibri" w:hAnsi="Calibri" w:cs="Calibri"/>
        </w:rPr>
      </w:pPr>
    </w:p>
    <w:p w14:paraId="40225901" w14:textId="263B1709" w:rsidR="003F640E" w:rsidRPr="009A384A" w:rsidRDefault="003F640E" w:rsidP="003F640E">
      <w:pPr>
        <w:ind w:left="1134"/>
        <w:rPr>
          <w:rFonts w:ascii="Calibri" w:hAnsi="Calibri" w:cs="Calibri"/>
        </w:rPr>
      </w:pPr>
      <w:r w:rsidRPr="009A384A">
        <w:rPr>
          <w:rFonts w:ascii="Calibri" w:hAnsi="Calibri" w:cs="Calibri"/>
        </w:rPr>
        <w:t>REPORTED:</w:t>
      </w:r>
      <w:r w:rsidR="00E8496C" w:rsidRPr="009A384A">
        <w:rPr>
          <w:rFonts w:ascii="Calibri" w:hAnsi="Calibri" w:cs="Calibri"/>
        </w:rPr>
        <w:t xml:space="preserve"> (by the representative from Mathematics)</w:t>
      </w:r>
    </w:p>
    <w:p w14:paraId="62CBC590" w14:textId="77777777" w:rsidR="003F640E" w:rsidRPr="009A384A" w:rsidRDefault="003F640E" w:rsidP="003F640E">
      <w:pPr>
        <w:ind w:left="1134"/>
        <w:rPr>
          <w:rFonts w:ascii="Calibri" w:hAnsi="Calibri" w:cs="Calibri"/>
        </w:rPr>
      </w:pPr>
    </w:p>
    <w:p w14:paraId="6919120D" w14:textId="549C3E34" w:rsidR="00D218CD" w:rsidRPr="009A384A" w:rsidRDefault="00E8496C" w:rsidP="00BC532B">
      <w:pPr>
        <w:pStyle w:val="ListParagraph"/>
        <w:numPr>
          <w:ilvl w:val="0"/>
          <w:numId w:val="37"/>
        </w:numPr>
        <w:ind w:left="1701" w:hanging="567"/>
        <w:rPr>
          <w:rFonts w:ascii="Calibri" w:hAnsi="Calibri" w:cs="Calibri"/>
        </w:rPr>
      </w:pPr>
      <w:r w:rsidRPr="009A384A">
        <w:rPr>
          <w:rFonts w:ascii="Calibri" w:hAnsi="Calibri" w:cs="Calibri"/>
        </w:rPr>
        <w:t>That the membership of SEMEC itself was not as diverse as would be ideal</w:t>
      </w:r>
      <w:r w:rsidR="0099417E" w:rsidRPr="009A384A">
        <w:rPr>
          <w:rFonts w:ascii="Calibri" w:hAnsi="Calibri" w:cs="Calibri"/>
        </w:rPr>
        <w:t xml:space="preserve">, making it uncomfortable </w:t>
      </w:r>
      <w:r w:rsidR="005A5771" w:rsidRPr="009A384A">
        <w:rPr>
          <w:rFonts w:ascii="Calibri" w:hAnsi="Calibri" w:cs="Calibri"/>
        </w:rPr>
        <w:t>at times</w:t>
      </w:r>
      <w:r w:rsidR="0099417E" w:rsidRPr="009A384A">
        <w:rPr>
          <w:rFonts w:ascii="Calibri" w:hAnsi="Calibri" w:cs="Calibri"/>
        </w:rPr>
        <w:t xml:space="preserve"> to discuss these issues</w:t>
      </w:r>
      <w:r w:rsidRPr="009A384A">
        <w:rPr>
          <w:rFonts w:ascii="Calibri" w:hAnsi="Calibri" w:cs="Calibri"/>
        </w:rPr>
        <w:t xml:space="preserve">, noting that </w:t>
      </w:r>
      <w:r w:rsidR="00AE7A23" w:rsidRPr="009A384A">
        <w:rPr>
          <w:rFonts w:ascii="Calibri" w:hAnsi="Calibri" w:cs="Calibri"/>
        </w:rPr>
        <w:t>the PGR Student Representative</w:t>
      </w:r>
      <w:r w:rsidRPr="009A384A">
        <w:rPr>
          <w:rFonts w:ascii="Calibri" w:hAnsi="Calibri" w:cs="Calibri"/>
        </w:rPr>
        <w:t xml:space="preserve"> suggested</w:t>
      </w:r>
      <w:r w:rsidR="000D1CC3" w:rsidRPr="009A384A">
        <w:rPr>
          <w:rFonts w:ascii="Calibri" w:hAnsi="Calibri" w:cs="Calibri"/>
        </w:rPr>
        <w:t xml:space="preserve"> that</w:t>
      </w:r>
      <w:r w:rsidRPr="009A384A">
        <w:rPr>
          <w:rFonts w:ascii="Calibri" w:hAnsi="Calibri" w:cs="Calibri"/>
        </w:rPr>
        <w:t xml:space="preserve"> the formation of a focus group to investigate this issue might be </w:t>
      </w:r>
      <w:r w:rsidR="00482FFD" w:rsidRPr="009A384A">
        <w:rPr>
          <w:rFonts w:ascii="Calibri" w:hAnsi="Calibri" w:cs="Calibri"/>
        </w:rPr>
        <w:t>worthwhile</w:t>
      </w:r>
      <w:r w:rsidRPr="009A384A">
        <w:rPr>
          <w:rFonts w:ascii="Calibri" w:hAnsi="Calibri" w:cs="Calibri"/>
        </w:rPr>
        <w:t>.</w:t>
      </w:r>
    </w:p>
    <w:p w14:paraId="66BB5852" w14:textId="5C5543B2" w:rsidR="003D014C" w:rsidRPr="009A384A" w:rsidRDefault="003D014C" w:rsidP="003F640E">
      <w:pPr>
        <w:ind w:left="1134"/>
        <w:rPr>
          <w:rFonts w:ascii="Calibri" w:hAnsi="Calibri" w:cs="Calibri"/>
        </w:rPr>
      </w:pPr>
    </w:p>
    <w:p w14:paraId="3FD8BF9D" w14:textId="55B0BD53" w:rsidR="003F640E" w:rsidRPr="009A384A" w:rsidRDefault="000E186E" w:rsidP="003F640E">
      <w:pPr>
        <w:ind w:left="1134"/>
        <w:rPr>
          <w:rFonts w:ascii="Calibri" w:hAnsi="Calibri" w:cs="Calibri"/>
        </w:rPr>
      </w:pPr>
      <w:r w:rsidRPr="009A384A">
        <w:rPr>
          <w:rFonts w:ascii="Calibri" w:hAnsi="Calibri" w:cs="Calibri"/>
        </w:rPr>
        <w:t>RESOLVED</w:t>
      </w:r>
      <w:r w:rsidR="003F640E" w:rsidRPr="009A384A">
        <w:rPr>
          <w:rFonts w:ascii="Calibri" w:hAnsi="Calibri" w:cs="Calibri"/>
        </w:rPr>
        <w:t>:</w:t>
      </w:r>
    </w:p>
    <w:p w14:paraId="4E12E3DF" w14:textId="77777777" w:rsidR="003F640E" w:rsidRPr="009A384A" w:rsidRDefault="003F640E" w:rsidP="003F640E">
      <w:pPr>
        <w:ind w:left="1134"/>
        <w:rPr>
          <w:rFonts w:ascii="Calibri" w:hAnsi="Calibri" w:cs="Calibri"/>
        </w:rPr>
      </w:pPr>
    </w:p>
    <w:p w14:paraId="12532149" w14:textId="2B002F6A" w:rsidR="000E186E" w:rsidRPr="009A384A" w:rsidRDefault="000E186E" w:rsidP="003F640E">
      <w:pPr>
        <w:pStyle w:val="ListParagraph"/>
        <w:numPr>
          <w:ilvl w:val="0"/>
          <w:numId w:val="37"/>
        </w:numPr>
        <w:ind w:left="1701" w:hanging="567"/>
        <w:rPr>
          <w:rFonts w:ascii="Calibri" w:hAnsi="Calibri" w:cs="Calibri"/>
        </w:rPr>
      </w:pPr>
      <w:r w:rsidRPr="009A384A">
        <w:rPr>
          <w:rFonts w:ascii="Calibri" w:hAnsi="Calibri" w:cs="Calibri"/>
        </w:rPr>
        <w:t xml:space="preserve">That a small group of representatives from within the </w:t>
      </w:r>
      <w:r w:rsidR="00F554E5" w:rsidRPr="009A384A">
        <w:rPr>
          <w:rFonts w:ascii="Calibri" w:hAnsi="Calibri" w:cs="Calibri"/>
        </w:rPr>
        <w:t>F</w:t>
      </w:r>
      <w:r w:rsidRPr="009A384A">
        <w:rPr>
          <w:rFonts w:ascii="Calibri" w:hAnsi="Calibri" w:cs="Calibri"/>
        </w:rPr>
        <w:t>aculty with data analysis interests and experience would be formed with the remit to propose an appropriate framework for analysis and presentation of this data in future, in consultation with the Strategic Planning and Analytics Office as to how this might be supported centrally; members were invited to propose any representatives to the Chair or Secretary, noting that the membership need not be extensive (perhaps 4-5 persons).</w:t>
      </w:r>
    </w:p>
    <w:p w14:paraId="128A530A" w14:textId="19E67D72" w:rsidR="00AA73DA" w:rsidRPr="009A384A" w:rsidRDefault="0027528B" w:rsidP="0027528B">
      <w:pPr>
        <w:ind w:left="1134"/>
        <w:rPr>
          <w:rFonts w:ascii="Calibri" w:hAnsi="Calibri" w:cs="Calibri"/>
        </w:rPr>
      </w:pPr>
      <w:r w:rsidRPr="009A384A">
        <w:rPr>
          <w:rFonts w:ascii="Calibri" w:hAnsi="Calibri" w:cs="Calibri"/>
        </w:rPr>
        <w:tab/>
      </w:r>
    </w:p>
    <w:p w14:paraId="7F10E865" w14:textId="64032F02" w:rsidR="00AA73DA" w:rsidRPr="009A384A" w:rsidRDefault="00AA73DA" w:rsidP="00AA73DA">
      <w:pPr>
        <w:rPr>
          <w:rFonts w:ascii="Calibri" w:hAnsi="Calibri" w:cs="Calibri"/>
          <w:highlight w:val="yellow"/>
        </w:rPr>
      </w:pPr>
    </w:p>
    <w:p w14:paraId="342772DC" w14:textId="5508FDE4" w:rsidR="00AA73DA" w:rsidRPr="009A384A" w:rsidRDefault="0027528B" w:rsidP="00DF7951">
      <w:pPr>
        <w:pStyle w:val="BodyTextIndent"/>
        <w:numPr>
          <w:ilvl w:val="0"/>
          <w:numId w:val="3"/>
        </w:numPr>
        <w:ind w:left="1134" w:hanging="1134"/>
        <w:rPr>
          <w:rFonts w:ascii="Calibri" w:hAnsi="Calibri" w:cs="Calibri"/>
          <w:u w:val="single"/>
        </w:rPr>
      </w:pPr>
      <w:r w:rsidRPr="009A384A">
        <w:rPr>
          <w:rFonts w:ascii="Calibri" w:hAnsi="Calibri" w:cs="Calibri"/>
          <w:u w:val="single"/>
        </w:rPr>
        <w:t>Credit and Module Framework</w:t>
      </w:r>
    </w:p>
    <w:p w14:paraId="686E2C40" w14:textId="77777777" w:rsidR="00AA73DA" w:rsidRPr="009A384A" w:rsidRDefault="00AA73DA" w:rsidP="00AA73DA">
      <w:pPr>
        <w:rPr>
          <w:rFonts w:ascii="Calibri" w:hAnsi="Calibri" w:cs="Calibri"/>
        </w:rPr>
      </w:pPr>
    </w:p>
    <w:p w14:paraId="65A47448" w14:textId="68828953" w:rsidR="00AA73DA" w:rsidRPr="009A384A" w:rsidRDefault="0027528B" w:rsidP="00AA73DA">
      <w:pPr>
        <w:ind w:left="1134"/>
        <w:rPr>
          <w:rFonts w:ascii="Calibri" w:hAnsi="Calibri" w:cs="Calibri"/>
        </w:rPr>
      </w:pPr>
      <w:r w:rsidRPr="009A384A">
        <w:rPr>
          <w:rFonts w:ascii="Calibri" w:hAnsi="Calibri" w:cs="Calibri"/>
        </w:rPr>
        <w:t>CONSIDER</w:t>
      </w:r>
      <w:r w:rsidR="00992370" w:rsidRPr="009A384A">
        <w:rPr>
          <w:rFonts w:ascii="Calibri" w:hAnsi="Calibri" w:cs="Calibri"/>
        </w:rPr>
        <w:t>ED</w:t>
      </w:r>
      <w:r w:rsidR="00AA73DA" w:rsidRPr="009A384A">
        <w:rPr>
          <w:rFonts w:ascii="Calibri" w:hAnsi="Calibri" w:cs="Calibri"/>
        </w:rPr>
        <w:t>:</w:t>
      </w:r>
    </w:p>
    <w:p w14:paraId="710DD09C" w14:textId="6F4A68AD" w:rsidR="00AA73DA" w:rsidRPr="009A384A" w:rsidRDefault="0027528B" w:rsidP="00AA73DA">
      <w:pPr>
        <w:ind w:left="1134"/>
        <w:rPr>
          <w:rFonts w:ascii="Calibri" w:hAnsi="Calibri" w:cs="Calibri"/>
        </w:rPr>
      </w:pPr>
      <w:r w:rsidRPr="009A384A">
        <w:rPr>
          <w:rFonts w:ascii="Calibri" w:hAnsi="Calibri" w:cs="Calibri"/>
        </w:rPr>
        <w:tab/>
      </w:r>
    </w:p>
    <w:p w14:paraId="7D4B056D" w14:textId="33D106C7" w:rsidR="0027528B" w:rsidRPr="009A384A" w:rsidRDefault="0027528B" w:rsidP="00C34AD6">
      <w:pPr>
        <w:pStyle w:val="ListParagraph"/>
        <w:numPr>
          <w:ilvl w:val="0"/>
          <w:numId w:val="38"/>
        </w:numPr>
        <w:ind w:left="1701" w:hanging="567"/>
        <w:rPr>
          <w:rFonts w:ascii="Calibri" w:hAnsi="Calibri" w:cs="Calibri"/>
        </w:rPr>
      </w:pPr>
      <w:r w:rsidRPr="009A384A">
        <w:rPr>
          <w:rFonts w:ascii="Calibri" w:hAnsi="Calibri" w:cs="Calibri"/>
        </w:rPr>
        <w:t>A report on the review of the University’s credit and modul</w:t>
      </w:r>
      <w:r w:rsidR="00B9651E" w:rsidRPr="009A384A">
        <w:rPr>
          <w:rFonts w:ascii="Calibri" w:hAnsi="Calibri" w:cs="Calibri"/>
        </w:rPr>
        <w:t>e framework (SEMEC.31/18-19</w:t>
      </w:r>
      <w:r w:rsidRPr="009A384A">
        <w:rPr>
          <w:rFonts w:ascii="Calibri" w:hAnsi="Calibri" w:cs="Calibri"/>
        </w:rPr>
        <w:t xml:space="preserve">), presented by the </w:t>
      </w:r>
      <w:r w:rsidR="00877724" w:rsidRPr="009A384A">
        <w:rPr>
          <w:rFonts w:ascii="Calibri" w:hAnsi="Calibri" w:cs="Calibri"/>
        </w:rPr>
        <w:t xml:space="preserve">Deputy </w:t>
      </w:r>
      <w:r w:rsidR="00DE00B4" w:rsidRPr="009A384A">
        <w:rPr>
          <w:rFonts w:ascii="Calibri" w:hAnsi="Calibri" w:cs="Calibri"/>
        </w:rPr>
        <w:t>Pro</w:t>
      </w:r>
      <w:r w:rsidR="002F707C" w:rsidRPr="009A384A">
        <w:rPr>
          <w:rFonts w:ascii="Calibri" w:hAnsi="Calibri" w:cs="Calibri"/>
        </w:rPr>
        <w:t>-</w:t>
      </w:r>
      <w:r w:rsidR="00DE00B4" w:rsidRPr="009A384A">
        <w:rPr>
          <w:rFonts w:ascii="Calibri" w:hAnsi="Calibri" w:cs="Calibri"/>
        </w:rPr>
        <w:t>Vice</w:t>
      </w:r>
      <w:r w:rsidR="002F707C" w:rsidRPr="009A384A">
        <w:rPr>
          <w:rFonts w:ascii="Calibri" w:hAnsi="Calibri" w:cs="Calibri"/>
        </w:rPr>
        <w:t>-</w:t>
      </w:r>
      <w:r w:rsidR="00DE00B4" w:rsidRPr="009A384A">
        <w:rPr>
          <w:rFonts w:ascii="Calibri" w:hAnsi="Calibri" w:cs="Calibri"/>
        </w:rPr>
        <w:t>Chancellor</w:t>
      </w:r>
      <w:r w:rsidR="00877724" w:rsidRPr="009A384A">
        <w:rPr>
          <w:rFonts w:ascii="Calibri" w:hAnsi="Calibri" w:cs="Calibri"/>
        </w:rPr>
        <w:t xml:space="preserve"> </w:t>
      </w:r>
      <w:r w:rsidR="002F707C" w:rsidRPr="009A384A">
        <w:rPr>
          <w:rFonts w:ascii="Calibri" w:hAnsi="Calibri" w:cs="Calibri"/>
        </w:rPr>
        <w:t>(</w:t>
      </w:r>
      <w:r w:rsidR="00877724" w:rsidRPr="009A384A">
        <w:rPr>
          <w:rFonts w:ascii="Calibri" w:hAnsi="Calibri" w:cs="Calibri"/>
        </w:rPr>
        <w:t>Education</w:t>
      </w:r>
      <w:r w:rsidR="002F707C" w:rsidRPr="009A384A">
        <w:rPr>
          <w:rFonts w:ascii="Calibri" w:hAnsi="Calibri" w:cs="Calibri"/>
        </w:rPr>
        <w:t>)</w:t>
      </w:r>
      <w:r w:rsidRPr="009A384A">
        <w:rPr>
          <w:rFonts w:ascii="Calibri" w:hAnsi="Calibri" w:cs="Calibri"/>
        </w:rPr>
        <w:t>.</w:t>
      </w:r>
    </w:p>
    <w:p w14:paraId="3341CE89" w14:textId="14ED6CAC" w:rsidR="00877724" w:rsidRPr="009A384A" w:rsidRDefault="00877724" w:rsidP="0027528B">
      <w:pPr>
        <w:ind w:left="1134"/>
        <w:rPr>
          <w:rFonts w:ascii="Calibri" w:hAnsi="Calibri" w:cs="Calibri"/>
        </w:rPr>
      </w:pPr>
    </w:p>
    <w:p w14:paraId="736EB4E9" w14:textId="626F3BA8" w:rsidR="00877724" w:rsidRPr="009A384A" w:rsidRDefault="00877724" w:rsidP="0027528B">
      <w:pPr>
        <w:ind w:left="1134"/>
        <w:rPr>
          <w:rFonts w:ascii="Calibri" w:hAnsi="Calibri" w:cs="Calibri"/>
        </w:rPr>
      </w:pPr>
      <w:r w:rsidRPr="009A384A">
        <w:rPr>
          <w:rFonts w:ascii="Calibri" w:hAnsi="Calibri" w:cs="Calibri"/>
        </w:rPr>
        <w:t>REPORTED:</w:t>
      </w:r>
      <w:r w:rsidR="00FD425F" w:rsidRPr="009A384A">
        <w:rPr>
          <w:rFonts w:ascii="Calibri" w:hAnsi="Calibri" w:cs="Calibri"/>
        </w:rPr>
        <w:t xml:space="preserve"> (by the Deputy Pro</w:t>
      </w:r>
      <w:r w:rsidR="002F707C" w:rsidRPr="009A384A">
        <w:rPr>
          <w:rFonts w:ascii="Calibri" w:hAnsi="Calibri" w:cs="Calibri"/>
        </w:rPr>
        <w:t>-</w:t>
      </w:r>
      <w:r w:rsidR="00FD425F" w:rsidRPr="009A384A">
        <w:rPr>
          <w:rFonts w:ascii="Calibri" w:hAnsi="Calibri" w:cs="Calibri"/>
        </w:rPr>
        <w:t>Vice</w:t>
      </w:r>
      <w:r w:rsidR="002F707C" w:rsidRPr="009A384A">
        <w:rPr>
          <w:rFonts w:ascii="Calibri" w:hAnsi="Calibri" w:cs="Calibri"/>
        </w:rPr>
        <w:t>-</w:t>
      </w:r>
      <w:r w:rsidR="00FD425F" w:rsidRPr="009A384A">
        <w:rPr>
          <w:rFonts w:ascii="Calibri" w:hAnsi="Calibri" w:cs="Calibri"/>
        </w:rPr>
        <w:t xml:space="preserve">Chancellor </w:t>
      </w:r>
      <w:r w:rsidR="000203A5" w:rsidRPr="009A384A">
        <w:rPr>
          <w:rFonts w:ascii="Calibri" w:hAnsi="Calibri" w:cs="Calibri"/>
        </w:rPr>
        <w:t>(</w:t>
      </w:r>
      <w:r w:rsidR="00FD425F" w:rsidRPr="009A384A">
        <w:rPr>
          <w:rFonts w:ascii="Calibri" w:hAnsi="Calibri" w:cs="Calibri"/>
        </w:rPr>
        <w:t>Education)</w:t>
      </w:r>
    </w:p>
    <w:p w14:paraId="6DFB7707" w14:textId="4D4B649F" w:rsidR="00877724" w:rsidRPr="009A384A" w:rsidRDefault="00877724" w:rsidP="0027528B">
      <w:pPr>
        <w:ind w:left="1134"/>
        <w:rPr>
          <w:rFonts w:ascii="Calibri" w:hAnsi="Calibri" w:cs="Calibri"/>
        </w:rPr>
      </w:pPr>
    </w:p>
    <w:p w14:paraId="605FFCA7" w14:textId="203065E7" w:rsidR="00877724" w:rsidRPr="009A384A" w:rsidRDefault="00983CEC" w:rsidP="00C34AD6">
      <w:pPr>
        <w:pStyle w:val="ListParagraph"/>
        <w:numPr>
          <w:ilvl w:val="0"/>
          <w:numId w:val="38"/>
        </w:numPr>
        <w:ind w:left="1701" w:hanging="567"/>
        <w:rPr>
          <w:rFonts w:ascii="Calibri" w:hAnsi="Calibri" w:cs="Calibri"/>
        </w:rPr>
      </w:pPr>
      <w:r w:rsidRPr="009A384A">
        <w:rPr>
          <w:rFonts w:ascii="Calibri" w:hAnsi="Calibri" w:cs="Calibri"/>
        </w:rPr>
        <w:t xml:space="preserve">That the review </w:t>
      </w:r>
      <w:r w:rsidR="00FD425F" w:rsidRPr="009A384A">
        <w:rPr>
          <w:rFonts w:ascii="Calibri" w:hAnsi="Calibri" w:cs="Calibri"/>
        </w:rPr>
        <w:t>was</w:t>
      </w:r>
      <w:r w:rsidRPr="009A384A">
        <w:rPr>
          <w:rFonts w:ascii="Calibri" w:hAnsi="Calibri" w:cs="Calibri"/>
        </w:rPr>
        <w:t xml:space="preserve"> of the opinion that the new proposed framework </w:t>
      </w:r>
      <w:r w:rsidR="00FD425F" w:rsidRPr="009A384A">
        <w:rPr>
          <w:rFonts w:ascii="Calibri" w:hAnsi="Calibri" w:cs="Calibri"/>
        </w:rPr>
        <w:t>would</w:t>
      </w:r>
      <w:r w:rsidRPr="009A384A">
        <w:rPr>
          <w:rFonts w:ascii="Calibri" w:hAnsi="Calibri" w:cs="Calibri"/>
        </w:rPr>
        <w:t xml:space="preserve"> be beneficial; that the </w:t>
      </w:r>
      <w:r w:rsidR="00FD425F" w:rsidRPr="009A384A">
        <w:rPr>
          <w:rFonts w:ascii="Calibri" w:hAnsi="Calibri" w:cs="Calibri"/>
        </w:rPr>
        <w:t>intention is</w:t>
      </w:r>
      <w:r w:rsidRPr="009A384A">
        <w:rPr>
          <w:rFonts w:ascii="Calibri" w:hAnsi="Calibri" w:cs="Calibri"/>
        </w:rPr>
        <w:t xml:space="preserve"> to work with colleagues </w:t>
      </w:r>
      <w:r w:rsidR="00FD425F" w:rsidRPr="009A384A">
        <w:rPr>
          <w:rFonts w:ascii="Calibri" w:hAnsi="Calibri" w:cs="Calibri"/>
        </w:rPr>
        <w:t xml:space="preserve">constructively </w:t>
      </w:r>
      <w:r w:rsidRPr="009A384A">
        <w:rPr>
          <w:rFonts w:ascii="Calibri" w:hAnsi="Calibri" w:cs="Calibri"/>
        </w:rPr>
        <w:t>to bring forward these changes, noting that some departments are strongly in favour but also acknowledging the problems which arise particularly in the Faculty</w:t>
      </w:r>
      <w:r w:rsidR="00FD425F" w:rsidRPr="009A384A">
        <w:rPr>
          <w:rFonts w:ascii="Calibri" w:hAnsi="Calibri" w:cs="Calibri"/>
        </w:rPr>
        <w:t xml:space="preserve"> of Science, Engineering and Medicine</w:t>
      </w:r>
      <w:r w:rsidRPr="009A384A">
        <w:rPr>
          <w:rFonts w:ascii="Calibri" w:hAnsi="Calibri" w:cs="Calibri"/>
        </w:rPr>
        <w:t>.</w:t>
      </w:r>
    </w:p>
    <w:p w14:paraId="7BC2229C" w14:textId="1243E6C4" w:rsidR="00FD425F" w:rsidRPr="009A384A" w:rsidRDefault="00FD425F" w:rsidP="0027528B">
      <w:pPr>
        <w:ind w:left="1134"/>
        <w:rPr>
          <w:rFonts w:ascii="Calibri" w:hAnsi="Calibri" w:cs="Calibri"/>
        </w:rPr>
      </w:pPr>
    </w:p>
    <w:p w14:paraId="51F8A6D2" w14:textId="61629FA0" w:rsidR="00FD425F" w:rsidRPr="009A384A" w:rsidRDefault="00FD425F" w:rsidP="0027528B">
      <w:pPr>
        <w:ind w:left="1134"/>
        <w:rPr>
          <w:rFonts w:ascii="Calibri" w:hAnsi="Calibri" w:cs="Calibri"/>
        </w:rPr>
      </w:pPr>
      <w:r w:rsidRPr="009A384A">
        <w:rPr>
          <w:rFonts w:ascii="Calibri" w:hAnsi="Calibri" w:cs="Calibri"/>
        </w:rPr>
        <w:t>REPORTED: (by the representative</w:t>
      </w:r>
      <w:r w:rsidR="006A555E" w:rsidRPr="009A384A">
        <w:rPr>
          <w:rFonts w:ascii="Calibri" w:hAnsi="Calibri" w:cs="Calibri"/>
        </w:rPr>
        <w:t>s</w:t>
      </w:r>
      <w:r w:rsidRPr="009A384A">
        <w:rPr>
          <w:rFonts w:ascii="Calibri" w:hAnsi="Calibri" w:cs="Calibri"/>
        </w:rPr>
        <w:t xml:space="preserve"> from Mathematics)</w:t>
      </w:r>
    </w:p>
    <w:p w14:paraId="469630EE" w14:textId="05B07CD1" w:rsidR="00FD425F" w:rsidRPr="009A384A" w:rsidRDefault="00FD425F" w:rsidP="0027528B">
      <w:pPr>
        <w:ind w:left="1134"/>
        <w:rPr>
          <w:rFonts w:ascii="Calibri" w:hAnsi="Calibri" w:cs="Calibri"/>
        </w:rPr>
      </w:pPr>
    </w:p>
    <w:p w14:paraId="5EB11E70" w14:textId="7066EFA9" w:rsidR="00FD425F" w:rsidRPr="009A384A" w:rsidRDefault="00FD425F" w:rsidP="00C34AD6">
      <w:pPr>
        <w:pStyle w:val="ListParagraph"/>
        <w:numPr>
          <w:ilvl w:val="0"/>
          <w:numId w:val="38"/>
        </w:numPr>
        <w:ind w:left="1701" w:hanging="567"/>
        <w:rPr>
          <w:rFonts w:ascii="Calibri" w:hAnsi="Calibri" w:cs="Calibri"/>
        </w:rPr>
      </w:pPr>
      <w:r w:rsidRPr="009A384A">
        <w:rPr>
          <w:rFonts w:ascii="Calibri" w:hAnsi="Calibri" w:cs="Calibri"/>
        </w:rPr>
        <w:t xml:space="preserve">That the Mathematical Sciences departments felt that they were already achieving the goals of the Education Strategy in this respect and that the current recommendations of the review were at </w:t>
      </w:r>
      <w:r w:rsidR="000D7F8B" w:rsidRPr="009A384A">
        <w:rPr>
          <w:rFonts w:ascii="Calibri" w:hAnsi="Calibri" w:cs="Calibri"/>
        </w:rPr>
        <w:t>risk of stifling this good work.</w:t>
      </w:r>
    </w:p>
    <w:p w14:paraId="257A00AA" w14:textId="739958F3" w:rsidR="00FD425F" w:rsidRPr="009A384A" w:rsidRDefault="00FD425F" w:rsidP="0027528B">
      <w:pPr>
        <w:ind w:left="1134"/>
        <w:rPr>
          <w:rFonts w:ascii="Calibri" w:hAnsi="Calibri" w:cs="Calibri"/>
        </w:rPr>
      </w:pPr>
    </w:p>
    <w:p w14:paraId="5CF64B1A" w14:textId="03F7F923" w:rsidR="00FD425F" w:rsidRPr="009A384A" w:rsidRDefault="00FD425F" w:rsidP="00C34AD6">
      <w:pPr>
        <w:pStyle w:val="ListParagraph"/>
        <w:numPr>
          <w:ilvl w:val="0"/>
          <w:numId w:val="38"/>
        </w:numPr>
        <w:ind w:left="1701" w:hanging="567"/>
        <w:rPr>
          <w:rFonts w:ascii="Calibri" w:hAnsi="Calibri" w:cs="Calibri"/>
        </w:rPr>
      </w:pPr>
      <w:r w:rsidRPr="009A384A">
        <w:rPr>
          <w:rFonts w:ascii="Calibri" w:hAnsi="Calibri" w:cs="Calibri"/>
        </w:rPr>
        <w:t>That student feedback had evidenced that Warwick’s current model within the Mathematical Sciences with its level of choice and interdisciplinarity was a key selling point</w:t>
      </w:r>
      <w:r w:rsidR="0045413B" w:rsidRPr="009A384A">
        <w:rPr>
          <w:rFonts w:ascii="Calibri" w:hAnsi="Calibri" w:cs="Calibri"/>
        </w:rPr>
        <w:t>, with another colleague noting that the MORSE degree in particular was held up as a standard of interdisciplinarity but that it was feared this degree could not be sustained under the newly proposed framework</w:t>
      </w:r>
      <w:r w:rsidRPr="009A384A">
        <w:rPr>
          <w:rFonts w:ascii="Calibri" w:hAnsi="Calibri" w:cs="Calibri"/>
        </w:rPr>
        <w:t>.</w:t>
      </w:r>
    </w:p>
    <w:p w14:paraId="584CBCDA" w14:textId="1362D84F" w:rsidR="00FD425F" w:rsidRPr="009A384A" w:rsidRDefault="00FD425F" w:rsidP="00FD425F">
      <w:pPr>
        <w:ind w:left="1134"/>
        <w:rPr>
          <w:rFonts w:ascii="Calibri" w:hAnsi="Calibri" w:cs="Calibri"/>
        </w:rPr>
      </w:pPr>
    </w:p>
    <w:p w14:paraId="52110FA9" w14:textId="1D3F8013" w:rsidR="00FD425F" w:rsidRPr="009A384A" w:rsidRDefault="00FD425F" w:rsidP="00C34AD6">
      <w:pPr>
        <w:pStyle w:val="ListParagraph"/>
        <w:numPr>
          <w:ilvl w:val="0"/>
          <w:numId w:val="38"/>
        </w:numPr>
        <w:ind w:left="1701" w:hanging="567"/>
        <w:rPr>
          <w:rFonts w:ascii="Calibri" w:hAnsi="Calibri" w:cs="Calibri"/>
        </w:rPr>
      </w:pPr>
      <w:r w:rsidRPr="009A384A">
        <w:rPr>
          <w:rFonts w:ascii="Calibri" w:hAnsi="Calibri" w:cs="Calibri"/>
        </w:rPr>
        <w:t>That the existing modules with very low credit values had often proved beneficial for students; a student choosing an option early which turns out not to be their forte will be less at risk for having tried this option at low stakes.</w:t>
      </w:r>
    </w:p>
    <w:p w14:paraId="3ADF302F" w14:textId="7CDF656E" w:rsidR="00FD425F" w:rsidRPr="009A384A" w:rsidRDefault="00FD425F" w:rsidP="00FD425F">
      <w:pPr>
        <w:ind w:left="1134"/>
        <w:rPr>
          <w:rFonts w:ascii="Calibri" w:hAnsi="Calibri" w:cs="Calibri"/>
        </w:rPr>
      </w:pPr>
    </w:p>
    <w:p w14:paraId="21433170" w14:textId="7D50B56F" w:rsidR="00FD425F" w:rsidRPr="009A384A" w:rsidRDefault="00FD425F" w:rsidP="00C34AD6">
      <w:pPr>
        <w:pStyle w:val="ListParagraph"/>
        <w:numPr>
          <w:ilvl w:val="0"/>
          <w:numId w:val="38"/>
        </w:numPr>
        <w:ind w:left="1701" w:hanging="567"/>
        <w:rPr>
          <w:rFonts w:ascii="Calibri" w:hAnsi="Calibri" w:cs="Calibri"/>
        </w:rPr>
      </w:pPr>
      <w:r w:rsidRPr="009A384A">
        <w:rPr>
          <w:rFonts w:ascii="Calibri" w:hAnsi="Calibri" w:cs="Calibri"/>
        </w:rPr>
        <w:t xml:space="preserve">That the Mathematical Sciences departments would be in favour of a successful solution that would not have such a negative impact on their working model as the 15 credit basis was thought to bring, noting that a lower base of 7.5 credits was not thought to make sufficient difference to the specific challenges in restructuring courses; the representative from Mathematics felt that </w:t>
      </w:r>
      <w:r w:rsidR="00074309" w:rsidRPr="009A384A">
        <w:rPr>
          <w:rFonts w:ascii="Calibri" w:hAnsi="Calibri" w:cs="Calibri"/>
        </w:rPr>
        <w:t>something akin to the</w:t>
      </w:r>
      <w:r w:rsidRPr="009A384A">
        <w:rPr>
          <w:rFonts w:ascii="Calibri" w:hAnsi="Calibri" w:cs="Calibri"/>
        </w:rPr>
        <w:t xml:space="preserve"> Imperial College London </w:t>
      </w:r>
      <w:r w:rsidR="00074309" w:rsidRPr="009A384A">
        <w:rPr>
          <w:rFonts w:ascii="Calibri" w:hAnsi="Calibri" w:cs="Calibri"/>
        </w:rPr>
        <w:t>model (10, 15, 20, 25, 30)</w:t>
      </w:r>
      <w:r w:rsidRPr="009A384A">
        <w:rPr>
          <w:rFonts w:ascii="Calibri" w:hAnsi="Calibri" w:cs="Calibri"/>
        </w:rPr>
        <w:t xml:space="preserve"> might be more feasib</w:t>
      </w:r>
      <w:r w:rsidR="00074309" w:rsidRPr="009A384A">
        <w:rPr>
          <w:rFonts w:ascii="Calibri" w:hAnsi="Calibri" w:cs="Calibri"/>
        </w:rPr>
        <w:t>le, noting that this was an initial feeling rather than the result of any detailed investigation.</w:t>
      </w:r>
    </w:p>
    <w:p w14:paraId="7D7C2EF0" w14:textId="69DB8702" w:rsidR="006A555E" w:rsidRPr="009A384A" w:rsidRDefault="006A555E" w:rsidP="00FD425F">
      <w:pPr>
        <w:ind w:left="1134"/>
        <w:rPr>
          <w:rFonts w:ascii="Calibri" w:hAnsi="Calibri" w:cs="Calibri"/>
        </w:rPr>
      </w:pPr>
    </w:p>
    <w:p w14:paraId="25D7365D" w14:textId="2A620EB2" w:rsidR="006A555E" w:rsidRPr="009A384A" w:rsidRDefault="006A555E" w:rsidP="00C34AD6">
      <w:pPr>
        <w:pStyle w:val="ListParagraph"/>
        <w:numPr>
          <w:ilvl w:val="0"/>
          <w:numId w:val="38"/>
        </w:numPr>
        <w:ind w:left="1701" w:hanging="567"/>
        <w:rPr>
          <w:rFonts w:ascii="Calibri" w:hAnsi="Calibri" w:cs="Calibri"/>
        </w:rPr>
      </w:pPr>
      <w:r w:rsidRPr="009A384A">
        <w:rPr>
          <w:rFonts w:ascii="Calibri" w:hAnsi="Calibri" w:cs="Calibri"/>
        </w:rPr>
        <w:t xml:space="preserve">That the concern raised at the previous meeting of SEMEC regarding </w:t>
      </w:r>
      <w:r w:rsidR="002F707C" w:rsidRPr="009A384A">
        <w:rPr>
          <w:rFonts w:ascii="Calibri" w:hAnsi="Calibri" w:cs="Calibri"/>
        </w:rPr>
        <w:t xml:space="preserve">use of a </w:t>
      </w:r>
      <w:r w:rsidRPr="009A384A">
        <w:rPr>
          <w:rFonts w:ascii="Calibri" w:hAnsi="Calibri" w:cs="Calibri"/>
        </w:rPr>
        <w:t xml:space="preserve"> quotation from a student of Mathematics </w:t>
      </w:r>
      <w:r w:rsidR="002F707C" w:rsidRPr="009A384A">
        <w:rPr>
          <w:rFonts w:ascii="Calibri" w:hAnsi="Calibri" w:cs="Calibri"/>
        </w:rPr>
        <w:t xml:space="preserve">that was felt to be misrepresentative of the views of Maths students captured in the NSS, </w:t>
      </w:r>
      <w:r w:rsidRPr="009A384A">
        <w:rPr>
          <w:rFonts w:ascii="Calibri" w:hAnsi="Calibri" w:cs="Calibri"/>
        </w:rPr>
        <w:t>appea</w:t>
      </w:r>
      <w:r w:rsidR="006A2A1E" w:rsidRPr="009A384A">
        <w:rPr>
          <w:rFonts w:ascii="Calibri" w:hAnsi="Calibri" w:cs="Calibri"/>
        </w:rPr>
        <w:t>red not to have been addressed</w:t>
      </w:r>
      <w:r w:rsidRPr="009A384A">
        <w:rPr>
          <w:rFonts w:ascii="Calibri" w:hAnsi="Calibri" w:cs="Calibri"/>
        </w:rPr>
        <w:t>, to which the Deputy Pro Vice Chancellor for Education responded that this had been passed on for action and would be reviewed again.</w:t>
      </w:r>
    </w:p>
    <w:p w14:paraId="07AC81C0" w14:textId="7DB2A4EF" w:rsidR="00983CEC" w:rsidRPr="009A384A" w:rsidRDefault="00983CEC" w:rsidP="0027528B">
      <w:pPr>
        <w:ind w:left="1134"/>
        <w:rPr>
          <w:rFonts w:ascii="Calibri" w:hAnsi="Calibri" w:cs="Calibri"/>
        </w:rPr>
      </w:pPr>
    </w:p>
    <w:p w14:paraId="21FCE78A" w14:textId="2D2882D8" w:rsidR="00FD300B" w:rsidRPr="009A384A" w:rsidRDefault="0045413B" w:rsidP="0027528B">
      <w:pPr>
        <w:ind w:left="1134"/>
        <w:rPr>
          <w:rFonts w:ascii="Calibri" w:hAnsi="Calibri" w:cs="Calibri"/>
        </w:rPr>
      </w:pPr>
      <w:r w:rsidRPr="009A384A">
        <w:rPr>
          <w:rFonts w:ascii="Calibri" w:hAnsi="Calibri" w:cs="Calibri"/>
        </w:rPr>
        <w:t>REPORTED: (by the representative from Life Sciences)</w:t>
      </w:r>
    </w:p>
    <w:p w14:paraId="2CF377FD" w14:textId="3965D835" w:rsidR="00FD300B" w:rsidRPr="009A384A" w:rsidRDefault="00FD300B" w:rsidP="0027528B">
      <w:pPr>
        <w:ind w:left="1134"/>
        <w:rPr>
          <w:rFonts w:ascii="Calibri" w:hAnsi="Calibri" w:cs="Calibri"/>
        </w:rPr>
      </w:pPr>
    </w:p>
    <w:p w14:paraId="7FC406AB" w14:textId="3CF81580" w:rsidR="00BE5ACF" w:rsidRPr="009A384A" w:rsidRDefault="00BE5ACF" w:rsidP="00C34AD6">
      <w:pPr>
        <w:pStyle w:val="ListParagraph"/>
        <w:numPr>
          <w:ilvl w:val="0"/>
          <w:numId w:val="38"/>
        </w:numPr>
        <w:ind w:left="1701" w:hanging="567"/>
        <w:rPr>
          <w:rFonts w:ascii="Calibri" w:hAnsi="Calibri" w:cs="Calibri"/>
        </w:rPr>
      </w:pPr>
      <w:r w:rsidRPr="009A384A">
        <w:rPr>
          <w:rFonts w:ascii="Calibri" w:hAnsi="Calibri" w:cs="Calibri"/>
        </w:rPr>
        <w:t>That the school had consulted its student</w:t>
      </w:r>
      <w:r w:rsidR="000203A5" w:rsidRPr="009A384A">
        <w:rPr>
          <w:rFonts w:ascii="Calibri" w:hAnsi="Calibri" w:cs="Calibri"/>
        </w:rPr>
        <w:t>s</w:t>
      </w:r>
      <w:r w:rsidRPr="009A384A">
        <w:rPr>
          <w:rFonts w:ascii="Calibri" w:hAnsi="Calibri" w:cs="Calibri"/>
        </w:rPr>
        <w:t xml:space="preserve"> extensively about this review, noting particular concerns raised that students would lose the level of choice they currently have under the new framework; departmental discussions were ongoing as to which choices would have to be eliminated and this was causing consternation.</w:t>
      </w:r>
    </w:p>
    <w:p w14:paraId="565E3FDB" w14:textId="77777777" w:rsidR="00BE5ACF" w:rsidRPr="009A384A" w:rsidRDefault="00BE5ACF" w:rsidP="00BE5ACF">
      <w:pPr>
        <w:pStyle w:val="ListParagraph"/>
        <w:ind w:left="1701"/>
        <w:rPr>
          <w:rFonts w:ascii="Calibri" w:hAnsi="Calibri" w:cs="Calibri"/>
        </w:rPr>
      </w:pPr>
    </w:p>
    <w:p w14:paraId="1986143B" w14:textId="67597799" w:rsidR="00BE5ACF" w:rsidRPr="009A384A" w:rsidRDefault="00BE5ACF" w:rsidP="00C34AD6">
      <w:pPr>
        <w:pStyle w:val="ListParagraph"/>
        <w:numPr>
          <w:ilvl w:val="0"/>
          <w:numId w:val="38"/>
        </w:numPr>
        <w:ind w:left="1701" w:hanging="567"/>
        <w:rPr>
          <w:rFonts w:ascii="Calibri" w:hAnsi="Calibri" w:cs="Calibri"/>
        </w:rPr>
      </w:pPr>
      <w:r w:rsidRPr="009A384A">
        <w:rPr>
          <w:rFonts w:ascii="Calibri" w:hAnsi="Calibri" w:cs="Calibri"/>
        </w:rPr>
        <w:t>That there were some concerns over retention of accreditation under the new framework, to which the Deputy Pro</w:t>
      </w:r>
      <w:r w:rsidR="000203A5" w:rsidRPr="009A384A">
        <w:rPr>
          <w:rFonts w:ascii="Calibri" w:hAnsi="Calibri" w:cs="Calibri"/>
        </w:rPr>
        <w:t>-</w:t>
      </w:r>
      <w:r w:rsidRPr="009A384A">
        <w:rPr>
          <w:rFonts w:ascii="Calibri" w:hAnsi="Calibri" w:cs="Calibri"/>
        </w:rPr>
        <w:t>Vice</w:t>
      </w:r>
      <w:r w:rsidR="000203A5" w:rsidRPr="009A384A">
        <w:rPr>
          <w:rFonts w:ascii="Calibri" w:hAnsi="Calibri" w:cs="Calibri"/>
        </w:rPr>
        <w:t>-</w:t>
      </w:r>
      <w:r w:rsidRPr="009A384A">
        <w:rPr>
          <w:rFonts w:ascii="Calibri" w:hAnsi="Calibri" w:cs="Calibri"/>
        </w:rPr>
        <w:t xml:space="preserve">Chancellor </w:t>
      </w:r>
      <w:r w:rsidR="000203A5" w:rsidRPr="009A384A">
        <w:rPr>
          <w:rFonts w:ascii="Calibri" w:hAnsi="Calibri" w:cs="Calibri"/>
        </w:rPr>
        <w:t>(</w:t>
      </w:r>
      <w:r w:rsidRPr="009A384A">
        <w:rPr>
          <w:rFonts w:ascii="Calibri" w:hAnsi="Calibri" w:cs="Calibri"/>
        </w:rPr>
        <w:t>Education</w:t>
      </w:r>
      <w:r w:rsidR="000203A5" w:rsidRPr="009A384A">
        <w:rPr>
          <w:rFonts w:ascii="Calibri" w:hAnsi="Calibri" w:cs="Calibri"/>
        </w:rPr>
        <w:t>)</w:t>
      </w:r>
      <w:r w:rsidRPr="009A384A">
        <w:rPr>
          <w:rFonts w:ascii="Calibri" w:hAnsi="Calibri" w:cs="Calibri"/>
        </w:rPr>
        <w:t xml:space="preserve"> responded that the University would not act to the detriment of existing accreditations and would work together with the </w:t>
      </w:r>
      <w:r w:rsidR="000203A5" w:rsidRPr="009A384A">
        <w:rPr>
          <w:rFonts w:ascii="Calibri" w:hAnsi="Calibri" w:cs="Calibri"/>
        </w:rPr>
        <w:t>S</w:t>
      </w:r>
      <w:r w:rsidRPr="009A384A">
        <w:rPr>
          <w:rFonts w:ascii="Calibri" w:hAnsi="Calibri" w:cs="Calibri"/>
        </w:rPr>
        <w:t>chool to secure re-approval of that accreditation under the new framework.</w:t>
      </w:r>
    </w:p>
    <w:p w14:paraId="7E0FD4DB" w14:textId="19CD7607" w:rsidR="00750847" w:rsidRPr="009A384A" w:rsidRDefault="00750847" w:rsidP="0027528B">
      <w:pPr>
        <w:ind w:left="1134"/>
        <w:rPr>
          <w:rFonts w:ascii="Calibri" w:hAnsi="Calibri" w:cs="Calibri"/>
        </w:rPr>
      </w:pPr>
    </w:p>
    <w:p w14:paraId="2320E766" w14:textId="475DEA9F" w:rsidR="0045413B" w:rsidRPr="009A384A" w:rsidRDefault="0045413B" w:rsidP="0045413B">
      <w:pPr>
        <w:ind w:left="1134"/>
        <w:rPr>
          <w:rFonts w:ascii="Calibri" w:hAnsi="Calibri" w:cs="Calibri"/>
        </w:rPr>
      </w:pPr>
      <w:r w:rsidRPr="009A384A">
        <w:rPr>
          <w:rFonts w:ascii="Calibri" w:hAnsi="Calibri" w:cs="Calibri"/>
        </w:rPr>
        <w:t>REPORTED: (by the PGR Student Representative)</w:t>
      </w:r>
    </w:p>
    <w:p w14:paraId="7A35AF8C" w14:textId="77777777" w:rsidR="0045413B" w:rsidRPr="009A384A" w:rsidRDefault="0045413B" w:rsidP="0027528B">
      <w:pPr>
        <w:ind w:left="1134"/>
        <w:rPr>
          <w:rFonts w:ascii="Calibri" w:hAnsi="Calibri" w:cs="Calibri"/>
        </w:rPr>
      </w:pPr>
    </w:p>
    <w:p w14:paraId="692FA245" w14:textId="581B177B" w:rsidR="00BE5ACF" w:rsidRPr="009A384A" w:rsidRDefault="00BE5ACF" w:rsidP="00C34AD6">
      <w:pPr>
        <w:pStyle w:val="ListParagraph"/>
        <w:numPr>
          <w:ilvl w:val="0"/>
          <w:numId w:val="38"/>
        </w:numPr>
        <w:ind w:left="1701" w:hanging="567"/>
        <w:rPr>
          <w:rFonts w:ascii="Calibri" w:hAnsi="Calibri" w:cs="Calibri"/>
        </w:rPr>
      </w:pPr>
      <w:r w:rsidRPr="009A384A">
        <w:rPr>
          <w:rFonts w:ascii="Calibri" w:hAnsi="Calibri" w:cs="Calibri"/>
        </w:rPr>
        <w:t xml:space="preserve">That there was a question of definition around interdisciplinarity; in Science, Engineering and Medicine this could be interpreted as highly specialised individuals from one field working together with equally highly specialised individuals from other fields, rather than as individuals gathering arguably weaker experience in a wide variety of fields but no specialism; the </w:t>
      </w:r>
      <w:r w:rsidR="006B7566" w:rsidRPr="009A384A">
        <w:rPr>
          <w:rFonts w:ascii="Calibri" w:hAnsi="Calibri" w:cs="Calibri"/>
        </w:rPr>
        <w:t>committee was asked</w:t>
      </w:r>
      <w:r w:rsidRPr="009A384A">
        <w:rPr>
          <w:rFonts w:ascii="Calibri" w:hAnsi="Calibri" w:cs="Calibri"/>
        </w:rPr>
        <w:t xml:space="preserve"> to consider whether its aim is to produce scientists with strong scientific skills able to pursue scientific careers, or to produce graduates who might enter any career.</w:t>
      </w:r>
    </w:p>
    <w:p w14:paraId="2260BFB3" w14:textId="77777777" w:rsidR="00BB3160" w:rsidRPr="009A384A" w:rsidRDefault="00BB3160" w:rsidP="00BB3160">
      <w:pPr>
        <w:pStyle w:val="ListParagraph"/>
        <w:ind w:left="1701"/>
        <w:rPr>
          <w:rFonts w:ascii="Calibri" w:hAnsi="Calibri" w:cs="Calibri"/>
        </w:rPr>
      </w:pPr>
    </w:p>
    <w:p w14:paraId="5A1F9E6B" w14:textId="5E30BBD9" w:rsidR="00BB3160" w:rsidRPr="009A384A" w:rsidRDefault="00BB3160" w:rsidP="00C34AD6">
      <w:pPr>
        <w:pStyle w:val="ListParagraph"/>
        <w:numPr>
          <w:ilvl w:val="0"/>
          <w:numId w:val="38"/>
        </w:numPr>
        <w:ind w:left="1701" w:hanging="567"/>
        <w:rPr>
          <w:rFonts w:ascii="Calibri" w:hAnsi="Calibri" w:cs="Calibri"/>
        </w:rPr>
      </w:pPr>
      <w:r w:rsidRPr="009A384A">
        <w:rPr>
          <w:rFonts w:ascii="Calibri" w:hAnsi="Calibri" w:cs="Calibri"/>
        </w:rPr>
        <w:t>That it should be noted in relation to the above point that within the Mathematical Sciences the elements of choice are broadened out later in study when the strong scientific foundation has been built.</w:t>
      </w:r>
    </w:p>
    <w:p w14:paraId="721687A3" w14:textId="117FDCB9" w:rsidR="00C95EB1" w:rsidRPr="009A384A" w:rsidRDefault="00C95EB1" w:rsidP="0027528B">
      <w:pPr>
        <w:ind w:left="1134"/>
        <w:rPr>
          <w:rFonts w:ascii="Calibri" w:hAnsi="Calibri" w:cs="Calibri"/>
        </w:rPr>
      </w:pPr>
    </w:p>
    <w:p w14:paraId="7A723B84" w14:textId="1682F636" w:rsidR="0045413B" w:rsidRPr="009A384A" w:rsidRDefault="0045413B" w:rsidP="0045413B">
      <w:pPr>
        <w:ind w:left="1134"/>
        <w:rPr>
          <w:rFonts w:ascii="Calibri" w:hAnsi="Calibri" w:cs="Calibri"/>
        </w:rPr>
      </w:pPr>
      <w:r w:rsidRPr="009A384A">
        <w:rPr>
          <w:rFonts w:ascii="Calibri" w:hAnsi="Calibri" w:cs="Calibri"/>
        </w:rPr>
        <w:t>REPORTED: (by the representative from WMG)</w:t>
      </w:r>
    </w:p>
    <w:p w14:paraId="714352B0" w14:textId="77777777" w:rsidR="0045413B" w:rsidRPr="009A384A" w:rsidRDefault="0045413B" w:rsidP="0027528B">
      <w:pPr>
        <w:ind w:left="1134"/>
        <w:rPr>
          <w:rFonts w:ascii="Calibri" w:hAnsi="Calibri" w:cs="Calibri"/>
        </w:rPr>
      </w:pPr>
    </w:p>
    <w:p w14:paraId="314436E9" w14:textId="7AA572A1" w:rsidR="00595EBE" w:rsidRPr="009A384A" w:rsidRDefault="00595EBE" w:rsidP="00C34AD6">
      <w:pPr>
        <w:pStyle w:val="ListParagraph"/>
        <w:numPr>
          <w:ilvl w:val="0"/>
          <w:numId w:val="38"/>
        </w:numPr>
        <w:ind w:left="1701" w:hanging="567"/>
        <w:rPr>
          <w:rFonts w:ascii="Calibri" w:hAnsi="Calibri" w:cs="Calibri"/>
        </w:rPr>
      </w:pPr>
      <w:r w:rsidRPr="009A384A">
        <w:rPr>
          <w:rFonts w:ascii="Calibri" w:hAnsi="Calibri" w:cs="Calibri"/>
        </w:rPr>
        <w:t>That it should also be noted that the impact of the recommendations would reach beyond tariff alone; WMG’s Undergraduate Programmes in particular (15 credit base) might be more challenged than the Postgraduate (majority 10 credit base) because of the recommendations with respect to diversification of assessment methods.</w:t>
      </w:r>
    </w:p>
    <w:p w14:paraId="2A890841" w14:textId="42322B2F" w:rsidR="00C95EB1" w:rsidRPr="009A384A" w:rsidRDefault="00C95EB1" w:rsidP="00C95EB1">
      <w:pPr>
        <w:ind w:left="1134"/>
        <w:rPr>
          <w:rFonts w:ascii="Calibri" w:hAnsi="Calibri" w:cs="Calibri"/>
        </w:rPr>
      </w:pPr>
    </w:p>
    <w:p w14:paraId="2917D7AA" w14:textId="3F71D1E3" w:rsidR="0045413B" w:rsidRPr="009A384A" w:rsidRDefault="0045413B" w:rsidP="0045413B">
      <w:pPr>
        <w:ind w:left="1134"/>
        <w:rPr>
          <w:rFonts w:ascii="Calibri" w:hAnsi="Calibri" w:cs="Calibri"/>
        </w:rPr>
      </w:pPr>
      <w:r w:rsidRPr="009A384A">
        <w:rPr>
          <w:rFonts w:ascii="Calibri" w:hAnsi="Calibri" w:cs="Calibri"/>
        </w:rPr>
        <w:t>REPORTED: (by the Deputy Chair from WMS)</w:t>
      </w:r>
    </w:p>
    <w:p w14:paraId="19AF72AF" w14:textId="77777777" w:rsidR="0045413B" w:rsidRPr="009A384A" w:rsidRDefault="0045413B" w:rsidP="00C95EB1">
      <w:pPr>
        <w:ind w:left="1134"/>
        <w:rPr>
          <w:rFonts w:ascii="Calibri" w:hAnsi="Calibri" w:cs="Calibri"/>
        </w:rPr>
      </w:pPr>
    </w:p>
    <w:p w14:paraId="3DD0E956" w14:textId="58E958DE" w:rsidR="00FD300B" w:rsidRPr="009A384A" w:rsidRDefault="003C7752" w:rsidP="00C34AD6">
      <w:pPr>
        <w:pStyle w:val="ListParagraph"/>
        <w:numPr>
          <w:ilvl w:val="0"/>
          <w:numId w:val="38"/>
        </w:numPr>
        <w:ind w:left="1701" w:hanging="567"/>
        <w:rPr>
          <w:rFonts w:ascii="Calibri" w:hAnsi="Calibri" w:cs="Calibri"/>
        </w:rPr>
      </w:pPr>
      <w:r w:rsidRPr="009A384A">
        <w:rPr>
          <w:rFonts w:ascii="Calibri" w:hAnsi="Calibri" w:cs="Calibri"/>
        </w:rPr>
        <w:t>That some departments were</w:t>
      </w:r>
      <w:r w:rsidR="00C95EB1" w:rsidRPr="009A384A">
        <w:rPr>
          <w:rFonts w:ascii="Calibri" w:hAnsi="Calibri" w:cs="Calibri"/>
        </w:rPr>
        <w:t xml:space="preserve"> receiving this </w:t>
      </w:r>
      <w:r w:rsidRPr="009A384A">
        <w:rPr>
          <w:rFonts w:ascii="Calibri" w:hAnsi="Calibri" w:cs="Calibri"/>
        </w:rPr>
        <w:t xml:space="preserve">review </w:t>
      </w:r>
      <w:r w:rsidR="00C95EB1" w:rsidRPr="009A384A">
        <w:rPr>
          <w:rFonts w:ascii="Calibri" w:hAnsi="Calibri" w:cs="Calibri"/>
        </w:rPr>
        <w:t>as disrespect</w:t>
      </w:r>
      <w:r w:rsidR="00533A74" w:rsidRPr="009A384A">
        <w:rPr>
          <w:rFonts w:ascii="Calibri" w:hAnsi="Calibri" w:cs="Calibri"/>
        </w:rPr>
        <w:t>ing</w:t>
      </w:r>
      <w:r w:rsidR="00C95EB1" w:rsidRPr="009A384A">
        <w:rPr>
          <w:rFonts w:ascii="Calibri" w:hAnsi="Calibri" w:cs="Calibri"/>
        </w:rPr>
        <w:t xml:space="preserve"> their pedagogical and academic expertise in their </w:t>
      </w:r>
      <w:r w:rsidR="00533A74" w:rsidRPr="009A384A">
        <w:rPr>
          <w:rFonts w:ascii="Calibri" w:hAnsi="Calibri" w:cs="Calibri"/>
        </w:rPr>
        <w:t xml:space="preserve">own discipline </w:t>
      </w:r>
      <w:r w:rsidR="00C95EB1" w:rsidRPr="009A384A">
        <w:rPr>
          <w:rFonts w:ascii="Calibri" w:hAnsi="Calibri" w:cs="Calibri"/>
        </w:rPr>
        <w:t>areas</w:t>
      </w:r>
      <w:r w:rsidRPr="009A384A">
        <w:rPr>
          <w:rFonts w:ascii="Calibri" w:hAnsi="Calibri" w:cs="Calibri"/>
        </w:rPr>
        <w:t xml:space="preserve">, </w:t>
      </w:r>
      <w:r w:rsidR="007E04ED" w:rsidRPr="009A384A">
        <w:rPr>
          <w:rFonts w:ascii="Calibri" w:hAnsi="Calibri" w:cs="Calibri"/>
        </w:rPr>
        <w:t>noting</w:t>
      </w:r>
      <w:r w:rsidRPr="009A384A">
        <w:rPr>
          <w:rFonts w:ascii="Calibri" w:hAnsi="Calibri" w:cs="Calibri"/>
        </w:rPr>
        <w:t xml:space="preserve"> that it might be beneficial to review </w:t>
      </w:r>
      <w:r w:rsidR="00B115AF" w:rsidRPr="009A384A">
        <w:rPr>
          <w:rFonts w:ascii="Calibri" w:hAnsi="Calibri" w:cs="Calibri"/>
        </w:rPr>
        <w:t>how departments could be worked with in order to achieve a</w:t>
      </w:r>
      <w:r w:rsidRPr="009A384A">
        <w:rPr>
          <w:rFonts w:ascii="Calibri" w:hAnsi="Calibri" w:cs="Calibri"/>
        </w:rPr>
        <w:t xml:space="preserve"> successful conclusion</w:t>
      </w:r>
      <w:r w:rsidR="007E04ED" w:rsidRPr="009A384A">
        <w:rPr>
          <w:rFonts w:ascii="Calibri" w:hAnsi="Calibri" w:cs="Calibri"/>
        </w:rPr>
        <w:t>;</w:t>
      </w:r>
      <w:r w:rsidRPr="009A384A">
        <w:rPr>
          <w:rFonts w:ascii="Calibri" w:hAnsi="Calibri" w:cs="Calibri"/>
        </w:rPr>
        <w:t xml:space="preserve"> the Deputy Pro Vice Chancellor for </w:t>
      </w:r>
      <w:r w:rsidR="00AF7000" w:rsidRPr="009A384A">
        <w:rPr>
          <w:rFonts w:ascii="Calibri" w:hAnsi="Calibri" w:cs="Calibri"/>
        </w:rPr>
        <w:t>Education</w:t>
      </w:r>
      <w:r w:rsidRPr="009A384A">
        <w:rPr>
          <w:rFonts w:ascii="Calibri" w:hAnsi="Calibri" w:cs="Calibri"/>
        </w:rPr>
        <w:t xml:space="preserve"> responded that no disrespect had been intended and that the desire was indeed to work with departments, being the experts in their own </w:t>
      </w:r>
      <w:r w:rsidR="00AF7000" w:rsidRPr="009A384A">
        <w:rPr>
          <w:rFonts w:ascii="Calibri" w:hAnsi="Calibri" w:cs="Calibri"/>
        </w:rPr>
        <w:t>disciplines</w:t>
      </w:r>
      <w:r w:rsidRPr="009A384A">
        <w:rPr>
          <w:rFonts w:ascii="Calibri" w:hAnsi="Calibri" w:cs="Calibri"/>
        </w:rPr>
        <w:t>.</w:t>
      </w:r>
    </w:p>
    <w:p w14:paraId="41A4E782" w14:textId="0CB33F37" w:rsidR="00F75D08" w:rsidRPr="009A384A" w:rsidRDefault="00F75D08" w:rsidP="00C95EB1">
      <w:pPr>
        <w:ind w:left="1134"/>
        <w:rPr>
          <w:rFonts w:ascii="Calibri" w:hAnsi="Calibri" w:cs="Calibri"/>
        </w:rPr>
      </w:pPr>
    </w:p>
    <w:p w14:paraId="15622204" w14:textId="39ADA17A" w:rsidR="0045413B" w:rsidRPr="009A384A" w:rsidRDefault="0045413B" w:rsidP="0045413B">
      <w:pPr>
        <w:ind w:left="1134"/>
        <w:rPr>
          <w:rFonts w:ascii="Calibri" w:hAnsi="Calibri" w:cs="Calibri"/>
        </w:rPr>
      </w:pPr>
      <w:r w:rsidRPr="009A384A">
        <w:rPr>
          <w:rFonts w:ascii="Calibri" w:hAnsi="Calibri" w:cs="Calibri"/>
        </w:rPr>
        <w:t>REPORTED: (by the representative from Chemistry)</w:t>
      </w:r>
    </w:p>
    <w:p w14:paraId="0876F212" w14:textId="77777777" w:rsidR="0045413B" w:rsidRPr="009A384A" w:rsidRDefault="0045413B" w:rsidP="00C95EB1">
      <w:pPr>
        <w:ind w:left="1134"/>
        <w:rPr>
          <w:rFonts w:ascii="Calibri" w:hAnsi="Calibri" w:cs="Calibri"/>
        </w:rPr>
      </w:pPr>
    </w:p>
    <w:p w14:paraId="68E4408F" w14:textId="05F8B0DF" w:rsidR="00B95479" w:rsidRPr="009A384A" w:rsidRDefault="007A6699" w:rsidP="00C34AD6">
      <w:pPr>
        <w:pStyle w:val="ListParagraph"/>
        <w:numPr>
          <w:ilvl w:val="0"/>
          <w:numId w:val="38"/>
        </w:numPr>
        <w:ind w:left="1701" w:hanging="567"/>
        <w:rPr>
          <w:rFonts w:ascii="Calibri" w:hAnsi="Calibri" w:cs="Calibri"/>
        </w:rPr>
      </w:pPr>
      <w:r w:rsidRPr="009A384A">
        <w:rPr>
          <w:rFonts w:ascii="Calibri" w:hAnsi="Calibri" w:cs="Calibri"/>
        </w:rPr>
        <w:t>That the</w:t>
      </w:r>
      <w:r w:rsidR="00B95479" w:rsidRPr="009A384A">
        <w:rPr>
          <w:rFonts w:ascii="Calibri" w:hAnsi="Calibri" w:cs="Calibri"/>
        </w:rPr>
        <w:t xml:space="preserve"> new </w:t>
      </w:r>
      <w:r w:rsidRPr="009A384A">
        <w:rPr>
          <w:rFonts w:ascii="Calibri" w:hAnsi="Calibri" w:cs="Calibri"/>
        </w:rPr>
        <w:t>framework</w:t>
      </w:r>
      <w:r w:rsidR="00B95479" w:rsidRPr="009A384A">
        <w:rPr>
          <w:rFonts w:ascii="Calibri" w:hAnsi="Calibri" w:cs="Calibri"/>
        </w:rPr>
        <w:t xml:space="preserve"> would not solve </w:t>
      </w:r>
      <w:r w:rsidRPr="009A384A">
        <w:rPr>
          <w:rFonts w:ascii="Calibri" w:hAnsi="Calibri" w:cs="Calibri"/>
        </w:rPr>
        <w:t>the department’s</w:t>
      </w:r>
      <w:r w:rsidR="00B95479" w:rsidRPr="009A384A">
        <w:rPr>
          <w:rFonts w:ascii="Calibri" w:hAnsi="Calibri" w:cs="Calibri"/>
        </w:rPr>
        <w:t xml:space="preserve"> problem with </w:t>
      </w:r>
      <w:r w:rsidRPr="009A384A">
        <w:rPr>
          <w:rFonts w:ascii="Calibri" w:hAnsi="Calibri" w:cs="Calibri"/>
        </w:rPr>
        <w:t>year 4</w:t>
      </w:r>
      <w:r w:rsidR="00B95479" w:rsidRPr="009A384A">
        <w:rPr>
          <w:rFonts w:ascii="Calibri" w:hAnsi="Calibri" w:cs="Calibri"/>
        </w:rPr>
        <w:t xml:space="preserve"> </w:t>
      </w:r>
      <w:r w:rsidRPr="009A384A">
        <w:rPr>
          <w:rFonts w:ascii="Calibri" w:hAnsi="Calibri" w:cs="Calibri"/>
        </w:rPr>
        <w:t>undergraduate modules</w:t>
      </w:r>
      <w:r w:rsidR="00B95479" w:rsidRPr="009A384A">
        <w:rPr>
          <w:rFonts w:ascii="Calibri" w:hAnsi="Calibri" w:cs="Calibri"/>
        </w:rPr>
        <w:t xml:space="preserve"> not </w:t>
      </w:r>
      <w:r w:rsidRPr="009A384A">
        <w:rPr>
          <w:rFonts w:ascii="Calibri" w:hAnsi="Calibri" w:cs="Calibri"/>
        </w:rPr>
        <w:t>fitting together well</w:t>
      </w:r>
      <w:r w:rsidR="00B95479" w:rsidRPr="009A384A">
        <w:rPr>
          <w:rFonts w:ascii="Calibri" w:hAnsi="Calibri" w:cs="Calibri"/>
        </w:rPr>
        <w:t xml:space="preserve"> with </w:t>
      </w:r>
      <w:r w:rsidRPr="009A384A">
        <w:rPr>
          <w:rFonts w:ascii="Calibri" w:hAnsi="Calibri" w:cs="Calibri"/>
        </w:rPr>
        <w:t>their postgraduate taught modules; an Imperial-style framework would also be preferable for them.</w:t>
      </w:r>
    </w:p>
    <w:p w14:paraId="6B5E17E0" w14:textId="5C5119D6" w:rsidR="002D4AED" w:rsidRPr="009A384A" w:rsidRDefault="002D4AED" w:rsidP="00C95EB1">
      <w:pPr>
        <w:ind w:left="1134"/>
        <w:rPr>
          <w:rFonts w:ascii="Calibri" w:hAnsi="Calibri" w:cs="Calibri"/>
        </w:rPr>
      </w:pPr>
    </w:p>
    <w:p w14:paraId="709193E7" w14:textId="77777777" w:rsidR="00AA73DA" w:rsidRPr="009A384A" w:rsidRDefault="00AA73DA" w:rsidP="00E34C17">
      <w:pPr>
        <w:rPr>
          <w:rFonts w:ascii="Calibri" w:hAnsi="Calibri" w:cs="Calibri"/>
        </w:rPr>
      </w:pPr>
    </w:p>
    <w:p w14:paraId="7ED2D0AD" w14:textId="12EB663A" w:rsidR="004B24CE" w:rsidRPr="009A384A" w:rsidRDefault="00E146CA" w:rsidP="00DF7951">
      <w:pPr>
        <w:pStyle w:val="BodyTextIndent"/>
        <w:numPr>
          <w:ilvl w:val="0"/>
          <w:numId w:val="3"/>
        </w:numPr>
        <w:ind w:left="1134" w:hanging="1134"/>
        <w:rPr>
          <w:rFonts w:ascii="Calibri" w:hAnsi="Calibri" w:cs="Calibri"/>
          <w:u w:val="single"/>
        </w:rPr>
      </w:pPr>
      <w:r w:rsidRPr="009A384A">
        <w:rPr>
          <w:rFonts w:ascii="Calibri" w:hAnsi="Calibri" w:cs="Calibri"/>
          <w:u w:val="single"/>
        </w:rPr>
        <w:t>Widening Participation</w:t>
      </w:r>
    </w:p>
    <w:p w14:paraId="4E26322A" w14:textId="61F316E0" w:rsidR="00AF6275" w:rsidRPr="009A384A" w:rsidRDefault="00AF6275" w:rsidP="00AF6275">
      <w:pPr>
        <w:pStyle w:val="BodyTextIndent"/>
        <w:rPr>
          <w:rFonts w:ascii="Calibri" w:hAnsi="Calibri" w:cs="Calibri"/>
          <w:u w:val="single"/>
        </w:rPr>
      </w:pPr>
    </w:p>
    <w:p w14:paraId="7C8FA2DB" w14:textId="67A24DC5" w:rsidR="00AF6275" w:rsidRPr="009A384A" w:rsidRDefault="005F2773" w:rsidP="00AF6275">
      <w:pPr>
        <w:ind w:left="981" w:firstLine="153"/>
        <w:rPr>
          <w:rFonts w:ascii="Calibri" w:hAnsi="Calibri" w:cs="Calibri"/>
        </w:rPr>
      </w:pPr>
      <w:r w:rsidRPr="009A384A">
        <w:rPr>
          <w:rFonts w:ascii="Calibri" w:hAnsi="Calibri" w:cs="Calibri"/>
        </w:rPr>
        <w:t>RECEIVED</w:t>
      </w:r>
      <w:r w:rsidR="00AF6275" w:rsidRPr="009A384A">
        <w:rPr>
          <w:rFonts w:ascii="Calibri" w:hAnsi="Calibri" w:cs="Calibri"/>
        </w:rPr>
        <w:t>:</w:t>
      </w:r>
    </w:p>
    <w:p w14:paraId="2D67A8B1" w14:textId="77777777" w:rsidR="00AF6275" w:rsidRPr="009A384A" w:rsidRDefault="00AF6275" w:rsidP="00AF6275">
      <w:pPr>
        <w:ind w:left="567"/>
        <w:rPr>
          <w:rFonts w:ascii="Calibri" w:hAnsi="Calibri" w:cs="Calibri"/>
          <w:highlight w:val="yellow"/>
        </w:rPr>
      </w:pPr>
    </w:p>
    <w:p w14:paraId="0F5CBAD4" w14:textId="176787FB" w:rsidR="00E146CA" w:rsidRPr="009A384A" w:rsidRDefault="00E146CA" w:rsidP="004B35F4">
      <w:pPr>
        <w:pStyle w:val="ListParagraph"/>
        <w:numPr>
          <w:ilvl w:val="0"/>
          <w:numId w:val="39"/>
        </w:numPr>
        <w:ind w:left="1701" w:hanging="567"/>
        <w:rPr>
          <w:rFonts w:ascii="Calibri" w:hAnsi="Calibri" w:cs="Calibri"/>
        </w:rPr>
      </w:pPr>
      <w:r w:rsidRPr="009A384A">
        <w:rPr>
          <w:rFonts w:ascii="Calibri" w:hAnsi="Calibri" w:cs="Calibri"/>
        </w:rPr>
        <w:t>An update from the Faculty’s new Widening Participation Coordinator, Amanda Bishop, on Faculty level activity in respect of widening participation, together with a report from the Faculty’s Widening Participation and Outreach Forum (SEMEC.32</w:t>
      </w:r>
      <w:r w:rsidR="00B9651E" w:rsidRPr="009A384A">
        <w:rPr>
          <w:rFonts w:ascii="Calibri" w:hAnsi="Calibri" w:cs="Calibri"/>
        </w:rPr>
        <w:t>/18-19</w:t>
      </w:r>
      <w:r w:rsidRPr="009A384A">
        <w:rPr>
          <w:rFonts w:ascii="Calibri" w:hAnsi="Calibri" w:cs="Calibri"/>
        </w:rPr>
        <w:t>).</w:t>
      </w:r>
    </w:p>
    <w:p w14:paraId="224B6260" w14:textId="125B7C82" w:rsidR="00C12807" w:rsidRPr="009A384A" w:rsidRDefault="00C12807" w:rsidP="00AF6275">
      <w:pPr>
        <w:ind w:left="1107"/>
        <w:rPr>
          <w:rFonts w:ascii="Calibri" w:hAnsi="Calibri" w:cs="Calibri"/>
        </w:rPr>
      </w:pPr>
    </w:p>
    <w:p w14:paraId="5AC43635" w14:textId="1719C719" w:rsidR="008B7D5C" w:rsidRPr="009A384A" w:rsidRDefault="008B7D5C" w:rsidP="00AF6275">
      <w:pPr>
        <w:ind w:left="1107"/>
        <w:rPr>
          <w:rFonts w:ascii="Calibri" w:hAnsi="Calibri" w:cs="Calibri"/>
        </w:rPr>
      </w:pPr>
      <w:r w:rsidRPr="009A384A">
        <w:rPr>
          <w:rFonts w:ascii="Calibri" w:hAnsi="Calibri" w:cs="Calibri"/>
        </w:rPr>
        <w:t xml:space="preserve">REPORTED: (by the </w:t>
      </w:r>
      <w:r w:rsidR="00E13E52" w:rsidRPr="009A384A">
        <w:rPr>
          <w:rFonts w:ascii="Calibri" w:hAnsi="Calibri" w:cs="Calibri"/>
        </w:rPr>
        <w:t>Faculty Widening Participation Coordinator</w:t>
      </w:r>
      <w:r w:rsidRPr="009A384A">
        <w:rPr>
          <w:rFonts w:ascii="Calibri" w:hAnsi="Calibri" w:cs="Calibri"/>
        </w:rPr>
        <w:t>)</w:t>
      </w:r>
    </w:p>
    <w:p w14:paraId="1CD1126A" w14:textId="14F88919" w:rsidR="008B7D5C" w:rsidRPr="009A384A" w:rsidRDefault="008B7D5C" w:rsidP="00AF6275">
      <w:pPr>
        <w:ind w:left="1107"/>
        <w:rPr>
          <w:rFonts w:ascii="Calibri" w:hAnsi="Calibri" w:cs="Calibri"/>
        </w:rPr>
      </w:pPr>
    </w:p>
    <w:p w14:paraId="1DB03A2F" w14:textId="61B1FB4C" w:rsidR="008B7D5C" w:rsidRPr="009A384A" w:rsidRDefault="008B7D5C" w:rsidP="004B35F4">
      <w:pPr>
        <w:pStyle w:val="ListParagraph"/>
        <w:numPr>
          <w:ilvl w:val="0"/>
          <w:numId w:val="39"/>
        </w:numPr>
        <w:ind w:left="1701" w:hanging="567"/>
        <w:rPr>
          <w:rFonts w:ascii="Calibri" w:hAnsi="Calibri" w:cs="Calibri"/>
        </w:rPr>
      </w:pPr>
      <w:r w:rsidRPr="009A384A">
        <w:rPr>
          <w:rFonts w:ascii="Calibri" w:hAnsi="Calibri" w:cs="Calibri"/>
        </w:rPr>
        <w:t xml:space="preserve">That the role </w:t>
      </w:r>
      <w:r w:rsidR="00B91460" w:rsidRPr="009A384A">
        <w:rPr>
          <w:rFonts w:ascii="Calibri" w:hAnsi="Calibri" w:cs="Calibri"/>
        </w:rPr>
        <w:t>was</w:t>
      </w:r>
      <w:r w:rsidRPr="009A384A">
        <w:rPr>
          <w:rFonts w:ascii="Calibri" w:hAnsi="Calibri" w:cs="Calibri"/>
        </w:rPr>
        <w:t xml:space="preserve"> intended to support strategic </w:t>
      </w:r>
      <w:r w:rsidR="00B91460" w:rsidRPr="009A384A">
        <w:rPr>
          <w:rFonts w:ascii="Calibri" w:hAnsi="Calibri" w:cs="Calibri"/>
        </w:rPr>
        <w:t>Widening Participation</w:t>
      </w:r>
      <w:r w:rsidRPr="009A384A">
        <w:rPr>
          <w:rFonts w:ascii="Calibri" w:hAnsi="Calibri" w:cs="Calibri"/>
        </w:rPr>
        <w:t xml:space="preserve"> initiatives in the </w:t>
      </w:r>
      <w:r w:rsidR="00F554E5" w:rsidRPr="009A384A">
        <w:rPr>
          <w:rFonts w:ascii="Calibri" w:hAnsi="Calibri" w:cs="Calibri"/>
        </w:rPr>
        <w:t>F</w:t>
      </w:r>
      <w:r w:rsidR="00B91460" w:rsidRPr="009A384A">
        <w:rPr>
          <w:rFonts w:ascii="Calibri" w:hAnsi="Calibri" w:cs="Calibri"/>
        </w:rPr>
        <w:t>aculty, noting that governance of Widening Participation was currently under review, with more emphasis being brought to departmental buy-in and the effects of the Education Strategy, as well as a broadening of the life cycle to review outcomes in both award and employment terms beyond the experience of current students only</w:t>
      </w:r>
      <w:r w:rsidRPr="009A384A">
        <w:rPr>
          <w:rFonts w:ascii="Calibri" w:hAnsi="Calibri" w:cs="Calibri"/>
        </w:rPr>
        <w:t>.</w:t>
      </w:r>
    </w:p>
    <w:p w14:paraId="459ED5E3" w14:textId="104C6057" w:rsidR="008B7D5C" w:rsidRPr="009A384A" w:rsidRDefault="008B7D5C" w:rsidP="00AF6275">
      <w:pPr>
        <w:ind w:left="1107"/>
        <w:rPr>
          <w:rFonts w:ascii="Calibri" w:hAnsi="Calibri" w:cs="Calibri"/>
        </w:rPr>
      </w:pPr>
    </w:p>
    <w:p w14:paraId="2CC9A1D5" w14:textId="06D59CE8" w:rsidR="00A739C1" w:rsidRPr="009A384A" w:rsidRDefault="00B91460" w:rsidP="004B35F4">
      <w:pPr>
        <w:pStyle w:val="ListParagraph"/>
        <w:numPr>
          <w:ilvl w:val="0"/>
          <w:numId w:val="39"/>
        </w:numPr>
        <w:ind w:left="1701" w:hanging="567"/>
        <w:rPr>
          <w:rFonts w:ascii="Calibri" w:hAnsi="Calibri" w:cs="Calibri"/>
        </w:rPr>
      </w:pPr>
      <w:r w:rsidRPr="009A384A">
        <w:rPr>
          <w:rFonts w:ascii="Calibri" w:hAnsi="Calibri" w:cs="Calibri"/>
        </w:rPr>
        <w:t>That new student and staff networks for Widening Participation were being developed to bring more opportunities to share good practice and experience.</w:t>
      </w:r>
    </w:p>
    <w:p w14:paraId="3C7C2858" w14:textId="21BD0C10" w:rsidR="000014F5" w:rsidRPr="009A384A" w:rsidRDefault="000014F5" w:rsidP="00A00CFA">
      <w:pPr>
        <w:ind w:left="1107"/>
        <w:rPr>
          <w:rFonts w:ascii="Calibri" w:hAnsi="Calibri" w:cs="Calibri"/>
        </w:rPr>
      </w:pPr>
    </w:p>
    <w:p w14:paraId="35C7C547" w14:textId="77777777" w:rsidR="000014F5" w:rsidRPr="009A384A" w:rsidRDefault="000014F5" w:rsidP="000014F5">
      <w:pPr>
        <w:ind w:left="1107"/>
        <w:rPr>
          <w:rFonts w:ascii="Calibri" w:hAnsi="Calibri" w:cs="Calibri"/>
        </w:rPr>
      </w:pPr>
      <w:r w:rsidRPr="009A384A">
        <w:rPr>
          <w:rFonts w:ascii="Calibri" w:hAnsi="Calibri" w:cs="Calibri"/>
        </w:rPr>
        <w:t xml:space="preserve">CONSIDERED: </w:t>
      </w:r>
    </w:p>
    <w:p w14:paraId="4BE7F827" w14:textId="77777777" w:rsidR="000014F5" w:rsidRPr="009A384A" w:rsidRDefault="000014F5" w:rsidP="000014F5">
      <w:pPr>
        <w:ind w:left="1107"/>
        <w:rPr>
          <w:rFonts w:ascii="Calibri" w:hAnsi="Calibri" w:cs="Calibri"/>
        </w:rPr>
      </w:pPr>
    </w:p>
    <w:p w14:paraId="1D27D553" w14:textId="5E842189" w:rsidR="000014F5" w:rsidRPr="009A384A" w:rsidRDefault="000014F5" w:rsidP="004B35F4">
      <w:pPr>
        <w:pStyle w:val="ListParagraph"/>
        <w:numPr>
          <w:ilvl w:val="0"/>
          <w:numId w:val="39"/>
        </w:numPr>
        <w:ind w:left="1701" w:hanging="567"/>
        <w:rPr>
          <w:rFonts w:ascii="Calibri" w:hAnsi="Calibri" w:cs="Calibri"/>
        </w:rPr>
      </w:pPr>
      <w:r w:rsidRPr="009A384A">
        <w:rPr>
          <w:rFonts w:ascii="Calibri" w:hAnsi="Calibri" w:cs="Calibri"/>
        </w:rPr>
        <w:t>The University’s draft Widening Participation Strategy (SEMEC.33/18-19).</w:t>
      </w:r>
    </w:p>
    <w:p w14:paraId="4A46BF58" w14:textId="78CCCCC3" w:rsidR="000014F5" w:rsidRPr="009A384A" w:rsidRDefault="000014F5" w:rsidP="000014F5">
      <w:pPr>
        <w:ind w:left="954" w:firstLine="153"/>
        <w:rPr>
          <w:rFonts w:ascii="Calibri" w:hAnsi="Calibri" w:cs="Calibri"/>
        </w:rPr>
      </w:pPr>
    </w:p>
    <w:p w14:paraId="63D83F89" w14:textId="049CB69C" w:rsidR="000014F5" w:rsidRPr="009A384A" w:rsidRDefault="000014F5" w:rsidP="000014F5">
      <w:pPr>
        <w:ind w:left="954" w:firstLine="153"/>
        <w:rPr>
          <w:rFonts w:ascii="Calibri" w:hAnsi="Calibri" w:cs="Calibri"/>
        </w:rPr>
      </w:pPr>
      <w:r w:rsidRPr="009A384A">
        <w:rPr>
          <w:rFonts w:ascii="Calibri" w:hAnsi="Calibri" w:cs="Calibri"/>
        </w:rPr>
        <w:t xml:space="preserve">REPORTED: (by the Faculty </w:t>
      </w:r>
      <w:r w:rsidR="00E13E52" w:rsidRPr="009A384A">
        <w:rPr>
          <w:rFonts w:ascii="Calibri" w:hAnsi="Calibri" w:cs="Calibri"/>
        </w:rPr>
        <w:t>Widening Participation Coordinator</w:t>
      </w:r>
      <w:r w:rsidRPr="009A384A">
        <w:rPr>
          <w:rFonts w:ascii="Calibri" w:hAnsi="Calibri" w:cs="Calibri"/>
        </w:rPr>
        <w:t>)</w:t>
      </w:r>
    </w:p>
    <w:p w14:paraId="4394B011" w14:textId="14831CB2" w:rsidR="000014F5" w:rsidRPr="009A384A" w:rsidRDefault="000014F5" w:rsidP="000014F5">
      <w:pPr>
        <w:ind w:left="954" w:firstLine="153"/>
        <w:rPr>
          <w:rFonts w:ascii="Calibri" w:hAnsi="Calibri" w:cs="Calibri"/>
        </w:rPr>
      </w:pPr>
    </w:p>
    <w:p w14:paraId="04F09835" w14:textId="15D599A2" w:rsidR="000014F5" w:rsidRPr="009A384A" w:rsidRDefault="000014F5" w:rsidP="004B35F4">
      <w:pPr>
        <w:pStyle w:val="ListParagraph"/>
        <w:numPr>
          <w:ilvl w:val="0"/>
          <w:numId w:val="39"/>
        </w:numPr>
        <w:ind w:left="1701" w:hanging="567"/>
        <w:rPr>
          <w:rFonts w:ascii="Calibri" w:hAnsi="Calibri" w:cs="Calibri"/>
        </w:rPr>
      </w:pPr>
      <w:r w:rsidRPr="009A384A">
        <w:rPr>
          <w:rFonts w:ascii="Calibri" w:hAnsi="Calibri" w:cs="Calibri"/>
        </w:rPr>
        <w:t xml:space="preserve">That the strategy consultation had now finished and the priority </w:t>
      </w:r>
      <w:r w:rsidR="00E13E52" w:rsidRPr="009A384A">
        <w:rPr>
          <w:rFonts w:ascii="Calibri" w:hAnsi="Calibri" w:cs="Calibri"/>
        </w:rPr>
        <w:t>was</w:t>
      </w:r>
      <w:r w:rsidRPr="009A384A">
        <w:rPr>
          <w:rFonts w:ascii="Calibri" w:hAnsi="Calibri" w:cs="Calibri"/>
        </w:rPr>
        <w:t xml:space="preserve"> t</w:t>
      </w:r>
      <w:r w:rsidR="00E13E52" w:rsidRPr="009A384A">
        <w:rPr>
          <w:rFonts w:ascii="Calibri" w:hAnsi="Calibri" w:cs="Calibri"/>
        </w:rPr>
        <w:t xml:space="preserve">o obtain departmental buy-in, </w:t>
      </w:r>
      <w:r w:rsidR="002C24CE" w:rsidRPr="009A384A">
        <w:rPr>
          <w:rFonts w:ascii="Calibri" w:hAnsi="Calibri" w:cs="Calibri"/>
        </w:rPr>
        <w:t xml:space="preserve">nonetheless </w:t>
      </w:r>
      <w:r w:rsidR="00E13E52" w:rsidRPr="009A384A">
        <w:rPr>
          <w:rFonts w:ascii="Calibri" w:hAnsi="Calibri" w:cs="Calibri"/>
        </w:rPr>
        <w:t>noting the following suggestions and comments raised by members of SEMEC in the meeting:</w:t>
      </w:r>
    </w:p>
    <w:p w14:paraId="7A28915C" w14:textId="1CE6CB5C" w:rsidR="00E13E52" w:rsidRPr="009A384A" w:rsidRDefault="00E13E52" w:rsidP="00E13E52">
      <w:pPr>
        <w:pStyle w:val="ListParagraph"/>
        <w:ind w:left="1701"/>
        <w:rPr>
          <w:rFonts w:ascii="Calibri" w:hAnsi="Calibri" w:cs="Calibri"/>
        </w:rPr>
      </w:pPr>
    </w:p>
    <w:p w14:paraId="5D145572" w14:textId="70D693C0" w:rsidR="00E13E52" w:rsidRPr="009A384A" w:rsidRDefault="00E13E52" w:rsidP="00E13E52">
      <w:pPr>
        <w:pStyle w:val="ListParagraph"/>
        <w:numPr>
          <w:ilvl w:val="0"/>
          <w:numId w:val="40"/>
        </w:numPr>
        <w:rPr>
          <w:rFonts w:ascii="Calibri" w:hAnsi="Calibri" w:cs="Calibri"/>
        </w:rPr>
      </w:pPr>
      <w:r w:rsidRPr="009A384A">
        <w:rPr>
          <w:rFonts w:ascii="Calibri" w:hAnsi="Calibri" w:cs="Calibri"/>
        </w:rPr>
        <w:t xml:space="preserve">More work could be done on performance indicators for this strategy (e.g. how to measure understanding); </w:t>
      </w:r>
      <w:r w:rsidR="00EC6515" w:rsidRPr="009A384A">
        <w:rPr>
          <w:rFonts w:ascii="Calibri" w:hAnsi="Calibri" w:cs="Calibri"/>
        </w:rPr>
        <w:t xml:space="preserve">it was </w:t>
      </w:r>
      <w:r w:rsidRPr="009A384A">
        <w:rPr>
          <w:rFonts w:ascii="Calibri" w:hAnsi="Calibri" w:cs="Calibri"/>
        </w:rPr>
        <w:t>noted that there were plans in place for using an application to measure this.</w:t>
      </w:r>
    </w:p>
    <w:p w14:paraId="30F187DC" w14:textId="5C470631" w:rsidR="00E13E52" w:rsidRPr="009A384A" w:rsidRDefault="00EE7342" w:rsidP="00E13E52">
      <w:pPr>
        <w:pStyle w:val="ListParagraph"/>
        <w:numPr>
          <w:ilvl w:val="0"/>
          <w:numId w:val="40"/>
        </w:numPr>
        <w:rPr>
          <w:rFonts w:ascii="Calibri" w:hAnsi="Calibri" w:cs="Calibri"/>
        </w:rPr>
      </w:pPr>
      <w:r w:rsidRPr="009A384A">
        <w:rPr>
          <w:rFonts w:ascii="Calibri" w:hAnsi="Calibri" w:cs="Calibri"/>
        </w:rPr>
        <w:t>Any possible s</w:t>
      </w:r>
      <w:r w:rsidR="00E13E52" w:rsidRPr="009A384A">
        <w:rPr>
          <w:rFonts w:ascii="Calibri" w:hAnsi="Calibri" w:cs="Calibri"/>
        </w:rPr>
        <w:t xml:space="preserve">cope for one institution to direct Widening Participation students towards another institution where thought appropriate would be </w:t>
      </w:r>
      <w:r w:rsidR="00EC6515" w:rsidRPr="009A384A">
        <w:rPr>
          <w:rFonts w:ascii="Calibri" w:hAnsi="Calibri" w:cs="Calibri"/>
        </w:rPr>
        <w:t>a positive way of working together to improve Widening Participation across the sector</w:t>
      </w:r>
      <w:r w:rsidR="00E13E52" w:rsidRPr="009A384A">
        <w:rPr>
          <w:rFonts w:ascii="Calibri" w:hAnsi="Calibri" w:cs="Calibri"/>
        </w:rPr>
        <w:t>.</w:t>
      </w:r>
    </w:p>
    <w:p w14:paraId="111BDD07" w14:textId="1BAA8BB1" w:rsidR="00E13E52" w:rsidRPr="009A384A" w:rsidRDefault="00E13E52" w:rsidP="00E13E52">
      <w:pPr>
        <w:pStyle w:val="ListParagraph"/>
        <w:numPr>
          <w:ilvl w:val="0"/>
          <w:numId w:val="40"/>
        </w:numPr>
        <w:rPr>
          <w:rFonts w:ascii="Calibri" w:hAnsi="Calibri" w:cs="Calibri"/>
        </w:rPr>
      </w:pPr>
      <w:r w:rsidRPr="009A384A">
        <w:rPr>
          <w:rFonts w:ascii="Calibri" w:hAnsi="Calibri" w:cs="Calibri"/>
        </w:rPr>
        <w:t>A University level list of staff who have connections to specific local schools would be a useful resource;</w:t>
      </w:r>
      <w:r w:rsidR="00EC6515" w:rsidRPr="009A384A">
        <w:rPr>
          <w:rFonts w:ascii="Calibri" w:hAnsi="Calibri" w:cs="Calibri"/>
        </w:rPr>
        <w:t xml:space="preserve"> it was</w:t>
      </w:r>
      <w:r w:rsidRPr="009A384A">
        <w:rPr>
          <w:rFonts w:ascii="Calibri" w:hAnsi="Calibri" w:cs="Calibri"/>
        </w:rPr>
        <w:t xml:space="preserve"> noted that there is a local school partnerships list under development as well.</w:t>
      </w:r>
    </w:p>
    <w:p w14:paraId="378587D9" w14:textId="7A0800CB" w:rsidR="0091449F" w:rsidRPr="009A384A" w:rsidRDefault="0091449F" w:rsidP="00E13E52">
      <w:pPr>
        <w:rPr>
          <w:rFonts w:ascii="Calibri" w:hAnsi="Calibri" w:cs="Calibri"/>
        </w:rPr>
      </w:pPr>
    </w:p>
    <w:p w14:paraId="673C54CC" w14:textId="2CBE39FD" w:rsidR="0091449F" w:rsidRPr="009A384A" w:rsidRDefault="0091449F" w:rsidP="004B35F4">
      <w:pPr>
        <w:pStyle w:val="ListParagraph"/>
        <w:numPr>
          <w:ilvl w:val="0"/>
          <w:numId w:val="39"/>
        </w:numPr>
        <w:ind w:left="1701" w:hanging="567"/>
        <w:rPr>
          <w:rFonts w:ascii="Calibri" w:hAnsi="Calibri" w:cs="Calibri"/>
        </w:rPr>
      </w:pPr>
      <w:r w:rsidRPr="009A384A">
        <w:rPr>
          <w:rFonts w:ascii="Calibri" w:hAnsi="Calibri" w:cs="Calibri"/>
        </w:rPr>
        <w:t xml:space="preserve">That members should be aware of the impact the </w:t>
      </w:r>
      <w:r w:rsidR="00E13E52" w:rsidRPr="009A384A">
        <w:rPr>
          <w:rFonts w:ascii="Calibri" w:hAnsi="Calibri" w:cs="Calibri"/>
        </w:rPr>
        <w:t>Widening Participation</w:t>
      </w:r>
      <w:r w:rsidRPr="009A384A">
        <w:rPr>
          <w:rFonts w:ascii="Calibri" w:hAnsi="Calibri" w:cs="Calibri"/>
        </w:rPr>
        <w:t xml:space="preserve"> </w:t>
      </w:r>
      <w:r w:rsidR="00E13E52" w:rsidRPr="009A384A">
        <w:rPr>
          <w:rFonts w:ascii="Calibri" w:hAnsi="Calibri" w:cs="Calibri"/>
        </w:rPr>
        <w:t>S</w:t>
      </w:r>
      <w:r w:rsidRPr="009A384A">
        <w:rPr>
          <w:rFonts w:ascii="Calibri" w:hAnsi="Calibri" w:cs="Calibri"/>
        </w:rPr>
        <w:t xml:space="preserve">trategy </w:t>
      </w:r>
      <w:r w:rsidR="00E13E52" w:rsidRPr="009A384A">
        <w:rPr>
          <w:rFonts w:ascii="Calibri" w:hAnsi="Calibri" w:cs="Calibri"/>
        </w:rPr>
        <w:t>would</w:t>
      </w:r>
      <w:r w:rsidRPr="009A384A">
        <w:rPr>
          <w:rFonts w:ascii="Calibri" w:hAnsi="Calibri" w:cs="Calibri"/>
        </w:rPr>
        <w:t xml:space="preserve"> have on recruitment and admissions</w:t>
      </w:r>
      <w:r w:rsidR="00E13E52" w:rsidRPr="009A384A">
        <w:rPr>
          <w:rFonts w:ascii="Calibri" w:hAnsi="Calibri" w:cs="Calibri"/>
        </w:rPr>
        <w:t>, noting that consultation on this impact was ongoing.</w:t>
      </w:r>
    </w:p>
    <w:p w14:paraId="3001E13B" w14:textId="669166C5" w:rsidR="00E267C9" w:rsidRPr="009A384A" w:rsidRDefault="00E267C9" w:rsidP="000014F5">
      <w:pPr>
        <w:ind w:left="1134"/>
        <w:rPr>
          <w:rFonts w:ascii="Calibri" w:hAnsi="Calibri" w:cs="Calibri"/>
        </w:rPr>
      </w:pPr>
    </w:p>
    <w:p w14:paraId="16B429BF" w14:textId="0FD89198" w:rsidR="00723EE9" w:rsidRPr="009A384A" w:rsidRDefault="00723EE9" w:rsidP="00723EE9">
      <w:pPr>
        <w:rPr>
          <w:rFonts w:ascii="Calibri" w:hAnsi="Calibri" w:cs="Calibri"/>
        </w:rPr>
      </w:pPr>
    </w:p>
    <w:p w14:paraId="6A528443" w14:textId="007639AC" w:rsidR="00D83E18" w:rsidRPr="009A384A" w:rsidRDefault="00E146CA" w:rsidP="00DF7951">
      <w:pPr>
        <w:pStyle w:val="BodyTextIndent"/>
        <w:numPr>
          <w:ilvl w:val="0"/>
          <w:numId w:val="3"/>
        </w:numPr>
        <w:ind w:left="1134" w:hanging="1134"/>
        <w:rPr>
          <w:rFonts w:ascii="Calibri" w:hAnsi="Calibri" w:cs="Calibri"/>
          <w:u w:val="single"/>
        </w:rPr>
      </w:pPr>
      <w:r w:rsidRPr="009A384A">
        <w:rPr>
          <w:rFonts w:ascii="Calibri" w:hAnsi="Calibri" w:cs="Calibri"/>
          <w:u w:val="single"/>
        </w:rPr>
        <w:t>Report from the Faculty Employability Forum</w:t>
      </w:r>
    </w:p>
    <w:p w14:paraId="1A1D10BD" w14:textId="77777777" w:rsidR="00D83E18" w:rsidRPr="009A384A" w:rsidRDefault="00D83E18" w:rsidP="00723EE9">
      <w:pPr>
        <w:rPr>
          <w:rFonts w:ascii="Calibri" w:hAnsi="Calibri" w:cs="Calibri"/>
        </w:rPr>
      </w:pPr>
    </w:p>
    <w:p w14:paraId="4D51AA94" w14:textId="77777777" w:rsidR="00E146CA" w:rsidRPr="009A384A" w:rsidRDefault="005C006A" w:rsidP="00E146CA">
      <w:pPr>
        <w:ind w:left="1134"/>
        <w:rPr>
          <w:rFonts w:ascii="Calibri" w:hAnsi="Calibri" w:cs="Calibri"/>
        </w:rPr>
      </w:pPr>
      <w:r w:rsidRPr="009A384A">
        <w:rPr>
          <w:rFonts w:ascii="Calibri" w:hAnsi="Calibri" w:cs="Calibri"/>
        </w:rPr>
        <w:t>RE</w:t>
      </w:r>
      <w:r w:rsidR="00E146CA" w:rsidRPr="009A384A">
        <w:rPr>
          <w:rFonts w:ascii="Calibri" w:hAnsi="Calibri" w:cs="Calibri"/>
        </w:rPr>
        <w:t xml:space="preserve">CEIVED: </w:t>
      </w:r>
    </w:p>
    <w:p w14:paraId="7B91FA16" w14:textId="77777777" w:rsidR="00E146CA" w:rsidRPr="009A384A" w:rsidRDefault="00E146CA" w:rsidP="00E146CA">
      <w:pPr>
        <w:ind w:left="1134"/>
        <w:rPr>
          <w:rFonts w:ascii="Calibri" w:hAnsi="Calibri" w:cs="Calibri"/>
        </w:rPr>
      </w:pPr>
    </w:p>
    <w:p w14:paraId="25AF10F9" w14:textId="193654F8" w:rsidR="00E146CA" w:rsidRPr="009A384A" w:rsidRDefault="00E146CA" w:rsidP="00B9651E">
      <w:pPr>
        <w:ind w:left="828" w:firstLine="306"/>
        <w:rPr>
          <w:rFonts w:ascii="Calibri" w:hAnsi="Calibri" w:cs="Calibri"/>
          <w:u w:val="single"/>
        </w:rPr>
      </w:pPr>
      <w:r w:rsidRPr="009A384A">
        <w:rPr>
          <w:rFonts w:ascii="Calibri" w:hAnsi="Calibri" w:cs="Calibri"/>
        </w:rPr>
        <w:t>A report from the Faculty’s Empl</w:t>
      </w:r>
      <w:r w:rsidR="00B9651E" w:rsidRPr="009A384A">
        <w:rPr>
          <w:rFonts w:ascii="Calibri" w:hAnsi="Calibri" w:cs="Calibri"/>
        </w:rPr>
        <w:t>oyability Forum (SEMEC.34/18-19</w:t>
      </w:r>
      <w:r w:rsidRPr="009A384A">
        <w:rPr>
          <w:rFonts w:ascii="Calibri" w:hAnsi="Calibri" w:cs="Calibri"/>
        </w:rPr>
        <w:t>).</w:t>
      </w:r>
    </w:p>
    <w:p w14:paraId="7963839C" w14:textId="1DD0C67A" w:rsidR="00E06AAD" w:rsidRPr="009A384A" w:rsidRDefault="00E06AAD" w:rsidP="00E06AAD">
      <w:pPr>
        <w:rPr>
          <w:rFonts w:ascii="Calibri" w:hAnsi="Calibri" w:cs="Calibri"/>
        </w:rPr>
      </w:pPr>
    </w:p>
    <w:p w14:paraId="6D5AF34F" w14:textId="77777777" w:rsidR="0061195A" w:rsidRPr="009A384A" w:rsidRDefault="0061195A" w:rsidP="00E06AAD">
      <w:pPr>
        <w:rPr>
          <w:rFonts w:ascii="Calibri" w:hAnsi="Calibri" w:cs="Calibri"/>
        </w:rPr>
      </w:pPr>
    </w:p>
    <w:p w14:paraId="55F63154" w14:textId="67A1B65F" w:rsidR="00E06AAD" w:rsidRPr="009A384A" w:rsidRDefault="00E06AAD" w:rsidP="00DF7951">
      <w:pPr>
        <w:pStyle w:val="BodyTextIndent"/>
        <w:numPr>
          <w:ilvl w:val="0"/>
          <w:numId w:val="3"/>
        </w:numPr>
        <w:ind w:left="1134" w:hanging="1134"/>
        <w:rPr>
          <w:rFonts w:ascii="Calibri" w:hAnsi="Calibri" w:cs="Calibri"/>
          <w:color w:val="FF0000"/>
          <w:u w:val="single"/>
        </w:rPr>
      </w:pPr>
      <w:r w:rsidRPr="009A384A">
        <w:rPr>
          <w:rFonts w:ascii="Calibri" w:hAnsi="Calibri" w:cs="Calibri"/>
          <w:u w:val="single"/>
        </w:rPr>
        <w:t>Postgraduate Business</w:t>
      </w:r>
    </w:p>
    <w:p w14:paraId="01C21C92" w14:textId="017128D2" w:rsidR="00E146CA" w:rsidRPr="009A384A" w:rsidRDefault="00E146CA" w:rsidP="00E146CA">
      <w:pPr>
        <w:pStyle w:val="BodyTextIndent"/>
        <w:rPr>
          <w:rFonts w:ascii="Calibri" w:hAnsi="Calibri" w:cs="Calibri"/>
          <w:u w:val="single"/>
        </w:rPr>
      </w:pPr>
    </w:p>
    <w:p w14:paraId="6D37A41A" w14:textId="571EE567" w:rsidR="00E146CA" w:rsidRPr="009A384A" w:rsidRDefault="00E146CA" w:rsidP="00E146CA">
      <w:pPr>
        <w:pStyle w:val="BodyTextIndent"/>
        <w:rPr>
          <w:rFonts w:ascii="Calibri" w:hAnsi="Calibri" w:cs="Calibri"/>
        </w:rPr>
      </w:pPr>
      <w:r w:rsidRPr="009A384A">
        <w:rPr>
          <w:rFonts w:ascii="Calibri" w:hAnsi="Calibri" w:cs="Calibri"/>
        </w:rPr>
        <w:t>RECEIVED:</w:t>
      </w:r>
    </w:p>
    <w:p w14:paraId="5753953B" w14:textId="0FAD5A75" w:rsidR="00E146CA" w:rsidRPr="009A384A" w:rsidRDefault="00E146CA" w:rsidP="00E146CA">
      <w:pPr>
        <w:pStyle w:val="BodyTextIndent"/>
        <w:rPr>
          <w:rFonts w:ascii="Calibri" w:hAnsi="Calibri" w:cs="Calibri"/>
        </w:rPr>
      </w:pPr>
    </w:p>
    <w:p w14:paraId="7C417B4E" w14:textId="37947E09" w:rsidR="00E146CA" w:rsidRPr="009A384A" w:rsidRDefault="00E146CA" w:rsidP="00122CDE">
      <w:pPr>
        <w:pStyle w:val="ListParagraph"/>
        <w:numPr>
          <w:ilvl w:val="0"/>
          <w:numId w:val="41"/>
        </w:numPr>
        <w:ind w:left="1701" w:hanging="567"/>
        <w:rPr>
          <w:rFonts w:ascii="Calibri" w:hAnsi="Calibri" w:cs="Calibri"/>
        </w:rPr>
      </w:pPr>
      <w:r w:rsidRPr="009A384A">
        <w:rPr>
          <w:rFonts w:ascii="Calibri" w:hAnsi="Calibri" w:cs="Calibri"/>
        </w:rPr>
        <w:t>An oral report from the Deputy Chair (Chemistry), including information on the status quo with respect to WCPRS applications for the Faculty; information on PhD and EngD submission rates (SEMEC.35</w:t>
      </w:r>
      <w:r w:rsidR="00B9651E" w:rsidRPr="009A384A">
        <w:rPr>
          <w:rFonts w:ascii="Calibri" w:hAnsi="Calibri" w:cs="Calibri"/>
        </w:rPr>
        <w:t>/18-19</w:t>
      </w:r>
      <w:r w:rsidRPr="009A384A">
        <w:rPr>
          <w:rFonts w:ascii="Calibri" w:hAnsi="Calibri" w:cs="Calibri"/>
        </w:rPr>
        <w:t>).</w:t>
      </w:r>
    </w:p>
    <w:p w14:paraId="4B3051D6" w14:textId="7EFE402E" w:rsidR="001C2169" w:rsidRPr="009A384A" w:rsidRDefault="001C2169" w:rsidP="00E146CA">
      <w:pPr>
        <w:pStyle w:val="ListParagraph"/>
        <w:ind w:left="1134"/>
        <w:rPr>
          <w:rFonts w:ascii="Calibri" w:hAnsi="Calibri" w:cs="Calibri"/>
        </w:rPr>
      </w:pPr>
    </w:p>
    <w:p w14:paraId="7AF11CE5" w14:textId="41179DD7" w:rsidR="001C2169" w:rsidRPr="009A384A" w:rsidRDefault="001C2169" w:rsidP="00E146CA">
      <w:pPr>
        <w:pStyle w:val="ListParagraph"/>
        <w:ind w:left="1134"/>
        <w:rPr>
          <w:rFonts w:ascii="Calibri" w:hAnsi="Calibri" w:cs="Calibri"/>
        </w:rPr>
      </w:pPr>
      <w:r w:rsidRPr="009A384A">
        <w:rPr>
          <w:rFonts w:ascii="Calibri" w:hAnsi="Calibri" w:cs="Calibri"/>
        </w:rPr>
        <w:t>REPORTED:</w:t>
      </w:r>
      <w:r w:rsidR="001840DC" w:rsidRPr="009A384A">
        <w:rPr>
          <w:rFonts w:ascii="Calibri" w:hAnsi="Calibri" w:cs="Calibri"/>
        </w:rPr>
        <w:t xml:space="preserve"> (by the Deputy Chair from Chemistry)</w:t>
      </w:r>
    </w:p>
    <w:p w14:paraId="4C670DA1" w14:textId="602E8442" w:rsidR="001C2169" w:rsidRPr="009A384A" w:rsidRDefault="001C2169" w:rsidP="00E146CA">
      <w:pPr>
        <w:pStyle w:val="ListParagraph"/>
        <w:ind w:left="1134"/>
        <w:rPr>
          <w:rFonts w:ascii="Calibri" w:hAnsi="Calibri" w:cs="Calibri"/>
        </w:rPr>
      </w:pPr>
    </w:p>
    <w:p w14:paraId="28DCBD48" w14:textId="2F863FC5" w:rsidR="00EC53C0" w:rsidRPr="009A384A" w:rsidRDefault="001C2169" w:rsidP="00122CDE">
      <w:pPr>
        <w:pStyle w:val="ListParagraph"/>
        <w:numPr>
          <w:ilvl w:val="0"/>
          <w:numId w:val="41"/>
        </w:numPr>
        <w:ind w:left="1701" w:hanging="567"/>
        <w:rPr>
          <w:rFonts w:ascii="Calibri" w:hAnsi="Calibri" w:cs="Calibri"/>
        </w:rPr>
      </w:pPr>
      <w:r w:rsidRPr="009A384A">
        <w:rPr>
          <w:rFonts w:ascii="Calibri" w:hAnsi="Calibri" w:cs="Calibri"/>
        </w:rPr>
        <w:t xml:space="preserve">That all WCPRS applications that were received </w:t>
      </w:r>
      <w:r w:rsidR="00EC53C0" w:rsidRPr="009A384A">
        <w:rPr>
          <w:rFonts w:ascii="Calibri" w:hAnsi="Calibri" w:cs="Calibri"/>
        </w:rPr>
        <w:t>were able to be funded successfully, noting that a few more places were available should any late applications come through.</w:t>
      </w:r>
    </w:p>
    <w:p w14:paraId="4C493452" w14:textId="77777777" w:rsidR="00EC53C0" w:rsidRPr="009A384A" w:rsidRDefault="00EC53C0" w:rsidP="00EC53C0">
      <w:pPr>
        <w:pStyle w:val="ListParagraph"/>
        <w:ind w:left="1134"/>
        <w:rPr>
          <w:rFonts w:ascii="Calibri" w:hAnsi="Calibri" w:cs="Calibri"/>
        </w:rPr>
      </w:pPr>
    </w:p>
    <w:p w14:paraId="2B4C25D1" w14:textId="2EFE7C43" w:rsidR="00E146CA" w:rsidRPr="009A384A" w:rsidRDefault="00E146CA" w:rsidP="00122CDE">
      <w:pPr>
        <w:pStyle w:val="ListParagraph"/>
        <w:numPr>
          <w:ilvl w:val="0"/>
          <w:numId w:val="41"/>
        </w:numPr>
        <w:ind w:left="1701" w:hanging="567"/>
        <w:rPr>
          <w:rFonts w:ascii="Calibri" w:hAnsi="Calibri" w:cs="Calibri"/>
        </w:rPr>
      </w:pPr>
      <w:r w:rsidRPr="009A384A">
        <w:rPr>
          <w:rFonts w:ascii="Calibri" w:hAnsi="Calibri" w:cs="Calibri"/>
        </w:rPr>
        <w:t xml:space="preserve">That the Graduate School </w:t>
      </w:r>
      <w:r w:rsidR="00EC53C0" w:rsidRPr="009A384A">
        <w:rPr>
          <w:rFonts w:ascii="Calibri" w:hAnsi="Calibri" w:cs="Calibri"/>
        </w:rPr>
        <w:t>was</w:t>
      </w:r>
      <w:r w:rsidRPr="009A384A">
        <w:rPr>
          <w:rFonts w:ascii="Calibri" w:hAnsi="Calibri" w:cs="Calibri"/>
        </w:rPr>
        <w:t xml:space="preserve"> reviewing its remit; that the terms of reference of the Board of Graduate Studies </w:t>
      </w:r>
      <w:r w:rsidR="00EC53C0" w:rsidRPr="009A384A">
        <w:rPr>
          <w:rFonts w:ascii="Calibri" w:hAnsi="Calibri" w:cs="Calibri"/>
        </w:rPr>
        <w:t>would</w:t>
      </w:r>
      <w:r w:rsidRPr="009A384A">
        <w:rPr>
          <w:rFonts w:ascii="Calibri" w:hAnsi="Calibri" w:cs="Calibri"/>
        </w:rPr>
        <w:t xml:space="preserve"> be revisited; and that a possible outcome </w:t>
      </w:r>
      <w:r w:rsidR="00EC53C0" w:rsidRPr="009A384A">
        <w:rPr>
          <w:rFonts w:ascii="Calibri" w:hAnsi="Calibri" w:cs="Calibri"/>
        </w:rPr>
        <w:t>would</w:t>
      </w:r>
      <w:r w:rsidRPr="009A384A">
        <w:rPr>
          <w:rFonts w:ascii="Calibri" w:hAnsi="Calibri" w:cs="Calibri"/>
        </w:rPr>
        <w:t xml:space="preserve"> be for the Graduate School to focus exclusively on matters pertaining to postgraduate </w:t>
      </w:r>
      <w:r w:rsidR="00EC53C0" w:rsidRPr="009A384A">
        <w:rPr>
          <w:rFonts w:ascii="Calibri" w:hAnsi="Calibri" w:cs="Calibri"/>
        </w:rPr>
        <w:t xml:space="preserve">research </w:t>
      </w:r>
      <w:r w:rsidRPr="009A384A">
        <w:rPr>
          <w:rFonts w:ascii="Calibri" w:hAnsi="Calibri" w:cs="Calibri"/>
        </w:rPr>
        <w:t>students; and that a discussion paper was considered at the Board of Graduate Studies on 30 April 2019 (SEMEC.36</w:t>
      </w:r>
      <w:r w:rsidR="00B9651E" w:rsidRPr="009A384A">
        <w:rPr>
          <w:rFonts w:ascii="Calibri" w:hAnsi="Calibri" w:cs="Calibri"/>
        </w:rPr>
        <w:t>/18-19</w:t>
      </w:r>
      <w:r w:rsidRPr="009A384A">
        <w:rPr>
          <w:rFonts w:ascii="Calibri" w:hAnsi="Calibri" w:cs="Calibri"/>
        </w:rPr>
        <w:t>).</w:t>
      </w:r>
    </w:p>
    <w:p w14:paraId="2A26C91A" w14:textId="2FF02A4A" w:rsidR="00C8198A" w:rsidRPr="009A384A" w:rsidRDefault="00C8198A" w:rsidP="00D104B1">
      <w:pPr>
        <w:pStyle w:val="ListParagraph"/>
        <w:ind w:left="1134"/>
        <w:rPr>
          <w:rFonts w:ascii="Calibri" w:hAnsi="Calibri" w:cs="Calibri"/>
        </w:rPr>
      </w:pPr>
    </w:p>
    <w:p w14:paraId="13EC595C" w14:textId="0439FFA3" w:rsidR="00C8198A" w:rsidRPr="009A384A" w:rsidRDefault="00122CDE" w:rsidP="00122CDE">
      <w:pPr>
        <w:pStyle w:val="ListParagraph"/>
        <w:numPr>
          <w:ilvl w:val="0"/>
          <w:numId w:val="41"/>
        </w:numPr>
        <w:ind w:left="1701" w:hanging="567"/>
        <w:rPr>
          <w:rFonts w:ascii="Calibri" w:hAnsi="Calibri" w:cs="Calibri"/>
        </w:rPr>
      </w:pPr>
      <w:r w:rsidRPr="009A384A">
        <w:rPr>
          <w:rFonts w:ascii="Calibri" w:hAnsi="Calibri" w:cs="Calibri"/>
        </w:rPr>
        <w:t>That the following extract from the draft minutes of the meeting of BGS on 30 April 2019 summarised the discussion:</w:t>
      </w:r>
    </w:p>
    <w:p w14:paraId="4388D9EC" w14:textId="77777777" w:rsidR="00C8198A" w:rsidRPr="009A384A" w:rsidRDefault="00C8198A" w:rsidP="00D104B1">
      <w:pPr>
        <w:ind w:left="1134"/>
        <w:rPr>
          <w:rFonts w:ascii="Calibri" w:hAnsi="Calibri" w:cs="Calibri"/>
        </w:rPr>
      </w:pPr>
    </w:p>
    <w:p w14:paraId="7DF69982" w14:textId="722D99DD" w:rsidR="00C8198A" w:rsidRPr="009A384A" w:rsidRDefault="00C8198A" w:rsidP="00122CDE">
      <w:pPr>
        <w:pStyle w:val="ListParagraph"/>
        <w:numPr>
          <w:ilvl w:val="0"/>
          <w:numId w:val="42"/>
        </w:numPr>
        <w:ind w:left="2268" w:hanging="567"/>
        <w:rPr>
          <w:rFonts w:ascii="Calibri" w:hAnsi="Calibri" w:cs="Calibri"/>
        </w:rPr>
      </w:pPr>
      <w:r w:rsidRPr="009A384A">
        <w:rPr>
          <w:rFonts w:ascii="Calibri" w:hAnsi="Calibri" w:cs="Calibri"/>
        </w:rPr>
        <w:t>The Chair reported that the proposal had been shared with the Education and the Research Executives, with the main concern being the future of PGT at the institutional level.  In reality, activities in support of PGT have been gradually moving away from the Graduate School’s remit. Implementing the proposal presents an opportunity to promote the importance of PGR study, with an allied opportunity for BGS to bring education and research closer together.</w:t>
      </w:r>
    </w:p>
    <w:p w14:paraId="786C0D81" w14:textId="77777777" w:rsidR="00C8198A" w:rsidRPr="009A384A" w:rsidRDefault="00C8198A" w:rsidP="00122CDE">
      <w:pPr>
        <w:pStyle w:val="ListParagraph"/>
        <w:ind w:left="2268" w:hanging="567"/>
        <w:rPr>
          <w:rFonts w:ascii="Calibri" w:hAnsi="Calibri" w:cs="Calibri"/>
        </w:rPr>
      </w:pPr>
    </w:p>
    <w:p w14:paraId="644F02AD" w14:textId="68C24CAB" w:rsidR="00C8198A" w:rsidRPr="009A384A" w:rsidRDefault="00C8198A" w:rsidP="00122CDE">
      <w:pPr>
        <w:pStyle w:val="ListParagraph"/>
        <w:numPr>
          <w:ilvl w:val="0"/>
          <w:numId w:val="42"/>
        </w:numPr>
        <w:ind w:left="2268" w:hanging="567"/>
        <w:rPr>
          <w:rFonts w:ascii="Calibri" w:hAnsi="Calibri" w:cs="Calibri"/>
        </w:rPr>
      </w:pPr>
      <w:r w:rsidRPr="009A384A">
        <w:rPr>
          <w:rFonts w:ascii="Calibri" w:hAnsi="Calibri" w:cs="Calibri"/>
        </w:rPr>
        <w:t>The Committee unanimously approved the proposal to focus the Graduate School’s remit on postgraduate research – i.e. cease all PGT-only activities.  There was support for an alternative title to ‘Doctoral College’, e.g. ‘Graduate Research School’.  This covers the inclusion of PGT research students in the remit and, potentially, post-docs and ECRs.  There was concern that the latter are an overlooked community within the University, although the Head of the Graduate School reported that a group had recently formed to remedy this situation.</w:t>
      </w:r>
    </w:p>
    <w:p w14:paraId="46268794" w14:textId="77777777" w:rsidR="00C8198A" w:rsidRPr="009A384A" w:rsidRDefault="00C8198A" w:rsidP="00122CDE">
      <w:pPr>
        <w:pStyle w:val="ListParagraph"/>
        <w:ind w:left="2268" w:hanging="567"/>
        <w:rPr>
          <w:rFonts w:ascii="Calibri" w:hAnsi="Calibri" w:cs="Calibri"/>
        </w:rPr>
      </w:pPr>
    </w:p>
    <w:p w14:paraId="5A74A061" w14:textId="30C39C26" w:rsidR="00C8198A" w:rsidRPr="009A384A" w:rsidRDefault="00C8198A" w:rsidP="00122CDE">
      <w:pPr>
        <w:pStyle w:val="ListParagraph"/>
        <w:numPr>
          <w:ilvl w:val="0"/>
          <w:numId w:val="42"/>
        </w:numPr>
        <w:ind w:left="2268" w:hanging="567"/>
        <w:rPr>
          <w:rFonts w:ascii="Calibri" w:hAnsi="Calibri" w:cs="Calibri"/>
        </w:rPr>
      </w:pPr>
      <w:r w:rsidRPr="009A384A">
        <w:rPr>
          <w:rFonts w:ascii="Calibri" w:hAnsi="Calibri" w:cs="Calibri"/>
        </w:rPr>
        <w:t>There was also consensus that the BGS should no longer have PGT in its terms of reference, with this being covered already by the Faculty Education Committees and the Education Committee.  However, there remains a sense that this isn’t enough in terms of institutional strategic oversight for and governance of PGT.  The Chair and Deputy Chair resolved to take this issue back to the Education Committee on behalf of BGS.</w:t>
      </w:r>
    </w:p>
    <w:p w14:paraId="0002622D" w14:textId="7ED6158B" w:rsidR="00E06AAD" w:rsidRPr="009A384A" w:rsidRDefault="00E06AAD" w:rsidP="00E06AAD">
      <w:pPr>
        <w:tabs>
          <w:tab w:val="left" w:pos="1134"/>
        </w:tabs>
        <w:autoSpaceDE w:val="0"/>
        <w:autoSpaceDN w:val="0"/>
        <w:adjustRightInd w:val="0"/>
        <w:snapToGrid w:val="0"/>
        <w:contextualSpacing/>
        <w:rPr>
          <w:rFonts w:ascii="Calibri" w:hAnsi="Calibri" w:cs="Calibri"/>
          <w:u w:val="single"/>
          <w:lang w:eastAsia="en-GB"/>
        </w:rPr>
      </w:pPr>
    </w:p>
    <w:p w14:paraId="2347EC5C" w14:textId="10120490" w:rsidR="00D10E88" w:rsidRPr="009A384A" w:rsidRDefault="00D10E88" w:rsidP="008B1AD9">
      <w:pPr>
        <w:rPr>
          <w:rFonts w:ascii="Calibri" w:hAnsi="Calibri" w:cs="Calibri"/>
        </w:rPr>
      </w:pPr>
    </w:p>
    <w:p w14:paraId="498BD330" w14:textId="05A8FB40" w:rsidR="00DA41FB" w:rsidRPr="009A384A" w:rsidRDefault="00E146CA" w:rsidP="00DF7951">
      <w:pPr>
        <w:pStyle w:val="BodyTextIndent"/>
        <w:numPr>
          <w:ilvl w:val="0"/>
          <w:numId w:val="3"/>
        </w:numPr>
        <w:ind w:left="1134" w:hanging="1134"/>
        <w:rPr>
          <w:rFonts w:ascii="Calibri" w:hAnsi="Calibri" w:cs="Calibri"/>
          <w:u w:val="single"/>
        </w:rPr>
      </w:pPr>
      <w:r w:rsidRPr="009A384A">
        <w:rPr>
          <w:rFonts w:ascii="Calibri" w:hAnsi="Calibri" w:cs="Calibri"/>
          <w:u w:val="single"/>
        </w:rPr>
        <w:t>Work Based Learning Framework</w:t>
      </w:r>
    </w:p>
    <w:p w14:paraId="33B0B83F" w14:textId="1261BEC9" w:rsidR="004B49C2" w:rsidRPr="009A384A" w:rsidRDefault="004B49C2" w:rsidP="00E146CA">
      <w:pPr>
        <w:rPr>
          <w:rFonts w:ascii="Calibri" w:hAnsi="Calibri" w:cs="Calibri"/>
        </w:rPr>
      </w:pPr>
    </w:p>
    <w:p w14:paraId="1D990A87" w14:textId="617462FC" w:rsidR="004B49C2" w:rsidRPr="009A384A" w:rsidRDefault="00CE0668" w:rsidP="004B49C2">
      <w:pPr>
        <w:ind w:left="414" w:firstLine="720"/>
        <w:rPr>
          <w:rFonts w:ascii="Calibri" w:hAnsi="Calibri" w:cs="Calibri"/>
        </w:rPr>
      </w:pPr>
      <w:r w:rsidRPr="009A384A">
        <w:rPr>
          <w:rFonts w:ascii="Calibri" w:hAnsi="Calibri" w:cs="Calibri"/>
        </w:rPr>
        <w:t>RECEIVED</w:t>
      </w:r>
      <w:r w:rsidR="004B49C2" w:rsidRPr="009A384A">
        <w:rPr>
          <w:rFonts w:ascii="Calibri" w:hAnsi="Calibri" w:cs="Calibri"/>
        </w:rPr>
        <w:t xml:space="preserve">: </w:t>
      </w:r>
    </w:p>
    <w:p w14:paraId="13359504" w14:textId="77777777" w:rsidR="004B49C2" w:rsidRPr="009A384A" w:rsidRDefault="004B49C2" w:rsidP="004B49C2">
      <w:pPr>
        <w:ind w:left="567"/>
        <w:rPr>
          <w:rFonts w:ascii="Calibri" w:hAnsi="Calibri" w:cs="Calibri"/>
          <w:highlight w:val="yellow"/>
        </w:rPr>
      </w:pPr>
    </w:p>
    <w:p w14:paraId="6A29F4CF" w14:textId="28A25153" w:rsidR="00E146CA" w:rsidRPr="009A384A" w:rsidRDefault="00E146CA" w:rsidP="00E146CA">
      <w:pPr>
        <w:ind w:left="1134"/>
        <w:rPr>
          <w:rFonts w:ascii="Calibri" w:hAnsi="Calibri" w:cs="Calibri"/>
        </w:rPr>
      </w:pPr>
      <w:r w:rsidRPr="009A384A">
        <w:rPr>
          <w:rFonts w:ascii="Calibri" w:hAnsi="Calibri" w:cs="Calibri"/>
        </w:rPr>
        <w:t>A framework developed to provide tools and resources for the guidance and support of those within the University who offer work based learning (SEMEC.37/18-19).</w:t>
      </w:r>
    </w:p>
    <w:p w14:paraId="0BA8F731" w14:textId="07064761" w:rsidR="00CF34A1" w:rsidRPr="009A384A" w:rsidRDefault="00CF34A1" w:rsidP="00E146CA">
      <w:pPr>
        <w:ind w:left="1134"/>
        <w:rPr>
          <w:rFonts w:ascii="Calibri" w:hAnsi="Calibri" w:cs="Calibri"/>
        </w:rPr>
      </w:pPr>
    </w:p>
    <w:p w14:paraId="16ED1222" w14:textId="1DCF76D6" w:rsidR="00CF34A1" w:rsidRPr="009A384A" w:rsidRDefault="00CF34A1" w:rsidP="00E146CA">
      <w:pPr>
        <w:ind w:left="1134"/>
        <w:rPr>
          <w:rFonts w:ascii="Calibri" w:hAnsi="Calibri" w:cs="Calibri"/>
        </w:rPr>
      </w:pPr>
      <w:r w:rsidRPr="009A384A">
        <w:rPr>
          <w:rFonts w:ascii="Calibri" w:hAnsi="Calibri" w:cs="Calibri"/>
        </w:rPr>
        <w:t>REPORTED:</w:t>
      </w:r>
    </w:p>
    <w:p w14:paraId="3B0EC3BD" w14:textId="2B8223B2" w:rsidR="00CF34A1" w:rsidRPr="009A384A" w:rsidRDefault="00CF34A1" w:rsidP="00E146CA">
      <w:pPr>
        <w:ind w:left="1134"/>
        <w:rPr>
          <w:rFonts w:ascii="Calibri" w:hAnsi="Calibri" w:cs="Calibri"/>
        </w:rPr>
      </w:pPr>
    </w:p>
    <w:p w14:paraId="3AA03590" w14:textId="1A26E085" w:rsidR="00CF34A1" w:rsidRPr="009A384A" w:rsidRDefault="00CF34A1" w:rsidP="00E146CA">
      <w:pPr>
        <w:ind w:left="1134"/>
        <w:rPr>
          <w:rFonts w:ascii="Calibri" w:hAnsi="Calibri" w:cs="Calibri"/>
        </w:rPr>
      </w:pPr>
      <w:r w:rsidRPr="009A384A">
        <w:rPr>
          <w:rFonts w:ascii="Calibri" w:hAnsi="Calibri" w:cs="Calibri"/>
        </w:rPr>
        <w:t>That</w:t>
      </w:r>
      <w:r w:rsidR="00CE0668" w:rsidRPr="009A384A">
        <w:rPr>
          <w:rFonts w:ascii="Calibri" w:hAnsi="Calibri" w:cs="Calibri"/>
        </w:rPr>
        <w:t>, contrary to its framing as ‘to consider’ in the agenda,</w:t>
      </w:r>
      <w:r w:rsidRPr="009A384A">
        <w:rPr>
          <w:rFonts w:ascii="Calibri" w:hAnsi="Calibri" w:cs="Calibri"/>
        </w:rPr>
        <w:t xml:space="preserve"> this framework had already been agreed and was circulated for information only.</w:t>
      </w:r>
    </w:p>
    <w:p w14:paraId="66A18BE1" w14:textId="77777777" w:rsidR="00E146CA" w:rsidRPr="009A384A" w:rsidRDefault="00E146CA" w:rsidP="00E146CA">
      <w:pPr>
        <w:rPr>
          <w:rFonts w:ascii="Calibri" w:hAnsi="Calibri" w:cs="Calibri"/>
          <w:u w:val="single"/>
        </w:rPr>
      </w:pPr>
    </w:p>
    <w:p w14:paraId="3258C412" w14:textId="0968C6EB" w:rsidR="00685473" w:rsidRPr="009A384A" w:rsidRDefault="00E146CA" w:rsidP="00DF7951">
      <w:pPr>
        <w:pStyle w:val="BodyTextIndent"/>
        <w:numPr>
          <w:ilvl w:val="0"/>
          <w:numId w:val="3"/>
        </w:numPr>
        <w:ind w:left="1134" w:hanging="1134"/>
        <w:rPr>
          <w:rFonts w:ascii="Calibri" w:hAnsi="Calibri" w:cs="Calibri"/>
          <w:color w:val="FF0000"/>
          <w:u w:val="single"/>
        </w:rPr>
      </w:pPr>
      <w:r w:rsidRPr="009A384A">
        <w:rPr>
          <w:rFonts w:ascii="Calibri" w:hAnsi="Calibri" w:cs="Calibri"/>
          <w:u w:val="single"/>
        </w:rPr>
        <w:t>Maximum Periods of Study</w:t>
      </w:r>
    </w:p>
    <w:p w14:paraId="1266C04E" w14:textId="77777777" w:rsidR="00685473" w:rsidRPr="009A384A" w:rsidRDefault="00685473" w:rsidP="00685473">
      <w:pPr>
        <w:rPr>
          <w:rFonts w:ascii="Calibri" w:hAnsi="Calibri" w:cs="Calibri"/>
          <w:u w:val="single"/>
        </w:rPr>
      </w:pPr>
    </w:p>
    <w:p w14:paraId="0AEC3B0B" w14:textId="51EF6D8C" w:rsidR="00685473" w:rsidRPr="009A384A" w:rsidRDefault="00306177" w:rsidP="009E75D2">
      <w:pPr>
        <w:ind w:left="1134"/>
        <w:rPr>
          <w:rFonts w:ascii="Calibri" w:hAnsi="Calibri" w:cs="Calibri"/>
        </w:rPr>
      </w:pPr>
      <w:r w:rsidRPr="009A384A">
        <w:rPr>
          <w:rFonts w:ascii="Calibri" w:hAnsi="Calibri" w:cs="Calibri"/>
        </w:rPr>
        <w:t>CONSIDER</w:t>
      </w:r>
      <w:r w:rsidR="00685473" w:rsidRPr="009A384A">
        <w:rPr>
          <w:rFonts w:ascii="Calibri" w:hAnsi="Calibri" w:cs="Calibri"/>
        </w:rPr>
        <w:t>ED:</w:t>
      </w:r>
    </w:p>
    <w:p w14:paraId="48D50681" w14:textId="33631D08" w:rsidR="00306177" w:rsidRPr="009A384A" w:rsidRDefault="00306177" w:rsidP="009E75D2">
      <w:pPr>
        <w:ind w:left="1134"/>
        <w:rPr>
          <w:rFonts w:ascii="Calibri" w:hAnsi="Calibri" w:cs="Calibri"/>
        </w:rPr>
      </w:pPr>
    </w:p>
    <w:p w14:paraId="2856098C" w14:textId="08EA9E95" w:rsidR="00E146CA" w:rsidRPr="009A384A" w:rsidRDefault="00E146CA" w:rsidP="00E146CA">
      <w:pPr>
        <w:ind w:left="1134"/>
        <w:rPr>
          <w:rFonts w:ascii="Calibri" w:hAnsi="Calibri" w:cs="Calibri"/>
        </w:rPr>
      </w:pPr>
      <w:r w:rsidRPr="009A384A">
        <w:rPr>
          <w:rFonts w:ascii="Calibri" w:hAnsi="Calibri" w:cs="Calibri"/>
        </w:rPr>
        <w:t>The preliminary paper on Initial Recommendations on implementing Maximum P</w:t>
      </w:r>
      <w:r w:rsidR="00B9651E" w:rsidRPr="009A384A">
        <w:rPr>
          <w:rFonts w:ascii="Calibri" w:hAnsi="Calibri" w:cs="Calibri"/>
        </w:rPr>
        <w:t>eriods of Study (SEMEC.38/18-19</w:t>
      </w:r>
      <w:r w:rsidRPr="009A384A">
        <w:rPr>
          <w:rFonts w:ascii="Calibri" w:hAnsi="Calibri" w:cs="Calibri"/>
        </w:rPr>
        <w:t>), which h</w:t>
      </w:r>
      <w:r w:rsidR="00F66DB9" w:rsidRPr="009A384A">
        <w:rPr>
          <w:rFonts w:ascii="Calibri" w:hAnsi="Calibri" w:cs="Calibri"/>
        </w:rPr>
        <w:t>ad</w:t>
      </w:r>
      <w:r w:rsidRPr="009A384A">
        <w:rPr>
          <w:rFonts w:ascii="Calibri" w:hAnsi="Calibri" w:cs="Calibri"/>
        </w:rPr>
        <w:t xml:space="preserve"> been developed with the eventual aim of publishing a clear list of absolute maximum periods of registration to help ensure the currency of knowledge, competency and the quality of students’ degrees.</w:t>
      </w:r>
    </w:p>
    <w:p w14:paraId="63885B31" w14:textId="53C908F4" w:rsidR="00FC7FAE" w:rsidRPr="009A384A" w:rsidRDefault="00FC7FAE" w:rsidP="00E146CA">
      <w:pPr>
        <w:ind w:left="1134"/>
        <w:rPr>
          <w:rFonts w:ascii="Calibri" w:hAnsi="Calibri" w:cs="Calibri"/>
        </w:rPr>
      </w:pPr>
    </w:p>
    <w:p w14:paraId="62694C69" w14:textId="76290A68" w:rsidR="00FC7FAE" w:rsidRPr="009A384A" w:rsidRDefault="003449A1" w:rsidP="00E146CA">
      <w:pPr>
        <w:ind w:left="1134"/>
        <w:rPr>
          <w:rFonts w:ascii="Calibri" w:hAnsi="Calibri" w:cs="Calibri"/>
        </w:rPr>
      </w:pPr>
      <w:r w:rsidRPr="009A384A">
        <w:rPr>
          <w:rFonts w:ascii="Calibri" w:hAnsi="Calibri" w:cs="Calibri"/>
        </w:rPr>
        <w:t>RESOLVED</w:t>
      </w:r>
      <w:r w:rsidR="00FC7FAE" w:rsidRPr="009A384A">
        <w:rPr>
          <w:rFonts w:ascii="Calibri" w:hAnsi="Calibri" w:cs="Calibri"/>
        </w:rPr>
        <w:t>:</w:t>
      </w:r>
    </w:p>
    <w:p w14:paraId="27C9EB33" w14:textId="37F8FBE9" w:rsidR="00FC7FAE" w:rsidRPr="009A384A" w:rsidRDefault="00FC7FAE" w:rsidP="00E146CA">
      <w:pPr>
        <w:ind w:left="1134"/>
        <w:rPr>
          <w:rFonts w:ascii="Calibri" w:hAnsi="Calibri" w:cs="Calibri"/>
        </w:rPr>
      </w:pPr>
    </w:p>
    <w:p w14:paraId="2FFCA6F7" w14:textId="3A0B4FD8" w:rsidR="00FC7FAE" w:rsidRPr="009A384A" w:rsidRDefault="00FC7FAE" w:rsidP="00FC7FAE">
      <w:pPr>
        <w:ind w:left="1134"/>
        <w:rPr>
          <w:rFonts w:ascii="Calibri" w:hAnsi="Calibri" w:cs="Calibri"/>
        </w:rPr>
      </w:pPr>
      <w:r w:rsidRPr="009A384A">
        <w:rPr>
          <w:rFonts w:ascii="Calibri" w:hAnsi="Calibri" w:cs="Calibri"/>
        </w:rPr>
        <w:t xml:space="preserve">That members </w:t>
      </w:r>
      <w:r w:rsidR="00605472" w:rsidRPr="009A384A">
        <w:rPr>
          <w:rFonts w:ascii="Calibri" w:hAnsi="Calibri" w:cs="Calibri"/>
        </w:rPr>
        <w:t>supported</w:t>
      </w:r>
      <w:r w:rsidR="000F4B35" w:rsidRPr="009A384A">
        <w:rPr>
          <w:rFonts w:ascii="Calibri" w:hAnsi="Calibri" w:cs="Calibri"/>
        </w:rPr>
        <w:t xml:space="preserve"> the</w:t>
      </w:r>
      <w:r w:rsidRPr="009A384A">
        <w:rPr>
          <w:rFonts w:ascii="Calibri" w:hAnsi="Calibri" w:cs="Calibri"/>
        </w:rPr>
        <w:t xml:space="preserve"> recommendations</w:t>
      </w:r>
      <w:r w:rsidR="00605472" w:rsidRPr="009A384A">
        <w:rPr>
          <w:rFonts w:ascii="Calibri" w:hAnsi="Calibri" w:cs="Calibri"/>
        </w:rPr>
        <w:t xml:space="preserve"> of the paper</w:t>
      </w:r>
      <w:r w:rsidRPr="009A384A">
        <w:rPr>
          <w:rFonts w:ascii="Calibri" w:hAnsi="Calibri" w:cs="Calibri"/>
        </w:rPr>
        <w:t xml:space="preserve">, </w:t>
      </w:r>
      <w:r w:rsidR="000F4B35" w:rsidRPr="009A384A">
        <w:rPr>
          <w:rFonts w:ascii="Calibri" w:hAnsi="Calibri" w:cs="Calibri"/>
        </w:rPr>
        <w:t>subject to the following comments being addressed</w:t>
      </w:r>
      <w:r w:rsidR="00D44A2C" w:rsidRPr="009A384A">
        <w:rPr>
          <w:rFonts w:ascii="Calibri" w:hAnsi="Calibri" w:cs="Calibri"/>
        </w:rPr>
        <w:t>:</w:t>
      </w:r>
    </w:p>
    <w:p w14:paraId="69E21C75" w14:textId="77777777" w:rsidR="003B4F2D" w:rsidRPr="009A384A" w:rsidRDefault="003B4F2D" w:rsidP="00FC7FAE">
      <w:pPr>
        <w:ind w:left="1134"/>
        <w:rPr>
          <w:rFonts w:ascii="Calibri" w:hAnsi="Calibri" w:cs="Calibri"/>
        </w:rPr>
      </w:pPr>
    </w:p>
    <w:p w14:paraId="637CEC8E" w14:textId="13345D13" w:rsidR="00FC7FAE" w:rsidRPr="009A384A" w:rsidRDefault="003B4F2D" w:rsidP="00F66DB9">
      <w:pPr>
        <w:pStyle w:val="ListParagraph"/>
        <w:numPr>
          <w:ilvl w:val="0"/>
          <w:numId w:val="43"/>
        </w:numPr>
        <w:rPr>
          <w:rFonts w:ascii="Calibri" w:hAnsi="Calibri" w:cs="Calibri"/>
        </w:rPr>
      </w:pPr>
      <w:r w:rsidRPr="009A384A">
        <w:rPr>
          <w:rFonts w:ascii="Calibri" w:hAnsi="Calibri" w:cs="Calibri"/>
        </w:rPr>
        <w:t>That the i</w:t>
      </w:r>
      <w:r w:rsidR="00F66DB9" w:rsidRPr="009A384A">
        <w:rPr>
          <w:rFonts w:ascii="Calibri" w:hAnsi="Calibri" w:cs="Calibri"/>
        </w:rPr>
        <w:t>mpact on Widening Participation students should be considered</w:t>
      </w:r>
    </w:p>
    <w:p w14:paraId="34D6FCB9" w14:textId="45042661" w:rsidR="00FC7FAE" w:rsidRPr="009A384A" w:rsidRDefault="003B4F2D" w:rsidP="00F66DB9">
      <w:pPr>
        <w:pStyle w:val="ListParagraph"/>
        <w:numPr>
          <w:ilvl w:val="0"/>
          <w:numId w:val="43"/>
        </w:numPr>
        <w:rPr>
          <w:rFonts w:ascii="Calibri" w:hAnsi="Calibri" w:cs="Calibri"/>
        </w:rPr>
      </w:pPr>
      <w:r w:rsidRPr="009A384A">
        <w:rPr>
          <w:rFonts w:ascii="Calibri" w:hAnsi="Calibri" w:cs="Calibri"/>
        </w:rPr>
        <w:t>That there was a ne</w:t>
      </w:r>
      <w:r w:rsidR="006C264D" w:rsidRPr="009A384A">
        <w:rPr>
          <w:rFonts w:ascii="Calibri" w:hAnsi="Calibri" w:cs="Calibri"/>
        </w:rPr>
        <w:t>e</w:t>
      </w:r>
      <w:r w:rsidR="00F66DB9" w:rsidRPr="009A384A">
        <w:rPr>
          <w:rFonts w:ascii="Calibri" w:hAnsi="Calibri" w:cs="Calibri"/>
        </w:rPr>
        <w:t xml:space="preserve">d for clarity on the </w:t>
      </w:r>
      <w:r w:rsidRPr="009A384A">
        <w:rPr>
          <w:rFonts w:ascii="Calibri" w:hAnsi="Calibri" w:cs="Calibri"/>
        </w:rPr>
        <w:t>legitimacy</w:t>
      </w:r>
      <w:r w:rsidR="00F66DB9" w:rsidRPr="009A384A">
        <w:rPr>
          <w:rFonts w:ascii="Calibri" w:hAnsi="Calibri" w:cs="Calibri"/>
        </w:rPr>
        <w:t xml:space="preserve"> of the award of sub-qualifications which have shorter maximum periods of study than their higher qualifications</w:t>
      </w:r>
      <w:r w:rsidRPr="009A384A">
        <w:rPr>
          <w:rFonts w:ascii="Calibri" w:hAnsi="Calibri" w:cs="Calibri"/>
        </w:rPr>
        <w:t>; for example</w:t>
      </w:r>
      <w:r w:rsidR="00F66DB9" w:rsidRPr="009A384A">
        <w:rPr>
          <w:rFonts w:ascii="Calibri" w:hAnsi="Calibri" w:cs="Calibri"/>
        </w:rPr>
        <w:t xml:space="preserve"> if </w:t>
      </w:r>
      <w:r w:rsidRPr="009A384A">
        <w:rPr>
          <w:rFonts w:ascii="Calibri" w:hAnsi="Calibri" w:cs="Calibri"/>
        </w:rPr>
        <w:t>a student</w:t>
      </w:r>
      <w:r w:rsidR="00F66DB9" w:rsidRPr="009A384A">
        <w:rPr>
          <w:rFonts w:ascii="Calibri" w:hAnsi="Calibri" w:cs="Calibri"/>
        </w:rPr>
        <w:t xml:space="preserve"> complete</w:t>
      </w:r>
      <w:r w:rsidRPr="009A384A">
        <w:rPr>
          <w:rFonts w:ascii="Calibri" w:hAnsi="Calibri" w:cs="Calibri"/>
        </w:rPr>
        <w:t>d</w:t>
      </w:r>
      <w:r w:rsidR="00F66DB9" w:rsidRPr="009A384A">
        <w:rPr>
          <w:rFonts w:ascii="Calibri" w:hAnsi="Calibri" w:cs="Calibri"/>
        </w:rPr>
        <w:t xml:space="preserve"> but fail</w:t>
      </w:r>
      <w:r w:rsidRPr="009A384A">
        <w:rPr>
          <w:rFonts w:ascii="Calibri" w:hAnsi="Calibri" w:cs="Calibri"/>
        </w:rPr>
        <w:t>ed</w:t>
      </w:r>
      <w:r w:rsidR="00F66DB9" w:rsidRPr="009A384A">
        <w:rPr>
          <w:rFonts w:ascii="Calibri" w:hAnsi="Calibri" w:cs="Calibri"/>
        </w:rPr>
        <w:t xml:space="preserve"> the higher qualification within its longer maximum period of study</w:t>
      </w:r>
      <w:r w:rsidRPr="009A384A">
        <w:rPr>
          <w:rFonts w:ascii="Calibri" w:hAnsi="Calibri" w:cs="Calibri"/>
        </w:rPr>
        <w:t>, and would be otherwise eligible for the lower qualification for which they would have exceeded the maximum period of study, could they still be awarded that lower qualification?</w:t>
      </w:r>
    </w:p>
    <w:p w14:paraId="0D78D80E" w14:textId="1D09B20E" w:rsidR="009D5678" w:rsidRPr="009A384A" w:rsidRDefault="00401188" w:rsidP="00F66DB9">
      <w:pPr>
        <w:pStyle w:val="ListParagraph"/>
        <w:numPr>
          <w:ilvl w:val="0"/>
          <w:numId w:val="43"/>
        </w:numPr>
        <w:rPr>
          <w:rFonts w:ascii="Calibri" w:hAnsi="Calibri" w:cs="Calibri"/>
        </w:rPr>
      </w:pPr>
      <w:r w:rsidRPr="009A384A">
        <w:rPr>
          <w:rFonts w:ascii="Calibri" w:hAnsi="Calibri" w:cs="Calibri"/>
        </w:rPr>
        <w:t>That clarity was</w:t>
      </w:r>
      <w:r w:rsidR="003B4F2D" w:rsidRPr="009A384A">
        <w:rPr>
          <w:rFonts w:ascii="Calibri" w:hAnsi="Calibri" w:cs="Calibri"/>
        </w:rPr>
        <w:t xml:space="preserve"> required </w:t>
      </w:r>
      <w:r w:rsidRPr="009A384A">
        <w:rPr>
          <w:rFonts w:ascii="Calibri" w:hAnsi="Calibri" w:cs="Calibri"/>
        </w:rPr>
        <w:t>over</w:t>
      </w:r>
      <w:r w:rsidR="003B4F2D" w:rsidRPr="009A384A">
        <w:rPr>
          <w:rFonts w:ascii="Calibri" w:hAnsi="Calibri" w:cs="Calibri"/>
        </w:rPr>
        <w:t xml:space="preserve"> the reasons for which some courses of study were marked as not </w:t>
      </w:r>
      <w:r w:rsidRPr="009A384A">
        <w:rPr>
          <w:rFonts w:ascii="Calibri" w:hAnsi="Calibri" w:cs="Calibri"/>
        </w:rPr>
        <w:t>applicable</w:t>
      </w:r>
      <w:r w:rsidR="003B4F2D" w:rsidRPr="009A384A">
        <w:rPr>
          <w:rFonts w:ascii="Calibri" w:hAnsi="Calibri" w:cs="Calibri"/>
        </w:rPr>
        <w:t xml:space="preserve"> with respect to some modes of study</w:t>
      </w:r>
    </w:p>
    <w:p w14:paraId="0D3D7FC6" w14:textId="0535A75B" w:rsidR="009D5678" w:rsidRPr="009A384A" w:rsidRDefault="00401188" w:rsidP="00F66DB9">
      <w:pPr>
        <w:pStyle w:val="ListParagraph"/>
        <w:numPr>
          <w:ilvl w:val="0"/>
          <w:numId w:val="43"/>
        </w:numPr>
        <w:rPr>
          <w:rFonts w:ascii="Calibri" w:hAnsi="Calibri" w:cs="Calibri"/>
        </w:rPr>
      </w:pPr>
      <w:r w:rsidRPr="009A384A">
        <w:rPr>
          <w:rFonts w:ascii="Calibri" w:hAnsi="Calibri" w:cs="Calibri"/>
        </w:rPr>
        <w:t>That there was a r</w:t>
      </w:r>
      <w:r w:rsidR="003B4F2D" w:rsidRPr="009A384A">
        <w:rPr>
          <w:rFonts w:ascii="Calibri" w:hAnsi="Calibri" w:cs="Calibri"/>
        </w:rPr>
        <w:t xml:space="preserve">equirement for Degree Apprenticeships to be </w:t>
      </w:r>
      <w:r w:rsidR="00A345C3" w:rsidRPr="009A384A">
        <w:rPr>
          <w:rFonts w:ascii="Calibri" w:hAnsi="Calibri" w:cs="Calibri"/>
        </w:rPr>
        <w:t>specifically</w:t>
      </w:r>
      <w:r w:rsidR="003B4F2D" w:rsidRPr="009A384A">
        <w:rPr>
          <w:rFonts w:ascii="Calibri" w:hAnsi="Calibri" w:cs="Calibri"/>
        </w:rPr>
        <w:t xml:space="preserve"> addressed within this document</w:t>
      </w:r>
    </w:p>
    <w:p w14:paraId="7661F638" w14:textId="37B6444A" w:rsidR="006769B2" w:rsidRPr="009A384A" w:rsidRDefault="006769B2" w:rsidP="006769B2">
      <w:pPr>
        <w:pStyle w:val="ListParagraph"/>
        <w:numPr>
          <w:ilvl w:val="0"/>
          <w:numId w:val="43"/>
        </w:numPr>
        <w:rPr>
          <w:rFonts w:ascii="Calibri" w:hAnsi="Calibri" w:cs="Calibri"/>
        </w:rPr>
      </w:pPr>
      <w:r w:rsidRPr="009A384A">
        <w:rPr>
          <w:rFonts w:ascii="Calibri" w:hAnsi="Calibri" w:cs="Calibri"/>
        </w:rPr>
        <w:t>A few specific technical points from the representative from Life Sciences, which were noted by the Assistant Registrar (Teaching and Learning)</w:t>
      </w:r>
    </w:p>
    <w:p w14:paraId="22335310" w14:textId="68779472" w:rsidR="00687F27" w:rsidRPr="009A384A" w:rsidRDefault="00687F27" w:rsidP="00687F27">
      <w:pPr>
        <w:ind w:left="1134"/>
        <w:rPr>
          <w:rFonts w:ascii="Calibri" w:hAnsi="Calibri" w:cs="Calibri"/>
        </w:rPr>
      </w:pPr>
    </w:p>
    <w:p w14:paraId="268E9B02" w14:textId="57C4906A" w:rsidR="00E146CA" w:rsidRDefault="00E146CA" w:rsidP="00E146CA">
      <w:pPr>
        <w:ind w:left="1134"/>
        <w:rPr>
          <w:rFonts w:ascii="Calibri" w:hAnsi="Calibri" w:cs="Calibri"/>
        </w:rPr>
      </w:pPr>
    </w:p>
    <w:p w14:paraId="2AE52467" w14:textId="5931BABF" w:rsidR="009A384A" w:rsidRDefault="009A384A" w:rsidP="00E146CA">
      <w:pPr>
        <w:ind w:left="1134"/>
        <w:rPr>
          <w:rFonts w:ascii="Calibri" w:hAnsi="Calibri" w:cs="Calibri"/>
        </w:rPr>
      </w:pPr>
    </w:p>
    <w:p w14:paraId="63D62752" w14:textId="77777777" w:rsidR="009A384A" w:rsidRPr="009A384A" w:rsidRDefault="009A384A" w:rsidP="00E146CA">
      <w:pPr>
        <w:ind w:left="1134"/>
        <w:rPr>
          <w:rFonts w:ascii="Calibri" w:hAnsi="Calibri" w:cs="Calibri"/>
        </w:rPr>
      </w:pPr>
    </w:p>
    <w:p w14:paraId="7A737243" w14:textId="2A6ECBF5" w:rsidR="00ED3D6D" w:rsidRPr="009A384A" w:rsidRDefault="00E146CA" w:rsidP="00DF7951">
      <w:pPr>
        <w:pStyle w:val="BodyTextIndent"/>
        <w:numPr>
          <w:ilvl w:val="0"/>
          <w:numId w:val="3"/>
        </w:numPr>
        <w:ind w:left="1134" w:hanging="1134"/>
        <w:rPr>
          <w:rFonts w:ascii="Calibri" w:hAnsi="Calibri" w:cs="Calibri"/>
          <w:u w:val="single"/>
        </w:rPr>
      </w:pPr>
      <w:r w:rsidRPr="009A384A">
        <w:rPr>
          <w:rFonts w:ascii="Calibri" w:hAnsi="Calibri" w:cs="Calibri"/>
          <w:u w:val="single"/>
        </w:rPr>
        <w:t>Timeliness of Feedback Turnaround Times</w:t>
      </w:r>
    </w:p>
    <w:p w14:paraId="39F37A3D" w14:textId="77777777" w:rsidR="00ED3D6D" w:rsidRPr="009A384A" w:rsidRDefault="00ED3D6D" w:rsidP="00ED3D6D">
      <w:pPr>
        <w:autoSpaceDE w:val="0"/>
        <w:autoSpaceDN w:val="0"/>
        <w:ind w:left="360"/>
        <w:rPr>
          <w:rFonts w:ascii="Calibri" w:hAnsi="Calibri" w:cs="Calibri"/>
        </w:rPr>
      </w:pPr>
    </w:p>
    <w:p w14:paraId="4CA5406A" w14:textId="3FD332D9" w:rsidR="00ED3D6D" w:rsidRPr="009A384A" w:rsidRDefault="00E146CA" w:rsidP="004D1C66">
      <w:pPr>
        <w:ind w:left="1134"/>
        <w:rPr>
          <w:rFonts w:ascii="Calibri" w:hAnsi="Calibri" w:cs="Calibri"/>
        </w:rPr>
      </w:pPr>
      <w:r w:rsidRPr="009A384A">
        <w:rPr>
          <w:rFonts w:ascii="Calibri" w:hAnsi="Calibri" w:cs="Calibri"/>
        </w:rPr>
        <w:t>CONSI</w:t>
      </w:r>
      <w:r w:rsidR="00ED3D6D" w:rsidRPr="009A384A">
        <w:rPr>
          <w:rFonts w:ascii="Calibri" w:hAnsi="Calibri" w:cs="Calibri"/>
        </w:rPr>
        <w:t>D</w:t>
      </w:r>
      <w:r w:rsidRPr="009A384A">
        <w:rPr>
          <w:rFonts w:ascii="Calibri" w:hAnsi="Calibri" w:cs="Calibri"/>
        </w:rPr>
        <w:t>ERED</w:t>
      </w:r>
      <w:r w:rsidR="00ED3D6D" w:rsidRPr="009A384A">
        <w:rPr>
          <w:rFonts w:ascii="Calibri" w:hAnsi="Calibri" w:cs="Calibri"/>
        </w:rPr>
        <w:t>:</w:t>
      </w:r>
    </w:p>
    <w:p w14:paraId="7AA4FC92" w14:textId="29EECC25" w:rsidR="00ED3D6D" w:rsidRPr="009A384A" w:rsidRDefault="00ED3D6D" w:rsidP="004D1C66">
      <w:pPr>
        <w:ind w:left="1134"/>
        <w:rPr>
          <w:rFonts w:ascii="Calibri" w:hAnsi="Calibri" w:cs="Calibri"/>
        </w:rPr>
      </w:pPr>
    </w:p>
    <w:p w14:paraId="18350936" w14:textId="05DF3988" w:rsidR="00E146CA" w:rsidRPr="009A384A" w:rsidRDefault="00E146CA" w:rsidP="00F548BB">
      <w:pPr>
        <w:pStyle w:val="ListParagraph"/>
        <w:numPr>
          <w:ilvl w:val="0"/>
          <w:numId w:val="44"/>
        </w:numPr>
        <w:ind w:left="1701" w:hanging="567"/>
        <w:rPr>
          <w:rFonts w:ascii="Calibri" w:hAnsi="Calibri" w:cs="Calibri"/>
        </w:rPr>
      </w:pPr>
      <w:r w:rsidRPr="009A384A">
        <w:rPr>
          <w:rFonts w:ascii="Calibri" w:hAnsi="Calibri" w:cs="Calibri"/>
        </w:rPr>
        <w:t>A report summarising Feedback Turnaround Times for the Faculty (SEMEC.39</w:t>
      </w:r>
      <w:r w:rsidR="00646CC2" w:rsidRPr="009A384A">
        <w:rPr>
          <w:rFonts w:ascii="Calibri" w:hAnsi="Calibri" w:cs="Calibri"/>
        </w:rPr>
        <w:t>/18-19</w:t>
      </w:r>
      <w:r w:rsidRPr="009A384A">
        <w:rPr>
          <w:rFonts w:ascii="Calibri" w:hAnsi="Calibri" w:cs="Calibri"/>
        </w:rPr>
        <w:t>)</w:t>
      </w:r>
      <w:r w:rsidR="00646CC2" w:rsidRPr="009A384A">
        <w:rPr>
          <w:rFonts w:ascii="Calibri" w:hAnsi="Calibri" w:cs="Calibri"/>
        </w:rPr>
        <w:t>, noting that i</w:t>
      </w:r>
      <w:r w:rsidRPr="009A384A">
        <w:rPr>
          <w:rFonts w:ascii="Calibri" w:hAnsi="Calibri" w:cs="Calibri"/>
        </w:rPr>
        <w:t xml:space="preserve">ndividual departments’ responses </w:t>
      </w:r>
      <w:r w:rsidR="00646CC2" w:rsidRPr="009A384A">
        <w:rPr>
          <w:rFonts w:ascii="Calibri" w:hAnsi="Calibri" w:cs="Calibri"/>
        </w:rPr>
        <w:t>were</w:t>
      </w:r>
      <w:r w:rsidRPr="009A384A">
        <w:rPr>
          <w:rFonts w:ascii="Calibri" w:hAnsi="Calibri" w:cs="Calibri"/>
        </w:rPr>
        <w:t xml:space="preserve"> available online (SEMEC.47</w:t>
      </w:r>
      <w:r w:rsidR="00646CC2" w:rsidRPr="009A384A">
        <w:rPr>
          <w:rFonts w:ascii="Calibri" w:hAnsi="Calibri" w:cs="Calibri"/>
        </w:rPr>
        <w:t>/18-19</w:t>
      </w:r>
      <w:r w:rsidRPr="009A384A">
        <w:rPr>
          <w:rFonts w:ascii="Calibri" w:hAnsi="Calibri" w:cs="Calibri"/>
        </w:rPr>
        <w:t>)</w:t>
      </w:r>
      <w:r w:rsidR="00646CC2" w:rsidRPr="009A384A">
        <w:rPr>
          <w:rFonts w:ascii="Calibri" w:hAnsi="Calibri" w:cs="Calibri"/>
        </w:rPr>
        <w:t>.</w:t>
      </w:r>
    </w:p>
    <w:p w14:paraId="2045D41A" w14:textId="19864AF4" w:rsidR="005A0FEE" w:rsidRPr="009A384A" w:rsidRDefault="005A0FEE" w:rsidP="00E146CA">
      <w:pPr>
        <w:pStyle w:val="ListParagraph"/>
        <w:ind w:left="1134"/>
        <w:rPr>
          <w:rFonts w:ascii="Calibri" w:hAnsi="Calibri" w:cs="Calibri"/>
        </w:rPr>
      </w:pPr>
    </w:p>
    <w:p w14:paraId="4FF63A7F" w14:textId="0A339809" w:rsidR="005A0FEE" w:rsidRPr="009A384A" w:rsidRDefault="005A0FEE" w:rsidP="00E146CA">
      <w:pPr>
        <w:pStyle w:val="ListParagraph"/>
        <w:ind w:left="1134"/>
        <w:rPr>
          <w:rFonts w:ascii="Calibri" w:hAnsi="Calibri" w:cs="Calibri"/>
        </w:rPr>
      </w:pPr>
      <w:r w:rsidRPr="009A384A">
        <w:rPr>
          <w:rFonts w:ascii="Calibri" w:hAnsi="Calibri" w:cs="Calibri"/>
        </w:rPr>
        <w:t>REPORTED:</w:t>
      </w:r>
    </w:p>
    <w:p w14:paraId="785C4A96" w14:textId="645D3B25" w:rsidR="005A0FEE" w:rsidRPr="009A384A" w:rsidRDefault="005A0FEE" w:rsidP="00E146CA">
      <w:pPr>
        <w:pStyle w:val="ListParagraph"/>
        <w:ind w:left="1134"/>
        <w:rPr>
          <w:rFonts w:ascii="Calibri" w:hAnsi="Calibri" w:cs="Calibri"/>
        </w:rPr>
      </w:pPr>
    </w:p>
    <w:p w14:paraId="67B2E669" w14:textId="4DAFB0F7" w:rsidR="005A0FEE" w:rsidRPr="009A384A" w:rsidRDefault="005A0FEE" w:rsidP="00F548BB">
      <w:pPr>
        <w:pStyle w:val="ListParagraph"/>
        <w:numPr>
          <w:ilvl w:val="0"/>
          <w:numId w:val="44"/>
        </w:numPr>
        <w:ind w:left="1701" w:hanging="567"/>
        <w:rPr>
          <w:rFonts w:ascii="Calibri" w:hAnsi="Calibri" w:cs="Calibri"/>
        </w:rPr>
      </w:pPr>
      <w:r w:rsidRPr="009A384A">
        <w:rPr>
          <w:rFonts w:ascii="Calibri" w:hAnsi="Calibri" w:cs="Calibri"/>
        </w:rPr>
        <w:t>That WMG’s Undergraduate turnaround had improved notably.</w:t>
      </w:r>
    </w:p>
    <w:p w14:paraId="6824E073" w14:textId="3348ACC5" w:rsidR="00BA3287" w:rsidRPr="009A384A" w:rsidRDefault="00BA3287" w:rsidP="00E146CA">
      <w:pPr>
        <w:pStyle w:val="ListParagraph"/>
        <w:ind w:left="1134"/>
        <w:rPr>
          <w:rFonts w:ascii="Calibri" w:hAnsi="Calibri" w:cs="Calibri"/>
        </w:rPr>
      </w:pPr>
    </w:p>
    <w:p w14:paraId="0618CF45" w14:textId="4522BEAA" w:rsidR="00BA3287" w:rsidRPr="009A384A" w:rsidRDefault="00BA3287" w:rsidP="00F548BB">
      <w:pPr>
        <w:pStyle w:val="ListParagraph"/>
        <w:numPr>
          <w:ilvl w:val="0"/>
          <w:numId w:val="44"/>
        </w:numPr>
        <w:ind w:left="1701" w:hanging="567"/>
        <w:rPr>
          <w:rFonts w:ascii="Calibri" w:hAnsi="Calibri" w:cs="Calibri"/>
        </w:rPr>
      </w:pPr>
      <w:r w:rsidRPr="009A384A">
        <w:rPr>
          <w:rFonts w:ascii="Calibri" w:hAnsi="Calibri" w:cs="Calibri"/>
        </w:rPr>
        <w:t>That a University review of the most expedient way to review feedback turnaround times was ongoing.</w:t>
      </w:r>
    </w:p>
    <w:p w14:paraId="45AF2CDE" w14:textId="77777777" w:rsidR="00E146CA" w:rsidRPr="009A384A" w:rsidRDefault="00E146CA" w:rsidP="00E146CA">
      <w:pPr>
        <w:pStyle w:val="ListParagraph"/>
        <w:ind w:left="567"/>
        <w:rPr>
          <w:rFonts w:ascii="Calibri" w:hAnsi="Calibri" w:cs="Calibri"/>
        </w:rPr>
      </w:pPr>
    </w:p>
    <w:p w14:paraId="3DE6A180" w14:textId="77777777" w:rsidR="00ED3D6D" w:rsidRPr="009A384A" w:rsidRDefault="00ED3D6D" w:rsidP="00ED3D6D">
      <w:pPr>
        <w:ind w:left="567"/>
        <w:rPr>
          <w:rFonts w:ascii="Calibri" w:hAnsi="Calibri" w:cs="Calibri"/>
        </w:rPr>
      </w:pPr>
    </w:p>
    <w:p w14:paraId="1D546D1B" w14:textId="263CF44A" w:rsidR="004643CD" w:rsidRPr="009A384A" w:rsidRDefault="00E146CA" w:rsidP="00876522">
      <w:pPr>
        <w:pStyle w:val="BodyTextIndent"/>
        <w:numPr>
          <w:ilvl w:val="0"/>
          <w:numId w:val="3"/>
        </w:numPr>
        <w:ind w:left="1134" w:hanging="1134"/>
        <w:rPr>
          <w:rFonts w:ascii="Calibri" w:hAnsi="Calibri" w:cs="Calibri"/>
          <w:u w:val="single"/>
        </w:rPr>
      </w:pPr>
      <w:r w:rsidRPr="009A384A">
        <w:rPr>
          <w:rFonts w:ascii="Calibri" w:hAnsi="Calibri" w:cs="Calibri"/>
          <w:u w:val="single"/>
        </w:rPr>
        <w:t>First Year Board of Examiners in Science, Engineering and Medicine 2018/19</w:t>
      </w:r>
    </w:p>
    <w:p w14:paraId="677C2485" w14:textId="4D715D3A" w:rsidR="00760471" w:rsidRPr="009A384A" w:rsidRDefault="00760471" w:rsidP="004B24CE">
      <w:pPr>
        <w:rPr>
          <w:rFonts w:ascii="Calibri" w:hAnsi="Calibri" w:cs="Calibri"/>
          <w:u w:val="single"/>
          <w:lang w:eastAsia="en-GB"/>
        </w:rPr>
      </w:pPr>
    </w:p>
    <w:p w14:paraId="77FEAC6C" w14:textId="3452F637" w:rsidR="00E146CA" w:rsidRPr="009A384A" w:rsidRDefault="00E146CA" w:rsidP="00E146CA">
      <w:pPr>
        <w:pStyle w:val="ListParagraph"/>
        <w:ind w:left="981" w:firstLine="153"/>
        <w:rPr>
          <w:rFonts w:ascii="Calibri" w:hAnsi="Calibri" w:cs="Calibri"/>
        </w:rPr>
      </w:pPr>
      <w:r w:rsidRPr="009A384A">
        <w:rPr>
          <w:rFonts w:ascii="Calibri" w:hAnsi="Calibri" w:cs="Calibri"/>
        </w:rPr>
        <w:t>REPORTED:</w:t>
      </w:r>
    </w:p>
    <w:p w14:paraId="00299D5B" w14:textId="77777777" w:rsidR="00E146CA" w:rsidRPr="009A384A" w:rsidRDefault="00E146CA" w:rsidP="00E146CA">
      <w:pPr>
        <w:pStyle w:val="ListParagraph"/>
        <w:rPr>
          <w:rFonts w:ascii="Calibri" w:hAnsi="Calibri" w:cs="Calibri"/>
          <w:highlight w:val="yellow"/>
        </w:rPr>
      </w:pPr>
    </w:p>
    <w:p w14:paraId="578651BF" w14:textId="3095392D" w:rsidR="00E146CA" w:rsidRPr="009A384A" w:rsidRDefault="00E146CA" w:rsidP="00774DDA">
      <w:pPr>
        <w:pStyle w:val="ListParagraph"/>
        <w:numPr>
          <w:ilvl w:val="0"/>
          <w:numId w:val="46"/>
        </w:numPr>
        <w:ind w:left="1701" w:hanging="567"/>
        <w:rPr>
          <w:rFonts w:ascii="Calibri" w:hAnsi="Calibri" w:cs="Calibri"/>
          <w:lang w:eastAsia="en-GB"/>
        </w:rPr>
      </w:pPr>
      <w:r w:rsidRPr="009A384A">
        <w:rPr>
          <w:rFonts w:ascii="Calibri" w:eastAsia="Arial" w:hAnsi="Calibri" w:cs="Calibri"/>
        </w:rPr>
        <w:t xml:space="preserve">That due to the re-configuration of the examination timetable with first year examinations </w:t>
      </w:r>
      <w:r w:rsidRPr="009A384A">
        <w:rPr>
          <w:rFonts w:ascii="Calibri" w:hAnsi="Calibri" w:cs="Calibri"/>
        </w:rPr>
        <w:t>scheduled</w:t>
      </w:r>
      <w:r w:rsidRPr="009A384A">
        <w:rPr>
          <w:rFonts w:ascii="Calibri" w:eastAsia="Arial" w:hAnsi="Calibri" w:cs="Calibri"/>
        </w:rPr>
        <w:t xml:space="preserve"> later than usual, all meetings of First Year Boards of Examiners ha</w:t>
      </w:r>
      <w:r w:rsidR="00A37F8A" w:rsidRPr="009A384A">
        <w:rPr>
          <w:rFonts w:ascii="Calibri" w:eastAsia="Arial" w:hAnsi="Calibri" w:cs="Calibri"/>
        </w:rPr>
        <w:t>d</w:t>
      </w:r>
      <w:r w:rsidRPr="009A384A">
        <w:rPr>
          <w:rFonts w:ascii="Calibri" w:eastAsia="Arial" w:hAnsi="Calibri" w:cs="Calibri"/>
        </w:rPr>
        <w:t xml:space="preserve"> been deferred in order to allow depa</w:t>
      </w:r>
      <w:r w:rsidR="00A37F8A" w:rsidRPr="009A384A">
        <w:rPr>
          <w:rFonts w:ascii="Calibri" w:eastAsia="Arial" w:hAnsi="Calibri" w:cs="Calibri"/>
        </w:rPr>
        <w:t>rtments sufficient time to mark.</w:t>
      </w:r>
    </w:p>
    <w:p w14:paraId="56FAF43D" w14:textId="77777777" w:rsidR="00E146CA" w:rsidRPr="009A384A" w:rsidRDefault="00E146CA" w:rsidP="00D6580F">
      <w:pPr>
        <w:pStyle w:val="ListParagraph"/>
        <w:tabs>
          <w:tab w:val="right" w:pos="9723"/>
        </w:tabs>
        <w:autoSpaceDE w:val="0"/>
        <w:autoSpaceDN w:val="0"/>
        <w:adjustRightInd w:val="0"/>
        <w:snapToGrid w:val="0"/>
        <w:ind w:left="1701"/>
        <w:rPr>
          <w:rFonts w:ascii="Calibri" w:hAnsi="Calibri" w:cs="Calibri"/>
          <w:lang w:eastAsia="en-GB"/>
        </w:rPr>
      </w:pPr>
    </w:p>
    <w:p w14:paraId="09341F08" w14:textId="43749D40" w:rsidR="00C06FEC" w:rsidRPr="009A384A" w:rsidRDefault="00E146CA" w:rsidP="00774DDA">
      <w:pPr>
        <w:pStyle w:val="ListParagraph"/>
        <w:numPr>
          <w:ilvl w:val="0"/>
          <w:numId w:val="46"/>
        </w:numPr>
        <w:ind w:left="1701" w:hanging="567"/>
        <w:rPr>
          <w:rFonts w:ascii="Calibri" w:hAnsi="Calibri" w:cs="Calibri"/>
          <w:lang w:eastAsia="en-GB"/>
        </w:rPr>
      </w:pPr>
      <w:r w:rsidRPr="009A384A">
        <w:rPr>
          <w:rFonts w:ascii="Calibri" w:eastAsia="Arial" w:hAnsi="Calibri" w:cs="Calibri"/>
        </w:rPr>
        <w:t xml:space="preserve">That the main subjects and departmental conventions described in Exam 3 </w:t>
      </w:r>
      <w:r w:rsidRPr="009A384A">
        <w:rPr>
          <w:rFonts w:ascii="Calibri" w:hAnsi="Calibri" w:cs="Calibri"/>
          <w:lang w:eastAsia="en-GB"/>
        </w:rPr>
        <w:t xml:space="preserve">(SEMEC.40/18-19) </w:t>
      </w:r>
      <w:r w:rsidRPr="009A384A">
        <w:rPr>
          <w:rFonts w:ascii="Calibri" w:eastAsia="Arial" w:hAnsi="Calibri" w:cs="Calibri"/>
        </w:rPr>
        <w:t xml:space="preserve">and Exam 5 </w:t>
      </w:r>
      <w:r w:rsidRPr="009A384A">
        <w:rPr>
          <w:rFonts w:ascii="Calibri" w:hAnsi="Calibri" w:cs="Calibri"/>
          <w:lang w:eastAsia="en-GB"/>
        </w:rPr>
        <w:t xml:space="preserve">(SEMEC.41/18-19) </w:t>
      </w:r>
      <w:r w:rsidR="00A37F8A" w:rsidRPr="009A384A">
        <w:rPr>
          <w:rFonts w:ascii="Calibri" w:eastAsia="Arial" w:hAnsi="Calibri" w:cs="Calibri"/>
        </w:rPr>
        <w:t>would</w:t>
      </w:r>
      <w:r w:rsidRPr="009A384A">
        <w:rPr>
          <w:rFonts w:ascii="Calibri" w:eastAsia="Arial" w:hAnsi="Calibri" w:cs="Calibri"/>
        </w:rPr>
        <w:t xml:space="preserve"> be the documents used at the Board of Examiners meetings in July and September and no further changes </w:t>
      </w:r>
      <w:r w:rsidR="00A37F8A" w:rsidRPr="009A384A">
        <w:rPr>
          <w:rFonts w:ascii="Calibri" w:eastAsia="Arial" w:hAnsi="Calibri" w:cs="Calibri"/>
        </w:rPr>
        <w:t>could</w:t>
      </w:r>
      <w:r w:rsidRPr="009A384A">
        <w:rPr>
          <w:rFonts w:ascii="Calibri" w:eastAsia="Arial" w:hAnsi="Calibri" w:cs="Calibri"/>
        </w:rPr>
        <w:t xml:space="preserve"> be made to these d</w:t>
      </w:r>
      <w:r w:rsidR="00A37F8A" w:rsidRPr="009A384A">
        <w:rPr>
          <w:rFonts w:ascii="Calibri" w:eastAsia="Arial" w:hAnsi="Calibri" w:cs="Calibri"/>
        </w:rPr>
        <w:t>ocuments</w:t>
      </w:r>
      <w:r w:rsidR="00410144" w:rsidRPr="009A384A">
        <w:rPr>
          <w:rFonts w:ascii="Calibri" w:eastAsia="Arial" w:hAnsi="Calibri" w:cs="Calibri"/>
        </w:rPr>
        <w:t xml:space="preserve"> </w:t>
      </w:r>
      <w:r w:rsidR="0033475C" w:rsidRPr="009A384A">
        <w:rPr>
          <w:rFonts w:ascii="Calibri" w:eastAsia="Arial" w:hAnsi="Calibri" w:cs="Calibri"/>
        </w:rPr>
        <w:t>once approved. The need for the following corrections was noted:</w:t>
      </w:r>
    </w:p>
    <w:p w14:paraId="7DDA3E73" w14:textId="77777777" w:rsidR="00C06FEC" w:rsidRPr="009A384A" w:rsidRDefault="00C06FEC" w:rsidP="00C06FEC">
      <w:pPr>
        <w:pStyle w:val="ListParagraph"/>
        <w:rPr>
          <w:rFonts w:ascii="Calibri" w:eastAsia="Arial" w:hAnsi="Calibri" w:cs="Calibri"/>
        </w:rPr>
      </w:pPr>
    </w:p>
    <w:p w14:paraId="2A42BD4F" w14:textId="52D743C6" w:rsidR="00C06FEC" w:rsidRPr="009A384A" w:rsidRDefault="00C06FEC" w:rsidP="00A37F8A">
      <w:pPr>
        <w:pStyle w:val="ListParagraph"/>
        <w:numPr>
          <w:ilvl w:val="0"/>
          <w:numId w:val="45"/>
        </w:numPr>
        <w:ind w:left="2268" w:hanging="567"/>
        <w:rPr>
          <w:rFonts w:ascii="Calibri" w:hAnsi="Calibri" w:cs="Calibri"/>
          <w:lang w:eastAsia="en-GB"/>
        </w:rPr>
      </w:pPr>
      <w:r w:rsidRPr="009A384A">
        <w:rPr>
          <w:rFonts w:ascii="Calibri" w:eastAsia="Arial" w:hAnsi="Calibri" w:cs="Calibri"/>
        </w:rPr>
        <w:t xml:space="preserve">Maths/Philosophy </w:t>
      </w:r>
      <w:r w:rsidRPr="009A384A">
        <w:rPr>
          <w:rFonts w:ascii="Calibri" w:hAnsi="Calibri" w:cs="Calibri"/>
        </w:rPr>
        <w:t>should</w:t>
      </w:r>
      <w:r w:rsidRPr="009A384A">
        <w:rPr>
          <w:rFonts w:ascii="Calibri" w:eastAsia="Arial" w:hAnsi="Calibri" w:cs="Calibri"/>
        </w:rPr>
        <w:t xml:space="preserve"> be removed as</w:t>
      </w:r>
      <w:r w:rsidR="00A37F8A" w:rsidRPr="009A384A">
        <w:rPr>
          <w:rFonts w:ascii="Calibri" w:eastAsia="Arial" w:hAnsi="Calibri" w:cs="Calibri"/>
        </w:rPr>
        <w:t xml:space="preserve"> this course was</w:t>
      </w:r>
      <w:r w:rsidRPr="009A384A">
        <w:rPr>
          <w:rFonts w:ascii="Calibri" w:eastAsia="Arial" w:hAnsi="Calibri" w:cs="Calibri"/>
        </w:rPr>
        <w:t xml:space="preserve"> now wholly </w:t>
      </w:r>
      <w:r w:rsidR="00A37F8A" w:rsidRPr="009A384A">
        <w:rPr>
          <w:rFonts w:ascii="Calibri" w:eastAsia="Arial" w:hAnsi="Calibri" w:cs="Calibri"/>
        </w:rPr>
        <w:t>administered by the department of Philosophy.</w:t>
      </w:r>
    </w:p>
    <w:p w14:paraId="4B8FA36D" w14:textId="77777777" w:rsidR="00A37F8A" w:rsidRPr="009A384A" w:rsidRDefault="00A37F8A" w:rsidP="00A37F8A">
      <w:pPr>
        <w:pStyle w:val="ListParagraph"/>
        <w:ind w:left="2268"/>
        <w:rPr>
          <w:rFonts w:ascii="Calibri" w:hAnsi="Calibri" w:cs="Calibri"/>
          <w:lang w:eastAsia="en-GB"/>
        </w:rPr>
      </w:pPr>
    </w:p>
    <w:p w14:paraId="7478A6F1" w14:textId="0494A9B7" w:rsidR="00E146CA" w:rsidRPr="009A384A" w:rsidRDefault="00A37F8A" w:rsidP="00A37F8A">
      <w:pPr>
        <w:pStyle w:val="ListParagraph"/>
        <w:numPr>
          <w:ilvl w:val="0"/>
          <w:numId w:val="45"/>
        </w:numPr>
        <w:ind w:left="2268" w:hanging="567"/>
        <w:rPr>
          <w:rFonts w:ascii="Calibri" w:hAnsi="Calibri" w:cs="Calibri"/>
          <w:lang w:eastAsia="en-GB"/>
        </w:rPr>
      </w:pPr>
      <w:r w:rsidRPr="009A384A">
        <w:rPr>
          <w:rFonts w:ascii="Calibri" w:eastAsia="Arial" w:hAnsi="Calibri" w:cs="Calibri"/>
        </w:rPr>
        <w:t xml:space="preserve">An erroneous reference to the </w:t>
      </w:r>
      <w:r w:rsidR="007F00CF" w:rsidRPr="009A384A">
        <w:rPr>
          <w:rFonts w:ascii="Calibri" w:eastAsia="Arial" w:hAnsi="Calibri" w:cs="Calibri"/>
        </w:rPr>
        <w:t xml:space="preserve">now </w:t>
      </w:r>
      <w:r w:rsidRPr="009A384A">
        <w:rPr>
          <w:rFonts w:ascii="Calibri" w:eastAsia="Arial" w:hAnsi="Calibri" w:cs="Calibri"/>
        </w:rPr>
        <w:t xml:space="preserve">disestablished Science Undergraduate Studies </w:t>
      </w:r>
      <w:r w:rsidR="00627651" w:rsidRPr="009A384A">
        <w:rPr>
          <w:rFonts w:ascii="Calibri" w:eastAsia="Arial" w:hAnsi="Calibri" w:cs="Calibri"/>
        </w:rPr>
        <w:t>C</w:t>
      </w:r>
      <w:r w:rsidRPr="009A384A">
        <w:rPr>
          <w:rFonts w:ascii="Calibri" w:eastAsia="Arial" w:hAnsi="Calibri" w:cs="Calibri"/>
        </w:rPr>
        <w:t>ommittee should be removed.</w:t>
      </w:r>
      <w:r w:rsidR="00E146CA" w:rsidRPr="009A384A">
        <w:rPr>
          <w:rFonts w:ascii="Calibri" w:eastAsia="Arial" w:hAnsi="Calibri" w:cs="Calibri"/>
        </w:rPr>
        <w:br/>
      </w:r>
    </w:p>
    <w:p w14:paraId="53A96323" w14:textId="062A7A3E" w:rsidR="00E146CA" w:rsidRPr="009A384A" w:rsidRDefault="00E146CA" w:rsidP="00774DDA">
      <w:pPr>
        <w:pStyle w:val="ListParagraph"/>
        <w:numPr>
          <w:ilvl w:val="0"/>
          <w:numId w:val="46"/>
        </w:numPr>
        <w:ind w:left="1701" w:hanging="567"/>
        <w:rPr>
          <w:rFonts w:ascii="Calibri" w:hAnsi="Calibri" w:cs="Calibri"/>
          <w:lang w:eastAsia="en-GB"/>
        </w:rPr>
      </w:pPr>
      <w:r w:rsidRPr="009A384A">
        <w:rPr>
          <w:rFonts w:ascii="Calibri" w:eastAsia="Arial" w:hAnsi="Calibri" w:cs="Calibri"/>
        </w:rPr>
        <w:t xml:space="preserve">That the finalised membership list </w:t>
      </w:r>
      <w:r w:rsidRPr="009A384A">
        <w:rPr>
          <w:rFonts w:ascii="Calibri" w:hAnsi="Calibri" w:cs="Calibri"/>
          <w:lang w:eastAsia="en-GB"/>
        </w:rPr>
        <w:t xml:space="preserve">(SEMEC.42/18-19) </w:t>
      </w:r>
      <w:r w:rsidR="00717EE8" w:rsidRPr="009A384A">
        <w:rPr>
          <w:rFonts w:ascii="Calibri" w:eastAsia="Arial" w:hAnsi="Calibri" w:cs="Calibri"/>
        </w:rPr>
        <w:t>would</w:t>
      </w:r>
      <w:r w:rsidRPr="009A384A">
        <w:rPr>
          <w:rFonts w:ascii="Calibri" w:eastAsia="Arial" w:hAnsi="Calibri" w:cs="Calibri"/>
        </w:rPr>
        <w:t xml:space="preserve"> be approved by the Board of the Faculty of Science, Engineering and Medicine and Senate prior to the meeting of the First Year Board of Examiners </w:t>
      </w:r>
      <w:r w:rsidR="00717EE8" w:rsidRPr="009A384A">
        <w:rPr>
          <w:rFonts w:ascii="Calibri" w:eastAsia="Arial" w:hAnsi="Calibri" w:cs="Calibri"/>
        </w:rPr>
        <w:t>on 2 July 2019.</w:t>
      </w:r>
      <w:r w:rsidRPr="009A384A">
        <w:rPr>
          <w:rFonts w:ascii="Calibri" w:eastAsia="Arial" w:hAnsi="Calibri" w:cs="Calibri"/>
        </w:rPr>
        <w:br/>
      </w:r>
    </w:p>
    <w:p w14:paraId="244D0BA9" w14:textId="4C74B18D" w:rsidR="00E146CA" w:rsidRPr="009A384A" w:rsidRDefault="00E146CA" w:rsidP="00774DDA">
      <w:pPr>
        <w:pStyle w:val="ListParagraph"/>
        <w:numPr>
          <w:ilvl w:val="0"/>
          <w:numId w:val="46"/>
        </w:numPr>
        <w:ind w:left="1701" w:hanging="567"/>
        <w:rPr>
          <w:rFonts w:ascii="Calibri" w:hAnsi="Calibri" w:cs="Calibri"/>
          <w:lang w:eastAsia="en-GB"/>
        </w:rPr>
      </w:pPr>
      <w:r w:rsidRPr="009A384A">
        <w:rPr>
          <w:rFonts w:ascii="Calibri" w:eastAsia="Arial" w:hAnsi="Calibri" w:cs="Calibri"/>
        </w:rPr>
        <w:t xml:space="preserve">That all academic departments </w:t>
      </w:r>
      <w:r w:rsidR="00717EE8" w:rsidRPr="009A384A">
        <w:rPr>
          <w:rFonts w:ascii="Calibri" w:eastAsia="Arial" w:hAnsi="Calibri" w:cs="Calibri"/>
        </w:rPr>
        <w:t>were</w:t>
      </w:r>
      <w:r w:rsidRPr="009A384A">
        <w:rPr>
          <w:rFonts w:ascii="Calibri" w:eastAsia="Arial" w:hAnsi="Calibri" w:cs="Calibri"/>
        </w:rPr>
        <w:t xml:space="preserve"> required to advise their students in writing of any specific resit requirements, including where progression requirements on resit </w:t>
      </w:r>
      <w:r w:rsidR="00717EE8" w:rsidRPr="009A384A">
        <w:rPr>
          <w:rFonts w:ascii="Calibri" w:eastAsia="Arial" w:hAnsi="Calibri" w:cs="Calibri"/>
        </w:rPr>
        <w:t xml:space="preserve">would </w:t>
      </w:r>
      <w:r w:rsidRPr="009A384A">
        <w:rPr>
          <w:rFonts w:ascii="Calibri" w:eastAsia="Arial" w:hAnsi="Calibri" w:cs="Calibri"/>
        </w:rPr>
        <w:t xml:space="preserve">differ from those at first attempt, and to ensure that departmental Student Handbooks </w:t>
      </w:r>
      <w:r w:rsidR="00717EE8" w:rsidRPr="009A384A">
        <w:rPr>
          <w:rFonts w:ascii="Calibri" w:eastAsia="Arial" w:hAnsi="Calibri" w:cs="Calibri"/>
        </w:rPr>
        <w:t>were</w:t>
      </w:r>
      <w:r w:rsidRPr="009A384A">
        <w:rPr>
          <w:rFonts w:ascii="Calibri" w:eastAsia="Arial" w:hAnsi="Calibri" w:cs="Calibri"/>
        </w:rPr>
        <w:t xml:space="preserve"> updated accordingly, not</w:t>
      </w:r>
      <w:r w:rsidR="00717EE8" w:rsidRPr="009A384A">
        <w:rPr>
          <w:rFonts w:ascii="Calibri" w:eastAsia="Arial" w:hAnsi="Calibri" w:cs="Calibri"/>
        </w:rPr>
        <w:t>ing that the requirement applied</w:t>
      </w:r>
      <w:r w:rsidRPr="009A384A">
        <w:rPr>
          <w:rFonts w:ascii="Calibri" w:eastAsia="Arial" w:hAnsi="Calibri" w:cs="Calibri"/>
        </w:rPr>
        <w:t xml:space="preserve"> to undergradu</w:t>
      </w:r>
      <w:r w:rsidR="00816F17" w:rsidRPr="009A384A">
        <w:rPr>
          <w:rFonts w:ascii="Calibri" w:eastAsia="Arial" w:hAnsi="Calibri" w:cs="Calibri"/>
        </w:rPr>
        <w:t>ate and postgraduate students.</w:t>
      </w:r>
      <w:r w:rsidRPr="009A384A">
        <w:rPr>
          <w:rFonts w:ascii="Calibri" w:eastAsia="Arial" w:hAnsi="Calibri" w:cs="Calibri"/>
        </w:rPr>
        <w:br/>
      </w:r>
    </w:p>
    <w:p w14:paraId="52E095E9" w14:textId="718AA4B3" w:rsidR="003E0065" w:rsidRPr="009A384A" w:rsidRDefault="003E0065" w:rsidP="003E0065">
      <w:pPr>
        <w:pBdr>
          <w:bottom w:val="single" w:sz="12" w:space="1" w:color="auto"/>
        </w:pBdr>
        <w:rPr>
          <w:rFonts w:ascii="Calibri" w:hAnsi="Calibri" w:cs="Calibri"/>
          <w:color w:val="FF0000"/>
        </w:rPr>
      </w:pPr>
    </w:p>
    <w:p w14:paraId="6EDD51DF" w14:textId="77777777" w:rsidR="00876522" w:rsidRPr="009A384A" w:rsidRDefault="00876522" w:rsidP="003E0065">
      <w:pPr>
        <w:pBdr>
          <w:bottom w:val="single" w:sz="12" w:space="1" w:color="auto"/>
        </w:pBdr>
        <w:rPr>
          <w:rFonts w:ascii="Calibri" w:hAnsi="Calibri" w:cs="Calibri"/>
          <w:color w:val="FF0000"/>
        </w:rPr>
      </w:pPr>
    </w:p>
    <w:p w14:paraId="0CE3FD77" w14:textId="77777777" w:rsidR="003E0065" w:rsidRPr="009A384A" w:rsidRDefault="003E0065" w:rsidP="003E0065">
      <w:pPr>
        <w:autoSpaceDE w:val="0"/>
        <w:autoSpaceDN w:val="0"/>
        <w:rPr>
          <w:rFonts w:ascii="Calibri" w:hAnsi="Calibri" w:cs="Calibri"/>
          <w:color w:val="FF0000"/>
        </w:rPr>
      </w:pPr>
    </w:p>
    <w:p w14:paraId="3681D7E8" w14:textId="2D8C91ED" w:rsidR="003E0065" w:rsidRPr="009A384A" w:rsidRDefault="003E0065" w:rsidP="003E0065">
      <w:pPr>
        <w:autoSpaceDE w:val="0"/>
        <w:autoSpaceDN w:val="0"/>
        <w:rPr>
          <w:rFonts w:ascii="Calibri" w:hAnsi="Calibri" w:cs="Calibri"/>
          <w:b/>
          <w:u w:val="single"/>
        </w:rPr>
      </w:pPr>
    </w:p>
    <w:p w14:paraId="2E44C303" w14:textId="2BE0894F" w:rsidR="003E0065" w:rsidRDefault="00901549" w:rsidP="003E0065">
      <w:pPr>
        <w:autoSpaceDE w:val="0"/>
        <w:autoSpaceDN w:val="0"/>
        <w:jc w:val="center"/>
        <w:rPr>
          <w:rFonts w:ascii="Calibri" w:hAnsi="Calibri" w:cs="Calibri"/>
          <w:b/>
          <w:u w:val="single"/>
        </w:rPr>
      </w:pPr>
      <w:r w:rsidRPr="009A384A">
        <w:rPr>
          <w:rFonts w:ascii="Calibri" w:hAnsi="Calibri" w:cs="Calibri"/>
          <w:b/>
          <w:u w:val="single"/>
        </w:rPr>
        <w:t xml:space="preserve">ITEMS </w:t>
      </w:r>
      <w:r w:rsidR="003E0065" w:rsidRPr="009A384A">
        <w:rPr>
          <w:rFonts w:ascii="Calibri" w:hAnsi="Calibri" w:cs="Calibri"/>
          <w:b/>
          <w:u w:val="single"/>
        </w:rPr>
        <w:t>REPORT</w:t>
      </w:r>
      <w:r w:rsidRPr="009A384A">
        <w:rPr>
          <w:rFonts w:ascii="Calibri" w:hAnsi="Calibri" w:cs="Calibri"/>
          <w:b/>
          <w:u w:val="single"/>
        </w:rPr>
        <w:t>ED</w:t>
      </w:r>
      <w:r w:rsidR="003E0065" w:rsidRPr="009A384A">
        <w:rPr>
          <w:rFonts w:ascii="Calibri" w:hAnsi="Calibri" w:cs="Calibri"/>
          <w:b/>
          <w:u w:val="single"/>
        </w:rPr>
        <w:t xml:space="preserve"> AND APPROVE</w:t>
      </w:r>
      <w:r w:rsidRPr="009A384A">
        <w:rPr>
          <w:rFonts w:ascii="Calibri" w:hAnsi="Calibri" w:cs="Calibri"/>
          <w:b/>
          <w:u w:val="single"/>
        </w:rPr>
        <w:t>D</w:t>
      </w:r>
      <w:r w:rsidR="003E0065" w:rsidRPr="009A384A">
        <w:rPr>
          <w:rFonts w:ascii="Calibri" w:hAnsi="Calibri" w:cs="Calibri"/>
          <w:b/>
          <w:u w:val="single"/>
        </w:rPr>
        <w:t xml:space="preserve"> WITHOUT FURTHER DISCUSSION</w:t>
      </w:r>
    </w:p>
    <w:p w14:paraId="600066B3" w14:textId="77777777" w:rsidR="009A384A" w:rsidRPr="009A384A" w:rsidRDefault="009A384A" w:rsidP="003E0065">
      <w:pPr>
        <w:autoSpaceDE w:val="0"/>
        <w:autoSpaceDN w:val="0"/>
        <w:jc w:val="center"/>
        <w:rPr>
          <w:rFonts w:ascii="Calibri" w:hAnsi="Calibri" w:cs="Calibri"/>
          <w:b/>
          <w:u w:val="single"/>
        </w:rPr>
      </w:pPr>
    </w:p>
    <w:p w14:paraId="6E3E6553" w14:textId="56A7CCF0" w:rsidR="00710935" w:rsidRPr="009A384A" w:rsidRDefault="00710935" w:rsidP="005F4224">
      <w:pPr>
        <w:tabs>
          <w:tab w:val="left" w:pos="540"/>
        </w:tabs>
        <w:rPr>
          <w:rFonts w:ascii="Calibri" w:hAnsi="Calibri" w:cs="Calibri"/>
          <w:lang w:eastAsia="en-GB"/>
        </w:rPr>
      </w:pPr>
    </w:p>
    <w:p w14:paraId="3BF0D802" w14:textId="20391A69" w:rsidR="00C36A95" w:rsidRPr="009A384A" w:rsidRDefault="00B27254" w:rsidP="00DF7951">
      <w:pPr>
        <w:pStyle w:val="BodyTextIndent"/>
        <w:numPr>
          <w:ilvl w:val="0"/>
          <w:numId w:val="3"/>
        </w:numPr>
        <w:ind w:left="1134" w:hanging="1134"/>
        <w:rPr>
          <w:rFonts w:ascii="Calibri" w:hAnsi="Calibri" w:cs="Calibri"/>
          <w:u w:val="single"/>
        </w:rPr>
      </w:pPr>
      <w:r w:rsidRPr="009A384A">
        <w:rPr>
          <w:rFonts w:ascii="Calibri" w:hAnsi="Calibri" w:cs="Calibri"/>
          <w:u w:val="single"/>
        </w:rPr>
        <w:t>Chair’s Action</w:t>
      </w:r>
    </w:p>
    <w:p w14:paraId="219BAAB5" w14:textId="77777777" w:rsidR="00C36A95" w:rsidRPr="009A384A" w:rsidRDefault="00C36A95" w:rsidP="00C36A95">
      <w:pPr>
        <w:autoSpaceDE w:val="0"/>
        <w:autoSpaceDN w:val="0"/>
        <w:adjustRightInd w:val="0"/>
        <w:snapToGrid w:val="0"/>
        <w:ind w:left="567" w:hanging="567"/>
        <w:rPr>
          <w:rFonts w:ascii="Calibri" w:hAnsi="Calibri" w:cs="Calibri"/>
          <w:u w:val="single"/>
          <w:lang w:eastAsia="en-GB"/>
        </w:rPr>
      </w:pPr>
    </w:p>
    <w:p w14:paraId="6BF09D65" w14:textId="5706185C" w:rsidR="00C36A95" w:rsidRPr="009A384A" w:rsidRDefault="00C36A95" w:rsidP="00711E45">
      <w:pPr>
        <w:ind w:left="1134"/>
        <w:rPr>
          <w:rFonts w:ascii="Calibri" w:hAnsi="Calibri" w:cs="Calibri"/>
        </w:rPr>
      </w:pPr>
      <w:r w:rsidRPr="009A384A">
        <w:rPr>
          <w:rFonts w:ascii="Calibri" w:hAnsi="Calibri" w:cs="Calibri"/>
        </w:rPr>
        <w:t>REPORT</w:t>
      </w:r>
      <w:r w:rsidR="00181641" w:rsidRPr="009A384A">
        <w:rPr>
          <w:rFonts w:ascii="Calibri" w:hAnsi="Calibri" w:cs="Calibri"/>
        </w:rPr>
        <w:t>ED</w:t>
      </w:r>
      <w:r w:rsidRPr="009A384A">
        <w:rPr>
          <w:rFonts w:ascii="Calibri" w:hAnsi="Calibri" w:cs="Calibri"/>
        </w:rPr>
        <w:t>:</w:t>
      </w:r>
    </w:p>
    <w:p w14:paraId="08D31C03" w14:textId="77777777" w:rsidR="00C36A95" w:rsidRPr="009A384A" w:rsidRDefault="00C36A95" w:rsidP="00022911">
      <w:pPr>
        <w:ind w:left="1134"/>
        <w:rPr>
          <w:rFonts w:ascii="Calibri" w:hAnsi="Calibri" w:cs="Calibri"/>
        </w:rPr>
      </w:pPr>
    </w:p>
    <w:p w14:paraId="28586A60" w14:textId="5AB12264" w:rsidR="00BE187F" w:rsidRPr="009A384A" w:rsidRDefault="00BE187F" w:rsidP="008155D9">
      <w:pPr>
        <w:ind w:left="1134"/>
        <w:rPr>
          <w:rFonts w:ascii="Calibri" w:hAnsi="Calibri" w:cs="Calibri"/>
        </w:rPr>
      </w:pPr>
      <w:r w:rsidRPr="009A384A">
        <w:rPr>
          <w:rFonts w:ascii="Calibri" w:hAnsi="Calibri" w:cs="Calibri"/>
        </w:rPr>
        <w:t xml:space="preserve">That the following actions </w:t>
      </w:r>
      <w:r w:rsidR="008155D9" w:rsidRPr="009A384A">
        <w:rPr>
          <w:rFonts w:ascii="Calibri" w:hAnsi="Calibri" w:cs="Calibri"/>
        </w:rPr>
        <w:t>had</w:t>
      </w:r>
      <w:r w:rsidRPr="009A384A">
        <w:rPr>
          <w:rFonts w:ascii="Calibri" w:hAnsi="Calibri" w:cs="Calibri"/>
        </w:rPr>
        <w:t xml:space="preserve"> been undertaken by the Chair on behalf of the committee since its previous meeting:</w:t>
      </w:r>
    </w:p>
    <w:p w14:paraId="62F5B486" w14:textId="77777777" w:rsidR="00BE187F" w:rsidRPr="009A384A" w:rsidRDefault="00BE187F" w:rsidP="008155D9">
      <w:pPr>
        <w:ind w:left="1134"/>
        <w:rPr>
          <w:rFonts w:ascii="Calibri" w:hAnsi="Calibri" w:cs="Calibri"/>
        </w:rPr>
      </w:pPr>
    </w:p>
    <w:p w14:paraId="071B55BF" w14:textId="77777777" w:rsidR="00BE187F" w:rsidRPr="009A384A" w:rsidRDefault="00BE187F" w:rsidP="008155D9">
      <w:pPr>
        <w:pStyle w:val="ListParagraph"/>
        <w:numPr>
          <w:ilvl w:val="0"/>
          <w:numId w:val="29"/>
        </w:numPr>
        <w:ind w:left="1701"/>
        <w:rPr>
          <w:rFonts w:ascii="Calibri" w:hAnsi="Calibri" w:cs="Calibri"/>
        </w:rPr>
      </w:pPr>
      <w:r w:rsidRPr="009A384A">
        <w:rPr>
          <w:rFonts w:ascii="Calibri" w:hAnsi="Calibri" w:cs="Calibri"/>
        </w:rPr>
        <w:t>Approval of the delegation of approval to admission to PhD by publication to the Deputy Chairs of SEMEC, operating across the same portfolios as the examiners’ report approvals, delegation of which was reported in the term 1 18/19 meeting (minute 6a/18-19 refers).</w:t>
      </w:r>
    </w:p>
    <w:p w14:paraId="773B7124" w14:textId="05A7A018" w:rsidR="006138AD" w:rsidRPr="009A384A" w:rsidRDefault="006138AD" w:rsidP="00037912">
      <w:pPr>
        <w:rPr>
          <w:rFonts w:ascii="Calibri" w:hAnsi="Calibri" w:cs="Calibri"/>
        </w:rPr>
      </w:pPr>
    </w:p>
    <w:p w14:paraId="71B12642" w14:textId="77777777" w:rsidR="00CE74ED" w:rsidRPr="009A384A" w:rsidRDefault="00CE74ED" w:rsidP="00CE74ED">
      <w:pPr>
        <w:pStyle w:val="ListParagraph"/>
        <w:ind w:left="1701"/>
        <w:rPr>
          <w:rFonts w:ascii="Calibri" w:hAnsi="Calibri" w:cs="Calibri"/>
        </w:rPr>
      </w:pPr>
    </w:p>
    <w:p w14:paraId="72472B64" w14:textId="63075929" w:rsidR="004D01B9" w:rsidRPr="009A384A" w:rsidRDefault="00BE187F" w:rsidP="00DF7951">
      <w:pPr>
        <w:pStyle w:val="BodyTextIndent"/>
        <w:numPr>
          <w:ilvl w:val="0"/>
          <w:numId w:val="3"/>
        </w:numPr>
        <w:ind w:left="1134" w:hanging="1134"/>
        <w:rPr>
          <w:rFonts w:ascii="Calibri" w:hAnsi="Calibri" w:cs="Calibri"/>
          <w:u w:val="single"/>
        </w:rPr>
      </w:pPr>
      <w:r w:rsidRPr="009A384A">
        <w:rPr>
          <w:rFonts w:ascii="Calibri" w:hAnsi="Calibri" w:cs="Calibri"/>
          <w:u w:val="single"/>
        </w:rPr>
        <w:t>Module Evaluation</w:t>
      </w:r>
    </w:p>
    <w:p w14:paraId="2F5891DE" w14:textId="77777777" w:rsidR="004D01B9" w:rsidRPr="009A384A" w:rsidRDefault="004D01B9" w:rsidP="004D01B9">
      <w:pPr>
        <w:autoSpaceDE w:val="0"/>
        <w:autoSpaceDN w:val="0"/>
        <w:adjustRightInd w:val="0"/>
        <w:snapToGrid w:val="0"/>
        <w:rPr>
          <w:rFonts w:ascii="Calibri" w:hAnsi="Calibri" w:cs="Calibri"/>
          <w:lang w:eastAsia="en-GB"/>
        </w:rPr>
      </w:pPr>
    </w:p>
    <w:p w14:paraId="0E3C7681" w14:textId="36E48F88" w:rsidR="004D01B9" w:rsidRPr="009A384A" w:rsidRDefault="00BE187F" w:rsidP="00150622">
      <w:pPr>
        <w:autoSpaceDE w:val="0"/>
        <w:autoSpaceDN w:val="0"/>
        <w:adjustRightInd w:val="0"/>
        <w:snapToGrid w:val="0"/>
        <w:ind w:left="1134"/>
        <w:rPr>
          <w:rFonts w:ascii="Calibri" w:hAnsi="Calibri" w:cs="Calibri"/>
          <w:lang w:val="x-none" w:eastAsia="en-GB"/>
        </w:rPr>
      </w:pPr>
      <w:r w:rsidRPr="009A384A">
        <w:rPr>
          <w:rFonts w:ascii="Calibri" w:hAnsi="Calibri" w:cs="Calibri"/>
          <w:lang w:val="x-none" w:eastAsia="en-GB"/>
        </w:rPr>
        <w:t>RECEIV</w:t>
      </w:r>
      <w:r w:rsidR="004D01B9" w:rsidRPr="009A384A">
        <w:rPr>
          <w:rFonts w:ascii="Calibri" w:hAnsi="Calibri" w:cs="Calibri"/>
          <w:lang w:eastAsia="en-GB"/>
        </w:rPr>
        <w:t>ED</w:t>
      </w:r>
      <w:r w:rsidR="004D01B9" w:rsidRPr="009A384A">
        <w:rPr>
          <w:rFonts w:ascii="Calibri" w:hAnsi="Calibri" w:cs="Calibri"/>
          <w:lang w:val="x-none" w:eastAsia="en-GB"/>
        </w:rPr>
        <w:t>:</w:t>
      </w:r>
    </w:p>
    <w:p w14:paraId="12D0DA47" w14:textId="77777777" w:rsidR="004D01B9" w:rsidRPr="009A384A" w:rsidRDefault="004D01B9" w:rsidP="00150622">
      <w:pPr>
        <w:autoSpaceDE w:val="0"/>
        <w:autoSpaceDN w:val="0"/>
        <w:adjustRightInd w:val="0"/>
        <w:snapToGrid w:val="0"/>
        <w:rPr>
          <w:rFonts w:ascii="Calibri" w:hAnsi="Calibri" w:cs="Calibri"/>
          <w:lang w:eastAsia="en-GB"/>
        </w:rPr>
      </w:pPr>
    </w:p>
    <w:p w14:paraId="6D19B5E4" w14:textId="637F0E63" w:rsidR="00BE187F" w:rsidRPr="009A384A" w:rsidRDefault="00BE187F" w:rsidP="00BE187F">
      <w:pPr>
        <w:autoSpaceDE w:val="0"/>
        <w:autoSpaceDN w:val="0"/>
        <w:adjustRightInd w:val="0"/>
        <w:snapToGrid w:val="0"/>
        <w:ind w:left="1134"/>
        <w:rPr>
          <w:rFonts w:ascii="Calibri" w:hAnsi="Calibri" w:cs="Calibri"/>
          <w:lang w:eastAsia="en-GB"/>
        </w:rPr>
      </w:pPr>
      <w:r w:rsidRPr="009A384A">
        <w:rPr>
          <w:rFonts w:ascii="Calibri" w:hAnsi="Calibri" w:cs="Calibri"/>
        </w:rPr>
        <w:t>A report considered by the SLEEC regarding Module Evaluation (SEMEC.43</w:t>
      </w:r>
      <w:r w:rsidR="008155D9" w:rsidRPr="009A384A">
        <w:rPr>
          <w:rFonts w:ascii="Calibri" w:hAnsi="Calibri" w:cs="Calibri"/>
        </w:rPr>
        <w:t>/18-19</w:t>
      </w:r>
      <w:r w:rsidRPr="009A384A">
        <w:rPr>
          <w:rFonts w:ascii="Calibri" w:hAnsi="Calibri" w:cs="Calibri"/>
        </w:rPr>
        <w:t>).</w:t>
      </w:r>
    </w:p>
    <w:p w14:paraId="49575AFB" w14:textId="23626714" w:rsidR="00BE187F" w:rsidRPr="009A384A" w:rsidRDefault="00BE187F" w:rsidP="00BE187F">
      <w:pPr>
        <w:autoSpaceDE w:val="0"/>
        <w:autoSpaceDN w:val="0"/>
        <w:adjustRightInd w:val="0"/>
        <w:snapToGrid w:val="0"/>
        <w:ind w:left="1134"/>
        <w:rPr>
          <w:rFonts w:ascii="Calibri" w:hAnsi="Calibri" w:cs="Calibri"/>
          <w:lang w:eastAsia="en-GB"/>
        </w:rPr>
      </w:pPr>
    </w:p>
    <w:p w14:paraId="11194109" w14:textId="77777777" w:rsidR="00876522" w:rsidRPr="009A384A" w:rsidRDefault="00876522" w:rsidP="00BE187F">
      <w:pPr>
        <w:autoSpaceDE w:val="0"/>
        <w:autoSpaceDN w:val="0"/>
        <w:adjustRightInd w:val="0"/>
        <w:snapToGrid w:val="0"/>
        <w:ind w:left="1134"/>
        <w:rPr>
          <w:rFonts w:ascii="Calibri" w:hAnsi="Calibri" w:cs="Calibri"/>
          <w:lang w:eastAsia="en-GB"/>
        </w:rPr>
      </w:pPr>
    </w:p>
    <w:p w14:paraId="5A001DB0" w14:textId="52448320" w:rsidR="00BE187F" w:rsidRPr="009A384A" w:rsidRDefault="00BE187F" w:rsidP="00BE187F">
      <w:pPr>
        <w:pStyle w:val="BodyTextIndent"/>
        <w:numPr>
          <w:ilvl w:val="0"/>
          <w:numId w:val="3"/>
        </w:numPr>
        <w:ind w:left="1134" w:hanging="1134"/>
        <w:rPr>
          <w:rFonts w:ascii="Calibri" w:hAnsi="Calibri" w:cs="Calibri"/>
          <w:u w:val="single"/>
        </w:rPr>
      </w:pPr>
      <w:r w:rsidRPr="009A384A">
        <w:rPr>
          <w:rFonts w:ascii="Calibri" w:hAnsi="Calibri" w:cs="Calibri"/>
          <w:u w:val="single"/>
        </w:rPr>
        <w:t>Modules Approved by Departments</w:t>
      </w:r>
    </w:p>
    <w:p w14:paraId="517FCE2A" w14:textId="77777777" w:rsidR="00BE187F" w:rsidRPr="009A384A" w:rsidRDefault="00BE187F" w:rsidP="00BE187F">
      <w:pPr>
        <w:autoSpaceDE w:val="0"/>
        <w:autoSpaceDN w:val="0"/>
        <w:adjustRightInd w:val="0"/>
        <w:snapToGrid w:val="0"/>
        <w:rPr>
          <w:rFonts w:ascii="Calibri" w:hAnsi="Calibri" w:cs="Calibri"/>
          <w:lang w:eastAsia="en-GB"/>
        </w:rPr>
      </w:pPr>
    </w:p>
    <w:p w14:paraId="2F150A4F" w14:textId="144B7AD3" w:rsidR="00BE187F" w:rsidRPr="009A384A" w:rsidRDefault="00BE187F" w:rsidP="00BE187F">
      <w:pPr>
        <w:autoSpaceDE w:val="0"/>
        <w:autoSpaceDN w:val="0"/>
        <w:adjustRightInd w:val="0"/>
        <w:snapToGrid w:val="0"/>
        <w:ind w:left="1134"/>
        <w:rPr>
          <w:rFonts w:ascii="Calibri" w:hAnsi="Calibri" w:cs="Calibri"/>
          <w:lang w:val="x-none" w:eastAsia="en-GB"/>
        </w:rPr>
      </w:pPr>
      <w:r w:rsidRPr="009A384A">
        <w:rPr>
          <w:rFonts w:ascii="Calibri" w:hAnsi="Calibri" w:cs="Calibri"/>
          <w:lang w:val="x-none" w:eastAsia="en-GB"/>
        </w:rPr>
        <w:t>RECEIV</w:t>
      </w:r>
      <w:r w:rsidRPr="009A384A">
        <w:rPr>
          <w:rFonts w:ascii="Calibri" w:hAnsi="Calibri" w:cs="Calibri"/>
          <w:lang w:eastAsia="en-GB"/>
        </w:rPr>
        <w:t>ED</w:t>
      </w:r>
      <w:r w:rsidRPr="009A384A">
        <w:rPr>
          <w:rFonts w:ascii="Calibri" w:hAnsi="Calibri" w:cs="Calibri"/>
          <w:lang w:val="x-none" w:eastAsia="en-GB"/>
        </w:rPr>
        <w:t>:</w:t>
      </w:r>
    </w:p>
    <w:p w14:paraId="2EB3B7B0" w14:textId="77777777" w:rsidR="00876522" w:rsidRPr="009A384A" w:rsidRDefault="00876522" w:rsidP="00BE187F">
      <w:pPr>
        <w:autoSpaceDE w:val="0"/>
        <w:autoSpaceDN w:val="0"/>
        <w:adjustRightInd w:val="0"/>
        <w:snapToGrid w:val="0"/>
        <w:ind w:left="1134"/>
        <w:rPr>
          <w:rFonts w:ascii="Calibri" w:hAnsi="Calibri" w:cs="Calibri"/>
          <w:lang w:val="x-none" w:eastAsia="en-GB"/>
        </w:rPr>
      </w:pPr>
    </w:p>
    <w:p w14:paraId="0BBB874D" w14:textId="4BEEC617" w:rsidR="00BE187F" w:rsidRPr="009A384A" w:rsidRDefault="00BE187F" w:rsidP="00033158">
      <w:pPr>
        <w:ind w:left="1134"/>
        <w:rPr>
          <w:rFonts w:ascii="Calibri" w:hAnsi="Calibri" w:cs="Calibri"/>
        </w:rPr>
      </w:pPr>
      <w:r w:rsidRPr="009A384A">
        <w:rPr>
          <w:rFonts w:ascii="Calibri" w:hAnsi="Calibri" w:cs="Calibri"/>
        </w:rPr>
        <w:t>A summary of the new modules and revisions to modules made by departments with</w:t>
      </w:r>
      <w:r w:rsidR="00033158" w:rsidRPr="009A384A">
        <w:rPr>
          <w:rFonts w:ascii="Calibri" w:hAnsi="Calibri" w:cs="Calibri"/>
        </w:rPr>
        <w:t>in the Faculty (SEMEC.44/18-19).</w:t>
      </w:r>
    </w:p>
    <w:p w14:paraId="3442593C" w14:textId="77777777" w:rsidR="00BE187F" w:rsidRPr="009A384A" w:rsidRDefault="00BE187F" w:rsidP="00BE187F">
      <w:pPr>
        <w:ind w:left="567"/>
        <w:rPr>
          <w:rFonts w:ascii="Calibri" w:hAnsi="Calibri" w:cs="Calibri"/>
        </w:rPr>
      </w:pPr>
    </w:p>
    <w:p w14:paraId="7066187A" w14:textId="2AFC57F9" w:rsidR="00BE187F" w:rsidRPr="009A384A" w:rsidRDefault="00BE187F" w:rsidP="00033158">
      <w:pPr>
        <w:ind w:left="1134"/>
        <w:rPr>
          <w:rFonts w:ascii="Calibri" w:hAnsi="Calibri" w:cs="Calibri"/>
        </w:rPr>
      </w:pPr>
      <w:r w:rsidRPr="009A384A">
        <w:rPr>
          <w:rFonts w:ascii="Calibri" w:hAnsi="Calibri" w:cs="Calibri"/>
        </w:rPr>
        <w:t>REPORTED:</w:t>
      </w:r>
    </w:p>
    <w:p w14:paraId="17C5FDAE" w14:textId="77777777" w:rsidR="00BE187F" w:rsidRPr="009A384A" w:rsidRDefault="00BE187F" w:rsidP="00BE187F">
      <w:pPr>
        <w:ind w:left="567"/>
        <w:rPr>
          <w:rFonts w:ascii="Calibri" w:hAnsi="Calibri" w:cs="Calibri"/>
        </w:rPr>
      </w:pPr>
    </w:p>
    <w:p w14:paraId="51A2302B" w14:textId="05700956" w:rsidR="00BC1887" w:rsidRPr="009A384A" w:rsidRDefault="00BE187F" w:rsidP="00033158">
      <w:pPr>
        <w:ind w:left="1134"/>
        <w:rPr>
          <w:rFonts w:ascii="Calibri" w:hAnsi="Calibri" w:cs="Calibri"/>
        </w:rPr>
      </w:pPr>
      <w:r w:rsidRPr="009A384A">
        <w:rPr>
          <w:rFonts w:ascii="Calibri" w:hAnsi="Calibri" w:cs="Calibri"/>
        </w:rPr>
        <w:t xml:space="preserve">That </w:t>
      </w:r>
      <w:r w:rsidR="00033158" w:rsidRPr="009A384A">
        <w:rPr>
          <w:rFonts w:ascii="Calibri" w:hAnsi="Calibri" w:cs="Calibri"/>
        </w:rPr>
        <w:t>as part of the new module workflow</w:t>
      </w:r>
      <w:r w:rsidRPr="009A384A">
        <w:rPr>
          <w:rFonts w:ascii="Calibri" w:hAnsi="Calibri" w:cs="Calibri"/>
        </w:rPr>
        <w:t xml:space="preserve"> approval project, deadlines and the locus of approval for modules </w:t>
      </w:r>
      <w:r w:rsidR="00033158" w:rsidRPr="009A384A">
        <w:rPr>
          <w:rFonts w:ascii="Calibri" w:hAnsi="Calibri" w:cs="Calibri"/>
        </w:rPr>
        <w:t>would</w:t>
      </w:r>
      <w:r w:rsidRPr="009A384A">
        <w:rPr>
          <w:rFonts w:ascii="Calibri" w:hAnsi="Calibri" w:cs="Calibri"/>
        </w:rPr>
        <w:t xml:space="preserve"> be reviewed in consultation with Chair</w:t>
      </w:r>
      <w:r w:rsidR="00033158" w:rsidRPr="009A384A">
        <w:rPr>
          <w:rFonts w:ascii="Calibri" w:hAnsi="Calibri" w:cs="Calibri"/>
        </w:rPr>
        <w:t>s</w:t>
      </w:r>
      <w:r w:rsidRPr="009A384A">
        <w:rPr>
          <w:rFonts w:ascii="Calibri" w:hAnsi="Calibri" w:cs="Calibri"/>
        </w:rPr>
        <w:t xml:space="preserve"> of Faculty</w:t>
      </w:r>
      <w:r w:rsidR="00033158" w:rsidRPr="009A384A">
        <w:rPr>
          <w:rFonts w:ascii="Calibri" w:hAnsi="Calibri" w:cs="Calibri"/>
        </w:rPr>
        <w:t xml:space="preserve"> Education Committees, noting that a</w:t>
      </w:r>
      <w:r w:rsidRPr="009A384A">
        <w:rPr>
          <w:rFonts w:ascii="Calibri" w:hAnsi="Calibri" w:cs="Calibri"/>
        </w:rPr>
        <w:t xml:space="preserve">s this project </w:t>
      </w:r>
      <w:r w:rsidR="00033158" w:rsidRPr="009A384A">
        <w:rPr>
          <w:rFonts w:ascii="Calibri" w:hAnsi="Calibri" w:cs="Calibri"/>
        </w:rPr>
        <w:t>would involve</w:t>
      </w:r>
      <w:r w:rsidRPr="009A384A">
        <w:rPr>
          <w:rFonts w:ascii="Calibri" w:hAnsi="Calibri" w:cs="Calibri"/>
        </w:rPr>
        <w:t xml:space="preserve"> departments collating MA1 forms over the summer period to ensure accurate population of the system, these forms </w:t>
      </w:r>
      <w:r w:rsidR="00033158" w:rsidRPr="009A384A">
        <w:rPr>
          <w:rFonts w:ascii="Calibri" w:hAnsi="Calibri" w:cs="Calibri"/>
        </w:rPr>
        <w:t>were</w:t>
      </w:r>
      <w:r w:rsidRPr="009A384A">
        <w:rPr>
          <w:rFonts w:ascii="Calibri" w:hAnsi="Calibri" w:cs="Calibri"/>
        </w:rPr>
        <w:t xml:space="preserve"> not requested this year.</w:t>
      </w:r>
    </w:p>
    <w:p w14:paraId="1A044E35" w14:textId="10ED4327" w:rsidR="00BE187F" w:rsidRPr="009A384A" w:rsidRDefault="00BE187F" w:rsidP="00BE187F">
      <w:pPr>
        <w:ind w:left="567"/>
        <w:rPr>
          <w:rFonts w:ascii="Calibri" w:hAnsi="Calibri" w:cs="Calibri"/>
        </w:rPr>
      </w:pPr>
    </w:p>
    <w:p w14:paraId="7935E603" w14:textId="77777777" w:rsidR="00033158" w:rsidRPr="009A384A" w:rsidRDefault="00033158" w:rsidP="00BE187F">
      <w:pPr>
        <w:ind w:left="567"/>
        <w:rPr>
          <w:rFonts w:ascii="Calibri" w:hAnsi="Calibri" w:cs="Calibri"/>
        </w:rPr>
      </w:pPr>
    </w:p>
    <w:p w14:paraId="08FACFD0" w14:textId="09EBCD8C" w:rsidR="00BE187F" w:rsidRPr="009A384A" w:rsidRDefault="00BE187F" w:rsidP="00BE187F">
      <w:pPr>
        <w:pStyle w:val="BodyTextIndent"/>
        <w:numPr>
          <w:ilvl w:val="0"/>
          <w:numId w:val="3"/>
        </w:numPr>
        <w:ind w:left="1134" w:hanging="1134"/>
        <w:rPr>
          <w:rFonts w:ascii="Calibri" w:hAnsi="Calibri" w:cs="Calibri"/>
          <w:u w:val="single"/>
        </w:rPr>
      </w:pPr>
      <w:r w:rsidRPr="009A384A">
        <w:rPr>
          <w:rFonts w:ascii="Calibri" w:hAnsi="Calibri" w:cs="Calibri"/>
          <w:u w:val="single"/>
        </w:rPr>
        <w:t>Summary of Approved/Discontinued Courses</w:t>
      </w:r>
    </w:p>
    <w:p w14:paraId="19032081" w14:textId="77777777" w:rsidR="00BE187F" w:rsidRPr="009A384A" w:rsidRDefault="00BE187F" w:rsidP="00BE187F">
      <w:pPr>
        <w:autoSpaceDE w:val="0"/>
        <w:autoSpaceDN w:val="0"/>
        <w:adjustRightInd w:val="0"/>
        <w:snapToGrid w:val="0"/>
        <w:rPr>
          <w:rFonts w:ascii="Calibri" w:hAnsi="Calibri" w:cs="Calibri"/>
          <w:lang w:eastAsia="en-GB"/>
        </w:rPr>
      </w:pPr>
    </w:p>
    <w:p w14:paraId="2802A259" w14:textId="00D7FF5C" w:rsidR="00BE187F" w:rsidRPr="009A384A" w:rsidRDefault="00BE187F" w:rsidP="00BE187F">
      <w:pPr>
        <w:autoSpaceDE w:val="0"/>
        <w:autoSpaceDN w:val="0"/>
        <w:adjustRightInd w:val="0"/>
        <w:snapToGrid w:val="0"/>
        <w:ind w:left="1134"/>
        <w:rPr>
          <w:rFonts w:ascii="Calibri" w:hAnsi="Calibri" w:cs="Calibri"/>
          <w:lang w:val="x-none" w:eastAsia="en-GB"/>
        </w:rPr>
      </w:pPr>
      <w:r w:rsidRPr="009A384A">
        <w:rPr>
          <w:rFonts w:ascii="Calibri" w:hAnsi="Calibri" w:cs="Calibri"/>
          <w:lang w:val="x-none" w:eastAsia="en-GB"/>
        </w:rPr>
        <w:t>RECEIV</w:t>
      </w:r>
      <w:r w:rsidRPr="009A384A">
        <w:rPr>
          <w:rFonts w:ascii="Calibri" w:hAnsi="Calibri" w:cs="Calibri"/>
          <w:lang w:eastAsia="en-GB"/>
        </w:rPr>
        <w:t>ED</w:t>
      </w:r>
      <w:r w:rsidRPr="009A384A">
        <w:rPr>
          <w:rFonts w:ascii="Calibri" w:hAnsi="Calibri" w:cs="Calibri"/>
          <w:lang w:val="x-none" w:eastAsia="en-GB"/>
        </w:rPr>
        <w:t>:</w:t>
      </w:r>
    </w:p>
    <w:p w14:paraId="796C181A" w14:textId="77777777" w:rsidR="00BE187F" w:rsidRPr="009A384A" w:rsidRDefault="00BE187F" w:rsidP="00BE187F">
      <w:pPr>
        <w:autoSpaceDE w:val="0"/>
        <w:autoSpaceDN w:val="0"/>
        <w:adjustRightInd w:val="0"/>
        <w:snapToGrid w:val="0"/>
        <w:ind w:left="1134"/>
        <w:rPr>
          <w:rFonts w:ascii="Calibri" w:hAnsi="Calibri" w:cs="Calibri"/>
          <w:lang w:val="x-none" w:eastAsia="en-GB"/>
        </w:rPr>
      </w:pPr>
    </w:p>
    <w:p w14:paraId="7B61F367" w14:textId="5B385185" w:rsidR="00BE187F" w:rsidRPr="009A384A" w:rsidRDefault="00BE187F" w:rsidP="00BE187F">
      <w:pPr>
        <w:ind w:left="1134"/>
        <w:rPr>
          <w:rFonts w:ascii="Calibri" w:hAnsi="Calibri" w:cs="Calibri"/>
        </w:rPr>
      </w:pPr>
      <w:r w:rsidRPr="009A384A">
        <w:rPr>
          <w:rFonts w:ascii="Calibri" w:hAnsi="Calibri" w:cs="Calibri"/>
        </w:rPr>
        <w:t>A summary of the new courses approved and the courses discontinued i</w:t>
      </w:r>
      <w:r w:rsidR="00F44343" w:rsidRPr="009A384A">
        <w:rPr>
          <w:rFonts w:ascii="Calibri" w:hAnsi="Calibri" w:cs="Calibri"/>
        </w:rPr>
        <w:t>nstitutionally (SEMEC.45/18-19</w:t>
      </w:r>
      <w:r w:rsidRPr="009A384A">
        <w:rPr>
          <w:rFonts w:ascii="Calibri" w:hAnsi="Calibri" w:cs="Calibri"/>
        </w:rPr>
        <w:t xml:space="preserve">), noting that the new course approval workflow system </w:t>
      </w:r>
      <w:r w:rsidR="00F44343" w:rsidRPr="009A384A">
        <w:rPr>
          <w:rFonts w:ascii="Calibri" w:hAnsi="Calibri" w:cs="Calibri"/>
        </w:rPr>
        <w:t>was</w:t>
      </w:r>
      <w:r w:rsidRPr="009A384A">
        <w:rPr>
          <w:rFonts w:ascii="Calibri" w:hAnsi="Calibri" w:cs="Calibri"/>
        </w:rPr>
        <w:t xml:space="preserve"> being piloted.</w:t>
      </w:r>
    </w:p>
    <w:p w14:paraId="1211DE3F" w14:textId="17FB0693" w:rsidR="00BE187F" w:rsidRPr="009A384A" w:rsidRDefault="00BE187F" w:rsidP="00BE187F">
      <w:pPr>
        <w:ind w:left="1134"/>
        <w:rPr>
          <w:rFonts w:ascii="Calibri" w:hAnsi="Calibri" w:cs="Calibri"/>
        </w:rPr>
      </w:pPr>
    </w:p>
    <w:p w14:paraId="1437F578" w14:textId="77777777" w:rsidR="00F44343" w:rsidRPr="009A384A" w:rsidRDefault="00F44343" w:rsidP="00BE187F">
      <w:pPr>
        <w:ind w:left="1134"/>
        <w:rPr>
          <w:rFonts w:ascii="Calibri" w:hAnsi="Calibri" w:cs="Calibri"/>
        </w:rPr>
      </w:pPr>
    </w:p>
    <w:p w14:paraId="7319E7FC" w14:textId="719F5AEE" w:rsidR="00BE187F" w:rsidRPr="009A384A" w:rsidRDefault="00BE187F" w:rsidP="00BE187F">
      <w:pPr>
        <w:pStyle w:val="BodyTextIndent"/>
        <w:numPr>
          <w:ilvl w:val="0"/>
          <w:numId w:val="3"/>
        </w:numPr>
        <w:ind w:left="1134" w:hanging="1134"/>
        <w:rPr>
          <w:rFonts w:ascii="Calibri" w:hAnsi="Calibri" w:cs="Calibri"/>
          <w:u w:val="single"/>
        </w:rPr>
      </w:pPr>
      <w:r w:rsidRPr="009A384A">
        <w:rPr>
          <w:rFonts w:ascii="Calibri" w:hAnsi="Calibri" w:cs="Calibri"/>
          <w:u w:val="single"/>
        </w:rPr>
        <w:t>Peer Observation Consultation</w:t>
      </w:r>
    </w:p>
    <w:p w14:paraId="09705E77" w14:textId="2BAB1C7D" w:rsidR="00BE187F" w:rsidRPr="009A384A" w:rsidRDefault="00BE187F" w:rsidP="00BE187F">
      <w:pPr>
        <w:pStyle w:val="BodyTextIndent"/>
        <w:rPr>
          <w:rFonts w:ascii="Calibri" w:hAnsi="Calibri" w:cs="Calibri"/>
          <w:u w:val="single"/>
        </w:rPr>
      </w:pPr>
    </w:p>
    <w:p w14:paraId="3FEB397D" w14:textId="22E81731" w:rsidR="00BE187F" w:rsidRPr="009A384A" w:rsidRDefault="00BE187F" w:rsidP="00A6622A">
      <w:pPr>
        <w:ind w:left="1134"/>
        <w:rPr>
          <w:rFonts w:ascii="Calibri" w:hAnsi="Calibri" w:cs="Calibri"/>
        </w:rPr>
      </w:pPr>
      <w:r w:rsidRPr="009A384A">
        <w:rPr>
          <w:rFonts w:ascii="Calibri" w:hAnsi="Calibri" w:cs="Calibri"/>
        </w:rPr>
        <w:t>RECEIVED:</w:t>
      </w:r>
    </w:p>
    <w:p w14:paraId="3E0945AE" w14:textId="77777777" w:rsidR="00BE187F" w:rsidRPr="009A384A" w:rsidRDefault="00BE187F" w:rsidP="00A6622A">
      <w:pPr>
        <w:ind w:left="1134"/>
        <w:rPr>
          <w:rFonts w:ascii="Calibri" w:hAnsi="Calibri" w:cs="Calibri"/>
        </w:rPr>
      </w:pPr>
    </w:p>
    <w:p w14:paraId="04C2F2D1" w14:textId="30F41FB0" w:rsidR="00BE187F" w:rsidRPr="009A384A" w:rsidRDefault="00BE187F" w:rsidP="00A6622A">
      <w:pPr>
        <w:ind w:left="1134"/>
        <w:rPr>
          <w:rFonts w:ascii="Calibri" w:hAnsi="Calibri" w:cs="Calibri"/>
        </w:rPr>
      </w:pPr>
      <w:r w:rsidRPr="009A384A">
        <w:rPr>
          <w:rFonts w:ascii="Calibri" w:hAnsi="Calibri" w:cs="Calibri"/>
        </w:rPr>
        <w:t xml:space="preserve">A paper considered </w:t>
      </w:r>
      <w:r w:rsidR="00B770A9" w:rsidRPr="009A384A">
        <w:rPr>
          <w:rFonts w:ascii="Calibri" w:hAnsi="Calibri" w:cs="Calibri"/>
        </w:rPr>
        <w:t>by SLEEC (SEMEC.46/18-19</w:t>
      </w:r>
      <w:r w:rsidRPr="009A384A">
        <w:rPr>
          <w:rFonts w:ascii="Calibri" w:hAnsi="Calibri" w:cs="Calibri"/>
        </w:rPr>
        <w:t xml:space="preserve">) at its April 2019 meeting regarding Peer Observation, noting that at a Faculty level, departments either currently </w:t>
      </w:r>
      <w:r w:rsidR="002F4C17" w:rsidRPr="009A384A">
        <w:rPr>
          <w:rFonts w:ascii="Calibri" w:hAnsi="Calibri" w:cs="Calibri"/>
        </w:rPr>
        <w:t>ran</w:t>
      </w:r>
      <w:r w:rsidRPr="009A384A">
        <w:rPr>
          <w:rFonts w:ascii="Calibri" w:hAnsi="Calibri" w:cs="Calibri"/>
        </w:rPr>
        <w:t xml:space="preserve"> schemes that </w:t>
      </w:r>
      <w:r w:rsidR="002F4C17" w:rsidRPr="009A384A">
        <w:rPr>
          <w:rFonts w:ascii="Calibri" w:hAnsi="Calibri" w:cs="Calibri"/>
        </w:rPr>
        <w:t>were</w:t>
      </w:r>
      <w:r w:rsidRPr="009A384A">
        <w:rPr>
          <w:rFonts w:ascii="Calibri" w:hAnsi="Calibri" w:cs="Calibri"/>
        </w:rPr>
        <w:t xml:space="preserve"> aligned with the proposals, or welcomed the recommendations in</w:t>
      </w:r>
      <w:r w:rsidR="002F4C17" w:rsidRPr="009A384A">
        <w:rPr>
          <w:rFonts w:ascii="Calibri" w:hAnsi="Calibri" w:cs="Calibri"/>
        </w:rPr>
        <w:t xml:space="preserve"> principle; o</w:t>
      </w:r>
      <w:r w:rsidRPr="009A384A">
        <w:rPr>
          <w:rFonts w:ascii="Calibri" w:hAnsi="Calibri" w:cs="Calibri"/>
        </w:rPr>
        <w:t>ne department asked for the resource impact of augmented peer-observation to be noted, and another for more examples of good practice on which to draw.</w:t>
      </w:r>
    </w:p>
    <w:p w14:paraId="489F8684" w14:textId="65BCE49C" w:rsidR="00BE187F" w:rsidRPr="009A384A" w:rsidRDefault="00BE187F" w:rsidP="00D70FA8">
      <w:pPr>
        <w:ind w:left="1134"/>
        <w:rPr>
          <w:rFonts w:ascii="Calibri" w:hAnsi="Calibri" w:cs="Calibri"/>
        </w:rPr>
      </w:pPr>
    </w:p>
    <w:p w14:paraId="1A9B340D" w14:textId="77777777" w:rsidR="00113643" w:rsidRPr="009A384A" w:rsidRDefault="00113643" w:rsidP="00D70FA8">
      <w:pPr>
        <w:ind w:left="1134"/>
        <w:rPr>
          <w:rFonts w:ascii="Calibri" w:hAnsi="Calibri" w:cs="Calibri"/>
        </w:rPr>
      </w:pPr>
    </w:p>
    <w:p w14:paraId="5E0DD352" w14:textId="171A7BDB" w:rsidR="00BE187F" w:rsidRPr="009A384A" w:rsidRDefault="00BE187F" w:rsidP="00BE187F">
      <w:pPr>
        <w:pStyle w:val="BodyTextIndent"/>
        <w:numPr>
          <w:ilvl w:val="0"/>
          <w:numId w:val="3"/>
        </w:numPr>
        <w:ind w:left="1134" w:hanging="1134"/>
        <w:rPr>
          <w:rFonts w:ascii="Calibri" w:hAnsi="Calibri" w:cs="Calibri"/>
          <w:u w:val="single"/>
        </w:rPr>
      </w:pPr>
      <w:r w:rsidRPr="009A384A">
        <w:rPr>
          <w:rFonts w:ascii="Calibri" w:hAnsi="Calibri" w:cs="Calibri"/>
          <w:u w:val="single"/>
        </w:rPr>
        <w:t>Date of Next Meeting</w:t>
      </w:r>
    </w:p>
    <w:p w14:paraId="5370E7A0" w14:textId="77777777" w:rsidR="00BE187F" w:rsidRPr="009A384A" w:rsidRDefault="00BE187F" w:rsidP="00BE187F">
      <w:pPr>
        <w:pStyle w:val="BodyTextIndent"/>
        <w:rPr>
          <w:rFonts w:ascii="Calibri" w:hAnsi="Calibri" w:cs="Calibri"/>
          <w:u w:val="single"/>
        </w:rPr>
      </w:pPr>
    </w:p>
    <w:p w14:paraId="2D72C21D" w14:textId="07E9888C" w:rsidR="00BE187F" w:rsidRPr="009A384A" w:rsidRDefault="00BE187F" w:rsidP="00BE187F">
      <w:pPr>
        <w:ind w:left="981" w:firstLine="153"/>
        <w:rPr>
          <w:rFonts w:ascii="Calibri" w:hAnsi="Calibri" w:cs="Calibri"/>
        </w:rPr>
      </w:pPr>
      <w:r w:rsidRPr="009A384A">
        <w:rPr>
          <w:rFonts w:ascii="Calibri" w:hAnsi="Calibri" w:cs="Calibri"/>
        </w:rPr>
        <w:t>REPORTED:</w:t>
      </w:r>
    </w:p>
    <w:p w14:paraId="4BE0D059" w14:textId="0AD570D6" w:rsidR="00BE187F" w:rsidRPr="009A384A" w:rsidRDefault="00BE187F" w:rsidP="00BE187F">
      <w:pPr>
        <w:rPr>
          <w:rFonts w:ascii="Calibri" w:hAnsi="Calibri" w:cs="Calibri"/>
        </w:rPr>
      </w:pPr>
    </w:p>
    <w:p w14:paraId="0AA5B503" w14:textId="549CA712" w:rsidR="00BE187F" w:rsidRPr="009A384A" w:rsidRDefault="00BE187F" w:rsidP="00BE187F">
      <w:pPr>
        <w:autoSpaceDE w:val="0"/>
        <w:autoSpaceDN w:val="0"/>
        <w:adjustRightInd w:val="0"/>
        <w:snapToGrid w:val="0"/>
        <w:ind w:left="1134"/>
        <w:rPr>
          <w:rFonts w:ascii="Calibri" w:hAnsi="Calibri" w:cs="Calibri"/>
          <w:color w:val="000000"/>
        </w:rPr>
      </w:pPr>
      <w:r w:rsidRPr="009A384A">
        <w:rPr>
          <w:rFonts w:ascii="Calibri" w:hAnsi="Calibri" w:cs="Calibri"/>
        </w:rPr>
        <w:t xml:space="preserve">That meetings of the Faculty of Science, Engineering and Medicine Education Committee 2019-20 </w:t>
      </w:r>
      <w:r w:rsidR="00D70FA8" w:rsidRPr="009A384A">
        <w:rPr>
          <w:rFonts w:ascii="Calibri" w:hAnsi="Calibri" w:cs="Calibri"/>
        </w:rPr>
        <w:t>had</w:t>
      </w:r>
      <w:r w:rsidRPr="009A384A">
        <w:rPr>
          <w:rFonts w:ascii="Calibri" w:hAnsi="Calibri" w:cs="Calibri"/>
        </w:rPr>
        <w:t xml:space="preserve"> been published by Governance Services in the </w:t>
      </w:r>
      <w:hyperlink r:id="rId9" w:history="1">
        <w:r w:rsidRPr="009A384A">
          <w:rPr>
            <w:rStyle w:val="Hyperlink"/>
            <w:rFonts w:ascii="Calibri" w:hAnsi="Calibri" w:cs="Calibri"/>
          </w:rPr>
          <w:t>Committee Timetable</w:t>
        </w:r>
      </w:hyperlink>
      <w:r w:rsidRPr="009A384A">
        <w:rPr>
          <w:rFonts w:ascii="Calibri" w:hAnsi="Calibri" w:cs="Calibri"/>
        </w:rPr>
        <w:t xml:space="preserve"> </w:t>
      </w:r>
      <w:r w:rsidRPr="009A384A">
        <w:rPr>
          <w:rFonts w:ascii="Calibri" w:hAnsi="Calibri" w:cs="Calibri"/>
          <w:color w:val="000000"/>
        </w:rPr>
        <w:t>for the 201</w:t>
      </w:r>
      <w:r w:rsidRPr="009A384A">
        <w:rPr>
          <w:rFonts w:ascii="Calibri" w:hAnsi="Calibri" w:cs="Calibri"/>
        </w:rPr>
        <w:t xml:space="preserve">9-20 </w:t>
      </w:r>
      <w:r w:rsidRPr="009A384A">
        <w:rPr>
          <w:rFonts w:ascii="Calibri" w:hAnsi="Calibri" w:cs="Calibri"/>
          <w:color w:val="000000"/>
        </w:rPr>
        <w:t xml:space="preserve">academic year.  Diary invitations </w:t>
      </w:r>
      <w:r w:rsidR="00D70FA8" w:rsidRPr="009A384A">
        <w:rPr>
          <w:rFonts w:ascii="Calibri" w:hAnsi="Calibri" w:cs="Calibri"/>
          <w:color w:val="000000"/>
        </w:rPr>
        <w:t>would</w:t>
      </w:r>
      <w:r w:rsidRPr="009A384A">
        <w:rPr>
          <w:rFonts w:ascii="Calibri" w:hAnsi="Calibri" w:cs="Calibri"/>
          <w:color w:val="000000"/>
        </w:rPr>
        <w:t xml:space="preserve"> be created over the summer vacation, once committee membership for the forthcoming academic year </w:t>
      </w:r>
      <w:r w:rsidR="00D70FA8" w:rsidRPr="009A384A">
        <w:rPr>
          <w:rFonts w:ascii="Calibri" w:hAnsi="Calibri" w:cs="Calibri"/>
          <w:color w:val="000000"/>
        </w:rPr>
        <w:t>was</w:t>
      </w:r>
      <w:r w:rsidRPr="009A384A">
        <w:rPr>
          <w:rFonts w:ascii="Calibri" w:hAnsi="Calibri" w:cs="Calibri"/>
          <w:color w:val="000000"/>
        </w:rPr>
        <w:t xml:space="preserve"> confirmed. Meetings </w:t>
      </w:r>
      <w:r w:rsidR="00D70FA8" w:rsidRPr="009A384A">
        <w:rPr>
          <w:rFonts w:ascii="Calibri" w:hAnsi="Calibri" w:cs="Calibri"/>
          <w:color w:val="000000"/>
        </w:rPr>
        <w:t>were</w:t>
      </w:r>
      <w:r w:rsidRPr="009A384A">
        <w:rPr>
          <w:rFonts w:ascii="Calibri" w:hAnsi="Calibri" w:cs="Calibri"/>
          <w:color w:val="000000"/>
        </w:rPr>
        <w:t xml:space="preserve"> as follows:</w:t>
      </w:r>
    </w:p>
    <w:p w14:paraId="121DDCEE" w14:textId="77777777" w:rsidR="00BE187F" w:rsidRPr="009A384A" w:rsidRDefault="00BE187F" w:rsidP="00BE187F">
      <w:pPr>
        <w:autoSpaceDE w:val="0"/>
        <w:autoSpaceDN w:val="0"/>
        <w:adjustRightInd w:val="0"/>
        <w:snapToGrid w:val="0"/>
        <w:ind w:left="567"/>
        <w:rPr>
          <w:rFonts w:ascii="Calibri" w:hAnsi="Calibri" w:cs="Calibri"/>
          <w:color w:val="000000"/>
        </w:rPr>
      </w:pPr>
    </w:p>
    <w:p w14:paraId="1265AE40" w14:textId="4B2F3723" w:rsidR="00BE187F" w:rsidRPr="009A384A" w:rsidRDefault="00BE187F" w:rsidP="00300410">
      <w:pPr>
        <w:autoSpaceDE w:val="0"/>
        <w:autoSpaceDN w:val="0"/>
        <w:adjustRightInd w:val="0"/>
        <w:snapToGrid w:val="0"/>
        <w:ind w:left="1134"/>
        <w:rPr>
          <w:rFonts w:ascii="Calibri" w:hAnsi="Calibri" w:cs="Calibri"/>
          <w:color w:val="000000"/>
        </w:rPr>
      </w:pPr>
      <w:r w:rsidRPr="009A384A">
        <w:rPr>
          <w:rFonts w:ascii="Calibri" w:hAnsi="Calibri" w:cs="Calibri"/>
          <w:color w:val="000000"/>
        </w:rPr>
        <w:t>Term 1:</w:t>
      </w:r>
      <w:r w:rsidRPr="009A384A">
        <w:rPr>
          <w:rFonts w:ascii="Calibri" w:hAnsi="Calibri" w:cs="Calibri"/>
          <w:color w:val="000000"/>
        </w:rPr>
        <w:tab/>
        <w:t>Thursday 24 October 2019</w:t>
      </w:r>
      <w:r w:rsidRPr="009A384A">
        <w:rPr>
          <w:rFonts w:ascii="Calibri" w:hAnsi="Calibri" w:cs="Calibri"/>
          <w:color w:val="000000"/>
        </w:rPr>
        <w:tab/>
      </w:r>
      <w:r w:rsidR="0030682E" w:rsidRPr="009A384A">
        <w:rPr>
          <w:rFonts w:ascii="Calibri" w:hAnsi="Calibri" w:cs="Calibri"/>
          <w:color w:val="000000"/>
        </w:rPr>
        <w:t>11am-1pm</w:t>
      </w:r>
      <w:r w:rsidRPr="009A384A">
        <w:rPr>
          <w:rFonts w:ascii="Calibri" w:hAnsi="Calibri" w:cs="Calibri"/>
          <w:color w:val="000000"/>
        </w:rPr>
        <w:t xml:space="preserve"> in Senate House Council Chamber</w:t>
      </w:r>
    </w:p>
    <w:p w14:paraId="18523CAF" w14:textId="00AE1109" w:rsidR="00BE187F" w:rsidRPr="009A384A" w:rsidRDefault="00BE187F" w:rsidP="00300410">
      <w:pPr>
        <w:autoSpaceDE w:val="0"/>
        <w:autoSpaceDN w:val="0"/>
        <w:adjustRightInd w:val="0"/>
        <w:snapToGrid w:val="0"/>
        <w:ind w:left="1134"/>
        <w:rPr>
          <w:rFonts w:ascii="Calibri" w:hAnsi="Calibri" w:cs="Calibri"/>
          <w:color w:val="000000"/>
        </w:rPr>
      </w:pPr>
      <w:r w:rsidRPr="009A384A">
        <w:rPr>
          <w:rFonts w:ascii="Calibri" w:hAnsi="Calibri" w:cs="Calibri"/>
          <w:color w:val="000000"/>
        </w:rPr>
        <w:t>Term 2:</w:t>
      </w:r>
      <w:r w:rsidRPr="009A384A">
        <w:rPr>
          <w:rFonts w:ascii="Calibri" w:hAnsi="Calibri" w:cs="Calibri"/>
          <w:color w:val="000000"/>
        </w:rPr>
        <w:tab/>
        <w:t>Thursday 16 January 2020</w:t>
      </w:r>
      <w:r w:rsidRPr="009A384A">
        <w:rPr>
          <w:rFonts w:ascii="Calibri" w:hAnsi="Calibri" w:cs="Calibri"/>
          <w:color w:val="000000"/>
        </w:rPr>
        <w:tab/>
      </w:r>
      <w:r w:rsidR="0030682E" w:rsidRPr="009A384A">
        <w:rPr>
          <w:rFonts w:ascii="Calibri" w:hAnsi="Calibri" w:cs="Calibri"/>
          <w:color w:val="000000"/>
        </w:rPr>
        <w:t xml:space="preserve">11am-1pm </w:t>
      </w:r>
      <w:r w:rsidRPr="009A384A">
        <w:rPr>
          <w:rFonts w:ascii="Calibri" w:hAnsi="Calibri" w:cs="Calibri"/>
          <w:color w:val="000000"/>
        </w:rPr>
        <w:t>in Senate House Council Chamber</w:t>
      </w:r>
    </w:p>
    <w:p w14:paraId="538C3AAF" w14:textId="662DB63A" w:rsidR="00BE187F" w:rsidRPr="009A384A" w:rsidRDefault="00BE187F" w:rsidP="00D70FA8">
      <w:pPr>
        <w:autoSpaceDE w:val="0"/>
        <w:autoSpaceDN w:val="0"/>
        <w:adjustRightInd w:val="0"/>
        <w:snapToGrid w:val="0"/>
        <w:ind w:left="1134"/>
        <w:rPr>
          <w:rFonts w:ascii="Calibri" w:hAnsi="Calibri" w:cs="Calibri"/>
          <w:color w:val="000000"/>
        </w:rPr>
      </w:pPr>
      <w:r w:rsidRPr="009A384A">
        <w:rPr>
          <w:rFonts w:ascii="Calibri" w:hAnsi="Calibri" w:cs="Calibri"/>
          <w:color w:val="000000"/>
        </w:rPr>
        <w:t>Term 3:</w:t>
      </w:r>
      <w:r w:rsidRPr="009A384A">
        <w:rPr>
          <w:rFonts w:ascii="Calibri" w:hAnsi="Calibri" w:cs="Calibri"/>
          <w:color w:val="000000"/>
        </w:rPr>
        <w:tab/>
        <w:t>Thursday 30 April 2020</w:t>
      </w:r>
      <w:r w:rsidR="0030682E" w:rsidRPr="009A384A">
        <w:rPr>
          <w:rFonts w:ascii="Calibri" w:hAnsi="Calibri" w:cs="Calibri"/>
          <w:color w:val="000000"/>
        </w:rPr>
        <w:tab/>
        <w:t xml:space="preserve">11am-1pm </w:t>
      </w:r>
      <w:r w:rsidRPr="009A384A">
        <w:rPr>
          <w:rFonts w:ascii="Calibri" w:hAnsi="Calibri" w:cs="Calibri"/>
          <w:color w:val="000000"/>
        </w:rPr>
        <w:t>in Senate House Council Chamber</w:t>
      </w:r>
    </w:p>
    <w:p w14:paraId="03008CC0" w14:textId="77777777" w:rsidR="00BE187F" w:rsidRPr="009A384A" w:rsidRDefault="00BE187F" w:rsidP="00BE187F">
      <w:pPr>
        <w:autoSpaceDE w:val="0"/>
        <w:autoSpaceDN w:val="0"/>
        <w:adjustRightInd w:val="0"/>
        <w:snapToGrid w:val="0"/>
        <w:ind w:left="567"/>
        <w:rPr>
          <w:rFonts w:ascii="Calibri" w:hAnsi="Calibri" w:cs="Calibri"/>
          <w:color w:val="000000"/>
        </w:rPr>
      </w:pPr>
    </w:p>
    <w:sectPr w:rsidR="00BE187F" w:rsidRPr="009A384A" w:rsidSect="00BC42B5">
      <w:footerReference w:type="default" r:id="rId10"/>
      <w:headerReference w:type="first" r:id="rId11"/>
      <w:footerReference w:type="first" r:id="rId12"/>
      <w:pgSz w:w="11906" w:h="16838"/>
      <w:pgMar w:top="1247" w:right="1106" w:bottom="1418" w:left="1077"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5C89A92" w16cid:durableId="1F7D59CE"/>
  <w16cid:commentId w16cid:paraId="4353617F" w16cid:durableId="1F7D59CF"/>
  <w16cid:commentId w16cid:paraId="63024F7B" w16cid:durableId="1F7D59D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79BD0B" w14:textId="77777777" w:rsidR="0013271B" w:rsidRDefault="0013271B">
      <w:r>
        <w:separator/>
      </w:r>
    </w:p>
  </w:endnote>
  <w:endnote w:type="continuationSeparator" w:id="0">
    <w:p w14:paraId="4FFF1033" w14:textId="77777777" w:rsidR="0013271B" w:rsidRDefault="001327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07F76D" w14:textId="4B39CA3E" w:rsidR="0013271B" w:rsidRPr="001812FB" w:rsidRDefault="0013271B" w:rsidP="00DD0BC9">
    <w:pPr>
      <w:pStyle w:val="Footer"/>
      <w:tabs>
        <w:tab w:val="left" w:pos="3255"/>
        <w:tab w:val="center" w:pos="4861"/>
      </w:tabs>
      <w:rPr>
        <w:sz w:val="18"/>
        <w:szCs w:val="18"/>
      </w:rPr>
    </w:pPr>
    <w:r>
      <w:rPr>
        <w:rStyle w:val="PageNumber"/>
      </w:rPr>
      <w:tab/>
    </w:r>
    <w:r>
      <w:rPr>
        <w:rStyle w:val="PageNumber"/>
      </w:rPr>
      <w:tab/>
    </w:r>
    <w:r>
      <w:rPr>
        <w:rStyle w:val="PageNumber"/>
      </w:rPr>
      <w:tab/>
    </w:r>
    <w:r>
      <w:rPr>
        <w:rStyle w:val="PageNumber"/>
      </w:rPr>
      <w:fldChar w:fldCharType="begin"/>
    </w:r>
    <w:r>
      <w:rPr>
        <w:rStyle w:val="PageNumber"/>
      </w:rPr>
      <w:instrText xml:space="preserve"> PAGE </w:instrText>
    </w:r>
    <w:r>
      <w:rPr>
        <w:rStyle w:val="PageNumber"/>
      </w:rPr>
      <w:fldChar w:fldCharType="separate"/>
    </w:r>
    <w:r w:rsidR="003909E8">
      <w:rPr>
        <w:rStyle w:val="PageNumber"/>
        <w:noProof/>
      </w:rPr>
      <w:t>2</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C7C7E" w14:textId="77777777" w:rsidR="0013271B" w:rsidRDefault="0013271B" w:rsidP="00DD0BC9">
    <w:pPr>
      <w:pStyle w:val="Header"/>
      <w:rPr>
        <w:rFonts w:asciiTheme="minorHAnsi" w:hAnsiTheme="minorHAnsi" w:cstheme="minorBidi"/>
      </w:rPr>
    </w:pPr>
    <w:r>
      <w:rPr>
        <w:rFonts w:asciiTheme="minorHAnsi" w:hAnsiTheme="minorHAnsi" w:cstheme="minorBidi"/>
        <w:noProof/>
        <w:lang w:eastAsia="en-GB"/>
      </w:rPr>
      <w:drawing>
        <wp:anchor distT="0" distB="0" distL="114300" distR="114300" simplePos="0" relativeHeight="251659264" behindDoc="1" locked="0" layoutInCell="1" allowOverlap="1" wp14:anchorId="16581FE7" wp14:editId="4DCC9FDB">
          <wp:simplePos x="0" y="0"/>
          <wp:positionH relativeFrom="margin">
            <wp:align>center</wp:align>
          </wp:positionH>
          <wp:positionV relativeFrom="paragraph">
            <wp:posOffset>-105410</wp:posOffset>
          </wp:positionV>
          <wp:extent cx="7037705" cy="638175"/>
          <wp:effectExtent l="0" t="0" r="0" b="9525"/>
          <wp:wrapNone/>
          <wp:docPr id="7" name="Picture 7" descr="keyline_A4_portrait_black_warwick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eyline_A4_portrait_black_warwick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37705" cy="638175"/>
                  </a:xfrm>
                  <a:prstGeom prst="rect">
                    <a:avLst/>
                  </a:prstGeom>
                  <a:noFill/>
                </pic:spPr>
              </pic:pic>
            </a:graphicData>
          </a:graphic>
          <wp14:sizeRelH relativeFrom="page">
            <wp14:pctWidth>0</wp14:pctWidth>
          </wp14:sizeRelH>
          <wp14:sizeRelV relativeFrom="page">
            <wp14:pctHeight>0</wp14:pctHeight>
          </wp14:sizeRelV>
        </wp:anchor>
      </w:drawing>
    </w:r>
  </w:p>
  <w:p w14:paraId="3EA0CE6E" w14:textId="77777777" w:rsidR="0013271B" w:rsidRDefault="001327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66EC50" w14:textId="77777777" w:rsidR="0013271B" w:rsidRDefault="0013271B">
      <w:r>
        <w:separator/>
      </w:r>
    </w:p>
  </w:footnote>
  <w:footnote w:type="continuationSeparator" w:id="0">
    <w:p w14:paraId="46BC9CD3" w14:textId="77777777" w:rsidR="0013271B" w:rsidRDefault="001327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CA212" w14:textId="3E3CDA49" w:rsidR="009A384A" w:rsidRPr="00BC10C7" w:rsidRDefault="00103C7D" w:rsidP="00083F90">
    <w:pPr>
      <w:pStyle w:val="Header"/>
      <w:jc w:val="right"/>
      <w:rPr>
        <w:sz w:val="20"/>
      </w:rPr>
    </w:pPr>
    <w:r w:rsidRPr="00BC10C7">
      <w:rPr>
        <w:rFonts w:asciiTheme="minorHAnsi" w:hAnsiTheme="minorHAnsi" w:cstheme="minorHAnsi"/>
        <w:b/>
        <w:bCs/>
        <w:sz w:val="20"/>
        <w:szCs w:val="24"/>
      </w:rPr>
      <w:t>004</w:t>
    </w:r>
    <w:r w:rsidR="00083F90" w:rsidRPr="00BC10C7">
      <w:rPr>
        <w:rFonts w:asciiTheme="minorHAnsi" w:hAnsiTheme="minorHAnsi" w:cstheme="minorHAnsi"/>
        <w:b/>
        <w:bCs/>
        <w:sz w:val="20"/>
        <w:szCs w:val="24"/>
      </w:rPr>
      <w:t>.SEMEC.19-20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17DDB"/>
    <w:multiLevelType w:val="hybridMultilevel"/>
    <w:tmpl w:val="3CFCF3C0"/>
    <w:lvl w:ilvl="0" w:tplc="0809000F">
      <w:start w:val="1"/>
      <w:numFmt w:val="decimal"/>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 w15:restartNumberingAfterBreak="0">
    <w:nsid w:val="0791065F"/>
    <w:multiLevelType w:val="hybridMultilevel"/>
    <w:tmpl w:val="8CFE593A"/>
    <w:lvl w:ilvl="0" w:tplc="A374482C">
      <w:start w:val="1"/>
      <w:numFmt w:val="lowerLetter"/>
      <w:lvlText w:val="%1."/>
      <w:lvlJc w:val="left"/>
      <w:pPr>
        <w:ind w:left="1854" w:hanging="360"/>
      </w:pPr>
      <w:rPr>
        <w:rFonts w:hint="default"/>
        <w:u w:val="none"/>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2" w15:restartNumberingAfterBreak="0">
    <w:nsid w:val="0B043E28"/>
    <w:multiLevelType w:val="hybridMultilevel"/>
    <w:tmpl w:val="93BC171A"/>
    <w:lvl w:ilvl="0" w:tplc="08090019">
      <w:start w:val="1"/>
      <w:numFmt w:val="lowerLetter"/>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 w15:restartNumberingAfterBreak="0">
    <w:nsid w:val="0CEB399B"/>
    <w:multiLevelType w:val="hybridMultilevel"/>
    <w:tmpl w:val="1E2E3C80"/>
    <w:lvl w:ilvl="0" w:tplc="A6464EF2">
      <w:start w:val="1"/>
      <w:numFmt w:val="lowerRoman"/>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4" w15:restartNumberingAfterBreak="0">
    <w:nsid w:val="0F7C4D73"/>
    <w:multiLevelType w:val="hybridMultilevel"/>
    <w:tmpl w:val="FE1ABA1E"/>
    <w:lvl w:ilvl="0" w:tplc="8AE85B9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4E00983"/>
    <w:multiLevelType w:val="hybridMultilevel"/>
    <w:tmpl w:val="8CFE593A"/>
    <w:lvl w:ilvl="0" w:tplc="A374482C">
      <w:start w:val="1"/>
      <w:numFmt w:val="lowerLetter"/>
      <w:lvlText w:val="%1."/>
      <w:lvlJc w:val="left"/>
      <w:pPr>
        <w:ind w:left="1854" w:hanging="360"/>
      </w:pPr>
      <w:rPr>
        <w:rFonts w:hint="default"/>
        <w:u w:val="none"/>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6" w15:restartNumberingAfterBreak="0">
    <w:nsid w:val="15AF0A10"/>
    <w:multiLevelType w:val="hybridMultilevel"/>
    <w:tmpl w:val="8CFE593A"/>
    <w:lvl w:ilvl="0" w:tplc="A374482C">
      <w:start w:val="1"/>
      <w:numFmt w:val="lowerLetter"/>
      <w:lvlText w:val="%1."/>
      <w:lvlJc w:val="left"/>
      <w:pPr>
        <w:ind w:left="1854" w:hanging="360"/>
      </w:pPr>
      <w:rPr>
        <w:rFonts w:hint="default"/>
        <w:u w:val="none"/>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7" w15:restartNumberingAfterBreak="0">
    <w:nsid w:val="16FF646A"/>
    <w:multiLevelType w:val="hybridMultilevel"/>
    <w:tmpl w:val="8CFE593A"/>
    <w:lvl w:ilvl="0" w:tplc="A374482C">
      <w:start w:val="1"/>
      <w:numFmt w:val="lowerLetter"/>
      <w:lvlText w:val="%1."/>
      <w:lvlJc w:val="left"/>
      <w:pPr>
        <w:ind w:left="1854" w:hanging="360"/>
      </w:pPr>
      <w:rPr>
        <w:rFonts w:hint="default"/>
        <w:u w:val="none"/>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8" w15:restartNumberingAfterBreak="0">
    <w:nsid w:val="17D44534"/>
    <w:multiLevelType w:val="hybridMultilevel"/>
    <w:tmpl w:val="5E9ACF80"/>
    <w:lvl w:ilvl="0" w:tplc="A6464EF2">
      <w:start w:val="1"/>
      <w:numFmt w:val="lowerRoman"/>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9" w15:restartNumberingAfterBreak="0">
    <w:nsid w:val="1B0827AB"/>
    <w:multiLevelType w:val="hybridMultilevel"/>
    <w:tmpl w:val="E8D83622"/>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0" w15:restartNumberingAfterBreak="0">
    <w:nsid w:val="1CBD2BE0"/>
    <w:multiLevelType w:val="hybridMultilevel"/>
    <w:tmpl w:val="6644A2E2"/>
    <w:lvl w:ilvl="0" w:tplc="A6464EF2">
      <w:start w:val="1"/>
      <w:numFmt w:val="lowerRoman"/>
      <w:lvlText w:val="(%1)"/>
      <w:lvlJc w:val="left"/>
      <w:pPr>
        <w:ind w:left="1854" w:hanging="360"/>
      </w:pPr>
      <w:rPr>
        <w:rFonts w:hint="default"/>
      </w:rPr>
    </w:lvl>
    <w:lvl w:ilvl="1" w:tplc="08090019">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1" w15:restartNumberingAfterBreak="0">
    <w:nsid w:val="1CFE04DC"/>
    <w:multiLevelType w:val="hybridMultilevel"/>
    <w:tmpl w:val="275ECCAC"/>
    <w:lvl w:ilvl="0" w:tplc="8ACAD898">
      <w:numFmt w:val="bullet"/>
      <w:lvlText w:val="-"/>
      <w:lvlJc w:val="left"/>
      <w:pPr>
        <w:ind w:left="1800" w:hanging="360"/>
      </w:pPr>
      <w:rPr>
        <w:rFonts w:ascii="Arial" w:eastAsia="Times New Roman" w:hAnsi="Arial" w:cs="Arial" w:hint="default"/>
      </w:rPr>
    </w:lvl>
    <w:lvl w:ilvl="1" w:tplc="08090003">
      <w:start w:val="1"/>
      <w:numFmt w:val="bullet"/>
      <w:lvlText w:val="o"/>
      <w:lvlJc w:val="left"/>
      <w:pPr>
        <w:ind w:left="1746" w:hanging="360"/>
      </w:pPr>
      <w:rPr>
        <w:rFonts w:ascii="Courier New" w:hAnsi="Courier New" w:cs="Courier New" w:hint="default"/>
      </w:rPr>
    </w:lvl>
    <w:lvl w:ilvl="2" w:tplc="08090005" w:tentative="1">
      <w:start w:val="1"/>
      <w:numFmt w:val="bullet"/>
      <w:lvlText w:val=""/>
      <w:lvlJc w:val="left"/>
      <w:pPr>
        <w:ind w:left="2466" w:hanging="360"/>
      </w:pPr>
      <w:rPr>
        <w:rFonts w:ascii="Wingdings" w:hAnsi="Wingdings" w:hint="default"/>
      </w:rPr>
    </w:lvl>
    <w:lvl w:ilvl="3" w:tplc="08090001" w:tentative="1">
      <w:start w:val="1"/>
      <w:numFmt w:val="bullet"/>
      <w:lvlText w:val=""/>
      <w:lvlJc w:val="left"/>
      <w:pPr>
        <w:ind w:left="3186" w:hanging="360"/>
      </w:pPr>
      <w:rPr>
        <w:rFonts w:ascii="Symbol" w:hAnsi="Symbol" w:hint="default"/>
      </w:rPr>
    </w:lvl>
    <w:lvl w:ilvl="4" w:tplc="08090003" w:tentative="1">
      <w:start w:val="1"/>
      <w:numFmt w:val="bullet"/>
      <w:lvlText w:val="o"/>
      <w:lvlJc w:val="left"/>
      <w:pPr>
        <w:ind w:left="3906" w:hanging="360"/>
      </w:pPr>
      <w:rPr>
        <w:rFonts w:ascii="Courier New" w:hAnsi="Courier New" w:cs="Courier New" w:hint="default"/>
      </w:rPr>
    </w:lvl>
    <w:lvl w:ilvl="5" w:tplc="08090005" w:tentative="1">
      <w:start w:val="1"/>
      <w:numFmt w:val="bullet"/>
      <w:lvlText w:val=""/>
      <w:lvlJc w:val="left"/>
      <w:pPr>
        <w:ind w:left="4626" w:hanging="360"/>
      </w:pPr>
      <w:rPr>
        <w:rFonts w:ascii="Wingdings" w:hAnsi="Wingdings" w:hint="default"/>
      </w:rPr>
    </w:lvl>
    <w:lvl w:ilvl="6" w:tplc="08090001" w:tentative="1">
      <w:start w:val="1"/>
      <w:numFmt w:val="bullet"/>
      <w:lvlText w:val=""/>
      <w:lvlJc w:val="left"/>
      <w:pPr>
        <w:ind w:left="5346" w:hanging="360"/>
      </w:pPr>
      <w:rPr>
        <w:rFonts w:ascii="Symbol" w:hAnsi="Symbol" w:hint="default"/>
      </w:rPr>
    </w:lvl>
    <w:lvl w:ilvl="7" w:tplc="08090003" w:tentative="1">
      <w:start w:val="1"/>
      <w:numFmt w:val="bullet"/>
      <w:lvlText w:val="o"/>
      <w:lvlJc w:val="left"/>
      <w:pPr>
        <w:ind w:left="6066" w:hanging="360"/>
      </w:pPr>
      <w:rPr>
        <w:rFonts w:ascii="Courier New" w:hAnsi="Courier New" w:cs="Courier New" w:hint="default"/>
      </w:rPr>
    </w:lvl>
    <w:lvl w:ilvl="8" w:tplc="08090005" w:tentative="1">
      <w:start w:val="1"/>
      <w:numFmt w:val="bullet"/>
      <w:lvlText w:val=""/>
      <w:lvlJc w:val="left"/>
      <w:pPr>
        <w:ind w:left="6786" w:hanging="360"/>
      </w:pPr>
      <w:rPr>
        <w:rFonts w:ascii="Wingdings" w:hAnsi="Wingdings" w:hint="default"/>
      </w:rPr>
    </w:lvl>
  </w:abstractNum>
  <w:abstractNum w:abstractNumId="12" w15:restartNumberingAfterBreak="0">
    <w:nsid w:val="229B5002"/>
    <w:multiLevelType w:val="hybridMultilevel"/>
    <w:tmpl w:val="93BC171A"/>
    <w:lvl w:ilvl="0" w:tplc="08090019">
      <w:start w:val="1"/>
      <w:numFmt w:val="lowerLetter"/>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3" w15:restartNumberingAfterBreak="0">
    <w:nsid w:val="2C590283"/>
    <w:multiLevelType w:val="hybridMultilevel"/>
    <w:tmpl w:val="F3689E38"/>
    <w:lvl w:ilvl="0" w:tplc="08090001">
      <w:start w:val="1"/>
      <w:numFmt w:val="bullet"/>
      <w:lvlText w:val=""/>
      <w:lvlJc w:val="left"/>
      <w:pPr>
        <w:ind w:left="2520" w:hanging="360"/>
      </w:pPr>
      <w:rPr>
        <w:rFonts w:ascii="Symbol" w:hAnsi="Symbol" w:hint="default"/>
      </w:rPr>
    </w:lvl>
    <w:lvl w:ilvl="1" w:tplc="08090019">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4" w15:restartNumberingAfterBreak="0">
    <w:nsid w:val="2EFF234D"/>
    <w:multiLevelType w:val="hybridMultilevel"/>
    <w:tmpl w:val="17E2AA5A"/>
    <w:lvl w:ilvl="0" w:tplc="08090019">
      <w:start w:val="1"/>
      <w:numFmt w:val="low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5" w15:restartNumberingAfterBreak="0">
    <w:nsid w:val="31751E4F"/>
    <w:multiLevelType w:val="hybridMultilevel"/>
    <w:tmpl w:val="EBA6CFAA"/>
    <w:lvl w:ilvl="0" w:tplc="08090019">
      <w:start w:val="1"/>
      <w:numFmt w:val="lowerLetter"/>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6" w15:restartNumberingAfterBreak="0">
    <w:nsid w:val="338C2D1A"/>
    <w:multiLevelType w:val="hybridMultilevel"/>
    <w:tmpl w:val="8CFE593A"/>
    <w:lvl w:ilvl="0" w:tplc="A374482C">
      <w:start w:val="1"/>
      <w:numFmt w:val="lowerLetter"/>
      <w:lvlText w:val="%1."/>
      <w:lvlJc w:val="left"/>
      <w:pPr>
        <w:ind w:left="1854" w:hanging="360"/>
      </w:pPr>
      <w:rPr>
        <w:rFonts w:hint="default"/>
        <w:u w:val="none"/>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7" w15:restartNumberingAfterBreak="0">
    <w:nsid w:val="35343B37"/>
    <w:multiLevelType w:val="hybridMultilevel"/>
    <w:tmpl w:val="E8CC891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373E13A5"/>
    <w:multiLevelType w:val="hybridMultilevel"/>
    <w:tmpl w:val="BDD62AAA"/>
    <w:lvl w:ilvl="0" w:tplc="08090001">
      <w:start w:val="1"/>
      <w:numFmt w:val="bullet"/>
      <w:lvlText w:val=""/>
      <w:lvlJc w:val="left"/>
      <w:pPr>
        <w:ind w:left="1593" w:hanging="360"/>
      </w:pPr>
      <w:rPr>
        <w:rFonts w:ascii="Symbol" w:hAnsi="Symbol" w:hint="default"/>
      </w:rPr>
    </w:lvl>
    <w:lvl w:ilvl="1" w:tplc="08090003" w:tentative="1">
      <w:start w:val="1"/>
      <w:numFmt w:val="bullet"/>
      <w:lvlText w:val="o"/>
      <w:lvlJc w:val="left"/>
      <w:pPr>
        <w:ind w:left="2313" w:hanging="360"/>
      </w:pPr>
      <w:rPr>
        <w:rFonts w:ascii="Courier New" w:hAnsi="Courier New" w:cs="Courier New" w:hint="default"/>
      </w:rPr>
    </w:lvl>
    <w:lvl w:ilvl="2" w:tplc="08090005" w:tentative="1">
      <w:start w:val="1"/>
      <w:numFmt w:val="bullet"/>
      <w:lvlText w:val=""/>
      <w:lvlJc w:val="left"/>
      <w:pPr>
        <w:ind w:left="3033" w:hanging="360"/>
      </w:pPr>
      <w:rPr>
        <w:rFonts w:ascii="Wingdings" w:hAnsi="Wingdings" w:hint="default"/>
      </w:rPr>
    </w:lvl>
    <w:lvl w:ilvl="3" w:tplc="08090001" w:tentative="1">
      <w:start w:val="1"/>
      <w:numFmt w:val="bullet"/>
      <w:lvlText w:val=""/>
      <w:lvlJc w:val="left"/>
      <w:pPr>
        <w:ind w:left="3753" w:hanging="360"/>
      </w:pPr>
      <w:rPr>
        <w:rFonts w:ascii="Symbol" w:hAnsi="Symbol" w:hint="default"/>
      </w:rPr>
    </w:lvl>
    <w:lvl w:ilvl="4" w:tplc="08090003" w:tentative="1">
      <w:start w:val="1"/>
      <w:numFmt w:val="bullet"/>
      <w:lvlText w:val="o"/>
      <w:lvlJc w:val="left"/>
      <w:pPr>
        <w:ind w:left="4473" w:hanging="360"/>
      </w:pPr>
      <w:rPr>
        <w:rFonts w:ascii="Courier New" w:hAnsi="Courier New" w:cs="Courier New" w:hint="default"/>
      </w:rPr>
    </w:lvl>
    <w:lvl w:ilvl="5" w:tplc="08090005" w:tentative="1">
      <w:start w:val="1"/>
      <w:numFmt w:val="bullet"/>
      <w:lvlText w:val=""/>
      <w:lvlJc w:val="left"/>
      <w:pPr>
        <w:ind w:left="5193" w:hanging="360"/>
      </w:pPr>
      <w:rPr>
        <w:rFonts w:ascii="Wingdings" w:hAnsi="Wingdings" w:hint="default"/>
      </w:rPr>
    </w:lvl>
    <w:lvl w:ilvl="6" w:tplc="08090001" w:tentative="1">
      <w:start w:val="1"/>
      <w:numFmt w:val="bullet"/>
      <w:lvlText w:val=""/>
      <w:lvlJc w:val="left"/>
      <w:pPr>
        <w:ind w:left="5913" w:hanging="360"/>
      </w:pPr>
      <w:rPr>
        <w:rFonts w:ascii="Symbol" w:hAnsi="Symbol" w:hint="default"/>
      </w:rPr>
    </w:lvl>
    <w:lvl w:ilvl="7" w:tplc="08090003" w:tentative="1">
      <w:start w:val="1"/>
      <w:numFmt w:val="bullet"/>
      <w:lvlText w:val="o"/>
      <w:lvlJc w:val="left"/>
      <w:pPr>
        <w:ind w:left="6633" w:hanging="360"/>
      </w:pPr>
      <w:rPr>
        <w:rFonts w:ascii="Courier New" w:hAnsi="Courier New" w:cs="Courier New" w:hint="default"/>
      </w:rPr>
    </w:lvl>
    <w:lvl w:ilvl="8" w:tplc="08090005" w:tentative="1">
      <w:start w:val="1"/>
      <w:numFmt w:val="bullet"/>
      <w:lvlText w:val=""/>
      <w:lvlJc w:val="left"/>
      <w:pPr>
        <w:ind w:left="7353" w:hanging="360"/>
      </w:pPr>
      <w:rPr>
        <w:rFonts w:ascii="Wingdings" w:hAnsi="Wingdings" w:hint="default"/>
      </w:rPr>
    </w:lvl>
  </w:abstractNum>
  <w:abstractNum w:abstractNumId="19" w15:restartNumberingAfterBreak="0">
    <w:nsid w:val="37F313C7"/>
    <w:multiLevelType w:val="hybridMultilevel"/>
    <w:tmpl w:val="C2723CA0"/>
    <w:lvl w:ilvl="0" w:tplc="08090019">
      <w:start w:val="1"/>
      <w:numFmt w:val="lowerLetter"/>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20" w15:restartNumberingAfterBreak="0">
    <w:nsid w:val="39757E42"/>
    <w:multiLevelType w:val="hybridMultilevel"/>
    <w:tmpl w:val="2A74F7D6"/>
    <w:lvl w:ilvl="0" w:tplc="39388AB8">
      <w:start w:val="1"/>
      <w:numFmt w:val="low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1" w15:restartNumberingAfterBreak="0">
    <w:nsid w:val="3A9D5BA2"/>
    <w:multiLevelType w:val="hybridMultilevel"/>
    <w:tmpl w:val="1E2E3C80"/>
    <w:lvl w:ilvl="0" w:tplc="A6464EF2">
      <w:start w:val="1"/>
      <w:numFmt w:val="lowerRoman"/>
      <w:lvlText w:val="(%1)"/>
      <w:lvlJc w:val="left"/>
      <w:pPr>
        <w:ind w:left="1854" w:hanging="360"/>
      </w:pPr>
      <w:rPr>
        <w:rFonts w:hint="default"/>
      </w:rPr>
    </w:lvl>
    <w:lvl w:ilvl="1" w:tplc="08090019">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22" w15:restartNumberingAfterBreak="0">
    <w:nsid w:val="3B305E58"/>
    <w:multiLevelType w:val="hybridMultilevel"/>
    <w:tmpl w:val="0554E18A"/>
    <w:lvl w:ilvl="0" w:tplc="0F30EABA">
      <w:start w:val="1"/>
      <w:numFmt w:val="lowerLetter"/>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D0D5641"/>
    <w:multiLevelType w:val="hybridMultilevel"/>
    <w:tmpl w:val="93BC171A"/>
    <w:lvl w:ilvl="0" w:tplc="08090019">
      <w:start w:val="1"/>
      <w:numFmt w:val="lowerLetter"/>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24" w15:restartNumberingAfterBreak="0">
    <w:nsid w:val="43140EB9"/>
    <w:multiLevelType w:val="hybridMultilevel"/>
    <w:tmpl w:val="FAF42528"/>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25" w15:restartNumberingAfterBreak="0">
    <w:nsid w:val="44180FC1"/>
    <w:multiLevelType w:val="hybridMultilevel"/>
    <w:tmpl w:val="582607C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5C310EB"/>
    <w:multiLevelType w:val="hybridMultilevel"/>
    <w:tmpl w:val="55E82AD8"/>
    <w:lvl w:ilvl="0" w:tplc="08090001">
      <w:start w:val="1"/>
      <w:numFmt w:val="bullet"/>
      <w:lvlText w:val=""/>
      <w:lvlJc w:val="left"/>
      <w:pPr>
        <w:ind w:left="2421" w:hanging="360"/>
      </w:pPr>
      <w:rPr>
        <w:rFonts w:ascii="Symbol" w:hAnsi="Symbol"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27" w15:restartNumberingAfterBreak="0">
    <w:nsid w:val="47356ED1"/>
    <w:multiLevelType w:val="hybridMultilevel"/>
    <w:tmpl w:val="582607C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B897DF0"/>
    <w:multiLevelType w:val="hybridMultilevel"/>
    <w:tmpl w:val="46EC256C"/>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1746" w:hanging="360"/>
      </w:pPr>
      <w:rPr>
        <w:rFonts w:ascii="Courier New" w:hAnsi="Courier New" w:cs="Courier New" w:hint="default"/>
      </w:rPr>
    </w:lvl>
    <w:lvl w:ilvl="2" w:tplc="08090005" w:tentative="1">
      <w:start w:val="1"/>
      <w:numFmt w:val="bullet"/>
      <w:lvlText w:val=""/>
      <w:lvlJc w:val="left"/>
      <w:pPr>
        <w:ind w:left="2466" w:hanging="360"/>
      </w:pPr>
      <w:rPr>
        <w:rFonts w:ascii="Wingdings" w:hAnsi="Wingdings" w:hint="default"/>
      </w:rPr>
    </w:lvl>
    <w:lvl w:ilvl="3" w:tplc="08090001" w:tentative="1">
      <w:start w:val="1"/>
      <w:numFmt w:val="bullet"/>
      <w:lvlText w:val=""/>
      <w:lvlJc w:val="left"/>
      <w:pPr>
        <w:ind w:left="3186" w:hanging="360"/>
      </w:pPr>
      <w:rPr>
        <w:rFonts w:ascii="Symbol" w:hAnsi="Symbol" w:hint="default"/>
      </w:rPr>
    </w:lvl>
    <w:lvl w:ilvl="4" w:tplc="08090003" w:tentative="1">
      <w:start w:val="1"/>
      <w:numFmt w:val="bullet"/>
      <w:lvlText w:val="o"/>
      <w:lvlJc w:val="left"/>
      <w:pPr>
        <w:ind w:left="3906" w:hanging="360"/>
      </w:pPr>
      <w:rPr>
        <w:rFonts w:ascii="Courier New" w:hAnsi="Courier New" w:cs="Courier New" w:hint="default"/>
      </w:rPr>
    </w:lvl>
    <w:lvl w:ilvl="5" w:tplc="08090005" w:tentative="1">
      <w:start w:val="1"/>
      <w:numFmt w:val="bullet"/>
      <w:lvlText w:val=""/>
      <w:lvlJc w:val="left"/>
      <w:pPr>
        <w:ind w:left="4626" w:hanging="360"/>
      </w:pPr>
      <w:rPr>
        <w:rFonts w:ascii="Wingdings" w:hAnsi="Wingdings" w:hint="default"/>
      </w:rPr>
    </w:lvl>
    <w:lvl w:ilvl="6" w:tplc="08090001" w:tentative="1">
      <w:start w:val="1"/>
      <w:numFmt w:val="bullet"/>
      <w:lvlText w:val=""/>
      <w:lvlJc w:val="left"/>
      <w:pPr>
        <w:ind w:left="5346" w:hanging="360"/>
      </w:pPr>
      <w:rPr>
        <w:rFonts w:ascii="Symbol" w:hAnsi="Symbol" w:hint="default"/>
      </w:rPr>
    </w:lvl>
    <w:lvl w:ilvl="7" w:tplc="08090003" w:tentative="1">
      <w:start w:val="1"/>
      <w:numFmt w:val="bullet"/>
      <w:lvlText w:val="o"/>
      <w:lvlJc w:val="left"/>
      <w:pPr>
        <w:ind w:left="6066" w:hanging="360"/>
      </w:pPr>
      <w:rPr>
        <w:rFonts w:ascii="Courier New" w:hAnsi="Courier New" w:cs="Courier New" w:hint="default"/>
      </w:rPr>
    </w:lvl>
    <w:lvl w:ilvl="8" w:tplc="08090005" w:tentative="1">
      <w:start w:val="1"/>
      <w:numFmt w:val="bullet"/>
      <w:lvlText w:val=""/>
      <w:lvlJc w:val="left"/>
      <w:pPr>
        <w:ind w:left="6786" w:hanging="360"/>
      </w:pPr>
      <w:rPr>
        <w:rFonts w:ascii="Wingdings" w:hAnsi="Wingdings" w:hint="default"/>
      </w:rPr>
    </w:lvl>
  </w:abstractNum>
  <w:abstractNum w:abstractNumId="29" w15:restartNumberingAfterBreak="0">
    <w:nsid w:val="4F065A59"/>
    <w:multiLevelType w:val="hybridMultilevel"/>
    <w:tmpl w:val="940039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0D82EB7"/>
    <w:multiLevelType w:val="hybridMultilevel"/>
    <w:tmpl w:val="D62CF6F8"/>
    <w:lvl w:ilvl="0" w:tplc="A6464EF2">
      <w:start w:val="1"/>
      <w:numFmt w:val="lowerRoman"/>
      <w:lvlText w:val="(%1)"/>
      <w:lvlJc w:val="left"/>
      <w:pPr>
        <w:ind w:left="1854" w:hanging="360"/>
      </w:pPr>
      <w:rPr>
        <w:rFonts w:hint="default"/>
        <w:u w:val="none"/>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1" w15:restartNumberingAfterBreak="0">
    <w:nsid w:val="50F1767C"/>
    <w:multiLevelType w:val="hybridMultilevel"/>
    <w:tmpl w:val="8CFE593A"/>
    <w:lvl w:ilvl="0" w:tplc="A374482C">
      <w:start w:val="1"/>
      <w:numFmt w:val="lowerLetter"/>
      <w:lvlText w:val="%1."/>
      <w:lvlJc w:val="left"/>
      <w:pPr>
        <w:ind w:left="1854" w:hanging="360"/>
      </w:pPr>
      <w:rPr>
        <w:rFonts w:hint="default"/>
        <w:u w:val="none"/>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2" w15:restartNumberingAfterBreak="0">
    <w:nsid w:val="54C02145"/>
    <w:multiLevelType w:val="hybridMultilevel"/>
    <w:tmpl w:val="3718265E"/>
    <w:lvl w:ilvl="0" w:tplc="39388AB8">
      <w:start w:val="1"/>
      <w:numFmt w:val="low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3" w15:restartNumberingAfterBreak="0">
    <w:nsid w:val="55B55B10"/>
    <w:multiLevelType w:val="multilevel"/>
    <w:tmpl w:val="6C3487F0"/>
    <w:lvl w:ilvl="0">
      <w:start w:val="1"/>
      <w:numFmt w:val="decimal"/>
      <w:lvlText w:val="%1."/>
      <w:lvlJc w:val="left"/>
      <w:pPr>
        <w:tabs>
          <w:tab w:val="num" w:pos="567"/>
        </w:tabs>
        <w:ind w:left="567" w:hanging="567"/>
      </w:pPr>
      <w:rPr>
        <w:rFonts w:hint="default"/>
      </w:rPr>
    </w:lvl>
    <w:lvl w:ilvl="1">
      <w:start w:val="1"/>
      <w:numFmt w:val="lowerLetter"/>
      <w:lvlText w:val="(%2)"/>
      <w:lvlJc w:val="left"/>
      <w:pPr>
        <w:tabs>
          <w:tab w:val="num" w:pos="1134"/>
        </w:tabs>
        <w:ind w:left="1134" w:hanging="567"/>
      </w:pPr>
      <w:rPr>
        <w:rFonts w:hint="default"/>
      </w:rPr>
    </w:lvl>
    <w:lvl w:ilvl="2">
      <w:start w:val="1"/>
      <w:numFmt w:val="lowerRoman"/>
      <w:lvlText w:val="(%3)"/>
      <w:lvlJc w:val="left"/>
      <w:pPr>
        <w:tabs>
          <w:tab w:val="num" w:pos="1701"/>
        </w:tabs>
        <w:ind w:left="1701" w:hanging="567"/>
      </w:pPr>
      <w:rPr>
        <w:rFonts w:hint="default"/>
      </w:rPr>
    </w:lvl>
    <w:lvl w:ilvl="3">
      <w:start w:val="1"/>
      <w:numFmt w:val="upperLetter"/>
      <w:lvlText w:val="(%4)"/>
      <w:lvlJc w:val="left"/>
      <w:pPr>
        <w:tabs>
          <w:tab w:val="num" w:pos="2268"/>
        </w:tabs>
        <w:ind w:left="2268" w:hanging="567"/>
      </w:pPr>
      <w:rPr>
        <w:rFonts w:hint="default"/>
      </w:rPr>
    </w:lvl>
    <w:lvl w:ilvl="4">
      <w:start w:val="1"/>
      <w:numFmt w:val="lowerLetter"/>
      <w:lvlText w:val="(%5)"/>
      <w:lvlJc w:val="left"/>
      <w:pPr>
        <w:tabs>
          <w:tab w:val="num" w:pos="2835"/>
        </w:tabs>
        <w:ind w:left="2835" w:hanging="567"/>
      </w:pPr>
      <w:rPr>
        <w:rFonts w:hint="default"/>
      </w:rPr>
    </w:lvl>
    <w:lvl w:ilvl="5">
      <w:start w:val="1"/>
      <w:numFmt w:val="lowerRoman"/>
      <w:lvlText w:val="(%6)"/>
      <w:lvlJc w:val="left"/>
      <w:pPr>
        <w:tabs>
          <w:tab w:val="num" w:pos="3402"/>
        </w:tabs>
        <w:ind w:left="3402" w:firstLine="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4" w15:restartNumberingAfterBreak="0">
    <w:nsid w:val="560F3A40"/>
    <w:multiLevelType w:val="hybridMultilevel"/>
    <w:tmpl w:val="D62CF6F8"/>
    <w:lvl w:ilvl="0" w:tplc="A6464EF2">
      <w:start w:val="1"/>
      <w:numFmt w:val="lowerRoman"/>
      <w:lvlText w:val="(%1)"/>
      <w:lvlJc w:val="left"/>
      <w:pPr>
        <w:ind w:left="1854" w:hanging="360"/>
      </w:pPr>
      <w:rPr>
        <w:rFonts w:hint="default"/>
        <w:u w:val="none"/>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5" w15:restartNumberingAfterBreak="0">
    <w:nsid w:val="56430981"/>
    <w:multiLevelType w:val="hybridMultilevel"/>
    <w:tmpl w:val="8CFE593A"/>
    <w:lvl w:ilvl="0" w:tplc="A374482C">
      <w:start w:val="1"/>
      <w:numFmt w:val="lowerLetter"/>
      <w:lvlText w:val="%1."/>
      <w:lvlJc w:val="left"/>
      <w:pPr>
        <w:ind w:left="1854" w:hanging="360"/>
      </w:pPr>
      <w:rPr>
        <w:rFonts w:hint="default"/>
        <w:u w:val="none"/>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6" w15:restartNumberingAfterBreak="0">
    <w:nsid w:val="58841026"/>
    <w:multiLevelType w:val="hybridMultilevel"/>
    <w:tmpl w:val="285A76F2"/>
    <w:lvl w:ilvl="0" w:tplc="A266A5FE">
      <w:start w:val="42"/>
      <w:numFmt w:val="decimal"/>
      <w:lvlText w:val="%1/18-19"/>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C770E7D"/>
    <w:multiLevelType w:val="hybridMultilevel"/>
    <w:tmpl w:val="582607C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FE80EBF"/>
    <w:multiLevelType w:val="hybridMultilevel"/>
    <w:tmpl w:val="B4722794"/>
    <w:lvl w:ilvl="0" w:tplc="27E865D2">
      <w:start w:val="1"/>
      <w:numFmt w:val="lowerLetter"/>
      <w:lvlText w:val="(%1)"/>
      <w:lvlJc w:val="left"/>
      <w:pPr>
        <w:ind w:left="927" w:hanging="360"/>
      </w:pPr>
      <w:rPr>
        <w:rFonts w:hint="default"/>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9" w15:restartNumberingAfterBreak="0">
    <w:nsid w:val="61A42366"/>
    <w:multiLevelType w:val="hybridMultilevel"/>
    <w:tmpl w:val="DC7C369C"/>
    <w:lvl w:ilvl="0" w:tplc="8ACAD898">
      <w:numFmt w:val="bullet"/>
      <w:lvlText w:val="-"/>
      <w:lvlJc w:val="left"/>
      <w:pPr>
        <w:ind w:left="1494" w:hanging="360"/>
      </w:pPr>
      <w:rPr>
        <w:rFonts w:ascii="Arial" w:eastAsia="Times New Roman" w:hAnsi="Arial" w:cs="Aria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40" w15:restartNumberingAfterBreak="0">
    <w:nsid w:val="64C7734C"/>
    <w:multiLevelType w:val="hybridMultilevel"/>
    <w:tmpl w:val="17E2AA5A"/>
    <w:lvl w:ilvl="0" w:tplc="08090019">
      <w:start w:val="1"/>
      <w:numFmt w:val="low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41" w15:restartNumberingAfterBreak="0">
    <w:nsid w:val="65A3602B"/>
    <w:multiLevelType w:val="hybridMultilevel"/>
    <w:tmpl w:val="8A5C8260"/>
    <w:lvl w:ilvl="0" w:tplc="5810C224">
      <w:start w:val="1"/>
      <w:numFmt w:val="decimal"/>
      <w:lvlText w:val="%1."/>
      <w:lvlJc w:val="left"/>
      <w:pPr>
        <w:ind w:left="926" w:hanging="566"/>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70D1DF7"/>
    <w:multiLevelType w:val="hybridMultilevel"/>
    <w:tmpl w:val="6644A2E2"/>
    <w:lvl w:ilvl="0" w:tplc="A6464EF2">
      <w:start w:val="1"/>
      <w:numFmt w:val="lowerRoman"/>
      <w:lvlText w:val="(%1)"/>
      <w:lvlJc w:val="left"/>
      <w:pPr>
        <w:ind w:left="1854" w:hanging="360"/>
      </w:pPr>
      <w:rPr>
        <w:rFonts w:hint="default"/>
      </w:rPr>
    </w:lvl>
    <w:lvl w:ilvl="1" w:tplc="08090019">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43" w15:restartNumberingAfterBreak="0">
    <w:nsid w:val="6CB34EC3"/>
    <w:multiLevelType w:val="hybridMultilevel"/>
    <w:tmpl w:val="291A55AA"/>
    <w:lvl w:ilvl="0" w:tplc="9D80B32C">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44" w15:restartNumberingAfterBreak="0">
    <w:nsid w:val="78227107"/>
    <w:multiLevelType w:val="hybridMultilevel"/>
    <w:tmpl w:val="6644A2E2"/>
    <w:lvl w:ilvl="0" w:tplc="A6464EF2">
      <w:start w:val="1"/>
      <w:numFmt w:val="lowerRoman"/>
      <w:lvlText w:val="(%1)"/>
      <w:lvlJc w:val="left"/>
      <w:pPr>
        <w:ind w:left="1854" w:hanging="360"/>
      </w:pPr>
      <w:rPr>
        <w:rFonts w:hint="default"/>
      </w:rPr>
    </w:lvl>
    <w:lvl w:ilvl="1" w:tplc="08090019">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45" w15:restartNumberingAfterBreak="0">
    <w:nsid w:val="7EBA0513"/>
    <w:multiLevelType w:val="hybridMultilevel"/>
    <w:tmpl w:val="5E9ACF80"/>
    <w:lvl w:ilvl="0" w:tplc="A6464EF2">
      <w:start w:val="1"/>
      <w:numFmt w:val="lowerRoman"/>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num w:numId="1">
    <w:abstractNumId w:val="43"/>
  </w:num>
  <w:num w:numId="2">
    <w:abstractNumId w:val="37"/>
  </w:num>
  <w:num w:numId="3">
    <w:abstractNumId w:val="36"/>
  </w:num>
  <w:num w:numId="4">
    <w:abstractNumId w:val="21"/>
  </w:num>
  <w:num w:numId="5">
    <w:abstractNumId w:val="3"/>
  </w:num>
  <w:num w:numId="6">
    <w:abstractNumId w:val="42"/>
  </w:num>
  <w:num w:numId="7">
    <w:abstractNumId w:val="0"/>
  </w:num>
  <w:num w:numId="8">
    <w:abstractNumId w:val="38"/>
  </w:num>
  <w:num w:numId="9">
    <w:abstractNumId w:val="18"/>
  </w:num>
  <w:num w:numId="10">
    <w:abstractNumId w:val="8"/>
  </w:num>
  <w:num w:numId="11">
    <w:abstractNumId w:val="29"/>
  </w:num>
  <w:num w:numId="12">
    <w:abstractNumId w:val="4"/>
  </w:num>
  <w:num w:numId="13">
    <w:abstractNumId w:val="32"/>
  </w:num>
  <w:num w:numId="14">
    <w:abstractNumId w:val="20"/>
  </w:num>
  <w:num w:numId="15">
    <w:abstractNumId w:val="23"/>
  </w:num>
  <w:num w:numId="16">
    <w:abstractNumId w:val="12"/>
  </w:num>
  <w:num w:numId="17">
    <w:abstractNumId w:val="2"/>
  </w:num>
  <w:num w:numId="18">
    <w:abstractNumId w:val="22"/>
  </w:num>
  <w:num w:numId="19">
    <w:abstractNumId w:val="44"/>
  </w:num>
  <w:num w:numId="20">
    <w:abstractNumId w:val="10"/>
  </w:num>
  <w:num w:numId="21">
    <w:abstractNumId w:val="15"/>
  </w:num>
  <w:num w:numId="22">
    <w:abstractNumId w:val="45"/>
  </w:num>
  <w:num w:numId="23">
    <w:abstractNumId w:val="25"/>
  </w:num>
  <w:num w:numId="24">
    <w:abstractNumId w:val="27"/>
  </w:num>
  <w:num w:numId="25">
    <w:abstractNumId w:val="19"/>
  </w:num>
  <w:num w:numId="26">
    <w:abstractNumId w:val="14"/>
  </w:num>
  <w:num w:numId="27">
    <w:abstractNumId w:val="40"/>
  </w:num>
  <w:num w:numId="28">
    <w:abstractNumId w:val="33"/>
  </w:num>
  <w:num w:numId="29">
    <w:abstractNumId w:val="17"/>
  </w:num>
  <w:num w:numId="30">
    <w:abstractNumId w:val="41"/>
  </w:num>
  <w:num w:numId="31">
    <w:abstractNumId w:val="39"/>
  </w:num>
  <w:num w:numId="32">
    <w:abstractNumId w:val="11"/>
  </w:num>
  <w:num w:numId="33">
    <w:abstractNumId w:val="9"/>
  </w:num>
  <w:num w:numId="34">
    <w:abstractNumId w:val="24"/>
  </w:num>
  <w:num w:numId="35">
    <w:abstractNumId w:val="13"/>
  </w:num>
  <w:num w:numId="36">
    <w:abstractNumId w:val="1"/>
  </w:num>
  <w:num w:numId="37">
    <w:abstractNumId w:val="6"/>
  </w:num>
  <w:num w:numId="38">
    <w:abstractNumId w:val="16"/>
  </w:num>
  <w:num w:numId="39">
    <w:abstractNumId w:val="35"/>
  </w:num>
  <w:num w:numId="40">
    <w:abstractNumId w:val="26"/>
  </w:num>
  <w:num w:numId="41">
    <w:abstractNumId w:val="7"/>
  </w:num>
  <w:num w:numId="42">
    <w:abstractNumId w:val="34"/>
  </w:num>
  <w:num w:numId="43">
    <w:abstractNumId w:val="28"/>
  </w:num>
  <w:num w:numId="44">
    <w:abstractNumId w:val="5"/>
  </w:num>
  <w:num w:numId="45">
    <w:abstractNumId w:val="30"/>
  </w:num>
  <w:num w:numId="46">
    <w:abstractNumId w:val="3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7CA0"/>
    <w:rsid w:val="00000AFE"/>
    <w:rsid w:val="000014F5"/>
    <w:rsid w:val="00002A92"/>
    <w:rsid w:val="00002CD5"/>
    <w:rsid w:val="0001013F"/>
    <w:rsid w:val="000203A5"/>
    <w:rsid w:val="0002043A"/>
    <w:rsid w:val="00021FFC"/>
    <w:rsid w:val="00022911"/>
    <w:rsid w:val="00024AC9"/>
    <w:rsid w:val="00025051"/>
    <w:rsid w:val="0002689E"/>
    <w:rsid w:val="00031133"/>
    <w:rsid w:val="00033158"/>
    <w:rsid w:val="00034273"/>
    <w:rsid w:val="00036B9E"/>
    <w:rsid w:val="00037912"/>
    <w:rsid w:val="00040030"/>
    <w:rsid w:val="00041153"/>
    <w:rsid w:val="000413CB"/>
    <w:rsid w:val="000511AB"/>
    <w:rsid w:val="00052789"/>
    <w:rsid w:val="00061361"/>
    <w:rsid w:val="00062C4E"/>
    <w:rsid w:val="00065C4F"/>
    <w:rsid w:val="00066869"/>
    <w:rsid w:val="00071F5A"/>
    <w:rsid w:val="000733C3"/>
    <w:rsid w:val="0007344F"/>
    <w:rsid w:val="000735A0"/>
    <w:rsid w:val="00074309"/>
    <w:rsid w:val="00074DA8"/>
    <w:rsid w:val="00083502"/>
    <w:rsid w:val="000838C9"/>
    <w:rsid w:val="00083F90"/>
    <w:rsid w:val="00090787"/>
    <w:rsid w:val="0009409D"/>
    <w:rsid w:val="000940C2"/>
    <w:rsid w:val="0009753B"/>
    <w:rsid w:val="000A5E18"/>
    <w:rsid w:val="000A655D"/>
    <w:rsid w:val="000B026E"/>
    <w:rsid w:val="000B459D"/>
    <w:rsid w:val="000C3B35"/>
    <w:rsid w:val="000C44A5"/>
    <w:rsid w:val="000D1365"/>
    <w:rsid w:val="000D1CC3"/>
    <w:rsid w:val="000D3453"/>
    <w:rsid w:val="000D7F8B"/>
    <w:rsid w:val="000E157C"/>
    <w:rsid w:val="000E186E"/>
    <w:rsid w:val="000E431F"/>
    <w:rsid w:val="000E4C19"/>
    <w:rsid w:val="000E510D"/>
    <w:rsid w:val="000F1AA9"/>
    <w:rsid w:val="000F266A"/>
    <w:rsid w:val="000F2A54"/>
    <w:rsid w:val="000F4B35"/>
    <w:rsid w:val="001022D5"/>
    <w:rsid w:val="00103C7D"/>
    <w:rsid w:val="00105E52"/>
    <w:rsid w:val="00112C71"/>
    <w:rsid w:val="00113643"/>
    <w:rsid w:val="00114CE5"/>
    <w:rsid w:val="00122CDE"/>
    <w:rsid w:val="00122EFF"/>
    <w:rsid w:val="00125131"/>
    <w:rsid w:val="0012608D"/>
    <w:rsid w:val="0013271B"/>
    <w:rsid w:val="00133608"/>
    <w:rsid w:val="00135B1D"/>
    <w:rsid w:val="00136A9B"/>
    <w:rsid w:val="00136D93"/>
    <w:rsid w:val="00145A60"/>
    <w:rsid w:val="00145B0F"/>
    <w:rsid w:val="00146003"/>
    <w:rsid w:val="0014608F"/>
    <w:rsid w:val="00146C7C"/>
    <w:rsid w:val="001503FD"/>
    <w:rsid w:val="00150622"/>
    <w:rsid w:val="00156E40"/>
    <w:rsid w:val="00161765"/>
    <w:rsid w:val="00161C44"/>
    <w:rsid w:val="00161C78"/>
    <w:rsid w:val="00181641"/>
    <w:rsid w:val="00182FBE"/>
    <w:rsid w:val="001840DC"/>
    <w:rsid w:val="001855F6"/>
    <w:rsid w:val="00186673"/>
    <w:rsid w:val="00186B77"/>
    <w:rsid w:val="00190995"/>
    <w:rsid w:val="00195788"/>
    <w:rsid w:val="00195A03"/>
    <w:rsid w:val="001962B7"/>
    <w:rsid w:val="00196460"/>
    <w:rsid w:val="001A0DF4"/>
    <w:rsid w:val="001A15ED"/>
    <w:rsid w:val="001A2745"/>
    <w:rsid w:val="001B06D3"/>
    <w:rsid w:val="001B086D"/>
    <w:rsid w:val="001C19EE"/>
    <w:rsid w:val="001C2169"/>
    <w:rsid w:val="001C3620"/>
    <w:rsid w:val="001D0792"/>
    <w:rsid w:val="001D16A5"/>
    <w:rsid w:val="001D2BF7"/>
    <w:rsid w:val="001D5A58"/>
    <w:rsid w:val="001D6793"/>
    <w:rsid w:val="001E1D0F"/>
    <w:rsid w:val="001F65EC"/>
    <w:rsid w:val="001F6796"/>
    <w:rsid w:val="001F7CA0"/>
    <w:rsid w:val="00201EFB"/>
    <w:rsid w:val="00203337"/>
    <w:rsid w:val="00203620"/>
    <w:rsid w:val="002044AD"/>
    <w:rsid w:val="002044C9"/>
    <w:rsid w:val="00204D5E"/>
    <w:rsid w:val="00212319"/>
    <w:rsid w:val="002200A3"/>
    <w:rsid w:val="00222390"/>
    <w:rsid w:val="00226FB4"/>
    <w:rsid w:val="002405DC"/>
    <w:rsid w:val="0024673E"/>
    <w:rsid w:val="00246B63"/>
    <w:rsid w:val="00247E79"/>
    <w:rsid w:val="00251BD4"/>
    <w:rsid w:val="002520B3"/>
    <w:rsid w:val="0025378A"/>
    <w:rsid w:val="00266B53"/>
    <w:rsid w:val="00272B6D"/>
    <w:rsid w:val="0027528B"/>
    <w:rsid w:val="00275684"/>
    <w:rsid w:val="00277CD0"/>
    <w:rsid w:val="0028381A"/>
    <w:rsid w:val="0028458E"/>
    <w:rsid w:val="00284627"/>
    <w:rsid w:val="00285131"/>
    <w:rsid w:val="00291050"/>
    <w:rsid w:val="002911FD"/>
    <w:rsid w:val="00292167"/>
    <w:rsid w:val="00293548"/>
    <w:rsid w:val="00295494"/>
    <w:rsid w:val="00295856"/>
    <w:rsid w:val="002A1ADF"/>
    <w:rsid w:val="002A4BCE"/>
    <w:rsid w:val="002A79EF"/>
    <w:rsid w:val="002A7A64"/>
    <w:rsid w:val="002B0820"/>
    <w:rsid w:val="002B1F8C"/>
    <w:rsid w:val="002B511E"/>
    <w:rsid w:val="002B53BC"/>
    <w:rsid w:val="002B73DA"/>
    <w:rsid w:val="002C24CE"/>
    <w:rsid w:val="002C39D1"/>
    <w:rsid w:val="002C4657"/>
    <w:rsid w:val="002D1E25"/>
    <w:rsid w:val="002D2F20"/>
    <w:rsid w:val="002D37D6"/>
    <w:rsid w:val="002D4937"/>
    <w:rsid w:val="002D4AED"/>
    <w:rsid w:val="002D5147"/>
    <w:rsid w:val="002D6AC7"/>
    <w:rsid w:val="002E3370"/>
    <w:rsid w:val="002E341D"/>
    <w:rsid w:val="002E47A8"/>
    <w:rsid w:val="002E5F11"/>
    <w:rsid w:val="002E785F"/>
    <w:rsid w:val="002F1397"/>
    <w:rsid w:val="002F3E77"/>
    <w:rsid w:val="002F4C17"/>
    <w:rsid w:val="002F5986"/>
    <w:rsid w:val="002F6BD6"/>
    <w:rsid w:val="002F707C"/>
    <w:rsid w:val="002F795A"/>
    <w:rsid w:val="00300410"/>
    <w:rsid w:val="003011D1"/>
    <w:rsid w:val="00301AEA"/>
    <w:rsid w:val="00306177"/>
    <w:rsid w:val="00306438"/>
    <w:rsid w:val="0030682E"/>
    <w:rsid w:val="0030710F"/>
    <w:rsid w:val="0031023F"/>
    <w:rsid w:val="00311868"/>
    <w:rsid w:val="00313934"/>
    <w:rsid w:val="00327423"/>
    <w:rsid w:val="00333F29"/>
    <w:rsid w:val="003340EF"/>
    <w:rsid w:val="0033475C"/>
    <w:rsid w:val="003449A1"/>
    <w:rsid w:val="00344EEC"/>
    <w:rsid w:val="00346745"/>
    <w:rsid w:val="00354065"/>
    <w:rsid w:val="0035432F"/>
    <w:rsid w:val="00355D10"/>
    <w:rsid w:val="0036068F"/>
    <w:rsid w:val="00367520"/>
    <w:rsid w:val="00370AC0"/>
    <w:rsid w:val="003738CD"/>
    <w:rsid w:val="00374992"/>
    <w:rsid w:val="00375EB8"/>
    <w:rsid w:val="00386C75"/>
    <w:rsid w:val="0039065F"/>
    <w:rsid w:val="003909E8"/>
    <w:rsid w:val="0039126D"/>
    <w:rsid w:val="00393C6E"/>
    <w:rsid w:val="00394B19"/>
    <w:rsid w:val="003953A8"/>
    <w:rsid w:val="003967C3"/>
    <w:rsid w:val="00396A4F"/>
    <w:rsid w:val="003A3511"/>
    <w:rsid w:val="003A5E84"/>
    <w:rsid w:val="003B0BB4"/>
    <w:rsid w:val="003B28F6"/>
    <w:rsid w:val="003B3FE5"/>
    <w:rsid w:val="003B4164"/>
    <w:rsid w:val="003B4F2D"/>
    <w:rsid w:val="003B7D7B"/>
    <w:rsid w:val="003C01CD"/>
    <w:rsid w:val="003C4F1F"/>
    <w:rsid w:val="003C7752"/>
    <w:rsid w:val="003D014C"/>
    <w:rsid w:val="003E0065"/>
    <w:rsid w:val="003E0088"/>
    <w:rsid w:val="003E44C0"/>
    <w:rsid w:val="003E53F4"/>
    <w:rsid w:val="003E6D57"/>
    <w:rsid w:val="003E76F2"/>
    <w:rsid w:val="003F6074"/>
    <w:rsid w:val="003F640E"/>
    <w:rsid w:val="00401188"/>
    <w:rsid w:val="004035BC"/>
    <w:rsid w:val="004057AC"/>
    <w:rsid w:val="004063EB"/>
    <w:rsid w:val="00406DAD"/>
    <w:rsid w:val="00406F07"/>
    <w:rsid w:val="00410144"/>
    <w:rsid w:val="00415D22"/>
    <w:rsid w:val="004170C2"/>
    <w:rsid w:val="004213D5"/>
    <w:rsid w:val="0042288C"/>
    <w:rsid w:val="00423B92"/>
    <w:rsid w:val="00426D37"/>
    <w:rsid w:val="00430A11"/>
    <w:rsid w:val="00431E5A"/>
    <w:rsid w:val="00432564"/>
    <w:rsid w:val="00436941"/>
    <w:rsid w:val="00441ADB"/>
    <w:rsid w:val="00441B1C"/>
    <w:rsid w:val="00444762"/>
    <w:rsid w:val="004465DE"/>
    <w:rsid w:val="00451681"/>
    <w:rsid w:val="004524EF"/>
    <w:rsid w:val="00452937"/>
    <w:rsid w:val="0045413B"/>
    <w:rsid w:val="00456895"/>
    <w:rsid w:val="00456B39"/>
    <w:rsid w:val="00456F69"/>
    <w:rsid w:val="0045782A"/>
    <w:rsid w:val="00461F66"/>
    <w:rsid w:val="004629A9"/>
    <w:rsid w:val="004640AB"/>
    <w:rsid w:val="004643CD"/>
    <w:rsid w:val="00470634"/>
    <w:rsid w:val="00473BF3"/>
    <w:rsid w:val="00474ED0"/>
    <w:rsid w:val="00480D8F"/>
    <w:rsid w:val="00481DDE"/>
    <w:rsid w:val="00482FFD"/>
    <w:rsid w:val="004854A1"/>
    <w:rsid w:val="00497510"/>
    <w:rsid w:val="004A2729"/>
    <w:rsid w:val="004A5ADE"/>
    <w:rsid w:val="004A7EA6"/>
    <w:rsid w:val="004B1836"/>
    <w:rsid w:val="004B241C"/>
    <w:rsid w:val="004B24CE"/>
    <w:rsid w:val="004B25E6"/>
    <w:rsid w:val="004B35F4"/>
    <w:rsid w:val="004B49C2"/>
    <w:rsid w:val="004C1D81"/>
    <w:rsid w:val="004C3202"/>
    <w:rsid w:val="004C33D3"/>
    <w:rsid w:val="004D01B9"/>
    <w:rsid w:val="004D0A9A"/>
    <w:rsid w:val="004D1C66"/>
    <w:rsid w:val="004D6CAB"/>
    <w:rsid w:val="004E4954"/>
    <w:rsid w:val="004E63CB"/>
    <w:rsid w:val="004F12FD"/>
    <w:rsid w:val="004F1BD4"/>
    <w:rsid w:val="004F4AB0"/>
    <w:rsid w:val="004F5AB5"/>
    <w:rsid w:val="005006A6"/>
    <w:rsid w:val="00502197"/>
    <w:rsid w:val="00516A04"/>
    <w:rsid w:val="005174C5"/>
    <w:rsid w:val="00520CD0"/>
    <w:rsid w:val="005266BF"/>
    <w:rsid w:val="0053009B"/>
    <w:rsid w:val="005323B5"/>
    <w:rsid w:val="00533A74"/>
    <w:rsid w:val="005340DC"/>
    <w:rsid w:val="00542518"/>
    <w:rsid w:val="0055298B"/>
    <w:rsid w:val="00554E5B"/>
    <w:rsid w:val="005558E3"/>
    <w:rsid w:val="00555D3F"/>
    <w:rsid w:val="005562C2"/>
    <w:rsid w:val="005608E9"/>
    <w:rsid w:val="0057413B"/>
    <w:rsid w:val="00576038"/>
    <w:rsid w:val="0057708A"/>
    <w:rsid w:val="00583A37"/>
    <w:rsid w:val="0059099B"/>
    <w:rsid w:val="00595EBE"/>
    <w:rsid w:val="005A0BAF"/>
    <w:rsid w:val="005A0FEE"/>
    <w:rsid w:val="005A2FCC"/>
    <w:rsid w:val="005A3DD6"/>
    <w:rsid w:val="005A4F31"/>
    <w:rsid w:val="005A5771"/>
    <w:rsid w:val="005A5EB2"/>
    <w:rsid w:val="005A5FB8"/>
    <w:rsid w:val="005B2FEE"/>
    <w:rsid w:val="005B4AC0"/>
    <w:rsid w:val="005C006A"/>
    <w:rsid w:val="005C1B58"/>
    <w:rsid w:val="005C74E5"/>
    <w:rsid w:val="005D2634"/>
    <w:rsid w:val="005D5AAF"/>
    <w:rsid w:val="005D7803"/>
    <w:rsid w:val="005D7D18"/>
    <w:rsid w:val="005E56DA"/>
    <w:rsid w:val="005F2773"/>
    <w:rsid w:val="005F4224"/>
    <w:rsid w:val="005F7C02"/>
    <w:rsid w:val="006002BA"/>
    <w:rsid w:val="00601508"/>
    <w:rsid w:val="00601DD8"/>
    <w:rsid w:val="00605472"/>
    <w:rsid w:val="006067CC"/>
    <w:rsid w:val="0061195A"/>
    <w:rsid w:val="006138AD"/>
    <w:rsid w:val="00615A8A"/>
    <w:rsid w:val="00621398"/>
    <w:rsid w:val="00621927"/>
    <w:rsid w:val="0062205D"/>
    <w:rsid w:val="006237B3"/>
    <w:rsid w:val="00627651"/>
    <w:rsid w:val="0062784B"/>
    <w:rsid w:val="006314F8"/>
    <w:rsid w:val="00632CA3"/>
    <w:rsid w:val="006360A9"/>
    <w:rsid w:val="0064488F"/>
    <w:rsid w:val="00646CC2"/>
    <w:rsid w:val="006525D1"/>
    <w:rsid w:val="00652EC3"/>
    <w:rsid w:val="0065344A"/>
    <w:rsid w:val="00653905"/>
    <w:rsid w:val="00653E5B"/>
    <w:rsid w:val="006561DF"/>
    <w:rsid w:val="0066530E"/>
    <w:rsid w:val="006662E6"/>
    <w:rsid w:val="0066706E"/>
    <w:rsid w:val="00667C63"/>
    <w:rsid w:val="006769B2"/>
    <w:rsid w:val="00677C10"/>
    <w:rsid w:val="00685473"/>
    <w:rsid w:val="0068629B"/>
    <w:rsid w:val="00686A5D"/>
    <w:rsid w:val="00687F27"/>
    <w:rsid w:val="00693A3C"/>
    <w:rsid w:val="00694AE9"/>
    <w:rsid w:val="00694C05"/>
    <w:rsid w:val="006A2660"/>
    <w:rsid w:val="006A2A1E"/>
    <w:rsid w:val="006A47FA"/>
    <w:rsid w:val="006A555E"/>
    <w:rsid w:val="006B624B"/>
    <w:rsid w:val="006B7566"/>
    <w:rsid w:val="006C20AD"/>
    <w:rsid w:val="006C264D"/>
    <w:rsid w:val="006C5156"/>
    <w:rsid w:val="006C6792"/>
    <w:rsid w:val="006C6DFC"/>
    <w:rsid w:val="006D7FE6"/>
    <w:rsid w:val="006E063C"/>
    <w:rsid w:val="006E0E4A"/>
    <w:rsid w:val="006E2755"/>
    <w:rsid w:val="006E67D2"/>
    <w:rsid w:val="006F00C5"/>
    <w:rsid w:val="006F055A"/>
    <w:rsid w:val="006F1737"/>
    <w:rsid w:val="006F33E9"/>
    <w:rsid w:val="00704553"/>
    <w:rsid w:val="007053B2"/>
    <w:rsid w:val="007077EF"/>
    <w:rsid w:val="00710935"/>
    <w:rsid w:val="00710B6E"/>
    <w:rsid w:val="00711A61"/>
    <w:rsid w:val="00711BD7"/>
    <w:rsid w:val="00711E45"/>
    <w:rsid w:val="00711F6F"/>
    <w:rsid w:val="00717EE8"/>
    <w:rsid w:val="007212CA"/>
    <w:rsid w:val="007230BF"/>
    <w:rsid w:val="00723EE9"/>
    <w:rsid w:val="00725368"/>
    <w:rsid w:val="00725D09"/>
    <w:rsid w:val="00732236"/>
    <w:rsid w:val="00734ACE"/>
    <w:rsid w:val="007369A6"/>
    <w:rsid w:val="00737018"/>
    <w:rsid w:val="00740960"/>
    <w:rsid w:val="00740FC9"/>
    <w:rsid w:val="00744D9C"/>
    <w:rsid w:val="00746994"/>
    <w:rsid w:val="00750847"/>
    <w:rsid w:val="0075212C"/>
    <w:rsid w:val="0075254E"/>
    <w:rsid w:val="00754632"/>
    <w:rsid w:val="00754A44"/>
    <w:rsid w:val="00754A80"/>
    <w:rsid w:val="00760471"/>
    <w:rsid w:val="00763831"/>
    <w:rsid w:val="00763B66"/>
    <w:rsid w:val="00764F3B"/>
    <w:rsid w:val="00773540"/>
    <w:rsid w:val="00774D52"/>
    <w:rsid w:val="00774DDA"/>
    <w:rsid w:val="00781DEF"/>
    <w:rsid w:val="00782A2B"/>
    <w:rsid w:val="00786259"/>
    <w:rsid w:val="00786EB8"/>
    <w:rsid w:val="007877A3"/>
    <w:rsid w:val="00790C19"/>
    <w:rsid w:val="00793435"/>
    <w:rsid w:val="007934AC"/>
    <w:rsid w:val="007948FD"/>
    <w:rsid w:val="00796C44"/>
    <w:rsid w:val="007A0FE4"/>
    <w:rsid w:val="007A2580"/>
    <w:rsid w:val="007A25CE"/>
    <w:rsid w:val="007A3F8D"/>
    <w:rsid w:val="007A6699"/>
    <w:rsid w:val="007B18F2"/>
    <w:rsid w:val="007B51C6"/>
    <w:rsid w:val="007B78AE"/>
    <w:rsid w:val="007C1024"/>
    <w:rsid w:val="007C2590"/>
    <w:rsid w:val="007C2DB5"/>
    <w:rsid w:val="007C7A96"/>
    <w:rsid w:val="007C7F6D"/>
    <w:rsid w:val="007E04ED"/>
    <w:rsid w:val="007E21DF"/>
    <w:rsid w:val="007E2F06"/>
    <w:rsid w:val="007E4D34"/>
    <w:rsid w:val="007E633F"/>
    <w:rsid w:val="007E6592"/>
    <w:rsid w:val="007E700F"/>
    <w:rsid w:val="007F00CF"/>
    <w:rsid w:val="007F3CA6"/>
    <w:rsid w:val="00806C9E"/>
    <w:rsid w:val="00814F38"/>
    <w:rsid w:val="008155D9"/>
    <w:rsid w:val="00816F17"/>
    <w:rsid w:val="00820504"/>
    <w:rsid w:val="00822B1D"/>
    <w:rsid w:val="008250BA"/>
    <w:rsid w:val="00826A96"/>
    <w:rsid w:val="00826F78"/>
    <w:rsid w:val="00831FBE"/>
    <w:rsid w:val="00832C06"/>
    <w:rsid w:val="008371D1"/>
    <w:rsid w:val="00842D1B"/>
    <w:rsid w:val="008545E1"/>
    <w:rsid w:val="0085737F"/>
    <w:rsid w:val="0085777A"/>
    <w:rsid w:val="00860013"/>
    <w:rsid w:val="00860974"/>
    <w:rsid w:val="008610A3"/>
    <w:rsid w:val="008616E2"/>
    <w:rsid w:val="00865FD1"/>
    <w:rsid w:val="00866A7A"/>
    <w:rsid w:val="00866AE9"/>
    <w:rsid w:val="00872430"/>
    <w:rsid w:val="00873C4B"/>
    <w:rsid w:val="00874FD4"/>
    <w:rsid w:val="00875EF0"/>
    <w:rsid w:val="00876522"/>
    <w:rsid w:val="008773A2"/>
    <w:rsid w:val="00877724"/>
    <w:rsid w:val="008806C9"/>
    <w:rsid w:val="00886A42"/>
    <w:rsid w:val="0088766C"/>
    <w:rsid w:val="00891F13"/>
    <w:rsid w:val="0089639D"/>
    <w:rsid w:val="0089751C"/>
    <w:rsid w:val="008A1962"/>
    <w:rsid w:val="008A3347"/>
    <w:rsid w:val="008A3A86"/>
    <w:rsid w:val="008A42EB"/>
    <w:rsid w:val="008A68F8"/>
    <w:rsid w:val="008A6C5E"/>
    <w:rsid w:val="008B0933"/>
    <w:rsid w:val="008B0E17"/>
    <w:rsid w:val="008B1AD9"/>
    <w:rsid w:val="008B4E8E"/>
    <w:rsid w:val="008B515C"/>
    <w:rsid w:val="008B5BF9"/>
    <w:rsid w:val="008B7D5C"/>
    <w:rsid w:val="008C184F"/>
    <w:rsid w:val="008C2588"/>
    <w:rsid w:val="008C3199"/>
    <w:rsid w:val="008C431A"/>
    <w:rsid w:val="008C44EC"/>
    <w:rsid w:val="008C4DA9"/>
    <w:rsid w:val="008C63FD"/>
    <w:rsid w:val="008D2E00"/>
    <w:rsid w:val="008D320B"/>
    <w:rsid w:val="008D39E0"/>
    <w:rsid w:val="008E14DC"/>
    <w:rsid w:val="008E6998"/>
    <w:rsid w:val="008E70F7"/>
    <w:rsid w:val="008F0AD9"/>
    <w:rsid w:val="008F1AC1"/>
    <w:rsid w:val="008F3550"/>
    <w:rsid w:val="008F61F0"/>
    <w:rsid w:val="008F6768"/>
    <w:rsid w:val="00901549"/>
    <w:rsid w:val="00904C4A"/>
    <w:rsid w:val="00911673"/>
    <w:rsid w:val="009132A3"/>
    <w:rsid w:val="00913725"/>
    <w:rsid w:val="0091449F"/>
    <w:rsid w:val="00917A17"/>
    <w:rsid w:val="00920CE8"/>
    <w:rsid w:val="009225A9"/>
    <w:rsid w:val="00930B26"/>
    <w:rsid w:val="0093711C"/>
    <w:rsid w:val="00943137"/>
    <w:rsid w:val="009518E7"/>
    <w:rsid w:val="00951B67"/>
    <w:rsid w:val="00957F3A"/>
    <w:rsid w:val="009617AE"/>
    <w:rsid w:val="009619AF"/>
    <w:rsid w:val="00972696"/>
    <w:rsid w:val="009767DC"/>
    <w:rsid w:val="0097794A"/>
    <w:rsid w:val="00977F31"/>
    <w:rsid w:val="00982918"/>
    <w:rsid w:val="00983CEC"/>
    <w:rsid w:val="00985481"/>
    <w:rsid w:val="0098564F"/>
    <w:rsid w:val="00990552"/>
    <w:rsid w:val="00992370"/>
    <w:rsid w:val="0099243C"/>
    <w:rsid w:val="00993995"/>
    <w:rsid w:val="00993CD5"/>
    <w:rsid w:val="0099417E"/>
    <w:rsid w:val="00994DC7"/>
    <w:rsid w:val="00995497"/>
    <w:rsid w:val="00996DEB"/>
    <w:rsid w:val="009979C8"/>
    <w:rsid w:val="009A0894"/>
    <w:rsid w:val="009A0B72"/>
    <w:rsid w:val="009A1602"/>
    <w:rsid w:val="009A384A"/>
    <w:rsid w:val="009B4DE8"/>
    <w:rsid w:val="009C246D"/>
    <w:rsid w:val="009C32B2"/>
    <w:rsid w:val="009C3BD4"/>
    <w:rsid w:val="009C48A5"/>
    <w:rsid w:val="009C4D9F"/>
    <w:rsid w:val="009D0E80"/>
    <w:rsid w:val="009D2303"/>
    <w:rsid w:val="009D369F"/>
    <w:rsid w:val="009D5678"/>
    <w:rsid w:val="009E143A"/>
    <w:rsid w:val="009E188E"/>
    <w:rsid w:val="009E3263"/>
    <w:rsid w:val="009E5327"/>
    <w:rsid w:val="009E54F4"/>
    <w:rsid w:val="009E71B4"/>
    <w:rsid w:val="009E75D2"/>
    <w:rsid w:val="009F3AB5"/>
    <w:rsid w:val="009F3AB7"/>
    <w:rsid w:val="009F58C5"/>
    <w:rsid w:val="00A00CFA"/>
    <w:rsid w:val="00A015FA"/>
    <w:rsid w:val="00A063F1"/>
    <w:rsid w:val="00A06ABA"/>
    <w:rsid w:val="00A1074B"/>
    <w:rsid w:val="00A14FD2"/>
    <w:rsid w:val="00A168AD"/>
    <w:rsid w:val="00A17072"/>
    <w:rsid w:val="00A17E47"/>
    <w:rsid w:val="00A21C52"/>
    <w:rsid w:val="00A249EB"/>
    <w:rsid w:val="00A30207"/>
    <w:rsid w:val="00A340C7"/>
    <w:rsid w:val="00A345C3"/>
    <w:rsid w:val="00A35156"/>
    <w:rsid w:val="00A36791"/>
    <w:rsid w:val="00A373B6"/>
    <w:rsid w:val="00A37AC6"/>
    <w:rsid w:val="00A37F8A"/>
    <w:rsid w:val="00A459C6"/>
    <w:rsid w:val="00A51F13"/>
    <w:rsid w:val="00A5493E"/>
    <w:rsid w:val="00A600AB"/>
    <w:rsid w:val="00A61F99"/>
    <w:rsid w:val="00A623A5"/>
    <w:rsid w:val="00A65E65"/>
    <w:rsid w:val="00A6622A"/>
    <w:rsid w:val="00A739C1"/>
    <w:rsid w:val="00A756A8"/>
    <w:rsid w:val="00A80E88"/>
    <w:rsid w:val="00A824D8"/>
    <w:rsid w:val="00A82973"/>
    <w:rsid w:val="00A855AC"/>
    <w:rsid w:val="00A95AE9"/>
    <w:rsid w:val="00A979AF"/>
    <w:rsid w:val="00AA0989"/>
    <w:rsid w:val="00AA09FD"/>
    <w:rsid w:val="00AA2FC2"/>
    <w:rsid w:val="00AA3909"/>
    <w:rsid w:val="00AA5EC9"/>
    <w:rsid w:val="00AA73DA"/>
    <w:rsid w:val="00AA7A61"/>
    <w:rsid w:val="00AB6CFC"/>
    <w:rsid w:val="00AC0581"/>
    <w:rsid w:val="00AC0C14"/>
    <w:rsid w:val="00AC2A44"/>
    <w:rsid w:val="00AC2A62"/>
    <w:rsid w:val="00AC5646"/>
    <w:rsid w:val="00AC6844"/>
    <w:rsid w:val="00AD16C6"/>
    <w:rsid w:val="00AD1B87"/>
    <w:rsid w:val="00AD4017"/>
    <w:rsid w:val="00AE617A"/>
    <w:rsid w:val="00AE76EA"/>
    <w:rsid w:val="00AE7A23"/>
    <w:rsid w:val="00AF042B"/>
    <w:rsid w:val="00AF0976"/>
    <w:rsid w:val="00AF3D24"/>
    <w:rsid w:val="00AF6275"/>
    <w:rsid w:val="00AF7000"/>
    <w:rsid w:val="00AF7A56"/>
    <w:rsid w:val="00B115AF"/>
    <w:rsid w:val="00B122F7"/>
    <w:rsid w:val="00B20703"/>
    <w:rsid w:val="00B2159E"/>
    <w:rsid w:val="00B23EEF"/>
    <w:rsid w:val="00B27254"/>
    <w:rsid w:val="00B33955"/>
    <w:rsid w:val="00B33BE5"/>
    <w:rsid w:val="00B34519"/>
    <w:rsid w:val="00B40A6B"/>
    <w:rsid w:val="00B42100"/>
    <w:rsid w:val="00B450F4"/>
    <w:rsid w:val="00B503B0"/>
    <w:rsid w:val="00B52DBF"/>
    <w:rsid w:val="00B5347D"/>
    <w:rsid w:val="00B5570B"/>
    <w:rsid w:val="00B57B9C"/>
    <w:rsid w:val="00B610E9"/>
    <w:rsid w:val="00B615DF"/>
    <w:rsid w:val="00B61D4E"/>
    <w:rsid w:val="00B65E13"/>
    <w:rsid w:val="00B67876"/>
    <w:rsid w:val="00B70D0E"/>
    <w:rsid w:val="00B71BC7"/>
    <w:rsid w:val="00B770A9"/>
    <w:rsid w:val="00B7722E"/>
    <w:rsid w:val="00B77282"/>
    <w:rsid w:val="00B77443"/>
    <w:rsid w:val="00B870F3"/>
    <w:rsid w:val="00B91460"/>
    <w:rsid w:val="00B91D41"/>
    <w:rsid w:val="00B952BF"/>
    <w:rsid w:val="00B95479"/>
    <w:rsid w:val="00B9651E"/>
    <w:rsid w:val="00BA0527"/>
    <w:rsid w:val="00BA13AA"/>
    <w:rsid w:val="00BA3287"/>
    <w:rsid w:val="00BB0F12"/>
    <w:rsid w:val="00BB2649"/>
    <w:rsid w:val="00BB3160"/>
    <w:rsid w:val="00BB6A14"/>
    <w:rsid w:val="00BB7967"/>
    <w:rsid w:val="00BC012D"/>
    <w:rsid w:val="00BC0708"/>
    <w:rsid w:val="00BC10C7"/>
    <w:rsid w:val="00BC10D8"/>
    <w:rsid w:val="00BC1159"/>
    <w:rsid w:val="00BC1887"/>
    <w:rsid w:val="00BC42B5"/>
    <w:rsid w:val="00BC532B"/>
    <w:rsid w:val="00BC6445"/>
    <w:rsid w:val="00BD1340"/>
    <w:rsid w:val="00BD4F74"/>
    <w:rsid w:val="00BD7DDB"/>
    <w:rsid w:val="00BE09D1"/>
    <w:rsid w:val="00BE187F"/>
    <w:rsid w:val="00BE2059"/>
    <w:rsid w:val="00BE5ACF"/>
    <w:rsid w:val="00BF0A4C"/>
    <w:rsid w:val="00BF4D4E"/>
    <w:rsid w:val="00C04655"/>
    <w:rsid w:val="00C05081"/>
    <w:rsid w:val="00C050A6"/>
    <w:rsid w:val="00C06FEC"/>
    <w:rsid w:val="00C112C2"/>
    <w:rsid w:val="00C12807"/>
    <w:rsid w:val="00C13567"/>
    <w:rsid w:val="00C14091"/>
    <w:rsid w:val="00C1560A"/>
    <w:rsid w:val="00C202A6"/>
    <w:rsid w:val="00C243EE"/>
    <w:rsid w:val="00C27C51"/>
    <w:rsid w:val="00C34AD6"/>
    <w:rsid w:val="00C36A95"/>
    <w:rsid w:val="00C46473"/>
    <w:rsid w:val="00C47378"/>
    <w:rsid w:val="00C52252"/>
    <w:rsid w:val="00C52831"/>
    <w:rsid w:val="00C54FB0"/>
    <w:rsid w:val="00C57A42"/>
    <w:rsid w:val="00C63405"/>
    <w:rsid w:val="00C64786"/>
    <w:rsid w:val="00C672D8"/>
    <w:rsid w:val="00C70C35"/>
    <w:rsid w:val="00C759B4"/>
    <w:rsid w:val="00C8198A"/>
    <w:rsid w:val="00C81B46"/>
    <w:rsid w:val="00C87ECC"/>
    <w:rsid w:val="00C9148F"/>
    <w:rsid w:val="00C947ED"/>
    <w:rsid w:val="00C95EB1"/>
    <w:rsid w:val="00CA278C"/>
    <w:rsid w:val="00CA3E4A"/>
    <w:rsid w:val="00CA5306"/>
    <w:rsid w:val="00CA7166"/>
    <w:rsid w:val="00CB11AA"/>
    <w:rsid w:val="00CB1329"/>
    <w:rsid w:val="00CB2250"/>
    <w:rsid w:val="00CB3631"/>
    <w:rsid w:val="00CB377C"/>
    <w:rsid w:val="00CB41E7"/>
    <w:rsid w:val="00CB611E"/>
    <w:rsid w:val="00CB71D1"/>
    <w:rsid w:val="00CC01DA"/>
    <w:rsid w:val="00CC1945"/>
    <w:rsid w:val="00CC37EB"/>
    <w:rsid w:val="00CC6498"/>
    <w:rsid w:val="00CD61E9"/>
    <w:rsid w:val="00CD65E4"/>
    <w:rsid w:val="00CD7A11"/>
    <w:rsid w:val="00CE0668"/>
    <w:rsid w:val="00CE4BF6"/>
    <w:rsid w:val="00CE505E"/>
    <w:rsid w:val="00CE6972"/>
    <w:rsid w:val="00CE74ED"/>
    <w:rsid w:val="00CF34A1"/>
    <w:rsid w:val="00D024A0"/>
    <w:rsid w:val="00D104B1"/>
    <w:rsid w:val="00D10E88"/>
    <w:rsid w:val="00D218CD"/>
    <w:rsid w:val="00D21C55"/>
    <w:rsid w:val="00D21DD0"/>
    <w:rsid w:val="00D21E51"/>
    <w:rsid w:val="00D23332"/>
    <w:rsid w:val="00D239FE"/>
    <w:rsid w:val="00D247AC"/>
    <w:rsid w:val="00D32E96"/>
    <w:rsid w:val="00D37D8B"/>
    <w:rsid w:val="00D408D8"/>
    <w:rsid w:val="00D4393C"/>
    <w:rsid w:val="00D44A2C"/>
    <w:rsid w:val="00D45D3E"/>
    <w:rsid w:val="00D507D2"/>
    <w:rsid w:val="00D52E6B"/>
    <w:rsid w:val="00D545CD"/>
    <w:rsid w:val="00D6554B"/>
    <w:rsid w:val="00D6580F"/>
    <w:rsid w:val="00D65895"/>
    <w:rsid w:val="00D6624E"/>
    <w:rsid w:val="00D66259"/>
    <w:rsid w:val="00D66357"/>
    <w:rsid w:val="00D70FA8"/>
    <w:rsid w:val="00D714E1"/>
    <w:rsid w:val="00D71BD6"/>
    <w:rsid w:val="00D75091"/>
    <w:rsid w:val="00D76E1E"/>
    <w:rsid w:val="00D83E18"/>
    <w:rsid w:val="00D8613C"/>
    <w:rsid w:val="00D916C6"/>
    <w:rsid w:val="00D91EC9"/>
    <w:rsid w:val="00D91FC2"/>
    <w:rsid w:val="00D940FA"/>
    <w:rsid w:val="00D97291"/>
    <w:rsid w:val="00DA32BB"/>
    <w:rsid w:val="00DA41FB"/>
    <w:rsid w:val="00DA598A"/>
    <w:rsid w:val="00DA68CC"/>
    <w:rsid w:val="00DB050E"/>
    <w:rsid w:val="00DB12E8"/>
    <w:rsid w:val="00DB59EF"/>
    <w:rsid w:val="00DC27DE"/>
    <w:rsid w:val="00DC42AE"/>
    <w:rsid w:val="00DC5F94"/>
    <w:rsid w:val="00DC60F7"/>
    <w:rsid w:val="00DD0BC9"/>
    <w:rsid w:val="00DE00B4"/>
    <w:rsid w:val="00DE45EC"/>
    <w:rsid w:val="00DE4990"/>
    <w:rsid w:val="00DF2C21"/>
    <w:rsid w:val="00DF306A"/>
    <w:rsid w:val="00DF3AF1"/>
    <w:rsid w:val="00DF4601"/>
    <w:rsid w:val="00DF689D"/>
    <w:rsid w:val="00DF7951"/>
    <w:rsid w:val="00E00C30"/>
    <w:rsid w:val="00E018D0"/>
    <w:rsid w:val="00E06AAD"/>
    <w:rsid w:val="00E06C3B"/>
    <w:rsid w:val="00E11704"/>
    <w:rsid w:val="00E11931"/>
    <w:rsid w:val="00E135C5"/>
    <w:rsid w:val="00E13E52"/>
    <w:rsid w:val="00E146CA"/>
    <w:rsid w:val="00E2178E"/>
    <w:rsid w:val="00E22606"/>
    <w:rsid w:val="00E22ADD"/>
    <w:rsid w:val="00E23106"/>
    <w:rsid w:val="00E267C9"/>
    <w:rsid w:val="00E308AE"/>
    <w:rsid w:val="00E31788"/>
    <w:rsid w:val="00E333C7"/>
    <w:rsid w:val="00E337CD"/>
    <w:rsid w:val="00E34C17"/>
    <w:rsid w:val="00E354D7"/>
    <w:rsid w:val="00E37922"/>
    <w:rsid w:val="00E41840"/>
    <w:rsid w:val="00E44A5B"/>
    <w:rsid w:val="00E44DF7"/>
    <w:rsid w:val="00E44E58"/>
    <w:rsid w:val="00E456FD"/>
    <w:rsid w:val="00E4789D"/>
    <w:rsid w:val="00E47AED"/>
    <w:rsid w:val="00E52C08"/>
    <w:rsid w:val="00E54811"/>
    <w:rsid w:val="00E55806"/>
    <w:rsid w:val="00E55FC9"/>
    <w:rsid w:val="00E62898"/>
    <w:rsid w:val="00E63DEC"/>
    <w:rsid w:val="00E67397"/>
    <w:rsid w:val="00E7030F"/>
    <w:rsid w:val="00E749A7"/>
    <w:rsid w:val="00E76634"/>
    <w:rsid w:val="00E77122"/>
    <w:rsid w:val="00E80968"/>
    <w:rsid w:val="00E8353D"/>
    <w:rsid w:val="00E8496C"/>
    <w:rsid w:val="00E86EE8"/>
    <w:rsid w:val="00E8786F"/>
    <w:rsid w:val="00E921DF"/>
    <w:rsid w:val="00E94CCB"/>
    <w:rsid w:val="00E9598A"/>
    <w:rsid w:val="00EA1DD2"/>
    <w:rsid w:val="00EA22BF"/>
    <w:rsid w:val="00EA344B"/>
    <w:rsid w:val="00EA66C2"/>
    <w:rsid w:val="00EA7D6C"/>
    <w:rsid w:val="00EB169A"/>
    <w:rsid w:val="00EB2039"/>
    <w:rsid w:val="00EB3541"/>
    <w:rsid w:val="00EB49FC"/>
    <w:rsid w:val="00EB6854"/>
    <w:rsid w:val="00EC3556"/>
    <w:rsid w:val="00EC53C0"/>
    <w:rsid w:val="00EC6515"/>
    <w:rsid w:val="00ED34A8"/>
    <w:rsid w:val="00ED3D6D"/>
    <w:rsid w:val="00ED6D5E"/>
    <w:rsid w:val="00EE01C6"/>
    <w:rsid w:val="00EE0ADF"/>
    <w:rsid w:val="00EE7342"/>
    <w:rsid w:val="00EF0BB4"/>
    <w:rsid w:val="00EF10B1"/>
    <w:rsid w:val="00EF3CD3"/>
    <w:rsid w:val="00EF6F24"/>
    <w:rsid w:val="00F00ECD"/>
    <w:rsid w:val="00F02088"/>
    <w:rsid w:val="00F0294A"/>
    <w:rsid w:val="00F04D2B"/>
    <w:rsid w:val="00F12F6A"/>
    <w:rsid w:val="00F36977"/>
    <w:rsid w:val="00F37170"/>
    <w:rsid w:val="00F37F4E"/>
    <w:rsid w:val="00F44343"/>
    <w:rsid w:val="00F4621B"/>
    <w:rsid w:val="00F52AD7"/>
    <w:rsid w:val="00F548BB"/>
    <w:rsid w:val="00F554E5"/>
    <w:rsid w:val="00F63650"/>
    <w:rsid w:val="00F66DB9"/>
    <w:rsid w:val="00F707D7"/>
    <w:rsid w:val="00F72A2F"/>
    <w:rsid w:val="00F75D08"/>
    <w:rsid w:val="00F76B38"/>
    <w:rsid w:val="00F814DB"/>
    <w:rsid w:val="00F87C67"/>
    <w:rsid w:val="00F90E5D"/>
    <w:rsid w:val="00FA2DBC"/>
    <w:rsid w:val="00FA5C03"/>
    <w:rsid w:val="00FA5DDC"/>
    <w:rsid w:val="00FA7EFF"/>
    <w:rsid w:val="00FB0BA4"/>
    <w:rsid w:val="00FB2843"/>
    <w:rsid w:val="00FB44E3"/>
    <w:rsid w:val="00FB59BD"/>
    <w:rsid w:val="00FB6DE0"/>
    <w:rsid w:val="00FC17BF"/>
    <w:rsid w:val="00FC4341"/>
    <w:rsid w:val="00FC5BE4"/>
    <w:rsid w:val="00FC77D2"/>
    <w:rsid w:val="00FC7CD0"/>
    <w:rsid w:val="00FC7E7A"/>
    <w:rsid w:val="00FC7FAE"/>
    <w:rsid w:val="00FD0C4A"/>
    <w:rsid w:val="00FD1817"/>
    <w:rsid w:val="00FD1EBA"/>
    <w:rsid w:val="00FD300B"/>
    <w:rsid w:val="00FD425F"/>
    <w:rsid w:val="00FD6614"/>
    <w:rsid w:val="00FE0098"/>
    <w:rsid w:val="00FE056D"/>
    <w:rsid w:val="00FE41E8"/>
    <w:rsid w:val="00FE6619"/>
    <w:rsid w:val="00FE66CC"/>
    <w:rsid w:val="00FE7CD3"/>
    <w:rsid w:val="00FE7D6C"/>
    <w:rsid w:val="00FF2107"/>
    <w:rsid w:val="00FF42C9"/>
    <w:rsid w:val="00FF5C35"/>
    <w:rsid w:val="00FF618E"/>
    <w:rsid w:val="00FF79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14ECF9D"/>
  <w15:docId w15:val="{EA7BB633-B7D7-4325-9E82-207B1DAB5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24CE"/>
    <w:pPr>
      <w:spacing w:after="0" w:line="240" w:lineRule="auto"/>
    </w:pPr>
    <w:rPr>
      <w:rFonts w:ascii="Arial" w:eastAsia="Times New Roman" w:hAnsi="Arial" w:cs="Arial"/>
    </w:rPr>
  </w:style>
  <w:style w:type="paragraph" w:styleId="Heading1">
    <w:name w:val="heading 1"/>
    <w:basedOn w:val="Normal"/>
    <w:next w:val="Normal"/>
    <w:link w:val="Heading1Char"/>
    <w:qFormat/>
    <w:rsid w:val="00677C10"/>
    <w:pPr>
      <w:keepNext/>
      <w:outlineLvl w:val="0"/>
    </w:pPr>
    <w:rPr>
      <w:rFonts w:cs="Times New Roman"/>
      <w:szCs w:val="20"/>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4B24CE"/>
    <w:pPr>
      <w:tabs>
        <w:tab w:val="center" w:pos="4153"/>
        <w:tab w:val="right" w:pos="8306"/>
      </w:tabs>
    </w:pPr>
    <w:rPr>
      <w:rFonts w:cs="Times New Roman"/>
      <w:sz w:val="20"/>
      <w:szCs w:val="20"/>
      <w:lang w:eastAsia="x-none"/>
    </w:rPr>
  </w:style>
  <w:style w:type="character" w:customStyle="1" w:styleId="FooterChar">
    <w:name w:val="Footer Char"/>
    <w:basedOn w:val="DefaultParagraphFont"/>
    <w:link w:val="Footer"/>
    <w:uiPriority w:val="99"/>
    <w:rsid w:val="004B24CE"/>
    <w:rPr>
      <w:rFonts w:ascii="Arial" w:eastAsia="Times New Roman" w:hAnsi="Arial" w:cs="Times New Roman"/>
      <w:sz w:val="20"/>
      <w:szCs w:val="20"/>
      <w:lang w:eastAsia="x-none"/>
    </w:rPr>
  </w:style>
  <w:style w:type="character" w:styleId="PageNumber">
    <w:name w:val="page number"/>
    <w:basedOn w:val="DefaultParagraphFont"/>
    <w:uiPriority w:val="99"/>
    <w:rsid w:val="004B24CE"/>
  </w:style>
  <w:style w:type="paragraph" w:styleId="ListParagraph">
    <w:name w:val="List Paragraph"/>
    <w:basedOn w:val="Normal"/>
    <w:uiPriority w:val="34"/>
    <w:qFormat/>
    <w:rsid w:val="004B24CE"/>
    <w:pPr>
      <w:ind w:left="720"/>
    </w:pPr>
  </w:style>
  <w:style w:type="paragraph" w:styleId="BodyTextIndent">
    <w:name w:val="Body Text Indent"/>
    <w:basedOn w:val="Normal"/>
    <w:link w:val="BodyTextIndentChar"/>
    <w:rsid w:val="004B24CE"/>
    <w:pPr>
      <w:ind w:left="1134"/>
    </w:pPr>
    <w:rPr>
      <w:rFonts w:cs="Times New Roman"/>
    </w:rPr>
  </w:style>
  <w:style w:type="character" w:customStyle="1" w:styleId="BodyTextIndentChar">
    <w:name w:val="Body Text Indent Char"/>
    <w:basedOn w:val="DefaultParagraphFont"/>
    <w:link w:val="BodyTextIndent"/>
    <w:rsid w:val="004B24CE"/>
    <w:rPr>
      <w:rFonts w:ascii="Arial" w:eastAsia="Times New Roman" w:hAnsi="Arial" w:cs="Times New Roman"/>
    </w:rPr>
  </w:style>
  <w:style w:type="paragraph" w:styleId="Header">
    <w:name w:val="header"/>
    <w:basedOn w:val="Normal"/>
    <w:link w:val="HeaderChar"/>
    <w:unhideWhenUsed/>
    <w:rsid w:val="004B24CE"/>
    <w:pPr>
      <w:tabs>
        <w:tab w:val="center" w:pos="4513"/>
        <w:tab w:val="right" w:pos="9026"/>
      </w:tabs>
    </w:pPr>
  </w:style>
  <w:style w:type="character" w:customStyle="1" w:styleId="HeaderChar">
    <w:name w:val="Header Char"/>
    <w:basedOn w:val="DefaultParagraphFont"/>
    <w:link w:val="Header"/>
    <w:rsid w:val="004B24CE"/>
    <w:rPr>
      <w:rFonts w:ascii="Arial" w:eastAsia="Times New Roman" w:hAnsi="Arial" w:cs="Arial"/>
    </w:rPr>
  </w:style>
  <w:style w:type="paragraph" w:styleId="NormalWeb">
    <w:name w:val="Normal (Web)"/>
    <w:basedOn w:val="Normal"/>
    <w:semiHidden/>
    <w:rsid w:val="007A2580"/>
    <w:pPr>
      <w:spacing w:before="100" w:beforeAutospacing="1" w:after="100" w:afterAutospacing="1"/>
    </w:pPr>
    <w:rPr>
      <w:rFonts w:ascii="Times New Roman" w:hAnsi="Times New Roman" w:cs="Times New Roman"/>
      <w:sz w:val="24"/>
      <w:szCs w:val="24"/>
    </w:rPr>
  </w:style>
  <w:style w:type="character" w:customStyle="1" w:styleId="Heading1Char">
    <w:name w:val="Heading 1 Char"/>
    <w:basedOn w:val="DefaultParagraphFont"/>
    <w:link w:val="Heading1"/>
    <w:rsid w:val="00677C10"/>
    <w:rPr>
      <w:rFonts w:ascii="Arial" w:eastAsia="Times New Roman" w:hAnsi="Arial" w:cs="Times New Roman"/>
      <w:szCs w:val="20"/>
      <w:u w:val="single"/>
      <w:lang w:eastAsia="en-GB"/>
    </w:rPr>
  </w:style>
  <w:style w:type="character" w:styleId="Hyperlink">
    <w:name w:val="Hyperlink"/>
    <w:basedOn w:val="DefaultParagraphFont"/>
    <w:uiPriority w:val="99"/>
    <w:unhideWhenUsed/>
    <w:rsid w:val="007C7F6D"/>
    <w:rPr>
      <w:color w:val="0563C1" w:themeColor="hyperlink"/>
      <w:u w:val="single"/>
    </w:rPr>
  </w:style>
  <w:style w:type="character" w:styleId="CommentReference">
    <w:name w:val="annotation reference"/>
    <w:basedOn w:val="DefaultParagraphFont"/>
    <w:uiPriority w:val="99"/>
    <w:semiHidden/>
    <w:unhideWhenUsed/>
    <w:rsid w:val="008F6768"/>
    <w:rPr>
      <w:sz w:val="16"/>
      <w:szCs w:val="16"/>
    </w:rPr>
  </w:style>
  <w:style w:type="paragraph" w:styleId="CommentText">
    <w:name w:val="annotation text"/>
    <w:basedOn w:val="Normal"/>
    <w:link w:val="CommentTextChar"/>
    <w:uiPriority w:val="99"/>
    <w:semiHidden/>
    <w:unhideWhenUsed/>
    <w:rsid w:val="008F6768"/>
    <w:rPr>
      <w:sz w:val="20"/>
      <w:szCs w:val="20"/>
    </w:rPr>
  </w:style>
  <w:style w:type="character" w:customStyle="1" w:styleId="CommentTextChar">
    <w:name w:val="Comment Text Char"/>
    <w:basedOn w:val="DefaultParagraphFont"/>
    <w:link w:val="CommentText"/>
    <w:uiPriority w:val="99"/>
    <w:semiHidden/>
    <w:rsid w:val="008F6768"/>
    <w:rPr>
      <w:rFonts w:ascii="Arial" w:eastAsia="Times New Roman" w:hAnsi="Arial" w:cs="Arial"/>
      <w:sz w:val="20"/>
      <w:szCs w:val="20"/>
    </w:rPr>
  </w:style>
  <w:style w:type="paragraph" w:styleId="CommentSubject">
    <w:name w:val="annotation subject"/>
    <w:basedOn w:val="CommentText"/>
    <w:next w:val="CommentText"/>
    <w:link w:val="CommentSubjectChar"/>
    <w:uiPriority w:val="99"/>
    <w:semiHidden/>
    <w:unhideWhenUsed/>
    <w:rsid w:val="008F6768"/>
    <w:rPr>
      <w:b/>
      <w:bCs/>
    </w:rPr>
  </w:style>
  <w:style w:type="character" w:customStyle="1" w:styleId="CommentSubjectChar">
    <w:name w:val="Comment Subject Char"/>
    <w:basedOn w:val="CommentTextChar"/>
    <w:link w:val="CommentSubject"/>
    <w:uiPriority w:val="99"/>
    <w:semiHidden/>
    <w:rsid w:val="008F6768"/>
    <w:rPr>
      <w:rFonts w:ascii="Arial" w:eastAsia="Times New Roman" w:hAnsi="Arial" w:cs="Arial"/>
      <w:b/>
      <w:bCs/>
      <w:sz w:val="20"/>
      <w:szCs w:val="20"/>
    </w:rPr>
  </w:style>
  <w:style w:type="paragraph" w:styleId="BalloonText">
    <w:name w:val="Balloon Text"/>
    <w:basedOn w:val="Normal"/>
    <w:link w:val="BalloonTextChar"/>
    <w:uiPriority w:val="99"/>
    <w:semiHidden/>
    <w:unhideWhenUsed/>
    <w:rsid w:val="008F676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6768"/>
    <w:rPr>
      <w:rFonts w:ascii="Segoe UI" w:eastAsia="Times New Roman" w:hAnsi="Segoe UI" w:cs="Segoe UI"/>
      <w:sz w:val="18"/>
      <w:szCs w:val="18"/>
    </w:rPr>
  </w:style>
  <w:style w:type="paragraph" w:styleId="BodyText">
    <w:name w:val="Body Text"/>
    <w:basedOn w:val="Normal"/>
    <w:link w:val="BodyTextChar"/>
    <w:uiPriority w:val="99"/>
    <w:semiHidden/>
    <w:unhideWhenUsed/>
    <w:rsid w:val="00FD6614"/>
    <w:pPr>
      <w:spacing w:after="120"/>
    </w:pPr>
  </w:style>
  <w:style w:type="character" w:customStyle="1" w:styleId="BodyTextChar">
    <w:name w:val="Body Text Char"/>
    <w:basedOn w:val="DefaultParagraphFont"/>
    <w:link w:val="BodyText"/>
    <w:uiPriority w:val="99"/>
    <w:semiHidden/>
    <w:rsid w:val="00FD6614"/>
    <w:rPr>
      <w:rFonts w:ascii="Arial" w:eastAsia="Times New Roman" w:hAnsi="Arial" w:cs="Arial"/>
    </w:rPr>
  </w:style>
  <w:style w:type="character" w:styleId="FollowedHyperlink">
    <w:name w:val="FollowedHyperlink"/>
    <w:basedOn w:val="DefaultParagraphFont"/>
    <w:uiPriority w:val="99"/>
    <w:semiHidden/>
    <w:unhideWhenUsed/>
    <w:rsid w:val="00806C9E"/>
    <w:rPr>
      <w:color w:val="954F72" w:themeColor="followedHyperlink"/>
      <w:u w:val="single"/>
    </w:rPr>
  </w:style>
  <w:style w:type="paragraph" w:customStyle="1" w:styleId="xmsonormal">
    <w:name w:val="x_msonormal"/>
    <w:basedOn w:val="Normal"/>
    <w:uiPriority w:val="99"/>
    <w:semiHidden/>
    <w:rsid w:val="00D75091"/>
    <w:rPr>
      <w:rFonts w:ascii="Calibri" w:eastAsiaTheme="minorHAnsi" w:hAnsi="Calibri" w:cs="Calibri"/>
      <w:lang w:eastAsia="en-GB"/>
    </w:rPr>
  </w:style>
  <w:style w:type="paragraph" w:styleId="PlainText">
    <w:name w:val="Plain Text"/>
    <w:basedOn w:val="Normal"/>
    <w:link w:val="PlainTextChar"/>
    <w:uiPriority w:val="99"/>
    <w:unhideWhenUsed/>
    <w:rsid w:val="00C8198A"/>
    <w:rPr>
      <w:rFonts w:ascii="Calibri" w:eastAsiaTheme="minorHAnsi" w:hAnsi="Calibri" w:cs="Calibri"/>
    </w:rPr>
  </w:style>
  <w:style w:type="character" w:customStyle="1" w:styleId="PlainTextChar">
    <w:name w:val="Plain Text Char"/>
    <w:basedOn w:val="DefaultParagraphFont"/>
    <w:link w:val="PlainText"/>
    <w:uiPriority w:val="99"/>
    <w:rsid w:val="00C8198A"/>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1429802">
      <w:bodyDiv w:val="1"/>
      <w:marLeft w:val="0"/>
      <w:marRight w:val="0"/>
      <w:marTop w:val="0"/>
      <w:marBottom w:val="0"/>
      <w:divBdr>
        <w:top w:val="none" w:sz="0" w:space="0" w:color="auto"/>
        <w:left w:val="none" w:sz="0" w:space="0" w:color="auto"/>
        <w:bottom w:val="none" w:sz="0" w:space="0" w:color="auto"/>
        <w:right w:val="none" w:sz="0" w:space="0" w:color="auto"/>
      </w:divBdr>
    </w:div>
    <w:div w:id="1060638438">
      <w:bodyDiv w:val="1"/>
      <w:marLeft w:val="0"/>
      <w:marRight w:val="0"/>
      <w:marTop w:val="0"/>
      <w:marBottom w:val="0"/>
      <w:divBdr>
        <w:top w:val="none" w:sz="0" w:space="0" w:color="auto"/>
        <w:left w:val="none" w:sz="0" w:space="0" w:color="auto"/>
        <w:bottom w:val="none" w:sz="0" w:space="0" w:color="auto"/>
        <w:right w:val="none" w:sz="0" w:space="0" w:color="auto"/>
      </w:divBdr>
    </w:div>
    <w:div w:id="1137379386">
      <w:bodyDiv w:val="1"/>
      <w:marLeft w:val="0"/>
      <w:marRight w:val="0"/>
      <w:marTop w:val="0"/>
      <w:marBottom w:val="0"/>
      <w:divBdr>
        <w:top w:val="none" w:sz="0" w:space="0" w:color="auto"/>
        <w:left w:val="none" w:sz="0" w:space="0" w:color="auto"/>
        <w:bottom w:val="none" w:sz="0" w:space="0" w:color="auto"/>
        <w:right w:val="none" w:sz="0" w:space="0" w:color="auto"/>
      </w:divBdr>
    </w:div>
    <w:div w:id="1417436641">
      <w:bodyDiv w:val="1"/>
      <w:marLeft w:val="0"/>
      <w:marRight w:val="0"/>
      <w:marTop w:val="0"/>
      <w:marBottom w:val="0"/>
      <w:divBdr>
        <w:top w:val="none" w:sz="0" w:space="0" w:color="auto"/>
        <w:left w:val="none" w:sz="0" w:space="0" w:color="auto"/>
        <w:bottom w:val="none" w:sz="0" w:space="0" w:color="auto"/>
        <w:right w:val="none" w:sz="0" w:space="0" w:color="auto"/>
      </w:divBdr>
    </w:div>
    <w:div w:id="1560481130">
      <w:bodyDiv w:val="1"/>
      <w:marLeft w:val="0"/>
      <w:marRight w:val="0"/>
      <w:marTop w:val="0"/>
      <w:marBottom w:val="0"/>
      <w:divBdr>
        <w:top w:val="none" w:sz="0" w:space="0" w:color="auto"/>
        <w:left w:val="none" w:sz="0" w:space="0" w:color="auto"/>
        <w:bottom w:val="none" w:sz="0" w:space="0" w:color="auto"/>
        <w:right w:val="none" w:sz="0" w:space="0" w:color="auto"/>
      </w:divBdr>
    </w:div>
    <w:div w:id="2067532557">
      <w:bodyDiv w:val="1"/>
      <w:marLeft w:val="0"/>
      <w:marRight w:val="0"/>
      <w:marTop w:val="0"/>
      <w:marBottom w:val="0"/>
      <w:divBdr>
        <w:top w:val="none" w:sz="0" w:space="0" w:color="auto"/>
        <w:left w:val="none" w:sz="0" w:space="0" w:color="auto"/>
        <w:bottom w:val="none" w:sz="0" w:space="0" w:color="auto"/>
        <w:right w:val="none" w:sz="0" w:space="0" w:color="auto"/>
      </w:divBdr>
      <w:divsChild>
        <w:div w:id="432169552">
          <w:marLeft w:val="446"/>
          <w:marRight w:val="0"/>
          <w:marTop w:val="0"/>
          <w:marBottom w:val="0"/>
          <w:divBdr>
            <w:top w:val="none" w:sz="0" w:space="0" w:color="auto"/>
            <w:left w:val="none" w:sz="0" w:space="0" w:color="auto"/>
            <w:bottom w:val="none" w:sz="0" w:space="0" w:color="auto"/>
            <w:right w:val="none" w:sz="0" w:space="0" w:color="auto"/>
          </w:divBdr>
        </w:div>
        <w:div w:id="1586763987">
          <w:marLeft w:val="1166"/>
          <w:marRight w:val="0"/>
          <w:marTop w:val="0"/>
          <w:marBottom w:val="0"/>
          <w:divBdr>
            <w:top w:val="none" w:sz="0" w:space="0" w:color="auto"/>
            <w:left w:val="none" w:sz="0" w:space="0" w:color="auto"/>
            <w:bottom w:val="none" w:sz="0" w:space="0" w:color="auto"/>
            <w:right w:val="none" w:sz="0" w:space="0" w:color="auto"/>
          </w:divBdr>
        </w:div>
        <w:div w:id="1345745126">
          <w:marLeft w:val="1166"/>
          <w:marRight w:val="0"/>
          <w:marTop w:val="0"/>
          <w:marBottom w:val="0"/>
          <w:divBdr>
            <w:top w:val="none" w:sz="0" w:space="0" w:color="auto"/>
            <w:left w:val="none" w:sz="0" w:space="0" w:color="auto"/>
            <w:bottom w:val="none" w:sz="0" w:space="0" w:color="auto"/>
            <w:right w:val="none" w:sz="0" w:space="0" w:color="auto"/>
          </w:divBdr>
        </w:div>
        <w:div w:id="980421991">
          <w:marLeft w:val="1166"/>
          <w:marRight w:val="0"/>
          <w:marTop w:val="0"/>
          <w:marBottom w:val="0"/>
          <w:divBdr>
            <w:top w:val="none" w:sz="0" w:space="0" w:color="auto"/>
            <w:left w:val="none" w:sz="0" w:space="0" w:color="auto"/>
            <w:bottom w:val="none" w:sz="0" w:space="0" w:color="auto"/>
            <w:right w:val="none" w:sz="0" w:space="0" w:color="auto"/>
          </w:divBdr>
        </w:div>
        <w:div w:id="712533689">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versitychairs.ac.uk/wp-content/uploads/2015/02/Code-Final.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https://warwick.ac.uk/services/gov/committees/timetable/" TargetMode="Externa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93B953-7A59-4B56-9470-9F717676D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B9F30B4</Template>
  <TotalTime>2</TotalTime>
  <Pages>13</Pages>
  <Words>4163</Words>
  <Characters>23735</Characters>
  <Application>Microsoft Office Word</Application>
  <DocSecurity>4</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Hasler, Louise</dc:creator>
  <cp:lastModifiedBy>Hotten, Helen</cp:lastModifiedBy>
  <cp:revision>2</cp:revision>
  <cp:lastPrinted>2017-11-02T11:58:00Z</cp:lastPrinted>
  <dcterms:created xsi:type="dcterms:W3CDTF">2019-10-31T12:14:00Z</dcterms:created>
  <dcterms:modified xsi:type="dcterms:W3CDTF">2019-10-31T12:14:00Z</dcterms:modified>
</cp:coreProperties>
</file>