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394E" w:rsidRDefault="000A394E" w:rsidP="000A394E">
      <w:pPr>
        <w:pStyle w:val="Default"/>
        <w:jc w:val="center"/>
        <w:rPr>
          <w:b/>
          <w:bCs/>
          <w:sz w:val="22"/>
          <w:szCs w:val="22"/>
        </w:rPr>
      </w:pPr>
      <w:r>
        <w:rPr>
          <w:b/>
          <w:bCs/>
          <w:sz w:val="22"/>
          <w:szCs w:val="22"/>
        </w:rPr>
        <w:t>UNIVERSITY OF WARWICK</w:t>
      </w:r>
    </w:p>
    <w:p w:rsidR="000A394E" w:rsidRDefault="000A394E" w:rsidP="000A394E">
      <w:pPr>
        <w:pStyle w:val="Default"/>
        <w:jc w:val="center"/>
        <w:rPr>
          <w:b/>
          <w:bCs/>
          <w:sz w:val="22"/>
          <w:szCs w:val="22"/>
        </w:rPr>
      </w:pPr>
    </w:p>
    <w:p w:rsidR="000A394E" w:rsidRDefault="000A394E" w:rsidP="000A394E">
      <w:pPr>
        <w:pStyle w:val="Default"/>
        <w:jc w:val="center"/>
        <w:rPr>
          <w:sz w:val="22"/>
          <w:szCs w:val="22"/>
        </w:rPr>
      </w:pPr>
    </w:p>
    <w:p w:rsidR="000A394E" w:rsidRDefault="000A394E" w:rsidP="000A394E">
      <w:pPr>
        <w:pStyle w:val="Default"/>
        <w:jc w:val="center"/>
        <w:rPr>
          <w:b/>
          <w:bCs/>
          <w:sz w:val="22"/>
          <w:szCs w:val="22"/>
        </w:rPr>
      </w:pPr>
      <w:r>
        <w:rPr>
          <w:b/>
          <w:bCs/>
          <w:sz w:val="22"/>
          <w:szCs w:val="22"/>
        </w:rPr>
        <w:t>BOARD OF UNDERGRADUATE STUDIES</w:t>
      </w:r>
    </w:p>
    <w:p w:rsidR="000A394E" w:rsidRDefault="000A394E" w:rsidP="000A394E">
      <w:pPr>
        <w:pStyle w:val="Default"/>
        <w:jc w:val="center"/>
        <w:rPr>
          <w:sz w:val="22"/>
          <w:szCs w:val="22"/>
        </w:rPr>
      </w:pPr>
    </w:p>
    <w:p w:rsidR="000A394E" w:rsidRDefault="000A394E" w:rsidP="000A394E">
      <w:pPr>
        <w:pStyle w:val="Default"/>
        <w:jc w:val="center"/>
        <w:rPr>
          <w:b/>
          <w:bCs/>
          <w:sz w:val="22"/>
          <w:szCs w:val="22"/>
        </w:rPr>
      </w:pPr>
    </w:p>
    <w:p w:rsidR="000A394E" w:rsidRDefault="000A394E" w:rsidP="000A394E">
      <w:pPr>
        <w:pStyle w:val="Default"/>
        <w:jc w:val="center"/>
        <w:rPr>
          <w:sz w:val="22"/>
          <w:szCs w:val="22"/>
        </w:rPr>
      </w:pPr>
    </w:p>
    <w:p w:rsidR="000A394E" w:rsidRDefault="00BD4513" w:rsidP="000A394E">
      <w:pPr>
        <w:pStyle w:val="Default"/>
        <w:rPr>
          <w:sz w:val="22"/>
          <w:szCs w:val="22"/>
        </w:rPr>
      </w:pPr>
      <w:r>
        <w:rPr>
          <w:sz w:val="22"/>
          <w:szCs w:val="22"/>
        </w:rPr>
        <w:t xml:space="preserve">Minutes of the </w:t>
      </w:r>
      <w:r w:rsidR="000A394E">
        <w:rPr>
          <w:sz w:val="22"/>
          <w:szCs w:val="22"/>
        </w:rPr>
        <w:t>meeting of the Bo</w:t>
      </w:r>
      <w:r>
        <w:rPr>
          <w:sz w:val="22"/>
          <w:szCs w:val="22"/>
        </w:rPr>
        <w:t xml:space="preserve">ard of Undergraduate Studies held </w:t>
      </w:r>
      <w:r w:rsidR="000A394E">
        <w:rPr>
          <w:sz w:val="22"/>
          <w:szCs w:val="22"/>
        </w:rPr>
        <w:t xml:space="preserve">on </w:t>
      </w:r>
      <w:r w:rsidR="0090768B">
        <w:rPr>
          <w:sz w:val="22"/>
          <w:szCs w:val="22"/>
        </w:rPr>
        <w:t>Tues</w:t>
      </w:r>
      <w:r w:rsidR="000A394E">
        <w:rPr>
          <w:sz w:val="22"/>
          <w:szCs w:val="22"/>
        </w:rPr>
        <w:t>day</w:t>
      </w:r>
      <w:r w:rsidR="0090768B">
        <w:rPr>
          <w:sz w:val="22"/>
          <w:szCs w:val="22"/>
        </w:rPr>
        <w:t xml:space="preserve"> 19</w:t>
      </w:r>
      <w:r w:rsidR="0090768B" w:rsidRPr="0090768B">
        <w:rPr>
          <w:sz w:val="22"/>
          <w:szCs w:val="22"/>
          <w:vertAlign w:val="superscript"/>
        </w:rPr>
        <w:t>th</w:t>
      </w:r>
      <w:r w:rsidR="0090768B">
        <w:rPr>
          <w:sz w:val="22"/>
          <w:szCs w:val="22"/>
        </w:rPr>
        <w:t xml:space="preserve"> </w:t>
      </w:r>
      <w:r w:rsidR="000A394E">
        <w:rPr>
          <w:sz w:val="22"/>
          <w:szCs w:val="22"/>
        </w:rPr>
        <w:t>February 201</w:t>
      </w:r>
      <w:r>
        <w:rPr>
          <w:sz w:val="22"/>
          <w:szCs w:val="22"/>
        </w:rPr>
        <w:t>3</w:t>
      </w:r>
      <w:r w:rsidR="000A394E">
        <w:rPr>
          <w:sz w:val="22"/>
          <w:szCs w:val="22"/>
        </w:rPr>
        <w:t xml:space="preserve">. </w:t>
      </w:r>
    </w:p>
    <w:p w:rsidR="00E55C24" w:rsidRDefault="00E55C24" w:rsidP="000A394E">
      <w:pPr>
        <w:pStyle w:val="Default"/>
        <w:rPr>
          <w:sz w:val="22"/>
          <w:szCs w:val="22"/>
        </w:rPr>
      </w:pPr>
    </w:p>
    <w:p w:rsidR="00E55C24" w:rsidRDefault="00E55C24" w:rsidP="000A394E">
      <w:pPr>
        <w:pStyle w:val="Default"/>
        <w:rPr>
          <w:sz w:val="22"/>
          <w:szCs w:val="22"/>
        </w:rPr>
      </w:pPr>
      <w:r>
        <w:rPr>
          <w:sz w:val="22"/>
          <w:szCs w:val="22"/>
        </w:rPr>
        <w:t xml:space="preserve">Present: </w:t>
      </w:r>
      <w:r>
        <w:rPr>
          <w:sz w:val="22"/>
          <w:szCs w:val="22"/>
        </w:rPr>
        <w:tab/>
        <w:t xml:space="preserve">Professor R Leng (in the Chair), Professor T Bugg, Mr J Entwistle, Dr C Hoerl, </w:t>
      </w:r>
    </w:p>
    <w:p w:rsidR="00E55C24" w:rsidRDefault="00E55C24" w:rsidP="000A394E">
      <w:pPr>
        <w:pStyle w:val="Default"/>
        <w:rPr>
          <w:sz w:val="22"/>
          <w:szCs w:val="22"/>
        </w:rPr>
      </w:pPr>
      <w:r>
        <w:rPr>
          <w:sz w:val="22"/>
          <w:szCs w:val="22"/>
        </w:rPr>
        <w:tab/>
        <w:t xml:space="preserve">   </w:t>
      </w:r>
      <w:r>
        <w:rPr>
          <w:sz w:val="22"/>
          <w:szCs w:val="22"/>
        </w:rPr>
        <w:tab/>
        <w:t xml:space="preserve">Dr C Jenainati, Professor N Johnson, Dr G Martin, Dr F McKay, Dr C Melville, </w:t>
      </w:r>
    </w:p>
    <w:p w:rsidR="00E55C24" w:rsidRDefault="00E55C24" w:rsidP="000A394E">
      <w:pPr>
        <w:pStyle w:val="Default"/>
        <w:rPr>
          <w:sz w:val="22"/>
          <w:szCs w:val="22"/>
        </w:rPr>
      </w:pPr>
      <w:r>
        <w:rPr>
          <w:sz w:val="22"/>
          <w:szCs w:val="22"/>
        </w:rPr>
        <w:tab/>
        <w:t xml:space="preserve">   </w:t>
      </w:r>
      <w:r>
        <w:rPr>
          <w:sz w:val="22"/>
          <w:szCs w:val="22"/>
        </w:rPr>
        <w:tab/>
        <w:t>Dr R Moseley, Dr T Sinclair, Dr J Vickery, Dr T White, Dr D Wood.</w:t>
      </w:r>
    </w:p>
    <w:p w:rsidR="00E55C24" w:rsidRDefault="00E55C24" w:rsidP="000A394E">
      <w:pPr>
        <w:pStyle w:val="Default"/>
        <w:rPr>
          <w:sz w:val="22"/>
          <w:szCs w:val="22"/>
        </w:rPr>
      </w:pPr>
    </w:p>
    <w:p w:rsidR="004501DC" w:rsidRDefault="00E71D2D" w:rsidP="00E71D2D">
      <w:pPr>
        <w:pStyle w:val="Default"/>
        <w:ind w:left="1440" w:hanging="1440"/>
        <w:rPr>
          <w:sz w:val="22"/>
          <w:szCs w:val="22"/>
        </w:rPr>
      </w:pPr>
      <w:r>
        <w:rPr>
          <w:sz w:val="22"/>
          <w:szCs w:val="22"/>
        </w:rPr>
        <w:t>In attendance:</w:t>
      </w:r>
      <w:r>
        <w:rPr>
          <w:sz w:val="22"/>
          <w:szCs w:val="22"/>
        </w:rPr>
        <w:tab/>
      </w:r>
      <w:r w:rsidR="004501DC">
        <w:rPr>
          <w:sz w:val="22"/>
          <w:szCs w:val="22"/>
        </w:rPr>
        <w:t xml:space="preserve">Dr S Choi </w:t>
      </w:r>
      <w:r w:rsidR="004501DC" w:rsidRPr="004501DC">
        <w:rPr>
          <w:sz w:val="22"/>
          <w:szCs w:val="22"/>
        </w:rPr>
        <w:t xml:space="preserve">(for item under </w:t>
      </w:r>
      <w:proofErr w:type="gramStart"/>
      <w:r w:rsidR="0029100F" w:rsidRPr="0029100F">
        <w:rPr>
          <w:sz w:val="22"/>
          <w:szCs w:val="22"/>
        </w:rPr>
        <w:t xml:space="preserve">minute </w:t>
      </w:r>
      <w:r w:rsidR="0029100F">
        <w:rPr>
          <w:sz w:val="22"/>
          <w:szCs w:val="22"/>
        </w:rPr>
        <w:t xml:space="preserve"> 28</w:t>
      </w:r>
      <w:proofErr w:type="gramEnd"/>
      <w:r w:rsidR="0029100F">
        <w:rPr>
          <w:sz w:val="22"/>
          <w:szCs w:val="22"/>
        </w:rPr>
        <w:t xml:space="preserve"> (f)/12-13 </w:t>
      </w:r>
      <w:r w:rsidR="004501DC" w:rsidRPr="004501DC">
        <w:rPr>
          <w:sz w:val="22"/>
          <w:szCs w:val="22"/>
        </w:rPr>
        <w:t>only),</w:t>
      </w:r>
      <w:r w:rsidR="004501DC">
        <w:rPr>
          <w:sz w:val="22"/>
          <w:szCs w:val="22"/>
        </w:rPr>
        <w:t xml:space="preserve"> </w:t>
      </w:r>
      <w:r w:rsidRPr="00E71D2D">
        <w:rPr>
          <w:sz w:val="22"/>
          <w:szCs w:val="22"/>
        </w:rPr>
        <w:t>Professor P Corvi (for item under minute 28 (j)/12-13 only), Professor S Gilson (for item under minute 28(a)/12-13 only),</w:t>
      </w:r>
      <w:r>
        <w:rPr>
          <w:sz w:val="22"/>
          <w:szCs w:val="22"/>
        </w:rPr>
        <w:t xml:space="preserve"> </w:t>
      </w:r>
      <w:r w:rsidR="004501DC">
        <w:rPr>
          <w:sz w:val="22"/>
          <w:szCs w:val="22"/>
        </w:rPr>
        <w:t xml:space="preserve">Professor H Spencer-Oatey </w:t>
      </w:r>
      <w:r w:rsidR="004501DC" w:rsidRPr="004501DC">
        <w:rPr>
          <w:sz w:val="22"/>
          <w:szCs w:val="22"/>
        </w:rPr>
        <w:t xml:space="preserve">(for item under minute </w:t>
      </w:r>
      <w:r w:rsidR="0029100F" w:rsidRPr="0029100F">
        <w:rPr>
          <w:sz w:val="22"/>
          <w:szCs w:val="22"/>
        </w:rPr>
        <w:t xml:space="preserve">28 (f)/12-13 </w:t>
      </w:r>
      <w:r w:rsidR="004501DC" w:rsidRPr="004501DC">
        <w:rPr>
          <w:sz w:val="22"/>
          <w:szCs w:val="22"/>
        </w:rPr>
        <w:t>only)</w:t>
      </w:r>
      <w:r>
        <w:rPr>
          <w:sz w:val="22"/>
          <w:szCs w:val="22"/>
        </w:rPr>
        <w:t>, Dr J Taylor (throughout).</w:t>
      </w:r>
    </w:p>
    <w:p w:rsidR="00BD4513" w:rsidRDefault="00BD4513" w:rsidP="000A394E">
      <w:pPr>
        <w:pStyle w:val="Default"/>
        <w:rPr>
          <w:sz w:val="22"/>
          <w:szCs w:val="22"/>
        </w:rPr>
      </w:pPr>
    </w:p>
    <w:p w:rsidR="000A394E" w:rsidRDefault="000A394E" w:rsidP="000A394E">
      <w:pPr>
        <w:pStyle w:val="Default"/>
        <w:rPr>
          <w:sz w:val="22"/>
          <w:szCs w:val="22"/>
        </w:rPr>
      </w:pPr>
      <w:r>
        <w:rPr>
          <w:sz w:val="22"/>
          <w:szCs w:val="22"/>
        </w:rPr>
        <w:t>____________________________________________________________________________</w:t>
      </w:r>
    </w:p>
    <w:p w:rsidR="000A394E" w:rsidRDefault="000A394E" w:rsidP="000A394E">
      <w:pPr>
        <w:pStyle w:val="Default"/>
        <w:numPr>
          <w:ilvl w:val="0"/>
          <w:numId w:val="1"/>
        </w:numPr>
        <w:rPr>
          <w:sz w:val="22"/>
          <w:szCs w:val="22"/>
        </w:rPr>
      </w:pPr>
    </w:p>
    <w:p w:rsidR="000A394E" w:rsidRDefault="000A394E" w:rsidP="000A394E">
      <w:pPr>
        <w:pStyle w:val="Default"/>
        <w:numPr>
          <w:ilvl w:val="0"/>
          <w:numId w:val="1"/>
        </w:numPr>
        <w:rPr>
          <w:sz w:val="22"/>
          <w:szCs w:val="22"/>
        </w:rPr>
      </w:pPr>
    </w:p>
    <w:p w:rsidR="000A394E" w:rsidRPr="00433E98" w:rsidRDefault="004501DC" w:rsidP="000A394E">
      <w:pPr>
        <w:pStyle w:val="Default"/>
        <w:rPr>
          <w:color w:val="auto"/>
          <w:sz w:val="22"/>
          <w:szCs w:val="22"/>
        </w:rPr>
      </w:pPr>
      <w:r>
        <w:rPr>
          <w:color w:val="auto"/>
          <w:sz w:val="22"/>
          <w:szCs w:val="22"/>
        </w:rPr>
        <w:t>23/12-13</w:t>
      </w:r>
      <w:r>
        <w:rPr>
          <w:color w:val="auto"/>
          <w:sz w:val="22"/>
          <w:szCs w:val="22"/>
        </w:rPr>
        <w:tab/>
      </w:r>
      <w:r w:rsidR="000A394E" w:rsidRPr="00433E98">
        <w:rPr>
          <w:color w:val="auto"/>
          <w:sz w:val="22"/>
          <w:szCs w:val="22"/>
          <w:u w:val="single"/>
        </w:rPr>
        <w:t>Minutes</w:t>
      </w:r>
      <w:r w:rsidR="000A394E" w:rsidRPr="00433E98">
        <w:rPr>
          <w:color w:val="auto"/>
          <w:sz w:val="22"/>
          <w:szCs w:val="22"/>
        </w:rPr>
        <w:t xml:space="preserve"> </w:t>
      </w:r>
    </w:p>
    <w:p w:rsidR="000A394E" w:rsidRDefault="000A394E" w:rsidP="000A394E">
      <w:pPr>
        <w:pStyle w:val="Default"/>
        <w:rPr>
          <w:color w:val="auto"/>
          <w:sz w:val="22"/>
          <w:szCs w:val="22"/>
        </w:rPr>
      </w:pPr>
    </w:p>
    <w:p w:rsidR="000A394E" w:rsidRDefault="004501DC" w:rsidP="004501DC">
      <w:pPr>
        <w:pStyle w:val="Default"/>
        <w:ind w:left="720" w:firstLine="720"/>
        <w:rPr>
          <w:color w:val="auto"/>
          <w:sz w:val="22"/>
          <w:szCs w:val="22"/>
        </w:rPr>
      </w:pPr>
      <w:r>
        <w:rPr>
          <w:color w:val="auto"/>
          <w:sz w:val="22"/>
          <w:szCs w:val="22"/>
        </w:rPr>
        <w:t>RESOLVED</w:t>
      </w:r>
      <w:r w:rsidR="000A394E">
        <w:rPr>
          <w:color w:val="auto"/>
          <w:sz w:val="22"/>
          <w:szCs w:val="22"/>
        </w:rPr>
        <w:t>:</w:t>
      </w:r>
    </w:p>
    <w:p w:rsidR="000A394E" w:rsidRDefault="000A394E" w:rsidP="000A394E">
      <w:pPr>
        <w:pStyle w:val="Default"/>
        <w:rPr>
          <w:color w:val="auto"/>
          <w:sz w:val="22"/>
          <w:szCs w:val="22"/>
        </w:rPr>
      </w:pPr>
      <w:r>
        <w:rPr>
          <w:color w:val="auto"/>
          <w:sz w:val="22"/>
          <w:szCs w:val="22"/>
        </w:rPr>
        <w:t xml:space="preserve"> </w:t>
      </w:r>
    </w:p>
    <w:p w:rsidR="000A394E" w:rsidRDefault="000A394E" w:rsidP="004501DC">
      <w:pPr>
        <w:pStyle w:val="Default"/>
        <w:ind w:left="720" w:firstLine="720"/>
        <w:rPr>
          <w:color w:val="auto"/>
          <w:sz w:val="22"/>
          <w:szCs w:val="22"/>
        </w:rPr>
      </w:pPr>
      <w:r>
        <w:rPr>
          <w:color w:val="auto"/>
          <w:sz w:val="22"/>
          <w:szCs w:val="22"/>
        </w:rPr>
        <w:t>The minutes of the meeting held on 2</w:t>
      </w:r>
      <w:r w:rsidR="0090768B">
        <w:rPr>
          <w:color w:val="auto"/>
          <w:sz w:val="22"/>
          <w:szCs w:val="22"/>
        </w:rPr>
        <w:t>2</w:t>
      </w:r>
      <w:r w:rsidR="0090768B" w:rsidRPr="0090768B">
        <w:rPr>
          <w:color w:val="auto"/>
          <w:sz w:val="22"/>
          <w:szCs w:val="22"/>
          <w:vertAlign w:val="superscript"/>
        </w:rPr>
        <w:t>nd</w:t>
      </w:r>
      <w:r w:rsidR="0090768B">
        <w:rPr>
          <w:color w:val="auto"/>
          <w:sz w:val="22"/>
          <w:szCs w:val="22"/>
        </w:rPr>
        <w:t xml:space="preserve"> </w:t>
      </w:r>
      <w:r>
        <w:rPr>
          <w:color w:val="auto"/>
          <w:sz w:val="22"/>
          <w:szCs w:val="22"/>
        </w:rPr>
        <w:t>November 201</w:t>
      </w:r>
      <w:r w:rsidR="0090768B">
        <w:rPr>
          <w:color w:val="auto"/>
          <w:sz w:val="22"/>
          <w:szCs w:val="22"/>
        </w:rPr>
        <w:t>2</w:t>
      </w:r>
      <w:r w:rsidR="00AD4F00">
        <w:rPr>
          <w:color w:val="auto"/>
          <w:sz w:val="22"/>
          <w:szCs w:val="22"/>
        </w:rPr>
        <w:t>,</w:t>
      </w:r>
      <w:r w:rsidR="004501DC">
        <w:rPr>
          <w:color w:val="auto"/>
          <w:sz w:val="22"/>
          <w:szCs w:val="22"/>
        </w:rPr>
        <w:t xml:space="preserve"> be approved</w:t>
      </w:r>
      <w:r>
        <w:rPr>
          <w:color w:val="auto"/>
          <w:sz w:val="22"/>
          <w:szCs w:val="22"/>
        </w:rPr>
        <w:t xml:space="preserve">. </w:t>
      </w:r>
    </w:p>
    <w:p w:rsidR="000A394E" w:rsidRDefault="000A394E" w:rsidP="000A394E">
      <w:pPr>
        <w:pStyle w:val="Default"/>
        <w:rPr>
          <w:color w:val="auto"/>
          <w:sz w:val="22"/>
          <w:szCs w:val="22"/>
        </w:rPr>
      </w:pPr>
    </w:p>
    <w:p w:rsidR="000A394E" w:rsidRPr="00F30D40" w:rsidRDefault="00997CD3" w:rsidP="00F30D40">
      <w:pPr>
        <w:pStyle w:val="Default"/>
        <w:rPr>
          <w:color w:val="auto"/>
          <w:sz w:val="22"/>
          <w:szCs w:val="22"/>
          <w:u w:val="single"/>
        </w:rPr>
      </w:pPr>
      <w:r>
        <w:rPr>
          <w:color w:val="auto"/>
          <w:sz w:val="22"/>
          <w:szCs w:val="22"/>
        </w:rPr>
        <w:t>24/12-13</w:t>
      </w:r>
      <w:r>
        <w:rPr>
          <w:color w:val="auto"/>
          <w:sz w:val="22"/>
          <w:szCs w:val="22"/>
        </w:rPr>
        <w:tab/>
      </w:r>
      <w:r w:rsidR="000A394E" w:rsidRPr="00F30D40">
        <w:rPr>
          <w:color w:val="auto"/>
          <w:sz w:val="22"/>
          <w:szCs w:val="22"/>
          <w:u w:val="single"/>
        </w:rPr>
        <w:t>Matters Arising on the Minutes</w:t>
      </w:r>
      <w:r w:rsidR="000A394E" w:rsidRPr="00F30D40">
        <w:rPr>
          <w:color w:val="auto"/>
          <w:sz w:val="22"/>
          <w:szCs w:val="22"/>
        </w:rPr>
        <w:t xml:space="preserve"> </w:t>
      </w:r>
    </w:p>
    <w:p w:rsidR="000A394E" w:rsidRPr="00AC4D11" w:rsidRDefault="000A394E" w:rsidP="000A394E">
      <w:pPr>
        <w:pStyle w:val="Default"/>
        <w:rPr>
          <w:i/>
          <w:color w:val="auto"/>
          <w:sz w:val="22"/>
          <w:szCs w:val="22"/>
        </w:rPr>
      </w:pPr>
    </w:p>
    <w:p w:rsidR="00AC4D11" w:rsidRPr="00545E52" w:rsidRDefault="00997CD3" w:rsidP="00AC4D11">
      <w:pPr>
        <w:tabs>
          <w:tab w:val="left" w:pos="709"/>
          <w:tab w:val="left" w:pos="1418"/>
          <w:tab w:val="left" w:pos="2127"/>
        </w:tabs>
        <w:ind w:left="709"/>
        <w:jc w:val="both"/>
        <w:rPr>
          <w:rFonts w:ascii="Arial" w:hAnsi="Arial" w:cs="Arial"/>
          <w:u w:val="dotted"/>
        </w:rPr>
      </w:pPr>
      <w:r>
        <w:rPr>
          <w:rFonts w:ascii="Arial" w:hAnsi="Arial" w:cs="Arial"/>
        </w:rPr>
        <w:tab/>
      </w:r>
      <w:r w:rsidR="00AC4D11" w:rsidRPr="00545E52">
        <w:rPr>
          <w:rFonts w:ascii="Arial" w:hAnsi="Arial" w:cs="Arial"/>
          <w:u w:val="dotted"/>
        </w:rPr>
        <w:t xml:space="preserve">(a) </w:t>
      </w:r>
      <w:r w:rsidR="00B441FE">
        <w:rPr>
          <w:rFonts w:ascii="Arial" w:hAnsi="Arial" w:cs="Arial"/>
          <w:u w:val="dotted"/>
        </w:rPr>
        <w:t xml:space="preserve">Progress </w:t>
      </w:r>
      <w:r w:rsidR="005501CB" w:rsidRPr="00545E52">
        <w:rPr>
          <w:rFonts w:ascii="Arial" w:hAnsi="Arial" w:cs="Arial"/>
          <w:u w:val="dotted"/>
        </w:rPr>
        <w:t>of Board recommendations</w:t>
      </w:r>
    </w:p>
    <w:p w:rsidR="00AC4D11" w:rsidRDefault="00997CD3" w:rsidP="00AC4D11">
      <w:pPr>
        <w:tabs>
          <w:tab w:val="left" w:pos="709"/>
          <w:tab w:val="left" w:pos="1418"/>
          <w:tab w:val="left" w:pos="2127"/>
        </w:tabs>
        <w:ind w:left="709"/>
        <w:jc w:val="both"/>
        <w:rPr>
          <w:rFonts w:ascii="Arial" w:hAnsi="Arial" w:cs="Arial"/>
        </w:rPr>
      </w:pPr>
      <w:r>
        <w:rPr>
          <w:rFonts w:ascii="Arial" w:hAnsi="Arial" w:cs="Arial"/>
        </w:rPr>
        <w:tab/>
      </w:r>
      <w:r w:rsidR="00AC4D11" w:rsidRPr="00256C1B">
        <w:rPr>
          <w:rFonts w:ascii="Arial" w:hAnsi="Arial" w:cs="Arial"/>
        </w:rPr>
        <w:t>REPORT</w:t>
      </w:r>
      <w:r>
        <w:rPr>
          <w:rFonts w:ascii="Arial" w:hAnsi="Arial" w:cs="Arial"/>
        </w:rPr>
        <w:t>ED</w:t>
      </w:r>
      <w:r w:rsidR="00AC4D11" w:rsidRPr="00256C1B">
        <w:rPr>
          <w:rFonts w:ascii="Arial" w:hAnsi="Arial" w:cs="Arial"/>
        </w:rPr>
        <w:t>:</w:t>
      </w:r>
    </w:p>
    <w:p w:rsidR="00B441FE" w:rsidRDefault="00B441FE" w:rsidP="00997CD3">
      <w:pPr>
        <w:tabs>
          <w:tab w:val="left" w:pos="709"/>
          <w:tab w:val="left" w:pos="1418"/>
          <w:tab w:val="left" w:pos="2127"/>
        </w:tabs>
        <w:ind w:left="1418"/>
        <w:jc w:val="both"/>
        <w:rPr>
          <w:rFonts w:ascii="Arial" w:hAnsi="Arial" w:cs="Arial"/>
        </w:rPr>
      </w:pPr>
      <w:r>
        <w:rPr>
          <w:rFonts w:ascii="Arial" w:hAnsi="Arial" w:cs="Arial"/>
        </w:rPr>
        <w:t>That the Senate, at its meeting of 6</w:t>
      </w:r>
      <w:r w:rsidRPr="00B441FE">
        <w:rPr>
          <w:rFonts w:ascii="Arial" w:hAnsi="Arial" w:cs="Arial"/>
          <w:vertAlign w:val="superscript"/>
        </w:rPr>
        <w:t>th</w:t>
      </w:r>
      <w:r>
        <w:rPr>
          <w:rFonts w:ascii="Arial" w:hAnsi="Arial" w:cs="Arial"/>
        </w:rPr>
        <w:t xml:space="preserve"> February 2013</w:t>
      </w:r>
      <w:r w:rsidR="0097763F">
        <w:rPr>
          <w:rFonts w:ascii="Arial" w:hAnsi="Arial" w:cs="Arial"/>
        </w:rPr>
        <w:t xml:space="preserve">, </w:t>
      </w:r>
      <w:r>
        <w:rPr>
          <w:rFonts w:ascii="Arial" w:hAnsi="Arial" w:cs="Arial"/>
        </w:rPr>
        <w:t>approved the recommendations of the Board under the following minutes:</w:t>
      </w:r>
    </w:p>
    <w:p w:rsidR="005501CB" w:rsidRPr="00AC4D11" w:rsidRDefault="005501CB" w:rsidP="00BB020D">
      <w:pPr>
        <w:tabs>
          <w:tab w:val="left" w:pos="709"/>
          <w:tab w:val="left" w:pos="1418"/>
          <w:tab w:val="left" w:pos="2127"/>
        </w:tabs>
        <w:ind w:left="1418"/>
        <w:rPr>
          <w:rFonts w:ascii="Arial" w:hAnsi="Arial" w:cs="Arial"/>
          <w:u w:val="single"/>
        </w:rPr>
      </w:pPr>
      <w:r>
        <w:rPr>
          <w:rFonts w:ascii="Arial" w:hAnsi="Arial" w:cs="Arial"/>
        </w:rPr>
        <w:t>(</w:t>
      </w:r>
      <w:proofErr w:type="spellStart"/>
      <w:r>
        <w:rPr>
          <w:rFonts w:ascii="Arial" w:hAnsi="Arial" w:cs="Arial"/>
        </w:rPr>
        <w:t>i</w:t>
      </w:r>
      <w:proofErr w:type="spellEnd"/>
      <w:r>
        <w:rPr>
          <w:rFonts w:ascii="Arial" w:hAnsi="Arial" w:cs="Arial"/>
        </w:rPr>
        <w:t xml:space="preserve">) </w:t>
      </w:r>
      <w:r w:rsidRPr="005501CB">
        <w:rPr>
          <w:rFonts w:ascii="Arial" w:hAnsi="Arial" w:cs="Arial"/>
        </w:rPr>
        <w:t>BSc in International Clinical Obstetrics and Leadership (minute 8/12-13, refers)</w:t>
      </w:r>
    </w:p>
    <w:p w:rsidR="005501CB" w:rsidRDefault="005501CB" w:rsidP="00997CD3">
      <w:pPr>
        <w:tabs>
          <w:tab w:val="left" w:pos="709"/>
          <w:tab w:val="left" w:pos="1418"/>
          <w:tab w:val="left" w:pos="2127"/>
        </w:tabs>
        <w:ind w:left="1440"/>
        <w:rPr>
          <w:rFonts w:ascii="Arial" w:hAnsi="Arial" w:cs="Arial"/>
        </w:rPr>
      </w:pPr>
      <w:r>
        <w:rPr>
          <w:rFonts w:ascii="Arial" w:hAnsi="Arial" w:cs="Arial"/>
        </w:rPr>
        <w:t>(ii)</w:t>
      </w:r>
      <w:r w:rsidR="00997CD3">
        <w:rPr>
          <w:rFonts w:ascii="Arial" w:hAnsi="Arial" w:cs="Arial"/>
        </w:rPr>
        <w:t xml:space="preserve"> </w:t>
      </w:r>
      <w:r w:rsidR="00BB020D">
        <w:rPr>
          <w:rFonts w:ascii="Arial" w:hAnsi="Arial" w:cs="Arial"/>
        </w:rPr>
        <w:t xml:space="preserve">Revised </w:t>
      </w:r>
      <w:r>
        <w:rPr>
          <w:rFonts w:ascii="Arial" w:hAnsi="Arial" w:cs="Arial"/>
        </w:rPr>
        <w:t xml:space="preserve">Undergraduate Admissions </w:t>
      </w:r>
      <w:r w:rsidR="00BB020D">
        <w:rPr>
          <w:rFonts w:ascii="Arial" w:hAnsi="Arial" w:cs="Arial"/>
        </w:rPr>
        <w:t>Statement/</w:t>
      </w:r>
      <w:r>
        <w:rPr>
          <w:rFonts w:ascii="Arial" w:hAnsi="Arial" w:cs="Arial"/>
        </w:rPr>
        <w:t>Complaints Procedure</w:t>
      </w:r>
      <w:r w:rsidR="00BB020D">
        <w:rPr>
          <w:rFonts w:ascii="Arial" w:hAnsi="Arial" w:cs="Arial"/>
        </w:rPr>
        <w:t xml:space="preserve"> (minute 20/12-13, refers)</w:t>
      </w:r>
    </w:p>
    <w:p w:rsidR="00AC4D11" w:rsidRPr="009E77B3" w:rsidRDefault="004A1D18" w:rsidP="00997CD3">
      <w:pPr>
        <w:pStyle w:val="Default"/>
        <w:ind w:left="720" w:firstLine="720"/>
        <w:rPr>
          <w:i/>
          <w:color w:val="auto"/>
          <w:sz w:val="22"/>
          <w:szCs w:val="22"/>
          <w:u w:val="dotted"/>
        </w:rPr>
      </w:pPr>
      <w:r>
        <w:rPr>
          <w:sz w:val="22"/>
          <w:szCs w:val="22"/>
          <w:u w:val="dotted"/>
        </w:rPr>
        <w:t>(</w:t>
      </w:r>
      <w:r w:rsidR="009E4BC8">
        <w:rPr>
          <w:sz w:val="22"/>
          <w:szCs w:val="22"/>
          <w:u w:val="dotted"/>
        </w:rPr>
        <w:t>b</w:t>
      </w:r>
      <w:r w:rsidR="0061430E">
        <w:rPr>
          <w:sz w:val="22"/>
          <w:szCs w:val="22"/>
          <w:u w:val="dotted"/>
        </w:rPr>
        <w:t xml:space="preserve">) </w:t>
      </w:r>
      <w:r w:rsidR="009E77B3" w:rsidRPr="009E77B3">
        <w:rPr>
          <w:sz w:val="22"/>
          <w:szCs w:val="22"/>
          <w:u w:val="dotted"/>
        </w:rPr>
        <w:t>BSc in Accounting and Finance (Bright</w:t>
      </w:r>
      <w:r w:rsidR="007503E8">
        <w:rPr>
          <w:sz w:val="22"/>
          <w:szCs w:val="22"/>
          <w:u w:val="dotted"/>
        </w:rPr>
        <w:t xml:space="preserve"> </w:t>
      </w:r>
      <w:r w:rsidR="009E77B3" w:rsidRPr="009E77B3">
        <w:rPr>
          <w:sz w:val="22"/>
          <w:szCs w:val="22"/>
          <w:u w:val="dotted"/>
        </w:rPr>
        <w:t>Start)</w:t>
      </w:r>
      <w:r w:rsidR="00B94BCB">
        <w:rPr>
          <w:sz w:val="22"/>
          <w:szCs w:val="22"/>
          <w:u w:val="dotted"/>
        </w:rPr>
        <w:t xml:space="preserve"> (minute 11/12-13, refers)</w:t>
      </w:r>
    </w:p>
    <w:p w:rsidR="005501CB" w:rsidRDefault="00B94BCB" w:rsidP="000A394E">
      <w:pPr>
        <w:pStyle w:val="Default"/>
        <w:rPr>
          <w:color w:val="auto"/>
          <w:sz w:val="22"/>
          <w:szCs w:val="22"/>
        </w:rPr>
      </w:pPr>
      <w:r>
        <w:rPr>
          <w:color w:val="auto"/>
          <w:sz w:val="22"/>
          <w:szCs w:val="22"/>
        </w:rPr>
        <w:tab/>
      </w:r>
    </w:p>
    <w:p w:rsidR="00997CD3" w:rsidRDefault="00990CCF" w:rsidP="00997CD3">
      <w:pPr>
        <w:pStyle w:val="Default"/>
        <w:ind w:left="720" w:firstLine="720"/>
        <w:rPr>
          <w:color w:val="auto"/>
          <w:sz w:val="22"/>
          <w:szCs w:val="22"/>
        </w:rPr>
      </w:pPr>
      <w:r>
        <w:rPr>
          <w:color w:val="auto"/>
          <w:sz w:val="22"/>
          <w:szCs w:val="22"/>
        </w:rPr>
        <w:t>RECEIV</w:t>
      </w:r>
      <w:r w:rsidR="00997CD3">
        <w:rPr>
          <w:color w:val="auto"/>
          <w:sz w:val="22"/>
          <w:szCs w:val="22"/>
        </w:rPr>
        <w:t>ED</w:t>
      </w:r>
      <w:r w:rsidR="00B94BCB" w:rsidRPr="00B94BCB">
        <w:rPr>
          <w:color w:val="auto"/>
          <w:sz w:val="22"/>
          <w:szCs w:val="22"/>
        </w:rPr>
        <w:t>:</w:t>
      </w:r>
    </w:p>
    <w:p w:rsidR="00997CD3" w:rsidRDefault="00997CD3" w:rsidP="00997CD3">
      <w:pPr>
        <w:pStyle w:val="Default"/>
        <w:ind w:left="720" w:firstLine="720"/>
        <w:rPr>
          <w:color w:val="auto"/>
          <w:sz w:val="22"/>
          <w:szCs w:val="22"/>
        </w:rPr>
      </w:pPr>
    </w:p>
    <w:p w:rsidR="00997CD3" w:rsidRDefault="00997CD3" w:rsidP="00997CD3">
      <w:pPr>
        <w:pStyle w:val="Default"/>
        <w:numPr>
          <w:ilvl w:val="0"/>
          <w:numId w:val="16"/>
        </w:numPr>
        <w:rPr>
          <w:color w:val="auto"/>
          <w:sz w:val="22"/>
          <w:szCs w:val="22"/>
        </w:rPr>
      </w:pPr>
      <w:r>
        <w:rPr>
          <w:color w:val="auto"/>
          <w:sz w:val="22"/>
          <w:szCs w:val="22"/>
        </w:rPr>
        <w:t>A r</w:t>
      </w:r>
      <w:r w:rsidR="00B94BCB" w:rsidRPr="005501CB">
        <w:rPr>
          <w:color w:val="auto"/>
          <w:sz w:val="22"/>
          <w:szCs w:val="22"/>
        </w:rPr>
        <w:t>esponse from the WBS to the Chair</w:t>
      </w:r>
      <w:r>
        <w:rPr>
          <w:color w:val="auto"/>
          <w:sz w:val="22"/>
          <w:szCs w:val="22"/>
        </w:rPr>
        <w:t>, following the last meeting of the Board</w:t>
      </w:r>
      <w:r w:rsidR="007503E8">
        <w:rPr>
          <w:color w:val="auto"/>
          <w:sz w:val="22"/>
          <w:szCs w:val="22"/>
        </w:rPr>
        <w:t xml:space="preserve"> (</w:t>
      </w:r>
      <w:r w:rsidR="007503E8" w:rsidRPr="00276D97">
        <w:rPr>
          <w:color w:val="auto"/>
          <w:sz w:val="22"/>
          <w:szCs w:val="22"/>
          <w:u w:val="single"/>
        </w:rPr>
        <w:t>paper BUGS</w:t>
      </w:r>
      <w:r w:rsidR="001C7118">
        <w:rPr>
          <w:color w:val="auto"/>
          <w:sz w:val="22"/>
          <w:szCs w:val="22"/>
          <w:u w:val="single"/>
        </w:rPr>
        <w:t xml:space="preserve"> 20</w:t>
      </w:r>
      <w:r w:rsidR="007503E8" w:rsidRPr="00276D97">
        <w:rPr>
          <w:color w:val="auto"/>
          <w:sz w:val="22"/>
          <w:szCs w:val="22"/>
          <w:u w:val="single"/>
        </w:rPr>
        <w:t>/12-13</w:t>
      </w:r>
      <w:r w:rsidR="007503E8">
        <w:rPr>
          <w:color w:val="auto"/>
          <w:sz w:val="22"/>
          <w:szCs w:val="22"/>
        </w:rPr>
        <w:t xml:space="preserve">, </w:t>
      </w:r>
      <w:r w:rsidR="00CB6114">
        <w:rPr>
          <w:color w:val="auto"/>
          <w:sz w:val="22"/>
          <w:szCs w:val="22"/>
        </w:rPr>
        <w:t>laid on the table</w:t>
      </w:r>
      <w:r w:rsidR="007503E8">
        <w:rPr>
          <w:color w:val="auto"/>
          <w:sz w:val="22"/>
          <w:szCs w:val="22"/>
        </w:rPr>
        <w:t>)</w:t>
      </w:r>
      <w:r w:rsidR="009E4BC8">
        <w:rPr>
          <w:color w:val="auto"/>
          <w:sz w:val="22"/>
          <w:szCs w:val="22"/>
        </w:rPr>
        <w:t>;</w:t>
      </w:r>
    </w:p>
    <w:p w:rsidR="00997CD3" w:rsidRDefault="00997CD3" w:rsidP="00997CD3">
      <w:pPr>
        <w:pStyle w:val="Default"/>
        <w:ind w:left="1440"/>
        <w:rPr>
          <w:color w:val="auto"/>
          <w:sz w:val="22"/>
          <w:szCs w:val="22"/>
        </w:rPr>
      </w:pPr>
    </w:p>
    <w:p w:rsidR="00B94BCB" w:rsidRPr="005501CB" w:rsidRDefault="00997CD3" w:rsidP="00997CD3">
      <w:pPr>
        <w:pStyle w:val="Default"/>
        <w:numPr>
          <w:ilvl w:val="0"/>
          <w:numId w:val="16"/>
        </w:numPr>
        <w:rPr>
          <w:color w:val="auto"/>
          <w:sz w:val="22"/>
          <w:szCs w:val="22"/>
        </w:rPr>
      </w:pPr>
      <w:r>
        <w:rPr>
          <w:color w:val="auto"/>
          <w:sz w:val="22"/>
          <w:szCs w:val="22"/>
        </w:rPr>
        <w:t>An o</w:t>
      </w:r>
      <w:r w:rsidR="00B94BCB" w:rsidRPr="005501CB">
        <w:rPr>
          <w:color w:val="auto"/>
          <w:sz w:val="22"/>
          <w:szCs w:val="22"/>
        </w:rPr>
        <w:t>ral report from the Chair</w:t>
      </w:r>
      <w:r w:rsidR="009E4BC8">
        <w:rPr>
          <w:color w:val="auto"/>
          <w:sz w:val="22"/>
          <w:szCs w:val="22"/>
        </w:rPr>
        <w:t>.</w:t>
      </w:r>
    </w:p>
    <w:p w:rsidR="00AC4D11" w:rsidRDefault="00B94BCB" w:rsidP="000A394E">
      <w:pPr>
        <w:pStyle w:val="Default"/>
        <w:rPr>
          <w:color w:val="auto"/>
          <w:sz w:val="22"/>
          <w:szCs w:val="22"/>
        </w:rPr>
      </w:pPr>
      <w:r>
        <w:rPr>
          <w:color w:val="auto"/>
          <w:sz w:val="22"/>
          <w:szCs w:val="22"/>
        </w:rPr>
        <w:tab/>
      </w:r>
    </w:p>
    <w:p w:rsidR="009E4BC8" w:rsidRDefault="009E4BC8" w:rsidP="000A394E">
      <w:pPr>
        <w:pStyle w:val="Default"/>
        <w:rPr>
          <w:color w:val="auto"/>
          <w:sz w:val="22"/>
          <w:szCs w:val="22"/>
        </w:rPr>
      </w:pPr>
    </w:p>
    <w:p w:rsidR="009E4BC8" w:rsidRPr="00B94BCB" w:rsidRDefault="009E4BC8" w:rsidP="000A394E">
      <w:pPr>
        <w:pStyle w:val="Default"/>
        <w:rPr>
          <w:color w:val="auto"/>
          <w:sz w:val="22"/>
          <w:szCs w:val="22"/>
        </w:rPr>
      </w:pPr>
    </w:p>
    <w:p w:rsidR="000A394E" w:rsidRDefault="0031107C" w:rsidP="000A394E">
      <w:pPr>
        <w:pStyle w:val="Default"/>
        <w:rPr>
          <w:color w:val="auto"/>
          <w:sz w:val="22"/>
          <w:szCs w:val="22"/>
          <w:u w:val="single"/>
        </w:rPr>
      </w:pPr>
      <w:r>
        <w:rPr>
          <w:color w:val="auto"/>
          <w:sz w:val="22"/>
          <w:szCs w:val="22"/>
        </w:rPr>
        <w:t>25/12-13</w:t>
      </w:r>
      <w:r>
        <w:rPr>
          <w:color w:val="auto"/>
          <w:sz w:val="22"/>
          <w:szCs w:val="22"/>
        </w:rPr>
        <w:tab/>
      </w:r>
      <w:r w:rsidR="000A394E" w:rsidRPr="005060C6">
        <w:rPr>
          <w:color w:val="auto"/>
          <w:sz w:val="22"/>
          <w:szCs w:val="22"/>
          <w:u w:val="single"/>
        </w:rPr>
        <w:t>Chair’</w:t>
      </w:r>
      <w:r w:rsidR="000A394E">
        <w:rPr>
          <w:color w:val="auto"/>
          <w:sz w:val="22"/>
          <w:szCs w:val="22"/>
          <w:u w:val="single"/>
        </w:rPr>
        <w:t>s Action</w:t>
      </w:r>
    </w:p>
    <w:p w:rsidR="007503E8" w:rsidRDefault="007503E8" w:rsidP="000A394E">
      <w:pPr>
        <w:pStyle w:val="Default"/>
        <w:rPr>
          <w:color w:val="auto"/>
          <w:sz w:val="22"/>
          <w:szCs w:val="22"/>
          <w:u w:val="single"/>
        </w:rPr>
      </w:pPr>
    </w:p>
    <w:p w:rsidR="007503E8" w:rsidRDefault="005C376A" w:rsidP="000A394E">
      <w:pPr>
        <w:pStyle w:val="Default"/>
        <w:rPr>
          <w:color w:val="auto"/>
          <w:sz w:val="22"/>
          <w:szCs w:val="22"/>
        </w:rPr>
      </w:pPr>
      <w:r>
        <w:rPr>
          <w:color w:val="auto"/>
          <w:sz w:val="22"/>
          <w:szCs w:val="22"/>
        </w:rPr>
        <w:tab/>
      </w:r>
      <w:r w:rsidR="0031107C">
        <w:rPr>
          <w:color w:val="auto"/>
          <w:sz w:val="22"/>
          <w:szCs w:val="22"/>
        </w:rPr>
        <w:tab/>
      </w:r>
      <w:r w:rsidR="007503E8">
        <w:rPr>
          <w:color w:val="auto"/>
          <w:sz w:val="22"/>
          <w:szCs w:val="22"/>
        </w:rPr>
        <w:t>REPORT</w:t>
      </w:r>
      <w:r>
        <w:rPr>
          <w:color w:val="auto"/>
          <w:sz w:val="22"/>
          <w:szCs w:val="22"/>
        </w:rPr>
        <w:t>ED</w:t>
      </w:r>
      <w:r w:rsidR="007503E8">
        <w:rPr>
          <w:color w:val="auto"/>
          <w:sz w:val="22"/>
          <w:szCs w:val="22"/>
        </w:rPr>
        <w:t>:</w:t>
      </w:r>
    </w:p>
    <w:p w:rsidR="007503E8" w:rsidRDefault="007503E8" w:rsidP="000A394E">
      <w:pPr>
        <w:pStyle w:val="Default"/>
        <w:rPr>
          <w:color w:val="auto"/>
          <w:sz w:val="22"/>
          <w:szCs w:val="22"/>
        </w:rPr>
      </w:pPr>
    </w:p>
    <w:p w:rsidR="007503E8" w:rsidRDefault="007503E8" w:rsidP="000A394E">
      <w:pPr>
        <w:pStyle w:val="Default"/>
        <w:rPr>
          <w:color w:val="auto"/>
          <w:sz w:val="22"/>
          <w:szCs w:val="22"/>
        </w:rPr>
      </w:pPr>
      <w:r>
        <w:rPr>
          <w:color w:val="auto"/>
          <w:sz w:val="22"/>
          <w:szCs w:val="22"/>
        </w:rPr>
        <w:tab/>
      </w:r>
      <w:r w:rsidR="0031107C">
        <w:rPr>
          <w:color w:val="auto"/>
          <w:sz w:val="22"/>
          <w:szCs w:val="22"/>
        </w:rPr>
        <w:tab/>
      </w:r>
      <w:r w:rsidR="00AB6672">
        <w:rPr>
          <w:color w:val="auto"/>
          <w:sz w:val="22"/>
          <w:szCs w:val="22"/>
        </w:rPr>
        <w:t>That the Chair, a</w:t>
      </w:r>
      <w:r>
        <w:rPr>
          <w:color w:val="auto"/>
          <w:sz w:val="22"/>
          <w:szCs w:val="22"/>
        </w:rPr>
        <w:t>cting on behalf of the Board, had approved Reading Time for</w:t>
      </w:r>
    </w:p>
    <w:p w:rsidR="007503E8" w:rsidRPr="007503E8" w:rsidRDefault="007503E8" w:rsidP="000A394E">
      <w:pPr>
        <w:pStyle w:val="Default"/>
        <w:rPr>
          <w:color w:val="auto"/>
          <w:sz w:val="22"/>
          <w:szCs w:val="22"/>
        </w:rPr>
      </w:pPr>
      <w:r>
        <w:rPr>
          <w:color w:val="auto"/>
          <w:sz w:val="22"/>
          <w:szCs w:val="22"/>
        </w:rPr>
        <w:tab/>
      </w:r>
      <w:r w:rsidR="0031107C">
        <w:rPr>
          <w:color w:val="auto"/>
          <w:sz w:val="22"/>
          <w:szCs w:val="22"/>
        </w:rPr>
        <w:tab/>
      </w:r>
      <w:proofErr w:type="gramStart"/>
      <w:r>
        <w:rPr>
          <w:color w:val="auto"/>
          <w:sz w:val="22"/>
          <w:szCs w:val="22"/>
        </w:rPr>
        <w:t>examination</w:t>
      </w:r>
      <w:proofErr w:type="gramEnd"/>
      <w:r>
        <w:rPr>
          <w:color w:val="auto"/>
          <w:sz w:val="22"/>
          <w:szCs w:val="22"/>
        </w:rPr>
        <w:t xml:space="preserve"> paper </w:t>
      </w:r>
      <w:r w:rsidR="005C376A">
        <w:rPr>
          <w:color w:val="auto"/>
          <w:sz w:val="22"/>
          <w:szCs w:val="22"/>
        </w:rPr>
        <w:t xml:space="preserve">SO 2010 </w:t>
      </w:r>
      <w:r w:rsidR="005C376A" w:rsidRPr="005C376A">
        <w:rPr>
          <w:color w:val="auto"/>
          <w:sz w:val="22"/>
          <w:szCs w:val="22"/>
        </w:rPr>
        <w:t>Surveys, Secondary Analysis and Social Statistics</w:t>
      </w:r>
      <w:r w:rsidR="005C376A">
        <w:rPr>
          <w:color w:val="auto"/>
          <w:sz w:val="22"/>
          <w:szCs w:val="22"/>
        </w:rPr>
        <w:t>.</w:t>
      </w:r>
    </w:p>
    <w:p w:rsidR="000A394E" w:rsidRDefault="000A394E" w:rsidP="000A394E">
      <w:pPr>
        <w:pStyle w:val="Default"/>
        <w:rPr>
          <w:color w:val="auto"/>
          <w:sz w:val="22"/>
          <w:szCs w:val="22"/>
          <w:u w:val="single"/>
        </w:rPr>
      </w:pPr>
    </w:p>
    <w:p w:rsidR="000A394E" w:rsidRDefault="000A394E" w:rsidP="000A394E">
      <w:pPr>
        <w:pStyle w:val="Default"/>
        <w:rPr>
          <w:color w:val="auto"/>
          <w:sz w:val="22"/>
          <w:szCs w:val="22"/>
        </w:rPr>
      </w:pPr>
    </w:p>
    <w:p w:rsidR="000A394E" w:rsidRDefault="0031107C" w:rsidP="000A394E">
      <w:pPr>
        <w:pStyle w:val="Default"/>
        <w:rPr>
          <w:color w:val="auto"/>
          <w:sz w:val="22"/>
          <w:szCs w:val="22"/>
          <w:u w:val="single"/>
        </w:rPr>
      </w:pPr>
      <w:r>
        <w:rPr>
          <w:color w:val="auto"/>
          <w:sz w:val="22"/>
          <w:szCs w:val="22"/>
        </w:rPr>
        <w:t>26/12-13</w:t>
      </w:r>
      <w:r>
        <w:rPr>
          <w:color w:val="auto"/>
          <w:sz w:val="22"/>
          <w:szCs w:val="22"/>
        </w:rPr>
        <w:tab/>
      </w:r>
      <w:r w:rsidR="000A394E" w:rsidRPr="0013542E">
        <w:rPr>
          <w:color w:val="auto"/>
          <w:sz w:val="22"/>
          <w:szCs w:val="22"/>
          <w:u w:val="single"/>
        </w:rPr>
        <w:t>Chair’s Business</w:t>
      </w:r>
    </w:p>
    <w:p w:rsidR="00AB0D15" w:rsidRDefault="00AB0D15" w:rsidP="000A394E">
      <w:pPr>
        <w:pStyle w:val="Default"/>
        <w:rPr>
          <w:color w:val="auto"/>
          <w:sz w:val="22"/>
          <w:szCs w:val="22"/>
        </w:rPr>
      </w:pPr>
    </w:p>
    <w:p w:rsidR="00854415" w:rsidRDefault="00854415" w:rsidP="00854415">
      <w:pPr>
        <w:pStyle w:val="Default"/>
        <w:rPr>
          <w:color w:val="auto"/>
          <w:sz w:val="22"/>
          <w:szCs w:val="22"/>
        </w:rPr>
      </w:pPr>
      <w:r>
        <w:rPr>
          <w:color w:val="auto"/>
          <w:sz w:val="22"/>
          <w:szCs w:val="22"/>
        </w:rPr>
        <w:tab/>
      </w:r>
      <w:r w:rsidR="0031107C">
        <w:rPr>
          <w:color w:val="auto"/>
          <w:sz w:val="22"/>
          <w:szCs w:val="22"/>
        </w:rPr>
        <w:tab/>
      </w:r>
      <w:r>
        <w:rPr>
          <w:color w:val="auto"/>
          <w:sz w:val="22"/>
          <w:szCs w:val="22"/>
        </w:rPr>
        <w:t>REPORTED (by the Chair):</w:t>
      </w:r>
    </w:p>
    <w:p w:rsidR="00854415" w:rsidRDefault="00854415" w:rsidP="00854415">
      <w:pPr>
        <w:pStyle w:val="Default"/>
        <w:rPr>
          <w:color w:val="auto"/>
          <w:sz w:val="22"/>
          <w:szCs w:val="22"/>
        </w:rPr>
      </w:pPr>
    </w:p>
    <w:p w:rsidR="00276D97" w:rsidRPr="00690334" w:rsidRDefault="00690334" w:rsidP="00690334">
      <w:pPr>
        <w:pStyle w:val="Default"/>
        <w:numPr>
          <w:ilvl w:val="0"/>
          <w:numId w:val="18"/>
        </w:numPr>
        <w:rPr>
          <w:color w:val="auto"/>
          <w:sz w:val="22"/>
          <w:szCs w:val="22"/>
          <w:u w:val="dotted"/>
        </w:rPr>
      </w:pPr>
      <w:r w:rsidRPr="00690334">
        <w:rPr>
          <w:color w:val="auto"/>
          <w:sz w:val="22"/>
          <w:szCs w:val="22"/>
          <w:u w:val="dotted"/>
        </w:rPr>
        <w:t>Undergraduate Master’s Degree Programmes</w:t>
      </w:r>
    </w:p>
    <w:p w:rsidR="00690334" w:rsidRDefault="00690334" w:rsidP="00690334">
      <w:pPr>
        <w:pStyle w:val="Default"/>
        <w:ind w:left="1800"/>
        <w:rPr>
          <w:color w:val="auto"/>
          <w:sz w:val="22"/>
          <w:szCs w:val="22"/>
        </w:rPr>
      </w:pPr>
    </w:p>
    <w:p w:rsidR="00854415" w:rsidRDefault="00854415" w:rsidP="00690334">
      <w:pPr>
        <w:pStyle w:val="Default"/>
        <w:ind w:left="1800"/>
        <w:rPr>
          <w:color w:val="auto"/>
          <w:sz w:val="22"/>
          <w:szCs w:val="22"/>
        </w:rPr>
      </w:pPr>
      <w:r>
        <w:rPr>
          <w:color w:val="auto"/>
          <w:sz w:val="22"/>
          <w:szCs w:val="22"/>
        </w:rPr>
        <w:t>That the Board of Graduate Studies, arising from its current review of taught postgra</w:t>
      </w:r>
      <w:r w:rsidR="00990CCF">
        <w:rPr>
          <w:color w:val="auto"/>
          <w:sz w:val="22"/>
          <w:szCs w:val="22"/>
        </w:rPr>
        <w:t xml:space="preserve">duate examination conventions, </w:t>
      </w:r>
      <w:r>
        <w:rPr>
          <w:color w:val="auto"/>
          <w:sz w:val="22"/>
          <w:szCs w:val="22"/>
        </w:rPr>
        <w:t xml:space="preserve">had proposed a pass mark of 50% </w:t>
      </w:r>
      <w:r w:rsidR="0031107C">
        <w:rPr>
          <w:color w:val="auto"/>
          <w:sz w:val="22"/>
          <w:szCs w:val="22"/>
        </w:rPr>
        <w:t xml:space="preserve">rather than 40% </w:t>
      </w:r>
      <w:r>
        <w:rPr>
          <w:color w:val="auto"/>
          <w:sz w:val="22"/>
          <w:szCs w:val="22"/>
        </w:rPr>
        <w:t xml:space="preserve">for modules </w:t>
      </w:r>
      <w:r w:rsidRPr="00854415">
        <w:rPr>
          <w:color w:val="auto"/>
          <w:sz w:val="22"/>
          <w:szCs w:val="22"/>
        </w:rPr>
        <w:t>taken in the final year of 4-year Integrated Undergraduate Master’s Degree programmes</w:t>
      </w:r>
      <w:r w:rsidR="0031107C">
        <w:rPr>
          <w:color w:val="auto"/>
          <w:sz w:val="22"/>
          <w:szCs w:val="22"/>
        </w:rPr>
        <w:t>, and that this proposal now needed to be referred to the Sub-Faculty of Science in order that the Faculty of Science may give full consideration to its implications;</w:t>
      </w:r>
    </w:p>
    <w:p w:rsidR="0031107C" w:rsidRDefault="0031107C" w:rsidP="0031107C">
      <w:pPr>
        <w:pStyle w:val="Default"/>
        <w:rPr>
          <w:color w:val="auto"/>
          <w:sz w:val="22"/>
          <w:szCs w:val="22"/>
        </w:rPr>
      </w:pPr>
    </w:p>
    <w:p w:rsidR="00690334" w:rsidRPr="00690334" w:rsidRDefault="00690334" w:rsidP="00276D97">
      <w:pPr>
        <w:pStyle w:val="Default"/>
        <w:numPr>
          <w:ilvl w:val="0"/>
          <w:numId w:val="18"/>
        </w:numPr>
        <w:rPr>
          <w:color w:val="auto"/>
          <w:sz w:val="22"/>
          <w:szCs w:val="22"/>
          <w:u w:val="dotted"/>
        </w:rPr>
      </w:pPr>
      <w:r w:rsidRPr="00690334">
        <w:rPr>
          <w:color w:val="auto"/>
          <w:sz w:val="22"/>
          <w:szCs w:val="22"/>
          <w:u w:val="dotted"/>
        </w:rPr>
        <w:t>HEAR</w:t>
      </w:r>
    </w:p>
    <w:p w:rsidR="00690334" w:rsidRDefault="00690334" w:rsidP="00690334">
      <w:pPr>
        <w:pStyle w:val="Default"/>
        <w:ind w:left="1800"/>
        <w:rPr>
          <w:color w:val="auto"/>
          <w:sz w:val="22"/>
          <w:szCs w:val="22"/>
        </w:rPr>
      </w:pPr>
    </w:p>
    <w:p w:rsidR="00276D97" w:rsidRDefault="0031107C" w:rsidP="00690334">
      <w:pPr>
        <w:pStyle w:val="Default"/>
        <w:ind w:left="1800"/>
        <w:rPr>
          <w:color w:val="auto"/>
          <w:sz w:val="22"/>
          <w:szCs w:val="22"/>
        </w:rPr>
      </w:pPr>
      <w:r>
        <w:rPr>
          <w:color w:val="auto"/>
          <w:sz w:val="22"/>
          <w:szCs w:val="22"/>
        </w:rPr>
        <w:t>That general policy oversight of the Higher Education Achievement Record (HEAR) would pass to the Board of Undergraduate Studies following the completion of the work of the HEAR Project Board (and prior to extension of the HEAR to categories of students beyond undergraduates).</w:t>
      </w:r>
    </w:p>
    <w:p w:rsidR="00276D97" w:rsidRDefault="00276D97" w:rsidP="00276D97">
      <w:pPr>
        <w:pStyle w:val="ListParagraph"/>
      </w:pPr>
    </w:p>
    <w:p w:rsidR="00690334" w:rsidRPr="00690334" w:rsidRDefault="00690334" w:rsidP="00276D97">
      <w:pPr>
        <w:pStyle w:val="Default"/>
        <w:numPr>
          <w:ilvl w:val="0"/>
          <w:numId w:val="18"/>
        </w:numPr>
        <w:rPr>
          <w:color w:val="auto"/>
          <w:sz w:val="22"/>
          <w:szCs w:val="22"/>
          <w:u w:val="dotted"/>
        </w:rPr>
      </w:pPr>
      <w:r w:rsidRPr="00690334">
        <w:rPr>
          <w:color w:val="auto"/>
          <w:sz w:val="22"/>
          <w:szCs w:val="22"/>
          <w:u w:val="dotted"/>
        </w:rPr>
        <w:t>Assignment Management</w:t>
      </w:r>
      <w:r w:rsidR="004A52ED">
        <w:rPr>
          <w:color w:val="auto"/>
          <w:sz w:val="22"/>
          <w:szCs w:val="22"/>
          <w:u w:val="dotted"/>
        </w:rPr>
        <w:t xml:space="preserve"> System – plagiarism detection</w:t>
      </w:r>
    </w:p>
    <w:p w:rsidR="00690334" w:rsidRDefault="00690334" w:rsidP="00690334">
      <w:pPr>
        <w:pStyle w:val="Default"/>
        <w:ind w:left="1800"/>
        <w:rPr>
          <w:color w:val="auto"/>
          <w:sz w:val="22"/>
          <w:szCs w:val="22"/>
        </w:rPr>
      </w:pPr>
    </w:p>
    <w:p w:rsidR="00690334" w:rsidRDefault="00276D97" w:rsidP="00690334">
      <w:pPr>
        <w:pStyle w:val="Default"/>
        <w:ind w:left="1800"/>
        <w:rPr>
          <w:color w:val="auto"/>
          <w:sz w:val="22"/>
          <w:szCs w:val="22"/>
        </w:rPr>
      </w:pPr>
      <w:r>
        <w:rPr>
          <w:color w:val="auto"/>
          <w:sz w:val="22"/>
          <w:szCs w:val="22"/>
        </w:rPr>
        <w:t xml:space="preserve">That progress had been made on drawing up </w:t>
      </w:r>
      <w:r w:rsidR="00690334">
        <w:rPr>
          <w:color w:val="auto"/>
          <w:sz w:val="22"/>
          <w:szCs w:val="22"/>
        </w:rPr>
        <w:t>a uniform plagiarism declaration form for use by students when submitting assessed work and that this would be presented to the Board shortly.</w:t>
      </w:r>
    </w:p>
    <w:p w:rsidR="00690334" w:rsidRDefault="00690334" w:rsidP="00690334">
      <w:pPr>
        <w:pStyle w:val="Default"/>
        <w:rPr>
          <w:color w:val="auto"/>
          <w:sz w:val="22"/>
          <w:szCs w:val="22"/>
        </w:rPr>
      </w:pPr>
      <w:r>
        <w:rPr>
          <w:color w:val="auto"/>
          <w:sz w:val="22"/>
          <w:szCs w:val="22"/>
        </w:rPr>
        <w:t xml:space="preserve"> </w:t>
      </w:r>
    </w:p>
    <w:p w:rsidR="00690334" w:rsidRDefault="004A52ED" w:rsidP="004A52ED">
      <w:pPr>
        <w:pStyle w:val="Default"/>
        <w:numPr>
          <w:ilvl w:val="0"/>
          <w:numId w:val="18"/>
        </w:numPr>
        <w:rPr>
          <w:color w:val="auto"/>
          <w:sz w:val="22"/>
          <w:szCs w:val="22"/>
          <w:u w:val="dotted"/>
        </w:rPr>
      </w:pPr>
      <w:r w:rsidRPr="004A52ED">
        <w:rPr>
          <w:color w:val="auto"/>
          <w:sz w:val="22"/>
          <w:szCs w:val="22"/>
          <w:u w:val="dotted"/>
        </w:rPr>
        <w:t>(c)</w:t>
      </w:r>
      <w:r w:rsidRPr="004A52ED">
        <w:rPr>
          <w:color w:val="auto"/>
          <w:sz w:val="22"/>
          <w:szCs w:val="22"/>
          <w:u w:val="dotted"/>
        </w:rPr>
        <w:tab/>
        <w:t xml:space="preserve">Assignment Management System – </w:t>
      </w:r>
      <w:r>
        <w:rPr>
          <w:color w:val="auto"/>
          <w:sz w:val="22"/>
          <w:szCs w:val="22"/>
          <w:u w:val="dotted"/>
        </w:rPr>
        <w:t>feedback on feedback</w:t>
      </w:r>
    </w:p>
    <w:p w:rsidR="00690334" w:rsidRDefault="00690334" w:rsidP="00690334">
      <w:pPr>
        <w:pStyle w:val="Default"/>
        <w:rPr>
          <w:color w:val="auto"/>
          <w:sz w:val="22"/>
          <w:szCs w:val="22"/>
          <w:u w:val="dotted"/>
        </w:rPr>
      </w:pPr>
    </w:p>
    <w:p w:rsidR="00690334" w:rsidRPr="00422041" w:rsidRDefault="00422041" w:rsidP="00690334">
      <w:pPr>
        <w:pStyle w:val="Default"/>
        <w:ind w:left="1800"/>
        <w:rPr>
          <w:color w:val="auto"/>
          <w:sz w:val="22"/>
          <w:szCs w:val="22"/>
        </w:rPr>
      </w:pPr>
      <w:r>
        <w:rPr>
          <w:color w:val="auto"/>
          <w:sz w:val="22"/>
          <w:szCs w:val="22"/>
        </w:rPr>
        <w:t>That the facility for students to record instant “feedback on feedback” had now been discontinued and discussions were continuing on possible alternative systems of feedback dialogue.</w:t>
      </w:r>
    </w:p>
    <w:p w:rsidR="00854415" w:rsidRPr="00F30D40" w:rsidRDefault="00854415" w:rsidP="000A394E">
      <w:pPr>
        <w:pStyle w:val="Default"/>
        <w:rPr>
          <w:color w:val="auto"/>
          <w:sz w:val="22"/>
          <w:szCs w:val="22"/>
        </w:rPr>
      </w:pPr>
    </w:p>
    <w:p w:rsidR="00FE5DBB" w:rsidRDefault="00276D97" w:rsidP="000A394E">
      <w:pPr>
        <w:pStyle w:val="Default"/>
        <w:rPr>
          <w:sz w:val="22"/>
          <w:szCs w:val="22"/>
        </w:rPr>
      </w:pPr>
      <w:r>
        <w:rPr>
          <w:color w:val="auto"/>
          <w:sz w:val="22"/>
          <w:szCs w:val="22"/>
        </w:rPr>
        <w:t>27/12-13</w:t>
      </w:r>
      <w:r>
        <w:rPr>
          <w:color w:val="auto"/>
          <w:sz w:val="22"/>
          <w:szCs w:val="22"/>
        </w:rPr>
        <w:tab/>
      </w:r>
      <w:r w:rsidR="00F30D40" w:rsidRPr="00F30D40">
        <w:rPr>
          <w:sz w:val="22"/>
          <w:szCs w:val="22"/>
          <w:u w:val="single"/>
        </w:rPr>
        <w:t>Annual Course Review Reports</w:t>
      </w:r>
    </w:p>
    <w:p w:rsidR="00F30D40" w:rsidRDefault="00F30D40" w:rsidP="00F30D40">
      <w:pPr>
        <w:pStyle w:val="Default"/>
        <w:rPr>
          <w:sz w:val="22"/>
          <w:szCs w:val="22"/>
        </w:rPr>
      </w:pPr>
    </w:p>
    <w:p w:rsidR="00F30D40" w:rsidRDefault="00F30D40" w:rsidP="00276D97">
      <w:pPr>
        <w:pStyle w:val="Default"/>
        <w:ind w:left="1429" w:firstLine="11"/>
        <w:rPr>
          <w:sz w:val="22"/>
          <w:szCs w:val="22"/>
        </w:rPr>
      </w:pPr>
      <w:r>
        <w:rPr>
          <w:sz w:val="22"/>
          <w:szCs w:val="22"/>
        </w:rPr>
        <w:t>CONSIDER</w:t>
      </w:r>
      <w:r w:rsidR="00276D97">
        <w:rPr>
          <w:sz w:val="22"/>
          <w:szCs w:val="22"/>
        </w:rPr>
        <w:t>ED</w:t>
      </w:r>
      <w:r>
        <w:rPr>
          <w:sz w:val="22"/>
          <w:szCs w:val="22"/>
        </w:rPr>
        <w:t xml:space="preserve">: </w:t>
      </w:r>
    </w:p>
    <w:p w:rsidR="00F30D40" w:rsidRDefault="00F30D40" w:rsidP="00F30D40">
      <w:pPr>
        <w:pStyle w:val="Default"/>
        <w:rPr>
          <w:sz w:val="22"/>
          <w:szCs w:val="22"/>
        </w:rPr>
      </w:pPr>
    </w:p>
    <w:p w:rsidR="00F30D40" w:rsidRPr="00F30D40" w:rsidRDefault="00276D97" w:rsidP="00F30D40">
      <w:pPr>
        <w:pStyle w:val="Default"/>
        <w:numPr>
          <w:ilvl w:val="0"/>
          <w:numId w:val="9"/>
        </w:numPr>
        <w:rPr>
          <w:sz w:val="22"/>
          <w:szCs w:val="22"/>
        </w:rPr>
      </w:pPr>
      <w:r>
        <w:rPr>
          <w:sz w:val="22"/>
          <w:szCs w:val="22"/>
        </w:rPr>
        <w:t>A</w:t>
      </w:r>
      <w:r w:rsidR="00F30D40" w:rsidRPr="00F30D40">
        <w:rPr>
          <w:sz w:val="22"/>
          <w:szCs w:val="22"/>
        </w:rPr>
        <w:t xml:space="preserve"> Summary Report of the Undergraduate Annual Course Review</w:t>
      </w:r>
      <w:r w:rsidR="00F30D40">
        <w:rPr>
          <w:sz w:val="22"/>
          <w:szCs w:val="22"/>
        </w:rPr>
        <w:t xml:space="preserve"> </w:t>
      </w:r>
      <w:r w:rsidR="00F30D40" w:rsidRPr="00F30D40">
        <w:rPr>
          <w:sz w:val="22"/>
          <w:szCs w:val="22"/>
        </w:rPr>
        <w:t>Reports submitted by Departments in the Faculty of Arts for the academic year 20</w:t>
      </w:r>
      <w:r w:rsidR="00F30D40">
        <w:rPr>
          <w:sz w:val="22"/>
          <w:szCs w:val="22"/>
        </w:rPr>
        <w:t>11</w:t>
      </w:r>
      <w:r w:rsidR="00F30D40" w:rsidRPr="00F30D40">
        <w:rPr>
          <w:sz w:val="22"/>
          <w:szCs w:val="22"/>
        </w:rPr>
        <w:t>/1</w:t>
      </w:r>
      <w:r w:rsidR="00F30D40">
        <w:rPr>
          <w:sz w:val="22"/>
          <w:szCs w:val="22"/>
        </w:rPr>
        <w:t>2</w:t>
      </w:r>
      <w:r w:rsidR="00F30D40" w:rsidRPr="00F30D40">
        <w:rPr>
          <w:sz w:val="22"/>
          <w:szCs w:val="22"/>
        </w:rPr>
        <w:t xml:space="preserve"> (</w:t>
      </w:r>
      <w:r w:rsidR="00F30D40" w:rsidRPr="001E7324">
        <w:rPr>
          <w:sz w:val="22"/>
          <w:szCs w:val="22"/>
          <w:u w:val="single"/>
        </w:rPr>
        <w:t xml:space="preserve">paper AUSC </w:t>
      </w:r>
      <w:r w:rsidR="00FF76E2" w:rsidRPr="001E7324">
        <w:rPr>
          <w:sz w:val="22"/>
          <w:szCs w:val="22"/>
          <w:u w:val="single"/>
        </w:rPr>
        <w:t>8</w:t>
      </w:r>
      <w:r w:rsidR="00F30D40" w:rsidRPr="001E7324">
        <w:rPr>
          <w:sz w:val="22"/>
          <w:szCs w:val="22"/>
          <w:u w:val="single"/>
        </w:rPr>
        <w:t>/1</w:t>
      </w:r>
      <w:r w:rsidR="00531A6C" w:rsidRPr="001E7324">
        <w:rPr>
          <w:sz w:val="22"/>
          <w:szCs w:val="22"/>
          <w:u w:val="single"/>
        </w:rPr>
        <w:t>2</w:t>
      </w:r>
      <w:r w:rsidR="00F30D40" w:rsidRPr="001E7324">
        <w:rPr>
          <w:sz w:val="22"/>
          <w:szCs w:val="22"/>
          <w:u w:val="single"/>
        </w:rPr>
        <w:t>-1</w:t>
      </w:r>
      <w:r w:rsidR="00531A6C" w:rsidRPr="001E7324">
        <w:rPr>
          <w:sz w:val="22"/>
          <w:szCs w:val="22"/>
          <w:u w:val="single"/>
        </w:rPr>
        <w:t>3</w:t>
      </w:r>
      <w:r w:rsidR="00F30D40" w:rsidRPr="001E7324">
        <w:rPr>
          <w:sz w:val="22"/>
          <w:szCs w:val="22"/>
          <w:u w:val="single"/>
        </w:rPr>
        <w:t>)</w:t>
      </w:r>
      <w:r w:rsidR="00F30D40" w:rsidRPr="00F30D40">
        <w:rPr>
          <w:sz w:val="22"/>
          <w:szCs w:val="22"/>
        </w:rPr>
        <w:t xml:space="preserve">. </w:t>
      </w:r>
    </w:p>
    <w:p w:rsidR="00F30D40" w:rsidRDefault="00F30D40" w:rsidP="00F30D40">
      <w:pPr>
        <w:pStyle w:val="Default"/>
        <w:rPr>
          <w:sz w:val="22"/>
          <w:szCs w:val="22"/>
        </w:rPr>
      </w:pPr>
    </w:p>
    <w:p w:rsidR="00F30D40" w:rsidRPr="00F30D40" w:rsidRDefault="00276D97" w:rsidP="00F30D40">
      <w:pPr>
        <w:pStyle w:val="Default"/>
        <w:numPr>
          <w:ilvl w:val="0"/>
          <w:numId w:val="9"/>
        </w:numPr>
        <w:rPr>
          <w:sz w:val="22"/>
          <w:szCs w:val="22"/>
        </w:rPr>
      </w:pPr>
      <w:r>
        <w:rPr>
          <w:sz w:val="22"/>
          <w:szCs w:val="22"/>
        </w:rPr>
        <w:lastRenderedPageBreak/>
        <w:t>A</w:t>
      </w:r>
      <w:r w:rsidR="00F30D40" w:rsidRPr="00F30D40">
        <w:rPr>
          <w:sz w:val="22"/>
          <w:szCs w:val="22"/>
        </w:rPr>
        <w:t xml:space="preserve"> Summary Report of the Undergraduate Annual Course Review </w:t>
      </w:r>
      <w:r w:rsidR="00F30D40">
        <w:rPr>
          <w:sz w:val="22"/>
          <w:szCs w:val="22"/>
        </w:rPr>
        <w:t>R</w:t>
      </w:r>
      <w:r w:rsidR="00F30D40" w:rsidRPr="00F30D40">
        <w:rPr>
          <w:sz w:val="22"/>
          <w:szCs w:val="22"/>
        </w:rPr>
        <w:t>eports submitted by Departments in the Faculty of Science for the academic year 20</w:t>
      </w:r>
      <w:r w:rsidR="00F30D40">
        <w:rPr>
          <w:sz w:val="22"/>
          <w:szCs w:val="22"/>
        </w:rPr>
        <w:t>11</w:t>
      </w:r>
      <w:r w:rsidR="00F30D40" w:rsidRPr="00F30D40">
        <w:rPr>
          <w:sz w:val="22"/>
          <w:szCs w:val="22"/>
        </w:rPr>
        <w:t>/1</w:t>
      </w:r>
      <w:r w:rsidR="00F30D40">
        <w:rPr>
          <w:sz w:val="22"/>
          <w:szCs w:val="22"/>
        </w:rPr>
        <w:t>2</w:t>
      </w:r>
      <w:r w:rsidR="00C20D46">
        <w:rPr>
          <w:sz w:val="22"/>
          <w:szCs w:val="22"/>
        </w:rPr>
        <w:t xml:space="preserve"> (</w:t>
      </w:r>
      <w:r w:rsidR="00C20D46" w:rsidRPr="001E7324">
        <w:rPr>
          <w:sz w:val="22"/>
          <w:szCs w:val="22"/>
          <w:u w:val="single"/>
        </w:rPr>
        <w:t>paper SFS 6</w:t>
      </w:r>
      <w:r w:rsidR="00F30D40" w:rsidRPr="001E7324">
        <w:rPr>
          <w:sz w:val="22"/>
          <w:szCs w:val="22"/>
          <w:u w:val="single"/>
        </w:rPr>
        <w:t>/1</w:t>
      </w:r>
      <w:r w:rsidR="00C20D46" w:rsidRPr="001E7324">
        <w:rPr>
          <w:sz w:val="22"/>
          <w:szCs w:val="22"/>
          <w:u w:val="single"/>
        </w:rPr>
        <w:t>2</w:t>
      </w:r>
      <w:r w:rsidR="00F30D40" w:rsidRPr="001E7324">
        <w:rPr>
          <w:sz w:val="22"/>
          <w:szCs w:val="22"/>
          <w:u w:val="single"/>
        </w:rPr>
        <w:t>-1</w:t>
      </w:r>
      <w:r w:rsidR="00C20D46" w:rsidRPr="001E7324">
        <w:rPr>
          <w:sz w:val="22"/>
          <w:szCs w:val="22"/>
          <w:u w:val="single"/>
        </w:rPr>
        <w:t>3</w:t>
      </w:r>
      <w:r w:rsidR="00F30D40" w:rsidRPr="00F30D40">
        <w:rPr>
          <w:sz w:val="22"/>
          <w:szCs w:val="22"/>
        </w:rPr>
        <w:t xml:space="preserve">). </w:t>
      </w:r>
    </w:p>
    <w:p w:rsidR="00F30D40" w:rsidRDefault="00F30D40" w:rsidP="00F30D40">
      <w:pPr>
        <w:pStyle w:val="Default"/>
        <w:rPr>
          <w:sz w:val="22"/>
          <w:szCs w:val="22"/>
        </w:rPr>
      </w:pPr>
    </w:p>
    <w:p w:rsidR="0099504F" w:rsidRDefault="00276D97" w:rsidP="00F30D40">
      <w:pPr>
        <w:pStyle w:val="Default"/>
        <w:numPr>
          <w:ilvl w:val="0"/>
          <w:numId w:val="9"/>
        </w:numPr>
        <w:rPr>
          <w:sz w:val="22"/>
          <w:szCs w:val="22"/>
        </w:rPr>
      </w:pPr>
      <w:r>
        <w:rPr>
          <w:sz w:val="22"/>
          <w:szCs w:val="22"/>
        </w:rPr>
        <w:t>A</w:t>
      </w:r>
      <w:r w:rsidR="00F30D40" w:rsidRPr="00F30D40">
        <w:rPr>
          <w:sz w:val="22"/>
          <w:szCs w:val="22"/>
        </w:rPr>
        <w:t xml:space="preserve"> Summary Report of the Und</w:t>
      </w:r>
      <w:r w:rsidR="00F30D40">
        <w:rPr>
          <w:sz w:val="22"/>
          <w:szCs w:val="22"/>
        </w:rPr>
        <w:t xml:space="preserve">ergraduate Annual Course Review </w:t>
      </w:r>
      <w:r w:rsidR="00F30D40" w:rsidRPr="00F30D40">
        <w:rPr>
          <w:sz w:val="22"/>
          <w:szCs w:val="22"/>
        </w:rPr>
        <w:t>Reports submitted by Departments in the Faculty of Social Sciences for the academic year 20</w:t>
      </w:r>
      <w:r w:rsidR="00F30D40">
        <w:rPr>
          <w:sz w:val="22"/>
          <w:szCs w:val="22"/>
        </w:rPr>
        <w:t>11</w:t>
      </w:r>
      <w:r w:rsidR="00F30D40" w:rsidRPr="00F30D40">
        <w:rPr>
          <w:sz w:val="22"/>
          <w:szCs w:val="22"/>
        </w:rPr>
        <w:t>/1</w:t>
      </w:r>
      <w:r w:rsidR="00F30D40">
        <w:rPr>
          <w:sz w:val="22"/>
          <w:szCs w:val="22"/>
        </w:rPr>
        <w:t>2</w:t>
      </w:r>
      <w:r w:rsidR="00F30D40" w:rsidRPr="00F30D40">
        <w:rPr>
          <w:sz w:val="22"/>
          <w:szCs w:val="22"/>
        </w:rPr>
        <w:t xml:space="preserve"> (</w:t>
      </w:r>
      <w:r w:rsidR="00F30D40" w:rsidRPr="001E7324">
        <w:rPr>
          <w:sz w:val="22"/>
          <w:szCs w:val="22"/>
          <w:u w:val="single"/>
        </w:rPr>
        <w:t xml:space="preserve">paper UFSS </w:t>
      </w:r>
      <w:r w:rsidR="00EF1785" w:rsidRPr="001E7324">
        <w:rPr>
          <w:sz w:val="22"/>
          <w:szCs w:val="22"/>
          <w:u w:val="single"/>
        </w:rPr>
        <w:t>76</w:t>
      </w:r>
      <w:r w:rsidR="00F30D40" w:rsidRPr="001E7324">
        <w:rPr>
          <w:sz w:val="22"/>
          <w:szCs w:val="22"/>
          <w:u w:val="single"/>
        </w:rPr>
        <w:t>/1</w:t>
      </w:r>
      <w:r w:rsidR="009C0609" w:rsidRPr="001E7324">
        <w:rPr>
          <w:sz w:val="22"/>
          <w:szCs w:val="22"/>
          <w:u w:val="single"/>
        </w:rPr>
        <w:t>2</w:t>
      </w:r>
      <w:r w:rsidR="00F30D40" w:rsidRPr="001E7324">
        <w:rPr>
          <w:sz w:val="22"/>
          <w:szCs w:val="22"/>
          <w:u w:val="single"/>
        </w:rPr>
        <w:t>-1</w:t>
      </w:r>
      <w:r w:rsidR="009C0609" w:rsidRPr="001E7324">
        <w:rPr>
          <w:sz w:val="22"/>
          <w:szCs w:val="22"/>
          <w:u w:val="single"/>
        </w:rPr>
        <w:t>3</w:t>
      </w:r>
      <w:r w:rsidR="009C0609">
        <w:rPr>
          <w:sz w:val="22"/>
          <w:szCs w:val="22"/>
        </w:rPr>
        <w:t>)</w:t>
      </w:r>
      <w:r w:rsidR="00F30D40" w:rsidRPr="00F30D40">
        <w:rPr>
          <w:sz w:val="22"/>
          <w:szCs w:val="22"/>
        </w:rPr>
        <w:t>.</w:t>
      </w:r>
    </w:p>
    <w:p w:rsidR="00EE69F4" w:rsidRDefault="00EE69F4" w:rsidP="00EE69F4">
      <w:pPr>
        <w:pStyle w:val="ListParagraph"/>
      </w:pPr>
    </w:p>
    <w:p w:rsidR="00EE69F4" w:rsidRDefault="00EE69F4" w:rsidP="00EE69F4">
      <w:pPr>
        <w:pStyle w:val="Default"/>
        <w:ind w:left="1429"/>
        <w:rPr>
          <w:sz w:val="22"/>
          <w:szCs w:val="22"/>
        </w:rPr>
      </w:pPr>
      <w:r>
        <w:rPr>
          <w:sz w:val="22"/>
          <w:szCs w:val="22"/>
        </w:rPr>
        <w:t>RESOLVED:</w:t>
      </w:r>
    </w:p>
    <w:p w:rsidR="00EE69F4" w:rsidRDefault="00EE69F4" w:rsidP="00EE69F4">
      <w:pPr>
        <w:pStyle w:val="Default"/>
        <w:ind w:left="1429"/>
        <w:rPr>
          <w:sz w:val="22"/>
          <w:szCs w:val="22"/>
        </w:rPr>
      </w:pPr>
    </w:p>
    <w:p w:rsidR="00EE69F4" w:rsidRDefault="00EE69F4" w:rsidP="00222BB2">
      <w:pPr>
        <w:pStyle w:val="Default"/>
        <w:numPr>
          <w:ilvl w:val="0"/>
          <w:numId w:val="9"/>
        </w:numPr>
        <w:rPr>
          <w:sz w:val="22"/>
          <w:szCs w:val="22"/>
        </w:rPr>
      </w:pPr>
      <w:r>
        <w:rPr>
          <w:sz w:val="22"/>
          <w:szCs w:val="22"/>
        </w:rPr>
        <w:t>That the Summary Reports be received and noted.</w:t>
      </w:r>
    </w:p>
    <w:p w:rsidR="00222BB2" w:rsidRDefault="00222BB2" w:rsidP="00222BB2">
      <w:pPr>
        <w:pStyle w:val="Default"/>
        <w:rPr>
          <w:sz w:val="22"/>
          <w:szCs w:val="22"/>
        </w:rPr>
      </w:pPr>
    </w:p>
    <w:p w:rsidR="00222BB2" w:rsidRPr="00222BB2" w:rsidRDefault="00222BB2" w:rsidP="00222BB2">
      <w:pPr>
        <w:pStyle w:val="Default"/>
        <w:numPr>
          <w:ilvl w:val="0"/>
          <w:numId w:val="9"/>
        </w:numPr>
        <w:rPr>
          <w:sz w:val="22"/>
          <w:szCs w:val="22"/>
        </w:rPr>
      </w:pPr>
      <w:r>
        <w:rPr>
          <w:sz w:val="22"/>
          <w:szCs w:val="22"/>
        </w:rPr>
        <w:t>That in subsequent years the Board should also receive the equivalent report of th</w:t>
      </w:r>
      <w:r w:rsidR="00E84E20">
        <w:rPr>
          <w:sz w:val="22"/>
          <w:szCs w:val="22"/>
        </w:rPr>
        <w:t xml:space="preserve">e Faculty of Medicine when this </w:t>
      </w:r>
      <w:r w:rsidR="001A2DDC">
        <w:rPr>
          <w:sz w:val="22"/>
          <w:szCs w:val="22"/>
        </w:rPr>
        <w:t>was</w:t>
      </w:r>
      <w:r>
        <w:rPr>
          <w:sz w:val="22"/>
          <w:szCs w:val="22"/>
        </w:rPr>
        <w:t xml:space="preserve"> available.</w:t>
      </w:r>
    </w:p>
    <w:p w:rsidR="00EE69F4" w:rsidRDefault="00EE69F4" w:rsidP="00EE69F4">
      <w:pPr>
        <w:pStyle w:val="Default"/>
        <w:ind w:left="1429"/>
        <w:rPr>
          <w:sz w:val="22"/>
          <w:szCs w:val="22"/>
        </w:rPr>
      </w:pPr>
    </w:p>
    <w:p w:rsidR="00EE69F4" w:rsidRDefault="00EE69F4" w:rsidP="00EE69F4">
      <w:pPr>
        <w:pStyle w:val="Default"/>
        <w:ind w:left="1429"/>
        <w:rPr>
          <w:sz w:val="22"/>
          <w:szCs w:val="22"/>
        </w:rPr>
      </w:pPr>
      <w:r>
        <w:rPr>
          <w:sz w:val="22"/>
          <w:szCs w:val="22"/>
        </w:rPr>
        <w:t>RECOMMENDED:</w:t>
      </w:r>
    </w:p>
    <w:p w:rsidR="00EE69F4" w:rsidRDefault="00EE69F4" w:rsidP="00EE69F4">
      <w:pPr>
        <w:pStyle w:val="Default"/>
        <w:ind w:left="1429"/>
        <w:rPr>
          <w:sz w:val="22"/>
          <w:szCs w:val="22"/>
        </w:rPr>
      </w:pPr>
    </w:p>
    <w:p w:rsidR="00EE69F4" w:rsidRDefault="00222BB2" w:rsidP="00EE69F4">
      <w:pPr>
        <w:pStyle w:val="Default"/>
        <w:ind w:left="1429"/>
        <w:rPr>
          <w:sz w:val="22"/>
          <w:szCs w:val="22"/>
        </w:rPr>
      </w:pPr>
      <w:r>
        <w:rPr>
          <w:sz w:val="22"/>
          <w:szCs w:val="22"/>
        </w:rPr>
        <w:t xml:space="preserve">That to improve the value of the Summary Reports for departments and faculties, the format of the reports </w:t>
      </w:r>
      <w:proofErr w:type="gramStart"/>
      <w:r>
        <w:rPr>
          <w:sz w:val="22"/>
          <w:szCs w:val="22"/>
        </w:rPr>
        <w:t>be</w:t>
      </w:r>
      <w:proofErr w:type="gramEnd"/>
      <w:r>
        <w:rPr>
          <w:sz w:val="22"/>
          <w:szCs w:val="22"/>
        </w:rPr>
        <w:t xml:space="preserve"> revised to include a final section in which requests for action within the University could be noted.</w:t>
      </w:r>
    </w:p>
    <w:p w:rsidR="0099504F" w:rsidRDefault="0099504F" w:rsidP="0099504F">
      <w:pPr>
        <w:pStyle w:val="Default"/>
        <w:ind w:left="720"/>
        <w:rPr>
          <w:sz w:val="22"/>
          <w:szCs w:val="22"/>
        </w:rPr>
      </w:pPr>
    </w:p>
    <w:p w:rsidR="00F30D40" w:rsidRPr="00F30D40" w:rsidRDefault="00F30D40" w:rsidP="0099504F">
      <w:pPr>
        <w:pStyle w:val="Default"/>
        <w:ind w:left="720"/>
        <w:rPr>
          <w:sz w:val="22"/>
          <w:szCs w:val="22"/>
        </w:rPr>
      </w:pPr>
      <w:r w:rsidRPr="00F30D40">
        <w:rPr>
          <w:sz w:val="22"/>
          <w:szCs w:val="22"/>
        </w:rPr>
        <w:t xml:space="preserve"> </w:t>
      </w:r>
    </w:p>
    <w:p w:rsidR="000A394E" w:rsidRDefault="00FC6454" w:rsidP="000A394E">
      <w:pPr>
        <w:pStyle w:val="Default"/>
        <w:rPr>
          <w:color w:val="auto"/>
          <w:sz w:val="22"/>
          <w:szCs w:val="22"/>
          <w:u w:val="single"/>
        </w:rPr>
      </w:pPr>
      <w:r>
        <w:rPr>
          <w:color w:val="auto"/>
          <w:sz w:val="22"/>
          <w:szCs w:val="22"/>
        </w:rPr>
        <w:t>28/12-13</w:t>
      </w:r>
      <w:r>
        <w:rPr>
          <w:color w:val="auto"/>
          <w:sz w:val="22"/>
          <w:szCs w:val="22"/>
        </w:rPr>
        <w:tab/>
      </w:r>
      <w:r w:rsidR="000A394E" w:rsidRPr="0013542E">
        <w:rPr>
          <w:color w:val="auto"/>
          <w:sz w:val="22"/>
          <w:szCs w:val="22"/>
          <w:u w:val="single"/>
        </w:rPr>
        <w:t xml:space="preserve">New </w:t>
      </w:r>
      <w:r w:rsidR="00762255">
        <w:rPr>
          <w:color w:val="auto"/>
          <w:sz w:val="22"/>
          <w:szCs w:val="22"/>
          <w:u w:val="single"/>
        </w:rPr>
        <w:t xml:space="preserve">and Discontinued </w:t>
      </w:r>
      <w:r w:rsidR="000A394E" w:rsidRPr="0013542E">
        <w:rPr>
          <w:color w:val="auto"/>
          <w:sz w:val="22"/>
          <w:szCs w:val="22"/>
          <w:u w:val="single"/>
        </w:rPr>
        <w:t>Courses of Study</w:t>
      </w:r>
    </w:p>
    <w:p w:rsidR="00762255" w:rsidRDefault="000A394E" w:rsidP="0043528C">
      <w:pPr>
        <w:pStyle w:val="Default"/>
        <w:rPr>
          <w:sz w:val="21"/>
          <w:szCs w:val="21"/>
        </w:rPr>
      </w:pPr>
      <w:r>
        <w:rPr>
          <w:color w:val="auto"/>
          <w:sz w:val="22"/>
          <w:szCs w:val="22"/>
        </w:rPr>
        <w:tab/>
      </w:r>
    </w:p>
    <w:p w:rsidR="00FC6454" w:rsidRDefault="00762255" w:rsidP="00FC6454">
      <w:pPr>
        <w:autoSpaceDE w:val="0"/>
        <w:autoSpaceDN w:val="0"/>
        <w:adjustRightInd w:val="0"/>
        <w:spacing w:after="0" w:line="240" w:lineRule="auto"/>
        <w:ind w:left="1429" w:firstLine="11"/>
        <w:rPr>
          <w:rFonts w:ascii="Arial" w:hAnsi="Arial" w:cs="Arial"/>
          <w:sz w:val="21"/>
          <w:szCs w:val="21"/>
        </w:rPr>
      </w:pPr>
      <w:r>
        <w:rPr>
          <w:rFonts w:ascii="Arial" w:hAnsi="Arial" w:cs="Arial"/>
          <w:sz w:val="21"/>
          <w:szCs w:val="21"/>
        </w:rPr>
        <w:t>CONSIDER</w:t>
      </w:r>
      <w:r w:rsidR="00FC6454">
        <w:rPr>
          <w:rFonts w:ascii="Arial" w:hAnsi="Arial" w:cs="Arial"/>
          <w:sz w:val="21"/>
          <w:szCs w:val="21"/>
        </w:rPr>
        <w:t>ED</w:t>
      </w:r>
      <w:r>
        <w:rPr>
          <w:rFonts w:ascii="Arial" w:hAnsi="Arial" w:cs="Arial"/>
          <w:sz w:val="21"/>
          <w:szCs w:val="21"/>
        </w:rPr>
        <w:t>:</w:t>
      </w:r>
    </w:p>
    <w:p w:rsidR="00FC6454" w:rsidRDefault="00FC6454" w:rsidP="00FC6454">
      <w:pPr>
        <w:autoSpaceDE w:val="0"/>
        <w:autoSpaceDN w:val="0"/>
        <w:adjustRightInd w:val="0"/>
        <w:spacing w:after="0" w:line="240" w:lineRule="auto"/>
        <w:ind w:left="1429" w:firstLine="11"/>
        <w:rPr>
          <w:rFonts w:ascii="Arial" w:hAnsi="Arial" w:cs="Arial"/>
          <w:sz w:val="21"/>
          <w:szCs w:val="21"/>
        </w:rPr>
      </w:pPr>
    </w:p>
    <w:p w:rsidR="00FC6454" w:rsidRPr="00C446CE" w:rsidRDefault="00FC6454" w:rsidP="00FC6454">
      <w:pPr>
        <w:pStyle w:val="ListParagraph"/>
        <w:numPr>
          <w:ilvl w:val="0"/>
          <w:numId w:val="19"/>
        </w:numPr>
        <w:autoSpaceDE w:val="0"/>
        <w:autoSpaceDN w:val="0"/>
        <w:adjustRightInd w:val="0"/>
        <w:spacing w:after="0" w:line="240" w:lineRule="auto"/>
        <w:rPr>
          <w:rFonts w:ascii="Arial" w:hAnsi="Arial" w:cs="Arial"/>
        </w:rPr>
      </w:pPr>
      <w:r w:rsidRPr="00FC6454">
        <w:rPr>
          <w:rFonts w:ascii="Arial" w:hAnsi="Arial" w:cs="Arial"/>
        </w:rPr>
        <w:t>A proposal from the Sub-Faculty of Modern Languages for a new course BA Honours in Modern Languages, for introduction in October 2014 (</w:t>
      </w:r>
      <w:r w:rsidRPr="00C446CE">
        <w:rPr>
          <w:rFonts w:ascii="Arial" w:hAnsi="Arial" w:cs="Arial"/>
          <w:u w:val="single"/>
        </w:rPr>
        <w:t>papers</w:t>
      </w:r>
      <w:r w:rsidRPr="00C446CE">
        <w:rPr>
          <w:rFonts w:ascii="Arial" w:hAnsi="Arial" w:cs="Arial"/>
        </w:rPr>
        <w:t xml:space="preserve"> </w:t>
      </w:r>
      <w:r w:rsidRPr="00C446CE">
        <w:rPr>
          <w:rFonts w:ascii="Arial" w:hAnsi="Arial" w:cs="Arial"/>
          <w:u w:val="single"/>
        </w:rPr>
        <w:t>AUSC.11a-c/</w:t>
      </w:r>
      <w:r w:rsidR="00C446CE" w:rsidRPr="00C446CE">
        <w:rPr>
          <w:rFonts w:ascii="Arial" w:hAnsi="Arial" w:cs="Arial"/>
          <w:u w:val="single"/>
        </w:rPr>
        <w:t>12-13 and AUSC.11d-zg/12-13</w:t>
      </w:r>
      <w:r w:rsidRPr="00C446CE">
        <w:rPr>
          <w:rFonts w:ascii="Arial" w:hAnsi="Arial" w:cs="Arial"/>
        </w:rPr>
        <w:t>);</w:t>
      </w:r>
    </w:p>
    <w:p w:rsidR="00FC6454" w:rsidRPr="00FC6454" w:rsidRDefault="00FC6454" w:rsidP="00FC6454">
      <w:pPr>
        <w:autoSpaceDE w:val="0"/>
        <w:autoSpaceDN w:val="0"/>
        <w:adjustRightInd w:val="0"/>
        <w:spacing w:after="0" w:line="240" w:lineRule="auto"/>
        <w:ind w:left="1440"/>
        <w:rPr>
          <w:rFonts w:ascii="Arial" w:hAnsi="Arial" w:cs="Arial"/>
        </w:rPr>
      </w:pPr>
    </w:p>
    <w:p w:rsidR="00FC6454" w:rsidRPr="00FC6454" w:rsidRDefault="00FC6454" w:rsidP="00FC6454">
      <w:pPr>
        <w:pStyle w:val="ListParagraph"/>
        <w:numPr>
          <w:ilvl w:val="0"/>
          <w:numId w:val="19"/>
        </w:numPr>
        <w:autoSpaceDE w:val="0"/>
        <w:autoSpaceDN w:val="0"/>
        <w:adjustRightInd w:val="0"/>
        <w:spacing w:after="0" w:line="240" w:lineRule="auto"/>
        <w:rPr>
          <w:rFonts w:ascii="Arial" w:hAnsi="Arial" w:cs="Arial"/>
        </w:rPr>
      </w:pPr>
      <w:r w:rsidRPr="00FC6454">
        <w:rPr>
          <w:rFonts w:ascii="Arial" w:hAnsi="Arial" w:cs="Arial"/>
        </w:rPr>
        <w:t>A</w:t>
      </w:r>
      <w:r w:rsidR="00337758" w:rsidRPr="00FC6454">
        <w:rPr>
          <w:rFonts w:ascii="Arial" w:hAnsi="Arial" w:cs="Arial"/>
        </w:rPr>
        <w:t xml:space="preserve"> proposal from the Department of Hispanic Studies for a new course BA Honours in English and Hispanic Studies, for introduction in October 2013 (</w:t>
      </w:r>
      <w:r w:rsidR="00C446CE">
        <w:rPr>
          <w:rFonts w:ascii="Arial" w:hAnsi="Arial" w:cs="Arial"/>
          <w:u w:val="single"/>
        </w:rPr>
        <w:t>papers AUSC.12a-d/12-13</w:t>
      </w:r>
      <w:r w:rsidR="00337758" w:rsidRPr="00FC6454">
        <w:rPr>
          <w:rFonts w:ascii="Arial" w:hAnsi="Arial" w:cs="Arial"/>
        </w:rPr>
        <w:t>);</w:t>
      </w:r>
    </w:p>
    <w:p w:rsidR="00FC6454" w:rsidRPr="00FC6454" w:rsidRDefault="00FC6454" w:rsidP="00FC6454">
      <w:pPr>
        <w:pStyle w:val="ListParagraph"/>
        <w:rPr>
          <w:rFonts w:ascii="Arial" w:hAnsi="Arial" w:cs="Arial"/>
        </w:rPr>
      </w:pPr>
    </w:p>
    <w:p w:rsidR="00FC6454" w:rsidRPr="00FC6454" w:rsidRDefault="00FC6454" w:rsidP="00FC6454">
      <w:pPr>
        <w:pStyle w:val="ListParagraph"/>
        <w:numPr>
          <w:ilvl w:val="0"/>
          <w:numId w:val="19"/>
        </w:numPr>
        <w:autoSpaceDE w:val="0"/>
        <w:autoSpaceDN w:val="0"/>
        <w:adjustRightInd w:val="0"/>
        <w:spacing w:after="0" w:line="240" w:lineRule="auto"/>
        <w:rPr>
          <w:rFonts w:ascii="Arial" w:hAnsi="Arial" w:cs="Arial"/>
        </w:rPr>
      </w:pPr>
      <w:r w:rsidRPr="00FC6454">
        <w:rPr>
          <w:rFonts w:ascii="Arial" w:hAnsi="Arial" w:cs="Arial"/>
        </w:rPr>
        <w:t>A</w:t>
      </w:r>
      <w:r w:rsidR="00337758" w:rsidRPr="00FC6454">
        <w:rPr>
          <w:rFonts w:ascii="Arial" w:hAnsi="Arial" w:cs="Arial"/>
        </w:rPr>
        <w:t xml:space="preserve"> proposal from the Department of German Studies for a new course BA Honours in German and Sociology, for introduction in October 2013 (</w:t>
      </w:r>
      <w:r w:rsidR="00C446CE">
        <w:rPr>
          <w:rFonts w:ascii="Arial" w:hAnsi="Arial" w:cs="Arial"/>
          <w:u w:val="single"/>
        </w:rPr>
        <w:t>paper</w:t>
      </w:r>
      <w:r w:rsidR="00337758" w:rsidRPr="00FC6454">
        <w:rPr>
          <w:rFonts w:ascii="Arial" w:hAnsi="Arial" w:cs="Arial"/>
          <w:u w:val="single"/>
        </w:rPr>
        <w:t xml:space="preserve"> AUSC.13</w:t>
      </w:r>
      <w:r w:rsidR="00F3636D" w:rsidRPr="00FC6454">
        <w:rPr>
          <w:rFonts w:ascii="Arial" w:hAnsi="Arial" w:cs="Arial"/>
          <w:u w:val="single"/>
        </w:rPr>
        <w:t>a</w:t>
      </w:r>
      <w:r w:rsidR="00C446CE">
        <w:rPr>
          <w:rFonts w:ascii="Arial" w:hAnsi="Arial" w:cs="Arial"/>
          <w:u w:val="single"/>
        </w:rPr>
        <w:t>/12-13</w:t>
      </w:r>
      <w:r w:rsidR="00337758" w:rsidRPr="00FC6454">
        <w:rPr>
          <w:rFonts w:ascii="Arial" w:hAnsi="Arial" w:cs="Arial"/>
          <w:u w:val="single"/>
        </w:rPr>
        <w:t>);</w:t>
      </w:r>
    </w:p>
    <w:p w:rsidR="00FC6454" w:rsidRPr="00FC6454" w:rsidRDefault="00FC6454" w:rsidP="00FC6454">
      <w:pPr>
        <w:pStyle w:val="ListParagraph"/>
        <w:rPr>
          <w:rFonts w:ascii="Arial" w:hAnsi="Arial" w:cs="Arial"/>
        </w:rPr>
      </w:pPr>
    </w:p>
    <w:p w:rsidR="00FC6454" w:rsidRPr="00FC6454" w:rsidRDefault="00FC6454" w:rsidP="00FC6454">
      <w:pPr>
        <w:pStyle w:val="ListParagraph"/>
        <w:numPr>
          <w:ilvl w:val="0"/>
          <w:numId w:val="19"/>
        </w:numPr>
        <w:autoSpaceDE w:val="0"/>
        <w:autoSpaceDN w:val="0"/>
        <w:adjustRightInd w:val="0"/>
        <w:spacing w:after="0" w:line="240" w:lineRule="auto"/>
        <w:rPr>
          <w:rFonts w:ascii="Arial" w:hAnsi="Arial" w:cs="Arial"/>
        </w:rPr>
      </w:pPr>
      <w:r w:rsidRPr="00FC6454">
        <w:rPr>
          <w:rFonts w:ascii="Arial" w:hAnsi="Arial" w:cs="Arial"/>
        </w:rPr>
        <w:t>A</w:t>
      </w:r>
      <w:r w:rsidR="00337758" w:rsidRPr="00FC6454">
        <w:rPr>
          <w:rFonts w:ascii="Arial" w:hAnsi="Arial" w:cs="Arial"/>
        </w:rPr>
        <w:t xml:space="preserve"> proposal from the Department of German Studies for a new course BA Honours in German and Theatre Studies, for introduction in October 2013 (</w:t>
      </w:r>
      <w:r w:rsidR="00C446CE">
        <w:rPr>
          <w:rFonts w:ascii="Arial" w:hAnsi="Arial" w:cs="Arial"/>
          <w:u w:val="single"/>
        </w:rPr>
        <w:t>paper</w:t>
      </w:r>
      <w:r w:rsidR="00337758" w:rsidRPr="00FC6454">
        <w:rPr>
          <w:rFonts w:ascii="Arial" w:hAnsi="Arial" w:cs="Arial"/>
          <w:u w:val="single"/>
        </w:rPr>
        <w:t xml:space="preserve"> AUSC.1</w:t>
      </w:r>
      <w:r w:rsidR="00323488" w:rsidRPr="00FC6454">
        <w:rPr>
          <w:rFonts w:ascii="Arial" w:hAnsi="Arial" w:cs="Arial"/>
          <w:u w:val="single"/>
        </w:rPr>
        <w:t>4</w:t>
      </w:r>
      <w:r w:rsidR="00C446CE">
        <w:rPr>
          <w:rFonts w:ascii="Arial" w:hAnsi="Arial" w:cs="Arial"/>
          <w:u w:val="single"/>
        </w:rPr>
        <w:t>a/12-13</w:t>
      </w:r>
      <w:r w:rsidR="00337758" w:rsidRPr="00FC6454">
        <w:rPr>
          <w:rFonts w:ascii="Arial" w:hAnsi="Arial" w:cs="Arial"/>
          <w:u w:val="single"/>
        </w:rPr>
        <w:t>);</w:t>
      </w:r>
    </w:p>
    <w:p w:rsidR="00FC6454" w:rsidRPr="00FC6454" w:rsidRDefault="00FC6454" w:rsidP="00FC6454">
      <w:pPr>
        <w:pStyle w:val="ListParagraph"/>
        <w:rPr>
          <w:rFonts w:ascii="Arial" w:hAnsi="Arial" w:cs="Arial"/>
        </w:rPr>
      </w:pPr>
    </w:p>
    <w:p w:rsidR="00FC6454" w:rsidRPr="00FC6454" w:rsidRDefault="00FC6454" w:rsidP="00FC6454">
      <w:pPr>
        <w:pStyle w:val="ListParagraph"/>
        <w:numPr>
          <w:ilvl w:val="0"/>
          <w:numId w:val="19"/>
        </w:numPr>
        <w:autoSpaceDE w:val="0"/>
        <w:autoSpaceDN w:val="0"/>
        <w:adjustRightInd w:val="0"/>
        <w:spacing w:after="0" w:line="240" w:lineRule="auto"/>
        <w:rPr>
          <w:rFonts w:ascii="Arial" w:hAnsi="Arial" w:cs="Arial"/>
        </w:rPr>
      </w:pPr>
      <w:r w:rsidRPr="00FC6454">
        <w:rPr>
          <w:rFonts w:ascii="Arial" w:hAnsi="Arial" w:cs="Arial"/>
        </w:rPr>
        <w:t>A</w:t>
      </w:r>
      <w:r w:rsidR="00337758" w:rsidRPr="00FC6454">
        <w:rPr>
          <w:rFonts w:ascii="Arial" w:hAnsi="Arial" w:cs="Arial"/>
        </w:rPr>
        <w:t xml:space="preserve"> proposal from the Department of German Studies for a new course BA Honours in German with Film Studies, for introduction in October 2013 (</w:t>
      </w:r>
      <w:r w:rsidR="00C446CE">
        <w:rPr>
          <w:rFonts w:ascii="Arial" w:hAnsi="Arial" w:cs="Arial"/>
          <w:u w:val="single"/>
        </w:rPr>
        <w:t>paper</w:t>
      </w:r>
      <w:r w:rsidR="00337758" w:rsidRPr="00FC6454">
        <w:rPr>
          <w:rFonts w:ascii="Arial" w:hAnsi="Arial" w:cs="Arial"/>
          <w:u w:val="single"/>
        </w:rPr>
        <w:t xml:space="preserve"> AUSC.1</w:t>
      </w:r>
      <w:r w:rsidR="00323488" w:rsidRPr="00FC6454">
        <w:rPr>
          <w:rFonts w:ascii="Arial" w:hAnsi="Arial" w:cs="Arial"/>
          <w:u w:val="single"/>
        </w:rPr>
        <w:t>5</w:t>
      </w:r>
      <w:r w:rsidR="00C446CE">
        <w:rPr>
          <w:rFonts w:ascii="Arial" w:hAnsi="Arial" w:cs="Arial"/>
          <w:u w:val="single"/>
        </w:rPr>
        <w:t>a/12-13</w:t>
      </w:r>
      <w:r w:rsidR="00337758" w:rsidRPr="00FC6454">
        <w:rPr>
          <w:rFonts w:ascii="Arial" w:hAnsi="Arial" w:cs="Arial"/>
          <w:u w:val="single"/>
        </w:rPr>
        <w:t>);</w:t>
      </w:r>
    </w:p>
    <w:p w:rsidR="00FC6454" w:rsidRPr="00FC6454" w:rsidRDefault="00FC6454" w:rsidP="00FC6454">
      <w:pPr>
        <w:pStyle w:val="ListParagraph"/>
        <w:rPr>
          <w:rFonts w:ascii="Arial" w:hAnsi="Arial" w:cs="Arial"/>
        </w:rPr>
      </w:pPr>
    </w:p>
    <w:p w:rsidR="00FC6454" w:rsidRPr="00FC6454" w:rsidRDefault="00FC6454" w:rsidP="00FC6454">
      <w:pPr>
        <w:pStyle w:val="ListParagraph"/>
        <w:numPr>
          <w:ilvl w:val="0"/>
          <w:numId w:val="19"/>
        </w:numPr>
        <w:autoSpaceDE w:val="0"/>
        <w:autoSpaceDN w:val="0"/>
        <w:adjustRightInd w:val="0"/>
        <w:spacing w:after="0" w:line="240" w:lineRule="auto"/>
        <w:rPr>
          <w:rFonts w:ascii="Arial" w:hAnsi="Arial" w:cs="Arial"/>
        </w:rPr>
      </w:pPr>
      <w:r w:rsidRPr="00FC6454">
        <w:rPr>
          <w:rFonts w:ascii="Arial" w:hAnsi="Arial" w:cs="Arial"/>
        </w:rPr>
        <w:t>A</w:t>
      </w:r>
      <w:r w:rsidR="009B2020" w:rsidRPr="00FC6454">
        <w:rPr>
          <w:rFonts w:ascii="Arial" w:hAnsi="Arial" w:cs="Arial"/>
        </w:rPr>
        <w:t xml:space="preserve"> proposal from the Centre for Applied Linguistics </w:t>
      </w:r>
      <w:r w:rsidR="00761C19" w:rsidRPr="00FC6454">
        <w:rPr>
          <w:rFonts w:ascii="Arial" w:hAnsi="Arial" w:cs="Arial"/>
        </w:rPr>
        <w:t>for a new co</w:t>
      </w:r>
      <w:r w:rsidR="009B2020" w:rsidRPr="00FC6454">
        <w:rPr>
          <w:rFonts w:ascii="Arial" w:hAnsi="Arial" w:cs="Arial"/>
        </w:rPr>
        <w:t xml:space="preserve">urse BA </w:t>
      </w:r>
      <w:r w:rsidR="00130CFD" w:rsidRPr="00FC6454">
        <w:rPr>
          <w:rFonts w:ascii="Arial" w:hAnsi="Arial" w:cs="Arial"/>
        </w:rPr>
        <w:t>Honours Language, Culture and Communication</w:t>
      </w:r>
      <w:r w:rsidR="00761C19" w:rsidRPr="00FC6454">
        <w:rPr>
          <w:rFonts w:ascii="Arial" w:hAnsi="Arial" w:cs="Arial"/>
        </w:rPr>
        <w:t xml:space="preserve"> for introduction in October 2014,</w:t>
      </w:r>
      <w:r w:rsidR="009B2020" w:rsidRPr="00FC6454">
        <w:rPr>
          <w:rFonts w:ascii="Arial" w:hAnsi="Arial" w:cs="Arial"/>
        </w:rPr>
        <w:t xml:space="preserve"> as set out in </w:t>
      </w:r>
      <w:r w:rsidR="00C446CE">
        <w:rPr>
          <w:rFonts w:ascii="Arial" w:hAnsi="Arial" w:cs="Arial"/>
          <w:u w:val="single"/>
        </w:rPr>
        <w:t>papers UFSS.77a-d/12-13</w:t>
      </w:r>
      <w:r w:rsidR="00130CFD" w:rsidRPr="00FC6454">
        <w:rPr>
          <w:rFonts w:ascii="Arial" w:hAnsi="Arial" w:cs="Arial"/>
          <w:u w:val="single"/>
        </w:rPr>
        <w:t>);</w:t>
      </w:r>
    </w:p>
    <w:p w:rsidR="00FC6454" w:rsidRPr="00FC6454" w:rsidRDefault="00FC6454" w:rsidP="00FC6454">
      <w:pPr>
        <w:pStyle w:val="ListParagraph"/>
        <w:rPr>
          <w:rFonts w:ascii="Arial" w:hAnsi="Arial" w:cs="Arial"/>
        </w:rPr>
      </w:pPr>
    </w:p>
    <w:p w:rsidR="00FC6454" w:rsidRPr="00FC6454" w:rsidRDefault="00FC6454" w:rsidP="00FC6454">
      <w:pPr>
        <w:pStyle w:val="ListParagraph"/>
        <w:numPr>
          <w:ilvl w:val="0"/>
          <w:numId w:val="19"/>
        </w:numPr>
        <w:autoSpaceDE w:val="0"/>
        <w:autoSpaceDN w:val="0"/>
        <w:adjustRightInd w:val="0"/>
        <w:spacing w:after="0" w:line="240" w:lineRule="auto"/>
        <w:rPr>
          <w:rFonts w:ascii="Arial" w:hAnsi="Arial" w:cs="Arial"/>
        </w:rPr>
      </w:pPr>
      <w:r w:rsidRPr="00FC6454">
        <w:rPr>
          <w:rFonts w:ascii="Arial" w:hAnsi="Arial" w:cs="Arial"/>
        </w:rPr>
        <w:t>A</w:t>
      </w:r>
      <w:r w:rsidR="00761C19" w:rsidRPr="00FC6454">
        <w:rPr>
          <w:rFonts w:ascii="Arial" w:hAnsi="Arial" w:cs="Arial"/>
        </w:rPr>
        <w:t xml:space="preserve"> proposal from the Warwick Business School </w:t>
      </w:r>
      <w:r w:rsidR="000B781F" w:rsidRPr="00FC6454">
        <w:rPr>
          <w:rFonts w:ascii="Arial" w:hAnsi="Arial" w:cs="Arial"/>
        </w:rPr>
        <w:t xml:space="preserve">for </w:t>
      </w:r>
      <w:r w:rsidR="00761C19" w:rsidRPr="00FC6454">
        <w:rPr>
          <w:rFonts w:ascii="Arial" w:hAnsi="Arial" w:cs="Arial"/>
        </w:rPr>
        <w:t>a new course BSc Honours in Information Systems Management and Innovation</w:t>
      </w:r>
      <w:r w:rsidR="000B781F" w:rsidRPr="00FC6454">
        <w:rPr>
          <w:rFonts w:ascii="Arial" w:hAnsi="Arial" w:cs="Arial"/>
        </w:rPr>
        <w:t xml:space="preserve"> for introduction in October 2014</w:t>
      </w:r>
      <w:r w:rsidR="00761C19" w:rsidRPr="00FC6454">
        <w:rPr>
          <w:rFonts w:ascii="Arial" w:hAnsi="Arial" w:cs="Arial"/>
        </w:rPr>
        <w:t xml:space="preserve">, as set out in </w:t>
      </w:r>
      <w:r w:rsidR="00761C19" w:rsidRPr="00FC6454">
        <w:rPr>
          <w:rFonts w:ascii="Arial" w:hAnsi="Arial" w:cs="Arial"/>
          <w:u w:val="single"/>
        </w:rPr>
        <w:t>papers UFSS.78a-d/12-13);</w:t>
      </w:r>
    </w:p>
    <w:p w:rsidR="00FC6454" w:rsidRPr="00FC6454" w:rsidRDefault="00FC6454" w:rsidP="00FC6454">
      <w:pPr>
        <w:pStyle w:val="ListParagraph"/>
        <w:rPr>
          <w:rFonts w:ascii="Arial" w:hAnsi="Arial" w:cs="Arial"/>
        </w:rPr>
      </w:pPr>
    </w:p>
    <w:p w:rsidR="00FC6454" w:rsidRPr="00FC6454" w:rsidRDefault="00FC6454" w:rsidP="00FC6454">
      <w:pPr>
        <w:pStyle w:val="ListParagraph"/>
        <w:numPr>
          <w:ilvl w:val="0"/>
          <w:numId w:val="19"/>
        </w:numPr>
        <w:autoSpaceDE w:val="0"/>
        <w:autoSpaceDN w:val="0"/>
        <w:adjustRightInd w:val="0"/>
        <w:spacing w:after="0" w:line="240" w:lineRule="auto"/>
        <w:rPr>
          <w:rFonts w:ascii="Arial" w:hAnsi="Arial" w:cs="Arial"/>
        </w:rPr>
      </w:pPr>
      <w:r w:rsidRPr="00FC6454">
        <w:rPr>
          <w:rFonts w:ascii="Arial" w:hAnsi="Arial" w:cs="Arial"/>
        </w:rPr>
        <w:t>A</w:t>
      </w:r>
      <w:r w:rsidR="00807E94" w:rsidRPr="00FC6454">
        <w:rPr>
          <w:rFonts w:ascii="Arial" w:hAnsi="Arial" w:cs="Arial"/>
        </w:rPr>
        <w:t xml:space="preserve"> paper from the School of Engineering concerning the closure of course awards of BEng and </w:t>
      </w:r>
      <w:proofErr w:type="spellStart"/>
      <w:r w:rsidR="00807E94" w:rsidRPr="00FC6454">
        <w:rPr>
          <w:rFonts w:ascii="Arial" w:hAnsi="Arial" w:cs="Arial"/>
        </w:rPr>
        <w:t>MEng</w:t>
      </w:r>
      <w:proofErr w:type="spellEnd"/>
      <w:r w:rsidR="00807E94" w:rsidRPr="00FC6454">
        <w:rPr>
          <w:rFonts w:ascii="Arial" w:hAnsi="Arial" w:cs="Arial"/>
        </w:rPr>
        <w:t xml:space="preserve"> Systems Engineering following the last intakes to these degrees in October 2013 (</w:t>
      </w:r>
      <w:r w:rsidR="00C446CE">
        <w:rPr>
          <w:rFonts w:ascii="Arial" w:hAnsi="Arial" w:cs="Arial"/>
          <w:u w:val="single"/>
        </w:rPr>
        <w:t>SFS.8/12-13</w:t>
      </w:r>
      <w:r w:rsidR="00807E94" w:rsidRPr="00FC6454">
        <w:rPr>
          <w:rFonts w:ascii="Arial" w:hAnsi="Arial" w:cs="Arial"/>
        </w:rPr>
        <w:t>).</w:t>
      </w:r>
    </w:p>
    <w:p w:rsidR="00FC6454" w:rsidRPr="00FC6454" w:rsidRDefault="00FC6454" w:rsidP="00FC6454">
      <w:pPr>
        <w:pStyle w:val="ListParagraph"/>
        <w:rPr>
          <w:rFonts w:ascii="Arial" w:hAnsi="Arial" w:cs="Arial"/>
        </w:rPr>
      </w:pPr>
    </w:p>
    <w:p w:rsidR="00FC6454" w:rsidRPr="00FC6454" w:rsidRDefault="006825AB" w:rsidP="00FC6454">
      <w:pPr>
        <w:pStyle w:val="ListParagraph"/>
        <w:numPr>
          <w:ilvl w:val="0"/>
          <w:numId w:val="19"/>
        </w:numPr>
        <w:autoSpaceDE w:val="0"/>
        <w:autoSpaceDN w:val="0"/>
        <w:adjustRightInd w:val="0"/>
        <w:spacing w:after="0" w:line="240" w:lineRule="auto"/>
        <w:rPr>
          <w:rFonts w:ascii="Arial" w:hAnsi="Arial" w:cs="Arial"/>
        </w:rPr>
      </w:pPr>
      <w:r w:rsidRPr="00FC6454">
        <w:rPr>
          <w:rFonts w:ascii="Arial" w:hAnsi="Arial" w:cs="Arial"/>
        </w:rPr>
        <w:t>P</w:t>
      </w:r>
      <w:r w:rsidR="000E2BF0" w:rsidRPr="00FC6454">
        <w:rPr>
          <w:rFonts w:ascii="Arial" w:hAnsi="Arial" w:cs="Arial"/>
        </w:rPr>
        <w:t>roposals from the Warwick Medical School</w:t>
      </w:r>
      <w:r w:rsidRPr="00FC6454">
        <w:rPr>
          <w:rFonts w:ascii="Arial" w:hAnsi="Arial" w:cs="Arial"/>
        </w:rPr>
        <w:t xml:space="preserve"> emanating from the MB ChB Curriculum Review </w:t>
      </w:r>
      <w:r w:rsidR="00CE7FEB" w:rsidRPr="00FC6454">
        <w:rPr>
          <w:rFonts w:ascii="Arial" w:hAnsi="Arial" w:cs="Arial"/>
        </w:rPr>
        <w:t xml:space="preserve">as set out in </w:t>
      </w:r>
      <w:r w:rsidR="00CE7FEB" w:rsidRPr="00FC6454">
        <w:rPr>
          <w:rFonts w:ascii="Arial" w:hAnsi="Arial" w:cs="Arial"/>
          <w:u w:val="single"/>
        </w:rPr>
        <w:t xml:space="preserve">paper BUGS </w:t>
      </w:r>
      <w:r w:rsidR="008737B1" w:rsidRPr="00FC6454">
        <w:rPr>
          <w:rFonts w:ascii="Arial" w:hAnsi="Arial" w:cs="Arial"/>
          <w:u w:val="single"/>
        </w:rPr>
        <w:t>19</w:t>
      </w:r>
      <w:r w:rsidR="00CE7FEB" w:rsidRPr="00FC6454">
        <w:rPr>
          <w:rFonts w:ascii="Arial" w:hAnsi="Arial" w:cs="Arial"/>
          <w:u w:val="single"/>
        </w:rPr>
        <w:t xml:space="preserve">/12-13 ‘Summary of submissions’, MUSC 5-7 /11-12, MUSC 10/11-12, MUSC 20a/11-12, </w:t>
      </w:r>
      <w:r w:rsidR="00C446CE">
        <w:rPr>
          <w:rFonts w:ascii="Arial" w:hAnsi="Arial" w:cs="Arial"/>
          <w:u w:val="single"/>
        </w:rPr>
        <w:t>MUSC 21/11-12, MUSC 52-54/12-13</w:t>
      </w:r>
      <w:r w:rsidR="00CE7FEB" w:rsidRPr="00FC6454">
        <w:rPr>
          <w:rFonts w:ascii="Arial" w:hAnsi="Arial" w:cs="Arial"/>
          <w:u w:val="single"/>
        </w:rPr>
        <w:t>.</w:t>
      </w:r>
    </w:p>
    <w:p w:rsidR="00FC6454" w:rsidRPr="00FC6454" w:rsidRDefault="00FC6454" w:rsidP="00FC6454">
      <w:pPr>
        <w:pStyle w:val="ListParagraph"/>
        <w:rPr>
          <w:rFonts w:ascii="Arial" w:hAnsi="Arial" w:cs="Arial"/>
        </w:rPr>
      </w:pPr>
    </w:p>
    <w:p w:rsidR="00784A08" w:rsidRDefault="00784A08" w:rsidP="00FC6454">
      <w:pPr>
        <w:pStyle w:val="ListParagraph"/>
        <w:numPr>
          <w:ilvl w:val="0"/>
          <w:numId w:val="19"/>
        </w:numPr>
        <w:autoSpaceDE w:val="0"/>
        <w:autoSpaceDN w:val="0"/>
        <w:adjustRightInd w:val="0"/>
        <w:spacing w:after="0" w:line="240" w:lineRule="auto"/>
        <w:rPr>
          <w:rFonts w:ascii="Arial" w:hAnsi="Arial" w:cs="Arial"/>
        </w:rPr>
      </w:pPr>
      <w:r w:rsidRPr="00FC6454">
        <w:rPr>
          <w:rFonts w:ascii="Arial" w:hAnsi="Arial" w:cs="Arial"/>
        </w:rPr>
        <w:t>A revised proposal from the Warwick Business School for a new course BSc Honours in Accounting and Finance (</w:t>
      </w:r>
      <w:proofErr w:type="spellStart"/>
      <w:r w:rsidRPr="00FC6454">
        <w:rPr>
          <w:rFonts w:ascii="Arial" w:hAnsi="Arial" w:cs="Arial"/>
        </w:rPr>
        <w:t>BrightStart</w:t>
      </w:r>
      <w:proofErr w:type="spellEnd"/>
      <w:r w:rsidRPr="00FC6454">
        <w:rPr>
          <w:rFonts w:ascii="Arial" w:hAnsi="Arial" w:cs="Arial"/>
        </w:rPr>
        <w:t xml:space="preserve">) for introduction in October 2015, as set out in </w:t>
      </w:r>
      <w:r w:rsidRPr="00FC6454">
        <w:rPr>
          <w:rFonts w:ascii="Arial" w:hAnsi="Arial" w:cs="Arial"/>
          <w:u w:val="single"/>
        </w:rPr>
        <w:t>paper UFSS.43/12-13 (revised 2) and UFSS.79a-d/12-</w:t>
      </w:r>
      <w:proofErr w:type="gramStart"/>
      <w:r w:rsidRPr="00FC6454">
        <w:rPr>
          <w:rFonts w:ascii="Arial" w:hAnsi="Arial" w:cs="Arial"/>
          <w:u w:val="single"/>
        </w:rPr>
        <w:t xml:space="preserve">13 </w:t>
      </w:r>
      <w:r w:rsidR="00C446CE">
        <w:rPr>
          <w:rFonts w:ascii="Arial" w:hAnsi="Arial" w:cs="Arial"/>
        </w:rPr>
        <w:t>.</w:t>
      </w:r>
      <w:proofErr w:type="gramEnd"/>
    </w:p>
    <w:p w:rsidR="00911BDC" w:rsidRPr="00911BDC" w:rsidRDefault="00911BDC" w:rsidP="00911BDC">
      <w:pPr>
        <w:pStyle w:val="ListParagraph"/>
        <w:rPr>
          <w:rFonts w:ascii="Arial" w:hAnsi="Arial" w:cs="Arial"/>
        </w:rPr>
      </w:pPr>
    </w:p>
    <w:p w:rsidR="00911BDC" w:rsidRDefault="00911BDC" w:rsidP="00911BDC">
      <w:pPr>
        <w:autoSpaceDE w:val="0"/>
        <w:autoSpaceDN w:val="0"/>
        <w:adjustRightInd w:val="0"/>
        <w:spacing w:after="0" w:line="240" w:lineRule="auto"/>
        <w:ind w:left="1440"/>
        <w:rPr>
          <w:rFonts w:ascii="Arial" w:hAnsi="Arial" w:cs="Arial"/>
        </w:rPr>
      </w:pPr>
      <w:r>
        <w:rPr>
          <w:rFonts w:ascii="Arial" w:hAnsi="Arial" w:cs="Arial"/>
        </w:rPr>
        <w:t>RESOLVED:</w:t>
      </w:r>
    </w:p>
    <w:p w:rsidR="00911BDC" w:rsidRDefault="00911BDC" w:rsidP="00911BDC">
      <w:pPr>
        <w:autoSpaceDE w:val="0"/>
        <w:autoSpaceDN w:val="0"/>
        <w:adjustRightInd w:val="0"/>
        <w:spacing w:after="0" w:line="240" w:lineRule="auto"/>
        <w:ind w:left="1440"/>
        <w:rPr>
          <w:rFonts w:ascii="Arial" w:hAnsi="Arial" w:cs="Arial"/>
        </w:rPr>
      </w:pPr>
    </w:p>
    <w:p w:rsidR="00911BDC" w:rsidRPr="000F6FB6" w:rsidRDefault="00A617FC" w:rsidP="00911BDC">
      <w:pPr>
        <w:pStyle w:val="ListParagraph"/>
        <w:numPr>
          <w:ilvl w:val="0"/>
          <w:numId w:val="19"/>
        </w:numPr>
        <w:autoSpaceDE w:val="0"/>
        <w:autoSpaceDN w:val="0"/>
        <w:adjustRightInd w:val="0"/>
        <w:spacing w:after="0" w:line="240" w:lineRule="auto"/>
        <w:rPr>
          <w:rFonts w:ascii="Arial" w:hAnsi="Arial" w:cs="Arial"/>
        </w:rPr>
      </w:pPr>
      <w:r>
        <w:rPr>
          <w:rFonts w:ascii="Arial" w:hAnsi="Arial" w:cs="Arial"/>
        </w:rPr>
        <w:t xml:space="preserve">That the </w:t>
      </w:r>
      <w:r w:rsidR="00911BDC" w:rsidRPr="00911BDC">
        <w:rPr>
          <w:rFonts w:ascii="Arial" w:hAnsi="Arial" w:cs="Arial"/>
        </w:rPr>
        <w:t xml:space="preserve"> proposal from the Sub-Faculty of Modern Languages for a new course BA Honours in Modern Languages, for introduction in October 2014</w:t>
      </w:r>
      <w:r>
        <w:rPr>
          <w:rFonts w:ascii="Arial" w:hAnsi="Arial" w:cs="Arial"/>
        </w:rPr>
        <w:t xml:space="preserve">, </w:t>
      </w:r>
      <w:r w:rsidR="00911BDC" w:rsidRPr="00911BDC">
        <w:rPr>
          <w:rFonts w:ascii="Arial" w:hAnsi="Arial" w:cs="Arial"/>
        </w:rPr>
        <w:t xml:space="preserve"> </w:t>
      </w:r>
      <w:r>
        <w:rPr>
          <w:rFonts w:ascii="Arial" w:hAnsi="Arial" w:cs="Arial"/>
        </w:rPr>
        <w:t xml:space="preserve">be approved as set out in </w:t>
      </w:r>
      <w:r w:rsidR="00911BDC" w:rsidRPr="0035421D">
        <w:rPr>
          <w:rFonts w:ascii="Arial" w:hAnsi="Arial" w:cs="Arial"/>
          <w:u w:val="single"/>
        </w:rPr>
        <w:t>papers AUSC.11</w:t>
      </w:r>
      <w:r w:rsidRPr="0035421D">
        <w:rPr>
          <w:rFonts w:ascii="Arial" w:hAnsi="Arial" w:cs="Arial"/>
          <w:u w:val="single"/>
        </w:rPr>
        <w:t>a-c/12-13 and AUSC.11d-zg/12-13</w:t>
      </w:r>
      <w:r w:rsidR="000F6FB6" w:rsidRPr="0035421D">
        <w:rPr>
          <w:rFonts w:ascii="Arial" w:hAnsi="Arial" w:cs="Arial"/>
          <w:u w:val="single"/>
        </w:rPr>
        <w:t>,</w:t>
      </w:r>
      <w:r w:rsidR="000F6FB6">
        <w:rPr>
          <w:rFonts w:ascii="Arial" w:hAnsi="Arial" w:cs="Arial"/>
        </w:rPr>
        <w:t xml:space="preserve"> it being noted that further discussions would take place between the Sub-Faculty and the Students’ Union about the appropriate constitution of Student-Staff Liaison Committees</w:t>
      </w:r>
      <w:r w:rsidR="00911BDC" w:rsidRPr="000F6FB6">
        <w:rPr>
          <w:rFonts w:ascii="Arial" w:hAnsi="Arial" w:cs="Arial"/>
        </w:rPr>
        <w:t>;</w:t>
      </w:r>
    </w:p>
    <w:p w:rsidR="00911BDC" w:rsidRPr="00911BDC" w:rsidRDefault="00911BDC" w:rsidP="00911BDC">
      <w:pPr>
        <w:autoSpaceDE w:val="0"/>
        <w:autoSpaceDN w:val="0"/>
        <w:adjustRightInd w:val="0"/>
        <w:spacing w:after="0" w:line="240" w:lineRule="auto"/>
        <w:ind w:left="1440"/>
        <w:rPr>
          <w:rFonts w:ascii="Arial" w:hAnsi="Arial" w:cs="Arial"/>
        </w:rPr>
      </w:pPr>
    </w:p>
    <w:p w:rsidR="00911BDC" w:rsidRPr="00911BDC" w:rsidRDefault="00A17912" w:rsidP="00911BDC">
      <w:pPr>
        <w:pStyle w:val="ListParagraph"/>
        <w:numPr>
          <w:ilvl w:val="0"/>
          <w:numId w:val="19"/>
        </w:numPr>
        <w:autoSpaceDE w:val="0"/>
        <w:autoSpaceDN w:val="0"/>
        <w:adjustRightInd w:val="0"/>
        <w:spacing w:after="0" w:line="240" w:lineRule="auto"/>
        <w:rPr>
          <w:rFonts w:ascii="Arial" w:hAnsi="Arial" w:cs="Arial"/>
        </w:rPr>
      </w:pPr>
      <w:r>
        <w:rPr>
          <w:rFonts w:ascii="Arial" w:hAnsi="Arial" w:cs="Arial"/>
        </w:rPr>
        <w:t xml:space="preserve">That the </w:t>
      </w:r>
      <w:r w:rsidR="00911BDC" w:rsidRPr="00911BDC">
        <w:rPr>
          <w:rFonts w:ascii="Arial" w:hAnsi="Arial" w:cs="Arial"/>
        </w:rPr>
        <w:t>proposal from the Department of Hispanic Studies for a new course BA Honours in English and Hispanic Studies, for introduction in October 2013</w:t>
      </w:r>
      <w:r>
        <w:rPr>
          <w:rFonts w:ascii="Arial" w:hAnsi="Arial" w:cs="Arial"/>
        </w:rPr>
        <w:t xml:space="preserve">, be approved as set out in </w:t>
      </w:r>
      <w:r w:rsidRPr="0035421D">
        <w:rPr>
          <w:rFonts w:ascii="Arial" w:hAnsi="Arial" w:cs="Arial"/>
          <w:u w:val="single"/>
        </w:rPr>
        <w:t>papers AUSC.12a-d/12-13</w:t>
      </w:r>
      <w:r w:rsidR="00911BDC" w:rsidRPr="0035421D">
        <w:rPr>
          <w:rFonts w:ascii="Arial" w:hAnsi="Arial" w:cs="Arial"/>
          <w:u w:val="single"/>
        </w:rPr>
        <w:t>;</w:t>
      </w:r>
    </w:p>
    <w:p w:rsidR="00911BDC" w:rsidRPr="00911BDC" w:rsidRDefault="00911BDC" w:rsidP="00911BDC">
      <w:pPr>
        <w:autoSpaceDE w:val="0"/>
        <w:autoSpaceDN w:val="0"/>
        <w:adjustRightInd w:val="0"/>
        <w:spacing w:after="0" w:line="240" w:lineRule="auto"/>
        <w:ind w:left="1440"/>
        <w:rPr>
          <w:rFonts w:ascii="Arial" w:hAnsi="Arial" w:cs="Arial"/>
        </w:rPr>
      </w:pPr>
    </w:p>
    <w:p w:rsidR="00911BDC" w:rsidRPr="00911BDC" w:rsidRDefault="006F3984" w:rsidP="00911BDC">
      <w:pPr>
        <w:pStyle w:val="ListParagraph"/>
        <w:numPr>
          <w:ilvl w:val="0"/>
          <w:numId w:val="19"/>
        </w:numPr>
        <w:autoSpaceDE w:val="0"/>
        <w:autoSpaceDN w:val="0"/>
        <w:adjustRightInd w:val="0"/>
        <w:spacing w:after="0" w:line="240" w:lineRule="auto"/>
        <w:rPr>
          <w:rFonts w:ascii="Arial" w:hAnsi="Arial" w:cs="Arial"/>
        </w:rPr>
      </w:pPr>
      <w:r>
        <w:rPr>
          <w:rFonts w:ascii="Arial" w:hAnsi="Arial" w:cs="Arial"/>
        </w:rPr>
        <w:t xml:space="preserve"> That the </w:t>
      </w:r>
      <w:r w:rsidR="00911BDC" w:rsidRPr="00911BDC">
        <w:rPr>
          <w:rFonts w:ascii="Arial" w:hAnsi="Arial" w:cs="Arial"/>
        </w:rPr>
        <w:t xml:space="preserve"> proposal from the Department of German Studies for a new course BA Honours in German and Sociology, for introduction in October 2013</w:t>
      </w:r>
      <w:r>
        <w:rPr>
          <w:rFonts w:ascii="Arial" w:hAnsi="Arial" w:cs="Arial"/>
        </w:rPr>
        <w:t xml:space="preserve">, be approved as set out in </w:t>
      </w:r>
      <w:r w:rsidRPr="0035421D">
        <w:rPr>
          <w:rFonts w:ascii="Arial" w:hAnsi="Arial" w:cs="Arial"/>
          <w:u w:val="single"/>
        </w:rPr>
        <w:t>paper AUSC.13a/12-13</w:t>
      </w:r>
      <w:r w:rsidR="00911BDC" w:rsidRPr="00911BDC">
        <w:rPr>
          <w:rFonts w:ascii="Arial" w:hAnsi="Arial" w:cs="Arial"/>
        </w:rPr>
        <w:t>;</w:t>
      </w:r>
    </w:p>
    <w:p w:rsidR="00911BDC" w:rsidRPr="00911BDC" w:rsidRDefault="00911BDC" w:rsidP="00911BDC">
      <w:pPr>
        <w:autoSpaceDE w:val="0"/>
        <w:autoSpaceDN w:val="0"/>
        <w:adjustRightInd w:val="0"/>
        <w:spacing w:after="0" w:line="240" w:lineRule="auto"/>
        <w:ind w:left="1440"/>
        <w:rPr>
          <w:rFonts w:ascii="Arial" w:hAnsi="Arial" w:cs="Arial"/>
        </w:rPr>
      </w:pPr>
    </w:p>
    <w:p w:rsidR="00911BDC" w:rsidRPr="00911BDC" w:rsidRDefault="00CF2374" w:rsidP="00911BDC">
      <w:pPr>
        <w:pStyle w:val="ListParagraph"/>
        <w:numPr>
          <w:ilvl w:val="0"/>
          <w:numId w:val="19"/>
        </w:numPr>
        <w:autoSpaceDE w:val="0"/>
        <w:autoSpaceDN w:val="0"/>
        <w:adjustRightInd w:val="0"/>
        <w:spacing w:after="0" w:line="240" w:lineRule="auto"/>
        <w:rPr>
          <w:rFonts w:ascii="Arial" w:hAnsi="Arial" w:cs="Arial"/>
        </w:rPr>
      </w:pPr>
      <w:r>
        <w:rPr>
          <w:rFonts w:ascii="Arial" w:hAnsi="Arial" w:cs="Arial"/>
        </w:rPr>
        <w:t xml:space="preserve">That the </w:t>
      </w:r>
      <w:r w:rsidR="00911BDC" w:rsidRPr="00911BDC">
        <w:rPr>
          <w:rFonts w:ascii="Arial" w:hAnsi="Arial" w:cs="Arial"/>
        </w:rPr>
        <w:t xml:space="preserve"> proposal from the Department of German Studies for a new course BA Honours in German and Theatre Studies, for introduction in October 2013</w:t>
      </w:r>
      <w:r>
        <w:rPr>
          <w:rFonts w:ascii="Arial" w:hAnsi="Arial" w:cs="Arial"/>
        </w:rPr>
        <w:t xml:space="preserve">, be approved as set out in </w:t>
      </w:r>
      <w:r w:rsidRPr="0035421D">
        <w:rPr>
          <w:rFonts w:ascii="Arial" w:hAnsi="Arial" w:cs="Arial"/>
          <w:u w:val="single"/>
        </w:rPr>
        <w:t>paper AUSC.14a/12-13</w:t>
      </w:r>
      <w:r w:rsidR="00911BDC" w:rsidRPr="0035421D">
        <w:rPr>
          <w:rFonts w:ascii="Arial" w:hAnsi="Arial" w:cs="Arial"/>
          <w:u w:val="single"/>
        </w:rPr>
        <w:t>;</w:t>
      </w:r>
    </w:p>
    <w:p w:rsidR="00911BDC" w:rsidRPr="00911BDC" w:rsidRDefault="00911BDC" w:rsidP="00911BDC">
      <w:pPr>
        <w:autoSpaceDE w:val="0"/>
        <w:autoSpaceDN w:val="0"/>
        <w:adjustRightInd w:val="0"/>
        <w:spacing w:after="0" w:line="240" w:lineRule="auto"/>
        <w:ind w:left="1440"/>
        <w:rPr>
          <w:rFonts w:ascii="Arial" w:hAnsi="Arial" w:cs="Arial"/>
        </w:rPr>
      </w:pPr>
    </w:p>
    <w:p w:rsidR="00911BDC" w:rsidRPr="00911BDC" w:rsidRDefault="00CF2374" w:rsidP="00911BDC">
      <w:pPr>
        <w:pStyle w:val="ListParagraph"/>
        <w:numPr>
          <w:ilvl w:val="0"/>
          <w:numId w:val="19"/>
        </w:numPr>
        <w:autoSpaceDE w:val="0"/>
        <w:autoSpaceDN w:val="0"/>
        <w:adjustRightInd w:val="0"/>
        <w:spacing w:after="0" w:line="240" w:lineRule="auto"/>
        <w:rPr>
          <w:rFonts w:ascii="Arial" w:hAnsi="Arial" w:cs="Arial"/>
        </w:rPr>
      </w:pPr>
      <w:r>
        <w:rPr>
          <w:rFonts w:ascii="Arial" w:hAnsi="Arial" w:cs="Arial"/>
        </w:rPr>
        <w:t>That the</w:t>
      </w:r>
      <w:r w:rsidR="00911BDC" w:rsidRPr="00911BDC">
        <w:rPr>
          <w:rFonts w:ascii="Arial" w:hAnsi="Arial" w:cs="Arial"/>
        </w:rPr>
        <w:t xml:space="preserve"> proposal from the Department of German Studies for a new course BA Honours in German with Film Studies, for introduction in October 2013</w:t>
      </w:r>
      <w:r>
        <w:rPr>
          <w:rFonts w:ascii="Arial" w:hAnsi="Arial" w:cs="Arial"/>
        </w:rPr>
        <w:t xml:space="preserve">, be approved as set out in </w:t>
      </w:r>
      <w:r w:rsidRPr="0035421D">
        <w:rPr>
          <w:rFonts w:ascii="Arial" w:hAnsi="Arial" w:cs="Arial"/>
          <w:u w:val="single"/>
        </w:rPr>
        <w:t>paper AUSC.15a/12-13</w:t>
      </w:r>
      <w:r w:rsidR="00911BDC" w:rsidRPr="00911BDC">
        <w:rPr>
          <w:rFonts w:ascii="Arial" w:hAnsi="Arial" w:cs="Arial"/>
        </w:rPr>
        <w:t>;</w:t>
      </w:r>
    </w:p>
    <w:p w:rsidR="00911BDC" w:rsidRPr="00911BDC" w:rsidRDefault="00911BDC" w:rsidP="00911BDC">
      <w:pPr>
        <w:autoSpaceDE w:val="0"/>
        <w:autoSpaceDN w:val="0"/>
        <w:adjustRightInd w:val="0"/>
        <w:spacing w:after="0" w:line="240" w:lineRule="auto"/>
        <w:ind w:left="1440"/>
        <w:rPr>
          <w:rFonts w:ascii="Arial" w:hAnsi="Arial" w:cs="Arial"/>
        </w:rPr>
      </w:pPr>
    </w:p>
    <w:p w:rsidR="00911BDC" w:rsidRPr="00911BDC" w:rsidRDefault="00F07D65" w:rsidP="00911BDC">
      <w:pPr>
        <w:pStyle w:val="ListParagraph"/>
        <w:numPr>
          <w:ilvl w:val="0"/>
          <w:numId w:val="19"/>
        </w:numPr>
        <w:autoSpaceDE w:val="0"/>
        <w:autoSpaceDN w:val="0"/>
        <w:adjustRightInd w:val="0"/>
        <w:spacing w:after="0" w:line="240" w:lineRule="auto"/>
        <w:rPr>
          <w:rFonts w:ascii="Arial" w:hAnsi="Arial" w:cs="Arial"/>
        </w:rPr>
      </w:pPr>
      <w:r>
        <w:rPr>
          <w:rFonts w:ascii="Arial" w:hAnsi="Arial" w:cs="Arial"/>
        </w:rPr>
        <w:t>That the</w:t>
      </w:r>
      <w:r w:rsidR="00911BDC" w:rsidRPr="00911BDC">
        <w:rPr>
          <w:rFonts w:ascii="Arial" w:hAnsi="Arial" w:cs="Arial"/>
        </w:rPr>
        <w:t xml:space="preserve"> proposal from the Centre for Applied Linguistics for a new course BA Honours Language, Culture and Communication for introduction in October 2014, </w:t>
      </w:r>
      <w:r>
        <w:rPr>
          <w:rFonts w:ascii="Arial" w:hAnsi="Arial" w:cs="Arial"/>
        </w:rPr>
        <w:t xml:space="preserve">be approved </w:t>
      </w:r>
      <w:r w:rsidR="00911BDC" w:rsidRPr="00911BDC">
        <w:rPr>
          <w:rFonts w:ascii="Arial" w:hAnsi="Arial" w:cs="Arial"/>
        </w:rPr>
        <w:t xml:space="preserve">as set out in </w:t>
      </w:r>
      <w:r w:rsidR="00911BDC" w:rsidRPr="0035421D">
        <w:rPr>
          <w:rFonts w:ascii="Arial" w:hAnsi="Arial" w:cs="Arial"/>
          <w:u w:val="single"/>
        </w:rPr>
        <w:t>papers UFSS.77a-d/12-13</w:t>
      </w:r>
      <w:r w:rsidR="00911BDC" w:rsidRPr="00911BDC">
        <w:rPr>
          <w:rFonts w:ascii="Arial" w:hAnsi="Arial" w:cs="Arial"/>
        </w:rPr>
        <w:t>);</w:t>
      </w:r>
    </w:p>
    <w:p w:rsidR="00911BDC" w:rsidRPr="00911BDC" w:rsidRDefault="00911BDC" w:rsidP="00911BDC">
      <w:pPr>
        <w:autoSpaceDE w:val="0"/>
        <w:autoSpaceDN w:val="0"/>
        <w:adjustRightInd w:val="0"/>
        <w:spacing w:after="0" w:line="240" w:lineRule="auto"/>
        <w:ind w:left="1440"/>
        <w:rPr>
          <w:rFonts w:ascii="Arial" w:hAnsi="Arial" w:cs="Arial"/>
        </w:rPr>
      </w:pPr>
    </w:p>
    <w:p w:rsidR="00911BDC" w:rsidRPr="00911BDC" w:rsidRDefault="00F07D65" w:rsidP="00911BDC">
      <w:pPr>
        <w:pStyle w:val="ListParagraph"/>
        <w:numPr>
          <w:ilvl w:val="0"/>
          <w:numId w:val="19"/>
        </w:numPr>
        <w:autoSpaceDE w:val="0"/>
        <w:autoSpaceDN w:val="0"/>
        <w:adjustRightInd w:val="0"/>
        <w:spacing w:after="0" w:line="240" w:lineRule="auto"/>
        <w:rPr>
          <w:rFonts w:ascii="Arial" w:hAnsi="Arial" w:cs="Arial"/>
        </w:rPr>
      </w:pPr>
      <w:r>
        <w:rPr>
          <w:rFonts w:ascii="Arial" w:hAnsi="Arial" w:cs="Arial"/>
        </w:rPr>
        <w:t>That it be noted (as reported by the Chair of the Undergraduate Studies Committee for the Faculty of Social Studies) that the</w:t>
      </w:r>
      <w:r w:rsidR="00911BDC" w:rsidRPr="00911BDC">
        <w:rPr>
          <w:rFonts w:ascii="Arial" w:hAnsi="Arial" w:cs="Arial"/>
        </w:rPr>
        <w:t xml:space="preserve"> proposal from the </w:t>
      </w:r>
      <w:r w:rsidR="00911BDC" w:rsidRPr="00911BDC">
        <w:rPr>
          <w:rFonts w:ascii="Arial" w:hAnsi="Arial" w:cs="Arial"/>
        </w:rPr>
        <w:lastRenderedPageBreak/>
        <w:t xml:space="preserve">Warwick Business School for a new course BSc Honours in Information Systems Management and Innovation for introduction in October 2014, as set </w:t>
      </w:r>
      <w:r>
        <w:rPr>
          <w:rFonts w:ascii="Arial" w:hAnsi="Arial" w:cs="Arial"/>
        </w:rPr>
        <w:t xml:space="preserve">out in </w:t>
      </w:r>
      <w:r w:rsidRPr="0035421D">
        <w:rPr>
          <w:rFonts w:ascii="Arial" w:hAnsi="Arial" w:cs="Arial"/>
          <w:u w:val="single"/>
        </w:rPr>
        <w:t>papers UFSS.78a-d/12-13</w:t>
      </w:r>
      <w:r>
        <w:rPr>
          <w:rFonts w:ascii="Arial" w:hAnsi="Arial" w:cs="Arial"/>
        </w:rPr>
        <w:t>), was still under consideration within the Faculty of Social Studies, pending further consultations with the Department of Computer Science</w:t>
      </w:r>
      <w:r w:rsidR="0035421D">
        <w:rPr>
          <w:rFonts w:ascii="Arial" w:hAnsi="Arial" w:cs="Arial"/>
        </w:rPr>
        <w:t xml:space="preserve">, </w:t>
      </w:r>
      <w:r>
        <w:rPr>
          <w:rFonts w:ascii="Arial" w:hAnsi="Arial" w:cs="Arial"/>
        </w:rPr>
        <w:t xml:space="preserve"> and that the proposal would be re</w:t>
      </w:r>
      <w:r w:rsidR="0035421D">
        <w:rPr>
          <w:rFonts w:ascii="Arial" w:hAnsi="Arial" w:cs="Arial"/>
        </w:rPr>
        <w:t>-</w:t>
      </w:r>
      <w:r>
        <w:rPr>
          <w:rFonts w:ascii="Arial" w:hAnsi="Arial" w:cs="Arial"/>
        </w:rPr>
        <w:t xml:space="preserve">presented to the Board in due course; </w:t>
      </w:r>
    </w:p>
    <w:p w:rsidR="00911BDC" w:rsidRPr="00911BDC" w:rsidRDefault="00911BDC" w:rsidP="00911BDC">
      <w:pPr>
        <w:autoSpaceDE w:val="0"/>
        <w:autoSpaceDN w:val="0"/>
        <w:adjustRightInd w:val="0"/>
        <w:spacing w:after="0" w:line="240" w:lineRule="auto"/>
        <w:ind w:left="1440"/>
        <w:rPr>
          <w:rFonts w:ascii="Arial" w:hAnsi="Arial" w:cs="Arial"/>
        </w:rPr>
      </w:pPr>
    </w:p>
    <w:p w:rsidR="00911BDC" w:rsidRPr="00911BDC" w:rsidRDefault="00EE6C50" w:rsidP="00911BDC">
      <w:pPr>
        <w:pStyle w:val="ListParagraph"/>
        <w:numPr>
          <w:ilvl w:val="0"/>
          <w:numId w:val="19"/>
        </w:numPr>
        <w:autoSpaceDE w:val="0"/>
        <w:autoSpaceDN w:val="0"/>
        <w:adjustRightInd w:val="0"/>
        <w:spacing w:after="0" w:line="240" w:lineRule="auto"/>
        <w:rPr>
          <w:rFonts w:ascii="Arial" w:hAnsi="Arial" w:cs="Arial"/>
        </w:rPr>
      </w:pPr>
      <w:r>
        <w:rPr>
          <w:rFonts w:ascii="Arial" w:hAnsi="Arial" w:cs="Arial"/>
        </w:rPr>
        <w:t>That the proposals</w:t>
      </w:r>
      <w:r w:rsidR="00911BDC" w:rsidRPr="00911BDC">
        <w:rPr>
          <w:rFonts w:ascii="Arial" w:hAnsi="Arial" w:cs="Arial"/>
        </w:rPr>
        <w:t xml:space="preserve"> from the School of Engineering concerning the closure of course awards of BEng and </w:t>
      </w:r>
      <w:proofErr w:type="spellStart"/>
      <w:r w:rsidR="00911BDC" w:rsidRPr="00911BDC">
        <w:rPr>
          <w:rFonts w:ascii="Arial" w:hAnsi="Arial" w:cs="Arial"/>
        </w:rPr>
        <w:t>MEng</w:t>
      </w:r>
      <w:proofErr w:type="spellEnd"/>
      <w:r w:rsidR="00911BDC" w:rsidRPr="00911BDC">
        <w:rPr>
          <w:rFonts w:ascii="Arial" w:hAnsi="Arial" w:cs="Arial"/>
        </w:rPr>
        <w:t xml:space="preserve"> Systems Engineering following the last intakes to these degrees in October 2013 (</w:t>
      </w:r>
      <w:r w:rsidRPr="008B16CF">
        <w:rPr>
          <w:rFonts w:ascii="Arial" w:hAnsi="Arial" w:cs="Arial"/>
          <w:u w:val="single"/>
        </w:rPr>
        <w:t>paper SFS.8/12-13</w:t>
      </w:r>
      <w:r>
        <w:rPr>
          <w:rFonts w:ascii="Arial" w:hAnsi="Arial" w:cs="Arial"/>
        </w:rPr>
        <w:t>), be approved.</w:t>
      </w:r>
    </w:p>
    <w:p w:rsidR="00911BDC" w:rsidRPr="00911BDC" w:rsidRDefault="00911BDC" w:rsidP="00911BDC">
      <w:pPr>
        <w:autoSpaceDE w:val="0"/>
        <w:autoSpaceDN w:val="0"/>
        <w:adjustRightInd w:val="0"/>
        <w:spacing w:after="0" w:line="240" w:lineRule="auto"/>
        <w:ind w:left="1440"/>
        <w:rPr>
          <w:rFonts w:ascii="Arial" w:hAnsi="Arial" w:cs="Arial"/>
        </w:rPr>
      </w:pPr>
    </w:p>
    <w:p w:rsidR="00911BDC" w:rsidRPr="00911BDC" w:rsidRDefault="00EE6C50" w:rsidP="00911BDC">
      <w:pPr>
        <w:pStyle w:val="ListParagraph"/>
        <w:numPr>
          <w:ilvl w:val="0"/>
          <w:numId w:val="19"/>
        </w:numPr>
        <w:autoSpaceDE w:val="0"/>
        <w:autoSpaceDN w:val="0"/>
        <w:adjustRightInd w:val="0"/>
        <w:spacing w:after="0" w:line="240" w:lineRule="auto"/>
        <w:rPr>
          <w:rFonts w:ascii="Arial" w:hAnsi="Arial" w:cs="Arial"/>
        </w:rPr>
      </w:pPr>
      <w:r>
        <w:rPr>
          <w:rFonts w:ascii="Arial" w:hAnsi="Arial" w:cs="Arial"/>
        </w:rPr>
        <w:t>That the p</w:t>
      </w:r>
      <w:r w:rsidR="00911BDC" w:rsidRPr="00911BDC">
        <w:rPr>
          <w:rFonts w:ascii="Arial" w:hAnsi="Arial" w:cs="Arial"/>
        </w:rPr>
        <w:t>roposals from t</w:t>
      </w:r>
      <w:r>
        <w:rPr>
          <w:rFonts w:ascii="Arial" w:hAnsi="Arial" w:cs="Arial"/>
        </w:rPr>
        <w:t>he Warwick Medical School aris</w:t>
      </w:r>
      <w:r w:rsidR="00911BDC" w:rsidRPr="00911BDC">
        <w:rPr>
          <w:rFonts w:ascii="Arial" w:hAnsi="Arial" w:cs="Arial"/>
        </w:rPr>
        <w:t xml:space="preserve">ing from the MB ChB Curriculum Review as set out in </w:t>
      </w:r>
      <w:r w:rsidR="00911BDC" w:rsidRPr="008B16CF">
        <w:rPr>
          <w:rFonts w:ascii="Arial" w:hAnsi="Arial" w:cs="Arial"/>
          <w:u w:val="single"/>
        </w:rPr>
        <w:t xml:space="preserve">paper BUGS 19/12-13 ‘Summary of submissions’, MUSC 5-7 /11-12, MUSC 10/11-12, MUSC 20a/11-12, </w:t>
      </w:r>
      <w:r w:rsidRPr="008B16CF">
        <w:rPr>
          <w:rFonts w:ascii="Arial" w:hAnsi="Arial" w:cs="Arial"/>
          <w:u w:val="single"/>
        </w:rPr>
        <w:t>MUSC 21/11-12</w:t>
      </w:r>
      <w:r w:rsidR="0089518B" w:rsidRPr="008B16CF">
        <w:rPr>
          <w:rFonts w:ascii="Arial" w:hAnsi="Arial" w:cs="Arial"/>
          <w:u w:val="single"/>
        </w:rPr>
        <w:t>, MUSC 52-54/12-13</w:t>
      </w:r>
      <w:r w:rsidR="0089518B">
        <w:rPr>
          <w:rFonts w:ascii="Arial" w:hAnsi="Arial" w:cs="Arial"/>
        </w:rPr>
        <w:t>, be approved.</w:t>
      </w:r>
    </w:p>
    <w:p w:rsidR="00911BDC" w:rsidRPr="00911BDC" w:rsidRDefault="00911BDC" w:rsidP="00911BDC">
      <w:pPr>
        <w:autoSpaceDE w:val="0"/>
        <w:autoSpaceDN w:val="0"/>
        <w:adjustRightInd w:val="0"/>
        <w:spacing w:after="0" w:line="240" w:lineRule="auto"/>
        <w:ind w:left="1440"/>
        <w:rPr>
          <w:rFonts w:ascii="Arial" w:hAnsi="Arial" w:cs="Arial"/>
        </w:rPr>
      </w:pPr>
    </w:p>
    <w:p w:rsidR="00911BDC" w:rsidRDefault="0089518B" w:rsidP="00911BDC">
      <w:pPr>
        <w:pStyle w:val="ListParagraph"/>
        <w:numPr>
          <w:ilvl w:val="0"/>
          <w:numId w:val="19"/>
        </w:numPr>
        <w:autoSpaceDE w:val="0"/>
        <w:autoSpaceDN w:val="0"/>
        <w:adjustRightInd w:val="0"/>
        <w:spacing w:after="0" w:line="240" w:lineRule="auto"/>
        <w:rPr>
          <w:rFonts w:ascii="Arial" w:hAnsi="Arial" w:cs="Arial"/>
        </w:rPr>
      </w:pPr>
      <w:r>
        <w:rPr>
          <w:rFonts w:ascii="Arial" w:hAnsi="Arial" w:cs="Arial"/>
        </w:rPr>
        <w:t>That the</w:t>
      </w:r>
      <w:r w:rsidR="00911BDC" w:rsidRPr="00911BDC">
        <w:rPr>
          <w:rFonts w:ascii="Arial" w:hAnsi="Arial" w:cs="Arial"/>
        </w:rPr>
        <w:t xml:space="preserve"> revised proposal from the Warwick Business School for a new course BSc Honours in Accounting and Finance (</w:t>
      </w:r>
      <w:proofErr w:type="spellStart"/>
      <w:r w:rsidR="00911BDC" w:rsidRPr="00911BDC">
        <w:rPr>
          <w:rFonts w:ascii="Arial" w:hAnsi="Arial" w:cs="Arial"/>
        </w:rPr>
        <w:t>BrightStart</w:t>
      </w:r>
      <w:proofErr w:type="spellEnd"/>
      <w:r w:rsidR="00911BDC" w:rsidRPr="00911BDC">
        <w:rPr>
          <w:rFonts w:ascii="Arial" w:hAnsi="Arial" w:cs="Arial"/>
        </w:rPr>
        <w:t xml:space="preserve">) for introduction in October 2015, as set out in </w:t>
      </w:r>
      <w:r w:rsidR="00911BDC" w:rsidRPr="008B16CF">
        <w:rPr>
          <w:rFonts w:ascii="Arial" w:hAnsi="Arial" w:cs="Arial"/>
          <w:u w:val="single"/>
        </w:rPr>
        <w:t>paper UFSS.43/12-13 (r</w:t>
      </w:r>
      <w:r w:rsidRPr="008B16CF">
        <w:rPr>
          <w:rFonts w:ascii="Arial" w:hAnsi="Arial" w:cs="Arial"/>
          <w:u w:val="single"/>
        </w:rPr>
        <w:t>evised 2</w:t>
      </w:r>
      <w:r>
        <w:rPr>
          <w:rFonts w:ascii="Arial" w:hAnsi="Arial" w:cs="Arial"/>
        </w:rPr>
        <w:t xml:space="preserve">) and </w:t>
      </w:r>
      <w:r w:rsidRPr="008B16CF">
        <w:rPr>
          <w:rFonts w:ascii="Arial" w:hAnsi="Arial" w:cs="Arial"/>
          <w:u w:val="single"/>
        </w:rPr>
        <w:t>UFSS.79a-d/12-13</w:t>
      </w:r>
      <w:r>
        <w:rPr>
          <w:rFonts w:ascii="Arial" w:hAnsi="Arial" w:cs="Arial"/>
        </w:rPr>
        <w:t xml:space="preserve"> , be approved, subject to the following</w:t>
      </w:r>
      <w:r w:rsidR="008B16CF">
        <w:rPr>
          <w:rFonts w:ascii="Arial" w:hAnsi="Arial" w:cs="Arial"/>
        </w:rPr>
        <w:t xml:space="preserve"> amendments</w:t>
      </w:r>
      <w:r>
        <w:rPr>
          <w:rFonts w:ascii="Arial" w:hAnsi="Arial" w:cs="Arial"/>
        </w:rPr>
        <w:t>:</w:t>
      </w:r>
    </w:p>
    <w:p w:rsidR="0089518B" w:rsidRPr="0089518B" w:rsidRDefault="0089518B" w:rsidP="0089518B">
      <w:pPr>
        <w:pStyle w:val="ListParagraph"/>
        <w:rPr>
          <w:rFonts w:ascii="Arial" w:hAnsi="Arial" w:cs="Arial"/>
        </w:rPr>
      </w:pPr>
    </w:p>
    <w:p w:rsidR="0089518B" w:rsidRDefault="003E1523" w:rsidP="003E1523">
      <w:pPr>
        <w:pStyle w:val="ListParagraph"/>
        <w:numPr>
          <w:ilvl w:val="0"/>
          <w:numId w:val="21"/>
        </w:numPr>
        <w:autoSpaceDE w:val="0"/>
        <w:autoSpaceDN w:val="0"/>
        <w:adjustRightInd w:val="0"/>
        <w:spacing w:after="0" w:line="240" w:lineRule="auto"/>
        <w:rPr>
          <w:rFonts w:ascii="Arial" w:hAnsi="Arial" w:cs="Arial"/>
        </w:rPr>
      </w:pPr>
      <w:r>
        <w:rPr>
          <w:rFonts w:ascii="Arial" w:hAnsi="Arial" w:cs="Arial"/>
        </w:rPr>
        <w:t xml:space="preserve">That the degree proposal should not give rise to unequal treatment of students taking the conventional full-time </w:t>
      </w:r>
      <w:r w:rsidRPr="003E1523">
        <w:rPr>
          <w:rFonts w:ascii="Arial" w:hAnsi="Arial" w:cs="Arial"/>
        </w:rPr>
        <w:t>BSc Honours in Accounting and Finance</w:t>
      </w:r>
      <w:r>
        <w:rPr>
          <w:rFonts w:ascii="Arial" w:hAnsi="Arial" w:cs="Arial"/>
        </w:rPr>
        <w:t xml:space="preserve"> and other full-time Warwick Bachelor degrees, and that the proposal therefore be revised to not permit resits at Honours level </w:t>
      </w:r>
      <w:r w:rsidR="008B16CF">
        <w:rPr>
          <w:rFonts w:ascii="Arial" w:hAnsi="Arial" w:cs="Arial"/>
        </w:rPr>
        <w:t xml:space="preserve">(other than without residence, </w:t>
      </w:r>
      <w:r>
        <w:rPr>
          <w:rFonts w:ascii="Arial" w:hAnsi="Arial" w:cs="Arial"/>
        </w:rPr>
        <w:t>on the same basis as other Bachelor degree students);</w:t>
      </w:r>
    </w:p>
    <w:p w:rsidR="003E1523" w:rsidRDefault="003E1523" w:rsidP="003E1523">
      <w:pPr>
        <w:autoSpaceDE w:val="0"/>
        <w:autoSpaceDN w:val="0"/>
        <w:adjustRightInd w:val="0"/>
        <w:spacing w:after="0" w:line="240" w:lineRule="auto"/>
        <w:rPr>
          <w:rFonts w:ascii="Arial" w:hAnsi="Arial" w:cs="Arial"/>
        </w:rPr>
      </w:pPr>
    </w:p>
    <w:p w:rsidR="003E1523" w:rsidRDefault="003E1523" w:rsidP="003E1523">
      <w:pPr>
        <w:pStyle w:val="ListParagraph"/>
        <w:numPr>
          <w:ilvl w:val="0"/>
          <w:numId w:val="21"/>
        </w:numPr>
        <w:autoSpaceDE w:val="0"/>
        <w:autoSpaceDN w:val="0"/>
        <w:adjustRightInd w:val="0"/>
        <w:spacing w:after="0" w:line="240" w:lineRule="auto"/>
        <w:rPr>
          <w:rFonts w:ascii="Arial" w:hAnsi="Arial" w:cs="Arial"/>
        </w:rPr>
      </w:pPr>
      <w:r>
        <w:rPr>
          <w:rFonts w:ascii="Arial" w:hAnsi="Arial" w:cs="Arial"/>
        </w:rPr>
        <w:t>The revision of the degree classification conventions as indicated by Professor Corvi, including the reconsider</w:t>
      </w:r>
      <w:r w:rsidR="006C5204">
        <w:rPr>
          <w:rFonts w:ascii="Arial" w:hAnsi="Arial" w:cs="Arial"/>
        </w:rPr>
        <w:t>ation of threshold requirements, it being noted that the degree classification conventions would be subject to final approval by the Academic Quality and Standards Committee.</w:t>
      </w:r>
    </w:p>
    <w:p w:rsidR="00E571D2" w:rsidRPr="00E571D2" w:rsidRDefault="00E571D2" w:rsidP="00E571D2">
      <w:pPr>
        <w:pStyle w:val="ListParagraph"/>
        <w:rPr>
          <w:rFonts w:ascii="Arial" w:hAnsi="Arial" w:cs="Arial"/>
        </w:rPr>
      </w:pPr>
    </w:p>
    <w:p w:rsidR="00E571D2" w:rsidRPr="00E571D2" w:rsidRDefault="00E571D2" w:rsidP="00E571D2">
      <w:pPr>
        <w:pStyle w:val="ListParagraph"/>
        <w:numPr>
          <w:ilvl w:val="0"/>
          <w:numId w:val="19"/>
        </w:numPr>
        <w:autoSpaceDE w:val="0"/>
        <w:autoSpaceDN w:val="0"/>
        <w:adjustRightInd w:val="0"/>
        <w:spacing w:after="0" w:line="240" w:lineRule="auto"/>
        <w:rPr>
          <w:rFonts w:ascii="Arial" w:hAnsi="Arial" w:cs="Arial"/>
        </w:rPr>
      </w:pPr>
      <w:r>
        <w:rPr>
          <w:rFonts w:ascii="Arial" w:hAnsi="Arial" w:cs="Arial"/>
        </w:rPr>
        <w:t>That the relevant departments be asked to provide course proposals and course specifications for the Pass degree variants of the new degrees</w:t>
      </w:r>
      <w:r w:rsidR="008B16CF">
        <w:rPr>
          <w:rFonts w:ascii="Arial" w:hAnsi="Arial" w:cs="Arial"/>
        </w:rPr>
        <w:t xml:space="preserve"> approved under (k) – (t) above</w:t>
      </w:r>
      <w:r>
        <w:rPr>
          <w:rFonts w:ascii="Arial" w:hAnsi="Arial" w:cs="Arial"/>
        </w:rPr>
        <w:t>, for approval by the Chair on behalf of the Board.</w:t>
      </w:r>
    </w:p>
    <w:p w:rsidR="00E571D2" w:rsidRDefault="00E571D2" w:rsidP="00E571D2">
      <w:pPr>
        <w:autoSpaceDE w:val="0"/>
        <w:autoSpaceDN w:val="0"/>
        <w:adjustRightInd w:val="0"/>
        <w:spacing w:after="0" w:line="240" w:lineRule="auto"/>
        <w:ind w:left="720" w:firstLine="720"/>
        <w:rPr>
          <w:rFonts w:ascii="Arial" w:hAnsi="Arial" w:cs="Arial"/>
        </w:rPr>
      </w:pPr>
    </w:p>
    <w:p w:rsidR="003E1523" w:rsidRPr="00E571D2" w:rsidRDefault="003E1523" w:rsidP="00E571D2">
      <w:pPr>
        <w:pStyle w:val="ListParagraph"/>
        <w:numPr>
          <w:ilvl w:val="0"/>
          <w:numId w:val="19"/>
        </w:numPr>
        <w:autoSpaceDE w:val="0"/>
        <w:autoSpaceDN w:val="0"/>
        <w:adjustRightInd w:val="0"/>
        <w:spacing w:after="0" w:line="240" w:lineRule="auto"/>
        <w:rPr>
          <w:rFonts w:ascii="Arial" w:hAnsi="Arial" w:cs="Arial"/>
        </w:rPr>
      </w:pPr>
      <w:r w:rsidRPr="00E571D2">
        <w:rPr>
          <w:rFonts w:ascii="Arial" w:hAnsi="Arial" w:cs="Arial"/>
        </w:rPr>
        <w:t xml:space="preserve">That, in the light of the issues raised by the proposal under (t) above, </w:t>
      </w:r>
      <w:r w:rsidR="0085167F" w:rsidRPr="00E571D2">
        <w:rPr>
          <w:rFonts w:ascii="Arial" w:hAnsi="Arial" w:cs="Arial"/>
        </w:rPr>
        <w:t>the Board should give further consideration to dealing with proposals for varying the structure and regulations of existing degree programmes for particular constituencies of student, possibly by the development of a variant type of undergraduate degree.</w:t>
      </w:r>
    </w:p>
    <w:p w:rsidR="009B2020" w:rsidRPr="00FC6454" w:rsidRDefault="009B2020" w:rsidP="009B2020">
      <w:pPr>
        <w:pStyle w:val="Default"/>
        <w:ind w:left="1080"/>
        <w:rPr>
          <w:color w:val="auto"/>
          <w:sz w:val="22"/>
          <w:szCs w:val="22"/>
        </w:rPr>
      </w:pPr>
    </w:p>
    <w:p w:rsidR="00762255" w:rsidRDefault="00762255" w:rsidP="00AB0D15">
      <w:pPr>
        <w:pStyle w:val="Default"/>
        <w:rPr>
          <w:color w:val="auto"/>
          <w:sz w:val="22"/>
          <w:szCs w:val="22"/>
        </w:rPr>
      </w:pPr>
    </w:p>
    <w:p w:rsidR="000A394E" w:rsidRDefault="00870A1A" w:rsidP="000A394E">
      <w:pPr>
        <w:pStyle w:val="Default"/>
        <w:rPr>
          <w:color w:val="auto"/>
          <w:sz w:val="22"/>
          <w:szCs w:val="22"/>
          <w:u w:val="single"/>
        </w:rPr>
      </w:pPr>
      <w:r>
        <w:rPr>
          <w:color w:val="auto"/>
          <w:sz w:val="22"/>
          <w:szCs w:val="22"/>
        </w:rPr>
        <w:t>29/12-13</w:t>
      </w:r>
      <w:r>
        <w:rPr>
          <w:color w:val="auto"/>
          <w:sz w:val="22"/>
          <w:szCs w:val="22"/>
        </w:rPr>
        <w:tab/>
      </w:r>
      <w:r w:rsidR="00531678">
        <w:rPr>
          <w:color w:val="auto"/>
          <w:sz w:val="22"/>
          <w:szCs w:val="22"/>
          <w:u w:val="single"/>
        </w:rPr>
        <w:t>Pass Degrees</w:t>
      </w:r>
    </w:p>
    <w:p w:rsidR="00531678" w:rsidRDefault="00531678" w:rsidP="000A394E">
      <w:pPr>
        <w:pStyle w:val="Default"/>
        <w:rPr>
          <w:color w:val="auto"/>
          <w:sz w:val="22"/>
          <w:szCs w:val="22"/>
          <w:u w:val="single"/>
        </w:rPr>
      </w:pPr>
    </w:p>
    <w:p w:rsidR="0041339F" w:rsidRDefault="0041339F" w:rsidP="00870A1A">
      <w:pPr>
        <w:pStyle w:val="BodyTextIndent"/>
        <w:ind w:left="720" w:firstLine="720"/>
        <w:rPr>
          <w:rFonts w:ascii="Arial" w:hAnsi="Arial" w:cs="Arial"/>
          <w:sz w:val="22"/>
          <w:szCs w:val="22"/>
        </w:rPr>
      </w:pPr>
      <w:r w:rsidRPr="0030051F">
        <w:rPr>
          <w:rFonts w:ascii="Arial" w:hAnsi="Arial" w:cs="Arial"/>
          <w:sz w:val="22"/>
          <w:szCs w:val="22"/>
        </w:rPr>
        <w:t>REPORT</w:t>
      </w:r>
      <w:r w:rsidR="00870A1A">
        <w:rPr>
          <w:rFonts w:ascii="Arial" w:hAnsi="Arial" w:cs="Arial"/>
          <w:sz w:val="22"/>
          <w:szCs w:val="22"/>
        </w:rPr>
        <w:t>ED</w:t>
      </w:r>
      <w:r w:rsidRPr="0030051F">
        <w:rPr>
          <w:rFonts w:ascii="Arial" w:hAnsi="Arial" w:cs="Arial"/>
          <w:sz w:val="22"/>
          <w:szCs w:val="22"/>
        </w:rPr>
        <w:t>:</w:t>
      </w:r>
    </w:p>
    <w:p w:rsidR="0041339F" w:rsidRPr="0030051F" w:rsidRDefault="0041339F" w:rsidP="0041339F">
      <w:pPr>
        <w:pStyle w:val="BodyTextIndent"/>
        <w:rPr>
          <w:rFonts w:ascii="Arial" w:hAnsi="Arial" w:cs="Arial"/>
          <w:sz w:val="22"/>
          <w:szCs w:val="22"/>
        </w:rPr>
      </w:pPr>
    </w:p>
    <w:p w:rsidR="0041339F" w:rsidRPr="0041339F" w:rsidRDefault="001A71D4" w:rsidP="00870A1A">
      <w:pPr>
        <w:tabs>
          <w:tab w:val="left" w:pos="1134"/>
          <w:tab w:val="left" w:pos="1418"/>
          <w:tab w:val="left" w:pos="2127"/>
        </w:tabs>
        <w:ind w:left="1418"/>
        <w:rPr>
          <w:rFonts w:ascii="Arial" w:hAnsi="Arial" w:cs="Arial"/>
        </w:rPr>
      </w:pPr>
      <w:r>
        <w:rPr>
          <w:rFonts w:ascii="Arial" w:hAnsi="Arial" w:cs="Arial"/>
        </w:rPr>
        <w:lastRenderedPageBreak/>
        <w:t xml:space="preserve">The following minute of </w:t>
      </w:r>
      <w:r w:rsidR="0041339F" w:rsidRPr="0041339F">
        <w:rPr>
          <w:rFonts w:ascii="Arial" w:hAnsi="Arial" w:cs="Arial"/>
        </w:rPr>
        <w:t>the Academic Quality and Standards Committee</w:t>
      </w:r>
      <w:r w:rsidR="00870A1A">
        <w:rPr>
          <w:rFonts w:ascii="Arial" w:hAnsi="Arial" w:cs="Arial"/>
        </w:rPr>
        <w:t xml:space="preserve">, </w:t>
      </w:r>
      <w:r>
        <w:rPr>
          <w:rFonts w:ascii="Arial" w:hAnsi="Arial" w:cs="Arial"/>
        </w:rPr>
        <w:t>from</w:t>
      </w:r>
      <w:r w:rsidR="0041339F" w:rsidRPr="0041339F">
        <w:rPr>
          <w:rFonts w:ascii="Arial" w:hAnsi="Arial" w:cs="Arial"/>
        </w:rPr>
        <w:t xml:space="preserve"> its meeting of the 5</w:t>
      </w:r>
      <w:r w:rsidR="0041339F" w:rsidRPr="0041339F">
        <w:rPr>
          <w:rFonts w:ascii="Arial" w:hAnsi="Arial" w:cs="Arial"/>
          <w:vertAlign w:val="superscript"/>
        </w:rPr>
        <w:t>th</w:t>
      </w:r>
      <w:r w:rsidR="0041339F" w:rsidRPr="0041339F">
        <w:rPr>
          <w:rFonts w:ascii="Arial" w:hAnsi="Arial" w:cs="Arial"/>
        </w:rPr>
        <w:t xml:space="preserve"> December 2012:</w:t>
      </w:r>
    </w:p>
    <w:p w:rsidR="0041339F" w:rsidRDefault="000A394E" w:rsidP="0041339F">
      <w:pPr>
        <w:pStyle w:val="Default"/>
        <w:rPr>
          <w:sz w:val="22"/>
          <w:szCs w:val="22"/>
        </w:rPr>
      </w:pPr>
      <w:r>
        <w:rPr>
          <w:color w:val="auto"/>
          <w:sz w:val="22"/>
          <w:szCs w:val="22"/>
        </w:rPr>
        <w:tab/>
      </w:r>
      <w:r w:rsidR="0041339F">
        <w:rPr>
          <w:color w:val="auto"/>
          <w:sz w:val="22"/>
          <w:szCs w:val="22"/>
        </w:rPr>
        <w:tab/>
      </w:r>
    </w:p>
    <w:p w:rsidR="0041339F" w:rsidRPr="001A71D4" w:rsidRDefault="001A71D4" w:rsidP="0092646B">
      <w:pPr>
        <w:autoSpaceDE w:val="0"/>
        <w:autoSpaceDN w:val="0"/>
        <w:adjustRightInd w:val="0"/>
        <w:spacing w:line="240" w:lineRule="auto"/>
        <w:ind w:left="1701"/>
        <w:rPr>
          <w:rFonts w:ascii="Arial" w:hAnsi="Arial" w:cs="Arial"/>
          <w:i/>
        </w:rPr>
      </w:pPr>
      <w:r>
        <w:rPr>
          <w:rFonts w:ascii="Arial" w:hAnsi="Arial" w:cs="Arial"/>
        </w:rPr>
        <w:t>“</w:t>
      </w:r>
      <w:r w:rsidR="0041339F" w:rsidRPr="001A71D4">
        <w:rPr>
          <w:rFonts w:ascii="Arial" w:hAnsi="Arial" w:cs="Arial"/>
          <w:i/>
        </w:rPr>
        <w:t>CONSIDERED:</w:t>
      </w:r>
    </w:p>
    <w:p w:rsidR="0041339F" w:rsidRPr="001A71D4" w:rsidRDefault="0041339F" w:rsidP="0092646B">
      <w:pPr>
        <w:autoSpaceDE w:val="0"/>
        <w:autoSpaceDN w:val="0"/>
        <w:adjustRightInd w:val="0"/>
        <w:spacing w:line="240" w:lineRule="auto"/>
        <w:ind w:left="1701"/>
        <w:rPr>
          <w:rFonts w:ascii="Arial" w:hAnsi="Arial" w:cs="Arial"/>
          <w:i/>
        </w:rPr>
      </w:pPr>
      <w:proofErr w:type="gramStart"/>
      <w:r w:rsidRPr="001A71D4">
        <w:rPr>
          <w:rFonts w:ascii="Arial" w:hAnsi="Arial" w:cs="Arial"/>
          <w:i/>
        </w:rPr>
        <w:t>A paper by the QAA Academic Lead Co-ordinator and the Senior Assistant Registrar (Teaching Quality) on pass degrees (Paper AQSC.31/12-13).</w:t>
      </w:r>
      <w:proofErr w:type="gramEnd"/>
    </w:p>
    <w:p w:rsidR="0041339F" w:rsidRPr="001A71D4" w:rsidRDefault="0041339F" w:rsidP="0092646B">
      <w:pPr>
        <w:autoSpaceDE w:val="0"/>
        <w:autoSpaceDN w:val="0"/>
        <w:adjustRightInd w:val="0"/>
        <w:spacing w:line="240" w:lineRule="auto"/>
        <w:ind w:left="1701"/>
        <w:rPr>
          <w:rFonts w:ascii="Arial" w:hAnsi="Arial" w:cs="Arial"/>
          <w:i/>
        </w:rPr>
      </w:pPr>
      <w:r w:rsidRPr="001A71D4">
        <w:rPr>
          <w:rFonts w:ascii="Arial" w:hAnsi="Arial" w:cs="Arial"/>
          <w:i/>
        </w:rPr>
        <w:t>REPORTED: (by the Senior Assistant Registrar (Teaching Quality))</w:t>
      </w:r>
    </w:p>
    <w:p w:rsidR="0041339F" w:rsidRPr="001A71D4" w:rsidRDefault="0041339F" w:rsidP="0092646B">
      <w:pPr>
        <w:autoSpaceDE w:val="0"/>
        <w:autoSpaceDN w:val="0"/>
        <w:adjustRightInd w:val="0"/>
        <w:spacing w:line="240" w:lineRule="auto"/>
        <w:ind w:left="1701"/>
        <w:rPr>
          <w:rFonts w:ascii="Arial" w:hAnsi="Arial" w:cs="Arial"/>
          <w:i/>
        </w:rPr>
      </w:pPr>
      <w:r w:rsidRPr="001A71D4">
        <w:rPr>
          <w:rFonts w:ascii="Arial" w:hAnsi="Arial" w:cs="Arial"/>
          <w:i/>
        </w:rPr>
        <w:t>That communications with departments could clarify how the work required might be minimised.</w:t>
      </w:r>
    </w:p>
    <w:p w:rsidR="0041339F" w:rsidRPr="001A71D4" w:rsidRDefault="0041339F" w:rsidP="0092646B">
      <w:pPr>
        <w:autoSpaceDE w:val="0"/>
        <w:autoSpaceDN w:val="0"/>
        <w:adjustRightInd w:val="0"/>
        <w:spacing w:line="240" w:lineRule="auto"/>
        <w:ind w:left="1701"/>
        <w:rPr>
          <w:rFonts w:ascii="Arial" w:hAnsi="Arial" w:cs="Arial"/>
          <w:i/>
        </w:rPr>
      </w:pPr>
      <w:r w:rsidRPr="001A71D4">
        <w:rPr>
          <w:rFonts w:ascii="Arial" w:hAnsi="Arial" w:cs="Arial"/>
          <w:i/>
        </w:rPr>
        <w:t>RESOLVED:</w:t>
      </w:r>
    </w:p>
    <w:p w:rsidR="0041339F" w:rsidRPr="001A71D4" w:rsidRDefault="0041339F" w:rsidP="0092646B">
      <w:pPr>
        <w:pStyle w:val="ListParagraph"/>
        <w:numPr>
          <w:ilvl w:val="0"/>
          <w:numId w:val="12"/>
        </w:numPr>
        <w:autoSpaceDE w:val="0"/>
        <w:autoSpaceDN w:val="0"/>
        <w:adjustRightInd w:val="0"/>
        <w:spacing w:line="240" w:lineRule="auto"/>
        <w:ind w:left="1701"/>
        <w:rPr>
          <w:rFonts w:ascii="Arial" w:hAnsi="Arial" w:cs="Arial"/>
          <w:i/>
        </w:rPr>
      </w:pPr>
      <w:r w:rsidRPr="001A71D4">
        <w:rPr>
          <w:rFonts w:ascii="Arial" w:hAnsi="Arial" w:cs="Arial"/>
          <w:i/>
        </w:rPr>
        <w:t xml:space="preserve">That the proposed course of action and timescales as set out in </w:t>
      </w:r>
      <w:proofErr w:type="gramStart"/>
      <w:r w:rsidRPr="001A71D4">
        <w:rPr>
          <w:rFonts w:ascii="Arial" w:hAnsi="Arial" w:cs="Arial"/>
          <w:i/>
        </w:rPr>
        <w:t>Paper  AQSC.31</w:t>
      </w:r>
      <w:proofErr w:type="gramEnd"/>
      <w:r w:rsidRPr="001A71D4">
        <w:rPr>
          <w:rFonts w:ascii="Arial" w:hAnsi="Arial" w:cs="Arial"/>
          <w:i/>
        </w:rPr>
        <w:t>/12-13 be approved.</w:t>
      </w:r>
    </w:p>
    <w:p w:rsidR="00CF593A" w:rsidRPr="001A71D4" w:rsidRDefault="00CF593A" w:rsidP="0092646B">
      <w:pPr>
        <w:pStyle w:val="ListParagraph"/>
        <w:autoSpaceDE w:val="0"/>
        <w:autoSpaceDN w:val="0"/>
        <w:adjustRightInd w:val="0"/>
        <w:spacing w:line="240" w:lineRule="auto"/>
        <w:ind w:left="1701"/>
        <w:rPr>
          <w:rFonts w:ascii="Arial" w:hAnsi="Arial" w:cs="Arial"/>
          <w:i/>
        </w:rPr>
      </w:pPr>
    </w:p>
    <w:p w:rsidR="0041339F" w:rsidRPr="001A71D4" w:rsidRDefault="0041339F" w:rsidP="0092646B">
      <w:pPr>
        <w:pStyle w:val="ListParagraph"/>
        <w:numPr>
          <w:ilvl w:val="0"/>
          <w:numId w:val="12"/>
        </w:numPr>
        <w:autoSpaceDE w:val="0"/>
        <w:autoSpaceDN w:val="0"/>
        <w:adjustRightInd w:val="0"/>
        <w:spacing w:line="240" w:lineRule="auto"/>
        <w:ind w:left="1701"/>
        <w:rPr>
          <w:rFonts w:ascii="Arial" w:hAnsi="Arial" w:cs="Arial"/>
          <w:i/>
        </w:rPr>
      </w:pPr>
      <w:r w:rsidRPr="001A71D4">
        <w:rPr>
          <w:rFonts w:ascii="Arial" w:hAnsi="Arial" w:cs="Arial"/>
          <w:i/>
        </w:rPr>
        <w:t xml:space="preserve">That the amended course approval form for ordinary degrees be approved as set out in Annex </w:t>
      </w:r>
      <w:proofErr w:type="gramStart"/>
      <w:r w:rsidRPr="001A71D4">
        <w:rPr>
          <w:rFonts w:ascii="Arial" w:hAnsi="Arial" w:cs="Arial"/>
          <w:i/>
        </w:rPr>
        <w:t>A</w:t>
      </w:r>
      <w:proofErr w:type="gramEnd"/>
      <w:r w:rsidRPr="001A71D4">
        <w:rPr>
          <w:rFonts w:ascii="Arial" w:hAnsi="Arial" w:cs="Arial"/>
          <w:i/>
        </w:rPr>
        <w:t xml:space="preserve"> of Paper AQSC.31/12-13.</w:t>
      </w:r>
    </w:p>
    <w:p w:rsidR="0041339F" w:rsidRPr="001A71D4" w:rsidRDefault="0041339F" w:rsidP="0092646B">
      <w:pPr>
        <w:autoSpaceDE w:val="0"/>
        <w:autoSpaceDN w:val="0"/>
        <w:adjustRightInd w:val="0"/>
        <w:spacing w:line="240" w:lineRule="auto"/>
        <w:ind w:left="1701"/>
        <w:rPr>
          <w:rFonts w:ascii="Arial" w:hAnsi="Arial" w:cs="Arial"/>
          <w:i/>
        </w:rPr>
      </w:pPr>
      <w:r w:rsidRPr="001A71D4">
        <w:rPr>
          <w:rFonts w:ascii="Arial" w:hAnsi="Arial" w:cs="Arial"/>
          <w:i/>
        </w:rPr>
        <w:t>RECOMMENDED (to the Senate):</w:t>
      </w:r>
    </w:p>
    <w:p w:rsidR="0041339F" w:rsidRPr="001A71D4" w:rsidRDefault="0041339F" w:rsidP="0092646B">
      <w:pPr>
        <w:autoSpaceDE w:val="0"/>
        <w:autoSpaceDN w:val="0"/>
        <w:adjustRightInd w:val="0"/>
        <w:spacing w:line="240" w:lineRule="auto"/>
        <w:ind w:left="1701"/>
        <w:rPr>
          <w:rFonts w:ascii="Arial" w:hAnsi="Arial" w:cs="Arial"/>
          <w:i/>
        </w:rPr>
      </w:pPr>
      <w:r w:rsidRPr="001A71D4">
        <w:rPr>
          <w:rFonts w:ascii="Arial" w:hAnsi="Arial" w:cs="Arial"/>
          <w:i/>
        </w:rPr>
        <w:t>That the amendments to Regulation 8, as set out in Annex B of Paper AQSC.31/12-13 be approved</w:t>
      </w:r>
      <w:r w:rsidR="001A71D4" w:rsidRPr="001A71D4">
        <w:rPr>
          <w:rFonts w:ascii="Arial" w:hAnsi="Arial" w:cs="Arial"/>
          <w:i/>
        </w:rPr>
        <w:t>”</w:t>
      </w:r>
      <w:r w:rsidRPr="001A71D4">
        <w:rPr>
          <w:rFonts w:ascii="Arial" w:hAnsi="Arial" w:cs="Arial"/>
          <w:i/>
        </w:rPr>
        <w:t>.</w:t>
      </w:r>
    </w:p>
    <w:p w:rsidR="00E632F2" w:rsidRPr="001A71D4" w:rsidRDefault="0041339F" w:rsidP="001A71D4">
      <w:pPr>
        <w:autoSpaceDE w:val="0"/>
        <w:autoSpaceDN w:val="0"/>
        <w:adjustRightInd w:val="0"/>
        <w:spacing w:line="240" w:lineRule="auto"/>
        <w:ind w:left="5738" w:firstLine="22"/>
        <w:rPr>
          <w:rFonts w:ascii="Arial" w:hAnsi="Arial" w:cs="Arial"/>
        </w:rPr>
      </w:pPr>
      <w:r>
        <w:rPr>
          <w:rFonts w:ascii="Arial" w:hAnsi="Arial" w:cs="Arial"/>
        </w:rPr>
        <w:t>(AQSC minute 37/12-13</w:t>
      </w:r>
      <w:r w:rsidR="00EA6738">
        <w:rPr>
          <w:rFonts w:ascii="Arial" w:hAnsi="Arial" w:cs="Arial"/>
        </w:rPr>
        <w:t>)</w:t>
      </w:r>
    </w:p>
    <w:p w:rsidR="00E632F2" w:rsidRDefault="00E632F2" w:rsidP="008262B9">
      <w:pPr>
        <w:pStyle w:val="Default"/>
        <w:ind w:left="709"/>
        <w:rPr>
          <w:color w:val="auto"/>
          <w:sz w:val="22"/>
          <w:szCs w:val="22"/>
        </w:rPr>
      </w:pPr>
    </w:p>
    <w:p w:rsidR="0041339F" w:rsidRDefault="00EA6738" w:rsidP="001A71D4">
      <w:pPr>
        <w:pStyle w:val="Default"/>
        <w:ind w:left="1429" w:firstLine="11"/>
        <w:rPr>
          <w:color w:val="auto"/>
          <w:sz w:val="22"/>
          <w:szCs w:val="22"/>
        </w:rPr>
      </w:pPr>
      <w:r>
        <w:rPr>
          <w:color w:val="auto"/>
          <w:sz w:val="22"/>
          <w:szCs w:val="22"/>
        </w:rPr>
        <w:t>CONSIDER</w:t>
      </w:r>
      <w:r w:rsidR="001A71D4">
        <w:rPr>
          <w:color w:val="auto"/>
          <w:sz w:val="22"/>
          <w:szCs w:val="22"/>
        </w:rPr>
        <w:t>ED:</w:t>
      </w:r>
    </w:p>
    <w:p w:rsidR="0041339F" w:rsidRPr="0006528D" w:rsidRDefault="0041339F" w:rsidP="008262B9">
      <w:pPr>
        <w:pStyle w:val="Default"/>
        <w:ind w:left="709"/>
        <w:rPr>
          <w:color w:val="auto"/>
          <w:sz w:val="22"/>
          <w:szCs w:val="22"/>
        </w:rPr>
      </w:pPr>
      <w:r w:rsidRPr="0006528D">
        <w:rPr>
          <w:color w:val="auto"/>
          <w:sz w:val="22"/>
          <w:szCs w:val="22"/>
        </w:rPr>
        <w:tab/>
      </w:r>
    </w:p>
    <w:p w:rsidR="00417624" w:rsidRDefault="001A71D4" w:rsidP="001A71D4">
      <w:pPr>
        <w:pStyle w:val="Default"/>
        <w:ind w:left="1429"/>
        <w:rPr>
          <w:color w:val="auto"/>
          <w:sz w:val="22"/>
          <w:szCs w:val="22"/>
        </w:rPr>
      </w:pPr>
      <w:r>
        <w:rPr>
          <w:color w:val="auto"/>
          <w:sz w:val="22"/>
          <w:szCs w:val="22"/>
        </w:rPr>
        <w:t>An oral report from the Chair on the outcome of the meeting of the sub-committee of the</w:t>
      </w:r>
      <w:r w:rsidRPr="001A71D4">
        <w:rPr>
          <w:color w:val="auto"/>
          <w:sz w:val="22"/>
          <w:szCs w:val="22"/>
        </w:rPr>
        <w:t xml:space="preserve"> Board </w:t>
      </w:r>
      <w:r>
        <w:rPr>
          <w:color w:val="auto"/>
          <w:sz w:val="22"/>
          <w:szCs w:val="22"/>
        </w:rPr>
        <w:t xml:space="preserve">held </w:t>
      </w:r>
      <w:r w:rsidRPr="001A71D4">
        <w:rPr>
          <w:color w:val="auto"/>
          <w:sz w:val="22"/>
          <w:szCs w:val="22"/>
        </w:rPr>
        <w:t xml:space="preserve">on 14th February, 2013 </w:t>
      </w:r>
      <w:r>
        <w:rPr>
          <w:color w:val="auto"/>
          <w:sz w:val="22"/>
          <w:szCs w:val="22"/>
        </w:rPr>
        <w:t>to consider t</w:t>
      </w:r>
      <w:r w:rsidR="002E53CE" w:rsidRPr="0006528D">
        <w:rPr>
          <w:color w:val="auto"/>
          <w:sz w:val="22"/>
          <w:szCs w:val="22"/>
        </w:rPr>
        <w:t xml:space="preserve">he course </w:t>
      </w:r>
      <w:r w:rsidR="00555BC2" w:rsidRPr="0006528D">
        <w:rPr>
          <w:color w:val="auto"/>
          <w:sz w:val="22"/>
          <w:szCs w:val="22"/>
        </w:rPr>
        <w:t xml:space="preserve">proposals </w:t>
      </w:r>
      <w:r>
        <w:rPr>
          <w:color w:val="auto"/>
          <w:sz w:val="22"/>
          <w:szCs w:val="22"/>
        </w:rPr>
        <w:t>and course specifications for Pass degree variants of Honours degrees</w:t>
      </w:r>
    </w:p>
    <w:p w:rsidR="00417624" w:rsidRDefault="00417624" w:rsidP="00417624">
      <w:pPr>
        <w:pStyle w:val="Default"/>
        <w:rPr>
          <w:color w:val="auto"/>
          <w:sz w:val="22"/>
          <w:szCs w:val="22"/>
        </w:rPr>
      </w:pPr>
      <w:r>
        <w:rPr>
          <w:color w:val="auto"/>
          <w:sz w:val="22"/>
          <w:szCs w:val="22"/>
        </w:rPr>
        <w:tab/>
      </w:r>
      <w:r>
        <w:rPr>
          <w:color w:val="auto"/>
          <w:sz w:val="22"/>
          <w:szCs w:val="22"/>
        </w:rPr>
        <w:tab/>
      </w:r>
      <w:proofErr w:type="gramStart"/>
      <w:r>
        <w:rPr>
          <w:color w:val="auto"/>
          <w:sz w:val="22"/>
          <w:szCs w:val="22"/>
        </w:rPr>
        <w:t>required</w:t>
      </w:r>
      <w:proofErr w:type="gramEnd"/>
      <w:r>
        <w:rPr>
          <w:color w:val="auto"/>
          <w:sz w:val="22"/>
          <w:szCs w:val="22"/>
        </w:rPr>
        <w:t xml:space="preserve"> by the </w:t>
      </w:r>
      <w:r w:rsidR="001A71D4">
        <w:rPr>
          <w:color w:val="auto"/>
          <w:sz w:val="22"/>
          <w:szCs w:val="22"/>
        </w:rPr>
        <w:t xml:space="preserve"> </w:t>
      </w:r>
      <w:r w:rsidRPr="00417624">
        <w:rPr>
          <w:color w:val="auto"/>
          <w:sz w:val="22"/>
          <w:szCs w:val="22"/>
        </w:rPr>
        <w:t>Academic Quality and Standards Committee</w:t>
      </w:r>
      <w:r>
        <w:rPr>
          <w:color w:val="auto"/>
          <w:sz w:val="22"/>
          <w:szCs w:val="22"/>
        </w:rPr>
        <w:t xml:space="preserve"> at its meeting on 5</w:t>
      </w:r>
      <w:r w:rsidRPr="00417624">
        <w:rPr>
          <w:color w:val="auto"/>
          <w:sz w:val="22"/>
          <w:szCs w:val="22"/>
          <w:vertAlign w:val="superscript"/>
        </w:rPr>
        <w:t>th</w:t>
      </w:r>
      <w:r>
        <w:rPr>
          <w:color w:val="auto"/>
          <w:sz w:val="22"/>
          <w:szCs w:val="22"/>
        </w:rPr>
        <w:t xml:space="preserve"> </w:t>
      </w:r>
    </w:p>
    <w:p w:rsidR="00417624" w:rsidRDefault="00417624" w:rsidP="00417624">
      <w:pPr>
        <w:pStyle w:val="Default"/>
        <w:rPr>
          <w:color w:val="auto"/>
          <w:sz w:val="22"/>
          <w:szCs w:val="22"/>
        </w:rPr>
      </w:pPr>
      <w:r>
        <w:rPr>
          <w:color w:val="auto"/>
          <w:sz w:val="22"/>
          <w:szCs w:val="22"/>
        </w:rPr>
        <w:tab/>
      </w:r>
      <w:r>
        <w:rPr>
          <w:color w:val="auto"/>
          <w:sz w:val="22"/>
          <w:szCs w:val="22"/>
        </w:rPr>
        <w:tab/>
        <w:t>December 2012.</w:t>
      </w:r>
    </w:p>
    <w:p w:rsidR="009F3A12" w:rsidRDefault="009F3A12" w:rsidP="00417624">
      <w:pPr>
        <w:pStyle w:val="Default"/>
        <w:rPr>
          <w:color w:val="auto"/>
          <w:sz w:val="22"/>
          <w:szCs w:val="22"/>
        </w:rPr>
      </w:pPr>
    </w:p>
    <w:p w:rsidR="009F3A12" w:rsidRDefault="009F3A12" w:rsidP="00417624">
      <w:pPr>
        <w:pStyle w:val="Default"/>
        <w:rPr>
          <w:color w:val="auto"/>
          <w:sz w:val="22"/>
          <w:szCs w:val="22"/>
        </w:rPr>
      </w:pPr>
      <w:r>
        <w:rPr>
          <w:color w:val="auto"/>
          <w:sz w:val="22"/>
          <w:szCs w:val="22"/>
        </w:rPr>
        <w:tab/>
      </w:r>
      <w:r>
        <w:rPr>
          <w:color w:val="auto"/>
          <w:sz w:val="22"/>
          <w:szCs w:val="22"/>
        </w:rPr>
        <w:tab/>
        <w:t>RESOLVED:</w:t>
      </w:r>
    </w:p>
    <w:p w:rsidR="009F3A12" w:rsidRDefault="009F3A12" w:rsidP="00417624">
      <w:pPr>
        <w:pStyle w:val="Default"/>
        <w:rPr>
          <w:color w:val="auto"/>
          <w:sz w:val="22"/>
          <w:szCs w:val="22"/>
        </w:rPr>
      </w:pPr>
    </w:p>
    <w:p w:rsidR="009F3A12" w:rsidRDefault="009F3A12" w:rsidP="009F3A12">
      <w:pPr>
        <w:pStyle w:val="Default"/>
        <w:ind w:left="1440"/>
        <w:rPr>
          <w:color w:val="auto"/>
          <w:sz w:val="22"/>
          <w:szCs w:val="22"/>
        </w:rPr>
      </w:pPr>
      <w:r>
        <w:rPr>
          <w:color w:val="auto"/>
          <w:sz w:val="22"/>
          <w:szCs w:val="22"/>
        </w:rPr>
        <w:t xml:space="preserve">That the Board ratified the approval of the </w:t>
      </w:r>
      <w:r w:rsidRPr="009F3A12">
        <w:rPr>
          <w:color w:val="auto"/>
          <w:sz w:val="22"/>
          <w:szCs w:val="22"/>
        </w:rPr>
        <w:t>course proposals and course specifications for Pass degree variants</w:t>
      </w:r>
      <w:r>
        <w:rPr>
          <w:color w:val="auto"/>
          <w:sz w:val="22"/>
          <w:szCs w:val="22"/>
        </w:rPr>
        <w:t xml:space="preserve"> by the sub-committee, noting that dialogue was continuing with some departments to make good a small number of omissions in the documentation submitted.</w:t>
      </w:r>
    </w:p>
    <w:p w:rsidR="00417624" w:rsidRDefault="00417624" w:rsidP="00417624">
      <w:pPr>
        <w:pStyle w:val="Default"/>
        <w:rPr>
          <w:color w:val="auto"/>
          <w:sz w:val="22"/>
          <w:szCs w:val="22"/>
        </w:rPr>
      </w:pPr>
    </w:p>
    <w:p w:rsidR="000A394E" w:rsidRPr="0006528D" w:rsidRDefault="00417624" w:rsidP="00417624">
      <w:pPr>
        <w:pStyle w:val="Default"/>
        <w:rPr>
          <w:color w:val="auto"/>
          <w:sz w:val="22"/>
          <w:szCs w:val="22"/>
        </w:rPr>
      </w:pPr>
      <w:r>
        <w:rPr>
          <w:color w:val="auto"/>
          <w:sz w:val="22"/>
          <w:szCs w:val="22"/>
        </w:rPr>
        <w:tab/>
      </w:r>
      <w:r>
        <w:rPr>
          <w:color w:val="auto"/>
          <w:sz w:val="22"/>
          <w:szCs w:val="22"/>
        </w:rPr>
        <w:tab/>
      </w:r>
      <w:r w:rsidR="001A71D4">
        <w:rPr>
          <w:color w:val="auto"/>
          <w:sz w:val="22"/>
          <w:szCs w:val="22"/>
        </w:rPr>
        <w:t xml:space="preserve"> </w:t>
      </w:r>
    </w:p>
    <w:p w:rsidR="00241F59" w:rsidRDefault="00241F59" w:rsidP="00241F59">
      <w:pPr>
        <w:pStyle w:val="Default"/>
        <w:rPr>
          <w:color w:val="auto"/>
          <w:sz w:val="22"/>
          <w:szCs w:val="22"/>
        </w:rPr>
      </w:pPr>
    </w:p>
    <w:p w:rsidR="00241F59" w:rsidRDefault="00920468" w:rsidP="00241F59">
      <w:pPr>
        <w:pStyle w:val="Default"/>
        <w:rPr>
          <w:color w:val="auto"/>
          <w:sz w:val="22"/>
          <w:szCs w:val="22"/>
          <w:u w:val="single"/>
        </w:rPr>
      </w:pPr>
      <w:r>
        <w:rPr>
          <w:color w:val="auto"/>
          <w:sz w:val="22"/>
          <w:szCs w:val="22"/>
        </w:rPr>
        <w:t>30/12-13</w:t>
      </w:r>
      <w:r>
        <w:rPr>
          <w:color w:val="auto"/>
          <w:sz w:val="22"/>
          <w:szCs w:val="22"/>
        </w:rPr>
        <w:tab/>
      </w:r>
      <w:r w:rsidR="00436733">
        <w:rPr>
          <w:color w:val="auto"/>
          <w:sz w:val="22"/>
          <w:szCs w:val="22"/>
          <w:u w:val="single"/>
        </w:rPr>
        <w:t>Harmonisation of the First Year Boards of Examiners’ Conventions</w:t>
      </w:r>
    </w:p>
    <w:p w:rsidR="00436733" w:rsidRDefault="00686BA1" w:rsidP="00241F59">
      <w:pPr>
        <w:pStyle w:val="Default"/>
        <w:rPr>
          <w:color w:val="auto"/>
          <w:sz w:val="22"/>
          <w:szCs w:val="22"/>
        </w:rPr>
      </w:pPr>
      <w:r>
        <w:rPr>
          <w:color w:val="auto"/>
          <w:sz w:val="22"/>
          <w:szCs w:val="22"/>
        </w:rPr>
        <w:tab/>
      </w:r>
    </w:p>
    <w:p w:rsidR="00920468" w:rsidRDefault="00436733" w:rsidP="00920468">
      <w:pPr>
        <w:pStyle w:val="Default"/>
        <w:ind w:left="1429" w:firstLine="11"/>
        <w:rPr>
          <w:color w:val="auto"/>
          <w:sz w:val="22"/>
          <w:szCs w:val="22"/>
        </w:rPr>
      </w:pPr>
      <w:r>
        <w:rPr>
          <w:color w:val="auto"/>
          <w:sz w:val="22"/>
          <w:szCs w:val="22"/>
        </w:rPr>
        <w:t>REPORT</w:t>
      </w:r>
      <w:r w:rsidR="00920468">
        <w:rPr>
          <w:color w:val="auto"/>
          <w:sz w:val="22"/>
          <w:szCs w:val="22"/>
        </w:rPr>
        <w:t>ED</w:t>
      </w:r>
      <w:r>
        <w:rPr>
          <w:color w:val="auto"/>
          <w:sz w:val="22"/>
          <w:szCs w:val="22"/>
        </w:rPr>
        <w:t>:</w:t>
      </w:r>
    </w:p>
    <w:p w:rsidR="00920468" w:rsidRDefault="00920468" w:rsidP="00920468">
      <w:pPr>
        <w:pStyle w:val="Default"/>
        <w:ind w:left="1429" w:firstLine="11"/>
        <w:rPr>
          <w:color w:val="auto"/>
          <w:sz w:val="22"/>
          <w:szCs w:val="22"/>
        </w:rPr>
      </w:pPr>
    </w:p>
    <w:p w:rsidR="00920468" w:rsidRDefault="005E1345" w:rsidP="00920468">
      <w:pPr>
        <w:pStyle w:val="Default"/>
        <w:numPr>
          <w:ilvl w:val="0"/>
          <w:numId w:val="22"/>
        </w:numPr>
        <w:rPr>
          <w:color w:val="auto"/>
          <w:sz w:val="22"/>
          <w:szCs w:val="22"/>
        </w:rPr>
      </w:pPr>
      <w:r>
        <w:rPr>
          <w:color w:val="auto"/>
          <w:sz w:val="22"/>
          <w:szCs w:val="22"/>
        </w:rPr>
        <w:t>That the Undergraduate Studies Committees of the respective Faculty Boards</w:t>
      </w:r>
      <w:r w:rsidR="00920468">
        <w:rPr>
          <w:color w:val="auto"/>
          <w:sz w:val="22"/>
          <w:szCs w:val="22"/>
        </w:rPr>
        <w:t xml:space="preserve">, </w:t>
      </w:r>
      <w:r>
        <w:rPr>
          <w:color w:val="auto"/>
          <w:sz w:val="22"/>
          <w:szCs w:val="22"/>
        </w:rPr>
        <w:t xml:space="preserve"> </w:t>
      </w:r>
      <w:r w:rsidR="00A469BC">
        <w:rPr>
          <w:color w:val="auto"/>
          <w:sz w:val="22"/>
          <w:szCs w:val="22"/>
        </w:rPr>
        <w:t>at their meetings of 30</w:t>
      </w:r>
      <w:r w:rsidR="00A469BC" w:rsidRPr="00A469BC">
        <w:rPr>
          <w:color w:val="auto"/>
          <w:sz w:val="22"/>
          <w:szCs w:val="22"/>
          <w:vertAlign w:val="superscript"/>
        </w:rPr>
        <w:t>th</w:t>
      </w:r>
      <w:r w:rsidR="00A469BC">
        <w:rPr>
          <w:color w:val="auto"/>
          <w:sz w:val="22"/>
          <w:szCs w:val="22"/>
        </w:rPr>
        <w:t xml:space="preserve"> January 2013, </w:t>
      </w:r>
      <w:r>
        <w:rPr>
          <w:color w:val="auto"/>
          <w:sz w:val="22"/>
          <w:szCs w:val="22"/>
        </w:rPr>
        <w:t>considered the</w:t>
      </w:r>
      <w:r w:rsidRPr="005E1345">
        <w:rPr>
          <w:color w:val="auto"/>
          <w:sz w:val="22"/>
          <w:szCs w:val="22"/>
        </w:rPr>
        <w:t xml:space="preserve">  </w:t>
      </w:r>
      <w:r>
        <w:rPr>
          <w:color w:val="auto"/>
          <w:sz w:val="22"/>
          <w:szCs w:val="22"/>
        </w:rPr>
        <w:t xml:space="preserve">harmonised </w:t>
      </w:r>
      <w:r>
        <w:rPr>
          <w:color w:val="auto"/>
          <w:sz w:val="22"/>
          <w:szCs w:val="22"/>
        </w:rPr>
        <w:lastRenderedPageBreak/>
        <w:t xml:space="preserve">conventions drafted by the Chair of </w:t>
      </w:r>
      <w:r w:rsidRPr="005E1345">
        <w:rPr>
          <w:color w:val="auto"/>
          <w:sz w:val="22"/>
          <w:szCs w:val="22"/>
        </w:rPr>
        <w:t>the First Year Boards of Examiners’</w:t>
      </w:r>
      <w:r w:rsidR="00920468">
        <w:rPr>
          <w:color w:val="auto"/>
          <w:sz w:val="22"/>
          <w:szCs w:val="22"/>
        </w:rPr>
        <w:t xml:space="preserve"> Working Group. </w:t>
      </w:r>
    </w:p>
    <w:p w:rsidR="005E1345" w:rsidRPr="00920468" w:rsidRDefault="00C67B0E" w:rsidP="00920468">
      <w:pPr>
        <w:pStyle w:val="Default"/>
        <w:numPr>
          <w:ilvl w:val="0"/>
          <w:numId w:val="22"/>
        </w:numPr>
        <w:rPr>
          <w:color w:val="auto"/>
          <w:sz w:val="22"/>
          <w:szCs w:val="22"/>
        </w:rPr>
      </w:pPr>
      <w:r w:rsidRPr="00920468">
        <w:rPr>
          <w:color w:val="auto"/>
          <w:sz w:val="22"/>
          <w:szCs w:val="22"/>
        </w:rPr>
        <w:t>That in light of comments received</w:t>
      </w:r>
      <w:r w:rsidR="0099504F" w:rsidRPr="00920468">
        <w:rPr>
          <w:color w:val="auto"/>
          <w:sz w:val="22"/>
          <w:szCs w:val="22"/>
        </w:rPr>
        <w:t xml:space="preserve"> from the U</w:t>
      </w:r>
      <w:r w:rsidR="008644A8" w:rsidRPr="00920468">
        <w:rPr>
          <w:color w:val="auto"/>
          <w:sz w:val="22"/>
          <w:szCs w:val="22"/>
        </w:rPr>
        <w:t xml:space="preserve">ndergraduate </w:t>
      </w:r>
      <w:r w:rsidR="0099504F" w:rsidRPr="00920468">
        <w:rPr>
          <w:color w:val="auto"/>
          <w:sz w:val="22"/>
          <w:szCs w:val="22"/>
        </w:rPr>
        <w:t>S</w:t>
      </w:r>
      <w:r w:rsidR="008644A8" w:rsidRPr="00920468">
        <w:rPr>
          <w:color w:val="auto"/>
          <w:sz w:val="22"/>
          <w:szCs w:val="22"/>
        </w:rPr>
        <w:t xml:space="preserve">tudies </w:t>
      </w:r>
      <w:r w:rsidR="0099504F" w:rsidRPr="00920468">
        <w:rPr>
          <w:color w:val="auto"/>
          <w:sz w:val="22"/>
          <w:szCs w:val="22"/>
        </w:rPr>
        <w:t>C</w:t>
      </w:r>
      <w:r w:rsidR="008644A8" w:rsidRPr="00920468">
        <w:rPr>
          <w:color w:val="auto"/>
          <w:sz w:val="22"/>
          <w:szCs w:val="22"/>
        </w:rPr>
        <w:t>ommittee</w:t>
      </w:r>
      <w:r w:rsidR="0099504F" w:rsidRPr="00920468">
        <w:rPr>
          <w:color w:val="auto"/>
          <w:sz w:val="22"/>
          <w:szCs w:val="22"/>
        </w:rPr>
        <w:t xml:space="preserve">s </w:t>
      </w:r>
      <w:r w:rsidR="008644A8" w:rsidRPr="00920468">
        <w:rPr>
          <w:color w:val="auto"/>
          <w:sz w:val="22"/>
          <w:szCs w:val="22"/>
        </w:rPr>
        <w:t xml:space="preserve">of the Faculty Boards </w:t>
      </w:r>
      <w:r w:rsidR="0099504F" w:rsidRPr="00920468">
        <w:rPr>
          <w:color w:val="auto"/>
          <w:sz w:val="22"/>
          <w:szCs w:val="22"/>
        </w:rPr>
        <w:t>a</w:t>
      </w:r>
      <w:r w:rsidR="00CE044C" w:rsidRPr="00920468">
        <w:rPr>
          <w:color w:val="auto"/>
          <w:sz w:val="22"/>
          <w:szCs w:val="22"/>
        </w:rPr>
        <w:t xml:space="preserve">nd </w:t>
      </w:r>
      <w:r w:rsidR="008644A8" w:rsidRPr="00920468">
        <w:rPr>
          <w:color w:val="auto"/>
          <w:sz w:val="22"/>
          <w:szCs w:val="22"/>
        </w:rPr>
        <w:t xml:space="preserve">a </w:t>
      </w:r>
      <w:r w:rsidR="00CE044C" w:rsidRPr="00920468">
        <w:rPr>
          <w:color w:val="auto"/>
          <w:sz w:val="22"/>
          <w:szCs w:val="22"/>
        </w:rPr>
        <w:t>written report from the Sub-F</w:t>
      </w:r>
      <w:r w:rsidR="0099504F" w:rsidRPr="00920468">
        <w:rPr>
          <w:color w:val="auto"/>
          <w:sz w:val="22"/>
          <w:szCs w:val="22"/>
        </w:rPr>
        <w:t>aculty of Science</w:t>
      </w:r>
      <w:r w:rsidR="004A2630" w:rsidRPr="00920468">
        <w:rPr>
          <w:color w:val="auto"/>
          <w:sz w:val="22"/>
          <w:szCs w:val="22"/>
        </w:rPr>
        <w:t>,</w:t>
      </w:r>
      <w:r w:rsidR="0099504F" w:rsidRPr="00920468">
        <w:rPr>
          <w:color w:val="auto"/>
          <w:sz w:val="22"/>
          <w:szCs w:val="22"/>
        </w:rPr>
        <w:t xml:space="preserve"> the First Year Boards of Examiners’ Working Group met again on </w:t>
      </w:r>
      <w:r w:rsidR="00545E52" w:rsidRPr="00920468">
        <w:rPr>
          <w:color w:val="auto"/>
          <w:sz w:val="22"/>
          <w:szCs w:val="22"/>
        </w:rPr>
        <w:t>15</w:t>
      </w:r>
      <w:r w:rsidR="00545E52" w:rsidRPr="00920468">
        <w:rPr>
          <w:color w:val="auto"/>
          <w:sz w:val="22"/>
          <w:szCs w:val="22"/>
          <w:vertAlign w:val="superscript"/>
        </w:rPr>
        <w:t>th</w:t>
      </w:r>
      <w:r w:rsidR="00545E52" w:rsidRPr="00920468">
        <w:rPr>
          <w:color w:val="auto"/>
          <w:sz w:val="22"/>
          <w:szCs w:val="22"/>
        </w:rPr>
        <w:t xml:space="preserve"> February 2013</w:t>
      </w:r>
      <w:r w:rsidR="0099504F" w:rsidRPr="00920468">
        <w:rPr>
          <w:color w:val="auto"/>
          <w:sz w:val="22"/>
          <w:szCs w:val="22"/>
        </w:rPr>
        <w:t xml:space="preserve"> and considered a further draft of the harmonised conventions</w:t>
      </w:r>
      <w:r w:rsidR="008644A8" w:rsidRPr="00920468">
        <w:rPr>
          <w:color w:val="auto"/>
          <w:sz w:val="22"/>
          <w:szCs w:val="22"/>
        </w:rPr>
        <w:t>.</w:t>
      </w:r>
    </w:p>
    <w:p w:rsidR="00A469BC" w:rsidRDefault="00A469BC" w:rsidP="0056040D">
      <w:pPr>
        <w:pStyle w:val="Default"/>
        <w:ind w:left="709"/>
        <w:rPr>
          <w:color w:val="auto"/>
          <w:sz w:val="22"/>
          <w:szCs w:val="22"/>
        </w:rPr>
      </w:pPr>
    </w:p>
    <w:p w:rsidR="00686BA1" w:rsidRDefault="00686BA1" w:rsidP="00920468">
      <w:pPr>
        <w:pStyle w:val="Default"/>
        <w:ind w:left="1429" w:firstLine="11"/>
        <w:rPr>
          <w:color w:val="auto"/>
          <w:sz w:val="22"/>
          <w:szCs w:val="22"/>
        </w:rPr>
      </w:pPr>
      <w:r>
        <w:rPr>
          <w:color w:val="auto"/>
          <w:sz w:val="22"/>
          <w:szCs w:val="22"/>
        </w:rPr>
        <w:t>CONSIDER</w:t>
      </w:r>
      <w:r w:rsidR="00920468">
        <w:rPr>
          <w:color w:val="auto"/>
          <w:sz w:val="22"/>
          <w:szCs w:val="22"/>
        </w:rPr>
        <w:t>ED</w:t>
      </w:r>
      <w:r w:rsidR="00436733">
        <w:rPr>
          <w:color w:val="auto"/>
          <w:sz w:val="22"/>
          <w:szCs w:val="22"/>
        </w:rPr>
        <w:t>:</w:t>
      </w:r>
    </w:p>
    <w:p w:rsidR="00686BA1" w:rsidRDefault="00686BA1" w:rsidP="0056040D">
      <w:pPr>
        <w:pStyle w:val="Default"/>
        <w:ind w:left="709"/>
        <w:rPr>
          <w:color w:val="auto"/>
          <w:sz w:val="22"/>
          <w:szCs w:val="22"/>
        </w:rPr>
      </w:pPr>
    </w:p>
    <w:p w:rsidR="00686BA1" w:rsidRDefault="005E1345" w:rsidP="0094099C">
      <w:pPr>
        <w:pStyle w:val="Default"/>
        <w:ind w:left="1429" w:firstLine="11"/>
        <w:rPr>
          <w:color w:val="auto"/>
          <w:sz w:val="22"/>
          <w:szCs w:val="22"/>
        </w:rPr>
      </w:pPr>
      <w:r w:rsidRPr="005E1345">
        <w:rPr>
          <w:color w:val="auto"/>
          <w:sz w:val="22"/>
          <w:szCs w:val="22"/>
        </w:rPr>
        <w:t xml:space="preserve">The </w:t>
      </w:r>
      <w:r w:rsidR="00C67B0E">
        <w:rPr>
          <w:color w:val="auto"/>
          <w:sz w:val="22"/>
          <w:szCs w:val="22"/>
        </w:rPr>
        <w:t xml:space="preserve">revised </w:t>
      </w:r>
      <w:r w:rsidRPr="005E1345">
        <w:rPr>
          <w:color w:val="auto"/>
          <w:sz w:val="22"/>
          <w:szCs w:val="22"/>
        </w:rPr>
        <w:t>draft of the First Year Boards of Examiners’ Conventions (</w:t>
      </w:r>
      <w:r w:rsidRPr="00C35217">
        <w:rPr>
          <w:color w:val="auto"/>
          <w:sz w:val="22"/>
          <w:szCs w:val="22"/>
          <w:u w:val="single"/>
        </w:rPr>
        <w:t xml:space="preserve">paper BUGS </w:t>
      </w:r>
      <w:r w:rsidR="00AA2921" w:rsidRPr="00C35217">
        <w:rPr>
          <w:color w:val="auto"/>
          <w:sz w:val="22"/>
          <w:szCs w:val="22"/>
          <w:u w:val="single"/>
        </w:rPr>
        <w:t>18/12-13</w:t>
      </w:r>
      <w:r w:rsidRPr="005E1345">
        <w:rPr>
          <w:color w:val="auto"/>
          <w:sz w:val="22"/>
          <w:szCs w:val="22"/>
        </w:rPr>
        <w:t>)</w:t>
      </w:r>
    </w:p>
    <w:p w:rsidR="0094099C" w:rsidRDefault="0094099C" w:rsidP="0094099C">
      <w:pPr>
        <w:pStyle w:val="Default"/>
        <w:ind w:left="1429" w:firstLine="11"/>
        <w:rPr>
          <w:color w:val="auto"/>
          <w:sz w:val="22"/>
          <w:szCs w:val="22"/>
        </w:rPr>
      </w:pPr>
    </w:p>
    <w:p w:rsidR="0094099C" w:rsidRDefault="0094099C" w:rsidP="0094099C">
      <w:pPr>
        <w:pStyle w:val="Default"/>
        <w:ind w:left="1429" w:firstLine="11"/>
        <w:rPr>
          <w:color w:val="auto"/>
          <w:sz w:val="22"/>
          <w:szCs w:val="22"/>
        </w:rPr>
      </w:pPr>
      <w:r>
        <w:rPr>
          <w:color w:val="auto"/>
          <w:sz w:val="22"/>
          <w:szCs w:val="22"/>
        </w:rPr>
        <w:t>RECOMMENDED:</w:t>
      </w:r>
    </w:p>
    <w:p w:rsidR="0094099C" w:rsidRDefault="0094099C" w:rsidP="0094099C">
      <w:pPr>
        <w:pStyle w:val="Default"/>
        <w:ind w:left="1429" w:firstLine="11"/>
        <w:rPr>
          <w:color w:val="auto"/>
          <w:sz w:val="22"/>
          <w:szCs w:val="22"/>
        </w:rPr>
      </w:pPr>
    </w:p>
    <w:p w:rsidR="0094099C" w:rsidRPr="0094099C" w:rsidRDefault="0094099C" w:rsidP="0094099C">
      <w:pPr>
        <w:pStyle w:val="Default"/>
        <w:numPr>
          <w:ilvl w:val="0"/>
          <w:numId w:val="22"/>
        </w:numPr>
        <w:rPr>
          <w:color w:val="auto"/>
          <w:sz w:val="22"/>
          <w:szCs w:val="22"/>
          <w:u w:val="single"/>
        </w:rPr>
      </w:pPr>
      <w:r>
        <w:rPr>
          <w:color w:val="auto"/>
          <w:sz w:val="22"/>
          <w:szCs w:val="22"/>
        </w:rPr>
        <w:t xml:space="preserve">That the proposed </w:t>
      </w:r>
      <w:r w:rsidRPr="0094099C">
        <w:rPr>
          <w:color w:val="auto"/>
          <w:sz w:val="22"/>
          <w:szCs w:val="22"/>
        </w:rPr>
        <w:t>First Year Boards of Examiners’ Conventions</w:t>
      </w:r>
      <w:r>
        <w:rPr>
          <w:color w:val="auto"/>
          <w:sz w:val="22"/>
          <w:szCs w:val="22"/>
        </w:rPr>
        <w:t xml:space="preserve"> as set out in </w:t>
      </w:r>
      <w:r w:rsidRPr="00BE0BEF">
        <w:rPr>
          <w:color w:val="auto"/>
          <w:sz w:val="22"/>
          <w:szCs w:val="22"/>
          <w:u w:val="single"/>
        </w:rPr>
        <w:t>paper BUGS 18/12-13</w:t>
      </w:r>
      <w:r>
        <w:rPr>
          <w:color w:val="auto"/>
          <w:sz w:val="22"/>
          <w:szCs w:val="22"/>
        </w:rPr>
        <w:t xml:space="preserve"> be approved, it being noted that:</w:t>
      </w:r>
    </w:p>
    <w:p w:rsidR="0094099C" w:rsidRDefault="0094099C" w:rsidP="0094099C">
      <w:pPr>
        <w:pStyle w:val="Default"/>
        <w:rPr>
          <w:color w:val="auto"/>
          <w:sz w:val="22"/>
          <w:szCs w:val="22"/>
        </w:rPr>
      </w:pPr>
    </w:p>
    <w:p w:rsidR="008F3EBD" w:rsidRPr="008F3EBD" w:rsidRDefault="0094099C" w:rsidP="008F3EBD">
      <w:pPr>
        <w:pStyle w:val="Default"/>
        <w:numPr>
          <w:ilvl w:val="0"/>
          <w:numId w:val="23"/>
        </w:numPr>
        <w:rPr>
          <w:color w:val="auto"/>
          <w:sz w:val="22"/>
          <w:szCs w:val="22"/>
          <w:u w:val="single"/>
        </w:rPr>
      </w:pPr>
      <w:r>
        <w:rPr>
          <w:color w:val="auto"/>
          <w:sz w:val="22"/>
          <w:szCs w:val="22"/>
        </w:rPr>
        <w:t>The new conventions would apply to first-year students first enrolling with the University in the academic year 2013/14, and that the existing conventions would apply to students first enrolling on the first-y</w:t>
      </w:r>
      <w:r w:rsidR="008F3EBD">
        <w:rPr>
          <w:color w:val="auto"/>
          <w:sz w:val="22"/>
          <w:szCs w:val="22"/>
        </w:rPr>
        <w:t>ear of their course before then, it being noted that therefore the existing First-Year Board conventions for the Faculties of Arts, Science and Social Sciences would continue to apply for boards held during the academic year 2012/13.</w:t>
      </w:r>
      <w:bookmarkStart w:id="0" w:name="_GoBack"/>
      <w:bookmarkEnd w:id="0"/>
    </w:p>
    <w:p w:rsidR="0094099C" w:rsidRDefault="0094099C" w:rsidP="0094099C">
      <w:pPr>
        <w:pStyle w:val="Default"/>
        <w:rPr>
          <w:color w:val="auto"/>
          <w:sz w:val="22"/>
          <w:szCs w:val="22"/>
        </w:rPr>
      </w:pPr>
    </w:p>
    <w:p w:rsidR="0094099C" w:rsidRPr="0094099C" w:rsidRDefault="009B3D69" w:rsidP="0094099C">
      <w:pPr>
        <w:pStyle w:val="Default"/>
        <w:numPr>
          <w:ilvl w:val="0"/>
          <w:numId w:val="23"/>
        </w:numPr>
        <w:rPr>
          <w:color w:val="auto"/>
          <w:sz w:val="22"/>
          <w:szCs w:val="22"/>
          <w:u w:val="single"/>
        </w:rPr>
      </w:pPr>
      <w:proofErr w:type="gramStart"/>
      <w:r>
        <w:rPr>
          <w:color w:val="auto"/>
          <w:sz w:val="22"/>
          <w:szCs w:val="22"/>
        </w:rPr>
        <w:t>That departments</w:t>
      </w:r>
      <w:proofErr w:type="gramEnd"/>
      <w:r>
        <w:rPr>
          <w:color w:val="auto"/>
          <w:sz w:val="22"/>
          <w:szCs w:val="22"/>
        </w:rPr>
        <w:t xml:space="preserve"> be asked to </w:t>
      </w:r>
      <w:r w:rsidR="00187037">
        <w:rPr>
          <w:color w:val="auto"/>
          <w:sz w:val="22"/>
          <w:szCs w:val="22"/>
        </w:rPr>
        <w:t>identify “required core modules” in good time for both their first-year entrants in the Autumn Term 2013</w:t>
      </w:r>
      <w:r w:rsidR="00B55184">
        <w:rPr>
          <w:color w:val="auto"/>
          <w:sz w:val="22"/>
          <w:szCs w:val="22"/>
        </w:rPr>
        <w:t xml:space="preserve"> and for the First-Year Boards.</w:t>
      </w:r>
    </w:p>
    <w:p w:rsidR="000A394E" w:rsidRDefault="000A394E" w:rsidP="000A394E">
      <w:pPr>
        <w:pStyle w:val="Default"/>
        <w:rPr>
          <w:color w:val="auto"/>
          <w:sz w:val="22"/>
          <w:szCs w:val="22"/>
        </w:rPr>
      </w:pPr>
    </w:p>
    <w:p w:rsidR="000A394E" w:rsidRDefault="005349EC" w:rsidP="00BA3823">
      <w:pPr>
        <w:pStyle w:val="Default"/>
        <w:rPr>
          <w:color w:val="auto"/>
          <w:sz w:val="22"/>
          <w:szCs w:val="22"/>
        </w:rPr>
      </w:pPr>
      <w:r>
        <w:rPr>
          <w:color w:val="auto"/>
          <w:sz w:val="22"/>
          <w:szCs w:val="22"/>
        </w:rPr>
        <w:t>31/12-13</w:t>
      </w:r>
      <w:r>
        <w:rPr>
          <w:color w:val="auto"/>
          <w:sz w:val="22"/>
          <w:szCs w:val="22"/>
        </w:rPr>
        <w:tab/>
      </w:r>
      <w:r w:rsidR="000A394E" w:rsidRPr="00686BA1">
        <w:rPr>
          <w:color w:val="auto"/>
          <w:sz w:val="22"/>
          <w:szCs w:val="22"/>
          <w:u w:val="single"/>
        </w:rPr>
        <w:t>Undergraduate External Examiners’ Reports for 201</w:t>
      </w:r>
      <w:r w:rsidR="000E2BF0">
        <w:rPr>
          <w:color w:val="auto"/>
          <w:sz w:val="22"/>
          <w:szCs w:val="22"/>
          <w:u w:val="single"/>
        </w:rPr>
        <w:t>1</w:t>
      </w:r>
      <w:r w:rsidR="000A394E" w:rsidRPr="00686BA1">
        <w:rPr>
          <w:color w:val="auto"/>
          <w:sz w:val="22"/>
          <w:szCs w:val="22"/>
          <w:u w:val="single"/>
        </w:rPr>
        <w:t>/1</w:t>
      </w:r>
      <w:r w:rsidR="000E2BF0">
        <w:rPr>
          <w:color w:val="auto"/>
          <w:sz w:val="22"/>
          <w:szCs w:val="22"/>
          <w:u w:val="single"/>
        </w:rPr>
        <w:t>2</w:t>
      </w:r>
    </w:p>
    <w:p w:rsidR="00D26729" w:rsidRDefault="00D26729" w:rsidP="00D26729">
      <w:pPr>
        <w:pStyle w:val="Default"/>
        <w:rPr>
          <w:color w:val="auto"/>
          <w:sz w:val="22"/>
          <w:szCs w:val="22"/>
        </w:rPr>
      </w:pPr>
    </w:p>
    <w:p w:rsidR="005349EC" w:rsidRDefault="00D26729" w:rsidP="005349EC">
      <w:pPr>
        <w:pStyle w:val="Default"/>
        <w:ind w:left="720" w:firstLine="720"/>
        <w:rPr>
          <w:color w:val="auto"/>
          <w:sz w:val="22"/>
          <w:szCs w:val="22"/>
        </w:rPr>
      </w:pPr>
      <w:r>
        <w:rPr>
          <w:color w:val="auto"/>
          <w:sz w:val="22"/>
          <w:szCs w:val="22"/>
        </w:rPr>
        <w:t>RECEIVE</w:t>
      </w:r>
      <w:r w:rsidR="005349EC">
        <w:rPr>
          <w:color w:val="auto"/>
          <w:sz w:val="22"/>
          <w:szCs w:val="22"/>
        </w:rPr>
        <w:t>D</w:t>
      </w:r>
      <w:r>
        <w:rPr>
          <w:color w:val="auto"/>
          <w:sz w:val="22"/>
          <w:szCs w:val="22"/>
        </w:rPr>
        <w:t>:</w:t>
      </w:r>
    </w:p>
    <w:p w:rsidR="005349EC" w:rsidRDefault="005349EC" w:rsidP="005349EC">
      <w:pPr>
        <w:pStyle w:val="Default"/>
        <w:ind w:left="720" w:firstLine="720"/>
        <w:rPr>
          <w:color w:val="auto"/>
          <w:sz w:val="22"/>
          <w:szCs w:val="22"/>
        </w:rPr>
      </w:pPr>
    </w:p>
    <w:p w:rsidR="005349EC" w:rsidRDefault="00D26729" w:rsidP="005349EC">
      <w:pPr>
        <w:pStyle w:val="Default"/>
        <w:numPr>
          <w:ilvl w:val="0"/>
          <w:numId w:val="24"/>
        </w:numPr>
        <w:rPr>
          <w:color w:val="auto"/>
          <w:sz w:val="22"/>
          <w:szCs w:val="22"/>
        </w:rPr>
      </w:pPr>
      <w:r w:rsidRPr="00D26729">
        <w:rPr>
          <w:color w:val="auto"/>
          <w:sz w:val="22"/>
          <w:szCs w:val="22"/>
        </w:rPr>
        <w:t>The procedure for the consideration of External Examiner reports by the Boards of Undergraduate and Graduate Studies (</w:t>
      </w:r>
      <w:r w:rsidR="005349EC">
        <w:rPr>
          <w:color w:val="auto"/>
          <w:sz w:val="22"/>
          <w:szCs w:val="22"/>
          <w:u w:val="single"/>
        </w:rPr>
        <w:t>paper BUGS 5/12-13</w:t>
      </w:r>
      <w:r w:rsidRPr="00D26729">
        <w:rPr>
          <w:color w:val="auto"/>
          <w:sz w:val="22"/>
          <w:szCs w:val="22"/>
        </w:rPr>
        <w:t>);</w:t>
      </w:r>
    </w:p>
    <w:p w:rsidR="005349EC" w:rsidRDefault="005349EC" w:rsidP="005349EC">
      <w:pPr>
        <w:pStyle w:val="Default"/>
        <w:ind w:left="1800"/>
        <w:rPr>
          <w:color w:val="auto"/>
          <w:sz w:val="22"/>
          <w:szCs w:val="22"/>
        </w:rPr>
      </w:pPr>
    </w:p>
    <w:p w:rsidR="00D26729" w:rsidRPr="00D26729" w:rsidRDefault="005349EC" w:rsidP="005349EC">
      <w:pPr>
        <w:pStyle w:val="Default"/>
        <w:numPr>
          <w:ilvl w:val="0"/>
          <w:numId w:val="24"/>
        </w:numPr>
        <w:rPr>
          <w:color w:val="auto"/>
          <w:sz w:val="22"/>
          <w:szCs w:val="22"/>
        </w:rPr>
      </w:pPr>
      <w:r>
        <w:rPr>
          <w:color w:val="auto"/>
          <w:sz w:val="22"/>
          <w:szCs w:val="22"/>
        </w:rPr>
        <w:t>The report of</w:t>
      </w:r>
      <w:r w:rsidR="00D26729" w:rsidRPr="00D26729">
        <w:rPr>
          <w:color w:val="auto"/>
          <w:sz w:val="22"/>
          <w:szCs w:val="22"/>
        </w:rPr>
        <w:t xml:space="preserve"> the Board Sub-group established to consider the reports of the External Examiners summarising key points in the reports for 2011-12 and making recommendations to the Board for further action (</w:t>
      </w:r>
      <w:r w:rsidR="00D26729" w:rsidRPr="00D26729">
        <w:rPr>
          <w:color w:val="auto"/>
          <w:sz w:val="22"/>
          <w:szCs w:val="22"/>
          <w:u w:val="single"/>
        </w:rPr>
        <w:t>paper BUGS 8/12-13</w:t>
      </w:r>
      <w:r>
        <w:rPr>
          <w:color w:val="auto"/>
          <w:sz w:val="22"/>
          <w:szCs w:val="22"/>
        </w:rPr>
        <w:t>, previously circulated in the Autumn Term</w:t>
      </w:r>
      <w:r w:rsidR="00D26729" w:rsidRPr="00D26729">
        <w:rPr>
          <w:color w:val="auto"/>
          <w:sz w:val="22"/>
          <w:szCs w:val="22"/>
        </w:rPr>
        <w:t>)</w:t>
      </w:r>
      <w:r>
        <w:rPr>
          <w:color w:val="auto"/>
          <w:sz w:val="22"/>
          <w:szCs w:val="22"/>
        </w:rPr>
        <w:t>.</w:t>
      </w:r>
    </w:p>
    <w:p w:rsidR="00D26729" w:rsidRDefault="00D26729" w:rsidP="000A394E">
      <w:pPr>
        <w:pStyle w:val="Default"/>
        <w:rPr>
          <w:color w:val="auto"/>
          <w:sz w:val="22"/>
          <w:szCs w:val="22"/>
        </w:rPr>
      </w:pPr>
    </w:p>
    <w:p w:rsidR="00DD2F03" w:rsidRDefault="005349EC" w:rsidP="00DD2F03">
      <w:pPr>
        <w:pStyle w:val="Default"/>
        <w:ind w:left="709"/>
        <w:rPr>
          <w:color w:val="auto"/>
          <w:sz w:val="22"/>
          <w:szCs w:val="22"/>
        </w:rPr>
      </w:pPr>
      <w:r>
        <w:rPr>
          <w:color w:val="auto"/>
          <w:sz w:val="22"/>
          <w:szCs w:val="22"/>
        </w:rPr>
        <w:tab/>
      </w:r>
      <w:r>
        <w:rPr>
          <w:color w:val="auto"/>
          <w:sz w:val="22"/>
          <w:szCs w:val="22"/>
        </w:rPr>
        <w:tab/>
      </w:r>
      <w:r w:rsidR="000A394E">
        <w:rPr>
          <w:color w:val="auto"/>
          <w:sz w:val="22"/>
          <w:szCs w:val="22"/>
        </w:rPr>
        <w:t>CONSIDER</w:t>
      </w:r>
      <w:r>
        <w:rPr>
          <w:color w:val="auto"/>
          <w:sz w:val="22"/>
          <w:szCs w:val="22"/>
        </w:rPr>
        <w:t>ED</w:t>
      </w:r>
      <w:r w:rsidR="000A394E">
        <w:rPr>
          <w:color w:val="auto"/>
          <w:sz w:val="22"/>
          <w:szCs w:val="22"/>
        </w:rPr>
        <w:t>:</w:t>
      </w:r>
    </w:p>
    <w:p w:rsidR="00DD2F03" w:rsidRDefault="00DD2F03" w:rsidP="00DD2F03">
      <w:pPr>
        <w:pStyle w:val="Default"/>
        <w:ind w:left="709"/>
        <w:rPr>
          <w:color w:val="auto"/>
          <w:sz w:val="22"/>
          <w:szCs w:val="22"/>
        </w:rPr>
      </w:pPr>
    </w:p>
    <w:p w:rsidR="00DD2F03" w:rsidRDefault="000A394E" w:rsidP="00DD2F03">
      <w:pPr>
        <w:pStyle w:val="Default"/>
        <w:numPr>
          <w:ilvl w:val="0"/>
          <w:numId w:val="24"/>
        </w:numPr>
        <w:rPr>
          <w:color w:val="auto"/>
          <w:sz w:val="22"/>
          <w:szCs w:val="22"/>
        </w:rPr>
      </w:pPr>
      <w:r>
        <w:rPr>
          <w:color w:val="auto"/>
          <w:sz w:val="22"/>
          <w:szCs w:val="22"/>
        </w:rPr>
        <w:t>The reports of External Examiners for Undergraduat</w:t>
      </w:r>
      <w:r w:rsidR="00BA3823">
        <w:rPr>
          <w:color w:val="auto"/>
          <w:sz w:val="22"/>
          <w:szCs w:val="22"/>
        </w:rPr>
        <w:t>e courses for 201</w:t>
      </w:r>
      <w:r w:rsidR="000E2BF0">
        <w:rPr>
          <w:color w:val="auto"/>
          <w:sz w:val="22"/>
          <w:szCs w:val="22"/>
        </w:rPr>
        <w:t>1</w:t>
      </w:r>
      <w:r w:rsidR="00BA3823">
        <w:rPr>
          <w:color w:val="auto"/>
          <w:sz w:val="22"/>
          <w:szCs w:val="22"/>
        </w:rPr>
        <w:t>/1</w:t>
      </w:r>
      <w:r w:rsidR="000E2BF0">
        <w:rPr>
          <w:color w:val="auto"/>
          <w:sz w:val="22"/>
          <w:szCs w:val="22"/>
        </w:rPr>
        <w:t>2</w:t>
      </w:r>
      <w:r w:rsidR="00BA3823">
        <w:rPr>
          <w:color w:val="auto"/>
          <w:sz w:val="22"/>
          <w:szCs w:val="22"/>
        </w:rPr>
        <w:t xml:space="preserve"> received since the last meeting</w:t>
      </w:r>
      <w:r>
        <w:rPr>
          <w:color w:val="auto"/>
          <w:sz w:val="22"/>
          <w:szCs w:val="22"/>
        </w:rPr>
        <w:t xml:space="preserve"> of</w:t>
      </w:r>
      <w:r w:rsidR="00BA3823">
        <w:rPr>
          <w:color w:val="auto"/>
          <w:sz w:val="22"/>
          <w:szCs w:val="22"/>
        </w:rPr>
        <w:t xml:space="preserve"> the Board (</w:t>
      </w:r>
      <w:r w:rsidR="00686BA1">
        <w:rPr>
          <w:color w:val="auto"/>
          <w:sz w:val="22"/>
          <w:szCs w:val="22"/>
          <w:u w:val="single"/>
        </w:rPr>
        <w:t xml:space="preserve">paper BUGS </w:t>
      </w:r>
      <w:r w:rsidR="007C009B">
        <w:rPr>
          <w:color w:val="auto"/>
          <w:sz w:val="22"/>
          <w:szCs w:val="22"/>
          <w:u w:val="single"/>
        </w:rPr>
        <w:t>15</w:t>
      </w:r>
      <w:r w:rsidR="00BA3823" w:rsidRPr="00BA3823">
        <w:rPr>
          <w:color w:val="auto"/>
          <w:sz w:val="22"/>
          <w:szCs w:val="22"/>
          <w:u w:val="single"/>
        </w:rPr>
        <w:t>/1</w:t>
      </w:r>
      <w:r w:rsidR="00801493">
        <w:rPr>
          <w:color w:val="auto"/>
          <w:sz w:val="22"/>
          <w:szCs w:val="22"/>
          <w:u w:val="single"/>
        </w:rPr>
        <w:t>2</w:t>
      </w:r>
      <w:r w:rsidR="00BA3823" w:rsidRPr="00BA3823">
        <w:rPr>
          <w:color w:val="auto"/>
          <w:sz w:val="22"/>
          <w:szCs w:val="22"/>
          <w:u w:val="single"/>
        </w:rPr>
        <w:t>-1</w:t>
      </w:r>
      <w:r w:rsidR="00801493">
        <w:rPr>
          <w:color w:val="auto"/>
          <w:sz w:val="22"/>
          <w:szCs w:val="22"/>
          <w:u w:val="single"/>
        </w:rPr>
        <w:t>3</w:t>
      </w:r>
      <w:r w:rsidR="00BA3823">
        <w:rPr>
          <w:color w:val="auto"/>
          <w:sz w:val="22"/>
          <w:szCs w:val="22"/>
        </w:rPr>
        <w:t>)</w:t>
      </w:r>
    </w:p>
    <w:p w:rsidR="00DD2F03" w:rsidRDefault="00DD2F03" w:rsidP="00DD2F03">
      <w:pPr>
        <w:pStyle w:val="Default"/>
        <w:ind w:left="1800"/>
        <w:rPr>
          <w:color w:val="auto"/>
          <w:sz w:val="22"/>
          <w:szCs w:val="22"/>
        </w:rPr>
      </w:pPr>
    </w:p>
    <w:p w:rsidR="00DD2F03" w:rsidRDefault="000A394E" w:rsidP="00DD2F03">
      <w:pPr>
        <w:pStyle w:val="Default"/>
        <w:numPr>
          <w:ilvl w:val="0"/>
          <w:numId w:val="24"/>
        </w:numPr>
        <w:rPr>
          <w:color w:val="auto"/>
          <w:sz w:val="22"/>
          <w:szCs w:val="22"/>
        </w:rPr>
      </w:pPr>
      <w:r w:rsidRPr="00DD2F03">
        <w:rPr>
          <w:color w:val="auto"/>
          <w:sz w:val="22"/>
          <w:szCs w:val="22"/>
        </w:rPr>
        <w:t>Pro-forma res</w:t>
      </w:r>
      <w:r w:rsidR="00BA3823" w:rsidRPr="00DD2F03">
        <w:rPr>
          <w:color w:val="auto"/>
          <w:sz w:val="22"/>
          <w:szCs w:val="22"/>
        </w:rPr>
        <w:t>ponses</w:t>
      </w:r>
      <w:r w:rsidRPr="00DD2F03">
        <w:rPr>
          <w:color w:val="auto"/>
          <w:sz w:val="22"/>
          <w:szCs w:val="22"/>
        </w:rPr>
        <w:t xml:space="preserve"> to the External Examiners’ reports</w:t>
      </w:r>
      <w:r w:rsidR="00BA3823" w:rsidRPr="00DD2F03">
        <w:rPr>
          <w:color w:val="auto"/>
          <w:sz w:val="22"/>
          <w:szCs w:val="22"/>
        </w:rPr>
        <w:t xml:space="preserve"> received from departments since the last</w:t>
      </w:r>
      <w:r w:rsidRPr="00DD2F03">
        <w:rPr>
          <w:color w:val="auto"/>
          <w:sz w:val="22"/>
          <w:szCs w:val="22"/>
        </w:rPr>
        <w:t xml:space="preserve"> meeting of the Board (</w:t>
      </w:r>
      <w:r w:rsidRPr="00DD2F03">
        <w:rPr>
          <w:color w:val="auto"/>
          <w:sz w:val="22"/>
          <w:szCs w:val="22"/>
          <w:u w:val="single"/>
        </w:rPr>
        <w:t>pa</w:t>
      </w:r>
      <w:r w:rsidR="007C009B" w:rsidRPr="00DD2F03">
        <w:rPr>
          <w:color w:val="auto"/>
          <w:sz w:val="22"/>
          <w:szCs w:val="22"/>
          <w:u w:val="single"/>
        </w:rPr>
        <w:t>per BUGS 16</w:t>
      </w:r>
      <w:r w:rsidR="00BA3823" w:rsidRPr="00DD2F03">
        <w:rPr>
          <w:color w:val="auto"/>
          <w:sz w:val="22"/>
          <w:szCs w:val="22"/>
          <w:u w:val="single"/>
        </w:rPr>
        <w:t>/1</w:t>
      </w:r>
      <w:r w:rsidR="00801493" w:rsidRPr="00DD2F03">
        <w:rPr>
          <w:color w:val="auto"/>
          <w:sz w:val="22"/>
          <w:szCs w:val="22"/>
          <w:u w:val="single"/>
        </w:rPr>
        <w:t>2</w:t>
      </w:r>
      <w:r w:rsidR="00BA3823" w:rsidRPr="00DD2F03">
        <w:rPr>
          <w:color w:val="auto"/>
          <w:sz w:val="22"/>
          <w:szCs w:val="22"/>
          <w:u w:val="single"/>
        </w:rPr>
        <w:t>-1</w:t>
      </w:r>
      <w:r w:rsidR="00801493" w:rsidRPr="00DD2F03">
        <w:rPr>
          <w:color w:val="auto"/>
          <w:sz w:val="22"/>
          <w:szCs w:val="22"/>
          <w:u w:val="single"/>
        </w:rPr>
        <w:t>3</w:t>
      </w:r>
      <w:r w:rsidR="00140021" w:rsidRPr="00DD2F03">
        <w:rPr>
          <w:color w:val="auto"/>
          <w:sz w:val="22"/>
          <w:szCs w:val="22"/>
        </w:rPr>
        <w:t>)</w:t>
      </w:r>
    </w:p>
    <w:p w:rsidR="00DD2F03" w:rsidRDefault="00DD2F03" w:rsidP="00DD2F03">
      <w:pPr>
        <w:pStyle w:val="ListParagraph"/>
      </w:pPr>
    </w:p>
    <w:p w:rsidR="006956EB" w:rsidRDefault="008F08A2" w:rsidP="00DD2F03">
      <w:pPr>
        <w:pStyle w:val="Default"/>
        <w:numPr>
          <w:ilvl w:val="0"/>
          <w:numId w:val="24"/>
        </w:numPr>
        <w:rPr>
          <w:color w:val="auto"/>
          <w:sz w:val="22"/>
          <w:szCs w:val="22"/>
        </w:rPr>
      </w:pPr>
      <w:r w:rsidRPr="00DD2F03">
        <w:rPr>
          <w:color w:val="auto"/>
          <w:sz w:val="22"/>
          <w:szCs w:val="22"/>
        </w:rPr>
        <w:lastRenderedPageBreak/>
        <w:t xml:space="preserve">Pro-forma responses to the External Examiners’ reports from 2010/11 received from departments since the last meeting of the Board </w:t>
      </w:r>
      <w:r w:rsidR="006956EB" w:rsidRPr="00DD2F03">
        <w:rPr>
          <w:color w:val="auto"/>
          <w:sz w:val="22"/>
          <w:szCs w:val="22"/>
        </w:rPr>
        <w:t>(</w:t>
      </w:r>
      <w:r w:rsidR="006956EB" w:rsidRPr="00DD2F03">
        <w:rPr>
          <w:color w:val="auto"/>
          <w:sz w:val="22"/>
          <w:szCs w:val="22"/>
          <w:u w:val="single"/>
        </w:rPr>
        <w:t xml:space="preserve">paper BUGS </w:t>
      </w:r>
      <w:r w:rsidR="007C009B" w:rsidRPr="00DD2F03">
        <w:rPr>
          <w:color w:val="auto"/>
          <w:sz w:val="22"/>
          <w:szCs w:val="22"/>
          <w:u w:val="single"/>
        </w:rPr>
        <w:t>17</w:t>
      </w:r>
      <w:r w:rsidR="006956EB" w:rsidRPr="00DD2F03">
        <w:rPr>
          <w:color w:val="auto"/>
          <w:sz w:val="22"/>
          <w:szCs w:val="22"/>
          <w:u w:val="single"/>
        </w:rPr>
        <w:t>/12-13</w:t>
      </w:r>
      <w:r w:rsidR="006956EB" w:rsidRPr="00DD2F03">
        <w:rPr>
          <w:color w:val="auto"/>
          <w:sz w:val="22"/>
          <w:szCs w:val="22"/>
        </w:rPr>
        <w:t>)</w:t>
      </w:r>
    </w:p>
    <w:p w:rsidR="00680EEA" w:rsidRDefault="00680EEA" w:rsidP="00680EEA">
      <w:pPr>
        <w:pStyle w:val="ListParagraph"/>
      </w:pPr>
    </w:p>
    <w:p w:rsidR="00680EEA" w:rsidRDefault="00680EEA" w:rsidP="00680EEA">
      <w:pPr>
        <w:pStyle w:val="Default"/>
        <w:ind w:left="1440"/>
        <w:rPr>
          <w:color w:val="auto"/>
          <w:sz w:val="22"/>
          <w:szCs w:val="22"/>
        </w:rPr>
      </w:pPr>
      <w:r>
        <w:rPr>
          <w:color w:val="auto"/>
          <w:sz w:val="22"/>
          <w:szCs w:val="22"/>
        </w:rPr>
        <w:t>RESOLVED:</w:t>
      </w:r>
    </w:p>
    <w:p w:rsidR="00680EEA" w:rsidRDefault="00680EEA" w:rsidP="00680EEA">
      <w:pPr>
        <w:pStyle w:val="Default"/>
        <w:ind w:left="1440"/>
        <w:rPr>
          <w:color w:val="auto"/>
          <w:sz w:val="22"/>
          <w:szCs w:val="22"/>
        </w:rPr>
      </w:pPr>
    </w:p>
    <w:p w:rsidR="00680EEA" w:rsidRPr="00DD2F03" w:rsidRDefault="00680EEA" w:rsidP="00680EEA">
      <w:pPr>
        <w:pStyle w:val="Default"/>
        <w:ind w:left="1440"/>
        <w:rPr>
          <w:color w:val="auto"/>
          <w:sz w:val="22"/>
          <w:szCs w:val="22"/>
        </w:rPr>
      </w:pPr>
      <w:r>
        <w:rPr>
          <w:color w:val="auto"/>
          <w:sz w:val="22"/>
          <w:szCs w:val="22"/>
        </w:rPr>
        <w:t>That the Chair be asked to reconvene the Board sub-group to consider the further reports and responses listed under (c) – (e) above.</w:t>
      </w:r>
    </w:p>
    <w:p w:rsidR="00E632F2" w:rsidRDefault="00E632F2" w:rsidP="00140021">
      <w:pPr>
        <w:pStyle w:val="Default"/>
        <w:rPr>
          <w:color w:val="auto"/>
          <w:sz w:val="22"/>
          <w:szCs w:val="22"/>
        </w:rPr>
      </w:pPr>
    </w:p>
    <w:p w:rsidR="00E632F2" w:rsidRDefault="00E632F2" w:rsidP="00140021">
      <w:pPr>
        <w:pStyle w:val="Default"/>
        <w:rPr>
          <w:color w:val="auto"/>
          <w:sz w:val="22"/>
          <w:szCs w:val="22"/>
        </w:rPr>
      </w:pPr>
    </w:p>
    <w:p w:rsidR="005E28A3" w:rsidRDefault="00D9185F" w:rsidP="00140021">
      <w:pPr>
        <w:pStyle w:val="Default"/>
        <w:rPr>
          <w:color w:val="auto"/>
          <w:sz w:val="22"/>
          <w:szCs w:val="22"/>
        </w:rPr>
      </w:pPr>
      <w:r>
        <w:rPr>
          <w:color w:val="auto"/>
          <w:sz w:val="22"/>
          <w:szCs w:val="22"/>
        </w:rPr>
        <w:t>32/12-13</w:t>
      </w:r>
      <w:r>
        <w:rPr>
          <w:color w:val="auto"/>
          <w:sz w:val="22"/>
          <w:szCs w:val="22"/>
        </w:rPr>
        <w:tab/>
      </w:r>
      <w:r w:rsidR="001E1C66">
        <w:rPr>
          <w:color w:val="auto"/>
          <w:sz w:val="22"/>
          <w:szCs w:val="22"/>
          <w:u w:val="single"/>
        </w:rPr>
        <w:t>Directors of Undergraduate Studies Lunch</w:t>
      </w:r>
    </w:p>
    <w:p w:rsidR="001E1C66" w:rsidRDefault="001E1C66" w:rsidP="000A394E">
      <w:pPr>
        <w:pStyle w:val="Default"/>
        <w:rPr>
          <w:color w:val="auto"/>
          <w:sz w:val="22"/>
          <w:szCs w:val="22"/>
        </w:rPr>
      </w:pPr>
      <w:r>
        <w:rPr>
          <w:color w:val="auto"/>
          <w:sz w:val="22"/>
          <w:szCs w:val="22"/>
        </w:rPr>
        <w:tab/>
      </w:r>
    </w:p>
    <w:p w:rsidR="001E1C66" w:rsidRDefault="00D9185F" w:rsidP="000A394E">
      <w:pPr>
        <w:pStyle w:val="Default"/>
        <w:rPr>
          <w:color w:val="auto"/>
          <w:sz w:val="22"/>
          <w:szCs w:val="22"/>
        </w:rPr>
      </w:pPr>
      <w:r>
        <w:rPr>
          <w:color w:val="auto"/>
          <w:sz w:val="22"/>
          <w:szCs w:val="22"/>
        </w:rPr>
        <w:tab/>
      </w:r>
      <w:r>
        <w:rPr>
          <w:color w:val="auto"/>
          <w:sz w:val="22"/>
          <w:szCs w:val="22"/>
        </w:rPr>
        <w:tab/>
      </w:r>
      <w:r w:rsidR="001E1C66">
        <w:rPr>
          <w:color w:val="auto"/>
          <w:sz w:val="22"/>
          <w:szCs w:val="22"/>
        </w:rPr>
        <w:t>REPORT</w:t>
      </w:r>
      <w:r>
        <w:rPr>
          <w:color w:val="auto"/>
          <w:sz w:val="22"/>
          <w:szCs w:val="22"/>
        </w:rPr>
        <w:t>ED</w:t>
      </w:r>
      <w:r w:rsidR="001E1C66">
        <w:rPr>
          <w:color w:val="auto"/>
          <w:sz w:val="22"/>
          <w:szCs w:val="22"/>
        </w:rPr>
        <w:t>:</w:t>
      </w:r>
    </w:p>
    <w:p w:rsidR="001E1C66" w:rsidRDefault="001E1C66" w:rsidP="000A394E">
      <w:pPr>
        <w:pStyle w:val="Default"/>
        <w:rPr>
          <w:color w:val="auto"/>
          <w:sz w:val="22"/>
          <w:szCs w:val="22"/>
        </w:rPr>
      </w:pPr>
    </w:p>
    <w:p w:rsidR="001E1C66" w:rsidRDefault="001E1C66" w:rsidP="00D9185F">
      <w:pPr>
        <w:pStyle w:val="Default"/>
        <w:ind w:left="1440"/>
        <w:rPr>
          <w:color w:val="auto"/>
          <w:sz w:val="22"/>
          <w:szCs w:val="22"/>
        </w:rPr>
      </w:pPr>
      <w:r>
        <w:rPr>
          <w:color w:val="auto"/>
          <w:sz w:val="22"/>
          <w:szCs w:val="22"/>
        </w:rPr>
        <w:t>That the next lunch meeting for Directo</w:t>
      </w:r>
      <w:r w:rsidR="00D9185F">
        <w:rPr>
          <w:color w:val="auto"/>
          <w:sz w:val="22"/>
          <w:szCs w:val="22"/>
        </w:rPr>
        <w:t>rs of Undergraduate Studies would</w:t>
      </w:r>
      <w:r>
        <w:rPr>
          <w:color w:val="auto"/>
          <w:sz w:val="22"/>
          <w:szCs w:val="22"/>
        </w:rPr>
        <w:t xml:space="preserve"> take place on 8</w:t>
      </w:r>
      <w:r w:rsidRPr="001E1C66">
        <w:rPr>
          <w:color w:val="auto"/>
          <w:sz w:val="22"/>
          <w:szCs w:val="22"/>
          <w:vertAlign w:val="superscript"/>
        </w:rPr>
        <w:t>th</w:t>
      </w:r>
      <w:r>
        <w:rPr>
          <w:color w:val="auto"/>
          <w:sz w:val="22"/>
          <w:szCs w:val="22"/>
        </w:rPr>
        <w:t xml:space="preserve"> March 2013 in </w:t>
      </w:r>
      <w:r w:rsidR="00D9185F">
        <w:rPr>
          <w:color w:val="auto"/>
          <w:sz w:val="22"/>
          <w:szCs w:val="22"/>
        </w:rPr>
        <w:t xml:space="preserve">room </w:t>
      </w:r>
      <w:r>
        <w:rPr>
          <w:color w:val="auto"/>
          <w:sz w:val="22"/>
          <w:szCs w:val="22"/>
        </w:rPr>
        <w:t xml:space="preserve">CMR 1.0 (formerly the Council Chamber). </w:t>
      </w:r>
    </w:p>
    <w:p w:rsidR="001E1C66" w:rsidRDefault="001E1C66" w:rsidP="000A394E">
      <w:pPr>
        <w:pStyle w:val="Default"/>
        <w:rPr>
          <w:color w:val="auto"/>
          <w:sz w:val="22"/>
          <w:szCs w:val="22"/>
        </w:rPr>
      </w:pPr>
    </w:p>
    <w:p w:rsidR="000A394E" w:rsidRDefault="00D9185F" w:rsidP="000A394E">
      <w:pPr>
        <w:pStyle w:val="Default"/>
        <w:rPr>
          <w:color w:val="auto"/>
          <w:sz w:val="22"/>
          <w:szCs w:val="22"/>
          <w:u w:val="single"/>
        </w:rPr>
      </w:pPr>
      <w:r>
        <w:rPr>
          <w:color w:val="auto"/>
          <w:sz w:val="22"/>
          <w:szCs w:val="22"/>
        </w:rPr>
        <w:t>33/12-13</w:t>
      </w:r>
      <w:r>
        <w:rPr>
          <w:color w:val="auto"/>
          <w:sz w:val="22"/>
          <w:szCs w:val="22"/>
        </w:rPr>
        <w:tab/>
      </w:r>
      <w:r w:rsidR="0027638B">
        <w:rPr>
          <w:color w:val="auto"/>
          <w:sz w:val="22"/>
          <w:szCs w:val="22"/>
          <w:u w:val="single"/>
        </w:rPr>
        <w:t>Replacement for</w:t>
      </w:r>
      <w:r w:rsidRPr="00D9185F">
        <w:rPr>
          <w:color w:val="auto"/>
          <w:sz w:val="22"/>
          <w:szCs w:val="22"/>
          <w:u w:val="single"/>
        </w:rPr>
        <w:t xml:space="preserve"> the Seymour Formula in the Faculty of Science</w:t>
      </w:r>
    </w:p>
    <w:p w:rsidR="00D9185F" w:rsidRDefault="00D9185F" w:rsidP="000A394E">
      <w:pPr>
        <w:pStyle w:val="Default"/>
        <w:rPr>
          <w:color w:val="auto"/>
          <w:sz w:val="22"/>
          <w:szCs w:val="22"/>
          <w:u w:val="single"/>
        </w:rPr>
      </w:pPr>
    </w:p>
    <w:p w:rsidR="00D9185F" w:rsidRDefault="00D9185F" w:rsidP="000A394E">
      <w:pPr>
        <w:pStyle w:val="Default"/>
        <w:rPr>
          <w:color w:val="auto"/>
          <w:sz w:val="22"/>
          <w:szCs w:val="22"/>
        </w:rPr>
      </w:pPr>
      <w:r>
        <w:rPr>
          <w:color w:val="auto"/>
          <w:sz w:val="22"/>
          <w:szCs w:val="22"/>
        </w:rPr>
        <w:tab/>
      </w:r>
      <w:r>
        <w:rPr>
          <w:color w:val="auto"/>
          <w:sz w:val="22"/>
          <w:szCs w:val="22"/>
        </w:rPr>
        <w:tab/>
        <w:t>CONSIDERED:</w:t>
      </w:r>
    </w:p>
    <w:p w:rsidR="00D9185F" w:rsidRDefault="00D9185F" w:rsidP="000A394E">
      <w:pPr>
        <w:pStyle w:val="Default"/>
        <w:rPr>
          <w:color w:val="auto"/>
          <w:sz w:val="22"/>
          <w:szCs w:val="22"/>
        </w:rPr>
      </w:pPr>
    </w:p>
    <w:p w:rsidR="00D9185F" w:rsidRDefault="00D9185F" w:rsidP="00D9185F">
      <w:pPr>
        <w:pStyle w:val="Default"/>
        <w:ind w:left="1440"/>
        <w:rPr>
          <w:color w:val="auto"/>
          <w:sz w:val="22"/>
          <w:szCs w:val="22"/>
        </w:rPr>
      </w:pPr>
      <w:proofErr w:type="gramStart"/>
      <w:r>
        <w:rPr>
          <w:color w:val="auto"/>
          <w:sz w:val="22"/>
          <w:szCs w:val="22"/>
        </w:rPr>
        <w:t>A note from the Sub-Faculty of Science (</w:t>
      </w:r>
      <w:r w:rsidRPr="00BE0BEF">
        <w:rPr>
          <w:color w:val="auto"/>
          <w:sz w:val="22"/>
          <w:szCs w:val="22"/>
          <w:u w:val="single"/>
        </w:rPr>
        <w:t>paper BUGS</w:t>
      </w:r>
      <w:r w:rsidR="001C7118">
        <w:rPr>
          <w:color w:val="auto"/>
          <w:sz w:val="22"/>
          <w:szCs w:val="22"/>
          <w:u w:val="single"/>
        </w:rPr>
        <w:t xml:space="preserve"> 21</w:t>
      </w:r>
      <w:r w:rsidRPr="00BE0BEF">
        <w:rPr>
          <w:color w:val="auto"/>
          <w:sz w:val="22"/>
          <w:szCs w:val="22"/>
          <w:u w:val="single"/>
        </w:rPr>
        <w:t xml:space="preserve"> /12-13</w:t>
      </w:r>
      <w:r>
        <w:rPr>
          <w:color w:val="auto"/>
          <w:sz w:val="22"/>
          <w:szCs w:val="22"/>
        </w:rPr>
        <w:t>, laid on the table)</w:t>
      </w:r>
      <w:r w:rsidR="0027638B">
        <w:rPr>
          <w:color w:val="auto"/>
          <w:sz w:val="22"/>
          <w:szCs w:val="22"/>
        </w:rPr>
        <w:t xml:space="preserve"> concerning the proposed replacement for the Seymour Formula in the Faculty of Science.</w:t>
      </w:r>
      <w:proofErr w:type="gramEnd"/>
    </w:p>
    <w:p w:rsidR="0027638B" w:rsidRDefault="0027638B" w:rsidP="00D9185F">
      <w:pPr>
        <w:pStyle w:val="Default"/>
        <w:ind w:left="1440"/>
        <w:rPr>
          <w:color w:val="auto"/>
          <w:sz w:val="22"/>
          <w:szCs w:val="22"/>
        </w:rPr>
      </w:pPr>
    </w:p>
    <w:p w:rsidR="0027638B" w:rsidRDefault="0027638B" w:rsidP="00D9185F">
      <w:pPr>
        <w:pStyle w:val="Default"/>
        <w:ind w:left="1440"/>
        <w:rPr>
          <w:color w:val="auto"/>
          <w:sz w:val="22"/>
          <w:szCs w:val="22"/>
        </w:rPr>
      </w:pPr>
      <w:r>
        <w:rPr>
          <w:color w:val="auto"/>
          <w:sz w:val="22"/>
          <w:szCs w:val="22"/>
        </w:rPr>
        <w:t>RECOMMENDED:</w:t>
      </w:r>
    </w:p>
    <w:p w:rsidR="0027638B" w:rsidRDefault="0027638B" w:rsidP="00D9185F">
      <w:pPr>
        <w:pStyle w:val="Default"/>
        <w:ind w:left="1440"/>
        <w:rPr>
          <w:color w:val="auto"/>
          <w:sz w:val="22"/>
          <w:szCs w:val="22"/>
        </w:rPr>
      </w:pPr>
    </w:p>
    <w:p w:rsidR="009645FD" w:rsidRPr="0027638B" w:rsidRDefault="0027638B" w:rsidP="009645FD">
      <w:pPr>
        <w:pStyle w:val="Default"/>
        <w:ind w:left="1440"/>
        <w:rPr>
          <w:color w:val="auto"/>
          <w:sz w:val="22"/>
          <w:szCs w:val="22"/>
        </w:rPr>
      </w:pPr>
      <w:r>
        <w:rPr>
          <w:color w:val="auto"/>
          <w:sz w:val="22"/>
          <w:szCs w:val="22"/>
        </w:rPr>
        <w:t xml:space="preserve">That the proposal be approved, noting that the second method of calculation of a candidate’s mean mark </w:t>
      </w:r>
      <w:r w:rsidR="00BE0BEF">
        <w:rPr>
          <w:color w:val="auto"/>
          <w:sz w:val="22"/>
          <w:szCs w:val="22"/>
        </w:rPr>
        <w:t xml:space="preserve">should </w:t>
      </w:r>
      <w:r>
        <w:rPr>
          <w:color w:val="auto"/>
          <w:sz w:val="22"/>
          <w:szCs w:val="22"/>
        </w:rPr>
        <w:t xml:space="preserve">be amended to read </w:t>
      </w:r>
      <w:r w:rsidR="009645FD">
        <w:rPr>
          <w:color w:val="auto"/>
          <w:sz w:val="22"/>
          <w:szCs w:val="22"/>
        </w:rPr>
        <w:t xml:space="preserve">“The arithmetic mean of the subset of whole modules, weighted according to their credit weighting, which minimally satisfies the course regulations and </w:t>
      </w:r>
      <w:r w:rsidR="009645FD" w:rsidRPr="009645FD">
        <w:rPr>
          <w:color w:val="auto"/>
          <w:sz w:val="22"/>
          <w:szCs w:val="22"/>
          <w:u w:val="single"/>
        </w:rPr>
        <w:t>results in</w:t>
      </w:r>
      <w:r w:rsidR="009645FD">
        <w:rPr>
          <w:color w:val="auto"/>
          <w:sz w:val="22"/>
          <w:szCs w:val="22"/>
        </w:rPr>
        <w:t xml:space="preserve"> the highest mark” [amendment underlined]..</w:t>
      </w:r>
    </w:p>
    <w:p w:rsidR="000A394E" w:rsidRDefault="000A394E" w:rsidP="000A394E">
      <w:pPr>
        <w:pStyle w:val="Default"/>
        <w:rPr>
          <w:rFonts w:asciiTheme="minorHAnsi" w:hAnsiTheme="minorHAnsi" w:cstheme="minorBidi"/>
          <w:color w:val="auto"/>
          <w:sz w:val="22"/>
          <w:szCs w:val="22"/>
        </w:rPr>
      </w:pPr>
    </w:p>
    <w:p w:rsidR="000A394E" w:rsidRPr="00312A48" w:rsidRDefault="000A394E" w:rsidP="000A394E">
      <w:pPr>
        <w:pStyle w:val="Default"/>
        <w:rPr>
          <w:color w:val="auto"/>
          <w:sz w:val="22"/>
          <w:szCs w:val="22"/>
        </w:rPr>
      </w:pPr>
    </w:p>
    <w:p w:rsidR="00104CF1" w:rsidRDefault="00104CF1" w:rsidP="00104CF1">
      <w:pPr>
        <w:pStyle w:val="Default"/>
        <w:ind w:left="709"/>
        <w:rPr>
          <w:color w:val="auto"/>
          <w:sz w:val="22"/>
          <w:szCs w:val="22"/>
        </w:rPr>
      </w:pPr>
    </w:p>
    <w:p w:rsidR="00104CF1" w:rsidRDefault="00104CF1" w:rsidP="00104CF1">
      <w:pPr>
        <w:pStyle w:val="Default"/>
        <w:ind w:left="709"/>
        <w:rPr>
          <w:color w:val="auto"/>
          <w:sz w:val="22"/>
          <w:szCs w:val="22"/>
        </w:rPr>
      </w:pPr>
    </w:p>
    <w:p w:rsidR="002A5639" w:rsidRDefault="004108A8" w:rsidP="00104CF1">
      <w:pPr>
        <w:pStyle w:val="Default"/>
        <w:ind w:left="709"/>
      </w:pPr>
      <w:r>
        <w:rPr>
          <w:color w:val="auto"/>
          <w:sz w:val="22"/>
          <w:szCs w:val="22"/>
        </w:rPr>
        <w:t>JAT 20</w:t>
      </w:r>
      <w:r w:rsidR="00BA3823">
        <w:rPr>
          <w:color w:val="auto"/>
          <w:sz w:val="22"/>
          <w:szCs w:val="22"/>
        </w:rPr>
        <w:t>.0</w:t>
      </w:r>
      <w:r w:rsidR="00122CBA">
        <w:rPr>
          <w:color w:val="auto"/>
          <w:sz w:val="22"/>
          <w:szCs w:val="22"/>
        </w:rPr>
        <w:t>2</w:t>
      </w:r>
      <w:r w:rsidR="00BA3823">
        <w:rPr>
          <w:color w:val="auto"/>
          <w:sz w:val="22"/>
          <w:szCs w:val="22"/>
        </w:rPr>
        <w:t>.1</w:t>
      </w:r>
      <w:r w:rsidR="00801493">
        <w:rPr>
          <w:color w:val="auto"/>
          <w:sz w:val="22"/>
          <w:szCs w:val="22"/>
        </w:rPr>
        <w:t>3</w:t>
      </w:r>
      <w:r w:rsidR="000A394E">
        <w:rPr>
          <w:color w:val="auto"/>
          <w:sz w:val="22"/>
          <w:szCs w:val="22"/>
        </w:rPr>
        <w:t xml:space="preserve"> </w:t>
      </w:r>
    </w:p>
    <w:sectPr w:rsidR="002A5639" w:rsidSect="000D7479">
      <w:type w:val="continuous"/>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Helvetica">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724FDA"/>
    <w:multiLevelType w:val="hybridMultilevel"/>
    <w:tmpl w:val="77F8503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A00272"/>
    <w:multiLevelType w:val="hybridMultilevel"/>
    <w:tmpl w:val="551A54B4"/>
    <w:lvl w:ilvl="0" w:tplc="120E2822">
      <w:start w:val="1"/>
      <w:numFmt w:val="lowerLetter"/>
      <w:lvlText w:val="(%1)"/>
      <w:lvlJc w:val="left"/>
      <w:pPr>
        <w:ind w:left="6153" w:hanging="360"/>
      </w:pPr>
      <w:rPr>
        <w:rFonts w:hint="default"/>
      </w:rPr>
    </w:lvl>
    <w:lvl w:ilvl="1" w:tplc="08090019">
      <w:start w:val="1"/>
      <w:numFmt w:val="lowerLetter"/>
      <w:lvlText w:val="%2."/>
      <w:lvlJc w:val="left"/>
      <w:pPr>
        <w:ind w:left="6873" w:hanging="360"/>
      </w:pPr>
    </w:lvl>
    <w:lvl w:ilvl="2" w:tplc="0809001B" w:tentative="1">
      <w:start w:val="1"/>
      <w:numFmt w:val="lowerRoman"/>
      <w:lvlText w:val="%3."/>
      <w:lvlJc w:val="right"/>
      <w:pPr>
        <w:ind w:left="7593" w:hanging="180"/>
      </w:pPr>
    </w:lvl>
    <w:lvl w:ilvl="3" w:tplc="0809000F" w:tentative="1">
      <w:start w:val="1"/>
      <w:numFmt w:val="decimal"/>
      <w:lvlText w:val="%4."/>
      <w:lvlJc w:val="left"/>
      <w:pPr>
        <w:ind w:left="8313" w:hanging="360"/>
      </w:pPr>
    </w:lvl>
    <w:lvl w:ilvl="4" w:tplc="08090019" w:tentative="1">
      <w:start w:val="1"/>
      <w:numFmt w:val="lowerLetter"/>
      <w:lvlText w:val="%5."/>
      <w:lvlJc w:val="left"/>
      <w:pPr>
        <w:ind w:left="9033" w:hanging="360"/>
      </w:pPr>
    </w:lvl>
    <w:lvl w:ilvl="5" w:tplc="0809001B" w:tentative="1">
      <w:start w:val="1"/>
      <w:numFmt w:val="lowerRoman"/>
      <w:lvlText w:val="%6."/>
      <w:lvlJc w:val="right"/>
      <w:pPr>
        <w:ind w:left="9753" w:hanging="180"/>
      </w:pPr>
    </w:lvl>
    <w:lvl w:ilvl="6" w:tplc="0809000F" w:tentative="1">
      <w:start w:val="1"/>
      <w:numFmt w:val="decimal"/>
      <w:lvlText w:val="%7."/>
      <w:lvlJc w:val="left"/>
      <w:pPr>
        <w:ind w:left="10473" w:hanging="360"/>
      </w:pPr>
    </w:lvl>
    <w:lvl w:ilvl="7" w:tplc="08090019" w:tentative="1">
      <w:start w:val="1"/>
      <w:numFmt w:val="lowerLetter"/>
      <w:lvlText w:val="%8."/>
      <w:lvlJc w:val="left"/>
      <w:pPr>
        <w:ind w:left="11193" w:hanging="360"/>
      </w:pPr>
    </w:lvl>
    <w:lvl w:ilvl="8" w:tplc="0809001B" w:tentative="1">
      <w:start w:val="1"/>
      <w:numFmt w:val="lowerRoman"/>
      <w:lvlText w:val="%9."/>
      <w:lvlJc w:val="right"/>
      <w:pPr>
        <w:ind w:left="11913" w:hanging="180"/>
      </w:pPr>
    </w:lvl>
  </w:abstractNum>
  <w:abstractNum w:abstractNumId="2">
    <w:nsid w:val="08206818"/>
    <w:multiLevelType w:val="hybridMultilevel"/>
    <w:tmpl w:val="148ED862"/>
    <w:lvl w:ilvl="0" w:tplc="61A8E9DA">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129B6953"/>
    <w:multiLevelType w:val="hybridMultilevel"/>
    <w:tmpl w:val="77BE1052"/>
    <w:lvl w:ilvl="0" w:tplc="80D62FC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36D245FD"/>
    <w:multiLevelType w:val="hybridMultilevel"/>
    <w:tmpl w:val="7EA63D7E"/>
    <w:lvl w:ilvl="0" w:tplc="FF286898">
      <w:start w:val="1"/>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5">
    <w:nsid w:val="3A227B7B"/>
    <w:multiLevelType w:val="hybridMultilevel"/>
    <w:tmpl w:val="367478CE"/>
    <w:lvl w:ilvl="0" w:tplc="B65C57F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3A656552"/>
    <w:multiLevelType w:val="hybridMultilevel"/>
    <w:tmpl w:val="393C1574"/>
    <w:lvl w:ilvl="0" w:tplc="46DE4812">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nsid w:val="3CFC4CEA"/>
    <w:multiLevelType w:val="hybridMultilevel"/>
    <w:tmpl w:val="BBAE997E"/>
    <w:lvl w:ilvl="0" w:tplc="20B2C31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3F5B3EE9"/>
    <w:multiLevelType w:val="hybridMultilevel"/>
    <w:tmpl w:val="6FE07AAE"/>
    <w:lvl w:ilvl="0" w:tplc="61A8E9DA">
      <w:start w:val="1"/>
      <w:numFmt w:val="lowerLetter"/>
      <w:lvlText w:val="(%1)"/>
      <w:lvlJc w:val="left"/>
      <w:pPr>
        <w:ind w:left="1789" w:hanging="360"/>
      </w:pPr>
      <w:rPr>
        <w:rFonts w:hint="default"/>
      </w:rPr>
    </w:lvl>
    <w:lvl w:ilvl="1" w:tplc="08090019" w:tentative="1">
      <w:start w:val="1"/>
      <w:numFmt w:val="lowerLetter"/>
      <w:lvlText w:val="%2."/>
      <w:lvlJc w:val="left"/>
      <w:pPr>
        <w:ind w:left="2509" w:hanging="360"/>
      </w:pPr>
    </w:lvl>
    <w:lvl w:ilvl="2" w:tplc="0809001B" w:tentative="1">
      <w:start w:val="1"/>
      <w:numFmt w:val="lowerRoman"/>
      <w:lvlText w:val="%3."/>
      <w:lvlJc w:val="right"/>
      <w:pPr>
        <w:ind w:left="3229" w:hanging="180"/>
      </w:pPr>
    </w:lvl>
    <w:lvl w:ilvl="3" w:tplc="0809000F" w:tentative="1">
      <w:start w:val="1"/>
      <w:numFmt w:val="decimal"/>
      <w:lvlText w:val="%4."/>
      <w:lvlJc w:val="left"/>
      <w:pPr>
        <w:ind w:left="3949" w:hanging="360"/>
      </w:pPr>
    </w:lvl>
    <w:lvl w:ilvl="4" w:tplc="08090019" w:tentative="1">
      <w:start w:val="1"/>
      <w:numFmt w:val="lowerLetter"/>
      <w:lvlText w:val="%5."/>
      <w:lvlJc w:val="left"/>
      <w:pPr>
        <w:ind w:left="4669" w:hanging="360"/>
      </w:pPr>
    </w:lvl>
    <w:lvl w:ilvl="5" w:tplc="0809001B" w:tentative="1">
      <w:start w:val="1"/>
      <w:numFmt w:val="lowerRoman"/>
      <w:lvlText w:val="%6."/>
      <w:lvlJc w:val="right"/>
      <w:pPr>
        <w:ind w:left="5389" w:hanging="180"/>
      </w:pPr>
    </w:lvl>
    <w:lvl w:ilvl="6" w:tplc="0809000F" w:tentative="1">
      <w:start w:val="1"/>
      <w:numFmt w:val="decimal"/>
      <w:lvlText w:val="%7."/>
      <w:lvlJc w:val="left"/>
      <w:pPr>
        <w:ind w:left="6109" w:hanging="360"/>
      </w:pPr>
    </w:lvl>
    <w:lvl w:ilvl="7" w:tplc="08090019" w:tentative="1">
      <w:start w:val="1"/>
      <w:numFmt w:val="lowerLetter"/>
      <w:lvlText w:val="%8."/>
      <w:lvlJc w:val="left"/>
      <w:pPr>
        <w:ind w:left="6829" w:hanging="360"/>
      </w:pPr>
    </w:lvl>
    <w:lvl w:ilvl="8" w:tplc="0809001B" w:tentative="1">
      <w:start w:val="1"/>
      <w:numFmt w:val="lowerRoman"/>
      <w:lvlText w:val="%9."/>
      <w:lvlJc w:val="right"/>
      <w:pPr>
        <w:ind w:left="7549" w:hanging="180"/>
      </w:pPr>
    </w:lvl>
  </w:abstractNum>
  <w:abstractNum w:abstractNumId="9">
    <w:nsid w:val="40B40C3E"/>
    <w:multiLevelType w:val="hybridMultilevel"/>
    <w:tmpl w:val="884680CC"/>
    <w:lvl w:ilvl="0" w:tplc="120E2822">
      <w:start w:val="1"/>
      <w:numFmt w:val="low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0">
    <w:nsid w:val="442E64F0"/>
    <w:multiLevelType w:val="hybridMultilevel"/>
    <w:tmpl w:val="3200751E"/>
    <w:lvl w:ilvl="0" w:tplc="61A8E9DA">
      <w:start w:val="1"/>
      <w:numFmt w:val="lowerLetter"/>
      <w:lvlText w:val="(%1)"/>
      <w:lvlJc w:val="left"/>
      <w:pPr>
        <w:ind w:left="2520" w:hanging="360"/>
      </w:pPr>
      <w:rPr>
        <w:rFonts w:hint="default"/>
      </w:rPr>
    </w:lvl>
    <w:lvl w:ilvl="1" w:tplc="08090019">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1">
    <w:nsid w:val="44746A39"/>
    <w:multiLevelType w:val="hybridMultilevel"/>
    <w:tmpl w:val="C802B352"/>
    <w:lvl w:ilvl="0" w:tplc="34E47926">
      <w:start w:val="1"/>
      <w:numFmt w:val="lowerLetter"/>
      <w:lvlText w:val="(%1)"/>
      <w:lvlJc w:val="left"/>
      <w:pPr>
        <w:ind w:left="1080" w:hanging="360"/>
      </w:pPr>
      <w:rPr>
        <w:rFonts w:eastAsia="Times New Roman"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nsid w:val="497849E2"/>
    <w:multiLevelType w:val="hybridMultilevel"/>
    <w:tmpl w:val="AA421EB2"/>
    <w:lvl w:ilvl="0" w:tplc="EF9CE200">
      <w:start w:val="1"/>
      <w:numFmt w:val="low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3">
    <w:nsid w:val="4D771499"/>
    <w:multiLevelType w:val="hybridMultilevel"/>
    <w:tmpl w:val="DE18CC5E"/>
    <w:lvl w:ilvl="0" w:tplc="B31821BE">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nsid w:val="4E083D34"/>
    <w:multiLevelType w:val="hybridMultilevel"/>
    <w:tmpl w:val="70028B8C"/>
    <w:lvl w:ilvl="0" w:tplc="7AE8754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nsid w:val="4EF66AF4"/>
    <w:multiLevelType w:val="hybridMultilevel"/>
    <w:tmpl w:val="778C9A58"/>
    <w:lvl w:ilvl="0" w:tplc="7BF87B3E">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6">
    <w:nsid w:val="525F43A8"/>
    <w:multiLevelType w:val="hybridMultilevel"/>
    <w:tmpl w:val="AA366758"/>
    <w:lvl w:ilvl="0" w:tplc="807CB470">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7">
    <w:nsid w:val="53C16A49"/>
    <w:multiLevelType w:val="hybridMultilevel"/>
    <w:tmpl w:val="4406F15E"/>
    <w:lvl w:ilvl="0" w:tplc="BB4E306E">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8">
    <w:nsid w:val="54C609DA"/>
    <w:multiLevelType w:val="hybridMultilevel"/>
    <w:tmpl w:val="F666566A"/>
    <w:lvl w:ilvl="0" w:tplc="CC183F40">
      <w:start w:val="1"/>
      <w:numFmt w:val="lowerRoman"/>
      <w:lvlText w:val="(%1)"/>
      <w:lvlJc w:val="left"/>
      <w:pPr>
        <w:ind w:left="2520" w:hanging="720"/>
      </w:pPr>
      <w:rPr>
        <w:rFonts w:hint="default"/>
        <w:u w:val="none"/>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9">
    <w:nsid w:val="560252AB"/>
    <w:multiLevelType w:val="hybridMultilevel"/>
    <w:tmpl w:val="1BEC6B6C"/>
    <w:lvl w:ilvl="0" w:tplc="6C92A15E">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0">
    <w:nsid w:val="76B25C5F"/>
    <w:multiLevelType w:val="hybridMultilevel"/>
    <w:tmpl w:val="33EA0020"/>
    <w:lvl w:ilvl="0" w:tplc="08090001">
      <w:start w:val="1"/>
      <w:numFmt w:val="bullet"/>
      <w:lvlText w:val=""/>
      <w:lvlJc w:val="left"/>
      <w:pPr>
        <w:tabs>
          <w:tab w:val="num" w:pos="720"/>
        </w:tabs>
        <w:ind w:left="720" w:hanging="360"/>
      </w:pPr>
      <w:rPr>
        <w:rFonts w:ascii="Symbol" w:hAnsi="Symbol" w:cs="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cs="Wingdings" w:hint="default"/>
      </w:rPr>
    </w:lvl>
    <w:lvl w:ilvl="3" w:tplc="08090001" w:tentative="1">
      <w:start w:val="1"/>
      <w:numFmt w:val="bullet"/>
      <w:lvlText w:val=""/>
      <w:lvlJc w:val="left"/>
      <w:pPr>
        <w:tabs>
          <w:tab w:val="num" w:pos="2880"/>
        </w:tabs>
        <w:ind w:left="2880" w:hanging="360"/>
      </w:pPr>
      <w:rPr>
        <w:rFonts w:ascii="Symbol" w:hAnsi="Symbol" w:cs="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cs="Wingdings" w:hint="default"/>
      </w:rPr>
    </w:lvl>
    <w:lvl w:ilvl="6" w:tplc="08090001" w:tentative="1">
      <w:start w:val="1"/>
      <w:numFmt w:val="bullet"/>
      <w:lvlText w:val=""/>
      <w:lvlJc w:val="left"/>
      <w:pPr>
        <w:tabs>
          <w:tab w:val="num" w:pos="5040"/>
        </w:tabs>
        <w:ind w:left="5040" w:hanging="360"/>
      </w:pPr>
      <w:rPr>
        <w:rFonts w:ascii="Symbol" w:hAnsi="Symbol" w:cs="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cs="Wingdings" w:hint="default"/>
      </w:rPr>
    </w:lvl>
  </w:abstractNum>
  <w:abstractNum w:abstractNumId="21">
    <w:nsid w:val="76CE06FB"/>
    <w:multiLevelType w:val="hybridMultilevel"/>
    <w:tmpl w:val="71A8C24C"/>
    <w:lvl w:ilvl="0" w:tplc="A01A848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nsid w:val="79201F8D"/>
    <w:multiLevelType w:val="hybridMultilevel"/>
    <w:tmpl w:val="34EE03E8"/>
    <w:lvl w:ilvl="0" w:tplc="4828B696">
      <w:start w:val="1"/>
      <w:numFmt w:val="lowerRoman"/>
      <w:lvlText w:val="(%1)"/>
      <w:lvlJc w:val="left"/>
      <w:pPr>
        <w:ind w:left="2520" w:hanging="72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3">
    <w:nsid w:val="7AB54FC2"/>
    <w:multiLevelType w:val="hybridMultilevel"/>
    <w:tmpl w:val="950A250C"/>
    <w:lvl w:ilvl="0" w:tplc="560095D4">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0"/>
  </w:num>
  <w:num w:numId="2">
    <w:abstractNumId w:val="2"/>
  </w:num>
  <w:num w:numId="3">
    <w:abstractNumId w:val="14"/>
  </w:num>
  <w:num w:numId="4">
    <w:abstractNumId w:val="1"/>
  </w:num>
  <w:num w:numId="5">
    <w:abstractNumId w:val="3"/>
  </w:num>
  <w:num w:numId="6">
    <w:abstractNumId w:val="21"/>
  </w:num>
  <w:num w:numId="7">
    <w:abstractNumId w:val="7"/>
  </w:num>
  <w:num w:numId="8">
    <w:abstractNumId w:val="11"/>
  </w:num>
  <w:num w:numId="9">
    <w:abstractNumId w:val="8"/>
  </w:num>
  <w:num w:numId="10">
    <w:abstractNumId w:val="9"/>
  </w:num>
  <w:num w:numId="11">
    <w:abstractNumId w:val="12"/>
  </w:num>
  <w:num w:numId="12">
    <w:abstractNumId w:val="4"/>
  </w:num>
  <w:num w:numId="13">
    <w:abstractNumId w:val="20"/>
  </w:num>
  <w:num w:numId="14">
    <w:abstractNumId w:val="10"/>
  </w:num>
  <w:num w:numId="15">
    <w:abstractNumId w:val="13"/>
  </w:num>
  <w:num w:numId="16">
    <w:abstractNumId w:val="17"/>
  </w:num>
  <w:num w:numId="17">
    <w:abstractNumId w:val="5"/>
  </w:num>
  <w:num w:numId="18">
    <w:abstractNumId w:val="16"/>
  </w:num>
  <w:num w:numId="19">
    <w:abstractNumId w:val="23"/>
  </w:num>
  <w:num w:numId="20">
    <w:abstractNumId w:val="6"/>
  </w:num>
  <w:num w:numId="21">
    <w:abstractNumId w:val="22"/>
  </w:num>
  <w:num w:numId="22">
    <w:abstractNumId w:val="15"/>
  </w:num>
  <w:num w:numId="23">
    <w:abstractNumId w:val="18"/>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0A394E"/>
    <w:rsid w:val="0005192C"/>
    <w:rsid w:val="0006528D"/>
    <w:rsid w:val="0006562D"/>
    <w:rsid w:val="000903F2"/>
    <w:rsid w:val="000A394E"/>
    <w:rsid w:val="000B02E1"/>
    <w:rsid w:val="000B473A"/>
    <w:rsid w:val="000B563F"/>
    <w:rsid w:val="000B781F"/>
    <w:rsid w:val="000D7479"/>
    <w:rsid w:val="000E2BF0"/>
    <w:rsid w:val="000F6FB6"/>
    <w:rsid w:val="00103012"/>
    <w:rsid w:val="00104CF1"/>
    <w:rsid w:val="00122CBA"/>
    <w:rsid w:val="00130CFD"/>
    <w:rsid w:val="00140021"/>
    <w:rsid w:val="001609B2"/>
    <w:rsid w:val="00187037"/>
    <w:rsid w:val="00196AF6"/>
    <w:rsid w:val="001A2DDC"/>
    <w:rsid w:val="001A71D4"/>
    <w:rsid w:val="001B0478"/>
    <w:rsid w:val="001C7118"/>
    <w:rsid w:val="001D696F"/>
    <w:rsid w:val="001E1C66"/>
    <w:rsid w:val="001E7324"/>
    <w:rsid w:val="00207DA3"/>
    <w:rsid w:val="00222BB2"/>
    <w:rsid w:val="00241F59"/>
    <w:rsid w:val="00256C1B"/>
    <w:rsid w:val="0027638B"/>
    <w:rsid w:val="00276D97"/>
    <w:rsid w:val="0028589B"/>
    <w:rsid w:val="0029100F"/>
    <w:rsid w:val="002A5639"/>
    <w:rsid w:val="002E53CE"/>
    <w:rsid w:val="0031107C"/>
    <w:rsid w:val="00317CC1"/>
    <w:rsid w:val="00323488"/>
    <w:rsid w:val="00337758"/>
    <w:rsid w:val="0035421D"/>
    <w:rsid w:val="003E1523"/>
    <w:rsid w:val="003E3AA3"/>
    <w:rsid w:val="004108A8"/>
    <w:rsid w:val="0041339F"/>
    <w:rsid w:val="00417624"/>
    <w:rsid w:val="00422041"/>
    <w:rsid w:val="0043528C"/>
    <w:rsid w:val="00436733"/>
    <w:rsid w:val="004501DC"/>
    <w:rsid w:val="00465884"/>
    <w:rsid w:val="0047087D"/>
    <w:rsid w:val="004853EE"/>
    <w:rsid w:val="004A1D18"/>
    <w:rsid w:val="004A2630"/>
    <w:rsid w:val="004A52ED"/>
    <w:rsid w:val="004B4BE0"/>
    <w:rsid w:val="004D480F"/>
    <w:rsid w:val="00531678"/>
    <w:rsid w:val="00531A6C"/>
    <w:rsid w:val="005349EC"/>
    <w:rsid w:val="005352F1"/>
    <w:rsid w:val="00545E52"/>
    <w:rsid w:val="005501CB"/>
    <w:rsid w:val="00555BC2"/>
    <w:rsid w:val="0056040D"/>
    <w:rsid w:val="005826F8"/>
    <w:rsid w:val="00582924"/>
    <w:rsid w:val="005C376A"/>
    <w:rsid w:val="005E1197"/>
    <w:rsid w:val="005E1345"/>
    <w:rsid w:val="005E28A3"/>
    <w:rsid w:val="0061430E"/>
    <w:rsid w:val="00614649"/>
    <w:rsid w:val="006644C1"/>
    <w:rsid w:val="00680EEA"/>
    <w:rsid w:val="006825AB"/>
    <w:rsid w:val="00686BA1"/>
    <w:rsid w:val="00690334"/>
    <w:rsid w:val="006956EB"/>
    <w:rsid w:val="006A1E2B"/>
    <w:rsid w:val="006A398A"/>
    <w:rsid w:val="006C5204"/>
    <w:rsid w:val="006F3984"/>
    <w:rsid w:val="00740C3A"/>
    <w:rsid w:val="007503E8"/>
    <w:rsid w:val="00761C19"/>
    <w:rsid w:val="00762255"/>
    <w:rsid w:val="00784A08"/>
    <w:rsid w:val="007A5E0C"/>
    <w:rsid w:val="007C009B"/>
    <w:rsid w:val="007C469B"/>
    <w:rsid w:val="007D2DE1"/>
    <w:rsid w:val="00801493"/>
    <w:rsid w:val="0080183C"/>
    <w:rsid w:val="00807E94"/>
    <w:rsid w:val="00814323"/>
    <w:rsid w:val="008262B9"/>
    <w:rsid w:val="00831654"/>
    <w:rsid w:val="008500E6"/>
    <w:rsid w:val="0085167F"/>
    <w:rsid w:val="00854415"/>
    <w:rsid w:val="008644A8"/>
    <w:rsid w:val="00870A1A"/>
    <w:rsid w:val="008737B1"/>
    <w:rsid w:val="00893C8A"/>
    <w:rsid w:val="0089518B"/>
    <w:rsid w:val="008A44EA"/>
    <w:rsid w:val="008B16CF"/>
    <w:rsid w:val="008F08A2"/>
    <w:rsid w:val="008F3EBD"/>
    <w:rsid w:val="0090768B"/>
    <w:rsid w:val="00911BDC"/>
    <w:rsid w:val="00920468"/>
    <w:rsid w:val="0092646B"/>
    <w:rsid w:val="0094038E"/>
    <w:rsid w:val="0094099C"/>
    <w:rsid w:val="009645FD"/>
    <w:rsid w:val="0097763F"/>
    <w:rsid w:val="00982B7D"/>
    <w:rsid w:val="00985FEF"/>
    <w:rsid w:val="00990CCF"/>
    <w:rsid w:val="009925A5"/>
    <w:rsid w:val="0099504F"/>
    <w:rsid w:val="00997CD3"/>
    <w:rsid w:val="009B2020"/>
    <w:rsid w:val="009B3D69"/>
    <w:rsid w:val="009C0609"/>
    <w:rsid w:val="009D3544"/>
    <w:rsid w:val="009E4BC8"/>
    <w:rsid w:val="009E77B3"/>
    <w:rsid w:val="009F3A12"/>
    <w:rsid w:val="00A04621"/>
    <w:rsid w:val="00A17912"/>
    <w:rsid w:val="00A42EDE"/>
    <w:rsid w:val="00A469BC"/>
    <w:rsid w:val="00A617FC"/>
    <w:rsid w:val="00A77770"/>
    <w:rsid w:val="00AA2921"/>
    <w:rsid w:val="00AB0D15"/>
    <w:rsid w:val="00AB6672"/>
    <w:rsid w:val="00AC4D11"/>
    <w:rsid w:val="00AD4F00"/>
    <w:rsid w:val="00AF3143"/>
    <w:rsid w:val="00B06D2F"/>
    <w:rsid w:val="00B216F4"/>
    <w:rsid w:val="00B24531"/>
    <w:rsid w:val="00B441FE"/>
    <w:rsid w:val="00B45ACE"/>
    <w:rsid w:val="00B537B1"/>
    <w:rsid w:val="00B55184"/>
    <w:rsid w:val="00B94BCB"/>
    <w:rsid w:val="00BA3823"/>
    <w:rsid w:val="00BB020D"/>
    <w:rsid w:val="00BC42BE"/>
    <w:rsid w:val="00BD4248"/>
    <w:rsid w:val="00BD4513"/>
    <w:rsid w:val="00BE0BEF"/>
    <w:rsid w:val="00BF5606"/>
    <w:rsid w:val="00C0694A"/>
    <w:rsid w:val="00C20D46"/>
    <w:rsid w:val="00C35217"/>
    <w:rsid w:val="00C446CE"/>
    <w:rsid w:val="00C67B0E"/>
    <w:rsid w:val="00CB6114"/>
    <w:rsid w:val="00CB615A"/>
    <w:rsid w:val="00CC321D"/>
    <w:rsid w:val="00CE044C"/>
    <w:rsid w:val="00CE6098"/>
    <w:rsid w:val="00CE7FEB"/>
    <w:rsid w:val="00CF2374"/>
    <w:rsid w:val="00CF23FB"/>
    <w:rsid w:val="00CF593A"/>
    <w:rsid w:val="00D11D66"/>
    <w:rsid w:val="00D23C90"/>
    <w:rsid w:val="00D26729"/>
    <w:rsid w:val="00D74E51"/>
    <w:rsid w:val="00D9185F"/>
    <w:rsid w:val="00DB06C1"/>
    <w:rsid w:val="00DD2F03"/>
    <w:rsid w:val="00E001DC"/>
    <w:rsid w:val="00E06AE6"/>
    <w:rsid w:val="00E11DA3"/>
    <w:rsid w:val="00E55C24"/>
    <w:rsid w:val="00E571D2"/>
    <w:rsid w:val="00E632F2"/>
    <w:rsid w:val="00E71D2D"/>
    <w:rsid w:val="00E7740F"/>
    <w:rsid w:val="00E774B9"/>
    <w:rsid w:val="00E81F88"/>
    <w:rsid w:val="00E84E20"/>
    <w:rsid w:val="00E85A6C"/>
    <w:rsid w:val="00E874F8"/>
    <w:rsid w:val="00E9176C"/>
    <w:rsid w:val="00EA6738"/>
    <w:rsid w:val="00EE69F4"/>
    <w:rsid w:val="00EE6C50"/>
    <w:rsid w:val="00EF1785"/>
    <w:rsid w:val="00EF6D0C"/>
    <w:rsid w:val="00F06763"/>
    <w:rsid w:val="00F07D65"/>
    <w:rsid w:val="00F30D40"/>
    <w:rsid w:val="00F3176A"/>
    <w:rsid w:val="00F3636D"/>
    <w:rsid w:val="00FA2CDD"/>
    <w:rsid w:val="00FC6454"/>
    <w:rsid w:val="00FE5DBB"/>
    <w:rsid w:val="00FF1295"/>
    <w:rsid w:val="00FF76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1F5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A394E"/>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0A394E"/>
    <w:pPr>
      <w:ind w:left="720"/>
      <w:contextualSpacing/>
    </w:pPr>
  </w:style>
  <w:style w:type="paragraph" w:styleId="BodyTextIndent">
    <w:name w:val="Body Text Indent"/>
    <w:basedOn w:val="Normal"/>
    <w:link w:val="BodyTextIndentChar"/>
    <w:rsid w:val="0041339F"/>
    <w:pPr>
      <w:spacing w:after="0" w:line="240" w:lineRule="auto"/>
    </w:pPr>
    <w:rPr>
      <w:rFonts w:ascii="Helvetica" w:eastAsia="Times New Roman" w:hAnsi="Helvetica" w:cs="Helvetica"/>
      <w:sz w:val="20"/>
      <w:szCs w:val="20"/>
    </w:rPr>
  </w:style>
  <w:style w:type="character" w:customStyle="1" w:styleId="BodyTextIndentChar">
    <w:name w:val="Body Text Indent Char"/>
    <w:basedOn w:val="DefaultParagraphFont"/>
    <w:link w:val="BodyTextIndent"/>
    <w:rsid w:val="0041339F"/>
    <w:rPr>
      <w:rFonts w:ascii="Helvetica" w:eastAsia="Times New Roman" w:hAnsi="Helvetica" w:cs="Helvetica"/>
      <w:sz w:val="20"/>
      <w:szCs w:val="20"/>
    </w:rPr>
  </w:style>
  <w:style w:type="paragraph" w:styleId="Title">
    <w:name w:val="Title"/>
    <w:basedOn w:val="Normal"/>
    <w:link w:val="TitleChar"/>
    <w:qFormat/>
    <w:rsid w:val="00AC4D11"/>
    <w:pPr>
      <w:tabs>
        <w:tab w:val="left" w:pos="720"/>
        <w:tab w:val="left" w:pos="1440"/>
        <w:tab w:val="left" w:pos="2160"/>
        <w:tab w:val="left" w:pos="2880"/>
      </w:tabs>
      <w:spacing w:after="0" w:line="240" w:lineRule="auto"/>
      <w:jc w:val="center"/>
    </w:pPr>
    <w:rPr>
      <w:rFonts w:ascii="Helvetica" w:eastAsia="Times New Roman" w:hAnsi="Helvetica" w:cs="Helvetica"/>
      <w:b/>
      <w:bCs/>
      <w:sz w:val="24"/>
      <w:szCs w:val="24"/>
    </w:rPr>
  </w:style>
  <w:style w:type="character" w:customStyle="1" w:styleId="TitleChar">
    <w:name w:val="Title Char"/>
    <w:basedOn w:val="DefaultParagraphFont"/>
    <w:link w:val="Title"/>
    <w:rsid w:val="00AC4D11"/>
    <w:rPr>
      <w:rFonts w:ascii="Helvetica" w:eastAsia="Times New Roman" w:hAnsi="Helvetica" w:cs="Helvetica"/>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19E3F3-7F4D-4D23-8963-E9FCC22A8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1E150746</Template>
  <TotalTime>215</TotalTime>
  <Pages>8</Pages>
  <Words>2192</Words>
  <Characters>12496</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J A Taylor</cp:lastModifiedBy>
  <cp:revision>61</cp:revision>
  <cp:lastPrinted>2013-02-12T11:30:00Z</cp:lastPrinted>
  <dcterms:created xsi:type="dcterms:W3CDTF">2013-02-19T16:57:00Z</dcterms:created>
  <dcterms:modified xsi:type="dcterms:W3CDTF">2013-02-21T09:50:00Z</dcterms:modified>
</cp:coreProperties>
</file>