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1029" w:type="dxa"/>
        <w:tblInd w:w="-998" w:type="dxa"/>
        <w:tblLook w:val="04A0" w:firstRow="1" w:lastRow="0" w:firstColumn="1" w:lastColumn="0" w:noHBand="0" w:noVBand="1"/>
      </w:tblPr>
      <w:tblGrid>
        <w:gridCol w:w="891"/>
        <w:gridCol w:w="793"/>
        <w:gridCol w:w="2570"/>
        <w:gridCol w:w="850"/>
        <w:gridCol w:w="5925"/>
      </w:tblGrid>
      <w:tr w:rsidR="006B5D63" w:rsidRPr="006B5D63" w14:paraId="483DA8FC" w14:textId="77777777" w:rsidTr="005F73AA">
        <w:tc>
          <w:tcPr>
            <w:tcW w:w="11029" w:type="dxa"/>
            <w:gridSpan w:val="5"/>
            <w:shd w:val="clear" w:color="auto" w:fill="DBE5F1"/>
          </w:tcPr>
          <w:p w14:paraId="0EB5BE59" w14:textId="77777777" w:rsidR="006B5D63" w:rsidRDefault="006B5D63" w:rsidP="00BE45CB">
            <w:pPr>
              <w:spacing w:line="276" w:lineRule="auto"/>
              <w:jc w:val="center"/>
              <w:rPr>
                <w:rFonts w:ascii="Calibri" w:eastAsia="Calibri" w:hAnsi="Calibri" w:cs="Times New Roman"/>
                <w:b/>
                <w:sz w:val="24"/>
              </w:rPr>
            </w:pPr>
            <w:r w:rsidRPr="006B5D63">
              <w:rPr>
                <w:rFonts w:ascii="Calibri" w:eastAsia="Calibri" w:hAnsi="Calibri" w:cs="Times New Roman"/>
                <w:b/>
                <w:sz w:val="24"/>
              </w:rPr>
              <w:t>UNIVERSITY OF WARWICK</w:t>
            </w:r>
          </w:p>
          <w:p w14:paraId="6D540AB6" w14:textId="77777777" w:rsidR="009E0C72" w:rsidRPr="006B5D63" w:rsidRDefault="0048148D" w:rsidP="00BE45CB">
            <w:pPr>
              <w:spacing w:line="276" w:lineRule="auto"/>
              <w:jc w:val="center"/>
              <w:rPr>
                <w:rFonts w:ascii="Calibri" w:eastAsia="Calibri" w:hAnsi="Calibri" w:cs="Times New Roman"/>
                <w:b/>
                <w:sz w:val="24"/>
              </w:rPr>
            </w:pPr>
            <w:r>
              <w:rPr>
                <w:rFonts w:ascii="Calibri" w:eastAsia="Calibri" w:hAnsi="Calibri" w:cs="Times New Roman"/>
                <w:b/>
                <w:sz w:val="24"/>
              </w:rPr>
              <w:t>SOCIAL INCLUSION</w:t>
            </w:r>
            <w:r w:rsidR="009E0C72">
              <w:rPr>
                <w:rFonts w:ascii="Calibri" w:eastAsia="Calibri" w:hAnsi="Calibri" w:cs="Times New Roman"/>
                <w:b/>
                <w:sz w:val="24"/>
              </w:rPr>
              <w:t xml:space="preserve"> COMMITTEE</w:t>
            </w:r>
          </w:p>
          <w:p w14:paraId="4C2BD2AA" w14:textId="2CBF4474" w:rsidR="006B5D63" w:rsidRPr="006B5D63" w:rsidRDefault="001E5124" w:rsidP="003D139B">
            <w:pPr>
              <w:spacing w:line="276" w:lineRule="auto"/>
              <w:jc w:val="center"/>
              <w:rPr>
                <w:rFonts w:ascii="Calibri" w:eastAsia="Calibri" w:hAnsi="Calibri" w:cs="Times New Roman"/>
                <w:b/>
                <w:sz w:val="24"/>
              </w:rPr>
            </w:pPr>
            <w:r>
              <w:rPr>
                <w:rFonts w:ascii="Calibri" w:eastAsia="Calibri" w:hAnsi="Calibri" w:cs="Times New Roman"/>
                <w:b/>
                <w:sz w:val="24"/>
              </w:rPr>
              <w:t xml:space="preserve">OPEN </w:t>
            </w:r>
            <w:r w:rsidR="006B5D63" w:rsidRPr="006B5D63">
              <w:rPr>
                <w:rFonts w:ascii="Calibri" w:eastAsia="Calibri" w:hAnsi="Calibri" w:cs="Times New Roman"/>
                <w:b/>
                <w:sz w:val="24"/>
              </w:rPr>
              <w:t>MINUTES OF THE MEETING HELD [</w:t>
            </w:r>
            <w:r w:rsidR="003D139B">
              <w:rPr>
                <w:rFonts w:ascii="Calibri" w:eastAsia="Calibri" w:hAnsi="Calibri" w:cs="Times New Roman"/>
                <w:b/>
                <w:sz w:val="24"/>
              </w:rPr>
              <w:t>12 November 2020</w:t>
            </w:r>
            <w:bookmarkStart w:id="0" w:name="_GoBack"/>
            <w:bookmarkEnd w:id="0"/>
            <w:r w:rsidR="006B5D63" w:rsidRPr="006B5D63">
              <w:rPr>
                <w:rFonts w:ascii="Calibri" w:eastAsia="Calibri" w:hAnsi="Calibri" w:cs="Times New Roman"/>
                <w:b/>
                <w:sz w:val="24"/>
              </w:rPr>
              <w:t>]</w:t>
            </w:r>
          </w:p>
        </w:tc>
      </w:tr>
      <w:tr w:rsidR="006F1657" w:rsidRPr="006B5D63" w14:paraId="73922D9C" w14:textId="77777777" w:rsidTr="009E655A">
        <w:tc>
          <w:tcPr>
            <w:tcW w:w="1684" w:type="dxa"/>
            <w:gridSpan w:val="2"/>
            <w:vMerge w:val="restart"/>
          </w:tcPr>
          <w:p w14:paraId="0088B49A" w14:textId="77777777" w:rsidR="006F1657" w:rsidRPr="006B5D63" w:rsidRDefault="006F1657" w:rsidP="00BE45CB">
            <w:pPr>
              <w:spacing w:line="276" w:lineRule="auto"/>
              <w:rPr>
                <w:rFonts w:ascii="Calibri" w:eastAsia="Calibri" w:hAnsi="Calibri" w:cs="Times New Roman"/>
                <w:b/>
              </w:rPr>
            </w:pPr>
            <w:r w:rsidRPr="006B5D63">
              <w:rPr>
                <w:rFonts w:ascii="Calibri" w:eastAsia="Calibri" w:hAnsi="Calibri" w:cs="Times New Roman"/>
                <w:b/>
              </w:rPr>
              <w:t>Present</w:t>
            </w:r>
          </w:p>
        </w:tc>
        <w:tc>
          <w:tcPr>
            <w:tcW w:w="2570" w:type="dxa"/>
          </w:tcPr>
          <w:p w14:paraId="17851E63" w14:textId="412AE7DD" w:rsidR="006F1657" w:rsidRPr="006B5D63" w:rsidRDefault="0048148D" w:rsidP="00BE45CB">
            <w:pPr>
              <w:spacing w:line="276" w:lineRule="auto"/>
              <w:rPr>
                <w:rFonts w:ascii="Calibri" w:eastAsia="Calibri" w:hAnsi="Calibri" w:cs="Times New Roman"/>
                <w:i/>
              </w:rPr>
            </w:pPr>
            <w:r>
              <w:rPr>
                <w:rFonts w:ascii="Calibri" w:eastAsia="Calibri" w:hAnsi="Calibri" w:cs="Times New Roman"/>
              </w:rPr>
              <w:t>Professor C</w:t>
            </w:r>
            <w:r w:rsidR="00945193">
              <w:rPr>
                <w:rFonts w:ascii="Calibri" w:eastAsia="Calibri" w:hAnsi="Calibri" w:cs="Times New Roman"/>
              </w:rPr>
              <w:t>hri</w:t>
            </w:r>
            <w:r w:rsidR="00F611A2">
              <w:rPr>
                <w:rFonts w:ascii="Calibri" w:eastAsia="Calibri" w:hAnsi="Calibri" w:cs="Times New Roman"/>
              </w:rPr>
              <w:t>s</w:t>
            </w:r>
            <w:r>
              <w:rPr>
                <w:rFonts w:ascii="Calibri" w:eastAsia="Calibri" w:hAnsi="Calibri" w:cs="Times New Roman"/>
              </w:rPr>
              <w:t xml:space="preserve"> Ennew</w:t>
            </w:r>
          </w:p>
        </w:tc>
        <w:tc>
          <w:tcPr>
            <w:tcW w:w="850" w:type="dxa"/>
          </w:tcPr>
          <w:p w14:paraId="68EB7668" w14:textId="77777777" w:rsidR="006F1657" w:rsidRPr="006B5D63" w:rsidRDefault="0048148D" w:rsidP="00BE45CB">
            <w:pPr>
              <w:spacing w:line="276" w:lineRule="auto"/>
              <w:rPr>
                <w:rFonts w:ascii="Calibri" w:eastAsia="Calibri" w:hAnsi="Calibri" w:cs="Times New Roman"/>
                <w:i/>
              </w:rPr>
            </w:pPr>
            <w:r>
              <w:rPr>
                <w:rFonts w:ascii="Calibri" w:eastAsia="Calibri" w:hAnsi="Calibri" w:cs="Times New Roman"/>
              </w:rPr>
              <w:t>CE</w:t>
            </w:r>
          </w:p>
        </w:tc>
        <w:tc>
          <w:tcPr>
            <w:tcW w:w="5925" w:type="dxa"/>
          </w:tcPr>
          <w:p w14:paraId="2C2A7333" w14:textId="77777777" w:rsidR="006F1657" w:rsidRPr="006F1657" w:rsidRDefault="00F611A2" w:rsidP="00BE45CB">
            <w:pPr>
              <w:spacing w:line="276" w:lineRule="auto"/>
              <w:rPr>
                <w:rFonts w:ascii="Calibri" w:eastAsia="Calibri" w:hAnsi="Calibri" w:cs="Times New Roman"/>
              </w:rPr>
            </w:pPr>
            <w:r>
              <w:rPr>
                <w:rFonts w:ascii="Calibri" w:eastAsia="Calibri" w:hAnsi="Calibri" w:cs="Times New Roman"/>
              </w:rPr>
              <w:t xml:space="preserve">Provost </w:t>
            </w:r>
            <w:r w:rsidR="006F1657" w:rsidRPr="006B5D63">
              <w:rPr>
                <w:rFonts w:ascii="Calibri" w:eastAsia="Calibri" w:hAnsi="Calibri" w:cs="Times New Roman"/>
              </w:rPr>
              <w:t>(Chair)</w:t>
            </w:r>
          </w:p>
        </w:tc>
      </w:tr>
      <w:tr w:rsidR="006F1657" w:rsidRPr="006B5D63" w14:paraId="2746ABE4" w14:textId="77777777" w:rsidTr="009E655A">
        <w:tc>
          <w:tcPr>
            <w:tcW w:w="1684" w:type="dxa"/>
            <w:gridSpan w:val="2"/>
            <w:vMerge/>
          </w:tcPr>
          <w:p w14:paraId="49ECC1D1" w14:textId="77777777" w:rsidR="006F1657" w:rsidRPr="006B5D63" w:rsidRDefault="006F1657" w:rsidP="00BE45CB">
            <w:pPr>
              <w:spacing w:line="276" w:lineRule="auto"/>
              <w:rPr>
                <w:rFonts w:ascii="Calibri" w:eastAsia="Calibri" w:hAnsi="Calibri" w:cs="Times New Roman"/>
                <w:b/>
              </w:rPr>
            </w:pPr>
          </w:p>
        </w:tc>
        <w:tc>
          <w:tcPr>
            <w:tcW w:w="2570" w:type="dxa"/>
          </w:tcPr>
          <w:p w14:paraId="1AD44A6A" w14:textId="77777777" w:rsidR="006F1657" w:rsidRPr="006B5D63" w:rsidRDefault="0048148D" w:rsidP="00BE45CB">
            <w:pPr>
              <w:spacing w:line="276" w:lineRule="auto"/>
              <w:rPr>
                <w:rFonts w:ascii="Calibri" w:eastAsia="Calibri" w:hAnsi="Calibri" w:cs="Times New Roman"/>
                <w:i/>
              </w:rPr>
            </w:pPr>
            <w:r>
              <w:rPr>
                <w:rFonts w:ascii="Calibri" w:eastAsia="Calibri" w:hAnsi="Calibri" w:cs="Times New Roman"/>
              </w:rPr>
              <w:t>K</w:t>
            </w:r>
            <w:r w:rsidR="00F611A2">
              <w:rPr>
                <w:rFonts w:ascii="Calibri" w:eastAsia="Calibri" w:hAnsi="Calibri" w:cs="Times New Roman"/>
              </w:rPr>
              <w:t>ulbir</w:t>
            </w:r>
            <w:r>
              <w:rPr>
                <w:rFonts w:ascii="Calibri" w:eastAsia="Calibri" w:hAnsi="Calibri" w:cs="Times New Roman"/>
              </w:rPr>
              <w:t xml:space="preserve"> Shergill</w:t>
            </w:r>
          </w:p>
        </w:tc>
        <w:tc>
          <w:tcPr>
            <w:tcW w:w="850" w:type="dxa"/>
          </w:tcPr>
          <w:p w14:paraId="5D379607" w14:textId="77777777" w:rsidR="006F1657" w:rsidRPr="006B5D63" w:rsidRDefault="0048148D" w:rsidP="00BE45CB">
            <w:pPr>
              <w:spacing w:line="276" w:lineRule="auto"/>
              <w:rPr>
                <w:rFonts w:ascii="Calibri" w:eastAsia="Calibri" w:hAnsi="Calibri" w:cs="Times New Roman"/>
                <w:i/>
              </w:rPr>
            </w:pPr>
            <w:r>
              <w:rPr>
                <w:rFonts w:ascii="Calibri" w:eastAsia="Calibri" w:hAnsi="Calibri" w:cs="Times New Roman"/>
              </w:rPr>
              <w:t>KS</w:t>
            </w:r>
          </w:p>
        </w:tc>
        <w:tc>
          <w:tcPr>
            <w:tcW w:w="5925" w:type="dxa"/>
          </w:tcPr>
          <w:p w14:paraId="38837C5C" w14:textId="77777777" w:rsidR="006F1657" w:rsidRPr="006B5D63" w:rsidRDefault="0048148D" w:rsidP="00BE45CB">
            <w:pPr>
              <w:spacing w:line="276" w:lineRule="auto"/>
              <w:rPr>
                <w:rFonts w:ascii="Calibri" w:eastAsia="Calibri" w:hAnsi="Calibri" w:cs="Times New Roman"/>
              </w:rPr>
            </w:pPr>
            <w:r>
              <w:rPr>
                <w:rFonts w:ascii="Calibri" w:eastAsia="Calibri" w:hAnsi="Calibri" w:cs="Times New Roman"/>
              </w:rPr>
              <w:t>Director of Social Inclusion (Deputy Chair)</w:t>
            </w:r>
          </w:p>
        </w:tc>
      </w:tr>
      <w:tr w:rsidR="009E655A" w:rsidRPr="006B5D63" w14:paraId="0B11A73F" w14:textId="77777777" w:rsidTr="009E655A">
        <w:tc>
          <w:tcPr>
            <w:tcW w:w="1684" w:type="dxa"/>
            <w:gridSpan w:val="2"/>
            <w:vMerge/>
          </w:tcPr>
          <w:p w14:paraId="5D3D14D4" w14:textId="77777777" w:rsidR="009E655A" w:rsidRPr="006B5D63" w:rsidRDefault="009E655A" w:rsidP="00BE45CB">
            <w:pPr>
              <w:spacing w:line="276" w:lineRule="auto"/>
              <w:rPr>
                <w:rFonts w:ascii="Calibri" w:eastAsia="Calibri" w:hAnsi="Calibri" w:cs="Times New Roman"/>
                <w:b/>
              </w:rPr>
            </w:pPr>
          </w:p>
        </w:tc>
        <w:tc>
          <w:tcPr>
            <w:tcW w:w="2570" w:type="dxa"/>
          </w:tcPr>
          <w:p w14:paraId="0B550267" w14:textId="5BB9A597" w:rsidR="009E655A" w:rsidRPr="006B5D63" w:rsidRDefault="009E655A" w:rsidP="00BE45CB">
            <w:pPr>
              <w:spacing w:line="276" w:lineRule="auto"/>
              <w:rPr>
                <w:rFonts w:ascii="Calibri" w:eastAsia="Calibri" w:hAnsi="Calibri" w:cs="Times New Roman"/>
              </w:rPr>
            </w:pPr>
            <w:r>
              <w:rPr>
                <w:rFonts w:ascii="Calibri" w:eastAsia="Calibri" w:hAnsi="Calibri" w:cs="Times New Roman"/>
              </w:rPr>
              <w:t>Chloe Batten</w:t>
            </w:r>
          </w:p>
        </w:tc>
        <w:tc>
          <w:tcPr>
            <w:tcW w:w="850" w:type="dxa"/>
          </w:tcPr>
          <w:p w14:paraId="5749E6C8" w14:textId="7C1288D7" w:rsidR="009E655A" w:rsidRPr="006B5D63" w:rsidRDefault="009E655A" w:rsidP="00BE45CB">
            <w:pPr>
              <w:spacing w:line="276" w:lineRule="auto"/>
              <w:rPr>
                <w:rFonts w:ascii="Calibri" w:eastAsia="Calibri" w:hAnsi="Calibri" w:cs="Times New Roman"/>
              </w:rPr>
            </w:pPr>
            <w:r>
              <w:rPr>
                <w:rFonts w:ascii="Calibri" w:eastAsia="Calibri" w:hAnsi="Calibri" w:cs="Times New Roman"/>
              </w:rPr>
              <w:t>CB</w:t>
            </w:r>
          </w:p>
        </w:tc>
        <w:tc>
          <w:tcPr>
            <w:tcW w:w="5925" w:type="dxa"/>
          </w:tcPr>
          <w:p w14:paraId="49277DCB" w14:textId="6E188B07" w:rsidR="009E655A" w:rsidRPr="006B5D63" w:rsidRDefault="009E655A" w:rsidP="00BE45CB">
            <w:pPr>
              <w:spacing w:line="276" w:lineRule="auto"/>
              <w:rPr>
                <w:rFonts w:ascii="Calibri" w:eastAsia="Calibri" w:hAnsi="Calibri" w:cs="Times New Roman"/>
              </w:rPr>
            </w:pPr>
            <w:r>
              <w:rPr>
                <w:rFonts w:ascii="Calibri" w:eastAsia="Calibri" w:hAnsi="Calibri" w:cs="Times New Roman"/>
              </w:rPr>
              <w:t>Students’ Union Education Officer</w:t>
            </w:r>
          </w:p>
        </w:tc>
      </w:tr>
      <w:tr w:rsidR="009E655A" w:rsidRPr="006B5D63" w14:paraId="21BF210B" w14:textId="77777777" w:rsidTr="009E655A">
        <w:tc>
          <w:tcPr>
            <w:tcW w:w="1684" w:type="dxa"/>
            <w:gridSpan w:val="2"/>
            <w:vMerge/>
          </w:tcPr>
          <w:p w14:paraId="3F49CED7" w14:textId="77777777" w:rsidR="009E655A" w:rsidRPr="006B5D63" w:rsidRDefault="009E655A" w:rsidP="00BE45CB">
            <w:pPr>
              <w:spacing w:line="276" w:lineRule="auto"/>
              <w:rPr>
                <w:rFonts w:ascii="Calibri" w:eastAsia="Calibri" w:hAnsi="Calibri" w:cs="Times New Roman"/>
                <w:b/>
              </w:rPr>
            </w:pPr>
          </w:p>
        </w:tc>
        <w:tc>
          <w:tcPr>
            <w:tcW w:w="2570" w:type="dxa"/>
          </w:tcPr>
          <w:p w14:paraId="0D90D55E" w14:textId="6A53FB65" w:rsidR="009E655A" w:rsidRPr="006B5D63" w:rsidRDefault="009E655A" w:rsidP="00BE45CB">
            <w:pPr>
              <w:spacing w:line="276" w:lineRule="auto"/>
              <w:rPr>
                <w:rFonts w:ascii="Calibri" w:eastAsia="Calibri" w:hAnsi="Calibri" w:cs="Times New Roman"/>
              </w:rPr>
            </w:pPr>
            <w:r>
              <w:rPr>
                <w:rFonts w:ascii="Calibri" w:eastAsia="Calibri" w:hAnsi="Calibri" w:cs="Times New Roman"/>
              </w:rPr>
              <w:t>Paul Blagburn</w:t>
            </w:r>
          </w:p>
        </w:tc>
        <w:tc>
          <w:tcPr>
            <w:tcW w:w="850" w:type="dxa"/>
          </w:tcPr>
          <w:p w14:paraId="085620AA" w14:textId="32E0350C" w:rsidR="009E655A" w:rsidRPr="006B5D63" w:rsidRDefault="009E655A" w:rsidP="00BE45CB">
            <w:pPr>
              <w:spacing w:line="276" w:lineRule="auto"/>
              <w:rPr>
                <w:rFonts w:ascii="Calibri" w:eastAsia="Calibri" w:hAnsi="Calibri" w:cs="Times New Roman"/>
              </w:rPr>
            </w:pPr>
            <w:r>
              <w:rPr>
                <w:rFonts w:ascii="Calibri" w:eastAsia="Calibri" w:hAnsi="Calibri" w:cs="Times New Roman"/>
              </w:rPr>
              <w:t>PB</w:t>
            </w:r>
          </w:p>
        </w:tc>
        <w:tc>
          <w:tcPr>
            <w:tcW w:w="5925" w:type="dxa"/>
          </w:tcPr>
          <w:p w14:paraId="6B2FBEFF" w14:textId="5E5FE1A7" w:rsidR="009E655A" w:rsidRPr="006B5D63" w:rsidRDefault="009E655A" w:rsidP="00BE45CB">
            <w:pPr>
              <w:spacing w:line="276" w:lineRule="auto"/>
              <w:rPr>
                <w:rFonts w:ascii="Calibri" w:eastAsia="Calibri" w:hAnsi="Calibri" w:cs="Times New Roman"/>
              </w:rPr>
            </w:pPr>
            <w:r>
              <w:rPr>
                <w:rFonts w:ascii="Calibri" w:eastAsia="Calibri" w:hAnsi="Calibri" w:cs="Times New Roman"/>
              </w:rPr>
              <w:t>Assistant Director (Outreach)</w:t>
            </w:r>
          </w:p>
        </w:tc>
      </w:tr>
      <w:tr w:rsidR="009E655A" w:rsidRPr="006B5D63" w14:paraId="110435C3" w14:textId="77777777" w:rsidTr="009E655A">
        <w:tc>
          <w:tcPr>
            <w:tcW w:w="1684" w:type="dxa"/>
            <w:gridSpan w:val="2"/>
            <w:vMerge/>
          </w:tcPr>
          <w:p w14:paraId="3C6365C2" w14:textId="77777777" w:rsidR="009E655A" w:rsidRPr="006B5D63" w:rsidRDefault="009E655A" w:rsidP="00BE45CB">
            <w:pPr>
              <w:spacing w:line="276" w:lineRule="auto"/>
              <w:rPr>
                <w:rFonts w:ascii="Calibri" w:eastAsia="Calibri" w:hAnsi="Calibri" w:cs="Times New Roman"/>
                <w:b/>
              </w:rPr>
            </w:pPr>
          </w:p>
        </w:tc>
        <w:tc>
          <w:tcPr>
            <w:tcW w:w="2570" w:type="dxa"/>
          </w:tcPr>
          <w:p w14:paraId="4C43973F" w14:textId="1F60AAC6" w:rsidR="009E655A" w:rsidRPr="006B5D63" w:rsidRDefault="009E655A" w:rsidP="00BE45CB">
            <w:pPr>
              <w:spacing w:line="276" w:lineRule="auto"/>
              <w:rPr>
                <w:rFonts w:ascii="Calibri" w:eastAsia="Calibri" w:hAnsi="Calibri" w:cs="Times New Roman"/>
              </w:rPr>
            </w:pPr>
            <w:r>
              <w:rPr>
                <w:rFonts w:ascii="Calibri" w:eastAsia="Calibri" w:hAnsi="Calibri" w:cs="Times New Roman"/>
              </w:rPr>
              <w:t>Ant Brewerton</w:t>
            </w:r>
          </w:p>
        </w:tc>
        <w:tc>
          <w:tcPr>
            <w:tcW w:w="850" w:type="dxa"/>
          </w:tcPr>
          <w:p w14:paraId="580E2892" w14:textId="5A841F02" w:rsidR="009E655A" w:rsidRPr="006B5D63" w:rsidRDefault="009E655A" w:rsidP="00BE45CB">
            <w:pPr>
              <w:spacing w:line="276" w:lineRule="auto"/>
              <w:rPr>
                <w:rFonts w:ascii="Calibri" w:eastAsia="Calibri" w:hAnsi="Calibri" w:cs="Times New Roman"/>
              </w:rPr>
            </w:pPr>
            <w:r>
              <w:rPr>
                <w:rFonts w:ascii="Calibri" w:eastAsia="Calibri" w:hAnsi="Calibri" w:cs="Times New Roman"/>
              </w:rPr>
              <w:t>AB</w:t>
            </w:r>
          </w:p>
        </w:tc>
        <w:tc>
          <w:tcPr>
            <w:tcW w:w="5925" w:type="dxa"/>
          </w:tcPr>
          <w:p w14:paraId="32375D54" w14:textId="6EA3C290" w:rsidR="009E655A" w:rsidRPr="006B5D63" w:rsidRDefault="009E655A" w:rsidP="00BE45CB">
            <w:pPr>
              <w:spacing w:line="276" w:lineRule="auto"/>
              <w:rPr>
                <w:rFonts w:ascii="Calibri" w:eastAsia="Calibri" w:hAnsi="Calibri" w:cs="Times New Roman"/>
              </w:rPr>
            </w:pPr>
            <w:r w:rsidRPr="009E655A">
              <w:rPr>
                <w:rFonts w:ascii="Calibri" w:eastAsia="Calibri" w:hAnsi="Calibri" w:cs="Times New Roman"/>
              </w:rPr>
              <w:t>Head of Academic Services</w:t>
            </w:r>
            <w:r w:rsidR="008F2955">
              <w:rPr>
                <w:rFonts w:ascii="Calibri" w:eastAsia="Calibri" w:hAnsi="Calibri" w:cs="Times New Roman"/>
              </w:rPr>
              <w:t>, Library</w:t>
            </w:r>
          </w:p>
        </w:tc>
      </w:tr>
      <w:tr w:rsidR="009E655A" w:rsidRPr="006B5D63" w14:paraId="3C1156BE" w14:textId="77777777" w:rsidTr="009E655A">
        <w:tc>
          <w:tcPr>
            <w:tcW w:w="1684" w:type="dxa"/>
            <w:gridSpan w:val="2"/>
            <w:vMerge/>
          </w:tcPr>
          <w:p w14:paraId="698F2FF0" w14:textId="77777777" w:rsidR="009E655A" w:rsidRPr="006B5D63" w:rsidRDefault="009E655A" w:rsidP="00BE45CB">
            <w:pPr>
              <w:spacing w:line="276" w:lineRule="auto"/>
              <w:rPr>
                <w:rFonts w:ascii="Calibri" w:eastAsia="Calibri" w:hAnsi="Calibri" w:cs="Times New Roman"/>
                <w:b/>
              </w:rPr>
            </w:pPr>
          </w:p>
        </w:tc>
        <w:tc>
          <w:tcPr>
            <w:tcW w:w="2570" w:type="dxa"/>
          </w:tcPr>
          <w:p w14:paraId="352EE992" w14:textId="57B3F94A" w:rsidR="009E655A" w:rsidRPr="006B5D63" w:rsidRDefault="009E655A" w:rsidP="00BE45CB">
            <w:pPr>
              <w:spacing w:line="276" w:lineRule="auto"/>
              <w:rPr>
                <w:rFonts w:ascii="Calibri" w:eastAsia="Calibri" w:hAnsi="Calibri" w:cs="Times New Roman"/>
              </w:rPr>
            </w:pPr>
            <w:r>
              <w:rPr>
                <w:rFonts w:ascii="Calibri" w:eastAsia="Calibri" w:hAnsi="Calibri" w:cs="Times New Roman"/>
              </w:rPr>
              <w:t>Katheryn Fisher</w:t>
            </w:r>
          </w:p>
        </w:tc>
        <w:tc>
          <w:tcPr>
            <w:tcW w:w="850" w:type="dxa"/>
          </w:tcPr>
          <w:p w14:paraId="63C368A5" w14:textId="2E6F5ED4" w:rsidR="009E655A" w:rsidRPr="006B5D63" w:rsidRDefault="009E655A" w:rsidP="00BE45CB">
            <w:pPr>
              <w:spacing w:line="276" w:lineRule="auto"/>
              <w:rPr>
                <w:rFonts w:ascii="Calibri" w:eastAsia="Calibri" w:hAnsi="Calibri" w:cs="Times New Roman"/>
              </w:rPr>
            </w:pPr>
            <w:r>
              <w:rPr>
                <w:rFonts w:ascii="Calibri" w:eastAsia="Calibri" w:hAnsi="Calibri" w:cs="Times New Roman"/>
              </w:rPr>
              <w:t>KF</w:t>
            </w:r>
          </w:p>
        </w:tc>
        <w:tc>
          <w:tcPr>
            <w:tcW w:w="5925" w:type="dxa"/>
          </w:tcPr>
          <w:p w14:paraId="5A925D47" w14:textId="0195C7C8" w:rsidR="009E655A" w:rsidRPr="006B5D63" w:rsidRDefault="009E655A" w:rsidP="00BE45CB">
            <w:pPr>
              <w:spacing w:line="276" w:lineRule="auto"/>
              <w:rPr>
                <w:rFonts w:ascii="Calibri" w:eastAsia="Calibri" w:hAnsi="Calibri" w:cs="Times New Roman"/>
              </w:rPr>
            </w:pPr>
            <w:r w:rsidRPr="009E655A">
              <w:rPr>
                <w:rFonts w:ascii="Calibri" w:eastAsia="Calibri" w:hAnsi="Calibri" w:cs="Times New Roman"/>
              </w:rPr>
              <w:t>Head of Disability Services</w:t>
            </w:r>
          </w:p>
        </w:tc>
      </w:tr>
      <w:tr w:rsidR="009E655A" w:rsidRPr="006B5D63" w14:paraId="1D5F690A" w14:textId="77777777" w:rsidTr="009E655A">
        <w:tc>
          <w:tcPr>
            <w:tcW w:w="1684" w:type="dxa"/>
            <w:gridSpan w:val="2"/>
            <w:vMerge/>
          </w:tcPr>
          <w:p w14:paraId="00398AB9" w14:textId="77777777" w:rsidR="009E655A" w:rsidRPr="006B5D63" w:rsidRDefault="009E655A" w:rsidP="00BE45CB">
            <w:pPr>
              <w:spacing w:line="276" w:lineRule="auto"/>
              <w:rPr>
                <w:rFonts w:ascii="Calibri" w:eastAsia="Calibri" w:hAnsi="Calibri" w:cs="Times New Roman"/>
                <w:b/>
              </w:rPr>
            </w:pPr>
          </w:p>
        </w:tc>
        <w:tc>
          <w:tcPr>
            <w:tcW w:w="2570" w:type="dxa"/>
          </w:tcPr>
          <w:p w14:paraId="3A8B8A90" w14:textId="0B6819FD" w:rsidR="009E655A" w:rsidRDefault="009E655A" w:rsidP="00BE45CB">
            <w:pPr>
              <w:spacing w:line="276" w:lineRule="auto"/>
              <w:rPr>
                <w:rFonts w:ascii="Calibri" w:eastAsia="Calibri" w:hAnsi="Calibri" w:cs="Times New Roman"/>
              </w:rPr>
            </w:pPr>
            <w:r>
              <w:rPr>
                <w:rFonts w:ascii="Calibri" w:eastAsia="Calibri" w:hAnsi="Calibri" w:cs="Times New Roman"/>
              </w:rPr>
              <w:t xml:space="preserve">Dr </w:t>
            </w:r>
            <w:r w:rsidRPr="009E655A">
              <w:rPr>
                <w:rFonts w:ascii="Calibri" w:eastAsia="Calibri" w:hAnsi="Calibri" w:cs="Times New Roman"/>
              </w:rPr>
              <w:t>Teresa</w:t>
            </w:r>
            <w:r>
              <w:rPr>
                <w:rFonts w:ascii="Calibri" w:eastAsia="Calibri" w:hAnsi="Calibri" w:cs="Times New Roman"/>
              </w:rPr>
              <w:t xml:space="preserve"> Grant</w:t>
            </w:r>
          </w:p>
        </w:tc>
        <w:tc>
          <w:tcPr>
            <w:tcW w:w="850" w:type="dxa"/>
          </w:tcPr>
          <w:p w14:paraId="164F885D" w14:textId="33B9C917" w:rsidR="009E655A" w:rsidRPr="006B5D63" w:rsidRDefault="009E655A" w:rsidP="00BE45CB">
            <w:pPr>
              <w:spacing w:line="276" w:lineRule="auto"/>
              <w:rPr>
                <w:rFonts w:ascii="Calibri" w:eastAsia="Calibri" w:hAnsi="Calibri" w:cs="Times New Roman"/>
              </w:rPr>
            </w:pPr>
            <w:r>
              <w:rPr>
                <w:rFonts w:ascii="Calibri" w:eastAsia="Calibri" w:hAnsi="Calibri" w:cs="Times New Roman"/>
              </w:rPr>
              <w:t>TG</w:t>
            </w:r>
          </w:p>
        </w:tc>
        <w:tc>
          <w:tcPr>
            <w:tcW w:w="5925" w:type="dxa"/>
          </w:tcPr>
          <w:p w14:paraId="042F15AE" w14:textId="79644A73" w:rsidR="009E655A" w:rsidRPr="006B5D63" w:rsidRDefault="009E655A" w:rsidP="00BE45CB">
            <w:pPr>
              <w:spacing w:line="276" w:lineRule="auto"/>
              <w:rPr>
                <w:rFonts w:ascii="Calibri" w:eastAsia="Calibri" w:hAnsi="Calibri" w:cs="Times New Roman"/>
              </w:rPr>
            </w:pPr>
            <w:r w:rsidRPr="009E655A">
              <w:rPr>
                <w:rFonts w:ascii="Calibri" w:eastAsia="Calibri" w:hAnsi="Calibri" w:cs="Times New Roman"/>
              </w:rPr>
              <w:t>Associate Professor</w:t>
            </w:r>
          </w:p>
        </w:tc>
      </w:tr>
      <w:tr w:rsidR="009E655A" w:rsidRPr="006B5D63" w14:paraId="4DEB5126" w14:textId="77777777" w:rsidTr="009E655A">
        <w:tc>
          <w:tcPr>
            <w:tcW w:w="1684" w:type="dxa"/>
            <w:gridSpan w:val="2"/>
            <w:vMerge/>
          </w:tcPr>
          <w:p w14:paraId="704D5A47" w14:textId="77777777" w:rsidR="009E655A" w:rsidRPr="006B5D63" w:rsidRDefault="009E655A" w:rsidP="00BE45CB">
            <w:pPr>
              <w:spacing w:line="276" w:lineRule="auto"/>
              <w:rPr>
                <w:rFonts w:ascii="Calibri" w:eastAsia="Calibri" w:hAnsi="Calibri" w:cs="Times New Roman"/>
                <w:b/>
              </w:rPr>
            </w:pPr>
          </w:p>
        </w:tc>
        <w:tc>
          <w:tcPr>
            <w:tcW w:w="2570" w:type="dxa"/>
          </w:tcPr>
          <w:p w14:paraId="628D5817" w14:textId="1789087A" w:rsidR="009E655A" w:rsidRDefault="009E655A" w:rsidP="00BE45CB">
            <w:pPr>
              <w:spacing w:line="276" w:lineRule="auto"/>
              <w:rPr>
                <w:rFonts w:ascii="Calibri" w:eastAsia="Calibri" w:hAnsi="Calibri" w:cs="Times New Roman"/>
              </w:rPr>
            </w:pPr>
            <w:r>
              <w:rPr>
                <w:rFonts w:ascii="Calibri" w:eastAsia="Calibri" w:hAnsi="Calibri" w:cs="Times New Roman"/>
              </w:rPr>
              <w:t>Tiana Holgate</w:t>
            </w:r>
          </w:p>
        </w:tc>
        <w:tc>
          <w:tcPr>
            <w:tcW w:w="850" w:type="dxa"/>
          </w:tcPr>
          <w:p w14:paraId="637965C3" w14:textId="7F16FCF8" w:rsidR="009E655A" w:rsidRPr="006B5D63" w:rsidRDefault="009E655A" w:rsidP="00BE45CB">
            <w:pPr>
              <w:spacing w:line="276" w:lineRule="auto"/>
              <w:rPr>
                <w:rFonts w:ascii="Calibri" w:eastAsia="Calibri" w:hAnsi="Calibri" w:cs="Times New Roman"/>
              </w:rPr>
            </w:pPr>
            <w:r>
              <w:rPr>
                <w:rFonts w:ascii="Calibri" w:eastAsia="Calibri" w:hAnsi="Calibri" w:cs="Times New Roman"/>
              </w:rPr>
              <w:t>TH</w:t>
            </w:r>
          </w:p>
        </w:tc>
        <w:tc>
          <w:tcPr>
            <w:tcW w:w="5925" w:type="dxa"/>
          </w:tcPr>
          <w:p w14:paraId="4341C9E6" w14:textId="2FF3AF54" w:rsidR="009E655A" w:rsidRPr="006B5D63" w:rsidRDefault="009E655A" w:rsidP="00BE45CB">
            <w:pPr>
              <w:spacing w:line="276" w:lineRule="auto"/>
              <w:rPr>
                <w:rFonts w:ascii="Calibri" w:eastAsia="Calibri" w:hAnsi="Calibri" w:cs="Times New Roman"/>
              </w:rPr>
            </w:pPr>
            <w:r>
              <w:rPr>
                <w:rFonts w:ascii="Calibri" w:eastAsia="Calibri" w:hAnsi="Calibri" w:cs="Times New Roman"/>
              </w:rPr>
              <w:t>Students’ Union Welfare and Campaigns</w:t>
            </w:r>
          </w:p>
        </w:tc>
      </w:tr>
      <w:tr w:rsidR="009E655A" w:rsidRPr="006B5D63" w14:paraId="655CD10E" w14:textId="77777777" w:rsidTr="009E655A">
        <w:tc>
          <w:tcPr>
            <w:tcW w:w="1684" w:type="dxa"/>
            <w:gridSpan w:val="2"/>
            <w:vMerge/>
          </w:tcPr>
          <w:p w14:paraId="5794FB6A" w14:textId="77777777" w:rsidR="009E655A" w:rsidRPr="006B5D63" w:rsidRDefault="009E655A" w:rsidP="00BE45CB">
            <w:pPr>
              <w:spacing w:line="276" w:lineRule="auto"/>
              <w:rPr>
                <w:rFonts w:ascii="Calibri" w:eastAsia="Calibri" w:hAnsi="Calibri" w:cs="Times New Roman"/>
                <w:b/>
              </w:rPr>
            </w:pPr>
          </w:p>
        </w:tc>
        <w:tc>
          <w:tcPr>
            <w:tcW w:w="2570" w:type="dxa"/>
          </w:tcPr>
          <w:p w14:paraId="097DFED5" w14:textId="3299FF76" w:rsidR="009E655A" w:rsidRDefault="009E655A" w:rsidP="00BE45CB">
            <w:pPr>
              <w:spacing w:line="276" w:lineRule="auto"/>
              <w:rPr>
                <w:rFonts w:ascii="Calibri" w:eastAsia="Calibri" w:hAnsi="Calibri" w:cs="Times New Roman"/>
              </w:rPr>
            </w:pPr>
            <w:r>
              <w:rPr>
                <w:rFonts w:ascii="Calibri" w:eastAsia="Calibri" w:hAnsi="Calibri" w:cs="Times New Roman"/>
              </w:rPr>
              <w:t>James Lythall</w:t>
            </w:r>
          </w:p>
        </w:tc>
        <w:tc>
          <w:tcPr>
            <w:tcW w:w="850" w:type="dxa"/>
          </w:tcPr>
          <w:p w14:paraId="41A5E561" w14:textId="58EA1274" w:rsidR="009E655A" w:rsidRDefault="009E655A" w:rsidP="00BE45CB">
            <w:pPr>
              <w:spacing w:line="276" w:lineRule="auto"/>
              <w:rPr>
                <w:rFonts w:ascii="Calibri" w:eastAsia="Calibri" w:hAnsi="Calibri" w:cs="Times New Roman"/>
              </w:rPr>
            </w:pPr>
            <w:r>
              <w:rPr>
                <w:rFonts w:ascii="Calibri" w:eastAsia="Calibri" w:hAnsi="Calibri" w:cs="Times New Roman"/>
              </w:rPr>
              <w:t>JL</w:t>
            </w:r>
          </w:p>
        </w:tc>
        <w:tc>
          <w:tcPr>
            <w:tcW w:w="5925" w:type="dxa"/>
          </w:tcPr>
          <w:p w14:paraId="145D9654" w14:textId="26D2DC03" w:rsidR="009E655A" w:rsidRPr="006B5D63" w:rsidRDefault="009E655A" w:rsidP="00BE45CB">
            <w:pPr>
              <w:spacing w:line="276" w:lineRule="auto"/>
              <w:rPr>
                <w:rFonts w:ascii="Calibri" w:eastAsia="Calibri" w:hAnsi="Calibri" w:cs="Times New Roman"/>
              </w:rPr>
            </w:pPr>
            <w:r>
              <w:rPr>
                <w:rFonts w:ascii="Calibri" w:eastAsia="Calibri" w:hAnsi="Calibri" w:cs="Times New Roman"/>
              </w:rPr>
              <w:t>LGBTUA+ Taskforce Student Co-Chair</w:t>
            </w:r>
          </w:p>
        </w:tc>
      </w:tr>
      <w:tr w:rsidR="009E655A" w:rsidRPr="006B5D63" w14:paraId="7C1942D4" w14:textId="77777777" w:rsidTr="009E655A">
        <w:tc>
          <w:tcPr>
            <w:tcW w:w="1684" w:type="dxa"/>
            <w:gridSpan w:val="2"/>
            <w:vMerge/>
          </w:tcPr>
          <w:p w14:paraId="34CCFD4C" w14:textId="77777777" w:rsidR="009E655A" w:rsidRPr="006B5D63" w:rsidRDefault="009E655A" w:rsidP="00BE45CB">
            <w:pPr>
              <w:spacing w:line="276" w:lineRule="auto"/>
              <w:rPr>
                <w:rFonts w:ascii="Calibri" w:eastAsia="Calibri" w:hAnsi="Calibri" w:cs="Times New Roman"/>
                <w:b/>
              </w:rPr>
            </w:pPr>
          </w:p>
        </w:tc>
        <w:tc>
          <w:tcPr>
            <w:tcW w:w="2570" w:type="dxa"/>
          </w:tcPr>
          <w:p w14:paraId="371E2613" w14:textId="024F19D6" w:rsidR="009E655A" w:rsidRDefault="009E655A" w:rsidP="00BE45CB">
            <w:pPr>
              <w:spacing w:line="276" w:lineRule="auto"/>
              <w:rPr>
                <w:rFonts w:ascii="Calibri" w:eastAsia="Calibri" w:hAnsi="Calibri" w:cs="Times New Roman"/>
              </w:rPr>
            </w:pPr>
            <w:r>
              <w:rPr>
                <w:rFonts w:ascii="Calibri" w:eastAsia="Calibri" w:hAnsi="Calibri" w:cs="Times New Roman"/>
              </w:rPr>
              <w:t>Dr Meleisa Ono-George</w:t>
            </w:r>
          </w:p>
        </w:tc>
        <w:tc>
          <w:tcPr>
            <w:tcW w:w="850" w:type="dxa"/>
          </w:tcPr>
          <w:p w14:paraId="1AA77C19" w14:textId="2F9EE9CE" w:rsidR="009E655A" w:rsidRDefault="009E655A" w:rsidP="00BE45CB">
            <w:pPr>
              <w:spacing w:line="276" w:lineRule="auto"/>
              <w:rPr>
                <w:rFonts w:ascii="Calibri" w:eastAsia="Calibri" w:hAnsi="Calibri" w:cs="Times New Roman"/>
              </w:rPr>
            </w:pPr>
            <w:r>
              <w:rPr>
                <w:rFonts w:ascii="Calibri" w:eastAsia="Calibri" w:hAnsi="Calibri" w:cs="Times New Roman"/>
              </w:rPr>
              <w:t>MOG</w:t>
            </w:r>
          </w:p>
        </w:tc>
        <w:tc>
          <w:tcPr>
            <w:tcW w:w="5925" w:type="dxa"/>
          </w:tcPr>
          <w:p w14:paraId="265092B7" w14:textId="7E7C4D1D" w:rsidR="009E655A" w:rsidRPr="006B5D63" w:rsidRDefault="009E655A" w:rsidP="00BE45CB">
            <w:pPr>
              <w:spacing w:line="276" w:lineRule="auto"/>
              <w:rPr>
                <w:rFonts w:ascii="Calibri" w:eastAsia="Calibri" w:hAnsi="Calibri" w:cs="Times New Roman"/>
              </w:rPr>
            </w:pPr>
            <w:r w:rsidRPr="009E655A">
              <w:rPr>
                <w:rFonts w:ascii="Calibri" w:eastAsia="Calibri" w:hAnsi="Calibri" w:cs="Times New Roman"/>
              </w:rPr>
              <w:t>Associate Professor</w:t>
            </w:r>
            <w:r>
              <w:rPr>
                <w:rFonts w:ascii="Calibri" w:eastAsia="Calibri" w:hAnsi="Calibri" w:cs="Times New Roman"/>
              </w:rPr>
              <w:t xml:space="preserve"> / Race Equality Taskforce Co-Chair</w:t>
            </w:r>
          </w:p>
        </w:tc>
      </w:tr>
      <w:tr w:rsidR="009E655A" w:rsidRPr="006B5D63" w14:paraId="4E7E67ED" w14:textId="77777777" w:rsidTr="009E655A">
        <w:tc>
          <w:tcPr>
            <w:tcW w:w="1684" w:type="dxa"/>
            <w:gridSpan w:val="2"/>
            <w:vMerge/>
          </w:tcPr>
          <w:p w14:paraId="7025C2BD" w14:textId="77777777" w:rsidR="009E655A" w:rsidRPr="006B5D63" w:rsidRDefault="009E655A" w:rsidP="00BE45CB">
            <w:pPr>
              <w:spacing w:line="276" w:lineRule="auto"/>
              <w:rPr>
                <w:rFonts w:ascii="Calibri" w:eastAsia="Calibri" w:hAnsi="Calibri" w:cs="Times New Roman"/>
                <w:b/>
              </w:rPr>
            </w:pPr>
          </w:p>
        </w:tc>
        <w:tc>
          <w:tcPr>
            <w:tcW w:w="2570" w:type="dxa"/>
          </w:tcPr>
          <w:p w14:paraId="73ACB316" w14:textId="01A75B1C" w:rsidR="009E655A" w:rsidRDefault="009E655A" w:rsidP="00BE45CB">
            <w:pPr>
              <w:spacing w:line="276" w:lineRule="auto"/>
              <w:rPr>
                <w:rFonts w:ascii="Calibri" w:eastAsia="Calibri" w:hAnsi="Calibri" w:cs="Times New Roman"/>
              </w:rPr>
            </w:pPr>
            <w:r>
              <w:rPr>
                <w:rFonts w:ascii="Calibri" w:eastAsia="Calibri" w:hAnsi="Calibri" w:cs="Times New Roman"/>
              </w:rPr>
              <w:t>Reverend Mark Rowland</w:t>
            </w:r>
          </w:p>
        </w:tc>
        <w:tc>
          <w:tcPr>
            <w:tcW w:w="850" w:type="dxa"/>
          </w:tcPr>
          <w:p w14:paraId="435F3885" w14:textId="0C5EE12B" w:rsidR="009E655A" w:rsidRDefault="009E655A" w:rsidP="00BE45CB">
            <w:pPr>
              <w:spacing w:line="276" w:lineRule="auto"/>
              <w:rPr>
                <w:rFonts w:ascii="Calibri" w:eastAsia="Calibri" w:hAnsi="Calibri" w:cs="Times New Roman"/>
              </w:rPr>
            </w:pPr>
            <w:r>
              <w:rPr>
                <w:rFonts w:ascii="Calibri" w:eastAsia="Calibri" w:hAnsi="Calibri" w:cs="Times New Roman"/>
              </w:rPr>
              <w:t>MR</w:t>
            </w:r>
          </w:p>
        </w:tc>
        <w:tc>
          <w:tcPr>
            <w:tcW w:w="5925" w:type="dxa"/>
          </w:tcPr>
          <w:p w14:paraId="370824F4" w14:textId="2EF0F79B" w:rsidR="009E655A" w:rsidRPr="006B5D63" w:rsidRDefault="009E655A" w:rsidP="00BE45CB">
            <w:pPr>
              <w:spacing w:line="276" w:lineRule="auto"/>
              <w:rPr>
                <w:rFonts w:ascii="Calibri" w:eastAsia="Calibri" w:hAnsi="Calibri" w:cs="Times New Roman"/>
              </w:rPr>
            </w:pPr>
            <w:r w:rsidRPr="009E655A">
              <w:rPr>
                <w:rFonts w:ascii="Calibri" w:eastAsia="Calibri" w:hAnsi="Calibri" w:cs="Times New Roman"/>
              </w:rPr>
              <w:t>Chaplain</w:t>
            </w:r>
          </w:p>
        </w:tc>
      </w:tr>
      <w:tr w:rsidR="009E655A" w:rsidRPr="006B5D63" w14:paraId="7FB995E7" w14:textId="77777777" w:rsidTr="009E655A">
        <w:tc>
          <w:tcPr>
            <w:tcW w:w="1684" w:type="dxa"/>
            <w:gridSpan w:val="2"/>
            <w:vMerge/>
          </w:tcPr>
          <w:p w14:paraId="6265CD48" w14:textId="77777777" w:rsidR="009E655A" w:rsidRPr="006B5D63" w:rsidRDefault="009E655A" w:rsidP="00BE45CB">
            <w:pPr>
              <w:spacing w:line="276" w:lineRule="auto"/>
              <w:rPr>
                <w:rFonts w:ascii="Calibri" w:eastAsia="Calibri" w:hAnsi="Calibri" w:cs="Times New Roman"/>
                <w:b/>
              </w:rPr>
            </w:pPr>
          </w:p>
        </w:tc>
        <w:tc>
          <w:tcPr>
            <w:tcW w:w="2570" w:type="dxa"/>
          </w:tcPr>
          <w:p w14:paraId="7681295B" w14:textId="6D57B123" w:rsidR="009E655A" w:rsidRDefault="009E655A" w:rsidP="00BE45CB">
            <w:pPr>
              <w:spacing w:line="276" w:lineRule="auto"/>
              <w:rPr>
                <w:rFonts w:ascii="Calibri" w:eastAsia="Calibri" w:hAnsi="Calibri" w:cs="Times New Roman"/>
              </w:rPr>
            </w:pPr>
            <w:r>
              <w:rPr>
                <w:rFonts w:ascii="Calibri" w:eastAsia="Calibri" w:hAnsi="Calibri" w:cs="Times New Roman"/>
              </w:rPr>
              <w:t>Wai Wah Tsang</w:t>
            </w:r>
          </w:p>
        </w:tc>
        <w:tc>
          <w:tcPr>
            <w:tcW w:w="850" w:type="dxa"/>
          </w:tcPr>
          <w:p w14:paraId="541C7EF8" w14:textId="58337A45" w:rsidR="009E655A" w:rsidRDefault="009E655A" w:rsidP="00BE45CB">
            <w:pPr>
              <w:spacing w:line="276" w:lineRule="auto"/>
              <w:rPr>
                <w:rFonts w:ascii="Calibri" w:eastAsia="Calibri" w:hAnsi="Calibri" w:cs="Times New Roman"/>
              </w:rPr>
            </w:pPr>
            <w:r>
              <w:rPr>
                <w:rFonts w:ascii="Calibri" w:eastAsia="Calibri" w:hAnsi="Calibri" w:cs="Times New Roman"/>
              </w:rPr>
              <w:t>WWT</w:t>
            </w:r>
          </w:p>
        </w:tc>
        <w:tc>
          <w:tcPr>
            <w:tcW w:w="5925" w:type="dxa"/>
          </w:tcPr>
          <w:p w14:paraId="643FD41F" w14:textId="49E69689" w:rsidR="009E655A" w:rsidRPr="006B5D63" w:rsidRDefault="009E655A" w:rsidP="00BE45CB">
            <w:pPr>
              <w:spacing w:line="276" w:lineRule="auto"/>
              <w:rPr>
                <w:rFonts w:ascii="Calibri" w:eastAsia="Calibri" w:hAnsi="Calibri" w:cs="Times New Roman"/>
              </w:rPr>
            </w:pPr>
            <w:r w:rsidRPr="009E655A">
              <w:rPr>
                <w:rFonts w:ascii="Calibri" w:eastAsia="Calibri" w:hAnsi="Calibri" w:cs="Times New Roman"/>
              </w:rPr>
              <w:t>Student Recruitment Support Coordinator</w:t>
            </w:r>
          </w:p>
        </w:tc>
      </w:tr>
      <w:tr w:rsidR="009E655A" w:rsidRPr="006B5D63" w14:paraId="0D9D55CC" w14:textId="77777777" w:rsidTr="009E655A">
        <w:tc>
          <w:tcPr>
            <w:tcW w:w="1684" w:type="dxa"/>
            <w:gridSpan w:val="2"/>
            <w:vMerge/>
          </w:tcPr>
          <w:p w14:paraId="0DB8CDA9" w14:textId="77777777" w:rsidR="009E655A" w:rsidRPr="006B5D63" w:rsidRDefault="009E655A" w:rsidP="00BE45CB">
            <w:pPr>
              <w:spacing w:line="276" w:lineRule="auto"/>
              <w:rPr>
                <w:rFonts w:ascii="Calibri" w:eastAsia="Calibri" w:hAnsi="Calibri" w:cs="Times New Roman"/>
                <w:b/>
              </w:rPr>
            </w:pPr>
          </w:p>
        </w:tc>
        <w:tc>
          <w:tcPr>
            <w:tcW w:w="2570" w:type="dxa"/>
          </w:tcPr>
          <w:p w14:paraId="05B680EC" w14:textId="2E29EE12" w:rsidR="009E655A" w:rsidRPr="00F611A2" w:rsidRDefault="009E655A" w:rsidP="00BE45CB">
            <w:pPr>
              <w:spacing w:line="276" w:lineRule="auto"/>
            </w:pPr>
            <w:r>
              <w:rPr>
                <w:rFonts w:ascii="Calibri" w:eastAsia="Calibri" w:hAnsi="Calibri" w:cs="Times New Roman"/>
              </w:rPr>
              <w:t>Despina Weber</w:t>
            </w:r>
          </w:p>
        </w:tc>
        <w:tc>
          <w:tcPr>
            <w:tcW w:w="850" w:type="dxa"/>
          </w:tcPr>
          <w:p w14:paraId="457C9DDF" w14:textId="199EFC63" w:rsidR="009E655A" w:rsidRPr="006B5D63" w:rsidRDefault="009E655A" w:rsidP="00BE45CB">
            <w:pPr>
              <w:spacing w:line="276" w:lineRule="auto"/>
              <w:rPr>
                <w:rFonts w:ascii="Calibri" w:eastAsia="Calibri" w:hAnsi="Calibri" w:cs="Times New Roman"/>
              </w:rPr>
            </w:pPr>
            <w:r>
              <w:rPr>
                <w:rFonts w:ascii="Calibri" w:eastAsia="Calibri" w:hAnsi="Calibri" w:cs="Times New Roman"/>
              </w:rPr>
              <w:t>DW</w:t>
            </w:r>
          </w:p>
        </w:tc>
        <w:tc>
          <w:tcPr>
            <w:tcW w:w="5925" w:type="dxa"/>
          </w:tcPr>
          <w:p w14:paraId="58C1606F" w14:textId="03451F43" w:rsidR="009E655A" w:rsidRPr="006B5D63" w:rsidRDefault="009E655A" w:rsidP="00BE45CB">
            <w:pPr>
              <w:spacing w:line="276" w:lineRule="auto"/>
              <w:rPr>
                <w:rFonts w:ascii="Calibri" w:eastAsia="Calibri" w:hAnsi="Calibri" w:cs="Times New Roman"/>
              </w:rPr>
            </w:pPr>
            <w:r w:rsidRPr="009E655A">
              <w:rPr>
                <w:rFonts w:ascii="Calibri" w:eastAsia="Calibri" w:hAnsi="Calibri" w:cs="Times New Roman"/>
              </w:rPr>
              <w:t>Head of Disability Services</w:t>
            </w:r>
          </w:p>
        </w:tc>
      </w:tr>
      <w:tr w:rsidR="009E655A" w:rsidRPr="006B5D63" w14:paraId="0DAD9AEE" w14:textId="77777777" w:rsidTr="009E655A">
        <w:tc>
          <w:tcPr>
            <w:tcW w:w="1684" w:type="dxa"/>
            <w:gridSpan w:val="2"/>
            <w:vMerge w:val="restart"/>
          </w:tcPr>
          <w:p w14:paraId="4AF06374" w14:textId="77777777" w:rsidR="009E655A" w:rsidRPr="006B5D63" w:rsidRDefault="009E655A" w:rsidP="00BE45CB">
            <w:pPr>
              <w:spacing w:line="276" w:lineRule="auto"/>
              <w:rPr>
                <w:rFonts w:ascii="Calibri" w:eastAsia="Calibri" w:hAnsi="Calibri" w:cs="Times New Roman"/>
                <w:b/>
              </w:rPr>
            </w:pPr>
            <w:r w:rsidRPr="006B5D63">
              <w:rPr>
                <w:rFonts w:ascii="Calibri" w:eastAsia="Calibri" w:hAnsi="Calibri" w:cs="Times New Roman"/>
                <w:b/>
              </w:rPr>
              <w:t>Attending</w:t>
            </w:r>
          </w:p>
        </w:tc>
        <w:tc>
          <w:tcPr>
            <w:tcW w:w="2570" w:type="dxa"/>
          </w:tcPr>
          <w:p w14:paraId="03243382" w14:textId="71CA87F4" w:rsidR="009E655A" w:rsidRPr="009E655A" w:rsidRDefault="009E655A" w:rsidP="00BE45CB">
            <w:pPr>
              <w:spacing w:line="276" w:lineRule="auto"/>
              <w:rPr>
                <w:rFonts w:ascii="Calibri" w:eastAsia="Calibri" w:hAnsi="Calibri" w:cs="Times New Roman"/>
              </w:rPr>
            </w:pPr>
            <w:r w:rsidRPr="00563B2B">
              <w:rPr>
                <w:rFonts w:ascii="Calibri" w:eastAsia="Calibri" w:hAnsi="Calibri" w:cs="Times New Roman"/>
              </w:rPr>
              <w:t>S Beaufoy</w:t>
            </w:r>
          </w:p>
        </w:tc>
        <w:tc>
          <w:tcPr>
            <w:tcW w:w="850" w:type="dxa"/>
          </w:tcPr>
          <w:p w14:paraId="1ED8B7F4" w14:textId="77777777" w:rsidR="009E655A" w:rsidRPr="00563B2B" w:rsidRDefault="009E655A" w:rsidP="00BE45CB">
            <w:pPr>
              <w:spacing w:line="276" w:lineRule="auto"/>
              <w:rPr>
                <w:rFonts w:ascii="Calibri" w:eastAsia="Calibri" w:hAnsi="Calibri" w:cs="Times New Roman"/>
              </w:rPr>
            </w:pPr>
            <w:r>
              <w:rPr>
                <w:rFonts w:ascii="Calibri" w:eastAsia="Calibri" w:hAnsi="Calibri" w:cs="Times New Roman"/>
              </w:rPr>
              <w:t>SB</w:t>
            </w:r>
          </w:p>
        </w:tc>
        <w:tc>
          <w:tcPr>
            <w:tcW w:w="5925" w:type="dxa"/>
          </w:tcPr>
          <w:p w14:paraId="7B15C82F" w14:textId="49149D59" w:rsidR="009E655A" w:rsidRPr="00563B2B" w:rsidRDefault="009E655A" w:rsidP="00BE45CB">
            <w:pPr>
              <w:spacing w:line="276" w:lineRule="auto"/>
              <w:rPr>
                <w:rFonts w:ascii="Calibri" w:eastAsia="Calibri" w:hAnsi="Calibri" w:cs="Times New Roman"/>
              </w:rPr>
            </w:pPr>
            <w:r>
              <w:rPr>
                <w:rFonts w:ascii="Calibri" w:eastAsia="Calibri" w:hAnsi="Calibri" w:cs="Times New Roman"/>
              </w:rPr>
              <w:t>ED&amp;I Manager (</w:t>
            </w:r>
            <w:r w:rsidRPr="00563B2B">
              <w:rPr>
                <w:rFonts w:ascii="Calibri" w:eastAsia="Calibri" w:hAnsi="Calibri" w:cs="Times New Roman"/>
              </w:rPr>
              <w:t>Secretary</w:t>
            </w:r>
            <w:r>
              <w:rPr>
                <w:rFonts w:ascii="Calibri" w:eastAsia="Calibri" w:hAnsi="Calibri" w:cs="Times New Roman"/>
              </w:rPr>
              <w:t>)</w:t>
            </w:r>
          </w:p>
        </w:tc>
      </w:tr>
      <w:tr w:rsidR="009E655A" w:rsidRPr="006B5D63" w14:paraId="1B86AFC1" w14:textId="77777777" w:rsidTr="009E655A">
        <w:tc>
          <w:tcPr>
            <w:tcW w:w="1684" w:type="dxa"/>
            <w:gridSpan w:val="2"/>
            <w:vMerge/>
          </w:tcPr>
          <w:p w14:paraId="581D46A5" w14:textId="77777777" w:rsidR="009E655A" w:rsidRPr="006B5D63" w:rsidRDefault="009E655A" w:rsidP="00BE45CB">
            <w:pPr>
              <w:spacing w:line="276" w:lineRule="auto"/>
              <w:rPr>
                <w:rFonts w:ascii="Calibri" w:eastAsia="Calibri" w:hAnsi="Calibri" w:cs="Times New Roman"/>
              </w:rPr>
            </w:pPr>
          </w:p>
        </w:tc>
        <w:tc>
          <w:tcPr>
            <w:tcW w:w="2570" w:type="dxa"/>
          </w:tcPr>
          <w:p w14:paraId="762C0BE5" w14:textId="77777777" w:rsidR="009E655A" w:rsidRPr="006B5D63" w:rsidRDefault="009E655A" w:rsidP="00BE45CB">
            <w:pPr>
              <w:spacing w:line="276" w:lineRule="auto"/>
              <w:rPr>
                <w:rFonts w:ascii="Calibri" w:eastAsia="Calibri" w:hAnsi="Calibri" w:cs="Times New Roman"/>
              </w:rPr>
            </w:pPr>
            <w:r>
              <w:rPr>
                <w:rFonts w:ascii="Calibri" w:eastAsia="Calibri" w:hAnsi="Calibri" w:cs="Times New Roman"/>
              </w:rPr>
              <w:t>Michaela Hodges</w:t>
            </w:r>
          </w:p>
        </w:tc>
        <w:tc>
          <w:tcPr>
            <w:tcW w:w="850" w:type="dxa"/>
          </w:tcPr>
          <w:p w14:paraId="12D135DF" w14:textId="77777777" w:rsidR="009E655A" w:rsidRPr="006B5D63" w:rsidRDefault="009E655A" w:rsidP="00BE45CB">
            <w:pPr>
              <w:spacing w:line="276" w:lineRule="auto"/>
              <w:rPr>
                <w:rFonts w:ascii="Calibri" w:eastAsia="Calibri" w:hAnsi="Calibri" w:cs="Times New Roman"/>
              </w:rPr>
            </w:pPr>
            <w:r>
              <w:rPr>
                <w:rFonts w:ascii="Calibri" w:eastAsia="Calibri" w:hAnsi="Calibri" w:cs="Times New Roman"/>
              </w:rPr>
              <w:t>MH</w:t>
            </w:r>
          </w:p>
        </w:tc>
        <w:tc>
          <w:tcPr>
            <w:tcW w:w="5925" w:type="dxa"/>
          </w:tcPr>
          <w:p w14:paraId="7F0C7237" w14:textId="1B0CC9A9" w:rsidR="009E655A" w:rsidRPr="006B5D63" w:rsidRDefault="009E655A" w:rsidP="00BE45CB">
            <w:pPr>
              <w:spacing w:line="276" w:lineRule="auto"/>
              <w:rPr>
                <w:rFonts w:ascii="Calibri" w:eastAsia="Calibri" w:hAnsi="Calibri" w:cs="Times New Roman"/>
              </w:rPr>
            </w:pPr>
            <w:r>
              <w:rPr>
                <w:rFonts w:ascii="Calibri" w:eastAsia="Calibri" w:hAnsi="Calibri" w:cs="Times New Roman"/>
              </w:rPr>
              <w:t>ED&amp;I Coordinator</w:t>
            </w:r>
            <w:r w:rsidR="008F2955">
              <w:rPr>
                <w:rFonts w:ascii="Calibri" w:eastAsia="Calibri" w:hAnsi="Calibri" w:cs="Times New Roman"/>
              </w:rPr>
              <w:t xml:space="preserve"> (Acting Assistant Secretary)</w:t>
            </w:r>
          </w:p>
        </w:tc>
      </w:tr>
      <w:tr w:rsidR="009E655A" w:rsidRPr="006B5D63" w14:paraId="330BE100" w14:textId="77777777" w:rsidTr="005F73AA">
        <w:tc>
          <w:tcPr>
            <w:tcW w:w="891" w:type="dxa"/>
            <w:shd w:val="clear" w:color="auto" w:fill="DEEAF6" w:themeFill="accent1" w:themeFillTint="33"/>
          </w:tcPr>
          <w:p w14:paraId="191137B0" w14:textId="77777777" w:rsidR="009E655A" w:rsidRPr="006B5D63" w:rsidRDefault="009E655A" w:rsidP="00BE45CB">
            <w:pPr>
              <w:spacing w:line="276" w:lineRule="auto"/>
              <w:jc w:val="center"/>
              <w:rPr>
                <w:rFonts w:ascii="Calibri" w:eastAsia="Calibri" w:hAnsi="Calibri" w:cs="Times New Roman"/>
                <w:b/>
              </w:rPr>
            </w:pPr>
            <w:r w:rsidRPr="006B5D63">
              <w:rPr>
                <w:rFonts w:ascii="Calibri" w:eastAsia="Calibri" w:hAnsi="Calibri" w:cs="Times New Roman"/>
                <w:b/>
              </w:rPr>
              <w:t>Ref</w:t>
            </w:r>
          </w:p>
        </w:tc>
        <w:tc>
          <w:tcPr>
            <w:tcW w:w="10138" w:type="dxa"/>
            <w:gridSpan w:val="4"/>
            <w:shd w:val="clear" w:color="auto" w:fill="DEEAF6" w:themeFill="accent1" w:themeFillTint="33"/>
          </w:tcPr>
          <w:p w14:paraId="449213BC" w14:textId="77777777" w:rsidR="009E655A" w:rsidRPr="006B5D63" w:rsidRDefault="009E655A" w:rsidP="00BE45CB">
            <w:pPr>
              <w:spacing w:line="276" w:lineRule="auto"/>
              <w:jc w:val="center"/>
              <w:rPr>
                <w:rFonts w:ascii="Calibri" w:eastAsia="Calibri" w:hAnsi="Calibri" w:cs="Times New Roman"/>
                <w:b/>
              </w:rPr>
            </w:pPr>
            <w:r w:rsidRPr="006B5D63">
              <w:rPr>
                <w:rFonts w:ascii="Calibri" w:eastAsia="Calibri" w:hAnsi="Calibri" w:cs="Times New Roman"/>
                <w:b/>
              </w:rPr>
              <w:t>Item</w:t>
            </w:r>
          </w:p>
        </w:tc>
      </w:tr>
      <w:tr w:rsidR="009E655A" w:rsidRPr="006B5D63" w14:paraId="6591B37E" w14:textId="77777777" w:rsidTr="005F73AA">
        <w:tc>
          <w:tcPr>
            <w:tcW w:w="891" w:type="dxa"/>
          </w:tcPr>
          <w:p w14:paraId="69C37E56" w14:textId="77777777" w:rsidR="009E655A" w:rsidRPr="006B5D63" w:rsidRDefault="009E655A" w:rsidP="00BE45CB">
            <w:pPr>
              <w:spacing w:line="276" w:lineRule="auto"/>
              <w:rPr>
                <w:rFonts w:ascii="Calibri" w:eastAsia="Calibri" w:hAnsi="Calibri" w:cs="Times New Roman"/>
              </w:rPr>
            </w:pPr>
            <w:r w:rsidRPr="006B5D63">
              <w:rPr>
                <w:rFonts w:ascii="Calibri" w:eastAsia="Calibri" w:hAnsi="Calibri" w:cs="Times New Roman"/>
              </w:rPr>
              <w:t>001</w:t>
            </w:r>
          </w:p>
        </w:tc>
        <w:tc>
          <w:tcPr>
            <w:tcW w:w="10138" w:type="dxa"/>
            <w:gridSpan w:val="4"/>
          </w:tcPr>
          <w:p w14:paraId="0BD29212" w14:textId="77777777" w:rsidR="009E655A" w:rsidRPr="006B5D63" w:rsidRDefault="009E655A" w:rsidP="00BE45CB">
            <w:pPr>
              <w:spacing w:line="276" w:lineRule="auto"/>
              <w:rPr>
                <w:rFonts w:ascii="Calibri" w:eastAsia="Calibri" w:hAnsi="Calibri" w:cs="Times New Roman"/>
                <w:b/>
              </w:rPr>
            </w:pPr>
            <w:r w:rsidRPr="006B5D63">
              <w:rPr>
                <w:rFonts w:ascii="Calibri" w:eastAsia="Calibri" w:hAnsi="Calibri" w:cs="Times New Roman"/>
                <w:b/>
              </w:rPr>
              <w:t xml:space="preserve">Apologies for absence </w:t>
            </w:r>
            <w:r>
              <w:rPr>
                <w:rFonts w:ascii="Calibri" w:eastAsia="Calibri" w:hAnsi="Calibri" w:cs="Times New Roman"/>
                <w:b/>
              </w:rPr>
              <w:t>(Chair)</w:t>
            </w:r>
          </w:p>
          <w:p w14:paraId="283A7470" w14:textId="5769CBD5" w:rsidR="009E655A" w:rsidRPr="006B5D63" w:rsidRDefault="009E655A" w:rsidP="009B2D11">
            <w:pPr>
              <w:spacing w:line="276" w:lineRule="auto"/>
              <w:rPr>
                <w:rFonts w:ascii="Calibri" w:eastAsia="Calibri" w:hAnsi="Calibri" w:cs="Times New Roman"/>
              </w:rPr>
            </w:pPr>
            <w:r w:rsidRPr="006B5D63">
              <w:rPr>
                <w:rFonts w:ascii="Calibri" w:eastAsia="Calibri" w:hAnsi="Calibri" w:cs="Times New Roman"/>
              </w:rPr>
              <w:t xml:space="preserve">Apologies were received from </w:t>
            </w:r>
            <w:r>
              <w:rPr>
                <w:rFonts w:ascii="Calibri" w:eastAsia="Calibri" w:hAnsi="Calibri" w:cs="Times New Roman"/>
              </w:rPr>
              <w:t>Claire Algar, Dr Neil Bentley (external member), Dr Jo Collingwood (</w:t>
            </w:r>
            <w:r w:rsidR="00500E97">
              <w:rPr>
                <w:rFonts w:ascii="Calibri" w:eastAsia="Calibri" w:hAnsi="Calibri" w:cs="Times New Roman"/>
              </w:rPr>
              <w:t xml:space="preserve">Dr </w:t>
            </w:r>
            <w:r w:rsidRPr="009E655A">
              <w:rPr>
                <w:rFonts w:ascii="Calibri" w:eastAsia="Calibri" w:hAnsi="Calibri" w:cs="Times New Roman"/>
              </w:rPr>
              <w:t>Teresa</w:t>
            </w:r>
            <w:r w:rsidR="00500E97">
              <w:rPr>
                <w:rFonts w:ascii="Calibri" w:eastAsia="Calibri" w:hAnsi="Calibri" w:cs="Times New Roman"/>
              </w:rPr>
              <w:t xml:space="preserve"> Grant attending </w:t>
            </w:r>
            <w:r w:rsidR="009B2D11">
              <w:rPr>
                <w:rFonts w:ascii="Calibri" w:eastAsia="Calibri" w:hAnsi="Calibri" w:cs="Times New Roman"/>
              </w:rPr>
              <w:t>for J Collingwood</w:t>
            </w:r>
            <w:r>
              <w:rPr>
                <w:rFonts w:ascii="Calibri" w:eastAsia="Calibri" w:hAnsi="Calibri" w:cs="Times New Roman"/>
              </w:rPr>
              <w:t xml:space="preserve">), Ros Roke, Dr Sharifah Sekalala, Dr </w:t>
            </w:r>
            <w:r w:rsidRPr="00F611A2">
              <w:rPr>
                <w:rFonts w:ascii="Calibri" w:eastAsia="Calibri" w:hAnsi="Calibri" w:cs="Times New Roman"/>
              </w:rPr>
              <w:t>Olanrewaju</w:t>
            </w:r>
            <w:r w:rsidR="008F2955">
              <w:rPr>
                <w:rFonts w:ascii="Calibri" w:eastAsia="Calibri" w:hAnsi="Calibri" w:cs="Times New Roman"/>
              </w:rPr>
              <w:t xml:space="preserve"> Sorinola and Dr </w:t>
            </w:r>
            <w:r>
              <w:rPr>
                <w:rFonts w:ascii="Calibri" w:eastAsia="Calibri" w:hAnsi="Calibri" w:cs="Times New Roman"/>
              </w:rPr>
              <w:t>Rashmi Varma.</w:t>
            </w:r>
          </w:p>
        </w:tc>
      </w:tr>
      <w:tr w:rsidR="009E655A" w:rsidRPr="006B5D63" w14:paraId="5C020430" w14:textId="77777777" w:rsidTr="005F73AA">
        <w:tc>
          <w:tcPr>
            <w:tcW w:w="891" w:type="dxa"/>
          </w:tcPr>
          <w:p w14:paraId="219FDB91" w14:textId="77777777" w:rsidR="009E655A" w:rsidRPr="006B5D63" w:rsidRDefault="009E655A" w:rsidP="00BE45CB">
            <w:pPr>
              <w:spacing w:line="276" w:lineRule="auto"/>
              <w:rPr>
                <w:rFonts w:ascii="Calibri" w:eastAsia="Calibri" w:hAnsi="Calibri" w:cs="Times New Roman"/>
              </w:rPr>
            </w:pPr>
            <w:r w:rsidRPr="006B5D63">
              <w:rPr>
                <w:rFonts w:ascii="Calibri" w:eastAsia="Calibri" w:hAnsi="Calibri" w:cs="Times New Roman"/>
              </w:rPr>
              <w:t>002</w:t>
            </w:r>
          </w:p>
        </w:tc>
        <w:tc>
          <w:tcPr>
            <w:tcW w:w="10138" w:type="dxa"/>
            <w:gridSpan w:val="4"/>
          </w:tcPr>
          <w:p w14:paraId="0CB707A5" w14:textId="77777777" w:rsidR="009E655A" w:rsidRPr="006B5D63" w:rsidRDefault="009E655A" w:rsidP="00BE45CB">
            <w:pPr>
              <w:spacing w:line="276" w:lineRule="auto"/>
              <w:rPr>
                <w:rFonts w:ascii="Calibri" w:eastAsia="Calibri" w:hAnsi="Calibri" w:cs="Times New Roman"/>
                <w:b/>
              </w:rPr>
            </w:pPr>
            <w:r w:rsidRPr="006B5D63">
              <w:rPr>
                <w:rFonts w:ascii="Calibri" w:eastAsia="Calibri" w:hAnsi="Calibri" w:cs="Times New Roman"/>
                <w:b/>
              </w:rPr>
              <w:t xml:space="preserve">Declarations of </w:t>
            </w:r>
            <w:r>
              <w:rPr>
                <w:rFonts w:ascii="Calibri" w:eastAsia="Calibri" w:hAnsi="Calibri" w:cs="Times New Roman"/>
                <w:b/>
              </w:rPr>
              <w:t>i</w:t>
            </w:r>
            <w:r w:rsidRPr="006B5D63">
              <w:rPr>
                <w:rFonts w:ascii="Calibri" w:eastAsia="Calibri" w:hAnsi="Calibri" w:cs="Times New Roman"/>
                <w:b/>
              </w:rPr>
              <w:t>nterest</w:t>
            </w:r>
            <w:r>
              <w:rPr>
                <w:rFonts w:ascii="Calibri" w:eastAsia="Calibri" w:hAnsi="Calibri" w:cs="Times New Roman"/>
                <w:b/>
              </w:rPr>
              <w:t xml:space="preserve"> (Chair)</w:t>
            </w:r>
          </w:p>
          <w:p w14:paraId="64AD00BB" w14:textId="77777777" w:rsidR="009E655A" w:rsidRPr="006B5D63" w:rsidRDefault="009E655A" w:rsidP="00BE45CB">
            <w:pPr>
              <w:spacing w:line="276" w:lineRule="auto"/>
              <w:rPr>
                <w:rFonts w:ascii="Calibri" w:eastAsia="Calibri" w:hAnsi="Calibri" w:cs="Times New Roman"/>
              </w:rPr>
            </w:pPr>
            <w:r w:rsidRPr="006B5D63">
              <w:rPr>
                <w:rFonts w:ascii="Calibri" w:eastAsia="Calibri" w:hAnsi="Calibri" w:cs="Times New Roman"/>
              </w:rPr>
              <w:t>No new declarations were made.</w:t>
            </w:r>
          </w:p>
        </w:tc>
      </w:tr>
      <w:tr w:rsidR="009E655A" w:rsidRPr="006B5D63" w14:paraId="7FFD86AD" w14:textId="77777777" w:rsidTr="005F73AA">
        <w:tc>
          <w:tcPr>
            <w:tcW w:w="891" w:type="dxa"/>
          </w:tcPr>
          <w:p w14:paraId="546781C0" w14:textId="77777777" w:rsidR="009E655A" w:rsidRPr="006B5D63" w:rsidRDefault="009E655A" w:rsidP="00BE45CB">
            <w:pPr>
              <w:spacing w:line="276" w:lineRule="auto"/>
              <w:rPr>
                <w:rFonts w:ascii="Calibri" w:eastAsia="Calibri" w:hAnsi="Calibri" w:cs="Times New Roman"/>
              </w:rPr>
            </w:pPr>
            <w:r w:rsidRPr="006B5D63">
              <w:rPr>
                <w:rFonts w:ascii="Calibri" w:eastAsia="Calibri" w:hAnsi="Calibri" w:cs="Times New Roman"/>
              </w:rPr>
              <w:t>003</w:t>
            </w:r>
          </w:p>
        </w:tc>
        <w:tc>
          <w:tcPr>
            <w:tcW w:w="10138" w:type="dxa"/>
            <w:gridSpan w:val="4"/>
          </w:tcPr>
          <w:p w14:paraId="21E97433" w14:textId="77777777" w:rsidR="009E655A" w:rsidRPr="006B5D63" w:rsidRDefault="009E655A" w:rsidP="00BE45CB">
            <w:pPr>
              <w:spacing w:line="276" w:lineRule="auto"/>
              <w:rPr>
                <w:rFonts w:ascii="Calibri" w:eastAsia="Calibri" w:hAnsi="Calibri" w:cs="Times New Roman"/>
                <w:b/>
              </w:rPr>
            </w:pPr>
            <w:r w:rsidRPr="006B5D63">
              <w:rPr>
                <w:rFonts w:ascii="Calibri" w:eastAsia="Calibri" w:hAnsi="Calibri" w:cs="Times New Roman"/>
                <w:b/>
              </w:rPr>
              <w:t xml:space="preserve">Minutes of last meeting on </w:t>
            </w:r>
            <w:r>
              <w:rPr>
                <w:rFonts w:ascii="Calibri" w:eastAsia="Calibri" w:hAnsi="Calibri" w:cs="Times New Roman"/>
                <w:b/>
              </w:rPr>
              <w:t>9 May 2019 (Chair)</w:t>
            </w:r>
          </w:p>
          <w:p w14:paraId="141B8D04" w14:textId="5E1DF16B" w:rsidR="009E655A" w:rsidRPr="006B5D63" w:rsidRDefault="009E655A" w:rsidP="00BE45CB">
            <w:pPr>
              <w:spacing w:line="276" w:lineRule="auto"/>
              <w:rPr>
                <w:rFonts w:ascii="Calibri" w:eastAsia="Calibri" w:hAnsi="Calibri" w:cs="Times New Roman"/>
              </w:rPr>
            </w:pPr>
            <w:r w:rsidRPr="006B5D63">
              <w:rPr>
                <w:rFonts w:ascii="Calibri" w:eastAsia="Calibri" w:hAnsi="Calibri" w:cs="Times New Roman"/>
              </w:rPr>
              <w:t xml:space="preserve">The minutes of the meeting held on </w:t>
            </w:r>
            <w:r>
              <w:rPr>
                <w:rFonts w:ascii="Calibri" w:eastAsia="Calibri" w:hAnsi="Calibri" w:cs="Times New Roman"/>
              </w:rPr>
              <w:t>9 May 2019</w:t>
            </w:r>
            <w:r w:rsidR="00740DBF">
              <w:rPr>
                <w:rFonts w:ascii="Calibri" w:eastAsia="Calibri" w:hAnsi="Calibri" w:cs="Times New Roman"/>
              </w:rPr>
              <w:t xml:space="preserve"> (0</w:t>
            </w:r>
            <w:r w:rsidR="00740DBF" w:rsidRPr="00740DBF">
              <w:rPr>
                <w:rFonts w:ascii="Calibri" w:eastAsia="Calibri" w:hAnsi="Calibri" w:cs="Times New Roman"/>
              </w:rPr>
              <w:t>03-EDC090519</w:t>
            </w:r>
            <w:r w:rsidR="00740DBF">
              <w:rPr>
                <w:rFonts w:ascii="Calibri" w:eastAsia="Calibri" w:hAnsi="Calibri" w:cs="Times New Roman"/>
              </w:rPr>
              <w:t>)</w:t>
            </w:r>
            <w:r w:rsidRPr="006B5D63">
              <w:rPr>
                <w:rFonts w:ascii="Calibri" w:eastAsia="Calibri" w:hAnsi="Calibri" w:cs="Times New Roman"/>
              </w:rPr>
              <w:t xml:space="preserve"> were </w:t>
            </w:r>
            <w:r>
              <w:rPr>
                <w:rFonts w:ascii="Calibri" w:eastAsia="Calibri" w:hAnsi="Calibri" w:cs="Times New Roman"/>
              </w:rPr>
              <w:t xml:space="preserve">received and </w:t>
            </w:r>
            <w:r w:rsidRPr="006B5D63">
              <w:rPr>
                <w:rFonts w:ascii="Calibri" w:eastAsia="Calibri" w:hAnsi="Calibri" w:cs="Times New Roman"/>
              </w:rPr>
              <w:t>approved</w:t>
            </w:r>
            <w:r>
              <w:rPr>
                <w:rFonts w:ascii="Calibri" w:eastAsia="Calibri" w:hAnsi="Calibri" w:cs="Times New Roman"/>
              </w:rPr>
              <w:t>.</w:t>
            </w:r>
          </w:p>
        </w:tc>
      </w:tr>
      <w:tr w:rsidR="009E655A" w:rsidRPr="006B5D63" w14:paraId="29B3CC63" w14:textId="77777777" w:rsidTr="005F73AA">
        <w:tc>
          <w:tcPr>
            <w:tcW w:w="891" w:type="dxa"/>
          </w:tcPr>
          <w:p w14:paraId="3C248BD7" w14:textId="77777777" w:rsidR="009E655A" w:rsidRPr="006B5D63" w:rsidRDefault="009E655A" w:rsidP="00BE45CB">
            <w:pPr>
              <w:spacing w:line="276" w:lineRule="auto"/>
              <w:rPr>
                <w:rFonts w:ascii="Calibri" w:eastAsia="Calibri" w:hAnsi="Calibri" w:cs="Times New Roman"/>
              </w:rPr>
            </w:pPr>
            <w:r w:rsidRPr="006B5D63">
              <w:rPr>
                <w:rFonts w:ascii="Calibri" w:eastAsia="Calibri" w:hAnsi="Calibri" w:cs="Times New Roman"/>
              </w:rPr>
              <w:t>004</w:t>
            </w:r>
          </w:p>
        </w:tc>
        <w:tc>
          <w:tcPr>
            <w:tcW w:w="10138" w:type="dxa"/>
            <w:gridSpan w:val="4"/>
          </w:tcPr>
          <w:p w14:paraId="61158DA5" w14:textId="77777777" w:rsidR="009E655A" w:rsidRPr="006B5D63" w:rsidRDefault="009E655A" w:rsidP="00BE45CB">
            <w:pPr>
              <w:spacing w:line="276" w:lineRule="auto"/>
              <w:rPr>
                <w:rFonts w:ascii="Calibri" w:eastAsia="Calibri" w:hAnsi="Calibri" w:cs="Times New Roman"/>
                <w:b/>
              </w:rPr>
            </w:pPr>
            <w:r w:rsidRPr="006B5D63">
              <w:rPr>
                <w:rFonts w:ascii="Calibri" w:eastAsia="Calibri" w:hAnsi="Calibri" w:cs="Times New Roman"/>
                <w:b/>
              </w:rPr>
              <w:t xml:space="preserve">Matters arising from last meeting on </w:t>
            </w:r>
            <w:r>
              <w:rPr>
                <w:rFonts w:ascii="Calibri" w:eastAsia="Calibri" w:hAnsi="Calibri" w:cs="Times New Roman"/>
                <w:b/>
              </w:rPr>
              <w:t>9 May 2019 (Chair)</w:t>
            </w:r>
          </w:p>
          <w:p w14:paraId="12E7EB48" w14:textId="77777777" w:rsidR="009E655A" w:rsidRDefault="009E655A" w:rsidP="00BE45CB">
            <w:pPr>
              <w:spacing w:line="276" w:lineRule="auto"/>
              <w:rPr>
                <w:rFonts w:ascii="Calibri" w:eastAsia="Calibri" w:hAnsi="Calibri" w:cs="Times New Roman"/>
              </w:rPr>
            </w:pPr>
            <w:r w:rsidRPr="006B5D63">
              <w:rPr>
                <w:rFonts w:ascii="Calibri" w:eastAsia="Calibri" w:hAnsi="Calibri" w:cs="Times New Roman"/>
              </w:rPr>
              <w:t>The matters arising were as follows:</w:t>
            </w:r>
          </w:p>
          <w:p w14:paraId="6639D1B1" w14:textId="77777777" w:rsidR="009E655A" w:rsidRPr="006B5D63" w:rsidRDefault="009E655A" w:rsidP="00BE45CB">
            <w:pPr>
              <w:spacing w:line="276" w:lineRule="auto"/>
              <w:rPr>
                <w:rFonts w:ascii="Calibri" w:eastAsia="Calibri" w:hAnsi="Calibri" w:cs="Times New Roman"/>
              </w:rPr>
            </w:pPr>
          </w:p>
          <w:p w14:paraId="532E5767" w14:textId="77777777" w:rsidR="009E655A" w:rsidRDefault="009E655A" w:rsidP="00BE45CB">
            <w:pPr>
              <w:numPr>
                <w:ilvl w:val="0"/>
                <w:numId w:val="4"/>
              </w:numPr>
              <w:spacing w:line="276" w:lineRule="auto"/>
              <w:ind w:left="460" w:hanging="460"/>
              <w:rPr>
                <w:rFonts w:ascii="Calibri" w:eastAsia="Calibri" w:hAnsi="Calibri" w:cs="Times New Roman"/>
                <w:b/>
              </w:rPr>
            </w:pPr>
            <w:r>
              <w:rPr>
                <w:rFonts w:ascii="Calibri" w:eastAsia="Calibri" w:hAnsi="Calibri" w:cs="Times New Roman"/>
                <w:b/>
              </w:rPr>
              <w:t>Update on Improved Maternity Provision (SB)</w:t>
            </w:r>
          </w:p>
          <w:p w14:paraId="22BACA43" w14:textId="102A9F0D" w:rsidR="008F2955" w:rsidRDefault="008F2955" w:rsidP="00BE45CB">
            <w:pPr>
              <w:spacing w:line="276" w:lineRule="auto"/>
              <w:rPr>
                <w:rFonts w:ascii="Calibri" w:eastAsia="Calibri" w:hAnsi="Calibri" w:cs="Times New Roman"/>
              </w:rPr>
            </w:pPr>
            <w:r>
              <w:rPr>
                <w:rFonts w:ascii="Calibri" w:eastAsia="Calibri" w:hAnsi="Calibri" w:cs="Times New Roman"/>
              </w:rPr>
              <w:t>The University Executive Board have approved the following changes with regard to the Maternity Provision for staff:</w:t>
            </w:r>
          </w:p>
          <w:p w14:paraId="4E247783" w14:textId="56605702" w:rsidR="008F2955" w:rsidRDefault="008F2955" w:rsidP="00BE45CB">
            <w:pPr>
              <w:spacing w:line="276" w:lineRule="auto"/>
              <w:rPr>
                <w:rFonts w:ascii="Calibri" w:eastAsia="Calibri" w:hAnsi="Calibri" w:cs="Times New Roman"/>
              </w:rPr>
            </w:pPr>
          </w:p>
          <w:p w14:paraId="48F6D3D9" w14:textId="19E32CD8" w:rsidR="008F2955" w:rsidRPr="008F2955" w:rsidRDefault="008F2955" w:rsidP="008F2955">
            <w:pPr>
              <w:pStyle w:val="ListParagraph"/>
              <w:numPr>
                <w:ilvl w:val="0"/>
                <w:numId w:val="25"/>
              </w:numPr>
              <w:spacing w:after="0"/>
              <w:rPr>
                <w:rFonts w:ascii="Calibri" w:eastAsia="Calibri" w:hAnsi="Calibri" w:cs="Times New Roman"/>
              </w:rPr>
            </w:pPr>
            <w:r w:rsidRPr="008F2955">
              <w:rPr>
                <w:rFonts w:ascii="Calibri" w:eastAsia="Calibri" w:hAnsi="Calibri" w:cs="Times New Roman"/>
              </w:rPr>
              <w:t>Enhanced University maternity and adoption pay from 8 weeks full pay to 10 weeks (Option A) and 16 weeks full pay to 20 weeks (Option B).</w:t>
            </w:r>
          </w:p>
          <w:p w14:paraId="3B3C0EB2" w14:textId="66F6C2C4" w:rsidR="008F2955" w:rsidRDefault="008F2955" w:rsidP="00BE45CB">
            <w:pPr>
              <w:spacing w:line="276" w:lineRule="auto"/>
              <w:rPr>
                <w:rFonts w:ascii="Calibri" w:eastAsia="Calibri" w:hAnsi="Calibri" w:cs="Times New Roman"/>
              </w:rPr>
            </w:pPr>
          </w:p>
          <w:p w14:paraId="239AD2AA" w14:textId="1DE4648D" w:rsidR="008F2955" w:rsidRPr="008F2955" w:rsidRDefault="008F2955" w:rsidP="008F2955">
            <w:pPr>
              <w:pStyle w:val="ListParagraph"/>
              <w:numPr>
                <w:ilvl w:val="0"/>
                <w:numId w:val="25"/>
              </w:numPr>
              <w:spacing w:after="0"/>
              <w:rPr>
                <w:rFonts w:ascii="Calibri" w:eastAsia="Calibri" w:hAnsi="Calibri" w:cs="Times New Roman"/>
              </w:rPr>
            </w:pPr>
            <w:r w:rsidRPr="008F2955">
              <w:rPr>
                <w:rFonts w:ascii="Calibri" w:eastAsia="Calibri" w:hAnsi="Calibri" w:cs="Times New Roman"/>
              </w:rPr>
              <w:t>Increase the current payback period for staff taking enhanced maternity and adoption pay from 3 months to 6 months.</w:t>
            </w:r>
          </w:p>
          <w:p w14:paraId="759409E7" w14:textId="77777777" w:rsidR="008F2955" w:rsidRDefault="008F2955" w:rsidP="00BE45CB">
            <w:pPr>
              <w:spacing w:line="276" w:lineRule="auto"/>
              <w:rPr>
                <w:rFonts w:ascii="Calibri" w:eastAsia="Calibri" w:hAnsi="Calibri" w:cs="Times New Roman"/>
              </w:rPr>
            </w:pPr>
          </w:p>
          <w:p w14:paraId="33DBFE09" w14:textId="79CCA230" w:rsidR="009E655A" w:rsidRDefault="009E655A" w:rsidP="00BE45CB">
            <w:pPr>
              <w:spacing w:line="276" w:lineRule="auto"/>
              <w:rPr>
                <w:rFonts w:ascii="Calibri" w:eastAsia="Calibri" w:hAnsi="Calibri" w:cs="Times New Roman"/>
              </w:rPr>
            </w:pPr>
            <w:r>
              <w:rPr>
                <w:rFonts w:ascii="Calibri" w:eastAsia="Calibri" w:hAnsi="Calibri" w:cs="Times New Roman"/>
              </w:rPr>
              <w:t>Human Resources are planning the formal implementation of the revised maternity scheme to be with effect from January 2020 onwards, with a communication, policy update, and launch before the end of 2019.</w:t>
            </w:r>
          </w:p>
          <w:p w14:paraId="3D7DC33F" w14:textId="77777777" w:rsidR="009E655A" w:rsidRDefault="009E655A" w:rsidP="00BE45CB">
            <w:pPr>
              <w:spacing w:line="276" w:lineRule="auto"/>
              <w:rPr>
                <w:rFonts w:ascii="Calibri" w:eastAsia="Calibri" w:hAnsi="Calibri" w:cs="Times New Roman"/>
              </w:rPr>
            </w:pPr>
          </w:p>
          <w:p w14:paraId="70E0D1F0" w14:textId="0BDA4726" w:rsidR="009E655A" w:rsidRDefault="009E655A" w:rsidP="00BE45CB">
            <w:pPr>
              <w:spacing w:line="276" w:lineRule="auto"/>
              <w:rPr>
                <w:rFonts w:ascii="Calibri" w:eastAsia="Calibri" w:hAnsi="Calibri" w:cs="Times New Roman"/>
              </w:rPr>
            </w:pPr>
            <w:r>
              <w:rPr>
                <w:rFonts w:ascii="Calibri" w:eastAsia="Calibri" w:hAnsi="Calibri" w:cs="Times New Roman"/>
              </w:rPr>
              <w:t>It was confirmed that the policy covers all those taking parental leave, not only those who identify as women.</w:t>
            </w:r>
          </w:p>
          <w:p w14:paraId="0428E25E" w14:textId="1B1EF0D4" w:rsidR="00B65421" w:rsidRDefault="00B65421" w:rsidP="00BE45CB">
            <w:pPr>
              <w:spacing w:line="276" w:lineRule="auto"/>
              <w:rPr>
                <w:rFonts w:ascii="Calibri" w:eastAsia="Calibri" w:hAnsi="Calibri" w:cs="Times New Roman"/>
              </w:rPr>
            </w:pPr>
            <w:r>
              <w:rPr>
                <w:rFonts w:ascii="Calibri" w:eastAsia="Calibri" w:hAnsi="Calibri" w:cs="Times New Roman"/>
              </w:rPr>
              <w:t xml:space="preserve">It was reported that the Sessional Teaching Payroll is being reformed, meaning that </w:t>
            </w:r>
            <w:r w:rsidRPr="00B65421">
              <w:rPr>
                <w:rFonts w:ascii="Calibri" w:eastAsia="Calibri" w:hAnsi="Calibri" w:cs="Times New Roman"/>
              </w:rPr>
              <w:t>hourly paid and sessional teaching staff</w:t>
            </w:r>
            <w:r>
              <w:rPr>
                <w:rFonts w:ascii="Calibri" w:eastAsia="Calibri" w:hAnsi="Calibri" w:cs="Times New Roman"/>
              </w:rPr>
              <w:t xml:space="preserve"> who work over a certain number of hours will move from workers to employees and beco</w:t>
            </w:r>
            <w:r w:rsidR="00FA2C5F">
              <w:rPr>
                <w:rFonts w:ascii="Calibri" w:eastAsia="Calibri" w:hAnsi="Calibri" w:cs="Times New Roman"/>
              </w:rPr>
              <w:t>me entitled to maternity pay</w:t>
            </w:r>
            <w:r>
              <w:rPr>
                <w:rFonts w:ascii="Calibri" w:eastAsia="Calibri" w:hAnsi="Calibri" w:cs="Times New Roman"/>
              </w:rPr>
              <w:t xml:space="preserve"> provisions.</w:t>
            </w:r>
          </w:p>
          <w:p w14:paraId="0D09B336" w14:textId="77777777" w:rsidR="008F2955" w:rsidRDefault="008F2955" w:rsidP="00BE45CB">
            <w:pPr>
              <w:spacing w:line="276" w:lineRule="auto"/>
              <w:rPr>
                <w:rFonts w:ascii="Calibri" w:eastAsia="Calibri" w:hAnsi="Calibri" w:cs="Times New Roman"/>
              </w:rPr>
            </w:pPr>
          </w:p>
          <w:p w14:paraId="3A85E1DA" w14:textId="77777777" w:rsidR="008F2955" w:rsidRDefault="008F2955" w:rsidP="008F2955">
            <w:pPr>
              <w:spacing w:line="276" w:lineRule="auto"/>
              <w:rPr>
                <w:rFonts w:ascii="Calibri" w:eastAsia="Calibri" w:hAnsi="Calibri" w:cs="Times New Roman"/>
              </w:rPr>
            </w:pPr>
            <w:r>
              <w:rPr>
                <w:rFonts w:ascii="Calibri" w:eastAsia="Calibri" w:hAnsi="Calibri" w:cs="Times New Roman"/>
              </w:rPr>
              <w:t>It was reported that the University have agreed that carers will receive an additional 5 days of annual leave. However, it is still to be determined how this allowance will be managed and implemented.</w:t>
            </w:r>
          </w:p>
          <w:p w14:paraId="73E80075" w14:textId="4E2834EA" w:rsidR="008F2955" w:rsidRDefault="008F2955" w:rsidP="00BE45CB">
            <w:pPr>
              <w:spacing w:line="276" w:lineRule="auto"/>
              <w:rPr>
                <w:rFonts w:ascii="Calibri" w:eastAsia="Calibri" w:hAnsi="Calibri" w:cs="Times New Roman"/>
              </w:rPr>
            </w:pPr>
          </w:p>
          <w:p w14:paraId="2ADBC915" w14:textId="77777777" w:rsidR="009E655A" w:rsidRDefault="009E655A" w:rsidP="00BE45CB">
            <w:pPr>
              <w:numPr>
                <w:ilvl w:val="0"/>
                <w:numId w:val="4"/>
              </w:numPr>
              <w:spacing w:line="276" w:lineRule="auto"/>
              <w:ind w:left="459" w:hanging="459"/>
              <w:contextualSpacing/>
              <w:rPr>
                <w:rFonts w:ascii="Calibri" w:eastAsia="Calibri" w:hAnsi="Calibri" w:cs="Times New Roman"/>
                <w:b/>
              </w:rPr>
            </w:pPr>
            <w:r>
              <w:rPr>
                <w:rFonts w:ascii="Calibri" w:eastAsia="Calibri" w:hAnsi="Calibri" w:cs="Times New Roman"/>
                <w:b/>
              </w:rPr>
              <w:t>Invigilation Arrangements (CE)</w:t>
            </w:r>
          </w:p>
          <w:p w14:paraId="4202A9C5" w14:textId="2103997C" w:rsidR="009E655A" w:rsidRDefault="009E655A" w:rsidP="00BE45CB">
            <w:pPr>
              <w:spacing w:line="276" w:lineRule="auto"/>
              <w:contextualSpacing/>
              <w:rPr>
                <w:rFonts w:ascii="Calibri" w:eastAsia="Calibri" w:hAnsi="Calibri" w:cs="Times New Roman"/>
              </w:rPr>
            </w:pPr>
            <w:r>
              <w:rPr>
                <w:rFonts w:ascii="Calibri" w:eastAsia="Calibri" w:hAnsi="Calibri" w:cs="Times New Roman"/>
              </w:rPr>
              <w:t>It was noted that it has been requested that an assessment be conducted to discern the possible equality impacts of the introduction of paid invigilation.</w:t>
            </w:r>
          </w:p>
          <w:p w14:paraId="51174CBD" w14:textId="77777777" w:rsidR="009E655A" w:rsidRDefault="009E655A" w:rsidP="00BE45CB">
            <w:pPr>
              <w:spacing w:line="276" w:lineRule="auto"/>
              <w:contextualSpacing/>
              <w:rPr>
                <w:rFonts w:ascii="Calibri" w:eastAsia="Calibri" w:hAnsi="Calibri" w:cs="Times New Roman"/>
              </w:rPr>
            </w:pPr>
          </w:p>
          <w:p w14:paraId="4CBE06A4" w14:textId="6EB28BA8" w:rsidR="009E655A" w:rsidRPr="00F611A2" w:rsidRDefault="009E655A" w:rsidP="00BE45CB">
            <w:pPr>
              <w:spacing w:line="276" w:lineRule="auto"/>
              <w:contextualSpacing/>
              <w:rPr>
                <w:rFonts w:ascii="Calibri" w:eastAsia="Calibri" w:hAnsi="Calibri" w:cs="Times New Roman"/>
              </w:rPr>
            </w:pPr>
            <w:r>
              <w:rPr>
                <w:rFonts w:ascii="Calibri" w:eastAsia="Calibri" w:hAnsi="Calibri" w:cs="Times New Roman"/>
              </w:rPr>
              <w:t>It was reported that the work to professionalise invigilation has not yet begun and as such equality assessment work will begin once this work is underway.</w:t>
            </w:r>
          </w:p>
          <w:p w14:paraId="31119D84" w14:textId="77777777" w:rsidR="009E655A" w:rsidRDefault="009E655A" w:rsidP="00BE45CB">
            <w:pPr>
              <w:spacing w:line="276" w:lineRule="auto"/>
              <w:contextualSpacing/>
              <w:rPr>
                <w:rFonts w:ascii="Calibri" w:eastAsia="Calibri" w:hAnsi="Calibri" w:cs="Times New Roman"/>
                <w:b/>
              </w:rPr>
            </w:pPr>
          </w:p>
          <w:p w14:paraId="0BD4A5ED" w14:textId="77777777" w:rsidR="009E655A" w:rsidRDefault="009E655A" w:rsidP="00BE45CB">
            <w:pPr>
              <w:pStyle w:val="ListParagraph"/>
              <w:numPr>
                <w:ilvl w:val="0"/>
                <w:numId w:val="4"/>
              </w:numPr>
              <w:spacing w:after="0"/>
              <w:ind w:left="414" w:hanging="414"/>
              <w:rPr>
                <w:rFonts w:ascii="Calibri" w:eastAsia="Calibri" w:hAnsi="Calibri" w:cs="Times New Roman"/>
                <w:b/>
              </w:rPr>
            </w:pPr>
            <w:r>
              <w:rPr>
                <w:rFonts w:ascii="Calibri" w:eastAsia="Calibri" w:hAnsi="Calibri" w:cs="Times New Roman"/>
                <w:b/>
              </w:rPr>
              <w:t xml:space="preserve">  Defibrillators on Campus (SB)</w:t>
            </w:r>
          </w:p>
          <w:p w14:paraId="067AA25F" w14:textId="6E4AD7C8" w:rsidR="009E655A" w:rsidRPr="002E7581" w:rsidRDefault="00FA2C5F" w:rsidP="00BE45CB">
            <w:pPr>
              <w:spacing w:line="276" w:lineRule="auto"/>
            </w:pPr>
            <w:r>
              <w:lastRenderedPageBreak/>
              <w:t>It was reported that a</w:t>
            </w:r>
            <w:r w:rsidR="009E655A" w:rsidRPr="0017451D">
              <w:t xml:space="preserve"> communication from the Director of Health, Safety and Wellbeing has been sent to the responsible persons </w:t>
            </w:r>
            <w:r w:rsidR="004216D6">
              <w:t xml:space="preserve">of defibrillators </w:t>
            </w:r>
            <w:r w:rsidR="009E655A" w:rsidRPr="0017451D">
              <w:t>to request that they ensure access is easy and that defi</w:t>
            </w:r>
            <w:r w:rsidR="009E655A">
              <w:t xml:space="preserve">brillators are not locked away. </w:t>
            </w:r>
            <w:r w:rsidR="009E655A" w:rsidRPr="0017451D">
              <w:t>Appropriate signage is being investigated so</w:t>
            </w:r>
            <w:r w:rsidR="009E655A">
              <w:t xml:space="preserve"> the</w:t>
            </w:r>
            <w:r w:rsidR="009E655A" w:rsidRPr="0017451D">
              <w:t xml:space="preserve"> location of </w:t>
            </w:r>
            <w:r w:rsidR="009E655A">
              <w:t xml:space="preserve">the </w:t>
            </w:r>
            <w:r w:rsidR="009E655A" w:rsidRPr="0017451D">
              <w:t>defib</w:t>
            </w:r>
            <w:r w:rsidR="009E655A">
              <w:t>rillator</w:t>
            </w:r>
            <w:r w:rsidR="009E655A" w:rsidRPr="0017451D">
              <w:t>s is more evident.</w:t>
            </w:r>
          </w:p>
        </w:tc>
      </w:tr>
      <w:tr w:rsidR="009E655A" w:rsidRPr="006B5D63" w14:paraId="3DAE2A05" w14:textId="77777777" w:rsidTr="005F73AA">
        <w:trPr>
          <w:trHeight w:val="167"/>
        </w:trPr>
        <w:tc>
          <w:tcPr>
            <w:tcW w:w="11029" w:type="dxa"/>
            <w:gridSpan w:val="5"/>
            <w:shd w:val="clear" w:color="auto" w:fill="DEEAF6" w:themeFill="accent1" w:themeFillTint="33"/>
            <w:vAlign w:val="center"/>
          </w:tcPr>
          <w:p w14:paraId="71B4BC71" w14:textId="77777777" w:rsidR="009E655A" w:rsidRPr="006B5D63" w:rsidRDefault="009E655A" w:rsidP="00BE45CB">
            <w:pPr>
              <w:spacing w:line="276" w:lineRule="auto"/>
              <w:jc w:val="center"/>
              <w:rPr>
                <w:rFonts w:ascii="Calibri" w:eastAsia="Calibri" w:hAnsi="Calibri" w:cs="Times New Roman"/>
                <w:b/>
              </w:rPr>
            </w:pPr>
            <w:r>
              <w:rPr>
                <w:rFonts w:ascii="Calibri" w:eastAsia="Calibri" w:hAnsi="Calibri" w:cs="Times New Roman"/>
                <w:b/>
              </w:rPr>
              <w:lastRenderedPageBreak/>
              <w:t>Chair’s Update</w:t>
            </w:r>
          </w:p>
        </w:tc>
      </w:tr>
      <w:tr w:rsidR="009E655A" w:rsidRPr="006B5D63" w14:paraId="44D4A719" w14:textId="77777777" w:rsidTr="005F73AA">
        <w:tc>
          <w:tcPr>
            <w:tcW w:w="891" w:type="dxa"/>
          </w:tcPr>
          <w:p w14:paraId="5D8EDC1B" w14:textId="77777777" w:rsidR="009E655A" w:rsidRPr="006B5D63" w:rsidRDefault="009E655A" w:rsidP="00BE45CB">
            <w:pPr>
              <w:spacing w:line="276" w:lineRule="auto"/>
              <w:rPr>
                <w:rFonts w:ascii="Calibri" w:eastAsia="Calibri" w:hAnsi="Calibri" w:cs="Times New Roman"/>
              </w:rPr>
            </w:pPr>
            <w:r>
              <w:rPr>
                <w:rFonts w:ascii="Calibri" w:eastAsia="Calibri" w:hAnsi="Calibri" w:cs="Times New Roman"/>
              </w:rPr>
              <w:t>005</w:t>
            </w:r>
          </w:p>
        </w:tc>
        <w:tc>
          <w:tcPr>
            <w:tcW w:w="10138" w:type="dxa"/>
            <w:gridSpan w:val="4"/>
          </w:tcPr>
          <w:p w14:paraId="4C9ECCED" w14:textId="77777777" w:rsidR="009E655A" w:rsidRDefault="009E655A" w:rsidP="00BE45CB">
            <w:pPr>
              <w:spacing w:line="276" w:lineRule="auto"/>
              <w:rPr>
                <w:rFonts w:ascii="Calibri" w:eastAsia="Calibri" w:hAnsi="Calibri" w:cs="Times New Roman"/>
                <w:b/>
              </w:rPr>
            </w:pPr>
            <w:r>
              <w:rPr>
                <w:rFonts w:ascii="Calibri" w:eastAsia="Calibri" w:hAnsi="Calibri" w:cs="Times New Roman"/>
                <w:b/>
              </w:rPr>
              <w:t>Chair’s Business (Chair)</w:t>
            </w:r>
          </w:p>
          <w:p w14:paraId="03288721" w14:textId="4A9DB658" w:rsidR="009E655A" w:rsidRPr="009F78F5" w:rsidRDefault="009E655A" w:rsidP="00BE45CB">
            <w:pPr>
              <w:spacing w:line="276" w:lineRule="auto"/>
              <w:rPr>
                <w:rFonts w:ascii="Calibri" w:eastAsia="Calibri" w:hAnsi="Calibri" w:cs="Times New Roman"/>
              </w:rPr>
            </w:pPr>
            <w:r>
              <w:rPr>
                <w:rFonts w:ascii="Calibri" w:eastAsia="Calibri" w:hAnsi="Calibri" w:cs="Times New Roman"/>
              </w:rPr>
              <w:t>There were no items of Chairs Business.</w:t>
            </w:r>
          </w:p>
        </w:tc>
      </w:tr>
      <w:tr w:rsidR="009E655A" w:rsidRPr="006B5D63" w14:paraId="0A8257FB" w14:textId="77777777" w:rsidTr="005F73AA">
        <w:tc>
          <w:tcPr>
            <w:tcW w:w="11029" w:type="dxa"/>
            <w:gridSpan w:val="5"/>
            <w:shd w:val="clear" w:color="auto" w:fill="DBE5F1"/>
          </w:tcPr>
          <w:p w14:paraId="2D1B4712" w14:textId="77777777" w:rsidR="009E655A" w:rsidRPr="006B5D63" w:rsidRDefault="009E655A" w:rsidP="00BE45CB">
            <w:pPr>
              <w:spacing w:line="276" w:lineRule="auto"/>
              <w:jc w:val="center"/>
              <w:rPr>
                <w:rFonts w:ascii="Calibri" w:eastAsia="Calibri" w:hAnsi="Calibri" w:cs="Times New Roman"/>
                <w:b/>
              </w:rPr>
            </w:pPr>
            <w:r>
              <w:rPr>
                <w:rFonts w:ascii="Calibri" w:eastAsia="Calibri" w:hAnsi="Calibri" w:cs="Times New Roman"/>
                <w:b/>
              </w:rPr>
              <w:t>Governance</w:t>
            </w:r>
            <w:r w:rsidRPr="006B5D63">
              <w:rPr>
                <w:rFonts w:ascii="Calibri" w:eastAsia="Calibri" w:hAnsi="Calibri" w:cs="Times New Roman"/>
                <w:b/>
              </w:rPr>
              <w:t xml:space="preserve"> </w:t>
            </w:r>
          </w:p>
        </w:tc>
      </w:tr>
      <w:tr w:rsidR="009E655A" w:rsidRPr="006B5D63" w14:paraId="25D9DB95" w14:textId="77777777" w:rsidTr="005F73AA">
        <w:tc>
          <w:tcPr>
            <w:tcW w:w="891" w:type="dxa"/>
          </w:tcPr>
          <w:p w14:paraId="4575F4E0" w14:textId="77777777" w:rsidR="009E655A" w:rsidRPr="006B5D63" w:rsidRDefault="009E655A" w:rsidP="00BE45CB">
            <w:pPr>
              <w:spacing w:line="276" w:lineRule="auto"/>
              <w:rPr>
                <w:rFonts w:ascii="Calibri" w:eastAsia="Calibri" w:hAnsi="Calibri" w:cs="Times New Roman"/>
              </w:rPr>
            </w:pPr>
            <w:r>
              <w:rPr>
                <w:rFonts w:ascii="Calibri" w:eastAsia="Calibri" w:hAnsi="Calibri" w:cs="Times New Roman"/>
              </w:rPr>
              <w:t>006</w:t>
            </w:r>
          </w:p>
        </w:tc>
        <w:tc>
          <w:tcPr>
            <w:tcW w:w="10138" w:type="dxa"/>
            <w:gridSpan w:val="4"/>
          </w:tcPr>
          <w:p w14:paraId="59401428" w14:textId="47C3B55B" w:rsidR="009E655A" w:rsidRPr="006B5D63" w:rsidRDefault="009E655A" w:rsidP="00BE45CB">
            <w:pPr>
              <w:spacing w:line="276" w:lineRule="auto"/>
              <w:rPr>
                <w:rFonts w:ascii="Calibri" w:eastAsia="Calibri" w:hAnsi="Calibri" w:cs="Times New Roman"/>
                <w:b/>
              </w:rPr>
            </w:pPr>
            <w:r>
              <w:rPr>
                <w:rFonts w:ascii="Calibri" w:eastAsia="Calibri" w:hAnsi="Calibri" w:cs="Times New Roman"/>
                <w:b/>
              </w:rPr>
              <w:t>Membership 2019-2020 and Terms of Reference (Chair)</w:t>
            </w:r>
          </w:p>
          <w:p w14:paraId="0A523A1F" w14:textId="0E2B341B" w:rsidR="009E655A" w:rsidRDefault="009E655A" w:rsidP="00BE45CB">
            <w:pPr>
              <w:spacing w:line="276" w:lineRule="auto"/>
              <w:rPr>
                <w:rFonts w:ascii="Calibri" w:eastAsia="Calibri" w:hAnsi="Calibri" w:cs="Times New Roman"/>
              </w:rPr>
            </w:pPr>
            <w:r w:rsidRPr="006B5D63">
              <w:rPr>
                <w:rFonts w:ascii="Calibri" w:eastAsia="Calibri" w:hAnsi="Calibri" w:cs="Times New Roman"/>
              </w:rPr>
              <w:t>The Committee received</w:t>
            </w:r>
            <w:r w:rsidR="00FA2C5F">
              <w:rPr>
                <w:rFonts w:ascii="Calibri" w:eastAsia="Calibri" w:hAnsi="Calibri" w:cs="Times New Roman"/>
              </w:rPr>
              <w:t xml:space="preserve"> and approved</w:t>
            </w:r>
            <w:r w:rsidRPr="006B5D63">
              <w:rPr>
                <w:rFonts w:ascii="Calibri" w:eastAsia="Calibri" w:hAnsi="Calibri" w:cs="Times New Roman"/>
              </w:rPr>
              <w:t xml:space="preserve"> </w:t>
            </w:r>
            <w:r>
              <w:rPr>
                <w:rFonts w:ascii="Calibri" w:eastAsia="Calibri" w:hAnsi="Calibri" w:cs="Times New Roman"/>
              </w:rPr>
              <w:t>papers 006-</w:t>
            </w:r>
            <w:proofErr w:type="gramStart"/>
            <w:r>
              <w:rPr>
                <w:rFonts w:ascii="Calibri" w:eastAsia="Calibri" w:hAnsi="Calibri" w:cs="Times New Roman"/>
              </w:rPr>
              <w:t>SIC121119(</w:t>
            </w:r>
            <w:proofErr w:type="gramEnd"/>
            <w:r>
              <w:rPr>
                <w:rFonts w:ascii="Calibri" w:eastAsia="Calibri" w:hAnsi="Calibri" w:cs="Times New Roman"/>
              </w:rPr>
              <w:t>a) and 006-SIC121119(b), outlining Committee Membership for 201</w:t>
            </w:r>
            <w:r w:rsidR="00FA2C5F">
              <w:rPr>
                <w:rFonts w:ascii="Calibri" w:eastAsia="Calibri" w:hAnsi="Calibri" w:cs="Times New Roman"/>
              </w:rPr>
              <w:t>9/20 and the Terms of Reference, with minor amendments.</w:t>
            </w:r>
          </w:p>
          <w:p w14:paraId="0F8C66D8" w14:textId="77777777" w:rsidR="009E655A" w:rsidRPr="006B5D63" w:rsidRDefault="009E655A" w:rsidP="00BE45CB">
            <w:pPr>
              <w:spacing w:line="276" w:lineRule="auto"/>
              <w:rPr>
                <w:rFonts w:ascii="Calibri" w:eastAsia="Calibri" w:hAnsi="Calibri" w:cs="Times New Roman"/>
              </w:rPr>
            </w:pPr>
          </w:p>
          <w:p w14:paraId="18522D0F" w14:textId="77777777" w:rsidR="009E655A" w:rsidRDefault="009E655A" w:rsidP="00BE45CB">
            <w:pPr>
              <w:numPr>
                <w:ilvl w:val="0"/>
                <w:numId w:val="5"/>
              </w:numPr>
              <w:spacing w:line="276" w:lineRule="auto"/>
              <w:ind w:left="460" w:hanging="460"/>
              <w:rPr>
                <w:rFonts w:ascii="Calibri" w:eastAsia="Calibri" w:hAnsi="Calibri" w:cs="Times New Roman"/>
                <w:b/>
              </w:rPr>
            </w:pPr>
            <w:r>
              <w:rPr>
                <w:rFonts w:ascii="Calibri" w:eastAsia="Calibri" w:hAnsi="Calibri" w:cs="Times New Roman"/>
                <w:b/>
              </w:rPr>
              <w:t>Membership 2019-20</w:t>
            </w:r>
          </w:p>
          <w:p w14:paraId="23477F68" w14:textId="46FFE1B5" w:rsidR="00500E97" w:rsidRDefault="00500E97" w:rsidP="00BE45CB">
            <w:pPr>
              <w:spacing w:line="276" w:lineRule="auto"/>
              <w:rPr>
                <w:rFonts w:ascii="Calibri" w:eastAsia="Calibri" w:hAnsi="Calibri" w:cs="Times New Roman"/>
              </w:rPr>
            </w:pPr>
            <w:r>
              <w:rPr>
                <w:rFonts w:ascii="Calibri" w:eastAsia="Calibri" w:hAnsi="Calibri" w:cs="Times New Roman"/>
              </w:rPr>
              <w:t>It was reported that there have been chan</w:t>
            </w:r>
            <w:r w:rsidR="00FA2C5F">
              <w:rPr>
                <w:rFonts w:ascii="Calibri" w:eastAsia="Calibri" w:hAnsi="Calibri" w:cs="Times New Roman"/>
              </w:rPr>
              <w:t xml:space="preserve">ges to membership in reforming </w:t>
            </w:r>
            <w:r>
              <w:rPr>
                <w:rFonts w:ascii="Calibri" w:eastAsia="Calibri" w:hAnsi="Calibri" w:cs="Times New Roman"/>
              </w:rPr>
              <w:t>Equali</w:t>
            </w:r>
            <w:r w:rsidR="00FA2C5F">
              <w:rPr>
                <w:rFonts w:ascii="Calibri" w:eastAsia="Calibri" w:hAnsi="Calibri" w:cs="Times New Roman"/>
              </w:rPr>
              <w:t xml:space="preserve">ty and Diversity Committee to </w:t>
            </w:r>
            <w:r>
              <w:rPr>
                <w:rFonts w:ascii="Calibri" w:eastAsia="Calibri" w:hAnsi="Calibri" w:cs="Times New Roman"/>
              </w:rPr>
              <w:t>Social Inclusion Committee (hereafter, SIC), most notably the inclusion of Taskforce Chairs to formally report to SIC.</w:t>
            </w:r>
          </w:p>
          <w:p w14:paraId="0195AEC0" w14:textId="7968358D" w:rsidR="009E655A" w:rsidRDefault="009E655A" w:rsidP="00BE45CB">
            <w:pPr>
              <w:spacing w:line="276" w:lineRule="auto"/>
              <w:rPr>
                <w:rFonts w:ascii="Calibri" w:eastAsia="Calibri" w:hAnsi="Calibri" w:cs="Times New Roman"/>
              </w:rPr>
            </w:pPr>
          </w:p>
          <w:p w14:paraId="2DDB5D42" w14:textId="565612E1" w:rsidR="009E655A" w:rsidRDefault="009E655A" w:rsidP="00BE45CB">
            <w:pPr>
              <w:spacing w:line="276" w:lineRule="auto"/>
              <w:rPr>
                <w:rFonts w:ascii="Calibri" w:eastAsia="Calibri" w:hAnsi="Calibri" w:cs="Times New Roman"/>
              </w:rPr>
            </w:pPr>
            <w:r>
              <w:rPr>
                <w:rFonts w:ascii="Calibri" w:eastAsia="Calibri" w:hAnsi="Calibri" w:cs="Times New Roman"/>
              </w:rPr>
              <w:t xml:space="preserve">A discussion took place on student membership. Some members felt that it was key to ensure that there is adequate representation of </w:t>
            </w:r>
            <w:r w:rsidR="00500E97">
              <w:rPr>
                <w:rFonts w:ascii="Calibri" w:eastAsia="Calibri" w:hAnsi="Calibri" w:cs="Times New Roman"/>
              </w:rPr>
              <w:t xml:space="preserve">the </w:t>
            </w:r>
            <w:r>
              <w:rPr>
                <w:rFonts w:ascii="Calibri" w:eastAsia="Calibri" w:hAnsi="Calibri" w:cs="Times New Roman"/>
              </w:rPr>
              <w:t>Student</w:t>
            </w:r>
            <w:r w:rsidR="00FA2C5F">
              <w:rPr>
                <w:rFonts w:ascii="Calibri" w:eastAsia="Calibri" w:hAnsi="Calibri" w:cs="Times New Roman"/>
              </w:rPr>
              <w:t>s’</w:t>
            </w:r>
            <w:r>
              <w:rPr>
                <w:rFonts w:ascii="Calibri" w:eastAsia="Calibri" w:hAnsi="Calibri" w:cs="Times New Roman"/>
              </w:rPr>
              <w:t xml:space="preserve"> Union</w:t>
            </w:r>
            <w:r w:rsidR="00FA2C5F">
              <w:rPr>
                <w:rFonts w:ascii="Calibri" w:eastAsia="Calibri" w:hAnsi="Calibri" w:cs="Times New Roman"/>
              </w:rPr>
              <w:t>’</w:t>
            </w:r>
            <w:r>
              <w:rPr>
                <w:rFonts w:ascii="Calibri" w:eastAsia="Calibri" w:hAnsi="Calibri" w:cs="Times New Roman"/>
              </w:rPr>
              <w:t xml:space="preserve">s </w:t>
            </w:r>
            <w:r w:rsidR="00500E97">
              <w:rPr>
                <w:rFonts w:ascii="Calibri" w:eastAsia="Calibri" w:hAnsi="Calibri" w:cs="Times New Roman"/>
              </w:rPr>
              <w:t xml:space="preserve">(hereafter, SU) Sabbatical and </w:t>
            </w:r>
            <w:r>
              <w:rPr>
                <w:rFonts w:ascii="Calibri" w:eastAsia="Calibri" w:hAnsi="Calibri" w:cs="Times New Roman"/>
              </w:rPr>
              <w:t>Liberation Officers</w:t>
            </w:r>
            <w:r w:rsidR="00500E97">
              <w:rPr>
                <w:rFonts w:ascii="Calibri" w:eastAsia="Calibri" w:hAnsi="Calibri" w:cs="Times New Roman"/>
              </w:rPr>
              <w:t xml:space="preserve"> on SIC and ED&amp;I related Taskforces</w:t>
            </w:r>
            <w:r>
              <w:rPr>
                <w:rFonts w:ascii="Calibri" w:eastAsia="Calibri" w:hAnsi="Calibri" w:cs="Times New Roman"/>
              </w:rPr>
              <w:t>.</w:t>
            </w:r>
            <w:r w:rsidR="00500E97">
              <w:rPr>
                <w:rFonts w:ascii="Calibri" w:eastAsia="Calibri" w:hAnsi="Calibri" w:cs="Times New Roman"/>
              </w:rPr>
              <w:t xml:space="preserve"> It was reported that the Disability, LGBTUA+, and Race Equality Taskforces include student representation, but as yet Gender Task Force and Chaplaincy Reference Group do not</w:t>
            </w:r>
            <w:r w:rsidR="00FA2C5F">
              <w:rPr>
                <w:rFonts w:ascii="Calibri" w:eastAsia="Calibri" w:hAnsi="Calibri" w:cs="Times New Roman"/>
              </w:rPr>
              <w:t xml:space="preserve">. It was agreed that student membership will be raised for discussion at future meetings of Gender Task Force and Chaplaincy Reference Group. It was reported that </w:t>
            </w:r>
            <w:r w:rsidR="00500E97">
              <w:rPr>
                <w:rFonts w:ascii="Calibri" w:eastAsia="Calibri" w:hAnsi="Calibri" w:cs="Times New Roman"/>
              </w:rPr>
              <w:t xml:space="preserve">SIC includes student representation from Sabbatical Officers but </w:t>
            </w:r>
            <w:r w:rsidR="00FA2C5F">
              <w:rPr>
                <w:rFonts w:ascii="Calibri" w:eastAsia="Calibri" w:hAnsi="Calibri" w:cs="Times New Roman"/>
              </w:rPr>
              <w:t xml:space="preserve">as yet does </w:t>
            </w:r>
            <w:r w:rsidR="00500E97">
              <w:rPr>
                <w:rFonts w:ascii="Calibri" w:eastAsia="Calibri" w:hAnsi="Calibri" w:cs="Times New Roman"/>
              </w:rPr>
              <w:t xml:space="preserve">not </w:t>
            </w:r>
            <w:r w:rsidR="00FA2C5F">
              <w:rPr>
                <w:rFonts w:ascii="Calibri" w:eastAsia="Calibri" w:hAnsi="Calibri" w:cs="Times New Roman"/>
              </w:rPr>
              <w:t xml:space="preserve">include representation </w:t>
            </w:r>
            <w:r w:rsidR="00500E97">
              <w:rPr>
                <w:rFonts w:ascii="Calibri" w:eastAsia="Calibri" w:hAnsi="Calibri" w:cs="Times New Roman"/>
              </w:rPr>
              <w:t>from Li</w:t>
            </w:r>
            <w:r w:rsidR="00FA2C5F">
              <w:rPr>
                <w:rFonts w:ascii="Calibri" w:eastAsia="Calibri" w:hAnsi="Calibri" w:cs="Times New Roman"/>
              </w:rPr>
              <w:t>beration Officers. I</w:t>
            </w:r>
            <w:r>
              <w:rPr>
                <w:rFonts w:ascii="Calibri" w:eastAsia="Calibri" w:hAnsi="Calibri" w:cs="Times New Roman"/>
              </w:rPr>
              <w:t>t was agreed that the C</w:t>
            </w:r>
            <w:r w:rsidR="00500E97">
              <w:rPr>
                <w:rFonts w:ascii="Calibri" w:eastAsia="Calibri" w:hAnsi="Calibri" w:cs="Times New Roman"/>
              </w:rPr>
              <w:t>hair of the SU Liberation group be added to the membership of SIC.</w:t>
            </w:r>
          </w:p>
          <w:p w14:paraId="3B43D43B" w14:textId="77777777" w:rsidR="009E655A" w:rsidRPr="00F611A2" w:rsidRDefault="009E655A" w:rsidP="00BE45CB">
            <w:pPr>
              <w:spacing w:line="276" w:lineRule="auto"/>
              <w:rPr>
                <w:rFonts w:ascii="Calibri" w:eastAsia="Calibri" w:hAnsi="Calibri" w:cs="Times New Roman"/>
              </w:rPr>
            </w:pPr>
          </w:p>
          <w:p w14:paraId="665DBECF" w14:textId="77777777" w:rsidR="009E655A" w:rsidRPr="00F611A2" w:rsidRDefault="009E655A" w:rsidP="00BE45CB">
            <w:pPr>
              <w:numPr>
                <w:ilvl w:val="0"/>
                <w:numId w:val="5"/>
              </w:numPr>
              <w:spacing w:line="276" w:lineRule="auto"/>
              <w:ind w:left="460" w:hanging="460"/>
              <w:rPr>
                <w:rFonts w:ascii="Calibri" w:eastAsia="Calibri" w:hAnsi="Calibri" w:cs="Times New Roman"/>
                <w:i/>
              </w:rPr>
            </w:pPr>
            <w:r>
              <w:rPr>
                <w:rFonts w:ascii="Calibri" w:eastAsia="Calibri" w:hAnsi="Calibri" w:cs="Times New Roman"/>
                <w:b/>
              </w:rPr>
              <w:t>Terms of Reference</w:t>
            </w:r>
          </w:p>
          <w:p w14:paraId="194BD593" w14:textId="194FB89D" w:rsidR="00500E97" w:rsidRDefault="00500E97" w:rsidP="00BE45CB">
            <w:pPr>
              <w:spacing w:line="276" w:lineRule="auto"/>
              <w:rPr>
                <w:rFonts w:ascii="Calibri" w:eastAsia="Calibri" w:hAnsi="Calibri" w:cs="Times New Roman"/>
              </w:rPr>
            </w:pPr>
            <w:r>
              <w:rPr>
                <w:rFonts w:ascii="Calibri" w:eastAsia="Calibri" w:hAnsi="Calibri" w:cs="Times New Roman"/>
              </w:rPr>
              <w:t>It was reported that there have been changes to the Terms of Reference</w:t>
            </w:r>
            <w:r w:rsidR="00FA2C5F">
              <w:rPr>
                <w:rFonts w:ascii="Calibri" w:eastAsia="Calibri" w:hAnsi="Calibri" w:cs="Times New Roman"/>
              </w:rPr>
              <w:t xml:space="preserve"> (hereafter, ToRs) in reforming </w:t>
            </w:r>
            <w:r>
              <w:rPr>
                <w:rFonts w:ascii="Calibri" w:eastAsia="Calibri" w:hAnsi="Calibri" w:cs="Times New Roman"/>
              </w:rPr>
              <w:t>Equality and Diversity Committee to SIC, most notably the inclusion of specific responsibility for monitoring implementation of the Social Inclusion Strategy.</w:t>
            </w:r>
          </w:p>
          <w:p w14:paraId="228CCFDD" w14:textId="7C1864FD" w:rsidR="009E655A" w:rsidRDefault="009E655A" w:rsidP="00BE45CB">
            <w:pPr>
              <w:spacing w:line="276" w:lineRule="auto"/>
              <w:rPr>
                <w:rFonts w:ascii="Calibri" w:eastAsia="Calibri" w:hAnsi="Calibri" w:cs="Times New Roman"/>
              </w:rPr>
            </w:pPr>
          </w:p>
          <w:p w14:paraId="4EE746E1" w14:textId="561BAEF9" w:rsidR="009E655A" w:rsidRDefault="00500E97" w:rsidP="00BE45CB">
            <w:pPr>
              <w:spacing w:line="276" w:lineRule="auto"/>
              <w:rPr>
                <w:rFonts w:ascii="Calibri" w:eastAsia="Calibri" w:hAnsi="Calibri" w:cs="Times New Roman"/>
              </w:rPr>
            </w:pPr>
            <w:r>
              <w:rPr>
                <w:rFonts w:ascii="Calibri" w:eastAsia="Calibri" w:hAnsi="Calibri" w:cs="Times New Roman"/>
              </w:rPr>
              <w:t>I</w:t>
            </w:r>
            <w:r w:rsidR="009E655A">
              <w:rPr>
                <w:rFonts w:ascii="Calibri" w:eastAsia="Calibri" w:hAnsi="Calibri" w:cs="Times New Roman"/>
              </w:rPr>
              <w:t xml:space="preserve">t was agreed that the </w:t>
            </w:r>
            <w:r>
              <w:rPr>
                <w:rFonts w:ascii="Calibri" w:eastAsia="Calibri" w:hAnsi="Calibri" w:cs="Times New Roman"/>
              </w:rPr>
              <w:t xml:space="preserve">ToRs </w:t>
            </w:r>
            <w:r w:rsidR="009E655A">
              <w:rPr>
                <w:rFonts w:ascii="Calibri" w:eastAsia="Calibri" w:hAnsi="Calibri" w:cs="Times New Roman"/>
              </w:rPr>
              <w:t>include reference to sharing good practice within the university and the</w:t>
            </w:r>
            <w:r>
              <w:rPr>
                <w:rFonts w:ascii="Calibri" w:eastAsia="Calibri" w:hAnsi="Calibri" w:cs="Times New Roman"/>
              </w:rPr>
              <w:t xml:space="preserve"> higher education</w:t>
            </w:r>
            <w:r w:rsidR="009E655A">
              <w:rPr>
                <w:rFonts w:ascii="Calibri" w:eastAsia="Calibri" w:hAnsi="Calibri" w:cs="Times New Roman"/>
              </w:rPr>
              <w:t xml:space="preserve"> sector more broadly.</w:t>
            </w:r>
          </w:p>
          <w:p w14:paraId="2F45A915" w14:textId="4AA04E0E" w:rsidR="009E655A" w:rsidRDefault="009E655A" w:rsidP="00BE45CB">
            <w:pPr>
              <w:spacing w:line="276" w:lineRule="auto"/>
              <w:rPr>
                <w:rFonts w:ascii="Calibri" w:eastAsia="Calibri" w:hAnsi="Calibri" w:cs="Times New Roman"/>
              </w:rPr>
            </w:pPr>
          </w:p>
          <w:p w14:paraId="02DF5B10" w14:textId="6E8F37F4" w:rsidR="009E655A" w:rsidRDefault="009E655A" w:rsidP="00BE45CB">
            <w:pPr>
              <w:spacing w:line="276" w:lineRule="auto"/>
              <w:rPr>
                <w:rFonts w:ascii="Calibri" w:eastAsia="Calibri" w:hAnsi="Calibri" w:cs="Times New Roman"/>
              </w:rPr>
            </w:pPr>
            <w:r>
              <w:rPr>
                <w:rFonts w:ascii="Calibri" w:eastAsia="Calibri" w:hAnsi="Calibri" w:cs="Times New Roman"/>
              </w:rPr>
              <w:t>A discussion took place on the</w:t>
            </w:r>
            <w:r w:rsidR="00DE2D19">
              <w:rPr>
                <w:rFonts w:ascii="Calibri" w:eastAsia="Calibri" w:hAnsi="Calibri" w:cs="Times New Roman"/>
              </w:rPr>
              <w:t xml:space="preserve"> work the University is undertaking to implement the recommendations of the independent review </w:t>
            </w:r>
            <w:r w:rsidR="00DE2D19" w:rsidRPr="00DE2D19">
              <w:rPr>
                <w:rFonts w:ascii="Calibri" w:eastAsia="Calibri" w:hAnsi="Calibri" w:cs="Times New Roman"/>
              </w:rPr>
              <w:t>into student di</w:t>
            </w:r>
            <w:r w:rsidR="00DE2D19">
              <w:rPr>
                <w:rFonts w:ascii="Calibri" w:eastAsia="Calibri" w:hAnsi="Calibri" w:cs="Times New Roman"/>
              </w:rPr>
              <w:t xml:space="preserve">sciplinary and appeal processes, and how this work feeds into the work of SIC. </w:t>
            </w:r>
            <w:r>
              <w:rPr>
                <w:rFonts w:ascii="Calibri" w:eastAsia="Calibri" w:hAnsi="Calibri" w:cs="Times New Roman"/>
              </w:rPr>
              <w:t xml:space="preserve">It was agreed to include an agenda item on this </w:t>
            </w:r>
            <w:r w:rsidR="00DE2D19">
              <w:rPr>
                <w:rFonts w:ascii="Calibri" w:eastAsia="Calibri" w:hAnsi="Calibri" w:cs="Times New Roman"/>
              </w:rPr>
              <w:t>at a future</w:t>
            </w:r>
            <w:r>
              <w:rPr>
                <w:rFonts w:ascii="Calibri" w:eastAsia="Calibri" w:hAnsi="Calibri" w:cs="Times New Roman"/>
              </w:rPr>
              <w:t xml:space="preserve"> meeting</w:t>
            </w:r>
            <w:r w:rsidR="00DE2D19">
              <w:rPr>
                <w:rFonts w:ascii="Calibri" w:eastAsia="Calibri" w:hAnsi="Calibri" w:cs="Times New Roman"/>
              </w:rPr>
              <w:t xml:space="preserve"> of SIC</w:t>
            </w:r>
            <w:r>
              <w:rPr>
                <w:rFonts w:ascii="Calibri" w:eastAsia="Calibri" w:hAnsi="Calibri" w:cs="Times New Roman"/>
              </w:rPr>
              <w:t xml:space="preserve">. It was </w:t>
            </w:r>
            <w:r w:rsidR="00DE2D19">
              <w:rPr>
                <w:rFonts w:ascii="Calibri" w:eastAsia="Calibri" w:hAnsi="Calibri" w:cs="Times New Roman"/>
              </w:rPr>
              <w:t>reported that a number of members, including KS, TH, CB, and CE, are connected with the disciplinary review work</w:t>
            </w:r>
            <w:r>
              <w:rPr>
                <w:rFonts w:ascii="Calibri" w:eastAsia="Calibri" w:hAnsi="Calibri" w:cs="Times New Roman"/>
              </w:rPr>
              <w:t>.</w:t>
            </w:r>
          </w:p>
          <w:p w14:paraId="573D0822" w14:textId="77777777" w:rsidR="009E655A" w:rsidRPr="00DF1E31" w:rsidRDefault="009E655A" w:rsidP="00BE45CB">
            <w:pPr>
              <w:spacing w:line="276" w:lineRule="auto"/>
              <w:rPr>
                <w:rFonts w:ascii="Calibri" w:eastAsia="Calibri" w:hAnsi="Calibri" w:cs="Times New Roman"/>
              </w:rPr>
            </w:pPr>
          </w:p>
          <w:p w14:paraId="5B6DEE1F" w14:textId="77777777" w:rsidR="009E655A" w:rsidRDefault="009E655A" w:rsidP="00BE45CB">
            <w:pPr>
              <w:spacing w:line="276" w:lineRule="auto"/>
              <w:rPr>
                <w:rFonts w:ascii="Calibri" w:eastAsia="Calibri" w:hAnsi="Calibri" w:cs="Times New Roman"/>
                <w:b/>
              </w:rPr>
            </w:pPr>
            <w:r>
              <w:rPr>
                <w:rFonts w:ascii="Calibri" w:eastAsia="Calibri" w:hAnsi="Calibri" w:cs="Times New Roman"/>
                <w:b/>
              </w:rPr>
              <w:t>DECISION:</w:t>
            </w:r>
          </w:p>
          <w:p w14:paraId="2354F913" w14:textId="527297C7" w:rsidR="009E655A" w:rsidRPr="00F611A2" w:rsidRDefault="009E655A" w:rsidP="00BE45CB">
            <w:pPr>
              <w:pStyle w:val="ListParagraph"/>
              <w:numPr>
                <w:ilvl w:val="0"/>
                <w:numId w:val="8"/>
              </w:numPr>
              <w:spacing w:after="0"/>
              <w:rPr>
                <w:rFonts w:ascii="Calibri" w:eastAsia="Calibri" w:hAnsi="Calibri" w:cs="Times New Roman"/>
                <w:b/>
              </w:rPr>
            </w:pPr>
            <w:r w:rsidRPr="00F611A2">
              <w:rPr>
                <w:rFonts w:ascii="Calibri" w:eastAsia="Calibri" w:hAnsi="Calibri" w:cs="Times New Roman"/>
              </w:rPr>
              <w:t xml:space="preserve">The Committee </w:t>
            </w:r>
            <w:r w:rsidRPr="00F611A2">
              <w:rPr>
                <w:rFonts w:ascii="Calibri" w:eastAsia="Calibri" w:hAnsi="Calibri" w:cs="Times New Roman"/>
                <w:b/>
              </w:rPr>
              <w:t xml:space="preserve">approved </w:t>
            </w:r>
            <w:r w:rsidRPr="00F611A2">
              <w:rPr>
                <w:rFonts w:ascii="Calibri" w:eastAsia="Calibri" w:hAnsi="Calibri" w:cs="Times New Roman"/>
              </w:rPr>
              <w:t xml:space="preserve">the membership of </w:t>
            </w:r>
            <w:r w:rsidR="00261CB7">
              <w:rPr>
                <w:rFonts w:ascii="Calibri" w:eastAsia="Calibri" w:hAnsi="Calibri" w:cs="Times New Roman"/>
              </w:rPr>
              <w:t>SIC</w:t>
            </w:r>
            <w:r>
              <w:rPr>
                <w:rFonts w:ascii="Calibri" w:eastAsia="Calibri" w:hAnsi="Calibri" w:cs="Times New Roman"/>
              </w:rPr>
              <w:t xml:space="preserve">, with minor </w:t>
            </w:r>
            <w:r w:rsidR="00500E97">
              <w:rPr>
                <w:rFonts w:ascii="Calibri" w:eastAsia="Calibri" w:hAnsi="Calibri" w:cs="Times New Roman"/>
              </w:rPr>
              <w:t>amendments</w:t>
            </w:r>
            <w:r>
              <w:rPr>
                <w:rFonts w:ascii="Calibri" w:eastAsia="Calibri" w:hAnsi="Calibri" w:cs="Times New Roman"/>
              </w:rPr>
              <w:t>.</w:t>
            </w:r>
          </w:p>
          <w:p w14:paraId="3803CE39" w14:textId="0255ABC3" w:rsidR="00DE2D19" w:rsidRPr="00B65421" w:rsidRDefault="009E655A" w:rsidP="00BE45CB">
            <w:pPr>
              <w:pStyle w:val="ListParagraph"/>
              <w:numPr>
                <w:ilvl w:val="0"/>
                <w:numId w:val="8"/>
              </w:numPr>
              <w:spacing w:after="0"/>
              <w:rPr>
                <w:rFonts w:ascii="Calibri" w:eastAsia="Calibri" w:hAnsi="Calibri" w:cs="Times New Roman"/>
                <w:i/>
              </w:rPr>
            </w:pPr>
            <w:r w:rsidRPr="00F611A2">
              <w:rPr>
                <w:rFonts w:ascii="Calibri" w:eastAsia="Calibri" w:hAnsi="Calibri" w:cs="Times New Roman"/>
              </w:rPr>
              <w:t xml:space="preserve">The Committee </w:t>
            </w:r>
            <w:r w:rsidRPr="00F611A2">
              <w:rPr>
                <w:rFonts w:ascii="Calibri" w:eastAsia="Calibri" w:hAnsi="Calibri" w:cs="Times New Roman"/>
                <w:b/>
              </w:rPr>
              <w:t>approved</w:t>
            </w:r>
            <w:r w:rsidRPr="00F611A2">
              <w:rPr>
                <w:rFonts w:ascii="Calibri" w:eastAsia="Calibri" w:hAnsi="Calibri" w:cs="Times New Roman"/>
              </w:rPr>
              <w:t xml:space="preserve"> the Terms of Reference of </w:t>
            </w:r>
            <w:r w:rsidR="00261CB7">
              <w:rPr>
                <w:rFonts w:ascii="Calibri" w:eastAsia="Calibri" w:hAnsi="Calibri" w:cs="Times New Roman"/>
              </w:rPr>
              <w:t>SIC</w:t>
            </w:r>
            <w:r>
              <w:rPr>
                <w:rFonts w:ascii="Calibri" w:eastAsia="Calibri" w:hAnsi="Calibri" w:cs="Times New Roman"/>
              </w:rPr>
              <w:t>, with minor amendments.</w:t>
            </w:r>
          </w:p>
          <w:p w14:paraId="5E1E9210" w14:textId="77777777" w:rsidR="00B65421" w:rsidRPr="00D610B2" w:rsidRDefault="00B65421" w:rsidP="00BE45CB">
            <w:pPr>
              <w:spacing w:line="276" w:lineRule="auto"/>
              <w:rPr>
                <w:rFonts w:ascii="Calibri" w:eastAsia="Calibri" w:hAnsi="Calibri" w:cs="Times New Roman"/>
              </w:rPr>
            </w:pPr>
          </w:p>
          <w:p w14:paraId="01771C7F" w14:textId="344AE36E" w:rsidR="009E655A" w:rsidRPr="00DE2D19" w:rsidRDefault="009E655A" w:rsidP="00BE45CB">
            <w:pPr>
              <w:spacing w:line="276" w:lineRule="auto"/>
              <w:rPr>
                <w:rFonts w:ascii="Calibri" w:eastAsia="Calibri" w:hAnsi="Calibri" w:cs="Times New Roman"/>
                <w:i/>
              </w:rPr>
            </w:pPr>
            <w:r w:rsidRPr="00DE2D19">
              <w:rPr>
                <w:rFonts w:ascii="Calibri" w:eastAsia="Calibri" w:hAnsi="Calibri" w:cs="Times New Roman"/>
                <w:b/>
              </w:rPr>
              <w:t>ACTIONS:</w:t>
            </w:r>
          </w:p>
          <w:p w14:paraId="518CEFDB" w14:textId="1DACD6FE" w:rsidR="009E655A" w:rsidRDefault="009E655A" w:rsidP="00BE45CB">
            <w:pPr>
              <w:numPr>
                <w:ilvl w:val="0"/>
                <w:numId w:val="10"/>
              </w:numPr>
              <w:spacing w:line="276" w:lineRule="auto"/>
              <w:ind w:left="420" w:hanging="426"/>
              <w:rPr>
                <w:rFonts w:ascii="Calibri" w:eastAsia="Calibri" w:hAnsi="Calibri" w:cs="Times New Roman"/>
              </w:rPr>
            </w:pPr>
            <w:r>
              <w:rPr>
                <w:rFonts w:ascii="Calibri" w:eastAsia="Calibri" w:hAnsi="Calibri" w:cs="Times New Roman"/>
              </w:rPr>
              <w:t xml:space="preserve">TG to </w:t>
            </w:r>
            <w:r w:rsidR="00DE2D19">
              <w:rPr>
                <w:rFonts w:ascii="Calibri" w:eastAsia="Calibri" w:hAnsi="Calibri" w:cs="Times New Roman"/>
              </w:rPr>
              <w:t xml:space="preserve">include an agenda item on </w:t>
            </w:r>
            <w:r w:rsidR="00FA2C5F">
              <w:rPr>
                <w:rFonts w:ascii="Calibri" w:eastAsia="Calibri" w:hAnsi="Calibri" w:cs="Times New Roman"/>
              </w:rPr>
              <w:t>student</w:t>
            </w:r>
            <w:r w:rsidR="00DE2D19">
              <w:rPr>
                <w:rFonts w:ascii="Calibri" w:eastAsia="Calibri" w:hAnsi="Calibri" w:cs="Times New Roman"/>
              </w:rPr>
              <w:t xml:space="preserve"> membership at a future meeting of the G</w:t>
            </w:r>
            <w:r>
              <w:rPr>
                <w:rFonts w:ascii="Calibri" w:eastAsia="Calibri" w:hAnsi="Calibri" w:cs="Times New Roman"/>
              </w:rPr>
              <w:t>ender Task Force</w:t>
            </w:r>
            <w:r w:rsidR="00DE2D19">
              <w:rPr>
                <w:rFonts w:ascii="Calibri" w:eastAsia="Calibri" w:hAnsi="Calibri" w:cs="Times New Roman"/>
              </w:rPr>
              <w:t>.</w:t>
            </w:r>
          </w:p>
          <w:p w14:paraId="2DE2FCF1" w14:textId="57B80B77" w:rsidR="00DE2D19" w:rsidRPr="00DE2D19" w:rsidRDefault="00DE2D19" w:rsidP="00BE45CB">
            <w:pPr>
              <w:numPr>
                <w:ilvl w:val="0"/>
                <w:numId w:val="10"/>
              </w:numPr>
              <w:spacing w:line="276" w:lineRule="auto"/>
              <w:ind w:left="420" w:hanging="426"/>
              <w:rPr>
                <w:rFonts w:ascii="Calibri" w:eastAsia="Calibri" w:hAnsi="Calibri" w:cs="Times New Roman"/>
              </w:rPr>
            </w:pPr>
            <w:r>
              <w:rPr>
                <w:rFonts w:ascii="Calibri" w:eastAsia="Calibri" w:hAnsi="Calibri" w:cs="Times New Roman"/>
              </w:rPr>
              <w:t xml:space="preserve">MR to include an agenda item on </w:t>
            </w:r>
            <w:r w:rsidR="00FA2C5F">
              <w:rPr>
                <w:rFonts w:ascii="Calibri" w:eastAsia="Calibri" w:hAnsi="Calibri" w:cs="Times New Roman"/>
              </w:rPr>
              <w:t>student</w:t>
            </w:r>
            <w:r>
              <w:rPr>
                <w:rFonts w:ascii="Calibri" w:eastAsia="Calibri" w:hAnsi="Calibri" w:cs="Times New Roman"/>
              </w:rPr>
              <w:t xml:space="preserve"> membership at a future meeting of the </w:t>
            </w:r>
            <w:r w:rsidRPr="00DE2D19">
              <w:rPr>
                <w:rFonts w:ascii="Calibri" w:eastAsia="Calibri" w:hAnsi="Calibri" w:cs="Times New Roman"/>
              </w:rPr>
              <w:t>Chaplaincy Reference Group.</w:t>
            </w:r>
          </w:p>
          <w:p w14:paraId="79C2AD64" w14:textId="66B1E8B3" w:rsidR="00DE2D19" w:rsidRDefault="00DE2D19" w:rsidP="00BE45CB">
            <w:pPr>
              <w:numPr>
                <w:ilvl w:val="0"/>
                <w:numId w:val="10"/>
              </w:numPr>
              <w:spacing w:line="276" w:lineRule="auto"/>
              <w:ind w:left="420" w:hanging="426"/>
              <w:rPr>
                <w:rFonts w:ascii="Calibri" w:eastAsia="Calibri" w:hAnsi="Calibri" w:cs="Times New Roman"/>
              </w:rPr>
            </w:pPr>
            <w:r>
              <w:rPr>
                <w:rFonts w:ascii="Calibri" w:eastAsia="Calibri" w:hAnsi="Calibri" w:cs="Times New Roman"/>
              </w:rPr>
              <w:t xml:space="preserve">SB to include an agenda item on an update on the </w:t>
            </w:r>
            <w:r w:rsidRPr="00DE2D19">
              <w:rPr>
                <w:rFonts w:ascii="Calibri" w:eastAsia="Calibri" w:hAnsi="Calibri" w:cs="Times New Roman"/>
              </w:rPr>
              <w:t>implement</w:t>
            </w:r>
            <w:r>
              <w:rPr>
                <w:rFonts w:ascii="Calibri" w:eastAsia="Calibri" w:hAnsi="Calibri" w:cs="Times New Roman"/>
              </w:rPr>
              <w:t>ation of</w:t>
            </w:r>
            <w:r w:rsidRPr="00DE2D19">
              <w:rPr>
                <w:rFonts w:ascii="Calibri" w:eastAsia="Calibri" w:hAnsi="Calibri" w:cs="Times New Roman"/>
              </w:rPr>
              <w:t xml:space="preserve"> the recommendations of the independent review into student disciplinary and appeal processes</w:t>
            </w:r>
            <w:r>
              <w:rPr>
                <w:rFonts w:ascii="Calibri" w:eastAsia="Calibri" w:hAnsi="Calibri" w:cs="Times New Roman"/>
              </w:rPr>
              <w:t xml:space="preserve"> at the next meeting of SIC.</w:t>
            </w:r>
          </w:p>
          <w:p w14:paraId="26DA757C" w14:textId="15AA345D" w:rsidR="009E655A" w:rsidRPr="00DF1E31" w:rsidRDefault="009E655A" w:rsidP="00BE45CB">
            <w:pPr>
              <w:numPr>
                <w:ilvl w:val="0"/>
                <w:numId w:val="10"/>
              </w:numPr>
              <w:spacing w:line="276" w:lineRule="auto"/>
              <w:ind w:left="420" w:hanging="420"/>
              <w:rPr>
                <w:rFonts w:ascii="Calibri" w:eastAsia="Calibri" w:hAnsi="Calibri" w:cs="Times New Roman"/>
              </w:rPr>
            </w:pPr>
            <w:r>
              <w:rPr>
                <w:rFonts w:ascii="Calibri" w:eastAsia="Calibri" w:hAnsi="Calibri" w:cs="Times New Roman"/>
              </w:rPr>
              <w:t>TH to liaise with SB on updated me</w:t>
            </w:r>
            <w:r w:rsidR="00C60986">
              <w:rPr>
                <w:rFonts w:ascii="Calibri" w:eastAsia="Calibri" w:hAnsi="Calibri" w:cs="Times New Roman"/>
              </w:rPr>
              <w:t>mbership of SIC to include representation of</w:t>
            </w:r>
            <w:r w:rsidR="00DE2D19">
              <w:rPr>
                <w:rFonts w:ascii="Calibri" w:eastAsia="Calibri" w:hAnsi="Calibri" w:cs="Times New Roman"/>
              </w:rPr>
              <w:t xml:space="preserve"> SU Liberation Officer</w:t>
            </w:r>
            <w:r w:rsidR="00C60986">
              <w:rPr>
                <w:rFonts w:ascii="Calibri" w:eastAsia="Calibri" w:hAnsi="Calibri" w:cs="Times New Roman"/>
              </w:rPr>
              <w:t>s</w:t>
            </w:r>
            <w:r>
              <w:rPr>
                <w:rFonts w:ascii="Calibri" w:eastAsia="Calibri" w:hAnsi="Calibri" w:cs="Times New Roman"/>
              </w:rPr>
              <w:t>.</w:t>
            </w:r>
          </w:p>
        </w:tc>
      </w:tr>
      <w:tr w:rsidR="009E655A" w:rsidRPr="006B5D63" w14:paraId="7CC08FAE" w14:textId="77777777" w:rsidTr="005F73AA">
        <w:tc>
          <w:tcPr>
            <w:tcW w:w="891" w:type="dxa"/>
          </w:tcPr>
          <w:p w14:paraId="31C9AC2F" w14:textId="77777777" w:rsidR="009E655A" w:rsidRPr="006B5D63" w:rsidRDefault="009E655A" w:rsidP="00BE45CB">
            <w:pPr>
              <w:spacing w:line="276" w:lineRule="auto"/>
              <w:rPr>
                <w:rFonts w:ascii="Calibri" w:eastAsia="Calibri" w:hAnsi="Calibri" w:cs="Times New Roman"/>
              </w:rPr>
            </w:pPr>
            <w:r>
              <w:rPr>
                <w:rFonts w:ascii="Calibri" w:eastAsia="Calibri" w:hAnsi="Calibri" w:cs="Times New Roman"/>
              </w:rPr>
              <w:t>007</w:t>
            </w:r>
          </w:p>
        </w:tc>
        <w:tc>
          <w:tcPr>
            <w:tcW w:w="10138" w:type="dxa"/>
            <w:gridSpan w:val="4"/>
          </w:tcPr>
          <w:p w14:paraId="20DF64BD" w14:textId="1ECBD459" w:rsidR="009E655A" w:rsidRPr="00CA03D8" w:rsidRDefault="009E655A" w:rsidP="00BE45CB">
            <w:pPr>
              <w:spacing w:line="276" w:lineRule="auto"/>
              <w:rPr>
                <w:rFonts w:ascii="Calibri" w:eastAsia="Calibri" w:hAnsi="Calibri" w:cs="Times New Roman"/>
                <w:b/>
              </w:rPr>
            </w:pPr>
            <w:r w:rsidRPr="00CA03D8">
              <w:rPr>
                <w:rFonts w:ascii="Calibri" w:eastAsia="Calibri" w:hAnsi="Calibri" w:cs="Times New Roman"/>
                <w:b/>
              </w:rPr>
              <w:t>Diagram of S</w:t>
            </w:r>
            <w:r w:rsidR="00C60986">
              <w:rPr>
                <w:rFonts w:ascii="Calibri" w:eastAsia="Calibri" w:hAnsi="Calibri" w:cs="Times New Roman"/>
                <w:b/>
              </w:rPr>
              <w:t xml:space="preserve">ocial </w:t>
            </w:r>
            <w:r w:rsidRPr="00CA03D8">
              <w:rPr>
                <w:rFonts w:ascii="Calibri" w:eastAsia="Calibri" w:hAnsi="Calibri" w:cs="Times New Roman"/>
                <w:b/>
              </w:rPr>
              <w:t>I</w:t>
            </w:r>
            <w:r w:rsidR="00C60986">
              <w:rPr>
                <w:rFonts w:ascii="Calibri" w:eastAsia="Calibri" w:hAnsi="Calibri" w:cs="Times New Roman"/>
                <w:b/>
              </w:rPr>
              <w:t>nclusion</w:t>
            </w:r>
            <w:r w:rsidRPr="00CA03D8">
              <w:rPr>
                <w:rFonts w:ascii="Calibri" w:eastAsia="Calibri" w:hAnsi="Calibri" w:cs="Times New Roman"/>
                <w:b/>
              </w:rPr>
              <w:t xml:space="preserve"> Reporting Structure and </w:t>
            </w:r>
            <w:r w:rsidR="00261CB7">
              <w:rPr>
                <w:rFonts w:ascii="Calibri" w:eastAsia="Calibri" w:hAnsi="Calibri" w:cs="Times New Roman"/>
                <w:b/>
              </w:rPr>
              <w:t>SIC</w:t>
            </w:r>
            <w:r w:rsidRPr="00CA03D8">
              <w:rPr>
                <w:rFonts w:ascii="Calibri" w:eastAsia="Calibri" w:hAnsi="Calibri" w:cs="Times New Roman"/>
                <w:b/>
              </w:rPr>
              <w:t xml:space="preserve"> Business Timetable</w:t>
            </w:r>
            <w:r>
              <w:rPr>
                <w:rFonts w:ascii="Calibri" w:eastAsia="Calibri" w:hAnsi="Calibri" w:cs="Times New Roman"/>
                <w:b/>
              </w:rPr>
              <w:t xml:space="preserve"> (Chair)</w:t>
            </w:r>
          </w:p>
          <w:p w14:paraId="35285C16" w14:textId="44732B6C" w:rsidR="009E655A" w:rsidRDefault="009E655A" w:rsidP="00BE45CB">
            <w:pPr>
              <w:spacing w:line="276" w:lineRule="auto"/>
              <w:rPr>
                <w:rFonts w:ascii="Calibri" w:eastAsia="Calibri" w:hAnsi="Calibri" w:cs="Times New Roman"/>
              </w:rPr>
            </w:pPr>
            <w:r w:rsidRPr="00CA03D8">
              <w:rPr>
                <w:rFonts w:ascii="Calibri" w:eastAsia="Calibri" w:hAnsi="Calibri" w:cs="Times New Roman"/>
              </w:rPr>
              <w:t>The Committee received</w:t>
            </w:r>
            <w:r w:rsidR="00C60986">
              <w:rPr>
                <w:rFonts w:ascii="Calibri" w:eastAsia="Calibri" w:hAnsi="Calibri" w:cs="Times New Roman"/>
              </w:rPr>
              <w:t xml:space="preserve"> and approved</w:t>
            </w:r>
            <w:r w:rsidRPr="00CA03D8">
              <w:rPr>
                <w:rFonts w:ascii="Calibri" w:eastAsia="Calibri" w:hAnsi="Calibri" w:cs="Times New Roman"/>
              </w:rPr>
              <w:t xml:space="preserve"> the </w:t>
            </w:r>
            <w:r>
              <w:rPr>
                <w:rFonts w:ascii="Calibri" w:eastAsia="Calibri" w:hAnsi="Calibri" w:cs="Times New Roman"/>
              </w:rPr>
              <w:t>papers</w:t>
            </w:r>
            <w:r w:rsidRPr="00CA03D8">
              <w:rPr>
                <w:rFonts w:ascii="Calibri" w:eastAsia="Calibri" w:hAnsi="Calibri" w:cs="Times New Roman"/>
              </w:rPr>
              <w:t xml:space="preserve"> 007-</w:t>
            </w:r>
            <w:proofErr w:type="gramStart"/>
            <w:r w:rsidRPr="00CA03D8">
              <w:rPr>
                <w:rFonts w:ascii="Calibri" w:eastAsia="Calibri" w:hAnsi="Calibri" w:cs="Times New Roman"/>
              </w:rPr>
              <w:t>SIC121119(</w:t>
            </w:r>
            <w:proofErr w:type="gramEnd"/>
            <w:r w:rsidRPr="00CA03D8">
              <w:rPr>
                <w:rFonts w:ascii="Calibri" w:eastAsia="Calibri" w:hAnsi="Calibri" w:cs="Times New Roman"/>
              </w:rPr>
              <w:t>a) and (b)</w:t>
            </w:r>
            <w:r w:rsidR="00095100">
              <w:rPr>
                <w:rFonts w:ascii="Calibri" w:eastAsia="Calibri" w:hAnsi="Calibri" w:cs="Times New Roman"/>
              </w:rPr>
              <w:t>,</w:t>
            </w:r>
            <w:r>
              <w:rPr>
                <w:rFonts w:ascii="Calibri" w:eastAsia="Calibri" w:hAnsi="Calibri" w:cs="Times New Roman"/>
              </w:rPr>
              <w:t xml:space="preserve"> outlining the reporting structure of the Committee and an indicative timetable of SIC business.</w:t>
            </w:r>
          </w:p>
          <w:p w14:paraId="147301F7" w14:textId="45B4A4D6" w:rsidR="00DE2D19" w:rsidRDefault="00DE2D19" w:rsidP="00BE45CB">
            <w:pPr>
              <w:spacing w:line="276" w:lineRule="auto"/>
              <w:rPr>
                <w:rFonts w:ascii="Calibri" w:eastAsia="Calibri" w:hAnsi="Calibri" w:cs="Times New Roman"/>
              </w:rPr>
            </w:pPr>
          </w:p>
          <w:p w14:paraId="3E2485E0" w14:textId="3435867A" w:rsidR="00DE2D19" w:rsidRDefault="00DE2D19" w:rsidP="00BE45CB">
            <w:pPr>
              <w:spacing w:line="276" w:lineRule="auto"/>
              <w:rPr>
                <w:rFonts w:ascii="Calibri" w:eastAsia="Calibri" w:hAnsi="Calibri" w:cs="Times New Roman"/>
              </w:rPr>
            </w:pPr>
            <w:r>
              <w:rPr>
                <w:rFonts w:ascii="Calibri" w:eastAsia="Calibri" w:hAnsi="Calibri" w:cs="Times New Roman"/>
              </w:rPr>
              <w:t>A discussion took place on the reporting structure. Members noted that reporting should be indicated with double headed arrows, to reflect that each area of SIC and Univers</w:t>
            </w:r>
            <w:r w:rsidR="00C60986">
              <w:rPr>
                <w:rFonts w:ascii="Calibri" w:eastAsia="Calibri" w:hAnsi="Calibri" w:cs="Times New Roman"/>
              </w:rPr>
              <w:t xml:space="preserve">ity business informs the other. </w:t>
            </w:r>
            <w:r>
              <w:rPr>
                <w:rFonts w:ascii="Calibri" w:eastAsia="Calibri" w:hAnsi="Calibri" w:cs="Times New Roman"/>
              </w:rPr>
              <w:t>It was suggested that an indication of the position of the SU be included.</w:t>
            </w:r>
          </w:p>
          <w:p w14:paraId="74D9771B" w14:textId="651620FB" w:rsidR="009E655A" w:rsidRDefault="009E655A" w:rsidP="00BE45CB">
            <w:pPr>
              <w:spacing w:line="276" w:lineRule="auto"/>
              <w:rPr>
                <w:rFonts w:ascii="Calibri" w:eastAsia="Calibri" w:hAnsi="Calibri" w:cs="Times New Roman"/>
              </w:rPr>
            </w:pPr>
          </w:p>
          <w:p w14:paraId="1CFC3C7D" w14:textId="6A2E5D19" w:rsidR="00DE2D19" w:rsidRDefault="00DE2D19" w:rsidP="00BE45CB">
            <w:pPr>
              <w:spacing w:line="276" w:lineRule="auto"/>
              <w:rPr>
                <w:rFonts w:ascii="Calibri" w:eastAsia="Calibri" w:hAnsi="Calibri" w:cs="Times New Roman"/>
              </w:rPr>
            </w:pPr>
            <w:r>
              <w:rPr>
                <w:rFonts w:ascii="Calibri" w:eastAsia="Calibri" w:hAnsi="Calibri" w:cs="Times New Roman"/>
              </w:rPr>
              <w:t>A discussion took place on the business timetable. It was suggested that discussion of widening participation be included.</w:t>
            </w:r>
          </w:p>
          <w:p w14:paraId="6E2DF3EF" w14:textId="621EB508" w:rsidR="009E655A" w:rsidRDefault="009E655A" w:rsidP="00BE45CB">
            <w:pPr>
              <w:spacing w:line="276" w:lineRule="auto"/>
              <w:rPr>
                <w:rFonts w:ascii="Calibri" w:eastAsia="Calibri" w:hAnsi="Calibri" w:cs="Times New Roman"/>
              </w:rPr>
            </w:pPr>
          </w:p>
          <w:p w14:paraId="4F13E74C" w14:textId="2939BE05" w:rsidR="009E655A" w:rsidRDefault="009E655A" w:rsidP="00BE45CB">
            <w:pPr>
              <w:spacing w:line="276" w:lineRule="auto"/>
              <w:rPr>
                <w:rFonts w:ascii="Calibri" w:eastAsia="Calibri" w:hAnsi="Calibri" w:cs="Times New Roman"/>
              </w:rPr>
            </w:pPr>
            <w:r>
              <w:rPr>
                <w:rFonts w:ascii="Calibri" w:eastAsia="Calibri" w:hAnsi="Calibri" w:cs="Times New Roman"/>
              </w:rPr>
              <w:lastRenderedPageBreak/>
              <w:t>A discussion took p</w:t>
            </w:r>
            <w:r w:rsidR="00077D51">
              <w:rPr>
                <w:rFonts w:ascii="Calibri" w:eastAsia="Calibri" w:hAnsi="Calibri" w:cs="Times New Roman"/>
              </w:rPr>
              <w:t>lace on the number</w:t>
            </w:r>
            <w:r w:rsidR="00C60986">
              <w:rPr>
                <w:rFonts w:ascii="Calibri" w:eastAsia="Calibri" w:hAnsi="Calibri" w:cs="Times New Roman"/>
              </w:rPr>
              <w:t xml:space="preserve"> and regularity</w:t>
            </w:r>
            <w:r w:rsidR="00077D51">
              <w:rPr>
                <w:rFonts w:ascii="Calibri" w:eastAsia="Calibri" w:hAnsi="Calibri" w:cs="Times New Roman"/>
              </w:rPr>
              <w:t xml:space="preserve"> of meetings</w:t>
            </w:r>
            <w:r w:rsidR="00C60986">
              <w:rPr>
                <w:rFonts w:ascii="Calibri" w:eastAsia="Calibri" w:hAnsi="Calibri" w:cs="Times New Roman"/>
              </w:rPr>
              <w:t xml:space="preserve"> of SIC</w:t>
            </w:r>
            <w:r w:rsidR="00077D51">
              <w:rPr>
                <w:rFonts w:ascii="Calibri" w:eastAsia="Calibri" w:hAnsi="Calibri" w:cs="Times New Roman"/>
              </w:rPr>
              <w:t>. I</w:t>
            </w:r>
            <w:r>
              <w:rPr>
                <w:rFonts w:ascii="Calibri" w:eastAsia="Calibri" w:hAnsi="Calibri" w:cs="Times New Roman"/>
              </w:rPr>
              <w:t>t was agreed that the Co</w:t>
            </w:r>
            <w:r w:rsidR="00C60986">
              <w:rPr>
                <w:rFonts w:ascii="Calibri" w:eastAsia="Calibri" w:hAnsi="Calibri" w:cs="Times New Roman"/>
              </w:rPr>
              <w:t xml:space="preserve">mmittee continue </w:t>
            </w:r>
            <w:r w:rsidR="00077D51">
              <w:rPr>
                <w:rFonts w:ascii="Calibri" w:eastAsia="Calibri" w:hAnsi="Calibri" w:cs="Times New Roman"/>
              </w:rPr>
              <w:t>with one meeting</w:t>
            </w:r>
            <w:r>
              <w:rPr>
                <w:rFonts w:ascii="Calibri" w:eastAsia="Calibri" w:hAnsi="Calibri" w:cs="Times New Roman"/>
              </w:rPr>
              <w:t xml:space="preserve"> per term, with the possibility of additional meetings if members felt this was necessary.</w:t>
            </w:r>
          </w:p>
          <w:p w14:paraId="1D7516F6" w14:textId="77777777" w:rsidR="009E655A" w:rsidRPr="00CA03D8" w:rsidRDefault="009E655A" w:rsidP="00BE45CB">
            <w:pPr>
              <w:spacing w:line="276" w:lineRule="auto"/>
              <w:rPr>
                <w:rFonts w:ascii="Calibri" w:eastAsia="Calibri" w:hAnsi="Calibri" w:cs="Times New Roman"/>
              </w:rPr>
            </w:pPr>
          </w:p>
          <w:p w14:paraId="3AD79D76" w14:textId="3A9C17C9" w:rsidR="009E655A" w:rsidRPr="00CA03D8" w:rsidRDefault="009E655A" w:rsidP="00BE45CB">
            <w:pPr>
              <w:spacing w:line="276" w:lineRule="auto"/>
              <w:rPr>
                <w:rFonts w:ascii="Calibri" w:eastAsia="Calibri" w:hAnsi="Calibri" w:cs="Times New Roman"/>
              </w:rPr>
            </w:pPr>
            <w:r w:rsidRPr="00CA03D8">
              <w:rPr>
                <w:rFonts w:ascii="Calibri" w:eastAsia="Calibri" w:hAnsi="Calibri" w:cs="Times New Roman"/>
                <w:b/>
              </w:rPr>
              <w:t xml:space="preserve">DECISION:  </w:t>
            </w:r>
            <w:r w:rsidRPr="00CA03D8">
              <w:rPr>
                <w:rFonts w:ascii="Calibri" w:eastAsia="Calibri" w:hAnsi="Calibri" w:cs="Times New Roman"/>
              </w:rPr>
              <w:t xml:space="preserve">The Committee </w:t>
            </w:r>
            <w:r w:rsidRPr="00CA03D8">
              <w:rPr>
                <w:rFonts w:ascii="Calibri" w:eastAsia="Calibri" w:hAnsi="Calibri" w:cs="Times New Roman"/>
                <w:b/>
              </w:rPr>
              <w:t>approved</w:t>
            </w:r>
            <w:r w:rsidRPr="00CA03D8">
              <w:rPr>
                <w:rFonts w:ascii="Calibri" w:eastAsia="Calibri" w:hAnsi="Calibri" w:cs="Times New Roman"/>
              </w:rPr>
              <w:t xml:space="preserve"> the </w:t>
            </w:r>
            <w:r>
              <w:rPr>
                <w:rFonts w:ascii="Calibri" w:eastAsia="Calibri" w:hAnsi="Calibri" w:cs="Times New Roman"/>
              </w:rPr>
              <w:t>S</w:t>
            </w:r>
            <w:r w:rsidR="00C60986">
              <w:rPr>
                <w:rFonts w:ascii="Calibri" w:eastAsia="Calibri" w:hAnsi="Calibri" w:cs="Times New Roman"/>
              </w:rPr>
              <w:t xml:space="preserve">ocial </w:t>
            </w:r>
            <w:r>
              <w:rPr>
                <w:rFonts w:ascii="Calibri" w:eastAsia="Calibri" w:hAnsi="Calibri" w:cs="Times New Roman"/>
              </w:rPr>
              <w:t>I</w:t>
            </w:r>
            <w:r w:rsidR="00C60986">
              <w:rPr>
                <w:rFonts w:ascii="Calibri" w:eastAsia="Calibri" w:hAnsi="Calibri" w:cs="Times New Roman"/>
              </w:rPr>
              <w:t>nclusion</w:t>
            </w:r>
            <w:r>
              <w:rPr>
                <w:rFonts w:ascii="Calibri" w:eastAsia="Calibri" w:hAnsi="Calibri" w:cs="Times New Roman"/>
              </w:rPr>
              <w:t xml:space="preserve"> Reporting Structure</w:t>
            </w:r>
            <w:r w:rsidR="00077D51">
              <w:rPr>
                <w:rFonts w:ascii="Calibri" w:eastAsia="Calibri" w:hAnsi="Calibri" w:cs="Times New Roman"/>
              </w:rPr>
              <w:t xml:space="preserve"> and </w:t>
            </w:r>
            <w:r w:rsidR="00261CB7">
              <w:rPr>
                <w:rFonts w:ascii="Calibri" w:eastAsia="Calibri" w:hAnsi="Calibri" w:cs="Times New Roman"/>
              </w:rPr>
              <w:t xml:space="preserve">SIC </w:t>
            </w:r>
            <w:r w:rsidR="00077D51">
              <w:rPr>
                <w:rFonts w:ascii="Calibri" w:eastAsia="Calibri" w:hAnsi="Calibri" w:cs="Times New Roman"/>
              </w:rPr>
              <w:t>Business Timetable</w:t>
            </w:r>
            <w:r>
              <w:rPr>
                <w:rFonts w:ascii="Calibri" w:eastAsia="Calibri" w:hAnsi="Calibri" w:cs="Times New Roman"/>
              </w:rPr>
              <w:t>, with minor amendments</w:t>
            </w:r>
            <w:r w:rsidRPr="00CA03D8">
              <w:rPr>
                <w:rFonts w:ascii="Calibri" w:eastAsia="Calibri" w:hAnsi="Calibri" w:cs="Times New Roman"/>
              </w:rPr>
              <w:t>.</w:t>
            </w:r>
          </w:p>
        </w:tc>
      </w:tr>
      <w:tr w:rsidR="009E655A" w:rsidRPr="006B5D63" w14:paraId="289F7F99" w14:textId="77777777" w:rsidTr="005F73AA">
        <w:tc>
          <w:tcPr>
            <w:tcW w:w="891" w:type="dxa"/>
          </w:tcPr>
          <w:p w14:paraId="025501EC" w14:textId="77777777" w:rsidR="009E655A" w:rsidRDefault="009E655A" w:rsidP="00BE45CB">
            <w:pPr>
              <w:spacing w:line="276" w:lineRule="auto"/>
              <w:rPr>
                <w:rFonts w:ascii="Calibri" w:eastAsia="Calibri" w:hAnsi="Calibri" w:cs="Times New Roman"/>
              </w:rPr>
            </w:pPr>
            <w:r>
              <w:rPr>
                <w:rFonts w:ascii="Calibri" w:eastAsia="Calibri" w:hAnsi="Calibri" w:cs="Times New Roman"/>
              </w:rPr>
              <w:lastRenderedPageBreak/>
              <w:t>008</w:t>
            </w:r>
          </w:p>
        </w:tc>
        <w:tc>
          <w:tcPr>
            <w:tcW w:w="10138" w:type="dxa"/>
            <w:gridSpan w:val="4"/>
          </w:tcPr>
          <w:p w14:paraId="12376A04" w14:textId="76A5C160" w:rsidR="009E655A" w:rsidRDefault="009E655A" w:rsidP="00BE45CB">
            <w:pPr>
              <w:spacing w:line="276" w:lineRule="auto"/>
              <w:rPr>
                <w:rFonts w:ascii="Calibri" w:eastAsia="Calibri" w:hAnsi="Calibri" w:cs="Times New Roman"/>
              </w:rPr>
            </w:pPr>
            <w:r>
              <w:rPr>
                <w:rFonts w:ascii="Calibri" w:eastAsia="Calibri" w:hAnsi="Calibri" w:cs="Times New Roman"/>
                <w:b/>
              </w:rPr>
              <w:t>Senior Executive Sponsors (C</w:t>
            </w:r>
            <w:r w:rsidR="00F60934">
              <w:rPr>
                <w:rFonts w:ascii="Calibri" w:eastAsia="Calibri" w:hAnsi="Calibri" w:cs="Times New Roman"/>
                <w:b/>
              </w:rPr>
              <w:t>E</w:t>
            </w:r>
            <w:r>
              <w:rPr>
                <w:rFonts w:ascii="Calibri" w:eastAsia="Calibri" w:hAnsi="Calibri" w:cs="Times New Roman"/>
                <w:b/>
              </w:rPr>
              <w:t>)</w:t>
            </w:r>
          </w:p>
          <w:p w14:paraId="389AE066" w14:textId="77E45F7E" w:rsidR="009E655A" w:rsidRPr="00CE7627" w:rsidRDefault="00095100" w:rsidP="004216D6">
            <w:pPr>
              <w:spacing w:line="276" w:lineRule="auto"/>
              <w:rPr>
                <w:rFonts w:ascii="Calibri" w:eastAsia="Calibri" w:hAnsi="Calibri" w:cs="Times New Roman"/>
              </w:rPr>
            </w:pPr>
            <w:r>
              <w:rPr>
                <w:rFonts w:ascii="Calibri" w:eastAsia="Calibri" w:hAnsi="Calibri" w:cs="Times New Roman"/>
              </w:rPr>
              <w:t xml:space="preserve">The Committee received </w:t>
            </w:r>
            <w:r w:rsidR="00C60986">
              <w:rPr>
                <w:rFonts w:ascii="Calibri" w:eastAsia="Calibri" w:hAnsi="Calibri" w:cs="Times New Roman"/>
              </w:rPr>
              <w:t xml:space="preserve">and noted </w:t>
            </w:r>
            <w:r>
              <w:rPr>
                <w:rFonts w:ascii="Calibri" w:eastAsia="Calibri" w:hAnsi="Calibri" w:cs="Times New Roman"/>
              </w:rPr>
              <w:t>the report 008-SIC121119, outlining the appoint</w:t>
            </w:r>
            <w:r w:rsidR="004216D6">
              <w:rPr>
                <w:rFonts w:ascii="Calibri" w:eastAsia="Calibri" w:hAnsi="Calibri" w:cs="Times New Roman"/>
              </w:rPr>
              <w:t>ment</w:t>
            </w:r>
            <w:r>
              <w:rPr>
                <w:rFonts w:ascii="Calibri" w:eastAsia="Calibri" w:hAnsi="Calibri" w:cs="Times New Roman"/>
              </w:rPr>
              <w:t xml:space="preserve"> of </w:t>
            </w:r>
            <w:r w:rsidRPr="00095100">
              <w:rPr>
                <w:rFonts w:ascii="Calibri" w:eastAsia="Calibri" w:hAnsi="Calibri" w:cs="Times New Roman"/>
              </w:rPr>
              <w:t>Social Inclusion Executive Sponsors</w:t>
            </w:r>
            <w:r>
              <w:rPr>
                <w:rFonts w:ascii="Calibri" w:eastAsia="Calibri" w:hAnsi="Calibri" w:cs="Times New Roman"/>
              </w:rPr>
              <w:t>.</w:t>
            </w:r>
          </w:p>
        </w:tc>
      </w:tr>
      <w:tr w:rsidR="009E655A" w:rsidRPr="006B5D63" w14:paraId="2C76307D" w14:textId="77777777" w:rsidTr="005F73AA">
        <w:tc>
          <w:tcPr>
            <w:tcW w:w="11029" w:type="dxa"/>
            <w:gridSpan w:val="5"/>
            <w:shd w:val="clear" w:color="auto" w:fill="D9D9D9" w:themeFill="background1" w:themeFillShade="D9"/>
          </w:tcPr>
          <w:p w14:paraId="09EEE28F" w14:textId="77777777" w:rsidR="009E655A" w:rsidRPr="006B5D63" w:rsidRDefault="009E655A" w:rsidP="00BE45CB">
            <w:pPr>
              <w:spacing w:line="276" w:lineRule="auto"/>
              <w:jc w:val="center"/>
              <w:rPr>
                <w:rFonts w:ascii="Calibri" w:eastAsia="Calibri" w:hAnsi="Calibri" w:cs="Times New Roman"/>
                <w:b/>
              </w:rPr>
            </w:pPr>
            <w:r>
              <w:rPr>
                <w:rFonts w:ascii="Calibri" w:eastAsia="Calibri" w:hAnsi="Calibri" w:cs="Times New Roman"/>
                <w:b/>
              </w:rPr>
              <w:t>Social Inclusion Matters</w:t>
            </w:r>
          </w:p>
        </w:tc>
      </w:tr>
      <w:tr w:rsidR="009E655A" w:rsidRPr="006B5D63" w14:paraId="1D72CF57" w14:textId="77777777" w:rsidTr="00B30EE1">
        <w:tc>
          <w:tcPr>
            <w:tcW w:w="891" w:type="dxa"/>
            <w:shd w:val="clear" w:color="auto" w:fill="auto"/>
          </w:tcPr>
          <w:p w14:paraId="4D2EE927" w14:textId="77777777" w:rsidR="009E655A" w:rsidRPr="00B30EE1" w:rsidRDefault="009E655A" w:rsidP="00BE45CB">
            <w:pPr>
              <w:spacing w:line="276" w:lineRule="auto"/>
              <w:rPr>
                <w:rFonts w:ascii="Calibri" w:eastAsia="Calibri" w:hAnsi="Calibri" w:cs="Times New Roman"/>
              </w:rPr>
            </w:pPr>
            <w:r>
              <w:rPr>
                <w:rFonts w:ascii="Calibri" w:eastAsia="Calibri" w:hAnsi="Calibri" w:cs="Times New Roman"/>
              </w:rPr>
              <w:t>009</w:t>
            </w:r>
          </w:p>
        </w:tc>
        <w:tc>
          <w:tcPr>
            <w:tcW w:w="10138" w:type="dxa"/>
            <w:gridSpan w:val="4"/>
            <w:shd w:val="clear" w:color="auto" w:fill="auto"/>
          </w:tcPr>
          <w:p w14:paraId="1BB34A6C" w14:textId="375BC4E4" w:rsidR="009E655A" w:rsidRDefault="009E655A" w:rsidP="00BE45CB">
            <w:pPr>
              <w:spacing w:line="276" w:lineRule="auto"/>
              <w:rPr>
                <w:rFonts w:ascii="Calibri" w:eastAsia="Calibri" w:hAnsi="Calibri" w:cs="Times New Roman"/>
              </w:rPr>
            </w:pPr>
            <w:r>
              <w:rPr>
                <w:rFonts w:ascii="Calibri" w:eastAsia="Calibri" w:hAnsi="Calibri" w:cs="Times New Roman"/>
                <w:b/>
              </w:rPr>
              <w:t>Pay Action Plan (</w:t>
            </w:r>
            <w:r w:rsidR="00F60934">
              <w:rPr>
                <w:rFonts w:ascii="Calibri" w:eastAsia="Calibri" w:hAnsi="Calibri" w:cs="Times New Roman"/>
                <w:b/>
              </w:rPr>
              <w:t>CE</w:t>
            </w:r>
            <w:r>
              <w:rPr>
                <w:rFonts w:ascii="Calibri" w:eastAsia="Calibri" w:hAnsi="Calibri" w:cs="Times New Roman"/>
                <w:b/>
              </w:rPr>
              <w:t>)</w:t>
            </w:r>
          </w:p>
          <w:p w14:paraId="1328D9D1" w14:textId="4C50A418" w:rsidR="009E655A" w:rsidRDefault="009E655A" w:rsidP="00BE45CB">
            <w:pPr>
              <w:spacing w:line="276" w:lineRule="auto"/>
              <w:rPr>
                <w:rFonts w:ascii="Calibri" w:eastAsia="Calibri" w:hAnsi="Calibri" w:cs="Times New Roman"/>
              </w:rPr>
            </w:pPr>
            <w:r>
              <w:rPr>
                <w:rFonts w:ascii="Calibri" w:eastAsia="Calibri" w:hAnsi="Calibri" w:cs="Times New Roman"/>
              </w:rPr>
              <w:t xml:space="preserve">The Committee received </w:t>
            </w:r>
            <w:r w:rsidR="00C60986">
              <w:rPr>
                <w:rFonts w:ascii="Calibri" w:eastAsia="Calibri" w:hAnsi="Calibri" w:cs="Times New Roman"/>
              </w:rPr>
              <w:t xml:space="preserve">and discussed </w:t>
            </w:r>
            <w:r>
              <w:rPr>
                <w:rFonts w:ascii="Calibri" w:eastAsia="Calibri" w:hAnsi="Calibri" w:cs="Times New Roman"/>
              </w:rPr>
              <w:t xml:space="preserve">the report </w:t>
            </w:r>
            <w:r w:rsidR="00095100">
              <w:rPr>
                <w:rFonts w:ascii="Calibri" w:eastAsia="Calibri" w:hAnsi="Calibri" w:cs="Times New Roman"/>
              </w:rPr>
              <w:t xml:space="preserve">009-SIC121119, outlining a </w:t>
            </w:r>
            <w:r w:rsidR="00095100" w:rsidRPr="00095100">
              <w:rPr>
                <w:rFonts w:ascii="Calibri" w:eastAsia="Calibri" w:hAnsi="Calibri" w:cs="Times New Roman"/>
              </w:rPr>
              <w:t xml:space="preserve">draft action plan to address the </w:t>
            </w:r>
            <w:r w:rsidR="00095100">
              <w:rPr>
                <w:rFonts w:ascii="Calibri" w:eastAsia="Calibri" w:hAnsi="Calibri" w:cs="Times New Roman"/>
              </w:rPr>
              <w:t>University’s g</w:t>
            </w:r>
            <w:r w:rsidR="00095100" w:rsidRPr="00095100">
              <w:rPr>
                <w:rFonts w:ascii="Calibri" w:eastAsia="Calibri" w:hAnsi="Calibri" w:cs="Times New Roman"/>
              </w:rPr>
              <w:t xml:space="preserve">ender </w:t>
            </w:r>
            <w:r w:rsidR="00095100">
              <w:rPr>
                <w:rFonts w:ascii="Calibri" w:eastAsia="Calibri" w:hAnsi="Calibri" w:cs="Times New Roman"/>
              </w:rPr>
              <w:t>p</w:t>
            </w:r>
            <w:r w:rsidR="00095100" w:rsidRPr="00095100">
              <w:rPr>
                <w:rFonts w:ascii="Calibri" w:eastAsia="Calibri" w:hAnsi="Calibri" w:cs="Times New Roman"/>
              </w:rPr>
              <w:t xml:space="preserve">ay </w:t>
            </w:r>
            <w:r w:rsidR="00095100">
              <w:rPr>
                <w:rFonts w:ascii="Calibri" w:eastAsia="Calibri" w:hAnsi="Calibri" w:cs="Times New Roman"/>
              </w:rPr>
              <w:t>g</w:t>
            </w:r>
            <w:r w:rsidR="00095100" w:rsidRPr="00095100">
              <w:rPr>
                <w:rFonts w:ascii="Calibri" w:eastAsia="Calibri" w:hAnsi="Calibri" w:cs="Times New Roman"/>
              </w:rPr>
              <w:t>ap</w:t>
            </w:r>
          </w:p>
          <w:p w14:paraId="3B514386" w14:textId="0286AE60" w:rsidR="00095100" w:rsidRDefault="00095100" w:rsidP="00BE45CB">
            <w:pPr>
              <w:spacing w:line="276" w:lineRule="auto"/>
              <w:rPr>
                <w:rFonts w:ascii="Calibri" w:eastAsia="Calibri" w:hAnsi="Calibri" w:cs="Times New Roman"/>
              </w:rPr>
            </w:pPr>
          </w:p>
          <w:p w14:paraId="03DC43BD" w14:textId="265213AC" w:rsidR="00095100" w:rsidRDefault="00294F1A" w:rsidP="00BE45CB">
            <w:pPr>
              <w:spacing w:line="276" w:lineRule="auto"/>
              <w:rPr>
                <w:rFonts w:ascii="Calibri" w:eastAsia="Calibri" w:hAnsi="Calibri" w:cs="Times New Roman"/>
              </w:rPr>
            </w:pPr>
            <w:r>
              <w:rPr>
                <w:rFonts w:ascii="Calibri" w:eastAsia="Calibri" w:hAnsi="Calibri" w:cs="Times New Roman"/>
              </w:rPr>
              <w:t>It was reported that the University has a number of action plans in place linked to other ED&amp;I related Charter</w:t>
            </w:r>
            <w:r w:rsidR="006C0620">
              <w:rPr>
                <w:rFonts w:ascii="Calibri" w:eastAsia="Calibri" w:hAnsi="Calibri" w:cs="Times New Roman"/>
              </w:rPr>
              <w:t xml:space="preserve"> Marks</w:t>
            </w:r>
            <w:r>
              <w:rPr>
                <w:rFonts w:ascii="Calibri" w:eastAsia="Calibri" w:hAnsi="Calibri" w:cs="Times New Roman"/>
              </w:rPr>
              <w:t xml:space="preserve"> and self-assessments. In order to aid intersectional working and ensure there is no duplication of work, </w:t>
            </w:r>
            <w:r w:rsidRPr="00095100">
              <w:rPr>
                <w:rFonts w:ascii="Calibri" w:eastAsia="Calibri" w:hAnsi="Calibri" w:cs="Times New Roman"/>
              </w:rPr>
              <w:t>an additional column</w:t>
            </w:r>
            <w:r>
              <w:rPr>
                <w:rFonts w:ascii="Calibri" w:eastAsia="Calibri" w:hAnsi="Calibri" w:cs="Times New Roman"/>
              </w:rPr>
              <w:t xml:space="preserve"> has been added to</w:t>
            </w:r>
            <w:r w:rsidR="00C60986">
              <w:rPr>
                <w:rFonts w:ascii="Calibri" w:eastAsia="Calibri" w:hAnsi="Calibri" w:cs="Times New Roman"/>
              </w:rPr>
              <w:t xml:space="preserve"> the Pay A</w:t>
            </w:r>
            <w:r>
              <w:rPr>
                <w:rFonts w:ascii="Calibri" w:eastAsia="Calibri" w:hAnsi="Calibri" w:cs="Times New Roman"/>
              </w:rPr>
              <w:t xml:space="preserve">ction </w:t>
            </w:r>
            <w:r w:rsidR="00C60986">
              <w:rPr>
                <w:rFonts w:ascii="Calibri" w:eastAsia="Calibri" w:hAnsi="Calibri" w:cs="Times New Roman"/>
              </w:rPr>
              <w:t>P</w:t>
            </w:r>
            <w:r>
              <w:rPr>
                <w:rFonts w:ascii="Calibri" w:eastAsia="Calibri" w:hAnsi="Calibri" w:cs="Times New Roman"/>
              </w:rPr>
              <w:t>lan</w:t>
            </w:r>
            <w:r w:rsidR="00C60986">
              <w:rPr>
                <w:rFonts w:ascii="Calibri" w:eastAsia="Calibri" w:hAnsi="Calibri" w:cs="Times New Roman"/>
              </w:rPr>
              <w:t>,</w:t>
            </w:r>
            <w:r w:rsidRPr="00095100">
              <w:rPr>
                <w:rFonts w:ascii="Calibri" w:eastAsia="Calibri" w:hAnsi="Calibri" w:cs="Times New Roman"/>
              </w:rPr>
              <w:t xml:space="preserve"> </w:t>
            </w:r>
            <w:r>
              <w:rPr>
                <w:rFonts w:ascii="Calibri" w:eastAsia="Calibri" w:hAnsi="Calibri" w:cs="Times New Roman"/>
              </w:rPr>
              <w:t>to</w:t>
            </w:r>
            <w:r w:rsidRPr="00095100">
              <w:rPr>
                <w:rFonts w:ascii="Calibri" w:eastAsia="Calibri" w:hAnsi="Calibri" w:cs="Times New Roman"/>
              </w:rPr>
              <w:t xml:space="preserve"> easily reference </w:t>
            </w:r>
            <w:r>
              <w:rPr>
                <w:rFonts w:ascii="Calibri" w:eastAsia="Calibri" w:hAnsi="Calibri" w:cs="Times New Roman"/>
              </w:rPr>
              <w:t>other</w:t>
            </w:r>
            <w:r w:rsidR="00C60986">
              <w:rPr>
                <w:rFonts w:ascii="Calibri" w:eastAsia="Calibri" w:hAnsi="Calibri" w:cs="Times New Roman"/>
              </w:rPr>
              <w:t xml:space="preserve"> action plans</w:t>
            </w:r>
            <w:r w:rsidRPr="00095100">
              <w:rPr>
                <w:rFonts w:ascii="Calibri" w:eastAsia="Calibri" w:hAnsi="Calibri" w:cs="Times New Roman"/>
              </w:rPr>
              <w:t>.</w:t>
            </w:r>
            <w:r>
              <w:rPr>
                <w:rFonts w:ascii="Calibri" w:eastAsia="Calibri" w:hAnsi="Calibri" w:cs="Times New Roman"/>
              </w:rPr>
              <w:t xml:space="preserve"> This will be replicated across all action plans the University is working towards.</w:t>
            </w:r>
          </w:p>
          <w:p w14:paraId="610905CF" w14:textId="77777777" w:rsidR="00294F1A" w:rsidRDefault="00294F1A" w:rsidP="00BE45CB">
            <w:pPr>
              <w:spacing w:line="276" w:lineRule="auto"/>
              <w:rPr>
                <w:rFonts w:ascii="Calibri" w:eastAsia="Calibri" w:hAnsi="Calibri" w:cs="Times New Roman"/>
              </w:rPr>
            </w:pPr>
          </w:p>
          <w:p w14:paraId="1F8BDE8B" w14:textId="7020AA8D" w:rsidR="009E655A" w:rsidRDefault="00294F1A" w:rsidP="00BE45CB">
            <w:pPr>
              <w:spacing w:line="276" w:lineRule="auto"/>
              <w:rPr>
                <w:rFonts w:ascii="Calibri" w:eastAsia="Calibri" w:hAnsi="Calibri" w:cs="Times New Roman"/>
              </w:rPr>
            </w:pPr>
            <w:r>
              <w:rPr>
                <w:rFonts w:ascii="Calibri" w:eastAsia="Calibri" w:hAnsi="Calibri" w:cs="Times New Roman"/>
              </w:rPr>
              <w:t xml:space="preserve">A discussion took place on the action plan, </w:t>
            </w:r>
            <w:r w:rsidRPr="00294F1A">
              <w:rPr>
                <w:rFonts w:ascii="Calibri" w:eastAsia="Calibri" w:hAnsi="Calibri" w:cs="Times New Roman"/>
              </w:rPr>
              <w:t>members provided suggestions and possible amendments:</w:t>
            </w:r>
          </w:p>
          <w:p w14:paraId="303BC621" w14:textId="2E31F67A" w:rsidR="00294F1A" w:rsidRDefault="00294F1A" w:rsidP="00BE45CB">
            <w:pPr>
              <w:pStyle w:val="ListParagraph"/>
              <w:numPr>
                <w:ilvl w:val="0"/>
                <w:numId w:val="18"/>
              </w:numPr>
              <w:spacing w:after="0"/>
              <w:rPr>
                <w:rFonts w:ascii="Calibri" w:eastAsia="Calibri" w:hAnsi="Calibri" w:cs="Times New Roman"/>
              </w:rPr>
            </w:pPr>
            <w:r>
              <w:rPr>
                <w:rFonts w:ascii="Calibri" w:eastAsia="Calibri" w:hAnsi="Calibri" w:cs="Times New Roman"/>
              </w:rPr>
              <w:t>That a column be added to indicate anticipated impact.</w:t>
            </w:r>
          </w:p>
          <w:p w14:paraId="0A5473CE" w14:textId="4CDC72AD" w:rsidR="009E655A" w:rsidRDefault="00294F1A" w:rsidP="00BE45CB">
            <w:pPr>
              <w:pStyle w:val="ListParagraph"/>
              <w:numPr>
                <w:ilvl w:val="0"/>
                <w:numId w:val="18"/>
              </w:numPr>
              <w:spacing w:after="0"/>
              <w:rPr>
                <w:rFonts w:ascii="Calibri" w:eastAsia="Calibri" w:hAnsi="Calibri" w:cs="Times New Roman"/>
              </w:rPr>
            </w:pPr>
            <w:r>
              <w:rPr>
                <w:rFonts w:ascii="Calibri" w:eastAsia="Calibri" w:hAnsi="Calibri" w:cs="Times New Roman"/>
              </w:rPr>
              <w:t xml:space="preserve">That the plan link to other areas of good practice across the </w:t>
            </w:r>
            <w:r w:rsidR="00BE45CB">
              <w:rPr>
                <w:rFonts w:ascii="Calibri" w:eastAsia="Calibri" w:hAnsi="Calibri" w:cs="Times New Roman"/>
              </w:rPr>
              <w:t>University</w:t>
            </w:r>
            <w:r>
              <w:rPr>
                <w:rFonts w:ascii="Calibri" w:eastAsia="Calibri" w:hAnsi="Calibri" w:cs="Times New Roman"/>
              </w:rPr>
              <w:t>, such as the work which SCONUL have been</w:t>
            </w:r>
            <w:r w:rsidR="009E655A" w:rsidRPr="00294F1A">
              <w:rPr>
                <w:rFonts w:ascii="Calibri" w:eastAsia="Calibri" w:hAnsi="Calibri" w:cs="Times New Roman"/>
              </w:rPr>
              <w:t xml:space="preserve"> undertaking on underrepresentation of BAME staff.</w:t>
            </w:r>
          </w:p>
          <w:p w14:paraId="08B0211B" w14:textId="415D6DAE" w:rsidR="00294F1A" w:rsidRDefault="00294F1A" w:rsidP="00BE45CB">
            <w:pPr>
              <w:pStyle w:val="ListParagraph"/>
              <w:numPr>
                <w:ilvl w:val="0"/>
                <w:numId w:val="18"/>
              </w:numPr>
              <w:spacing w:after="0"/>
              <w:rPr>
                <w:rFonts w:ascii="Calibri" w:eastAsia="Calibri" w:hAnsi="Calibri" w:cs="Times New Roman"/>
              </w:rPr>
            </w:pPr>
            <w:r>
              <w:rPr>
                <w:rFonts w:ascii="Calibri" w:eastAsia="Calibri" w:hAnsi="Calibri" w:cs="Times New Roman"/>
              </w:rPr>
              <w:t>That flexible working requests be monitored and reported by gender.</w:t>
            </w:r>
          </w:p>
          <w:p w14:paraId="76E52300" w14:textId="52916236" w:rsidR="00294F1A" w:rsidRPr="00294F1A" w:rsidRDefault="00294F1A" w:rsidP="00BE45CB">
            <w:pPr>
              <w:pStyle w:val="ListParagraph"/>
              <w:numPr>
                <w:ilvl w:val="0"/>
                <w:numId w:val="18"/>
              </w:numPr>
              <w:spacing w:after="0"/>
              <w:rPr>
                <w:rFonts w:ascii="Calibri" w:eastAsia="Calibri" w:hAnsi="Calibri" w:cs="Times New Roman"/>
              </w:rPr>
            </w:pPr>
            <w:r>
              <w:rPr>
                <w:rFonts w:ascii="Calibri" w:eastAsia="Calibri" w:hAnsi="Calibri" w:cs="Times New Roman"/>
              </w:rPr>
              <w:t>That the action plan clearly links to the University’s Equality Objectives and Social Inclusion Strategy.</w:t>
            </w:r>
          </w:p>
          <w:p w14:paraId="31FAE566" w14:textId="77777777" w:rsidR="00294F1A" w:rsidRDefault="00294F1A" w:rsidP="00BE45CB">
            <w:pPr>
              <w:pStyle w:val="ListParagraph"/>
              <w:numPr>
                <w:ilvl w:val="0"/>
                <w:numId w:val="18"/>
              </w:numPr>
              <w:spacing w:after="0"/>
              <w:rPr>
                <w:rFonts w:ascii="Calibri" w:eastAsia="Calibri" w:hAnsi="Calibri" w:cs="Times New Roman"/>
              </w:rPr>
            </w:pPr>
            <w:r>
              <w:rPr>
                <w:rFonts w:ascii="Calibri" w:eastAsia="Calibri" w:hAnsi="Calibri" w:cs="Times New Roman"/>
              </w:rPr>
              <w:t>That case studies be collated exemplifying positive use of ‘Keep in Touch’ (hereafter, KIT) days for those on parental leave.</w:t>
            </w:r>
          </w:p>
          <w:p w14:paraId="6081BA7C" w14:textId="77777777" w:rsidR="009E655A" w:rsidRDefault="009E655A" w:rsidP="00BE45CB">
            <w:pPr>
              <w:spacing w:line="276" w:lineRule="auto"/>
              <w:rPr>
                <w:rFonts w:ascii="Calibri" w:eastAsia="Calibri" w:hAnsi="Calibri" w:cs="Times New Roman"/>
              </w:rPr>
            </w:pPr>
          </w:p>
          <w:p w14:paraId="51FC9837" w14:textId="2A995152" w:rsidR="009E655A" w:rsidRDefault="00294F1A" w:rsidP="00BE45CB">
            <w:pPr>
              <w:spacing w:line="276" w:lineRule="auto"/>
              <w:rPr>
                <w:rFonts w:ascii="Calibri" w:eastAsia="Calibri" w:hAnsi="Calibri" w:cs="Times New Roman"/>
              </w:rPr>
            </w:pPr>
            <w:r>
              <w:rPr>
                <w:rFonts w:ascii="Calibri" w:eastAsia="Calibri" w:hAnsi="Calibri" w:cs="Times New Roman"/>
              </w:rPr>
              <w:t>A discussion took place on KIT days and flexible working. Some members noted that it would be valuable to have confirmation of how KIT days and flexible working should be applied for those on contracts without set hours.</w:t>
            </w:r>
            <w:r w:rsidR="00B65421">
              <w:rPr>
                <w:rFonts w:ascii="Calibri" w:eastAsia="Calibri" w:hAnsi="Calibri" w:cs="Times New Roman"/>
              </w:rPr>
              <w:t xml:space="preserve"> Some members felt that KIT days are being used inappropriately in some departments and more should be done to communicate a clear policy for their use.</w:t>
            </w:r>
            <w:r>
              <w:rPr>
                <w:rFonts w:ascii="Calibri" w:eastAsia="Calibri" w:hAnsi="Calibri" w:cs="Times New Roman"/>
              </w:rPr>
              <w:t xml:space="preserve"> It was reported that in staff focus groups,</w:t>
            </w:r>
            <w:r w:rsidR="009E655A">
              <w:rPr>
                <w:rFonts w:ascii="Calibri" w:eastAsia="Calibri" w:hAnsi="Calibri" w:cs="Times New Roman"/>
              </w:rPr>
              <w:t xml:space="preserve"> both P</w:t>
            </w:r>
            <w:r>
              <w:rPr>
                <w:rFonts w:ascii="Calibri" w:eastAsia="Calibri" w:hAnsi="Calibri" w:cs="Times New Roman"/>
              </w:rPr>
              <w:t>rofessional Services and A</w:t>
            </w:r>
            <w:r w:rsidR="009E655A">
              <w:rPr>
                <w:rFonts w:ascii="Calibri" w:eastAsia="Calibri" w:hAnsi="Calibri" w:cs="Times New Roman"/>
              </w:rPr>
              <w:t xml:space="preserve">cademic staff have </w:t>
            </w:r>
            <w:r>
              <w:rPr>
                <w:rFonts w:ascii="Calibri" w:eastAsia="Calibri" w:hAnsi="Calibri" w:cs="Times New Roman"/>
              </w:rPr>
              <w:t xml:space="preserve">highlighted </w:t>
            </w:r>
            <w:r w:rsidR="009E655A">
              <w:rPr>
                <w:rFonts w:ascii="Calibri" w:eastAsia="Calibri" w:hAnsi="Calibri" w:cs="Times New Roman"/>
              </w:rPr>
              <w:t>concerns about</w:t>
            </w:r>
            <w:r w:rsidR="00B65421">
              <w:rPr>
                <w:rFonts w:ascii="Calibri" w:eastAsia="Calibri" w:hAnsi="Calibri" w:cs="Times New Roman"/>
              </w:rPr>
              <w:t xml:space="preserve"> ability to access</w:t>
            </w:r>
            <w:r w:rsidR="009E655A">
              <w:rPr>
                <w:rFonts w:ascii="Calibri" w:eastAsia="Calibri" w:hAnsi="Calibri" w:cs="Times New Roman"/>
              </w:rPr>
              <w:t xml:space="preserve"> flexible working</w:t>
            </w:r>
            <w:r>
              <w:rPr>
                <w:rFonts w:ascii="Calibri" w:eastAsia="Calibri" w:hAnsi="Calibri" w:cs="Times New Roman"/>
              </w:rPr>
              <w:t>. It was reported that a</w:t>
            </w:r>
            <w:r w:rsidR="009E655A">
              <w:rPr>
                <w:rFonts w:ascii="Calibri" w:eastAsia="Calibri" w:hAnsi="Calibri" w:cs="Times New Roman"/>
              </w:rPr>
              <w:t xml:space="preserve"> group is currently working on flexible working for PSS, led by Richard Hutchins</w:t>
            </w:r>
            <w:r>
              <w:rPr>
                <w:rFonts w:ascii="Calibri" w:eastAsia="Calibri" w:hAnsi="Calibri" w:cs="Times New Roman"/>
              </w:rPr>
              <w:t xml:space="preserve"> (</w:t>
            </w:r>
            <w:r>
              <w:t>Director of Strategy)</w:t>
            </w:r>
            <w:r w:rsidR="009E655A">
              <w:rPr>
                <w:rFonts w:ascii="Calibri" w:eastAsia="Calibri" w:hAnsi="Calibri" w:cs="Times New Roman"/>
              </w:rPr>
              <w:t xml:space="preserve">. It was agreed that </w:t>
            </w:r>
            <w:r w:rsidR="00B65421">
              <w:rPr>
                <w:rFonts w:ascii="Calibri" w:eastAsia="Calibri" w:hAnsi="Calibri" w:cs="Times New Roman"/>
              </w:rPr>
              <w:t>Richard, or a representative from the flexible working group, be invited to provide an update on this work at a future meeting of the SIC.</w:t>
            </w:r>
          </w:p>
          <w:p w14:paraId="7E5F2209" w14:textId="10F2D8B5" w:rsidR="009E655A" w:rsidRDefault="009E655A" w:rsidP="00BE45CB">
            <w:pPr>
              <w:spacing w:line="276" w:lineRule="auto"/>
              <w:rPr>
                <w:rFonts w:ascii="Calibri" w:eastAsia="Calibri" w:hAnsi="Calibri" w:cs="Times New Roman"/>
              </w:rPr>
            </w:pPr>
          </w:p>
          <w:p w14:paraId="052374D4" w14:textId="77777777" w:rsidR="00B65421" w:rsidRPr="00B65421" w:rsidRDefault="00B65421" w:rsidP="00BE45CB">
            <w:pPr>
              <w:spacing w:line="276" w:lineRule="auto"/>
              <w:rPr>
                <w:rFonts w:ascii="Calibri" w:eastAsia="Calibri" w:hAnsi="Calibri" w:cs="Times New Roman"/>
                <w:b/>
              </w:rPr>
            </w:pPr>
            <w:r w:rsidRPr="00B65421">
              <w:rPr>
                <w:rFonts w:ascii="Calibri" w:eastAsia="Calibri" w:hAnsi="Calibri" w:cs="Times New Roman"/>
                <w:b/>
              </w:rPr>
              <w:t>ACTION:</w:t>
            </w:r>
          </w:p>
          <w:p w14:paraId="1EF0A276" w14:textId="17587345" w:rsidR="00B65421" w:rsidRDefault="009E655A" w:rsidP="00BE45CB">
            <w:pPr>
              <w:pStyle w:val="ListParagraph"/>
              <w:numPr>
                <w:ilvl w:val="0"/>
                <w:numId w:val="20"/>
              </w:numPr>
              <w:spacing w:after="0"/>
              <w:rPr>
                <w:rFonts w:ascii="Calibri" w:eastAsia="Calibri" w:hAnsi="Calibri" w:cs="Times New Roman"/>
              </w:rPr>
            </w:pPr>
            <w:r w:rsidRPr="00B65421">
              <w:rPr>
                <w:rFonts w:ascii="Calibri" w:eastAsia="Calibri" w:hAnsi="Calibri" w:cs="Times New Roman"/>
              </w:rPr>
              <w:t xml:space="preserve">CE to </w:t>
            </w:r>
            <w:r w:rsidR="00B65421">
              <w:rPr>
                <w:rFonts w:ascii="Calibri" w:eastAsia="Calibri" w:hAnsi="Calibri" w:cs="Times New Roman"/>
              </w:rPr>
              <w:t>discuss work on clarifying appropriate use of KIT days with</w:t>
            </w:r>
            <w:r w:rsidRPr="00B65421">
              <w:rPr>
                <w:rFonts w:ascii="Calibri" w:eastAsia="Calibri" w:hAnsi="Calibri" w:cs="Times New Roman"/>
              </w:rPr>
              <w:t xml:space="preserve"> </w:t>
            </w:r>
            <w:r w:rsidR="00B65421">
              <w:rPr>
                <w:rFonts w:ascii="Calibri" w:eastAsia="Calibri" w:hAnsi="Calibri" w:cs="Times New Roman"/>
              </w:rPr>
              <w:t xml:space="preserve">the </w:t>
            </w:r>
            <w:r w:rsidRPr="00B65421">
              <w:rPr>
                <w:rFonts w:ascii="Calibri" w:eastAsia="Calibri" w:hAnsi="Calibri" w:cs="Times New Roman"/>
              </w:rPr>
              <w:t>Pay Action Group</w:t>
            </w:r>
            <w:r w:rsidR="00B65421">
              <w:rPr>
                <w:rFonts w:ascii="Calibri" w:eastAsia="Calibri" w:hAnsi="Calibri" w:cs="Times New Roman"/>
              </w:rPr>
              <w:t>.</w:t>
            </w:r>
          </w:p>
          <w:p w14:paraId="2138DC94" w14:textId="3EE30231" w:rsidR="00B65421" w:rsidRPr="00B65421" w:rsidRDefault="00B65421" w:rsidP="00BE45CB">
            <w:pPr>
              <w:pStyle w:val="ListParagraph"/>
              <w:numPr>
                <w:ilvl w:val="0"/>
                <w:numId w:val="20"/>
              </w:numPr>
              <w:spacing w:after="0"/>
              <w:rPr>
                <w:rFonts w:ascii="Calibri" w:eastAsia="Calibri" w:hAnsi="Calibri" w:cs="Times New Roman"/>
              </w:rPr>
            </w:pPr>
            <w:r w:rsidRPr="00B65421">
              <w:rPr>
                <w:rFonts w:ascii="Calibri" w:eastAsia="Calibri" w:hAnsi="Calibri" w:cs="Times New Roman"/>
              </w:rPr>
              <w:t xml:space="preserve">SB to include an agenda item on an update on </w:t>
            </w:r>
            <w:r>
              <w:rPr>
                <w:rFonts w:ascii="Calibri" w:eastAsia="Calibri" w:hAnsi="Calibri" w:cs="Times New Roman"/>
              </w:rPr>
              <w:t>flexible working</w:t>
            </w:r>
            <w:r w:rsidRPr="00B65421">
              <w:rPr>
                <w:rFonts w:ascii="Calibri" w:eastAsia="Calibri" w:hAnsi="Calibri" w:cs="Times New Roman"/>
              </w:rPr>
              <w:t xml:space="preserve"> at the next meeting of SIC.</w:t>
            </w:r>
          </w:p>
        </w:tc>
      </w:tr>
      <w:tr w:rsidR="009E655A" w:rsidRPr="006B5D63" w14:paraId="74680F56" w14:textId="77777777" w:rsidTr="00B30EE1">
        <w:tc>
          <w:tcPr>
            <w:tcW w:w="891" w:type="dxa"/>
            <w:shd w:val="clear" w:color="auto" w:fill="auto"/>
          </w:tcPr>
          <w:p w14:paraId="58891193" w14:textId="77777777" w:rsidR="009E655A" w:rsidRDefault="009E655A" w:rsidP="00BE45CB">
            <w:pPr>
              <w:spacing w:line="276" w:lineRule="auto"/>
              <w:rPr>
                <w:rFonts w:ascii="Calibri" w:eastAsia="Calibri" w:hAnsi="Calibri" w:cs="Times New Roman"/>
              </w:rPr>
            </w:pPr>
            <w:r>
              <w:rPr>
                <w:rFonts w:ascii="Calibri" w:eastAsia="Calibri" w:hAnsi="Calibri" w:cs="Times New Roman"/>
              </w:rPr>
              <w:t>010</w:t>
            </w:r>
          </w:p>
        </w:tc>
        <w:tc>
          <w:tcPr>
            <w:tcW w:w="10138" w:type="dxa"/>
            <w:gridSpan w:val="4"/>
            <w:shd w:val="clear" w:color="auto" w:fill="auto"/>
          </w:tcPr>
          <w:p w14:paraId="1D740D7F" w14:textId="6FCB35A4" w:rsidR="009E655A" w:rsidRDefault="009E655A" w:rsidP="00BE45CB">
            <w:pPr>
              <w:spacing w:line="276" w:lineRule="auto"/>
              <w:rPr>
                <w:rFonts w:ascii="Calibri" w:eastAsia="Calibri" w:hAnsi="Calibri" w:cs="Times New Roman"/>
                <w:b/>
              </w:rPr>
            </w:pPr>
            <w:r>
              <w:rPr>
                <w:rFonts w:ascii="Calibri" w:eastAsia="Calibri" w:hAnsi="Calibri" w:cs="Times New Roman"/>
                <w:b/>
              </w:rPr>
              <w:t>Social Inclusion Dashboard (KS)</w:t>
            </w:r>
          </w:p>
          <w:p w14:paraId="2BF95EA6" w14:textId="7FC7FAE9" w:rsidR="009E655A" w:rsidRDefault="009E655A" w:rsidP="00BE45CB">
            <w:pPr>
              <w:spacing w:line="276" w:lineRule="auto"/>
              <w:rPr>
                <w:rFonts w:ascii="Calibri" w:eastAsia="Calibri" w:hAnsi="Calibri" w:cs="Times New Roman"/>
              </w:rPr>
            </w:pPr>
            <w:r w:rsidRPr="00FB7926">
              <w:rPr>
                <w:rFonts w:ascii="Calibri" w:eastAsia="Calibri" w:hAnsi="Calibri" w:cs="Times New Roman"/>
              </w:rPr>
              <w:t>The Committee received</w:t>
            </w:r>
            <w:r w:rsidR="00BE45CB">
              <w:rPr>
                <w:rFonts w:ascii="Calibri" w:eastAsia="Calibri" w:hAnsi="Calibri" w:cs="Times New Roman"/>
              </w:rPr>
              <w:t xml:space="preserve"> and discussed</w:t>
            </w:r>
            <w:r w:rsidRPr="00FB7926">
              <w:rPr>
                <w:rFonts w:ascii="Calibri" w:eastAsia="Calibri" w:hAnsi="Calibri" w:cs="Times New Roman"/>
              </w:rPr>
              <w:t xml:space="preserve"> a verbal report on</w:t>
            </w:r>
            <w:r w:rsidR="00B65421" w:rsidRPr="00FB7926">
              <w:rPr>
                <w:rFonts w:ascii="Calibri" w:eastAsia="Calibri" w:hAnsi="Calibri" w:cs="Times New Roman"/>
              </w:rPr>
              <w:t xml:space="preserve"> the Social Inclusion Dashboard.</w:t>
            </w:r>
          </w:p>
          <w:p w14:paraId="234ED046" w14:textId="77777777" w:rsidR="009E655A" w:rsidRDefault="009E655A" w:rsidP="00BE45CB">
            <w:pPr>
              <w:spacing w:line="276" w:lineRule="auto"/>
              <w:rPr>
                <w:rFonts w:ascii="Calibri" w:eastAsia="Calibri" w:hAnsi="Calibri" w:cs="Times New Roman"/>
              </w:rPr>
            </w:pPr>
          </w:p>
          <w:p w14:paraId="4812BA2C" w14:textId="6C4C56F0" w:rsidR="00FB7926" w:rsidRDefault="00FB7926" w:rsidP="00BE45CB">
            <w:pPr>
              <w:spacing w:line="276" w:lineRule="auto"/>
              <w:rPr>
                <w:rFonts w:ascii="Calibri" w:eastAsia="Calibri" w:hAnsi="Calibri" w:cs="Times New Roman"/>
              </w:rPr>
            </w:pPr>
            <w:r>
              <w:rPr>
                <w:rFonts w:ascii="Calibri" w:eastAsia="Calibri" w:hAnsi="Calibri" w:cs="Times New Roman"/>
              </w:rPr>
              <w:t>It was reported that t</w:t>
            </w:r>
            <w:r w:rsidR="009E655A">
              <w:rPr>
                <w:rFonts w:ascii="Calibri" w:eastAsia="Calibri" w:hAnsi="Calibri" w:cs="Times New Roman"/>
              </w:rPr>
              <w:t>he dashboard will</w:t>
            </w:r>
            <w:r>
              <w:rPr>
                <w:rFonts w:ascii="Calibri" w:eastAsia="Calibri" w:hAnsi="Calibri" w:cs="Times New Roman"/>
              </w:rPr>
              <w:t xml:space="preserve"> be focused around</w:t>
            </w:r>
            <w:r w:rsidR="009E655A">
              <w:rPr>
                <w:rFonts w:ascii="Calibri" w:eastAsia="Calibri" w:hAnsi="Calibri" w:cs="Times New Roman"/>
              </w:rPr>
              <w:t xml:space="preserve"> </w:t>
            </w:r>
            <w:r>
              <w:rPr>
                <w:rFonts w:ascii="Calibri" w:eastAsia="Calibri" w:hAnsi="Calibri" w:cs="Times New Roman"/>
              </w:rPr>
              <w:t>four</w:t>
            </w:r>
            <w:r w:rsidR="009E655A">
              <w:rPr>
                <w:rFonts w:ascii="Calibri" w:eastAsia="Calibri" w:hAnsi="Calibri" w:cs="Times New Roman"/>
              </w:rPr>
              <w:t xml:space="preserve"> K</w:t>
            </w:r>
            <w:r>
              <w:rPr>
                <w:rFonts w:ascii="Calibri" w:eastAsia="Calibri" w:hAnsi="Calibri" w:cs="Times New Roman"/>
              </w:rPr>
              <w:t xml:space="preserve">ey </w:t>
            </w:r>
            <w:r w:rsidR="009E655A">
              <w:rPr>
                <w:rFonts w:ascii="Calibri" w:eastAsia="Calibri" w:hAnsi="Calibri" w:cs="Times New Roman"/>
              </w:rPr>
              <w:t>P</w:t>
            </w:r>
            <w:r>
              <w:rPr>
                <w:rFonts w:ascii="Calibri" w:eastAsia="Calibri" w:hAnsi="Calibri" w:cs="Times New Roman"/>
              </w:rPr>
              <w:t xml:space="preserve">erformance </w:t>
            </w:r>
            <w:r w:rsidR="009E655A">
              <w:rPr>
                <w:rFonts w:ascii="Calibri" w:eastAsia="Calibri" w:hAnsi="Calibri" w:cs="Times New Roman"/>
              </w:rPr>
              <w:t>I</w:t>
            </w:r>
            <w:r>
              <w:rPr>
                <w:rFonts w:ascii="Calibri" w:eastAsia="Calibri" w:hAnsi="Calibri" w:cs="Times New Roman"/>
              </w:rPr>
              <w:t>ndicator</w:t>
            </w:r>
            <w:r w:rsidR="009E655A">
              <w:rPr>
                <w:rFonts w:ascii="Calibri" w:eastAsia="Calibri" w:hAnsi="Calibri" w:cs="Times New Roman"/>
              </w:rPr>
              <w:t>s</w:t>
            </w:r>
            <w:r>
              <w:rPr>
                <w:rFonts w:ascii="Calibri" w:eastAsia="Calibri" w:hAnsi="Calibri" w:cs="Times New Roman"/>
              </w:rPr>
              <w:t xml:space="preserve"> (hereafter, KPIs) drawn from the Social Inclusion Str</w:t>
            </w:r>
            <w:r w:rsidR="004216D6">
              <w:rPr>
                <w:rFonts w:ascii="Calibri" w:eastAsia="Calibri" w:hAnsi="Calibri" w:cs="Times New Roman"/>
              </w:rPr>
              <w:t>ategy and the actions identified</w:t>
            </w:r>
            <w:r>
              <w:rPr>
                <w:rFonts w:ascii="Calibri" w:eastAsia="Calibri" w:hAnsi="Calibri" w:cs="Times New Roman"/>
              </w:rPr>
              <w:t xml:space="preserve"> to progress those KPIs</w:t>
            </w:r>
            <w:r w:rsidR="003A43D7">
              <w:rPr>
                <w:rFonts w:ascii="Calibri" w:eastAsia="Calibri" w:hAnsi="Calibri" w:cs="Times New Roman"/>
              </w:rPr>
              <w:t>. T</w:t>
            </w:r>
            <w:r>
              <w:rPr>
                <w:rFonts w:ascii="Calibri" w:eastAsia="Calibri" w:hAnsi="Calibri" w:cs="Times New Roman"/>
              </w:rPr>
              <w:t>he dashboard will include a range of quantitative data, including data indicating the University’s staff diversity profile, as well as qualitative data collected to measure other aspects of inclusion and culture. Discussions are currently underway to determine how these qua</w:t>
            </w:r>
            <w:r w:rsidR="003A43D7">
              <w:rPr>
                <w:rFonts w:ascii="Calibri" w:eastAsia="Calibri" w:hAnsi="Calibri" w:cs="Times New Roman"/>
              </w:rPr>
              <w:t>litative data will be collected, with the possibility of staff and student surveys being conducted.</w:t>
            </w:r>
          </w:p>
          <w:p w14:paraId="237089F9" w14:textId="098EB70D" w:rsidR="00FB7926" w:rsidRDefault="00FB7926" w:rsidP="00BE45CB">
            <w:pPr>
              <w:spacing w:line="276" w:lineRule="auto"/>
              <w:rPr>
                <w:rFonts w:ascii="Calibri" w:eastAsia="Calibri" w:hAnsi="Calibri" w:cs="Times New Roman"/>
              </w:rPr>
            </w:pPr>
          </w:p>
          <w:p w14:paraId="431124A5" w14:textId="3F9F5EF5" w:rsidR="003A43D7" w:rsidRDefault="003A43D7" w:rsidP="00BE45CB">
            <w:pPr>
              <w:spacing w:line="276" w:lineRule="auto"/>
              <w:rPr>
                <w:rFonts w:ascii="Calibri" w:eastAsia="Calibri" w:hAnsi="Calibri" w:cs="Times New Roman"/>
              </w:rPr>
            </w:pPr>
            <w:r>
              <w:rPr>
                <w:rFonts w:ascii="Calibri" w:eastAsia="Calibri" w:hAnsi="Calibri" w:cs="Times New Roman"/>
              </w:rPr>
              <w:t>It was agreed that the KPIs, once identified, should be discussed at SIC and then recommended to Council</w:t>
            </w:r>
            <w:r w:rsidR="00BE45CB">
              <w:rPr>
                <w:rFonts w:ascii="Calibri" w:eastAsia="Calibri" w:hAnsi="Calibri" w:cs="Times New Roman"/>
              </w:rPr>
              <w:t xml:space="preserve"> for approval</w:t>
            </w:r>
            <w:r>
              <w:rPr>
                <w:rFonts w:ascii="Calibri" w:eastAsia="Calibri" w:hAnsi="Calibri" w:cs="Times New Roman"/>
              </w:rPr>
              <w:t>.</w:t>
            </w:r>
          </w:p>
          <w:p w14:paraId="4685F12F" w14:textId="57C5D27B" w:rsidR="002A48F3" w:rsidRDefault="002A48F3" w:rsidP="00BE45CB">
            <w:pPr>
              <w:spacing w:line="276" w:lineRule="auto"/>
              <w:rPr>
                <w:rFonts w:ascii="Calibri" w:eastAsia="Calibri" w:hAnsi="Calibri" w:cs="Times New Roman"/>
              </w:rPr>
            </w:pPr>
          </w:p>
          <w:p w14:paraId="5B28AACC" w14:textId="76A471D6" w:rsidR="002A48F3" w:rsidRDefault="002A48F3" w:rsidP="00BE45CB">
            <w:pPr>
              <w:spacing w:line="276" w:lineRule="auto"/>
              <w:rPr>
                <w:rFonts w:ascii="Calibri" w:eastAsia="Calibri" w:hAnsi="Calibri" w:cs="Times New Roman"/>
              </w:rPr>
            </w:pPr>
            <w:r>
              <w:rPr>
                <w:rFonts w:ascii="Calibri" w:eastAsia="Calibri" w:hAnsi="Calibri" w:cs="Times New Roman"/>
              </w:rPr>
              <w:t>A discussion took place on access to the dashboard. Some members felt that data on the dashboard should be publicly available where possible, in order to aid transparency.</w:t>
            </w:r>
          </w:p>
          <w:p w14:paraId="4940C9A7" w14:textId="77777777" w:rsidR="003A43D7" w:rsidRDefault="003A43D7" w:rsidP="00BE45CB">
            <w:pPr>
              <w:spacing w:line="276" w:lineRule="auto"/>
              <w:rPr>
                <w:rFonts w:ascii="Calibri" w:eastAsia="Calibri" w:hAnsi="Calibri" w:cs="Times New Roman"/>
              </w:rPr>
            </w:pPr>
          </w:p>
          <w:p w14:paraId="524677A0" w14:textId="6D714F75" w:rsidR="003A43D7" w:rsidRPr="003A43D7" w:rsidRDefault="003A43D7" w:rsidP="00BE45CB">
            <w:pPr>
              <w:spacing w:line="276" w:lineRule="auto"/>
              <w:rPr>
                <w:rFonts w:ascii="Calibri" w:eastAsia="Calibri" w:hAnsi="Calibri" w:cs="Times New Roman"/>
                <w:b/>
              </w:rPr>
            </w:pPr>
            <w:r>
              <w:rPr>
                <w:rFonts w:ascii="Calibri" w:eastAsia="Calibri" w:hAnsi="Calibri" w:cs="Times New Roman"/>
                <w:b/>
              </w:rPr>
              <w:t xml:space="preserve">ACTION: </w:t>
            </w:r>
            <w:r w:rsidRPr="00B65421">
              <w:rPr>
                <w:rFonts w:ascii="Calibri" w:eastAsia="Calibri" w:hAnsi="Calibri" w:cs="Times New Roman"/>
              </w:rPr>
              <w:t xml:space="preserve">SB to include an agenda item on </w:t>
            </w:r>
            <w:r>
              <w:rPr>
                <w:rFonts w:ascii="Calibri" w:eastAsia="Calibri" w:hAnsi="Calibri" w:cs="Times New Roman"/>
              </w:rPr>
              <w:t>Social Inclusion Strategy KPIs</w:t>
            </w:r>
            <w:r w:rsidRPr="00B65421">
              <w:rPr>
                <w:rFonts w:ascii="Calibri" w:eastAsia="Calibri" w:hAnsi="Calibri" w:cs="Times New Roman"/>
              </w:rPr>
              <w:t xml:space="preserve"> at </w:t>
            </w:r>
            <w:r>
              <w:rPr>
                <w:rFonts w:ascii="Calibri" w:eastAsia="Calibri" w:hAnsi="Calibri" w:cs="Times New Roman"/>
              </w:rPr>
              <w:t>a future</w:t>
            </w:r>
            <w:r w:rsidRPr="00B65421">
              <w:rPr>
                <w:rFonts w:ascii="Calibri" w:eastAsia="Calibri" w:hAnsi="Calibri" w:cs="Times New Roman"/>
              </w:rPr>
              <w:t xml:space="preserve"> meeting of SIC.</w:t>
            </w:r>
          </w:p>
        </w:tc>
      </w:tr>
      <w:tr w:rsidR="009E655A" w:rsidRPr="006B5D63" w14:paraId="4D4C4430" w14:textId="77777777" w:rsidTr="00B30EE1">
        <w:tc>
          <w:tcPr>
            <w:tcW w:w="891" w:type="dxa"/>
            <w:shd w:val="clear" w:color="auto" w:fill="auto"/>
          </w:tcPr>
          <w:p w14:paraId="57214AC1" w14:textId="77777777" w:rsidR="009E655A" w:rsidRDefault="009E655A" w:rsidP="00BE45CB">
            <w:pPr>
              <w:spacing w:line="276" w:lineRule="auto"/>
              <w:rPr>
                <w:rFonts w:ascii="Calibri" w:eastAsia="Calibri" w:hAnsi="Calibri" w:cs="Times New Roman"/>
              </w:rPr>
            </w:pPr>
            <w:r>
              <w:rPr>
                <w:rFonts w:ascii="Calibri" w:eastAsia="Calibri" w:hAnsi="Calibri" w:cs="Times New Roman"/>
              </w:rPr>
              <w:t>011</w:t>
            </w:r>
          </w:p>
        </w:tc>
        <w:tc>
          <w:tcPr>
            <w:tcW w:w="10138" w:type="dxa"/>
            <w:gridSpan w:val="4"/>
            <w:shd w:val="clear" w:color="auto" w:fill="auto"/>
          </w:tcPr>
          <w:p w14:paraId="333DB956" w14:textId="6A2EF9F8" w:rsidR="009E655A" w:rsidRDefault="009E655A" w:rsidP="00BE45CB">
            <w:pPr>
              <w:spacing w:line="276" w:lineRule="auto"/>
              <w:rPr>
                <w:rFonts w:ascii="Calibri" w:eastAsia="Calibri" w:hAnsi="Calibri" w:cs="Times New Roman"/>
                <w:b/>
              </w:rPr>
            </w:pPr>
            <w:r>
              <w:rPr>
                <w:rFonts w:ascii="Calibri" w:eastAsia="Calibri" w:hAnsi="Calibri" w:cs="Times New Roman"/>
                <w:b/>
              </w:rPr>
              <w:t>Equality Monitoring Annual Report (SB)</w:t>
            </w:r>
          </w:p>
          <w:p w14:paraId="3BF2DAD4" w14:textId="1CF053F1" w:rsidR="009E655A" w:rsidRDefault="009E655A" w:rsidP="00BE45CB">
            <w:pPr>
              <w:spacing w:line="276" w:lineRule="auto"/>
              <w:rPr>
                <w:rFonts w:ascii="Calibri" w:eastAsia="Calibri" w:hAnsi="Calibri" w:cs="Times New Roman"/>
              </w:rPr>
            </w:pPr>
            <w:r>
              <w:rPr>
                <w:rFonts w:ascii="Calibri" w:eastAsia="Calibri" w:hAnsi="Calibri" w:cs="Times New Roman"/>
              </w:rPr>
              <w:t>The Committee received</w:t>
            </w:r>
            <w:r w:rsidR="00BE45CB">
              <w:rPr>
                <w:rFonts w:ascii="Calibri" w:eastAsia="Calibri" w:hAnsi="Calibri" w:cs="Times New Roman"/>
              </w:rPr>
              <w:t xml:space="preserve"> and discussed</w:t>
            </w:r>
            <w:r w:rsidR="00261CB7">
              <w:rPr>
                <w:rFonts w:ascii="Calibri" w:eastAsia="Calibri" w:hAnsi="Calibri" w:cs="Times New Roman"/>
              </w:rPr>
              <w:t xml:space="preserve"> the</w:t>
            </w:r>
            <w:r w:rsidR="002A48F3">
              <w:rPr>
                <w:rFonts w:ascii="Calibri" w:eastAsia="Calibri" w:hAnsi="Calibri" w:cs="Times New Roman"/>
              </w:rPr>
              <w:t xml:space="preserve"> University’s Equality Monito</w:t>
            </w:r>
            <w:r w:rsidR="00261CB7">
              <w:rPr>
                <w:rFonts w:ascii="Calibri" w:eastAsia="Calibri" w:hAnsi="Calibri" w:cs="Times New Roman"/>
              </w:rPr>
              <w:t>ring Annual Report for 2018/19 (011-SIC121119)</w:t>
            </w:r>
            <w:r w:rsidR="002A48F3">
              <w:rPr>
                <w:rFonts w:ascii="Calibri" w:eastAsia="Calibri" w:hAnsi="Calibri" w:cs="Times New Roman"/>
              </w:rPr>
              <w:t>.</w:t>
            </w:r>
          </w:p>
          <w:p w14:paraId="19A5E5C1" w14:textId="568EFE43" w:rsidR="002A48F3" w:rsidRDefault="002A48F3" w:rsidP="00BE45CB">
            <w:pPr>
              <w:spacing w:line="276" w:lineRule="auto"/>
              <w:rPr>
                <w:rFonts w:ascii="Calibri" w:eastAsia="Calibri" w:hAnsi="Calibri" w:cs="Times New Roman"/>
              </w:rPr>
            </w:pPr>
          </w:p>
          <w:p w14:paraId="46BD27A2" w14:textId="41FFB85D" w:rsidR="002A48F3" w:rsidRDefault="002A48F3" w:rsidP="00BE45CB">
            <w:pPr>
              <w:spacing w:line="276" w:lineRule="auto"/>
              <w:rPr>
                <w:rFonts w:ascii="Calibri" w:eastAsia="Calibri" w:hAnsi="Calibri" w:cs="Times New Roman"/>
              </w:rPr>
            </w:pPr>
            <w:r>
              <w:rPr>
                <w:rFonts w:ascii="Calibri" w:eastAsia="Calibri" w:hAnsi="Calibri" w:cs="Times New Roman"/>
              </w:rPr>
              <w:lastRenderedPageBreak/>
              <w:t xml:space="preserve">It was reported that the University are legally required to annually publish information relating to employees sharing protected characteristics, </w:t>
            </w:r>
            <w:r w:rsidR="00B85715">
              <w:rPr>
                <w:rFonts w:ascii="Calibri" w:eastAsia="Calibri" w:hAnsi="Calibri" w:cs="Times New Roman"/>
              </w:rPr>
              <w:t xml:space="preserve">in line with </w:t>
            </w:r>
            <w:r w:rsidR="00E40BC2">
              <w:rPr>
                <w:rFonts w:ascii="Calibri" w:eastAsia="Calibri" w:hAnsi="Calibri" w:cs="Times New Roman"/>
              </w:rPr>
              <w:t xml:space="preserve">the </w:t>
            </w:r>
            <w:r w:rsidR="00B85715">
              <w:rPr>
                <w:rFonts w:ascii="Calibri" w:eastAsia="Calibri" w:hAnsi="Calibri" w:cs="Times New Roman"/>
              </w:rPr>
              <w:t xml:space="preserve">Public Sector Equality </w:t>
            </w:r>
            <w:r w:rsidR="00E40BC2">
              <w:rPr>
                <w:rFonts w:ascii="Calibri" w:eastAsia="Calibri" w:hAnsi="Calibri" w:cs="Times New Roman"/>
              </w:rPr>
              <w:t>Duty.</w:t>
            </w:r>
          </w:p>
          <w:p w14:paraId="57C322D9" w14:textId="72B0E736" w:rsidR="002A48F3" w:rsidRDefault="002A48F3" w:rsidP="00BE45CB">
            <w:pPr>
              <w:spacing w:line="276" w:lineRule="auto"/>
              <w:rPr>
                <w:rFonts w:ascii="Calibri" w:eastAsia="Calibri" w:hAnsi="Calibri" w:cs="Times New Roman"/>
              </w:rPr>
            </w:pPr>
          </w:p>
          <w:p w14:paraId="07A30572" w14:textId="293CC2C1" w:rsidR="002A48F3" w:rsidRDefault="002A48F3" w:rsidP="00BE45CB">
            <w:pPr>
              <w:spacing w:line="276" w:lineRule="auto"/>
              <w:rPr>
                <w:rFonts w:ascii="Calibri" w:eastAsia="Calibri" w:hAnsi="Calibri" w:cs="Times New Roman"/>
              </w:rPr>
            </w:pPr>
            <w:r>
              <w:rPr>
                <w:rFonts w:ascii="Calibri" w:eastAsia="Calibri" w:hAnsi="Calibri" w:cs="Times New Roman"/>
              </w:rPr>
              <w:t>It was reported that diversity of staff</w:t>
            </w:r>
            <w:r w:rsidR="00B85715">
              <w:rPr>
                <w:rFonts w:ascii="Calibri" w:eastAsia="Calibri" w:hAnsi="Calibri" w:cs="Times New Roman"/>
              </w:rPr>
              <w:t xml:space="preserve"> and students</w:t>
            </w:r>
            <w:r>
              <w:rPr>
                <w:rFonts w:ascii="Calibri" w:eastAsia="Calibri" w:hAnsi="Calibri" w:cs="Times New Roman"/>
              </w:rPr>
              <w:t xml:space="preserve"> has improved in a number of areas, but there is still work to be done to improve disclosure rates. </w:t>
            </w:r>
          </w:p>
          <w:p w14:paraId="6DEE21CA" w14:textId="77777777" w:rsidR="009E655A" w:rsidRDefault="009E655A" w:rsidP="00BE45CB">
            <w:pPr>
              <w:spacing w:line="276" w:lineRule="auto"/>
              <w:rPr>
                <w:rFonts w:ascii="Calibri" w:eastAsia="Calibri" w:hAnsi="Calibri" w:cs="Times New Roman"/>
              </w:rPr>
            </w:pPr>
          </w:p>
          <w:p w14:paraId="6BBC9D47" w14:textId="3187E71E" w:rsidR="009E655A" w:rsidRDefault="00B85715" w:rsidP="00BE45CB">
            <w:pPr>
              <w:spacing w:line="276" w:lineRule="auto"/>
              <w:rPr>
                <w:rFonts w:ascii="Calibri" w:eastAsia="Calibri" w:hAnsi="Calibri" w:cs="Times New Roman"/>
              </w:rPr>
            </w:pPr>
            <w:r>
              <w:rPr>
                <w:rFonts w:ascii="Calibri" w:eastAsia="Calibri" w:hAnsi="Calibri" w:cs="Times New Roman"/>
              </w:rPr>
              <w:t>It was reported that the ED&amp;I team also publish an infographic booklet – ‘Warwick Counts’ – of key statistics identified in the Report. Copies of the booklet will be shared with members once finalised.</w:t>
            </w:r>
          </w:p>
          <w:p w14:paraId="63F7C77C" w14:textId="77777777" w:rsidR="009E655A" w:rsidRDefault="009E655A" w:rsidP="00BE45CB">
            <w:pPr>
              <w:spacing w:line="276" w:lineRule="auto"/>
              <w:rPr>
                <w:rFonts w:ascii="Calibri" w:eastAsia="Calibri" w:hAnsi="Calibri" w:cs="Times New Roman"/>
              </w:rPr>
            </w:pPr>
          </w:p>
          <w:p w14:paraId="76D0A637" w14:textId="3745F27C" w:rsidR="00B85715" w:rsidRDefault="00B85715" w:rsidP="00BE45CB">
            <w:pPr>
              <w:spacing w:line="276" w:lineRule="auto"/>
              <w:rPr>
                <w:rFonts w:ascii="Calibri" w:eastAsia="Calibri" w:hAnsi="Calibri" w:cs="Times New Roman"/>
              </w:rPr>
            </w:pPr>
            <w:r>
              <w:rPr>
                <w:rFonts w:ascii="Calibri" w:eastAsia="Calibri" w:hAnsi="Calibri" w:cs="Times New Roman"/>
              </w:rPr>
              <w:t xml:space="preserve">A discussion took place on the presentation of data on gender. Members were keen to see the inclusion of non-binary gender identities. It was reported that historically these data have not been collected but have been introduced this year, as such these data will be presented in future </w:t>
            </w:r>
            <w:r w:rsidR="00BE45CB">
              <w:rPr>
                <w:rFonts w:ascii="Calibri" w:eastAsia="Calibri" w:hAnsi="Calibri" w:cs="Times New Roman"/>
              </w:rPr>
              <w:t>r</w:t>
            </w:r>
            <w:r>
              <w:rPr>
                <w:rFonts w:ascii="Calibri" w:eastAsia="Calibri" w:hAnsi="Calibri" w:cs="Times New Roman"/>
              </w:rPr>
              <w:t>eports.</w:t>
            </w:r>
          </w:p>
          <w:p w14:paraId="26DCA9AE" w14:textId="11CD27BF" w:rsidR="009E655A" w:rsidRDefault="009E655A" w:rsidP="00BE45CB">
            <w:pPr>
              <w:spacing w:line="276" w:lineRule="auto"/>
              <w:rPr>
                <w:rFonts w:ascii="Calibri" w:eastAsia="Calibri" w:hAnsi="Calibri" w:cs="Times New Roman"/>
              </w:rPr>
            </w:pPr>
          </w:p>
          <w:p w14:paraId="4B36CDE4" w14:textId="08F9DDDB" w:rsidR="00261CB7" w:rsidRDefault="00B85715" w:rsidP="00BE45CB">
            <w:pPr>
              <w:spacing w:line="276" w:lineRule="auto"/>
              <w:rPr>
                <w:rFonts w:ascii="Calibri" w:eastAsia="Calibri" w:hAnsi="Calibri" w:cs="Times New Roman"/>
              </w:rPr>
            </w:pPr>
            <w:r>
              <w:rPr>
                <w:rFonts w:ascii="Calibri" w:eastAsia="Calibri" w:hAnsi="Calibri" w:cs="Times New Roman"/>
              </w:rPr>
              <w:t xml:space="preserve">A discussion took place on </w:t>
            </w:r>
            <w:r w:rsidR="007E7AFE">
              <w:rPr>
                <w:rFonts w:ascii="Calibri" w:eastAsia="Calibri" w:hAnsi="Calibri" w:cs="Times New Roman"/>
              </w:rPr>
              <w:t xml:space="preserve">collected </w:t>
            </w:r>
            <w:r>
              <w:rPr>
                <w:rFonts w:ascii="Calibri" w:eastAsia="Calibri" w:hAnsi="Calibri" w:cs="Times New Roman"/>
              </w:rPr>
              <w:t>data</w:t>
            </w:r>
            <w:r w:rsidR="007E7AFE">
              <w:rPr>
                <w:rFonts w:ascii="Calibri" w:eastAsia="Calibri" w:hAnsi="Calibri" w:cs="Times New Roman"/>
              </w:rPr>
              <w:t>, with s</w:t>
            </w:r>
            <w:r>
              <w:rPr>
                <w:rFonts w:ascii="Calibri" w:eastAsia="Calibri" w:hAnsi="Calibri" w:cs="Times New Roman"/>
              </w:rPr>
              <w:t>ome members</w:t>
            </w:r>
            <w:r w:rsidR="007E7AFE">
              <w:rPr>
                <w:rFonts w:ascii="Calibri" w:eastAsia="Calibri" w:hAnsi="Calibri" w:cs="Times New Roman"/>
              </w:rPr>
              <w:t xml:space="preserve"> commenting that</w:t>
            </w:r>
            <w:r>
              <w:rPr>
                <w:rFonts w:ascii="Calibri" w:eastAsia="Calibri" w:hAnsi="Calibri" w:cs="Times New Roman"/>
              </w:rPr>
              <w:t xml:space="preserve"> there are limitations to the types of data collected, in particular that romantic orientations data </w:t>
            </w:r>
            <w:r w:rsidR="007E7AFE">
              <w:rPr>
                <w:rFonts w:ascii="Calibri" w:eastAsia="Calibri" w:hAnsi="Calibri" w:cs="Times New Roman"/>
              </w:rPr>
              <w:t xml:space="preserve">is </w:t>
            </w:r>
            <w:r>
              <w:rPr>
                <w:rFonts w:ascii="Calibri" w:eastAsia="Calibri" w:hAnsi="Calibri" w:cs="Times New Roman"/>
              </w:rPr>
              <w:t xml:space="preserve">not collected and </w:t>
            </w:r>
            <w:r w:rsidR="00BE45CB">
              <w:rPr>
                <w:rFonts w:ascii="Calibri" w:eastAsia="Calibri" w:hAnsi="Calibri" w:cs="Times New Roman"/>
              </w:rPr>
              <w:t>when identifying type</w:t>
            </w:r>
            <w:r w:rsidR="00794751">
              <w:rPr>
                <w:rFonts w:ascii="Calibri" w:eastAsia="Calibri" w:hAnsi="Calibri" w:cs="Times New Roman"/>
              </w:rPr>
              <w:t xml:space="preserve"> of disability respondents have the option to identify one specific disability or to indicate that they have more than one disability without being able to provide further details. It was reported that the University are required to report diversity data annually to the </w:t>
            </w:r>
            <w:r w:rsidR="00794751" w:rsidRPr="00794751">
              <w:rPr>
                <w:rFonts w:ascii="Calibri" w:eastAsia="Calibri" w:hAnsi="Calibri" w:cs="Times New Roman"/>
              </w:rPr>
              <w:t>Higher Education Statistics Agency</w:t>
            </w:r>
            <w:r w:rsidR="00261CB7">
              <w:rPr>
                <w:rFonts w:ascii="Calibri" w:eastAsia="Calibri" w:hAnsi="Calibri" w:cs="Times New Roman"/>
              </w:rPr>
              <w:t xml:space="preserve"> (hereafter, HESA), terminology used are in line with HESA guidance and as such the University is somewhat limited on the changes it can make to this language.</w:t>
            </w:r>
          </w:p>
          <w:p w14:paraId="67B9D5C3" w14:textId="6F1D9BB9" w:rsidR="009E655A" w:rsidRDefault="009E655A" w:rsidP="00BE45CB">
            <w:pPr>
              <w:spacing w:line="276" w:lineRule="auto"/>
              <w:rPr>
                <w:rFonts w:ascii="Calibri" w:eastAsia="Calibri" w:hAnsi="Calibri" w:cs="Times New Roman"/>
              </w:rPr>
            </w:pPr>
          </w:p>
          <w:p w14:paraId="5CCDCA3B" w14:textId="4A8BCA5A" w:rsidR="00794751" w:rsidRDefault="00794751" w:rsidP="00BE45CB">
            <w:pPr>
              <w:spacing w:line="276" w:lineRule="auto"/>
              <w:rPr>
                <w:rFonts w:ascii="Calibri" w:eastAsia="Calibri" w:hAnsi="Calibri" w:cs="Times New Roman"/>
              </w:rPr>
            </w:pPr>
            <w:r>
              <w:rPr>
                <w:rFonts w:ascii="Calibri" w:eastAsia="Calibri" w:hAnsi="Calibri" w:cs="Times New Roman"/>
              </w:rPr>
              <w:t xml:space="preserve">A discussion took place on additional data reporting. It was agreed that disaggregated BAME data by Faculty be included. It was agreed a discussion is </w:t>
            </w:r>
            <w:r w:rsidR="007E7AFE">
              <w:rPr>
                <w:rFonts w:ascii="Calibri" w:eastAsia="Calibri" w:hAnsi="Calibri" w:cs="Times New Roman"/>
              </w:rPr>
              <w:t>required</w:t>
            </w:r>
            <w:r>
              <w:rPr>
                <w:rFonts w:ascii="Calibri" w:eastAsia="Calibri" w:hAnsi="Calibri" w:cs="Times New Roman"/>
              </w:rPr>
              <w:t xml:space="preserve"> on collecting and reporting data on </w:t>
            </w:r>
            <w:r w:rsidR="00BE45CB">
              <w:rPr>
                <w:rFonts w:ascii="Calibri" w:eastAsia="Calibri" w:hAnsi="Calibri" w:cs="Times New Roman"/>
              </w:rPr>
              <w:t xml:space="preserve">staff </w:t>
            </w:r>
            <w:r>
              <w:rPr>
                <w:rFonts w:ascii="Calibri" w:eastAsia="Calibri" w:hAnsi="Calibri" w:cs="Times New Roman"/>
              </w:rPr>
              <w:t xml:space="preserve">socio-economic status. </w:t>
            </w:r>
          </w:p>
          <w:p w14:paraId="01909D2C" w14:textId="77777777" w:rsidR="009E655A" w:rsidRDefault="009E655A" w:rsidP="00BE45CB">
            <w:pPr>
              <w:spacing w:line="276" w:lineRule="auto"/>
              <w:rPr>
                <w:rFonts w:ascii="Calibri" w:eastAsia="Calibri" w:hAnsi="Calibri" w:cs="Times New Roman"/>
              </w:rPr>
            </w:pPr>
          </w:p>
          <w:p w14:paraId="5101D270" w14:textId="77777777" w:rsidR="00794751" w:rsidRDefault="00794751" w:rsidP="00BE45CB">
            <w:pPr>
              <w:spacing w:line="276" w:lineRule="auto"/>
              <w:rPr>
                <w:rFonts w:ascii="Calibri" w:eastAsia="Calibri" w:hAnsi="Calibri" w:cs="Times New Roman"/>
                <w:b/>
              </w:rPr>
            </w:pPr>
            <w:r>
              <w:rPr>
                <w:rFonts w:ascii="Calibri" w:eastAsia="Calibri" w:hAnsi="Calibri" w:cs="Times New Roman"/>
                <w:b/>
              </w:rPr>
              <w:t>ACTION:</w:t>
            </w:r>
          </w:p>
          <w:p w14:paraId="3302B93C" w14:textId="346D99A6" w:rsidR="009E655A" w:rsidRDefault="009E655A" w:rsidP="00BE45CB">
            <w:pPr>
              <w:pStyle w:val="ListParagraph"/>
              <w:numPr>
                <w:ilvl w:val="0"/>
                <w:numId w:val="22"/>
              </w:numPr>
              <w:spacing w:after="0"/>
              <w:rPr>
                <w:rFonts w:ascii="Calibri" w:eastAsia="Calibri" w:hAnsi="Calibri" w:cs="Times New Roman"/>
              </w:rPr>
            </w:pPr>
            <w:r w:rsidRPr="00794751">
              <w:rPr>
                <w:rFonts w:ascii="Calibri" w:eastAsia="Calibri" w:hAnsi="Calibri" w:cs="Times New Roman"/>
              </w:rPr>
              <w:t xml:space="preserve">SB to include </w:t>
            </w:r>
            <w:r w:rsidR="00794751">
              <w:rPr>
                <w:rFonts w:ascii="Calibri" w:eastAsia="Calibri" w:hAnsi="Calibri" w:cs="Times New Roman"/>
              </w:rPr>
              <w:t>disaggregated BAME data by Faculty in the Equality Monitoring Annual Report 201</w:t>
            </w:r>
            <w:r w:rsidR="006C0620">
              <w:rPr>
                <w:rFonts w:ascii="Calibri" w:eastAsia="Calibri" w:hAnsi="Calibri" w:cs="Times New Roman"/>
              </w:rPr>
              <w:t>9</w:t>
            </w:r>
            <w:r w:rsidR="00794751">
              <w:rPr>
                <w:rFonts w:ascii="Calibri" w:eastAsia="Calibri" w:hAnsi="Calibri" w:cs="Times New Roman"/>
              </w:rPr>
              <w:t>/</w:t>
            </w:r>
            <w:r w:rsidR="006C0620">
              <w:rPr>
                <w:rFonts w:ascii="Calibri" w:eastAsia="Calibri" w:hAnsi="Calibri" w:cs="Times New Roman"/>
              </w:rPr>
              <w:t>20</w:t>
            </w:r>
            <w:r w:rsidR="00794751">
              <w:rPr>
                <w:rFonts w:ascii="Calibri" w:eastAsia="Calibri" w:hAnsi="Calibri" w:cs="Times New Roman"/>
              </w:rPr>
              <w:t>.</w:t>
            </w:r>
          </w:p>
          <w:p w14:paraId="1E80C683" w14:textId="28628C89" w:rsidR="00794751" w:rsidRPr="00794751" w:rsidRDefault="00794751" w:rsidP="00BE45CB">
            <w:pPr>
              <w:pStyle w:val="ListParagraph"/>
              <w:numPr>
                <w:ilvl w:val="0"/>
                <w:numId w:val="22"/>
              </w:numPr>
              <w:spacing w:after="0"/>
              <w:rPr>
                <w:rFonts w:ascii="Calibri" w:eastAsia="Calibri" w:hAnsi="Calibri" w:cs="Times New Roman"/>
              </w:rPr>
            </w:pPr>
            <w:r w:rsidRPr="00B65421">
              <w:rPr>
                <w:rFonts w:ascii="Calibri" w:eastAsia="Calibri" w:hAnsi="Calibri" w:cs="Times New Roman"/>
              </w:rPr>
              <w:t xml:space="preserve">SB to include an agenda item on </w:t>
            </w:r>
            <w:r>
              <w:rPr>
                <w:rFonts w:ascii="Calibri" w:eastAsia="Calibri" w:hAnsi="Calibri" w:cs="Times New Roman"/>
              </w:rPr>
              <w:t>collecting and reporting data on socio-economic status</w:t>
            </w:r>
            <w:r w:rsidRPr="00B65421">
              <w:rPr>
                <w:rFonts w:ascii="Calibri" w:eastAsia="Calibri" w:hAnsi="Calibri" w:cs="Times New Roman"/>
              </w:rPr>
              <w:t xml:space="preserve"> at </w:t>
            </w:r>
            <w:r>
              <w:rPr>
                <w:rFonts w:ascii="Calibri" w:eastAsia="Calibri" w:hAnsi="Calibri" w:cs="Times New Roman"/>
              </w:rPr>
              <w:t>a future</w:t>
            </w:r>
            <w:r w:rsidRPr="00B65421">
              <w:rPr>
                <w:rFonts w:ascii="Calibri" w:eastAsia="Calibri" w:hAnsi="Calibri" w:cs="Times New Roman"/>
              </w:rPr>
              <w:t xml:space="preserve"> </w:t>
            </w:r>
            <w:r w:rsidR="00261CB7">
              <w:rPr>
                <w:rFonts w:ascii="Calibri" w:eastAsia="Calibri" w:hAnsi="Calibri" w:cs="Times New Roman"/>
              </w:rPr>
              <w:t xml:space="preserve">meeting </w:t>
            </w:r>
            <w:r w:rsidRPr="00B65421">
              <w:rPr>
                <w:rFonts w:ascii="Calibri" w:eastAsia="Calibri" w:hAnsi="Calibri" w:cs="Times New Roman"/>
              </w:rPr>
              <w:t>of SIC.</w:t>
            </w:r>
          </w:p>
        </w:tc>
      </w:tr>
      <w:tr w:rsidR="009E655A" w:rsidRPr="006B5D63" w14:paraId="0740A3A9" w14:textId="77777777" w:rsidTr="00B30EE1">
        <w:tc>
          <w:tcPr>
            <w:tcW w:w="891" w:type="dxa"/>
            <w:shd w:val="clear" w:color="auto" w:fill="auto"/>
          </w:tcPr>
          <w:p w14:paraId="01E0D2E9" w14:textId="77777777" w:rsidR="009E655A" w:rsidRDefault="009E655A" w:rsidP="00BE45CB">
            <w:pPr>
              <w:spacing w:line="276" w:lineRule="auto"/>
              <w:rPr>
                <w:rFonts w:ascii="Calibri" w:eastAsia="Calibri" w:hAnsi="Calibri" w:cs="Times New Roman"/>
              </w:rPr>
            </w:pPr>
            <w:r>
              <w:rPr>
                <w:rFonts w:ascii="Calibri" w:eastAsia="Calibri" w:hAnsi="Calibri" w:cs="Times New Roman"/>
              </w:rPr>
              <w:lastRenderedPageBreak/>
              <w:t>012</w:t>
            </w:r>
          </w:p>
        </w:tc>
        <w:tc>
          <w:tcPr>
            <w:tcW w:w="10138" w:type="dxa"/>
            <w:gridSpan w:val="4"/>
            <w:shd w:val="clear" w:color="auto" w:fill="auto"/>
          </w:tcPr>
          <w:p w14:paraId="2907F695" w14:textId="103D9D55" w:rsidR="009E655A" w:rsidRDefault="009E655A" w:rsidP="00BE45CB">
            <w:pPr>
              <w:spacing w:line="276" w:lineRule="auto"/>
              <w:rPr>
                <w:rFonts w:ascii="Calibri" w:eastAsia="Calibri" w:hAnsi="Calibri" w:cs="Times New Roman"/>
                <w:b/>
              </w:rPr>
            </w:pPr>
            <w:r>
              <w:rPr>
                <w:rFonts w:ascii="Calibri" w:eastAsia="Calibri" w:hAnsi="Calibri" w:cs="Times New Roman"/>
                <w:b/>
              </w:rPr>
              <w:t>Social Inclusion/Equality Objectives 2020 -2024</w:t>
            </w:r>
            <w:r w:rsidR="00F60934">
              <w:rPr>
                <w:rFonts w:ascii="Calibri" w:eastAsia="Calibri" w:hAnsi="Calibri" w:cs="Times New Roman"/>
                <w:b/>
              </w:rPr>
              <w:t xml:space="preserve"> (SB)</w:t>
            </w:r>
          </w:p>
          <w:p w14:paraId="509F9C1D" w14:textId="137C8307" w:rsidR="009E655A" w:rsidRDefault="009E655A" w:rsidP="00BE45CB">
            <w:pPr>
              <w:spacing w:line="276" w:lineRule="auto"/>
              <w:rPr>
                <w:rFonts w:ascii="Calibri" w:eastAsia="Calibri" w:hAnsi="Calibri" w:cs="Times New Roman"/>
              </w:rPr>
            </w:pPr>
            <w:r>
              <w:rPr>
                <w:rFonts w:ascii="Calibri" w:eastAsia="Calibri" w:hAnsi="Calibri" w:cs="Times New Roman"/>
              </w:rPr>
              <w:t>The</w:t>
            </w:r>
            <w:r w:rsidR="00F702D1">
              <w:rPr>
                <w:rFonts w:ascii="Calibri" w:eastAsia="Calibri" w:hAnsi="Calibri" w:cs="Times New Roman"/>
              </w:rPr>
              <w:t xml:space="preserve"> Committee received </w:t>
            </w:r>
            <w:r w:rsidR="00BE45CB">
              <w:rPr>
                <w:rFonts w:ascii="Calibri" w:eastAsia="Calibri" w:hAnsi="Calibri" w:cs="Times New Roman"/>
              </w:rPr>
              <w:t xml:space="preserve">and discussed </w:t>
            </w:r>
            <w:r w:rsidR="00F702D1">
              <w:rPr>
                <w:rFonts w:ascii="Calibri" w:eastAsia="Calibri" w:hAnsi="Calibri" w:cs="Times New Roman"/>
              </w:rPr>
              <w:t>the report 012-SIC121119,</w:t>
            </w:r>
            <w:r>
              <w:rPr>
                <w:rFonts w:ascii="Calibri" w:eastAsia="Calibri" w:hAnsi="Calibri" w:cs="Times New Roman"/>
              </w:rPr>
              <w:t xml:space="preserve"> outlining th</w:t>
            </w:r>
            <w:r w:rsidR="00F702D1">
              <w:rPr>
                <w:rFonts w:ascii="Calibri" w:eastAsia="Calibri" w:hAnsi="Calibri" w:cs="Times New Roman"/>
              </w:rPr>
              <w:t>e</w:t>
            </w:r>
            <w:r w:rsidR="00776761">
              <w:rPr>
                <w:rFonts w:ascii="Calibri" w:eastAsia="Calibri" w:hAnsi="Calibri" w:cs="Times New Roman"/>
              </w:rPr>
              <w:t xml:space="preserve"> University’s</w:t>
            </w:r>
            <w:r w:rsidR="00F702D1">
              <w:rPr>
                <w:rFonts w:ascii="Calibri" w:eastAsia="Calibri" w:hAnsi="Calibri" w:cs="Times New Roman"/>
              </w:rPr>
              <w:t xml:space="preserve"> Equality Objectives </w:t>
            </w:r>
            <w:r w:rsidR="00776761">
              <w:rPr>
                <w:rFonts w:ascii="Calibri" w:eastAsia="Calibri" w:hAnsi="Calibri" w:cs="Times New Roman"/>
              </w:rPr>
              <w:t xml:space="preserve">for </w:t>
            </w:r>
            <w:r w:rsidR="00F702D1">
              <w:rPr>
                <w:rFonts w:ascii="Calibri" w:eastAsia="Calibri" w:hAnsi="Calibri" w:cs="Times New Roman"/>
              </w:rPr>
              <w:t>2016-2020.</w:t>
            </w:r>
          </w:p>
          <w:p w14:paraId="0D0440E7" w14:textId="76996FF8" w:rsidR="009E655A" w:rsidRDefault="009E655A" w:rsidP="00BE45CB">
            <w:pPr>
              <w:spacing w:line="276" w:lineRule="auto"/>
              <w:rPr>
                <w:rFonts w:ascii="Calibri" w:eastAsia="Calibri" w:hAnsi="Calibri" w:cs="Times New Roman"/>
              </w:rPr>
            </w:pPr>
          </w:p>
          <w:p w14:paraId="15631B4B" w14:textId="6B15772D" w:rsidR="002A48F3" w:rsidRDefault="002A48F3" w:rsidP="00BE45CB">
            <w:pPr>
              <w:spacing w:line="276" w:lineRule="auto"/>
              <w:rPr>
                <w:rFonts w:ascii="Calibri" w:eastAsia="Calibri" w:hAnsi="Calibri" w:cs="Times New Roman"/>
              </w:rPr>
            </w:pPr>
            <w:r>
              <w:rPr>
                <w:rFonts w:ascii="Calibri" w:eastAsia="Calibri" w:hAnsi="Calibri" w:cs="Times New Roman"/>
              </w:rPr>
              <w:t xml:space="preserve">It was reported that the University are legally required to </w:t>
            </w:r>
            <w:r w:rsidR="00E40BC2">
              <w:rPr>
                <w:rFonts w:ascii="Calibri" w:eastAsia="Calibri" w:hAnsi="Calibri" w:cs="Times New Roman"/>
              </w:rPr>
              <w:t xml:space="preserve">set and </w:t>
            </w:r>
            <w:r>
              <w:rPr>
                <w:rFonts w:ascii="Calibri" w:eastAsia="Calibri" w:hAnsi="Calibri" w:cs="Times New Roman"/>
              </w:rPr>
              <w:t>publish one or</w:t>
            </w:r>
            <w:r w:rsidR="00BE45CB">
              <w:rPr>
                <w:rFonts w:ascii="Calibri" w:eastAsia="Calibri" w:hAnsi="Calibri" w:cs="Times New Roman"/>
              </w:rPr>
              <w:t xml:space="preserve"> more</w:t>
            </w:r>
            <w:r w:rsidR="00E40BC2">
              <w:rPr>
                <w:rFonts w:ascii="Calibri" w:eastAsia="Calibri" w:hAnsi="Calibri" w:cs="Times New Roman"/>
              </w:rPr>
              <w:t xml:space="preserve"> equality objectives at least every four years</w:t>
            </w:r>
            <w:r>
              <w:rPr>
                <w:rFonts w:ascii="Calibri" w:eastAsia="Calibri" w:hAnsi="Calibri" w:cs="Times New Roman"/>
              </w:rPr>
              <w:t>, in line with the Public Sector Equality Duty.</w:t>
            </w:r>
            <w:r w:rsidR="00776761">
              <w:rPr>
                <w:rFonts w:ascii="Calibri" w:eastAsia="Calibri" w:hAnsi="Calibri" w:cs="Times New Roman"/>
              </w:rPr>
              <w:t xml:space="preserve"> As such, new objectives must be published by May 2020.</w:t>
            </w:r>
          </w:p>
          <w:p w14:paraId="299FFBE1" w14:textId="032B4C84" w:rsidR="009E655A" w:rsidRDefault="009E655A" w:rsidP="00BE45CB">
            <w:pPr>
              <w:spacing w:line="276" w:lineRule="auto"/>
              <w:rPr>
                <w:rFonts w:ascii="Calibri" w:eastAsia="Calibri" w:hAnsi="Calibri" w:cs="Times New Roman"/>
              </w:rPr>
            </w:pPr>
          </w:p>
          <w:p w14:paraId="201688AF" w14:textId="77777777" w:rsidR="00776761" w:rsidRDefault="00776761" w:rsidP="00BE45CB">
            <w:pPr>
              <w:spacing w:line="276" w:lineRule="auto"/>
              <w:rPr>
                <w:rFonts w:ascii="Calibri" w:eastAsia="Calibri" w:hAnsi="Calibri" w:cs="Times New Roman"/>
                <w:b/>
              </w:rPr>
            </w:pPr>
            <w:r w:rsidRPr="00776761">
              <w:rPr>
                <w:rFonts w:ascii="Calibri" w:eastAsia="Calibri" w:hAnsi="Calibri" w:cs="Times New Roman"/>
                <w:b/>
              </w:rPr>
              <w:t>ACTION:</w:t>
            </w:r>
          </w:p>
          <w:p w14:paraId="25EBBBCE" w14:textId="49074B57" w:rsidR="00776761" w:rsidRPr="00776761" w:rsidRDefault="00776761" w:rsidP="00BE45CB">
            <w:pPr>
              <w:pStyle w:val="ListParagraph"/>
              <w:numPr>
                <w:ilvl w:val="0"/>
                <w:numId w:val="23"/>
              </w:numPr>
              <w:spacing w:after="0"/>
              <w:rPr>
                <w:rFonts w:ascii="Calibri" w:eastAsia="Calibri" w:hAnsi="Calibri" w:cs="Times New Roman"/>
              </w:rPr>
            </w:pPr>
            <w:r w:rsidRPr="00776761">
              <w:rPr>
                <w:rFonts w:ascii="Calibri" w:eastAsia="Calibri" w:hAnsi="Calibri" w:cs="Times New Roman"/>
              </w:rPr>
              <w:t>SB to c</w:t>
            </w:r>
            <w:r>
              <w:rPr>
                <w:rFonts w:ascii="Calibri" w:eastAsia="Calibri" w:hAnsi="Calibri" w:cs="Times New Roman"/>
              </w:rPr>
              <w:t>irculate information outlining the process of updating the Equality Objectives.</w:t>
            </w:r>
          </w:p>
          <w:p w14:paraId="1634EBA4" w14:textId="011F4E99" w:rsidR="009E655A" w:rsidRPr="00776761" w:rsidRDefault="009E655A" w:rsidP="007E7AFE">
            <w:pPr>
              <w:pStyle w:val="ListParagraph"/>
              <w:numPr>
                <w:ilvl w:val="0"/>
                <w:numId w:val="23"/>
              </w:numPr>
              <w:spacing w:after="0"/>
              <w:rPr>
                <w:rFonts w:ascii="Calibri" w:eastAsia="Calibri" w:hAnsi="Calibri" w:cs="Times New Roman"/>
                <w:b/>
              </w:rPr>
            </w:pPr>
            <w:r w:rsidRPr="00776761">
              <w:rPr>
                <w:rFonts w:ascii="Calibri" w:eastAsia="Calibri" w:hAnsi="Calibri" w:cs="Times New Roman"/>
              </w:rPr>
              <w:t>Members</w:t>
            </w:r>
            <w:r w:rsidR="00776761" w:rsidRPr="00776761">
              <w:rPr>
                <w:rFonts w:ascii="Calibri" w:eastAsia="Calibri" w:hAnsi="Calibri" w:cs="Times New Roman"/>
              </w:rPr>
              <w:t xml:space="preserve"> to</w:t>
            </w:r>
            <w:r w:rsidRPr="00776761">
              <w:rPr>
                <w:rFonts w:ascii="Calibri" w:eastAsia="Calibri" w:hAnsi="Calibri" w:cs="Times New Roman"/>
              </w:rPr>
              <w:t xml:space="preserve"> </w:t>
            </w:r>
            <w:r w:rsidR="007E7AFE">
              <w:rPr>
                <w:rFonts w:ascii="Calibri" w:eastAsia="Calibri" w:hAnsi="Calibri" w:cs="Times New Roman"/>
              </w:rPr>
              <w:t>provide suggestions of possible objectives for inclusion in 2020 – 2024 Equality Objectives to SB</w:t>
            </w:r>
            <w:r w:rsidR="00776761" w:rsidRPr="00776761">
              <w:rPr>
                <w:rFonts w:ascii="Calibri" w:eastAsia="Calibri" w:hAnsi="Calibri" w:cs="Times New Roman"/>
              </w:rPr>
              <w:t>.</w:t>
            </w:r>
          </w:p>
        </w:tc>
      </w:tr>
      <w:tr w:rsidR="009E655A" w:rsidRPr="006B5D63" w14:paraId="626C1F87" w14:textId="77777777" w:rsidTr="00B30EE1">
        <w:tc>
          <w:tcPr>
            <w:tcW w:w="891" w:type="dxa"/>
            <w:shd w:val="clear" w:color="auto" w:fill="auto"/>
          </w:tcPr>
          <w:p w14:paraId="55D33CE5" w14:textId="77777777" w:rsidR="009E655A" w:rsidRDefault="009E655A" w:rsidP="00BE45CB">
            <w:pPr>
              <w:spacing w:line="276" w:lineRule="auto"/>
              <w:rPr>
                <w:rFonts w:ascii="Calibri" w:eastAsia="Calibri" w:hAnsi="Calibri" w:cs="Times New Roman"/>
              </w:rPr>
            </w:pPr>
            <w:r>
              <w:rPr>
                <w:rFonts w:ascii="Calibri" w:eastAsia="Calibri" w:hAnsi="Calibri" w:cs="Times New Roman"/>
              </w:rPr>
              <w:t>013</w:t>
            </w:r>
          </w:p>
        </w:tc>
        <w:tc>
          <w:tcPr>
            <w:tcW w:w="10138" w:type="dxa"/>
            <w:gridSpan w:val="4"/>
            <w:shd w:val="clear" w:color="auto" w:fill="auto"/>
          </w:tcPr>
          <w:p w14:paraId="23D4075E" w14:textId="77777777" w:rsidR="009E655A" w:rsidRDefault="009E655A" w:rsidP="00BE45CB">
            <w:pPr>
              <w:spacing w:line="276" w:lineRule="auto"/>
              <w:rPr>
                <w:rFonts w:ascii="Calibri" w:eastAsia="Calibri" w:hAnsi="Calibri" w:cs="Times New Roman"/>
                <w:b/>
              </w:rPr>
            </w:pPr>
            <w:r>
              <w:rPr>
                <w:rFonts w:ascii="Calibri" w:eastAsia="Calibri" w:hAnsi="Calibri" w:cs="Times New Roman"/>
                <w:b/>
              </w:rPr>
              <w:t>Reports from Chairs of the Taskforces:</w:t>
            </w:r>
          </w:p>
          <w:p w14:paraId="53909652" w14:textId="51F94F7C" w:rsidR="009E655A" w:rsidRDefault="009E655A" w:rsidP="00BE45CB">
            <w:pPr>
              <w:spacing w:line="276" w:lineRule="auto"/>
              <w:rPr>
                <w:rFonts w:ascii="Calibri" w:eastAsia="Calibri" w:hAnsi="Calibri" w:cs="Times New Roman"/>
              </w:rPr>
            </w:pPr>
            <w:r>
              <w:rPr>
                <w:rFonts w:ascii="Calibri" w:eastAsia="Calibri" w:hAnsi="Calibri" w:cs="Times New Roman"/>
              </w:rPr>
              <w:t>The Committee received reports from Taskforce</w:t>
            </w:r>
            <w:r w:rsidR="00F60934">
              <w:rPr>
                <w:rFonts w:ascii="Calibri" w:eastAsia="Calibri" w:hAnsi="Calibri" w:cs="Times New Roman"/>
              </w:rPr>
              <w:t>s.</w:t>
            </w:r>
          </w:p>
          <w:p w14:paraId="535D48EE" w14:textId="77777777" w:rsidR="00F60934" w:rsidRDefault="00F60934" w:rsidP="00BE45CB">
            <w:pPr>
              <w:spacing w:line="276" w:lineRule="auto"/>
              <w:rPr>
                <w:rFonts w:ascii="Calibri" w:eastAsia="Calibri" w:hAnsi="Calibri" w:cs="Times New Roman"/>
              </w:rPr>
            </w:pPr>
          </w:p>
          <w:p w14:paraId="6CE39AF5" w14:textId="531BEBA5" w:rsidR="009E655A" w:rsidRDefault="00F60934" w:rsidP="00BE45CB">
            <w:pPr>
              <w:pStyle w:val="ListParagraph"/>
              <w:numPr>
                <w:ilvl w:val="0"/>
                <w:numId w:val="12"/>
              </w:numPr>
              <w:spacing w:after="0"/>
              <w:rPr>
                <w:rFonts w:ascii="Calibri" w:eastAsia="Calibri" w:hAnsi="Calibri" w:cs="Times New Roman"/>
                <w:b/>
              </w:rPr>
            </w:pPr>
            <w:r>
              <w:rPr>
                <w:rFonts w:ascii="Calibri" w:eastAsia="Calibri" w:hAnsi="Calibri" w:cs="Times New Roman"/>
                <w:b/>
              </w:rPr>
              <w:t>Gender Task Force (TG)</w:t>
            </w:r>
          </w:p>
          <w:p w14:paraId="56F0B42E" w14:textId="3B8CC443" w:rsidR="00F60934" w:rsidRDefault="00F60934" w:rsidP="00BE45CB">
            <w:pPr>
              <w:spacing w:line="276" w:lineRule="auto"/>
              <w:rPr>
                <w:rFonts w:ascii="Calibri" w:eastAsia="Calibri" w:hAnsi="Calibri" w:cs="Times New Roman"/>
              </w:rPr>
            </w:pPr>
            <w:r>
              <w:rPr>
                <w:rFonts w:ascii="Calibri" w:eastAsia="Calibri" w:hAnsi="Calibri" w:cs="Times New Roman"/>
              </w:rPr>
              <w:t>The Committee received</w:t>
            </w:r>
            <w:r w:rsidR="00BE45CB">
              <w:rPr>
                <w:rFonts w:ascii="Calibri" w:eastAsia="Calibri" w:hAnsi="Calibri" w:cs="Times New Roman"/>
              </w:rPr>
              <w:t xml:space="preserve"> and discussed</w:t>
            </w:r>
            <w:r>
              <w:rPr>
                <w:rFonts w:ascii="Calibri" w:eastAsia="Calibri" w:hAnsi="Calibri" w:cs="Times New Roman"/>
              </w:rPr>
              <w:t xml:space="preserve"> the report 013-</w:t>
            </w:r>
            <w:proofErr w:type="gramStart"/>
            <w:r>
              <w:rPr>
                <w:rFonts w:ascii="Calibri" w:eastAsia="Calibri" w:hAnsi="Calibri" w:cs="Times New Roman"/>
              </w:rPr>
              <w:t>SIC121119(</w:t>
            </w:r>
            <w:proofErr w:type="gramEnd"/>
            <w:r>
              <w:rPr>
                <w:rFonts w:ascii="Calibri" w:eastAsia="Calibri" w:hAnsi="Calibri" w:cs="Times New Roman"/>
              </w:rPr>
              <w:t xml:space="preserve">a), outlining </w:t>
            </w:r>
            <w:r w:rsidR="005701BE">
              <w:rPr>
                <w:rFonts w:ascii="Calibri" w:eastAsia="Calibri" w:hAnsi="Calibri" w:cs="Times New Roman"/>
              </w:rPr>
              <w:t>the business and initiatives of the Gender Task Force.</w:t>
            </w:r>
          </w:p>
          <w:p w14:paraId="01280E3C" w14:textId="77777777" w:rsidR="00F60934" w:rsidRDefault="00F60934" w:rsidP="00BE45CB">
            <w:pPr>
              <w:spacing w:line="276" w:lineRule="auto"/>
              <w:rPr>
                <w:rFonts w:ascii="Calibri" w:eastAsia="Calibri" w:hAnsi="Calibri" w:cs="Times New Roman"/>
              </w:rPr>
            </w:pPr>
          </w:p>
          <w:p w14:paraId="0277C5DD" w14:textId="14E1478A" w:rsidR="005701BE" w:rsidRDefault="005701BE" w:rsidP="00BE45CB">
            <w:pPr>
              <w:spacing w:line="276" w:lineRule="auto"/>
              <w:rPr>
                <w:rFonts w:ascii="Calibri" w:eastAsia="Calibri" w:hAnsi="Calibri" w:cs="Times New Roman"/>
              </w:rPr>
            </w:pPr>
            <w:r>
              <w:rPr>
                <w:rFonts w:ascii="Calibri" w:eastAsia="Calibri" w:hAnsi="Calibri" w:cs="Times New Roman"/>
              </w:rPr>
              <w:t xml:space="preserve">It was reported that the </w:t>
            </w:r>
            <w:r w:rsidR="009E655A" w:rsidRPr="00640F57">
              <w:rPr>
                <w:rFonts w:ascii="Calibri" w:eastAsia="Calibri" w:hAnsi="Calibri" w:cs="Times New Roman"/>
              </w:rPr>
              <w:t>Gender Task Force was</w:t>
            </w:r>
            <w:r w:rsidR="00BE45CB">
              <w:rPr>
                <w:rFonts w:ascii="Calibri" w:eastAsia="Calibri" w:hAnsi="Calibri" w:cs="Times New Roman"/>
              </w:rPr>
              <w:t xml:space="preserve"> established</w:t>
            </w:r>
            <w:r>
              <w:rPr>
                <w:rFonts w:ascii="Calibri" w:eastAsia="Calibri" w:hAnsi="Calibri" w:cs="Times New Roman"/>
              </w:rPr>
              <w:t xml:space="preserve"> in October 2017, </w:t>
            </w:r>
            <w:r w:rsidRPr="005701BE">
              <w:rPr>
                <w:rFonts w:ascii="Calibri" w:eastAsia="Calibri" w:hAnsi="Calibri" w:cs="Times New Roman"/>
              </w:rPr>
              <w:t>catalysed by the Women in</w:t>
            </w:r>
            <w:r>
              <w:rPr>
                <w:rFonts w:ascii="Calibri" w:eastAsia="Calibri" w:hAnsi="Calibri" w:cs="Times New Roman"/>
              </w:rPr>
              <w:t xml:space="preserve"> </w:t>
            </w:r>
            <w:r w:rsidRPr="005701BE">
              <w:rPr>
                <w:rFonts w:ascii="Calibri" w:eastAsia="Calibri" w:hAnsi="Calibri" w:cs="Times New Roman"/>
              </w:rPr>
              <w:t>Academia workshops</w:t>
            </w:r>
            <w:r>
              <w:rPr>
                <w:rFonts w:ascii="Calibri" w:eastAsia="Calibri" w:hAnsi="Calibri" w:cs="Times New Roman"/>
              </w:rPr>
              <w:t>.</w:t>
            </w:r>
            <w:r w:rsidR="00843BB7">
              <w:rPr>
                <w:rFonts w:ascii="Calibri" w:eastAsia="Calibri" w:hAnsi="Calibri" w:cs="Times New Roman"/>
              </w:rPr>
              <w:t xml:space="preserve">  Key topics discussed at recent meetings:</w:t>
            </w:r>
          </w:p>
          <w:p w14:paraId="5194D16D" w14:textId="1AA0DAF3" w:rsidR="00843BB7" w:rsidRPr="00843BB7" w:rsidRDefault="00843BB7" w:rsidP="00843BB7">
            <w:pPr>
              <w:pStyle w:val="ListParagraph"/>
              <w:numPr>
                <w:ilvl w:val="0"/>
                <w:numId w:val="26"/>
              </w:numPr>
              <w:spacing w:after="0"/>
              <w:rPr>
                <w:rFonts w:ascii="Calibri" w:eastAsia="Calibri" w:hAnsi="Calibri" w:cs="Times New Roman"/>
              </w:rPr>
            </w:pPr>
            <w:r w:rsidRPr="00843BB7">
              <w:rPr>
                <w:rFonts w:ascii="Calibri" w:eastAsia="Calibri" w:hAnsi="Calibri" w:cs="Times New Roman"/>
              </w:rPr>
              <w:t>Report and Support and Bystander training</w:t>
            </w:r>
          </w:p>
          <w:p w14:paraId="27FC5094" w14:textId="225362C6" w:rsidR="00843BB7" w:rsidRPr="00843BB7" w:rsidRDefault="00843BB7" w:rsidP="00843BB7">
            <w:pPr>
              <w:pStyle w:val="ListParagraph"/>
              <w:numPr>
                <w:ilvl w:val="0"/>
                <w:numId w:val="26"/>
              </w:numPr>
              <w:spacing w:after="0"/>
              <w:rPr>
                <w:rFonts w:ascii="Calibri" w:eastAsia="Calibri" w:hAnsi="Calibri" w:cs="Times New Roman"/>
              </w:rPr>
            </w:pPr>
            <w:r w:rsidRPr="00843BB7">
              <w:rPr>
                <w:rFonts w:ascii="Calibri" w:eastAsia="Calibri" w:hAnsi="Calibri" w:cs="Times New Roman"/>
              </w:rPr>
              <w:t>Institutional Athena SWAN</w:t>
            </w:r>
          </w:p>
          <w:p w14:paraId="7400FD60" w14:textId="5710713C" w:rsidR="00843BB7" w:rsidRPr="00843BB7" w:rsidRDefault="00843BB7" w:rsidP="00843BB7">
            <w:pPr>
              <w:pStyle w:val="ListParagraph"/>
              <w:numPr>
                <w:ilvl w:val="0"/>
                <w:numId w:val="26"/>
              </w:numPr>
              <w:spacing w:after="0"/>
              <w:rPr>
                <w:rFonts w:ascii="Calibri" w:eastAsia="Calibri" w:hAnsi="Calibri" w:cs="Times New Roman"/>
              </w:rPr>
            </w:pPr>
            <w:r w:rsidRPr="00843BB7">
              <w:rPr>
                <w:rFonts w:ascii="Calibri" w:eastAsia="Calibri" w:hAnsi="Calibri" w:cs="Times New Roman"/>
              </w:rPr>
              <w:t>Recruitment practice and PSS retention</w:t>
            </w:r>
          </w:p>
          <w:p w14:paraId="2CD4E16A" w14:textId="77D84E52" w:rsidR="00843BB7" w:rsidRPr="00843BB7" w:rsidRDefault="00843BB7" w:rsidP="00843BB7">
            <w:pPr>
              <w:pStyle w:val="ListParagraph"/>
              <w:numPr>
                <w:ilvl w:val="0"/>
                <w:numId w:val="26"/>
              </w:numPr>
              <w:spacing w:after="0"/>
              <w:rPr>
                <w:rFonts w:ascii="Calibri" w:eastAsia="Calibri" w:hAnsi="Calibri" w:cs="Times New Roman"/>
              </w:rPr>
            </w:pPr>
            <w:r w:rsidRPr="00843BB7">
              <w:rPr>
                <w:rFonts w:ascii="Calibri" w:eastAsia="Calibri" w:hAnsi="Calibri" w:cs="Times New Roman"/>
              </w:rPr>
              <w:t>Promotions</w:t>
            </w:r>
          </w:p>
          <w:p w14:paraId="4041A516" w14:textId="2F578C33" w:rsidR="00843BB7" w:rsidRPr="00843BB7" w:rsidRDefault="00843BB7" w:rsidP="00843BB7">
            <w:pPr>
              <w:pStyle w:val="ListParagraph"/>
              <w:numPr>
                <w:ilvl w:val="0"/>
                <w:numId w:val="26"/>
              </w:numPr>
              <w:spacing w:after="0"/>
              <w:rPr>
                <w:rFonts w:ascii="Calibri" w:eastAsia="Calibri" w:hAnsi="Calibri" w:cs="Times New Roman"/>
              </w:rPr>
            </w:pPr>
            <w:r w:rsidRPr="00843BB7">
              <w:rPr>
                <w:rFonts w:ascii="Calibri" w:eastAsia="Calibri" w:hAnsi="Calibri" w:cs="Times New Roman"/>
              </w:rPr>
              <w:t>PLOTINA</w:t>
            </w:r>
          </w:p>
          <w:p w14:paraId="4CAA417D" w14:textId="417ACAED" w:rsidR="00843BB7" w:rsidRPr="00843BB7" w:rsidRDefault="00843BB7" w:rsidP="00843BB7">
            <w:pPr>
              <w:pStyle w:val="ListParagraph"/>
              <w:numPr>
                <w:ilvl w:val="0"/>
                <w:numId w:val="26"/>
              </w:numPr>
              <w:spacing w:after="0"/>
              <w:rPr>
                <w:rFonts w:ascii="Calibri" w:eastAsia="Calibri" w:hAnsi="Calibri" w:cs="Times New Roman"/>
              </w:rPr>
            </w:pPr>
            <w:r w:rsidRPr="00843BB7">
              <w:rPr>
                <w:rFonts w:ascii="Calibri" w:eastAsia="Calibri" w:hAnsi="Calibri" w:cs="Times New Roman"/>
              </w:rPr>
              <w:t>Feedback on Pay Action Group Action Plan</w:t>
            </w:r>
          </w:p>
          <w:p w14:paraId="1EC7C256" w14:textId="42BB2BCB" w:rsidR="00843BB7" w:rsidRPr="00843BB7" w:rsidRDefault="00843BB7" w:rsidP="00843BB7">
            <w:pPr>
              <w:pStyle w:val="ListParagraph"/>
              <w:numPr>
                <w:ilvl w:val="0"/>
                <w:numId w:val="26"/>
              </w:numPr>
              <w:spacing w:after="0"/>
              <w:rPr>
                <w:rFonts w:ascii="Calibri" w:eastAsia="Calibri" w:hAnsi="Calibri" w:cs="Times New Roman"/>
              </w:rPr>
            </w:pPr>
            <w:r w:rsidRPr="00843BB7">
              <w:rPr>
                <w:rFonts w:ascii="Calibri" w:eastAsia="Calibri" w:hAnsi="Calibri" w:cs="Times New Roman"/>
              </w:rPr>
              <w:t>Marketing material for the Gender Task Force</w:t>
            </w:r>
          </w:p>
          <w:p w14:paraId="4C5D49B6" w14:textId="77777777" w:rsidR="009E655A" w:rsidRPr="00640F57" w:rsidRDefault="009E655A" w:rsidP="00BE45CB">
            <w:pPr>
              <w:spacing w:line="276" w:lineRule="auto"/>
              <w:rPr>
                <w:rFonts w:ascii="Calibri" w:eastAsia="Calibri" w:hAnsi="Calibri" w:cs="Times New Roman"/>
                <w:b/>
              </w:rPr>
            </w:pPr>
          </w:p>
          <w:p w14:paraId="48868117" w14:textId="671A4DF0" w:rsidR="009E655A" w:rsidRDefault="009E655A" w:rsidP="00BE45CB">
            <w:pPr>
              <w:pStyle w:val="ListParagraph"/>
              <w:numPr>
                <w:ilvl w:val="0"/>
                <w:numId w:val="12"/>
              </w:numPr>
              <w:spacing w:after="0"/>
              <w:rPr>
                <w:rFonts w:ascii="Calibri" w:eastAsia="Calibri" w:hAnsi="Calibri" w:cs="Times New Roman"/>
                <w:b/>
              </w:rPr>
            </w:pPr>
            <w:r>
              <w:rPr>
                <w:rFonts w:ascii="Calibri" w:eastAsia="Calibri" w:hAnsi="Calibri" w:cs="Times New Roman"/>
                <w:b/>
              </w:rPr>
              <w:t>LGBTUA+ Taskforce (</w:t>
            </w:r>
            <w:r w:rsidR="00F60934">
              <w:rPr>
                <w:rFonts w:ascii="Calibri" w:eastAsia="Calibri" w:hAnsi="Calibri" w:cs="Times New Roman"/>
                <w:b/>
              </w:rPr>
              <w:t>JL)</w:t>
            </w:r>
          </w:p>
          <w:p w14:paraId="6478FA84" w14:textId="5D81ACF1" w:rsidR="005701BE" w:rsidRDefault="00F60934" w:rsidP="00BE45CB">
            <w:pPr>
              <w:spacing w:line="276" w:lineRule="auto"/>
              <w:rPr>
                <w:rFonts w:ascii="Calibri" w:eastAsia="Calibri" w:hAnsi="Calibri" w:cs="Times New Roman"/>
              </w:rPr>
            </w:pPr>
            <w:r>
              <w:rPr>
                <w:rFonts w:ascii="Calibri" w:eastAsia="Calibri" w:hAnsi="Calibri" w:cs="Times New Roman"/>
              </w:rPr>
              <w:t xml:space="preserve">The Committee received </w:t>
            </w:r>
            <w:r w:rsidR="00BE45CB">
              <w:rPr>
                <w:rFonts w:ascii="Calibri" w:eastAsia="Calibri" w:hAnsi="Calibri" w:cs="Times New Roman"/>
              </w:rPr>
              <w:t xml:space="preserve">and discussed </w:t>
            </w:r>
            <w:r>
              <w:rPr>
                <w:rFonts w:ascii="Calibri" w:eastAsia="Calibri" w:hAnsi="Calibri" w:cs="Times New Roman"/>
              </w:rPr>
              <w:t>the report</w:t>
            </w:r>
            <w:r w:rsidR="00BE45CB">
              <w:rPr>
                <w:rFonts w:ascii="Calibri" w:eastAsia="Calibri" w:hAnsi="Calibri" w:cs="Times New Roman"/>
              </w:rPr>
              <w:t xml:space="preserve"> </w:t>
            </w:r>
            <w:r>
              <w:rPr>
                <w:rFonts w:ascii="Calibri" w:eastAsia="Calibri" w:hAnsi="Calibri" w:cs="Times New Roman"/>
              </w:rPr>
              <w:t>013-</w:t>
            </w:r>
            <w:proofErr w:type="gramStart"/>
            <w:r>
              <w:rPr>
                <w:rFonts w:ascii="Calibri" w:eastAsia="Calibri" w:hAnsi="Calibri" w:cs="Times New Roman"/>
              </w:rPr>
              <w:t>SIC121119(</w:t>
            </w:r>
            <w:proofErr w:type="gramEnd"/>
            <w:r>
              <w:rPr>
                <w:rFonts w:ascii="Calibri" w:eastAsia="Calibri" w:hAnsi="Calibri" w:cs="Times New Roman"/>
              </w:rPr>
              <w:t xml:space="preserve">b), outlining </w:t>
            </w:r>
            <w:r w:rsidR="005701BE" w:rsidRPr="005701BE">
              <w:rPr>
                <w:rFonts w:ascii="Calibri" w:eastAsia="Calibri" w:hAnsi="Calibri" w:cs="Times New Roman"/>
              </w:rPr>
              <w:t>key strategic ar</w:t>
            </w:r>
            <w:r w:rsidR="005701BE">
              <w:rPr>
                <w:rFonts w:ascii="Calibri" w:eastAsia="Calibri" w:hAnsi="Calibri" w:cs="Times New Roman"/>
              </w:rPr>
              <w:t>eas identified by the Taskforce.</w:t>
            </w:r>
          </w:p>
          <w:p w14:paraId="73A1A69E" w14:textId="77777777" w:rsidR="005701BE" w:rsidRDefault="005701BE" w:rsidP="00BE45CB">
            <w:pPr>
              <w:spacing w:line="276" w:lineRule="auto"/>
              <w:rPr>
                <w:rFonts w:ascii="Calibri" w:eastAsia="Calibri" w:hAnsi="Calibri" w:cs="Times New Roman"/>
              </w:rPr>
            </w:pPr>
          </w:p>
          <w:p w14:paraId="6B1329A4" w14:textId="2CCB7E6A" w:rsidR="009E655A" w:rsidRDefault="005701BE" w:rsidP="00BE45CB">
            <w:pPr>
              <w:spacing w:line="276" w:lineRule="auto"/>
              <w:rPr>
                <w:rFonts w:ascii="Calibri" w:eastAsia="Calibri" w:hAnsi="Calibri" w:cs="Times New Roman"/>
              </w:rPr>
            </w:pPr>
            <w:r>
              <w:rPr>
                <w:rFonts w:ascii="Calibri" w:eastAsia="Calibri" w:hAnsi="Calibri" w:cs="Times New Roman"/>
              </w:rPr>
              <w:lastRenderedPageBreak/>
              <w:t>It was reported that the LGBTUA+ Taskforce is led by a Student</w:t>
            </w:r>
            <w:r w:rsidR="009E655A">
              <w:rPr>
                <w:rFonts w:ascii="Calibri" w:eastAsia="Calibri" w:hAnsi="Calibri" w:cs="Times New Roman"/>
              </w:rPr>
              <w:t xml:space="preserve"> Co-Chair, </w:t>
            </w:r>
            <w:r>
              <w:rPr>
                <w:rFonts w:ascii="Calibri" w:eastAsia="Calibri" w:hAnsi="Calibri" w:cs="Times New Roman"/>
              </w:rPr>
              <w:t xml:space="preserve">a Professional Services staff </w:t>
            </w:r>
            <w:r w:rsidR="009E655A">
              <w:rPr>
                <w:rFonts w:ascii="Calibri" w:eastAsia="Calibri" w:hAnsi="Calibri" w:cs="Times New Roman"/>
              </w:rPr>
              <w:t>Co-Chair</w:t>
            </w:r>
            <w:r>
              <w:rPr>
                <w:rFonts w:ascii="Calibri" w:eastAsia="Calibri" w:hAnsi="Calibri" w:cs="Times New Roman"/>
              </w:rPr>
              <w:t xml:space="preserve"> and an </w:t>
            </w:r>
            <w:r w:rsidR="009E655A">
              <w:rPr>
                <w:rFonts w:ascii="Calibri" w:eastAsia="Calibri" w:hAnsi="Calibri" w:cs="Times New Roman"/>
              </w:rPr>
              <w:t>Academic</w:t>
            </w:r>
            <w:r>
              <w:rPr>
                <w:rFonts w:ascii="Calibri" w:eastAsia="Calibri" w:hAnsi="Calibri" w:cs="Times New Roman"/>
              </w:rPr>
              <w:t xml:space="preserve"> staff Co-Chair. </w:t>
            </w:r>
            <w:r w:rsidR="00BE45CB">
              <w:rPr>
                <w:rFonts w:ascii="Calibri" w:eastAsia="Calibri" w:hAnsi="Calibri" w:cs="Times New Roman"/>
              </w:rPr>
              <w:t>T</w:t>
            </w:r>
            <w:r>
              <w:rPr>
                <w:rFonts w:ascii="Calibri" w:eastAsia="Calibri" w:hAnsi="Calibri" w:cs="Times New Roman"/>
              </w:rPr>
              <w:t>he Taskforce</w:t>
            </w:r>
            <w:r w:rsidR="00BE45CB">
              <w:rPr>
                <w:rFonts w:ascii="Calibri" w:eastAsia="Calibri" w:hAnsi="Calibri" w:cs="Times New Roman"/>
              </w:rPr>
              <w:t xml:space="preserve"> also</w:t>
            </w:r>
            <w:r>
              <w:rPr>
                <w:rFonts w:ascii="Calibri" w:eastAsia="Calibri" w:hAnsi="Calibri" w:cs="Times New Roman"/>
              </w:rPr>
              <w:t xml:space="preserve"> invite</w:t>
            </w:r>
            <w:r w:rsidR="009E655A">
              <w:rPr>
                <w:rFonts w:ascii="Calibri" w:eastAsia="Calibri" w:hAnsi="Calibri" w:cs="Times New Roman"/>
              </w:rPr>
              <w:t xml:space="preserve"> attendees from a number of key business areas in order to </w:t>
            </w:r>
            <w:r>
              <w:rPr>
                <w:rFonts w:ascii="Calibri" w:eastAsia="Calibri" w:hAnsi="Calibri" w:cs="Times New Roman"/>
              </w:rPr>
              <w:t>support work on LGBTUA+ equality issues across the University</w:t>
            </w:r>
            <w:r w:rsidR="009E655A">
              <w:rPr>
                <w:rFonts w:ascii="Calibri" w:eastAsia="Calibri" w:hAnsi="Calibri" w:cs="Times New Roman"/>
              </w:rPr>
              <w:t>.</w:t>
            </w:r>
          </w:p>
          <w:p w14:paraId="0CB340F7" w14:textId="174BEDA3" w:rsidR="001B2A55" w:rsidRDefault="001B2A55" w:rsidP="00BE45CB">
            <w:pPr>
              <w:spacing w:line="276" w:lineRule="auto"/>
              <w:rPr>
                <w:rFonts w:ascii="Calibri" w:eastAsia="Calibri" w:hAnsi="Calibri" w:cs="Times New Roman"/>
              </w:rPr>
            </w:pPr>
          </w:p>
          <w:p w14:paraId="56E84F45" w14:textId="5BEEF28B" w:rsidR="001B2A55" w:rsidRDefault="001B2A55" w:rsidP="00BE45CB">
            <w:pPr>
              <w:spacing w:line="276" w:lineRule="auto"/>
              <w:rPr>
                <w:rFonts w:ascii="Calibri" w:eastAsia="Calibri" w:hAnsi="Calibri" w:cs="Times New Roman"/>
              </w:rPr>
            </w:pPr>
            <w:r>
              <w:rPr>
                <w:rFonts w:ascii="Calibri" w:eastAsia="Calibri" w:hAnsi="Calibri" w:cs="Times New Roman"/>
              </w:rPr>
              <w:t>It was reported that the October 2019 meeting of the LGBTUA+ Taskforce focused on:</w:t>
            </w:r>
          </w:p>
          <w:p w14:paraId="0AFA06AC" w14:textId="6BBC76E8" w:rsidR="009E655A" w:rsidRPr="001B2A55" w:rsidRDefault="009E655A" w:rsidP="00BE45CB">
            <w:pPr>
              <w:pStyle w:val="ListParagraph"/>
              <w:numPr>
                <w:ilvl w:val="0"/>
                <w:numId w:val="24"/>
              </w:numPr>
              <w:spacing w:after="0"/>
              <w:rPr>
                <w:rFonts w:ascii="Calibri" w:eastAsia="Calibri" w:hAnsi="Calibri" w:cs="Times New Roman"/>
              </w:rPr>
            </w:pPr>
            <w:r w:rsidRPr="001B2A55">
              <w:rPr>
                <w:rFonts w:ascii="Calibri" w:eastAsia="Calibri" w:hAnsi="Calibri" w:cs="Times New Roman"/>
              </w:rPr>
              <w:t xml:space="preserve">Events taking place </w:t>
            </w:r>
            <w:r w:rsidR="001B2A55">
              <w:rPr>
                <w:rFonts w:ascii="Calibri" w:eastAsia="Calibri" w:hAnsi="Calibri" w:cs="Times New Roman"/>
              </w:rPr>
              <w:t xml:space="preserve">at the University for Trans Awareness Week, Warwick Pride Week, and World AIDs Day. </w:t>
            </w:r>
          </w:p>
          <w:p w14:paraId="3E18A302" w14:textId="2F197467" w:rsidR="009E655A" w:rsidRDefault="009E655A" w:rsidP="00BE45CB">
            <w:pPr>
              <w:pStyle w:val="ListParagraph"/>
              <w:numPr>
                <w:ilvl w:val="0"/>
                <w:numId w:val="16"/>
              </w:numPr>
              <w:spacing w:after="0"/>
              <w:rPr>
                <w:rFonts w:ascii="Calibri" w:eastAsia="Calibri" w:hAnsi="Calibri" w:cs="Times New Roman"/>
              </w:rPr>
            </w:pPr>
            <w:r>
              <w:rPr>
                <w:rFonts w:ascii="Calibri" w:eastAsia="Calibri" w:hAnsi="Calibri" w:cs="Times New Roman"/>
              </w:rPr>
              <w:t>The Trans Student Journey Project</w:t>
            </w:r>
            <w:r w:rsidR="001B2A55">
              <w:rPr>
                <w:rFonts w:ascii="Calibri" w:eastAsia="Calibri" w:hAnsi="Calibri" w:cs="Times New Roman"/>
              </w:rPr>
              <w:t>,</w:t>
            </w:r>
            <w:r>
              <w:rPr>
                <w:rFonts w:ascii="Calibri" w:eastAsia="Calibri" w:hAnsi="Calibri" w:cs="Times New Roman"/>
              </w:rPr>
              <w:t xml:space="preserve"> which will </w:t>
            </w:r>
            <w:r w:rsidR="001B2A55" w:rsidRPr="001B2A55">
              <w:rPr>
                <w:rFonts w:ascii="Calibri" w:eastAsia="Calibri" w:hAnsi="Calibri" w:cs="Times New Roman"/>
              </w:rPr>
              <w:t>examine issues across the life cycle of a student and identify priorities for work required.</w:t>
            </w:r>
          </w:p>
          <w:p w14:paraId="7E937126" w14:textId="5C5AC551" w:rsidR="001B2A55" w:rsidRDefault="001B2A55" w:rsidP="00BE45CB">
            <w:pPr>
              <w:pStyle w:val="ListParagraph"/>
              <w:numPr>
                <w:ilvl w:val="0"/>
                <w:numId w:val="16"/>
              </w:numPr>
              <w:spacing w:after="0"/>
              <w:rPr>
                <w:rFonts w:ascii="Calibri" w:eastAsia="Calibri" w:hAnsi="Calibri" w:cs="Times New Roman"/>
              </w:rPr>
            </w:pPr>
            <w:r>
              <w:rPr>
                <w:rFonts w:ascii="Calibri" w:eastAsia="Calibri" w:hAnsi="Calibri" w:cs="Times New Roman"/>
              </w:rPr>
              <w:t xml:space="preserve">That the </w:t>
            </w:r>
            <w:r w:rsidRPr="001B2A55">
              <w:rPr>
                <w:rFonts w:ascii="Calibri" w:eastAsia="Calibri" w:hAnsi="Calibri" w:cs="Times New Roman"/>
              </w:rPr>
              <w:t xml:space="preserve">SU Trans Officer has successfully applied for funding to conduct consultation with communities at Warwick to </w:t>
            </w:r>
            <w:r>
              <w:rPr>
                <w:rFonts w:ascii="Calibri" w:eastAsia="Calibri" w:hAnsi="Calibri" w:cs="Times New Roman"/>
              </w:rPr>
              <w:t>support</w:t>
            </w:r>
            <w:r w:rsidRPr="001B2A55">
              <w:rPr>
                <w:rFonts w:ascii="Calibri" w:eastAsia="Calibri" w:hAnsi="Calibri" w:cs="Times New Roman"/>
              </w:rPr>
              <w:t xml:space="preserve"> the updating of University policies, in order to ensure policies take account of the needs of the trans community.</w:t>
            </w:r>
          </w:p>
          <w:p w14:paraId="7DE8AA9B" w14:textId="02F0A5D3" w:rsidR="009E655A" w:rsidRDefault="001B2A55" w:rsidP="00BE45CB">
            <w:pPr>
              <w:pStyle w:val="ListParagraph"/>
              <w:numPr>
                <w:ilvl w:val="0"/>
                <w:numId w:val="16"/>
              </w:numPr>
              <w:spacing w:after="0"/>
              <w:rPr>
                <w:rFonts w:ascii="Calibri" w:eastAsia="Calibri" w:hAnsi="Calibri" w:cs="Times New Roman"/>
              </w:rPr>
            </w:pPr>
            <w:r>
              <w:rPr>
                <w:rFonts w:ascii="Calibri" w:eastAsia="Calibri" w:hAnsi="Calibri" w:cs="Times New Roman"/>
              </w:rPr>
              <w:t>Plans for LGBTUA+ equality focused</w:t>
            </w:r>
            <w:r w:rsidR="009E655A">
              <w:rPr>
                <w:rFonts w:ascii="Calibri" w:eastAsia="Calibri" w:hAnsi="Calibri" w:cs="Times New Roman"/>
              </w:rPr>
              <w:t xml:space="preserve"> training for senior tutors, </w:t>
            </w:r>
            <w:r>
              <w:rPr>
                <w:rFonts w:ascii="Calibri" w:eastAsia="Calibri" w:hAnsi="Calibri" w:cs="Times New Roman"/>
              </w:rPr>
              <w:t>LGBTUA+ Supporters, EDI and Wellbeing Champions, and Dignity Contacts.</w:t>
            </w:r>
          </w:p>
          <w:p w14:paraId="0DF34C91" w14:textId="0E62D8E2" w:rsidR="001B2A55" w:rsidRPr="001B2A55" w:rsidRDefault="001B2A55" w:rsidP="00BE45CB">
            <w:pPr>
              <w:pStyle w:val="ListParagraph"/>
              <w:numPr>
                <w:ilvl w:val="0"/>
                <w:numId w:val="16"/>
              </w:numPr>
              <w:spacing w:after="0"/>
              <w:rPr>
                <w:rFonts w:ascii="Calibri" w:eastAsia="Calibri" w:hAnsi="Calibri" w:cs="Times New Roman"/>
              </w:rPr>
            </w:pPr>
            <w:r>
              <w:rPr>
                <w:rFonts w:ascii="Calibri" w:eastAsia="Calibri" w:hAnsi="Calibri" w:cs="Times New Roman"/>
              </w:rPr>
              <w:t>The creation of a Self-Assessment Team to oversee work towards the Stonewall UK Workplace Equality Index.</w:t>
            </w:r>
          </w:p>
          <w:p w14:paraId="0B4BD785" w14:textId="1DCD18CD" w:rsidR="001B2A55" w:rsidRDefault="001B2A55" w:rsidP="00BE45CB">
            <w:pPr>
              <w:pStyle w:val="ListParagraph"/>
              <w:numPr>
                <w:ilvl w:val="0"/>
                <w:numId w:val="16"/>
              </w:numPr>
              <w:spacing w:after="0"/>
              <w:rPr>
                <w:rFonts w:ascii="Calibri" w:eastAsia="Calibri" w:hAnsi="Calibri" w:cs="Times New Roman"/>
              </w:rPr>
            </w:pPr>
            <w:r>
              <w:rPr>
                <w:rFonts w:ascii="Calibri" w:eastAsia="Calibri" w:hAnsi="Calibri" w:cs="Times New Roman"/>
              </w:rPr>
              <w:t>Project planning</w:t>
            </w:r>
            <w:r w:rsidR="00BE45CB">
              <w:rPr>
                <w:rFonts w:ascii="Calibri" w:eastAsia="Calibri" w:hAnsi="Calibri" w:cs="Times New Roman"/>
              </w:rPr>
              <w:t xml:space="preserve"> to identify areas of work which the Taskforce will focus on over the coming year.</w:t>
            </w:r>
          </w:p>
          <w:p w14:paraId="2353D6D6" w14:textId="77777777" w:rsidR="001B2A55" w:rsidRPr="001B2A55" w:rsidRDefault="001B2A55" w:rsidP="00BE45CB">
            <w:pPr>
              <w:spacing w:line="276" w:lineRule="auto"/>
              <w:rPr>
                <w:rFonts w:ascii="Calibri" w:eastAsia="Calibri" w:hAnsi="Calibri" w:cs="Times New Roman"/>
              </w:rPr>
            </w:pPr>
          </w:p>
          <w:p w14:paraId="7F1993A2" w14:textId="09D585BE" w:rsidR="009E655A" w:rsidRDefault="001B2A55" w:rsidP="00BE45CB">
            <w:pPr>
              <w:spacing w:line="276" w:lineRule="auto"/>
              <w:rPr>
                <w:rFonts w:ascii="Calibri" w:eastAsia="Calibri" w:hAnsi="Calibri" w:cs="Times New Roman"/>
              </w:rPr>
            </w:pPr>
            <w:r>
              <w:rPr>
                <w:rFonts w:ascii="Calibri" w:eastAsia="Calibri" w:hAnsi="Calibri" w:cs="Times New Roman"/>
              </w:rPr>
              <w:t>It was reported that the LGBTUA+ Taskforce are</w:t>
            </w:r>
            <w:r w:rsidR="009E655A" w:rsidRPr="001B2A55">
              <w:rPr>
                <w:rFonts w:ascii="Calibri" w:eastAsia="Calibri" w:hAnsi="Calibri" w:cs="Times New Roman"/>
              </w:rPr>
              <w:t xml:space="preserve"> keen to work </w:t>
            </w:r>
            <w:r>
              <w:rPr>
                <w:rFonts w:ascii="Calibri" w:eastAsia="Calibri" w:hAnsi="Calibri" w:cs="Times New Roman"/>
              </w:rPr>
              <w:t>more closely with other ED&amp;I related Taskforces,</w:t>
            </w:r>
            <w:r w:rsidR="009E655A" w:rsidRPr="001B2A55">
              <w:rPr>
                <w:rFonts w:ascii="Calibri" w:eastAsia="Calibri" w:hAnsi="Calibri" w:cs="Times New Roman"/>
              </w:rPr>
              <w:t xml:space="preserve"> in particular </w:t>
            </w:r>
            <w:r>
              <w:rPr>
                <w:rFonts w:ascii="Calibri" w:eastAsia="Calibri" w:hAnsi="Calibri" w:cs="Times New Roman"/>
              </w:rPr>
              <w:t>it was suggested that Taskforces develop</w:t>
            </w:r>
            <w:r w:rsidR="009E655A" w:rsidRPr="001B2A55">
              <w:rPr>
                <w:rFonts w:ascii="Calibri" w:eastAsia="Calibri" w:hAnsi="Calibri" w:cs="Times New Roman"/>
              </w:rPr>
              <w:t xml:space="preserve"> best practice guidance on </w:t>
            </w:r>
            <w:r>
              <w:rPr>
                <w:rFonts w:ascii="Calibri" w:eastAsia="Calibri" w:hAnsi="Calibri" w:cs="Times New Roman"/>
              </w:rPr>
              <w:t xml:space="preserve">diversity data collection. Members agreed that </w:t>
            </w:r>
            <w:r w:rsidR="009E655A">
              <w:rPr>
                <w:rFonts w:ascii="Calibri" w:eastAsia="Calibri" w:hAnsi="Calibri" w:cs="Times New Roman"/>
              </w:rPr>
              <w:t>it would be of value for Chairs of Taskforces to meet regularly,</w:t>
            </w:r>
            <w:r>
              <w:rPr>
                <w:rFonts w:ascii="Calibri" w:eastAsia="Calibri" w:hAnsi="Calibri" w:cs="Times New Roman"/>
              </w:rPr>
              <w:t xml:space="preserve"> for example</w:t>
            </w:r>
            <w:r w:rsidR="009E655A">
              <w:rPr>
                <w:rFonts w:ascii="Calibri" w:eastAsia="Calibri" w:hAnsi="Calibri" w:cs="Times New Roman"/>
              </w:rPr>
              <w:t xml:space="preserve"> once a term.</w:t>
            </w:r>
          </w:p>
          <w:p w14:paraId="04328B3A" w14:textId="77777777" w:rsidR="009E655A" w:rsidRPr="004E16B1" w:rsidRDefault="009E655A" w:rsidP="00BE45CB">
            <w:pPr>
              <w:spacing w:line="276" w:lineRule="auto"/>
              <w:rPr>
                <w:rFonts w:ascii="Calibri" w:eastAsia="Calibri" w:hAnsi="Calibri" w:cs="Times New Roman"/>
              </w:rPr>
            </w:pPr>
          </w:p>
          <w:p w14:paraId="5931740F" w14:textId="4B136E42" w:rsidR="009E655A" w:rsidRDefault="009E655A" w:rsidP="00BE45CB">
            <w:pPr>
              <w:pStyle w:val="ListParagraph"/>
              <w:numPr>
                <w:ilvl w:val="0"/>
                <w:numId w:val="12"/>
              </w:numPr>
              <w:spacing w:after="0"/>
              <w:rPr>
                <w:rFonts w:ascii="Calibri" w:eastAsia="Calibri" w:hAnsi="Calibri" w:cs="Times New Roman"/>
                <w:b/>
              </w:rPr>
            </w:pPr>
            <w:r>
              <w:rPr>
                <w:rFonts w:ascii="Calibri" w:eastAsia="Calibri" w:hAnsi="Calibri" w:cs="Times New Roman"/>
                <w:b/>
              </w:rPr>
              <w:t>Disability Taskforce (</w:t>
            </w:r>
            <w:r w:rsidR="00F60934">
              <w:rPr>
                <w:rFonts w:ascii="Calibri" w:eastAsia="Calibri" w:hAnsi="Calibri" w:cs="Times New Roman"/>
                <w:b/>
              </w:rPr>
              <w:t>DW</w:t>
            </w:r>
            <w:r>
              <w:rPr>
                <w:rFonts w:ascii="Calibri" w:eastAsia="Calibri" w:hAnsi="Calibri" w:cs="Times New Roman"/>
                <w:b/>
              </w:rPr>
              <w:t>)</w:t>
            </w:r>
          </w:p>
          <w:p w14:paraId="59767493" w14:textId="6874CD19" w:rsidR="00F60934" w:rsidRDefault="00F60934" w:rsidP="00BE45CB">
            <w:pPr>
              <w:spacing w:line="276" w:lineRule="auto"/>
              <w:rPr>
                <w:rFonts w:ascii="Calibri" w:eastAsia="Calibri" w:hAnsi="Calibri" w:cs="Times New Roman"/>
              </w:rPr>
            </w:pPr>
            <w:r>
              <w:rPr>
                <w:rFonts w:ascii="Calibri" w:eastAsia="Calibri" w:hAnsi="Calibri" w:cs="Times New Roman"/>
              </w:rPr>
              <w:t xml:space="preserve">The Committee received </w:t>
            </w:r>
            <w:r w:rsidR="00BE45CB">
              <w:rPr>
                <w:rFonts w:ascii="Calibri" w:eastAsia="Calibri" w:hAnsi="Calibri" w:cs="Times New Roman"/>
              </w:rPr>
              <w:t xml:space="preserve">and discussed </w:t>
            </w:r>
            <w:r>
              <w:rPr>
                <w:rFonts w:ascii="Calibri" w:eastAsia="Calibri" w:hAnsi="Calibri" w:cs="Times New Roman"/>
              </w:rPr>
              <w:t xml:space="preserve">the report 013-SIC121119(c), outlining </w:t>
            </w:r>
            <w:r w:rsidR="001B2A55">
              <w:rPr>
                <w:rFonts w:ascii="Calibri" w:eastAsia="Calibri" w:hAnsi="Calibri" w:cs="Times New Roman"/>
              </w:rPr>
              <w:t>plans for the first meeting of the Disability Taskforce.</w:t>
            </w:r>
          </w:p>
          <w:p w14:paraId="6E1BC8C5" w14:textId="5B49D085" w:rsidR="00F60934" w:rsidRDefault="00F60934" w:rsidP="00BE45CB">
            <w:pPr>
              <w:spacing w:line="276" w:lineRule="auto"/>
              <w:rPr>
                <w:rFonts w:ascii="Calibri" w:eastAsia="Calibri" w:hAnsi="Calibri" w:cs="Times New Roman"/>
              </w:rPr>
            </w:pPr>
          </w:p>
          <w:p w14:paraId="39D16DE3" w14:textId="75B0F77A" w:rsidR="001B2A55" w:rsidRDefault="001B2A55" w:rsidP="00BE45CB">
            <w:pPr>
              <w:spacing w:line="276" w:lineRule="auto"/>
              <w:rPr>
                <w:rFonts w:ascii="Calibri" w:eastAsia="Calibri" w:hAnsi="Calibri" w:cs="Times New Roman"/>
              </w:rPr>
            </w:pPr>
            <w:r>
              <w:rPr>
                <w:rFonts w:ascii="Calibri" w:eastAsia="Calibri" w:hAnsi="Calibri" w:cs="Times New Roman"/>
              </w:rPr>
              <w:t>It was suggested that the Disability Taskforce include an agenda item on increasing disclosure rates at a future meeting.</w:t>
            </w:r>
          </w:p>
          <w:p w14:paraId="5E9162A3" w14:textId="41FCABAA" w:rsidR="009E655A" w:rsidRPr="00307417" w:rsidRDefault="009E655A" w:rsidP="00BE45CB">
            <w:pPr>
              <w:spacing w:line="276" w:lineRule="auto"/>
              <w:rPr>
                <w:rFonts w:ascii="Calibri" w:eastAsia="Calibri" w:hAnsi="Calibri" w:cs="Times New Roman"/>
              </w:rPr>
            </w:pPr>
          </w:p>
          <w:p w14:paraId="45BBFACB" w14:textId="7CF2E335" w:rsidR="009E655A" w:rsidRDefault="009E655A" w:rsidP="00BE45CB">
            <w:pPr>
              <w:pStyle w:val="ListParagraph"/>
              <w:numPr>
                <w:ilvl w:val="0"/>
                <w:numId w:val="12"/>
              </w:numPr>
              <w:spacing w:after="0"/>
              <w:rPr>
                <w:rFonts w:ascii="Calibri" w:eastAsia="Calibri" w:hAnsi="Calibri" w:cs="Times New Roman"/>
                <w:b/>
              </w:rPr>
            </w:pPr>
            <w:r>
              <w:rPr>
                <w:rFonts w:ascii="Calibri" w:eastAsia="Calibri" w:hAnsi="Calibri" w:cs="Times New Roman"/>
                <w:b/>
              </w:rPr>
              <w:t>Race Equality Taskforce (</w:t>
            </w:r>
            <w:r w:rsidR="00F60934">
              <w:rPr>
                <w:rFonts w:ascii="Calibri" w:eastAsia="Calibri" w:hAnsi="Calibri" w:cs="Times New Roman"/>
                <w:b/>
              </w:rPr>
              <w:t>MOG)</w:t>
            </w:r>
          </w:p>
          <w:p w14:paraId="02EDAFAE" w14:textId="624E4338" w:rsidR="00F60934" w:rsidRDefault="00F60934" w:rsidP="00BE45CB">
            <w:pPr>
              <w:spacing w:line="276" w:lineRule="auto"/>
              <w:rPr>
                <w:rFonts w:ascii="Calibri" w:eastAsia="Calibri" w:hAnsi="Calibri" w:cs="Times New Roman"/>
              </w:rPr>
            </w:pPr>
            <w:r>
              <w:rPr>
                <w:rFonts w:ascii="Calibri" w:eastAsia="Calibri" w:hAnsi="Calibri" w:cs="Times New Roman"/>
              </w:rPr>
              <w:t xml:space="preserve">The Committee received </w:t>
            </w:r>
            <w:r w:rsidR="00BE45CB">
              <w:rPr>
                <w:rFonts w:ascii="Calibri" w:eastAsia="Calibri" w:hAnsi="Calibri" w:cs="Times New Roman"/>
              </w:rPr>
              <w:t xml:space="preserve">and discussed </w:t>
            </w:r>
            <w:r>
              <w:rPr>
                <w:rFonts w:ascii="Calibri" w:eastAsia="Calibri" w:hAnsi="Calibri" w:cs="Times New Roman"/>
              </w:rPr>
              <w:t>the report 013-</w:t>
            </w:r>
            <w:proofErr w:type="gramStart"/>
            <w:r>
              <w:rPr>
                <w:rFonts w:ascii="Calibri" w:eastAsia="Calibri" w:hAnsi="Calibri" w:cs="Times New Roman"/>
              </w:rPr>
              <w:t>SIC121119(</w:t>
            </w:r>
            <w:proofErr w:type="gramEnd"/>
            <w:r>
              <w:rPr>
                <w:rFonts w:ascii="Calibri" w:eastAsia="Calibri" w:hAnsi="Calibri" w:cs="Times New Roman"/>
              </w:rPr>
              <w:t xml:space="preserve">d), </w:t>
            </w:r>
            <w:r w:rsidR="002631BC">
              <w:rPr>
                <w:rFonts w:ascii="Calibri" w:eastAsia="Calibri" w:hAnsi="Calibri" w:cs="Times New Roman"/>
              </w:rPr>
              <w:t>outlining the business and emerging issues of the Race Equality Taskforce.</w:t>
            </w:r>
          </w:p>
          <w:p w14:paraId="7469A8BC" w14:textId="77777777" w:rsidR="00F60934" w:rsidRDefault="00F60934" w:rsidP="00BE45CB">
            <w:pPr>
              <w:spacing w:line="276" w:lineRule="auto"/>
              <w:rPr>
                <w:rFonts w:ascii="Calibri" w:eastAsia="Calibri" w:hAnsi="Calibri" w:cs="Times New Roman"/>
              </w:rPr>
            </w:pPr>
          </w:p>
          <w:p w14:paraId="5D622D0D" w14:textId="36487844" w:rsidR="009E655A" w:rsidRPr="002631BC" w:rsidRDefault="002631BC" w:rsidP="00BE45CB">
            <w:pPr>
              <w:spacing w:line="276" w:lineRule="auto"/>
              <w:rPr>
                <w:rFonts w:ascii="Calibri" w:eastAsia="Calibri" w:hAnsi="Calibri" w:cs="Times New Roman"/>
              </w:rPr>
            </w:pPr>
            <w:r>
              <w:rPr>
                <w:rFonts w:ascii="Calibri" w:eastAsia="Calibri" w:hAnsi="Calibri" w:cs="Times New Roman"/>
              </w:rPr>
              <w:t>It was reported that the next meeting of the Taskforce discussion will focus on</w:t>
            </w:r>
            <w:r w:rsidR="009E655A" w:rsidRPr="002631BC">
              <w:rPr>
                <w:rFonts w:ascii="Calibri" w:eastAsia="Calibri" w:hAnsi="Calibri" w:cs="Times New Roman"/>
              </w:rPr>
              <w:t xml:space="preserve"> updates</w:t>
            </w:r>
            <w:r w:rsidR="00BE45CB">
              <w:rPr>
                <w:rFonts w:ascii="Calibri" w:eastAsia="Calibri" w:hAnsi="Calibri" w:cs="Times New Roman"/>
              </w:rPr>
              <w:t xml:space="preserve"> on</w:t>
            </w:r>
            <w:r w:rsidR="009E655A" w:rsidRPr="002631BC">
              <w:rPr>
                <w:rFonts w:ascii="Calibri" w:eastAsia="Calibri" w:hAnsi="Calibri" w:cs="Times New Roman"/>
              </w:rPr>
              <w:t xml:space="preserve"> </w:t>
            </w:r>
            <w:r w:rsidRPr="002631BC">
              <w:rPr>
                <w:rFonts w:ascii="Calibri" w:eastAsia="Calibri" w:hAnsi="Calibri" w:cs="Times New Roman"/>
              </w:rPr>
              <w:t>the implementation of the recommendations of the independent review into student disciplinary and appeal processes</w:t>
            </w:r>
            <w:r w:rsidR="009E655A" w:rsidRPr="002631BC">
              <w:rPr>
                <w:rFonts w:ascii="Calibri" w:eastAsia="Calibri" w:hAnsi="Calibri" w:cs="Times New Roman"/>
              </w:rPr>
              <w:t xml:space="preserve">, </w:t>
            </w:r>
            <w:r>
              <w:rPr>
                <w:rFonts w:ascii="Calibri" w:eastAsia="Calibri" w:hAnsi="Calibri" w:cs="Times New Roman"/>
              </w:rPr>
              <w:t>the black attainment gap, and areas of work which the Taskforce will focus on over the coming year.</w:t>
            </w:r>
          </w:p>
          <w:p w14:paraId="27D13B14" w14:textId="7C69A547" w:rsidR="002631BC" w:rsidRDefault="002631BC" w:rsidP="00BE45CB">
            <w:pPr>
              <w:spacing w:line="276" w:lineRule="auto"/>
              <w:rPr>
                <w:rFonts w:ascii="Calibri" w:eastAsia="Calibri" w:hAnsi="Calibri" w:cs="Times New Roman"/>
              </w:rPr>
            </w:pPr>
          </w:p>
          <w:p w14:paraId="47CB8C1D" w14:textId="4FC5BF17" w:rsidR="002631BC" w:rsidRDefault="002631BC" w:rsidP="00BE45CB">
            <w:pPr>
              <w:spacing w:line="276" w:lineRule="auto"/>
              <w:rPr>
                <w:rFonts w:ascii="Calibri" w:eastAsia="Calibri" w:hAnsi="Calibri" w:cs="Times New Roman"/>
              </w:rPr>
            </w:pPr>
            <w:r>
              <w:rPr>
                <w:rFonts w:ascii="Calibri" w:eastAsia="Calibri" w:hAnsi="Calibri" w:cs="Times New Roman"/>
              </w:rPr>
              <w:t>Some members expressed concerns that much of the work of the Taskforces is being led b</w:t>
            </w:r>
            <w:r w:rsidR="00261CB7">
              <w:rPr>
                <w:rFonts w:ascii="Calibri" w:eastAsia="Calibri" w:hAnsi="Calibri" w:cs="Times New Roman"/>
              </w:rPr>
              <w:t>y members of minority/</w:t>
            </w:r>
            <w:proofErr w:type="spellStart"/>
            <w:r w:rsidR="00261CB7">
              <w:rPr>
                <w:rFonts w:ascii="Calibri" w:eastAsia="Calibri" w:hAnsi="Calibri" w:cs="Times New Roman"/>
              </w:rPr>
              <w:t>minoritised</w:t>
            </w:r>
            <w:proofErr w:type="spellEnd"/>
            <w:r>
              <w:rPr>
                <w:rFonts w:ascii="Calibri" w:eastAsia="Calibri" w:hAnsi="Calibri" w:cs="Times New Roman"/>
              </w:rPr>
              <w:t xml:space="preserve"> groups</w:t>
            </w:r>
            <w:r w:rsidR="009B2D11">
              <w:rPr>
                <w:rFonts w:ascii="Calibri" w:eastAsia="Calibri" w:hAnsi="Calibri" w:cs="Times New Roman"/>
              </w:rPr>
              <w:t xml:space="preserve"> and that this work was not always recognised. </w:t>
            </w:r>
            <w:r>
              <w:rPr>
                <w:rFonts w:ascii="Calibri" w:eastAsia="Calibri" w:hAnsi="Calibri" w:cs="Times New Roman"/>
              </w:rPr>
              <w:t xml:space="preserve"> It was reported that a project is currently being conducted on developing a University wide approach to workload </w:t>
            </w:r>
            <w:r w:rsidR="009B2D11">
              <w:rPr>
                <w:rFonts w:ascii="Calibri" w:eastAsia="Calibri" w:hAnsi="Calibri" w:cs="Times New Roman"/>
              </w:rPr>
              <w:t xml:space="preserve">models and this may help to ensure that these roles secured more consistent recognition.  Recognition for </w:t>
            </w:r>
            <w:r>
              <w:rPr>
                <w:rFonts w:ascii="Calibri" w:eastAsia="Calibri" w:hAnsi="Calibri" w:cs="Times New Roman"/>
              </w:rPr>
              <w:t xml:space="preserve">student contributions </w:t>
            </w:r>
            <w:r w:rsidR="009B2D11">
              <w:rPr>
                <w:rFonts w:ascii="Calibri" w:eastAsia="Calibri" w:hAnsi="Calibri" w:cs="Times New Roman"/>
              </w:rPr>
              <w:t xml:space="preserve">was also discussed noting that </w:t>
            </w:r>
            <w:r>
              <w:rPr>
                <w:rFonts w:ascii="Calibri" w:eastAsia="Calibri" w:hAnsi="Calibri" w:cs="Times New Roman"/>
              </w:rPr>
              <w:t xml:space="preserve">this work </w:t>
            </w:r>
            <w:r w:rsidR="009B2D11">
              <w:rPr>
                <w:rFonts w:ascii="Calibri" w:eastAsia="Calibri" w:hAnsi="Calibri" w:cs="Times New Roman"/>
              </w:rPr>
              <w:t xml:space="preserve">is undertaken </w:t>
            </w:r>
            <w:r>
              <w:rPr>
                <w:rFonts w:ascii="Calibri" w:eastAsia="Calibri" w:hAnsi="Calibri" w:cs="Times New Roman"/>
              </w:rPr>
              <w:t>voluntarily alongside their studies.</w:t>
            </w:r>
          </w:p>
          <w:p w14:paraId="3C9AA4A9" w14:textId="306561BB" w:rsidR="009E655A" w:rsidRPr="00513362" w:rsidRDefault="009E655A" w:rsidP="00BE45CB">
            <w:pPr>
              <w:spacing w:line="276" w:lineRule="auto"/>
              <w:rPr>
                <w:rFonts w:ascii="Calibri" w:eastAsia="Calibri" w:hAnsi="Calibri" w:cs="Times New Roman"/>
              </w:rPr>
            </w:pPr>
          </w:p>
          <w:p w14:paraId="74BB61BB" w14:textId="071B64FB" w:rsidR="009E655A" w:rsidRPr="00404219" w:rsidRDefault="009E655A" w:rsidP="00BE45CB">
            <w:pPr>
              <w:pStyle w:val="ListParagraph"/>
              <w:numPr>
                <w:ilvl w:val="0"/>
                <w:numId w:val="12"/>
              </w:numPr>
              <w:spacing w:after="0"/>
              <w:rPr>
                <w:rFonts w:ascii="Calibri" w:eastAsia="Calibri" w:hAnsi="Calibri" w:cs="Times New Roman"/>
                <w:b/>
              </w:rPr>
            </w:pPr>
            <w:r>
              <w:rPr>
                <w:rFonts w:ascii="Calibri" w:eastAsia="Calibri" w:hAnsi="Calibri" w:cs="Times New Roman"/>
                <w:b/>
              </w:rPr>
              <w:t>Chaplaincy Reference Group (</w:t>
            </w:r>
            <w:r w:rsidR="00F60934">
              <w:rPr>
                <w:rFonts w:ascii="Calibri" w:eastAsia="Calibri" w:hAnsi="Calibri" w:cs="Times New Roman"/>
                <w:b/>
              </w:rPr>
              <w:t>MR)</w:t>
            </w:r>
          </w:p>
          <w:p w14:paraId="69970A1E" w14:textId="61B0B66E" w:rsidR="009E655A" w:rsidRPr="008F2577" w:rsidRDefault="00F60934" w:rsidP="00BE45CB">
            <w:pPr>
              <w:spacing w:line="276" w:lineRule="auto"/>
              <w:rPr>
                <w:rFonts w:ascii="Calibri" w:eastAsia="Calibri" w:hAnsi="Calibri" w:cs="Times New Roman"/>
              </w:rPr>
            </w:pPr>
            <w:r>
              <w:rPr>
                <w:rFonts w:ascii="Calibri" w:eastAsia="Calibri" w:hAnsi="Calibri" w:cs="Times New Roman"/>
              </w:rPr>
              <w:t>The Committee received</w:t>
            </w:r>
            <w:r w:rsidR="00261CB7">
              <w:rPr>
                <w:rFonts w:ascii="Calibri" w:eastAsia="Calibri" w:hAnsi="Calibri" w:cs="Times New Roman"/>
              </w:rPr>
              <w:t xml:space="preserve"> and discussed</w:t>
            </w:r>
            <w:r>
              <w:rPr>
                <w:rFonts w:ascii="Calibri" w:eastAsia="Calibri" w:hAnsi="Calibri" w:cs="Times New Roman"/>
              </w:rPr>
              <w:t xml:space="preserve"> the report 013-</w:t>
            </w:r>
            <w:proofErr w:type="gramStart"/>
            <w:r>
              <w:rPr>
                <w:rFonts w:ascii="Calibri" w:eastAsia="Calibri" w:hAnsi="Calibri" w:cs="Times New Roman"/>
              </w:rPr>
              <w:t>SIC121119(</w:t>
            </w:r>
            <w:proofErr w:type="gramEnd"/>
            <w:r>
              <w:rPr>
                <w:rFonts w:ascii="Calibri" w:eastAsia="Calibri" w:hAnsi="Calibri" w:cs="Times New Roman"/>
              </w:rPr>
              <w:t xml:space="preserve">e), outlining </w:t>
            </w:r>
            <w:r w:rsidR="002631BC">
              <w:rPr>
                <w:rFonts w:ascii="Calibri" w:eastAsia="Calibri" w:hAnsi="Calibri" w:cs="Times New Roman"/>
              </w:rPr>
              <w:t>the work of the Chaplaincy Reference Group.</w:t>
            </w:r>
          </w:p>
        </w:tc>
      </w:tr>
      <w:tr w:rsidR="009E655A" w:rsidRPr="006B5D63" w14:paraId="751B6048" w14:textId="77777777" w:rsidTr="00B30EE1">
        <w:tc>
          <w:tcPr>
            <w:tcW w:w="891" w:type="dxa"/>
            <w:shd w:val="clear" w:color="auto" w:fill="auto"/>
          </w:tcPr>
          <w:p w14:paraId="690256D5" w14:textId="77777777" w:rsidR="009E655A" w:rsidRDefault="009E655A" w:rsidP="00BE45CB">
            <w:pPr>
              <w:spacing w:line="276" w:lineRule="auto"/>
              <w:rPr>
                <w:rFonts w:ascii="Calibri" w:eastAsia="Calibri" w:hAnsi="Calibri" w:cs="Times New Roman"/>
              </w:rPr>
            </w:pPr>
            <w:r>
              <w:rPr>
                <w:rFonts w:ascii="Calibri" w:eastAsia="Calibri" w:hAnsi="Calibri" w:cs="Times New Roman"/>
              </w:rPr>
              <w:lastRenderedPageBreak/>
              <w:t>014</w:t>
            </w:r>
          </w:p>
        </w:tc>
        <w:tc>
          <w:tcPr>
            <w:tcW w:w="10138" w:type="dxa"/>
            <w:gridSpan w:val="4"/>
            <w:shd w:val="clear" w:color="auto" w:fill="auto"/>
          </w:tcPr>
          <w:p w14:paraId="19CA0C96" w14:textId="17FF04BC" w:rsidR="009E655A" w:rsidRDefault="009E655A" w:rsidP="00BE45CB">
            <w:pPr>
              <w:spacing w:line="276" w:lineRule="auto"/>
              <w:rPr>
                <w:rFonts w:ascii="Calibri" w:eastAsia="Calibri" w:hAnsi="Calibri" w:cs="Times New Roman"/>
                <w:b/>
              </w:rPr>
            </w:pPr>
            <w:r>
              <w:rPr>
                <w:rFonts w:ascii="Calibri" w:eastAsia="Calibri" w:hAnsi="Calibri" w:cs="Times New Roman"/>
                <w:b/>
              </w:rPr>
              <w:t>Disability, Mental Health</w:t>
            </w:r>
            <w:r w:rsidR="002B09C3">
              <w:rPr>
                <w:rFonts w:ascii="Calibri" w:eastAsia="Calibri" w:hAnsi="Calibri" w:cs="Times New Roman"/>
                <w:b/>
              </w:rPr>
              <w:t>,</w:t>
            </w:r>
            <w:r>
              <w:rPr>
                <w:rFonts w:ascii="Calibri" w:eastAsia="Calibri" w:hAnsi="Calibri" w:cs="Times New Roman"/>
                <w:b/>
              </w:rPr>
              <w:t xml:space="preserve"> and Inclusion Policy for Staff and Students</w:t>
            </w:r>
            <w:r w:rsidR="00F60934">
              <w:rPr>
                <w:rFonts w:ascii="Calibri" w:eastAsia="Calibri" w:hAnsi="Calibri" w:cs="Times New Roman"/>
                <w:b/>
              </w:rPr>
              <w:t xml:space="preserve"> (SB)</w:t>
            </w:r>
          </w:p>
          <w:p w14:paraId="10FB202E" w14:textId="4D1045C0" w:rsidR="009E655A" w:rsidRDefault="009E655A" w:rsidP="00BE45CB">
            <w:pPr>
              <w:spacing w:line="276" w:lineRule="auto"/>
              <w:rPr>
                <w:rFonts w:ascii="Calibri" w:eastAsia="Calibri" w:hAnsi="Calibri" w:cs="Times New Roman"/>
                <w:b/>
              </w:rPr>
            </w:pPr>
            <w:r>
              <w:rPr>
                <w:rFonts w:ascii="Calibri" w:eastAsia="Calibri" w:hAnsi="Calibri" w:cs="Times New Roman"/>
              </w:rPr>
              <w:t>Th</w:t>
            </w:r>
            <w:r w:rsidR="002631BC">
              <w:rPr>
                <w:rFonts w:ascii="Calibri" w:eastAsia="Calibri" w:hAnsi="Calibri" w:cs="Times New Roman"/>
              </w:rPr>
              <w:t>e C</w:t>
            </w:r>
            <w:r w:rsidR="00740DBF">
              <w:rPr>
                <w:rFonts w:ascii="Calibri" w:eastAsia="Calibri" w:hAnsi="Calibri" w:cs="Times New Roman"/>
              </w:rPr>
              <w:t>ommittee received</w:t>
            </w:r>
            <w:r w:rsidR="00261CB7">
              <w:rPr>
                <w:rFonts w:ascii="Calibri" w:eastAsia="Calibri" w:hAnsi="Calibri" w:cs="Times New Roman"/>
              </w:rPr>
              <w:t>, discussed, and</w:t>
            </w:r>
            <w:r w:rsidR="00740DBF">
              <w:rPr>
                <w:rFonts w:ascii="Calibri" w:eastAsia="Calibri" w:hAnsi="Calibri" w:cs="Times New Roman"/>
              </w:rPr>
              <w:t xml:space="preserve"> approved </w:t>
            </w:r>
            <w:r w:rsidR="002631BC">
              <w:rPr>
                <w:rFonts w:ascii="Calibri" w:eastAsia="Calibri" w:hAnsi="Calibri" w:cs="Times New Roman"/>
              </w:rPr>
              <w:t xml:space="preserve">the University’s </w:t>
            </w:r>
            <w:r w:rsidR="002631BC" w:rsidRPr="002631BC">
              <w:rPr>
                <w:rFonts w:ascii="Calibri" w:eastAsia="Calibri" w:hAnsi="Calibri" w:cs="Times New Roman"/>
              </w:rPr>
              <w:t>Disability, Mental Health</w:t>
            </w:r>
            <w:r w:rsidR="002B09C3">
              <w:rPr>
                <w:rFonts w:ascii="Calibri" w:eastAsia="Calibri" w:hAnsi="Calibri" w:cs="Times New Roman"/>
              </w:rPr>
              <w:t>,</w:t>
            </w:r>
            <w:r w:rsidR="002631BC" w:rsidRPr="002631BC">
              <w:rPr>
                <w:rFonts w:ascii="Calibri" w:eastAsia="Calibri" w:hAnsi="Calibri" w:cs="Times New Roman"/>
              </w:rPr>
              <w:t xml:space="preserve"> and Inclusion Policy for Staff and</w:t>
            </w:r>
            <w:r w:rsidR="00740DBF">
              <w:rPr>
                <w:rFonts w:ascii="Calibri" w:eastAsia="Calibri" w:hAnsi="Calibri" w:cs="Times New Roman"/>
              </w:rPr>
              <w:t xml:space="preserve"> Students (014-SIC121119).</w:t>
            </w:r>
          </w:p>
          <w:p w14:paraId="1D3DE451" w14:textId="4A15990B" w:rsidR="009E655A" w:rsidRDefault="009E655A" w:rsidP="00BE45CB">
            <w:pPr>
              <w:spacing w:line="276" w:lineRule="auto"/>
              <w:rPr>
                <w:rFonts w:ascii="Calibri" w:eastAsia="Calibri" w:hAnsi="Calibri" w:cs="Times New Roman"/>
              </w:rPr>
            </w:pPr>
          </w:p>
          <w:p w14:paraId="060648AA" w14:textId="54DDE206" w:rsidR="00740DBF" w:rsidRDefault="00740DBF" w:rsidP="00BE45CB">
            <w:pPr>
              <w:spacing w:line="276" w:lineRule="auto"/>
              <w:rPr>
                <w:rFonts w:ascii="Calibri" w:eastAsia="Calibri" w:hAnsi="Calibri" w:cs="Times New Roman"/>
              </w:rPr>
            </w:pPr>
            <w:r>
              <w:rPr>
                <w:rFonts w:ascii="Calibri" w:eastAsia="Calibri" w:hAnsi="Calibri" w:cs="Times New Roman"/>
              </w:rPr>
              <w:t>A discussion took place on terminology. Some members expressed dissatisfaction with the use of the term ‘impairment’. It was reported that the terminology used are in line with HESA guidance and as such the University is somewhat limited on the changes it can make to this language. However, discussions are taking place on how the University may be ab</w:t>
            </w:r>
            <w:r w:rsidR="00261CB7">
              <w:rPr>
                <w:rFonts w:ascii="Calibri" w:eastAsia="Calibri" w:hAnsi="Calibri" w:cs="Times New Roman"/>
              </w:rPr>
              <w:t xml:space="preserve">le to update the terminology </w:t>
            </w:r>
            <w:r>
              <w:rPr>
                <w:rFonts w:ascii="Calibri" w:eastAsia="Calibri" w:hAnsi="Calibri" w:cs="Times New Roman"/>
              </w:rPr>
              <w:t>use</w:t>
            </w:r>
            <w:r w:rsidR="00261CB7">
              <w:rPr>
                <w:rFonts w:ascii="Calibri" w:eastAsia="Calibri" w:hAnsi="Calibri" w:cs="Times New Roman"/>
              </w:rPr>
              <w:t>d whilst also ensuring data can be</w:t>
            </w:r>
            <w:r>
              <w:rPr>
                <w:rFonts w:ascii="Calibri" w:eastAsia="Calibri" w:hAnsi="Calibri" w:cs="Times New Roman"/>
              </w:rPr>
              <w:t xml:space="preserve"> map</w:t>
            </w:r>
            <w:r w:rsidR="00261CB7">
              <w:rPr>
                <w:rFonts w:ascii="Calibri" w:eastAsia="Calibri" w:hAnsi="Calibri" w:cs="Times New Roman"/>
              </w:rPr>
              <w:t>ped to HESA data, ensuring the University is still able to</w:t>
            </w:r>
            <w:r>
              <w:rPr>
                <w:rFonts w:ascii="Calibri" w:eastAsia="Calibri" w:hAnsi="Calibri" w:cs="Times New Roman"/>
              </w:rPr>
              <w:t xml:space="preserve"> meet our </w:t>
            </w:r>
            <w:r w:rsidR="007E7AFE">
              <w:rPr>
                <w:rFonts w:ascii="Calibri" w:eastAsia="Calibri" w:hAnsi="Calibri" w:cs="Times New Roman"/>
              </w:rPr>
              <w:t xml:space="preserve">legal </w:t>
            </w:r>
            <w:r>
              <w:rPr>
                <w:rFonts w:ascii="Calibri" w:eastAsia="Calibri" w:hAnsi="Calibri" w:cs="Times New Roman"/>
              </w:rPr>
              <w:t>requirements.</w:t>
            </w:r>
          </w:p>
          <w:p w14:paraId="78CABF07" w14:textId="3772C218" w:rsidR="00740DBF" w:rsidRDefault="00740DBF" w:rsidP="00BE45CB">
            <w:pPr>
              <w:spacing w:line="276" w:lineRule="auto"/>
              <w:rPr>
                <w:rFonts w:ascii="Calibri" w:eastAsia="Calibri" w:hAnsi="Calibri" w:cs="Times New Roman"/>
              </w:rPr>
            </w:pPr>
          </w:p>
          <w:p w14:paraId="488CE776" w14:textId="5C5F50E4" w:rsidR="00740DBF" w:rsidRDefault="00740DBF" w:rsidP="00BE45CB">
            <w:pPr>
              <w:spacing w:line="276" w:lineRule="auto"/>
              <w:rPr>
                <w:rFonts w:ascii="Calibri" w:eastAsia="Calibri" w:hAnsi="Calibri" w:cs="Times New Roman"/>
              </w:rPr>
            </w:pPr>
            <w:r>
              <w:rPr>
                <w:rFonts w:ascii="Calibri" w:eastAsia="Calibri" w:hAnsi="Calibri" w:cs="Times New Roman"/>
              </w:rPr>
              <w:t>It was agr</w:t>
            </w:r>
            <w:r w:rsidR="00261CB7">
              <w:rPr>
                <w:rFonts w:ascii="Calibri" w:eastAsia="Calibri" w:hAnsi="Calibri" w:cs="Times New Roman"/>
              </w:rPr>
              <w:t>eed that members will be given one</w:t>
            </w:r>
            <w:r>
              <w:rPr>
                <w:rFonts w:ascii="Calibri" w:eastAsia="Calibri" w:hAnsi="Calibri" w:cs="Times New Roman"/>
              </w:rPr>
              <w:t xml:space="preserve"> week to provide any minor amendments to the policy to SB. Following this the Policy will be </w:t>
            </w:r>
            <w:r w:rsidR="00261CB7">
              <w:rPr>
                <w:rFonts w:ascii="Calibri" w:eastAsia="Calibri" w:hAnsi="Calibri" w:cs="Times New Roman"/>
              </w:rPr>
              <w:t>recommended</w:t>
            </w:r>
            <w:r>
              <w:rPr>
                <w:rFonts w:ascii="Calibri" w:eastAsia="Calibri" w:hAnsi="Calibri" w:cs="Times New Roman"/>
              </w:rPr>
              <w:t xml:space="preserve"> to </w:t>
            </w:r>
            <w:r w:rsidR="00261CB7">
              <w:rPr>
                <w:rFonts w:ascii="Calibri" w:eastAsia="Calibri" w:hAnsi="Calibri" w:cs="Times New Roman"/>
              </w:rPr>
              <w:t>Steering Committee.</w:t>
            </w:r>
          </w:p>
          <w:p w14:paraId="04DFBCB8" w14:textId="26146BF9" w:rsidR="009E655A" w:rsidRDefault="009E655A" w:rsidP="00BE45CB">
            <w:pPr>
              <w:spacing w:line="276" w:lineRule="auto"/>
              <w:rPr>
                <w:rFonts w:ascii="Calibri" w:eastAsia="Calibri" w:hAnsi="Calibri" w:cs="Times New Roman"/>
              </w:rPr>
            </w:pPr>
          </w:p>
          <w:p w14:paraId="766DBE6C" w14:textId="724BE41C" w:rsidR="009E655A" w:rsidRDefault="009E655A" w:rsidP="00BE45CB">
            <w:pPr>
              <w:spacing w:line="276" w:lineRule="auto"/>
              <w:rPr>
                <w:rFonts w:ascii="Calibri" w:eastAsia="Calibri" w:hAnsi="Calibri" w:cs="Times New Roman"/>
              </w:rPr>
            </w:pPr>
            <w:r w:rsidRPr="008F2577">
              <w:rPr>
                <w:rFonts w:ascii="Calibri" w:eastAsia="Calibri" w:hAnsi="Calibri" w:cs="Times New Roman"/>
                <w:b/>
              </w:rPr>
              <w:t>ACTION:</w:t>
            </w:r>
            <w:r>
              <w:rPr>
                <w:rFonts w:ascii="Calibri" w:eastAsia="Calibri" w:hAnsi="Calibri" w:cs="Times New Roman"/>
              </w:rPr>
              <w:t xml:space="preserve"> Members to provide any comments </w:t>
            </w:r>
            <w:r w:rsidR="00740DBF">
              <w:rPr>
                <w:rFonts w:ascii="Calibri" w:eastAsia="Calibri" w:hAnsi="Calibri" w:cs="Times New Roman"/>
              </w:rPr>
              <w:t xml:space="preserve">on the </w:t>
            </w:r>
            <w:r w:rsidR="00740DBF" w:rsidRPr="00740DBF">
              <w:rPr>
                <w:rFonts w:ascii="Calibri" w:eastAsia="Calibri" w:hAnsi="Calibri" w:cs="Times New Roman"/>
              </w:rPr>
              <w:t>Disability, Mental Health</w:t>
            </w:r>
            <w:r w:rsidR="002B09C3">
              <w:rPr>
                <w:rFonts w:ascii="Calibri" w:eastAsia="Calibri" w:hAnsi="Calibri" w:cs="Times New Roman"/>
              </w:rPr>
              <w:t>,</w:t>
            </w:r>
            <w:r w:rsidR="00740DBF" w:rsidRPr="00740DBF">
              <w:rPr>
                <w:rFonts w:ascii="Calibri" w:eastAsia="Calibri" w:hAnsi="Calibri" w:cs="Times New Roman"/>
              </w:rPr>
              <w:t xml:space="preserve"> and Inclusion Policy for Staff and Students</w:t>
            </w:r>
            <w:r w:rsidR="00740DBF">
              <w:rPr>
                <w:rFonts w:ascii="Calibri" w:eastAsia="Calibri" w:hAnsi="Calibri" w:cs="Times New Roman"/>
              </w:rPr>
              <w:t xml:space="preserve"> to SB</w:t>
            </w:r>
            <w:r w:rsidR="007E7AFE">
              <w:rPr>
                <w:rFonts w:ascii="Calibri" w:eastAsia="Calibri" w:hAnsi="Calibri" w:cs="Times New Roman"/>
              </w:rPr>
              <w:t xml:space="preserve"> within one week of the meeting</w:t>
            </w:r>
            <w:r w:rsidR="00740DBF">
              <w:rPr>
                <w:rFonts w:ascii="Calibri" w:eastAsia="Calibri" w:hAnsi="Calibri" w:cs="Times New Roman"/>
              </w:rPr>
              <w:t>.</w:t>
            </w:r>
          </w:p>
          <w:p w14:paraId="647AF4FD" w14:textId="77777777" w:rsidR="007E7AFE" w:rsidRDefault="007E7AFE" w:rsidP="00BE45CB">
            <w:pPr>
              <w:spacing w:line="276" w:lineRule="auto"/>
              <w:rPr>
                <w:rFonts w:ascii="Calibri" w:eastAsia="Calibri" w:hAnsi="Calibri" w:cs="Times New Roman"/>
              </w:rPr>
            </w:pPr>
          </w:p>
          <w:p w14:paraId="0D0E3531" w14:textId="2ABF849D" w:rsidR="00261CB7" w:rsidRPr="008F2577" w:rsidRDefault="00261CB7" w:rsidP="00261CB7">
            <w:pPr>
              <w:spacing w:line="276" w:lineRule="auto"/>
              <w:rPr>
                <w:rFonts w:ascii="Calibri" w:eastAsia="Calibri" w:hAnsi="Calibri" w:cs="Times New Roman"/>
              </w:rPr>
            </w:pPr>
            <w:r w:rsidRPr="00C60986">
              <w:rPr>
                <w:rFonts w:ascii="Calibri" w:eastAsia="Calibri" w:hAnsi="Calibri" w:cs="Times New Roman"/>
                <w:b/>
              </w:rPr>
              <w:t>DECISION:</w:t>
            </w:r>
            <w:r>
              <w:rPr>
                <w:rFonts w:ascii="Calibri" w:eastAsia="Calibri" w:hAnsi="Calibri" w:cs="Times New Roman"/>
              </w:rPr>
              <w:t xml:space="preserve"> Members </w:t>
            </w:r>
            <w:r w:rsidRPr="00C60986">
              <w:rPr>
                <w:rFonts w:ascii="Calibri" w:eastAsia="Calibri" w:hAnsi="Calibri" w:cs="Times New Roman"/>
                <w:b/>
              </w:rPr>
              <w:t>recommended</w:t>
            </w:r>
            <w:r>
              <w:rPr>
                <w:rFonts w:ascii="Calibri" w:eastAsia="Calibri" w:hAnsi="Calibri" w:cs="Times New Roman"/>
              </w:rPr>
              <w:t xml:space="preserve"> the </w:t>
            </w:r>
            <w:r w:rsidRPr="00740DBF">
              <w:rPr>
                <w:rFonts w:ascii="Calibri" w:eastAsia="Calibri" w:hAnsi="Calibri" w:cs="Times New Roman"/>
              </w:rPr>
              <w:t>Disability, Mental Health</w:t>
            </w:r>
            <w:r w:rsidR="002B09C3">
              <w:rPr>
                <w:rFonts w:ascii="Calibri" w:eastAsia="Calibri" w:hAnsi="Calibri" w:cs="Times New Roman"/>
              </w:rPr>
              <w:t>,</w:t>
            </w:r>
            <w:r w:rsidRPr="00740DBF">
              <w:rPr>
                <w:rFonts w:ascii="Calibri" w:eastAsia="Calibri" w:hAnsi="Calibri" w:cs="Times New Roman"/>
              </w:rPr>
              <w:t xml:space="preserve"> and Inclusion Policy for Staff and Students</w:t>
            </w:r>
            <w:r>
              <w:rPr>
                <w:rFonts w:ascii="Calibri" w:eastAsia="Calibri" w:hAnsi="Calibri" w:cs="Times New Roman"/>
              </w:rPr>
              <w:t xml:space="preserve"> to Steering Committee, with possible minor amendments.</w:t>
            </w:r>
          </w:p>
        </w:tc>
      </w:tr>
      <w:tr w:rsidR="009E655A" w:rsidRPr="006B5D63" w14:paraId="3EFD4C81" w14:textId="77777777" w:rsidTr="005F73AA">
        <w:tc>
          <w:tcPr>
            <w:tcW w:w="11029" w:type="dxa"/>
            <w:gridSpan w:val="5"/>
            <w:shd w:val="clear" w:color="auto" w:fill="D9D9D9" w:themeFill="background1" w:themeFillShade="D9"/>
          </w:tcPr>
          <w:p w14:paraId="36498EF0" w14:textId="77777777" w:rsidR="009E655A" w:rsidRDefault="009E655A" w:rsidP="00BE45CB">
            <w:pPr>
              <w:spacing w:line="276" w:lineRule="auto"/>
              <w:jc w:val="center"/>
              <w:rPr>
                <w:b/>
                <w:i/>
              </w:rPr>
            </w:pPr>
            <w:r>
              <w:rPr>
                <w:b/>
                <w:i/>
              </w:rPr>
              <w:lastRenderedPageBreak/>
              <w:t>Items below this line were for receipt and/or approval, without discussion</w:t>
            </w:r>
          </w:p>
        </w:tc>
      </w:tr>
      <w:tr w:rsidR="009E655A" w:rsidRPr="006B5D63" w14:paraId="63B52F13" w14:textId="77777777" w:rsidTr="005F73AA">
        <w:tc>
          <w:tcPr>
            <w:tcW w:w="11029" w:type="dxa"/>
            <w:gridSpan w:val="5"/>
            <w:shd w:val="clear" w:color="auto" w:fill="D9D9D9" w:themeFill="background1" w:themeFillShade="D9"/>
          </w:tcPr>
          <w:p w14:paraId="166CB700" w14:textId="77777777" w:rsidR="009E655A" w:rsidRPr="006B5D63" w:rsidRDefault="009E655A" w:rsidP="00BE45CB">
            <w:pPr>
              <w:spacing w:line="276" w:lineRule="auto"/>
              <w:jc w:val="center"/>
              <w:rPr>
                <w:rFonts w:ascii="Calibri" w:eastAsia="Calibri" w:hAnsi="Calibri" w:cs="Times New Roman"/>
                <w:b/>
              </w:rPr>
            </w:pPr>
            <w:r>
              <w:rPr>
                <w:rFonts w:ascii="Calibri" w:eastAsia="Calibri" w:hAnsi="Calibri" w:cs="Times New Roman"/>
                <w:b/>
              </w:rPr>
              <w:t>Subsidiary and Sub-Committee Reports</w:t>
            </w:r>
          </w:p>
        </w:tc>
      </w:tr>
      <w:tr w:rsidR="009E655A" w:rsidRPr="006B5D63" w14:paraId="1E391141" w14:textId="77777777" w:rsidTr="005F73AA">
        <w:tc>
          <w:tcPr>
            <w:tcW w:w="891" w:type="dxa"/>
          </w:tcPr>
          <w:p w14:paraId="38DBCEF5" w14:textId="77777777" w:rsidR="009E655A" w:rsidRPr="006B5D63" w:rsidRDefault="009E655A" w:rsidP="00BE45CB">
            <w:pPr>
              <w:spacing w:line="276" w:lineRule="auto"/>
              <w:rPr>
                <w:rFonts w:ascii="Calibri" w:eastAsia="Calibri" w:hAnsi="Calibri" w:cs="Times New Roman"/>
              </w:rPr>
            </w:pPr>
            <w:r>
              <w:rPr>
                <w:rFonts w:ascii="Calibri" w:eastAsia="Calibri" w:hAnsi="Calibri" w:cs="Times New Roman"/>
              </w:rPr>
              <w:t>015</w:t>
            </w:r>
          </w:p>
        </w:tc>
        <w:tc>
          <w:tcPr>
            <w:tcW w:w="10138" w:type="dxa"/>
            <w:gridSpan w:val="4"/>
          </w:tcPr>
          <w:p w14:paraId="639F6BC9" w14:textId="66C36325" w:rsidR="009E655A" w:rsidRPr="006B5D63" w:rsidRDefault="009E655A" w:rsidP="00BE45CB">
            <w:pPr>
              <w:spacing w:line="276" w:lineRule="auto"/>
              <w:rPr>
                <w:rFonts w:ascii="Calibri" w:eastAsia="Calibri" w:hAnsi="Calibri" w:cs="Times New Roman"/>
                <w:b/>
              </w:rPr>
            </w:pPr>
            <w:r>
              <w:rPr>
                <w:rFonts w:ascii="Calibri" w:eastAsia="Calibri" w:hAnsi="Calibri" w:cs="Times New Roman"/>
                <w:b/>
              </w:rPr>
              <w:t xml:space="preserve">Update from Equality, Diversity </w:t>
            </w:r>
            <w:r w:rsidR="00740DBF">
              <w:rPr>
                <w:rFonts w:ascii="Calibri" w:eastAsia="Calibri" w:hAnsi="Calibri" w:cs="Times New Roman"/>
                <w:b/>
              </w:rPr>
              <w:t>&amp;</w:t>
            </w:r>
            <w:r>
              <w:rPr>
                <w:rFonts w:ascii="Calibri" w:eastAsia="Calibri" w:hAnsi="Calibri" w:cs="Times New Roman"/>
                <w:b/>
              </w:rPr>
              <w:t xml:space="preserve"> Inclusion Network on 23 October 2019</w:t>
            </w:r>
            <w:r w:rsidR="00F60934">
              <w:rPr>
                <w:rFonts w:ascii="Calibri" w:eastAsia="Calibri" w:hAnsi="Calibri" w:cs="Times New Roman"/>
                <w:b/>
              </w:rPr>
              <w:t xml:space="preserve"> (SB)</w:t>
            </w:r>
          </w:p>
          <w:p w14:paraId="75F6F59A" w14:textId="2F89350D" w:rsidR="009E655A" w:rsidRPr="006B5D63" w:rsidRDefault="00740DBF" w:rsidP="00BE45CB">
            <w:pPr>
              <w:spacing w:line="276" w:lineRule="auto"/>
              <w:rPr>
                <w:rFonts w:ascii="Calibri" w:eastAsia="Calibri" w:hAnsi="Calibri" w:cs="Times New Roman"/>
                <w:b/>
                <w:u w:val="single"/>
              </w:rPr>
            </w:pPr>
            <w:r w:rsidRPr="00740DBF">
              <w:rPr>
                <w:rFonts w:ascii="Calibri" w:eastAsia="Calibri" w:hAnsi="Calibri" w:cs="Times New Roman"/>
                <w:b/>
              </w:rPr>
              <w:t>ACTION:</w:t>
            </w:r>
            <w:r>
              <w:rPr>
                <w:rFonts w:ascii="Calibri" w:eastAsia="Calibri" w:hAnsi="Calibri" w:cs="Times New Roman"/>
              </w:rPr>
              <w:t xml:space="preserve"> SB to circulate an update from the Equality, Diversity &amp; Inclusion Network to members.</w:t>
            </w:r>
          </w:p>
        </w:tc>
      </w:tr>
      <w:tr w:rsidR="009E655A" w:rsidRPr="006B5D63" w14:paraId="54529344" w14:textId="77777777" w:rsidTr="005F73AA">
        <w:tc>
          <w:tcPr>
            <w:tcW w:w="11029" w:type="dxa"/>
            <w:gridSpan w:val="5"/>
            <w:shd w:val="clear" w:color="auto" w:fill="DBE5F1"/>
          </w:tcPr>
          <w:p w14:paraId="0E57AB48" w14:textId="77777777" w:rsidR="009E655A" w:rsidRPr="006B5D63" w:rsidRDefault="009E655A" w:rsidP="00BE45CB">
            <w:pPr>
              <w:spacing w:line="276" w:lineRule="auto"/>
              <w:jc w:val="center"/>
              <w:rPr>
                <w:rFonts w:ascii="Calibri" w:eastAsia="Calibri" w:hAnsi="Calibri" w:cs="Times New Roman"/>
                <w:b/>
              </w:rPr>
            </w:pPr>
            <w:r w:rsidRPr="006B5D63">
              <w:rPr>
                <w:rFonts w:ascii="Calibri" w:eastAsia="Calibri" w:hAnsi="Calibri" w:cs="Times New Roman"/>
                <w:b/>
              </w:rPr>
              <w:t xml:space="preserve">Other </w:t>
            </w:r>
          </w:p>
        </w:tc>
      </w:tr>
      <w:tr w:rsidR="009E655A" w:rsidRPr="006B5D63" w14:paraId="2B98285A" w14:textId="77777777" w:rsidTr="005F73AA">
        <w:tc>
          <w:tcPr>
            <w:tcW w:w="891" w:type="dxa"/>
            <w:shd w:val="clear" w:color="auto" w:fill="auto"/>
          </w:tcPr>
          <w:p w14:paraId="7EE874B0" w14:textId="77777777" w:rsidR="009E655A" w:rsidRPr="005F73AA" w:rsidRDefault="009E655A" w:rsidP="00BE45CB">
            <w:pPr>
              <w:spacing w:line="276" w:lineRule="auto"/>
              <w:rPr>
                <w:rFonts w:ascii="Calibri" w:eastAsia="Calibri" w:hAnsi="Calibri" w:cs="Times New Roman"/>
              </w:rPr>
            </w:pPr>
            <w:r>
              <w:rPr>
                <w:rFonts w:ascii="Calibri" w:eastAsia="Calibri" w:hAnsi="Calibri" w:cs="Times New Roman"/>
              </w:rPr>
              <w:t>016</w:t>
            </w:r>
          </w:p>
        </w:tc>
        <w:tc>
          <w:tcPr>
            <w:tcW w:w="10138" w:type="dxa"/>
            <w:gridSpan w:val="4"/>
            <w:shd w:val="clear" w:color="auto" w:fill="auto"/>
          </w:tcPr>
          <w:p w14:paraId="36D16DBD" w14:textId="532D79C6" w:rsidR="009E655A" w:rsidRPr="006B5D63" w:rsidRDefault="009E655A" w:rsidP="00BE45CB">
            <w:pPr>
              <w:spacing w:line="276" w:lineRule="auto"/>
              <w:rPr>
                <w:rFonts w:ascii="Calibri" w:eastAsia="Calibri" w:hAnsi="Calibri" w:cs="Times New Roman"/>
                <w:b/>
              </w:rPr>
            </w:pPr>
            <w:r w:rsidRPr="006B5D63">
              <w:rPr>
                <w:rFonts w:ascii="Calibri" w:eastAsia="Calibri" w:hAnsi="Calibri" w:cs="Times New Roman"/>
                <w:b/>
              </w:rPr>
              <w:t>Any other business</w:t>
            </w:r>
            <w:r w:rsidR="00F60934">
              <w:rPr>
                <w:rFonts w:ascii="Calibri" w:eastAsia="Calibri" w:hAnsi="Calibri" w:cs="Times New Roman"/>
                <w:b/>
              </w:rPr>
              <w:t xml:space="preserve"> (Chair)</w:t>
            </w:r>
          </w:p>
          <w:p w14:paraId="571DC194" w14:textId="18F41E8B" w:rsidR="009E655A" w:rsidRPr="00F60934" w:rsidRDefault="00F60934" w:rsidP="00BE45CB">
            <w:pPr>
              <w:spacing w:line="276" w:lineRule="auto"/>
              <w:rPr>
                <w:rFonts w:ascii="Calibri" w:eastAsia="Calibri" w:hAnsi="Calibri" w:cs="Times New Roman"/>
              </w:rPr>
            </w:pPr>
            <w:r w:rsidRPr="00F60934">
              <w:rPr>
                <w:rFonts w:ascii="Calibri" w:eastAsia="Calibri" w:hAnsi="Calibri" w:cs="Times New Roman"/>
              </w:rPr>
              <w:t>There</w:t>
            </w:r>
            <w:r>
              <w:rPr>
                <w:rFonts w:ascii="Calibri" w:eastAsia="Calibri" w:hAnsi="Calibri" w:cs="Times New Roman"/>
              </w:rPr>
              <w:t xml:space="preserve"> was no other business.</w:t>
            </w:r>
          </w:p>
        </w:tc>
      </w:tr>
      <w:tr w:rsidR="009E655A" w:rsidRPr="006B5D63" w14:paraId="43B5681B" w14:textId="77777777" w:rsidTr="005F73AA">
        <w:tc>
          <w:tcPr>
            <w:tcW w:w="11029" w:type="dxa"/>
            <w:gridSpan w:val="5"/>
            <w:shd w:val="clear" w:color="auto" w:fill="DBE5F1"/>
          </w:tcPr>
          <w:p w14:paraId="0750D985" w14:textId="77777777" w:rsidR="009E655A" w:rsidRPr="006B5D63" w:rsidRDefault="009E655A" w:rsidP="00BE45CB">
            <w:pPr>
              <w:spacing w:line="276" w:lineRule="auto"/>
              <w:jc w:val="center"/>
              <w:rPr>
                <w:rFonts w:ascii="Calibri" w:eastAsia="Calibri" w:hAnsi="Calibri" w:cs="Times New Roman"/>
                <w:b/>
              </w:rPr>
            </w:pPr>
            <w:r w:rsidRPr="006B5D63">
              <w:rPr>
                <w:rFonts w:ascii="Calibri" w:eastAsia="Calibri" w:hAnsi="Calibri" w:cs="Times New Roman"/>
                <w:b/>
              </w:rPr>
              <w:t xml:space="preserve">Next meeting: </w:t>
            </w:r>
            <w:r>
              <w:rPr>
                <w:rFonts w:ascii="Calibri" w:eastAsia="Calibri" w:hAnsi="Calibri" w:cs="Times New Roman"/>
                <w:b/>
              </w:rPr>
              <w:t>Wednesday 5 February 2020 at 14:00 hrs in CMR1.0, University House</w:t>
            </w:r>
          </w:p>
        </w:tc>
      </w:tr>
    </w:tbl>
    <w:p w14:paraId="3E211C61" w14:textId="77777777" w:rsidR="00D736C2" w:rsidRDefault="00D736C2" w:rsidP="00BE45CB">
      <w:pPr>
        <w:spacing w:line="276" w:lineRule="auto"/>
      </w:pPr>
      <w:r>
        <w:br w:type="page"/>
      </w:r>
    </w:p>
    <w:tbl>
      <w:tblPr>
        <w:tblStyle w:val="TableGrid"/>
        <w:tblW w:w="11029" w:type="dxa"/>
        <w:tblInd w:w="-998" w:type="dxa"/>
        <w:tblLook w:val="04A0" w:firstRow="1" w:lastRow="0" w:firstColumn="1" w:lastColumn="0" w:noHBand="0" w:noVBand="1"/>
      </w:tblPr>
      <w:tblGrid>
        <w:gridCol w:w="11029"/>
      </w:tblGrid>
      <w:tr w:rsidR="006B5D63" w14:paraId="1E01131C" w14:textId="77777777" w:rsidTr="00E92080">
        <w:trPr>
          <w:cantSplit/>
        </w:trPr>
        <w:tc>
          <w:tcPr>
            <w:tcW w:w="11029" w:type="dxa"/>
            <w:shd w:val="clear" w:color="auto" w:fill="DEEAF6" w:themeFill="accent1" w:themeFillTint="33"/>
          </w:tcPr>
          <w:p w14:paraId="546ABDD2" w14:textId="77777777" w:rsidR="006B5D63" w:rsidRPr="006823C7" w:rsidRDefault="001E5124" w:rsidP="00BE45CB">
            <w:pPr>
              <w:spacing w:line="276" w:lineRule="auto"/>
              <w:jc w:val="center"/>
              <w:rPr>
                <w:b/>
              </w:rPr>
            </w:pPr>
            <w:r>
              <w:rPr>
                <w:b/>
              </w:rPr>
              <w:lastRenderedPageBreak/>
              <w:t>DECISIONS AND ACTIONS</w:t>
            </w:r>
          </w:p>
        </w:tc>
      </w:tr>
    </w:tbl>
    <w:p w14:paraId="0FB81A94" w14:textId="77777777" w:rsidR="00E92080" w:rsidRPr="00E92080" w:rsidRDefault="00E92080" w:rsidP="00BE45CB">
      <w:pPr>
        <w:spacing w:after="0" w:line="276" w:lineRule="auto"/>
        <w:rPr>
          <w:sz w:val="12"/>
        </w:rPr>
      </w:pPr>
    </w:p>
    <w:tbl>
      <w:tblPr>
        <w:tblStyle w:val="TableGrid"/>
        <w:tblW w:w="11029" w:type="dxa"/>
        <w:tblInd w:w="-998" w:type="dxa"/>
        <w:tblLook w:val="04A0" w:firstRow="1" w:lastRow="0" w:firstColumn="1" w:lastColumn="0" w:noHBand="0" w:noVBand="1"/>
      </w:tblPr>
      <w:tblGrid>
        <w:gridCol w:w="1532"/>
        <w:gridCol w:w="6124"/>
        <w:gridCol w:w="3373"/>
      </w:tblGrid>
      <w:tr w:rsidR="00D610B2" w14:paraId="6DF2509D" w14:textId="77777777" w:rsidTr="00E92080">
        <w:trPr>
          <w:cantSplit/>
          <w:tblHeader/>
        </w:trPr>
        <w:tc>
          <w:tcPr>
            <w:tcW w:w="1532" w:type="dxa"/>
            <w:shd w:val="clear" w:color="auto" w:fill="DEEAF6" w:themeFill="accent1" w:themeFillTint="33"/>
          </w:tcPr>
          <w:p w14:paraId="2A46C947" w14:textId="77777777" w:rsidR="00D610B2" w:rsidRPr="006823C7" w:rsidRDefault="00D610B2" w:rsidP="00BE45CB">
            <w:pPr>
              <w:spacing w:line="276" w:lineRule="auto"/>
              <w:rPr>
                <w:b/>
              </w:rPr>
            </w:pPr>
            <w:r>
              <w:rPr>
                <w:b/>
              </w:rPr>
              <w:t>ITEM</w:t>
            </w:r>
          </w:p>
        </w:tc>
        <w:tc>
          <w:tcPr>
            <w:tcW w:w="6124" w:type="dxa"/>
            <w:shd w:val="clear" w:color="auto" w:fill="DEEAF6" w:themeFill="accent1" w:themeFillTint="33"/>
          </w:tcPr>
          <w:p w14:paraId="78A473CB" w14:textId="77777777" w:rsidR="00D610B2" w:rsidRPr="006823C7" w:rsidRDefault="00D610B2" w:rsidP="00BE45CB">
            <w:pPr>
              <w:spacing w:line="276" w:lineRule="auto"/>
              <w:rPr>
                <w:b/>
              </w:rPr>
            </w:pPr>
            <w:r>
              <w:rPr>
                <w:b/>
              </w:rPr>
              <w:t>DECISION/ACTION</w:t>
            </w:r>
          </w:p>
        </w:tc>
        <w:tc>
          <w:tcPr>
            <w:tcW w:w="3373" w:type="dxa"/>
            <w:shd w:val="clear" w:color="auto" w:fill="DEEAF6" w:themeFill="accent1" w:themeFillTint="33"/>
          </w:tcPr>
          <w:p w14:paraId="59D8D1B7" w14:textId="1FDE692B" w:rsidR="00D610B2" w:rsidRPr="006823C7" w:rsidRDefault="00D610B2" w:rsidP="00BE45CB">
            <w:pPr>
              <w:spacing w:line="276" w:lineRule="auto"/>
              <w:rPr>
                <w:b/>
              </w:rPr>
            </w:pPr>
            <w:r>
              <w:rPr>
                <w:b/>
              </w:rPr>
              <w:t>LEAD AND DUE DATE</w:t>
            </w:r>
          </w:p>
        </w:tc>
      </w:tr>
      <w:tr w:rsidR="00D610B2" w14:paraId="00C3DA9C" w14:textId="77777777" w:rsidTr="00E92080">
        <w:trPr>
          <w:cantSplit/>
        </w:trPr>
        <w:tc>
          <w:tcPr>
            <w:tcW w:w="1532" w:type="dxa"/>
            <w:vMerge w:val="restart"/>
          </w:tcPr>
          <w:p w14:paraId="54FC10F9" w14:textId="5AA20242" w:rsidR="00D610B2" w:rsidRPr="009F78F5" w:rsidRDefault="00D610B2" w:rsidP="00BE45CB">
            <w:pPr>
              <w:pStyle w:val="ListParagraph"/>
              <w:spacing w:after="0"/>
              <w:ind w:left="0"/>
            </w:pPr>
            <w:r>
              <w:t>006</w:t>
            </w:r>
          </w:p>
        </w:tc>
        <w:tc>
          <w:tcPr>
            <w:tcW w:w="9497" w:type="dxa"/>
            <w:gridSpan w:val="2"/>
          </w:tcPr>
          <w:p w14:paraId="48B91E15" w14:textId="0F3F7DAA" w:rsidR="00D610B2" w:rsidRPr="009F78F5" w:rsidRDefault="00D610B2" w:rsidP="00261CB7">
            <w:pPr>
              <w:spacing w:line="276" w:lineRule="auto"/>
            </w:pPr>
            <w:r w:rsidRPr="005B1A5E">
              <w:rPr>
                <w:b/>
              </w:rPr>
              <w:t>DECISION:</w:t>
            </w:r>
            <w:r>
              <w:t xml:space="preserve"> </w:t>
            </w:r>
            <w:r w:rsidRPr="005B1A5E">
              <w:rPr>
                <w:rFonts w:ascii="Calibri" w:eastAsia="Calibri" w:hAnsi="Calibri" w:cs="Times New Roman"/>
              </w:rPr>
              <w:t xml:space="preserve">The Committee </w:t>
            </w:r>
            <w:r w:rsidRPr="00377391">
              <w:rPr>
                <w:rFonts w:ascii="Calibri" w:eastAsia="Calibri" w:hAnsi="Calibri" w:cs="Times New Roman"/>
              </w:rPr>
              <w:t>approved</w:t>
            </w:r>
            <w:r w:rsidRPr="005B1A5E">
              <w:rPr>
                <w:rFonts w:ascii="Calibri" w:eastAsia="Calibri" w:hAnsi="Calibri" w:cs="Times New Roman"/>
                <w:b/>
              </w:rPr>
              <w:t xml:space="preserve"> </w:t>
            </w:r>
            <w:r w:rsidR="00261CB7">
              <w:rPr>
                <w:rFonts w:ascii="Calibri" w:eastAsia="Calibri" w:hAnsi="Calibri" w:cs="Times New Roman"/>
              </w:rPr>
              <w:t>the membership of SIC,</w:t>
            </w:r>
            <w:r w:rsidRPr="005B1A5E">
              <w:rPr>
                <w:rFonts w:ascii="Calibri" w:eastAsia="Calibri" w:hAnsi="Calibri" w:cs="Times New Roman"/>
              </w:rPr>
              <w:t xml:space="preserve"> with minor </w:t>
            </w:r>
            <w:r w:rsidR="00C60986">
              <w:rPr>
                <w:rFonts w:ascii="Calibri" w:eastAsia="Calibri" w:hAnsi="Calibri" w:cs="Times New Roman"/>
              </w:rPr>
              <w:t>amendments</w:t>
            </w:r>
          </w:p>
        </w:tc>
      </w:tr>
      <w:tr w:rsidR="00D610B2" w14:paraId="4D9CB79B" w14:textId="77777777" w:rsidTr="00E92080">
        <w:trPr>
          <w:cantSplit/>
        </w:trPr>
        <w:tc>
          <w:tcPr>
            <w:tcW w:w="1532" w:type="dxa"/>
            <w:vMerge/>
          </w:tcPr>
          <w:p w14:paraId="412DF5B1" w14:textId="74E01526" w:rsidR="00D610B2" w:rsidRPr="009F78F5" w:rsidRDefault="00D610B2" w:rsidP="00BE45CB">
            <w:pPr>
              <w:pStyle w:val="ListParagraph"/>
              <w:spacing w:after="0"/>
              <w:ind w:left="0"/>
            </w:pPr>
          </w:p>
        </w:tc>
        <w:tc>
          <w:tcPr>
            <w:tcW w:w="9497" w:type="dxa"/>
            <w:gridSpan w:val="2"/>
          </w:tcPr>
          <w:p w14:paraId="2724E61D" w14:textId="3428545F" w:rsidR="00D610B2" w:rsidRPr="009F78F5" w:rsidRDefault="00E92080" w:rsidP="00261CB7">
            <w:pPr>
              <w:spacing w:line="276" w:lineRule="auto"/>
            </w:pPr>
            <w:r w:rsidRPr="005B1A5E">
              <w:rPr>
                <w:b/>
              </w:rPr>
              <w:t>DECISION:</w:t>
            </w:r>
            <w:r>
              <w:t xml:space="preserve"> </w:t>
            </w:r>
            <w:r w:rsidR="00D610B2" w:rsidRPr="00D610B2">
              <w:rPr>
                <w:rFonts w:ascii="Calibri" w:eastAsia="Calibri" w:hAnsi="Calibri" w:cs="Times New Roman"/>
              </w:rPr>
              <w:t>The Committee</w:t>
            </w:r>
            <w:r w:rsidR="00D610B2" w:rsidRPr="00377391">
              <w:rPr>
                <w:rFonts w:ascii="Calibri" w:eastAsia="Calibri" w:hAnsi="Calibri" w:cs="Times New Roman"/>
              </w:rPr>
              <w:t xml:space="preserve"> approved</w:t>
            </w:r>
            <w:r w:rsidR="00D610B2" w:rsidRPr="00D610B2">
              <w:rPr>
                <w:rFonts w:ascii="Calibri" w:eastAsia="Calibri" w:hAnsi="Calibri" w:cs="Times New Roman"/>
              </w:rPr>
              <w:t xml:space="preserve"> the Terms of Reference of </w:t>
            </w:r>
            <w:r w:rsidR="00261CB7">
              <w:rPr>
                <w:rFonts w:ascii="Calibri" w:eastAsia="Calibri" w:hAnsi="Calibri" w:cs="Times New Roman"/>
              </w:rPr>
              <w:t>SIC</w:t>
            </w:r>
            <w:r w:rsidR="00C60986">
              <w:rPr>
                <w:rFonts w:ascii="Calibri" w:eastAsia="Calibri" w:hAnsi="Calibri" w:cs="Times New Roman"/>
              </w:rPr>
              <w:t>, with minor amendments</w:t>
            </w:r>
          </w:p>
        </w:tc>
      </w:tr>
      <w:tr w:rsidR="00D610B2" w14:paraId="71579701" w14:textId="77777777" w:rsidTr="00E92080">
        <w:trPr>
          <w:cantSplit/>
        </w:trPr>
        <w:tc>
          <w:tcPr>
            <w:tcW w:w="1532" w:type="dxa"/>
            <w:vMerge/>
          </w:tcPr>
          <w:p w14:paraId="581AC2CC" w14:textId="771E9BBD" w:rsidR="00D610B2" w:rsidRPr="009F78F5" w:rsidRDefault="00D610B2" w:rsidP="00BE45CB">
            <w:pPr>
              <w:pStyle w:val="ListParagraph"/>
              <w:spacing w:after="0"/>
              <w:ind w:left="0"/>
            </w:pPr>
          </w:p>
        </w:tc>
        <w:tc>
          <w:tcPr>
            <w:tcW w:w="6124" w:type="dxa"/>
          </w:tcPr>
          <w:p w14:paraId="15AFE221" w14:textId="630334DA" w:rsidR="00D610B2" w:rsidRPr="00D610B2" w:rsidRDefault="00E92080" w:rsidP="00BE45CB">
            <w:pPr>
              <w:spacing w:line="276" w:lineRule="auto"/>
              <w:rPr>
                <w:rFonts w:ascii="Calibri" w:eastAsia="Calibri" w:hAnsi="Calibri" w:cs="Times New Roman"/>
              </w:rPr>
            </w:pPr>
            <w:r w:rsidRPr="00E92080">
              <w:rPr>
                <w:rFonts w:ascii="Calibri" w:eastAsia="Calibri" w:hAnsi="Calibri" w:cs="Times New Roman"/>
                <w:b/>
              </w:rPr>
              <w:t xml:space="preserve">ACTION: </w:t>
            </w:r>
            <w:r w:rsidR="00D610B2">
              <w:rPr>
                <w:rFonts w:ascii="Calibri" w:eastAsia="Calibri" w:hAnsi="Calibri" w:cs="Times New Roman"/>
              </w:rPr>
              <w:t xml:space="preserve">TG to include an agenda item </w:t>
            </w:r>
            <w:r w:rsidR="00FA2C5F">
              <w:rPr>
                <w:rFonts w:ascii="Calibri" w:eastAsia="Calibri" w:hAnsi="Calibri" w:cs="Times New Roman"/>
              </w:rPr>
              <w:t>on student</w:t>
            </w:r>
            <w:r w:rsidR="00D610B2">
              <w:rPr>
                <w:rFonts w:ascii="Calibri" w:eastAsia="Calibri" w:hAnsi="Calibri" w:cs="Times New Roman"/>
              </w:rPr>
              <w:t xml:space="preserve"> membership at a future m</w:t>
            </w:r>
            <w:r w:rsidR="00C60986">
              <w:rPr>
                <w:rFonts w:ascii="Calibri" w:eastAsia="Calibri" w:hAnsi="Calibri" w:cs="Times New Roman"/>
              </w:rPr>
              <w:t>eeting of the Gender Task Force</w:t>
            </w:r>
          </w:p>
        </w:tc>
        <w:tc>
          <w:tcPr>
            <w:tcW w:w="3373" w:type="dxa"/>
          </w:tcPr>
          <w:p w14:paraId="28477BB1" w14:textId="77777777" w:rsidR="00D610B2" w:rsidRDefault="00D610B2" w:rsidP="00BE45CB">
            <w:pPr>
              <w:spacing w:line="276" w:lineRule="auto"/>
            </w:pPr>
            <w:r>
              <w:t>TG</w:t>
            </w:r>
          </w:p>
          <w:p w14:paraId="59610207" w14:textId="77777777" w:rsidR="00D610B2" w:rsidRDefault="00D610B2" w:rsidP="00BE45CB">
            <w:pPr>
              <w:spacing w:line="276" w:lineRule="auto"/>
            </w:pPr>
          </w:p>
          <w:p w14:paraId="10FA673F" w14:textId="6EF05A0F" w:rsidR="00D610B2" w:rsidRPr="009F78F5" w:rsidRDefault="00D610B2" w:rsidP="00BE45CB">
            <w:pPr>
              <w:spacing w:line="276" w:lineRule="auto"/>
            </w:pPr>
            <w:r>
              <w:t>For the next meeting of Gender Task Force</w:t>
            </w:r>
          </w:p>
        </w:tc>
      </w:tr>
      <w:tr w:rsidR="00D610B2" w14:paraId="7048C205" w14:textId="77777777" w:rsidTr="00E92080">
        <w:trPr>
          <w:cantSplit/>
        </w:trPr>
        <w:tc>
          <w:tcPr>
            <w:tcW w:w="1532" w:type="dxa"/>
            <w:vMerge/>
          </w:tcPr>
          <w:p w14:paraId="6204E11C" w14:textId="77777777" w:rsidR="00D610B2" w:rsidRPr="009F78F5" w:rsidRDefault="00D610B2" w:rsidP="00BE45CB">
            <w:pPr>
              <w:pStyle w:val="ListParagraph"/>
              <w:spacing w:after="0"/>
              <w:ind w:left="0"/>
            </w:pPr>
          </w:p>
        </w:tc>
        <w:tc>
          <w:tcPr>
            <w:tcW w:w="6124" w:type="dxa"/>
          </w:tcPr>
          <w:p w14:paraId="703CC99C" w14:textId="23423AC3" w:rsidR="00D610B2" w:rsidRDefault="00E92080" w:rsidP="00BE45CB">
            <w:pPr>
              <w:spacing w:line="276" w:lineRule="auto"/>
              <w:rPr>
                <w:rFonts w:ascii="Calibri" w:eastAsia="Calibri" w:hAnsi="Calibri" w:cs="Times New Roman"/>
              </w:rPr>
            </w:pPr>
            <w:r w:rsidRPr="00E92080">
              <w:rPr>
                <w:rFonts w:ascii="Calibri" w:eastAsia="Calibri" w:hAnsi="Calibri" w:cs="Times New Roman"/>
                <w:b/>
              </w:rPr>
              <w:t xml:space="preserve">ACTION: </w:t>
            </w:r>
            <w:r w:rsidR="00D610B2" w:rsidRPr="00D610B2">
              <w:rPr>
                <w:rFonts w:ascii="Calibri" w:eastAsia="Calibri" w:hAnsi="Calibri" w:cs="Times New Roman"/>
              </w:rPr>
              <w:t xml:space="preserve">MR to include an agenda item on </w:t>
            </w:r>
            <w:r w:rsidR="00FA2C5F">
              <w:rPr>
                <w:rFonts w:ascii="Calibri" w:eastAsia="Calibri" w:hAnsi="Calibri" w:cs="Times New Roman"/>
              </w:rPr>
              <w:t xml:space="preserve">student </w:t>
            </w:r>
            <w:r w:rsidR="00D610B2" w:rsidRPr="00D610B2">
              <w:rPr>
                <w:rFonts w:ascii="Calibri" w:eastAsia="Calibri" w:hAnsi="Calibri" w:cs="Times New Roman"/>
              </w:rPr>
              <w:t>membership at a future meeting of the Chaplaincy Reference Group</w:t>
            </w:r>
          </w:p>
        </w:tc>
        <w:tc>
          <w:tcPr>
            <w:tcW w:w="3373" w:type="dxa"/>
          </w:tcPr>
          <w:p w14:paraId="35C1238C" w14:textId="0FF73268" w:rsidR="00D610B2" w:rsidRDefault="00D610B2" w:rsidP="00BE45CB">
            <w:pPr>
              <w:spacing w:line="276" w:lineRule="auto"/>
            </w:pPr>
            <w:r>
              <w:t>MR</w:t>
            </w:r>
          </w:p>
          <w:p w14:paraId="195566E6" w14:textId="77777777" w:rsidR="00D610B2" w:rsidRDefault="00D610B2" w:rsidP="00BE45CB">
            <w:pPr>
              <w:spacing w:line="276" w:lineRule="auto"/>
            </w:pPr>
          </w:p>
          <w:p w14:paraId="5065E681" w14:textId="6CE060DF" w:rsidR="00D610B2" w:rsidRPr="009F78F5" w:rsidRDefault="00D610B2" w:rsidP="00BE45CB">
            <w:pPr>
              <w:spacing w:line="276" w:lineRule="auto"/>
            </w:pPr>
            <w:r>
              <w:t xml:space="preserve">For the next meeting of </w:t>
            </w:r>
            <w:r w:rsidRPr="00D610B2">
              <w:rPr>
                <w:rFonts w:ascii="Calibri" w:eastAsia="Calibri" w:hAnsi="Calibri" w:cs="Times New Roman"/>
              </w:rPr>
              <w:t>Chaplaincy Reference Group</w:t>
            </w:r>
          </w:p>
        </w:tc>
      </w:tr>
      <w:tr w:rsidR="00D610B2" w14:paraId="714A722D" w14:textId="77777777" w:rsidTr="00E92080">
        <w:trPr>
          <w:cantSplit/>
        </w:trPr>
        <w:tc>
          <w:tcPr>
            <w:tcW w:w="1532" w:type="dxa"/>
            <w:vMerge/>
          </w:tcPr>
          <w:p w14:paraId="0D7535A5" w14:textId="77777777" w:rsidR="00D610B2" w:rsidRPr="009F78F5" w:rsidRDefault="00D610B2" w:rsidP="00BE45CB">
            <w:pPr>
              <w:pStyle w:val="ListParagraph"/>
              <w:spacing w:after="0"/>
              <w:ind w:left="0"/>
            </w:pPr>
          </w:p>
        </w:tc>
        <w:tc>
          <w:tcPr>
            <w:tcW w:w="6124" w:type="dxa"/>
          </w:tcPr>
          <w:p w14:paraId="6497C425" w14:textId="1427E8B5" w:rsidR="00D610B2" w:rsidRDefault="00E92080" w:rsidP="00BE45CB">
            <w:pPr>
              <w:spacing w:line="276" w:lineRule="auto"/>
              <w:rPr>
                <w:rFonts w:ascii="Calibri" w:eastAsia="Calibri" w:hAnsi="Calibri" w:cs="Times New Roman"/>
              </w:rPr>
            </w:pPr>
            <w:r w:rsidRPr="00E92080">
              <w:rPr>
                <w:rFonts w:ascii="Calibri" w:eastAsia="Calibri" w:hAnsi="Calibri" w:cs="Times New Roman"/>
                <w:b/>
              </w:rPr>
              <w:t xml:space="preserve">ACTION: </w:t>
            </w:r>
            <w:r w:rsidR="00D610B2" w:rsidRPr="00D610B2">
              <w:rPr>
                <w:rFonts w:ascii="Calibri" w:eastAsia="Calibri" w:hAnsi="Calibri" w:cs="Times New Roman"/>
              </w:rPr>
              <w:t>SB to include an agenda item on an update on the implementation of the recommendations of the independent review into student disciplinary and appeal proce</w:t>
            </w:r>
            <w:r w:rsidR="00C60986">
              <w:rPr>
                <w:rFonts w:ascii="Calibri" w:eastAsia="Calibri" w:hAnsi="Calibri" w:cs="Times New Roman"/>
              </w:rPr>
              <w:t>sses at the next meeting of SIC</w:t>
            </w:r>
          </w:p>
        </w:tc>
        <w:tc>
          <w:tcPr>
            <w:tcW w:w="3373" w:type="dxa"/>
          </w:tcPr>
          <w:p w14:paraId="766859BF" w14:textId="77777777" w:rsidR="00D610B2" w:rsidRDefault="00D610B2" w:rsidP="00BE45CB">
            <w:pPr>
              <w:spacing w:line="276" w:lineRule="auto"/>
            </w:pPr>
            <w:r>
              <w:t>SB</w:t>
            </w:r>
          </w:p>
          <w:p w14:paraId="74F9638D" w14:textId="77777777" w:rsidR="00D610B2" w:rsidRDefault="00D610B2" w:rsidP="00BE45CB">
            <w:pPr>
              <w:spacing w:line="276" w:lineRule="auto"/>
            </w:pPr>
          </w:p>
          <w:p w14:paraId="2D4CAB0A" w14:textId="2ACE7E15" w:rsidR="00D610B2" w:rsidRPr="009F78F5" w:rsidRDefault="00D610B2" w:rsidP="00BE45CB">
            <w:pPr>
              <w:spacing w:line="276" w:lineRule="auto"/>
            </w:pPr>
            <w:r>
              <w:t xml:space="preserve">For the next meeting of </w:t>
            </w:r>
            <w:r>
              <w:rPr>
                <w:rFonts w:ascii="Calibri" w:eastAsia="Calibri" w:hAnsi="Calibri" w:cs="Times New Roman"/>
              </w:rPr>
              <w:t>SIC</w:t>
            </w:r>
          </w:p>
        </w:tc>
      </w:tr>
      <w:tr w:rsidR="00D610B2" w14:paraId="367DCFB4" w14:textId="77777777" w:rsidTr="00E92080">
        <w:trPr>
          <w:cantSplit/>
        </w:trPr>
        <w:tc>
          <w:tcPr>
            <w:tcW w:w="1532" w:type="dxa"/>
            <w:vMerge/>
          </w:tcPr>
          <w:p w14:paraId="57930A22" w14:textId="77777777" w:rsidR="00D610B2" w:rsidRPr="009F78F5" w:rsidRDefault="00D610B2" w:rsidP="00BE45CB">
            <w:pPr>
              <w:pStyle w:val="ListParagraph"/>
              <w:spacing w:after="0"/>
              <w:ind w:left="0"/>
            </w:pPr>
          </w:p>
        </w:tc>
        <w:tc>
          <w:tcPr>
            <w:tcW w:w="6124" w:type="dxa"/>
          </w:tcPr>
          <w:p w14:paraId="3EF89085" w14:textId="63612092" w:rsidR="00D610B2" w:rsidRPr="00D610B2" w:rsidRDefault="00E92080" w:rsidP="00BE45CB">
            <w:pPr>
              <w:spacing w:line="276" w:lineRule="auto"/>
              <w:rPr>
                <w:rFonts w:ascii="Calibri" w:eastAsia="Calibri" w:hAnsi="Calibri" w:cs="Times New Roman"/>
              </w:rPr>
            </w:pPr>
            <w:r w:rsidRPr="00E92080">
              <w:rPr>
                <w:rFonts w:ascii="Calibri" w:eastAsia="Calibri" w:hAnsi="Calibri" w:cs="Times New Roman"/>
                <w:b/>
              </w:rPr>
              <w:t xml:space="preserve">ACTION: </w:t>
            </w:r>
            <w:r w:rsidR="00D610B2" w:rsidRPr="00D610B2">
              <w:rPr>
                <w:rFonts w:ascii="Calibri" w:eastAsia="Calibri" w:hAnsi="Calibri" w:cs="Times New Roman"/>
              </w:rPr>
              <w:t xml:space="preserve">TH to liaise with SB on updated membership of SIC to include </w:t>
            </w:r>
            <w:r w:rsidR="00C60986">
              <w:rPr>
                <w:rFonts w:ascii="Calibri" w:eastAsia="Calibri" w:hAnsi="Calibri" w:cs="Times New Roman"/>
              </w:rPr>
              <w:t>representation of</w:t>
            </w:r>
            <w:r w:rsidR="00D610B2" w:rsidRPr="00D610B2">
              <w:rPr>
                <w:rFonts w:ascii="Calibri" w:eastAsia="Calibri" w:hAnsi="Calibri" w:cs="Times New Roman"/>
              </w:rPr>
              <w:t xml:space="preserve"> SU Li</w:t>
            </w:r>
            <w:r w:rsidR="00D610B2">
              <w:rPr>
                <w:rFonts w:ascii="Calibri" w:eastAsia="Calibri" w:hAnsi="Calibri" w:cs="Times New Roman"/>
              </w:rPr>
              <w:t>beration Officer</w:t>
            </w:r>
            <w:r w:rsidR="00C60986">
              <w:rPr>
                <w:rFonts w:ascii="Calibri" w:eastAsia="Calibri" w:hAnsi="Calibri" w:cs="Times New Roman"/>
              </w:rPr>
              <w:t>s</w:t>
            </w:r>
          </w:p>
        </w:tc>
        <w:tc>
          <w:tcPr>
            <w:tcW w:w="3373" w:type="dxa"/>
          </w:tcPr>
          <w:p w14:paraId="408C6FFE" w14:textId="77777777" w:rsidR="00D610B2" w:rsidRDefault="00D610B2" w:rsidP="00BE45CB">
            <w:pPr>
              <w:spacing w:line="276" w:lineRule="auto"/>
            </w:pPr>
            <w:r>
              <w:t>TH/SB</w:t>
            </w:r>
          </w:p>
          <w:p w14:paraId="0C93C6DD" w14:textId="77777777" w:rsidR="00D610B2" w:rsidRDefault="00D610B2" w:rsidP="00BE45CB">
            <w:pPr>
              <w:spacing w:line="276" w:lineRule="auto"/>
            </w:pPr>
          </w:p>
          <w:p w14:paraId="60CD13CF" w14:textId="146CCFB6" w:rsidR="00D610B2" w:rsidRDefault="002B09C3" w:rsidP="00BE45CB">
            <w:pPr>
              <w:spacing w:line="276" w:lineRule="auto"/>
            </w:pPr>
            <w:r>
              <w:t xml:space="preserve">To provide an update at the next meeting of </w:t>
            </w:r>
            <w:r>
              <w:rPr>
                <w:rFonts w:ascii="Calibri" w:eastAsia="Calibri" w:hAnsi="Calibri" w:cs="Times New Roman"/>
              </w:rPr>
              <w:t>SIC</w:t>
            </w:r>
          </w:p>
        </w:tc>
      </w:tr>
      <w:tr w:rsidR="00D610B2" w14:paraId="2A431659" w14:textId="77777777" w:rsidTr="00E92080">
        <w:trPr>
          <w:cantSplit/>
        </w:trPr>
        <w:tc>
          <w:tcPr>
            <w:tcW w:w="1532" w:type="dxa"/>
          </w:tcPr>
          <w:p w14:paraId="16BC0AFA" w14:textId="5DB35C3D" w:rsidR="00D610B2" w:rsidRPr="009F78F5" w:rsidRDefault="00D610B2" w:rsidP="00BE45CB">
            <w:pPr>
              <w:pStyle w:val="ListParagraph"/>
              <w:spacing w:after="0"/>
              <w:ind w:left="0"/>
            </w:pPr>
            <w:r>
              <w:t>007</w:t>
            </w:r>
          </w:p>
        </w:tc>
        <w:tc>
          <w:tcPr>
            <w:tcW w:w="9497" w:type="dxa"/>
            <w:gridSpan w:val="2"/>
          </w:tcPr>
          <w:p w14:paraId="126AE796" w14:textId="6FAE8B17" w:rsidR="00D610B2" w:rsidRDefault="00E92080" w:rsidP="00BE45CB">
            <w:pPr>
              <w:spacing w:line="276" w:lineRule="auto"/>
            </w:pPr>
            <w:r w:rsidRPr="005B1A5E">
              <w:rPr>
                <w:b/>
              </w:rPr>
              <w:t>DECISION:</w:t>
            </w:r>
            <w:r>
              <w:t xml:space="preserve"> </w:t>
            </w:r>
            <w:r w:rsidR="00D610B2" w:rsidRPr="00CA03D8">
              <w:rPr>
                <w:rFonts w:ascii="Calibri" w:eastAsia="Calibri" w:hAnsi="Calibri" w:cs="Times New Roman"/>
              </w:rPr>
              <w:t xml:space="preserve">The Committee </w:t>
            </w:r>
            <w:r w:rsidR="00D610B2" w:rsidRPr="00377391">
              <w:rPr>
                <w:rFonts w:ascii="Calibri" w:eastAsia="Calibri" w:hAnsi="Calibri" w:cs="Times New Roman"/>
              </w:rPr>
              <w:t>approved</w:t>
            </w:r>
            <w:r w:rsidR="00D610B2" w:rsidRPr="00CA03D8">
              <w:rPr>
                <w:rFonts w:ascii="Calibri" w:eastAsia="Calibri" w:hAnsi="Calibri" w:cs="Times New Roman"/>
              </w:rPr>
              <w:t xml:space="preserve"> the </w:t>
            </w:r>
            <w:r w:rsidR="00D610B2">
              <w:rPr>
                <w:rFonts w:ascii="Calibri" w:eastAsia="Calibri" w:hAnsi="Calibri" w:cs="Times New Roman"/>
              </w:rPr>
              <w:t>S</w:t>
            </w:r>
            <w:r w:rsidR="00261CB7">
              <w:rPr>
                <w:rFonts w:ascii="Calibri" w:eastAsia="Calibri" w:hAnsi="Calibri" w:cs="Times New Roman"/>
              </w:rPr>
              <w:t xml:space="preserve">ocial </w:t>
            </w:r>
            <w:r w:rsidR="00D610B2">
              <w:rPr>
                <w:rFonts w:ascii="Calibri" w:eastAsia="Calibri" w:hAnsi="Calibri" w:cs="Times New Roman"/>
              </w:rPr>
              <w:t>I</w:t>
            </w:r>
            <w:r w:rsidR="00261CB7">
              <w:rPr>
                <w:rFonts w:ascii="Calibri" w:eastAsia="Calibri" w:hAnsi="Calibri" w:cs="Times New Roman"/>
              </w:rPr>
              <w:t>nclusion</w:t>
            </w:r>
            <w:r w:rsidR="00D610B2">
              <w:rPr>
                <w:rFonts w:ascii="Calibri" w:eastAsia="Calibri" w:hAnsi="Calibri" w:cs="Times New Roman"/>
              </w:rPr>
              <w:t xml:space="preserve"> Reporting Structure and </w:t>
            </w:r>
            <w:r w:rsidR="00261CB7">
              <w:rPr>
                <w:rFonts w:ascii="Calibri" w:eastAsia="Calibri" w:hAnsi="Calibri" w:cs="Times New Roman"/>
              </w:rPr>
              <w:t xml:space="preserve">SIC </w:t>
            </w:r>
            <w:r w:rsidR="00D610B2">
              <w:rPr>
                <w:rFonts w:ascii="Calibri" w:eastAsia="Calibri" w:hAnsi="Calibri" w:cs="Times New Roman"/>
              </w:rPr>
              <w:t>Business Timetable, with minor amendments</w:t>
            </w:r>
          </w:p>
        </w:tc>
      </w:tr>
      <w:tr w:rsidR="00D610B2" w14:paraId="107180FF" w14:textId="77777777" w:rsidTr="00E92080">
        <w:trPr>
          <w:cantSplit/>
        </w:trPr>
        <w:tc>
          <w:tcPr>
            <w:tcW w:w="1532" w:type="dxa"/>
            <w:vMerge w:val="restart"/>
          </w:tcPr>
          <w:p w14:paraId="49871ACC" w14:textId="59419F09" w:rsidR="00D610B2" w:rsidRPr="009F78F5" w:rsidRDefault="00D610B2" w:rsidP="00BE45CB">
            <w:pPr>
              <w:pStyle w:val="ListParagraph"/>
              <w:spacing w:after="0"/>
              <w:ind w:left="0"/>
            </w:pPr>
            <w:r>
              <w:t>009</w:t>
            </w:r>
          </w:p>
        </w:tc>
        <w:tc>
          <w:tcPr>
            <w:tcW w:w="6124" w:type="dxa"/>
          </w:tcPr>
          <w:p w14:paraId="5F1BD8ED" w14:textId="25A8ED48" w:rsidR="00D610B2" w:rsidRPr="00D610B2" w:rsidRDefault="00E92080" w:rsidP="00BE45CB">
            <w:pPr>
              <w:spacing w:line="276" w:lineRule="auto"/>
              <w:rPr>
                <w:rFonts w:ascii="Calibri" w:eastAsia="Calibri" w:hAnsi="Calibri" w:cs="Times New Roman"/>
              </w:rPr>
            </w:pPr>
            <w:r w:rsidRPr="00E92080">
              <w:rPr>
                <w:rFonts w:ascii="Calibri" w:eastAsia="Calibri" w:hAnsi="Calibri" w:cs="Times New Roman"/>
                <w:b/>
              </w:rPr>
              <w:t xml:space="preserve">ACTION: </w:t>
            </w:r>
            <w:r w:rsidR="00D610B2" w:rsidRPr="00D610B2">
              <w:rPr>
                <w:rFonts w:ascii="Calibri" w:eastAsia="Calibri" w:hAnsi="Calibri" w:cs="Times New Roman"/>
              </w:rPr>
              <w:t>CE to discuss work on cl</w:t>
            </w:r>
            <w:r w:rsidR="00261CB7">
              <w:rPr>
                <w:rFonts w:ascii="Calibri" w:eastAsia="Calibri" w:hAnsi="Calibri" w:cs="Times New Roman"/>
              </w:rPr>
              <w:t>arifying appropriate use of KIT</w:t>
            </w:r>
            <w:r w:rsidR="00D610B2" w:rsidRPr="00D610B2">
              <w:rPr>
                <w:rFonts w:ascii="Calibri" w:eastAsia="Calibri" w:hAnsi="Calibri" w:cs="Times New Roman"/>
              </w:rPr>
              <w:t xml:space="preserve"> days with the Pay Action Group</w:t>
            </w:r>
          </w:p>
        </w:tc>
        <w:tc>
          <w:tcPr>
            <w:tcW w:w="3373" w:type="dxa"/>
          </w:tcPr>
          <w:p w14:paraId="016BFCEA" w14:textId="77777777" w:rsidR="00D610B2" w:rsidRDefault="00D610B2" w:rsidP="00BE45CB">
            <w:pPr>
              <w:spacing w:line="276" w:lineRule="auto"/>
            </w:pPr>
            <w:r>
              <w:t>CE</w:t>
            </w:r>
          </w:p>
          <w:p w14:paraId="1668A504" w14:textId="77777777" w:rsidR="00D610B2" w:rsidRDefault="00D610B2" w:rsidP="00BE45CB">
            <w:pPr>
              <w:spacing w:line="276" w:lineRule="auto"/>
            </w:pPr>
          </w:p>
          <w:p w14:paraId="4A5DED9D" w14:textId="69FF6747" w:rsidR="00D610B2" w:rsidRDefault="00D610B2" w:rsidP="00BE45CB">
            <w:pPr>
              <w:spacing w:line="276" w:lineRule="auto"/>
            </w:pPr>
            <w:r>
              <w:t xml:space="preserve">To provide an update at the next meeting of </w:t>
            </w:r>
            <w:r>
              <w:rPr>
                <w:rFonts w:ascii="Calibri" w:eastAsia="Calibri" w:hAnsi="Calibri" w:cs="Times New Roman"/>
              </w:rPr>
              <w:t>SIC</w:t>
            </w:r>
          </w:p>
        </w:tc>
      </w:tr>
      <w:tr w:rsidR="00D610B2" w14:paraId="3E587B84" w14:textId="77777777" w:rsidTr="00E92080">
        <w:trPr>
          <w:cantSplit/>
        </w:trPr>
        <w:tc>
          <w:tcPr>
            <w:tcW w:w="1532" w:type="dxa"/>
            <w:vMerge/>
          </w:tcPr>
          <w:p w14:paraId="1C8B4341" w14:textId="77777777" w:rsidR="00D610B2" w:rsidRPr="009F78F5" w:rsidRDefault="00D610B2" w:rsidP="00BE45CB">
            <w:pPr>
              <w:pStyle w:val="ListParagraph"/>
              <w:spacing w:after="0"/>
              <w:ind w:left="0"/>
            </w:pPr>
          </w:p>
        </w:tc>
        <w:tc>
          <w:tcPr>
            <w:tcW w:w="6124" w:type="dxa"/>
          </w:tcPr>
          <w:p w14:paraId="259FCDDC" w14:textId="78BA9233" w:rsidR="00D610B2" w:rsidRPr="00D610B2" w:rsidRDefault="00E92080" w:rsidP="00BE45CB">
            <w:pPr>
              <w:spacing w:line="276" w:lineRule="auto"/>
              <w:rPr>
                <w:rFonts w:ascii="Calibri" w:eastAsia="Calibri" w:hAnsi="Calibri" w:cs="Times New Roman"/>
              </w:rPr>
            </w:pPr>
            <w:r w:rsidRPr="00E92080">
              <w:rPr>
                <w:rFonts w:ascii="Calibri" w:eastAsia="Calibri" w:hAnsi="Calibri" w:cs="Times New Roman"/>
                <w:b/>
              </w:rPr>
              <w:t xml:space="preserve">ACTION: </w:t>
            </w:r>
            <w:r w:rsidR="00D610B2" w:rsidRPr="00D610B2">
              <w:rPr>
                <w:rFonts w:ascii="Calibri" w:eastAsia="Calibri" w:hAnsi="Calibri" w:cs="Times New Roman"/>
              </w:rPr>
              <w:t>SB to include an agenda item on an update on flexible working at the next meeting of SIC</w:t>
            </w:r>
          </w:p>
        </w:tc>
        <w:tc>
          <w:tcPr>
            <w:tcW w:w="3373" w:type="dxa"/>
          </w:tcPr>
          <w:p w14:paraId="1E07B548" w14:textId="77777777" w:rsidR="00D610B2" w:rsidRDefault="00D610B2" w:rsidP="00BE45CB">
            <w:pPr>
              <w:spacing w:line="276" w:lineRule="auto"/>
            </w:pPr>
            <w:r>
              <w:t>SB</w:t>
            </w:r>
          </w:p>
          <w:p w14:paraId="28C248D3" w14:textId="77777777" w:rsidR="00D610B2" w:rsidRDefault="00D610B2" w:rsidP="00BE45CB">
            <w:pPr>
              <w:spacing w:line="276" w:lineRule="auto"/>
            </w:pPr>
          </w:p>
          <w:p w14:paraId="7EA94211" w14:textId="40708CEF" w:rsidR="00D610B2" w:rsidRDefault="00D610B2" w:rsidP="00BE45CB">
            <w:pPr>
              <w:spacing w:line="276" w:lineRule="auto"/>
            </w:pPr>
            <w:r>
              <w:t xml:space="preserve">For the next meeting of </w:t>
            </w:r>
            <w:r>
              <w:rPr>
                <w:rFonts w:ascii="Calibri" w:eastAsia="Calibri" w:hAnsi="Calibri" w:cs="Times New Roman"/>
              </w:rPr>
              <w:t>SIC</w:t>
            </w:r>
          </w:p>
        </w:tc>
      </w:tr>
      <w:tr w:rsidR="00D610B2" w14:paraId="401E252A" w14:textId="77777777" w:rsidTr="00E92080">
        <w:trPr>
          <w:cantSplit/>
        </w:trPr>
        <w:tc>
          <w:tcPr>
            <w:tcW w:w="1532" w:type="dxa"/>
          </w:tcPr>
          <w:p w14:paraId="38AB025B" w14:textId="3AC19E8B" w:rsidR="00D610B2" w:rsidRPr="009F78F5" w:rsidRDefault="00D610B2" w:rsidP="00BE45CB">
            <w:pPr>
              <w:pStyle w:val="ListParagraph"/>
              <w:spacing w:after="0"/>
              <w:ind w:left="0"/>
            </w:pPr>
            <w:r>
              <w:t>010</w:t>
            </w:r>
          </w:p>
        </w:tc>
        <w:tc>
          <w:tcPr>
            <w:tcW w:w="6124" w:type="dxa"/>
          </w:tcPr>
          <w:p w14:paraId="13863879" w14:textId="1B12325E" w:rsidR="00D610B2" w:rsidRPr="00D610B2" w:rsidRDefault="00E92080" w:rsidP="00BE45CB">
            <w:pPr>
              <w:spacing w:line="276" w:lineRule="auto"/>
              <w:rPr>
                <w:rFonts w:ascii="Calibri" w:eastAsia="Calibri" w:hAnsi="Calibri" w:cs="Times New Roman"/>
              </w:rPr>
            </w:pPr>
            <w:r w:rsidRPr="00E92080">
              <w:rPr>
                <w:rFonts w:ascii="Calibri" w:eastAsia="Calibri" w:hAnsi="Calibri" w:cs="Times New Roman"/>
                <w:b/>
              </w:rPr>
              <w:t xml:space="preserve">ACTION: </w:t>
            </w:r>
            <w:r w:rsidR="00D610B2" w:rsidRPr="00B65421">
              <w:rPr>
                <w:rFonts w:ascii="Calibri" w:eastAsia="Calibri" w:hAnsi="Calibri" w:cs="Times New Roman"/>
              </w:rPr>
              <w:t xml:space="preserve">SB to include an agenda item on </w:t>
            </w:r>
            <w:r w:rsidR="00D610B2">
              <w:rPr>
                <w:rFonts w:ascii="Calibri" w:eastAsia="Calibri" w:hAnsi="Calibri" w:cs="Times New Roman"/>
              </w:rPr>
              <w:t>Social Inclusion Strategy KPIs</w:t>
            </w:r>
            <w:r w:rsidR="00D610B2" w:rsidRPr="00B65421">
              <w:rPr>
                <w:rFonts w:ascii="Calibri" w:eastAsia="Calibri" w:hAnsi="Calibri" w:cs="Times New Roman"/>
              </w:rPr>
              <w:t xml:space="preserve"> at </w:t>
            </w:r>
            <w:r w:rsidR="00D610B2">
              <w:rPr>
                <w:rFonts w:ascii="Calibri" w:eastAsia="Calibri" w:hAnsi="Calibri" w:cs="Times New Roman"/>
              </w:rPr>
              <w:t>a future</w:t>
            </w:r>
            <w:r w:rsidR="00261CB7">
              <w:rPr>
                <w:rFonts w:ascii="Calibri" w:eastAsia="Calibri" w:hAnsi="Calibri" w:cs="Times New Roman"/>
              </w:rPr>
              <w:t xml:space="preserve"> meeting of SIC</w:t>
            </w:r>
          </w:p>
        </w:tc>
        <w:tc>
          <w:tcPr>
            <w:tcW w:w="3373" w:type="dxa"/>
          </w:tcPr>
          <w:p w14:paraId="6096D48A" w14:textId="77777777" w:rsidR="00D610B2" w:rsidRDefault="00D610B2" w:rsidP="00BE45CB">
            <w:pPr>
              <w:spacing w:line="276" w:lineRule="auto"/>
            </w:pPr>
            <w:r>
              <w:t>SB</w:t>
            </w:r>
          </w:p>
          <w:p w14:paraId="15649F62" w14:textId="77777777" w:rsidR="00D610B2" w:rsidRDefault="00D610B2" w:rsidP="00BE45CB">
            <w:pPr>
              <w:spacing w:line="276" w:lineRule="auto"/>
            </w:pPr>
          </w:p>
          <w:p w14:paraId="1F314483" w14:textId="1F147572" w:rsidR="00D610B2" w:rsidRDefault="00D610B2" w:rsidP="00261CB7">
            <w:pPr>
              <w:spacing w:line="276" w:lineRule="auto"/>
            </w:pPr>
            <w:r>
              <w:t xml:space="preserve">For </w:t>
            </w:r>
            <w:r w:rsidR="00261CB7">
              <w:t>a future meeting</w:t>
            </w:r>
            <w:r>
              <w:t xml:space="preserve"> of </w:t>
            </w:r>
            <w:r>
              <w:rPr>
                <w:rFonts w:ascii="Calibri" w:eastAsia="Calibri" w:hAnsi="Calibri" w:cs="Times New Roman"/>
              </w:rPr>
              <w:t>SIC</w:t>
            </w:r>
          </w:p>
        </w:tc>
      </w:tr>
      <w:tr w:rsidR="00D610B2" w14:paraId="17047DCE" w14:textId="77777777" w:rsidTr="00E92080">
        <w:trPr>
          <w:cantSplit/>
        </w:trPr>
        <w:tc>
          <w:tcPr>
            <w:tcW w:w="1532" w:type="dxa"/>
            <w:vMerge w:val="restart"/>
          </w:tcPr>
          <w:p w14:paraId="691D24DB" w14:textId="7605F18E" w:rsidR="00D610B2" w:rsidRDefault="00D610B2" w:rsidP="00BE45CB">
            <w:pPr>
              <w:pStyle w:val="ListParagraph"/>
              <w:spacing w:after="0"/>
              <w:ind w:left="0"/>
            </w:pPr>
            <w:r>
              <w:t>011</w:t>
            </w:r>
          </w:p>
        </w:tc>
        <w:tc>
          <w:tcPr>
            <w:tcW w:w="6124" w:type="dxa"/>
          </w:tcPr>
          <w:p w14:paraId="1E1BD98D" w14:textId="7585AF60" w:rsidR="00D610B2" w:rsidRPr="00B65421" w:rsidRDefault="00E92080" w:rsidP="00BE45CB">
            <w:pPr>
              <w:spacing w:line="276" w:lineRule="auto"/>
              <w:rPr>
                <w:rFonts w:ascii="Calibri" w:eastAsia="Calibri" w:hAnsi="Calibri" w:cs="Times New Roman"/>
              </w:rPr>
            </w:pPr>
            <w:r w:rsidRPr="00E92080">
              <w:rPr>
                <w:rFonts w:ascii="Calibri" w:eastAsia="Calibri" w:hAnsi="Calibri" w:cs="Times New Roman"/>
                <w:b/>
              </w:rPr>
              <w:t xml:space="preserve">ACTION: </w:t>
            </w:r>
            <w:r w:rsidR="00D610B2" w:rsidRPr="00D610B2">
              <w:rPr>
                <w:rFonts w:ascii="Calibri" w:eastAsia="Calibri" w:hAnsi="Calibri" w:cs="Times New Roman"/>
              </w:rPr>
              <w:t>SB to include disaggregated BAME data by Faculty in the Equality M</w:t>
            </w:r>
            <w:r w:rsidR="00261CB7">
              <w:rPr>
                <w:rFonts w:ascii="Calibri" w:eastAsia="Calibri" w:hAnsi="Calibri" w:cs="Times New Roman"/>
              </w:rPr>
              <w:t>onitoring Annual Report 2018/19</w:t>
            </w:r>
          </w:p>
        </w:tc>
        <w:tc>
          <w:tcPr>
            <w:tcW w:w="3373" w:type="dxa"/>
          </w:tcPr>
          <w:p w14:paraId="788C22EC" w14:textId="77777777" w:rsidR="00D610B2" w:rsidRDefault="00D610B2" w:rsidP="00BE45CB">
            <w:pPr>
              <w:spacing w:line="276" w:lineRule="auto"/>
            </w:pPr>
            <w:r>
              <w:t>SB</w:t>
            </w:r>
          </w:p>
          <w:p w14:paraId="443957AC" w14:textId="77777777" w:rsidR="00D610B2" w:rsidRDefault="00D610B2" w:rsidP="00BE45CB">
            <w:pPr>
              <w:spacing w:line="276" w:lineRule="auto"/>
            </w:pPr>
          </w:p>
          <w:p w14:paraId="2D75B098" w14:textId="7313CFC1" w:rsidR="00D610B2" w:rsidRDefault="00D610B2" w:rsidP="00BE45CB">
            <w:pPr>
              <w:spacing w:line="276" w:lineRule="auto"/>
            </w:pPr>
            <w:r>
              <w:t xml:space="preserve">To provide an update at the next meeting of </w:t>
            </w:r>
            <w:r>
              <w:rPr>
                <w:rFonts w:ascii="Calibri" w:eastAsia="Calibri" w:hAnsi="Calibri" w:cs="Times New Roman"/>
              </w:rPr>
              <w:t>SIC</w:t>
            </w:r>
          </w:p>
        </w:tc>
      </w:tr>
      <w:tr w:rsidR="00D610B2" w14:paraId="5FB6E592" w14:textId="77777777" w:rsidTr="00E92080">
        <w:trPr>
          <w:cantSplit/>
        </w:trPr>
        <w:tc>
          <w:tcPr>
            <w:tcW w:w="1532" w:type="dxa"/>
            <w:vMerge/>
          </w:tcPr>
          <w:p w14:paraId="342266E9" w14:textId="77777777" w:rsidR="00D610B2" w:rsidRDefault="00D610B2" w:rsidP="00BE45CB">
            <w:pPr>
              <w:pStyle w:val="ListParagraph"/>
              <w:spacing w:after="0"/>
              <w:ind w:left="0"/>
            </w:pPr>
          </w:p>
        </w:tc>
        <w:tc>
          <w:tcPr>
            <w:tcW w:w="6124" w:type="dxa"/>
          </w:tcPr>
          <w:p w14:paraId="26D2C958" w14:textId="19502301" w:rsidR="00D610B2" w:rsidRPr="00D610B2" w:rsidRDefault="00E92080" w:rsidP="00BE45CB">
            <w:pPr>
              <w:spacing w:line="276" w:lineRule="auto"/>
              <w:rPr>
                <w:rFonts w:ascii="Calibri" w:eastAsia="Calibri" w:hAnsi="Calibri" w:cs="Times New Roman"/>
              </w:rPr>
            </w:pPr>
            <w:r w:rsidRPr="00E92080">
              <w:rPr>
                <w:rFonts w:ascii="Calibri" w:eastAsia="Calibri" w:hAnsi="Calibri" w:cs="Times New Roman"/>
                <w:b/>
              </w:rPr>
              <w:t xml:space="preserve">ACTION: </w:t>
            </w:r>
            <w:r w:rsidR="00D610B2" w:rsidRPr="00D610B2">
              <w:rPr>
                <w:rFonts w:ascii="Calibri" w:eastAsia="Calibri" w:hAnsi="Calibri" w:cs="Times New Roman"/>
              </w:rPr>
              <w:t>SB to include an agenda item on collecting and reporting data on socio-eco</w:t>
            </w:r>
            <w:r w:rsidR="00261CB7">
              <w:rPr>
                <w:rFonts w:ascii="Calibri" w:eastAsia="Calibri" w:hAnsi="Calibri" w:cs="Times New Roman"/>
              </w:rPr>
              <w:t>nomic status at a future meeting of SIC</w:t>
            </w:r>
          </w:p>
        </w:tc>
        <w:tc>
          <w:tcPr>
            <w:tcW w:w="3373" w:type="dxa"/>
          </w:tcPr>
          <w:p w14:paraId="453C72B9" w14:textId="77777777" w:rsidR="00D610B2" w:rsidRDefault="00D610B2" w:rsidP="00BE45CB">
            <w:pPr>
              <w:spacing w:line="276" w:lineRule="auto"/>
            </w:pPr>
            <w:r>
              <w:t>SB</w:t>
            </w:r>
          </w:p>
          <w:p w14:paraId="3B09EE5C" w14:textId="77777777" w:rsidR="00D610B2" w:rsidRDefault="00D610B2" w:rsidP="00BE45CB">
            <w:pPr>
              <w:spacing w:line="276" w:lineRule="auto"/>
            </w:pPr>
          </w:p>
          <w:p w14:paraId="7F83007E" w14:textId="40CBA86C" w:rsidR="00D610B2" w:rsidRDefault="00D610B2" w:rsidP="00261CB7">
            <w:pPr>
              <w:spacing w:line="276" w:lineRule="auto"/>
            </w:pPr>
            <w:r>
              <w:t xml:space="preserve">For </w:t>
            </w:r>
            <w:r w:rsidR="00261CB7">
              <w:t xml:space="preserve">a future </w:t>
            </w:r>
            <w:r>
              <w:t xml:space="preserve">meeting of </w:t>
            </w:r>
            <w:r>
              <w:rPr>
                <w:rFonts w:ascii="Calibri" w:eastAsia="Calibri" w:hAnsi="Calibri" w:cs="Times New Roman"/>
              </w:rPr>
              <w:t>SIC</w:t>
            </w:r>
          </w:p>
        </w:tc>
      </w:tr>
      <w:tr w:rsidR="00D610B2" w14:paraId="5354A1B6" w14:textId="77777777" w:rsidTr="00E92080">
        <w:trPr>
          <w:cantSplit/>
        </w:trPr>
        <w:tc>
          <w:tcPr>
            <w:tcW w:w="1532" w:type="dxa"/>
            <w:vMerge w:val="restart"/>
          </w:tcPr>
          <w:p w14:paraId="77B08E4D" w14:textId="14328303" w:rsidR="00D610B2" w:rsidRDefault="00D610B2" w:rsidP="00BE45CB">
            <w:pPr>
              <w:pStyle w:val="ListParagraph"/>
              <w:spacing w:after="0"/>
              <w:ind w:left="0"/>
            </w:pPr>
            <w:r>
              <w:t>012</w:t>
            </w:r>
          </w:p>
        </w:tc>
        <w:tc>
          <w:tcPr>
            <w:tcW w:w="6124" w:type="dxa"/>
          </w:tcPr>
          <w:p w14:paraId="4B500B45" w14:textId="2030DFE0" w:rsidR="00D610B2" w:rsidRPr="00D610B2" w:rsidRDefault="00E92080" w:rsidP="00BE45CB">
            <w:pPr>
              <w:spacing w:line="276" w:lineRule="auto"/>
              <w:rPr>
                <w:rFonts w:ascii="Calibri" w:eastAsia="Calibri" w:hAnsi="Calibri" w:cs="Times New Roman"/>
              </w:rPr>
            </w:pPr>
            <w:r w:rsidRPr="00E92080">
              <w:rPr>
                <w:rFonts w:ascii="Calibri" w:eastAsia="Calibri" w:hAnsi="Calibri" w:cs="Times New Roman"/>
                <w:b/>
              </w:rPr>
              <w:t xml:space="preserve">ACTION: </w:t>
            </w:r>
            <w:r w:rsidR="00D610B2" w:rsidRPr="00D610B2">
              <w:rPr>
                <w:rFonts w:ascii="Calibri" w:eastAsia="Calibri" w:hAnsi="Calibri" w:cs="Times New Roman"/>
              </w:rPr>
              <w:t>SB to circulate information outlining the process of u</w:t>
            </w:r>
            <w:r w:rsidR="00261CB7">
              <w:rPr>
                <w:rFonts w:ascii="Calibri" w:eastAsia="Calibri" w:hAnsi="Calibri" w:cs="Times New Roman"/>
              </w:rPr>
              <w:t>pdating the Equality Objectives</w:t>
            </w:r>
          </w:p>
        </w:tc>
        <w:tc>
          <w:tcPr>
            <w:tcW w:w="3373" w:type="dxa"/>
          </w:tcPr>
          <w:p w14:paraId="3ACB6EC7" w14:textId="77777777" w:rsidR="00D610B2" w:rsidRDefault="00D610B2" w:rsidP="00BE45CB">
            <w:pPr>
              <w:spacing w:line="276" w:lineRule="auto"/>
            </w:pPr>
            <w:r>
              <w:t>SB</w:t>
            </w:r>
          </w:p>
          <w:p w14:paraId="7FC76030" w14:textId="77777777" w:rsidR="00E92080" w:rsidRDefault="00E92080" w:rsidP="00BE45CB">
            <w:pPr>
              <w:spacing w:line="276" w:lineRule="auto"/>
            </w:pPr>
          </w:p>
          <w:p w14:paraId="58CD341A" w14:textId="15E89C53" w:rsidR="00E92080" w:rsidRDefault="00E92080" w:rsidP="00BE45CB">
            <w:pPr>
              <w:spacing w:line="276" w:lineRule="auto"/>
            </w:pPr>
            <w:r>
              <w:t>November 2019</w:t>
            </w:r>
          </w:p>
        </w:tc>
      </w:tr>
      <w:tr w:rsidR="00D610B2" w14:paraId="50073AD5" w14:textId="77777777" w:rsidTr="00E92080">
        <w:trPr>
          <w:cantSplit/>
        </w:trPr>
        <w:tc>
          <w:tcPr>
            <w:tcW w:w="1532" w:type="dxa"/>
            <w:vMerge/>
          </w:tcPr>
          <w:p w14:paraId="6CECE607" w14:textId="77777777" w:rsidR="00D610B2" w:rsidRDefault="00D610B2" w:rsidP="00BE45CB">
            <w:pPr>
              <w:pStyle w:val="ListParagraph"/>
              <w:spacing w:after="0"/>
              <w:ind w:left="0"/>
            </w:pPr>
          </w:p>
        </w:tc>
        <w:tc>
          <w:tcPr>
            <w:tcW w:w="6124" w:type="dxa"/>
          </w:tcPr>
          <w:p w14:paraId="57418431" w14:textId="0050D7D9" w:rsidR="00D610B2" w:rsidRPr="00D610B2" w:rsidRDefault="00E92080" w:rsidP="00BE45CB">
            <w:pPr>
              <w:spacing w:line="276" w:lineRule="auto"/>
              <w:rPr>
                <w:rFonts w:ascii="Calibri" w:eastAsia="Calibri" w:hAnsi="Calibri" w:cs="Times New Roman"/>
              </w:rPr>
            </w:pPr>
            <w:r w:rsidRPr="00E92080">
              <w:rPr>
                <w:rFonts w:ascii="Calibri" w:eastAsia="Calibri" w:hAnsi="Calibri" w:cs="Times New Roman"/>
                <w:b/>
              </w:rPr>
              <w:t xml:space="preserve">ACTION: </w:t>
            </w:r>
            <w:r w:rsidR="00D610B2" w:rsidRPr="00D610B2">
              <w:rPr>
                <w:rFonts w:ascii="Calibri" w:eastAsia="Calibri" w:hAnsi="Calibri" w:cs="Times New Roman"/>
              </w:rPr>
              <w:t>Members to feedback any comments on updates to the Equality Objectives to SB</w:t>
            </w:r>
          </w:p>
        </w:tc>
        <w:tc>
          <w:tcPr>
            <w:tcW w:w="3373" w:type="dxa"/>
          </w:tcPr>
          <w:p w14:paraId="5333109E" w14:textId="7395825B" w:rsidR="00D610B2" w:rsidRDefault="00D610B2" w:rsidP="00BE45CB">
            <w:pPr>
              <w:spacing w:line="276" w:lineRule="auto"/>
            </w:pPr>
            <w:r>
              <w:t>All members</w:t>
            </w:r>
          </w:p>
          <w:p w14:paraId="691150CB" w14:textId="77777777" w:rsidR="00D610B2" w:rsidRDefault="00D610B2" w:rsidP="00BE45CB">
            <w:pPr>
              <w:spacing w:line="276" w:lineRule="auto"/>
            </w:pPr>
          </w:p>
          <w:p w14:paraId="07793587" w14:textId="58555BF4" w:rsidR="00D610B2" w:rsidRDefault="00D610B2" w:rsidP="00BE45CB">
            <w:pPr>
              <w:spacing w:line="276" w:lineRule="auto"/>
            </w:pPr>
            <w:r>
              <w:t xml:space="preserve">For the next meeting of </w:t>
            </w:r>
            <w:r>
              <w:rPr>
                <w:rFonts w:ascii="Calibri" w:eastAsia="Calibri" w:hAnsi="Calibri" w:cs="Times New Roman"/>
              </w:rPr>
              <w:t>SIC</w:t>
            </w:r>
          </w:p>
        </w:tc>
      </w:tr>
      <w:tr w:rsidR="00261CB7" w14:paraId="0526C3AA" w14:textId="77777777" w:rsidTr="00261CB7">
        <w:trPr>
          <w:cantSplit/>
        </w:trPr>
        <w:tc>
          <w:tcPr>
            <w:tcW w:w="1532" w:type="dxa"/>
            <w:vMerge w:val="restart"/>
          </w:tcPr>
          <w:p w14:paraId="216BDA23" w14:textId="45A9F951" w:rsidR="00261CB7" w:rsidRDefault="00261CB7" w:rsidP="00BE45CB">
            <w:pPr>
              <w:pStyle w:val="ListParagraph"/>
              <w:spacing w:after="0"/>
              <w:ind w:left="0"/>
            </w:pPr>
            <w:r>
              <w:t>014</w:t>
            </w:r>
          </w:p>
        </w:tc>
        <w:tc>
          <w:tcPr>
            <w:tcW w:w="6124" w:type="dxa"/>
          </w:tcPr>
          <w:p w14:paraId="2E0CA767" w14:textId="3B06478C" w:rsidR="00261CB7" w:rsidRPr="00C60986" w:rsidRDefault="00261CB7" w:rsidP="00BE45CB">
            <w:pPr>
              <w:spacing w:line="276" w:lineRule="auto"/>
              <w:rPr>
                <w:rFonts w:ascii="Calibri" w:eastAsia="Calibri" w:hAnsi="Calibri" w:cs="Times New Roman"/>
              </w:rPr>
            </w:pPr>
            <w:r w:rsidRPr="00E92080">
              <w:rPr>
                <w:rFonts w:ascii="Calibri" w:eastAsia="Calibri" w:hAnsi="Calibri" w:cs="Times New Roman"/>
                <w:b/>
              </w:rPr>
              <w:t xml:space="preserve">ACTION: </w:t>
            </w:r>
            <w:r w:rsidRPr="00D610B2">
              <w:rPr>
                <w:rFonts w:ascii="Calibri" w:eastAsia="Calibri" w:hAnsi="Calibri" w:cs="Times New Roman"/>
              </w:rPr>
              <w:t>Members to provide any comments on the Disability, Mental Health</w:t>
            </w:r>
            <w:r w:rsidR="002B09C3">
              <w:rPr>
                <w:rFonts w:ascii="Calibri" w:eastAsia="Calibri" w:hAnsi="Calibri" w:cs="Times New Roman"/>
              </w:rPr>
              <w:t>,</w:t>
            </w:r>
            <w:r w:rsidRPr="00D610B2">
              <w:rPr>
                <w:rFonts w:ascii="Calibri" w:eastAsia="Calibri" w:hAnsi="Calibri" w:cs="Times New Roman"/>
              </w:rPr>
              <w:t xml:space="preserve"> and Inclusion Poli</w:t>
            </w:r>
            <w:r>
              <w:rPr>
                <w:rFonts w:ascii="Calibri" w:eastAsia="Calibri" w:hAnsi="Calibri" w:cs="Times New Roman"/>
              </w:rPr>
              <w:t>cy for Staff and Students to SB</w:t>
            </w:r>
          </w:p>
        </w:tc>
        <w:tc>
          <w:tcPr>
            <w:tcW w:w="3373" w:type="dxa"/>
          </w:tcPr>
          <w:p w14:paraId="548CBE83" w14:textId="77777777" w:rsidR="00261CB7" w:rsidRDefault="00261CB7" w:rsidP="00261CB7">
            <w:pPr>
              <w:spacing w:line="276" w:lineRule="auto"/>
            </w:pPr>
            <w:r>
              <w:t>All members</w:t>
            </w:r>
          </w:p>
          <w:p w14:paraId="36758327" w14:textId="77777777" w:rsidR="00261CB7" w:rsidRDefault="00261CB7" w:rsidP="00261CB7">
            <w:pPr>
              <w:spacing w:line="276" w:lineRule="auto"/>
            </w:pPr>
          </w:p>
          <w:p w14:paraId="22F0A641" w14:textId="28D0C4E8" w:rsidR="00261CB7" w:rsidRPr="00C60986" w:rsidRDefault="002B09C3" w:rsidP="00261CB7">
            <w:pPr>
              <w:spacing w:line="276" w:lineRule="auto"/>
              <w:rPr>
                <w:rFonts w:ascii="Calibri" w:eastAsia="Calibri" w:hAnsi="Calibri" w:cs="Times New Roman"/>
              </w:rPr>
            </w:pPr>
            <w:r>
              <w:t>By 19 November 2019</w:t>
            </w:r>
          </w:p>
        </w:tc>
      </w:tr>
      <w:tr w:rsidR="00261CB7" w14:paraId="0D8B2CFE" w14:textId="77777777" w:rsidTr="00E93154">
        <w:trPr>
          <w:cantSplit/>
        </w:trPr>
        <w:tc>
          <w:tcPr>
            <w:tcW w:w="1532" w:type="dxa"/>
            <w:vMerge/>
          </w:tcPr>
          <w:p w14:paraId="50B921B6" w14:textId="3F4142BC" w:rsidR="00261CB7" w:rsidRDefault="00261CB7" w:rsidP="00261CB7">
            <w:pPr>
              <w:pStyle w:val="ListParagraph"/>
              <w:spacing w:after="0"/>
              <w:ind w:left="0"/>
            </w:pPr>
          </w:p>
        </w:tc>
        <w:tc>
          <w:tcPr>
            <w:tcW w:w="9497" w:type="dxa"/>
            <w:gridSpan w:val="2"/>
          </w:tcPr>
          <w:p w14:paraId="1BDD22C2" w14:textId="2C1E4868" w:rsidR="00261CB7" w:rsidRDefault="00261CB7" w:rsidP="00261CB7">
            <w:pPr>
              <w:spacing w:line="276" w:lineRule="auto"/>
            </w:pPr>
            <w:r w:rsidRPr="00C60986">
              <w:rPr>
                <w:rFonts w:ascii="Calibri" w:eastAsia="Calibri" w:hAnsi="Calibri" w:cs="Times New Roman"/>
                <w:b/>
              </w:rPr>
              <w:t>DECISION:</w:t>
            </w:r>
            <w:r>
              <w:rPr>
                <w:rFonts w:ascii="Calibri" w:eastAsia="Calibri" w:hAnsi="Calibri" w:cs="Times New Roman"/>
              </w:rPr>
              <w:t xml:space="preserve"> Members </w:t>
            </w:r>
            <w:r w:rsidRPr="00261CB7">
              <w:rPr>
                <w:rFonts w:ascii="Calibri" w:eastAsia="Calibri" w:hAnsi="Calibri" w:cs="Times New Roman"/>
              </w:rPr>
              <w:t xml:space="preserve">recommended </w:t>
            </w:r>
            <w:r>
              <w:rPr>
                <w:rFonts w:ascii="Calibri" w:eastAsia="Calibri" w:hAnsi="Calibri" w:cs="Times New Roman"/>
              </w:rPr>
              <w:t xml:space="preserve">the </w:t>
            </w:r>
            <w:r w:rsidRPr="00740DBF">
              <w:rPr>
                <w:rFonts w:ascii="Calibri" w:eastAsia="Calibri" w:hAnsi="Calibri" w:cs="Times New Roman"/>
              </w:rPr>
              <w:t>Disability, Mental Health</w:t>
            </w:r>
            <w:r w:rsidR="002B09C3">
              <w:rPr>
                <w:rFonts w:ascii="Calibri" w:eastAsia="Calibri" w:hAnsi="Calibri" w:cs="Times New Roman"/>
              </w:rPr>
              <w:t>,</w:t>
            </w:r>
            <w:r w:rsidRPr="00740DBF">
              <w:rPr>
                <w:rFonts w:ascii="Calibri" w:eastAsia="Calibri" w:hAnsi="Calibri" w:cs="Times New Roman"/>
              </w:rPr>
              <w:t xml:space="preserve"> and Inclusion Policy for Staff and Students</w:t>
            </w:r>
            <w:r>
              <w:rPr>
                <w:rFonts w:ascii="Calibri" w:eastAsia="Calibri" w:hAnsi="Calibri" w:cs="Times New Roman"/>
              </w:rPr>
              <w:t xml:space="preserve"> to Steering Committee, with possible minor amendments</w:t>
            </w:r>
          </w:p>
        </w:tc>
      </w:tr>
      <w:tr w:rsidR="00261CB7" w14:paraId="60FFF879" w14:textId="77777777" w:rsidTr="00E92080">
        <w:trPr>
          <w:cantSplit/>
        </w:trPr>
        <w:tc>
          <w:tcPr>
            <w:tcW w:w="1532" w:type="dxa"/>
          </w:tcPr>
          <w:p w14:paraId="67ADC672" w14:textId="56A6CFAC" w:rsidR="00261CB7" w:rsidRDefault="00261CB7" w:rsidP="00261CB7">
            <w:pPr>
              <w:pStyle w:val="ListParagraph"/>
              <w:spacing w:after="0"/>
              <w:ind w:left="0"/>
            </w:pPr>
            <w:r>
              <w:t>015</w:t>
            </w:r>
          </w:p>
        </w:tc>
        <w:tc>
          <w:tcPr>
            <w:tcW w:w="6124" w:type="dxa"/>
          </w:tcPr>
          <w:p w14:paraId="10A3033F" w14:textId="6425C0C6" w:rsidR="00261CB7" w:rsidRPr="00D610B2" w:rsidRDefault="00261CB7" w:rsidP="00261CB7">
            <w:pPr>
              <w:spacing w:line="276" w:lineRule="auto"/>
              <w:rPr>
                <w:rFonts w:ascii="Calibri" w:eastAsia="Calibri" w:hAnsi="Calibri" w:cs="Times New Roman"/>
              </w:rPr>
            </w:pPr>
            <w:r w:rsidRPr="00E92080">
              <w:rPr>
                <w:rFonts w:ascii="Calibri" w:eastAsia="Calibri" w:hAnsi="Calibri" w:cs="Times New Roman"/>
                <w:b/>
              </w:rPr>
              <w:t xml:space="preserve">ACTION: </w:t>
            </w:r>
            <w:r w:rsidRPr="00E92080">
              <w:rPr>
                <w:rFonts w:ascii="Calibri" w:eastAsia="Calibri" w:hAnsi="Calibri" w:cs="Times New Roman"/>
              </w:rPr>
              <w:t>SB to circulate an update from the Equality, Diversity</w:t>
            </w:r>
            <w:r w:rsidR="002B09C3">
              <w:rPr>
                <w:rFonts w:ascii="Calibri" w:eastAsia="Calibri" w:hAnsi="Calibri" w:cs="Times New Roman"/>
              </w:rPr>
              <w:t xml:space="preserve"> &amp; Inclusion Network to members</w:t>
            </w:r>
          </w:p>
        </w:tc>
        <w:tc>
          <w:tcPr>
            <w:tcW w:w="3373" w:type="dxa"/>
          </w:tcPr>
          <w:p w14:paraId="319E862F" w14:textId="77777777" w:rsidR="00261CB7" w:rsidRDefault="00261CB7" w:rsidP="00261CB7">
            <w:pPr>
              <w:spacing w:line="276" w:lineRule="auto"/>
            </w:pPr>
            <w:r>
              <w:t>SB</w:t>
            </w:r>
          </w:p>
          <w:p w14:paraId="371DBD8D" w14:textId="77777777" w:rsidR="00261CB7" w:rsidRDefault="00261CB7" w:rsidP="00261CB7">
            <w:pPr>
              <w:spacing w:line="276" w:lineRule="auto"/>
            </w:pPr>
          </w:p>
          <w:p w14:paraId="58C036B7" w14:textId="5F2D94E0" w:rsidR="00261CB7" w:rsidRDefault="00261CB7" w:rsidP="00261CB7">
            <w:pPr>
              <w:spacing w:line="276" w:lineRule="auto"/>
            </w:pPr>
            <w:r>
              <w:t>November 2019</w:t>
            </w:r>
          </w:p>
        </w:tc>
      </w:tr>
    </w:tbl>
    <w:p w14:paraId="1BB49677" w14:textId="77777777" w:rsidR="00184FF4" w:rsidRDefault="00184FF4" w:rsidP="00BE45CB">
      <w:pPr>
        <w:spacing w:after="0" w:line="276" w:lineRule="auto"/>
      </w:pPr>
    </w:p>
    <w:sectPr w:rsidR="00184FF4" w:rsidSect="006B5D63">
      <w:headerReference w:type="default" r:id="rId8"/>
      <w:footerReference w:type="default" r:id="rId9"/>
      <w:pgSz w:w="11906" w:h="16838"/>
      <w:pgMar w:top="72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66455" w14:textId="77777777" w:rsidR="005B1A5E" w:rsidRDefault="005B1A5E" w:rsidP="006B5D63">
      <w:pPr>
        <w:spacing w:after="0" w:line="240" w:lineRule="auto"/>
      </w:pPr>
      <w:r>
        <w:separator/>
      </w:r>
    </w:p>
  </w:endnote>
  <w:endnote w:type="continuationSeparator" w:id="0">
    <w:p w14:paraId="614259EE" w14:textId="77777777" w:rsidR="005B1A5E" w:rsidRDefault="005B1A5E" w:rsidP="006B5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996668"/>
      <w:docPartObj>
        <w:docPartGallery w:val="Page Numbers (Bottom of Page)"/>
        <w:docPartUnique/>
      </w:docPartObj>
    </w:sdtPr>
    <w:sdtEndPr>
      <w:rPr>
        <w:noProof/>
      </w:rPr>
    </w:sdtEndPr>
    <w:sdtContent>
      <w:p w14:paraId="76F4CED7" w14:textId="5CE25BB9" w:rsidR="005B1A5E" w:rsidRDefault="005B1A5E">
        <w:pPr>
          <w:pStyle w:val="Footer"/>
          <w:jc w:val="center"/>
        </w:pPr>
        <w:r>
          <w:fldChar w:fldCharType="begin"/>
        </w:r>
        <w:r>
          <w:instrText xml:space="preserve"> PAGE   \* MERGEFORMAT </w:instrText>
        </w:r>
        <w:r>
          <w:fldChar w:fldCharType="separate"/>
        </w:r>
        <w:r w:rsidR="00F87CCA">
          <w:rPr>
            <w:noProof/>
          </w:rPr>
          <w:t>9</w:t>
        </w:r>
        <w:r>
          <w:rPr>
            <w:noProof/>
          </w:rPr>
          <w:fldChar w:fldCharType="end"/>
        </w:r>
      </w:p>
    </w:sdtContent>
  </w:sdt>
  <w:p w14:paraId="28B01055" w14:textId="77777777" w:rsidR="005B1A5E" w:rsidRDefault="005B1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B6B10" w14:textId="77777777" w:rsidR="005B1A5E" w:rsidRDefault="005B1A5E" w:rsidP="006B5D63">
      <w:pPr>
        <w:spacing w:after="0" w:line="240" w:lineRule="auto"/>
      </w:pPr>
      <w:r>
        <w:separator/>
      </w:r>
    </w:p>
  </w:footnote>
  <w:footnote w:type="continuationSeparator" w:id="0">
    <w:p w14:paraId="4773EDFD" w14:textId="77777777" w:rsidR="005B1A5E" w:rsidRDefault="005B1A5E" w:rsidP="006B5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27E68" w14:textId="77777777" w:rsidR="005B1A5E" w:rsidRPr="005F73AA" w:rsidRDefault="005B1A5E" w:rsidP="000F4985">
    <w:pPr>
      <w:tabs>
        <w:tab w:val="right" w:pos="9498"/>
      </w:tabs>
      <w:spacing w:after="120" w:line="240" w:lineRule="auto"/>
      <w:ind w:left="-851"/>
      <w:rPr>
        <w:rFonts w:cs="Arial"/>
        <w:color w:val="FF0000"/>
      </w:rPr>
    </w:pPr>
    <w:r w:rsidRPr="00D843E4">
      <w:rPr>
        <w:rFonts w:cs="Arial"/>
        <w:color w:val="FF0000"/>
      </w:rPr>
      <w:t>CONFIDENTIAL TO MEMBERS AND ATTENDEES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A38"/>
    <w:multiLevelType w:val="hybridMultilevel"/>
    <w:tmpl w:val="1C6EF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57271"/>
    <w:multiLevelType w:val="hybridMultilevel"/>
    <w:tmpl w:val="40CA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E561D"/>
    <w:multiLevelType w:val="hybridMultilevel"/>
    <w:tmpl w:val="CF600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B7604"/>
    <w:multiLevelType w:val="hybridMultilevel"/>
    <w:tmpl w:val="7F149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E37D0"/>
    <w:multiLevelType w:val="hybridMultilevel"/>
    <w:tmpl w:val="EDB8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30739"/>
    <w:multiLevelType w:val="hybridMultilevel"/>
    <w:tmpl w:val="A5DEC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167F1"/>
    <w:multiLevelType w:val="hybridMultilevel"/>
    <w:tmpl w:val="D1042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760A9"/>
    <w:multiLevelType w:val="hybridMultilevel"/>
    <w:tmpl w:val="CD7A3632"/>
    <w:lvl w:ilvl="0" w:tplc="8D7AE9EE">
      <w:start w:val="1"/>
      <w:numFmt w:val="lowerLetter"/>
      <w:lvlText w:val="(%1)"/>
      <w:lvlJc w:val="right"/>
      <w:pPr>
        <w:ind w:left="720" w:hanging="360"/>
      </w:pPr>
      <w:rPr>
        <w:rFonts w:ascii="Calibri" w:eastAsia="Calibri"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54C5F"/>
    <w:multiLevelType w:val="hybridMultilevel"/>
    <w:tmpl w:val="899CB1D0"/>
    <w:lvl w:ilvl="0" w:tplc="1C5C5E2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00721"/>
    <w:multiLevelType w:val="hybridMultilevel"/>
    <w:tmpl w:val="720E1826"/>
    <w:lvl w:ilvl="0" w:tplc="B5A0365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5E71EB"/>
    <w:multiLevelType w:val="hybridMultilevel"/>
    <w:tmpl w:val="0464F43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D1643A1"/>
    <w:multiLevelType w:val="hybridMultilevel"/>
    <w:tmpl w:val="E70422E8"/>
    <w:lvl w:ilvl="0" w:tplc="64B87356">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41778C"/>
    <w:multiLevelType w:val="hybridMultilevel"/>
    <w:tmpl w:val="3BCA3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FE4041"/>
    <w:multiLevelType w:val="hybridMultilevel"/>
    <w:tmpl w:val="68F28910"/>
    <w:lvl w:ilvl="0" w:tplc="B084573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E97960"/>
    <w:multiLevelType w:val="hybridMultilevel"/>
    <w:tmpl w:val="CA665AD4"/>
    <w:lvl w:ilvl="0" w:tplc="142669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953130"/>
    <w:multiLevelType w:val="hybridMultilevel"/>
    <w:tmpl w:val="BB72ADB2"/>
    <w:lvl w:ilvl="0" w:tplc="B1A8FAD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E64272D"/>
    <w:multiLevelType w:val="hybridMultilevel"/>
    <w:tmpl w:val="7A36C72A"/>
    <w:lvl w:ilvl="0" w:tplc="08090011">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B051555"/>
    <w:multiLevelType w:val="hybridMultilevel"/>
    <w:tmpl w:val="4A200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956D0D"/>
    <w:multiLevelType w:val="hybridMultilevel"/>
    <w:tmpl w:val="E5C444FC"/>
    <w:lvl w:ilvl="0" w:tplc="08090011">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6464700"/>
    <w:multiLevelType w:val="hybridMultilevel"/>
    <w:tmpl w:val="E44AA834"/>
    <w:lvl w:ilvl="0" w:tplc="7E96DB82">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4D4ACF"/>
    <w:multiLevelType w:val="hybridMultilevel"/>
    <w:tmpl w:val="5492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1D0996"/>
    <w:multiLevelType w:val="hybridMultilevel"/>
    <w:tmpl w:val="CE42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A562B8"/>
    <w:multiLevelType w:val="hybridMultilevel"/>
    <w:tmpl w:val="67B4C592"/>
    <w:lvl w:ilvl="0" w:tplc="5D18C9D4">
      <w:start w:val="5"/>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5225E8"/>
    <w:multiLevelType w:val="hybridMultilevel"/>
    <w:tmpl w:val="2DA4365C"/>
    <w:lvl w:ilvl="0" w:tplc="08090011">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CC61A3B"/>
    <w:multiLevelType w:val="hybridMultilevel"/>
    <w:tmpl w:val="F4702D8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CED63E5"/>
    <w:multiLevelType w:val="hybridMultilevel"/>
    <w:tmpl w:val="94782866"/>
    <w:lvl w:ilvl="0" w:tplc="B464FE0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8"/>
  </w:num>
  <w:num w:numId="4">
    <w:abstractNumId w:val="19"/>
  </w:num>
  <w:num w:numId="5">
    <w:abstractNumId w:val="11"/>
  </w:num>
  <w:num w:numId="6">
    <w:abstractNumId w:val="14"/>
  </w:num>
  <w:num w:numId="7">
    <w:abstractNumId w:val="23"/>
  </w:num>
  <w:num w:numId="8">
    <w:abstractNumId w:val="18"/>
  </w:num>
  <w:num w:numId="9">
    <w:abstractNumId w:val="13"/>
  </w:num>
  <w:num w:numId="10">
    <w:abstractNumId w:val="16"/>
  </w:num>
  <w:num w:numId="11">
    <w:abstractNumId w:val="22"/>
  </w:num>
  <w:num w:numId="12">
    <w:abstractNumId w:val="15"/>
  </w:num>
  <w:num w:numId="13">
    <w:abstractNumId w:val="0"/>
  </w:num>
  <w:num w:numId="14">
    <w:abstractNumId w:val="12"/>
  </w:num>
  <w:num w:numId="15">
    <w:abstractNumId w:val="6"/>
  </w:num>
  <w:num w:numId="16">
    <w:abstractNumId w:val="4"/>
  </w:num>
  <w:num w:numId="17">
    <w:abstractNumId w:val="2"/>
  </w:num>
  <w:num w:numId="18">
    <w:abstractNumId w:val="20"/>
  </w:num>
  <w:num w:numId="19">
    <w:abstractNumId w:val="17"/>
  </w:num>
  <w:num w:numId="20">
    <w:abstractNumId w:val="24"/>
  </w:num>
  <w:num w:numId="21">
    <w:abstractNumId w:val="1"/>
  </w:num>
  <w:num w:numId="22">
    <w:abstractNumId w:val="10"/>
  </w:num>
  <w:num w:numId="23">
    <w:abstractNumId w:val="9"/>
  </w:num>
  <w:num w:numId="24">
    <w:abstractNumId w:val="21"/>
  </w:num>
  <w:num w:numId="25">
    <w:abstractNumId w:val="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D63"/>
    <w:rsid w:val="000028F2"/>
    <w:rsid w:val="000044F7"/>
    <w:rsid w:val="00044C52"/>
    <w:rsid w:val="00077D51"/>
    <w:rsid w:val="00095100"/>
    <w:rsid w:val="000B5219"/>
    <w:rsid w:val="000C37F1"/>
    <w:rsid w:val="000E7017"/>
    <w:rsid w:val="000F4985"/>
    <w:rsid w:val="0017451D"/>
    <w:rsid w:val="00177E01"/>
    <w:rsid w:val="00184FF4"/>
    <w:rsid w:val="001B250B"/>
    <w:rsid w:val="001B2A55"/>
    <w:rsid w:val="001B7432"/>
    <w:rsid w:val="001E5124"/>
    <w:rsid w:val="00243126"/>
    <w:rsid w:val="00244B74"/>
    <w:rsid w:val="00261CB7"/>
    <w:rsid w:val="002631BC"/>
    <w:rsid w:val="00276170"/>
    <w:rsid w:val="00276A30"/>
    <w:rsid w:val="00281DC9"/>
    <w:rsid w:val="0029476D"/>
    <w:rsid w:val="00294F1A"/>
    <w:rsid w:val="002A48F3"/>
    <w:rsid w:val="002B09C3"/>
    <w:rsid w:val="002B5BDD"/>
    <w:rsid w:val="002E7581"/>
    <w:rsid w:val="002F6042"/>
    <w:rsid w:val="00307417"/>
    <w:rsid w:val="00355539"/>
    <w:rsid w:val="00374F48"/>
    <w:rsid w:val="00377391"/>
    <w:rsid w:val="003A43D7"/>
    <w:rsid w:val="003A544D"/>
    <w:rsid w:val="003D139B"/>
    <w:rsid w:val="003D52E8"/>
    <w:rsid w:val="003F04D2"/>
    <w:rsid w:val="00404219"/>
    <w:rsid w:val="004216D6"/>
    <w:rsid w:val="0048148D"/>
    <w:rsid w:val="00482449"/>
    <w:rsid w:val="0049658B"/>
    <w:rsid w:val="004B1007"/>
    <w:rsid w:val="004C323D"/>
    <w:rsid w:val="004E16B1"/>
    <w:rsid w:val="004E1800"/>
    <w:rsid w:val="004E1F1E"/>
    <w:rsid w:val="00500E97"/>
    <w:rsid w:val="005017AF"/>
    <w:rsid w:val="00513362"/>
    <w:rsid w:val="00522DDA"/>
    <w:rsid w:val="00563B2B"/>
    <w:rsid w:val="005701BE"/>
    <w:rsid w:val="00574A29"/>
    <w:rsid w:val="005A0CFB"/>
    <w:rsid w:val="005B1A5E"/>
    <w:rsid w:val="005C7EF7"/>
    <w:rsid w:val="005F73AA"/>
    <w:rsid w:val="006053DA"/>
    <w:rsid w:val="006254B4"/>
    <w:rsid w:val="00640F57"/>
    <w:rsid w:val="006447CF"/>
    <w:rsid w:val="00647D1E"/>
    <w:rsid w:val="0065439C"/>
    <w:rsid w:val="00666A50"/>
    <w:rsid w:val="006B0E62"/>
    <w:rsid w:val="006B5D63"/>
    <w:rsid w:val="006C0620"/>
    <w:rsid w:val="006F05A0"/>
    <w:rsid w:val="006F1657"/>
    <w:rsid w:val="007072EF"/>
    <w:rsid w:val="00707C94"/>
    <w:rsid w:val="0071359D"/>
    <w:rsid w:val="00740DBF"/>
    <w:rsid w:val="00776761"/>
    <w:rsid w:val="00794751"/>
    <w:rsid w:val="007C5345"/>
    <w:rsid w:val="007E7AFE"/>
    <w:rsid w:val="008071CF"/>
    <w:rsid w:val="00843BB7"/>
    <w:rsid w:val="008E078C"/>
    <w:rsid w:val="008F2577"/>
    <w:rsid w:val="008F2955"/>
    <w:rsid w:val="008F6FE8"/>
    <w:rsid w:val="00945193"/>
    <w:rsid w:val="00975A64"/>
    <w:rsid w:val="009B2D11"/>
    <w:rsid w:val="009E0C72"/>
    <w:rsid w:val="009E655A"/>
    <w:rsid w:val="009F040D"/>
    <w:rsid w:val="009F78F5"/>
    <w:rsid w:val="00A85FAF"/>
    <w:rsid w:val="00A91825"/>
    <w:rsid w:val="00B20FB0"/>
    <w:rsid w:val="00B30EE1"/>
    <w:rsid w:val="00B65421"/>
    <w:rsid w:val="00B85715"/>
    <w:rsid w:val="00BE45CB"/>
    <w:rsid w:val="00BE7376"/>
    <w:rsid w:val="00C06EF9"/>
    <w:rsid w:val="00C60986"/>
    <w:rsid w:val="00C7091B"/>
    <w:rsid w:val="00C85335"/>
    <w:rsid w:val="00CA03D8"/>
    <w:rsid w:val="00CB6F4E"/>
    <w:rsid w:val="00CE7627"/>
    <w:rsid w:val="00CF16F6"/>
    <w:rsid w:val="00D610B2"/>
    <w:rsid w:val="00D731FC"/>
    <w:rsid w:val="00D736C2"/>
    <w:rsid w:val="00DA72EA"/>
    <w:rsid w:val="00DB5587"/>
    <w:rsid w:val="00DE2D19"/>
    <w:rsid w:val="00DF1E31"/>
    <w:rsid w:val="00E3533F"/>
    <w:rsid w:val="00E40BC2"/>
    <w:rsid w:val="00E570AD"/>
    <w:rsid w:val="00E65CEB"/>
    <w:rsid w:val="00E71DCB"/>
    <w:rsid w:val="00E92080"/>
    <w:rsid w:val="00E9336D"/>
    <w:rsid w:val="00EB449C"/>
    <w:rsid w:val="00ED6E8F"/>
    <w:rsid w:val="00EE3467"/>
    <w:rsid w:val="00F1342C"/>
    <w:rsid w:val="00F2569E"/>
    <w:rsid w:val="00F53BEC"/>
    <w:rsid w:val="00F56AD4"/>
    <w:rsid w:val="00F60934"/>
    <w:rsid w:val="00F611A2"/>
    <w:rsid w:val="00F702D1"/>
    <w:rsid w:val="00F87CCA"/>
    <w:rsid w:val="00F93540"/>
    <w:rsid w:val="00FA04C8"/>
    <w:rsid w:val="00FA2C5F"/>
    <w:rsid w:val="00FB7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E9D0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B5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5D63"/>
    <w:rPr>
      <w:sz w:val="16"/>
      <w:szCs w:val="16"/>
    </w:rPr>
  </w:style>
  <w:style w:type="paragraph" w:customStyle="1" w:styleId="CommentText1">
    <w:name w:val="Comment Text1"/>
    <w:basedOn w:val="Normal"/>
    <w:next w:val="CommentText"/>
    <w:link w:val="CommentTextChar"/>
    <w:uiPriority w:val="99"/>
    <w:semiHidden/>
    <w:unhideWhenUsed/>
    <w:rsid w:val="006B5D63"/>
    <w:pPr>
      <w:spacing w:after="200" w:line="240" w:lineRule="auto"/>
    </w:pPr>
    <w:rPr>
      <w:sz w:val="20"/>
      <w:szCs w:val="20"/>
    </w:rPr>
  </w:style>
  <w:style w:type="character" w:customStyle="1" w:styleId="CommentTextChar">
    <w:name w:val="Comment Text Char"/>
    <w:basedOn w:val="DefaultParagraphFont"/>
    <w:link w:val="CommentText1"/>
    <w:rsid w:val="006B5D63"/>
    <w:rPr>
      <w:sz w:val="20"/>
      <w:szCs w:val="20"/>
    </w:rPr>
  </w:style>
  <w:style w:type="table" w:styleId="TableGrid">
    <w:name w:val="Table Grid"/>
    <w:basedOn w:val="TableNormal"/>
    <w:uiPriority w:val="59"/>
    <w:rsid w:val="006B5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6B5D63"/>
    <w:pPr>
      <w:spacing w:line="240" w:lineRule="auto"/>
    </w:pPr>
    <w:rPr>
      <w:sz w:val="20"/>
      <w:szCs w:val="20"/>
    </w:rPr>
  </w:style>
  <w:style w:type="character" w:customStyle="1" w:styleId="CommentTextChar1">
    <w:name w:val="Comment Text Char1"/>
    <w:basedOn w:val="DefaultParagraphFont"/>
    <w:link w:val="CommentText"/>
    <w:uiPriority w:val="99"/>
    <w:semiHidden/>
    <w:rsid w:val="006B5D63"/>
    <w:rPr>
      <w:sz w:val="20"/>
      <w:szCs w:val="20"/>
    </w:rPr>
  </w:style>
  <w:style w:type="paragraph" w:styleId="BalloonText">
    <w:name w:val="Balloon Text"/>
    <w:basedOn w:val="Normal"/>
    <w:link w:val="BalloonTextChar"/>
    <w:uiPriority w:val="99"/>
    <w:semiHidden/>
    <w:unhideWhenUsed/>
    <w:rsid w:val="006B5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D63"/>
    <w:rPr>
      <w:rFonts w:ascii="Segoe UI" w:hAnsi="Segoe UI" w:cs="Segoe UI"/>
      <w:sz w:val="18"/>
      <w:szCs w:val="18"/>
    </w:rPr>
  </w:style>
  <w:style w:type="paragraph" w:styleId="Header">
    <w:name w:val="header"/>
    <w:basedOn w:val="Normal"/>
    <w:link w:val="HeaderChar"/>
    <w:uiPriority w:val="99"/>
    <w:unhideWhenUsed/>
    <w:rsid w:val="006B5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D63"/>
  </w:style>
  <w:style w:type="paragraph" w:styleId="Footer">
    <w:name w:val="footer"/>
    <w:basedOn w:val="Normal"/>
    <w:link w:val="FooterChar"/>
    <w:uiPriority w:val="99"/>
    <w:unhideWhenUsed/>
    <w:rsid w:val="006B5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D63"/>
  </w:style>
  <w:style w:type="paragraph" w:styleId="ListParagraph">
    <w:name w:val="List Paragraph"/>
    <w:basedOn w:val="Normal"/>
    <w:uiPriority w:val="34"/>
    <w:qFormat/>
    <w:rsid w:val="006B5D63"/>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4E1800"/>
    <w:rPr>
      <w:b/>
      <w:bCs/>
    </w:rPr>
  </w:style>
  <w:style w:type="character" w:customStyle="1" w:styleId="CommentSubjectChar">
    <w:name w:val="Comment Subject Char"/>
    <w:basedOn w:val="CommentTextChar1"/>
    <w:link w:val="CommentSubject"/>
    <w:uiPriority w:val="99"/>
    <w:semiHidden/>
    <w:rsid w:val="004E18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78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12BFB-BADB-4930-A096-C2A61A56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C81C8D8A.dotm</Template>
  <TotalTime>0</TotalTime>
  <Pages>9</Pages>
  <Words>3196</Words>
  <Characters>18223</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2020-02-06T08:13:00Z</dcterms:created>
  <dcterms:modified xsi:type="dcterms:W3CDTF">2020-02-06T08:13:00Z</dcterms:modified>
</cp:coreProperties>
</file>