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text" w:horzAnchor="page" w:tblpX="271" w:tblpY="63"/>
        <w:tblW w:w="1134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21"/>
        <w:gridCol w:w="4991"/>
        <w:gridCol w:w="1276"/>
        <w:gridCol w:w="1417"/>
        <w:gridCol w:w="1842"/>
        <w:gridCol w:w="993"/>
      </w:tblGrid>
      <w:tr w:rsidR="007C4756" w:rsidRPr="005177E5" w14:paraId="6418C87D" w14:textId="77777777" w:rsidTr="007C4756">
        <w:trPr>
          <w:trHeight w:val="340"/>
        </w:trPr>
        <w:tc>
          <w:tcPr>
            <w:tcW w:w="1134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</w:tcPr>
          <w:p w14:paraId="27E5A25E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UNIVERSITY OF WARWICK</w:t>
            </w:r>
          </w:p>
          <w:p w14:paraId="2F92AD84" w14:textId="77777777" w:rsidR="007C4756" w:rsidRPr="001735B1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Social Inclusion Committee</w:t>
            </w:r>
          </w:p>
          <w:p w14:paraId="291771BA" w14:textId="77777777" w:rsidR="007C4756" w:rsidRPr="00B06C0B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14:00 – 16:00hrs on Thursday 3</w:t>
            </w:r>
            <w:r w:rsidRPr="00D84F98">
              <w:rPr>
                <w:b/>
                <w:sz w:val="24"/>
                <w:vertAlign w:val="superscript"/>
              </w:rPr>
              <w:t>rd</w:t>
            </w:r>
            <w:r>
              <w:rPr>
                <w:b/>
                <w:sz w:val="24"/>
              </w:rPr>
              <w:t xml:space="preserve"> February 2022 via Microsoft Teams</w:t>
            </w:r>
          </w:p>
          <w:p w14:paraId="0372BF12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MAIN </w:t>
            </w:r>
            <w:r w:rsidRPr="001735B1">
              <w:rPr>
                <w:b/>
                <w:sz w:val="24"/>
              </w:rPr>
              <w:t>AGENDA</w:t>
            </w:r>
          </w:p>
        </w:tc>
      </w:tr>
      <w:tr w:rsidR="007C4756" w:rsidRPr="005177E5" w14:paraId="4E932C46" w14:textId="77777777" w:rsidTr="007C4756">
        <w:trPr>
          <w:trHeight w:val="340"/>
        </w:trPr>
        <w:tc>
          <w:tcPr>
            <w:tcW w:w="821" w:type="dxa"/>
            <w:tcBorders>
              <w:top w:val="single" w:sz="4" w:space="0" w:color="auto"/>
            </w:tcBorders>
          </w:tcPr>
          <w:p w14:paraId="25D0510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Ref </w:t>
            </w:r>
          </w:p>
        </w:tc>
        <w:tc>
          <w:tcPr>
            <w:tcW w:w="4991" w:type="dxa"/>
            <w:tcBorders>
              <w:top w:val="single" w:sz="4" w:space="0" w:color="auto"/>
            </w:tcBorders>
          </w:tcPr>
          <w:p w14:paraId="43C16FC8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Item</w:t>
            </w:r>
          </w:p>
        </w:tc>
        <w:tc>
          <w:tcPr>
            <w:tcW w:w="1276" w:type="dxa"/>
            <w:tcBorders>
              <w:top w:val="single" w:sz="4" w:space="0" w:color="auto"/>
            </w:tcBorders>
          </w:tcPr>
          <w:p w14:paraId="6EEA174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 xml:space="preserve">Purpose </w:t>
            </w:r>
          </w:p>
        </w:tc>
        <w:tc>
          <w:tcPr>
            <w:tcW w:w="1417" w:type="dxa"/>
            <w:tcBorders>
              <w:top w:val="single" w:sz="4" w:space="0" w:color="auto"/>
            </w:tcBorders>
          </w:tcPr>
          <w:p w14:paraId="258B2362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Lead</w:t>
            </w: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65D9295C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Report Type</w:t>
            </w:r>
          </w:p>
        </w:tc>
        <w:tc>
          <w:tcPr>
            <w:tcW w:w="993" w:type="dxa"/>
            <w:tcBorders>
              <w:top w:val="single" w:sz="4" w:space="0" w:color="auto"/>
            </w:tcBorders>
          </w:tcPr>
          <w:p w14:paraId="5714A88E" w14:textId="77777777" w:rsidR="007C4756" w:rsidRPr="00A6434E" w:rsidRDefault="007C4756" w:rsidP="007C4756">
            <w:pPr>
              <w:spacing w:after="40" w:line="240" w:lineRule="auto"/>
              <w:rPr>
                <w:b/>
                <w:sz w:val="19"/>
                <w:szCs w:val="19"/>
              </w:rPr>
            </w:pPr>
            <w:r w:rsidRPr="00A6434E">
              <w:rPr>
                <w:b/>
                <w:sz w:val="19"/>
                <w:szCs w:val="19"/>
              </w:rPr>
              <w:t>O</w:t>
            </w:r>
            <w:r>
              <w:rPr>
                <w:b/>
                <w:sz w:val="19"/>
                <w:szCs w:val="19"/>
              </w:rPr>
              <w:t>pen</w:t>
            </w:r>
            <w:r w:rsidRPr="00A6434E">
              <w:rPr>
                <w:b/>
                <w:sz w:val="19"/>
                <w:szCs w:val="19"/>
              </w:rPr>
              <w:t xml:space="preserve">/ </w:t>
            </w:r>
            <w:proofErr w:type="spellStart"/>
            <w:r>
              <w:rPr>
                <w:b/>
                <w:sz w:val="19"/>
                <w:szCs w:val="19"/>
              </w:rPr>
              <w:t>Rtd</w:t>
            </w:r>
            <w:proofErr w:type="spellEnd"/>
            <w:r>
              <w:rPr>
                <w:b/>
                <w:sz w:val="19"/>
                <w:szCs w:val="19"/>
              </w:rPr>
              <w:t>/</w:t>
            </w:r>
            <w:proofErr w:type="spellStart"/>
            <w:r>
              <w:rPr>
                <w:b/>
                <w:sz w:val="19"/>
                <w:szCs w:val="19"/>
              </w:rPr>
              <w:t>Rsd</w:t>
            </w:r>
            <w:proofErr w:type="spellEnd"/>
          </w:p>
        </w:tc>
      </w:tr>
      <w:tr w:rsidR="007C4756" w:rsidRPr="005177E5" w14:paraId="15951A83" w14:textId="77777777" w:rsidTr="007C4756">
        <w:trPr>
          <w:trHeight w:val="272"/>
        </w:trPr>
        <w:tc>
          <w:tcPr>
            <w:tcW w:w="821" w:type="dxa"/>
          </w:tcPr>
          <w:p w14:paraId="7F16475A" w14:textId="77777777" w:rsidR="007C4756" w:rsidRPr="005177E5" w:rsidRDefault="007C4756" w:rsidP="007C4756">
            <w:pPr>
              <w:spacing w:after="40" w:line="240" w:lineRule="auto"/>
            </w:pPr>
            <w:r>
              <w:t>013</w:t>
            </w:r>
          </w:p>
        </w:tc>
        <w:tc>
          <w:tcPr>
            <w:tcW w:w="10519" w:type="dxa"/>
            <w:gridSpan w:val="5"/>
          </w:tcPr>
          <w:p w14:paraId="14BC444E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Apologies for absence</w:t>
            </w:r>
          </w:p>
        </w:tc>
      </w:tr>
      <w:tr w:rsidR="007C4756" w:rsidRPr="005177E5" w14:paraId="13DC79F7" w14:textId="77777777" w:rsidTr="007C4756">
        <w:trPr>
          <w:trHeight w:val="279"/>
        </w:trPr>
        <w:tc>
          <w:tcPr>
            <w:tcW w:w="821" w:type="dxa"/>
          </w:tcPr>
          <w:p w14:paraId="1426D395" w14:textId="77777777" w:rsidR="007C4756" w:rsidRPr="005177E5" w:rsidRDefault="007C4756" w:rsidP="007C4756">
            <w:pPr>
              <w:spacing w:after="40" w:line="240" w:lineRule="auto"/>
            </w:pPr>
            <w:r>
              <w:t>014</w:t>
            </w:r>
          </w:p>
        </w:tc>
        <w:tc>
          <w:tcPr>
            <w:tcW w:w="10519" w:type="dxa"/>
            <w:gridSpan w:val="5"/>
          </w:tcPr>
          <w:p w14:paraId="308FB340" w14:textId="77777777" w:rsidR="007C4756" w:rsidRPr="005177E5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 xml:space="preserve">Declarations of </w:t>
            </w:r>
            <w:r>
              <w:rPr>
                <w:b/>
              </w:rPr>
              <w:t xml:space="preserve">conflicts of </w:t>
            </w:r>
            <w:r w:rsidRPr="005177E5">
              <w:rPr>
                <w:b/>
              </w:rPr>
              <w:t xml:space="preserve">interest  </w:t>
            </w:r>
          </w:p>
        </w:tc>
      </w:tr>
      <w:tr w:rsidR="007C4756" w:rsidRPr="005177E5" w14:paraId="131D0360" w14:textId="77777777" w:rsidTr="007C4756">
        <w:trPr>
          <w:trHeight w:val="281"/>
        </w:trPr>
        <w:tc>
          <w:tcPr>
            <w:tcW w:w="821" w:type="dxa"/>
          </w:tcPr>
          <w:p w14:paraId="0C3FB8CC" w14:textId="77777777" w:rsidR="007C4756" w:rsidRPr="005177E5" w:rsidRDefault="007C4756" w:rsidP="007C4756">
            <w:pPr>
              <w:spacing w:after="40" w:line="240" w:lineRule="auto"/>
            </w:pPr>
            <w:r>
              <w:t>015</w:t>
            </w:r>
          </w:p>
        </w:tc>
        <w:tc>
          <w:tcPr>
            <w:tcW w:w="4991" w:type="dxa"/>
          </w:tcPr>
          <w:p w14:paraId="03A12934" w14:textId="77777777" w:rsidR="007C4756" w:rsidRPr="005177E5" w:rsidRDefault="007C4756" w:rsidP="007C4756">
            <w:pPr>
              <w:spacing w:after="40" w:line="240" w:lineRule="auto"/>
            </w:pPr>
            <w:r w:rsidRPr="005177E5">
              <w:rPr>
                <w:b/>
              </w:rPr>
              <w:t>Minutes of mee</w:t>
            </w:r>
            <w:r>
              <w:rPr>
                <w:b/>
              </w:rPr>
              <w:t>ting held on 10 November 2021</w:t>
            </w:r>
          </w:p>
        </w:tc>
        <w:tc>
          <w:tcPr>
            <w:tcW w:w="1276" w:type="dxa"/>
          </w:tcPr>
          <w:p w14:paraId="58B6611E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Approval</w:t>
            </w:r>
          </w:p>
        </w:tc>
        <w:tc>
          <w:tcPr>
            <w:tcW w:w="1417" w:type="dxa"/>
          </w:tcPr>
          <w:p w14:paraId="67B8A2B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</w:tcPr>
          <w:p w14:paraId="31468EF6" w14:textId="77777777" w:rsidR="007C4756" w:rsidRPr="001F7BE3" w:rsidRDefault="007C4756" w:rsidP="007C4756">
            <w:pPr>
              <w:spacing w:after="40" w:line="240" w:lineRule="auto"/>
              <w:rPr>
                <w:sz w:val="19"/>
                <w:szCs w:val="19"/>
                <w:highlight w:val="yellow"/>
              </w:rPr>
            </w:pPr>
            <w:r w:rsidRPr="00186011">
              <w:rPr>
                <w:sz w:val="19"/>
                <w:szCs w:val="19"/>
              </w:rPr>
              <w:t>0</w:t>
            </w:r>
            <w:r>
              <w:rPr>
                <w:sz w:val="19"/>
                <w:szCs w:val="19"/>
              </w:rPr>
              <w:t>15</w:t>
            </w:r>
            <w:r w:rsidRPr="00186011">
              <w:rPr>
                <w:sz w:val="19"/>
                <w:szCs w:val="19"/>
              </w:rPr>
              <w:t>-SIC</w:t>
            </w:r>
            <w:r>
              <w:rPr>
                <w:sz w:val="19"/>
                <w:szCs w:val="19"/>
              </w:rPr>
              <w:t>03022022</w:t>
            </w:r>
          </w:p>
        </w:tc>
        <w:tc>
          <w:tcPr>
            <w:tcW w:w="993" w:type="dxa"/>
          </w:tcPr>
          <w:p w14:paraId="7AE7365A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2731F7F" w14:textId="77777777" w:rsidTr="007C4756">
        <w:trPr>
          <w:trHeight w:val="257"/>
        </w:trPr>
        <w:tc>
          <w:tcPr>
            <w:tcW w:w="821" w:type="dxa"/>
          </w:tcPr>
          <w:p w14:paraId="5B1723E9" w14:textId="77777777" w:rsidR="007C4756" w:rsidRPr="005177E5" w:rsidRDefault="007C4756" w:rsidP="007C4756">
            <w:pPr>
              <w:spacing w:after="40" w:line="240" w:lineRule="auto"/>
            </w:pPr>
            <w:r>
              <w:t>016</w:t>
            </w:r>
          </w:p>
        </w:tc>
        <w:tc>
          <w:tcPr>
            <w:tcW w:w="4991" w:type="dxa"/>
          </w:tcPr>
          <w:p w14:paraId="21C977AA" w14:textId="77777777" w:rsidR="007C4756" w:rsidRPr="006E10C2" w:rsidRDefault="007C4756" w:rsidP="007C4756">
            <w:pPr>
              <w:spacing w:after="40" w:line="240" w:lineRule="auto"/>
              <w:rPr>
                <w:b/>
              </w:rPr>
            </w:pPr>
            <w:r w:rsidRPr="005177E5">
              <w:rPr>
                <w:b/>
              </w:rPr>
              <w:t>Matters</w:t>
            </w:r>
            <w:r>
              <w:rPr>
                <w:b/>
              </w:rPr>
              <w:t xml:space="preserve"> arising from meeting held on 10 November 2021</w:t>
            </w:r>
          </w:p>
        </w:tc>
        <w:tc>
          <w:tcPr>
            <w:tcW w:w="1276" w:type="dxa"/>
          </w:tcPr>
          <w:p w14:paraId="49007C50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  <w:p w14:paraId="32ADF4CF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6958AA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  <w:p w14:paraId="41F61B1D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</w:tcPr>
          <w:p w14:paraId="197B0293" w14:textId="68145C5B" w:rsidR="007C4756" w:rsidRPr="00A6434E" w:rsidRDefault="003729B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Verbal</w:t>
            </w:r>
          </w:p>
        </w:tc>
        <w:tc>
          <w:tcPr>
            <w:tcW w:w="993" w:type="dxa"/>
          </w:tcPr>
          <w:p w14:paraId="1F1E8F7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315B83FA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458C45B8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Chairs Update</w:t>
            </w:r>
          </w:p>
        </w:tc>
      </w:tr>
      <w:tr w:rsidR="007C4756" w:rsidRPr="005177E5" w14:paraId="00770CD4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1EE2E963" w14:textId="77777777" w:rsidR="007C4756" w:rsidRPr="005177E5" w:rsidRDefault="007C4756" w:rsidP="007C4756">
            <w:pPr>
              <w:spacing w:after="40" w:line="240" w:lineRule="auto"/>
            </w:pPr>
            <w:r>
              <w:t>017</w:t>
            </w:r>
          </w:p>
        </w:tc>
        <w:tc>
          <w:tcPr>
            <w:tcW w:w="4991" w:type="dxa"/>
            <w:tcBorders>
              <w:bottom w:val="single" w:sz="4" w:space="0" w:color="auto"/>
              <w:right w:val="single" w:sz="4" w:space="0" w:color="auto"/>
            </w:tcBorders>
          </w:tcPr>
          <w:p w14:paraId="276EB90D" w14:textId="3A031424" w:rsidR="007C4756" w:rsidRPr="003729BA" w:rsidRDefault="003729BA" w:rsidP="003729BA">
            <w:pPr>
              <w:spacing w:after="40" w:line="240" w:lineRule="auto"/>
              <w:rPr>
                <w:b/>
              </w:rPr>
            </w:pPr>
            <w:r w:rsidRPr="003729BA">
              <w:rPr>
                <w:b/>
              </w:rPr>
              <w:t xml:space="preserve">Nothing to report 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5DBDFE91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A6434E">
              <w:rPr>
                <w:sz w:val="19"/>
                <w:szCs w:val="19"/>
              </w:rPr>
              <w:t>Information</w:t>
            </w:r>
          </w:p>
        </w:tc>
        <w:tc>
          <w:tcPr>
            <w:tcW w:w="1417" w:type="dxa"/>
          </w:tcPr>
          <w:p w14:paraId="5CDBDF2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Chair</w:t>
            </w:r>
          </w:p>
        </w:tc>
        <w:tc>
          <w:tcPr>
            <w:tcW w:w="1842" w:type="dxa"/>
            <w:shd w:val="clear" w:color="auto" w:fill="auto"/>
          </w:tcPr>
          <w:p w14:paraId="7A0D039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605037BC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A20CF4C" w14:textId="77777777" w:rsidTr="007C4756">
        <w:trPr>
          <w:trHeight w:val="219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233D936" w14:textId="77777777" w:rsidR="007C4756" w:rsidRPr="00D84F98" w:rsidRDefault="007C4756" w:rsidP="007C4756">
            <w:pPr>
              <w:spacing w:after="40" w:line="240" w:lineRule="auto"/>
              <w:jc w:val="center"/>
              <w:rPr>
                <w:b/>
                <w:bCs/>
                <w:sz w:val="19"/>
                <w:szCs w:val="19"/>
              </w:rPr>
            </w:pPr>
            <w:r w:rsidRPr="00D84F98">
              <w:rPr>
                <w:b/>
                <w:bCs/>
              </w:rPr>
              <w:t>Governance</w:t>
            </w:r>
          </w:p>
        </w:tc>
      </w:tr>
      <w:tr w:rsidR="007C4756" w:rsidRPr="005177E5" w14:paraId="11B7C29A" w14:textId="77777777" w:rsidTr="007C4756">
        <w:trPr>
          <w:trHeight w:val="219"/>
        </w:trPr>
        <w:tc>
          <w:tcPr>
            <w:tcW w:w="821" w:type="dxa"/>
            <w:shd w:val="clear" w:color="auto" w:fill="auto"/>
          </w:tcPr>
          <w:p w14:paraId="67BD8487" w14:textId="77777777" w:rsidR="007C4756" w:rsidRDefault="007C4756" w:rsidP="007C4756">
            <w:pPr>
              <w:spacing w:after="40" w:line="240" w:lineRule="auto"/>
            </w:pPr>
            <w:r>
              <w:t>018</w:t>
            </w:r>
          </w:p>
          <w:p w14:paraId="6C921ACA" w14:textId="77777777" w:rsidR="007C4756" w:rsidRDefault="007C4756" w:rsidP="007C4756">
            <w:pPr>
              <w:spacing w:after="40" w:line="240" w:lineRule="auto"/>
            </w:pPr>
          </w:p>
        </w:tc>
        <w:tc>
          <w:tcPr>
            <w:tcW w:w="4991" w:type="dxa"/>
            <w:tcBorders>
              <w:right w:val="single" w:sz="4" w:space="0" w:color="auto"/>
            </w:tcBorders>
          </w:tcPr>
          <w:p w14:paraId="3C1A98DD" w14:textId="77777777" w:rsidR="007C4756" w:rsidRPr="00D84F98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Nothing to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3673C43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</w:tcPr>
          <w:p w14:paraId="0A7FB8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60CFF84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574ED13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1BC25465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1B15979" w14:textId="77777777" w:rsidR="007C4756" w:rsidRPr="00D108F5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Social Inclusion Matters</w:t>
            </w:r>
          </w:p>
        </w:tc>
      </w:tr>
      <w:tr w:rsidR="007C4756" w:rsidRPr="005177E5" w14:paraId="370F1B38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092C6D94" w14:textId="77777777" w:rsidR="007C4756" w:rsidRDefault="007C4756" w:rsidP="007C4756">
            <w:pPr>
              <w:spacing w:after="40" w:line="240" w:lineRule="auto"/>
            </w:pPr>
            <w:r>
              <w:t>019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087473CD" w14:textId="77777777" w:rsidR="007C4756" w:rsidRPr="006A0B20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Social Inclusion Update </w:t>
            </w:r>
          </w:p>
          <w:p w14:paraId="768B3950" w14:textId="77777777" w:rsidR="007C4756" w:rsidRPr="006A0B20" w:rsidRDefault="007C4756" w:rsidP="007C4756">
            <w:pPr>
              <w:pStyle w:val="ListParagraph"/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5622BAF5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0D6B1D74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Shergill</w:t>
            </w:r>
          </w:p>
        </w:tc>
        <w:tc>
          <w:tcPr>
            <w:tcW w:w="1842" w:type="dxa"/>
            <w:shd w:val="clear" w:color="auto" w:fill="auto"/>
          </w:tcPr>
          <w:p w14:paraId="61559373" w14:textId="60529C99" w:rsidR="007C4756" w:rsidRPr="00A6434E" w:rsidRDefault="00662ED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019-SIC03022022</w:t>
            </w:r>
          </w:p>
        </w:tc>
        <w:tc>
          <w:tcPr>
            <w:tcW w:w="993" w:type="dxa"/>
          </w:tcPr>
          <w:p w14:paraId="2B069857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23FAE438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59941679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  <w:shd w:val="clear" w:color="auto" w:fill="DEEAF6" w:themeFill="accent1" w:themeFillTint="33"/>
              </w:rPr>
              <w:t xml:space="preserve">Objective 1. </w:t>
            </w:r>
            <w:r w:rsidRPr="00E2512E">
              <w:rPr>
                <w:b/>
                <w:bCs/>
                <w:shd w:val="clear" w:color="auto" w:fill="DEEAF6" w:themeFill="accent1" w:themeFillTint="33"/>
              </w:rPr>
              <w:t>Increase</w:t>
            </w:r>
            <w:r w:rsidRPr="00B37F6A">
              <w:rPr>
                <w:b/>
                <w:bCs/>
              </w:rPr>
              <w:t xml:space="preserve"> the diversity of staff and students to maximise creativity &amp; innovation.</w:t>
            </w:r>
          </w:p>
          <w:p w14:paraId="212F05B6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5BA65030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B120EA9" w14:textId="77777777" w:rsidR="007C4756" w:rsidRDefault="007C4756" w:rsidP="007C4756">
            <w:pPr>
              <w:spacing w:after="40" w:line="240" w:lineRule="auto"/>
            </w:pPr>
            <w:r>
              <w:t>020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EC94CD3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Stonewall Workplace Equality Index (</w:t>
            </w:r>
            <w:r>
              <w:rPr>
                <w:b/>
                <w:color w:val="FF0000"/>
              </w:rPr>
              <w:t>20</w:t>
            </w:r>
            <w:r w:rsidRPr="00B37D68">
              <w:rPr>
                <w:b/>
                <w:color w:val="FF0000"/>
              </w:rPr>
              <w:t xml:space="preserve"> minutes</w:t>
            </w:r>
            <w:r>
              <w:rPr>
                <w:b/>
              </w:rPr>
              <w:t>)</w:t>
            </w:r>
          </w:p>
          <w:p w14:paraId="7B9515FD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217974D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4B84EFC4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Brewerton</w:t>
            </w:r>
          </w:p>
        </w:tc>
        <w:tc>
          <w:tcPr>
            <w:tcW w:w="1842" w:type="dxa"/>
            <w:shd w:val="clear" w:color="auto" w:fill="auto"/>
          </w:tcPr>
          <w:p w14:paraId="45EF15DC" w14:textId="4820B776" w:rsidR="007C4756" w:rsidRDefault="00662ED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020-SIC03022022</w:t>
            </w:r>
          </w:p>
        </w:tc>
        <w:tc>
          <w:tcPr>
            <w:tcW w:w="993" w:type="dxa"/>
          </w:tcPr>
          <w:p w14:paraId="002662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44C2BFB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165F1A62" w14:textId="77777777" w:rsidR="007C4756" w:rsidRDefault="007C4756" w:rsidP="007C4756">
            <w:pPr>
              <w:spacing w:after="40" w:line="240" w:lineRule="auto"/>
            </w:pPr>
            <w:r>
              <w:t>021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983D467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Institutional Athena Swan (</w:t>
            </w:r>
            <w:r>
              <w:rPr>
                <w:b/>
                <w:color w:val="FF0000"/>
              </w:rPr>
              <w:t>2</w:t>
            </w:r>
            <w:r w:rsidRPr="00B37D68">
              <w:rPr>
                <w:b/>
                <w:color w:val="FF0000"/>
              </w:rPr>
              <w:t>0 minutes</w:t>
            </w:r>
            <w:r>
              <w:rPr>
                <w:b/>
              </w:rPr>
              <w:t>)</w:t>
            </w:r>
          </w:p>
          <w:p w14:paraId="3178531A" w14:textId="77777777" w:rsidR="007C4756" w:rsidRDefault="007C4756" w:rsidP="007C4756">
            <w:pPr>
              <w:spacing w:after="40" w:line="240" w:lineRule="auto"/>
              <w:rPr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018E48F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0605332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K Seers</w:t>
            </w:r>
          </w:p>
        </w:tc>
        <w:tc>
          <w:tcPr>
            <w:tcW w:w="1842" w:type="dxa"/>
            <w:shd w:val="clear" w:color="auto" w:fill="auto"/>
          </w:tcPr>
          <w:p w14:paraId="1088BDC8" w14:textId="3030988B" w:rsidR="007C4756" w:rsidRDefault="00764C8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021-SIC03022022</w:t>
            </w:r>
            <w:r w:rsidR="003729BA">
              <w:rPr>
                <w:sz w:val="19"/>
                <w:szCs w:val="19"/>
              </w:rPr>
              <w:t>(</w:t>
            </w:r>
            <w:proofErr w:type="spellStart"/>
            <w:proofErr w:type="gramStart"/>
            <w:r w:rsidR="003729BA">
              <w:rPr>
                <w:sz w:val="19"/>
                <w:szCs w:val="19"/>
              </w:rPr>
              <w:t>a,b</w:t>
            </w:r>
            <w:proofErr w:type="spellEnd"/>
            <w:proofErr w:type="gramEnd"/>
            <w:r w:rsidR="003729BA">
              <w:rPr>
                <w:sz w:val="19"/>
                <w:szCs w:val="19"/>
              </w:rPr>
              <w:t>)</w:t>
            </w:r>
          </w:p>
        </w:tc>
        <w:tc>
          <w:tcPr>
            <w:tcW w:w="993" w:type="dxa"/>
          </w:tcPr>
          <w:p w14:paraId="68E56E3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1A895226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E410FF0" w14:textId="77777777" w:rsidR="007C4756" w:rsidRDefault="007C4756" w:rsidP="007C4756">
            <w:pPr>
              <w:spacing w:after="4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Objective 2. </w:t>
            </w:r>
            <w:r w:rsidRPr="00B37F6A">
              <w:rPr>
                <w:b/>
                <w:bCs/>
              </w:rPr>
              <w:t>Develop a culture that supports our students and staff to achieve their potential</w:t>
            </w:r>
          </w:p>
          <w:p w14:paraId="210D6931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558AC75D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21212B03" w14:textId="77777777" w:rsidR="007C4756" w:rsidRDefault="007C4756" w:rsidP="007C4756">
            <w:pPr>
              <w:spacing w:after="40" w:line="240" w:lineRule="auto"/>
            </w:pPr>
            <w:r>
              <w:t>022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33B60F44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Report and Support Annual Report (</w:t>
            </w:r>
            <w:r>
              <w:rPr>
                <w:b/>
                <w:color w:val="FF0000"/>
              </w:rPr>
              <w:t>2</w:t>
            </w:r>
            <w:r w:rsidRPr="00B37D68">
              <w:rPr>
                <w:b/>
                <w:color w:val="FF0000"/>
              </w:rPr>
              <w:t>0 minutes</w:t>
            </w:r>
            <w:r>
              <w:rPr>
                <w:b/>
              </w:rPr>
              <w:t>)</w:t>
            </w:r>
          </w:p>
          <w:p w14:paraId="107BD634" w14:textId="4358ED93" w:rsidR="002A437C" w:rsidRDefault="006F040D" w:rsidP="007C4756">
            <w:pPr>
              <w:spacing w:after="40" w:line="240" w:lineRule="auto"/>
              <w:rPr>
                <w:b/>
              </w:rPr>
            </w:pPr>
            <w:hyperlink r:id="rId8" w:history="1">
              <w:r w:rsidR="002A437C">
                <w:rPr>
                  <w:rStyle w:val="Hyperlink"/>
                  <w:sz w:val="24"/>
                  <w:szCs w:val="24"/>
                </w:rPr>
                <w:t>https://warwick.ac.uk/students/news/stay_safe_hub/safety_and_wellbeing/annual_report/</w:t>
              </w:r>
            </w:hyperlink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79D540A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Information/Discussion</w:t>
            </w:r>
          </w:p>
        </w:tc>
        <w:tc>
          <w:tcPr>
            <w:tcW w:w="1417" w:type="dxa"/>
            <w:shd w:val="clear" w:color="auto" w:fill="auto"/>
          </w:tcPr>
          <w:p w14:paraId="051D8C74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H Knee</w:t>
            </w:r>
          </w:p>
        </w:tc>
        <w:tc>
          <w:tcPr>
            <w:tcW w:w="1842" w:type="dxa"/>
            <w:shd w:val="clear" w:color="auto" w:fill="auto"/>
          </w:tcPr>
          <w:p w14:paraId="59A1EC85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33FB94DE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61F2E6A3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  <w:vAlign w:val="center"/>
          </w:tcPr>
          <w:p w14:paraId="480F15E6" w14:textId="77777777" w:rsidR="007C4756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 w:rsidRPr="00E2512E">
              <w:rPr>
                <w:rFonts w:asciiTheme="minorHAnsi" w:hAnsiTheme="minorHAnsi" w:cstheme="minorHAnsi"/>
                <w:b/>
                <w:bCs/>
              </w:rPr>
              <w:t xml:space="preserve">Objective 3. Become </w:t>
            </w:r>
            <w:proofErr w:type="gramStart"/>
            <w:r w:rsidRPr="00E2512E">
              <w:rPr>
                <w:rFonts w:asciiTheme="minorHAnsi" w:hAnsiTheme="minorHAnsi" w:cstheme="minorHAnsi"/>
                <w:b/>
                <w:bCs/>
              </w:rPr>
              <w:t>an</w:t>
            </w:r>
            <w:proofErr w:type="gramEnd"/>
            <w:r>
              <w:rPr>
                <w:rFonts w:asciiTheme="minorHAnsi" w:hAnsiTheme="minorHAnsi" w:cstheme="minorHAnsi"/>
                <w:b/>
                <w:bCs/>
              </w:rPr>
              <w:t xml:space="preserve"> Regional, National and</w:t>
            </w:r>
            <w:r w:rsidRPr="00E2512E">
              <w:rPr>
                <w:rFonts w:asciiTheme="minorHAnsi" w:hAnsiTheme="minorHAnsi" w:cstheme="minorHAnsi"/>
                <w:b/>
                <w:bCs/>
              </w:rPr>
              <w:t xml:space="preserve"> </w:t>
            </w:r>
            <w:r>
              <w:rPr>
                <w:rFonts w:asciiTheme="minorHAnsi" w:hAnsiTheme="minorHAnsi" w:cstheme="minorHAnsi"/>
                <w:b/>
                <w:bCs/>
              </w:rPr>
              <w:t>I</w:t>
            </w:r>
            <w:r w:rsidRPr="00E2512E">
              <w:rPr>
                <w:rFonts w:asciiTheme="minorHAnsi" w:hAnsiTheme="minorHAnsi" w:cstheme="minorHAnsi"/>
                <w:b/>
                <w:bCs/>
              </w:rPr>
              <w:t>nternationally recognised leader in inclusion</w:t>
            </w:r>
          </w:p>
          <w:p w14:paraId="05C7ED9A" w14:textId="77777777" w:rsidR="007C4756" w:rsidRDefault="007C4756" w:rsidP="007C4756">
            <w:pPr>
              <w:spacing w:after="40" w:line="240" w:lineRule="auto"/>
              <w:jc w:val="center"/>
              <w:rPr>
                <w:sz w:val="19"/>
                <w:szCs w:val="19"/>
              </w:rPr>
            </w:pPr>
          </w:p>
        </w:tc>
      </w:tr>
      <w:tr w:rsidR="007C4756" w:rsidRPr="005177E5" w14:paraId="2E32FAE2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86F62C" w14:textId="77777777" w:rsidR="007C4756" w:rsidRDefault="007C4756" w:rsidP="007C4756">
            <w:pPr>
              <w:spacing w:after="40" w:line="240" w:lineRule="auto"/>
            </w:pPr>
            <w:r>
              <w:t>023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5A9ED298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Nothing to report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A01FE8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598ECE7F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694BA39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993" w:type="dxa"/>
          </w:tcPr>
          <w:p w14:paraId="22B8FF9D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</w:tr>
      <w:tr w:rsidR="007C4756" w:rsidRPr="005177E5" w14:paraId="58DD54DE" w14:textId="77777777" w:rsidTr="007C4756">
        <w:trPr>
          <w:trHeight w:val="291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74CF8990" w14:textId="77777777" w:rsidR="007C4756" w:rsidRPr="00E2512E" w:rsidRDefault="007C4756" w:rsidP="007C4756">
            <w:pPr>
              <w:spacing w:after="40" w:line="240" w:lineRule="auto"/>
              <w:jc w:val="center"/>
              <w:rPr>
                <w:rFonts w:asciiTheme="minorHAnsi" w:hAnsiTheme="minorHAnsi" w:cstheme="minorHAnsi"/>
                <w:b/>
                <w:bCs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Faculty and Taskforce updates</w:t>
            </w:r>
          </w:p>
        </w:tc>
      </w:tr>
      <w:tr w:rsidR="007C4756" w:rsidRPr="005177E5" w14:paraId="13EF95E3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3E0DB6B8" w14:textId="77777777" w:rsidR="007C4756" w:rsidRDefault="007C4756" w:rsidP="007C4756">
            <w:pPr>
              <w:spacing w:after="40" w:line="240" w:lineRule="auto"/>
            </w:pPr>
            <w:r>
              <w:t>024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2F27842A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 xml:space="preserve">Taskforce Objectives Update for 2021/22 </w:t>
            </w:r>
          </w:p>
          <w:p w14:paraId="1A061880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Rainbow Taskforce</w:t>
            </w:r>
          </w:p>
          <w:p w14:paraId="76E6A6C9" w14:textId="77777777" w:rsidR="007C4756" w:rsidRPr="00DF3510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DF3510">
              <w:rPr>
                <w:b/>
              </w:rPr>
              <w:t>Gender Taskforce</w:t>
            </w:r>
          </w:p>
          <w:p w14:paraId="09996762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Disability Taskforce</w:t>
            </w:r>
          </w:p>
          <w:p w14:paraId="5D1FBF8A" w14:textId="77777777" w:rsidR="007C4756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Race Taskforce</w:t>
            </w:r>
          </w:p>
          <w:p w14:paraId="26040007" w14:textId="61D6BEE4" w:rsidR="007C4756" w:rsidRPr="00CD4652" w:rsidRDefault="007C4756" w:rsidP="007C4756">
            <w:pPr>
              <w:pStyle w:val="ListParagraph"/>
              <w:numPr>
                <w:ilvl w:val="0"/>
                <w:numId w:val="2"/>
              </w:numPr>
              <w:spacing w:after="40" w:line="240" w:lineRule="auto"/>
              <w:rPr>
                <w:b/>
              </w:rPr>
            </w:pPr>
            <w:r w:rsidRPr="00CD4652">
              <w:rPr>
                <w:b/>
              </w:rPr>
              <w:t>Multi Faith Taskforce</w:t>
            </w:r>
            <w:r w:rsidR="00800502">
              <w:rPr>
                <w:b/>
              </w:rPr>
              <w:t xml:space="preserve">/Chaplaincy Reference Group 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0281DFCB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417" w:type="dxa"/>
            <w:shd w:val="clear" w:color="auto" w:fill="auto"/>
          </w:tcPr>
          <w:p w14:paraId="4B731AA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19D2637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TBC</w:t>
            </w:r>
          </w:p>
          <w:p w14:paraId="373DD0AD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Collingwood</w:t>
            </w:r>
          </w:p>
          <w:p w14:paraId="597B4288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J Andrews</w:t>
            </w:r>
          </w:p>
          <w:p w14:paraId="68B43265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A Awesti</w:t>
            </w:r>
          </w:p>
          <w:p w14:paraId="63FE4879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M Rowland</w:t>
            </w:r>
          </w:p>
        </w:tc>
        <w:tc>
          <w:tcPr>
            <w:tcW w:w="1842" w:type="dxa"/>
            <w:shd w:val="clear" w:color="auto" w:fill="auto"/>
          </w:tcPr>
          <w:p w14:paraId="503BB25A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3CB0CE94" w14:textId="2781E912" w:rsidR="00764C8E" w:rsidRDefault="00E85080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024-SIC03022022(a)</w:t>
            </w:r>
          </w:p>
          <w:p w14:paraId="0A9B9750" w14:textId="1735859B" w:rsidR="00764C8E" w:rsidRDefault="00916EF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024-SIC03022022(b)</w:t>
            </w:r>
          </w:p>
          <w:p w14:paraId="786B03F9" w14:textId="4CCA8940" w:rsidR="00764C8E" w:rsidRDefault="00C5243F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 report</w:t>
            </w:r>
          </w:p>
          <w:p w14:paraId="11A9B55A" w14:textId="77777777" w:rsidR="00764C8E" w:rsidRDefault="00764C8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024-SIC03022022</w:t>
            </w:r>
            <w:r w:rsidR="00D12BE2">
              <w:rPr>
                <w:sz w:val="19"/>
                <w:szCs w:val="19"/>
              </w:rPr>
              <w:t>(d)</w:t>
            </w:r>
          </w:p>
          <w:p w14:paraId="2D2F267F" w14:textId="11CD43DC" w:rsidR="00800502" w:rsidRPr="005955CA" w:rsidRDefault="00800502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024-SIC03022022(e)</w:t>
            </w:r>
          </w:p>
        </w:tc>
        <w:tc>
          <w:tcPr>
            <w:tcW w:w="993" w:type="dxa"/>
          </w:tcPr>
          <w:p w14:paraId="04E4962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5060281C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3A223F6" w14:textId="77777777" w:rsidTr="007C4756">
        <w:trPr>
          <w:trHeight w:val="291"/>
        </w:trPr>
        <w:tc>
          <w:tcPr>
            <w:tcW w:w="821" w:type="dxa"/>
            <w:shd w:val="clear" w:color="auto" w:fill="auto"/>
          </w:tcPr>
          <w:p w14:paraId="6955E587" w14:textId="77777777" w:rsidR="007C4756" w:rsidRDefault="007C4756" w:rsidP="007C4756">
            <w:pPr>
              <w:spacing w:after="40" w:line="240" w:lineRule="auto"/>
            </w:pPr>
            <w:r>
              <w:t>025</w:t>
            </w:r>
          </w:p>
        </w:tc>
        <w:tc>
          <w:tcPr>
            <w:tcW w:w="4991" w:type="dxa"/>
            <w:tcBorders>
              <w:right w:val="single" w:sz="4" w:space="0" w:color="auto"/>
            </w:tcBorders>
            <w:shd w:val="clear" w:color="auto" w:fill="auto"/>
          </w:tcPr>
          <w:p w14:paraId="1F535180" w14:textId="77777777" w:rsidR="007C4756" w:rsidRDefault="007C4756" w:rsidP="007C4756">
            <w:pPr>
              <w:spacing w:after="40" w:line="240" w:lineRule="auto"/>
              <w:rPr>
                <w:b/>
              </w:rPr>
            </w:pPr>
            <w:r>
              <w:rPr>
                <w:b/>
              </w:rPr>
              <w:t>Updates from the Faculty Representatives</w:t>
            </w:r>
          </w:p>
          <w:p w14:paraId="5A6A4CBA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Science, Engineering and Medicine</w:t>
            </w:r>
          </w:p>
          <w:p w14:paraId="3B0E625F" w14:textId="77777777" w:rsidR="007C4756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>
              <w:rPr>
                <w:b/>
              </w:rPr>
              <w:t>Social Sciences</w:t>
            </w:r>
          </w:p>
          <w:p w14:paraId="31E0B872" w14:textId="77777777" w:rsidR="007C4756" w:rsidRPr="00B62ADB" w:rsidRDefault="007C4756" w:rsidP="007C4756">
            <w:pPr>
              <w:pStyle w:val="ListParagraph"/>
              <w:numPr>
                <w:ilvl w:val="0"/>
                <w:numId w:val="11"/>
              </w:numPr>
              <w:spacing w:after="40" w:line="240" w:lineRule="auto"/>
              <w:rPr>
                <w:b/>
              </w:rPr>
            </w:pPr>
            <w:r w:rsidRPr="00B62ADB">
              <w:rPr>
                <w:b/>
              </w:rPr>
              <w:t>Arts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shd w:val="clear" w:color="auto" w:fill="auto"/>
          </w:tcPr>
          <w:p w14:paraId="1510B06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Discussion</w:t>
            </w:r>
          </w:p>
        </w:tc>
        <w:tc>
          <w:tcPr>
            <w:tcW w:w="1417" w:type="dxa"/>
            <w:shd w:val="clear" w:color="auto" w:fill="auto"/>
          </w:tcPr>
          <w:p w14:paraId="3C4C21BB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4FB6D342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O </w:t>
            </w:r>
            <w:proofErr w:type="spellStart"/>
            <w:r>
              <w:rPr>
                <w:sz w:val="19"/>
                <w:szCs w:val="19"/>
              </w:rPr>
              <w:t>Sorinola</w:t>
            </w:r>
            <w:proofErr w:type="spellEnd"/>
          </w:p>
          <w:p w14:paraId="33D35A0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S </w:t>
            </w:r>
            <w:proofErr w:type="spellStart"/>
            <w:r>
              <w:rPr>
                <w:sz w:val="19"/>
                <w:szCs w:val="19"/>
              </w:rPr>
              <w:t>Sekalaka</w:t>
            </w:r>
            <w:proofErr w:type="spellEnd"/>
          </w:p>
          <w:p w14:paraId="4E318A38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R Varma</w:t>
            </w:r>
          </w:p>
          <w:p w14:paraId="5D9071B7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</w:tc>
        <w:tc>
          <w:tcPr>
            <w:tcW w:w="1842" w:type="dxa"/>
            <w:shd w:val="clear" w:color="auto" w:fill="auto"/>
          </w:tcPr>
          <w:p w14:paraId="54E0A636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</w:p>
          <w:p w14:paraId="65174CB1" w14:textId="070EF219" w:rsidR="003729BA" w:rsidRDefault="00916EF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025-SIC03022022(a)</w:t>
            </w:r>
          </w:p>
          <w:p w14:paraId="1C14488E" w14:textId="058F2907" w:rsidR="003729BA" w:rsidRDefault="008C249E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025-SIC03022022(b)</w:t>
            </w:r>
          </w:p>
          <w:p w14:paraId="09675E7D" w14:textId="573CA691" w:rsidR="003729BA" w:rsidRDefault="003729BA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No report</w:t>
            </w:r>
          </w:p>
        </w:tc>
        <w:tc>
          <w:tcPr>
            <w:tcW w:w="993" w:type="dxa"/>
          </w:tcPr>
          <w:p w14:paraId="5DA08F31" w14:textId="77777777" w:rsidR="007C4756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Open</w:t>
            </w:r>
          </w:p>
        </w:tc>
      </w:tr>
      <w:tr w:rsidR="007C4756" w:rsidRPr="005177E5" w14:paraId="7F12ACB2" w14:textId="77777777" w:rsidTr="007C4756">
        <w:trPr>
          <w:trHeight w:val="60"/>
        </w:trPr>
        <w:tc>
          <w:tcPr>
            <w:tcW w:w="11340" w:type="dxa"/>
            <w:gridSpan w:val="6"/>
            <w:shd w:val="clear" w:color="auto" w:fill="D0CECE" w:themeFill="background2" w:themeFillShade="E6"/>
          </w:tcPr>
          <w:p w14:paraId="2E4A9A6A" w14:textId="77777777" w:rsidR="007C4756" w:rsidRPr="00E14E73" w:rsidRDefault="007C4756" w:rsidP="007C4756">
            <w:pPr>
              <w:tabs>
                <w:tab w:val="left" w:pos="2016"/>
                <w:tab w:val="center" w:pos="5548"/>
              </w:tabs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ab/>
            </w:r>
            <w:r>
              <w:rPr>
                <w:b/>
                <w:i/>
              </w:rPr>
              <w:tab/>
              <w:t xml:space="preserve">Items below this line are for receipt and/or approval, without discussion </w:t>
            </w:r>
          </w:p>
        </w:tc>
      </w:tr>
      <w:tr w:rsidR="007C4756" w:rsidRPr="005177E5" w14:paraId="008C46E2" w14:textId="77777777" w:rsidTr="007C4756">
        <w:trPr>
          <w:trHeight w:val="340"/>
        </w:trPr>
        <w:tc>
          <w:tcPr>
            <w:tcW w:w="821" w:type="dxa"/>
            <w:shd w:val="clear" w:color="auto" w:fill="auto"/>
          </w:tcPr>
          <w:p w14:paraId="0A7820DA" w14:textId="77777777" w:rsidR="007C4756" w:rsidRDefault="007C4756" w:rsidP="007C4756">
            <w:pPr>
              <w:spacing w:after="40" w:line="240" w:lineRule="auto"/>
            </w:pPr>
            <w:r>
              <w:t xml:space="preserve"> 026</w:t>
            </w:r>
          </w:p>
        </w:tc>
        <w:tc>
          <w:tcPr>
            <w:tcW w:w="10519" w:type="dxa"/>
            <w:gridSpan w:val="5"/>
          </w:tcPr>
          <w:p w14:paraId="3D910C29" w14:textId="77777777" w:rsidR="007C4756" w:rsidRPr="00A6434E" w:rsidRDefault="007C4756" w:rsidP="007C4756">
            <w:pPr>
              <w:spacing w:after="40" w:line="240" w:lineRule="auto"/>
              <w:rPr>
                <w:sz w:val="19"/>
                <w:szCs w:val="19"/>
              </w:rPr>
            </w:pPr>
            <w:r w:rsidRPr="005177E5">
              <w:rPr>
                <w:b/>
              </w:rPr>
              <w:t>Any other business</w:t>
            </w:r>
          </w:p>
        </w:tc>
      </w:tr>
      <w:tr w:rsidR="007C4756" w:rsidRPr="005177E5" w14:paraId="2EC2E70B" w14:textId="77777777" w:rsidTr="007C4756">
        <w:trPr>
          <w:trHeight w:val="96"/>
        </w:trPr>
        <w:tc>
          <w:tcPr>
            <w:tcW w:w="11340" w:type="dxa"/>
            <w:gridSpan w:val="6"/>
            <w:shd w:val="clear" w:color="auto" w:fill="DEEAF6" w:themeFill="accent1" w:themeFillTint="33"/>
          </w:tcPr>
          <w:p w14:paraId="2087F23E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CLOSE BY 16:00 hrs</w:t>
            </w:r>
          </w:p>
          <w:p w14:paraId="1A64F976" w14:textId="77777777" w:rsidR="007C4756" w:rsidRDefault="007C4756" w:rsidP="007C4756">
            <w:pPr>
              <w:spacing w:after="40" w:line="240" w:lineRule="auto"/>
              <w:jc w:val="center"/>
              <w:rPr>
                <w:b/>
              </w:rPr>
            </w:pPr>
            <w:r>
              <w:rPr>
                <w:b/>
              </w:rPr>
              <w:t>Next meeting: 5 May 2022</w:t>
            </w:r>
          </w:p>
        </w:tc>
      </w:tr>
    </w:tbl>
    <w:p w14:paraId="43D102B1" w14:textId="77777777" w:rsidR="00946B95" w:rsidRDefault="00946B95"/>
    <w:p w14:paraId="544A8302" w14:textId="77777777" w:rsidR="00B420F9" w:rsidRDefault="00B420F9"/>
    <w:sectPr w:rsidR="00B420F9" w:rsidSect="003B2262">
      <w:footerReference w:type="default" r:id="rId9"/>
      <w:pgSz w:w="11906" w:h="16838"/>
      <w:pgMar w:top="284" w:right="1440" w:bottom="113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760BDA" w14:textId="77777777" w:rsidR="008F5FA4" w:rsidRDefault="008F5FA4" w:rsidP="00EF6448">
      <w:pPr>
        <w:spacing w:after="0" w:line="240" w:lineRule="auto"/>
      </w:pPr>
      <w:r>
        <w:separator/>
      </w:r>
    </w:p>
  </w:endnote>
  <w:endnote w:type="continuationSeparator" w:id="0">
    <w:p w14:paraId="5B18A484" w14:textId="77777777" w:rsidR="008F5FA4" w:rsidRDefault="008F5FA4" w:rsidP="00EF64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D64AB0" w14:textId="77777777" w:rsidR="00E40766" w:rsidRDefault="00266AE6">
    <w:pPr>
      <w:pStyle w:val="Footer"/>
    </w:pPr>
    <w:r w:rsidRPr="00456241"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4F816A07" wp14:editId="32CD6084">
          <wp:simplePos x="0" y="0"/>
          <wp:positionH relativeFrom="page">
            <wp:posOffset>-9903</wp:posOffset>
          </wp:positionH>
          <wp:positionV relativeFrom="paragraph">
            <wp:posOffset>-492539</wp:posOffset>
          </wp:positionV>
          <wp:extent cx="7571855" cy="982723"/>
          <wp:effectExtent l="0" t="0" r="0" b="8255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DV\EXTERNAL AFFAIRS - University Marketing\Marketing Communications\Warwick Brand Assets 2015\Logos\Coloured keyline\keyline_A4_portrait_black_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90C1FC" w14:textId="77777777" w:rsidR="008F5FA4" w:rsidRDefault="008F5FA4" w:rsidP="00EF6448">
      <w:pPr>
        <w:spacing w:after="0" w:line="240" w:lineRule="auto"/>
      </w:pPr>
      <w:r>
        <w:separator/>
      </w:r>
    </w:p>
  </w:footnote>
  <w:footnote w:type="continuationSeparator" w:id="0">
    <w:p w14:paraId="22D6D846" w14:textId="77777777" w:rsidR="008F5FA4" w:rsidRDefault="008F5FA4" w:rsidP="00EF644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CC77EB"/>
    <w:multiLevelType w:val="hybridMultilevel"/>
    <w:tmpl w:val="68F4E27C"/>
    <w:lvl w:ilvl="0" w:tplc="1B1C550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147979"/>
    <w:multiLevelType w:val="hybridMultilevel"/>
    <w:tmpl w:val="55424F2C"/>
    <w:lvl w:ilvl="0" w:tplc="CC542A3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531A95"/>
    <w:multiLevelType w:val="hybridMultilevel"/>
    <w:tmpl w:val="F0F200FC"/>
    <w:lvl w:ilvl="0" w:tplc="B9267E8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D2023B"/>
    <w:multiLevelType w:val="hybridMultilevel"/>
    <w:tmpl w:val="F5149E52"/>
    <w:lvl w:ilvl="0" w:tplc="08090017">
      <w:start w:val="1"/>
      <w:numFmt w:val="lowerLetter"/>
      <w:lvlText w:val="%1)"/>
      <w:lvlJc w:val="left"/>
      <w:pPr>
        <w:ind w:left="504" w:hanging="360"/>
      </w:p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4" w15:restartNumberingAfterBreak="0">
    <w:nsid w:val="2B837CE7"/>
    <w:multiLevelType w:val="hybridMultilevel"/>
    <w:tmpl w:val="90E62BB0"/>
    <w:lvl w:ilvl="0" w:tplc="39AA9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6" w15:restartNumberingAfterBreak="0">
    <w:nsid w:val="3BAB45A9"/>
    <w:multiLevelType w:val="hybridMultilevel"/>
    <w:tmpl w:val="5D060704"/>
    <w:lvl w:ilvl="0" w:tplc="9206753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BE55CF"/>
    <w:multiLevelType w:val="hybridMultilevel"/>
    <w:tmpl w:val="9F900472"/>
    <w:lvl w:ilvl="0" w:tplc="362EE0C0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EDD6576"/>
    <w:multiLevelType w:val="hybridMultilevel"/>
    <w:tmpl w:val="3C2016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3090198"/>
    <w:multiLevelType w:val="hybridMultilevel"/>
    <w:tmpl w:val="6338F9CC"/>
    <w:lvl w:ilvl="0" w:tplc="403CB1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524400"/>
    <w:multiLevelType w:val="hybridMultilevel"/>
    <w:tmpl w:val="830CF4CE"/>
    <w:lvl w:ilvl="0" w:tplc="048CD6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A74C90"/>
    <w:multiLevelType w:val="hybridMultilevel"/>
    <w:tmpl w:val="413C271A"/>
    <w:lvl w:ilvl="0" w:tplc="90C69DB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D215E3"/>
    <w:multiLevelType w:val="hybridMultilevel"/>
    <w:tmpl w:val="FE68A4AE"/>
    <w:lvl w:ilvl="0" w:tplc="6D92D61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11"/>
  </w:num>
  <w:num w:numId="5">
    <w:abstractNumId w:val="9"/>
  </w:num>
  <w:num w:numId="6">
    <w:abstractNumId w:val="12"/>
  </w:num>
  <w:num w:numId="7">
    <w:abstractNumId w:val="4"/>
  </w:num>
  <w:num w:numId="8">
    <w:abstractNumId w:val="8"/>
  </w:num>
  <w:num w:numId="9">
    <w:abstractNumId w:val="10"/>
  </w:num>
  <w:num w:numId="10">
    <w:abstractNumId w:val="7"/>
  </w:num>
  <w:num w:numId="11">
    <w:abstractNumId w:val="1"/>
  </w:num>
  <w:num w:numId="12">
    <w:abstractNumId w:val="6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778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834"/>
    <w:rsid w:val="00025BDE"/>
    <w:rsid w:val="00026D2A"/>
    <w:rsid w:val="0003393A"/>
    <w:rsid w:val="000413C5"/>
    <w:rsid w:val="000437AD"/>
    <w:rsid w:val="000525AC"/>
    <w:rsid w:val="00057105"/>
    <w:rsid w:val="00064224"/>
    <w:rsid w:val="00066048"/>
    <w:rsid w:val="00076763"/>
    <w:rsid w:val="000838D8"/>
    <w:rsid w:val="000A0A4A"/>
    <w:rsid w:val="00130631"/>
    <w:rsid w:val="00147D8C"/>
    <w:rsid w:val="001506D0"/>
    <w:rsid w:val="00157CDA"/>
    <w:rsid w:val="0017793D"/>
    <w:rsid w:val="00186011"/>
    <w:rsid w:val="001D31B0"/>
    <w:rsid w:val="001D365A"/>
    <w:rsid w:val="001E4FA4"/>
    <w:rsid w:val="001F7BE3"/>
    <w:rsid w:val="00214A2C"/>
    <w:rsid w:val="00260BBB"/>
    <w:rsid w:val="00266AE6"/>
    <w:rsid w:val="00287B96"/>
    <w:rsid w:val="00293BE0"/>
    <w:rsid w:val="002A437C"/>
    <w:rsid w:val="003729BA"/>
    <w:rsid w:val="003749D4"/>
    <w:rsid w:val="003B10B2"/>
    <w:rsid w:val="003B2262"/>
    <w:rsid w:val="003C26D0"/>
    <w:rsid w:val="003C6D0C"/>
    <w:rsid w:val="003E3578"/>
    <w:rsid w:val="004341F7"/>
    <w:rsid w:val="00460005"/>
    <w:rsid w:val="0047130D"/>
    <w:rsid w:val="00472FD1"/>
    <w:rsid w:val="0048433B"/>
    <w:rsid w:val="00497834"/>
    <w:rsid w:val="004A6578"/>
    <w:rsid w:val="00566B06"/>
    <w:rsid w:val="0058101A"/>
    <w:rsid w:val="005955CA"/>
    <w:rsid w:val="005A0C70"/>
    <w:rsid w:val="005C161D"/>
    <w:rsid w:val="005C5329"/>
    <w:rsid w:val="00613F84"/>
    <w:rsid w:val="006426BC"/>
    <w:rsid w:val="00662ED2"/>
    <w:rsid w:val="00687D44"/>
    <w:rsid w:val="006A0B20"/>
    <w:rsid w:val="006F040D"/>
    <w:rsid w:val="006F2188"/>
    <w:rsid w:val="00711AEF"/>
    <w:rsid w:val="00720483"/>
    <w:rsid w:val="00764C8E"/>
    <w:rsid w:val="0077004F"/>
    <w:rsid w:val="00770794"/>
    <w:rsid w:val="00793F85"/>
    <w:rsid w:val="007A1099"/>
    <w:rsid w:val="007C4756"/>
    <w:rsid w:val="00800502"/>
    <w:rsid w:val="0085040A"/>
    <w:rsid w:val="00852CFA"/>
    <w:rsid w:val="008851BF"/>
    <w:rsid w:val="008919D8"/>
    <w:rsid w:val="008B4044"/>
    <w:rsid w:val="008B6898"/>
    <w:rsid w:val="008C249E"/>
    <w:rsid w:val="008F5FA4"/>
    <w:rsid w:val="008F666C"/>
    <w:rsid w:val="00916EF6"/>
    <w:rsid w:val="0093058F"/>
    <w:rsid w:val="00946B95"/>
    <w:rsid w:val="00947C57"/>
    <w:rsid w:val="00966E96"/>
    <w:rsid w:val="00975991"/>
    <w:rsid w:val="00A07476"/>
    <w:rsid w:val="00A14EB0"/>
    <w:rsid w:val="00A36EB1"/>
    <w:rsid w:val="00A6434E"/>
    <w:rsid w:val="00A66A56"/>
    <w:rsid w:val="00A97377"/>
    <w:rsid w:val="00B109DB"/>
    <w:rsid w:val="00B137C9"/>
    <w:rsid w:val="00B16E7A"/>
    <w:rsid w:val="00B37D68"/>
    <w:rsid w:val="00B420F9"/>
    <w:rsid w:val="00B57586"/>
    <w:rsid w:val="00B62ADB"/>
    <w:rsid w:val="00C5243F"/>
    <w:rsid w:val="00C6096D"/>
    <w:rsid w:val="00C62A1D"/>
    <w:rsid w:val="00CD4652"/>
    <w:rsid w:val="00D12BE2"/>
    <w:rsid w:val="00D405BD"/>
    <w:rsid w:val="00D5582F"/>
    <w:rsid w:val="00D6402F"/>
    <w:rsid w:val="00D71E64"/>
    <w:rsid w:val="00D819C8"/>
    <w:rsid w:val="00D84F98"/>
    <w:rsid w:val="00D9511C"/>
    <w:rsid w:val="00DC6B55"/>
    <w:rsid w:val="00DD4D16"/>
    <w:rsid w:val="00DF3510"/>
    <w:rsid w:val="00DF57BF"/>
    <w:rsid w:val="00E0144F"/>
    <w:rsid w:val="00E047D4"/>
    <w:rsid w:val="00E1304F"/>
    <w:rsid w:val="00E2512E"/>
    <w:rsid w:val="00E40766"/>
    <w:rsid w:val="00E45FC6"/>
    <w:rsid w:val="00E64836"/>
    <w:rsid w:val="00E85080"/>
    <w:rsid w:val="00E92079"/>
    <w:rsid w:val="00EA30C5"/>
    <w:rsid w:val="00EB6029"/>
    <w:rsid w:val="00EC79EE"/>
    <w:rsid w:val="00ED5B3C"/>
    <w:rsid w:val="00EF3B81"/>
    <w:rsid w:val="00EF6448"/>
    <w:rsid w:val="00F17692"/>
    <w:rsid w:val="00F269E7"/>
    <w:rsid w:val="00F50E5B"/>
    <w:rsid w:val="00F51E20"/>
    <w:rsid w:val="00F65857"/>
    <w:rsid w:val="00F670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7825"/>
    <o:shapelayout v:ext="edit">
      <o:idmap v:ext="edit" data="1"/>
    </o:shapelayout>
  </w:shapeDefaults>
  <w:decimalSymbol w:val="."/>
  <w:listSeparator w:val=","/>
  <w14:docId w14:val="6F686D4C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97834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4978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978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97834"/>
    <w:rPr>
      <w:rFonts w:ascii="Calibri" w:eastAsia="Calibri" w:hAnsi="Calibri" w:cs="Times New Roman"/>
      <w:sz w:val="20"/>
      <w:szCs w:val="20"/>
    </w:rPr>
  </w:style>
  <w:style w:type="paragraph" w:styleId="ListParagraph">
    <w:name w:val="List Paragraph"/>
    <w:basedOn w:val="Normal"/>
    <w:uiPriority w:val="34"/>
    <w:qFormat/>
    <w:rsid w:val="0049783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978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7834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6448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EF644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6448"/>
    <w:rPr>
      <w:rFonts w:ascii="Calibri" w:eastAsia="Calibri" w:hAnsi="Calibri" w:cs="Times New Roman"/>
    </w:rPr>
  </w:style>
  <w:style w:type="character" w:styleId="PlaceholderText">
    <w:name w:val="Placeholder Text"/>
    <w:basedOn w:val="DefaultParagraphFont"/>
    <w:uiPriority w:val="99"/>
    <w:semiHidden/>
    <w:rsid w:val="00EF6448"/>
    <w:rPr>
      <w:color w:val="80808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D31B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D31B0"/>
    <w:rPr>
      <w:rFonts w:ascii="Calibri" w:eastAsia="Calibri" w:hAnsi="Calibri" w:cs="Times New Roman"/>
      <w:b/>
      <w:bCs/>
      <w:sz w:val="20"/>
      <w:szCs w:val="20"/>
    </w:rPr>
  </w:style>
  <w:style w:type="table" w:styleId="TableGrid">
    <w:name w:val="Table Grid"/>
    <w:basedOn w:val="TableNormal"/>
    <w:uiPriority w:val="59"/>
    <w:rsid w:val="003C26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semiHidden/>
    <w:unhideWhenUsed/>
    <w:rsid w:val="0048433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22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tudents/news/stay_safe_hub/safety_and_wellbeing/annual_report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EDF89F-2254-4C04-A514-E406A71D38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320</Words>
  <Characters>1828</Characters>
  <Application>Microsoft Office Word</Application>
  <DocSecurity>4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2022-01-27T10:18:00Z</dcterms:created>
  <dcterms:modified xsi:type="dcterms:W3CDTF">2022-01-27T10:18:00Z</dcterms:modified>
</cp:coreProperties>
</file>