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77"/>
        <w:gridCol w:w="1699"/>
        <w:gridCol w:w="567"/>
        <w:gridCol w:w="254"/>
        <w:gridCol w:w="2303"/>
        <w:gridCol w:w="1843"/>
        <w:gridCol w:w="565"/>
        <w:gridCol w:w="567"/>
      </w:tblGrid>
      <w:tr w:rsidR="00166440" w:rsidTr="001511D5">
        <w:tc>
          <w:tcPr>
            <w:tcW w:w="10750" w:type="dxa"/>
            <w:gridSpan w:val="9"/>
            <w:shd w:val="clear" w:color="auto" w:fill="BDD6EE" w:themeFill="accent1" w:themeFillTint="66"/>
            <w:vAlign w:val="center"/>
          </w:tcPr>
          <w:p w:rsidR="00166440" w:rsidRPr="00106F9A" w:rsidRDefault="00166440" w:rsidP="00395D3F">
            <w:pPr>
              <w:spacing w:after="120" w:line="240" w:lineRule="auto"/>
              <w:jc w:val="center"/>
              <w:rPr>
                <w:b/>
                <w:sz w:val="28"/>
              </w:rPr>
            </w:pPr>
            <w:r w:rsidRPr="00106F9A">
              <w:rPr>
                <w:b/>
                <w:sz w:val="28"/>
              </w:rPr>
              <w:t xml:space="preserve">Report </w:t>
            </w:r>
            <w:r w:rsidR="00DC297C">
              <w:rPr>
                <w:b/>
                <w:sz w:val="28"/>
              </w:rPr>
              <w:t>to</w:t>
            </w:r>
            <w:r w:rsidR="00F8788C">
              <w:rPr>
                <w:b/>
                <w:sz w:val="28"/>
              </w:rPr>
              <w:t xml:space="preserve"> </w:t>
            </w:r>
            <w:r w:rsidR="003B510E">
              <w:rPr>
                <w:b/>
                <w:sz w:val="28"/>
              </w:rPr>
              <w:t xml:space="preserve">the </w:t>
            </w:r>
            <w:r w:rsidR="00395D3F">
              <w:rPr>
                <w:b/>
                <w:sz w:val="28"/>
              </w:rPr>
              <w:t>Steering Committee</w:t>
            </w:r>
          </w:p>
        </w:tc>
      </w:tr>
      <w:tr w:rsidR="00C759BD" w:rsidRPr="007970CF" w:rsidTr="001511D5">
        <w:tc>
          <w:tcPr>
            <w:tcW w:w="2952" w:type="dxa"/>
            <w:gridSpan w:val="2"/>
            <w:shd w:val="clear" w:color="auto" w:fill="DEEAF6"/>
            <w:vAlign w:val="center"/>
          </w:tcPr>
          <w:p w:rsidR="00C759BD" w:rsidRPr="00106F9A" w:rsidRDefault="00C759BD" w:rsidP="00C759BD">
            <w:pPr>
              <w:spacing w:after="0"/>
              <w:jc w:val="center"/>
              <w:rPr>
                <w:b/>
                <w:sz w:val="20"/>
              </w:rPr>
            </w:pPr>
            <w:r>
              <w:rPr>
                <w:b/>
                <w:sz w:val="20"/>
              </w:rPr>
              <w:t>Reference</w:t>
            </w:r>
            <w:r w:rsidRPr="00106F9A">
              <w:rPr>
                <w:b/>
                <w:sz w:val="20"/>
              </w:rPr>
              <w:t>:</w:t>
            </w:r>
          </w:p>
        </w:tc>
        <w:tc>
          <w:tcPr>
            <w:tcW w:w="2520" w:type="dxa"/>
            <w:gridSpan w:val="3"/>
            <w:shd w:val="clear" w:color="auto" w:fill="DEEAF6"/>
            <w:vAlign w:val="center"/>
          </w:tcPr>
          <w:p w:rsidR="00C759BD" w:rsidRPr="00106F9A" w:rsidRDefault="003B510E" w:rsidP="00395D3F">
            <w:pPr>
              <w:spacing w:after="0"/>
              <w:jc w:val="center"/>
              <w:rPr>
                <w:b/>
                <w:sz w:val="20"/>
              </w:rPr>
            </w:pPr>
            <w:r w:rsidRPr="003B510E">
              <w:rPr>
                <w:b/>
                <w:sz w:val="20"/>
                <w:highlight w:val="yellow"/>
              </w:rPr>
              <w:t>XXX</w:t>
            </w:r>
            <w:r w:rsidRPr="003B510E">
              <w:rPr>
                <w:b/>
                <w:sz w:val="20"/>
              </w:rPr>
              <w:t>-</w:t>
            </w:r>
            <w:r w:rsidR="00395D3F">
              <w:rPr>
                <w:b/>
                <w:sz w:val="20"/>
              </w:rPr>
              <w:t>SC</w:t>
            </w:r>
            <w:r w:rsidR="00395D3F" w:rsidRPr="00395D3F">
              <w:rPr>
                <w:b/>
                <w:sz w:val="20"/>
                <w:highlight w:val="yellow"/>
              </w:rPr>
              <w:t>DDMMYY</w:t>
            </w:r>
          </w:p>
        </w:tc>
        <w:tc>
          <w:tcPr>
            <w:tcW w:w="2303" w:type="dxa"/>
            <w:shd w:val="clear" w:color="auto" w:fill="DEEAF6"/>
            <w:vAlign w:val="center"/>
          </w:tcPr>
          <w:p w:rsidR="00C759BD" w:rsidRPr="00106F9A" w:rsidRDefault="00C759BD" w:rsidP="00C759BD">
            <w:pPr>
              <w:spacing w:after="0"/>
              <w:jc w:val="center"/>
              <w:rPr>
                <w:b/>
                <w:sz w:val="20"/>
              </w:rPr>
            </w:pPr>
            <w:r>
              <w:rPr>
                <w:b/>
                <w:sz w:val="20"/>
              </w:rPr>
              <w:t>Report classification</w:t>
            </w:r>
            <w:r w:rsidRPr="00106F9A">
              <w:rPr>
                <w:b/>
                <w:sz w:val="20"/>
              </w:rPr>
              <w:t>:</w:t>
            </w:r>
          </w:p>
        </w:tc>
        <w:tc>
          <w:tcPr>
            <w:tcW w:w="2975" w:type="dxa"/>
            <w:gridSpan w:val="3"/>
            <w:shd w:val="clear" w:color="auto" w:fill="DEEAF6"/>
            <w:vAlign w:val="center"/>
          </w:tcPr>
          <w:p w:rsidR="00C759BD" w:rsidRPr="00106F9A" w:rsidRDefault="00D05A27" w:rsidP="00D05A27">
            <w:pPr>
              <w:spacing w:after="0"/>
              <w:jc w:val="center"/>
              <w:rPr>
                <w:b/>
                <w:sz w:val="20"/>
              </w:rPr>
            </w:pPr>
            <w:r>
              <w:rPr>
                <w:b/>
                <w:sz w:val="20"/>
                <w:highlight w:val="yellow"/>
              </w:rPr>
              <w:t>Public</w:t>
            </w:r>
            <w:r w:rsidR="003B510E" w:rsidRPr="003B510E">
              <w:rPr>
                <w:b/>
                <w:sz w:val="20"/>
                <w:highlight w:val="yellow"/>
              </w:rPr>
              <w:t>/</w:t>
            </w:r>
            <w:r>
              <w:rPr>
                <w:b/>
                <w:sz w:val="20"/>
                <w:highlight w:val="yellow"/>
              </w:rPr>
              <w:t>Protected/Restricted</w:t>
            </w:r>
          </w:p>
        </w:tc>
      </w:tr>
      <w:tr w:rsidR="00772F53" w:rsidTr="001511D5">
        <w:tc>
          <w:tcPr>
            <w:tcW w:w="2952" w:type="dxa"/>
            <w:gridSpan w:val="2"/>
            <w:shd w:val="clear" w:color="auto" w:fill="auto"/>
          </w:tcPr>
          <w:p w:rsidR="00772F53" w:rsidRPr="0086058F" w:rsidRDefault="00432274" w:rsidP="007E6E03">
            <w:pPr>
              <w:spacing w:after="120" w:line="240" w:lineRule="auto"/>
              <w:rPr>
                <w:b/>
                <w:sz w:val="24"/>
                <w:szCs w:val="24"/>
              </w:rPr>
            </w:pPr>
            <w:r w:rsidRPr="0086058F">
              <w:rPr>
                <w:b/>
                <w:sz w:val="24"/>
                <w:szCs w:val="24"/>
              </w:rPr>
              <w:t xml:space="preserve">Meeting </w:t>
            </w:r>
            <w:r w:rsidR="00772F53" w:rsidRPr="0086058F">
              <w:rPr>
                <w:b/>
                <w:sz w:val="24"/>
                <w:szCs w:val="24"/>
              </w:rPr>
              <w:t>Date</w:t>
            </w:r>
          </w:p>
        </w:tc>
        <w:tc>
          <w:tcPr>
            <w:tcW w:w="7798" w:type="dxa"/>
            <w:gridSpan w:val="7"/>
            <w:shd w:val="clear" w:color="auto" w:fill="auto"/>
            <w:vAlign w:val="center"/>
          </w:tcPr>
          <w:p w:rsidR="00772F53" w:rsidRPr="009C1C40" w:rsidRDefault="003B510E" w:rsidP="007E6E03">
            <w:pPr>
              <w:spacing w:after="120" w:line="240" w:lineRule="auto"/>
              <w:rPr>
                <w:sz w:val="24"/>
                <w:szCs w:val="24"/>
              </w:rPr>
            </w:pPr>
            <w:r w:rsidRPr="009C1C40">
              <w:rPr>
                <w:sz w:val="24"/>
                <w:szCs w:val="24"/>
              </w:rPr>
              <w:t xml:space="preserve">[Date] </w:t>
            </w:r>
          </w:p>
        </w:tc>
      </w:tr>
      <w:tr w:rsidR="00772F53" w:rsidTr="001511D5">
        <w:tc>
          <w:tcPr>
            <w:tcW w:w="2952" w:type="dxa"/>
            <w:gridSpan w:val="2"/>
            <w:shd w:val="clear" w:color="auto" w:fill="auto"/>
          </w:tcPr>
          <w:p w:rsidR="00772F53" w:rsidRPr="0086058F" w:rsidRDefault="00772F53" w:rsidP="007E6E03">
            <w:pPr>
              <w:spacing w:after="120" w:line="240" w:lineRule="auto"/>
              <w:rPr>
                <w:b/>
                <w:sz w:val="24"/>
                <w:szCs w:val="24"/>
              </w:rPr>
            </w:pPr>
            <w:r w:rsidRPr="0086058F">
              <w:rPr>
                <w:b/>
                <w:sz w:val="24"/>
                <w:szCs w:val="24"/>
              </w:rPr>
              <w:t>Title</w:t>
            </w:r>
          </w:p>
        </w:tc>
        <w:tc>
          <w:tcPr>
            <w:tcW w:w="7798" w:type="dxa"/>
            <w:gridSpan w:val="7"/>
            <w:shd w:val="clear" w:color="auto" w:fill="auto"/>
            <w:vAlign w:val="center"/>
          </w:tcPr>
          <w:p w:rsidR="00772F53" w:rsidRPr="009C1C40" w:rsidRDefault="003B510E" w:rsidP="007E6E03">
            <w:pPr>
              <w:spacing w:after="120" w:line="240" w:lineRule="auto"/>
              <w:rPr>
                <w:sz w:val="24"/>
                <w:szCs w:val="24"/>
              </w:rPr>
            </w:pPr>
            <w:r w:rsidRPr="009C1C40">
              <w:rPr>
                <w:sz w:val="24"/>
                <w:szCs w:val="24"/>
              </w:rPr>
              <w:t xml:space="preserve">[Title – the title should be brief </w:t>
            </w:r>
            <w:r w:rsidR="00D953E4" w:rsidRPr="009C1C40">
              <w:rPr>
                <w:sz w:val="24"/>
                <w:szCs w:val="24"/>
              </w:rPr>
              <w:t>and</w:t>
            </w:r>
            <w:r w:rsidRPr="009C1C40">
              <w:rPr>
                <w:sz w:val="24"/>
                <w:szCs w:val="24"/>
              </w:rPr>
              <w:t xml:space="preserve"> clearly relate to the content of the report] </w:t>
            </w:r>
          </w:p>
        </w:tc>
      </w:tr>
      <w:tr w:rsidR="00772F53" w:rsidTr="001511D5">
        <w:tc>
          <w:tcPr>
            <w:tcW w:w="2952" w:type="dxa"/>
            <w:gridSpan w:val="2"/>
            <w:shd w:val="clear" w:color="auto" w:fill="auto"/>
          </w:tcPr>
          <w:p w:rsidR="00772F53" w:rsidRPr="0086058F" w:rsidRDefault="00772F53" w:rsidP="007E6E03">
            <w:pPr>
              <w:spacing w:after="120" w:line="240" w:lineRule="auto"/>
              <w:rPr>
                <w:b/>
                <w:sz w:val="24"/>
                <w:szCs w:val="24"/>
              </w:rPr>
            </w:pPr>
            <w:r w:rsidRPr="0086058F">
              <w:rPr>
                <w:b/>
                <w:sz w:val="24"/>
                <w:szCs w:val="24"/>
              </w:rPr>
              <w:t>Author</w:t>
            </w:r>
            <w:r w:rsidR="00B800EA" w:rsidRPr="0086058F">
              <w:rPr>
                <w:b/>
                <w:sz w:val="24"/>
                <w:szCs w:val="24"/>
              </w:rPr>
              <w:t xml:space="preserve"> /</w:t>
            </w:r>
            <w:r w:rsidR="001C4564" w:rsidRPr="0086058F">
              <w:rPr>
                <w:b/>
                <w:sz w:val="24"/>
                <w:szCs w:val="24"/>
              </w:rPr>
              <w:t xml:space="preserve"> </w:t>
            </w:r>
            <w:r w:rsidR="00B800EA" w:rsidRPr="0086058F">
              <w:rPr>
                <w:b/>
                <w:sz w:val="24"/>
                <w:szCs w:val="24"/>
              </w:rPr>
              <w:t>Presenter</w:t>
            </w:r>
          </w:p>
        </w:tc>
        <w:tc>
          <w:tcPr>
            <w:tcW w:w="7798" w:type="dxa"/>
            <w:gridSpan w:val="7"/>
            <w:shd w:val="clear" w:color="auto" w:fill="auto"/>
            <w:vAlign w:val="center"/>
          </w:tcPr>
          <w:p w:rsidR="00EA42F4" w:rsidRPr="009C1C40" w:rsidRDefault="003B510E" w:rsidP="00D4696C">
            <w:pPr>
              <w:spacing w:after="120" w:line="240" w:lineRule="auto"/>
              <w:rPr>
                <w:sz w:val="24"/>
                <w:szCs w:val="24"/>
              </w:rPr>
            </w:pPr>
            <w:r w:rsidRPr="009C1C40">
              <w:rPr>
                <w:sz w:val="24"/>
                <w:szCs w:val="24"/>
              </w:rPr>
              <w:t xml:space="preserve">[Name, Position – this should be the </w:t>
            </w:r>
            <w:r w:rsidR="00D4696C" w:rsidRPr="009C1C40">
              <w:rPr>
                <w:sz w:val="24"/>
                <w:szCs w:val="24"/>
              </w:rPr>
              <w:t>author, followed</w:t>
            </w:r>
            <w:r w:rsidR="00D953E4" w:rsidRPr="009C1C40">
              <w:rPr>
                <w:sz w:val="24"/>
                <w:szCs w:val="24"/>
              </w:rPr>
              <w:t xml:space="preserve"> by the presenter]</w:t>
            </w:r>
            <w:r w:rsidRPr="009C1C40">
              <w:rPr>
                <w:sz w:val="24"/>
                <w:szCs w:val="24"/>
              </w:rPr>
              <w:t xml:space="preserve"> </w:t>
            </w:r>
          </w:p>
        </w:tc>
      </w:tr>
      <w:tr w:rsidR="00772F53" w:rsidTr="001511D5">
        <w:tc>
          <w:tcPr>
            <w:tcW w:w="7775" w:type="dxa"/>
            <w:gridSpan w:val="6"/>
            <w:shd w:val="clear" w:color="auto" w:fill="BDD6EE" w:themeFill="accent1" w:themeFillTint="66"/>
            <w:vAlign w:val="center"/>
          </w:tcPr>
          <w:p w:rsidR="00772F53" w:rsidRPr="0086058F" w:rsidRDefault="00772F53" w:rsidP="0086058F">
            <w:pPr>
              <w:spacing w:before="20" w:after="20" w:line="240" w:lineRule="auto"/>
              <w:rPr>
                <w:sz w:val="24"/>
                <w:szCs w:val="24"/>
              </w:rPr>
            </w:pPr>
            <w:r w:rsidRPr="0086058F">
              <w:rPr>
                <w:b/>
                <w:sz w:val="24"/>
                <w:szCs w:val="24"/>
              </w:rPr>
              <w:t>Purpose of Report</w:t>
            </w:r>
          </w:p>
        </w:tc>
        <w:tc>
          <w:tcPr>
            <w:tcW w:w="2975" w:type="dxa"/>
            <w:gridSpan w:val="3"/>
            <w:shd w:val="clear" w:color="auto" w:fill="BDD6EE" w:themeFill="accent1" w:themeFillTint="66"/>
            <w:vAlign w:val="center"/>
          </w:tcPr>
          <w:p w:rsidR="00772F53" w:rsidRPr="0086058F" w:rsidRDefault="00772F53" w:rsidP="0086058F">
            <w:pPr>
              <w:spacing w:before="20" w:after="20" w:line="240" w:lineRule="auto"/>
              <w:rPr>
                <w:b/>
                <w:sz w:val="24"/>
                <w:szCs w:val="24"/>
              </w:rPr>
            </w:pPr>
            <w:r w:rsidRPr="0086058F">
              <w:rPr>
                <w:sz w:val="24"/>
                <w:szCs w:val="24"/>
              </w:rPr>
              <w:t>Tick all that apply</w:t>
            </w:r>
            <w:r w:rsidRPr="0086058F">
              <w:rPr>
                <w:b/>
                <w:sz w:val="24"/>
                <w:szCs w:val="24"/>
              </w:rPr>
              <w:t xml:space="preserve"> </w:t>
            </w:r>
            <w:r w:rsidRPr="0086058F">
              <w:rPr>
                <w:b/>
                <w:sz w:val="24"/>
                <w:szCs w:val="24"/>
              </w:rPr>
              <w:sym w:font="Wingdings" w:char="F0FC"/>
            </w:r>
          </w:p>
        </w:tc>
      </w:tr>
      <w:tr w:rsidR="00772F53" w:rsidTr="001511D5">
        <w:tc>
          <w:tcPr>
            <w:tcW w:w="4651" w:type="dxa"/>
            <w:gridSpan w:val="3"/>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To provide assurance</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c>
          <w:tcPr>
            <w:tcW w:w="4965" w:type="dxa"/>
            <w:gridSpan w:val="4"/>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To obtain approval</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r>
      <w:tr w:rsidR="00772F53" w:rsidTr="001511D5">
        <w:tc>
          <w:tcPr>
            <w:tcW w:w="4651" w:type="dxa"/>
            <w:gridSpan w:val="3"/>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Regulatory requirement</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c>
          <w:tcPr>
            <w:tcW w:w="4965" w:type="dxa"/>
            <w:gridSpan w:val="4"/>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To highlight an emerging risk or issue</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r>
      <w:tr w:rsidR="00772F53" w:rsidTr="001511D5">
        <w:tc>
          <w:tcPr>
            <w:tcW w:w="4651" w:type="dxa"/>
            <w:gridSpan w:val="3"/>
            <w:shd w:val="clear" w:color="auto" w:fill="DEEAF6"/>
            <w:vAlign w:val="center"/>
          </w:tcPr>
          <w:p w:rsidR="00772F53" w:rsidRPr="0086058F" w:rsidRDefault="00772F53" w:rsidP="0086058F">
            <w:pPr>
              <w:spacing w:before="20" w:after="20" w:line="240" w:lineRule="auto"/>
              <w:rPr>
                <w:b/>
                <w:sz w:val="24"/>
                <w:szCs w:val="24"/>
              </w:rPr>
            </w:pPr>
            <w:bookmarkStart w:id="0" w:name="_GoBack" w:colFirst="2" w:colLast="2"/>
            <w:r w:rsidRPr="0086058F">
              <w:rPr>
                <w:b/>
                <w:sz w:val="24"/>
                <w:szCs w:val="24"/>
              </w:rPr>
              <w:t>To canvas opinion</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c>
          <w:tcPr>
            <w:tcW w:w="4965" w:type="dxa"/>
            <w:gridSpan w:val="4"/>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For information</w:t>
            </w:r>
          </w:p>
        </w:tc>
        <w:tc>
          <w:tcPr>
            <w:tcW w:w="567" w:type="dxa"/>
            <w:shd w:val="clear" w:color="auto" w:fill="DEEAF6"/>
            <w:vAlign w:val="center"/>
          </w:tcPr>
          <w:p w:rsidR="00DC297C" w:rsidRPr="0086058F" w:rsidRDefault="00DC297C" w:rsidP="0086058F">
            <w:pPr>
              <w:spacing w:before="20" w:after="20" w:line="240" w:lineRule="auto"/>
              <w:rPr>
                <w:b/>
                <w:sz w:val="24"/>
                <w:szCs w:val="24"/>
              </w:rPr>
            </w:pPr>
          </w:p>
        </w:tc>
      </w:tr>
      <w:bookmarkEnd w:id="0"/>
      <w:tr w:rsidR="00772F53" w:rsidTr="001511D5">
        <w:tc>
          <w:tcPr>
            <w:tcW w:w="4651" w:type="dxa"/>
            <w:gridSpan w:val="3"/>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 xml:space="preserve">To provide advice </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c>
          <w:tcPr>
            <w:tcW w:w="4965" w:type="dxa"/>
            <w:gridSpan w:val="4"/>
            <w:shd w:val="clear" w:color="auto" w:fill="DEEAF6"/>
            <w:vAlign w:val="center"/>
          </w:tcPr>
          <w:p w:rsidR="00772F53" w:rsidRPr="0086058F" w:rsidRDefault="00772F53" w:rsidP="0086058F">
            <w:pPr>
              <w:spacing w:before="20" w:after="20" w:line="240" w:lineRule="auto"/>
              <w:rPr>
                <w:b/>
                <w:sz w:val="24"/>
                <w:szCs w:val="24"/>
              </w:rPr>
            </w:pPr>
            <w:r w:rsidRPr="0086058F">
              <w:rPr>
                <w:b/>
                <w:sz w:val="24"/>
                <w:szCs w:val="24"/>
              </w:rPr>
              <w:t xml:space="preserve">To highlight </w:t>
            </w:r>
            <w:r w:rsidR="00B52DF0" w:rsidRPr="0086058F">
              <w:rPr>
                <w:b/>
                <w:sz w:val="24"/>
                <w:szCs w:val="24"/>
              </w:rPr>
              <w:t>student</w:t>
            </w:r>
            <w:r w:rsidRPr="0086058F">
              <w:rPr>
                <w:b/>
                <w:sz w:val="24"/>
                <w:szCs w:val="24"/>
              </w:rPr>
              <w:t xml:space="preserve"> or staff experience</w:t>
            </w:r>
          </w:p>
        </w:tc>
        <w:tc>
          <w:tcPr>
            <w:tcW w:w="567" w:type="dxa"/>
            <w:shd w:val="clear" w:color="auto" w:fill="DEEAF6"/>
            <w:vAlign w:val="center"/>
          </w:tcPr>
          <w:p w:rsidR="00772F53" w:rsidRPr="0086058F" w:rsidRDefault="00772F53" w:rsidP="0086058F">
            <w:pPr>
              <w:spacing w:before="20" w:after="20" w:line="240" w:lineRule="auto"/>
              <w:rPr>
                <w:b/>
                <w:sz w:val="24"/>
                <w:szCs w:val="24"/>
              </w:rPr>
            </w:pPr>
          </w:p>
        </w:tc>
      </w:tr>
      <w:tr w:rsidR="00BA5892" w:rsidTr="001511D5">
        <w:tc>
          <w:tcPr>
            <w:tcW w:w="10750" w:type="dxa"/>
            <w:gridSpan w:val="9"/>
            <w:shd w:val="clear" w:color="auto" w:fill="BDD6EE" w:themeFill="accent1" w:themeFillTint="66"/>
            <w:vAlign w:val="center"/>
          </w:tcPr>
          <w:p w:rsidR="00BA5892" w:rsidRPr="0086058F" w:rsidRDefault="00BA5892" w:rsidP="0086058F">
            <w:pPr>
              <w:spacing w:before="20" w:after="20" w:line="240" w:lineRule="auto"/>
              <w:rPr>
                <w:b/>
                <w:sz w:val="24"/>
                <w:szCs w:val="24"/>
              </w:rPr>
            </w:pPr>
            <w:r w:rsidRPr="0086058F">
              <w:rPr>
                <w:b/>
                <w:sz w:val="24"/>
                <w:szCs w:val="24"/>
              </w:rPr>
              <w:t xml:space="preserve">University Strategy </w:t>
            </w:r>
          </w:p>
        </w:tc>
      </w:tr>
      <w:tr w:rsidR="00BA5892" w:rsidTr="001511D5">
        <w:tc>
          <w:tcPr>
            <w:tcW w:w="4651" w:type="dxa"/>
            <w:gridSpan w:val="3"/>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Research</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c>
          <w:tcPr>
            <w:tcW w:w="4965" w:type="dxa"/>
            <w:gridSpan w:val="4"/>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Education</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r>
      <w:tr w:rsidR="00BA5892" w:rsidTr="001511D5">
        <w:tc>
          <w:tcPr>
            <w:tcW w:w="4651" w:type="dxa"/>
            <w:gridSpan w:val="3"/>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Innovation</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c>
          <w:tcPr>
            <w:tcW w:w="4965" w:type="dxa"/>
            <w:gridSpan w:val="4"/>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Inclusion</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r>
      <w:tr w:rsidR="00BA5892" w:rsidTr="001511D5">
        <w:tc>
          <w:tcPr>
            <w:tcW w:w="4651" w:type="dxa"/>
            <w:gridSpan w:val="3"/>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Regional Leadership</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c>
          <w:tcPr>
            <w:tcW w:w="4965" w:type="dxa"/>
            <w:gridSpan w:val="4"/>
            <w:shd w:val="clear" w:color="auto" w:fill="DEEAF6"/>
            <w:vAlign w:val="center"/>
          </w:tcPr>
          <w:p w:rsidR="00BA5892" w:rsidRPr="0086058F" w:rsidRDefault="00BA5892" w:rsidP="0086058F">
            <w:pPr>
              <w:spacing w:before="20" w:after="20" w:line="240" w:lineRule="auto"/>
              <w:rPr>
                <w:b/>
                <w:sz w:val="24"/>
                <w:szCs w:val="24"/>
              </w:rPr>
            </w:pPr>
            <w:r w:rsidRPr="0086058F">
              <w:rPr>
                <w:b/>
                <w:sz w:val="24"/>
                <w:szCs w:val="24"/>
              </w:rPr>
              <w:t xml:space="preserve">Internationalisation </w:t>
            </w:r>
          </w:p>
        </w:tc>
        <w:tc>
          <w:tcPr>
            <w:tcW w:w="567" w:type="dxa"/>
            <w:shd w:val="clear" w:color="auto" w:fill="DEEAF6"/>
            <w:vAlign w:val="center"/>
          </w:tcPr>
          <w:p w:rsidR="00BA5892" w:rsidRPr="0086058F" w:rsidRDefault="00BA5892" w:rsidP="0086058F">
            <w:pPr>
              <w:spacing w:before="20" w:after="20" w:line="240" w:lineRule="auto"/>
              <w:rPr>
                <w:b/>
                <w:sz w:val="24"/>
                <w:szCs w:val="24"/>
              </w:rPr>
            </w:pPr>
          </w:p>
        </w:tc>
      </w:tr>
      <w:tr w:rsidR="00733A74" w:rsidTr="001511D5">
        <w:tc>
          <w:tcPr>
            <w:tcW w:w="10750" w:type="dxa"/>
            <w:gridSpan w:val="9"/>
            <w:shd w:val="clear" w:color="auto" w:fill="BDD6EE" w:themeFill="accent1" w:themeFillTint="66"/>
            <w:vAlign w:val="center"/>
          </w:tcPr>
          <w:p w:rsidR="00733A74" w:rsidRPr="0086058F" w:rsidRDefault="00733A74" w:rsidP="0086058F">
            <w:pPr>
              <w:spacing w:before="20" w:after="20" w:line="240" w:lineRule="auto"/>
              <w:rPr>
                <w:b/>
                <w:sz w:val="24"/>
                <w:szCs w:val="24"/>
              </w:rPr>
            </w:pPr>
            <w:r w:rsidRPr="0086058F">
              <w:rPr>
                <w:b/>
                <w:sz w:val="24"/>
                <w:szCs w:val="24"/>
              </w:rPr>
              <w:t>Equality and Diversity</w:t>
            </w:r>
          </w:p>
        </w:tc>
      </w:tr>
      <w:tr w:rsidR="007E6E03" w:rsidTr="001511D5">
        <w:trPr>
          <w:trHeight w:val="750"/>
        </w:trPr>
        <w:tc>
          <w:tcPr>
            <w:tcW w:w="9618" w:type="dxa"/>
            <w:gridSpan w:val="7"/>
            <w:vMerge w:val="restart"/>
            <w:shd w:val="clear" w:color="auto" w:fill="DEEAF6"/>
            <w:vAlign w:val="center"/>
          </w:tcPr>
          <w:p w:rsidR="00733A74" w:rsidRPr="00FE78D4" w:rsidRDefault="007E6E03" w:rsidP="00AE1414">
            <w:pPr>
              <w:spacing w:before="20" w:after="20" w:line="240" w:lineRule="auto"/>
              <w:rPr>
                <w:b/>
                <w:i/>
                <w:sz w:val="24"/>
                <w:szCs w:val="24"/>
              </w:rPr>
            </w:pPr>
            <w:r w:rsidRPr="0086058F">
              <w:rPr>
                <w:b/>
                <w:sz w:val="24"/>
                <w:szCs w:val="24"/>
              </w:rPr>
              <w:t>Are there any equality and diversity implications</w:t>
            </w:r>
            <w:r w:rsidR="00AE1414">
              <w:rPr>
                <w:b/>
                <w:sz w:val="24"/>
                <w:szCs w:val="24"/>
              </w:rPr>
              <w:t xml:space="preserve"> </w:t>
            </w:r>
            <w:r w:rsidR="0096465C">
              <w:rPr>
                <w:b/>
                <w:sz w:val="24"/>
                <w:szCs w:val="24"/>
              </w:rPr>
              <w:t>that</w:t>
            </w:r>
            <w:r w:rsidRPr="0086058F">
              <w:rPr>
                <w:b/>
                <w:sz w:val="24"/>
                <w:szCs w:val="24"/>
              </w:rPr>
              <w:t xml:space="preserve"> would </w:t>
            </w:r>
            <w:r w:rsidR="00AE1414">
              <w:rPr>
                <w:b/>
                <w:sz w:val="24"/>
                <w:szCs w:val="24"/>
              </w:rPr>
              <w:t>affect</w:t>
            </w:r>
            <w:r w:rsidRPr="0086058F">
              <w:rPr>
                <w:b/>
                <w:sz w:val="24"/>
                <w:szCs w:val="24"/>
              </w:rPr>
              <w:t xml:space="preserve"> the University's obligations under the Pub</w:t>
            </w:r>
            <w:r w:rsidR="00F33936">
              <w:rPr>
                <w:b/>
                <w:sz w:val="24"/>
                <w:szCs w:val="24"/>
              </w:rPr>
              <w:t xml:space="preserve">lic Sector Equality Duty (PSED; </w:t>
            </w:r>
            <w:r w:rsidRPr="0086058F">
              <w:rPr>
                <w:b/>
                <w:sz w:val="24"/>
                <w:szCs w:val="24"/>
              </w:rPr>
              <w:t>to eliminate discrimination, advance equality of opportunity and foster</w:t>
            </w:r>
            <w:r w:rsidR="00733A74" w:rsidRPr="0086058F">
              <w:rPr>
                <w:b/>
                <w:sz w:val="24"/>
                <w:szCs w:val="24"/>
              </w:rPr>
              <w:t xml:space="preserve"> good relations between people</w:t>
            </w:r>
            <w:r w:rsidR="00F33936">
              <w:rPr>
                <w:b/>
                <w:sz w:val="24"/>
                <w:szCs w:val="24"/>
              </w:rPr>
              <w:t xml:space="preserve">) </w:t>
            </w:r>
            <w:r w:rsidR="0096465C">
              <w:rPr>
                <w:b/>
                <w:sz w:val="24"/>
                <w:szCs w:val="24"/>
              </w:rPr>
              <w:t>that should be discussed</w:t>
            </w:r>
            <w:r w:rsidR="00733A74" w:rsidRPr="0086058F">
              <w:rPr>
                <w:b/>
                <w:sz w:val="24"/>
                <w:szCs w:val="24"/>
              </w:rPr>
              <w:t xml:space="preserve"> </w:t>
            </w:r>
            <w:r w:rsidRPr="0086058F">
              <w:rPr>
                <w:b/>
                <w:sz w:val="24"/>
                <w:szCs w:val="24"/>
              </w:rPr>
              <w:t>as part of this report?</w:t>
            </w:r>
            <w:r w:rsidR="0096465C">
              <w:rPr>
                <w:b/>
                <w:sz w:val="24"/>
                <w:szCs w:val="24"/>
              </w:rPr>
              <w:t xml:space="preserve">  </w:t>
            </w:r>
            <w:r w:rsidR="00733A74" w:rsidRPr="0086058F">
              <w:rPr>
                <w:b/>
                <w:i/>
                <w:sz w:val="24"/>
                <w:szCs w:val="24"/>
              </w:rPr>
              <w:t>(if yes, details to be provided within the report)</w:t>
            </w:r>
            <w:r w:rsidR="00FE78D4">
              <w:rPr>
                <w:b/>
                <w:i/>
                <w:sz w:val="24"/>
                <w:szCs w:val="24"/>
              </w:rPr>
              <w:t xml:space="preserve"> </w:t>
            </w:r>
            <w:r w:rsidR="00FE78D4" w:rsidRPr="00FE78D4">
              <w:rPr>
                <w:i/>
                <w:sz w:val="24"/>
                <w:szCs w:val="24"/>
              </w:rPr>
              <w:t xml:space="preserve">[please contact </w:t>
            </w:r>
            <w:hyperlink r:id="rId7" w:history="1">
              <w:r w:rsidR="00B65A12" w:rsidRPr="00B65A12">
                <w:rPr>
                  <w:rStyle w:val="Hyperlink"/>
                  <w:i/>
                  <w:sz w:val="24"/>
                  <w:szCs w:val="24"/>
                </w:rPr>
                <w:t>Equality@warwick.ac.uk</w:t>
              </w:r>
            </w:hyperlink>
            <w:r w:rsidR="00B65A12">
              <w:rPr>
                <w:i/>
                <w:sz w:val="24"/>
                <w:szCs w:val="24"/>
              </w:rPr>
              <w:t xml:space="preserve"> </w:t>
            </w:r>
            <w:r w:rsidR="00FE78D4" w:rsidRPr="00FE78D4">
              <w:rPr>
                <w:i/>
                <w:sz w:val="24"/>
                <w:szCs w:val="24"/>
              </w:rPr>
              <w:t>if you have queries relating to E&amp;D]</w:t>
            </w:r>
          </w:p>
        </w:tc>
        <w:tc>
          <w:tcPr>
            <w:tcW w:w="565" w:type="dxa"/>
            <w:shd w:val="clear" w:color="auto" w:fill="DEEAF6"/>
            <w:vAlign w:val="center"/>
          </w:tcPr>
          <w:p w:rsidR="007E6E03" w:rsidRPr="0086058F" w:rsidRDefault="007E6E03" w:rsidP="0086058F">
            <w:pPr>
              <w:spacing w:before="20" w:after="20" w:line="240" w:lineRule="auto"/>
              <w:rPr>
                <w:b/>
                <w:sz w:val="24"/>
                <w:szCs w:val="24"/>
              </w:rPr>
            </w:pPr>
            <w:r w:rsidRPr="0086058F">
              <w:rPr>
                <w:b/>
                <w:sz w:val="24"/>
                <w:szCs w:val="24"/>
              </w:rPr>
              <w:t>Yes</w:t>
            </w:r>
          </w:p>
        </w:tc>
        <w:tc>
          <w:tcPr>
            <w:tcW w:w="567" w:type="dxa"/>
            <w:shd w:val="clear" w:color="auto" w:fill="DEEAF6"/>
            <w:vAlign w:val="center"/>
          </w:tcPr>
          <w:p w:rsidR="007E6E03" w:rsidRPr="0086058F" w:rsidRDefault="007E6E03" w:rsidP="0086058F">
            <w:pPr>
              <w:spacing w:before="20" w:after="20" w:line="240" w:lineRule="auto"/>
              <w:rPr>
                <w:b/>
                <w:sz w:val="24"/>
                <w:szCs w:val="24"/>
              </w:rPr>
            </w:pPr>
          </w:p>
        </w:tc>
      </w:tr>
      <w:tr w:rsidR="007E6E03" w:rsidTr="001511D5">
        <w:trPr>
          <w:trHeight w:val="750"/>
        </w:trPr>
        <w:tc>
          <w:tcPr>
            <w:tcW w:w="9618" w:type="dxa"/>
            <w:gridSpan w:val="7"/>
            <w:vMerge/>
            <w:shd w:val="clear" w:color="auto" w:fill="DEEAF6"/>
            <w:vAlign w:val="center"/>
          </w:tcPr>
          <w:p w:rsidR="007E6E03" w:rsidRPr="0086058F" w:rsidRDefault="007E6E03" w:rsidP="0086058F">
            <w:pPr>
              <w:spacing w:before="20" w:after="20" w:line="240" w:lineRule="auto"/>
              <w:rPr>
                <w:b/>
                <w:sz w:val="24"/>
                <w:szCs w:val="24"/>
              </w:rPr>
            </w:pPr>
          </w:p>
        </w:tc>
        <w:tc>
          <w:tcPr>
            <w:tcW w:w="565" w:type="dxa"/>
            <w:shd w:val="clear" w:color="auto" w:fill="DEEAF6"/>
            <w:vAlign w:val="center"/>
          </w:tcPr>
          <w:p w:rsidR="007E6E03" w:rsidRPr="0086058F" w:rsidRDefault="007E6E03" w:rsidP="0086058F">
            <w:pPr>
              <w:spacing w:before="20" w:after="20" w:line="240" w:lineRule="auto"/>
              <w:rPr>
                <w:b/>
                <w:sz w:val="24"/>
                <w:szCs w:val="24"/>
              </w:rPr>
            </w:pPr>
            <w:r w:rsidRPr="0086058F">
              <w:rPr>
                <w:b/>
                <w:sz w:val="24"/>
                <w:szCs w:val="24"/>
              </w:rPr>
              <w:t>No</w:t>
            </w:r>
          </w:p>
        </w:tc>
        <w:tc>
          <w:tcPr>
            <w:tcW w:w="567" w:type="dxa"/>
            <w:shd w:val="clear" w:color="auto" w:fill="DEEAF6"/>
            <w:vAlign w:val="center"/>
          </w:tcPr>
          <w:p w:rsidR="007E6E03" w:rsidRPr="0086058F" w:rsidRDefault="007E6E03" w:rsidP="0086058F">
            <w:pPr>
              <w:spacing w:before="20" w:after="20" w:line="240" w:lineRule="auto"/>
              <w:rPr>
                <w:b/>
                <w:sz w:val="24"/>
                <w:szCs w:val="24"/>
              </w:rPr>
            </w:pPr>
          </w:p>
        </w:tc>
      </w:tr>
      <w:tr w:rsidR="00BA5892" w:rsidTr="001511D5">
        <w:tc>
          <w:tcPr>
            <w:tcW w:w="5218" w:type="dxa"/>
            <w:gridSpan w:val="4"/>
            <w:shd w:val="clear" w:color="auto" w:fill="auto"/>
          </w:tcPr>
          <w:p w:rsidR="00BA5892" w:rsidRPr="00106F9A" w:rsidRDefault="00BA5892" w:rsidP="00BA5892">
            <w:pPr>
              <w:spacing w:after="0"/>
              <w:rPr>
                <w:b/>
                <w:sz w:val="28"/>
              </w:rPr>
            </w:pPr>
            <w:r w:rsidRPr="00106F9A">
              <w:rPr>
                <w:b/>
                <w:sz w:val="28"/>
              </w:rPr>
              <w:t>Summary of Report</w:t>
            </w:r>
          </w:p>
        </w:tc>
        <w:tc>
          <w:tcPr>
            <w:tcW w:w="5532" w:type="dxa"/>
            <w:gridSpan w:val="5"/>
            <w:shd w:val="clear" w:color="auto" w:fill="auto"/>
          </w:tcPr>
          <w:p w:rsidR="00BA5892" w:rsidRPr="00106F9A" w:rsidRDefault="00BA5892" w:rsidP="00BA5892">
            <w:pPr>
              <w:spacing w:after="0"/>
              <w:rPr>
                <w:i/>
              </w:rPr>
            </w:pPr>
            <w:r>
              <w:rPr>
                <w:i/>
                <w:sz w:val="20"/>
              </w:rPr>
              <w:t>[</w:t>
            </w:r>
            <w:r w:rsidRPr="00A1196A">
              <w:rPr>
                <w:i/>
                <w:sz w:val="20"/>
              </w:rPr>
              <w:t>Include key points and additional information as necessary regarding purpose of report</w:t>
            </w:r>
            <w:r>
              <w:rPr>
                <w:i/>
                <w:sz w:val="20"/>
              </w:rPr>
              <w:t>.  A cover sheet should be no more than two sides of A4]</w:t>
            </w:r>
          </w:p>
        </w:tc>
      </w:tr>
      <w:tr w:rsidR="00BA5892" w:rsidTr="001511D5">
        <w:tc>
          <w:tcPr>
            <w:tcW w:w="10750" w:type="dxa"/>
            <w:gridSpan w:val="9"/>
            <w:shd w:val="clear" w:color="auto" w:fill="auto"/>
          </w:tcPr>
          <w:p w:rsidR="00BA5892" w:rsidRDefault="00BA5892" w:rsidP="00AE6682">
            <w:pPr>
              <w:spacing w:after="120" w:line="240" w:lineRule="auto"/>
            </w:pPr>
          </w:p>
          <w:p w:rsidR="007E6E03" w:rsidRDefault="007E6E03" w:rsidP="00BA5892">
            <w:pPr>
              <w:spacing w:before="120"/>
            </w:pPr>
          </w:p>
          <w:p w:rsidR="00D05F3B" w:rsidRDefault="00D05F3B" w:rsidP="00BA5892">
            <w:pPr>
              <w:spacing w:before="120"/>
            </w:pPr>
          </w:p>
          <w:p w:rsidR="00D05F3B" w:rsidRDefault="00D05F3B" w:rsidP="00BA5892">
            <w:pPr>
              <w:spacing w:before="120"/>
            </w:pPr>
          </w:p>
          <w:p w:rsidR="00BA5892" w:rsidRDefault="00BA5892" w:rsidP="00BA5892">
            <w:pPr>
              <w:spacing w:before="120"/>
            </w:pPr>
          </w:p>
          <w:p w:rsidR="00BA5892" w:rsidRPr="00106F9A" w:rsidRDefault="00BA5892" w:rsidP="00BA5892">
            <w:pPr>
              <w:spacing w:before="120"/>
            </w:pPr>
            <w:r w:rsidRPr="001C4564">
              <w:rPr>
                <w:lang w:val="en-US"/>
              </w:rPr>
              <w:t xml:space="preserve">  </w:t>
            </w:r>
          </w:p>
        </w:tc>
      </w:tr>
      <w:tr w:rsidR="00BA5892" w:rsidTr="001511D5">
        <w:tc>
          <w:tcPr>
            <w:tcW w:w="2675" w:type="dxa"/>
            <w:shd w:val="clear" w:color="auto" w:fill="auto"/>
          </w:tcPr>
          <w:p w:rsidR="00BA5892" w:rsidRPr="00106F9A" w:rsidRDefault="00BA5892" w:rsidP="00BA5892">
            <w:pPr>
              <w:rPr>
                <w:b/>
                <w:sz w:val="28"/>
              </w:rPr>
            </w:pPr>
            <w:r w:rsidRPr="00106F9A">
              <w:rPr>
                <w:b/>
                <w:sz w:val="28"/>
              </w:rPr>
              <w:t>Recommendation</w:t>
            </w:r>
          </w:p>
        </w:tc>
        <w:tc>
          <w:tcPr>
            <w:tcW w:w="8075" w:type="dxa"/>
            <w:gridSpan w:val="8"/>
            <w:shd w:val="clear" w:color="auto" w:fill="auto"/>
          </w:tcPr>
          <w:p w:rsidR="00BA5892" w:rsidRDefault="00BA5892" w:rsidP="00AE6682">
            <w:pPr>
              <w:spacing w:after="40" w:line="240" w:lineRule="auto"/>
            </w:pPr>
            <w:r>
              <w:t xml:space="preserve">The </w:t>
            </w:r>
            <w:r w:rsidR="00395D3F">
              <w:t xml:space="preserve">Steering </w:t>
            </w:r>
            <w:r w:rsidR="00115B80">
              <w:t>Committee</w:t>
            </w:r>
            <w:r>
              <w:t xml:space="preserve"> is invited to:</w:t>
            </w:r>
          </w:p>
          <w:p w:rsidR="00BA5892" w:rsidRDefault="00BA5892" w:rsidP="00AE6682">
            <w:pPr>
              <w:pStyle w:val="ListParagraph"/>
              <w:numPr>
                <w:ilvl w:val="0"/>
                <w:numId w:val="3"/>
              </w:numPr>
              <w:spacing w:after="40" w:line="240" w:lineRule="auto"/>
              <w:contextualSpacing w:val="0"/>
            </w:pPr>
            <w:r>
              <w:t>Note [XXX]</w:t>
            </w:r>
          </w:p>
          <w:p w:rsidR="00BA5892" w:rsidRPr="00106F9A" w:rsidRDefault="00BA5892" w:rsidP="00AE6682">
            <w:pPr>
              <w:pStyle w:val="ListParagraph"/>
              <w:numPr>
                <w:ilvl w:val="0"/>
                <w:numId w:val="3"/>
              </w:numPr>
              <w:spacing w:after="40" w:line="240" w:lineRule="auto"/>
              <w:contextualSpacing w:val="0"/>
            </w:pPr>
            <w:r>
              <w:t>Approve [XXX]</w:t>
            </w:r>
          </w:p>
        </w:tc>
      </w:tr>
    </w:tbl>
    <w:p w:rsidR="0094350E" w:rsidRDefault="0094350E" w:rsidP="00B36864">
      <w:pPr>
        <w:pStyle w:val="PlainText"/>
      </w:pPr>
    </w:p>
    <w:tbl>
      <w:tblPr>
        <w:tblW w:w="10750" w:type="dxa"/>
        <w:tblInd w:w="-861" w:type="dxa"/>
        <w:tblBorders>
          <w:top w:val="single" w:sz="18" w:space="0" w:color="95B3D7"/>
          <w:left w:val="single" w:sz="18" w:space="0" w:color="95B3D7"/>
          <w:bottom w:val="single" w:sz="18" w:space="0" w:color="95B3D7"/>
          <w:right w:val="single" w:sz="18" w:space="0" w:color="95B3D7"/>
          <w:insideH w:val="single" w:sz="18" w:space="0" w:color="95B3D7"/>
          <w:insideV w:val="single" w:sz="18" w:space="0" w:color="95B3D7"/>
        </w:tblBorders>
        <w:tblLook w:val="04A0" w:firstRow="1" w:lastRow="0" w:firstColumn="1" w:lastColumn="0" w:noHBand="0" w:noVBand="1"/>
      </w:tblPr>
      <w:tblGrid>
        <w:gridCol w:w="1985"/>
        <w:gridCol w:w="1701"/>
        <w:gridCol w:w="2127"/>
        <w:gridCol w:w="4937"/>
      </w:tblGrid>
      <w:tr w:rsidR="00733A74" w:rsidRPr="00106F9A" w:rsidTr="00E87C0E">
        <w:tc>
          <w:tcPr>
            <w:tcW w:w="10750" w:type="dxa"/>
            <w:gridSpan w:val="4"/>
            <w:tcBorders>
              <w:top w:val="single" w:sz="8" w:space="0" w:color="auto"/>
              <w:left w:val="single" w:sz="8" w:space="0" w:color="auto"/>
              <w:bottom w:val="single" w:sz="8" w:space="0" w:color="auto"/>
              <w:right w:val="single" w:sz="8" w:space="0" w:color="auto"/>
            </w:tcBorders>
            <w:shd w:val="clear" w:color="auto" w:fill="DEEAF6"/>
            <w:vAlign w:val="center"/>
          </w:tcPr>
          <w:p w:rsidR="00733A74" w:rsidRDefault="00733A74" w:rsidP="00E87C0E">
            <w:pPr>
              <w:spacing w:after="0"/>
              <w:jc w:val="center"/>
              <w:rPr>
                <w:b/>
                <w:sz w:val="20"/>
              </w:rPr>
            </w:pPr>
            <w:r>
              <w:rPr>
                <w:b/>
                <w:sz w:val="20"/>
              </w:rPr>
              <w:t xml:space="preserve">Route Map for this Report </w:t>
            </w:r>
          </w:p>
        </w:tc>
      </w:tr>
      <w:tr w:rsidR="00733A74" w:rsidRPr="00106F9A" w:rsidTr="00733A74">
        <w:tc>
          <w:tcPr>
            <w:tcW w:w="1985" w:type="dxa"/>
            <w:tcBorders>
              <w:top w:val="single" w:sz="8" w:space="0" w:color="auto"/>
              <w:left w:val="single" w:sz="8" w:space="0" w:color="auto"/>
              <w:bottom w:val="single" w:sz="8" w:space="0" w:color="auto"/>
              <w:right w:val="single" w:sz="8" w:space="0" w:color="auto"/>
            </w:tcBorders>
            <w:shd w:val="clear" w:color="auto" w:fill="DEEAF6"/>
            <w:vAlign w:val="center"/>
          </w:tcPr>
          <w:p w:rsidR="00733A74" w:rsidRPr="00106F9A" w:rsidRDefault="00733A74" w:rsidP="00E87C0E">
            <w:pPr>
              <w:spacing w:after="0"/>
              <w:jc w:val="center"/>
              <w:rPr>
                <w:b/>
                <w:sz w:val="20"/>
              </w:rPr>
            </w:pPr>
            <w:r>
              <w:rPr>
                <w:b/>
                <w:sz w:val="20"/>
              </w:rPr>
              <w:t xml:space="preserve">Committee </w:t>
            </w:r>
          </w:p>
        </w:tc>
        <w:tc>
          <w:tcPr>
            <w:tcW w:w="1701" w:type="dxa"/>
            <w:tcBorders>
              <w:top w:val="single" w:sz="8" w:space="0" w:color="auto"/>
              <w:left w:val="single" w:sz="8" w:space="0" w:color="auto"/>
              <w:bottom w:val="single" w:sz="8" w:space="0" w:color="auto"/>
              <w:right w:val="single" w:sz="8" w:space="0" w:color="auto"/>
            </w:tcBorders>
            <w:shd w:val="clear" w:color="auto" w:fill="DEEAF6"/>
            <w:vAlign w:val="center"/>
          </w:tcPr>
          <w:p w:rsidR="00733A74" w:rsidRPr="00106F9A" w:rsidRDefault="00733A74" w:rsidP="00E87C0E">
            <w:pPr>
              <w:spacing w:after="0"/>
              <w:jc w:val="center"/>
              <w:rPr>
                <w:b/>
                <w:sz w:val="20"/>
              </w:rPr>
            </w:pPr>
            <w:r>
              <w:rPr>
                <w:b/>
                <w:sz w:val="20"/>
              </w:rPr>
              <w:t>Date</w:t>
            </w:r>
          </w:p>
        </w:tc>
        <w:tc>
          <w:tcPr>
            <w:tcW w:w="2127" w:type="dxa"/>
            <w:tcBorders>
              <w:top w:val="single" w:sz="8" w:space="0" w:color="auto"/>
              <w:left w:val="single" w:sz="8" w:space="0" w:color="auto"/>
              <w:bottom w:val="single" w:sz="8" w:space="0" w:color="auto"/>
              <w:right w:val="single" w:sz="8" w:space="0" w:color="auto"/>
            </w:tcBorders>
            <w:shd w:val="clear" w:color="auto" w:fill="DEEAF6"/>
            <w:vAlign w:val="center"/>
          </w:tcPr>
          <w:p w:rsidR="00733A74" w:rsidRPr="00106F9A" w:rsidRDefault="00733A74" w:rsidP="00E87C0E">
            <w:pPr>
              <w:spacing w:after="0"/>
              <w:jc w:val="center"/>
              <w:rPr>
                <w:b/>
                <w:sz w:val="20"/>
              </w:rPr>
            </w:pPr>
            <w:r>
              <w:rPr>
                <w:b/>
                <w:sz w:val="20"/>
              </w:rPr>
              <w:t>Reference</w:t>
            </w:r>
          </w:p>
        </w:tc>
        <w:tc>
          <w:tcPr>
            <w:tcW w:w="4937" w:type="dxa"/>
            <w:tcBorders>
              <w:top w:val="single" w:sz="8" w:space="0" w:color="auto"/>
              <w:left w:val="single" w:sz="8" w:space="0" w:color="auto"/>
              <w:bottom w:val="single" w:sz="8" w:space="0" w:color="auto"/>
              <w:right w:val="single" w:sz="8" w:space="0" w:color="auto"/>
            </w:tcBorders>
            <w:shd w:val="clear" w:color="auto" w:fill="DEEAF6"/>
            <w:vAlign w:val="center"/>
          </w:tcPr>
          <w:p w:rsidR="00733A74" w:rsidRPr="00106F9A" w:rsidRDefault="00733A74" w:rsidP="00E87C0E">
            <w:pPr>
              <w:spacing w:after="0"/>
              <w:jc w:val="center"/>
              <w:rPr>
                <w:b/>
                <w:sz w:val="20"/>
              </w:rPr>
            </w:pPr>
            <w:r>
              <w:rPr>
                <w:b/>
                <w:sz w:val="20"/>
              </w:rPr>
              <w:t xml:space="preserve">Action Requested/Taken </w:t>
            </w:r>
          </w:p>
        </w:tc>
      </w:tr>
      <w:tr w:rsidR="00733A74" w:rsidRPr="00106F9A" w:rsidTr="00733A74">
        <w:tc>
          <w:tcPr>
            <w:tcW w:w="1985" w:type="dxa"/>
            <w:tcBorders>
              <w:top w:val="single" w:sz="8" w:space="0" w:color="auto"/>
              <w:left w:val="single" w:sz="8" w:space="0" w:color="auto"/>
              <w:bottom w:val="single" w:sz="4" w:space="0" w:color="auto"/>
              <w:right w:val="single" w:sz="8" w:space="0" w:color="auto"/>
            </w:tcBorders>
            <w:shd w:val="clear" w:color="auto" w:fill="auto"/>
          </w:tcPr>
          <w:p w:rsidR="00733A74" w:rsidRPr="00C07DC4" w:rsidRDefault="00733A74" w:rsidP="0044381E">
            <w:pPr>
              <w:pStyle w:val="Header"/>
              <w:spacing w:after="0" w:line="240" w:lineRule="auto"/>
              <w:rPr>
                <w:rFonts w:cs="Arial"/>
                <w:sz w:val="20"/>
                <w:szCs w:val="20"/>
              </w:rPr>
            </w:pPr>
            <w:r>
              <w:rPr>
                <w:rFonts w:cs="Arial"/>
                <w:sz w:val="20"/>
                <w:szCs w:val="20"/>
              </w:rPr>
              <w:t>[Committee Initials]</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733A74" w:rsidRPr="00C07DC4" w:rsidRDefault="00733A74" w:rsidP="0044381E">
            <w:pPr>
              <w:spacing w:after="0" w:line="240" w:lineRule="auto"/>
              <w:rPr>
                <w:sz w:val="20"/>
                <w:szCs w:val="20"/>
              </w:rPr>
            </w:pPr>
            <w:r>
              <w:rPr>
                <w:sz w:val="20"/>
                <w:szCs w:val="20"/>
              </w:rPr>
              <w:t>[DD Month Year]</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733A74" w:rsidRPr="00C07DC4" w:rsidRDefault="00733A74" w:rsidP="0044381E">
            <w:pPr>
              <w:spacing w:after="0" w:line="240" w:lineRule="auto"/>
              <w:rPr>
                <w:sz w:val="20"/>
                <w:szCs w:val="20"/>
              </w:rPr>
            </w:pPr>
            <w:r>
              <w:rPr>
                <w:sz w:val="20"/>
                <w:szCs w:val="20"/>
              </w:rPr>
              <w:t>00X-[</w:t>
            </w:r>
            <w:proofErr w:type="spellStart"/>
            <w:r>
              <w:rPr>
                <w:sz w:val="20"/>
                <w:szCs w:val="20"/>
              </w:rPr>
              <w:t>initialsDDMMYY</w:t>
            </w:r>
            <w:proofErr w:type="spellEnd"/>
            <w:r>
              <w:rPr>
                <w:sz w:val="20"/>
                <w:szCs w:val="20"/>
              </w:rPr>
              <w:t>]</w:t>
            </w:r>
          </w:p>
        </w:tc>
        <w:tc>
          <w:tcPr>
            <w:tcW w:w="4937" w:type="dxa"/>
            <w:tcBorders>
              <w:top w:val="single" w:sz="8" w:space="0" w:color="auto"/>
              <w:left w:val="single" w:sz="8" w:space="0" w:color="auto"/>
              <w:bottom w:val="single" w:sz="8" w:space="0" w:color="auto"/>
              <w:right w:val="single" w:sz="8" w:space="0" w:color="auto"/>
            </w:tcBorders>
            <w:shd w:val="clear" w:color="auto" w:fill="auto"/>
          </w:tcPr>
          <w:p w:rsidR="00733A74" w:rsidRPr="006157DC" w:rsidRDefault="00513B50" w:rsidP="0044381E">
            <w:pPr>
              <w:spacing w:after="0" w:line="240" w:lineRule="auto"/>
              <w:rPr>
                <w:sz w:val="20"/>
                <w:szCs w:val="20"/>
              </w:rPr>
            </w:pPr>
            <w:proofErr w:type="gramStart"/>
            <w:r>
              <w:rPr>
                <w:sz w:val="20"/>
                <w:szCs w:val="20"/>
              </w:rPr>
              <w:t>e.g</w:t>
            </w:r>
            <w:proofErr w:type="gramEnd"/>
            <w:r>
              <w:rPr>
                <w:sz w:val="20"/>
                <w:szCs w:val="20"/>
              </w:rPr>
              <w:t xml:space="preserve">. </w:t>
            </w:r>
            <w:r w:rsidR="00733A74" w:rsidRPr="006157DC">
              <w:rPr>
                <w:sz w:val="20"/>
                <w:szCs w:val="20"/>
              </w:rPr>
              <w:t xml:space="preserve">Recommended. </w:t>
            </w:r>
          </w:p>
        </w:tc>
      </w:tr>
      <w:tr w:rsidR="00733A74" w:rsidRPr="00106F9A" w:rsidTr="00733A74">
        <w:tc>
          <w:tcPr>
            <w:tcW w:w="1985" w:type="dxa"/>
            <w:tcBorders>
              <w:top w:val="single" w:sz="4" w:space="0" w:color="auto"/>
              <w:left w:val="single" w:sz="8" w:space="0" w:color="auto"/>
              <w:bottom w:val="single" w:sz="8" w:space="0" w:color="auto"/>
              <w:right w:val="single" w:sz="8" w:space="0" w:color="auto"/>
            </w:tcBorders>
            <w:shd w:val="clear" w:color="auto" w:fill="auto"/>
          </w:tcPr>
          <w:p w:rsidR="00733A74" w:rsidRDefault="00733A74" w:rsidP="0044381E">
            <w:pPr>
              <w:pStyle w:val="Header"/>
              <w:spacing w:after="0" w:line="240" w:lineRule="auto"/>
              <w:rPr>
                <w:rFonts w:cs="Arial"/>
                <w:sz w:val="20"/>
                <w:szCs w:val="20"/>
              </w:rPr>
            </w:pPr>
            <w:r>
              <w:rPr>
                <w:rFonts w:cs="Arial"/>
                <w:sz w:val="20"/>
                <w:szCs w:val="20"/>
              </w:rPr>
              <w:t>[Committee Initials]</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733A74" w:rsidRDefault="00733A74" w:rsidP="0044381E">
            <w:pPr>
              <w:spacing w:after="0" w:line="240" w:lineRule="auto"/>
              <w:rPr>
                <w:sz w:val="20"/>
                <w:szCs w:val="20"/>
              </w:rPr>
            </w:pPr>
            <w:r>
              <w:rPr>
                <w:sz w:val="20"/>
                <w:szCs w:val="20"/>
              </w:rPr>
              <w:t>[DD Month Year]</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733A74" w:rsidRPr="00C07DC4" w:rsidRDefault="00733A74" w:rsidP="0044381E">
            <w:pPr>
              <w:spacing w:after="0" w:line="240" w:lineRule="auto"/>
              <w:rPr>
                <w:sz w:val="20"/>
                <w:szCs w:val="20"/>
              </w:rPr>
            </w:pPr>
            <w:r>
              <w:rPr>
                <w:sz w:val="20"/>
                <w:szCs w:val="20"/>
              </w:rPr>
              <w:t>00X-[</w:t>
            </w:r>
            <w:proofErr w:type="spellStart"/>
            <w:r>
              <w:rPr>
                <w:sz w:val="20"/>
                <w:szCs w:val="20"/>
              </w:rPr>
              <w:t>initialsDDMMYY</w:t>
            </w:r>
            <w:proofErr w:type="spellEnd"/>
            <w:r>
              <w:rPr>
                <w:sz w:val="20"/>
                <w:szCs w:val="20"/>
              </w:rPr>
              <w:t>]</w:t>
            </w:r>
          </w:p>
        </w:tc>
        <w:tc>
          <w:tcPr>
            <w:tcW w:w="4937" w:type="dxa"/>
            <w:tcBorders>
              <w:top w:val="single" w:sz="8" w:space="0" w:color="auto"/>
              <w:left w:val="single" w:sz="8" w:space="0" w:color="auto"/>
              <w:bottom w:val="single" w:sz="8" w:space="0" w:color="auto"/>
              <w:right w:val="single" w:sz="8" w:space="0" w:color="auto"/>
            </w:tcBorders>
            <w:shd w:val="clear" w:color="auto" w:fill="auto"/>
          </w:tcPr>
          <w:p w:rsidR="00733A74" w:rsidRDefault="00513B50" w:rsidP="0044381E">
            <w:pPr>
              <w:spacing w:after="0" w:line="240" w:lineRule="auto"/>
              <w:rPr>
                <w:sz w:val="20"/>
                <w:szCs w:val="20"/>
              </w:rPr>
            </w:pPr>
            <w:proofErr w:type="gramStart"/>
            <w:r>
              <w:rPr>
                <w:sz w:val="20"/>
                <w:szCs w:val="20"/>
              </w:rPr>
              <w:t>e.g</w:t>
            </w:r>
            <w:proofErr w:type="gramEnd"/>
            <w:r>
              <w:rPr>
                <w:sz w:val="20"/>
                <w:szCs w:val="20"/>
              </w:rPr>
              <w:t xml:space="preserve">. </w:t>
            </w:r>
            <w:r w:rsidR="00733A74">
              <w:rPr>
                <w:sz w:val="20"/>
                <w:szCs w:val="20"/>
              </w:rPr>
              <w:t>To approve.</w:t>
            </w:r>
          </w:p>
        </w:tc>
      </w:tr>
    </w:tbl>
    <w:p w:rsidR="00733A74" w:rsidRDefault="00733A74" w:rsidP="003B510E">
      <w:pPr>
        <w:pStyle w:val="PlainText"/>
      </w:pPr>
    </w:p>
    <w:p w:rsidR="00733A74" w:rsidRDefault="00733A74" w:rsidP="003B510E">
      <w:pPr>
        <w:pStyle w:val="PlainText"/>
      </w:pPr>
    </w:p>
    <w:p w:rsidR="003B510E" w:rsidRDefault="00F96187" w:rsidP="003B510E">
      <w:pPr>
        <w:pStyle w:val="PlainText"/>
      </w:pPr>
      <w:r>
        <w:lastRenderedPageBreak/>
        <w:t>[</w:t>
      </w:r>
      <w:r w:rsidR="003B510E">
        <w:t xml:space="preserve">A cover sheet should be no more than two sides of A4, single line spacing, left justified and Calibri 11 should be used throughout.  The cover sheet should put across the key points of the report and we usually advise people to write the cover sheet with the thought in mind that if the member of the </w:t>
      </w:r>
      <w:r w:rsidR="005901E8">
        <w:t>Committee</w:t>
      </w:r>
      <w:r w:rsidR="003B510E">
        <w:t xml:space="preserve"> had limited time and therefore could only read the cover sheet, will the cover sheet highlight the key points to the member of the </w:t>
      </w:r>
      <w:r w:rsidR="005901E8">
        <w:t xml:space="preserve">Committee </w:t>
      </w:r>
      <w:r w:rsidR="003B510E">
        <w:t xml:space="preserve">sufficiently enough for them to understand what is being asked of them? </w:t>
      </w:r>
    </w:p>
    <w:p w:rsidR="003B510E" w:rsidRDefault="003B510E" w:rsidP="003B510E">
      <w:pPr>
        <w:pStyle w:val="PlainText"/>
      </w:pPr>
    </w:p>
    <w:p w:rsidR="003B510E" w:rsidRDefault="003B510E" w:rsidP="003B510E">
      <w:pPr>
        <w:pStyle w:val="PlainText"/>
      </w:pPr>
      <w:r>
        <w:t xml:space="preserve">If you would like advice on this, please send your draft report </w:t>
      </w:r>
      <w:r w:rsidRPr="00395D3F">
        <w:t xml:space="preserve">to </w:t>
      </w:r>
      <w:hyperlink r:id="rId8" w:history="1">
        <w:r w:rsidR="00395D3F" w:rsidRPr="00C2460C">
          <w:rPr>
            <w:rStyle w:val="Hyperlink"/>
            <w:rFonts w:cs="Calibri"/>
            <w:szCs w:val="22"/>
          </w:rPr>
          <w:t>steering.committee@warwick.ac.uk</w:t>
        </w:r>
      </w:hyperlink>
      <w:r w:rsidR="00395D3F">
        <w:rPr>
          <w:rFonts w:cs="Calibri"/>
          <w:szCs w:val="22"/>
        </w:rPr>
        <w:t xml:space="preserve"> </w:t>
      </w:r>
      <w:r>
        <w:t>in plenty of time before the draft report deadline so that whoever is supporting the meeting can review it and give appropriate advice.</w:t>
      </w:r>
    </w:p>
    <w:p w:rsidR="003B510E" w:rsidRDefault="003B510E" w:rsidP="003B510E">
      <w:pPr>
        <w:pStyle w:val="PlainText"/>
      </w:pPr>
    </w:p>
    <w:p w:rsidR="003B510E" w:rsidRDefault="003B510E" w:rsidP="003B510E">
      <w:pPr>
        <w:pStyle w:val="PlainText"/>
      </w:pPr>
      <w:r>
        <w:t xml:space="preserve">The </w:t>
      </w:r>
      <w:r w:rsidR="00013752">
        <w:t xml:space="preserve">Steering Secretariat </w:t>
      </w:r>
      <w:r>
        <w:t>will a</w:t>
      </w:r>
      <w:r w:rsidR="00013752">
        <w:t xml:space="preserve">dd </w:t>
      </w:r>
      <w:r>
        <w:t>the report</w:t>
      </w:r>
      <w:r w:rsidR="00013752">
        <w:t xml:space="preserve">/item number </w:t>
      </w:r>
      <w:r>
        <w:t xml:space="preserve">once they receive your final report.  Any questions, please contact </w:t>
      </w:r>
      <w:hyperlink r:id="rId9" w:history="1">
        <w:r w:rsidR="00395D3F" w:rsidRPr="00C2460C">
          <w:rPr>
            <w:rStyle w:val="Hyperlink"/>
            <w:rFonts w:cs="Calibri"/>
            <w:szCs w:val="22"/>
          </w:rPr>
          <w:t>steering.committee@warwick.ac.uk</w:t>
        </w:r>
      </w:hyperlink>
      <w:r w:rsidR="00395D3F">
        <w:rPr>
          <w:rFonts w:cs="Calibri"/>
          <w:szCs w:val="22"/>
        </w:rPr>
        <w:t xml:space="preserve"> i</w:t>
      </w:r>
      <w:r>
        <w:t>n the first instance.</w:t>
      </w:r>
    </w:p>
    <w:p w:rsidR="003B510E" w:rsidRDefault="003B510E" w:rsidP="003B510E">
      <w:pPr>
        <w:pStyle w:val="PlainText"/>
      </w:pPr>
    </w:p>
    <w:p w:rsidR="003B510E" w:rsidRDefault="003B510E" w:rsidP="003B510E">
      <w:pPr>
        <w:pStyle w:val="PlainText"/>
      </w:pPr>
      <w:r>
        <w:t xml:space="preserve">To avoid issues related to version control, please request a copy of your report from </w:t>
      </w:r>
      <w:hyperlink r:id="rId10" w:history="1">
        <w:r w:rsidR="00395D3F" w:rsidRPr="00C2460C">
          <w:rPr>
            <w:rStyle w:val="Hyperlink"/>
            <w:rFonts w:cs="Calibri"/>
            <w:szCs w:val="22"/>
          </w:rPr>
          <w:t>steering.committee@warwick.ac.uk</w:t>
        </w:r>
      </w:hyperlink>
      <w:r w:rsidR="00395D3F">
        <w:rPr>
          <w:rFonts w:cs="Calibri"/>
          <w:szCs w:val="22"/>
        </w:rPr>
        <w:t xml:space="preserve"> </w:t>
      </w:r>
      <w:r>
        <w:t xml:space="preserve">if you need to make amendments after </w:t>
      </w:r>
      <w:r w:rsidR="00F96187">
        <w:t xml:space="preserve">the report has been submitted.] </w:t>
      </w:r>
    </w:p>
    <w:p w:rsidR="003B510E" w:rsidRDefault="003B510E" w:rsidP="003B510E">
      <w:pPr>
        <w:pStyle w:val="PlainText"/>
      </w:pPr>
    </w:p>
    <w:p w:rsidR="003B510E" w:rsidRDefault="003B510E" w:rsidP="003B510E">
      <w:pPr>
        <w:pStyle w:val="PlainText"/>
      </w:pPr>
    </w:p>
    <w:sectPr w:rsidR="003B510E" w:rsidSect="00BA5892">
      <w:headerReference w:type="even" r:id="rId11"/>
      <w:headerReference w:type="default" r:id="rId12"/>
      <w:footerReference w:type="default" r:id="rId13"/>
      <w:headerReference w:type="first" r:id="rId14"/>
      <w:pgSz w:w="11906" w:h="16838"/>
      <w:pgMar w:top="874"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9" w:rsidRDefault="00125119" w:rsidP="00F21CB5">
      <w:pPr>
        <w:spacing w:after="0" w:line="240" w:lineRule="auto"/>
      </w:pPr>
      <w:r>
        <w:separator/>
      </w:r>
    </w:p>
  </w:endnote>
  <w:endnote w:type="continuationSeparator" w:id="0">
    <w:p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28272"/>
      <w:docPartObj>
        <w:docPartGallery w:val="Page Numbers (Bottom of Page)"/>
        <w:docPartUnique/>
      </w:docPartObj>
    </w:sdtPr>
    <w:sdtEndPr>
      <w:rPr>
        <w:noProof/>
      </w:rPr>
    </w:sdtEndPr>
    <w:sdtContent>
      <w:p w:rsidR="0086058F" w:rsidRDefault="0086058F">
        <w:pPr>
          <w:pStyle w:val="Footer"/>
          <w:jc w:val="center"/>
        </w:pPr>
        <w:r>
          <w:fldChar w:fldCharType="begin"/>
        </w:r>
        <w:r>
          <w:instrText xml:space="preserve"> PAGE   \* MERGEFORMAT </w:instrText>
        </w:r>
        <w:r>
          <w:fldChar w:fldCharType="separate"/>
        </w:r>
        <w:r w:rsidR="00D05A27">
          <w:rPr>
            <w:noProof/>
          </w:rPr>
          <w:t>2</w:t>
        </w:r>
        <w:r>
          <w:rPr>
            <w:noProof/>
          </w:rPr>
          <w:fldChar w:fldCharType="end"/>
        </w:r>
      </w:p>
    </w:sdtContent>
  </w:sdt>
  <w:p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9" w:rsidRDefault="00125119" w:rsidP="00F21CB5">
      <w:pPr>
        <w:spacing w:after="0" w:line="240" w:lineRule="auto"/>
      </w:pPr>
      <w:r>
        <w:separator/>
      </w:r>
    </w:p>
  </w:footnote>
  <w:footnote w:type="continuationSeparator" w:id="0">
    <w:p w:rsidR="00125119" w:rsidRDefault="00125119"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B5" w:rsidRDefault="00D05A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240;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E4" w:rsidRPr="00D843E4" w:rsidRDefault="00D953E4" w:rsidP="00D953E4">
    <w:pPr>
      <w:tabs>
        <w:tab w:val="right" w:pos="9498"/>
      </w:tabs>
      <w:spacing w:after="0" w:line="240" w:lineRule="auto"/>
      <w:rPr>
        <w:rFonts w:asciiTheme="minorHAnsi" w:hAnsiTheme="minorHAnsi" w:cs="Arial"/>
      </w:rPr>
    </w:pPr>
    <w:r w:rsidRPr="00D843E4">
      <w:rPr>
        <w:rFonts w:asciiTheme="minorHAnsi" w:hAnsiTheme="minorHAnsi" w:cs="Arial"/>
      </w:rPr>
      <w:t>[Insert/delete as appropriate]</w:t>
    </w:r>
    <w:r>
      <w:rPr>
        <w:rFonts w:asciiTheme="minorHAnsi" w:hAnsiTheme="minorHAnsi" w:cs="Arial"/>
      </w:rPr>
      <w:t xml:space="preserve">                                                                                                                      </w:t>
    </w:r>
  </w:p>
  <w:p w:rsidR="00D953E4" w:rsidRDefault="00D953E4" w:rsidP="00D953E4">
    <w:pPr>
      <w:pStyle w:val="Header"/>
      <w:spacing w:after="0" w:line="240" w:lineRule="auto"/>
      <w:rPr>
        <w:rFonts w:asciiTheme="minorHAnsi" w:hAnsiTheme="minorHAnsi" w:cs="Arial"/>
        <w:color w:val="FF0000"/>
      </w:rPr>
    </w:pPr>
    <w:r w:rsidRPr="00D843E4">
      <w:rPr>
        <w:rFonts w:asciiTheme="minorHAnsi" w:hAnsiTheme="minorHAnsi" w:cs="Arial"/>
        <w:color w:val="FF0000"/>
      </w:rPr>
      <w:t>CONFIDENTIAL TO MEMBERS AND ATTENDEES</w:t>
    </w:r>
    <w:r>
      <w:rPr>
        <w:rFonts w:asciiTheme="minorHAnsi" w:hAnsiTheme="minorHAnsi" w:cs="Arial"/>
        <w:color w:val="FF0000"/>
      </w:rPr>
      <w:t xml:space="preserve">    </w:t>
    </w:r>
  </w:p>
  <w:p w:rsidR="00D953E4" w:rsidRDefault="00D953E4" w:rsidP="00D953E4">
    <w:pPr>
      <w:pStyle w:val="Header"/>
      <w:spacing w:after="0" w:line="240" w:lineRule="auto"/>
    </w:pPr>
    <w:r>
      <w:rPr>
        <w:rFonts w:asciiTheme="minorHAnsi" w:hAnsiTheme="minorHAnsi" w:cs="Arial"/>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B5" w:rsidRDefault="00D05A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3" o:spid="_x0000_s2049" type="#_x0000_t75" style="position:absolute;margin-left:0;margin-top:0;width:601.15pt;height:850.3pt;z-index:-251659264;mso-position-horizontal:center;mso-position-horizontal-relative:margin;mso-position-vertical:center;mso-position-vertical-relative:margin" o:allowincell="f">
          <v:imagedata r:id="rId1" o:title="A4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B5"/>
    <w:rsid w:val="00013752"/>
    <w:rsid w:val="00106F9A"/>
    <w:rsid w:val="00107CA3"/>
    <w:rsid w:val="00115B80"/>
    <w:rsid w:val="00121260"/>
    <w:rsid w:val="00125119"/>
    <w:rsid w:val="0012767C"/>
    <w:rsid w:val="001511D5"/>
    <w:rsid w:val="00166440"/>
    <w:rsid w:val="001C4564"/>
    <w:rsid w:val="00254C7A"/>
    <w:rsid w:val="00281BB6"/>
    <w:rsid w:val="00286EC8"/>
    <w:rsid w:val="00322DEE"/>
    <w:rsid w:val="0032453F"/>
    <w:rsid w:val="003400B6"/>
    <w:rsid w:val="00395D3F"/>
    <w:rsid w:val="003B510E"/>
    <w:rsid w:val="003B6A6B"/>
    <w:rsid w:val="00432274"/>
    <w:rsid w:val="00436047"/>
    <w:rsid w:val="0044381E"/>
    <w:rsid w:val="00513B50"/>
    <w:rsid w:val="005222B1"/>
    <w:rsid w:val="005901E8"/>
    <w:rsid w:val="005B5AC6"/>
    <w:rsid w:val="005C0671"/>
    <w:rsid w:val="005E4785"/>
    <w:rsid w:val="005F03BC"/>
    <w:rsid w:val="00603935"/>
    <w:rsid w:val="00612B00"/>
    <w:rsid w:val="00616526"/>
    <w:rsid w:val="00657754"/>
    <w:rsid w:val="00686993"/>
    <w:rsid w:val="006C0BFE"/>
    <w:rsid w:val="006C155E"/>
    <w:rsid w:val="006E72F8"/>
    <w:rsid w:val="007122DF"/>
    <w:rsid w:val="00733A74"/>
    <w:rsid w:val="00772F53"/>
    <w:rsid w:val="007970CF"/>
    <w:rsid w:val="007D733E"/>
    <w:rsid w:val="007E6E03"/>
    <w:rsid w:val="00836C3A"/>
    <w:rsid w:val="0086058F"/>
    <w:rsid w:val="0094350E"/>
    <w:rsid w:val="00955A25"/>
    <w:rsid w:val="0096465C"/>
    <w:rsid w:val="009B6B93"/>
    <w:rsid w:val="009C1C40"/>
    <w:rsid w:val="00A1196A"/>
    <w:rsid w:val="00A24C6A"/>
    <w:rsid w:val="00A54FD5"/>
    <w:rsid w:val="00A93CBE"/>
    <w:rsid w:val="00AD424A"/>
    <w:rsid w:val="00AE1414"/>
    <w:rsid w:val="00AE2FEA"/>
    <w:rsid w:val="00AE6682"/>
    <w:rsid w:val="00B13223"/>
    <w:rsid w:val="00B36864"/>
    <w:rsid w:val="00B52DF0"/>
    <w:rsid w:val="00B61E31"/>
    <w:rsid w:val="00B65A12"/>
    <w:rsid w:val="00B800EA"/>
    <w:rsid w:val="00BA5892"/>
    <w:rsid w:val="00BC59CC"/>
    <w:rsid w:val="00C01826"/>
    <w:rsid w:val="00C62A47"/>
    <w:rsid w:val="00C759BD"/>
    <w:rsid w:val="00D05A27"/>
    <w:rsid w:val="00D05F3B"/>
    <w:rsid w:val="00D4696C"/>
    <w:rsid w:val="00D52026"/>
    <w:rsid w:val="00D66B72"/>
    <w:rsid w:val="00D953E4"/>
    <w:rsid w:val="00D972FB"/>
    <w:rsid w:val="00DC2113"/>
    <w:rsid w:val="00DC297C"/>
    <w:rsid w:val="00DD6FC3"/>
    <w:rsid w:val="00E00267"/>
    <w:rsid w:val="00E10BC6"/>
    <w:rsid w:val="00E3497B"/>
    <w:rsid w:val="00E468AF"/>
    <w:rsid w:val="00EA42F4"/>
    <w:rsid w:val="00EC0CE2"/>
    <w:rsid w:val="00EF1075"/>
    <w:rsid w:val="00F21CB5"/>
    <w:rsid w:val="00F33936"/>
    <w:rsid w:val="00F8788C"/>
    <w:rsid w:val="00F96187"/>
    <w:rsid w:val="00F962ED"/>
    <w:rsid w:val="00FB7D71"/>
    <w:rsid w:val="00FE78D4"/>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2516A2"/>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semiHidden/>
    <w:unhideWhenUsed/>
    <w:rsid w:val="00B36864"/>
    <w:pPr>
      <w:spacing w:after="0" w:line="240" w:lineRule="auto"/>
    </w:pPr>
    <w:rPr>
      <w:szCs w:val="21"/>
    </w:rPr>
  </w:style>
  <w:style w:type="character" w:customStyle="1" w:styleId="PlainTextChar">
    <w:name w:val="Plain Text Char"/>
    <w:link w:val="PlainText"/>
    <w:uiPriority w:val="99"/>
    <w:semiHidden/>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uiPriority w:val="34"/>
    <w:qFormat/>
    <w:rsid w:val="00BA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ring.committee@warwick.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quality@warwick.ac.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ering.committee@warwick.ac.uk" TargetMode="External"/><Relationship Id="rId4" Type="http://schemas.openxmlformats.org/officeDocument/2006/relationships/webSettings" Target="webSettings.xml"/><Relationship Id="rId9" Type="http://schemas.openxmlformats.org/officeDocument/2006/relationships/hyperlink" Target="mailto:steering.committee@warwick.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Black, Sophie</cp:lastModifiedBy>
  <cp:revision>6</cp:revision>
  <cp:lastPrinted>2015-07-28T10:37:00Z</cp:lastPrinted>
  <dcterms:created xsi:type="dcterms:W3CDTF">2019-09-05T14:12:00Z</dcterms:created>
  <dcterms:modified xsi:type="dcterms:W3CDTF">2020-08-20T07:37:00Z</dcterms:modified>
</cp:coreProperties>
</file>