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A42" w:rsidRDefault="00A94009" w:rsidP="00143FA1">
      <w:pPr>
        <w:spacing w:line="360" w:lineRule="auto"/>
        <w:rPr>
          <w:b/>
        </w:rPr>
      </w:pPr>
      <w:r w:rsidRPr="00A94009">
        <w:rPr>
          <w:b/>
        </w:rPr>
        <w:t xml:space="preserve"> </w:t>
      </w:r>
      <w:r>
        <w:rPr>
          <w:b/>
        </w:rPr>
        <w:t xml:space="preserve">    </w:t>
      </w:r>
      <w:r w:rsidRPr="00A94009">
        <w:rPr>
          <w:b/>
        </w:rPr>
        <w:t>Dr Julie Maxton</w:t>
      </w:r>
      <w:r>
        <w:rPr>
          <w:b/>
        </w:rPr>
        <w:t>,</w:t>
      </w:r>
      <w:r w:rsidRPr="00A94009">
        <w:rPr>
          <w:b/>
        </w:rPr>
        <w:t xml:space="preserve"> Executive Director of the Royal Society</w:t>
      </w:r>
    </w:p>
    <w:p w:rsidR="00E26B1B" w:rsidRPr="00A94009" w:rsidRDefault="00E26B1B" w:rsidP="00143FA1">
      <w:pPr>
        <w:spacing w:line="360" w:lineRule="auto"/>
        <w:rPr>
          <w:b/>
        </w:rPr>
      </w:pPr>
    </w:p>
    <w:p w:rsidR="00EA5BD7" w:rsidRDefault="00292909" w:rsidP="00143FA1">
      <w:pPr>
        <w:spacing w:line="360" w:lineRule="auto"/>
      </w:pPr>
      <w:bookmarkStart w:id="0" w:name="_GoBack"/>
      <w:bookmarkEnd w:id="0"/>
      <w:r>
        <w:rPr>
          <w:rFonts w:ascii="Arial" w:hAnsi="Arial" w:cs="Arial"/>
          <w:noProof/>
          <w:szCs w:val="20"/>
        </w:rPr>
        <w:drawing>
          <wp:anchor distT="0" distB="0" distL="114300" distR="114300" simplePos="0" relativeHeight="251659264" behindDoc="0" locked="0" layoutInCell="1" allowOverlap="1" wp14:anchorId="3029F123" wp14:editId="5414A51A">
            <wp:simplePos x="0" y="0"/>
            <wp:positionH relativeFrom="column">
              <wp:posOffset>0</wp:posOffset>
            </wp:positionH>
            <wp:positionV relativeFrom="paragraph">
              <wp:posOffset>113665</wp:posOffset>
            </wp:positionV>
            <wp:extent cx="1181100" cy="1638300"/>
            <wp:effectExtent l="0" t="0" r="0" b="0"/>
            <wp:wrapSquare wrapText="bothSides"/>
            <wp:docPr id="1" name="il_fi" descr="http://www.sciforum.hu/cms/upload/pictures/speaker/2011/maxton_julie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sciforum.hu/cms/upload/pictures/speaker/2011/maxton_julie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115A6">
        <w:t>Dr Julie Maxton is the Executiv</w:t>
      </w:r>
      <w:r w:rsidR="00FE6EA7">
        <w:t>e Director of the Royal Society</w:t>
      </w:r>
      <w:r w:rsidR="00D37A72">
        <w:t>, the first woman in 350 years to hold the post</w:t>
      </w:r>
      <w:r w:rsidR="00FE6EA7">
        <w:t xml:space="preserve">.  </w:t>
      </w:r>
      <w:r w:rsidR="004115A6">
        <w:t xml:space="preserve">Before taking up her position at the Royal Society in 2011 Julie was Registrar at the University of </w:t>
      </w:r>
      <w:r w:rsidR="0033528E">
        <w:t>Oxford</w:t>
      </w:r>
      <w:r w:rsidR="00D37A72">
        <w:t>, the first woman in 550 years in the role</w:t>
      </w:r>
      <w:r w:rsidR="004115A6">
        <w:t xml:space="preserve">.  </w:t>
      </w:r>
      <w:r w:rsidR="00D37A72">
        <w:t>She is an Honorary Fellow of University College Oxford, a Bencher of the Middle Temple, a Free</w:t>
      </w:r>
      <w:r w:rsidR="00C17017">
        <w:t xml:space="preserve">man of the </w:t>
      </w:r>
      <w:r w:rsidR="009322C1">
        <w:t>Goldsmith’s Company</w:t>
      </w:r>
      <w:r w:rsidR="00840FBB">
        <w:t xml:space="preserve">, </w:t>
      </w:r>
      <w:r w:rsidR="009322C1">
        <w:t xml:space="preserve">and a Board member of </w:t>
      </w:r>
      <w:r w:rsidR="00840FBB">
        <w:t>t</w:t>
      </w:r>
      <w:r w:rsidR="009322C1">
        <w:t xml:space="preserve">he Charities Aid Foundation, </w:t>
      </w:r>
      <w:r w:rsidR="00840FBB">
        <w:t>the Alan Turing Institute</w:t>
      </w:r>
      <w:r w:rsidR="009322C1">
        <w:t xml:space="preserve"> and the Faraday Institute</w:t>
      </w:r>
      <w:r w:rsidR="00840FBB">
        <w:t xml:space="preserve">.  </w:t>
      </w:r>
      <w:r w:rsidR="009322C1">
        <w:t>In the past she has also bee</w:t>
      </w:r>
      <w:r w:rsidR="00EA5BD7">
        <w:t xml:space="preserve">n on the Boards of the </w:t>
      </w:r>
      <w:proofErr w:type="spellStart"/>
      <w:r w:rsidR="00EA5BD7">
        <w:t>Blavatni</w:t>
      </w:r>
      <w:r w:rsidR="009322C1">
        <w:t>k</w:t>
      </w:r>
      <w:proofErr w:type="spellEnd"/>
      <w:r w:rsidR="009322C1">
        <w:t xml:space="preserve"> School of Government in Oxford; Haberdasher Aske’s School (Elstree) and Engineering UK.  </w:t>
      </w:r>
      <w:r w:rsidR="004115A6">
        <w:t>Originally trained as a barrister at the Middle Temple</w:t>
      </w:r>
      <w:r w:rsidR="00BE5FF2">
        <w:t>,</w:t>
      </w:r>
      <w:r w:rsidR="004115A6">
        <w:t xml:space="preserve"> Julie combined a career as a practising lawyer with that of an academic, holding a number of senior academic positions, including those of </w:t>
      </w:r>
      <w:r w:rsidR="003E411B">
        <w:t xml:space="preserve">Deputy Vice Chancellor, </w:t>
      </w:r>
      <w:r w:rsidR="0033528E">
        <w:t>P</w:t>
      </w:r>
      <w:r w:rsidR="004115A6">
        <w:t xml:space="preserve">rofessor and Dean of the Faculty of </w:t>
      </w:r>
      <w:r w:rsidR="0033528E">
        <w:t>L</w:t>
      </w:r>
      <w:r w:rsidR="004115A6">
        <w:t xml:space="preserve">aw at the University </w:t>
      </w:r>
      <w:proofErr w:type="gramStart"/>
      <w:r w:rsidR="004115A6">
        <w:t>of</w:t>
      </w:r>
      <w:proofErr w:type="gramEnd"/>
      <w:r w:rsidR="004115A6">
        <w:t xml:space="preserve"> Auckland, New Zealand.</w:t>
      </w:r>
      <w:r w:rsidR="009322C1">
        <w:t xml:space="preserve">  Academic and other recognition Julie has received include a CBE (2017) and Honorary Degrees from the Universities of Hudders</w:t>
      </w:r>
      <w:r w:rsidR="00C919D0">
        <w:t xml:space="preserve">field (2016) and Canterbury (2017).  </w:t>
      </w:r>
      <w:r w:rsidR="00E26B1B">
        <w:t>She is the author of numerous articles concerned with</w:t>
      </w:r>
      <w:r w:rsidR="00E26B1B" w:rsidRPr="00E26B1B">
        <w:t xml:space="preserve"> </w:t>
      </w:r>
      <w:r w:rsidR="00E26B1B">
        <w:t xml:space="preserve">trusts, equity, commercial and property law. </w:t>
      </w:r>
    </w:p>
    <w:p w:rsidR="00DE7D02" w:rsidRDefault="00E26B1B" w:rsidP="00143FA1">
      <w:pPr>
        <w:spacing w:line="360" w:lineRule="auto"/>
      </w:pPr>
      <w:r>
        <w:t xml:space="preserve"> </w:t>
      </w:r>
    </w:p>
    <w:sectPr w:rsidR="00DE7D02" w:rsidSect="00D770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LT Pro 45 Light">
    <w:altName w:val="Corbel"/>
    <w:panose1 w:val="00000000000000000000"/>
    <w:charset w:val="00"/>
    <w:family w:val="swiss"/>
    <w:notTrueType/>
    <w:pitch w:val="variable"/>
    <w:sig w:usb0="00000001" w:usb1="5000204A" w:usb2="00000000" w:usb3="00000000" w:csb0="0000009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5A6"/>
    <w:rsid w:val="00143FA1"/>
    <w:rsid w:val="00151AFC"/>
    <w:rsid w:val="00181F60"/>
    <w:rsid w:val="00292909"/>
    <w:rsid w:val="002F50F3"/>
    <w:rsid w:val="0033528E"/>
    <w:rsid w:val="00393BC9"/>
    <w:rsid w:val="003E411B"/>
    <w:rsid w:val="004115A6"/>
    <w:rsid w:val="00552C28"/>
    <w:rsid w:val="007E0DF2"/>
    <w:rsid w:val="00840FBB"/>
    <w:rsid w:val="009159EE"/>
    <w:rsid w:val="009322C1"/>
    <w:rsid w:val="00A83A42"/>
    <w:rsid w:val="00A94009"/>
    <w:rsid w:val="00AD7E16"/>
    <w:rsid w:val="00AF3786"/>
    <w:rsid w:val="00BE4D27"/>
    <w:rsid w:val="00BE5FF2"/>
    <w:rsid w:val="00C17017"/>
    <w:rsid w:val="00C8523C"/>
    <w:rsid w:val="00C919D0"/>
    <w:rsid w:val="00D37A72"/>
    <w:rsid w:val="00D77003"/>
    <w:rsid w:val="00DE7D02"/>
    <w:rsid w:val="00E26B1B"/>
    <w:rsid w:val="00E32865"/>
    <w:rsid w:val="00EA5BD7"/>
    <w:rsid w:val="00F1241C"/>
    <w:rsid w:val="00F13F67"/>
    <w:rsid w:val="00F176F2"/>
    <w:rsid w:val="00F24967"/>
    <w:rsid w:val="00FE6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24EAB9B-D48A-46C4-987D-23B36F8FD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59EE"/>
    <w:pPr>
      <w:spacing w:line="280" w:lineRule="atLeast"/>
    </w:pPr>
    <w:rPr>
      <w:rFonts w:ascii="Frutiger LT Pro 45 Light" w:hAnsi="Frutiger LT Pro 45 Light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8523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52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netb\AppData\Roaming\Microsoft\Templates\Blank%20docu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Blank document</Template>
  <TotalTime>1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Royal Society</Company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janetb</dc:creator>
  <cp:lastModifiedBy>Wall, Sarah</cp:lastModifiedBy>
  <cp:revision>3</cp:revision>
  <cp:lastPrinted>2018-01-23T11:21:00Z</cp:lastPrinted>
  <dcterms:created xsi:type="dcterms:W3CDTF">2018-04-19T12:02:00Z</dcterms:created>
  <dcterms:modified xsi:type="dcterms:W3CDTF">2018-06-18T14:51:00Z</dcterms:modified>
</cp:coreProperties>
</file>