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644" w:tblpY="-181"/>
        <w:tblW w:w="110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2126"/>
        <w:gridCol w:w="1559"/>
        <w:gridCol w:w="567"/>
        <w:gridCol w:w="1560"/>
        <w:gridCol w:w="566"/>
        <w:gridCol w:w="922"/>
        <w:gridCol w:w="1205"/>
      </w:tblGrid>
      <w:tr w:rsidR="0041481A" w:rsidRPr="00B53BAC" w:rsidTr="002027CF">
        <w:trPr>
          <w:trHeight w:val="768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81A" w:rsidRPr="00073C5F" w:rsidRDefault="0041481A" w:rsidP="00073C5F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Substance</w:t>
            </w:r>
            <w:r w:rsidR="00073C5F">
              <w:rPr>
                <w:rFonts w:asciiTheme="minorHAnsi" w:hAnsiTheme="minorHAnsi"/>
                <w:b/>
                <w:color w:val="0000FF"/>
              </w:rPr>
              <w:t xml:space="preserve">  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81A" w:rsidRPr="00B53BAC" w:rsidRDefault="0082788A" w:rsidP="00073C5F">
            <w:pPr>
              <w:pStyle w:val="TableText"/>
              <w:rPr>
                <w:rFonts w:asciiTheme="minorHAnsi" w:hAnsiTheme="minorHAnsi"/>
                <w:b/>
                <w:sz w:val="32"/>
              </w:rPr>
            </w:pPr>
            <w:r>
              <w:rPr>
                <w:rFonts w:asciiTheme="minorHAnsi" w:hAnsiTheme="minorHAnsi"/>
                <w:b/>
                <w:sz w:val="32"/>
              </w:rPr>
              <w:t>Cleaning Agents (Non-Lab)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81A" w:rsidRPr="00073C5F" w:rsidRDefault="0041481A" w:rsidP="00073C5F">
            <w:pPr>
              <w:pStyle w:val="TableText"/>
              <w:rPr>
                <w:rFonts w:asciiTheme="minorHAnsi" w:hAnsiTheme="minorHAnsi"/>
                <w:b/>
                <w:sz w:val="20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UN No:</w:t>
            </w:r>
            <w:r w:rsidRPr="0041481A">
              <w:rPr>
                <w:rFonts w:asciiTheme="minorHAnsi" w:hAnsiTheme="minorHAnsi"/>
                <w:b/>
                <w:color w:val="0070C0"/>
                <w:sz w:val="20"/>
              </w:rPr>
              <w:t xml:space="preserve">  </w:t>
            </w:r>
            <w:r w:rsidR="009748B0">
              <w:rPr>
                <w:rFonts w:asciiTheme="minorHAnsi" w:hAnsiTheme="minorHAnsi"/>
                <w:b/>
                <w:color w:val="0070C0"/>
                <w:sz w:val="20"/>
              </w:rPr>
              <w:t>Dependant on the product</w:t>
            </w:r>
          </w:p>
          <w:p w:rsidR="0041481A" w:rsidRPr="00073C5F" w:rsidRDefault="0041481A" w:rsidP="00073C5F">
            <w:pPr>
              <w:pStyle w:val="TableText"/>
              <w:rPr>
                <w:rFonts w:asciiTheme="minorHAnsi" w:hAnsiTheme="minorHAnsi"/>
                <w:b/>
                <w:sz w:val="20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Transport Cat:</w:t>
            </w:r>
            <w:r w:rsidR="006468C1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81A" w:rsidRPr="0041481A" w:rsidRDefault="0041481A" w:rsidP="00073C5F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University Hazard Classification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:rsidR="0082788A" w:rsidRDefault="0082788A" w:rsidP="00073C5F">
            <w:pPr>
              <w:pStyle w:val="TableText"/>
              <w:rPr>
                <w:rFonts w:asciiTheme="minorHAnsi" w:hAnsiTheme="minorHAnsi"/>
                <w:b/>
                <w:color w:val="FFFFFF" w:themeColor="background1"/>
                <w:sz w:val="20"/>
              </w:rPr>
            </w:pPr>
          </w:p>
          <w:p w:rsidR="0041481A" w:rsidRPr="002027CF" w:rsidRDefault="002027CF" w:rsidP="0082788A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2027CF">
              <w:rPr>
                <w:rFonts w:asciiTheme="minorHAnsi" w:hAnsiTheme="minorHAnsi" w:cstheme="minorHAnsi"/>
                <w:b/>
                <w:lang w:val="en-GB"/>
              </w:rPr>
              <w:t>Medium</w:t>
            </w:r>
          </w:p>
        </w:tc>
      </w:tr>
      <w:tr w:rsidR="00547C26" w:rsidRPr="00B53BAC" w:rsidTr="00073C5F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547C26" w:rsidRPr="00B53BAC" w:rsidRDefault="00547C26" w:rsidP="00073C5F">
            <w:pPr>
              <w:pStyle w:val="TableText"/>
              <w:rPr>
                <w:rFonts w:asciiTheme="minorHAnsi" w:hAnsiTheme="minorHAnsi"/>
                <w:color w:val="0000FF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Activity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sdt>
            <w:sdtPr>
              <w:rPr>
                <w:rFonts w:asciiTheme="minorHAnsi" w:eastAsia="Calibri" w:hAnsiTheme="minorHAnsi" w:cstheme="minorHAnsi"/>
                <w:sz w:val="22"/>
                <w:szCs w:val="22"/>
              </w:rPr>
              <w:id w:val="-197547226"/>
              <w:placeholder>
                <w:docPart w:val="156642FA602D4BB49F44D6509A960ADF"/>
              </w:placeholder>
            </w:sdtPr>
            <w:sdtEndPr>
              <w:rPr>
                <w:rFonts w:ascii="Calibri" w:hAnsi="Calibri" w:cs="Times New Roman"/>
              </w:rPr>
            </w:sdtEndPr>
            <w:sdtContent>
              <w:p w:rsidR="00547C26" w:rsidRPr="009748B0" w:rsidRDefault="009748B0" w:rsidP="009748B0">
                <w:pPr>
                  <w:pStyle w:val="TableText"/>
                  <w:rPr>
                    <w:rFonts w:asciiTheme="minorHAnsi" w:hAnsiTheme="minorHAnsi" w:cstheme="minorHAnsi"/>
                    <w:b/>
                  </w:rPr>
                </w:pPr>
                <w:r w:rsidRPr="001E75B0">
                  <w:rPr>
                    <w:rFonts w:asciiTheme="minorHAnsi" w:hAnsiTheme="minorHAnsi" w:cstheme="minorHAnsi"/>
                    <w:b/>
                  </w:rPr>
                  <w:t>General c</w:t>
                </w:r>
                <w:r>
                  <w:rPr>
                    <w:rFonts w:asciiTheme="minorHAnsi" w:hAnsiTheme="minorHAnsi" w:cstheme="minorHAnsi"/>
                    <w:b/>
                  </w:rPr>
                  <w:t xml:space="preserve">leaning and surface preparation - </w:t>
                </w:r>
                <w:r w:rsidRPr="001E75B0">
                  <w:rPr>
                    <w:rFonts w:asciiTheme="minorHAnsi" w:hAnsiTheme="minorHAnsi" w:cstheme="minorHAnsi"/>
                    <w:sz w:val="20"/>
                  </w:rPr>
                  <w:t xml:space="preserve">This note </w:t>
                </w:r>
                <w:r>
                  <w:rPr>
                    <w:rFonts w:asciiTheme="minorHAnsi" w:hAnsiTheme="minorHAnsi" w:cstheme="minorHAnsi"/>
                    <w:sz w:val="20"/>
                  </w:rPr>
                  <w:t xml:space="preserve">does not apply to materials regarded as </w:t>
                </w:r>
                <w:r w:rsidRPr="001E75B0">
                  <w:rPr>
                    <w:rFonts w:asciiTheme="minorHAnsi" w:hAnsiTheme="minorHAnsi" w:cstheme="minorHAnsi"/>
                    <w:sz w:val="20"/>
                  </w:rPr>
                  <w:t>corrosive</w:t>
                </w:r>
                <w:r>
                  <w:rPr>
                    <w:rFonts w:ascii="Calibri" w:eastAsia="Calibri" w:hAnsi="Calibri"/>
                    <w:sz w:val="22"/>
                    <w:szCs w:val="22"/>
                  </w:rPr>
                  <w:t xml:space="preserve"> </w:t>
                </w:r>
              </w:p>
            </w:sdtContent>
          </w:sdt>
        </w:tc>
      </w:tr>
      <w:tr w:rsidR="00B717F4" w:rsidRPr="00B53BAC" w:rsidTr="00073C5F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B717F4" w:rsidRDefault="00B717F4" w:rsidP="00073C5F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Handling Requirements e.g. fume hood, MSC, glove type etc.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sdt>
            <w:sdtPr>
              <w:rPr>
                <w:rFonts w:ascii="Calibri" w:eastAsia="Calibri" w:hAnsi="Calibri"/>
                <w:color w:val="000000" w:themeColor="text1"/>
                <w:sz w:val="22"/>
                <w:szCs w:val="22"/>
              </w:rPr>
              <w:id w:val="1255855601"/>
              <w:placeholder>
                <w:docPart w:val="724C7EEF3D4A4752B4A63C889C112F7A"/>
              </w:placeholder>
            </w:sdtPr>
            <w:sdtEndPr/>
            <w:sdtContent>
              <w:p w:rsidR="001137B7" w:rsidRPr="0003435E" w:rsidRDefault="00DD1063" w:rsidP="001137B7">
                <w:pPr>
                  <w:pStyle w:val="TableText"/>
                  <w:numPr>
                    <w:ilvl w:val="0"/>
                    <w:numId w:val="8"/>
                  </w:numPr>
                  <w:ind w:left="414" w:hanging="357"/>
                  <w:rPr>
                    <w:rFonts w:asciiTheme="minorHAnsi" w:hAnsiTheme="minorHAnsi" w:cstheme="minorHAnsi"/>
                    <w:color w:val="000000" w:themeColor="text1"/>
                    <w:sz w:val="20"/>
                  </w:rPr>
                </w:pPr>
                <w:r w:rsidRPr="0003435E">
                  <w:rPr>
                    <w:rFonts w:asciiTheme="minorHAnsi" w:hAnsiTheme="minorHAnsi" w:cstheme="minorHAnsi"/>
                    <w:color w:val="000000" w:themeColor="text1"/>
                    <w:sz w:val="20"/>
                  </w:rPr>
                  <w:t>Use in a well- ventilated area</w:t>
                </w:r>
                <w:r w:rsidR="008F5345" w:rsidRPr="0003435E">
                  <w:rPr>
                    <w:rFonts w:asciiTheme="minorHAnsi" w:hAnsiTheme="minorHAnsi" w:cstheme="minorHAnsi"/>
                    <w:color w:val="000000" w:themeColor="text1"/>
                    <w:sz w:val="20"/>
                  </w:rPr>
                  <w:t>.</w:t>
                </w:r>
              </w:p>
              <w:p w:rsidR="001137B7" w:rsidRPr="0003435E" w:rsidRDefault="001137B7" w:rsidP="001137B7">
                <w:pPr>
                  <w:pStyle w:val="TableText"/>
                  <w:numPr>
                    <w:ilvl w:val="0"/>
                    <w:numId w:val="8"/>
                  </w:numPr>
                  <w:ind w:left="414" w:hanging="357"/>
                  <w:rPr>
                    <w:rFonts w:asciiTheme="minorHAnsi" w:hAnsiTheme="minorHAnsi" w:cstheme="minorHAnsi"/>
                    <w:color w:val="000000" w:themeColor="text1"/>
                    <w:sz w:val="20"/>
                  </w:rPr>
                </w:pPr>
                <w:r w:rsidRPr="0003435E">
                  <w:rPr>
                    <w:rFonts w:asciiTheme="minorHAnsi" w:hAnsiTheme="minorHAnsi" w:cstheme="minorHAnsi"/>
                    <w:bCs/>
                    <w:color w:val="000000" w:themeColor="text1"/>
                    <w:sz w:val="20"/>
                  </w:rPr>
                  <w:t>Protect skin by using pre-work creams.</w:t>
                </w:r>
              </w:p>
              <w:p w:rsidR="005B786C" w:rsidRPr="0003435E" w:rsidRDefault="008F5345" w:rsidP="00647C1D">
                <w:pPr>
                  <w:pStyle w:val="TableText"/>
                  <w:numPr>
                    <w:ilvl w:val="0"/>
                    <w:numId w:val="8"/>
                  </w:numPr>
                  <w:ind w:left="414" w:hanging="357"/>
                  <w:rPr>
                    <w:rFonts w:ascii="Calibri" w:eastAsia="Calibri" w:hAnsi="Calibri"/>
                    <w:color w:val="000000" w:themeColor="text1"/>
                    <w:sz w:val="22"/>
                    <w:szCs w:val="22"/>
                    <w:lang w:val="en-US"/>
                  </w:rPr>
                </w:pPr>
                <w:r w:rsidRPr="0003435E">
                  <w:rPr>
                    <w:rFonts w:asciiTheme="minorHAnsi" w:hAnsiTheme="minorHAnsi" w:cstheme="minorHAnsi"/>
                    <w:color w:val="000000" w:themeColor="text1"/>
                    <w:sz w:val="20"/>
                  </w:rPr>
                  <w:t>Wash hands after use</w:t>
                </w:r>
              </w:p>
            </w:sdtContent>
          </w:sdt>
          <w:p w:rsidR="00097BB0" w:rsidRPr="004B62B2" w:rsidRDefault="00097BB0" w:rsidP="00073C5F">
            <w:pPr>
              <w:pStyle w:val="TableText"/>
              <w:rPr>
                <w:rFonts w:ascii="Calibri" w:eastAsia="Calibri" w:hAnsi="Calibri"/>
                <w:color w:val="808080" w:themeColor="background1" w:themeShade="80"/>
                <w:sz w:val="22"/>
                <w:szCs w:val="22"/>
              </w:rPr>
            </w:pPr>
          </w:p>
          <w:p w:rsidR="004B62B2" w:rsidRPr="00861A99" w:rsidRDefault="004B62B2" w:rsidP="00073C5F">
            <w:pPr>
              <w:pStyle w:val="TableText"/>
              <w:ind w:left="720"/>
              <w:rPr>
                <w:rFonts w:asciiTheme="minorHAnsi" w:hAnsiTheme="minorHAnsi"/>
                <w:b/>
                <w:color w:val="000000" w:themeColor="text1"/>
              </w:rPr>
            </w:pPr>
          </w:p>
        </w:tc>
      </w:tr>
      <w:tr w:rsidR="00547C26" w:rsidRPr="00B53BAC" w:rsidTr="00073C5F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547C26" w:rsidRPr="00B53BAC" w:rsidRDefault="00547C26" w:rsidP="00073C5F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Laboratory Info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547C26" w:rsidRPr="00BD1FAA" w:rsidRDefault="0003435E" w:rsidP="00CE4A48">
            <w:pPr>
              <w:pStyle w:val="TableText"/>
              <w:rPr>
                <w:rFonts w:asciiTheme="minorHAnsi" w:hAnsiTheme="minorHAnsi"/>
                <w:b/>
                <w:color w:val="E36C0A" w:themeColor="accent6" w:themeShade="BF"/>
              </w:rPr>
            </w:pPr>
            <w:r w:rsidRPr="0003435E">
              <w:rPr>
                <w:rFonts w:asciiTheme="minorHAnsi" w:hAnsiTheme="minorHAnsi"/>
                <w:b/>
                <w:color w:val="E36C0A" w:themeColor="accent6" w:themeShade="BF"/>
              </w:rPr>
              <w:t xml:space="preserve">Appropriate to the Department </w:t>
            </w:r>
            <w:r w:rsidRPr="0003435E">
              <w:rPr>
                <w:rFonts w:asciiTheme="minorHAnsi" w:hAnsiTheme="minorHAnsi"/>
                <w:b/>
                <w:color w:val="E36C0A" w:themeColor="accent6" w:themeShade="BF"/>
                <w:sz w:val="22"/>
                <w:szCs w:val="22"/>
              </w:rPr>
              <w:t>(Lab number and containment level where appropriate)</w:t>
            </w:r>
          </w:p>
        </w:tc>
      </w:tr>
      <w:tr w:rsidR="00547C26" w:rsidRPr="00B53BAC" w:rsidTr="00073C5F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547C26" w:rsidRPr="00B53BAC" w:rsidRDefault="00547C26" w:rsidP="00073C5F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Additional Information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id w:val="-1346552698"/>
            <w:placeholder>
              <w:docPart w:val="9BF8222E5F1D47F288FFD5554DC6C4CC"/>
            </w:placeholder>
          </w:sdtPr>
          <w:sdtEndPr>
            <w:rPr>
              <w:rFonts w:cstheme="minorHAnsi"/>
              <w:sz w:val="20"/>
              <w:szCs w:val="20"/>
            </w:rPr>
          </w:sdtEndPr>
          <w:sdtContent>
            <w:tc>
              <w:tcPr>
                <w:tcW w:w="8505" w:type="dxa"/>
                <w:gridSpan w:val="7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C2D69B" w:themeFill="accent3" w:themeFillTint="99"/>
              </w:tcPr>
              <w:p w:rsidR="002027CF" w:rsidRDefault="005E1582" w:rsidP="002027CF">
                <w:pPr>
                  <w:pStyle w:val="ListParagraph"/>
                  <w:numPr>
                    <w:ilvl w:val="0"/>
                    <w:numId w:val="9"/>
                  </w:numPr>
                  <w:ind w:left="414" w:hanging="357"/>
                  <w:rPr>
                    <w:rFonts w:cstheme="minorHAnsi"/>
                    <w:sz w:val="20"/>
                    <w:szCs w:val="20"/>
                  </w:rPr>
                </w:pPr>
                <w:r w:rsidRPr="002027CF">
                  <w:rPr>
                    <w:rFonts w:cstheme="minorHAnsi"/>
                    <w:sz w:val="20"/>
                    <w:szCs w:val="20"/>
                  </w:rPr>
                  <w:t xml:space="preserve">Do not use outside the </w:t>
                </w:r>
                <w:r w:rsidR="002027CF" w:rsidRPr="002027CF">
                  <w:rPr>
                    <w:rFonts w:cstheme="minorHAnsi"/>
                    <w:sz w:val="20"/>
                    <w:szCs w:val="20"/>
                  </w:rPr>
                  <w:t>manufacturer’s</w:t>
                </w:r>
                <w:r w:rsidRPr="002027CF"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="002027CF">
                  <w:rPr>
                    <w:rFonts w:cstheme="minorHAnsi"/>
                    <w:sz w:val="20"/>
                    <w:szCs w:val="20"/>
                  </w:rPr>
                  <w:t>recommendations</w:t>
                </w:r>
              </w:p>
              <w:p w:rsidR="002027CF" w:rsidRDefault="005E1582" w:rsidP="002027CF">
                <w:pPr>
                  <w:pStyle w:val="ListParagraph"/>
                  <w:numPr>
                    <w:ilvl w:val="0"/>
                    <w:numId w:val="9"/>
                  </w:numPr>
                  <w:ind w:left="414" w:hanging="357"/>
                  <w:rPr>
                    <w:rFonts w:cstheme="minorHAnsi"/>
                    <w:sz w:val="20"/>
                    <w:szCs w:val="20"/>
                  </w:rPr>
                </w:pPr>
                <w:r w:rsidRPr="002027CF">
                  <w:rPr>
                    <w:rFonts w:cstheme="minorHAnsi"/>
                    <w:sz w:val="20"/>
                    <w:szCs w:val="20"/>
                  </w:rPr>
                  <w:t>DO NOT mix with other chemicals unless instructed to do so by the manufacturer</w:t>
                </w:r>
                <w:r w:rsidR="002027CF" w:rsidRPr="002027CF">
                  <w:rPr>
                    <w:rFonts w:cstheme="minorHAnsi"/>
                    <w:sz w:val="20"/>
                    <w:szCs w:val="20"/>
                  </w:rPr>
                  <w:t>.</w:t>
                </w:r>
              </w:p>
              <w:p w:rsidR="00A60ABB" w:rsidRDefault="00A60ABB" w:rsidP="00A60ABB">
                <w:pPr>
                  <w:pStyle w:val="ListParagraph"/>
                  <w:numPr>
                    <w:ilvl w:val="0"/>
                    <w:numId w:val="9"/>
                  </w:numPr>
                  <w:ind w:left="414" w:hanging="357"/>
                  <w:rPr>
                    <w:rFonts w:cstheme="minorHAnsi"/>
                    <w:sz w:val="20"/>
                    <w:szCs w:val="20"/>
                  </w:rPr>
                </w:pPr>
                <w:r w:rsidRPr="001E75B0">
                  <w:rPr>
                    <w:rFonts w:cstheme="minorHAnsi"/>
                    <w:sz w:val="20"/>
                  </w:rPr>
                  <w:t>Prolonged or repeated contact may cause dermatitis</w:t>
                </w:r>
                <w:r>
                  <w:rPr>
                    <w:rFonts w:cstheme="minorHAnsi"/>
                    <w:sz w:val="20"/>
                    <w:szCs w:val="20"/>
                  </w:rPr>
                  <w:t xml:space="preserve"> </w:t>
                </w:r>
              </w:p>
              <w:p w:rsidR="002027CF" w:rsidRPr="002027CF" w:rsidRDefault="002C1EE5" w:rsidP="00A60ABB">
                <w:pPr>
                  <w:pStyle w:val="ListParagraph"/>
                  <w:numPr>
                    <w:ilvl w:val="0"/>
                    <w:numId w:val="9"/>
                  </w:numPr>
                  <w:ind w:left="414" w:hanging="357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Any change in health status you think may be related to using these products must be reported to your supervisor/line manager immediately and an occupational health referral made.</w:t>
                </w:r>
              </w:p>
              <w:p w:rsidR="002027CF" w:rsidRDefault="002027CF" w:rsidP="00073C5F">
                <w:pPr>
                  <w:rPr>
                    <w:rFonts w:asciiTheme="minorHAnsi" w:hAnsiTheme="minorHAnsi" w:cstheme="minorHAnsi"/>
                    <w:sz w:val="20"/>
                    <w:szCs w:val="20"/>
                    <w:lang w:val="en-GB"/>
                  </w:rPr>
                </w:pPr>
              </w:p>
              <w:p w:rsidR="00F93FC5" w:rsidRPr="005E1582" w:rsidRDefault="005E1582" w:rsidP="00073C5F">
                <w:pPr>
                  <w:rPr>
                    <w:rFonts w:asciiTheme="minorHAnsi" w:hAnsiTheme="minorHAnsi" w:cstheme="minorHAnsi"/>
                    <w:sz w:val="20"/>
                    <w:szCs w:val="20"/>
                    <w:lang w:val="en-GB"/>
                  </w:rPr>
                </w:pPr>
                <w:r w:rsidRPr="005E1582">
                  <w:rPr>
                    <w:rFonts w:asciiTheme="minorHAnsi" w:hAnsiTheme="minorHAnsi" w:cstheme="minorHAnsi"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  <w:tr w:rsidR="009748B0" w:rsidRPr="00B53BAC" w:rsidTr="00073C5F">
        <w:trPr>
          <w:trHeight w:val="1984"/>
        </w:trPr>
        <w:tc>
          <w:tcPr>
            <w:tcW w:w="2544" w:type="dxa"/>
            <w:tcBorders>
              <w:left w:val="single" w:sz="6" w:space="0" w:color="auto"/>
              <w:right w:val="single" w:sz="6" w:space="0" w:color="auto"/>
            </w:tcBorders>
          </w:tcPr>
          <w:p w:rsidR="009748B0" w:rsidRDefault="009748B0" w:rsidP="009748B0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Hazard Statements</w:t>
            </w:r>
          </w:p>
          <w:sdt>
            <w:sdtPr>
              <w:rPr>
                <w:rFonts w:asciiTheme="minorHAnsi" w:hAnsiTheme="minorHAnsi"/>
                <w:b/>
                <w:color w:val="0000FF"/>
              </w:rPr>
              <w:id w:val="1129595739"/>
              <w:placeholder>
                <w:docPart w:val="9F89C5A713C44FA1994EDFFBA9575FBB"/>
              </w:placeholder>
            </w:sdtPr>
            <w:sdtEndPr>
              <w:rPr>
                <w:b w:val="0"/>
                <w:color w:val="auto"/>
                <w:sz w:val="20"/>
              </w:rPr>
            </w:sdtEndPr>
            <w:sdtContent>
              <w:p w:rsidR="00B65601" w:rsidRDefault="00B65601" w:rsidP="009748B0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H315</w:t>
                </w:r>
              </w:p>
              <w:p w:rsidR="00B65601" w:rsidRDefault="00B65601" w:rsidP="009748B0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H319</w:t>
                </w:r>
              </w:p>
              <w:p w:rsidR="00B65601" w:rsidRDefault="00B65601" w:rsidP="009748B0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H302</w:t>
                </w:r>
              </w:p>
              <w:p w:rsidR="006A0DEA" w:rsidRDefault="00B65601" w:rsidP="009748B0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EUH066</w:t>
                </w:r>
              </w:p>
              <w:p w:rsidR="009748B0" w:rsidRPr="00BA11AE" w:rsidRDefault="006A0DEA" w:rsidP="009748B0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H400</w:t>
                </w:r>
              </w:p>
            </w:sdtContent>
          </w:sdt>
          <w:p w:rsidR="009748B0" w:rsidRPr="00B53BAC" w:rsidRDefault="009748B0" w:rsidP="009748B0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sdt>
          <w:sdtPr>
            <w:rPr>
              <w:rFonts w:asciiTheme="minorHAnsi" w:hAnsiTheme="minorHAnsi"/>
              <w:sz w:val="20"/>
            </w:rPr>
            <w:id w:val="-1618443765"/>
            <w:placeholder>
              <w:docPart w:val="616F759AD38D417FB5583EBECB7E6004"/>
            </w:placeholder>
          </w:sdtPr>
          <w:sdtEndPr/>
          <w:sdtContent>
            <w:tc>
              <w:tcPr>
                <w:tcW w:w="2126" w:type="dxa"/>
                <w:tcBorders>
                  <w:left w:val="single" w:sz="6" w:space="0" w:color="auto"/>
                  <w:right w:val="single" w:sz="6" w:space="0" w:color="auto"/>
                </w:tcBorders>
              </w:tcPr>
              <w:p w:rsidR="009748B0" w:rsidRDefault="009748B0" w:rsidP="009748B0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666432" behindDoc="1" locked="0" layoutInCell="1" allowOverlap="1">
                      <wp:simplePos x="0" y="0"/>
                      <wp:positionH relativeFrom="column">
                        <wp:posOffset>373683</wp:posOffset>
                      </wp:positionH>
                      <wp:positionV relativeFrom="paragraph">
                        <wp:posOffset>159026</wp:posOffset>
                      </wp:positionV>
                      <wp:extent cx="504190" cy="503555"/>
                      <wp:effectExtent l="0" t="0" r="0" b="0"/>
                      <wp:wrapTight wrapText="bothSides">
                        <wp:wrapPolygon edited="0">
                          <wp:start x="0" y="0"/>
                          <wp:lineTo x="0" y="20429"/>
                          <wp:lineTo x="20403" y="20429"/>
                          <wp:lineTo x="20403" y="0"/>
                          <wp:lineTo x="0" y="0"/>
                        </wp:wrapPolygon>
                      </wp:wrapTight>
                      <wp:docPr id="40" name="Picture 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4190" cy="5035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:rsidR="009748B0" w:rsidRDefault="009748B0" w:rsidP="009748B0">
                <w:pPr>
                  <w:pStyle w:val="TableText"/>
                  <w:rPr>
                    <w:rFonts w:asciiTheme="minorHAnsi" w:hAnsiTheme="minorHAnsi" w:cstheme="minorHAnsi"/>
                    <w:b/>
                    <w:sz w:val="20"/>
                  </w:rPr>
                </w:pPr>
                <w:r w:rsidRPr="00B65601">
                  <w:rPr>
                    <w:rFonts w:asciiTheme="minorHAnsi" w:hAnsiTheme="minorHAnsi" w:cstheme="minorHAnsi"/>
                    <w:b/>
                    <w:sz w:val="20"/>
                  </w:rPr>
                  <w:t>Irritating to the Skin</w:t>
                </w:r>
                <w:r w:rsidR="003E1791">
                  <w:rPr>
                    <w:rFonts w:asciiTheme="minorHAnsi" w:hAnsiTheme="minorHAnsi" w:cstheme="minorHAnsi"/>
                    <w:b/>
                    <w:sz w:val="20"/>
                  </w:rPr>
                  <w:t xml:space="preserve"> and eyes</w:t>
                </w:r>
              </w:p>
              <w:p w:rsidR="00A60ABB" w:rsidRPr="00B65601" w:rsidRDefault="00A60ABB" w:rsidP="009748B0">
                <w:pPr>
                  <w:pStyle w:val="TableText"/>
                  <w:rPr>
                    <w:rFonts w:asciiTheme="minorHAnsi" w:hAnsiTheme="minorHAnsi" w:cstheme="minorHAnsi"/>
                    <w:b/>
                    <w:sz w:val="20"/>
                  </w:rPr>
                </w:pPr>
              </w:p>
              <w:p w:rsidR="00A60ABB" w:rsidRDefault="009748B0" w:rsidP="00A60ABB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  <w:r w:rsidRPr="001E75B0">
                  <w:rPr>
                    <w:rFonts w:asciiTheme="minorHAnsi" w:hAnsiTheme="minorHAnsi" w:cstheme="minorHAnsi"/>
                    <w:sz w:val="20"/>
                  </w:rPr>
                  <w:t>Skin</w:t>
                </w:r>
                <w:r w:rsidR="003E1791">
                  <w:rPr>
                    <w:rFonts w:asciiTheme="minorHAnsi" w:hAnsiTheme="minorHAnsi" w:cstheme="minorHAnsi"/>
                    <w:sz w:val="20"/>
                  </w:rPr>
                  <w:t>/eye</w:t>
                </w:r>
                <w:r w:rsidRPr="001E75B0">
                  <w:rPr>
                    <w:rFonts w:asciiTheme="minorHAnsi" w:hAnsiTheme="minorHAnsi" w:cstheme="minorHAnsi"/>
                    <w:sz w:val="20"/>
                  </w:rPr>
                  <w:t xml:space="preserve"> reddening and soreness.</w:t>
                </w:r>
              </w:p>
              <w:p w:rsidR="00A60ABB" w:rsidRPr="001E75B0" w:rsidRDefault="00A60ABB" w:rsidP="00A60ABB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  <w:r>
                  <w:rPr>
                    <w:rFonts w:asciiTheme="minorHAnsi" w:hAnsiTheme="minorHAnsi" w:cstheme="minorHAnsi"/>
                    <w:sz w:val="20"/>
                  </w:rPr>
                  <w:t>Excessive eye watering</w:t>
                </w:r>
              </w:p>
              <w:p w:rsidR="00A60ABB" w:rsidRPr="001E75B0" w:rsidRDefault="00A60ABB" w:rsidP="00A60ABB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:rsidR="009748B0" w:rsidRDefault="009748B0" w:rsidP="009748B0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</w:tc>
          </w:sdtContent>
        </w:sdt>
        <w:sdt>
          <w:sdtPr>
            <w:rPr>
              <w:rFonts w:asciiTheme="minorHAnsi" w:hAnsiTheme="minorHAnsi"/>
              <w:sz w:val="20"/>
            </w:rPr>
            <w:id w:val="1243451389"/>
            <w:placeholder>
              <w:docPart w:val="9F89C5A713C44FA1994EDFFBA9575FBB"/>
            </w:placeholder>
          </w:sdtPr>
          <w:sdtEndPr/>
          <w:sdtContent>
            <w:tc>
              <w:tcPr>
                <w:tcW w:w="2126" w:type="dxa"/>
                <w:gridSpan w:val="2"/>
                <w:tcBorders>
                  <w:left w:val="single" w:sz="6" w:space="0" w:color="auto"/>
                  <w:right w:val="single" w:sz="6" w:space="0" w:color="auto"/>
                </w:tcBorders>
              </w:tcPr>
              <w:p w:rsidR="009748B0" w:rsidRPr="003E1791" w:rsidRDefault="009748B0" w:rsidP="009748B0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:rsidR="003E1791" w:rsidRDefault="0003435E" w:rsidP="009748B0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664384" behindDoc="1" locked="0" layoutInCell="1" allowOverlap="1" wp14:anchorId="3F94268A" wp14:editId="29299E4C">
                      <wp:simplePos x="0" y="0"/>
                      <wp:positionH relativeFrom="column">
                        <wp:posOffset>377190</wp:posOffset>
                      </wp:positionH>
                      <wp:positionV relativeFrom="paragraph">
                        <wp:posOffset>-635</wp:posOffset>
                      </wp:positionV>
                      <wp:extent cx="504190" cy="503555"/>
                      <wp:effectExtent l="0" t="0" r="0" b="0"/>
                      <wp:wrapTight wrapText="bothSides">
                        <wp:wrapPolygon edited="0">
                          <wp:start x="0" y="0"/>
                          <wp:lineTo x="0" y="20429"/>
                          <wp:lineTo x="20403" y="20429"/>
                          <wp:lineTo x="20403" y="0"/>
                          <wp:lineTo x="0" y="0"/>
                        </wp:wrapPolygon>
                      </wp:wrapTight>
                      <wp:docPr id="8" name="Pictur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4190" cy="5035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:rsidR="003E1791" w:rsidRDefault="003E1791" w:rsidP="009748B0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:rsidR="003E1791" w:rsidRDefault="003E1791" w:rsidP="009748B0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:rsidR="003E1791" w:rsidRDefault="003E1791" w:rsidP="009748B0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:rsidR="003E1791" w:rsidRDefault="003E1791" w:rsidP="009748B0">
                <w:pPr>
                  <w:pStyle w:val="TableText"/>
                  <w:rPr>
                    <w:rFonts w:asciiTheme="minorHAnsi" w:hAnsiTheme="minorHAnsi"/>
                    <w:b/>
                    <w:sz w:val="20"/>
                  </w:rPr>
                </w:pPr>
                <w:r w:rsidRPr="003E1791">
                  <w:rPr>
                    <w:rFonts w:asciiTheme="minorHAnsi" w:hAnsiTheme="minorHAnsi"/>
                    <w:b/>
                    <w:sz w:val="20"/>
                  </w:rPr>
                  <w:t>Harmful if swallowed</w:t>
                </w:r>
              </w:p>
              <w:p w:rsidR="00A60ABB" w:rsidRPr="003E1791" w:rsidRDefault="00A60ABB" w:rsidP="009748B0">
                <w:pPr>
                  <w:pStyle w:val="TableText"/>
                  <w:rPr>
                    <w:rFonts w:asciiTheme="minorHAnsi" w:hAnsiTheme="minorHAnsi"/>
                    <w:b/>
                    <w:sz w:val="20"/>
                  </w:rPr>
                </w:pPr>
              </w:p>
              <w:p w:rsidR="009748B0" w:rsidRPr="00B53BAC" w:rsidRDefault="003E1791" w:rsidP="009748B0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May cause sickness and feeling unwell</w:t>
                </w:r>
              </w:p>
            </w:tc>
          </w:sdtContent>
        </w:sdt>
        <w:tc>
          <w:tcPr>
            <w:tcW w:w="212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A60ABB" w:rsidRDefault="0003435E" w:rsidP="00A60ABB">
            <w:pPr>
              <w:pStyle w:val="TableTex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noProof/>
                <w:sz w:val="20"/>
                <w:lang w:eastAsia="en-GB"/>
              </w:rPr>
              <w:drawing>
                <wp:anchor distT="0" distB="0" distL="114300" distR="114300" simplePos="0" relativeHeight="251665408" behindDoc="1" locked="0" layoutInCell="1" allowOverlap="1" wp14:anchorId="34D2673B" wp14:editId="105AFD0D">
                  <wp:simplePos x="0" y="0"/>
                  <wp:positionH relativeFrom="column">
                    <wp:posOffset>311122</wp:posOffset>
                  </wp:positionH>
                  <wp:positionV relativeFrom="paragraph">
                    <wp:posOffset>115156</wp:posOffset>
                  </wp:positionV>
                  <wp:extent cx="542925" cy="542925"/>
                  <wp:effectExtent l="0" t="0" r="9525" b="9525"/>
                  <wp:wrapTight wrapText="bothSides">
                    <wp:wrapPolygon edited="0">
                      <wp:start x="0" y="0"/>
                      <wp:lineTo x="0" y="21221"/>
                      <wp:lineTo x="21221" y="21221"/>
                      <wp:lineTo x="21221" y="0"/>
                      <wp:lineTo x="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Hazardous to the Environment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60ABB" w:rsidRDefault="00A60ABB" w:rsidP="00A60ABB">
            <w:pPr>
              <w:pStyle w:val="TableText"/>
              <w:rPr>
                <w:rFonts w:asciiTheme="minorHAnsi" w:hAnsiTheme="minorHAnsi"/>
                <w:sz w:val="20"/>
              </w:rPr>
            </w:pPr>
          </w:p>
          <w:p w:rsidR="00A60ABB" w:rsidRDefault="00A60ABB" w:rsidP="00A60ABB">
            <w:pPr>
              <w:pStyle w:val="TableText"/>
              <w:rPr>
                <w:rFonts w:asciiTheme="minorHAnsi" w:hAnsiTheme="minorHAnsi"/>
                <w:sz w:val="20"/>
              </w:rPr>
            </w:pPr>
          </w:p>
          <w:p w:rsidR="0003435E" w:rsidRDefault="0003435E" w:rsidP="00A60ABB">
            <w:pPr>
              <w:pStyle w:val="TableText"/>
              <w:rPr>
                <w:rFonts w:asciiTheme="minorHAnsi" w:hAnsiTheme="minorHAnsi"/>
                <w:b/>
                <w:sz w:val="20"/>
              </w:rPr>
            </w:pPr>
          </w:p>
          <w:p w:rsidR="0003435E" w:rsidRDefault="0003435E" w:rsidP="00A60ABB">
            <w:pPr>
              <w:pStyle w:val="TableText"/>
              <w:rPr>
                <w:rFonts w:asciiTheme="minorHAnsi" w:hAnsiTheme="minorHAnsi"/>
                <w:b/>
                <w:sz w:val="20"/>
              </w:rPr>
            </w:pPr>
          </w:p>
          <w:p w:rsidR="009748B0" w:rsidRPr="00A60ABB" w:rsidRDefault="006A0DEA" w:rsidP="00A60ABB">
            <w:pPr>
              <w:pStyle w:val="TableText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Very t</w:t>
            </w:r>
            <w:r w:rsidR="00A60ABB" w:rsidRPr="00A60ABB">
              <w:rPr>
                <w:rFonts w:asciiTheme="minorHAnsi" w:hAnsiTheme="minorHAnsi"/>
                <w:b/>
                <w:sz w:val="20"/>
              </w:rPr>
              <w:t>oxic to aquatic life</w:t>
            </w:r>
            <w:r w:rsidR="00A60ABB" w:rsidRPr="00A60ABB">
              <w:rPr>
                <w:rFonts w:asciiTheme="minorHAnsi" w:hAnsiTheme="minorHAnsi"/>
                <w:b/>
                <w:noProof/>
                <w:sz w:val="20"/>
                <w:lang w:eastAsia="en-GB"/>
              </w:rPr>
              <w:t xml:space="preserve"> </w:t>
            </w:r>
          </w:p>
        </w:tc>
        <w:sdt>
          <w:sdtPr>
            <w:rPr>
              <w:rFonts w:asciiTheme="minorHAnsi" w:hAnsiTheme="minorHAnsi"/>
              <w:sz w:val="20"/>
            </w:rPr>
            <w:id w:val="-994876206"/>
            <w:placeholder>
              <w:docPart w:val="9F89C5A713C44FA1994EDFFBA9575FBB"/>
            </w:placeholder>
          </w:sdtPr>
          <w:sdtEndPr/>
          <w:sdtContent>
            <w:tc>
              <w:tcPr>
                <w:tcW w:w="2127" w:type="dxa"/>
                <w:gridSpan w:val="2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</w:tcPr>
              <w:p w:rsidR="00671122" w:rsidRDefault="003122A1" w:rsidP="008F5345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noProof/>
                    <w:sz w:val="20"/>
                    <w:lang w:eastAsia="en-GB"/>
                  </w:rPr>
                  <mc:AlternateContent>
                    <mc:Choice Requires="wpg">
                      <w:drawing>
                        <wp:anchor distT="0" distB="0" distL="114300" distR="114300" simplePos="0" relativeHeight="251660288" behindDoc="0" locked="0" layoutInCell="1" allowOverlap="1">
                          <wp:simplePos x="0" y="0"/>
                          <wp:positionH relativeFrom="column">
                            <wp:posOffset>-3810</wp:posOffset>
                          </wp:positionH>
                          <wp:positionV relativeFrom="paragraph">
                            <wp:posOffset>157480</wp:posOffset>
                          </wp:positionV>
                          <wp:extent cx="1029335" cy="436245"/>
                          <wp:effectExtent l="0" t="0" r="0" b="1905"/>
                          <wp:wrapTight wrapText="bothSides">
                            <wp:wrapPolygon edited="0">
                              <wp:start x="11593" y="0"/>
                              <wp:lineTo x="0" y="0"/>
                              <wp:lineTo x="0" y="20751"/>
                              <wp:lineTo x="9194" y="20751"/>
                              <wp:lineTo x="21187" y="20751"/>
                              <wp:lineTo x="21187" y="0"/>
                              <wp:lineTo x="11593" y="0"/>
                            </wp:wrapPolygon>
                          </wp:wrapTight>
                          <wp:docPr id="1" name="Group 1"/>
                          <wp:cNvGraphicFramePr/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/>
                                <wpg:grpSpPr>
                                  <a:xfrm>
                                    <a:off x="0" y="0"/>
                                    <a:ext cx="1029335" cy="436245"/>
                                    <a:chOff x="0" y="0"/>
                                    <a:chExt cx="1029335" cy="436245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7" name="Picture 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9525"/>
                                      <a:ext cx="426720" cy="426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64" name="Picture 6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581025" y="0"/>
                                      <a:ext cx="448310" cy="4273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wpg:wgp>
                            </a:graphicData>
                          </a:graphic>
                        </wp:anchor>
                      </w:drawing>
                    </mc:Choice>
                    <mc:Fallback>
                      <w:pict>
                        <v:group w14:anchorId="354A2F4F" id="Group 1" o:spid="_x0000_s1026" style="position:absolute;margin-left:-.3pt;margin-top:12.4pt;width:81.05pt;height:34.35pt;z-index:251660288" coordsize="10293,436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l8LsBsDAABxCQAADgAAAGRycy9lMm9Eb2MueG1s7FZt&#10;b9owEP4+af/ByneaFwKBqFB1QKtJ3Yb28gOM4yRW4xfZhrSa9t93dgJtod2mfqs0JJKzfT7fPXeP&#10;L+cXd7xBO6oNk2IWxGdRgKggsmCimgU/vl8NJgEyFosCN1LQWXBPTXAxf//uvFU5TWQtm4JqBEaE&#10;yVs1C2prVR6GhtSUY3MmFRWwWErNsYWhrsJC4xas8yZMomgctlIXSktCjYHZZbcYzL39sqTEfilL&#10;Qy1qZgH4Zv1T++fGPcP5Oc4rjVXNSO8GfoUXHDMBhx5MLbHFaKvZiSnOiJZGlvaMSB7KsmSE+hgg&#10;mjg6iuZay63ysVR5W6kDTADtEU6vNks+79YasQJyFyCBOaTIn4piB02rqhw0rrX6pta6n6i6kYv2&#10;rtTcvSEOdOdBvT+ASu8sIjAZR8l0OBwFiMBaOhwn6ahDndSQmpNtpF79eWO4PzZ03h2cUYzk8O8x&#10;AukEo7/XEuyyW02D3gj/Jxsc69utGkA6FbZswxpm731pQuKcU2K3ZmStu8ED3Nkeblh1h6LMoeI2&#10;OJ1uB3YR3Uhya5CQixqLil4aBTXtsgXa4VN1P3xy3KZh6oo1jcuRk/vAoP6P6ucZbLraXEqy5VTY&#10;jmyaNhCjFKZmygRI55RvKNSO/ljEvvwh6TfGuuNc+j0BfiaTyyiaJh8Gi1G0GKRRthpcTtNskEWr&#10;LI3SSbyIF7/c7jjNt4ZCvLhZKtb7CrMn3j5b7f290PHI8xHtsGe9Q8o7tH97F2HKQeJ8NZp8BVRB&#10;D2SrqSW1E0tArp8H5cOCh/kBWZcDA+xAm/aTLIA/eGulB+NZdkxHSV//e4KkyThL4G7y/OjkzuP9&#10;fqWNvaaSIycA2OCqt493EEinuldxbgvpUu7m9671Igy7CgPhzfBknB4TBWYgOBfb22RKAqmGlmih&#10;VJRmosvlf+K8TJzRBHoINJDT3pKmk2F8oE42HHlqHToE3J+vpA7OG4HaWeDZ+oRUOOfMwidLw/gs&#10;mETu17WzmuJiJQooTZxbzJpOBl8a8QIVfQODvu6vpf4bxH04PB6D/PhLaf4bAAD//wMAUEsDBBQA&#10;BgAIAAAAIQCMmn+7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fHSBbk&#10;c4nuPRJdE/nmIB++O1wBAAD//wMAUEsDBBQABgAIAAAAIQBhuH9p3gAAAAcBAAAPAAAAZHJzL2Rv&#10;d25yZXYueG1sTI9BS8NAFITvgv9heYK3dpPWBI3ZlFLUUxFsBfH2mn1NQrNvQ3abpP/e7ckehxlm&#10;vslXk2nFQL1rLCuI5xEI4tLqhisF3/v32TMI55E1tpZJwYUcrIr7uxwzbUf+omHnKxFK2GWooPa+&#10;y6R0ZU0G3dx2xME72t6gD7KvpO5xDOWmlYsoSqXBhsNCjR1taipPu7NR8DHiuF7Gb8P2dNxcfvfJ&#10;5882JqUeH6b1KwhPk/8PwxU/oEMRmA72zNqJVsEsDUEFi6dw4GqncQLioOBlmYAscnnLX/wBAAD/&#10;/wMAUEsDBAoAAAAAAAAAIQBncMnLVigAAFYoAAAUAAAAZHJzL21lZGlhL2ltYWdlMS5wbmeJUE5H&#10;DQoaCgAAAA1JSERSAAAARgAAAEYIBgAAAQYp0hIAAAABc1JHQgCuzhzpAAAABGdBTUEAALGPC/xh&#10;BQAAAAlwSFlzAAAXEQAAFxEByibzPwAAJ+tJREFUaEO1eweclNX19ljQ2KO0XbaXmd1ll46AARug&#10;qLACFlCj8dMQ8qEgYotGscSuhCaKCEoRE2uiRmP7a37BKGXbzOzM7E7fSu9sb+d7nnPf2V1A0Hz/&#10;nwfenbfe99xTn3PvfW2i1IH/2EAVWWniGT4Ie+2d52wd2GnraJVoTrIU5l+uJ0mhjL5SlhYvrWjA&#10;1oYTkZxMCeWkS3t7i7nDotDTT0jxyNGir/MMzEHT7bjRIa0dfKyLKrIyxRZc+oIe9O7dG2y0Sjjb&#10;jte3i81mk5tvvlmCaYli21f0ndRtrQaPHZKTgxZB0ew0mTJ9qrWfAsbBWjQ7VU8899xzsnbtWhG8&#10;Mdo/QXAJHUo1jG8ZNVKKB2XLzJkz9WZShzRJJR5G3w3j7Oa2jz6QQG6KBPunSRSyCuM31gW9iQft&#10;YDa86ClcTJaG7bU4NoIk6eu8c++ArJLMGVDt22/iOMU64k11jRLEicIhDjTZ9TR7W8EOtUPiVEc7&#10;Xhjd8m/ZPNgOmXbdKM3N4rv792KL4KZTTjlFn9zjK5FNQ+16va6uTnbv3o3XQgRB9IhG8PDDD+vF&#10;i844TYpH4NVosb2tTUr7Z4gtnNFHLw4YMECfHD58uOz3uqRgcIa4Hcl6zUapRvqjZzGhgLi77aUX&#10;JJyTqMeW0bVDgMkQZLpE0KMQBFkyNJtcKFk3gSBMgTk17d4p/vS+6H4amE6HVUAD2XjYgQ2dqMxO&#10;EvcD/1c6Wmm51rMgm76/pUPc985WIYft8XqB93TjEida9bgNV1xQENUcyozrvMlGSbghhHBOPz2x&#10;u9yJfbu4BqXC4tHxH6KOFkiwQ3wZ4NDSuK0hEETfM+RgKCgtltJWvvaa7Am6VQ7OwQ70uos36u6T&#10;Tz4Rux2OgPvDuQlSlglPCS94Fg8Y0T/77LOyefNmeQ0NnXryidq//WWluJ4q/ktGSE6ucRJ6UYzo&#10;SWoAPKjIShf3mDHor+GoGSZEcrtc0i++p+5ffOYZ+kDBUBiHCsbcG81OFO9N14utFWptqIxKMDdZ&#10;3Onnoq0OqWtslPfff1969eqlN5uH2vGvQw56vBKACXiG5UKWKeJOiddmO3lsa2+XwhF5cNUkVXV0&#10;+VI934LIQbdiU2179khpWoJUwiGrLO3GqKuzR1B9qFw8F48Wpz1ZSjOTxTkoS0oX/0mvwer1tzt1&#10;NsS30qNj7rbPC63ZUzQ6VjtSpXzpEj1PzfJf96Y6G2HvGSNdV4yH+aeoUBm+wrDsKnQjlIMNmnWm&#10;G1vr6BYobbA2PN6mLVdmJulDoZQ42fXtBnOHRc2th6TogqGIJBlq+bVvr5dWGDE1Z2vG47TZSvS/&#10;JtMuwbdWi77E6lYn0RDpg6Cwg5EvU3Z98SU028Jg1iolDmgG7AczkiGDDLVWivCIZg6jMJw1GgsH&#10;7Yfq0GqGeIYMprtIWXo8LprocywiPy0Ne9VoS0YMFZtr8KDOUB+j8rQ+XeesLvwQ+dP6QthJYgs4&#10;+koQBtSO0H/3vHvk97N+r90oT+2HLmYYWRxBp556qv7WvPoKXpaMRmD6nsRe0tLSIv5yv14k0Zv8&#10;ab1gpf0gaIgeHH3xxRfSv39/vU7HrIsEoU00wojs7ddLXl2+XC8++eSTsnLFKt2nfP2pvTUCnoOH&#10;GuFfTz/ztEybNg2W0S510ZD6kq0qI0HC6Yk4adj++OOP1RFJPPN9iQsRLhUhNVFOt8ICGyBF16yB&#10;TNBIEVQVxg5thWZPNi+88EK96dSTz5adu/fKu++9BytGLEGm7rAaIHmgSSYg26HqKrwlRZyTxuEN&#10;iMVut/b9jDPO0BvZKAXdij8+eHIkG8K2KAwNumCkuKNdyjPiFKO0t8JQ0Ac+OGLECBkyZIi5m61w&#10;AxP+lHORFRLFjxczFZPMa0Ch/v0gpEzZhzBwTGoyNwc15aSK7757teGumNLaCCyBNIEY60YMaVNB&#10;EydQkEbo7j/ch64niR+B3TurC150xRM8wFv9SQm4sZ/iIsaSKEw7AoMKwfAYTsP2dKmvqMUDpmFS&#10;FydHkP+P90kRkrLPniBORz/xXTpaWnfV4GVHu8FRjZheMw8iefEIguc76yMRKZl6mRSl95ZoBiKe&#10;ysUINwz/IaShKAK5qYiEEEtaHJBBqjjvmydtDfXaKuNCi77haEZIRzHDUMdAQM6r1qyEnOMgHhMt&#10;GTmJAcKOBPEl/VKKRp8vRVdeKgUTx0nhVeNly6TLxA2Q4UvrqXGOuIH2qOLF8+6MeDkIUKQCNb0+&#10;jBBp+dOqxh8Te/GUfFhEvJTnoecI05WOOHFOvloagUZJHcARHa1dOooRO0CZ4jLM17xtX0mJOIfm&#10;woggQbRF6LQViNr96Hx9JwNOTE4wXULRDmnGb+2nn0gEvsC0GIIZl+clqMgLhuThDj6Ex/R+KpKZ&#10;5vDuaXjGLdox3aBo7LTgD18Y+NMTEsiKU9VGEJu96XHSdHC3RlHeD2ZMD33z7pIqmDetNNI/TgIL&#10;XpSDfpeUpSYozI7AWQuGZuq9LXjd4Wz8BAJDzVbsdl45QfwDqT6kIXjG1s8/UbBio5mGX1mI0EoD&#10;tEsYvri/aDMeZo4zDx/wuMSbQvSGHmVnSsFwAGGIVzMre4WGjpNwOsmkdHNj2ZOPwp7SNCeGYZcH&#10;PB5AoMY6KUuOM54B9URffkHFRiRDYhBdv+YvMv+Pj8jBUpf4AGoV3cA4CxTGQ05gigz9EDG/xqI0&#10;cwyxOM9Ryc7xYyAAEzNKAalsgYXPSwUiFMshT3Ifoz8rMvWNi5PRv/qV3H777XpMq+E7DwDUl6XG&#10;a9SPIhBvHkawB8YpLcibHaCkYkyMAWhkHGZ6Ofvss2Xp0qXK0KFwAAgTKYgSZz6q/O3tUgUjpfu5&#10;kwwYfPDBB+W9d9/T/dNPP12WLVsmixYtkoVgXOsm8MrG9nlLxYvsSdVVQFLFg7NUEaTLxk2Qk046&#10;SV5//XU93rVrl/Tp00dOPvlkKSgo0HNMioS7hhlAXv9iSAaGS858CQbekn5z4y3SAzk9Pz9fzjvv&#10;PCkqKtLz7GEnUQL42eMulhDiCEUehR1sgfpI+/btA2ROlDNQeG0CJu9OlFpDuFp8jp4mhkH1tsbd&#10;e5Da4sEQICDyXc3bq9VwDZYyNHbsWIkgArOaI7UBycWu33zL/1EG//TU07I/4AHigyNkI48gOLoH&#10;pek9bW20kKPJedNUOA4rsGTxsv5mk+6H7patgAZBVg8ZSdKwrZKsq/WTLrroIikrK+tEP9OnT1cG&#10;YhVka2ur5OXlyckn9ZB/ff2NHAh64H19If4MSCoDccpIqgVtMh2w1co1KyQCIO1HYI3Cg7d//Tni&#10;DCo3GqZr4kTo3UTcckei7Pn+P+iSxkilF198Ud4DDImpiZIZOnSo2sVHH32k52JqM17AAg6GnmZw&#10;QATpuZh1Fy6HH3sI2RcdBwirILJfuUwDqZaSbIAHZffdIzVIbkx8wZwcZNkE6WisR7BqwdYka99Y&#10;IxdccIGMHDlS7YHUXZ1HUivkQIi4H4buzKShotixjJUgttzRR3ZsLIYHmrJM4RC50WxquiUFwwaj&#10;fKAugerwW5YB4LroWX3gJxPaYnHQ1tgkzhsmSwAeG8vylcD6xZPzrfugGatDR+OQNmBoK0WUTpko&#10;5RqZTcYO5GbAyBMlgMDnvuQCcd91p9QuXya1ry2X6pWvyLbXl8uWG68Tz0CH+DJ7K3CsdiDK5qIN&#10;FuUIA0Hg4WPJ8mgIQcOlkKyoysqNAvMvWSAl6FWYUkI1UoGcQgivgY8VDV7IAR6qgBKgTQQBaQuH&#10;Zcv2rz7XtjvghYyDx0odhzETy7p8OTeOaqlRkinNxVDnvr0SgCf4rrtC3ZK6J2YJkQEYY+DBe6T2&#10;m68639iBNhosg6ZJGI2Ya0fSEczE/jB9IjNjX2EDKPrGa/CGJHgHqmqInhIxWwzlUUImVlWjRPWh&#10;+iy4cKTs3fi9Ps922R0agMGOR9PhalKV4OX4rxUqqGLVcimzw8OgGgYyqsSowoz+KGDCfhXuqczK&#10;0MFD2hfH5hjZQ3YY64g82b7539peR3tTJ4g7kg5jRjEX/jegG637d0rRqIESQM+JyJnRWZ0wodKA&#10;i1J6ApcAbk4cC8g5TrZcdbkUXnmRlPY7B54Tb6QHRlljkbFKSMtz1wzznmMYjU0LAvynMggnm3HQ&#10;gNKwCCV2RY4pj6iCarijD9E0vPTPUr9jl3n6GLTfVyzOebPFDwMmIypFhQpJ4gQKaG08qGCKWV7f&#10;bwyJkqFpGonwwh6XW8oyUaf0T9QcE+kfDztBoFr7mj6g8RrhPwYPYsTgRxWrrcI4dAwFByWz74Ak&#10;e6NT6WgzGfELJQtqnbb6vcBBvKdLSjY4MHSInAEuG7ZvFVcmREwvge4rc/qJE0bY3tqk1qfStRo4&#10;nBUQrulZgC0yodcZHvCz21kibhRhNHZfnpG0+4IxvMMCcaY1MMMGjKW7hg9RF+UYVCAPnjMANoL6&#10;u2Ld64rMKEM2bmo94+oxYlq1mtLN2Ch8Ej1o5agk0ooTBh4Bng71T5dqe6K4586w7tNeQk3gnj32&#10;/mk+pGEwCUVaBvQezTY2U4ZqsHLNa/pIG10B//9bSM7yvaVun/hYnjIMoN2wo6/s+bZAJU2h2FSk&#10;Lc0STO0FxEdDS5ESFGAd7Y2ola5CwgTGQVkawBZFUacMUSrs/n9BbfyHh/eUlujQAE0hkJsuhSPz&#10;TFP4owZMy+dws0ZTGO+Of/1TYjVawbSJiCfQN7EJG4HKSN1HMn6cGNtxP6TDZovn3KHvIrSoQHrZ&#10;u2mDMmojgHbBwplPKrOypPCS4eZ5vEztCeS6Nl8qoTKt/Jmb1q3U82rMuEVV9iNa05bID9lpbZfC&#10;bOa4dMShDCm+cJQyadv9zTcShDFV0D5gG3u+QFJT/8RVvgM2svPQASm6/hr0Jkkf9nMEHPmJ19Vv&#10;VGs/ws0R5JkzsxM3O9N7IuI3ApDP/C1COLAG4orXHqc3snQlP6aEBccWuiuZOglBzOQmjtFXvvmG&#10;sqBGfQxeDAowFzlQTqIk95X70AazPjZHsuz44iuxlV80FLozhuu64nJFZpTG5198KfUH66SpqUFO&#10;OOFEbYRUfF2+Aq5Qtl2iCGYVa40NUWU/RGSEW6x2IkOxAWVPPMocOAhDSejBuWJz2uOtnAPjfR5o&#10;zmrzjjvvkI0bN2sD+w8cgO2xh6p52TJlklQhINKoA5BQZK2xITVq1Rr+WMx9+eWX2obD4ZAnnnhC&#10;MXOMCq8Yr+8NMpwAd9uKaZgaU1KldsUr2osVK1bomODcuXPF5XJ19o6kYR6/RVPz0YlMhPdk8aND&#10;FetXGZVRtYZnGT9+vJx44omycqVhtra2Vou4q6++Wo+3TLwMNkivMiPmtgD0FoMG1SvNUGmPk3vo&#10;71/+8hcF3yxHWVFu2PCNkZwlocLrEYeIZyDZECP12lf1/OdfouywnaCzivX1ZtSKw6+U0A033KDH&#10;pKOYcaEC8APbUjJbLWZOQEOkHTt2yOOPP64zkJyhmXjZVfLpZ/9Qfqg2Ukn+VWDGuH0YxeCiCWOV&#10;kVdeWabXWej37dtXGfn+ewO0YlLuYsZgJFtxFv09TSVTtWIhw4tUVlfKOWefI6NGjZJJkyZpfUSi&#10;8d144426TxEZhYGhG65Ho2iHmZnwE+CctHTpEmXimmnX6XEngRnGFRfwkE6QsnwB7rGFRgxXqEiP&#10;KpxypbmZ4bAbsUESRxCi0ajuq7asHv765hvkr8nxaMMhtdnxEkDDD+ZlymmnnyslpYV6D+9lWaz7&#10;lk0VAJoyg3NEPXD1VLF5brgWjZCzTHEiqJFMRDX1NBtITU3VivLtt9/WcwbLIHI7XXJKj1MkOSlB&#10;dkAdnpuvQVucXcmAuyZLzXokVzZlDbF0Es417tyO0qWvSqbG3ldCq1eJLbJmuUTwIPNECHCy0R9S&#10;znXgFfGAg+QPPPCAxMXFyQG4eEwaN998q0rsnvvv0ePGpkYZMjBX3kkDViZAB0M06ihShwpCueJ/&#10;05HQS4sRr2j86eLL6CVNB3aKrb2xARUjYg3ERdtxTZnAR0HITJBAU1OTegUn4TmPUFpaKmeddZYa&#10;JcdcSOvXr1ejveyy8dLY3CQF102BQ9CGMqXczmy/ghlDjT42HuGDWTA3cS7YNSBLz6kxOK+8FBdY&#10;dqLoz0ySptoKMyZvhKAzivSKO++8U6ej+Uvi6MOgQYM0lnz6+T/NOesZ59UT1R5qsgDIEYei64zK&#10;KPOKVWvBRD+pcNhhr/2k6o03NPIDzzRJfWWlBBFvQqgKg/3tUjI8l0+BTMuUDmdo58yZo5OxJAYy&#10;qonMqepiVsldsyeF0ydBOnghVcbB7bdWSXtzo5QDqAc00KaL19E1s2WLCa44Px9QM07nC8M58eJ9&#10;+AE9b6URmQb3JDOnnXYaYsgrykhsKMQwwz2DeSkCIwVI6JoJOuGg+CUzQUrHDEMeRFxhwrWjcnhj&#10;mT7Druh8Cj25o+OQlKUQDjIao1jPhMqWLdQGWyA90sk9emjguuSSS/SYTMQM+khiJGmy8kLBNZOk&#10;HIFVA5zC2hR0OkW+v2CYXo+1YVO54BlKYNtXX0g4lcYMdcH3o6id3PMtCQEQeTwe+eCDD/T4x6iF&#10;fLRx+JrUJqVgphL4RSvS7GQphGG37d8LJ+nqDNQEQhgwsx1g6J23AMBR3xCzwAArUeOUDEOOqTLB&#10;7sh66VjE5QRskcNj3gzgXeYfxDHGtBDqsLrKoDEB2FqsRVWTUrcL295ZI8H0PvAwFvZcCWAHuusn&#10;pZMnSWOwa+KSM71mMJKiBuDu1ss9X30uxReNkQpgak03cHPWTZ70JNnrNCOnJH3CeszE+RihN82W&#10;jLYDfpZDZWUouiJEY2gwgK08szcwTIr8ByBr+8tLZStgR81ry6Vm1XKpeOEpcV85XnyIqAFAWDqD&#10;1uZ5rLcTxDckTxr27NRa6ofocGbQxSaygh7zdq5j8jArpwIeIKqGOaHB2ZZcO17EYbYURFoYPPZp&#10;lFzIEtYFLQBdKAI178BOgsnI6o/90dgPnOFYij6MGUVoeMIUaMxBpgeHqiuk5KpLxAPXrHAQlCOM&#10;Q+QxHMJfrl0x2Z8jpqlQT4p4EOx898yGHXNcA4Qy2jBi2j2SDpfMj1B7faPmmsD1U6X0V8N0NtQJ&#10;uBi0J4kbainCvu/iEeKfdavs3MChM+NLZtrix+n4zBgBaW9MKYI9RlrFujjWooAZuQGHzZ0BktRY&#10;VSM7vvxMnE88JO5fTxbnRYPECak54VneLLtJpFCp2SyVU63Y/HmUdqpKOQB7LUVdV5qeIN7B/cVz&#10;xUXimzdDQq+/LPs9pdIMAcWoo8Uwa5CWGR8jTyxeyOxPFQrpJwlGXVclDmNSwZhoH8uJpLrKKonC&#10;oTh36oHGyux9YLuwdzhUJUdXIIwKQh1kBqZAdlxXqVibjsYxJurGcSoO5dAvcMxKhqbIISMN4IgS&#10;WRAoogYXaThHDJCi2TNk61efSEdrg/JD1iiUdk6ngm/dB+s/lY4rGAqBFqGS5zEtRCMR8jhetuu7&#10;DVJ8201SkhEHKN5XZwFY/HI6hGmR8zTMRvQ71qvcNDMhSHAIIQycF8BzfuRzbgGgqiC2cHocollf&#10;5HPgPwYUtRwKj8OXREHw55xEXczGOWEGlAoKNjNR3Km9pOBXI6Vy2WvSsh9QELxyzITzhd2XB/0Y&#10;meWceFyNwnrO7MIUcZK4k+NrzThL4TTuqBXvPXdJMVCRrpABY/7cTGiVoNcMCnMj42GUHeUZfZCY&#10;EsQ9fKi4brhJqhYuksjqN2T7po26NoyLXOoqQnIIW11FWLdD0Qqcr5D6QEi2v/ue1KxYJmX3zZHi&#10;cRdLuSNLAinJCO/WKDiH6GFdwVzOCZix4EgO66Ze4s7qIwWXX4oi/rOufuEPHUoDKDZVuP5l53mH&#10;IQjGusAxN+zxoZiQOpAS2qxFfoeK3OIENvZm9NbwTv9n+Kc2qwCq1cyhySCSoAc4yInSt+IN4N7t&#10;2/V5vpYtUXPSxrjQxUR34lm8FfeSAXOCyVeTsXYAv60tsm/ztxJ6/CEpufRCKc2EWyLoVgG+cuIk&#10;DFdjDCOPOsucniKFmRlSOv8hWBGnpahsrnBgj+lq7L/1cot03ouhijep00CkhCHMZGSjee8OKZ39&#10;W0R9WAdeZAa8iSARPJEviR59sJrivByJPP4oIE/QtAwy7zLipgMSbTTDnFX4escxiC+mQLCjQ4cW&#10;41Qy4SZdmfuxNlpQyu/48H0pmDRWijOB+x2IUaqsJKRLWBYCeiUEFkJdUAC+d761Tp/T59E8radV&#10;w0YXKaziqzVeUy7YOHeGCkSijz0hRanA83jRtkwu64MJ5zJo2jU3R1Bo1CAm+AcPkMr1q9EARYxH&#10;2Q/dcIT2tF+8gF8TBXlwHOLl2C140EQ6Kkob6GzHhAEIup1C50n04+B+CT7zrLgy7RK1M65ROJwJ&#10;Mwu7CXbDSfHiHDdODnqK9RkiKxN/TBskm5liYwSBseI8+amvjkD64xHxubYA2ABZhOVCtZ3QnkuB&#10;4U76Qvo0z3H4M062DHNIhCOOILajGQGNUiMmmRnLVLnEOv4D1Hmp233dbzf73S6CzBH/sYN4V1Oz&#10;+J58TArAZyg7TgUUhIB0HorTQ3C7EnsvCb26WJ9VnvAspUE7NXMGOMlTpF3/+la2DM2VCKRd5YCr&#10;ZGdrlgnm9RM/0F3JqOFSvWyxlE6fKv70XkjHcKlsh1TDVKsQbJldNg1Bal6/CsJgeodGIBV1IEoH&#10;fJP9n4v0FXhvE6wIu9J+4KD4Zt2JWhCxRoM0wgCEQ/hMFwskADfNvVvaW8zIGvnjczazFscE2G1f&#10;fyUF50MoDrgPOkq/jOQmIOMgw6T3ExeEUbe9ls8q7Xe7pej6ieKDgGJDety4UIRpl4tFzPCe8d9W&#10;MMwPGvTNPxsxKDCgglRI3EGR88m74hzWX8fdWcRWAEcFwWcA3sCxcOcdM6W58ZDpG1i0cWEAaV9R&#10;gWwanqPr12vgMlx6HkJ0p3S9wBul98yR9uZ69WsizDYEaFqDPusvlZL8ieJP6QO34gAu4xDHrRCH&#10;0uOlaHC2RGMjxNhiQ5I/C8EnKBb1APSSK5K5aIK0H5m18NLRQN5QNvjjWBlxVTVcywfFl947T1rr&#10;9gPHQzCUUOvO3eK++VrxAiBx8iCYS4SZoQIqT0uQkgfmSGujQZT6NpAKhULCT6ybdT4IaDraSaPF&#10;GQFxUI9olsNWm4c6pGodXczAdboazV7bQiOMRcROP6PYZO/GTVIweiAMgAtFUXXqAh+i7XjgHmQy&#10;a/mTIt+y55+DDzLFGVTK+WcGWX9GLymZli/te/brzUYPxi06w5yRkLhKfTJszMXyEurt+kCZuK6d&#10;KOUpQLfZzGCpUoMXE6lyPc6WYcgY1rQQiUMGJgbhhGnuZ6FY01vffks8LElQchCdcz03M1YgI0m8&#10;E8ZJY02t2A5VhsQ79lfit0PLuJHSY4BineMalCXbPvvIaJABFIVis1VwNLc0I6PXQ8vm+G/v/016&#10;2Gzy6MMP6TFpL1ys4NorFBQye4WzszQG6YhIRqI4B6GOWmcG0MlwK2E7h4n/C8HQtclDbIybxPFP&#10;LqLr2bOnLFliPj2g0OlidKrmpjrxz5stgeR41G0sU8zQQBWMoQSW7V/2Z7FVf/ChuAcjv3PWgIGT&#10;yylQe7BuKZw+Teq371LLaFfPMzRn3lz5xS9Ol4A/It7SUpmG0p9DjLfcersc2H8Ir6dLxPIcYpDL&#10;CSR8lZQjSOuENIAiJwE5oBJEucBvSireXGk6qU+ooxkBWRt/jIL452jauXOnztVwYJi88PeXv/yl&#10;7l977bVy6NAhva8D+IxU8/774mQdxxlZuBTrOP8AuBL4Cg/LFFtgyfNSjIuseTgEoKuH8UBpYi/Z&#10;utJMGLFwjNFLLy/T8dYpU6bIs888o1Npd999d+dEErWnVsReaIdoAeb5vX63FEy7RnwEjTlcCG6y&#10;GFF0GTTFNXPR1Su079w4OmUCNY7YDPiw8o3Stm3bZP78+SqEE044Qdfq3Xbbbbpuj8QBa04DUTgp&#10;KSmyZUvXSkXWaFsmXo4ShmGDwxysucwAk84vRR57WLyKEFljMBgxzxvB1FjzRKSNGzfKWWeeKSOG&#10;nS/RcETPcZieaz2//vprPT4moVMcojC64tI4lzgnI80jsDNAR1H01TiM5oKOeNkyBMJaE1uFYmJQ&#10;zJZ27Ngpj85/tNMaqCTO5pWXH77+n/yOHj1a+eP0Aec7nnrqKdm7d69e7xRM2jEEU3HXHJ2r4HQQ&#10;MwgthmU8BVNrzQqS8iH5s888SwKBgB7T7Enr1q2T+Ph4fTkZ7b7FQZPPPP0MMg86xduhfX3KPKpf&#10;pBVOnyhlSJUM0pxVMtNTCNhA0i7EoK1vvym1lVXy6CPzJb6PcRN+hkH34GcZ3YmD9RMmTFDL4X2c&#10;IF68eHGnNXcnLrDlLOQxBRNY/LwUcUYarsTPfVhL0JX4mUv162aKk/3YsWO7XDnxSulxYg+Zkj9Z&#10;bpsxQwYOGqgaYZC7/PLLO004Rt99+50yOGPGbdYZEBozoNtYAOmAzy0l10wSb2ofZC4OWXPxJq2X&#10;S8cSZAMy2p2JcfKb6TeJp+xwy/jPhu/03bZTjGIy0jN0WiVmGSTFXqpI88u9unCFFF45TkexWRib&#10;lA1EzHKBgil9ZaF+4MKhgxBOECbzxiBSrWv2DGk6eNA03m1ScRPA4P988400dNMEoz8Ze+SRR6wz&#10;ovs8t2DBAuuMRYZHbGiTyFtPImaUbJKPhgyCMKBFaJClhiYDjvNAYMUj++tCr40b/i2TJ+bLCScZ&#10;YSQlxMuKJS/L/m4rXWOxLmbZSthlzKJKdn67UZyjhkggiyvSzMA1x3HCrAuB52wcIPJeOAamS6tB&#10;tkChRXPm8n7XxSNlb9F/tE02SFmbf5ZrWMRU+Yc//EHORAz68MMPpbq6WtLS0nSmrrjYVLBdWuO+&#10;VTuB6hsaZeELCyUjw66dPKPHyTLnkkvENXUyQCGTgpls5QdJauawnu+gxFn9+sqiBS/Kgfo6bUf5&#10;YiXYja8jia83I/wdUrHkRf2CTD8EzOVYMz0lWZwZSEAvLjYAz/PIvVKMVEo/q3IQ9NhVimWZfaXs&#10;/ntQAnAEj8LhHwqIjmC0QuKELaclr7vuOtmzZ4/uc85069ater0zU1nU3Nwiq159XQbk9FdhnNjj&#10;JBk7dpx8DSvsTls+fkc+HZonYX6sCfcmhOeqGCYJfirjGoZSYzVKDattY9XHkYzlvrthca4RpiY0&#10;owVmdU4E1XbpmPPlQKDIlAR1gXJxj6PV0I3s1pIMIGFHCoSTItEVL0EU1DhfbrKLRgmLocLCQk2Z&#10;XMzCT+sSEhI0I8SwQ4w4t8tvoSkMbpdeeql89dWX1lVDPp9Pbr3tNwigp+g9Z532C1k+d7Z4f32j&#10;rjw3q7yMVTPNc6XO5mFZqMX4qZ8RCj8q088uoEmOsxBXxzyqddc2Kci/XAKptEKO0/AjPJONaRzO&#10;J+brffolPKn204/EBchem8nhQZbkVkCCqflQCFauflnv4xvUXvCidpSuMRehUNgRLqrhcnsKYM2a&#10;NSo0fofHa8QanOLl9yDdidnljjvu0EDO+87r2Vfuf+BB2bdnt16P2cFeb7EUI0j7UzncwSxmRwHI&#10;Ic0ErcU2DXNI5XoARbi2RsRWWiqf1yNp3rpN3Ao0icQ5Xsw2OMgOQAs845w8Req3VquT2wBRaQsa&#10;QyJLFogHFhJCsOOQA6d4uWTF098uXphbdBFSb4uZBuYiVEtBSrSe5557Th566CFxOp3y7rvvSo8e&#10;PXStzT/+8Q/dupPX65WZM2fq+gkKo3fv3nL//fcrgo0Rhc9NPYBWoAdcyluqq5diwx1ajyGDsSgM&#10;Q4kFwxAj4WJ8zIgEsSwcECeyajmQNgOtDtFCuFGEDK6+Lb5qnNTXVOi9fM7GYb2W9joIhqN4IuFl&#10;S8Sd2g/SZJVN+J4MAfGTZ/hiepxsuvFq2ReKzRp3k4y1+7K1AoHf1WzYsEGSkpI0KH/22WdSU1Mj&#10;v/vd7zrBGdM8UXNsUQnJzFthh5sCOzoCL3AzCrTkA6CINJ8/UQL8YAgZhTEoACzEwjCK+sw5OEdq&#10;31wLN1stxQOyNLPxAxAKhXNbDLyR1GQpnHSZ1FUa0MoxZcZSHdrkW/lXeQHVfPy+lAzMkgoOLNNy&#10;kDIZjDkLHYGAigf0l9CiBdLezCFzsA4/5kJrXa8IcrtdkoNUyw+O/v73vytCpiBuueUWXUtCS+G3&#10;PzGKWcJPJWZFDk/ErGGvq0RKrwGSzugLAXFui2EAVoFME4Aw/EjJuuQDFkVhME5xgMqbniTu226V&#10;xp01aAU8dGPDmj6xNu5rXYSSsaoCKXOqePSjONZQHKEDQkbAC+Zx9CtOtjCi//lFWLnFIn61SEMT&#10;TOEzAAIpkFmzZkk4HNaVgaRYXOLWPVv9JDLsaQbg9A7Hq02U5IAZ3OXG68THL3wUIBp8whgSgWA4&#10;vFCOQjGAuMQvTLeuXqV91rYUT3XxohNuiih4Dv1jFzU18xxoO3CJe/gACQOic7qU5Xkl0KH6J8FX&#10;Zqq4UxJk8/Qpsmvjv9HRJm0jps1OUg7+90S9NcPKW9tapKXDfP1KathaI5EFz4p71GAJMP2qMo3V&#10;6LQuhFOTmS6BpETx3DdLGnYb9+W0Dt1VPxzUM4aQlXCIlynb+stjbHQxdTP8tLdK5TvrpHB4joQA&#10;oaM5KNHzkPehAeIAfpDBcY0AitHyrCwEsokSeWO1NCqO6XJT0xr/GtGZwoCaMlf0R3cVJekzSp0P&#10;W/eBWlrr5cDmIvHNfUCKh+fpXDndnPPjLIJD4Eu/VGJwhnWUpSaK++oJcshtPkaknsgFf9lNdWer&#10;v6QfmbuGRhCUdarWOrf1k09ly8jzpTy5p2okkJumq2j4YWo1gBjnniKovSI5gNqI9l4cF1w8SrwP&#10;3ifb//pX2b+pQOpqd0hjt1UKx6NDO3fLoWhYdv7zQ4ksXSBbbpgirqHZ4kHhWc51/Yx76Lx+Vwhr&#10;1gl/Btf+8bIVQbk0uY+U3jtbGvfu0D50df34dPzVDhQpbLUVvtyic5NdDtJUVSnl8+6W4kFZ4k8/&#10;D7GHwuCyVo6hsr6hOVNgEBRgPadPq1iXZMWJD9oNpfYUb8I54k48V1wQshubK/lcKUk5D/vnSFnC&#10;2RD+uVIGFyZGCSIusGbiN9kKPhFEq+1Qht2B9zrwHg42AdY7eok3MwEFYj6UaFYqKtEHu1nEj9Fx&#10;BUPMyDVW6sfaruYgbDB0HutdwAhVNUjzS8UFROnmJ/XIZn4Ig5FfgSI/sMoC85pKU6WWJk9TR0Bk&#10;tiCQ5KJ1ap1zz7F5cV2JhPv5ER8xFWMHNxaWMTgRhLDLUxOkeOhAKZ03U3Zt+B9pbzT1E2MnJ4c7&#10;l67o2Z9Gx3el2B9LAmw61nznab4UW0xIpIaqqGz/5D24z1zxjL1IPPYU8ab0RHnRW4IQGkfo+b0E&#10;8REXQXMxQCUq6qosszDALCIC3mCwJ37CM5E0CBsZsjgjCUIYIO5bpklk+RLZ5yyQ1pZui4fAmHJI&#10;hrhZx935+yl0fFf635DFCbVGi+PWsGeHHILQ9pUUSvmyRRJc9GcJLl2IlP+MRObNkqqZtwlHFCM4&#10;H16wUPyocms++JvUR/xSB9eVBlORdxJ7rHEcL4O7d0gjti53//8nkf8HY2orTP3b6uEAAAAASUVO&#10;RK5CYIJQSwMECgAAAAAAAAAhANyNLODFHQAAxR0AABUAAABkcnMvbWVkaWEvaW1hZ2UyLmpwZWf/&#10;2P/gABBKRklGAAEBAQDcANwAAP/bAEMAAgEBAQEBAgEBAQICAgICBAMCAgICBQQEAwQGBQYGBgUG&#10;BgYHCQgGBwkHBgYICwgJCgoKCgoGCAsMCwoMCQoKCv/bAEMBAgICAgICBQMDBQoHBgcKCgoKCgoK&#10;CgoKCgoKCgoKCgoKCgoKCgoKCgoKCgoKCgoKCgoKCgoKCgoKCgoKCgoKCv/AABEIAGcAa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pkil&#10;mzx0ppuCoBbBz6CsvxX4u0Twdod34n8UanDY6dY27TXd3cNtSJFBJZiegAH60nJRi5N2SHGE6rUY&#10;Rbbdkl1ZZnnVYzjGB1+XAH1zXyn+2V/wWE/ZM/ZKlm8Ly+JR4q8URAqfD/hyVJXibnKzSZ2RYxyD&#10;8w9ORXwF/wAFMP8Agtr44+NWr6j8Iv2VNdvNF8JAvDdeIoXaK71MdCIyMGKLrz95vUDr+em681CY&#10;yF5ZZpJAOWLM7E9yeWJP4kmvznPuOlRm8NgFzT79Pu6n9peFH0T8Rm2FhnHGFR0aLtJUVaM7b+/L&#10;7K8t15H3P8f/APg4C/bK+KE02nfC2PSfA2lsx8oWVqt1d7ewMso25x6IPrXy14+/bC/al+KMxn8d&#10;/tCeLNQY5wJdblRQD22owUfTFe2fsvf8EY/2zf2mBDrs/hOLwhoU6q6ap4kYxvIp/iSADzCPdgo9&#10;M19sfCv/AINq/gdZWkbfFr48eJtVvMBpI9Fghs4fph1kc8553D6CvmaeW8ZZ77820vN2R+14njP6&#10;MfhS/qeGpUZ1Y7qnT9tNW7zd1fv71z8jG8f+PpJ1uW8aauZR/wAtDqE27P13V2HgL9sX9qj4W3Yu&#10;/Anx+8V6c6nIC61K4zxxtcsCPbGK/Ygf8G7n7CCwlZL7xiWA/wBYdbBP6pXmnxV/4Nr/AIJ31lLd&#10;fB/47+JNMuTzHDrNvBdwjrx8gjYduST0q3wZxPhf3lOV35SOR/SX8Bs7aw2YYZqD0vOhFxX3XsfM&#10;nwA/4L//ALZXwwu4LP4qvpvjjTEcCYXdslrd7f8AZmiXGf8AeU/Wv0i/Y+/4LCfsk/tdy2/huDxH&#10;/wAIr4kmIUaB4ilSKSVvSKTOyXPYA59q/Kj9qL/gi3+2l+zRYz+J4fCUPjHQYQWk1HwwxlliQH7z&#10;wECQf8BDCvk5ZLzTbsSqJIJoJc9Srxup/wDHSPzFGG4k4j4frKGMTlHtLt5MzzLwT8D/ABhy6WM4&#10;WrQpVdfeo2Sv/fpP8dE33P6tIrpZQs8aqyvxkitCP/Vrx27V+Jn/AATM/wCC3njb4N6np/wf/ax1&#10;i613wo7JBZeJrlmlu9LHRRKxyZYs4GTlhnuBx+znhrxbo/i7QrLxH4T1W2vtPvoEmtLu3fdHLEwy&#10;GUjggiv1HJs8wOd0FUoO0usXuj+E/Efww4m8MM3eDzSF4O/JUjdwmv7r7rrF6r0NiimROzMVYg4H&#10;aivZPzwp3rCGB7hpdgUAkk/dXvX4m/8ABaf/AIKb6t8evGt1+y78JNfMfg3RLow69dW8uRqt2hIK&#10;bu8KED2ZuegGfvb/AILNftn3P7Jn7KN9p3hTUxB4q8aeZpOiuj4e2Vo8yzj02oTg9mZa/ATFxqF4&#10;N/mSTTTYwMuzszfqTnPvX5txxn1SjbAYZ+9Le35H9q/RU8KMFmlafGGcQTp0naipbc0finbtF6Lz&#10;v2GFSZMkYBbJye9fd/8AwQ3+Jf7GPhH42NoHx58E2a+Mb+ZV8JeJdVmVraM8fuAjnbFKTkh+pzjI&#10;PFXviB/wQi+M3h79jXRvjT4Zup73x2lo1/4k8JrggWz/ADIkPczIoyRzuJIHQZ+BpIbvSrkxzRyQ&#10;3EMxV1OVeJ1PI9VYH8QRXwtKjjuFswp1q9O97PVaNdde5/U2MzTg/wAdeEcdk+V45xknKDcJOMoy&#10;i7J2Wrg/ukj+qyTW9F0m2S41LUra3gdlWOSaUIhJ6DJOOfStOCVJGIjIbHoK/nY/YP8AHni39qr/&#10;AIKbfB/xD+25+0nrGteCvCVrKuh+GPEOosdP/tCKILaKYhhHJk2yFnBJeNcnHT+g7wJ4u8MeMF1C&#10;bwvrlrfLpt+9hffZZd/2e4jwXibHRhuHHoRX7llmbYPN8Mq1B6du3qf5d8f+H/EPhzn88qzWGq1j&#10;PeM49JRfZ/g9Gbp34I21EsDsMHgehqeivRPh7alZrRXQwyRBlJycqOa+JP8Agot/wRt+En7W2k3/&#10;AMQ/hvp9r4W8feWWiv7aEJb37AZCXKLwcnjzFG4epFfclRXih4CpOMmuPG5fg8xpOGIgpJn0HDPF&#10;Of8AB2awzHKcRKlVj1T38muqfVPc/lg+MXwf+I3wH+ImpfCz4qeGLjSdb0mUxXlrOuAR2dW6OjDk&#10;MOCK+6v+CJf/AAU21P4E+PbD9lf4y+IC/g/XbtYtAvLp8jSryRwBFuPSJye/3WPYE19sf8Fif+Cd&#10;Gjftb/Bu4+JHgTRoV8feF7MzadNHEqtqFuDl7Zz/ABEjJX0b61+DoiutN1BlkEkE9tL0OUeN1PPu&#10;rAj8DX41j8Ni+Dc8VSj/AA29PNdvkf6UcLZ3w59Jfw0q4LMIKOKprlmusKiXu1I7uz/ziz+ryynh&#10;mTfG4YFQQwOcg9KK+Rf+CNH7ac37V37KVnaeLNQNx4o8Humk67I5O+cKg8qduvLoOvcq1FftGDxV&#10;PG4WFeD0krn+anEnDuY8K57iMpxkLVKMnF/LZ+jWq8mfmn/wXu+P7fF39tq78BaZdiTSvA2nw6bG&#10;obINy6+dMR243qp91x2rnv8Agil+y3B+0d+2bpmseINMFxoPgqL+2NSR48pJMpxbxn6vlsdxHjvX&#10;z9+0x44ufib+0H428eXc5dtU8T3k25j/AA+c4X/x1VFfqz/wbW/Cy1079n/xz8VpbcC71fxUthHK&#10;V5MFvBGwwfTfK+fpX41lVP8AtzjF1Jaq7l9x/pDx9Xn4U/Rsp4XB+7VdGnST2alVXvv11lqfpJJZ&#10;qIQ0Ue1QgGwDrz0r+Tr9tX/goto/xs/4KIfEyHXPAeh+HdIg8Y6lpekTaNbmITRQXs8cdxcZYhpX&#10;UDe4C8gHHev60ZISYOeeOgr+MT4zfs3af4p/4LT+KP2S/HerzaRZ65+0Xd6BdX9uil4Le51lolkQ&#10;MCMlJARnjkZr9fzTLcJm2FdCvG/Z9mf558BcdZ74e8QQzbK58sk/ei9pxerjLuj3i1uS+y6tJ/lY&#10;Bo5Y26jsQRX6Nf8ABAr9u3wz8DfiV40+Bvxn+IFxFb/EbxDFrGk6hqt1vjXVDEsEweRz8vmpHDjt&#10;ujPPIr5W/bj/AOCOv7Sn/BKPSW8X6r41X4gfCEXqwxeKYYjHeaF5kgSJb2LP3GLKvmISoYgEDIz4&#10;dbXKbFubabcrAPHIhyPYj+dfjdSObcFZt7jvB/dJf5n+kVGrwF9JzgBxklCvFeXtKNTv5xb+Ul5n&#10;9XsNy0iIVuAdwyCHzn0q7X5K/wDBH/8A4LISXD6X+y3+1T4hd5SUtfCniu8ct5nXFtcuf4sbQjnr&#10;jB9T+rx1m2EAueDGeQwYEEeo9a/YMpzTD5xg416T9V1TP84uPvD/AIg8OOIKmV5pCzj8Ml8M49JR&#10;fby3XUttJGpwzgH0Jr4R/b7/AOCsPjr4C2viw/sveCfCviqL4dAf8Jx4i8Wa5PaaUt8wHk6BZPbx&#10;u95q8rMgECKRGCA5BcCp/wBv/wDb3gnPij4VfCP4qf8ACHeFvBcP/F6/jNF8y+FEbATS9PBGLnVr&#10;jIjVFyIfMViGcqlfLnwj+Fnj3x/8QPA9no3wgg0fxLFZNqPwH+DGsIZ7T4e6VK5WTxz4j5P2jVZW&#10;YtGkjFy7YAJ8xk9NO+p8S0foP/wTa/ak+I/7aX7Ltn8ZfjZ8FZPAHioa1qGma34SuJmkfT57adoy&#10;jF1U5wAcEd+/Wvx3/wCC2H7LsH7N/wC2lq2qaJYLBonjSP8AtnTlQfKsrkrOg/7aAt9H9q/cj9mL&#10;4CaH+zl8KLf4caPrWoarObye+1nXdWnMt3q2oXDmS5vJm6F5JGZiBhV4CgAAV8D/APByv8LrXU/g&#10;Z4E+LcNqDdaT4nk0+SUD/lhPA78/R4lx/vGvkeNcDDF5HOdtYar9T+hfoxcU4jhzxWwuHT/d4q9K&#10;S6XesXbykl958n/8ED/2gJvhN+2rD8ONQvTHpfjvTJbCRC+F+1RqZYCc/wC66/8AA6K+XP2XvHk3&#10;wz/aL8C+PIJTF/ZfiqyleQHGE80Bv/HSaK+Y4Qz36tlbo1ZW5ZO3pufsn0mPCnGZ54gQzHA05P2l&#10;KPPyp25otxvp3ikcn4oWb/hJL+O6UiQXsokB65D81+43/Bu69uf2C5I42G9PGV+JR6HKHH5Yr8b/&#10;ANrj4fXvwo/aa8efD+/BSTTPFV4ioV52tIXX8NrD9K/Tv/g2r+LFrf8Awm8f/Ba6vQbmw8QR6tbx&#10;seRFPEI2x7b4s/8AAq8ngt/U+JXRq7vmR+nfSYUuIfAqjmWH1gpUamn8skl+HMfqJcyrDaPI0qpt&#10;XJZugr+UD/g410j4efBH/gsXbftNfAP4k6F4gtPF9tpHjSK40LUorpbW9hmMTq5iYqGLWgkxnP7z&#10;nnNf1cyqzqWXAYY2jtn0r+Wz/gqz/wAEl/hJ+x3/AMFhrVP2ob/W/DP7Ovxd8WXGpWXjPQIEJ0b7&#10;UzvLb5aN1BgncHaVOYSGHRsftjP8x1sf0NfHjwn4e/4KJ/8ABOrxH4a8CSWd3Y/Fr4WzjRJp5f3Q&#10;a9tN0LkgHG12VsgcFcjpX4Df8FHf2MH/AOCZX7aXgT9jzwY+oeIdF8e+ENKn8MEFprgaozGzuYBn&#10;lhJcRiVR0UXCgDjFf0MfsLfCD4Wfs7fshfD34G/Bz4j3Hizwt4a8N29hoPiSe8jnbULdR8knmRAR&#10;tkEY2jGOMDFfBXxd/Zt079uP/g5r0bxnr0nneFf2bvg9pN5c2+7dG2u3F3eT2sZHQHZOkp9Ps6et&#10;edmWV4XNsM6FdaPZ9Uz7HgbjjiHw/wA9hmeU1eWS+KP2Zx6qS6/p0PyYu7LUNI1KXTr+0lt7i2kM&#10;c1vMhV43BwUYHkEHgj2r7o/Zr/4LAfHG7+B1p+yZ8Q/jLZ+D7LLR33xbvonnv9J0SOF3mit4gp82&#10;+YKIoJG4UvkhmCg9r/wWS+CHwQ+NHx08VeJP2VNDgbW/h3ok+pfG/wAR/bIbPRdNOxTb20ssmFfU&#10;Hzny0OQhy+CVr820zE27eVOOGAOR789P0NfjdWjmnBeaqUdYv7pI/wBIcLj/AA/+k9wDyV4qOIit&#10;tPaUaltGnpeMradGtHZn6VeCPDep+KdZ+G9z4d+B7bhPNdfst/s866XJtvnbzvHni0kFySXMqCXJ&#10;y6KuZJPl/Tb9jf8AZP0b9mPwpqD6x4ln8U+N/FN4NS8e+OdRjxda3fldu7A4ihjX5IoFwkSAADJJ&#10;P5b/APBEz/goB8KPhh8WtZ8FftB2+7xH41a0tLT4h6vePcTmKBNlvp8kkrExQLj5ApC7mYtyc1+0&#10;9hcxThXjkVg4+Ur34r9gynOMHnGGVai/VdUz/OjxE8Ps/wDDbiKeV5lTst4SS92ce8X+fVMsqip9&#10;0YzXwF/wcUvbp+wpbK5AdvGdkqAjvtlJ/QGvv6vyz/4OXPi3Z2vw18AfBK2uP9Jvddl1i5jDc+VD&#10;E8S5HoWm/Na4+KakKWQ13J7xt959D4E4CvmPi5lFOkndVVJ26KKcm/wPyM8NrJJ4hsYoslnvIlAX&#10;qSWA4/Oiu9/Y8+Hdx8Wf2qPAHgG3jL/2l4rs1dAucosgd/yVSfwor8fybJ55jh5VVPl1/wAj/RDx&#10;Z8Vcq4Cz2jgsTFuU4c2625mv0Pq3/g4M/Z4vvhl+15b/ABksbBhpXjvTElacLwLyBVjkUn1KeUfz&#10;9a8o/wCCRX7WEP7J/wC2Poev+Ib5YfD3iBTpGutI+1I0lZfLlJ/2HAPPYt9a/Yf/AIKqfsZr+2P+&#10;ybrHhPS7KN/Euhq2qeF5yg3faY0OYs56SLlD9R6V/PFqllf6NqM+m6nay211Z3LQzwSKVeKVGKlT&#10;3BDAjFevxNhq+Q8Qxx1O/LJ8yf5o+D8Cs+ynxY8F6vCuYSvVowdGSur8lv3c0vJWV+8T+rawmiu4&#10;0uLdw8cihlkVsgjHBFcR+0v+zN8D/wBrH4T6l8Efj/8AD3TvEvh3V4yJ7HUrdXCOAQsqHrHIucq6&#10;kMPWvi7/AIIh/wDBSvTfj14Bsv2aPi54iRfGnhy02abPcsd2r2i5wwJ4Mka4Vh1IAbucfogtzbyq&#10;WRww9hmv1rLMwo5pg44im99/J9j/AD5404QzXgPiKvk+Yx5Z0m0n0lHpJd1Ja/huj8GvhZ+x5/wX&#10;R/4ICfEHxBp/7Gvw9tf2gPghqepNer4Ys4mlvIF6BhApWeGcJhSYhKj4yV6V5p/wTS/4LMWn7MWn&#10;/t1ftDftW20/h/4v+IdWi1jQPCWvI0N4bwtdW8GnLHKFfbbvLArDAKxoCelfrF/wW4/4KuWH/BJ3&#10;9laH4wWHgVPEXibxDrP9keFdLupXit2nMTyvLKyfN5aImcDBLFRkda/m+/Y0+D/xK/4L0f8ABXlL&#10;L4walHp83j/V7jxB45vdGtREltp8CKZhCpyFJRUiVjk7nBO7mu9M+WPt79gf9sf4afthfBPw9oHj&#10;7wc3iGx+HFzaHQP2evD8i3GtfFzx5MguLrXNWWNdwsYp3L5fMQ53nCBK+sf2n/8AgiX+0B8RPgLe&#10;/tJeKfGNvrXxt1S+m1rxT4d0q2SHTEheNdmm2KqoIMCoFDtkytvJxla/Sb9lX9iH9lz9jTwPa+Cf&#10;2bPgP4b8J20NqkUtxpemxpdXOB1mnx5kzHklnYkkk16rNas6FWTIJ5UAciuHMMvw2Z4V0Kyuunk+&#10;59XwbxtxBwHn1LNcqqctSL1XSUesZLqn2+a1P5R9X0zUdA1SbR9U0+ezu7SUx3FtcxGOWJwcFWU4&#10;KkHsa/T7/gj5/wAFkLjwtcad+zF+1R4k32cjpbeGPFN7JkwEkKttcMx+7/dkP0PrXtH/AAV4/wCC&#10;ROn/ALQel3n7Qf7Pfh2Cz8cWVuX1PS7dVRNbQY57ATAZw38WMHHBr8WNU0jU/D2rT6Pr2nTWt3aT&#10;tFc2s6FJIpFOCpB5Vh+Yr8crUcz4JzTmjrB/c15+Z/pHl2YcA/Sg4BeHrx9niafxR0dSlO2kovfl&#10;b100a0ep/VhH4isptNGrR3sRt2jEgmDDbsOOc5xj3r+eD/grP+1Wn7WX7ZPiHxToWorP4e0EDRtB&#10;ZXykkUTNvmUjOQ8m8g9wFrb8F/8ABYP9pbw1+x1qv7Kd/qsl5NcQpZ6R4pluG+12dkf9ZCT1c4AV&#10;WzkAnrgV8paVpeo6xqlvpOjWL3F1dXCQ2ttGMtJIzBVUD1JIA9zXZxRxPSznB0sNhr62cvXsfK+A&#10;fgLmnhnxJjs6z1xvS5oUWno4PVz8m1pbde95H3j/AMG+/wCzve/Ev9rO4+NF5p8raX4G052SVo/l&#10;+2zq8aDJ4yE808eoor9NP+CWP7G7/sZfsoaV4O1GzifxNrIXVPE0gAz9pkUfu855EagJ/wABJ70V&#10;+g8P5JTwGVU6dT4t36vX8D+OfHLjeXiH4i4rMaE/3MH7OnrvCGl/m7v5n0ndwGaF4GOAyY49PSvy&#10;O/4Lcf8ABK+/0vV739r/AOAXh957acGbxno9lGWkWTkteIo6gjG/HQ/N3Nfr2VU8FRVHWdN07Ubd&#10;rHULWOWGVSssci5V1PBB9ciu/Nsnw2c4J4esvR9mfM+HviBnfhtxJSzfLpbWU4N2jOPVPt5Poz+V&#10;Xwp4w8UeAvFNl4y8F65caZqumXCzWF9aOUkhdTwQR1+h6gkdK/Yr/gnJ/wAF1/hx8TNJsPhN+1je&#10;2/hvxNEqw2/iZisdhqJGAC5J/cSHqc/LnuK4b/gpj/wQsk1rUtT+N/7GOkRRyvum1XwSrLHG5xkv&#10;aZ4VjyTH0PbFflb4q8MeJfBeuXPhjxXol5puoWchiu7K+gaOWJx1VlPQ1+R05Z9wZi7NP2f/AJK1&#10;/mf6J1sN4UfSd4aUoNU8XBX0tGtSb6SX2o+t0+mu39Df/BRX/gnl+zn/AMFZv2aR8EfjDqt3HaC+&#10;j1Pw9r+hzo0+n3QRkWaMkFJAUdlKngg15b/wSL/4IGfsyf8ABJbXte+IfgLxprPi/wAZa/ZfYZvE&#10;etwxxm1sdyubeGOPhQzojMxJJ2gdK/JP9m//AIKHftefsrPFb/Cn4xajFp0JyND1GQ3VljOeInJC&#10;Z9UK19n/AAw/4OXPivpVrHafF39nnR9UkXAe80TVpLXPv5brJz9GAr7vBceZLiYr2rcH5/8AAP5U&#10;4p+iX4l5JiG8rjHF0ujjJRl84ya/Bs/Y1V2rtzQx2jOK/K9v+DmrwCYCB+zRrXmEcf8AE7ix/wCg&#10;V538T/8Ag5V+MOsWUlj8JvgJpGjyFcJe6vqcl2y+/loqDP4kV3VOMuHqcL+2v5WZ8ngfo2+MuNrq&#10;m8scFe15zgkv/Jm/uR+vvibXNJ0C0m1bXtShs7SJAZbi4kCIi9yzHgD61+GP/Bbj4p/sSfFj4zxa&#10;5+zhN9u8VwyCHxRrOklRp10AGAGR/rJlOBuXjHXPWvCP2k/+ChP7Xf7VjtZfF34y6pc6ZJkjRLKU&#10;W1iPrFHgSY/2skV5D4T8LeI/GevWvhjwnod3qN/eyiK0srKBpJJnJ4CqvJ618JxLxdHOaX1TCUrp&#10;9Xq/kf1h4KfRzxvhpm64hzzMFGrBP3KcmoW687duZLtZLq2Z6qCwDMBk4r9Vv+CHP/BLvUG1jTv2&#10;xvj74YMUcIL+DNFvoSrhyOL10btjPl59d3pWn/wTM/4IVvol5pvx0/bL0qOW6i23Gk+CAFkjjPUS&#10;XZzh2HB8oZAI5zjFfqzpul6fpllDY2NlFDFDGEijijCqgAxgAdBXo8I8HzpVI4zHR84x8+7PhvpE&#10;/SQwub4Wtw1wvV5oP3atZbNdYQfVPrLa2i3HWEMUMWyFSFHABoqYKB0FFfqR/CgtMlhEhzx070UU&#10;BuRtYhgBv6V4t+1J/wAE8f2Wv2wdMe2+M/w7gub/AMsJb63ZH7Pe24GcbZkwxGTna2V9qKKxr4ej&#10;iabhVjzJ9Hqd+WZpmWS4uOKwFaVKpHaUG4tfNH5w/tFf8G33j/RLubUv2c/jbYala+Yxj0zxPCYJ&#10;lHZfOjBVj25UfWvjz4zf8E0v2vfgTMYvHPgGxKAnbNZa9ayKw9eXDfpRRX5hnnDmU0p3hC2/Vn9d&#10;eFX0hvE3GY+jgMbiI1oyduacFz/+BRcb/O55Uvwf+Ib3i2K6B+9Z9oU3cXX6769U+EP/AATW/a6+&#10;NN6tp4N8A2QD9Jb3XbWNccc8SE9x2oor4/JstwuLxjp1FdH9JeJXixxTwrkkcRgVT52t5Rbt6e8f&#10;Y37Pn/BuB471e6ttS/aP+NNjp1uxDS6R4ZjM0rDHQzyAKp+in61+jP7Lf/BPT9l39kHTRZfBz4dW&#10;1veyLi61q8/f3s/rulbkDPZcD0Aoor9myjIcpwFKFSjSSk0td3+J/npx54ueIPHL9lmuOlKm/sR9&#10;yH/gMbX+dz2qPT1iOQ+T6n+X0qwgKoFJ6CiivfPy/fcWiiigD//ZUEsBAi0AFAAGAAgAAAAhAD38&#10;rmgUAQAARwIAABMAAAAAAAAAAAAAAAAAAAAAAFtDb250ZW50X1R5cGVzXS54bWxQSwECLQAUAAYA&#10;CAAAACEAOP0h/9YAAACUAQAACwAAAAAAAAAAAAAAAABFAQAAX3JlbHMvLnJlbHNQSwECLQAUAAYA&#10;CAAAACEAFl8LsBsDAABxCQAADgAAAAAAAAAAAAAAAABEAgAAZHJzL2Uyb0RvYy54bWxQSwECLQAU&#10;AAYACAAAACEAjJp/u8gAAACmAQAAGQAAAAAAAAAAAAAAAACLBQAAZHJzL19yZWxzL2Uyb0RvYy54&#10;bWwucmVsc1BLAQItABQABgAIAAAAIQBhuH9p3gAAAAcBAAAPAAAAAAAAAAAAAAAAAIoGAABkcnMv&#10;ZG93bnJldi54bWxQSwECLQAKAAAAAAAAACEAZ3DJy1YoAABWKAAAFAAAAAAAAAAAAAAAAACVBwAA&#10;ZHJzL21lZGlhL2ltYWdlMS5wbmdQSwECLQAKAAAAAAAAACEA3I0s4MUdAADFHQAAFQAAAAAAAAAA&#10;AAAAAAAdMAAAZHJzL21lZGlhL2ltYWdlMi5qcGVnUEsFBgAAAAAHAAcAvwEAABVOAAAAAA==&#10;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Picture 7" o:spid="_x0000_s1027" type="#_x0000_t75" style="position:absolute;top:95;width:4267;height:4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4nxAAAANoAAAAPAAAAZHJzL2Rvd25yZXYueG1sRI9Ba8JA&#10;FITvQv/D8gq9mU2s2JK6hmIp9uCl2qLHR/aZBLNv4+7WxH/vFgSPw8x8w8yLwbTiTM43lhVkSQqC&#10;uLS64UrBz/Zz/ArCB2SNrWVScCEPxeJhNMdc256/6bwJlYgQ9jkqqEPocil9WZNBn9iOOHoH6wyG&#10;KF0ltcM+wk0rJ2k6kwYbjgs1drSsqTxu/oyC7hebj936tHb9c7Y6XMr96biaKvX0OLy/gQg0hHv4&#10;1v7SCl7g/0q8AXJxBQAA//8DAFBLAQItABQABgAIAAAAIQDb4fbL7gAAAIUBAAATAAAAAAAAAAAA&#10;AAAAAAAAAABbQ29udGVudF9UeXBlc10ueG1sUEsBAi0AFAAGAAgAAAAhAFr0LFu/AAAAFQEAAAsA&#10;AAAAAAAAAAAAAAAAHwEAAF9yZWxzLy5yZWxzUEsBAi0AFAAGAAgAAAAhAN0lXifEAAAA2gAAAA8A&#10;AAAAAAAAAAAAAAAABwIAAGRycy9kb3ducmV2LnhtbFBLBQYAAAAAAwADALcAAAD4AgAAAAA=&#10;">
                            <v:imagedata r:id="rId15" o:title=""/>
                            <v:path arrowok="t"/>
                          </v:shape>
                          <v:shape id="Picture 64" o:spid="_x0000_s1028" type="#_x0000_t75" style="position:absolute;left:5810;width:4483;height:4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PVlxQAAANsAAAAPAAAAZHJzL2Rvd25yZXYueG1sRI9Ba8JA&#10;FITvgv9heQUvUjdKCSW6iggRvQhqW/D2yL4m22bfhuwa47/vCkKPw8x8wyxWva1FR603jhVMJwkI&#10;4sJpw6WCj3P++g7CB2SNtWNScCcPq+VwsMBMuxsfqTuFUkQI+wwVVCE0mZS+qMiin7iGOHrfrrUY&#10;omxLqVu8Rbit5SxJUmnRcFyosKFNRcXv6WoVXPbm5/qVTrvxOc/Hh8+tWe9zo9TopV/PQQTqw3/4&#10;2d5pBekbPL7EHyCXfwAAAP//AwBQSwECLQAUAAYACAAAACEA2+H2y+4AAACFAQAAEwAAAAAAAAAA&#10;AAAAAAAAAAAAW0NvbnRlbnRfVHlwZXNdLnhtbFBLAQItABQABgAIAAAAIQBa9CxbvwAAABUBAAAL&#10;AAAAAAAAAAAAAAAAAB8BAABfcmVscy8ucmVsc1BLAQItABQABgAIAAAAIQBtEPVlxQAAANsAAAAP&#10;AAAAAAAAAAAAAAAAAAcCAABkcnMvZG93bnJldi54bWxQSwUGAAAAAAMAAwC3AAAA+QIAAAAA&#10;">
                            <v:imagedata r:id="rId16" o:title=""/>
                            <v:path arrowok="t"/>
                          </v:shape>
                          <w10:wrap type="tight"/>
                        </v:group>
                      </w:pict>
                    </mc:Fallback>
                  </mc:AlternateContent>
                </w:r>
              </w:p>
              <w:p w:rsidR="00671122" w:rsidRDefault="00671122" w:rsidP="008F5345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:rsidR="008F5345" w:rsidRPr="001E75B0" w:rsidRDefault="008F5345" w:rsidP="008F5345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  <w:r w:rsidRPr="001E75B0">
                  <w:rPr>
                    <w:rFonts w:asciiTheme="minorHAnsi" w:hAnsiTheme="minorHAnsi" w:cstheme="minorHAnsi"/>
                    <w:sz w:val="20"/>
                  </w:rPr>
                  <w:t>Do not smoke.</w:t>
                </w:r>
              </w:p>
              <w:p w:rsidR="008F5345" w:rsidRPr="001E75B0" w:rsidRDefault="008F5345" w:rsidP="008F5345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:rsidR="009748B0" w:rsidRPr="00603E99" w:rsidRDefault="00671122" w:rsidP="008F5345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 w:rsidRPr="0083391A">
                  <w:rPr>
                    <w:rFonts w:asciiTheme="minorHAnsi" w:hAnsiTheme="minorHAnsi"/>
                    <w:sz w:val="20"/>
                  </w:rPr>
                  <w:t xml:space="preserve">Do not use near naked flame or other heat source.  </w:t>
                </w:r>
              </w:p>
            </w:tc>
          </w:sdtContent>
        </w:sdt>
      </w:tr>
      <w:tr w:rsidR="009748B0" w:rsidRPr="00B53BAC" w:rsidTr="00073C5F">
        <w:trPr>
          <w:trHeight w:val="113"/>
        </w:trPr>
        <w:tc>
          <w:tcPr>
            <w:tcW w:w="1104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9748B0" w:rsidRPr="005B786C" w:rsidRDefault="009748B0" w:rsidP="009748B0">
            <w:pPr>
              <w:pStyle w:val="TableText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748B0" w:rsidRPr="00B53BAC" w:rsidTr="00073C5F">
        <w:trPr>
          <w:trHeight w:val="198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B0" w:rsidRPr="00B53BAC" w:rsidRDefault="009748B0" w:rsidP="009748B0">
            <w:pPr>
              <w:pStyle w:val="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color w:val="0000FF"/>
              </w:rPr>
              <w:t>Handling Precautions</w:t>
            </w:r>
          </w:p>
          <w:p w:rsidR="009748B0" w:rsidRDefault="009748B0" w:rsidP="009748B0">
            <w:pPr>
              <w:pStyle w:val="TableText"/>
              <w:rPr>
                <w:rFonts w:asciiTheme="minorHAnsi" w:hAnsiTheme="minorHAnsi"/>
                <w:sz w:val="20"/>
              </w:rPr>
            </w:pPr>
          </w:p>
          <w:p w:rsidR="00CE4A48" w:rsidRPr="001E75B0" w:rsidRDefault="00CE4A48" w:rsidP="00CE4A48">
            <w:pPr>
              <w:pStyle w:val="TableText"/>
              <w:rPr>
                <w:rFonts w:asciiTheme="minorHAnsi" w:hAnsiTheme="minorHAnsi" w:cstheme="minorHAnsi"/>
                <w:b/>
                <w:sz w:val="20"/>
              </w:rPr>
            </w:pPr>
            <w:r w:rsidRPr="001E75B0">
              <w:rPr>
                <w:rFonts w:asciiTheme="minorHAnsi" w:hAnsiTheme="minorHAnsi" w:cstheme="minorHAnsi"/>
                <w:b/>
                <w:sz w:val="20"/>
              </w:rPr>
              <w:t>Follow advice given in the section “Good Hygiene Practice”</w:t>
            </w:r>
          </w:p>
          <w:p w:rsidR="00CE4A48" w:rsidRPr="00CE4A48" w:rsidRDefault="00CE4A48" w:rsidP="009748B0">
            <w:pPr>
              <w:pStyle w:val="TableText"/>
              <w:rPr>
                <w:rFonts w:asciiTheme="minorHAnsi" w:hAnsiTheme="minorHAnsi"/>
                <w:b/>
                <w:sz w:val="20"/>
              </w:rPr>
            </w:pPr>
          </w:p>
          <w:p w:rsidR="009748B0" w:rsidRPr="00B53BAC" w:rsidRDefault="009748B0" w:rsidP="009748B0">
            <w:pPr>
              <w:pStyle w:val="TableText"/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Theme="minorHAnsi" w:hAnsiTheme="minorHAnsi"/>
                <w:color w:val="808080" w:themeColor="background1" w:themeShade="80"/>
                <w:sz w:val="20"/>
              </w:rPr>
              <w:id w:val="-894972781"/>
              <w:placeholder>
                <w:docPart w:val="39DFD0BB40DA4A5F85613658910EF278"/>
              </w:placeholder>
            </w:sdtPr>
            <w:sdtEndPr/>
            <w:sdtContent>
              <w:p w:rsidR="00C57251" w:rsidRDefault="00B65601" w:rsidP="00C57251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662336" behindDoc="1" locked="0" layoutInCell="1" allowOverlap="1" wp14:anchorId="1646A546" wp14:editId="5450AF7A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86360</wp:posOffset>
                      </wp:positionV>
                      <wp:extent cx="533400" cy="539750"/>
                      <wp:effectExtent l="0" t="0" r="0" b="0"/>
                      <wp:wrapTight wrapText="bothSides">
                        <wp:wrapPolygon edited="0">
                          <wp:start x="0" y="0"/>
                          <wp:lineTo x="0" y="20584"/>
                          <wp:lineTo x="20829" y="20584"/>
                          <wp:lineTo x="20829" y="0"/>
                          <wp:lineTo x="0" y="0"/>
                        </wp:wrapPolygon>
                      </wp:wrapTight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33400" cy="539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  <w:r w:rsidR="00C57251">
                  <w:rPr>
                    <w:rFonts w:asciiTheme="minorHAnsi" w:hAnsiTheme="minorHAnsi" w:cstheme="minorHAnsi"/>
                    <w:sz w:val="20"/>
                  </w:rPr>
                  <w:t xml:space="preserve"> </w:t>
                </w:r>
              </w:p>
              <w:p w:rsidR="00C57251" w:rsidRDefault="00C57251" w:rsidP="00C57251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:rsidR="00B65601" w:rsidRDefault="00B65601" w:rsidP="00C57251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:rsidR="00B65601" w:rsidRDefault="00B65601" w:rsidP="00C57251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:rsidR="00B65601" w:rsidRDefault="00B65601" w:rsidP="00C57251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:rsidR="00C57251" w:rsidRDefault="001137B7" w:rsidP="00C57251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  <w:r>
                  <w:rPr>
                    <w:rFonts w:asciiTheme="minorHAnsi" w:hAnsiTheme="minorHAnsi" w:cstheme="minorHAnsi"/>
                    <w:sz w:val="20"/>
                  </w:rPr>
                  <w:t>If there is prolonged contact w</w:t>
                </w:r>
                <w:r w:rsidR="00B65601">
                  <w:rPr>
                    <w:rFonts w:asciiTheme="minorHAnsi" w:hAnsiTheme="minorHAnsi" w:cstheme="minorHAnsi"/>
                    <w:sz w:val="20"/>
                  </w:rPr>
                  <w:t>ear</w:t>
                </w:r>
                <w:r w:rsidR="00C57251">
                  <w:rPr>
                    <w:rFonts w:asciiTheme="minorHAnsi" w:hAnsiTheme="minorHAnsi" w:cstheme="minorHAnsi"/>
                    <w:sz w:val="20"/>
                  </w:rPr>
                  <w:t xml:space="preserve"> gloves when handling any cleaning chemical</w:t>
                </w:r>
                <w:r w:rsidR="007B5C0C">
                  <w:rPr>
                    <w:rFonts w:asciiTheme="minorHAnsi" w:hAnsiTheme="minorHAnsi" w:cstheme="minorHAnsi"/>
                    <w:sz w:val="20"/>
                  </w:rPr>
                  <w:t xml:space="preserve"> (</w:t>
                </w:r>
                <w:r w:rsidR="007B5C0C" w:rsidRPr="001D26BC">
                  <w:rPr>
                    <w:rFonts w:asciiTheme="minorHAnsi" w:hAnsiTheme="minorHAnsi" w:cstheme="minorHAnsi"/>
                    <w:sz w:val="20"/>
                  </w:rPr>
                  <w:t>EN 388</w:t>
                </w:r>
                <w:r w:rsidR="007B5C0C">
                  <w:rPr>
                    <w:rFonts w:asciiTheme="minorHAnsi" w:hAnsiTheme="minorHAnsi" w:cstheme="minorHAnsi"/>
                    <w:sz w:val="20"/>
                  </w:rPr>
                  <w:t>)</w:t>
                </w:r>
                <w:r w:rsidR="00C57251">
                  <w:rPr>
                    <w:rFonts w:asciiTheme="minorHAnsi" w:hAnsiTheme="minorHAnsi" w:cstheme="minorHAnsi"/>
                    <w:sz w:val="20"/>
                  </w:rPr>
                  <w:t>.</w:t>
                </w:r>
              </w:p>
              <w:p w:rsidR="00C57251" w:rsidRPr="001E75B0" w:rsidRDefault="00C57251" w:rsidP="00C57251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  <w:r w:rsidRPr="001E75B0">
                  <w:rPr>
                    <w:rFonts w:asciiTheme="minorHAnsi" w:hAnsiTheme="minorHAnsi" w:cstheme="minorHAnsi"/>
                    <w:sz w:val="20"/>
                  </w:rPr>
                  <w:t xml:space="preserve"> </w:t>
                </w:r>
              </w:p>
              <w:p w:rsidR="00C57251" w:rsidRDefault="00C57251" w:rsidP="00C57251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  <w:r>
                  <w:rPr>
                    <w:rFonts w:asciiTheme="minorHAnsi" w:hAnsiTheme="minorHAnsi" w:cstheme="minorHAnsi"/>
                    <w:sz w:val="20"/>
                  </w:rPr>
                  <w:t>Remove gloves before touching door handles</w:t>
                </w:r>
              </w:p>
              <w:p w:rsidR="009748B0" w:rsidRPr="000713F9" w:rsidRDefault="0003435E" w:rsidP="009748B0">
                <w:pPr>
                  <w:pStyle w:val="TableText"/>
                  <w:jc w:val="center"/>
                  <w:rPr>
                    <w:rFonts w:asciiTheme="minorHAnsi" w:hAnsiTheme="minorHAnsi"/>
                    <w:color w:val="808080" w:themeColor="background1" w:themeShade="80"/>
                    <w:sz w:val="20"/>
                  </w:rPr>
                </w:pPr>
              </w:p>
            </w:sdtContent>
          </w:sdt>
          <w:p w:rsidR="009748B0" w:rsidRPr="00822042" w:rsidRDefault="009748B0" w:rsidP="009748B0">
            <w:pPr>
              <w:pStyle w:val="TableText"/>
              <w:jc w:val="center"/>
              <w:rPr>
                <w:rFonts w:ascii="Calibri" w:hAnsi="Calibri" w:cs="Calibri"/>
                <w:sz w:val="20"/>
              </w:rPr>
            </w:pPr>
          </w:p>
          <w:p w:rsidR="009748B0" w:rsidRPr="00822042" w:rsidRDefault="009748B0" w:rsidP="009748B0">
            <w:pPr>
              <w:pStyle w:val="TableText"/>
              <w:jc w:val="center"/>
              <w:rPr>
                <w:rFonts w:ascii="Calibri" w:hAnsi="Calibri" w:cs="Calibri"/>
                <w:sz w:val="20"/>
              </w:rPr>
            </w:pPr>
          </w:p>
          <w:p w:rsidR="009748B0" w:rsidRDefault="009748B0" w:rsidP="009748B0">
            <w:pPr>
              <w:pStyle w:val="TableText"/>
              <w:rPr>
                <w:rFonts w:asciiTheme="minorHAnsi" w:hAnsiTheme="minorHAnsi"/>
                <w:sz w:val="20"/>
              </w:rPr>
            </w:pPr>
          </w:p>
          <w:p w:rsidR="00DF4942" w:rsidRPr="00B53BAC" w:rsidRDefault="00DF4942" w:rsidP="009748B0">
            <w:pPr>
              <w:pStyle w:val="TableText"/>
              <w:rPr>
                <w:rFonts w:asciiTheme="minorHAnsi" w:hAnsiTheme="minorHAnsi"/>
                <w:sz w:val="20"/>
              </w:rPr>
            </w:pPr>
          </w:p>
        </w:tc>
        <w:sdt>
          <w:sdtPr>
            <w:rPr>
              <w:rFonts w:asciiTheme="minorHAnsi" w:hAnsiTheme="minorHAnsi"/>
              <w:sz w:val="20"/>
            </w:rPr>
            <w:id w:val="34708274"/>
            <w:placeholder>
              <w:docPart w:val="939EE54A9658401CA517434625998FBB"/>
            </w:placeholder>
          </w:sdtPr>
          <w:sdtEndPr/>
          <w:sdtContent>
            <w:tc>
              <w:tcPr>
                <w:tcW w:w="2126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C57251" w:rsidRDefault="00C57251" w:rsidP="00C57251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661312" behindDoc="1" locked="0" layoutInCell="1" allowOverlap="1" wp14:anchorId="79510052" wp14:editId="7FA33CA2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76835</wp:posOffset>
                      </wp:positionV>
                      <wp:extent cx="539750" cy="539750"/>
                      <wp:effectExtent l="0" t="0" r="0" b="0"/>
                      <wp:wrapTight wrapText="bothSides">
                        <wp:wrapPolygon edited="0">
                          <wp:start x="0" y="0"/>
                          <wp:lineTo x="0" y="20584"/>
                          <wp:lineTo x="20584" y="20584"/>
                          <wp:lineTo x="20584" y="0"/>
                          <wp:lineTo x="0" y="0"/>
                        </wp:wrapPolygon>
                      </wp:wrapTight>
                      <wp:docPr id="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  <w:r w:rsidRPr="001E75B0">
                  <w:rPr>
                    <w:rFonts w:asciiTheme="minorHAnsi" w:hAnsiTheme="minorHAnsi" w:cstheme="minorHAnsi"/>
                    <w:sz w:val="20"/>
                  </w:rPr>
                  <w:t xml:space="preserve"> </w:t>
                </w:r>
              </w:p>
              <w:p w:rsidR="00C57251" w:rsidRDefault="00C57251" w:rsidP="00C57251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:rsidR="00B65601" w:rsidRDefault="00B65601" w:rsidP="00C57251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:rsidR="00B65601" w:rsidRDefault="00B65601" w:rsidP="00C57251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:rsidR="00B65601" w:rsidRDefault="00B65601" w:rsidP="00C57251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:rsidR="00C57251" w:rsidRPr="001E75B0" w:rsidRDefault="00C57251" w:rsidP="00C57251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  <w:r w:rsidRPr="001E75B0">
                  <w:rPr>
                    <w:rFonts w:asciiTheme="minorHAnsi" w:hAnsiTheme="minorHAnsi" w:cstheme="minorHAnsi"/>
                    <w:sz w:val="20"/>
                  </w:rPr>
                  <w:t>Wear protective overalls</w:t>
                </w:r>
                <w:r>
                  <w:rPr>
                    <w:rFonts w:asciiTheme="minorHAnsi" w:hAnsiTheme="minorHAnsi" w:cstheme="minorHAnsi"/>
                    <w:sz w:val="20"/>
                  </w:rPr>
                  <w:t xml:space="preserve"> when handling large quantities</w:t>
                </w:r>
              </w:p>
              <w:p w:rsidR="00C57251" w:rsidRPr="001E75B0" w:rsidRDefault="00C57251" w:rsidP="00C57251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:rsidR="009748B0" w:rsidRPr="00B53BAC" w:rsidRDefault="00C57251" w:rsidP="00C57251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 w:rsidRPr="001E75B0">
                  <w:rPr>
                    <w:rFonts w:asciiTheme="minorHAnsi" w:hAnsiTheme="minorHAnsi" w:cstheme="minorHAnsi"/>
                    <w:sz w:val="20"/>
                  </w:rPr>
                  <w:t>Heavily contaminated clothing should be changed and must not be worn again until it has been thoroughly washed.</w:t>
                </w:r>
              </w:p>
            </w:tc>
          </w:sdtContent>
        </w:sdt>
        <w:sdt>
          <w:sdtPr>
            <w:rPr>
              <w:rFonts w:asciiTheme="minorHAnsi" w:hAnsiTheme="minorHAnsi"/>
              <w:sz w:val="20"/>
            </w:rPr>
            <w:id w:val="1541943176"/>
            <w:placeholder>
              <w:docPart w:val="94CB5CBAE82F43C9A1963E2C713A5726"/>
            </w:placeholder>
          </w:sdtPr>
          <w:sdtEndPr/>
          <w:sdtContent>
            <w:tc>
              <w:tcPr>
                <w:tcW w:w="2126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8F5345" w:rsidRPr="00B65601" w:rsidRDefault="008F5345" w:rsidP="009748B0">
                <w:pPr>
                  <w:widowControl w:val="0"/>
                  <w:autoSpaceDE w:val="0"/>
                  <w:autoSpaceDN w:val="0"/>
                  <w:adjustRightInd w:val="0"/>
                  <w:spacing w:after="240"/>
                  <w:rPr>
                    <w:rFonts w:asciiTheme="minorHAnsi" w:hAnsiTheme="minorHAnsi"/>
                    <w:sz w:val="20"/>
                  </w:rPr>
                </w:pPr>
                <w:r>
                  <w:rPr>
                    <w:noProof/>
                    <w:lang w:val="en-GB" w:eastAsia="en-GB"/>
                  </w:rPr>
                  <w:drawing>
                    <wp:anchor distT="0" distB="0" distL="114300" distR="114300" simplePos="0" relativeHeight="251663360" behindDoc="1" locked="0" layoutInCell="1" allowOverlap="1" wp14:anchorId="6CE5984C" wp14:editId="2B273F2C">
                      <wp:simplePos x="0" y="0"/>
                      <wp:positionH relativeFrom="column">
                        <wp:posOffset>307975</wp:posOffset>
                      </wp:positionH>
                      <wp:positionV relativeFrom="paragraph">
                        <wp:posOffset>76835</wp:posOffset>
                      </wp:positionV>
                      <wp:extent cx="535940" cy="539750"/>
                      <wp:effectExtent l="0" t="0" r="0" b="0"/>
                      <wp:wrapTight wrapText="bothSides">
                        <wp:wrapPolygon edited="0">
                          <wp:start x="0" y="0"/>
                          <wp:lineTo x="0" y="20584"/>
                          <wp:lineTo x="20730" y="20584"/>
                          <wp:lineTo x="20730" y="0"/>
                          <wp:lineTo x="0" y="0"/>
                        </wp:wrapPolygon>
                      </wp:wrapTight>
                      <wp:docPr id="3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35940" cy="539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:rsidR="00B65601" w:rsidRDefault="00B65601" w:rsidP="009748B0">
                <w:pPr>
                  <w:widowControl w:val="0"/>
                  <w:autoSpaceDE w:val="0"/>
                  <w:autoSpaceDN w:val="0"/>
                  <w:adjustRightInd w:val="0"/>
                  <w:spacing w:after="240"/>
                  <w:rPr>
                    <w:rFonts w:asciiTheme="minorHAnsi" w:hAnsiTheme="minorHAnsi" w:cstheme="minorHAnsi"/>
                    <w:sz w:val="20"/>
                  </w:rPr>
                </w:pPr>
              </w:p>
              <w:p w:rsidR="00B65601" w:rsidRDefault="00B65601" w:rsidP="009748B0">
                <w:pPr>
                  <w:widowControl w:val="0"/>
                  <w:autoSpaceDE w:val="0"/>
                  <w:autoSpaceDN w:val="0"/>
                  <w:adjustRightInd w:val="0"/>
                  <w:spacing w:after="240"/>
                  <w:rPr>
                    <w:rFonts w:asciiTheme="minorHAnsi" w:hAnsiTheme="minorHAnsi" w:cstheme="minorHAnsi"/>
                    <w:sz w:val="20"/>
                  </w:rPr>
                </w:pPr>
              </w:p>
              <w:p w:rsidR="009748B0" w:rsidRPr="00B53BAC" w:rsidRDefault="00C57251" w:rsidP="009748B0">
                <w:pPr>
                  <w:widowControl w:val="0"/>
                  <w:autoSpaceDE w:val="0"/>
                  <w:autoSpaceDN w:val="0"/>
                  <w:adjustRightInd w:val="0"/>
                  <w:spacing w:after="240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 w:cstheme="minorHAnsi"/>
                    <w:sz w:val="20"/>
                  </w:rPr>
                  <w:t xml:space="preserve">If there is a risk of </w:t>
                </w:r>
                <w:r w:rsidR="008F5345">
                  <w:rPr>
                    <w:rFonts w:asciiTheme="minorHAnsi" w:hAnsiTheme="minorHAnsi" w:cstheme="minorHAnsi"/>
                    <w:sz w:val="20"/>
                  </w:rPr>
                  <w:t>splash</w:t>
                </w:r>
                <w:r w:rsidR="00B65601">
                  <w:rPr>
                    <w:rFonts w:asciiTheme="minorHAnsi" w:hAnsiTheme="minorHAnsi" w:cstheme="minorHAnsi"/>
                    <w:sz w:val="20"/>
                  </w:rPr>
                  <w:t>ing</w:t>
                </w:r>
                <w:r w:rsidR="008F5345">
                  <w:rPr>
                    <w:rFonts w:asciiTheme="minorHAnsi" w:hAnsiTheme="minorHAnsi" w:cstheme="minorHAnsi"/>
                    <w:sz w:val="20"/>
                  </w:rPr>
                  <w:t xml:space="preserve"> wear eye protection</w:t>
                </w:r>
                <w:r w:rsidR="007B5C0C">
                  <w:rPr>
                    <w:rFonts w:asciiTheme="minorHAnsi" w:hAnsiTheme="minorHAnsi" w:cstheme="minorHAnsi"/>
                    <w:sz w:val="20"/>
                  </w:rPr>
                  <w:t xml:space="preserve"> (EN166)</w:t>
                </w:r>
                <w:r w:rsidRPr="001E75B0">
                  <w:rPr>
                    <w:rFonts w:asciiTheme="minorHAnsi" w:hAnsiTheme="minorHAnsi" w:cstheme="minorHAnsi"/>
                    <w:sz w:val="20"/>
                  </w:rPr>
                  <w:t>.</w:t>
                </w:r>
              </w:p>
            </w:tc>
          </w:sdtContent>
        </w:sdt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B0" w:rsidRPr="007448C0" w:rsidRDefault="009748B0" w:rsidP="008F534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 w:val="20"/>
              </w:rPr>
            </w:pPr>
          </w:p>
        </w:tc>
      </w:tr>
      <w:tr w:rsidR="009748B0" w:rsidRPr="00B53BAC" w:rsidTr="00073C5F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9748B0" w:rsidRPr="00B53BAC" w:rsidRDefault="009748B0" w:rsidP="009748B0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lastRenderedPageBreak/>
              <w:t>Storage &amp; Transport</w:t>
            </w:r>
          </w:p>
        </w:tc>
        <w:sdt>
          <w:sdtPr>
            <w:rPr>
              <w:rFonts w:ascii="Calibri" w:hAnsi="Calibri"/>
              <w:sz w:val="20"/>
              <w:szCs w:val="24"/>
              <w:lang w:val="en-US"/>
            </w:rPr>
            <w:id w:val="-1838607235"/>
            <w:placeholder>
              <w:docPart w:val="AF7B3816FA28403FADB4FD066E1BF086"/>
            </w:placeholder>
          </w:sdtPr>
          <w:sdtEndPr/>
          <w:sdtContent>
            <w:tc>
              <w:tcPr>
                <w:tcW w:w="8505" w:type="dxa"/>
                <w:gridSpan w:val="7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C2D69B" w:themeFill="accent3" w:themeFillTint="99"/>
              </w:tcPr>
              <w:p w:rsidR="00446119" w:rsidRDefault="00446119" w:rsidP="00446119">
                <w:pPr>
                  <w:pStyle w:val="TableText"/>
                  <w:numPr>
                    <w:ilvl w:val="0"/>
                    <w:numId w:val="10"/>
                  </w:numPr>
                  <w:ind w:left="414" w:hanging="357"/>
                  <w:rPr>
                    <w:rFonts w:asciiTheme="minorHAnsi" w:hAnsiTheme="minorHAnsi" w:cstheme="minorHAnsi"/>
                    <w:sz w:val="20"/>
                  </w:rPr>
                </w:pPr>
                <w:r w:rsidRPr="001E75B0">
                  <w:rPr>
                    <w:rFonts w:asciiTheme="minorHAnsi" w:hAnsiTheme="minorHAnsi" w:cstheme="minorHAnsi"/>
                    <w:sz w:val="20"/>
                  </w:rPr>
                  <w:t xml:space="preserve">Store in original containers.  </w:t>
                </w:r>
              </w:p>
              <w:p w:rsidR="00DD1063" w:rsidRDefault="00DD1063" w:rsidP="00446119">
                <w:pPr>
                  <w:pStyle w:val="TableText"/>
                  <w:numPr>
                    <w:ilvl w:val="0"/>
                    <w:numId w:val="10"/>
                  </w:numPr>
                  <w:ind w:left="414" w:hanging="357"/>
                  <w:rPr>
                    <w:rFonts w:asciiTheme="minorHAnsi" w:hAnsiTheme="minorHAnsi" w:cstheme="minorHAnsi"/>
                    <w:sz w:val="20"/>
                  </w:rPr>
                </w:pPr>
                <w:r>
                  <w:rPr>
                    <w:rFonts w:asciiTheme="minorHAnsi" w:hAnsiTheme="minorHAnsi" w:cstheme="minorHAnsi"/>
                    <w:sz w:val="20"/>
                  </w:rPr>
                  <w:t>Some cleaning agents may react with acids – always read the manufacturers guidelines</w:t>
                </w:r>
              </w:p>
              <w:p w:rsidR="00446119" w:rsidRPr="00446119" w:rsidRDefault="00446119" w:rsidP="00446119">
                <w:pPr>
                  <w:pStyle w:val="TableText"/>
                  <w:numPr>
                    <w:ilvl w:val="0"/>
                    <w:numId w:val="10"/>
                  </w:numPr>
                  <w:ind w:left="414" w:hanging="357"/>
                  <w:rPr>
                    <w:rFonts w:asciiTheme="minorHAnsi" w:hAnsiTheme="minorHAnsi" w:cstheme="minorHAnsi"/>
                    <w:sz w:val="20"/>
                  </w:rPr>
                </w:pPr>
                <w:r w:rsidRPr="00446119">
                  <w:rPr>
                    <w:rFonts w:asciiTheme="minorHAnsi" w:hAnsiTheme="minorHAnsi" w:cstheme="minorHAnsi"/>
                    <w:sz w:val="20"/>
                  </w:rPr>
                  <w:t>Transport in a secure manner</w:t>
                </w:r>
                <w:r w:rsidR="00DD1063">
                  <w:rPr>
                    <w:rFonts w:asciiTheme="minorHAnsi" w:hAnsiTheme="minorHAnsi" w:cstheme="minorHAnsi"/>
                    <w:sz w:val="20"/>
                  </w:rPr>
                  <w:t xml:space="preserve"> in line with manufacturers guidelines</w:t>
                </w:r>
                <w:r w:rsidRPr="00446119">
                  <w:rPr>
                    <w:rFonts w:asciiTheme="minorHAnsi" w:hAnsiTheme="minorHAnsi" w:cstheme="minorHAnsi"/>
                    <w:sz w:val="20"/>
                  </w:rPr>
                  <w:t>.</w:t>
                </w:r>
              </w:p>
              <w:p w:rsidR="009748B0" w:rsidRPr="00B311FA" w:rsidRDefault="009748B0" w:rsidP="009748B0">
                <w:pPr>
                  <w:spacing w:after="160"/>
                  <w:ind w:left="34"/>
                  <w:contextualSpacing/>
                  <w:rPr>
                    <w:rFonts w:ascii="Calibri" w:hAnsi="Calibri"/>
                    <w:sz w:val="20"/>
                  </w:rPr>
                </w:pPr>
              </w:p>
            </w:tc>
          </w:sdtContent>
        </w:sdt>
      </w:tr>
      <w:tr w:rsidR="009748B0" w:rsidRPr="00B53BAC" w:rsidTr="0003435E">
        <w:trPr>
          <w:trHeight w:val="1659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9748B0" w:rsidRPr="00B53BAC" w:rsidRDefault="009748B0" w:rsidP="009748B0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Spillage and Waste Disposal</w:t>
            </w:r>
          </w:p>
        </w:tc>
        <w:sdt>
          <w:sdtPr>
            <w:rPr>
              <w:rFonts w:eastAsia="Times New Roman"/>
            </w:rPr>
            <w:id w:val="1315064001"/>
            <w:placeholder>
              <w:docPart w:val="623F13A790FE4D2B86FABE139AB4F81F"/>
            </w:placeholder>
          </w:sdtPr>
          <w:sdtEndPr>
            <w:rPr>
              <w:rFonts w:eastAsiaTheme="minorHAnsi"/>
            </w:rPr>
          </w:sdtEndPr>
          <w:sdtContent>
            <w:tc>
              <w:tcPr>
                <w:tcW w:w="8505" w:type="dxa"/>
                <w:gridSpan w:val="7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C2D69B" w:themeFill="accent3" w:themeFillTint="99"/>
              </w:tcPr>
              <w:p w:rsidR="00446119" w:rsidRPr="00446119" w:rsidRDefault="00446119" w:rsidP="00446119">
                <w:pPr>
                  <w:pStyle w:val="ListParagraph"/>
                  <w:numPr>
                    <w:ilvl w:val="0"/>
                    <w:numId w:val="11"/>
                  </w:numPr>
                  <w:ind w:left="414" w:hanging="357"/>
                  <w:rPr>
                    <w:rFonts w:ascii="Calibri" w:hAnsi="Calibri" w:cs="Arial"/>
                    <w:sz w:val="20"/>
                    <w:szCs w:val="20"/>
                    <w:lang w:eastAsia="en-GB"/>
                  </w:rPr>
                </w:pPr>
                <w:r w:rsidRPr="00446119">
                  <w:rPr>
                    <w:rFonts w:cstheme="minorHAnsi"/>
                    <w:sz w:val="20"/>
                    <w:szCs w:val="20"/>
                  </w:rPr>
                  <w:t xml:space="preserve">Use </w:t>
                </w:r>
                <w:r>
                  <w:rPr>
                    <w:rFonts w:cstheme="minorHAnsi"/>
                    <w:sz w:val="20"/>
                    <w:szCs w:val="20"/>
                  </w:rPr>
                  <w:t xml:space="preserve">all </w:t>
                </w:r>
                <w:r w:rsidRPr="00446119">
                  <w:rPr>
                    <w:rFonts w:cstheme="minorHAnsi"/>
                    <w:sz w:val="20"/>
                    <w:szCs w:val="20"/>
                  </w:rPr>
                  <w:t xml:space="preserve">PPE </w:t>
                </w:r>
                <w:r>
                  <w:rPr>
                    <w:rFonts w:cstheme="minorHAnsi"/>
                    <w:sz w:val="20"/>
                    <w:szCs w:val="20"/>
                  </w:rPr>
                  <w:t xml:space="preserve">stated </w:t>
                </w:r>
                <w:r w:rsidRPr="00446119">
                  <w:rPr>
                    <w:rFonts w:cstheme="minorHAnsi"/>
                    <w:sz w:val="20"/>
                    <w:szCs w:val="20"/>
                  </w:rPr>
                  <w:t xml:space="preserve">above.  </w:t>
                </w:r>
              </w:p>
              <w:p w:rsidR="00446119" w:rsidRPr="00446119" w:rsidRDefault="00446119" w:rsidP="00446119">
                <w:pPr>
                  <w:pStyle w:val="ListParagraph"/>
                  <w:numPr>
                    <w:ilvl w:val="0"/>
                    <w:numId w:val="11"/>
                  </w:numPr>
                  <w:ind w:left="414" w:hanging="357"/>
                  <w:rPr>
                    <w:rFonts w:ascii="Calibri" w:hAnsi="Calibri" w:cs="Arial"/>
                    <w:sz w:val="20"/>
                    <w:szCs w:val="20"/>
                    <w:lang w:eastAsia="en-GB"/>
                  </w:rPr>
                </w:pPr>
                <w:r w:rsidRPr="00446119">
                  <w:rPr>
                    <w:rFonts w:cstheme="minorHAnsi"/>
                    <w:sz w:val="20"/>
                    <w:szCs w:val="20"/>
                  </w:rPr>
                  <w:t xml:space="preserve">Large spillages should be absorbed using absorbent material and placed in a plastic bag </w:t>
                </w:r>
                <w:r>
                  <w:rPr>
                    <w:rFonts w:cstheme="minorHAnsi"/>
                    <w:sz w:val="20"/>
                    <w:szCs w:val="20"/>
                  </w:rPr>
                  <w:t xml:space="preserve">for disposal with other </w:t>
                </w:r>
                <w:r w:rsidR="00DF4942">
                  <w:rPr>
                    <w:rFonts w:cstheme="minorHAnsi"/>
                    <w:sz w:val="20"/>
                    <w:szCs w:val="20"/>
                  </w:rPr>
                  <w:t xml:space="preserve">hazardous </w:t>
                </w:r>
                <w:r>
                  <w:rPr>
                    <w:rFonts w:cstheme="minorHAnsi"/>
                    <w:sz w:val="20"/>
                    <w:szCs w:val="20"/>
                  </w:rPr>
                  <w:t>waste</w:t>
                </w:r>
                <w:r w:rsidR="00DF4942">
                  <w:rPr>
                    <w:rFonts w:cstheme="minorHAnsi"/>
                    <w:sz w:val="20"/>
                    <w:szCs w:val="20"/>
                  </w:rPr>
                  <w:t xml:space="preserve"> in line with departmental procedures</w:t>
                </w:r>
                <w:r>
                  <w:rPr>
                    <w:rFonts w:cstheme="minorHAnsi"/>
                    <w:sz w:val="20"/>
                    <w:szCs w:val="20"/>
                  </w:rPr>
                  <w:t>.</w:t>
                </w:r>
                <w:r w:rsidR="00DF4942">
                  <w:rPr>
                    <w:rFonts w:cstheme="minorHAnsi"/>
                    <w:sz w:val="20"/>
                    <w:szCs w:val="20"/>
                  </w:rPr>
                  <w:t xml:space="preserve"> Neat solutions must not be sent to drain. </w:t>
                </w:r>
                <w:r>
                  <w:rPr>
                    <w:rFonts w:cstheme="minorHAnsi"/>
                    <w:sz w:val="20"/>
                    <w:szCs w:val="20"/>
                  </w:rPr>
                  <w:t xml:space="preserve"> </w:t>
                </w:r>
              </w:p>
              <w:p w:rsidR="009748B0" w:rsidRPr="0003435E" w:rsidRDefault="00446119" w:rsidP="0003435E">
                <w:pPr>
                  <w:pStyle w:val="ListParagraph"/>
                  <w:numPr>
                    <w:ilvl w:val="0"/>
                    <w:numId w:val="11"/>
                  </w:numPr>
                  <w:ind w:left="414" w:hanging="357"/>
                  <w:rPr>
                    <w:rFonts w:ascii="Calibri" w:hAnsi="Calibri" w:cs="Arial"/>
                    <w:sz w:val="20"/>
                    <w:szCs w:val="20"/>
                    <w:lang w:eastAsia="en-GB"/>
                  </w:rPr>
                </w:pPr>
                <w:r w:rsidRPr="00446119">
                  <w:rPr>
                    <w:rFonts w:cstheme="minorHAnsi"/>
                    <w:sz w:val="20"/>
                    <w:szCs w:val="20"/>
                  </w:rPr>
                  <w:t>Small spillages should be diluted and flushed to drain.</w:t>
                </w:r>
              </w:p>
            </w:tc>
          </w:sdtContent>
        </w:sdt>
      </w:tr>
      <w:tr w:rsidR="009748B0" w:rsidRPr="00B53BAC" w:rsidTr="00073C5F">
        <w:trPr>
          <w:trHeight w:val="339"/>
        </w:trPr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8B0" w:rsidRPr="00B53BAC" w:rsidRDefault="009748B0" w:rsidP="009748B0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First Aid</w:t>
            </w:r>
          </w:p>
          <w:p w:rsidR="009748B0" w:rsidRPr="00B53BAC" w:rsidRDefault="009748B0" w:rsidP="009748B0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  <w:p w:rsidR="009748B0" w:rsidRPr="00B53BAC" w:rsidRDefault="009748B0" w:rsidP="009748B0">
            <w:pPr>
              <w:pStyle w:val="TableTex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:lang w:eastAsia="en-GB"/>
              </w:rPr>
              <w:drawing>
                <wp:inline distT="0" distB="0" distL="0" distR="0" wp14:anchorId="16FBE006" wp14:editId="57CDF2D6">
                  <wp:extent cx="485775" cy="485775"/>
                  <wp:effectExtent l="19050" t="0" r="9525" b="0"/>
                  <wp:docPr id="23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B0" w:rsidRPr="008C5240" w:rsidRDefault="009748B0" w:rsidP="009748B0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8C5240">
              <w:rPr>
                <w:rFonts w:ascii="Calibri" w:hAnsi="Calibri"/>
                <w:b/>
                <w:sz w:val="20"/>
              </w:rPr>
              <w:t>EYES</w:t>
            </w:r>
            <w:r w:rsidRPr="00FC75FF">
              <w:rPr>
                <w:rFonts w:ascii="Calibri" w:hAnsi="Calibri"/>
                <w:b/>
                <w:color w:val="808080" w:themeColor="background1" w:themeShade="80"/>
                <w:sz w:val="20"/>
              </w:rPr>
              <w:t xml:space="preserve">: </w:t>
            </w:r>
            <w:r w:rsidRPr="00FC75FF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color w:val="808080" w:themeColor="background1" w:themeShade="80"/>
                  <w:sz w:val="22"/>
                  <w:szCs w:val="22"/>
                </w:rPr>
                <w:id w:val="-293138780"/>
                <w:placeholder>
                  <w:docPart w:val="9F89C5A713C44FA1994EDFFBA9575FBB"/>
                </w:placeholder>
              </w:sdtPr>
              <w:sdtEndPr/>
              <w:sdtContent>
                <w:r w:rsidR="002B4474" w:rsidRPr="001E75B0">
                  <w:rPr>
                    <w:rFonts w:asciiTheme="minorHAnsi" w:hAnsiTheme="minorHAnsi" w:cstheme="minorHAnsi"/>
                    <w:sz w:val="20"/>
                  </w:rPr>
                  <w:t xml:space="preserve"> Rinse immediately wit</w:t>
                </w:r>
                <w:r w:rsidR="002B4474">
                  <w:rPr>
                    <w:rFonts w:asciiTheme="minorHAnsi" w:hAnsiTheme="minorHAnsi" w:cstheme="minorHAnsi"/>
                    <w:sz w:val="20"/>
                  </w:rPr>
                  <w:t xml:space="preserve">h eye wash solution </w:t>
                </w:r>
                <w:r w:rsidR="002B4474" w:rsidRPr="001E75B0">
                  <w:rPr>
                    <w:rFonts w:asciiTheme="minorHAnsi" w:hAnsiTheme="minorHAnsi" w:cstheme="minorHAnsi"/>
                    <w:sz w:val="20"/>
                  </w:rPr>
                  <w:t xml:space="preserve">for at least fifteen minutes.  </w:t>
                </w:r>
                <w:r w:rsidR="00DD4223">
                  <w:rPr>
                    <w:rFonts w:asciiTheme="minorHAnsi" w:hAnsiTheme="minorHAnsi" w:cstheme="minorHAnsi"/>
                    <w:sz w:val="20"/>
                  </w:rPr>
                  <w:t>Remove contact lens</w:t>
                </w:r>
                <w:r w:rsidR="0003435E">
                  <w:rPr>
                    <w:rFonts w:asciiTheme="minorHAnsi" w:hAnsiTheme="minorHAnsi" w:cstheme="minorHAnsi"/>
                    <w:sz w:val="20"/>
                  </w:rPr>
                  <w:t xml:space="preserve"> if safe to do so</w:t>
                </w:r>
                <w:bookmarkStart w:id="0" w:name="_GoBack"/>
                <w:bookmarkEnd w:id="0"/>
                <w:r w:rsidR="00DD4223">
                  <w:rPr>
                    <w:rFonts w:asciiTheme="minorHAnsi" w:hAnsiTheme="minorHAnsi" w:cstheme="minorHAnsi"/>
                    <w:sz w:val="20"/>
                  </w:rPr>
                  <w:t xml:space="preserve">. </w:t>
                </w:r>
                <w:r w:rsidR="002B4474" w:rsidRPr="001E75B0">
                  <w:rPr>
                    <w:rFonts w:asciiTheme="minorHAnsi" w:hAnsiTheme="minorHAnsi" w:cstheme="minorHAnsi"/>
                    <w:sz w:val="20"/>
                  </w:rPr>
                  <w:t>Seek medical attention if discomfort persists.</w:t>
                </w:r>
              </w:sdtContent>
            </w:sdt>
          </w:p>
        </w:tc>
      </w:tr>
      <w:tr w:rsidR="009748B0" w:rsidRPr="00B53BAC" w:rsidTr="00073C5F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48B0" w:rsidRPr="00B53BAC" w:rsidRDefault="009748B0" w:rsidP="009748B0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B0" w:rsidRPr="00FC75FF" w:rsidRDefault="009748B0" w:rsidP="009748B0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FC75FF">
              <w:rPr>
                <w:rFonts w:ascii="Calibri" w:hAnsi="Calibri"/>
                <w:b/>
                <w:sz w:val="20"/>
              </w:rPr>
              <w:t>SKIN</w:t>
            </w:r>
            <w:r>
              <w:rPr>
                <w:rFonts w:ascii="Calibri" w:hAnsi="Calibri"/>
                <w:b/>
                <w:sz w:val="20"/>
              </w:rPr>
              <w:t xml:space="preserve">: </w:t>
            </w:r>
            <w:r w:rsidRPr="00FC75FF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color w:val="808080" w:themeColor="background1" w:themeShade="80"/>
                  <w:sz w:val="22"/>
                  <w:szCs w:val="22"/>
                </w:rPr>
                <w:id w:val="-1768230804"/>
                <w:placeholder>
                  <w:docPart w:val="4DD78E191EDA4BCF9DB6B5787CA99B84"/>
                </w:placeholder>
              </w:sdtPr>
              <w:sdtEndPr/>
              <w:sdtContent>
                <w:r w:rsidR="002B4474" w:rsidRPr="001E75B0">
                  <w:rPr>
                    <w:rFonts w:asciiTheme="minorHAnsi" w:hAnsiTheme="minorHAnsi" w:cstheme="minorHAnsi"/>
                    <w:sz w:val="20"/>
                  </w:rPr>
                  <w:t xml:space="preserve"> Remove any contaminated clothing.  Wash affected area thoroughly with soap and water.  Seek medical attention if discomfort persists.</w:t>
                </w:r>
              </w:sdtContent>
            </w:sdt>
          </w:p>
        </w:tc>
      </w:tr>
      <w:tr w:rsidR="009748B0" w:rsidRPr="00B53BAC" w:rsidTr="00073C5F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48B0" w:rsidRPr="00B53BAC" w:rsidRDefault="009748B0" w:rsidP="009748B0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B0" w:rsidRPr="00FC75FF" w:rsidRDefault="009748B0" w:rsidP="003E1791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FC75FF">
              <w:rPr>
                <w:rFonts w:ascii="Calibri" w:hAnsi="Calibri"/>
                <w:b/>
                <w:sz w:val="20"/>
              </w:rPr>
              <w:t>INHALATION:</w:t>
            </w:r>
            <w:r w:rsidR="003E1791">
              <w:rPr>
                <w:rFonts w:ascii="Calibri" w:hAnsi="Calibri"/>
                <w:b/>
                <w:sz w:val="20"/>
              </w:rPr>
              <w:t xml:space="preserve"> </w:t>
            </w:r>
            <w:r w:rsidR="003E1791" w:rsidRPr="003E1791">
              <w:rPr>
                <w:rFonts w:ascii="Calibri" w:hAnsi="Calibri"/>
                <w:sz w:val="20"/>
              </w:rPr>
              <w:t>Not u</w:t>
            </w:r>
            <w:r w:rsidR="003E1791">
              <w:rPr>
                <w:rFonts w:ascii="Calibri" w:hAnsi="Calibri"/>
                <w:sz w:val="20"/>
              </w:rPr>
              <w:t>sually a route of exposure. M</w:t>
            </w:r>
            <w:r w:rsidR="003E1791" w:rsidRPr="003E1791">
              <w:rPr>
                <w:rFonts w:ascii="Calibri" w:hAnsi="Calibri"/>
                <w:sz w:val="20"/>
              </w:rPr>
              <w:t>ove to a well-ventilated area. If symptoms persist seek immediate medical attention</w:t>
            </w:r>
            <w:r w:rsidR="003E1791">
              <w:rPr>
                <w:rFonts w:ascii="Calibri" w:hAnsi="Calibri"/>
                <w:sz w:val="20"/>
              </w:rPr>
              <w:t>.</w:t>
            </w:r>
          </w:p>
        </w:tc>
      </w:tr>
      <w:tr w:rsidR="009748B0" w:rsidRPr="00B53BAC" w:rsidTr="00073C5F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B0" w:rsidRPr="00B53BAC" w:rsidRDefault="009748B0" w:rsidP="009748B0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8B0" w:rsidRPr="00FC75FF" w:rsidRDefault="009748B0" w:rsidP="009748B0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FC75FF">
              <w:rPr>
                <w:rFonts w:ascii="Calibri" w:hAnsi="Calibri"/>
                <w:b/>
                <w:sz w:val="20"/>
              </w:rPr>
              <w:t>INGESTION:</w:t>
            </w:r>
            <w:r>
              <w:rPr>
                <w:rFonts w:ascii="Calibri" w:hAnsi="Calibri"/>
                <w:b/>
                <w:sz w:val="20"/>
              </w:rPr>
              <w:t xml:space="preserve">  </w:t>
            </w:r>
            <w:r w:rsidRPr="00FC75FF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color w:val="808080" w:themeColor="background1" w:themeShade="80"/>
                  <w:sz w:val="22"/>
                  <w:szCs w:val="22"/>
                </w:rPr>
                <w:id w:val="1326241925"/>
                <w:placeholder>
                  <w:docPart w:val="9F89C5A713C44FA1994EDFFBA9575FBB"/>
                </w:placeholder>
              </w:sdtPr>
              <w:sdtEndPr/>
              <w:sdtContent>
                <w:r w:rsidR="002B4474" w:rsidRPr="001E75B0">
                  <w:rPr>
                    <w:rFonts w:asciiTheme="minorHAnsi" w:hAnsiTheme="minorHAnsi" w:cstheme="minorHAnsi"/>
                    <w:sz w:val="20"/>
                  </w:rPr>
                  <w:t xml:space="preserve"> Rinse mouth thoroughly</w:t>
                </w:r>
                <w:r w:rsidR="00DD1063">
                  <w:rPr>
                    <w:rFonts w:asciiTheme="minorHAnsi" w:hAnsiTheme="minorHAnsi" w:cstheme="minorHAnsi"/>
                    <w:sz w:val="20"/>
                  </w:rPr>
                  <w:t xml:space="preserve"> with sterile water</w:t>
                </w:r>
                <w:r w:rsidR="002B4474" w:rsidRPr="001E75B0">
                  <w:rPr>
                    <w:rFonts w:asciiTheme="minorHAnsi" w:hAnsiTheme="minorHAnsi" w:cstheme="minorHAnsi"/>
                    <w:sz w:val="20"/>
                  </w:rPr>
                  <w:t xml:space="preserve">.  Seek </w:t>
                </w:r>
                <w:r w:rsidR="00DD1063">
                  <w:rPr>
                    <w:rFonts w:asciiTheme="minorHAnsi" w:hAnsiTheme="minorHAnsi" w:cstheme="minorHAnsi"/>
                    <w:sz w:val="20"/>
                  </w:rPr>
                  <w:t xml:space="preserve">immediate </w:t>
                </w:r>
                <w:r w:rsidR="002B4474" w:rsidRPr="001E75B0">
                  <w:rPr>
                    <w:rFonts w:asciiTheme="minorHAnsi" w:hAnsiTheme="minorHAnsi" w:cstheme="minorHAnsi"/>
                    <w:sz w:val="20"/>
                  </w:rPr>
                  <w:t>medical attention.</w:t>
                </w:r>
              </w:sdtContent>
            </w:sdt>
          </w:p>
        </w:tc>
      </w:tr>
    </w:tbl>
    <w:p w:rsidR="008A02AD" w:rsidRPr="00547C26" w:rsidRDefault="008A02AD" w:rsidP="005B786C"/>
    <w:sectPr w:rsidR="008A02AD" w:rsidRPr="00547C26">
      <w:headerReference w:type="default" r:id="rId21"/>
      <w:footerReference w:type="default" r:id="rId22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2A1" w:rsidRDefault="003122A1">
      <w:r>
        <w:separator/>
      </w:r>
    </w:p>
  </w:endnote>
  <w:endnote w:type="continuationSeparator" w:id="0">
    <w:p w:rsidR="003122A1" w:rsidRDefault="0031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0362270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0"/>
        <w:szCs w:val="20"/>
      </w:rPr>
    </w:sdtEndPr>
    <w:sdtContent>
      <w:p w:rsidR="000B6A76" w:rsidRPr="000B6A76" w:rsidRDefault="000B6A76">
        <w:pPr>
          <w:pStyle w:val="Footer"/>
          <w:jc w:val="right"/>
          <w:rPr>
            <w:rFonts w:asciiTheme="minorHAnsi" w:hAnsiTheme="minorHAnsi"/>
            <w:sz w:val="20"/>
            <w:szCs w:val="20"/>
          </w:rPr>
        </w:pPr>
        <w:r w:rsidRPr="000B6A76">
          <w:rPr>
            <w:rFonts w:asciiTheme="minorHAnsi" w:hAnsiTheme="minorHAnsi"/>
            <w:sz w:val="20"/>
            <w:szCs w:val="20"/>
          </w:rPr>
          <w:fldChar w:fldCharType="begin"/>
        </w:r>
        <w:r w:rsidRPr="000B6A76">
          <w:rPr>
            <w:rFonts w:asciiTheme="minorHAnsi" w:hAnsiTheme="minorHAnsi"/>
            <w:sz w:val="20"/>
            <w:szCs w:val="20"/>
          </w:rPr>
          <w:instrText xml:space="preserve"> PAGE   \* MERGEFORMAT </w:instrText>
        </w:r>
        <w:r w:rsidRPr="000B6A76">
          <w:rPr>
            <w:rFonts w:asciiTheme="minorHAnsi" w:hAnsiTheme="minorHAnsi"/>
            <w:sz w:val="20"/>
            <w:szCs w:val="20"/>
          </w:rPr>
          <w:fldChar w:fldCharType="separate"/>
        </w:r>
        <w:r w:rsidR="0003435E">
          <w:rPr>
            <w:rFonts w:asciiTheme="minorHAnsi" w:hAnsiTheme="minorHAnsi"/>
            <w:noProof/>
            <w:sz w:val="20"/>
            <w:szCs w:val="20"/>
          </w:rPr>
          <w:t>1</w:t>
        </w:r>
        <w:r w:rsidRPr="000B6A76">
          <w:rPr>
            <w:rFonts w:asciiTheme="minorHAnsi" w:hAnsiTheme="minorHAnsi"/>
            <w:noProof/>
            <w:sz w:val="20"/>
            <w:szCs w:val="20"/>
          </w:rPr>
          <w:fldChar w:fldCharType="end"/>
        </w:r>
      </w:p>
    </w:sdtContent>
  </w:sdt>
  <w:p w:rsidR="00925B13" w:rsidRDefault="00925B1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2A1" w:rsidRDefault="003122A1">
      <w:r>
        <w:separator/>
      </w:r>
    </w:p>
  </w:footnote>
  <w:footnote w:type="continuationSeparator" w:id="0">
    <w:p w:rsidR="003122A1" w:rsidRDefault="00312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B13" w:rsidRPr="008A02AD" w:rsidRDefault="00925B13" w:rsidP="008158B7">
    <w:pPr>
      <w:pStyle w:val="DefaultText"/>
      <w:ind w:left="-720" w:right="-360"/>
      <w:rPr>
        <w:rFonts w:asciiTheme="minorHAnsi" w:hAnsiTheme="minorHAnsi"/>
        <w:b/>
        <w:sz w:val="32"/>
        <w:szCs w:val="32"/>
      </w:rPr>
    </w:pPr>
    <w:r w:rsidRPr="008158B7">
      <w:rPr>
        <w:rFonts w:asciiTheme="minorHAnsi" w:hAnsiTheme="minorHAnsi"/>
        <w:sz w:val="32"/>
        <w:szCs w:val="32"/>
      </w:rPr>
      <w:t>University of Warwick</w:t>
    </w:r>
    <w:r>
      <w:rPr>
        <w:rFonts w:asciiTheme="minorHAnsi" w:hAnsiTheme="minorHAnsi"/>
        <w:sz w:val="32"/>
        <w:szCs w:val="32"/>
      </w:rPr>
      <w:t xml:space="preserve">                                            </w:t>
    </w:r>
    <w:r>
      <w:rPr>
        <w:rFonts w:asciiTheme="minorHAnsi" w:hAnsiTheme="minorHAnsi"/>
        <w:b/>
        <w:color w:val="339966"/>
        <w:sz w:val="32"/>
        <w:szCs w:val="32"/>
      </w:rPr>
      <w:t xml:space="preserve"> </w:t>
    </w:r>
    <w:r w:rsidRPr="008A02AD">
      <w:rPr>
        <w:rFonts w:asciiTheme="minorHAnsi" w:hAnsiTheme="minorHAnsi"/>
        <w:b/>
        <w:color w:val="339966"/>
        <w:sz w:val="32"/>
        <w:szCs w:val="32"/>
      </w:rPr>
      <w:t xml:space="preserve">Substance Information Note </w:t>
    </w:r>
    <w:r w:rsidR="0003435E">
      <w:rPr>
        <w:rFonts w:asciiTheme="minorHAnsi" w:hAnsiTheme="minorHAnsi"/>
        <w:b/>
        <w:color w:val="339966"/>
        <w:sz w:val="32"/>
        <w:szCs w:val="32"/>
      </w:rPr>
      <w:t>009</w:t>
    </w:r>
  </w:p>
  <w:p w:rsidR="00925B13" w:rsidRDefault="00925B13">
    <w:pPr>
      <w:pStyle w:val="DefaultText"/>
      <w:jc w:val="center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5109"/>
    <w:multiLevelType w:val="hybridMultilevel"/>
    <w:tmpl w:val="F3A6BC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E162F9"/>
    <w:multiLevelType w:val="hybridMultilevel"/>
    <w:tmpl w:val="FC2E37B2"/>
    <w:lvl w:ilvl="0" w:tplc="37B47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100A3"/>
    <w:multiLevelType w:val="hybridMultilevel"/>
    <w:tmpl w:val="55B43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80CC5"/>
    <w:multiLevelType w:val="hybridMultilevel"/>
    <w:tmpl w:val="F6FA9CAA"/>
    <w:lvl w:ilvl="0" w:tplc="F092A0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C42EA"/>
    <w:multiLevelType w:val="hybridMultilevel"/>
    <w:tmpl w:val="B2AAD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76E0F"/>
    <w:multiLevelType w:val="hybridMultilevel"/>
    <w:tmpl w:val="11040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B2E14"/>
    <w:multiLevelType w:val="hybridMultilevel"/>
    <w:tmpl w:val="535E8F04"/>
    <w:lvl w:ilvl="0" w:tplc="362697D6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582B37BA"/>
    <w:multiLevelType w:val="hybridMultilevel"/>
    <w:tmpl w:val="19B47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61AFE"/>
    <w:multiLevelType w:val="hybridMultilevel"/>
    <w:tmpl w:val="871A9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C3B5D"/>
    <w:multiLevelType w:val="hybridMultilevel"/>
    <w:tmpl w:val="629C5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53BF8"/>
    <w:multiLevelType w:val="hybridMultilevel"/>
    <w:tmpl w:val="C5863BF2"/>
    <w:lvl w:ilvl="0" w:tplc="1DD258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6"/>
  </w:num>
  <w:num w:numId="8">
    <w:abstractNumId w:val="2"/>
  </w:num>
  <w:num w:numId="9">
    <w:abstractNumId w:val="9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2A1"/>
    <w:rsid w:val="00002B50"/>
    <w:rsid w:val="00010B58"/>
    <w:rsid w:val="0003435E"/>
    <w:rsid w:val="00062B7B"/>
    <w:rsid w:val="000713F9"/>
    <w:rsid w:val="00073C5F"/>
    <w:rsid w:val="00097BB0"/>
    <w:rsid w:val="000B6A76"/>
    <w:rsid w:val="000C7858"/>
    <w:rsid w:val="00103255"/>
    <w:rsid w:val="001137B7"/>
    <w:rsid w:val="00115802"/>
    <w:rsid w:val="00142E72"/>
    <w:rsid w:val="001467B3"/>
    <w:rsid w:val="00147DDF"/>
    <w:rsid w:val="001551F5"/>
    <w:rsid w:val="00163BA4"/>
    <w:rsid w:val="0019330A"/>
    <w:rsid w:val="001A66FA"/>
    <w:rsid w:val="001D2103"/>
    <w:rsid w:val="001F7C60"/>
    <w:rsid w:val="00200B2B"/>
    <w:rsid w:val="00200B97"/>
    <w:rsid w:val="002027CF"/>
    <w:rsid w:val="00213748"/>
    <w:rsid w:val="00281AE9"/>
    <w:rsid w:val="002B4474"/>
    <w:rsid w:val="002C1EE5"/>
    <w:rsid w:val="002D4744"/>
    <w:rsid w:val="003039AE"/>
    <w:rsid w:val="003122A1"/>
    <w:rsid w:val="00324EF1"/>
    <w:rsid w:val="003309FA"/>
    <w:rsid w:val="00330BBD"/>
    <w:rsid w:val="00342768"/>
    <w:rsid w:val="003A1E6B"/>
    <w:rsid w:val="003E1791"/>
    <w:rsid w:val="003E350E"/>
    <w:rsid w:val="003E7861"/>
    <w:rsid w:val="004006D6"/>
    <w:rsid w:val="00407BDE"/>
    <w:rsid w:val="0041481A"/>
    <w:rsid w:val="00446119"/>
    <w:rsid w:val="004569DB"/>
    <w:rsid w:val="0049795F"/>
    <w:rsid w:val="004B62B2"/>
    <w:rsid w:val="004B6DC8"/>
    <w:rsid w:val="004D0AD3"/>
    <w:rsid w:val="004D7C9E"/>
    <w:rsid w:val="004F53CF"/>
    <w:rsid w:val="00503EF1"/>
    <w:rsid w:val="0051319E"/>
    <w:rsid w:val="00525301"/>
    <w:rsid w:val="0053758C"/>
    <w:rsid w:val="0054132A"/>
    <w:rsid w:val="00547C26"/>
    <w:rsid w:val="005869D5"/>
    <w:rsid w:val="005A6B58"/>
    <w:rsid w:val="005B311B"/>
    <w:rsid w:val="005B786C"/>
    <w:rsid w:val="005E1582"/>
    <w:rsid w:val="005F358E"/>
    <w:rsid w:val="00601301"/>
    <w:rsid w:val="00603E99"/>
    <w:rsid w:val="00604407"/>
    <w:rsid w:val="006468C1"/>
    <w:rsid w:val="00664260"/>
    <w:rsid w:val="00671122"/>
    <w:rsid w:val="006A0DEA"/>
    <w:rsid w:val="006A0E37"/>
    <w:rsid w:val="006D1D27"/>
    <w:rsid w:val="006F012E"/>
    <w:rsid w:val="00701209"/>
    <w:rsid w:val="007139DB"/>
    <w:rsid w:val="00733AD0"/>
    <w:rsid w:val="007448C0"/>
    <w:rsid w:val="00763018"/>
    <w:rsid w:val="00763DF8"/>
    <w:rsid w:val="007B5C0C"/>
    <w:rsid w:val="007D3E4A"/>
    <w:rsid w:val="007D70E8"/>
    <w:rsid w:val="00803F07"/>
    <w:rsid w:val="008158B7"/>
    <w:rsid w:val="00817F85"/>
    <w:rsid w:val="0082788A"/>
    <w:rsid w:val="00831545"/>
    <w:rsid w:val="008332E2"/>
    <w:rsid w:val="00857A19"/>
    <w:rsid w:val="00861A99"/>
    <w:rsid w:val="00874076"/>
    <w:rsid w:val="008862A8"/>
    <w:rsid w:val="008A02AD"/>
    <w:rsid w:val="008C5240"/>
    <w:rsid w:val="008D09CB"/>
    <w:rsid w:val="008D2BD5"/>
    <w:rsid w:val="008F5345"/>
    <w:rsid w:val="009011DE"/>
    <w:rsid w:val="0092103F"/>
    <w:rsid w:val="00925B13"/>
    <w:rsid w:val="00927385"/>
    <w:rsid w:val="009458BF"/>
    <w:rsid w:val="009748B0"/>
    <w:rsid w:val="00982715"/>
    <w:rsid w:val="0099392F"/>
    <w:rsid w:val="009A48C0"/>
    <w:rsid w:val="009B396F"/>
    <w:rsid w:val="009E5C63"/>
    <w:rsid w:val="00A04557"/>
    <w:rsid w:val="00A06BE5"/>
    <w:rsid w:val="00A077A8"/>
    <w:rsid w:val="00A60ABB"/>
    <w:rsid w:val="00A72079"/>
    <w:rsid w:val="00A943DB"/>
    <w:rsid w:val="00AD24B5"/>
    <w:rsid w:val="00AE6CE5"/>
    <w:rsid w:val="00B311FA"/>
    <w:rsid w:val="00B53BAC"/>
    <w:rsid w:val="00B61CA9"/>
    <w:rsid w:val="00B653A2"/>
    <w:rsid w:val="00B65601"/>
    <w:rsid w:val="00B66558"/>
    <w:rsid w:val="00B717F4"/>
    <w:rsid w:val="00B94605"/>
    <w:rsid w:val="00BA11AE"/>
    <w:rsid w:val="00BA4A2D"/>
    <w:rsid w:val="00BA4A95"/>
    <w:rsid w:val="00BB020B"/>
    <w:rsid w:val="00BD1FAA"/>
    <w:rsid w:val="00BD520C"/>
    <w:rsid w:val="00BF522D"/>
    <w:rsid w:val="00C100AA"/>
    <w:rsid w:val="00C432B5"/>
    <w:rsid w:val="00C57251"/>
    <w:rsid w:val="00C837A4"/>
    <w:rsid w:val="00C91AF9"/>
    <w:rsid w:val="00CB382D"/>
    <w:rsid w:val="00CB5B20"/>
    <w:rsid w:val="00CE4A48"/>
    <w:rsid w:val="00D775D1"/>
    <w:rsid w:val="00DD1063"/>
    <w:rsid w:val="00DD4223"/>
    <w:rsid w:val="00DE1DD7"/>
    <w:rsid w:val="00DF4942"/>
    <w:rsid w:val="00E12034"/>
    <w:rsid w:val="00E21672"/>
    <w:rsid w:val="00E479F2"/>
    <w:rsid w:val="00E61875"/>
    <w:rsid w:val="00E81A2E"/>
    <w:rsid w:val="00E839A4"/>
    <w:rsid w:val="00EA6B0A"/>
    <w:rsid w:val="00ED568D"/>
    <w:rsid w:val="00EE7D9E"/>
    <w:rsid w:val="00EF5E6E"/>
    <w:rsid w:val="00F06FA1"/>
    <w:rsid w:val="00F4380F"/>
    <w:rsid w:val="00F4426D"/>
    <w:rsid w:val="00F93FC5"/>
    <w:rsid w:val="00FC75FF"/>
    <w:rsid w:val="00FD1681"/>
    <w:rsid w:val="00FD56D2"/>
    <w:rsid w:val="00FE0A26"/>
    <w:rsid w:val="00FE1E20"/>
    <w:rsid w:val="00FF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D8BCE8"/>
  <w15:docId w15:val="{C85BE865-8842-4B08-9008-D444BB80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C60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0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customStyle="1" w:styleId="TableText">
    <w:name w:val="Table Text"/>
    <w:basedOn w:val="Normal"/>
    <w:pPr>
      <w:tabs>
        <w:tab w:val="decimal" w:pos="0"/>
      </w:tabs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8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8B7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8332E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B31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1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11B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1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11B"/>
    <w:rPr>
      <w:b/>
      <w:bCs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5B311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551F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551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A0E3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A04557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0B6A7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6642FA602D4BB49F44D6509A960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937AE-B2E6-4C07-9CC7-7B4308F45D98}"/>
      </w:docPartPr>
      <w:docPartBody>
        <w:p w:rsidR="0067617C" w:rsidRDefault="0067617C">
          <w:pPr>
            <w:pStyle w:val="156642FA602D4BB49F44D6509A960ADF"/>
          </w:pPr>
          <w:r w:rsidRPr="00EA6B0A">
            <w:rPr>
              <w:rStyle w:val="PlaceholderText"/>
              <w:rFonts w:cstheme="minorHAnsi"/>
            </w:rPr>
            <w:t>State all the activities the substance/material will be used for</w:t>
          </w:r>
        </w:p>
      </w:docPartBody>
    </w:docPart>
    <w:docPart>
      <w:docPartPr>
        <w:name w:val="724C7EEF3D4A4752B4A63C889C112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53ACD-FA29-44A8-9EB2-7F6233042B0C}"/>
      </w:docPartPr>
      <w:docPartBody>
        <w:p w:rsidR="0067617C" w:rsidRDefault="0067617C">
          <w:pPr>
            <w:pStyle w:val="724C7EEF3D4A4752B4A63C889C112F7A"/>
          </w:pPr>
          <w:r w:rsidRPr="00E10416">
            <w:rPr>
              <w:rStyle w:val="PlaceholderText"/>
            </w:rPr>
            <w:t>Click here to enter text.</w:t>
          </w:r>
        </w:p>
      </w:docPartBody>
    </w:docPart>
    <w:docPart>
      <w:docPartPr>
        <w:name w:val="9BF8222E5F1D47F288FFD5554DC6C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0797C-A149-4FEF-9253-B010A83DE60F}"/>
      </w:docPartPr>
      <w:docPartBody>
        <w:p w:rsidR="0067617C" w:rsidRDefault="0067617C">
          <w:pPr>
            <w:pStyle w:val="9BF8222E5F1D47F288FFD5554DC6C4CC"/>
          </w:pPr>
          <w:r w:rsidRPr="004A76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89C5A713C44FA1994EDFFBA9575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DF56A-1638-4B7E-88C0-D01F6A171CE6}"/>
      </w:docPartPr>
      <w:docPartBody>
        <w:p w:rsidR="0067617C" w:rsidRDefault="0067617C">
          <w:pPr>
            <w:pStyle w:val="9F89C5A713C44FA1994EDFFBA9575FBB"/>
          </w:pPr>
          <w:r w:rsidRPr="004A76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6F759AD38D417FB5583EBECB7E6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2EA4-7429-4A31-8FE9-70A816B8114A}"/>
      </w:docPartPr>
      <w:docPartBody>
        <w:p w:rsidR="0067617C" w:rsidRDefault="0067617C">
          <w:pPr>
            <w:pStyle w:val="616F759AD38D417FB5583EBECB7E6004"/>
          </w:pPr>
          <w:r w:rsidRPr="00BA11AE">
            <w:rPr>
              <w:sz w:val="20"/>
            </w:rPr>
            <w:t>Insert GHS pictograms</w:t>
          </w:r>
        </w:p>
      </w:docPartBody>
    </w:docPart>
    <w:docPart>
      <w:docPartPr>
        <w:name w:val="39DFD0BB40DA4A5F85613658910EF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D74BA-6C45-4036-B519-4A23C0617022}"/>
      </w:docPartPr>
      <w:docPartBody>
        <w:p w:rsidR="0067617C" w:rsidRDefault="0067617C">
          <w:pPr>
            <w:pStyle w:val="39DFD0BB40DA4A5F85613658910EF278"/>
          </w:pPr>
          <w:r>
            <w:rPr>
              <w:color w:val="808080" w:themeColor="background1" w:themeShade="80"/>
              <w:sz w:val="20"/>
            </w:rPr>
            <w:t xml:space="preserve">Insert appropriate mandatory safety symbols </w:t>
          </w:r>
          <w:r>
            <w:rPr>
              <w:color w:val="808080" w:themeColor="background1" w:themeShade="80"/>
              <w:sz w:val="20"/>
            </w:rPr>
            <w:t>e.g. must wear safety glasses/goggles</w:t>
          </w:r>
        </w:p>
      </w:docPartBody>
    </w:docPart>
    <w:docPart>
      <w:docPartPr>
        <w:name w:val="939EE54A9658401CA517434625998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E0F48-3320-4AFD-BE63-8A34B7D6EE8B}"/>
      </w:docPartPr>
      <w:docPartBody>
        <w:p w:rsidR="0067617C" w:rsidRDefault="0067617C">
          <w:pPr>
            <w:pStyle w:val="939EE54A9658401CA517434625998FBB"/>
          </w:pPr>
          <w:r w:rsidRPr="00BA11AE">
            <w:rPr>
              <w:rStyle w:val="PlaceholderText"/>
              <w:rFonts w:cstheme="minorHAnsi"/>
              <w:sz w:val="20"/>
            </w:rPr>
            <w:t>Insert appropriate mandatory safety symbols.</w:t>
          </w:r>
        </w:p>
      </w:docPartBody>
    </w:docPart>
    <w:docPart>
      <w:docPartPr>
        <w:name w:val="94CB5CBAE82F43C9A1963E2C713A5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90233-E9E4-47AB-A763-2AA6C990B178}"/>
      </w:docPartPr>
      <w:docPartBody>
        <w:p w:rsidR="0067617C" w:rsidRDefault="0067617C">
          <w:pPr>
            <w:pStyle w:val="94CB5CBAE82F43C9A1963E2C713A5726"/>
          </w:pPr>
          <w:r w:rsidRPr="00BA11AE">
            <w:rPr>
              <w:rStyle w:val="PlaceholderText"/>
              <w:rFonts w:cstheme="minorHAnsi"/>
              <w:sz w:val="20"/>
              <w:szCs w:val="20"/>
            </w:rPr>
            <w:t>Insert appropriate mandatory safety symbols.</w:t>
          </w:r>
        </w:p>
      </w:docPartBody>
    </w:docPart>
    <w:docPart>
      <w:docPartPr>
        <w:name w:val="AF7B3816FA28403FADB4FD066E1BF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BC02F-3843-4584-9328-9426477FC860}"/>
      </w:docPartPr>
      <w:docPartBody>
        <w:p w:rsidR="0067617C" w:rsidRDefault="0067617C">
          <w:pPr>
            <w:pStyle w:val="AF7B3816FA28403FADB4FD066E1BF086"/>
          </w:pPr>
          <w:r w:rsidRPr="000B6A76">
            <w:rPr>
              <w:rFonts w:ascii="Calibri" w:eastAsia="Calibri" w:hAnsi="Calibri"/>
              <w:color w:val="808080" w:themeColor="background1" w:themeShade="80"/>
            </w:rPr>
            <w:t>State the type of storage required for the substance/material e.g. metal flammables cupboard, at +4°C, under inert atmosphere et</w:t>
          </w:r>
          <w:r w:rsidRPr="000B6A76">
            <w:rPr>
              <w:rFonts w:ascii="Calibri" w:eastAsia="Calibri" w:hAnsi="Calibri"/>
              <w:color w:val="808080" w:themeColor="background1" w:themeShade="80"/>
            </w:rPr>
            <w:t>c. State internal/external transport requirements e.g. external transport classification and packaging and internal Winchester carrier required from one lab to another, from storage to fume hood etc.</w:t>
          </w:r>
          <w:r>
            <w:rPr>
              <w:rFonts w:ascii="Calibri" w:hAnsi="Calibri"/>
              <w:sz w:val="20"/>
            </w:rPr>
            <w:t xml:space="preserve">  </w:t>
          </w:r>
        </w:p>
      </w:docPartBody>
    </w:docPart>
    <w:docPart>
      <w:docPartPr>
        <w:name w:val="623F13A790FE4D2B86FABE139AB4F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4261E-B85C-4126-82D0-820EBBB0DE00}"/>
      </w:docPartPr>
      <w:docPartBody>
        <w:p w:rsidR="00605AEA" w:rsidRPr="000B6A76" w:rsidRDefault="0067617C" w:rsidP="00E81A2E">
          <w:pPr>
            <w:framePr w:hSpace="180" w:wrap="around" w:vAnchor="text" w:hAnchor="page" w:x="644" w:y="-181"/>
            <w:rPr>
              <w:rFonts w:ascii="Calibri" w:eastAsia="Calibri" w:hAnsi="Calibri" w:cs="Times New Roman"/>
              <w:color w:val="808080" w:themeColor="background1" w:themeShade="80"/>
              <w:lang w:eastAsia="en-US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  <w:lang w:eastAsia="en-US"/>
            </w:rPr>
            <w:t>State the Standard Operating Procedure (SOP) on how to</w:t>
          </w:r>
          <w:r w:rsidRPr="000B6A76">
            <w:rPr>
              <w:rFonts w:ascii="Calibri" w:eastAsia="Calibri" w:hAnsi="Calibri" w:cs="Times New Roman"/>
              <w:color w:val="808080" w:themeColor="background1" w:themeShade="80"/>
              <w:lang w:eastAsia="en-US"/>
            </w:rPr>
            <w:t xml:space="preserve"> deal with a small and large spill of the substance/material specified in this note.</w:t>
          </w:r>
        </w:p>
        <w:p w:rsidR="00605AEA" w:rsidRPr="000B6A76" w:rsidRDefault="0067617C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information from section 6 of the safety data sheet (SDS) e.g. cannot got to drain, absorb using inert material etc.</w:t>
          </w:r>
        </w:p>
        <w:p w:rsidR="00605AEA" w:rsidRPr="000B6A76" w:rsidRDefault="0067617C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how the waste generated (during the ac</w:t>
          </w: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tivities stated and in a spill) will be disposed of e.g. incinerator with an afterburner and scrubber, autoclave, non-hazardous waste etc.</w:t>
          </w:r>
        </w:p>
        <w:p w:rsidR="00605AEA" w:rsidRPr="000B6A76" w:rsidRDefault="0067617C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type of neutraliser, spill kit required to deal with a spill</w:t>
          </w:r>
        </w:p>
        <w:p w:rsidR="0067617C" w:rsidRDefault="0067617C">
          <w:pPr>
            <w:pStyle w:val="623F13A790FE4D2B86FABE139AB4F81F"/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local waste management procedure doc</w:t>
          </w: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ument/SOP</w:t>
          </w:r>
          <w:r>
            <w:rPr>
              <w:rFonts w:ascii="Calibri" w:hAnsi="Calibri" w:cs="Arial"/>
              <w:sz w:val="20"/>
              <w:szCs w:val="20"/>
            </w:rPr>
            <w:t xml:space="preserve"> </w:t>
          </w:r>
          <w:r w:rsidRPr="00E81A2E">
            <w:rPr>
              <w:rFonts w:ascii="Calibri" w:hAnsi="Calibri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4DD78E191EDA4BCF9DB6B5787CA99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E8232-54CE-4575-98B0-22F8E0E2C60C}"/>
      </w:docPartPr>
      <w:docPartBody>
        <w:p w:rsidR="0067617C" w:rsidRDefault="0067617C">
          <w:pPr>
            <w:pStyle w:val="4DD78E191EDA4BCF9DB6B5787CA99B84"/>
          </w:pPr>
          <w:r w:rsidRPr="004A7612">
            <w:rPr>
              <w:rStyle w:val="PlaceholderText"/>
            </w:rPr>
            <w:t xml:space="preserve"> </w:t>
          </w:r>
          <w:r w:rsidRPr="000B6A76">
            <w:rPr>
              <w:rStyle w:val="PlaceholderText"/>
            </w:rPr>
            <w:t>Add information from the SDS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B2E14"/>
    <w:multiLevelType w:val="hybridMultilevel"/>
    <w:tmpl w:val="535E8F04"/>
    <w:lvl w:ilvl="0" w:tplc="362697D6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C"/>
    <w:rsid w:val="0067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56642FA602D4BB49F44D6509A960ADF">
    <w:name w:val="156642FA602D4BB49F44D6509A960ADF"/>
  </w:style>
  <w:style w:type="paragraph" w:customStyle="1" w:styleId="724C7EEF3D4A4752B4A63C889C112F7A">
    <w:name w:val="724C7EEF3D4A4752B4A63C889C112F7A"/>
  </w:style>
  <w:style w:type="paragraph" w:customStyle="1" w:styleId="FCF221D2D8124F2FB686F57BF8D1100D">
    <w:name w:val="FCF221D2D8124F2FB686F57BF8D1100D"/>
  </w:style>
  <w:style w:type="paragraph" w:customStyle="1" w:styleId="9BF8222E5F1D47F288FFD5554DC6C4CC">
    <w:name w:val="9BF8222E5F1D47F288FFD5554DC6C4CC"/>
  </w:style>
  <w:style w:type="paragraph" w:customStyle="1" w:styleId="9F89C5A713C44FA1994EDFFBA9575FBB">
    <w:name w:val="9F89C5A713C44FA1994EDFFBA9575FBB"/>
  </w:style>
  <w:style w:type="paragraph" w:customStyle="1" w:styleId="616F759AD38D417FB5583EBECB7E6004">
    <w:name w:val="616F759AD38D417FB5583EBECB7E6004"/>
  </w:style>
  <w:style w:type="paragraph" w:customStyle="1" w:styleId="39DFD0BB40DA4A5F85613658910EF278">
    <w:name w:val="39DFD0BB40DA4A5F85613658910EF278"/>
  </w:style>
  <w:style w:type="paragraph" w:customStyle="1" w:styleId="939EE54A9658401CA517434625998FBB">
    <w:name w:val="939EE54A9658401CA517434625998FBB"/>
  </w:style>
  <w:style w:type="paragraph" w:customStyle="1" w:styleId="94CB5CBAE82F43C9A1963E2C713A5726">
    <w:name w:val="94CB5CBAE82F43C9A1963E2C713A5726"/>
  </w:style>
  <w:style w:type="paragraph" w:customStyle="1" w:styleId="AF7B3816FA28403FADB4FD066E1BF086">
    <w:name w:val="AF7B3816FA28403FADB4FD066E1BF086"/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eastAsiaTheme="minorHAnsi"/>
      <w:lang w:eastAsia="en-US"/>
    </w:rPr>
  </w:style>
  <w:style w:type="paragraph" w:customStyle="1" w:styleId="623F13A790FE4D2B86FABE139AB4F81F">
    <w:name w:val="623F13A790FE4D2B86FABE139AB4F81F"/>
  </w:style>
  <w:style w:type="paragraph" w:customStyle="1" w:styleId="4DD78E191EDA4BCF9DB6B5787CA99B84">
    <w:name w:val="4DD78E191EDA4BCF9DB6B5787CA99B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43C64BFFDF1A4B964A4C4F9CEDD9FB" ma:contentTypeVersion="11" ma:contentTypeDescription="Create a new document." ma:contentTypeScope="" ma:versionID="91c5fcfbd596cc7055a02dc241351277">
  <xsd:schema xmlns:xsd="http://www.w3.org/2001/XMLSchema" xmlns:xs="http://www.w3.org/2001/XMLSchema" xmlns:p="http://schemas.microsoft.com/office/2006/metadata/properties" xmlns:ns1="http://schemas.microsoft.com/sharepoint/v3" xmlns:ns2="a6ae1cd3-e3fe-4915-a77b-d297cdc0b90e" xmlns:ns3="182f9b89-57a1-4eb0-b19a-b3cdddff4f0e" targetNamespace="http://schemas.microsoft.com/office/2006/metadata/properties" ma:root="true" ma:fieldsID="8a5a094bff79521d0a0eacc65804ca20" ns1:_="" ns2:_="" ns3:_="">
    <xsd:import namespace="http://schemas.microsoft.com/sharepoint/v3"/>
    <xsd:import namespace="a6ae1cd3-e3fe-4915-a77b-d297cdc0b90e"/>
    <xsd:import namespace="182f9b89-57a1-4eb0-b19a-b3cdddff4f0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e1cd3-e3fe-4915-a77b-d297cdc0b9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f9b89-57a1-4eb0-b19a-b3cdddff4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801334-56FD-49ED-A3E4-DFA20A65F1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09D036-1E04-42DF-98FE-164F9226F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6ae1cd3-e3fe-4915-a77b-d297cdc0b90e"/>
    <ds:schemaRef ds:uri="182f9b89-57a1-4eb0-b19a-b3cdddff4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6C3952-00AF-4B8B-A9C2-196001F37E5E}">
  <ds:schemaRefs>
    <ds:schemaRef ds:uri="182f9b89-57a1-4eb0-b19a-b3cdddff4f0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a6ae1cd3-e3fe-4915-a77b-d297cdc0b90e"/>
    <ds:schemaRef ds:uri="http://schemas.microsoft.com/office/2006/documentManagement/typ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8367347-36E9-4EC8-A2C1-E749A319E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D6B4E37A</Template>
  <TotalTime>1</TotalTime>
  <Pages>2</Pages>
  <Words>400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Substance</vt:lpstr>
    </vt:vector>
  </TitlesOfParts>
  <Company>Advantica Technologies Ltd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Substance</dc:title>
  <dc:subject/>
  <dc:creator>Bagnall, Mary</dc:creator>
  <cp:keywords/>
  <dc:description/>
  <cp:lastModifiedBy>Brannon, Julie</cp:lastModifiedBy>
  <cp:revision>2</cp:revision>
  <cp:lastPrinted>2017-07-06T07:35:00Z</cp:lastPrinted>
  <dcterms:created xsi:type="dcterms:W3CDTF">2019-03-06T11:02:00Z</dcterms:created>
  <dcterms:modified xsi:type="dcterms:W3CDTF">2019-03-06T11:02:00Z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0x0101003F43C64BFFDF1A4B964A4C4F9CEDD9FB</vt:lpwstr>
  </property>
</Properties>
</file>