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page" w:tblpX="644" w:tblpY="-181"/>
        <w:tblW w:w="1104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4"/>
        <w:gridCol w:w="2126"/>
        <w:gridCol w:w="1559"/>
        <w:gridCol w:w="567"/>
        <w:gridCol w:w="1560"/>
        <w:gridCol w:w="566"/>
        <w:gridCol w:w="922"/>
        <w:gridCol w:w="1205"/>
      </w:tblGrid>
      <w:tr w:rsidR="0041481A" w:rsidRPr="00B53BAC" w14:paraId="0ACE76A2" w14:textId="77777777" w:rsidTr="0001233C">
        <w:trPr>
          <w:trHeight w:val="768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59223" w14:textId="12344C9E" w:rsidR="0041481A" w:rsidRPr="00073C5F" w:rsidRDefault="0041481A" w:rsidP="00073C5F">
            <w:pPr>
              <w:pStyle w:val="TableText"/>
              <w:rPr>
                <w:rFonts w:asciiTheme="minorHAnsi" w:hAnsiTheme="minorHAnsi"/>
              </w:rPr>
            </w:pPr>
            <w:r w:rsidRPr="00B53BAC">
              <w:rPr>
                <w:rFonts w:asciiTheme="minorHAnsi" w:hAnsiTheme="minorHAnsi"/>
                <w:b/>
                <w:color w:val="0000FF"/>
              </w:rPr>
              <w:t>Substance</w:t>
            </w:r>
            <w:r w:rsidR="00073C5F">
              <w:rPr>
                <w:rFonts w:asciiTheme="minorHAnsi" w:hAnsiTheme="minorHAnsi"/>
                <w:b/>
                <w:color w:val="0000FF"/>
              </w:rPr>
              <w:t xml:space="preserve">  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E5CB5" w14:textId="274F6E59" w:rsidR="0041481A" w:rsidRPr="00B53BAC" w:rsidRDefault="004E6B6D" w:rsidP="00073C5F">
            <w:pPr>
              <w:pStyle w:val="TableText"/>
              <w:rPr>
                <w:rFonts w:asciiTheme="minorHAnsi" w:hAnsiTheme="minorHAnsi"/>
                <w:b/>
                <w:sz w:val="32"/>
              </w:rPr>
            </w:pPr>
            <w:r>
              <w:rPr>
                <w:rFonts w:asciiTheme="minorHAnsi" w:hAnsiTheme="minorHAnsi"/>
                <w:b/>
                <w:sz w:val="32"/>
              </w:rPr>
              <w:t>Highe</w:t>
            </w:r>
            <w:r w:rsidR="00096B91">
              <w:rPr>
                <w:rFonts w:asciiTheme="minorHAnsi" w:hAnsiTheme="minorHAnsi"/>
                <w:b/>
                <w:sz w:val="32"/>
              </w:rPr>
              <w:t>r Alcohols (Propanol, Butanol</w:t>
            </w:r>
            <w:r>
              <w:rPr>
                <w:rFonts w:asciiTheme="minorHAnsi" w:hAnsiTheme="minorHAnsi"/>
                <w:b/>
                <w:sz w:val="32"/>
              </w:rPr>
              <w:t>)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73BDD" w14:textId="41F2BAD9" w:rsidR="0041481A" w:rsidRPr="00C715D3" w:rsidRDefault="0041481A" w:rsidP="00073C5F">
            <w:pPr>
              <w:pStyle w:val="TableText"/>
              <w:rPr>
                <w:rFonts w:asciiTheme="minorHAnsi" w:hAnsiTheme="minorHAnsi"/>
                <w:b/>
                <w:sz w:val="22"/>
                <w:szCs w:val="22"/>
                <w:lang w:val="fr-FR"/>
              </w:rPr>
            </w:pPr>
            <w:r w:rsidRPr="00C715D3">
              <w:rPr>
                <w:rFonts w:asciiTheme="minorHAnsi" w:hAnsiTheme="minorHAnsi"/>
                <w:b/>
                <w:color w:val="0000FF"/>
                <w:sz w:val="22"/>
                <w:szCs w:val="22"/>
                <w:lang w:val="fr-FR"/>
              </w:rPr>
              <w:t>UN No:</w:t>
            </w:r>
            <w:r w:rsidR="0065262B" w:rsidRPr="00C715D3">
              <w:rPr>
                <w:rFonts w:asciiTheme="minorHAnsi" w:hAnsiTheme="minorHAnsi"/>
                <w:b/>
                <w:color w:val="0000FF"/>
                <w:sz w:val="22"/>
                <w:szCs w:val="22"/>
                <w:lang w:val="fr-FR"/>
              </w:rPr>
              <w:t xml:space="preserve"> </w:t>
            </w:r>
            <w:r w:rsidR="0065262B" w:rsidRPr="00C715D3">
              <w:rPr>
                <w:rFonts w:asciiTheme="minorHAnsi" w:hAnsiTheme="minorHAnsi"/>
                <w:b/>
                <w:sz w:val="22"/>
                <w:szCs w:val="22"/>
                <w:lang w:val="fr-FR"/>
              </w:rPr>
              <w:t>UN1219</w:t>
            </w:r>
            <w:r w:rsidRPr="00C715D3">
              <w:rPr>
                <w:rFonts w:asciiTheme="minorHAnsi" w:hAnsiTheme="minorHAnsi"/>
                <w:b/>
                <w:sz w:val="22"/>
                <w:szCs w:val="22"/>
                <w:lang w:val="fr-FR"/>
              </w:rPr>
              <w:t xml:space="preserve"> </w:t>
            </w:r>
            <w:r w:rsidR="0065262B" w:rsidRPr="00C715D3">
              <w:rPr>
                <w:rFonts w:asciiTheme="minorHAnsi" w:hAnsiTheme="minorHAnsi"/>
                <w:b/>
                <w:sz w:val="22"/>
                <w:szCs w:val="22"/>
                <w:lang w:val="fr-FR"/>
              </w:rPr>
              <w:t>/1274/1120</w:t>
            </w:r>
            <w:r w:rsidRPr="00C715D3">
              <w:rPr>
                <w:rFonts w:asciiTheme="minorHAnsi" w:hAnsiTheme="minorHAnsi"/>
                <w:b/>
                <w:sz w:val="22"/>
                <w:szCs w:val="22"/>
                <w:lang w:val="fr-FR"/>
              </w:rPr>
              <w:t xml:space="preserve"> </w:t>
            </w:r>
          </w:p>
          <w:p w14:paraId="05D92A0D" w14:textId="186A3B45" w:rsidR="0041481A" w:rsidRPr="00C715D3" w:rsidRDefault="0041481A" w:rsidP="00073C5F">
            <w:pPr>
              <w:pStyle w:val="TableText"/>
              <w:rPr>
                <w:rFonts w:asciiTheme="minorHAnsi" w:hAnsiTheme="minorHAnsi"/>
                <w:b/>
                <w:sz w:val="20"/>
                <w:lang w:val="fr-FR"/>
              </w:rPr>
            </w:pPr>
            <w:r w:rsidRPr="00C715D3">
              <w:rPr>
                <w:rFonts w:asciiTheme="minorHAnsi" w:hAnsiTheme="minorHAnsi"/>
                <w:b/>
                <w:color w:val="0000FF"/>
                <w:sz w:val="22"/>
                <w:szCs w:val="22"/>
                <w:lang w:val="fr-FR"/>
              </w:rPr>
              <w:t>Transport Cat:</w:t>
            </w:r>
            <w:r w:rsidR="0065262B" w:rsidRPr="00C715D3">
              <w:rPr>
                <w:rFonts w:asciiTheme="minorHAnsi" w:hAnsiTheme="minorHAnsi"/>
                <w:b/>
                <w:color w:val="0000FF"/>
                <w:sz w:val="22"/>
                <w:szCs w:val="22"/>
                <w:lang w:val="fr-FR"/>
              </w:rPr>
              <w:t xml:space="preserve"> </w:t>
            </w:r>
            <w:r w:rsidR="0065262B" w:rsidRPr="00C715D3">
              <w:rPr>
                <w:rFonts w:asciiTheme="minorHAnsi" w:hAnsiTheme="minorHAnsi"/>
                <w:b/>
                <w:sz w:val="22"/>
                <w:szCs w:val="22"/>
                <w:lang w:val="fr-FR"/>
              </w:rPr>
              <w:t>3</w:t>
            </w:r>
            <w:r w:rsidR="006468C1" w:rsidRPr="00C715D3">
              <w:rPr>
                <w:rFonts w:asciiTheme="minorHAnsi" w:hAnsiTheme="minorHAnsi"/>
                <w:b/>
                <w:lang w:val="fr-FR"/>
              </w:rPr>
              <w:t xml:space="preserve"> </w:t>
            </w:r>
          </w:p>
        </w:tc>
        <w:tc>
          <w:tcPr>
            <w:tcW w:w="1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82588" w14:textId="77777777" w:rsidR="0041481A" w:rsidRPr="0041481A" w:rsidRDefault="0041481A" w:rsidP="00073C5F">
            <w:pPr>
              <w:pStyle w:val="TableText"/>
              <w:rPr>
                <w:rFonts w:asciiTheme="minorHAnsi" w:hAnsiTheme="minorHAnsi"/>
                <w:sz w:val="22"/>
                <w:szCs w:val="22"/>
              </w:rPr>
            </w:pPr>
            <w:r w:rsidRPr="0041481A">
              <w:rPr>
                <w:rFonts w:asciiTheme="minorHAnsi" w:hAnsiTheme="minorHAnsi"/>
                <w:b/>
                <w:color w:val="0000FF"/>
                <w:sz w:val="22"/>
                <w:szCs w:val="22"/>
              </w:rPr>
              <w:t>University Hazard Classification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</w:tcPr>
          <w:p w14:paraId="3E38241E" w14:textId="77271BA0" w:rsidR="0041481A" w:rsidRPr="0001233C" w:rsidRDefault="0001233C" w:rsidP="00073C5F">
            <w:pPr>
              <w:pStyle w:val="TableText"/>
              <w:rPr>
                <w:rFonts w:asciiTheme="minorHAnsi" w:hAnsiTheme="minorHAnsi"/>
                <w:b/>
                <w:color w:val="FFFFFF" w:themeColor="background1"/>
                <w:sz w:val="28"/>
                <w:szCs w:val="28"/>
              </w:rPr>
            </w:pPr>
            <w:r w:rsidRPr="0001233C">
              <w:rPr>
                <w:rFonts w:asciiTheme="minorHAnsi" w:hAnsiTheme="minorHAnsi"/>
                <w:b/>
                <w:sz w:val="28"/>
                <w:szCs w:val="28"/>
              </w:rPr>
              <w:t>Medium</w:t>
            </w:r>
          </w:p>
        </w:tc>
      </w:tr>
      <w:tr w:rsidR="00547C26" w:rsidRPr="00B53BAC" w14:paraId="00495E10" w14:textId="77777777" w:rsidTr="00073C5F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14:paraId="2DA9CF43" w14:textId="77777777" w:rsidR="00547C26" w:rsidRPr="00B53BAC" w:rsidRDefault="00547C26" w:rsidP="00073C5F">
            <w:pPr>
              <w:pStyle w:val="TableText"/>
              <w:rPr>
                <w:rFonts w:asciiTheme="minorHAnsi" w:hAnsiTheme="minorHAnsi"/>
                <w:color w:val="0000FF"/>
              </w:rPr>
            </w:pPr>
            <w:r w:rsidRPr="00B53BAC">
              <w:rPr>
                <w:rFonts w:asciiTheme="minorHAnsi" w:hAnsiTheme="minorHAnsi"/>
                <w:b/>
                <w:color w:val="0000FF"/>
              </w:rPr>
              <w:t>Activity</w:t>
            </w:r>
          </w:p>
        </w:tc>
        <w:tc>
          <w:tcPr>
            <w:tcW w:w="850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14:paraId="66810FD5" w14:textId="67EC88B9" w:rsidR="00547C26" w:rsidRPr="00A20772" w:rsidRDefault="00937100" w:rsidP="00A20772">
            <w:pPr>
              <w:pStyle w:val="TableText"/>
              <w:rPr>
                <w:rFonts w:asciiTheme="minorHAnsi" w:hAnsiTheme="minorHAnsi"/>
                <w:b/>
              </w:rPr>
            </w:pPr>
            <w:sdt>
              <w:sdtPr>
                <w:rPr>
                  <w:rFonts w:asciiTheme="minorHAnsi" w:eastAsia="Calibri" w:hAnsiTheme="minorHAnsi" w:cstheme="minorHAnsi"/>
                  <w:b/>
                  <w:sz w:val="22"/>
                  <w:szCs w:val="22"/>
                </w:rPr>
                <w:id w:val="-197547226"/>
                <w:placeholder>
                  <w:docPart w:val="E8E30A1EBB1945849FA47A7435C9A1CF"/>
                </w:placeholder>
              </w:sdtPr>
              <w:sdtEndPr>
                <w:rPr>
                  <w:rFonts w:ascii="Calibri" w:hAnsi="Calibri" w:cs="Times New Roman"/>
                </w:rPr>
              </w:sdtEndPr>
              <w:sdtContent>
                <w:r w:rsidR="00A20772" w:rsidRPr="00A20772">
                  <w:rPr>
                    <w:rFonts w:asciiTheme="minorHAnsi" w:eastAsia="Calibri" w:hAnsiTheme="minorHAnsi" w:cstheme="minorHAnsi"/>
                    <w:b/>
                    <w:sz w:val="22"/>
                    <w:szCs w:val="22"/>
                  </w:rPr>
                  <w:t xml:space="preserve">Chemical reactions, DNA/RNA extractions, </w:t>
                </w:r>
              </w:sdtContent>
            </w:sdt>
          </w:p>
        </w:tc>
      </w:tr>
      <w:tr w:rsidR="00B717F4" w:rsidRPr="00B53BAC" w14:paraId="0BA710B3" w14:textId="77777777" w:rsidTr="003664B5">
        <w:trPr>
          <w:trHeight w:val="2173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14:paraId="4A29C4FB" w14:textId="59E495D9" w:rsidR="00B717F4" w:rsidRDefault="00B717F4" w:rsidP="00073C5F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  <w:r>
              <w:rPr>
                <w:rFonts w:asciiTheme="minorHAnsi" w:hAnsiTheme="minorHAnsi"/>
                <w:b/>
                <w:color w:val="0000FF"/>
              </w:rPr>
              <w:t>Hand</w:t>
            </w:r>
            <w:r w:rsidR="00917DEB">
              <w:rPr>
                <w:rFonts w:asciiTheme="minorHAnsi" w:hAnsiTheme="minorHAnsi"/>
                <w:b/>
                <w:color w:val="0000FF"/>
              </w:rPr>
              <w:t>ling Requirements e.g. fume cupboard</w:t>
            </w:r>
            <w:r>
              <w:rPr>
                <w:rFonts w:asciiTheme="minorHAnsi" w:hAnsiTheme="minorHAnsi"/>
                <w:b/>
                <w:color w:val="0000FF"/>
              </w:rPr>
              <w:t>, MSC, glove type etc.</w:t>
            </w:r>
          </w:p>
        </w:tc>
        <w:tc>
          <w:tcPr>
            <w:tcW w:w="850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sdt>
            <w:sdtPr>
              <w:rPr>
                <w:rFonts w:asciiTheme="minorHAnsi" w:hAnsiTheme="minorHAnsi" w:cstheme="minorHAnsi"/>
                <w:color w:val="808080"/>
                <w:sz w:val="22"/>
                <w:szCs w:val="22"/>
              </w:rPr>
              <w:id w:val="1255855601"/>
              <w:placeholder>
                <w:docPart w:val="B9EBF1D6CDFD4EA29F154E5C2CA5D83A"/>
              </w:placeholder>
            </w:sdtPr>
            <w:sdtEndPr/>
            <w:sdtContent>
              <w:p w14:paraId="1C53B9A6" w14:textId="4DFB18BD" w:rsidR="00A33753" w:rsidRPr="00A33753" w:rsidRDefault="00A33753" w:rsidP="00A33753">
                <w:pPr>
                  <w:pStyle w:val="TableText"/>
                  <w:numPr>
                    <w:ilvl w:val="0"/>
                    <w:numId w:val="8"/>
                  </w:num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33753">
                  <w:rPr>
                    <w:rFonts w:asciiTheme="minorHAnsi" w:hAnsiTheme="minorHAnsi" w:cstheme="minorHAnsi"/>
                    <w:sz w:val="22"/>
                    <w:szCs w:val="22"/>
                  </w:rPr>
                  <w:t>When carrying out the risk assessment for the use of the material, ensure consideration is given to the concentration and volume being used</w:t>
                </w:r>
                <w:r w:rsidR="00A403F9">
                  <w:rPr>
                    <w:rFonts w:asciiTheme="minorHAnsi" w:hAnsiTheme="minorHAnsi" w:cstheme="minorHAnsi"/>
                    <w:sz w:val="22"/>
                    <w:szCs w:val="22"/>
                  </w:rPr>
                  <w:t>.</w:t>
                </w:r>
              </w:p>
              <w:p w14:paraId="5305E0E8" w14:textId="5FB3A929" w:rsidR="00A33753" w:rsidRPr="00A33753" w:rsidRDefault="00A33753" w:rsidP="00A33753">
                <w:pPr>
                  <w:pStyle w:val="TableText"/>
                  <w:numPr>
                    <w:ilvl w:val="0"/>
                    <w:numId w:val="8"/>
                  </w:num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Theme="minorHAnsi" w:hAnsiTheme="minorHAnsi" w:cstheme="minorHAnsi"/>
                    <w:sz w:val="22"/>
                    <w:szCs w:val="22"/>
                  </w:rPr>
                  <w:t>Higher alcohols</w:t>
                </w:r>
                <w:r w:rsidRPr="00A33753"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 should be handled in a fume cupboard (LEV) due to inhalation risk (avoid breathing in mist and vapours).</w:t>
                </w:r>
              </w:p>
              <w:p w14:paraId="4421369E" w14:textId="45898733" w:rsidR="002F71F5" w:rsidRPr="003664B5" w:rsidRDefault="00A33753" w:rsidP="003664B5">
                <w:pPr>
                  <w:numPr>
                    <w:ilvl w:val="0"/>
                    <w:numId w:val="9"/>
                  </w:numPr>
                  <w:rPr>
                    <w:rFonts w:asciiTheme="minorHAnsi" w:hAnsiTheme="minorHAnsi"/>
                    <w:sz w:val="22"/>
                    <w:szCs w:val="22"/>
                    <w:lang w:val="en-GB"/>
                  </w:rPr>
                </w:pPr>
                <w:r w:rsidRPr="00A33753">
                  <w:rPr>
                    <w:rFonts w:asciiTheme="minorHAnsi" w:hAnsiTheme="minorHAnsi" w:cstheme="minorHAnsi"/>
                    <w:sz w:val="22"/>
                    <w:szCs w:val="22"/>
                    <w:lang w:val="en-GB"/>
                  </w:rPr>
                  <w:t>Avoid contact with skin and eyes; w</w:t>
                </w:r>
                <w:r>
                  <w:rPr>
                    <w:rFonts w:asciiTheme="minorHAnsi" w:hAnsiTheme="minorHAnsi" w:cstheme="minorHAnsi"/>
                    <w:sz w:val="22"/>
                    <w:szCs w:val="22"/>
                  </w:rPr>
                  <w:t>ear protective Nitrile</w:t>
                </w:r>
                <w:r w:rsidRPr="00A33753">
                  <w:rPr>
                    <w:rFonts w:asciiTheme="minorHAnsi" w:hAnsiTheme="minorHAnsi" w:cstheme="minorHAnsi"/>
                    <w:sz w:val="22"/>
                    <w:szCs w:val="22"/>
                    <w:lang w:val="en-GB"/>
                  </w:rPr>
                  <w:t xml:space="preserve"> gloves (EN374) and eyewear (EN166). </w:t>
                </w:r>
                <w:r w:rsidR="00A403F9">
                  <w:rPr>
                    <w:rFonts w:asciiTheme="minorHAnsi" w:hAnsiTheme="minorHAnsi"/>
                    <w:sz w:val="22"/>
                    <w:szCs w:val="22"/>
                    <w:lang w:val="en-GB"/>
                  </w:rPr>
                  <w:t>These chemicals c</w:t>
                </w:r>
                <w:r w:rsidR="003664B5" w:rsidRPr="002F71F5">
                  <w:rPr>
                    <w:rFonts w:asciiTheme="minorHAnsi" w:hAnsiTheme="minorHAnsi"/>
                    <w:sz w:val="22"/>
                    <w:szCs w:val="22"/>
                    <w:lang w:val="en-GB"/>
                  </w:rPr>
                  <w:t>an be absorbed through the skin</w:t>
                </w:r>
                <w:r w:rsidR="00A403F9">
                  <w:rPr>
                    <w:rFonts w:asciiTheme="minorHAnsi" w:hAnsiTheme="minorHAnsi"/>
                    <w:sz w:val="22"/>
                    <w:szCs w:val="22"/>
                    <w:lang w:val="en-GB"/>
                  </w:rPr>
                  <w:t xml:space="preserve"> easily</w:t>
                </w:r>
                <w:r w:rsidR="003664B5" w:rsidRPr="002F71F5">
                  <w:rPr>
                    <w:rFonts w:asciiTheme="minorHAnsi" w:hAnsiTheme="minorHAnsi"/>
                    <w:sz w:val="22"/>
                    <w:szCs w:val="22"/>
                    <w:lang w:val="en-GB"/>
                  </w:rPr>
                  <w:t xml:space="preserve"> and there is potential for systemic toxicity</w:t>
                </w:r>
                <w:r w:rsidR="00A403F9">
                  <w:rPr>
                    <w:rFonts w:asciiTheme="minorHAnsi" w:hAnsiTheme="minorHAnsi"/>
                    <w:sz w:val="22"/>
                    <w:szCs w:val="22"/>
                    <w:lang w:val="en-GB"/>
                  </w:rPr>
                  <w:t>.</w:t>
                </w:r>
              </w:p>
              <w:p w14:paraId="239208B0" w14:textId="28F67D3A" w:rsidR="00A33753" w:rsidRPr="00A33753" w:rsidRDefault="002F71F5" w:rsidP="00A33753">
                <w:pPr>
                  <w:pStyle w:val="TableText"/>
                  <w:numPr>
                    <w:ilvl w:val="0"/>
                    <w:numId w:val="8"/>
                  </w:num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2F71F5">
                  <w:rPr>
                    <w:rFonts w:asciiTheme="minorHAnsi" w:hAnsiTheme="minorHAnsi" w:cstheme="minorHAnsi"/>
                    <w:sz w:val="22"/>
                    <w:szCs w:val="22"/>
                    <w:u w:val="single"/>
                  </w:rPr>
                  <w:t>Do not</w:t>
                </w:r>
                <w:r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 heat</w:t>
                </w:r>
                <w:r w:rsidR="00A403F9">
                  <w:rPr>
                    <w:rFonts w:asciiTheme="minorHAnsi" w:hAnsiTheme="minorHAnsi" w:cstheme="minorHAnsi"/>
                    <w:sz w:val="22"/>
                    <w:szCs w:val="22"/>
                  </w:rPr>
                  <w:t>.</w:t>
                </w:r>
                <w:r w:rsidR="00A33753" w:rsidRPr="00A33753"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  </w:t>
                </w:r>
              </w:p>
              <w:p w14:paraId="34640AB3" w14:textId="77777777" w:rsidR="00A33753" w:rsidRPr="00A33753" w:rsidRDefault="00937100" w:rsidP="00A33753">
                <w:pPr>
                  <w:pStyle w:val="TableText"/>
                  <w:rPr>
                    <w:rFonts w:asciiTheme="minorHAnsi" w:hAnsiTheme="minorHAnsi" w:cstheme="minorHAnsi"/>
                    <w:color w:val="808080"/>
                    <w:sz w:val="22"/>
                    <w:szCs w:val="22"/>
                    <w:lang w:val="en-US"/>
                  </w:rPr>
                </w:pPr>
              </w:p>
            </w:sdtContent>
          </w:sdt>
          <w:p w14:paraId="7C039F37" w14:textId="1D1D4799" w:rsidR="00097BB0" w:rsidRPr="004B62B2" w:rsidRDefault="00097BB0" w:rsidP="00073C5F">
            <w:pPr>
              <w:pStyle w:val="TableText"/>
              <w:rPr>
                <w:rFonts w:ascii="Calibri" w:eastAsia="Calibri" w:hAnsi="Calibri"/>
                <w:color w:val="808080" w:themeColor="background1" w:themeShade="80"/>
                <w:sz w:val="22"/>
                <w:szCs w:val="22"/>
              </w:rPr>
            </w:pPr>
          </w:p>
          <w:p w14:paraId="40F17F22" w14:textId="1AED0766" w:rsidR="004B62B2" w:rsidRPr="00861A99" w:rsidRDefault="004B62B2" w:rsidP="00073C5F">
            <w:pPr>
              <w:pStyle w:val="TableText"/>
              <w:ind w:left="720"/>
              <w:rPr>
                <w:rFonts w:asciiTheme="minorHAnsi" w:hAnsiTheme="minorHAnsi"/>
                <w:b/>
                <w:color w:val="000000" w:themeColor="text1"/>
              </w:rPr>
            </w:pPr>
          </w:p>
        </w:tc>
      </w:tr>
      <w:tr w:rsidR="00547C26" w:rsidRPr="00B53BAC" w14:paraId="167F2165" w14:textId="77777777" w:rsidTr="00073C5F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14:paraId="2338523C" w14:textId="77777777" w:rsidR="00547C26" w:rsidRPr="00B53BAC" w:rsidRDefault="00547C26" w:rsidP="00073C5F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  <w:r>
              <w:rPr>
                <w:rFonts w:asciiTheme="minorHAnsi" w:hAnsiTheme="minorHAnsi"/>
                <w:b/>
                <w:color w:val="0000FF"/>
              </w:rPr>
              <w:t>Laboratory Info</w:t>
            </w:r>
          </w:p>
        </w:tc>
        <w:sdt>
          <w:sdtPr>
            <w:rPr>
              <w:rFonts w:asciiTheme="minorHAnsi" w:hAnsiTheme="minorHAnsi"/>
              <w:b/>
              <w:color w:val="E36C0A" w:themeColor="accent6" w:themeShade="BF"/>
            </w:rPr>
            <w:id w:val="-1568878212"/>
            <w:placeholder>
              <w:docPart w:val="44E9951D8B21458BAE99E1D3AA333FD1"/>
            </w:placeholder>
          </w:sdtPr>
          <w:sdtEndPr/>
          <w:sdtContent>
            <w:tc>
              <w:tcPr>
                <w:tcW w:w="8505" w:type="dxa"/>
                <w:gridSpan w:val="7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C2D69B" w:themeFill="accent3" w:themeFillTint="99"/>
              </w:tcPr>
              <w:p w14:paraId="42B78BE8" w14:textId="777496C9" w:rsidR="00547C26" w:rsidRPr="00BD1FAA" w:rsidRDefault="007F245F" w:rsidP="007F245F">
                <w:pPr>
                  <w:pStyle w:val="TableText"/>
                  <w:rPr>
                    <w:rFonts w:asciiTheme="minorHAnsi" w:hAnsiTheme="minorHAnsi"/>
                    <w:b/>
                    <w:color w:val="E36C0A" w:themeColor="accent6" w:themeShade="BF"/>
                  </w:rPr>
                </w:pPr>
                <w:r>
                  <w:rPr>
                    <w:rFonts w:asciiTheme="minorHAnsi" w:hAnsiTheme="minorHAnsi"/>
                    <w:b/>
                    <w:color w:val="E36C0A" w:themeColor="accent6" w:themeShade="BF"/>
                  </w:rPr>
                  <w:t>Appropriate to the department (state lab number and containment level where appropriate)</w:t>
                </w:r>
              </w:p>
            </w:tc>
          </w:sdtContent>
        </w:sdt>
      </w:tr>
      <w:tr w:rsidR="00547C26" w:rsidRPr="00B53BAC" w14:paraId="42A7786F" w14:textId="77777777" w:rsidTr="00073C5F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14:paraId="2630D890" w14:textId="77777777" w:rsidR="00547C26" w:rsidRPr="00B53BAC" w:rsidRDefault="00547C26" w:rsidP="00073C5F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  <w:r>
              <w:rPr>
                <w:rFonts w:asciiTheme="minorHAnsi" w:hAnsiTheme="minorHAnsi"/>
                <w:b/>
                <w:color w:val="0000FF"/>
              </w:rPr>
              <w:t>Additional Information</w:t>
            </w:r>
          </w:p>
        </w:tc>
        <w:tc>
          <w:tcPr>
            <w:tcW w:w="850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14:paraId="383196D9" w14:textId="648D12CF" w:rsidR="008D778F" w:rsidRPr="00AD3BB0" w:rsidRDefault="008D778F" w:rsidP="003664B5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2F71F5">
              <w:rPr>
                <w:rFonts w:ascii="Calibri" w:eastAsia="Calibri" w:hAnsi="Calibri"/>
                <w:b/>
                <w:sz w:val="22"/>
                <w:szCs w:val="22"/>
                <w:u w:val="single"/>
              </w:rPr>
              <w:t xml:space="preserve"> </w:t>
            </w:r>
            <w:r w:rsidRPr="00AD3BB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en-GB"/>
              </w:rPr>
              <w:t>Do Not</w:t>
            </w:r>
            <w:r w:rsidRPr="00AD3BB0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 xml:space="preserve"> exceed workplace exposure limits</w:t>
            </w:r>
          </w:p>
          <w:p w14:paraId="5BA43FC2" w14:textId="7835DBA1" w:rsidR="008D778F" w:rsidRPr="00AD3BB0" w:rsidRDefault="00937100" w:rsidP="00AD3BB0">
            <w:pPr>
              <w:numPr>
                <w:ilvl w:val="0"/>
                <w:numId w:val="9"/>
              </w:numPr>
              <w:ind w:left="1174" w:hanging="284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1-</w:t>
            </w:r>
            <w:r w:rsidR="000869D2" w:rsidRPr="00AD3BB0">
              <w:rPr>
                <w:rFonts w:ascii="Calibri" w:eastAsia="Calibri" w:hAnsi="Calibri"/>
                <w:sz w:val="22"/>
                <w:szCs w:val="22"/>
              </w:rPr>
              <w:t>Propanol:</w:t>
            </w:r>
            <w:r w:rsidR="008D778F" w:rsidRPr="00AD3BB0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Short Term Exposure Limit</w:t>
            </w:r>
            <w:r w:rsidR="000869D2" w:rsidRPr="00AD3BB0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(STEL)</w:t>
            </w:r>
            <w:r w:rsidR="008D778F" w:rsidRPr="00AD3BB0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(15 min ref. </w:t>
            </w:r>
            <w:r w:rsidR="000869D2" w:rsidRPr="00AD3BB0">
              <w:rPr>
                <w:rFonts w:asciiTheme="minorHAnsi" w:hAnsiTheme="minorHAnsi"/>
                <w:sz w:val="22"/>
                <w:szCs w:val="22"/>
                <w:lang w:val="en-GB"/>
              </w:rPr>
              <w:t>period) – 250ppm/625</w:t>
            </w:r>
            <w:r w:rsidR="008D778F" w:rsidRPr="00AD3BB0">
              <w:rPr>
                <w:rFonts w:asciiTheme="minorHAnsi" w:hAnsiTheme="minorHAnsi"/>
                <w:sz w:val="22"/>
                <w:szCs w:val="22"/>
                <w:lang w:val="en-GB"/>
              </w:rPr>
              <w:t>mg-m</w:t>
            </w:r>
            <w:r w:rsidR="008D778F" w:rsidRPr="00AD3BB0">
              <w:rPr>
                <w:rFonts w:asciiTheme="minorHAnsi" w:hAnsiTheme="minorHAnsi"/>
                <w:sz w:val="22"/>
                <w:szCs w:val="22"/>
                <w:vertAlign w:val="superscript"/>
                <w:lang w:val="en-GB"/>
              </w:rPr>
              <w:t>3</w:t>
            </w:r>
            <w:r w:rsidR="000869D2" w:rsidRPr="00AD3BB0">
              <w:rPr>
                <w:rFonts w:asciiTheme="minorHAnsi" w:hAnsiTheme="minorHAnsi"/>
                <w:sz w:val="22"/>
                <w:szCs w:val="22"/>
                <w:vertAlign w:val="superscript"/>
                <w:lang w:val="en-GB"/>
              </w:rPr>
              <w:t xml:space="preserve"> </w:t>
            </w:r>
            <w:r w:rsidR="003A7E51" w:rsidRPr="00AD3BB0">
              <w:rPr>
                <w:rFonts w:asciiTheme="minorHAnsi" w:hAnsiTheme="minorHAnsi"/>
                <w:sz w:val="22"/>
                <w:szCs w:val="22"/>
                <w:vertAlign w:val="superscript"/>
                <w:lang w:val="en-GB"/>
              </w:rPr>
              <w:t xml:space="preserve"> </w:t>
            </w:r>
          </w:p>
          <w:p w14:paraId="214E3F07" w14:textId="49175A99" w:rsidR="002E6EE9" w:rsidRPr="00AD3BB0" w:rsidRDefault="002E6EE9" w:rsidP="00AD3BB0">
            <w:pPr>
              <w:numPr>
                <w:ilvl w:val="0"/>
                <w:numId w:val="9"/>
              </w:numPr>
              <w:ind w:left="1174" w:hanging="284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AD3BB0">
              <w:rPr>
                <w:rFonts w:asciiTheme="minorHAnsi" w:hAnsiTheme="minorHAnsi"/>
                <w:sz w:val="22"/>
                <w:szCs w:val="22"/>
                <w:lang w:val="en-GB"/>
              </w:rPr>
              <w:t>2-Propanol: STEL: 500ppm/1250 mg-m</w:t>
            </w:r>
            <w:r w:rsidRPr="00AD3BB0">
              <w:rPr>
                <w:rFonts w:asciiTheme="minorHAnsi" w:hAnsiTheme="minorHAnsi"/>
                <w:sz w:val="22"/>
                <w:szCs w:val="22"/>
                <w:vertAlign w:val="superscript"/>
                <w:lang w:val="en-GB"/>
              </w:rPr>
              <w:t xml:space="preserve">3 </w:t>
            </w:r>
            <w:r w:rsidRPr="00AD3BB0">
              <w:rPr>
                <w:rFonts w:asciiTheme="minorHAnsi" w:hAnsiTheme="minorHAnsi"/>
                <w:sz w:val="22"/>
                <w:szCs w:val="22"/>
                <w:lang w:val="en-GB"/>
              </w:rPr>
              <w:t>and Time Weighted Average (TWA) (8h) – 400ppm/999 mg-m</w:t>
            </w:r>
            <w:r w:rsidRPr="00AD3BB0">
              <w:rPr>
                <w:rFonts w:asciiTheme="minorHAnsi" w:hAnsiTheme="minorHAnsi"/>
                <w:sz w:val="22"/>
                <w:szCs w:val="22"/>
                <w:vertAlign w:val="superscript"/>
                <w:lang w:val="en-GB"/>
              </w:rPr>
              <w:t xml:space="preserve">3 </w:t>
            </w:r>
            <w:r w:rsidRPr="00AD3BB0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</w:t>
            </w:r>
          </w:p>
          <w:p w14:paraId="681CABB3" w14:textId="21380568" w:rsidR="003A7E51" w:rsidRPr="00AD3BB0" w:rsidRDefault="00937100" w:rsidP="00AD3BB0">
            <w:pPr>
              <w:numPr>
                <w:ilvl w:val="0"/>
                <w:numId w:val="9"/>
              </w:numPr>
              <w:ind w:left="1174" w:hanging="284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1-</w:t>
            </w:r>
            <w:r w:rsidR="003A7E51" w:rsidRPr="00AD3BB0">
              <w:rPr>
                <w:rFonts w:asciiTheme="minorHAnsi" w:hAnsiTheme="minorHAnsi"/>
                <w:sz w:val="22"/>
                <w:szCs w:val="22"/>
                <w:lang w:val="en-GB"/>
              </w:rPr>
              <w:t>Butan</w:t>
            </w:r>
            <w:bookmarkStart w:id="0" w:name="_GoBack"/>
            <w:bookmarkEnd w:id="0"/>
            <w:r w:rsidR="003A7E51" w:rsidRPr="00AD3BB0">
              <w:rPr>
                <w:rFonts w:asciiTheme="minorHAnsi" w:hAnsiTheme="minorHAnsi"/>
                <w:sz w:val="22"/>
                <w:szCs w:val="22"/>
                <w:lang w:val="en-GB"/>
              </w:rPr>
              <w:t>ol: STEL: 50ppm/154 mg-m</w:t>
            </w:r>
            <w:r w:rsidR="003A7E51" w:rsidRPr="00AD3BB0">
              <w:rPr>
                <w:rFonts w:asciiTheme="minorHAnsi" w:hAnsiTheme="minorHAnsi"/>
                <w:sz w:val="22"/>
                <w:szCs w:val="22"/>
                <w:vertAlign w:val="superscript"/>
                <w:lang w:val="en-GB"/>
              </w:rPr>
              <w:t>3</w:t>
            </w:r>
          </w:p>
          <w:p w14:paraId="673BABBB" w14:textId="676A446E" w:rsidR="003664B5" w:rsidRDefault="003664B5" w:rsidP="003664B5">
            <w:pPr>
              <w:numPr>
                <w:ilvl w:val="0"/>
                <w:numId w:val="9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AD3BB0">
              <w:rPr>
                <w:rFonts w:asciiTheme="minorHAnsi" w:hAnsiTheme="minorHAnsi"/>
                <w:sz w:val="22"/>
                <w:szCs w:val="22"/>
                <w:lang w:val="en-GB"/>
              </w:rPr>
              <w:t>Carbon oxides can be produced during a fire</w:t>
            </w:r>
          </w:p>
          <w:p w14:paraId="72D02033" w14:textId="65CDA67C" w:rsidR="00AD3BB0" w:rsidRPr="00AD3BB0" w:rsidRDefault="00C715D3" w:rsidP="003664B5">
            <w:pPr>
              <w:numPr>
                <w:ilvl w:val="0"/>
                <w:numId w:val="9"/>
              </w:numPr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Flash Points</w:t>
            </w:r>
            <w:r w:rsidR="00AD3BB0">
              <w:rPr>
                <w:rFonts w:asciiTheme="minorHAnsi" w:hAnsiTheme="minorHAnsi"/>
                <w:sz w:val="22"/>
                <w:szCs w:val="22"/>
                <w:lang w:val="en-GB"/>
              </w:rPr>
              <w:t>:</w:t>
            </w:r>
            <w:r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(where the liquid gives off sufficient vapour to ignite if a flame of spark is applied)</w:t>
            </w:r>
          </w:p>
          <w:p w14:paraId="5F579E00" w14:textId="1A7D7079" w:rsidR="00F93FC5" w:rsidRPr="00AD3BB0" w:rsidRDefault="00AD3BB0" w:rsidP="00AD3BB0">
            <w:pPr>
              <w:numPr>
                <w:ilvl w:val="0"/>
                <w:numId w:val="9"/>
              </w:numPr>
              <w:ind w:left="1174"/>
              <w:rPr>
                <w:rFonts w:asciiTheme="minorHAnsi" w:hAnsiTheme="minorHAnsi"/>
                <w:sz w:val="22"/>
                <w:szCs w:val="22"/>
              </w:rPr>
            </w:pPr>
            <w:r w:rsidRPr="00AD3BB0">
              <w:rPr>
                <w:rFonts w:asciiTheme="minorHAnsi" w:hAnsiTheme="minorHAnsi"/>
                <w:sz w:val="22"/>
                <w:szCs w:val="22"/>
              </w:rPr>
              <w:t xml:space="preserve">2–Propanol: </w:t>
            </w:r>
            <w:r w:rsidR="00C715D3">
              <w:rPr>
                <w:rFonts w:asciiTheme="minorHAnsi" w:hAnsiTheme="minorHAnsi"/>
                <w:sz w:val="22"/>
                <w:szCs w:val="22"/>
              </w:rPr>
              <w:t>12°</w:t>
            </w:r>
            <w:proofErr w:type="gramStart"/>
            <w:r w:rsidR="00C715D3">
              <w:rPr>
                <w:rFonts w:asciiTheme="minorHAnsi" w:hAnsiTheme="minorHAnsi"/>
                <w:sz w:val="22"/>
                <w:szCs w:val="22"/>
              </w:rPr>
              <w:t>C  (</w:t>
            </w:r>
            <w:proofErr w:type="gramEnd"/>
            <w:r w:rsidR="00C715D3">
              <w:rPr>
                <w:rFonts w:asciiTheme="minorHAnsi" w:hAnsiTheme="minorHAnsi"/>
                <w:sz w:val="22"/>
                <w:szCs w:val="22"/>
              </w:rPr>
              <w:t>explosive range 2 – 12.7%)</w:t>
            </w:r>
          </w:p>
          <w:p w14:paraId="6F63D7A1" w14:textId="0900ABD3" w:rsidR="00AD3BB0" w:rsidRPr="00C715D3" w:rsidRDefault="00AD3BB0" w:rsidP="00AD3BB0">
            <w:pPr>
              <w:numPr>
                <w:ilvl w:val="0"/>
                <w:numId w:val="9"/>
              </w:numPr>
              <w:ind w:left="1174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C715D3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1-Propanol: </w:t>
            </w:r>
            <w:r w:rsidR="002647F1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22°</w:t>
            </w:r>
            <w:proofErr w:type="gramStart"/>
            <w:r w:rsidR="002647F1">
              <w:rPr>
                <w:rFonts w:asciiTheme="minorHAnsi" w:hAnsiTheme="minorHAnsi"/>
                <w:sz w:val="22"/>
                <w:szCs w:val="22"/>
                <w:lang w:val="en-GB"/>
              </w:rPr>
              <w:t>C  (</w:t>
            </w:r>
            <w:proofErr w:type="gramEnd"/>
            <w:r w:rsidR="002647F1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explosive range 2.1 - </w:t>
            </w:r>
            <w:r w:rsidRPr="00C715D3">
              <w:rPr>
                <w:rFonts w:asciiTheme="minorHAnsi" w:hAnsiTheme="minorHAnsi"/>
                <w:sz w:val="22"/>
                <w:szCs w:val="22"/>
                <w:lang w:val="en-GB"/>
              </w:rPr>
              <w:t>13.7%</w:t>
            </w:r>
            <w:r w:rsidR="002647F1">
              <w:rPr>
                <w:rFonts w:asciiTheme="minorHAnsi" w:hAnsiTheme="minorHAnsi"/>
                <w:sz w:val="22"/>
                <w:szCs w:val="22"/>
                <w:lang w:val="en-GB"/>
              </w:rPr>
              <w:t>)</w:t>
            </w:r>
          </w:p>
          <w:p w14:paraId="5CDCD560" w14:textId="6AB5DE91" w:rsidR="00AD3BB0" w:rsidRPr="00C715D3" w:rsidRDefault="00AD3BB0" w:rsidP="00AD3BB0">
            <w:pPr>
              <w:numPr>
                <w:ilvl w:val="0"/>
                <w:numId w:val="9"/>
              </w:numPr>
              <w:ind w:left="1174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C715D3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1- Butanol: </w:t>
            </w:r>
            <w:r w:rsidR="002647F1">
              <w:rPr>
                <w:rFonts w:asciiTheme="minorHAnsi" w:hAnsiTheme="minorHAnsi"/>
                <w:sz w:val="22"/>
                <w:szCs w:val="22"/>
                <w:lang w:val="en-GB"/>
              </w:rPr>
              <w:t>35°</w:t>
            </w:r>
            <w:proofErr w:type="gramStart"/>
            <w:r w:rsidR="002647F1">
              <w:rPr>
                <w:rFonts w:asciiTheme="minorHAnsi" w:hAnsiTheme="minorHAnsi"/>
                <w:sz w:val="22"/>
                <w:szCs w:val="22"/>
                <w:lang w:val="en-GB"/>
              </w:rPr>
              <w:t>C  (</w:t>
            </w:r>
            <w:proofErr w:type="gramEnd"/>
            <w:r w:rsidR="002647F1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explosive range 1.4 - </w:t>
            </w:r>
            <w:r w:rsidRPr="00C715D3">
              <w:rPr>
                <w:rFonts w:asciiTheme="minorHAnsi" w:hAnsiTheme="minorHAnsi"/>
                <w:sz w:val="22"/>
                <w:szCs w:val="22"/>
                <w:lang w:val="en-GB"/>
              </w:rPr>
              <w:t>11.2%</w:t>
            </w:r>
            <w:r w:rsidR="002647F1">
              <w:rPr>
                <w:rFonts w:asciiTheme="minorHAnsi" w:hAnsiTheme="minorHAnsi"/>
                <w:sz w:val="22"/>
                <w:szCs w:val="22"/>
                <w:lang w:val="en-GB"/>
              </w:rPr>
              <w:t>)</w:t>
            </w:r>
          </w:p>
          <w:p w14:paraId="068A74D9" w14:textId="52965901" w:rsidR="00BA7DF9" w:rsidRPr="00BA7DF9" w:rsidRDefault="00BA7DF9" w:rsidP="00BA7DF9">
            <w:pPr>
              <w:numPr>
                <w:ilvl w:val="0"/>
                <w:numId w:val="9"/>
              </w:numPr>
              <w:ind w:left="748"/>
              <w:rPr>
                <w:rFonts w:asciiTheme="minorHAnsi" w:hAnsiTheme="minorHAnsi" w:cstheme="minorHAnsi"/>
                <w:sz w:val="22"/>
                <w:szCs w:val="22"/>
              </w:rPr>
            </w:pPr>
            <w:r w:rsidRPr="00BA7DF9">
              <w:rPr>
                <w:rFonts w:asciiTheme="minorHAnsi" w:hAnsiTheme="minorHAnsi" w:cstheme="minorHAnsi"/>
                <w:sz w:val="22"/>
                <w:szCs w:val="22"/>
              </w:rPr>
              <w:t xml:space="preserve">Any change in health status you think may be related to using these products </w:t>
            </w:r>
            <w:r w:rsidRPr="00BA7DF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must </w:t>
            </w:r>
            <w:r w:rsidRPr="00BA7DF9">
              <w:rPr>
                <w:rFonts w:asciiTheme="minorHAnsi" w:hAnsiTheme="minorHAnsi" w:cstheme="minorHAnsi"/>
                <w:sz w:val="22"/>
                <w:szCs w:val="22"/>
              </w:rPr>
              <w:t>be reported to your supervisor/line manager immediately and an occupational health referral made.</w:t>
            </w:r>
            <w:r w:rsidRPr="00BA7DF9">
              <w:rPr>
                <w:rFonts w:asciiTheme="minorHAnsi" w:eastAsia="Calibri" w:hAnsiTheme="minorHAnsi" w:cstheme="minorHAnsi"/>
                <w:color w:val="808080" w:themeColor="background1" w:themeShade="80"/>
                <w:sz w:val="22"/>
                <w:szCs w:val="22"/>
              </w:rPr>
              <w:t xml:space="preserve">  </w:t>
            </w:r>
          </w:p>
          <w:p w14:paraId="4B4F777B" w14:textId="16161C32" w:rsidR="00AD3BB0" w:rsidRPr="00B653A2" w:rsidRDefault="00AD3BB0" w:rsidP="001B48D8">
            <w:pPr>
              <w:rPr>
                <w:rFonts w:asciiTheme="minorHAnsi" w:hAnsiTheme="minorHAnsi"/>
              </w:rPr>
            </w:pPr>
          </w:p>
        </w:tc>
      </w:tr>
      <w:tr w:rsidR="00927385" w:rsidRPr="00B53BAC" w14:paraId="2291AA4D" w14:textId="77777777" w:rsidTr="002647F1">
        <w:trPr>
          <w:trHeight w:val="836"/>
        </w:trPr>
        <w:tc>
          <w:tcPr>
            <w:tcW w:w="2544" w:type="dxa"/>
            <w:tcBorders>
              <w:left w:val="single" w:sz="6" w:space="0" w:color="auto"/>
              <w:right w:val="single" w:sz="6" w:space="0" w:color="auto"/>
            </w:tcBorders>
          </w:tcPr>
          <w:p w14:paraId="2E58B648" w14:textId="1E73A2AB" w:rsidR="00927385" w:rsidRDefault="00927385" w:rsidP="00073C5F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  <w:r>
              <w:rPr>
                <w:rFonts w:asciiTheme="minorHAnsi" w:hAnsiTheme="minorHAnsi"/>
                <w:b/>
                <w:color w:val="0000FF"/>
              </w:rPr>
              <w:t>Hazard Statements</w:t>
            </w:r>
          </w:p>
          <w:sdt>
            <w:sdtPr>
              <w:rPr>
                <w:rFonts w:asciiTheme="minorHAnsi" w:hAnsiTheme="minorHAnsi"/>
                <w:b/>
                <w:color w:val="0000FF"/>
              </w:rPr>
              <w:id w:val="1129595739"/>
              <w:placeholder>
                <w:docPart w:val="DefaultPlaceholder_-1854013440"/>
              </w:placeholder>
            </w:sdtPr>
            <w:sdtEndPr>
              <w:rPr>
                <w:b w:val="0"/>
                <w:color w:val="auto"/>
                <w:sz w:val="20"/>
              </w:rPr>
            </w:sdtEndPr>
            <w:sdtContent>
              <w:p w14:paraId="6D6B8A7E" w14:textId="1C85D5EA" w:rsidR="00F813AE" w:rsidRDefault="00F813AE" w:rsidP="00073C5F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  <w:r>
                  <w:rPr>
                    <w:rFonts w:asciiTheme="minorHAnsi" w:hAnsiTheme="minorHAnsi"/>
                    <w:sz w:val="20"/>
                  </w:rPr>
                  <w:t>H225</w:t>
                </w:r>
              </w:p>
              <w:p w14:paraId="556C26E8" w14:textId="688DC2F8" w:rsidR="00F813AE" w:rsidRDefault="00F813AE" w:rsidP="00073C5F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  <w:r>
                  <w:rPr>
                    <w:rFonts w:asciiTheme="minorHAnsi" w:hAnsiTheme="minorHAnsi"/>
                    <w:sz w:val="20"/>
                  </w:rPr>
                  <w:t>H226</w:t>
                </w:r>
              </w:p>
              <w:p w14:paraId="217D9FF4" w14:textId="30D0C7AA" w:rsidR="00F813AE" w:rsidRDefault="00F813AE" w:rsidP="00073C5F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  <w:r>
                  <w:rPr>
                    <w:rFonts w:asciiTheme="minorHAnsi" w:hAnsiTheme="minorHAnsi"/>
                    <w:sz w:val="20"/>
                  </w:rPr>
                  <w:t>H302</w:t>
                </w:r>
              </w:p>
              <w:p w14:paraId="5488863F" w14:textId="26AC7F6C" w:rsidR="00F813AE" w:rsidRDefault="00F813AE" w:rsidP="00073C5F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  <w:r>
                  <w:rPr>
                    <w:rFonts w:asciiTheme="minorHAnsi" w:hAnsiTheme="minorHAnsi"/>
                    <w:sz w:val="20"/>
                  </w:rPr>
                  <w:t>H315</w:t>
                </w:r>
              </w:p>
              <w:p w14:paraId="2EB5CA62" w14:textId="77777777" w:rsidR="00F813AE" w:rsidRDefault="00F813AE" w:rsidP="00073C5F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  <w:r>
                  <w:rPr>
                    <w:rFonts w:asciiTheme="minorHAnsi" w:hAnsiTheme="minorHAnsi"/>
                    <w:sz w:val="20"/>
                  </w:rPr>
                  <w:t>H318</w:t>
                </w:r>
              </w:p>
              <w:p w14:paraId="1B696033" w14:textId="77777777" w:rsidR="00F813AE" w:rsidRDefault="00F813AE" w:rsidP="00073C5F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  <w:r>
                  <w:rPr>
                    <w:rFonts w:asciiTheme="minorHAnsi" w:hAnsiTheme="minorHAnsi"/>
                    <w:sz w:val="20"/>
                  </w:rPr>
                  <w:t>H335</w:t>
                </w:r>
              </w:p>
              <w:p w14:paraId="5717693A" w14:textId="767902B2" w:rsidR="00F813AE" w:rsidRDefault="00F813AE" w:rsidP="00073C5F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  <w:r>
                  <w:rPr>
                    <w:rFonts w:asciiTheme="minorHAnsi" w:hAnsiTheme="minorHAnsi"/>
                    <w:sz w:val="20"/>
                  </w:rPr>
                  <w:t>H336</w:t>
                </w:r>
              </w:p>
              <w:p w14:paraId="2F83E87D" w14:textId="2CEE9002" w:rsidR="00927385" w:rsidRPr="00BA11AE" w:rsidRDefault="00937100" w:rsidP="00073C5F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</w:p>
            </w:sdtContent>
          </w:sdt>
          <w:p w14:paraId="038E7E45" w14:textId="7F2DF48B" w:rsidR="005B786C" w:rsidRPr="00B53BAC" w:rsidRDefault="005B786C" w:rsidP="00073C5F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</w:p>
        </w:tc>
        <w:sdt>
          <w:sdtPr>
            <w:rPr>
              <w:rFonts w:asciiTheme="minorHAnsi" w:hAnsiTheme="minorHAnsi"/>
              <w:sz w:val="20"/>
              <w:szCs w:val="24"/>
              <w:lang w:val="en-US"/>
            </w:rPr>
            <w:id w:val="-1618443765"/>
            <w:placeholder>
              <w:docPart w:val="626C79233E544356AB85BE9B16735D5B"/>
            </w:placeholder>
          </w:sdtPr>
          <w:sdtEndPr/>
          <w:sdtContent>
            <w:tc>
              <w:tcPr>
                <w:tcW w:w="2126" w:type="dxa"/>
                <w:tcBorders>
                  <w:left w:val="single" w:sz="6" w:space="0" w:color="auto"/>
                  <w:right w:val="single" w:sz="6" w:space="0" w:color="auto"/>
                </w:tcBorders>
              </w:tcPr>
              <w:p w14:paraId="09C6FBFF" w14:textId="5B2DB8A3" w:rsidR="00F813AE" w:rsidRDefault="00F813AE" w:rsidP="00F813AE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  <w:r>
                  <w:rPr>
                    <w:rFonts w:asciiTheme="minorHAnsi" w:hAnsiTheme="minorHAnsi"/>
                    <w:noProof/>
                    <w:sz w:val="20"/>
                    <w:lang w:eastAsia="en-GB"/>
                  </w:rPr>
                  <w:drawing>
                    <wp:anchor distT="0" distB="0" distL="114300" distR="114300" simplePos="0" relativeHeight="251658240" behindDoc="1" locked="0" layoutInCell="1" allowOverlap="1" wp14:anchorId="11F412DE" wp14:editId="726F2A3C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82550</wp:posOffset>
                      </wp:positionV>
                      <wp:extent cx="540000" cy="540000"/>
                      <wp:effectExtent l="0" t="0" r="0" b="0"/>
                      <wp:wrapTight wrapText="bothSides">
                        <wp:wrapPolygon edited="0">
                          <wp:start x="0" y="0"/>
                          <wp:lineTo x="0" y="20584"/>
                          <wp:lineTo x="20584" y="20584"/>
                          <wp:lineTo x="20584" y="0"/>
                          <wp:lineTo x="0" y="0"/>
                        </wp:wrapPolygon>
                      </wp:wrapTight>
                      <wp:docPr id="1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Flammable.jpg"/>
                              <pic:cNvPicPr/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40000" cy="54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  <w:p w14:paraId="274C2D56" w14:textId="4722B442" w:rsidR="00F813AE" w:rsidRDefault="00F813AE" w:rsidP="00F813AE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</w:p>
              <w:p w14:paraId="43DA845F" w14:textId="6E33743E" w:rsidR="002647F1" w:rsidRDefault="00F813AE" w:rsidP="00F813AE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  <w:r>
                  <w:rPr>
                    <w:rFonts w:asciiTheme="minorHAnsi" w:hAnsiTheme="minorHAnsi"/>
                    <w:sz w:val="20"/>
                  </w:rPr>
                  <w:t>Highly flammable liquid and vapour</w:t>
                </w:r>
              </w:p>
              <w:p w14:paraId="13892426" w14:textId="77777777" w:rsidR="002647F1" w:rsidRPr="002647F1" w:rsidRDefault="002647F1" w:rsidP="002647F1">
                <w:pPr>
                  <w:rPr>
                    <w:lang w:val="en-GB"/>
                  </w:rPr>
                </w:pPr>
              </w:p>
              <w:p w14:paraId="1F3C19DE" w14:textId="77777777" w:rsidR="002647F1" w:rsidRPr="002647F1" w:rsidRDefault="002647F1" w:rsidP="002647F1">
                <w:pPr>
                  <w:rPr>
                    <w:lang w:val="en-GB"/>
                  </w:rPr>
                </w:pPr>
              </w:p>
              <w:p w14:paraId="46FF5D58" w14:textId="32DE5495" w:rsidR="002647F1" w:rsidRDefault="002647F1" w:rsidP="002647F1">
                <w:pPr>
                  <w:rPr>
                    <w:lang w:val="en-GB"/>
                  </w:rPr>
                </w:pPr>
              </w:p>
              <w:p w14:paraId="165F9CD7" w14:textId="77777777" w:rsidR="00927385" w:rsidRPr="002647F1" w:rsidRDefault="00927385" w:rsidP="002647F1">
                <w:pPr>
                  <w:ind w:firstLine="720"/>
                  <w:rPr>
                    <w:lang w:val="en-GB"/>
                  </w:rPr>
                </w:pPr>
              </w:p>
            </w:tc>
          </w:sdtContent>
        </w:sdt>
        <w:sdt>
          <w:sdtPr>
            <w:rPr>
              <w:rFonts w:asciiTheme="minorHAnsi" w:hAnsiTheme="minorHAnsi"/>
              <w:sz w:val="20"/>
            </w:rPr>
            <w:id w:val="1243451389"/>
            <w:placeholder>
              <w:docPart w:val="DefaultPlaceholder_-1854013440"/>
            </w:placeholder>
          </w:sdtPr>
          <w:sdtEndPr/>
          <w:sdtContent>
            <w:tc>
              <w:tcPr>
                <w:tcW w:w="2126" w:type="dxa"/>
                <w:gridSpan w:val="2"/>
                <w:tcBorders>
                  <w:left w:val="single" w:sz="6" w:space="0" w:color="auto"/>
                  <w:right w:val="single" w:sz="6" w:space="0" w:color="auto"/>
                </w:tcBorders>
              </w:tcPr>
              <w:p w14:paraId="0875765B" w14:textId="04680569" w:rsidR="00F813AE" w:rsidRDefault="00F813AE" w:rsidP="00073C5F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  <w:r>
                  <w:rPr>
                    <w:rFonts w:asciiTheme="minorHAnsi" w:hAnsiTheme="minorHAnsi"/>
                    <w:noProof/>
                    <w:sz w:val="20"/>
                    <w:lang w:eastAsia="en-GB"/>
                  </w:rPr>
                  <w:drawing>
                    <wp:anchor distT="0" distB="0" distL="114300" distR="114300" simplePos="0" relativeHeight="251659264" behindDoc="1" locked="0" layoutInCell="1" allowOverlap="1" wp14:anchorId="1FB4ABA2" wp14:editId="04F26B66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48260</wp:posOffset>
                      </wp:positionV>
                      <wp:extent cx="540000" cy="540000"/>
                      <wp:effectExtent l="0" t="0" r="0" b="0"/>
                      <wp:wrapTight wrapText="bothSides">
                        <wp:wrapPolygon edited="0">
                          <wp:start x="0" y="0"/>
                          <wp:lineTo x="0" y="20584"/>
                          <wp:lineTo x="20584" y="20584"/>
                          <wp:lineTo x="20584" y="0"/>
                          <wp:lineTo x="0" y="0"/>
                        </wp:wrapPolygon>
                      </wp:wrapTight>
                      <wp:docPr id="2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Health hazard_Hazardous to the ozone layer.jpg"/>
                              <pic:cNvPicPr/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40000" cy="54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  <w:p w14:paraId="00D40091" w14:textId="77777777" w:rsidR="00F813AE" w:rsidRDefault="00F813AE" w:rsidP="00073C5F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</w:p>
              <w:p w14:paraId="7B9B2579" w14:textId="77777777" w:rsidR="00F813AE" w:rsidRDefault="00F813AE" w:rsidP="00073C5F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</w:p>
              <w:p w14:paraId="16F8C45F" w14:textId="77777777" w:rsidR="00F813AE" w:rsidRDefault="00F813AE" w:rsidP="00073C5F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</w:p>
              <w:p w14:paraId="75491E07" w14:textId="09FC9609" w:rsidR="00F813AE" w:rsidRDefault="00F813AE" w:rsidP="002647F1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  <w:r>
                  <w:rPr>
                    <w:rFonts w:asciiTheme="minorHAnsi" w:hAnsiTheme="minorHAnsi"/>
                    <w:sz w:val="20"/>
                  </w:rPr>
                  <w:t>May cause drowsiness or dizziness</w:t>
                </w:r>
              </w:p>
              <w:p w14:paraId="3A148FFE" w14:textId="77777777" w:rsidR="002647F1" w:rsidRDefault="002647F1" w:rsidP="002647F1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</w:p>
              <w:p w14:paraId="5D2E57AA" w14:textId="048AF415" w:rsidR="00F813AE" w:rsidRDefault="00F813AE" w:rsidP="00073C5F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  <w:r>
                  <w:rPr>
                    <w:rFonts w:asciiTheme="minorHAnsi" w:hAnsiTheme="minorHAnsi"/>
                    <w:sz w:val="20"/>
                  </w:rPr>
                  <w:t>Harmful if swallowed</w:t>
                </w:r>
              </w:p>
              <w:p w14:paraId="61C27D67" w14:textId="77777777" w:rsidR="002647F1" w:rsidRDefault="002647F1" w:rsidP="00073C5F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</w:p>
              <w:p w14:paraId="266606B5" w14:textId="2753CEB9" w:rsidR="00F813AE" w:rsidRDefault="00F813AE" w:rsidP="00073C5F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  <w:r>
                  <w:rPr>
                    <w:rFonts w:asciiTheme="minorHAnsi" w:hAnsiTheme="minorHAnsi"/>
                    <w:sz w:val="20"/>
                  </w:rPr>
                  <w:t>Causes skin irritation</w:t>
                </w:r>
              </w:p>
              <w:p w14:paraId="552E4A8D" w14:textId="77777777" w:rsidR="002647F1" w:rsidRDefault="002647F1" w:rsidP="00073C5F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</w:p>
              <w:p w14:paraId="75174DFB" w14:textId="22AA3677" w:rsidR="00F813AE" w:rsidRDefault="00F813AE" w:rsidP="00073C5F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  <w:r>
                  <w:rPr>
                    <w:rFonts w:asciiTheme="minorHAnsi" w:hAnsiTheme="minorHAnsi"/>
                    <w:sz w:val="20"/>
                  </w:rPr>
                  <w:t>May cause respiratory irritation</w:t>
                </w:r>
              </w:p>
              <w:p w14:paraId="76F840A1" w14:textId="7AECECA5" w:rsidR="002E6EE9" w:rsidRDefault="002E6EE9" w:rsidP="00073C5F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</w:p>
              <w:p w14:paraId="336DCF30" w14:textId="0C802312" w:rsidR="00927385" w:rsidRPr="00B53BAC" w:rsidRDefault="002E6EE9" w:rsidP="002647F1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  <w:r>
                  <w:rPr>
                    <w:rFonts w:asciiTheme="minorHAnsi" w:hAnsiTheme="minorHAnsi"/>
                    <w:sz w:val="20"/>
                  </w:rPr>
                  <w:lastRenderedPageBreak/>
                  <w:t>Specific target organ toxicity (central nervous system</w:t>
                </w:r>
              </w:p>
            </w:tc>
          </w:sdtContent>
        </w:sdt>
        <w:sdt>
          <w:sdtPr>
            <w:rPr>
              <w:rFonts w:asciiTheme="minorHAnsi" w:hAnsiTheme="minorHAnsi"/>
              <w:sz w:val="20"/>
              <w:szCs w:val="20"/>
              <w:lang w:val="en-GB"/>
            </w:rPr>
            <w:id w:val="-638033614"/>
            <w:placeholder>
              <w:docPart w:val="DefaultPlaceholder_-1854013440"/>
            </w:placeholder>
          </w:sdtPr>
          <w:sdtEndPr/>
          <w:sdtContent>
            <w:tc>
              <w:tcPr>
                <w:tcW w:w="2126" w:type="dxa"/>
                <w:gridSpan w:val="2"/>
                <w:tcBorders>
                  <w:left w:val="single" w:sz="6" w:space="0" w:color="auto"/>
                  <w:right w:val="single" w:sz="6" w:space="0" w:color="auto"/>
                </w:tcBorders>
              </w:tcPr>
              <w:p w14:paraId="491EBE45" w14:textId="483FF51A" w:rsidR="00F813AE" w:rsidRDefault="00F813AE" w:rsidP="00F813AE">
                <w:pPr>
                  <w:rPr>
                    <w:rFonts w:asciiTheme="minorHAnsi" w:hAnsiTheme="minorHAnsi"/>
                    <w:sz w:val="20"/>
                  </w:rPr>
                </w:pPr>
                <w:r>
                  <w:rPr>
                    <w:rFonts w:asciiTheme="minorHAnsi" w:hAnsiTheme="minorHAnsi"/>
                    <w:noProof/>
                    <w:sz w:val="20"/>
                    <w:szCs w:val="20"/>
                    <w:lang w:val="en-GB" w:eastAsia="en-GB"/>
                  </w:rPr>
                  <w:drawing>
                    <wp:anchor distT="0" distB="0" distL="114300" distR="114300" simplePos="0" relativeHeight="251660288" behindDoc="1" locked="0" layoutInCell="1" allowOverlap="1" wp14:anchorId="787307D2" wp14:editId="5E9AEA1C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38735</wp:posOffset>
                      </wp:positionV>
                      <wp:extent cx="540000" cy="540000"/>
                      <wp:effectExtent l="0" t="0" r="0" b="0"/>
                      <wp:wrapTight wrapText="bothSides">
                        <wp:wrapPolygon edited="0">
                          <wp:start x="0" y="0"/>
                          <wp:lineTo x="0" y="20584"/>
                          <wp:lineTo x="20584" y="20584"/>
                          <wp:lineTo x="20584" y="0"/>
                          <wp:lineTo x="0" y="0"/>
                        </wp:wrapPolygon>
                      </wp:wrapTight>
                      <wp:docPr id="3" name="Pictur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Corrosive.jpg"/>
                              <pic:cNvPicPr/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40000" cy="54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  <w:r w:rsidRPr="00F813AE">
                  <w:rPr>
                    <w:rFonts w:asciiTheme="minorHAnsi" w:hAnsiTheme="minorHAnsi"/>
                    <w:sz w:val="20"/>
                  </w:rPr>
                  <w:t xml:space="preserve"> Causes serious eye damage</w:t>
                </w:r>
              </w:p>
              <w:p w14:paraId="58AAC1B5" w14:textId="14F72007" w:rsidR="002E6EE9" w:rsidRDefault="002E6EE9" w:rsidP="00F813AE">
                <w:pPr>
                  <w:rPr>
                    <w:rFonts w:asciiTheme="minorHAnsi" w:hAnsiTheme="minorHAnsi"/>
                    <w:sz w:val="20"/>
                  </w:rPr>
                </w:pPr>
              </w:p>
              <w:p w14:paraId="67947AFE" w14:textId="7B7FF0D4" w:rsidR="002E6EE9" w:rsidRPr="00F813AE" w:rsidRDefault="002E6EE9" w:rsidP="00F813AE">
                <w:pPr>
                  <w:rPr>
                    <w:rFonts w:asciiTheme="minorHAnsi" w:hAnsiTheme="minorHAnsi"/>
                    <w:sz w:val="20"/>
                  </w:rPr>
                </w:pPr>
                <w:r>
                  <w:rPr>
                    <w:rFonts w:asciiTheme="minorHAnsi" w:hAnsiTheme="minorHAnsi"/>
                    <w:sz w:val="20"/>
                  </w:rPr>
                  <w:t>Causes serious eye irritation</w:t>
                </w:r>
              </w:p>
              <w:p w14:paraId="24D35132" w14:textId="3F4F7C2D" w:rsidR="00927385" w:rsidRPr="00281AE9" w:rsidRDefault="00927385" w:rsidP="00F813AE">
                <w:pPr>
                  <w:rPr>
                    <w:rFonts w:asciiTheme="minorHAnsi" w:hAnsiTheme="minorHAnsi"/>
                    <w:sz w:val="20"/>
                    <w:szCs w:val="20"/>
                    <w:lang w:val="en-GB"/>
                  </w:rPr>
                </w:pPr>
              </w:p>
            </w:tc>
          </w:sdtContent>
        </w:sdt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A78423A" w14:textId="224A36F2" w:rsidR="00927385" w:rsidRPr="00603E99" w:rsidRDefault="00927385" w:rsidP="00073C5F">
            <w:pPr>
              <w:pStyle w:val="TableText"/>
              <w:rPr>
                <w:rFonts w:asciiTheme="minorHAnsi" w:hAnsiTheme="minorHAnsi"/>
                <w:sz w:val="20"/>
              </w:rPr>
            </w:pPr>
          </w:p>
        </w:tc>
      </w:tr>
      <w:tr w:rsidR="00547C26" w:rsidRPr="00B53BAC" w14:paraId="5CC8E013" w14:textId="77777777" w:rsidTr="00073C5F">
        <w:trPr>
          <w:trHeight w:val="113"/>
        </w:trPr>
        <w:tc>
          <w:tcPr>
            <w:tcW w:w="1104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14:paraId="37591A71" w14:textId="77777777" w:rsidR="00547C26" w:rsidRDefault="00547C26" w:rsidP="00073C5F">
            <w:pPr>
              <w:pStyle w:val="TableText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2CF20C26" w14:textId="68DB1247" w:rsidR="00F86B8E" w:rsidRPr="005B786C" w:rsidRDefault="00F86B8E" w:rsidP="00073C5F">
            <w:pPr>
              <w:pStyle w:val="TableText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103255" w:rsidRPr="00B53BAC" w14:paraId="0E140F10" w14:textId="77777777" w:rsidTr="00073C5F">
        <w:trPr>
          <w:trHeight w:val="1984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923AD" w14:textId="1F697E90" w:rsidR="00103255" w:rsidRPr="00B53BAC" w:rsidRDefault="00927385" w:rsidP="00073C5F">
            <w:pPr>
              <w:pStyle w:val="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color w:val="0000FF"/>
              </w:rPr>
              <w:t>Handling Precautions</w:t>
            </w:r>
          </w:p>
          <w:sdt>
            <w:sdtPr>
              <w:rPr>
                <w:rFonts w:asciiTheme="minorHAnsi" w:hAnsiTheme="minorHAnsi"/>
                <w:sz w:val="20"/>
              </w:rPr>
              <w:id w:val="743831406"/>
              <w:placeholder>
                <w:docPart w:val="FCDC673A305F4565A257C65A547D06AB"/>
              </w:placeholder>
            </w:sdtPr>
            <w:sdtEndPr/>
            <w:sdtContent>
              <w:p w14:paraId="1607EA08" w14:textId="77777777" w:rsidR="007F08D4" w:rsidRDefault="007F08D4" w:rsidP="00073C5F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  <w:r>
                  <w:rPr>
                    <w:rFonts w:asciiTheme="minorHAnsi" w:hAnsiTheme="minorHAnsi"/>
                    <w:sz w:val="20"/>
                  </w:rPr>
                  <w:t>P210</w:t>
                </w:r>
              </w:p>
              <w:p w14:paraId="1582E97A" w14:textId="77777777" w:rsidR="007F08D4" w:rsidRDefault="007F08D4" w:rsidP="00073C5F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  <w:r>
                  <w:rPr>
                    <w:rFonts w:asciiTheme="minorHAnsi" w:hAnsiTheme="minorHAnsi"/>
                    <w:sz w:val="20"/>
                  </w:rPr>
                  <w:t>P280</w:t>
                </w:r>
              </w:p>
              <w:p w14:paraId="14A92807" w14:textId="77777777" w:rsidR="007F08D4" w:rsidRDefault="007F08D4" w:rsidP="00073C5F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  <w:r>
                  <w:rPr>
                    <w:rFonts w:asciiTheme="minorHAnsi" w:hAnsiTheme="minorHAnsi"/>
                    <w:sz w:val="20"/>
                  </w:rPr>
                  <w:t>P301+P312+P330</w:t>
                </w:r>
              </w:p>
              <w:p w14:paraId="42AED07B" w14:textId="77777777" w:rsidR="007F08D4" w:rsidRDefault="007F08D4" w:rsidP="00073C5F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  <w:r>
                  <w:rPr>
                    <w:rFonts w:asciiTheme="minorHAnsi" w:hAnsiTheme="minorHAnsi"/>
                    <w:sz w:val="20"/>
                  </w:rPr>
                  <w:t>P302+P352</w:t>
                </w:r>
              </w:p>
              <w:p w14:paraId="3A1DE1D0" w14:textId="77777777" w:rsidR="007F08D4" w:rsidRDefault="007F08D4" w:rsidP="00073C5F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  <w:r>
                  <w:rPr>
                    <w:rFonts w:asciiTheme="minorHAnsi" w:hAnsiTheme="minorHAnsi"/>
                    <w:sz w:val="20"/>
                  </w:rPr>
                  <w:t>P305+P351+P338</w:t>
                </w:r>
              </w:p>
              <w:p w14:paraId="47A090FF" w14:textId="0B366558" w:rsidR="00103255" w:rsidRPr="00B53BAC" w:rsidRDefault="007F08D4" w:rsidP="00073C5F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  <w:r>
                  <w:rPr>
                    <w:rFonts w:asciiTheme="minorHAnsi" w:hAnsiTheme="minorHAnsi"/>
                    <w:sz w:val="20"/>
                  </w:rPr>
                  <w:t>P310</w:t>
                </w:r>
              </w:p>
            </w:sdtContent>
          </w:sdt>
          <w:p w14:paraId="75E770BB" w14:textId="77777777" w:rsidR="00103255" w:rsidRPr="00B53BAC" w:rsidRDefault="00103255" w:rsidP="00073C5F">
            <w:pPr>
              <w:pStyle w:val="TableText"/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CBDEE" w14:textId="63AA572B" w:rsidR="00103255" w:rsidRPr="000713F9" w:rsidRDefault="00E05E01" w:rsidP="00073C5F">
            <w:pPr>
              <w:pStyle w:val="TableText"/>
              <w:jc w:val="center"/>
              <w:rPr>
                <w:rFonts w:asciiTheme="minorHAnsi" w:hAnsiTheme="minorHAnsi"/>
                <w:color w:val="808080" w:themeColor="background1" w:themeShade="80"/>
                <w:sz w:val="20"/>
              </w:rPr>
            </w:pPr>
            <w:r>
              <w:rPr>
                <w:rFonts w:asciiTheme="minorHAnsi" w:hAnsiTheme="minorHAnsi"/>
                <w:noProof/>
                <w:color w:val="808080" w:themeColor="background1" w:themeShade="80"/>
                <w:sz w:val="20"/>
                <w:lang w:eastAsia="en-GB"/>
              </w:rPr>
              <w:drawing>
                <wp:anchor distT="0" distB="0" distL="114300" distR="114300" simplePos="0" relativeHeight="251662336" behindDoc="1" locked="0" layoutInCell="1" allowOverlap="1" wp14:anchorId="3FFD8029" wp14:editId="2FFE338E">
                  <wp:simplePos x="0" y="0"/>
                  <wp:positionH relativeFrom="column">
                    <wp:posOffset>363855</wp:posOffset>
                  </wp:positionH>
                  <wp:positionV relativeFrom="paragraph">
                    <wp:posOffset>86995</wp:posOffset>
                  </wp:positionV>
                  <wp:extent cx="542925" cy="539750"/>
                  <wp:effectExtent l="0" t="0" r="9525" b="0"/>
                  <wp:wrapTight wrapText="bothSides">
                    <wp:wrapPolygon edited="0">
                      <wp:start x="0" y="0"/>
                      <wp:lineTo x="0" y="20584"/>
                      <wp:lineTo x="21221" y="20584"/>
                      <wp:lineTo x="21221" y="0"/>
                      <wp:lineTo x="0" y="0"/>
                    </wp:wrapPolygon>
                  </wp:wrapTight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Wear gloves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16F2104" w14:textId="0ED30333" w:rsidR="00103255" w:rsidRPr="00822042" w:rsidRDefault="00103255" w:rsidP="00073C5F">
            <w:pPr>
              <w:pStyle w:val="TableText"/>
              <w:jc w:val="center"/>
              <w:rPr>
                <w:rFonts w:ascii="Calibri" w:hAnsi="Calibri" w:cs="Calibri"/>
                <w:sz w:val="20"/>
              </w:rPr>
            </w:pPr>
          </w:p>
          <w:p w14:paraId="6F5249DA" w14:textId="77777777" w:rsidR="00103255" w:rsidRPr="00822042" w:rsidRDefault="00103255" w:rsidP="00073C5F">
            <w:pPr>
              <w:pStyle w:val="TableText"/>
              <w:jc w:val="center"/>
              <w:rPr>
                <w:rFonts w:ascii="Calibri" w:hAnsi="Calibri" w:cs="Calibri"/>
                <w:sz w:val="20"/>
              </w:rPr>
            </w:pPr>
          </w:p>
          <w:p w14:paraId="7EF80E90" w14:textId="77777777" w:rsidR="00E05E01" w:rsidRDefault="00E05E01" w:rsidP="00073C5F">
            <w:pPr>
              <w:pStyle w:val="TableText"/>
              <w:rPr>
                <w:rFonts w:asciiTheme="minorHAnsi" w:hAnsiTheme="minorHAnsi"/>
                <w:sz w:val="20"/>
              </w:rPr>
            </w:pPr>
          </w:p>
          <w:p w14:paraId="5E50E4EC" w14:textId="08F6CBE0" w:rsidR="00103255" w:rsidRPr="00B53BAC" w:rsidRDefault="00E05E01" w:rsidP="00073C5F">
            <w:pPr>
              <w:pStyle w:val="TableText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Wear appropriate chemical resistant safety gloves (</w:t>
            </w:r>
            <w:r w:rsidRPr="000E6F7F">
              <w:rPr>
                <w:rFonts w:asciiTheme="minorHAnsi" w:hAnsiTheme="minorHAnsi"/>
                <w:sz w:val="20"/>
              </w:rPr>
              <w:t>EN 374</w:t>
            </w:r>
            <w:r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BAB81" w14:textId="2C552566" w:rsidR="00E05E01" w:rsidRDefault="00937100" w:rsidP="00E05E01">
            <w:pPr>
              <w:pStyle w:val="TableText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</w:rPr>
                <w:id w:val="34708274"/>
                <w:placeholder>
                  <w:docPart w:val="E8BB93D4F1664D6E83CCD3B1A6AE00D1"/>
                </w:placeholder>
              </w:sdtPr>
              <w:sdtEndPr/>
              <w:sdtContent>
                <w:r w:rsidR="00E05E01">
                  <w:rPr>
                    <w:rFonts w:asciiTheme="minorHAnsi" w:hAnsiTheme="minorHAnsi"/>
                    <w:noProof/>
                    <w:sz w:val="20"/>
                    <w:lang w:eastAsia="en-GB"/>
                  </w:rPr>
                  <w:drawing>
                    <wp:anchor distT="0" distB="0" distL="114300" distR="114300" simplePos="0" relativeHeight="251664384" behindDoc="1" locked="0" layoutInCell="1" allowOverlap="1" wp14:anchorId="550B300B" wp14:editId="6ACE7574">
                      <wp:simplePos x="0" y="0"/>
                      <wp:positionH relativeFrom="margin">
                        <wp:posOffset>314960</wp:posOffset>
                      </wp:positionH>
                      <wp:positionV relativeFrom="paragraph">
                        <wp:posOffset>91440</wp:posOffset>
                      </wp:positionV>
                      <wp:extent cx="539750" cy="547370"/>
                      <wp:effectExtent l="0" t="0" r="0" b="5080"/>
                      <wp:wrapTight wrapText="bothSides">
                        <wp:wrapPolygon edited="0">
                          <wp:start x="0" y="0"/>
                          <wp:lineTo x="0" y="21049"/>
                          <wp:lineTo x="20584" y="21049"/>
                          <wp:lineTo x="20584" y="0"/>
                          <wp:lineTo x="0" y="0"/>
                        </wp:wrapPolygon>
                      </wp:wrapTight>
                      <wp:docPr id="6" name="Picture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Wear safety specs.png"/>
                              <pic:cNvPicPr/>
                            </pic:nvPicPr>
                            <pic:blipFill>
                              <a:blip r:embed="rId1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39750" cy="54737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</w:sdtContent>
            </w:sdt>
            <w:r w:rsidR="00E05E01">
              <w:rPr>
                <w:rFonts w:asciiTheme="minorHAnsi" w:hAnsiTheme="minorHAnsi"/>
                <w:sz w:val="20"/>
              </w:rPr>
              <w:t xml:space="preserve"> </w:t>
            </w:r>
          </w:p>
          <w:sdt>
            <w:sdtPr>
              <w:rPr>
                <w:rFonts w:asciiTheme="minorHAnsi" w:hAnsiTheme="minorHAnsi"/>
                <w:sz w:val="20"/>
              </w:rPr>
              <w:id w:val="-719673959"/>
              <w:placeholder>
                <w:docPart w:val="F89EEFAB76954E589C59942DAAD1306A"/>
              </w:placeholder>
            </w:sdtPr>
            <w:sdtEndPr/>
            <w:sdtContent>
              <w:p w14:paraId="1C9CAC6D" w14:textId="6A1B26DC" w:rsidR="00E05E01" w:rsidRDefault="00E05E01" w:rsidP="00E05E01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  <w:r>
                  <w:rPr>
                    <w:rFonts w:asciiTheme="minorHAnsi" w:hAnsiTheme="minorHAnsi"/>
                    <w:sz w:val="20"/>
                  </w:rPr>
                  <w:t xml:space="preserve">Wear close fitting eye protection (EN 166) </w:t>
                </w:r>
              </w:p>
              <w:p w14:paraId="031FB7B5" w14:textId="418F9555" w:rsidR="00103255" w:rsidRPr="00B53BAC" w:rsidRDefault="00937100" w:rsidP="00E05E01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</w:p>
            </w:sdtContent>
          </w:sdt>
        </w:tc>
        <w:sdt>
          <w:sdtPr>
            <w:rPr>
              <w:rFonts w:asciiTheme="minorHAnsi" w:hAnsiTheme="minorHAnsi"/>
              <w:sz w:val="20"/>
              <w:szCs w:val="24"/>
              <w:lang w:val="en-US"/>
            </w:rPr>
            <w:id w:val="1541943176"/>
            <w:placeholder>
              <w:docPart w:val="5E61D7F957694897AB79673D40240CF4"/>
            </w:placeholder>
          </w:sdtPr>
          <w:sdtEndPr/>
          <w:sdtContent>
            <w:tc>
              <w:tcPr>
                <w:tcW w:w="2126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3FC52F9A" w14:textId="45E85653" w:rsidR="00E05E01" w:rsidRDefault="00E05E01" w:rsidP="00E05E01">
                <w:pPr>
                  <w:pStyle w:val="TableText"/>
                  <w:rPr>
                    <w:rFonts w:asciiTheme="minorHAnsi" w:hAnsiTheme="minorHAnsi"/>
                    <w:sz w:val="20"/>
                    <w:szCs w:val="24"/>
                    <w:lang w:val="en-US"/>
                  </w:rPr>
                </w:pPr>
                <w:r w:rsidRPr="00E05E01">
                  <w:rPr>
                    <w:rFonts w:asciiTheme="minorHAnsi" w:hAnsiTheme="minorHAnsi"/>
                    <w:noProof/>
                    <w:sz w:val="20"/>
                    <w:szCs w:val="24"/>
                    <w:lang w:eastAsia="en-GB"/>
                  </w:rPr>
                  <w:drawing>
                    <wp:anchor distT="0" distB="0" distL="114300" distR="114300" simplePos="0" relativeHeight="251666432" behindDoc="1" locked="0" layoutInCell="1" allowOverlap="1" wp14:anchorId="2614095B" wp14:editId="2D23CE16">
                      <wp:simplePos x="0" y="0"/>
                      <wp:positionH relativeFrom="column">
                        <wp:posOffset>364490</wp:posOffset>
                      </wp:positionH>
                      <wp:positionV relativeFrom="paragraph">
                        <wp:posOffset>146050</wp:posOffset>
                      </wp:positionV>
                      <wp:extent cx="491490" cy="495935"/>
                      <wp:effectExtent l="0" t="0" r="3810" b="0"/>
                      <wp:wrapTight wrapText="bothSides">
                        <wp:wrapPolygon edited="0">
                          <wp:start x="0" y="0"/>
                          <wp:lineTo x="0" y="20743"/>
                          <wp:lineTo x="20930" y="20743"/>
                          <wp:lineTo x="20930" y="0"/>
                          <wp:lineTo x="0" y="0"/>
                        </wp:wrapPolygon>
                      </wp:wrapTight>
                      <wp:docPr id="8" name="Picture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/>
                            </pic:nvPicPr>
                            <pic:blipFill rotWithShape="1">
                              <a:blip r:embed="rId1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9441" t="9896" r="9441" b="989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91490" cy="49593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  <w:r w:rsidRPr="00E05E01">
                  <w:rPr>
                    <w:rFonts w:asciiTheme="minorHAnsi" w:hAnsiTheme="minorHAnsi"/>
                    <w:sz w:val="20"/>
                    <w:szCs w:val="24"/>
                    <w:lang w:val="en-US"/>
                  </w:rPr>
                  <w:t xml:space="preserve"> </w:t>
                </w:r>
              </w:p>
              <w:sdt>
                <w:sdtPr>
                  <w:rPr>
                    <w:rFonts w:asciiTheme="minorHAnsi" w:hAnsiTheme="minorHAnsi"/>
                    <w:sz w:val="20"/>
                    <w:szCs w:val="24"/>
                    <w:lang w:val="en-US"/>
                  </w:rPr>
                  <w:id w:val="204155072"/>
                  <w:placeholder>
                    <w:docPart w:val="4F49A82AACC94DEA8A3A0B28B3C7CD9B"/>
                  </w:placeholder>
                </w:sdtPr>
                <w:sdtEndPr/>
                <w:sdtContent>
                  <w:p w14:paraId="50E595A5" w14:textId="5EC1A51E" w:rsidR="00E05E01" w:rsidRPr="00E05E01" w:rsidRDefault="00E05E01" w:rsidP="00E05E01">
                    <w:pPr>
                      <w:pStyle w:val="TableText"/>
                      <w:rPr>
                        <w:rFonts w:asciiTheme="minorHAnsi" w:hAnsiTheme="minorHAnsi"/>
                        <w:sz w:val="20"/>
                        <w:szCs w:val="24"/>
                      </w:rPr>
                    </w:pPr>
                  </w:p>
                  <w:p w14:paraId="12AAB708" w14:textId="77777777" w:rsidR="00E05E01" w:rsidRPr="00E05E01" w:rsidRDefault="00E05E01" w:rsidP="00E05E01">
                    <w:pPr>
                      <w:pStyle w:val="TableText"/>
                      <w:rPr>
                        <w:rFonts w:asciiTheme="minorHAnsi" w:hAnsiTheme="minorHAnsi"/>
                        <w:sz w:val="20"/>
                      </w:rPr>
                    </w:pPr>
                  </w:p>
                  <w:p w14:paraId="3A3C6A73" w14:textId="77777777" w:rsidR="00E05E01" w:rsidRPr="00E05E01" w:rsidRDefault="00E05E01" w:rsidP="00E05E01">
                    <w:pPr>
                      <w:pStyle w:val="TableText"/>
                      <w:rPr>
                        <w:rFonts w:asciiTheme="minorHAnsi" w:hAnsiTheme="minorHAnsi"/>
                        <w:sz w:val="20"/>
                      </w:rPr>
                    </w:pPr>
                  </w:p>
                  <w:p w14:paraId="3ACC8EA0" w14:textId="77777777" w:rsidR="00E05E01" w:rsidRPr="00E05E01" w:rsidRDefault="00E05E01" w:rsidP="00E05E01">
                    <w:pPr>
                      <w:pStyle w:val="TableText"/>
                      <w:rPr>
                        <w:rFonts w:asciiTheme="minorHAnsi" w:hAnsiTheme="minorHAnsi"/>
                        <w:sz w:val="20"/>
                      </w:rPr>
                    </w:pPr>
                  </w:p>
                  <w:p w14:paraId="54886997" w14:textId="77777777" w:rsidR="00E05E01" w:rsidRPr="00E05E01" w:rsidRDefault="00E05E01" w:rsidP="00E05E01">
                    <w:pPr>
                      <w:pStyle w:val="TableText"/>
                      <w:rPr>
                        <w:rFonts w:asciiTheme="minorHAnsi" w:hAnsiTheme="minorHAnsi"/>
                        <w:sz w:val="20"/>
                      </w:rPr>
                    </w:pPr>
                    <w:r w:rsidRPr="00E05E01">
                      <w:rPr>
                        <w:rFonts w:asciiTheme="minorHAnsi" w:hAnsiTheme="minorHAnsi"/>
                        <w:sz w:val="20"/>
                      </w:rPr>
                      <w:t>Wear protective clothing e.g. fastened lab coat</w:t>
                    </w:r>
                  </w:p>
                  <w:p w14:paraId="0471DF1B" w14:textId="77777777" w:rsidR="00E05E01" w:rsidRDefault="00937100" w:rsidP="00E05E01">
                    <w:pPr>
                      <w:widowControl w:val="0"/>
                      <w:autoSpaceDE w:val="0"/>
                      <w:autoSpaceDN w:val="0"/>
                      <w:adjustRightInd w:val="0"/>
                      <w:spacing w:after="240"/>
                      <w:rPr>
                        <w:rFonts w:asciiTheme="minorHAnsi" w:hAnsiTheme="minorHAnsi"/>
                        <w:sz w:val="20"/>
                      </w:rPr>
                    </w:pPr>
                  </w:p>
                </w:sdtContent>
              </w:sdt>
              <w:p w14:paraId="0369E144" w14:textId="0AC00AFA" w:rsidR="00103255" w:rsidRPr="00B53BAC" w:rsidRDefault="00E05E01" w:rsidP="00E05E01">
                <w:pPr>
                  <w:widowControl w:val="0"/>
                  <w:autoSpaceDE w:val="0"/>
                  <w:autoSpaceDN w:val="0"/>
                  <w:adjustRightInd w:val="0"/>
                  <w:spacing w:after="240"/>
                  <w:rPr>
                    <w:rFonts w:asciiTheme="minorHAnsi" w:hAnsiTheme="minorHAnsi"/>
                    <w:sz w:val="20"/>
                  </w:rPr>
                </w:pPr>
                <w:r w:rsidRPr="00E05E01">
                  <w:rPr>
                    <w:rFonts w:asciiTheme="minorHAnsi" w:hAnsiTheme="minorHAnsi"/>
                    <w:sz w:val="20"/>
                  </w:rPr>
                  <w:t xml:space="preserve"> </w:t>
                </w:r>
              </w:p>
            </w:tc>
          </w:sdtContent>
        </w:sdt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39126" w14:textId="61D70F74" w:rsidR="00E05E01" w:rsidRDefault="00E05E01" w:rsidP="00073C5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 w:cstheme="minorHAnsi"/>
                <w:noProof/>
                <w:sz w:val="20"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 wp14:anchorId="46A618B0" wp14:editId="23E2B2B5">
                      <wp:simplePos x="0" y="0"/>
                      <wp:positionH relativeFrom="column">
                        <wp:posOffset>78105</wp:posOffset>
                      </wp:positionH>
                      <wp:positionV relativeFrom="paragraph">
                        <wp:posOffset>171450</wp:posOffset>
                      </wp:positionV>
                      <wp:extent cx="1029335" cy="436245"/>
                      <wp:effectExtent l="0" t="0" r="0" b="1905"/>
                      <wp:wrapTight wrapText="bothSides">
                        <wp:wrapPolygon edited="0">
                          <wp:start x="11593" y="0"/>
                          <wp:lineTo x="0" y="0"/>
                          <wp:lineTo x="0" y="20751"/>
                          <wp:lineTo x="9194" y="20751"/>
                          <wp:lineTo x="21187" y="20751"/>
                          <wp:lineTo x="21187" y="0"/>
                          <wp:lineTo x="11593" y="0"/>
                        </wp:wrapPolygon>
                      </wp:wrapTight>
                      <wp:docPr id="7" name="Group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29335" cy="436245"/>
                                <a:chOff x="0" y="0"/>
                                <a:chExt cx="1029335" cy="4362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" name="Picture 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9525"/>
                                  <a:ext cx="426720" cy="42672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" name="Picture 1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81025" y="0"/>
                                  <a:ext cx="448310" cy="4273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358543" id="Group 7" o:spid="_x0000_s1026" style="position:absolute;margin-left:6.15pt;margin-top:13.5pt;width:81.05pt;height:34.35pt;z-index:251668480" coordsize="10293,436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9" o:spid="_x0000_s1027" type="#_x0000_t75" style="position:absolute;top:95;width:4267;height:4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">
                        <v:imagedata r:id="rId19" o:title=""/>
                        <v:path arrowok="t"/>
                      </v:shape>
                      <v:shape id="Picture 11" o:spid="_x0000_s1028" type="#_x0000_t75" style="position:absolute;left:5810;width:4483;height:4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">
                        <v:imagedata r:id="rId20" o:title=""/>
                        <v:path arrowok="t"/>
                      </v:shape>
                      <w10:wrap type="tight"/>
                    </v:group>
                  </w:pict>
                </mc:Fallback>
              </mc:AlternateContent>
            </w:r>
          </w:p>
          <w:p w14:paraId="1AAAD26C" w14:textId="77777777" w:rsidR="00E05E01" w:rsidRPr="00E05E01" w:rsidRDefault="00E05E01" w:rsidP="00E05E01">
            <w:pPr>
              <w:rPr>
                <w:rFonts w:asciiTheme="minorHAnsi" w:hAnsiTheme="minorHAnsi"/>
                <w:sz w:val="20"/>
              </w:rPr>
            </w:pPr>
          </w:p>
          <w:p w14:paraId="40CDD43E" w14:textId="19D71E13" w:rsidR="00E05E01" w:rsidRDefault="00E05E01" w:rsidP="00E05E01">
            <w:pPr>
              <w:pStyle w:val="TableText"/>
              <w:rPr>
                <w:rFonts w:asciiTheme="minorHAnsi" w:hAnsiTheme="minorHAnsi" w:cstheme="minorHAnsi"/>
                <w:sz w:val="20"/>
              </w:rPr>
            </w:pPr>
            <w:r w:rsidRPr="001E75B0">
              <w:rPr>
                <w:rFonts w:asciiTheme="minorHAnsi" w:hAnsiTheme="minorHAnsi" w:cstheme="minorHAnsi"/>
                <w:sz w:val="20"/>
              </w:rPr>
              <w:t>Do not smoke</w:t>
            </w:r>
            <w:r>
              <w:rPr>
                <w:rFonts w:asciiTheme="minorHAnsi" w:hAnsiTheme="minorHAnsi" w:cstheme="minorHAnsi"/>
                <w:sz w:val="20"/>
              </w:rPr>
              <w:t>.</w:t>
            </w:r>
          </w:p>
          <w:p w14:paraId="27241004" w14:textId="647BE897" w:rsidR="00E05E01" w:rsidRPr="001E75B0" w:rsidRDefault="00E05E01" w:rsidP="00E05E01">
            <w:pPr>
              <w:pStyle w:val="TableText"/>
              <w:rPr>
                <w:rFonts w:asciiTheme="minorHAnsi" w:hAnsiTheme="minorHAnsi" w:cstheme="minorHAnsi"/>
                <w:sz w:val="20"/>
              </w:rPr>
            </w:pPr>
          </w:p>
          <w:p w14:paraId="7A130B82" w14:textId="2D873189" w:rsidR="00E05E01" w:rsidRPr="00E05E01" w:rsidRDefault="00E05E01" w:rsidP="00E05E01">
            <w:pPr>
              <w:rPr>
                <w:rFonts w:asciiTheme="minorHAnsi" w:hAnsiTheme="minorHAnsi"/>
                <w:sz w:val="20"/>
              </w:rPr>
            </w:pPr>
            <w:r w:rsidRPr="0083391A">
              <w:rPr>
                <w:rFonts w:asciiTheme="minorHAnsi" w:hAnsiTheme="minorHAnsi"/>
                <w:sz w:val="20"/>
              </w:rPr>
              <w:t>Do not use near nak</w:t>
            </w:r>
            <w:r>
              <w:rPr>
                <w:rFonts w:asciiTheme="minorHAnsi" w:hAnsiTheme="minorHAnsi"/>
                <w:sz w:val="20"/>
              </w:rPr>
              <w:t>ed flame or other heat source, sources of ignition.</w:t>
            </w:r>
          </w:p>
          <w:p w14:paraId="1278BFC4" w14:textId="47AD7EC6" w:rsidR="00103255" w:rsidRPr="00E05E01" w:rsidRDefault="00103255" w:rsidP="00E05E01">
            <w:pPr>
              <w:rPr>
                <w:rFonts w:asciiTheme="minorHAnsi" w:hAnsiTheme="minorHAnsi"/>
                <w:sz w:val="20"/>
              </w:rPr>
            </w:pPr>
          </w:p>
        </w:tc>
      </w:tr>
      <w:tr w:rsidR="0099392F" w:rsidRPr="00B53BAC" w14:paraId="2E605E4A" w14:textId="77777777" w:rsidTr="001B48D8">
        <w:trPr>
          <w:trHeight w:val="3712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14:paraId="32928B64" w14:textId="77777777" w:rsidR="00547C26" w:rsidRPr="00B53BAC" w:rsidRDefault="00547C26" w:rsidP="00073C5F">
            <w:pPr>
              <w:pStyle w:val="TableText"/>
              <w:rPr>
                <w:rFonts w:asciiTheme="minorHAnsi" w:hAnsiTheme="minorHAnsi"/>
              </w:rPr>
            </w:pPr>
            <w:r w:rsidRPr="00B53BAC">
              <w:rPr>
                <w:rFonts w:asciiTheme="minorHAnsi" w:hAnsiTheme="minorHAnsi"/>
                <w:b/>
                <w:color w:val="0000FF"/>
              </w:rPr>
              <w:t>Storage &amp; Transport</w:t>
            </w:r>
          </w:p>
        </w:tc>
        <w:tc>
          <w:tcPr>
            <w:tcW w:w="850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14:paraId="40953AFB" w14:textId="77777777" w:rsidR="0093051D" w:rsidRPr="0093051D" w:rsidRDefault="0093051D" w:rsidP="003664B5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color w:val="383838"/>
              </w:rPr>
            </w:pPr>
            <w:r w:rsidRPr="0093051D">
              <w:rPr>
                <w:rFonts w:cstheme="minorHAnsi"/>
                <w:color w:val="383838"/>
              </w:rPr>
              <w:t>Keep container tightly closed in a cool, dry and well-ventilated place. Containers which are opened must be carefully resealed and kept upright to prevent leakage</w:t>
            </w:r>
          </w:p>
          <w:p w14:paraId="0B570F6A" w14:textId="77777777" w:rsidR="0093051D" w:rsidRPr="0093051D" w:rsidRDefault="0093051D" w:rsidP="003664B5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color w:val="383838"/>
              </w:rPr>
            </w:pPr>
            <w:r w:rsidRPr="0093051D">
              <w:rPr>
                <w:rFonts w:cstheme="minorHAnsi"/>
                <w:color w:val="383838"/>
              </w:rPr>
              <w:t xml:space="preserve">Highly/extremely flammable solids and liquids may be stored together, in a vented fire-resistant cabinet. Segregation according to secondary hazards is advised. </w:t>
            </w:r>
          </w:p>
          <w:p w14:paraId="4A970F56" w14:textId="3033EE25" w:rsidR="0093051D" w:rsidRDefault="0093051D" w:rsidP="003664B5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color w:val="383838"/>
              </w:rPr>
            </w:pPr>
            <w:r w:rsidRPr="0093051D">
              <w:rPr>
                <w:rFonts w:cstheme="minorHAnsi"/>
                <w:color w:val="383838"/>
              </w:rPr>
              <w:t>Take measures to prevent the build-up of electrostatic charge.</w:t>
            </w:r>
          </w:p>
          <w:p w14:paraId="5343BEE2" w14:textId="3D1FDE56" w:rsidR="003664B5" w:rsidRDefault="003664B5" w:rsidP="003664B5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color w:val="383838"/>
              </w:rPr>
            </w:pPr>
            <w:r>
              <w:rPr>
                <w:rFonts w:cstheme="minorHAnsi"/>
                <w:color w:val="383838"/>
              </w:rPr>
              <w:t>Handle and store under inert gas; hygroscopic</w:t>
            </w:r>
          </w:p>
          <w:p w14:paraId="211EF65F" w14:textId="134034D8" w:rsidR="003664B5" w:rsidRDefault="003664B5" w:rsidP="003664B5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color w:val="383838"/>
              </w:rPr>
            </w:pPr>
            <w:r w:rsidRPr="00096B91">
              <w:rPr>
                <w:rFonts w:cstheme="minorHAnsi"/>
                <w:color w:val="383838"/>
                <w:u w:val="single"/>
              </w:rPr>
              <w:t>DO NOT</w:t>
            </w:r>
            <w:r>
              <w:rPr>
                <w:rFonts w:cstheme="minorHAnsi"/>
                <w:color w:val="383838"/>
              </w:rPr>
              <w:t xml:space="preserve"> store with oxidisers, acid anhydrides, aluminium, halogenated compounds, acids</w:t>
            </w:r>
            <w:r w:rsidR="00096B91">
              <w:rPr>
                <w:rFonts w:cstheme="minorHAnsi"/>
                <w:color w:val="383838"/>
              </w:rPr>
              <w:t>, bases, alkali metals</w:t>
            </w:r>
          </w:p>
          <w:p w14:paraId="7EF690B3" w14:textId="02EB8A22" w:rsidR="003664B5" w:rsidRPr="003664B5" w:rsidRDefault="003664B5" w:rsidP="003664B5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color w:val="383838"/>
              </w:rPr>
            </w:pPr>
            <w:r w:rsidRPr="003664B5">
              <w:t>Can react with air to form peroxides but is stable under recommended storage conditions</w:t>
            </w:r>
          </w:p>
          <w:p w14:paraId="5642AE87" w14:textId="1260CAF1" w:rsidR="003664B5" w:rsidRDefault="001B48D8" w:rsidP="003664B5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</w:rPr>
            </w:pPr>
            <w:r w:rsidRPr="00B13B47">
              <w:rPr>
                <w:rFonts w:cstheme="minorHAnsi"/>
              </w:rPr>
              <w:t>Transport bottle between laboratories in a secondary container e.g. Winchester carrier</w:t>
            </w:r>
          </w:p>
          <w:p w14:paraId="3AFA461B" w14:textId="3CFFB2F9" w:rsidR="0065262B" w:rsidRPr="00B311FA" w:rsidRDefault="0065262B" w:rsidP="0001233C">
            <w:pPr>
              <w:spacing w:after="160"/>
              <w:ind w:left="34"/>
              <w:contextualSpacing/>
              <w:rPr>
                <w:rFonts w:ascii="Calibri" w:hAnsi="Calibri"/>
                <w:sz w:val="20"/>
              </w:rPr>
            </w:pPr>
          </w:p>
        </w:tc>
      </w:tr>
      <w:tr w:rsidR="0099392F" w:rsidRPr="00B53BAC" w14:paraId="4397D99E" w14:textId="77777777" w:rsidTr="00A403F9">
        <w:trPr>
          <w:trHeight w:val="1403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14:paraId="420E069D" w14:textId="77777777" w:rsidR="00547C26" w:rsidRPr="00B53BAC" w:rsidRDefault="00547C26" w:rsidP="00073C5F">
            <w:pPr>
              <w:pStyle w:val="TableText"/>
              <w:rPr>
                <w:rFonts w:asciiTheme="minorHAnsi" w:hAnsiTheme="minorHAnsi"/>
              </w:rPr>
            </w:pPr>
            <w:r w:rsidRPr="00B53BAC">
              <w:rPr>
                <w:rFonts w:asciiTheme="minorHAnsi" w:hAnsiTheme="minorHAnsi"/>
                <w:b/>
                <w:color w:val="0000FF"/>
              </w:rPr>
              <w:t>Spillage and Waste Disposal</w:t>
            </w:r>
          </w:p>
        </w:tc>
        <w:sdt>
          <w:sdtPr>
            <w:rPr>
              <w:rFonts w:asciiTheme="minorHAnsi" w:eastAsiaTheme="minorHAnsi" w:hAnsiTheme="minorHAnsi" w:cstheme="minorBidi"/>
              <w:sz w:val="22"/>
              <w:szCs w:val="22"/>
              <w:lang w:val="en-GB" w:eastAsia="en-GB"/>
            </w:rPr>
            <w:id w:val="1315064001"/>
            <w:placeholder>
              <w:docPart w:val="8490CEF0750C40238607451F47317E66"/>
            </w:placeholder>
          </w:sdtPr>
          <w:sdtEndPr/>
          <w:sdtContent>
            <w:tc>
              <w:tcPr>
                <w:tcW w:w="8505" w:type="dxa"/>
                <w:gridSpan w:val="7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C2D69B" w:themeFill="accent3" w:themeFillTint="99"/>
              </w:tcPr>
              <w:p w14:paraId="4A3DB116" w14:textId="77777777" w:rsidR="002A1C20" w:rsidRPr="007D58D7" w:rsidRDefault="002A1C20" w:rsidP="002A1C20">
                <w:pPr>
                  <w:rPr>
                    <w:rFonts w:asciiTheme="minorHAnsi" w:eastAsiaTheme="minorHAnsi" w:hAnsiTheme="minorHAnsi" w:cstheme="minorHAnsi"/>
                    <w:b/>
                    <w:sz w:val="22"/>
                    <w:szCs w:val="22"/>
                    <w:lang w:val="en-GB" w:eastAsia="en-GB"/>
                  </w:rPr>
                </w:pPr>
                <w:r>
                  <w:rPr>
                    <w:rFonts w:asciiTheme="minorHAnsi" w:eastAsiaTheme="minorHAnsi" w:hAnsiTheme="minorHAnsi" w:cstheme="minorHAnsi"/>
                    <w:b/>
                    <w:sz w:val="22"/>
                    <w:szCs w:val="22"/>
                    <w:lang w:val="en-GB" w:eastAsia="en-GB"/>
                  </w:rPr>
                  <w:t>Spills</w:t>
                </w:r>
              </w:p>
              <w:p w14:paraId="3BBF6BA4" w14:textId="77777777" w:rsidR="002A1C20" w:rsidRDefault="002A1C20" w:rsidP="002A1C20">
                <w:pPr>
                  <w:autoSpaceDE w:val="0"/>
                  <w:autoSpaceDN w:val="0"/>
                  <w:adjustRightInd w:val="0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n-GB" w:eastAsia="en-GB"/>
                  </w:rPr>
                </w:pPr>
                <w:r w:rsidRPr="007D58D7"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n-GB" w:eastAsia="en-GB"/>
                  </w:rPr>
                  <w:t>Ensure suitable arrangements exist to deal with all foreseeable spillage situations.  Give due consideration to the concentrations and volumes involved.</w:t>
                </w:r>
              </w:p>
              <w:p w14:paraId="39913377" w14:textId="77777777" w:rsidR="002A1C20" w:rsidRDefault="002A1C20" w:rsidP="002A1C20">
                <w:pPr>
                  <w:autoSpaceDE w:val="0"/>
                  <w:autoSpaceDN w:val="0"/>
                  <w:adjustRightInd w:val="0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n-GB" w:eastAsia="en-GB"/>
                  </w:rPr>
                </w:pPr>
              </w:p>
              <w:p w14:paraId="1270419D" w14:textId="77777777" w:rsidR="002A1C20" w:rsidRDefault="002A1C20" w:rsidP="002A1C20">
                <w:pPr>
                  <w:autoSpaceDE w:val="0"/>
                  <w:autoSpaceDN w:val="0"/>
                  <w:adjustRightInd w:val="0"/>
                  <w:rPr>
                    <w:rFonts w:asciiTheme="minorHAnsi" w:eastAsiaTheme="minorHAnsi" w:hAnsiTheme="minorHAnsi" w:cstheme="minorBidi"/>
                    <w:sz w:val="22"/>
                    <w:szCs w:val="22"/>
                    <w:lang w:val="en-GB" w:eastAsia="en-GB"/>
                  </w:rPr>
                </w:pPr>
                <w:r w:rsidRPr="00FB42BD">
                  <w:rPr>
                    <w:rFonts w:asciiTheme="minorHAnsi" w:eastAsiaTheme="minorHAnsi" w:hAnsiTheme="minorHAnsi" w:cstheme="minorBidi"/>
                    <w:b/>
                    <w:sz w:val="22"/>
                    <w:szCs w:val="22"/>
                    <w:lang w:val="en-GB" w:eastAsia="en-GB"/>
                  </w:rPr>
                  <w:t>Spillage</w:t>
                </w:r>
                <w:r>
                  <w:rPr>
                    <w:rFonts w:asciiTheme="minorHAnsi" w:eastAsiaTheme="minorHAnsi" w:hAnsiTheme="minorHAnsi" w:cstheme="minorBidi"/>
                    <w:b/>
                    <w:sz w:val="22"/>
                    <w:szCs w:val="22"/>
                    <w:lang w:val="en-GB" w:eastAsia="en-GB"/>
                  </w:rPr>
                  <w:t xml:space="preserve"> </w:t>
                </w:r>
                <w:r w:rsidRPr="00BC5D70">
                  <w:rPr>
                    <w:rFonts w:asciiTheme="minorHAnsi" w:eastAsiaTheme="minorHAnsi" w:hAnsiTheme="minorHAnsi" w:cstheme="minorBidi"/>
                    <w:b/>
                    <w:sz w:val="22"/>
                    <w:szCs w:val="22"/>
                    <w:u w:val="single"/>
                    <w:lang w:val="en-GB" w:eastAsia="en-GB"/>
                  </w:rPr>
                  <w:t>inside</w:t>
                </w:r>
                <w:r>
                  <w:rPr>
                    <w:rFonts w:asciiTheme="minorHAnsi" w:eastAsiaTheme="minorHAnsi" w:hAnsiTheme="minorHAnsi" w:cstheme="minorBidi"/>
                    <w:b/>
                    <w:sz w:val="22"/>
                    <w:szCs w:val="22"/>
                    <w:lang w:val="en-GB" w:eastAsia="en-GB"/>
                  </w:rPr>
                  <w:t xml:space="preserve"> an LEV</w:t>
                </w:r>
                <w:r w:rsidRPr="00FB42BD">
                  <w:rPr>
                    <w:rFonts w:asciiTheme="minorHAnsi" w:eastAsiaTheme="minorHAnsi" w:hAnsiTheme="minorHAnsi" w:cstheme="minorBidi"/>
                    <w:b/>
                    <w:sz w:val="22"/>
                    <w:szCs w:val="22"/>
                    <w:lang w:val="en-GB" w:eastAsia="en-GB"/>
                  </w:rPr>
                  <w:t>:</w:t>
                </w:r>
                <w:r>
                  <w:rPr>
                    <w:rFonts w:asciiTheme="minorHAnsi" w:eastAsiaTheme="minorHAnsi" w:hAnsiTheme="minorHAnsi" w:cstheme="minorBidi"/>
                    <w:sz w:val="22"/>
                    <w:szCs w:val="22"/>
                    <w:lang w:val="en-GB" w:eastAsia="en-GB"/>
                  </w:rPr>
                  <w:t xml:space="preserve"> </w:t>
                </w:r>
              </w:p>
              <w:p w14:paraId="7791CE4B" w14:textId="77777777" w:rsidR="002A1C20" w:rsidRDefault="002A1C20" w:rsidP="002A1C20">
                <w:pPr>
                  <w:pStyle w:val="ListParagraph"/>
                  <w:numPr>
                    <w:ilvl w:val="0"/>
                    <w:numId w:val="12"/>
                  </w:numPr>
                  <w:autoSpaceDE w:val="0"/>
                  <w:autoSpaceDN w:val="0"/>
                  <w:adjustRightInd w:val="0"/>
                  <w:rPr>
                    <w:lang w:eastAsia="en-GB"/>
                  </w:rPr>
                </w:pPr>
                <w:r w:rsidRPr="00FB42BD">
                  <w:rPr>
                    <w:lang w:eastAsia="en-GB"/>
                  </w:rPr>
                  <w:t>For</w:t>
                </w:r>
                <w:r>
                  <w:rPr>
                    <w:lang w:eastAsia="en-GB"/>
                  </w:rPr>
                  <w:t xml:space="preserve"> a spill of liquid absorb into inert material. Dispose as hazardous waste. Do not allow product to enter drains.</w:t>
                </w:r>
              </w:p>
              <w:p w14:paraId="2FA3FE2C" w14:textId="77777777" w:rsidR="002A1C20" w:rsidRPr="0068191E" w:rsidRDefault="002A1C20" w:rsidP="002A1C20">
                <w:pPr>
                  <w:autoSpaceDE w:val="0"/>
                  <w:autoSpaceDN w:val="0"/>
                  <w:adjustRightInd w:val="0"/>
                  <w:rPr>
                    <w:rFonts w:asciiTheme="minorHAnsi" w:eastAsiaTheme="minorHAnsi" w:hAnsiTheme="minorHAnsi" w:cstheme="minorBidi"/>
                    <w:b/>
                    <w:sz w:val="22"/>
                    <w:szCs w:val="22"/>
                    <w:lang w:val="en-GB" w:eastAsia="en-GB"/>
                  </w:rPr>
                </w:pPr>
                <w:r w:rsidRPr="00BC5D70">
                  <w:rPr>
                    <w:rFonts w:asciiTheme="minorHAnsi" w:eastAsiaTheme="minorHAnsi" w:hAnsiTheme="minorHAnsi" w:cstheme="minorBidi"/>
                    <w:b/>
                    <w:sz w:val="22"/>
                    <w:szCs w:val="22"/>
                    <w:lang w:val="en-GB" w:eastAsia="en-GB"/>
                  </w:rPr>
                  <w:t xml:space="preserve">Spillage </w:t>
                </w:r>
                <w:r w:rsidRPr="00BC5D70">
                  <w:rPr>
                    <w:rFonts w:asciiTheme="minorHAnsi" w:eastAsiaTheme="minorHAnsi" w:hAnsiTheme="minorHAnsi" w:cstheme="minorBidi"/>
                    <w:b/>
                    <w:sz w:val="22"/>
                    <w:szCs w:val="22"/>
                    <w:u w:val="single"/>
                    <w:lang w:val="en-GB" w:eastAsia="en-GB"/>
                  </w:rPr>
                  <w:t>outside</w:t>
                </w:r>
                <w:r w:rsidRPr="00BC5D70">
                  <w:rPr>
                    <w:rFonts w:asciiTheme="minorHAnsi" w:eastAsiaTheme="minorHAnsi" w:hAnsiTheme="minorHAnsi" w:cstheme="minorBidi"/>
                    <w:b/>
                    <w:sz w:val="22"/>
                    <w:szCs w:val="22"/>
                    <w:lang w:val="en-GB" w:eastAsia="en-GB"/>
                  </w:rPr>
                  <w:t xml:space="preserve"> an LEV: </w:t>
                </w:r>
              </w:p>
              <w:p w14:paraId="415A9941" w14:textId="77777777" w:rsidR="002A1C20" w:rsidRDefault="002A1C20" w:rsidP="002647F1">
                <w:pPr>
                  <w:pStyle w:val="ListParagraph"/>
                  <w:numPr>
                    <w:ilvl w:val="0"/>
                    <w:numId w:val="11"/>
                  </w:numPr>
                  <w:autoSpaceDE w:val="0"/>
                  <w:autoSpaceDN w:val="0"/>
                  <w:adjustRightInd w:val="0"/>
                  <w:ind w:left="314" w:firstLine="9"/>
                  <w:rPr>
                    <w:rFonts w:cstheme="minorHAnsi"/>
                    <w:lang w:eastAsia="en-GB"/>
                  </w:rPr>
                </w:pPr>
                <w:r w:rsidRPr="007D58D7">
                  <w:rPr>
                    <w:rFonts w:cstheme="minorHAnsi"/>
                    <w:lang w:eastAsia="en-GB"/>
                  </w:rPr>
                  <w:t xml:space="preserve">Evacuate </w:t>
                </w:r>
                <w:r>
                  <w:rPr>
                    <w:rFonts w:cstheme="minorHAnsi"/>
                    <w:lang w:eastAsia="en-GB"/>
                  </w:rPr>
                  <w:t>all personnel from the lab</w:t>
                </w:r>
                <w:r w:rsidRPr="007D58D7">
                  <w:rPr>
                    <w:rFonts w:cstheme="minorHAnsi"/>
                    <w:lang w:eastAsia="en-GB"/>
                  </w:rPr>
                  <w:t xml:space="preserve">. </w:t>
                </w:r>
                <w:r>
                  <w:rPr>
                    <w:rFonts w:cstheme="minorHAnsi"/>
                    <w:lang w:eastAsia="en-GB"/>
                  </w:rPr>
                  <w:t xml:space="preserve"> </w:t>
                </w:r>
              </w:p>
              <w:p w14:paraId="4BB62017" w14:textId="77777777" w:rsidR="002A1C20" w:rsidRDefault="002A1C20" w:rsidP="002647F1">
                <w:pPr>
                  <w:pStyle w:val="ListParagraph"/>
                  <w:numPr>
                    <w:ilvl w:val="0"/>
                    <w:numId w:val="11"/>
                  </w:numPr>
                  <w:autoSpaceDE w:val="0"/>
                  <w:autoSpaceDN w:val="0"/>
                  <w:adjustRightInd w:val="0"/>
                  <w:ind w:left="314" w:firstLine="9"/>
                  <w:rPr>
                    <w:rFonts w:cstheme="minorHAnsi"/>
                    <w:lang w:eastAsia="en-GB"/>
                  </w:rPr>
                </w:pPr>
                <w:r w:rsidRPr="007D58D7">
                  <w:rPr>
                    <w:rFonts w:cstheme="minorHAnsi"/>
                    <w:lang w:eastAsia="en-GB"/>
                  </w:rPr>
                  <w:t>Ensure adequate</w:t>
                </w:r>
                <w:r>
                  <w:rPr>
                    <w:rFonts w:cstheme="minorHAnsi"/>
                    <w:lang w:eastAsia="en-GB"/>
                  </w:rPr>
                  <w:t xml:space="preserve"> </w:t>
                </w:r>
                <w:r w:rsidRPr="007D58D7">
                  <w:rPr>
                    <w:rFonts w:cstheme="minorHAnsi"/>
                    <w:lang w:eastAsia="en-GB"/>
                  </w:rPr>
                  <w:t xml:space="preserve">ventilation. </w:t>
                </w:r>
              </w:p>
              <w:p w14:paraId="24F9E527" w14:textId="3845D4C2" w:rsidR="002A1C20" w:rsidRDefault="002A1C20" w:rsidP="002647F1">
                <w:pPr>
                  <w:pStyle w:val="ListParagraph"/>
                  <w:numPr>
                    <w:ilvl w:val="0"/>
                    <w:numId w:val="11"/>
                  </w:numPr>
                  <w:autoSpaceDE w:val="0"/>
                  <w:autoSpaceDN w:val="0"/>
                  <w:adjustRightInd w:val="0"/>
                  <w:ind w:left="314" w:firstLine="9"/>
                  <w:rPr>
                    <w:rFonts w:cstheme="minorHAnsi"/>
                    <w:lang w:eastAsia="en-GB"/>
                  </w:rPr>
                </w:pPr>
                <w:r w:rsidRPr="007D58D7">
                  <w:rPr>
                    <w:rFonts w:cstheme="minorHAnsi"/>
                    <w:lang w:eastAsia="en-GB"/>
                  </w:rPr>
                  <w:t>Wear respiratory protection</w:t>
                </w:r>
                <w:r>
                  <w:rPr>
                    <w:rFonts w:cstheme="minorHAnsi"/>
                    <w:lang w:eastAsia="en-GB"/>
                  </w:rPr>
                  <w:t xml:space="preserve"> (</w:t>
                </w:r>
                <w:r w:rsidR="001B48D8" w:rsidRPr="001B48D8">
                  <w:rPr>
                    <w:rFonts w:cstheme="minorHAnsi"/>
                    <w:lang w:eastAsia="en-GB"/>
                  </w:rPr>
                  <w:t>A</w:t>
                </w:r>
                <w:r w:rsidRPr="001B48D8">
                  <w:rPr>
                    <w:rFonts w:cstheme="minorHAnsi"/>
                    <w:lang w:eastAsia="en-GB"/>
                  </w:rPr>
                  <w:t>BEK (EN 14387)).</w:t>
                </w:r>
                <w:r w:rsidRPr="007D58D7">
                  <w:rPr>
                    <w:rFonts w:cstheme="minorHAnsi"/>
                    <w:lang w:eastAsia="en-GB"/>
                  </w:rPr>
                  <w:t xml:space="preserve"> Avoid breathing vapours, mist or </w:t>
                </w:r>
                <w:r w:rsidR="002647F1">
                  <w:rPr>
                    <w:rFonts w:cstheme="minorHAnsi"/>
                    <w:lang w:eastAsia="en-GB"/>
                  </w:rPr>
                  <w:t xml:space="preserve">  </w:t>
                </w:r>
                <w:r w:rsidRPr="007D58D7">
                  <w:rPr>
                    <w:rFonts w:cstheme="minorHAnsi"/>
                    <w:lang w:eastAsia="en-GB"/>
                  </w:rPr>
                  <w:t>gas.</w:t>
                </w:r>
              </w:p>
              <w:p w14:paraId="21D8D7FF" w14:textId="77777777" w:rsidR="002A1C20" w:rsidRDefault="002A1C20" w:rsidP="002647F1">
                <w:pPr>
                  <w:pStyle w:val="ListParagraph"/>
                  <w:numPr>
                    <w:ilvl w:val="0"/>
                    <w:numId w:val="11"/>
                  </w:numPr>
                  <w:autoSpaceDE w:val="0"/>
                  <w:autoSpaceDN w:val="0"/>
                  <w:adjustRightInd w:val="0"/>
                  <w:ind w:left="314" w:firstLine="9"/>
                  <w:rPr>
                    <w:rFonts w:cstheme="minorHAnsi"/>
                    <w:lang w:eastAsia="en-GB"/>
                  </w:rPr>
                </w:pPr>
                <w:r>
                  <w:rPr>
                    <w:lang w:val="en-US"/>
                  </w:rPr>
                  <w:t xml:space="preserve">Contain spill and do not touch or walk through the spilled agent </w:t>
                </w:r>
              </w:p>
              <w:p w14:paraId="16E3086A" w14:textId="77777777" w:rsidR="002A1C20" w:rsidRDefault="002A1C20" w:rsidP="002647F1">
                <w:pPr>
                  <w:pStyle w:val="ListParagraph"/>
                  <w:numPr>
                    <w:ilvl w:val="0"/>
                    <w:numId w:val="11"/>
                  </w:numPr>
                  <w:autoSpaceDE w:val="0"/>
                  <w:autoSpaceDN w:val="0"/>
                  <w:adjustRightInd w:val="0"/>
                  <w:ind w:left="314" w:firstLine="9"/>
                  <w:rPr>
                    <w:rFonts w:cstheme="minorHAnsi"/>
                    <w:lang w:eastAsia="en-GB"/>
                  </w:rPr>
                </w:pPr>
                <w:r w:rsidRPr="007D58D7">
                  <w:rPr>
                    <w:rFonts w:cstheme="minorHAnsi"/>
                    <w:lang w:eastAsia="en-GB"/>
                  </w:rPr>
                  <w:t>Remove all sources of ignition. Beware of</w:t>
                </w:r>
                <w:r>
                  <w:rPr>
                    <w:rFonts w:cstheme="minorHAnsi"/>
                    <w:lang w:eastAsia="en-GB"/>
                  </w:rPr>
                  <w:t xml:space="preserve"> </w:t>
                </w:r>
                <w:r w:rsidRPr="007D58D7">
                  <w:rPr>
                    <w:rFonts w:cstheme="minorHAnsi"/>
                    <w:lang w:eastAsia="en-GB"/>
                  </w:rPr>
                  <w:t>vapours accumulating to form explosive concentrations. Vapours can accumulate in low</w:t>
                </w:r>
                <w:r>
                  <w:rPr>
                    <w:rFonts w:cstheme="minorHAnsi"/>
                    <w:lang w:eastAsia="en-GB"/>
                  </w:rPr>
                  <w:t xml:space="preserve"> </w:t>
                </w:r>
                <w:r w:rsidRPr="007D58D7">
                  <w:rPr>
                    <w:rFonts w:cstheme="minorHAnsi"/>
                    <w:lang w:eastAsia="en-GB"/>
                  </w:rPr>
                  <w:t>areas.</w:t>
                </w:r>
              </w:p>
              <w:p w14:paraId="62F9E042" w14:textId="3E3A7681" w:rsidR="003664B5" w:rsidRPr="003664B5" w:rsidRDefault="002A1C20" w:rsidP="002647F1">
                <w:pPr>
                  <w:pStyle w:val="ListParagraph"/>
                  <w:numPr>
                    <w:ilvl w:val="0"/>
                    <w:numId w:val="11"/>
                  </w:numPr>
                  <w:autoSpaceDE w:val="0"/>
                  <w:autoSpaceDN w:val="0"/>
                  <w:adjustRightInd w:val="0"/>
                  <w:ind w:left="314" w:firstLine="9"/>
                  <w:rPr>
                    <w:rFonts w:cstheme="minorHAnsi"/>
                    <w:lang w:eastAsia="en-GB"/>
                  </w:rPr>
                </w:pPr>
                <w:r>
                  <w:rPr>
                    <w:lang w:eastAsia="en-GB"/>
                  </w:rPr>
                  <w:lastRenderedPageBreak/>
                  <w:t>Following manufacturers guidelines, a</w:t>
                </w:r>
                <w:r w:rsidRPr="00FB42BD">
                  <w:rPr>
                    <w:lang w:eastAsia="en-GB"/>
                  </w:rPr>
                  <w:t>b</w:t>
                </w:r>
                <w:r>
                  <w:rPr>
                    <w:lang w:eastAsia="en-GB"/>
                  </w:rPr>
                  <w:t>sorb spill with inert material e.g</w:t>
                </w:r>
                <w:r w:rsidR="00A403F9">
                  <w:rPr>
                    <w:lang w:eastAsia="en-GB"/>
                  </w:rPr>
                  <w:t>.</w:t>
                </w:r>
                <w:r>
                  <w:rPr>
                    <w:lang w:eastAsia="en-GB"/>
                  </w:rPr>
                  <w:t xml:space="preserve"> </w:t>
                </w:r>
                <w:proofErr w:type="spellStart"/>
                <w:r>
                  <w:rPr>
                    <w:lang w:eastAsia="en-GB"/>
                  </w:rPr>
                  <w:t>Trivorex</w:t>
                </w:r>
                <w:proofErr w:type="spellEnd"/>
                <w:r w:rsidRPr="00E14A9C">
                  <w:rPr>
                    <w:rFonts w:cstheme="minorHAnsi"/>
                    <w:lang w:eastAsia="en-GB"/>
                  </w:rPr>
                  <w:t>®</w:t>
                </w:r>
                <w:r>
                  <w:rPr>
                    <w:lang w:eastAsia="en-GB"/>
                  </w:rPr>
                  <w:t xml:space="preserve"> and allow recommended time to absorb.</w:t>
                </w:r>
                <w:r w:rsidRPr="00FB42BD">
                  <w:rPr>
                    <w:lang w:eastAsia="en-GB"/>
                  </w:rPr>
                  <w:t xml:space="preserve">  Transfer</w:t>
                </w:r>
                <w:r>
                  <w:rPr>
                    <w:lang w:eastAsia="en-GB"/>
                  </w:rPr>
                  <w:t xml:space="preserve"> waste</w:t>
                </w:r>
                <w:r w:rsidRPr="00FB42BD">
                  <w:rPr>
                    <w:lang w:eastAsia="en-GB"/>
                  </w:rPr>
                  <w:t xml:space="preserve"> to plastic bags or containers, label and </w:t>
                </w:r>
                <w:r>
                  <w:rPr>
                    <w:lang w:eastAsia="en-GB"/>
                  </w:rPr>
                  <w:t xml:space="preserve">dispose of as hazardous waste. Add more absorbent material if required. Once neutralised, wash down area with copious amounts of water and treat all waste as hazardous. </w:t>
                </w:r>
              </w:p>
              <w:p w14:paraId="1EC67585" w14:textId="6C50632F" w:rsidR="002A1C20" w:rsidRPr="00E14A9C" w:rsidRDefault="002A1C20" w:rsidP="002647F1">
                <w:pPr>
                  <w:pStyle w:val="ListParagraph"/>
                  <w:numPr>
                    <w:ilvl w:val="0"/>
                    <w:numId w:val="11"/>
                  </w:numPr>
                  <w:autoSpaceDE w:val="0"/>
                  <w:autoSpaceDN w:val="0"/>
                  <w:adjustRightInd w:val="0"/>
                  <w:ind w:left="314" w:firstLine="9"/>
                  <w:rPr>
                    <w:rFonts w:cstheme="minorHAnsi"/>
                    <w:lang w:eastAsia="en-GB"/>
                  </w:rPr>
                </w:pPr>
                <w:r>
                  <w:rPr>
                    <w:lang w:eastAsia="en-GB"/>
                  </w:rPr>
                  <w:t>Do not allow product to enter drains.</w:t>
                </w:r>
              </w:p>
              <w:p w14:paraId="3E972CD5" w14:textId="77777777" w:rsidR="002A1C20" w:rsidRDefault="002A1C20" w:rsidP="002A1C20">
                <w:pPr>
                  <w:autoSpaceDE w:val="0"/>
                  <w:autoSpaceDN w:val="0"/>
                  <w:adjustRightInd w:val="0"/>
                  <w:rPr>
                    <w:rFonts w:asciiTheme="minorHAnsi" w:eastAsiaTheme="minorHAnsi" w:hAnsiTheme="minorHAnsi" w:cstheme="minorBidi"/>
                    <w:sz w:val="22"/>
                    <w:szCs w:val="22"/>
                    <w:lang w:val="en-GB" w:eastAsia="en-GB"/>
                  </w:rPr>
                </w:pPr>
                <w:r w:rsidRPr="00FB42BD">
                  <w:rPr>
                    <w:rFonts w:asciiTheme="minorHAnsi" w:eastAsiaTheme="minorHAnsi" w:hAnsiTheme="minorHAnsi" w:cstheme="minorBidi"/>
                    <w:b/>
                    <w:sz w:val="22"/>
                    <w:szCs w:val="22"/>
                    <w:lang w:val="en-GB" w:eastAsia="en-GB"/>
                  </w:rPr>
                  <w:t>Waste:</w:t>
                </w:r>
                <w:r>
                  <w:rPr>
                    <w:rFonts w:asciiTheme="minorHAnsi" w:eastAsiaTheme="minorHAnsi" w:hAnsiTheme="minorHAnsi" w:cstheme="minorBidi"/>
                    <w:sz w:val="22"/>
                    <w:szCs w:val="22"/>
                    <w:lang w:val="en-GB" w:eastAsia="en-GB"/>
                  </w:rPr>
                  <w:t xml:space="preserve"> </w:t>
                </w:r>
              </w:p>
              <w:p w14:paraId="0D8F0AA3" w14:textId="03E37CE2" w:rsidR="00547C26" w:rsidRPr="00A403F9" w:rsidRDefault="002A1C20" w:rsidP="00A403F9">
                <w:pPr>
                  <w:pStyle w:val="ListParagraph"/>
                  <w:numPr>
                    <w:ilvl w:val="0"/>
                    <w:numId w:val="13"/>
                  </w:numPr>
                  <w:autoSpaceDE w:val="0"/>
                  <w:autoSpaceDN w:val="0"/>
                  <w:adjustRightInd w:val="0"/>
                  <w:rPr>
                    <w:lang w:eastAsia="en-GB"/>
                  </w:rPr>
                </w:pPr>
                <w:r w:rsidRPr="008C6B9A">
                  <w:rPr>
                    <w:lang w:eastAsia="en-GB"/>
                  </w:rPr>
                  <w:t xml:space="preserve">Dispose of hazardous waste in line with written departmental procedures. </w:t>
                </w:r>
              </w:p>
            </w:tc>
          </w:sdtContent>
        </w:sdt>
      </w:tr>
      <w:tr w:rsidR="008C5240" w:rsidRPr="00B53BAC" w14:paraId="29E212FA" w14:textId="77777777" w:rsidTr="00073C5F">
        <w:trPr>
          <w:trHeight w:val="339"/>
        </w:trPr>
        <w:tc>
          <w:tcPr>
            <w:tcW w:w="25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3846A66" w14:textId="77777777" w:rsidR="008C5240" w:rsidRPr="00B53BAC" w:rsidRDefault="008C5240" w:rsidP="00073C5F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  <w:r w:rsidRPr="00B53BAC">
              <w:rPr>
                <w:rFonts w:asciiTheme="minorHAnsi" w:hAnsiTheme="minorHAnsi"/>
                <w:b/>
                <w:color w:val="0000FF"/>
              </w:rPr>
              <w:lastRenderedPageBreak/>
              <w:t>First Aid</w:t>
            </w:r>
          </w:p>
          <w:p w14:paraId="79F2A963" w14:textId="77777777" w:rsidR="008C5240" w:rsidRPr="00B53BAC" w:rsidRDefault="008C5240" w:rsidP="00073C5F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</w:p>
          <w:p w14:paraId="6D592F1A" w14:textId="77777777" w:rsidR="008C5240" w:rsidRPr="00B53BAC" w:rsidRDefault="008C5240" w:rsidP="00073C5F">
            <w:pPr>
              <w:pStyle w:val="TableText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noProof/>
                <w:lang w:eastAsia="en-GB"/>
              </w:rPr>
              <w:drawing>
                <wp:inline distT="0" distB="0" distL="0" distR="0" wp14:anchorId="16FBE006" wp14:editId="57CDF2D6">
                  <wp:extent cx="485775" cy="485775"/>
                  <wp:effectExtent l="19050" t="0" r="9525" b="0"/>
                  <wp:docPr id="23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7E53D" w14:textId="21C81DF6" w:rsidR="008C5240" w:rsidRPr="008C5240" w:rsidRDefault="008C5240" w:rsidP="002A1C20">
            <w:pPr>
              <w:pStyle w:val="TableText"/>
              <w:rPr>
                <w:rFonts w:ascii="Calibri" w:hAnsi="Calibri"/>
                <w:b/>
                <w:sz w:val="20"/>
              </w:rPr>
            </w:pPr>
            <w:r w:rsidRPr="008C5240">
              <w:rPr>
                <w:rFonts w:ascii="Calibri" w:hAnsi="Calibri"/>
                <w:b/>
                <w:sz w:val="20"/>
              </w:rPr>
              <w:t>EYES</w:t>
            </w:r>
            <w:r w:rsidRPr="00FC75FF">
              <w:rPr>
                <w:rFonts w:ascii="Calibri" w:hAnsi="Calibri"/>
                <w:b/>
                <w:color w:val="808080" w:themeColor="background1" w:themeShade="80"/>
                <w:sz w:val="20"/>
              </w:rPr>
              <w:t>:</w:t>
            </w:r>
            <w:r w:rsidR="00FC75FF" w:rsidRPr="00FC75FF">
              <w:rPr>
                <w:rFonts w:ascii="Calibri" w:hAnsi="Calibri"/>
                <w:b/>
                <w:color w:val="808080" w:themeColor="background1" w:themeShade="80"/>
                <w:sz w:val="20"/>
              </w:rPr>
              <w:t xml:space="preserve"> </w:t>
            </w:r>
            <w:r w:rsidR="00FC75FF" w:rsidRPr="00FC75FF">
              <w:rPr>
                <w:rFonts w:ascii="Calibri" w:eastAsia="Calibri" w:hAnsi="Calibri"/>
                <w:b/>
                <w:color w:val="808080" w:themeColor="background1" w:themeShade="80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eastAsia="Calibri" w:hAnsiTheme="minorHAnsi" w:cstheme="minorHAnsi"/>
                  <w:sz w:val="22"/>
                  <w:szCs w:val="22"/>
                </w:rPr>
                <w:id w:val="-916942202"/>
                <w:placeholder>
                  <w:docPart w:val="2D97FCA0CE364D7A95554FCC44755EFE"/>
                </w:placeholder>
              </w:sdtPr>
              <w:sdtEndPr/>
              <w:sdtContent>
                <w:r w:rsidR="002A1C20" w:rsidRPr="00F6240F">
                  <w:rPr>
                    <w:rFonts w:asciiTheme="minorHAnsi" w:eastAsia="Calibri" w:hAnsiTheme="minorHAnsi" w:cstheme="minorHAnsi"/>
                    <w:sz w:val="22"/>
                    <w:szCs w:val="22"/>
                  </w:rPr>
                  <w:t>Rinse thoroughly with plenty of water for at least 15</w:t>
                </w:r>
                <w:r w:rsidR="002A1C20">
                  <w:rPr>
                    <w:rFonts w:asciiTheme="minorHAnsi" w:eastAsia="Calibri" w:hAnsiTheme="minorHAnsi" w:cstheme="minorHAnsi"/>
                    <w:sz w:val="22"/>
                    <w:szCs w:val="22"/>
                  </w:rPr>
                  <w:t xml:space="preserve"> minutes and seek medical attention</w:t>
                </w:r>
                <w:r w:rsidR="002A1C20" w:rsidRPr="00F6240F">
                  <w:rPr>
                    <w:rFonts w:asciiTheme="minorHAnsi" w:eastAsia="Calibri" w:hAnsiTheme="minorHAnsi" w:cstheme="minorHAnsi"/>
                    <w:sz w:val="22"/>
                    <w:szCs w:val="22"/>
                  </w:rPr>
                  <w:t>.</w:t>
                </w:r>
              </w:sdtContent>
            </w:sdt>
          </w:p>
        </w:tc>
      </w:tr>
      <w:tr w:rsidR="008C5240" w:rsidRPr="00B53BAC" w14:paraId="42A11A10" w14:textId="77777777" w:rsidTr="00073C5F">
        <w:trPr>
          <w:trHeight w:val="339"/>
        </w:trPr>
        <w:tc>
          <w:tcPr>
            <w:tcW w:w="2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4E11B36" w14:textId="77777777" w:rsidR="008C5240" w:rsidRPr="00B53BAC" w:rsidRDefault="008C5240" w:rsidP="00073C5F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</w:p>
        </w:tc>
        <w:tc>
          <w:tcPr>
            <w:tcW w:w="850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D9B72" w14:textId="0A85E3A9" w:rsidR="008C5240" w:rsidRPr="00FC75FF" w:rsidRDefault="008C5240" w:rsidP="002A1C20">
            <w:pPr>
              <w:pStyle w:val="TableText"/>
              <w:rPr>
                <w:rFonts w:ascii="Calibri" w:hAnsi="Calibri"/>
                <w:b/>
                <w:sz w:val="20"/>
              </w:rPr>
            </w:pPr>
            <w:r w:rsidRPr="00FC75FF">
              <w:rPr>
                <w:rFonts w:ascii="Calibri" w:hAnsi="Calibri"/>
                <w:b/>
                <w:sz w:val="20"/>
              </w:rPr>
              <w:t>SKIN</w:t>
            </w:r>
            <w:r w:rsidR="00FC75FF">
              <w:rPr>
                <w:rFonts w:ascii="Calibri" w:hAnsi="Calibri"/>
                <w:b/>
                <w:sz w:val="20"/>
              </w:rPr>
              <w:t xml:space="preserve">: </w:t>
            </w:r>
            <w:r w:rsidR="00FC75FF" w:rsidRPr="00FC75FF">
              <w:rPr>
                <w:rFonts w:ascii="Calibri" w:eastAsia="Calibri" w:hAnsi="Calibri"/>
                <w:b/>
                <w:color w:val="808080" w:themeColor="background1" w:themeShade="80"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/>
                  <w:sz w:val="22"/>
                  <w:szCs w:val="22"/>
                </w:rPr>
                <w:id w:val="-1768230804"/>
                <w:placeholder>
                  <w:docPart w:val="4D2E5B1B966446218299CBE341B179EA"/>
                </w:placeholder>
              </w:sdtPr>
              <w:sdtEndPr/>
              <w:sdtContent>
                <w:r w:rsidR="002A1C20" w:rsidRPr="002A1C20">
                  <w:rPr>
                    <w:rFonts w:asciiTheme="minorHAnsi" w:hAnsiTheme="minorHAnsi" w:cstheme="minorHAnsi"/>
                    <w:sz w:val="22"/>
                    <w:szCs w:val="22"/>
                    <w:lang w:val="en-US" w:eastAsia="en-GB"/>
                  </w:rPr>
                  <w:t xml:space="preserve"> </w:t>
                </w:r>
                <w:r w:rsidR="002A1C20" w:rsidRPr="002A1C20"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  <w:t xml:space="preserve">Wash off with soap and plenty of water. Seek immediate medical attention. </w:t>
                </w:r>
              </w:sdtContent>
            </w:sdt>
          </w:p>
        </w:tc>
      </w:tr>
      <w:tr w:rsidR="008C5240" w:rsidRPr="00B53BAC" w14:paraId="3E8DE8EF" w14:textId="77777777" w:rsidTr="00073C5F">
        <w:trPr>
          <w:trHeight w:val="339"/>
        </w:trPr>
        <w:tc>
          <w:tcPr>
            <w:tcW w:w="2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971B3C0" w14:textId="77777777" w:rsidR="008C5240" w:rsidRPr="00B53BAC" w:rsidRDefault="008C5240" w:rsidP="00073C5F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</w:p>
        </w:tc>
        <w:tc>
          <w:tcPr>
            <w:tcW w:w="850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9A1B8" w14:textId="05D51A14" w:rsidR="008C5240" w:rsidRPr="00FC75FF" w:rsidRDefault="00FC75FF" w:rsidP="003B3D07">
            <w:pPr>
              <w:pStyle w:val="TableText"/>
              <w:rPr>
                <w:rFonts w:ascii="Calibri" w:hAnsi="Calibri"/>
                <w:b/>
                <w:sz w:val="20"/>
              </w:rPr>
            </w:pPr>
            <w:r w:rsidRPr="00FC75FF">
              <w:rPr>
                <w:rFonts w:ascii="Calibri" w:hAnsi="Calibri"/>
                <w:b/>
                <w:sz w:val="20"/>
              </w:rPr>
              <w:t>INHALATION:</w:t>
            </w:r>
            <w:r>
              <w:rPr>
                <w:rFonts w:ascii="Calibri" w:hAnsi="Calibri"/>
                <w:b/>
                <w:sz w:val="20"/>
              </w:rPr>
              <w:t xml:space="preserve">  </w:t>
            </w:r>
            <w:r w:rsidRPr="00FC75FF">
              <w:rPr>
                <w:rFonts w:ascii="Calibri" w:eastAsia="Calibri" w:hAnsi="Calibri"/>
                <w:b/>
                <w:color w:val="808080" w:themeColor="background1" w:themeShade="80"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/>
                  <w:sz w:val="22"/>
                  <w:szCs w:val="22"/>
                </w:rPr>
                <w:id w:val="-1573662736"/>
                <w:placeholder>
                  <w:docPart w:val="DefaultPlaceholder_-1854013440"/>
                </w:placeholder>
              </w:sdtPr>
              <w:sdtEndPr/>
              <w:sdtContent>
                <w:r w:rsidR="003B3D07" w:rsidRPr="003B3D07">
                  <w:rPr>
                    <w:rFonts w:asciiTheme="minorHAnsi" w:hAnsiTheme="minorHAnsi" w:cstheme="minorHAnsi"/>
                    <w:sz w:val="22"/>
                    <w:szCs w:val="22"/>
                    <w:lang w:val="en-US" w:eastAsia="en-GB"/>
                  </w:rPr>
                  <w:t xml:space="preserve"> </w:t>
                </w:r>
                <w:r w:rsidR="003B3D07" w:rsidRPr="003B3D07"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  <w:t>If breathed in, move person into fresh air. If not breathing, give artificial respiration. Seek immediate medical attention</w:t>
                </w:r>
                <w:r w:rsidR="003B3D07"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  <w:t>.</w:t>
                </w:r>
                <w:r w:rsidR="003B3D07" w:rsidRPr="003B3D07"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  <w:t xml:space="preserve"> </w:t>
                </w:r>
              </w:sdtContent>
            </w:sdt>
          </w:p>
        </w:tc>
      </w:tr>
      <w:tr w:rsidR="008C5240" w:rsidRPr="00B53BAC" w14:paraId="1BC561FE" w14:textId="77777777" w:rsidTr="00073C5F">
        <w:trPr>
          <w:trHeight w:val="339"/>
        </w:trPr>
        <w:tc>
          <w:tcPr>
            <w:tcW w:w="25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18A" w14:textId="77777777" w:rsidR="008C5240" w:rsidRPr="00B53BAC" w:rsidRDefault="008C5240" w:rsidP="00073C5F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</w:p>
        </w:tc>
        <w:tc>
          <w:tcPr>
            <w:tcW w:w="850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8175F" w14:textId="6BBF3101" w:rsidR="008C5240" w:rsidRPr="00FC75FF" w:rsidRDefault="00FC75FF" w:rsidP="003B3D07">
            <w:pPr>
              <w:pStyle w:val="TableText"/>
              <w:rPr>
                <w:rFonts w:ascii="Calibri" w:hAnsi="Calibri"/>
                <w:b/>
                <w:sz w:val="20"/>
              </w:rPr>
            </w:pPr>
            <w:r w:rsidRPr="00FC75FF">
              <w:rPr>
                <w:rFonts w:ascii="Calibri" w:hAnsi="Calibri"/>
                <w:b/>
                <w:sz w:val="20"/>
              </w:rPr>
              <w:t>INGESTION:</w:t>
            </w:r>
            <w:r>
              <w:rPr>
                <w:rFonts w:ascii="Calibri" w:hAnsi="Calibri"/>
                <w:b/>
                <w:sz w:val="20"/>
              </w:rPr>
              <w:t xml:space="preserve">  </w:t>
            </w:r>
            <w:r w:rsidRPr="00FC75FF">
              <w:rPr>
                <w:rFonts w:ascii="Calibri" w:eastAsia="Calibri" w:hAnsi="Calibri"/>
                <w:b/>
                <w:color w:val="808080" w:themeColor="background1" w:themeShade="80"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/>
                  <w:b/>
                  <w:color w:val="808080" w:themeColor="background1" w:themeShade="80"/>
                  <w:sz w:val="22"/>
                  <w:szCs w:val="22"/>
                </w:rPr>
                <w:id w:val="1326241925"/>
                <w:placeholder>
                  <w:docPart w:val="DefaultPlaceholder_-1854013440"/>
                </w:placeholder>
              </w:sdtPr>
              <w:sdtEndPr/>
              <w:sdtContent>
                <w:r w:rsidR="003B3D07" w:rsidRPr="003B3D07">
                  <w:rPr>
                    <w:rFonts w:ascii="Calibri" w:eastAsia="Calibri" w:hAnsi="Calibri"/>
                    <w:sz w:val="22"/>
                    <w:szCs w:val="22"/>
                  </w:rPr>
                  <w:t>DO NOT induce vomiting. Never give anything by mouth to an unconscious person. Rinse mouth with water. Seek immediate medical attention</w:t>
                </w:r>
                <w:r w:rsidR="003B3D07">
                  <w:rPr>
                    <w:rFonts w:ascii="Calibri" w:eastAsia="Calibri" w:hAnsi="Calibri"/>
                    <w:sz w:val="22"/>
                    <w:szCs w:val="22"/>
                  </w:rPr>
                  <w:t>.</w:t>
                </w:r>
              </w:sdtContent>
            </w:sdt>
          </w:p>
        </w:tc>
      </w:tr>
    </w:tbl>
    <w:p w14:paraId="498C36F4" w14:textId="77777777" w:rsidR="008A02AD" w:rsidRPr="00547C26" w:rsidRDefault="008A02AD" w:rsidP="005B786C"/>
    <w:sectPr w:rsidR="008A02AD" w:rsidRPr="00547C26">
      <w:headerReference w:type="default" r:id="rId22"/>
      <w:footerReference w:type="default" r:id="rId23"/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4FFF06" w14:textId="77777777" w:rsidR="00874076" w:rsidRDefault="00874076">
      <w:r>
        <w:separator/>
      </w:r>
    </w:p>
  </w:endnote>
  <w:endnote w:type="continuationSeparator" w:id="0">
    <w:p w14:paraId="6D332836" w14:textId="77777777" w:rsidR="00874076" w:rsidRDefault="00874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0362270"/>
      <w:docPartObj>
        <w:docPartGallery w:val="Page Numbers (Bottom of Page)"/>
        <w:docPartUnique/>
      </w:docPartObj>
    </w:sdtPr>
    <w:sdtEndPr>
      <w:rPr>
        <w:rFonts w:asciiTheme="minorHAnsi" w:hAnsiTheme="minorHAnsi"/>
        <w:noProof/>
        <w:sz w:val="20"/>
        <w:szCs w:val="20"/>
      </w:rPr>
    </w:sdtEndPr>
    <w:sdtContent>
      <w:p w14:paraId="0CF36E6E" w14:textId="1BA0D818" w:rsidR="000B6A76" w:rsidRPr="000B6A76" w:rsidRDefault="000B6A76">
        <w:pPr>
          <w:pStyle w:val="Footer"/>
          <w:jc w:val="right"/>
          <w:rPr>
            <w:rFonts w:asciiTheme="minorHAnsi" w:hAnsiTheme="minorHAnsi"/>
            <w:sz w:val="20"/>
            <w:szCs w:val="20"/>
          </w:rPr>
        </w:pPr>
        <w:r w:rsidRPr="000B6A76">
          <w:rPr>
            <w:rFonts w:asciiTheme="minorHAnsi" w:hAnsiTheme="minorHAnsi"/>
            <w:sz w:val="20"/>
            <w:szCs w:val="20"/>
          </w:rPr>
          <w:fldChar w:fldCharType="begin"/>
        </w:r>
        <w:r w:rsidRPr="000B6A76">
          <w:rPr>
            <w:rFonts w:asciiTheme="minorHAnsi" w:hAnsiTheme="minorHAnsi"/>
            <w:sz w:val="20"/>
            <w:szCs w:val="20"/>
          </w:rPr>
          <w:instrText xml:space="preserve"> PAGE   \* MERGEFORMAT </w:instrText>
        </w:r>
        <w:r w:rsidRPr="000B6A76">
          <w:rPr>
            <w:rFonts w:asciiTheme="minorHAnsi" w:hAnsiTheme="minorHAnsi"/>
            <w:sz w:val="20"/>
            <w:szCs w:val="20"/>
          </w:rPr>
          <w:fldChar w:fldCharType="separate"/>
        </w:r>
        <w:r w:rsidR="00937100">
          <w:rPr>
            <w:rFonts w:asciiTheme="minorHAnsi" w:hAnsiTheme="minorHAnsi"/>
            <w:noProof/>
            <w:sz w:val="20"/>
            <w:szCs w:val="20"/>
          </w:rPr>
          <w:t>1</w:t>
        </w:r>
        <w:r w:rsidRPr="000B6A76">
          <w:rPr>
            <w:rFonts w:asciiTheme="minorHAnsi" w:hAnsiTheme="minorHAnsi"/>
            <w:noProof/>
            <w:sz w:val="20"/>
            <w:szCs w:val="20"/>
          </w:rPr>
          <w:fldChar w:fldCharType="end"/>
        </w:r>
      </w:p>
    </w:sdtContent>
  </w:sdt>
  <w:p w14:paraId="1036EC84" w14:textId="77777777" w:rsidR="00925B13" w:rsidRDefault="00925B13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496E09" w14:textId="77777777" w:rsidR="00874076" w:rsidRDefault="00874076">
      <w:r>
        <w:separator/>
      </w:r>
    </w:p>
  </w:footnote>
  <w:footnote w:type="continuationSeparator" w:id="0">
    <w:p w14:paraId="4FFC4518" w14:textId="77777777" w:rsidR="00874076" w:rsidRDefault="008740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1FC1FC" w14:textId="27D4BD7E" w:rsidR="00925B13" w:rsidRPr="008A02AD" w:rsidRDefault="00925B13" w:rsidP="008158B7">
    <w:pPr>
      <w:pStyle w:val="DefaultText"/>
      <w:ind w:left="-720" w:right="-360"/>
      <w:rPr>
        <w:rFonts w:asciiTheme="minorHAnsi" w:hAnsiTheme="minorHAnsi"/>
        <w:b/>
        <w:sz w:val="32"/>
        <w:szCs w:val="32"/>
      </w:rPr>
    </w:pPr>
    <w:r w:rsidRPr="008158B7">
      <w:rPr>
        <w:rFonts w:asciiTheme="minorHAnsi" w:hAnsiTheme="minorHAnsi"/>
        <w:sz w:val="32"/>
        <w:szCs w:val="32"/>
      </w:rPr>
      <w:t>University of Warwick</w:t>
    </w:r>
    <w:r>
      <w:rPr>
        <w:rFonts w:asciiTheme="minorHAnsi" w:hAnsiTheme="minorHAnsi"/>
        <w:sz w:val="32"/>
        <w:szCs w:val="32"/>
      </w:rPr>
      <w:t xml:space="preserve">                                            </w:t>
    </w:r>
    <w:r>
      <w:rPr>
        <w:rFonts w:asciiTheme="minorHAnsi" w:hAnsiTheme="minorHAnsi"/>
        <w:b/>
        <w:color w:val="339966"/>
        <w:sz w:val="32"/>
        <w:szCs w:val="32"/>
      </w:rPr>
      <w:t xml:space="preserve"> </w:t>
    </w:r>
    <w:r w:rsidRPr="008A02AD">
      <w:rPr>
        <w:rFonts w:asciiTheme="minorHAnsi" w:hAnsiTheme="minorHAnsi"/>
        <w:b/>
        <w:color w:val="339966"/>
        <w:sz w:val="32"/>
        <w:szCs w:val="32"/>
      </w:rPr>
      <w:t xml:space="preserve">Substance Information Note </w:t>
    </w:r>
    <w:r w:rsidR="00C715D3">
      <w:rPr>
        <w:rFonts w:asciiTheme="minorHAnsi" w:hAnsiTheme="minorHAnsi"/>
        <w:b/>
        <w:color w:val="339966"/>
        <w:sz w:val="32"/>
        <w:szCs w:val="32"/>
      </w:rPr>
      <w:t>012</w:t>
    </w:r>
  </w:p>
  <w:p w14:paraId="6F61C626" w14:textId="77777777" w:rsidR="00925B13" w:rsidRDefault="00925B13">
    <w:pPr>
      <w:pStyle w:val="DefaultText"/>
      <w:jc w:val="center"/>
      <w:rPr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D5109"/>
    <w:multiLevelType w:val="hybridMultilevel"/>
    <w:tmpl w:val="F3A6BC0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E162F9"/>
    <w:multiLevelType w:val="hybridMultilevel"/>
    <w:tmpl w:val="FC2E37B2"/>
    <w:lvl w:ilvl="0" w:tplc="37B47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41DEE"/>
    <w:multiLevelType w:val="hybridMultilevel"/>
    <w:tmpl w:val="D34CA3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B350FD"/>
    <w:multiLevelType w:val="hybridMultilevel"/>
    <w:tmpl w:val="9DBCB4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580CC5"/>
    <w:multiLevelType w:val="hybridMultilevel"/>
    <w:tmpl w:val="F6FA9CAA"/>
    <w:lvl w:ilvl="0" w:tplc="F092A0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0C42EA"/>
    <w:multiLevelType w:val="hybridMultilevel"/>
    <w:tmpl w:val="B2AAD8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221C4"/>
    <w:multiLevelType w:val="hybridMultilevel"/>
    <w:tmpl w:val="402AEE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3B2E14"/>
    <w:multiLevelType w:val="hybridMultilevel"/>
    <w:tmpl w:val="535E8F04"/>
    <w:lvl w:ilvl="0" w:tplc="362697D6"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 w15:restartNumberingAfterBreak="0">
    <w:nsid w:val="51555FDF"/>
    <w:multiLevelType w:val="hybridMultilevel"/>
    <w:tmpl w:val="6D6E8D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6D552A"/>
    <w:multiLevelType w:val="hybridMultilevel"/>
    <w:tmpl w:val="F1B8B8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761AFE"/>
    <w:multiLevelType w:val="hybridMultilevel"/>
    <w:tmpl w:val="871A98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C10AA4"/>
    <w:multiLevelType w:val="hybridMultilevel"/>
    <w:tmpl w:val="B37AD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DE5D15"/>
    <w:multiLevelType w:val="hybridMultilevel"/>
    <w:tmpl w:val="5E5693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353BF8"/>
    <w:multiLevelType w:val="hybridMultilevel"/>
    <w:tmpl w:val="C5863BF2"/>
    <w:lvl w:ilvl="0" w:tplc="1DD258D2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4D5FDE"/>
    <w:multiLevelType w:val="hybridMultilevel"/>
    <w:tmpl w:val="374A78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10"/>
  </w:num>
  <w:num w:numId="4">
    <w:abstractNumId w:val="0"/>
  </w:num>
  <w:num w:numId="5">
    <w:abstractNumId w:val="13"/>
  </w:num>
  <w:num w:numId="6">
    <w:abstractNumId w:val="4"/>
  </w:num>
  <w:num w:numId="7">
    <w:abstractNumId w:val="7"/>
  </w:num>
  <w:num w:numId="8">
    <w:abstractNumId w:val="11"/>
  </w:num>
  <w:num w:numId="9">
    <w:abstractNumId w:val="14"/>
  </w:num>
  <w:num w:numId="10">
    <w:abstractNumId w:val="6"/>
  </w:num>
  <w:num w:numId="11">
    <w:abstractNumId w:val="12"/>
  </w:num>
  <w:num w:numId="12">
    <w:abstractNumId w:val="3"/>
  </w:num>
  <w:num w:numId="13">
    <w:abstractNumId w:val="2"/>
  </w:num>
  <w:num w:numId="14">
    <w:abstractNumId w:val="9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2AD"/>
    <w:rsid w:val="00002B50"/>
    <w:rsid w:val="00010B58"/>
    <w:rsid w:val="0001233C"/>
    <w:rsid w:val="00062B7B"/>
    <w:rsid w:val="000713F9"/>
    <w:rsid w:val="00073C5F"/>
    <w:rsid w:val="000869D2"/>
    <w:rsid w:val="00096B91"/>
    <w:rsid w:val="00097BB0"/>
    <w:rsid w:val="000B6A76"/>
    <w:rsid w:val="000C7858"/>
    <w:rsid w:val="00103255"/>
    <w:rsid w:val="00115802"/>
    <w:rsid w:val="00142E72"/>
    <w:rsid w:val="001467B3"/>
    <w:rsid w:val="00147DDF"/>
    <w:rsid w:val="001551F5"/>
    <w:rsid w:val="00163BA4"/>
    <w:rsid w:val="0019330A"/>
    <w:rsid w:val="001A66FA"/>
    <w:rsid w:val="001B48D8"/>
    <w:rsid w:val="001D2103"/>
    <w:rsid w:val="001F7C60"/>
    <w:rsid w:val="0020063F"/>
    <w:rsid w:val="00200B2B"/>
    <w:rsid w:val="00200B97"/>
    <w:rsid w:val="00213748"/>
    <w:rsid w:val="002647F1"/>
    <w:rsid w:val="00281AE9"/>
    <w:rsid w:val="00292F90"/>
    <w:rsid w:val="002A1C20"/>
    <w:rsid w:val="002D4744"/>
    <w:rsid w:val="002E6EE9"/>
    <w:rsid w:val="002F71F5"/>
    <w:rsid w:val="003039AE"/>
    <w:rsid w:val="00324EF1"/>
    <w:rsid w:val="003309FA"/>
    <w:rsid w:val="00330BBD"/>
    <w:rsid w:val="00342768"/>
    <w:rsid w:val="003664B5"/>
    <w:rsid w:val="003A1E6B"/>
    <w:rsid w:val="003A7E51"/>
    <w:rsid w:val="003B3D07"/>
    <w:rsid w:val="003E350E"/>
    <w:rsid w:val="003E7861"/>
    <w:rsid w:val="003F23A1"/>
    <w:rsid w:val="004006D6"/>
    <w:rsid w:val="004051BB"/>
    <w:rsid w:val="00407BDE"/>
    <w:rsid w:val="0041481A"/>
    <w:rsid w:val="004569DB"/>
    <w:rsid w:val="0049795F"/>
    <w:rsid w:val="004B62B2"/>
    <w:rsid w:val="004B6DC8"/>
    <w:rsid w:val="004D0AD3"/>
    <w:rsid w:val="004D2A3B"/>
    <w:rsid w:val="004D7C9E"/>
    <w:rsid w:val="004E6B6D"/>
    <w:rsid w:val="004F53CF"/>
    <w:rsid w:val="00503EF1"/>
    <w:rsid w:val="00525301"/>
    <w:rsid w:val="0053758C"/>
    <w:rsid w:val="0054132A"/>
    <w:rsid w:val="00547C26"/>
    <w:rsid w:val="005869D5"/>
    <w:rsid w:val="005A6B58"/>
    <w:rsid w:val="005B311B"/>
    <w:rsid w:val="005B786C"/>
    <w:rsid w:val="005F358E"/>
    <w:rsid w:val="00601301"/>
    <w:rsid w:val="00603E99"/>
    <w:rsid w:val="00604407"/>
    <w:rsid w:val="006468C1"/>
    <w:rsid w:val="0065262B"/>
    <w:rsid w:val="00664260"/>
    <w:rsid w:val="006A0E37"/>
    <w:rsid w:val="006D1D27"/>
    <w:rsid w:val="006F012E"/>
    <w:rsid w:val="00701209"/>
    <w:rsid w:val="007139DB"/>
    <w:rsid w:val="00733AD0"/>
    <w:rsid w:val="0074395D"/>
    <w:rsid w:val="007448C0"/>
    <w:rsid w:val="00763018"/>
    <w:rsid w:val="00763DF8"/>
    <w:rsid w:val="00773FE2"/>
    <w:rsid w:val="007D3E4A"/>
    <w:rsid w:val="007F08D4"/>
    <w:rsid w:val="007F245F"/>
    <w:rsid w:val="00803F07"/>
    <w:rsid w:val="008158B7"/>
    <w:rsid w:val="00817F85"/>
    <w:rsid w:val="00831545"/>
    <w:rsid w:val="008332E2"/>
    <w:rsid w:val="00857A19"/>
    <w:rsid w:val="00861A99"/>
    <w:rsid w:val="00867EC9"/>
    <w:rsid w:val="00874076"/>
    <w:rsid w:val="008862A8"/>
    <w:rsid w:val="008A02AD"/>
    <w:rsid w:val="008C5240"/>
    <w:rsid w:val="008D09CB"/>
    <w:rsid w:val="008D2BD5"/>
    <w:rsid w:val="008D778F"/>
    <w:rsid w:val="009011DE"/>
    <w:rsid w:val="00917DEB"/>
    <w:rsid w:val="0092103F"/>
    <w:rsid w:val="00925B13"/>
    <w:rsid w:val="00927385"/>
    <w:rsid w:val="0093051D"/>
    <w:rsid w:val="00937100"/>
    <w:rsid w:val="009458BF"/>
    <w:rsid w:val="0099392F"/>
    <w:rsid w:val="009A48C0"/>
    <w:rsid w:val="009B396F"/>
    <w:rsid w:val="009E5C63"/>
    <w:rsid w:val="00A04557"/>
    <w:rsid w:val="00A077A8"/>
    <w:rsid w:val="00A16BEA"/>
    <w:rsid w:val="00A20772"/>
    <w:rsid w:val="00A33753"/>
    <w:rsid w:val="00A403F9"/>
    <w:rsid w:val="00A72079"/>
    <w:rsid w:val="00A943DB"/>
    <w:rsid w:val="00AD24B5"/>
    <w:rsid w:val="00AD3BB0"/>
    <w:rsid w:val="00AE6CE5"/>
    <w:rsid w:val="00B13B47"/>
    <w:rsid w:val="00B311FA"/>
    <w:rsid w:val="00B53BAC"/>
    <w:rsid w:val="00B61CA9"/>
    <w:rsid w:val="00B653A2"/>
    <w:rsid w:val="00B66558"/>
    <w:rsid w:val="00B717F4"/>
    <w:rsid w:val="00B94605"/>
    <w:rsid w:val="00BA11AE"/>
    <w:rsid w:val="00BA4A2D"/>
    <w:rsid w:val="00BA4A95"/>
    <w:rsid w:val="00BA7DF9"/>
    <w:rsid w:val="00BB020B"/>
    <w:rsid w:val="00BD1FAA"/>
    <w:rsid w:val="00BD520C"/>
    <w:rsid w:val="00BF522D"/>
    <w:rsid w:val="00C100AA"/>
    <w:rsid w:val="00C432B5"/>
    <w:rsid w:val="00C715D3"/>
    <w:rsid w:val="00C837A4"/>
    <w:rsid w:val="00C91AF9"/>
    <w:rsid w:val="00CB382D"/>
    <w:rsid w:val="00CB5B20"/>
    <w:rsid w:val="00D007E6"/>
    <w:rsid w:val="00D775D1"/>
    <w:rsid w:val="00DE1DD7"/>
    <w:rsid w:val="00DF041F"/>
    <w:rsid w:val="00E05E01"/>
    <w:rsid w:val="00E12034"/>
    <w:rsid w:val="00E21672"/>
    <w:rsid w:val="00E479F2"/>
    <w:rsid w:val="00E61875"/>
    <w:rsid w:val="00E81A2E"/>
    <w:rsid w:val="00E839A4"/>
    <w:rsid w:val="00EA6B0A"/>
    <w:rsid w:val="00EB4C3D"/>
    <w:rsid w:val="00EC07D3"/>
    <w:rsid w:val="00ED568D"/>
    <w:rsid w:val="00EE7D9E"/>
    <w:rsid w:val="00EF5E6E"/>
    <w:rsid w:val="00F06FA1"/>
    <w:rsid w:val="00F4380F"/>
    <w:rsid w:val="00F4426D"/>
    <w:rsid w:val="00F53888"/>
    <w:rsid w:val="00F813AE"/>
    <w:rsid w:val="00F86B8E"/>
    <w:rsid w:val="00F93FC5"/>
    <w:rsid w:val="00FC75FF"/>
    <w:rsid w:val="00FD1681"/>
    <w:rsid w:val="00FD56D2"/>
    <w:rsid w:val="00FE0A26"/>
    <w:rsid w:val="00FE1E20"/>
    <w:rsid w:val="00FE6E10"/>
    <w:rsid w:val="00FF1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F985B89"/>
  <w15:docId w15:val="{90687353-01DA-45CC-9DA4-B6EC70927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7C60"/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0E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customStyle="1" w:styleId="DefaultText">
    <w:name w:val="Default Text"/>
    <w:basedOn w:val="Normal"/>
    <w:pPr>
      <w:overflowPunct w:val="0"/>
      <w:autoSpaceDE w:val="0"/>
      <w:autoSpaceDN w:val="0"/>
      <w:adjustRightInd w:val="0"/>
      <w:textAlignment w:val="baseline"/>
    </w:pPr>
    <w:rPr>
      <w:szCs w:val="20"/>
      <w:lang w:val="en-GB"/>
    </w:rPr>
  </w:style>
  <w:style w:type="paragraph" w:customStyle="1" w:styleId="TableText">
    <w:name w:val="Table Text"/>
    <w:basedOn w:val="Normal"/>
    <w:pPr>
      <w:tabs>
        <w:tab w:val="decimal" w:pos="0"/>
      </w:tabs>
      <w:overflowPunct w:val="0"/>
      <w:autoSpaceDE w:val="0"/>
      <w:autoSpaceDN w:val="0"/>
      <w:adjustRightInd w:val="0"/>
      <w:textAlignment w:val="baseline"/>
    </w:pPr>
    <w:rPr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58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8B7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8332E2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B31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311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311B"/>
    <w:rPr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31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311B"/>
    <w:rPr>
      <w:b/>
      <w:bCs/>
      <w:sz w:val="20"/>
      <w:szCs w:val="20"/>
      <w:lang w:val="en-US" w:eastAsia="en-US"/>
    </w:rPr>
  </w:style>
  <w:style w:type="character" w:styleId="Strong">
    <w:name w:val="Strong"/>
    <w:basedOn w:val="DefaultParagraphFont"/>
    <w:uiPriority w:val="22"/>
    <w:qFormat/>
    <w:rsid w:val="005B311B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1551F5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551F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6A0E3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A04557"/>
    <w:rPr>
      <w:color w:val="808080"/>
    </w:rPr>
  </w:style>
  <w:style w:type="character" w:customStyle="1" w:styleId="FooterChar">
    <w:name w:val="Footer Char"/>
    <w:basedOn w:val="DefaultParagraphFont"/>
    <w:link w:val="Footer"/>
    <w:uiPriority w:val="99"/>
    <w:rsid w:val="000B6A76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1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g"/><Relationship Id="rId18" Type="http://schemas.openxmlformats.org/officeDocument/2006/relationships/image" Target="media/image8.jpe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image" Target="media/image7.png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71D81E-A5B5-44B5-BBC9-685B15F9EFCB}"/>
      </w:docPartPr>
      <w:docPartBody>
        <w:p w:rsidR="00A83379" w:rsidRDefault="00737356">
          <w:r w:rsidRPr="004A761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E30A1EBB1945849FA47A7435C9A1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150CB4-0522-4892-BC52-0EAEFB29F43B}"/>
      </w:docPartPr>
      <w:docPartBody>
        <w:p w:rsidR="00A83379" w:rsidRDefault="00737356" w:rsidP="00737356">
          <w:pPr>
            <w:pStyle w:val="E8E30A1EBB1945849FA47A7435C9A1CF4"/>
          </w:pPr>
          <w:r w:rsidRPr="00EA6B0A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State all the activities the substance/material will be used for</w:t>
          </w:r>
        </w:p>
      </w:docPartBody>
    </w:docPart>
    <w:docPart>
      <w:docPartPr>
        <w:name w:val="626C79233E544356AB85BE9B16735D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A12618-680C-4B4A-B20C-F5DE16CABF13}"/>
      </w:docPartPr>
      <w:docPartBody>
        <w:p w:rsidR="00A83379" w:rsidRDefault="00737356" w:rsidP="00737356">
          <w:pPr>
            <w:pStyle w:val="626C79233E544356AB85BE9B16735D5B3"/>
          </w:pPr>
          <w:r w:rsidRPr="00BA11AE">
            <w:rPr>
              <w:rFonts w:asciiTheme="minorHAnsi" w:hAnsiTheme="minorHAnsi"/>
              <w:sz w:val="20"/>
            </w:rPr>
            <w:t>Insert GHS pictograms</w:t>
          </w:r>
        </w:p>
      </w:docPartBody>
    </w:docPart>
    <w:docPart>
      <w:docPartPr>
        <w:name w:val="44E9951D8B21458BAE99E1D3AA333F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24D5D9-B2E5-44B2-BD2C-35D075DABFC6}"/>
      </w:docPartPr>
      <w:docPartBody>
        <w:p w:rsidR="00A83379" w:rsidRDefault="00737356" w:rsidP="00737356">
          <w:pPr>
            <w:pStyle w:val="44E9951D8B21458BAE99E1D3AA333FD12"/>
          </w:pPr>
          <w:r w:rsidRPr="000B6A76">
            <w:rPr>
              <w:rStyle w:val="PlaceholderText"/>
              <w:rFonts w:asciiTheme="minorHAnsi" w:hAnsiTheme="minorHAnsi"/>
              <w:sz w:val="22"/>
              <w:szCs w:val="22"/>
            </w:rPr>
            <w:t>Containment level, room number</w:t>
          </w:r>
        </w:p>
      </w:docPartBody>
    </w:docPart>
    <w:docPart>
      <w:docPartPr>
        <w:name w:val="FCDC673A305F4565A257C65A547D06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68A6E6-ED12-4A6F-B918-76C92C18765E}"/>
      </w:docPartPr>
      <w:docPartBody>
        <w:p w:rsidR="00A83379" w:rsidRDefault="00737356" w:rsidP="00737356">
          <w:pPr>
            <w:pStyle w:val="FCDC673A305F4565A257C65A547D06AB2"/>
          </w:pPr>
          <w:r>
            <w:rPr>
              <w:rFonts w:asciiTheme="minorHAnsi" w:hAnsiTheme="minorHAnsi"/>
              <w:sz w:val="20"/>
            </w:rPr>
            <w:t>Insert list of P statements</w:t>
          </w:r>
          <w:r w:rsidRPr="004A7612">
            <w:rPr>
              <w:rStyle w:val="PlaceholderText"/>
            </w:rPr>
            <w:t>.</w:t>
          </w:r>
        </w:p>
      </w:docPartBody>
    </w:docPart>
    <w:docPart>
      <w:docPartPr>
        <w:name w:val="E8BB93D4F1664D6E83CCD3B1A6AE00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791206-68D7-424A-BE60-098AEF132602}"/>
      </w:docPartPr>
      <w:docPartBody>
        <w:p w:rsidR="00A83379" w:rsidRDefault="00737356" w:rsidP="00737356">
          <w:pPr>
            <w:pStyle w:val="E8BB93D4F1664D6E83CCD3B1A6AE00D12"/>
          </w:pPr>
          <w:r w:rsidRPr="00BA11AE">
            <w:rPr>
              <w:rStyle w:val="PlaceholderText"/>
              <w:rFonts w:asciiTheme="minorHAnsi" w:hAnsiTheme="minorHAnsi" w:cstheme="minorHAnsi"/>
              <w:sz w:val="20"/>
            </w:rPr>
            <w:t>Insert appropriate mandatory safety symbols.</w:t>
          </w:r>
        </w:p>
      </w:docPartBody>
    </w:docPart>
    <w:docPart>
      <w:docPartPr>
        <w:name w:val="5E61D7F957694897AB79673D40240C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C6E45D-EB5F-4D8B-9DF6-518DB277BB18}"/>
      </w:docPartPr>
      <w:docPartBody>
        <w:p w:rsidR="00A83379" w:rsidRDefault="00737356" w:rsidP="00737356">
          <w:pPr>
            <w:pStyle w:val="5E61D7F957694897AB79673D40240CF42"/>
          </w:pPr>
          <w:r w:rsidRPr="00BA11AE">
            <w:rPr>
              <w:rStyle w:val="PlaceholderText"/>
              <w:rFonts w:asciiTheme="minorHAnsi" w:hAnsiTheme="minorHAnsi" w:cstheme="minorHAnsi"/>
              <w:sz w:val="20"/>
              <w:szCs w:val="20"/>
            </w:rPr>
            <w:t>Insert appropriate mandatory safety symbols.</w:t>
          </w:r>
        </w:p>
      </w:docPartBody>
    </w:docPart>
    <w:docPart>
      <w:docPartPr>
        <w:name w:val="8490CEF0750C40238607451F47317E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A00A6A-2A86-4E2C-954D-EAE86A48C724}"/>
      </w:docPartPr>
      <w:docPartBody>
        <w:p w:rsidR="00737356" w:rsidRPr="000B6A76" w:rsidRDefault="00737356" w:rsidP="00E81A2E">
          <w:pPr>
            <w:framePr w:hSpace="180" w:wrap="around" w:vAnchor="text" w:hAnchor="page" w:x="644" w:y="-181"/>
            <w:rPr>
              <w:rFonts w:ascii="Calibri" w:eastAsia="Calibri" w:hAnsi="Calibri" w:cs="Times New Roman"/>
              <w:color w:val="808080" w:themeColor="background1" w:themeShade="80"/>
              <w:lang w:eastAsia="en-US"/>
            </w:rPr>
          </w:pPr>
          <w:r w:rsidRPr="000B6A76">
            <w:rPr>
              <w:rFonts w:ascii="Calibri" w:eastAsia="Calibri" w:hAnsi="Calibri" w:cs="Times New Roman"/>
              <w:color w:val="808080" w:themeColor="background1" w:themeShade="80"/>
              <w:lang w:eastAsia="en-US"/>
            </w:rPr>
            <w:t>State the Standard Operating Procedure (SOP) on how to deal with a small and large spill of the substance/material specified in this note.</w:t>
          </w:r>
        </w:p>
        <w:p w:rsidR="00737356" w:rsidRPr="000B6A76" w:rsidRDefault="00737356" w:rsidP="00737356">
          <w:pPr>
            <w:pStyle w:val="ListParagraph"/>
            <w:framePr w:hSpace="180" w:wrap="around" w:vAnchor="text" w:hAnchor="page" w:x="644" w:y="-181"/>
            <w:numPr>
              <w:ilvl w:val="0"/>
              <w:numId w:val="1"/>
            </w:numPr>
            <w:rPr>
              <w:rFonts w:ascii="Calibri" w:eastAsia="Calibri" w:hAnsi="Calibri" w:cs="Times New Roman"/>
              <w:color w:val="808080" w:themeColor="background1" w:themeShade="80"/>
            </w:rPr>
          </w:pPr>
          <w:r w:rsidRPr="000B6A76">
            <w:rPr>
              <w:rFonts w:ascii="Calibri" w:eastAsia="Calibri" w:hAnsi="Calibri" w:cs="Times New Roman"/>
              <w:color w:val="808080" w:themeColor="background1" w:themeShade="80"/>
            </w:rPr>
            <w:t>State the information from section 6 of the safety data sheet (SDS) e.g. cannot got to drain, absorb using inert material etc.</w:t>
          </w:r>
        </w:p>
        <w:p w:rsidR="00737356" w:rsidRPr="000B6A76" w:rsidRDefault="00737356" w:rsidP="00737356">
          <w:pPr>
            <w:pStyle w:val="ListParagraph"/>
            <w:framePr w:hSpace="180" w:wrap="around" w:vAnchor="text" w:hAnchor="page" w:x="644" w:y="-181"/>
            <w:numPr>
              <w:ilvl w:val="0"/>
              <w:numId w:val="1"/>
            </w:numPr>
            <w:rPr>
              <w:rFonts w:ascii="Calibri" w:eastAsia="Calibri" w:hAnsi="Calibri" w:cs="Times New Roman"/>
              <w:color w:val="808080" w:themeColor="background1" w:themeShade="80"/>
            </w:rPr>
          </w:pPr>
          <w:r w:rsidRPr="000B6A76">
            <w:rPr>
              <w:rFonts w:ascii="Calibri" w:eastAsia="Calibri" w:hAnsi="Calibri" w:cs="Times New Roman"/>
              <w:color w:val="808080" w:themeColor="background1" w:themeShade="80"/>
            </w:rPr>
            <w:t>State how the waste generated (during the activities stated and in a spill) will be disposed of e.g. incinerator with an afterburner and scrubber, autoclave, non-hazardous waste etc.</w:t>
          </w:r>
        </w:p>
        <w:p w:rsidR="00737356" w:rsidRPr="000B6A76" w:rsidRDefault="00737356" w:rsidP="00737356">
          <w:pPr>
            <w:pStyle w:val="ListParagraph"/>
            <w:framePr w:hSpace="180" w:wrap="around" w:vAnchor="text" w:hAnchor="page" w:x="644" w:y="-181"/>
            <w:numPr>
              <w:ilvl w:val="0"/>
              <w:numId w:val="1"/>
            </w:numPr>
            <w:rPr>
              <w:rFonts w:ascii="Calibri" w:eastAsia="Calibri" w:hAnsi="Calibri" w:cs="Times New Roman"/>
              <w:color w:val="808080" w:themeColor="background1" w:themeShade="80"/>
            </w:rPr>
          </w:pPr>
          <w:r w:rsidRPr="000B6A76">
            <w:rPr>
              <w:rFonts w:ascii="Calibri" w:eastAsia="Calibri" w:hAnsi="Calibri" w:cs="Times New Roman"/>
              <w:color w:val="808080" w:themeColor="background1" w:themeShade="80"/>
            </w:rPr>
            <w:t>State the type of neutraliser, spill kit required to deal with a spill</w:t>
          </w:r>
          <w:bookmarkStart w:id="0" w:name="_GoBack"/>
          <w:bookmarkEnd w:id="0"/>
        </w:p>
        <w:p w:rsidR="00A83379" w:rsidRDefault="00737356" w:rsidP="00737356">
          <w:pPr>
            <w:pStyle w:val="8490CEF0750C40238607451F47317E662"/>
          </w:pPr>
          <w:r w:rsidRPr="000B6A76">
            <w:rPr>
              <w:rFonts w:ascii="Calibri" w:eastAsia="Calibri" w:hAnsi="Calibri" w:cs="Times New Roman"/>
              <w:color w:val="808080" w:themeColor="background1" w:themeShade="80"/>
            </w:rPr>
            <w:t>State the local waste management procedure document/SOP</w:t>
          </w:r>
          <w:r>
            <w:rPr>
              <w:rFonts w:ascii="Calibri" w:hAnsi="Calibri" w:cs="Arial"/>
              <w:sz w:val="20"/>
              <w:szCs w:val="20"/>
              <w:lang w:eastAsia="en-GB"/>
            </w:rPr>
            <w:t xml:space="preserve"> </w:t>
          </w:r>
          <w:r w:rsidRPr="00E81A2E">
            <w:rPr>
              <w:rFonts w:ascii="Calibri" w:hAnsi="Calibri" w:cs="Arial"/>
              <w:sz w:val="20"/>
              <w:szCs w:val="20"/>
              <w:lang w:eastAsia="en-GB"/>
            </w:rPr>
            <w:t xml:space="preserve"> </w:t>
          </w:r>
        </w:p>
      </w:docPartBody>
    </w:docPart>
    <w:docPart>
      <w:docPartPr>
        <w:name w:val="4D2E5B1B966446218299CBE341B179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F3FFEC-1449-4DBC-A2C7-B89D67519298}"/>
      </w:docPartPr>
      <w:docPartBody>
        <w:p w:rsidR="00A83379" w:rsidRDefault="00737356" w:rsidP="00737356">
          <w:pPr>
            <w:pStyle w:val="4D2E5B1B966446218299CBE341B179EA1"/>
          </w:pPr>
          <w:r w:rsidRPr="004A7612">
            <w:rPr>
              <w:rStyle w:val="PlaceholderText"/>
            </w:rPr>
            <w:t xml:space="preserve"> </w:t>
          </w:r>
          <w:r w:rsidRPr="000B6A76">
            <w:rPr>
              <w:rStyle w:val="PlaceholderText"/>
              <w:rFonts w:asciiTheme="minorHAnsi" w:hAnsiTheme="minorHAnsi"/>
            </w:rPr>
            <w:t>Add information from the SDS</w:t>
          </w:r>
        </w:p>
      </w:docPartBody>
    </w:docPart>
    <w:docPart>
      <w:docPartPr>
        <w:name w:val="F89EEFAB76954E589C59942DAAD130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8D5FBD-3983-415E-B2BD-1AA6593ED7E6}"/>
      </w:docPartPr>
      <w:docPartBody>
        <w:p w:rsidR="00CF2C87" w:rsidRDefault="003411E3" w:rsidP="003411E3">
          <w:pPr>
            <w:pStyle w:val="F89EEFAB76954E589C59942DAAD1306A"/>
          </w:pPr>
          <w:r w:rsidRPr="00BA11AE">
            <w:rPr>
              <w:rStyle w:val="PlaceholderText"/>
              <w:rFonts w:cstheme="minorHAnsi"/>
              <w:sz w:val="20"/>
            </w:rPr>
            <w:t>Insert appropriate mandatory safety symbols.</w:t>
          </w:r>
        </w:p>
      </w:docPartBody>
    </w:docPart>
    <w:docPart>
      <w:docPartPr>
        <w:name w:val="4F49A82AACC94DEA8A3A0B28B3C7CD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E45E78-2F92-4154-A09E-7C9C5D3889F0}"/>
      </w:docPartPr>
      <w:docPartBody>
        <w:p w:rsidR="00CF2C87" w:rsidRDefault="003411E3" w:rsidP="003411E3">
          <w:pPr>
            <w:pStyle w:val="4F49A82AACC94DEA8A3A0B28B3C7CD9B"/>
          </w:pPr>
          <w:r w:rsidRPr="00BA11AE">
            <w:rPr>
              <w:rStyle w:val="PlaceholderText"/>
              <w:rFonts w:cstheme="minorHAnsi"/>
              <w:sz w:val="20"/>
              <w:szCs w:val="20"/>
            </w:rPr>
            <w:t>Insert appropriate mandatory safety symbols.</w:t>
          </w:r>
        </w:p>
      </w:docPartBody>
    </w:docPart>
    <w:docPart>
      <w:docPartPr>
        <w:name w:val="B9EBF1D6CDFD4EA29F154E5C2CA5D8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12347C-64E8-495A-BFD3-A3F8959D0A8F}"/>
      </w:docPartPr>
      <w:docPartBody>
        <w:p w:rsidR="00CF2C87" w:rsidRDefault="003411E3" w:rsidP="003411E3">
          <w:pPr>
            <w:pStyle w:val="B9EBF1D6CDFD4EA29F154E5C2CA5D83A"/>
          </w:pPr>
          <w:r w:rsidRPr="00E10416">
            <w:rPr>
              <w:rStyle w:val="PlaceholderText"/>
            </w:rPr>
            <w:t>Click here to enter text.</w:t>
          </w:r>
        </w:p>
      </w:docPartBody>
    </w:docPart>
    <w:docPart>
      <w:docPartPr>
        <w:name w:val="2D97FCA0CE364D7A95554FCC44755E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B0B3E5-5332-4788-AFBF-9F6710972A9D}"/>
      </w:docPartPr>
      <w:docPartBody>
        <w:p w:rsidR="00CF2C87" w:rsidRDefault="003411E3" w:rsidP="003411E3">
          <w:pPr>
            <w:pStyle w:val="2D97FCA0CE364D7A95554FCC44755EFE"/>
          </w:pPr>
          <w:r w:rsidRPr="004A761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3B2E14"/>
    <w:multiLevelType w:val="hybridMultilevel"/>
    <w:tmpl w:val="535E8F04"/>
    <w:lvl w:ilvl="0" w:tplc="362697D6"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F84"/>
    <w:rsid w:val="003411E3"/>
    <w:rsid w:val="00737356"/>
    <w:rsid w:val="008650B7"/>
    <w:rsid w:val="008E3F84"/>
    <w:rsid w:val="00A83379"/>
    <w:rsid w:val="00CF2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411E3"/>
    <w:rPr>
      <w:color w:val="808080"/>
    </w:rPr>
  </w:style>
  <w:style w:type="paragraph" w:customStyle="1" w:styleId="FFC1970024E2405C9E68E090D15125CB">
    <w:name w:val="FFC1970024E2405C9E68E090D15125CB"/>
    <w:rsid w:val="008E3F84"/>
  </w:style>
  <w:style w:type="paragraph" w:customStyle="1" w:styleId="C4FBBE1CC6304380B3AB2457F71EFB32">
    <w:name w:val="C4FBBE1CC6304380B3AB2457F71EFB32"/>
    <w:rsid w:val="008E3F84"/>
  </w:style>
  <w:style w:type="paragraph" w:customStyle="1" w:styleId="6A89326B72204A718A1B23834CA279BA">
    <w:name w:val="6A89326B72204A718A1B23834CA279BA"/>
    <w:rsid w:val="008E3F84"/>
  </w:style>
  <w:style w:type="paragraph" w:customStyle="1" w:styleId="89BD7008A0194F89B98B00236210B5F6">
    <w:name w:val="89BD7008A0194F89B98B00236210B5F6"/>
    <w:rsid w:val="008E3F84"/>
  </w:style>
  <w:style w:type="paragraph" w:customStyle="1" w:styleId="549C5C5EEA914F26A17971AA8AAA643A">
    <w:name w:val="549C5C5EEA914F26A17971AA8AAA643A"/>
    <w:rsid w:val="008E3F84"/>
  </w:style>
  <w:style w:type="paragraph" w:customStyle="1" w:styleId="C344FFF45CA44ED484BAF4392C4B190B">
    <w:name w:val="C344FFF45CA44ED484BAF4392C4B190B"/>
    <w:rsid w:val="008E3F84"/>
  </w:style>
  <w:style w:type="paragraph" w:customStyle="1" w:styleId="8D2BAB33E637419AB812EC772F6D621C">
    <w:name w:val="8D2BAB33E637419AB812EC772F6D621C"/>
    <w:rsid w:val="008E3F84"/>
  </w:style>
  <w:style w:type="paragraph" w:customStyle="1" w:styleId="D4A569DC54E44C9E87F3E00DDB139ABB">
    <w:name w:val="D4A569DC54E44C9E87F3E00DDB139ABB"/>
    <w:rsid w:val="008E3F84"/>
  </w:style>
  <w:style w:type="paragraph" w:customStyle="1" w:styleId="EEA7CE6E351C4DBB87B35641E01E70C9">
    <w:name w:val="EEA7CE6E351C4DBB87B35641E01E70C9"/>
    <w:rsid w:val="008E3F84"/>
  </w:style>
  <w:style w:type="paragraph" w:customStyle="1" w:styleId="FCD8191FB8EA48AE8B15AF69F8ED3AFE">
    <w:name w:val="FCD8191FB8EA48AE8B15AF69F8ED3AFE"/>
    <w:rsid w:val="008E3F84"/>
  </w:style>
  <w:style w:type="paragraph" w:customStyle="1" w:styleId="C4FBBE1CC6304380B3AB2457F71EFB321">
    <w:name w:val="C4FBBE1CC6304380B3AB2457F71EFB321"/>
    <w:rsid w:val="008E3F84"/>
    <w:pPr>
      <w:tabs>
        <w:tab w:val="decimal" w:pos="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FBBE1CC6304380B3AB2457F71EFB322">
    <w:name w:val="C4FBBE1CC6304380B3AB2457F71EFB322"/>
    <w:rsid w:val="008E3F84"/>
    <w:pPr>
      <w:tabs>
        <w:tab w:val="decimal" w:pos="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FBBE1CC6304380B3AB2457F71EFB323">
    <w:name w:val="C4FBBE1CC6304380B3AB2457F71EFB323"/>
    <w:rsid w:val="008E3F84"/>
    <w:pPr>
      <w:tabs>
        <w:tab w:val="decimal" w:pos="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89326B72204A718A1B23834CA279BA1">
    <w:name w:val="6A89326B72204A718A1B23834CA279BA1"/>
    <w:rsid w:val="008E3F84"/>
    <w:pPr>
      <w:tabs>
        <w:tab w:val="decimal" w:pos="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FBBE1CC6304380B3AB2457F71EFB324">
    <w:name w:val="C4FBBE1CC6304380B3AB2457F71EFB324"/>
    <w:rsid w:val="008E3F84"/>
    <w:pPr>
      <w:tabs>
        <w:tab w:val="decimal" w:pos="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89326B72204A718A1B23834CA279BA2">
    <w:name w:val="6A89326B72204A718A1B23834CA279BA2"/>
    <w:rsid w:val="008E3F84"/>
    <w:pPr>
      <w:tabs>
        <w:tab w:val="decimal" w:pos="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EDBE93612FE4852A92371AB41B6F503">
    <w:name w:val="AEDBE93612FE4852A92371AB41B6F503"/>
    <w:rsid w:val="008E3F84"/>
  </w:style>
  <w:style w:type="paragraph" w:customStyle="1" w:styleId="C7D0FAF3716049A181D13860424B0ED5">
    <w:name w:val="C7D0FAF3716049A181D13860424B0ED5"/>
    <w:rsid w:val="008E3F84"/>
  </w:style>
  <w:style w:type="paragraph" w:customStyle="1" w:styleId="E8E30A1EBB1945849FA47A7435C9A1CF">
    <w:name w:val="E8E30A1EBB1945849FA47A7435C9A1CF"/>
    <w:rsid w:val="00737356"/>
    <w:pPr>
      <w:tabs>
        <w:tab w:val="decimal" w:pos="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8E30A1EBB1945849FA47A7435C9A1CF1">
    <w:name w:val="E8E30A1EBB1945849FA47A7435C9A1CF1"/>
    <w:rsid w:val="00737356"/>
    <w:pPr>
      <w:tabs>
        <w:tab w:val="decimal" w:pos="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26C79233E544356AB85BE9B16735D5B">
    <w:name w:val="626C79233E544356AB85BE9B16735D5B"/>
    <w:rsid w:val="00737356"/>
    <w:pPr>
      <w:tabs>
        <w:tab w:val="decimal" w:pos="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8E30A1EBB1945849FA47A7435C9A1CF2">
    <w:name w:val="E8E30A1EBB1945849FA47A7435C9A1CF2"/>
    <w:rsid w:val="00737356"/>
    <w:pPr>
      <w:tabs>
        <w:tab w:val="decimal" w:pos="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E9951D8B21458BAE99E1D3AA333FD1">
    <w:name w:val="44E9951D8B21458BAE99E1D3AA333FD1"/>
    <w:rsid w:val="00737356"/>
    <w:pPr>
      <w:tabs>
        <w:tab w:val="decimal" w:pos="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26C79233E544356AB85BE9B16735D5B1">
    <w:name w:val="626C79233E544356AB85BE9B16735D5B1"/>
    <w:rsid w:val="00737356"/>
    <w:pPr>
      <w:tabs>
        <w:tab w:val="decimal" w:pos="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CDC673A305F4565A257C65A547D06AB">
    <w:name w:val="FCDC673A305F4565A257C65A547D06AB"/>
    <w:rsid w:val="00737356"/>
    <w:pPr>
      <w:tabs>
        <w:tab w:val="decimal" w:pos="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57C7568319C454BBD789F49F78096D6">
    <w:name w:val="657C7568319C454BBD789F49F78096D6"/>
    <w:rsid w:val="00737356"/>
    <w:pPr>
      <w:tabs>
        <w:tab w:val="decimal" w:pos="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8BB93D4F1664D6E83CCD3B1A6AE00D1">
    <w:name w:val="E8BB93D4F1664D6E83CCD3B1A6AE00D1"/>
    <w:rsid w:val="00737356"/>
    <w:pPr>
      <w:tabs>
        <w:tab w:val="decimal" w:pos="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E61D7F957694897AB79673D40240CF4">
    <w:name w:val="5E61D7F957694897AB79673D40240CF4"/>
    <w:rsid w:val="007373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78DE89F99AE24A59A2306935D7225C7C">
    <w:name w:val="78DE89F99AE24A59A2306935D7225C7C"/>
    <w:rsid w:val="007373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02477A33A6F74763AF7E13EDACAC8718">
    <w:name w:val="02477A33A6F74763AF7E13EDACAC8718"/>
    <w:rsid w:val="007373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737356"/>
    <w:pPr>
      <w:ind w:left="720"/>
      <w:contextualSpacing/>
    </w:pPr>
    <w:rPr>
      <w:rFonts w:eastAsiaTheme="minorHAnsi"/>
      <w:lang w:eastAsia="en-US"/>
    </w:rPr>
  </w:style>
  <w:style w:type="paragraph" w:customStyle="1" w:styleId="8490CEF0750C40238607451F47317E66">
    <w:name w:val="8490CEF0750C40238607451F47317E66"/>
    <w:rsid w:val="00737356"/>
    <w:pPr>
      <w:ind w:left="720"/>
      <w:contextualSpacing/>
    </w:pPr>
    <w:rPr>
      <w:rFonts w:eastAsiaTheme="minorHAnsi"/>
      <w:lang w:eastAsia="en-US"/>
    </w:rPr>
  </w:style>
  <w:style w:type="paragraph" w:customStyle="1" w:styleId="E8E30A1EBB1945849FA47A7435C9A1CF3">
    <w:name w:val="E8E30A1EBB1945849FA47A7435C9A1CF3"/>
    <w:rsid w:val="00737356"/>
    <w:pPr>
      <w:tabs>
        <w:tab w:val="decimal" w:pos="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E9951D8B21458BAE99E1D3AA333FD11">
    <w:name w:val="44E9951D8B21458BAE99E1D3AA333FD11"/>
    <w:rsid w:val="00737356"/>
    <w:pPr>
      <w:tabs>
        <w:tab w:val="decimal" w:pos="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26C79233E544356AB85BE9B16735D5B2">
    <w:name w:val="626C79233E544356AB85BE9B16735D5B2"/>
    <w:rsid w:val="00737356"/>
    <w:pPr>
      <w:tabs>
        <w:tab w:val="decimal" w:pos="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CDC673A305F4565A257C65A547D06AB1">
    <w:name w:val="FCDC673A305F4565A257C65A547D06AB1"/>
    <w:rsid w:val="00737356"/>
    <w:pPr>
      <w:tabs>
        <w:tab w:val="decimal" w:pos="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57C7568319C454BBD789F49F78096D61">
    <w:name w:val="657C7568319C454BBD789F49F78096D61"/>
    <w:rsid w:val="00737356"/>
    <w:pPr>
      <w:tabs>
        <w:tab w:val="decimal" w:pos="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8BB93D4F1664D6E83CCD3B1A6AE00D11">
    <w:name w:val="E8BB93D4F1664D6E83CCD3B1A6AE00D11"/>
    <w:rsid w:val="00737356"/>
    <w:pPr>
      <w:tabs>
        <w:tab w:val="decimal" w:pos="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E61D7F957694897AB79673D40240CF41">
    <w:name w:val="5E61D7F957694897AB79673D40240CF41"/>
    <w:rsid w:val="007373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78DE89F99AE24A59A2306935D7225C7C1">
    <w:name w:val="78DE89F99AE24A59A2306935D7225C7C1"/>
    <w:rsid w:val="007373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02477A33A6F74763AF7E13EDACAC87181">
    <w:name w:val="02477A33A6F74763AF7E13EDACAC87181"/>
    <w:rsid w:val="007373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8490CEF0750C40238607451F47317E661">
    <w:name w:val="8490CEF0750C40238607451F47317E661"/>
    <w:rsid w:val="00737356"/>
    <w:pPr>
      <w:ind w:left="720"/>
      <w:contextualSpacing/>
    </w:pPr>
    <w:rPr>
      <w:rFonts w:eastAsiaTheme="minorHAnsi"/>
      <w:lang w:eastAsia="en-US"/>
    </w:rPr>
  </w:style>
  <w:style w:type="paragraph" w:customStyle="1" w:styleId="4D2E5B1B966446218299CBE341B179EA">
    <w:name w:val="4D2E5B1B966446218299CBE341B179EA"/>
    <w:rsid w:val="00737356"/>
    <w:pPr>
      <w:tabs>
        <w:tab w:val="decimal" w:pos="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8E30A1EBB1945849FA47A7435C9A1CF4">
    <w:name w:val="E8E30A1EBB1945849FA47A7435C9A1CF4"/>
    <w:rsid w:val="00737356"/>
    <w:pPr>
      <w:tabs>
        <w:tab w:val="decimal" w:pos="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E9951D8B21458BAE99E1D3AA333FD12">
    <w:name w:val="44E9951D8B21458BAE99E1D3AA333FD12"/>
    <w:rsid w:val="00737356"/>
    <w:pPr>
      <w:tabs>
        <w:tab w:val="decimal" w:pos="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26C79233E544356AB85BE9B16735D5B3">
    <w:name w:val="626C79233E544356AB85BE9B16735D5B3"/>
    <w:rsid w:val="00737356"/>
    <w:pPr>
      <w:tabs>
        <w:tab w:val="decimal" w:pos="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CDC673A305F4565A257C65A547D06AB2">
    <w:name w:val="FCDC673A305F4565A257C65A547D06AB2"/>
    <w:rsid w:val="00737356"/>
    <w:pPr>
      <w:tabs>
        <w:tab w:val="decimal" w:pos="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57C7568319C454BBD789F49F78096D62">
    <w:name w:val="657C7568319C454BBD789F49F78096D62"/>
    <w:rsid w:val="00737356"/>
    <w:pPr>
      <w:tabs>
        <w:tab w:val="decimal" w:pos="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8BB93D4F1664D6E83CCD3B1A6AE00D12">
    <w:name w:val="E8BB93D4F1664D6E83CCD3B1A6AE00D12"/>
    <w:rsid w:val="00737356"/>
    <w:pPr>
      <w:tabs>
        <w:tab w:val="decimal" w:pos="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E61D7F957694897AB79673D40240CF42">
    <w:name w:val="5E61D7F957694897AB79673D40240CF42"/>
    <w:rsid w:val="007373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78DE89F99AE24A59A2306935D7225C7C2">
    <w:name w:val="78DE89F99AE24A59A2306935D7225C7C2"/>
    <w:rsid w:val="007373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02477A33A6F74763AF7E13EDACAC87182">
    <w:name w:val="02477A33A6F74763AF7E13EDACAC87182"/>
    <w:rsid w:val="007373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8490CEF0750C40238607451F47317E662">
    <w:name w:val="8490CEF0750C40238607451F47317E662"/>
    <w:rsid w:val="00737356"/>
    <w:pPr>
      <w:ind w:left="720"/>
      <w:contextualSpacing/>
    </w:pPr>
    <w:rPr>
      <w:rFonts w:eastAsiaTheme="minorHAnsi"/>
      <w:lang w:eastAsia="en-US"/>
    </w:rPr>
  </w:style>
  <w:style w:type="paragraph" w:customStyle="1" w:styleId="4D2E5B1B966446218299CBE341B179EA1">
    <w:name w:val="4D2E5B1B966446218299CBE341B179EA1"/>
    <w:rsid w:val="00737356"/>
    <w:pPr>
      <w:tabs>
        <w:tab w:val="decimal" w:pos="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89EEFAB76954E589C59942DAAD1306A">
    <w:name w:val="F89EEFAB76954E589C59942DAAD1306A"/>
    <w:rsid w:val="003411E3"/>
  </w:style>
  <w:style w:type="paragraph" w:customStyle="1" w:styleId="4F49A82AACC94DEA8A3A0B28B3C7CD9B">
    <w:name w:val="4F49A82AACC94DEA8A3A0B28B3C7CD9B"/>
    <w:rsid w:val="003411E3"/>
  </w:style>
  <w:style w:type="paragraph" w:customStyle="1" w:styleId="B9EBF1D6CDFD4EA29F154E5C2CA5D83A">
    <w:name w:val="B9EBF1D6CDFD4EA29F154E5C2CA5D83A"/>
    <w:rsid w:val="003411E3"/>
  </w:style>
  <w:style w:type="paragraph" w:customStyle="1" w:styleId="2D97FCA0CE364D7A95554FCC44755EFE">
    <w:name w:val="2D97FCA0CE364D7A95554FCC44755EFE"/>
    <w:rsid w:val="003411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43C64BFFDF1A4B964A4C4F9CEDD9FB" ma:contentTypeVersion="11" ma:contentTypeDescription="Create a new document." ma:contentTypeScope="" ma:versionID="2d5ac067e3535806031d77634988bbde">
  <xsd:schema xmlns:xsd="http://www.w3.org/2001/XMLSchema" xmlns:xs="http://www.w3.org/2001/XMLSchema" xmlns:p="http://schemas.microsoft.com/office/2006/metadata/properties" xmlns:ns1="http://schemas.microsoft.com/sharepoint/v3" xmlns:ns2="a6ae1cd3-e3fe-4915-a77b-d297cdc0b90e" xmlns:ns3="182f9b89-57a1-4eb0-b19a-b3cdddff4f0e" targetNamespace="http://schemas.microsoft.com/office/2006/metadata/properties" ma:root="true" ma:fieldsID="22e02db4d69e9ec5b398b746d9da7a1f" ns1:_="" ns2:_="" ns3:_="">
    <xsd:import namespace="http://schemas.microsoft.com/sharepoint/v3"/>
    <xsd:import namespace="a6ae1cd3-e3fe-4915-a77b-d297cdc0b90e"/>
    <xsd:import namespace="182f9b89-57a1-4eb0-b19a-b3cdddff4f0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e1cd3-e3fe-4915-a77b-d297cdc0b90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2f9b89-57a1-4eb0-b19a-b3cdddff4f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B6C3952-00AF-4B8B-A9C2-196001F37E5E}">
  <ds:schemaRefs>
    <ds:schemaRef ds:uri="http://purl.org/dc/elements/1.1/"/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182f9b89-57a1-4eb0-b19a-b3cdddff4f0e"/>
    <ds:schemaRef ds:uri="a6ae1cd3-e3fe-4915-a77b-d297cdc0b90e"/>
    <ds:schemaRef ds:uri="http://schemas.microsoft.com/sharepoint/v3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1801334-56FD-49ED-A3E4-DFA20A65F1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F12ADE-B625-4417-9AD0-1061E2D3A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6ae1cd3-e3fe-4915-a77b-d297cdc0b90e"/>
    <ds:schemaRef ds:uri="182f9b89-57a1-4eb0-b19a-b3cdddff4f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E937D54-5190-44DE-8466-8ED9C02A5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3F95CA4F</Template>
  <TotalTime>1</TotalTime>
  <Pages>3</Pages>
  <Words>672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Substance</vt:lpstr>
    </vt:vector>
  </TitlesOfParts>
  <Company>Advantica Technologies Ltd</Company>
  <LinksUpToDate>false</LinksUpToDate>
  <CharactersWithSpaces>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Substance</dc:title>
  <dc:subject/>
  <dc:creator>dillonp</dc:creator>
  <cp:keywords/>
  <dc:description/>
  <cp:lastModifiedBy>Brannon, Julie</cp:lastModifiedBy>
  <cp:revision>3</cp:revision>
  <cp:lastPrinted>2017-07-06T07:35:00Z</cp:lastPrinted>
  <dcterms:created xsi:type="dcterms:W3CDTF">2019-12-12T14:14:00Z</dcterms:created>
  <dcterms:modified xsi:type="dcterms:W3CDTF">2019-12-12T14:17:00Z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0x0101003F43C64BFFDF1A4B964A4C4F9CEDD9FB</vt:lpwstr>
  </property>
</Properties>
</file>