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077" w:rsidRDefault="00C77077" w:rsidP="00C77077">
      <w:pPr>
        <w:rPr>
          <w:rFonts w:asciiTheme="minorHAnsi" w:hAnsiTheme="minorHAnsi" w:cs="Arial"/>
          <w:sz w:val="22"/>
          <w:szCs w:val="22"/>
        </w:rPr>
      </w:pPr>
      <w:r w:rsidRPr="00C77077">
        <w:rPr>
          <w:rFonts w:asciiTheme="minorHAnsi" w:hAnsiTheme="minorHAnsi" w:cs="Arial"/>
          <w:b/>
          <w:sz w:val="22"/>
          <w:szCs w:val="22"/>
        </w:rPr>
        <w:t>Directors</w:t>
      </w:r>
    </w:p>
    <w:p w:rsidR="00C77077" w:rsidRPr="00AB3979" w:rsidRDefault="00C77077" w:rsidP="00C77077">
      <w:pPr>
        <w:rPr>
          <w:rFonts w:asciiTheme="minorHAnsi" w:hAnsiTheme="minorHAnsi" w:cs="Arial"/>
          <w:sz w:val="12"/>
          <w:szCs w:val="22"/>
        </w:rPr>
      </w:pPr>
    </w:p>
    <w:p w:rsidR="00C77077" w:rsidRPr="00C77077" w:rsidRDefault="00C77077" w:rsidP="00C77077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Directors </w:t>
      </w:r>
      <w:r w:rsidR="002C67B7">
        <w:rPr>
          <w:rFonts w:asciiTheme="minorHAnsi" w:hAnsiTheme="minorHAnsi" w:cs="Arial"/>
          <w:sz w:val="22"/>
          <w:szCs w:val="22"/>
        </w:rPr>
        <w:t xml:space="preserve">will be </w:t>
      </w:r>
      <w:r>
        <w:rPr>
          <w:rFonts w:asciiTheme="minorHAnsi" w:hAnsiTheme="minorHAnsi" w:cs="Arial"/>
          <w:sz w:val="22"/>
          <w:szCs w:val="22"/>
        </w:rPr>
        <w:t>responsible for ensuring that</w:t>
      </w:r>
      <w:r w:rsidRPr="00C77077">
        <w:rPr>
          <w:rFonts w:asciiTheme="minorHAnsi" w:hAnsiTheme="minorHAnsi" w:cs="Arial"/>
          <w:sz w:val="22"/>
          <w:szCs w:val="22"/>
        </w:rPr>
        <w:t>:</w:t>
      </w:r>
    </w:p>
    <w:p w:rsidR="00C77077" w:rsidRPr="00E9452E" w:rsidRDefault="00C77077" w:rsidP="00C77077">
      <w:pPr>
        <w:rPr>
          <w:rFonts w:asciiTheme="minorHAnsi" w:hAnsiTheme="minorHAnsi" w:cs="Arial"/>
          <w:sz w:val="12"/>
          <w:szCs w:val="12"/>
        </w:rPr>
      </w:pPr>
    </w:p>
    <w:p w:rsidR="00C77077" w:rsidRPr="00C77077" w:rsidRDefault="00C77077" w:rsidP="006D7637">
      <w:pPr>
        <w:numPr>
          <w:ilvl w:val="0"/>
          <w:numId w:val="16"/>
        </w:numPr>
        <w:tabs>
          <w:tab w:val="clear" w:pos="720"/>
          <w:tab w:val="num" w:pos="709"/>
        </w:tabs>
        <w:ind w:left="709" w:hanging="425"/>
        <w:rPr>
          <w:rFonts w:asciiTheme="minorHAnsi" w:hAnsiTheme="minorHAnsi" w:cs="Arial"/>
          <w:sz w:val="22"/>
          <w:szCs w:val="22"/>
        </w:rPr>
      </w:pPr>
      <w:r w:rsidRPr="00C77077">
        <w:rPr>
          <w:rFonts w:asciiTheme="minorHAnsi" w:hAnsiTheme="minorHAnsi" w:cs="Arial"/>
          <w:sz w:val="22"/>
          <w:szCs w:val="22"/>
        </w:rPr>
        <w:t xml:space="preserve">arrangements </w:t>
      </w:r>
      <w:r>
        <w:rPr>
          <w:rFonts w:asciiTheme="minorHAnsi" w:hAnsiTheme="minorHAnsi" w:cs="Arial"/>
          <w:sz w:val="22"/>
          <w:szCs w:val="22"/>
        </w:rPr>
        <w:t xml:space="preserve">are put in to </w:t>
      </w:r>
      <w:r w:rsidRPr="00C77077">
        <w:rPr>
          <w:rFonts w:asciiTheme="minorHAnsi" w:hAnsiTheme="minorHAnsi" w:cs="Arial"/>
          <w:sz w:val="22"/>
          <w:szCs w:val="22"/>
        </w:rPr>
        <w:t xml:space="preserve">in place for the identification, evaluation, management and monitoring of risk associated with </w:t>
      </w:r>
      <w:r w:rsidR="002C67B7">
        <w:rPr>
          <w:rFonts w:asciiTheme="minorHAnsi" w:hAnsiTheme="minorHAnsi" w:cs="Arial"/>
          <w:sz w:val="22"/>
          <w:szCs w:val="22"/>
        </w:rPr>
        <w:t>compactors and balers</w:t>
      </w:r>
      <w:r w:rsidRPr="00C77077">
        <w:rPr>
          <w:rFonts w:asciiTheme="minorHAnsi" w:hAnsiTheme="minorHAnsi" w:cs="Arial"/>
          <w:sz w:val="22"/>
          <w:szCs w:val="22"/>
        </w:rPr>
        <w:t>; and</w:t>
      </w:r>
    </w:p>
    <w:p w:rsidR="00C77077" w:rsidRPr="00E9452E" w:rsidRDefault="00C77077" w:rsidP="00C77077">
      <w:pPr>
        <w:ind w:left="360"/>
        <w:rPr>
          <w:rFonts w:asciiTheme="minorHAnsi" w:hAnsiTheme="minorHAnsi" w:cs="Arial"/>
          <w:sz w:val="12"/>
          <w:szCs w:val="12"/>
        </w:rPr>
      </w:pPr>
    </w:p>
    <w:p w:rsidR="00C77077" w:rsidRPr="00C77077" w:rsidRDefault="00C77077" w:rsidP="006D7637">
      <w:pPr>
        <w:numPr>
          <w:ilvl w:val="0"/>
          <w:numId w:val="16"/>
        </w:numPr>
        <w:ind w:left="360" w:hanging="76"/>
        <w:rPr>
          <w:rFonts w:asciiTheme="minorHAnsi" w:hAnsiTheme="minorHAnsi" w:cs="Arial"/>
          <w:sz w:val="22"/>
          <w:szCs w:val="22"/>
        </w:rPr>
      </w:pPr>
      <w:proofErr w:type="gramStart"/>
      <w:r w:rsidRPr="00C77077">
        <w:rPr>
          <w:rFonts w:asciiTheme="minorHAnsi" w:hAnsiTheme="minorHAnsi" w:cs="Arial"/>
          <w:sz w:val="22"/>
          <w:szCs w:val="22"/>
        </w:rPr>
        <w:t>adequate</w:t>
      </w:r>
      <w:proofErr w:type="gramEnd"/>
      <w:r w:rsidRPr="00C77077">
        <w:rPr>
          <w:rFonts w:asciiTheme="minorHAnsi" w:hAnsiTheme="minorHAnsi" w:cs="Arial"/>
          <w:sz w:val="22"/>
          <w:szCs w:val="22"/>
        </w:rPr>
        <w:t xml:space="preserve"> resources</w:t>
      </w:r>
      <w:r>
        <w:rPr>
          <w:rFonts w:asciiTheme="minorHAnsi" w:hAnsiTheme="minorHAnsi" w:cs="Arial"/>
          <w:sz w:val="22"/>
          <w:szCs w:val="22"/>
        </w:rPr>
        <w:t xml:space="preserve"> are provided </w:t>
      </w:r>
      <w:r w:rsidRPr="00C77077">
        <w:rPr>
          <w:rFonts w:asciiTheme="minorHAnsi" w:hAnsiTheme="minorHAnsi" w:cs="Arial"/>
          <w:sz w:val="22"/>
          <w:szCs w:val="22"/>
        </w:rPr>
        <w:t xml:space="preserve"> for the implementation of </w:t>
      </w:r>
      <w:r w:rsidR="002C67B7">
        <w:rPr>
          <w:rFonts w:asciiTheme="minorHAnsi" w:hAnsiTheme="minorHAnsi" w:cs="Arial"/>
          <w:sz w:val="22"/>
          <w:szCs w:val="22"/>
        </w:rPr>
        <w:t>such arrangements.</w:t>
      </w:r>
    </w:p>
    <w:p w:rsidR="00C77077" w:rsidRDefault="00C77077">
      <w:pPr>
        <w:rPr>
          <w:rFonts w:asciiTheme="minorHAnsi" w:hAnsiTheme="minorHAnsi"/>
          <w:b/>
          <w:sz w:val="22"/>
          <w:szCs w:val="22"/>
        </w:rPr>
      </w:pPr>
    </w:p>
    <w:p w:rsidR="00C77077" w:rsidRDefault="00C77077">
      <w:pPr>
        <w:rPr>
          <w:rFonts w:asciiTheme="minorHAnsi" w:hAnsiTheme="minorHAnsi"/>
          <w:b/>
          <w:sz w:val="22"/>
          <w:szCs w:val="22"/>
        </w:rPr>
      </w:pPr>
    </w:p>
    <w:p w:rsidR="00C77077" w:rsidRPr="00C77077" w:rsidRDefault="000909DC" w:rsidP="00C77077">
      <w:pPr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>Heads of departments</w:t>
      </w:r>
    </w:p>
    <w:p w:rsidR="00C77077" w:rsidRPr="00AB3979" w:rsidRDefault="00C77077" w:rsidP="00C77077">
      <w:pPr>
        <w:rPr>
          <w:rFonts w:asciiTheme="minorHAnsi" w:hAnsiTheme="minorHAnsi" w:cs="Arial"/>
          <w:sz w:val="12"/>
          <w:szCs w:val="22"/>
        </w:rPr>
      </w:pPr>
    </w:p>
    <w:p w:rsidR="00C77077" w:rsidRPr="00C77077" w:rsidRDefault="00C77077" w:rsidP="00C77077">
      <w:pPr>
        <w:rPr>
          <w:rFonts w:asciiTheme="minorHAnsi" w:hAnsiTheme="minorHAnsi" w:cs="Arial"/>
          <w:sz w:val="22"/>
          <w:szCs w:val="22"/>
        </w:rPr>
      </w:pPr>
      <w:r w:rsidRPr="00C77077">
        <w:rPr>
          <w:rFonts w:asciiTheme="minorHAnsi" w:hAnsiTheme="minorHAnsi" w:cs="Arial"/>
          <w:sz w:val="22"/>
          <w:szCs w:val="22"/>
        </w:rPr>
        <w:t xml:space="preserve">Heads of departments </w:t>
      </w:r>
      <w:r w:rsidR="002C67B7">
        <w:rPr>
          <w:rFonts w:asciiTheme="minorHAnsi" w:hAnsiTheme="minorHAnsi" w:cs="Arial"/>
          <w:sz w:val="22"/>
          <w:szCs w:val="22"/>
        </w:rPr>
        <w:t xml:space="preserve">will be </w:t>
      </w:r>
      <w:r>
        <w:rPr>
          <w:rFonts w:asciiTheme="minorHAnsi" w:hAnsiTheme="minorHAnsi" w:cs="Arial"/>
          <w:sz w:val="22"/>
          <w:szCs w:val="22"/>
        </w:rPr>
        <w:t xml:space="preserve">responsible for ensuring </w:t>
      </w:r>
      <w:r w:rsidRPr="00C77077">
        <w:rPr>
          <w:rFonts w:asciiTheme="minorHAnsi" w:hAnsiTheme="minorHAnsi" w:cs="Arial"/>
          <w:sz w:val="22"/>
          <w:szCs w:val="22"/>
        </w:rPr>
        <w:t xml:space="preserve">that: </w:t>
      </w:r>
    </w:p>
    <w:p w:rsidR="00C77077" w:rsidRPr="00C77077" w:rsidRDefault="00C77077" w:rsidP="00C77077">
      <w:pPr>
        <w:rPr>
          <w:rFonts w:asciiTheme="minorHAnsi" w:hAnsiTheme="minorHAnsi" w:cs="Arial"/>
          <w:sz w:val="12"/>
          <w:szCs w:val="12"/>
        </w:rPr>
      </w:pPr>
    </w:p>
    <w:p w:rsidR="00C77077" w:rsidRPr="00C77077" w:rsidRDefault="00C77077" w:rsidP="006D7637">
      <w:pPr>
        <w:numPr>
          <w:ilvl w:val="0"/>
          <w:numId w:val="18"/>
        </w:numPr>
        <w:ind w:left="360" w:hanging="76"/>
        <w:rPr>
          <w:rFonts w:asciiTheme="minorHAnsi" w:hAnsiTheme="minorHAnsi" w:cs="Arial"/>
          <w:sz w:val="22"/>
          <w:szCs w:val="22"/>
        </w:rPr>
      </w:pPr>
      <w:r w:rsidRPr="00C77077">
        <w:rPr>
          <w:rFonts w:asciiTheme="minorHAnsi" w:hAnsiTheme="minorHAnsi" w:cs="Arial"/>
          <w:sz w:val="22"/>
          <w:szCs w:val="22"/>
        </w:rPr>
        <w:t xml:space="preserve">all staff are aware of these </w:t>
      </w:r>
      <w:r>
        <w:rPr>
          <w:rFonts w:asciiTheme="minorHAnsi" w:hAnsiTheme="minorHAnsi" w:cs="Arial"/>
          <w:sz w:val="22"/>
          <w:szCs w:val="22"/>
        </w:rPr>
        <w:t>arrangements;</w:t>
      </w:r>
    </w:p>
    <w:p w:rsidR="00C77077" w:rsidRPr="00E9452E" w:rsidRDefault="00C77077" w:rsidP="00C77077">
      <w:pPr>
        <w:ind w:left="360"/>
        <w:rPr>
          <w:rFonts w:asciiTheme="minorHAnsi" w:hAnsiTheme="minorHAnsi" w:cs="Arial"/>
          <w:sz w:val="12"/>
          <w:szCs w:val="12"/>
        </w:rPr>
      </w:pPr>
    </w:p>
    <w:p w:rsidR="00C77077" w:rsidRDefault="00C77077" w:rsidP="006D7637">
      <w:pPr>
        <w:numPr>
          <w:ilvl w:val="0"/>
          <w:numId w:val="18"/>
        </w:numPr>
        <w:ind w:left="709" w:hanging="425"/>
        <w:rPr>
          <w:rFonts w:asciiTheme="minorHAnsi" w:hAnsiTheme="minorHAnsi" w:cs="Arial"/>
          <w:sz w:val="22"/>
          <w:szCs w:val="22"/>
        </w:rPr>
      </w:pPr>
      <w:r w:rsidRPr="00C77077">
        <w:rPr>
          <w:rFonts w:asciiTheme="minorHAnsi" w:hAnsiTheme="minorHAnsi" w:cs="Arial"/>
          <w:sz w:val="22"/>
          <w:szCs w:val="22"/>
        </w:rPr>
        <w:t xml:space="preserve">a suitable and sufficient risk assessment </w:t>
      </w:r>
      <w:r w:rsidR="00A42552">
        <w:rPr>
          <w:rFonts w:asciiTheme="minorHAnsi" w:hAnsiTheme="minorHAnsi" w:cs="Arial"/>
          <w:sz w:val="22"/>
          <w:szCs w:val="22"/>
        </w:rPr>
        <w:t>is in place</w:t>
      </w:r>
      <w:r w:rsidR="002C67B7">
        <w:rPr>
          <w:rFonts w:asciiTheme="minorHAnsi" w:hAnsiTheme="minorHAnsi" w:cs="Arial"/>
          <w:sz w:val="22"/>
          <w:szCs w:val="22"/>
        </w:rPr>
        <w:t xml:space="preserve">, </w:t>
      </w:r>
      <w:r w:rsidR="00A42552">
        <w:rPr>
          <w:rFonts w:asciiTheme="minorHAnsi" w:hAnsiTheme="minorHAnsi" w:cs="Arial"/>
          <w:sz w:val="22"/>
          <w:szCs w:val="22"/>
        </w:rPr>
        <w:t>review</w:t>
      </w:r>
      <w:r w:rsidR="0066404B">
        <w:rPr>
          <w:rFonts w:asciiTheme="minorHAnsi" w:hAnsiTheme="minorHAnsi" w:cs="Arial"/>
          <w:sz w:val="22"/>
          <w:szCs w:val="22"/>
        </w:rPr>
        <w:t xml:space="preserve">ed as and when deemed necessary, with </w:t>
      </w:r>
      <w:r w:rsidR="002C67B7">
        <w:rPr>
          <w:rFonts w:asciiTheme="minorHAnsi" w:hAnsiTheme="minorHAnsi" w:cs="Arial"/>
          <w:sz w:val="22"/>
          <w:szCs w:val="22"/>
        </w:rPr>
        <w:t>significant findings c</w:t>
      </w:r>
      <w:r w:rsidRPr="00C77077">
        <w:rPr>
          <w:rFonts w:asciiTheme="minorHAnsi" w:hAnsiTheme="minorHAnsi" w:cs="Arial"/>
          <w:sz w:val="22"/>
          <w:szCs w:val="22"/>
        </w:rPr>
        <w:t>ommunicated to those who may well be affected by</w:t>
      </w:r>
      <w:r w:rsidR="004C7E36">
        <w:rPr>
          <w:rFonts w:asciiTheme="minorHAnsi" w:hAnsiTheme="minorHAnsi" w:cs="Arial"/>
          <w:sz w:val="22"/>
          <w:szCs w:val="22"/>
        </w:rPr>
        <w:t xml:space="preserve"> </w:t>
      </w:r>
      <w:r w:rsidRPr="00C77077">
        <w:rPr>
          <w:rFonts w:asciiTheme="minorHAnsi" w:hAnsiTheme="minorHAnsi" w:cs="Arial"/>
          <w:sz w:val="22"/>
          <w:szCs w:val="22"/>
        </w:rPr>
        <w:t>working</w:t>
      </w:r>
      <w:r w:rsidR="004C7E36">
        <w:rPr>
          <w:rFonts w:asciiTheme="minorHAnsi" w:hAnsiTheme="minorHAnsi" w:cs="Arial"/>
          <w:sz w:val="22"/>
          <w:szCs w:val="22"/>
        </w:rPr>
        <w:t xml:space="preserve"> with compactors and balers;</w:t>
      </w:r>
    </w:p>
    <w:p w:rsidR="00591034" w:rsidRPr="00E9452E" w:rsidRDefault="00591034" w:rsidP="00591034">
      <w:pPr>
        <w:pStyle w:val="ListParagraph"/>
        <w:rPr>
          <w:rFonts w:asciiTheme="minorHAnsi" w:hAnsiTheme="minorHAnsi" w:cs="Arial"/>
          <w:sz w:val="12"/>
          <w:szCs w:val="22"/>
        </w:rPr>
      </w:pPr>
    </w:p>
    <w:p w:rsidR="00591034" w:rsidRPr="00C77077" w:rsidRDefault="00591034" w:rsidP="006D7637">
      <w:pPr>
        <w:numPr>
          <w:ilvl w:val="0"/>
          <w:numId w:val="18"/>
        </w:numPr>
        <w:ind w:left="709" w:hanging="425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at least one </w:t>
      </w:r>
      <w:r w:rsidR="00E9452E">
        <w:rPr>
          <w:rFonts w:asciiTheme="minorHAnsi" w:hAnsiTheme="minorHAnsi" w:cs="Arial"/>
          <w:sz w:val="22"/>
          <w:szCs w:val="22"/>
        </w:rPr>
        <w:t xml:space="preserve">‘named and one </w:t>
      </w:r>
      <w:r>
        <w:rPr>
          <w:rFonts w:asciiTheme="minorHAnsi" w:hAnsiTheme="minorHAnsi" w:cs="Arial"/>
          <w:sz w:val="22"/>
          <w:szCs w:val="22"/>
        </w:rPr>
        <w:t xml:space="preserve">‘nominated’ manager is </w:t>
      </w:r>
      <w:r w:rsidR="00E9452E">
        <w:rPr>
          <w:rFonts w:asciiTheme="minorHAnsi" w:hAnsiTheme="minorHAnsi" w:cs="Arial"/>
          <w:sz w:val="22"/>
          <w:szCs w:val="22"/>
        </w:rPr>
        <w:t xml:space="preserve">put </w:t>
      </w:r>
      <w:r>
        <w:rPr>
          <w:rFonts w:asciiTheme="minorHAnsi" w:hAnsiTheme="minorHAnsi"/>
          <w:sz w:val="22"/>
          <w:lang w:eastAsia="en-GB"/>
        </w:rPr>
        <w:t xml:space="preserve">forward </w:t>
      </w:r>
      <w:r w:rsidR="00E9452E">
        <w:rPr>
          <w:rFonts w:asciiTheme="minorHAnsi" w:hAnsiTheme="minorHAnsi"/>
          <w:sz w:val="22"/>
          <w:lang w:eastAsia="en-GB"/>
        </w:rPr>
        <w:t xml:space="preserve">and of whom </w:t>
      </w:r>
      <w:r>
        <w:rPr>
          <w:rFonts w:asciiTheme="minorHAnsi" w:hAnsiTheme="minorHAnsi"/>
          <w:sz w:val="22"/>
          <w:lang w:eastAsia="en-GB"/>
        </w:rPr>
        <w:t xml:space="preserve">be responsible for ensuring the effective management of compactors </w:t>
      </w:r>
      <w:r w:rsidR="00E9452E">
        <w:rPr>
          <w:rFonts w:asciiTheme="minorHAnsi" w:hAnsiTheme="minorHAnsi"/>
          <w:sz w:val="22"/>
          <w:lang w:eastAsia="en-GB"/>
        </w:rPr>
        <w:t xml:space="preserve">and balers </w:t>
      </w:r>
      <w:r>
        <w:rPr>
          <w:rFonts w:asciiTheme="minorHAnsi" w:hAnsiTheme="minorHAnsi"/>
          <w:sz w:val="22"/>
          <w:lang w:eastAsia="en-GB"/>
        </w:rPr>
        <w:t>for which they have access to and use of;</w:t>
      </w:r>
    </w:p>
    <w:p w:rsidR="00C77077" w:rsidRPr="00E9452E" w:rsidRDefault="00C77077" w:rsidP="00C77077">
      <w:pPr>
        <w:ind w:left="360"/>
        <w:rPr>
          <w:rFonts w:asciiTheme="minorHAnsi" w:hAnsiTheme="minorHAnsi" w:cs="Arial"/>
          <w:sz w:val="12"/>
          <w:szCs w:val="12"/>
        </w:rPr>
      </w:pPr>
    </w:p>
    <w:p w:rsidR="00C77077" w:rsidRPr="00C77077" w:rsidRDefault="004C7E36" w:rsidP="006D7637">
      <w:pPr>
        <w:numPr>
          <w:ilvl w:val="0"/>
          <w:numId w:val="18"/>
        </w:numPr>
        <w:ind w:left="709" w:hanging="425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safe working methods which include appropriate </w:t>
      </w:r>
      <w:r w:rsidR="00C77077" w:rsidRPr="00C77077">
        <w:rPr>
          <w:rFonts w:asciiTheme="minorHAnsi" w:hAnsiTheme="minorHAnsi" w:cs="Arial"/>
          <w:sz w:val="22"/>
          <w:szCs w:val="22"/>
        </w:rPr>
        <w:t xml:space="preserve">control measures </w:t>
      </w:r>
      <w:r>
        <w:rPr>
          <w:rFonts w:asciiTheme="minorHAnsi" w:hAnsiTheme="minorHAnsi" w:cs="Arial"/>
          <w:sz w:val="22"/>
          <w:szCs w:val="22"/>
        </w:rPr>
        <w:t xml:space="preserve">are </w:t>
      </w:r>
      <w:r w:rsidR="00C77077" w:rsidRPr="00C77077">
        <w:rPr>
          <w:rFonts w:asciiTheme="minorHAnsi" w:hAnsiTheme="minorHAnsi" w:cs="Arial"/>
          <w:sz w:val="22"/>
          <w:szCs w:val="22"/>
        </w:rPr>
        <w:t xml:space="preserve">put into place and  resources are made readily available to reduce the risk of harm to </w:t>
      </w:r>
      <w:r>
        <w:rPr>
          <w:rFonts w:asciiTheme="minorHAnsi" w:hAnsiTheme="minorHAnsi" w:cs="Arial"/>
          <w:sz w:val="22"/>
          <w:szCs w:val="22"/>
        </w:rPr>
        <w:t>people working with compactors and balers;</w:t>
      </w:r>
    </w:p>
    <w:p w:rsidR="00C77077" w:rsidRPr="00E9452E" w:rsidRDefault="00C77077" w:rsidP="00C77077">
      <w:pPr>
        <w:rPr>
          <w:rFonts w:asciiTheme="minorHAnsi" w:hAnsiTheme="minorHAnsi" w:cs="Arial"/>
          <w:sz w:val="12"/>
          <w:szCs w:val="12"/>
        </w:rPr>
      </w:pPr>
    </w:p>
    <w:p w:rsidR="00C77077" w:rsidRPr="00C77077" w:rsidRDefault="00C77077" w:rsidP="006D7637">
      <w:pPr>
        <w:numPr>
          <w:ilvl w:val="0"/>
          <w:numId w:val="18"/>
        </w:numPr>
        <w:ind w:left="709" w:hanging="425"/>
        <w:rPr>
          <w:rFonts w:asciiTheme="minorHAnsi" w:hAnsiTheme="minorHAnsi" w:cs="Arial"/>
          <w:sz w:val="22"/>
          <w:szCs w:val="22"/>
        </w:rPr>
      </w:pPr>
      <w:r w:rsidRPr="00C77077">
        <w:rPr>
          <w:rFonts w:asciiTheme="minorHAnsi" w:hAnsiTheme="minorHAnsi" w:cs="Arial"/>
          <w:sz w:val="22"/>
          <w:szCs w:val="22"/>
        </w:rPr>
        <w:t xml:space="preserve">work is planned and that staff are </w:t>
      </w:r>
      <w:r w:rsidR="004C7E36">
        <w:rPr>
          <w:rFonts w:asciiTheme="minorHAnsi" w:hAnsiTheme="minorHAnsi" w:cs="Arial"/>
          <w:sz w:val="22"/>
          <w:szCs w:val="22"/>
        </w:rPr>
        <w:t>trained and/or instructed i</w:t>
      </w:r>
      <w:r w:rsidRPr="00C77077">
        <w:rPr>
          <w:rFonts w:asciiTheme="minorHAnsi" w:hAnsiTheme="minorHAnsi" w:cs="Arial"/>
          <w:sz w:val="22"/>
          <w:szCs w:val="22"/>
        </w:rPr>
        <w:t xml:space="preserve">n full in relation to risk as well as the </w:t>
      </w:r>
      <w:r w:rsidR="004C7E36">
        <w:rPr>
          <w:rFonts w:asciiTheme="minorHAnsi" w:hAnsiTheme="minorHAnsi" w:cs="Arial"/>
          <w:sz w:val="22"/>
          <w:szCs w:val="22"/>
        </w:rPr>
        <w:t xml:space="preserve">associated </w:t>
      </w:r>
      <w:r w:rsidRPr="00C77077">
        <w:rPr>
          <w:rFonts w:asciiTheme="minorHAnsi" w:hAnsiTheme="minorHAnsi" w:cs="Arial"/>
          <w:sz w:val="22"/>
          <w:szCs w:val="22"/>
        </w:rPr>
        <w:t>task itself</w:t>
      </w:r>
      <w:r w:rsidR="004C7E36">
        <w:rPr>
          <w:rFonts w:asciiTheme="minorHAnsi" w:hAnsiTheme="minorHAnsi" w:cs="Arial"/>
          <w:sz w:val="22"/>
          <w:szCs w:val="22"/>
        </w:rPr>
        <w:t>; and</w:t>
      </w:r>
    </w:p>
    <w:p w:rsidR="00C77077" w:rsidRPr="00E9452E" w:rsidRDefault="00C77077" w:rsidP="00C77077">
      <w:pPr>
        <w:rPr>
          <w:rFonts w:asciiTheme="minorHAnsi" w:hAnsiTheme="minorHAnsi" w:cs="Arial"/>
          <w:sz w:val="12"/>
          <w:szCs w:val="12"/>
        </w:rPr>
      </w:pPr>
    </w:p>
    <w:p w:rsidR="00C77077" w:rsidRPr="00C77077" w:rsidRDefault="00C77077" w:rsidP="006D7637">
      <w:pPr>
        <w:numPr>
          <w:ilvl w:val="0"/>
          <w:numId w:val="18"/>
        </w:numPr>
        <w:ind w:left="709" w:hanging="425"/>
        <w:rPr>
          <w:rFonts w:asciiTheme="minorHAnsi" w:hAnsiTheme="minorHAnsi" w:cs="Arial"/>
          <w:sz w:val="22"/>
          <w:szCs w:val="22"/>
        </w:rPr>
      </w:pPr>
      <w:r w:rsidRPr="00C77077">
        <w:rPr>
          <w:rFonts w:asciiTheme="minorHAnsi" w:hAnsiTheme="minorHAnsi" w:cs="Arial"/>
          <w:sz w:val="22"/>
          <w:szCs w:val="22"/>
        </w:rPr>
        <w:t>an appropriate system for reporting</w:t>
      </w:r>
      <w:r w:rsidR="004C7E36">
        <w:rPr>
          <w:rFonts w:asciiTheme="minorHAnsi" w:hAnsiTheme="minorHAnsi" w:cs="Arial"/>
          <w:sz w:val="22"/>
          <w:szCs w:val="22"/>
        </w:rPr>
        <w:t xml:space="preserve"> adverse issues pertaining to compactors and balers</w:t>
      </w:r>
      <w:r w:rsidRPr="00C77077">
        <w:rPr>
          <w:rFonts w:asciiTheme="minorHAnsi" w:hAnsiTheme="minorHAnsi" w:cs="Arial"/>
          <w:sz w:val="22"/>
          <w:szCs w:val="22"/>
        </w:rPr>
        <w:t xml:space="preserve"> is </w:t>
      </w:r>
      <w:bookmarkStart w:id="0" w:name="_GoBack"/>
      <w:bookmarkEnd w:id="0"/>
      <w:r w:rsidR="00224758">
        <w:rPr>
          <w:rFonts w:asciiTheme="minorHAnsi" w:hAnsiTheme="minorHAnsi" w:cs="Arial"/>
          <w:sz w:val="22"/>
          <w:szCs w:val="22"/>
        </w:rPr>
        <w:t xml:space="preserve"> </w:t>
      </w:r>
      <w:r w:rsidRPr="00C77077">
        <w:rPr>
          <w:rFonts w:asciiTheme="minorHAnsi" w:hAnsiTheme="minorHAnsi" w:cs="Arial"/>
          <w:sz w:val="22"/>
          <w:szCs w:val="22"/>
        </w:rPr>
        <w:t>implemented</w:t>
      </w:r>
      <w:r w:rsidR="00224758">
        <w:rPr>
          <w:rFonts w:asciiTheme="minorHAnsi" w:hAnsiTheme="minorHAnsi" w:cs="Arial"/>
          <w:sz w:val="22"/>
          <w:szCs w:val="22"/>
        </w:rPr>
        <w:t xml:space="preserve"> and maintained</w:t>
      </w:r>
      <w:r w:rsidR="004C7E36">
        <w:rPr>
          <w:rFonts w:asciiTheme="minorHAnsi" w:hAnsiTheme="minorHAnsi" w:cs="Arial"/>
          <w:sz w:val="22"/>
          <w:szCs w:val="22"/>
        </w:rPr>
        <w:t>.</w:t>
      </w:r>
    </w:p>
    <w:p w:rsidR="00C77077" w:rsidRPr="00BD58BA" w:rsidRDefault="00C77077" w:rsidP="00C77077">
      <w:pPr>
        <w:rPr>
          <w:rFonts w:asciiTheme="minorHAnsi" w:hAnsiTheme="minorHAnsi" w:cs="Arial"/>
          <w:sz w:val="22"/>
          <w:szCs w:val="12"/>
        </w:rPr>
      </w:pPr>
    </w:p>
    <w:p w:rsidR="00C77077" w:rsidRPr="00BD58BA" w:rsidRDefault="00C77077" w:rsidP="00C77077">
      <w:pPr>
        <w:rPr>
          <w:rFonts w:asciiTheme="minorHAnsi" w:hAnsiTheme="minorHAnsi" w:cs="Arial"/>
          <w:sz w:val="22"/>
          <w:szCs w:val="12"/>
        </w:rPr>
      </w:pPr>
    </w:p>
    <w:p w:rsidR="00D54EB9" w:rsidRPr="00EC7F44" w:rsidRDefault="007248ED">
      <w:pPr>
        <w:rPr>
          <w:rFonts w:asciiTheme="minorHAnsi" w:hAnsiTheme="minorHAnsi"/>
          <w:b/>
          <w:sz w:val="22"/>
          <w:szCs w:val="22"/>
        </w:rPr>
      </w:pPr>
      <w:r w:rsidRPr="00EC7F44">
        <w:rPr>
          <w:rFonts w:asciiTheme="minorHAnsi" w:hAnsiTheme="minorHAnsi"/>
          <w:b/>
          <w:sz w:val="22"/>
          <w:szCs w:val="22"/>
        </w:rPr>
        <w:t xml:space="preserve">Waste &amp; Recycling </w:t>
      </w:r>
      <w:r w:rsidR="00AB02A8" w:rsidRPr="00EC7F44">
        <w:rPr>
          <w:rFonts w:asciiTheme="minorHAnsi" w:hAnsiTheme="minorHAnsi"/>
          <w:b/>
          <w:sz w:val="22"/>
          <w:szCs w:val="22"/>
        </w:rPr>
        <w:t>Manager</w:t>
      </w:r>
    </w:p>
    <w:p w:rsidR="007248ED" w:rsidRPr="00AB3979" w:rsidRDefault="007248ED">
      <w:pPr>
        <w:rPr>
          <w:rFonts w:asciiTheme="minorHAnsi" w:hAnsiTheme="minorHAnsi"/>
          <w:b/>
          <w:sz w:val="12"/>
          <w:szCs w:val="22"/>
        </w:rPr>
      </w:pPr>
    </w:p>
    <w:p w:rsidR="007248ED" w:rsidRPr="00EC7F44" w:rsidRDefault="007248ED" w:rsidP="007248ED">
      <w:pPr>
        <w:spacing w:line="276" w:lineRule="auto"/>
        <w:contextualSpacing/>
        <w:rPr>
          <w:rFonts w:asciiTheme="minorHAnsi" w:hAnsiTheme="minorHAnsi"/>
          <w:sz w:val="22"/>
          <w:lang w:eastAsia="en-GB"/>
        </w:rPr>
      </w:pPr>
      <w:r w:rsidRPr="00EC7F44">
        <w:rPr>
          <w:rFonts w:asciiTheme="minorHAnsi" w:hAnsiTheme="minorHAnsi"/>
          <w:sz w:val="22"/>
          <w:lang w:eastAsia="en-GB"/>
        </w:rPr>
        <w:t xml:space="preserve">The Waste &amp; Recycling </w:t>
      </w:r>
      <w:r w:rsidR="00AB02A8" w:rsidRPr="00EC7F44">
        <w:rPr>
          <w:rFonts w:asciiTheme="minorHAnsi" w:hAnsiTheme="minorHAnsi"/>
          <w:sz w:val="22"/>
          <w:szCs w:val="22"/>
        </w:rPr>
        <w:t>Manager</w:t>
      </w:r>
      <w:r w:rsidR="00154AAF" w:rsidRPr="00EC7F44">
        <w:rPr>
          <w:rFonts w:asciiTheme="minorHAnsi" w:hAnsiTheme="minorHAnsi"/>
          <w:sz w:val="22"/>
          <w:lang w:eastAsia="en-GB"/>
        </w:rPr>
        <w:t xml:space="preserve"> </w:t>
      </w:r>
      <w:r w:rsidRPr="00EC7F44">
        <w:rPr>
          <w:rFonts w:asciiTheme="minorHAnsi" w:hAnsiTheme="minorHAnsi"/>
          <w:sz w:val="22"/>
          <w:lang w:eastAsia="en-GB"/>
        </w:rPr>
        <w:t>is considered the ‘competent’ person for waste management and that this p</w:t>
      </w:r>
      <w:r w:rsidR="002B4B26" w:rsidRPr="00EC7F44">
        <w:rPr>
          <w:rFonts w:asciiTheme="minorHAnsi" w:hAnsiTheme="minorHAnsi"/>
          <w:sz w:val="22"/>
          <w:lang w:eastAsia="en-GB"/>
        </w:rPr>
        <w:t xml:space="preserve">ost </w:t>
      </w:r>
      <w:r w:rsidRPr="00EC7F44">
        <w:rPr>
          <w:rFonts w:asciiTheme="minorHAnsi" w:hAnsiTheme="minorHAnsi"/>
          <w:sz w:val="22"/>
          <w:lang w:eastAsia="en-GB"/>
        </w:rPr>
        <w:t xml:space="preserve">has greater </w:t>
      </w:r>
      <w:r w:rsidR="002B4B26" w:rsidRPr="00EC7F44">
        <w:rPr>
          <w:rFonts w:asciiTheme="minorHAnsi" w:hAnsiTheme="minorHAnsi"/>
          <w:sz w:val="22"/>
          <w:lang w:eastAsia="en-GB"/>
        </w:rPr>
        <w:t xml:space="preserve">influence </w:t>
      </w:r>
      <w:r w:rsidRPr="00EC7F44">
        <w:rPr>
          <w:rFonts w:asciiTheme="minorHAnsi" w:hAnsiTheme="minorHAnsi"/>
          <w:sz w:val="22"/>
          <w:lang w:eastAsia="en-GB"/>
        </w:rPr>
        <w:t>in relation to:</w:t>
      </w:r>
    </w:p>
    <w:p w:rsidR="007248ED" w:rsidRPr="00E9452E" w:rsidRDefault="007248ED" w:rsidP="007248ED">
      <w:pPr>
        <w:spacing w:line="276" w:lineRule="auto"/>
        <w:contextualSpacing/>
        <w:rPr>
          <w:rFonts w:asciiTheme="minorHAnsi" w:hAnsiTheme="minorHAnsi"/>
          <w:sz w:val="12"/>
          <w:lang w:eastAsia="en-GB"/>
        </w:rPr>
      </w:pPr>
    </w:p>
    <w:p w:rsidR="007248ED" w:rsidRPr="00EC7F44" w:rsidRDefault="007248ED" w:rsidP="006D7637">
      <w:pPr>
        <w:numPr>
          <w:ilvl w:val="0"/>
          <w:numId w:val="13"/>
        </w:numPr>
        <w:spacing w:line="276" w:lineRule="auto"/>
        <w:ind w:left="709" w:hanging="425"/>
        <w:contextualSpacing/>
        <w:rPr>
          <w:rFonts w:asciiTheme="minorHAnsi" w:hAnsiTheme="minorHAnsi"/>
          <w:sz w:val="22"/>
          <w:lang w:eastAsia="en-GB"/>
        </w:rPr>
      </w:pPr>
      <w:r w:rsidRPr="00EC7F44">
        <w:rPr>
          <w:rFonts w:asciiTheme="minorHAnsi" w:hAnsiTheme="minorHAnsi"/>
          <w:sz w:val="22"/>
          <w:lang w:eastAsia="en-GB"/>
        </w:rPr>
        <w:t xml:space="preserve">the choice of compactor </w:t>
      </w:r>
      <w:r w:rsidR="002B4B26" w:rsidRPr="00EC7F44">
        <w:rPr>
          <w:rFonts w:asciiTheme="minorHAnsi" w:hAnsiTheme="minorHAnsi"/>
          <w:sz w:val="22"/>
          <w:lang w:eastAsia="en-GB"/>
        </w:rPr>
        <w:t xml:space="preserve">to be </w:t>
      </w:r>
      <w:r w:rsidRPr="00EC7F44">
        <w:rPr>
          <w:rFonts w:asciiTheme="minorHAnsi" w:hAnsiTheme="minorHAnsi"/>
          <w:sz w:val="22"/>
          <w:lang w:eastAsia="en-GB"/>
        </w:rPr>
        <w:t xml:space="preserve">considered by the University, which </w:t>
      </w:r>
      <w:r w:rsidR="002B4B26" w:rsidRPr="00EC7F44">
        <w:rPr>
          <w:rFonts w:asciiTheme="minorHAnsi" w:hAnsiTheme="minorHAnsi"/>
          <w:sz w:val="22"/>
          <w:lang w:eastAsia="en-GB"/>
        </w:rPr>
        <w:t xml:space="preserve">will take into account </w:t>
      </w:r>
      <w:r w:rsidRPr="00EC7F44">
        <w:rPr>
          <w:rFonts w:asciiTheme="minorHAnsi" w:hAnsiTheme="minorHAnsi"/>
          <w:sz w:val="22"/>
          <w:lang w:eastAsia="en-GB"/>
        </w:rPr>
        <w:t>as a minimum</w:t>
      </w:r>
      <w:r w:rsidR="002B4B26" w:rsidRPr="00EC7F44">
        <w:rPr>
          <w:rFonts w:asciiTheme="minorHAnsi" w:hAnsiTheme="minorHAnsi"/>
          <w:sz w:val="22"/>
          <w:lang w:eastAsia="en-GB"/>
        </w:rPr>
        <w:t>;</w:t>
      </w:r>
      <w:r w:rsidRPr="00EC7F44">
        <w:rPr>
          <w:rFonts w:asciiTheme="minorHAnsi" w:hAnsiTheme="minorHAnsi"/>
          <w:sz w:val="22"/>
          <w:lang w:eastAsia="en-GB"/>
        </w:rPr>
        <w:t xml:space="preserve"> the types of waste and mechanism for loading into the compactor, the opening and securing mechanisms of hopper doors, the securing mechanisms for rear doors, environmental considerations, etc.</w:t>
      </w:r>
      <w:r w:rsidR="004C7E36" w:rsidRPr="00EC7F44">
        <w:rPr>
          <w:rFonts w:asciiTheme="minorHAnsi" w:hAnsiTheme="minorHAnsi"/>
          <w:sz w:val="22"/>
          <w:lang w:eastAsia="en-GB"/>
        </w:rPr>
        <w:t>;</w:t>
      </w:r>
    </w:p>
    <w:p w:rsidR="007248ED" w:rsidRPr="00E9452E" w:rsidRDefault="007248ED" w:rsidP="007248ED">
      <w:pPr>
        <w:spacing w:line="276" w:lineRule="auto"/>
        <w:ind w:left="360"/>
        <w:contextualSpacing/>
        <w:rPr>
          <w:rFonts w:asciiTheme="minorHAnsi" w:hAnsiTheme="minorHAnsi"/>
          <w:sz w:val="12"/>
          <w:lang w:eastAsia="en-GB"/>
        </w:rPr>
      </w:pPr>
    </w:p>
    <w:p w:rsidR="007248ED" w:rsidRPr="00EC7F44" w:rsidRDefault="007248ED" w:rsidP="006D7637">
      <w:pPr>
        <w:numPr>
          <w:ilvl w:val="0"/>
          <w:numId w:val="13"/>
        </w:numPr>
        <w:spacing w:line="276" w:lineRule="auto"/>
        <w:ind w:left="709" w:hanging="425"/>
        <w:contextualSpacing/>
        <w:rPr>
          <w:rFonts w:asciiTheme="minorHAnsi" w:hAnsiTheme="minorHAnsi"/>
          <w:sz w:val="22"/>
          <w:lang w:eastAsia="en-GB"/>
        </w:rPr>
      </w:pPr>
      <w:r w:rsidRPr="00EC7F44">
        <w:rPr>
          <w:rFonts w:asciiTheme="minorHAnsi" w:hAnsiTheme="minorHAnsi"/>
          <w:sz w:val="22"/>
          <w:lang w:eastAsia="en-GB"/>
        </w:rPr>
        <w:t>provi</w:t>
      </w:r>
      <w:r w:rsidR="002B4B26" w:rsidRPr="00EC7F44">
        <w:rPr>
          <w:rFonts w:asciiTheme="minorHAnsi" w:hAnsiTheme="minorHAnsi"/>
          <w:sz w:val="22"/>
          <w:lang w:eastAsia="en-GB"/>
        </w:rPr>
        <w:t xml:space="preserve">ding </w:t>
      </w:r>
      <w:r w:rsidRPr="00EC7F44">
        <w:rPr>
          <w:rFonts w:asciiTheme="minorHAnsi" w:hAnsiTheme="minorHAnsi"/>
          <w:sz w:val="22"/>
          <w:lang w:eastAsia="en-GB"/>
        </w:rPr>
        <w:t>operational safety training</w:t>
      </w:r>
      <w:r w:rsidR="002B4B26" w:rsidRPr="00EC7F44">
        <w:rPr>
          <w:rFonts w:asciiTheme="minorHAnsi" w:hAnsiTheme="minorHAnsi"/>
          <w:sz w:val="22"/>
          <w:lang w:eastAsia="en-GB"/>
        </w:rPr>
        <w:t xml:space="preserve"> </w:t>
      </w:r>
      <w:r w:rsidR="00C77077" w:rsidRPr="00EC7F44">
        <w:rPr>
          <w:rFonts w:asciiTheme="minorHAnsi" w:hAnsiTheme="minorHAnsi"/>
          <w:sz w:val="22"/>
          <w:lang w:eastAsia="en-GB"/>
        </w:rPr>
        <w:t xml:space="preserve">on location, </w:t>
      </w:r>
      <w:r w:rsidR="002B4B26" w:rsidRPr="00EC7F44">
        <w:rPr>
          <w:rFonts w:asciiTheme="minorHAnsi" w:hAnsiTheme="minorHAnsi"/>
          <w:sz w:val="22"/>
          <w:lang w:eastAsia="en-GB"/>
        </w:rPr>
        <w:t>of</w:t>
      </w:r>
      <w:r w:rsidRPr="00EC7F44">
        <w:rPr>
          <w:rFonts w:asciiTheme="minorHAnsi" w:hAnsiTheme="minorHAnsi"/>
          <w:sz w:val="22"/>
          <w:lang w:eastAsia="en-GB"/>
        </w:rPr>
        <w:t xml:space="preserve"> which </w:t>
      </w:r>
      <w:r w:rsidR="002B4B26" w:rsidRPr="00EC7F44">
        <w:rPr>
          <w:rFonts w:asciiTheme="minorHAnsi" w:hAnsiTheme="minorHAnsi"/>
          <w:sz w:val="22"/>
          <w:lang w:eastAsia="en-GB"/>
        </w:rPr>
        <w:t xml:space="preserve">will be </w:t>
      </w:r>
      <w:r w:rsidRPr="00EC7F44">
        <w:rPr>
          <w:rFonts w:asciiTheme="minorHAnsi" w:hAnsiTheme="minorHAnsi"/>
          <w:sz w:val="22"/>
          <w:lang w:eastAsia="en-GB"/>
        </w:rPr>
        <w:t xml:space="preserve">bespoke to </w:t>
      </w:r>
      <w:r w:rsidR="002B4B26" w:rsidRPr="00EC7F44">
        <w:rPr>
          <w:rFonts w:asciiTheme="minorHAnsi" w:hAnsiTheme="minorHAnsi"/>
          <w:sz w:val="22"/>
          <w:lang w:eastAsia="en-GB"/>
        </w:rPr>
        <w:t xml:space="preserve">specific </w:t>
      </w:r>
      <w:r w:rsidRPr="00EC7F44">
        <w:rPr>
          <w:rFonts w:asciiTheme="minorHAnsi" w:hAnsiTheme="minorHAnsi"/>
          <w:sz w:val="22"/>
          <w:lang w:eastAsia="en-GB"/>
        </w:rPr>
        <w:t>compactor</w:t>
      </w:r>
      <w:r w:rsidR="00C77077" w:rsidRPr="00EC7F44">
        <w:rPr>
          <w:rFonts w:asciiTheme="minorHAnsi" w:hAnsiTheme="minorHAnsi"/>
          <w:sz w:val="22"/>
          <w:lang w:eastAsia="en-GB"/>
        </w:rPr>
        <w:t>s</w:t>
      </w:r>
      <w:r w:rsidR="004C7E36" w:rsidRPr="00EC7F44">
        <w:rPr>
          <w:rFonts w:asciiTheme="minorHAnsi" w:hAnsiTheme="minorHAnsi"/>
          <w:sz w:val="22"/>
          <w:lang w:eastAsia="en-GB"/>
        </w:rPr>
        <w:t xml:space="preserve">, when requested </w:t>
      </w:r>
      <w:r w:rsidR="00E9452E">
        <w:rPr>
          <w:rFonts w:asciiTheme="minorHAnsi" w:hAnsiTheme="minorHAnsi"/>
          <w:sz w:val="22"/>
          <w:lang w:eastAsia="en-GB"/>
        </w:rPr>
        <w:t xml:space="preserve">by </w:t>
      </w:r>
      <w:r w:rsidR="004C7E36" w:rsidRPr="00EC7F44">
        <w:rPr>
          <w:rFonts w:asciiTheme="minorHAnsi" w:hAnsiTheme="minorHAnsi"/>
          <w:sz w:val="22"/>
          <w:lang w:eastAsia="en-GB"/>
        </w:rPr>
        <w:t>‘nominated’ managers</w:t>
      </w:r>
      <w:r w:rsidRPr="00EC7F44">
        <w:rPr>
          <w:rFonts w:asciiTheme="minorHAnsi" w:hAnsiTheme="minorHAnsi"/>
          <w:sz w:val="22"/>
          <w:lang w:eastAsia="en-GB"/>
        </w:rPr>
        <w:t>;</w:t>
      </w:r>
    </w:p>
    <w:p w:rsidR="007248ED" w:rsidRPr="00E9452E" w:rsidRDefault="007248ED" w:rsidP="007248ED">
      <w:pPr>
        <w:spacing w:line="276" w:lineRule="auto"/>
        <w:ind w:left="360"/>
        <w:contextualSpacing/>
        <w:rPr>
          <w:rFonts w:asciiTheme="minorHAnsi" w:hAnsiTheme="minorHAnsi"/>
          <w:sz w:val="12"/>
          <w:lang w:eastAsia="en-GB"/>
        </w:rPr>
      </w:pPr>
    </w:p>
    <w:p w:rsidR="007248ED" w:rsidRPr="00EC7F44" w:rsidRDefault="002B4B26" w:rsidP="006D7637">
      <w:pPr>
        <w:numPr>
          <w:ilvl w:val="0"/>
          <w:numId w:val="13"/>
        </w:numPr>
        <w:spacing w:line="276" w:lineRule="auto"/>
        <w:ind w:left="709" w:hanging="425"/>
        <w:contextualSpacing/>
        <w:rPr>
          <w:rFonts w:asciiTheme="minorHAnsi" w:hAnsiTheme="minorHAnsi"/>
          <w:sz w:val="22"/>
          <w:lang w:eastAsia="en-GB"/>
        </w:rPr>
      </w:pPr>
      <w:r w:rsidRPr="00EC7F44">
        <w:rPr>
          <w:rFonts w:asciiTheme="minorHAnsi" w:hAnsiTheme="minorHAnsi"/>
          <w:sz w:val="22"/>
          <w:lang w:eastAsia="en-GB"/>
        </w:rPr>
        <w:t xml:space="preserve">the </w:t>
      </w:r>
      <w:r w:rsidR="007248ED" w:rsidRPr="00EC7F44">
        <w:rPr>
          <w:rFonts w:asciiTheme="minorHAnsi" w:hAnsiTheme="minorHAnsi"/>
          <w:sz w:val="22"/>
          <w:lang w:eastAsia="en-GB"/>
        </w:rPr>
        <w:t>administration of keys</w:t>
      </w:r>
      <w:r w:rsidRPr="00EC7F44">
        <w:rPr>
          <w:rFonts w:asciiTheme="minorHAnsi" w:hAnsiTheme="minorHAnsi"/>
          <w:sz w:val="22"/>
          <w:lang w:eastAsia="en-GB"/>
        </w:rPr>
        <w:t xml:space="preserve"> for padlocks used in the isolation of power supply and/or control panels; </w:t>
      </w:r>
    </w:p>
    <w:p w:rsidR="007248ED" w:rsidRPr="00E9452E" w:rsidRDefault="007248ED" w:rsidP="007248ED">
      <w:pPr>
        <w:spacing w:line="276" w:lineRule="auto"/>
        <w:ind w:left="360"/>
        <w:contextualSpacing/>
        <w:rPr>
          <w:rFonts w:asciiTheme="minorHAnsi" w:hAnsiTheme="minorHAnsi"/>
          <w:sz w:val="12"/>
          <w:lang w:eastAsia="en-GB"/>
        </w:rPr>
      </w:pPr>
    </w:p>
    <w:p w:rsidR="007248ED" w:rsidRPr="00EC7F44" w:rsidRDefault="007248ED" w:rsidP="006D7637">
      <w:pPr>
        <w:numPr>
          <w:ilvl w:val="0"/>
          <w:numId w:val="13"/>
        </w:numPr>
        <w:spacing w:line="276" w:lineRule="auto"/>
        <w:ind w:hanging="76"/>
        <w:contextualSpacing/>
        <w:rPr>
          <w:rFonts w:asciiTheme="minorHAnsi" w:hAnsiTheme="minorHAnsi"/>
          <w:sz w:val="22"/>
          <w:lang w:eastAsia="en-GB"/>
        </w:rPr>
      </w:pPr>
      <w:r w:rsidRPr="00EC7F44">
        <w:rPr>
          <w:rFonts w:asciiTheme="minorHAnsi" w:hAnsiTheme="minorHAnsi"/>
          <w:sz w:val="22"/>
          <w:lang w:eastAsia="en-GB"/>
        </w:rPr>
        <w:t>ensure that operational instructions and appropriate safety signage is displayed;</w:t>
      </w:r>
    </w:p>
    <w:p w:rsidR="007248ED" w:rsidRPr="00E9452E" w:rsidRDefault="007248ED" w:rsidP="007248ED">
      <w:pPr>
        <w:spacing w:line="276" w:lineRule="auto"/>
        <w:ind w:left="360"/>
        <w:contextualSpacing/>
        <w:rPr>
          <w:rFonts w:asciiTheme="minorHAnsi" w:hAnsiTheme="minorHAnsi"/>
          <w:sz w:val="12"/>
          <w:lang w:eastAsia="en-GB"/>
        </w:rPr>
      </w:pPr>
    </w:p>
    <w:p w:rsidR="007248ED" w:rsidRPr="00EC7F44" w:rsidRDefault="007248ED" w:rsidP="006D7637">
      <w:pPr>
        <w:numPr>
          <w:ilvl w:val="0"/>
          <w:numId w:val="13"/>
        </w:numPr>
        <w:spacing w:line="276" w:lineRule="auto"/>
        <w:ind w:hanging="76"/>
        <w:contextualSpacing/>
        <w:rPr>
          <w:rFonts w:asciiTheme="minorHAnsi" w:hAnsiTheme="minorHAnsi"/>
          <w:sz w:val="22"/>
          <w:lang w:eastAsia="en-GB"/>
        </w:rPr>
      </w:pPr>
      <w:r w:rsidRPr="00EC7F44">
        <w:rPr>
          <w:rFonts w:asciiTheme="minorHAnsi" w:hAnsiTheme="minorHAnsi"/>
          <w:sz w:val="22"/>
          <w:lang w:eastAsia="en-GB"/>
        </w:rPr>
        <w:t>the selection of competent contractors to service, maintain and collect compactors;</w:t>
      </w:r>
    </w:p>
    <w:p w:rsidR="007248ED" w:rsidRPr="00160209" w:rsidRDefault="007248ED" w:rsidP="007248ED">
      <w:pPr>
        <w:spacing w:line="276" w:lineRule="auto"/>
        <w:ind w:left="360"/>
        <w:contextualSpacing/>
        <w:rPr>
          <w:rFonts w:asciiTheme="minorHAnsi" w:hAnsiTheme="minorHAnsi"/>
          <w:sz w:val="8"/>
          <w:lang w:eastAsia="en-GB"/>
        </w:rPr>
      </w:pPr>
    </w:p>
    <w:p w:rsidR="007248ED" w:rsidRPr="00EC7F44" w:rsidRDefault="007248ED" w:rsidP="006D7637">
      <w:pPr>
        <w:numPr>
          <w:ilvl w:val="0"/>
          <w:numId w:val="13"/>
        </w:numPr>
        <w:spacing w:line="276" w:lineRule="auto"/>
        <w:ind w:left="709" w:hanging="425"/>
        <w:contextualSpacing/>
        <w:rPr>
          <w:rFonts w:asciiTheme="minorHAnsi" w:hAnsiTheme="minorHAnsi"/>
          <w:sz w:val="22"/>
          <w:lang w:eastAsia="en-GB"/>
        </w:rPr>
      </w:pPr>
      <w:r w:rsidRPr="00EC7F44">
        <w:rPr>
          <w:rFonts w:asciiTheme="minorHAnsi" w:hAnsiTheme="minorHAnsi"/>
          <w:sz w:val="22"/>
          <w:lang w:eastAsia="en-GB"/>
        </w:rPr>
        <w:lastRenderedPageBreak/>
        <w:t xml:space="preserve">the </w:t>
      </w:r>
      <w:r w:rsidR="00BD58BA" w:rsidRPr="00EC7F44">
        <w:rPr>
          <w:rFonts w:asciiTheme="minorHAnsi" w:hAnsiTheme="minorHAnsi"/>
          <w:sz w:val="22"/>
          <w:lang w:eastAsia="en-GB"/>
        </w:rPr>
        <w:t xml:space="preserve">acquisition </w:t>
      </w:r>
      <w:r w:rsidRPr="00EC7F44">
        <w:rPr>
          <w:rFonts w:asciiTheme="minorHAnsi" w:hAnsiTheme="minorHAnsi"/>
          <w:sz w:val="22"/>
          <w:lang w:eastAsia="en-GB"/>
        </w:rPr>
        <w:t xml:space="preserve">of </w:t>
      </w:r>
      <w:r w:rsidR="00BD58BA" w:rsidRPr="00EC7F44">
        <w:rPr>
          <w:rFonts w:asciiTheme="minorHAnsi" w:hAnsiTheme="minorHAnsi"/>
          <w:sz w:val="22"/>
          <w:lang w:eastAsia="en-GB"/>
        </w:rPr>
        <w:t xml:space="preserve">all </w:t>
      </w:r>
      <w:r w:rsidRPr="00EC7F44">
        <w:rPr>
          <w:rFonts w:asciiTheme="minorHAnsi" w:hAnsiTheme="minorHAnsi"/>
          <w:sz w:val="22"/>
          <w:lang w:eastAsia="en-GB"/>
        </w:rPr>
        <w:t>servicing</w:t>
      </w:r>
      <w:r w:rsidR="00BD58BA" w:rsidRPr="00EC7F44">
        <w:rPr>
          <w:rFonts w:asciiTheme="minorHAnsi" w:hAnsiTheme="minorHAnsi"/>
          <w:sz w:val="22"/>
          <w:lang w:eastAsia="en-GB"/>
        </w:rPr>
        <w:t xml:space="preserve"> and </w:t>
      </w:r>
      <w:r w:rsidRPr="00EC7F44">
        <w:rPr>
          <w:rFonts w:asciiTheme="minorHAnsi" w:hAnsiTheme="minorHAnsi"/>
          <w:sz w:val="22"/>
          <w:lang w:eastAsia="en-GB"/>
        </w:rPr>
        <w:t>maintenance</w:t>
      </w:r>
      <w:r w:rsidR="00BD58BA" w:rsidRPr="00EC7F44">
        <w:rPr>
          <w:rFonts w:asciiTheme="minorHAnsi" w:hAnsiTheme="minorHAnsi"/>
          <w:sz w:val="22"/>
          <w:lang w:eastAsia="en-GB"/>
        </w:rPr>
        <w:t xml:space="preserve"> reports in order to facilitate centralised records; </w:t>
      </w:r>
    </w:p>
    <w:p w:rsidR="007248ED" w:rsidRPr="00EC7F44" w:rsidRDefault="007248ED" w:rsidP="00E9452E">
      <w:pPr>
        <w:ind w:left="357"/>
        <w:contextualSpacing/>
        <w:rPr>
          <w:rFonts w:asciiTheme="minorHAnsi" w:hAnsiTheme="minorHAnsi"/>
          <w:sz w:val="12"/>
          <w:lang w:eastAsia="en-GB"/>
        </w:rPr>
      </w:pPr>
    </w:p>
    <w:p w:rsidR="00BD58BA" w:rsidRPr="00EC7F44" w:rsidRDefault="00BD58BA" w:rsidP="006D7637">
      <w:pPr>
        <w:numPr>
          <w:ilvl w:val="0"/>
          <w:numId w:val="13"/>
        </w:numPr>
        <w:spacing w:line="276" w:lineRule="auto"/>
        <w:ind w:left="709" w:hanging="425"/>
        <w:contextualSpacing/>
        <w:rPr>
          <w:rFonts w:asciiTheme="minorHAnsi" w:hAnsiTheme="minorHAnsi"/>
          <w:sz w:val="22"/>
          <w:lang w:eastAsia="en-GB"/>
        </w:rPr>
      </w:pPr>
      <w:r w:rsidRPr="00EC7F44">
        <w:rPr>
          <w:rFonts w:asciiTheme="minorHAnsi" w:hAnsiTheme="minorHAnsi"/>
          <w:sz w:val="22"/>
          <w:lang w:eastAsia="en-GB"/>
        </w:rPr>
        <w:t>the removal from day-to-day use any compactor or baler, if deemed necessary, in order to facilitate; servicing, repair or other appropriate action, thereby ensuring that persons are not put at risk ;</w:t>
      </w:r>
      <w:r w:rsidR="00E9452E">
        <w:rPr>
          <w:rFonts w:asciiTheme="minorHAnsi" w:hAnsiTheme="minorHAnsi"/>
          <w:sz w:val="22"/>
          <w:lang w:eastAsia="en-GB"/>
        </w:rPr>
        <w:t xml:space="preserve"> and</w:t>
      </w:r>
    </w:p>
    <w:p w:rsidR="00BD58BA" w:rsidRPr="00E9452E" w:rsidRDefault="00BD58BA" w:rsidP="00BD58BA">
      <w:pPr>
        <w:pStyle w:val="ListParagraph"/>
        <w:rPr>
          <w:rFonts w:asciiTheme="minorHAnsi" w:hAnsiTheme="minorHAnsi"/>
          <w:sz w:val="12"/>
          <w:lang w:eastAsia="en-GB"/>
        </w:rPr>
      </w:pPr>
    </w:p>
    <w:p w:rsidR="007248ED" w:rsidRPr="00154AAF" w:rsidRDefault="007248ED" w:rsidP="006D7637">
      <w:pPr>
        <w:numPr>
          <w:ilvl w:val="0"/>
          <w:numId w:val="13"/>
        </w:numPr>
        <w:spacing w:line="276" w:lineRule="auto"/>
        <w:ind w:hanging="76"/>
        <w:contextualSpacing/>
        <w:rPr>
          <w:rFonts w:asciiTheme="minorHAnsi" w:hAnsiTheme="minorHAnsi"/>
          <w:color w:val="FF0000"/>
          <w:sz w:val="22"/>
          <w:lang w:eastAsia="en-GB"/>
        </w:rPr>
      </w:pPr>
      <w:proofErr w:type="gramStart"/>
      <w:r w:rsidRPr="00EC7F44">
        <w:rPr>
          <w:rFonts w:asciiTheme="minorHAnsi" w:hAnsiTheme="minorHAnsi"/>
          <w:sz w:val="22"/>
          <w:lang w:eastAsia="en-GB"/>
        </w:rPr>
        <w:t>monitoring</w:t>
      </w:r>
      <w:proofErr w:type="gramEnd"/>
      <w:r w:rsidRPr="00EC7F44">
        <w:rPr>
          <w:rFonts w:asciiTheme="minorHAnsi" w:hAnsiTheme="minorHAnsi"/>
          <w:sz w:val="22"/>
          <w:lang w:eastAsia="en-GB"/>
        </w:rPr>
        <w:t xml:space="preserve"> any defects being reported and taking appropriate action</w:t>
      </w:r>
      <w:r w:rsidRPr="00E9452E">
        <w:rPr>
          <w:rFonts w:asciiTheme="minorHAnsi" w:hAnsiTheme="minorHAnsi"/>
          <w:sz w:val="22"/>
          <w:lang w:eastAsia="en-GB"/>
        </w:rPr>
        <w:t>.</w:t>
      </w:r>
    </w:p>
    <w:p w:rsidR="007248ED" w:rsidRDefault="007248ED" w:rsidP="007248ED">
      <w:pPr>
        <w:spacing w:line="276" w:lineRule="auto"/>
        <w:contextualSpacing/>
        <w:rPr>
          <w:rFonts w:asciiTheme="minorHAnsi" w:hAnsiTheme="minorHAnsi"/>
          <w:sz w:val="22"/>
          <w:szCs w:val="22"/>
        </w:rPr>
      </w:pPr>
    </w:p>
    <w:p w:rsidR="00BD58BA" w:rsidRDefault="00BD58BA" w:rsidP="007248ED">
      <w:pPr>
        <w:spacing w:line="276" w:lineRule="auto"/>
        <w:contextualSpacing/>
        <w:rPr>
          <w:rFonts w:asciiTheme="minorHAnsi" w:hAnsiTheme="minorHAnsi"/>
          <w:sz w:val="22"/>
          <w:szCs w:val="22"/>
        </w:rPr>
      </w:pPr>
    </w:p>
    <w:p w:rsidR="00AB3979" w:rsidRPr="00AB3979" w:rsidRDefault="00AB3979" w:rsidP="00AB3979">
      <w:pPr>
        <w:contextualSpacing/>
        <w:rPr>
          <w:rFonts w:asciiTheme="minorHAnsi" w:hAnsiTheme="minorHAnsi"/>
          <w:b/>
          <w:sz w:val="22"/>
          <w:szCs w:val="22"/>
        </w:rPr>
      </w:pPr>
      <w:r w:rsidRPr="00AB3979">
        <w:rPr>
          <w:rFonts w:asciiTheme="minorHAnsi" w:hAnsiTheme="minorHAnsi"/>
          <w:b/>
          <w:sz w:val="22"/>
          <w:szCs w:val="22"/>
        </w:rPr>
        <w:t>Named manager</w:t>
      </w:r>
    </w:p>
    <w:p w:rsidR="00AB3979" w:rsidRPr="00AB3979" w:rsidRDefault="00AB3979" w:rsidP="00AB3979">
      <w:pPr>
        <w:contextualSpacing/>
        <w:rPr>
          <w:rFonts w:asciiTheme="minorHAnsi" w:hAnsiTheme="minorHAnsi"/>
          <w:sz w:val="12"/>
          <w:szCs w:val="22"/>
        </w:rPr>
      </w:pPr>
    </w:p>
    <w:p w:rsidR="00AB3979" w:rsidRDefault="00AB3979" w:rsidP="00AB3979">
      <w:pPr>
        <w:contextualSpacing/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 xml:space="preserve">It will be the responsibility of </w:t>
      </w:r>
      <w:r>
        <w:rPr>
          <w:rFonts w:asciiTheme="minorHAnsi" w:hAnsiTheme="minorHAnsi"/>
          <w:sz w:val="22"/>
          <w:lang w:eastAsia="en-GB"/>
        </w:rPr>
        <w:t xml:space="preserve">the </w:t>
      </w:r>
      <w:r w:rsidRPr="00DF0422">
        <w:rPr>
          <w:rFonts w:asciiTheme="minorHAnsi" w:hAnsiTheme="minorHAnsi"/>
          <w:sz w:val="22"/>
          <w:lang w:eastAsia="en-GB"/>
        </w:rPr>
        <w:t>‘n</w:t>
      </w:r>
      <w:r>
        <w:rPr>
          <w:rFonts w:asciiTheme="minorHAnsi" w:hAnsiTheme="minorHAnsi"/>
          <w:sz w:val="22"/>
          <w:lang w:eastAsia="en-GB"/>
        </w:rPr>
        <w:t>amed</w:t>
      </w:r>
      <w:r w:rsidRPr="00DF0422">
        <w:rPr>
          <w:rFonts w:asciiTheme="minorHAnsi" w:hAnsiTheme="minorHAnsi"/>
          <w:sz w:val="22"/>
          <w:lang w:eastAsia="en-GB"/>
        </w:rPr>
        <w:t>’ manager</w:t>
      </w:r>
      <w:r w:rsidRPr="007C588F">
        <w:rPr>
          <w:rFonts w:asciiTheme="minorHAnsi" w:hAnsiTheme="minorHAnsi"/>
          <w:sz w:val="22"/>
          <w:lang w:eastAsia="en-GB"/>
        </w:rPr>
        <w:t xml:space="preserve"> </w:t>
      </w:r>
      <w:r>
        <w:rPr>
          <w:rFonts w:asciiTheme="minorHAnsi" w:hAnsiTheme="minorHAnsi"/>
          <w:sz w:val="22"/>
          <w:lang w:eastAsia="en-GB"/>
        </w:rPr>
        <w:t>to ensure that:</w:t>
      </w:r>
    </w:p>
    <w:p w:rsidR="00AB3979" w:rsidRPr="00AB3979" w:rsidRDefault="00AB3979" w:rsidP="00AB3979">
      <w:pPr>
        <w:contextualSpacing/>
        <w:rPr>
          <w:rFonts w:asciiTheme="minorHAnsi" w:hAnsiTheme="minorHAnsi"/>
          <w:sz w:val="12"/>
          <w:lang w:eastAsia="en-GB"/>
        </w:rPr>
      </w:pPr>
    </w:p>
    <w:p w:rsidR="00AB3979" w:rsidRDefault="00AB3979" w:rsidP="00AB3979">
      <w:pPr>
        <w:pStyle w:val="ListParagraph"/>
        <w:numPr>
          <w:ilvl w:val="0"/>
          <w:numId w:val="19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compactors and balers are fit for purpose; </w:t>
      </w:r>
    </w:p>
    <w:p w:rsidR="00AB3979" w:rsidRPr="00AB3979" w:rsidRDefault="00AB3979" w:rsidP="00AB3979">
      <w:pPr>
        <w:pStyle w:val="ListParagraph"/>
        <w:rPr>
          <w:rFonts w:asciiTheme="minorHAnsi" w:hAnsiTheme="minorHAnsi"/>
          <w:sz w:val="12"/>
          <w:szCs w:val="22"/>
        </w:rPr>
      </w:pPr>
    </w:p>
    <w:p w:rsidR="00AB3979" w:rsidRPr="00AB3979" w:rsidRDefault="00AB3979" w:rsidP="00AB3979">
      <w:pPr>
        <w:pStyle w:val="ListParagraph"/>
        <w:numPr>
          <w:ilvl w:val="0"/>
          <w:numId w:val="19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lang w:eastAsia="en-GB"/>
        </w:rPr>
        <w:t xml:space="preserve">identified appropriate employees </w:t>
      </w:r>
      <w:r w:rsidRPr="007248ED">
        <w:rPr>
          <w:rFonts w:asciiTheme="minorHAnsi" w:hAnsiTheme="minorHAnsi"/>
          <w:sz w:val="22"/>
          <w:lang w:eastAsia="en-GB"/>
        </w:rPr>
        <w:t xml:space="preserve">undertake training </w:t>
      </w:r>
      <w:r>
        <w:rPr>
          <w:rFonts w:asciiTheme="minorHAnsi" w:hAnsiTheme="minorHAnsi"/>
          <w:sz w:val="22"/>
          <w:lang w:eastAsia="en-GB"/>
        </w:rPr>
        <w:t>prior to using compactors and balers; and</w:t>
      </w:r>
    </w:p>
    <w:p w:rsidR="00AB3979" w:rsidRPr="00AB3979" w:rsidRDefault="00AB3979" w:rsidP="00AB3979">
      <w:pPr>
        <w:pStyle w:val="ListParagraph"/>
        <w:rPr>
          <w:rFonts w:asciiTheme="minorHAnsi" w:hAnsiTheme="minorHAnsi"/>
          <w:sz w:val="12"/>
          <w:szCs w:val="22"/>
        </w:rPr>
      </w:pPr>
    </w:p>
    <w:p w:rsidR="00AB3979" w:rsidRPr="00AB3979" w:rsidRDefault="00AB3979" w:rsidP="00AB3979">
      <w:pPr>
        <w:pStyle w:val="ListParagraph"/>
        <w:numPr>
          <w:ilvl w:val="0"/>
          <w:numId w:val="19"/>
        </w:numPr>
        <w:rPr>
          <w:rFonts w:asciiTheme="minorHAnsi" w:hAnsiTheme="minorHAnsi"/>
          <w:sz w:val="22"/>
          <w:szCs w:val="22"/>
        </w:rPr>
      </w:pPr>
      <w:proofErr w:type="gramStart"/>
      <w:r w:rsidRPr="007248ED">
        <w:rPr>
          <w:rFonts w:asciiTheme="minorHAnsi" w:hAnsiTheme="minorHAnsi"/>
          <w:sz w:val="22"/>
          <w:lang w:eastAsia="en-GB"/>
        </w:rPr>
        <w:t>unautho</w:t>
      </w:r>
      <w:r>
        <w:rPr>
          <w:rFonts w:asciiTheme="minorHAnsi" w:hAnsiTheme="minorHAnsi"/>
          <w:sz w:val="22"/>
          <w:lang w:eastAsia="en-GB"/>
        </w:rPr>
        <w:t>rised</w:t>
      </w:r>
      <w:proofErr w:type="gramEnd"/>
      <w:r>
        <w:rPr>
          <w:rFonts w:asciiTheme="minorHAnsi" w:hAnsiTheme="minorHAnsi"/>
          <w:sz w:val="22"/>
          <w:lang w:eastAsia="en-GB"/>
        </w:rPr>
        <w:t xml:space="preserve"> staff </w:t>
      </w:r>
      <w:r>
        <w:rPr>
          <w:rFonts w:asciiTheme="minorHAnsi" w:hAnsiTheme="minorHAnsi"/>
          <w:sz w:val="22"/>
          <w:lang w:eastAsia="en-GB"/>
        </w:rPr>
        <w:t xml:space="preserve">and others are prohibited from using such equipment by the implementation and maintenance of </w:t>
      </w:r>
      <w:r>
        <w:rPr>
          <w:rFonts w:asciiTheme="minorHAnsi" w:hAnsiTheme="minorHAnsi"/>
          <w:sz w:val="22"/>
          <w:szCs w:val="22"/>
        </w:rPr>
        <w:t>an effective system for the signing in and out of keys.</w:t>
      </w:r>
    </w:p>
    <w:p w:rsidR="00AB3979" w:rsidRDefault="00AB3979" w:rsidP="007248ED">
      <w:pPr>
        <w:spacing w:line="276" w:lineRule="auto"/>
        <w:contextualSpacing/>
        <w:rPr>
          <w:rFonts w:asciiTheme="minorHAnsi" w:hAnsiTheme="minorHAnsi"/>
          <w:sz w:val="22"/>
          <w:szCs w:val="22"/>
        </w:rPr>
      </w:pPr>
    </w:p>
    <w:p w:rsidR="00AB3979" w:rsidRDefault="00AB3979" w:rsidP="007248ED">
      <w:pPr>
        <w:spacing w:line="276" w:lineRule="auto"/>
        <w:contextualSpacing/>
        <w:rPr>
          <w:rFonts w:asciiTheme="minorHAnsi" w:hAnsiTheme="minorHAnsi"/>
          <w:sz w:val="22"/>
          <w:szCs w:val="22"/>
        </w:rPr>
      </w:pPr>
    </w:p>
    <w:p w:rsidR="007248ED" w:rsidRDefault="007248ED" w:rsidP="00AB3979">
      <w:pPr>
        <w:contextualSpacing/>
        <w:rPr>
          <w:rFonts w:asciiTheme="minorHAnsi" w:hAnsiTheme="minorHAnsi"/>
          <w:b/>
          <w:sz w:val="22"/>
          <w:lang w:eastAsia="en-GB"/>
        </w:rPr>
      </w:pPr>
      <w:r w:rsidRPr="007248ED">
        <w:rPr>
          <w:rFonts w:asciiTheme="minorHAnsi" w:hAnsiTheme="minorHAnsi"/>
          <w:b/>
          <w:sz w:val="22"/>
          <w:lang w:eastAsia="en-GB"/>
        </w:rPr>
        <w:t>Nominated manager</w:t>
      </w:r>
      <w:r>
        <w:rPr>
          <w:rFonts w:asciiTheme="minorHAnsi" w:hAnsiTheme="minorHAnsi"/>
          <w:b/>
          <w:sz w:val="22"/>
          <w:lang w:eastAsia="en-GB"/>
        </w:rPr>
        <w:t xml:space="preserve"> </w:t>
      </w:r>
    </w:p>
    <w:p w:rsidR="00AB3979" w:rsidRPr="00AB3979" w:rsidRDefault="00AB3979" w:rsidP="00AB3979">
      <w:pPr>
        <w:contextualSpacing/>
        <w:rPr>
          <w:rFonts w:asciiTheme="minorHAnsi" w:hAnsiTheme="minorHAnsi"/>
          <w:sz w:val="12"/>
          <w:szCs w:val="22"/>
        </w:rPr>
      </w:pPr>
    </w:p>
    <w:p w:rsidR="007248ED" w:rsidRPr="007C588F" w:rsidRDefault="00591034" w:rsidP="00AB3979">
      <w:pPr>
        <w:contextualSpacing/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 xml:space="preserve">It will be the responsibility of </w:t>
      </w:r>
      <w:r w:rsidR="00141602">
        <w:rPr>
          <w:rFonts w:asciiTheme="minorHAnsi" w:hAnsiTheme="minorHAnsi"/>
          <w:sz w:val="22"/>
          <w:lang w:eastAsia="en-GB"/>
        </w:rPr>
        <w:t xml:space="preserve">the </w:t>
      </w:r>
      <w:r w:rsidR="00DF0422" w:rsidRPr="00DF0422">
        <w:rPr>
          <w:rFonts w:asciiTheme="minorHAnsi" w:hAnsiTheme="minorHAnsi"/>
          <w:sz w:val="22"/>
          <w:lang w:eastAsia="en-GB"/>
        </w:rPr>
        <w:t>‘</w:t>
      </w:r>
      <w:r w:rsidR="007248ED" w:rsidRPr="00DF0422">
        <w:rPr>
          <w:rFonts w:asciiTheme="minorHAnsi" w:hAnsiTheme="minorHAnsi"/>
          <w:sz w:val="22"/>
          <w:lang w:eastAsia="en-GB"/>
        </w:rPr>
        <w:t>nominated</w:t>
      </w:r>
      <w:r w:rsidR="00DF0422" w:rsidRPr="00DF0422">
        <w:rPr>
          <w:rFonts w:asciiTheme="minorHAnsi" w:hAnsiTheme="minorHAnsi"/>
          <w:sz w:val="22"/>
          <w:lang w:eastAsia="en-GB"/>
        </w:rPr>
        <w:t>’</w:t>
      </w:r>
      <w:r w:rsidR="007248ED" w:rsidRPr="00DF0422">
        <w:rPr>
          <w:rFonts w:asciiTheme="minorHAnsi" w:hAnsiTheme="minorHAnsi"/>
          <w:sz w:val="22"/>
          <w:lang w:eastAsia="en-GB"/>
        </w:rPr>
        <w:t xml:space="preserve"> manager</w:t>
      </w:r>
      <w:r w:rsidR="00DF0422" w:rsidRPr="007C588F">
        <w:rPr>
          <w:rFonts w:asciiTheme="minorHAnsi" w:hAnsiTheme="minorHAnsi"/>
          <w:sz w:val="22"/>
          <w:lang w:eastAsia="en-GB"/>
        </w:rPr>
        <w:t xml:space="preserve"> for</w:t>
      </w:r>
      <w:r w:rsidR="00DF0422">
        <w:rPr>
          <w:rFonts w:asciiTheme="minorHAnsi" w:hAnsiTheme="minorHAnsi"/>
          <w:sz w:val="22"/>
          <w:lang w:eastAsia="en-GB"/>
        </w:rPr>
        <w:t xml:space="preserve"> ensuring the effective day-to-day management of compactors </w:t>
      </w:r>
      <w:r w:rsidR="00E9452E">
        <w:rPr>
          <w:rFonts w:asciiTheme="minorHAnsi" w:hAnsiTheme="minorHAnsi"/>
          <w:sz w:val="22"/>
          <w:lang w:eastAsia="en-GB"/>
        </w:rPr>
        <w:t xml:space="preserve">and balers </w:t>
      </w:r>
      <w:r w:rsidR="00627C9B">
        <w:rPr>
          <w:rFonts w:asciiTheme="minorHAnsi" w:hAnsiTheme="minorHAnsi"/>
          <w:sz w:val="22"/>
          <w:lang w:eastAsia="en-GB"/>
        </w:rPr>
        <w:t>for which they have access to and use</w:t>
      </w:r>
      <w:r w:rsidR="00EC7F44">
        <w:rPr>
          <w:rFonts w:asciiTheme="minorHAnsi" w:hAnsiTheme="minorHAnsi"/>
          <w:sz w:val="22"/>
          <w:lang w:eastAsia="en-GB"/>
        </w:rPr>
        <w:t xml:space="preserve"> of, </w:t>
      </w:r>
      <w:r w:rsidR="00141602">
        <w:rPr>
          <w:rFonts w:asciiTheme="minorHAnsi" w:hAnsiTheme="minorHAnsi"/>
          <w:sz w:val="22"/>
          <w:lang w:eastAsia="en-GB"/>
        </w:rPr>
        <w:t>and therefore must</w:t>
      </w:r>
      <w:r w:rsidR="00EC7F44">
        <w:rPr>
          <w:rFonts w:asciiTheme="minorHAnsi" w:hAnsiTheme="minorHAnsi"/>
          <w:sz w:val="22"/>
          <w:lang w:eastAsia="en-GB"/>
        </w:rPr>
        <w:t>:</w:t>
      </w:r>
    </w:p>
    <w:p w:rsidR="007248ED" w:rsidRPr="00E9452E" w:rsidRDefault="007248ED" w:rsidP="007248ED">
      <w:pPr>
        <w:pStyle w:val="ListParagraph"/>
        <w:spacing w:line="276" w:lineRule="auto"/>
        <w:ind w:left="360"/>
        <w:rPr>
          <w:rFonts w:asciiTheme="minorHAnsi" w:hAnsiTheme="minorHAnsi"/>
          <w:sz w:val="12"/>
          <w:lang w:eastAsia="en-GB"/>
        </w:rPr>
      </w:pPr>
    </w:p>
    <w:p w:rsidR="00141602" w:rsidRDefault="00141602" w:rsidP="00E9452E">
      <w:pPr>
        <w:numPr>
          <w:ilvl w:val="0"/>
          <w:numId w:val="14"/>
        </w:numPr>
        <w:contextualSpacing/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 xml:space="preserve"> </w:t>
      </w:r>
      <w:r>
        <w:rPr>
          <w:rFonts w:asciiTheme="minorHAnsi" w:hAnsiTheme="minorHAnsi"/>
          <w:sz w:val="22"/>
          <w:lang w:eastAsia="en-GB"/>
        </w:rPr>
        <w:t>e</w:t>
      </w:r>
      <w:r w:rsidRPr="00417817">
        <w:rPr>
          <w:rFonts w:asciiTheme="minorHAnsi" w:hAnsiTheme="minorHAnsi"/>
          <w:sz w:val="22"/>
          <w:lang w:eastAsia="en-GB"/>
        </w:rPr>
        <w:t>nsur</w:t>
      </w:r>
      <w:r>
        <w:rPr>
          <w:rFonts w:asciiTheme="minorHAnsi" w:hAnsiTheme="minorHAnsi"/>
          <w:sz w:val="22"/>
          <w:lang w:eastAsia="en-GB"/>
        </w:rPr>
        <w:t xml:space="preserve">e that </w:t>
      </w:r>
      <w:r w:rsidRPr="00417817">
        <w:rPr>
          <w:rFonts w:asciiTheme="minorHAnsi" w:hAnsiTheme="minorHAnsi"/>
          <w:sz w:val="22"/>
          <w:lang w:eastAsia="en-GB"/>
        </w:rPr>
        <w:t xml:space="preserve">suitable staff are selected for training, with requests for training made </w:t>
      </w:r>
      <w:r>
        <w:rPr>
          <w:rFonts w:asciiTheme="minorHAnsi" w:hAnsiTheme="minorHAnsi"/>
          <w:sz w:val="22"/>
          <w:lang w:eastAsia="en-GB"/>
        </w:rPr>
        <w:t xml:space="preserve">to </w:t>
      </w:r>
      <w:r w:rsidRPr="00417817">
        <w:rPr>
          <w:rFonts w:asciiTheme="minorHAnsi" w:hAnsiTheme="minorHAnsi"/>
          <w:sz w:val="22"/>
          <w:lang w:eastAsia="en-GB"/>
        </w:rPr>
        <w:t xml:space="preserve">the </w:t>
      </w:r>
      <w:r>
        <w:rPr>
          <w:rFonts w:asciiTheme="minorHAnsi" w:hAnsiTheme="minorHAnsi"/>
          <w:sz w:val="22"/>
          <w:lang w:eastAsia="en-GB"/>
        </w:rPr>
        <w:t xml:space="preserve">  </w:t>
      </w:r>
    </w:p>
    <w:p w:rsidR="00141602" w:rsidRDefault="00141602" w:rsidP="00E9452E">
      <w:pPr>
        <w:ind w:left="644"/>
        <w:contextualSpacing/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 xml:space="preserve"> </w:t>
      </w:r>
      <w:r w:rsidRPr="00417817">
        <w:rPr>
          <w:rFonts w:asciiTheme="minorHAnsi" w:hAnsiTheme="minorHAnsi"/>
          <w:sz w:val="22"/>
          <w:lang w:eastAsia="en-GB"/>
        </w:rPr>
        <w:t>‘</w:t>
      </w:r>
      <w:proofErr w:type="gramStart"/>
      <w:r w:rsidRPr="00417817">
        <w:rPr>
          <w:rFonts w:asciiTheme="minorHAnsi" w:hAnsiTheme="minorHAnsi"/>
          <w:sz w:val="22"/>
          <w:lang w:eastAsia="en-GB"/>
        </w:rPr>
        <w:t>n</w:t>
      </w:r>
      <w:r>
        <w:rPr>
          <w:rFonts w:asciiTheme="minorHAnsi" w:hAnsiTheme="minorHAnsi"/>
          <w:sz w:val="22"/>
          <w:lang w:eastAsia="en-GB"/>
        </w:rPr>
        <w:t>amed</w:t>
      </w:r>
      <w:proofErr w:type="gramEnd"/>
      <w:r w:rsidRPr="00417817">
        <w:rPr>
          <w:rFonts w:asciiTheme="minorHAnsi" w:hAnsiTheme="minorHAnsi"/>
          <w:sz w:val="22"/>
          <w:lang w:eastAsia="en-GB"/>
        </w:rPr>
        <w:t>’ manager;</w:t>
      </w:r>
    </w:p>
    <w:p w:rsidR="00141602" w:rsidRPr="00141602" w:rsidRDefault="00141602" w:rsidP="00E9452E">
      <w:pPr>
        <w:pStyle w:val="ListParagraph"/>
        <w:ind w:left="709"/>
        <w:rPr>
          <w:rFonts w:asciiTheme="minorHAnsi" w:hAnsiTheme="minorHAnsi"/>
          <w:sz w:val="12"/>
          <w:lang w:eastAsia="en-GB"/>
        </w:rPr>
      </w:pPr>
    </w:p>
    <w:p w:rsidR="007248ED" w:rsidRPr="007248ED" w:rsidRDefault="007248ED" w:rsidP="00E9452E">
      <w:pPr>
        <w:pStyle w:val="ListParagraph"/>
        <w:numPr>
          <w:ilvl w:val="0"/>
          <w:numId w:val="14"/>
        </w:numPr>
        <w:ind w:left="709" w:hanging="425"/>
        <w:rPr>
          <w:rFonts w:asciiTheme="minorHAnsi" w:hAnsiTheme="minorHAnsi"/>
          <w:sz w:val="22"/>
          <w:lang w:eastAsia="en-GB"/>
        </w:rPr>
      </w:pPr>
      <w:r w:rsidRPr="007248ED">
        <w:rPr>
          <w:rFonts w:asciiTheme="minorHAnsi" w:hAnsiTheme="minorHAnsi"/>
          <w:sz w:val="22"/>
          <w:lang w:eastAsia="en-GB"/>
        </w:rPr>
        <w:t>ensur</w:t>
      </w:r>
      <w:r w:rsidR="00141602">
        <w:rPr>
          <w:rFonts w:asciiTheme="minorHAnsi" w:hAnsiTheme="minorHAnsi"/>
          <w:sz w:val="22"/>
          <w:lang w:eastAsia="en-GB"/>
        </w:rPr>
        <w:t xml:space="preserve">e </w:t>
      </w:r>
      <w:r w:rsidRPr="007248ED">
        <w:rPr>
          <w:rFonts w:asciiTheme="minorHAnsi" w:hAnsiTheme="minorHAnsi"/>
          <w:sz w:val="22"/>
          <w:lang w:eastAsia="en-GB"/>
        </w:rPr>
        <w:t xml:space="preserve">that </w:t>
      </w:r>
      <w:r>
        <w:rPr>
          <w:rFonts w:asciiTheme="minorHAnsi" w:hAnsiTheme="minorHAnsi"/>
          <w:sz w:val="22"/>
          <w:lang w:eastAsia="en-GB"/>
        </w:rPr>
        <w:t xml:space="preserve">‘authorised’ users </w:t>
      </w:r>
      <w:r w:rsidRPr="007248ED">
        <w:rPr>
          <w:rFonts w:asciiTheme="minorHAnsi" w:hAnsiTheme="minorHAnsi"/>
          <w:sz w:val="22"/>
          <w:lang w:eastAsia="en-GB"/>
        </w:rPr>
        <w:t xml:space="preserve">follow </w:t>
      </w:r>
      <w:r>
        <w:rPr>
          <w:rFonts w:asciiTheme="minorHAnsi" w:hAnsiTheme="minorHAnsi"/>
          <w:sz w:val="22"/>
          <w:lang w:eastAsia="en-GB"/>
        </w:rPr>
        <w:t>a safe method of work</w:t>
      </w:r>
      <w:r w:rsidRPr="007248ED">
        <w:rPr>
          <w:rFonts w:asciiTheme="minorHAnsi" w:hAnsiTheme="minorHAnsi"/>
          <w:sz w:val="22"/>
          <w:lang w:eastAsia="en-GB"/>
        </w:rPr>
        <w:t xml:space="preserve">, including </w:t>
      </w:r>
      <w:r w:rsidR="007C588F">
        <w:rPr>
          <w:rFonts w:asciiTheme="minorHAnsi" w:hAnsiTheme="minorHAnsi"/>
          <w:sz w:val="22"/>
          <w:lang w:eastAsia="en-GB"/>
        </w:rPr>
        <w:t>isolation of the electrical supply and/or control panel</w:t>
      </w:r>
      <w:r w:rsidRPr="007248ED">
        <w:rPr>
          <w:rFonts w:asciiTheme="minorHAnsi" w:hAnsiTheme="minorHAnsi"/>
          <w:sz w:val="22"/>
          <w:lang w:eastAsia="en-GB"/>
        </w:rPr>
        <w:t>;</w:t>
      </w:r>
    </w:p>
    <w:p w:rsidR="007248ED" w:rsidRPr="00E9452E" w:rsidRDefault="007248ED" w:rsidP="00E9452E">
      <w:pPr>
        <w:pStyle w:val="ListParagraph"/>
        <w:ind w:left="360"/>
        <w:rPr>
          <w:rFonts w:asciiTheme="minorHAnsi" w:hAnsiTheme="minorHAnsi"/>
          <w:sz w:val="12"/>
          <w:lang w:eastAsia="en-GB"/>
        </w:rPr>
      </w:pPr>
    </w:p>
    <w:p w:rsidR="007248ED" w:rsidRPr="007248ED" w:rsidRDefault="00141602" w:rsidP="00E9452E">
      <w:pPr>
        <w:pStyle w:val="ListParagraph"/>
        <w:numPr>
          <w:ilvl w:val="0"/>
          <w:numId w:val="14"/>
        </w:numPr>
        <w:ind w:left="709" w:hanging="425"/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>liaise</w:t>
      </w:r>
      <w:r w:rsidR="007248ED" w:rsidRPr="007248ED">
        <w:rPr>
          <w:rFonts w:asciiTheme="minorHAnsi" w:hAnsiTheme="minorHAnsi"/>
          <w:sz w:val="22"/>
          <w:lang w:eastAsia="en-GB"/>
        </w:rPr>
        <w:t xml:space="preserve"> with relevant parties (which may be other group managers) to keep on top of </w:t>
      </w:r>
      <w:r w:rsidR="00F7755F">
        <w:rPr>
          <w:rFonts w:asciiTheme="minorHAnsi" w:hAnsiTheme="minorHAnsi"/>
          <w:sz w:val="22"/>
          <w:lang w:eastAsia="en-GB"/>
        </w:rPr>
        <w:t xml:space="preserve">immediate </w:t>
      </w:r>
      <w:r w:rsidR="007248ED" w:rsidRPr="007248ED">
        <w:rPr>
          <w:rFonts w:asciiTheme="minorHAnsi" w:hAnsiTheme="minorHAnsi"/>
          <w:sz w:val="22"/>
          <w:lang w:eastAsia="en-GB"/>
        </w:rPr>
        <w:t>housekeeping</w:t>
      </w:r>
      <w:r w:rsidR="00F7755F">
        <w:rPr>
          <w:rFonts w:asciiTheme="minorHAnsi" w:hAnsiTheme="minorHAnsi"/>
          <w:sz w:val="22"/>
          <w:lang w:eastAsia="en-GB"/>
        </w:rPr>
        <w:t xml:space="preserve"> in order </w:t>
      </w:r>
      <w:r w:rsidR="007248ED" w:rsidRPr="007248ED">
        <w:rPr>
          <w:rFonts w:asciiTheme="minorHAnsi" w:hAnsiTheme="minorHAnsi"/>
          <w:sz w:val="22"/>
          <w:lang w:eastAsia="en-GB"/>
        </w:rPr>
        <w:t xml:space="preserve">to promote a safe environment for compactor </w:t>
      </w:r>
      <w:r w:rsidR="00E9452E">
        <w:rPr>
          <w:rFonts w:asciiTheme="minorHAnsi" w:hAnsiTheme="minorHAnsi"/>
          <w:sz w:val="22"/>
          <w:lang w:eastAsia="en-GB"/>
        </w:rPr>
        <w:t xml:space="preserve">and baler </w:t>
      </w:r>
      <w:r w:rsidR="007248ED" w:rsidRPr="007248ED">
        <w:rPr>
          <w:rFonts w:asciiTheme="minorHAnsi" w:hAnsiTheme="minorHAnsi"/>
          <w:sz w:val="22"/>
          <w:lang w:eastAsia="en-GB"/>
        </w:rPr>
        <w:t xml:space="preserve">operators; </w:t>
      </w:r>
    </w:p>
    <w:p w:rsidR="007248ED" w:rsidRPr="00E9452E" w:rsidRDefault="007248ED" w:rsidP="00E9452E">
      <w:pPr>
        <w:pStyle w:val="ListParagraph"/>
        <w:ind w:left="360"/>
        <w:rPr>
          <w:rFonts w:asciiTheme="minorHAnsi" w:hAnsiTheme="minorHAnsi"/>
          <w:sz w:val="12"/>
          <w:lang w:eastAsia="en-GB"/>
        </w:rPr>
      </w:pPr>
    </w:p>
    <w:p w:rsidR="007248ED" w:rsidRPr="00EC7F44" w:rsidRDefault="00141602" w:rsidP="00E9452E">
      <w:pPr>
        <w:pStyle w:val="ListParagraph"/>
        <w:numPr>
          <w:ilvl w:val="0"/>
          <w:numId w:val="14"/>
        </w:numPr>
        <w:ind w:left="709" w:hanging="425"/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>liaise</w:t>
      </w:r>
      <w:r w:rsidR="007248ED" w:rsidRPr="00EC7F44">
        <w:rPr>
          <w:rFonts w:asciiTheme="minorHAnsi" w:hAnsiTheme="minorHAnsi"/>
          <w:sz w:val="22"/>
          <w:lang w:eastAsia="en-GB"/>
        </w:rPr>
        <w:t xml:space="preserve"> with the Waste </w:t>
      </w:r>
      <w:r w:rsidR="007C588F" w:rsidRPr="00EC7F44">
        <w:rPr>
          <w:rFonts w:asciiTheme="minorHAnsi" w:hAnsiTheme="minorHAnsi"/>
          <w:sz w:val="22"/>
          <w:lang w:eastAsia="en-GB"/>
        </w:rPr>
        <w:t xml:space="preserve">&amp; </w:t>
      </w:r>
      <w:r w:rsidR="00AB02A8" w:rsidRPr="00EC7F44">
        <w:rPr>
          <w:rFonts w:asciiTheme="minorHAnsi" w:hAnsiTheme="minorHAnsi"/>
          <w:sz w:val="22"/>
          <w:lang w:eastAsia="en-GB"/>
        </w:rPr>
        <w:t>Recycling Manager</w:t>
      </w:r>
      <w:r w:rsidR="007248ED" w:rsidRPr="00EC7F44">
        <w:rPr>
          <w:rFonts w:asciiTheme="minorHAnsi" w:hAnsiTheme="minorHAnsi"/>
          <w:sz w:val="22"/>
          <w:lang w:eastAsia="en-GB"/>
        </w:rPr>
        <w:t xml:space="preserve"> to arrange training and </w:t>
      </w:r>
      <w:r w:rsidR="00AB02A8" w:rsidRPr="00EC7F44">
        <w:rPr>
          <w:rFonts w:asciiTheme="minorHAnsi" w:hAnsiTheme="minorHAnsi"/>
          <w:sz w:val="22"/>
          <w:lang w:eastAsia="en-GB"/>
        </w:rPr>
        <w:t xml:space="preserve">the Waste &amp; Recycling Supervisor for </w:t>
      </w:r>
      <w:r w:rsidR="007248ED" w:rsidRPr="00EC7F44">
        <w:rPr>
          <w:rFonts w:asciiTheme="minorHAnsi" w:hAnsiTheme="minorHAnsi"/>
          <w:sz w:val="22"/>
          <w:lang w:eastAsia="en-GB"/>
        </w:rPr>
        <w:t>waste collections;</w:t>
      </w:r>
    </w:p>
    <w:p w:rsidR="007248ED" w:rsidRPr="00E9452E" w:rsidRDefault="007248ED" w:rsidP="00E9452E">
      <w:pPr>
        <w:pStyle w:val="ListParagraph"/>
        <w:ind w:left="360"/>
        <w:rPr>
          <w:rFonts w:asciiTheme="minorHAnsi" w:hAnsiTheme="minorHAnsi"/>
          <w:sz w:val="12"/>
          <w:lang w:eastAsia="en-GB"/>
        </w:rPr>
      </w:pPr>
    </w:p>
    <w:p w:rsidR="007248ED" w:rsidRDefault="00141602" w:rsidP="00E9452E">
      <w:pPr>
        <w:pStyle w:val="ListParagraph"/>
        <w:numPr>
          <w:ilvl w:val="0"/>
          <w:numId w:val="14"/>
        </w:numPr>
        <w:ind w:left="709" w:hanging="425"/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>ensure</w:t>
      </w:r>
      <w:r w:rsidR="00F7755F" w:rsidRPr="00F7755F">
        <w:rPr>
          <w:rFonts w:asciiTheme="minorHAnsi" w:hAnsiTheme="minorHAnsi"/>
          <w:sz w:val="22"/>
          <w:lang w:eastAsia="en-GB"/>
        </w:rPr>
        <w:t xml:space="preserve"> that </w:t>
      </w:r>
      <w:r w:rsidR="007248ED" w:rsidRPr="00F7755F">
        <w:rPr>
          <w:rFonts w:asciiTheme="minorHAnsi" w:hAnsiTheme="minorHAnsi"/>
          <w:sz w:val="22"/>
          <w:lang w:eastAsia="en-GB"/>
        </w:rPr>
        <w:t xml:space="preserve">waste compactors </w:t>
      </w:r>
      <w:r w:rsidR="00F7755F" w:rsidRPr="00F7755F">
        <w:rPr>
          <w:rFonts w:asciiTheme="minorHAnsi" w:hAnsiTheme="minorHAnsi"/>
          <w:sz w:val="22"/>
          <w:lang w:eastAsia="en-GB"/>
        </w:rPr>
        <w:t xml:space="preserve">are returned </w:t>
      </w:r>
      <w:r w:rsidR="007248ED" w:rsidRPr="00F7755F">
        <w:rPr>
          <w:rFonts w:asciiTheme="minorHAnsi" w:hAnsiTheme="minorHAnsi"/>
          <w:sz w:val="22"/>
          <w:lang w:eastAsia="en-GB"/>
        </w:rPr>
        <w:t xml:space="preserve">to their designated location </w:t>
      </w:r>
      <w:r w:rsidR="00F7755F" w:rsidRPr="00F7755F">
        <w:rPr>
          <w:rFonts w:asciiTheme="minorHAnsi" w:hAnsiTheme="minorHAnsi"/>
          <w:sz w:val="22"/>
          <w:lang w:eastAsia="en-GB"/>
        </w:rPr>
        <w:t>in a safe manner and condition</w:t>
      </w:r>
      <w:r w:rsidR="007248ED" w:rsidRPr="00F7755F">
        <w:rPr>
          <w:rFonts w:asciiTheme="minorHAnsi" w:hAnsiTheme="minorHAnsi"/>
          <w:sz w:val="22"/>
          <w:lang w:eastAsia="en-GB"/>
        </w:rPr>
        <w:t>;</w:t>
      </w:r>
    </w:p>
    <w:p w:rsidR="00141602" w:rsidRPr="00E9452E" w:rsidRDefault="00141602" w:rsidP="00E9452E">
      <w:pPr>
        <w:pStyle w:val="ListParagraph"/>
        <w:rPr>
          <w:rFonts w:asciiTheme="minorHAnsi" w:hAnsiTheme="minorHAnsi"/>
          <w:sz w:val="12"/>
          <w:lang w:eastAsia="en-GB"/>
        </w:rPr>
      </w:pPr>
    </w:p>
    <w:p w:rsidR="00141602" w:rsidRPr="00EC7F44" w:rsidRDefault="00141602" w:rsidP="00E9452E">
      <w:pPr>
        <w:numPr>
          <w:ilvl w:val="0"/>
          <w:numId w:val="14"/>
        </w:numPr>
        <w:contextualSpacing/>
        <w:rPr>
          <w:rFonts w:asciiTheme="minorHAnsi" w:hAnsiTheme="minorHAnsi"/>
          <w:sz w:val="22"/>
          <w:lang w:eastAsia="en-GB"/>
        </w:rPr>
      </w:pPr>
      <w:proofErr w:type="gramStart"/>
      <w:r w:rsidRPr="00AB02A8">
        <w:rPr>
          <w:rFonts w:asciiTheme="minorHAnsi" w:hAnsiTheme="minorHAnsi"/>
          <w:sz w:val="22"/>
          <w:lang w:eastAsia="en-GB"/>
        </w:rPr>
        <w:t>routinely</w:t>
      </w:r>
      <w:proofErr w:type="gramEnd"/>
      <w:r w:rsidRPr="00AB02A8">
        <w:rPr>
          <w:rFonts w:asciiTheme="minorHAnsi" w:hAnsiTheme="minorHAnsi"/>
          <w:sz w:val="22"/>
          <w:lang w:eastAsia="en-GB"/>
        </w:rPr>
        <w:t xml:space="preserve"> checking that staff are using the compactor </w:t>
      </w:r>
      <w:r w:rsidR="00E9452E">
        <w:rPr>
          <w:rFonts w:asciiTheme="minorHAnsi" w:hAnsiTheme="minorHAnsi"/>
          <w:sz w:val="22"/>
          <w:lang w:eastAsia="en-GB"/>
        </w:rPr>
        <w:t xml:space="preserve">and baler </w:t>
      </w:r>
      <w:r w:rsidRPr="00AB02A8">
        <w:rPr>
          <w:rFonts w:asciiTheme="minorHAnsi" w:hAnsiTheme="minorHAnsi"/>
          <w:sz w:val="22"/>
          <w:lang w:eastAsia="en-GB"/>
        </w:rPr>
        <w:t xml:space="preserve">appropriately and in accordance with </w:t>
      </w:r>
      <w:r>
        <w:rPr>
          <w:rFonts w:asciiTheme="minorHAnsi" w:hAnsiTheme="minorHAnsi"/>
          <w:sz w:val="22"/>
          <w:lang w:eastAsia="en-GB"/>
        </w:rPr>
        <w:t>‘</w:t>
      </w:r>
      <w:r w:rsidRPr="00EC7F44">
        <w:rPr>
          <w:rFonts w:asciiTheme="minorHAnsi" w:hAnsiTheme="minorHAnsi"/>
          <w:sz w:val="22"/>
          <w:lang w:eastAsia="en-GB"/>
        </w:rPr>
        <w:t xml:space="preserve">safe systems of work instructions and training.   </w:t>
      </w:r>
    </w:p>
    <w:p w:rsidR="00141602" w:rsidRPr="00E9452E" w:rsidRDefault="00141602" w:rsidP="00E9452E">
      <w:pPr>
        <w:pStyle w:val="ListParagraph"/>
        <w:ind w:left="360"/>
        <w:rPr>
          <w:rFonts w:asciiTheme="minorHAnsi" w:hAnsiTheme="minorHAnsi"/>
          <w:sz w:val="12"/>
          <w:lang w:eastAsia="en-GB"/>
        </w:rPr>
      </w:pPr>
    </w:p>
    <w:p w:rsidR="00141602" w:rsidRDefault="00141602" w:rsidP="00E9452E">
      <w:pPr>
        <w:pStyle w:val="ListParagraph"/>
        <w:numPr>
          <w:ilvl w:val="0"/>
          <w:numId w:val="14"/>
        </w:numPr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>ensure</w:t>
      </w:r>
      <w:r w:rsidR="007248ED" w:rsidRPr="007248ED">
        <w:rPr>
          <w:rFonts w:asciiTheme="minorHAnsi" w:hAnsiTheme="minorHAnsi"/>
          <w:sz w:val="22"/>
          <w:lang w:eastAsia="en-GB"/>
        </w:rPr>
        <w:t xml:space="preserve"> defects are reported to the Estates Helpdesk;</w:t>
      </w:r>
    </w:p>
    <w:p w:rsidR="00141602" w:rsidRPr="00E9452E" w:rsidRDefault="00141602" w:rsidP="00E9452E">
      <w:pPr>
        <w:pStyle w:val="ListParagraph"/>
        <w:rPr>
          <w:rFonts w:asciiTheme="minorHAnsi" w:hAnsiTheme="minorHAnsi"/>
          <w:sz w:val="12"/>
          <w:lang w:eastAsia="en-GB"/>
        </w:rPr>
      </w:pPr>
    </w:p>
    <w:p w:rsidR="00141602" w:rsidRDefault="00141602" w:rsidP="00E9452E">
      <w:pPr>
        <w:pStyle w:val="ListParagraph"/>
        <w:numPr>
          <w:ilvl w:val="0"/>
          <w:numId w:val="14"/>
        </w:numPr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>report</w:t>
      </w:r>
      <w:r w:rsidRPr="00417817">
        <w:rPr>
          <w:rFonts w:asciiTheme="minorHAnsi" w:hAnsiTheme="minorHAnsi"/>
          <w:sz w:val="22"/>
          <w:lang w:eastAsia="en-GB"/>
        </w:rPr>
        <w:t xml:space="preserve"> any misuse of compactor</w:t>
      </w:r>
      <w:r>
        <w:rPr>
          <w:rFonts w:asciiTheme="minorHAnsi" w:hAnsiTheme="minorHAnsi"/>
          <w:sz w:val="22"/>
          <w:lang w:eastAsia="en-GB"/>
        </w:rPr>
        <w:t>s and balers</w:t>
      </w:r>
      <w:r w:rsidRPr="00417817">
        <w:rPr>
          <w:rFonts w:asciiTheme="minorHAnsi" w:hAnsiTheme="minorHAnsi"/>
          <w:sz w:val="22"/>
          <w:lang w:eastAsia="en-GB"/>
        </w:rPr>
        <w:t xml:space="preserve"> to the ‘nominated’ manager and any other person as deemed necessary, which may include the Estates Helpdesk or Health </w:t>
      </w:r>
      <w:r>
        <w:rPr>
          <w:rFonts w:asciiTheme="minorHAnsi" w:hAnsiTheme="minorHAnsi"/>
          <w:sz w:val="22"/>
          <w:lang w:eastAsia="en-GB"/>
        </w:rPr>
        <w:t xml:space="preserve">&amp; </w:t>
      </w:r>
      <w:r w:rsidRPr="00417817">
        <w:rPr>
          <w:rFonts w:asciiTheme="minorHAnsi" w:hAnsiTheme="minorHAnsi"/>
          <w:sz w:val="22"/>
          <w:lang w:eastAsia="en-GB"/>
        </w:rPr>
        <w:t xml:space="preserve"> Safety Department (via the Incident Recording system) as appropriate</w:t>
      </w:r>
      <w:r>
        <w:rPr>
          <w:rFonts w:asciiTheme="minorHAnsi" w:hAnsiTheme="minorHAnsi"/>
          <w:sz w:val="22"/>
          <w:lang w:eastAsia="en-GB"/>
        </w:rPr>
        <w:t>;</w:t>
      </w:r>
      <w:r w:rsidR="00F7755F">
        <w:rPr>
          <w:rFonts w:asciiTheme="minorHAnsi" w:hAnsiTheme="minorHAnsi"/>
          <w:sz w:val="22"/>
          <w:lang w:eastAsia="en-GB"/>
        </w:rPr>
        <w:t xml:space="preserve"> and</w:t>
      </w:r>
    </w:p>
    <w:p w:rsidR="00141602" w:rsidRPr="00141602" w:rsidRDefault="00141602" w:rsidP="00E9452E">
      <w:pPr>
        <w:pStyle w:val="ListParagraph"/>
        <w:rPr>
          <w:rFonts w:asciiTheme="minorHAnsi" w:hAnsiTheme="minorHAnsi"/>
          <w:sz w:val="12"/>
          <w:lang w:eastAsia="en-GB"/>
        </w:rPr>
      </w:pPr>
    </w:p>
    <w:p w:rsidR="007248ED" w:rsidRPr="00141602" w:rsidRDefault="00141602" w:rsidP="00E9452E">
      <w:pPr>
        <w:pStyle w:val="ListParagraph"/>
        <w:numPr>
          <w:ilvl w:val="0"/>
          <w:numId w:val="14"/>
        </w:numPr>
        <w:rPr>
          <w:rFonts w:asciiTheme="minorHAnsi" w:hAnsiTheme="minorHAnsi"/>
          <w:sz w:val="22"/>
          <w:lang w:eastAsia="en-GB"/>
        </w:rPr>
      </w:pPr>
      <w:proofErr w:type="gramStart"/>
      <w:r w:rsidRPr="00141602">
        <w:rPr>
          <w:rFonts w:asciiTheme="minorHAnsi" w:hAnsiTheme="minorHAnsi"/>
          <w:sz w:val="22"/>
          <w:lang w:eastAsia="en-GB"/>
        </w:rPr>
        <w:lastRenderedPageBreak/>
        <w:t>support</w:t>
      </w:r>
      <w:proofErr w:type="gramEnd"/>
      <w:r w:rsidR="007248ED" w:rsidRPr="00141602">
        <w:rPr>
          <w:rFonts w:asciiTheme="minorHAnsi" w:hAnsiTheme="minorHAnsi"/>
          <w:sz w:val="22"/>
          <w:lang w:eastAsia="en-GB"/>
        </w:rPr>
        <w:t xml:space="preserve"> any actions taken by the Waste </w:t>
      </w:r>
      <w:r w:rsidR="00DF0422" w:rsidRPr="00141602">
        <w:rPr>
          <w:rFonts w:asciiTheme="minorHAnsi" w:hAnsiTheme="minorHAnsi"/>
          <w:sz w:val="22"/>
          <w:lang w:eastAsia="en-GB"/>
        </w:rPr>
        <w:t xml:space="preserve">&amp; </w:t>
      </w:r>
      <w:r w:rsidR="007248ED" w:rsidRPr="00141602">
        <w:rPr>
          <w:rFonts w:asciiTheme="minorHAnsi" w:hAnsiTheme="minorHAnsi"/>
          <w:sz w:val="22"/>
          <w:lang w:eastAsia="en-GB"/>
        </w:rPr>
        <w:t xml:space="preserve">Recycling </w:t>
      </w:r>
      <w:r w:rsidR="00AB02A8" w:rsidRPr="00141602">
        <w:rPr>
          <w:rFonts w:asciiTheme="minorHAnsi" w:hAnsiTheme="minorHAnsi"/>
          <w:sz w:val="22"/>
          <w:lang w:eastAsia="en-GB"/>
        </w:rPr>
        <w:t>Manager</w:t>
      </w:r>
      <w:r>
        <w:rPr>
          <w:rFonts w:asciiTheme="minorHAnsi" w:hAnsiTheme="minorHAnsi"/>
          <w:sz w:val="22"/>
          <w:lang w:eastAsia="en-GB"/>
        </w:rPr>
        <w:t xml:space="preserve"> and/or recommendations  offered by the Health &amp; Safety Department</w:t>
      </w:r>
      <w:r w:rsidR="007248ED" w:rsidRPr="00141602">
        <w:rPr>
          <w:rFonts w:asciiTheme="minorHAnsi" w:hAnsiTheme="minorHAnsi"/>
          <w:sz w:val="22"/>
          <w:lang w:eastAsia="en-GB"/>
        </w:rPr>
        <w:t xml:space="preserve"> in relation to safe compactor </w:t>
      </w:r>
      <w:r w:rsidR="00E9452E">
        <w:rPr>
          <w:rFonts w:asciiTheme="minorHAnsi" w:hAnsiTheme="minorHAnsi"/>
          <w:sz w:val="22"/>
          <w:lang w:eastAsia="en-GB"/>
        </w:rPr>
        <w:t xml:space="preserve">and </w:t>
      </w:r>
      <w:proofErr w:type="spellStart"/>
      <w:r w:rsidR="00E9452E">
        <w:rPr>
          <w:rFonts w:asciiTheme="minorHAnsi" w:hAnsiTheme="minorHAnsi"/>
          <w:sz w:val="22"/>
          <w:lang w:eastAsia="en-GB"/>
        </w:rPr>
        <w:t>baelr</w:t>
      </w:r>
      <w:proofErr w:type="spellEnd"/>
      <w:r w:rsidR="00E9452E">
        <w:rPr>
          <w:rFonts w:asciiTheme="minorHAnsi" w:hAnsiTheme="minorHAnsi"/>
          <w:sz w:val="22"/>
          <w:lang w:eastAsia="en-GB"/>
        </w:rPr>
        <w:t xml:space="preserve"> </w:t>
      </w:r>
      <w:r w:rsidR="007248ED" w:rsidRPr="00141602">
        <w:rPr>
          <w:rFonts w:asciiTheme="minorHAnsi" w:hAnsiTheme="minorHAnsi"/>
          <w:sz w:val="22"/>
          <w:lang w:eastAsia="en-GB"/>
        </w:rPr>
        <w:t>management.</w:t>
      </w:r>
    </w:p>
    <w:p w:rsidR="00D54EB9" w:rsidRDefault="00D54EB9">
      <w:pPr>
        <w:rPr>
          <w:rFonts w:asciiTheme="minorHAnsi" w:hAnsiTheme="minorHAnsi"/>
          <w:sz w:val="22"/>
          <w:szCs w:val="22"/>
        </w:rPr>
      </w:pPr>
    </w:p>
    <w:p w:rsidR="00224758" w:rsidRDefault="00224758">
      <w:pPr>
        <w:rPr>
          <w:rFonts w:asciiTheme="minorHAnsi" w:hAnsiTheme="minorHAnsi"/>
          <w:sz w:val="22"/>
          <w:szCs w:val="22"/>
        </w:rPr>
      </w:pPr>
    </w:p>
    <w:p w:rsidR="00417817" w:rsidRDefault="00417817" w:rsidP="00E9452E">
      <w:pPr>
        <w:contextualSpacing/>
        <w:rPr>
          <w:rFonts w:asciiTheme="minorHAnsi" w:hAnsiTheme="minorHAnsi"/>
          <w:sz w:val="22"/>
          <w:lang w:eastAsia="en-GB"/>
        </w:rPr>
      </w:pPr>
      <w:r w:rsidRPr="00417817">
        <w:rPr>
          <w:rFonts w:asciiTheme="minorHAnsi" w:hAnsiTheme="minorHAnsi"/>
          <w:b/>
          <w:sz w:val="22"/>
          <w:lang w:eastAsia="en-GB"/>
        </w:rPr>
        <w:t>Authorised users/operators</w:t>
      </w:r>
      <w:r w:rsidRPr="00417817">
        <w:rPr>
          <w:rFonts w:asciiTheme="minorHAnsi" w:hAnsiTheme="minorHAnsi"/>
          <w:sz w:val="22"/>
          <w:lang w:eastAsia="en-GB"/>
        </w:rPr>
        <w:t xml:space="preserve"> </w:t>
      </w:r>
    </w:p>
    <w:p w:rsidR="000909DC" w:rsidRPr="00AB3979" w:rsidRDefault="000909DC" w:rsidP="00E9452E">
      <w:pPr>
        <w:contextualSpacing/>
        <w:rPr>
          <w:rFonts w:asciiTheme="minorHAnsi" w:hAnsiTheme="minorHAnsi"/>
          <w:sz w:val="12"/>
          <w:lang w:eastAsia="en-GB"/>
        </w:rPr>
      </w:pPr>
    </w:p>
    <w:p w:rsidR="000909DC" w:rsidRPr="000909DC" w:rsidRDefault="000909DC" w:rsidP="00E9452E">
      <w:pPr>
        <w:contextualSpacing/>
        <w:rPr>
          <w:rFonts w:asciiTheme="minorHAnsi" w:hAnsiTheme="minorHAnsi"/>
          <w:sz w:val="22"/>
          <w:lang w:eastAsia="en-GB"/>
        </w:rPr>
      </w:pPr>
      <w:r w:rsidRPr="000909DC">
        <w:rPr>
          <w:rFonts w:asciiTheme="minorHAnsi" w:hAnsiTheme="minorHAnsi"/>
          <w:sz w:val="22"/>
          <w:lang w:eastAsia="en-GB"/>
        </w:rPr>
        <w:t>Authorised users/operators of compactors</w:t>
      </w:r>
      <w:r w:rsidR="00E9452E">
        <w:rPr>
          <w:rFonts w:asciiTheme="minorHAnsi" w:hAnsiTheme="minorHAnsi"/>
          <w:sz w:val="22"/>
          <w:lang w:eastAsia="en-GB"/>
        </w:rPr>
        <w:t xml:space="preserve"> and balers</w:t>
      </w:r>
      <w:r w:rsidRPr="000909DC">
        <w:rPr>
          <w:rFonts w:asciiTheme="minorHAnsi" w:hAnsiTheme="minorHAnsi"/>
          <w:sz w:val="22"/>
          <w:lang w:eastAsia="en-GB"/>
        </w:rPr>
        <w:t xml:space="preserve"> to</w:t>
      </w:r>
      <w:r>
        <w:rPr>
          <w:rFonts w:asciiTheme="minorHAnsi" w:hAnsiTheme="minorHAnsi"/>
          <w:sz w:val="22"/>
          <w:lang w:eastAsia="en-GB"/>
        </w:rPr>
        <w:t xml:space="preserve"> ensure that they:</w:t>
      </w:r>
    </w:p>
    <w:p w:rsidR="000909DC" w:rsidRPr="00E9452E" w:rsidRDefault="000909DC" w:rsidP="00E9452E">
      <w:pPr>
        <w:contextualSpacing/>
        <w:rPr>
          <w:rFonts w:asciiTheme="minorHAnsi" w:hAnsiTheme="minorHAnsi"/>
          <w:sz w:val="12"/>
          <w:lang w:eastAsia="en-GB"/>
        </w:rPr>
      </w:pPr>
    </w:p>
    <w:p w:rsidR="00417817" w:rsidRDefault="00417817" w:rsidP="00E9452E">
      <w:pPr>
        <w:numPr>
          <w:ilvl w:val="0"/>
          <w:numId w:val="13"/>
        </w:numPr>
        <w:ind w:hanging="76"/>
        <w:contextualSpacing/>
        <w:rPr>
          <w:rFonts w:asciiTheme="minorHAnsi" w:hAnsiTheme="minorHAnsi"/>
          <w:sz w:val="22"/>
          <w:lang w:eastAsia="en-GB"/>
        </w:rPr>
      </w:pPr>
      <w:r w:rsidRPr="00417817">
        <w:rPr>
          <w:rFonts w:asciiTheme="minorHAnsi" w:hAnsiTheme="minorHAnsi"/>
          <w:sz w:val="22"/>
          <w:lang w:eastAsia="en-GB"/>
        </w:rPr>
        <w:t xml:space="preserve">follow the training and </w:t>
      </w:r>
      <w:r w:rsidR="00F7755F">
        <w:rPr>
          <w:rFonts w:asciiTheme="minorHAnsi" w:hAnsiTheme="minorHAnsi"/>
          <w:sz w:val="22"/>
          <w:lang w:eastAsia="en-GB"/>
        </w:rPr>
        <w:t>any safe systems of work provided</w:t>
      </w:r>
      <w:r w:rsidRPr="00417817">
        <w:rPr>
          <w:rFonts w:asciiTheme="minorHAnsi" w:hAnsiTheme="minorHAnsi"/>
          <w:sz w:val="22"/>
          <w:lang w:eastAsia="en-GB"/>
        </w:rPr>
        <w:t>;</w:t>
      </w:r>
    </w:p>
    <w:p w:rsidR="00141602" w:rsidRPr="00141602" w:rsidRDefault="00141602" w:rsidP="00E9452E">
      <w:pPr>
        <w:ind w:left="360"/>
        <w:contextualSpacing/>
        <w:rPr>
          <w:rFonts w:asciiTheme="minorHAnsi" w:hAnsiTheme="minorHAnsi"/>
          <w:sz w:val="12"/>
          <w:lang w:eastAsia="en-GB"/>
        </w:rPr>
      </w:pPr>
    </w:p>
    <w:p w:rsidR="00141602" w:rsidRDefault="00141602" w:rsidP="00E9452E">
      <w:pPr>
        <w:numPr>
          <w:ilvl w:val="0"/>
          <w:numId w:val="13"/>
        </w:numPr>
        <w:ind w:hanging="76"/>
        <w:contextualSpacing/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 xml:space="preserve">bring to the attention of ‘nominated’ and ‘named’ managers any imminent risk and/or </w:t>
      </w:r>
    </w:p>
    <w:p w:rsidR="00141602" w:rsidRDefault="00141602" w:rsidP="00E9452E">
      <w:pPr>
        <w:contextualSpacing/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 xml:space="preserve">               </w:t>
      </w:r>
      <w:proofErr w:type="gramStart"/>
      <w:r>
        <w:rPr>
          <w:rFonts w:asciiTheme="minorHAnsi" w:hAnsiTheme="minorHAnsi"/>
          <w:sz w:val="22"/>
          <w:lang w:eastAsia="en-GB"/>
        </w:rPr>
        <w:t>shortfalls</w:t>
      </w:r>
      <w:proofErr w:type="gramEnd"/>
      <w:r>
        <w:rPr>
          <w:rFonts w:asciiTheme="minorHAnsi" w:hAnsiTheme="minorHAnsi"/>
          <w:sz w:val="22"/>
          <w:lang w:eastAsia="en-GB"/>
        </w:rPr>
        <w:t xml:space="preserve"> in managements protection arrangements;</w:t>
      </w:r>
    </w:p>
    <w:p w:rsidR="000909DC" w:rsidRPr="00E9452E" w:rsidRDefault="000909DC" w:rsidP="00E9452E">
      <w:pPr>
        <w:ind w:left="360"/>
        <w:contextualSpacing/>
        <w:rPr>
          <w:rFonts w:asciiTheme="minorHAnsi" w:hAnsiTheme="minorHAnsi"/>
          <w:sz w:val="12"/>
          <w:lang w:eastAsia="en-GB"/>
        </w:rPr>
      </w:pPr>
    </w:p>
    <w:p w:rsidR="00417817" w:rsidRDefault="00417817" w:rsidP="00E9452E">
      <w:pPr>
        <w:numPr>
          <w:ilvl w:val="0"/>
          <w:numId w:val="13"/>
        </w:numPr>
        <w:ind w:hanging="76"/>
        <w:contextualSpacing/>
        <w:rPr>
          <w:rFonts w:asciiTheme="minorHAnsi" w:hAnsiTheme="minorHAnsi"/>
          <w:sz w:val="22"/>
          <w:lang w:eastAsia="en-GB"/>
        </w:rPr>
      </w:pPr>
      <w:r w:rsidRPr="00417817">
        <w:rPr>
          <w:rFonts w:asciiTheme="minorHAnsi" w:hAnsiTheme="minorHAnsi"/>
          <w:sz w:val="22"/>
          <w:lang w:eastAsia="en-GB"/>
        </w:rPr>
        <w:t>report any faults or defects to their nominated manager and/or Estates Helpdesk;</w:t>
      </w:r>
      <w:r w:rsidR="00141602">
        <w:rPr>
          <w:rFonts w:asciiTheme="minorHAnsi" w:hAnsiTheme="minorHAnsi"/>
          <w:sz w:val="22"/>
          <w:lang w:eastAsia="en-GB"/>
        </w:rPr>
        <w:t xml:space="preserve"> and</w:t>
      </w:r>
    </w:p>
    <w:p w:rsidR="000909DC" w:rsidRPr="00E9452E" w:rsidRDefault="000909DC" w:rsidP="00E9452E">
      <w:pPr>
        <w:ind w:left="360"/>
        <w:contextualSpacing/>
        <w:rPr>
          <w:rFonts w:asciiTheme="minorHAnsi" w:hAnsiTheme="minorHAnsi"/>
          <w:sz w:val="12"/>
          <w:lang w:eastAsia="en-GB"/>
        </w:rPr>
      </w:pPr>
    </w:p>
    <w:p w:rsidR="00417817" w:rsidRPr="00417817" w:rsidRDefault="00417817" w:rsidP="00E9452E">
      <w:pPr>
        <w:numPr>
          <w:ilvl w:val="0"/>
          <w:numId w:val="13"/>
        </w:numPr>
        <w:ind w:hanging="76"/>
        <w:contextualSpacing/>
        <w:rPr>
          <w:rFonts w:asciiTheme="minorHAnsi" w:hAnsiTheme="minorHAnsi"/>
          <w:sz w:val="22"/>
          <w:lang w:eastAsia="en-GB"/>
        </w:rPr>
      </w:pPr>
      <w:proofErr w:type="gramStart"/>
      <w:r w:rsidRPr="00417817">
        <w:rPr>
          <w:rFonts w:asciiTheme="minorHAnsi" w:hAnsiTheme="minorHAnsi"/>
          <w:sz w:val="22"/>
          <w:lang w:eastAsia="en-GB"/>
        </w:rPr>
        <w:t>report</w:t>
      </w:r>
      <w:proofErr w:type="gramEnd"/>
      <w:r w:rsidRPr="00417817">
        <w:rPr>
          <w:rFonts w:asciiTheme="minorHAnsi" w:hAnsiTheme="minorHAnsi"/>
          <w:sz w:val="22"/>
          <w:lang w:eastAsia="en-GB"/>
        </w:rPr>
        <w:t xml:space="preserve"> a full compactor to their nominated manager and/or Estates Helpdesk</w:t>
      </w:r>
      <w:r w:rsidR="00141602">
        <w:rPr>
          <w:rFonts w:asciiTheme="minorHAnsi" w:hAnsiTheme="minorHAnsi"/>
          <w:sz w:val="22"/>
          <w:lang w:eastAsia="en-GB"/>
        </w:rPr>
        <w:t>.</w:t>
      </w:r>
    </w:p>
    <w:p w:rsidR="000909DC" w:rsidRDefault="000909DC" w:rsidP="00E9452E">
      <w:pPr>
        <w:contextualSpacing/>
        <w:rPr>
          <w:rFonts w:asciiTheme="minorHAnsi" w:hAnsiTheme="minorHAnsi"/>
          <w:b/>
          <w:sz w:val="22"/>
          <w:lang w:eastAsia="en-GB"/>
        </w:rPr>
      </w:pPr>
    </w:p>
    <w:p w:rsidR="00FB1F07" w:rsidRDefault="00FB1F07" w:rsidP="00E9452E">
      <w:pPr>
        <w:contextualSpacing/>
        <w:rPr>
          <w:rFonts w:asciiTheme="minorHAnsi" w:hAnsiTheme="minorHAnsi"/>
          <w:b/>
          <w:sz w:val="22"/>
          <w:lang w:eastAsia="en-GB"/>
        </w:rPr>
      </w:pPr>
    </w:p>
    <w:p w:rsidR="00417817" w:rsidRDefault="00417817" w:rsidP="00E9452E">
      <w:pPr>
        <w:contextualSpacing/>
        <w:rPr>
          <w:rFonts w:asciiTheme="minorHAnsi" w:hAnsiTheme="minorHAnsi"/>
          <w:sz w:val="22"/>
          <w:lang w:eastAsia="en-GB"/>
        </w:rPr>
      </w:pPr>
      <w:r w:rsidRPr="00417817">
        <w:rPr>
          <w:rFonts w:asciiTheme="minorHAnsi" w:hAnsiTheme="minorHAnsi"/>
          <w:b/>
          <w:sz w:val="22"/>
          <w:lang w:eastAsia="en-GB"/>
        </w:rPr>
        <w:t>Estates Helpdesk</w:t>
      </w:r>
    </w:p>
    <w:p w:rsidR="000909DC" w:rsidRPr="00AB3979" w:rsidRDefault="000909DC" w:rsidP="00E9452E">
      <w:pPr>
        <w:contextualSpacing/>
        <w:rPr>
          <w:rFonts w:asciiTheme="minorHAnsi" w:hAnsiTheme="minorHAnsi"/>
          <w:sz w:val="12"/>
          <w:lang w:eastAsia="en-GB"/>
        </w:rPr>
      </w:pPr>
    </w:p>
    <w:p w:rsidR="00417817" w:rsidRPr="00417817" w:rsidRDefault="00AB3979" w:rsidP="00E9452E">
      <w:pPr>
        <w:contextualSpacing/>
        <w:rPr>
          <w:rFonts w:asciiTheme="minorHAnsi" w:hAnsiTheme="minorHAnsi"/>
          <w:sz w:val="22"/>
          <w:lang w:eastAsia="en-GB"/>
        </w:rPr>
      </w:pPr>
      <w:r>
        <w:rPr>
          <w:rFonts w:asciiTheme="minorHAnsi" w:hAnsiTheme="minorHAnsi"/>
          <w:sz w:val="22"/>
          <w:lang w:eastAsia="en-GB"/>
        </w:rPr>
        <w:t>Will l</w:t>
      </w:r>
      <w:r w:rsidR="00417817" w:rsidRPr="00417817">
        <w:rPr>
          <w:rFonts w:asciiTheme="minorHAnsi" w:hAnsiTheme="minorHAnsi"/>
          <w:sz w:val="22"/>
          <w:lang w:eastAsia="en-GB"/>
        </w:rPr>
        <w:t xml:space="preserve">iaise with the Waste </w:t>
      </w:r>
      <w:r w:rsidR="000909DC">
        <w:rPr>
          <w:rFonts w:asciiTheme="minorHAnsi" w:hAnsiTheme="minorHAnsi"/>
          <w:sz w:val="22"/>
          <w:lang w:eastAsia="en-GB"/>
        </w:rPr>
        <w:t xml:space="preserve">&amp; </w:t>
      </w:r>
      <w:r w:rsidR="00732ED0" w:rsidRPr="00EC7F44">
        <w:rPr>
          <w:rFonts w:asciiTheme="minorHAnsi" w:hAnsiTheme="minorHAnsi"/>
          <w:sz w:val="22"/>
          <w:lang w:eastAsia="en-GB"/>
        </w:rPr>
        <w:t>Recycling Manager</w:t>
      </w:r>
      <w:r w:rsidR="00417817" w:rsidRPr="00417817">
        <w:rPr>
          <w:rFonts w:asciiTheme="minorHAnsi" w:hAnsiTheme="minorHAnsi"/>
          <w:sz w:val="22"/>
          <w:lang w:eastAsia="en-GB"/>
        </w:rPr>
        <w:t xml:space="preserve"> to ensure appropriate actions are taken with regards to the issue(s) being raised.</w:t>
      </w:r>
    </w:p>
    <w:p w:rsidR="00417817" w:rsidRPr="00405BDF" w:rsidRDefault="00417817">
      <w:pPr>
        <w:rPr>
          <w:rFonts w:asciiTheme="minorHAnsi" w:hAnsiTheme="minorHAnsi"/>
          <w:sz w:val="22"/>
          <w:szCs w:val="22"/>
        </w:rPr>
      </w:pPr>
    </w:p>
    <w:sectPr w:rsidR="00417817" w:rsidRPr="00405BDF" w:rsidSect="00692F47">
      <w:headerReference w:type="default" r:id="rId8"/>
      <w:footerReference w:type="default" r:id="rId9"/>
      <w:pgSz w:w="11906" w:h="16838"/>
      <w:pgMar w:top="1440" w:right="1474" w:bottom="1440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2F47" w:rsidRDefault="00692F47" w:rsidP="00692F47">
      <w:r>
        <w:separator/>
      </w:r>
    </w:p>
  </w:endnote>
  <w:endnote w:type="continuationSeparator" w:id="0">
    <w:p w:rsidR="00692F47" w:rsidRDefault="00692F47" w:rsidP="00692F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inorHAnsi" w:hAnsiTheme="minorHAnsi"/>
        <w:b/>
        <w:color w:val="808080" w:themeColor="background1" w:themeShade="80"/>
        <w:sz w:val="18"/>
      </w:rPr>
      <w:id w:val="-1309477222"/>
      <w:docPartObj>
        <w:docPartGallery w:val="Page Numbers (Bottom of Page)"/>
        <w:docPartUnique/>
      </w:docPartObj>
    </w:sdtPr>
    <w:sdtEndPr>
      <w:rPr>
        <w:noProof/>
        <w:color w:val="808080" w:themeColor="background1" w:themeShade="80"/>
      </w:rPr>
    </w:sdtEndPr>
    <w:sdtContent>
      <w:p w:rsidR="00E9452E" w:rsidRPr="00E9452E" w:rsidRDefault="00E9452E">
        <w:pPr>
          <w:pStyle w:val="Footer"/>
          <w:rPr>
            <w:rFonts w:asciiTheme="minorHAnsi" w:hAnsiTheme="minorHAnsi"/>
            <w:b/>
            <w:color w:val="808080" w:themeColor="background1" w:themeShade="80"/>
            <w:sz w:val="18"/>
          </w:rPr>
        </w:pPr>
        <w:r w:rsidRPr="00E9452E">
          <w:rPr>
            <w:rFonts w:asciiTheme="minorHAnsi" w:hAnsiTheme="minorHAnsi"/>
            <w:b/>
            <w:color w:val="808080" w:themeColor="background1" w:themeShade="80"/>
            <w:sz w:val="18"/>
          </w:rPr>
          <w:t xml:space="preserve">Page | </w:t>
        </w:r>
        <w:r w:rsidRPr="00E9452E">
          <w:rPr>
            <w:rFonts w:asciiTheme="minorHAnsi" w:hAnsiTheme="minorHAnsi"/>
            <w:b/>
            <w:color w:val="808080" w:themeColor="background1" w:themeShade="80"/>
            <w:sz w:val="18"/>
          </w:rPr>
          <w:fldChar w:fldCharType="begin"/>
        </w:r>
        <w:r w:rsidRPr="00E9452E">
          <w:rPr>
            <w:rFonts w:asciiTheme="minorHAnsi" w:hAnsiTheme="minorHAnsi"/>
            <w:b/>
            <w:color w:val="808080" w:themeColor="background1" w:themeShade="80"/>
            <w:sz w:val="18"/>
          </w:rPr>
          <w:instrText xml:space="preserve"> PAGE   \* MERGEFORMAT </w:instrText>
        </w:r>
        <w:r w:rsidRPr="00E9452E">
          <w:rPr>
            <w:rFonts w:asciiTheme="minorHAnsi" w:hAnsiTheme="minorHAnsi"/>
            <w:b/>
            <w:color w:val="808080" w:themeColor="background1" w:themeShade="80"/>
            <w:sz w:val="18"/>
          </w:rPr>
          <w:fldChar w:fldCharType="separate"/>
        </w:r>
        <w:r w:rsidR="00224758">
          <w:rPr>
            <w:rFonts w:asciiTheme="minorHAnsi" w:hAnsiTheme="minorHAnsi"/>
            <w:b/>
            <w:noProof/>
            <w:color w:val="808080" w:themeColor="background1" w:themeShade="80"/>
            <w:sz w:val="18"/>
          </w:rPr>
          <w:t>3</w:t>
        </w:r>
        <w:r w:rsidRPr="00E9452E">
          <w:rPr>
            <w:rFonts w:asciiTheme="minorHAnsi" w:hAnsiTheme="minorHAnsi"/>
            <w:b/>
            <w:noProof/>
            <w:color w:val="808080" w:themeColor="background1" w:themeShade="80"/>
            <w:sz w:val="18"/>
          </w:rPr>
          <w:fldChar w:fldCharType="end"/>
        </w:r>
      </w:p>
    </w:sdtContent>
  </w:sdt>
  <w:p w:rsidR="000909DC" w:rsidRDefault="000909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2F47" w:rsidRDefault="00692F47" w:rsidP="00692F47">
      <w:r>
        <w:separator/>
      </w:r>
    </w:p>
  </w:footnote>
  <w:footnote w:type="continuationSeparator" w:id="0">
    <w:p w:rsidR="00692F47" w:rsidRDefault="00692F47" w:rsidP="00692F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404B" w:rsidRPr="00AB3979" w:rsidRDefault="0066404B" w:rsidP="0066404B">
    <w:pPr>
      <w:rPr>
        <w:rFonts w:asciiTheme="minorHAnsi" w:hAnsiTheme="minorHAnsi"/>
        <w:b/>
        <w:color w:val="244061" w:themeColor="accent1" w:themeShade="80"/>
        <w:sz w:val="28"/>
      </w:rPr>
    </w:pPr>
    <w:r w:rsidRPr="00AB3979">
      <w:rPr>
        <w:rFonts w:asciiTheme="minorHAnsi" w:hAnsiTheme="minorHAnsi"/>
        <w:b/>
        <w:color w:val="244061" w:themeColor="accent1" w:themeShade="80"/>
        <w:sz w:val="28"/>
      </w:rPr>
      <w:t>Arrangements for the effective management of compactors and balers</w:t>
    </w:r>
  </w:p>
  <w:p w:rsidR="0066404B" w:rsidRDefault="0066404B">
    <w:pPr>
      <w:pStyle w:val="Header"/>
    </w:pPr>
  </w:p>
  <w:p w:rsidR="00692F47" w:rsidRDefault="00692F4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73B3"/>
      </v:shape>
    </w:pict>
  </w:numPicBullet>
  <w:abstractNum w:abstractNumId="0" w15:restartNumberingAfterBreak="0">
    <w:nsid w:val="064D7980"/>
    <w:multiLevelType w:val="hybridMultilevel"/>
    <w:tmpl w:val="F8462E5A"/>
    <w:lvl w:ilvl="0" w:tplc="787CBED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BA56D5D"/>
    <w:multiLevelType w:val="hybridMultilevel"/>
    <w:tmpl w:val="8AD8FC12"/>
    <w:lvl w:ilvl="0" w:tplc="EEDC2CE4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B0532AB"/>
    <w:multiLevelType w:val="hybridMultilevel"/>
    <w:tmpl w:val="C0E25932"/>
    <w:lvl w:ilvl="0" w:tplc="787CBED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906352"/>
    <w:multiLevelType w:val="hybridMultilevel"/>
    <w:tmpl w:val="558C482E"/>
    <w:lvl w:ilvl="0" w:tplc="85D25B4A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B2228D"/>
    <w:multiLevelType w:val="hybridMultilevel"/>
    <w:tmpl w:val="5B1CB12C"/>
    <w:lvl w:ilvl="0" w:tplc="6A244BD6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4825248"/>
    <w:multiLevelType w:val="hybridMultilevel"/>
    <w:tmpl w:val="5B8809D0"/>
    <w:lvl w:ilvl="0" w:tplc="E062AA6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0000" w:themeColor="text1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1065E95"/>
    <w:multiLevelType w:val="hybridMultilevel"/>
    <w:tmpl w:val="92FE9C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6F115A"/>
    <w:multiLevelType w:val="hybridMultilevel"/>
    <w:tmpl w:val="CE9600EC"/>
    <w:lvl w:ilvl="0" w:tplc="AFD85F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3522EB"/>
    <w:multiLevelType w:val="hybridMultilevel"/>
    <w:tmpl w:val="51164836"/>
    <w:lvl w:ilvl="0" w:tplc="BE705538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81C360A"/>
    <w:multiLevelType w:val="hybridMultilevel"/>
    <w:tmpl w:val="CA9A2E2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FE298F"/>
    <w:multiLevelType w:val="hybridMultilevel"/>
    <w:tmpl w:val="6FBACE86"/>
    <w:lvl w:ilvl="0" w:tplc="8098DFA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4BF81EE2"/>
    <w:multiLevelType w:val="hybridMultilevel"/>
    <w:tmpl w:val="291A17C2"/>
    <w:lvl w:ilvl="0" w:tplc="EE142866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EDE61B1"/>
    <w:multiLevelType w:val="hybridMultilevel"/>
    <w:tmpl w:val="6E4CBE06"/>
    <w:lvl w:ilvl="0" w:tplc="7CA2F2D2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3FE712E"/>
    <w:multiLevelType w:val="hybridMultilevel"/>
    <w:tmpl w:val="8DBE33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5E7BB3"/>
    <w:multiLevelType w:val="hybridMultilevel"/>
    <w:tmpl w:val="B2527CC4"/>
    <w:lvl w:ilvl="0" w:tplc="787CBED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B5A3A74"/>
    <w:multiLevelType w:val="hybridMultilevel"/>
    <w:tmpl w:val="6F602E48"/>
    <w:lvl w:ilvl="0" w:tplc="08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C710FC"/>
    <w:multiLevelType w:val="hybridMultilevel"/>
    <w:tmpl w:val="69DC905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C91BAE"/>
    <w:multiLevelType w:val="hybridMultilevel"/>
    <w:tmpl w:val="1E806A8C"/>
    <w:lvl w:ilvl="0" w:tplc="787CBED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62376DB"/>
    <w:multiLevelType w:val="hybridMultilevel"/>
    <w:tmpl w:val="1A0ECA9C"/>
    <w:lvl w:ilvl="0" w:tplc="754EAB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E06C68"/>
    <w:multiLevelType w:val="hybridMultilevel"/>
    <w:tmpl w:val="427040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5"/>
  </w:num>
  <w:num w:numId="3">
    <w:abstractNumId w:val="3"/>
  </w:num>
  <w:num w:numId="4">
    <w:abstractNumId w:val="12"/>
  </w:num>
  <w:num w:numId="5">
    <w:abstractNumId w:val="1"/>
  </w:num>
  <w:num w:numId="6">
    <w:abstractNumId w:val="11"/>
  </w:num>
  <w:num w:numId="7">
    <w:abstractNumId w:val="4"/>
  </w:num>
  <w:num w:numId="8">
    <w:abstractNumId w:val="8"/>
  </w:num>
  <w:num w:numId="9">
    <w:abstractNumId w:val="14"/>
  </w:num>
  <w:num w:numId="10">
    <w:abstractNumId w:val="0"/>
  </w:num>
  <w:num w:numId="11">
    <w:abstractNumId w:val="17"/>
  </w:num>
  <w:num w:numId="12">
    <w:abstractNumId w:val="2"/>
  </w:num>
  <w:num w:numId="13">
    <w:abstractNumId w:val="5"/>
  </w:num>
  <w:num w:numId="14">
    <w:abstractNumId w:val="10"/>
  </w:num>
  <w:num w:numId="15">
    <w:abstractNumId w:val="16"/>
  </w:num>
  <w:num w:numId="16">
    <w:abstractNumId w:val="7"/>
  </w:num>
  <w:num w:numId="17">
    <w:abstractNumId w:val="9"/>
  </w:num>
  <w:num w:numId="18">
    <w:abstractNumId w:val="18"/>
  </w:num>
  <w:num w:numId="19">
    <w:abstractNumId w:val="13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F47"/>
    <w:rsid w:val="00057A1E"/>
    <w:rsid w:val="00076D8E"/>
    <w:rsid w:val="00080006"/>
    <w:rsid w:val="000909DC"/>
    <w:rsid w:val="000D4864"/>
    <w:rsid w:val="000F23CE"/>
    <w:rsid w:val="000F51B0"/>
    <w:rsid w:val="00110795"/>
    <w:rsid w:val="00141602"/>
    <w:rsid w:val="00154AAF"/>
    <w:rsid w:val="00160209"/>
    <w:rsid w:val="001800CF"/>
    <w:rsid w:val="001A01B1"/>
    <w:rsid w:val="001A047E"/>
    <w:rsid w:val="001A1DF7"/>
    <w:rsid w:val="00224758"/>
    <w:rsid w:val="002610E4"/>
    <w:rsid w:val="002B4B26"/>
    <w:rsid w:val="002C67B7"/>
    <w:rsid w:val="00344D2B"/>
    <w:rsid w:val="00391B64"/>
    <w:rsid w:val="00395F48"/>
    <w:rsid w:val="003971EE"/>
    <w:rsid w:val="003B0883"/>
    <w:rsid w:val="003C25DF"/>
    <w:rsid w:val="003E4A59"/>
    <w:rsid w:val="00405BDF"/>
    <w:rsid w:val="004064BF"/>
    <w:rsid w:val="00417817"/>
    <w:rsid w:val="00475D03"/>
    <w:rsid w:val="004869E8"/>
    <w:rsid w:val="00491169"/>
    <w:rsid w:val="004C7E36"/>
    <w:rsid w:val="004F2B32"/>
    <w:rsid w:val="00501052"/>
    <w:rsid w:val="00504449"/>
    <w:rsid w:val="00591034"/>
    <w:rsid w:val="00627C9B"/>
    <w:rsid w:val="00633533"/>
    <w:rsid w:val="0066188A"/>
    <w:rsid w:val="0066404B"/>
    <w:rsid w:val="00677C03"/>
    <w:rsid w:val="00692F47"/>
    <w:rsid w:val="006B17C6"/>
    <w:rsid w:val="006B28B0"/>
    <w:rsid w:val="006C246D"/>
    <w:rsid w:val="006C416C"/>
    <w:rsid w:val="006D7637"/>
    <w:rsid w:val="007248ED"/>
    <w:rsid w:val="00732ED0"/>
    <w:rsid w:val="00775702"/>
    <w:rsid w:val="007B25FB"/>
    <w:rsid w:val="007C588F"/>
    <w:rsid w:val="007F704E"/>
    <w:rsid w:val="00846111"/>
    <w:rsid w:val="008634C5"/>
    <w:rsid w:val="00887687"/>
    <w:rsid w:val="008D3C66"/>
    <w:rsid w:val="00904A13"/>
    <w:rsid w:val="0091631B"/>
    <w:rsid w:val="00923829"/>
    <w:rsid w:val="0095198E"/>
    <w:rsid w:val="009D2A0D"/>
    <w:rsid w:val="00A0292C"/>
    <w:rsid w:val="00A176BC"/>
    <w:rsid w:val="00A42552"/>
    <w:rsid w:val="00A777D2"/>
    <w:rsid w:val="00AB02A8"/>
    <w:rsid w:val="00AB3979"/>
    <w:rsid w:val="00AC591A"/>
    <w:rsid w:val="00B46D3E"/>
    <w:rsid w:val="00B96E2D"/>
    <w:rsid w:val="00BB50C5"/>
    <w:rsid w:val="00BD4521"/>
    <w:rsid w:val="00BD58BA"/>
    <w:rsid w:val="00C304C8"/>
    <w:rsid w:val="00C43F47"/>
    <w:rsid w:val="00C77077"/>
    <w:rsid w:val="00CA14A9"/>
    <w:rsid w:val="00CF770B"/>
    <w:rsid w:val="00D32D28"/>
    <w:rsid w:val="00D54EB9"/>
    <w:rsid w:val="00DB7AB8"/>
    <w:rsid w:val="00DF0422"/>
    <w:rsid w:val="00E43D26"/>
    <w:rsid w:val="00E44D77"/>
    <w:rsid w:val="00E71E95"/>
    <w:rsid w:val="00E9452E"/>
    <w:rsid w:val="00EA40D6"/>
    <w:rsid w:val="00EC7F44"/>
    <w:rsid w:val="00EE4819"/>
    <w:rsid w:val="00EF2A63"/>
    <w:rsid w:val="00F557E8"/>
    <w:rsid w:val="00F7755F"/>
    <w:rsid w:val="00FB1F07"/>
    <w:rsid w:val="00FE71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26529EB-9408-49AB-9344-6ED32D72A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92F4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2F47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692F4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92F47"/>
    <w:rPr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2F4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F47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344D2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029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A1C08-0135-43F7-96E8-70FABE11C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2D0CA75C</Template>
  <TotalTime>98</TotalTime>
  <Pages>3</Pages>
  <Words>755</Words>
  <Characters>4299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Link: Arrangements for effective management of compactors</vt:lpstr>
    </vt:vector>
  </TitlesOfParts>
  <Company>University of Warwick</Company>
  <LinksUpToDate>false</LinksUpToDate>
  <CharactersWithSpaces>5044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Link: Arrangements for effective management of compactors</dc:title>
  <dc:subject>Date: August 2015</dc:subject>
  <dc:creator>Author: Graham Day - Food, Health &amp; Safety Officer</dc:creator>
  <cp:lastModifiedBy>Day, Graham</cp:lastModifiedBy>
  <cp:revision>8</cp:revision>
  <cp:lastPrinted>2015-06-08T06:28:00Z</cp:lastPrinted>
  <dcterms:created xsi:type="dcterms:W3CDTF">2015-08-17T12:45:00Z</dcterms:created>
  <dcterms:modified xsi:type="dcterms:W3CDTF">2016-03-29T09:17:00Z</dcterms:modified>
</cp:coreProperties>
</file>