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674DD0" w14:textId="77777777" w:rsidR="007A0369" w:rsidRDefault="007A0369"/>
    <w:p w14:paraId="0CA6410A" w14:textId="03438D48" w:rsidR="00A95635" w:rsidRPr="00A95635" w:rsidRDefault="00A95635" w:rsidP="00A95635">
      <w:pPr>
        <w:jc w:val="center"/>
        <w:rPr>
          <w:b/>
          <w:sz w:val="32"/>
          <w:szCs w:val="32"/>
        </w:rPr>
      </w:pPr>
      <w:r w:rsidRPr="00A95635">
        <w:rPr>
          <w:b/>
          <w:sz w:val="32"/>
          <w:szCs w:val="32"/>
        </w:rPr>
        <w:t>University of Warwick</w:t>
      </w:r>
    </w:p>
    <w:p w14:paraId="6119C3D2" w14:textId="1275C64C" w:rsidR="00A95635" w:rsidRPr="00A95635" w:rsidRDefault="00A95635" w:rsidP="00A95635">
      <w:pPr>
        <w:jc w:val="center"/>
        <w:rPr>
          <w:b/>
          <w:sz w:val="32"/>
          <w:szCs w:val="32"/>
        </w:rPr>
      </w:pPr>
      <w:r w:rsidRPr="00A95635">
        <w:rPr>
          <w:b/>
          <w:sz w:val="32"/>
          <w:szCs w:val="32"/>
        </w:rPr>
        <w:t>[Department</w:t>
      </w:r>
      <w:r w:rsidR="00F20924">
        <w:rPr>
          <w:b/>
          <w:sz w:val="32"/>
          <w:szCs w:val="32"/>
        </w:rPr>
        <w:t>/School</w:t>
      </w:r>
      <w:r w:rsidRPr="00A95635">
        <w:rPr>
          <w:b/>
          <w:sz w:val="32"/>
          <w:szCs w:val="32"/>
        </w:rPr>
        <w:t>]</w:t>
      </w:r>
    </w:p>
    <w:p w14:paraId="4F3F04E6" w14:textId="653279DD" w:rsidR="00A95635" w:rsidRPr="00A95635" w:rsidRDefault="00A95635" w:rsidP="00A95635">
      <w:pPr>
        <w:jc w:val="center"/>
        <w:rPr>
          <w:b/>
          <w:sz w:val="32"/>
          <w:szCs w:val="32"/>
        </w:rPr>
      </w:pPr>
      <w:r w:rsidRPr="00A95635">
        <w:rPr>
          <w:b/>
          <w:sz w:val="32"/>
          <w:szCs w:val="32"/>
        </w:rPr>
        <w:t>Stress Management Action Plan</w:t>
      </w:r>
    </w:p>
    <w:p w14:paraId="4E5C6158" w14:textId="22163441" w:rsidR="00A95635" w:rsidRDefault="00A95635" w:rsidP="00A95635">
      <w:pPr>
        <w:jc w:val="center"/>
        <w:rPr>
          <w:b/>
          <w:sz w:val="32"/>
          <w:szCs w:val="32"/>
        </w:rPr>
      </w:pPr>
      <w:r w:rsidRPr="00A95635">
        <w:rPr>
          <w:b/>
          <w:sz w:val="32"/>
          <w:szCs w:val="32"/>
        </w:rPr>
        <w:t>[Date (M/Y)]</w:t>
      </w:r>
    </w:p>
    <w:p w14:paraId="5CCCAA1E" w14:textId="77777777" w:rsidR="00A95635" w:rsidRDefault="00A95635" w:rsidP="00A95635">
      <w:pPr>
        <w:jc w:val="center"/>
        <w:rPr>
          <w:b/>
          <w:sz w:val="32"/>
          <w:szCs w:val="32"/>
        </w:rPr>
      </w:pPr>
    </w:p>
    <w:p w14:paraId="08B8D934" w14:textId="77777777" w:rsidR="00A95635" w:rsidRDefault="00A95635" w:rsidP="00A95635">
      <w:pPr>
        <w:pStyle w:val="Heading1"/>
      </w:pPr>
      <w:r>
        <w:t>Introduction</w:t>
      </w:r>
    </w:p>
    <w:p w14:paraId="04BBF5DD" w14:textId="77777777" w:rsidR="00495513" w:rsidRDefault="00495513" w:rsidP="00495513">
      <w:pPr>
        <w:spacing w:line="240" w:lineRule="auto"/>
        <w:jc w:val="both"/>
        <w:rPr>
          <w:rFonts w:eastAsia="Times New Roman"/>
          <w:color w:val="000000"/>
          <w:sz w:val="20"/>
          <w:szCs w:val="20"/>
          <w:lang w:eastAsia="en-GB"/>
        </w:rPr>
      </w:pPr>
    </w:p>
    <w:p w14:paraId="494220A6" w14:textId="5C2EA6A5" w:rsidR="00495513" w:rsidRPr="00495513" w:rsidRDefault="00495513" w:rsidP="00495513">
      <w:p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 xml:space="preserve">There are six main areas that can lead to work-related stress if they are not managed properly. These are: demands, control, support, relationships, role and change. A Stress Management Action Plan is required to set out the activities which have and are taking place to manage these factors in the department/School. The plan is an output of the department/School’ Stress Risk Assessment.  </w:t>
      </w:r>
    </w:p>
    <w:p w14:paraId="68EE9499" w14:textId="77777777" w:rsidR="00495513" w:rsidRDefault="00495513" w:rsidP="00495513">
      <w:pPr>
        <w:spacing w:line="240" w:lineRule="auto"/>
        <w:jc w:val="both"/>
        <w:rPr>
          <w:rFonts w:eastAsia="Times New Roman"/>
          <w:color w:val="000000"/>
          <w:sz w:val="20"/>
          <w:szCs w:val="20"/>
          <w:lang w:eastAsia="en-GB"/>
        </w:rPr>
      </w:pPr>
    </w:p>
    <w:p w14:paraId="08EB6A55" w14:textId="1F966D5F" w:rsidR="00495513" w:rsidRPr="00495513" w:rsidRDefault="00495513" w:rsidP="00495513">
      <w:p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Overall, the objectives of completing a Stress Risk Assessment and developing a Stress Management Action Plan are to:</w:t>
      </w:r>
    </w:p>
    <w:p w14:paraId="4A5AF32E"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Pinpoint aspects of University work that can cause excessive pressures</w:t>
      </w:r>
    </w:p>
    <w:p w14:paraId="1E2FFD4F"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Identify groups of staff who might be particularly at risk and in what ways</w:t>
      </w:r>
    </w:p>
    <w:p w14:paraId="3215921F"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Identify existing controls and good practice so that they might be shared</w:t>
      </w:r>
    </w:p>
    <w:p w14:paraId="0093819D"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Determine new controls and measures which might be implemented to help reduce pressures</w:t>
      </w:r>
    </w:p>
    <w:p w14:paraId="35E0090D"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Promote a positive, supportive work environment, which prioritises wellbeing, openness, early intervention and a positive work-life balance</w:t>
      </w:r>
    </w:p>
    <w:p w14:paraId="6EC80738"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Ensure compliance with legal requirements and the Management of Health and Safety at Work Regulations 1999 in particular</w:t>
      </w:r>
    </w:p>
    <w:p w14:paraId="0AC9F04D" w14:textId="77777777" w:rsidR="00495513" w:rsidRPr="00495513" w:rsidRDefault="00495513" w:rsidP="00495513">
      <w:pPr>
        <w:pStyle w:val="ListParagraph"/>
        <w:numPr>
          <w:ilvl w:val="0"/>
          <w:numId w:val="11"/>
        </w:num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Ensure compliance with the University's Policy and Arrangements for Stress Management and Health and Safety more widely, including the Leadership and Management of Health and Safety at the University of Warwick document</w:t>
      </w:r>
    </w:p>
    <w:p w14:paraId="2028F94C" w14:textId="77777777" w:rsidR="00495513" w:rsidRDefault="00495513" w:rsidP="00495513">
      <w:pPr>
        <w:spacing w:line="240" w:lineRule="auto"/>
        <w:jc w:val="both"/>
        <w:rPr>
          <w:rFonts w:eastAsia="Times New Roman"/>
          <w:color w:val="000000"/>
          <w:sz w:val="20"/>
          <w:szCs w:val="20"/>
          <w:lang w:eastAsia="en-GB"/>
        </w:rPr>
      </w:pPr>
    </w:p>
    <w:p w14:paraId="5EE9D541" w14:textId="69092DA5" w:rsidR="00495513" w:rsidRPr="00495513" w:rsidRDefault="00495513" w:rsidP="00495513">
      <w:p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The University's governance and reporting pathway for Stress Management is from Local Departmental/School Committees and leadership teams, through to the University Health and Safety Committee (UHSC) and the University Health and Safety Executive Committee (UHSEC), and, if necessary, through to the People Committee (PC) and the University Executive Board (UEB). Onward escalation thereafter would be via the Audit and Risk Committee to Council. There is also a Staff Wellbeing Working Group (SWWG) which reports directly to UHSEC and covers Stress Management within its remit.</w:t>
      </w:r>
    </w:p>
    <w:p w14:paraId="4DED31A5" w14:textId="77777777" w:rsidR="00495513" w:rsidRDefault="00495513" w:rsidP="00495513">
      <w:pPr>
        <w:spacing w:line="240" w:lineRule="auto"/>
        <w:jc w:val="both"/>
        <w:rPr>
          <w:rFonts w:eastAsia="Times New Roman"/>
          <w:color w:val="000000"/>
          <w:sz w:val="20"/>
          <w:szCs w:val="20"/>
          <w:lang w:eastAsia="en-GB"/>
        </w:rPr>
      </w:pPr>
    </w:p>
    <w:p w14:paraId="4C0EB657" w14:textId="5EF090BB" w:rsidR="00A95635" w:rsidRDefault="00495513" w:rsidP="00495513">
      <w:pPr>
        <w:spacing w:line="240" w:lineRule="auto"/>
        <w:jc w:val="both"/>
        <w:rPr>
          <w:rFonts w:eastAsia="Times New Roman"/>
          <w:color w:val="000000"/>
          <w:sz w:val="20"/>
          <w:szCs w:val="20"/>
          <w:lang w:eastAsia="en-GB"/>
        </w:rPr>
      </w:pPr>
      <w:r w:rsidRPr="00495513">
        <w:rPr>
          <w:rFonts w:eastAsia="Times New Roman"/>
          <w:color w:val="000000"/>
          <w:sz w:val="20"/>
          <w:szCs w:val="20"/>
          <w:lang w:eastAsia="en-GB"/>
        </w:rPr>
        <w:t>It is essential that as many staff as possible are consulted and are made aware of this plan, and the Stress Risk Assessment used to help create it.</w:t>
      </w:r>
    </w:p>
    <w:p w14:paraId="71E1AE65" w14:textId="77777777" w:rsidR="00495513" w:rsidRDefault="00495513" w:rsidP="00495513">
      <w:pPr>
        <w:spacing w:line="240" w:lineRule="auto"/>
        <w:jc w:val="both"/>
        <w:rPr>
          <w:rFonts w:eastAsia="Times New Roman"/>
          <w:color w:val="000000"/>
          <w:sz w:val="20"/>
          <w:szCs w:val="20"/>
          <w:lang w:eastAsia="en-GB"/>
        </w:rPr>
      </w:pPr>
    </w:p>
    <w:p w14:paraId="77806486" w14:textId="77777777" w:rsidR="00495513" w:rsidRDefault="00495513" w:rsidP="00495513">
      <w:pPr>
        <w:spacing w:line="240" w:lineRule="auto"/>
        <w:jc w:val="both"/>
        <w:rPr>
          <w:rFonts w:eastAsia="Times New Roman"/>
          <w:color w:val="000000"/>
          <w:sz w:val="20"/>
          <w:szCs w:val="20"/>
          <w:lang w:eastAsia="en-GB"/>
        </w:rPr>
      </w:pPr>
    </w:p>
    <w:p w14:paraId="521ACBCC" w14:textId="77777777" w:rsidR="00495513" w:rsidRPr="00495513" w:rsidRDefault="00495513" w:rsidP="00495513">
      <w:pPr>
        <w:spacing w:line="240" w:lineRule="auto"/>
        <w:jc w:val="both"/>
        <w:rPr>
          <w:rFonts w:eastAsia="Times New Roman"/>
          <w:color w:val="000000"/>
          <w:sz w:val="20"/>
          <w:szCs w:val="20"/>
          <w:lang w:eastAsia="en-GB"/>
        </w:rPr>
      </w:pPr>
    </w:p>
    <w:p w14:paraId="6B75F8FA" w14:textId="77777777" w:rsidR="00A95635" w:rsidRDefault="00A95635" w:rsidP="00A95635">
      <w:pPr>
        <w:pStyle w:val="Heading1"/>
        <w:rPr>
          <w:color w:val="0F4761" w:themeColor="accent1" w:themeShade="BF"/>
          <w:sz w:val="32"/>
          <w:lang w:val="en-US"/>
        </w:rPr>
      </w:pPr>
      <w:r>
        <w:lastRenderedPageBreak/>
        <w:t>Plan Content</w:t>
      </w:r>
    </w:p>
    <w:p w14:paraId="27DD72B4" w14:textId="5025D092" w:rsidR="00A95635" w:rsidRDefault="00A95635" w:rsidP="00A95635">
      <w:pPr>
        <w:spacing w:line="240" w:lineRule="auto"/>
        <w:jc w:val="both"/>
        <w:rPr>
          <w:rFonts w:eastAsia="Times New Roman"/>
          <w:color w:val="000000"/>
          <w:sz w:val="20"/>
          <w:szCs w:val="20"/>
          <w:lang w:eastAsia="en-GB"/>
        </w:rPr>
      </w:pPr>
      <w:r>
        <w:rPr>
          <w:rFonts w:eastAsia="Times New Roman"/>
          <w:color w:val="000000"/>
          <w:sz w:val="20"/>
          <w:szCs w:val="20"/>
          <w:lang w:eastAsia="en-GB"/>
        </w:rPr>
        <w:t xml:space="preserve">The plan is compiled from actions that have arisen from </w:t>
      </w:r>
      <w:r w:rsidR="00D963F1">
        <w:rPr>
          <w:rFonts w:eastAsia="Times New Roman"/>
          <w:color w:val="000000"/>
          <w:sz w:val="20"/>
          <w:szCs w:val="20"/>
          <w:lang w:eastAsia="en-GB"/>
        </w:rPr>
        <w:t>six</w:t>
      </w:r>
      <w:r>
        <w:rPr>
          <w:rFonts w:eastAsia="Times New Roman"/>
          <w:color w:val="000000"/>
          <w:sz w:val="20"/>
          <w:szCs w:val="20"/>
          <w:lang w:eastAsia="en-GB"/>
        </w:rPr>
        <w:t xml:space="preserve"> main areas:</w:t>
      </w:r>
    </w:p>
    <w:p w14:paraId="259477D4" w14:textId="2FFF55E4" w:rsidR="00D963F1" w:rsidRPr="00D963F1" w:rsidRDefault="00D963F1" w:rsidP="00D963F1">
      <w:pPr>
        <w:pStyle w:val="ListParagraph"/>
        <w:numPr>
          <w:ilvl w:val="0"/>
          <w:numId w:val="4"/>
        </w:numPr>
        <w:spacing w:line="240" w:lineRule="auto"/>
        <w:jc w:val="both"/>
        <w:rPr>
          <w:rFonts w:eastAsia="Times New Roman"/>
          <w:color w:val="000000"/>
          <w:sz w:val="20"/>
          <w:szCs w:val="20"/>
          <w:lang w:eastAsia="en-GB"/>
        </w:rPr>
      </w:pPr>
      <w:r w:rsidRPr="003C4BC3">
        <w:rPr>
          <w:rFonts w:eastAsia="Times New Roman"/>
          <w:b/>
          <w:bCs/>
          <w:color w:val="002060"/>
          <w:sz w:val="20"/>
          <w:szCs w:val="20"/>
          <w:lang w:eastAsia="en-GB"/>
        </w:rPr>
        <w:t>Demand</w:t>
      </w:r>
      <w:r w:rsidR="00497EC4">
        <w:rPr>
          <w:rFonts w:eastAsia="Times New Roman"/>
          <w:b/>
          <w:bCs/>
          <w:color w:val="002060"/>
          <w:sz w:val="20"/>
          <w:szCs w:val="20"/>
          <w:lang w:eastAsia="en-GB"/>
        </w:rPr>
        <w:t>s</w:t>
      </w:r>
      <w:r w:rsidRPr="003C4BC3">
        <w:rPr>
          <w:rFonts w:eastAsia="Times New Roman"/>
          <w:b/>
          <w:bCs/>
          <w:color w:val="002060"/>
          <w:sz w:val="20"/>
          <w:szCs w:val="20"/>
          <w:lang w:eastAsia="en-GB"/>
        </w:rPr>
        <w:t xml:space="preserve"> </w:t>
      </w:r>
      <w:r w:rsidRPr="00D963F1">
        <w:rPr>
          <w:rFonts w:eastAsia="Times New Roman"/>
          <w:color w:val="000000"/>
          <w:sz w:val="20"/>
          <w:szCs w:val="20"/>
          <w:lang w:eastAsia="en-GB"/>
        </w:rPr>
        <w:t>- this includes issues such as workload, work patterns and the work environment</w:t>
      </w:r>
    </w:p>
    <w:p w14:paraId="551E7CED" w14:textId="327F21BC" w:rsidR="00D963F1" w:rsidRPr="00D963F1" w:rsidRDefault="00D963F1" w:rsidP="00D963F1">
      <w:pPr>
        <w:pStyle w:val="ListParagraph"/>
        <w:numPr>
          <w:ilvl w:val="0"/>
          <w:numId w:val="4"/>
        </w:numPr>
        <w:spacing w:line="240" w:lineRule="auto"/>
        <w:jc w:val="both"/>
        <w:rPr>
          <w:rFonts w:eastAsia="Times New Roman"/>
          <w:color w:val="000000"/>
          <w:sz w:val="20"/>
          <w:szCs w:val="20"/>
          <w:lang w:eastAsia="en-GB"/>
        </w:rPr>
      </w:pPr>
      <w:r w:rsidRPr="003C4BC3">
        <w:rPr>
          <w:rFonts w:eastAsia="Times New Roman"/>
          <w:b/>
          <w:bCs/>
          <w:color w:val="002060"/>
          <w:sz w:val="20"/>
          <w:szCs w:val="20"/>
          <w:lang w:eastAsia="en-GB"/>
        </w:rPr>
        <w:t>Control</w:t>
      </w:r>
      <w:r w:rsidRPr="00D963F1">
        <w:rPr>
          <w:rFonts w:eastAsia="Times New Roman"/>
          <w:color w:val="000000"/>
          <w:sz w:val="20"/>
          <w:szCs w:val="20"/>
          <w:lang w:eastAsia="en-GB"/>
        </w:rPr>
        <w:t xml:space="preserve"> - how much say the person has in the way they do their work</w:t>
      </w:r>
    </w:p>
    <w:p w14:paraId="128BB0B1" w14:textId="24E49ECC" w:rsidR="00D963F1" w:rsidRPr="00D963F1" w:rsidRDefault="00D963F1" w:rsidP="00D963F1">
      <w:pPr>
        <w:pStyle w:val="ListParagraph"/>
        <w:numPr>
          <w:ilvl w:val="0"/>
          <w:numId w:val="4"/>
        </w:numPr>
        <w:spacing w:line="240" w:lineRule="auto"/>
        <w:jc w:val="both"/>
        <w:rPr>
          <w:rFonts w:eastAsia="Times New Roman"/>
          <w:color w:val="000000"/>
          <w:sz w:val="20"/>
          <w:szCs w:val="20"/>
          <w:lang w:eastAsia="en-GB"/>
        </w:rPr>
      </w:pPr>
      <w:r w:rsidRPr="003C4BC3">
        <w:rPr>
          <w:rFonts w:eastAsia="Times New Roman"/>
          <w:b/>
          <w:bCs/>
          <w:color w:val="002060"/>
          <w:sz w:val="20"/>
          <w:szCs w:val="20"/>
          <w:lang w:eastAsia="en-GB"/>
        </w:rPr>
        <w:t>Support</w:t>
      </w:r>
      <w:r w:rsidRPr="00D963F1">
        <w:rPr>
          <w:rFonts w:eastAsia="Times New Roman"/>
          <w:color w:val="000000"/>
          <w:sz w:val="20"/>
          <w:szCs w:val="20"/>
          <w:lang w:eastAsia="en-GB"/>
        </w:rPr>
        <w:t xml:space="preserve"> - this includes the encouragement, sponsorship and resources provided by the organisation, line management and colleagues</w:t>
      </w:r>
    </w:p>
    <w:p w14:paraId="0C5B7BD6" w14:textId="07853688" w:rsidR="00D963F1" w:rsidRPr="00D963F1" w:rsidRDefault="00D963F1" w:rsidP="00D963F1">
      <w:pPr>
        <w:pStyle w:val="ListParagraph"/>
        <w:numPr>
          <w:ilvl w:val="0"/>
          <w:numId w:val="4"/>
        </w:numPr>
        <w:spacing w:line="240" w:lineRule="auto"/>
        <w:jc w:val="both"/>
        <w:rPr>
          <w:rFonts w:eastAsia="Times New Roman"/>
          <w:color w:val="000000"/>
          <w:sz w:val="20"/>
          <w:szCs w:val="20"/>
          <w:lang w:eastAsia="en-GB"/>
        </w:rPr>
      </w:pPr>
      <w:r w:rsidRPr="003C4BC3">
        <w:rPr>
          <w:rFonts w:eastAsia="Times New Roman"/>
          <w:b/>
          <w:bCs/>
          <w:color w:val="002060"/>
          <w:sz w:val="20"/>
          <w:szCs w:val="20"/>
          <w:lang w:eastAsia="en-GB"/>
        </w:rPr>
        <w:t>Relationships</w:t>
      </w:r>
      <w:r w:rsidRPr="00D963F1">
        <w:rPr>
          <w:rFonts w:eastAsia="Times New Roman"/>
          <w:color w:val="000000"/>
          <w:sz w:val="20"/>
          <w:szCs w:val="20"/>
          <w:lang w:eastAsia="en-GB"/>
        </w:rPr>
        <w:t xml:space="preserve"> - this includes promoting positive working to avoid conflict and dealing with unacceptable behaviour</w:t>
      </w:r>
    </w:p>
    <w:p w14:paraId="36F682E5" w14:textId="015DC71E" w:rsidR="00D963F1" w:rsidRPr="00D963F1" w:rsidRDefault="00D963F1" w:rsidP="00D963F1">
      <w:pPr>
        <w:pStyle w:val="ListParagraph"/>
        <w:numPr>
          <w:ilvl w:val="0"/>
          <w:numId w:val="4"/>
        </w:numPr>
        <w:spacing w:line="240" w:lineRule="auto"/>
        <w:jc w:val="both"/>
        <w:rPr>
          <w:rFonts w:eastAsia="Times New Roman"/>
          <w:color w:val="000000"/>
          <w:sz w:val="20"/>
          <w:szCs w:val="20"/>
          <w:lang w:eastAsia="en-GB"/>
        </w:rPr>
      </w:pPr>
      <w:r w:rsidRPr="003C4BC3">
        <w:rPr>
          <w:rFonts w:eastAsia="Times New Roman"/>
          <w:b/>
          <w:bCs/>
          <w:color w:val="002060"/>
          <w:sz w:val="20"/>
          <w:szCs w:val="20"/>
          <w:lang w:eastAsia="en-GB"/>
        </w:rPr>
        <w:t>Role</w:t>
      </w:r>
      <w:r w:rsidRPr="00D963F1">
        <w:rPr>
          <w:rFonts w:eastAsia="Times New Roman"/>
          <w:color w:val="000000"/>
          <w:sz w:val="20"/>
          <w:szCs w:val="20"/>
          <w:lang w:eastAsia="en-GB"/>
        </w:rPr>
        <w:t xml:space="preserve"> - whether people understand their role within the organisation and whether the organisation ensures that they do not have conflicting roles</w:t>
      </w:r>
    </w:p>
    <w:p w14:paraId="5637D271" w14:textId="3595F4ED" w:rsidR="00A95635" w:rsidRPr="00D963F1" w:rsidRDefault="00D963F1" w:rsidP="00A95635">
      <w:pPr>
        <w:pStyle w:val="ListParagraph"/>
        <w:numPr>
          <w:ilvl w:val="0"/>
          <w:numId w:val="4"/>
        </w:numPr>
        <w:spacing w:line="240" w:lineRule="auto"/>
        <w:jc w:val="both"/>
        <w:rPr>
          <w:rFonts w:eastAsia="Times New Roman"/>
          <w:color w:val="000000"/>
          <w:sz w:val="20"/>
          <w:szCs w:val="20"/>
          <w:lang w:eastAsia="en-GB"/>
        </w:rPr>
      </w:pPr>
      <w:r w:rsidRPr="003C4BC3">
        <w:rPr>
          <w:rFonts w:eastAsia="Times New Roman"/>
          <w:b/>
          <w:bCs/>
          <w:color w:val="002060"/>
          <w:sz w:val="20"/>
          <w:szCs w:val="20"/>
          <w:lang w:eastAsia="en-GB"/>
        </w:rPr>
        <w:t>Change</w:t>
      </w:r>
      <w:r w:rsidRPr="00D963F1">
        <w:rPr>
          <w:rFonts w:eastAsia="Times New Roman"/>
          <w:color w:val="000000"/>
          <w:sz w:val="20"/>
          <w:szCs w:val="20"/>
          <w:lang w:eastAsia="en-GB"/>
        </w:rPr>
        <w:t xml:space="preserve"> - how organisational change (large or small) is managed and communicated in the organisation</w:t>
      </w:r>
    </w:p>
    <w:p w14:paraId="3691282C" w14:textId="77777777" w:rsidR="00A95635" w:rsidRDefault="00A95635" w:rsidP="00A95635">
      <w:pPr>
        <w:pStyle w:val="Heading1"/>
        <w:rPr>
          <w:color w:val="0F4761" w:themeColor="accent1" w:themeShade="BF"/>
          <w:sz w:val="32"/>
          <w:lang w:val="en-US"/>
        </w:rPr>
      </w:pPr>
      <w:r>
        <w:t>Monitoring</w:t>
      </w:r>
    </w:p>
    <w:p w14:paraId="79BEE1C5" w14:textId="748931E7" w:rsidR="00A95635" w:rsidRDefault="00A95635" w:rsidP="00A95635">
      <w:pPr>
        <w:spacing w:line="240" w:lineRule="auto"/>
        <w:rPr>
          <w:rFonts w:eastAsia="Times New Roman"/>
          <w:color w:val="000000"/>
          <w:sz w:val="20"/>
          <w:szCs w:val="20"/>
          <w:lang w:eastAsia="en-GB"/>
        </w:rPr>
      </w:pPr>
      <w:r>
        <w:rPr>
          <w:rFonts w:eastAsia="Times New Roman"/>
          <w:color w:val="000000"/>
          <w:sz w:val="20"/>
          <w:szCs w:val="20"/>
          <w:lang w:eastAsia="en-GB"/>
        </w:rPr>
        <w:t>This s</w:t>
      </w:r>
      <w:r w:rsidR="00497EC4">
        <w:rPr>
          <w:rFonts w:eastAsia="Times New Roman"/>
          <w:color w:val="000000"/>
          <w:sz w:val="20"/>
          <w:szCs w:val="20"/>
          <w:lang w:eastAsia="en-GB"/>
        </w:rPr>
        <w:t>tress management</w:t>
      </w:r>
      <w:r>
        <w:rPr>
          <w:rFonts w:eastAsia="Times New Roman"/>
          <w:color w:val="000000"/>
          <w:sz w:val="20"/>
          <w:szCs w:val="20"/>
          <w:lang w:eastAsia="en-GB"/>
        </w:rPr>
        <w:t xml:space="preserve"> action plan will be monitored termly by the</w:t>
      </w:r>
      <w:r w:rsidR="003C4BC3">
        <w:rPr>
          <w:rFonts w:eastAsia="Times New Roman"/>
          <w:color w:val="000000"/>
          <w:sz w:val="20"/>
          <w:szCs w:val="20"/>
          <w:lang w:eastAsia="en-GB"/>
        </w:rPr>
        <w:t xml:space="preserve"> [*</w:t>
      </w:r>
      <w:r w:rsidR="003C4BC3" w:rsidRPr="003C4BC3">
        <w:rPr>
          <w:rFonts w:eastAsia="Times New Roman"/>
          <w:i/>
          <w:iCs/>
          <w:color w:val="000000"/>
          <w:sz w:val="20"/>
          <w:szCs w:val="20"/>
          <w:lang w:eastAsia="en-GB"/>
        </w:rPr>
        <w:t>Department</w:t>
      </w:r>
      <w:r w:rsidR="003C4BC3">
        <w:rPr>
          <w:rFonts w:eastAsia="Times New Roman"/>
          <w:color w:val="000000"/>
          <w:sz w:val="20"/>
          <w:szCs w:val="20"/>
          <w:lang w:eastAsia="en-GB"/>
        </w:rPr>
        <w:t>]</w:t>
      </w:r>
      <w:r>
        <w:rPr>
          <w:rFonts w:eastAsia="Times New Roman"/>
          <w:color w:val="000000"/>
          <w:sz w:val="20"/>
          <w:szCs w:val="20"/>
          <w:lang w:eastAsia="en-GB"/>
        </w:rPr>
        <w:t xml:space="preserve"> </w:t>
      </w:r>
      <w:r w:rsidR="003C4BC3">
        <w:rPr>
          <w:rFonts w:eastAsia="Times New Roman"/>
          <w:color w:val="000000"/>
          <w:sz w:val="20"/>
          <w:szCs w:val="20"/>
          <w:lang w:eastAsia="en-GB"/>
        </w:rPr>
        <w:t>[*</w:t>
      </w:r>
      <w:r w:rsidR="003C4BC3" w:rsidRPr="003C4BC3">
        <w:rPr>
          <w:rFonts w:eastAsia="Times New Roman"/>
          <w:i/>
          <w:iCs/>
          <w:color w:val="000000"/>
          <w:sz w:val="20"/>
          <w:szCs w:val="20"/>
          <w:lang w:eastAsia="en-GB"/>
        </w:rPr>
        <w:t>Name</w:t>
      </w:r>
      <w:r w:rsidR="00874B95">
        <w:rPr>
          <w:rFonts w:eastAsia="Times New Roman"/>
          <w:i/>
          <w:iCs/>
          <w:color w:val="000000"/>
          <w:sz w:val="20"/>
          <w:szCs w:val="20"/>
          <w:lang w:eastAsia="en-GB"/>
        </w:rPr>
        <w:t xml:space="preserve"> of committee</w:t>
      </w:r>
      <w:r w:rsidR="003C4BC3" w:rsidRPr="003C4BC3">
        <w:rPr>
          <w:rFonts w:eastAsia="Times New Roman"/>
          <w:i/>
          <w:iCs/>
          <w:color w:val="000000"/>
          <w:sz w:val="20"/>
          <w:szCs w:val="20"/>
          <w:lang w:eastAsia="en-GB"/>
        </w:rPr>
        <w:t xml:space="preserve"> e.g. People</w:t>
      </w:r>
      <w:r w:rsidR="003C4BC3">
        <w:rPr>
          <w:rFonts w:eastAsia="Times New Roman"/>
          <w:color w:val="000000"/>
          <w:sz w:val="20"/>
          <w:szCs w:val="20"/>
          <w:lang w:eastAsia="en-GB"/>
        </w:rPr>
        <w:t>]</w:t>
      </w:r>
      <w:r>
        <w:rPr>
          <w:rFonts w:eastAsia="Times New Roman"/>
          <w:color w:val="000000"/>
          <w:sz w:val="20"/>
          <w:szCs w:val="20"/>
          <w:lang w:eastAsia="en-GB"/>
        </w:rPr>
        <w:t xml:space="preserve"> and the </w:t>
      </w:r>
      <w:r w:rsidR="003C4BC3">
        <w:rPr>
          <w:rFonts w:eastAsia="Times New Roman"/>
          <w:color w:val="000000"/>
          <w:sz w:val="20"/>
          <w:szCs w:val="20"/>
          <w:lang w:eastAsia="en-GB"/>
        </w:rPr>
        <w:t>[*</w:t>
      </w:r>
      <w:r w:rsidR="003C4BC3" w:rsidRPr="003C4BC3">
        <w:rPr>
          <w:rFonts w:eastAsia="Times New Roman"/>
          <w:i/>
          <w:iCs/>
          <w:color w:val="000000"/>
          <w:sz w:val="20"/>
          <w:szCs w:val="20"/>
          <w:lang w:eastAsia="en-GB"/>
        </w:rPr>
        <w:t>Head of Department</w:t>
      </w:r>
      <w:r w:rsidR="00874B95">
        <w:rPr>
          <w:rFonts w:eastAsia="Times New Roman"/>
          <w:i/>
          <w:iCs/>
          <w:color w:val="000000"/>
          <w:sz w:val="20"/>
          <w:szCs w:val="20"/>
          <w:lang w:eastAsia="en-GB"/>
        </w:rPr>
        <w:t>/School</w:t>
      </w:r>
      <w:r w:rsidR="003C4BC3">
        <w:rPr>
          <w:rFonts w:eastAsia="Times New Roman"/>
          <w:color w:val="000000"/>
          <w:sz w:val="20"/>
          <w:szCs w:val="20"/>
          <w:lang w:eastAsia="en-GB"/>
        </w:rPr>
        <w:t>]</w:t>
      </w:r>
      <w:r>
        <w:rPr>
          <w:rFonts w:eastAsia="Times New Roman"/>
          <w:color w:val="000000"/>
          <w:sz w:val="20"/>
          <w:szCs w:val="20"/>
          <w:lang w:eastAsia="en-GB"/>
        </w:rPr>
        <w:t>.</w:t>
      </w:r>
    </w:p>
    <w:p w14:paraId="62DC45BA" w14:textId="56E51DF6" w:rsidR="003C4BC3" w:rsidRDefault="003C4BC3" w:rsidP="00A95635">
      <w:pPr>
        <w:spacing w:line="240" w:lineRule="auto"/>
        <w:rPr>
          <w:rFonts w:eastAsia="Times New Roman"/>
          <w:color w:val="000000"/>
          <w:sz w:val="20"/>
          <w:szCs w:val="20"/>
          <w:lang w:eastAsia="en-GB"/>
        </w:rPr>
      </w:pPr>
      <w:r>
        <w:rPr>
          <w:rFonts w:eastAsia="Times New Roman"/>
          <w:color w:val="000000"/>
          <w:sz w:val="20"/>
          <w:szCs w:val="20"/>
          <w:lang w:eastAsia="en-GB"/>
        </w:rPr>
        <w:t>*Amend as applicable.</w:t>
      </w:r>
    </w:p>
    <w:p w14:paraId="2AE82ED7" w14:textId="66354F54" w:rsidR="00A95635" w:rsidRDefault="00A95635" w:rsidP="00A95635">
      <w:pPr>
        <w:spacing w:line="240" w:lineRule="auto"/>
        <w:jc w:val="both"/>
        <w:rPr>
          <w:rFonts w:eastAsia="Times New Roman"/>
          <w:b/>
          <w:color w:val="000000"/>
          <w:sz w:val="20"/>
          <w:szCs w:val="20"/>
          <w:lang w:eastAsia="en-GB"/>
        </w:rPr>
      </w:pPr>
    </w:p>
    <w:p w14:paraId="2D6C6422" w14:textId="77777777" w:rsidR="00843893" w:rsidRDefault="00843893" w:rsidP="00A95635">
      <w:pPr>
        <w:rPr>
          <w:b/>
          <w:sz w:val="32"/>
          <w:szCs w:val="32"/>
        </w:rPr>
        <w:sectPr w:rsidR="00843893">
          <w:headerReference w:type="default" r:id="rId7"/>
          <w:footerReference w:type="default" r:id="rId8"/>
          <w:pgSz w:w="11906" w:h="16838"/>
          <w:pgMar w:top="1440" w:right="1440" w:bottom="1440" w:left="1440" w:header="708" w:footer="708" w:gutter="0"/>
          <w:cols w:space="708"/>
          <w:docGrid w:linePitch="360"/>
        </w:sectPr>
      </w:pPr>
    </w:p>
    <w:p w14:paraId="3FF789AB" w14:textId="77777777" w:rsidR="00A95635" w:rsidRDefault="00A95635" w:rsidP="00A95635">
      <w:pPr>
        <w:rPr>
          <w:b/>
          <w:sz w:val="32"/>
          <w:szCs w:val="32"/>
        </w:rPr>
      </w:pPr>
    </w:p>
    <w:tbl>
      <w:tblPr>
        <w:tblStyle w:val="TableGrid"/>
        <w:tblpPr w:leftFromText="180" w:rightFromText="180" w:vertAnchor="page" w:horzAnchor="margin" w:tblpY="2065"/>
        <w:tblW w:w="0" w:type="auto"/>
        <w:tblLook w:val="04A0" w:firstRow="1" w:lastRow="0" w:firstColumn="1" w:lastColumn="0" w:noHBand="0" w:noVBand="1"/>
      </w:tblPr>
      <w:tblGrid>
        <w:gridCol w:w="2343"/>
        <w:gridCol w:w="1374"/>
        <w:gridCol w:w="1621"/>
        <w:gridCol w:w="2139"/>
        <w:gridCol w:w="1630"/>
        <w:gridCol w:w="1650"/>
        <w:gridCol w:w="1719"/>
        <w:gridCol w:w="669"/>
        <w:gridCol w:w="803"/>
      </w:tblGrid>
      <w:tr w:rsidR="00034477" w:rsidRPr="00843893" w14:paraId="4A7E2BF1" w14:textId="77777777" w:rsidTr="007E784F">
        <w:trPr>
          <w:trHeight w:val="660"/>
          <w:tblHeader/>
        </w:trPr>
        <w:tc>
          <w:tcPr>
            <w:tcW w:w="0" w:type="auto"/>
            <w:vMerge w:val="restart"/>
            <w:shd w:val="clear" w:color="auto" w:fill="D1D1D1" w:themeFill="background2" w:themeFillShade="E6"/>
          </w:tcPr>
          <w:p w14:paraId="24D60F7C" w14:textId="77777777" w:rsidR="007E784F" w:rsidRPr="00843893" w:rsidRDefault="007E784F" w:rsidP="00E9431B">
            <w:pPr>
              <w:spacing w:after="160" w:line="259" w:lineRule="auto"/>
              <w:jc w:val="center"/>
              <w:rPr>
                <w:b/>
                <w:bCs/>
              </w:rPr>
            </w:pPr>
            <w:r w:rsidRPr="00843893">
              <w:rPr>
                <w:b/>
                <w:bCs/>
              </w:rPr>
              <w:t>Standard Area</w:t>
            </w:r>
          </w:p>
        </w:tc>
        <w:tc>
          <w:tcPr>
            <w:tcW w:w="0" w:type="auto"/>
            <w:vMerge w:val="restart"/>
            <w:shd w:val="clear" w:color="auto" w:fill="D1D1D1" w:themeFill="background2" w:themeFillShade="E6"/>
          </w:tcPr>
          <w:p w14:paraId="431CD466" w14:textId="77777777" w:rsidR="007E784F" w:rsidRPr="00843893" w:rsidRDefault="007E784F" w:rsidP="00E9431B">
            <w:pPr>
              <w:spacing w:after="160" w:line="259" w:lineRule="auto"/>
              <w:jc w:val="center"/>
              <w:rPr>
                <w:b/>
                <w:bCs/>
              </w:rPr>
            </w:pPr>
            <w:r w:rsidRPr="00843893">
              <w:rPr>
                <w:b/>
                <w:bCs/>
              </w:rPr>
              <w:t>Desired State</w:t>
            </w:r>
          </w:p>
        </w:tc>
        <w:tc>
          <w:tcPr>
            <w:tcW w:w="0" w:type="auto"/>
            <w:vMerge w:val="restart"/>
            <w:shd w:val="clear" w:color="auto" w:fill="D1D1D1" w:themeFill="background2" w:themeFillShade="E6"/>
          </w:tcPr>
          <w:p w14:paraId="440D2A6A" w14:textId="77777777" w:rsidR="007E784F" w:rsidRPr="00843893" w:rsidRDefault="007E784F" w:rsidP="00E9431B">
            <w:pPr>
              <w:spacing w:after="160" w:line="259" w:lineRule="auto"/>
              <w:jc w:val="center"/>
              <w:rPr>
                <w:b/>
                <w:bCs/>
              </w:rPr>
            </w:pPr>
            <w:r w:rsidRPr="00843893">
              <w:rPr>
                <w:b/>
                <w:bCs/>
              </w:rPr>
              <w:t>Current State</w:t>
            </w:r>
          </w:p>
        </w:tc>
        <w:tc>
          <w:tcPr>
            <w:tcW w:w="0" w:type="auto"/>
            <w:vMerge w:val="restart"/>
            <w:shd w:val="clear" w:color="auto" w:fill="D1D1D1" w:themeFill="background2" w:themeFillShade="E6"/>
          </w:tcPr>
          <w:p w14:paraId="48210AC9" w14:textId="77777777" w:rsidR="007E784F" w:rsidRPr="00F41D1E" w:rsidRDefault="007E784F" w:rsidP="00E9431B">
            <w:pPr>
              <w:spacing w:after="160" w:line="259" w:lineRule="auto"/>
              <w:jc w:val="center"/>
              <w:rPr>
                <w:b/>
                <w:bCs/>
                <w:i/>
                <w:iCs/>
              </w:rPr>
            </w:pPr>
            <w:r w:rsidRPr="00F41D1E">
              <w:rPr>
                <w:b/>
                <w:bCs/>
                <w:i/>
                <w:iCs/>
              </w:rPr>
              <w:t>Practical Solutions</w:t>
            </w:r>
          </w:p>
        </w:tc>
        <w:tc>
          <w:tcPr>
            <w:tcW w:w="0" w:type="auto"/>
            <w:vMerge w:val="restart"/>
            <w:shd w:val="clear" w:color="auto" w:fill="D1D1D1" w:themeFill="background2" w:themeFillShade="E6"/>
          </w:tcPr>
          <w:p w14:paraId="36A79889" w14:textId="77777777" w:rsidR="007E784F" w:rsidRPr="00843893" w:rsidRDefault="007E784F" w:rsidP="00E9431B">
            <w:pPr>
              <w:spacing w:after="160" w:line="259" w:lineRule="auto"/>
              <w:jc w:val="center"/>
              <w:rPr>
                <w:b/>
                <w:bCs/>
              </w:rPr>
            </w:pPr>
            <w:r w:rsidRPr="00843893">
              <w:rPr>
                <w:b/>
                <w:bCs/>
              </w:rPr>
              <w:t>Who will take the work forward?</w:t>
            </w:r>
          </w:p>
        </w:tc>
        <w:tc>
          <w:tcPr>
            <w:tcW w:w="0" w:type="auto"/>
            <w:vMerge w:val="restart"/>
            <w:shd w:val="clear" w:color="auto" w:fill="D1D1D1" w:themeFill="background2" w:themeFillShade="E6"/>
          </w:tcPr>
          <w:p w14:paraId="56939F9A" w14:textId="77777777" w:rsidR="007E784F" w:rsidRPr="00843893" w:rsidRDefault="007E784F" w:rsidP="00E9431B">
            <w:pPr>
              <w:spacing w:after="160" w:line="259" w:lineRule="auto"/>
              <w:jc w:val="center"/>
              <w:rPr>
                <w:b/>
                <w:bCs/>
              </w:rPr>
            </w:pPr>
            <w:r w:rsidRPr="00843893">
              <w:rPr>
                <w:b/>
                <w:bCs/>
              </w:rPr>
              <w:t>When?</w:t>
            </w:r>
          </w:p>
        </w:tc>
        <w:tc>
          <w:tcPr>
            <w:tcW w:w="0" w:type="auto"/>
            <w:vMerge w:val="restart"/>
            <w:shd w:val="clear" w:color="auto" w:fill="D1D1D1" w:themeFill="background2" w:themeFillShade="E6"/>
          </w:tcPr>
          <w:p w14:paraId="785EBCFF" w14:textId="77777777" w:rsidR="007E784F" w:rsidRPr="00843893" w:rsidRDefault="007E784F" w:rsidP="00E9431B">
            <w:pPr>
              <w:spacing w:after="160" w:line="259" w:lineRule="auto"/>
              <w:jc w:val="center"/>
              <w:rPr>
                <w:b/>
                <w:bCs/>
              </w:rPr>
            </w:pPr>
            <w:r w:rsidRPr="00843893">
              <w:rPr>
                <w:b/>
                <w:bCs/>
              </w:rPr>
              <w:t>How will staff/students receive feedback?</w:t>
            </w:r>
          </w:p>
        </w:tc>
        <w:tc>
          <w:tcPr>
            <w:tcW w:w="0" w:type="auto"/>
            <w:gridSpan w:val="2"/>
            <w:shd w:val="clear" w:color="auto" w:fill="D1D1D1" w:themeFill="background2" w:themeFillShade="E6"/>
          </w:tcPr>
          <w:p w14:paraId="65856B9C" w14:textId="77777777" w:rsidR="007E784F" w:rsidRPr="00843893" w:rsidRDefault="007E784F" w:rsidP="00E9431B">
            <w:pPr>
              <w:spacing w:after="160" w:line="259" w:lineRule="auto"/>
              <w:jc w:val="center"/>
              <w:rPr>
                <w:b/>
                <w:bCs/>
              </w:rPr>
            </w:pPr>
            <w:r w:rsidRPr="00843893">
              <w:rPr>
                <w:b/>
                <w:bCs/>
              </w:rPr>
              <w:t>Action Completed?</w:t>
            </w:r>
          </w:p>
        </w:tc>
      </w:tr>
      <w:tr w:rsidR="00034477" w:rsidRPr="00843893" w14:paraId="0DE1B435" w14:textId="77777777" w:rsidTr="00A87118">
        <w:trPr>
          <w:trHeight w:val="660"/>
          <w:tblHeader/>
        </w:trPr>
        <w:tc>
          <w:tcPr>
            <w:tcW w:w="0" w:type="auto"/>
            <w:vMerge/>
            <w:shd w:val="clear" w:color="auto" w:fill="D1D1D1" w:themeFill="background2" w:themeFillShade="E6"/>
          </w:tcPr>
          <w:p w14:paraId="7D9E58F4" w14:textId="77777777" w:rsidR="007E784F" w:rsidRPr="00843893" w:rsidRDefault="007E784F" w:rsidP="00E9431B">
            <w:pPr>
              <w:jc w:val="center"/>
              <w:rPr>
                <w:b/>
                <w:bCs/>
              </w:rPr>
            </w:pPr>
          </w:p>
        </w:tc>
        <w:tc>
          <w:tcPr>
            <w:tcW w:w="0" w:type="auto"/>
            <w:vMerge/>
            <w:shd w:val="clear" w:color="auto" w:fill="D1D1D1" w:themeFill="background2" w:themeFillShade="E6"/>
          </w:tcPr>
          <w:p w14:paraId="3EC787F2" w14:textId="77777777" w:rsidR="007E784F" w:rsidRPr="00843893" w:rsidRDefault="007E784F" w:rsidP="00E9431B">
            <w:pPr>
              <w:jc w:val="center"/>
              <w:rPr>
                <w:b/>
                <w:bCs/>
              </w:rPr>
            </w:pPr>
          </w:p>
        </w:tc>
        <w:tc>
          <w:tcPr>
            <w:tcW w:w="0" w:type="auto"/>
            <w:vMerge/>
            <w:shd w:val="clear" w:color="auto" w:fill="D1D1D1" w:themeFill="background2" w:themeFillShade="E6"/>
          </w:tcPr>
          <w:p w14:paraId="07B719C5" w14:textId="77777777" w:rsidR="007E784F" w:rsidRPr="00843893" w:rsidRDefault="007E784F" w:rsidP="00E9431B">
            <w:pPr>
              <w:jc w:val="center"/>
              <w:rPr>
                <w:b/>
                <w:bCs/>
              </w:rPr>
            </w:pPr>
          </w:p>
        </w:tc>
        <w:tc>
          <w:tcPr>
            <w:tcW w:w="0" w:type="auto"/>
            <w:vMerge/>
            <w:shd w:val="clear" w:color="auto" w:fill="D1D1D1" w:themeFill="background2" w:themeFillShade="E6"/>
          </w:tcPr>
          <w:p w14:paraId="16645FA7" w14:textId="77777777" w:rsidR="007E784F" w:rsidRPr="00F41D1E" w:rsidRDefault="007E784F" w:rsidP="00E9431B">
            <w:pPr>
              <w:jc w:val="center"/>
              <w:rPr>
                <w:b/>
                <w:bCs/>
                <w:i/>
                <w:iCs/>
              </w:rPr>
            </w:pPr>
          </w:p>
        </w:tc>
        <w:tc>
          <w:tcPr>
            <w:tcW w:w="0" w:type="auto"/>
            <w:vMerge/>
            <w:shd w:val="clear" w:color="auto" w:fill="D1D1D1" w:themeFill="background2" w:themeFillShade="E6"/>
          </w:tcPr>
          <w:p w14:paraId="23B64F47" w14:textId="77777777" w:rsidR="007E784F" w:rsidRPr="00843893" w:rsidRDefault="007E784F" w:rsidP="00E9431B">
            <w:pPr>
              <w:jc w:val="center"/>
              <w:rPr>
                <w:b/>
                <w:bCs/>
              </w:rPr>
            </w:pPr>
          </w:p>
        </w:tc>
        <w:tc>
          <w:tcPr>
            <w:tcW w:w="0" w:type="auto"/>
            <w:vMerge/>
            <w:shd w:val="clear" w:color="auto" w:fill="D1D1D1" w:themeFill="background2" w:themeFillShade="E6"/>
          </w:tcPr>
          <w:p w14:paraId="240C26D2" w14:textId="77777777" w:rsidR="007E784F" w:rsidRPr="00843893" w:rsidRDefault="007E784F" w:rsidP="00E9431B">
            <w:pPr>
              <w:jc w:val="center"/>
              <w:rPr>
                <w:b/>
                <w:bCs/>
              </w:rPr>
            </w:pPr>
          </w:p>
        </w:tc>
        <w:tc>
          <w:tcPr>
            <w:tcW w:w="0" w:type="auto"/>
            <w:vMerge/>
            <w:shd w:val="clear" w:color="auto" w:fill="D1D1D1" w:themeFill="background2" w:themeFillShade="E6"/>
          </w:tcPr>
          <w:p w14:paraId="0139F978" w14:textId="77777777" w:rsidR="007E784F" w:rsidRPr="00843893" w:rsidRDefault="007E784F" w:rsidP="00E9431B">
            <w:pPr>
              <w:jc w:val="center"/>
              <w:rPr>
                <w:b/>
                <w:bCs/>
              </w:rPr>
            </w:pPr>
          </w:p>
        </w:tc>
        <w:tc>
          <w:tcPr>
            <w:tcW w:w="0" w:type="auto"/>
            <w:shd w:val="clear" w:color="auto" w:fill="D1D1D1" w:themeFill="background2" w:themeFillShade="E6"/>
          </w:tcPr>
          <w:p w14:paraId="3B91289A" w14:textId="2456EA61" w:rsidR="007E784F" w:rsidRPr="00843893" w:rsidRDefault="007E784F" w:rsidP="00E9431B">
            <w:pPr>
              <w:jc w:val="center"/>
              <w:rPr>
                <w:b/>
                <w:bCs/>
              </w:rPr>
            </w:pPr>
            <w:r>
              <w:rPr>
                <w:b/>
                <w:bCs/>
              </w:rPr>
              <w:t>Y/N</w:t>
            </w:r>
          </w:p>
        </w:tc>
        <w:tc>
          <w:tcPr>
            <w:tcW w:w="0" w:type="auto"/>
            <w:shd w:val="clear" w:color="auto" w:fill="D1D1D1" w:themeFill="background2" w:themeFillShade="E6"/>
          </w:tcPr>
          <w:p w14:paraId="28242665" w14:textId="66FED0D7" w:rsidR="007E784F" w:rsidRPr="00843893" w:rsidRDefault="007E784F" w:rsidP="00E9431B">
            <w:pPr>
              <w:jc w:val="center"/>
              <w:rPr>
                <w:b/>
                <w:bCs/>
              </w:rPr>
            </w:pPr>
            <w:r>
              <w:rPr>
                <w:b/>
                <w:bCs/>
              </w:rPr>
              <w:t>Date</w:t>
            </w:r>
          </w:p>
        </w:tc>
      </w:tr>
      <w:tr w:rsidR="00034477" w:rsidRPr="00843893" w14:paraId="58BA9467" w14:textId="77777777" w:rsidTr="00091C90">
        <w:trPr>
          <w:trHeight w:val="2343"/>
        </w:trPr>
        <w:tc>
          <w:tcPr>
            <w:tcW w:w="0" w:type="auto"/>
          </w:tcPr>
          <w:p w14:paraId="6568A872" w14:textId="3EB013F1" w:rsidR="007E784F" w:rsidRPr="00F41D1E" w:rsidRDefault="007E784F" w:rsidP="00843893">
            <w:pPr>
              <w:spacing w:after="160" w:line="259" w:lineRule="auto"/>
              <w:rPr>
                <w:sz w:val="20"/>
                <w:szCs w:val="20"/>
              </w:rPr>
            </w:pPr>
            <w:r w:rsidRPr="00F41D1E">
              <w:rPr>
                <w:b/>
                <w:bCs/>
                <w:sz w:val="20"/>
                <w:szCs w:val="20"/>
              </w:rPr>
              <w:t>Demands</w:t>
            </w:r>
            <w:r w:rsidRPr="00F41D1E">
              <w:rPr>
                <w:sz w:val="20"/>
                <w:szCs w:val="20"/>
              </w:rPr>
              <w:t xml:space="preserve"> </w:t>
            </w:r>
            <w:r>
              <w:rPr>
                <w:sz w:val="20"/>
                <w:szCs w:val="20"/>
              </w:rPr>
              <w:t>–</w:t>
            </w:r>
            <w:r w:rsidRPr="00F41D1E">
              <w:rPr>
                <w:sz w:val="20"/>
                <w:szCs w:val="20"/>
              </w:rPr>
              <w:t xml:space="preserve"> </w:t>
            </w:r>
            <w:r>
              <w:rPr>
                <w:sz w:val="20"/>
                <w:szCs w:val="20"/>
              </w:rPr>
              <w:t>*</w:t>
            </w:r>
            <w:r w:rsidRPr="007E784F">
              <w:rPr>
                <w:i/>
                <w:iCs/>
                <w:sz w:val="20"/>
                <w:szCs w:val="20"/>
              </w:rPr>
              <w:t>Worked</w:t>
            </w:r>
            <w:r>
              <w:rPr>
                <w:sz w:val="20"/>
                <w:szCs w:val="20"/>
              </w:rPr>
              <w:t xml:space="preserve"> </w:t>
            </w:r>
            <w:r w:rsidRPr="00F41D1E">
              <w:rPr>
                <w:i/>
                <w:iCs/>
                <w:sz w:val="20"/>
                <w:szCs w:val="20"/>
              </w:rPr>
              <w:t>Example</w:t>
            </w:r>
            <w:r>
              <w:rPr>
                <w:i/>
                <w:iCs/>
                <w:sz w:val="20"/>
                <w:szCs w:val="20"/>
              </w:rPr>
              <w:t xml:space="preserve">: </w:t>
            </w:r>
            <w:r w:rsidRPr="00F41D1E">
              <w:rPr>
                <w:i/>
                <w:iCs/>
                <w:sz w:val="20"/>
                <w:szCs w:val="20"/>
              </w:rPr>
              <w:t>The organisation provides employees with adequate and achievable demands in relation to the agreed hours of work</w:t>
            </w:r>
          </w:p>
        </w:tc>
        <w:tc>
          <w:tcPr>
            <w:tcW w:w="0" w:type="auto"/>
          </w:tcPr>
          <w:p w14:paraId="7B130CD4" w14:textId="28DE60B6" w:rsidR="007E784F" w:rsidRPr="00F41D1E" w:rsidRDefault="007E784F" w:rsidP="00843893">
            <w:pPr>
              <w:spacing w:after="160" w:line="259" w:lineRule="auto"/>
              <w:rPr>
                <w:i/>
                <w:iCs/>
                <w:sz w:val="20"/>
                <w:szCs w:val="20"/>
              </w:rPr>
            </w:pPr>
            <w:r w:rsidRPr="00F41D1E">
              <w:rPr>
                <w:i/>
                <w:iCs/>
                <w:sz w:val="20"/>
                <w:szCs w:val="20"/>
              </w:rPr>
              <w:t>Average to good performance</w:t>
            </w:r>
          </w:p>
        </w:tc>
        <w:tc>
          <w:tcPr>
            <w:tcW w:w="0" w:type="auto"/>
          </w:tcPr>
          <w:p w14:paraId="24E0250B" w14:textId="37B12F4D" w:rsidR="007E784F" w:rsidRPr="00F41D1E" w:rsidRDefault="007E784F" w:rsidP="00843893">
            <w:pPr>
              <w:spacing w:after="160" w:line="259" w:lineRule="auto"/>
              <w:rPr>
                <w:i/>
                <w:iCs/>
                <w:sz w:val="20"/>
                <w:szCs w:val="20"/>
              </w:rPr>
            </w:pPr>
            <w:r w:rsidRPr="00F41D1E">
              <w:rPr>
                <w:i/>
                <w:iCs/>
                <w:sz w:val="20"/>
                <w:szCs w:val="20"/>
              </w:rPr>
              <w:t>Bad/very bad performance - Workloads are not planned and peaks often occur during summer when people are on annual leave</w:t>
            </w:r>
          </w:p>
        </w:tc>
        <w:tc>
          <w:tcPr>
            <w:tcW w:w="0" w:type="auto"/>
          </w:tcPr>
          <w:p w14:paraId="42B40AC7" w14:textId="77777777" w:rsidR="007E784F" w:rsidRPr="00F41D1E" w:rsidRDefault="007E784F" w:rsidP="00F41D1E">
            <w:pPr>
              <w:pStyle w:val="ListParagraph"/>
              <w:numPr>
                <w:ilvl w:val="0"/>
                <w:numId w:val="5"/>
              </w:numPr>
              <w:ind w:left="333" w:hanging="333"/>
              <w:rPr>
                <w:i/>
                <w:iCs/>
                <w:sz w:val="20"/>
                <w:szCs w:val="20"/>
              </w:rPr>
            </w:pPr>
            <w:r w:rsidRPr="00F41D1E">
              <w:rPr>
                <w:i/>
                <w:iCs/>
                <w:sz w:val="20"/>
                <w:szCs w:val="20"/>
              </w:rPr>
              <w:t>Plan the work better and if peaks do clash with fixed annual leave commitments consider talking to other departments to see if temporary resources can be provided</w:t>
            </w:r>
          </w:p>
          <w:p w14:paraId="45F9CC92" w14:textId="6D534D8F" w:rsidR="007E784F" w:rsidRPr="00F41D1E" w:rsidRDefault="007E784F" w:rsidP="00F41D1E">
            <w:pPr>
              <w:pStyle w:val="ListParagraph"/>
              <w:numPr>
                <w:ilvl w:val="0"/>
                <w:numId w:val="5"/>
              </w:numPr>
              <w:ind w:left="333" w:hanging="333"/>
              <w:rPr>
                <w:i/>
                <w:iCs/>
                <w:sz w:val="20"/>
                <w:szCs w:val="20"/>
              </w:rPr>
            </w:pPr>
            <w:r w:rsidRPr="00F41D1E">
              <w:rPr>
                <w:i/>
                <w:iCs/>
                <w:sz w:val="20"/>
                <w:szCs w:val="20"/>
              </w:rPr>
              <w:t>Employees to talk to line managers about upcoming leave and potential difficulties with workload during monthly meetings</w:t>
            </w:r>
          </w:p>
        </w:tc>
        <w:tc>
          <w:tcPr>
            <w:tcW w:w="0" w:type="auto"/>
          </w:tcPr>
          <w:p w14:paraId="2BBEE4A0" w14:textId="77777777" w:rsidR="007E784F" w:rsidRPr="00F41D1E" w:rsidRDefault="007E784F" w:rsidP="00843893">
            <w:pPr>
              <w:pStyle w:val="ListParagraph"/>
              <w:numPr>
                <w:ilvl w:val="0"/>
                <w:numId w:val="6"/>
              </w:numPr>
              <w:ind w:left="420" w:hanging="442"/>
              <w:rPr>
                <w:i/>
                <w:iCs/>
                <w:sz w:val="20"/>
                <w:szCs w:val="20"/>
              </w:rPr>
            </w:pPr>
            <w:r w:rsidRPr="00F41D1E">
              <w:rPr>
                <w:i/>
                <w:iCs/>
                <w:sz w:val="20"/>
                <w:szCs w:val="20"/>
              </w:rPr>
              <w:t>Line managers to lead and suggest the idea to senior managers</w:t>
            </w:r>
          </w:p>
          <w:p w14:paraId="4FE05A02" w14:textId="77777777" w:rsidR="007E784F" w:rsidRDefault="007E784F" w:rsidP="00F41D1E">
            <w:pPr>
              <w:rPr>
                <w:sz w:val="20"/>
                <w:szCs w:val="20"/>
              </w:rPr>
            </w:pPr>
          </w:p>
          <w:p w14:paraId="256A71B8" w14:textId="77777777" w:rsidR="007E784F" w:rsidRPr="00F41D1E" w:rsidRDefault="007E784F" w:rsidP="00F41D1E">
            <w:pPr>
              <w:rPr>
                <w:sz w:val="20"/>
                <w:szCs w:val="20"/>
              </w:rPr>
            </w:pPr>
          </w:p>
          <w:p w14:paraId="1B29D203" w14:textId="19C81449" w:rsidR="007E784F" w:rsidRPr="00F41D1E" w:rsidRDefault="007E784F" w:rsidP="00843893">
            <w:pPr>
              <w:pStyle w:val="ListParagraph"/>
              <w:numPr>
                <w:ilvl w:val="0"/>
                <w:numId w:val="6"/>
              </w:numPr>
              <w:ind w:left="420" w:hanging="442"/>
              <w:rPr>
                <w:i/>
                <w:iCs/>
                <w:sz w:val="20"/>
                <w:szCs w:val="20"/>
              </w:rPr>
            </w:pPr>
            <w:r w:rsidRPr="00F41D1E">
              <w:rPr>
                <w:i/>
                <w:iCs/>
                <w:sz w:val="20"/>
                <w:szCs w:val="20"/>
              </w:rPr>
              <w:t>All, with line manager to lead</w:t>
            </w:r>
          </w:p>
        </w:tc>
        <w:tc>
          <w:tcPr>
            <w:tcW w:w="0" w:type="auto"/>
          </w:tcPr>
          <w:p w14:paraId="1F4C6E4C" w14:textId="77777777" w:rsidR="00034477" w:rsidRPr="00034477" w:rsidRDefault="007E784F" w:rsidP="00843893">
            <w:pPr>
              <w:pStyle w:val="ListParagraph"/>
              <w:numPr>
                <w:ilvl w:val="0"/>
                <w:numId w:val="7"/>
              </w:numPr>
              <w:ind w:left="411"/>
              <w:rPr>
                <w:i/>
                <w:iCs/>
                <w:sz w:val="20"/>
                <w:szCs w:val="20"/>
              </w:rPr>
            </w:pPr>
            <w:r w:rsidRPr="00034477">
              <w:rPr>
                <w:i/>
                <w:iCs/>
                <w:sz w:val="20"/>
                <w:szCs w:val="20"/>
              </w:rPr>
              <w:t>Issue to be raised at next senior managers meeting</w:t>
            </w:r>
          </w:p>
          <w:p w14:paraId="1A27C302" w14:textId="77777777" w:rsidR="00034477" w:rsidRDefault="00034477" w:rsidP="00034477">
            <w:pPr>
              <w:pStyle w:val="ListParagraph"/>
              <w:ind w:left="240"/>
              <w:rPr>
                <w:sz w:val="20"/>
                <w:szCs w:val="20"/>
              </w:rPr>
            </w:pPr>
          </w:p>
          <w:p w14:paraId="416D90BE" w14:textId="77777777" w:rsidR="00034477" w:rsidRDefault="00034477" w:rsidP="00034477">
            <w:pPr>
              <w:pStyle w:val="ListParagraph"/>
              <w:ind w:left="240"/>
              <w:rPr>
                <w:sz w:val="20"/>
                <w:szCs w:val="20"/>
              </w:rPr>
            </w:pPr>
          </w:p>
          <w:p w14:paraId="4B1AC7D5" w14:textId="77777777" w:rsidR="00034477" w:rsidRDefault="00034477" w:rsidP="00034477">
            <w:pPr>
              <w:pStyle w:val="ListParagraph"/>
              <w:ind w:left="240"/>
              <w:rPr>
                <w:sz w:val="20"/>
                <w:szCs w:val="20"/>
              </w:rPr>
            </w:pPr>
          </w:p>
          <w:p w14:paraId="5465B314" w14:textId="77777777" w:rsidR="00034477" w:rsidRDefault="00034477" w:rsidP="00034477">
            <w:pPr>
              <w:pStyle w:val="ListParagraph"/>
              <w:ind w:left="240"/>
              <w:rPr>
                <w:sz w:val="20"/>
                <w:szCs w:val="20"/>
              </w:rPr>
            </w:pPr>
          </w:p>
          <w:p w14:paraId="2E6A6FD1" w14:textId="63B7DAA9" w:rsidR="007E784F" w:rsidRPr="00034477" w:rsidRDefault="007E784F" w:rsidP="00034477">
            <w:pPr>
              <w:pStyle w:val="ListParagraph"/>
              <w:numPr>
                <w:ilvl w:val="0"/>
                <w:numId w:val="7"/>
              </w:numPr>
              <w:ind w:left="258" w:hanging="258"/>
              <w:rPr>
                <w:i/>
                <w:iCs/>
                <w:sz w:val="20"/>
                <w:szCs w:val="20"/>
              </w:rPr>
            </w:pPr>
            <w:r w:rsidRPr="00034477">
              <w:rPr>
                <w:i/>
                <w:iCs/>
                <w:sz w:val="20"/>
                <w:szCs w:val="20"/>
              </w:rPr>
              <w:t>Immediately</w:t>
            </w:r>
          </w:p>
        </w:tc>
        <w:tc>
          <w:tcPr>
            <w:tcW w:w="0" w:type="auto"/>
          </w:tcPr>
          <w:p w14:paraId="4D925DF7" w14:textId="77777777" w:rsidR="00034477" w:rsidRPr="00034477" w:rsidRDefault="007E784F" w:rsidP="00843893">
            <w:pPr>
              <w:pStyle w:val="ListParagraph"/>
              <w:numPr>
                <w:ilvl w:val="0"/>
                <w:numId w:val="8"/>
              </w:numPr>
              <w:ind w:left="317"/>
              <w:rPr>
                <w:i/>
                <w:iCs/>
                <w:sz w:val="20"/>
                <w:szCs w:val="20"/>
              </w:rPr>
            </w:pPr>
            <w:r w:rsidRPr="00034477">
              <w:rPr>
                <w:i/>
                <w:iCs/>
                <w:sz w:val="20"/>
                <w:szCs w:val="20"/>
              </w:rPr>
              <w:t>Via monthly meetings, staff bulletins</w:t>
            </w:r>
          </w:p>
          <w:p w14:paraId="3F4E21EF" w14:textId="77777777" w:rsidR="00034477" w:rsidRDefault="00034477" w:rsidP="00034477">
            <w:pPr>
              <w:pStyle w:val="ListParagraph"/>
              <w:rPr>
                <w:sz w:val="20"/>
                <w:szCs w:val="20"/>
              </w:rPr>
            </w:pPr>
          </w:p>
          <w:p w14:paraId="3E3650B3" w14:textId="77777777" w:rsidR="00034477" w:rsidRDefault="00034477" w:rsidP="00034477">
            <w:pPr>
              <w:pStyle w:val="ListParagraph"/>
              <w:rPr>
                <w:sz w:val="20"/>
                <w:szCs w:val="20"/>
              </w:rPr>
            </w:pPr>
          </w:p>
          <w:p w14:paraId="7F4CF160" w14:textId="77777777" w:rsidR="00034477" w:rsidRDefault="00034477" w:rsidP="00034477">
            <w:pPr>
              <w:pStyle w:val="ListParagraph"/>
              <w:rPr>
                <w:sz w:val="20"/>
                <w:szCs w:val="20"/>
              </w:rPr>
            </w:pPr>
          </w:p>
          <w:p w14:paraId="148F6680" w14:textId="77777777" w:rsidR="00034477" w:rsidRDefault="00034477" w:rsidP="00034477">
            <w:pPr>
              <w:pStyle w:val="ListParagraph"/>
              <w:rPr>
                <w:sz w:val="20"/>
                <w:szCs w:val="20"/>
              </w:rPr>
            </w:pPr>
          </w:p>
          <w:p w14:paraId="51901345" w14:textId="77777777" w:rsidR="00034477" w:rsidRDefault="00034477" w:rsidP="00034477">
            <w:pPr>
              <w:pStyle w:val="ListParagraph"/>
              <w:rPr>
                <w:sz w:val="20"/>
                <w:szCs w:val="20"/>
              </w:rPr>
            </w:pPr>
          </w:p>
          <w:p w14:paraId="7C37AA8A" w14:textId="77777777" w:rsidR="00034477" w:rsidRDefault="00034477" w:rsidP="00034477">
            <w:pPr>
              <w:pStyle w:val="ListParagraph"/>
              <w:rPr>
                <w:sz w:val="20"/>
                <w:szCs w:val="20"/>
              </w:rPr>
            </w:pPr>
          </w:p>
          <w:p w14:paraId="44507DA4" w14:textId="46D0A68E" w:rsidR="007E784F" w:rsidRPr="00034477" w:rsidRDefault="007E784F" w:rsidP="00843893">
            <w:pPr>
              <w:pStyle w:val="ListParagraph"/>
              <w:numPr>
                <w:ilvl w:val="0"/>
                <w:numId w:val="8"/>
              </w:numPr>
              <w:ind w:left="269"/>
              <w:rPr>
                <w:i/>
                <w:iCs/>
                <w:sz w:val="20"/>
                <w:szCs w:val="20"/>
              </w:rPr>
            </w:pPr>
            <w:r w:rsidRPr="00034477">
              <w:rPr>
                <w:i/>
                <w:iCs/>
                <w:sz w:val="20"/>
                <w:szCs w:val="20"/>
              </w:rPr>
              <w:t>During monthly meetings</w:t>
            </w:r>
          </w:p>
        </w:tc>
        <w:tc>
          <w:tcPr>
            <w:tcW w:w="0" w:type="auto"/>
          </w:tcPr>
          <w:p w14:paraId="683BB253" w14:textId="77777777" w:rsidR="007E784F" w:rsidRPr="00F41D1E" w:rsidRDefault="007E784F" w:rsidP="00843893">
            <w:pPr>
              <w:rPr>
                <w:sz w:val="20"/>
                <w:szCs w:val="20"/>
              </w:rPr>
            </w:pPr>
          </w:p>
        </w:tc>
        <w:tc>
          <w:tcPr>
            <w:tcW w:w="0" w:type="auto"/>
          </w:tcPr>
          <w:p w14:paraId="5EF0D8D0" w14:textId="693D1AD8" w:rsidR="007E784F" w:rsidRPr="00F41D1E" w:rsidRDefault="007E784F" w:rsidP="00843893">
            <w:pPr>
              <w:spacing w:after="160" w:line="259" w:lineRule="auto"/>
              <w:rPr>
                <w:sz w:val="20"/>
                <w:szCs w:val="20"/>
              </w:rPr>
            </w:pPr>
          </w:p>
        </w:tc>
      </w:tr>
      <w:tr w:rsidR="00034477" w:rsidRPr="00843893" w14:paraId="148774C5" w14:textId="77777777" w:rsidTr="00DB2BC3">
        <w:tc>
          <w:tcPr>
            <w:tcW w:w="0" w:type="auto"/>
          </w:tcPr>
          <w:p w14:paraId="08DC2264" w14:textId="3B4E0DBC" w:rsidR="007E784F" w:rsidRPr="00F41D1E" w:rsidRDefault="007E784F" w:rsidP="00843893">
            <w:pPr>
              <w:spacing w:after="160" w:line="259" w:lineRule="auto"/>
              <w:rPr>
                <w:sz w:val="20"/>
                <w:szCs w:val="20"/>
              </w:rPr>
            </w:pPr>
            <w:r w:rsidRPr="00F41D1E">
              <w:rPr>
                <w:b/>
                <w:bCs/>
                <w:sz w:val="20"/>
                <w:szCs w:val="20"/>
              </w:rPr>
              <w:t>Control</w:t>
            </w:r>
            <w:r w:rsidRPr="00F41D1E">
              <w:rPr>
                <w:sz w:val="20"/>
                <w:szCs w:val="20"/>
              </w:rPr>
              <w:t xml:space="preserve"> -</w:t>
            </w:r>
          </w:p>
        </w:tc>
        <w:tc>
          <w:tcPr>
            <w:tcW w:w="0" w:type="auto"/>
          </w:tcPr>
          <w:p w14:paraId="00200A2F" w14:textId="77777777" w:rsidR="007E784F" w:rsidRPr="00F41D1E" w:rsidRDefault="007E784F" w:rsidP="00843893">
            <w:pPr>
              <w:spacing w:after="160" w:line="259" w:lineRule="auto"/>
              <w:rPr>
                <w:sz w:val="20"/>
                <w:szCs w:val="20"/>
              </w:rPr>
            </w:pPr>
          </w:p>
        </w:tc>
        <w:tc>
          <w:tcPr>
            <w:tcW w:w="0" w:type="auto"/>
          </w:tcPr>
          <w:p w14:paraId="683354DC" w14:textId="77777777" w:rsidR="007E784F" w:rsidRPr="00F41D1E" w:rsidRDefault="007E784F" w:rsidP="00843893">
            <w:pPr>
              <w:spacing w:after="160" w:line="259" w:lineRule="auto"/>
              <w:rPr>
                <w:sz w:val="20"/>
                <w:szCs w:val="20"/>
              </w:rPr>
            </w:pPr>
          </w:p>
        </w:tc>
        <w:tc>
          <w:tcPr>
            <w:tcW w:w="0" w:type="auto"/>
          </w:tcPr>
          <w:p w14:paraId="144B6713" w14:textId="77777777" w:rsidR="007E784F" w:rsidRPr="00F41D1E" w:rsidRDefault="007E784F" w:rsidP="00843893">
            <w:pPr>
              <w:spacing w:after="160" w:line="259" w:lineRule="auto"/>
              <w:rPr>
                <w:sz w:val="20"/>
                <w:szCs w:val="20"/>
              </w:rPr>
            </w:pPr>
          </w:p>
        </w:tc>
        <w:tc>
          <w:tcPr>
            <w:tcW w:w="0" w:type="auto"/>
          </w:tcPr>
          <w:p w14:paraId="2BBDFC06" w14:textId="77777777" w:rsidR="007E784F" w:rsidRPr="00F41D1E" w:rsidRDefault="007E784F" w:rsidP="00843893">
            <w:pPr>
              <w:spacing w:after="160" w:line="259" w:lineRule="auto"/>
              <w:rPr>
                <w:sz w:val="20"/>
                <w:szCs w:val="20"/>
              </w:rPr>
            </w:pPr>
          </w:p>
        </w:tc>
        <w:tc>
          <w:tcPr>
            <w:tcW w:w="0" w:type="auto"/>
          </w:tcPr>
          <w:p w14:paraId="327A4DE5" w14:textId="77777777" w:rsidR="007E784F" w:rsidRPr="00F41D1E" w:rsidRDefault="007E784F" w:rsidP="00843893">
            <w:pPr>
              <w:spacing w:after="160" w:line="259" w:lineRule="auto"/>
              <w:rPr>
                <w:sz w:val="20"/>
                <w:szCs w:val="20"/>
              </w:rPr>
            </w:pPr>
          </w:p>
        </w:tc>
        <w:tc>
          <w:tcPr>
            <w:tcW w:w="0" w:type="auto"/>
          </w:tcPr>
          <w:p w14:paraId="190B0A42" w14:textId="77777777" w:rsidR="007E784F" w:rsidRPr="00F41D1E" w:rsidRDefault="007E784F" w:rsidP="00843893">
            <w:pPr>
              <w:spacing w:after="160" w:line="259" w:lineRule="auto"/>
              <w:rPr>
                <w:sz w:val="20"/>
                <w:szCs w:val="20"/>
              </w:rPr>
            </w:pPr>
          </w:p>
        </w:tc>
        <w:tc>
          <w:tcPr>
            <w:tcW w:w="0" w:type="auto"/>
          </w:tcPr>
          <w:p w14:paraId="2FE2052B" w14:textId="77777777" w:rsidR="007E784F" w:rsidRPr="00F41D1E" w:rsidRDefault="007E784F" w:rsidP="00843893">
            <w:pPr>
              <w:rPr>
                <w:sz w:val="20"/>
                <w:szCs w:val="20"/>
              </w:rPr>
            </w:pPr>
          </w:p>
        </w:tc>
        <w:tc>
          <w:tcPr>
            <w:tcW w:w="0" w:type="auto"/>
          </w:tcPr>
          <w:p w14:paraId="57954511" w14:textId="1CEFA036" w:rsidR="007E784F" w:rsidRPr="00F41D1E" w:rsidRDefault="007E784F" w:rsidP="00843893">
            <w:pPr>
              <w:spacing w:after="160" w:line="259" w:lineRule="auto"/>
              <w:rPr>
                <w:sz w:val="20"/>
                <w:szCs w:val="20"/>
              </w:rPr>
            </w:pPr>
          </w:p>
        </w:tc>
      </w:tr>
      <w:tr w:rsidR="00034477" w:rsidRPr="00843893" w14:paraId="4AC5388C" w14:textId="77777777" w:rsidTr="00536B1B">
        <w:tc>
          <w:tcPr>
            <w:tcW w:w="0" w:type="auto"/>
          </w:tcPr>
          <w:p w14:paraId="2B976A02" w14:textId="2709F2DF" w:rsidR="007E784F" w:rsidRPr="00F41D1E" w:rsidRDefault="007E784F" w:rsidP="00843893">
            <w:pPr>
              <w:spacing w:after="160" w:line="259" w:lineRule="auto"/>
              <w:rPr>
                <w:sz w:val="20"/>
                <w:szCs w:val="20"/>
              </w:rPr>
            </w:pPr>
            <w:r w:rsidRPr="00F41D1E">
              <w:rPr>
                <w:b/>
                <w:bCs/>
                <w:sz w:val="20"/>
                <w:szCs w:val="20"/>
              </w:rPr>
              <w:t>Support</w:t>
            </w:r>
            <w:r w:rsidRPr="00F41D1E">
              <w:rPr>
                <w:sz w:val="20"/>
                <w:szCs w:val="20"/>
              </w:rPr>
              <w:t xml:space="preserve"> - </w:t>
            </w:r>
          </w:p>
        </w:tc>
        <w:tc>
          <w:tcPr>
            <w:tcW w:w="0" w:type="auto"/>
          </w:tcPr>
          <w:p w14:paraId="6ACA8A4B" w14:textId="77777777" w:rsidR="007E784F" w:rsidRPr="00F41D1E" w:rsidRDefault="007E784F" w:rsidP="00843893">
            <w:pPr>
              <w:spacing w:after="160" w:line="259" w:lineRule="auto"/>
              <w:rPr>
                <w:sz w:val="20"/>
                <w:szCs w:val="20"/>
              </w:rPr>
            </w:pPr>
          </w:p>
        </w:tc>
        <w:tc>
          <w:tcPr>
            <w:tcW w:w="0" w:type="auto"/>
          </w:tcPr>
          <w:p w14:paraId="77284898" w14:textId="77777777" w:rsidR="007E784F" w:rsidRPr="00F41D1E" w:rsidRDefault="007E784F" w:rsidP="00843893">
            <w:pPr>
              <w:spacing w:after="160" w:line="259" w:lineRule="auto"/>
              <w:rPr>
                <w:sz w:val="20"/>
                <w:szCs w:val="20"/>
              </w:rPr>
            </w:pPr>
          </w:p>
        </w:tc>
        <w:tc>
          <w:tcPr>
            <w:tcW w:w="0" w:type="auto"/>
          </w:tcPr>
          <w:p w14:paraId="5F75D80B" w14:textId="77777777" w:rsidR="007E784F" w:rsidRPr="00F41D1E" w:rsidRDefault="007E784F" w:rsidP="00843893">
            <w:pPr>
              <w:spacing w:after="160" w:line="259" w:lineRule="auto"/>
              <w:rPr>
                <w:sz w:val="20"/>
                <w:szCs w:val="20"/>
              </w:rPr>
            </w:pPr>
          </w:p>
        </w:tc>
        <w:tc>
          <w:tcPr>
            <w:tcW w:w="0" w:type="auto"/>
          </w:tcPr>
          <w:p w14:paraId="46EDFC55" w14:textId="77777777" w:rsidR="007E784F" w:rsidRPr="00F41D1E" w:rsidRDefault="007E784F" w:rsidP="00843893">
            <w:pPr>
              <w:spacing w:after="160" w:line="259" w:lineRule="auto"/>
              <w:rPr>
                <w:sz w:val="20"/>
                <w:szCs w:val="20"/>
              </w:rPr>
            </w:pPr>
          </w:p>
        </w:tc>
        <w:tc>
          <w:tcPr>
            <w:tcW w:w="0" w:type="auto"/>
          </w:tcPr>
          <w:p w14:paraId="32F616A8" w14:textId="77777777" w:rsidR="007E784F" w:rsidRPr="00F41D1E" w:rsidRDefault="007E784F" w:rsidP="00843893">
            <w:pPr>
              <w:spacing w:after="160" w:line="259" w:lineRule="auto"/>
              <w:rPr>
                <w:sz w:val="20"/>
                <w:szCs w:val="20"/>
              </w:rPr>
            </w:pPr>
          </w:p>
        </w:tc>
        <w:tc>
          <w:tcPr>
            <w:tcW w:w="0" w:type="auto"/>
          </w:tcPr>
          <w:p w14:paraId="25CFF357" w14:textId="77777777" w:rsidR="007E784F" w:rsidRPr="00F41D1E" w:rsidRDefault="007E784F" w:rsidP="00843893">
            <w:pPr>
              <w:spacing w:after="160" w:line="259" w:lineRule="auto"/>
              <w:rPr>
                <w:sz w:val="20"/>
                <w:szCs w:val="20"/>
              </w:rPr>
            </w:pPr>
          </w:p>
        </w:tc>
        <w:tc>
          <w:tcPr>
            <w:tcW w:w="0" w:type="auto"/>
          </w:tcPr>
          <w:p w14:paraId="7A845DC3" w14:textId="77777777" w:rsidR="007E784F" w:rsidRPr="00F41D1E" w:rsidRDefault="007E784F" w:rsidP="00843893">
            <w:pPr>
              <w:rPr>
                <w:sz w:val="20"/>
                <w:szCs w:val="20"/>
              </w:rPr>
            </w:pPr>
          </w:p>
        </w:tc>
        <w:tc>
          <w:tcPr>
            <w:tcW w:w="0" w:type="auto"/>
          </w:tcPr>
          <w:p w14:paraId="35B70EF2" w14:textId="35D654EA" w:rsidR="007E784F" w:rsidRPr="00F41D1E" w:rsidRDefault="007E784F" w:rsidP="00843893">
            <w:pPr>
              <w:spacing w:after="160" w:line="259" w:lineRule="auto"/>
              <w:rPr>
                <w:sz w:val="20"/>
                <w:szCs w:val="20"/>
              </w:rPr>
            </w:pPr>
          </w:p>
        </w:tc>
      </w:tr>
      <w:tr w:rsidR="00034477" w:rsidRPr="00843893" w14:paraId="41215057" w14:textId="77777777" w:rsidTr="00584CB8">
        <w:tc>
          <w:tcPr>
            <w:tcW w:w="0" w:type="auto"/>
          </w:tcPr>
          <w:p w14:paraId="0B173C83" w14:textId="628AD586" w:rsidR="007E784F" w:rsidRPr="00F41D1E" w:rsidRDefault="007E784F" w:rsidP="00843893">
            <w:pPr>
              <w:spacing w:after="160" w:line="259" w:lineRule="auto"/>
              <w:rPr>
                <w:sz w:val="20"/>
                <w:szCs w:val="20"/>
              </w:rPr>
            </w:pPr>
            <w:r w:rsidRPr="00F41D1E">
              <w:rPr>
                <w:b/>
                <w:bCs/>
                <w:sz w:val="20"/>
                <w:szCs w:val="20"/>
              </w:rPr>
              <w:t>Relationships</w:t>
            </w:r>
            <w:r w:rsidRPr="00F41D1E">
              <w:rPr>
                <w:sz w:val="20"/>
                <w:szCs w:val="20"/>
              </w:rPr>
              <w:t xml:space="preserve"> -</w:t>
            </w:r>
          </w:p>
        </w:tc>
        <w:tc>
          <w:tcPr>
            <w:tcW w:w="0" w:type="auto"/>
          </w:tcPr>
          <w:p w14:paraId="1579256A" w14:textId="77777777" w:rsidR="007E784F" w:rsidRPr="00F41D1E" w:rsidRDefault="007E784F" w:rsidP="00843893">
            <w:pPr>
              <w:spacing w:after="160" w:line="259" w:lineRule="auto"/>
              <w:rPr>
                <w:sz w:val="20"/>
                <w:szCs w:val="20"/>
              </w:rPr>
            </w:pPr>
          </w:p>
        </w:tc>
        <w:tc>
          <w:tcPr>
            <w:tcW w:w="0" w:type="auto"/>
          </w:tcPr>
          <w:p w14:paraId="639D1358" w14:textId="77777777" w:rsidR="007E784F" w:rsidRPr="00F41D1E" w:rsidRDefault="007E784F" w:rsidP="00843893">
            <w:pPr>
              <w:spacing w:after="160" w:line="259" w:lineRule="auto"/>
              <w:rPr>
                <w:sz w:val="20"/>
                <w:szCs w:val="20"/>
              </w:rPr>
            </w:pPr>
          </w:p>
        </w:tc>
        <w:tc>
          <w:tcPr>
            <w:tcW w:w="0" w:type="auto"/>
          </w:tcPr>
          <w:p w14:paraId="1BFC0DE2" w14:textId="77777777" w:rsidR="007E784F" w:rsidRPr="00F41D1E" w:rsidRDefault="007E784F" w:rsidP="00843893">
            <w:pPr>
              <w:spacing w:after="160" w:line="259" w:lineRule="auto"/>
              <w:rPr>
                <w:sz w:val="20"/>
                <w:szCs w:val="20"/>
              </w:rPr>
            </w:pPr>
          </w:p>
        </w:tc>
        <w:tc>
          <w:tcPr>
            <w:tcW w:w="0" w:type="auto"/>
          </w:tcPr>
          <w:p w14:paraId="2FAD54B2" w14:textId="77777777" w:rsidR="007E784F" w:rsidRPr="00F41D1E" w:rsidRDefault="007E784F" w:rsidP="00843893">
            <w:pPr>
              <w:spacing w:after="160" w:line="259" w:lineRule="auto"/>
              <w:rPr>
                <w:sz w:val="20"/>
                <w:szCs w:val="20"/>
              </w:rPr>
            </w:pPr>
          </w:p>
        </w:tc>
        <w:tc>
          <w:tcPr>
            <w:tcW w:w="0" w:type="auto"/>
          </w:tcPr>
          <w:p w14:paraId="2796EFFB" w14:textId="77777777" w:rsidR="007E784F" w:rsidRPr="00F41D1E" w:rsidRDefault="007E784F" w:rsidP="00843893">
            <w:pPr>
              <w:spacing w:after="160" w:line="259" w:lineRule="auto"/>
              <w:rPr>
                <w:sz w:val="20"/>
                <w:szCs w:val="20"/>
              </w:rPr>
            </w:pPr>
          </w:p>
        </w:tc>
        <w:tc>
          <w:tcPr>
            <w:tcW w:w="0" w:type="auto"/>
          </w:tcPr>
          <w:p w14:paraId="64813651" w14:textId="77777777" w:rsidR="007E784F" w:rsidRPr="00F41D1E" w:rsidRDefault="007E784F" w:rsidP="00843893">
            <w:pPr>
              <w:spacing w:after="160" w:line="259" w:lineRule="auto"/>
              <w:rPr>
                <w:sz w:val="20"/>
                <w:szCs w:val="20"/>
              </w:rPr>
            </w:pPr>
          </w:p>
        </w:tc>
        <w:tc>
          <w:tcPr>
            <w:tcW w:w="0" w:type="auto"/>
          </w:tcPr>
          <w:p w14:paraId="0903430A" w14:textId="77777777" w:rsidR="007E784F" w:rsidRPr="00F41D1E" w:rsidRDefault="007E784F" w:rsidP="00843893">
            <w:pPr>
              <w:rPr>
                <w:sz w:val="20"/>
                <w:szCs w:val="20"/>
              </w:rPr>
            </w:pPr>
          </w:p>
        </w:tc>
        <w:tc>
          <w:tcPr>
            <w:tcW w:w="0" w:type="auto"/>
          </w:tcPr>
          <w:p w14:paraId="4C0D9BDD" w14:textId="00098A17" w:rsidR="007E784F" w:rsidRPr="00F41D1E" w:rsidRDefault="007E784F" w:rsidP="00843893">
            <w:pPr>
              <w:spacing w:after="160" w:line="259" w:lineRule="auto"/>
              <w:rPr>
                <w:sz w:val="20"/>
                <w:szCs w:val="20"/>
              </w:rPr>
            </w:pPr>
          </w:p>
        </w:tc>
      </w:tr>
      <w:tr w:rsidR="00034477" w:rsidRPr="00843893" w14:paraId="7E944DC6" w14:textId="77777777" w:rsidTr="001857F5">
        <w:tc>
          <w:tcPr>
            <w:tcW w:w="0" w:type="auto"/>
          </w:tcPr>
          <w:p w14:paraId="3613F864" w14:textId="6499CDC9" w:rsidR="007E784F" w:rsidRPr="00F41D1E" w:rsidRDefault="007E784F" w:rsidP="00843893">
            <w:pPr>
              <w:spacing w:after="160" w:line="259" w:lineRule="auto"/>
              <w:rPr>
                <w:sz w:val="20"/>
                <w:szCs w:val="20"/>
              </w:rPr>
            </w:pPr>
            <w:r w:rsidRPr="00F41D1E">
              <w:rPr>
                <w:b/>
                <w:bCs/>
                <w:sz w:val="20"/>
                <w:szCs w:val="20"/>
              </w:rPr>
              <w:t>Role</w:t>
            </w:r>
            <w:r w:rsidRPr="00F41D1E">
              <w:rPr>
                <w:sz w:val="20"/>
                <w:szCs w:val="20"/>
              </w:rPr>
              <w:t xml:space="preserve"> - </w:t>
            </w:r>
          </w:p>
        </w:tc>
        <w:tc>
          <w:tcPr>
            <w:tcW w:w="0" w:type="auto"/>
          </w:tcPr>
          <w:p w14:paraId="372CE58D" w14:textId="77777777" w:rsidR="007E784F" w:rsidRPr="00F41D1E" w:rsidRDefault="007E784F" w:rsidP="00843893">
            <w:pPr>
              <w:spacing w:after="160" w:line="259" w:lineRule="auto"/>
              <w:rPr>
                <w:sz w:val="20"/>
                <w:szCs w:val="20"/>
              </w:rPr>
            </w:pPr>
          </w:p>
        </w:tc>
        <w:tc>
          <w:tcPr>
            <w:tcW w:w="0" w:type="auto"/>
          </w:tcPr>
          <w:p w14:paraId="506F282A" w14:textId="77777777" w:rsidR="007E784F" w:rsidRPr="00F41D1E" w:rsidRDefault="007E784F" w:rsidP="00843893">
            <w:pPr>
              <w:spacing w:after="160" w:line="259" w:lineRule="auto"/>
              <w:rPr>
                <w:sz w:val="20"/>
                <w:szCs w:val="20"/>
              </w:rPr>
            </w:pPr>
          </w:p>
        </w:tc>
        <w:tc>
          <w:tcPr>
            <w:tcW w:w="0" w:type="auto"/>
          </w:tcPr>
          <w:p w14:paraId="5364BA35" w14:textId="77777777" w:rsidR="007E784F" w:rsidRPr="00F41D1E" w:rsidRDefault="007E784F" w:rsidP="00843893">
            <w:pPr>
              <w:spacing w:after="160" w:line="259" w:lineRule="auto"/>
              <w:rPr>
                <w:sz w:val="20"/>
                <w:szCs w:val="20"/>
              </w:rPr>
            </w:pPr>
          </w:p>
        </w:tc>
        <w:tc>
          <w:tcPr>
            <w:tcW w:w="0" w:type="auto"/>
          </w:tcPr>
          <w:p w14:paraId="5A48731F" w14:textId="77777777" w:rsidR="007E784F" w:rsidRPr="00F41D1E" w:rsidRDefault="007E784F" w:rsidP="00843893">
            <w:pPr>
              <w:spacing w:after="160" w:line="259" w:lineRule="auto"/>
              <w:rPr>
                <w:sz w:val="20"/>
                <w:szCs w:val="20"/>
              </w:rPr>
            </w:pPr>
          </w:p>
        </w:tc>
        <w:tc>
          <w:tcPr>
            <w:tcW w:w="0" w:type="auto"/>
          </w:tcPr>
          <w:p w14:paraId="28754D5F" w14:textId="77777777" w:rsidR="007E784F" w:rsidRPr="00F41D1E" w:rsidRDefault="007E784F" w:rsidP="00843893">
            <w:pPr>
              <w:spacing w:after="160" w:line="259" w:lineRule="auto"/>
              <w:rPr>
                <w:sz w:val="20"/>
                <w:szCs w:val="20"/>
              </w:rPr>
            </w:pPr>
          </w:p>
        </w:tc>
        <w:tc>
          <w:tcPr>
            <w:tcW w:w="0" w:type="auto"/>
          </w:tcPr>
          <w:p w14:paraId="3725F893" w14:textId="77777777" w:rsidR="007E784F" w:rsidRPr="00F41D1E" w:rsidRDefault="007E784F" w:rsidP="00843893">
            <w:pPr>
              <w:spacing w:after="160" w:line="259" w:lineRule="auto"/>
              <w:rPr>
                <w:sz w:val="20"/>
                <w:szCs w:val="20"/>
              </w:rPr>
            </w:pPr>
          </w:p>
        </w:tc>
        <w:tc>
          <w:tcPr>
            <w:tcW w:w="0" w:type="auto"/>
          </w:tcPr>
          <w:p w14:paraId="6E2B5D3A" w14:textId="77777777" w:rsidR="007E784F" w:rsidRPr="00F41D1E" w:rsidRDefault="007E784F" w:rsidP="00843893">
            <w:pPr>
              <w:rPr>
                <w:sz w:val="20"/>
                <w:szCs w:val="20"/>
              </w:rPr>
            </w:pPr>
          </w:p>
        </w:tc>
        <w:tc>
          <w:tcPr>
            <w:tcW w:w="0" w:type="auto"/>
          </w:tcPr>
          <w:p w14:paraId="46BDE8AF" w14:textId="24766C74" w:rsidR="007E784F" w:rsidRPr="00F41D1E" w:rsidRDefault="007E784F" w:rsidP="00843893">
            <w:pPr>
              <w:spacing w:after="160" w:line="259" w:lineRule="auto"/>
              <w:rPr>
                <w:sz w:val="20"/>
                <w:szCs w:val="20"/>
              </w:rPr>
            </w:pPr>
          </w:p>
        </w:tc>
      </w:tr>
      <w:tr w:rsidR="00034477" w:rsidRPr="00843893" w14:paraId="2BA088E9" w14:textId="77777777" w:rsidTr="0049697C">
        <w:tc>
          <w:tcPr>
            <w:tcW w:w="0" w:type="auto"/>
          </w:tcPr>
          <w:p w14:paraId="1A789AB8" w14:textId="70744054" w:rsidR="007E784F" w:rsidRPr="00F41D1E" w:rsidRDefault="007E784F" w:rsidP="00843893">
            <w:pPr>
              <w:spacing w:after="160" w:line="259" w:lineRule="auto"/>
              <w:rPr>
                <w:sz w:val="20"/>
                <w:szCs w:val="20"/>
              </w:rPr>
            </w:pPr>
            <w:r w:rsidRPr="00F41D1E">
              <w:rPr>
                <w:b/>
                <w:bCs/>
                <w:sz w:val="20"/>
                <w:szCs w:val="20"/>
              </w:rPr>
              <w:lastRenderedPageBreak/>
              <w:t>Change</w:t>
            </w:r>
            <w:r w:rsidRPr="00F41D1E">
              <w:rPr>
                <w:sz w:val="20"/>
                <w:szCs w:val="20"/>
              </w:rPr>
              <w:t xml:space="preserve"> - </w:t>
            </w:r>
          </w:p>
        </w:tc>
        <w:tc>
          <w:tcPr>
            <w:tcW w:w="0" w:type="auto"/>
          </w:tcPr>
          <w:p w14:paraId="1FD44D01" w14:textId="77777777" w:rsidR="007E784F" w:rsidRPr="00F41D1E" w:rsidRDefault="007E784F" w:rsidP="00843893">
            <w:pPr>
              <w:spacing w:after="160" w:line="259" w:lineRule="auto"/>
              <w:rPr>
                <w:sz w:val="20"/>
                <w:szCs w:val="20"/>
              </w:rPr>
            </w:pPr>
          </w:p>
        </w:tc>
        <w:tc>
          <w:tcPr>
            <w:tcW w:w="0" w:type="auto"/>
          </w:tcPr>
          <w:p w14:paraId="2E9ACFC5" w14:textId="77777777" w:rsidR="007E784F" w:rsidRPr="00F41D1E" w:rsidRDefault="007E784F" w:rsidP="00843893">
            <w:pPr>
              <w:spacing w:after="160" w:line="259" w:lineRule="auto"/>
              <w:rPr>
                <w:sz w:val="20"/>
                <w:szCs w:val="20"/>
              </w:rPr>
            </w:pPr>
          </w:p>
        </w:tc>
        <w:tc>
          <w:tcPr>
            <w:tcW w:w="0" w:type="auto"/>
          </w:tcPr>
          <w:p w14:paraId="04217915" w14:textId="77777777" w:rsidR="007E784F" w:rsidRPr="00F41D1E" w:rsidRDefault="007E784F" w:rsidP="00843893">
            <w:pPr>
              <w:spacing w:after="160" w:line="259" w:lineRule="auto"/>
              <w:rPr>
                <w:sz w:val="20"/>
                <w:szCs w:val="20"/>
              </w:rPr>
            </w:pPr>
          </w:p>
        </w:tc>
        <w:tc>
          <w:tcPr>
            <w:tcW w:w="0" w:type="auto"/>
          </w:tcPr>
          <w:p w14:paraId="132EDD2B" w14:textId="77777777" w:rsidR="007E784F" w:rsidRPr="00F41D1E" w:rsidRDefault="007E784F" w:rsidP="00843893">
            <w:pPr>
              <w:spacing w:after="160" w:line="259" w:lineRule="auto"/>
              <w:rPr>
                <w:sz w:val="20"/>
                <w:szCs w:val="20"/>
              </w:rPr>
            </w:pPr>
          </w:p>
        </w:tc>
        <w:tc>
          <w:tcPr>
            <w:tcW w:w="0" w:type="auto"/>
          </w:tcPr>
          <w:p w14:paraId="07E7797D" w14:textId="77777777" w:rsidR="007E784F" w:rsidRPr="00F41D1E" w:rsidRDefault="007E784F" w:rsidP="00843893">
            <w:pPr>
              <w:spacing w:after="160" w:line="259" w:lineRule="auto"/>
              <w:rPr>
                <w:sz w:val="20"/>
                <w:szCs w:val="20"/>
              </w:rPr>
            </w:pPr>
          </w:p>
        </w:tc>
        <w:tc>
          <w:tcPr>
            <w:tcW w:w="0" w:type="auto"/>
          </w:tcPr>
          <w:p w14:paraId="562C7318" w14:textId="77777777" w:rsidR="007E784F" w:rsidRPr="00F41D1E" w:rsidRDefault="007E784F" w:rsidP="00843893">
            <w:pPr>
              <w:spacing w:after="160" w:line="259" w:lineRule="auto"/>
              <w:rPr>
                <w:sz w:val="20"/>
                <w:szCs w:val="20"/>
              </w:rPr>
            </w:pPr>
          </w:p>
        </w:tc>
        <w:tc>
          <w:tcPr>
            <w:tcW w:w="0" w:type="auto"/>
          </w:tcPr>
          <w:p w14:paraId="4B8BA9BD" w14:textId="77777777" w:rsidR="007E784F" w:rsidRPr="00F41D1E" w:rsidRDefault="007E784F" w:rsidP="00843893">
            <w:pPr>
              <w:rPr>
                <w:sz w:val="20"/>
                <w:szCs w:val="20"/>
              </w:rPr>
            </w:pPr>
          </w:p>
        </w:tc>
        <w:tc>
          <w:tcPr>
            <w:tcW w:w="0" w:type="auto"/>
          </w:tcPr>
          <w:p w14:paraId="024852E3" w14:textId="11C84855" w:rsidR="007E784F" w:rsidRPr="00F41D1E" w:rsidRDefault="007E784F" w:rsidP="00843893">
            <w:pPr>
              <w:spacing w:after="160" w:line="259" w:lineRule="auto"/>
              <w:rPr>
                <w:sz w:val="20"/>
                <w:szCs w:val="20"/>
              </w:rPr>
            </w:pPr>
          </w:p>
        </w:tc>
      </w:tr>
      <w:tr w:rsidR="00034477" w:rsidRPr="00843893" w14:paraId="066586F6" w14:textId="77777777" w:rsidTr="001B4A35">
        <w:tc>
          <w:tcPr>
            <w:tcW w:w="0" w:type="auto"/>
          </w:tcPr>
          <w:p w14:paraId="48B12033" w14:textId="6B3B66E9" w:rsidR="007E784F" w:rsidRPr="00F41D1E" w:rsidRDefault="007E784F" w:rsidP="00843893">
            <w:pPr>
              <w:spacing w:after="160" w:line="259" w:lineRule="auto"/>
              <w:rPr>
                <w:sz w:val="20"/>
                <w:szCs w:val="20"/>
              </w:rPr>
            </w:pPr>
            <w:r w:rsidRPr="00F41D1E">
              <w:rPr>
                <w:b/>
                <w:bCs/>
                <w:sz w:val="20"/>
                <w:szCs w:val="20"/>
              </w:rPr>
              <w:t>Specific Department/School Factors</w:t>
            </w:r>
            <w:r w:rsidRPr="00F41D1E">
              <w:rPr>
                <w:sz w:val="20"/>
                <w:szCs w:val="20"/>
              </w:rPr>
              <w:t xml:space="preserve"> - </w:t>
            </w:r>
          </w:p>
        </w:tc>
        <w:tc>
          <w:tcPr>
            <w:tcW w:w="0" w:type="auto"/>
          </w:tcPr>
          <w:p w14:paraId="4E2D0EEE" w14:textId="77777777" w:rsidR="007E784F" w:rsidRPr="00F41D1E" w:rsidRDefault="007E784F" w:rsidP="00843893">
            <w:pPr>
              <w:spacing w:after="160" w:line="259" w:lineRule="auto"/>
              <w:rPr>
                <w:sz w:val="20"/>
                <w:szCs w:val="20"/>
              </w:rPr>
            </w:pPr>
          </w:p>
        </w:tc>
        <w:tc>
          <w:tcPr>
            <w:tcW w:w="0" w:type="auto"/>
          </w:tcPr>
          <w:p w14:paraId="31A2A876" w14:textId="77777777" w:rsidR="007E784F" w:rsidRPr="00F41D1E" w:rsidRDefault="007E784F" w:rsidP="00843893">
            <w:pPr>
              <w:spacing w:after="160" w:line="259" w:lineRule="auto"/>
              <w:rPr>
                <w:sz w:val="20"/>
                <w:szCs w:val="20"/>
              </w:rPr>
            </w:pPr>
          </w:p>
        </w:tc>
        <w:tc>
          <w:tcPr>
            <w:tcW w:w="0" w:type="auto"/>
          </w:tcPr>
          <w:p w14:paraId="48259534" w14:textId="77777777" w:rsidR="007E784F" w:rsidRPr="00F41D1E" w:rsidRDefault="007E784F" w:rsidP="00843893">
            <w:pPr>
              <w:spacing w:after="160" w:line="259" w:lineRule="auto"/>
              <w:rPr>
                <w:sz w:val="20"/>
                <w:szCs w:val="20"/>
              </w:rPr>
            </w:pPr>
          </w:p>
        </w:tc>
        <w:tc>
          <w:tcPr>
            <w:tcW w:w="0" w:type="auto"/>
          </w:tcPr>
          <w:p w14:paraId="64D9B9AA" w14:textId="77777777" w:rsidR="007E784F" w:rsidRPr="00F41D1E" w:rsidRDefault="007E784F" w:rsidP="00843893">
            <w:pPr>
              <w:spacing w:after="160" w:line="259" w:lineRule="auto"/>
              <w:rPr>
                <w:sz w:val="20"/>
                <w:szCs w:val="20"/>
              </w:rPr>
            </w:pPr>
          </w:p>
        </w:tc>
        <w:tc>
          <w:tcPr>
            <w:tcW w:w="0" w:type="auto"/>
          </w:tcPr>
          <w:p w14:paraId="0FB49D6E" w14:textId="77777777" w:rsidR="007E784F" w:rsidRPr="00F41D1E" w:rsidRDefault="007E784F" w:rsidP="00843893">
            <w:pPr>
              <w:spacing w:after="160" w:line="259" w:lineRule="auto"/>
              <w:rPr>
                <w:sz w:val="20"/>
                <w:szCs w:val="20"/>
              </w:rPr>
            </w:pPr>
          </w:p>
        </w:tc>
        <w:tc>
          <w:tcPr>
            <w:tcW w:w="0" w:type="auto"/>
          </w:tcPr>
          <w:p w14:paraId="1F08434E" w14:textId="77777777" w:rsidR="007E784F" w:rsidRPr="00F41D1E" w:rsidRDefault="007E784F" w:rsidP="00843893">
            <w:pPr>
              <w:spacing w:after="160" w:line="259" w:lineRule="auto"/>
              <w:rPr>
                <w:sz w:val="20"/>
                <w:szCs w:val="20"/>
              </w:rPr>
            </w:pPr>
          </w:p>
        </w:tc>
        <w:tc>
          <w:tcPr>
            <w:tcW w:w="0" w:type="auto"/>
          </w:tcPr>
          <w:p w14:paraId="6413D295" w14:textId="77777777" w:rsidR="007E784F" w:rsidRPr="00F41D1E" w:rsidRDefault="007E784F" w:rsidP="00843893">
            <w:pPr>
              <w:rPr>
                <w:sz w:val="20"/>
                <w:szCs w:val="20"/>
              </w:rPr>
            </w:pPr>
          </w:p>
        </w:tc>
        <w:tc>
          <w:tcPr>
            <w:tcW w:w="0" w:type="auto"/>
          </w:tcPr>
          <w:p w14:paraId="1B0ABF9C" w14:textId="06180F69" w:rsidR="007E784F" w:rsidRPr="00F41D1E" w:rsidRDefault="007E784F" w:rsidP="00843893">
            <w:pPr>
              <w:spacing w:after="160" w:line="259" w:lineRule="auto"/>
              <w:rPr>
                <w:sz w:val="20"/>
                <w:szCs w:val="20"/>
              </w:rPr>
            </w:pPr>
          </w:p>
        </w:tc>
      </w:tr>
    </w:tbl>
    <w:p w14:paraId="20FA1B1E" w14:textId="77777777" w:rsidR="00843893" w:rsidRDefault="00843893" w:rsidP="00A95635">
      <w:pPr>
        <w:rPr>
          <w:b/>
          <w:sz w:val="32"/>
          <w:szCs w:val="32"/>
        </w:rPr>
      </w:pPr>
    </w:p>
    <w:p w14:paraId="32CBC972" w14:textId="34332E90" w:rsidR="00034477" w:rsidRPr="00A95635" w:rsidRDefault="00034477" w:rsidP="00A95635">
      <w:pPr>
        <w:rPr>
          <w:b/>
          <w:sz w:val="32"/>
          <w:szCs w:val="32"/>
        </w:rPr>
      </w:pPr>
    </w:p>
    <w:p w14:paraId="71C9B477" w14:textId="77777777" w:rsidR="00A95635" w:rsidRDefault="00A95635"/>
    <w:sectPr w:rsidR="00A95635" w:rsidSect="0084389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7913A1" w14:textId="77777777" w:rsidR="00BD1C15" w:rsidRDefault="00BD1C15" w:rsidP="00BD1C15">
      <w:pPr>
        <w:spacing w:after="0" w:line="240" w:lineRule="auto"/>
      </w:pPr>
      <w:r>
        <w:separator/>
      </w:r>
    </w:p>
  </w:endnote>
  <w:endnote w:type="continuationSeparator" w:id="0">
    <w:p w14:paraId="40E0A927" w14:textId="77777777" w:rsidR="00BD1C15" w:rsidRDefault="00BD1C15" w:rsidP="00BD1C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1794944098"/>
      <w:docPartObj>
        <w:docPartGallery w:val="Page Numbers (Bottom of Page)"/>
        <w:docPartUnique/>
      </w:docPartObj>
    </w:sdtPr>
    <w:sdtEndPr/>
    <w:sdtContent>
      <w:sdt>
        <w:sdtPr>
          <w:rPr>
            <w:sz w:val="18"/>
            <w:szCs w:val="18"/>
          </w:rPr>
          <w:id w:val="-1769616900"/>
          <w:docPartObj>
            <w:docPartGallery w:val="Page Numbers (Top of Page)"/>
            <w:docPartUnique/>
          </w:docPartObj>
        </w:sdtPr>
        <w:sdtEndPr/>
        <w:sdtContent>
          <w:p w14:paraId="5D24EF55" w14:textId="77777777" w:rsidR="00BD1C15" w:rsidRDefault="00BD1C15">
            <w:pPr>
              <w:pStyle w:val="Footer"/>
              <w:jc w:val="right"/>
              <w:rPr>
                <w:b/>
                <w:bCs/>
                <w:sz w:val="18"/>
                <w:szCs w:val="18"/>
              </w:rPr>
            </w:pPr>
            <w:r w:rsidRPr="00BD1C15">
              <w:rPr>
                <w:sz w:val="18"/>
                <w:szCs w:val="18"/>
              </w:rPr>
              <w:t xml:space="preserve">Page </w:t>
            </w:r>
            <w:r w:rsidRPr="00BD1C15">
              <w:rPr>
                <w:b/>
                <w:bCs/>
                <w:sz w:val="18"/>
                <w:szCs w:val="18"/>
              </w:rPr>
              <w:fldChar w:fldCharType="begin"/>
            </w:r>
            <w:r w:rsidRPr="00BD1C15">
              <w:rPr>
                <w:b/>
                <w:bCs/>
                <w:sz w:val="18"/>
                <w:szCs w:val="18"/>
              </w:rPr>
              <w:instrText xml:space="preserve"> PAGE </w:instrText>
            </w:r>
            <w:r w:rsidRPr="00BD1C15">
              <w:rPr>
                <w:b/>
                <w:bCs/>
                <w:sz w:val="18"/>
                <w:szCs w:val="18"/>
              </w:rPr>
              <w:fldChar w:fldCharType="separate"/>
            </w:r>
            <w:r w:rsidRPr="00BD1C15">
              <w:rPr>
                <w:b/>
                <w:bCs/>
                <w:noProof/>
                <w:sz w:val="18"/>
                <w:szCs w:val="18"/>
              </w:rPr>
              <w:t>2</w:t>
            </w:r>
            <w:r w:rsidRPr="00BD1C15">
              <w:rPr>
                <w:b/>
                <w:bCs/>
                <w:sz w:val="18"/>
                <w:szCs w:val="18"/>
              </w:rPr>
              <w:fldChar w:fldCharType="end"/>
            </w:r>
            <w:r w:rsidRPr="00BD1C15">
              <w:rPr>
                <w:sz w:val="18"/>
                <w:szCs w:val="18"/>
              </w:rPr>
              <w:t xml:space="preserve"> of </w:t>
            </w:r>
            <w:r w:rsidRPr="00BD1C15">
              <w:rPr>
                <w:b/>
                <w:bCs/>
                <w:sz w:val="18"/>
                <w:szCs w:val="18"/>
              </w:rPr>
              <w:fldChar w:fldCharType="begin"/>
            </w:r>
            <w:r w:rsidRPr="00BD1C15">
              <w:rPr>
                <w:b/>
                <w:bCs/>
                <w:sz w:val="18"/>
                <w:szCs w:val="18"/>
              </w:rPr>
              <w:instrText xml:space="preserve"> NUMPAGES  </w:instrText>
            </w:r>
            <w:r w:rsidRPr="00BD1C15">
              <w:rPr>
                <w:b/>
                <w:bCs/>
                <w:sz w:val="18"/>
                <w:szCs w:val="18"/>
              </w:rPr>
              <w:fldChar w:fldCharType="separate"/>
            </w:r>
            <w:r w:rsidRPr="00BD1C15">
              <w:rPr>
                <w:b/>
                <w:bCs/>
                <w:noProof/>
                <w:sz w:val="18"/>
                <w:szCs w:val="18"/>
              </w:rPr>
              <w:t>2</w:t>
            </w:r>
            <w:r w:rsidRPr="00BD1C15">
              <w:rPr>
                <w:b/>
                <w:bCs/>
                <w:sz w:val="18"/>
                <w:szCs w:val="18"/>
              </w:rPr>
              <w:fldChar w:fldCharType="end"/>
            </w:r>
          </w:p>
          <w:p w14:paraId="4D9D4BEA" w14:textId="77777777" w:rsidR="00BD1C15" w:rsidRDefault="00BD1C15">
            <w:pPr>
              <w:pStyle w:val="Footer"/>
              <w:jc w:val="right"/>
              <w:rPr>
                <w:b/>
                <w:bCs/>
                <w:sz w:val="18"/>
                <w:szCs w:val="18"/>
              </w:rPr>
            </w:pPr>
            <w:r>
              <w:rPr>
                <w:b/>
                <w:bCs/>
                <w:sz w:val="18"/>
                <w:szCs w:val="18"/>
              </w:rPr>
              <w:t>V1.0</w:t>
            </w:r>
          </w:p>
          <w:p w14:paraId="5768026E" w14:textId="1F3CF075" w:rsidR="00BD1C15" w:rsidRPr="00BD1C15" w:rsidRDefault="00B27DFC">
            <w:pPr>
              <w:pStyle w:val="Footer"/>
              <w:jc w:val="right"/>
              <w:rPr>
                <w:sz w:val="18"/>
                <w:szCs w:val="18"/>
              </w:rPr>
            </w:pPr>
            <w:r>
              <w:rPr>
                <w:b/>
                <w:bCs/>
                <w:sz w:val="18"/>
                <w:szCs w:val="18"/>
              </w:rPr>
              <w:t>[</w:t>
            </w:r>
            <w:r w:rsidR="00E9431B">
              <w:rPr>
                <w:b/>
                <w:bCs/>
                <w:sz w:val="18"/>
                <w:szCs w:val="18"/>
              </w:rPr>
              <w:t>Date]</w:t>
            </w:r>
          </w:p>
        </w:sdtContent>
      </w:sdt>
    </w:sdtContent>
  </w:sdt>
  <w:p w14:paraId="373C1734" w14:textId="77777777" w:rsidR="00BD1C15" w:rsidRDefault="00BD1C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42E654" w14:textId="77777777" w:rsidR="00BD1C15" w:rsidRDefault="00BD1C15" w:rsidP="00BD1C15">
      <w:pPr>
        <w:spacing w:after="0" w:line="240" w:lineRule="auto"/>
      </w:pPr>
      <w:r>
        <w:separator/>
      </w:r>
    </w:p>
  </w:footnote>
  <w:footnote w:type="continuationSeparator" w:id="0">
    <w:p w14:paraId="23CBCCED" w14:textId="77777777" w:rsidR="00BD1C15" w:rsidRDefault="00BD1C15" w:rsidP="00BD1C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D39CE" w14:textId="4E20942D" w:rsidR="00BD1C15" w:rsidRDefault="00BD1C15">
    <w:pPr>
      <w:pStyle w:val="Header"/>
    </w:pPr>
    <w:r>
      <w:rPr>
        <w:noProof/>
      </w:rPr>
      <w:drawing>
        <wp:anchor distT="0" distB="0" distL="114300" distR="114300" simplePos="0" relativeHeight="251659264" behindDoc="1" locked="0" layoutInCell="1" allowOverlap="1" wp14:anchorId="52E157B1" wp14:editId="70D70B6A">
          <wp:simplePos x="0" y="0"/>
          <wp:positionH relativeFrom="column">
            <wp:posOffset>-434340</wp:posOffset>
          </wp:positionH>
          <wp:positionV relativeFrom="paragraph">
            <wp:posOffset>-274955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C30610"/>
    <w:multiLevelType w:val="hybridMultilevel"/>
    <w:tmpl w:val="99E2E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C46950"/>
    <w:multiLevelType w:val="hybridMultilevel"/>
    <w:tmpl w:val="BD588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F65B4C"/>
    <w:multiLevelType w:val="hybridMultilevel"/>
    <w:tmpl w:val="7BF04BE0"/>
    <w:lvl w:ilvl="0" w:tplc="44FE1292">
      <w:start w:val="1"/>
      <w:numFmt w:val="decimal"/>
      <w:lvlText w:val="%1."/>
      <w:lvlJc w:val="left"/>
      <w:pPr>
        <w:ind w:left="720"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FB5344F"/>
    <w:multiLevelType w:val="multilevel"/>
    <w:tmpl w:val="019E81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24C30B7"/>
    <w:multiLevelType w:val="hybridMultilevel"/>
    <w:tmpl w:val="D13EEF92"/>
    <w:lvl w:ilvl="0" w:tplc="4802DC64">
      <w:start w:val="1"/>
      <w:numFmt w:val="decimal"/>
      <w:lvlText w:val="%1."/>
      <w:lvlJc w:val="left"/>
      <w:pPr>
        <w:ind w:left="720"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48B438C"/>
    <w:multiLevelType w:val="multilevel"/>
    <w:tmpl w:val="12F0E5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F011D9"/>
    <w:multiLevelType w:val="hybridMultilevel"/>
    <w:tmpl w:val="1E644E10"/>
    <w:lvl w:ilvl="0" w:tplc="4E26573A">
      <w:start w:val="1"/>
      <w:numFmt w:val="decimal"/>
      <w:lvlText w:val="%1."/>
      <w:lvlJc w:val="left"/>
      <w:pPr>
        <w:ind w:left="720"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D572C99"/>
    <w:multiLevelType w:val="multilevel"/>
    <w:tmpl w:val="9DB014BA"/>
    <w:lvl w:ilvl="0">
      <w:start w:val="1"/>
      <w:numFmt w:val="decimal"/>
      <w:lvlText w:val="%1."/>
      <w:lvlJc w:val="left"/>
      <w:pPr>
        <w:ind w:left="360" w:hanging="360"/>
      </w:pPr>
    </w:lvl>
    <w:lvl w:ilvl="1">
      <w:start w:val="1"/>
      <w:numFmt w:val="decimal"/>
      <w:lvlText w:val="%1.%2."/>
      <w:lvlJc w:val="left"/>
      <w:pPr>
        <w:ind w:left="0" w:firstLine="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D6B210F"/>
    <w:multiLevelType w:val="hybridMultilevel"/>
    <w:tmpl w:val="FDE02B8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800"/>
        </w:tabs>
        <w:ind w:left="1800" w:hanging="360"/>
      </w:pPr>
      <w:rPr>
        <w:rFonts w:ascii="Symbol" w:hAnsi="Symbol"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cs="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cs="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7AEB6950"/>
    <w:multiLevelType w:val="hybridMultilevel"/>
    <w:tmpl w:val="73B679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72701238">
    <w:abstractNumId w:val="8"/>
  </w:num>
  <w:num w:numId="2" w16cid:durableId="28373539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36630534">
    <w:abstractNumId w:val="8"/>
  </w:num>
  <w:num w:numId="4" w16cid:durableId="1567761451">
    <w:abstractNumId w:val="1"/>
  </w:num>
  <w:num w:numId="5" w16cid:durableId="972903385">
    <w:abstractNumId w:val="6"/>
  </w:num>
  <w:num w:numId="6" w16cid:durableId="1018965023">
    <w:abstractNumId w:val="4"/>
  </w:num>
  <w:num w:numId="7" w16cid:durableId="1462840504">
    <w:abstractNumId w:val="9"/>
  </w:num>
  <w:num w:numId="8" w16cid:durableId="1625383796">
    <w:abstractNumId w:val="2"/>
  </w:num>
  <w:num w:numId="9" w16cid:durableId="2055229652">
    <w:abstractNumId w:val="3"/>
  </w:num>
  <w:num w:numId="10" w16cid:durableId="1471705357">
    <w:abstractNumId w:val="5"/>
  </w:num>
  <w:num w:numId="11" w16cid:durableId="427967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C15"/>
    <w:rsid w:val="00034477"/>
    <w:rsid w:val="00152D4C"/>
    <w:rsid w:val="00221FC2"/>
    <w:rsid w:val="003C4BC3"/>
    <w:rsid w:val="0048495A"/>
    <w:rsid w:val="00495513"/>
    <w:rsid w:val="00497EC4"/>
    <w:rsid w:val="007A0369"/>
    <w:rsid w:val="007E784F"/>
    <w:rsid w:val="007F545A"/>
    <w:rsid w:val="00843893"/>
    <w:rsid w:val="00874B95"/>
    <w:rsid w:val="008D09A5"/>
    <w:rsid w:val="009B7FB2"/>
    <w:rsid w:val="00A90C91"/>
    <w:rsid w:val="00A95635"/>
    <w:rsid w:val="00B27DFC"/>
    <w:rsid w:val="00B42FD4"/>
    <w:rsid w:val="00B62EA8"/>
    <w:rsid w:val="00BD1C15"/>
    <w:rsid w:val="00D963F1"/>
    <w:rsid w:val="00E9431B"/>
    <w:rsid w:val="00EA3E19"/>
    <w:rsid w:val="00EB6797"/>
    <w:rsid w:val="00F20924"/>
    <w:rsid w:val="00F41D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15CEB"/>
  <w15:chartTrackingRefBased/>
  <w15:docId w15:val="{F542F808-5EAB-455B-A6A7-D9E06EFB3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autoRedefine/>
    <w:uiPriority w:val="9"/>
    <w:qFormat/>
    <w:rsid w:val="00A90C91"/>
    <w:pPr>
      <w:keepNext/>
      <w:keepLines/>
      <w:spacing w:before="240" w:after="0"/>
      <w:outlineLvl w:val="0"/>
    </w:pPr>
    <w:rPr>
      <w:rFonts w:asciiTheme="majorHAnsi" w:eastAsiaTheme="majorEastAsia" w:hAnsiTheme="majorHAnsi" w:cstheme="majorBidi"/>
      <w:color w:val="215E99" w:themeColor="text2" w:themeTint="BF"/>
      <w:sz w:val="28"/>
      <w:szCs w:val="32"/>
    </w:rPr>
  </w:style>
  <w:style w:type="paragraph" w:styleId="Heading2">
    <w:name w:val="heading 2"/>
    <w:basedOn w:val="Normal"/>
    <w:next w:val="Normal"/>
    <w:link w:val="Heading2Char"/>
    <w:uiPriority w:val="9"/>
    <w:unhideWhenUsed/>
    <w:qFormat/>
    <w:rsid w:val="008D09A5"/>
    <w:pPr>
      <w:keepNext/>
      <w:keepLines/>
      <w:spacing w:before="40" w:after="0"/>
      <w:outlineLvl w:val="1"/>
    </w:pPr>
    <w:rPr>
      <w:rFonts w:asciiTheme="majorHAnsi" w:eastAsiaTheme="majorEastAsia" w:hAnsiTheme="majorHAnsi" w:cstheme="majorBidi"/>
      <w:b/>
      <w:sz w:val="26"/>
      <w:szCs w:val="26"/>
    </w:rPr>
  </w:style>
  <w:style w:type="paragraph" w:styleId="Heading3">
    <w:name w:val="heading 3"/>
    <w:basedOn w:val="Normal"/>
    <w:next w:val="Normal"/>
    <w:link w:val="Heading3Char"/>
    <w:uiPriority w:val="9"/>
    <w:semiHidden/>
    <w:unhideWhenUsed/>
    <w:qFormat/>
    <w:rsid w:val="00BD1C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D1C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D1C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D1C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D1C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D1C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D1C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0C91"/>
    <w:rPr>
      <w:rFonts w:asciiTheme="majorHAnsi" w:eastAsiaTheme="majorEastAsia" w:hAnsiTheme="majorHAnsi" w:cstheme="majorBidi"/>
      <w:color w:val="215E99" w:themeColor="text2" w:themeTint="BF"/>
      <w:sz w:val="28"/>
      <w:szCs w:val="32"/>
      <w:lang w:val="en-GB"/>
    </w:rPr>
  </w:style>
  <w:style w:type="character" w:customStyle="1" w:styleId="Heading2Char">
    <w:name w:val="Heading 2 Char"/>
    <w:basedOn w:val="DefaultParagraphFont"/>
    <w:link w:val="Heading2"/>
    <w:uiPriority w:val="9"/>
    <w:rsid w:val="008D09A5"/>
    <w:rPr>
      <w:rFonts w:asciiTheme="majorHAnsi" w:eastAsiaTheme="majorEastAsia" w:hAnsiTheme="majorHAnsi" w:cstheme="majorBidi"/>
      <w:b/>
      <w:sz w:val="26"/>
      <w:szCs w:val="26"/>
      <w:lang w:val="en-GB"/>
    </w:rPr>
  </w:style>
  <w:style w:type="character" w:customStyle="1" w:styleId="Heading3Char">
    <w:name w:val="Heading 3 Char"/>
    <w:basedOn w:val="DefaultParagraphFont"/>
    <w:link w:val="Heading3"/>
    <w:uiPriority w:val="9"/>
    <w:semiHidden/>
    <w:rsid w:val="00BD1C15"/>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BD1C15"/>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BD1C15"/>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BD1C15"/>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BD1C15"/>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BD1C15"/>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BD1C15"/>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BD1C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D1C15"/>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BD1C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D1C15"/>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BD1C15"/>
    <w:pPr>
      <w:spacing w:before="160"/>
      <w:jc w:val="center"/>
    </w:pPr>
    <w:rPr>
      <w:i/>
      <w:iCs/>
      <w:color w:val="404040" w:themeColor="text1" w:themeTint="BF"/>
    </w:rPr>
  </w:style>
  <w:style w:type="character" w:customStyle="1" w:styleId="QuoteChar">
    <w:name w:val="Quote Char"/>
    <w:basedOn w:val="DefaultParagraphFont"/>
    <w:link w:val="Quote"/>
    <w:uiPriority w:val="29"/>
    <w:rsid w:val="00BD1C15"/>
    <w:rPr>
      <w:i/>
      <w:iCs/>
      <w:color w:val="404040" w:themeColor="text1" w:themeTint="BF"/>
      <w:lang w:val="en-GB"/>
    </w:rPr>
  </w:style>
  <w:style w:type="paragraph" w:styleId="ListParagraph">
    <w:name w:val="List Paragraph"/>
    <w:basedOn w:val="Normal"/>
    <w:uiPriority w:val="34"/>
    <w:qFormat/>
    <w:rsid w:val="00BD1C15"/>
    <w:pPr>
      <w:ind w:left="720"/>
      <w:contextualSpacing/>
    </w:pPr>
  </w:style>
  <w:style w:type="character" w:styleId="IntenseEmphasis">
    <w:name w:val="Intense Emphasis"/>
    <w:basedOn w:val="DefaultParagraphFont"/>
    <w:uiPriority w:val="21"/>
    <w:qFormat/>
    <w:rsid w:val="00BD1C15"/>
    <w:rPr>
      <w:i/>
      <w:iCs/>
      <w:color w:val="0F4761" w:themeColor="accent1" w:themeShade="BF"/>
    </w:rPr>
  </w:style>
  <w:style w:type="paragraph" w:styleId="IntenseQuote">
    <w:name w:val="Intense Quote"/>
    <w:basedOn w:val="Normal"/>
    <w:next w:val="Normal"/>
    <w:link w:val="IntenseQuoteChar"/>
    <w:uiPriority w:val="30"/>
    <w:qFormat/>
    <w:rsid w:val="00BD1C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D1C15"/>
    <w:rPr>
      <w:i/>
      <w:iCs/>
      <w:color w:val="0F4761" w:themeColor="accent1" w:themeShade="BF"/>
      <w:lang w:val="en-GB"/>
    </w:rPr>
  </w:style>
  <w:style w:type="character" w:styleId="IntenseReference">
    <w:name w:val="Intense Reference"/>
    <w:basedOn w:val="DefaultParagraphFont"/>
    <w:uiPriority w:val="32"/>
    <w:qFormat/>
    <w:rsid w:val="00BD1C15"/>
    <w:rPr>
      <w:b/>
      <w:bCs/>
      <w:smallCaps/>
      <w:color w:val="0F4761" w:themeColor="accent1" w:themeShade="BF"/>
      <w:spacing w:val="5"/>
    </w:rPr>
  </w:style>
  <w:style w:type="table" w:styleId="TableGrid">
    <w:name w:val="Table Grid"/>
    <w:basedOn w:val="TableNormal"/>
    <w:uiPriority w:val="39"/>
    <w:rsid w:val="00BD1C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D1C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1C15"/>
    <w:rPr>
      <w:lang w:val="en-GB"/>
    </w:rPr>
  </w:style>
  <w:style w:type="paragraph" w:styleId="Footer">
    <w:name w:val="footer"/>
    <w:basedOn w:val="Normal"/>
    <w:link w:val="FooterChar"/>
    <w:uiPriority w:val="99"/>
    <w:unhideWhenUsed/>
    <w:rsid w:val="00BD1C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1C1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569426">
      <w:bodyDiv w:val="1"/>
      <w:marLeft w:val="0"/>
      <w:marRight w:val="0"/>
      <w:marTop w:val="0"/>
      <w:marBottom w:val="0"/>
      <w:divBdr>
        <w:top w:val="none" w:sz="0" w:space="0" w:color="auto"/>
        <w:left w:val="none" w:sz="0" w:space="0" w:color="auto"/>
        <w:bottom w:val="none" w:sz="0" w:space="0" w:color="auto"/>
        <w:right w:val="none" w:sz="0" w:space="0" w:color="auto"/>
      </w:divBdr>
    </w:div>
    <w:div w:id="256447141">
      <w:bodyDiv w:val="1"/>
      <w:marLeft w:val="0"/>
      <w:marRight w:val="0"/>
      <w:marTop w:val="0"/>
      <w:marBottom w:val="0"/>
      <w:divBdr>
        <w:top w:val="none" w:sz="0" w:space="0" w:color="auto"/>
        <w:left w:val="none" w:sz="0" w:space="0" w:color="auto"/>
        <w:bottom w:val="none" w:sz="0" w:space="0" w:color="auto"/>
        <w:right w:val="none" w:sz="0" w:space="0" w:color="auto"/>
      </w:divBdr>
    </w:div>
    <w:div w:id="352071913">
      <w:bodyDiv w:val="1"/>
      <w:marLeft w:val="0"/>
      <w:marRight w:val="0"/>
      <w:marTop w:val="0"/>
      <w:marBottom w:val="0"/>
      <w:divBdr>
        <w:top w:val="none" w:sz="0" w:space="0" w:color="auto"/>
        <w:left w:val="none" w:sz="0" w:space="0" w:color="auto"/>
        <w:bottom w:val="none" w:sz="0" w:space="0" w:color="auto"/>
        <w:right w:val="none" w:sz="0" w:space="0" w:color="auto"/>
      </w:divBdr>
    </w:div>
    <w:div w:id="1425221975">
      <w:bodyDiv w:val="1"/>
      <w:marLeft w:val="0"/>
      <w:marRight w:val="0"/>
      <w:marTop w:val="0"/>
      <w:marBottom w:val="0"/>
      <w:divBdr>
        <w:top w:val="none" w:sz="0" w:space="0" w:color="auto"/>
        <w:left w:val="none" w:sz="0" w:space="0" w:color="auto"/>
        <w:bottom w:val="none" w:sz="0" w:space="0" w:color="auto"/>
        <w:right w:val="none" w:sz="0" w:space="0" w:color="auto"/>
      </w:divBdr>
    </w:div>
    <w:div w:id="1498421977">
      <w:bodyDiv w:val="1"/>
      <w:marLeft w:val="0"/>
      <w:marRight w:val="0"/>
      <w:marTop w:val="0"/>
      <w:marBottom w:val="0"/>
      <w:divBdr>
        <w:top w:val="none" w:sz="0" w:space="0" w:color="auto"/>
        <w:left w:val="none" w:sz="0" w:space="0" w:color="auto"/>
        <w:bottom w:val="none" w:sz="0" w:space="0" w:color="auto"/>
        <w:right w:val="none" w:sz="0" w:space="0" w:color="auto"/>
      </w:divBdr>
    </w:div>
    <w:div w:id="204971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625</Words>
  <Characters>3563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Bagnall, Mary</dc:creator>
  <cp:keywords/>
  <dc:description/>
  <cp:lastModifiedBy>Bagnall, Mary</cp:lastModifiedBy>
  <cp:revision>2</cp:revision>
  <dcterms:created xsi:type="dcterms:W3CDTF">2025-07-08T08:30:00Z</dcterms:created>
  <dcterms:modified xsi:type="dcterms:W3CDTF">2025-07-08T08:30:00Z</dcterms:modified>
</cp:coreProperties>
</file>