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548E7" w14:textId="77777777" w:rsidR="005C092B" w:rsidRPr="003D0144" w:rsidRDefault="007B2300">
      <w:pPr>
        <w:rPr>
          <w:rFonts w:ascii="Arial" w:hAnsi="Arial" w:cs="Arial"/>
          <w:b/>
          <w:color w:val="7030A0"/>
          <w:sz w:val="28"/>
          <w:szCs w:val="24"/>
        </w:rPr>
      </w:pPr>
      <w:sdt>
        <w:sdtPr>
          <w:id w:val="-123233374"/>
          <w:docPartObj>
            <w:docPartGallery w:val="Cover Pages"/>
            <w:docPartUnique/>
          </w:docPartObj>
        </w:sdtPr>
        <w:sdtEndPr>
          <w:rPr>
            <w:rFonts w:ascii="Arial" w:hAnsi="Arial" w:cs="Arial"/>
            <w:b/>
            <w:color w:val="7030A0"/>
            <w:sz w:val="28"/>
            <w:szCs w:val="24"/>
          </w:rPr>
        </w:sdtEndPr>
        <w:sdtContent>
          <w:r w:rsidR="00C04697" w:rsidRPr="003D0144">
            <w:rPr>
              <w:b/>
              <w:color w:val="7030A0"/>
              <w:sz w:val="24"/>
            </w:rPr>
            <w:t xml:space="preserve">Risk Assessment Form </w:t>
          </w:r>
        </w:sdtContent>
      </w:sdt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747"/>
        <w:gridCol w:w="3685"/>
      </w:tblGrid>
      <w:tr w:rsidR="00C04697" w14:paraId="153A8DA2" w14:textId="77777777" w:rsidTr="00797F9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B8A7A12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A79C832" w14:textId="77777777" w:rsidR="00C04697" w:rsidRDefault="00351CF3" w:rsidP="001D4FAA">
            <w:r>
              <w:t xml:space="preserve">General use for </w:t>
            </w:r>
            <w:r w:rsidR="001D4FAA">
              <w:t>lathes</w:t>
            </w:r>
          </w:p>
        </w:tc>
        <w:tc>
          <w:tcPr>
            <w:tcW w:w="2123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2D0232B2" w14:textId="77777777" w:rsidR="00C04697" w:rsidRDefault="00C04697" w:rsidP="00CF010C">
            <w:pPr>
              <w:jc w:val="right"/>
            </w:pPr>
            <w:r>
              <w:t>Date of assessment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9095" w14:textId="30CA47D4" w:rsidR="00C04697" w:rsidRDefault="00563FE5" w:rsidP="008076AF">
            <w:r>
              <w:t>&lt;insert date&gt;</w:t>
            </w:r>
          </w:p>
        </w:tc>
      </w:tr>
      <w:tr w:rsidR="00C04697" w14:paraId="035440F8" w14:textId="77777777" w:rsidTr="00797F9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025829BE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B45FFBF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70EBD4" w14:textId="77777777" w:rsidR="00C04697" w:rsidRDefault="00C04697" w:rsidP="00CF010C"/>
        </w:tc>
        <w:tc>
          <w:tcPr>
            <w:tcW w:w="21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3D94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836F5E" w14:textId="77777777" w:rsidR="00C04697" w:rsidRDefault="00C04697" w:rsidP="00CF010C">
            <w:pPr>
              <w:jc w:val="center"/>
            </w:pPr>
          </w:p>
        </w:tc>
      </w:tr>
      <w:tr w:rsidR="00797F93" w14:paraId="342DB343" w14:textId="77777777" w:rsidTr="00797F9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24D1913" w14:textId="77777777" w:rsidR="00797F93" w:rsidRDefault="00797F93" w:rsidP="00797F93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C7C378" w14:textId="77777777" w:rsidR="00797F93" w:rsidRDefault="00797F93" w:rsidP="00797F93">
            <w:r>
              <w:t>Engineering</w:t>
            </w:r>
          </w:p>
        </w:tc>
        <w:tc>
          <w:tcPr>
            <w:tcW w:w="2123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74A2D411" w14:textId="77777777" w:rsidR="00797F93" w:rsidRDefault="00797F93" w:rsidP="00797F93">
            <w:pPr>
              <w:jc w:val="right"/>
            </w:pPr>
            <w:r>
              <w:t>Date review due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E8B96" w14:textId="6E6960C2" w:rsidR="00797F93" w:rsidRDefault="00797F93" w:rsidP="00797F93">
            <w:r>
              <w:t>&lt;review date 3 years later.  To review earlier following an incident or significant change&gt;</w:t>
            </w:r>
          </w:p>
        </w:tc>
      </w:tr>
      <w:tr w:rsidR="00797F93" w14:paraId="40797970" w14:textId="77777777" w:rsidTr="00797F9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842ECE7" w14:textId="77777777" w:rsidR="00797F93" w:rsidRDefault="00797F93" w:rsidP="00797F93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1A873269" w14:textId="77777777" w:rsidR="00797F93" w:rsidRDefault="00797F93" w:rsidP="00797F93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FA5AD7A" w14:textId="77777777" w:rsidR="00797F93" w:rsidRDefault="00797F93" w:rsidP="00797F93"/>
        </w:tc>
        <w:tc>
          <w:tcPr>
            <w:tcW w:w="2123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21FCF82A" w14:textId="77777777" w:rsidR="00797F93" w:rsidRDefault="00797F93" w:rsidP="00797F93">
            <w:pPr>
              <w:jc w:val="right"/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C92ABE" w14:textId="77777777" w:rsidR="00797F93" w:rsidRDefault="00797F93" w:rsidP="00797F93">
            <w:pPr>
              <w:jc w:val="right"/>
            </w:pPr>
          </w:p>
        </w:tc>
      </w:tr>
      <w:tr w:rsidR="00797F93" w14:paraId="6D9DEDEA" w14:textId="77777777" w:rsidTr="00797F93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F34A34B" w14:textId="77777777" w:rsidR="00797F93" w:rsidRDefault="00797F93" w:rsidP="00797F93">
            <w:pPr>
              <w:jc w:val="right"/>
            </w:pPr>
            <w:r>
              <w:t>Description of Task/Process</w:t>
            </w:r>
          </w:p>
        </w:tc>
        <w:tc>
          <w:tcPr>
            <w:tcW w:w="11373" w:type="dxa"/>
            <w:gridSpan w:val="6"/>
          </w:tcPr>
          <w:p w14:paraId="71693EDF" w14:textId="77777777" w:rsidR="00797F93" w:rsidRDefault="00797F93" w:rsidP="00797F93">
            <w:r>
              <w:t>This risk assessment covers the general use of lathes for working suitable materials (as defined by manufactures guidance).</w:t>
            </w:r>
          </w:p>
        </w:tc>
      </w:tr>
      <w:tr w:rsidR="00797F93" w14:paraId="5874509C" w14:textId="77777777" w:rsidTr="00797F93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BD226B" w14:textId="77777777" w:rsidR="00797F93" w:rsidRDefault="00797F93" w:rsidP="00797F93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18DE38D1" w14:textId="77777777" w:rsidR="00797F93" w:rsidRDefault="00797F93" w:rsidP="00797F93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20366A84" w14:textId="77777777" w:rsidR="00797F93" w:rsidRDefault="00797F93" w:rsidP="00797F93"/>
        </w:tc>
        <w:tc>
          <w:tcPr>
            <w:tcW w:w="4432" w:type="dxa"/>
            <w:gridSpan w:val="2"/>
            <w:tcBorders>
              <w:left w:val="nil"/>
              <w:bottom w:val="nil"/>
              <w:right w:val="nil"/>
            </w:tcBorders>
          </w:tcPr>
          <w:p w14:paraId="62A11375" w14:textId="77777777" w:rsidR="00797F93" w:rsidRDefault="00797F93" w:rsidP="00797F93"/>
        </w:tc>
      </w:tr>
      <w:tr w:rsidR="00797F93" w14:paraId="3AB83DCC" w14:textId="77777777" w:rsidTr="00797F9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1455A1A" w14:textId="77777777" w:rsidR="00797F93" w:rsidRDefault="00797F93" w:rsidP="00797F93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E3A5C" w14:textId="77777777" w:rsidR="00797F93" w:rsidRDefault="00797F93" w:rsidP="00797F93">
            <w:r>
              <w:t>&lt;name of individual person or competent persons&gt;</w:t>
            </w:r>
          </w:p>
        </w:tc>
        <w:tc>
          <w:tcPr>
            <w:tcW w:w="709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31CDFD" w14:textId="77777777" w:rsidR="00797F93" w:rsidRDefault="00797F93" w:rsidP="00797F93"/>
        </w:tc>
      </w:tr>
      <w:tr w:rsidR="00797F93" w14:paraId="05FAEE9E" w14:textId="77777777" w:rsidTr="00797F9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927A19C" w14:textId="77777777" w:rsidR="00797F93" w:rsidRDefault="00797F93" w:rsidP="00797F93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6FCA19" w14:textId="77777777" w:rsidR="00797F93" w:rsidRDefault="00797F93" w:rsidP="00797F93"/>
        </w:tc>
        <w:tc>
          <w:tcPr>
            <w:tcW w:w="70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BA8CE31" w14:textId="77777777" w:rsidR="00797F93" w:rsidRDefault="00797F93" w:rsidP="00797F93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766FE48B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06A0DB73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F7928" w14:textId="77777777" w:rsidR="007D13BC" w:rsidRPr="001E3DA8" w:rsidRDefault="007D13BC" w:rsidP="007D13B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 w:rsidRPr="001E3DA8"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activity, the materials used, the people involved or the environment.</w:t>
            </w:r>
          </w:p>
          <w:p w14:paraId="40A7DE14" w14:textId="77777777" w:rsidR="001D4FAA" w:rsidRDefault="001D4FAA" w:rsidP="001D4FAA">
            <w:r>
              <w:t xml:space="preserve">This risk assessment must be appropriately adapted for the type of lathe used and the material being worked. </w:t>
            </w:r>
            <w:r w:rsidR="004971BC">
              <w:t xml:space="preserve">This risk assessment does </w:t>
            </w:r>
            <w:r w:rsidR="004971BC" w:rsidRPr="00351CF3">
              <w:rPr>
                <w:b/>
                <w:u w:val="single"/>
              </w:rPr>
              <w:t>NOT</w:t>
            </w:r>
            <w:r w:rsidR="004971BC">
              <w:t xml:space="preserve"> cover: </w:t>
            </w:r>
          </w:p>
          <w:p w14:paraId="02FF8A59" w14:textId="77777777" w:rsidR="00D47DF0" w:rsidRDefault="00D47DF0" w:rsidP="00C64A9E">
            <w:pPr>
              <w:pStyle w:val="ListParagraph"/>
              <w:numPr>
                <w:ilvl w:val="0"/>
                <w:numId w:val="23"/>
              </w:numPr>
            </w:pPr>
            <w:r>
              <w:t>Maintenance</w:t>
            </w:r>
          </w:p>
          <w:p w14:paraId="206B2D15" w14:textId="77777777" w:rsidR="00E12A81" w:rsidRPr="003729A9" w:rsidRDefault="00C64A9E" w:rsidP="00C64A9E">
            <w:pPr>
              <w:pStyle w:val="ListParagraph"/>
              <w:widowControl w:val="0"/>
              <w:numPr>
                <w:ilvl w:val="0"/>
                <w:numId w:val="23"/>
              </w:numPr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  <w:r>
              <w:t>Cleaning</w:t>
            </w:r>
          </w:p>
          <w:p w14:paraId="4AAD53AD" w14:textId="77777777" w:rsidR="003729A9" w:rsidRPr="00AD5EA9" w:rsidRDefault="00AD5EA9" w:rsidP="003729A9">
            <w:pPr>
              <w:widowControl w:val="0"/>
              <w:tabs>
                <w:tab w:val="left" w:pos="34"/>
              </w:tabs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 separate risk assessment and/or SSOW must be developed prior to permitting maintenance to be carried out on machinery in the Workshop.   Cleaning to follow manufacturer’s instructions.</w:t>
            </w:r>
          </w:p>
        </w:tc>
      </w:tr>
    </w:tbl>
    <w:p w14:paraId="3D9F9A63" w14:textId="77777777" w:rsidR="00C04697" w:rsidRDefault="00C04697" w:rsidP="00C04697"/>
    <w:p w14:paraId="2EF2A567" w14:textId="77777777" w:rsidR="001D4FAA" w:rsidRDefault="001D4FAA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5"/>
        <w:gridCol w:w="1666"/>
        <w:gridCol w:w="4303"/>
        <w:gridCol w:w="1559"/>
        <w:gridCol w:w="2552"/>
        <w:gridCol w:w="1577"/>
        <w:gridCol w:w="763"/>
      </w:tblGrid>
      <w:tr w:rsidR="003D0144" w:rsidRPr="000A10B3" w14:paraId="1A507F61" w14:textId="77777777" w:rsidTr="007D13BC">
        <w:trPr>
          <w:trHeight w:val="945"/>
          <w:tblHeader/>
        </w:trPr>
        <w:tc>
          <w:tcPr>
            <w:tcW w:w="2145" w:type="dxa"/>
            <w:shd w:val="clear" w:color="auto" w:fill="auto"/>
            <w:vAlign w:val="center"/>
            <w:hideMark/>
          </w:tcPr>
          <w:p w14:paraId="2DC0274D" w14:textId="77777777" w:rsidR="003D0144" w:rsidRPr="000A10B3" w:rsidRDefault="007B23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666" w:type="dxa"/>
            <w:vAlign w:val="center"/>
          </w:tcPr>
          <w:p w14:paraId="3FB0885E" w14:textId="77777777" w:rsidR="003D0144" w:rsidRPr="000A10B3" w:rsidRDefault="007B23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4303" w:type="dxa"/>
            <w:shd w:val="clear" w:color="auto" w:fill="auto"/>
            <w:vAlign w:val="center"/>
            <w:hideMark/>
          </w:tcPr>
          <w:p w14:paraId="726C5E5B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559" w:type="dxa"/>
            <w:shd w:val="clear" w:color="auto" w:fill="auto"/>
            <w:vAlign w:val="center"/>
            <w:hideMark/>
          </w:tcPr>
          <w:p w14:paraId="426CAB97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5DFF944C" w14:textId="77777777" w:rsidR="009D6A65" w:rsidRPr="00CF010C" w:rsidRDefault="007B23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30E91CA6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552" w:type="dxa"/>
            <w:shd w:val="clear" w:color="auto" w:fill="auto"/>
            <w:vAlign w:val="center"/>
            <w:hideMark/>
          </w:tcPr>
          <w:p w14:paraId="79FCDB80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577" w:type="dxa"/>
            <w:shd w:val="clear" w:color="auto" w:fill="auto"/>
            <w:vAlign w:val="center"/>
            <w:hideMark/>
          </w:tcPr>
          <w:p w14:paraId="747DBD7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763" w:type="dxa"/>
            <w:shd w:val="clear" w:color="auto" w:fill="auto"/>
            <w:vAlign w:val="center"/>
            <w:hideMark/>
          </w:tcPr>
          <w:p w14:paraId="16DAD474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415259A" w14:textId="77777777" w:rsidR="003D0144" w:rsidRPr="00CF010C" w:rsidRDefault="007B23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E11DB8" w:rsidRPr="006F523D" w14:paraId="0430F3C5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1D337E70" w14:textId="77777777" w:rsidR="00E11DB8" w:rsidRDefault="009E68BD" w:rsidP="00933BB6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Inadvertent start-up </w:t>
            </w:r>
            <w:proofErr w:type="gramStart"/>
            <w:r w:rsidR="00933BB6">
              <w:rPr>
                <w:rFonts w:ascii="Calibri" w:hAnsi="Calibri"/>
                <w:b/>
                <w:bCs/>
                <w:color w:val="000099"/>
              </w:rPr>
              <w:t>e.g.</w:t>
            </w:r>
            <w:proofErr w:type="gramEnd"/>
            <w:r w:rsidR="00933BB6">
              <w:rPr>
                <w:rFonts w:ascii="Calibri" w:hAnsi="Calibri"/>
                <w:b/>
                <w:bCs/>
                <w:color w:val="000099"/>
              </w:rPr>
              <w:t xml:space="preserve"> during mounting removal of work piece; or removal of waste material from lathe.</w:t>
            </w:r>
          </w:p>
        </w:tc>
        <w:tc>
          <w:tcPr>
            <w:tcW w:w="1666" w:type="dxa"/>
          </w:tcPr>
          <w:p w14:paraId="5B864C21" w14:textId="77777777" w:rsidR="00E11DB8" w:rsidRDefault="00F569AE" w:rsidP="00BA24E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or others in vicinity of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</w:p>
        </w:tc>
        <w:tc>
          <w:tcPr>
            <w:tcW w:w="4303" w:type="dxa"/>
            <w:shd w:val="clear" w:color="auto" w:fill="auto"/>
          </w:tcPr>
          <w:p w14:paraId="4A2365BB" w14:textId="77777777" w:rsidR="003729A9" w:rsidRDefault="009E68BD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Machine is equipped with power isolator which can be locked “off”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4B02854F" w14:textId="77777777" w:rsidR="00E11DB8" w:rsidRDefault="007D13BC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Machine locked off when not in use.</w:t>
            </w:r>
          </w:p>
          <w:p w14:paraId="3AC10164" w14:textId="77777777" w:rsidR="003729A9" w:rsidRPr="003729A9" w:rsidRDefault="003729A9" w:rsidP="003729A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95F1D11" w14:textId="77777777" w:rsidR="00E11DB8" w:rsidRDefault="007D13B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552" w:type="dxa"/>
            <w:shd w:val="clear" w:color="auto" w:fill="auto"/>
          </w:tcPr>
          <w:p w14:paraId="70EAD071" w14:textId="77777777" w:rsidR="00E11DB8" w:rsidRPr="00F569AE" w:rsidRDefault="003729A9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729A9">
              <w:rPr>
                <w:rFonts w:ascii="Calibri" w:eastAsia="Times New Roman" w:hAnsi="Calibri" w:cs="Times New Roman"/>
              </w:rPr>
              <w:t>Double isolations may be required to completely power down some machinery.</w:t>
            </w:r>
          </w:p>
        </w:tc>
        <w:tc>
          <w:tcPr>
            <w:tcW w:w="1577" w:type="dxa"/>
            <w:shd w:val="clear" w:color="auto" w:fill="auto"/>
          </w:tcPr>
          <w:p w14:paraId="7B4B72E3" w14:textId="77777777" w:rsidR="00E11DB8" w:rsidRDefault="003729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Workshop Manager to identify as part of PUWER assessment.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188367C7" w14:textId="77777777" w:rsidR="00E11DB8" w:rsidRDefault="007D13B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B765B7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3D0144" w:rsidRPr="006F523D" w14:paraId="338F6C2F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65048210" w14:textId="77777777" w:rsidR="003D0144" w:rsidRPr="006F523D" w:rsidRDefault="00C379DB" w:rsidP="00756B3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Entanglement </w:t>
            </w:r>
            <w:r w:rsidR="00CE4A8E">
              <w:rPr>
                <w:rFonts w:ascii="Calibri" w:hAnsi="Calibri"/>
                <w:b/>
                <w:bCs/>
                <w:color w:val="000099"/>
              </w:rPr>
              <w:t>in rotating chuck</w:t>
            </w:r>
            <w:r w:rsidR="00434985">
              <w:rPr>
                <w:rFonts w:ascii="Calibri" w:hAnsi="Calibri"/>
                <w:b/>
                <w:bCs/>
                <w:color w:val="000099"/>
              </w:rPr>
              <w:t xml:space="preserve"> – potential for drawing into </w:t>
            </w:r>
            <w:r w:rsidR="00CE4A8E">
              <w:rPr>
                <w:rFonts w:ascii="Calibri" w:hAnsi="Calibri"/>
                <w:b/>
                <w:bCs/>
                <w:color w:val="000099"/>
              </w:rPr>
              <w:t xml:space="preserve">sharp and/or </w:t>
            </w:r>
            <w:r w:rsidR="00434985">
              <w:rPr>
                <w:rFonts w:ascii="Calibri" w:hAnsi="Calibri"/>
                <w:b/>
                <w:bCs/>
                <w:color w:val="000099"/>
              </w:rPr>
              <w:t>moving parts</w:t>
            </w:r>
            <w:r w:rsidR="00756B31" w:rsidRPr="00756B31">
              <w:rPr>
                <w:rFonts w:ascii="Calibri" w:eastAsia="Times New Roman" w:hAnsi="Calibri" w:cs="Times New Roman"/>
                <w:lang w:val="en-AU"/>
              </w:rPr>
              <w:t xml:space="preserve"> </w:t>
            </w:r>
            <w:r w:rsidR="00756B31">
              <w:rPr>
                <w:rFonts w:ascii="Calibri" w:eastAsia="Times New Roman" w:hAnsi="Calibri" w:cs="Times New Roman"/>
                <w:lang w:val="en-AU"/>
              </w:rPr>
              <w:t>(</w:t>
            </w:r>
            <w:r w:rsidR="00756B31">
              <w:rPr>
                <w:rFonts w:ascii="Calibri" w:hAnsi="Calibri"/>
                <w:b/>
                <w:bCs/>
                <w:color w:val="000099"/>
                <w:lang w:val="en-AU"/>
              </w:rPr>
              <w:t>Brake may</w:t>
            </w:r>
            <w:r w:rsidR="00756B31" w:rsidRPr="00756B31">
              <w:rPr>
                <w:rFonts w:ascii="Calibri" w:hAnsi="Calibri"/>
                <w:b/>
                <w:bCs/>
                <w:color w:val="000099"/>
                <w:lang w:val="en-AU"/>
              </w:rPr>
              <w:t xml:space="preserve"> not stop machine immediately and may continue to rotate </w:t>
            </w:r>
            <w:r w:rsidR="00756B31">
              <w:rPr>
                <w:rFonts w:ascii="Calibri" w:hAnsi="Calibri"/>
                <w:b/>
                <w:bCs/>
                <w:color w:val="000099"/>
                <w:lang w:val="en-AU"/>
              </w:rPr>
              <w:t xml:space="preserve">briefly </w:t>
            </w:r>
            <w:r w:rsidR="00756B31" w:rsidRPr="00756B31">
              <w:rPr>
                <w:rFonts w:ascii="Calibri" w:hAnsi="Calibri"/>
                <w:b/>
                <w:bCs/>
                <w:color w:val="000099"/>
                <w:lang w:val="en-AU"/>
              </w:rPr>
              <w:t>after machine is disabled.</w:t>
            </w:r>
            <w:r w:rsidR="00756B31">
              <w:rPr>
                <w:rFonts w:ascii="Calibri" w:hAnsi="Calibri"/>
                <w:b/>
                <w:bCs/>
                <w:color w:val="000099"/>
                <w:lang w:val="en-AU"/>
              </w:rPr>
              <w:t>)</w:t>
            </w:r>
          </w:p>
        </w:tc>
        <w:tc>
          <w:tcPr>
            <w:tcW w:w="1666" w:type="dxa"/>
          </w:tcPr>
          <w:p w14:paraId="78FE942C" w14:textId="77777777" w:rsidR="003D0144" w:rsidRPr="001A2CC3" w:rsidRDefault="00C379DB" w:rsidP="00C379D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4303" w:type="dxa"/>
            <w:shd w:val="clear" w:color="auto" w:fill="auto"/>
          </w:tcPr>
          <w:p w14:paraId="59875F8F" w14:textId="77777777" w:rsidR="00434985" w:rsidRDefault="00434985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Emergency stop button installed on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3969C94A" w14:textId="77777777" w:rsidR="003E3D50" w:rsidRDefault="00BA24E5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Lathe</w:t>
            </w:r>
            <w:r w:rsidR="003E3D50" w:rsidRPr="00296EAA">
              <w:rPr>
                <w:rFonts w:ascii="Calibri" w:eastAsia="Times New Roman" w:hAnsi="Calibri" w:cs="Times New Roman"/>
              </w:rPr>
              <w:t xml:space="preserve"> is only operated by (sufficiently) trained staff or under the guidance and supervision of (sufficiently) trained </w:t>
            </w:r>
            <w:proofErr w:type="gramStart"/>
            <w:r w:rsidR="003E3D50" w:rsidRPr="00296EAA">
              <w:rPr>
                <w:rFonts w:ascii="Calibri" w:eastAsia="Times New Roman" w:hAnsi="Calibri" w:cs="Times New Roman"/>
              </w:rPr>
              <w:t>staff</w:t>
            </w:r>
            <w:proofErr w:type="gramEnd"/>
          </w:p>
          <w:p w14:paraId="2A5BFBA5" w14:textId="77777777" w:rsidR="00756B31" w:rsidRPr="000D5C97" w:rsidRDefault="00756B31" w:rsidP="000D5C9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Interlocked chuck guard must be used</w:t>
            </w:r>
            <w:r w:rsidR="000D5C97">
              <w:rPr>
                <w:rFonts w:ascii="Calibri" w:eastAsia="Times New Roman" w:hAnsi="Calibri" w:cs="Times New Roman"/>
              </w:rPr>
              <w:t xml:space="preserve"> where available</w:t>
            </w:r>
            <w:r w:rsidR="00DB3A13">
              <w:rPr>
                <w:rFonts w:ascii="Calibri" w:eastAsia="Times New Roman" w:hAnsi="Calibri" w:cs="Times New Roman"/>
              </w:rPr>
              <w:t xml:space="preserve"> and a fixed guard at back of machine</w:t>
            </w:r>
            <w:r w:rsidR="000D5C97">
              <w:rPr>
                <w:rFonts w:ascii="Calibri" w:eastAsia="Times New Roman" w:hAnsi="Calibri" w:cs="Times New Roman"/>
              </w:rPr>
              <w:t>.</w:t>
            </w:r>
            <w:r w:rsidRPr="000D5C97">
              <w:rPr>
                <w:rFonts w:ascii="Calibri" w:eastAsia="Times New Roman" w:hAnsi="Calibri" w:cs="Times New Roman"/>
              </w:rPr>
              <w:t xml:space="preserve"> </w:t>
            </w:r>
          </w:p>
          <w:p w14:paraId="25D1A1AA" w14:textId="77777777" w:rsidR="003D0144" w:rsidRPr="003A7FAC" w:rsidRDefault="00C379DB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A7FAC">
              <w:rPr>
                <w:rFonts w:ascii="Calibri" w:eastAsia="Times New Roman" w:hAnsi="Calibri" w:cs="Times New Roman"/>
              </w:rPr>
              <w:t>Long hair must be tied back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7633BD7D" w14:textId="77777777" w:rsidR="003A7FAC" w:rsidRDefault="003A7FAC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3A7FAC">
              <w:rPr>
                <w:rFonts w:ascii="Calibri" w:eastAsia="Times New Roman" w:hAnsi="Calibri" w:cs="Times New Roman"/>
              </w:rPr>
              <w:t xml:space="preserve">Any loose clothing </w:t>
            </w:r>
            <w:r w:rsidR="00434985">
              <w:rPr>
                <w:rFonts w:ascii="Calibri" w:eastAsia="Times New Roman" w:hAnsi="Calibri" w:cs="Times New Roman"/>
              </w:rPr>
              <w:t xml:space="preserve">/ jewellery </w:t>
            </w:r>
            <w:r w:rsidR="00F569AE">
              <w:rPr>
                <w:rFonts w:ascii="Calibri" w:eastAsia="Times New Roman" w:hAnsi="Calibri" w:cs="Times New Roman"/>
              </w:rPr>
              <w:t>must be secured to prevent contact with moving parts.</w:t>
            </w:r>
          </w:p>
          <w:p w14:paraId="39F9503C" w14:textId="77777777" w:rsidR="000D5C97" w:rsidRDefault="000D5C97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Gloves must not be worn when operating lathe.</w:t>
            </w:r>
          </w:p>
          <w:p w14:paraId="2C87CFF6" w14:textId="77777777" w:rsidR="00E11DB8" w:rsidRDefault="00841500" w:rsidP="003A7FA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Pulley/drive/gearing system must be totally enclosed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7141D2C0" w14:textId="77777777" w:rsidR="00434985" w:rsidRDefault="00D47DF0" w:rsidP="00BA24E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There must be sufficient space around the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  <w:r>
              <w:rPr>
                <w:rFonts w:ascii="Calibri" w:eastAsia="Times New Roman" w:hAnsi="Calibri" w:cs="Times New Roman"/>
              </w:rPr>
              <w:t xml:space="preserve"> to prevent any inadvertent contact with moving parts.</w:t>
            </w:r>
          </w:p>
          <w:p w14:paraId="053F0D69" w14:textId="77777777" w:rsidR="00AC1662" w:rsidRDefault="00AC1662" w:rsidP="00BA24E5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 xml:space="preserve">Planned preventive maintenance to ensure that safety features of the machine operate </w:t>
            </w:r>
            <w:proofErr w:type="gramStart"/>
            <w:r>
              <w:rPr>
                <w:rFonts w:ascii="Calibri" w:eastAsia="Times New Roman" w:hAnsi="Calibri" w:cs="Times New Roman"/>
              </w:rPr>
              <w:t>correctly</w:t>
            </w:r>
            <w:proofErr w:type="gramEnd"/>
          </w:p>
          <w:p w14:paraId="5EF219C8" w14:textId="77777777" w:rsidR="00416F01" w:rsidRPr="00434985" w:rsidRDefault="00416F01" w:rsidP="00416F01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Fail-safe system in eve</w:t>
            </w:r>
            <w:r w:rsidR="007D13BC">
              <w:rPr>
                <w:rFonts w:ascii="Calibri" w:eastAsia="Times New Roman" w:hAnsi="Calibri" w:cs="Times New Roman"/>
              </w:rPr>
              <w:t>n</w:t>
            </w:r>
            <w:r>
              <w:rPr>
                <w:rFonts w:ascii="Calibri" w:eastAsia="Times New Roman" w:hAnsi="Calibri" w:cs="Times New Roman"/>
              </w:rPr>
              <w:t>t of power loss which prevents machine restart when power is restored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8D4070B" w14:textId="77777777" w:rsidR="003D0144" w:rsidRPr="001A2CC3" w:rsidRDefault="007D13B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552" w:type="dxa"/>
            <w:shd w:val="clear" w:color="auto" w:fill="auto"/>
          </w:tcPr>
          <w:p w14:paraId="491EEE5D" w14:textId="77777777" w:rsidR="007D13BC" w:rsidRDefault="007D13BC" w:rsidP="007D13BC">
            <w:pPr>
              <w:spacing w:after="0" w:line="240" w:lineRule="auto"/>
              <w:ind w:left="318" w:hanging="284"/>
              <w:rPr>
                <w:rFonts w:ascii="Calibri" w:eastAsia="Times New Roman" w:hAnsi="Calibri" w:cs="Times New Roman"/>
              </w:rPr>
            </w:pPr>
            <w:r w:rsidRPr="007D13BC">
              <w:rPr>
                <w:rFonts w:ascii="Calibri" w:eastAsia="Times New Roman" w:hAnsi="Calibri" w:cs="Times New Roman"/>
              </w:rPr>
              <w:t>•</w:t>
            </w:r>
            <w:r w:rsidRPr="007D13BC">
              <w:rPr>
                <w:rFonts w:ascii="Calibri" w:eastAsia="Times New Roman" w:hAnsi="Calibri" w:cs="Times New Roman"/>
              </w:rPr>
              <w:tab/>
              <w:t>All persons operating machine to be trained in its safe use (training records maintained)</w:t>
            </w:r>
          </w:p>
          <w:p w14:paraId="42AB368F" w14:textId="77777777" w:rsidR="007D13BC" w:rsidRPr="007D13BC" w:rsidRDefault="007D13BC" w:rsidP="007D13B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D58DE72" w14:textId="77777777" w:rsidR="007D13BC" w:rsidRDefault="007D13BC" w:rsidP="007D13BC">
            <w:pPr>
              <w:spacing w:after="0" w:line="240" w:lineRule="auto"/>
              <w:ind w:left="318" w:hanging="284"/>
              <w:rPr>
                <w:rFonts w:ascii="Calibri" w:eastAsia="Times New Roman" w:hAnsi="Calibri" w:cs="Times New Roman"/>
              </w:rPr>
            </w:pPr>
            <w:r w:rsidRPr="007D13BC">
              <w:rPr>
                <w:rFonts w:ascii="Calibri" w:eastAsia="Times New Roman" w:hAnsi="Calibri" w:cs="Times New Roman"/>
              </w:rPr>
              <w:t>•</w:t>
            </w:r>
            <w:r w:rsidRPr="007D13BC">
              <w:rPr>
                <w:rFonts w:ascii="Calibri" w:eastAsia="Times New Roman" w:hAnsi="Calibri" w:cs="Times New Roman"/>
              </w:rPr>
              <w:tab/>
              <w:t>Supervision until person proven competent</w:t>
            </w:r>
          </w:p>
          <w:p w14:paraId="155A94BB" w14:textId="77777777" w:rsidR="007D13BC" w:rsidRPr="007D13BC" w:rsidRDefault="007D13BC" w:rsidP="007D13BC">
            <w:pPr>
              <w:spacing w:after="0" w:line="240" w:lineRule="auto"/>
              <w:ind w:left="318" w:hanging="284"/>
              <w:rPr>
                <w:rFonts w:ascii="Calibri" w:eastAsia="Times New Roman" w:hAnsi="Calibri" w:cs="Times New Roman"/>
              </w:rPr>
            </w:pPr>
          </w:p>
          <w:p w14:paraId="4F089131" w14:textId="77777777" w:rsidR="003D0144" w:rsidRPr="00434985" w:rsidRDefault="007D13BC" w:rsidP="007D13BC">
            <w:pPr>
              <w:spacing w:after="0" w:line="240" w:lineRule="auto"/>
              <w:ind w:left="318" w:hanging="284"/>
              <w:rPr>
                <w:rFonts w:ascii="Calibri" w:eastAsia="Times New Roman" w:hAnsi="Calibri" w:cs="Times New Roman"/>
              </w:rPr>
            </w:pPr>
            <w:r w:rsidRPr="007D13BC">
              <w:rPr>
                <w:rFonts w:ascii="Calibri" w:eastAsia="Times New Roman" w:hAnsi="Calibri" w:cs="Times New Roman"/>
              </w:rPr>
              <w:t>•</w:t>
            </w:r>
            <w:r w:rsidRPr="007D13BC">
              <w:rPr>
                <w:rFonts w:ascii="Calibri" w:eastAsia="Times New Roman" w:hAnsi="Calibri" w:cs="Times New Roman"/>
              </w:rPr>
              <w:tab/>
              <w:t>Induction on Workshop Rules provided</w:t>
            </w:r>
          </w:p>
        </w:tc>
        <w:tc>
          <w:tcPr>
            <w:tcW w:w="1577" w:type="dxa"/>
            <w:shd w:val="clear" w:color="auto" w:fill="auto"/>
          </w:tcPr>
          <w:p w14:paraId="16B6D4AD" w14:textId="77777777" w:rsidR="003D0144" w:rsidRPr="001A2CC3" w:rsidRDefault="007D13B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D13BC">
              <w:rPr>
                <w:rFonts w:ascii="Calibri" w:eastAsia="Times New Roman" w:hAnsi="Calibri" w:cs="Times New Roman"/>
              </w:rPr>
              <w:t>Competent operator to train others in safe use and to determine supervisory level needed.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7F09BC72" w14:textId="77777777" w:rsidR="003D0144" w:rsidRPr="006F523D" w:rsidRDefault="007D13B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B765B7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434985" w:rsidRPr="006F523D" w14:paraId="53706DDB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203609D6" w14:textId="77777777" w:rsidR="00434985" w:rsidRDefault="00CE4A8E" w:rsidP="00940ED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Contact with </w:t>
            </w:r>
            <w:r w:rsidR="00940ED1">
              <w:rPr>
                <w:rFonts w:ascii="Calibri" w:hAnsi="Calibri"/>
                <w:b/>
                <w:bCs/>
                <w:color w:val="000099"/>
              </w:rPr>
              <w:t>sharp material</w:t>
            </w:r>
          </w:p>
        </w:tc>
        <w:tc>
          <w:tcPr>
            <w:tcW w:w="1666" w:type="dxa"/>
          </w:tcPr>
          <w:p w14:paraId="54242A83" w14:textId="77777777" w:rsidR="00434985" w:rsidRDefault="00AC1662" w:rsidP="00C379D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4303" w:type="dxa"/>
            <w:shd w:val="clear" w:color="auto" w:fill="auto"/>
          </w:tcPr>
          <w:p w14:paraId="0A7FC048" w14:textId="77777777" w:rsidR="00CE4A8E" w:rsidRDefault="00940ED1" w:rsidP="007D13BC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Built up waste material must be removed prior to operation using a brush and pliers where necessary to avoid removal by hand. </w:t>
            </w:r>
          </w:p>
          <w:p w14:paraId="620031B7" w14:textId="77777777" w:rsidR="007D13BC" w:rsidRPr="00940ED1" w:rsidRDefault="008E457A" w:rsidP="008E457A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If small volumes need to be moved from hand</w:t>
            </w:r>
            <w:r w:rsidR="007D13BC">
              <w:rPr>
                <w:rFonts w:ascii="Calibri" w:eastAsia="Times New Roman" w:hAnsi="Calibri" w:cs="Times New Roman"/>
              </w:rPr>
              <w:t xml:space="preserve">, </w:t>
            </w:r>
            <w:r>
              <w:rPr>
                <w:rFonts w:ascii="Calibri" w:eastAsia="Times New Roman" w:hAnsi="Calibri" w:cs="Times New Roman"/>
              </w:rPr>
              <w:t xml:space="preserve">gloves </w:t>
            </w:r>
            <w:r w:rsidR="007D13BC">
              <w:rPr>
                <w:rFonts w:ascii="Calibri" w:eastAsia="Times New Roman" w:hAnsi="Calibri" w:cs="Times New Roman"/>
              </w:rPr>
              <w:t xml:space="preserve">to </w:t>
            </w:r>
            <w:r w:rsidR="007D13BC" w:rsidRPr="007D13BC">
              <w:rPr>
                <w:rFonts w:ascii="Calibri" w:eastAsia="Times New Roman" w:hAnsi="Calibri" w:cs="Times New Roman"/>
              </w:rPr>
              <w:t>EN 388</w:t>
            </w:r>
            <w:r w:rsidR="007D13BC">
              <w:rPr>
                <w:rFonts w:ascii="Calibri" w:eastAsia="Times New Roman" w:hAnsi="Calibri" w:cs="Times New Roman"/>
              </w:rPr>
              <w:t xml:space="preserve"> standard (cut </w:t>
            </w:r>
            <w:r>
              <w:rPr>
                <w:rFonts w:ascii="Calibri" w:eastAsia="Times New Roman" w:hAnsi="Calibri" w:cs="Times New Roman"/>
              </w:rPr>
              <w:t>resistance</w:t>
            </w:r>
            <w:r w:rsidR="007D13BC">
              <w:rPr>
                <w:rFonts w:ascii="Calibri" w:eastAsia="Times New Roman" w:hAnsi="Calibri" w:cs="Times New Roman"/>
              </w:rPr>
              <w:t>)</w:t>
            </w:r>
            <w:r>
              <w:rPr>
                <w:rFonts w:ascii="Calibri" w:eastAsia="Times New Roman" w:hAnsi="Calibri" w:cs="Times New Roman"/>
              </w:rPr>
              <w:t xml:space="preserve"> to be worn</w:t>
            </w:r>
            <w:r w:rsidR="007D13BC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C803616" w14:textId="77777777" w:rsidR="00434985" w:rsidRDefault="008E457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552" w:type="dxa"/>
            <w:shd w:val="clear" w:color="auto" w:fill="auto"/>
          </w:tcPr>
          <w:p w14:paraId="1DA7C675" w14:textId="77777777" w:rsidR="00434985" w:rsidRPr="00B11938" w:rsidRDefault="008E457A" w:rsidP="008E457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Local swarf bins to be suitably sited in workshop space which are emptied at regular intervals.</w:t>
            </w:r>
          </w:p>
        </w:tc>
        <w:tc>
          <w:tcPr>
            <w:tcW w:w="1577" w:type="dxa"/>
            <w:shd w:val="clear" w:color="auto" w:fill="auto"/>
          </w:tcPr>
          <w:p w14:paraId="48752F86" w14:textId="77777777" w:rsidR="00434985" w:rsidRDefault="008E457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Workshop Manager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52AD0A49" w14:textId="77777777" w:rsidR="00434985" w:rsidRDefault="008E457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B765B7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CF010C" w:rsidRPr="006F523D" w14:paraId="33B190AB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1B335483" w14:textId="77777777" w:rsidR="00CF010C" w:rsidRPr="006F523D" w:rsidRDefault="00C379DB" w:rsidP="00841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Ejected material</w:t>
            </w:r>
            <w:r w:rsidR="000325E1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841500">
              <w:rPr>
                <w:rFonts w:ascii="Calibri" w:hAnsi="Calibri"/>
                <w:b/>
                <w:bCs/>
                <w:color w:val="000099"/>
              </w:rPr>
              <w:t>/swarf/</w:t>
            </w:r>
            <w:r w:rsidR="000325E1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841500">
              <w:rPr>
                <w:rFonts w:ascii="Calibri" w:hAnsi="Calibri"/>
                <w:b/>
                <w:bCs/>
                <w:color w:val="000099"/>
              </w:rPr>
              <w:t xml:space="preserve">work piece </w:t>
            </w:r>
            <w:proofErr w:type="gramStart"/>
            <w:r>
              <w:rPr>
                <w:rFonts w:ascii="Calibri" w:hAnsi="Calibri"/>
                <w:b/>
                <w:bCs/>
                <w:color w:val="000099"/>
              </w:rPr>
              <w:t>-</w:t>
            </w:r>
            <w:r w:rsidR="00841500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potential</w:t>
            </w:r>
            <w:proofErr w:type="gramEnd"/>
            <w:r>
              <w:rPr>
                <w:rFonts w:ascii="Calibri" w:hAnsi="Calibri"/>
                <w:b/>
                <w:bCs/>
                <w:color w:val="000099"/>
              </w:rPr>
              <w:t xml:space="preserve"> for eye injuries</w:t>
            </w:r>
            <w:r w:rsidR="000D5C97">
              <w:rPr>
                <w:rFonts w:ascii="Calibri" w:hAnsi="Calibri"/>
                <w:b/>
                <w:bCs/>
                <w:color w:val="000099"/>
              </w:rPr>
              <w:t xml:space="preserve"> or impact injuries for larger pieces</w:t>
            </w:r>
          </w:p>
        </w:tc>
        <w:tc>
          <w:tcPr>
            <w:tcW w:w="1666" w:type="dxa"/>
          </w:tcPr>
          <w:p w14:paraId="1B3DD2ED" w14:textId="77777777" w:rsidR="00CF010C" w:rsidRPr="001A2CC3" w:rsidRDefault="00C379D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4303" w:type="dxa"/>
            <w:shd w:val="clear" w:color="auto" w:fill="auto"/>
          </w:tcPr>
          <w:p w14:paraId="2DD17D74" w14:textId="77777777" w:rsidR="000D5C97" w:rsidRDefault="000D5C97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Adjustable guard to be used to protect operator.</w:t>
            </w:r>
          </w:p>
          <w:p w14:paraId="58C69D30" w14:textId="77777777" w:rsidR="00BA24E5" w:rsidRDefault="00BA24E5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Work piece to be mounted by a suitably trained person. </w:t>
            </w:r>
          </w:p>
          <w:p w14:paraId="5689104E" w14:textId="77777777" w:rsidR="000D5C97" w:rsidRDefault="000D5C97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Controls used to mount work piece in machine must be locked</w:t>
            </w:r>
            <w:r w:rsidR="00940ED1">
              <w:rPr>
                <w:rFonts w:ascii="Calibri" w:eastAsia="Times New Roman" w:hAnsi="Calibri" w:cs="Times New Roman"/>
              </w:rPr>
              <w:t xml:space="preserve"> when chuck is being driven.</w:t>
            </w:r>
          </w:p>
          <w:p w14:paraId="63436051" w14:textId="77777777" w:rsidR="00CE4A8E" w:rsidRDefault="00CE4A8E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Cutting blades/tools must be sharp and free of defects.</w:t>
            </w:r>
          </w:p>
          <w:p w14:paraId="2AD2F76B" w14:textId="77777777" w:rsidR="00CF010C" w:rsidRDefault="00E11DB8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Wear </w:t>
            </w:r>
            <w:r w:rsidR="000320D3">
              <w:rPr>
                <w:rFonts w:ascii="Calibri" w:eastAsia="Times New Roman" w:hAnsi="Calibri" w:cs="Times New Roman"/>
              </w:rPr>
              <w:t xml:space="preserve">minimum </w:t>
            </w:r>
            <w:r>
              <w:rPr>
                <w:rFonts w:ascii="Calibri" w:eastAsia="Times New Roman" w:hAnsi="Calibri" w:cs="Times New Roman"/>
              </w:rPr>
              <w:t>eye protection conforming to at least BS. 2092 (general purpose)</w:t>
            </w:r>
            <w:r w:rsidR="00F569AE">
              <w:rPr>
                <w:rFonts w:ascii="Calibri" w:eastAsia="Times New Roman" w:hAnsi="Calibri" w:cs="Times New Roman"/>
              </w:rPr>
              <w:t>.</w:t>
            </w:r>
          </w:p>
          <w:p w14:paraId="7A6A7E3D" w14:textId="77777777" w:rsidR="00AC1662" w:rsidRDefault="00AC1662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Machine should initially be run at low speed after mounting workpiece to ensure security of </w:t>
            </w:r>
            <w:proofErr w:type="gramStart"/>
            <w:r>
              <w:rPr>
                <w:rFonts w:ascii="Calibri" w:eastAsia="Times New Roman" w:hAnsi="Calibri" w:cs="Times New Roman"/>
              </w:rPr>
              <w:t>mounting</w:t>
            </w:r>
            <w:proofErr w:type="gramEnd"/>
          </w:p>
          <w:p w14:paraId="6279D71B" w14:textId="77777777" w:rsidR="00940ED1" w:rsidRPr="00940ED1" w:rsidRDefault="000320D3" w:rsidP="000320D3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Trained, competent operator (or under direct supervision of a trained, competent operator)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73E04D7" w14:textId="77777777" w:rsidR="00CF010C" w:rsidRPr="001A2CC3" w:rsidRDefault="000320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</w:t>
            </w:r>
          </w:p>
        </w:tc>
        <w:tc>
          <w:tcPr>
            <w:tcW w:w="2552" w:type="dxa"/>
            <w:shd w:val="clear" w:color="auto" w:fill="auto"/>
          </w:tcPr>
          <w:p w14:paraId="214CAAB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77" w:type="dxa"/>
            <w:shd w:val="clear" w:color="auto" w:fill="auto"/>
          </w:tcPr>
          <w:p w14:paraId="153EC73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246E39F1" w14:textId="77777777" w:rsidR="00CF010C" w:rsidRPr="006F523D" w:rsidRDefault="00B765B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756B31" w:rsidRPr="006F523D" w14:paraId="0DDF1959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3E07B9DA" w14:textId="77777777" w:rsidR="00756B31" w:rsidRDefault="000D5C97" w:rsidP="00841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Hot surfaces – work </w:t>
            </w:r>
            <w:r w:rsidR="00940ED1">
              <w:rPr>
                <w:rFonts w:ascii="Calibri" w:hAnsi="Calibri"/>
                <w:b/>
                <w:bCs/>
                <w:color w:val="000099"/>
              </w:rPr>
              <w:t xml:space="preserve">piece/tools 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may become hot and may cause minor burns if handled </w:t>
            </w:r>
          </w:p>
        </w:tc>
        <w:tc>
          <w:tcPr>
            <w:tcW w:w="1666" w:type="dxa"/>
          </w:tcPr>
          <w:p w14:paraId="4971AFD8" w14:textId="77777777" w:rsidR="00756B31" w:rsidRDefault="000D5C9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4303" w:type="dxa"/>
            <w:shd w:val="clear" w:color="auto" w:fill="auto"/>
          </w:tcPr>
          <w:p w14:paraId="2973CE88" w14:textId="77777777" w:rsidR="00AC1662" w:rsidRDefault="00940ED1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Allow work piece to cool</w:t>
            </w:r>
            <w:r w:rsidR="00AC1662">
              <w:rPr>
                <w:rFonts w:ascii="Calibri" w:eastAsia="Times New Roman" w:hAnsi="Calibri" w:cs="Times New Roman"/>
              </w:rPr>
              <w:t xml:space="preserve"> before </w:t>
            </w:r>
            <w:proofErr w:type="gramStart"/>
            <w:r w:rsidR="00AC1662">
              <w:rPr>
                <w:rFonts w:ascii="Calibri" w:eastAsia="Times New Roman" w:hAnsi="Calibri" w:cs="Times New Roman"/>
              </w:rPr>
              <w:t>handling</w:t>
            </w:r>
            <w:proofErr w:type="gramEnd"/>
          </w:p>
          <w:p w14:paraId="5AC701CF" w14:textId="77777777" w:rsidR="00756B31" w:rsidRDefault="00AC1662" w:rsidP="00AC1662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cooling fluids to minimise temperature of workpiece and tooling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F9D4A34" w14:textId="77777777" w:rsidR="00756B31" w:rsidRDefault="000320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552" w:type="dxa"/>
            <w:shd w:val="clear" w:color="auto" w:fill="auto"/>
          </w:tcPr>
          <w:p w14:paraId="703464DC" w14:textId="77777777" w:rsidR="00756B31" w:rsidRDefault="00756B3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77" w:type="dxa"/>
            <w:shd w:val="clear" w:color="auto" w:fill="auto"/>
          </w:tcPr>
          <w:p w14:paraId="250E4010" w14:textId="77777777" w:rsidR="00756B31" w:rsidRDefault="00756B3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763" w:type="dxa"/>
            <w:shd w:val="clear" w:color="auto" w:fill="auto"/>
            <w:vAlign w:val="center"/>
          </w:tcPr>
          <w:p w14:paraId="2EBC6E45" w14:textId="77777777" w:rsidR="00756B31" w:rsidRDefault="00B765B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72D86C74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42DC1B5C" w14:textId="77777777" w:rsidR="00CF010C" w:rsidRPr="006F523D" w:rsidRDefault="00F569AE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Slips trips and falls</w:t>
            </w:r>
          </w:p>
        </w:tc>
        <w:tc>
          <w:tcPr>
            <w:tcW w:w="1666" w:type="dxa"/>
          </w:tcPr>
          <w:p w14:paraId="111282D3" w14:textId="77777777" w:rsidR="00CF010C" w:rsidRPr="001A2CC3" w:rsidRDefault="00F569AE" w:rsidP="00BA24E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or others in vicinity of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</w:p>
        </w:tc>
        <w:tc>
          <w:tcPr>
            <w:tcW w:w="4303" w:type="dxa"/>
            <w:shd w:val="clear" w:color="auto" w:fill="auto"/>
          </w:tcPr>
          <w:p w14:paraId="0E31896F" w14:textId="77777777" w:rsidR="003A5687" w:rsidRDefault="003A5687" w:rsidP="00D47DF0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Cleaning and housekeeping standards must be maintained. </w:t>
            </w:r>
          </w:p>
          <w:p w14:paraId="1D722451" w14:textId="77777777" w:rsidR="00CF010C" w:rsidRPr="00D47DF0" w:rsidRDefault="00D47DF0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Area around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  <w:r>
              <w:rPr>
                <w:rFonts w:ascii="Calibri" w:eastAsia="Times New Roman" w:hAnsi="Calibri" w:cs="Times New Roman"/>
              </w:rPr>
              <w:t xml:space="preserve"> must be clear of trip hazards. Any power supply cables etc. must be suitably covered where they cannot be situated in a more suitable location.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EE80BB8" w14:textId="77777777" w:rsidR="00CF010C" w:rsidRPr="001A2CC3" w:rsidRDefault="00B765B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552" w:type="dxa"/>
            <w:shd w:val="clear" w:color="auto" w:fill="auto"/>
          </w:tcPr>
          <w:p w14:paraId="671678F1" w14:textId="77777777" w:rsidR="00B765B7" w:rsidRDefault="00B765B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Line manager to improve housekeeping in the area.</w:t>
            </w:r>
          </w:p>
          <w:p w14:paraId="642AB35A" w14:textId="77777777" w:rsidR="00B765B7" w:rsidRDefault="00B765B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52F82EC" w14:textId="77777777" w:rsidR="00CF010C" w:rsidRPr="001A2CC3" w:rsidRDefault="00B765B7" w:rsidP="00B7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Regular walk-throughs to be carried out to check housekeeping is maintained</w:t>
            </w:r>
          </w:p>
        </w:tc>
        <w:tc>
          <w:tcPr>
            <w:tcW w:w="1577" w:type="dxa"/>
            <w:shd w:val="clear" w:color="auto" w:fill="auto"/>
          </w:tcPr>
          <w:p w14:paraId="1ABE81E9" w14:textId="77777777" w:rsidR="00CF010C" w:rsidRPr="001A2CC3" w:rsidRDefault="00B765B7" w:rsidP="00B765B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Workshop manager / local supervisor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198A89E2" w14:textId="77777777" w:rsidR="00CF010C" w:rsidRPr="006F523D" w:rsidRDefault="00B765B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9963C0" w:rsidRPr="006F523D" w14:paraId="10D412AC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73C597AC" w14:textId="77777777" w:rsidR="009963C0" w:rsidRDefault="009963C0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Electricity – electric </w:t>
            </w:r>
            <w:r w:rsidR="003A5687">
              <w:rPr>
                <w:rFonts w:ascii="Calibri" w:hAnsi="Calibri"/>
                <w:b/>
                <w:bCs/>
                <w:color w:val="000099"/>
              </w:rPr>
              <w:t>shock</w:t>
            </w:r>
          </w:p>
        </w:tc>
        <w:tc>
          <w:tcPr>
            <w:tcW w:w="1666" w:type="dxa"/>
          </w:tcPr>
          <w:p w14:paraId="7E58934C" w14:textId="77777777" w:rsidR="009963C0" w:rsidRDefault="009963C0" w:rsidP="00BA24E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or others in vicinity of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</w:p>
        </w:tc>
        <w:tc>
          <w:tcPr>
            <w:tcW w:w="4303" w:type="dxa"/>
            <w:shd w:val="clear" w:color="auto" w:fill="auto"/>
          </w:tcPr>
          <w:p w14:paraId="2717C784" w14:textId="77777777" w:rsidR="00AC1662" w:rsidRDefault="009963C0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to visual check </w:t>
            </w:r>
            <w:r w:rsidR="00BA24E5">
              <w:rPr>
                <w:rFonts w:ascii="Calibri" w:eastAsia="Times New Roman" w:hAnsi="Calibri" w:cs="Times New Roman"/>
              </w:rPr>
              <w:t>lathe</w:t>
            </w:r>
            <w:r>
              <w:rPr>
                <w:rFonts w:ascii="Calibri" w:eastAsia="Times New Roman" w:hAnsi="Calibri" w:cs="Times New Roman"/>
              </w:rPr>
              <w:t xml:space="preserve"> for damage prior to use including the electrical cord.</w:t>
            </w:r>
          </w:p>
          <w:p w14:paraId="564DE500" w14:textId="77777777" w:rsidR="009963C0" w:rsidRPr="009963C0" w:rsidRDefault="00AC1662" w:rsidP="00BA24E5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Periodic electrical inspection</w:t>
            </w:r>
            <w:r w:rsidR="009963C0">
              <w:rPr>
                <w:rFonts w:ascii="Calibri" w:eastAsia="Times New Roman" w:hAnsi="Calibri" w:cs="Times New Roman"/>
              </w:rPr>
              <w:t xml:space="preserve"> </w:t>
            </w:r>
            <w:r w:rsidR="00B659C1">
              <w:rPr>
                <w:rFonts w:ascii="Calibri" w:eastAsia="Times New Roman" w:hAnsi="Calibri" w:cs="Times New Roman"/>
              </w:rPr>
              <w:t>as part of annual PAT test programme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5706DF" w14:textId="77777777" w:rsidR="009963C0" w:rsidRDefault="009963C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552" w:type="dxa"/>
            <w:shd w:val="clear" w:color="auto" w:fill="auto"/>
          </w:tcPr>
          <w:p w14:paraId="76AF52A1" w14:textId="77777777" w:rsidR="009963C0" w:rsidRDefault="009963C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77" w:type="dxa"/>
            <w:shd w:val="clear" w:color="auto" w:fill="auto"/>
          </w:tcPr>
          <w:p w14:paraId="3F01DE7A" w14:textId="77777777" w:rsidR="009963C0" w:rsidRDefault="009963C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763" w:type="dxa"/>
            <w:shd w:val="clear" w:color="auto" w:fill="auto"/>
            <w:vAlign w:val="center"/>
          </w:tcPr>
          <w:p w14:paraId="45C0CF0D" w14:textId="77777777" w:rsidR="009963C0" w:rsidRDefault="009963C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F569AE" w:rsidRPr="006F523D" w14:paraId="30052488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32DD0802" w14:textId="77777777" w:rsidR="00F569AE" w:rsidRPr="006F523D" w:rsidRDefault="00F569AE" w:rsidP="00CE4A8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Noise</w:t>
            </w:r>
            <w:r w:rsidR="009963C0">
              <w:rPr>
                <w:rFonts w:ascii="Calibri" w:hAnsi="Calibri"/>
                <w:b/>
                <w:bCs/>
                <w:color w:val="000099"/>
              </w:rPr>
              <w:t xml:space="preserve"> – operation of </w:t>
            </w:r>
            <w:r w:rsidR="00CE4A8E">
              <w:rPr>
                <w:rFonts w:ascii="Calibri" w:hAnsi="Calibri"/>
                <w:b/>
                <w:bCs/>
                <w:color w:val="000099"/>
              </w:rPr>
              <w:t>lathe</w:t>
            </w:r>
            <w:r w:rsidR="009963C0">
              <w:rPr>
                <w:rFonts w:ascii="Calibri" w:hAnsi="Calibri"/>
                <w:b/>
                <w:bCs/>
                <w:color w:val="000099"/>
              </w:rPr>
              <w:t xml:space="preserve"> may result in high noise levels</w:t>
            </w:r>
          </w:p>
        </w:tc>
        <w:tc>
          <w:tcPr>
            <w:tcW w:w="1666" w:type="dxa"/>
          </w:tcPr>
          <w:p w14:paraId="6488FF0E" w14:textId="77777777" w:rsidR="00F569AE" w:rsidRPr="001A2CC3" w:rsidRDefault="009963C0" w:rsidP="00CE4A8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or others in vicinity of </w:t>
            </w:r>
            <w:r w:rsidR="00CE4A8E">
              <w:rPr>
                <w:rFonts w:ascii="Calibri" w:eastAsia="Times New Roman" w:hAnsi="Calibri" w:cs="Times New Roman"/>
              </w:rPr>
              <w:t>lathe</w:t>
            </w:r>
          </w:p>
        </w:tc>
        <w:tc>
          <w:tcPr>
            <w:tcW w:w="4303" w:type="dxa"/>
            <w:shd w:val="clear" w:color="auto" w:fill="auto"/>
          </w:tcPr>
          <w:p w14:paraId="76AD9D1D" w14:textId="77777777" w:rsidR="00FA37A3" w:rsidRPr="00FA37A3" w:rsidRDefault="009963C0" w:rsidP="00FA37A3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320D3">
              <w:rPr>
                <w:rFonts w:ascii="Calibri" w:eastAsia="Times New Roman" w:hAnsi="Calibri" w:cs="Times New Roman"/>
              </w:rPr>
              <w:t>Appropriate</w:t>
            </w:r>
            <w:r w:rsidR="003A5687" w:rsidRPr="000320D3">
              <w:rPr>
                <w:rFonts w:ascii="Calibri" w:eastAsia="Times New Roman" w:hAnsi="Calibri" w:cs="Times New Roman"/>
              </w:rPr>
              <w:t>*</w:t>
            </w:r>
            <w:r w:rsidRPr="000320D3">
              <w:rPr>
                <w:rFonts w:ascii="Calibri" w:eastAsia="Times New Roman" w:hAnsi="Calibri" w:cs="Times New Roman"/>
              </w:rPr>
              <w:t xml:space="preserve"> ear protection </w:t>
            </w:r>
            <w:r w:rsidR="00CE4A8E" w:rsidRPr="000320D3">
              <w:rPr>
                <w:rFonts w:ascii="Calibri" w:eastAsia="Times New Roman" w:hAnsi="Calibri" w:cs="Times New Roman"/>
              </w:rPr>
              <w:t xml:space="preserve">to </w:t>
            </w:r>
            <w:r w:rsidR="000320D3">
              <w:rPr>
                <w:rFonts w:ascii="Calibri" w:eastAsia="Times New Roman" w:hAnsi="Calibri" w:cs="Times New Roman"/>
              </w:rPr>
              <w:t xml:space="preserve">be available where </w:t>
            </w:r>
            <w:r w:rsidR="00CE4A8E" w:rsidRPr="000320D3">
              <w:rPr>
                <w:rFonts w:ascii="Calibri" w:eastAsia="Times New Roman" w:hAnsi="Calibri" w:cs="Times New Roman"/>
              </w:rPr>
              <w:t xml:space="preserve">noise is in excess of </w:t>
            </w:r>
            <w:r w:rsidR="000320D3">
              <w:rPr>
                <w:rFonts w:ascii="Calibri" w:eastAsia="Times New Roman" w:hAnsi="Calibri" w:cs="Times New Roman"/>
              </w:rPr>
              <w:t>80 dB</w:t>
            </w:r>
            <w:r w:rsidR="00B659C1" w:rsidRPr="000320D3">
              <w:rPr>
                <w:rFonts w:ascii="Calibri" w:eastAsia="Times New Roman" w:hAnsi="Calibri" w:cs="Times New Roman"/>
              </w:rPr>
              <w:t>(A)</w:t>
            </w:r>
            <w:r w:rsidRPr="000320D3">
              <w:rPr>
                <w:rFonts w:ascii="Calibri" w:eastAsia="Times New Roman" w:hAnsi="Calibri" w:cs="Times New Roman"/>
              </w:rPr>
              <w:t xml:space="preserve"> </w:t>
            </w:r>
            <w:r w:rsidR="000320D3">
              <w:rPr>
                <w:rFonts w:ascii="Calibri" w:eastAsia="Times New Roman" w:hAnsi="Calibri" w:cs="Times New Roman"/>
              </w:rPr>
              <w:t xml:space="preserve">and always worn when at or near 85 dB(A) </w:t>
            </w:r>
            <w:r w:rsidRPr="000320D3">
              <w:rPr>
                <w:rFonts w:ascii="Calibri" w:eastAsia="Times New Roman" w:hAnsi="Calibri" w:cs="Times New Roman"/>
              </w:rPr>
              <w:t>when operating the equipment</w:t>
            </w:r>
            <w:r w:rsidR="003A5687" w:rsidRPr="000320D3">
              <w:rPr>
                <w:rFonts w:ascii="Calibri" w:eastAsia="Times New Roman" w:hAnsi="Calibri" w:cs="Times New Roman"/>
              </w:rPr>
              <w:t>.</w:t>
            </w:r>
          </w:p>
          <w:p w14:paraId="7D716A5A" w14:textId="77777777" w:rsidR="003A5687" w:rsidRDefault="003A5687" w:rsidP="003A56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320D3">
              <w:rPr>
                <w:rFonts w:ascii="Calibri" w:eastAsia="Times New Roman" w:hAnsi="Calibri" w:cs="Times New Roman"/>
              </w:rPr>
              <w:lastRenderedPageBreak/>
              <w:t xml:space="preserve">*The </w:t>
            </w:r>
            <w:r w:rsidR="00940ED1" w:rsidRPr="000320D3">
              <w:rPr>
                <w:rFonts w:ascii="Calibri" w:eastAsia="Times New Roman" w:hAnsi="Calibri" w:cs="Times New Roman"/>
              </w:rPr>
              <w:t xml:space="preserve">need for </w:t>
            </w:r>
            <w:r w:rsidRPr="000320D3">
              <w:rPr>
                <w:rFonts w:ascii="Calibri" w:eastAsia="Times New Roman" w:hAnsi="Calibri" w:cs="Times New Roman"/>
              </w:rPr>
              <w:t xml:space="preserve">appropriate level of ear protection can be determined by </w:t>
            </w:r>
            <w:r w:rsidR="00296EAA" w:rsidRPr="000320D3">
              <w:rPr>
                <w:rFonts w:ascii="Calibri" w:eastAsia="Times New Roman" w:hAnsi="Calibri" w:cs="Times New Roman"/>
              </w:rPr>
              <w:t>manufacturer’s</w:t>
            </w:r>
            <w:r w:rsidRPr="000320D3">
              <w:rPr>
                <w:rFonts w:ascii="Calibri" w:eastAsia="Times New Roman" w:hAnsi="Calibri" w:cs="Times New Roman"/>
              </w:rPr>
              <w:t xml:space="preserve"> instruction/guidance.</w:t>
            </w:r>
          </w:p>
          <w:p w14:paraId="0309F29D" w14:textId="77777777" w:rsidR="00FA37A3" w:rsidRDefault="00FA37A3" w:rsidP="003A568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FAD2483" w14:textId="77777777" w:rsidR="00FA37A3" w:rsidRPr="00CE4A8E" w:rsidRDefault="00FA37A3" w:rsidP="003A5687">
            <w:pPr>
              <w:spacing w:after="0" w:line="240" w:lineRule="auto"/>
              <w:rPr>
                <w:rFonts w:ascii="Calibri" w:eastAsia="Times New Roman" w:hAnsi="Calibri" w:cs="Times New Roman"/>
                <w:highlight w:val="yellow"/>
              </w:rPr>
            </w:pPr>
            <w:r>
              <w:rPr>
                <w:rFonts w:ascii="Calibri" w:eastAsia="Times New Roman" w:hAnsi="Calibri" w:cs="Times New Roman"/>
              </w:rPr>
              <w:t>[N</w:t>
            </w:r>
            <w:r w:rsidRPr="00FA37A3">
              <w:rPr>
                <w:rFonts w:ascii="Calibri" w:eastAsia="Times New Roman" w:hAnsi="Calibri" w:cs="Times New Roman"/>
              </w:rPr>
              <w:t>oise levels from stock bars rotating in stock bar tubes can be very high,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FA37A3">
              <w:rPr>
                <w:rFonts w:ascii="Calibri" w:eastAsia="Times New Roman" w:hAnsi="Calibri" w:cs="Times New Roman"/>
              </w:rPr>
              <w:t>particularly on multi-spindle machines</w:t>
            </w:r>
            <w:r>
              <w:rPr>
                <w:rFonts w:ascii="Calibri" w:eastAsia="Times New Roman" w:hAnsi="Calibri" w:cs="Times New Roman"/>
              </w:rPr>
              <w:t>]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05E8744" w14:textId="77777777" w:rsidR="00F569AE" w:rsidRPr="001A2CC3" w:rsidRDefault="000320D3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552" w:type="dxa"/>
            <w:shd w:val="clear" w:color="auto" w:fill="auto"/>
          </w:tcPr>
          <w:p w14:paraId="657805BB" w14:textId="77777777" w:rsidR="00F569AE" w:rsidRPr="001A2CC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Obtain noise data from supplier / manufacturer of new equipment and consider noise levels in procurement choice.</w:t>
            </w:r>
          </w:p>
        </w:tc>
        <w:tc>
          <w:tcPr>
            <w:tcW w:w="1577" w:type="dxa"/>
            <w:shd w:val="clear" w:color="auto" w:fill="auto"/>
          </w:tcPr>
          <w:p w14:paraId="4880C275" w14:textId="77777777" w:rsidR="00F569AE" w:rsidRPr="001A2CC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Purchaser of machine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0EB0CF15" w14:textId="77777777" w:rsidR="00F569AE" w:rsidRPr="006F523D" w:rsidRDefault="000320D3" w:rsidP="000320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B765B7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F569AE" w:rsidRPr="006F523D" w14:paraId="441ACE13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50574F52" w14:textId="77777777" w:rsidR="00F569AE" w:rsidRPr="006F523D" w:rsidRDefault="00F569AE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Dust</w:t>
            </w:r>
            <w:r w:rsidR="000320D3">
              <w:rPr>
                <w:rFonts w:ascii="Calibri" w:hAnsi="Calibri"/>
                <w:b/>
                <w:bCs/>
                <w:color w:val="000099"/>
              </w:rPr>
              <w:t xml:space="preserve"> and mists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3A5687">
              <w:rPr>
                <w:rFonts w:ascii="Calibri" w:hAnsi="Calibri"/>
                <w:b/>
                <w:bCs/>
                <w:color w:val="000099"/>
              </w:rPr>
              <w:t xml:space="preserve">– potential for respiratory conditions and </w:t>
            </w:r>
            <w:proofErr w:type="gramStart"/>
            <w:r w:rsidR="003A5687">
              <w:rPr>
                <w:rFonts w:ascii="Calibri" w:hAnsi="Calibri"/>
                <w:b/>
                <w:bCs/>
                <w:color w:val="000099"/>
              </w:rPr>
              <w:t>long term</w:t>
            </w:r>
            <w:proofErr w:type="gramEnd"/>
            <w:r w:rsidR="003A5687">
              <w:rPr>
                <w:rFonts w:ascii="Calibri" w:hAnsi="Calibri"/>
                <w:b/>
                <w:bCs/>
                <w:color w:val="000099"/>
              </w:rPr>
              <w:t xml:space="preserve"> health effects</w:t>
            </w:r>
          </w:p>
        </w:tc>
        <w:tc>
          <w:tcPr>
            <w:tcW w:w="1666" w:type="dxa"/>
          </w:tcPr>
          <w:p w14:paraId="408AD56E" w14:textId="77777777" w:rsidR="00F569AE" w:rsidRPr="001A2CC3" w:rsidRDefault="003A5687" w:rsidP="00CE4A8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or others in vicinity of </w:t>
            </w:r>
            <w:r w:rsidR="00CE4A8E">
              <w:rPr>
                <w:rFonts w:ascii="Calibri" w:eastAsia="Times New Roman" w:hAnsi="Calibri" w:cs="Times New Roman"/>
              </w:rPr>
              <w:t>lathe</w:t>
            </w:r>
          </w:p>
        </w:tc>
        <w:tc>
          <w:tcPr>
            <w:tcW w:w="4303" w:type="dxa"/>
            <w:shd w:val="clear" w:color="auto" w:fill="auto"/>
          </w:tcPr>
          <w:p w14:paraId="292AB23B" w14:textId="77777777" w:rsidR="00B11938" w:rsidRDefault="00B11938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COSHH assessment of material</w:t>
            </w:r>
            <w:r w:rsidR="000320D3">
              <w:rPr>
                <w:rFonts w:ascii="Calibri" w:eastAsia="Times New Roman" w:hAnsi="Calibri" w:cs="Times New Roman"/>
              </w:rPr>
              <w:t>s</w:t>
            </w:r>
            <w:r>
              <w:rPr>
                <w:rFonts w:ascii="Calibri" w:eastAsia="Times New Roman" w:hAnsi="Calibri" w:cs="Times New Roman"/>
              </w:rPr>
              <w:t xml:space="preserve"> being cut on </w:t>
            </w:r>
            <w:r w:rsidR="00CE4A8E">
              <w:rPr>
                <w:rFonts w:ascii="Calibri" w:eastAsia="Times New Roman" w:hAnsi="Calibri" w:cs="Times New Roman"/>
              </w:rPr>
              <w:t>lathe</w:t>
            </w:r>
            <w:r w:rsidR="000320D3">
              <w:rPr>
                <w:rFonts w:ascii="Calibri" w:eastAsia="Times New Roman" w:hAnsi="Calibri" w:cs="Times New Roman"/>
              </w:rPr>
              <w:t xml:space="preserve"> must be conducted as well as for cutting fluids and lubricants used.</w:t>
            </w:r>
          </w:p>
          <w:p w14:paraId="66045008" w14:textId="77777777" w:rsidR="00F569AE" w:rsidRDefault="00296EAA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6EAA">
              <w:rPr>
                <w:rFonts w:ascii="Calibri" w:eastAsia="Times New Roman" w:hAnsi="Calibri" w:cs="Times New Roman"/>
              </w:rPr>
              <w:t>Local e</w:t>
            </w:r>
            <w:r>
              <w:rPr>
                <w:rFonts w:ascii="Calibri" w:eastAsia="Times New Roman" w:hAnsi="Calibri" w:cs="Times New Roman"/>
              </w:rPr>
              <w:t>xhaust ventilation (LEV) should be used where available.</w:t>
            </w:r>
          </w:p>
          <w:p w14:paraId="4E7F3180" w14:textId="77777777" w:rsidR="000320D3" w:rsidRDefault="00296EAA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Where LEV is unavailable, appropriate* respiratory protective equipment (RPE) should be used.</w:t>
            </w:r>
          </w:p>
          <w:p w14:paraId="009AD93D" w14:textId="77777777" w:rsidR="00296EAA" w:rsidRDefault="000320D3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Good general ventilation</w:t>
            </w:r>
          </w:p>
          <w:p w14:paraId="4F8CB58D" w14:textId="77777777" w:rsidR="00C64A9E" w:rsidRDefault="00C64A9E" w:rsidP="00296EA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Do NOT use compressed air to clean down </w:t>
            </w:r>
            <w:proofErr w:type="gramStart"/>
            <w:r>
              <w:rPr>
                <w:rFonts w:ascii="Calibri" w:eastAsia="Times New Roman" w:hAnsi="Calibri" w:cs="Times New Roman"/>
              </w:rPr>
              <w:t>machine</w:t>
            </w:r>
            <w:proofErr w:type="gramEnd"/>
          </w:p>
          <w:p w14:paraId="641DCB7F" w14:textId="77777777" w:rsidR="00296EAA" w:rsidRDefault="00296EAA" w:rsidP="00296EAA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</w:rPr>
            </w:pPr>
          </w:p>
          <w:p w14:paraId="6614B44E" w14:textId="77777777" w:rsidR="00296EAA" w:rsidRPr="00296EAA" w:rsidRDefault="00296EAA" w:rsidP="00CE4A8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* The appropriate type of RPE should be determined by a separate COSHH assessment of the material to be cut on the </w:t>
            </w:r>
            <w:r w:rsidR="00CE4A8E">
              <w:rPr>
                <w:rFonts w:ascii="Calibri" w:eastAsia="Times New Roman" w:hAnsi="Calibri" w:cs="Times New Roman"/>
              </w:rPr>
              <w:t>lathe</w:t>
            </w:r>
            <w:r>
              <w:rPr>
                <w:rFonts w:ascii="Calibri" w:eastAsia="Times New Roman" w:hAnsi="Calibri" w:cs="Times New Roman"/>
              </w:rPr>
              <w:t xml:space="preserve">.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3560720" w14:textId="77777777" w:rsidR="00F569AE" w:rsidRPr="001A2CC3" w:rsidRDefault="000320D3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552" w:type="dxa"/>
            <w:shd w:val="clear" w:color="auto" w:fill="auto"/>
          </w:tcPr>
          <w:p w14:paraId="565C3AF4" w14:textId="77777777" w:rsidR="00F569AE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Adhere to controls outlined in COSHH Assessment.</w:t>
            </w:r>
          </w:p>
          <w:p w14:paraId="2B4E84CC" w14:textId="77777777" w:rsidR="00C64A9E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E495DFF" w14:textId="77777777" w:rsidR="000320D3" w:rsidRPr="001A2CC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Consider splashguards if machining at high speeds</w:t>
            </w:r>
            <w:r w:rsidR="00C64A9E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577" w:type="dxa"/>
            <w:shd w:val="clear" w:color="auto" w:fill="auto"/>
          </w:tcPr>
          <w:p w14:paraId="5FA8024F" w14:textId="77777777" w:rsidR="00F569AE" w:rsidRPr="001A2CC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to determine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4B6D8882" w14:textId="77777777" w:rsidR="00F569AE" w:rsidRPr="006F523D" w:rsidRDefault="00B765B7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Med/</w:t>
            </w:r>
            <w:r w:rsidR="000320D3">
              <w:rPr>
                <w:rFonts w:ascii="Calibri" w:eastAsia="Times New Roman" w:hAnsi="Calibri" w:cs="Times New Roman"/>
                <w:color w:val="000099"/>
              </w:rPr>
              <w:t>L</w:t>
            </w:r>
            <w:r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940ED1" w:rsidRPr="006F523D" w14:paraId="452B0FF1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5360897D" w14:textId="77777777" w:rsidR="00940ED1" w:rsidRDefault="00940ED1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Chemicals (metal work fluids</w:t>
            </w:r>
            <w:r w:rsidR="0081508C">
              <w:rPr>
                <w:rFonts w:ascii="Calibri" w:hAnsi="Calibri"/>
                <w:b/>
                <w:bCs/>
                <w:color w:val="000099"/>
              </w:rPr>
              <w:t>) –</w:t>
            </w:r>
            <w:r w:rsidR="00C64A9E">
              <w:rPr>
                <w:rFonts w:ascii="Calibri" w:hAnsi="Calibri"/>
                <w:b/>
                <w:bCs/>
                <w:color w:val="000099"/>
              </w:rPr>
              <w:t xml:space="preserve"> may cause irritation to skin and dermatitis</w:t>
            </w:r>
          </w:p>
        </w:tc>
        <w:tc>
          <w:tcPr>
            <w:tcW w:w="1666" w:type="dxa"/>
          </w:tcPr>
          <w:p w14:paraId="39877167" w14:textId="77777777" w:rsidR="00940ED1" w:rsidRDefault="00940ED1" w:rsidP="00CE4A8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4303" w:type="dxa"/>
            <w:shd w:val="clear" w:color="auto" w:fill="auto"/>
          </w:tcPr>
          <w:p w14:paraId="1C1652F6" w14:textId="77777777" w:rsidR="00DB3A13" w:rsidRDefault="00DB3A13" w:rsidP="00940ED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Splashguards to protect from splashing of suds.</w:t>
            </w:r>
          </w:p>
          <w:p w14:paraId="1F797957" w14:textId="77777777" w:rsidR="00940ED1" w:rsidRDefault="00940ED1" w:rsidP="00940ED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COSHH assessment of any fluids used on lathe must be conducted.</w:t>
            </w:r>
          </w:p>
          <w:p w14:paraId="1230CD82" w14:textId="77777777" w:rsidR="00940ED1" w:rsidRDefault="00940ED1" w:rsidP="00940ED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Contact with fluid must be minimised and hands must be washed </w:t>
            </w:r>
            <w:r>
              <w:rPr>
                <w:rFonts w:ascii="Calibri" w:eastAsia="Times New Roman" w:hAnsi="Calibri" w:cs="Times New Roman"/>
              </w:rPr>
              <w:lastRenderedPageBreak/>
              <w:t>thoroughly following use of metal working fluids.</w:t>
            </w:r>
          </w:p>
          <w:p w14:paraId="7548B1F7" w14:textId="77777777" w:rsidR="00C64A9E" w:rsidRPr="00C64A9E" w:rsidRDefault="00C64A9E" w:rsidP="00C64A9E">
            <w:pPr>
              <w:pStyle w:val="ListParagraph"/>
              <w:numPr>
                <w:ilvl w:val="0"/>
                <w:numId w:val="25"/>
              </w:numPr>
              <w:rPr>
                <w:rFonts w:ascii="Calibri" w:eastAsia="Times New Roman" w:hAnsi="Calibri" w:cs="Times New Roman"/>
              </w:rPr>
            </w:pPr>
            <w:r w:rsidRPr="00C64A9E">
              <w:rPr>
                <w:rFonts w:ascii="Calibri" w:eastAsia="Times New Roman" w:hAnsi="Calibri" w:cs="Times New Roman"/>
              </w:rPr>
              <w:t xml:space="preserve">Follow good working practices when mixing fluids, </w:t>
            </w:r>
            <w:proofErr w:type="gramStart"/>
            <w:r w:rsidRPr="00C64A9E">
              <w:rPr>
                <w:rFonts w:ascii="Calibri" w:eastAsia="Times New Roman" w:hAnsi="Calibri" w:cs="Times New Roman"/>
              </w:rPr>
              <w:t>cleaning</w:t>
            </w:r>
            <w:proofErr w:type="gramEnd"/>
            <w:r w:rsidRPr="00C64A9E">
              <w:rPr>
                <w:rFonts w:ascii="Calibri" w:eastAsia="Times New Roman" w:hAnsi="Calibri" w:cs="Times New Roman"/>
              </w:rPr>
              <w:t xml:space="preserve"> and topping up sumps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00E04459" w14:textId="77777777" w:rsidR="000320D3" w:rsidRDefault="00C64A9E" w:rsidP="00C64A9E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Layers</w:t>
            </w:r>
            <w:r w:rsidRPr="00C64A9E">
              <w:rPr>
                <w:rFonts w:ascii="Calibri" w:eastAsia="Times New Roman" w:hAnsi="Calibri" w:cs="Times New Roman"/>
              </w:rPr>
              <w:t xml:space="preserve"> of scum or large amounts of tramp oil on top of the sump fluid, or if the sump fluid is dirty or smelly</w:t>
            </w:r>
            <w:r>
              <w:rPr>
                <w:rFonts w:ascii="Calibri" w:eastAsia="Times New Roman" w:hAnsi="Calibri" w:cs="Times New Roman"/>
              </w:rPr>
              <w:t xml:space="preserve"> to be reported to Workshop Manager.</w:t>
            </w:r>
          </w:p>
          <w:p w14:paraId="36AAC84C" w14:textId="77777777" w:rsidR="00C64A9E" w:rsidRPr="00C64A9E" w:rsidRDefault="00C64A9E" w:rsidP="00C64A9E">
            <w:pPr>
              <w:pStyle w:val="ListParagraph"/>
              <w:numPr>
                <w:ilvl w:val="0"/>
                <w:numId w:val="25"/>
              </w:numPr>
              <w:rPr>
                <w:rFonts w:ascii="Calibri" w:eastAsia="Times New Roman" w:hAnsi="Calibri" w:cs="Times New Roman"/>
              </w:rPr>
            </w:pPr>
            <w:r w:rsidRPr="00C64A9E">
              <w:rPr>
                <w:rFonts w:ascii="Calibri" w:eastAsia="Times New Roman" w:hAnsi="Calibri" w:cs="Times New Roman"/>
              </w:rPr>
              <w:t>Barrier creams should be available to operators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D2EDC4" w14:textId="77777777" w:rsidR="00940ED1" w:rsidRDefault="000320D3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552" w:type="dxa"/>
            <w:shd w:val="clear" w:color="auto" w:fill="auto"/>
          </w:tcPr>
          <w:p w14:paraId="46F85B8F" w14:textId="77777777" w:rsidR="00940ED1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sufficient provision of hand cleaning materials in vicinity.</w:t>
            </w:r>
          </w:p>
          <w:p w14:paraId="40DD513E" w14:textId="77777777" w:rsidR="000320D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Good personal hygiene by operators.</w:t>
            </w:r>
          </w:p>
          <w:p w14:paraId="05829EA1" w14:textId="77777777" w:rsidR="00C64A9E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Check skin for signs of irritation / consider health surveillance</w:t>
            </w:r>
          </w:p>
        </w:tc>
        <w:tc>
          <w:tcPr>
            <w:tcW w:w="1577" w:type="dxa"/>
            <w:shd w:val="clear" w:color="auto" w:fill="auto"/>
          </w:tcPr>
          <w:p w14:paraId="7F0C3790" w14:textId="77777777" w:rsidR="00940ED1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Workshop Manager.</w:t>
            </w:r>
          </w:p>
          <w:p w14:paraId="12BC8E8B" w14:textId="77777777" w:rsidR="000320D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6B52E74" w14:textId="77777777" w:rsidR="000320D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FC40EAD" w14:textId="77777777" w:rsidR="000320D3" w:rsidRDefault="000320D3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</w:t>
            </w:r>
          </w:p>
          <w:p w14:paraId="2F73EA53" w14:textId="77777777" w:rsidR="00C64A9E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CF14613" w14:textId="77777777" w:rsidR="00C64A9E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Workshop Manager and Operators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1F1A0B2A" w14:textId="77777777" w:rsidR="00940ED1" w:rsidRDefault="000320D3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lastRenderedPageBreak/>
              <w:t>L</w:t>
            </w:r>
            <w:r w:rsidR="00B765B7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F569AE" w:rsidRPr="006F523D" w14:paraId="147AF100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200F678B" w14:textId="77777777" w:rsidR="00F569AE" w:rsidRPr="006F523D" w:rsidRDefault="00B11938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Manual Handling</w:t>
            </w:r>
            <w:r w:rsidR="000D5C97">
              <w:rPr>
                <w:rFonts w:ascii="Calibri" w:hAnsi="Calibri"/>
                <w:b/>
                <w:bCs/>
                <w:color w:val="000099"/>
              </w:rPr>
              <w:t xml:space="preserve"> (changing chuck)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– muscular skeletal injury</w:t>
            </w:r>
          </w:p>
        </w:tc>
        <w:tc>
          <w:tcPr>
            <w:tcW w:w="1666" w:type="dxa"/>
          </w:tcPr>
          <w:p w14:paraId="0A0414EB" w14:textId="77777777" w:rsidR="00F569AE" w:rsidRPr="001A2CC3" w:rsidRDefault="00B11938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and others who may be assisting in its operation</w:t>
            </w:r>
          </w:p>
        </w:tc>
        <w:tc>
          <w:tcPr>
            <w:tcW w:w="4303" w:type="dxa"/>
            <w:shd w:val="clear" w:color="auto" w:fill="auto"/>
          </w:tcPr>
          <w:p w14:paraId="59A3318B" w14:textId="77777777" w:rsidR="00F569AE" w:rsidRDefault="00933BB6" w:rsidP="00B11938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When changing a heavy </w:t>
            </w:r>
            <w:proofErr w:type="gramStart"/>
            <w:r>
              <w:rPr>
                <w:rFonts w:ascii="Calibri" w:eastAsia="Times New Roman" w:hAnsi="Calibri" w:cs="Times New Roman"/>
              </w:rPr>
              <w:t>chuck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 manual handling assessment may be required.</w:t>
            </w:r>
          </w:p>
          <w:p w14:paraId="64B087D9" w14:textId="77777777" w:rsidR="00B11938" w:rsidRPr="00B11938" w:rsidRDefault="00B11938" w:rsidP="00B11938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Manual handling training may be required.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3586E51" w14:textId="77777777" w:rsidR="00F569AE" w:rsidRPr="001A2CC3" w:rsidRDefault="00C64A9E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552" w:type="dxa"/>
            <w:shd w:val="clear" w:color="auto" w:fill="auto"/>
          </w:tcPr>
          <w:p w14:paraId="528CF523" w14:textId="77777777" w:rsidR="00F569AE" w:rsidRPr="001A2CC3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Implement any additional controls identified as a result of a manual handling assessment (as necessary)</w:t>
            </w:r>
          </w:p>
        </w:tc>
        <w:tc>
          <w:tcPr>
            <w:tcW w:w="1577" w:type="dxa"/>
            <w:shd w:val="clear" w:color="auto" w:fill="auto"/>
          </w:tcPr>
          <w:p w14:paraId="04A52625" w14:textId="77777777" w:rsidR="00F569AE" w:rsidRPr="001A2CC3" w:rsidRDefault="00C64A9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4EB51888" w14:textId="77777777" w:rsidR="00F569AE" w:rsidRPr="006F523D" w:rsidRDefault="00B765B7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F569AE" w:rsidRPr="006F523D" w14:paraId="6D7D67F7" w14:textId="77777777" w:rsidTr="007D13BC">
        <w:trPr>
          <w:trHeight w:val="1020"/>
        </w:trPr>
        <w:tc>
          <w:tcPr>
            <w:tcW w:w="2145" w:type="dxa"/>
            <w:shd w:val="clear" w:color="auto" w:fill="auto"/>
          </w:tcPr>
          <w:p w14:paraId="4B7C4D70" w14:textId="77777777" w:rsidR="00F569AE" w:rsidRPr="006F523D" w:rsidRDefault="009A23FB" w:rsidP="00F569A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Entanglement due to emery paper use</w:t>
            </w:r>
          </w:p>
        </w:tc>
        <w:tc>
          <w:tcPr>
            <w:tcW w:w="1666" w:type="dxa"/>
          </w:tcPr>
          <w:p w14:paraId="7AB3A39E" w14:textId="77777777" w:rsidR="00F569AE" w:rsidRPr="001A2CC3" w:rsidRDefault="009A23FB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</w:t>
            </w:r>
          </w:p>
        </w:tc>
        <w:tc>
          <w:tcPr>
            <w:tcW w:w="4303" w:type="dxa"/>
            <w:shd w:val="clear" w:color="auto" w:fill="auto"/>
          </w:tcPr>
          <w:p w14:paraId="5898CDBF" w14:textId="77777777" w:rsidR="009A23FB" w:rsidRDefault="009A23FB" w:rsidP="00B765B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SSOW in place for internal and external emery paper application.</w:t>
            </w:r>
          </w:p>
          <w:p w14:paraId="791A0135" w14:textId="77777777" w:rsidR="009A23FB" w:rsidRDefault="009A23FB" w:rsidP="00B765B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 application of emery paper by hand.</w:t>
            </w:r>
          </w:p>
          <w:p w14:paraId="75AD52E0" w14:textId="77777777" w:rsidR="00DB3A13" w:rsidRDefault="00DB3A13" w:rsidP="00B765B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Emery cloth not to be used on CNC lathes.</w:t>
            </w:r>
          </w:p>
          <w:p w14:paraId="155148B3" w14:textId="77777777" w:rsidR="00F569AE" w:rsidRPr="009A23FB" w:rsidRDefault="009A23FB" w:rsidP="003729A9">
            <w:pPr>
              <w:pStyle w:val="ListParagraph"/>
              <w:numPr>
                <w:ilvl w:val="0"/>
                <w:numId w:val="27"/>
              </w:numPr>
              <w:spacing w:after="0" w:line="240" w:lineRule="auto"/>
            </w:pPr>
            <w:r>
              <w:rPr>
                <w:rFonts w:ascii="Calibri" w:eastAsia="Times New Roman" w:hAnsi="Calibri" w:cs="Times New Roman"/>
              </w:rPr>
              <w:t>Training and instruction of operators in use of acceptable methods of emery paper application (</w:t>
            </w:r>
            <w:proofErr w:type="gramStart"/>
            <w:r>
              <w:rPr>
                <w:rFonts w:ascii="Calibri" w:eastAsia="Times New Roman" w:hAnsi="Calibri" w:cs="Times New Roman"/>
              </w:rPr>
              <w:t>i.e.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use of clamping devices) as detailed here - </w:t>
            </w:r>
            <w:hyperlink r:id="rId15" w:history="1">
              <w:r w:rsidR="00C64A9E" w:rsidRPr="004700AA">
                <w:rPr>
                  <w:rStyle w:val="Hyperlink"/>
                  <w:rFonts w:ascii="Calibri" w:eastAsia="Times New Roman" w:hAnsi="Calibri" w:cs="Times New Roman"/>
                </w:rPr>
                <w:t>http://www.hse.gov.uk/engineering/lathes.htm</w:t>
              </w:r>
            </w:hyperlink>
            <w:r w:rsidR="00C64A9E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5EAF1A" w14:textId="77777777" w:rsidR="00F569AE" w:rsidRPr="001A2CC3" w:rsidRDefault="00C64A9E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552" w:type="dxa"/>
            <w:shd w:val="clear" w:color="auto" w:fill="auto"/>
          </w:tcPr>
          <w:p w14:paraId="4D705B80" w14:textId="77777777" w:rsidR="00F569AE" w:rsidRPr="001A2CC3" w:rsidRDefault="00F569A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77" w:type="dxa"/>
            <w:shd w:val="clear" w:color="auto" w:fill="auto"/>
          </w:tcPr>
          <w:p w14:paraId="6A731C48" w14:textId="77777777" w:rsidR="00F569AE" w:rsidRPr="001A2CC3" w:rsidRDefault="00F569AE" w:rsidP="00F569A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763" w:type="dxa"/>
            <w:shd w:val="clear" w:color="auto" w:fill="auto"/>
            <w:vAlign w:val="center"/>
          </w:tcPr>
          <w:p w14:paraId="5D10EDBE" w14:textId="77777777" w:rsidR="00F569AE" w:rsidRPr="006F523D" w:rsidRDefault="00B765B7" w:rsidP="00F569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</w:tbl>
    <w:p w14:paraId="7F0A55AE" w14:textId="77777777" w:rsidR="00C04697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20233D97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4A85E43A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0D917431" w14:textId="77777777" w:rsidR="003D0144" w:rsidRPr="00EE0AB1" w:rsidRDefault="00B765B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M/</w:t>
            </w:r>
            <w:r w:rsidR="00C64A9E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</w:t>
            </w:r>
          </w:p>
        </w:tc>
      </w:tr>
      <w:tr w:rsidR="003D0144" w:rsidRPr="00EE0AB1" w14:paraId="354176B8" w14:textId="77777777" w:rsidTr="00CF010C">
        <w:trPr>
          <w:trHeight w:val="284"/>
        </w:trPr>
        <w:tc>
          <w:tcPr>
            <w:tcW w:w="2523" w:type="dxa"/>
            <w:vMerge/>
          </w:tcPr>
          <w:p w14:paraId="02FE8FC5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ADE17B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2B743F25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0FCAB2EA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25A7412A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C7BB01E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502029CB" w14:textId="77777777" w:rsidR="00C04697" w:rsidRDefault="00C04697" w:rsidP="00CF010C"/>
          <w:p w14:paraId="7CF021BD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234B5D6D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1D4BEB8D" w14:textId="77777777" w:rsidR="00C04697" w:rsidRDefault="00C04697" w:rsidP="00CF010C"/>
          <w:p w14:paraId="0498489B" w14:textId="77777777" w:rsidR="00C04697" w:rsidRDefault="00C04697" w:rsidP="00CF010C"/>
          <w:p w14:paraId="6126279E" w14:textId="77777777" w:rsidR="00C04697" w:rsidRDefault="00C04697" w:rsidP="00CF010C"/>
        </w:tc>
      </w:tr>
      <w:tr w:rsidR="00C04697" w14:paraId="6185D149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6E3E7EAA" w14:textId="77777777" w:rsidR="00FA37A3" w:rsidRDefault="00FA37A3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E8E40C8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625830C4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6C53AFA2" w14:textId="77777777" w:rsidR="00C04697" w:rsidRDefault="00C04697" w:rsidP="00CF010C"/>
        </w:tc>
      </w:tr>
      <w:tr w:rsidR="00C04697" w14:paraId="34A7675B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65BACC09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4A327266" w14:textId="77777777" w:rsidR="00C04697" w:rsidRDefault="00B765B7" w:rsidP="00267D13">
            <w:r>
              <w:t xml:space="preserve">&lt;name of peer, </w:t>
            </w:r>
            <w:proofErr w:type="gramStart"/>
            <w:r>
              <w:t>supervisor</w:t>
            </w:r>
            <w:proofErr w:type="gramEnd"/>
            <w:r>
              <w:t xml:space="preserve">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C5B99EF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12D285D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2C7236A7" w14:textId="77777777" w:rsidR="00C04697" w:rsidRDefault="00FA37A3" w:rsidP="00267D13">
            <w:r>
              <w:t>&lt;insert role&gt;</w:t>
            </w:r>
          </w:p>
        </w:tc>
      </w:tr>
      <w:tr w:rsidR="00C04697" w14:paraId="28761337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1534DADD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7BD0ABB" w14:textId="77777777" w:rsidR="00C04697" w:rsidRDefault="00FA37A3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1A51757D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4214EFD0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3840C944" w14:textId="77777777" w:rsidR="00C04697" w:rsidRDefault="00C04697" w:rsidP="00CF010C"/>
        </w:tc>
      </w:tr>
    </w:tbl>
    <w:p w14:paraId="54CBF2D4" w14:textId="77777777" w:rsidR="00C04697" w:rsidRDefault="00C04697" w:rsidP="00C04697">
      <w:r w:rsidRPr="00A92CC6">
        <w:t xml:space="preserve">Please print a copy, sign it and keep for your </w:t>
      </w:r>
      <w:proofErr w:type="gramStart"/>
      <w:r w:rsidRPr="00A92CC6">
        <w:t>records</w:t>
      </w:r>
      <w:proofErr w:type="gramEnd"/>
    </w:p>
    <w:p w14:paraId="3B0E34BE" w14:textId="77777777" w:rsidR="007B2300" w:rsidRDefault="007B2300" w:rsidP="00C04697"/>
    <w:p w14:paraId="28445631" w14:textId="77777777" w:rsidR="007B2300" w:rsidRPr="007A1A44" w:rsidRDefault="007B2300" w:rsidP="007B2300">
      <w:pPr>
        <w:rPr>
          <w:b/>
          <w:bCs/>
        </w:rPr>
      </w:pPr>
      <w:r w:rsidRPr="007A1A44">
        <w:rPr>
          <w:b/>
          <w:bCs/>
        </w:rPr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7B2300" w:rsidRPr="003C7D30" w14:paraId="15E14EB1" w14:textId="77777777" w:rsidTr="00672A73">
        <w:trPr>
          <w:trHeight w:val="276"/>
        </w:trPr>
        <w:tc>
          <w:tcPr>
            <w:tcW w:w="1696" w:type="dxa"/>
          </w:tcPr>
          <w:p w14:paraId="60AB6825" w14:textId="77777777" w:rsidR="007B2300" w:rsidRPr="003C7D30" w:rsidRDefault="007B23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2AC7452F" w14:textId="77777777" w:rsidR="007B2300" w:rsidRPr="003C7D30" w:rsidRDefault="007B23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39B5EB93" w14:textId="77777777" w:rsidR="007B2300" w:rsidRPr="003C7D30" w:rsidRDefault="007B23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131B3588" w14:textId="77777777" w:rsidR="007B2300" w:rsidRPr="003C7D30" w:rsidRDefault="007B23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7B2300" w:rsidRPr="003C7D30" w14:paraId="2393C21B" w14:textId="77777777" w:rsidTr="00672A73">
        <w:trPr>
          <w:trHeight w:val="276"/>
        </w:trPr>
        <w:tc>
          <w:tcPr>
            <w:tcW w:w="1696" w:type="dxa"/>
          </w:tcPr>
          <w:p w14:paraId="7F949D2F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  <w:vAlign w:val="center"/>
          </w:tcPr>
          <w:p w14:paraId="035F1FD2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t>30/07/2018</w:t>
            </w:r>
          </w:p>
        </w:tc>
        <w:tc>
          <w:tcPr>
            <w:tcW w:w="1843" w:type="dxa"/>
          </w:tcPr>
          <w:p w14:paraId="7354659F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07CB76A8" w14:textId="77777777" w:rsidR="007B2300" w:rsidRPr="003C7D30" w:rsidRDefault="007B2300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7B2300" w:rsidRPr="003C7D30" w14:paraId="4CD9C0C1" w14:textId="77777777" w:rsidTr="00672A73">
        <w:trPr>
          <w:trHeight w:val="276"/>
        </w:trPr>
        <w:tc>
          <w:tcPr>
            <w:tcW w:w="1696" w:type="dxa"/>
          </w:tcPr>
          <w:p w14:paraId="768A4CB0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32ACF5B2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t>16/08/2019</w:t>
            </w:r>
          </w:p>
        </w:tc>
        <w:tc>
          <w:tcPr>
            <w:tcW w:w="1843" w:type="dxa"/>
          </w:tcPr>
          <w:p w14:paraId="305A8DF3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1D04666A" w14:textId="77777777" w:rsidR="007B2300" w:rsidRPr="003C7D30" w:rsidRDefault="007B2300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noise levels from stock bars and double insulation control measure added to risk assessment</w:t>
            </w:r>
          </w:p>
        </w:tc>
      </w:tr>
      <w:tr w:rsidR="007B2300" w:rsidRPr="003C7D30" w14:paraId="61F2315F" w14:textId="77777777" w:rsidTr="00672A73">
        <w:trPr>
          <w:trHeight w:val="276"/>
        </w:trPr>
        <w:tc>
          <w:tcPr>
            <w:tcW w:w="1696" w:type="dxa"/>
          </w:tcPr>
          <w:p w14:paraId="58C49A8E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096A2FC0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49B69D62" w14:textId="77777777" w:rsidR="007B2300" w:rsidRPr="003C7D30" w:rsidRDefault="007B23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7DC0A120" w14:textId="77777777" w:rsidR="007B2300" w:rsidRPr="003C7D30" w:rsidRDefault="007B2300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235D0752" w14:textId="77777777" w:rsidR="007B2300" w:rsidRPr="00C73799" w:rsidRDefault="007B2300" w:rsidP="007B2300"/>
    <w:p w14:paraId="42072C89" w14:textId="77777777" w:rsidR="007B2300" w:rsidRDefault="007B2300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00EB720B" w14:textId="77777777" w:rsidTr="00DB3A13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2F2FA4A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1CC7B4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CA12543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1F3B1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2B4463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4991F935" w14:textId="77777777" w:rsidTr="00DB3A13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6382CF0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2C4C76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0C731A8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CCA0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3326B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055F6A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CE3BE4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808902C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8FE005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2C9AED2" w14:textId="77777777" w:rsidTr="00DB3A13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0012347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55741E6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62C07AA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0D2EBA4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4AD0C8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DC7B0D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D7778D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25124174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4865C1D4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73012957" w14:textId="77777777" w:rsidTr="00DB3A13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E4468B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7172C1D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A83929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49BDF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AE0155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19F4DE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7C394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03AF73DB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7CFC381A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FC8A6D6" w14:textId="77777777" w:rsidTr="00DB3A13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0E9BDE0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0CA169E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276918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5E7DA1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AA76C3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73F05AF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DEAAC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4A16E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05DF68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F62FD96" w14:textId="77777777" w:rsidTr="00DB3A13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7FB5463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6854A4F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248AB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08E695A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1107DB9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75802B5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0B6945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D24C9D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7D206FD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36C8BD60" w14:textId="77777777" w:rsidTr="00DB3A13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73A74FF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74B4775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4A5374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EA7B8B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036558B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209F6A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47E35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E89049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F43601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E15CCC3" w14:textId="77777777" w:rsidR="00DF6251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34D8EFD1" w14:textId="77777777" w:rsidR="00797F93" w:rsidRPr="00C73799" w:rsidRDefault="00797F93" w:rsidP="00C73799"/>
    <w:sectPr w:rsidR="00797F93" w:rsidRPr="00C73799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0FB94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0ABB8F07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5B251F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219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DABE1DD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DF1F7" w14:textId="359DE9B7" w:rsidR="00C73799" w:rsidRDefault="00F93FB6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>Generic Risk Assessment – G</w:t>
    </w:r>
    <w:r w:rsidR="00DB3A13">
      <w:rPr>
        <w:sz w:val="20"/>
      </w:rPr>
      <w:t>eneral Use of Lathes – Version 2</w:t>
    </w:r>
    <w:r>
      <w:rPr>
        <w:sz w:val="20"/>
      </w:rPr>
      <w:t>.</w:t>
    </w:r>
    <w:r w:rsidR="00563FE5">
      <w:rPr>
        <w:sz w:val="20"/>
      </w:rPr>
      <w:t>1</w:t>
    </w:r>
  </w:p>
  <w:p w14:paraId="49A86C98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D5AD138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D3A38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7A25CA8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11682CB9" w14:textId="77777777" w:rsidR="00C73799" w:rsidRDefault="00C73799" w:rsidP="003D0144"/>
      <w:p w14:paraId="648870D9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615E2526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AAC0F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3EAC4DD" wp14:editId="608EF247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C202B3"/>
    <w:multiLevelType w:val="hybridMultilevel"/>
    <w:tmpl w:val="97F4F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FA5F34"/>
    <w:multiLevelType w:val="hybridMultilevel"/>
    <w:tmpl w:val="4E9632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D7C21"/>
    <w:multiLevelType w:val="hybridMultilevel"/>
    <w:tmpl w:val="D00284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0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78B3FCE"/>
    <w:multiLevelType w:val="hybridMultilevel"/>
    <w:tmpl w:val="FF52AF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7E176E"/>
    <w:multiLevelType w:val="hybridMultilevel"/>
    <w:tmpl w:val="22882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2061358">
    <w:abstractNumId w:val="10"/>
  </w:num>
  <w:num w:numId="2" w16cid:durableId="595017715">
    <w:abstractNumId w:val="21"/>
  </w:num>
  <w:num w:numId="3" w16cid:durableId="1266959546">
    <w:abstractNumId w:val="17"/>
  </w:num>
  <w:num w:numId="4" w16cid:durableId="690496713">
    <w:abstractNumId w:val="23"/>
  </w:num>
  <w:num w:numId="5" w16cid:durableId="286014051">
    <w:abstractNumId w:val="25"/>
  </w:num>
  <w:num w:numId="6" w16cid:durableId="1237672106">
    <w:abstractNumId w:val="26"/>
  </w:num>
  <w:num w:numId="7" w16cid:durableId="226377078">
    <w:abstractNumId w:val="8"/>
  </w:num>
  <w:num w:numId="8" w16cid:durableId="1378166873">
    <w:abstractNumId w:val="11"/>
  </w:num>
  <w:num w:numId="9" w16cid:durableId="789281573">
    <w:abstractNumId w:val="12"/>
  </w:num>
  <w:num w:numId="10" w16cid:durableId="1998722095">
    <w:abstractNumId w:val="20"/>
  </w:num>
  <w:num w:numId="11" w16cid:durableId="168910442">
    <w:abstractNumId w:val="0"/>
  </w:num>
  <w:num w:numId="12" w16cid:durableId="1392851646">
    <w:abstractNumId w:val="3"/>
  </w:num>
  <w:num w:numId="13" w16cid:durableId="1768767283">
    <w:abstractNumId w:val="19"/>
  </w:num>
  <w:num w:numId="14" w16cid:durableId="2037535591">
    <w:abstractNumId w:val="13"/>
  </w:num>
  <w:num w:numId="15" w16cid:durableId="230359864">
    <w:abstractNumId w:val="1"/>
  </w:num>
  <w:num w:numId="16" w16cid:durableId="1514415642">
    <w:abstractNumId w:val="22"/>
  </w:num>
  <w:num w:numId="17" w16cid:durableId="169873408">
    <w:abstractNumId w:val="4"/>
  </w:num>
  <w:num w:numId="18" w16cid:durableId="151458528">
    <w:abstractNumId w:val="9"/>
  </w:num>
  <w:num w:numId="19" w16cid:durableId="443041919">
    <w:abstractNumId w:val="7"/>
  </w:num>
  <w:num w:numId="20" w16cid:durableId="2048524900">
    <w:abstractNumId w:val="15"/>
  </w:num>
  <w:num w:numId="21" w16cid:durableId="542404510">
    <w:abstractNumId w:val="16"/>
  </w:num>
  <w:num w:numId="22" w16cid:durableId="753094252">
    <w:abstractNumId w:val="14"/>
  </w:num>
  <w:num w:numId="23" w16cid:durableId="1455561827">
    <w:abstractNumId w:val="2"/>
  </w:num>
  <w:num w:numId="24" w16cid:durableId="2109540887">
    <w:abstractNumId w:val="6"/>
  </w:num>
  <w:num w:numId="25" w16cid:durableId="584806009">
    <w:abstractNumId w:val="5"/>
  </w:num>
  <w:num w:numId="26" w16cid:durableId="70978613">
    <w:abstractNumId w:val="18"/>
  </w:num>
  <w:num w:numId="27" w16cid:durableId="61455540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320D3"/>
    <w:rsid w:val="000325E1"/>
    <w:rsid w:val="000400E8"/>
    <w:rsid w:val="00046832"/>
    <w:rsid w:val="000B471B"/>
    <w:rsid w:val="000C58E2"/>
    <w:rsid w:val="000D5C97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4FAA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96EAA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51CF3"/>
    <w:rsid w:val="00363A4C"/>
    <w:rsid w:val="003729A9"/>
    <w:rsid w:val="00376251"/>
    <w:rsid w:val="00381F82"/>
    <w:rsid w:val="00384BE9"/>
    <w:rsid w:val="00397D4C"/>
    <w:rsid w:val="003A21D8"/>
    <w:rsid w:val="003A5687"/>
    <w:rsid w:val="003A5861"/>
    <w:rsid w:val="003A7FAC"/>
    <w:rsid w:val="003C0389"/>
    <w:rsid w:val="003D0144"/>
    <w:rsid w:val="003D2BC6"/>
    <w:rsid w:val="003E0F56"/>
    <w:rsid w:val="003E3D50"/>
    <w:rsid w:val="00400BFC"/>
    <w:rsid w:val="00416F01"/>
    <w:rsid w:val="0042711D"/>
    <w:rsid w:val="00434985"/>
    <w:rsid w:val="004413F4"/>
    <w:rsid w:val="0046142E"/>
    <w:rsid w:val="00482907"/>
    <w:rsid w:val="004971BC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635F4"/>
    <w:rsid w:val="00563FE5"/>
    <w:rsid w:val="005969F2"/>
    <w:rsid w:val="005A7FD0"/>
    <w:rsid w:val="005B0775"/>
    <w:rsid w:val="005C092B"/>
    <w:rsid w:val="005E40E4"/>
    <w:rsid w:val="00601912"/>
    <w:rsid w:val="006118FC"/>
    <w:rsid w:val="006902E1"/>
    <w:rsid w:val="006958B5"/>
    <w:rsid w:val="006B0388"/>
    <w:rsid w:val="006B197A"/>
    <w:rsid w:val="00707ACD"/>
    <w:rsid w:val="00716829"/>
    <w:rsid w:val="0073521E"/>
    <w:rsid w:val="0075211E"/>
    <w:rsid w:val="00756B31"/>
    <w:rsid w:val="00774DF4"/>
    <w:rsid w:val="00777818"/>
    <w:rsid w:val="00796676"/>
    <w:rsid w:val="00797F93"/>
    <w:rsid w:val="007B2300"/>
    <w:rsid w:val="007D13BC"/>
    <w:rsid w:val="007F24AD"/>
    <w:rsid w:val="007F3729"/>
    <w:rsid w:val="007F61E9"/>
    <w:rsid w:val="007F75D8"/>
    <w:rsid w:val="008076AF"/>
    <w:rsid w:val="0081508C"/>
    <w:rsid w:val="00815905"/>
    <w:rsid w:val="008215B8"/>
    <w:rsid w:val="00841500"/>
    <w:rsid w:val="008431E8"/>
    <w:rsid w:val="00861C82"/>
    <w:rsid w:val="008632E4"/>
    <w:rsid w:val="008730DA"/>
    <w:rsid w:val="00874129"/>
    <w:rsid w:val="008828B4"/>
    <w:rsid w:val="008D2348"/>
    <w:rsid w:val="008E457A"/>
    <w:rsid w:val="008F3ADC"/>
    <w:rsid w:val="00910541"/>
    <w:rsid w:val="00915EE3"/>
    <w:rsid w:val="00932190"/>
    <w:rsid w:val="00933BB6"/>
    <w:rsid w:val="00940ED1"/>
    <w:rsid w:val="00984F4F"/>
    <w:rsid w:val="009878E3"/>
    <w:rsid w:val="009903B5"/>
    <w:rsid w:val="009930C5"/>
    <w:rsid w:val="009963C0"/>
    <w:rsid w:val="009A1130"/>
    <w:rsid w:val="009A23FB"/>
    <w:rsid w:val="009B0500"/>
    <w:rsid w:val="009B6021"/>
    <w:rsid w:val="009D6A65"/>
    <w:rsid w:val="009E2528"/>
    <w:rsid w:val="009E2773"/>
    <w:rsid w:val="009E68BD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AC1662"/>
    <w:rsid w:val="00AD5EA9"/>
    <w:rsid w:val="00B11938"/>
    <w:rsid w:val="00B256B8"/>
    <w:rsid w:val="00B25957"/>
    <w:rsid w:val="00B44238"/>
    <w:rsid w:val="00B560A4"/>
    <w:rsid w:val="00B659C1"/>
    <w:rsid w:val="00B765B7"/>
    <w:rsid w:val="00B907F3"/>
    <w:rsid w:val="00B96851"/>
    <w:rsid w:val="00BA24E5"/>
    <w:rsid w:val="00C04697"/>
    <w:rsid w:val="00C112D0"/>
    <w:rsid w:val="00C151CD"/>
    <w:rsid w:val="00C26A86"/>
    <w:rsid w:val="00C334DD"/>
    <w:rsid w:val="00C36526"/>
    <w:rsid w:val="00C379DB"/>
    <w:rsid w:val="00C457DE"/>
    <w:rsid w:val="00C64A9E"/>
    <w:rsid w:val="00C73799"/>
    <w:rsid w:val="00C94604"/>
    <w:rsid w:val="00C946E3"/>
    <w:rsid w:val="00CA3E4B"/>
    <w:rsid w:val="00CB7786"/>
    <w:rsid w:val="00CC13BC"/>
    <w:rsid w:val="00CD7184"/>
    <w:rsid w:val="00CE4A8E"/>
    <w:rsid w:val="00CF010C"/>
    <w:rsid w:val="00CF0F9F"/>
    <w:rsid w:val="00CF35DD"/>
    <w:rsid w:val="00CF63C5"/>
    <w:rsid w:val="00D14347"/>
    <w:rsid w:val="00D17726"/>
    <w:rsid w:val="00D17962"/>
    <w:rsid w:val="00D3529D"/>
    <w:rsid w:val="00D47DF0"/>
    <w:rsid w:val="00D67222"/>
    <w:rsid w:val="00D7277D"/>
    <w:rsid w:val="00D921FE"/>
    <w:rsid w:val="00DA1BF7"/>
    <w:rsid w:val="00DB3A13"/>
    <w:rsid w:val="00DB431F"/>
    <w:rsid w:val="00DD0263"/>
    <w:rsid w:val="00DE185A"/>
    <w:rsid w:val="00DE5EB4"/>
    <w:rsid w:val="00DF6251"/>
    <w:rsid w:val="00DF7243"/>
    <w:rsid w:val="00E11DB8"/>
    <w:rsid w:val="00E12A81"/>
    <w:rsid w:val="00E1459A"/>
    <w:rsid w:val="00EC663A"/>
    <w:rsid w:val="00ED34F3"/>
    <w:rsid w:val="00F03E38"/>
    <w:rsid w:val="00F03F41"/>
    <w:rsid w:val="00F3485E"/>
    <w:rsid w:val="00F4360F"/>
    <w:rsid w:val="00F569AE"/>
    <w:rsid w:val="00F5727B"/>
    <w:rsid w:val="00F60856"/>
    <w:rsid w:val="00F93FB6"/>
    <w:rsid w:val="00FA37A3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595A7E68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hse.gov.uk/engineering/lathes.htm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FDAD2B6-34CB-4291-B98E-70853DAA7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1578</Words>
  <Characters>8999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10556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2023-08-03T13:50:00Z</dcterms:created>
  <dcterms:modified xsi:type="dcterms:W3CDTF">2023-08-04T08:02:00Z</dcterms:modified>
</cp:coreProperties>
</file>