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7614" w:rsidRDefault="003505AF" w:rsidP="006A27B5">
      <w:r>
        <w:rPr>
          <w:noProof/>
          <w:lang w:eastAsia="en-GB"/>
        </w:rPr>
        <w:drawing>
          <wp:anchor distT="0" distB="0" distL="114300" distR="114300" simplePos="0" relativeHeight="251658240" behindDoc="1" locked="0" layoutInCell="1" allowOverlap="1">
            <wp:simplePos x="0" y="0"/>
            <wp:positionH relativeFrom="column">
              <wp:posOffset>-304800</wp:posOffset>
            </wp:positionH>
            <wp:positionV relativeFrom="paragraph">
              <wp:posOffset>158750</wp:posOffset>
            </wp:positionV>
            <wp:extent cx="6425565" cy="609600"/>
            <wp:effectExtent l="0" t="0" r="0" b="0"/>
            <wp:wrapTight wrapText="bothSides">
              <wp:wrapPolygon edited="0">
                <wp:start x="0" y="0"/>
                <wp:lineTo x="0" y="20925"/>
                <wp:lineTo x="21517" y="20925"/>
                <wp:lineTo x="2151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t="24356" r="14737" b="61246"/>
                    <a:stretch/>
                  </pic:blipFill>
                  <pic:spPr bwMode="auto">
                    <a:xfrm>
                      <a:off x="0" y="0"/>
                      <a:ext cx="6425565" cy="609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6A27B5" w:rsidRDefault="006A27B5" w:rsidP="006A27B5">
      <w:pPr>
        <w:rPr>
          <w:sz w:val="24"/>
          <w:szCs w:val="24"/>
        </w:rPr>
      </w:pPr>
      <w:r>
        <w:t>In line with GDPR</w:t>
      </w:r>
      <w:r w:rsidR="003665B3">
        <w:t>,</w:t>
      </w:r>
      <w:r>
        <w:t xml:space="preserve"> all future </w:t>
      </w:r>
      <w:r>
        <w:rPr>
          <w:b/>
          <w:bCs/>
        </w:rPr>
        <w:t>BWS</w:t>
      </w:r>
      <w:r w:rsidR="003665B3">
        <w:rPr>
          <w:b/>
          <w:bCs/>
        </w:rPr>
        <w:t xml:space="preserve"> files</w:t>
      </w:r>
      <w:r>
        <w:rPr>
          <w:b/>
          <w:bCs/>
        </w:rPr>
        <w:t>/Electronic timesheets</w:t>
      </w:r>
      <w:r w:rsidR="00B1252C">
        <w:t xml:space="preserve"> must be sent via F</w:t>
      </w:r>
      <w:r>
        <w:t>iles.warwick</w:t>
      </w:r>
      <w:r w:rsidR="003665B3">
        <w:t>,</w:t>
      </w:r>
      <w:r>
        <w:t xml:space="preserve"> which is available from the University </w:t>
      </w:r>
      <w:proofErr w:type="spellStart"/>
      <w:r>
        <w:t>Insite</w:t>
      </w:r>
      <w:proofErr w:type="spellEnd"/>
      <w:r>
        <w:t xml:space="preserve"> page.  </w:t>
      </w:r>
    </w:p>
    <w:p w:rsidR="006A27B5" w:rsidRDefault="006A27B5" w:rsidP="006A27B5"/>
    <w:p w:rsidR="006A27B5" w:rsidRDefault="006A27B5" w:rsidP="006A27B5">
      <w:r>
        <w:t>The reason for using Files.warwick is because the folders</w:t>
      </w:r>
      <w:r w:rsidR="003665B3">
        <w:t xml:space="preserve"> within it</w:t>
      </w:r>
      <w:r>
        <w:t xml:space="preserve"> have restricted access and are only accessible to </w:t>
      </w:r>
      <w:r w:rsidR="006921F6">
        <w:t>designated contacts. A</w:t>
      </w:r>
      <w:r>
        <w:t>s a result</w:t>
      </w:r>
      <w:r w:rsidR="003665B3">
        <w:t>,</w:t>
      </w:r>
      <w:r>
        <w:t xml:space="preserve"> files </w:t>
      </w:r>
      <w:r w:rsidR="003665B3">
        <w:t xml:space="preserve">stored </w:t>
      </w:r>
      <w:r w:rsidR="009C6E74">
        <w:t xml:space="preserve">there </w:t>
      </w:r>
      <w:r>
        <w:t>do n</w:t>
      </w:r>
      <w:r w:rsidR="003665B3">
        <w:t>ot require password protecting.</w:t>
      </w:r>
    </w:p>
    <w:p w:rsidR="005B2706" w:rsidRDefault="005B2706" w:rsidP="006A27B5"/>
    <w:p w:rsidR="005B2706" w:rsidRDefault="005B2706" w:rsidP="006A27B5">
      <w:r>
        <w:t>See below link for further information on how to upload a file:</w:t>
      </w:r>
    </w:p>
    <w:p w:rsidR="005B2706" w:rsidRDefault="00087735" w:rsidP="005B2706">
      <w:pPr>
        <w:pStyle w:val="Footer"/>
      </w:pPr>
      <w:hyperlink r:id="rId9" w:history="1">
        <w:r w:rsidR="005B2706" w:rsidRPr="00ED483E">
          <w:rPr>
            <w:rStyle w:val="Hyperlink"/>
          </w:rPr>
          <w:t>https://warwick.ac.uk/services/its/servicessupport/web/files/faqs/upload_file</w:t>
        </w:r>
      </w:hyperlink>
      <w:r w:rsidR="005B2706">
        <w:t xml:space="preserve"> </w:t>
      </w:r>
    </w:p>
    <w:p w:rsidR="006A27B5" w:rsidRDefault="006A27B5" w:rsidP="006A27B5"/>
    <w:p w:rsidR="009C6E74" w:rsidRDefault="003665B3" w:rsidP="006A27B5">
      <w:r>
        <w:t>Once a file has been seen by the Payroll Department, it will be removed</w:t>
      </w:r>
      <w:r w:rsidR="001F0965">
        <w:t xml:space="preserve"> from its folder</w:t>
      </w:r>
      <w:r>
        <w:t xml:space="preserve"> for processing.</w:t>
      </w:r>
    </w:p>
    <w:p w:rsidR="009C6E74" w:rsidRDefault="009C6E74" w:rsidP="006A27B5"/>
    <w:p w:rsidR="006A27B5" w:rsidRDefault="006A27B5" w:rsidP="006A27B5">
      <w:r>
        <w:t xml:space="preserve">For </w:t>
      </w:r>
      <w:r w:rsidR="005F113B">
        <w:t>spreadsheets</w:t>
      </w:r>
      <w:r>
        <w:t xml:space="preserve"> with more than 10 entries</w:t>
      </w:r>
      <w:r w:rsidR="003665B3">
        <w:t>,</w:t>
      </w:r>
      <w:r>
        <w:t xml:space="preserve"> the Payroll Department will </w:t>
      </w:r>
      <w:r w:rsidR="003665B3">
        <w:t>later replace that file with</w:t>
      </w:r>
      <w:r w:rsidR="006921F6">
        <w:t xml:space="preserve"> a </w:t>
      </w:r>
      <w:r w:rsidR="005F113B">
        <w:t>document</w:t>
      </w:r>
      <w:r w:rsidR="006921F6">
        <w:t xml:space="preserve"> confirming what has been </w:t>
      </w:r>
      <w:r w:rsidR="001F0965">
        <w:t>processed</w:t>
      </w:r>
      <w:r w:rsidR="009C6E74">
        <w:t>. T</w:t>
      </w:r>
      <w:r w:rsidR="00B151D8">
        <w:t xml:space="preserve">his will be uploaded prior to the payroll being </w:t>
      </w:r>
      <w:r w:rsidR="000E4D97">
        <w:t>run</w:t>
      </w:r>
      <w:r w:rsidR="00B151D8">
        <w:t xml:space="preserve"> for the month</w:t>
      </w:r>
      <w:r w:rsidR="000E4D97">
        <w:t>.</w:t>
      </w:r>
    </w:p>
    <w:p w:rsidR="003505AF" w:rsidRDefault="003505AF" w:rsidP="006A27B5"/>
    <w:p w:rsidR="003505AF" w:rsidRDefault="00B151D8" w:rsidP="006A27B5">
      <w:r>
        <w:t>It is the department</w:t>
      </w:r>
      <w:r w:rsidR="009C6E74">
        <w:t>’</w:t>
      </w:r>
      <w:r>
        <w:t>s responsibility to</w:t>
      </w:r>
      <w:r w:rsidR="003505AF">
        <w:t xml:space="preserve"> review any confirmation documents. If you find any discrepancies between the load confirmation and your own records please advise the payroll office immediately.</w:t>
      </w:r>
    </w:p>
    <w:p w:rsidR="003665B3" w:rsidRDefault="003665B3" w:rsidP="006A27B5"/>
    <w:p w:rsidR="003665B3" w:rsidRDefault="001F0965" w:rsidP="003665B3">
      <w:r>
        <w:t>Spreadsheets</w:t>
      </w:r>
      <w:r w:rsidR="003665B3">
        <w:t xml:space="preserve"> with less than 10 entries will be manually </w:t>
      </w:r>
      <w:r>
        <w:t>input</w:t>
      </w:r>
      <w:r w:rsidR="003665B3">
        <w:t xml:space="preserve"> by the Payroll Department and audited in line with existing procedures.</w:t>
      </w:r>
    </w:p>
    <w:p w:rsidR="003665B3" w:rsidRDefault="003665B3" w:rsidP="003665B3"/>
    <w:p w:rsidR="003665B3" w:rsidRDefault="003665B3" w:rsidP="003665B3">
      <w:r>
        <w:t xml:space="preserve">Please </w:t>
      </w:r>
      <w:r w:rsidRPr="003665B3">
        <w:rPr>
          <w:u w:val="single"/>
        </w:rPr>
        <w:t>d</w:t>
      </w:r>
      <w:r w:rsidRPr="00BE7CCF">
        <w:rPr>
          <w:u w:val="single"/>
        </w:rPr>
        <w:t>o not</w:t>
      </w:r>
      <w:r>
        <w:t xml:space="preserve"> create sub-folders within </w:t>
      </w:r>
      <w:proofErr w:type="spellStart"/>
      <w:r>
        <w:t>Files.Warwick</w:t>
      </w:r>
      <w:proofErr w:type="spellEnd"/>
      <w:r>
        <w:t xml:space="preserve">, as </w:t>
      </w:r>
      <w:r w:rsidR="001F0965">
        <w:t>this could delay the retrieval of payments. Access is intended for the uploading of BWS documents only.</w:t>
      </w:r>
    </w:p>
    <w:p w:rsidR="003665B3" w:rsidRDefault="003665B3" w:rsidP="003665B3"/>
    <w:p w:rsidR="003665B3" w:rsidRDefault="003665B3" w:rsidP="003665B3">
      <w:r>
        <w:t xml:space="preserve">Should you require someone else to have access to </w:t>
      </w:r>
      <w:r w:rsidR="001F0965">
        <w:t>a</w:t>
      </w:r>
      <w:r>
        <w:t xml:space="preserve"> folder, for example to cover </w:t>
      </w:r>
      <w:r w:rsidR="00417614">
        <w:t xml:space="preserve">a </w:t>
      </w:r>
      <w:r>
        <w:t>holiday or absence, please e</w:t>
      </w:r>
      <w:r w:rsidR="00417614">
        <w:t>-</w:t>
      </w:r>
      <w:r>
        <w:t xml:space="preserve">mail </w:t>
      </w:r>
      <w:hyperlink r:id="rId10" w:history="1">
        <w:r>
          <w:rPr>
            <w:rStyle w:val="Hyperlink"/>
          </w:rPr>
          <w:t>payroll@warwick.ac.uk</w:t>
        </w:r>
      </w:hyperlink>
      <w:r>
        <w:t xml:space="preserve"> with their name and log-in </w:t>
      </w:r>
      <w:proofErr w:type="gramStart"/>
      <w:r>
        <w:t>username.</w:t>
      </w:r>
      <w:proofErr w:type="gramEnd"/>
    </w:p>
    <w:p w:rsidR="005F113B" w:rsidRDefault="005F113B" w:rsidP="006A27B5"/>
    <w:p w:rsidR="006A27B5" w:rsidRDefault="00EB07D5" w:rsidP="006A27B5">
      <w:r>
        <w:t>P</w:t>
      </w:r>
      <w:r w:rsidR="003505AF">
        <w:t>lease note that BWS f</w:t>
      </w:r>
      <w:r w:rsidR="006A27B5">
        <w:t>iles</w:t>
      </w:r>
      <w:r w:rsidR="003505AF">
        <w:t>/Electronic timesheets</w:t>
      </w:r>
      <w:r w:rsidR="006A27B5">
        <w:t xml:space="preserve"> will no longer be accepted by email.</w:t>
      </w:r>
    </w:p>
    <w:p w:rsidR="003505AF" w:rsidRDefault="003505AF" w:rsidP="006A27B5">
      <w:pPr>
        <w:rPr>
          <w:color w:val="1F497D"/>
        </w:rPr>
      </w:pPr>
    </w:p>
    <w:p w:rsidR="006A27B5" w:rsidRPr="006A27B5" w:rsidRDefault="006A27B5" w:rsidP="006A27B5">
      <w:pPr>
        <w:jc w:val="center"/>
        <w:rPr>
          <w:b/>
          <w:sz w:val="28"/>
          <w:u w:val="single"/>
        </w:rPr>
      </w:pPr>
      <w:r w:rsidRPr="006A27B5">
        <w:rPr>
          <w:b/>
          <w:sz w:val="28"/>
          <w:u w:val="single"/>
        </w:rPr>
        <w:t>Note to accompany the BWS Load Confirmation</w:t>
      </w:r>
    </w:p>
    <w:p w:rsidR="006A27B5" w:rsidRDefault="006A27B5" w:rsidP="006A27B5">
      <w:pPr>
        <w:jc w:val="center"/>
      </w:pPr>
    </w:p>
    <w:p w:rsidR="006A27B5" w:rsidRDefault="006A27B5" w:rsidP="006A27B5">
      <w:pPr>
        <w:rPr>
          <w:rFonts w:asciiTheme="minorHAnsi" w:eastAsiaTheme="minorEastAsia" w:hAnsiTheme="minorHAnsi" w:cs="Arial"/>
          <w:noProof/>
          <w:lang w:eastAsia="en-GB"/>
        </w:rPr>
      </w:pPr>
      <w:r>
        <w:rPr>
          <w:rFonts w:eastAsiaTheme="minorEastAsia" w:cs="Arial"/>
          <w:noProof/>
          <w:lang w:eastAsia="en-GB"/>
        </w:rPr>
        <w:t>Please find a confirmation file from this load detailing the amounts and individuals who have been paid based on the employee number provided.</w:t>
      </w:r>
    </w:p>
    <w:p w:rsidR="006A27B5" w:rsidRDefault="006A27B5" w:rsidP="006A27B5">
      <w:pPr>
        <w:rPr>
          <w:rFonts w:eastAsiaTheme="minorEastAsia" w:cs="Arial"/>
          <w:noProof/>
          <w:lang w:eastAsia="en-GB"/>
        </w:rPr>
      </w:pPr>
    </w:p>
    <w:p w:rsidR="006A27B5" w:rsidRDefault="006A27B5" w:rsidP="006A27B5">
      <w:pPr>
        <w:rPr>
          <w:rFonts w:eastAsiaTheme="minorEastAsia" w:cs="Arial"/>
          <w:noProof/>
          <w:lang w:eastAsia="en-GB"/>
        </w:rPr>
      </w:pPr>
      <w:r>
        <w:rPr>
          <w:rFonts w:eastAsiaTheme="minorEastAsia" w:cs="Arial"/>
          <w:noProof/>
          <w:lang w:eastAsia="en-GB"/>
        </w:rPr>
        <w:t>Please review the file and if there are no amendments to be made then no further action is required.  These payments will be processed as part of the payrun later in the month.</w:t>
      </w:r>
    </w:p>
    <w:p w:rsidR="006A27B5" w:rsidRDefault="006A27B5" w:rsidP="006A27B5">
      <w:pPr>
        <w:rPr>
          <w:rFonts w:eastAsiaTheme="minorEastAsia" w:cs="Arial"/>
          <w:noProof/>
          <w:lang w:eastAsia="en-GB"/>
        </w:rPr>
      </w:pPr>
    </w:p>
    <w:p w:rsidR="006A27B5" w:rsidRDefault="006A27B5" w:rsidP="006A27B5">
      <w:pPr>
        <w:rPr>
          <w:rFonts w:eastAsiaTheme="minorEastAsia"/>
          <w:b/>
          <w:bCs/>
          <w:noProof/>
          <w:lang w:eastAsia="en-GB"/>
        </w:rPr>
      </w:pPr>
      <w:r>
        <w:rPr>
          <w:rFonts w:eastAsiaTheme="minorEastAsia" w:cs="Arial"/>
          <w:noProof/>
          <w:lang w:eastAsia="en-GB"/>
        </w:rPr>
        <w:t xml:space="preserve">If you need to amend or cancel any of the payments please let me know </w:t>
      </w:r>
      <w:r>
        <w:rPr>
          <w:rFonts w:eastAsiaTheme="minorEastAsia" w:cs="Arial"/>
          <w:noProof/>
          <w:u w:val="single"/>
          <w:lang w:eastAsia="en-GB"/>
        </w:rPr>
        <w:t>immediately</w:t>
      </w:r>
      <w:r>
        <w:rPr>
          <w:rFonts w:eastAsiaTheme="minorEastAsia" w:cs="Arial"/>
          <w:noProof/>
          <w:lang w:eastAsia="en-GB"/>
        </w:rPr>
        <w:t xml:space="preserve"> by completing the ‘BWS amendment sheet’ which was sent to you initially or can be downloaded from the payroll website at </w:t>
      </w:r>
      <w:hyperlink r:id="rId11" w:history="1">
        <w:r>
          <w:rPr>
            <w:rStyle w:val="Hyperlink"/>
            <w:rFonts w:eastAsiaTheme="minorEastAsia" w:cs="Arial"/>
            <w:noProof/>
            <w:lang w:eastAsia="en-GB"/>
          </w:rPr>
          <w:t>http://www2.warwick.ac.uk/services/humanresources/payroll/payrollforms/electronic/</w:t>
        </w:r>
      </w:hyperlink>
    </w:p>
    <w:p w:rsidR="006A27B5" w:rsidRPr="006A27B5" w:rsidRDefault="006A27B5" w:rsidP="006A27B5">
      <w:pPr>
        <w:jc w:val="center"/>
      </w:pPr>
      <w:bookmarkStart w:id="0" w:name="_GoBack"/>
      <w:bookmarkEnd w:id="0"/>
    </w:p>
    <w:sectPr w:rsidR="006A27B5" w:rsidRPr="006A27B5" w:rsidSect="00417614">
      <w:headerReference w:type="default" r:id="rId12"/>
      <w:footerReference w:type="default" r:id="rId13"/>
      <w:pgSz w:w="11906" w:h="16838"/>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2815" w:rsidRDefault="003D2815" w:rsidP="006A27B5">
      <w:r>
        <w:separator/>
      </w:r>
    </w:p>
  </w:endnote>
  <w:endnote w:type="continuationSeparator" w:id="0">
    <w:p w:rsidR="003D2815" w:rsidRDefault="003D2815" w:rsidP="006A2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043" w:rsidRDefault="00087735">
    <w:pPr>
      <w:pStyle w:val="Footer"/>
    </w:pPr>
    <w:hyperlink r:id="rId1" w:history="1">
      <w:r w:rsidR="005B2706" w:rsidRPr="00ED483E">
        <w:rPr>
          <w:rStyle w:val="Hyperlink"/>
        </w:rPr>
        <w:t>https://files.warwick.ac.uk/</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2815" w:rsidRDefault="003D2815" w:rsidP="006A27B5">
      <w:r>
        <w:separator/>
      </w:r>
    </w:p>
  </w:footnote>
  <w:footnote w:type="continuationSeparator" w:id="0">
    <w:p w:rsidR="003D2815" w:rsidRDefault="003D2815" w:rsidP="006A27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27B5" w:rsidRPr="006A27B5" w:rsidRDefault="00CD6A4E" w:rsidP="006A27B5">
    <w:pPr>
      <w:pStyle w:val="Header"/>
      <w:jc w:val="center"/>
      <w:rPr>
        <w:b/>
        <w:sz w:val="28"/>
      </w:rPr>
    </w:pPr>
    <w:r>
      <w:rPr>
        <w:b/>
        <w:sz w:val="28"/>
      </w:rPr>
      <w:t xml:space="preserve">BWS &amp; </w:t>
    </w:r>
    <w:r w:rsidR="006A27B5" w:rsidRPr="006A27B5">
      <w:rPr>
        <w:b/>
        <w:sz w:val="28"/>
      </w:rPr>
      <w:t>FILES.WARWICK</w:t>
    </w:r>
    <w:r>
      <w:rPr>
        <w:b/>
        <w:sz w:val="28"/>
      </w:rPr>
      <w:t xml:space="preserve"> Introduction</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7738E"/>
    <w:multiLevelType w:val="hybridMultilevel"/>
    <w:tmpl w:val="C60065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27B5"/>
    <w:rsid w:val="00010EAD"/>
    <w:rsid w:val="00077DB9"/>
    <w:rsid w:val="00087735"/>
    <w:rsid w:val="000E4D97"/>
    <w:rsid w:val="001D36E5"/>
    <w:rsid w:val="001F0965"/>
    <w:rsid w:val="00256C98"/>
    <w:rsid w:val="0031136D"/>
    <w:rsid w:val="003505AF"/>
    <w:rsid w:val="003665B3"/>
    <w:rsid w:val="003D2815"/>
    <w:rsid w:val="003F4C66"/>
    <w:rsid w:val="00417614"/>
    <w:rsid w:val="004A08DB"/>
    <w:rsid w:val="005B2706"/>
    <w:rsid w:val="005F113B"/>
    <w:rsid w:val="006921F6"/>
    <w:rsid w:val="006A27B5"/>
    <w:rsid w:val="00712317"/>
    <w:rsid w:val="009C6E74"/>
    <w:rsid w:val="00AE0A0A"/>
    <w:rsid w:val="00B1252C"/>
    <w:rsid w:val="00B151D8"/>
    <w:rsid w:val="00BE7CCF"/>
    <w:rsid w:val="00CD6A4E"/>
    <w:rsid w:val="00EB07D5"/>
    <w:rsid w:val="00EF791E"/>
    <w:rsid w:val="00FA2043"/>
    <w:rsid w:val="00FA77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742637-A327-47A0-AF71-03C409FF1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27B5"/>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27B5"/>
    <w:rPr>
      <w:color w:val="0563C1"/>
      <w:u w:val="single"/>
    </w:rPr>
  </w:style>
  <w:style w:type="paragraph" w:styleId="PlainText">
    <w:name w:val="Plain Text"/>
    <w:basedOn w:val="Normal"/>
    <w:link w:val="PlainTextChar"/>
    <w:uiPriority w:val="99"/>
    <w:semiHidden/>
    <w:unhideWhenUsed/>
    <w:rsid w:val="006A27B5"/>
  </w:style>
  <w:style w:type="character" w:customStyle="1" w:styleId="PlainTextChar">
    <w:name w:val="Plain Text Char"/>
    <w:basedOn w:val="DefaultParagraphFont"/>
    <w:link w:val="PlainText"/>
    <w:uiPriority w:val="99"/>
    <w:semiHidden/>
    <w:rsid w:val="006A27B5"/>
    <w:rPr>
      <w:rFonts w:ascii="Calibri" w:hAnsi="Calibri" w:cs="Times New Roman"/>
    </w:rPr>
  </w:style>
  <w:style w:type="paragraph" w:styleId="ListParagraph">
    <w:name w:val="List Paragraph"/>
    <w:basedOn w:val="Normal"/>
    <w:uiPriority w:val="34"/>
    <w:qFormat/>
    <w:rsid w:val="006A27B5"/>
    <w:pPr>
      <w:ind w:left="720"/>
    </w:pPr>
  </w:style>
  <w:style w:type="paragraph" w:styleId="Header">
    <w:name w:val="header"/>
    <w:basedOn w:val="Normal"/>
    <w:link w:val="HeaderChar"/>
    <w:uiPriority w:val="99"/>
    <w:unhideWhenUsed/>
    <w:rsid w:val="006A27B5"/>
    <w:pPr>
      <w:tabs>
        <w:tab w:val="center" w:pos="4513"/>
        <w:tab w:val="right" w:pos="9026"/>
      </w:tabs>
    </w:pPr>
  </w:style>
  <w:style w:type="character" w:customStyle="1" w:styleId="HeaderChar">
    <w:name w:val="Header Char"/>
    <w:basedOn w:val="DefaultParagraphFont"/>
    <w:link w:val="Header"/>
    <w:uiPriority w:val="99"/>
    <w:rsid w:val="006A27B5"/>
    <w:rPr>
      <w:rFonts w:ascii="Calibri" w:hAnsi="Calibri" w:cs="Times New Roman"/>
    </w:rPr>
  </w:style>
  <w:style w:type="paragraph" w:styleId="Footer">
    <w:name w:val="footer"/>
    <w:basedOn w:val="Normal"/>
    <w:link w:val="FooterChar"/>
    <w:uiPriority w:val="99"/>
    <w:unhideWhenUsed/>
    <w:rsid w:val="006A27B5"/>
    <w:pPr>
      <w:tabs>
        <w:tab w:val="center" w:pos="4513"/>
        <w:tab w:val="right" w:pos="9026"/>
      </w:tabs>
    </w:pPr>
  </w:style>
  <w:style w:type="character" w:customStyle="1" w:styleId="FooterChar">
    <w:name w:val="Footer Char"/>
    <w:basedOn w:val="DefaultParagraphFont"/>
    <w:link w:val="Footer"/>
    <w:uiPriority w:val="99"/>
    <w:rsid w:val="006A27B5"/>
    <w:rPr>
      <w:rFonts w:ascii="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0652498">
      <w:bodyDiv w:val="1"/>
      <w:marLeft w:val="0"/>
      <w:marRight w:val="0"/>
      <w:marTop w:val="0"/>
      <w:marBottom w:val="0"/>
      <w:divBdr>
        <w:top w:val="none" w:sz="0" w:space="0" w:color="auto"/>
        <w:left w:val="none" w:sz="0" w:space="0" w:color="auto"/>
        <w:bottom w:val="none" w:sz="0" w:space="0" w:color="auto"/>
        <w:right w:val="none" w:sz="0" w:space="0" w:color="auto"/>
      </w:divBdr>
    </w:div>
    <w:div w:id="1971324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2.warwick.ac.uk/services/humanresources/payroll/payrollforms/electronic/"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payroll@warwick.ac.uk" TargetMode="External"/><Relationship Id="rId4" Type="http://schemas.openxmlformats.org/officeDocument/2006/relationships/settings" Target="settings.xml"/><Relationship Id="rId9" Type="http://schemas.openxmlformats.org/officeDocument/2006/relationships/hyperlink" Target="https://warwick.ac.uk/services/its/servicessupport/web/files/faqs/upload_file"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files.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653CD7-0FDE-4DA1-8980-ED927CB22A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2787036E</Template>
  <TotalTime>2</TotalTime>
  <Pages>1</Pages>
  <Words>370</Words>
  <Characters>2113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The University of Warwick</Company>
  <LinksUpToDate>false</LinksUpToDate>
  <CharactersWithSpaces>2479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Hayman, Tanya</dc:creator>
  <cp:keywords/>
  <dc:description/>
  <cp:lastModifiedBy>Threlkeld, Stuart</cp:lastModifiedBy>
  <cp:revision>4</cp:revision>
  <dcterms:created xsi:type="dcterms:W3CDTF">2018-07-31T14:45:00Z</dcterms:created>
  <dcterms:modified xsi:type="dcterms:W3CDTF">2019-10-02T13:08:00Z</dcterms:modified>
</cp:coreProperties>
</file>