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3FF2" w:rsidRDefault="001A32C9" w:rsidP="00786BC3">
      <w:pPr>
        <w:ind w:firstLine="720"/>
        <w:jc w:val="center"/>
        <w:rPr>
          <w:b/>
          <w:sz w:val="44"/>
        </w:rPr>
      </w:pPr>
      <w:r>
        <w:rPr>
          <w:b/>
          <w:sz w:val="44"/>
        </w:rPr>
        <w:t>Sessional Teaching Payroll-P</w:t>
      </w:r>
      <w:r w:rsidR="00786BC3" w:rsidRPr="00786BC3">
        <w:rPr>
          <w:b/>
          <w:sz w:val="44"/>
        </w:rPr>
        <w:t>ayroll cut-off deadlines 2018/2019</w:t>
      </w:r>
    </w:p>
    <w:tbl>
      <w:tblPr>
        <w:tblStyle w:val="GridTable1Light-Accent2"/>
        <w:tblpPr w:leftFromText="180" w:rightFromText="180" w:vertAnchor="page" w:horzAnchor="margin" w:tblpXSpec="center" w:tblpY="4908"/>
        <w:tblW w:w="11904" w:type="dxa"/>
        <w:tblLook w:val="04A0" w:firstRow="1" w:lastRow="0" w:firstColumn="1" w:lastColumn="0" w:noHBand="0" w:noVBand="1"/>
      </w:tblPr>
      <w:tblGrid>
        <w:gridCol w:w="1426"/>
        <w:gridCol w:w="3142"/>
        <w:gridCol w:w="2740"/>
        <w:gridCol w:w="5020"/>
      </w:tblGrid>
      <w:tr w:rsidR="00786BC3" w:rsidRPr="00786BC3" w:rsidTr="00786B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904" w:type="dxa"/>
            <w:gridSpan w:val="4"/>
            <w:vMerge w:val="restart"/>
            <w:noWrap/>
            <w:hideMark/>
          </w:tcPr>
          <w:p w:rsidR="00786BC3" w:rsidRPr="00786BC3" w:rsidRDefault="00786BC3" w:rsidP="00786BC3">
            <w:pPr>
              <w:jc w:val="center"/>
              <w:rPr>
                <w:rFonts w:ascii="Calibri" w:eastAsia="Times New Roman" w:hAnsi="Calibri" w:cs="Calibri"/>
                <w:color w:val="FF0000"/>
                <w:sz w:val="28"/>
                <w:szCs w:val="28"/>
                <w:lang w:eastAsia="en-GB"/>
              </w:rPr>
            </w:pPr>
            <w:r w:rsidRPr="00786BC3">
              <w:rPr>
                <w:rFonts w:ascii="Calibri" w:eastAsia="Times New Roman" w:hAnsi="Calibri" w:cs="Calibri"/>
                <w:color w:val="000000" w:themeColor="text1"/>
                <w:sz w:val="28"/>
                <w:szCs w:val="28"/>
                <w:lang w:eastAsia="en-GB"/>
              </w:rPr>
              <w:t>Payroll cut off deadlines 18/19</w:t>
            </w:r>
          </w:p>
        </w:tc>
      </w:tr>
      <w:tr w:rsidR="00786BC3" w:rsidRPr="00786BC3" w:rsidTr="00786BC3">
        <w:trPr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904" w:type="dxa"/>
            <w:gridSpan w:val="4"/>
            <w:vMerge/>
            <w:hideMark/>
          </w:tcPr>
          <w:p w:rsidR="00786BC3" w:rsidRPr="00786BC3" w:rsidRDefault="00786BC3" w:rsidP="00786BC3">
            <w:pPr>
              <w:jc w:val="center"/>
              <w:rPr>
                <w:rFonts w:ascii="Calibri" w:eastAsia="Times New Roman" w:hAnsi="Calibri" w:cs="Calibri"/>
                <w:color w:val="FF0000"/>
                <w:sz w:val="28"/>
                <w:szCs w:val="28"/>
                <w:lang w:eastAsia="en-GB"/>
              </w:rPr>
            </w:pPr>
          </w:p>
        </w:tc>
      </w:tr>
      <w:tr w:rsidR="00786BC3" w:rsidRPr="00786BC3" w:rsidTr="00786BC3">
        <w:trPr>
          <w:trHeight w:val="9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2" w:type="dxa"/>
            <w:hideMark/>
          </w:tcPr>
          <w:p w:rsidR="00786BC3" w:rsidRPr="00786BC3" w:rsidRDefault="00786BC3" w:rsidP="00786BC3">
            <w:pPr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</w:p>
        </w:tc>
        <w:tc>
          <w:tcPr>
            <w:tcW w:w="3142" w:type="dxa"/>
            <w:hideMark/>
          </w:tcPr>
          <w:p w:rsidR="00786BC3" w:rsidRPr="00786BC3" w:rsidRDefault="00786BC3" w:rsidP="00786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color w:val="000000" w:themeColor="text1"/>
                <w:sz w:val="32"/>
                <w:lang w:eastAsia="en-GB"/>
              </w:rPr>
            </w:pPr>
            <w:r w:rsidRPr="00786BC3">
              <w:rPr>
                <w:rFonts w:ascii="Calibri" w:eastAsia="Times New Roman" w:hAnsi="Calibri" w:cs="Calibri"/>
                <w:b/>
                <w:color w:val="000000" w:themeColor="text1"/>
                <w:sz w:val="32"/>
                <w:lang w:eastAsia="en-GB"/>
              </w:rPr>
              <w:t>Timesheet submission deadline</w:t>
            </w:r>
          </w:p>
        </w:tc>
        <w:tc>
          <w:tcPr>
            <w:tcW w:w="2740" w:type="dxa"/>
            <w:hideMark/>
          </w:tcPr>
          <w:p w:rsidR="00786BC3" w:rsidRPr="00786BC3" w:rsidRDefault="00786BC3" w:rsidP="00786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color w:val="000000" w:themeColor="text1"/>
                <w:sz w:val="32"/>
                <w:lang w:eastAsia="en-GB"/>
              </w:rPr>
            </w:pPr>
            <w:r w:rsidRPr="00786BC3">
              <w:rPr>
                <w:rFonts w:ascii="Calibri" w:eastAsia="Times New Roman" w:hAnsi="Calibri" w:cs="Calibri"/>
                <w:b/>
                <w:color w:val="000000" w:themeColor="text1"/>
                <w:sz w:val="32"/>
                <w:lang w:eastAsia="en-GB"/>
              </w:rPr>
              <w:t>Department approval  deadline</w:t>
            </w:r>
          </w:p>
        </w:tc>
        <w:tc>
          <w:tcPr>
            <w:tcW w:w="5020" w:type="dxa"/>
            <w:noWrap/>
            <w:hideMark/>
          </w:tcPr>
          <w:p w:rsidR="00786BC3" w:rsidRPr="00786BC3" w:rsidRDefault="00786BC3" w:rsidP="00786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color w:val="000000" w:themeColor="text1"/>
                <w:sz w:val="32"/>
                <w:lang w:eastAsia="en-GB"/>
              </w:rPr>
            </w:pPr>
            <w:r w:rsidRPr="00786BC3">
              <w:rPr>
                <w:rFonts w:ascii="Calibri" w:eastAsia="Times New Roman" w:hAnsi="Calibri" w:cs="Calibri"/>
                <w:b/>
                <w:color w:val="000000" w:themeColor="text1"/>
                <w:sz w:val="32"/>
                <w:lang w:eastAsia="en-GB"/>
              </w:rPr>
              <w:t>Pay date</w:t>
            </w:r>
          </w:p>
        </w:tc>
      </w:tr>
      <w:tr w:rsidR="00786BC3" w:rsidRPr="00786BC3" w:rsidTr="00786BC3">
        <w:trPr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2" w:type="dxa"/>
            <w:noWrap/>
            <w:hideMark/>
          </w:tcPr>
          <w:p w:rsidR="00786BC3" w:rsidRPr="00786BC3" w:rsidRDefault="00786BC3" w:rsidP="00786BC3">
            <w:pPr>
              <w:jc w:val="center"/>
              <w:rPr>
                <w:rFonts w:ascii="Calibri" w:eastAsia="Times New Roman" w:hAnsi="Calibri" w:cs="Calibri"/>
                <w:i/>
                <w:color w:val="000000" w:themeColor="text1"/>
                <w:sz w:val="28"/>
                <w:lang w:eastAsia="en-GB"/>
              </w:rPr>
            </w:pPr>
            <w:r w:rsidRPr="00786BC3">
              <w:rPr>
                <w:rFonts w:ascii="Calibri" w:eastAsia="Times New Roman" w:hAnsi="Calibri" w:cs="Calibri"/>
                <w:i/>
                <w:color w:val="000000" w:themeColor="text1"/>
                <w:sz w:val="28"/>
                <w:lang w:eastAsia="en-GB"/>
              </w:rPr>
              <w:t>Oct</w:t>
            </w:r>
            <w:r w:rsidR="001A32C9">
              <w:rPr>
                <w:rFonts w:ascii="Calibri" w:eastAsia="Times New Roman" w:hAnsi="Calibri" w:cs="Calibri"/>
                <w:i/>
                <w:color w:val="000000" w:themeColor="text1"/>
                <w:sz w:val="28"/>
                <w:lang w:eastAsia="en-GB"/>
              </w:rPr>
              <w:t>ober</w:t>
            </w:r>
          </w:p>
        </w:tc>
        <w:tc>
          <w:tcPr>
            <w:tcW w:w="3142" w:type="dxa"/>
            <w:noWrap/>
            <w:hideMark/>
          </w:tcPr>
          <w:p w:rsidR="00786BC3" w:rsidRPr="00786BC3" w:rsidRDefault="00786BC3" w:rsidP="00786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>Sunday the 14</w:t>
            </w:r>
            <w:r w:rsidRPr="00786BC3">
              <w:rPr>
                <w:rFonts w:ascii="Calibri" w:eastAsia="Times New Roman" w:hAnsi="Calibri" w:cs="Calibri"/>
                <w:color w:val="000000" w:themeColor="text1"/>
                <w:sz w:val="32"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 xml:space="preserve"> </w:t>
            </w:r>
          </w:p>
        </w:tc>
        <w:tc>
          <w:tcPr>
            <w:tcW w:w="2740" w:type="dxa"/>
            <w:noWrap/>
            <w:hideMark/>
          </w:tcPr>
          <w:p w:rsidR="00786BC3" w:rsidRPr="00786BC3" w:rsidRDefault="00786BC3" w:rsidP="00786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>Monday the 15</w:t>
            </w:r>
            <w:r w:rsidRPr="00786BC3">
              <w:rPr>
                <w:rFonts w:ascii="Calibri" w:eastAsia="Times New Roman" w:hAnsi="Calibri" w:cs="Calibri"/>
                <w:color w:val="000000" w:themeColor="text1"/>
                <w:sz w:val="32"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 xml:space="preserve"> </w:t>
            </w:r>
          </w:p>
        </w:tc>
        <w:tc>
          <w:tcPr>
            <w:tcW w:w="5020" w:type="dxa"/>
            <w:noWrap/>
            <w:hideMark/>
          </w:tcPr>
          <w:p w:rsidR="00786BC3" w:rsidRPr="00786BC3" w:rsidRDefault="00786BC3" w:rsidP="00786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</w:pPr>
            <w:r w:rsidRPr="00786BC3"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>24</w:t>
            </w:r>
            <w:r w:rsidR="001A32C9" w:rsidRPr="001A32C9">
              <w:rPr>
                <w:rFonts w:ascii="Calibri" w:eastAsia="Times New Roman" w:hAnsi="Calibri" w:cs="Calibri"/>
                <w:color w:val="000000" w:themeColor="text1"/>
                <w:sz w:val="32"/>
                <w:vertAlign w:val="superscript"/>
                <w:lang w:eastAsia="en-GB"/>
              </w:rPr>
              <w:t>th</w:t>
            </w:r>
            <w:r w:rsidR="001A32C9"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 xml:space="preserve"> </w:t>
            </w:r>
          </w:p>
        </w:tc>
      </w:tr>
      <w:tr w:rsidR="00786BC3" w:rsidRPr="00786BC3" w:rsidTr="00786BC3">
        <w:trPr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2" w:type="dxa"/>
            <w:noWrap/>
            <w:hideMark/>
          </w:tcPr>
          <w:p w:rsidR="00786BC3" w:rsidRPr="00786BC3" w:rsidRDefault="00786BC3" w:rsidP="00786BC3">
            <w:pPr>
              <w:jc w:val="center"/>
              <w:rPr>
                <w:rFonts w:ascii="Calibri" w:eastAsia="Times New Roman" w:hAnsi="Calibri" w:cs="Calibri"/>
                <w:i/>
                <w:color w:val="000000" w:themeColor="text1"/>
                <w:sz w:val="28"/>
                <w:lang w:eastAsia="en-GB"/>
              </w:rPr>
            </w:pPr>
            <w:r w:rsidRPr="00786BC3">
              <w:rPr>
                <w:rFonts w:ascii="Calibri" w:eastAsia="Times New Roman" w:hAnsi="Calibri" w:cs="Calibri"/>
                <w:i/>
                <w:color w:val="000000" w:themeColor="text1"/>
                <w:sz w:val="28"/>
                <w:lang w:eastAsia="en-GB"/>
              </w:rPr>
              <w:t>Nov</w:t>
            </w:r>
            <w:r w:rsidR="001A32C9">
              <w:rPr>
                <w:rFonts w:ascii="Calibri" w:eastAsia="Times New Roman" w:hAnsi="Calibri" w:cs="Calibri"/>
                <w:i/>
                <w:color w:val="000000" w:themeColor="text1"/>
                <w:sz w:val="28"/>
                <w:lang w:eastAsia="en-GB"/>
              </w:rPr>
              <w:t>ember</w:t>
            </w:r>
          </w:p>
        </w:tc>
        <w:tc>
          <w:tcPr>
            <w:tcW w:w="3142" w:type="dxa"/>
            <w:noWrap/>
            <w:hideMark/>
          </w:tcPr>
          <w:p w:rsidR="00786BC3" w:rsidRPr="00786BC3" w:rsidRDefault="00786BC3" w:rsidP="00786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>Tuesday the 13</w:t>
            </w:r>
            <w:r w:rsidRPr="00786BC3">
              <w:rPr>
                <w:rFonts w:ascii="Calibri" w:eastAsia="Times New Roman" w:hAnsi="Calibri" w:cs="Calibri"/>
                <w:color w:val="000000" w:themeColor="text1"/>
                <w:sz w:val="32"/>
                <w:vertAlign w:val="superscript"/>
                <w:lang w:eastAsia="en-GB"/>
              </w:rPr>
              <w:t>th</w:t>
            </w:r>
          </w:p>
        </w:tc>
        <w:tc>
          <w:tcPr>
            <w:tcW w:w="2740" w:type="dxa"/>
            <w:noWrap/>
            <w:hideMark/>
          </w:tcPr>
          <w:p w:rsidR="00786BC3" w:rsidRPr="00786BC3" w:rsidRDefault="00786BC3" w:rsidP="00786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>Wednesday the 14</w:t>
            </w:r>
            <w:r w:rsidRPr="00786BC3">
              <w:rPr>
                <w:rFonts w:ascii="Calibri" w:eastAsia="Times New Roman" w:hAnsi="Calibri" w:cs="Calibri"/>
                <w:color w:val="000000" w:themeColor="text1"/>
                <w:sz w:val="32"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 xml:space="preserve"> </w:t>
            </w:r>
          </w:p>
        </w:tc>
        <w:tc>
          <w:tcPr>
            <w:tcW w:w="5020" w:type="dxa"/>
            <w:noWrap/>
            <w:hideMark/>
          </w:tcPr>
          <w:p w:rsidR="00786BC3" w:rsidRPr="00786BC3" w:rsidRDefault="00786BC3" w:rsidP="00786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</w:pPr>
            <w:r w:rsidRPr="00786BC3"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>23</w:t>
            </w:r>
            <w:r w:rsidR="001A32C9" w:rsidRPr="001A32C9">
              <w:rPr>
                <w:rFonts w:ascii="Calibri" w:eastAsia="Times New Roman" w:hAnsi="Calibri" w:cs="Calibri"/>
                <w:color w:val="000000" w:themeColor="text1"/>
                <w:sz w:val="32"/>
                <w:vertAlign w:val="superscript"/>
                <w:lang w:eastAsia="en-GB"/>
              </w:rPr>
              <w:t>rd</w:t>
            </w:r>
            <w:r w:rsidR="001A32C9"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 xml:space="preserve"> </w:t>
            </w:r>
          </w:p>
        </w:tc>
      </w:tr>
      <w:tr w:rsidR="00786BC3" w:rsidRPr="00786BC3" w:rsidTr="00786BC3">
        <w:trPr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2" w:type="dxa"/>
            <w:noWrap/>
            <w:hideMark/>
          </w:tcPr>
          <w:p w:rsidR="00786BC3" w:rsidRPr="00786BC3" w:rsidRDefault="00786BC3" w:rsidP="00786BC3">
            <w:pPr>
              <w:jc w:val="center"/>
              <w:rPr>
                <w:rFonts w:ascii="Calibri" w:eastAsia="Times New Roman" w:hAnsi="Calibri" w:cs="Calibri"/>
                <w:i/>
                <w:color w:val="000000" w:themeColor="text1"/>
                <w:sz w:val="28"/>
                <w:lang w:eastAsia="en-GB"/>
              </w:rPr>
            </w:pPr>
            <w:r w:rsidRPr="00786BC3">
              <w:rPr>
                <w:rFonts w:ascii="Calibri" w:eastAsia="Times New Roman" w:hAnsi="Calibri" w:cs="Calibri"/>
                <w:i/>
                <w:color w:val="000000" w:themeColor="text1"/>
                <w:sz w:val="28"/>
                <w:lang w:eastAsia="en-GB"/>
              </w:rPr>
              <w:t>Dec</w:t>
            </w:r>
            <w:r w:rsidR="001A32C9">
              <w:rPr>
                <w:rFonts w:ascii="Calibri" w:eastAsia="Times New Roman" w:hAnsi="Calibri" w:cs="Calibri"/>
                <w:i/>
                <w:color w:val="000000" w:themeColor="text1"/>
                <w:sz w:val="28"/>
                <w:lang w:eastAsia="en-GB"/>
              </w:rPr>
              <w:t>ember</w:t>
            </w:r>
          </w:p>
        </w:tc>
        <w:tc>
          <w:tcPr>
            <w:tcW w:w="3142" w:type="dxa"/>
            <w:noWrap/>
            <w:hideMark/>
          </w:tcPr>
          <w:p w:rsidR="00786BC3" w:rsidRPr="00786BC3" w:rsidRDefault="00786BC3" w:rsidP="00786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 xml:space="preserve">Sunday the </w:t>
            </w:r>
            <w:r w:rsidRPr="00786BC3"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>9</w:t>
            </w:r>
            <w:r w:rsidR="001A32C9" w:rsidRPr="001A32C9">
              <w:rPr>
                <w:rFonts w:ascii="Calibri" w:eastAsia="Times New Roman" w:hAnsi="Calibri" w:cs="Calibri"/>
                <w:color w:val="000000" w:themeColor="text1"/>
                <w:sz w:val="32"/>
                <w:vertAlign w:val="superscript"/>
                <w:lang w:eastAsia="en-GB"/>
              </w:rPr>
              <w:t>th</w:t>
            </w:r>
            <w:r w:rsidR="001A32C9"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 xml:space="preserve"> </w:t>
            </w:r>
          </w:p>
        </w:tc>
        <w:tc>
          <w:tcPr>
            <w:tcW w:w="2740" w:type="dxa"/>
            <w:noWrap/>
            <w:hideMark/>
          </w:tcPr>
          <w:p w:rsidR="00786BC3" w:rsidRPr="00786BC3" w:rsidRDefault="00786BC3" w:rsidP="00786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>Monday the 10</w:t>
            </w:r>
            <w:r w:rsidRPr="00786BC3">
              <w:rPr>
                <w:rFonts w:ascii="Calibri" w:eastAsia="Times New Roman" w:hAnsi="Calibri" w:cs="Calibri"/>
                <w:color w:val="000000" w:themeColor="text1"/>
                <w:sz w:val="32"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 xml:space="preserve"> (12pm)</w:t>
            </w:r>
          </w:p>
        </w:tc>
        <w:tc>
          <w:tcPr>
            <w:tcW w:w="5020" w:type="dxa"/>
            <w:noWrap/>
            <w:hideMark/>
          </w:tcPr>
          <w:p w:rsidR="00786BC3" w:rsidRPr="00786BC3" w:rsidRDefault="003160B5" w:rsidP="00786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>19</w:t>
            </w:r>
            <w:r w:rsidRPr="003160B5">
              <w:rPr>
                <w:rFonts w:ascii="Calibri" w:eastAsia="Times New Roman" w:hAnsi="Calibri" w:cs="Calibri"/>
                <w:color w:val="000000" w:themeColor="text1"/>
                <w:sz w:val="32"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 xml:space="preserve"> of December</w:t>
            </w:r>
          </w:p>
        </w:tc>
      </w:tr>
      <w:tr w:rsidR="00786BC3" w:rsidRPr="00786BC3" w:rsidTr="00786BC3">
        <w:trPr>
          <w:trHeight w:val="6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2" w:type="dxa"/>
            <w:noWrap/>
            <w:hideMark/>
          </w:tcPr>
          <w:p w:rsidR="00786BC3" w:rsidRPr="00786BC3" w:rsidRDefault="00786BC3" w:rsidP="00786BC3">
            <w:pPr>
              <w:jc w:val="center"/>
              <w:rPr>
                <w:rFonts w:ascii="Calibri" w:eastAsia="Times New Roman" w:hAnsi="Calibri" w:cs="Calibri"/>
                <w:i/>
                <w:color w:val="000000" w:themeColor="text1"/>
                <w:sz w:val="28"/>
                <w:lang w:eastAsia="en-GB"/>
              </w:rPr>
            </w:pPr>
            <w:r w:rsidRPr="00786BC3">
              <w:rPr>
                <w:rFonts w:ascii="Calibri" w:eastAsia="Times New Roman" w:hAnsi="Calibri" w:cs="Calibri"/>
                <w:i/>
                <w:color w:val="000000" w:themeColor="text1"/>
                <w:sz w:val="28"/>
                <w:lang w:eastAsia="en-GB"/>
              </w:rPr>
              <w:t>Jan</w:t>
            </w:r>
            <w:r w:rsidR="001A32C9">
              <w:rPr>
                <w:rFonts w:ascii="Calibri" w:eastAsia="Times New Roman" w:hAnsi="Calibri" w:cs="Calibri"/>
                <w:i/>
                <w:color w:val="000000" w:themeColor="text1"/>
                <w:sz w:val="28"/>
                <w:lang w:eastAsia="en-GB"/>
              </w:rPr>
              <w:t>uary</w:t>
            </w:r>
          </w:p>
        </w:tc>
        <w:tc>
          <w:tcPr>
            <w:tcW w:w="3142" w:type="dxa"/>
            <w:noWrap/>
            <w:hideMark/>
          </w:tcPr>
          <w:p w:rsidR="00786BC3" w:rsidRPr="00786BC3" w:rsidRDefault="00786BC3" w:rsidP="00786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 xml:space="preserve">Monday the </w:t>
            </w:r>
            <w:r w:rsidRPr="00786BC3"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>14</w:t>
            </w:r>
            <w:r w:rsidRPr="00786BC3">
              <w:rPr>
                <w:rFonts w:ascii="Calibri" w:eastAsia="Times New Roman" w:hAnsi="Calibri" w:cs="Calibri"/>
                <w:color w:val="000000" w:themeColor="text1"/>
                <w:sz w:val="32"/>
                <w:vertAlign w:val="superscript"/>
                <w:lang w:eastAsia="en-GB"/>
              </w:rPr>
              <w:t>th</w:t>
            </w:r>
          </w:p>
        </w:tc>
        <w:tc>
          <w:tcPr>
            <w:tcW w:w="2740" w:type="dxa"/>
            <w:noWrap/>
            <w:hideMark/>
          </w:tcPr>
          <w:p w:rsidR="00786BC3" w:rsidRPr="00786BC3" w:rsidRDefault="00786BC3" w:rsidP="00786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 xml:space="preserve">Tuesday the </w:t>
            </w:r>
            <w:r w:rsidRPr="00786BC3"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>15</w:t>
            </w:r>
            <w:r w:rsidRPr="00786BC3">
              <w:rPr>
                <w:rFonts w:ascii="Calibri" w:eastAsia="Times New Roman" w:hAnsi="Calibri" w:cs="Calibri"/>
                <w:color w:val="000000" w:themeColor="text1"/>
                <w:sz w:val="32"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 xml:space="preserve"> </w:t>
            </w:r>
          </w:p>
        </w:tc>
        <w:tc>
          <w:tcPr>
            <w:tcW w:w="5020" w:type="dxa"/>
            <w:noWrap/>
            <w:hideMark/>
          </w:tcPr>
          <w:p w:rsidR="00786BC3" w:rsidRPr="00786BC3" w:rsidRDefault="00786BC3" w:rsidP="00786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</w:pPr>
            <w:r w:rsidRPr="00786BC3"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>24</w:t>
            </w:r>
            <w:r w:rsidR="001A32C9" w:rsidRPr="001A32C9">
              <w:rPr>
                <w:rFonts w:ascii="Calibri" w:eastAsia="Times New Roman" w:hAnsi="Calibri" w:cs="Calibri"/>
                <w:color w:val="000000" w:themeColor="text1"/>
                <w:sz w:val="32"/>
                <w:vertAlign w:val="superscript"/>
                <w:lang w:eastAsia="en-GB"/>
              </w:rPr>
              <w:t>th</w:t>
            </w:r>
            <w:r w:rsidR="001A32C9"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 xml:space="preserve"> </w:t>
            </w:r>
            <w:r w:rsidR="006F6B5E"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>of January</w:t>
            </w:r>
          </w:p>
        </w:tc>
      </w:tr>
      <w:tr w:rsidR="006F6B5E" w:rsidRPr="00786BC3" w:rsidTr="00786BC3">
        <w:trPr>
          <w:trHeight w:val="6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2" w:type="dxa"/>
            <w:noWrap/>
          </w:tcPr>
          <w:p w:rsidR="006F6B5E" w:rsidRPr="00786BC3" w:rsidRDefault="006F6B5E" w:rsidP="00786BC3">
            <w:pPr>
              <w:jc w:val="center"/>
              <w:rPr>
                <w:rFonts w:ascii="Calibri" w:eastAsia="Times New Roman" w:hAnsi="Calibri" w:cs="Calibri"/>
                <w:i/>
                <w:color w:val="000000" w:themeColor="text1"/>
                <w:sz w:val="28"/>
                <w:lang w:eastAsia="en-GB"/>
              </w:rPr>
            </w:pPr>
            <w:r>
              <w:rPr>
                <w:rFonts w:ascii="Calibri" w:eastAsia="Times New Roman" w:hAnsi="Calibri" w:cs="Calibri"/>
                <w:i/>
                <w:color w:val="000000" w:themeColor="text1"/>
                <w:sz w:val="28"/>
                <w:lang w:eastAsia="en-GB"/>
              </w:rPr>
              <w:t>February</w:t>
            </w:r>
          </w:p>
        </w:tc>
        <w:tc>
          <w:tcPr>
            <w:tcW w:w="3142" w:type="dxa"/>
            <w:noWrap/>
          </w:tcPr>
          <w:p w:rsidR="006F6B5E" w:rsidRDefault="006F6B5E" w:rsidP="00786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>Monday the 11</w:t>
            </w:r>
            <w:r w:rsidRPr="006F6B5E">
              <w:rPr>
                <w:rFonts w:ascii="Calibri" w:eastAsia="Times New Roman" w:hAnsi="Calibri" w:cs="Calibri"/>
                <w:color w:val="000000" w:themeColor="text1"/>
                <w:sz w:val="32"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 xml:space="preserve"> </w:t>
            </w:r>
          </w:p>
        </w:tc>
        <w:tc>
          <w:tcPr>
            <w:tcW w:w="2740" w:type="dxa"/>
            <w:noWrap/>
          </w:tcPr>
          <w:p w:rsidR="006F6B5E" w:rsidRDefault="006F6B5E" w:rsidP="00786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>Wednesday the 13</w:t>
            </w:r>
            <w:r w:rsidRPr="006F6B5E">
              <w:rPr>
                <w:rFonts w:ascii="Calibri" w:eastAsia="Times New Roman" w:hAnsi="Calibri" w:cs="Calibri"/>
                <w:color w:val="000000" w:themeColor="text1"/>
                <w:sz w:val="32"/>
                <w:vertAlign w:val="superscript"/>
                <w:lang w:eastAsia="en-GB"/>
              </w:rPr>
              <w:t>th</w:t>
            </w:r>
          </w:p>
        </w:tc>
        <w:tc>
          <w:tcPr>
            <w:tcW w:w="5020" w:type="dxa"/>
            <w:noWrap/>
          </w:tcPr>
          <w:p w:rsidR="006F6B5E" w:rsidRPr="00786BC3" w:rsidRDefault="006F6B5E" w:rsidP="00786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>22</w:t>
            </w:r>
            <w:r w:rsidRPr="006F6B5E">
              <w:rPr>
                <w:rFonts w:ascii="Calibri" w:eastAsia="Times New Roman" w:hAnsi="Calibri" w:cs="Calibri"/>
                <w:color w:val="000000" w:themeColor="text1"/>
                <w:sz w:val="32"/>
                <w:vertAlign w:val="superscript"/>
                <w:lang w:eastAsia="en-GB"/>
              </w:rPr>
              <w:t>nd</w:t>
            </w: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 xml:space="preserve"> of February</w:t>
            </w:r>
          </w:p>
        </w:tc>
      </w:tr>
      <w:tr w:rsidR="006F6B5E" w:rsidRPr="00786BC3" w:rsidTr="00786BC3">
        <w:trPr>
          <w:trHeight w:val="6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2" w:type="dxa"/>
            <w:noWrap/>
          </w:tcPr>
          <w:p w:rsidR="006F6B5E" w:rsidRPr="00786BC3" w:rsidRDefault="006F6B5E" w:rsidP="00786BC3">
            <w:pPr>
              <w:jc w:val="center"/>
              <w:rPr>
                <w:rFonts w:ascii="Calibri" w:eastAsia="Times New Roman" w:hAnsi="Calibri" w:cs="Calibri"/>
                <w:i/>
                <w:color w:val="000000" w:themeColor="text1"/>
                <w:sz w:val="28"/>
                <w:lang w:eastAsia="en-GB"/>
              </w:rPr>
            </w:pPr>
            <w:r>
              <w:rPr>
                <w:rFonts w:ascii="Calibri" w:eastAsia="Times New Roman" w:hAnsi="Calibri" w:cs="Calibri"/>
                <w:i/>
                <w:color w:val="000000" w:themeColor="text1"/>
                <w:sz w:val="28"/>
                <w:lang w:eastAsia="en-GB"/>
              </w:rPr>
              <w:lastRenderedPageBreak/>
              <w:t xml:space="preserve">March </w:t>
            </w:r>
          </w:p>
        </w:tc>
        <w:tc>
          <w:tcPr>
            <w:tcW w:w="3142" w:type="dxa"/>
            <w:noWrap/>
          </w:tcPr>
          <w:p w:rsidR="006F6B5E" w:rsidRDefault="006F6B5E" w:rsidP="00786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>Monday the 11</w:t>
            </w:r>
            <w:r w:rsidRPr="006F6B5E">
              <w:rPr>
                <w:rFonts w:ascii="Calibri" w:eastAsia="Times New Roman" w:hAnsi="Calibri" w:cs="Calibri"/>
                <w:color w:val="000000" w:themeColor="text1"/>
                <w:sz w:val="32"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 xml:space="preserve"> </w:t>
            </w:r>
          </w:p>
        </w:tc>
        <w:tc>
          <w:tcPr>
            <w:tcW w:w="2740" w:type="dxa"/>
            <w:noWrap/>
          </w:tcPr>
          <w:p w:rsidR="006F6B5E" w:rsidRDefault="006F6B5E" w:rsidP="00786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>Wednesday the 13</w:t>
            </w:r>
            <w:r w:rsidRPr="006F6B5E">
              <w:rPr>
                <w:rFonts w:ascii="Calibri" w:eastAsia="Times New Roman" w:hAnsi="Calibri" w:cs="Calibri"/>
                <w:color w:val="000000" w:themeColor="text1"/>
                <w:sz w:val="32"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 xml:space="preserve"> </w:t>
            </w:r>
          </w:p>
        </w:tc>
        <w:tc>
          <w:tcPr>
            <w:tcW w:w="5020" w:type="dxa"/>
            <w:noWrap/>
          </w:tcPr>
          <w:p w:rsidR="006F6B5E" w:rsidRPr="00786BC3" w:rsidRDefault="006F6B5E" w:rsidP="00786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>22</w:t>
            </w:r>
            <w:r w:rsidRPr="006F6B5E">
              <w:rPr>
                <w:rFonts w:ascii="Calibri" w:eastAsia="Times New Roman" w:hAnsi="Calibri" w:cs="Calibri"/>
                <w:color w:val="000000" w:themeColor="text1"/>
                <w:sz w:val="32"/>
                <w:vertAlign w:val="superscript"/>
                <w:lang w:eastAsia="en-GB"/>
              </w:rPr>
              <w:t>nd</w:t>
            </w:r>
            <w:r>
              <w:rPr>
                <w:rFonts w:ascii="Calibri" w:eastAsia="Times New Roman" w:hAnsi="Calibri" w:cs="Calibri"/>
                <w:color w:val="000000" w:themeColor="text1"/>
                <w:sz w:val="32"/>
                <w:lang w:eastAsia="en-GB"/>
              </w:rPr>
              <w:t xml:space="preserve"> </w:t>
            </w:r>
          </w:p>
        </w:tc>
      </w:tr>
    </w:tbl>
    <w:p w:rsidR="00786BC3" w:rsidRDefault="00786BC3" w:rsidP="00786BC3">
      <w:pPr>
        <w:ind w:firstLine="720"/>
        <w:jc w:val="center"/>
        <w:rPr>
          <w:b/>
          <w:sz w:val="44"/>
        </w:rPr>
      </w:pPr>
      <w:bookmarkStart w:id="0" w:name="_GoBack"/>
      <w:bookmarkEnd w:id="0"/>
    </w:p>
    <w:p w:rsidR="00786BC3" w:rsidRPr="00786BC3" w:rsidRDefault="00786BC3" w:rsidP="00786BC3">
      <w:pPr>
        <w:ind w:firstLine="720"/>
        <w:jc w:val="center"/>
        <w:rPr>
          <w:b/>
          <w:sz w:val="44"/>
        </w:rPr>
      </w:pPr>
    </w:p>
    <w:sectPr w:rsidR="00786BC3" w:rsidRPr="00786BC3" w:rsidSect="00786BC3">
      <w:headerReference w:type="default" r:id="rId6"/>
      <w:pgSz w:w="16838" w:h="11906" w:orient="landscape"/>
      <w:pgMar w:top="238" w:right="1440" w:bottom="56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6BC3" w:rsidRDefault="00786BC3" w:rsidP="00786BC3">
      <w:pPr>
        <w:spacing w:after="0" w:line="240" w:lineRule="auto"/>
      </w:pPr>
      <w:r>
        <w:separator/>
      </w:r>
    </w:p>
  </w:endnote>
  <w:endnote w:type="continuationSeparator" w:id="0">
    <w:p w:rsidR="00786BC3" w:rsidRDefault="00786BC3" w:rsidP="00786B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6BC3" w:rsidRDefault="00786BC3" w:rsidP="00786BC3">
      <w:pPr>
        <w:spacing w:after="0" w:line="240" w:lineRule="auto"/>
      </w:pPr>
      <w:r>
        <w:separator/>
      </w:r>
    </w:p>
  </w:footnote>
  <w:footnote w:type="continuationSeparator" w:id="0">
    <w:p w:rsidR="00786BC3" w:rsidRDefault="00786BC3" w:rsidP="00786B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BC3" w:rsidRDefault="00786BC3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-893445</wp:posOffset>
          </wp:positionH>
          <wp:positionV relativeFrom="paragraph">
            <wp:posOffset>-429555</wp:posOffset>
          </wp:positionV>
          <wp:extent cx="10621645" cy="2115185"/>
          <wp:effectExtent l="0" t="0" r="8255" b="0"/>
          <wp:wrapTopAndBottom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21645" cy="2115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6BC3"/>
    <w:rsid w:val="001A32C9"/>
    <w:rsid w:val="003160B5"/>
    <w:rsid w:val="006E500D"/>
    <w:rsid w:val="006F6B5E"/>
    <w:rsid w:val="00786BC3"/>
    <w:rsid w:val="00CD3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54EB2643"/>
  <w15:chartTrackingRefBased/>
  <w15:docId w15:val="{97E05E31-8362-4A3F-93EE-E7DCCBD536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GridTable1Light-Accent4">
    <w:name w:val="Grid Table 1 Light Accent 4"/>
    <w:basedOn w:val="TableNormal"/>
    <w:uiPriority w:val="46"/>
    <w:rsid w:val="00786BC3"/>
    <w:pPr>
      <w:spacing w:after="0" w:line="240" w:lineRule="auto"/>
    </w:pPr>
    <w:tblPr>
      <w:tblStyleRowBandSize w:val="1"/>
      <w:tblStyleColBandSize w:val="1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rsid w:val="00786BC3"/>
    <w:pPr>
      <w:spacing w:after="0" w:line="240" w:lineRule="auto"/>
    </w:pPr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Header">
    <w:name w:val="header"/>
    <w:basedOn w:val="Normal"/>
    <w:link w:val="HeaderChar"/>
    <w:uiPriority w:val="99"/>
    <w:unhideWhenUsed/>
    <w:rsid w:val="00786BC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6BC3"/>
  </w:style>
  <w:style w:type="paragraph" w:styleId="Footer">
    <w:name w:val="footer"/>
    <w:basedOn w:val="Normal"/>
    <w:link w:val="FooterChar"/>
    <w:uiPriority w:val="99"/>
    <w:unhideWhenUsed/>
    <w:rsid w:val="00786BC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6B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909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08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B46705AC</Template>
  <TotalTime>0</TotalTime>
  <Pages>2</Pages>
  <Words>76</Words>
  <Characters>436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Fertigan, Andreea</dc:creator>
  <cp:keywords/>
  <dc:description/>
  <cp:lastModifiedBy>Fertigan, Andreea</cp:lastModifiedBy>
  <cp:revision>2</cp:revision>
  <dcterms:created xsi:type="dcterms:W3CDTF">2019-01-07T17:10:00Z</dcterms:created>
  <dcterms:modified xsi:type="dcterms:W3CDTF">2019-01-07T17:10:00Z</dcterms:modified>
</cp:coreProperties>
</file>