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41" w:rsidRDefault="00F20141" w:rsidP="00F20141">
      <w:pPr>
        <w:rPr>
          <w:b/>
          <w:sz w:val="28"/>
          <w:szCs w:val="28"/>
        </w:rPr>
      </w:pPr>
      <w:bookmarkStart w:id="0" w:name="_GoBack"/>
      <w:bookmarkEnd w:id="0"/>
      <w:r w:rsidRPr="00F20141">
        <w:rPr>
          <w:b/>
          <w:sz w:val="28"/>
          <w:szCs w:val="28"/>
        </w:rPr>
        <w:t>Vitae</w:t>
      </w:r>
    </w:p>
    <w:p w:rsidR="00F20141" w:rsidRDefault="007C70A2" w:rsidP="00F20141">
      <w:pPr>
        <w:rPr>
          <w:sz w:val="24"/>
          <w:szCs w:val="24"/>
        </w:rPr>
      </w:pPr>
      <w:hyperlink r:id="rId8" w:history="1">
        <w:r w:rsidR="00F20141" w:rsidRPr="00F20141">
          <w:rPr>
            <w:rStyle w:val="Hyperlink"/>
            <w:sz w:val="24"/>
            <w:szCs w:val="24"/>
          </w:rPr>
          <w:t>Successful interviews</w:t>
        </w:r>
      </w:hyperlink>
    </w:p>
    <w:p w:rsidR="00F20141" w:rsidRPr="00F20141" w:rsidRDefault="007C70A2" w:rsidP="00F20141">
      <w:pPr>
        <w:rPr>
          <w:sz w:val="28"/>
          <w:szCs w:val="28"/>
        </w:rPr>
      </w:pPr>
      <w:hyperlink r:id="rId9" w:history="1">
        <w:r w:rsidR="00F20141" w:rsidRPr="00F20141">
          <w:rPr>
            <w:rStyle w:val="Hyperlink"/>
            <w:sz w:val="24"/>
            <w:szCs w:val="24"/>
          </w:rPr>
          <w:t>Academic interviews</w:t>
        </w:r>
      </w:hyperlink>
      <w:r w:rsidR="00F20141">
        <w:rPr>
          <w:sz w:val="24"/>
          <w:szCs w:val="24"/>
        </w:rPr>
        <w:br/>
      </w:r>
    </w:p>
    <w:p w:rsidR="00F20141" w:rsidRPr="00144A78" w:rsidRDefault="00F20141" w:rsidP="00F20141">
      <w:pPr>
        <w:rPr>
          <w:color w:val="0000FF" w:themeColor="hyperlink"/>
          <w:sz w:val="24"/>
          <w:szCs w:val="24"/>
          <w:u w:val="single"/>
        </w:rPr>
      </w:pPr>
      <w:r w:rsidRPr="00F20141">
        <w:rPr>
          <w:b/>
          <w:sz w:val="28"/>
          <w:szCs w:val="28"/>
        </w:rPr>
        <w:t>Guardian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hyperlink r:id="rId10" w:history="1">
        <w:r w:rsidRPr="00F20141">
          <w:rPr>
            <w:rStyle w:val="Hyperlink"/>
            <w:sz w:val="24"/>
            <w:szCs w:val="24"/>
          </w:rPr>
          <w:t>Academic interviews by Skype</w:t>
        </w:r>
      </w:hyperlink>
      <w:r w:rsidR="00144A78">
        <w:rPr>
          <w:rStyle w:val="Hyperlink"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20141">
        <w:rPr>
          <w:b/>
          <w:sz w:val="28"/>
          <w:szCs w:val="28"/>
        </w:rPr>
        <w:t>Jobs.ac.uk</w:t>
      </w:r>
    </w:p>
    <w:p w:rsidR="00565662" w:rsidRPr="00565662" w:rsidRDefault="007C70A2" w:rsidP="00F20141">
      <w:pPr>
        <w:rPr>
          <w:sz w:val="24"/>
          <w:szCs w:val="24"/>
        </w:rPr>
      </w:pPr>
      <w:hyperlink r:id="rId11" w:history="1">
        <w:r w:rsidR="00565662" w:rsidRPr="00565662">
          <w:rPr>
            <w:rStyle w:val="Hyperlink"/>
            <w:sz w:val="24"/>
            <w:szCs w:val="24"/>
          </w:rPr>
          <w:t>Job interviews by Skype</w:t>
        </w:r>
      </w:hyperlink>
    </w:p>
    <w:p w:rsidR="002C6CED" w:rsidRDefault="007C70A2" w:rsidP="00F20141">
      <w:pPr>
        <w:rPr>
          <w:sz w:val="24"/>
          <w:szCs w:val="24"/>
        </w:rPr>
      </w:pPr>
      <w:hyperlink r:id="rId12" w:history="1">
        <w:r w:rsidR="00F20141" w:rsidRPr="00F20141">
          <w:rPr>
            <w:rStyle w:val="Hyperlink"/>
            <w:sz w:val="24"/>
            <w:szCs w:val="24"/>
          </w:rPr>
          <w:t>Interview tips</w:t>
        </w:r>
      </w:hyperlink>
      <w:r w:rsidR="002C6CED">
        <w:rPr>
          <w:sz w:val="24"/>
          <w:szCs w:val="24"/>
        </w:rPr>
        <w:t xml:space="preserve"> (page of relevant articles</w:t>
      </w:r>
      <w:proofErr w:type="gramStart"/>
      <w:r w:rsidR="002C6CED">
        <w:rPr>
          <w:sz w:val="24"/>
          <w:szCs w:val="24"/>
        </w:rPr>
        <w:t>)</w:t>
      </w:r>
      <w:proofErr w:type="gramEnd"/>
      <w:r w:rsidR="002C6CED">
        <w:rPr>
          <w:sz w:val="24"/>
          <w:szCs w:val="24"/>
        </w:rPr>
        <w:br/>
      </w:r>
      <w:r w:rsidR="002C6CED">
        <w:rPr>
          <w:sz w:val="24"/>
          <w:szCs w:val="24"/>
        </w:rPr>
        <w:br/>
      </w:r>
      <w:hyperlink r:id="rId13" w:history="1">
        <w:r w:rsidR="002C6CED" w:rsidRPr="002C6CED">
          <w:rPr>
            <w:rStyle w:val="Hyperlink"/>
            <w:sz w:val="24"/>
            <w:szCs w:val="24"/>
          </w:rPr>
          <w:t>How to succeed in academic interviews</w:t>
        </w:r>
      </w:hyperlink>
      <w:r w:rsidR="00144A78">
        <w:rPr>
          <w:rStyle w:val="Hyperlink"/>
          <w:sz w:val="24"/>
          <w:szCs w:val="24"/>
        </w:rPr>
        <w:br/>
      </w:r>
      <w:r w:rsidR="002C6CED">
        <w:rPr>
          <w:sz w:val="24"/>
          <w:szCs w:val="24"/>
        </w:rPr>
        <w:br/>
      </w:r>
      <w:r w:rsidR="002C6CED">
        <w:rPr>
          <w:sz w:val="24"/>
          <w:szCs w:val="24"/>
        </w:rPr>
        <w:br/>
      </w:r>
      <w:r w:rsidR="002C6CED" w:rsidRPr="002C6CED">
        <w:rPr>
          <w:b/>
          <w:sz w:val="28"/>
          <w:szCs w:val="28"/>
        </w:rPr>
        <w:t>Universities</w:t>
      </w:r>
      <w:r w:rsidR="00F20141">
        <w:rPr>
          <w:sz w:val="24"/>
          <w:szCs w:val="24"/>
        </w:rPr>
        <w:br/>
      </w:r>
      <w:r w:rsidR="002C6CED">
        <w:rPr>
          <w:sz w:val="24"/>
          <w:szCs w:val="24"/>
        </w:rPr>
        <w:br/>
        <w:t>Manchester (</w:t>
      </w:r>
      <w:hyperlink r:id="rId14" w:history="1">
        <w:r w:rsidR="002C6CED" w:rsidRPr="002C6CED">
          <w:rPr>
            <w:rStyle w:val="Hyperlink"/>
            <w:sz w:val="24"/>
            <w:szCs w:val="24"/>
          </w:rPr>
          <w:t>Academic Careers Resource</w:t>
        </w:r>
      </w:hyperlink>
      <w:r w:rsidR="002C6CED">
        <w:rPr>
          <w:sz w:val="24"/>
          <w:szCs w:val="24"/>
        </w:rPr>
        <w:t xml:space="preserve">) -  </w:t>
      </w:r>
      <w:hyperlink r:id="rId15" w:history="1">
        <w:r w:rsidR="002C6CED" w:rsidRPr="002C6CED">
          <w:rPr>
            <w:rStyle w:val="Hyperlink"/>
            <w:sz w:val="24"/>
            <w:szCs w:val="24"/>
          </w:rPr>
          <w:t>Interviews &amp; assessments</w:t>
        </w:r>
      </w:hyperlink>
    </w:p>
    <w:p w:rsidR="00E43132" w:rsidRDefault="002C6CED" w:rsidP="00F20141">
      <w:pPr>
        <w:rPr>
          <w:sz w:val="24"/>
          <w:szCs w:val="24"/>
        </w:rPr>
      </w:pPr>
      <w:r>
        <w:rPr>
          <w:sz w:val="24"/>
          <w:szCs w:val="24"/>
        </w:rPr>
        <w:t xml:space="preserve">Warwick (RAS careers pages) – </w:t>
      </w:r>
      <w:hyperlink r:id="rId16" w:history="1">
        <w:r w:rsidRPr="002C6CED">
          <w:rPr>
            <w:rStyle w:val="Hyperlink"/>
            <w:sz w:val="24"/>
            <w:szCs w:val="24"/>
          </w:rPr>
          <w:t>Recruitment &amp; selection</w:t>
        </w:r>
      </w:hyperlink>
    </w:p>
    <w:p w:rsidR="00E43132" w:rsidRDefault="00E43132" w:rsidP="00F20141">
      <w:pPr>
        <w:rPr>
          <w:sz w:val="24"/>
          <w:szCs w:val="24"/>
        </w:rPr>
      </w:pPr>
    </w:p>
    <w:p w:rsidR="00E43132" w:rsidRPr="00E43132" w:rsidRDefault="00E43132" w:rsidP="00F20141">
      <w:pPr>
        <w:rPr>
          <w:b/>
          <w:sz w:val="28"/>
          <w:szCs w:val="28"/>
        </w:rPr>
      </w:pPr>
      <w:r w:rsidRPr="00E43132">
        <w:rPr>
          <w:b/>
          <w:sz w:val="28"/>
          <w:szCs w:val="28"/>
        </w:rPr>
        <w:t>Chronicle of Higher Education (US)</w:t>
      </w:r>
    </w:p>
    <w:p w:rsidR="00F20141" w:rsidRDefault="00E43132" w:rsidP="00F20141">
      <w:pPr>
        <w:rPr>
          <w:sz w:val="24"/>
          <w:szCs w:val="24"/>
        </w:rPr>
      </w:pPr>
      <w:r>
        <w:rPr>
          <w:sz w:val="24"/>
          <w:szCs w:val="24"/>
        </w:rPr>
        <w:t xml:space="preserve">Chronicle forums – </w:t>
      </w:r>
      <w:hyperlink r:id="rId17" w:history="1">
        <w:r w:rsidRPr="00E43132">
          <w:rPr>
            <w:rStyle w:val="Hyperlink"/>
            <w:sz w:val="24"/>
            <w:szCs w:val="24"/>
          </w:rPr>
          <w:t>Interview Process</w:t>
        </w:r>
      </w:hyperlink>
      <w:r w:rsidR="00F20141">
        <w:rPr>
          <w:sz w:val="24"/>
          <w:szCs w:val="24"/>
        </w:rPr>
        <w:br/>
      </w:r>
    </w:p>
    <w:p w:rsidR="002C6CED" w:rsidRDefault="002C6CED" w:rsidP="00F20141">
      <w:pPr>
        <w:rPr>
          <w:b/>
          <w:sz w:val="28"/>
          <w:szCs w:val="28"/>
        </w:rPr>
      </w:pPr>
      <w:r w:rsidRPr="004B1801">
        <w:rPr>
          <w:b/>
          <w:sz w:val="28"/>
          <w:szCs w:val="28"/>
        </w:rPr>
        <w:t>Blogs</w:t>
      </w:r>
    </w:p>
    <w:p w:rsidR="004B1801" w:rsidRDefault="004B1801" w:rsidP="00F20141">
      <w:pPr>
        <w:rPr>
          <w:sz w:val="24"/>
          <w:szCs w:val="24"/>
        </w:rPr>
      </w:pPr>
      <w:proofErr w:type="spellStart"/>
      <w:r w:rsidRPr="004B1801">
        <w:rPr>
          <w:sz w:val="24"/>
          <w:szCs w:val="24"/>
        </w:rPr>
        <w:t>PhDBlog</w:t>
      </w:r>
      <w:proofErr w:type="gramStart"/>
      <w:r>
        <w:rPr>
          <w:sz w:val="24"/>
          <w:szCs w:val="24"/>
        </w:rPr>
        <w:t>,net</w:t>
      </w:r>
      <w:proofErr w:type="spellEnd"/>
      <w:proofErr w:type="gramEnd"/>
      <w:r>
        <w:rPr>
          <w:sz w:val="24"/>
          <w:szCs w:val="24"/>
        </w:rPr>
        <w:t xml:space="preserve"> – </w:t>
      </w:r>
      <w:hyperlink r:id="rId18" w:history="1">
        <w:r w:rsidRPr="004B1801">
          <w:rPr>
            <w:rStyle w:val="Hyperlink"/>
            <w:sz w:val="24"/>
            <w:szCs w:val="24"/>
          </w:rPr>
          <w:t>Job interview feedback</w:t>
        </w:r>
      </w:hyperlink>
    </w:p>
    <w:p w:rsidR="000B6229" w:rsidRDefault="000B6229" w:rsidP="00F20141">
      <w:pPr>
        <w:rPr>
          <w:sz w:val="24"/>
          <w:szCs w:val="24"/>
        </w:rPr>
      </w:pPr>
      <w:r>
        <w:rPr>
          <w:sz w:val="24"/>
          <w:szCs w:val="24"/>
        </w:rPr>
        <w:t xml:space="preserve">The Research Whisperer – </w:t>
      </w:r>
      <w:hyperlink r:id="rId19" w:history="1">
        <w:r w:rsidRPr="000B6229">
          <w:rPr>
            <w:rStyle w:val="Hyperlink"/>
            <w:sz w:val="24"/>
            <w:szCs w:val="24"/>
          </w:rPr>
          <w:t>Academic Phone Interviews</w:t>
        </w:r>
      </w:hyperlink>
    </w:p>
    <w:p w:rsidR="000B6229" w:rsidRDefault="000B6229" w:rsidP="00F20141">
      <w:pPr>
        <w:rPr>
          <w:sz w:val="24"/>
          <w:szCs w:val="24"/>
        </w:rPr>
      </w:pPr>
      <w:r>
        <w:rPr>
          <w:sz w:val="24"/>
          <w:szCs w:val="24"/>
        </w:rPr>
        <w:t xml:space="preserve">Nadine Muller (The New Academic) – </w:t>
      </w:r>
      <w:hyperlink r:id="rId20" w:history="1">
        <w:r w:rsidRPr="000B6229">
          <w:rPr>
            <w:rStyle w:val="Hyperlink"/>
            <w:sz w:val="24"/>
            <w:szCs w:val="24"/>
          </w:rPr>
          <w:t>Academic job interviews</w:t>
        </w:r>
      </w:hyperlink>
    </w:p>
    <w:p w:rsidR="000B6229" w:rsidRPr="004B1801" w:rsidRDefault="000B6229" w:rsidP="00F20141">
      <w:pPr>
        <w:rPr>
          <w:sz w:val="24"/>
          <w:szCs w:val="24"/>
        </w:rPr>
      </w:pPr>
      <w:r>
        <w:rPr>
          <w:sz w:val="24"/>
          <w:szCs w:val="24"/>
        </w:rPr>
        <w:t xml:space="preserve">Patter (Pat Thompson) – </w:t>
      </w:r>
      <w:hyperlink r:id="rId21" w:history="1">
        <w:r w:rsidRPr="000B6229">
          <w:rPr>
            <w:rStyle w:val="Hyperlink"/>
            <w:sz w:val="24"/>
            <w:szCs w:val="24"/>
          </w:rPr>
          <w:t>Preparing for the academic job interview</w:t>
        </w:r>
      </w:hyperlink>
    </w:p>
    <w:sectPr w:rsidR="000B6229" w:rsidRPr="004B1801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13" w:rsidRDefault="003A1313" w:rsidP="003A1313">
      <w:pPr>
        <w:spacing w:after="0" w:line="240" w:lineRule="auto"/>
      </w:pPr>
      <w:r>
        <w:separator/>
      </w:r>
    </w:p>
  </w:endnote>
  <w:endnote w:type="continuationSeparator" w:id="0">
    <w:p w:rsidR="003A1313" w:rsidRDefault="003A1313" w:rsidP="003A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13" w:rsidRDefault="003A1313" w:rsidP="003A1313">
      <w:pPr>
        <w:spacing w:after="0" w:line="240" w:lineRule="auto"/>
      </w:pPr>
      <w:r>
        <w:separator/>
      </w:r>
    </w:p>
  </w:footnote>
  <w:footnote w:type="continuationSeparator" w:id="0">
    <w:p w:rsidR="003A1313" w:rsidRDefault="003A1313" w:rsidP="003A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13" w:rsidRDefault="003A1313" w:rsidP="003A1313">
    <w:pPr>
      <w:pStyle w:val="Heading1"/>
      <w:jc w:val="center"/>
    </w:pPr>
    <w:r>
      <w:t>Academic interviews - resources</w:t>
    </w:r>
  </w:p>
  <w:p w:rsidR="003A1313" w:rsidRDefault="003A1313" w:rsidP="003A13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A40"/>
    <w:multiLevelType w:val="hybridMultilevel"/>
    <w:tmpl w:val="BBD4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9F8"/>
    <w:multiLevelType w:val="hybridMultilevel"/>
    <w:tmpl w:val="FAA4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3"/>
    <w:rsid w:val="000B097B"/>
    <w:rsid w:val="000B6229"/>
    <w:rsid w:val="00144A78"/>
    <w:rsid w:val="002C6CED"/>
    <w:rsid w:val="003A1313"/>
    <w:rsid w:val="004B1801"/>
    <w:rsid w:val="00565662"/>
    <w:rsid w:val="006E1A20"/>
    <w:rsid w:val="0074765A"/>
    <w:rsid w:val="007C70A2"/>
    <w:rsid w:val="00E43132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13"/>
  </w:style>
  <w:style w:type="paragraph" w:styleId="Footer">
    <w:name w:val="footer"/>
    <w:basedOn w:val="Normal"/>
    <w:link w:val="FooterChar"/>
    <w:uiPriority w:val="99"/>
    <w:unhideWhenUsed/>
    <w:rsid w:val="003A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13"/>
  </w:style>
  <w:style w:type="character" w:styleId="Hyperlink">
    <w:name w:val="Hyperlink"/>
    <w:basedOn w:val="DefaultParagraphFont"/>
    <w:uiPriority w:val="99"/>
    <w:unhideWhenUsed/>
    <w:rsid w:val="006E1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13"/>
  </w:style>
  <w:style w:type="paragraph" w:styleId="Footer">
    <w:name w:val="footer"/>
    <w:basedOn w:val="Normal"/>
    <w:link w:val="FooterChar"/>
    <w:uiPriority w:val="99"/>
    <w:unhideWhenUsed/>
    <w:rsid w:val="003A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13"/>
  </w:style>
  <w:style w:type="character" w:styleId="Hyperlink">
    <w:name w:val="Hyperlink"/>
    <w:basedOn w:val="DefaultParagraphFont"/>
    <w:uiPriority w:val="99"/>
    <w:unhideWhenUsed/>
    <w:rsid w:val="006E1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e.ac.uk/researchers/1660/Academic%20job%20interviews.html" TargetMode="External"/><Relationship Id="rId13" Type="http://schemas.openxmlformats.org/officeDocument/2006/relationships/hyperlink" Target="http://www.theguardian.com/higher-education-network/blog/2012/may/10/preparing-for-a-job-interview-on-skype" TargetMode="External"/><Relationship Id="rId18" Type="http://schemas.openxmlformats.org/officeDocument/2006/relationships/hyperlink" Target="http://phdblog.net/job-interview-feedbac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tthomson.wordpress.com/2012/07/02/preparing-for-the-academic-job-intervie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obs.ac.uk/careers-advice/interview-tips" TargetMode="External"/><Relationship Id="rId17" Type="http://schemas.openxmlformats.org/officeDocument/2006/relationships/hyperlink" Target="http://chronicle.com/forums/index.php/board,32.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warwick.ac.uk/services/ldc/researchers/opportunities/development_support/career_development/recruitment/" TargetMode="External"/><Relationship Id="rId20" Type="http://schemas.openxmlformats.org/officeDocument/2006/relationships/hyperlink" Target="http://www.nadinemuller.org.uk/the-new-academic-guides/academic-job-intervi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obs.ac.uk/careers-advice/interview-tips/1252/job-interviews-by-skyp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ademiccareer.manchester.ac.uk/interview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guardian.com/higher-education-network/blog/2012/may/10/preparing-for-a-job-interview-on-skype" TargetMode="External"/><Relationship Id="rId19" Type="http://schemas.openxmlformats.org/officeDocument/2006/relationships/hyperlink" Target="http://phdblog.net/job-interview-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ae.ac.uk/researchers/1660/Academic%20job%20interviews.html" TargetMode="External"/><Relationship Id="rId14" Type="http://schemas.openxmlformats.org/officeDocument/2006/relationships/hyperlink" Target="http://www.academiccareer.manchester.ac.u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59CD8630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Stringer, Helen</dc:creator>
  <cp:lastModifiedBy>Lavender, Lisa</cp:lastModifiedBy>
  <cp:revision>2</cp:revision>
  <dcterms:created xsi:type="dcterms:W3CDTF">2013-12-09T10:10:00Z</dcterms:created>
  <dcterms:modified xsi:type="dcterms:W3CDTF">2013-12-09T10:10:00Z</dcterms:modified>
</cp:coreProperties>
</file>