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AEA57E" w14:textId="77777777" w:rsidR="00A56BE2" w:rsidRPr="00C368F4" w:rsidRDefault="00A56BE2"/>
    <w:p w14:paraId="1E0FB049" w14:textId="77777777" w:rsidR="00CA3958" w:rsidRPr="00871B4A" w:rsidRDefault="00CA3958" w:rsidP="005A3033">
      <w:pPr>
        <w:rPr>
          <w:rFonts w:asciiTheme="minorHAnsi" w:eastAsiaTheme="minorHAnsi" w:hAnsiTheme="minorHAnsi" w:cstheme="minorHAnsi"/>
          <w:b/>
          <w:color w:val="7030A0"/>
          <w:sz w:val="32"/>
          <w:szCs w:val="32"/>
        </w:rPr>
      </w:pPr>
      <w:r w:rsidRPr="00871B4A">
        <w:rPr>
          <w:rFonts w:asciiTheme="minorHAnsi" w:eastAsiaTheme="minorHAnsi" w:hAnsiTheme="minorHAnsi" w:cstheme="minorHAnsi"/>
          <w:b/>
          <w:color w:val="7030A0"/>
          <w:sz w:val="32"/>
          <w:szCs w:val="32"/>
        </w:rPr>
        <w:t>RESEARCH STAFF FORUM (RSF)</w:t>
      </w:r>
    </w:p>
    <w:p w14:paraId="5AEAAE5E" w14:textId="77777777" w:rsidR="00CA3958" w:rsidRPr="00871B4A" w:rsidRDefault="00B66293" w:rsidP="006056B4">
      <w:pPr>
        <w:ind w:left="340" w:hanging="340"/>
        <w:rPr>
          <w:rFonts w:asciiTheme="minorHAnsi" w:eastAsiaTheme="minorHAnsi" w:hAnsiTheme="minorHAnsi" w:cstheme="minorHAnsi"/>
          <w:b/>
          <w:color w:val="7030A0"/>
          <w:sz w:val="32"/>
          <w:szCs w:val="32"/>
        </w:rPr>
      </w:pPr>
      <w:r>
        <w:rPr>
          <w:rFonts w:asciiTheme="minorHAnsi" w:eastAsiaTheme="minorHAnsi" w:hAnsiTheme="minorHAnsi" w:cstheme="minorHAnsi"/>
          <w:b/>
          <w:color w:val="7030A0"/>
          <w:sz w:val="32"/>
          <w:szCs w:val="32"/>
        </w:rPr>
        <w:t>Wednesday 13 May</w:t>
      </w:r>
      <w:r w:rsidR="006056B4">
        <w:rPr>
          <w:rFonts w:asciiTheme="minorHAnsi" w:eastAsiaTheme="minorHAnsi" w:hAnsiTheme="minorHAnsi" w:cstheme="minorHAnsi"/>
          <w:b/>
          <w:color w:val="7030A0"/>
          <w:sz w:val="32"/>
          <w:szCs w:val="32"/>
        </w:rPr>
        <w:t xml:space="preserve"> 2020, 12</w:t>
      </w:r>
      <w:r>
        <w:rPr>
          <w:rFonts w:asciiTheme="minorHAnsi" w:eastAsiaTheme="minorHAnsi" w:hAnsiTheme="minorHAnsi" w:cstheme="minorHAnsi"/>
          <w:b/>
          <w:color w:val="7030A0"/>
          <w:sz w:val="32"/>
          <w:szCs w:val="32"/>
        </w:rPr>
        <w:t>–1</w:t>
      </w:r>
      <w:r w:rsidR="00CA3958" w:rsidRPr="00871B4A">
        <w:rPr>
          <w:rFonts w:asciiTheme="minorHAnsi" w:eastAsiaTheme="minorHAnsi" w:hAnsiTheme="minorHAnsi" w:cstheme="minorHAnsi"/>
          <w:b/>
          <w:color w:val="7030A0"/>
          <w:sz w:val="32"/>
          <w:szCs w:val="32"/>
        </w:rPr>
        <w:t xml:space="preserve">PM </w:t>
      </w:r>
      <w:r w:rsidR="006056B4">
        <w:rPr>
          <w:rFonts w:asciiTheme="minorHAnsi" w:eastAsiaTheme="minorHAnsi" w:hAnsiTheme="minorHAnsi" w:cstheme="minorHAnsi"/>
          <w:b/>
          <w:color w:val="7030A0"/>
          <w:sz w:val="32"/>
          <w:szCs w:val="32"/>
        </w:rPr>
        <w:t>as a virtual Teams meeting</w:t>
      </w:r>
    </w:p>
    <w:p w14:paraId="783041C8" w14:textId="77777777" w:rsidR="00CA3958" w:rsidRPr="00871B4A" w:rsidRDefault="00E95D4F" w:rsidP="00CA3958">
      <w:pPr>
        <w:ind w:left="340" w:hanging="340"/>
        <w:rPr>
          <w:rFonts w:asciiTheme="minorHAnsi" w:eastAsiaTheme="minorHAnsi" w:hAnsiTheme="minorHAnsi" w:cstheme="minorHAnsi"/>
          <w:b/>
          <w:i/>
          <w:color w:val="7030A0"/>
          <w:sz w:val="32"/>
          <w:szCs w:val="32"/>
        </w:rPr>
      </w:pPr>
      <w:r w:rsidRPr="00871B4A">
        <w:rPr>
          <w:rFonts w:asciiTheme="minorHAnsi" w:eastAsiaTheme="minorHAnsi" w:hAnsiTheme="minorHAnsi" w:cstheme="minorHAnsi"/>
          <w:b/>
          <w:color w:val="7030A0"/>
          <w:sz w:val="32"/>
          <w:szCs w:val="32"/>
        </w:rPr>
        <w:t>Chair</w:t>
      </w:r>
      <w:r w:rsidR="00CA3958" w:rsidRPr="00871B4A">
        <w:rPr>
          <w:rFonts w:asciiTheme="minorHAnsi" w:eastAsiaTheme="minorHAnsi" w:hAnsiTheme="minorHAnsi" w:cstheme="minorHAnsi"/>
          <w:b/>
          <w:color w:val="7030A0"/>
          <w:sz w:val="32"/>
          <w:szCs w:val="32"/>
        </w:rPr>
        <w:t>:</w:t>
      </w:r>
      <w:r w:rsidR="00CA3958" w:rsidRPr="00871B4A">
        <w:rPr>
          <w:rFonts w:asciiTheme="minorHAnsi" w:eastAsiaTheme="minorHAnsi" w:hAnsiTheme="minorHAnsi" w:cstheme="minorHAnsi"/>
          <w:b/>
          <w:i/>
          <w:color w:val="7030A0"/>
          <w:sz w:val="32"/>
          <w:szCs w:val="32"/>
        </w:rPr>
        <w:t xml:space="preserve"> </w:t>
      </w:r>
      <w:r w:rsidR="00CA3958" w:rsidRPr="00871B4A">
        <w:rPr>
          <w:rFonts w:asciiTheme="minorHAnsi" w:eastAsiaTheme="minorHAnsi" w:hAnsiTheme="minorHAnsi" w:cstheme="minorHAnsi"/>
          <w:b/>
          <w:bCs/>
          <w:i/>
          <w:color w:val="7030A0"/>
          <w:sz w:val="32"/>
          <w:szCs w:val="32"/>
        </w:rPr>
        <w:t xml:space="preserve"> </w:t>
      </w:r>
      <w:r w:rsidR="00B66293">
        <w:rPr>
          <w:rFonts w:asciiTheme="minorHAnsi" w:eastAsiaTheme="minorHAnsi" w:hAnsiTheme="minorHAnsi" w:cstheme="minorHAnsi"/>
          <w:b/>
          <w:bCs/>
          <w:color w:val="7030A0"/>
          <w:sz w:val="32"/>
          <w:szCs w:val="32"/>
        </w:rPr>
        <w:t>Trudie Donnelly</w:t>
      </w:r>
    </w:p>
    <w:p w14:paraId="6E589C99" w14:textId="77777777" w:rsidR="00CA3958" w:rsidRPr="00871B4A" w:rsidRDefault="00871B4A" w:rsidP="00CA3958">
      <w:pPr>
        <w:ind w:left="340" w:hanging="340"/>
        <w:rPr>
          <w:rFonts w:asciiTheme="minorHAnsi" w:eastAsiaTheme="minorHAnsi" w:hAnsiTheme="minorHAnsi" w:cstheme="minorHAnsi"/>
          <w:b/>
          <w:color w:val="7030A0"/>
          <w:sz w:val="28"/>
          <w:szCs w:val="28"/>
        </w:rPr>
      </w:pPr>
      <w:r w:rsidRPr="00871B4A">
        <w:rPr>
          <w:rFonts w:asciiTheme="minorHAnsi" w:eastAsiaTheme="minorHAnsi" w:hAnsiTheme="minorHAnsi" w:cstheme="minorHAnsi"/>
          <w:b/>
          <w:color w:val="7030A0"/>
          <w:sz w:val="32"/>
          <w:szCs w:val="32"/>
        </w:rPr>
        <w:t>M</w:t>
      </w:r>
      <w:r w:rsidR="00E95D4F" w:rsidRPr="00871B4A">
        <w:rPr>
          <w:rFonts w:asciiTheme="minorHAnsi" w:eastAsiaTheme="minorHAnsi" w:hAnsiTheme="minorHAnsi" w:cstheme="minorHAnsi"/>
          <w:b/>
          <w:color w:val="7030A0"/>
          <w:sz w:val="32"/>
          <w:szCs w:val="32"/>
        </w:rPr>
        <w:t>eeting notes</w:t>
      </w:r>
      <w:r w:rsidR="00CA3958" w:rsidRPr="00871B4A">
        <w:rPr>
          <w:rFonts w:asciiTheme="minorHAnsi" w:eastAsiaTheme="minorHAnsi" w:hAnsiTheme="minorHAnsi" w:cstheme="minorHAnsi"/>
          <w:b/>
          <w:color w:val="7030A0"/>
          <w:sz w:val="28"/>
          <w:szCs w:val="28"/>
        </w:rPr>
        <w:br/>
      </w:r>
    </w:p>
    <w:p w14:paraId="587C9F07" w14:textId="77777777" w:rsidR="00CA3958" w:rsidRPr="00C368F4" w:rsidRDefault="00B66293" w:rsidP="00CA3958">
      <w:pPr>
        <w:pStyle w:val="ListParagraph"/>
        <w:numPr>
          <w:ilvl w:val="0"/>
          <w:numId w:val="1"/>
        </w:numPr>
        <w:tabs>
          <w:tab w:val="left" w:pos="7938"/>
        </w:tabs>
        <w:ind w:left="340" w:hanging="340"/>
        <w:rPr>
          <w:rFonts w:asciiTheme="minorHAnsi" w:eastAsiaTheme="minorHAnsi" w:hAnsiTheme="minorHAnsi" w:cstheme="minorHAnsi"/>
        </w:rPr>
      </w:pPr>
      <w:r>
        <w:rPr>
          <w:rFonts w:asciiTheme="minorHAnsi" w:hAnsiTheme="minorHAnsi" w:cstheme="minorHAnsi"/>
        </w:rPr>
        <w:t>Present</w:t>
      </w:r>
      <w:r>
        <w:rPr>
          <w:rFonts w:asciiTheme="minorHAnsi" w:hAnsiTheme="minorHAnsi" w:cstheme="minorHAnsi"/>
        </w:rPr>
        <w:br/>
        <w:t>Elisabeth Arweck (CES)</w:t>
      </w:r>
      <w:r w:rsidR="00CA3958" w:rsidRPr="00C368F4">
        <w:rPr>
          <w:rFonts w:asciiTheme="minorHAnsi" w:hAnsiTheme="minorHAnsi" w:cstheme="minorHAnsi"/>
        </w:rPr>
        <w:t xml:space="preserve">, Carol Bryce (WMS), </w:t>
      </w:r>
      <w:r w:rsidR="00B879A3">
        <w:rPr>
          <w:rFonts w:asciiTheme="minorHAnsi" w:hAnsiTheme="minorHAnsi" w:cstheme="minorHAnsi"/>
        </w:rPr>
        <w:t xml:space="preserve">Anna Chapman (OD), </w:t>
      </w:r>
      <w:r w:rsidR="00CA3958" w:rsidRPr="00C368F4">
        <w:rPr>
          <w:rFonts w:asciiTheme="minorHAnsi" w:hAnsiTheme="minorHAnsi" w:cstheme="minorHAnsi"/>
        </w:rPr>
        <w:t xml:space="preserve">Jane Cooper (OD), </w:t>
      </w:r>
      <w:r w:rsidR="00B879A3">
        <w:rPr>
          <w:rFonts w:asciiTheme="minorHAnsi" w:hAnsiTheme="minorHAnsi" w:cstheme="minorHAnsi"/>
        </w:rPr>
        <w:t xml:space="preserve">Truong </w:t>
      </w:r>
      <w:proofErr w:type="spellStart"/>
      <w:r w:rsidR="00B879A3">
        <w:rPr>
          <w:rFonts w:asciiTheme="minorHAnsi" w:hAnsiTheme="minorHAnsi" w:cstheme="minorHAnsi"/>
        </w:rPr>
        <w:t>Quang</w:t>
      </w:r>
      <w:proofErr w:type="spellEnd"/>
      <w:r w:rsidR="00B879A3">
        <w:rPr>
          <w:rFonts w:asciiTheme="minorHAnsi" w:hAnsiTheme="minorHAnsi" w:cstheme="minorHAnsi"/>
        </w:rPr>
        <w:t xml:space="preserve"> </w:t>
      </w:r>
      <w:proofErr w:type="spellStart"/>
      <w:r w:rsidR="00B879A3">
        <w:rPr>
          <w:rFonts w:asciiTheme="minorHAnsi" w:hAnsiTheme="minorHAnsi" w:cstheme="minorHAnsi"/>
        </w:rPr>
        <w:t>Dinh</w:t>
      </w:r>
      <w:proofErr w:type="spellEnd"/>
      <w:r w:rsidR="00B879A3">
        <w:rPr>
          <w:rFonts w:asciiTheme="minorHAnsi" w:hAnsiTheme="minorHAnsi" w:cstheme="minorHAnsi"/>
        </w:rPr>
        <w:t xml:space="preserve"> (WMG), </w:t>
      </w:r>
      <w:r w:rsidR="00CA3958" w:rsidRPr="00C368F4">
        <w:rPr>
          <w:rFonts w:asciiTheme="minorHAnsi" w:hAnsiTheme="minorHAnsi" w:cstheme="minorHAnsi"/>
        </w:rPr>
        <w:t>Trudie Donnelly (OD</w:t>
      </w:r>
      <w:r>
        <w:rPr>
          <w:rFonts w:asciiTheme="minorHAnsi" w:hAnsiTheme="minorHAnsi" w:cstheme="minorHAnsi"/>
        </w:rPr>
        <w:t>, chair</w:t>
      </w:r>
      <w:r w:rsidR="00CA3958" w:rsidRPr="00C368F4">
        <w:rPr>
          <w:rFonts w:asciiTheme="minorHAnsi" w:hAnsiTheme="minorHAnsi" w:cstheme="minorHAnsi"/>
        </w:rPr>
        <w:t>),</w:t>
      </w:r>
      <w:r w:rsidR="00B879A3">
        <w:rPr>
          <w:rFonts w:asciiTheme="minorHAnsi" w:hAnsiTheme="minorHAnsi" w:cstheme="minorHAnsi"/>
        </w:rPr>
        <w:t xml:space="preserve"> </w:t>
      </w:r>
      <w:proofErr w:type="spellStart"/>
      <w:r w:rsidR="00B879A3">
        <w:rPr>
          <w:rFonts w:asciiTheme="minorHAnsi" w:hAnsiTheme="minorHAnsi" w:cstheme="minorHAnsi"/>
        </w:rPr>
        <w:t>Aruni</w:t>
      </w:r>
      <w:proofErr w:type="spellEnd"/>
      <w:r w:rsidR="00B879A3">
        <w:rPr>
          <w:rFonts w:asciiTheme="minorHAnsi" w:hAnsiTheme="minorHAnsi" w:cstheme="minorHAnsi"/>
        </w:rPr>
        <w:t xml:space="preserve"> </w:t>
      </w:r>
      <w:proofErr w:type="spellStart"/>
      <w:r w:rsidR="00B879A3">
        <w:rPr>
          <w:rFonts w:asciiTheme="minorHAnsi" w:hAnsiTheme="minorHAnsi" w:cstheme="minorHAnsi"/>
        </w:rPr>
        <w:t>Fonseka</w:t>
      </w:r>
      <w:proofErr w:type="spellEnd"/>
      <w:r w:rsidR="00B879A3">
        <w:rPr>
          <w:rFonts w:asciiTheme="minorHAnsi" w:hAnsiTheme="minorHAnsi" w:cstheme="minorHAnsi"/>
        </w:rPr>
        <w:t xml:space="preserve"> (Physics), Marsha Hughes (HR), Steve Jackson (SLS), </w:t>
      </w:r>
      <w:r w:rsidR="00CA3958" w:rsidRPr="00C368F4">
        <w:rPr>
          <w:rFonts w:asciiTheme="minorHAnsi" w:hAnsiTheme="minorHAnsi" w:cstheme="minorHAnsi"/>
        </w:rPr>
        <w:t xml:space="preserve">Sue Johnston-Wilder (CES), Emma Langley (CEDAR), </w:t>
      </w:r>
      <w:r w:rsidR="00B879A3">
        <w:rPr>
          <w:rFonts w:asciiTheme="minorHAnsi" w:hAnsiTheme="minorHAnsi" w:cstheme="minorHAnsi"/>
        </w:rPr>
        <w:t xml:space="preserve">Deepak </w:t>
      </w:r>
      <w:proofErr w:type="spellStart"/>
      <w:r w:rsidR="00B879A3">
        <w:rPr>
          <w:rFonts w:asciiTheme="minorHAnsi" w:hAnsiTheme="minorHAnsi" w:cstheme="minorHAnsi"/>
        </w:rPr>
        <w:t>Parashar</w:t>
      </w:r>
      <w:proofErr w:type="spellEnd"/>
      <w:r w:rsidR="00B879A3">
        <w:rPr>
          <w:rFonts w:asciiTheme="minorHAnsi" w:hAnsiTheme="minorHAnsi" w:cstheme="minorHAnsi"/>
        </w:rPr>
        <w:t xml:space="preserve"> (WMS), </w:t>
      </w:r>
      <w:r w:rsidR="00CA3958" w:rsidRPr="00C368F4">
        <w:rPr>
          <w:rFonts w:asciiTheme="minorHAnsi" w:hAnsiTheme="minorHAnsi" w:cstheme="minorHAnsi"/>
        </w:rPr>
        <w:t xml:space="preserve">Sophie Rees (WMS), Julie Robinson (Library), </w:t>
      </w:r>
      <w:r w:rsidR="00B879A3">
        <w:rPr>
          <w:rFonts w:asciiTheme="minorHAnsi" w:hAnsiTheme="minorHAnsi" w:cstheme="minorHAnsi"/>
        </w:rPr>
        <w:t xml:space="preserve">Catherine Stanford (CEDAR), </w:t>
      </w:r>
      <w:r w:rsidR="00CA3958" w:rsidRPr="00C368F4">
        <w:rPr>
          <w:rFonts w:asciiTheme="minorHAnsi" w:hAnsiTheme="minorHAnsi" w:cstheme="minorHAnsi"/>
        </w:rPr>
        <w:t>Alison Taylor (OD, notes)</w:t>
      </w:r>
    </w:p>
    <w:p w14:paraId="3FEDBCB7" w14:textId="77777777" w:rsidR="00CA3958" w:rsidRPr="00C368F4" w:rsidRDefault="00CA3958" w:rsidP="00CA3958">
      <w:pPr>
        <w:pStyle w:val="ListParagraph"/>
        <w:tabs>
          <w:tab w:val="left" w:pos="7938"/>
        </w:tabs>
        <w:ind w:left="340" w:hanging="340"/>
        <w:rPr>
          <w:rFonts w:asciiTheme="minorHAnsi" w:eastAsiaTheme="minorHAnsi" w:hAnsiTheme="minorHAnsi" w:cstheme="minorHAnsi"/>
        </w:rPr>
      </w:pPr>
    </w:p>
    <w:p w14:paraId="1E6D84E9" w14:textId="77777777" w:rsidR="00CA3958" w:rsidRPr="00C368F4" w:rsidRDefault="00CA3958" w:rsidP="00CA3958">
      <w:pPr>
        <w:pStyle w:val="ListParagraph"/>
        <w:tabs>
          <w:tab w:val="left" w:pos="7938"/>
        </w:tabs>
        <w:ind w:left="340" w:hanging="340"/>
        <w:rPr>
          <w:rFonts w:asciiTheme="minorHAnsi" w:eastAsiaTheme="minorHAnsi" w:hAnsiTheme="minorHAnsi" w:cstheme="minorHAnsi"/>
        </w:rPr>
      </w:pPr>
      <w:r w:rsidRPr="00C368F4">
        <w:rPr>
          <w:rFonts w:asciiTheme="minorHAnsi" w:hAnsiTheme="minorHAnsi" w:cstheme="minorHAnsi"/>
        </w:rPr>
        <w:tab/>
        <w:t>Apologies</w:t>
      </w:r>
      <w:r w:rsidRPr="00C368F4">
        <w:rPr>
          <w:rFonts w:asciiTheme="minorHAnsi" w:eastAsiaTheme="minorHAnsi" w:hAnsiTheme="minorHAnsi" w:cstheme="minorHAnsi"/>
        </w:rPr>
        <w:br/>
      </w:r>
      <w:r w:rsidR="00B66293">
        <w:rPr>
          <w:rFonts w:asciiTheme="minorHAnsi" w:eastAsiaTheme="minorHAnsi" w:hAnsiTheme="minorHAnsi" w:cstheme="minorHAnsi"/>
        </w:rPr>
        <w:t>Lindsay Muscroft, Naomi Pullin</w:t>
      </w:r>
    </w:p>
    <w:p w14:paraId="6A909C9C" w14:textId="77777777" w:rsidR="00CA3958" w:rsidRPr="00C368F4" w:rsidRDefault="00CA3958" w:rsidP="00CA3958">
      <w:pPr>
        <w:pStyle w:val="ListParagraph"/>
        <w:tabs>
          <w:tab w:val="left" w:pos="7938"/>
        </w:tabs>
        <w:ind w:left="340" w:hanging="340"/>
        <w:rPr>
          <w:rFonts w:asciiTheme="minorHAnsi" w:eastAsiaTheme="minorHAnsi" w:hAnsiTheme="minorHAnsi" w:cstheme="minorHAnsi"/>
        </w:rPr>
      </w:pPr>
    </w:p>
    <w:p w14:paraId="48D4EED4" w14:textId="77777777" w:rsidR="00CA3958" w:rsidRPr="00C368F4" w:rsidRDefault="00B66293" w:rsidP="00CA3958">
      <w:pPr>
        <w:pStyle w:val="ListParagraph"/>
        <w:tabs>
          <w:tab w:val="left" w:pos="7938"/>
        </w:tabs>
        <w:ind w:left="340" w:hanging="340"/>
        <w:rPr>
          <w:rFonts w:asciiTheme="minorHAnsi" w:eastAsiaTheme="minorHAnsi" w:hAnsiTheme="minorHAnsi" w:cstheme="minorHAnsi"/>
        </w:rPr>
      </w:pPr>
      <w:r>
        <w:rPr>
          <w:rFonts w:asciiTheme="minorHAnsi" w:eastAsiaTheme="minorHAnsi" w:hAnsiTheme="minorHAnsi" w:cstheme="minorHAnsi"/>
        </w:rPr>
        <w:tab/>
        <w:t>TD</w:t>
      </w:r>
      <w:r w:rsidR="00CA3958" w:rsidRPr="00C368F4">
        <w:rPr>
          <w:rFonts w:asciiTheme="minorHAnsi" w:eastAsiaTheme="minorHAnsi" w:hAnsiTheme="minorHAnsi" w:cstheme="minorHAnsi"/>
        </w:rPr>
        <w:t xml:space="preserve"> welcomed everyone to this </w:t>
      </w:r>
      <w:r>
        <w:rPr>
          <w:rFonts w:asciiTheme="minorHAnsi" w:eastAsiaTheme="minorHAnsi" w:hAnsiTheme="minorHAnsi" w:cstheme="minorHAnsi"/>
        </w:rPr>
        <w:t xml:space="preserve">new style of </w:t>
      </w:r>
      <w:r w:rsidR="00CA3958" w:rsidRPr="00C368F4">
        <w:rPr>
          <w:rFonts w:asciiTheme="minorHAnsi" w:eastAsiaTheme="minorHAnsi" w:hAnsiTheme="minorHAnsi" w:cstheme="minorHAnsi"/>
        </w:rPr>
        <w:t>Research Staff Forum and noted the purpose of this forum is to;</w:t>
      </w:r>
    </w:p>
    <w:p w14:paraId="2BDB12E8" w14:textId="77777777" w:rsidR="00CA3958" w:rsidRPr="00C368F4" w:rsidRDefault="00CA3958" w:rsidP="00CA3958">
      <w:pPr>
        <w:pStyle w:val="ListParagraph"/>
        <w:numPr>
          <w:ilvl w:val="0"/>
          <w:numId w:val="2"/>
        </w:numPr>
        <w:rPr>
          <w:rFonts w:asciiTheme="minorHAnsi" w:eastAsiaTheme="minorHAnsi" w:hAnsiTheme="minorHAnsi" w:cstheme="minorHAnsi"/>
          <w:b/>
        </w:rPr>
      </w:pPr>
      <w:r w:rsidRPr="00C368F4">
        <w:rPr>
          <w:rFonts w:asciiTheme="minorHAnsi" w:eastAsiaTheme="minorHAnsi" w:hAnsiTheme="minorHAnsi" w:cstheme="minorHAnsi"/>
        </w:rPr>
        <w:t xml:space="preserve">Share knowledge/information relating to RAS at Warwick </w:t>
      </w:r>
    </w:p>
    <w:p w14:paraId="0E712A99" w14:textId="77777777" w:rsidR="00CA3958" w:rsidRPr="00C368F4" w:rsidRDefault="00CA3958" w:rsidP="00CA3958">
      <w:pPr>
        <w:pStyle w:val="ListParagraph"/>
        <w:numPr>
          <w:ilvl w:val="0"/>
          <w:numId w:val="2"/>
        </w:numPr>
        <w:rPr>
          <w:rFonts w:asciiTheme="minorHAnsi" w:eastAsiaTheme="minorHAnsi" w:hAnsiTheme="minorHAnsi" w:cstheme="minorHAnsi"/>
          <w:b/>
        </w:rPr>
      </w:pPr>
      <w:r w:rsidRPr="00C368F4">
        <w:rPr>
          <w:rFonts w:asciiTheme="minorHAnsi" w:eastAsiaTheme="minorHAnsi" w:hAnsiTheme="minorHAnsi" w:cstheme="minorHAnsi"/>
        </w:rPr>
        <w:t xml:space="preserve">Disseminate relevant information from Research Committee </w:t>
      </w:r>
    </w:p>
    <w:p w14:paraId="267BDAAB" w14:textId="77777777" w:rsidR="00CA3958" w:rsidRPr="00C368F4" w:rsidRDefault="00CA3958" w:rsidP="00CA3958">
      <w:pPr>
        <w:pStyle w:val="ListParagraph"/>
        <w:numPr>
          <w:ilvl w:val="0"/>
          <w:numId w:val="2"/>
        </w:numPr>
        <w:rPr>
          <w:rFonts w:asciiTheme="minorHAnsi" w:eastAsiaTheme="minorHAnsi" w:hAnsiTheme="minorHAnsi" w:cstheme="minorHAnsi"/>
          <w:b/>
        </w:rPr>
      </w:pPr>
      <w:r w:rsidRPr="00C368F4">
        <w:rPr>
          <w:rFonts w:asciiTheme="minorHAnsi" w:eastAsiaTheme="minorHAnsi" w:hAnsiTheme="minorHAnsi" w:cstheme="minorHAnsi"/>
        </w:rPr>
        <w:t>To promote RAS learning and development provision</w:t>
      </w:r>
    </w:p>
    <w:p w14:paraId="7880969A" w14:textId="77777777" w:rsidR="00CA3958" w:rsidRPr="00C368F4" w:rsidRDefault="00CA3958" w:rsidP="00CA3958">
      <w:pPr>
        <w:pStyle w:val="ListParagraph"/>
        <w:tabs>
          <w:tab w:val="left" w:pos="7938"/>
        </w:tabs>
        <w:ind w:left="340" w:hanging="340"/>
        <w:rPr>
          <w:rFonts w:asciiTheme="minorHAnsi" w:eastAsiaTheme="minorHAnsi" w:hAnsiTheme="minorHAnsi" w:cstheme="minorHAnsi"/>
        </w:rPr>
      </w:pPr>
    </w:p>
    <w:p w14:paraId="781E92E5" w14:textId="77777777" w:rsidR="00CA3958" w:rsidRPr="003643E5" w:rsidRDefault="00CA3958" w:rsidP="00CA3958">
      <w:pPr>
        <w:pStyle w:val="ListParagraph"/>
        <w:numPr>
          <w:ilvl w:val="0"/>
          <w:numId w:val="1"/>
        </w:numPr>
      </w:pPr>
      <w:r w:rsidRPr="00C368F4">
        <w:rPr>
          <w:rFonts w:asciiTheme="minorHAnsi" w:eastAsiaTheme="minorHAnsi" w:hAnsiTheme="minorHAnsi" w:cstheme="minorHAnsi"/>
          <w:b/>
        </w:rPr>
        <w:t>Actions from notes of previous meeting</w:t>
      </w:r>
      <w:r w:rsidRPr="00C368F4">
        <w:rPr>
          <w:rFonts w:asciiTheme="minorHAnsi" w:eastAsiaTheme="minorHAnsi" w:hAnsiTheme="minorHAnsi" w:cstheme="minorHAnsi"/>
        </w:rPr>
        <w:t xml:space="preserve"> – </w:t>
      </w:r>
      <w:r w:rsidR="00B66293">
        <w:rPr>
          <w:rFonts w:asciiTheme="minorHAnsi" w:eastAsiaTheme="minorHAnsi" w:hAnsiTheme="minorHAnsi" w:cstheme="minorHAnsi"/>
        </w:rPr>
        <w:t>4 February 2020, none.</w:t>
      </w:r>
    </w:p>
    <w:p w14:paraId="47F64C42" w14:textId="77777777" w:rsidR="003643E5" w:rsidRDefault="003643E5" w:rsidP="003643E5"/>
    <w:p w14:paraId="4ED85D90" w14:textId="77777777" w:rsidR="003643E5" w:rsidRDefault="00B879A3" w:rsidP="003643E5">
      <w:pPr>
        <w:pStyle w:val="ListParagraph"/>
        <w:numPr>
          <w:ilvl w:val="0"/>
          <w:numId w:val="1"/>
        </w:numPr>
        <w:rPr>
          <w:rFonts w:asciiTheme="minorHAnsi" w:hAnsiTheme="minorHAnsi" w:cstheme="minorHAnsi"/>
        </w:rPr>
      </w:pPr>
      <w:r>
        <w:rPr>
          <w:rFonts w:asciiTheme="minorHAnsi" w:hAnsiTheme="minorHAnsi" w:cstheme="minorHAnsi"/>
        </w:rPr>
        <w:t>The Chair</w:t>
      </w:r>
      <w:r w:rsidR="003643E5" w:rsidRPr="003643E5">
        <w:rPr>
          <w:rFonts w:asciiTheme="minorHAnsi" w:hAnsiTheme="minorHAnsi" w:cstheme="minorHAnsi"/>
        </w:rPr>
        <w:t xml:space="preserve"> introduced Anna Chapman, </w:t>
      </w:r>
      <w:r w:rsidR="003643E5">
        <w:rPr>
          <w:rFonts w:asciiTheme="minorHAnsi" w:hAnsiTheme="minorHAnsi" w:cstheme="minorHAnsi"/>
        </w:rPr>
        <w:t>OD Consultant</w:t>
      </w:r>
      <w:r w:rsidR="003643E5" w:rsidRPr="003643E5">
        <w:rPr>
          <w:rFonts w:asciiTheme="minorHAnsi" w:hAnsiTheme="minorHAnsi" w:cstheme="minorHAnsi"/>
        </w:rPr>
        <w:t>, who will be caretaking some of the</w:t>
      </w:r>
      <w:r w:rsidR="003643E5">
        <w:rPr>
          <w:rFonts w:asciiTheme="minorHAnsi" w:hAnsiTheme="minorHAnsi" w:cstheme="minorHAnsi"/>
        </w:rPr>
        <w:t xml:space="preserve"> RAS</w:t>
      </w:r>
      <w:r w:rsidR="003643E5" w:rsidRPr="003643E5">
        <w:rPr>
          <w:rFonts w:asciiTheme="minorHAnsi" w:hAnsiTheme="minorHAnsi" w:cstheme="minorHAnsi"/>
        </w:rPr>
        <w:t xml:space="preserve"> development work until a replacement is appointed </w:t>
      </w:r>
      <w:r w:rsidR="003643E5">
        <w:rPr>
          <w:rFonts w:asciiTheme="minorHAnsi" w:hAnsiTheme="minorHAnsi" w:cstheme="minorHAnsi"/>
        </w:rPr>
        <w:t>for</w:t>
      </w:r>
      <w:r w:rsidR="003643E5" w:rsidRPr="003643E5">
        <w:rPr>
          <w:rFonts w:asciiTheme="minorHAnsi" w:hAnsiTheme="minorHAnsi" w:cstheme="minorHAnsi"/>
        </w:rPr>
        <w:t xml:space="preserve"> Sandy Sparks.</w:t>
      </w:r>
      <w:r w:rsidR="003643E5">
        <w:rPr>
          <w:rFonts w:asciiTheme="minorHAnsi" w:hAnsiTheme="minorHAnsi" w:cstheme="minorHAnsi"/>
        </w:rPr>
        <w:t xml:space="preserve"> Welcome Anna.</w:t>
      </w:r>
    </w:p>
    <w:p w14:paraId="5D8A3221" w14:textId="77777777" w:rsidR="003643E5" w:rsidRPr="003643E5" w:rsidRDefault="003643E5" w:rsidP="003643E5">
      <w:pPr>
        <w:pStyle w:val="ListParagraph"/>
        <w:rPr>
          <w:rFonts w:asciiTheme="minorHAnsi" w:hAnsiTheme="minorHAnsi" w:cstheme="minorHAnsi"/>
        </w:rPr>
      </w:pPr>
    </w:p>
    <w:p w14:paraId="2F89012C" w14:textId="35647BC9" w:rsidR="008C6A66" w:rsidRDefault="003643E5" w:rsidP="003643E5">
      <w:pPr>
        <w:pStyle w:val="ListParagraph"/>
        <w:numPr>
          <w:ilvl w:val="0"/>
          <w:numId w:val="1"/>
        </w:numPr>
        <w:rPr>
          <w:rFonts w:asciiTheme="minorHAnsi" w:hAnsiTheme="minorHAnsi" w:cstheme="minorHAnsi"/>
        </w:rPr>
      </w:pPr>
      <w:r w:rsidRPr="00795BE0">
        <w:rPr>
          <w:rFonts w:asciiTheme="minorHAnsi" w:hAnsiTheme="minorHAnsi" w:cstheme="minorHAnsi"/>
          <w:b/>
        </w:rPr>
        <w:t>Covid-19 update</w:t>
      </w:r>
      <w:r>
        <w:rPr>
          <w:rFonts w:asciiTheme="minorHAnsi" w:hAnsiTheme="minorHAnsi" w:cstheme="minorHAnsi"/>
        </w:rPr>
        <w:t xml:space="preserve"> – formal feedback has been received following the RAS Survey of </w:t>
      </w:r>
      <w:r w:rsidR="00795BE0">
        <w:rPr>
          <w:rFonts w:asciiTheme="minorHAnsi" w:hAnsiTheme="minorHAnsi" w:cstheme="minorHAnsi"/>
        </w:rPr>
        <w:t xml:space="preserve">which there were </w:t>
      </w:r>
      <w:r>
        <w:rPr>
          <w:rFonts w:asciiTheme="minorHAnsi" w:hAnsiTheme="minorHAnsi" w:cstheme="minorHAnsi"/>
        </w:rPr>
        <w:t>41 responders, further results will be in the June newsletter.</w:t>
      </w:r>
      <w:r w:rsidR="008C6A66">
        <w:rPr>
          <w:rFonts w:asciiTheme="minorHAnsi" w:hAnsiTheme="minorHAnsi" w:cstheme="minorHAnsi"/>
        </w:rPr>
        <w:t xml:space="preserve">  </w:t>
      </w:r>
      <w:r>
        <w:rPr>
          <w:rFonts w:asciiTheme="minorHAnsi" w:hAnsiTheme="minorHAnsi" w:cstheme="minorHAnsi"/>
        </w:rPr>
        <w:t xml:space="preserve"> </w:t>
      </w:r>
      <w:r w:rsidR="008C6A66" w:rsidRPr="008C6A66">
        <w:rPr>
          <w:rFonts w:asciiTheme="minorHAnsi" w:eastAsiaTheme="minorHAnsi" w:hAnsiTheme="minorHAnsi" w:cstheme="minorHAnsi"/>
        </w:rPr>
        <w:t xml:space="preserve">Stats will be </w:t>
      </w:r>
      <w:r w:rsidR="008C6A66">
        <w:rPr>
          <w:rFonts w:asciiTheme="minorHAnsi" w:eastAsiaTheme="minorHAnsi" w:hAnsiTheme="minorHAnsi" w:cstheme="minorHAnsi"/>
        </w:rPr>
        <w:t>looked at for the</w:t>
      </w:r>
      <w:r w:rsidR="008C6A66" w:rsidRPr="008C6A66">
        <w:rPr>
          <w:rFonts w:asciiTheme="minorHAnsi" w:eastAsiaTheme="minorHAnsi" w:hAnsiTheme="minorHAnsi" w:cstheme="minorHAnsi"/>
        </w:rPr>
        <w:t xml:space="preserve"> last newsletter as it was mentioned that some didn’t receive it at all.  Distribution lists will be checked (AC). </w:t>
      </w:r>
      <w:r w:rsidR="008C6A66">
        <w:rPr>
          <w:rFonts w:asciiTheme="minorHAnsi" w:hAnsiTheme="minorHAnsi" w:cstheme="minorHAnsi"/>
        </w:rPr>
        <w:t xml:space="preserve"> </w:t>
      </w:r>
    </w:p>
    <w:p w14:paraId="0103ABE8" w14:textId="77777777" w:rsidR="008C6A66" w:rsidRDefault="008C6A66" w:rsidP="008C6A66">
      <w:pPr>
        <w:pStyle w:val="ListParagraph"/>
        <w:ind w:left="360"/>
        <w:rPr>
          <w:rFonts w:asciiTheme="minorHAnsi" w:hAnsiTheme="minorHAnsi" w:cstheme="minorHAnsi"/>
        </w:rPr>
      </w:pPr>
    </w:p>
    <w:p w14:paraId="19B20D82" w14:textId="4E392315" w:rsidR="003643E5" w:rsidRPr="008C6A66" w:rsidRDefault="003643E5" w:rsidP="008C6A66">
      <w:pPr>
        <w:pStyle w:val="ListParagraph"/>
        <w:ind w:left="360"/>
        <w:rPr>
          <w:rFonts w:asciiTheme="minorHAnsi" w:hAnsiTheme="minorHAnsi" w:cstheme="minorHAnsi"/>
        </w:rPr>
      </w:pPr>
      <w:r w:rsidRPr="008C6A66">
        <w:rPr>
          <w:rFonts w:asciiTheme="minorHAnsi" w:hAnsiTheme="minorHAnsi" w:cstheme="minorHAnsi"/>
        </w:rPr>
        <w:t xml:space="preserve">The majority of feedback from the forum is that most people are getting </w:t>
      </w:r>
      <w:r w:rsidR="00795BE0" w:rsidRPr="008C6A66">
        <w:rPr>
          <w:rFonts w:asciiTheme="minorHAnsi" w:hAnsiTheme="minorHAnsi" w:cstheme="minorHAnsi"/>
        </w:rPr>
        <w:t xml:space="preserve">enough specific </w:t>
      </w:r>
      <w:r w:rsidRPr="008C6A66">
        <w:rPr>
          <w:rFonts w:asciiTheme="minorHAnsi" w:hAnsiTheme="minorHAnsi" w:cstheme="minorHAnsi"/>
        </w:rPr>
        <w:t>communications from their departments</w:t>
      </w:r>
      <w:r w:rsidR="00795BE0" w:rsidRPr="008C6A66">
        <w:rPr>
          <w:rFonts w:asciiTheme="minorHAnsi" w:hAnsiTheme="minorHAnsi" w:cstheme="minorHAnsi"/>
        </w:rPr>
        <w:t xml:space="preserve"> regarding the updates.</w:t>
      </w:r>
    </w:p>
    <w:p w14:paraId="5EBCEED2" w14:textId="77777777" w:rsidR="00F27B7B" w:rsidRPr="00C368F4" w:rsidRDefault="00F27B7B" w:rsidP="00F27B7B">
      <w:pPr>
        <w:pStyle w:val="ListParagraph"/>
        <w:ind w:left="360"/>
        <w:rPr>
          <w:rFonts w:asciiTheme="minorHAnsi" w:eastAsiaTheme="minorHAnsi" w:hAnsiTheme="minorHAnsi" w:cstheme="minorHAnsi"/>
        </w:rPr>
      </w:pPr>
    </w:p>
    <w:p w14:paraId="1122C9C8" w14:textId="77777777" w:rsidR="00F27B7B" w:rsidRPr="00C368F4" w:rsidRDefault="00F27B7B" w:rsidP="00595B3E">
      <w:pPr>
        <w:pStyle w:val="ListParagraph"/>
        <w:numPr>
          <w:ilvl w:val="0"/>
          <w:numId w:val="1"/>
        </w:numPr>
        <w:rPr>
          <w:rFonts w:asciiTheme="minorHAnsi" w:eastAsiaTheme="minorHAnsi" w:hAnsiTheme="minorHAnsi" w:cstheme="minorHAnsi"/>
        </w:rPr>
      </w:pPr>
      <w:r w:rsidRPr="00C368F4">
        <w:rPr>
          <w:rFonts w:asciiTheme="minorHAnsi" w:eastAsiaTheme="minorHAnsi" w:hAnsiTheme="minorHAnsi" w:cstheme="minorHAnsi"/>
          <w:b/>
        </w:rPr>
        <w:t>Update from Department Research Reps/RAS Network Leads</w:t>
      </w:r>
      <w:r w:rsidRPr="00C368F4">
        <w:rPr>
          <w:rFonts w:asciiTheme="minorHAnsi" w:eastAsiaTheme="minorHAnsi" w:hAnsiTheme="minorHAnsi" w:cstheme="minorHAnsi"/>
        </w:rPr>
        <w:br/>
      </w:r>
    </w:p>
    <w:p w14:paraId="7EA3A8D0" w14:textId="1C63CC6E" w:rsidR="005A3033" w:rsidRPr="00C368F4" w:rsidRDefault="00795BE0" w:rsidP="00B77CAA">
      <w:pPr>
        <w:ind w:left="360"/>
        <w:rPr>
          <w:rFonts w:asciiTheme="minorHAnsi" w:hAnsiTheme="minorHAnsi" w:cstheme="minorHAnsi"/>
        </w:rPr>
      </w:pPr>
      <w:r w:rsidRPr="00795BE0">
        <w:rPr>
          <w:rFonts w:asciiTheme="minorHAnsi" w:hAnsiTheme="minorHAnsi" w:cstheme="minorHAnsi"/>
          <w:b/>
        </w:rPr>
        <w:t>Elizabeth Arweck</w:t>
      </w:r>
      <w:r>
        <w:rPr>
          <w:rFonts w:asciiTheme="minorHAnsi" w:hAnsiTheme="minorHAnsi" w:cstheme="minorHAnsi"/>
        </w:rPr>
        <w:t xml:space="preserve"> – </w:t>
      </w:r>
      <w:r w:rsidR="00F75BB6">
        <w:rPr>
          <w:rFonts w:asciiTheme="minorHAnsi" w:hAnsiTheme="minorHAnsi" w:cstheme="minorHAnsi"/>
        </w:rPr>
        <w:t>suggested</w:t>
      </w:r>
      <w:r>
        <w:rPr>
          <w:rFonts w:asciiTheme="minorHAnsi" w:hAnsiTheme="minorHAnsi" w:cstheme="minorHAnsi"/>
        </w:rPr>
        <w:t xml:space="preserve"> more regular RAS meetings for information updates and to keep people connected. This will be addressed and further meetings dates sent out.</w:t>
      </w:r>
    </w:p>
    <w:p w14:paraId="5AB45AA0" w14:textId="51D7F1DB" w:rsidR="00A358D8" w:rsidRPr="008C6A66" w:rsidRDefault="00A358D8" w:rsidP="008C6A66">
      <w:pPr>
        <w:rPr>
          <w:rFonts w:asciiTheme="minorHAnsi" w:eastAsiaTheme="minorHAnsi" w:hAnsiTheme="minorHAnsi" w:cstheme="minorHAnsi"/>
          <w:b/>
        </w:rPr>
      </w:pPr>
    </w:p>
    <w:p w14:paraId="5405A163" w14:textId="77777777" w:rsidR="00A358D8" w:rsidRDefault="00A358D8" w:rsidP="00C368F4">
      <w:pPr>
        <w:pStyle w:val="ListParagraph"/>
        <w:ind w:left="360"/>
        <w:rPr>
          <w:rFonts w:asciiTheme="minorHAnsi" w:eastAsiaTheme="minorHAnsi" w:hAnsiTheme="minorHAnsi" w:cstheme="minorHAnsi"/>
        </w:rPr>
      </w:pPr>
      <w:r>
        <w:rPr>
          <w:rFonts w:asciiTheme="minorHAnsi" w:eastAsiaTheme="minorHAnsi" w:hAnsiTheme="minorHAnsi" w:cstheme="minorHAnsi"/>
          <w:b/>
        </w:rPr>
        <w:t>S</w:t>
      </w:r>
      <w:r w:rsidR="00B879A3">
        <w:rPr>
          <w:rFonts w:asciiTheme="minorHAnsi" w:eastAsiaTheme="minorHAnsi" w:hAnsiTheme="minorHAnsi" w:cstheme="minorHAnsi"/>
          <w:b/>
        </w:rPr>
        <w:t xml:space="preserve">teve </w:t>
      </w:r>
      <w:r>
        <w:rPr>
          <w:rFonts w:asciiTheme="minorHAnsi" w:eastAsiaTheme="minorHAnsi" w:hAnsiTheme="minorHAnsi" w:cstheme="minorHAnsi"/>
          <w:b/>
        </w:rPr>
        <w:t>J</w:t>
      </w:r>
      <w:r w:rsidR="00B879A3">
        <w:rPr>
          <w:rFonts w:asciiTheme="minorHAnsi" w:eastAsiaTheme="minorHAnsi" w:hAnsiTheme="minorHAnsi" w:cstheme="minorHAnsi"/>
          <w:b/>
        </w:rPr>
        <w:t>ackson</w:t>
      </w:r>
      <w:r>
        <w:rPr>
          <w:rFonts w:asciiTheme="minorHAnsi" w:eastAsiaTheme="minorHAnsi" w:hAnsiTheme="minorHAnsi" w:cstheme="minorHAnsi"/>
          <w:b/>
        </w:rPr>
        <w:t xml:space="preserve"> – </w:t>
      </w:r>
      <w:r>
        <w:rPr>
          <w:rFonts w:asciiTheme="minorHAnsi" w:eastAsiaTheme="minorHAnsi" w:hAnsiTheme="minorHAnsi" w:cstheme="minorHAnsi"/>
        </w:rPr>
        <w:t>SLS research labs opening again soon, and plans are in progress to get at least 50% of the workforce in at any time with careful social distancing measures in place. Many different considerations to look at depending on the type of lab in use.</w:t>
      </w:r>
    </w:p>
    <w:p w14:paraId="770D3711" w14:textId="77777777" w:rsidR="00A358D8" w:rsidRDefault="00A358D8" w:rsidP="00C368F4">
      <w:pPr>
        <w:pStyle w:val="ListParagraph"/>
        <w:ind w:left="360"/>
        <w:rPr>
          <w:rFonts w:asciiTheme="minorHAnsi" w:eastAsiaTheme="minorHAnsi" w:hAnsiTheme="minorHAnsi" w:cstheme="minorHAnsi"/>
          <w:b/>
        </w:rPr>
      </w:pPr>
    </w:p>
    <w:p w14:paraId="51067ACA" w14:textId="77777777" w:rsidR="0029484D" w:rsidRDefault="00A358D8" w:rsidP="00C368F4">
      <w:pPr>
        <w:pStyle w:val="ListParagraph"/>
        <w:ind w:left="360"/>
        <w:rPr>
          <w:rFonts w:asciiTheme="minorHAnsi" w:eastAsiaTheme="minorHAnsi" w:hAnsiTheme="minorHAnsi" w:cstheme="minorHAnsi"/>
        </w:rPr>
      </w:pPr>
      <w:proofErr w:type="spellStart"/>
      <w:r>
        <w:rPr>
          <w:rFonts w:asciiTheme="minorHAnsi" w:eastAsiaTheme="minorHAnsi" w:hAnsiTheme="minorHAnsi" w:cstheme="minorHAnsi"/>
          <w:b/>
        </w:rPr>
        <w:t>A</w:t>
      </w:r>
      <w:r w:rsidR="006056B4">
        <w:rPr>
          <w:rFonts w:asciiTheme="minorHAnsi" w:eastAsiaTheme="minorHAnsi" w:hAnsiTheme="minorHAnsi" w:cstheme="minorHAnsi"/>
          <w:b/>
        </w:rPr>
        <w:t>runi</w:t>
      </w:r>
      <w:proofErr w:type="spellEnd"/>
      <w:r w:rsidR="006056B4">
        <w:rPr>
          <w:rFonts w:asciiTheme="minorHAnsi" w:eastAsiaTheme="minorHAnsi" w:hAnsiTheme="minorHAnsi" w:cstheme="minorHAnsi"/>
          <w:b/>
        </w:rPr>
        <w:t xml:space="preserve"> </w:t>
      </w:r>
      <w:proofErr w:type="spellStart"/>
      <w:r>
        <w:rPr>
          <w:rFonts w:asciiTheme="minorHAnsi" w:eastAsiaTheme="minorHAnsi" w:hAnsiTheme="minorHAnsi" w:cstheme="minorHAnsi"/>
          <w:b/>
        </w:rPr>
        <w:t>F</w:t>
      </w:r>
      <w:r w:rsidR="006056B4">
        <w:rPr>
          <w:rFonts w:asciiTheme="minorHAnsi" w:eastAsiaTheme="minorHAnsi" w:hAnsiTheme="minorHAnsi" w:cstheme="minorHAnsi"/>
          <w:b/>
        </w:rPr>
        <w:t>onseka</w:t>
      </w:r>
      <w:proofErr w:type="spellEnd"/>
      <w:r>
        <w:rPr>
          <w:rFonts w:asciiTheme="minorHAnsi" w:eastAsiaTheme="minorHAnsi" w:hAnsiTheme="minorHAnsi" w:cstheme="minorHAnsi"/>
          <w:b/>
        </w:rPr>
        <w:t xml:space="preserve"> </w:t>
      </w:r>
      <w:r>
        <w:rPr>
          <w:rFonts w:asciiTheme="minorHAnsi" w:eastAsiaTheme="minorHAnsi" w:hAnsiTheme="minorHAnsi" w:cstheme="minorHAnsi"/>
        </w:rPr>
        <w:t xml:space="preserve">– Physics, there is a challenge getting information out and feedback in from the researchers who are mainly furloughed. There are plans underway to have something online and waiting for feedback on this from the department. </w:t>
      </w:r>
    </w:p>
    <w:p w14:paraId="00A17BB7" w14:textId="77777777" w:rsidR="00A358D8" w:rsidRDefault="00A358D8" w:rsidP="00C368F4">
      <w:pPr>
        <w:pStyle w:val="ListParagraph"/>
        <w:ind w:left="360"/>
        <w:rPr>
          <w:rFonts w:asciiTheme="minorHAnsi" w:eastAsiaTheme="minorHAnsi" w:hAnsiTheme="minorHAnsi" w:cstheme="minorHAnsi"/>
          <w:b/>
        </w:rPr>
      </w:pPr>
    </w:p>
    <w:p w14:paraId="4E13D746" w14:textId="77777777" w:rsidR="00A358D8" w:rsidRDefault="00A358D8" w:rsidP="00C368F4">
      <w:pPr>
        <w:pStyle w:val="ListParagraph"/>
        <w:ind w:left="360"/>
        <w:rPr>
          <w:rFonts w:asciiTheme="minorHAnsi" w:eastAsiaTheme="minorHAnsi" w:hAnsiTheme="minorHAnsi" w:cstheme="minorHAnsi"/>
        </w:rPr>
      </w:pPr>
      <w:r>
        <w:rPr>
          <w:rFonts w:asciiTheme="minorHAnsi" w:eastAsiaTheme="minorHAnsi" w:hAnsiTheme="minorHAnsi" w:cstheme="minorHAnsi"/>
          <w:b/>
        </w:rPr>
        <w:lastRenderedPageBreak/>
        <w:t>C</w:t>
      </w:r>
      <w:r w:rsidR="006056B4">
        <w:rPr>
          <w:rFonts w:asciiTheme="minorHAnsi" w:eastAsiaTheme="minorHAnsi" w:hAnsiTheme="minorHAnsi" w:cstheme="minorHAnsi"/>
          <w:b/>
        </w:rPr>
        <w:t xml:space="preserve">arol </w:t>
      </w:r>
      <w:r>
        <w:rPr>
          <w:rFonts w:asciiTheme="minorHAnsi" w:eastAsiaTheme="minorHAnsi" w:hAnsiTheme="minorHAnsi" w:cstheme="minorHAnsi"/>
          <w:b/>
        </w:rPr>
        <w:t>B</w:t>
      </w:r>
      <w:r w:rsidR="006056B4">
        <w:rPr>
          <w:rFonts w:asciiTheme="minorHAnsi" w:eastAsiaTheme="minorHAnsi" w:hAnsiTheme="minorHAnsi" w:cstheme="minorHAnsi"/>
          <w:b/>
        </w:rPr>
        <w:t>ryce</w:t>
      </w:r>
      <w:r>
        <w:rPr>
          <w:rFonts w:asciiTheme="minorHAnsi" w:eastAsiaTheme="minorHAnsi" w:hAnsiTheme="minorHAnsi" w:cstheme="minorHAnsi"/>
        </w:rPr>
        <w:t xml:space="preserve"> – nothing to report</w:t>
      </w:r>
    </w:p>
    <w:p w14:paraId="6A367052" w14:textId="77777777" w:rsidR="00A358D8" w:rsidRDefault="00A358D8" w:rsidP="00C368F4">
      <w:pPr>
        <w:pStyle w:val="ListParagraph"/>
        <w:ind w:left="360"/>
        <w:rPr>
          <w:rFonts w:asciiTheme="minorHAnsi" w:eastAsiaTheme="minorHAnsi" w:hAnsiTheme="minorHAnsi" w:cstheme="minorHAnsi"/>
        </w:rPr>
      </w:pPr>
    </w:p>
    <w:p w14:paraId="457FE191" w14:textId="04C050B3" w:rsidR="00A358D8" w:rsidRDefault="00A358D8" w:rsidP="00C368F4">
      <w:pPr>
        <w:pStyle w:val="ListParagraph"/>
        <w:ind w:left="360"/>
        <w:rPr>
          <w:rFonts w:asciiTheme="minorHAnsi" w:eastAsiaTheme="minorHAnsi" w:hAnsiTheme="minorHAnsi" w:cstheme="minorHAnsi"/>
        </w:rPr>
      </w:pPr>
      <w:r>
        <w:rPr>
          <w:rFonts w:asciiTheme="minorHAnsi" w:eastAsiaTheme="minorHAnsi" w:hAnsiTheme="minorHAnsi" w:cstheme="minorHAnsi"/>
          <w:b/>
        </w:rPr>
        <w:t>C</w:t>
      </w:r>
      <w:r w:rsidR="006056B4">
        <w:rPr>
          <w:rFonts w:asciiTheme="minorHAnsi" w:eastAsiaTheme="minorHAnsi" w:hAnsiTheme="minorHAnsi" w:cstheme="minorHAnsi"/>
          <w:b/>
        </w:rPr>
        <w:t xml:space="preserve">atherine </w:t>
      </w:r>
      <w:r>
        <w:rPr>
          <w:rFonts w:asciiTheme="minorHAnsi" w:eastAsiaTheme="minorHAnsi" w:hAnsiTheme="minorHAnsi" w:cstheme="minorHAnsi"/>
          <w:b/>
        </w:rPr>
        <w:t>S</w:t>
      </w:r>
      <w:r w:rsidR="006056B4">
        <w:rPr>
          <w:rFonts w:asciiTheme="minorHAnsi" w:eastAsiaTheme="minorHAnsi" w:hAnsiTheme="minorHAnsi" w:cstheme="minorHAnsi"/>
          <w:b/>
        </w:rPr>
        <w:t>tanford</w:t>
      </w:r>
      <w:r>
        <w:rPr>
          <w:rFonts w:asciiTheme="minorHAnsi" w:eastAsiaTheme="minorHAnsi" w:hAnsiTheme="minorHAnsi" w:cstheme="minorHAnsi"/>
        </w:rPr>
        <w:t xml:space="preserve"> – </w:t>
      </w:r>
      <w:r w:rsidR="00454264">
        <w:rPr>
          <w:rFonts w:ascii="Calibri" w:hAnsi="Calibri" w:cs="Calibri"/>
        </w:rPr>
        <w:t>CEDAR, they have just appointed a new Director, Richard Hastings, who will start in the New Year</w:t>
      </w:r>
      <w:bookmarkStart w:id="0" w:name="_GoBack"/>
      <w:bookmarkEnd w:id="0"/>
      <w:r w:rsidR="00333ADF">
        <w:rPr>
          <w:rFonts w:asciiTheme="minorHAnsi" w:eastAsiaTheme="minorHAnsi" w:hAnsiTheme="minorHAnsi" w:cstheme="minorHAnsi"/>
        </w:rPr>
        <w:t>.</w:t>
      </w:r>
    </w:p>
    <w:p w14:paraId="55FD411B" w14:textId="77777777" w:rsidR="00333ADF" w:rsidRDefault="00333ADF" w:rsidP="00C368F4">
      <w:pPr>
        <w:pStyle w:val="ListParagraph"/>
        <w:ind w:left="360"/>
        <w:rPr>
          <w:rFonts w:asciiTheme="minorHAnsi" w:eastAsiaTheme="minorHAnsi" w:hAnsiTheme="minorHAnsi" w:cstheme="minorHAnsi"/>
        </w:rPr>
      </w:pPr>
    </w:p>
    <w:p w14:paraId="6562E026" w14:textId="77777777" w:rsidR="00F75BB6" w:rsidRDefault="00333ADF" w:rsidP="00F75BB6">
      <w:pPr>
        <w:pStyle w:val="ListParagraph"/>
        <w:ind w:left="360"/>
        <w:rPr>
          <w:rFonts w:asciiTheme="minorHAnsi" w:eastAsiaTheme="minorHAnsi" w:hAnsiTheme="minorHAnsi" w:cstheme="minorHAnsi"/>
        </w:rPr>
      </w:pPr>
      <w:r w:rsidRPr="00333ADF">
        <w:rPr>
          <w:rFonts w:asciiTheme="minorHAnsi" w:eastAsiaTheme="minorHAnsi" w:hAnsiTheme="minorHAnsi" w:cstheme="minorHAnsi"/>
          <w:b/>
        </w:rPr>
        <w:t>E</w:t>
      </w:r>
      <w:r w:rsidR="006056B4">
        <w:rPr>
          <w:rFonts w:asciiTheme="minorHAnsi" w:eastAsiaTheme="minorHAnsi" w:hAnsiTheme="minorHAnsi" w:cstheme="minorHAnsi"/>
          <w:b/>
        </w:rPr>
        <w:t xml:space="preserve">lisabeth </w:t>
      </w:r>
      <w:r w:rsidRPr="00333ADF">
        <w:rPr>
          <w:rFonts w:asciiTheme="minorHAnsi" w:eastAsiaTheme="minorHAnsi" w:hAnsiTheme="minorHAnsi" w:cstheme="minorHAnsi"/>
          <w:b/>
        </w:rPr>
        <w:t>A</w:t>
      </w:r>
      <w:r w:rsidR="006056B4">
        <w:rPr>
          <w:rFonts w:asciiTheme="minorHAnsi" w:eastAsiaTheme="minorHAnsi" w:hAnsiTheme="minorHAnsi" w:cstheme="minorHAnsi"/>
          <w:b/>
        </w:rPr>
        <w:t>rweck</w:t>
      </w:r>
      <w:r>
        <w:rPr>
          <w:rFonts w:asciiTheme="minorHAnsi" w:eastAsiaTheme="minorHAnsi" w:hAnsiTheme="minorHAnsi" w:cstheme="minorHAnsi"/>
        </w:rPr>
        <w:t xml:space="preserve"> – </w:t>
      </w:r>
      <w:r w:rsidR="00F75BB6">
        <w:rPr>
          <w:rFonts w:asciiTheme="minorHAnsi" w:eastAsiaTheme="minorHAnsi" w:hAnsiTheme="minorHAnsi" w:cstheme="minorHAnsi"/>
        </w:rPr>
        <w:t>The Director of Research in Education Studies has recently put in place a weekly research clinic.  EA is happy to consider setting up an open teams drop in clinic for general research issues.</w:t>
      </w:r>
    </w:p>
    <w:p w14:paraId="1D3E08F1" w14:textId="77777777" w:rsidR="00F75BB6" w:rsidRDefault="00F75BB6" w:rsidP="00F75BB6">
      <w:pPr>
        <w:pStyle w:val="ListParagraph"/>
        <w:ind w:left="360"/>
        <w:rPr>
          <w:rFonts w:asciiTheme="minorHAnsi" w:eastAsiaTheme="minorHAnsi" w:hAnsiTheme="minorHAnsi" w:cstheme="minorHAnsi"/>
        </w:rPr>
      </w:pPr>
    </w:p>
    <w:p w14:paraId="6FE9D80B" w14:textId="77777777" w:rsidR="00F75BB6" w:rsidRDefault="00F75BB6" w:rsidP="00F75BB6">
      <w:pPr>
        <w:pStyle w:val="ListParagraph"/>
        <w:ind w:left="360"/>
        <w:rPr>
          <w:rFonts w:asciiTheme="minorHAnsi" w:eastAsiaTheme="minorHAnsi" w:hAnsiTheme="minorHAnsi" w:cstheme="minorHAnsi"/>
        </w:rPr>
      </w:pPr>
      <w:r>
        <w:rPr>
          <w:rFonts w:asciiTheme="minorHAnsi" w:eastAsiaTheme="minorHAnsi" w:hAnsiTheme="minorHAnsi" w:cstheme="minorHAnsi"/>
        </w:rPr>
        <w:t>More details will be issued should this go ahead.</w:t>
      </w:r>
    </w:p>
    <w:p w14:paraId="6E276B75" w14:textId="3E1FCF5C" w:rsidR="00333ADF" w:rsidRPr="00333ADF" w:rsidRDefault="00333ADF" w:rsidP="00C368F4">
      <w:pPr>
        <w:pStyle w:val="ListParagraph"/>
        <w:ind w:left="360"/>
        <w:rPr>
          <w:rFonts w:asciiTheme="minorHAnsi" w:eastAsiaTheme="minorHAnsi" w:hAnsiTheme="minorHAnsi" w:cstheme="minorHAnsi"/>
          <w:b/>
        </w:rPr>
      </w:pPr>
    </w:p>
    <w:p w14:paraId="795256EB" w14:textId="77777777" w:rsidR="00333ADF" w:rsidRDefault="006056B4" w:rsidP="00C368F4">
      <w:pPr>
        <w:pStyle w:val="ListParagraph"/>
        <w:ind w:left="360"/>
        <w:rPr>
          <w:rFonts w:asciiTheme="minorHAnsi" w:eastAsiaTheme="minorHAnsi" w:hAnsiTheme="minorHAnsi" w:cstheme="minorHAnsi"/>
        </w:rPr>
      </w:pPr>
      <w:r>
        <w:rPr>
          <w:rFonts w:asciiTheme="minorHAnsi" w:eastAsiaTheme="minorHAnsi" w:hAnsiTheme="minorHAnsi" w:cstheme="minorHAnsi"/>
          <w:b/>
        </w:rPr>
        <w:t xml:space="preserve">Truong </w:t>
      </w:r>
      <w:proofErr w:type="spellStart"/>
      <w:r>
        <w:rPr>
          <w:rFonts w:asciiTheme="minorHAnsi" w:eastAsiaTheme="minorHAnsi" w:hAnsiTheme="minorHAnsi" w:cstheme="minorHAnsi"/>
          <w:b/>
        </w:rPr>
        <w:t>Quang</w:t>
      </w:r>
      <w:proofErr w:type="spellEnd"/>
      <w:r>
        <w:rPr>
          <w:rFonts w:asciiTheme="minorHAnsi" w:eastAsiaTheme="minorHAnsi" w:hAnsiTheme="minorHAnsi" w:cstheme="minorHAnsi"/>
          <w:b/>
        </w:rPr>
        <w:t xml:space="preserve"> </w:t>
      </w:r>
      <w:proofErr w:type="spellStart"/>
      <w:r w:rsidR="00333ADF">
        <w:rPr>
          <w:rFonts w:asciiTheme="minorHAnsi" w:eastAsiaTheme="minorHAnsi" w:hAnsiTheme="minorHAnsi" w:cstheme="minorHAnsi"/>
          <w:b/>
        </w:rPr>
        <w:t>Din</w:t>
      </w:r>
      <w:r>
        <w:rPr>
          <w:rFonts w:asciiTheme="minorHAnsi" w:eastAsiaTheme="minorHAnsi" w:hAnsiTheme="minorHAnsi" w:cstheme="minorHAnsi"/>
          <w:b/>
        </w:rPr>
        <w:t>h</w:t>
      </w:r>
      <w:proofErr w:type="spellEnd"/>
      <w:r w:rsidR="00333ADF">
        <w:rPr>
          <w:rFonts w:asciiTheme="minorHAnsi" w:eastAsiaTheme="minorHAnsi" w:hAnsiTheme="minorHAnsi" w:cstheme="minorHAnsi"/>
          <w:b/>
        </w:rPr>
        <w:t xml:space="preserve"> </w:t>
      </w:r>
      <w:r w:rsidR="00333ADF">
        <w:rPr>
          <w:rFonts w:asciiTheme="minorHAnsi" w:eastAsiaTheme="minorHAnsi" w:hAnsiTheme="minorHAnsi" w:cstheme="minorHAnsi"/>
        </w:rPr>
        <w:t xml:space="preserve">– WMG, has been having regular weekly research meetings. </w:t>
      </w:r>
    </w:p>
    <w:p w14:paraId="66DD7978" w14:textId="77777777" w:rsidR="00333ADF" w:rsidRDefault="00333ADF" w:rsidP="00C368F4">
      <w:pPr>
        <w:pStyle w:val="ListParagraph"/>
        <w:ind w:left="360"/>
        <w:rPr>
          <w:rFonts w:asciiTheme="minorHAnsi" w:eastAsiaTheme="minorHAnsi" w:hAnsiTheme="minorHAnsi" w:cstheme="minorHAnsi"/>
          <w:b/>
        </w:rPr>
      </w:pPr>
    </w:p>
    <w:p w14:paraId="5989D36C" w14:textId="77777777" w:rsidR="00A358D8" w:rsidRDefault="00333ADF" w:rsidP="00C368F4">
      <w:pPr>
        <w:pStyle w:val="ListParagraph"/>
        <w:ind w:left="360"/>
        <w:rPr>
          <w:rFonts w:asciiTheme="minorHAnsi" w:eastAsiaTheme="minorHAnsi" w:hAnsiTheme="minorHAnsi" w:cstheme="minorHAnsi"/>
        </w:rPr>
      </w:pPr>
      <w:r>
        <w:rPr>
          <w:rFonts w:asciiTheme="minorHAnsi" w:eastAsiaTheme="minorHAnsi" w:hAnsiTheme="minorHAnsi" w:cstheme="minorHAnsi"/>
          <w:b/>
        </w:rPr>
        <w:t xml:space="preserve">Deepak </w:t>
      </w:r>
      <w:proofErr w:type="spellStart"/>
      <w:r w:rsidR="006056B4">
        <w:rPr>
          <w:rFonts w:asciiTheme="minorHAnsi" w:eastAsiaTheme="minorHAnsi" w:hAnsiTheme="minorHAnsi" w:cstheme="minorHAnsi"/>
          <w:b/>
        </w:rPr>
        <w:t>Parashar</w:t>
      </w:r>
      <w:proofErr w:type="spellEnd"/>
      <w:r w:rsidRPr="00333ADF">
        <w:rPr>
          <w:rFonts w:asciiTheme="minorHAnsi" w:eastAsiaTheme="minorHAnsi" w:hAnsiTheme="minorHAnsi" w:cstheme="minorHAnsi"/>
        </w:rPr>
        <w:t>–</w:t>
      </w:r>
      <w:r w:rsidR="006056B4">
        <w:rPr>
          <w:rFonts w:asciiTheme="minorHAnsi" w:eastAsiaTheme="minorHAnsi" w:hAnsiTheme="minorHAnsi" w:cstheme="minorHAnsi"/>
        </w:rPr>
        <w:t xml:space="preserve"> WMS</w:t>
      </w:r>
      <w:r>
        <w:rPr>
          <w:rFonts w:asciiTheme="minorHAnsi" w:eastAsiaTheme="minorHAnsi" w:hAnsiTheme="minorHAnsi" w:cstheme="minorHAnsi"/>
        </w:rPr>
        <w:t>, there are plans to resume networking events from next week as webinars. No further updates.</w:t>
      </w:r>
    </w:p>
    <w:p w14:paraId="1780C67B" w14:textId="77777777" w:rsidR="00333ADF" w:rsidRDefault="00333ADF" w:rsidP="00C368F4">
      <w:pPr>
        <w:pStyle w:val="ListParagraph"/>
        <w:ind w:left="360"/>
        <w:rPr>
          <w:rFonts w:asciiTheme="minorHAnsi" w:eastAsiaTheme="minorHAnsi" w:hAnsiTheme="minorHAnsi" w:cstheme="minorHAnsi"/>
          <w:b/>
        </w:rPr>
      </w:pPr>
    </w:p>
    <w:p w14:paraId="424B13E8" w14:textId="77777777" w:rsidR="00333ADF" w:rsidRDefault="00333ADF" w:rsidP="00C368F4">
      <w:pPr>
        <w:pStyle w:val="ListParagraph"/>
        <w:ind w:left="360"/>
        <w:rPr>
          <w:rFonts w:asciiTheme="minorHAnsi" w:eastAsiaTheme="minorHAnsi" w:hAnsiTheme="minorHAnsi" w:cstheme="minorHAnsi"/>
        </w:rPr>
      </w:pPr>
      <w:r>
        <w:rPr>
          <w:rFonts w:asciiTheme="minorHAnsi" w:eastAsiaTheme="minorHAnsi" w:hAnsiTheme="minorHAnsi" w:cstheme="minorHAnsi"/>
          <w:b/>
        </w:rPr>
        <w:t>Emma</w:t>
      </w:r>
      <w:r>
        <w:rPr>
          <w:rFonts w:asciiTheme="minorHAnsi" w:eastAsiaTheme="minorHAnsi" w:hAnsiTheme="minorHAnsi" w:cstheme="minorHAnsi"/>
        </w:rPr>
        <w:t xml:space="preserve"> </w:t>
      </w:r>
      <w:r w:rsidR="006056B4" w:rsidRPr="006056B4">
        <w:rPr>
          <w:rFonts w:asciiTheme="minorHAnsi" w:eastAsiaTheme="minorHAnsi" w:hAnsiTheme="minorHAnsi" w:cstheme="minorHAnsi"/>
          <w:b/>
        </w:rPr>
        <w:t>Langley</w:t>
      </w:r>
      <w:r w:rsidR="006056B4">
        <w:rPr>
          <w:rFonts w:asciiTheme="minorHAnsi" w:eastAsiaTheme="minorHAnsi" w:hAnsiTheme="minorHAnsi" w:cstheme="minorHAnsi"/>
        </w:rPr>
        <w:t xml:space="preserve"> </w:t>
      </w:r>
      <w:r>
        <w:rPr>
          <w:rFonts w:asciiTheme="minorHAnsi" w:eastAsiaTheme="minorHAnsi" w:hAnsiTheme="minorHAnsi" w:cstheme="minorHAnsi"/>
        </w:rPr>
        <w:t xml:space="preserve">– Plans </w:t>
      </w:r>
      <w:r w:rsidR="00C12694">
        <w:rPr>
          <w:rFonts w:asciiTheme="minorHAnsi" w:eastAsiaTheme="minorHAnsi" w:hAnsiTheme="minorHAnsi" w:cstheme="minorHAnsi"/>
        </w:rPr>
        <w:t>are re</w:t>
      </w:r>
      <w:r>
        <w:rPr>
          <w:rFonts w:asciiTheme="minorHAnsi" w:eastAsiaTheme="minorHAnsi" w:hAnsiTheme="minorHAnsi" w:cstheme="minorHAnsi"/>
        </w:rPr>
        <w:t xml:space="preserve">sume the </w:t>
      </w:r>
      <w:r w:rsidR="00C12694" w:rsidRPr="001A3398">
        <w:rPr>
          <w:rFonts w:asciiTheme="minorHAnsi" w:eastAsiaTheme="minorHAnsi" w:hAnsiTheme="minorHAnsi" w:cstheme="minorHAnsi"/>
        </w:rPr>
        <w:t xml:space="preserve">Education </w:t>
      </w:r>
      <w:r w:rsidR="001A3398">
        <w:rPr>
          <w:rFonts w:asciiTheme="minorHAnsi" w:eastAsiaTheme="minorHAnsi" w:hAnsiTheme="minorHAnsi" w:cstheme="minorHAnsi"/>
        </w:rPr>
        <w:t xml:space="preserve">and </w:t>
      </w:r>
      <w:r w:rsidR="00C12694" w:rsidRPr="001A3398">
        <w:rPr>
          <w:rFonts w:asciiTheme="minorHAnsi" w:eastAsiaTheme="minorHAnsi" w:hAnsiTheme="minorHAnsi" w:cstheme="minorHAnsi"/>
        </w:rPr>
        <w:t>Psychology</w:t>
      </w:r>
      <w:r w:rsidR="001A3398">
        <w:rPr>
          <w:rFonts w:asciiTheme="minorHAnsi" w:eastAsiaTheme="minorHAnsi" w:hAnsiTheme="minorHAnsi" w:cstheme="minorHAnsi"/>
        </w:rPr>
        <w:t xml:space="preserve"> Research Active network (EPRAN)</w:t>
      </w:r>
      <w:r w:rsidR="00C12694">
        <w:rPr>
          <w:rFonts w:asciiTheme="minorHAnsi" w:eastAsiaTheme="minorHAnsi" w:hAnsiTheme="minorHAnsi" w:cstheme="minorHAnsi"/>
        </w:rPr>
        <w:t xml:space="preserve"> meetings from 10 June as a virtual seminar and will include internal speakers. Concerns from the department are what is happening to </w:t>
      </w:r>
      <w:proofErr w:type="spellStart"/>
      <w:r w:rsidR="00C12694">
        <w:rPr>
          <w:rFonts w:asciiTheme="minorHAnsi" w:eastAsiaTheme="minorHAnsi" w:hAnsiTheme="minorHAnsi" w:cstheme="minorHAnsi"/>
        </w:rPr>
        <w:t>PostDocs</w:t>
      </w:r>
      <w:proofErr w:type="spellEnd"/>
      <w:r w:rsidR="00C12694">
        <w:rPr>
          <w:rFonts w:asciiTheme="minorHAnsi" w:eastAsiaTheme="minorHAnsi" w:hAnsiTheme="minorHAnsi" w:cstheme="minorHAnsi"/>
        </w:rPr>
        <w:t xml:space="preserve"> and those coming out of PhD’s from September.</w:t>
      </w:r>
    </w:p>
    <w:p w14:paraId="55478019" w14:textId="77777777" w:rsidR="00F27B7B" w:rsidRPr="005F7100" w:rsidRDefault="00F27B7B" w:rsidP="005F7100">
      <w:pPr>
        <w:rPr>
          <w:rFonts w:asciiTheme="minorHAnsi" w:eastAsiaTheme="minorHAnsi" w:hAnsiTheme="minorHAnsi" w:cstheme="minorHAnsi"/>
        </w:rPr>
      </w:pPr>
    </w:p>
    <w:p w14:paraId="330A3099" w14:textId="77777777" w:rsidR="00F27B7B" w:rsidRDefault="00F27B7B" w:rsidP="00F27B7B">
      <w:pPr>
        <w:pStyle w:val="ListParagraph"/>
        <w:numPr>
          <w:ilvl w:val="0"/>
          <w:numId w:val="1"/>
        </w:numPr>
        <w:rPr>
          <w:rFonts w:asciiTheme="minorHAnsi" w:eastAsiaTheme="minorHAnsi" w:hAnsiTheme="minorHAnsi" w:cstheme="minorHAnsi"/>
          <w:b/>
        </w:rPr>
      </w:pPr>
      <w:r w:rsidRPr="00C368F4">
        <w:rPr>
          <w:rFonts w:asciiTheme="minorHAnsi" w:eastAsiaTheme="minorHAnsi" w:hAnsiTheme="minorHAnsi" w:cstheme="minorHAnsi"/>
          <w:b/>
        </w:rPr>
        <w:t>Update from Support Reps</w:t>
      </w:r>
    </w:p>
    <w:p w14:paraId="28F73E8A" w14:textId="77777777" w:rsidR="005F7100" w:rsidRDefault="005F7100" w:rsidP="005F7100">
      <w:pPr>
        <w:pStyle w:val="ListParagraph"/>
        <w:ind w:left="360"/>
        <w:rPr>
          <w:rFonts w:asciiTheme="minorHAnsi" w:eastAsiaTheme="minorHAnsi" w:hAnsiTheme="minorHAnsi" w:cstheme="minorHAnsi"/>
          <w:b/>
        </w:rPr>
      </w:pPr>
    </w:p>
    <w:p w14:paraId="30270F9F" w14:textId="77777777" w:rsidR="005F7100" w:rsidRPr="005F7100" w:rsidRDefault="005F7100" w:rsidP="005F7100">
      <w:pPr>
        <w:pStyle w:val="ListParagraph"/>
        <w:ind w:left="360"/>
        <w:rPr>
          <w:rFonts w:asciiTheme="minorHAnsi" w:eastAsiaTheme="minorHAnsi" w:hAnsiTheme="minorHAnsi" w:cstheme="minorHAnsi"/>
        </w:rPr>
      </w:pPr>
      <w:r w:rsidRPr="005F7100">
        <w:rPr>
          <w:rFonts w:asciiTheme="minorHAnsi" w:eastAsiaTheme="minorHAnsi" w:hAnsiTheme="minorHAnsi" w:cstheme="minorHAnsi"/>
          <w:b/>
        </w:rPr>
        <w:t>T</w:t>
      </w:r>
      <w:r w:rsidR="006056B4">
        <w:rPr>
          <w:rFonts w:asciiTheme="minorHAnsi" w:eastAsiaTheme="minorHAnsi" w:hAnsiTheme="minorHAnsi" w:cstheme="minorHAnsi"/>
          <w:b/>
        </w:rPr>
        <w:t xml:space="preserve">rudie </w:t>
      </w:r>
      <w:r w:rsidRPr="005F7100">
        <w:rPr>
          <w:rFonts w:asciiTheme="minorHAnsi" w:eastAsiaTheme="minorHAnsi" w:hAnsiTheme="minorHAnsi" w:cstheme="minorHAnsi"/>
          <w:b/>
        </w:rPr>
        <w:t>D</w:t>
      </w:r>
      <w:r w:rsidR="006056B4">
        <w:rPr>
          <w:rFonts w:asciiTheme="minorHAnsi" w:eastAsiaTheme="minorHAnsi" w:hAnsiTheme="minorHAnsi" w:cstheme="minorHAnsi"/>
          <w:b/>
        </w:rPr>
        <w:t>onnelly</w:t>
      </w:r>
      <w:r w:rsidRPr="005F7100">
        <w:rPr>
          <w:rFonts w:asciiTheme="minorHAnsi" w:eastAsiaTheme="minorHAnsi" w:hAnsiTheme="minorHAnsi" w:cstheme="minorHAnsi"/>
          <w:b/>
        </w:rPr>
        <w:t xml:space="preserve"> – </w:t>
      </w:r>
      <w:r w:rsidRPr="005F7100">
        <w:rPr>
          <w:rFonts w:asciiTheme="minorHAnsi" w:eastAsiaTheme="minorHAnsi" w:hAnsiTheme="minorHAnsi" w:cstheme="minorHAnsi"/>
        </w:rPr>
        <w:t>OD are offering academic writing support/careers related support and have 1-2-1 related sessions. Lots of general resources are available now on the OD website and have been signposted in the newsletter.</w:t>
      </w:r>
    </w:p>
    <w:p w14:paraId="658F1848" w14:textId="77777777" w:rsidR="005F7100" w:rsidRPr="005F7100" w:rsidRDefault="005F7100" w:rsidP="005F7100">
      <w:pPr>
        <w:pStyle w:val="ListParagraph"/>
        <w:ind w:left="360"/>
        <w:rPr>
          <w:rFonts w:asciiTheme="minorHAnsi" w:eastAsiaTheme="minorHAnsi" w:hAnsiTheme="minorHAnsi" w:cstheme="minorHAnsi"/>
        </w:rPr>
      </w:pPr>
    </w:p>
    <w:p w14:paraId="3DA373F9" w14:textId="3B7BEEA4" w:rsidR="005F7100" w:rsidRDefault="005F7100" w:rsidP="005F7100">
      <w:pPr>
        <w:pStyle w:val="ListParagraph"/>
        <w:ind w:left="360"/>
        <w:rPr>
          <w:rFonts w:asciiTheme="minorHAnsi" w:eastAsiaTheme="minorHAnsi" w:hAnsiTheme="minorHAnsi" w:cstheme="minorHAnsi"/>
        </w:rPr>
      </w:pPr>
      <w:r w:rsidRPr="005F7100">
        <w:rPr>
          <w:rFonts w:asciiTheme="minorHAnsi" w:eastAsiaTheme="minorHAnsi" w:hAnsiTheme="minorHAnsi" w:cstheme="minorHAnsi"/>
          <w:b/>
        </w:rPr>
        <w:t>Marsha</w:t>
      </w:r>
      <w:r w:rsidRPr="005F7100">
        <w:rPr>
          <w:rFonts w:asciiTheme="minorHAnsi" w:eastAsiaTheme="minorHAnsi" w:hAnsiTheme="minorHAnsi" w:cstheme="minorHAnsi"/>
        </w:rPr>
        <w:t xml:space="preserve"> </w:t>
      </w:r>
      <w:r w:rsidR="006056B4" w:rsidRPr="006056B4">
        <w:rPr>
          <w:rFonts w:asciiTheme="minorHAnsi" w:eastAsiaTheme="minorHAnsi" w:hAnsiTheme="minorHAnsi" w:cstheme="minorHAnsi"/>
          <w:b/>
        </w:rPr>
        <w:t>Hughes</w:t>
      </w:r>
      <w:r w:rsidRPr="005F7100">
        <w:rPr>
          <w:rFonts w:asciiTheme="minorHAnsi" w:eastAsiaTheme="minorHAnsi" w:hAnsiTheme="minorHAnsi" w:cstheme="minorHAnsi"/>
        </w:rPr>
        <w:t>– HR, they are experiencing lots of furlough queries and the recruitment pause is qui</w:t>
      </w:r>
      <w:r w:rsidR="008C6A66">
        <w:rPr>
          <w:rFonts w:asciiTheme="minorHAnsi" w:eastAsiaTheme="minorHAnsi" w:hAnsiTheme="minorHAnsi" w:cstheme="minorHAnsi"/>
        </w:rPr>
        <w:t>te challenging. There is much</w:t>
      </w:r>
      <w:r w:rsidRPr="005F7100">
        <w:rPr>
          <w:rFonts w:asciiTheme="minorHAnsi" w:eastAsiaTheme="minorHAnsi" w:hAnsiTheme="minorHAnsi" w:cstheme="minorHAnsi"/>
        </w:rPr>
        <w:t xml:space="preserve"> support online for anyone who needs it and advic</w:t>
      </w:r>
      <w:r w:rsidR="00E34CA7">
        <w:rPr>
          <w:rFonts w:asciiTheme="minorHAnsi" w:eastAsiaTheme="minorHAnsi" w:hAnsiTheme="minorHAnsi" w:cstheme="minorHAnsi"/>
        </w:rPr>
        <w:t xml:space="preserve">e is that you also refer to </w:t>
      </w:r>
      <w:r w:rsidR="008C6A66">
        <w:rPr>
          <w:rFonts w:asciiTheme="minorHAnsi" w:eastAsiaTheme="minorHAnsi" w:hAnsiTheme="minorHAnsi" w:cstheme="minorHAnsi"/>
        </w:rPr>
        <w:t>your HR Business P</w:t>
      </w:r>
      <w:r w:rsidRPr="005F7100">
        <w:rPr>
          <w:rFonts w:asciiTheme="minorHAnsi" w:eastAsiaTheme="minorHAnsi" w:hAnsiTheme="minorHAnsi" w:cstheme="minorHAnsi"/>
        </w:rPr>
        <w:t>artner for further advice.</w:t>
      </w:r>
    </w:p>
    <w:p w14:paraId="42A4EDED" w14:textId="77777777" w:rsidR="00D45A5B" w:rsidRDefault="00D45A5B" w:rsidP="00D45A5B">
      <w:pPr>
        <w:rPr>
          <w:rFonts w:asciiTheme="minorHAnsi" w:eastAsiaTheme="minorHAnsi" w:hAnsiTheme="minorHAnsi" w:cstheme="minorHAnsi"/>
        </w:rPr>
      </w:pPr>
    </w:p>
    <w:p w14:paraId="4C48681A" w14:textId="0CE973EA" w:rsidR="00D45A5B" w:rsidRDefault="00D45A5B" w:rsidP="00D45A5B">
      <w:pPr>
        <w:pStyle w:val="ListParagraph"/>
        <w:numPr>
          <w:ilvl w:val="0"/>
          <w:numId w:val="1"/>
        </w:numPr>
        <w:rPr>
          <w:rFonts w:asciiTheme="minorHAnsi" w:eastAsiaTheme="minorHAnsi" w:hAnsiTheme="minorHAnsi" w:cstheme="minorHAnsi"/>
        </w:rPr>
      </w:pPr>
      <w:r w:rsidRPr="00D45A5B">
        <w:rPr>
          <w:rFonts w:asciiTheme="minorHAnsi" w:eastAsiaTheme="minorHAnsi" w:hAnsiTheme="minorHAnsi" w:cstheme="minorHAnsi"/>
          <w:b/>
        </w:rPr>
        <w:t>Research Committee</w:t>
      </w:r>
      <w:r>
        <w:rPr>
          <w:rFonts w:asciiTheme="minorHAnsi" w:eastAsiaTheme="minorHAnsi" w:hAnsiTheme="minorHAnsi" w:cstheme="minorHAnsi"/>
        </w:rPr>
        <w:t xml:space="preserve"> – </w:t>
      </w:r>
      <w:r w:rsidR="00F75BB6">
        <w:rPr>
          <w:rFonts w:asciiTheme="minorHAnsi" w:eastAsiaTheme="minorHAnsi" w:hAnsiTheme="minorHAnsi" w:cstheme="minorHAnsi"/>
        </w:rPr>
        <w:t>EA gave a brief summary of the last meeting that was at the end of March.  Some of the points revolving around the Covid-19 situation raised in the meeting are reflected in the results of the subsequent survey.</w:t>
      </w:r>
    </w:p>
    <w:p w14:paraId="10CE8078" w14:textId="77777777" w:rsidR="00D45A5B" w:rsidRDefault="00D45A5B" w:rsidP="00D45A5B">
      <w:pPr>
        <w:rPr>
          <w:rFonts w:asciiTheme="minorHAnsi" w:eastAsiaTheme="minorHAnsi" w:hAnsiTheme="minorHAnsi" w:cstheme="minorHAnsi"/>
        </w:rPr>
      </w:pPr>
    </w:p>
    <w:p w14:paraId="5D2338F5" w14:textId="77777777" w:rsidR="00D45A5B" w:rsidRDefault="00D45A5B" w:rsidP="00D45A5B">
      <w:pPr>
        <w:pStyle w:val="ListParagraph"/>
        <w:numPr>
          <w:ilvl w:val="0"/>
          <w:numId w:val="1"/>
        </w:numPr>
        <w:rPr>
          <w:rFonts w:asciiTheme="minorHAnsi" w:eastAsiaTheme="minorHAnsi" w:hAnsiTheme="minorHAnsi" w:cstheme="minorHAnsi"/>
        </w:rPr>
      </w:pPr>
      <w:r w:rsidRPr="00D45A5B">
        <w:rPr>
          <w:rFonts w:asciiTheme="minorHAnsi" w:eastAsiaTheme="minorHAnsi" w:hAnsiTheme="minorHAnsi" w:cstheme="minorHAnsi"/>
          <w:b/>
        </w:rPr>
        <w:t>Academic year 20/21</w:t>
      </w:r>
      <w:r>
        <w:rPr>
          <w:rFonts w:asciiTheme="minorHAnsi" w:eastAsiaTheme="minorHAnsi" w:hAnsiTheme="minorHAnsi" w:cstheme="minorHAnsi"/>
        </w:rPr>
        <w:t xml:space="preserve"> – The UOW guidelines are that only those</w:t>
      </w:r>
      <w:r w:rsidR="00D5391B">
        <w:rPr>
          <w:rFonts w:asciiTheme="minorHAnsi" w:eastAsiaTheme="minorHAnsi" w:hAnsiTheme="minorHAnsi" w:cstheme="minorHAnsi"/>
        </w:rPr>
        <w:t xml:space="preserve"> who need to go back on campus </w:t>
      </w:r>
      <w:r>
        <w:rPr>
          <w:rFonts w:asciiTheme="minorHAnsi" w:eastAsiaTheme="minorHAnsi" w:hAnsiTheme="minorHAnsi" w:cstheme="minorHAnsi"/>
        </w:rPr>
        <w:t>can do, the rest of us won’t be going back unti</w:t>
      </w:r>
      <w:r w:rsidR="00D5391B">
        <w:rPr>
          <w:rFonts w:asciiTheme="minorHAnsi" w:eastAsiaTheme="minorHAnsi" w:hAnsiTheme="minorHAnsi" w:cstheme="minorHAnsi"/>
        </w:rPr>
        <w:t>l</w:t>
      </w:r>
      <w:r>
        <w:rPr>
          <w:rFonts w:asciiTheme="minorHAnsi" w:eastAsiaTheme="minorHAnsi" w:hAnsiTheme="minorHAnsi" w:cstheme="minorHAnsi"/>
        </w:rPr>
        <w:t xml:space="preserve"> at least September and then</w:t>
      </w:r>
      <w:r w:rsidR="00D5391B">
        <w:rPr>
          <w:rFonts w:asciiTheme="minorHAnsi" w:eastAsiaTheme="minorHAnsi" w:hAnsiTheme="minorHAnsi" w:cstheme="minorHAnsi"/>
        </w:rPr>
        <w:t xml:space="preserve"> only if social distancing is in place.</w:t>
      </w:r>
    </w:p>
    <w:p w14:paraId="2B4D0624" w14:textId="77777777" w:rsidR="00D5391B" w:rsidRPr="00D5391B" w:rsidRDefault="00D5391B" w:rsidP="00D5391B">
      <w:pPr>
        <w:pStyle w:val="ListParagraph"/>
        <w:rPr>
          <w:rFonts w:asciiTheme="minorHAnsi" w:eastAsiaTheme="minorHAnsi" w:hAnsiTheme="minorHAnsi" w:cstheme="minorHAnsi"/>
        </w:rPr>
      </w:pPr>
    </w:p>
    <w:p w14:paraId="44F16593" w14:textId="3B949090" w:rsidR="00D45A5B" w:rsidRDefault="00D45A5B" w:rsidP="00D45A5B">
      <w:pPr>
        <w:pStyle w:val="ListParagraph"/>
        <w:numPr>
          <w:ilvl w:val="0"/>
          <w:numId w:val="1"/>
        </w:numPr>
        <w:rPr>
          <w:rFonts w:ascii="Segoe UI" w:hAnsi="Segoe UI" w:cs="Segoe UI"/>
          <w:sz w:val="21"/>
          <w:szCs w:val="21"/>
        </w:rPr>
      </w:pPr>
      <w:r w:rsidRPr="00D45A5B">
        <w:rPr>
          <w:rFonts w:asciiTheme="minorHAnsi" w:eastAsiaTheme="minorHAnsi" w:hAnsiTheme="minorHAnsi" w:cstheme="minorHAnsi"/>
          <w:b/>
        </w:rPr>
        <w:t>JR</w:t>
      </w:r>
      <w:r w:rsidR="008C6A66">
        <w:rPr>
          <w:rFonts w:asciiTheme="minorHAnsi" w:eastAsiaTheme="minorHAnsi" w:hAnsiTheme="minorHAnsi" w:cstheme="minorHAnsi"/>
        </w:rPr>
        <w:t xml:space="preserve"> – Library, </w:t>
      </w:r>
      <w:r w:rsidRPr="00D45A5B">
        <w:rPr>
          <w:rFonts w:asciiTheme="minorHAnsi" w:eastAsiaTheme="minorHAnsi" w:hAnsiTheme="minorHAnsi" w:cstheme="minorHAnsi"/>
        </w:rPr>
        <w:t xml:space="preserve">online resources and consultancies are still open. The UKRI open access research policy is still ongoing and closes on 29 May. </w:t>
      </w:r>
      <w:r w:rsidRPr="00D45A5B">
        <w:rPr>
          <w:rFonts w:ascii="Segoe UI" w:hAnsi="Segoe UI" w:cs="Segoe UI"/>
          <w:sz w:val="21"/>
          <w:szCs w:val="21"/>
        </w:rPr>
        <w:t xml:space="preserve">Link for the UKRI consultation information: </w:t>
      </w:r>
      <w:hyperlink r:id="rId7" w:tgtFrame="_blank" w:tooltip="https://warwick.ac.uk/services/library/staff/open-access/" w:history="1">
        <w:r w:rsidRPr="00D45A5B">
          <w:rPr>
            <w:rStyle w:val="Hyperlink"/>
            <w:rFonts w:ascii="Segoe UI" w:hAnsi="Segoe UI" w:cs="Segoe UI"/>
            <w:sz w:val="21"/>
            <w:szCs w:val="21"/>
          </w:rPr>
          <w:t>https://warwick.ac.uk/services/library/staff/open-access/</w:t>
        </w:r>
      </w:hyperlink>
      <w:r w:rsidRPr="00D45A5B">
        <w:rPr>
          <w:rFonts w:ascii="Segoe UI" w:hAnsi="Segoe UI" w:cs="Segoe UI"/>
          <w:sz w:val="21"/>
          <w:szCs w:val="21"/>
        </w:rPr>
        <w:t>. Looking to move more training online, more details w</w:t>
      </w:r>
      <w:r w:rsidR="008C6A66">
        <w:rPr>
          <w:rFonts w:ascii="Segoe UI" w:hAnsi="Segoe UI" w:cs="Segoe UI"/>
          <w:sz w:val="21"/>
          <w:szCs w:val="21"/>
        </w:rPr>
        <w:t>ill be available soon. The UOW P</w:t>
      </w:r>
      <w:r w:rsidRPr="00D45A5B">
        <w:rPr>
          <w:rFonts w:ascii="Segoe UI" w:hAnsi="Segoe UI" w:cs="Segoe UI"/>
          <w:sz w:val="21"/>
          <w:szCs w:val="21"/>
        </w:rPr>
        <w:t>ress have a new journal coming out soon with a launch date of 28 May, a link will be in the next newsletter.</w:t>
      </w:r>
    </w:p>
    <w:p w14:paraId="7BD291B7" w14:textId="77777777" w:rsidR="00D45A5B" w:rsidRDefault="00D45A5B" w:rsidP="00D45A5B">
      <w:pPr>
        <w:rPr>
          <w:rFonts w:ascii="Segoe UI" w:hAnsi="Segoe UI" w:cs="Segoe UI"/>
          <w:sz w:val="21"/>
          <w:szCs w:val="21"/>
        </w:rPr>
      </w:pPr>
    </w:p>
    <w:p w14:paraId="582D0719" w14:textId="77777777" w:rsidR="00D5391B" w:rsidRPr="00D5391B" w:rsidRDefault="00D5391B" w:rsidP="00D5391B">
      <w:pPr>
        <w:pStyle w:val="ListParagraph"/>
        <w:numPr>
          <w:ilvl w:val="0"/>
          <w:numId w:val="1"/>
        </w:numPr>
        <w:rPr>
          <w:rFonts w:ascii="Segoe UI" w:hAnsi="Segoe UI" w:cs="Segoe UI"/>
          <w:sz w:val="21"/>
          <w:szCs w:val="21"/>
        </w:rPr>
      </w:pPr>
      <w:r w:rsidRPr="00D5391B">
        <w:rPr>
          <w:rFonts w:ascii="Segoe UI" w:hAnsi="Segoe UI" w:cs="Segoe UI"/>
          <w:b/>
          <w:sz w:val="21"/>
          <w:szCs w:val="21"/>
        </w:rPr>
        <w:t>Next meeting</w:t>
      </w:r>
      <w:r>
        <w:rPr>
          <w:rFonts w:ascii="Segoe UI" w:hAnsi="Segoe UI" w:cs="Segoe UI"/>
          <w:b/>
          <w:sz w:val="21"/>
          <w:szCs w:val="21"/>
        </w:rPr>
        <w:t>s</w:t>
      </w:r>
      <w:r>
        <w:rPr>
          <w:rFonts w:ascii="Segoe UI" w:hAnsi="Segoe UI" w:cs="Segoe UI"/>
          <w:sz w:val="21"/>
          <w:szCs w:val="21"/>
        </w:rPr>
        <w:t xml:space="preserve"> - </w:t>
      </w:r>
      <w:r w:rsidRPr="00D5391B">
        <w:rPr>
          <w:rFonts w:ascii="Segoe UI" w:hAnsi="Segoe UI" w:cs="Segoe UI"/>
          <w:sz w:val="21"/>
          <w:szCs w:val="21"/>
        </w:rPr>
        <w:t xml:space="preserve">the next 3 Research Staff Forums are now booked; </w:t>
      </w:r>
      <w:r w:rsidR="00B765EC" w:rsidRPr="001A3398">
        <w:rPr>
          <w:rFonts w:ascii="Segoe UI" w:hAnsi="Segoe UI" w:cs="Segoe UI"/>
          <w:sz w:val="21"/>
          <w:szCs w:val="21"/>
        </w:rPr>
        <w:t>(</w:t>
      </w:r>
      <w:r w:rsidR="001A3398" w:rsidRPr="001A3398">
        <w:rPr>
          <w:rFonts w:ascii="Segoe UI" w:hAnsi="Segoe UI" w:cs="Segoe UI"/>
          <w:sz w:val="21"/>
          <w:szCs w:val="21"/>
        </w:rPr>
        <w:t>12.00-1.30pm</w:t>
      </w:r>
      <w:r w:rsidR="00B765EC" w:rsidRPr="001A3398">
        <w:rPr>
          <w:rFonts w:ascii="Segoe UI" w:hAnsi="Segoe UI" w:cs="Segoe UI"/>
          <w:sz w:val="21"/>
          <w:szCs w:val="21"/>
        </w:rPr>
        <w:t>)</w:t>
      </w:r>
    </w:p>
    <w:p w14:paraId="52764065" w14:textId="77777777" w:rsidR="00D5391B" w:rsidRPr="00D5391B" w:rsidRDefault="00D5391B" w:rsidP="00D5391B">
      <w:pPr>
        <w:ind w:firstLine="360"/>
        <w:rPr>
          <w:rFonts w:ascii="Segoe UI" w:hAnsi="Segoe UI" w:cs="Segoe UI"/>
          <w:sz w:val="21"/>
          <w:szCs w:val="21"/>
        </w:rPr>
      </w:pPr>
      <w:r w:rsidRPr="00D5391B">
        <w:rPr>
          <w:rFonts w:ascii="Segoe UI" w:hAnsi="Segoe UI" w:cs="Segoe UI"/>
          <w:sz w:val="21"/>
          <w:szCs w:val="21"/>
        </w:rPr>
        <w:t>Thursday 25 June 2020</w:t>
      </w:r>
    </w:p>
    <w:p w14:paraId="1D913544" w14:textId="77777777" w:rsidR="00D5391B" w:rsidRPr="00D5391B" w:rsidRDefault="00D5391B" w:rsidP="00D5391B">
      <w:pPr>
        <w:ind w:firstLine="360"/>
        <w:rPr>
          <w:rFonts w:ascii="Segoe UI" w:hAnsi="Segoe UI" w:cs="Segoe UI"/>
          <w:sz w:val="21"/>
          <w:szCs w:val="21"/>
        </w:rPr>
      </w:pPr>
      <w:r w:rsidRPr="00D5391B">
        <w:rPr>
          <w:rFonts w:ascii="Segoe UI" w:hAnsi="Segoe UI" w:cs="Segoe UI"/>
          <w:sz w:val="21"/>
          <w:szCs w:val="21"/>
        </w:rPr>
        <w:t>Wednesday 12 August 2020</w:t>
      </w:r>
    </w:p>
    <w:p w14:paraId="66B52B9F" w14:textId="77777777" w:rsidR="00D45A5B" w:rsidRDefault="00D5391B" w:rsidP="00D5391B">
      <w:pPr>
        <w:ind w:firstLine="360"/>
        <w:rPr>
          <w:rFonts w:ascii="Segoe UI" w:hAnsi="Segoe UI" w:cs="Segoe UI"/>
          <w:sz w:val="21"/>
          <w:szCs w:val="21"/>
        </w:rPr>
      </w:pPr>
      <w:r w:rsidRPr="00D5391B">
        <w:rPr>
          <w:rFonts w:ascii="Segoe UI" w:hAnsi="Segoe UI" w:cs="Segoe UI"/>
          <w:sz w:val="21"/>
          <w:szCs w:val="21"/>
        </w:rPr>
        <w:t>Tuesday 29 September 2020</w:t>
      </w:r>
    </w:p>
    <w:p w14:paraId="4F575C43" w14:textId="4B72BA40" w:rsidR="00D5391B" w:rsidRPr="00D5391B" w:rsidRDefault="008C6A66" w:rsidP="00D5391B">
      <w:pPr>
        <w:ind w:firstLine="360"/>
        <w:rPr>
          <w:rFonts w:ascii="Segoe UI" w:hAnsi="Segoe UI" w:cs="Segoe UI"/>
          <w:sz w:val="21"/>
          <w:szCs w:val="21"/>
        </w:rPr>
      </w:pPr>
      <w:r>
        <w:rPr>
          <w:rFonts w:ascii="Segoe UI" w:hAnsi="Segoe UI" w:cs="Segoe UI"/>
          <w:sz w:val="21"/>
          <w:szCs w:val="21"/>
        </w:rPr>
        <w:t>These</w:t>
      </w:r>
      <w:r w:rsidR="00D5391B">
        <w:rPr>
          <w:rFonts w:ascii="Segoe UI" w:hAnsi="Segoe UI" w:cs="Segoe UI"/>
          <w:sz w:val="21"/>
          <w:szCs w:val="21"/>
        </w:rPr>
        <w:t xml:space="preserve"> will be chaired by Anna Chapman</w:t>
      </w:r>
      <w:r>
        <w:rPr>
          <w:rFonts w:ascii="Segoe UI" w:hAnsi="Segoe UI" w:cs="Segoe UI"/>
          <w:sz w:val="21"/>
          <w:szCs w:val="21"/>
        </w:rPr>
        <w:t>.</w:t>
      </w:r>
    </w:p>
    <w:p w14:paraId="454FD6F0" w14:textId="2B715BD1" w:rsidR="00A5436F" w:rsidRPr="006056B4" w:rsidRDefault="00A5436F" w:rsidP="006056B4">
      <w:pPr>
        <w:spacing w:after="160" w:line="259" w:lineRule="auto"/>
        <w:rPr>
          <w:rFonts w:asciiTheme="minorHAnsi" w:eastAsiaTheme="minorHAnsi" w:hAnsiTheme="minorHAnsi" w:cstheme="minorHAnsi"/>
          <w:b/>
        </w:rPr>
      </w:pPr>
    </w:p>
    <w:sectPr w:rsidR="00A5436F" w:rsidRPr="006056B4" w:rsidSect="000E3E30">
      <w:footerReference w:type="default" r:id="rId8"/>
      <w:pgSz w:w="11906" w:h="16838"/>
      <w:pgMar w:top="709" w:right="1440" w:bottom="709"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5AB41B" w14:textId="77777777" w:rsidR="00A84C57" w:rsidRDefault="00A84C57" w:rsidP="00C368F4">
      <w:r>
        <w:separator/>
      </w:r>
    </w:p>
  </w:endnote>
  <w:endnote w:type="continuationSeparator" w:id="0">
    <w:p w14:paraId="505F2B98" w14:textId="77777777" w:rsidR="00A84C57" w:rsidRDefault="00A84C57" w:rsidP="00C368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8736821"/>
      <w:docPartObj>
        <w:docPartGallery w:val="Page Numbers (Bottom of Page)"/>
        <w:docPartUnique/>
      </w:docPartObj>
    </w:sdtPr>
    <w:sdtEndPr>
      <w:rPr>
        <w:noProof/>
      </w:rPr>
    </w:sdtEndPr>
    <w:sdtContent>
      <w:p w14:paraId="6CF656EA" w14:textId="5D8B42BB" w:rsidR="00C368F4" w:rsidRDefault="00C368F4">
        <w:pPr>
          <w:pStyle w:val="Footer"/>
          <w:jc w:val="right"/>
        </w:pPr>
        <w:r>
          <w:fldChar w:fldCharType="begin"/>
        </w:r>
        <w:r>
          <w:instrText xml:space="preserve"> PAGE   \* MERGEFORMAT </w:instrText>
        </w:r>
        <w:r>
          <w:fldChar w:fldCharType="separate"/>
        </w:r>
        <w:r w:rsidR="00454264">
          <w:rPr>
            <w:noProof/>
          </w:rPr>
          <w:t>2</w:t>
        </w:r>
        <w:r>
          <w:rPr>
            <w:noProof/>
          </w:rPr>
          <w:fldChar w:fldCharType="end"/>
        </w:r>
      </w:p>
    </w:sdtContent>
  </w:sdt>
  <w:p w14:paraId="41714B64" w14:textId="77777777" w:rsidR="00C368F4" w:rsidRDefault="00C368F4" w:rsidP="00C368F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E7231A" w14:textId="77777777" w:rsidR="00A84C57" w:rsidRDefault="00A84C57" w:rsidP="00C368F4">
      <w:r>
        <w:separator/>
      </w:r>
    </w:p>
  </w:footnote>
  <w:footnote w:type="continuationSeparator" w:id="0">
    <w:p w14:paraId="0FACA8A9" w14:textId="77777777" w:rsidR="00A84C57" w:rsidRDefault="00A84C57" w:rsidP="00C368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176BD"/>
    <w:multiLevelType w:val="hybridMultilevel"/>
    <w:tmpl w:val="8988BB6C"/>
    <w:lvl w:ilvl="0" w:tplc="9AD8D5F0">
      <w:start w:val="1"/>
      <w:numFmt w:val="bullet"/>
      <w:lvlText w:val=""/>
      <w:lvlJc w:val="left"/>
      <w:pPr>
        <w:ind w:left="644" w:hanging="360"/>
      </w:pPr>
      <w:rPr>
        <w:rFonts w:ascii="Symbol" w:hAnsi="Symbol" w:hint="default"/>
        <w:color w:val="000000" w:themeColor="text1"/>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0BF14373"/>
    <w:multiLevelType w:val="hybridMultilevel"/>
    <w:tmpl w:val="B7D4D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583D52"/>
    <w:multiLevelType w:val="hybridMultilevel"/>
    <w:tmpl w:val="4B6E32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6FA5B60"/>
    <w:multiLevelType w:val="hybridMultilevel"/>
    <w:tmpl w:val="5D74A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0C22BA"/>
    <w:multiLevelType w:val="hybridMultilevel"/>
    <w:tmpl w:val="FF9A6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44616C5"/>
    <w:multiLevelType w:val="hybridMultilevel"/>
    <w:tmpl w:val="7E226C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6EEC273E"/>
    <w:multiLevelType w:val="hybridMultilevel"/>
    <w:tmpl w:val="4928F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32C2A1B"/>
    <w:multiLevelType w:val="hybridMultilevel"/>
    <w:tmpl w:val="9D203B3E"/>
    <w:lvl w:ilvl="0" w:tplc="0456C444">
      <w:start w:val="1"/>
      <w:numFmt w:val="decimal"/>
      <w:lvlText w:val="%1."/>
      <w:lvlJc w:val="left"/>
      <w:pPr>
        <w:ind w:left="360" w:hanging="360"/>
      </w:pPr>
      <w:rPr>
        <w:rFonts w:asciiTheme="minorHAnsi" w:hAnsiTheme="minorHAnsi" w:cstheme="minorHAnsi" w:hint="default"/>
        <w:b/>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8535979"/>
    <w:multiLevelType w:val="hybridMultilevel"/>
    <w:tmpl w:val="2334C79C"/>
    <w:lvl w:ilvl="0" w:tplc="302EAED8">
      <w:start w:val="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2"/>
  </w:num>
  <w:num w:numId="4">
    <w:abstractNumId w:val="3"/>
  </w:num>
  <w:num w:numId="5">
    <w:abstractNumId w:val="1"/>
  </w:num>
  <w:num w:numId="6">
    <w:abstractNumId w:val="6"/>
  </w:num>
  <w:num w:numId="7">
    <w:abstractNumId w:val="8"/>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958"/>
    <w:rsid w:val="00002D5B"/>
    <w:rsid w:val="00031D67"/>
    <w:rsid w:val="000C2094"/>
    <w:rsid w:val="000E3E30"/>
    <w:rsid w:val="001052AF"/>
    <w:rsid w:val="00197BE8"/>
    <w:rsid w:val="001A3398"/>
    <w:rsid w:val="001F21C3"/>
    <w:rsid w:val="0027664F"/>
    <w:rsid w:val="0029484D"/>
    <w:rsid w:val="0031533B"/>
    <w:rsid w:val="00333ADF"/>
    <w:rsid w:val="00340CE2"/>
    <w:rsid w:val="003572CC"/>
    <w:rsid w:val="003643E5"/>
    <w:rsid w:val="00454264"/>
    <w:rsid w:val="004751D7"/>
    <w:rsid w:val="005A11D5"/>
    <w:rsid w:val="005A3033"/>
    <w:rsid w:val="005B5A77"/>
    <w:rsid w:val="005D10DD"/>
    <w:rsid w:val="005F7100"/>
    <w:rsid w:val="006056B4"/>
    <w:rsid w:val="00690DCC"/>
    <w:rsid w:val="00795BE0"/>
    <w:rsid w:val="008667F7"/>
    <w:rsid w:val="00871B4A"/>
    <w:rsid w:val="008C6A66"/>
    <w:rsid w:val="009219CB"/>
    <w:rsid w:val="00952A44"/>
    <w:rsid w:val="009B1DEF"/>
    <w:rsid w:val="009F3A21"/>
    <w:rsid w:val="00A31403"/>
    <w:rsid w:val="00A358D8"/>
    <w:rsid w:val="00A5436F"/>
    <w:rsid w:val="00A56BE2"/>
    <w:rsid w:val="00A84C57"/>
    <w:rsid w:val="00B10E99"/>
    <w:rsid w:val="00B1742B"/>
    <w:rsid w:val="00B22761"/>
    <w:rsid w:val="00B3193A"/>
    <w:rsid w:val="00B66293"/>
    <w:rsid w:val="00B765EC"/>
    <w:rsid w:val="00B77CAA"/>
    <w:rsid w:val="00B866CA"/>
    <w:rsid w:val="00B879A3"/>
    <w:rsid w:val="00C01F3B"/>
    <w:rsid w:val="00C12694"/>
    <w:rsid w:val="00C15713"/>
    <w:rsid w:val="00C368F4"/>
    <w:rsid w:val="00C531F1"/>
    <w:rsid w:val="00CA3958"/>
    <w:rsid w:val="00D03650"/>
    <w:rsid w:val="00D41034"/>
    <w:rsid w:val="00D45A5B"/>
    <w:rsid w:val="00D5391B"/>
    <w:rsid w:val="00E34CA7"/>
    <w:rsid w:val="00E95D4F"/>
    <w:rsid w:val="00F25D5D"/>
    <w:rsid w:val="00F27B7B"/>
    <w:rsid w:val="00F605D8"/>
    <w:rsid w:val="00F75BB6"/>
    <w:rsid w:val="00FA39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69CBF7"/>
  <w15:chartTrackingRefBased/>
  <w15:docId w15:val="{8A29EC97-EE21-49B1-B1FA-B944D748F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95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3958"/>
    <w:pPr>
      <w:ind w:left="720"/>
      <w:contextualSpacing/>
    </w:pPr>
    <w:rPr>
      <w:lang w:eastAsia="en-GB"/>
    </w:rPr>
  </w:style>
  <w:style w:type="character" w:styleId="Hyperlink">
    <w:name w:val="Hyperlink"/>
    <w:basedOn w:val="DefaultParagraphFont"/>
    <w:uiPriority w:val="99"/>
    <w:unhideWhenUsed/>
    <w:rsid w:val="00B1742B"/>
    <w:rPr>
      <w:color w:val="0563C1" w:themeColor="hyperlink"/>
      <w:u w:val="single"/>
    </w:rPr>
  </w:style>
  <w:style w:type="paragraph" w:styleId="BalloonText">
    <w:name w:val="Balloon Text"/>
    <w:basedOn w:val="Normal"/>
    <w:link w:val="BalloonTextChar"/>
    <w:uiPriority w:val="99"/>
    <w:semiHidden/>
    <w:unhideWhenUsed/>
    <w:rsid w:val="00C531F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31F1"/>
    <w:rPr>
      <w:rFonts w:ascii="Segoe UI" w:eastAsia="Times New Roman" w:hAnsi="Segoe UI" w:cs="Segoe UI"/>
      <w:sz w:val="18"/>
      <w:szCs w:val="18"/>
    </w:rPr>
  </w:style>
  <w:style w:type="character" w:styleId="FollowedHyperlink">
    <w:name w:val="FollowedHyperlink"/>
    <w:basedOn w:val="DefaultParagraphFont"/>
    <w:uiPriority w:val="99"/>
    <w:semiHidden/>
    <w:unhideWhenUsed/>
    <w:rsid w:val="004751D7"/>
    <w:rPr>
      <w:color w:val="954F72" w:themeColor="followedHyperlink"/>
      <w:u w:val="single"/>
    </w:rPr>
  </w:style>
  <w:style w:type="paragraph" w:styleId="Header">
    <w:name w:val="header"/>
    <w:basedOn w:val="Normal"/>
    <w:link w:val="HeaderChar"/>
    <w:uiPriority w:val="99"/>
    <w:unhideWhenUsed/>
    <w:rsid w:val="00C368F4"/>
    <w:pPr>
      <w:tabs>
        <w:tab w:val="center" w:pos="4513"/>
        <w:tab w:val="right" w:pos="9026"/>
      </w:tabs>
    </w:pPr>
  </w:style>
  <w:style w:type="character" w:customStyle="1" w:styleId="HeaderChar">
    <w:name w:val="Header Char"/>
    <w:basedOn w:val="DefaultParagraphFont"/>
    <w:link w:val="Header"/>
    <w:uiPriority w:val="99"/>
    <w:rsid w:val="00C368F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368F4"/>
    <w:pPr>
      <w:tabs>
        <w:tab w:val="center" w:pos="4513"/>
        <w:tab w:val="right" w:pos="9026"/>
      </w:tabs>
    </w:pPr>
  </w:style>
  <w:style w:type="character" w:customStyle="1" w:styleId="FooterChar">
    <w:name w:val="Footer Char"/>
    <w:basedOn w:val="DefaultParagraphFont"/>
    <w:link w:val="Footer"/>
    <w:uiPriority w:val="99"/>
    <w:rsid w:val="00C368F4"/>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3132814">
      <w:bodyDiv w:val="1"/>
      <w:marLeft w:val="0"/>
      <w:marRight w:val="0"/>
      <w:marTop w:val="0"/>
      <w:marBottom w:val="0"/>
      <w:divBdr>
        <w:top w:val="none" w:sz="0" w:space="0" w:color="auto"/>
        <w:left w:val="none" w:sz="0" w:space="0" w:color="auto"/>
        <w:bottom w:val="none" w:sz="0" w:space="0" w:color="auto"/>
        <w:right w:val="none" w:sz="0" w:space="0" w:color="auto"/>
      </w:divBdr>
      <w:divsChild>
        <w:div w:id="996491973">
          <w:marLeft w:val="0"/>
          <w:marRight w:val="0"/>
          <w:marTop w:val="0"/>
          <w:marBottom w:val="0"/>
          <w:divBdr>
            <w:top w:val="none" w:sz="0" w:space="0" w:color="auto"/>
            <w:left w:val="none" w:sz="0" w:space="0" w:color="auto"/>
            <w:bottom w:val="none" w:sz="0" w:space="0" w:color="auto"/>
            <w:right w:val="none" w:sz="0" w:space="0" w:color="auto"/>
          </w:divBdr>
        </w:div>
      </w:divsChild>
    </w:div>
    <w:div w:id="1148939419">
      <w:bodyDiv w:val="1"/>
      <w:marLeft w:val="0"/>
      <w:marRight w:val="0"/>
      <w:marTop w:val="0"/>
      <w:marBottom w:val="0"/>
      <w:divBdr>
        <w:top w:val="none" w:sz="0" w:space="0" w:color="auto"/>
        <w:left w:val="none" w:sz="0" w:space="0" w:color="auto"/>
        <w:bottom w:val="none" w:sz="0" w:space="0" w:color="auto"/>
        <w:right w:val="none" w:sz="0" w:space="0" w:color="auto"/>
      </w:divBdr>
    </w:div>
    <w:div w:id="1402555566">
      <w:bodyDiv w:val="1"/>
      <w:marLeft w:val="0"/>
      <w:marRight w:val="0"/>
      <w:marTop w:val="0"/>
      <w:marBottom w:val="0"/>
      <w:divBdr>
        <w:top w:val="none" w:sz="0" w:space="0" w:color="auto"/>
        <w:left w:val="none" w:sz="0" w:space="0" w:color="auto"/>
        <w:bottom w:val="none" w:sz="0" w:space="0" w:color="auto"/>
        <w:right w:val="none" w:sz="0" w:space="0" w:color="auto"/>
      </w:divBdr>
    </w:div>
    <w:div w:id="1495992163">
      <w:bodyDiv w:val="1"/>
      <w:marLeft w:val="0"/>
      <w:marRight w:val="0"/>
      <w:marTop w:val="0"/>
      <w:marBottom w:val="0"/>
      <w:divBdr>
        <w:top w:val="none" w:sz="0" w:space="0" w:color="auto"/>
        <w:left w:val="none" w:sz="0" w:space="0" w:color="auto"/>
        <w:bottom w:val="none" w:sz="0" w:space="0" w:color="auto"/>
        <w:right w:val="none" w:sz="0" w:space="0" w:color="auto"/>
      </w:divBdr>
    </w:div>
    <w:div w:id="1765876569">
      <w:bodyDiv w:val="1"/>
      <w:marLeft w:val="0"/>
      <w:marRight w:val="0"/>
      <w:marTop w:val="0"/>
      <w:marBottom w:val="0"/>
      <w:divBdr>
        <w:top w:val="none" w:sz="0" w:space="0" w:color="auto"/>
        <w:left w:val="none" w:sz="0" w:space="0" w:color="auto"/>
        <w:bottom w:val="none" w:sz="0" w:space="0" w:color="auto"/>
        <w:right w:val="none" w:sz="0" w:space="0" w:color="auto"/>
      </w:divBdr>
    </w:div>
    <w:div w:id="1782645427">
      <w:bodyDiv w:val="1"/>
      <w:marLeft w:val="0"/>
      <w:marRight w:val="0"/>
      <w:marTop w:val="0"/>
      <w:marBottom w:val="0"/>
      <w:divBdr>
        <w:top w:val="none" w:sz="0" w:space="0" w:color="auto"/>
        <w:left w:val="none" w:sz="0" w:space="0" w:color="auto"/>
        <w:bottom w:val="none" w:sz="0" w:space="0" w:color="auto"/>
        <w:right w:val="none" w:sz="0" w:space="0" w:color="auto"/>
      </w:divBdr>
    </w:div>
    <w:div w:id="1784687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arwick.ac.uk/services/library/staff/open-acces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48C88B17</Template>
  <TotalTime>1</TotalTime>
  <Pages>2</Pages>
  <Words>724</Words>
  <Characters>4130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Cooper, Jane</dc:creator>
  <cp:keywords/>
  <dc:description/>
  <cp:lastModifiedBy>Taylor, Alison</cp:lastModifiedBy>
  <cp:revision>3</cp:revision>
  <cp:lastPrinted>2020-02-17T15:37:00Z</cp:lastPrinted>
  <dcterms:created xsi:type="dcterms:W3CDTF">2020-05-15T10:54:00Z</dcterms:created>
  <dcterms:modified xsi:type="dcterms:W3CDTF">2020-05-15T11:07:00Z</dcterms:modified>
</cp:coreProperties>
</file>