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EF43D1" w14:textId="77777777" w:rsidR="00F70753" w:rsidRDefault="00F70753" w:rsidP="00F70753"/>
    <w:p w14:paraId="0B0978F4" w14:textId="49BBC2AB" w:rsidR="00F70753" w:rsidRDefault="00F70753" w:rsidP="00F70753">
      <w:pPr>
        <w:pStyle w:val="Heading1"/>
        <w:rPr>
          <w:sz w:val="44"/>
        </w:rPr>
      </w:pPr>
      <w:r w:rsidRPr="00D54DB9">
        <w:rPr>
          <w:sz w:val="44"/>
        </w:rPr>
        <w:t>Personal Development Review (PDR)</w:t>
      </w:r>
      <w:r>
        <w:rPr>
          <w:sz w:val="44"/>
        </w:rPr>
        <w:t xml:space="preserve"> </w:t>
      </w:r>
      <w:r w:rsidR="00AD5F3B">
        <w:rPr>
          <w:sz w:val="44"/>
        </w:rPr>
        <w:t>Check-In</w:t>
      </w:r>
    </w:p>
    <w:p w14:paraId="4327EB91" w14:textId="31D27BFD" w:rsidR="00A54806" w:rsidRPr="00A54806" w:rsidRDefault="00A54806" w:rsidP="00A54806">
      <w:pPr>
        <w:pStyle w:val="Heading1"/>
      </w:pPr>
      <w:r>
        <w:t>Optional notetaking template</w:t>
      </w:r>
    </w:p>
    <w:p w14:paraId="1A2F8F24" w14:textId="7FB2FB49" w:rsidR="00163434" w:rsidRPr="00163434" w:rsidRDefault="00163434" w:rsidP="00163434">
      <w:pPr>
        <w:spacing w:before="100" w:beforeAutospacing="1" w:after="100" w:afterAutospacing="1"/>
        <w:rPr>
          <w:iCs/>
          <w:sz w:val="22"/>
        </w:rPr>
      </w:pPr>
      <w:r w:rsidRPr="00163434">
        <w:rPr>
          <w:iCs/>
          <w:sz w:val="22"/>
        </w:rPr>
        <w:t xml:space="preserve">As we come to the end of the current academic year, it is an appropriate time to thank colleagues for their contributions and work that has taken place across the last year.  </w:t>
      </w:r>
    </w:p>
    <w:p w14:paraId="2BE392DF" w14:textId="77777777" w:rsidR="00163434" w:rsidRDefault="00163434" w:rsidP="00163434">
      <w:pPr>
        <w:spacing w:before="100" w:beforeAutospacing="1" w:after="100" w:afterAutospacing="1"/>
        <w:rPr>
          <w:iCs/>
          <w:sz w:val="22"/>
        </w:rPr>
      </w:pPr>
      <w:r w:rsidRPr="00163434">
        <w:rPr>
          <w:iCs/>
          <w:sz w:val="22"/>
        </w:rPr>
        <w:t xml:space="preserve">In addition to regular </w:t>
      </w:r>
      <w:proofErr w:type="gramStart"/>
      <w:r w:rsidRPr="00163434">
        <w:rPr>
          <w:iCs/>
          <w:sz w:val="22"/>
        </w:rPr>
        <w:t>catch-ups</w:t>
      </w:r>
      <w:proofErr w:type="gramEnd"/>
      <w:r w:rsidRPr="00163434">
        <w:rPr>
          <w:iCs/>
          <w:sz w:val="22"/>
        </w:rPr>
        <w:t>, line managers are encouraged to hold a PDR Check-In conversation to connect with colleagues at this time: to thank them for their commitment, resilience and flexibility; to discuss colleagues’ wellbeing; reflect on contributions and achievements during Covid-19; consider development and support required, including essential and compliance training; and start to look forward, towards the forthcoming academic year.</w:t>
      </w:r>
    </w:p>
    <w:p w14:paraId="7C0ABD16" w14:textId="19902655" w:rsidR="00956A3E" w:rsidRDefault="00163434" w:rsidP="00163434">
      <w:pPr>
        <w:spacing w:before="100" w:beforeAutospacing="1" w:after="100" w:afterAutospacing="1"/>
        <w:rPr>
          <w:iCs/>
          <w:sz w:val="22"/>
        </w:rPr>
      </w:pPr>
      <w:r w:rsidRPr="00163434">
        <w:rPr>
          <w:iCs/>
          <w:sz w:val="22"/>
        </w:rPr>
        <w:t xml:space="preserve">Aim to have one-to-one conversations with each of your direct reports between 23rd June and </w:t>
      </w:r>
      <w:r w:rsidR="00646954">
        <w:rPr>
          <w:iCs/>
          <w:sz w:val="22"/>
        </w:rPr>
        <w:t>31</w:t>
      </w:r>
      <w:r w:rsidR="00646954" w:rsidRPr="00646954">
        <w:rPr>
          <w:iCs/>
          <w:sz w:val="22"/>
          <w:vertAlign w:val="superscript"/>
        </w:rPr>
        <w:t>st</w:t>
      </w:r>
      <w:r w:rsidR="00646954">
        <w:rPr>
          <w:iCs/>
          <w:sz w:val="22"/>
        </w:rPr>
        <w:t xml:space="preserve"> </w:t>
      </w:r>
      <w:r w:rsidRPr="00163434">
        <w:rPr>
          <w:iCs/>
          <w:sz w:val="22"/>
        </w:rPr>
        <w:t xml:space="preserve">August.  The PDR Check-In is designed to be a supportive and open conversation, so although the guide outlines five suggested areas for your conversation (along with some questions prompts if needed), please do flex and add to the conversation to reflect the experience and needs of your team.  </w:t>
      </w:r>
      <w:r>
        <w:rPr>
          <w:iCs/>
          <w:sz w:val="22"/>
        </w:rPr>
        <w:t xml:space="preserve">This </w:t>
      </w:r>
      <w:r w:rsidR="00AD5F3B" w:rsidRPr="007B5ACA">
        <w:rPr>
          <w:iCs/>
          <w:sz w:val="22"/>
        </w:rPr>
        <w:t xml:space="preserve">template may help with recording the key discussion points. </w:t>
      </w:r>
      <w:r w:rsidR="007B5ACA" w:rsidRPr="007B5ACA">
        <w:rPr>
          <w:iCs/>
          <w:sz w:val="22"/>
        </w:rPr>
        <w:t xml:space="preserve">Please note that this is an </w:t>
      </w:r>
      <w:r w:rsidR="007B5ACA" w:rsidRPr="00021292">
        <w:rPr>
          <w:b/>
          <w:iCs/>
          <w:sz w:val="22"/>
        </w:rPr>
        <w:t>optional</w:t>
      </w:r>
      <w:r w:rsidR="007B5ACA" w:rsidRPr="007B5ACA">
        <w:rPr>
          <w:iCs/>
          <w:sz w:val="22"/>
        </w:rPr>
        <w:t xml:space="preserve"> form which can be flexed as appropriate.  Local arrangements should be agreed for storage of this form to ensure protection of any personal data where relevant.</w:t>
      </w:r>
      <w:r w:rsidR="007B5ACA" w:rsidRPr="007B5ACA">
        <w:rPr>
          <w:sz w:val="22"/>
        </w:rPr>
        <w:t xml:space="preserve">  </w:t>
      </w:r>
      <w:r w:rsidR="007B5ACA" w:rsidRPr="007B5ACA">
        <w:rPr>
          <w:iCs/>
          <w:sz w:val="22"/>
        </w:rPr>
        <w:t xml:space="preserve">More information can be found at: </w:t>
      </w:r>
      <w:hyperlink r:id="rId8" w:history="1">
        <w:r w:rsidR="007B5ACA" w:rsidRPr="007B5ACA">
          <w:rPr>
            <w:rStyle w:val="Hyperlink"/>
            <w:iCs/>
            <w:sz w:val="22"/>
          </w:rPr>
          <w:t>https://warwick.ac.uk/services/idc/dataprotection/privacynotices/staffprivacynotice/</w:t>
        </w:r>
      </w:hyperlink>
      <w:r w:rsidR="007B5ACA" w:rsidRPr="007B5ACA">
        <w:rPr>
          <w:iCs/>
          <w:sz w:val="22"/>
        </w:rPr>
        <w:t xml:space="preserve"> </w:t>
      </w:r>
    </w:p>
    <w:p w14:paraId="2B92B689" w14:textId="77777777" w:rsidR="007B5ACA" w:rsidRPr="007B5ACA" w:rsidRDefault="007B5ACA" w:rsidP="007B5ACA">
      <w:pPr>
        <w:spacing w:before="0" w:line="240" w:lineRule="auto"/>
        <w:rPr>
          <w:iCs/>
          <w:sz w:val="22"/>
        </w:rPr>
      </w:pPr>
    </w:p>
    <w:tbl>
      <w:tblPr>
        <w:tblStyle w:val="TableGrid"/>
        <w:tblpPr w:leftFromText="180" w:rightFromText="180" w:vertAnchor="text" w:horzAnchor="margin" w:tblpY="-79"/>
        <w:tblW w:w="4966" w:type="pct"/>
        <w:tblLook w:val="04A0" w:firstRow="1" w:lastRow="0" w:firstColumn="1" w:lastColumn="0" w:noHBand="0" w:noVBand="1"/>
      </w:tblPr>
      <w:tblGrid>
        <w:gridCol w:w="7287"/>
        <w:gridCol w:w="7287"/>
      </w:tblGrid>
      <w:tr w:rsidR="00AD5F3B" w:rsidRPr="009C7E92" w14:paraId="2A189796" w14:textId="77777777" w:rsidTr="007B5ACA">
        <w:trPr>
          <w:trHeight w:val="454"/>
        </w:trPr>
        <w:tc>
          <w:tcPr>
            <w:tcW w:w="2500" w:type="pct"/>
            <w:vAlign w:val="center"/>
          </w:tcPr>
          <w:p w14:paraId="4304DEDE" w14:textId="77777777" w:rsidR="00AD5F3B" w:rsidRPr="009C7E92" w:rsidRDefault="00AD5F3B" w:rsidP="007B5ACA">
            <w:pPr>
              <w:pStyle w:val="Header"/>
              <w:spacing w:before="0"/>
              <w:rPr>
                <w:b/>
              </w:rPr>
            </w:pPr>
            <w:r>
              <w:rPr>
                <w:b/>
              </w:rPr>
              <w:t>Reviewee’s</w:t>
            </w:r>
            <w:r w:rsidRPr="009C7E92">
              <w:rPr>
                <w:b/>
              </w:rPr>
              <w:t xml:space="preserve"> Name: </w:t>
            </w:r>
          </w:p>
        </w:tc>
        <w:tc>
          <w:tcPr>
            <w:tcW w:w="2500" w:type="pct"/>
            <w:vAlign w:val="center"/>
          </w:tcPr>
          <w:p w14:paraId="2CE6B774" w14:textId="77777777" w:rsidR="00AD5F3B" w:rsidRPr="009C7E92" w:rsidRDefault="00AD5F3B" w:rsidP="007B5ACA">
            <w:pPr>
              <w:pStyle w:val="Header"/>
              <w:spacing w:before="0"/>
              <w:rPr>
                <w:b/>
              </w:rPr>
            </w:pPr>
            <w:r w:rsidRPr="009C7E92">
              <w:rPr>
                <w:b/>
              </w:rPr>
              <w:t xml:space="preserve">Reviewer’s Name:  </w:t>
            </w:r>
          </w:p>
        </w:tc>
      </w:tr>
      <w:tr w:rsidR="00AD5F3B" w14:paraId="2696A18C" w14:textId="77777777" w:rsidTr="007B5ACA">
        <w:trPr>
          <w:trHeight w:val="454"/>
        </w:trPr>
        <w:tc>
          <w:tcPr>
            <w:tcW w:w="2500" w:type="pct"/>
            <w:vAlign w:val="center"/>
          </w:tcPr>
          <w:p w14:paraId="0C7C230C" w14:textId="77777777" w:rsidR="00AD5F3B" w:rsidRPr="009C7E92" w:rsidRDefault="00AD5F3B" w:rsidP="007B5ACA">
            <w:pPr>
              <w:pStyle w:val="Header"/>
              <w:spacing w:before="0"/>
              <w:rPr>
                <w:b/>
              </w:rPr>
            </w:pPr>
            <w:r w:rsidRPr="009C7E92">
              <w:rPr>
                <w:b/>
              </w:rPr>
              <w:t xml:space="preserve">Department: </w:t>
            </w:r>
          </w:p>
        </w:tc>
        <w:tc>
          <w:tcPr>
            <w:tcW w:w="2500" w:type="pct"/>
            <w:vAlign w:val="center"/>
          </w:tcPr>
          <w:p w14:paraId="115936C3" w14:textId="77777777" w:rsidR="00AD5F3B" w:rsidRDefault="00AD5F3B" w:rsidP="007B5ACA">
            <w:pPr>
              <w:pStyle w:val="Header"/>
              <w:tabs>
                <w:tab w:val="clear" w:pos="9026"/>
                <w:tab w:val="left" w:pos="4513"/>
              </w:tabs>
              <w:spacing w:before="0"/>
            </w:pPr>
            <w:r w:rsidRPr="009C7E92">
              <w:rPr>
                <w:b/>
              </w:rPr>
              <w:t xml:space="preserve">Review </w:t>
            </w:r>
            <w:r>
              <w:rPr>
                <w:b/>
              </w:rPr>
              <w:t>Date</w:t>
            </w:r>
            <w:r w:rsidRPr="009C7E92">
              <w:rPr>
                <w:b/>
              </w:rPr>
              <w:t>:</w:t>
            </w:r>
            <w:r>
              <w:t xml:space="preserve"> </w:t>
            </w:r>
          </w:p>
        </w:tc>
      </w:tr>
    </w:tbl>
    <w:p w14:paraId="16D82D94" w14:textId="01E7DB73" w:rsidR="007276CB" w:rsidRPr="007B5ACA" w:rsidRDefault="007276CB" w:rsidP="007B5ACA">
      <w:pPr>
        <w:pStyle w:val="Heading2"/>
        <w:spacing w:before="0" w:line="240" w:lineRule="auto"/>
        <w:rPr>
          <w:sz w:val="20"/>
        </w:rPr>
      </w:pPr>
      <w:r w:rsidRPr="00F7187F">
        <w:rPr>
          <w:sz w:val="32"/>
        </w:rPr>
        <w:t>Section</w:t>
      </w:r>
      <w:r w:rsidR="00163434">
        <w:rPr>
          <w:sz w:val="32"/>
        </w:rPr>
        <w:t>s</w:t>
      </w:r>
      <w:r w:rsidRPr="00F7187F">
        <w:rPr>
          <w:sz w:val="32"/>
        </w:rPr>
        <w:t xml:space="preserve"> 1</w:t>
      </w:r>
      <w:r w:rsidR="00163434">
        <w:rPr>
          <w:sz w:val="32"/>
        </w:rPr>
        <w:t xml:space="preserve"> and 2</w:t>
      </w:r>
      <w:r w:rsidRPr="00F7187F">
        <w:rPr>
          <w:sz w:val="32"/>
        </w:rPr>
        <w:t>:</w:t>
      </w:r>
      <w:r>
        <w:rPr>
          <w:sz w:val="32"/>
        </w:rPr>
        <w:t xml:space="preserve"> </w:t>
      </w:r>
      <w:r w:rsidR="00163434">
        <w:rPr>
          <w:sz w:val="32"/>
        </w:rPr>
        <w:t xml:space="preserve">Thanking colleagues and checking in </w:t>
      </w:r>
      <w:r w:rsidR="00AD5F3B">
        <w:rPr>
          <w:sz w:val="32"/>
        </w:rPr>
        <w:t>on colleagues</w:t>
      </w:r>
      <w:r w:rsidR="008A0DF4">
        <w:rPr>
          <w:sz w:val="32"/>
        </w:rPr>
        <w:t>’</w:t>
      </w:r>
      <w:r w:rsidR="00AD5F3B">
        <w:rPr>
          <w:sz w:val="32"/>
        </w:rPr>
        <w:t xml:space="preserve"> wellbeing </w:t>
      </w:r>
      <w:r w:rsidRPr="00102E69">
        <w:rPr>
          <w:color w:val="auto"/>
          <w:sz w:val="22"/>
          <w:szCs w:val="22"/>
        </w:rPr>
        <w:br/>
      </w:r>
    </w:p>
    <w:tbl>
      <w:tblPr>
        <w:tblStyle w:val="TableGridLight"/>
        <w:tblW w:w="14575" w:type="dxa"/>
        <w:tblLook w:val="04A0" w:firstRow="1" w:lastRow="0" w:firstColumn="1" w:lastColumn="0" w:noHBand="0" w:noVBand="1"/>
      </w:tblPr>
      <w:tblGrid>
        <w:gridCol w:w="7287"/>
        <w:gridCol w:w="7288"/>
      </w:tblGrid>
      <w:tr w:rsidR="004764AE" w14:paraId="5276ED07" w14:textId="77777777" w:rsidTr="007B5ACA">
        <w:trPr>
          <w:trHeight w:val="340"/>
        </w:trPr>
        <w:tc>
          <w:tcPr>
            <w:tcW w:w="728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E59561C" w14:textId="1EC8C267" w:rsidR="004764AE" w:rsidRPr="0038769D" w:rsidRDefault="00941A73" w:rsidP="00941A73">
            <w:pPr>
              <w:keepLines/>
              <w:spacing w:before="0" w:line="240" w:lineRule="auto"/>
              <w:jc w:val="center"/>
              <w:rPr>
                <w:b/>
                <w:sz w:val="22"/>
                <w:szCs w:val="22"/>
              </w:rPr>
            </w:pPr>
            <w:r>
              <w:rPr>
                <w:b/>
                <w:sz w:val="22"/>
                <w:szCs w:val="22"/>
              </w:rPr>
              <w:t>Reviewee comments</w:t>
            </w:r>
          </w:p>
        </w:tc>
        <w:tc>
          <w:tcPr>
            <w:tcW w:w="728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4497E16" w14:textId="77777777" w:rsidR="004764AE" w:rsidRPr="0038769D" w:rsidRDefault="00941A73" w:rsidP="00941A73">
            <w:pPr>
              <w:keepLines/>
              <w:spacing w:before="0" w:line="240" w:lineRule="auto"/>
              <w:jc w:val="center"/>
              <w:rPr>
                <w:b/>
                <w:sz w:val="22"/>
                <w:szCs w:val="22"/>
              </w:rPr>
            </w:pPr>
            <w:r>
              <w:rPr>
                <w:b/>
                <w:sz w:val="22"/>
                <w:szCs w:val="22"/>
              </w:rPr>
              <w:t>Reviewer comments</w:t>
            </w:r>
          </w:p>
        </w:tc>
      </w:tr>
      <w:tr w:rsidR="004764AE" w14:paraId="6C124201" w14:textId="77777777" w:rsidTr="00163434">
        <w:trPr>
          <w:trHeight w:val="1701"/>
        </w:trPr>
        <w:tc>
          <w:tcPr>
            <w:tcW w:w="7287" w:type="dxa"/>
            <w:tcBorders>
              <w:top w:val="single" w:sz="4" w:space="0" w:color="auto"/>
              <w:left w:val="single" w:sz="4" w:space="0" w:color="auto"/>
              <w:bottom w:val="single" w:sz="4" w:space="0" w:color="auto"/>
              <w:right w:val="single" w:sz="4" w:space="0" w:color="auto"/>
            </w:tcBorders>
          </w:tcPr>
          <w:p w14:paraId="377019FB" w14:textId="77777777" w:rsidR="004764AE" w:rsidRDefault="004764AE" w:rsidP="004764AE"/>
        </w:tc>
        <w:tc>
          <w:tcPr>
            <w:tcW w:w="7288" w:type="dxa"/>
            <w:tcBorders>
              <w:top w:val="single" w:sz="4" w:space="0" w:color="auto"/>
              <w:left w:val="single" w:sz="4" w:space="0" w:color="auto"/>
              <w:bottom w:val="single" w:sz="4" w:space="0" w:color="auto"/>
              <w:right w:val="single" w:sz="4" w:space="0" w:color="auto"/>
            </w:tcBorders>
          </w:tcPr>
          <w:p w14:paraId="62A1965C" w14:textId="551F7203" w:rsidR="004764AE" w:rsidRDefault="00163434" w:rsidP="00163434">
            <w:pPr>
              <w:tabs>
                <w:tab w:val="left" w:pos="2562"/>
              </w:tabs>
            </w:pPr>
            <w:r>
              <w:tab/>
            </w:r>
          </w:p>
        </w:tc>
      </w:tr>
    </w:tbl>
    <w:p w14:paraId="70CEE3C5" w14:textId="6986C5D2" w:rsidR="00AD5F3B" w:rsidRPr="007B5ACA" w:rsidRDefault="00AD5F3B" w:rsidP="007B5ACA">
      <w:pPr>
        <w:pStyle w:val="Heading2"/>
        <w:spacing w:before="0" w:line="240" w:lineRule="auto"/>
        <w:rPr>
          <w:sz w:val="20"/>
        </w:rPr>
      </w:pPr>
      <w:r w:rsidRPr="00F7187F">
        <w:rPr>
          <w:sz w:val="32"/>
        </w:rPr>
        <w:lastRenderedPageBreak/>
        <w:t xml:space="preserve">Section </w:t>
      </w:r>
      <w:r w:rsidR="00163434">
        <w:rPr>
          <w:sz w:val="32"/>
        </w:rPr>
        <w:t>3</w:t>
      </w:r>
      <w:r w:rsidRPr="00AD5F3B">
        <w:rPr>
          <w:sz w:val="32"/>
        </w:rPr>
        <w:t xml:space="preserve">: </w:t>
      </w:r>
      <w:r w:rsidR="00163434">
        <w:rPr>
          <w:sz w:val="32"/>
        </w:rPr>
        <w:t>Reflect on</w:t>
      </w:r>
      <w:r w:rsidRPr="00AD5F3B">
        <w:rPr>
          <w:sz w:val="32"/>
        </w:rPr>
        <w:t xml:space="preserve"> contributions and </w:t>
      </w:r>
      <w:r w:rsidR="00163434">
        <w:rPr>
          <w:sz w:val="32"/>
        </w:rPr>
        <w:t>achievements</w:t>
      </w:r>
      <w:r w:rsidRPr="00102E69">
        <w:rPr>
          <w:color w:val="auto"/>
          <w:sz w:val="22"/>
          <w:szCs w:val="22"/>
        </w:rPr>
        <w:br/>
      </w:r>
    </w:p>
    <w:tbl>
      <w:tblPr>
        <w:tblStyle w:val="TableGridLight"/>
        <w:tblW w:w="14575" w:type="dxa"/>
        <w:tblLook w:val="04A0" w:firstRow="1" w:lastRow="0" w:firstColumn="1" w:lastColumn="0" w:noHBand="0" w:noVBand="1"/>
      </w:tblPr>
      <w:tblGrid>
        <w:gridCol w:w="7287"/>
        <w:gridCol w:w="7288"/>
      </w:tblGrid>
      <w:tr w:rsidR="00AD5F3B" w14:paraId="72FE3A17" w14:textId="77777777" w:rsidTr="007B5ACA">
        <w:trPr>
          <w:trHeight w:val="340"/>
        </w:trPr>
        <w:tc>
          <w:tcPr>
            <w:tcW w:w="728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C050263" w14:textId="77777777" w:rsidR="00AD5F3B" w:rsidRPr="0038769D" w:rsidRDefault="00AD5F3B" w:rsidP="000C6B2E">
            <w:pPr>
              <w:keepLines/>
              <w:spacing w:before="0" w:line="240" w:lineRule="auto"/>
              <w:jc w:val="center"/>
              <w:rPr>
                <w:b/>
                <w:sz w:val="22"/>
                <w:szCs w:val="22"/>
              </w:rPr>
            </w:pPr>
            <w:r>
              <w:rPr>
                <w:b/>
                <w:sz w:val="22"/>
                <w:szCs w:val="22"/>
              </w:rPr>
              <w:t>Reviewee comments</w:t>
            </w:r>
          </w:p>
        </w:tc>
        <w:tc>
          <w:tcPr>
            <w:tcW w:w="728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73979B0" w14:textId="77777777" w:rsidR="00AD5F3B" w:rsidRPr="0038769D" w:rsidRDefault="00AD5F3B" w:rsidP="000C6B2E">
            <w:pPr>
              <w:keepLines/>
              <w:spacing w:before="0" w:line="240" w:lineRule="auto"/>
              <w:jc w:val="center"/>
              <w:rPr>
                <w:b/>
                <w:sz w:val="22"/>
                <w:szCs w:val="22"/>
              </w:rPr>
            </w:pPr>
            <w:r>
              <w:rPr>
                <w:b/>
                <w:sz w:val="22"/>
                <w:szCs w:val="22"/>
              </w:rPr>
              <w:t>Reviewer comments</w:t>
            </w:r>
          </w:p>
        </w:tc>
      </w:tr>
      <w:tr w:rsidR="00AD5F3B" w14:paraId="5A479FC1" w14:textId="77777777" w:rsidTr="008A0DF4">
        <w:trPr>
          <w:trHeight w:val="1701"/>
        </w:trPr>
        <w:tc>
          <w:tcPr>
            <w:tcW w:w="7287" w:type="dxa"/>
            <w:tcBorders>
              <w:top w:val="single" w:sz="4" w:space="0" w:color="auto"/>
              <w:left w:val="single" w:sz="4" w:space="0" w:color="auto"/>
              <w:bottom w:val="single" w:sz="4" w:space="0" w:color="auto"/>
              <w:right w:val="single" w:sz="4" w:space="0" w:color="auto"/>
            </w:tcBorders>
          </w:tcPr>
          <w:p w14:paraId="1E076697" w14:textId="77777777" w:rsidR="00AD5F3B" w:rsidRDefault="00AD5F3B" w:rsidP="000C6B2E"/>
        </w:tc>
        <w:tc>
          <w:tcPr>
            <w:tcW w:w="7288" w:type="dxa"/>
            <w:tcBorders>
              <w:top w:val="single" w:sz="4" w:space="0" w:color="auto"/>
              <w:left w:val="single" w:sz="4" w:space="0" w:color="auto"/>
              <w:bottom w:val="single" w:sz="4" w:space="0" w:color="auto"/>
              <w:right w:val="single" w:sz="4" w:space="0" w:color="auto"/>
            </w:tcBorders>
          </w:tcPr>
          <w:p w14:paraId="1CF7676E" w14:textId="77777777" w:rsidR="00AD5F3B" w:rsidRDefault="00AD5F3B" w:rsidP="000C6B2E"/>
        </w:tc>
      </w:tr>
    </w:tbl>
    <w:p w14:paraId="0697A16E" w14:textId="77777777" w:rsidR="007B5ACA" w:rsidRPr="007B5ACA" w:rsidRDefault="007B5ACA" w:rsidP="007B5ACA">
      <w:pPr>
        <w:spacing w:before="0" w:line="240" w:lineRule="auto"/>
        <w:rPr>
          <w:sz w:val="20"/>
        </w:rPr>
      </w:pPr>
    </w:p>
    <w:p w14:paraId="08C8A32E" w14:textId="64CCCCD2" w:rsidR="00AD5F3B" w:rsidRPr="007B5ACA" w:rsidRDefault="00AD5F3B" w:rsidP="007B5ACA">
      <w:pPr>
        <w:pStyle w:val="Heading2"/>
        <w:spacing w:before="0" w:line="240" w:lineRule="auto"/>
        <w:rPr>
          <w:sz w:val="20"/>
        </w:rPr>
      </w:pPr>
      <w:r w:rsidRPr="00F7187F">
        <w:rPr>
          <w:sz w:val="32"/>
        </w:rPr>
        <w:t xml:space="preserve">Section </w:t>
      </w:r>
      <w:r w:rsidR="00163434">
        <w:rPr>
          <w:sz w:val="32"/>
        </w:rPr>
        <w:t>4</w:t>
      </w:r>
      <w:r w:rsidR="008A0DF4">
        <w:rPr>
          <w:sz w:val="32"/>
        </w:rPr>
        <w:t xml:space="preserve">: </w:t>
      </w:r>
      <w:r w:rsidR="008A0DF4" w:rsidRPr="00AD5F3B">
        <w:rPr>
          <w:sz w:val="32"/>
        </w:rPr>
        <w:t xml:space="preserve">Discuss </w:t>
      </w:r>
      <w:r w:rsidR="008A0DF4">
        <w:rPr>
          <w:sz w:val="32"/>
        </w:rPr>
        <w:t>development needs</w:t>
      </w:r>
      <w:r w:rsidR="00163434">
        <w:rPr>
          <w:sz w:val="32"/>
        </w:rPr>
        <w:t xml:space="preserve"> and any essential or compliance training</w:t>
      </w:r>
      <w:r w:rsidR="00163434" w:rsidRPr="00102E69">
        <w:rPr>
          <w:color w:val="auto"/>
          <w:sz w:val="22"/>
          <w:szCs w:val="22"/>
        </w:rPr>
        <w:t xml:space="preserve"> </w:t>
      </w:r>
      <w:r w:rsidRPr="00102E69">
        <w:rPr>
          <w:color w:val="auto"/>
          <w:sz w:val="22"/>
          <w:szCs w:val="22"/>
        </w:rPr>
        <w:br/>
      </w:r>
    </w:p>
    <w:tbl>
      <w:tblPr>
        <w:tblStyle w:val="TableGridLight"/>
        <w:tblW w:w="14575" w:type="dxa"/>
        <w:tblLook w:val="04A0" w:firstRow="1" w:lastRow="0" w:firstColumn="1" w:lastColumn="0" w:noHBand="0" w:noVBand="1"/>
      </w:tblPr>
      <w:tblGrid>
        <w:gridCol w:w="7287"/>
        <w:gridCol w:w="7288"/>
      </w:tblGrid>
      <w:tr w:rsidR="00AD5F3B" w14:paraId="00882F57" w14:textId="77777777" w:rsidTr="007B5ACA">
        <w:trPr>
          <w:trHeight w:val="340"/>
        </w:trPr>
        <w:tc>
          <w:tcPr>
            <w:tcW w:w="728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428DD0D" w14:textId="77777777" w:rsidR="00AD5F3B" w:rsidRPr="0038769D" w:rsidRDefault="00AD5F3B" w:rsidP="000C6B2E">
            <w:pPr>
              <w:keepLines/>
              <w:spacing w:before="0" w:line="240" w:lineRule="auto"/>
              <w:jc w:val="center"/>
              <w:rPr>
                <w:b/>
                <w:sz w:val="22"/>
                <w:szCs w:val="22"/>
              </w:rPr>
            </w:pPr>
            <w:r>
              <w:rPr>
                <w:b/>
                <w:sz w:val="22"/>
                <w:szCs w:val="22"/>
              </w:rPr>
              <w:t>Reviewee comments</w:t>
            </w:r>
          </w:p>
        </w:tc>
        <w:tc>
          <w:tcPr>
            <w:tcW w:w="728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EB4FE2E" w14:textId="77777777" w:rsidR="00AD5F3B" w:rsidRPr="0038769D" w:rsidRDefault="00AD5F3B" w:rsidP="000C6B2E">
            <w:pPr>
              <w:keepLines/>
              <w:spacing w:before="0" w:line="240" w:lineRule="auto"/>
              <w:jc w:val="center"/>
              <w:rPr>
                <w:b/>
                <w:sz w:val="22"/>
                <w:szCs w:val="22"/>
              </w:rPr>
            </w:pPr>
            <w:r>
              <w:rPr>
                <w:b/>
                <w:sz w:val="22"/>
                <w:szCs w:val="22"/>
              </w:rPr>
              <w:t>Reviewer comments</w:t>
            </w:r>
          </w:p>
        </w:tc>
      </w:tr>
      <w:tr w:rsidR="00AD5F3B" w14:paraId="305E3D6A" w14:textId="77777777" w:rsidTr="008A0DF4">
        <w:trPr>
          <w:trHeight w:val="1701"/>
        </w:trPr>
        <w:tc>
          <w:tcPr>
            <w:tcW w:w="7287" w:type="dxa"/>
            <w:tcBorders>
              <w:top w:val="single" w:sz="4" w:space="0" w:color="auto"/>
              <w:left w:val="single" w:sz="4" w:space="0" w:color="auto"/>
              <w:bottom w:val="single" w:sz="4" w:space="0" w:color="auto"/>
              <w:right w:val="single" w:sz="4" w:space="0" w:color="auto"/>
            </w:tcBorders>
          </w:tcPr>
          <w:p w14:paraId="038CBD34" w14:textId="77777777" w:rsidR="00AD5F3B" w:rsidRDefault="00AD5F3B" w:rsidP="000C6B2E"/>
        </w:tc>
        <w:tc>
          <w:tcPr>
            <w:tcW w:w="7288" w:type="dxa"/>
            <w:tcBorders>
              <w:top w:val="single" w:sz="4" w:space="0" w:color="auto"/>
              <w:left w:val="single" w:sz="4" w:space="0" w:color="auto"/>
              <w:bottom w:val="single" w:sz="4" w:space="0" w:color="auto"/>
              <w:right w:val="single" w:sz="4" w:space="0" w:color="auto"/>
            </w:tcBorders>
          </w:tcPr>
          <w:p w14:paraId="494327E4" w14:textId="77777777" w:rsidR="00AD5F3B" w:rsidRDefault="00AD5F3B" w:rsidP="000C6B2E"/>
        </w:tc>
      </w:tr>
    </w:tbl>
    <w:p w14:paraId="0C610F60" w14:textId="5B97F78F" w:rsidR="00E02B7B" w:rsidRPr="007B5ACA" w:rsidRDefault="00E02B7B" w:rsidP="00AD5F3B">
      <w:pPr>
        <w:spacing w:before="0" w:line="240" w:lineRule="auto"/>
        <w:rPr>
          <w:sz w:val="20"/>
        </w:rPr>
      </w:pPr>
    </w:p>
    <w:p w14:paraId="45239F6A" w14:textId="0A2B66A1" w:rsidR="00AD5F3B" w:rsidRPr="007B5ACA" w:rsidRDefault="00AD5F3B" w:rsidP="007B5ACA">
      <w:pPr>
        <w:pStyle w:val="Heading2"/>
        <w:spacing w:before="0" w:line="240" w:lineRule="auto"/>
        <w:rPr>
          <w:sz w:val="20"/>
        </w:rPr>
      </w:pPr>
      <w:r w:rsidRPr="00F7187F">
        <w:rPr>
          <w:sz w:val="32"/>
        </w:rPr>
        <w:t xml:space="preserve">Section </w:t>
      </w:r>
      <w:r w:rsidR="00163434">
        <w:rPr>
          <w:sz w:val="32"/>
        </w:rPr>
        <w:t>5</w:t>
      </w:r>
      <w:r w:rsidRPr="00F7187F">
        <w:rPr>
          <w:sz w:val="32"/>
        </w:rPr>
        <w:t>:</w:t>
      </w:r>
      <w:r>
        <w:rPr>
          <w:sz w:val="32"/>
        </w:rPr>
        <w:t xml:space="preserve"> </w:t>
      </w:r>
      <w:r w:rsidRPr="00AD5F3B">
        <w:rPr>
          <w:sz w:val="32"/>
        </w:rPr>
        <w:t>Discuss</w:t>
      </w:r>
      <w:r w:rsidR="008A0DF4">
        <w:rPr>
          <w:sz w:val="32"/>
        </w:rPr>
        <w:t xml:space="preserve"> </w:t>
      </w:r>
      <w:r w:rsidR="00163434">
        <w:rPr>
          <w:sz w:val="32"/>
        </w:rPr>
        <w:t>future</w:t>
      </w:r>
      <w:r w:rsidR="00A54806">
        <w:rPr>
          <w:sz w:val="32"/>
        </w:rPr>
        <w:t xml:space="preserve"> goals</w:t>
      </w:r>
      <w:r w:rsidR="00163434">
        <w:rPr>
          <w:sz w:val="32"/>
        </w:rPr>
        <w:t xml:space="preserve"> and hybrid working arrangements</w:t>
      </w:r>
      <w:r w:rsidR="008A0DF4" w:rsidRPr="00102E69">
        <w:rPr>
          <w:color w:val="auto"/>
          <w:sz w:val="22"/>
          <w:szCs w:val="22"/>
        </w:rPr>
        <w:t xml:space="preserve"> </w:t>
      </w:r>
      <w:r w:rsidRPr="00102E69">
        <w:rPr>
          <w:color w:val="auto"/>
          <w:sz w:val="22"/>
          <w:szCs w:val="22"/>
        </w:rPr>
        <w:br/>
      </w:r>
    </w:p>
    <w:tbl>
      <w:tblPr>
        <w:tblStyle w:val="TableGridLight"/>
        <w:tblW w:w="14575" w:type="dxa"/>
        <w:tblLook w:val="04A0" w:firstRow="1" w:lastRow="0" w:firstColumn="1" w:lastColumn="0" w:noHBand="0" w:noVBand="1"/>
      </w:tblPr>
      <w:tblGrid>
        <w:gridCol w:w="7287"/>
        <w:gridCol w:w="7288"/>
      </w:tblGrid>
      <w:tr w:rsidR="00AD5F3B" w14:paraId="23A27EC5" w14:textId="77777777" w:rsidTr="007B5ACA">
        <w:trPr>
          <w:trHeight w:val="340"/>
        </w:trPr>
        <w:tc>
          <w:tcPr>
            <w:tcW w:w="728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2A77B3B" w14:textId="77777777" w:rsidR="00AD5F3B" w:rsidRPr="0038769D" w:rsidRDefault="00AD5F3B" w:rsidP="000C6B2E">
            <w:pPr>
              <w:keepLines/>
              <w:spacing w:before="0" w:line="240" w:lineRule="auto"/>
              <w:jc w:val="center"/>
              <w:rPr>
                <w:b/>
                <w:sz w:val="22"/>
                <w:szCs w:val="22"/>
              </w:rPr>
            </w:pPr>
            <w:r>
              <w:rPr>
                <w:b/>
                <w:sz w:val="22"/>
                <w:szCs w:val="22"/>
              </w:rPr>
              <w:t>Reviewee comments</w:t>
            </w:r>
          </w:p>
        </w:tc>
        <w:tc>
          <w:tcPr>
            <w:tcW w:w="728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E2F321D" w14:textId="77777777" w:rsidR="00AD5F3B" w:rsidRPr="0038769D" w:rsidRDefault="00AD5F3B" w:rsidP="000C6B2E">
            <w:pPr>
              <w:keepLines/>
              <w:spacing w:before="0" w:line="240" w:lineRule="auto"/>
              <w:jc w:val="center"/>
              <w:rPr>
                <w:b/>
                <w:sz w:val="22"/>
                <w:szCs w:val="22"/>
              </w:rPr>
            </w:pPr>
            <w:r>
              <w:rPr>
                <w:b/>
                <w:sz w:val="22"/>
                <w:szCs w:val="22"/>
              </w:rPr>
              <w:t>Reviewer comments</w:t>
            </w:r>
          </w:p>
        </w:tc>
      </w:tr>
      <w:tr w:rsidR="00AD5F3B" w14:paraId="1A2F3CDF" w14:textId="77777777" w:rsidTr="008A0DF4">
        <w:trPr>
          <w:trHeight w:val="1701"/>
        </w:trPr>
        <w:tc>
          <w:tcPr>
            <w:tcW w:w="7287" w:type="dxa"/>
            <w:tcBorders>
              <w:top w:val="single" w:sz="4" w:space="0" w:color="auto"/>
              <w:left w:val="single" w:sz="4" w:space="0" w:color="auto"/>
              <w:bottom w:val="single" w:sz="4" w:space="0" w:color="auto"/>
              <w:right w:val="single" w:sz="4" w:space="0" w:color="auto"/>
            </w:tcBorders>
          </w:tcPr>
          <w:p w14:paraId="2BE61C44" w14:textId="77777777" w:rsidR="00AD5F3B" w:rsidRDefault="00AD5F3B" w:rsidP="000C6B2E"/>
        </w:tc>
        <w:tc>
          <w:tcPr>
            <w:tcW w:w="7288" w:type="dxa"/>
            <w:tcBorders>
              <w:top w:val="single" w:sz="4" w:space="0" w:color="auto"/>
              <w:left w:val="single" w:sz="4" w:space="0" w:color="auto"/>
              <w:bottom w:val="single" w:sz="4" w:space="0" w:color="auto"/>
              <w:right w:val="single" w:sz="4" w:space="0" w:color="auto"/>
            </w:tcBorders>
          </w:tcPr>
          <w:p w14:paraId="35D7283B" w14:textId="77777777" w:rsidR="00AD5F3B" w:rsidRDefault="00AD5F3B" w:rsidP="000C6B2E"/>
        </w:tc>
      </w:tr>
    </w:tbl>
    <w:p w14:paraId="1F42C3C0" w14:textId="77777777" w:rsidR="00E02B7B" w:rsidRDefault="00E02B7B" w:rsidP="008A0DF4">
      <w:pPr>
        <w:spacing w:before="0" w:line="240" w:lineRule="auto"/>
      </w:pPr>
    </w:p>
    <w:sectPr w:rsidR="00E02B7B" w:rsidSect="00153DF6">
      <w:footerReference w:type="default" r:id="rId9"/>
      <w:headerReference w:type="first" r:id="rId10"/>
      <w:pgSz w:w="16838" w:h="11906" w:orient="landscape" w:code="9"/>
      <w:pgMar w:top="1440" w:right="1077" w:bottom="1440" w:left="1077" w:header="56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2FC49D" w14:textId="77777777" w:rsidR="00AD0867" w:rsidRDefault="00AD0867" w:rsidP="009D1C36">
      <w:pPr>
        <w:spacing w:before="0" w:line="240" w:lineRule="auto"/>
      </w:pPr>
      <w:r>
        <w:separator/>
      </w:r>
    </w:p>
  </w:endnote>
  <w:endnote w:type="continuationSeparator" w:id="0">
    <w:p w14:paraId="51C65EF9" w14:textId="77777777" w:rsidR="00AD0867" w:rsidRDefault="00AD0867" w:rsidP="009D1C36">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3758663"/>
      <w:docPartObj>
        <w:docPartGallery w:val="Page Numbers (Bottom of Page)"/>
        <w:docPartUnique/>
      </w:docPartObj>
    </w:sdtPr>
    <w:sdtEndPr>
      <w:rPr>
        <w:sz w:val="20"/>
      </w:rPr>
    </w:sdtEndPr>
    <w:sdtContent>
      <w:p w14:paraId="37E72E77" w14:textId="77777777" w:rsidR="00153DF6" w:rsidRDefault="00153DF6" w:rsidP="00153DF6">
        <w:pPr>
          <w:pStyle w:val="Footer"/>
          <w:jc w:val="right"/>
        </w:pPr>
        <w:r>
          <w:rPr>
            <w:noProof/>
          </w:rPr>
          <w:drawing>
            <wp:anchor distT="0" distB="0" distL="114300" distR="114300" simplePos="0" relativeHeight="251659264" behindDoc="1" locked="0" layoutInCell="1" allowOverlap="1" wp14:anchorId="0BD3591B" wp14:editId="460E20DF">
              <wp:simplePos x="0" y="0"/>
              <wp:positionH relativeFrom="margin">
                <wp:align>left</wp:align>
              </wp:positionH>
              <wp:positionV relativeFrom="paragraph">
                <wp:posOffset>156210</wp:posOffset>
              </wp:positionV>
              <wp:extent cx="9607550" cy="1009015"/>
              <wp:effectExtent l="0" t="0" r="0" b="63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keyline_A3_landscape_aubergine2.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607550" cy="1009015"/>
                      </a:xfrm>
                      <a:prstGeom prst="rect">
                        <a:avLst/>
                      </a:prstGeom>
                    </pic:spPr>
                  </pic:pic>
                </a:graphicData>
              </a:graphic>
            </wp:anchor>
          </w:drawing>
        </w:r>
      </w:p>
      <w:p w14:paraId="3AEE564F" w14:textId="31682343" w:rsidR="00153DF6" w:rsidRPr="00153DF6" w:rsidRDefault="00153DF6" w:rsidP="005074B9">
        <w:pPr>
          <w:pStyle w:val="Footer"/>
          <w:jc w:val="center"/>
          <w:rPr>
            <w:sz w:val="20"/>
          </w:rPr>
        </w:pPr>
        <w:r w:rsidRPr="00223E27">
          <w:rPr>
            <w:sz w:val="20"/>
          </w:rPr>
          <w:t>Personal Development Review (PDR)</w:t>
        </w:r>
        <w:r w:rsidR="000C5D84">
          <w:rPr>
            <w:sz w:val="20"/>
          </w:rPr>
          <w:t xml:space="preserve"> Check-In</w:t>
        </w:r>
        <w:r w:rsidR="000C5D84">
          <w:rPr>
            <w:sz w:val="20"/>
          </w:rPr>
          <w:tab/>
        </w:r>
        <w:r w:rsidR="000C5D84">
          <w:rPr>
            <w:sz w:val="20"/>
          </w:rPr>
          <w:tab/>
        </w:r>
        <w:r w:rsidR="000C5D84">
          <w:rPr>
            <w:sz w:val="20"/>
          </w:rPr>
          <w:tab/>
        </w:r>
        <w:r w:rsidRPr="00223E27">
          <w:rPr>
            <w:sz w:val="20"/>
          </w:rPr>
          <w:tab/>
        </w:r>
        <w:r>
          <w:rPr>
            <w:sz w:val="20"/>
          </w:rPr>
          <w:tab/>
        </w:r>
        <w:r>
          <w:rPr>
            <w:sz w:val="20"/>
          </w:rPr>
          <w:tab/>
        </w:r>
        <w:r w:rsidRPr="00223E27">
          <w:rPr>
            <w:sz w:val="20"/>
          </w:rPr>
          <w:tab/>
        </w:r>
        <w:r w:rsidRPr="00223E27">
          <w:rPr>
            <w:sz w:val="20"/>
          </w:rPr>
          <w:tab/>
        </w:r>
        <w:r w:rsidRPr="00223E27">
          <w:rPr>
            <w:sz w:val="20"/>
          </w:rPr>
          <w:tab/>
          <w:t xml:space="preserve">Page </w:t>
        </w:r>
        <w:r w:rsidRPr="00223E27">
          <w:rPr>
            <w:sz w:val="20"/>
          </w:rPr>
          <w:fldChar w:fldCharType="begin"/>
        </w:r>
        <w:r w:rsidRPr="00223E27">
          <w:rPr>
            <w:sz w:val="20"/>
          </w:rPr>
          <w:instrText xml:space="preserve"> PAGE   \* MERGEFORMAT </w:instrText>
        </w:r>
        <w:r w:rsidRPr="00223E27">
          <w:rPr>
            <w:sz w:val="20"/>
          </w:rPr>
          <w:fldChar w:fldCharType="separate"/>
        </w:r>
        <w:r w:rsidR="00021292">
          <w:rPr>
            <w:noProof/>
            <w:sz w:val="20"/>
          </w:rPr>
          <w:t>3</w:t>
        </w:r>
        <w:r w:rsidRPr="00223E27">
          <w:rPr>
            <w:noProof/>
            <w:sz w:val="20"/>
          </w:rPr>
          <w:fldChar w:fldCharType="end"/>
        </w:r>
        <w:r w:rsidRPr="00223E27">
          <w:rPr>
            <w:sz w:val="20"/>
          </w:rP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0E9BCB" w14:textId="77777777" w:rsidR="00AD0867" w:rsidRDefault="00AD0867" w:rsidP="009D1C36">
      <w:pPr>
        <w:spacing w:before="0" w:line="240" w:lineRule="auto"/>
      </w:pPr>
      <w:r>
        <w:separator/>
      </w:r>
    </w:p>
  </w:footnote>
  <w:footnote w:type="continuationSeparator" w:id="0">
    <w:p w14:paraId="56070079" w14:textId="77777777" w:rsidR="00AD0867" w:rsidRDefault="00AD0867" w:rsidP="009D1C36">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DEB58D" w14:textId="77777777" w:rsidR="00153DF6" w:rsidRDefault="00153DF6">
    <w:pPr>
      <w:pStyle w:val="Header"/>
    </w:pPr>
    <w:r w:rsidRPr="00B93C31">
      <w:rPr>
        <w:noProof/>
      </w:rPr>
      <w:drawing>
        <wp:anchor distT="0" distB="0" distL="114300" distR="114300" simplePos="0" relativeHeight="251661312" behindDoc="0" locked="0" layoutInCell="1" allowOverlap="1" wp14:anchorId="270FF077" wp14:editId="2988DCD3">
          <wp:simplePos x="0" y="0"/>
          <wp:positionH relativeFrom="page">
            <wp:posOffset>-59055</wp:posOffset>
          </wp:positionH>
          <wp:positionV relativeFrom="paragraph">
            <wp:posOffset>-361950</wp:posOffset>
          </wp:positionV>
          <wp:extent cx="10742210" cy="1644555"/>
          <wp:effectExtent l="0" t="0" r="254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_landscape.jpg"/>
                  <pic:cNvPicPr/>
                </pic:nvPicPr>
                <pic:blipFill>
                  <a:blip r:embed="rId1">
                    <a:extLst>
                      <a:ext uri="{28A0092B-C50C-407E-A947-70E740481C1C}">
                        <a14:useLocalDpi xmlns:a14="http://schemas.microsoft.com/office/drawing/2010/main" val="0"/>
                      </a:ext>
                    </a:extLst>
                  </a:blip>
                  <a:stretch>
                    <a:fillRect/>
                  </a:stretch>
                </pic:blipFill>
                <pic:spPr>
                  <a:xfrm>
                    <a:off x="0" y="0"/>
                    <a:ext cx="10742210" cy="1644555"/>
                  </a:xfrm>
                  <a:prstGeom prst="rect">
                    <a:avLst/>
                  </a:prstGeom>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EC4F4C"/>
    <w:multiLevelType w:val="multilevel"/>
    <w:tmpl w:val="D0FE2CC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ADF455B"/>
    <w:multiLevelType w:val="hybridMultilevel"/>
    <w:tmpl w:val="D9CE540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FDA06F9"/>
    <w:multiLevelType w:val="hybridMultilevel"/>
    <w:tmpl w:val="3CDE8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ocumentProtection w:edit="forms" w:enforcement="0"/>
  <w:defaultTabStop w:val="720"/>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614"/>
    <w:rsid w:val="00021292"/>
    <w:rsid w:val="00025D1C"/>
    <w:rsid w:val="00042CA0"/>
    <w:rsid w:val="00045E64"/>
    <w:rsid w:val="0005171C"/>
    <w:rsid w:val="00054C25"/>
    <w:rsid w:val="00084E9D"/>
    <w:rsid w:val="0008626E"/>
    <w:rsid w:val="000A2A44"/>
    <w:rsid w:val="000C5D84"/>
    <w:rsid w:val="000F0AD6"/>
    <w:rsid w:val="000F47B1"/>
    <w:rsid w:val="000F552F"/>
    <w:rsid w:val="00102E69"/>
    <w:rsid w:val="00133008"/>
    <w:rsid w:val="00134F09"/>
    <w:rsid w:val="00152DC0"/>
    <w:rsid w:val="00153DF6"/>
    <w:rsid w:val="0016046C"/>
    <w:rsid w:val="00163434"/>
    <w:rsid w:val="00186CEC"/>
    <w:rsid w:val="001930A9"/>
    <w:rsid w:val="001A0596"/>
    <w:rsid w:val="001A238E"/>
    <w:rsid w:val="001B21C2"/>
    <w:rsid w:val="001B2891"/>
    <w:rsid w:val="001C10AE"/>
    <w:rsid w:val="00202F17"/>
    <w:rsid w:val="0020454B"/>
    <w:rsid w:val="00205AD5"/>
    <w:rsid w:val="002131F1"/>
    <w:rsid w:val="00221E06"/>
    <w:rsid w:val="00222A44"/>
    <w:rsid w:val="00223E27"/>
    <w:rsid w:val="00246F66"/>
    <w:rsid w:val="002479DE"/>
    <w:rsid w:val="002506BC"/>
    <w:rsid w:val="00272250"/>
    <w:rsid w:val="00276192"/>
    <w:rsid w:val="00284891"/>
    <w:rsid w:val="00287A68"/>
    <w:rsid w:val="0029307F"/>
    <w:rsid w:val="00296EBD"/>
    <w:rsid w:val="002A7B0C"/>
    <w:rsid w:val="002C66F4"/>
    <w:rsid w:val="002D3AED"/>
    <w:rsid w:val="002E0A93"/>
    <w:rsid w:val="002F3D5E"/>
    <w:rsid w:val="00305A92"/>
    <w:rsid w:val="00310BE3"/>
    <w:rsid w:val="00323546"/>
    <w:rsid w:val="00344099"/>
    <w:rsid w:val="00354E0C"/>
    <w:rsid w:val="00357DBE"/>
    <w:rsid w:val="0036779E"/>
    <w:rsid w:val="003732E4"/>
    <w:rsid w:val="0037726E"/>
    <w:rsid w:val="0038769D"/>
    <w:rsid w:val="0039131C"/>
    <w:rsid w:val="003C1BF5"/>
    <w:rsid w:val="003C202E"/>
    <w:rsid w:val="003C7485"/>
    <w:rsid w:val="003D52A7"/>
    <w:rsid w:val="003E3E51"/>
    <w:rsid w:val="004024D7"/>
    <w:rsid w:val="00404B3C"/>
    <w:rsid w:val="004230C0"/>
    <w:rsid w:val="00423838"/>
    <w:rsid w:val="00442AAE"/>
    <w:rsid w:val="004764AE"/>
    <w:rsid w:val="00477522"/>
    <w:rsid w:val="00491882"/>
    <w:rsid w:val="004A0522"/>
    <w:rsid w:val="004A0B29"/>
    <w:rsid w:val="004A11F9"/>
    <w:rsid w:val="004B1046"/>
    <w:rsid w:val="004C4BED"/>
    <w:rsid w:val="004C5CF5"/>
    <w:rsid w:val="004F4985"/>
    <w:rsid w:val="004F6A03"/>
    <w:rsid w:val="005074B9"/>
    <w:rsid w:val="005109F7"/>
    <w:rsid w:val="005150FF"/>
    <w:rsid w:val="005175D1"/>
    <w:rsid w:val="00534C55"/>
    <w:rsid w:val="005711BA"/>
    <w:rsid w:val="005867DF"/>
    <w:rsid w:val="00591B57"/>
    <w:rsid w:val="005A3E0C"/>
    <w:rsid w:val="005C030D"/>
    <w:rsid w:val="005D512F"/>
    <w:rsid w:val="00617AE2"/>
    <w:rsid w:val="0064345B"/>
    <w:rsid w:val="00646954"/>
    <w:rsid w:val="0064726D"/>
    <w:rsid w:val="0066191B"/>
    <w:rsid w:val="0067187E"/>
    <w:rsid w:val="006854B9"/>
    <w:rsid w:val="006922F4"/>
    <w:rsid w:val="006954A9"/>
    <w:rsid w:val="006A1CC0"/>
    <w:rsid w:val="006B14AA"/>
    <w:rsid w:val="006B1830"/>
    <w:rsid w:val="006B6867"/>
    <w:rsid w:val="006C4E8D"/>
    <w:rsid w:val="006D2D52"/>
    <w:rsid w:val="006D77BF"/>
    <w:rsid w:val="006E3614"/>
    <w:rsid w:val="006E6DE1"/>
    <w:rsid w:val="006F082B"/>
    <w:rsid w:val="0070267B"/>
    <w:rsid w:val="00713574"/>
    <w:rsid w:val="007276CB"/>
    <w:rsid w:val="00744175"/>
    <w:rsid w:val="00746FE6"/>
    <w:rsid w:val="00747675"/>
    <w:rsid w:val="0075640A"/>
    <w:rsid w:val="00771B8E"/>
    <w:rsid w:val="00791D5C"/>
    <w:rsid w:val="00795F9B"/>
    <w:rsid w:val="00797A3E"/>
    <w:rsid w:val="007B5ACA"/>
    <w:rsid w:val="007D3D35"/>
    <w:rsid w:val="007E1086"/>
    <w:rsid w:val="007E1B7F"/>
    <w:rsid w:val="008019A1"/>
    <w:rsid w:val="008120E3"/>
    <w:rsid w:val="00821B00"/>
    <w:rsid w:val="00822253"/>
    <w:rsid w:val="00825E35"/>
    <w:rsid w:val="00835625"/>
    <w:rsid w:val="00853022"/>
    <w:rsid w:val="008544CE"/>
    <w:rsid w:val="00872A3C"/>
    <w:rsid w:val="008901FC"/>
    <w:rsid w:val="00891148"/>
    <w:rsid w:val="008A0DF4"/>
    <w:rsid w:val="008A724C"/>
    <w:rsid w:val="008D1148"/>
    <w:rsid w:val="008F3F84"/>
    <w:rsid w:val="00912E2E"/>
    <w:rsid w:val="0091780C"/>
    <w:rsid w:val="009210C5"/>
    <w:rsid w:val="00926EAD"/>
    <w:rsid w:val="00941A73"/>
    <w:rsid w:val="00947041"/>
    <w:rsid w:val="00947B39"/>
    <w:rsid w:val="00947F10"/>
    <w:rsid w:val="00956A3E"/>
    <w:rsid w:val="0096151C"/>
    <w:rsid w:val="00965E88"/>
    <w:rsid w:val="00973E66"/>
    <w:rsid w:val="0098128B"/>
    <w:rsid w:val="009A6052"/>
    <w:rsid w:val="009C2404"/>
    <w:rsid w:val="009C7E92"/>
    <w:rsid w:val="009D1C36"/>
    <w:rsid w:val="009E2893"/>
    <w:rsid w:val="00A02C13"/>
    <w:rsid w:val="00A073FE"/>
    <w:rsid w:val="00A1078F"/>
    <w:rsid w:val="00A2437C"/>
    <w:rsid w:val="00A27441"/>
    <w:rsid w:val="00A54806"/>
    <w:rsid w:val="00A551C9"/>
    <w:rsid w:val="00A62159"/>
    <w:rsid w:val="00A82065"/>
    <w:rsid w:val="00A903B6"/>
    <w:rsid w:val="00A94A94"/>
    <w:rsid w:val="00AA5338"/>
    <w:rsid w:val="00AC3153"/>
    <w:rsid w:val="00AC58E2"/>
    <w:rsid w:val="00AC6A75"/>
    <w:rsid w:val="00AD0867"/>
    <w:rsid w:val="00AD2E13"/>
    <w:rsid w:val="00AD5F3B"/>
    <w:rsid w:val="00B017EA"/>
    <w:rsid w:val="00B31256"/>
    <w:rsid w:val="00B4279A"/>
    <w:rsid w:val="00B8475A"/>
    <w:rsid w:val="00BC5665"/>
    <w:rsid w:val="00BD4C4D"/>
    <w:rsid w:val="00BF3926"/>
    <w:rsid w:val="00BF50ED"/>
    <w:rsid w:val="00C07301"/>
    <w:rsid w:val="00C14F86"/>
    <w:rsid w:val="00C15977"/>
    <w:rsid w:val="00C3424E"/>
    <w:rsid w:val="00C41DF4"/>
    <w:rsid w:val="00C726FA"/>
    <w:rsid w:val="00CB20A4"/>
    <w:rsid w:val="00CE5F4B"/>
    <w:rsid w:val="00D02AA3"/>
    <w:rsid w:val="00D1439B"/>
    <w:rsid w:val="00D36479"/>
    <w:rsid w:val="00D43F31"/>
    <w:rsid w:val="00D467A4"/>
    <w:rsid w:val="00D54DB9"/>
    <w:rsid w:val="00D712F9"/>
    <w:rsid w:val="00D87AC1"/>
    <w:rsid w:val="00D92DCF"/>
    <w:rsid w:val="00D97868"/>
    <w:rsid w:val="00DA4644"/>
    <w:rsid w:val="00DB6AE4"/>
    <w:rsid w:val="00DD0B9C"/>
    <w:rsid w:val="00DD3DA7"/>
    <w:rsid w:val="00DE0CF2"/>
    <w:rsid w:val="00DF624E"/>
    <w:rsid w:val="00E02B7B"/>
    <w:rsid w:val="00E04B69"/>
    <w:rsid w:val="00E1041C"/>
    <w:rsid w:val="00E11B0F"/>
    <w:rsid w:val="00E133B0"/>
    <w:rsid w:val="00E160B2"/>
    <w:rsid w:val="00E642C8"/>
    <w:rsid w:val="00E82A4E"/>
    <w:rsid w:val="00E84FCF"/>
    <w:rsid w:val="00EA3195"/>
    <w:rsid w:val="00EA32D0"/>
    <w:rsid w:val="00EB55F7"/>
    <w:rsid w:val="00EC6CBF"/>
    <w:rsid w:val="00ED45C9"/>
    <w:rsid w:val="00EE54AC"/>
    <w:rsid w:val="00F00B1E"/>
    <w:rsid w:val="00F15352"/>
    <w:rsid w:val="00F211EB"/>
    <w:rsid w:val="00F23A02"/>
    <w:rsid w:val="00F25F02"/>
    <w:rsid w:val="00F3159D"/>
    <w:rsid w:val="00F70753"/>
    <w:rsid w:val="00F7187F"/>
    <w:rsid w:val="00F75876"/>
    <w:rsid w:val="00F76D32"/>
    <w:rsid w:val="00F90300"/>
    <w:rsid w:val="00F92E38"/>
    <w:rsid w:val="00F93EAE"/>
    <w:rsid w:val="00FA57AB"/>
    <w:rsid w:val="00FA650C"/>
    <w:rsid w:val="00FB7107"/>
    <w:rsid w:val="00FC770F"/>
    <w:rsid w:val="00FE4A52"/>
    <w:rsid w:val="00FE6C25"/>
    <w:rsid w:val="00FF6C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4:docId w14:val="5B299349"/>
  <w15:chartTrackingRefBased/>
  <w15:docId w15:val="{1DF5441E-E9DA-4317-A907-8259F0619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1C36"/>
    <w:pPr>
      <w:spacing w:before="120" w:after="0" w:line="192" w:lineRule="auto"/>
    </w:pPr>
    <w:rPr>
      <w:rFonts w:ascii="Calibri Light" w:eastAsia="Times New Roman" w:hAnsi="Calibri Light" w:cs="Times New Roman"/>
      <w:sz w:val="24"/>
      <w:szCs w:val="24"/>
      <w:lang w:eastAsia="en-GB"/>
    </w:rPr>
  </w:style>
  <w:style w:type="paragraph" w:styleId="Heading1">
    <w:name w:val="heading 1"/>
    <w:basedOn w:val="Normal"/>
    <w:next w:val="Normal"/>
    <w:link w:val="Heading1Char"/>
    <w:uiPriority w:val="9"/>
    <w:qFormat/>
    <w:rsid w:val="009D1C3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867DF"/>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D1C36"/>
    <w:pPr>
      <w:tabs>
        <w:tab w:val="center" w:pos="4513"/>
        <w:tab w:val="right" w:pos="9026"/>
      </w:tabs>
      <w:spacing w:line="240" w:lineRule="auto"/>
    </w:pPr>
  </w:style>
  <w:style w:type="character" w:customStyle="1" w:styleId="HeaderChar">
    <w:name w:val="Header Char"/>
    <w:basedOn w:val="DefaultParagraphFont"/>
    <w:link w:val="Header"/>
    <w:uiPriority w:val="99"/>
    <w:rsid w:val="009D1C36"/>
  </w:style>
  <w:style w:type="paragraph" w:styleId="Footer">
    <w:name w:val="footer"/>
    <w:basedOn w:val="Normal"/>
    <w:link w:val="FooterChar"/>
    <w:uiPriority w:val="99"/>
    <w:unhideWhenUsed/>
    <w:rsid w:val="009D1C36"/>
    <w:pPr>
      <w:tabs>
        <w:tab w:val="center" w:pos="4513"/>
        <w:tab w:val="right" w:pos="9026"/>
      </w:tabs>
      <w:spacing w:line="240" w:lineRule="auto"/>
    </w:pPr>
  </w:style>
  <w:style w:type="character" w:customStyle="1" w:styleId="FooterChar">
    <w:name w:val="Footer Char"/>
    <w:basedOn w:val="DefaultParagraphFont"/>
    <w:link w:val="Footer"/>
    <w:uiPriority w:val="99"/>
    <w:rsid w:val="009D1C36"/>
  </w:style>
  <w:style w:type="character" w:styleId="PlaceholderText">
    <w:name w:val="Placeholder Text"/>
    <w:basedOn w:val="DefaultParagraphFont"/>
    <w:uiPriority w:val="99"/>
    <w:semiHidden/>
    <w:rsid w:val="009D1C36"/>
    <w:rPr>
      <w:color w:val="808080"/>
    </w:rPr>
  </w:style>
  <w:style w:type="paragraph" w:styleId="Title">
    <w:name w:val="Title"/>
    <w:basedOn w:val="Normal"/>
    <w:next w:val="Normal"/>
    <w:link w:val="TitleChar"/>
    <w:uiPriority w:val="10"/>
    <w:qFormat/>
    <w:rsid w:val="009D1C36"/>
    <w:pPr>
      <w:spacing w:before="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D1C36"/>
    <w:rPr>
      <w:rFonts w:asciiTheme="majorHAnsi" w:eastAsiaTheme="majorEastAsia" w:hAnsiTheme="majorHAnsi" w:cstheme="majorBidi"/>
      <w:spacing w:val="-10"/>
      <w:kern w:val="28"/>
      <w:sz w:val="56"/>
      <w:szCs w:val="56"/>
      <w:lang w:eastAsia="en-GB"/>
    </w:rPr>
  </w:style>
  <w:style w:type="character" w:customStyle="1" w:styleId="Heading1Char">
    <w:name w:val="Heading 1 Char"/>
    <w:basedOn w:val="DefaultParagraphFont"/>
    <w:link w:val="Heading1"/>
    <w:uiPriority w:val="9"/>
    <w:rsid w:val="009D1C36"/>
    <w:rPr>
      <w:rFonts w:asciiTheme="majorHAnsi" w:eastAsiaTheme="majorEastAsia" w:hAnsiTheme="majorHAnsi" w:cstheme="majorBidi"/>
      <w:color w:val="2E74B5" w:themeColor="accent1" w:themeShade="BF"/>
      <w:sz w:val="32"/>
      <w:szCs w:val="32"/>
      <w:lang w:eastAsia="en-GB"/>
    </w:rPr>
  </w:style>
  <w:style w:type="character" w:customStyle="1" w:styleId="Heading2Char">
    <w:name w:val="Heading 2 Char"/>
    <w:basedOn w:val="DefaultParagraphFont"/>
    <w:link w:val="Heading2"/>
    <w:uiPriority w:val="9"/>
    <w:rsid w:val="005867DF"/>
    <w:rPr>
      <w:rFonts w:asciiTheme="majorHAnsi" w:eastAsiaTheme="majorEastAsia" w:hAnsiTheme="majorHAnsi" w:cstheme="majorBidi"/>
      <w:color w:val="2E74B5" w:themeColor="accent1" w:themeShade="BF"/>
      <w:sz w:val="26"/>
      <w:szCs w:val="26"/>
      <w:lang w:eastAsia="en-GB"/>
    </w:rPr>
  </w:style>
  <w:style w:type="table" w:styleId="TableGrid">
    <w:name w:val="Table Grid"/>
    <w:basedOn w:val="TableNormal"/>
    <w:uiPriority w:val="39"/>
    <w:rsid w:val="005175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
    <w:name w:val="Style1"/>
    <w:basedOn w:val="DefaultParagraphFont"/>
    <w:uiPriority w:val="1"/>
    <w:rsid w:val="00FA650C"/>
    <w:rPr>
      <w:bdr w:val="single" w:sz="4" w:space="0" w:color="auto"/>
    </w:rPr>
  </w:style>
  <w:style w:type="table" w:styleId="TableGridLight">
    <w:name w:val="Grid Table Light"/>
    <w:basedOn w:val="TableNormal"/>
    <w:uiPriority w:val="40"/>
    <w:rsid w:val="00FA650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Paragraph">
    <w:name w:val="List Paragraph"/>
    <w:basedOn w:val="Normal"/>
    <w:uiPriority w:val="34"/>
    <w:qFormat/>
    <w:rsid w:val="00F7187F"/>
    <w:pPr>
      <w:ind w:left="720"/>
      <w:contextualSpacing/>
    </w:pPr>
  </w:style>
  <w:style w:type="paragraph" w:styleId="BalloonText">
    <w:name w:val="Balloon Text"/>
    <w:basedOn w:val="Normal"/>
    <w:link w:val="BalloonTextChar"/>
    <w:uiPriority w:val="99"/>
    <w:semiHidden/>
    <w:unhideWhenUsed/>
    <w:rsid w:val="002131F1"/>
    <w:pPr>
      <w:spacing w:before="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131F1"/>
    <w:rPr>
      <w:rFonts w:ascii="Segoe UI" w:eastAsia="Times New Roman" w:hAnsi="Segoe UI" w:cs="Segoe UI"/>
      <w:sz w:val="18"/>
      <w:szCs w:val="18"/>
      <w:lang w:eastAsia="en-GB"/>
    </w:rPr>
  </w:style>
  <w:style w:type="paragraph" w:customStyle="1" w:styleId="Cell">
    <w:name w:val="Cell"/>
    <w:basedOn w:val="Normal"/>
    <w:qFormat/>
    <w:rsid w:val="00D97868"/>
    <w:pPr>
      <w:keepLines/>
      <w:framePr w:hSpace="180" w:wrap="around" w:vAnchor="text" w:hAnchor="text" w:y="1"/>
      <w:spacing w:line="216" w:lineRule="auto"/>
    </w:pPr>
    <w:rPr>
      <w:rFonts w:eastAsiaTheme="minorHAnsi" w:cs="Arial"/>
      <w:sz w:val="21"/>
      <w:szCs w:val="21"/>
      <w:lang w:eastAsia="en-US"/>
    </w:rPr>
  </w:style>
  <w:style w:type="character" w:styleId="Hyperlink">
    <w:name w:val="Hyperlink"/>
    <w:basedOn w:val="DefaultParagraphFont"/>
    <w:uiPriority w:val="99"/>
    <w:unhideWhenUsed/>
    <w:rsid w:val="00822253"/>
    <w:rPr>
      <w:color w:val="0563C1" w:themeColor="hyperlink"/>
      <w:u w:val="single"/>
    </w:rPr>
  </w:style>
  <w:style w:type="character" w:styleId="FollowedHyperlink">
    <w:name w:val="FollowedHyperlink"/>
    <w:basedOn w:val="DefaultParagraphFont"/>
    <w:uiPriority w:val="99"/>
    <w:semiHidden/>
    <w:unhideWhenUsed/>
    <w:rsid w:val="00133008"/>
    <w:rPr>
      <w:color w:val="954F72" w:themeColor="followedHyperlink"/>
      <w:u w:val="single"/>
    </w:rPr>
  </w:style>
  <w:style w:type="paragraph" w:styleId="NoSpacing">
    <w:name w:val="No Spacing"/>
    <w:uiPriority w:val="1"/>
    <w:qFormat/>
    <w:rsid w:val="00AD5F3B"/>
    <w:pPr>
      <w:spacing w:after="0" w:line="240" w:lineRule="auto"/>
    </w:pPr>
    <w:rPr>
      <w:rFonts w:ascii="Calibri Light" w:eastAsia="Times New Roman" w:hAnsi="Calibri Light"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7678452">
      <w:bodyDiv w:val="1"/>
      <w:marLeft w:val="0"/>
      <w:marRight w:val="0"/>
      <w:marTop w:val="0"/>
      <w:marBottom w:val="0"/>
      <w:divBdr>
        <w:top w:val="none" w:sz="0" w:space="0" w:color="auto"/>
        <w:left w:val="none" w:sz="0" w:space="0" w:color="auto"/>
        <w:bottom w:val="none" w:sz="0" w:space="0" w:color="auto"/>
        <w:right w:val="none" w:sz="0" w:space="0" w:color="auto"/>
      </w:divBdr>
    </w:div>
    <w:div w:id="733357251">
      <w:bodyDiv w:val="1"/>
      <w:marLeft w:val="0"/>
      <w:marRight w:val="0"/>
      <w:marTop w:val="0"/>
      <w:marBottom w:val="0"/>
      <w:divBdr>
        <w:top w:val="none" w:sz="0" w:space="0" w:color="auto"/>
        <w:left w:val="none" w:sz="0" w:space="0" w:color="auto"/>
        <w:bottom w:val="none" w:sz="0" w:space="0" w:color="auto"/>
        <w:right w:val="none" w:sz="0" w:space="0" w:color="auto"/>
      </w:divBdr>
    </w:div>
    <w:div w:id="833763474">
      <w:bodyDiv w:val="1"/>
      <w:marLeft w:val="0"/>
      <w:marRight w:val="0"/>
      <w:marTop w:val="0"/>
      <w:marBottom w:val="0"/>
      <w:divBdr>
        <w:top w:val="none" w:sz="0" w:space="0" w:color="auto"/>
        <w:left w:val="none" w:sz="0" w:space="0" w:color="auto"/>
        <w:bottom w:val="none" w:sz="0" w:space="0" w:color="auto"/>
        <w:right w:val="none" w:sz="0" w:space="0" w:color="auto"/>
      </w:divBdr>
    </w:div>
    <w:div w:id="839655873">
      <w:bodyDiv w:val="1"/>
      <w:marLeft w:val="0"/>
      <w:marRight w:val="0"/>
      <w:marTop w:val="0"/>
      <w:marBottom w:val="0"/>
      <w:divBdr>
        <w:top w:val="none" w:sz="0" w:space="0" w:color="auto"/>
        <w:left w:val="none" w:sz="0" w:space="0" w:color="auto"/>
        <w:bottom w:val="none" w:sz="0" w:space="0" w:color="auto"/>
        <w:right w:val="none" w:sz="0" w:space="0" w:color="auto"/>
      </w:divBdr>
    </w:div>
    <w:div w:id="889850358">
      <w:bodyDiv w:val="1"/>
      <w:marLeft w:val="0"/>
      <w:marRight w:val="0"/>
      <w:marTop w:val="0"/>
      <w:marBottom w:val="0"/>
      <w:divBdr>
        <w:top w:val="none" w:sz="0" w:space="0" w:color="auto"/>
        <w:left w:val="none" w:sz="0" w:space="0" w:color="auto"/>
        <w:bottom w:val="none" w:sz="0" w:space="0" w:color="auto"/>
        <w:right w:val="none" w:sz="0" w:space="0" w:color="auto"/>
      </w:divBdr>
    </w:div>
    <w:div w:id="1252815588">
      <w:bodyDiv w:val="1"/>
      <w:marLeft w:val="0"/>
      <w:marRight w:val="0"/>
      <w:marTop w:val="0"/>
      <w:marBottom w:val="0"/>
      <w:divBdr>
        <w:top w:val="none" w:sz="0" w:space="0" w:color="auto"/>
        <w:left w:val="none" w:sz="0" w:space="0" w:color="auto"/>
        <w:bottom w:val="none" w:sz="0" w:space="0" w:color="auto"/>
        <w:right w:val="none" w:sz="0" w:space="0" w:color="auto"/>
      </w:divBdr>
    </w:div>
    <w:div w:id="1313634366">
      <w:bodyDiv w:val="1"/>
      <w:marLeft w:val="0"/>
      <w:marRight w:val="0"/>
      <w:marTop w:val="0"/>
      <w:marBottom w:val="0"/>
      <w:divBdr>
        <w:top w:val="none" w:sz="0" w:space="0" w:color="auto"/>
        <w:left w:val="none" w:sz="0" w:space="0" w:color="auto"/>
        <w:bottom w:val="none" w:sz="0" w:space="0" w:color="auto"/>
        <w:right w:val="none" w:sz="0" w:space="0" w:color="auto"/>
      </w:divBdr>
    </w:div>
    <w:div w:id="1572040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idc/dataprotection/privacynotices/staffprivacynotic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15F18F-3835-45AC-AD7B-0843E4F26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311</Words>
  <Characters>1778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Natalie Pocock</dc:creator>
  <cp:keywords/>
  <dc:description/>
  <cp:lastModifiedBy>Pocock, Natalie</cp:lastModifiedBy>
  <cp:revision>2</cp:revision>
  <cp:lastPrinted>2019-04-24T10:08:00Z</cp:lastPrinted>
  <dcterms:created xsi:type="dcterms:W3CDTF">2021-06-16T09:34:00Z</dcterms:created>
  <dcterms:modified xsi:type="dcterms:W3CDTF">2021-06-16T09:34:00Z</dcterms:modified>
</cp:coreProperties>
</file>