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D5216" w14:textId="069DB48C" w:rsidR="00AA26FF" w:rsidRPr="003B27BA" w:rsidRDefault="003B27BA" w:rsidP="003B27BA">
      <w:pPr>
        <w:pStyle w:val="Title"/>
        <w:keepNext/>
        <w:spacing w:after="0" w:line="240" w:lineRule="auto"/>
        <w:rPr>
          <w:u w:val="none"/>
        </w:rPr>
      </w:pPr>
      <w:r>
        <w:rPr>
          <w:u w:val="none"/>
        </w:rPr>
        <w:t>Equality Impact Assessment</w:t>
      </w:r>
    </w:p>
    <w:p w14:paraId="0CA30E41" w14:textId="77777777" w:rsidR="00AA26FF" w:rsidRPr="00486947" w:rsidRDefault="00AA26FF" w:rsidP="00AA26FF">
      <w:pPr>
        <w:jc w:val="center"/>
      </w:pPr>
      <w:r>
        <w:rPr>
          <w:noProof/>
          <w14:ligatures w14:val="standardContextual"/>
        </w:rPr>
        <mc:AlternateContent>
          <mc:Choice Requires="wps">
            <w:drawing>
              <wp:inline distT="0" distB="0" distL="0" distR="0" wp14:anchorId="096CEB98" wp14:editId="3296EEFA">
                <wp:extent cx="1440611" cy="45719"/>
                <wp:effectExtent l="0" t="0" r="7620" b="0"/>
                <wp:docPr id="580015112"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40611" cy="45719"/>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FDDD519" id="Rectangle 1" o:spid="_x0000_s1026" alt="&quot;&quot;" style="width:113.4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" fillcolor="#a399f4 [3204]" stroked="f" strokeweight="1pt">
                <w10:anchorlock/>
              </v:rect>
            </w:pict>
          </mc:Fallback>
        </mc:AlternateContent>
      </w:r>
    </w:p>
    <w:p w14:paraId="66669B9E" w14:textId="77777777" w:rsidR="00AA26FF" w:rsidRDefault="00AA26FF" w:rsidP="00AA26FF"/>
    <w:p w14:paraId="4D9C8874" w14:textId="78E1802A" w:rsidR="007442BC" w:rsidRPr="00014B7B" w:rsidRDefault="002D1390" w:rsidP="00014B7B">
      <w:pPr>
        <w:spacing w:after="60"/>
      </w:pPr>
      <w:r w:rsidRPr="00D340B6">
        <w:rPr>
          <w:rFonts w:ascii="Neue Haas Grotesk Text Pro" w:hAnsi="Neue Haas Grotesk Text Pro"/>
          <w:b/>
          <w:bCs/>
        </w:rPr>
        <w:t>Date written:</w:t>
      </w:r>
      <w:r w:rsidR="00014B7B">
        <w:t xml:space="preserve"> </w:t>
      </w:r>
      <w:sdt>
        <w:sdtPr>
          <w:rPr>
            <w:bCs/>
          </w:rPr>
          <w:id w:val="577098977"/>
          <w:placeholder>
            <w:docPart w:val="9B3C7660EC864291A7C41F4E9F24632D"/>
          </w:placeholder>
          <w:date w:fullDate="2023-10-01T00:00:00Z">
            <w:dateFormat w:val="dd/MM/yyyy"/>
            <w:lid w:val="en-GB"/>
            <w:storeMappedDataAs w:val="dateTime"/>
            <w:calendar w:val="gregorian"/>
          </w:date>
        </w:sdtPr>
        <w:sdtContent>
          <w:r w:rsidR="00610E5B">
            <w:rPr>
              <w:bCs/>
            </w:rPr>
            <w:t>01/10/2023</w:t>
          </w:r>
        </w:sdtContent>
      </w:sdt>
    </w:p>
    <w:p w14:paraId="10A38D94" w14:textId="760F7A3E" w:rsidR="002D1390" w:rsidRDefault="00014B7B" w:rsidP="00F663E4">
      <w:pPr>
        <w:rPr>
          <w:bCs/>
        </w:rPr>
      </w:pPr>
      <w:r w:rsidRPr="00D340B6">
        <w:rPr>
          <w:rFonts w:ascii="Neue Haas Grotesk Text Pro" w:hAnsi="Neue Haas Grotesk Text Pro"/>
          <w:b/>
          <w:bCs/>
        </w:rPr>
        <w:t>D</w:t>
      </w:r>
      <w:r w:rsidR="002D1390" w:rsidRPr="00D340B6">
        <w:rPr>
          <w:rFonts w:ascii="Neue Haas Grotesk Text Pro" w:hAnsi="Neue Haas Grotesk Text Pro"/>
          <w:b/>
          <w:bCs/>
        </w:rPr>
        <w:t>ate of most recent update:</w:t>
      </w:r>
      <w:r>
        <w:t xml:space="preserve"> </w:t>
      </w:r>
      <w:sdt>
        <w:sdtPr>
          <w:rPr>
            <w:bCs/>
          </w:rPr>
          <w:id w:val="-1276482439"/>
          <w:placeholder>
            <w:docPart w:val="DBCDBA298AD64ED6BF19B0549940C313"/>
          </w:placeholder>
          <w:date w:fullDate="2026-06-02T00:00:00Z">
            <w:dateFormat w:val="dd/MM/yyyy"/>
            <w:lid w:val="en-GB"/>
            <w:storeMappedDataAs w:val="dateTime"/>
            <w:calendar w:val="gregorian"/>
          </w:date>
        </w:sdtPr>
        <w:sdtContent>
          <w:r w:rsidR="00B95AFF">
            <w:rPr>
              <w:bCs/>
            </w:rPr>
            <w:t>02/06/2026</w:t>
          </w:r>
        </w:sdtContent>
      </w:sdt>
    </w:p>
    <w:p w14:paraId="262B3378" w14:textId="77777777" w:rsidR="003F77B0" w:rsidRDefault="003F77B0" w:rsidP="00155995"/>
    <w:p w14:paraId="62056B21" w14:textId="7856DE08" w:rsidR="003F77B0" w:rsidRPr="00070CE0" w:rsidRDefault="007E505B" w:rsidP="003F77B0">
      <w:pPr>
        <w:rPr>
          <w:rFonts w:ascii="Aptos SemiBold" w:hAnsi="Aptos SemiBold"/>
        </w:rPr>
      </w:pPr>
      <w:r>
        <w:rPr>
          <w:rFonts w:ascii="Aptos SemiBold" w:hAnsi="Aptos SemiBold"/>
        </w:rPr>
        <w:t>T</w:t>
      </w:r>
      <w:r w:rsidR="003F77B0" w:rsidRPr="008E0028">
        <w:rPr>
          <w:rFonts w:ascii="Aptos SemiBold" w:hAnsi="Aptos SemiBold"/>
        </w:rPr>
        <w:t xml:space="preserve">he </w:t>
      </w:r>
      <w:hyperlink r:id="rId10" w:history="1">
        <w:r w:rsidR="003F77B0" w:rsidRPr="008E0028">
          <w:rPr>
            <w:rStyle w:val="Hyperlink"/>
            <w:rFonts w:ascii="Aptos SemiBold" w:hAnsi="Aptos SemiBold"/>
          </w:rPr>
          <w:t>EIA Guide</w:t>
        </w:r>
      </w:hyperlink>
      <w:r w:rsidR="003F77B0" w:rsidRPr="008E0028">
        <w:rPr>
          <w:rFonts w:ascii="Aptos SemiBold" w:hAnsi="Aptos SemiBold"/>
        </w:rPr>
        <w:t xml:space="preserve"> </w:t>
      </w:r>
      <w:r>
        <w:rPr>
          <w:rFonts w:ascii="Aptos SemiBold" w:hAnsi="Aptos SemiBold"/>
        </w:rPr>
        <w:t>provides advice on completing an EIA.</w:t>
      </w:r>
      <w:r w:rsidR="00D6207A">
        <w:rPr>
          <w:rFonts w:ascii="Aptos SemiBold" w:hAnsi="Aptos SemiBold"/>
        </w:rPr>
        <w:t xml:space="preserve"> </w:t>
      </w:r>
      <w:r w:rsidR="003F77B0" w:rsidRPr="00070CE0">
        <w:rPr>
          <w:rFonts w:ascii="Aptos SemiBold" w:hAnsi="Aptos SemiBold"/>
        </w:rPr>
        <w:t>An EIA should:</w:t>
      </w:r>
    </w:p>
    <w:p w14:paraId="04EBC8CD" w14:textId="77777777" w:rsidR="003F77B0" w:rsidRPr="00070CE0" w:rsidRDefault="003F77B0" w:rsidP="003F77B0">
      <w:pPr>
        <w:pStyle w:val="ListParagraph"/>
        <w:numPr>
          <w:ilvl w:val="0"/>
          <w:numId w:val="24"/>
        </w:numPr>
        <w:rPr>
          <w:rFonts w:ascii="Aptos SemiBold" w:hAnsi="Aptos SemiBold"/>
        </w:rPr>
      </w:pPr>
      <w:r w:rsidRPr="00070CE0">
        <w:rPr>
          <w:rFonts w:ascii="Aptos SemiBold" w:hAnsi="Aptos SemiBold"/>
        </w:rPr>
        <w:t>Demonstrate steps taken to assess the equality impact of the work, and any impact found.</w:t>
      </w:r>
    </w:p>
    <w:p w14:paraId="648324F5" w14:textId="77777777" w:rsidR="003F77B0" w:rsidRPr="00070CE0" w:rsidRDefault="003F77B0" w:rsidP="003F77B0">
      <w:pPr>
        <w:pStyle w:val="ListParagraph"/>
        <w:numPr>
          <w:ilvl w:val="0"/>
          <w:numId w:val="24"/>
        </w:numPr>
        <w:rPr>
          <w:rFonts w:ascii="Aptos SemiBold" w:hAnsi="Aptos SemiBold"/>
        </w:rPr>
      </w:pPr>
      <w:r w:rsidRPr="00070CE0">
        <w:rPr>
          <w:rFonts w:ascii="Aptos SemiBold" w:hAnsi="Aptos SemiBold"/>
        </w:rPr>
        <w:t>Respond to negative impact by identifying changes or mitigations (where needed).</w:t>
      </w:r>
    </w:p>
    <w:p w14:paraId="162DA598" w14:textId="77777777" w:rsidR="003F77B0" w:rsidRPr="00070CE0" w:rsidRDefault="003F77B0" w:rsidP="003F77B0">
      <w:pPr>
        <w:pStyle w:val="ListParagraph"/>
        <w:numPr>
          <w:ilvl w:val="0"/>
          <w:numId w:val="24"/>
        </w:numPr>
        <w:rPr>
          <w:rFonts w:ascii="Aptos SemiBold" w:hAnsi="Aptos SemiBold"/>
        </w:rPr>
      </w:pPr>
      <w:r w:rsidRPr="00070CE0">
        <w:rPr>
          <w:rFonts w:ascii="Aptos SemiBold" w:hAnsi="Aptos SemiBold"/>
        </w:rPr>
        <w:t>Build in review to identify unforeseen impacts and assess if mitigations are working.</w:t>
      </w:r>
    </w:p>
    <w:p w14:paraId="67E4946E" w14:textId="77777777" w:rsidR="00BA2A7F" w:rsidRDefault="00BA2A7F" w:rsidP="00155995"/>
    <w:p w14:paraId="3D0F9737" w14:textId="5FFCA407" w:rsidR="00215C16" w:rsidRPr="009D6946" w:rsidRDefault="00CC1653" w:rsidP="009D6946">
      <w:pPr>
        <w:pStyle w:val="Heading1"/>
      </w:pPr>
      <w:r w:rsidRPr="009D6946">
        <w:t>Background</w:t>
      </w:r>
    </w:p>
    <w:p w14:paraId="7F361CC2" w14:textId="04F2E7F5" w:rsidR="000605F5" w:rsidRPr="00014B7B" w:rsidRDefault="000605F5" w:rsidP="000605F5">
      <w:pPr>
        <w:spacing w:after="60"/>
        <w:rPr>
          <w:rFonts w:ascii="Aptos ExtraBold" w:hAnsi="Aptos ExtraBold"/>
        </w:rPr>
      </w:pPr>
      <w:r w:rsidRPr="00D340B6">
        <w:rPr>
          <w:rFonts w:ascii="Neue Haas Grotesk Text Pro" w:hAnsi="Neue Haas Grotesk Text Pro"/>
          <w:b/>
          <w:bCs/>
        </w:rPr>
        <w:t>Title of work being assessed:</w:t>
      </w:r>
      <w:r>
        <w:t xml:space="preserve"> </w:t>
      </w:r>
      <w:sdt>
        <w:sdtPr>
          <w:id w:val="-641737976"/>
          <w:placeholder>
            <w:docPart w:val="2094E4B9A749401F997DAA753BD88945"/>
          </w:placeholder>
        </w:sdtPr>
        <w:sdtContent>
          <w:r w:rsidR="00392969">
            <w:t>Dignity Principles Policy</w:t>
          </w:r>
        </w:sdtContent>
      </w:sdt>
    </w:p>
    <w:p w14:paraId="7EFD85DB" w14:textId="7665BECF" w:rsidR="00E67C63" w:rsidRPr="00014B7B" w:rsidRDefault="0093099A" w:rsidP="00014B7B">
      <w:pPr>
        <w:spacing w:after="60"/>
        <w:rPr>
          <w:rFonts w:ascii="Aptos ExtraBold" w:hAnsi="Aptos ExtraBold"/>
        </w:rPr>
      </w:pPr>
      <w:r w:rsidRPr="00D340B6">
        <w:rPr>
          <w:rFonts w:ascii="Neue Haas Grotesk Text Pro" w:hAnsi="Neue Haas Grotesk Text Pro"/>
          <w:b/>
          <w:bCs/>
        </w:rPr>
        <w:t>O</w:t>
      </w:r>
      <w:r w:rsidR="00E67C63" w:rsidRPr="00D340B6">
        <w:rPr>
          <w:rFonts w:ascii="Neue Haas Grotesk Text Pro" w:hAnsi="Neue Haas Grotesk Text Pro"/>
          <w:b/>
          <w:bCs/>
        </w:rPr>
        <w:t>wner(s):</w:t>
      </w:r>
      <w:r w:rsidR="00014B7B">
        <w:t xml:space="preserve"> </w:t>
      </w:r>
      <w:sdt>
        <w:sdtPr>
          <w:id w:val="1839890194"/>
          <w:placeholder>
            <w:docPart w:val="7661AE9C2F784F2DA48B28E73DAB3A35"/>
          </w:placeholder>
        </w:sdtPr>
        <w:sdtContent>
          <w:r w:rsidR="00392969">
            <w:t>Kulbir Shergill</w:t>
          </w:r>
        </w:sdtContent>
      </w:sdt>
    </w:p>
    <w:p w14:paraId="15E9BA48" w14:textId="77777777" w:rsidR="00E67C63" w:rsidRPr="00E67C63" w:rsidRDefault="00E67C63" w:rsidP="00E67C63"/>
    <w:p w14:paraId="706FD25D" w14:textId="70144124" w:rsidR="00605217" w:rsidRPr="007B0E90" w:rsidRDefault="00215C16" w:rsidP="00155995">
      <w:pPr>
        <w:pStyle w:val="Heading2"/>
      </w:pPr>
      <w:r w:rsidRPr="007B0E90">
        <w:t>Brief outline of the work including purpose/aims:</w:t>
      </w:r>
    </w:p>
    <w:sdt>
      <w:sdtPr>
        <w:id w:val="-1138179364"/>
        <w:placeholder>
          <w:docPart w:val="25E36EF299B645B18F864510601E0E6E"/>
        </w:placeholder>
      </w:sdtPr>
      <w:sdtContent>
        <w:p w14:paraId="7D3D5271" w14:textId="77777777" w:rsidR="004D02FB" w:rsidRDefault="00000000" w:rsidP="004D02FB">
          <w:sdt>
            <w:sdtPr>
              <w:id w:val="914743998"/>
              <w:placeholder>
                <w:docPart w:val="19C8F10F430E4FEFAE310C2087288418"/>
              </w:placeholder>
            </w:sdtPr>
            <w:sdtContent>
              <w:r w:rsidR="004D02FB" w:rsidRPr="00C54C88">
                <w:t>Our dignity principles set out our expectations of how we behave as a community, both as individuals and as an institution, and inform our approach to taking appropriate action when these expectations are not met.</w:t>
              </w:r>
            </w:sdtContent>
          </w:sdt>
        </w:p>
        <w:p w14:paraId="4D9BE9EE" w14:textId="3490B1E9" w:rsidR="00042B2F" w:rsidRDefault="00000000" w:rsidP="00155995"/>
      </w:sdtContent>
    </w:sdt>
    <w:p w14:paraId="3A0DDC1F" w14:textId="563D4FE2" w:rsidR="00215C16" w:rsidRDefault="00215C16" w:rsidP="00155995"/>
    <w:p w14:paraId="40C26E66" w14:textId="46B8763E" w:rsidR="00215C16" w:rsidRPr="007B0E90" w:rsidRDefault="00215C16" w:rsidP="00155995">
      <w:pPr>
        <w:pStyle w:val="Heading2"/>
      </w:pPr>
      <w:r w:rsidRPr="007B0E90">
        <w:t>Who does this work affect?</w:t>
      </w:r>
    </w:p>
    <w:sdt>
      <w:sdtPr>
        <w:id w:val="974178462"/>
        <w:placeholder>
          <w:docPart w:val="491890F09E3F4BDBAB3F1E9194DCD236"/>
        </w:placeholder>
      </w:sdtPr>
      <w:sdtContent>
        <w:sdt>
          <w:sdtPr>
            <w:id w:val="355705305"/>
            <w:placeholder>
              <w:docPart w:val="8624339F565044DAA1FE5AFCEAB0D81B"/>
            </w:placeholder>
          </w:sdtPr>
          <w:sdtContent>
            <w:p w14:paraId="286A9BD4" w14:textId="77777777" w:rsidR="007E5873" w:rsidRDefault="007E5873" w:rsidP="007E5873">
              <w:pPr>
                <w:pStyle w:val="ListParagraph"/>
                <w:numPr>
                  <w:ilvl w:val="0"/>
                  <w:numId w:val="25"/>
                </w:numPr>
              </w:pPr>
              <w:r>
                <w:t>This policy covers staff and students.</w:t>
              </w:r>
            </w:p>
            <w:p w14:paraId="1CE8EDA2" w14:textId="77777777" w:rsidR="007E5873" w:rsidRDefault="007E5873" w:rsidP="007E5873">
              <w:pPr>
                <w:pStyle w:val="ListParagraph"/>
                <w:numPr>
                  <w:ilvl w:val="0"/>
                  <w:numId w:val="25"/>
                </w:numPr>
              </w:pPr>
              <w:r>
                <w:t>These principles cover employment-related and student-related activities (including social and study/work events related to an individual’s status as a staff member or student at the University) that may be off-campus, including overseas, as well as the normal working and learning environment.</w:t>
              </w:r>
            </w:p>
          </w:sdtContent>
        </w:sdt>
        <w:p w14:paraId="2A10D971" w14:textId="2EF11C9F" w:rsidR="00042B2F" w:rsidRDefault="00000000" w:rsidP="00155995"/>
      </w:sdtContent>
    </w:sdt>
    <w:p w14:paraId="7D33F4C8" w14:textId="77777777" w:rsidR="00215C16" w:rsidRDefault="00215C16" w:rsidP="00155995"/>
    <w:p w14:paraId="263DE3FC" w14:textId="1BBDF8FB" w:rsidR="002D1390" w:rsidRPr="002D1390" w:rsidRDefault="00CC1653" w:rsidP="003F77B0">
      <w:pPr>
        <w:pStyle w:val="Heading1"/>
      </w:pPr>
      <w:r w:rsidRPr="00014B7B">
        <w:t>I</w:t>
      </w:r>
      <w:r w:rsidR="00215C16" w:rsidRPr="00014B7B">
        <w:t>mpact</w:t>
      </w:r>
    </w:p>
    <w:p w14:paraId="1920D551" w14:textId="7A9BC506" w:rsidR="00215C16" w:rsidRPr="007B0E90" w:rsidRDefault="00215C16" w:rsidP="00155995">
      <w:pPr>
        <w:pStyle w:val="Heading2"/>
      </w:pPr>
      <w:r w:rsidRPr="007B0E90">
        <w:t xml:space="preserve">What has been done to check </w:t>
      </w:r>
      <w:r w:rsidR="001800C0">
        <w:t>the equality impact of the work</w:t>
      </w:r>
      <w:r w:rsidRPr="007B0E90">
        <w:t>, and what was found?</w:t>
      </w:r>
    </w:p>
    <w:sdt>
      <w:sdtPr>
        <w:id w:val="1680696597"/>
        <w:placeholder>
          <w:docPart w:val="28C4BC36BDF1417F875895FC342EFD01"/>
        </w:placeholder>
      </w:sdtPr>
      <w:sdtContent>
        <w:p w14:paraId="488ADE12" w14:textId="1F4FE7E2" w:rsidR="00042B2F" w:rsidRDefault="00A36D64" w:rsidP="00155995">
          <w:r>
            <w:t xml:space="preserve">The updated policy was approved in </w:t>
          </w:r>
          <w:r w:rsidR="00B50102">
            <w:t>2024 to replace the Dignity at Warwick policy and was the subject to wide consultation.</w:t>
          </w:r>
        </w:p>
        <w:p w14:paraId="5137074C" w14:textId="51EEE5A7" w:rsidR="00B50102" w:rsidRDefault="00B50102" w:rsidP="00155995">
          <w:r>
            <w:t xml:space="preserve">Since its approval </w:t>
          </w:r>
          <w:r w:rsidR="0066066C">
            <w:t xml:space="preserve">the university has been subject </w:t>
          </w:r>
          <w:r w:rsidR="004434AE">
            <w:t xml:space="preserve">to </w:t>
          </w:r>
          <w:r w:rsidR="0066066C">
            <w:t xml:space="preserve">updated OFS </w:t>
          </w:r>
          <w:r w:rsidR="004434AE">
            <w:t>conditions</w:t>
          </w:r>
          <w:r w:rsidR="0066066C">
            <w:t xml:space="preserve"> relating to free speech, harassment and sexual misconduct. The policy has been reviewed to ensure compliance with conditions</w:t>
          </w:r>
          <w:r w:rsidR="00961731">
            <w:t>.</w:t>
          </w:r>
        </w:p>
        <w:p w14:paraId="51A81213" w14:textId="6C6EC533" w:rsidR="00961731" w:rsidRDefault="00961731" w:rsidP="00155995">
          <w:r>
            <w:t>Updates were made following a meeting with Arif Ahmed (Free Speech Director at OFS) where the need to promote freedom of speech whilst protecting people from harassment was confirmed.</w:t>
          </w:r>
        </w:p>
        <w:p w14:paraId="676A18AE" w14:textId="538A7D0F" w:rsidR="00961731" w:rsidRDefault="00961731" w:rsidP="00155995">
          <w:r>
            <w:t>A working group comprising Social Inclusion, Report and Support, Legal, People Team and Academic Free Speech champion was convened to review the policy’s intent and provide additional guidance to enable staff and students to exercise free speech whilst fostering an inclusive and respectful culture.</w:t>
          </w:r>
        </w:p>
        <w:p w14:paraId="0A042865" w14:textId="77777777" w:rsidR="005D6C7C" w:rsidRDefault="005D6C7C" w:rsidP="00155995"/>
        <w:p w14:paraId="2F0DCEB0" w14:textId="17F784DB" w:rsidR="005D6C7C" w:rsidRDefault="005D6C7C" w:rsidP="00155995">
          <w:r>
            <w:t xml:space="preserve">Accessibility </w:t>
          </w:r>
          <w:r w:rsidR="001B4625">
            <w:t>–</w:t>
          </w:r>
          <w:r>
            <w:t xml:space="preserve"> </w:t>
          </w:r>
          <w:r w:rsidR="001B4625">
            <w:t xml:space="preserve">The document has been assessed for accessibility and </w:t>
          </w:r>
          <w:r w:rsidR="00243B00">
            <w:t>links and formatting updated where necessary.</w:t>
          </w:r>
        </w:p>
      </w:sdtContent>
    </w:sdt>
    <w:p w14:paraId="65B028B7" w14:textId="77777777" w:rsidR="00977B0C" w:rsidRDefault="00977B0C" w:rsidP="00155995"/>
    <w:p w14:paraId="18BCDE51" w14:textId="3EAEC07D" w:rsidR="0003420F" w:rsidRDefault="00B42A34" w:rsidP="00C67702">
      <w:pPr>
        <w:pStyle w:val="Heading2"/>
        <w:spacing w:after="40"/>
      </w:pPr>
      <w:r>
        <w:lastRenderedPageBreak/>
        <w:t>D</w:t>
      </w:r>
      <w:r w:rsidR="0003420F">
        <w:t>oes the work…</w:t>
      </w:r>
    </w:p>
    <w:p w14:paraId="7E1E9046" w14:textId="0DD3F9C6" w:rsidR="00795F76" w:rsidRDefault="001B7E48" w:rsidP="00FB0F80">
      <w:pPr>
        <w:spacing w:after="60"/>
      </w:pPr>
      <w:r>
        <w:rPr>
          <w:rFonts w:ascii="Neue Haas Grotesk Text Pro" w:hAnsi="Neue Haas Grotesk Text Pro"/>
          <w:b/>
          <w:bCs/>
        </w:rPr>
        <w:t xml:space="preserve">- </w:t>
      </w:r>
      <w:r w:rsidR="0003420F" w:rsidRPr="00FB0F80">
        <w:rPr>
          <w:rFonts w:ascii="Neue Haas Grotesk Text Pro" w:hAnsi="Neue Haas Grotesk Text Pro"/>
          <w:b/>
          <w:bCs/>
        </w:rPr>
        <w:t>Support our Social Inclusion objectives?</w:t>
      </w:r>
      <w:r w:rsidR="00AC7208" w:rsidRPr="00AC7208">
        <w:t xml:space="preserve"> </w:t>
      </w:r>
      <w:r w:rsidR="00AC7208" w:rsidRPr="00FB0F80">
        <w:rPr>
          <w:rFonts w:ascii="Aptos SemiBold" w:hAnsi="Aptos SemiBold"/>
        </w:rPr>
        <w:t>(</w:t>
      </w:r>
      <w:r w:rsidR="005E5476" w:rsidRPr="00FB0F80">
        <w:rPr>
          <w:rFonts w:ascii="Aptos SemiBold" w:hAnsi="Aptos SemiBold"/>
        </w:rPr>
        <w:t>See</w:t>
      </w:r>
      <w:r w:rsidR="00AC7208" w:rsidRPr="00FB0F80">
        <w:rPr>
          <w:rFonts w:ascii="Aptos SemiBold" w:hAnsi="Aptos SemiBold"/>
        </w:rPr>
        <w:t xml:space="preserve"> our </w:t>
      </w:r>
      <w:hyperlink r:id="rId11" w:history="1">
        <w:r w:rsidR="00AC7208" w:rsidRPr="00FB0F80">
          <w:rPr>
            <w:rStyle w:val="Hyperlink"/>
            <w:rFonts w:ascii="Aptos SemiBold" w:hAnsi="Aptos SemiBold"/>
          </w:rPr>
          <w:t>Social Inclusion Strategy</w:t>
        </w:r>
      </w:hyperlink>
      <w:r w:rsidR="00AC7208" w:rsidRPr="00FB0F80">
        <w:rPr>
          <w:rFonts w:ascii="Aptos SemiBold" w:hAnsi="Aptos SemiBold"/>
        </w:rPr>
        <w:t>)</w:t>
      </w:r>
      <w:r w:rsidR="00D16FEF" w:rsidRPr="00FB0F80">
        <w:rPr>
          <w:rFonts w:ascii="Aptos SemiBold" w:hAnsi="Aptos SemiBold"/>
        </w:rPr>
        <w:t>:</w:t>
      </w:r>
      <w:r w:rsidR="0003420F">
        <w:t xml:space="preserve"> </w:t>
      </w:r>
      <w:sdt>
        <w:sdtPr>
          <w:id w:val="1377048680"/>
          <w:placeholder>
            <w:docPart w:val="086BCEDFE3754E329807188469041AAF"/>
          </w:placeholder>
          <w:dropDownList>
            <w:listItem w:displayText="Yes" w:value="Yes"/>
            <w:listItem w:displayText="No" w:value="No"/>
          </w:dropDownList>
        </w:sdtPr>
        <w:sdtContent>
          <w:r w:rsidR="005D6C7C">
            <w:t>Yes</w:t>
          </w:r>
        </w:sdtContent>
      </w:sdt>
    </w:p>
    <w:p w14:paraId="73658A39" w14:textId="651AC8BC" w:rsidR="00795F76" w:rsidRDefault="001B7E48" w:rsidP="00FB0F80">
      <w:pPr>
        <w:spacing w:after="60"/>
      </w:pPr>
      <w:r>
        <w:rPr>
          <w:rFonts w:ascii="Neue Haas Grotesk Text Pro" w:hAnsi="Neue Haas Grotesk Text Pro"/>
          <w:b/>
          <w:bCs/>
        </w:rPr>
        <w:t xml:space="preserve">- </w:t>
      </w:r>
      <w:r w:rsidR="0003420F" w:rsidRPr="00FB0F80">
        <w:rPr>
          <w:rFonts w:ascii="Neue Haas Grotesk Text Pro" w:hAnsi="Neue Haas Grotesk Text Pro"/>
          <w:b/>
          <w:bCs/>
        </w:rPr>
        <w:t>Reflect our institutional values?</w:t>
      </w:r>
      <w:r w:rsidR="0003420F" w:rsidRPr="00FB0F80">
        <w:rPr>
          <w:rFonts w:ascii="Aptos SemiBold" w:hAnsi="Aptos SemiBold"/>
        </w:rPr>
        <w:t xml:space="preserve"> </w:t>
      </w:r>
      <w:r w:rsidR="00D16FEF" w:rsidRPr="00FB0F80">
        <w:rPr>
          <w:rFonts w:ascii="Aptos SemiBold" w:hAnsi="Aptos SemiBold"/>
        </w:rPr>
        <w:t>(</w:t>
      </w:r>
      <w:r w:rsidR="005E5476" w:rsidRPr="00FB0F80">
        <w:rPr>
          <w:rFonts w:ascii="Aptos SemiBold" w:hAnsi="Aptos SemiBold"/>
        </w:rPr>
        <w:t xml:space="preserve">Read our guidance on </w:t>
      </w:r>
      <w:hyperlink r:id="rId12" w:history="1">
        <w:r w:rsidR="005E5476" w:rsidRPr="00FB0F80">
          <w:rPr>
            <w:rStyle w:val="Hyperlink"/>
            <w:rFonts w:ascii="Aptos SemiBold" w:hAnsi="Aptos SemiBold"/>
          </w:rPr>
          <w:t>values-based EIAs</w:t>
        </w:r>
      </w:hyperlink>
      <w:r w:rsidR="00D16FEF" w:rsidRPr="00FB0F80">
        <w:rPr>
          <w:rFonts w:ascii="Aptos SemiBold" w:hAnsi="Aptos SemiBold"/>
        </w:rPr>
        <w:t>):</w:t>
      </w:r>
      <w:r w:rsidR="0003420F">
        <w:t xml:space="preserve"> </w:t>
      </w:r>
      <w:sdt>
        <w:sdtPr>
          <w:id w:val="-1812090780"/>
          <w:placeholder>
            <w:docPart w:val="C6DD891740E744EC8DAC7AC966C165CB"/>
          </w:placeholder>
          <w:dropDownList>
            <w:listItem w:displayText="Yes" w:value="Yes"/>
            <w:listItem w:displayText="No" w:value="No"/>
          </w:dropDownList>
        </w:sdtPr>
        <w:sdtContent>
          <w:r w:rsidR="005D6C7C">
            <w:t>Yes</w:t>
          </w:r>
        </w:sdtContent>
      </w:sdt>
    </w:p>
    <w:p w14:paraId="52511B41" w14:textId="73C235E3" w:rsidR="00795F76" w:rsidRDefault="001B7E48" w:rsidP="00FB0F80">
      <w:pPr>
        <w:spacing w:after="60"/>
      </w:pPr>
      <w:r>
        <w:rPr>
          <w:rFonts w:ascii="Neue Haas Grotesk Text Pro" w:hAnsi="Neue Haas Grotesk Text Pro"/>
          <w:b/>
          <w:bCs/>
        </w:rPr>
        <w:t xml:space="preserve">- </w:t>
      </w:r>
      <w:r w:rsidR="00092800" w:rsidRPr="00FB0F80">
        <w:rPr>
          <w:rFonts w:ascii="Neue Haas Grotesk Text Pro" w:hAnsi="Neue Haas Grotesk Text Pro"/>
          <w:b/>
          <w:bCs/>
        </w:rPr>
        <w:t>I</w:t>
      </w:r>
      <w:r w:rsidR="0003420F" w:rsidRPr="00FB0F80">
        <w:rPr>
          <w:rFonts w:ascii="Neue Haas Grotesk Text Pro" w:hAnsi="Neue Haas Grotesk Text Pro"/>
          <w:b/>
          <w:bCs/>
        </w:rPr>
        <w:t>nclude positive action?</w:t>
      </w:r>
      <w:r w:rsidR="0003420F" w:rsidRPr="00FB0F80">
        <w:rPr>
          <w:rFonts w:ascii="Aptos SemiBold" w:hAnsi="Aptos SemiBold"/>
        </w:rPr>
        <w:t xml:space="preserve"> </w:t>
      </w:r>
      <w:r w:rsidR="00770D2B" w:rsidRPr="00FB0F80">
        <w:rPr>
          <w:rFonts w:ascii="Aptos SemiBold" w:hAnsi="Aptos SemiBold"/>
        </w:rPr>
        <w:t>(</w:t>
      </w:r>
      <w:r w:rsidR="00D4421F">
        <w:rPr>
          <w:rFonts w:ascii="Aptos SemiBold" w:hAnsi="Aptos SemiBold"/>
        </w:rPr>
        <w:t xml:space="preserve">See </w:t>
      </w:r>
      <w:r w:rsidR="00E561ED">
        <w:rPr>
          <w:rFonts w:ascii="Aptos SemiBold" w:hAnsi="Aptos SemiBold"/>
        </w:rPr>
        <w:t>an</w:t>
      </w:r>
      <w:r w:rsidR="006F7A32">
        <w:rPr>
          <w:rFonts w:ascii="Aptos SemiBold" w:hAnsi="Aptos SemiBold"/>
        </w:rPr>
        <w:t xml:space="preserve"> explana</w:t>
      </w:r>
      <w:r w:rsidR="00E561ED">
        <w:rPr>
          <w:rFonts w:ascii="Aptos SemiBold" w:hAnsi="Aptos SemiBold"/>
        </w:rPr>
        <w:t>tion</w:t>
      </w:r>
      <w:r w:rsidR="006F7A32">
        <w:rPr>
          <w:rFonts w:ascii="Aptos SemiBold" w:hAnsi="Aptos SemiBold"/>
        </w:rPr>
        <w:t xml:space="preserve"> of </w:t>
      </w:r>
      <w:hyperlink r:id="rId13" w:anchor="positive-action" w:history="1">
        <w:r w:rsidR="006F7A32" w:rsidRPr="006F7A32">
          <w:rPr>
            <w:rStyle w:val="Hyperlink"/>
            <w:rFonts w:ascii="Aptos SemiBold" w:hAnsi="Aptos SemiBold"/>
          </w:rPr>
          <w:t>legal positive action</w:t>
        </w:r>
      </w:hyperlink>
      <w:r w:rsidR="00770D2B" w:rsidRPr="00FB0F80">
        <w:rPr>
          <w:rFonts w:ascii="Aptos SemiBold" w:hAnsi="Aptos SemiBold"/>
        </w:rPr>
        <w:t>):</w:t>
      </w:r>
      <w:r w:rsidR="0003420F" w:rsidRPr="00FB0F80">
        <w:rPr>
          <w:rFonts w:ascii="Aptos SemiBold" w:hAnsi="Aptos SemiBold"/>
        </w:rPr>
        <w:t xml:space="preserve"> </w:t>
      </w:r>
      <w:sdt>
        <w:sdtPr>
          <w:id w:val="-1088847876"/>
          <w:placeholder>
            <w:docPart w:val="A07CE1A41B7C4309B32016FDA356FB51"/>
          </w:placeholder>
          <w:dropDownList>
            <w:listItem w:displayText="Yes" w:value="Yes"/>
            <w:listItem w:displayText="No" w:value="No"/>
          </w:dropDownList>
        </w:sdtPr>
        <w:sdtContent>
          <w:r w:rsidR="005D6C7C">
            <w:t>No</w:t>
          </w:r>
        </w:sdtContent>
      </w:sdt>
    </w:p>
    <w:p w14:paraId="35C412C0" w14:textId="2A257C78" w:rsidR="00DC7C79" w:rsidRDefault="00DC7C79" w:rsidP="00DC7C79">
      <w:r>
        <w:rPr>
          <w:rFonts w:ascii="Neue Haas Grotesk Text Pro" w:hAnsi="Neue Haas Grotesk Text Pro"/>
          <w:b/>
          <w:bCs/>
        </w:rPr>
        <w:t xml:space="preserve">- </w:t>
      </w:r>
      <w:r w:rsidRPr="00FB0F80">
        <w:rPr>
          <w:rFonts w:ascii="Neue Haas Grotesk Text Pro" w:hAnsi="Neue Haas Grotesk Text Pro"/>
          <w:b/>
          <w:bCs/>
        </w:rPr>
        <w:t>Impact on free speech/academic freedom?</w:t>
      </w:r>
      <w:r w:rsidRPr="00FB0F80">
        <w:rPr>
          <w:rFonts w:ascii="Aptos SemiBold" w:hAnsi="Aptos SemiBold"/>
        </w:rPr>
        <w:t xml:space="preserve"> (</w:t>
      </w:r>
      <w:r>
        <w:rPr>
          <w:rFonts w:ascii="Aptos SemiBold" w:hAnsi="Aptos SemiBold"/>
        </w:rPr>
        <w:t>Read</w:t>
      </w:r>
      <w:r w:rsidRPr="00FB0F80">
        <w:rPr>
          <w:rFonts w:ascii="Aptos SemiBold" w:hAnsi="Aptos SemiBold"/>
        </w:rPr>
        <w:t xml:space="preserve"> our guidance on</w:t>
      </w:r>
      <w:r>
        <w:rPr>
          <w:rFonts w:ascii="Aptos SemiBold" w:hAnsi="Aptos SemiBold"/>
        </w:rPr>
        <w:t xml:space="preserve"> </w:t>
      </w:r>
      <w:hyperlink r:id="rId14" w:history="1">
        <w:r w:rsidRPr="00D21E0A">
          <w:rPr>
            <w:rStyle w:val="Hyperlink"/>
            <w:rFonts w:ascii="Aptos SemiBold" w:hAnsi="Aptos SemiBold"/>
          </w:rPr>
          <w:t>free speech</w:t>
        </w:r>
      </w:hyperlink>
      <w:r w:rsidRPr="00FB0F80">
        <w:rPr>
          <w:rFonts w:ascii="Aptos SemiBold" w:hAnsi="Aptos SemiBold"/>
        </w:rPr>
        <w:t>):</w:t>
      </w:r>
      <w:r>
        <w:t xml:space="preserve"> </w:t>
      </w:r>
      <w:sdt>
        <w:sdtPr>
          <w:id w:val="-1193229900"/>
          <w:placeholder>
            <w:docPart w:val="82A428E0BC8143308C9AD8E6876F080D"/>
          </w:placeholder>
          <w:dropDownList>
            <w:listItem w:displayText="Yes" w:value="Yes"/>
            <w:listItem w:displayText="No" w:value="No"/>
          </w:dropDownList>
        </w:sdtPr>
        <w:sdtContent>
          <w:r w:rsidR="00442B90">
            <w:t>Yes</w:t>
          </w:r>
        </w:sdtContent>
      </w:sdt>
    </w:p>
    <w:p w14:paraId="05CEA1A1" w14:textId="77777777" w:rsidR="0093099A" w:rsidRDefault="0093099A" w:rsidP="0093099A">
      <w:pPr>
        <w:spacing w:after="40"/>
      </w:pPr>
    </w:p>
    <w:p w14:paraId="552B96C0" w14:textId="3BC36CD6" w:rsidR="0003420F" w:rsidRPr="00D340B6" w:rsidRDefault="00952503" w:rsidP="00952503">
      <w:pPr>
        <w:spacing w:after="40"/>
        <w:rPr>
          <w:rFonts w:ascii="Neue Haas Grotesk Text Pro" w:hAnsi="Neue Haas Grotesk Text Pro"/>
          <w:b/>
          <w:bCs/>
        </w:rPr>
      </w:pPr>
      <w:r w:rsidRPr="00D340B6">
        <w:rPr>
          <w:rFonts w:ascii="Neue Haas Grotesk Text Pro" w:hAnsi="Neue Haas Grotesk Text Pro"/>
          <w:b/>
          <w:bCs/>
        </w:rPr>
        <w:t>If yes, p</w:t>
      </w:r>
      <w:r w:rsidR="0003420F" w:rsidRPr="00D340B6">
        <w:rPr>
          <w:rFonts w:ascii="Neue Haas Grotesk Text Pro" w:hAnsi="Neue Haas Grotesk Text Pro"/>
          <w:b/>
          <w:bCs/>
        </w:rPr>
        <w:t>lease provide further detail below:</w:t>
      </w:r>
    </w:p>
    <w:sdt>
      <w:sdtPr>
        <w:id w:val="1200055478"/>
        <w:placeholder>
          <w:docPart w:val="4F0F26AC95984883BB426E954C0BF517"/>
        </w:placeholder>
      </w:sdtPr>
      <w:sdtContent>
        <w:p w14:paraId="7E4A2262" w14:textId="7E375C9B" w:rsidR="00952503" w:rsidRDefault="00442B90" w:rsidP="00952503">
          <w:r>
            <w:t xml:space="preserve">Although the policy itself doesn’t impact free speech, work has been undertaken to ensure the </w:t>
          </w:r>
          <w:r w:rsidR="00FC3A21">
            <w:t>aspirations for a respectful and inclusive culture don’t prevent or chill free speech.</w:t>
          </w:r>
        </w:p>
        <w:p w14:paraId="7362CBAE" w14:textId="77777777" w:rsidR="00FC3A21" w:rsidRDefault="00FC3A21" w:rsidP="00952503"/>
        <w:p w14:paraId="02D70861" w14:textId="4DA74354" w:rsidR="00FC3A21" w:rsidRDefault="004434AE" w:rsidP="004434AE">
          <w:pPr>
            <w:pStyle w:val="ListParagraph"/>
            <w:numPr>
              <w:ilvl w:val="0"/>
              <w:numId w:val="26"/>
            </w:numPr>
          </w:pPr>
          <w:r>
            <w:t>L</w:t>
          </w:r>
          <w:r w:rsidR="00FC3A21">
            <w:t xml:space="preserve">egal review </w:t>
          </w:r>
          <w:r w:rsidR="00507FE4">
            <w:t>to ensure language is compliant with OFS conditions and obligations relating to free speech.</w:t>
          </w:r>
        </w:p>
        <w:p w14:paraId="15BA0B34" w14:textId="355670DA" w:rsidR="002E50F5" w:rsidRDefault="002E50F5" w:rsidP="004434AE">
          <w:pPr>
            <w:pStyle w:val="ListParagraph"/>
            <w:numPr>
              <w:ilvl w:val="0"/>
              <w:numId w:val="26"/>
            </w:numPr>
          </w:pPr>
          <w:r>
            <w:t xml:space="preserve">Upholding our Dignity </w:t>
          </w:r>
          <w:r w:rsidR="002E6A69">
            <w:t>Principles</w:t>
          </w:r>
          <w:r>
            <w:t xml:space="preserve"> working group </w:t>
          </w:r>
          <w:r w:rsidR="00507FE4">
            <w:t xml:space="preserve">to review the policy and develop </w:t>
          </w:r>
          <w:r>
            <w:t xml:space="preserve">additional resources helping staff and students understand how the </w:t>
          </w:r>
          <w:r w:rsidR="002E6A69">
            <w:t>policy</w:t>
          </w:r>
          <w:r>
            <w:t xml:space="preserve"> interacts with free s</w:t>
          </w:r>
          <w:r w:rsidR="002E6A69">
            <w:t xml:space="preserve">peech, </w:t>
          </w:r>
          <w:r w:rsidR="00361F35">
            <w:t xml:space="preserve">providing </w:t>
          </w:r>
          <w:r w:rsidR="002E6A69">
            <w:t xml:space="preserve">suggested actions to protect free speech, suggested actions to prevent </w:t>
          </w:r>
          <w:r w:rsidR="00361F35">
            <w:t xml:space="preserve">harassment, case studies </w:t>
          </w:r>
          <w:proofErr w:type="gramStart"/>
          <w:r w:rsidR="00361F35">
            <w:t xml:space="preserve">and </w:t>
          </w:r>
          <w:r w:rsidR="002E6A69">
            <w:t xml:space="preserve"> reporting</w:t>
          </w:r>
          <w:proofErr w:type="gramEnd"/>
          <w:r w:rsidR="002E6A69">
            <w:t xml:space="preserve"> options.</w:t>
          </w:r>
        </w:p>
        <w:p w14:paraId="49287C0D" w14:textId="1A37DF3A" w:rsidR="00FE4B06" w:rsidRDefault="00FE4B06" w:rsidP="004434AE">
          <w:pPr>
            <w:pStyle w:val="ListParagraph"/>
            <w:numPr>
              <w:ilvl w:val="0"/>
              <w:numId w:val="26"/>
            </w:numPr>
          </w:pPr>
          <w:r>
            <w:t>Developing training – managing diverse teams and Respectful Disagreements to enable thoughtful but respectful discussion on controversial topics</w:t>
          </w:r>
        </w:p>
        <w:p w14:paraId="558814AA" w14:textId="54DFF251" w:rsidR="00B348C4" w:rsidRDefault="00B348C4" w:rsidP="004434AE">
          <w:pPr>
            <w:pStyle w:val="ListParagraph"/>
            <w:numPr>
              <w:ilvl w:val="0"/>
              <w:numId w:val="26"/>
            </w:numPr>
          </w:pPr>
          <w:r>
            <w:t xml:space="preserve">Micro e-learning to support an inclusive culture </w:t>
          </w:r>
        </w:p>
        <w:p w14:paraId="338DA6F7" w14:textId="76A0611B" w:rsidR="00B348C4" w:rsidRDefault="00B348C4" w:rsidP="004434AE">
          <w:pPr>
            <w:pStyle w:val="ListParagraph"/>
            <w:numPr>
              <w:ilvl w:val="0"/>
              <w:numId w:val="26"/>
            </w:numPr>
          </w:pPr>
          <w:r>
            <w:t xml:space="preserve">Updates to Social Inclusion Moodle to include Freedom of Speech and Sexual Misconduct </w:t>
          </w:r>
        </w:p>
        <w:p w14:paraId="69CE7583" w14:textId="4C582CCE" w:rsidR="004434AE" w:rsidRDefault="004434AE" w:rsidP="004434AE">
          <w:pPr>
            <w:pStyle w:val="ListParagraph"/>
            <w:numPr>
              <w:ilvl w:val="0"/>
              <w:numId w:val="26"/>
            </w:numPr>
          </w:pPr>
          <w:r>
            <w:t>Sharing best practice with other Russell Group universities via the Russell Group EDI Directors forum</w:t>
          </w:r>
        </w:p>
      </w:sdtContent>
    </w:sdt>
    <w:p w14:paraId="6A0DF1CD" w14:textId="77777777" w:rsidR="00977B0C" w:rsidRPr="001E0851" w:rsidRDefault="00977B0C" w:rsidP="00155995"/>
    <w:p w14:paraId="6641A29E" w14:textId="115C72DD" w:rsidR="00215C16" w:rsidRDefault="00CC1653" w:rsidP="00032269">
      <w:pPr>
        <w:pStyle w:val="Heading1"/>
        <w:keepNext/>
      </w:pPr>
      <w:r>
        <w:t>Mitigation</w:t>
      </w:r>
    </w:p>
    <w:p w14:paraId="580F4889" w14:textId="1E6083EB" w:rsidR="00977B0C" w:rsidRDefault="00215C16" w:rsidP="00032269">
      <w:pPr>
        <w:pStyle w:val="Heading2"/>
        <w:keepNext/>
      </w:pPr>
      <w:r w:rsidRPr="007B0E90">
        <w:t xml:space="preserve">If negative </w:t>
      </w:r>
      <w:r w:rsidR="001E6C5B">
        <w:t>impact is</w:t>
      </w:r>
      <w:r w:rsidRPr="007B0E90">
        <w:t xml:space="preserve"> </w:t>
      </w:r>
      <w:r w:rsidR="00270DE6" w:rsidRPr="007B0E90">
        <w:t>found</w:t>
      </w:r>
      <w:r w:rsidRPr="007B0E90">
        <w:t>, what change</w:t>
      </w:r>
      <w:r w:rsidR="00D75B99">
        <w:t>(</w:t>
      </w:r>
      <w:r w:rsidRPr="007B0E90">
        <w:t>s</w:t>
      </w:r>
      <w:r w:rsidR="00D75B99">
        <w:t>)</w:t>
      </w:r>
      <w:r w:rsidRPr="007B0E90">
        <w:t xml:space="preserve"> and/or what mitigation</w:t>
      </w:r>
      <w:r w:rsidR="00D75B99">
        <w:t>(s)</w:t>
      </w:r>
      <w:r w:rsidRPr="007B0E90">
        <w:t xml:space="preserve"> will you </w:t>
      </w:r>
      <w:r w:rsidR="00D75B99">
        <w:t>make</w:t>
      </w:r>
      <w:r w:rsidRPr="007B0E90">
        <w:t>?</w:t>
      </w:r>
    </w:p>
    <w:sdt>
      <w:sdtPr>
        <w:id w:val="2068290771"/>
        <w:placeholder>
          <w:docPart w:val="0CE5008237A74042AD5FCB1DD1A14E73"/>
        </w:placeholder>
      </w:sdtPr>
      <w:sdtContent>
        <w:p w14:paraId="7CFEF060" w14:textId="07E279EC" w:rsidR="00042B2F" w:rsidRDefault="004922FD" w:rsidP="00155995">
          <w:r>
            <w:t xml:space="preserve">Language in the policy has been carefully reviewed to ensure staff and students </w:t>
          </w:r>
          <w:r w:rsidR="000E4DE6">
            <w:t>understand what could constitute bullying and harassment and how we can foster an inclusive culture without chilling free speech.</w:t>
          </w:r>
        </w:p>
      </w:sdtContent>
    </w:sdt>
    <w:p w14:paraId="6CB57B32" w14:textId="77777777" w:rsidR="00215C16" w:rsidRDefault="00215C16" w:rsidP="00155995"/>
    <w:p w14:paraId="150F1D9C" w14:textId="3A9F7677" w:rsidR="00215C16" w:rsidRPr="009A671F" w:rsidRDefault="00CC1653" w:rsidP="009D6946">
      <w:pPr>
        <w:pStyle w:val="Heading1"/>
      </w:pPr>
      <w:r>
        <w:t>Review</w:t>
      </w:r>
    </w:p>
    <w:p w14:paraId="7FEF9DD2" w14:textId="7324ED17" w:rsidR="00215C16" w:rsidRPr="00C842F0" w:rsidRDefault="00215C16" w:rsidP="00155995">
      <w:pPr>
        <w:pStyle w:val="Heading2"/>
      </w:pPr>
      <w:r w:rsidRPr="00C842F0">
        <w:t>Date for the EIA to be reviewed:</w:t>
      </w:r>
    </w:p>
    <w:sdt>
      <w:sdtPr>
        <w:rPr>
          <w:bCs/>
        </w:rPr>
        <w:id w:val="-898280115"/>
        <w:placeholder>
          <w:docPart w:val="308A8AEBCFC0418BA9788E909CBADF97"/>
        </w:placeholder>
        <w:date w:fullDate="2027-02-01T00:00:00Z">
          <w:dateFormat w:val="dd/MM/yyyy"/>
          <w:lid w:val="en-GB"/>
          <w:storeMappedDataAs w:val="dateTime"/>
          <w:calendar w:val="gregorian"/>
        </w:date>
      </w:sdtPr>
      <w:sdtContent>
        <w:p w14:paraId="1CB48F42" w14:textId="485121A3" w:rsidR="00C470C9" w:rsidRPr="00AE47D1" w:rsidRDefault="00C470C9" w:rsidP="00155995">
          <w:pPr>
            <w:rPr>
              <w:bCs/>
            </w:rPr>
          </w:pPr>
          <w:r>
            <w:rPr>
              <w:bCs/>
            </w:rPr>
            <w:t>01/02/2027</w:t>
          </w:r>
        </w:p>
      </w:sdtContent>
    </w:sdt>
    <w:sectPr w:rsidR="00C470C9" w:rsidRPr="00AE47D1" w:rsidSect="00B51A92">
      <w:headerReference w:type="first" r:id="rId15"/>
      <w:footerReference w:type="first" r:id="rId1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6EA65" w14:textId="77777777" w:rsidR="006D31F7" w:rsidRDefault="006D31F7" w:rsidP="002A667C">
      <w:r>
        <w:separator/>
      </w:r>
    </w:p>
  </w:endnote>
  <w:endnote w:type="continuationSeparator" w:id="0">
    <w:p w14:paraId="08A03389" w14:textId="77777777" w:rsidR="006D31F7" w:rsidRDefault="006D31F7" w:rsidP="002A6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Neue Haas Grotesk Text Pro">
    <w:charset w:val="00"/>
    <w:family w:val="swiss"/>
    <w:pitch w:val="variable"/>
    <w:sig w:usb0="00000007" w:usb1="00000000" w:usb2="00000000" w:usb3="00000000" w:csb0="00000093" w:csb1="00000000"/>
  </w:font>
  <w:font w:name="Avenir Next LT Pro Demi">
    <w:charset w:val="00"/>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venir Next LT Pro Light">
    <w:charset w:val="00"/>
    <w:family w:val="swiss"/>
    <w:pitch w:val="variable"/>
    <w:sig w:usb0="A00000EF" w:usb1="50002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SemiBold">
    <w:panose1 w:val="020B0004020202020204"/>
    <w:charset w:val="00"/>
    <w:family w:val="swiss"/>
    <w:pitch w:val="variable"/>
    <w:sig w:usb0="20000287" w:usb1="00000003" w:usb2="00000000" w:usb3="00000000" w:csb0="0000019F" w:csb1="00000000"/>
  </w:font>
  <w:font w:name="Aptos ExtraBold">
    <w:panose1 w:val="020B0004020202020204"/>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ubtleEmphasis"/>
        <w:rFonts w:ascii="Neue Haas Grotesk Text Pro" w:hAnsi="Neue Haas Grotesk Text Pro"/>
        <w:color w:val="484848" w:themeColor="text1" w:themeTint="BF"/>
        <w:sz w:val="18"/>
        <w:szCs w:val="18"/>
      </w:rPr>
      <w:id w:val="-1114135098"/>
      <w:docPartObj>
        <w:docPartGallery w:val="Page Numbers (Bottom of Page)"/>
        <w:docPartUnique/>
      </w:docPartObj>
    </w:sdtPr>
    <w:sdtContent>
      <w:sdt>
        <w:sdtPr>
          <w:rPr>
            <w:rStyle w:val="SubtleEmphasis"/>
            <w:rFonts w:ascii="Neue Haas Grotesk Text Pro" w:hAnsi="Neue Haas Grotesk Text Pro"/>
            <w:color w:val="484848" w:themeColor="text1" w:themeTint="BF"/>
            <w:sz w:val="18"/>
            <w:szCs w:val="18"/>
          </w:rPr>
          <w:id w:val="-16163349"/>
          <w:docPartObj>
            <w:docPartGallery w:val="Page Numbers (Top of Page)"/>
            <w:docPartUnique/>
          </w:docPartObj>
        </w:sdtPr>
        <w:sdtContent>
          <w:p w14:paraId="746C25A3" w14:textId="73DF6F54" w:rsidR="00423081" w:rsidRPr="00411371" w:rsidRDefault="00423081" w:rsidP="00C842F0">
            <w:pPr>
              <w:jc w:val="right"/>
              <w:rPr>
                <w:rStyle w:val="SubtleEmphasis"/>
                <w:rFonts w:ascii="Neue Haas Grotesk Text Pro" w:hAnsi="Neue Haas Grotesk Text Pro"/>
                <w:color w:val="484848" w:themeColor="text1" w:themeTint="BF"/>
                <w:sz w:val="18"/>
                <w:szCs w:val="18"/>
              </w:rPr>
            </w:pPr>
            <w:r w:rsidRPr="00411371">
              <w:rPr>
                <w:rStyle w:val="SubtleEmphasis"/>
                <w:rFonts w:ascii="Neue Haas Grotesk Text Pro" w:hAnsi="Neue Haas Grotesk Text Pro"/>
                <w:color w:val="484848" w:themeColor="text1" w:themeTint="BF"/>
                <w:sz w:val="18"/>
                <w:szCs w:val="18"/>
              </w:rPr>
              <w:t xml:space="preserve">Page </w:t>
            </w:r>
            <w:r w:rsidRPr="00411371">
              <w:rPr>
                <w:rStyle w:val="SubtleEmphasis"/>
                <w:rFonts w:ascii="Neue Haas Grotesk Text Pro" w:hAnsi="Neue Haas Grotesk Text Pro"/>
                <w:b/>
                <w:bCs/>
                <w:color w:val="484848" w:themeColor="text1" w:themeTint="BF"/>
                <w:sz w:val="18"/>
                <w:szCs w:val="18"/>
              </w:rPr>
              <w:fldChar w:fldCharType="begin"/>
            </w:r>
            <w:r w:rsidRPr="00411371">
              <w:rPr>
                <w:rStyle w:val="SubtleEmphasis"/>
                <w:rFonts w:ascii="Neue Haas Grotesk Text Pro" w:hAnsi="Neue Haas Grotesk Text Pro"/>
                <w:b/>
                <w:bCs/>
                <w:color w:val="484848" w:themeColor="text1" w:themeTint="BF"/>
                <w:sz w:val="18"/>
                <w:szCs w:val="18"/>
              </w:rPr>
              <w:instrText xml:space="preserve"> PAGE </w:instrText>
            </w:r>
            <w:r w:rsidRPr="00411371">
              <w:rPr>
                <w:rStyle w:val="SubtleEmphasis"/>
                <w:rFonts w:ascii="Neue Haas Grotesk Text Pro" w:hAnsi="Neue Haas Grotesk Text Pro"/>
                <w:b/>
                <w:bCs/>
                <w:color w:val="484848" w:themeColor="text1" w:themeTint="BF"/>
                <w:sz w:val="18"/>
                <w:szCs w:val="18"/>
              </w:rPr>
              <w:fldChar w:fldCharType="separate"/>
            </w:r>
            <w:r w:rsidRPr="00411371">
              <w:rPr>
                <w:rStyle w:val="SubtleEmphasis"/>
                <w:rFonts w:ascii="Neue Haas Grotesk Text Pro" w:hAnsi="Neue Haas Grotesk Text Pro"/>
                <w:b/>
                <w:bCs/>
                <w:color w:val="484848" w:themeColor="text1" w:themeTint="BF"/>
                <w:sz w:val="18"/>
                <w:szCs w:val="18"/>
              </w:rPr>
              <w:t>2</w:t>
            </w:r>
            <w:r w:rsidRPr="00411371">
              <w:rPr>
                <w:rStyle w:val="SubtleEmphasis"/>
                <w:rFonts w:ascii="Neue Haas Grotesk Text Pro" w:hAnsi="Neue Haas Grotesk Text Pro"/>
                <w:b/>
                <w:bCs/>
                <w:color w:val="484848" w:themeColor="text1" w:themeTint="BF"/>
                <w:sz w:val="18"/>
                <w:szCs w:val="18"/>
              </w:rPr>
              <w:fldChar w:fldCharType="end"/>
            </w:r>
            <w:r w:rsidRPr="00411371">
              <w:rPr>
                <w:rStyle w:val="SubtleEmphasis"/>
                <w:rFonts w:ascii="Neue Haas Grotesk Text Pro" w:hAnsi="Neue Haas Grotesk Text Pro"/>
                <w:color w:val="484848" w:themeColor="text1" w:themeTint="BF"/>
                <w:sz w:val="18"/>
                <w:szCs w:val="18"/>
              </w:rPr>
              <w:t xml:space="preserve"> of </w:t>
            </w:r>
            <w:r w:rsidRPr="00411371">
              <w:rPr>
                <w:rStyle w:val="SubtleEmphasis"/>
                <w:rFonts w:ascii="Neue Haas Grotesk Text Pro" w:hAnsi="Neue Haas Grotesk Text Pro"/>
                <w:color w:val="484848" w:themeColor="text1" w:themeTint="BF"/>
                <w:sz w:val="18"/>
                <w:szCs w:val="18"/>
              </w:rPr>
              <w:fldChar w:fldCharType="begin"/>
            </w:r>
            <w:r w:rsidRPr="00411371">
              <w:rPr>
                <w:rStyle w:val="SubtleEmphasis"/>
                <w:rFonts w:ascii="Neue Haas Grotesk Text Pro" w:hAnsi="Neue Haas Grotesk Text Pro"/>
                <w:color w:val="484848" w:themeColor="text1" w:themeTint="BF"/>
                <w:sz w:val="18"/>
                <w:szCs w:val="18"/>
              </w:rPr>
              <w:instrText xml:space="preserve"> NUMPAGES  </w:instrText>
            </w:r>
            <w:r w:rsidRPr="00411371">
              <w:rPr>
                <w:rStyle w:val="SubtleEmphasis"/>
                <w:rFonts w:ascii="Neue Haas Grotesk Text Pro" w:hAnsi="Neue Haas Grotesk Text Pro"/>
                <w:color w:val="484848" w:themeColor="text1" w:themeTint="BF"/>
                <w:sz w:val="18"/>
                <w:szCs w:val="18"/>
              </w:rPr>
              <w:fldChar w:fldCharType="separate"/>
            </w:r>
            <w:r w:rsidRPr="00411371">
              <w:rPr>
                <w:rStyle w:val="SubtleEmphasis"/>
                <w:rFonts w:ascii="Neue Haas Grotesk Text Pro" w:hAnsi="Neue Haas Grotesk Text Pro"/>
                <w:color w:val="484848" w:themeColor="text1" w:themeTint="BF"/>
                <w:sz w:val="18"/>
                <w:szCs w:val="18"/>
              </w:rPr>
              <w:t>2</w:t>
            </w:r>
            <w:r w:rsidRPr="00411371">
              <w:rPr>
                <w:rStyle w:val="SubtleEmphasis"/>
                <w:rFonts w:ascii="Neue Haas Grotesk Text Pro" w:hAnsi="Neue Haas Grotesk Text Pro"/>
                <w:color w:val="484848" w:themeColor="text1" w:themeTint="BF"/>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341B0" w14:textId="77777777" w:rsidR="006D31F7" w:rsidRDefault="006D31F7" w:rsidP="002A667C">
      <w:r>
        <w:separator/>
      </w:r>
    </w:p>
  </w:footnote>
  <w:footnote w:type="continuationSeparator" w:id="0">
    <w:p w14:paraId="7E4A334A" w14:textId="77777777" w:rsidR="006D31F7" w:rsidRDefault="006D31F7" w:rsidP="002A6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AC8D2" w14:textId="7651A1E6" w:rsidR="00423081" w:rsidRPr="00411371" w:rsidRDefault="003B4EAE" w:rsidP="00C842F0">
    <w:pPr>
      <w:jc w:val="right"/>
      <w:rPr>
        <w:rFonts w:ascii="Neue Haas Grotesk Text Pro" w:hAnsi="Neue Haas Grotesk Text Pro"/>
        <w:b/>
        <w:bCs/>
        <w:i/>
        <w:iCs/>
        <w:color w:val="484848" w:themeColor="text1" w:themeTint="BF"/>
        <w:sz w:val="18"/>
        <w:szCs w:val="18"/>
      </w:rPr>
    </w:pPr>
    <w:r w:rsidRPr="00411371">
      <w:rPr>
        <w:rStyle w:val="SubtleEmphasis"/>
        <w:rFonts w:ascii="Neue Haas Grotesk Text Pro" w:hAnsi="Neue Haas Grotesk Text Pro"/>
        <w:color w:val="484848" w:themeColor="text1" w:themeTint="BF"/>
        <w:sz w:val="18"/>
        <w:szCs w:val="18"/>
      </w:rPr>
      <w:t xml:space="preserve">Version: </w:t>
    </w:r>
    <w:r w:rsidR="00350A41">
      <w:rPr>
        <w:rStyle w:val="SubtleEmphasis"/>
        <w:rFonts w:ascii="Neue Haas Grotesk Text Pro" w:hAnsi="Neue Haas Grotesk Text Pro"/>
        <w:b/>
        <w:bCs/>
        <w:color w:val="484848" w:themeColor="text1" w:themeTint="BF"/>
        <w:sz w:val="18"/>
        <w:szCs w:val="18"/>
      </w:rPr>
      <w:t>September</w:t>
    </w:r>
    <w:r w:rsidR="008415AF" w:rsidRPr="00411371">
      <w:rPr>
        <w:rStyle w:val="SubtleEmphasis"/>
        <w:rFonts w:ascii="Neue Haas Grotesk Text Pro" w:hAnsi="Neue Haas Grotesk Text Pro"/>
        <w:b/>
        <w:bCs/>
        <w:color w:val="484848" w:themeColor="text1" w:themeTint="BF"/>
        <w:sz w:val="18"/>
        <w:szCs w:val="18"/>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5B4F"/>
    <w:multiLevelType w:val="hybridMultilevel"/>
    <w:tmpl w:val="6082F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EA7035"/>
    <w:multiLevelType w:val="hybridMultilevel"/>
    <w:tmpl w:val="C8F01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DD56CE"/>
    <w:multiLevelType w:val="hybridMultilevel"/>
    <w:tmpl w:val="CB1A3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A97B57"/>
    <w:multiLevelType w:val="hybridMultilevel"/>
    <w:tmpl w:val="FB7EC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CC6DBE"/>
    <w:multiLevelType w:val="hybridMultilevel"/>
    <w:tmpl w:val="B15C9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D737D8"/>
    <w:multiLevelType w:val="hybridMultilevel"/>
    <w:tmpl w:val="0D4A1BA6"/>
    <w:lvl w:ilvl="0" w:tplc="BC967D4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191E70"/>
    <w:multiLevelType w:val="hybridMultilevel"/>
    <w:tmpl w:val="A852FE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B6F3557"/>
    <w:multiLevelType w:val="hybridMultilevel"/>
    <w:tmpl w:val="1FA6A8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C830677"/>
    <w:multiLevelType w:val="hybridMultilevel"/>
    <w:tmpl w:val="2840925E"/>
    <w:lvl w:ilvl="0" w:tplc="5A1EAFB0">
      <w:start w:val="1"/>
      <w:numFmt w:val="upperLetter"/>
      <w:pStyle w:val="Appendices"/>
      <w:suff w:val="nothing"/>
      <w:lvlText w:val="APPENDIX %1"/>
      <w:lvlJc w:val="left"/>
      <w:pPr>
        <w:ind w:left="0" w:firstLine="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9" w15:restartNumberingAfterBreak="0">
    <w:nsid w:val="4E085221"/>
    <w:multiLevelType w:val="hybridMultilevel"/>
    <w:tmpl w:val="1130CD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76C1A82"/>
    <w:multiLevelType w:val="hybridMultilevel"/>
    <w:tmpl w:val="5D481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5134D6"/>
    <w:multiLevelType w:val="hybridMultilevel"/>
    <w:tmpl w:val="5E369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7A4D37"/>
    <w:multiLevelType w:val="hybridMultilevel"/>
    <w:tmpl w:val="E1EEF0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84D7C63"/>
    <w:multiLevelType w:val="hybridMultilevel"/>
    <w:tmpl w:val="75082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D8610D"/>
    <w:multiLevelType w:val="hybridMultilevel"/>
    <w:tmpl w:val="F5A428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97373307">
    <w:abstractNumId w:val="8"/>
  </w:num>
  <w:num w:numId="2" w16cid:durableId="562377916">
    <w:abstractNumId w:val="5"/>
  </w:num>
  <w:num w:numId="3" w16cid:durableId="900021918">
    <w:abstractNumId w:val="8"/>
  </w:num>
  <w:num w:numId="4" w16cid:durableId="113251966">
    <w:abstractNumId w:val="5"/>
  </w:num>
  <w:num w:numId="5" w16cid:durableId="612053768">
    <w:abstractNumId w:val="8"/>
  </w:num>
  <w:num w:numId="6" w16cid:durableId="502667111">
    <w:abstractNumId w:val="5"/>
  </w:num>
  <w:num w:numId="7" w16cid:durableId="570624187">
    <w:abstractNumId w:val="8"/>
  </w:num>
  <w:num w:numId="8" w16cid:durableId="1896118026">
    <w:abstractNumId w:val="5"/>
  </w:num>
  <w:num w:numId="9" w16cid:durableId="339426901">
    <w:abstractNumId w:val="8"/>
  </w:num>
  <w:num w:numId="10" w16cid:durableId="1912811240">
    <w:abstractNumId w:val="5"/>
  </w:num>
  <w:num w:numId="11" w16cid:durableId="1043749822">
    <w:abstractNumId w:val="8"/>
  </w:num>
  <w:num w:numId="12" w16cid:durableId="1093547071">
    <w:abstractNumId w:val="5"/>
  </w:num>
  <w:num w:numId="13" w16cid:durableId="43800021">
    <w:abstractNumId w:val="8"/>
  </w:num>
  <w:num w:numId="14" w16cid:durableId="1918250687">
    <w:abstractNumId w:val="0"/>
  </w:num>
  <w:num w:numId="15" w16cid:durableId="2029335144">
    <w:abstractNumId w:val="13"/>
  </w:num>
  <w:num w:numId="16" w16cid:durableId="1582252059">
    <w:abstractNumId w:val="2"/>
  </w:num>
  <w:num w:numId="17" w16cid:durableId="59443999">
    <w:abstractNumId w:val="10"/>
  </w:num>
  <w:num w:numId="18" w16cid:durableId="1412659076">
    <w:abstractNumId w:val="7"/>
  </w:num>
  <w:num w:numId="19" w16cid:durableId="1318917500">
    <w:abstractNumId w:val="14"/>
  </w:num>
  <w:num w:numId="20" w16cid:durableId="512770945">
    <w:abstractNumId w:val="12"/>
  </w:num>
  <w:num w:numId="21" w16cid:durableId="1786996667">
    <w:abstractNumId w:val="3"/>
  </w:num>
  <w:num w:numId="22" w16cid:durableId="491608198">
    <w:abstractNumId w:val="6"/>
  </w:num>
  <w:num w:numId="23" w16cid:durableId="247620349">
    <w:abstractNumId w:val="9"/>
  </w:num>
  <w:num w:numId="24" w16cid:durableId="1399786522">
    <w:abstractNumId w:val="11"/>
  </w:num>
  <w:num w:numId="25" w16cid:durableId="1470130931">
    <w:abstractNumId w:val="4"/>
  </w:num>
  <w:num w:numId="26" w16cid:durableId="534150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C16"/>
    <w:rsid w:val="00000811"/>
    <w:rsid w:val="00005756"/>
    <w:rsid w:val="00011435"/>
    <w:rsid w:val="000118A3"/>
    <w:rsid w:val="00014B7B"/>
    <w:rsid w:val="000218D7"/>
    <w:rsid w:val="0002404C"/>
    <w:rsid w:val="00032269"/>
    <w:rsid w:val="0003420F"/>
    <w:rsid w:val="0003434C"/>
    <w:rsid w:val="00042B2F"/>
    <w:rsid w:val="00043917"/>
    <w:rsid w:val="00045C03"/>
    <w:rsid w:val="00051167"/>
    <w:rsid w:val="000605F5"/>
    <w:rsid w:val="000675E3"/>
    <w:rsid w:val="00070CE0"/>
    <w:rsid w:val="000909F3"/>
    <w:rsid w:val="000917B3"/>
    <w:rsid w:val="00092800"/>
    <w:rsid w:val="000A1986"/>
    <w:rsid w:val="000B1E57"/>
    <w:rsid w:val="000C157F"/>
    <w:rsid w:val="000E1E06"/>
    <w:rsid w:val="000E3FE7"/>
    <w:rsid w:val="000E4DE6"/>
    <w:rsid w:val="00112639"/>
    <w:rsid w:val="00115AD2"/>
    <w:rsid w:val="001264E3"/>
    <w:rsid w:val="0013324C"/>
    <w:rsid w:val="001475D7"/>
    <w:rsid w:val="00150C30"/>
    <w:rsid w:val="00155995"/>
    <w:rsid w:val="00157448"/>
    <w:rsid w:val="001622D4"/>
    <w:rsid w:val="00174751"/>
    <w:rsid w:val="00174F31"/>
    <w:rsid w:val="001800C0"/>
    <w:rsid w:val="00181C64"/>
    <w:rsid w:val="001A2ED2"/>
    <w:rsid w:val="001A3CD8"/>
    <w:rsid w:val="001B4625"/>
    <w:rsid w:val="001B7E48"/>
    <w:rsid w:val="001C7042"/>
    <w:rsid w:val="001E1EC0"/>
    <w:rsid w:val="001E5901"/>
    <w:rsid w:val="001E6C5B"/>
    <w:rsid w:val="001E7647"/>
    <w:rsid w:val="001F5E18"/>
    <w:rsid w:val="00215C16"/>
    <w:rsid w:val="002245C7"/>
    <w:rsid w:val="002260BD"/>
    <w:rsid w:val="00226251"/>
    <w:rsid w:val="002363D9"/>
    <w:rsid w:val="00243B00"/>
    <w:rsid w:val="00253973"/>
    <w:rsid w:val="00254E07"/>
    <w:rsid w:val="00256966"/>
    <w:rsid w:val="002609F0"/>
    <w:rsid w:val="00261044"/>
    <w:rsid w:val="00270DE6"/>
    <w:rsid w:val="00277787"/>
    <w:rsid w:val="00281AAB"/>
    <w:rsid w:val="002950B0"/>
    <w:rsid w:val="002A0E99"/>
    <w:rsid w:val="002A667C"/>
    <w:rsid w:val="002C76D0"/>
    <w:rsid w:val="002D1390"/>
    <w:rsid w:val="002E090F"/>
    <w:rsid w:val="002E1AED"/>
    <w:rsid w:val="002E50F5"/>
    <w:rsid w:val="002E6A69"/>
    <w:rsid w:val="002F1BE7"/>
    <w:rsid w:val="002F35F3"/>
    <w:rsid w:val="00307757"/>
    <w:rsid w:val="0033144D"/>
    <w:rsid w:val="00337F1D"/>
    <w:rsid w:val="00342DF2"/>
    <w:rsid w:val="00347109"/>
    <w:rsid w:val="00350A41"/>
    <w:rsid w:val="00352AC2"/>
    <w:rsid w:val="00361F35"/>
    <w:rsid w:val="00366767"/>
    <w:rsid w:val="0038195E"/>
    <w:rsid w:val="00392969"/>
    <w:rsid w:val="003A0905"/>
    <w:rsid w:val="003A3945"/>
    <w:rsid w:val="003A3B07"/>
    <w:rsid w:val="003B27BA"/>
    <w:rsid w:val="003B492D"/>
    <w:rsid w:val="003B4EAE"/>
    <w:rsid w:val="003C23A9"/>
    <w:rsid w:val="003D56AC"/>
    <w:rsid w:val="003E1B26"/>
    <w:rsid w:val="003F77B0"/>
    <w:rsid w:val="00404424"/>
    <w:rsid w:val="00405A96"/>
    <w:rsid w:val="004110AF"/>
    <w:rsid w:val="00411371"/>
    <w:rsid w:val="00423081"/>
    <w:rsid w:val="00424CD7"/>
    <w:rsid w:val="00427A02"/>
    <w:rsid w:val="0044091C"/>
    <w:rsid w:val="00442B90"/>
    <w:rsid w:val="004434AE"/>
    <w:rsid w:val="00447230"/>
    <w:rsid w:val="00452D12"/>
    <w:rsid w:val="00472A6F"/>
    <w:rsid w:val="00484B3D"/>
    <w:rsid w:val="004922FD"/>
    <w:rsid w:val="00493C67"/>
    <w:rsid w:val="00494B5D"/>
    <w:rsid w:val="004A6D89"/>
    <w:rsid w:val="004B066C"/>
    <w:rsid w:val="004C0AA6"/>
    <w:rsid w:val="004C5889"/>
    <w:rsid w:val="004D02FB"/>
    <w:rsid w:val="004D0FCA"/>
    <w:rsid w:val="004D7F66"/>
    <w:rsid w:val="004E279B"/>
    <w:rsid w:val="004F22D3"/>
    <w:rsid w:val="00500A76"/>
    <w:rsid w:val="00507FE4"/>
    <w:rsid w:val="0051181B"/>
    <w:rsid w:val="0053204B"/>
    <w:rsid w:val="00532320"/>
    <w:rsid w:val="00540BCD"/>
    <w:rsid w:val="00547224"/>
    <w:rsid w:val="00555213"/>
    <w:rsid w:val="005565BC"/>
    <w:rsid w:val="00572D93"/>
    <w:rsid w:val="00594C53"/>
    <w:rsid w:val="005B3F77"/>
    <w:rsid w:val="005B710B"/>
    <w:rsid w:val="005B7A93"/>
    <w:rsid w:val="005C6D13"/>
    <w:rsid w:val="005D03DA"/>
    <w:rsid w:val="005D2BE0"/>
    <w:rsid w:val="005D6C7C"/>
    <w:rsid w:val="005E3739"/>
    <w:rsid w:val="005E5476"/>
    <w:rsid w:val="005F54CA"/>
    <w:rsid w:val="005F7985"/>
    <w:rsid w:val="00601ECD"/>
    <w:rsid w:val="006047EE"/>
    <w:rsid w:val="00605217"/>
    <w:rsid w:val="00610E5B"/>
    <w:rsid w:val="00610F6E"/>
    <w:rsid w:val="0061415D"/>
    <w:rsid w:val="006233EF"/>
    <w:rsid w:val="00636984"/>
    <w:rsid w:val="00646C62"/>
    <w:rsid w:val="0066066C"/>
    <w:rsid w:val="00662AB0"/>
    <w:rsid w:val="00665D2E"/>
    <w:rsid w:val="00667588"/>
    <w:rsid w:val="006807FC"/>
    <w:rsid w:val="00680DF2"/>
    <w:rsid w:val="00691D6A"/>
    <w:rsid w:val="00693B02"/>
    <w:rsid w:val="0069779A"/>
    <w:rsid w:val="006978AA"/>
    <w:rsid w:val="006B43CC"/>
    <w:rsid w:val="006D15E2"/>
    <w:rsid w:val="006D31F7"/>
    <w:rsid w:val="006F0CC2"/>
    <w:rsid w:val="006F314C"/>
    <w:rsid w:val="006F7A32"/>
    <w:rsid w:val="007036D7"/>
    <w:rsid w:val="00704162"/>
    <w:rsid w:val="0070754B"/>
    <w:rsid w:val="007133A8"/>
    <w:rsid w:val="00723CC9"/>
    <w:rsid w:val="007317B1"/>
    <w:rsid w:val="007442BC"/>
    <w:rsid w:val="00745DB5"/>
    <w:rsid w:val="0075381C"/>
    <w:rsid w:val="00755C90"/>
    <w:rsid w:val="00757A8A"/>
    <w:rsid w:val="00763D47"/>
    <w:rsid w:val="00770D2B"/>
    <w:rsid w:val="007876F8"/>
    <w:rsid w:val="00787E87"/>
    <w:rsid w:val="00795F76"/>
    <w:rsid w:val="0079677E"/>
    <w:rsid w:val="007A2398"/>
    <w:rsid w:val="007B0E90"/>
    <w:rsid w:val="007B46F5"/>
    <w:rsid w:val="007C55EA"/>
    <w:rsid w:val="007E505B"/>
    <w:rsid w:val="007E5873"/>
    <w:rsid w:val="008008AE"/>
    <w:rsid w:val="008011A5"/>
    <w:rsid w:val="008023CD"/>
    <w:rsid w:val="00806145"/>
    <w:rsid w:val="008415AF"/>
    <w:rsid w:val="00871C28"/>
    <w:rsid w:val="008767CA"/>
    <w:rsid w:val="008858CE"/>
    <w:rsid w:val="008A2668"/>
    <w:rsid w:val="008A6123"/>
    <w:rsid w:val="008B2526"/>
    <w:rsid w:val="008C40F1"/>
    <w:rsid w:val="008E0028"/>
    <w:rsid w:val="008E3D62"/>
    <w:rsid w:val="008E470A"/>
    <w:rsid w:val="00904E2C"/>
    <w:rsid w:val="00907E89"/>
    <w:rsid w:val="009149F0"/>
    <w:rsid w:val="00916403"/>
    <w:rsid w:val="0093099A"/>
    <w:rsid w:val="00943EAD"/>
    <w:rsid w:val="00952503"/>
    <w:rsid w:val="00961731"/>
    <w:rsid w:val="009743E9"/>
    <w:rsid w:val="009775A3"/>
    <w:rsid w:val="00977B0C"/>
    <w:rsid w:val="00985376"/>
    <w:rsid w:val="009A3311"/>
    <w:rsid w:val="009A671F"/>
    <w:rsid w:val="009A7B44"/>
    <w:rsid w:val="009B5718"/>
    <w:rsid w:val="009D0E76"/>
    <w:rsid w:val="009D4423"/>
    <w:rsid w:val="009D605A"/>
    <w:rsid w:val="009D68BA"/>
    <w:rsid w:val="009D6946"/>
    <w:rsid w:val="009D7A35"/>
    <w:rsid w:val="009E13B1"/>
    <w:rsid w:val="009E6D96"/>
    <w:rsid w:val="00A07C1C"/>
    <w:rsid w:val="00A206BC"/>
    <w:rsid w:val="00A21A24"/>
    <w:rsid w:val="00A34297"/>
    <w:rsid w:val="00A343A8"/>
    <w:rsid w:val="00A36D64"/>
    <w:rsid w:val="00A479E8"/>
    <w:rsid w:val="00A543D5"/>
    <w:rsid w:val="00A54D4F"/>
    <w:rsid w:val="00A615B6"/>
    <w:rsid w:val="00A66ACD"/>
    <w:rsid w:val="00A7377B"/>
    <w:rsid w:val="00A7461D"/>
    <w:rsid w:val="00A76F72"/>
    <w:rsid w:val="00A851AE"/>
    <w:rsid w:val="00A9070F"/>
    <w:rsid w:val="00A912D1"/>
    <w:rsid w:val="00AA26FF"/>
    <w:rsid w:val="00AA4229"/>
    <w:rsid w:val="00AA6A60"/>
    <w:rsid w:val="00AB1496"/>
    <w:rsid w:val="00AC1A80"/>
    <w:rsid w:val="00AC7208"/>
    <w:rsid w:val="00AD0D49"/>
    <w:rsid w:val="00AD182E"/>
    <w:rsid w:val="00AD3043"/>
    <w:rsid w:val="00AE47D1"/>
    <w:rsid w:val="00AF1699"/>
    <w:rsid w:val="00AF2560"/>
    <w:rsid w:val="00B07243"/>
    <w:rsid w:val="00B10142"/>
    <w:rsid w:val="00B111C4"/>
    <w:rsid w:val="00B14A6A"/>
    <w:rsid w:val="00B25AFE"/>
    <w:rsid w:val="00B33A44"/>
    <w:rsid w:val="00B348C4"/>
    <w:rsid w:val="00B42A34"/>
    <w:rsid w:val="00B50102"/>
    <w:rsid w:val="00B51A92"/>
    <w:rsid w:val="00B61B6A"/>
    <w:rsid w:val="00B727A9"/>
    <w:rsid w:val="00B9265F"/>
    <w:rsid w:val="00B95AFF"/>
    <w:rsid w:val="00B96D22"/>
    <w:rsid w:val="00BA2A7F"/>
    <w:rsid w:val="00BE1040"/>
    <w:rsid w:val="00BE31BB"/>
    <w:rsid w:val="00BF2A37"/>
    <w:rsid w:val="00BF5348"/>
    <w:rsid w:val="00C16385"/>
    <w:rsid w:val="00C363D0"/>
    <w:rsid w:val="00C37C2D"/>
    <w:rsid w:val="00C470C9"/>
    <w:rsid w:val="00C5597A"/>
    <w:rsid w:val="00C56492"/>
    <w:rsid w:val="00C60362"/>
    <w:rsid w:val="00C6152E"/>
    <w:rsid w:val="00C6515E"/>
    <w:rsid w:val="00C653F1"/>
    <w:rsid w:val="00C67702"/>
    <w:rsid w:val="00C76BF0"/>
    <w:rsid w:val="00C842F0"/>
    <w:rsid w:val="00C90DE9"/>
    <w:rsid w:val="00C93B50"/>
    <w:rsid w:val="00C94F83"/>
    <w:rsid w:val="00CA3523"/>
    <w:rsid w:val="00CB49A9"/>
    <w:rsid w:val="00CC1653"/>
    <w:rsid w:val="00CC1F73"/>
    <w:rsid w:val="00CC7738"/>
    <w:rsid w:val="00CD0397"/>
    <w:rsid w:val="00CD4DC1"/>
    <w:rsid w:val="00CD57A6"/>
    <w:rsid w:val="00CD6556"/>
    <w:rsid w:val="00CD751D"/>
    <w:rsid w:val="00CD75AE"/>
    <w:rsid w:val="00CD7CE4"/>
    <w:rsid w:val="00CF4628"/>
    <w:rsid w:val="00D156A8"/>
    <w:rsid w:val="00D16FEF"/>
    <w:rsid w:val="00D21E0A"/>
    <w:rsid w:val="00D340B6"/>
    <w:rsid w:val="00D4421F"/>
    <w:rsid w:val="00D53D89"/>
    <w:rsid w:val="00D6207A"/>
    <w:rsid w:val="00D67E91"/>
    <w:rsid w:val="00D75116"/>
    <w:rsid w:val="00D75B99"/>
    <w:rsid w:val="00D81444"/>
    <w:rsid w:val="00D83EB6"/>
    <w:rsid w:val="00DB0933"/>
    <w:rsid w:val="00DC3F92"/>
    <w:rsid w:val="00DC3FED"/>
    <w:rsid w:val="00DC7C79"/>
    <w:rsid w:val="00DC7F04"/>
    <w:rsid w:val="00DE0B3F"/>
    <w:rsid w:val="00DE2C00"/>
    <w:rsid w:val="00DF11EB"/>
    <w:rsid w:val="00E05FDD"/>
    <w:rsid w:val="00E07EC8"/>
    <w:rsid w:val="00E1304C"/>
    <w:rsid w:val="00E13218"/>
    <w:rsid w:val="00E14FC4"/>
    <w:rsid w:val="00E21915"/>
    <w:rsid w:val="00E2551F"/>
    <w:rsid w:val="00E32503"/>
    <w:rsid w:val="00E561ED"/>
    <w:rsid w:val="00E63C75"/>
    <w:rsid w:val="00E66302"/>
    <w:rsid w:val="00E67C63"/>
    <w:rsid w:val="00E91C1D"/>
    <w:rsid w:val="00E97531"/>
    <w:rsid w:val="00EA3413"/>
    <w:rsid w:val="00EC0070"/>
    <w:rsid w:val="00ED0003"/>
    <w:rsid w:val="00ED65CE"/>
    <w:rsid w:val="00EE3787"/>
    <w:rsid w:val="00EF1F6B"/>
    <w:rsid w:val="00EF6097"/>
    <w:rsid w:val="00F00514"/>
    <w:rsid w:val="00F065C5"/>
    <w:rsid w:val="00F118FF"/>
    <w:rsid w:val="00F30FDD"/>
    <w:rsid w:val="00F36990"/>
    <w:rsid w:val="00F36BC9"/>
    <w:rsid w:val="00F643C0"/>
    <w:rsid w:val="00F663E4"/>
    <w:rsid w:val="00F754AC"/>
    <w:rsid w:val="00F825FB"/>
    <w:rsid w:val="00F82D41"/>
    <w:rsid w:val="00F9581A"/>
    <w:rsid w:val="00FA13C6"/>
    <w:rsid w:val="00FA4D01"/>
    <w:rsid w:val="00FB0F80"/>
    <w:rsid w:val="00FC018F"/>
    <w:rsid w:val="00FC1792"/>
    <w:rsid w:val="00FC257F"/>
    <w:rsid w:val="00FC3A21"/>
    <w:rsid w:val="00FC79B0"/>
    <w:rsid w:val="00FD0D98"/>
    <w:rsid w:val="00FD7E89"/>
    <w:rsid w:val="00FE4B06"/>
    <w:rsid w:val="00FE75CB"/>
    <w:rsid w:val="17AF810E"/>
    <w:rsid w:val="79576C3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91CCC"/>
  <w15:chartTrackingRefBased/>
  <w15:docId w15:val="{71606A67-86C7-4815-BB28-DB614DB96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1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67C"/>
    <w:rPr>
      <w:rFonts w:ascii="Aptos" w:hAnsi="Aptos" w:cstheme="minorHAnsi"/>
      <w:kern w:val="0"/>
      <w:sz w:val="20"/>
      <w:szCs w:val="20"/>
      <w14:ligatures w14:val="none"/>
    </w:rPr>
  </w:style>
  <w:style w:type="paragraph" w:styleId="Heading1">
    <w:name w:val="heading 1"/>
    <w:basedOn w:val="Heading2"/>
    <w:next w:val="Normal"/>
    <w:link w:val="Heading1Char"/>
    <w:uiPriority w:val="2"/>
    <w:qFormat/>
    <w:rsid w:val="009D6946"/>
    <w:pPr>
      <w:spacing w:after="120"/>
      <w:outlineLvl w:val="0"/>
    </w:pPr>
    <w:rPr>
      <w:bCs w:val="0"/>
      <w:sz w:val="32"/>
      <w:szCs w:val="32"/>
      <w:u w:val="thick" w:color="A399F4" w:themeColor="accent1"/>
    </w:rPr>
  </w:style>
  <w:style w:type="paragraph" w:styleId="Heading2">
    <w:name w:val="heading 2"/>
    <w:basedOn w:val="Normal"/>
    <w:next w:val="Normal"/>
    <w:link w:val="Heading2Char"/>
    <w:uiPriority w:val="3"/>
    <w:unhideWhenUsed/>
    <w:qFormat/>
    <w:rsid w:val="00411371"/>
    <w:pPr>
      <w:outlineLvl w:val="1"/>
    </w:pPr>
    <w:rPr>
      <w:rFonts w:ascii="Neue Haas Grotesk Text Pro" w:hAnsi="Neue Haas Grotesk Text Pro"/>
      <w:b/>
      <w:bCs/>
    </w:rPr>
  </w:style>
  <w:style w:type="paragraph" w:styleId="Heading3">
    <w:name w:val="heading 3"/>
    <w:basedOn w:val="Normal"/>
    <w:next w:val="Normal"/>
    <w:link w:val="Heading3Char"/>
    <w:uiPriority w:val="9"/>
    <w:unhideWhenUsed/>
    <w:rsid w:val="00347109"/>
    <w:pPr>
      <w:keepNext/>
      <w:keepLines/>
      <w:spacing w:before="40"/>
      <w:outlineLvl w:val="2"/>
    </w:pPr>
    <w:rPr>
      <w:rFonts w:ascii="Avenir Next LT Pro Demi" w:eastAsiaTheme="majorEastAsia" w:hAnsi="Avenir Next LT Pro Demi" w:cstheme="majorBidi"/>
      <w:bCs/>
      <w:i/>
      <w:iCs/>
      <w:color w:val="0C0C0C" w:themeColor="text1"/>
      <w:szCs w:val="28"/>
    </w:rPr>
  </w:style>
  <w:style w:type="paragraph" w:styleId="Heading4">
    <w:name w:val="heading 4"/>
    <w:basedOn w:val="Normal"/>
    <w:next w:val="Normal"/>
    <w:link w:val="Heading4Char"/>
    <w:uiPriority w:val="9"/>
    <w:unhideWhenUsed/>
    <w:rsid w:val="00500A76"/>
    <w:pPr>
      <w:outlineLvl w:val="3"/>
    </w:pPr>
    <w:rPr>
      <w:rFonts w:ascii="Avenir Next LT Pro Light" w:hAnsi="Avenir Next LT Pro Light"/>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9D6946"/>
    <w:rPr>
      <w:rFonts w:ascii="Neue Haas Grotesk Text Pro" w:hAnsi="Neue Haas Grotesk Text Pro" w:cstheme="minorHAnsi"/>
      <w:b/>
      <w:kern w:val="0"/>
      <w:sz w:val="32"/>
      <w:szCs w:val="32"/>
      <w:u w:val="thick" w:color="A399F4" w:themeColor="accent1"/>
      <w14:ligatures w14:val="none"/>
    </w:rPr>
  </w:style>
  <w:style w:type="character" w:customStyle="1" w:styleId="Heading2Char">
    <w:name w:val="Heading 2 Char"/>
    <w:basedOn w:val="DefaultParagraphFont"/>
    <w:link w:val="Heading2"/>
    <w:uiPriority w:val="3"/>
    <w:rsid w:val="00411371"/>
    <w:rPr>
      <w:rFonts w:ascii="Neue Haas Grotesk Text Pro" w:hAnsi="Neue Haas Grotesk Text Pro" w:cstheme="minorHAnsi"/>
      <w:b/>
      <w:bCs/>
      <w:kern w:val="0"/>
      <w:sz w:val="20"/>
      <w:szCs w:val="20"/>
      <w14:ligatures w14:val="none"/>
    </w:rPr>
  </w:style>
  <w:style w:type="character" w:customStyle="1" w:styleId="Heading3Char">
    <w:name w:val="Heading 3 Char"/>
    <w:basedOn w:val="DefaultParagraphFont"/>
    <w:link w:val="Heading3"/>
    <w:uiPriority w:val="9"/>
    <w:rsid w:val="00347109"/>
    <w:rPr>
      <w:rFonts w:ascii="Avenir Next LT Pro Demi" w:eastAsiaTheme="majorEastAsia" w:hAnsi="Avenir Next LT Pro Demi" w:cstheme="majorBidi"/>
      <w:bCs/>
      <w:i/>
      <w:iCs/>
      <w:color w:val="0C0C0C" w:themeColor="text1"/>
      <w:kern w:val="0"/>
      <w:sz w:val="23"/>
      <w:szCs w:val="28"/>
      <w14:ligatures w14:val="none"/>
    </w:rPr>
  </w:style>
  <w:style w:type="character" w:customStyle="1" w:styleId="Heading4Char">
    <w:name w:val="Heading 4 Char"/>
    <w:basedOn w:val="DefaultParagraphFont"/>
    <w:link w:val="Heading4"/>
    <w:uiPriority w:val="9"/>
    <w:rsid w:val="00500A76"/>
    <w:rPr>
      <w:rFonts w:ascii="Avenir Next LT Pro Light" w:hAnsi="Avenir Next LT Pro Light" w:cstheme="minorHAnsi"/>
      <w:i/>
      <w:iCs/>
      <w:kern w:val="0"/>
      <w:sz w:val="23"/>
      <w:szCs w:val="23"/>
      <w14:ligatures w14:val="none"/>
    </w:rPr>
  </w:style>
  <w:style w:type="paragraph" w:styleId="ListParagraph">
    <w:name w:val="List Paragraph"/>
    <w:basedOn w:val="Normal"/>
    <w:uiPriority w:val="34"/>
    <w:unhideWhenUsed/>
    <w:rsid w:val="00C16385"/>
    <w:pPr>
      <w:numPr>
        <w:numId w:val="12"/>
      </w:numPr>
      <w:contextualSpacing/>
    </w:pPr>
  </w:style>
  <w:style w:type="paragraph" w:styleId="Title">
    <w:name w:val="Title"/>
    <w:basedOn w:val="Normal"/>
    <w:next w:val="Normal"/>
    <w:link w:val="TitleChar"/>
    <w:uiPriority w:val="1"/>
    <w:qFormat/>
    <w:rsid w:val="00D53D89"/>
    <w:pPr>
      <w:spacing w:after="120"/>
      <w:jc w:val="center"/>
    </w:pPr>
    <w:rPr>
      <w:rFonts w:ascii="Neue Haas Grotesk Text Pro" w:hAnsi="Neue Haas Grotesk Text Pro"/>
      <w:b/>
      <w:bCs/>
      <w:sz w:val="52"/>
      <w:szCs w:val="52"/>
      <w:u w:val="thick" w:color="A399F4" w:themeColor="accent1"/>
    </w:rPr>
  </w:style>
  <w:style w:type="character" w:customStyle="1" w:styleId="TitleChar">
    <w:name w:val="Title Char"/>
    <w:basedOn w:val="DefaultParagraphFont"/>
    <w:link w:val="Title"/>
    <w:uiPriority w:val="1"/>
    <w:rsid w:val="00D53D89"/>
    <w:rPr>
      <w:rFonts w:ascii="Neue Haas Grotesk Text Pro" w:hAnsi="Neue Haas Grotesk Text Pro" w:cstheme="minorHAnsi"/>
      <w:b/>
      <w:bCs/>
      <w:kern w:val="0"/>
      <w:sz w:val="52"/>
      <w:szCs w:val="52"/>
      <w:u w:val="thick" w:color="A399F4" w:themeColor="accent1"/>
      <w14:ligatures w14:val="none"/>
    </w:rPr>
  </w:style>
  <w:style w:type="paragraph" w:customStyle="1" w:styleId="Appendices">
    <w:name w:val="Appendices"/>
    <w:basedOn w:val="ListParagraph"/>
    <w:link w:val="AppendicesChar"/>
    <w:uiPriority w:val="10"/>
    <w:rsid w:val="00C16385"/>
    <w:pPr>
      <w:numPr>
        <w:numId w:val="13"/>
      </w:numPr>
      <w:pBdr>
        <w:bottom w:val="single" w:sz="4" w:space="1" w:color="50D6C1" w:themeColor="accent4"/>
      </w:pBdr>
      <w:spacing w:after="120"/>
      <w:outlineLvl w:val="0"/>
    </w:pPr>
    <w:rPr>
      <w:rFonts w:ascii="Segoe UI" w:hAnsi="Segoe UI" w:cs="Segoe UI"/>
      <w:sz w:val="32"/>
      <w:szCs w:val="36"/>
    </w:rPr>
  </w:style>
  <w:style w:type="character" w:customStyle="1" w:styleId="AppendicesChar">
    <w:name w:val="Appendices Char"/>
    <w:basedOn w:val="DefaultParagraphFont"/>
    <w:link w:val="Appendices"/>
    <w:uiPriority w:val="10"/>
    <w:rsid w:val="00C16385"/>
    <w:rPr>
      <w:rFonts w:ascii="Segoe UI" w:hAnsi="Segoe UI" w:cs="Segoe UI"/>
      <w:kern w:val="0"/>
      <w:sz w:val="32"/>
      <w:szCs w:val="36"/>
      <w14:ligatures w14:val="none"/>
    </w:rPr>
  </w:style>
  <w:style w:type="character" w:styleId="SubtleEmphasis">
    <w:name w:val="Subtle Emphasis"/>
    <w:uiPriority w:val="9"/>
    <w:rsid w:val="00423081"/>
    <w:rPr>
      <w:rFonts w:ascii="Calibri Light" w:hAnsi="Calibri Light" w:cs="Calibri Light"/>
      <w:i/>
      <w:iCs/>
      <w:color w:val="404040"/>
      <w:sz w:val="21"/>
      <w:szCs w:val="21"/>
    </w:rPr>
  </w:style>
  <w:style w:type="paragraph" w:styleId="Quote">
    <w:name w:val="Quote"/>
    <w:basedOn w:val="Normal"/>
    <w:next w:val="Normal"/>
    <w:link w:val="QuoteChar"/>
    <w:uiPriority w:val="11"/>
    <w:rsid w:val="00C16385"/>
    <w:pPr>
      <w:spacing w:before="200" w:after="160"/>
      <w:ind w:left="864" w:right="864"/>
      <w:jc w:val="center"/>
    </w:pPr>
    <w:rPr>
      <w:i/>
      <w:iCs/>
      <w:color w:val="484848" w:themeColor="text1" w:themeTint="BF"/>
    </w:rPr>
  </w:style>
  <w:style w:type="character" w:customStyle="1" w:styleId="QuoteChar">
    <w:name w:val="Quote Char"/>
    <w:basedOn w:val="DefaultParagraphFont"/>
    <w:link w:val="Quote"/>
    <w:uiPriority w:val="11"/>
    <w:rsid w:val="00C16385"/>
    <w:rPr>
      <w:rFonts w:ascii="Verdana" w:hAnsi="Verdana"/>
      <w:i/>
      <w:iCs/>
      <w:color w:val="484848" w:themeColor="text1" w:themeTint="BF"/>
      <w:kern w:val="0"/>
      <w:sz w:val="20"/>
      <w14:ligatures w14:val="none"/>
    </w:rPr>
  </w:style>
  <w:style w:type="paragraph" w:styleId="Header">
    <w:name w:val="header"/>
    <w:basedOn w:val="Normal"/>
    <w:link w:val="HeaderChar"/>
    <w:uiPriority w:val="99"/>
    <w:unhideWhenUsed/>
    <w:rsid w:val="00215C16"/>
    <w:pPr>
      <w:tabs>
        <w:tab w:val="center" w:pos="4513"/>
        <w:tab w:val="right" w:pos="9026"/>
      </w:tabs>
      <w:spacing w:line="240" w:lineRule="auto"/>
    </w:pPr>
  </w:style>
  <w:style w:type="character" w:customStyle="1" w:styleId="HeaderChar">
    <w:name w:val="Header Char"/>
    <w:basedOn w:val="DefaultParagraphFont"/>
    <w:link w:val="Header"/>
    <w:uiPriority w:val="99"/>
    <w:rsid w:val="00215C16"/>
    <w:rPr>
      <w:rFonts w:ascii="Verdana" w:hAnsi="Verdana"/>
      <w:kern w:val="0"/>
      <w:sz w:val="20"/>
      <w14:ligatures w14:val="none"/>
    </w:rPr>
  </w:style>
  <w:style w:type="paragraph" w:styleId="Footer">
    <w:name w:val="footer"/>
    <w:basedOn w:val="Normal"/>
    <w:link w:val="FooterChar"/>
    <w:uiPriority w:val="99"/>
    <w:unhideWhenUsed/>
    <w:rsid w:val="00215C16"/>
    <w:pPr>
      <w:tabs>
        <w:tab w:val="center" w:pos="4513"/>
        <w:tab w:val="right" w:pos="9026"/>
      </w:tabs>
      <w:spacing w:line="240" w:lineRule="auto"/>
    </w:pPr>
  </w:style>
  <w:style w:type="character" w:customStyle="1" w:styleId="FooterChar">
    <w:name w:val="Footer Char"/>
    <w:basedOn w:val="DefaultParagraphFont"/>
    <w:link w:val="Footer"/>
    <w:uiPriority w:val="99"/>
    <w:rsid w:val="00215C16"/>
    <w:rPr>
      <w:rFonts w:ascii="Verdana" w:hAnsi="Verdana"/>
      <w:kern w:val="0"/>
      <w:sz w:val="20"/>
      <w14:ligatures w14:val="none"/>
    </w:rPr>
  </w:style>
  <w:style w:type="character" w:styleId="Hyperlink">
    <w:name w:val="Hyperlink"/>
    <w:basedOn w:val="DefaultParagraphFont"/>
    <w:uiPriority w:val="99"/>
    <w:unhideWhenUsed/>
    <w:rsid w:val="00215C16"/>
    <w:rPr>
      <w:color w:val="523FEA" w:themeColor="hyperlink"/>
      <w:u w:val="single"/>
    </w:rPr>
  </w:style>
  <w:style w:type="character" w:styleId="PlaceholderText">
    <w:name w:val="Placeholder Text"/>
    <w:basedOn w:val="DefaultParagraphFont"/>
    <w:uiPriority w:val="99"/>
    <w:semiHidden/>
    <w:rsid w:val="00215C16"/>
    <w:rPr>
      <w:color w:val="808080"/>
    </w:rPr>
  </w:style>
  <w:style w:type="character" w:styleId="Emphasis">
    <w:name w:val="Emphasis"/>
    <w:uiPriority w:val="20"/>
    <w:rsid w:val="00215C16"/>
    <w:rPr>
      <w:rFonts w:ascii="Verdana" w:hAnsi="Verdana"/>
      <w:i/>
      <w:iCs/>
      <w:color w:val="auto"/>
      <w:sz w:val="20"/>
    </w:rPr>
  </w:style>
  <w:style w:type="paragraph" w:styleId="Subtitle">
    <w:name w:val="Subtitle"/>
    <w:basedOn w:val="Normal"/>
    <w:next w:val="Normal"/>
    <w:link w:val="SubtitleChar"/>
    <w:uiPriority w:val="11"/>
    <w:rsid w:val="00215C16"/>
    <w:pPr>
      <w:shd w:val="clear" w:color="auto" w:fill="E1F3ED"/>
    </w:pPr>
    <w:rPr>
      <w:i/>
      <w:iCs/>
    </w:rPr>
  </w:style>
  <w:style w:type="character" w:customStyle="1" w:styleId="SubtitleChar">
    <w:name w:val="Subtitle Char"/>
    <w:basedOn w:val="DefaultParagraphFont"/>
    <w:link w:val="Subtitle"/>
    <w:uiPriority w:val="11"/>
    <w:rsid w:val="00215C16"/>
    <w:rPr>
      <w:rFonts w:ascii="Verdana" w:hAnsi="Verdana"/>
      <w:i/>
      <w:iCs/>
      <w:kern w:val="0"/>
      <w:sz w:val="20"/>
      <w:shd w:val="clear" w:color="auto" w:fill="E1F3ED"/>
      <w14:ligatures w14:val="none"/>
    </w:rPr>
  </w:style>
  <w:style w:type="character" w:styleId="FollowedHyperlink">
    <w:name w:val="FollowedHyperlink"/>
    <w:basedOn w:val="DefaultParagraphFont"/>
    <w:uiPriority w:val="99"/>
    <w:semiHidden/>
    <w:unhideWhenUsed/>
    <w:rsid w:val="00215C16"/>
    <w:rPr>
      <w:color w:val="440278" w:themeColor="followedHyperlink"/>
      <w:u w:val="single"/>
    </w:rPr>
  </w:style>
  <w:style w:type="character" w:styleId="UnresolvedMention">
    <w:name w:val="Unresolved Mention"/>
    <w:basedOn w:val="DefaultParagraphFont"/>
    <w:uiPriority w:val="99"/>
    <w:semiHidden/>
    <w:unhideWhenUsed/>
    <w:rsid w:val="0033144D"/>
    <w:rPr>
      <w:color w:val="605E5C"/>
      <w:shd w:val="clear" w:color="auto" w:fill="E1DFDD"/>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rFonts w:ascii="Aptos" w:hAnsi="Aptos" w:cstheme="minorHAnsi"/>
      <w:kern w:val="0"/>
      <w:sz w:val="20"/>
      <w:szCs w:val="20"/>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arwick.ac.uk/services/socialinclusion/about/equalityac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arwick.ac.uk/services/socialinclusion/projects/impact_assessment/values-based-eia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arwick.ac.uk/services/socialinclusion/about/strategy/"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arwick.ac.uk/services/socialinclusion/projects/impact_assessment/guidanc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arwick.ac.uk/services/socialinclusion/projects/impact_assessment/freedom-of-spee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E36EF299B645B18F864510601E0E6E"/>
        <w:category>
          <w:name w:val="General"/>
          <w:gallery w:val="placeholder"/>
        </w:category>
        <w:types>
          <w:type w:val="bbPlcHdr"/>
        </w:types>
        <w:behaviors>
          <w:behavior w:val="content"/>
        </w:behaviors>
        <w:guid w:val="{D6B8EAB7-FD19-4F74-BC1F-D5EEED0EF258}"/>
      </w:docPartPr>
      <w:docPartBody>
        <w:p w:rsidR="0082155B" w:rsidRDefault="009B5718" w:rsidP="009B5718">
          <w:pPr>
            <w:pStyle w:val="25E36EF299B645B18F864510601E0E6E1"/>
          </w:pPr>
          <w:r w:rsidRPr="00A479E8">
            <w:rPr>
              <w:rStyle w:val="PlaceholderText"/>
              <w:color w:val="747474"/>
            </w:rPr>
            <w:t>Click or tap here to enter text.</w:t>
          </w:r>
        </w:p>
      </w:docPartBody>
    </w:docPart>
    <w:docPart>
      <w:docPartPr>
        <w:name w:val="491890F09E3F4BDBAB3F1E9194DCD236"/>
        <w:category>
          <w:name w:val="General"/>
          <w:gallery w:val="placeholder"/>
        </w:category>
        <w:types>
          <w:type w:val="bbPlcHdr"/>
        </w:types>
        <w:behaviors>
          <w:behavior w:val="content"/>
        </w:behaviors>
        <w:guid w:val="{37E12FC3-A4D8-4498-954D-22EC13D4544D}"/>
      </w:docPartPr>
      <w:docPartBody>
        <w:p w:rsidR="0082155B" w:rsidRDefault="009B5718" w:rsidP="009B5718">
          <w:pPr>
            <w:pStyle w:val="491890F09E3F4BDBAB3F1E9194DCD2361"/>
          </w:pPr>
          <w:r w:rsidRPr="00A479E8">
            <w:rPr>
              <w:rStyle w:val="PlaceholderText"/>
              <w:color w:val="747474"/>
            </w:rPr>
            <w:t>Click or tap here to enter text.</w:t>
          </w:r>
        </w:p>
      </w:docPartBody>
    </w:docPart>
    <w:docPart>
      <w:docPartPr>
        <w:name w:val="28C4BC36BDF1417F875895FC342EFD01"/>
        <w:category>
          <w:name w:val="General"/>
          <w:gallery w:val="placeholder"/>
        </w:category>
        <w:types>
          <w:type w:val="bbPlcHdr"/>
        </w:types>
        <w:behaviors>
          <w:behavior w:val="content"/>
        </w:behaviors>
        <w:guid w:val="{F842CB2B-AFB0-475A-B492-B4CF05BD4612}"/>
      </w:docPartPr>
      <w:docPartBody>
        <w:p w:rsidR="0082155B" w:rsidRDefault="009B5718" w:rsidP="009B5718">
          <w:pPr>
            <w:pStyle w:val="28C4BC36BDF1417F875895FC342EFD011"/>
          </w:pPr>
          <w:r w:rsidRPr="00A479E8">
            <w:rPr>
              <w:rStyle w:val="PlaceholderText"/>
              <w:color w:val="747474"/>
            </w:rPr>
            <w:t>Click or tap here to enter text.</w:t>
          </w:r>
        </w:p>
      </w:docPartBody>
    </w:docPart>
    <w:docPart>
      <w:docPartPr>
        <w:name w:val="0CE5008237A74042AD5FCB1DD1A14E73"/>
        <w:category>
          <w:name w:val="General"/>
          <w:gallery w:val="placeholder"/>
        </w:category>
        <w:types>
          <w:type w:val="bbPlcHdr"/>
        </w:types>
        <w:behaviors>
          <w:behavior w:val="content"/>
        </w:behaviors>
        <w:guid w:val="{058AFA60-908C-43E1-BE31-3B36F834CE96}"/>
      </w:docPartPr>
      <w:docPartBody>
        <w:p w:rsidR="0082155B" w:rsidRDefault="009B5718" w:rsidP="009B5718">
          <w:pPr>
            <w:pStyle w:val="0CE5008237A74042AD5FCB1DD1A14E731"/>
          </w:pPr>
          <w:r w:rsidRPr="00A479E8">
            <w:rPr>
              <w:rStyle w:val="PlaceholderText"/>
              <w:color w:val="747474"/>
            </w:rPr>
            <w:t>Click or tap here to enter text.</w:t>
          </w:r>
        </w:p>
      </w:docPartBody>
    </w:docPart>
    <w:docPart>
      <w:docPartPr>
        <w:name w:val="308A8AEBCFC0418BA9788E909CBADF97"/>
        <w:category>
          <w:name w:val="General"/>
          <w:gallery w:val="placeholder"/>
        </w:category>
        <w:types>
          <w:type w:val="bbPlcHdr"/>
        </w:types>
        <w:behaviors>
          <w:behavior w:val="content"/>
        </w:behaviors>
        <w:guid w:val="{4A0E6144-6845-434A-9040-D94E524BC580}"/>
      </w:docPartPr>
      <w:docPartBody>
        <w:p w:rsidR="0082155B" w:rsidRDefault="009B5718" w:rsidP="009B5718">
          <w:pPr>
            <w:pStyle w:val="308A8AEBCFC0418BA9788E909CBADF971"/>
          </w:pPr>
          <w:r w:rsidRPr="00A479E8">
            <w:rPr>
              <w:rStyle w:val="PlaceholderText"/>
              <w:color w:val="747474"/>
            </w:rPr>
            <w:t>Click or tap to enter a date.</w:t>
          </w:r>
        </w:p>
      </w:docPartBody>
    </w:docPart>
    <w:docPart>
      <w:docPartPr>
        <w:name w:val="C6DD891740E744EC8DAC7AC966C165CB"/>
        <w:category>
          <w:name w:val="General"/>
          <w:gallery w:val="placeholder"/>
        </w:category>
        <w:types>
          <w:type w:val="bbPlcHdr"/>
        </w:types>
        <w:behaviors>
          <w:behavior w:val="content"/>
        </w:behaviors>
        <w:guid w:val="{72B0B1C6-81AD-4642-9668-12F456B638E9}"/>
      </w:docPartPr>
      <w:docPartBody>
        <w:p w:rsidR="009B5718" w:rsidRDefault="009B5718" w:rsidP="009B5718">
          <w:pPr>
            <w:pStyle w:val="C6DD891740E744EC8DAC7AC966C165CB1"/>
          </w:pPr>
          <w:r w:rsidRPr="004D332A">
            <w:rPr>
              <w:rStyle w:val="PlaceholderText"/>
            </w:rPr>
            <w:t>Choose an item.</w:t>
          </w:r>
        </w:p>
      </w:docPartBody>
    </w:docPart>
    <w:docPart>
      <w:docPartPr>
        <w:name w:val="A07CE1A41B7C4309B32016FDA356FB51"/>
        <w:category>
          <w:name w:val="General"/>
          <w:gallery w:val="placeholder"/>
        </w:category>
        <w:types>
          <w:type w:val="bbPlcHdr"/>
        </w:types>
        <w:behaviors>
          <w:behavior w:val="content"/>
        </w:behaviors>
        <w:guid w:val="{C6EE0642-9795-4E60-9A2A-DA045A1971F4}"/>
      </w:docPartPr>
      <w:docPartBody>
        <w:p w:rsidR="009B5718" w:rsidRDefault="009B5718" w:rsidP="009B5718">
          <w:pPr>
            <w:pStyle w:val="A07CE1A41B7C4309B32016FDA356FB511"/>
          </w:pPr>
          <w:r w:rsidRPr="004D332A">
            <w:rPr>
              <w:rStyle w:val="PlaceholderText"/>
            </w:rPr>
            <w:t>Choose an item.</w:t>
          </w:r>
        </w:p>
      </w:docPartBody>
    </w:docPart>
    <w:docPart>
      <w:docPartPr>
        <w:name w:val="4F0F26AC95984883BB426E954C0BF517"/>
        <w:category>
          <w:name w:val="General"/>
          <w:gallery w:val="placeholder"/>
        </w:category>
        <w:types>
          <w:type w:val="bbPlcHdr"/>
        </w:types>
        <w:behaviors>
          <w:behavior w:val="content"/>
        </w:behaviors>
        <w:guid w:val="{8EE0551D-199A-424F-BEA0-694E53B6A373}"/>
      </w:docPartPr>
      <w:docPartBody>
        <w:p w:rsidR="009B5718" w:rsidRDefault="009B5718" w:rsidP="009B5718">
          <w:pPr>
            <w:pStyle w:val="4F0F26AC95984883BB426E954C0BF5171"/>
          </w:pPr>
          <w:r w:rsidRPr="00A479E8">
            <w:rPr>
              <w:rStyle w:val="PlaceholderText"/>
              <w:color w:val="747474"/>
            </w:rPr>
            <w:t>Click or tap here to enter text.</w:t>
          </w:r>
        </w:p>
      </w:docPartBody>
    </w:docPart>
    <w:docPart>
      <w:docPartPr>
        <w:name w:val="9B3C7660EC864291A7C41F4E9F24632D"/>
        <w:category>
          <w:name w:val="General"/>
          <w:gallery w:val="placeholder"/>
        </w:category>
        <w:types>
          <w:type w:val="bbPlcHdr"/>
        </w:types>
        <w:behaviors>
          <w:behavior w:val="content"/>
        </w:behaviors>
        <w:guid w:val="{DBDF7F99-0939-481B-B9E3-FDF98F1848D3}"/>
      </w:docPartPr>
      <w:docPartBody>
        <w:p w:rsidR="009B5718" w:rsidRDefault="009B5718" w:rsidP="009B5718">
          <w:pPr>
            <w:pStyle w:val="9B3C7660EC864291A7C41F4E9F24632D1"/>
          </w:pPr>
          <w:r w:rsidRPr="00A479E8">
            <w:rPr>
              <w:rStyle w:val="PlaceholderText"/>
              <w:color w:val="747474"/>
            </w:rPr>
            <w:t>Click or tap to enter a date.</w:t>
          </w:r>
        </w:p>
      </w:docPartBody>
    </w:docPart>
    <w:docPart>
      <w:docPartPr>
        <w:name w:val="DBCDBA298AD64ED6BF19B0549940C313"/>
        <w:category>
          <w:name w:val="General"/>
          <w:gallery w:val="placeholder"/>
        </w:category>
        <w:types>
          <w:type w:val="bbPlcHdr"/>
        </w:types>
        <w:behaviors>
          <w:behavior w:val="content"/>
        </w:behaviors>
        <w:guid w:val="{29090279-04F9-40D9-BA43-8B1FC5DA2759}"/>
      </w:docPartPr>
      <w:docPartBody>
        <w:p w:rsidR="009B5718" w:rsidRDefault="009B5718" w:rsidP="009B5718">
          <w:pPr>
            <w:pStyle w:val="DBCDBA298AD64ED6BF19B0549940C3131"/>
          </w:pPr>
          <w:r w:rsidRPr="00A479E8">
            <w:rPr>
              <w:rStyle w:val="PlaceholderText"/>
              <w:color w:val="747474"/>
            </w:rPr>
            <w:t>Click or tap to enter a date.</w:t>
          </w:r>
        </w:p>
      </w:docPartBody>
    </w:docPart>
    <w:docPart>
      <w:docPartPr>
        <w:name w:val="7661AE9C2F784F2DA48B28E73DAB3A35"/>
        <w:category>
          <w:name w:val="General"/>
          <w:gallery w:val="placeholder"/>
        </w:category>
        <w:types>
          <w:type w:val="bbPlcHdr"/>
        </w:types>
        <w:behaviors>
          <w:behavior w:val="content"/>
        </w:behaviors>
        <w:guid w:val="{358B1622-FD41-4A71-9648-2100AC069574}"/>
      </w:docPartPr>
      <w:docPartBody>
        <w:p w:rsidR="009B5718" w:rsidRDefault="009B5718" w:rsidP="009B5718">
          <w:pPr>
            <w:pStyle w:val="7661AE9C2F784F2DA48B28E73DAB3A351"/>
          </w:pPr>
          <w:r w:rsidRPr="00A479E8">
            <w:rPr>
              <w:rStyle w:val="PlaceholderText"/>
              <w:color w:val="747474"/>
            </w:rPr>
            <w:t>Click or tap here to enter text.</w:t>
          </w:r>
        </w:p>
      </w:docPartBody>
    </w:docPart>
    <w:docPart>
      <w:docPartPr>
        <w:name w:val="086BCEDFE3754E329807188469041AAF"/>
        <w:category>
          <w:name w:val="General"/>
          <w:gallery w:val="placeholder"/>
        </w:category>
        <w:types>
          <w:type w:val="bbPlcHdr"/>
        </w:types>
        <w:behaviors>
          <w:behavior w:val="content"/>
        </w:behaviors>
        <w:guid w:val="{74003562-83E4-4B63-AD77-0F966063A807}"/>
      </w:docPartPr>
      <w:docPartBody>
        <w:p w:rsidR="009B5718" w:rsidRDefault="009B5718" w:rsidP="009B5718">
          <w:pPr>
            <w:pStyle w:val="086BCEDFE3754E329807188469041AAF"/>
          </w:pPr>
          <w:r w:rsidRPr="004D332A">
            <w:rPr>
              <w:rStyle w:val="PlaceholderText"/>
            </w:rPr>
            <w:t>Choose an item.</w:t>
          </w:r>
        </w:p>
      </w:docPartBody>
    </w:docPart>
    <w:docPart>
      <w:docPartPr>
        <w:name w:val="2094E4B9A749401F997DAA753BD88945"/>
        <w:category>
          <w:name w:val="General"/>
          <w:gallery w:val="placeholder"/>
        </w:category>
        <w:types>
          <w:type w:val="bbPlcHdr"/>
        </w:types>
        <w:behaviors>
          <w:behavior w:val="content"/>
        </w:behaviors>
        <w:guid w:val="{80F1C58D-C971-440A-80C7-54466FBD7546}"/>
      </w:docPartPr>
      <w:docPartBody>
        <w:p w:rsidR="00E4423C" w:rsidRDefault="00A66ACD" w:rsidP="00A66ACD">
          <w:pPr>
            <w:pStyle w:val="2094E4B9A749401F997DAA753BD88945"/>
          </w:pPr>
          <w:r w:rsidRPr="00A479E8">
            <w:rPr>
              <w:rStyle w:val="PlaceholderText"/>
              <w:color w:val="747474"/>
            </w:rPr>
            <w:t>Click or tap here to enter text.</w:t>
          </w:r>
        </w:p>
      </w:docPartBody>
    </w:docPart>
    <w:docPart>
      <w:docPartPr>
        <w:name w:val="82A428E0BC8143308C9AD8E6876F080D"/>
        <w:category>
          <w:name w:val="General"/>
          <w:gallery w:val="placeholder"/>
        </w:category>
        <w:types>
          <w:type w:val="bbPlcHdr"/>
        </w:types>
        <w:behaviors>
          <w:behavior w:val="content"/>
        </w:behaviors>
        <w:guid w:val="{5C03F3AB-8C82-431B-B3E6-5E4F1A3C06F8}"/>
      </w:docPartPr>
      <w:docPartBody>
        <w:p w:rsidR="00CD0397" w:rsidRDefault="00CD0397" w:rsidP="00CD0397">
          <w:pPr>
            <w:pStyle w:val="82A428E0BC8143308C9AD8E6876F080D"/>
          </w:pPr>
          <w:r w:rsidRPr="004D332A">
            <w:rPr>
              <w:rStyle w:val="PlaceholderText"/>
            </w:rPr>
            <w:t>Choose an item.</w:t>
          </w:r>
        </w:p>
      </w:docPartBody>
    </w:docPart>
    <w:docPart>
      <w:docPartPr>
        <w:name w:val="19C8F10F430E4FEFAE310C2087288418"/>
        <w:category>
          <w:name w:val="General"/>
          <w:gallery w:val="placeholder"/>
        </w:category>
        <w:types>
          <w:type w:val="bbPlcHdr"/>
        </w:types>
        <w:behaviors>
          <w:behavior w:val="content"/>
        </w:behaviors>
        <w:guid w:val="{D5370F5F-4AFD-48D7-BB06-D70431111BD4}"/>
      </w:docPartPr>
      <w:docPartBody>
        <w:p w:rsidR="00A21A24" w:rsidRDefault="00A21A24" w:rsidP="00A21A24">
          <w:pPr>
            <w:pStyle w:val="19C8F10F430E4FEFAE310C2087288418"/>
          </w:pPr>
          <w:r w:rsidRPr="005A3262">
            <w:rPr>
              <w:rStyle w:val="PlaceholderText"/>
            </w:rPr>
            <w:t>Click or tap here to enter text.</w:t>
          </w:r>
        </w:p>
      </w:docPartBody>
    </w:docPart>
    <w:docPart>
      <w:docPartPr>
        <w:name w:val="8624339F565044DAA1FE5AFCEAB0D81B"/>
        <w:category>
          <w:name w:val="General"/>
          <w:gallery w:val="placeholder"/>
        </w:category>
        <w:types>
          <w:type w:val="bbPlcHdr"/>
        </w:types>
        <w:behaviors>
          <w:behavior w:val="content"/>
        </w:behaviors>
        <w:guid w:val="{CF78675B-E0A9-4D0F-BD55-4A273C9468E9}"/>
      </w:docPartPr>
      <w:docPartBody>
        <w:p w:rsidR="00A21A24" w:rsidRDefault="00A21A24" w:rsidP="00A21A24">
          <w:pPr>
            <w:pStyle w:val="8624339F565044DAA1FE5AFCEAB0D81B"/>
          </w:pPr>
          <w:r w:rsidRPr="005A326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Neue Haas Grotesk Text Pro">
    <w:charset w:val="00"/>
    <w:family w:val="swiss"/>
    <w:pitch w:val="variable"/>
    <w:sig w:usb0="00000007" w:usb1="00000000" w:usb2="00000000" w:usb3="00000000" w:csb0="00000093" w:csb1="00000000"/>
  </w:font>
  <w:font w:name="Avenir Next LT Pro Demi">
    <w:charset w:val="00"/>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venir Next LT Pro Light">
    <w:charset w:val="00"/>
    <w:family w:val="swiss"/>
    <w:pitch w:val="variable"/>
    <w:sig w:usb0="A00000EF" w:usb1="50002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SemiBold">
    <w:panose1 w:val="020B0004020202020204"/>
    <w:charset w:val="00"/>
    <w:family w:val="swiss"/>
    <w:pitch w:val="variable"/>
    <w:sig w:usb0="20000287" w:usb1="00000003" w:usb2="00000000" w:usb3="00000000" w:csb0="0000019F" w:csb1="00000000"/>
  </w:font>
  <w:font w:name="Aptos ExtraBold">
    <w:panose1 w:val="020B0004020202020204"/>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2C7"/>
    <w:rsid w:val="00005756"/>
    <w:rsid w:val="000430A4"/>
    <w:rsid w:val="00045C03"/>
    <w:rsid w:val="00073BB9"/>
    <w:rsid w:val="000E3FE7"/>
    <w:rsid w:val="00125488"/>
    <w:rsid w:val="001622D4"/>
    <w:rsid w:val="00163D54"/>
    <w:rsid w:val="00174751"/>
    <w:rsid w:val="001A2ED2"/>
    <w:rsid w:val="001A30BB"/>
    <w:rsid w:val="001C7042"/>
    <w:rsid w:val="00282572"/>
    <w:rsid w:val="002C79C2"/>
    <w:rsid w:val="002E5465"/>
    <w:rsid w:val="003E1B26"/>
    <w:rsid w:val="00404424"/>
    <w:rsid w:val="00472A6F"/>
    <w:rsid w:val="004B066C"/>
    <w:rsid w:val="004E25DB"/>
    <w:rsid w:val="004F0951"/>
    <w:rsid w:val="004F22D3"/>
    <w:rsid w:val="0051181B"/>
    <w:rsid w:val="00532320"/>
    <w:rsid w:val="005D2BE0"/>
    <w:rsid w:val="00624BFB"/>
    <w:rsid w:val="00763D47"/>
    <w:rsid w:val="0079209B"/>
    <w:rsid w:val="007F1BE8"/>
    <w:rsid w:val="0082155B"/>
    <w:rsid w:val="008767CA"/>
    <w:rsid w:val="00897947"/>
    <w:rsid w:val="008E3D62"/>
    <w:rsid w:val="00943EAD"/>
    <w:rsid w:val="009948A6"/>
    <w:rsid w:val="009A7B44"/>
    <w:rsid w:val="009B5718"/>
    <w:rsid w:val="00A208B1"/>
    <w:rsid w:val="00A21A24"/>
    <w:rsid w:val="00A543D5"/>
    <w:rsid w:val="00A615B6"/>
    <w:rsid w:val="00A66ACD"/>
    <w:rsid w:val="00AA28A0"/>
    <w:rsid w:val="00B34AC3"/>
    <w:rsid w:val="00BC7BA1"/>
    <w:rsid w:val="00BE2388"/>
    <w:rsid w:val="00C363D0"/>
    <w:rsid w:val="00C37C2D"/>
    <w:rsid w:val="00C5597A"/>
    <w:rsid w:val="00C6152E"/>
    <w:rsid w:val="00C90DE9"/>
    <w:rsid w:val="00CA3523"/>
    <w:rsid w:val="00CC1F73"/>
    <w:rsid w:val="00CD0397"/>
    <w:rsid w:val="00CF7DED"/>
    <w:rsid w:val="00D156A8"/>
    <w:rsid w:val="00D67E91"/>
    <w:rsid w:val="00DE2C00"/>
    <w:rsid w:val="00DF372C"/>
    <w:rsid w:val="00E4423C"/>
    <w:rsid w:val="00E763B3"/>
    <w:rsid w:val="00E902DD"/>
    <w:rsid w:val="00E972C7"/>
    <w:rsid w:val="00F30FDD"/>
    <w:rsid w:val="00F741EE"/>
    <w:rsid w:val="00F851EC"/>
    <w:rsid w:val="00FA4D0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1A24"/>
    <w:rPr>
      <w:color w:val="808080"/>
    </w:rPr>
  </w:style>
  <w:style w:type="paragraph" w:customStyle="1" w:styleId="9B3C7660EC864291A7C41F4E9F24632D1">
    <w:name w:val="9B3C7660EC864291A7C41F4E9F24632D1"/>
    <w:rsid w:val="009B5718"/>
    <w:pPr>
      <w:spacing w:after="0" w:line="276" w:lineRule="auto"/>
    </w:pPr>
    <w:rPr>
      <w:rFonts w:ascii="Aptos" w:eastAsiaTheme="minorHAnsi" w:hAnsi="Aptos" w:cstheme="minorHAnsi"/>
      <w:kern w:val="0"/>
      <w:sz w:val="20"/>
      <w:szCs w:val="20"/>
      <w:lang w:eastAsia="en-US"/>
      <w14:ligatures w14:val="none"/>
    </w:rPr>
  </w:style>
  <w:style w:type="paragraph" w:customStyle="1" w:styleId="DBCDBA298AD64ED6BF19B0549940C3131">
    <w:name w:val="DBCDBA298AD64ED6BF19B0549940C3131"/>
    <w:rsid w:val="009B5718"/>
    <w:pPr>
      <w:spacing w:after="0" w:line="276" w:lineRule="auto"/>
    </w:pPr>
    <w:rPr>
      <w:rFonts w:ascii="Aptos" w:eastAsiaTheme="minorHAnsi" w:hAnsi="Aptos" w:cstheme="minorHAnsi"/>
      <w:kern w:val="0"/>
      <w:sz w:val="20"/>
      <w:szCs w:val="20"/>
      <w:lang w:eastAsia="en-US"/>
      <w14:ligatures w14:val="none"/>
    </w:rPr>
  </w:style>
  <w:style w:type="paragraph" w:customStyle="1" w:styleId="7661AE9C2F784F2DA48B28E73DAB3A351">
    <w:name w:val="7661AE9C2F784F2DA48B28E73DAB3A351"/>
    <w:rsid w:val="009B5718"/>
    <w:pPr>
      <w:spacing w:after="0" w:line="276" w:lineRule="auto"/>
    </w:pPr>
    <w:rPr>
      <w:rFonts w:ascii="Aptos" w:eastAsiaTheme="minorHAnsi" w:hAnsi="Aptos" w:cstheme="minorHAnsi"/>
      <w:kern w:val="0"/>
      <w:sz w:val="20"/>
      <w:szCs w:val="20"/>
      <w:lang w:eastAsia="en-US"/>
      <w14:ligatures w14:val="none"/>
    </w:rPr>
  </w:style>
  <w:style w:type="paragraph" w:customStyle="1" w:styleId="25E36EF299B645B18F864510601E0E6E1">
    <w:name w:val="25E36EF299B645B18F864510601E0E6E1"/>
    <w:rsid w:val="009B5718"/>
    <w:pPr>
      <w:spacing w:after="0" w:line="276" w:lineRule="auto"/>
    </w:pPr>
    <w:rPr>
      <w:rFonts w:ascii="Aptos" w:eastAsiaTheme="minorHAnsi" w:hAnsi="Aptos" w:cstheme="minorHAnsi"/>
      <w:kern w:val="0"/>
      <w:sz w:val="20"/>
      <w:szCs w:val="20"/>
      <w:lang w:eastAsia="en-US"/>
      <w14:ligatures w14:val="none"/>
    </w:rPr>
  </w:style>
  <w:style w:type="paragraph" w:customStyle="1" w:styleId="491890F09E3F4BDBAB3F1E9194DCD2361">
    <w:name w:val="491890F09E3F4BDBAB3F1E9194DCD2361"/>
    <w:rsid w:val="009B5718"/>
    <w:pPr>
      <w:spacing w:after="0" w:line="276" w:lineRule="auto"/>
    </w:pPr>
    <w:rPr>
      <w:rFonts w:ascii="Aptos" w:eastAsiaTheme="minorHAnsi" w:hAnsi="Aptos" w:cstheme="minorHAnsi"/>
      <w:kern w:val="0"/>
      <w:sz w:val="20"/>
      <w:szCs w:val="20"/>
      <w:lang w:eastAsia="en-US"/>
      <w14:ligatures w14:val="none"/>
    </w:rPr>
  </w:style>
  <w:style w:type="paragraph" w:customStyle="1" w:styleId="28C4BC36BDF1417F875895FC342EFD011">
    <w:name w:val="28C4BC36BDF1417F875895FC342EFD011"/>
    <w:rsid w:val="009B5718"/>
    <w:pPr>
      <w:spacing w:after="0" w:line="276" w:lineRule="auto"/>
    </w:pPr>
    <w:rPr>
      <w:rFonts w:ascii="Aptos" w:eastAsiaTheme="minorHAnsi" w:hAnsi="Aptos" w:cstheme="minorHAnsi"/>
      <w:kern w:val="0"/>
      <w:sz w:val="20"/>
      <w:szCs w:val="20"/>
      <w:lang w:eastAsia="en-US"/>
      <w14:ligatures w14:val="none"/>
    </w:rPr>
  </w:style>
  <w:style w:type="paragraph" w:customStyle="1" w:styleId="086BCEDFE3754E329807188469041AAF">
    <w:name w:val="086BCEDFE3754E329807188469041AAF"/>
    <w:rsid w:val="009B5718"/>
    <w:pPr>
      <w:spacing w:after="0" w:line="276" w:lineRule="auto"/>
    </w:pPr>
    <w:rPr>
      <w:rFonts w:ascii="Aptos" w:eastAsiaTheme="minorHAnsi" w:hAnsi="Aptos" w:cstheme="minorHAnsi"/>
      <w:kern w:val="0"/>
      <w:sz w:val="20"/>
      <w:szCs w:val="20"/>
      <w:lang w:eastAsia="en-US"/>
      <w14:ligatures w14:val="none"/>
    </w:rPr>
  </w:style>
  <w:style w:type="paragraph" w:customStyle="1" w:styleId="C6DD891740E744EC8DAC7AC966C165CB1">
    <w:name w:val="C6DD891740E744EC8DAC7AC966C165CB1"/>
    <w:rsid w:val="009B5718"/>
    <w:pPr>
      <w:spacing w:after="0" w:line="276" w:lineRule="auto"/>
    </w:pPr>
    <w:rPr>
      <w:rFonts w:ascii="Aptos" w:eastAsiaTheme="minorHAnsi" w:hAnsi="Aptos" w:cstheme="minorHAnsi"/>
      <w:kern w:val="0"/>
      <w:sz w:val="20"/>
      <w:szCs w:val="20"/>
      <w:lang w:eastAsia="en-US"/>
      <w14:ligatures w14:val="none"/>
    </w:rPr>
  </w:style>
  <w:style w:type="paragraph" w:customStyle="1" w:styleId="A07CE1A41B7C4309B32016FDA356FB511">
    <w:name w:val="A07CE1A41B7C4309B32016FDA356FB511"/>
    <w:rsid w:val="009B5718"/>
    <w:pPr>
      <w:spacing w:after="0" w:line="276" w:lineRule="auto"/>
    </w:pPr>
    <w:rPr>
      <w:rFonts w:ascii="Aptos" w:eastAsiaTheme="minorHAnsi" w:hAnsi="Aptos" w:cstheme="minorHAnsi"/>
      <w:kern w:val="0"/>
      <w:sz w:val="20"/>
      <w:szCs w:val="20"/>
      <w:lang w:eastAsia="en-US"/>
      <w14:ligatures w14:val="none"/>
    </w:rPr>
  </w:style>
  <w:style w:type="paragraph" w:customStyle="1" w:styleId="4F0F26AC95984883BB426E954C0BF5171">
    <w:name w:val="4F0F26AC95984883BB426E954C0BF5171"/>
    <w:rsid w:val="009B5718"/>
    <w:pPr>
      <w:spacing w:after="0" w:line="276" w:lineRule="auto"/>
    </w:pPr>
    <w:rPr>
      <w:rFonts w:ascii="Aptos" w:eastAsiaTheme="minorHAnsi" w:hAnsi="Aptos" w:cstheme="minorHAnsi"/>
      <w:kern w:val="0"/>
      <w:sz w:val="20"/>
      <w:szCs w:val="20"/>
      <w:lang w:eastAsia="en-US"/>
      <w14:ligatures w14:val="none"/>
    </w:rPr>
  </w:style>
  <w:style w:type="paragraph" w:customStyle="1" w:styleId="0CE5008237A74042AD5FCB1DD1A14E731">
    <w:name w:val="0CE5008237A74042AD5FCB1DD1A14E731"/>
    <w:rsid w:val="009B5718"/>
    <w:pPr>
      <w:spacing w:after="0" w:line="276" w:lineRule="auto"/>
    </w:pPr>
    <w:rPr>
      <w:rFonts w:ascii="Aptos" w:eastAsiaTheme="minorHAnsi" w:hAnsi="Aptos" w:cstheme="minorHAnsi"/>
      <w:kern w:val="0"/>
      <w:sz w:val="20"/>
      <w:szCs w:val="20"/>
      <w:lang w:eastAsia="en-US"/>
      <w14:ligatures w14:val="none"/>
    </w:rPr>
  </w:style>
  <w:style w:type="paragraph" w:customStyle="1" w:styleId="308A8AEBCFC0418BA9788E909CBADF971">
    <w:name w:val="308A8AEBCFC0418BA9788E909CBADF971"/>
    <w:rsid w:val="009B5718"/>
    <w:pPr>
      <w:spacing w:after="0" w:line="276" w:lineRule="auto"/>
    </w:pPr>
    <w:rPr>
      <w:rFonts w:ascii="Aptos" w:eastAsiaTheme="minorHAnsi" w:hAnsi="Aptos" w:cstheme="minorHAnsi"/>
      <w:kern w:val="0"/>
      <w:sz w:val="20"/>
      <w:szCs w:val="20"/>
      <w:lang w:eastAsia="en-US"/>
      <w14:ligatures w14:val="none"/>
    </w:rPr>
  </w:style>
  <w:style w:type="paragraph" w:customStyle="1" w:styleId="2094E4B9A749401F997DAA753BD88945">
    <w:name w:val="2094E4B9A749401F997DAA753BD88945"/>
    <w:rsid w:val="00A66ACD"/>
    <w:pPr>
      <w:spacing w:line="278" w:lineRule="auto"/>
    </w:pPr>
    <w:rPr>
      <w:sz w:val="24"/>
      <w:szCs w:val="24"/>
    </w:rPr>
  </w:style>
  <w:style w:type="paragraph" w:customStyle="1" w:styleId="19C8F10F430E4FEFAE310C2087288418">
    <w:name w:val="19C8F10F430E4FEFAE310C2087288418"/>
    <w:rsid w:val="00A21A24"/>
    <w:pPr>
      <w:spacing w:line="278" w:lineRule="auto"/>
    </w:pPr>
    <w:rPr>
      <w:sz w:val="24"/>
      <w:szCs w:val="24"/>
    </w:rPr>
  </w:style>
  <w:style w:type="paragraph" w:customStyle="1" w:styleId="8624339F565044DAA1FE5AFCEAB0D81B">
    <w:name w:val="8624339F565044DAA1FE5AFCEAB0D81B"/>
    <w:rsid w:val="00A21A24"/>
    <w:pPr>
      <w:spacing w:line="278" w:lineRule="auto"/>
    </w:pPr>
    <w:rPr>
      <w:sz w:val="24"/>
      <w:szCs w:val="24"/>
    </w:rPr>
  </w:style>
  <w:style w:type="paragraph" w:customStyle="1" w:styleId="82A428E0BC8143308C9AD8E6876F080D">
    <w:name w:val="82A428E0BC8143308C9AD8E6876F080D"/>
    <w:rsid w:val="00CD0397"/>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arwick">
      <a:dk1>
        <a:srgbClr val="0C0C0C"/>
      </a:dk1>
      <a:lt1>
        <a:srgbClr val="FDFCFC"/>
      </a:lt1>
      <a:dk2>
        <a:srgbClr val="440379"/>
      </a:dk2>
      <a:lt2>
        <a:srgbClr val="FDFCFC"/>
      </a:lt2>
      <a:accent1>
        <a:srgbClr val="A399F4"/>
      </a:accent1>
      <a:accent2>
        <a:srgbClr val="440278"/>
      </a:accent2>
      <a:accent3>
        <a:srgbClr val="6CB6FF"/>
      </a:accent3>
      <a:accent4>
        <a:srgbClr val="50D6C1"/>
      </a:accent4>
      <a:accent5>
        <a:srgbClr val="FEDE7B"/>
      </a:accent5>
      <a:accent6>
        <a:srgbClr val="F0957F"/>
      </a:accent6>
      <a:hlink>
        <a:srgbClr val="523FEA"/>
      </a:hlink>
      <a:folHlink>
        <a:srgbClr val="44027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9B1807BA478A4BA6C57345A50EA405" ma:contentTypeVersion="18" ma:contentTypeDescription="Create a new document." ma:contentTypeScope="" ma:versionID="55eff7411f1eff690260d3c2fc4a9bee">
  <xsd:schema xmlns:xsd="http://www.w3.org/2001/XMLSchema" xmlns:xs="http://www.w3.org/2001/XMLSchema" xmlns:p="http://schemas.microsoft.com/office/2006/metadata/properties" xmlns:ns2="912e3131-693e-47c0-9a5d-15eab5fc8d05" xmlns:ns3="8a468031-9ddb-4ac1-acce-6d5ba55e1ed1" targetNamespace="http://schemas.microsoft.com/office/2006/metadata/properties" ma:root="true" ma:fieldsID="7409e4b22d3aeedb555e122524e06f84" ns2:_="" ns3:_="">
    <xsd:import namespace="912e3131-693e-47c0-9a5d-15eab5fc8d05"/>
    <xsd:import namespace="8a468031-9ddb-4ac1-acce-6d5ba55e1e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e3131-693e-47c0-9a5d-15eab5fc8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468031-9ddb-4ac1-acce-6d5ba55e1ed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6b076ae-df35-45fb-bcc3-ce4802e24acc}" ma:internalName="TaxCatchAll" ma:showField="CatchAllData" ma:web="8a468031-9ddb-4ac1-acce-6d5ba55e1e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2e3131-693e-47c0-9a5d-15eab5fc8d05">
      <Terms xmlns="http://schemas.microsoft.com/office/infopath/2007/PartnerControls"/>
    </lcf76f155ced4ddcb4097134ff3c332f>
    <TaxCatchAll xmlns="8a468031-9ddb-4ac1-acce-6d5ba55e1ed1" xsi:nil="true"/>
  </documentManagement>
</p:properties>
</file>

<file path=customXml/itemProps1.xml><?xml version="1.0" encoding="utf-8"?>
<ds:datastoreItem xmlns:ds="http://schemas.openxmlformats.org/officeDocument/2006/customXml" ds:itemID="{2A6C8F71-8B5D-4B6D-AC94-E51E93D7F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e3131-693e-47c0-9a5d-15eab5fc8d05"/>
    <ds:schemaRef ds:uri="8a468031-9ddb-4ac1-acce-6d5ba55e1e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FB21C8-760B-4F66-9915-E244A0F7EC47}">
  <ds:schemaRefs>
    <ds:schemaRef ds:uri="http://schemas.microsoft.com/sharepoint/v3/contenttype/forms"/>
  </ds:schemaRefs>
</ds:datastoreItem>
</file>

<file path=customXml/itemProps3.xml><?xml version="1.0" encoding="utf-8"?>
<ds:datastoreItem xmlns:ds="http://schemas.openxmlformats.org/officeDocument/2006/customXml" ds:itemID="{2E459001-B28E-43E8-BFC6-FA30F482D735}">
  <ds:schemaRefs>
    <ds:schemaRef ds:uri="http://schemas.microsoft.com/office/2006/metadata/properties"/>
    <ds:schemaRef ds:uri="http://schemas.microsoft.com/office/infopath/2007/PartnerControls"/>
    <ds:schemaRef ds:uri="912e3131-693e-47c0-9a5d-15eab5fc8d05"/>
    <ds:schemaRef ds:uri="8a468031-9ddb-4ac1-acce-6d5ba55e1ed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3754</Characters>
  <Application>Microsoft Office Word</Application>
  <DocSecurity>0</DocSecurity>
  <Lines>31</Lines>
  <Paragraphs>8</Paragraphs>
  <ScaleCrop>false</ScaleCrop>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Hodges, Michaela</dc:creator>
  <cp:keywords/>
  <dc:description/>
  <cp:lastModifiedBy>Hodges, Michaela</cp:lastModifiedBy>
  <cp:revision>3</cp:revision>
  <cp:lastPrinted>2025-07-23T08:40:00Z</cp:lastPrinted>
  <dcterms:created xsi:type="dcterms:W3CDTF">2026-07-09T07:42:00Z</dcterms:created>
  <dcterms:modified xsi:type="dcterms:W3CDTF">2026-07-14T13:01:00Z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0x010100B69B1807BA478A4BA6C57345A50EA405</vt:lpwstr>
  </property>
  <property fmtid="{D5CDD505-2E9C-101B-9397-08002B2CF9AE}" pid="3" name="MediaServiceImageTags">
    <vt:lpwstr/>
  </property>
  <property fmtid="{D5CDD505-2E9C-101B-9397-08002B2CF9AE}" pid="4" name="MSIP_Label_4a613318-cc3e-4d62-bfd2-1913627128f9_Enabled">
    <vt:lpwstr>true</vt:lpwstr>
  </property>
  <property fmtid="{D5CDD505-2E9C-101B-9397-08002B2CF9AE}" pid="5" name="MSIP_Label_4a613318-cc3e-4d62-bfd2-1913627128f9_SetDate">
    <vt:lpwstr>2026-06-04T12:18:21Z</vt:lpwstr>
  </property>
  <property fmtid="{D5CDD505-2E9C-101B-9397-08002B2CF9AE}" pid="6" name="MSIP_Label_4a613318-cc3e-4d62-bfd2-1913627128f9_Method">
    <vt:lpwstr>Standard</vt:lpwstr>
  </property>
  <property fmtid="{D5CDD505-2E9C-101B-9397-08002B2CF9AE}" pid="7" name="MSIP_Label_4a613318-cc3e-4d62-bfd2-1913627128f9_Name">
    <vt:lpwstr>IMST01 Internal</vt:lpwstr>
  </property>
  <property fmtid="{D5CDD505-2E9C-101B-9397-08002B2CF9AE}" pid="8" name="MSIP_Label_4a613318-cc3e-4d62-bfd2-1913627128f9_SiteId">
    <vt:lpwstr>09bacfbd-47ef-4465-9265-3546f2eaf6bc</vt:lpwstr>
  </property>
  <property fmtid="{D5CDD505-2E9C-101B-9397-08002B2CF9AE}" pid="9" name="MSIP_Label_4a613318-cc3e-4d62-bfd2-1913627128f9_ActionId">
    <vt:lpwstr>c9ef8559-e47a-4ccc-98c0-a75f0cb6510c</vt:lpwstr>
  </property>
  <property fmtid="{D5CDD505-2E9C-101B-9397-08002B2CF9AE}" pid="10" name="MSIP_Label_4a613318-cc3e-4d62-bfd2-1913627128f9_ContentBits">
    <vt:lpwstr>0</vt:lpwstr>
  </property>
  <property fmtid="{D5CDD505-2E9C-101B-9397-08002B2CF9AE}" pid="11" name="MSIP_Label_4a613318-cc3e-4d62-bfd2-1913627128f9_Tag">
    <vt:lpwstr>10, 3, 0, 2</vt:lpwstr>
  </property>
</Properties>
</file>