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DA30E1" w14:textId="077DB043" w:rsidR="00215C16" w:rsidRPr="0051399C" w:rsidRDefault="000675E3" w:rsidP="001A3CD8">
      <w:pPr>
        <w:pStyle w:val="Title"/>
        <w:rPr>
          <w:rFonts w:ascii="Avenir Next LT Pro Light" w:hAnsi="Avenir Next LT Pro Light"/>
          <w:color w:val="auto"/>
          <w:sz w:val="52"/>
          <w:szCs w:val="52"/>
        </w:rPr>
      </w:pPr>
      <w:r w:rsidRPr="0051399C">
        <w:rPr>
          <w:rFonts w:ascii="Neue Haas Grotesk Text Pro" w:eastAsiaTheme="minorHAnsi" w:hAnsi="Neue Haas Grotesk Text Pro" w:cstheme="minorHAnsi"/>
          <w:b/>
          <w:color w:val="auto"/>
          <w:sz w:val="52"/>
          <w:szCs w:val="52"/>
        </w:rPr>
        <w:t>Equality</w:t>
      </w:r>
      <w:r w:rsidRPr="0051399C">
        <w:rPr>
          <w:color w:val="auto"/>
          <w:sz w:val="52"/>
          <w:szCs w:val="52"/>
        </w:rPr>
        <w:t xml:space="preserve"> </w:t>
      </w:r>
      <w:r w:rsidRPr="0051399C">
        <w:rPr>
          <w:rFonts w:ascii="Neue Haas Grotesk Text Pro" w:eastAsiaTheme="minorHAnsi" w:hAnsi="Neue Haas Grotesk Text Pro" w:cstheme="minorHAnsi"/>
          <w:b/>
          <w:color w:val="auto"/>
          <w:sz w:val="52"/>
          <w:szCs w:val="52"/>
        </w:rPr>
        <w:t>Impact Assessment</w:t>
      </w:r>
    </w:p>
    <w:p w14:paraId="63944DF0" w14:textId="77777777" w:rsidR="000675E3" w:rsidRPr="000675E3" w:rsidRDefault="000675E3" w:rsidP="000675E3"/>
    <w:p w14:paraId="6A755C2F" w14:textId="77777777" w:rsidR="00B33A44" w:rsidRDefault="00B33A44" w:rsidP="006D15E2">
      <w:pPr>
        <w:pStyle w:val="Heading2"/>
        <w:sectPr w:rsidR="00B33A44" w:rsidSect="00423081">
          <w:footerReference w:type="default" r:id="rId10"/>
          <w:footerReference w:type="first" r:id="rId11"/>
          <w:pgSz w:w="11906" w:h="16838"/>
          <w:pgMar w:top="1440" w:right="1440" w:bottom="1440" w:left="1440" w:header="708" w:footer="708" w:gutter="0"/>
          <w:cols w:space="708"/>
          <w:titlePg/>
          <w:docGrid w:linePitch="360"/>
        </w:sectPr>
      </w:pPr>
    </w:p>
    <w:p w14:paraId="39006A5D" w14:textId="50AA4331" w:rsidR="00605217" w:rsidRPr="0051399C" w:rsidRDefault="00215C16" w:rsidP="006D15E2">
      <w:pPr>
        <w:pStyle w:val="Heading2"/>
        <w:rPr>
          <w:rFonts w:ascii="Neue Haas Grotesk Text Pro" w:eastAsiaTheme="minorHAnsi" w:hAnsi="Neue Haas Grotesk Text Pro" w:cstheme="minorHAnsi"/>
          <w:b/>
          <w:color w:val="auto"/>
          <w:sz w:val="20"/>
          <w:szCs w:val="20"/>
        </w:rPr>
      </w:pPr>
      <w:r w:rsidRPr="0051399C">
        <w:rPr>
          <w:rFonts w:ascii="Neue Haas Grotesk Text Pro" w:eastAsiaTheme="minorHAnsi" w:hAnsi="Neue Haas Grotesk Text Pro" w:cstheme="minorHAnsi"/>
          <w:b/>
          <w:color w:val="auto"/>
          <w:sz w:val="20"/>
          <w:szCs w:val="20"/>
        </w:rPr>
        <w:t>Date</w:t>
      </w:r>
      <w:r w:rsidR="0038195E" w:rsidRPr="0051399C">
        <w:rPr>
          <w:rFonts w:ascii="Neue Haas Grotesk Text Pro" w:eastAsiaTheme="minorHAnsi" w:hAnsi="Neue Haas Grotesk Text Pro" w:cstheme="minorHAnsi"/>
          <w:b/>
          <w:color w:val="auto"/>
          <w:sz w:val="20"/>
          <w:szCs w:val="20"/>
        </w:rPr>
        <w:t xml:space="preserve"> written</w:t>
      </w:r>
      <w:r w:rsidR="006233EF" w:rsidRPr="0051399C">
        <w:rPr>
          <w:rFonts w:ascii="Neue Haas Grotesk Text Pro" w:eastAsiaTheme="minorHAnsi" w:hAnsi="Neue Haas Grotesk Text Pro" w:cstheme="minorHAnsi"/>
          <w:b/>
          <w:color w:val="auto"/>
          <w:sz w:val="20"/>
          <w:szCs w:val="20"/>
        </w:rPr>
        <w:t>/updated</w:t>
      </w:r>
      <w:r w:rsidRPr="0051399C">
        <w:rPr>
          <w:rFonts w:ascii="Neue Haas Grotesk Text Pro" w:eastAsiaTheme="minorHAnsi" w:hAnsi="Neue Haas Grotesk Text Pro" w:cstheme="minorHAnsi"/>
          <w:b/>
          <w:color w:val="auto"/>
          <w:sz w:val="20"/>
          <w:szCs w:val="20"/>
        </w:rPr>
        <w:t>:</w:t>
      </w:r>
    </w:p>
    <w:p w14:paraId="5FFD524B" w14:textId="3A4CBF9C" w:rsidR="00605217" w:rsidRPr="0051399C" w:rsidRDefault="00685584" w:rsidP="00605217">
      <w:pPr>
        <w:rPr>
          <w:rFonts w:ascii="Aptos" w:hAnsi="Aptos"/>
        </w:rPr>
      </w:pPr>
      <w:sdt>
        <w:sdtPr>
          <w:rPr>
            <w:rFonts w:ascii="Aptos" w:hAnsi="Aptos"/>
          </w:rPr>
          <w:id w:val="1082723981"/>
          <w:placeholder>
            <w:docPart w:val="24689475629A4F4CAD136D80D8DD50E4"/>
          </w:placeholder>
        </w:sdtPr>
        <w:sdtEndPr/>
        <w:sdtContent>
          <w:r w:rsidR="00BF5A0E" w:rsidRPr="0051399C">
            <w:rPr>
              <w:rFonts w:ascii="Aptos" w:hAnsi="Aptos"/>
            </w:rPr>
            <w:t>13</w:t>
          </w:r>
          <w:r w:rsidR="00BF5A0E" w:rsidRPr="0051399C">
            <w:rPr>
              <w:rFonts w:ascii="Aptos" w:hAnsi="Aptos"/>
              <w:vertAlign w:val="superscript"/>
            </w:rPr>
            <w:t>th</w:t>
          </w:r>
          <w:r w:rsidR="00BF5A0E" w:rsidRPr="0051399C">
            <w:rPr>
              <w:rFonts w:ascii="Aptos" w:hAnsi="Aptos"/>
            </w:rPr>
            <w:t xml:space="preserve"> August 2025</w:t>
          </w:r>
        </w:sdtContent>
      </w:sdt>
    </w:p>
    <w:p w14:paraId="0B08B8FF" w14:textId="77777777" w:rsidR="00215C16" w:rsidRPr="0051399C" w:rsidRDefault="00215C16" w:rsidP="00FE75CB">
      <w:pPr>
        <w:rPr>
          <w:rFonts w:ascii="Aptos" w:hAnsi="Aptos"/>
        </w:rPr>
      </w:pPr>
    </w:p>
    <w:p w14:paraId="7D9AB64D" w14:textId="77777777" w:rsidR="002F35F3" w:rsidRPr="0051399C" w:rsidRDefault="002F35F3" w:rsidP="006D15E2">
      <w:pPr>
        <w:pStyle w:val="Heading2"/>
        <w:rPr>
          <w:rFonts w:ascii="Neue Haas Grotesk Text Pro" w:eastAsiaTheme="minorHAnsi" w:hAnsi="Neue Haas Grotesk Text Pro" w:cstheme="minorHAnsi"/>
          <w:b/>
          <w:color w:val="auto"/>
          <w:sz w:val="20"/>
          <w:szCs w:val="20"/>
        </w:rPr>
      </w:pPr>
      <w:r w:rsidRPr="0051399C">
        <w:rPr>
          <w:rFonts w:ascii="Neue Haas Grotesk Text Pro" w:eastAsiaTheme="minorHAnsi" w:hAnsi="Neue Haas Grotesk Text Pro" w:cstheme="minorHAnsi"/>
          <w:b/>
          <w:color w:val="auto"/>
          <w:sz w:val="20"/>
          <w:szCs w:val="20"/>
        </w:rPr>
        <w:t>Owner(s):</w:t>
      </w:r>
    </w:p>
    <w:p w14:paraId="0D5E18D2" w14:textId="2D5F85D6" w:rsidR="002F35F3" w:rsidRPr="0051399C" w:rsidRDefault="00685584" w:rsidP="00FE75CB">
      <w:pPr>
        <w:rPr>
          <w:rFonts w:ascii="Aptos" w:hAnsi="Aptos"/>
        </w:rPr>
      </w:pPr>
      <w:sdt>
        <w:sdtPr>
          <w:rPr>
            <w:rFonts w:ascii="Aptos" w:hAnsi="Aptos"/>
          </w:rPr>
          <w:id w:val="1839890194"/>
          <w:placeholder>
            <w:docPart w:val="BD88D94827EB47C59F5E6FA063822DA5"/>
          </w:placeholder>
        </w:sdtPr>
        <w:sdtEndPr/>
        <w:sdtContent>
          <w:r w:rsidR="00270FF0" w:rsidRPr="0051399C">
            <w:rPr>
              <w:rFonts w:ascii="Aptos" w:hAnsi="Aptos"/>
            </w:rPr>
            <w:t>Employee Relations and Policy Team</w:t>
          </w:r>
        </w:sdtContent>
      </w:sdt>
    </w:p>
    <w:p w14:paraId="335E5ABB" w14:textId="77777777" w:rsidR="00B33A44" w:rsidRPr="0051399C" w:rsidRDefault="00B33A44" w:rsidP="00662AB0">
      <w:pPr>
        <w:rPr>
          <w:rFonts w:ascii="Aptos" w:hAnsi="Aptos"/>
        </w:rPr>
        <w:sectPr w:rsidR="00B33A44" w:rsidRPr="0051399C" w:rsidSect="00B33A44">
          <w:type w:val="continuous"/>
          <w:pgSz w:w="11906" w:h="16838"/>
          <w:pgMar w:top="1440" w:right="1440" w:bottom="1440" w:left="1440" w:header="708" w:footer="708" w:gutter="0"/>
          <w:cols w:num="2" w:space="708"/>
          <w:docGrid w:linePitch="360"/>
        </w:sectPr>
      </w:pPr>
    </w:p>
    <w:p w14:paraId="3D0F9737" w14:textId="28DA7AA4" w:rsidR="00215C16" w:rsidRPr="0051399C" w:rsidRDefault="00215C16" w:rsidP="006D15E2">
      <w:pPr>
        <w:pStyle w:val="Heading1"/>
        <w:rPr>
          <w:rFonts w:ascii="Neue Haas Grotesk Text Pro" w:eastAsiaTheme="minorHAnsi" w:hAnsi="Neue Haas Grotesk Text Pro" w:cstheme="minorHAnsi"/>
          <w:b/>
        </w:rPr>
      </w:pPr>
      <w:r w:rsidRPr="0051399C">
        <w:rPr>
          <w:rFonts w:ascii="Neue Haas Grotesk Text Pro" w:eastAsiaTheme="minorHAnsi" w:hAnsi="Neue Haas Grotesk Text Pro" w:cstheme="minorHAnsi"/>
          <w:b/>
        </w:rPr>
        <w:t>What is being assessed?</w:t>
      </w:r>
    </w:p>
    <w:p w14:paraId="1E3B99F1" w14:textId="3FE94D46" w:rsidR="00605217" w:rsidRPr="0051399C" w:rsidRDefault="00215C16" w:rsidP="006D15E2">
      <w:pPr>
        <w:pStyle w:val="Heading2"/>
        <w:rPr>
          <w:rFonts w:ascii="Neue Haas Grotesk Text Pro" w:eastAsiaTheme="minorHAnsi" w:hAnsi="Neue Haas Grotesk Text Pro" w:cstheme="minorHAnsi"/>
          <w:b/>
          <w:color w:val="auto"/>
          <w:sz w:val="20"/>
          <w:szCs w:val="20"/>
        </w:rPr>
      </w:pPr>
      <w:r w:rsidRPr="0051399C">
        <w:rPr>
          <w:rFonts w:ascii="Neue Haas Grotesk Text Pro" w:eastAsiaTheme="minorHAnsi" w:hAnsi="Neue Haas Grotesk Text Pro" w:cstheme="minorHAnsi"/>
          <w:b/>
          <w:color w:val="auto"/>
          <w:sz w:val="20"/>
          <w:szCs w:val="20"/>
        </w:rPr>
        <w:t>Title:</w:t>
      </w:r>
    </w:p>
    <w:p w14:paraId="6F8D6786" w14:textId="637A9FDA" w:rsidR="00605217" w:rsidRPr="0051399C" w:rsidRDefault="00685584" w:rsidP="00605217">
      <w:pPr>
        <w:rPr>
          <w:rFonts w:ascii="Aptos" w:hAnsi="Aptos"/>
        </w:rPr>
      </w:pPr>
      <w:sdt>
        <w:sdtPr>
          <w:rPr>
            <w:rFonts w:ascii="Aptos" w:hAnsi="Aptos"/>
          </w:rPr>
          <w:id w:val="-641737976"/>
          <w:placeholder>
            <w:docPart w:val="4F2659CBE22B48E589B01F7932DAE3DF"/>
          </w:placeholder>
        </w:sdtPr>
        <w:sdtEndPr/>
        <w:sdtContent>
          <w:r w:rsidR="00BF5A0E" w:rsidRPr="0051399C">
            <w:rPr>
              <w:rFonts w:ascii="Aptos" w:hAnsi="Aptos"/>
            </w:rPr>
            <w:t>The Staff Disciplinary Policy</w:t>
          </w:r>
          <w:r w:rsidR="003C40BA" w:rsidRPr="0051399C">
            <w:rPr>
              <w:rFonts w:ascii="Aptos" w:hAnsi="Aptos"/>
            </w:rPr>
            <w:t>.</w:t>
          </w:r>
        </w:sdtContent>
      </w:sdt>
    </w:p>
    <w:p w14:paraId="23592BAE" w14:textId="77777777" w:rsidR="00215C16" w:rsidRPr="0051399C" w:rsidRDefault="00215C16" w:rsidP="00FE75CB">
      <w:pPr>
        <w:rPr>
          <w:rFonts w:ascii="Aptos" w:hAnsi="Aptos"/>
        </w:rPr>
      </w:pPr>
    </w:p>
    <w:p w14:paraId="706FD25D" w14:textId="68446D40" w:rsidR="00605217"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Brief outline of the work including purpose/aims:</w:t>
      </w:r>
    </w:p>
    <w:p w14:paraId="0CE63A4A" w14:textId="03308C3C" w:rsidR="00605217" w:rsidRPr="0051399C" w:rsidRDefault="00685584" w:rsidP="00605217">
      <w:pPr>
        <w:rPr>
          <w:rFonts w:ascii="Aptos" w:hAnsi="Aptos"/>
        </w:rPr>
      </w:pPr>
      <w:sdt>
        <w:sdtPr>
          <w:rPr>
            <w:rFonts w:ascii="Aptos" w:hAnsi="Aptos"/>
          </w:rPr>
          <w:id w:val="-1138179364"/>
          <w:placeholder>
            <w:docPart w:val="25E36EF299B645B18F864510601E0E6E"/>
          </w:placeholder>
        </w:sdtPr>
        <w:sdtEndPr/>
        <w:sdtContent>
          <w:r w:rsidR="00BF5A0E" w:rsidRPr="0051399C">
            <w:rPr>
              <w:rFonts w:ascii="Aptos" w:hAnsi="Aptos"/>
            </w:rPr>
            <w:t>Update of the policy via negotiations with the Trade Unions as required in the recognition agreements held with them</w:t>
          </w:r>
          <w:r w:rsidR="00CC03DA" w:rsidRPr="0051399C">
            <w:rPr>
              <w:rFonts w:ascii="Aptos" w:hAnsi="Aptos"/>
            </w:rPr>
            <w:t>.</w:t>
          </w:r>
          <w:r w:rsidR="00BF5A0E" w:rsidRPr="0051399C">
            <w:rPr>
              <w:rFonts w:ascii="Aptos" w:hAnsi="Aptos"/>
            </w:rPr>
            <w:t xml:space="preserve"> </w:t>
          </w:r>
          <w:r w:rsidR="00270FF0" w:rsidRPr="0051399C">
            <w:rPr>
              <w:rFonts w:ascii="Aptos" w:hAnsi="Aptos"/>
            </w:rPr>
            <w:t> </w:t>
          </w:r>
        </w:sdtContent>
      </w:sdt>
    </w:p>
    <w:p w14:paraId="3A0DDC1F" w14:textId="77777777" w:rsidR="00215C16" w:rsidRPr="0051399C" w:rsidRDefault="00215C16" w:rsidP="00FE75CB">
      <w:pPr>
        <w:rPr>
          <w:rFonts w:ascii="Aptos" w:hAnsi="Aptos"/>
        </w:rPr>
      </w:pPr>
    </w:p>
    <w:p w14:paraId="40C26E66" w14:textId="090D50C4" w:rsidR="00215C16"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Who does this work affect?</w:t>
      </w:r>
    </w:p>
    <w:p w14:paraId="3BBD840F" w14:textId="235E2533" w:rsidR="00605217" w:rsidRPr="0051399C" w:rsidRDefault="00270FF0" w:rsidP="00605217">
      <w:pPr>
        <w:rPr>
          <w:rFonts w:ascii="Aptos" w:hAnsi="Aptos"/>
        </w:rPr>
      </w:pPr>
      <w:r w:rsidRPr="0051399C">
        <w:rPr>
          <w:rFonts w:ascii="Aptos" w:hAnsi="Aptos"/>
        </w:rPr>
        <w:t xml:space="preserve">This Staff </w:t>
      </w:r>
      <w:r w:rsidR="00BF5A0E" w:rsidRPr="0051399C">
        <w:rPr>
          <w:rFonts w:ascii="Aptos" w:hAnsi="Aptos"/>
        </w:rPr>
        <w:t>Disciplinary Policy</w:t>
      </w:r>
      <w:r w:rsidRPr="0051399C">
        <w:rPr>
          <w:rFonts w:ascii="Aptos" w:hAnsi="Aptos"/>
        </w:rPr>
        <w:t xml:space="preserve"> applies to all employees and has been designed to </w:t>
      </w:r>
      <w:r w:rsidR="00BF5A0E" w:rsidRPr="0051399C">
        <w:rPr>
          <w:rFonts w:ascii="Aptos" w:hAnsi="Aptos"/>
        </w:rPr>
        <w:t>provide a fair and consistent mechanism for disciplinary matters throughout the University</w:t>
      </w:r>
      <w:r w:rsidRPr="0051399C">
        <w:rPr>
          <w:rFonts w:ascii="Aptos" w:hAnsi="Aptos"/>
        </w:rPr>
        <w:t>.</w:t>
      </w:r>
    </w:p>
    <w:p w14:paraId="7D33F4C8" w14:textId="77777777" w:rsidR="00215C16" w:rsidRPr="0051399C" w:rsidRDefault="00215C16" w:rsidP="00FE75CB">
      <w:pPr>
        <w:rPr>
          <w:rFonts w:ascii="Aptos" w:hAnsi="Aptos"/>
        </w:rPr>
      </w:pPr>
    </w:p>
    <w:p w14:paraId="0D15D1DD" w14:textId="4ADFE879" w:rsidR="00215C16" w:rsidRPr="0051399C" w:rsidRDefault="00215C16" w:rsidP="006D15E2">
      <w:pPr>
        <w:pStyle w:val="Heading1"/>
        <w:rPr>
          <w:rFonts w:ascii="Neue Haas Grotesk Text Pro" w:eastAsiaTheme="minorHAnsi" w:hAnsi="Neue Haas Grotesk Text Pro" w:cstheme="minorHAnsi"/>
          <w:b/>
        </w:rPr>
      </w:pPr>
      <w:r w:rsidRPr="0051399C">
        <w:rPr>
          <w:rFonts w:ascii="Neue Haas Grotesk Text Pro" w:eastAsiaTheme="minorHAnsi" w:hAnsi="Neue Haas Grotesk Text Pro" w:cstheme="minorHAnsi"/>
          <w:b/>
        </w:rPr>
        <w:t>What is the impact?</w:t>
      </w:r>
    </w:p>
    <w:p w14:paraId="1920D551" w14:textId="77777777" w:rsidR="00215C16"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What has been done to check if there are implications of this work for different groups, and what was found?</w:t>
      </w:r>
    </w:p>
    <w:p w14:paraId="7DF561D6" w14:textId="212E8FF4" w:rsidR="00977B0C" w:rsidRPr="0051399C" w:rsidRDefault="00CC03DA" w:rsidP="00977B0C">
      <w:pPr>
        <w:rPr>
          <w:rFonts w:ascii="Aptos" w:hAnsi="Aptos"/>
        </w:rPr>
      </w:pPr>
      <w:r w:rsidRPr="0051399C">
        <w:rPr>
          <w:rFonts w:ascii="Aptos" w:hAnsi="Aptos"/>
        </w:rPr>
        <w:t>In relation to disability, it is possible that an employee’s disability could impact on their behaviour at work and result in them facing disciplinary allegations, however this is combatted by the University having in place an adjustments process which is referred to in the policy as well as encouraging any adjustments to be raised by the individual as part of the process</w:t>
      </w:r>
      <w:r w:rsidRPr="0051399C">
        <w:rPr>
          <w:rFonts w:ascii="Aptos" w:hAnsi="Aptos"/>
          <w:i/>
          <w:iCs/>
        </w:rPr>
        <w:t xml:space="preserve">. </w:t>
      </w:r>
      <w:r w:rsidRPr="0051399C">
        <w:rPr>
          <w:rFonts w:ascii="Aptos" w:hAnsi="Aptos"/>
        </w:rPr>
        <w:t>This places a positive obligation on colleges to consider protected characteristics, including disabilities, throughout the procedure and to take appropriate steps to address any potential disadvantage.</w:t>
      </w:r>
    </w:p>
    <w:p w14:paraId="6AEE0308" w14:textId="77777777" w:rsidR="00CC03DA" w:rsidRPr="0051399C" w:rsidRDefault="00CC03DA" w:rsidP="00977B0C">
      <w:pPr>
        <w:rPr>
          <w:rFonts w:ascii="Aptos" w:hAnsi="Aptos"/>
        </w:rPr>
      </w:pPr>
    </w:p>
    <w:p w14:paraId="744D6CA4" w14:textId="6355F623" w:rsidR="00CC03DA" w:rsidRPr="0051399C" w:rsidRDefault="00CC03DA" w:rsidP="00977B0C">
      <w:pPr>
        <w:rPr>
          <w:rFonts w:ascii="Aptos" w:hAnsi="Aptos"/>
        </w:rPr>
      </w:pPr>
      <w:r w:rsidRPr="0051399C">
        <w:rPr>
          <w:rFonts w:ascii="Aptos" w:hAnsi="Aptos"/>
        </w:rPr>
        <w:t xml:space="preserve">No other implications could be found for any other protected characteristic. </w:t>
      </w:r>
    </w:p>
    <w:p w14:paraId="1BAC199D" w14:textId="77777777" w:rsidR="00CC03DA" w:rsidRPr="0051399C" w:rsidRDefault="00CC03DA" w:rsidP="00977B0C">
      <w:pPr>
        <w:rPr>
          <w:rFonts w:ascii="Aptos" w:hAnsi="Aptos"/>
        </w:rPr>
      </w:pPr>
    </w:p>
    <w:p w14:paraId="472AD93F" w14:textId="19C9CFE3" w:rsidR="00215C16"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 xml:space="preserve">Are there aspects of this work that contribute to our social inclusion </w:t>
      </w:r>
      <w:r w:rsidR="00150C30" w:rsidRPr="0051399C">
        <w:rPr>
          <w:rFonts w:ascii="Neue Haas Grotesk Text Pro" w:eastAsiaTheme="minorHAnsi" w:hAnsi="Neue Haas Grotesk Text Pro" w:cstheme="minorHAnsi"/>
          <w:b/>
          <w:i w:val="0"/>
          <w:iCs w:val="0"/>
          <w:color w:val="auto"/>
          <w:sz w:val="20"/>
          <w:szCs w:val="20"/>
        </w:rPr>
        <w:t>aims</w:t>
      </w:r>
      <w:r w:rsidRPr="0051399C">
        <w:rPr>
          <w:rFonts w:ascii="Neue Haas Grotesk Text Pro" w:eastAsiaTheme="minorHAnsi" w:hAnsi="Neue Haas Grotesk Text Pro" w:cstheme="minorHAnsi"/>
          <w:b/>
          <w:i w:val="0"/>
          <w:iCs w:val="0"/>
          <w:color w:val="auto"/>
          <w:sz w:val="20"/>
          <w:szCs w:val="20"/>
        </w:rPr>
        <w:t>?</w:t>
      </w:r>
    </w:p>
    <w:sdt>
      <w:sdtPr>
        <w:rPr>
          <w:rFonts w:ascii="Aptos" w:hAnsi="Aptos"/>
        </w:rPr>
        <w:id w:val="1745068535"/>
        <w:placeholder>
          <w:docPart w:val="5E8152658BA14119AC0F0E8D4DA813B7"/>
        </w:placeholder>
      </w:sdtPr>
      <w:sdtEndPr/>
      <w:sdtContent>
        <w:p w14:paraId="196741DB" w14:textId="466F905F" w:rsidR="00977B0C" w:rsidRPr="0051399C" w:rsidRDefault="00544197" w:rsidP="00FE75CB">
          <w:pPr>
            <w:rPr>
              <w:rFonts w:ascii="Aptos" w:hAnsi="Aptos"/>
            </w:rPr>
          </w:pPr>
          <w:r w:rsidRPr="0051399C">
            <w:rPr>
              <w:rFonts w:ascii="Aptos" w:hAnsi="Aptos"/>
            </w:rPr>
            <w:t>The policy</w:t>
          </w:r>
          <w:r w:rsidR="00CC03DA" w:rsidRPr="0051399C">
            <w:rPr>
              <w:rFonts w:ascii="Aptos" w:hAnsi="Aptos"/>
            </w:rPr>
            <w:t xml:space="preserve"> indirectly supports social inclusion by fostering a clear, consistent, and transparent work environment. It does this by ensuring that all employees are held to the same standards of conduct, promoting accountability and discouraging misconduct.</w:t>
          </w:r>
          <w:r w:rsidR="00CC03DA" w:rsidRPr="0051399C">
            <w:rPr>
              <w:rFonts w:ascii="Aptos" w:hAnsi="Aptos"/>
            </w:rPr>
            <w:br/>
          </w:r>
        </w:p>
      </w:sdtContent>
    </w:sdt>
    <w:p w14:paraId="6A0DF1CD" w14:textId="77777777" w:rsidR="00977B0C" w:rsidRDefault="00977B0C" w:rsidP="0051399C">
      <w:pPr>
        <w:pStyle w:val="Heading1"/>
        <w:rPr>
          <w:rFonts w:ascii="Neue Haas Grotesk Text Pro" w:eastAsiaTheme="minorHAnsi" w:hAnsi="Neue Haas Grotesk Text Pro" w:cstheme="minorHAnsi"/>
          <w:b/>
        </w:rPr>
      </w:pPr>
    </w:p>
    <w:p w14:paraId="7E8620EE" w14:textId="77777777" w:rsidR="00E537E9" w:rsidRPr="00E537E9" w:rsidRDefault="00E537E9" w:rsidP="00E537E9"/>
    <w:p w14:paraId="6641A29E" w14:textId="0F26AE5C" w:rsidR="00215C16" w:rsidRPr="0051399C" w:rsidRDefault="00215C16" w:rsidP="006D15E2">
      <w:pPr>
        <w:pStyle w:val="Heading1"/>
        <w:rPr>
          <w:rFonts w:ascii="Neue Haas Grotesk Text Pro" w:eastAsiaTheme="minorHAnsi" w:hAnsi="Neue Haas Grotesk Text Pro" w:cstheme="minorHAnsi"/>
          <w:b/>
        </w:rPr>
      </w:pPr>
      <w:r w:rsidRPr="0051399C">
        <w:rPr>
          <w:rFonts w:ascii="Neue Haas Grotesk Text Pro" w:eastAsiaTheme="minorHAnsi" w:hAnsi="Neue Haas Grotesk Text Pro" w:cstheme="minorHAnsi"/>
          <w:b/>
        </w:rPr>
        <w:lastRenderedPageBreak/>
        <w:t>What can you do to remove negative impact?</w:t>
      </w:r>
    </w:p>
    <w:p w14:paraId="06F89BF6" w14:textId="2F6418F3" w:rsidR="009A671F" w:rsidRPr="0051399C" w:rsidRDefault="00CC03DA" w:rsidP="00826B31">
      <w:pPr>
        <w:pStyle w:val="Subtitle"/>
        <w:shd w:val="clear" w:color="auto" w:fill="F2F2F2" w:themeFill="background2" w:themeFillShade="F2"/>
        <w:rPr>
          <w:rFonts w:ascii="Aptos" w:hAnsi="Aptos"/>
          <w:i w:val="0"/>
          <w:iCs w:val="0"/>
          <w:sz w:val="22"/>
          <w:szCs w:val="22"/>
        </w:rPr>
      </w:pPr>
      <w:r w:rsidRPr="0051399C">
        <w:rPr>
          <w:rFonts w:ascii="Aptos" w:hAnsi="Aptos"/>
          <w:i w:val="0"/>
          <w:iCs w:val="0"/>
          <w:sz w:val="22"/>
          <w:szCs w:val="22"/>
        </w:rPr>
        <w:t>See above</w:t>
      </w:r>
    </w:p>
    <w:p w14:paraId="431A23D6" w14:textId="77777777" w:rsidR="00500A76" w:rsidRPr="0051399C" w:rsidRDefault="00500A76" w:rsidP="00500A76">
      <w:pPr>
        <w:rPr>
          <w:rFonts w:ascii="Aptos" w:hAnsi="Aptos"/>
        </w:rPr>
      </w:pPr>
    </w:p>
    <w:p w14:paraId="580F4889" w14:textId="6FCB74CC" w:rsidR="00977B0C"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 xml:space="preserve">If negative implications are </w:t>
      </w:r>
      <w:r w:rsidR="00270DE6" w:rsidRPr="0051399C">
        <w:rPr>
          <w:rFonts w:ascii="Neue Haas Grotesk Text Pro" w:eastAsiaTheme="minorHAnsi" w:hAnsi="Neue Haas Grotesk Text Pro" w:cstheme="minorHAnsi"/>
          <w:b/>
          <w:i w:val="0"/>
          <w:iCs w:val="0"/>
          <w:color w:val="auto"/>
          <w:sz w:val="20"/>
          <w:szCs w:val="20"/>
        </w:rPr>
        <w:t>found</w:t>
      </w:r>
      <w:r w:rsidRPr="0051399C">
        <w:rPr>
          <w:rFonts w:ascii="Neue Haas Grotesk Text Pro" w:eastAsiaTheme="minorHAnsi" w:hAnsi="Neue Haas Grotesk Text Pro" w:cstheme="minorHAnsi"/>
          <w:b/>
          <w:i w:val="0"/>
          <w:iCs w:val="0"/>
          <w:color w:val="auto"/>
          <w:sz w:val="20"/>
          <w:szCs w:val="20"/>
        </w:rPr>
        <w:t>, what changes will you make to the work and/or what mitigation will you put in place?</w:t>
      </w:r>
    </w:p>
    <w:p w14:paraId="5D5EA6FB" w14:textId="163F382E" w:rsidR="00977B0C" w:rsidRPr="0051399C" w:rsidRDefault="00CC03DA" w:rsidP="00977B0C">
      <w:pPr>
        <w:rPr>
          <w:rFonts w:ascii="Aptos" w:hAnsi="Aptos"/>
        </w:rPr>
      </w:pPr>
      <w:r w:rsidRPr="0051399C">
        <w:rPr>
          <w:rFonts w:ascii="Aptos" w:hAnsi="Aptos"/>
        </w:rPr>
        <w:t>See above</w:t>
      </w:r>
    </w:p>
    <w:p w14:paraId="53B26993" w14:textId="77777777" w:rsidR="009A671F" w:rsidRPr="0051399C" w:rsidRDefault="009A671F" w:rsidP="0051399C">
      <w:pPr>
        <w:pStyle w:val="Heading3"/>
        <w:rPr>
          <w:rFonts w:ascii="Neue Haas Grotesk Text Pro" w:eastAsiaTheme="minorHAnsi" w:hAnsi="Neue Haas Grotesk Text Pro" w:cstheme="minorHAnsi"/>
          <w:b/>
          <w:i w:val="0"/>
          <w:iCs w:val="0"/>
          <w:color w:val="auto"/>
          <w:sz w:val="20"/>
          <w:szCs w:val="20"/>
        </w:rPr>
      </w:pPr>
    </w:p>
    <w:p w14:paraId="6B465267" w14:textId="64DAE084" w:rsidR="00215C16"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 xml:space="preserve">If it is not possible to change or mitigate as there are no other proportionate means to achieve the aims, </w:t>
      </w:r>
      <w:r w:rsidR="00270DE6" w:rsidRPr="0051399C">
        <w:rPr>
          <w:rFonts w:ascii="Neue Haas Grotesk Text Pro" w:eastAsiaTheme="minorHAnsi" w:hAnsi="Neue Haas Grotesk Text Pro" w:cstheme="minorHAnsi"/>
          <w:b/>
          <w:i w:val="0"/>
          <w:iCs w:val="0"/>
          <w:color w:val="auto"/>
          <w:sz w:val="20"/>
          <w:szCs w:val="20"/>
        </w:rPr>
        <w:t>supply</w:t>
      </w:r>
      <w:r w:rsidRPr="0051399C">
        <w:rPr>
          <w:rFonts w:ascii="Neue Haas Grotesk Text Pro" w:eastAsiaTheme="minorHAnsi" w:hAnsi="Neue Haas Grotesk Text Pro" w:cstheme="minorHAnsi"/>
          <w:b/>
          <w:i w:val="0"/>
          <w:iCs w:val="0"/>
          <w:color w:val="auto"/>
          <w:sz w:val="20"/>
          <w:szCs w:val="20"/>
        </w:rPr>
        <w:t xml:space="preserve"> a justification for why this is the case:</w:t>
      </w:r>
    </w:p>
    <w:sdt>
      <w:sdtPr>
        <w:rPr>
          <w:rFonts w:ascii="Aptos" w:hAnsi="Aptos"/>
        </w:rPr>
        <w:id w:val="1310747339"/>
        <w:placeholder>
          <w:docPart w:val="0F3CE0748F9548F5958EA76892C9C019"/>
        </w:placeholder>
        <w15:color w:val="000000"/>
      </w:sdtPr>
      <w:sdtEndPr/>
      <w:sdtContent>
        <w:p w14:paraId="5A077F8F" w14:textId="510EC1E5" w:rsidR="00215C16" w:rsidRPr="0051399C" w:rsidRDefault="00826B31" w:rsidP="00FE75CB">
          <w:pPr>
            <w:rPr>
              <w:rFonts w:ascii="Aptos" w:hAnsi="Aptos"/>
            </w:rPr>
          </w:pPr>
          <w:r w:rsidRPr="0051399C">
            <w:rPr>
              <w:rFonts w:ascii="Aptos" w:hAnsi="Aptos"/>
            </w:rPr>
            <w:t>n/a</w:t>
          </w:r>
        </w:p>
      </w:sdtContent>
    </w:sdt>
    <w:p w14:paraId="6CB57B32" w14:textId="77777777" w:rsidR="00215C16" w:rsidRPr="0051399C" w:rsidRDefault="00215C16" w:rsidP="00FE75CB">
      <w:pPr>
        <w:rPr>
          <w:rFonts w:ascii="Aptos" w:hAnsi="Aptos"/>
        </w:rPr>
      </w:pPr>
    </w:p>
    <w:p w14:paraId="150F1D9C" w14:textId="59FBC76D" w:rsidR="00215C16" w:rsidRPr="0051399C" w:rsidRDefault="00215C16" w:rsidP="006D15E2">
      <w:pPr>
        <w:pStyle w:val="Heading1"/>
        <w:rPr>
          <w:rFonts w:ascii="Neue Haas Grotesk Text Pro" w:eastAsiaTheme="minorHAnsi" w:hAnsi="Neue Haas Grotesk Text Pro" w:cstheme="minorHAnsi"/>
          <w:b/>
        </w:rPr>
      </w:pPr>
      <w:r w:rsidRPr="0051399C">
        <w:rPr>
          <w:rFonts w:ascii="Neue Haas Grotesk Text Pro" w:eastAsiaTheme="minorHAnsi" w:hAnsi="Neue Haas Grotesk Text Pro" w:cstheme="minorHAnsi"/>
          <w:b/>
        </w:rPr>
        <w:t>When will you review?</w:t>
      </w:r>
    </w:p>
    <w:p w14:paraId="7FEF9DD2" w14:textId="77777777" w:rsidR="00215C16" w:rsidRPr="0051399C" w:rsidRDefault="00215C16" w:rsidP="0051399C">
      <w:pPr>
        <w:pStyle w:val="Heading3"/>
        <w:rPr>
          <w:rFonts w:ascii="Neue Haas Grotesk Text Pro" w:eastAsiaTheme="minorHAnsi" w:hAnsi="Neue Haas Grotesk Text Pro" w:cstheme="minorHAnsi"/>
          <w:b/>
          <w:i w:val="0"/>
          <w:iCs w:val="0"/>
          <w:color w:val="auto"/>
          <w:sz w:val="20"/>
          <w:szCs w:val="20"/>
        </w:rPr>
      </w:pPr>
      <w:r w:rsidRPr="0051399C">
        <w:rPr>
          <w:rFonts w:ascii="Neue Haas Grotesk Text Pro" w:eastAsiaTheme="minorHAnsi" w:hAnsi="Neue Haas Grotesk Text Pro" w:cstheme="minorHAnsi"/>
          <w:b/>
          <w:i w:val="0"/>
          <w:iCs w:val="0"/>
          <w:color w:val="auto"/>
          <w:sz w:val="20"/>
          <w:szCs w:val="20"/>
        </w:rPr>
        <w:t>Date for the EIA to be reviewed:</w:t>
      </w:r>
    </w:p>
    <w:sdt>
      <w:sdtPr>
        <w:rPr>
          <w:rFonts w:ascii="Aptos" w:hAnsi="Aptos"/>
          <w:bCs/>
        </w:rPr>
        <w:id w:val="-898280115"/>
        <w:placeholder>
          <w:docPart w:val="308A8AEBCFC0418BA9788E909CBADF97"/>
        </w:placeholder>
        <w:date w:fullDate="2028-08-12T00:00:00Z">
          <w:dateFormat w:val="dd/MM/yyyy"/>
          <w:lid w:val="en-GB"/>
          <w:storeMappedDataAs w:val="dateTime"/>
          <w:calendar w:val="gregorian"/>
        </w:date>
      </w:sdtPr>
      <w:sdtEndPr/>
      <w:sdtContent>
        <w:p w14:paraId="1C897A29" w14:textId="3A896DB1" w:rsidR="002E090F" w:rsidRPr="0051399C" w:rsidRDefault="00CC03DA" w:rsidP="002E090F">
          <w:pPr>
            <w:rPr>
              <w:rFonts w:ascii="Aptos" w:hAnsi="Aptos"/>
              <w:bCs/>
            </w:rPr>
          </w:pPr>
          <w:r w:rsidRPr="0051399C">
            <w:rPr>
              <w:rFonts w:ascii="Aptos" w:hAnsi="Aptos"/>
              <w:bCs/>
            </w:rPr>
            <w:t>12/08/2028</w:t>
          </w:r>
        </w:p>
      </w:sdtContent>
    </w:sdt>
    <w:p w14:paraId="74A4AF09" w14:textId="77777777" w:rsidR="00215C16" w:rsidRPr="0051399C" w:rsidRDefault="00215C16" w:rsidP="00FE75CB">
      <w:pPr>
        <w:rPr>
          <w:rFonts w:ascii="Aptos" w:hAnsi="Aptos"/>
        </w:rPr>
      </w:pPr>
    </w:p>
    <w:p w14:paraId="255D407B" w14:textId="051F01DA" w:rsidR="002A0E99" w:rsidRPr="0051399C" w:rsidRDefault="00215C16" w:rsidP="006D15E2">
      <w:pPr>
        <w:pStyle w:val="Heading2"/>
        <w:rPr>
          <w:rFonts w:ascii="Aptos" w:hAnsi="Aptos"/>
        </w:rPr>
      </w:pPr>
      <w:r w:rsidRPr="0051399C">
        <w:rPr>
          <w:rFonts w:ascii="Aptos" w:hAnsi="Aptos"/>
        </w:rPr>
        <w:t>Person responsible for the review:</w:t>
      </w:r>
    </w:p>
    <w:p w14:paraId="1CB48F42" w14:textId="4AC04755" w:rsidR="00C470C9" w:rsidRPr="0051399C" w:rsidRDefault="00685584" w:rsidP="0051399C">
      <w:pPr>
        <w:rPr>
          <w:rFonts w:ascii="Aptos" w:hAnsi="Aptos"/>
        </w:rPr>
      </w:pPr>
      <w:sdt>
        <w:sdtPr>
          <w:rPr>
            <w:rFonts w:ascii="Aptos" w:hAnsi="Aptos"/>
          </w:rPr>
          <w:id w:val="-41526349"/>
          <w:placeholder>
            <w:docPart w:val="250E2DDF3E0E443CBED759C9E30390EB"/>
          </w:placeholder>
        </w:sdtPr>
        <w:sdtEndPr/>
        <w:sdtContent>
          <w:r w:rsidR="00826B31" w:rsidRPr="0051399C">
            <w:rPr>
              <w:rFonts w:ascii="Aptos" w:hAnsi="Aptos"/>
            </w:rPr>
            <w:t>Employee Relations and Policy Team</w:t>
          </w:r>
        </w:sdtContent>
      </w:sdt>
    </w:p>
    <w:sectPr w:rsidR="00C470C9" w:rsidRPr="0051399C" w:rsidSect="00B33A44">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FDEE02" w14:textId="77777777" w:rsidR="002260BD" w:rsidRDefault="002260BD" w:rsidP="00FE75CB">
      <w:r>
        <w:separator/>
      </w:r>
    </w:p>
  </w:endnote>
  <w:endnote w:type="continuationSeparator" w:id="0">
    <w:p w14:paraId="400E6D1D" w14:textId="77777777" w:rsidR="002260BD" w:rsidRDefault="002260BD" w:rsidP="00FE75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Next LT Pro">
    <w:charset w:val="00"/>
    <w:family w:val="swiss"/>
    <w:pitch w:val="variable"/>
    <w:sig w:usb0="800000EF" w:usb1="50002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Neue Haas Grotesk Text Pro">
    <w:charset w:val="00"/>
    <w:family w:val="swiss"/>
    <w:pitch w:val="variable"/>
    <w:sig w:usb0="00000007" w:usb1="00000000"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venir Next LT Pro Light" w:hAnsi="Avenir Next LT Pro Light"/>
        <w:sz w:val="20"/>
        <w:szCs w:val="20"/>
      </w:rPr>
      <w:id w:val="-1446220821"/>
      <w:docPartObj>
        <w:docPartGallery w:val="Page Numbers (Bottom of Page)"/>
        <w:docPartUnique/>
      </w:docPartObj>
    </w:sdtPr>
    <w:sdtEndPr>
      <w:rPr>
        <w:rStyle w:val="SubtleEmphasis"/>
        <w:rFonts w:ascii="Calibri Light" w:hAnsi="Calibri Light" w:cs="Calibri Light"/>
        <w:i/>
        <w:iCs/>
        <w:color w:val="404040"/>
        <w:sz w:val="21"/>
        <w:szCs w:val="21"/>
      </w:rPr>
    </w:sdtEndPr>
    <w:sdtContent>
      <w:sdt>
        <w:sdtPr>
          <w:rPr>
            <w:rStyle w:val="SubtleEmphasis"/>
          </w:rPr>
          <w:id w:val="2106537932"/>
          <w:docPartObj>
            <w:docPartGallery w:val="Page Numbers (Top of Page)"/>
            <w:docPartUnique/>
          </w:docPartObj>
        </w:sdtPr>
        <w:sdtEndPr>
          <w:rPr>
            <w:rStyle w:val="SubtleEmphasis"/>
          </w:rPr>
        </w:sdtEndPr>
        <w:sdtContent>
          <w:p w14:paraId="1515D1A4" w14:textId="172A5B69" w:rsidR="00215C16" w:rsidRPr="000675E3" w:rsidRDefault="00662AB0" w:rsidP="00662AB0">
            <w:pPr>
              <w:pStyle w:val="Footer"/>
              <w:jc w:val="right"/>
              <w:rPr>
                <w:rFonts w:ascii="Calibri Light" w:hAnsi="Calibri Light" w:cs="Calibri Light"/>
                <w:i/>
                <w:iCs/>
                <w:color w:val="404040"/>
                <w:sz w:val="21"/>
                <w:szCs w:val="21"/>
              </w:rPr>
            </w:pPr>
            <w:r w:rsidRPr="000909F3">
              <w:rPr>
                <w:rStyle w:val="SubtleEmphasis"/>
              </w:rPr>
              <w:t xml:space="preserve">Page </w:t>
            </w:r>
            <w:r w:rsidRPr="000909F3">
              <w:rPr>
                <w:rStyle w:val="SubtleEmphasis"/>
                <w:b/>
                <w:bCs/>
              </w:rPr>
              <w:fldChar w:fldCharType="begin"/>
            </w:r>
            <w:r w:rsidRPr="000909F3">
              <w:rPr>
                <w:rStyle w:val="SubtleEmphasis"/>
                <w:b/>
                <w:bCs/>
              </w:rPr>
              <w:instrText xml:space="preserve"> PAGE </w:instrText>
            </w:r>
            <w:r w:rsidRPr="000909F3">
              <w:rPr>
                <w:rStyle w:val="SubtleEmphasis"/>
                <w:b/>
                <w:bCs/>
              </w:rPr>
              <w:fldChar w:fldCharType="separate"/>
            </w:r>
            <w:r>
              <w:rPr>
                <w:rStyle w:val="SubtleEmphasis"/>
                <w:b/>
                <w:bCs/>
              </w:rPr>
              <w:t>2</w:t>
            </w:r>
            <w:r w:rsidRPr="000909F3">
              <w:rPr>
                <w:rStyle w:val="SubtleEmphasis"/>
                <w:b/>
                <w:bCs/>
              </w:rPr>
              <w:fldChar w:fldCharType="end"/>
            </w:r>
            <w:r w:rsidRPr="000909F3">
              <w:rPr>
                <w:rStyle w:val="SubtleEmphasis"/>
                <w:b/>
                <w:bCs/>
              </w:rPr>
              <w:t xml:space="preserve"> </w:t>
            </w:r>
            <w:r w:rsidRPr="000909F3">
              <w:rPr>
                <w:rStyle w:val="SubtleEmphasis"/>
              </w:rPr>
              <w:t xml:space="preserve">of </w:t>
            </w:r>
            <w:r w:rsidRPr="000909F3">
              <w:rPr>
                <w:rStyle w:val="SubtleEmphasis"/>
              </w:rPr>
              <w:fldChar w:fldCharType="begin"/>
            </w:r>
            <w:r w:rsidRPr="000909F3">
              <w:rPr>
                <w:rStyle w:val="SubtleEmphasis"/>
              </w:rPr>
              <w:instrText xml:space="preserve"> NUMPAGES  </w:instrText>
            </w:r>
            <w:r w:rsidRPr="000909F3">
              <w:rPr>
                <w:rStyle w:val="SubtleEmphasis"/>
              </w:rPr>
              <w:fldChar w:fldCharType="separate"/>
            </w:r>
            <w:r>
              <w:rPr>
                <w:rStyle w:val="SubtleEmphasis"/>
              </w:rPr>
              <w:t>3</w:t>
            </w:r>
            <w:r w:rsidRPr="000909F3">
              <w:rPr>
                <w:rStyle w:val="SubtleEmphasis"/>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venir Next LT Pro Light" w:hAnsi="Avenir Next LT Pro Light"/>
        <w:sz w:val="20"/>
        <w:szCs w:val="20"/>
      </w:rPr>
      <w:id w:val="-1114135098"/>
      <w:docPartObj>
        <w:docPartGallery w:val="Page Numbers (Bottom of Page)"/>
        <w:docPartUnique/>
      </w:docPartObj>
    </w:sdtPr>
    <w:sdtEndPr>
      <w:rPr>
        <w:rStyle w:val="SubtleEmphasis"/>
        <w:rFonts w:ascii="Calibri Light" w:hAnsi="Calibri Light" w:cs="Calibri Light"/>
        <w:i/>
        <w:iCs/>
        <w:color w:val="404040"/>
        <w:sz w:val="21"/>
        <w:szCs w:val="21"/>
      </w:rPr>
    </w:sdtEndPr>
    <w:sdtContent>
      <w:sdt>
        <w:sdtPr>
          <w:rPr>
            <w:rStyle w:val="SubtleEmphasis"/>
          </w:rPr>
          <w:id w:val="-16163349"/>
          <w:docPartObj>
            <w:docPartGallery w:val="Page Numbers (Top of Page)"/>
            <w:docPartUnique/>
          </w:docPartObj>
        </w:sdtPr>
        <w:sdtEndPr>
          <w:rPr>
            <w:rStyle w:val="SubtleEmphasis"/>
          </w:rPr>
        </w:sdtEndPr>
        <w:sdtContent>
          <w:p w14:paraId="746C25A3" w14:textId="73DF6F54" w:rsidR="00423081" w:rsidRPr="00423081" w:rsidRDefault="00423081" w:rsidP="00423081">
            <w:pPr>
              <w:pStyle w:val="Footer"/>
              <w:jc w:val="right"/>
              <w:rPr>
                <w:rFonts w:ascii="Calibri Light" w:hAnsi="Calibri Light" w:cs="Calibri Light"/>
                <w:i/>
                <w:iCs/>
                <w:color w:val="404040"/>
                <w:sz w:val="21"/>
                <w:szCs w:val="21"/>
              </w:rPr>
            </w:pPr>
            <w:r w:rsidRPr="000909F3">
              <w:rPr>
                <w:rStyle w:val="SubtleEmphasis"/>
              </w:rPr>
              <w:t xml:space="preserve">Page </w:t>
            </w:r>
            <w:r w:rsidRPr="000909F3">
              <w:rPr>
                <w:rStyle w:val="SubtleEmphasis"/>
                <w:b/>
                <w:bCs/>
              </w:rPr>
              <w:fldChar w:fldCharType="begin"/>
            </w:r>
            <w:r w:rsidRPr="000909F3">
              <w:rPr>
                <w:rStyle w:val="SubtleEmphasis"/>
                <w:b/>
                <w:bCs/>
              </w:rPr>
              <w:instrText xml:space="preserve"> PAGE </w:instrText>
            </w:r>
            <w:r w:rsidRPr="000909F3">
              <w:rPr>
                <w:rStyle w:val="SubtleEmphasis"/>
                <w:b/>
                <w:bCs/>
              </w:rPr>
              <w:fldChar w:fldCharType="separate"/>
            </w:r>
            <w:r>
              <w:rPr>
                <w:rStyle w:val="SubtleEmphasis"/>
                <w:b/>
                <w:bCs/>
              </w:rPr>
              <w:t>2</w:t>
            </w:r>
            <w:r w:rsidRPr="000909F3">
              <w:rPr>
                <w:rStyle w:val="SubtleEmphasis"/>
                <w:b/>
                <w:bCs/>
              </w:rPr>
              <w:fldChar w:fldCharType="end"/>
            </w:r>
            <w:r w:rsidRPr="000909F3">
              <w:rPr>
                <w:rStyle w:val="SubtleEmphasis"/>
                <w:b/>
                <w:bCs/>
              </w:rPr>
              <w:t xml:space="preserve"> </w:t>
            </w:r>
            <w:r w:rsidRPr="000909F3">
              <w:rPr>
                <w:rStyle w:val="SubtleEmphasis"/>
              </w:rPr>
              <w:t xml:space="preserve">of </w:t>
            </w:r>
            <w:r w:rsidRPr="000909F3">
              <w:rPr>
                <w:rStyle w:val="SubtleEmphasis"/>
              </w:rPr>
              <w:fldChar w:fldCharType="begin"/>
            </w:r>
            <w:r w:rsidRPr="000909F3">
              <w:rPr>
                <w:rStyle w:val="SubtleEmphasis"/>
              </w:rPr>
              <w:instrText xml:space="preserve"> NUMPAGES  </w:instrText>
            </w:r>
            <w:r w:rsidRPr="000909F3">
              <w:rPr>
                <w:rStyle w:val="SubtleEmphasis"/>
              </w:rPr>
              <w:fldChar w:fldCharType="separate"/>
            </w:r>
            <w:r>
              <w:rPr>
                <w:rStyle w:val="SubtleEmphasis"/>
              </w:rPr>
              <w:t>2</w:t>
            </w:r>
            <w:r w:rsidRPr="000909F3">
              <w:rPr>
                <w:rStyle w:val="SubtleEmphasis"/>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7EC7D4" w14:textId="77777777" w:rsidR="002260BD" w:rsidRDefault="002260BD" w:rsidP="00FE75CB">
      <w:r>
        <w:separator/>
      </w:r>
    </w:p>
  </w:footnote>
  <w:footnote w:type="continuationSeparator" w:id="0">
    <w:p w14:paraId="6E7403E3" w14:textId="77777777" w:rsidR="002260BD" w:rsidRDefault="002260BD" w:rsidP="00FE75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E5B4F"/>
    <w:multiLevelType w:val="hybridMultilevel"/>
    <w:tmpl w:val="6082F1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DD56CE"/>
    <w:multiLevelType w:val="hybridMultilevel"/>
    <w:tmpl w:val="CB1A3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D737D8"/>
    <w:multiLevelType w:val="hybridMultilevel"/>
    <w:tmpl w:val="0D4A1BA6"/>
    <w:lvl w:ilvl="0" w:tplc="BC967D42">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6F3557"/>
    <w:multiLevelType w:val="hybridMultilevel"/>
    <w:tmpl w:val="1FA6A8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C830677"/>
    <w:multiLevelType w:val="hybridMultilevel"/>
    <w:tmpl w:val="2840925E"/>
    <w:lvl w:ilvl="0" w:tplc="5A1EAFB0">
      <w:start w:val="1"/>
      <w:numFmt w:val="upperLetter"/>
      <w:pStyle w:val="Appendices"/>
      <w:suff w:val="nothing"/>
      <w:lvlText w:val="APPENDIX %1"/>
      <w:lvlJc w:val="left"/>
      <w:pPr>
        <w:ind w:left="0" w:firstLine="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5" w15:restartNumberingAfterBreak="0">
    <w:nsid w:val="576C1A82"/>
    <w:multiLevelType w:val="hybridMultilevel"/>
    <w:tmpl w:val="5D481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4D7C63"/>
    <w:multiLevelType w:val="hybridMultilevel"/>
    <w:tmpl w:val="75082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BD8610D"/>
    <w:multiLevelType w:val="hybridMultilevel"/>
    <w:tmpl w:val="F5A428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F2B64D0"/>
    <w:multiLevelType w:val="multilevel"/>
    <w:tmpl w:val="AF829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97373307">
    <w:abstractNumId w:val="4"/>
  </w:num>
  <w:num w:numId="2" w16cid:durableId="562377916">
    <w:abstractNumId w:val="2"/>
  </w:num>
  <w:num w:numId="3" w16cid:durableId="900021918">
    <w:abstractNumId w:val="4"/>
  </w:num>
  <w:num w:numId="4" w16cid:durableId="113251966">
    <w:abstractNumId w:val="2"/>
  </w:num>
  <w:num w:numId="5" w16cid:durableId="612053768">
    <w:abstractNumId w:val="4"/>
  </w:num>
  <w:num w:numId="6" w16cid:durableId="502667111">
    <w:abstractNumId w:val="2"/>
  </w:num>
  <w:num w:numId="7" w16cid:durableId="570624187">
    <w:abstractNumId w:val="4"/>
  </w:num>
  <w:num w:numId="8" w16cid:durableId="1896118026">
    <w:abstractNumId w:val="2"/>
  </w:num>
  <w:num w:numId="9" w16cid:durableId="339426901">
    <w:abstractNumId w:val="4"/>
  </w:num>
  <w:num w:numId="10" w16cid:durableId="1912811240">
    <w:abstractNumId w:val="2"/>
  </w:num>
  <w:num w:numId="11" w16cid:durableId="1043749822">
    <w:abstractNumId w:val="4"/>
  </w:num>
  <w:num w:numId="12" w16cid:durableId="1093547071">
    <w:abstractNumId w:val="2"/>
  </w:num>
  <w:num w:numId="13" w16cid:durableId="43800021">
    <w:abstractNumId w:val="4"/>
  </w:num>
  <w:num w:numId="14" w16cid:durableId="1918250687">
    <w:abstractNumId w:val="0"/>
  </w:num>
  <w:num w:numId="15" w16cid:durableId="2029335144">
    <w:abstractNumId w:val="6"/>
  </w:num>
  <w:num w:numId="16" w16cid:durableId="1582252059">
    <w:abstractNumId w:val="1"/>
  </w:num>
  <w:num w:numId="17" w16cid:durableId="59443999">
    <w:abstractNumId w:val="5"/>
  </w:num>
  <w:num w:numId="18" w16cid:durableId="1412659076">
    <w:abstractNumId w:val="3"/>
  </w:num>
  <w:num w:numId="19" w16cid:durableId="1318917500">
    <w:abstractNumId w:val="7"/>
  </w:num>
  <w:num w:numId="20" w16cid:durableId="1484512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C16"/>
    <w:rsid w:val="00011435"/>
    <w:rsid w:val="00043917"/>
    <w:rsid w:val="00051167"/>
    <w:rsid w:val="000675E3"/>
    <w:rsid w:val="000909F3"/>
    <w:rsid w:val="000A1986"/>
    <w:rsid w:val="000E1E06"/>
    <w:rsid w:val="000E3FE7"/>
    <w:rsid w:val="000E4F77"/>
    <w:rsid w:val="00112639"/>
    <w:rsid w:val="001264E3"/>
    <w:rsid w:val="00126FF5"/>
    <w:rsid w:val="0013324C"/>
    <w:rsid w:val="00150C30"/>
    <w:rsid w:val="00157448"/>
    <w:rsid w:val="00174F31"/>
    <w:rsid w:val="001A3CD8"/>
    <w:rsid w:val="001E1EC0"/>
    <w:rsid w:val="00215C16"/>
    <w:rsid w:val="002245C7"/>
    <w:rsid w:val="002260BD"/>
    <w:rsid w:val="00226251"/>
    <w:rsid w:val="002363D9"/>
    <w:rsid w:val="00253973"/>
    <w:rsid w:val="00256966"/>
    <w:rsid w:val="00261044"/>
    <w:rsid w:val="0026444A"/>
    <w:rsid w:val="00270DE6"/>
    <w:rsid w:val="00270FF0"/>
    <w:rsid w:val="00277787"/>
    <w:rsid w:val="002A0E99"/>
    <w:rsid w:val="002E090F"/>
    <w:rsid w:val="002E1AED"/>
    <w:rsid w:val="002F35F3"/>
    <w:rsid w:val="00307757"/>
    <w:rsid w:val="00317661"/>
    <w:rsid w:val="0033144D"/>
    <w:rsid w:val="00342DF2"/>
    <w:rsid w:val="00347109"/>
    <w:rsid w:val="00366767"/>
    <w:rsid w:val="0038195E"/>
    <w:rsid w:val="003A3945"/>
    <w:rsid w:val="003B492D"/>
    <w:rsid w:val="003C23A9"/>
    <w:rsid w:val="003C40BA"/>
    <w:rsid w:val="004110AF"/>
    <w:rsid w:val="00423081"/>
    <w:rsid w:val="00424CD7"/>
    <w:rsid w:val="00427A02"/>
    <w:rsid w:val="00447230"/>
    <w:rsid w:val="00493C67"/>
    <w:rsid w:val="004A6D89"/>
    <w:rsid w:val="004B066C"/>
    <w:rsid w:val="004C0AA6"/>
    <w:rsid w:val="004D0FCA"/>
    <w:rsid w:val="00500A76"/>
    <w:rsid w:val="0051399C"/>
    <w:rsid w:val="00544197"/>
    <w:rsid w:val="00547224"/>
    <w:rsid w:val="00555213"/>
    <w:rsid w:val="00594C53"/>
    <w:rsid w:val="005B3F77"/>
    <w:rsid w:val="005B7A93"/>
    <w:rsid w:val="005C6D13"/>
    <w:rsid w:val="005D03DA"/>
    <w:rsid w:val="005F7985"/>
    <w:rsid w:val="00605217"/>
    <w:rsid w:val="0061415D"/>
    <w:rsid w:val="006233EF"/>
    <w:rsid w:val="00636984"/>
    <w:rsid w:val="00662AB0"/>
    <w:rsid w:val="00665D2E"/>
    <w:rsid w:val="006807FC"/>
    <w:rsid w:val="00680DF2"/>
    <w:rsid w:val="00685584"/>
    <w:rsid w:val="00691D6A"/>
    <w:rsid w:val="006B43CC"/>
    <w:rsid w:val="006D03B5"/>
    <w:rsid w:val="006D15E2"/>
    <w:rsid w:val="006F0CC2"/>
    <w:rsid w:val="006F314C"/>
    <w:rsid w:val="007036D7"/>
    <w:rsid w:val="00704162"/>
    <w:rsid w:val="0070754B"/>
    <w:rsid w:val="007133A8"/>
    <w:rsid w:val="0071417D"/>
    <w:rsid w:val="00723CC9"/>
    <w:rsid w:val="00755C90"/>
    <w:rsid w:val="00757A8A"/>
    <w:rsid w:val="00787E87"/>
    <w:rsid w:val="0079677E"/>
    <w:rsid w:val="007A2398"/>
    <w:rsid w:val="007C55EA"/>
    <w:rsid w:val="007D203D"/>
    <w:rsid w:val="008011A5"/>
    <w:rsid w:val="00826B31"/>
    <w:rsid w:val="0083087C"/>
    <w:rsid w:val="00834B23"/>
    <w:rsid w:val="008510DB"/>
    <w:rsid w:val="008858CE"/>
    <w:rsid w:val="008A6123"/>
    <w:rsid w:val="008B2526"/>
    <w:rsid w:val="008B6EBD"/>
    <w:rsid w:val="008C30CC"/>
    <w:rsid w:val="009775A3"/>
    <w:rsid w:val="00977B0C"/>
    <w:rsid w:val="00985376"/>
    <w:rsid w:val="009A3311"/>
    <w:rsid w:val="009A671F"/>
    <w:rsid w:val="009A7B44"/>
    <w:rsid w:val="009D68BA"/>
    <w:rsid w:val="009D7A35"/>
    <w:rsid w:val="00A206BC"/>
    <w:rsid w:val="00A34179"/>
    <w:rsid w:val="00A343A8"/>
    <w:rsid w:val="00A7377B"/>
    <w:rsid w:val="00A76F72"/>
    <w:rsid w:val="00A9070F"/>
    <w:rsid w:val="00A912D1"/>
    <w:rsid w:val="00AA6A60"/>
    <w:rsid w:val="00AB1496"/>
    <w:rsid w:val="00AD0D49"/>
    <w:rsid w:val="00AD3043"/>
    <w:rsid w:val="00AF1699"/>
    <w:rsid w:val="00AF2560"/>
    <w:rsid w:val="00B07243"/>
    <w:rsid w:val="00B14A6A"/>
    <w:rsid w:val="00B33A44"/>
    <w:rsid w:val="00B34890"/>
    <w:rsid w:val="00B727A9"/>
    <w:rsid w:val="00B96D22"/>
    <w:rsid w:val="00BF2A37"/>
    <w:rsid w:val="00BF5A0E"/>
    <w:rsid w:val="00C16385"/>
    <w:rsid w:val="00C470C9"/>
    <w:rsid w:val="00C60362"/>
    <w:rsid w:val="00C653F1"/>
    <w:rsid w:val="00C76BF0"/>
    <w:rsid w:val="00C93B50"/>
    <w:rsid w:val="00CB49A9"/>
    <w:rsid w:val="00CC03DA"/>
    <w:rsid w:val="00CC7738"/>
    <w:rsid w:val="00CD57A6"/>
    <w:rsid w:val="00CD6556"/>
    <w:rsid w:val="00CF4628"/>
    <w:rsid w:val="00D75116"/>
    <w:rsid w:val="00DB0933"/>
    <w:rsid w:val="00DF11EB"/>
    <w:rsid w:val="00E07EC8"/>
    <w:rsid w:val="00E1304C"/>
    <w:rsid w:val="00E13218"/>
    <w:rsid w:val="00E2551F"/>
    <w:rsid w:val="00E537E9"/>
    <w:rsid w:val="00E63C75"/>
    <w:rsid w:val="00E66302"/>
    <w:rsid w:val="00E91C1D"/>
    <w:rsid w:val="00E97531"/>
    <w:rsid w:val="00ED65CE"/>
    <w:rsid w:val="00EF1F6B"/>
    <w:rsid w:val="00EF6097"/>
    <w:rsid w:val="00F00514"/>
    <w:rsid w:val="00F065C5"/>
    <w:rsid w:val="00F12DBD"/>
    <w:rsid w:val="00F2174A"/>
    <w:rsid w:val="00F55CE0"/>
    <w:rsid w:val="00F643C0"/>
    <w:rsid w:val="00F754AC"/>
    <w:rsid w:val="00F9581A"/>
    <w:rsid w:val="00FA13C6"/>
    <w:rsid w:val="00FA4D01"/>
    <w:rsid w:val="00FC1792"/>
    <w:rsid w:val="00FC79B0"/>
    <w:rsid w:val="00FD0D98"/>
    <w:rsid w:val="00FD7E89"/>
    <w:rsid w:val="00FE75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791CCC"/>
  <w15:chartTrackingRefBased/>
  <w15:docId w15:val="{71606A67-86C7-4815-BB28-DB614DB96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1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75CB"/>
    <w:rPr>
      <w:rFonts w:cstheme="minorHAnsi"/>
      <w:kern w:val="0"/>
      <w:sz w:val="23"/>
      <w:szCs w:val="23"/>
      <w14:ligatures w14:val="none"/>
    </w:rPr>
  </w:style>
  <w:style w:type="paragraph" w:styleId="Heading1">
    <w:name w:val="heading 1"/>
    <w:basedOn w:val="Heading2"/>
    <w:next w:val="Normal"/>
    <w:link w:val="Heading1Char"/>
    <w:uiPriority w:val="2"/>
    <w:qFormat/>
    <w:rsid w:val="006D15E2"/>
    <w:pPr>
      <w:pBdr>
        <w:bottom w:val="single" w:sz="12" w:space="1" w:color="3C1053" w:themeColor="accent1"/>
      </w:pBdr>
      <w:spacing w:before="0" w:after="120"/>
      <w:outlineLvl w:val="0"/>
    </w:pPr>
    <w:rPr>
      <w:rFonts w:ascii="Avenir Next LT Pro" w:hAnsi="Avenir Next LT Pro" w:cs="Segoe UI"/>
      <w:color w:val="auto"/>
      <w:sz w:val="32"/>
      <w:szCs w:val="32"/>
    </w:rPr>
  </w:style>
  <w:style w:type="paragraph" w:styleId="Heading2">
    <w:name w:val="heading 2"/>
    <w:basedOn w:val="Heading3"/>
    <w:next w:val="Normal"/>
    <w:link w:val="Heading2Char"/>
    <w:uiPriority w:val="9"/>
    <w:unhideWhenUsed/>
    <w:qFormat/>
    <w:rsid w:val="006D15E2"/>
    <w:pPr>
      <w:outlineLvl w:val="1"/>
    </w:pPr>
    <w:rPr>
      <w:i w:val="0"/>
      <w:iCs w:val="0"/>
      <w:color w:val="3C1053" w:themeColor="accent1"/>
    </w:rPr>
  </w:style>
  <w:style w:type="paragraph" w:styleId="Heading3">
    <w:name w:val="heading 3"/>
    <w:basedOn w:val="Normal"/>
    <w:next w:val="Normal"/>
    <w:link w:val="Heading3Char"/>
    <w:uiPriority w:val="9"/>
    <w:unhideWhenUsed/>
    <w:qFormat/>
    <w:rsid w:val="00347109"/>
    <w:pPr>
      <w:keepNext/>
      <w:keepLines/>
      <w:spacing w:before="40"/>
      <w:outlineLvl w:val="2"/>
    </w:pPr>
    <w:rPr>
      <w:rFonts w:ascii="Avenir Next LT Pro Demi" w:eastAsiaTheme="majorEastAsia" w:hAnsi="Avenir Next LT Pro Demi" w:cstheme="majorBidi"/>
      <w:bCs/>
      <w:i/>
      <w:iCs/>
      <w:color w:val="000000" w:themeColor="text1"/>
      <w:szCs w:val="28"/>
    </w:rPr>
  </w:style>
  <w:style w:type="paragraph" w:styleId="Heading4">
    <w:name w:val="heading 4"/>
    <w:basedOn w:val="Normal"/>
    <w:next w:val="Normal"/>
    <w:link w:val="Heading4Char"/>
    <w:uiPriority w:val="9"/>
    <w:unhideWhenUsed/>
    <w:qFormat/>
    <w:rsid w:val="00500A76"/>
    <w:pPr>
      <w:outlineLvl w:val="3"/>
    </w:pPr>
    <w:rPr>
      <w:rFonts w:ascii="Avenir Next LT Pro Light" w:hAnsi="Avenir Next LT Pro Light"/>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6D15E2"/>
    <w:rPr>
      <w:rFonts w:ascii="Avenir Next LT Pro" w:eastAsiaTheme="majorEastAsia" w:hAnsi="Avenir Next LT Pro" w:cs="Segoe UI"/>
      <w:bCs/>
      <w:kern w:val="0"/>
      <w:sz w:val="32"/>
      <w:szCs w:val="32"/>
      <w14:ligatures w14:val="none"/>
    </w:rPr>
  </w:style>
  <w:style w:type="character" w:customStyle="1" w:styleId="Heading2Char">
    <w:name w:val="Heading 2 Char"/>
    <w:basedOn w:val="DefaultParagraphFont"/>
    <w:link w:val="Heading2"/>
    <w:uiPriority w:val="9"/>
    <w:rsid w:val="006D15E2"/>
    <w:rPr>
      <w:rFonts w:ascii="Avenir Next LT Pro Demi" w:eastAsiaTheme="majorEastAsia" w:hAnsi="Avenir Next LT Pro Demi" w:cstheme="majorBidi"/>
      <w:bCs/>
      <w:color w:val="3C1053" w:themeColor="accent1"/>
      <w:kern w:val="0"/>
      <w:sz w:val="23"/>
      <w:szCs w:val="28"/>
      <w14:ligatures w14:val="none"/>
    </w:rPr>
  </w:style>
  <w:style w:type="character" w:customStyle="1" w:styleId="Heading3Char">
    <w:name w:val="Heading 3 Char"/>
    <w:basedOn w:val="DefaultParagraphFont"/>
    <w:link w:val="Heading3"/>
    <w:uiPriority w:val="9"/>
    <w:rsid w:val="00347109"/>
    <w:rPr>
      <w:rFonts w:ascii="Avenir Next LT Pro Demi" w:eastAsiaTheme="majorEastAsia" w:hAnsi="Avenir Next LT Pro Demi" w:cstheme="majorBidi"/>
      <w:bCs/>
      <w:i/>
      <w:iCs/>
      <w:color w:val="000000" w:themeColor="text1"/>
      <w:kern w:val="0"/>
      <w:sz w:val="23"/>
      <w:szCs w:val="28"/>
      <w14:ligatures w14:val="none"/>
    </w:rPr>
  </w:style>
  <w:style w:type="character" w:customStyle="1" w:styleId="Heading4Char">
    <w:name w:val="Heading 4 Char"/>
    <w:basedOn w:val="DefaultParagraphFont"/>
    <w:link w:val="Heading4"/>
    <w:uiPriority w:val="9"/>
    <w:rsid w:val="00500A76"/>
    <w:rPr>
      <w:rFonts w:ascii="Avenir Next LT Pro Light" w:hAnsi="Avenir Next LT Pro Light" w:cstheme="minorHAnsi"/>
      <w:i/>
      <w:iCs/>
      <w:kern w:val="0"/>
      <w:sz w:val="23"/>
      <w:szCs w:val="23"/>
      <w14:ligatures w14:val="none"/>
    </w:rPr>
  </w:style>
  <w:style w:type="paragraph" w:styleId="ListParagraph">
    <w:name w:val="List Paragraph"/>
    <w:basedOn w:val="Normal"/>
    <w:uiPriority w:val="34"/>
    <w:unhideWhenUsed/>
    <w:rsid w:val="00C16385"/>
    <w:pPr>
      <w:numPr>
        <w:numId w:val="12"/>
      </w:numPr>
      <w:contextualSpacing/>
    </w:pPr>
  </w:style>
  <w:style w:type="paragraph" w:styleId="Title">
    <w:name w:val="Title"/>
    <w:basedOn w:val="Normal"/>
    <w:next w:val="Normal"/>
    <w:link w:val="TitleChar"/>
    <w:uiPriority w:val="1"/>
    <w:qFormat/>
    <w:rsid w:val="001A3CD8"/>
    <w:rPr>
      <w:rFonts w:ascii="Avenir Next LT Pro Demi" w:eastAsia="Times New Roman" w:hAnsi="Avenir Next LT Pro Demi" w:cs="Segoe UI"/>
      <w:bCs/>
      <w:color w:val="3C1053"/>
      <w:sz w:val="70"/>
      <w:szCs w:val="70"/>
    </w:rPr>
  </w:style>
  <w:style w:type="character" w:customStyle="1" w:styleId="TitleChar">
    <w:name w:val="Title Char"/>
    <w:basedOn w:val="DefaultParagraphFont"/>
    <w:link w:val="Title"/>
    <w:uiPriority w:val="1"/>
    <w:rsid w:val="001A3CD8"/>
    <w:rPr>
      <w:rFonts w:ascii="Avenir Next LT Pro Demi" w:eastAsia="Times New Roman" w:hAnsi="Avenir Next LT Pro Demi" w:cs="Segoe UI"/>
      <w:bCs/>
      <w:color w:val="3C1053"/>
      <w:kern w:val="0"/>
      <w:sz w:val="70"/>
      <w:szCs w:val="70"/>
      <w14:ligatures w14:val="none"/>
    </w:rPr>
  </w:style>
  <w:style w:type="paragraph" w:customStyle="1" w:styleId="Appendices">
    <w:name w:val="Appendices"/>
    <w:basedOn w:val="ListParagraph"/>
    <w:link w:val="AppendicesChar"/>
    <w:uiPriority w:val="10"/>
    <w:rsid w:val="00C16385"/>
    <w:pPr>
      <w:numPr>
        <w:numId w:val="13"/>
      </w:numPr>
      <w:pBdr>
        <w:bottom w:val="single" w:sz="4" w:space="1" w:color="F1BE48" w:themeColor="accent4"/>
      </w:pBdr>
      <w:spacing w:after="120"/>
      <w:outlineLvl w:val="0"/>
    </w:pPr>
    <w:rPr>
      <w:rFonts w:ascii="Segoe UI" w:hAnsi="Segoe UI" w:cs="Segoe UI"/>
      <w:sz w:val="32"/>
      <w:szCs w:val="36"/>
    </w:rPr>
  </w:style>
  <w:style w:type="character" w:customStyle="1" w:styleId="AppendicesChar">
    <w:name w:val="Appendices Char"/>
    <w:basedOn w:val="DefaultParagraphFont"/>
    <w:link w:val="Appendices"/>
    <w:uiPriority w:val="10"/>
    <w:rsid w:val="00C16385"/>
    <w:rPr>
      <w:rFonts w:ascii="Segoe UI" w:hAnsi="Segoe UI" w:cs="Segoe UI"/>
      <w:kern w:val="0"/>
      <w:sz w:val="32"/>
      <w:szCs w:val="36"/>
      <w14:ligatures w14:val="none"/>
    </w:rPr>
  </w:style>
  <w:style w:type="character" w:styleId="SubtleEmphasis">
    <w:name w:val="Subtle Emphasis"/>
    <w:uiPriority w:val="9"/>
    <w:qFormat/>
    <w:rsid w:val="00423081"/>
    <w:rPr>
      <w:rFonts w:ascii="Calibri Light" w:hAnsi="Calibri Light" w:cs="Calibri Light"/>
      <w:i/>
      <w:iCs/>
      <w:color w:val="404040"/>
      <w:sz w:val="21"/>
      <w:szCs w:val="21"/>
    </w:rPr>
  </w:style>
  <w:style w:type="paragraph" w:styleId="Quote">
    <w:name w:val="Quote"/>
    <w:basedOn w:val="Normal"/>
    <w:next w:val="Normal"/>
    <w:link w:val="QuoteChar"/>
    <w:uiPriority w:val="11"/>
    <w:qFormat/>
    <w:rsid w:val="00C1638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11"/>
    <w:rsid w:val="00C16385"/>
    <w:rPr>
      <w:rFonts w:ascii="Verdana" w:hAnsi="Verdana"/>
      <w:i/>
      <w:iCs/>
      <w:color w:val="404040" w:themeColor="text1" w:themeTint="BF"/>
      <w:kern w:val="0"/>
      <w:sz w:val="20"/>
      <w14:ligatures w14:val="none"/>
    </w:rPr>
  </w:style>
  <w:style w:type="paragraph" w:styleId="Header">
    <w:name w:val="header"/>
    <w:basedOn w:val="Normal"/>
    <w:link w:val="HeaderChar"/>
    <w:uiPriority w:val="99"/>
    <w:unhideWhenUsed/>
    <w:rsid w:val="00215C16"/>
    <w:pPr>
      <w:tabs>
        <w:tab w:val="center" w:pos="4513"/>
        <w:tab w:val="right" w:pos="9026"/>
      </w:tabs>
      <w:spacing w:line="240" w:lineRule="auto"/>
    </w:pPr>
  </w:style>
  <w:style w:type="character" w:customStyle="1" w:styleId="HeaderChar">
    <w:name w:val="Header Char"/>
    <w:basedOn w:val="DefaultParagraphFont"/>
    <w:link w:val="Header"/>
    <w:uiPriority w:val="99"/>
    <w:rsid w:val="00215C16"/>
    <w:rPr>
      <w:rFonts w:ascii="Verdana" w:hAnsi="Verdana"/>
      <w:kern w:val="0"/>
      <w:sz w:val="20"/>
      <w14:ligatures w14:val="none"/>
    </w:rPr>
  </w:style>
  <w:style w:type="paragraph" w:styleId="Footer">
    <w:name w:val="footer"/>
    <w:basedOn w:val="Normal"/>
    <w:link w:val="FooterChar"/>
    <w:uiPriority w:val="99"/>
    <w:unhideWhenUsed/>
    <w:rsid w:val="00215C16"/>
    <w:pPr>
      <w:tabs>
        <w:tab w:val="center" w:pos="4513"/>
        <w:tab w:val="right" w:pos="9026"/>
      </w:tabs>
      <w:spacing w:line="240" w:lineRule="auto"/>
    </w:pPr>
  </w:style>
  <w:style w:type="character" w:customStyle="1" w:styleId="FooterChar">
    <w:name w:val="Footer Char"/>
    <w:basedOn w:val="DefaultParagraphFont"/>
    <w:link w:val="Footer"/>
    <w:uiPriority w:val="99"/>
    <w:rsid w:val="00215C16"/>
    <w:rPr>
      <w:rFonts w:ascii="Verdana" w:hAnsi="Verdana"/>
      <w:kern w:val="0"/>
      <w:sz w:val="20"/>
      <w14:ligatures w14:val="none"/>
    </w:rPr>
  </w:style>
  <w:style w:type="character" w:styleId="Hyperlink">
    <w:name w:val="Hyperlink"/>
    <w:basedOn w:val="DefaultParagraphFont"/>
    <w:uiPriority w:val="99"/>
    <w:unhideWhenUsed/>
    <w:rsid w:val="00215C16"/>
    <w:rPr>
      <w:color w:val="007ACD" w:themeColor="hyperlink"/>
      <w:u w:val="single"/>
    </w:rPr>
  </w:style>
  <w:style w:type="character" w:styleId="PlaceholderText">
    <w:name w:val="Placeholder Text"/>
    <w:basedOn w:val="DefaultParagraphFont"/>
    <w:uiPriority w:val="99"/>
    <w:semiHidden/>
    <w:rsid w:val="00215C16"/>
    <w:rPr>
      <w:color w:val="808080"/>
    </w:rPr>
  </w:style>
  <w:style w:type="character" w:styleId="Emphasis">
    <w:name w:val="Emphasis"/>
    <w:uiPriority w:val="20"/>
    <w:rsid w:val="00215C16"/>
    <w:rPr>
      <w:rFonts w:ascii="Verdana" w:hAnsi="Verdana"/>
      <w:i/>
      <w:iCs/>
      <w:color w:val="auto"/>
      <w:sz w:val="20"/>
    </w:rPr>
  </w:style>
  <w:style w:type="paragraph" w:styleId="Subtitle">
    <w:name w:val="Subtitle"/>
    <w:basedOn w:val="Normal"/>
    <w:next w:val="Normal"/>
    <w:link w:val="SubtitleChar"/>
    <w:uiPriority w:val="11"/>
    <w:rsid w:val="00215C16"/>
    <w:pPr>
      <w:shd w:val="clear" w:color="auto" w:fill="E1F3ED"/>
    </w:pPr>
    <w:rPr>
      <w:i/>
      <w:iCs/>
    </w:rPr>
  </w:style>
  <w:style w:type="character" w:customStyle="1" w:styleId="SubtitleChar">
    <w:name w:val="Subtitle Char"/>
    <w:basedOn w:val="DefaultParagraphFont"/>
    <w:link w:val="Subtitle"/>
    <w:uiPriority w:val="11"/>
    <w:rsid w:val="00215C16"/>
    <w:rPr>
      <w:rFonts w:ascii="Verdana" w:hAnsi="Verdana"/>
      <w:i/>
      <w:iCs/>
      <w:kern w:val="0"/>
      <w:sz w:val="20"/>
      <w:shd w:val="clear" w:color="auto" w:fill="E1F3ED"/>
      <w14:ligatures w14:val="none"/>
    </w:rPr>
  </w:style>
  <w:style w:type="character" w:styleId="FollowedHyperlink">
    <w:name w:val="FollowedHyperlink"/>
    <w:basedOn w:val="DefaultParagraphFont"/>
    <w:uiPriority w:val="99"/>
    <w:semiHidden/>
    <w:unhideWhenUsed/>
    <w:rsid w:val="00215C16"/>
    <w:rPr>
      <w:color w:val="9676A7" w:themeColor="followedHyperlink"/>
      <w:u w:val="single"/>
    </w:rPr>
  </w:style>
  <w:style w:type="character" w:styleId="UnresolvedMention">
    <w:name w:val="Unresolved Mention"/>
    <w:basedOn w:val="DefaultParagraphFont"/>
    <w:uiPriority w:val="99"/>
    <w:semiHidden/>
    <w:unhideWhenUsed/>
    <w:rsid w:val="0033144D"/>
    <w:rPr>
      <w:color w:val="605E5C"/>
      <w:shd w:val="clear" w:color="auto" w:fill="E1DFDD"/>
    </w:rPr>
  </w:style>
  <w:style w:type="paragraph" w:styleId="NormalWeb">
    <w:name w:val="Normal (Web)"/>
    <w:basedOn w:val="Normal"/>
    <w:uiPriority w:val="99"/>
    <w:semiHidden/>
    <w:unhideWhenUsed/>
    <w:rsid w:val="0054419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4613847">
      <w:bodyDiv w:val="1"/>
      <w:marLeft w:val="0"/>
      <w:marRight w:val="0"/>
      <w:marTop w:val="0"/>
      <w:marBottom w:val="0"/>
      <w:divBdr>
        <w:top w:val="none" w:sz="0" w:space="0" w:color="auto"/>
        <w:left w:val="none" w:sz="0" w:space="0" w:color="auto"/>
        <w:bottom w:val="none" w:sz="0" w:space="0" w:color="auto"/>
        <w:right w:val="none" w:sz="0" w:space="0" w:color="auto"/>
      </w:divBdr>
    </w:div>
    <w:div w:id="1134635954">
      <w:bodyDiv w:val="1"/>
      <w:marLeft w:val="0"/>
      <w:marRight w:val="0"/>
      <w:marTop w:val="0"/>
      <w:marBottom w:val="0"/>
      <w:divBdr>
        <w:top w:val="none" w:sz="0" w:space="0" w:color="auto"/>
        <w:left w:val="none" w:sz="0" w:space="0" w:color="auto"/>
        <w:bottom w:val="none" w:sz="0" w:space="0" w:color="auto"/>
        <w:right w:val="none" w:sz="0" w:space="0" w:color="auto"/>
      </w:divBdr>
    </w:div>
    <w:div w:id="1618902151">
      <w:bodyDiv w:val="1"/>
      <w:marLeft w:val="0"/>
      <w:marRight w:val="0"/>
      <w:marTop w:val="0"/>
      <w:marBottom w:val="0"/>
      <w:divBdr>
        <w:top w:val="none" w:sz="0" w:space="0" w:color="auto"/>
        <w:left w:val="none" w:sz="0" w:space="0" w:color="auto"/>
        <w:bottom w:val="none" w:sz="0" w:space="0" w:color="auto"/>
        <w:right w:val="none" w:sz="0" w:space="0" w:color="auto"/>
      </w:divBdr>
    </w:div>
    <w:div w:id="2034265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F3CE0748F9548F5958EA76892C9C019"/>
        <w:category>
          <w:name w:val="General"/>
          <w:gallery w:val="placeholder"/>
        </w:category>
        <w:types>
          <w:type w:val="bbPlcHdr"/>
        </w:types>
        <w:behaviors>
          <w:behavior w:val="content"/>
        </w:behaviors>
        <w:guid w:val="{DD34B7A3-7939-49DA-9E92-CDA9528EFD3B}"/>
      </w:docPartPr>
      <w:docPartBody>
        <w:p w:rsidR="00E972C7" w:rsidRDefault="00E972C7" w:rsidP="00E972C7">
          <w:pPr>
            <w:pStyle w:val="0F3CE0748F9548F5958EA76892C9C019"/>
          </w:pPr>
          <w:r w:rsidRPr="00BF7ACE">
            <w:rPr>
              <w:rStyle w:val="PlaceholderText"/>
            </w:rPr>
            <w:t>Click or tap here to enter text.</w:t>
          </w:r>
        </w:p>
      </w:docPartBody>
    </w:docPart>
    <w:docPart>
      <w:docPartPr>
        <w:name w:val="24689475629A4F4CAD136D80D8DD50E4"/>
        <w:category>
          <w:name w:val="General"/>
          <w:gallery w:val="placeholder"/>
        </w:category>
        <w:types>
          <w:type w:val="bbPlcHdr"/>
        </w:types>
        <w:behaviors>
          <w:behavior w:val="content"/>
        </w:behaviors>
        <w:guid w:val="{AFEECDF6-D8F4-432D-9648-0F2B34FC13DF}"/>
      </w:docPartPr>
      <w:docPartBody>
        <w:p w:rsidR="0082155B" w:rsidRDefault="0082155B" w:rsidP="0082155B">
          <w:pPr>
            <w:pStyle w:val="24689475629A4F4CAD136D80D8DD50E4"/>
          </w:pPr>
          <w:r w:rsidRPr="005A3262">
            <w:rPr>
              <w:rStyle w:val="PlaceholderText"/>
            </w:rPr>
            <w:t>Click or tap here to enter text.</w:t>
          </w:r>
        </w:p>
      </w:docPartBody>
    </w:docPart>
    <w:docPart>
      <w:docPartPr>
        <w:name w:val="4F2659CBE22B48E589B01F7932DAE3DF"/>
        <w:category>
          <w:name w:val="General"/>
          <w:gallery w:val="placeholder"/>
        </w:category>
        <w:types>
          <w:type w:val="bbPlcHdr"/>
        </w:types>
        <w:behaviors>
          <w:behavior w:val="content"/>
        </w:behaviors>
        <w:guid w:val="{8C463019-5350-40B4-A086-7A4AC2EEE50D}"/>
      </w:docPartPr>
      <w:docPartBody>
        <w:p w:rsidR="0082155B" w:rsidRDefault="0082155B" w:rsidP="0082155B">
          <w:pPr>
            <w:pStyle w:val="4F2659CBE22B48E589B01F7932DAE3DF"/>
          </w:pPr>
          <w:r w:rsidRPr="005A3262">
            <w:rPr>
              <w:rStyle w:val="PlaceholderText"/>
            </w:rPr>
            <w:t>Click or tap here to enter text.</w:t>
          </w:r>
        </w:p>
      </w:docPartBody>
    </w:docPart>
    <w:docPart>
      <w:docPartPr>
        <w:name w:val="25E36EF299B645B18F864510601E0E6E"/>
        <w:category>
          <w:name w:val="General"/>
          <w:gallery w:val="placeholder"/>
        </w:category>
        <w:types>
          <w:type w:val="bbPlcHdr"/>
        </w:types>
        <w:behaviors>
          <w:behavior w:val="content"/>
        </w:behaviors>
        <w:guid w:val="{D6B8EAB7-FD19-4F74-BC1F-D5EEED0EF258}"/>
      </w:docPartPr>
      <w:docPartBody>
        <w:p w:rsidR="0082155B" w:rsidRDefault="0082155B" w:rsidP="0082155B">
          <w:pPr>
            <w:pStyle w:val="25E36EF299B645B18F864510601E0E6E"/>
          </w:pPr>
          <w:r w:rsidRPr="005A3262">
            <w:rPr>
              <w:rStyle w:val="PlaceholderText"/>
            </w:rPr>
            <w:t>Click or tap here to enter text.</w:t>
          </w:r>
        </w:p>
      </w:docPartBody>
    </w:docPart>
    <w:docPart>
      <w:docPartPr>
        <w:name w:val="5E8152658BA14119AC0F0E8D4DA813B7"/>
        <w:category>
          <w:name w:val="General"/>
          <w:gallery w:val="placeholder"/>
        </w:category>
        <w:types>
          <w:type w:val="bbPlcHdr"/>
        </w:types>
        <w:behaviors>
          <w:behavior w:val="content"/>
        </w:behaviors>
        <w:guid w:val="{237C99DD-9F9D-4201-AC7A-A3D3EA9E5256}"/>
      </w:docPartPr>
      <w:docPartBody>
        <w:p w:rsidR="0082155B" w:rsidRDefault="0082155B" w:rsidP="0082155B">
          <w:pPr>
            <w:pStyle w:val="5E8152658BA14119AC0F0E8D4DA813B7"/>
          </w:pPr>
          <w:r w:rsidRPr="005A3262">
            <w:rPr>
              <w:rStyle w:val="PlaceholderText"/>
            </w:rPr>
            <w:t>Click or tap here to enter text.</w:t>
          </w:r>
        </w:p>
      </w:docPartBody>
    </w:docPart>
    <w:docPart>
      <w:docPartPr>
        <w:name w:val="250E2DDF3E0E443CBED759C9E30390EB"/>
        <w:category>
          <w:name w:val="General"/>
          <w:gallery w:val="placeholder"/>
        </w:category>
        <w:types>
          <w:type w:val="bbPlcHdr"/>
        </w:types>
        <w:behaviors>
          <w:behavior w:val="content"/>
        </w:behaviors>
        <w:guid w:val="{F77B61AB-2FD5-4496-964B-B930E94F4BA2}"/>
      </w:docPartPr>
      <w:docPartBody>
        <w:p w:rsidR="0082155B" w:rsidRDefault="0082155B" w:rsidP="0082155B">
          <w:pPr>
            <w:pStyle w:val="250E2DDF3E0E443CBED759C9E30390EB"/>
          </w:pPr>
          <w:r w:rsidRPr="005A3262">
            <w:rPr>
              <w:rStyle w:val="PlaceholderText"/>
            </w:rPr>
            <w:t>Click or tap here to enter text.</w:t>
          </w:r>
        </w:p>
      </w:docPartBody>
    </w:docPart>
    <w:docPart>
      <w:docPartPr>
        <w:name w:val="308A8AEBCFC0418BA9788E909CBADF97"/>
        <w:category>
          <w:name w:val="General"/>
          <w:gallery w:val="placeholder"/>
        </w:category>
        <w:types>
          <w:type w:val="bbPlcHdr"/>
        </w:types>
        <w:behaviors>
          <w:behavior w:val="content"/>
        </w:behaviors>
        <w:guid w:val="{4A0E6144-6845-434A-9040-D94E524BC580}"/>
      </w:docPartPr>
      <w:docPartBody>
        <w:p w:rsidR="0082155B" w:rsidRDefault="0082155B" w:rsidP="0082155B">
          <w:pPr>
            <w:pStyle w:val="308A8AEBCFC0418BA9788E909CBADF97"/>
          </w:pPr>
          <w:r w:rsidRPr="005A3262">
            <w:rPr>
              <w:rStyle w:val="PlaceholderText"/>
            </w:rPr>
            <w:t>Click or tap to enter a date.</w:t>
          </w:r>
        </w:p>
      </w:docPartBody>
    </w:docPart>
    <w:docPart>
      <w:docPartPr>
        <w:name w:val="BD88D94827EB47C59F5E6FA063822DA5"/>
        <w:category>
          <w:name w:val="General"/>
          <w:gallery w:val="placeholder"/>
        </w:category>
        <w:types>
          <w:type w:val="bbPlcHdr"/>
        </w:types>
        <w:behaviors>
          <w:behavior w:val="content"/>
        </w:behaviors>
        <w:guid w:val="{EA3EF0FB-E59C-444C-BC7C-4028897A74DA}"/>
      </w:docPartPr>
      <w:docPartBody>
        <w:p w:rsidR="0082155B" w:rsidRDefault="0082155B" w:rsidP="0082155B">
          <w:pPr>
            <w:pStyle w:val="BD88D94827EB47C59F5E6FA063822DA5"/>
          </w:pPr>
          <w:r w:rsidRPr="005A326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Next LT Pro">
    <w:charset w:val="00"/>
    <w:family w:val="swiss"/>
    <w:pitch w:val="variable"/>
    <w:sig w:usb0="800000EF" w:usb1="50002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Neue Haas Grotesk Text Pro">
    <w:charset w:val="00"/>
    <w:family w:val="swiss"/>
    <w:pitch w:val="variable"/>
    <w:sig w:usb0="00000007" w:usb1="00000000" w:usb2="000000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2C7"/>
    <w:rsid w:val="000E3FE7"/>
    <w:rsid w:val="000E4F77"/>
    <w:rsid w:val="00125488"/>
    <w:rsid w:val="00126FF5"/>
    <w:rsid w:val="00282572"/>
    <w:rsid w:val="004B066C"/>
    <w:rsid w:val="006D03B5"/>
    <w:rsid w:val="0071417D"/>
    <w:rsid w:val="0082155B"/>
    <w:rsid w:val="0083087C"/>
    <w:rsid w:val="00834B23"/>
    <w:rsid w:val="008510DB"/>
    <w:rsid w:val="00897947"/>
    <w:rsid w:val="008C30CC"/>
    <w:rsid w:val="009A7B44"/>
    <w:rsid w:val="00AA28A0"/>
    <w:rsid w:val="00BC7BA1"/>
    <w:rsid w:val="00CF7DED"/>
    <w:rsid w:val="00E972C7"/>
    <w:rsid w:val="00FA4D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155B"/>
    <w:rPr>
      <w:color w:val="666666"/>
    </w:rPr>
  </w:style>
  <w:style w:type="paragraph" w:customStyle="1" w:styleId="0F3CE0748F9548F5958EA76892C9C019">
    <w:name w:val="0F3CE0748F9548F5958EA76892C9C019"/>
    <w:rsid w:val="00E972C7"/>
  </w:style>
  <w:style w:type="paragraph" w:customStyle="1" w:styleId="24689475629A4F4CAD136D80D8DD50E4">
    <w:name w:val="24689475629A4F4CAD136D80D8DD50E4"/>
    <w:rsid w:val="0082155B"/>
    <w:pPr>
      <w:spacing w:line="278" w:lineRule="auto"/>
    </w:pPr>
    <w:rPr>
      <w:sz w:val="24"/>
      <w:szCs w:val="24"/>
    </w:rPr>
  </w:style>
  <w:style w:type="paragraph" w:customStyle="1" w:styleId="4F2659CBE22B48E589B01F7932DAE3DF">
    <w:name w:val="4F2659CBE22B48E589B01F7932DAE3DF"/>
    <w:rsid w:val="0082155B"/>
    <w:pPr>
      <w:spacing w:line="278" w:lineRule="auto"/>
    </w:pPr>
    <w:rPr>
      <w:sz w:val="24"/>
      <w:szCs w:val="24"/>
    </w:rPr>
  </w:style>
  <w:style w:type="paragraph" w:customStyle="1" w:styleId="25E36EF299B645B18F864510601E0E6E">
    <w:name w:val="25E36EF299B645B18F864510601E0E6E"/>
    <w:rsid w:val="0082155B"/>
    <w:pPr>
      <w:spacing w:line="278" w:lineRule="auto"/>
    </w:pPr>
    <w:rPr>
      <w:sz w:val="24"/>
      <w:szCs w:val="24"/>
    </w:rPr>
  </w:style>
  <w:style w:type="paragraph" w:customStyle="1" w:styleId="5E8152658BA14119AC0F0E8D4DA813B7">
    <w:name w:val="5E8152658BA14119AC0F0E8D4DA813B7"/>
    <w:rsid w:val="0082155B"/>
    <w:pPr>
      <w:spacing w:line="278" w:lineRule="auto"/>
    </w:pPr>
    <w:rPr>
      <w:sz w:val="24"/>
      <w:szCs w:val="24"/>
    </w:rPr>
  </w:style>
  <w:style w:type="paragraph" w:customStyle="1" w:styleId="250E2DDF3E0E443CBED759C9E30390EB">
    <w:name w:val="250E2DDF3E0E443CBED759C9E30390EB"/>
    <w:rsid w:val="0082155B"/>
    <w:pPr>
      <w:spacing w:line="278" w:lineRule="auto"/>
    </w:pPr>
    <w:rPr>
      <w:sz w:val="24"/>
      <w:szCs w:val="24"/>
    </w:rPr>
  </w:style>
  <w:style w:type="paragraph" w:customStyle="1" w:styleId="308A8AEBCFC0418BA9788E909CBADF97">
    <w:name w:val="308A8AEBCFC0418BA9788E909CBADF97"/>
    <w:rsid w:val="0082155B"/>
    <w:pPr>
      <w:spacing w:line="278" w:lineRule="auto"/>
    </w:pPr>
    <w:rPr>
      <w:sz w:val="24"/>
      <w:szCs w:val="24"/>
    </w:rPr>
  </w:style>
  <w:style w:type="paragraph" w:customStyle="1" w:styleId="BD88D94827EB47C59F5E6FA063822DA5">
    <w:name w:val="BD88D94827EB47C59F5E6FA063822DA5"/>
    <w:rsid w:val="0082155B"/>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Warwick">
      <a:dk1>
        <a:sysClr val="windowText" lastClr="000000"/>
      </a:dk1>
      <a:lt1>
        <a:sysClr val="window" lastClr="FFFFFF"/>
      </a:lt1>
      <a:dk2>
        <a:srgbClr val="3F4246"/>
      </a:dk2>
      <a:lt2>
        <a:srgbClr val="FFFFFF"/>
      </a:lt2>
      <a:accent1>
        <a:srgbClr val="3C1053"/>
      </a:accent1>
      <a:accent2>
        <a:srgbClr val="6DCDB8"/>
      </a:accent2>
      <a:accent3>
        <a:srgbClr val="CB333B"/>
      </a:accent3>
      <a:accent4>
        <a:srgbClr val="F1BE48"/>
      </a:accent4>
      <a:accent5>
        <a:srgbClr val="E87722"/>
      </a:accent5>
      <a:accent6>
        <a:srgbClr val="00A9CE"/>
      </a:accent6>
      <a:hlink>
        <a:srgbClr val="007ACD"/>
      </a:hlink>
      <a:folHlink>
        <a:srgbClr val="9676A7"/>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4DF809DA62A9E439441D9CC090291A5" ma:contentTypeVersion="8" ma:contentTypeDescription="Create a new document." ma:contentTypeScope="" ma:versionID="0a7defb3b3a27137a7427077d89e9254">
  <xsd:schema xmlns:xsd="http://www.w3.org/2001/XMLSchema" xmlns:xs="http://www.w3.org/2001/XMLSchema" xmlns:p="http://schemas.microsoft.com/office/2006/metadata/properties" xmlns:ns2="3a94a057-696f-4820-ac6f-da458bee49da" xmlns:ns3="dbc6548b-d0be-428e-ab0b-88c2945d957e" targetNamespace="http://schemas.microsoft.com/office/2006/metadata/properties" ma:root="true" ma:fieldsID="6db6e35a7feb853be6065aba7a152492" ns2:_="" ns3:_="">
    <xsd:import namespace="3a94a057-696f-4820-ac6f-da458bee49da"/>
    <xsd:import namespace="dbc6548b-d0be-428e-ab0b-88c2945d957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4a057-696f-4820-ac6f-da458bee49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bc6548b-d0be-428e-ab0b-88c2945d957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4240C79-F433-457F-9200-9C8384D330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4a057-696f-4820-ac6f-da458bee49da"/>
    <ds:schemaRef ds:uri="dbc6548b-d0be-428e-ab0b-88c2945d95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FB21C8-760B-4F66-9915-E244A0F7EC47}">
  <ds:schemaRefs>
    <ds:schemaRef ds:uri="http://schemas.microsoft.com/sharepoint/v3/contenttype/forms"/>
  </ds:schemaRefs>
</ds:datastoreItem>
</file>

<file path=customXml/itemProps3.xml><?xml version="1.0" encoding="utf-8"?>
<ds:datastoreItem xmlns:ds="http://schemas.openxmlformats.org/officeDocument/2006/customXml" ds:itemID="{2E459001-B28E-43E8-BFC6-FA30F482D735}">
  <ds:schemaRefs>
    <ds:schemaRef ds:uri="3a94a057-696f-4820-ac6f-da458bee49da"/>
    <ds:schemaRef ds:uri="http://schemas.microsoft.com/office/infopath/2007/PartnerControls"/>
    <ds:schemaRef ds:uri="dbc6548b-d0be-428e-ab0b-88c2945d957e"/>
    <ds:schemaRef ds:uri="http://www.w3.org/XML/1998/namespace"/>
    <ds:schemaRef ds:uri="http://schemas.microsoft.com/office/2006/documentManagement/types"/>
    <ds:schemaRef ds:uri="http://purl.org/dc/elements/1.1/"/>
    <ds:schemaRef ds:uri="http://purl.org/dc/dcmitype/"/>
    <ds:schemaRef ds:uri="http://schemas.microsoft.com/office/2006/metadata/propertie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324</Words>
  <Characters>1851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Parr, Ashleigh</cp:lastModifiedBy>
  <cp:revision>2</cp:revision>
  <dcterms:created xsi:type="dcterms:W3CDTF">2025-12-10T10:53:00Z</dcterms:created>
  <dcterms:modified xsi:type="dcterms:W3CDTF">2025-12-10T10:53:00Z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0x01010054DF809DA62A9E439441D9CC090291A5</vt:lpwstr>
  </property>
  <property fmtid="{D5CDD505-2E9C-101B-9397-08002B2CF9AE}" pid="3" name="MediaServiceImageTags">
    <vt:lpwstr/>
  </property>
</Properties>
</file>