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19F90" w14:textId="14771660" w:rsidR="00F8532A" w:rsidRPr="00D72C45" w:rsidRDefault="00D72C45" w:rsidP="00D72C45">
      <w:pPr>
        <w:jc w:val="center"/>
        <w:rPr>
          <w:rFonts w:cstheme="minorHAnsi"/>
          <w:b/>
        </w:rPr>
      </w:pPr>
      <w:r w:rsidRPr="00D72C45">
        <w:rPr>
          <w:rFonts w:cstheme="minorHAnsi"/>
          <w:b/>
        </w:rPr>
        <w:t>Personal Relationships Policy</w:t>
      </w:r>
    </w:p>
    <w:tbl>
      <w:tblPr>
        <w:tblStyle w:val="TableGrid"/>
        <w:tblpPr w:leftFromText="181" w:rightFromText="181" w:vertAnchor="text" w:horzAnchor="margin" w:tblpXSpec="center" w:tblpY="535"/>
        <w:tblOverlap w:val="never"/>
        <w:tblW w:w="10419" w:type="dxa"/>
        <w:tblLook w:val="04A0" w:firstRow="1" w:lastRow="0" w:firstColumn="1" w:lastColumn="0" w:noHBand="0" w:noVBand="1"/>
      </w:tblPr>
      <w:tblGrid>
        <w:gridCol w:w="1505"/>
        <w:gridCol w:w="1042"/>
        <w:gridCol w:w="1843"/>
        <w:gridCol w:w="3760"/>
        <w:gridCol w:w="2269"/>
      </w:tblGrid>
      <w:tr w:rsidR="00F8532A" w:rsidRPr="00837BCD" w14:paraId="168BA065" w14:textId="77777777" w:rsidTr="00E2227D">
        <w:trPr>
          <w:trHeight w:val="349"/>
        </w:trPr>
        <w:tc>
          <w:tcPr>
            <w:tcW w:w="10419" w:type="dxa"/>
            <w:gridSpan w:val="5"/>
            <w:shd w:val="clear" w:color="auto" w:fill="E7E6E6" w:themeFill="background2"/>
          </w:tcPr>
          <w:p w14:paraId="089350B3" w14:textId="17006985" w:rsidR="00F8532A" w:rsidRPr="00837BCD" w:rsidRDefault="00F8532A" w:rsidP="00E2227D">
            <w:pPr>
              <w:rPr>
                <w:rFonts w:cstheme="minorHAnsi"/>
              </w:rPr>
            </w:pPr>
            <w:r w:rsidRPr="00837BCD">
              <w:rPr>
                <w:rFonts w:cstheme="minorHAnsi"/>
                <w:b/>
              </w:rPr>
              <w:t xml:space="preserve">Policy Name: </w:t>
            </w:r>
            <w:r w:rsidR="00D72C45">
              <w:rPr>
                <w:rFonts w:cstheme="minorHAnsi"/>
                <w:b/>
              </w:rPr>
              <w:t xml:space="preserve"> Personal Relationships Policy</w:t>
            </w:r>
          </w:p>
        </w:tc>
      </w:tr>
      <w:tr w:rsidR="00F8532A" w:rsidRPr="00837BCD" w14:paraId="646A7ED6" w14:textId="77777777" w:rsidTr="00E2227D">
        <w:trPr>
          <w:trHeight w:val="953"/>
        </w:trPr>
        <w:tc>
          <w:tcPr>
            <w:tcW w:w="4390" w:type="dxa"/>
            <w:gridSpan w:val="3"/>
          </w:tcPr>
          <w:p w14:paraId="05951378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Owner and Key Contact(s)</w:t>
            </w:r>
          </w:p>
          <w:p w14:paraId="43188EBA" w14:textId="1E596006" w:rsidR="00F8532A" w:rsidRPr="00837BCD" w:rsidRDefault="00F8532A" w:rsidP="00E2227D">
            <w:pPr>
              <w:rPr>
                <w:rFonts w:cstheme="minorHAnsi"/>
                <w:b/>
              </w:rPr>
            </w:pPr>
          </w:p>
        </w:tc>
        <w:tc>
          <w:tcPr>
            <w:tcW w:w="6029" w:type="dxa"/>
            <w:gridSpan w:val="2"/>
          </w:tcPr>
          <w:p w14:paraId="20284EE3" w14:textId="495AD9A2" w:rsidR="00F8532A" w:rsidRPr="00837BCD" w:rsidRDefault="00AC568E" w:rsidP="00E2227D">
            <w:pPr>
              <w:tabs>
                <w:tab w:val="center" w:pos="2906"/>
              </w:tabs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596754931"/>
                <w:placeholder>
                  <w:docPart w:val="0E5A912D52F94A72A51539156984C766"/>
                </w:placeholder>
              </w:sdtPr>
              <w:sdtEndPr/>
              <w:sdtContent>
                <w:r w:rsidR="00D72C45">
                  <w:rPr>
                    <w:rFonts w:cstheme="minorHAnsi"/>
                  </w:rPr>
                  <w:t>Clare Phillips</w:t>
                </w:r>
              </w:sdtContent>
            </w:sdt>
            <w:r w:rsidR="00F8532A" w:rsidRPr="00837BCD">
              <w:rPr>
                <w:rFonts w:cstheme="minorHAnsi"/>
              </w:rPr>
              <w:tab/>
            </w:r>
          </w:p>
          <w:sdt>
            <w:sdtPr>
              <w:rPr>
                <w:rFonts w:cstheme="minorHAnsi"/>
              </w:rPr>
              <w:id w:val="626282140"/>
              <w:placeholder>
                <w:docPart w:val="26B948A5C7C0435C97EA219AAA6B7CEE"/>
              </w:placeholder>
            </w:sdtPr>
            <w:sdtEndPr/>
            <w:sdtContent>
              <w:p w14:paraId="3D759F3B" w14:textId="7ADFA6A0" w:rsidR="00F8532A" w:rsidRPr="00837BCD" w:rsidRDefault="00D72C45" w:rsidP="00D72C45">
                <w:pPr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Employee Relations and Policy Manager, HR</w:t>
                </w:r>
              </w:p>
            </w:sdtContent>
          </w:sdt>
        </w:tc>
      </w:tr>
      <w:tr w:rsidR="00F8532A" w:rsidRPr="00837BCD" w14:paraId="65D25D8E" w14:textId="77777777" w:rsidTr="00E2227D">
        <w:trPr>
          <w:trHeight w:val="255"/>
        </w:trPr>
        <w:tc>
          <w:tcPr>
            <w:tcW w:w="4390" w:type="dxa"/>
            <w:gridSpan w:val="3"/>
          </w:tcPr>
          <w:p w14:paraId="6490C0DD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 issued</w:t>
            </w:r>
          </w:p>
        </w:tc>
        <w:tc>
          <w:tcPr>
            <w:tcW w:w="6029" w:type="dxa"/>
            <w:gridSpan w:val="2"/>
          </w:tcPr>
          <w:p w14:paraId="2043D86C" w14:textId="08AF13D4" w:rsidR="00F8532A" w:rsidRPr="00837BCD" w:rsidRDefault="00AC568E" w:rsidP="00E2227D">
            <w:pPr>
              <w:rPr>
                <w:rFonts w:cstheme="minorHAnsi"/>
              </w:rPr>
            </w:pPr>
            <w:r>
              <w:rPr>
                <w:rFonts w:cstheme="minorHAnsi"/>
              </w:rPr>
              <w:t>January 2022</w:t>
            </w:r>
          </w:p>
        </w:tc>
      </w:tr>
      <w:tr w:rsidR="00F8532A" w:rsidRPr="00837BCD" w14:paraId="212F8F4F" w14:textId="77777777" w:rsidTr="00E2227D">
        <w:trPr>
          <w:trHeight w:val="329"/>
        </w:trPr>
        <w:tc>
          <w:tcPr>
            <w:tcW w:w="4390" w:type="dxa"/>
            <w:gridSpan w:val="3"/>
          </w:tcPr>
          <w:p w14:paraId="525C04E0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Approving body/ bodies</w:t>
            </w:r>
          </w:p>
          <w:p w14:paraId="2F33DB9E" w14:textId="4019FACD" w:rsidR="00F8532A" w:rsidRPr="00837BCD" w:rsidRDefault="00F8532A" w:rsidP="00E2227D">
            <w:pPr>
              <w:rPr>
                <w:rFonts w:cstheme="minorHAnsi"/>
              </w:rPr>
            </w:pPr>
            <w:r w:rsidRPr="00837BCD">
              <w:rPr>
                <w:rFonts w:cstheme="minorHAnsi"/>
                <w:i/>
                <w:color w:val="767171" w:themeColor="background2" w:themeShade="80"/>
              </w:rPr>
              <w:t>.</w:t>
            </w:r>
          </w:p>
        </w:tc>
        <w:sdt>
          <w:sdtPr>
            <w:rPr>
              <w:rFonts w:cstheme="minorHAnsi"/>
            </w:rPr>
            <w:id w:val="-1084218105"/>
            <w:placeholder>
              <w:docPart w:val="F4A8BF82FEC14F2EB269AF0C064CE7DD"/>
            </w:placeholder>
          </w:sdtPr>
          <w:sdtEndPr/>
          <w:sdtContent>
            <w:tc>
              <w:tcPr>
                <w:tcW w:w="6029" w:type="dxa"/>
                <w:gridSpan w:val="2"/>
              </w:tcPr>
              <w:p w14:paraId="737D18DB" w14:textId="3F9855D3" w:rsidR="00F8532A" w:rsidRPr="00837BCD" w:rsidRDefault="00D72C45" w:rsidP="00E2227D">
                <w:pPr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Policy Oversight Group following agreement in principle from UEB</w:t>
                </w:r>
              </w:p>
            </w:tc>
          </w:sdtContent>
        </w:sdt>
      </w:tr>
      <w:tr w:rsidR="00F8532A" w:rsidRPr="00837BCD" w14:paraId="31C9DD4E" w14:textId="77777777" w:rsidTr="00E2227D">
        <w:trPr>
          <w:trHeight w:val="349"/>
        </w:trPr>
        <w:tc>
          <w:tcPr>
            <w:tcW w:w="4390" w:type="dxa"/>
            <w:gridSpan w:val="3"/>
          </w:tcPr>
          <w:p w14:paraId="38998604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Related Statutes, Ordinances, Regulations, Policies and Guidance</w:t>
            </w:r>
          </w:p>
        </w:tc>
        <w:sdt>
          <w:sdtPr>
            <w:rPr>
              <w:rFonts w:cstheme="minorHAnsi"/>
            </w:rPr>
            <w:id w:val="-1122757657"/>
            <w:placeholder>
              <w:docPart w:val="6D0F8F5D16C341DDBF1E54D7A1E75B3A"/>
            </w:placeholder>
          </w:sdtPr>
          <w:sdtEndPr/>
          <w:sdtContent>
            <w:tc>
              <w:tcPr>
                <w:tcW w:w="6029" w:type="dxa"/>
                <w:gridSpan w:val="2"/>
              </w:tcPr>
              <w:p w14:paraId="20995A31" w14:textId="77777777" w:rsidR="00D72C45" w:rsidRDefault="00AC568E" w:rsidP="00E2227D">
                <w:pPr>
                  <w:rPr>
                    <w:rFonts w:cstheme="minorHAnsi"/>
                  </w:rPr>
                </w:pPr>
                <w:hyperlink r:id="rId11" w:history="1">
                  <w:r w:rsidR="00D72C45" w:rsidRPr="00D72C45">
                    <w:rPr>
                      <w:rStyle w:val="Hyperlink"/>
                      <w:rFonts w:cstheme="minorHAnsi"/>
                    </w:rPr>
                    <w:t>Personal Conflicts of Interest Policy</w:t>
                  </w:r>
                </w:hyperlink>
              </w:p>
              <w:p w14:paraId="74B729C2" w14:textId="1211A98C" w:rsidR="00F8532A" w:rsidRPr="00837BCD" w:rsidRDefault="00AC568E" w:rsidP="00E2227D">
                <w:pPr>
                  <w:rPr>
                    <w:rFonts w:cstheme="minorHAnsi"/>
                  </w:rPr>
                </w:pPr>
                <w:hyperlink r:id="rId12" w:history="1">
                  <w:r w:rsidR="00D72C45" w:rsidRPr="00D72C45">
                    <w:rPr>
                      <w:rStyle w:val="Hyperlink"/>
                      <w:rFonts w:cstheme="minorHAnsi"/>
                    </w:rPr>
                    <w:t>Disciplinary Policy</w:t>
                  </w:r>
                </w:hyperlink>
              </w:p>
            </w:tc>
          </w:sdtContent>
        </w:sdt>
      </w:tr>
      <w:tr w:rsidR="00F8532A" w:rsidRPr="00837BCD" w14:paraId="030DA4C8" w14:textId="77777777" w:rsidTr="00E2227D">
        <w:trPr>
          <w:trHeight w:val="329"/>
        </w:trPr>
        <w:tc>
          <w:tcPr>
            <w:tcW w:w="4390" w:type="dxa"/>
            <w:gridSpan w:val="3"/>
          </w:tcPr>
          <w:p w14:paraId="283BCD7B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Equality Screening Form submission date and outcome</w:t>
            </w:r>
          </w:p>
          <w:p w14:paraId="1946C0DA" w14:textId="1A3360EC" w:rsidR="00F8532A" w:rsidRPr="00837BCD" w:rsidRDefault="00F8532A" w:rsidP="00E2227D">
            <w:pPr>
              <w:rPr>
                <w:rFonts w:cstheme="minorHAnsi"/>
                <w:i/>
              </w:rPr>
            </w:pPr>
          </w:p>
        </w:tc>
        <w:tc>
          <w:tcPr>
            <w:tcW w:w="6029" w:type="dxa"/>
            <w:gridSpan w:val="2"/>
          </w:tcPr>
          <w:p w14:paraId="4A612484" w14:textId="0A2CE604" w:rsidR="00F8532A" w:rsidRPr="00837BCD" w:rsidRDefault="00AC568E" w:rsidP="00E2227D">
            <w:pPr>
              <w:tabs>
                <w:tab w:val="left" w:pos="3480"/>
              </w:tabs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2146997871"/>
                <w:placeholder>
                  <w:docPart w:val="C248718E1A0541268CE402C42A49F43B"/>
                </w:placeholder>
              </w:sdtPr>
              <w:sdtEndPr/>
              <w:sdtContent>
                <w:r w:rsidR="004C0DA3">
                  <w:rPr>
                    <w:rFonts w:cstheme="minorHAnsi"/>
                  </w:rPr>
                  <w:t xml:space="preserve">EIA screening completed 14 December 2021.  A full </w:t>
                </w:r>
                <w:r w:rsidR="00A6504C">
                  <w:rPr>
                    <w:rFonts w:cstheme="minorHAnsi"/>
                  </w:rPr>
                  <w:t xml:space="preserve">EIA will be undertaken at 6 and 12 months after implementation of the policy. </w:t>
                </w:r>
              </w:sdtContent>
            </w:sdt>
          </w:p>
          <w:p w14:paraId="0BC2B413" w14:textId="77777777" w:rsidR="00F8532A" w:rsidRPr="00837BCD" w:rsidRDefault="00F8532A" w:rsidP="00E2227D">
            <w:pPr>
              <w:tabs>
                <w:tab w:val="left" w:pos="3480"/>
              </w:tabs>
              <w:rPr>
                <w:rFonts w:cstheme="minorHAnsi"/>
              </w:rPr>
            </w:pPr>
          </w:p>
          <w:p w14:paraId="4782E164" w14:textId="6E8FB583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1FDC0CF2" w14:textId="77777777" w:rsidTr="00E2227D">
        <w:trPr>
          <w:trHeight w:val="359"/>
        </w:trPr>
        <w:tc>
          <w:tcPr>
            <w:tcW w:w="10419" w:type="dxa"/>
            <w:gridSpan w:val="5"/>
            <w:shd w:val="clear" w:color="auto" w:fill="E7E6E6" w:themeFill="background2"/>
          </w:tcPr>
          <w:p w14:paraId="3D772BE7" w14:textId="77777777" w:rsidR="00F8532A" w:rsidRPr="00837BCD" w:rsidRDefault="00F8532A" w:rsidP="00E2227D">
            <w:pPr>
              <w:rPr>
                <w:rFonts w:cstheme="minorHAnsi"/>
                <w:b/>
                <w:color w:val="767171" w:themeColor="background2" w:themeShade="80"/>
              </w:rPr>
            </w:pPr>
            <w:r w:rsidRPr="00837BCD">
              <w:rPr>
                <w:rFonts w:cstheme="minorHAnsi"/>
                <w:b/>
              </w:rPr>
              <w:t>Version Control</w:t>
            </w:r>
          </w:p>
        </w:tc>
      </w:tr>
      <w:tr w:rsidR="00F8532A" w:rsidRPr="00837BCD" w14:paraId="4F8B2F42" w14:textId="77777777" w:rsidTr="00E2227D">
        <w:trPr>
          <w:trHeight w:val="329"/>
        </w:trPr>
        <w:tc>
          <w:tcPr>
            <w:tcW w:w="2547" w:type="dxa"/>
            <w:gridSpan w:val="2"/>
          </w:tcPr>
          <w:p w14:paraId="57E96A18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Current Version Number</w:t>
            </w:r>
          </w:p>
        </w:tc>
        <w:sdt>
          <w:sdtPr>
            <w:rPr>
              <w:rFonts w:cstheme="minorHAnsi"/>
            </w:rPr>
            <w:id w:val="481828451"/>
            <w:placeholder>
              <w:docPart w:val="C6F019CB04014BDC9AD5CCEC62166CEE"/>
            </w:placeholder>
          </w:sdtPr>
          <w:sdtEndPr/>
          <w:sdtContent>
            <w:tc>
              <w:tcPr>
                <w:tcW w:w="7872" w:type="dxa"/>
                <w:gridSpan w:val="3"/>
              </w:tcPr>
              <w:p w14:paraId="3097EDD1" w14:textId="6A24C57A" w:rsidR="00F8532A" w:rsidRPr="00837BCD" w:rsidRDefault="00D72C45" w:rsidP="00E2227D">
                <w:pPr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1.0</w:t>
                </w:r>
              </w:p>
            </w:tc>
          </w:sdtContent>
        </w:sdt>
      </w:tr>
      <w:tr w:rsidR="00F8532A" w:rsidRPr="00837BCD" w14:paraId="5C9CC93C" w14:textId="77777777" w:rsidTr="00E2227D">
        <w:trPr>
          <w:trHeight w:val="349"/>
        </w:trPr>
        <w:tc>
          <w:tcPr>
            <w:tcW w:w="2547" w:type="dxa"/>
            <w:gridSpan w:val="2"/>
          </w:tcPr>
          <w:p w14:paraId="29A0E9FE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 of Last review</w:t>
            </w:r>
          </w:p>
        </w:tc>
        <w:tc>
          <w:tcPr>
            <w:tcW w:w="7872" w:type="dxa"/>
            <w:gridSpan w:val="3"/>
          </w:tcPr>
          <w:p w14:paraId="1D3D8826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05DC9310" w14:textId="77777777" w:rsidTr="00E2227D">
        <w:trPr>
          <w:trHeight w:val="329"/>
        </w:trPr>
        <w:tc>
          <w:tcPr>
            <w:tcW w:w="2547" w:type="dxa"/>
            <w:gridSpan w:val="2"/>
          </w:tcPr>
          <w:p w14:paraId="05E0DBD1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 xml:space="preserve">Date of Next review </w:t>
            </w:r>
          </w:p>
        </w:tc>
        <w:tc>
          <w:tcPr>
            <w:tcW w:w="7872" w:type="dxa"/>
            <w:gridSpan w:val="3"/>
          </w:tcPr>
          <w:p w14:paraId="1E5D8C50" w14:textId="3CFE148D" w:rsidR="00F8532A" w:rsidRPr="00837BCD" w:rsidRDefault="00D72C45" w:rsidP="00E2227D">
            <w:pPr>
              <w:rPr>
                <w:rFonts w:cstheme="minorHAnsi"/>
              </w:rPr>
            </w:pPr>
            <w:r>
              <w:rPr>
                <w:rFonts w:cstheme="minorHAnsi"/>
              </w:rPr>
              <w:t>J</w:t>
            </w:r>
            <w:r w:rsidR="00AC568E">
              <w:rPr>
                <w:rFonts w:cstheme="minorHAnsi"/>
              </w:rPr>
              <w:t xml:space="preserve">une </w:t>
            </w:r>
            <w:r>
              <w:rPr>
                <w:rFonts w:cstheme="minorHAnsi"/>
              </w:rPr>
              <w:t>2024</w:t>
            </w:r>
          </w:p>
        </w:tc>
      </w:tr>
      <w:tr w:rsidR="00F8532A" w:rsidRPr="00837BCD" w14:paraId="2DF50BF0" w14:textId="77777777" w:rsidTr="00E2227D">
        <w:trPr>
          <w:trHeight w:val="329"/>
        </w:trPr>
        <w:tc>
          <w:tcPr>
            <w:tcW w:w="2547" w:type="dxa"/>
            <w:gridSpan w:val="2"/>
          </w:tcPr>
          <w:p w14:paraId="7A02708D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 xml:space="preserve">Expiry date </w:t>
            </w:r>
          </w:p>
        </w:tc>
        <w:sdt>
          <w:sdtPr>
            <w:rPr>
              <w:rFonts w:cstheme="minorHAnsi"/>
            </w:rPr>
            <w:id w:val="1538085629"/>
            <w:placeholder>
              <w:docPart w:val="C49CB50483BB46BE8AFD75E770518C97"/>
            </w:placeholder>
          </w:sdtPr>
          <w:sdtEndPr/>
          <w:sdtContent>
            <w:tc>
              <w:tcPr>
                <w:tcW w:w="7872" w:type="dxa"/>
                <w:gridSpan w:val="3"/>
              </w:tcPr>
              <w:p w14:paraId="4AA4C3B6" w14:textId="1220E264" w:rsidR="00F8532A" w:rsidRPr="00837BCD" w:rsidRDefault="00AC568E" w:rsidP="00E2227D">
                <w:pPr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January 2025</w:t>
                </w:r>
              </w:p>
            </w:tc>
          </w:sdtContent>
        </w:sdt>
      </w:tr>
      <w:tr w:rsidR="00F8532A" w:rsidRPr="00837BCD" w14:paraId="6C4C259F" w14:textId="77777777" w:rsidTr="00E2227D">
        <w:trPr>
          <w:trHeight w:val="384"/>
        </w:trPr>
        <w:tc>
          <w:tcPr>
            <w:tcW w:w="10419" w:type="dxa"/>
            <w:gridSpan w:val="5"/>
            <w:shd w:val="clear" w:color="auto" w:fill="E7E6E6" w:themeFill="background2"/>
          </w:tcPr>
          <w:p w14:paraId="2CD7C277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Amendment History</w:t>
            </w:r>
          </w:p>
        </w:tc>
      </w:tr>
      <w:tr w:rsidR="00F8532A" w:rsidRPr="00837BCD" w14:paraId="45BA0F09" w14:textId="77777777" w:rsidTr="00E2227D">
        <w:trPr>
          <w:trHeight w:val="276"/>
        </w:trPr>
        <w:tc>
          <w:tcPr>
            <w:tcW w:w="10419" w:type="dxa"/>
            <w:gridSpan w:val="5"/>
          </w:tcPr>
          <w:p w14:paraId="404C2F29" w14:textId="77777777" w:rsidR="00F8532A" w:rsidRPr="00837BCD" w:rsidRDefault="00F8532A" w:rsidP="00E2227D">
            <w:pPr>
              <w:rPr>
                <w:rFonts w:cstheme="minorHAnsi"/>
                <w:b/>
                <w:i/>
              </w:rPr>
            </w:pPr>
            <w:r w:rsidRPr="00837BCD">
              <w:rPr>
                <w:rFonts w:cstheme="minorHAnsi"/>
                <w:b/>
                <w:i/>
                <w:color w:val="7F7F7F" w:themeColor="text1" w:themeTint="80"/>
              </w:rPr>
              <w:t xml:space="preserve">Ensure links are updated online following amendments. </w:t>
            </w:r>
          </w:p>
        </w:tc>
      </w:tr>
      <w:tr w:rsidR="00F8532A" w:rsidRPr="00837BCD" w14:paraId="2B0B076C" w14:textId="77777777" w:rsidTr="00E2227D">
        <w:trPr>
          <w:trHeight w:val="363"/>
        </w:trPr>
        <w:tc>
          <w:tcPr>
            <w:tcW w:w="1505" w:type="dxa"/>
          </w:tcPr>
          <w:p w14:paraId="0DDFAFA1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Version No.</w:t>
            </w:r>
          </w:p>
        </w:tc>
        <w:tc>
          <w:tcPr>
            <w:tcW w:w="1042" w:type="dxa"/>
          </w:tcPr>
          <w:p w14:paraId="5961616B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</w:t>
            </w:r>
          </w:p>
        </w:tc>
        <w:tc>
          <w:tcPr>
            <w:tcW w:w="5603" w:type="dxa"/>
            <w:gridSpan w:val="2"/>
          </w:tcPr>
          <w:p w14:paraId="07E32CFA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Summary of amendments (if no change, write NA)</w:t>
            </w:r>
          </w:p>
        </w:tc>
        <w:tc>
          <w:tcPr>
            <w:tcW w:w="2269" w:type="dxa"/>
          </w:tcPr>
          <w:p w14:paraId="314123E6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Author</w:t>
            </w:r>
          </w:p>
        </w:tc>
      </w:tr>
      <w:tr w:rsidR="00F8532A" w:rsidRPr="00837BCD" w14:paraId="7D3180B9" w14:textId="77777777" w:rsidTr="00E2227D">
        <w:trPr>
          <w:trHeight w:val="363"/>
        </w:trPr>
        <w:tc>
          <w:tcPr>
            <w:tcW w:w="1505" w:type="dxa"/>
          </w:tcPr>
          <w:p w14:paraId="61287E0B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1042" w:type="dxa"/>
          </w:tcPr>
          <w:p w14:paraId="69785498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5603" w:type="dxa"/>
            <w:gridSpan w:val="2"/>
          </w:tcPr>
          <w:p w14:paraId="48523AF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2269" w:type="dxa"/>
          </w:tcPr>
          <w:p w14:paraId="15ABDC5C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1CC48013" w14:textId="77777777" w:rsidTr="00E2227D">
        <w:trPr>
          <w:trHeight w:val="363"/>
        </w:trPr>
        <w:tc>
          <w:tcPr>
            <w:tcW w:w="1505" w:type="dxa"/>
          </w:tcPr>
          <w:p w14:paraId="6F242819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1042" w:type="dxa"/>
          </w:tcPr>
          <w:p w14:paraId="592340B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5603" w:type="dxa"/>
            <w:gridSpan w:val="2"/>
          </w:tcPr>
          <w:p w14:paraId="387598A6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2269" w:type="dxa"/>
          </w:tcPr>
          <w:p w14:paraId="126DE3B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</w:tbl>
    <w:p w14:paraId="39722807" w14:textId="77777777" w:rsidR="00F8532A" w:rsidRPr="00837BCD" w:rsidRDefault="00F8532A" w:rsidP="00F8532A">
      <w:pPr>
        <w:rPr>
          <w:rFonts w:cstheme="minorHAnsi"/>
          <w:b/>
          <w:i/>
        </w:rPr>
      </w:pPr>
      <w:r w:rsidRPr="00837BCD">
        <w:rPr>
          <w:rFonts w:cstheme="minorHAnsi"/>
          <w:b/>
        </w:rPr>
        <w:t>Document Control</w:t>
      </w:r>
    </w:p>
    <w:p w14:paraId="56AE91F3" w14:textId="70E26542" w:rsidR="001157EF" w:rsidRDefault="001157EF" w:rsidP="00D339F3">
      <w:pPr>
        <w:rPr>
          <w:b/>
        </w:rPr>
      </w:pPr>
    </w:p>
    <w:p w14:paraId="38537795" w14:textId="751F6A77" w:rsidR="00890669" w:rsidRDefault="00890669" w:rsidP="00D339F3">
      <w:pPr>
        <w:rPr>
          <w:b/>
        </w:rPr>
      </w:pPr>
    </w:p>
    <w:p w14:paraId="5144412E" w14:textId="4285558E" w:rsidR="00890669" w:rsidRDefault="00890669" w:rsidP="00D339F3">
      <w:pPr>
        <w:rPr>
          <w:b/>
        </w:rPr>
      </w:pPr>
    </w:p>
    <w:p w14:paraId="10300C3E" w14:textId="1E527055" w:rsidR="00890669" w:rsidRDefault="00890669" w:rsidP="00D339F3">
      <w:pPr>
        <w:rPr>
          <w:b/>
        </w:rPr>
      </w:pPr>
    </w:p>
    <w:p w14:paraId="5BAC1D22" w14:textId="74E67A4A" w:rsidR="00890669" w:rsidRDefault="00890669" w:rsidP="00D339F3">
      <w:pPr>
        <w:rPr>
          <w:b/>
        </w:rPr>
      </w:pPr>
    </w:p>
    <w:p w14:paraId="48EE5A06" w14:textId="7B007CCE" w:rsidR="00890669" w:rsidRDefault="00890669" w:rsidP="00D339F3">
      <w:pPr>
        <w:rPr>
          <w:b/>
        </w:rPr>
      </w:pPr>
    </w:p>
    <w:p w14:paraId="5CC0E8DD" w14:textId="6FB25434" w:rsidR="00890669" w:rsidRDefault="00890669" w:rsidP="00D339F3">
      <w:pPr>
        <w:rPr>
          <w:b/>
        </w:rPr>
      </w:pPr>
    </w:p>
    <w:p w14:paraId="27553AA4" w14:textId="0BB760DA" w:rsidR="00890669" w:rsidRDefault="00890669" w:rsidP="00D339F3">
      <w:pPr>
        <w:rPr>
          <w:b/>
        </w:rPr>
      </w:pPr>
    </w:p>
    <w:p w14:paraId="150B3250" w14:textId="6995D37E" w:rsidR="00890669" w:rsidRDefault="00890669" w:rsidP="00D339F3">
      <w:pPr>
        <w:rPr>
          <w:b/>
        </w:rPr>
      </w:pPr>
    </w:p>
    <w:p w14:paraId="33DF7DF6" w14:textId="1FF02381" w:rsidR="00890669" w:rsidRDefault="00890669" w:rsidP="00D339F3">
      <w:pPr>
        <w:rPr>
          <w:b/>
        </w:rPr>
      </w:pPr>
    </w:p>
    <w:p w14:paraId="5A8EDD3C" w14:textId="35CA2AAD" w:rsidR="00890669" w:rsidRDefault="00890669" w:rsidP="00D339F3">
      <w:pPr>
        <w:rPr>
          <w:b/>
        </w:rPr>
      </w:pPr>
    </w:p>
    <w:p w14:paraId="10C4E560" w14:textId="578F44C2" w:rsidR="00890669" w:rsidRDefault="00890669" w:rsidP="00D339F3">
      <w:pPr>
        <w:rPr>
          <w:b/>
        </w:rPr>
      </w:pPr>
    </w:p>
    <w:sectPr w:rsidR="00890669" w:rsidSect="008B1028">
      <w:headerReference w:type="default" r:id="rId13"/>
      <w:footerReference w:type="default" r:id="rId14"/>
      <w:pgSz w:w="11906" w:h="16838"/>
      <w:pgMar w:top="720" w:right="720" w:bottom="720" w:left="720" w:header="154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E138F" w14:textId="77777777" w:rsidR="00881B16" w:rsidRDefault="00881B16" w:rsidP="00881B16">
      <w:pPr>
        <w:spacing w:after="0"/>
      </w:pPr>
      <w:r>
        <w:separator/>
      </w:r>
    </w:p>
  </w:endnote>
  <w:endnote w:type="continuationSeparator" w:id="0">
    <w:p w14:paraId="7B6FEFCF" w14:textId="77777777" w:rsidR="00881B16" w:rsidRDefault="00881B16" w:rsidP="00881B1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889983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B8CFD9" w14:textId="7414F238" w:rsidR="00615F09" w:rsidRDefault="00615F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102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47A2BF" w14:textId="77777777" w:rsidR="00615F09" w:rsidRDefault="00615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0E45F" w14:textId="77777777" w:rsidR="00881B16" w:rsidRDefault="00881B16" w:rsidP="00881B16">
      <w:pPr>
        <w:spacing w:after="0"/>
      </w:pPr>
      <w:r>
        <w:separator/>
      </w:r>
    </w:p>
  </w:footnote>
  <w:footnote w:type="continuationSeparator" w:id="0">
    <w:p w14:paraId="1723C56D" w14:textId="77777777" w:rsidR="00881B16" w:rsidRDefault="00881B16" w:rsidP="00881B1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E7C0D" w14:textId="78E06A35" w:rsidR="008B1028" w:rsidRDefault="008B1028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58A30879" wp14:editId="4C482504">
          <wp:simplePos x="0" y="0"/>
          <wp:positionH relativeFrom="page">
            <wp:posOffset>-41275</wp:posOffset>
          </wp:positionH>
          <wp:positionV relativeFrom="paragraph">
            <wp:posOffset>-487276</wp:posOffset>
          </wp:positionV>
          <wp:extent cx="7571740" cy="982345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982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9355F9"/>
    <w:multiLevelType w:val="multilevel"/>
    <w:tmpl w:val="7506C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4D4504"/>
    <w:multiLevelType w:val="multilevel"/>
    <w:tmpl w:val="EFF056B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1D30DB"/>
    <w:multiLevelType w:val="hybridMultilevel"/>
    <w:tmpl w:val="DF263E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6A5125"/>
    <w:multiLevelType w:val="hybridMultilevel"/>
    <w:tmpl w:val="F386E78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81418D2"/>
    <w:multiLevelType w:val="multilevel"/>
    <w:tmpl w:val="7506C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6E5EDE"/>
    <w:multiLevelType w:val="hybridMultilevel"/>
    <w:tmpl w:val="46A6A9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BF0897"/>
    <w:multiLevelType w:val="hybridMultilevel"/>
    <w:tmpl w:val="95D6A938"/>
    <w:lvl w:ilvl="0" w:tplc="61D6C0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E6C01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7902C2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625496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F0A866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F4A6C0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9509A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C4E2E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AF584BD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6570D96"/>
    <w:multiLevelType w:val="hybridMultilevel"/>
    <w:tmpl w:val="68FE6298"/>
    <w:lvl w:ilvl="0" w:tplc="BE68413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655F3"/>
    <w:multiLevelType w:val="hybridMultilevel"/>
    <w:tmpl w:val="67361130"/>
    <w:lvl w:ilvl="0" w:tplc="748CA0C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1E0AF3"/>
    <w:multiLevelType w:val="hybridMultilevel"/>
    <w:tmpl w:val="85626D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6"/>
  </w:num>
  <w:num w:numId="5">
    <w:abstractNumId w:val="3"/>
  </w:num>
  <w:num w:numId="6">
    <w:abstractNumId w:val="2"/>
  </w:num>
  <w:num w:numId="7">
    <w:abstractNumId w:val="0"/>
  </w:num>
  <w:num w:numId="8">
    <w:abstractNumId w:val="4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3A14"/>
    <w:rsid w:val="00026D5D"/>
    <w:rsid w:val="00030420"/>
    <w:rsid w:val="00064FCE"/>
    <w:rsid w:val="00075247"/>
    <w:rsid w:val="000806D7"/>
    <w:rsid w:val="000D2CE6"/>
    <w:rsid w:val="000D589A"/>
    <w:rsid w:val="000E1583"/>
    <w:rsid w:val="00105BEF"/>
    <w:rsid w:val="001157EF"/>
    <w:rsid w:val="00116620"/>
    <w:rsid w:val="001335F9"/>
    <w:rsid w:val="00147847"/>
    <w:rsid w:val="00152A9B"/>
    <w:rsid w:val="00182BAF"/>
    <w:rsid w:val="00187E79"/>
    <w:rsid w:val="001C1C0C"/>
    <w:rsid w:val="001D174C"/>
    <w:rsid w:val="001F34DE"/>
    <w:rsid w:val="001F4E55"/>
    <w:rsid w:val="00223DF4"/>
    <w:rsid w:val="00245098"/>
    <w:rsid w:val="002571F6"/>
    <w:rsid w:val="00261942"/>
    <w:rsid w:val="00270555"/>
    <w:rsid w:val="0029019F"/>
    <w:rsid w:val="002934B5"/>
    <w:rsid w:val="002D38DA"/>
    <w:rsid w:val="002D555B"/>
    <w:rsid w:val="00302676"/>
    <w:rsid w:val="003450D9"/>
    <w:rsid w:val="00362C75"/>
    <w:rsid w:val="0036431D"/>
    <w:rsid w:val="003717F0"/>
    <w:rsid w:val="003E5045"/>
    <w:rsid w:val="003E5A65"/>
    <w:rsid w:val="00400092"/>
    <w:rsid w:val="004257DA"/>
    <w:rsid w:val="0043336E"/>
    <w:rsid w:val="004408AE"/>
    <w:rsid w:val="004444BF"/>
    <w:rsid w:val="00450274"/>
    <w:rsid w:val="00456A77"/>
    <w:rsid w:val="0048102A"/>
    <w:rsid w:val="004A2BE2"/>
    <w:rsid w:val="004B2055"/>
    <w:rsid w:val="004B4D20"/>
    <w:rsid w:val="004C0DA3"/>
    <w:rsid w:val="004C684F"/>
    <w:rsid w:val="004E4EEF"/>
    <w:rsid w:val="004F78DF"/>
    <w:rsid w:val="00506B76"/>
    <w:rsid w:val="00523A20"/>
    <w:rsid w:val="00534337"/>
    <w:rsid w:val="005378E2"/>
    <w:rsid w:val="00545CDA"/>
    <w:rsid w:val="00545F2E"/>
    <w:rsid w:val="00562F94"/>
    <w:rsid w:val="00563DE7"/>
    <w:rsid w:val="005709E8"/>
    <w:rsid w:val="00570D01"/>
    <w:rsid w:val="00574BC3"/>
    <w:rsid w:val="00596645"/>
    <w:rsid w:val="005A3B5A"/>
    <w:rsid w:val="005B0427"/>
    <w:rsid w:val="005D25E9"/>
    <w:rsid w:val="005D6FC5"/>
    <w:rsid w:val="005F272A"/>
    <w:rsid w:val="00613700"/>
    <w:rsid w:val="00615F09"/>
    <w:rsid w:val="0063001C"/>
    <w:rsid w:val="00633828"/>
    <w:rsid w:val="00641181"/>
    <w:rsid w:val="0066080A"/>
    <w:rsid w:val="00671B72"/>
    <w:rsid w:val="006757D5"/>
    <w:rsid w:val="00677AAC"/>
    <w:rsid w:val="00694E14"/>
    <w:rsid w:val="00697336"/>
    <w:rsid w:val="006A1674"/>
    <w:rsid w:val="006C5DC2"/>
    <w:rsid w:val="006F34CE"/>
    <w:rsid w:val="0071498C"/>
    <w:rsid w:val="00723932"/>
    <w:rsid w:val="00755D4B"/>
    <w:rsid w:val="00777C73"/>
    <w:rsid w:val="00781469"/>
    <w:rsid w:val="00785A86"/>
    <w:rsid w:val="00795795"/>
    <w:rsid w:val="007A3D84"/>
    <w:rsid w:val="00812F67"/>
    <w:rsid w:val="008412D6"/>
    <w:rsid w:val="008555A6"/>
    <w:rsid w:val="00857F24"/>
    <w:rsid w:val="00861DC4"/>
    <w:rsid w:val="00881B16"/>
    <w:rsid w:val="00890669"/>
    <w:rsid w:val="00893D50"/>
    <w:rsid w:val="008B1028"/>
    <w:rsid w:val="008B1B27"/>
    <w:rsid w:val="008D2B09"/>
    <w:rsid w:val="008F2748"/>
    <w:rsid w:val="008F7EF1"/>
    <w:rsid w:val="0090385A"/>
    <w:rsid w:val="00905A47"/>
    <w:rsid w:val="00963E5B"/>
    <w:rsid w:val="00967C57"/>
    <w:rsid w:val="009869F3"/>
    <w:rsid w:val="009D050F"/>
    <w:rsid w:val="009E4901"/>
    <w:rsid w:val="009F2467"/>
    <w:rsid w:val="009F33C3"/>
    <w:rsid w:val="00A24395"/>
    <w:rsid w:val="00A32B83"/>
    <w:rsid w:val="00A37538"/>
    <w:rsid w:val="00A50347"/>
    <w:rsid w:val="00A54EBD"/>
    <w:rsid w:val="00A6504C"/>
    <w:rsid w:val="00A65EB9"/>
    <w:rsid w:val="00A821E5"/>
    <w:rsid w:val="00A87CEF"/>
    <w:rsid w:val="00A96AD9"/>
    <w:rsid w:val="00AA7D8E"/>
    <w:rsid w:val="00AC568E"/>
    <w:rsid w:val="00AF3C37"/>
    <w:rsid w:val="00B30597"/>
    <w:rsid w:val="00B42DA2"/>
    <w:rsid w:val="00B4548C"/>
    <w:rsid w:val="00B5213F"/>
    <w:rsid w:val="00B7085E"/>
    <w:rsid w:val="00B803AD"/>
    <w:rsid w:val="00B903D9"/>
    <w:rsid w:val="00BF6996"/>
    <w:rsid w:val="00C0227D"/>
    <w:rsid w:val="00C15422"/>
    <w:rsid w:val="00C17617"/>
    <w:rsid w:val="00C23A14"/>
    <w:rsid w:val="00C2796D"/>
    <w:rsid w:val="00C34065"/>
    <w:rsid w:val="00C34643"/>
    <w:rsid w:val="00C36870"/>
    <w:rsid w:val="00C42407"/>
    <w:rsid w:val="00C431D0"/>
    <w:rsid w:val="00C74B5D"/>
    <w:rsid w:val="00CA0987"/>
    <w:rsid w:val="00CA612F"/>
    <w:rsid w:val="00CB0FA6"/>
    <w:rsid w:val="00CB4C21"/>
    <w:rsid w:val="00CE5F00"/>
    <w:rsid w:val="00D15312"/>
    <w:rsid w:val="00D339F3"/>
    <w:rsid w:val="00D55626"/>
    <w:rsid w:val="00D72C45"/>
    <w:rsid w:val="00DA07AC"/>
    <w:rsid w:val="00DA2D1A"/>
    <w:rsid w:val="00DC7111"/>
    <w:rsid w:val="00DD005E"/>
    <w:rsid w:val="00DE11E9"/>
    <w:rsid w:val="00DE7E77"/>
    <w:rsid w:val="00DF4790"/>
    <w:rsid w:val="00E04DD2"/>
    <w:rsid w:val="00E10EC3"/>
    <w:rsid w:val="00E132ED"/>
    <w:rsid w:val="00E1797C"/>
    <w:rsid w:val="00E23B1A"/>
    <w:rsid w:val="00E32C3E"/>
    <w:rsid w:val="00E41308"/>
    <w:rsid w:val="00E4652A"/>
    <w:rsid w:val="00E54541"/>
    <w:rsid w:val="00E54D4B"/>
    <w:rsid w:val="00E77125"/>
    <w:rsid w:val="00E9117C"/>
    <w:rsid w:val="00EA0F6F"/>
    <w:rsid w:val="00EA2EF5"/>
    <w:rsid w:val="00EB6911"/>
    <w:rsid w:val="00EF6850"/>
    <w:rsid w:val="00F116E7"/>
    <w:rsid w:val="00F16923"/>
    <w:rsid w:val="00F30872"/>
    <w:rsid w:val="00F508D4"/>
    <w:rsid w:val="00F53A5C"/>
    <w:rsid w:val="00F746AE"/>
    <w:rsid w:val="00F83666"/>
    <w:rsid w:val="00F8532A"/>
    <w:rsid w:val="00FA0458"/>
    <w:rsid w:val="00FA0E16"/>
    <w:rsid w:val="00FA14DE"/>
    <w:rsid w:val="00FA4581"/>
    <w:rsid w:val="00FB0A04"/>
    <w:rsid w:val="00FB0BD8"/>
    <w:rsid w:val="00FB118B"/>
    <w:rsid w:val="00FB1219"/>
    <w:rsid w:val="00FD6C99"/>
    <w:rsid w:val="2B36C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545FFED"/>
  <w15:chartTrackingRefBased/>
  <w15:docId w15:val="{EA334D70-E391-42FE-8A87-D7575C129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5F2E"/>
    <w:pPr>
      <w:spacing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906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4">
    <w:name w:val="heading 4"/>
    <w:basedOn w:val="Normal"/>
    <w:link w:val="Heading4Char"/>
    <w:uiPriority w:val="9"/>
    <w:qFormat/>
    <w:rsid w:val="005D25E9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A04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rsid w:val="005D25E9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5D25E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D25E9"/>
    <w:rPr>
      <w:color w:val="0000FF"/>
      <w:u w:val="single"/>
    </w:rPr>
  </w:style>
  <w:style w:type="paragraph" w:customStyle="1" w:styleId="textcaslonfirstpara">
    <w:name w:val="textcaslonfirstpara"/>
    <w:basedOn w:val="Normal"/>
    <w:rsid w:val="005D25E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E132E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nhideWhenUsed/>
    <w:rsid w:val="00881B16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rsid w:val="00881B16"/>
  </w:style>
  <w:style w:type="paragraph" w:styleId="Footer">
    <w:name w:val="footer"/>
    <w:basedOn w:val="Normal"/>
    <w:link w:val="FooterChar"/>
    <w:uiPriority w:val="99"/>
    <w:unhideWhenUsed/>
    <w:rsid w:val="00881B16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81B16"/>
  </w:style>
  <w:style w:type="table" w:styleId="TableGrid">
    <w:name w:val="Table Grid"/>
    <w:basedOn w:val="TableNormal"/>
    <w:uiPriority w:val="39"/>
    <w:rsid w:val="00B454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34DE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4D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F34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DE"/>
    <w:rPr>
      <w:b/>
      <w:bCs/>
      <w:sz w:val="20"/>
      <w:szCs w:val="20"/>
    </w:rPr>
  </w:style>
  <w:style w:type="paragraph" w:styleId="Title">
    <w:name w:val="Title"/>
    <w:basedOn w:val="Normal"/>
    <w:link w:val="TitleChar"/>
    <w:qFormat/>
    <w:rsid w:val="003717F0"/>
    <w:pPr>
      <w:spacing w:after="0"/>
      <w:jc w:val="center"/>
    </w:pPr>
    <w:rPr>
      <w:rFonts w:ascii="Arial" w:eastAsia="Times New Roman" w:hAnsi="Arial" w:cs="Times New Roman"/>
      <w:b/>
      <w:sz w:val="20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3717F0"/>
    <w:rPr>
      <w:rFonts w:ascii="Arial" w:eastAsia="Times New Roman" w:hAnsi="Arial" w:cs="Times New Roman"/>
      <w:b/>
      <w:sz w:val="20"/>
      <w:szCs w:val="20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D72C45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9066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0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humanresources/internal/policies/disciplinary/disciplinary_policy_and_procedure_final_april_2019.pdf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conflictofinterest/personal_conflicts_of_interest_policy_2019.docx_-v3_003.pdf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E5A912D52F94A72A51539156984C7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F7F1A-CD2E-49D3-8542-3BA415808534}"/>
      </w:docPartPr>
      <w:docPartBody>
        <w:p w:rsidR="00B7660A" w:rsidRDefault="00C0227D" w:rsidP="00C0227D">
          <w:pPr>
            <w:pStyle w:val="0E5A912D52F94A72A51539156984C766"/>
          </w:pPr>
          <w:r w:rsidRPr="00C040FE">
            <w:rPr>
              <w:i/>
              <w:color w:val="767171" w:themeColor="background2" w:themeShade="80"/>
            </w:rPr>
            <w:t>Name</w:t>
          </w:r>
          <w:r>
            <w:rPr>
              <w:i/>
              <w:color w:val="767171" w:themeColor="background2" w:themeShade="80"/>
            </w:rPr>
            <w:t>(s)</w:t>
          </w:r>
        </w:p>
      </w:docPartBody>
    </w:docPart>
    <w:docPart>
      <w:docPartPr>
        <w:name w:val="26B948A5C7C0435C97EA219AAA6B7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015236-ABE1-4943-B7B3-83C3B067E1D3}"/>
      </w:docPartPr>
      <w:docPartBody>
        <w:p w:rsidR="00B7660A" w:rsidRDefault="00C0227D" w:rsidP="00C0227D">
          <w:pPr>
            <w:pStyle w:val="26B948A5C7C0435C97EA219AAA6B7CEE"/>
          </w:pPr>
          <w:r w:rsidRPr="007447F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A8BF82FEC14F2EB269AF0C064CE7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F6DD26-E545-4675-943D-262265AE4E27}"/>
      </w:docPartPr>
      <w:docPartBody>
        <w:p w:rsidR="00B7660A" w:rsidRDefault="00C0227D" w:rsidP="00C0227D">
          <w:pPr>
            <w:pStyle w:val="F4A8BF82FEC14F2EB269AF0C064CE7DD"/>
          </w:pPr>
          <w:r w:rsidRPr="00D47B41">
            <w:rPr>
              <w:i/>
              <w:color w:val="767171" w:themeColor="background2" w:themeShade="80"/>
            </w:rPr>
            <w:t>Committee name</w:t>
          </w:r>
          <w:r>
            <w:rPr>
              <w:i/>
              <w:color w:val="767171" w:themeColor="background2" w:themeShade="80"/>
            </w:rPr>
            <w:t>(s) and paper reference(s)</w:t>
          </w:r>
        </w:p>
      </w:docPartBody>
    </w:docPart>
    <w:docPart>
      <w:docPartPr>
        <w:name w:val="6D0F8F5D16C341DDBF1E54D7A1E75B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EBCF6-2C2D-4428-B6DF-216D25216A49}"/>
      </w:docPartPr>
      <w:docPartBody>
        <w:p w:rsidR="00B7660A" w:rsidRDefault="00C0227D" w:rsidP="00C0227D">
          <w:pPr>
            <w:pStyle w:val="6D0F8F5D16C341DDBF1E54D7A1E75B3A"/>
          </w:pPr>
          <w:r w:rsidRPr="00D47B41">
            <w:rPr>
              <w:i/>
              <w:color w:val="767171" w:themeColor="background2" w:themeShade="80"/>
            </w:rPr>
            <w:t>List all applicable</w:t>
          </w:r>
          <w:r>
            <w:rPr>
              <w:i/>
              <w:color w:val="767171" w:themeColor="background2" w:themeShade="80"/>
            </w:rPr>
            <w:t xml:space="preserve"> and add links to webpages</w:t>
          </w:r>
        </w:p>
      </w:docPartBody>
    </w:docPart>
    <w:docPart>
      <w:docPartPr>
        <w:name w:val="C248718E1A0541268CE402C42A49F4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7C815F-93B8-4F27-842D-810D66C20E7A}"/>
      </w:docPartPr>
      <w:docPartBody>
        <w:p w:rsidR="00B7660A" w:rsidRDefault="00C0227D" w:rsidP="00C0227D">
          <w:pPr>
            <w:pStyle w:val="C248718E1A0541268CE402C42A49F43B"/>
          </w:pPr>
          <w:r w:rsidRPr="008D6BBB">
            <w:rPr>
              <w:i/>
              <w:color w:val="7F7F7F" w:themeColor="text1" w:themeTint="80"/>
              <w:szCs w:val="20"/>
            </w:rPr>
            <w:t>Date</w:t>
          </w:r>
        </w:p>
      </w:docPartBody>
    </w:docPart>
    <w:docPart>
      <w:docPartPr>
        <w:name w:val="C6F019CB04014BDC9AD5CCEC62166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7BA6FB-72B9-475A-9857-8155CC692177}"/>
      </w:docPartPr>
      <w:docPartBody>
        <w:p w:rsidR="00B7660A" w:rsidRDefault="00C0227D" w:rsidP="00C0227D">
          <w:pPr>
            <w:pStyle w:val="C6F019CB04014BDC9AD5CCEC62166CEE"/>
          </w:pPr>
          <w:r w:rsidRPr="00F814DA">
            <w:rPr>
              <w:i/>
              <w:color w:val="767171" w:themeColor="background2" w:themeShade="80"/>
            </w:rPr>
            <w:t>Version number, with 0.1 increments for minor amends.</w:t>
          </w:r>
        </w:p>
      </w:docPartBody>
    </w:docPart>
    <w:docPart>
      <w:docPartPr>
        <w:name w:val="C49CB50483BB46BE8AFD75E770518C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81CA8F-90DE-4010-A1B9-D5F4156EA4BB}"/>
      </w:docPartPr>
      <w:docPartBody>
        <w:p w:rsidR="00B7660A" w:rsidRDefault="00C0227D" w:rsidP="00C0227D">
          <w:pPr>
            <w:pStyle w:val="C49CB50483BB46BE8AFD75E770518C97"/>
          </w:pPr>
          <w:r w:rsidRPr="00A22DDA">
            <w:rPr>
              <w:i/>
              <w:color w:val="767171" w:themeColor="background2" w:themeShade="80"/>
            </w:rPr>
            <w:t>When will the Policy next be formally reviewed?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1889"/>
    <w:rsid w:val="00B71889"/>
    <w:rsid w:val="00B7660A"/>
    <w:rsid w:val="00C02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0227D"/>
    <w:rPr>
      <w:color w:val="808080"/>
    </w:rPr>
  </w:style>
  <w:style w:type="paragraph" w:customStyle="1" w:styleId="0E5A912D52F94A72A51539156984C766">
    <w:name w:val="0E5A912D52F94A72A51539156984C766"/>
    <w:rsid w:val="00C0227D"/>
  </w:style>
  <w:style w:type="paragraph" w:customStyle="1" w:styleId="26B948A5C7C0435C97EA219AAA6B7CEE">
    <w:name w:val="26B948A5C7C0435C97EA219AAA6B7CEE"/>
    <w:rsid w:val="00C0227D"/>
  </w:style>
  <w:style w:type="paragraph" w:customStyle="1" w:styleId="F4A8BF82FEC14F2EB269AF0C064CE7DD">
    <w:name w:val="F4A8BF82FEC14F2EB269AF0C064CE7DD"/>
    <w:rsid w:val="00C0227D"/>
  </w:style>
  <w:style w:type="paragraph" w:customStyle="1" w:styleId="6D0F8F5D16C341DDBF1E54D7A1E75B3A">
    <w:name w:val="6D0F8F5D16C341DDBF1E54D7A1E75B3A"/>
    <w:rsid w:val="00C0227D"/>
  </w:style>
  <w:style w:type="paragraph" w:customStyle="1" w:styleId="C248718E1A0541268CE402C42A49F43B">
    <w:name w:val="C248718E1A0541268CE402C42A49F43B"/>
    <w:rsid w:val="00C0227D"/>
  </w:style>
  <w:style w:type="paragraph" w:customStyle="1" w:styleId="C6F019CB04014BDC9AD5CCEC62166CEE">
    <w:name w:val="C6F019CB04014BDC9AD5CCEC62166CEE"/>
    <w:rsid w:val="00C0227D"/>
  </w:style>
  <w:style w:type="paragraph" w:customStyle="1" w:styleId="C49CB50483BB46BE8AFD75E770518C97">
    <w:name w:val="C49CB50483BB46BE8AFD75E770518C97"/>
    <w:rsid w:val="00C0227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3C99ABBF3559429717FF689C1C1C19" ma:contentTypeVersion="11" ma:contentTypeDescription="Create a new document." ma:contentTypeScope="" ma:versionID="99364e5f1eb529d616aa1e98d1ff8467">
  <xsd:schema xmlns:xsd="http://www.w3.org/2001/XMLSchema" xmlns:xs="http://www.w3.org/2001/XMLSchema" xmlns:p="http://schemas.microsoft.com/office/2006/metadata/properties" xmlns:ns2="71303256-cad7-449f-b4bc-4020cc68dbd5" xmlns:ns3="44ec5c0d-0b0f-4ca7-bd73-06837ed49100" targetNamespace="http://schemas.microsoft.com/office/2006/metadata/properties" ma:root="true" ma:fieldsID="9e2d6adb90c07a986297cc4f86afec2f" ns2:_="" ns3:_="">
    <xsd:import namespace="71303256-cad7-449f-b4bc-4020cc68dbd5"/>
    <xsd:import namespace="44ec5c0d-0b0f-4ca7-bd73-06837ed4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03256-cad7-449f-b4bc-4020cc68db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ec5c0d-0b0f-4ca7-bd73-06837ed4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9F3F8E8-27D2-4ECF-BEFF-F40793541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3F46EA-0462-403A-AEB7-A53C11537F4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44ec5c0d-0b0f-4ca7-bd73-06837ed49100"/>
    <ds:schemaRef ds:uri="http://schemas.microsoft.com/office/infopath/2007/PartnerControls"/>
    <ds:schemaRef ds:uri="http://purl.org/dc/elements/1.1/"/>
    <ds:schemaRef ds:uri="http://schemas.microsoft.com/office/2006/metadata/properties"/>
    <ds:schemaRef ds:uri="71303256-cad7-449f-b4bc-4020cc68dbd5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99B5CB0-871B-45CC-A02F-FA2DA9EF5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03256-cad7-449f-b4bc-4020cc68dbd5"/>
    <ds:schemaRef ds:uri="44ec5c0d-0b0f-4ca7-bd73-06837ed4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3314AA8-7989-4634-B522-D357E92501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Chuck, Elizabeth</dc:creator>
  <cp:keywords/>
  <dc:description/>
  <cp:lastModifiedBy>Phillips, Clare</cp:lastModifiedBy>
  <cp:revision>2</cp:revision>
  <dcterms:created xsi:type="dcterms:W3CDTF">2022-02-02T10:22:00Z</dcterms:created>
  <dcterms:modified xsi:type="dcterms:W3CDTF">2022-02-02T10:22:00Z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0x010100453C99ABBF3559429717FF689C1C1C19</vt:lpwstr>
  </property>
</Properties>
</file>