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9405DB" w:rsidRDefault="001E4E17" w:rsidP="009405DB">
      <w:r>
        <w:rPr>
          <w:noProof/>
          <w:lang w:eastAsia="en-GB"/>
        </w:rPr>
        <mc:AlternateContent>
          <mc:Choice Requires="wps">
            <w:drawing>
              <wp:anchor distT="0" distB="0" distL="114300" distR="114300" simplePos="0" relativeHeight="251665408" behindDoc="0" locked="0" layoutInCell="1" allowOverlap="1" wp14:anchorId="3B1D1AD6" wp14:editId="669B6838">
                <wp:simplePos x="0" y="0"/>
                <wp:positionH relativeFrom="column">
                  <wp:posOffset>-687705</wp:posOffset>
                </wp:positionH>
                <wp:positionV relativeFrom="paragraph">
                  <wp:posOffset>213995</wp:posOffset>
                </wp:positionV>
                <wp:extent cx="7131685" cy="57912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31685" cy="579120"/>
                        </a:xfrm>
                        <a:prstGeom prst="rect">
                          <a:avLst/>
                        </a:prstGeom>
                        <a:noFill/>
                        <a:ln w="9525">
                          <a:noFill/>
                          <a:miter lim="800000"/>
                          <a:headEnd/>
                          <a:tailEnd/>
                        </a:ln>
                      </wps:spPr>
                      <wps:txbx>
                        <w:txbxContent>
                          <w:p w:rsidR="00110897" w:rsidRDefault="00110897" w:rsidP="00F31204">
                            <w:pPr>
                              <w:jc w:val="center"/>
                              <w:rPr>
                                <w:rFonts w:ascii="Effra Heavy" w:hAnsi="Effra Heavy"/>
                                <w:color w:val="FFFFFF" w:themeColor="background1"/>
                                <w:sz w:val="76"/>
                                <w:szCs w:val="76"/>
                              </w:rPr>
                            </w:pPr>
                            <w:r>
                              <w:rPr>
                                <w:rFonts w:ascii="Effra Heavy" w:hAnsi="Effra Heavy"/>
                                <w:color w:val="FFFFFF" w:themeColor="background1"/>
                                <w:sz w:val="76"/>
                                <w:szCs w:val="76"/>
                              </w:rPr>
                              <w:t>END OF TERM</w:t>
                            </w:r>
                          </w:p>
                          <w:p w:rsidR="00110897" w:rsidRPr="009F5367" w:rsidRDefault="00110897" w:rsidP="00110897">
                            <w:pPr>
                              <w:jc w:val="center"/>
                              <w:rPr>
                                <w:rFonts w:ascii="Effra Heavy" w:hAnsi="Effra Heavy"/>
                                <w:color w:val="FFFFFF" w:themeColor="background1"/>
                                <w:sz w:val="76"/>
                                <w:szCs w:val="76"/>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4.15pt;margin-top:16.85pt;width:561.55pt;height:45.6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" filled="f" stroked="f">
                <v:textbox>
                  <w:txbxContent>
                    <w:p w:rsidR="00110897" w:rsidRDefault="00110897" w:rsidP="00F31204">
                      <w:pPr>
                        <w:jc w:val="center"/>
                        <w:rPr>
                          <w:rFonts w:ascii="Effra Heavy" w:hAnsi="Effra Heavy"/>
                          <w:color w:val="FFFFFF" w:themeColor="background1"/>
                          <w:sz w:val="76"/>
                          <w:szCs w:val="76"/>
                        </w:rPr>
                      </w:pPr>
                      <w:r>
                        <w:rPr>
                          <w:rFonts w:ascii="Effra Heavy" w:hAnsi="Effra Heavy"/>
                          <w:color w:val="FFFFFF" w:themeColor="background1"/>
                          <w:sz w:val="76"/>
                          <w:szCs w:val="76"/>
                        </w:rPr>
                        <w:t>END OF TERM</w:t>
                      </w:r>
                    </w:p>
                    <w:p w:rsidR="00110897" w:rsidRPr="009F5367" w:rsidRDefault="00110897" w:rsidP="00110897">
                      <w:pPr>
                        <w:jc w:val="center"/>
                        <w:rPr>
                          <w:rFonts w:ascii="Effra Heavy" w:hAnsi="Effra Heavy"/>
                          <w:color w:val="FFFFFF" w:themeColor="background1"/>
                          <w:sz w:val="76"/>
                          <w:szCs w:val="76"/>
                        </w:rPr>
                      </w:pPr>
                    </w:p>
                  </w:txbxContent>
                </v:textbox>
              </v:shape>
            </w:pict>
          </mc:Fallback>
        </mc:AlternateContent>
      </w:r>
      <w:r>
        <w:rPr>
          <w:noProof/>
          <w:lang w:eastAsia="en-GB"/>
        </w:rPr>
        <mc:AlternateContent>
          <mc:Choice Requires="wps">
            <w:drawing>
              <wp:anchor distT="0" distB="0" distL="114300" distR="114300" simplePos="0" relativeHeight="251667456" behindDoc="0" locked="0" layoutInCell="1" allowOverlap="1" wp14:anchorId="4894C40E" wp14:editId="0E3216E5">
                <wp:simplePos x="0" y="0"/>
                <wp:positionH relativeFrom="column">
                  <wp:posOffset>-685756</wp:posOffset>
                </wp:positionH>
                <wp:positionV relativeFrom="paragraph">
                  <wp:posOffset>-364074</wp:posOffset>
                </wp:positionV>
                <wp:extent cx="7094482" cy="57912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4482" cy="579120"/>
                        </a:xfrm>
                        <a:prstGeom prst="rect">
                          <a:avLst/>
                        </a:prstGeom>
                        <a:noFill/>
                        <a:ln w="9525">
                          <a:noFill/>
                          <a:miter lim="800000"/>
                          <a:headEnd/>
                          <a:tailEnd/>
                        </a:ln>
                      </wps:spPr>
                      <wps:txbx>
                        <w:txbxContent>
                          <w:p w:rsidR="001E4E17" w:rsidRDefault="001E4E17" w:rsidP="001E4E17">
                            <w:pPr>
                              <w:jc w:val="center"/>
                              <w:rPr>
                                <w:rFonts w:ascii="Effra Heavy" w:hAnsi="Effra Heavy"/>
                                <w:color w:val="FFFFFF" w:themeColor="background1"/>
                                <w:sz w:val="76"/>
                                <w:szCs w:val="76"/>
                              </w:rPr>
                            </w:pPr>
                            <w:r>
                              <w:rPr>
                                <w:rFonts w:ascii="Effra Heavy" w:hAnsi="Effra Heavy"/>
                                <w:color w:val="FFFFFF" w:themeColor="background1"/>
                                <w:sz w:val="76"/>
                                <w:szCs w:val="76"/>
                              </w:rPr>
                              <w:t>ARTHUR VICK</w:t>
                            </w:r>
                          </w:p>
                          <w:p w:rsidR="001E4E17" w:rsidRPr="009F5367" w:rsidRDefault="001E4E17" w:rsidP="001E4E17">
                            <w:pPr>
                              <w:jc w:val="center"/>
                              <w:rPr>
                                <w:rFonts w:ascii="Effra Heavy" w:hAnsi="Effra Heavy"/>
                                <w:color w:val="FFFFFF" w:themeColor="background1"/>
                                <w:sz w:val="76"/>
                                <w:szCs w:val="76"/>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id="Text Box 5" o:spid="_x0000_s1027" type="#_x0000_t202" style="position:absolute;margin-left:-54pt;margin-top:-28.65pt;width:558.6pt;height:45.6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" filled="f" stroked="f">
                <v:textbox>
                  <w:txbxContent>
                    <w:p w:rsidR="001E4E17" w:rsidRDefault="001E4E17" w:rsidP="001E4E17">
                      <w:pPr>
                        <w:jc w:val="center"/>
                        <w:rPr>
                          <w:rFonts w:ascii="Effra Heavy" w:hAnsi="Effra Heavy"/>
                          <w:color w:val="FFFFFF" w:themeColor="background1"/>
                          <w:sz w:val="76"/>
                          <w:szCs w:val="76"/>
                        </w:rPr>
                      </w:pPr>
                      <w:r>
                        <w:rPr>
                          <w:rFonts w:ascii="Effra Heavy" w:hAnsi="Effra Heavy"/>
                          <w:color w:val="FFFFFF" w:themeColor="background1"/>
                          <w:sz w:val="76"/>
                          <w:szCs w:val="76"/>
                        </w:rPr>
                        <w:t xml:space="preserve">ARTHUR </w:t>
                      </w:r>
                      <w:r>
                        <w:rPr>
                          <w:rFonts w:ascii="Effra Heavy" w:hAnsi="Effra Heavy"/>
                          <w:color w:val="FFFFFF" w:themeColor="background1"/>
                          <w:sz w:val="76"/>
                          <w:szCs w:val="76"/>
                        </w:rPr>
                        <w:t>VICK</w:t>
                      </w:r>
                      <w:bookmarkStart w:id="1" w:name="_GoBack"/>
                      <w:bookmarkEnd w:id="1"/>
                    </w:p>
                    <w:p w:rsidR="001E4E17" w:rsidRPr="009F5367" w:rsidRDefault="001E4E17" w:rsidP="001E4E17">
                      <w:pPr>
                        <w:jc w:val="center"/>
                        <w:rPr>
                          <w:rFonts w:ascii="Effra Heavy" w:hAnsi="Effra Heavy"/>
                          <w:color w:val="FFFFFF" w:themeColor="background1"/>
                          <w:sz w:val="76"/>
                          <w:szCs w:val="76"/>
                        </w:rPr>
                      </w:pPr>
                    </w:p>
                  </w:txbxContent>
                </v:textbox>
              </v:shape>
            </w:pict>
          </mc:Fallback>
        </mc:AlternateContent>
      </w:r>
      <w:r>
        <w:rPr>
          <w:noProof/>
          <w:lang w:eastAsia="en-GB"/>
        </w:rPr>
        <mc:AlternateContent>
          <mc:Choice Requires="wps">
            <w:drawing>
              <wp:anchor distT="0" distB="0" distL="114300" distR="114300" simplePos="0" relativeHeight="251663360" behindDoc="0" locked="0" layoutInCell="1" allowOverlap="1" wp14:anchorId="32A4FF72" wp14:editId="7EE8915A">
                <wp:simplePos x="0" y="0"/>
                <wp:positionH relativeFrom="column">
                  <wp:posOffset>-952237</wp:posOffset>
                </wp:positionH>
                <wp:positionV relativeFrom="paragraph">
                  <wp:posOffset>-491884</wp:posOffset>
                </wp:positionV>
                <wp:extent cx="7629525" cy="1377950"/>
                <wp:effectExtent l="0" t="0" r="9525" b="0"/>
                <wp:wrapNone/>
                <wp:docPr id="1" name="Rectangle 1"/>
                <wp:cNvGraphicFramePr/>
                <a:graphic xmlns:a="http://schemas.openxmlformats.org/drawingml/2006/main">
                  <a:graphicData uri="http://schemas.microsoft.com/office/word/2010/wordprocessingShape">
                    <wps:wsp>
                      <wps:cNvSpPr/>
                      <wps:spPr>
                        <a:xfrm>
                          <a:off x="0" y="0"/>
                          <a:ext cx="7629525" cy="1377950"/>
                        </a:xfrm>
                        <a:prstGeom prst="rect">
                          <a:avLst/>
                        </a:prstGeom>
                        <a:solidFill>
                          <a:srgbClr val="9D3D9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75pt;margin-top:-38.75pt;width:600.75pt;height:108.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" fillcolor="#9d3d97" stroked="f" strokeweight="2pt"/>
            </w:pict>
          </mc:Fallback>
        </mc:AlternateContent>
      </w:r>
    </w:p>
    <w:p w:rsidR="00E73692" w:rsidRPr="008C1F91" w:rsidRDefault="00110897" w:rsidP="008C1F91">
      <w:pPr>
        <w:jc w:val="center"/>
        <w:rPr>
          <w:rFonts w:ascii="Effra Heavy" w:hAnsi="Effra Heavy"/>
          <w:color w:val="FFFFFF" w:themeColor="background1"/>
          <w:sz w:val="76"/>
          <w:szCs w:val="76"/>
        </w:rPr>
      </w:pPr>
      <w:r>
        <w:rPr>
          <w:rFonts w:ascii="Effra Heavy" w:hAnsi="Effra Heavy"/>
          <w:color w:val="FFFFFF" w:themeColor="background1"/>
          <w:sz w:val="76"/>
          <w:szCs w:val="76"/>
        </w:rPr>
        <w:t>ARTHUR VICK END OF TERM</w:t>
      </w:r>
    </w:p>
    <w:p w:rsidR="00B65663" w:rsidRDefault="00B65663" w:rsidP="009405DB">
      <w:pPr>
        <w:pStyle w:val="BasicParagraph"/>
        <w:rPr>
          <w:rFonts w:ascii="Effra" w:hAnsi="Effra" w:cs="Effra"/>
          <w:color w:val="73787C"/>
          <w:sz w:val="20"/>
          <w:szCs w:val="20"/>
        </w:rPr>
      </w:pPr>
    </w:p>
    <w:p w:rsidR="009405DB" w:rsidRPr="00E4726D" w:rsidRDefault="007C73FC" w:rsidP="009405DB">
      <w:pPr>
        <w:pStyle w:val="BasicParagraph"/>
        <w:rPr>
          <w:rFonts w:ascii="Arial" w:hAnsi="Arial" w:cs="Arial"/>
          <w:color w:val="73787C"/>
          <w:sz w:val="20"/>
          <w:szCs w:val="20"/>
        </w:rPr>
      </w:pPr>
      <w:r>
        <w:rPr>
          <w:rFonts w:ascii="Arial" w:hAnsi="Arial" w:cs="Arial"/>
          <w:color w:val="73787C"/>
          <w:sz w:val="20"/>
          <w:szCs w:val="20"/>
        </w:rPr>
        <w:t>March 2015</w:t>
      </w:r>
      <w:r w:rsidR="009405DB" w:rsidRPr="00E4726D">
        <w:rPr>
          <w:rFonts w:ascii="Arial" w:hAnsi="Arial" w:cs="Arial"/>
          <w:color w:val="73787C"/>
          <w:sz w:val="20"/>
          <w:szCs w:val="20"/>
        </w:rPr>
        <w:tab/>
      </w:r>
      <w:r w:rsidR="009405DB" w:rsidRPr="00E4726D">
        <w:rPr>
          <w:rFonts w:ascii="Arial" w:hAnsi="Arial" w:cs="Arial"/>
          <w:color w:val="73787C"/>
          <w:sz w:val="20"/>
          <w:szCs w:val="20"/>
        </w:rPr>
        <w:tab/>
      </w:r>
      <w:r w:rsidR="009405DB" w:rsidRPr="00E4726D">
        <w:rPr>
          <w:rFonts w:ascii="Arial" w:hAnsi="Arial" w:cs="Arial"/>
          <w:color w:val="73787C"/>
          <w:sz w:val="20"/>
          <w:szCs w:val="20"/>
        </w:rPr>
        <w:tab/>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 xml:space="preserve">Dear Resident, </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I trust that you have had an enjoyable term and, as the end of term approaches, may I now confirm the arrangements for your de</w:t>
      </w:r>
      <w:r w:rsidR="00580285">
        <w:rPr>
          <w:rFonts w:ascii="Arial" w:hAnsi="Arial" w:cs="Arial"/>
          <w:color w:val="73787C"/>
          <w:sz w:val="20"/>
          <w:szCs w:val="20"/>
        </w:rPr>
        <w:t>parture on Saturday 14</w:t>
      </w:r>
      <w:r w:rsidR="00580285" w:rsidRPr="00580285">
        <w:rPr>
          <w:rFonts w:ascii="Arial" w:hAnsi="Arial" w:cs="Arial"/>
          <w:color w:val="73787C"/>
          <w:sz w:val="20"/>
          <w:szCs w:val="20"/>
          <w:vertAlign w:val="superscript"/>
        </w:rPr>
        <w:t>th</w:t>
      </w:r>
      <w:r w:rsidR="00580285">
        <w:rPr>
          <w:rFonts w:ascii="Arial" w:hAnsi="Arial" w:cs="Arial"/>
          <w:color w:val="73787C"/>
          <w:sz w:val="20"/>
          <w:szCs w:val="20"/>
        </w:rPr>
        <w:t xml:space="preserve"> March</w:t>
      </w:r>
      <w:r w:rsidRPr="00E4726D">
        <w:rPr>
          <w:rFonts w:ascii="Arial" w:hAnsi="Arial" w:cs="Arial"/>
          <w:color w:val="73787C"/>
          <w:sz w:val="20"/>
          <w:szCs w:val="20"/>
        </w:rPr>
        <w:t>. We would appreciate your cooperation in the return of your keys on that day, or earlier if you wish.</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It is important that you clear your room no later than 10am to allow the Warwick Accommodation team to prepare the residences either for temporary vacation accommodation, the arrival of conference delegates, or for maintenance later that day.</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There is some storage space in your lockable top box on your wardrobe (you will need to provide a padlock) and there is a very limited amount of storage space in the trunk rooms. You must not leave any food or perishable items in the top box. If you leave an alarm clock please ensure that it is switched off. Please note that the University is unable to accept any responsibility for any belongings left over the vacation.  Please remember to take your Ethernet cable with you as these are only issued once.</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 xml:space="preserve">Should you require secure, safe storage for your belongings, information about local storage companies can be found at </w:t>
      </w:r>
      <w:r w:rsidRPr="00E4726D">
        <w:rPr>
          <w:rFonts w:ascii="Arial" w:hAnsi="Arial" w:cs="Arial"/>
          <w:color w:val="0058A2"/>
          <w:sz w:val="20"/>
          <w:szCs w:val="20"/>
        </w:rPr>
        <w:t>www.warwick.ac.uk/accommodation/studentaccommodation/returning/</w:t>
      </w:r>
      <w:r w:rsidRPr="00E4726D">
        <w:rPr>
          <w:rFonts w:ascii="Arial" w:hAnsi="Arial" w:cs="Arial"/>
          <w:color w:val="73787C"/>
          <w:sz w:val="20"/>
          <w:szCs w:val="20"/>
        </w:rPr>
        <w:t xml:space="preserve">. Any items found abandoned, including in kitchen areas, will be discarded.  </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A plastic bag is attached bearing your room number. Please place your k</w:t>
      </w:r>
      <w:r w:rsidR="008C1F91" w:rsidRPr="00E4726D">
        <w:rPr>
          <w:rFonts w:ascii="Arial" w:hAnsi="Arial" w:cs="Arial"/>
          <w:color w:val="73787C"/>
          <w:sz w:val="20"/>
          <w:szCs w:val="20"/>
        </w:rPr>
        <w:t>eys</w:t>
      </w:r>
      <w:r w:rsidRPr="00E4726D">
        <w:rPr>
          <w:rFonts w:ascii="Arial" w:hAnsi="Arial" w:cs="Arial"/>
          <w:color w:val="73787C"/>
          <w:sz w:val="20"/>
          <w:szCs w:val="20"/>
        </w:rPr>
        <w:t xml:space="preserve"> in this and drop it in the designated key return box on departure. Please ensure that your keys are correctly identified as a change of lock barrel will lead to a charge of £50.</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Your cooperation in these matters will be greatly appreciated.</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 xml:space="preserve">If you wish to book accommodation on campus over the vacation, please go to </w:t>
      </w:r>
      <w:r w:rsidRPr="00E4726D">
        <w:rPr>
          <w:rFonts w:ascii="Arial" w:hAnsi="Arial" w:cs="Arial"/>
          <w:color w:val="0058A2"/>
          <w:sz w:val="20"/>
          <w:szCs w:val="20"/>
        </w:rPr>
        <w:t>www.warwick.ac.uk/services/accommodation/reception</w:t>
      </w:r>
      <w:r w:rsidRPr="00E4726D">
        <w:rPr>
          <w:rFonts w:ascii="Arial" w:hAnsi="Arial" w:cs="Arial"/>
          <w:color w:val="73787C"/>
          <w:sz w:val="20"/>
          <w:szCs w:val="20"/>
        </w:rPr>
        <w:t xml:space="preserve"> and book online.</w:t>
      </w:r>
    </w:p>
    <w:p w:rsidR="009405DB" w:rsidRPr="00E4726D" w:rsidRDefault="009405DB" w:rsidP="009405DB">
      <w:pPr>
        <w:pStyle w:val="BasicParagraph"/>
        <w:rPr>
          <w:rFonts w:ascii="Arial" w:hAnsi="Arial" w:cs="Arial"/>
          <w:color w:val="73787C"/>
          <w:sz w:val="20"/>
          <w:szCs w:val="20"/>
        </w:rPr>
      </w:pP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The accommodation will be available for your return afte</w:t>
      </w:r>
      <w:r w:rsidR="00580285">
        <w:rPr>
          <w:rFonts w:ascii="Arial" w:hAnsi="Arial" w:cs="Arial"/>
          <w:color w:val="73787C"/>
          <w:sz w:val="20"/>
          <w:szCs w:val="20"/>
        </w:rPr>
        <w:t>r 9.00am on Saturday 18</w:t>
      </w:r>
      <w:r w:rsidR="00580285" w:rsidRPr="00580285">
        <w:rPr>
          <w:rFonts w:ascii="Arial" w:hAnsi="Arial" w:cs="Arial"/>
          <w:color w:val="73787C"/>
          <w:sz w:val="20"/>
          <w:szCs w:val="20"/>
          <w:vertAlign w:val="superscript"/>
        </w:rPr>
        <w:t>th</w:t>
      </w:r>
      <w:r w:rsidR="00580285">
        <w:rPr>
          <w:rFonts w:ascii="Arial" w:hAnsi="Arial" w:cs="Arial"/>
          <w:color w:val="73787C"/>
          <w:sz w:val="20"/>
          <w:szCs w:val="20"/>
        </w:rPr>
        <w:t xml:space="preserve"> April 2015. Term begins on Monday 20</w:t>
      </w:r>
      <w:r w:rsidR="00580285" w:rsidRPr="00580285">
        <w:rPr>
          <w:rFonts w:ascii="Arial" w:hAnsi="Arial" w:cs="Arial"/>
          <w:color w:val="73787C"/>
          <w:sz w:val="20"/>
          <w:szCs w:val="20"/>
          <w:vertAlign w:val="superscript"/>
        </w:rPr>
        <w:t>th</w:t>
      </w:r>
      <w:r w:rsidR="00580285">
        <w:rPr>
          <w:rFonts w:ascii="Arial" w:hAnsi="Arial" w:cs="Arial"/>
          <w:color w:val="73787C"/>
          <w:sz w:val="20"/>
          <w:szCs w:val="20"/>
        </w:rPr>
        <w:t xml:space="preserve"> April</w:t>
      </w:r>
      <w:r w:rsidR="00FA0DC0" w:rsidRPr="00E4726D">
        <w:rPr>
          <w:rFonts w:ascii="Arial" w:hAnsi="Arial" w:cs="Arial"/>
          <w:color w:val="73787C"/>
          <w:sz w:val="20"/>
          <w:szCs w:val="20"/>
        </w:rPr>
        <w:t xml:space="preserve"> 2015</w:t>
      </w:r>
      <w:r w:rsidRPr="00E4726D">
        <w:rPr>
          <w:rFonts w:ascii="Arial" w:hAnsi="Arial" w:cs="Arial"/>
          <w:color w:val="73787C"/>
          <w:sz w:val="20"/>
          <w:szCs w:val="20"/>
        </w:rPr>
        <w:t xml:space="preserve">.  Your key can be collected from the Student Accommodation Reception (ground floor, Senate </w:t>
      </w:r>
      <w:r w:rsidR="00580285">
        <w:rPr>
          <w:rFonts w:ascii="Arial" w:hAnsi="Arial" w:cs="Arial"/>
          <w:color w:val="73787C"/>
          <w:sz w:val="20"/>
          <w:szCs w:val="20"/>
        </w:rPr>
        <w:t>House) from Saturday 18th</w:t>
      </w:r>
      <w:r w:rsidRPr="00E4726D">
        <w:rPr>
          <w:rFonts w:ascii="Arial" w:hAnsi="Arial" w:cs="Arial"/>
          <w:color w:val="73787C"/>
          <w:sz w:val="20"/>
          <w:szCs w:val="20"/>
        </w:rPr>
        <w:t xml:space="preserve"> (Opening Hours: </w:t>
      </w:r>
      <w:r w:rsidR="00580285">
        <w:rPr>
          <w:rFonts w:ascii="Arial" w:hAnsi="Arial" w:cs="Arial"/>
          <w:color w:val="73787C"/>
          <w:sz w:val="20"/>
          <w:szCs w:val="20"/>
        </w:rPr>
        <w:t>18</w:t>
      </w:r>
      <w:r w:rsidR="00580285" w:rsidRPr="00580285">
        <w:rPr>
          <w:rFonts w:ascii="Arial" w:hAnsi="Arial" w:cs="Arial"/>
          <w:color w:val="73787C"/>
          <w:sz w:val="20"/>
          <w:szCs w:val="20"/>
          <w:vertAlign w:val="superscript"/>
        </w:rPr>
        <w:t>th</w:t>
      </w:r>
      <w:r w:rsidR="00580285">
        <w:rPr>
          <w:rFonts w:ascii="Arial" w:hAnsi="Arial" w:cs="Arial"/>
          <w:color w:val="73787C"/>
          <w:sz w:val="20"/>
          <w:szCs w:val="20"/>
        </w:rPr>
        <w:t xml:space="preserve"> to 24</w:t>
      </w:r>
      <w:r w:rsidR="00580285" w:rsidRPr="00580285">
        <w:rPr>
          <w:rFonts w:ascii="Arial" w:hAnsi="Arial" w:cs="Arial"/>
          <w:color w:val="73787C"/>
          <w:sz w:val="20"/>
          <w:szCs w:val="20"/>
          <w:vertAlign w:val="superscript"/>
        </w:rPr>
        <w:t>th</w:t>
      </w:r>
      <w:r w:rsidR="00580285">
        <w:rPr>
          <w:rFonts w:ascii="Arial" w:hAnsi="Arial" w:cs="Arial"/>
          <w:color w:val="73787C"/>
          <w:sz w:val="20"/>
          <w:szCs w:val="20"/>
        </w:rPr>
        <w:t xml:space="preserve"> April</w:t>
      </w:r>
      <w:r w:rsidRPr="00E4726D">
        <w:rPr>
          <w:rFonts w:ascii="Arial" w:hAnsi="Arial" w:cs="Arial"/>
          <w:color w:val="73787C"/>
          <w:sz w:val="20"/>
          <w:szCs w:val="20"/>
        </w:rPr>
        <w:t xml:space="preserve"> will be 7am -11pm). If you plan to arrive outside of these hours, please email </w:t>
      </w:r>
      <w:r w:rsidRPr="00E4726D">
        <w:rPr>
          <w:rFonts w:ascii="Arial" w:hAnsi="Arial" w:cs="Arial"/>
          <w:color w:val="0058A2"/>
          <w:sz w:val="20"/>
          <w:szCs w:val="20"/>
        </w:rPr>
        <w:t>studentreception@warwick.ac.uk</w:t>
      </w:r>
      <w:r w:rsidRPr="00E4726D">
        <w:rPr>
          <w:rFonts w:ascii="Arial" w:hAnsi="Arial" w:cs="Arial"/>
          <w:color w:val="73787C"/>
          <w:sz w:val="20"/>
          <w:szCs w:val="20"/>
        </w:rPr>
        <w:t>.</w:t>
      </w:r>
    </w:p>
    <w:p w:rsidR="009405DB" w:rsidRPr="00E4726D" w:rsidRDefault="009405DB" w:rsidP="009405DB">
      <w:pPr>
        <w:pStyle w:val="BasicParagraph"/>
        <w:rPr>
          <w:rFonts w:ascii="Arial" w:hAnsi="Arial" w:cs="Arial"/>
          <w:color w:val="73787C"/>
          <w:sz w:val="20"/>
          <w:szCs w:val="20"/>
        </w:rPr>
      </w:pPr>
      <w:r w:rsidRPr="00E4726D">
        <w:rPr>
          <w:rFonts w:ascii="Arial" w:hAnsi="Arial" w:cs="Arial"/>
          <w:color w:val="73787C"/>
          <w:sz w:val="20"/>
          <w:szCs w:val="20"/>
        </w:rPr>
        <w:t xml:space="preserve">   </w:t>
      </w:r>
    </w:p>
    <w:p w:rsidR="009405DB" w:rsidRPr="00E4726D" w:rsidRDefault="002374C6" w:rsidP="009405DB">
      <w:pPr>
        <w:pStyle w:val="BasicParagraph"/>
        <w:rPr>
          <w:rFonts w:ascii="Arial" w:hAnsi="Arial" w:cs="Arial"/>
          <w:color w:val="73787C"/>
          <w:sz w:val="20"/>
          <w:szCs w:val="20"/>
        </w:rPr>
      </w:pPr>
      <w:r w:rsidRPr="00E4726D">
        <w:rPr>
          <w:rFonts w:ascii="Arial" w:hAnsi="Arial" w:cs="Arial"/>
          <w:color w:val="73787C"/>
          <w:sz w:val="20"/>
          <w:szCs w:val="20"/>
        </w:rPr>
        <w:t>Kind r</w:t>
      </w:r>
      <w:r w:rsidR="009405DB" w:rsidRPr="00E4726D">
        <w:rPr>
          <w:rFonts w:ascii="Arial" w:hAnsi="Arial" w:cs="Arial"/>
          <w:color w:val="73787C"/>
          <w:sz w:val="20"/>
          <w:szCs w:val="20"/>
        </w:rPr>
        <w:t>egards,</w:t>
      </w:r>
    </w:p>
    <w:p w:rsidR="009405DB" w:rsidRPr="00E4726D" w:rsidRDefault="009405DB" w:rsidP="009405DB">
      <w:pPr>
        <w:pStyle w:val="BasicParagraph"/>
        <w:rPr>
          <w:rFonts w:ascii="Arial" w:hAnsi="Arial" w:cs="Arial"/>
          <w:color w:val="73787C"/>
          <w:sz w:val="20"/>
          <w:szCs w:val="20"/>
        </w:rPr>
      </w:pPr>
    </w:p>
    <w:p w:rsidR="002374C6" w:rsidRPr="00E4726D" w:rsidRDefault="002374C6" w:rsidP="009405DB">
      <w:pPr>
        <w:pStyle w:val="BasicParagraph"/>
        <w:rPr>
          <w:rFonts w:ascii="Arial" w:hAnsi="Arial" w:cs="Arial"/>
          <w:color w:val="73787C"/>
          <w:sz w:val="20"/>
          <w:szCs w:val="20"/>
        </w:rPr>
      </w:pPr>
    </w:p>
    <w:p w:rsidR="009405DB" w:rsidRPr="00E4726D" w:rsidRDefault="005F1EA8" w:rsidP="009405DB">
      <w:pPr>
        <w:pStyle w:val="BasicParagraph"/>
        <w:rPr>
          <w:rFonts w:ascii="Arial" w:hAnsi="Arial" w:cs="Arial"/>
          <w:color w:val="73787C"/>
          <w:sz w:val="20"/>
          <w:szCs w:val="20"/>
        </w:rPr>
      </w:pPr>
      <w:r w:rsidRPr="00E4726D">
        <w:rPr>
          <w:rFonts w:ascii="Arial" w:hAnsi="Arial" w:cs="Arial"/>
          <w:color w:val="73787C"/>
          <w:sz w:val="20"/>
          <w:szCs w:val="20"/>
        </w:rPr>
        <w:t>Rachel Gibbons</w:t>
      </w:r>
    </w:p>
    <w:p w:rsidR="008C1F91" w:rsidRPr="00E4726D" w:rsidRDefault="009405DB" w:rsidP="008C1F91">
      <w:pPr>
        <w:pStyle w:val="BasicParagraph"/>
        <w:rPr>
          <w:rFonts w:ascii="Arial" w:hAnsi="Arial" w:cs="Arial"/>
          <w:color w:val="73787C"/>
          <w:sz w:val="20"/>
          <w:szCs w:val="20"/>
        </w:rPr>
      </w:pPr>
      <w:r w:rsidRPr="00E4726D">
        <w:rPr>
          <w:rFonts w:ascii="Arial" w:hAnsi="Arial" w:cs="Arial"/>
          <w:color w:val="73787C"/>
          <w:sz w:val="20"/>
          <w:szCs w:val="20"/>
        </w:rPr>
        <w:t>Accommodation Services Manager</w:t>
      </w:r>
    </w:p>
    <w:p w:rsidR="00BC7E30" w:rsidRPr="00E4726D" w:rsidRDefault="009405DB" w:rsidP="008C1F91">
      <w:pPr>
        <w:pStyle w:val="BasicParagraph"/>
        <w:rPr>
          <w:rFonts w:ascii="Arial" w:hAnsi="Arial" w:cs="Arial"/>
          <w:color w:val="73787C"/>
          <w:sz w:val="20"/>
          <w:szCs w:val="20"/>
        </w:rPr>
      </w:pPr>
      <w:r w:rsidRPr="00E4726D">
        <w:rPr>
          <w:rFonts w:ascii="Arial" w:hAnsi="Arial" w:cs="Arial"/>
          <w:color w:val="73787C"/>
          <w:sz w:val="20"/>
          <w:szCs w:val="20"/>
        </w:rPr>
        <w:lastRenderedPageBreak/>
        <w:t>Warwick Accommodation</w:t>
      </w:r>
    </w:p>
    <w:sectPr w:rsidR="00BC7E30" w:rsidRPr="00E4726D">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05DB" w:rsidRDefault="009405DB" w:rsidP="009405DB">
      <w:pPr>
        <w:spacing w:after="0" w:line="240" w:lineRule="auto"/>
      </w:pPr>
      <w:r>
        <w:separator/>
      </w:r>
    </w:p>
  </w:endnote>
  <w:endnote w:type="continuationSeparator" w:id="0">
    <w:p w:rsidR="009405DB" w:rsidRDefault="009405DB" w:rsidP="009405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Effra Heavy">
    <w:altName w:val="Franklin Gothic Demi Cond"/>
    <w:charset w:val="00"/>
    <w:family w:val="auto"/>
    <w:pitch w:val="variable"/>
    <w:sig w:usb0="00000001" w:usb1="5000205B" w:usb2="00000000" w:usb3="00000000" w:csb0="0000009B" w:csb1="00000000"/>
  </w:font>
  <w:font w:name="Effra">
    <w:altName w:val="Times New Roman"/>
    <w:charset w:val="00"/>
    <w:family w:val="auto"/>
    <w:pitch w:val="variable"/>
    <w:sig w:usb0="A00000AF" w:usb1="5000205B" w:usb2="00000000" w:usb3="00000000" w:csb0="0000009B"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05DB" w:rsidRDefault="009405DB" w:rsidP="009405DB">
    <w:pPr>
      <w:pStyle w:val="Footer"/>
      <w:jc w:val="right"/>
    </w:pPr>
    <w:r>
      <w:rPr>
        <w:noProof/>
        <w:lang w:eastAsia="en-GB"/>
      </w:rPr>
      <w:drawing>
        <wp:anchor distT="0" distB="0" distL="114300" distR="114300" simplePos="0" relativeHeight="251658240" behindDoc="0" locked="0" layoutInCell="1" allowOverlap="1" wp14:anchorId="74115B79" wp14:editId="58EF3547">
          <wp:simplePos x="0" y="0"/>
          <wp:positionH relativeFrom="column">
            <wp:posOffset>5224145</wp:posOffset>
          </wp:positionH>
          <wp:positionV relativeFrom="paragraph">
            <wp:posOffset>-250190</wp:posOffset>
          </wp:positionV>
          <wp:extent cx="1087755" cy="735965"/>
          <wp:effectExtent l="0" t="0" r="0" b="698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rwick-Accommodation-Logo-high res .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7755" cy="735965"/>
                  </a:xfrm>
                  <a:prstGeom prst="rect">
                    <a:avLst/>
                  </a:prstGeom>
                </pic:spPr>
              </pic:pic>
            </a:graphicData>
          </a:graphic>
          <wp14:sizeRelH relativeFrom="page">
            <wp14:pctWidth>0</wp14:pctWidth>
          </wp14:sizeRelH>
          <wp14:sizeRelV relativeFrom="page">
            <wp14:pctHeight>0</wp14:pctHeight>
          </wp14:sizeRelV>
        </wp:anchor>
      </w:drawing>
    </w:r>
  </w:p>
  <w:p w:rsidR="009405DB" w:rsidRDefault="009405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05DB" w:rsidRDefault="009405DB" w:rsidP="009405DB">
      <w:pPr>
        <w:spacing w:after="0" w:line="240" w:lineRule="auto"/>
      </w:pPr>
      <w:r>
        <w:separator/>
      </w:r>
    </w:p>
  </w:footnote>
  <w:footnote w:type="continuationSeparator" w:id="0">
    <w:p w:rsidR="009405DB" w:rsidRDefault="009405DB" w:rsidP="009405D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5367"/>
    <w:rsid w:val="00103431"/>
    <w:rsid w:val="00110897"/>
    <w:rsid w:val="001C695B"/>
    <w:rsid w:val="001E4E17"/>
    <w:rsid w:val="002374C6"/>
    <w:rsid w:val="00490822"/>
    <w:rsid w:val="00513109"/>
    <w:rsid w:val="00580285"/>
    <w:rsid w:val="005F1EA8"/>
    <w:rsid w:val="007C73FC"/>
    <w:rsid w:val="008C1F91"/>
    <w:rsid w:val="009405DB"/>
    <w:rsid w:val="009F5367"/>
    <w:rsid w:val="00B65663"/>
    <w:rsid w:val="00BC7E30"/>
    <w:rsid w:val="00C41B2C"/>
    <w:rsid w:val="00DF2C1E"/>
    <w:rsid w:val="00E229BB"/>
    <w:rsid w:val="00E4726D"/>
    <w:rsid w:val="00E63203"/>
    <w:rsid w:val="00E73692"/>
    <w:rsid w:val="00EB05F8"/>
    <w:rsid w:val="00F31204"/>
    <w:rsid w:val="00FA0DC0"/>
    <w:rsid w:val="00FE7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3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53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367"/>
    <w:rPr>
      <w:rFonts w:ascii="Tahoma" w:hAnsi="Tahoma" w:cs="Tahoma"/>
      <w:sz w:val="16"/>
      <w:szCs w:val="16"/>
    </w:rPr>
  </w:style>
  <w:style w:type="paragraph" w:customStyle="1" w:styleId="BasicParagraph">
    <w:name w:val="[Basic Paragraph]"/>
    <w:basedOn w:val="Normal"/>
    <w:uiPriority w:val="99"/>
    <w:rsid w:val="009405DB"/>
    <w:pPr>
      <w:autoSpaceDE w:val="0"/>
      <w:autoSpaceDN w:val="0"/>
      <w:adjustRightInd w:val="0"/>
      <w:spacing w:after="0" w:line="288" w:lineRule="auto"/>
      <w:textAlignment w:val="center"/>
    </w:pPr>
    <w:rPr>
      <w:rFonts w:ascii="Minion Pro" w:hAnsi="Minion Pro" w:cs="Minion Pro"/>
      <w:color w:val="000000"/>
      <w:sz w:val="24"/>
      <w:szCs w:val="24"/>
    </w:rPr>
  </w:style>
  <w:style w:type="paragraph" w:styleId="Header">
    <w:name w:val="header"/>
    <w:basedOn w:val="Normal"/>
    <w:link w:val="HeaderChar"/>
    <w:uiPriority w:val="99"/>
    <w:unhideWhenUsed/>
    <w:rsid w:val="009405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05DB"/>
  </w:style>
  <w:style w:type="paragraph" w:styleId="Footer">
    <w:name w:val="footer"/>
    <w:basedOn w:val="Normal"/>
    <w:link w:val="FooterChar"/>
    <w:uiPriority w:val="99"/>
    <w:unhideWhenUsed/>
    <w:rsid w:val="009405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05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3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53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367"/>
    <w:rPr>
      <w:rFonts w:ascii="Tahoma" w:hAnsi="Tahoma" w:cs="Tahoma"/>
      <w:sz w:val="16"/>
      <w:szCs w:val="16"/>
    </w:rPr>
  </w:style>
  <w:style w:type="paragraph" w:customStyle="1" w:styleId="BasicParagraph">
    <w:name w:val="[Basic Paragraph]"/>
    <w:basedOn w:val="Normal"/>
    <w:uiPriority w:val="99"/>
    <w:rsid w:val="009405DB"/>
    <w:pPr>
      <w:autoSpaceDE w:val="0"/>
      <w:autoSpaceDN w:val="0"/>
      <w:adjustRightInd w:val="0"/>
      <w:spacing w:after="0" w:line="288" w:lineRule="auto"/>
      <w:textAlignment w:val="center"/>
    </w:pPr>
    <w:rPr>
      <w:rFonts w:ascii="Minion Pro" w:hAnsi="Minion Pro" w:cs="Minion Pro"/>
      <w:color w:val="000000"/>
      <w:sz w:val="24"/>
      <w:szCs w:val="24"/>
    </w:rPr>
  </w:style>
  <w:style w:type="paragraph" w:styleId="Header">
    <w:name w:val="header"/>
    <w:basedOn w:val="Normal"/>
    <w:link w:val="HeaderChar"/>
    <w:uiPriority w:val="99"/>
    <w:unhideWhenUsed/>
    <w:rsid w:val="009405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05DB"/>
  </w:style>
  <w:style w:type="paragraph" w:styleId="Footer">
    <w:name w:val="footer"/>
    <w:basedOn w:val="Normal"/>
    <w:link w:val="FooterChar"/>
    <w:uiPriority w:val="99"/>
    <w:unhideWhenUsed/>
    <w:rsid w:val="009405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05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66C20187</Template>
  <TotalTime>0</TotalTime>
  <Pages>2</Pages>
  <Words>340</Words>
  <Characters>1942</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Woolley, Michelle</dc:creator>
  <cp:lastModifiedBy>Brewitt, Jamie</cp:lastModifiedBy>
  <cp:revision>2</cp:revision>
  <cp:lastPrinted>2013-11-15T09:33:00Z</cp:lastPrinted>
  <dcterms:created xsi:type="dcterms:W3CDTF">2015-05-20T09:49:00Z</dcterms:created>
  <dcterms:modified xsi:type="dcterms:W3CDTF">2015-05-20T09:49:00Z</dcterms:modified>
</cp:coreProperties>
</file>