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31CBA6" w14:textId="77777777" w:rsidR="007D4CC2" w:rsidRPr="007D4CC2" w:rsidRDefault="007D4CC2">
      <w:pPr>
        <w:rPr>
          <w:b/>
          <w:bCs/>
          <w:u w:val="single"/>
        </w:rPr>
      </w:pPr>
      <w:r w:rsidRPr="007D4CC2">
        <w:rPr>
          <w:b/>
          <w:bCs/>
          <w:u w:val="single"/>
        </w:rPr>
        <w:t>Questions from Student Mobility Briefing Presentation</w:t>
      </w:r>
    </w:p>
    <w:p w14:paraId="5E0EED71" w14:textId="5E4F25FB" w:rsidR="00FE22AD" w:rsidRDefault="007D4CC2">
      <w:pPr>
        <w:rPr>
          <w:u w:val="single"/>
        </w:rPr>
      </w:pPr>
      <w:r w:rsidRPr="007D4CC2">
        <w:rPr>
          <w:u w:val="single"/>
        </w:rPr>
        <w:t>3 November 2021</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8996"/>
      </w:tblGrid>
      <w:tr w:rsidR="00FE3CC0" w:rsidRPr="00FE3CC0" w14:paraId="70EDB601" w14:textId="77777777" w:rsidTr="00FE3CC0">
        <w:tc>
          <w:tcPr>
            <w:tcW w:w="8996" w:type="dxa"/>
            <w:tcBorders>
              <w:top w:val="single" w:sz="12" w:space="0" w:color="4472C4" w:themeColor="accent1"/>
              <w:left w:val="single" w:sz="12" w:space="0" w:color="4472C4" w:themeColor="accent1"/>
              <w:right w:val="single" w:sz="12" w:space="0" w:color="4472C4" w:themeColor="accent1"/>
            </w:tcBorders>
          </w:tcPr>
          <w:p w14:paraId="01F6B796" w14:textId="77777777" w:rsidR="00FE3CC0" w:rsidRPr="00FE3CC0" w:rsidRDefault="00FE3CC0" w:rsidP="00D73F99">
            <w:pPr>
              <w:rPr>
                <w:b/>
                <w:bCs/>
              </w:rPr>
            </w:pPr>
            <w:r w:rsidRPr="00FE3CC0">
              <w:rPr>
                <w:b/>
                <w:bCs/>
              </w:rPr>
              <w:t>Link to Student Mobility Briefing Presentation</w:t>
            </w:r>
          </w:p>
        </w:tc>
      </w:tr>
      <w:tr w:rsidR="00FE3CC0" w:rsidRPr="00FE3CC0" w14:paraId="53115FA5" w14:textId="77777777" w:rsidTr="00FE3CC0">
        <w:tc>
          <w:tcPr>
            <w:tcW w:w="8996" w:type="dxa"/>
            <w:tcBorders>
              <w:left w:val="single" w:sz="12" w:space="0" w:color="4472C4" w:themeColor="accent1"/>
              <w:bottom w:val="single" w:sz="12" w:space="0" w:color="4472C4" w:themeColor="accent1"/>
              <w:right w:val="single" w:sz="12" w:space="0" w:color="4472C4" w:themeColor="accent1"/>
            </w:tcBorders>
          </w:tcPr>
          <w:p w14:paraId="6A6C2D43" w14:textId="77777777" w:rsidR="00FE3CC0" w:rsidRPr="00FE3CC0" w:rsidRDefault="00FE3CC0" w:rsidP="00D73F99">
            <w:r w:rsidRPr="00FE3CC0">
              <w:t>https://web.microsoftstream.com/video/ea8f2b58-1ce5-4f68-87ce-4de02084b7c2</w:t>
            </w:r>
          </w:p>
        </w:tc>
      </w:tr>
    </w:tbl>
    <w:p w14:paraId="0F892999" w14:textId="05757B2F" w:rsidR="007D4CC2" w:rsidRDefault="007D4CC2">
      <w:pPr>
        <w:rPr>
          <w:u w:val="single"/>
        </w:rPr>
      </w:pPr>
    </w:p>
    <w:p w14:paraId="0703683C" w14:textId="57D07BF0" w:rsidR="00483C0B" w:rsidRPr="00483C0B" w:rsidRDefault="00483C0B">
      <w:pPr>
        <w:rPr>
          <w:b/>
          <w:bCs/>
        </w:rPr>
      </w:pPr>
      <w:r w:rsidRPr="00483C0B">
        <w:rPr>
          <w:b/>
          <w:bCs/>
        </w:rPr>
        <w:t>When will I find out how to apply for study abroad in 2022/23 and what are the application deadlines</w:t>
      </w:r>
      <w:r>
        <w:rPr>
          <w:b/>
          <w:bCs/>
        </w:rPr>
        <w:t>?</w:t>
      </w:r>
    </w:p>
    <w:p w14:paraId="7720E137" w14:textId="1EDE5D9D" w:rsidR="00483C0B" w:rsidRPr="00483C0B" w:rsidRDefault="00483C0B">
      <w:r w:rsidRPr="00483C0B">
        <w:t>Your Departmental Study Abroad Coordinator will provide this information. Most departments will open their applications on 3</w:t>
      </w:r>
      <w:r w:rsidRPr="00483C0B">
        <w:rPr>
          <w:vertAlign w:val="superscript"/>
        </w:rPr>
        <w:t>rd</w:t>
      </w:r>
      <w:r w:rsidRPr="00483C0B">
        <w:t xml:space="preserve"> December and close on 13</w:t>
      </w:r>
      <w:r w:rsidRPr="00483C0B">
        <w:rPr>
          <w:vertAlign w:val="superscript"/>
        </w:rPr>
        <w:t>th</w:t>
      </w:r>
      <w:r w:rsidRPr="00483C0B">
        <w:t xml:space="preserve"> December</w:t>
      </w:r>
      <w:r>
        <w:t xml:space="preserve"> 2021</w:t>
      </w:r>
      <w:r w:rsidRPr="00483C0B">
        <w:t>.</w:t>
      </w:r>
    </w:p>
    <w:p w14:paraId="47124B58" w14:textId="77777777" w:rsidR="00483C0B" w:rsidRDefault="00483C0B">
      <w:pPr>
        <w:rPr>
          <w:u w:val="single"/>
        </w:rPr>
      </w:pPr>
    </w:p>
    <w:p w14:paraId="4E471A56" w14:textId="72EDA4F6" w:rsidR="007D4CC2" w:rsidRPr="007D4CC2" w:rsidRDefault="007D4CC2">
      <w:pPr>
        <w:rPr>
          <w:b/>
          <w:bCs/>
        </w:rPr>
      </w:pPr>
      <w:r w:rsidRPr="007D4CC2">
        <w:rPr>
          <w:b/>
          <w:bCs/>
        </w:rPr>
        <w:t>How do I find out which placements are available for me to apply to?</w:t>
      </w:r>
    </w:p>
    <w:p w14:paraId="21DE70F9" w14:textId="6B9B3FFA" w:rsidR="007D4CC2" w:rsidRDefault="007D4CC2">
      <w:r>
        <w:t xml:space="preserve">Speak to your </w:t>
      </w:r>
      <w:r w:rsidR="00627076">
        <w:t>D</w:t>
      </w:r>
      <w:r>
        <w:t xml:space="preserve">epartmental </w:t>
      </w:r>
      <w:r w:rsidR="00627076">
        <w:t>S</w:t>
      </w:r>
      <w:r>
        <w:t xml:space="preserve">tudy </w:t>
      </w:r>
      <w:r w:rsidR="00627076">
        <w:t>A</w:t>
      </w:r>
      <w:r>
        <w:t xml:space="preserve">broad </w:t>
      </w:r>
      <w:r w:rsidR="00627076">
        <w:t>C</w:t>
      </w:r>
      <w:r>
        <w:t>oordinator</w:t>
      </w:r>
      <w:r w:rsidR="00483C0B">
        <w:t>. If they have not already got this information, they will do within the next few weeks.</w:t>
      </w:r>
    </w:p>
    <w:p w14:paraId="17F40642" w14:textId="07A0D92A" w:rsidR="00AB5973" w:rsidRDefault="00AB5973"/>
    <w:p w14:paraId="40B7C2CD" w14:textId="6B1661BD" w:rsidR="00AB5973" w:rsidRPr="00AB5973" w:rsidRDefault="00AB5973">
      <w:pPr>
        <w:rPr>
          <w:b/>
          <w:bCs/>
        </w:rPr>
      </w:pPr>
      <w:r w:rsidRPr="00AB5973">
        <w:rPr>
          <w:b/>
          <w:bCs/>
        </w:rPr>
        <w:t>Can I split my year abroad between Europe and outside of Europe?</w:t>
      </w:r>
    </w:p>
    <w:p w14:paraId="54B08838" w14:textId="744C6769" w:rsidR="00AB5973" w:rsidRDefault="00AB5973">
      <w:r>
        <w:t>Some</w:t>
      </w:r>
      <w:r w:rsidR="00627076">
        <w:t>,</w:t>
      </w:r>
      <w:r>
        <w:t xml:space="preserve"> </w:t>
      </w:r>
      <w:r w:rsidR="00627076">
        <w:t xml:space="preserve">but not all, </w:t>
      </w:r>
      <w:r>
        <w:t>departments allow split placements</w:t>
      </w:r>
      <w:r w:rsidR="00627076">
        <w:t xml:space="preserve">. This means </w:t>
      </w:r>
      <w:r>
        <w:t xml:space="preserve">you </w:t>
      </w:r>
      <w:r w:rsidR="00627076">
        <w:t>can</w:t>
      </w:r>
      <w:r>
        <w:t xml:space="preserve"> undertake two semester long placements in different universities or different countries. However we strongly advise students to consider undertaking a full year abroad in one destination given the challenges faced by students in securing accommodation, visas and allowing time to settle in to the host country.</w:t>
      </w:r>
    </w:p>
    <w:p w14:paraId="71A7587E" w14:textId="3BFACE10" w:rsidR="005C68A2" w:rsidRDefault="005C68A2"/>
    <w:p w14:paraId="26817F8D" w14:textId="77777777" w:rsidR="005C68A2" w:rsidRPr="005C68A2" w:rsidRDefault="005C68A2" w:rsidP="005C68A2">
      <w:pPr>
        <w:rPr>
          <w:b/>
          <w:bCs/>
        </w:rPr>
      </w:pPr>
      <w:r w:rsidRPr="005C68A2">
        <w:rPr>
          <w:b/>
          <w:bCs/>
        </w:rPr>
        <w:t>Can I undertake a work rather than study placement abroad?</w:t>
      </w:r>
    </w:p>
    <w:p w14:paraId="5106FD3E" w14:textId="322814D7" w:rsidR="005C68A2" w:rsidRDefault="005C68A2" w:rsidP="005C68A2">
      <w:r>
        <w:t>Check with your department what is allowed</w:t>
      </w:r>
      <w:r w:rsidR="00627076">
        <w:t>.</w:t>
      </w:r>
    </w:p>
    <w:p w14:paraId="6F064A9B" w14:textId="77777777" w:rsidR="00E6470E" w:rsidRDefault="00E6470E" w:rsidP="005C68A2"/>
    <w:p w14:paraId="380CEA46" w14:textId="77777777" w:rsidR="00E6470E" w:rsidRDefault="00E6470E" w:rsidP="00E6470E">
      <w:pPr>
        <w:rPr>
          <w:b/>
          <w:bCs/>
        </w:rPr>
      </w:pPr>
      <w:r w:rsidRPr="005C68A2">
        <w:rPr>
          <w:b/>
          <w:bCs/>
        </w:rPr>
        <w:t>How many universities can I apply to?</w:t>
      </w:r>
    </w:p>
    <w:p w14:paraId="62844FFA" w14:textId="46413082" w:rsidR="00E6470E" w:rsidRDefault="00627076" w:rsidP="00E6470E">
      <w:r>
        <w:t>We u</w:t>
      </w:r>
      <w:r w:rsidR="00E6470E" w:rsidRPr="005C68A2">
        <w:t xml:space="preserve">sually </w:t>
      </w:r>
      <w:r w:rsidR="00E6470E">
        <w:t>recommend applying for top 3 choices, however it can be possible to apply for more than that. Once your department allocate you a place at a university then you will be nominated there.</w:t>
      </w:r>
      <w:r w:rsidR="00483C0B">
        <w:t xml:space="preserve"> From that point forward that is the only university you are being considered for. It is not possible a few months down the line to change to say ‘I actually wanted my second choice rather than this one’ – that placement will have been allocated elsewhere.</w:t>
      </w:r>
    </w:p>
    <w:p w14:paraId="64572AF2" w14:textId="7F177BD9" w:rsidR="00F24DCF" w:rsidRPr="00F24DCF" w:rsidRDefault="00F24DCF" w:rsidP="00E6470E">
      <w:pPr>
        <w:rPr>
          <w:b/>
          <w:bCs/>
        </w:rPr>
      </w:pPr>
    </w:p>
    <w:p w14:paraId="42F7304A" w14:textId="728C7FD4" w:rsidR="00F24DCF" w:rsidRDefault="00F24DCF" w:rsidP="00E6470E">
      <w:pPr>
        <w:rPr>
          <w:b/>
          <w:bCs/>
        </w:rPr>
      </w:pPr>
      <w:r w:rsidRPr="00F24DCF">
        <w:rPr>
          <w:b/>
          <w:bCs/>
        </w:rPr>
        <w:t>Do you have any tips on applying for year abroad?</w:t>
      </w:r>
    </w:p>
    <w:p w14:paraId="1310D08B" w14:textId="46B878CB" w:rsidR="00F24DCF" w:rsidRDefault="00F24DCF" w:rsidP="00F24DCF">
      <w:pPr>
        <w:pStyle w:val="ListParagraph"/>
        <w:numPr>
          <w:ilvl w:val="0"/>
          <w:numId w:val="1"/>
        </w:numPr>
      </w:pPr>
      <w:r>
        <w:t>Attend your Departmental Study Abroad Briefing Session. Your Study Abroad Coordinator will be reviewing your application and deciding on their departments allocations so they can let you know what they are looking for.</w:t>
      </w:r>
    </w:p>
    <w:p w14:paraId="2DFEE946" w14:textId="2EF5D027" w:rsidR="00F24DCF" w:rsidRPr="00F24DCF" w:rsidRDefault="00675051" w:rsidP="00F24DCF">
      <w:pPr>
        <w:pStyle w:val="ListParagraph"/>
        <w:numPr>
          <w:ilvl w:val="0"/>
          <w:numId w:val="1"/>
        </w:numPr>
      </w:pPr>
      <w:r>
        <w:t xml:space="preserve">As a general rule departments require students to submit a supporting personal statement and reference. Within your personal statement, address each of your choices and why you want to go there. Partner universities will not see this, only your departmental coordinator. </w:t>
      </w:r>
      <w:r>
        <w:lastRenderedPageBreak/>
        <w:t>Evidence you have done some research on why you want to go to particular places. Choose a referee who knows you well, such as a module tutor.</w:t>
      </w:r>
    </w:p>
    <w:p w14:paraId="61143D7D" w14:textId="6087C032" w:rsidR="00897155" w:rsidRDefault="00897155" w:rsidP="00E6470E"/>
    <w:p w14:paraId="52E52B8F" w14:textId="771F40DC" w:rsidR="00897155" w:rsidRPr="00897155" w:rsidRDefault="00897155" w:rsidP="00E6470E">
      <w:r w:rsidRPr="00897155">
        <w:rPr>
          <w:b/>
          <w:bCs/>
        </w:rPr>
        <w:t>Can I only apply for places offered by my department? I want to go somewhere that has been allocated to another department</w:t>
      </w:r>
      <w:r>
        <w:rPr>
          <w:b/>
          <w:bCs/>
        </w:rPr>
        <w:t>.</w:t>
      </w:r>
    </w:p>
    <w:p w14:paraId="14765BCA" w14:textId="1D8E4CA6" w:rsidR="00897155" w:rsidRPr="00897155" w:rsidRDefault="00897155" w:rsidP="00E6470E">
      <w:r w:rsidRPr="00897155">
        <w:t>It is only possible for students to apply for places at universities allocated to your department.</w:t>
      </w:r>
    </w:p>
    <w:p w14:paraId="3578A0D8" w14:textId="6E76F10A" w:rsidR="00483C0B" w:rsidRDefault="00483C0B" w:rsidP="00E6470E"/>
    <w:p w14:paraId="640A0CC2" w14:textId="60D5E598" w:rsidR="00F24DCF" w:rsidRDefault="00F24DCF" w:rsidP="00E6470E">
      <w:pPr>
        <w:rPr>
          <w:b/>
          <w:bCs/>
        </w:rPr>
      </w:pPr>
      <w:r w:rsidRPr="00F24DCF">
        <w:rPr>
          <w:b/>
          <w:bCs/>
        </w:rPr>
        <w:t>What happens if departments do not fill up all their places, can I apply for one of another department</w:t>
      </w:r>
      <w:r>
        <w:rPr>
          <w:b/>
          <w:bCs/>
        </w:rPr>
        <w:t>’</w:t>
      </w:r>
      <w:r w:rsidRPr="00F24DCF">
        <w:rPr>
          <w:b/>
          <w:bCs/>
        </w:rPr>
        <w:t>s spare places?</w:t>
      </w:r>
    </w:p>
    <w:p w14:paraId="08D5F594" w14:textId="4F2ABB85" w:rsidR="00F24DCF" w:rsidRDefault="00F24DCF" w:rsidP="00E6470E">
      <w:r>
        <w:t>You are only able to apply for placements allocated to your department. There is more demand for year abroad than there are places.</w:t>
      </w:r>
    </w:p>
    <w:p w14:paraId="3568B79B" w14:textId="0D588A6E" w:rsidR="00AB5973" w:rsidRPr="00AB5973" w:rsidRDefault="00AB5973" w:rsidP="00E6470E">
      <w:pPr>
        <w:rPr>
          <w:b/>
          <w:bCs/>
        </w:rPr>
      </w:pPr>
    </w:p>
    <w:p w14:paraId="18C35EA0" w14:textId="4AAD2F86" w:rsidR="00AB5973" w:rsidRPr="00AB5973" w:rsidRDefault="00AB5973" w:rsidP="00E6470E">
      <w:pPr>
        <w:rPr>
          <w:b/>
          <w:bCs/>
        </w:rPr>
      </w:pPr>
      <w:r w:rsidRPr="00AB5973">
        <w:rPr>
          <w:b/>
          <w:bCs/>
        </w:rPr>
        <w:t>If you apply for year abroad are you guaranteed a place if you meet all of the host university’s requirements?</w:t>
      </w:r>
    </w:p>
    <w:p w14:paraId="395E3364" w14:textId="27B0F4D4" w:rsidR="00AB5973" w:rsidRPr="00F24DCF" w:rsidRDefault="00AB5973" w:rsidP="00E6470E">
      <w:r>
        <w:t>No. We have limited places therefore departments base their decisions on allocations based on their own criteria. This may include academic standing as well as the content of submitted personal statement and references.</w:t>
      </w:r>
    </w:p>
    <w:p w14:paraId="2250E118" w14:textId="77777777" w:rsidR="00F24DCF" w:rsidRDefault="00F24DCF" w:rsidP="00E6470E"/>
    <w:p w14:paraId="004C969B" w14:textId="357ACA70" w:rsidR="00483C0B" w:rsidRPr="00483C0B" w:rsidRDefault="00483C0B" w:rsidP="00E6470E">
      <w:pPr>
        <w:rPr>
          <w:b/>
          <w:bCs/>
        </w:rPr>
      </w:pPr>
      <w:r w:rsidRPr="00483C0B">
        <w:rPr>
          <w:b/>
          <w:bCs/>
        </w:rPr>
        <w:t>How often do partner universities reject applications?</w:t>
      </w:r>
    </w:p>
    <w:p w14:paraId="4AC5458D" w14:textId="00382062" w:rsidR="007D4CC2" w:rsidRDefault="00483C0B">
      <w:r>
        <w:t xml:space="preserve">In most cases students are accepted by their partner university. However the most common reasons for not being accepted is that students do not meet the advertised language or academic requirements, or they are a national of the host </w:t>
      </w:r>
      <w:r w:rsidR="00627076">
        <w:t>countr</w:t>
      </w:r>
      <w:r>
        <w:t xml:space="preserve">y. Check the language and academic requirements of universities you are interested in applying to on their webpages and/or on the factsheets on the </w:t>
      </w:r>
      <w:hyperlink r:id="rId5" w:history="1">
        <w:r w:rsidRPr="00483C0B">
          <w:rPr>
            <w:rStyle w:val="Hyperlink"/>
          </w:rPr>
          <w:t>Student Mobility website</w:t>
        </w:r>
      </w:hyperlink>
      <w:r>
        <w:t xml:space="preserve">. If you are </w:t>
      </w:r>
      <w:r w:rsidR="00897155">
        <w:t>wanting to undertake a year abroad in your home country, please check with your department whether they are happy to sign off on this, and it is worth checking whether your partner university will consider this.</w:t>
      </w:r>
    </w:p>
    <w:p w14:paraId="4E72A6B4" w14:textId="1F721EAF" w:rsidR="00897155" w:rsidRDefault="00897155"/>
    <w:p w14:paraId="780FEA80" w14:textId="5F516901" w:rsidR="00897155" w:rsidRPr="00897155" w:rsidRDefault="00897155">
      <w:pPr>
        <w:rPr>
          <w:b/>
          <w:bCs/>
        </w:rPr>
      </w:pPr>
      <w:r w:rsidRPr="00897155">
        <w:rPr>
          <w:b/>
          <w:bCs/>
        </w:rPr>
        <w:t>I am a joint degree student, can I apply for places across both departments?</w:t>
      </w:r>
    </w:p>
    <w:p w14:paraId="49607F2C" w14:textId="5ACA97D5" w:rsidR="00897155" w:rsidRDefault="00897155">
      <w:r>
        <w:t>Check with your departmental study abroad coordinator as different departments have different policies on this.</w:t>
      </w:r>
    </w:p>
    <w:p w14:paraId="292FAF48" w14:textId="25641C06" w:rsidR="00F24DCF" w:rsidRDefault="00F24DCF"/>
    <w:p w14:paraId="1E5A1574" w14:textId="77777777" w:rsidR="00F24DCF" w:rsidRDefault="00F24DCF" w:rsidP="00F24DCF">
      <w:pPr>
        <w:rPr>
          <w:b/>
          <w:bCs/>
        </w:rPr>
      </w:pPr>
      <w:r>
        <w:rPr>
          <w:b/>
          <w:bCs/>
        </w:rPr>
        <w:t>Do I pay a full tuition fee to Warwick and a tuition fee to my host university when on my year abroad?</w:t>
      </w:r>
    </w:p>
    <w:p w14:paraId="00F5BD97" w14:textId="77777777" w:rsidR="00F24DCF" w:rsidRPr="00F24DCF" w:rsidRDefault="00F24DCF" w:rsidP="00F24DCF">
      <w:r w:rsidRPr="00F24DCF">
        <w:t>No. You will pay 15% of your standard tuition fee to Warwick only. You will not pay a tuition fee to your host university as you are part of an exchange programme. However there may be other fees or costs that are required to pay to your host university.</w:t>
      </w:r>
    </w:p>
    <w:p w14:paraId="035604BC" w14:textId="16005918" w:rsidR="00F24DCF" w:rsidRDefault="00F24DCF"/>
    <w:p w14:paraId="2666BB6C" w14:textId="30E0DACC" w:rsidR="00F24DCF" w:rsidRDefault="00F24DCF">
      <w:pPr>
        <w:rPr>
          <w:b/>
          <w:bCs/>
        </w:rPr>
      </w:pPr>
      <w:r w:rsidRPr="00F24DCF">
        <w:rPr>
          <w:b/>
          <w:bCs/>
        </w:rPr>
        <w:lastRenderedPageBreak/>
        <w:t>How do I apply for funding support for year abroad?</w:t>
      </w:r>
    </w:p>
    <w:p w14:paraId="3D36A059" w14:textId="043EF8E4" w:rsidR="00F24DCF" w:rsidRPr="00F24DCF" w:rsidRDefault="00F24DCF">
      <w:r>
        <w:t>You will be eligible for funding support through the Erasmus+ scheme if you are travelling out to Europe and meet the in-country placement and duration requirements. Funding through Erasmus+ is available until May 2023. If you are travelling outside of Europe you will be eligible for funding support through the Turing Scheme, however the level and duration of support has not yet been confirmed by the British Council. You will not need to take any action until approximately June 2022 regarding funding support.</w:t>
      </w:r>
    </w:p>
    <w:p w14:paraId="1B387A09" w14:textId="6873BF84" w:rsidR="00483C0B" w:rsidRDefault="00483C0B"/>
    <w:p w14:paraId="3B871FFE" w14:textId="79077665" w:rsidR="00675051" w:rsidRPr="00675051" w:rsidRDefault="00675051">
      <w:pPr>
        <w:rPr>
          <w:b/>
          <w:bCs/>
        </w:rPr>
      </w:pPr>
      <w:r w:rsidRPr="00675051">
        <w:rPr>
          <w:b/>
          <w:bCs/>
        </w:rPr>
        <w:t xml:space="preserve">Is funding </w:t>
      </w:r>
      <w:r w:rsidR="00627076">
        <w:rPr>
          <w:b/>
          <w:bCs/>
        </w:rPr>
        <w:t xml:space="preserve">support </w:t>
      </w:r>
      <w:r w:rsidRPr="00675051">
        <w:rPr>
          <w:b/>
          <w:bCs/>
        </w:rPr>
        <w:t>available for work as well as study places?</w:t>
      </w:r>
    </w:p>
    <w:p w14:paraId="5C1E96E9" w14:textId="466DA475" w:rsidR="00675051" w:rsidRDefault="00675051">
      <w:r>
        <w:t>Yes, funding is available through both the Erasmus+ and Turing Schemes, subject to meeting in-country and duration requirements. Work must also be a permitted form of mobility by your department in order to be eligible for funding through year abroad.</w:t>
      </w:r>
    </w:p>
    <w:p w14:paraId="774AFE0F" w14:textId="130180B6" w:rsidR="006F28B0" w:rsidRDefault="006F28B0"/>
    <w:p w14:paraId="3BB371F3" w14:textId="2572EC88" w:rsidR="006F28B0" w:rsidRDefault="006F28B0">
      <w:pPr>
        <w:rPr>
          <w:b/>
          <w:bCs/>
        </w:rPr>
      </w:pPr>
      <w:r w:rsidRPr="006F28B0">
        <w:rPr>
          <w:b/>
          <w:bCs/>
        </w:rPr>
        <w:t>If I receive a bursary or scholarship when I am studying at Warwick, will I still get that when I am away?</w:t>
      </w:r>
    </w:p>
    <w:p w14:paraId="44E8EE1B" w14:textId="6BCA32D9" w:rsidR="006F28B0" w:rsidRPr="006F28B0" w:rsidRDefault="006F28B0">
      <w:r w:rsidRPr="006F28B0">
        <w:t>If you receive a Warwick bursary or scholarship you normally do continue to receive these whilst you are away</w:t>
      </w:r>
      <w:r w:rsidR="00555259">
        <w:t xml:space="preserve"> on year abroad</w:t>
      </w:r>
      <w:r w:rsidRPr="006F28B0">
        <w:t>. If you receive a bursary or scholarship from an outside organisation or a different country it would be worth checking with them whether you would still be eligible to receive funds whilst on your year abroad.</w:t>
      </w:r>
    </w:p>
    <w:p w14:paraId="7B38A197" w14:textId="469C16CA" w:rsidR="00675051" w:rsidRDefault="00675051"/>
    <w:p w14:paraId="6D2323D0" w14:textId="4A784F0D" w:rsidR="00675051" w:rsidRDefault="00675051">
      <w:pPr>
        <w:rPr>
          <w:b/>
          <w:bCs/>
        </w:rPr>
      </w:pPr>
      <w:r w:rsidRPr="00675051">
        <w:rPr>
          <w:b/>
          <w:bCs/>
        </w:rPr>
        <w:t>Will I be given information about countries covid rates and requirements to enter the country by the Student Mobility Team?</w:t>
      </w:r>
    </w:p>
    <w:p w14:paraId="047D8DBA" w14:textId="73CF0AB9" w:rsidR="00675051" w:rsidRPr="00AB5973" w:rsidRDefault="00675051">
      <w:r w:rsidRPr="00AB5973">
        <w:t xml:space="preserve">No, this is something that you need to research and monitor yourself. If we receive specific information we will share it with you but you should not rely on the Student Mobility Team as your only source of information. You will be advised further at the Spring Term briefing session how you can find and </w:t>
      </w:r>
      <w:r w:rsidR="00AB5973" w:rsidRPr="00AB5973">
        <w:t>keep on top of this information.</w:t>
      </w:r>
      <w:r w:rsidR="00AB5973">
        <w:t xml:space="preserve"> (</w:t>
      </w:r>
      <w:hyperlink r:id="rId6" w:history="1">
        <w:r w:rsidR="00AB5973" w:rsidRPr="00AB5973">
          <w:rPr>
            <w:rStyle w:val="Hyperlink"/>
          </w:rPr>
          <w:t>See here</w:t>
        </w:r>
      </w:hyperlink>
      <w:r w:rsidR="00AB5973">
        <w:t>)</w:t>
      </w:r>
    </w:p>
    <w:p w14:paraId="29AE5593" w14:textId="77777777" w:rsidR="00675051" w:rsidRDefault="00675051"/>
    <w:p w14:paraId="57F5F708" w14:textId="146C55B6" w:rsidR="007D4CC2" w:rsidRPr="007D4CC2" w:rsidRDefault="007D4CC2">
      <w:pPr>
        <w:rPr>
          <w:b/>
          <w:bCs/>
        </w:rPr>
      </w:pPr>
      <w:r w:rsidRPr="007D4CC2">
        <w:rPr>
          <w:b/>
          <w:bCs/>
        </w:rPr>
        <w:t>How early do I need to begin applying for my visa?</w:t>
      </w:r>
    </w:p>
    <w:p w14:paraId="3713F15E" w14:textId="03715EE4" w:rsidR="007D4CC2" w:rsidRDefault="007D4CC2">
      <w:r>
        <w:t>You will get advice from your host university once they have confirmed your place. We recommend that you follow their guidance and consider doing some independent research to identify this. Some countries enable you to apply far in advance and others do not allow applications, for example, more than a month before the start of your placement.</w:t>
      </w:r>
    </w:p>
    <w:p w14:paraId="2F520BDF" w14:textId="5A24F95B" w:rsidR="007D4CC2" w:rsidRDefault="007D4CC2"/>
    <w:p w14:paraId="0A065CC3" w14:textId="77777777" w:rsidR="00675051" w:rsidRPr="00897155" w:rsidRDefault="00675051" w:rsidP="00675051">
      <w:pPr>
        <w:rPr>
          <w:b/>
          <w:bCs/>
        </w:rPr>
      </w:pPr>
      <w:r w:rsidRPr="00897155">
        <w:rPr>
          <w:b/>
          <w:bCs/>
        </w:rPr>
        <w:t>Does a year abroad add a year to an integrated masters?</w:t>
      </w:r>
    </w:p>
    <w:p w14:paraId="3121602F" w14:textId="5142E7A4" w:rsidR="00675051" w:rsidRDefault="00675051" w:rsidP="00675051">
      <w:r>
        <w:t xml:space="preserve">If you are undertaking a year abroad and your course allows you to carry back credit then it may be that you </w:t>
      </w:r>
      <w:r w:rsidR="00627076">
        <w:t xml:space="preserve">are undertaking an integrated year abroad so you </w:t>
      </w:r>
      <w:r>
        <w:t xml:space="preserve">do not have to add an additional year on to your degree. However if you are on an intercalated year abroad then this will add a year to your degree. You will need to check this with your </w:t>
      </w:r>
      <w:r w:rsidR="00627076">
        <w:t>D</w:t>
      </w:r>
      <w:r>
        <w:t xml:space="preserve">epartmental </w:t>
      </w:r>
      <w:r w:rsidR="00627076">
        <w:t>S</w:t>
      </w:r>
      <w:r>
        <w:t xml:space="preserve">tudy </w:t>
      </w:r>
      <w:r w:rsidR="00627076">
        <w:t>A</w:t>
      </w:r>
      <w:r>
        <w:t xml:space="preserve">broad </w:t>
      </w:r>
      <w:r w:rsidR="00627076">
        <w:t>C</w:t>
      </w:r>
      <w:r>
        <w:t>oordinator.</w:t>
      </w:r>
    </w:p>
    <w:p w14:paraId="52E751B8" w14:textId="4486F8A8" w:rsidR="00F24DCF" w:rsidRDefault="00F24DCF"/>
    <w:p w14:paraId="08FE1C2D" w14:textId="130776E4" w:rsidR="00675051" w:rsidRDefault="00675051">
      <w:pPr>
        <w:rPr>
          <w:b/>
          <w:bCs/>
        </w:rPr>
      </w:pPr>
      <w:r w:rsidRPr="00675051">
        <w:rPr>
          <w:b/>
          <w:bCs/>
        </w:rPr>
        <w:t>How do I meet other students going to the same place before I go on my year abroad?</w:t>
      </w:r>
    </w:p>
    <w:p w14:paraId="2068C380" w14:textId="5CB52702" w:rsidR="00675051" w:rsidRDefault="00675051">
      <w:r w:rsidRPr="00675051">
        <w:t xml:space="preserve">Due to GDPR it is not possible for us to </w:t>
      </w:r>
      <w:r>
        <w:t>share personal details of students, however there is a Study Abroad Facebook Group that we encourage students to join and contact each other. There are also M</w:t>
      </w:r>
      <w:r w:rsidR="00627076">
        <w:t>icrosoft</w:t>
      </w:r>
      <w:r>
        <w:t xml:space="preserve"> Teams channels for all host countries that you can use to engage with others travelling to your host destination.</w:t>
      </w:r>
    </w:p>
    <w:p w14:paraId="4248DD26" w14:textId="0058E369" w:rsidR="00AB5973" w:rsidRDefault="00AB5973"/>
    <w:p w14:paraId="6D18D622" w14:textId="36954C75" w:rsidR="00AB5973" w:rsidRPr="00AB5973" w:rsidRDefault="00AB5973">
      <w:pPr>
        <w:rPr>
          <w:b/>
          <w:bCs/>
        </w:rPr>
      </w:pPr>
      <w:r w:rsidRPr="00AB5973">
        <w:rPr>
          <w:b/>
          <w:bCs/>
        </w:rPr>
        <w:t>Is the year abroad added to my degree certificate?</w:t>
      </w:r>
    </w:p>
    <w:p w14:paraId="18A2E53F" w14:textId="522CC5E7" w:rsidR="00AB5973" w:rsidRPr="00675051" w:rsidRDefault="00AB5973">
      <w:r>
        <w:t>Yes – your course title will change to reflect your year abroad, for example English with Year Abroad or Law with Intercalated Year.</w:t>
      </w:r>
    </w:p>
    <w:p w14:paraId="639F88E6" w14:textId="77777777" w:rsidR="00675051" w:rsidRDefault="00675051"/>
    <w:p w14:paraId="63CEDD7C" w14:textId="7DEA5C84" w:rsidR="00E6470E" w:rsidRPr="007D4CC2" w:rsidRDefault="00E6470E" w:rsidP="00E6470E">
      <w:pPr>
        <w:rPr>
          <w:b/>
          <w:bCs/>
        </w:rPr>
      </w:pPr>
      <w:r w:rsidRPr="007D4CC2">
        <w:rPr>
          <w:b/>
          <w:bCs/>
        </w:rPr>
        <w:t xml:space="preserve">As I am responsible for sourcing my own accommodation </w:t>
      </w:r>
      <w:r w:rsidR="00627076">
        <w:rPr>
          <w:b/>
          <w:bCs/>
        </w:rPr>
        <w:t xml:space="preserve">in my host country </w:t>
      </w:r>
      <w:r w:rsidRPr="007D4CC2">
        <w:rPr>
          <w:b/>
          <w:bCs/>
        </w:rPr>
        <w:t>and my experience is cancelled, what support is available to me?</w:t>
      </w:r>
    </w:p>
    <w:p w14:paraId="1213BCD6" w14:textId="02343AFD" w:rsidR="00E6470E" w:rsidRDefault="00E6470E" w:rsidP="00E6470E">
      <w:r>
        <w:t xml:space="preserve">We strongly recommend that you secure insurance and that you do not </w:t>
      </w:r>
      <w:r w:rsidR="00627076">
        <w:t>make any non-refundable bookings/</w:t>
      </w:r>
      <w:r>
        <w:t>incur any expenses until your place has been confirmed by the partner</w:t>
      </w:r>
      <w:r w:rsidR="00627076">
        <w:t xml:space="preserve"> university</w:t>
      </w:r>
      <w:r>
        <w:t>.</w:t>
      </w:r>
    </w:p>
    <w:p w14:paraId="1F56B982" w14:textId="77777777" w:rsidR="00897155" w:rsidRDefault="00897155" w:rsidP="00E6470E">
      <w:pPr>
        <w:rPr>
          <w:b/>
          <w:bCs/>
        </w:rPr>
      </w:pPr>
    </w:p>
    <w:p w14:paraId="28D02470" w14:textId="28C7BBD3" w:rsidR="00897155" w:rsidRPr="00897155" w:rsidRDefault="00897155" w:rsidP="00E6470E">
      <w:pPr>
        <w:rPr>
          <w:b/>
          <w:bCs/>
        </w:rPr>
      </w:pPr>
      <w:r w:rsidRPr="00897155">
        <w:rPr>
          <w:b/>
          <w:bCs/>
        </w:rPr>
        <w:t>If I no longer wish to continue with my year abroad placement can I cancel?</w:t>
      </w:r>
    </w:p>
    <w:p w14:paraId="7FFD07F6" w14:textId="25F9F79A" w:rsidR="007D4CC2" w:rsidRPr="007D4CC2" w:rsidRDefault="00897155">
      <w:r>
        <w:t xml:space="preserve">You can cancel your year abroad and return to Warwick to complete your final year any time up until the start of the Autumn Term 2022. However, the closer to Autumn Term you leave it to make your decision, the more limited your accommodation and potentially final year module options may be </w:t>
      </w:r>
      <w:r w:rsidR="00627076">
        <w:t>when</w:t>
      </w:r>
      <w:r>
        <w:t xml:space="preserve"> you return to Warwick.</w:t>
      </w:r>
      <w:r w:rsidR="008461D7">
        <w:t xml:space="preserve"> If you are unsure about continuing with your year abroad, please speak with your Departmental Study Abroad Coordinator as soon as possible to discuss this</w:t>
      </w:r>
      <w:r w:rsidR="006126B7">
        <w:t>. It is best if this decision is not left to the last minute.</w:t>
      </w:r>
    </w:p>
    <w:sectPr w:rsidR="007D4CC2" w:rsidRPr="007D4CC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026507"/>
    <w:multiLevelType w:val="hybridMultilevel"/>
    <w:tmpl w:val="F168C97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CC2"/>
    <w:rsid w:val="00300FE7"/>
    <w:rsid w:val="00483C0B"/>
    <w:rsid w:val="00516F55"/>
    <w:rsid w:val="00555259"/>
    <w:rsid w:val="005C68A2"/>
    <w:rsid w:val="006126B7"/>
    <w:rsid w:val="00627076"/>
    <w:rsid w:val="00675051"/>
    <w:rsid w:val="006F28B0"/>
    <w:rsid w:val="007D4CC2"/>
    <w:rsid w:val="007E6A6E"/>
    <w:rsid w:val="008461D7"/>
    <w:rsid w:val="008621BE"/>
    <w:rsid w:val="00897155"/>
    <w:rsid w:val="00AB5973"/>
    <w:rsid w:val="00D31F11"/>
    <w:rsid w:val="00D95D4D"/>
    <w:rsid w:val="00E6470E"/>
    <w:rsid w:val="00F24DCF"/>
    <w:rsid w:val="00FE3C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97F91"/>
  <w15:chartTrackingRefBased/>
  <w15:docId w15:val="{04E6FD68-27D0-4EC1-A1FE-F4F69DD30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E3C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83C0B"/>
    <w:rPr>
      <w:color w:val="0563C1" w:themeColor="hyperlink"/>
      <w:u w:val="single"/>
    </w:rPr>
  </w:style>
  <w:style w:type="character" w:styleId="UnresolvedMention">
    <w:name w:val="Unresolved Mention"/>
    <w:basedOn w:val="DefaultParagraphFont"/>
    <w:uiPriority w:val="99"/>
    <w:semiHidden/>
    <w:unhideWhenUsed/>
    <w:rsid w:val="00483C0B"/>
    <w:rPr>
      <w:color w:val="605E5C"/>
      <w:shd w:val="clear" w:color="auto" w:fill="E1DFDD"/>
    </w:rPr>
  </w:style>
  <w:style w:type="paragraph" w:styleId="ListParagraph">
    <w:name w:val="List Paragraph"/>
    <w:basedOn w:val="Normal"/>
    <w:uiPriority w:val="34"/>
    <w:qFormat/>
    <w:rsid w:val="00F24D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uk/foreign-travel-advice" TargetMode="External"/><Relationship Id="rId5" Type="http://schemas.openxmlformats.org/officeDocument/2006/relationships/hyperlink" Target="https://warwick.ac.uk/services/studentopportunity/studentmobility/studyabroad/partnerinstitution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TotalTime>
  <Pages>4</Pages>
  <Words>1312</Words>
  <Characters>7482</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 Maria</dc:creator>
  <cp:keywords/>
  <dc:description/>
  <cp:lastModifiedBy>Fox, Maria</cp:lastModifiedBy>
  <cp:revision>5</cp:revision>
  <dcterms:created xsi:type="dcterms:W3CDTF">2021-11-03T14:37:00Z</dcterms:created>
  <dcterms:modified xsi:type="dcterms:W3CDTF">2021-11-04T14:46:00Z</dcterms:modified>
</cp:coreProperties>
</file>