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4F066A03"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w:t>
      </w:r>
      <w:r w:rsidR="00E107C4">
        <w:rPr>
          <w:rFonts w:asciiTheme="minorHAnsi" w:hAnsiTheme="minorHAnsi" w:cstheme="minorHAnsi"/>
          <w:b/>
          <w:bCs/>
          <w:sz w:val="28"/>
          <w:szCs w:val="28"/>
        </w:rPr>
        <w:t>S</w:t>
      </w:r>
      <w:r w:rsidR="00511F97">
        <w:rPr>
          <w:rFonts w:asciiTheme="minorHAnsi" w:hAnsiTheme="minorHAnsi" w:cstheme="minorHAnsi"/>
          <w:b/>
          <w:bCs/>
          <w:sz w:val="28"/>
          <w:szCs w:val="28"/>
        </w:rPr>
        <w:t>witzerland</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prior to making any firm arrangements to travel</w:t>
      </w:r>
      <w:r w:rsidRPr="00716B1E">
        <w:rPr>
          <w:rFonts w:asciiTheme="minorHAnsi" w:hAnsiTheme="minorHAnsi" w:cstheme="minorHAnsi"/>
          <w:sz w:val="20"/>
          <w:szCs w:val="20"/>
        </w:rPr>
        <w:t xml:space="preserve">, and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Before completing this form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Please consider when completing this form how the country you intend to visit is managing the Covid-19 outbreak. In particular, it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6CE4F9D7" w:rsidR="00721784" w:rsidRPr="006D2D84" w:rsidRDefault="00E107C4" w:rsidP="00BB7A8A">
            <w:pPr>
              <w:rPr>
                <w:rFonts w:asciiTheme="minorHAnsi" w:hAnsiTheme="minorHAnsi" w:cstheme="minorHAnsi"/>
                <w:b/>
                <w:bCs/>
                <w:sz w:val="20"/>
                <w:szCs w:val="20"/>
              </w:rPr>
            </w:pPr>
            <w:r>
              <w:rPr>
                <w:rFonts w:asciiTheme="minorHAnsi" w:hAnsiTheme="minorHAnsi" w:cstheme="minorHAnsi"/>
                <w:b/>
                <w:bCs/>
                <w:sz w:val="20"/>
                <w:szCs w:val="20"/>
              </w:rPr>
              <w:t>S</w:t>
            </w:r>
            <w:r w:rsidR="00511F97">
              <w:rPr>
                <w:rFonts w:asciiTheme="minorHAnsi" w:hAnsiTheme="minorHAnsi" w:cstheme="minorHAnsi"/>
                <w:b/>
                <w:bCs/>
                <w:sz w:val="20"/>
                <w:szCs w:val="20"/>
              </w:rPr>
              <w:t>witzerland</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2A154866" w14:textId="6668D5B3" w:rsidR="001353BA" w:rsidRPr="001353BA" w:rsidRDefault="00511F97" w:rsidP="00A768E7">
            <w:pPr>
              <w:rPr>
                <w:rStyle w:val="Hyperlink"/>
                <w:rFonts w:asciiTheme="minorHAnsi" w:hAnsiTheme="minorHAnsi" w:cstheme="minorHAnsi"/>
                <w:b/>
                <w:bCs/>
                <w:sz w:val="20"/>
                <w:szCs w:val="20"/>
              </w:rPr>
            </w:pPr>
            <w:hyperlink r:id="rId10" w:history="1">
              <w:r w:rsidRPr="00C92224">
                <w:rPr>
                  <w:rStyle w:val="Hyperlink"/>
                  <w:rFonts w:asciiTheme="minorHAnsi" w:hAnsiTheme="minorHAnsi" w:cstheme="minorHAnsi"/>
                  <w:b/>
                  <w:bCs/>
                  <w:sz w:val="20"/>
                  <w:szCs w:val="20"/>
                </w:rPr>
                <w:t>https://www.gov.uk/guidance/living-in-switzerland</w:t>
              </w:r>
            </w:hyperlink>
            <w:r>
              <w:rPr>
                <w:rFonts w:asciiTheme="minorHAnsi" w:hAnsiTheme="minorHAnsi" w:cstheme="minorHAnsi"/>
                <w:b/>
                <w:bCs/>
                <w:sz w:val="20"/>
                <w:szCs w:val="20"/>
              </w:rPr>
              <w:t xml:space="preserve"> </w:t>
            </w:r>
          </w:p>
          <w:p w14:paraId="641305D8" w14:textId="77777777" w:rsidR="00D90932" w:rsidRDefault="00D90932"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LGBT+ travellers</w:t>
              </w:r>
            </w:hyperlink>
          </w:p>
          <w:p w14:paraId="643099B5"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5"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6"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7"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8"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9"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20"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2DB398AB"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07B76690" w:rsidR="001353B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The currency in</w:t>
            </w:r>
            <w:r w:rsidR="002A5ED3">
              <w:rPr>
                <w:rFonts w:asciiTheme="minorHAnsi" w:hAnsiTheme="minorHAnsi" w:cstheme="minorHAnsi"/>
                <w:sz w:val="20"/>
                <w:szCs w:val="20"/>
              </w:rPr>
              <w:t xml:space="preserve"> </w:t>
            </w:r>
            <w:r w:rsidR="00E107C4">
              <w:rPr>
                <w:rFonts w:asciiTheme="minorHAnsi" w:hAnsiTheme="minorHAnsi" w:cstheme="minorHAnsi"/>
                <w:sz w:val="20"/>
                <w:szCs w:val="20"/>
              </w:rPr>
              <w:t>S</w:t>
            </w:r>
            <w:r w:rsidR="005C35AE">
              <w:rPr>
                <w:rFonts w:asciiTheme="minorHAnsi" w:hAnsiTheme="minorHAnsi" w:cstheme="minorHAnsi"/>
                <w:sz w:val="20"/>
                <w:szCs w:val="20"/>
              </w:rPr>
              <w:t>witzerland</w:t>
            </w:r>
            <w:r w:rsidR="00A768E7">
              <w:rPr>
                <w:rFonts w:asciiTheme="minorHAnsi" w:hAnsiTheme="minorHAnsi" w:cstheme="minorHAnsi"/>
                <w:sz w:val="20"/>
                <w:szCs w:val="20"/>
              </w:rPr>
              <w:t xml:space="preserve"> </w:t>
            </w:r>
            <w:r w:rsidRPr="00391D3A">
              <w:rPr>
                <w:rFonts w:asciiTheme="minorHAnsi" w:hAnsiTheme="minorHAnsi" w:cstheme="minorHAnsi"/>
                <w:sz w:val="20"/>
                <w:szCs w:val="20"/>
              </w:rPr>
              <w:t>is th</w:t>
            </w:r>
            <w:r w:rsidR="001353BA">
              <w:rPr>
                <w:rFonts w:asciiTheme="minorHAnsi" w:hAnsiTheme="minorHAnsi" w:cstheme="minorHAnsi"/>
                <w:sz w:val="20"/>
                <w:szCs w:val="20"/>
              </w:rPr>
              <w:t xml:space="preserve">e </w:t>
            </w:r>
            <w:r w:rsidR="00511F97">
              <w:rPr>
                <w:rFonts w:asciiTheme="minorHAnsi" w:hAnsiTheme="minorHAnsi" w:cstheme="minorHAnsi"/>
                <w:sz w:val="20"/>
                <w:szCs w:val="20"/>
              </w:rPr>
              <w:t>Swiss Franc</w:t>
            </w:r>
          </w:p>
          <w:p w14:paraId="5AE6D15B" w14:textId="77777777" w:rsidR="000401CA" w:rsidRDefault="000401CA" w:rsidP="00391D3A">
            <w:pPr>
              <w:pStyle w:val="NormalWeb"/>
              <w:shd w:val="clear" w:color="auto" w:fill="FFFFFF"/>
              <w:spacing w:before="0" w:beforeAutospacing="0" w:after="0" w:afterAutospacing="0"/>
              <w:rPr>
                <w:rFonts w:asciiTheme="minorHAnsi" w:hAnsiTheme="minorHAnsi" w:cstheme="minorHAnsi"/>
                <w:sz w:val="20"/>
                <w:szCs w:val="20"/>
              </w:rPr>
            </w:pPr>
          </w:p>
          <w:p w14:paraId="183C140D" w14:textId="2E8DC6E0" w:rsidR="000401CA" w:rsidRDefault="000401CA"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Research and make yourself fully aware of the cost of living for</w:t>
            </w:r>
            <w:r>
              <w:rPr>
                <w:rFonts w:asciiTheme="minorHAnsi" w:hAnsiTheme="minorHAnsi" w:cstheme="minorHAnsi"/>
                <w:sz w:val="20"/>
                <w:szCs w:val="20"/>
              </w:rPr>
              <w:t xml:space="preserve"> </w:t>
            </w:r>
            <w:r>
              <w:rPr>
                <w:rFonts w:asciiTheme="minorHAnsi" w:hAnsiTheme="minorHAnsi" w:cstheme="minorHAnsi"/>
                <w:sz w:val="20"/>
                <w:szCs w:val="20"/>
              </w:rPr>
              <w:t>Switzerland</w:t>
            </w:r>
            <w:r w:rsidRPr="00391D3A">
              <w:rPr>
                <w:rFonts w:asciiTheme="minorHAnsi" w:hAnsiTheme="minorHAnsi" w:cstheme="minorHAnsi"/>
                <w:sz w:val="20"/>
                <w:szCs w:val="20"/>
              </w:rPr>
              <w:t>. Some countries have a significantly higher cost of living than the UK, and this can seriously impact your placement. We have received feedback from previous students that being aware of this and having fully prepared for the increased cost is essential.</w:t>
            </w:r>
          </w:p>
          <w:p w14:paraId="4C4B7FF2" w14:textId="75401743" w:rsidR="001B3AC2" w:rsidRPr="00391D3A" w:rsidRDefault="001B3AC2" w:rsidP="00511F9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5BF74822"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This information is for people travelling on a full </w:t>
            </w:r>
            <w:hyperlink r:id="rId21" w:history="1">
              <w:r w:rsidRPr="00511F97">
                <w:rPr>
                  <w:rStyle w:val="Hyperlink"/>
                  <w:rFonts w:asciiTheme="minorHAnsi" w:hAnsiTheme="minorHAnsi" w:cstheme="minorHAnsi"/>
                  <w:b w:val="0"/>
                  <w:bCs w:val="0"/>
                  <w:sz w:val="20"/>
                  <w:szCs w:val="20"/>
                </w:rPr>
                <w:t>‘British citizen’ passport</w:t>
              </w:r>
            </w:hyperlink>
            <w:r w:rsidRPr="00511F97">
              <w:rPr>
                <w:rFonts w:asciiTheme="minorHAnsi" w:hAnsiTheme="minorHAnsi" w:cstheme="minorHAnsi"/>
                <w:b w:val="0"/>
                <w:bCs w:val="0"/>
                <w:sz w:val="20"/>
                <w:szCs w:val="20"/>
              </w:rPr>
              <w:t> from the UK. It is based on the UK government’s understanding of the current rules for the most common types of travel.</w:t>
            </w:r>
          </w:p>
          <w:p w14:paraId="38973371"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The authorities in Switzerland set and enforce entry rules. If you’re not sure how these requirements apply to you, contact the </w:t>
            </w:r>
            <w:hyperlink r:id="rId22" w:history="1">
              <w:r w:rsidRPr="00511F97">
                <w:rPr>
                  <w:rStyle w:val="Hyperlink"/>
                  <w:rFonts w:asciiTheme="minorHAnsi" w:hAnsiTheme="minorHAnsi" w:cstheme="minorHAnsi"/>
                  <w:b w:val="0"/>
                  <w:bCs w:val="0"/>
                  <w:sz w:val="20"/>
                  <w:szCs w:val="20"/>
                </w:rPr>
                <w:t>Swiss Embassy in the UK</w:t>
              </w:r>
            </w:hyperlink>
            <w:r w:rsidRPr="00511F97">
              <w:rPr>
                <w:rFonts w:asciiTheme="minorHAnsi" w:hAnsiTheme="minorHAnsi" w:cstheme="minorHAnsi"/>
                <w:b w:val="0"/>
                <w:bCs w:val="0"/>
                <w:sz w:val="20"/>
                <w:szCs w:val="20"/>
              </w:rPr>
              <w:t>.</w:t>
            </w:r>
          </w:p>
          <w:p w14:paraId="1B9D4FE4"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Passport validity requirements</w:t>
            </w:r>
          </w:p>
          <w:p w14:paraId="7D0EAF7F"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Switzerland follows </w:t>
            </w:r>
            <w:hyperlink r:id="rId23" w:history="1">
              <w:r w:rsidRPr="00511F97">
                <w:rPr>
                  <w:rStyle w:val="Hyperlink"/>
                  <w:rFonts w:asciiTheme="minorHAnsi" w:hAnsiTheme="minorHAnsi" w:cstheme="minorHAnsi"/>
                  <w:b w:val="0"/>
                  <w:bCs w:val="0"/>
                  <w:sz w:val="20"/>
                  <w:szCs w:val="20"/>
                </w:rPr>
                <w:t>Schengen area rules</w:t>
              </w:r>
            </w:hyperlink>
            <w:r w:rsidRPr="00511F97">
              <w:rPr>
                <w:rFonts w:asciiTheme="minorHAnsi" w:hAnsiTheme="minorHAnsi" w:cstheme="minorHAnsi"/>
                <w:b w:val="0"/>
                <w:bCs w:val="0"/>
                <w:sz w:val="20"/>
                <w:szCs w:val="20"/>
              </w:rPr>
              <w:t>. Your passport must:</w:t>
            </w:r>
          </w:p>
          <w:p w14:paraId="376F9AE4" w14:textId="77777777" w:rsidR="00511F97" w:rsidRPr="00511F97" w:rsidRDefault="00511F97" w:rsidP="004C4F9B">
            <w:pPr>
              <w:pStyle w:val="Heading2"/>
              <w:numPr>
                <w:ilvl w:val="0"/>
                <w:numId w:val="8"/>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have a ‘date of issue’ less than 10 years before the date you arrive – if you renewed your passport before 1 October 2018, it may have a date of issue that is more than 10 years ago</w:t>
            </w:r>
          </w:p>
          <w:p w14:paraId="4F95EB21" w14:textId="77777777" w:rsidR="00511F97" w:rsidRPr="00511F97" w:rsidRDefault="00511F97" w:rsidP="004C4F9B">
            <w:pPr>
              <w:pStyle w:val="Heading2"/>
              <w:numPr>
                <w:ilvl w:val="0"/>
                <w:numId w:val="8"/>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lastRenderedPageBreak/>
              <w:t>have an ‘expiry date’ at least 3 months after the day you plan to leave the Schengen area (the expiry date does not need to be within 10 years of the date of issue)</w:t>
            </w:r>
          </w:p>
          <w:p w14:paraId="456A23B6"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Check with your travel provider that your passport and other travel documents meet requirements. </w:t>
            </w:r>
            <w:hyperlink r:id="rId24" w:history="1">
              <w:r w:rsidRPr="00511F97">
                <w:rPr>
                  <w:rStyle w:val="Hyperlink"/>
                  <w:rFonts w:asciiTheme="minorHAnsi" w:hAnsiTheme="minorHAnsi" w:cstheme="minorHAnsi"/>
                  <w:b w:val="0"/>
                  <w:bCs w:val="0"/>
                  <w:sz w:val="20"/>
                  <w:szCs w:val="20"/>
                </w:rPr>
                <w:t>Renew your passport</w:t>
              </w:r>
            </w:hyperlink>
            <w:r w:rsidRPr="00511F97">
              <w:rPr>
                <w:rFonts w:asciiTheme="minorHAnsi" w:hAnsiTheme="minorHAnsi" w:cstheme="minorHAnsi"/>
                <w:b w:val="0"/>
                <w:bCs w:val="0"/>
                <w:sz w:val="20"/>
                <w:szCs w:val="20"/>
              </w:rPr>
              <w:t> if you need to.</w:t>
            </w:r>
          </w:p>
          <w:p w14:paraId="13E8C4FA"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You will be denied entry if you do not have a valid travel document or try to use a passport that has been reported lost or stolen.</w:t>
            </w:r>
          </w:p>
          <w:p w14:paraId="63D965B6"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Dual nationals</w:t>
            </w:r>
          </w:p>
          <w:p w14:paraId="261FEE7B"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When returning to the UK, British citizens must carry a valid </w:t>
            </w:r>
            <w:hyperlink r:id="rId25" w:history="1">
              <w:r w:rsidRPr="00511F97">
                <w:rPr>
                  <w:rStyle w:val="Hyperlink"/>
                  <w:rFonts w:asciiTheme="minorHAnsi" w:hAnsiTheme="minorHAnsi" w:cstheme="minorHAnsi"/>
                  <w:b w:val="0"/>
                  <w:bCs w:val="0"/>
                  <w:sz w:val="20"/>
                  <w:szCs w:val="20"/>
                </w:rPr>
                <w:t>British passport</w:t>
              </w:r>
            </w:hyperlink>
            <w:r w:rsidRPr="00511F97">
              <w:rPr>
                <w:rFonts w:asciiTheme="minorHAnsi" w:hAnsiTheme="minorHAnsi" w:cstheme="minorHAnsi"/>
                <w:b w:val="0"/>
                <w:bCs w:val="0"/>
                <w:sz w:val="20"/>
                <w:szCs w:val="20"/>
              </w:rPr>
              <w:t> or </w:t>
            </w:r>
            <w:hyperlink r:id="rId26" w:history="1">
              <w:r w:rsidRPr="00511F97">
                <w:rPr>
                  <w:rStyle w:val="Hyperlink"/>
                  <w:rFonts w:asciiTheme="minorHAnsi" w:hAnsiTheme="minorHAnsi" w:cstheme="minorHAnsi"/>
                  <w:b w:val="0"/>
                  <w:bCs w:val="0"/>
                  <w:sz w:val="20"/>
                  <w:szCs w:val="20"/>
                </w:rPr>
                <w:t>certificate of entitlement</w:t>
              </w:r>
            </w:hyperlink>
            <w:r w:rsidRPr="00511F97">
              <w:rPr>
                <w:rFonts w:asciiTheme="minorHAnsi" w:hAnsiTheme="minorHAnsi" w:cstheme="minorHAnsi"/>
                <w:b w:val="0"/>
                <w:bCs w:val="0"/>
                <w:sz w:val="20"/>
                <w:szCs w:val="20"/>
              </w:rPr>
              <w:t>. See </w:t>
            </w:r>
            <w:hyperlink r:id="rId27" w:history="1">
              <w:r w:rsidRPr="00511F97">
                <w:rPr>
                  <w:rStyle w:val="Hyperlink"/>
                  <w:rFonts w:asciiTheme="minorHAnsi" w:hAnsiTheme="minorHAnsi" w:cstheme="minorHAnsi"/>
                  <w:b w:val="0"/>
                  <w:bCs w:val="0"/>
                  <w:sz w:val="20"/>
                  <w:szCs w:val="20"/>
                </w:rPr>
                <w:t>Dual citizenship</w:t>
              </w:r>
            </w:hyperlink>
            <w:r w:rsidRPr="00511F97">
              <w:rPr>
                <w:rFonts w:asciiTheme="minorHAnsi" w:hAnsiTheme="minorHAnsi" w:cstheme="minorHAnsi"/>
                <w:b w:val="0"/>
                <w:bCs w:val="0"/>
                <w:sz w:val="20"/>
                <w:szCs w:val="20"/>
              </w:rPr>
              <w:t>.</w:t>
            </w:r>
          </w:p>
          <w:p w14:paraId="320CA5B9"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Visa requirements</w:t>
            </w:r>
          </w:p>
          <w:p w14:paraId="2A3E7729"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You can </w:t>
            </w:r>
            <w:hyperlink r:id="rId28" w:history="1">
              <w:r w:rsidRPr="00511F97">
                <w:rPr>
                  <w:rStyle w:val="Hyperlink"/>
                  <w:rFonts w:asciiTheme="minorHAnsi" w:hAnsiTheme="minorHAnsi" w:cstheme="minorHAnsi"/>
                  <w:b w:val="0"/>
                  <w:bCs w:val="0"/>
                  <w:sz w:val="20"/>
                  <w:szCs w:val="20"/>
                </w:rPr>
                <w:t>travel without a visa to the Schengen area</w:t>
              </w:r>
            </w:hyperlink>
            <w:r w:rsidRPr="00511F97">
              <w:rPr>
                <w:rFonts w:asciiTheme="minorHAnsi" w:hAnsiTheme="minorHAnsi" w:cstheme="minorHAnsi"/>
                <w:b w:val="0"/>
                <w:bCs w:val="0"/>
                <w:sz w:val="20"/>
                <w:szCs w:val="20"/>
              </w:rPr>
              <w:t>, which includes Switzerland, for up to 90 days in any 180-day period. This applies if you travel:</w:t>
            </w:r>
          </w:p>
          <w:p w14:paraId="396E2847" w14:textId="77777777" w:rsidR="00511F97" w:rsidRPr="00511F97" w:rsidRDefault="00511F97" w:rsidP="004C4F9B">
            <w:pPr>
              <w:pStyle w:val="Heading2"/>
              <w:numPr>
                <w:ilvl w:val="0"/>
                <w:numId w:val="9"/>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as a tourist</w:t>
            </w:r>
          </w:p>
          <w:p w14:paraId="520BF11A" w14:textId="77777777" w:rsidR="00511F97" w:rsidRPr="00511F97" w:rsidRDefault="00511F97" w:rsidP="004C4F9B">
            <w:pPr>
              <w:pStyle w:val="Heading2"/>
              <w:numPr>
                <w:ilvl w:val="0"/>
                <w:numId w:val="9"/>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to visit family or friends</w:t>
            </w:r>
          </w:p>
          <w:p w14:paraId="2F2D4CF6" w14:textId="77777777" w:rsidR="00511F97" w:rsidRPr="00511F97" w:rsidRDefault="00511F97" w:rsidP="004C4F9B">
            <w:pPr>
              <w:pStyle w:val="Heading2"/>
              <w:numPr>
                <w:ilvl w:val="0"/>
                <w:numId w:val="9"/>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to attend business meetings, cultural or sports events</w:t>
            </w:r>
          </w:p>
          <w:p w14:paraId="77EE3D06" w14:textId="77777777" w:rsidR="00511F97" w:rsidRPr="00511F97" w:rsidRDefault="00511F97" w:rsidP="004C4F9B">
            <w:pPr>
              <w:pStyle w:val="Heading2"/>
              <w:numPr>
                <w:ilvl w:val="0"/>
                <w:numId w:val="9"/>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for short-term studies or training</w:t>
            </w:r>
          </w:p>
          <w:p w14:paraId="09A81036"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At passport control, use the ‘All passports’ lane.</w:t>
            </w:r>
          </w:p>
          <w:p w14:paraId="0F829301"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The </w:t>
            </w:r>
            <w:hyperlink r:id="rId29" w:history="1">
              <w:r w:rsidRPr="00511F97">
                <w:rPr>
                  <w:rStyle w:val="Hyperlink"/>
                  <w:rFonts w:asciiTheme="minorHAnsi" w:hAnsiTheme="minorHAnsi" w:cstheme="minorHAnsi"/>
                  <w:b w:val="0"/>
                  <w:bCs w:val="0"/>
                  <w:sz w:val="20"/>
                  <w:szCs w:val="20"/>
                </w:rPr>
                <w:t>requirements for working in Switzerland</w:t>
              </w:r>
            </w:hyperlink>
            <w:r w:rsidRPr="00511F97">
              <w:rPr>
                <w:rFonts w:asciiTheme="minorHAnsi" w:hAnsiTheme="minorHAnsi" w:cstheme="minorHAnsi"/>
                <w:b w:val="0"/>
                <w:bCs w:val="0"/>
                <w:sz w:val="20"/>
                <w:szCs w:val="20"/>
              </w:rPr>
              <w:t> are different.</w:t>
            </w:r>
          </w:p>
          <w:p w14:paraId="1F4E475C"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If you’re travelling to other Schengen countries as well, make sure your whole visit is within the 90-day limit. Visits to Schengen countries in the 180 days before you travel count towards your 90 days. If you overstay the 90-day visa-free limit, you may be banned from entering Schengen countries for up to 3 years.</w:t>
            </w:r>
          </w:p>
          <w:p w14:paraId="19145E87"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Until the Entry-Exit System (EES) is fully rolled out, make sure you get your passport stamped on entry and exit (read ‘New Schengen entry requirements’). </w:t>
            </w:r>
          </w:p>
          <w:p w14:paraId="3D7B2D2C"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If you’re a visitor, border guards will look at your entry and exit stamps to check you have not overstayed the 90-day visa-free limit for the Schengen area.</w:t>
            </w:r>
          </w:p>
          <w:p w14:paraId="3980B971"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lastRenderedPageBreak/>
              <w:t>If your passport is missing a stamp, show evidence of when and where you entered or left the Schengen area (for example, boarding passes or tickets) and ask the border guards to add the date and location in your passport.</w:t>
            </w:r>
          </w:p>
          <w:p w14:paraId="1E4D62D9" w14:textId="77777777" w:rsidR="005C35AE" w:rsidRDefault="005C35AE" w:rsidP="00511F97">
            <w:pPr>
              <w:pStyle w:val="Heading2"/>
              <w:spacing w:after="0"/>
              <w:rPr>
                <w:rFonts w:asciiTheme="minorHAnsi" w:hAnsiTheme="minorHAnsi" w:cstheme="minorHAnsi"/>
                <w:b w:val="0"/>
                <w:bCs w:val="0"/>
                <w:sz w:val="20"/>
                <w:szCs w:val="20"/>
              </w:rPr>
            </w:pPr>
          </w:p>
          <w:p w14:paraId="1A56F055" w14:textId="21E66214"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At Swiss border control, you may also need to:</w:t>
            </w:r>
          </w:p>
          <w:p w14:paraId="144E9CE9" w14:textId="77777777" w:rsidR="00511F97" w:rsidRPr="00511F97" w:rsidRDefault="00511F97" w:rsidP="004C4F9B">
            <w:pPr>
              <w:pStyle w:val="Heading2"/>
              <w:numPr>
                <w:ilvl w:val="0"/>
                <w:numId w:val="10"/>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show proof of your accommodation, for example, a hotel booking or proof of address if visiting your own property</w:t>
            </w:r>
          </w:p>
          <w:p w14:paraId="26E65AAE" w14:textId="77777777" w:rsidR="00511F97" w:rsidRPr="00511F97" w:rsidRDefault="00511F97" w:rsidP="004C4F9B">
            <w:pPr>
              <w:pStyle w:val="Heading2"/>
              <w:numPr>
                <w:ilvl w:val="0"/>
                <w:numId w:val="10"/>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show proof of insurance for your trip</w:t>
            </w:r>
          </w:p>
          <w:p w14:paraId="6E319C5A" w14:textId="77777777" w:rsidR="00511F97" w:rsidRPr="00511F97" w:rsidRDefault="00511F97" w:rsidP="004C4F9B">
            <w:pPr>
              <w:pStyle w:val="Heading2"/>
              <w:numPr>
                <w:ilvl w:val="0"/>
                <w:numId w:val="10"/>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show a return or onward ticket</w:t>
            </w:r>
          </w:p>
          <w:p w14:paraId="00480C0E" w14:textId="77777777" w:rsidR="00511F97" w:rsidRPr="00511F97" w:rsidRDefault="00511F97" w:rsidP="004C4F9B">
            <w:pPr>
              <w:pStyle w:val="Heading2"/>
              <w:numPr>
                <w:ilvl w:val="0"/>
                <w:numId w:val="10"/>
              </w:numPr>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prove that you have enough money for your stay – around 100 Swiss francs a day</w:t>
            </w:r>
          </w:p>
          <w:p w14:paraId="6703232A"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Staying longer than 90 days in a 180-day period</w:t>
            </w:r>
          </w:p>
          <w:p w14:paraId="7E68F74B"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To stay longer, you must meet the Swiss government’s entry requirements. Check which type of visa or work permit you need with the </w:t>
            </w:r>
            <w:hyperlink r:id="rId30" w:history="1">
              <w:r w:rsidRPr="00511F97">
                <w:rPr>
                  <w:rStyle w:val="Hyperlink"/>
                  <w:rFonts w:asciiTheme="minorHAnsi" w:hAnsiTheme="minorHAnsi" w:cstheme="minorHAnsi"/>
                  <w:b w:val="0"/>
                  <w:bCs w:val="0"/>
                  <w:sz w:val="20"/>
                  <w:szCs w:val="20"/>
                </w:rPr>
                <w:t>Swiss Embassy in the UK</w:t>
              </w:r>
            </w:hyperlink>
            <w:r w:rsidRPr="00511F97">
              <w:rPr>
                <w:rFonts w:asciiTheme="minorHAnsi" w:hAnsiTheme="minorHAnsi" w:cstheme="minorHAnsi"/>
                <w:b w:val="0"/>
                <w:bCs w:val="0"/>
                <w:sz w:val="20"/>
                <w:szCs w:val="20"/>
              </w:rPr>
              <w:t>.</w:t>
            </w:r>
          </w:p>
          <w:p w14:paraId="1BE3FC33"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If you are in Switzerland with a residence permit or long-stay visa, this does not count towards your 90-day visa-free limit.</w:t>
            </w:r>
          </w:p>
          <w:p w14:paraId="144EDF10"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See </w:t>
            </w:r>
            <w:hyperlink r:id="rId31" w:anchor="passports-and-travel" w:history="1">
              <w:r w:rsidRPr="00511F97">
                <w:rPr>
                  <w:rStyle w:val="Hyperlink"/>
                  <w:rFonts w:asciiTheme="minorHAnsi" w:hAnsiTheme="minorHAnsi" w:cstheme="minorHAnsi"/>
                  <w:b w:val="0"/>
                  <w:bCs w:val="0"/>
                  <w:sz w:val="20"/>
                  <w:szCs w:val="20"/>
                </w:rPr>
                <w:t>entry processes if you live in Switzerland</w:t>
              </w:r>
            </w:hyperlink>
            <w:r w:rsidRPr="00511F97">
              <w:rPr>
                <w:rFonts w:asciiTheme="minorHAnsi" w:hAnsiTheme="minorHAnsi" w:cstheme="minorHAnsi"/>
                <w:b w:val="0"/>
                <w:bCs w:val="0"/>
                <w:sz w:val="20"/>
                <w:szCs w:val="20"/>
              </w:rPr>
              <w:t>.</w:t>
            </w:r>
          </w:p>
          <w:p w14:paraId="30D01492"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New Schengen entry requirements</w:t>
            </w:r>
          </w:p>
          <w:p w14:paraId="39B201E0"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From 12 October 2025, the European Union’s (EU) new Entry/Exit System (EES) will begin roll out.</w:t>
            </w:r>
          </w:p>
          <w:p w14:paraId="7CFECA3C"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This means that when you travel into the Schengen area for short stays, you may need to register your biometric details, such as fingerprints and a photo. You do not need to take any action before you arrive at the border, and there is no cost for EES registration.</w:t>
            </w:r>
          </w:p>
          <w:p w14:paraId="55A15429"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On your first visit into a Schengen country from 12 October onwards, you may be asked to register your details at a special booth before proceeding to the immigration desk. Follow directions from your travel operator or the staff at your port of entry. You may also need to provide either your fingerprint or photo when you leave the Schengen area. Children aged 11 or younger will not have their fingerprints scanned but can be required to have their photo taken.</w:t>
            </w:r>
          </w:p>
          <w:p w14:paraId="2926862F"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lastRenderedPageBreak/>
              <w:t>EES may take each passenger a few extra minutes to complete so be prepared to wait longer than usual at the border.</w:t>
            </w:r>
          </w:p>
          <w:p w14:paraId="45F67205"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EES will not be rolled out to all ports of entry at once, the numbers of passengers being registered at each port of entry will vary, and some destinations may take up to 6 months to fully roll out the new process.</w:t>
            </w:r>
          </w:p>
          <w:p w14:paraId="1A810575"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Until EES is fully rolled out your passport will continue to be stamped, even if you’ve already been registered for EES. Once EES is fully rolled out, it will replace the current system of manually stamping passports when visitors arrive in the Schengen area for short stays and you will input biometric details every time you enter or exit.</w:t>
            </w:r>
          </w:p>
          <w:p w14:paraId="62BB1299"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If you enter the Schengen area through the Port of Dover, Eurotunnel at Folkestone or Eurostar at St Pancras International and you are asked to register for EES, the information will be taken at the border before you leave the UK.</w:t>
            </w:r>
          </w:p>
          <w:p w14:paraId="3DC56128"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Read more </w:t>
            </w:r>
            <w:hyperlink r:id="rId32" w:history="1">
              <w:r w:rsidRPr="00511F97">
                <w:rPr>
                  <w:rStyle w:val="Hyperlink"/>
                  <w:rFonts w:asciiTheme="minorHAnsi" w:hAnsiTheme="minorHAnsi" w:cstheme="minorHAnsi"/>
                  <w:b w:val="0"/>
                  <w:bCs w:val="0"/>
                  <w:sz w:val="20"/>
                  <w:szCs w:val="20"/>
                </w:rPr>
                <w:t>information on the EU Entry/Exit System and to understand which countries are in the Schengen area</w:t>
              </w:r>
            </w:hyperlink>
            <w:r w:rsidRPr="00511F97">
              <w:rPr>
                <w:rFonts w:asciiTheme="minorHAnsi" w:hAnsiTheme="minorHAnsi" w:cstheme="minorHAnsi"/>
                <w:b w:val="0"/>
                <w:bCs w:val="0"/>
                <w:sz w:val="20"/>
                <w:szCs w:val="20"/>
              </w:rPr>
              <w:t>.</w:t>
            </w:r>
          </w:p>
          <w:p w14:paraId="582D12BF"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Vaccine requirements</w:t>
            </w:r>
          </w:p>
          <w:p w14:paraId="543513B6"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At least 8 weeks before your trip, check the vaccinations and certificates you need in </w:t>
            </w:r>
            <w:hyperlink r:id="rId33" w:anchor="Vaccine_Recommendations" w:history="1">
              <w:r w:rsidRPr="00511F97">
                <w:rPr>
                  <w:rStyle w:val="Hyperlink"/>
                  <w:rFonts w:asciiTheme="minorHAnsi" w:hAnsiTheme="minorHAnsi" w:cstheme="minorHAnsi"/>
                  <w:b w:val="0"/>
                  <w:bCs w:val="0"/>
                  <w:sz w:val="20"/>
                  <w:szCs w:val="20"/>
                </w:rPr>
                <w:t>TravelHealthPro’s Switzerland guide</w:t>
              </w:r>
            </w:hyperlink>
            <w:r w:rsidRPr="00511F97">
              <w:rPr>
                <w:rFonts w:asciiTheme="minorHAnsi" w:hAnsiTheme="minorHAnsi" w:cstheme="minorHAnsi"/>
                <w:b w:val="0"/>
                <w:bCs w:val="0"/>
                <w:sz w:val="20"/>
                <w:szCs w:val="20"/>
              </w:rPr>
              <w:t>.  </w:t>
            </w:r>
          </w:p>
          <w:p w14:paraId="1341FD4B"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Customs rules</w:t>
            </w:r>
          </w:p>
          <w:p w14:paraId="659EE75B" w14:textId="77777777" w:rsidR="00511F97" w:rsidRPr="00511F97" w:rsidRDefault="00511F97" w:rsidP="00511F97">
            <w:pPr>
              <w:pStyle w:val="Heading2"/>
              <w:spacing w:after="0"/>
              <w:rPr>
                <w:rFonts w:asciiTheme="minorHAnsi" w:hAnsiTheme="minorHAnsi" w:cstheme="minorHAnsi"/>
                <w:b w:val="0"/>
                <w:bCs w:val="0"/>
                <w:sz w:val="20"/>
                <w:szCs w:val="20"/>
              </w:rPr>
            </w:pPr>
            <w:r w:rsidRPr="00511F97">
              <w:rPr>
                <w:rFonts w:asciiTheme="minorHAnsi" w:hAnsiTheme="minorHAnsi" w:cstheme="minorHAnsi"/>
                <w:b w:val="0"/>
                <w:bCs w:val="0"/>
                <w:sz w:val="20"/>
                <w:szCs w:val="20"/>
              </w:rPr>
              <w:t>There are strict rules about </w:t>
            </w:r>
            <w:hyperlink r:id="rId34" w:history="1">
              <w:r w:rsidRPr="00511F97">
                <w:rPr>
                  <w:rStyle w:val="Hyperlink"/>
                  <w:rFonts w:asciiTheme="minorHAnsi" w:hAnsiTheme="minorHAnsi" w:cstheme="minorHAnsi"/>
                  <w:b w:val="0"/>
                  <w:bCs w:val="0"/>
                  <w:sz w:val="20"/>
                  <w:szCs w:val="20"/>
                </w:rPr>
                <w:t>goods that you can take into and out of Switzerland</w:t>
              </w:r>
            </w:hyperlink>
            <w:r w:rsidRPr="00511F97">
              <w:rPr>
                <w:rFonts w:asciiTheme="minorHAnsi" w:hAnsiTheme="minorHAnsi" w:cstheme="minorHAnsi"/>
                <w:b w:val="0"/>
                <w:bCs w:val="0"/>
                <w:sz w:val="20"/>
                <w:szCs w:val="20"/>
              </w:rPr>
              <w:t>. You must declare anything that may be prohibited or subject to tax or duty.</w:t>
            </w:r>
          </w:p>
          <w:p w14:paraId="20C0257D" w14:textId="54FEC364" w:rsidR="009B4579" w:rsidRPr="00511F97"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Research via relevant web-sites</w:t>
            </w:r>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t xml:space="preserve">Report and support at Warwick: </w:t>
            </w:r>
            <w:hyperlink r:id="rId35"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607638B4" w14:textId="77777777" w:rsidR="00511F97" w:rsidRPr="00511F97" w:rsidRDefault="00511F97" w:rsidP="00511F97">
            <w:pPr>
              <w:pStyle w:val="NormalWeb"/>
              <w:spacing w:after="0"/>
              <w:rPr>
                <w:rFonts w:asciiTheme="minorHAnsi" w:hAnsiTheme="minorHAnsi" w:cstheme="minorHAnsi"/>
                <w:sz w:val="20"/>
                <w:szCs w:val="20"/>
              </w:rPr>
            </w:pPr>
            <w:r w:rsidRPr="00511F97">
              <w:rPr>
                <w:rFonts w:asciiTheme="minorHAnsi" w:hAnsiTheme="minorHAnsi" w:cstheme="minorHAnsi"/>
                <w:sz w:val="20"/>
                <w:szCs w:val="20"/>
              </w:rPr>
              <w:lastRenderedPageBreak/>
              <w:t>Illegal drugs</w:t>
            </w:r>
          </w:p>
          <w:p w14:paraId="326A43BB" w14:textId="77777777" w:rsidR="00511F97" w:rsidRPr="00511F97" w:rsidRDefault="00511F97" w:rsidP="00511F97">
            <w:pPr>
              <w:pStyle w:val="NormalWeb"/>
              <w:spacing w:after="0"/>
              <w:rPr>
                <w:rFonts w:asciiTheme="minorHAnsi" w:hAnsiTheme="minorHAnsi" w:cstheme="minorHAnsi"/>
                <w:sz w:val="20"/>
                <w:szCs w:val="20"/>
              </w:rPr>
            </w:pPr>
            <w:r w:rsidRPr="00511F97">
              <w:rPr>
                <w:rFonts w:asciiTheme="minorHAnsi" w:hAnsiTheme="minorHAnsi" w:cstheme="minorHAnsi"/>
                <w:sz w:val="20"/>
                <w:szCs w:val="20"/>
              </w:rPr>
              <w:t>Illegal drugs, including cannabis, carry severe penalties. You should expect a long jail sentence and heavy fines for possessing, using or smuggling illegal drugs, including when transiting through the airport.</w:t>
            </w:r>
          </w:p>
          <w:p w14:paraId="31B53DD1" w14:textId="77777777" w:rsidR="00511F97" w:rsidRPr="00511F97" w:rsidRDefault="00511F97" w:rsidP="00511F97">
            <w:pPr>
              <w:pStyle w:val="NormalWeb"/>
              <w:spacing w:after="0"/>
              <w:rPr>
                <w:rFonts w:asciiTheme="minorHAnsi" w:hAnsiTheme="minorHAnsi" w:cstheme="minorHAnsi"/>
                <w:sz w:val="20"/>
                <w:szCs w:val="20"/>
              </w:rPr>
            </w:pPr>
            <w:r w:rsidRPr="00511F97">
              <w:rPr>
                <w:rFonts w:asciiTheme="minorHAnsi" w:hAnsiTheme="minorHAnsi" w:cstheme="minorHAnsi"/>
                <w:sz w:val="20"/>
                <w:szCs w:val="20"/>
              </w:rPr>
              <w:t>Airports in Switzerland have excellent technology and security for detecting illegal items. This is also used to scan the baggage of transiting passengers.</w:t>
            </w:r>
          </w:p>
          <w:p w14:paraId="11114F73" w14:textId="77777777" w:rsidR="00511F97" w:rsidRPr="00511F97" w:rsidRDefault="00511F97" w:rsidP="00511F97">
            <w:pPr>
              <w:pStyle w:val="NormalWeb"/>
              <w:spacing w:after="0"/>
              <w:rPr>
                <w:rFonts w:asciiTheme="minorHAnsi" w:hAnsiTheme="minorHAnsi" w:cstheme="minorHAnsi"/>
                <w:sz w:val="20"/>
                <w:szCs w:val="20"/>
              </w:rPr>
            </w:pPr>
            <w:r w:rsidRPr="00511F97">
              <w:rPr>
                <w:rFonts w:asciiTheme="minorHAnsi" w:hAnsiTheme="minorHAnsi" w:cstheme="minorHAnsi"/>
                <w:sz w:val="20"/>
                <w:szCs w:val="20"/>
              </w:rPr>
              <w:lastRenderedPageBreak/>
              <w:t>Face-covering ban</w:t>
            </w:r>
          </w:p>
          <w:p w14:paraId="60219E0E" w14:textId="77777777" w:rsidR="00511F97" w:rsidRPr="00511F97" w:rsidRDefault="00511F97" w:rsidP="00511F97">
            <w:pPr>
              <w:pStyle w:val="NormalWeb"/>
              <w:spacing w:after="0"/>
              <w:rPr>
                <w:rFonts w:asciiTheme="minorHAnsi" w:hAnsiTheme="minorHAnsi" w:cstheme="minorHAnsi"/>
                <w:sz w:val="20"/>
                <w:szCs w:val="20"/>
              </w:rPr>
            </w:pPr>
            <w:r w:rsidRPr="00511F97">
              <w:rPr>
                <w:rFonts w:asciiTheme="minorHAnsi" w:hAnsiTheme="minorHAnsi" w:cstheme="minorHAnsi"/>
                <w:sz w:val="20"/>
                <w:szCs w:val="20"/>
              </w:rPr>
              <w:t>In Ticino and St Gallen, it’s illegal to cover your face in public, including for tourists. Do not wear balaclavas, full veils or any other garment or mask that hides your face. You could get a fine of 100 to 10,000 Swiss francs if you do not comply.</w:t>
            </w:r>
          </w:p>
          <w:p w14:paraId="04B97088" w14:textId="0A3BE662" w:rsidR="00511F97" w:rsidRPr="00511F97" w:rsidRDefault="00511F97" w:rsidP="00511F97">
            <w:pPr>
              <w:pStyle w:val="NormalWeb"/>
              <w:spacing w:after="0"/>
              <w:rPr>
                <w:rFonts w:asciiTheme="minorHAnsi" w:hAnsiTheme="minorHAnsi" w:cstheme="minorHAnsi"/>
                <w:b/>
                <w:bCs/>
                <w:sz w:val="20"/>
                <w:szCs w:val="20"/>
              </w:rPr>
            </w:pPr>
          </w:p>
          <w:p w14:paraId="3C55460F" w14:textId="4F67E983" w:rsidR="00721784" w:rsidRPr="001E649A" w:rsidRDefault="00721784" w:rsidP="00793E4F">
            <w:pPr>
              <w:pStyle w:val="NormalWeb"/>
              <w:spacing w:after="0"/>
              <w:rPr>
                <w:rFonts w:asciiTheme="minorHAnsi" w:hAnsiTheme="minorHAnsi" w:cstheme="minorHAnsi"/>
                <w:sz w:val="20"/>
                <w:szCs w:val="20"/>
              </w:rPr>
            </w:pP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lastRenderedPageBreak/>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0991F69D" w14:textId="55CC98AC" w:rsidR="00511F97" w:rsidRPr="00CA2887" w:rsidRDefault="00511F97" w:rsidP="00511F97">
            <w:pPr>
              <w:pStyle w:val="NormalWeb"/>
              <w:shd w:val="clear" w:color="auto" w:fill="FFFFFF"/>
              <w:spacing w:before="0" w:beforeAutospacing="0" w:after="0" w:afterAutospacing="0"/>
              <w:rPr>
                <w:rFonts w:asciiTheme="minorHAnsi" w:hAnsiTheme="minorHAnsi" w:cstheme="minorHAnsi"/>
                <w:sz w:val="20"/>
                <w:szCs w:val="20"/>
              </w:rPr>
            </w:pPr>
            <w:r w:rsidRPr="00CA2887">
              <w:rPr>
                <w:rFonts w:asciiTheme="minorHAnsi" w:hAnsiTheme="minorHAnsi" w:cstheme="minorHAnsi"/>
                <w:sz w:val="20"/>
                <w:szCs w:val="20"/>
              </w:rPr>
              <w:t xml:space="preserve">No advice specifically for </w:t>
            </w:r>
            <w:r>
              <w:rPr>
                <w:rFonts w:asciiTheme="minorHAnsi" w:hAnsiTheme="minorHAnsi" w:cstheme="minorHAnsi"/>
                <w:sz w:val="20"/>
                <w:szCs w:val="20"/>
              </w:rPr>
              <w:t>Switzerland</w:t>
            </w:r>
            <w:r w:rsidRPr="00CA2887">
              <w:rPr>
                <w:rFonts w:asciiTheme="minorHAnsi" w:hAnsiTheme="minorHAnsi" w:cstheme="minorHAnsi"/>
                <w:sz w:val="20"/>
                <w:szCs w:val="20"/>
              </w:rPr>
              <w:t xml:space="preserve"> but please see </w:t>
            </w:r>
            <w:r>
              <w:rPr>
                <w:rFonts w:asciiTheme="minorHAnsi" w:hAnsiTheme="minorHAnsi" w:cstheme="minorHAnsi"/>
                <w:sz w:val="20"/>
                <w:szCs w:val="20"/>
              </w:rPr>
              <w:t xml:space="preserve">general LGBTQ travel advice at </w:t>
            </w:r>
            <w:hyperlink r:id="rId36" w:history="1">
              <w:r w:rsidRPr="00B93BD9">
                <w:rPr>
                  <w:rStyle w:val="Hyperlink"/>
                  <w:rFonts w:asciiTheme="minorHAnsi" w:hAnsiTheme="minorHAnsi" w:cstheme="minorHAnsi"/>
                  <w:sz w:val="20"/>
                  <w:szCs w:val="20"/>
                </w:rPr>
                <w:t>https://www.gov.uk/guidance/lesbian-gay-bisexual-and-transgender-foreign-travel-advice</w:t>
              </w:r>
            </w:hyperlink>
            <w:r>
              <w:rPr>
                <w:rFonts w:asciiTheme="minorHAnsi" w:hAnsiTheme="minorHAnsi" w:cstheme="minorHAnsi"/>
                <w:sz w:val="20"/>
                <w:szCs w:val="20"/>
              </w:rPr>
              <w:t xml:space="preserve"> </w:t>
            </w:r>
          </w:p>
          <w:p w14:paraId="6B600D54" w14:textId="29FDD2EF" w:rsidR="00721784" w:rsidRPr="00391D3A" w:rsidRDefault="00721784" w:rsidP="00300F5F">
            <w:pPr>
              <w:pStyle w:val="NormalWeb"/>
              <w:shd w:val="clear" w:color="auto" w:fill="FFFFFF"/>
              <w:spacing w:before="0" w:beforeAutospacing="0" w:after="0" w:afterAutospacing="0"/>
              <w:rPr>
                <w:rFonts w:asciiTheme="minorHAnsi" w:hAnsiTheme="minorHAnsi" w:cstheme="minorHAnsi"/>
                <w:sz w:val="20"/>
                <w:szCs w:val="20"/>
                <w:highlight w:val="yellow"/>
              </w:rPr>
            </w:pP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grounds then seek approval from HoD/Line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0623F167"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Terrorism </w:t>
            </w:r>
          </w:p>
          <w:p w14:paraId="2BF0A268"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There is a high threat of terrorist attack globally affecting UK interests and British nationals, including from groups and individuals who view the UK and British nationals as targets. Stay aware of your surroundings at all times.     </w:t>
            </w:r>
          </w:p>
          <w:p w14:paraId="49934D24"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UK Counter Terrorism Policing has information and advice on </w:t>
            </w:r>
            <w:hyperlink r:id="rId37" w:history="1">
              <w:r w:rsidRPr="004C4F9B">
                <w:rPr>
                  <w:rStyle w:val="Hyperlink"/>
                  <w:rFonts w:asciiTheme="minorHAnsi" w:hAnsiTheme="minorHAnsi" w:cstheme="minorHAnsi"/>
                  <w:sz w:val="20"/>
                  <w:szCs w:val="20"/>
                </w:rPr>
                <w:t>staying safe abroad</w:t>
              </w:r>
            </w:hyperlink>
            <w:r w:rsidRPr="004C4F9B">
              <w:rPr>
                <w:rFonts w:asciiTheme="minorHAnsi" w:hAnsiTheme="minorHAnsi" w:cstheme="minorHAnsi"/>
                <w:sz w:val="20"/>
                <w:szCs w:val="20"/>
              </w:rPr>
              <w:t> and what to do in the event of a terrorist attack. Find out </w:t>
            </w:r>
            <w:hyperlink r:id="rId38" w:history="1">
              <w:r w:rsidRPr="004C4F9B">
                <w:rPr>
                  <w:rStyle w:val="Hyperlink"/>
                  <w:rFonts w:asciiTheme="minorHAnsi" w:hAnsiTheme="minorHAnsi" w:cstheme="minorHAnsi"/>
                  <w:sz w:val="20"/>
                  <w:szCs w:val="20"/>
                </w:rPr>
                <w:t>how to reduce your risk from terrorism while abroad</w:t>
              </w:r>
            </w:hyperlink>
            <w:r w:rsidRPr="004C4F9B">
              <w:rPr>
                <w:rFonts w:asciiTheme="minorHAnsi" w:hAnsiTheme="minorHAnsi" w:cstheme="minorHAnsi"/>
                <w:sz w:val="20"/>
                <w:szCs w:val="20"/>
              </w:rPr>
              <w:t>.</w:t>
            </w:r>
          </w:p>
          <w:p w14:paraId="3303445B"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Terrorism in Switzerland</w:t>
            </w:r>
          </w:p>
          <w:p w14:paraId="1F622E94"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Terrorist attacks in Switzerland cannot be ruled out.</w:t>
            </w:r>
          </w:p>
          <w:p w14:paraId="42F3D2D2" w14:textId="127B0D1D" w:rsidR="00721784" w:rsidRPr="00300F5F" w:rsidRDefault="00721784" w:rsidP="00300F5F">
            <w:pPr>
              <w:pStyle w:val="NormalWeb"/>
              <w:spacing w:after="0"/>
              <w:rPr>
                <w:rFonts w:asciiTheme="minorHAnsi" w:hAnsiTheme="minorHAnsi" w:cstheme="minorHAnsi"/>
                <w:sz w:val="20"/>
                <w:szCs w:val="20"/>
              </w:rPr>
            </w:pP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2B0E8BB5"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lastRenderedPageBreak/>
              <w:t>Crime</w:t>
            </w:r>
          </w:p>
          <w:p w14:paraId="6812627D"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There is a low rate of serious crime in Switzerland. However, there have been increased reports of petty theft, especially in larger cities, at Geneva airport and on trains to and from Geneva.</w:t>
            </w:r>
          </w:p>
          <w:p w14:paraId="2459370B"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t>Protecting yourself and your belongings</w:t>
            </w:r>
          </w:p>
          <w:p w14:paraId="0DA16E7A" w14:textId="77777777" w:rsidR="004C4F9B" w:rsidRPr="004C4F9B" w:rsidRDefault="004C4F9B" w:rsidP="004C4F9B">
            <w:pPr>
              <w:pStyle w:val="NormalWeb"/>
              <w:spacing w:after="0"/>
              <w:rPr>
                <w:rFonts w:asciiTheme="minorHAnsi" w:hAnsiTheme="minorHAnsi" w:cstheme="minorHAnsi"/>
                <w:sz w:val="20"/>
                <w:szCs w:val="20"/>
              </w:rPr>
            </w:pPr>
            <w:r w:rsidRPr="004C4F9B">
              <w:rPr>
                <w:rFonts w:asciiTheme="minorHAnsi" w:hAnsiTheme="minorHAnsi" w:cstheme="minorHAnsi"/>
                <w:sz w:val="20"/>
                <w:szCs w:val="20"/>
              </w:rPr>
              <w:lastRenderedPageBreak/>
              <w:t>Take sensible precautions to avoid mugging, bag-snatching and pickpocketing. Be particularly alert at airports, railway stations and in crowded areas. Do not leave your valuables unattended.   </w:t>
            </w:r>
          </w:p>
          <w:p w14:paraId="5ACD2DCE" w14:textId="09D0D1D5" w:rsidR="00384231" w:rsidRPr="00384231" w:rsidRDefault="00384231" w:rsidP="00793E4F">
            <w:pPr>
              <w:pStyle w:val="NormalWeb"/>
              <w:spacing w:after="0"/>
              <w:rPr>
                <w:rFonts w:asciiTheme="minorHAnsi" w:hAnsiTheme="minorHAnsi" w:cstheme="minorHAnsi"/>
                <w:sz w:val="20"/>
                <w:szCs w:val="20"/>
              </w:rPr>
            </w:pP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lastRenderedPageBreak/>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75AED595" w14:textId="77777777" w:rsidR="004C4F9B" w:rsidRPr="004C4F9B" w:rsidRDefault="004C4F9B" w:rsidP="004C4F9B">
            <w:pPr>
              <w:rPr>
                <w:rFonts w:asciiTheme="minorHAnsi" w:hAnsiTheme="minorHAnsi" w:cstheme="minorHAnsi"/>
                <w:sz w:val="20"/>
                <w:szCs w:val="20"/>
              </w:rPr>
            </w:pPr>
            <w:r w:rsidRPr="004C4F9B">
              <w:rPr>
                <w:rFonts w:asciiTheme="minorHAnsi" w:hAnsiTheme="minorHAnsi" w:cstheme="minorHAnsi"/>
                <w:sz w:val="20"/>
                <w:szCs w:val="20"/>
              </w:rPr>
              <w:t>Health insurance cards</w:t>
            </w:r>
          </w:p>
          <w:p w14:paraId="4F44B2B5" w14:textId="77777777" w:rsidR="004C4F9B" w:rsidRPr="004C4F9B" w:rsidRDefault="004C4F9B" w:rsidP="004C4F9B">
            <w:pPr>
              <w:rPr>
                <w:rFonts w:asciiTheme="minorHAnsi" w:hAnsiTheme="minorHAnsi" w:cstheme="minorHAnsi"/>
                <w:bCs/>
                <w:sz w:val="20"/>
                <w:szCs w:val="20"/>
              </w:rPr>
            </w:pPr>
            <w:r w:rsidRPr="004C4F9B">
              <w:rPr>
                <w:rFonts w:asciiTheme="minorHAnsi" w:hAnsiTheme="minorHAnsi" w:cstheme="minorHAnsi"/>
                <w:bCs/>
                <w:sz w:val="20"/>
                <w:szCs w:val="20"/>
              </w:rPr>
              <w:t>To get medically necessary state healthcare in Switzerland, you need a Global Health Insurance Card (GHIC) or a European Health Insurance Card (EHIC). </w:t>
            </w:r>
          </w:p>
          <w:p w14:paraId="1988B414" w14:textId="77777777" w:rsidR="004C4F9B" w:rsidRPr="004C4F9B" w:rsidRDefault="004C4F9B" w:rsidP="004C4F9B">
            <w:pPr>
              <w:rPr>
                <w:rFonts w:asciiTheme="minorHAnsi" w:hAnsiTheme="minorHAnsi" w:cstheme="minorHAnsi"/>
                <w:bCs/>
                <w:sz w:val="20"/>
                <w:szCs w:val="20"/>
              </w:rPr>
            </w:pPr>
            <w:r w:rsidRPr="004C4F9B">
              <w:rPr>
                <w:rFonts w:asciiTheme="minorHAnsi" w:hAnsiTheme="minorHAnsi" w:cstheme="minorHAnsi"/>
                <w:bCs/>
                <w:sz w:val="20"/>
                <w:szCs w:val="20"/>
              </w:rPr>
              <w:t>The NHS’s </w:t>
            </w:r>
            <w:hyperlink r:id="rId39" w:history="1">
              <w:r w:rsidRPr="004C4F9B">
                <w:rPr>
                  <w:rStyle w:val="Hyperlink"/>
                  <w:rFonts w:asciiTheme="minorHAnsi" w:hAnsiTheme="minorHAnsi" w:cstheme="minorHAnsi"/>
                  <w:bCs/>
                  <w:sz w:val="20"/>
                  <w:szCs w:val="20"/>
                </w:rPr>
                <w:t>getting healthcare abroad webpage</w:t>
              </w:r>
            </w:hyperlink>
            <w:r w:rsidRPr="004C4F9B">
              <w:rPr>
                <w:rFonts w:asciiTheme="minorHAnsi" w:hAnsiTheme="minorHAnsi" w:cstheme="minorHAnsi"/>
                <w:bCs/>
                <w:sz w:val="20"/>
                <w:szCs w:val="20"/>
              </w:rPr>
              <w:t> has details about:</w:t>
            </w:r>
          </w:p>
          <w:p w14:paraId="2C713371" w14:textId="77777777" w:rsidR="004C4F9B" w:rsidRPr="004C4F9B" w:rsidRDefault="004C4F9B" w:rsidP="004C4F9B">
            <w:pPr>
              <w:numPr>
                <w:ilvl w:val="0"/>
                <w:numId w:val="11"/>
              </w:numPr>
              <w:rPr>
                <w:rFonts w:asciiTheme="minorHAnsi" w:hAnsiTheme="minorHAnsi" w:cstheme="minorHAnsi"/>
                <w:bCs/>
                <w:sz w:val="20"/>
                <w:szCs w:val="20"/>
              </w:rPr>
            </w:pPr>
            <w:r w:rsidRPr="004C4F9B">
              <w:rPr>
                <w:rFonts w:asciiTheme="minorHAnsi" w:hAnsiTheme="minorHAnsi" w:cstheme="minorHAnsi"/>
                <w:bCs/>
                <w:sz w:val="20"/>
                <w:szCs w:val="20"/>
              </w:rPr>
              <w:t>how to apply for a GHIC</w:t>
            </w:r>
          </w:p>
          <w:p w14:paraId="0DCF372B" w14:textId="77777777" w:rsidR="004C4F9B" w:rsidRPr="004C4F9B" w:rsidRDefault="004C4F9B" w:rsidP="004C4F9B">
            <w:pPr>
              <w:numPr>
                <w:ilvl w:val="0"/>
                <w:numId w:val="11"/>
              </w:numPr>
              <w:rPr>
                <w:rFonts w:asciiTheme="minorHAnsi" w:hAnsiTheme="minorHAnsi" w:cstheme="minorHAnsi"/>
                <w:bCs/>
                <w:sz w:val="20"/>
                <w:szCs w:val="20"/>
              </w:rPr>
            </w:pPr>
            <w:r w:rsidRPr="004C4F9B">
              <w:rPr>
                <w:rFonts w:asciiTheme="minorHAnsi" w:hAnsiTheme="minorHAnsi" w:cstheme="minorHAnsi"/>
                <w:bCs/>
                <w:sz w:val="20"/>
                <w:szCs w:val="20"/>
              </w:rPr>
              <w:t>how to get temporary cover if you lose your card or it does not arrive in time</w:t>
            </w:r>
          </w:p>
          <w:p w14:paraId="61841A2D" w14:textId="77777777" w:rsidR="004C4F9B" w:rsidRPr="004C4F9B" w:rsidRDefault="004C4F9B" w:rsidP="004C4F9B">
            <w:pPr>
              <w:numPr>
                <w:ilvl w:val="0"/>
                <w:numId w:val="11"/>
              </w:numPr>
              <w:rPr>
                <w:rFonts w:asciiTheme="minorHAnsi" w:hAnsiTheme="minorHAnsi" w:cstheme="minorHAnsi"/>
                <w:bCs/>
                <w:sz w:val="20"/>
                <w:szCs w:val="20"/>
              </w:rPr>
            </w:pPr>
            <w:r w:rsidRPr="004C4F9B">
              <w:rPr>
                <w:rFonts w:asciiTheme="minorHAnsi" w:hAnsiTheme="minorHAnsi" w:cstheme="minorHAnsi"/>
                <w:bCs/>
                <w:sz w:val="20"/>
                <w:szCs w:val="20"/>
              </w:rPr>
              <w:t>who qualifies for a new EHIC instead of a GHIC</w:t>
            </w:r>
          </w:p>
          <w:p w14:paraId="23ED1AF9" w14:textId="77777777" w:rsidR="004C4F9B" w:rsidRPr="004C4F9B" w:rsidRDefault="004C4F9B" w:rsidP="004C4F9B">
            <w:pPr>
              <w:numPr>
                <w:ilvl w:val="0"/>
                <w:numId w:val="11"/>
              </w:numPr>
              <w:rPr>
                <w:rFonts w:asciiTheme="minorHAnsi" w:hAnsiTheme="minorHAnsi" w:cstheme="minorHAnsi"/>
                <w:bCs/>
                <w:sz w:val="20"/>
                <w:szCs w:val="20"/>
              </w:rPr>
            </w:pPr>
            <w:r w:rsidRPr="004C4F9B">
              <w:rPr>
                <w:rFonts w:asciiTheme="minorHAnsi" w:hAnsiTheme="minorHAnsi" w:cstheme="minorHAnsi"/>
                <w:bCs/>
                <w:sz w:val="20"/>
                <w:szCs w:val="20"/>
              </w:rPr>
              <w:t>what treatment counts as medically necessary</w:t>
            </w:r>
          </w:p>
          <w:p w14:paraId="5A308824" w14:textId="77777777" w:rsidR="004C4F9B" w:rsidRPr="004C4F9B" w:rsidRDefault="004C4F9B" w:rsidP="004C4F9B">
            <w:pPr>
              <w:rPr>
                <w:rFonts w:asciiTheme="minorHAnsi" w:hAnsiTheme="minorHAnsi" w:cstheme="minorHAnsi"/>
                <w:bCs/>
                <w:sz w:val="20"/>
                <w:szCs w:val="20"/>
              </w:rPr>
            </w:pPr>
            <w:r w:rsidRPr="004C4F9B">
              <w:rPr>
                <w:rFonts w:asciiTheme="minorHAnsi" w:hAnsiTheme="minorHAnsi" w:cstheme="minorHAnsi"/>
                <w:bCs/>
                <w:sz w:val="20"/>
                <w:szCs w:val="20"/>
              </w:rPr>
              <w:t>A GHIC or EHIC is not an alternative to travel insurance. You may have costs your GHIC or EHIC does not cover, including:</w:t>
            </w:r>
          </w:p>
          <w:p w14:paraId="12E3A413" w14:textId="77777777" w:rsidR="004C4F9B" w:rsidRPr="004C4F9B" w:rsidRDefault="004C4F9B" w:rsidP="004C4F9B">
            <w:pPr>
              <w:numPr>
                <w:ilvl w:val="0"/>
                <w:numId w:val="12"/>
              </w:numPr>
              <w:rPr>
                <w:rFonts w:asciiTheme="minorHAnsi" w:hAnsiTheme="minorHAnsi" w:cstheme="minorHAnsi"/>
                <w:bCs/>
                <w:sz w:val="20"/>
                <w:szCs w:val="20"/>
              </w:rPr>
            </w:pPr>
            <w:r w:rsidRPr="004C4F9B">
              <w:rPr>
                <w:rFonts w:asciiTheme="minorHAnsi" w:hAnsiTheme="minorHAnsi" w:cstheme="minorHAnsi"/>
                <w:bCs/>
                <w:sz w:val="20"/>
                <w:szCs w:val="20"/>
              </w:rPr>
              <w:t>changes to travel and accommodation bookings</w:t>
            </w:r>
          </w:p>
          <w:p w14:paraId="421A1BF5" w14:textId="77777777" w:rsidR="004C4F9B" w:rsidRPr="004C4F9B" w:rsidRDefault="004C4F9B" w:rsidP="004C4F9B">
            <w:pPr>
              <w:numPr>
                <w:ilvl w:val="0"/>
                <w:numId w:val="12"/>
              </w:numPr>
              <w:rPr>
                <w:rFonts w:asciiTheme="minorHAnsi" w:hAnsiTheme="minorHAnsi" w:cstheme="minorHAnsi"/>
                <w:bCs/>
                <w:sz w:val="20"/>
                <w:szCs w:val="20"/>
              </w:rPr>
            </w:pPr>
            <w:r w:rsidRPr="004C4F9B">
              <w:rPr>
                <w:rFonts w:asciiTheme="minorHAnsi" w:hAnsiTheme="minorHAnsi" w:cstheme="minorHAnsi"/>
                <w:bCs/>
                <w:sz w:val="20"/>
                <w:szCs w:val="20"/>
              </w:rPr>
              <w:t>additional standard costs for treatment</w:t>
            </w:r>
          </w:p>
          <w:p w14:paraId="7EAF6289" w14:textId="77777777" w:rsidR="004C4F9B" w:rsidRPr="004C4F9B" w:rsidRDefault="004C4F9B" w:rsidP="004C4F9B">
            <w:pPr>
              <w:numPr>
                <w:ilvl w:val="0"/>
                <w:numId w:val="12"/>
              </w:numPr>
              <w:rPr>
                <w:rFonts w:asciiTheme="minorHAnsi" w:hAnsiTheme="minorHAnsi" w:cstheme="minorHAnsi"/>
                <w:bCs/>
                <w:sz w:val="20"/>
                <w:szCs w:val="20"/>
              </w:rPr>
            </w:pPr>
            <w:r w:rsidRPr="004C4F9B">
              <w:rPr>
                <w:rFonts w:asciiTheme="minorHAnsi" w:hAnsiTheme="minorHAnsi" w:cstheme="minorHAnsi"/>
                <w:bCs/>
                <w:sz w:val="20"/>
                <w:szCs w:val="20"/>
              </w:rPr>
              <w:t>medical repatriation to the UK</w:t>
            </w:r>
          </w:p>
          <w:p w14:paraId="29642E7D" w14:textId="77777777" w:rsidR="004C4F9B" w:rsidRPr="004C4F9B" w:rsidRDefault="004C4F9B" w:rsidP="004C4F9B">
            <w:pPr>
              <w:numPr>
                <w:ilvl w:val="0"/>
                <w:numId w:val="12"/>
              </w:numPr>
              <w:rPr>
                <w:rFonts w:asciiTheme="minorHAnsi" w:hAnsiTheme="minorHAnsi" w:cstheme="minorHAnsi"/>
                <w:bCs/>
                <w:sz w:val="20"/>
                <w:szCs w:val="20"/>
              </w:rPr>
            </w:pPr>
            <w:r w:rsidRPr="004C4F9B">
              <w:rPr>
                <w:rFonts w:asciiTheme="minorHAnsi" w:hAnsiTheme="minorHAnsi" w:cstheme="minorHAnsi"/>
                <w:bCs/>
                <w:sz w:val="20"/>
                <w:szCs w:val="20"/>
              </w:rPr>
              <w:t>treatment that is ruled non-urgent</w:t>
            </w:r>
          </w:p>
          <w:p w14:paraId="035829AF" w14:textId="77777777" w:rsidR="004C4F9B" w:rsidRPr="004C4F9B" w:rsidRDefault="004C4F9B" w:rsidP="004C4F9B">
            <w:pPr>
              <w:numPr>
                <w:ilvl w:val="0"/>
                <w:numId w:val="12"/>
              </w:numPr>
              <w:rPr>
                <w:rFonts w:asciiTheme="minorHAnsi" w:hAnsiTheme="minorHAnsi" w:cstheme="minorHAnsi"/>
                <w:bCs/>
                <w:sz w:val="20"/>
                <w:szCs w:val="20"/>
              </w:rPr>
            </w:pPr>
            <w:r w:rsidRPr="004C4F9B">
              <w:rPr>
                <w:rFonts w:asciiTheme="minorHAnsi" w:hAnsiTheme="minorHAnsi" w:cstheme="minorHAnsi"/>
                <w:bCs/>
                <w:sz w:val="20"/>
                <w:szCs w:val="20"/>
              </w:rPr>
              <w:t>private healthcare</w:t>
            </w:r>
          </w:p>
          <w:p w14:paraId="6843E1DC" w14:textId="77777777" w:rsidR="004C4F9B" w:rsidRPr="004C4F9B" w:rsidRDefault="004C4F9B" w:rsidP="004C4F9B">
            <w:pPr>
              <w:numPr>
                <w:ilvl w:val="0"/>
                <w:numId w:val="12"/>
              </w:numPr>
              <w:rPr>
                <w:rFonts w:asciiTheme="minorHAnsi" w:hAnsiTheme="minorHAnsi" w:cstheme="minorHAnsi"/>
                <w:bCs/>
                <w:sz w:val="20"/>
                <w:szCs w:val="20"/>
              </w:rPr>
            </w:pPr>
            <w:r w:rsidRPr="004C4F9B">
              <w:rPr>
                <w:rFonts w:asciiTheme="minorHAnsi" w:hAnsiTheme="minorHAnsi" w:cstheme="minorHAnsi"/>
                <w:bCs/>
                <w:sz w:val="20"/>
                <w:szCs w:val="20"/>
              </w:rPr>
              <w:t>private clinics</w:t>
            </w:r>
          </w:p>
          <w:p w14:paraId="0F3C931C" w14:textId="77777777" w:rsidR="004C4F9B" w:rsidRPr="004C4F9B" w:rsidRDefault="004C4F9B" w:rsidP="004C4F9B">
            <w:pPr>
              <w:rPr>
                <w:rFonts w:asciiTheme="minorHAnsi" w:hAnsiTheme="minorHAnsi" w:cstheme="minorHAnsi"/>
                <w:bCs/>
                <w:sz w:val="20"/>
                <w:szCs w:val="20"/>
              </w:rPr>
            </w:pPr>
            <w:r w:rsidRPr="004C4F9B">
              <w:rPr>
                <w:rFonts w:asciiTheme="minorHAnsi" w:hAnsiTheme="minorHAnsi" w:cstheme="minorHAnsi"/>
                <w:bCs/>
                <w:sz w:val="20"/>
                <w:szCs w:val="20"/>
              </w:rPr>
              <w:t>There is also </w:t>
            </w:r>
            <w:hyperlink r:id="rId40" w:history="1">
              <w:r w:rsidRPr="004C4F9B">
                <w:rPr>
                  <w:rStyle w:val="Hyperlink"/>
                  <w:rFonts w:asciiTheme="minorHAnsi" w:hAnsiTheme="minorHAnsi" w:cstheme="minorHAnsi"/>
                  <w:bCs/>
                  <w:sz w:val="20"/>
                  <w:szCs w:val="20"/>
                </w:rPr>
                <w:t>guidance on healthcare if you’re living in Switzerland</w:t>
              </w:r>
            </w:hyperlink>
            <w:r w:rsidRPr="004C4F9B">
              <w:rPr>
                <w:rFonts w:asciiTheme="minorHAnsi" w:hAnsiTheme="minorHAnsi" w:cstheme="minorHAnsi"/>
                <w:bCs/>
                <w:sz w:val="20"/>
                <w:szCs w:val="20"/>
              </w:rPr>
              <w:t>.</w:t>
            </w:r>
          </w:p>
          <w:p w14:paraId="6DFB90CF" w14:textId="77777777" w:rsidR="00300F5F" w:rsidRPr="00300F5F" w:rsidRDefault="00300F5F" w:rsidP="00300F5F">
            <w:pPr>
              <w:rPr>
                <w:rFonts w:asciiTheme="minorHAnsi" w:hAnsiTheme="minorHAnsi" w:cstheme="minorHAnsi"/>
                <w:sz w:val="20"/>
                <w:szCs w:val="20"/>
              </w:rPr>
            </w:pPr>
          </w:p>
          <w:p w14:paraId="3498AFF2" w14:textId="77777777" w:rsidR="00F302BC" w:rsidRPr="00603E30" w:rsidRDefault="00F302BC" w:rsidP="00603E30">
            <w:pPr>
              <w:rPr>
                <w:rFonts w:asciiTheme="minorHAnsi" w:hAnsiTheme="minorHAnsi" w:cstheme="minorHAnsi"/>
                <w:bCs/>
                <w:sz w:val="20"/>
                <w:szCs w:val="20"/>
              </w:rPr>
            </w:pPr>
          </w:p>
          <w:p w14:paraId="2A717834" w14:textId="46EBA661" w:rsidR="007A4907" w:rsidRPr="00603E30" w:rsidRDefault="007A4907" w:rsidP="007A4907">
            <w:pPr>
              <w:rPr>
                <w:rFonts w:asciiTheme="minorHAnsi" w:hAnsiTheme="minorHAnsi" w:cstheme="minorHAnsi"/>
                <w:bCs/>
                <w:color w:val="FF0000"/>
                <w:sz w:val="20"/>
                <w:szCs w:val="20"/>
                <w:u w:val="single"/>
              </w:rPr>
            </w:pPr>
            <w:hyperlink r:id="rId41" w:history="1">
              <w:r w:rsidRPr="00603E30">
                <w:rPr>
                  <w:rStyle w:val="Hyperlink"/>
                  <w:rFonts w:asciiTheme="minorHAnsi" w:hAnsiTheme="minorHAnsi" w:cstheme="minorHAnsi"/>
                  <w:bCs/>
                  <w:sz w:val="20"/>
                  <w:szCs w:val="20"/>
                </w:rPr>
                <w:t>Warwick Business Travel Insurance Details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no emergency medical cover if you are a national in the country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lastRenderedPageBreak/>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42"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43" w:history="1">
              <w:r w:rsidRPr="00040B1C">
                <w:rPr>
                  <w:rStyle w:val="Hyperlink"/>
                  <w:rFonts w:asciiTheme="minorHAnsi" w:hAnsiTheme="minorHAnsi" w:cstheme="minorHAnsi"/>
                  <w:sz w:val="20"/>
                  <w:szCs w:val="20"/>
                  <w:lang w:val="en-US"/>
                </w:rPr>
                <w:t xml:space="preserve">https://reportandsupport.warwick.ac.uk/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44" w:history="1">
              <w:r w:rsidRPr="00040B1C">
                <w:rPr>
                  <w:rStyle w:val="Hyperlink"/>
                  <w:rFonts w:asciiTheme="minorHAnsi" w:hAnsiTheme="minorHAnsi" w:cstheme="minorHAnsi"/>
                  <w:sz w:val="20"/>
                  <w:szCs w:val="20"/>
                </w:rPr>
                <w:t>https://warwick.ac.uk/services/wss/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12996EE8" w14:textId="77777777" w:rsidR="00882DFD" w:rsidRDefault="00882DFD" w:rsidP="00882DFD">
            <w:pPr>
              <w:rPr>
                <w:rFonts w:asciiTheme="minorHAnsi" w:hAnsiTheme="minorHAnsi" w:cstheme="minorHAnsi"/>
                <w:sz w:val="20"/>
                <w:szCs w:val="20"/>
              </w:rPr>
            </w:pPr>
          </w:p>
          <w:p w14:paraId="3675F9DE" w14:textId="77777777" w:rsidR="004C4F9B" w:rsidRPr="004C4F9B" w:rsidRDefault="004C4F9B" w:rsidP="004C4F9B">
            <w:pPr>
              <w:rPr>
                <w:rFonts w:asciiTheme="minorHAnsi" w:hAnsiTheme="minorHAnsi" w:cstheme="minorHAnsi"/>
                <w:sz w:val="20"/>
                <w:szCs w:val="20"/>
              </w:rPr>
            </w:pPr>
            <w:r w:rsidRPr="004C4F9B">
              <w:rPr>
                <w:rFonts w:asciiTheme="minorHAnsi" w:hAnsiTheme="minorHAnsi" w:cstheme="minorHAnsi"/>
                <w:sz w:val="20"/>
                <w:szCs w:val="20"/>
              </w:rPr>
              <w:t>At least 8 weeks before your trip:</w:t>
            </w:r>
          </w:p>
          <w:p w14:paraId="66FF7A4F" w14:textId="77777777" w:rsidR="004C4F9B" w:rsidRPr="004C4F9B" w:rsidRDefault="004C4F9B" w:rsidP="004C4F9B">
            <w:pPr>
              <w:numPr>
                <w:ilvl w:val="0"/>
                <w:numId w:val="13"/>
              </w:numPr>
              <w:rPr>
                <w:rFonts w:asciiTheme="minorHAnsi" w:hAnsiTheme="minorHAnsi" w:cstheme="minorHAnsi"/>
                <w:sz w:val="20"/>
                <w:szCs w:val="20"/>
              </w:rPr>
            </w:pPr>
            <w:r w:rsidRPr="004C4F9B">
              <w:rPr>
                <w:rFonts w:asciiTheme="minorHAnsi" w:hAnsiTheme="minorHAnsi" w:cstheme="minorHAnsi"/>
                <w:sz w:val="20"/>
                <w:szCs w:val="20"/>
              </w:rPr>
              <w:t>check the latest </w:t>
            </w:r>
            <w:hyperlink r:id="rId45" w:anchor="Vaccine_Recommendations" w:history="1">
              <w:r w:rsidRPr="004C4F9B">
                <w:rPr>
                  <w:rStyle w:val="Hyperlink"/>
                  <w:rFonts w:asciiTheme="minorHAnsi" w:hAnsiTheme="minorHAnsi" w:cstheme="minorHAnsi"/>
                  <w:sz w:val="20"/>
                  <w:szCs w:val="20"/>
                </w:rPr>
                <w:t>vaccine recommendations for Switzerland</w:t>
              </w:r>
            </w:hyperlink>
          </w:p>
          <w:p w14:paraId="72041F88" w14:textId="77777777" w:rsidR="004C4F9B" w:rsidRPr="004C4F9B" w:rsidRDefault="004C4F9B" w:rsidP="004C4F9B">
            <w:pPr>
              <w:numPr>
                <w:ilvl w:val="0"/>
                <w:numId w:val="13"/>
              </w:numPr>
              <w:rPr>
                <w:rFonts w:asciiTheme="minorHAnsi" w:hAnsiTheme="minorHAnsi" w:cstheme="minorHAnsi"/>
                <w:sz w:val="20"/>
                <w:szCs w:val="20"/>
              </w:rPr>
            </w:pPr>
            <w:r w:rsidRPr="004C4F9B">
              <w:rPr>
                <w:rFonts w:asciiTheme="minorHAnsi" w:hAnsiTheme="minorHAnsi" w:cstheme="minorHAnsi"/>
                <w:sz w:val="20"/>
                <w:szCs w:val="20"/>
              </w:rPr>
              <w:t>see where to get vaccines and whether you have to pay on the </w:t>
            </w:r>
            <w:hyperlink r:id="rId46" w:history="1">
              <w:r w:rsidRPr="004C4F9B">
                <w:rPr>
                  <w:rStyle w:val="Hyperlink"/>
                  <w:rFonts w:asciiTheme="minorHAnsi" w:hAnsiTheme="minorHAnsi" w:cstheme="minorHAnsi"/>
                  <w:sz w:val="20"/>
                  <w:szCs w:val="20"/>
                </w:rPr>
                <w:t>NHS travel vaccinations page</w:t>
              </w:r>
            </w:hyperlink>
          </w:p>
          <w:p w14:paraId="233AA7C2" w14:textId="77777777" w:rsidR="004C4F9B" w:rsidRPr="004C4F9B" w:rsidRDefault="004C4F9B" w:rsidP="004C4F9B">
            <w:pPr>
              <w:rPr>
                <w:rFonts w:asciiTheme="minorHAnsi" w:hAnsiTheme="minorHAnsi" w:cstheme="minorHAnsi"/>
                <w:sz w:val="20"/>
                <w:szCs w:val="20"/>
              </w:rPr>
            </w:pPr>
            <w:r w:rsidRPr="004C4F9B">
              <w:rPr>
                <w:rFonts w:asciiTheme="minorHAnsi" w:hAnsiTheme="minorHAnsi" w:cstheme="minorHAnsi"/>
                <w:sz w:val="20"/>
                <w:szCs w:val="20"/>
              </w:rPr>
              <w:t> See </w:t>
            </w:r>
            <w:hyperlink r:id="rId47" w:history="1">
              <w:r w:rsidRPr="004C4F9B">
                <w:rPr>
                  <w:rStyle w:val="Hyperlink"/>
                  <w:rFonts w:asciiTheme="minorHAnsi" w:hAnsiTheme="minorHAnsi" w:cstheme="minorHAnsi"/>
                  <w:sz w:val="20"/>
                  <w:szCs w:val="20"/>
                </w:rPr>
                <w:t>what health risks you’ll face in Switzerland</w:t>
              </w:r>
            </w:hyperlink>
            <w:r w:rsidRPr="004C4F9B">
              <w:rPr>
                <w:rFonts w:asciiTheme="minorHAnsi" w:hAnsiTheme="minorHAnsi" w:cstheme="minorHAnsi"/>
                <w:sz w:val="20"/>
                <w:szCs w:val="20"/>
              </w:rPr>
              <w:t>, including:</w:t>
            </w:r>
          </w:p>
          <w:p w14:paraId="1C4280FD" w14:textId="77777777" w:rsidR="004C4F9B" w:rsidRPr="004C4F9B" w:rsidRDefault="004C4F9B" w:rsidP="004C4F9B">
            <w:pPr>
              <w:numPr>
                <w:ilvl w:val="0"/>
                <w:numId w:val="14"/>
              </w:numPr>
              <w:rPr>
                <w:rFonts w:asciiTheme="minorHAnsi" w:hAnsiTheme="minorHAnsi" w:cstheme="minorHAnsi"/>
                <w:sz w:val="20"/>
                <w:szCs w:val="20"/>
              </w:rPr>
            </w:pPr>
            <w:r w:rsidRPr="004C4F9B">
              <w:rPr>
                <w:rFonts w:asciiTheme="minorHAnsi" w:hAnsiTheme="minorHAnsi" w:cstheme="minorHAnsi"/>
                <w:sz w:val="20"/>
                <w:szCs w:val="20"/>
              </w:rPr>
              <w:t>biting insects and ticks, especially between April and October</w:t>
            </w:r>
          </w:p>
          <w:p w14:paraId="3E5B36A3" w14:textId="77777777" w:rsidR="004C4F9B" w:rsidRPr="004C4F9B" w:rsidRDefault="004C4F9B" w:rsidP="004C4F9B">
            <w:pPr>
              <w:numPr>
                <w:ilvl w:val="0"/>
                <w:numId w:val="14"/>
              </w:numPr>
              <w:rPr>
                <w:rFonts w:asciiTheme="minorHAnsi" w:hAnsiTheme="minorHAnsi" w:cstheme="minorHAnsi"/>
                <w:sz w:val="20"/>
                <w:szCs w:val="20"/>
              </w:rPr>
            </w:pPr>
            <w:r w:rsidRPr="004C4F9B">
              <w:rPr>
                <w:rFonts w:asciiTheme="minorHAnsi" w:hAnsiTheme="minorHAnsi" w:cstheme="minorHAnsi"/>
                <w:sz w:val="20"/>
                <w:szCs w:val="20"/>
              </w:rPr>
              <w:t>tick-borne encephalitis</w:t>
            </w:r>
          </w:p>
          <w:p w14:paraId="66B7E83D" w14:textId="77777777" w:rsidR="004C4F9B" w:rsidRDefault="004C4F9B" w:rsidP="004C4F9B">
            <w:pPr>
              <w:rPr>
                <w:rFonts w:asciiTheme="minorHAnsi" w:hAnsiTheme="minorHAnsi" w:cstheme="minorHAnsi"/>
                <w:sz w:val="20"/>
                <w:szCs w:val="20"/>
              </w:rPr>
            </w:pPr>
          </w:p>
          <w:p w14:paraId="169F1BC3" w14:textId="223858EB" w:rsidR="004C4F9B" w:rsidRPr="004C4F9B" w:rsidRDefault="004C4F9B" w:rsidP="004C4F9B">
            <w:pPr>
              <w:rPr>
                <w:rFonts w:asciiTheme="minorHAnsi" w:hAnsiTheme="minorHAnsi" w:cstheme="minorHAnsi"/>
                <w:sz w:val="20"/>
                <w:szCs w:val="20"/>
              </w:rPr>
            </w:pPr>
            <w:r w:rsidRPr="004C4F9B">
              <w:rPr>
                <w:rFonts w:asciiTheme="minorHAnsi" w:hAnsiTheme="minorHAnsi" w:cstheme="minorHAnsi"/>
                <w:sz w:val="20"/>
                <w:szCs w:val="20"/>
              </w:rPr>
              <w:t>Altitude sickness is a risk in parts of Switzerland, including the ski and hiking areas around:</w:t>
            </w:r>
          </w:p>
          <w:p w14:paraId="70F8BADD"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4 Vallées</w:t>
            </w:r>
          </w:p>
          <w:p w14:paraId="1125A4E0"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Belalp-Blatten</w:t>
            </w:r>
          </w:p>
          <w:p w14:paraId="6C32F120"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Chandolin</w:t>
            </w:r>
          </w:p>
          <w:p w14:paraId="79594AF6"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Corvatsch</w:t>
            </w:r>
          </w:p>
          <w:p w14:paraId="719DC6C3"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Engelberg-Titlis</w:t>
            </w:r>
          </w:p>
          <w:p w14:paraId="4CDF095F"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Hohensaas</w:t>
            </w:r>
          </w:p>
          <w:p w14:paraId="237755F5"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Lauchernalp</w:t>
            </w:r>
          </w:p>
          <w:p w14:paraId="342966AE"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Matterhorn</w:t>
            </w:r>
          </w:p>
          <w:p w14:paraId="3354F069"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Saas-Fee</w:t>
            </w:r>
          </w:p>
          <w:p w14:paraId="5C97C5C2" w14:textId="77777777" w:rsidR="004C4F9B" w:rsidRPr="004C4F9B" w:rsidRDefault="004C4F9B" w:rsidP="004C4F9B">
            <w:pPr>
              <w:numPr>
                <w:ilvl w:val="0"/>
                <w:numId w:val="15"/>
              </w:numPr>
              <w:rPr>
                <w:rFonts w:asciiTheme="minorHAnsi" w:hAnsiTheme="minorHAnsi" w:cstheme="minorHAnsi"/>
                <w:sz w:val="20"/>
                <w:szCs w:val="20"/>
              </w:rPr>
            </w:pPr>
            <w:r w:rsidRPr="004C4F9B">
              <w:rPr>
                <w:rFonts w:asciiTheme="minorHAnsi" w:hAnsiTheme="minorHAnsi" w:cstheme="minorHAnsi"/>
                <w:sz w:val="20"/>
                <w:szCs w:val="20"/>
              </w:rPr>
              <w:t>St Moritz</w:t>
            </w:r>
          </w:p>
          <w:p w14:paraId="458A869B" w14:textId="77777777" w:rsidR="004C4F9B" w:rsidRPr="004C4F9B" w:rsidRDefault="004C4F9B" w:rsidP="004C4F9B">
            <w:pPr>
              <w:rPr>
                <w:rFonts w:asciiTheme="minorHAnsi" w:hAnsiTheme="minorHAnsi" w:cstheme="minorHAnsi"/>
                <w:sz w:val="20"/>
                <w:szCs w:val="20"/>
              </w:rPr>
            </w:pPr>
            <w:r w:rsidRPr="004C4F9B">
              <w:rPr>
                <w:rFonts w:asciiTheme="minorHAnsi" w:hAnsiTheme="minorHAnsi" w:cstheme="minorHAnsi"/>
                <w:sz w:val="20"/>
                <w:szCs w:val="20"/>
              </w:rPr>
              <w:t>Read more about </w:t>
            </w:r>
            <w:hyperlink r:id="rId48" w:history="1">
              <w:r w:rsidRPr="004C4F9B">
                <w:rPr>
                  <w:rStyle w:val="Hyperlink"/>
                  <w:rFonts w:asciiTheme="minorHAnsi" w:hAnsiTheme="minorHAnsi" w:cstheme="minorHAnsi"/>
                  <w:sz w:val="20"/>
                  <w:szCs w:val="20"/>
                </w:rPr>
                <w:t>altitude sickness on TravelHealthPro</w:t>
              </w:r>
            </w:hyperlink>
            <w:r w:rsidRPr="004C4F9B">
              <w:rPr>
                <w:rFonts w:asciiTheme="minorHAnsi" w:hAnsiTheme="minorHAnsi" w:cstheme="minorHAnsi"/>
                <w:sz w:val="20"/>
                <w:szCs w:val="20"/>
              </w:rPr>
              <w:t>.</w:t>
            </w:r>
          </w:p>
          <w:p w14:paraId="33E5A60C" w14:textId="0A905C40" w:rsidR="00141CEB" w:rsidRPr="007F1723" w:rsidRDefault="00141CEB" w:rsidP="00AD5B2A">
            <w:pPr>
              <w:rPr>
                <w:rFonts w:asciiTheme="minorHAnsi" w:hAnsiTheme="minorHAnsi" w:cstheme="minorHAnsi"/>
                <w:bCs/>
                <w:i/>
                <w:iCs/>
                <w:color w:val="EE0000"/>
                <w:sz w:val="20"/>
                <w:szCs w:val="20"/>
              </w:rPr>
            </w:pP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42938AE0" w14:textId="1628DB58"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 xml:space="preserve">If you’re on prescription medication, make sure you bring enough with you or have access to a supply in </w:t>
            </w:r>
            <w:r w:rsidR="00300F5F">
              <w:rPr>
                <w:rFonts w:asciiTheme="minorHAnsi" w:hAnsiTheme="minorHAnsi" w:cstheme="minorHAnsi"/>
                <w:sz w:val="20"/>
                <w:szCs w:val="20"/>
              </w:rPr>
              <w:t>S</w:t>
            </w:r>
            <w:r w:rsidR="004C4F9B">
              <w:rPr>
                <w:rFonts w:asciiTheme="minorHAnsi" w:hAnsiTheme="minorHAnsi" w:cstheme="minorHAnsi"/>
                <w:sz w:val="20"/>
                <w:szCs w:val="20"/>
              </w:rPr>
              <w:t>witzerland</w:t>
            </w:r>
            <w:r w:rsidRPr="00391D3A">
              <w:rPr>
                <w:rFonts w:asciiTheme="minorHAnsi" w:hAnsiTheme="minorHAnsi" w:cstheme="minorHAnsi"/>
                <w:sz w:val="20"/>
                <w:szCs w:val="20"/>
              </w:rPr>
              <w:t>. Certain medicines may not be available and you </w:t>
            </w:r>
            <w:hyperlink r:id="rId49" w:history="1">
              <w:r w:rsidRPr="00391D3A">
                <w:rPr>
                  <w:rStyle w:val="Hyperlink"/>
                  <w:rFonts w:asciiTheme="minorHAnsi" w:hAnsiTheme="minorHAnsi" w:cstheme="minorHAnsi"/>
                  <w:color w:val="auto"/>
                  <w:sz w:val="20"/>
                  <w:szCs w:val="20"/>
                  <w:bdr w:val="none" w:sz="0" w:space="0" w:color="auto" w:frame="1"/>
                </w:rPr>
                <w:t>may be prohibited</w:t>
              </w:r>
            </w:hyperlink>
            <w:r w:rsidRPr="00391D3A">
              <w:rPr>
                <w:rFonts w:asciiTheme="minorHAnsi" w:hAnsiTheme="minorHAnsi" w:cstheme="minorHAnsi"/>
                <w:sz w:val="20"/>
                <w:szCs w:val="20"/>
              </w:rPr>
              <w:t xml:space="preserve"> from bringing others into the country. For more information and advice, check with your GP and the Embassy of </w:t>
            </w:r>
            <w:r w:rsidR="00300F5F">
              <w:rPr>
                <w:rFonts w:asciiTheme="minorHAnsi" w:hAnsiTheme="minorHAnsi" w:cstheme="minorHAnsi"/>
                <w:sz w:val="20"/>
                <w:szCs w:val="20"/>
              </w:rPr>
              <w:t>S</w:t>
            </w:r>
            <w:r w:rsidR="004C4F9B">
              <w:rPr>
                <w:rFonts w:asciiTheme="minorHAnsi" w:hAnsiTheme="minorHAnsi" w:cstheme="minorHAnsi"/>
                <w:sz w:val="20"/>
                <w:szCs w:val="20"/>
              </w:rPr>
              <w:t>witerla</w:t>
            </w:r>
            <w:r w:rsidR="00300F5F">
              <w:rPr>
                <w:rFonts w:asciiTheme="minorHAnsi" w:hAnsiTheme="minorHAnsi" w:cstheme="minorHAnsi"/>
                <w:sz w:val="20"/>
                <w:szCs w:val="20"/>
              </w:rPr>
              <w:t>n</w:t>
            </w:r>
            <w:r w:rsidR="004C4F9B">
              <w:rPr>
                <w:rFonts w:asciiTheme="minorHAnsi" w:hAnsiTheme="minorHAnsi" w:cstheme="minorHAnsi"/>
                <w:sz w:val="20"/>
                <w:szCs w:val="20"/>
              </w:rPr>
              <w:t>d</w:t>
            </w:r>
            <w:r w:rsidRPr="00391D3A">
              <w:rPr>
                <w:rFonts w:asciiTheme="minorHAnsi" w:hAnsiTheme="minorHAnsi" w:cstheme="minorHAnsi"/>
                <w:sz w:val="20"/>
                <w:szCs w:val="20"/>
              </w:rPr>
              <w:t xml:space="preserve"> before travelling.</w:t>
            </w:r>
          </w:p>
          <w:p w14:paraId="31439E86" w14:textId="77777777" w:rsidR="00721784" w:rsidRPr="00391D3A" w:rsidRDefault="00721784"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BFAD62" w14:textId="195E3E96" w:rsidR="00C34566" w:rsidRP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C34566">
              <w:rPr>
                <w:rFonts w:asciiTheme="minorHAnsi" w:hAnsiTheme="minorHAnsi" w:cstheme="minorHAnsi"/>
                <w:b w:val="0"/>
                <w:bCs w:val="0"/>
                <w:sz w:val="20"/>
                <w:szCs w:val="20"/>
              </w:rPr>
              <w:t>If you have a health condition, or you are pregnant, you may need specialist healthcare abroad. Check whether your destination country can provide the healthcare you may need and ensure you have </w:t>
            </w:r>
            <w:hyperlink r:id="rId50" w:history="1">
              <w:r w:rsidRPr="00C34566">
                <w:rPr>
                  <w:rStyle w:val="Hyperlink"/>
                  <w:rFonts w:asciiTheme="minorHAnsi" w:hAnsiTheme="minorHAnsi" w:cstheme="minorHAnsi"/>
                  <w:b w:val="0"/>
                  <w:bCs w:val="0"/>
                  <w:sz w:val="20"/>
                  <w:szCs w:val="20"/>
                </w:rPr>
                <w:t>appropriate travel insurance</w:t>
              </w:r>
            </w:hyperlink>
            <w:r w:rsidRPr="00C34566">
              <w:rPr>
                <w:rFonts w:asciiTheme="minorHAnsi" w:hAnsiTheme="minorHAnsi" w:cstheme="minorHAnsi"/>
                <w:b w:val="0"/>
                <w:bCs w:val="0"/>
                <w:sz w:val="20"/>
                <w:szCs w:val="20"/>
              </w:rPr>
              <w:t> for unexpected medical evacuation or local treatment.</w:t>
            </w:r>
          </w:p>
          <w:p w14:paraId="7131E284" w14:textId="2DBB5624" w:rsidR="004C4F9B" w:rsidRPr="004C4F9B" w:rsidRDefault="004C4F9B" w:rsidP="004C4F9B">
            <w:pPr>
              <w:pStyle w:val="Heading2"/>
              <w:spacing w:after="0"/>
              <w:textAlignment w:val="baseline"/>
              <w:rPr>
                <w:rFonts w:asciiTheme="minorHAnsi" w:hAnsiTheme="minorHAnsi" w:cstheme="minorHAnsi"/>
                <w:b w:val="0"/>
                <w:bCs w:val="0"/>
                <w:sz w:val="20"/>
                <w:szCs w:val="20"/>
              </w:rPr>
            </w:pPr>
            <w:r w:rsidRPr="004C4F9B">
              <w:rPr>
                <w:rFonts w:asciiTheme="minorHAnsi" w:hAnsiTheme="minorHAnsi" w:cstheme="minorHAnsi"/>
                <w:b w:val="0"/>
                <w:bCs w:val="0"/>
                <w:sz w:val="20"/>
                <w:szCs w:val="20"/>
              </w:rPr>
              <w:lastRenderedPageBreak/>
              <w:t>The legal status and regulation of some medicines prescribed or bought in the UK can be different in other countries.</w:t>
            </w:r>
          </w:p>
          <w:p w14:paraId="59A910A5" w14:textId="77777777" w:rsidR="00721784" w:rsidRDefault="004C4F9B" w:rsidP="00793E4F">
            <w:pPr>
              <w:pStyle w:val="Heading2"/>
              <w:spacing w:after="0"/>
              <w:textAlignment w:val="baseline"/>
              <w:rPr>
                <w:rFonts w:asciiTheme="minorHAnsi" w:hAnsiTheme="minorHAnsi" w:cstheme="minorHAnsi"/>
                <w:b w:val="0"/>
                <w:bCs w:val="0"/>
                <w:sz w:val="20"/>
                <w:szCs w:val="20"/>
              </w:rPr>
            </w:pPr>
            <w:r w:rsidRPr="004C4F9B">
              <w:rPr>
                <w:rFonts w:asciiTheme="minorHAnsi" w:hAnsiTheme="minorHAnsi" w:cstheme="minorHAnsi"/>
                <w:b w:val="0"/>
                <w:bCs w:val="0"/>
                <w:sz w:val="20"/>
                <w:szCs w:val="20"/>
              </w:rPr>
              <w:t>Read </w:t>
            </w:r>
            <w:hyperlink r:id="rId51" w:history="1">
              <w:r w:rsidRPr="004C4F9B">
                <w:rPr>
                  <w:rStyle w:val="Hyperlink"/>
                  <w:rFonts w:asciiTheme="minorHAnsi" w:hAnsiTheme="minorHAnsi" w:cstheme="minorHAnsi"/>
                  <w:b w:val="0"/>
                  <w:bCs w:val="0"/>
                  <w:sz w:val="20"/>
                  <w:szCs w:val="20"/>
                </w:rPr>
                <w:t>best practice when travelling with medicines on TravelHealthPro</w:t>
              </w:r>
            </w:hyperlink>
            <w:r w:rsidRPr="004C4F9B">
              <w:rPr>
                <w:rFonts w:asciiTheme="minorHAnsi" w:hAnsiTheme="minorHAnsi" w:cstheme="minorHAnsi"/>
                <w:b w:val="0"/>
                <w:bCs w:val="0"/>
                <w:sz w:val="20"/>
                <w:szCs w:val="20"/>
              </w:rPr>
              <w:t>.</w:t>
            </w:r>
          </w:p>
          <w:p w14:paraId="7BEB6E5A" w14:textId="67FD0505" w:rsidR="004C4F9B" w:rsidRPr="004C4F9B" w:rsidRDefault="004C4F9B" w:rsidP="00793E4F">
            <w:pPr>
              <w:pStyle w:val="Heading2"/>
              <w:spacing w:after="0"/>
              <w:textAlignment w:val="baseline"/>
              <w:rPr>
                <w:rFonts w:asciiTheme="minorHAnsi" w:hAnsiTheme="minorHAnsi" w:cstheme="minorHAnsi"/>
                <w:b w:val="0"/>
                <w:bCs w:val="0"/>
                <w:sz w:val="20"/>
                <w:szCs w:val="20"/>
              </w:rPr>
            </w:pP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0D7F8599" w14:textId="06C40400" w:rsidR="00882DFD" w:rsidRDefault="004C4F9B"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r w:rsidRPr="004C4F9B">
              <w:rPr>
                <w:rFonts w:asciiTheme="minorHAnsi" w:eastAsia="SimSun" w:hAnsiTheme="minorHAnsi" w:cstheme="minorHAnsi"/>
                <w:b w:val="0"/>
                <w:sz w:val="20"/>
                <w:szCs w:val="20"/>
                <w:lang w:eastAsia="zh-CN"/>
              </w:rPr>
              <w:t>FCDO has a list of </w:t>
            </w:r>
            <w:hyperlink r:id="rId52" w:history="1">
              <w:r w:rsidRPr="004C4F9B">
                <w:rPr>
                  <w:rStyle w:val="Hyperlink"/>
                  <w:rFonts w:asciiTheme="minorHAnsi" w:eastAsia="SimSun" w:hAnsiTheme="minorHAnsi" w:cstheme="minorHAnsi"/>
                  <w:b w:val="0"/>
                  <w:sz w:val="20"/>
                  <w:szCs w:val="20"/>
                  <w:lang w:eastAsia="zh-CN"/>
                </w:rPr>
                <w:t>medical providers in Switzerland</w:t>
              </w:r>
            </w:hyperlink>
            <w:r w:rsidRPr="004C4F9B">
              <w:rPr>
                <w:rFonts w:asciiTheme="minorHAnsi" w:eastAsia="SimSun" w:hAnsiTheme="minorHAnsi" w:cstheme="minorHAnsi"/>
                <w:b w:val="0"/>
                <w:sz w:val="20"/>
                <w:szCs w:val="20"/>
                <w:lang w:eastAsia="zh-CN"/>
              </w:rPr>
              <w:t> where some staff will speak English.</w:t>
            </w:r>
          </w:p>
          <w:p w14:paraId="78668EC4" w14:textId="77777777" w:rsidR="004C4F9B" w:rsidRDefault="004C4F9B"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53"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54" w:history="1">
              <w:r w:rsidRPr="00141CEB">
                <w:rPr>
                  <w:rStyle w:val="Hyperlink"/>
                  <w:rFonts w:asciiTheme="minorHAnsi" w:hAnsiTheme="minorHAnsi" w:cstheme="minorHAnsi"/>
                  <w:b w:val="0"/>
                  <w:bCs w:val="0"/>
                  <w:sz w:val="20"/>
                  <w:szCs w:val="20"/>
                </w:rPr>
                <w:t>mental health guidance on TravelHealthPro</w:t>
              </w:r>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55" w:anchor="changing-or-cancelling-travel-plans" w:history="1">
              <w:r w:rsidRPr="00E04D30">
                <w:rPr>
                  <w:rStyle w:val="Hyperlink"/>
                  <w:rFonts w:asciiTheme="minorHAnsi" w:hAnsiTheme="minorHAnsi" w:cstheme="minorHAnsi"/>
                  <w:sz w:val="20"/>
                  <w:szCs w:val="20"/>
                  <w:shd w:val="clear" w:color="auto" w:fill="FFFFFF"/>
                </w:rPr>
                <w:t>changing or cancelling travel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72A2EB5" w14:textId="57AF9DA2"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Support from FCDO</w:t>
            </w:r>
          </w:p>
          <w:p w14:paraId="3E16BF25"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F346FD5" w14:textId="77777777" w:rsidR="004C4F9B" w:rsidRPr="004C4F9B" w:rsidRDefault="004C4F9B" w:rsidP="004C4F9B">
            <w:pPr>
              <w:pStyle w:val="NormalWeb"/>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FCDO has guidance on staying safe and what to do if you need help or support abroad, including:</w:t>
            </w:r>
          </w:p>
          <w:p w14:paraId="69B2F60C" w14:textId="77777777" w:rsidR="004C4F9B" w:rsidRPr="004C4F9B" w:rsidRDefault="004C4F9B" w:rsidP="004C4F9B">
            <w:pPr>
              <w:pStyle w:val="NormalWeb"/>
              <w:numPr>
                <w:ilvl w:val="0"/>
                <w:numId w:val="16"/>
              </w:numPr>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finding English-speaking </w:t>
            </w:r>
            <w:hyperlink r:id="rId56" w:history="1">
              <w:r w:rsidRPr="004C4F9B">
                <w:rPr>
                  <w:rStyle w:val="Hyperlink"/>
                  <w:rFonts w:asciiTheme="minorHAnsi" w:hAnsiTheme="minorHAnsi" w:cstheme="minorHAnsi"/>
                  <w:sz w:val="20"/>
                  <w:szCs w:val="20"/>
                  <w:shd w:val="clear" w:color="auto" w:fill="FFFFFF"/>
                </w:rPr>
                <w:t>lawyers</w:t>
              </w:r>
            </w:hyperlink>
            <w:r w:rsidRPr="004C4F9B">
              <w:rPr>
                <w:rFonts w:asciiTheme="minorHAnsi" w:hAnsiTheme="minorHAnsi" w:cstheme="minorHAnsi"/>
                <w:sz w:val="20"/>
                <w:szCs w:val="20"/>
                <w:shd w:val="clear" w:color="auto" w:fill="FFFFFF"/>
              </w:rPr>
              <w:t>, </w:t>
            </w:r>
            <w:hyperlink r:id="rId57" w:history="1">
              <w:r w:rsidRPr="004C4F9B">
                <w:rPr>
                  <w:rStyle w:val="Hyperlink"/>
                  <w:rFonts w:asciiTheme="minorHAnsi" w:hAnsiTheme="minorHAnsi" w:cstheme="minorHAnsi"/>
                  <w:sz w:val="20"/>
                  <w:szCs w:val="20"/>
                  <w:shd w:val="clear" w:color="auto" w:fill="FFFFFF"/>
                </w:rPr>
                <w:t>funeral directors</w:t>
              </w:r>
            </w:hyperlink>
            <w:r w:rsidRPr="004C4F9B">
              <w:rPr>
                <w:rFonts w:asciiTheme="minorHAnsi" w:hAnsiTheme="minorHAnsi" w:cstheme="minorHAnsi"/>
                <w:sz w:val="20"/>
                <w:szCs w:val="20"/>
                <w:shd w:val="clear" w:color="auto" w:fill="FFFFFF"/>
              </w:rPr>
              <w:t> and </w:t>
            </w:r>
            <w:hyperlink r:id="rId58" w:history="1">
              <w:r w:rsidRPr="004C4F9B">
                <w:rPr>
                  <w:rStyle w:val="Hyperlink"/>
                  <w:rFonts w:asciiTheme="minorHAnsi" w:hAnsiTheme="minorHAnsi" w:cstheme="minorHAnsi"/>
                  <w:sz w:val="20"/>
                  <w:szCs w:val="20"/>
                  <w:shd w:val="clear" w:color="auto" w:fill="FFFFFF"/>
                </w:rPr>
                <w:t>translators and interpreters</w:t>
              </w:r>
            </w:hyperlink>
            <w:r w:rsidRPr="004C4F9B">
              <w:rPr>
                <w:rFonts w:asciiTheme="minorHAnsi" w:hAnsiTheme="minorHAnsi" w:cstheme="minorHAnsi"/>
                <w:sz w:val="20"/>
                <w:szCs w:val="20"/>
                <w:shd w:val="clear" w:color="auto" w:fill="FFFFFF"/>
              </w:rPr>
              <w:t> in Switzerland</w:t>
            </w:r>
          </w:p>
          <w:p w14:paraId="119628FE" w14:textId="77777777" w:rsidR="004C4F9B" w:rsidRPr="004C4F9B" w:rsidRDefault="004C4F9B" w:rsidP="004C4F9B">
            <w:pPr>
              <w:pStyle w:val="NormalWeb"/>
              <w:numPr>
                <w:ilvl w:val="0"/>
                <w:numId w:val="16"/>
              </w:numPr>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dealing with a </w:t>
            </w:r>
            <w:hyperlink r:id="rId59" w:history="1">
              <w:r w:rsidRPr="004C4F9B">
                <w:rPr>
                  <w:rStyle w:val="Hyperlink"/>
                  <w:rFonts w:asciiTheme="minorHAnsi" w:hAnsiTheme="minorHAnsi" w:cstheme="minorHAnsi"/>
                  <w:sz w:val="20"/>
                  <w:szCs w:val="20"/>
                  <w:shd w:val="clear" w:color="auto" w:fill="FFFFFF"/>
                </w:rPr>
                <w:t>death in Switzerland</w:t>
              </w:r>
            </w:hyperlink>
          </w:p>
          <w:p w14:paraId="48AF4AB3" w14:textId="77777777" w:rsidR="004C4F9B" w:rsidRPr="004C4F9B" w:rsidRDefault="004C4F9B" w:rsidP="004C4F9B">
            <w:pPr>
              <w:pStyle w:val="NormalWeb"/>
              <w:numPr>
                <w:ilvl w:val="0"/>
                <w:numId w:val="16"/>
              </w:numPr>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being </w:t>
            </w:r>
            <w:hyperlink r:id="rId60" w:history="1">
              <w:r w:rsidRPr="004C4F9B">
                <w:rPr>
                  <w:rStyle w:val="Hyperlink"/>
                  <w:rFonts w:asciiTheme="minorHAnsi" w:hAnsiTheme="minorHAnsi" w:cstheme="minorHAnsi"/>
                  <w:sz w:val="20"/>
                  <w:szCs w:val="20"/>
                  <w:shd w:val="clear" w:color="auto" w:fill="FFFFFF"/>
                </w:rPr>
                <w:t>arrested in Switzerland</w:t>
              </w:r>
            </w:hyperlink>
          </w:p>
          <w:p w14:paraId="07D1983C" w14:textId="77777777" w:rsidR="004C4F9B" w:rsidRPr="004C4F9B" w:rsidRDefault="004C4F9B" w:rsidP="004C4F9B">
            <w:pPr>
              <w:pStyle w:val="NormalWeb"/>
              <w:numPr>
                <w:ilvl w:val="0"/>
                <w:numId w:val="16"/>
              </w:numPr>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getting help if you’re a </w:t>
            </w:r>
            <w:hyperlink r:id="rId61" w:history="1">
              <w:r w:rsidRPr="004C4F9B">
                <w:rPr>
                  <w:rStyle w:val="Hyperlink"/>
                  <w:rFonts w:asciiTheme="minorHAnsi" w:hAnsiTheme="minorHAnsi" w:cstheme="minorHAnsi"/>
                  <w:sz w:val="20"/>
                  <w:szCs w:val="20"/>
                  <w:shd w:val="clear" w:color="auto" w:fill="FFFFFF"/>
                </w:rPr>
                <w:t>victim of crime</w:t>
              </w:r>
            </w:hyperlink>
          </w:p>
          <w:p w14:paraId="0EC9FC28" w14:textId="77777777" w:rsidR="004C4F9B" w:rsidRPr="004C4F9B" w:rsidRDefault="004C4F9B" w:rsidP="004C4F9B">
            <w:pPr>
              <w:pStyle w:val="NormalWeb"/>
              <w:numPr>
                <w:ilvl w:val="0"/>
                <w:numId w:val="16"/>
              </w:numPr>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what to do if you’re </w:t>
            </w:r>
            <w:hyperlink r:id="rId62" w:history="1">
              <w:r w:rsidRPr="004C4F9B">
                <w:rPr>
                  <w:rStyle w:val="Hyperlink"/>
                  <w:rFonts w:asciiTheme="minorHAnsi" w:hAnsiTheme="minorHAnsi" w:cstheme="minorHAnsi"/>
                  <w:sz w:val="20"/>
                  <w:szCs w:val="20"/>
                  <w:shd w:val="clear" w:color="auto" w:fill="FFFFFF"/>
                </w:rPr>
                <w:t>in hospital</w:t>
              </w:r>
            </w:hyperlink>
          </w:p>
          <w:p w14:paraId="75DB5382" w14:textId="77777777" w:rsidR="004C4F9B" w:rsidRPr="004C4F9B" w:rsidRDefault="004C4F9B" w:rsidP="004C4F9B">
            <w:pPr>
              <w:pStyle w:val="NormalWeb"/>
              <w:numPr>
                <w:ilvl w:val="0"/>
                <w:numId w:val="16"/>
              </w:numPr>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if you are </w:t>
            </w:r>
            <w:hyperlink r:id="rId63" w:history="1">
              <w:r w:rsidRPr="004C4F9B">
                <w:rPr>
                  <w:rStyle w:val="Hyperlink"/>
                  <w:rFonts w:asciiTheme="minorHAnsi" w:hAnsiTheme="minorHAnsi" w:cstheme="minorHAnsi"/>
                  <w:sz w:val="20"/>
                  <w:szCs w:val="20"/>
                  <w:shd w:val="clear" w:color="auto" w:fill="FFFFFF"/>
                </w:rPr>
                <w:t>affected by a crisis</w:t>
              </w:r>
            </w:hyperlink>
            <w:r w:rsidRPr="004C4F9B">
              <w:rPr>
                <w:rFonts w:asciiTheme="minorHAnsi" w:hAnsiTheme="minorHAnsi" w:cstheme="minorHAnsi"/>
                <w:sz w:val="20"/>
                <w:szCs w:val="20"/>
                <w:shd w:val="clear" w:color="auto" w:fill="FFFFFF"/>
              </w:rPr>
              <w:t>, such as a terrorist attack</w:t>
            </w:r>
          </w:p>
          <w:p w14:paraId="5726C269" w14:textId="40363D6D"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lastRenderedPageBreak/>
              <w:t>Contacting FCDO</w:t>
            </w:r>
          </w:p>
          <w:p w14:paraId="687AF2C0" w14:textId="77777777" w:rsidR="00C3306D" w:rsidRDefault="00C3306D" w:rsidP="00A768E7">
            <w:pPr>
              <w:pStyle w:val="NormalWeb"/>
              <w:spacing w:before="0" w:beforeAutospacing="0" w:after="0" w:afterAutospacing="0"/>
              <w:rPr>
                <w:rFonts w:asciiTheme="minorHAnsi" w:hAnsiTheme="minorHAnsi" w:cstheme="minorHAnsi"/>
                <w:sz w:val="20"/>
                <w:szCs w:val="20"/>
                <w:shd w:val="clear" w:color="auto" w:fill="FFFFFF"/>
              </w:rPr>
            </w:pPr>
          </w:p>
          <w:p w14:paraId="026D1343" w14:textId="65CB4112" w:rsidR="00C3306D" w:rsidRDefault="00C3306D" w:rsidP="00A768E7">
            <w:pPr>
              <w:pStyle w:val="NormalWeb"/>
              <w:spacing w:before="0" w:beforeAutospacing="0" w:after="0" w:afterAutospacing="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See </w:t>
            </w:r>
            <w:hyperlink r:id="rId64" w:history="1">
              <w:r w:rsidRPr="00C3306D">
                <w:rPr>
                  <w:rStyle w:val="Hyperlink"/>
                  <w:rFonts w:asciiTheme="minorHAnsi" w:hAnsiTheme="minorHAnsi" w:cstheme="minorHAnsi"/>
                  <w:sz w:val="20"/>
                  <w:szCs w:val="20"/>
                  <w:shd w:val="clear" w:color="auto" w:fill="FFFFFF"/>
                </w:rPr>
                <w:t>how to get help from the UK government abroad</w:t>
              </w:r>
            </w:hyperlink>
            <w:r w:rsidRPr="00C3306D">
              <w:rPr>
                <w:rFonts w:asciiTheme="minorHAnsi" w:hAnsiTheme="minorHAnsi" w:cstheme="minorHAnsi"/>
                <w:sz w:val="20"/>
                <w:szCs w:val="20"/>
                <w:shd w:val="clear" w:color="auto" w:fill="FFFFFF"/>
              </w:rPr>
              <w:t> including in an emergency. </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6D4F52E6"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65" w:history="1">
              <w:r w:rsidRPr="00E04D30">
                <w:rPr>
                  <w:rStyle w:val="Hyperlink"/>
                  <w:rFonts w:asciiTheme="minorHAnsi" w:hAnsiTheme="minorHAnsi" w:cstheme="minorHAnsi"/>
                  <w:sz w:val="20"/>
                  <w:szCs w:val="20"/>
                  <w:shd w:val="clear" w:color="auto" w:fill="FFFFFF"/>
                </w:rPr>
                <w:t>Twitter</w:t>
              </w:r>
            </w:hyperlink>
            <w:r w:rsidRPr="00E04D30">
              <w:rPr>
                <w:rFonts w:asciiTheme="minorHAnsi" w:hAnsiTheme="minorHAnsi" w:cstheme="minorHAnsi"/>
                <w:sz w:val="20"/>
                <w:szCs w:val="20"/>
                <w:shd w:val="clear" w:color="auto" w:fill="FFFFFF"/>
              </w:rPr>
              <w:t>, </w:t>
            </w:r>
            <w:hyperlink r:id="rId66" w:history="1">
              <w:r w:rsidRPr="00E04D30">
                <w:rPr>
                  <w:rStyle w:val="Hyperlink"/>
                  <w:rFonts w:asciiTheme="minorHAnsi" w:hAnsiTheme="minorHAnsi" w:cstheme="minorHAnsi"/>
                  <w:sz w:val="20"/>
                  <w:szCs w:val="20"/>
                  <w:shd w:val="clear" w:color="auto" w:fill="FFFFFF"/>
                </w:rPr>
                <w:t>Facebook</w:t>
              </w:r>
            </w:hyperlink>
            <w:r w:rsidRPr="00E04D30">
              <w:rPr>
                <w:rFonts w:asciiTheme="minorHAnsi" w:hAnsiTheme="minorHAnsi" w:cstheme="minorHAnsi"/>
                <w:sz w:val="20"/>
                <w:szCs w:val="20"/>
                <w:shd w:val="clear" w:color="auto" w:fill="FFFFFF"/>
              </w:rPr>
              <w:t> and </w:t>
            </w:r>
            <w:hyperlink r:id="rId67" w:history="1">
              <w:r w:rsidRPr="00E04D30">
                <w:rPr>
                  <w:rStyle w:val="Hyperlink"/>
                  <w:rFonts w:asciiTheme="minorHAnsi" w:hAnsiTheme="minorHAnsi" w:cstheme="minorHAnsi"/>
                  <w:sz w:val="20"/>
                  <w:szCs w:val="20"/>
                  <w:shd w:val="clear" w:color="auto" w:fill="FFFFFF"/>
                </w:rPr>
                <w:t>Instagram</w:t>
              </w:r>
            </w:hyperlink>
            <w:r w:rsidRPr="00E04D30">
              <w:rPr>
                <w:rFonts w:asciiTheme="minorHAnsi" w:hAnsiTheme="minorHAnsi" w:cstheme="minorHAnsi"/>
                <w:sz w:val="20"/>
                <w:szCs w:val="20"/>
                <w:shd w:val="clear" w:color="auto" w:fill="FFFFFF"/>
              </w:rPr>
              <w:t>. You can also sign up to </w:t>
            </w:r>
            <w:hyperlink r:id="rId68" w:history="1">
              <w:r w:rsidRPr="00E04D30">
                <w:rPr>
                  <w:rStyle w:val="Hyperlink"/>
                  <w:rFonts w:asciiTheme="minorHAnsi" w:hAnsiTheme="minorHAnsi" w:cstheme="minorHAnsi"/>
                  <w:sz w:val="20"/>
                  <w:szCs w:val="20"/>
                  <w:shd w:val="clear" w:color="auto" w:fill="FFFFFF"/>
                </w:rPr>
                <w:t>get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69" w:history="1">
              <w:r w:rsidRPr="00E04D30">
                <w:rPr>
                  <w:rStyle w:val="Hyperlink"/>
                  <w:rFonts w:asciiTheme="minorHAnsi" w:hAnsiTheme="minorHAnsi" w:cstheme="minorHAnsi"/>
                  <w:sz w:val="20"/>
                  <w:szCs w:val="20"/>
                  <w:shd w:val="clear" w:color="auto" w:fill="FFFFFF"/>
                </w:rPr>
                <w:t>contact FCDO online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5AB3D216" w14:textId="77777777" w:rsidR="004C4F9B" w:rsidRPr="004C4F9B" w:rsidRDefault="004C4F9B" w:rsidP="004C4F9B">
            <w:pPr>
              <w:pStyle w:val="NormalWeb"/>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Emergency services in Switzerland</w:t>
            </w:r>
          </w:p>
          <w:p w14:paraId="3F8F8C74" w14:textId="77777777" w:rsidR="004C4F9B" w:rsidRPr="004C4F9B" w:rsidRDefault="004C4F9B" w:rsidP="004C4F9B">
            <w:pPr>
              <w:pStyle w:val="NormalWeb"/>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Telephone: 112 (ambulance, fire, police)</w:t>
            </w:r>
          </w:p>
          <w:p w14:paraId="010C1EA7" w14:textId="77777777" w:rsidR="004C4F9B" w:rsidRPr="004C4F9B" w:rsidRDefault="004C4F9B" w:rsidP="004C4F9B">
            <w:pPr>
              <w:pStyle w:val="NormalWeb"/>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Ambulance: 144</w:t>
            </w:r>
          </w:p>
          <w:p w14:paraId="49009E58" w14:textId="77777777" w:rsidR="004C4F9B" w:rsidRPr="004C4F9B" w:rsidRDefault="004C4F9B" w:rsidP="004C4F9B">
            <w:pPr>
              <w:pStyle w:val="NormalWeb"/>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Fire: 118</w:t>
            </w:r>
          </w:p>
          <w:p w14:paraId="37C78038" w14:textId="77777777" w:rsidR="004C4F9B" w:rsidRPr="004C4F9B" w:rsidRDefault="004C4F9B" w:rsidP="004C4F9B">
            <w:pPr>
              <w:pStyle w:val="NormalWeb"/>
              <w:spacing w:after="0"/>
              <w:rPr>
                <w:rFonts w:asciiTheme="minorHAnsi" w:hAnsiTheme="minorHAnsi" w:cstheme="minorHAnsi"/>
                <w:sz w:val="20"/>
                <w:szCs w:val="20"/>
                <w:shd w:val="clear" w:color="auto" w:fill="FFFFFF"/>
              </w:rPr>
            </w:pPr>
            <w:r w:rsidRPr="004C4F9B">
              <w:rPr>
                <w:rFonts w:asciiTheme="minorHAnsi" w:hAnsiTheme="minorHAnsi" w:cstheme="minorHAnsi"/>
                <w:sz w:val="20"/>
                <w:szCs w:val="20"/>
                <w:shd w:val="clear" w:color="auto" w:fill="FFFFFF"/>
              </w:rPr>
              <w:t>Police: 117</w:t>
            </w:r>
          </w:p>
          <w:p w14:paraId="38DC0F42" w14:textId="6CA4D584"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r w:rsidR="004C4F9B">
              <w:rPr>
                <w:rFonts w:asciiTheme="minorHAnsi" w:hAnsiTheme="minorHAnsi" w:cstheme="minorHAnsi"/>
                <w:sz w:val="20"/>
                <w:szCs w:val="20"/>
                <w:shd w:val="clear" w:color="auto" w:fill="FFFFFF"/>
              </w:rPr>
              <w:t xml:space="preserve">. </w:t>
            </w:r>
            <w:r w:rsidR="004C4F9B" w:rsidRPr="004C4F9B">
              <w:rPr>
                <w:rFonts w:asciiTheme="minorHAnsi" w:hAnsiTheme="minorHAnsi" w:cstheme="minorHAnsi"/>
                <w:sz w:val="20"/>
                <w:szCs w:val="20"/>
                <w:shd w:val="clear" w:color="auto" w:fill="FFFFFF"/>
              </w:rPr>
              <w:t>Contact your insurance or medical assistance company quickly if you’re referred to a medical facility for treatment.</w:t>
            </w:r>
          </w:p>
          <w:p w14:paraId="1C32B7D0"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p>
          <w:p w14:paraId="25B35821" w14:textId="05AF25AD" w:rsidR="00E67932"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70" w:history="1">
              <w:r w:rsidRPr="00E04D30">
                <w:rPr>
                  <w:rStyle w:val="Hyperlink"/>
                  <w:rFonts w:asciiTheme="minorHAnsi" w:hAnsiTheme="minorHAnsi" w:cstheme="minorHAnsi"/>
                  <w:sz w:val="20"/>
                  <w:szCs w:val="20"/>
                  <w:shd w:val="clear" w:color="auto" w:fill="FFFFFF"/>
                </w:rPr>
                <w:t>Find out about call charges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2C43E83C"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752EAA">
              <w:rPr>
                <w:rFonts w:asciiTheme="minorHAnsi" w:hAnsiTheme="minorHAnsi" w:cstheme="minorHAnsi"/>
                <w:b w:val="0"/>
                <w:bCs w:val="0"/>
                <w:noProof/>
                <w:sz w:val="20"/>
                <w:szCs w:val="20"/>
              </w:rPr>
              <w:t>S</w:t>
            </w:r>
            <w:r w:rsidR="004C4F9B">
              <w:rPr>
                <w:rFonts w:asciiTheme="minorHAnsi" w:hAnsiTheme="minorHAnsi" w:cstheme="minorHAnsi"/>
                <w:b w:val="0"/>
                <w:bCs w:val="0"/>
                <w:noProof/>
                <w:sz w:val="20"/>
                <w:szCs w:val="20"/>
              </w:rPr>
              <w:t>witzerland</w:t>
            </w:r>
            <w:r w:rsidR="00752EAA">
              <w:rPr>
                <w:rFonts w:asciiTheme="minorHAnsi" w:hAnsiTheme="minorHAnsi" w:cstheme="minorHAnsi"/>
                <w:b w:val="0"/>
                <w:bCs w:val="0"/>
                <w:noProof/>
                <w:sz w:val="20"/>
                <w:szCs w:val="20"/>
              </w:rPr>
              <w:t xml:space="preserve"> </w:t>
            </w:r>
            <w:r w:rsidRPr="00391D3A">
              <w:rPr>
                <w:rFonts w:asciiTheme="minorHAnsi" w:hAnsiTheme="minorHAnsi" w:cstheme="minorHAnsi"/>
                <w:b w:val="0"/>
                <w:bCs w:val="0"/>
                <w:sz w:val="20"/>
                <w:szCs w:val="20"/>
              </w:rPr>
              <w:t>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t xml:space="preserve">If you have a medical emergency contact the University Insurance company immediately: </w:t>
            </w:r>
            <w:hyperlink r:id="rId71"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Please note that there is no emergency medical cover if you are a national in the country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16014761" w14:textId="466486C4"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72" w:history="1">
              <w:r w:rsidRPr="00040B1C">
                <w:rPr>
                  <w:rStyle w:val="Hyperlink"/>
                  <w:rFonts w:asciiTheme="minorHAnsi" w:hAnsiTheme="minorHAnsi" w:cstheme="minorHAnsi"/>
                  <w:color w:val="FF0000"/>
                  <w:sz w:val="20"/>
                  <w:szCs w:val="20"/>
                  <w:shd w:val="clear" w:color="auto" w:fill="FFFFFF"/>
                </w:rPr>
                <w:t>https://warwick.ac.uk/services/wss/</w:t>
              </w:r>
            </w:hyperlink>
            <w:r w:rsidRPr="00040B1C">
              <w:rPr>
                <w:rFonts w:asciiTheme="minorHAnsi" w:hAnsiTheme="minorHAnsi" w:cstheme="minorHAnsi"/>
                <w:color w:val="FF0000"/>
                <w:sz w:val="20"/>
                <w:szCs w:val="20"/>
                <w:shd w:val="clear" w:color="auto" w:fill="FFFFFF"/>
              </w:rPr>
              <w:t xml:space="preserve"> </w:t>
            </w: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63B495B5"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77D62A08" w14:textId="1E17ABC3" w:rsidR="001504D8" w:rsidRPr="00391D3A" w:rsidRDefault="00721784" w:rsidP="00AD5B2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19AB1682"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Transport risks</w:t>
            </w:r>
          </w:p>
          <w:p w14:paraId="538B2702"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Road travel</w:t>
            </w:r>
          </w:p>
          <w:p w14:paraId="1C6450E5"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If you are planning to drive in Switzerland, see </w:t>
            </w:r>
            <w:hyperlink r:id="rId73" w:history="1">
              <w:r w:rsidRPr="00E7075E">
                <w:rPr>
                  <w:rStyle w:val="Hyperlink"/>
                  <w:rFonts w:asciiTheme="minorHAnsi" w:hAnsiTheme="minorHAnsi" w:cstheme="minorHAnsi"/>
                  <w:sz w:val="20"/>
                  <w:szCs w:val="20"/>
                </w:rPr>
                <w:t>information on driving abroad</w:t>
              </w:r>
            </w:hyperlink>
            <w:r w:rsidRPr="00E7075E">
              <w:rPr>
                <w:rFonts w:asciiTheme="minorHAnsi" w:hAnsiTheme="minorHAnsi" w:cstheme="minorHAnsi"/>
                <w:sz w:val="20"/>
                <w:szCs w:val="20"/>
              </w:rPr>
              <w:t> and read the </w:t>
            </w:r>
            <w:hyperlink r:id="rId74" w:history="1">
              <w:r w:rsidRPr="00E7075E">
                <w:rPr>
                  <w:rStyle w:val="Hyperlink"/>
                  <w:rFonts w:asciiTheme="minorHAnsi" w:hAnsiTheme="minorHAnsi" w:cstheme="minorHAnsi"/>
                  <w:sz w:val="20"/>
                  <w:szCs w:val="20"/>
                </w:rPr>
                <w:t>rules of the road in the RAC’s Switzerland guide</w:t>
              </w:r>
            </w:hyperlink>
            <w:r w:rsidRPr="00E7075E">
              <w:rPr>
                <w:rFonts w:asciiTheme="minorHAnsi" w:hAnsiTheme="minorHAnsi" w:cstheme="minorHAnsi"/>
                <w:sz w:val="20"/>
                <w:szCs w:val="20"/>
              </w:rPr>
              <w:t>. The guide lists driving regulations and other legal requirements you need to be aware of.</w:t>
            </w:r>
          </w:p>
          <w:p w14:paraId="4F801A83"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Road users must observe </w:t>
            </w:r>
            <w:hyperlink r:id="rId75" w:history="1">
              <w:r w:rsidRPr="00E7075E">
                <w:rPr>
                  <w:rStyle w:val="Hyperlink"/>
                  <w:rFonts w:asciiTheme="minorHAnsi" w:hAnsiTheme="minorHAnsi" w:cstheme="minorHAnsi"/>
                  <w:sz w:val="20"/>
                  <w:szCs w:val="20"/>
                </w:rPr>
                <w:t>Switzerland’s traffic laws</w:t>
              </w:r>
            </w:hyperlink>
            <w:r w:rsidRPr="00E7075E">
              <w:rPr>
                <w:rFonts w:asciiTheme="minorHAnsi" w:hAnsiTheme="minorHAnsi" w:cstheme="minorHAnsi"/>
                <w:sz w:val="20"/>
                <w:szCs w:val="20"/>
              </w:rPr>
              <w:t>, including speed limits, rules on alcohol intake and child security. Traffic police strictly enforce these regulations. Any serious breach can result in heavy fines or imprisonment.</w:t>
            </w:r>
          </w:p>
          <w:p w14:paraId="0085EBB6"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You can use a UK photocard driving licence to drive in Switzerland. If you still have a paper driving licence, you may need to </w:t>
            </w:r>
            <w:hyperlink r:id="rId76" w:history="1">
              <w:r w:rsidRPr="00E7075E">
                <w:rPr>
                  <w:rStyle w:val="Hyperlink"/>
                  <w:rFonts w:asciiTheme="minorHAnsi" w:hAnsiTheme="minorHAnsi" w:cstheme="minorHAnsi"/>
                  <w:sz w:val="20"/>
                  <w:szCs w:val="20"/>
                </w:rPr>
                <w:t>update it to a photocard licence</w:t>
              </w:r>
            </w:hyperlink>
            <w:r w:rsidRPr="00E7075E">
              <w:rPr>
                <w:rFonts w:asciiTheme="minorHAnsi" w:hAnsiTheme="minorHAnsi" w:cstheme="minorHAnsi"/>
                <w:sz w:val="20"/>
                <w:szCs w:val="20"/>
              </w:rPr>
              <w:t> or get the </w:t>
            </w:r>
            <w:hyperlink r:id="rId77" w:history="1">
              <w:r w:rsidRPr="00E7075E">
                <w:rPr>
                  <w:rStyle w:val="Hyperlink"/>
                  <w:rFonts w:asciiTheme="minorHAnsi" w:hAnsiTheme="minorHAnsi" w:cstheme="minorHAnsi"/>
                  <w:sz w:val="20"/>
                  <w:szCs w:val="20"/>
                </w:rPr>
                <w:t>1968 version of the international driving permit (IDP)</w:t>
              </w:r>
            </w:hyperlink>
            <w:r w:rsidRPr="00E7075E">
              <w:rPr>
                <w:rFonts w:asciiTheme="minorHAnsi" w:hAnsiTheme="minorHAnsi" w:cstheme="minorHAnsi"/>
                <w:sz w:val="20"/>
                <w:szCs w:val="20"/>
              </w:rPr>
              <w:t> as well.  </w:t>
            </w:r>
          </w:p>
          <w:p w14:paraId="2CB0499C"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Check if you need a </w:t>
            </w:r>
            <w:hyperlink r:id="rId78" w:history="1">
              <w:r w:rsidRPr="00E7075E">
                <w:rPr>
                  <w:rStyle w:val="Hyperlink"/>
                  <w:rFonts w:asciiTheme="minorHAnsi" w:hAnsiTheme="minorHAnsi" w:cstheme="minorHAnsi"/>
                  <w:sz w:val="20"/>
                  <w:szCs w:val="20"/>
                </w:rPr>
                <w:t>UK sticker to drive your car outside the UK</w:t>
              </w:r>
            </w:hyperlink>
            <w:r w:rsidRPr="00E7075E">
              <w:rPr>
                <w:rFonts w:asciiTheme="minorHAnsi" w:hAnsiTheme="minorHAnsi" w:cstheme="minorHAnsi"/>
                <w:sz w:val="20"/>
                <w:szCs w:val="20"/>
              </w:rPr>
              <w:t>.</w:t>
            </w:r>
          </w:p>
          <w:p w14:paraId="0204AAC3"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If you are visiting Switzerland, you may be able to use your </w:t>
            </w:r>
            <w:hyperlink r:id="rId79" w:history="1">
              <w:r w:rsidRPr="00E7075E">
                <w:rPr>
                  <w:rStyle w:val="Hyperlink"/>
                  <w:rFonts w:asciiTheme="minorHAnsi" w:hAnsiTheme="minorHAnsi" w:cstheme="minorHAnsi"/>
                  <w:sz w:val="20"/>
                  <w:szCs w:val="20"/>
                </w:rPr>
                <w:t>Blue Badge</w:t>
              </w:r>
            </w:hyperlink>
            <w:r w:rsidRPr="00E7075E">
              <w:rPr>
                <w:rFonts w:asciiTheme="minorHAnsi" w:hAnsiTheme="minorHAnsi" w:cstheme="minorHAnsi"/>
                <w:sz w:val="20"/>
                <w:szCs w:val="20"/>
              </w:rPr>
              <w:t> in some circumstances. Check local parking rules.</w:t>
            </w:r>
          </w:p>
          <w:p w14:paraId="0817A597"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lastRenderedPageBreak/>
              <w:t>Tolls</w:t>
            </w:r>
          </w:p>
          <w:p w14:paraId="0E384A2B"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You must buy and display a vignette (sticker) to travel on Swiss motorways. You can buy one at most border crossings, petrol stations, post offices, by phone (+800 1002 0030) or </w:t>
            </w:r>
            <w:hyperlink r:id="rId80" w:history="1">
              <w:r w:rsidRPr="00E7075E">
                <w:rPr>
                  <w:rStyle w:val="Hyperlink"/>
                  <w:rFonts w:asciiTheme="minorHAnsi" w:hAnsiTheme="minorHAnsi" w:cstheme="minorHAnsi"/>
                  <w:sz w:val="20"/>
                  <w:szCs w:val="20"/>
                </w:rPr>
                <w:t>buy a vignette online</w:t>
              </w:r>
            </w:hyperlink>
            <w:r w:rsidRPr="00E7075E">
              <w:rPr>
                <w:rFonts w:asciiTheme="minorHAnsi" w:hAnsiTheme="minorHAnsi" w:cstheme="minorHAnsi"/>
                <w:sz w:val="20"/>
                <w:szCs w:val="20"/>
              </w:rPr>
              <w:t>. If you do not have a vignette, you could get a large fine.</w:t>
            </w:r>
          </w:p>
          <w:p w14:paraId="20821E35"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If you’re involved in a car accident, use the orange emergency phones to ask for help.</w:t>
            </w:r>
          </w:p>
          <w:p w14:paraId="3ACD87E2"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Road conditions</w:t>
            </w:r>
          </w:p>
          <w:p w14:paraId="79E2BE84"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Roads outside urban areas are narrow and winding. Road conditions can deteriorate fast, even in summer, especially during heavy rainfall and snowfall at higher altitudes. Reduce your speed significantly to suit the conditions.</w:t>
            </w:r>
          </w:p>
          <w:p w14:paraId="0AB3D0DB"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Alpine winters make driving difficult. Equip your car with winter tyres and snow-chains. Check road conditions before you depart. Carry water, food, warm clothing and medicines in your vehicle.</w:t>
            </w:r>
          </w:p>
          <w:p w14:paraId="2F6021A0"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Find the latest information on road conditions using the </w:t>
            </w:r>
            <w:hyperlink r:id="rId81" w:anchor="car-travel-traffic-information" w:history="1">
              <w:r w:rsidRPr="00E7075E">
                <w:rPr>
                  <w:rStyle w:val="Hyperlink"/>
                  <w:rFonts w:asciiTheme="minorHAnsi" w:hAnsiTheme="minorHAnsi" w:cstheme="minorHAnsi"/>
                  <w:sz w:val="20"/>
                  <w:szCs w:val="20"/>
                </w:rPr>
                <w:t>Swiss government’s ‘Easy answers’ website</w:t>
              </w:r>
            </w:hyperlink>
            <w:r w:rsidRPr="00E7075E">
              <w:rPr>
                <w:rFonts w:asciiTheme="minorHAnsi" w:hAnsiTheme="minorHAnsi" w:cstheme="minorHAnsi"/>
                <w:sz w:val="20"/>
                <w:szCs w:val="20"/>
              </w:rPr>
              <w:t>.</w:t>
            </w:r>
          </w:p>
          <w:p w14:paraId="15F6B638"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Accessibility</w:t>
            </w:r>
          </w:p>
          <w:p w14:paraId="34B93393"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The official Switzerland Tourism website has useful </w:t>
            </w:r>
            <w:hyperlink r:id="rId82" w:history="1">
              <w:r w:rsidRPr="00E7075E">
                <w:rPr>
                  <w:rStyle w:val="Hyperlink"/>
                  <w:rFonts w:asciiTheme="minorHAnsi" w:hAnsiTheme="minorHAnsi" w:cstheme="minorHAnsi"/>
                  <w:sz w:val="20"/>
                  <w:szCs w:val="20"/>
                </w:rPr>
                <w:t>information for travellers in wheelchairs or with impaired mobility</w:t>
              </w:r>
            </w:hyperlink>
            <w:r w:rsidRPr="00E7075E">
              <w:rPr>
                <w:rFonts w:asciiTheme="minorHAnsi" w:hAnsiTheme="minorHAnsi" w:cstheme="minorHAnsi"/>
                <w:sz w:val="20"/>
                <w:szCs w:val="20"/>
              </w:rPr>
              <w:t> who are travelling in Switzerland.</w:t>
            </w:r>
          </w:p>
          <w:p w14:paraId="5A962C6D" w14:textId="67C66A9C" w:rsidR="00EF619D" w:rsidRPr="00A80640" w:rsidRDefault="00EF619D" w:rsidP="00AD5B2A">
            <w:pPr>
              <w:pStyle w:val="NormalWeb"/>
              <w:spacing w:after="0"/>
              <w:rPr>
                <w:rFonts w:asciiTheme="minorHAnsi" w:hAnsiTheme="minorHAnsi" w:cstheme="minorHAnsi"/>
                <w:sz w:val="20"/>
                <w:szCs w:val="20"/>
              </w:rPr>
            </w:pP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Carry appropriate treatment</w:t>
            </w:r>
          </w:p>
        </w:tc>
        <w:tc>
          <w:tcPr>
            <w:tcW w:w="8364" w:type="dxa"/>
          </w:tcPr>
          <w:p w14:paraId="0DB41D80" w14:textId="77777777" w:rsidR="00E7075E" w:rsidRPr="00E7075E" w:rsidRDefault="00E7075E" w:rsidP="00E7075E">
            <w:pPr>
              <w:pStyle w:val="NormalWeb"/>
              <w:spacing w:before="300"/>
              <w:rPr>
                <w:rFonts w:asciiTheme="minorHAnsi" w:hAnsiTheme="minorHAnsi" w:cstheme="minorHAnsi"/>
                <w:sz w:val="20"/>
                <w:szCs w:val="20"/>
              </w:rPr>
            </w:pPr>
            <w:r w:rsidRPr="00E7075E">
              <w:rPr>
                <w:rFonts w:asciiTheme="minorHAnsi" w:hAnsiTheme="minorHAnsi" w:cstheme="minorHAnsi"/>
                <w:sz w:val="20"/>
                <w:szCs w:val="20"/>
              </w:rPr>
              <w:lastRenderedPageBreak/>
              <w:t>See </w:t>
            </w:r>
            <w:hyperlink r:id="rId83" w:history="1">
              <w:r w:rsidRPr="00E7075E">
                <w:rPr>
                  <w:rStyle w:val="Hyperlink"/>
                  <w:rFonts w:asciiTheme="minorHAnsi" w:hAnsiTheme="minorHAnsi" w:cstheme="minorHAnsi"/>
                  <w:sz w:val="20"/>
                  <w:szCs w:val="20"/>
                </w:rPr>
                <w:t>what health risks you’ll face in Switzerland</w:t>
              </w:r>
            </w:hyperlink>
            <w:r w:rsidRPr="00E7075E">
              <w:rPr>
                <w:rFonts w:asciiTheme="minorHAnsi" w:hAnsiTheme="minorHAnsi" w:cstheme="minorHAnsi"/>
                <w:sz w:val="20"/>
                <w:szCs w:val="20"/>
              </w:rPr>
              <w:t>, including:</w:t>
            </w:r>
          </w:p>
          <w:p w14:paraId="51DC70E5" w14:textId="77777777" w:rsidR="00E7075E" w:rsidRPr="00E7075E" w:rsidRDefault="00E7075E" w:rsidP="00E7075E">
            <w:pPr>
              <w:pStyle w:val="NormalWeb"/>
              <w:numPr>
                <w:ilvl w:val="0"/>
                <w:numId w:val="17"/>
              </w:numPr>
              <w:spacing w:before="300"/>
              <w:rPr>
                <w:rFonts w:asciiTheme="minorHAnsi" w:hAnsiTheme="minorHAnsi" w:cstheme="minorHAnsi"/>
                <w:sz w:val="20"/>
                <w:szCs w:val="20"/>
              </w:rPr>
            </w:pPr>
            <w:r w:rsidRPr="00E7075E">
              <w:rPr>
                <w:rFonts w:asciiTheme="minorHAnsi" w:hAnsiTheme="minorHAnsi" w:cstheme="minorHAnsi"/>
                <w:sz w:val="20"/>
                <w:szCs w:val="20"/>
              </w:rPr>
              <w:t>biting insects and ticks, especially between April and October</w:t>
            </w:r>
          </w:p>
          <w:p w14:paraId="10E3E047" w14:textId="77777777" w:rsidR="00E7075E" w:rsidRPr="00E7075E" w:rsidRDefault="00E7075E" w:rsidP="00E7075E">
            <w:pPr>
              <w:pStyle w:val="NormalWeb"/>
              <w:numPr>
                <w:ilvl w:val="0"/>
                <w:numId w:val="17"/>
              </w:numPr>
              <w:spacing w:before="300"/>
              <w:rPr>
                <w:rFonts w:asciiTheme="minorHAnsi" w:hAnsiTheme="minorHAnsi" w:cstheme="minorHAnsi"/>
                <w:sz w:val="20"/>
                <w:szCs w:val="20"/>
              </w:rPr>
            </w:pPr>
            <w:r w:rsidRPr="00E7075E">
              <w:rPr>
                <w:rFonts w:asciiTheme="minorHAnsi" w:hAnsiTheme="minorHAnsi" w:cstheme="minorHAnsi"/>
                <w:sz w:val="20"/>
                <w:szCs w:val="20"/>
              </w:rPr>
              <w:t>tick-borne encephalitis</w:t>
            </w:r>
          </w:p>
          <w:p w14:paraId="1423F75A" w14:textId="0A5D56F5" w:rsidR="00721784" w:rsidRPr="00A80640" w:rsidRDefault="00721784" w:rsidP="00826CDE">
            <w:pPr>
              <w:pStyle w:val="NormalWeb"/>
              <w:shd w:val="clear" w:color="auto" w:fill="FFFFFF"/>
              <w:spacing w:before="300" w:beforeAutospacing="0" w:after="300" w:afterAutospacing="0"/>
              <w:rPr>
                <w:rFonts w:asciiTheme="minorHAnsi" w:hAnsiTheme="minorHAnsi" w:cstheme="minorHAnsi"/>
                <w:sz w:val="22"/>
                <w:szCs w:val="22"/>
              </w:rPr>
            </w:pP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non-business related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38D9A38E"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Hiking, mountaineering and extreme sports</w:t>
            </w:r>
          </w:p>
          <w:p w14:paraId="10645655"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Adventure sports can be risky. British nationals in the Swiss Alps have been involved in accidents and have been hospitalised or died.</w:t>
            </w:r>
          </w:p>
          <w:p w14:paraId="7450A2E3"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Check the company you are using is well-established and that your travel insurance covers any specific activity.</w:t>
            </w:r>
          </w:p>
          <w:p w14:paraId="5485DE84"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For sports activities like skiing, potholing and mountaineering, and for sports classed as particularly dangerous (for example, off-piste skiing, mountain biking, climbing, paragliding or BASE jumping), you could get into difficulty and need emergency rescue. Your insurance should include:</w:t>
            </w:r>
          </w:p>
          <w:p w14:paraId="2EB65821" w14:textId="77777777" w:rsidR="00E7075E" w:rsidRPr="00E7075E" w:rsidRDefault="00E7075E" w:rsidP="00E7075E">
            <w:pPr>
              <w:pStyle w:val="NormalWeb"/>
              <w:numPr>
                <w:ilvl w:val="0"/>
                <w:numId w:val="18"/>
              </w:numPr>
              <w:spacing w:after="0"/>
              <w:rPr>
                <w:rFonts w:asciiTheme="minorHAnsi" w:hAnsiTheme="minorHAnsi" w:cstheme="minorHAnsi"/>
                <w:sz w:val="20"/>
                <w:szCs w:val="20"/>
              </w:rPr>
            </w:pPr>
            <w:r w:rsidRPr="00E7075E">
              <w:rPr>
                <w:rFonts w:asciiTheme="minorHAnsi" w:hAnsiTheme="minorHAnsi" w:cstheme="minorHAnsi"/>
                <w:sz w:val="20"/>
                <w:szCs w:val="20"/>
              </w:rPr>
              <w:t>mountain rescue services</w:t>
            </w:r>
          </w:p>
          <w:p w14:paraId="245FAC3A" w14:textId="77777777" w:rsidR="00E7075E" w:rsidRPr="00E7075E" w:rsidRDefault="00E7075E" w:rsidP="00E7075E">
            <w:pPr>
              <w:pStyle w:val="NormalWeb"/>
              <w:numPr>
                <w:ilvl w:val="0"/>
                <w:numId w:val="18"/>
              </w:numPr>
              <w:spacing w:after="0"/>
              <w:rPr>
                <w:rFonts w:asciiTheme="minorHAnsi" w:hAnsiTheme="minorHAnsi" w:cstheme="minorHAnsi"/>
                <w:sz w:val="20"/>
                <w:szCs w:val="20"/>
              </w:rPr>
            </w:pPr>
            <w:r w:rsidRPr="00E7075E">
              <w:rPr>
                <w:rFonts w:asciiTheme="minorHAnsi" w:hAnsiTheme="minorHAnsi" w:cstheme="minorHAnsi"/>
                <w:sz w:val="20"/>
                <w:szCs w:val="20"/>
              </w:rPr>
              <w:t>helicopter costs</w:t>
            </w:r>
          </w:p>
          <w:p w14:paraId="055EF66E" w14:textId="77777777" w:rsidR="00E7075E" w:rsidRPr="00E7075E" w:rsidRDefault="00E7075E" w:rsidP="00E7075E">
            <w:pPr>
              <w:pStyle w:val="NormalWeb"/>
              <w:numPr>
                <w:ilvl w:val="0"/>
                <w:numId w:val="18"/>
              </w:numPr>
              <w:spacing w:after="0"/>
              <w:rPr>
                <w:rFonts w:asciiTheme="minorHAnsi" w:hAnsiTheme="minorHAnsi" w:cstheme="minorHAnsi"/>
                <w:sz w:val="20"/>
                <w:szCs w:val="20"/>
              </w:rPr>
            </w:pPr>
            <w:r w:rsidRPr="00E7075E">
              <w:rPr>
                <w:rFonts w:asciiTheme="minorHAnsi" w:hAnsiTheme="minorHAnsi" w:cstheme="minorHAnsi"/>
                <w:sz w:val="20"/>
                <w:szCs w:val="20"/>
              </w:rPr>
              <w:t>repatriation to your home country or transfer to neighbouring countries for treatment</w:t>
            </w:r>
          </w:p>
          <w:p w14:paraId="272086C5"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See ‘Altitude sickness’ in </w:t>
            </w:r>
            <w:hyperlink r:id="rId84" w:anchor="health-risks" w:history="1">
              <w:r w:rsidRPr="00E7075E">
                <w:rPr>
                  <w:rStyle w:val="Hyperlink"/>
                  <w:rFonts w:asciiTheme="minorHAnsi" w:hAnsiTheme="minorHAnsi" w:cstheme="minorHAnsi"/>
                  <w:sz w:val="20"/>
                  <w:szCs w:val="20"/>
                </w:rPr>
                <w:t>Health</w:t>
              </w:r>
            </w:hyperlink>
            <w:r w:rsidRPr="00E7075E">
              <w:rPr>
                <w:rFonts w:asciiTheme="minorHAnsi" w:hAnsiTheme="minorHAnsi" w:cstheme="minorHAnsi"/>
                <w:sz w:val="20"/>
                <w:szCs w:val="20"/>
              </w:rPr>
              <w:t>.</w:t>
            </w:r>
          </w:p>
          <w:p w14:paraId="25DEFEDF"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Skiing and winter sports</w:t>
            </w:r>
          </w:p>
          <w:p w14:paraId="472E9721" w14:textId="77777777" w:rsidR="00721784" w:rsidRDefault="00E7075E" w:rsidP="005C35A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Read FCDO advice about </w:t>
            </w:r>
            <w:hyperlink r:id="rId85" w:history="1">
              <w:r w:rsidRPr="00E7075E">
                <w:rPr>
                  <w:rStyle w:val="Hyperlink"/>
                  <w:rFonts w:asciiTheme="minorHAnsi" w:hAnsiTheme="minorHAnsi" w:cstheme="minorHAnsi"/>
                  <w:sz w:val="20"/>
                  <w:szCs w:val="20"/>
                </w:rPr>
                <w:t>preparing for winter sports abroad</w:t>
              </w:r>
            </w:hyperlink>
            <w:r w:rsidRPr="00E7075E">
              <w:rPr>
                <w:rFonts w:asciiTheme="minorHAnsi" w:hAnsiTheme="minorHAnsi" w:cstheme="minorHAnsi"/>
                <w:sz w:val="20"/>
                <w:szCs w:val="20"/>
              </w:rPr>
              <w:t xml:space="preserve">. </w:t>
            </w:r>
          </w:p>
          <w:p w14:paraId="169C993C" w14:textId="19D5E08C" w:rsidR="005C35AE" w:rsidRPr="00A80640" w:rsidRDefault="005C35AE" w:rsidP="005C35AE">
            <w:pPr>
              <w:pStyle w:val="NormalWeb"/>
              <w:spacing w:after="0"/>
              <w:rPr>
                <w:rFonts w:asciiTheme="minorHAnsi" w:hAnsiTheme="minorHAnsi" w:cstheme="minorHAnsi"/>
                <w:sz w:val="20"/>
                <w:szCs w:val="20"/>
              </w:rPr>
            </w:pP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7B180001"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Extreme weather and natural hazards</w:t>
            </w:r>
          </w:p>
          <w:p w14:paraId="62C52032"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Find out what you can do to </w:t>
            </w:r>
            <w:hyperlink r:id="rId86" w:history="1">
              <w:r w:rsidRPr="00E7075E">
                <w:rPr>
                  <w:rStyle w:val="Hyperlink"/>
                  <w:rFonts w:asciiTheme="minorHAnsi" w:hAnsiTheme="minorHAnsi" w:cstheme="minorHAnsi"/>
                  <w:sz w:val="20"/>
                  <w:szCs w:val="20"/>
                </w:rPr>
                <w:t>prepare for and respond to extreme weather and natural hazards</w:t>
              </w:r>
            </w:hyperlink>
            <w:r w:rsidRPr="00E7075E">
              <w:rPr>
                <w:rFonts w:asciiTheme="minorHAnsi" w:hAnsiTheme="minorHAnsi" w:cstheme="minorHAnsi"/>
                <w:sz w:val="20"/>
                <w:szCs w:val="20"/>
              </w:rPr>
              <w:t>.</w:t>
            </w:r>
          </w:p>
          <w:p w14:paraId="3F71057E"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Alpine conditions  </w:t>
            </w:r>
          </w:p>
          <w:p w14:paraId="6DEC78C1"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lastRenderedPageBreak/>
              <w:t>Check weather forecasts and conditions and make sure you’re properly equipped for the worst-case scenario. Always carry a map, compass, GPS and fully charged mobile when travelling outside urban areas. Do not undertake any activity alone and consider hiring a guide for expert advice. Always leave copies of your itinerary with someone.</w:t>
            </w:r>
          </w:p>
          <w:p w14:paraId="0442A24F" w14:textId="77777777" w:rsidR="005C35AE" w:rsidRDefault="005C35AE" w:rsidP="00E7075E">
            <w:pPr>
              <w:pStyle w:val="NormalWeb"/>
              <w:spacing w:after="0"/>
              <w:rPr>
                <w:rFonts w:asciiTheme="minorHAnsi" w:hAnsiTheme="minorHAnsi" w:cstheme="minorHAnsi"/>
                <w:sz w:val="20"/>
                <w:szCs w:val="20"/>
              </w:rPr>
            </w:pPr>
          </w:p>
          <w:p w14:paraId="23E176FB" w14:textId="616895AB"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These alpine hazards exist throughout the year:</w:t>
            </w:r>
          </w:p>
          <w:p w14:paraId="1B9E4032"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avalanches and snowdrifts</w:t>
            </w:r>
          </w:p>
          <w:p w14:paraId="21117CCE"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landslides and flooding</w:t>
            </w:r>
          </w:p>
          <w:p w14:paraId="36EDBEFB"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glacial crevasses and hollows</w:t>
            </w:r>
          </w:p>
          <w:p w14:paraId="59C47C59"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rockfalls</w:t>
            </w:r>
          </w:p>
          <w:p w14:paraId="61E34204"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thunderstorms</w:t>
            </w:r>
          </w:p>
          <w:p w14:paraId="66686B91"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altitude sickness</w:t>
            </w:r>
          </w:p>
          <w:p w14:paraId="4EF38AE4"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sun exposure</w:t>
            </w:r>
          </w:p>
          <w:p w14:paraId="70243846" w14:textId="77777777" w:rsidR="00E7075E" w:rsidRPr="00E7075E" w:rsidRDefault="00E7075E" w:rsidP="00E7075E">
            <w:pPr>
              <w:pStyle w:val="NormalWeb"/>
              <w:numPr>
                <w:ilvl w:val="0"/>
                <w:numId w:val="19"/>
              </w:numPr>
              <w:spacing w:after="0"/>
              <w:rPr>
                <w:rFonts w:asciiTheme="minorHAnsi" w:hAnsiTheme="minorHAnsi" w:cstheme="minorHAnsi"/>
                <w:sz w:val="20"/>
                <w:szCs w:val="20"/>
              </w:rPr>
            </w:pPr>
            <w:r w:rsidRPr="00E7075E">
              <w:rPr>
                <w:rFonts w:asciiTheme="minorHAnsi" w:hAnsiTheme="minorHAnsi" w:cstheme="minorHAnsi"/>
                <w:sz w:val="20"/>
                <w:szCs w:val="20"/>
              </w:rPr>
              <w:t>sudden weather changes</w:t>
            </w:r>
          </w:p>
          <w:p w14:paraId="388FC167"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Avalanches</w:t>
            </w:r>
          </w:p>
          <w:p w14:paraId="7DFB5C83"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Avalanches are a risk, particularly during heavy snow. Off-piste skiing is very dangerous due to the risk of avalanches. Follow safety instructions and warnings. Consider carrying search equipment. Avalanche beepers (receivers) are the most common rescue devices and when properly used, are the fastest way of locating an avalanche victim.</w:t>
            </w:r>
          </w:p>
          <w:p w14:paraId="2F191476"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Conditions on roads in mountainous areas can quickly become difficult in winter. Carry water, food, warm clothing and medicines in your vehicle.</w:t>
            </w:r>
          </w:p>
          <w:p w14:paraId="7032CAE8"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Check the latest avalanche risk at the </w:t>
            </w:r>
            <w:hyperlink r:id="rId87" w:history="1">
              <w:r w:rsidRPr="00E7075E">
                <w:rPr>
                  <w:rStyle w:val="Hyperlink"/>
                  <w:rFonts w:asciiTheme="minorHAnsi" w:hAnsiTheme="minorHAnsi" w:cstheme="minorHAnsi"/>
                  <w:sz w:val="20"/>
                  <w:szCs w:val="20"/>
                </w:rPr>
                <w:t>Federal Office of Meteorology and Climatology</w:t>
              </w:r>
            </w:hyperlink>
            <w:r w:rsidRPr="00E7075E">
              <w:rPr>
                <w:rFonts w:asciiTheme="minorHAnsi" w:hAnsiTheme="minorHAnsi" w:cstheme="minorHAnsi"/>
                <w:sz w:val="20"/>
                <w:szCs w:val="20"/>
              </w:rPr>
              <w:t>.</w:t>
            </w:r>
          </w:p>
          <w:p w14:paraId="679F1087"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For more information, visit the </w:t>
            </w:r>
            <w:hyperlink r:id="rId88" w:history="1">
              <w:r w:rsidRPr="00E7075E">
                <w:rPr>
                  <w:rStyle w:val="Hyperlink"/>
                  <w:rFonts w:asciiTheme="minorHAnsi" w:hAnsiTheme="minorHAnsi" w:cstheme="minorHAnsi"/>
                  <w:sz w:val="20"/>
                  <w:szCs w:val="20"/>
                </w:rPr>
                <w:t>official Switzerland Tourism website</w:t>
              </w:r>
            </w:hyperlink>
            <w:r w:rsidRPr="00E7075E">
              <w:rPr>
                <w:rFonts w:asciiTheme="minorHAnsi" w:hAnsiTheme="minorHAnsi" w:cstheme="minorHAnsi"/>
                <w:sz w:val="20"/>
                <w:szCs w:val="20"/>
              </w:rPr>
              <w:t>.</w:t>
            </w:r>
          </w:p>
          <w:p w14:paraId="5C49FAC2"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Wildfires</w:t>
            </w:r>
          </w:p>
          <w:p w14:paraId="1D25DE03"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There is a heightened risk of wildfires in summer, especially after a period of drought.     </w:t>
            </w:r>
          </w:p>
          <w:p w14:paraId="50C2E464"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Fires in mountainous areas can lead to rockfalls. Wildfires also cause travel disruption in wider areas.</w:t>
            </w:r>
          </w:p>
          <w:p w14:paraId="5FC0BF38"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lastRenderedPageBreak/>
              <w:t>Always check the </w:t>
            </w:r>
            <w:hyperlink r:id="rId89" w:history="1">
              <w:r w:rsidRPr="00E7075E">
                <w:rPr>
                  <w:rStyle w:val="Hyperlink"/>
                  <w:rFonts w:asciiTheme="minorHAnsi" w:hAnsiTheme="minorHAnsi" w:cstheme="minorHAnsi"/>
                  <w:sz w:val="20"/>
                  <w:szCs w:val="20"/>
                </w:rPr>
                <w:t>bans on open fires for the area you’re visiting</w:t>
              </w:r>
            </w:hyperlink>
            <w:r w:rsidRPr="00E7075E">
              <w:rPr>
                <w:rFonts w:asciiTheme="minorHAnsi" w:hAnsiTheme="minorHAnsi" w:cstheme="minorHAnsi"/>
                <w:sz w:val="20"/>
                <w:szCs w:val="20"/>
              </w:rPr>
              <w:t> and:</w:t>
            </w:r>
          </w:p>
          <w:p w14:paraId="0074C0F5" w14:textId="77777777" w:rsidR="00E7075E" w:rsidRPr="00E7075E" w:rsidRDefault="00E7075E" w:rsidP="00E7075E">
            <w:pPr>
              <w:pStyle w:val="NormalWeb"/>
              <w:numPr>
                <w:ilvl w:val="0"/>
                <w:numId w:val="20"/>
              </w:numPr>
              <w:spacing w:after="0"/>
              <w:rPr>
                <w:rFonts w:asciiTheme="minorHAnsi" w:hAnsiTheme="minorHAnsi" w:cstheme="minorHAnsi"/>
                <w:sz w:val="20"/>
                <w:szCs w:val="20"/>
              </w:rPr>
            </w:pPr>
            <w:r w:rsidRPr="00E7075E">
              <w:rPr>
                <w:rFonts w:asciiTheme="minorHAnsi" w:hAnsiTheme="minorHAnsi" w:cstheme="minorHAnsi"/>
                <w:sz w:val="20"/>
                <w:szCs w:val="20"/>
              </w:rPr>
              <w:t>leave no litter</w:t>
            </w:r>
          </w:p>
          <w:p w14:paraId="1A1B22EA" w14:textId="77777777" w:rsidR="00E7075E" w:rsidRPr="00E7075E" w:rsidRDefault="00E7075E" w:rsidP="00E7075E">
            <w:pPr>
              <w:pStyle w:val="NormalWeb"/>
              <w:numPr>
                <w:ilvl w:val="0"/>
                <w:numId w:val="20"/>
              </w:numPr>
              <w:spacing w:after="0"/>
              <w:rPr>
                <w:rFonts w:asciiTheme="minorHAnsi" w:hAnsiTheme="minorHAnsi" w:cstheme="minorHAnsi"/>
                <w:sz w:val="20"/>
                <w:szCs w:val="20"/>
              </w:rPr>
            </w:pPr>
            <w:r w:rsidRPr="00E7075E">
              <w:rPr>
                <w:rFonts w:asciiTheme="minorHAnsi" w:hAnsiTheme="minorHAnsi" w:cstheme="minorHAnsi"/>
                <w:sz w:val="20"/>
                <w:szCs w:val="20"/>
              </w:rPr>
              <w:t>make sure cigarette ends are properly extinguished</w:t>
            </w:r>
          </w:p>
          <w:p w14:paraId="1E172F6C" w14:textId="77777777" w:rsidR="00E7075E" w:rsidRPr="00E7075E" w:rsidRDefault="00E7075E" w:rsidP="00E7075E">
            <w:pPr>
              <w:pStyle w:val="NormalWeb"/>
              <w:numPr>
                <w:ilvl w:val="0"/>
                <w:numId w:val="20"/>
              </w:numPr>
              <w:spacing w:after="0"/>
              <w:rPr>
                <w:rFonts w:asciiTheme="minorHAnsi" w:hAnsiTheme="minorHAnsi" w:cstheme="minorHAnsi"/>
                <w:sz w:val="20"/>
                <w:szCs w:val="20"/>
              </w:rPr>
            </w:pPr>
            <w:r w:rsidRPr="00E7075E">
              <w:rPr>
                <w:rFonts w:asciiTheme="minorHAnsi" w:hAnsiTheme="minorHAnsi" w:cstheme="minorHAnsi"/>
                <w:sz w:val="20"/>
                <w:szCs w:val="20"/>
              </w:rPr>
              <w:t>use only designated concrete-based barbecue areas and douse coals before you leave</w:t>
            </w:r>
          </w:p>
          <w:p w14:paraId="7A82FAFD"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Causing a forest fire in a place where there’s a ban is illegal, even if unintentional, and can lead to a fine of up to 20,000 Swiss francs.</w:t>
            </w:r>
          </w:p>
          <w:p w14:paraId="0DE3BFAD" w14:textId="77777777" w:rsidR="00E7075E" w:rsidRPr="00E7075E" w:rsidRDefault="00E7075E" w:rsidP="00E7075E">
            <w:pPr>
              <w:pStyle w:val="NormalWeb"/>
              <w:spacing w:after="0"/>
              <w:rPr>
                <w:rFonts w:asciiTheme="minorHAnsi" w:hAnsiTheme="minorHAnsi" w:cstheme="minorHAnsi"/>
                <w:sz w:val="20"/>
                <w:szCs w:val="20"/>
              </w:rPr>
            </w:pPr>
            <w:r w:rsidRPr="00E7075E">
              <w:rPr>
                <w:rFonts w:asciiTheme="minorHAnsi" w:hAnsiTheme="minorHAnsi" w:cstheme="minorHAnsi"/>
                <w:sz w:val="20"/>
                <w:szCs w:val="20"/>
              </w:rPr>
              <w:t>If you see a wildfire, call the fire department on 118.</w:t>
            </w:r>
          </w:p>
          <w:p w14:paraId="21E3B3F3" w14:textId="083582F0" w:rsidR="00721784" w:rsidRPr="00077EE8" w:rsidRDefault="00721784" w:rsidP="00384231">
            <w:pPr>
              <w:pStyle w:val="NormalWeb"/>
              <w:spacing w:after="0"/>
              <w:rPr>
                <w:rFonts w:asciiTheme="minorHAnsi" w:hAnsiTheme="minorHAnsi" w:cstheme="minorHAnsi"/>
                <w:sz w:val="20"/>
                <w:szCs w:val="20"/>
              </w:rPr>
            </w:pP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64AD4CF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0401CA">
              <w:rPr>
                <w:rFonts w:asciiTheme="minorHAnsi" w:hAnsiTheme="minorHAnsi" w:cstheme="minorHAnsi"/>
                <w:b/>
                <w:bCs/>
                <w:noProof/>
                <w:sz w:val="20"/>
                <w:szCs w:val="20"/>
              </w:rPr>
              <w:t>Friday, 19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90"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91"/>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82617"/>
    <w:multiLevelType w:val="multilevel"/>
    <w:tmpl w:val="DDC0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2A201A"/>
    <w:multiLevelType w:val="multilevel"/>
    <w:tmpl w:val="62A4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7D7E9A"/>
    <w:multiLevelType w:val="multilevel"/>
    <w:tmpl w:val="3A0E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424697"/>
    <w:multiLevelType w:val="multilevel"/>
    <w:tmpl w:val="C9BA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6B5BA7"/>
    <w:multiLevelType w:val="multilevel"/>
    <w:tmpl w:val="A9E8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494ABD"/>
    <w:multiLevelType w:val="multilevel"/>
    <w:tmpl w:val="EF5C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BC2EB1"/>
    <w:multiLevelType w:val="multilevel"/>
    <w:tmpl w:val="D11A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052AE3"/>
    <w:multiLevelType w:val="multilevel"/>
    <w:tmpl w:val="2586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E320DC"/>
    <w:multiLevelType w:val="multilevel"/>
    <w:tmpl w:val="8662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0A7DD0"/>
    <w:multiLevelType w:val="multilevel"/>
    <w:tmpl w:val="F408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3B7856"/>
    <w:multiLevelType w:val="multilevel"/>
    <w:tmpl w:val="B26E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8D7C0B"/>
    <w:multiLevelType w:val="multilevel"/>
    <w:tmpl w:val="1710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0F33FB"/>
    <w:multiLevelType w:val="multilevel"/>
    <w:tmpl w:val="BE08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B81F13"/>
    <w:multiLevelType w:val="multilevel"/>
    <w:tmpl w:val="9D44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880FB3"/>
    <w:multiLevelType w:val="multilevel"/>
    <w:tmpl w:val="EC6A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270975"/>
    <w:multiLevelType w:val="multilevel"/>
    <w:tmpl w:val="F6E0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15"/>
  </w:num>
  <w:num w:numId="2" w16cid:durableId="970087943">
    <w:abstractNumId w:val="0"/>
  </w:num>
  <w:num w:numId="3" w16cid:durableId="485047260">
    <w:abstractNumId w:val="11"/>
  </w:num>
  <w:num w:numId="4" w16cid:durableId="433982970">
    <w:abstractNumId w:val="9"/>
  </w:num>
  <w:num w:numId="5" w16cid:durableId="1086196847">
    <w:abstractNumId w:val="2"/>
  </w:num>
  <w:num w:numId="6" w16cid:durableId="1021710597">
    <w:abstractNumId w:val="18"/>
  </w:num>
  <w:num w:numId="7" w16cid:durableId="1716348460">
    <w:abstractNumId w:val="7"/>
  </w:num>
  <w:num w:numId="8" w16cid:durableId="1421638897">
    <w:abstractNumId w:val="6"/>
  </w:num>
  <w:num w:numId="9" w16cid:durableId="1692603834">
    <w:abstractNumId w:val="16"/>
  </w:num>
  <w:num w:numId="10" w16cid:durableId="1301498685">
    <w:abstractNumId w:val="8"/>
  </w:num>
  <w:num w:numId="11" w16cid:durableId="2053917907">
    <w:abstractNumId w:val="19"/>
  </w:num>
  <w:num w:numId="12" w16cid:durableId="345526108">
    <w:abstractNumId w:val="3"/>
  </w:num>
  <w:num w:numId="13" w16cid:durableId="1831671371">
    <w:abstractNumId w:val="10"/>
  </w:num>
  <w:num w:numId="14" w16cid:durableId="998116012">
    <w:abstractNumId w:val="12"/>
  </w:num>
  <w:num w:numId="15" w16cid:durableId="1768113355">
    <w:abstractNumId w:val="4"/>
  </w:num>
  <w:num w:numId="16" w16cid:durableId="344133082">
    <w:abstractNumId w:val="17"/>
  </w:num>
  <w:num w:numId="17" w16cid:durableId="1039278377">
    <w:abstractNumId w:val="14"/>
  </w:num>
  <w:num w:numId="18" w16cid:durableId="390546769">
    <w:abstractNumId w:val="1"/>
  </w:num>
  <w:num w:numId="19" w16cid:durableId="1693535090">
    <w:abstractNumId w:val="13"/>
  </w:num>
  <w:num w:numId="20" w16cid:durableId="50470576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27CBE"/>
    <w:rsid w:val="00036EC5"/>
    <w:rsid w:val="000401CA"/>
    <w:rsid w:val="00040B1C"/>
    <w:rsid w:val="00047A3A"/>
    <w:rsid w:val="00047DEF"/>
    <w:rsid w:val="00050F66"/>
    <w:rsid w:val="00051D82"/>
    <w:rsid w:val="00055938"/>
    <w:rsid w:val="000611E2"/>
    <w:rsid w:val="00062A0B"/>
    <w:rsid w:val="00063E96"/>
    <w:rsid w:val="000647C7"/>
    <w:rsid w:val="00071120"/>
    <w:rsid w:val="00077EE8"/>
    <w:rsid w:val="00081A2F"/>
    <w:rsid w:val="00083FD8"/>
    <w:rsid w:val="000908A5"/>
    <w:rsid w:val="000A0E8B"/>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504D8"/>
    <w:rsid w:val="001753E3"/>
    <w:rsid w:val="00180D71"/>
    <w:rsid w:val="001B3AC2"/>
    <w:rsid w:val="001C2747"/>
    <w:rsid w:val="001D1225"/>
    <w:rsid w:val="001D4C20"/>
    <w:rsid w:val="001E0EDF"/>
    <w:rsid w:val="001E649A"/>
    <w:rsid w:val="00201A3D"/>
    <w:rsid w:val="00205DDF"/>
    <w:rsid w:val="002104CA"/>
    <w:rsid w:val="002110DE"/>
    <w:rsid w:val="00214ABC"/>
    <w:rsid w:val="00223527"/>
    <w:rsid w:val="00224E47"/>
    <w:rsid w:val="00244338"/>
    <w:rsid w:val="0026231A"/>
    <w:rsid w:val="00262CB9"/>
    <w:rsid w:val="0027085E"/>
    <w:rsid w:val="002A5ED3"/>
    <w:rsid w:val="002B29DF"/>
    <w:rsid w:val="002D4A29"/>
    <w:rsid w:val="002E07E5"/>
    <w:rsid w:val="002E6D72"/>
    <w:rsid w:val="002F7A5A"/>
    <w:rsid w:val="002F7E17"/>
    <w:rsid w:val="00300F5F"/>
    <w:rsid w:val="003115CC"/>
    <w:rsid w:val="00311CCF"/>
    <w:rsid w:val="00313169"/>
    <w:rsid w:val="003172C9"/>
    <w:rsid w:val="00320CA2"/>
    <w:rsid w:val="003440F5"/>
    <w:rsid w:val="00360222"/>
    <w:rsid w:val="00364FBF"/>
    <w:rsid w:val="00384231"/>
    <w:rsid w:val="00391D3A"/>
    <w:rsid w:val="003B3F77"/>
    <w:rsid w:val="003C0FD7"/>
    <w:rsid w:val="003C36FE"/>
    <w:rsid w:val="003C495C"/>
    <w:rsid w:val="003D0768"/>
    <w:rsid w:val="003D12AB"/>
    <w:rsid w:val="003E16CA"/>
    <w:rsid w:val="003F03C5"/>
    <w:rsid w:val="00411637"/>
    <w:rsid w:val="00424ED4"/>
    <w:rsid w:val="0044215D"/>
    <w:rsid w:val="00443A1A"/>
    <w:rsid w:val="00444BBA"/>
    <w:rsid w:val="00447AC1"/>
    <w:rsid w:val="00486664"/>
    <w:rsid w:val="00497453"/>
    <w:rsid w:val="004B2B5B"/>
    <w:rsid w:val="004C449C"/>
    <w:rsid w:val="004C4C88"/>
    <w:rsid w:val="004C4F9B"/>
    <w:rsid w:val="004C5F77"/>
    <w:rsid w:val="004F0BE6"/>
    <w:rsid w:val="004F60E0"/>
    <w:rsid w:val="005003D3"/>
    <w:rsid w:val="00511F97"/>
    <w:rsid w:val="0051257D"/>
    <w:rsid w:val="00525646"/>
    <w:rsid w:val="00532B8C"/>
    <w:rsid w:val="0053390F"/>
    <w:rsid w:val="00534877"/>
    <w:rsid w:val="00537AD7"/>
    <w:rsid w:val="00537FDB"/>
    <w:rsid w:val="005525A5"/>
    <w:rsid w:val="00596762"/>
    <w:rsid w:val="005C1471"/>
    <w:rsid w:val="005C35AE"/>
    <w:rsid w:val="005E1B91"/>
    <w:rsid w:val="005E7556"/>
    <w:rsid w:val="005F663E"/>
    <w:rsid w:val="00603E30"/>
    <w:rsid w:val="00622707"/>
    <w:rsid w:val="006473BC"/>
    <w:rsid w:val="00661960"/>
    <w:rsid w:val="00686D9E"/>
    <w:rsid w:val="006A1893"/>
    <w:rsid w:val="006A2468"/>
    <w:rsid w:val="006A532E"/>
    <w:rsid w:val="006C2807"/>
    <w:rsid w:val="006D2C2A"/>
    <w:rsid w:val="006D2D84"/>
    <w:rsid w:val="006E0820"/>
    <w:rsid w:val="006E714B"/>
    <w:rsid w:val="006F67C7"/>
    <w:rsid w:val="006F7AF6"/>
    <w:rsid w:val="00702E24"/>
    <w:rsid w:val="00716B1E"/>
    <w:rsid w:val="00721784"/>
    <w:rsid w:val="0072258F"/>
    <w:rsid w:val="00722CD0"/>
    <w:rsid w:val="00741D1A"/>
    <w:rsid w:val="00743D66"/>
    <w:rsid w:val="007459BB"/>
    <w:rsid w:val="0074624A"/>
    <w:rsid w:val="00752EAA"/>
    <w:rsid w:val="00753059"/>
    <w:rsid w:val="00770C30"/>
    <w:rsid w:val="0077225C"/>
    <w:rsid w:val="00790499"/>
    <w:rsid w:val="00793E4F"/>
    <w:rsid w:val="00793F5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40B58"/>
    <w:rsid w:val="00882DFD"/>
    <w:rsid w:val="008903C6"/>
    <w:rsid w:val="008A75C6"/>
    <w:rsid w:val="008C111F"/>
    <w:rsid w:val="008C6293"/>
    <w:rsid w:val="008C66FD"/>
    <w:rsid w:val="008E53D1"/>
    <w:rsid w:val="008F1D3E"/>
    <w:rsid w:val="008F3C0B"/>
    <w:rsid w:val="008F5D10"/>
    <w:rsid w:val="00913F1A"/>
    <w:rsid w:val="0092052C"/>
    <w:rsid w:val="009226FA"/>
    <w:rsid w:val="0097048A"/>
    <w:rsid w:val="00971B7F"/>
    <w:rsid w:val="00990632"/>
    <w:rsid w:val="00990734"/>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D5B2A"/>
    <w:rsid w:val="00AD79D7"/>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06D"/>
    <w:rsid w:val="00C334FC"/>
    <w:rsid w:val="00C34566"/>
    <w:rsid w:val="00C46477"/>
    <w:rsid w:val="00C8271C"/>
    <w:rsid w:val="00C9456D"/>
    <w:rsid w:val="00CA2887"/>
    <w:rsid w:val="00CB000D"/>
    <w:rsid w:val="00CB463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A297C"/>
    <w:rsid w:val="00DA2E82"/>
    <w:rsid w:val="00DB4E0C"/>
    <w:rsid w:val="00DC2186"/>
    <w:rsid w:val="00DC6CAA"/>
    <w:rsid w:val="00DF07E2"/>
    <w:rsid w:val="00E04D30"/>
    <w:rsid w:val="00E107C4"/>
    <w:rsid w:val="00E1382E"/>
    <w:rsid w:val="00E2494D"/>
    <w:rsid w:val="00E336B9"/>
    <w:rsid w:val="00E3557F"/>
    <w:rsid w:val="00E37B68"/>
    <w:rsid w:val="00E6486E"/>
    <w:rsid w:val="00E67932"/>
    <w:rsid w:val="00E7075E"/>
    <w:rsid w:val="00E9319B"/>
    <w:rsid w:val="00E93587"/>
    <w:rsid w:val="00E97951"/>
    <w:rsid w:val="00EA5C37"/>
    <w:rsid w:val="00ED2E9E"/>
    <w:rsid w:val="00ED43DD"/>
    <w:rsid w:val="00EF4520"/>
    <w:rsid w:val="00EF520F"/>
    <w:rsid w:val="00EF619D"/>
    <w:rsid w:val="00EF6A3D"/>
    <w:rsid w:val="00F023CE"/>
    <w:rsid w:val="00F03047"/>
    <w:rsid w:val="00F05FF8"/>
    <w:rsid w:val="00F069B1"/>
    <w:rsid w:val="00F14B15"/>
    <w:rsid w:val="00F153F9"/>
    <w:rsid w:val="00F27AA2"/>
    <w:rsid w:val="00F302BC"/>
    <w:rsid w:val="00F333F4"/>
    <w:rsid w:val="00F3585D"/>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right-of-abode/apply-for-a-certificate-of-entitlement" TargetMode="External"/><Relationship Id="rId21" Type="http://schemas.openxmlformats.org/officeDocument/2006/relationships/hyperlink" Target="https://www.gov.uk/types-of-british-nationality" TargetMode="External"/><Relationship Id="rId42" Type="http://schemas.openxmlformats.org/officeDocument/2006/relationships/hyperlink" Target="https://warwick.ac.uk/services/legalandcomplianceservices/insurance/keypolicies/traveloverseas" TargetMode="External"/><Relationship Id="rId47" Type="http://schemas.openxmlformats.org/officeDocument/2006/relationships/hyperlink" Target="https://travelhealthpro.org.uk/country/216/switzerland" TargetMode="External"/><Relationship Id="rId63" Type="http://schemas.openxmlformats.org/officeDocument/2006/relationships/hyperlink" Target="https://www.gov.uk/guidance/how-to-deal-with-a-crisis-overseas" TargetMode="External"/><Relationship Id="rId68" Type="http://schemas.openxmlformats.org/officeDocument/2006/relationships/hyperlink" Target="https://www.gov.uk/foreign-travel-advice/france/email-signup" TargetMode="External"/><Relationship Id="rId84" Type="http://schemas.openxmlformats.org/officeDocument/2006/relationships/hyperlink" Target="https://www.gov.uk/foreign-travel-advice/switzerland/health" TargetMode="External"/><Relationship Id="rId89" Type="http://schemas.openxmlformats.org/officeDocument/2006/relationships/hyperlink" Target="https://www.waldbrandgefahr.ch/en/current-measures" TargetMode="External"/><Relationship Id="rId16" Type="http://schemas.openxmlformats.org/officeDocument/2006/relationships/hyperlink" Target="https://www.gov.uk/guidance/foreign-travel-insurance" TargetMode="External"/><Relationship Id="rId11" Type="http://schemas.openxmlformats.org/officeDocument/2006/relationships/hyperlink" Target="https://www.gov.uk/guidance/advice-for-women-travelling-abroad" TargetMode="External"/><Relationship Id="rId32" Type="http://schemas.openxmlformats.org/officeDocument/2006/relationships/hyperlink" Target="https://www.gov.uk/guidance/eu-entryexit-system" TargetMode="External"/><Relationship Id="rId37" Type="http://schemas.openxmlformats.org/officeDocument/2006/relationships/hyperlink" Target="https://www.counterterrorism.police.uk/safetyadvice/" TargetMode="External"/><Relationship Id="rId53" Type="http://schemas.openxmlformats.org/officeDocument/2006/relationships/hyperlink" Target="https://www.gov.uk/guidance/foreign-travel-advice-for-people-with-mental-health-issues" TargetMode="External"/><Relationship Id="rId58" Type="http://schemas.openxmlformats.org/officeDocument/2006/relationships/hyperlink" Target="https://find-a-professional-service-abroad.service.csd.fcdo.gov.uk/find/translators-interpreters?country=Switzerland" TargetMode="External"/><Relationship Id="rId74" Type="http://schemas.openxmlformats.org/officeDocument/2006/relationships/hyperlink" Target="https://www.rac.co.uk/drive/travel/country/switzerland/" TargetMode="External"/><Relationship Id="rId79" Type="http://schemas.openxmlformats.org/officeDocument/2006/relationships/hyperlink" Target="https://www.gov.uk/government/publications/blue-badge-using-it-in-the-eu/using-a-blue-badge-in-the-european-union" TargetMode="External"/><Relationship Id="rId5" Type="http://schemas.openxmlformats.org/officeDocument/2006/relationships/webSettings" Target="webSettings.xml"/><Relationship Id="rId90" Type="http://schemas.openxmlformats.org/officeDocument/2006/relationships/hyperlink" Target="https://warwick.ac.uk/services/studentopportunity/studentmobility/studyabroad/faqs/" TargetMode="External"/><Relationship Id="rId22" Type="http://schemas.openxmlformats.org/officeDocument/2006/relationships/hyperlink" Target="https://www.eda.admin.ch/london" TargetMode="External"/><Relationship Id="rId27" Type="http://schemas.openxmlformats.org/officeDocument/2006/relationships/hyperlink" Target="https://www.gov.uk/dual-citizenship" TargetMode="External"/><Relationship Id="rId43" Type="http://schemas.openxmlformats.org/officeDocument/2006/relationships/hyperlink" Target="https://reportandsupport.warwick.ac.uk/%20%20" TargetMode="External"/><Relationship Id="rId48" Type="http://schemas.openxmlformats.org/officeDocument/2006/relationships/hyperlink" Target="https://travelhealthpro.org.uk/factsheet/26/altitude-illness" TargetMode="External"/><Relationship Id="rId64" Type="http://schemas.openxmlformats.org/officeDocument/2006/relationships/hyperlink" Target="https://www.contact.service.csd.fcdo.gov.uk/posts/spain/british-embassy-madrid" TargetMode="External"/><Relationship Id="rId69" Type="http://schemas.openxmlformats.org/officeDocument/2006/relationships/hyperlink" Target="https://www.contact.service.csd.fcdo.gov.uk/home" TargetMode="External"/><Relationship Id="rId8" Type="http://schemas.openxmlformats.org/officeDocument/2006/relationships/hyperlink" Target="mailto:HealthandSafetyAdmin@warwick.ac.uk" TargetMode="External"/><Relationship Id="rId51" Type="http://schemas.openxmlformats.org/officeDocument/2006/relationships/hyperlink" Target="https://travelhealthpro.org.uk/factsheet/43/medicines-abroad" TargetMode="External"/><Relationship Id="rId72" Type="http://schemas.openxmlformats.org/officeDocument/2006/relationships/hyperlink" Target="https://warwick.ac.uk/services/wss/" TargetMode="External"/><Relationship Id="rId80" Type="http://schemas.openxmlformats.org/officeDocument/2006/relationships/hyperlink" Target="https://via.admin.ch/shop/dashboard" TargetMode="External"/><Relationship Id="rId85" Type="http://schemas.openxmlformats.org/officeDocument/2006/relationships/hyperlink" Target="https://www.gov.uk/guidance/winter-sports-stay-safe-on-the-slopes"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gov.uk/government/publications/disabled-travellers" TargetMode="External"/><Relationship Id="rId17" Type="http://schemas.openxmlformats.org/officeDocument/2006/relationships/hyperlink" Target="https://www.gov.uk/guidance/about-foreign-commonwealth-development-office-travel-advice" TargetMode="External"/><Relationship Id="rId25" Type="http://schemas.openxmlformats.org/officeDocument/2006/relationships/hyperlink" Target="https://www.gov.uk/browse/abroad/passports" TargetMode="External"/><Relationship Id="rId33" Type="http://schemas.openxmlformats.org/officeDocument/2006/relationships/hyperlink" Target="https://travelhealthpro.org.uk/country/216/switzerland" TargetMode="External"/><Relationship Id="rId38" Type="http://schemas.openxmlformats.org/officeDocument/2006/relationships/hyperlink" Target="https://www.gov.uk/guidance/reduce-your-risk-from-terrorism-while-abroad" TargetMode="External"/><Relationship Id="rId46" Type="http://schemas.openxmlformats.org/officeDocument/2006/relationships/hyperlink" Target="https://www.nhs.uk/conditions/travel-vaccinations/" TargetMode="External"/><Relationship Id="rId59" Type="http://schemas.openxmlformats.org/officeDocument/2006/relationships/hyperlink" Target="https://www.gov.uk/government/publications/bereavement-guide-for-switzerland-and-liechtenstein" TargetMode="External"/><Relationship Id="rId67" Type="http://schemas.openxmlformats.org/officeDocument/2006/relationships/hyperlink" Target="https://www.instagram.com/travelaware/" TargetMode="External"/><Relationship Id="rId20" Type="http://schemas.openxmlformats.org/officeDocument/2006/relationships/hyperlink" Target="https://www.facebook.com/FCDOTravel" TargetMode="External"/><Relationship Id="rId41" Type="http://schemas.openxmlformats.org/officeDocument/2006/relationships/hyperlink" Target="https://warwick.ac.uk/services/legalandcomplianceservices/insurance/keypolicies/traveloverseas/" TargetMode="External"/><Relationship Id="rId54" Type="http://schemas.openxmlformats.org/officeDocument/2006/relationships/hyperlink" Target="https://travelhealthpro.org.uk/factsheet/85/travelling-with-mental-health-conditions" TargetMode="External"/><Relationship Id="rId62" Type="http://schemas.openxmlformats.org/officeDocument/2006/relationships/hyperlink" Target="https://www.gov.uk/guidance/in-hospital-abroad" TargetMode="External"/><Relationship Id="rId70" Type="http://schemas.openxmlformats.org/officeDocument/2006/relationships/hyperlink" Target="https://www.gov.uk/call-charges" TargetMode="External"/><Relationship Id="rId75" Type="http://schemas.openxmlformats.org/officeDocument/2006/relationships/hyperlink" Target="https://www.ch.ch/en/how-behave-road-traffic/" TargetMode="External"/><Relationship Id="rId83" Type="http://schemas.openxmlformats.org/officeDocument/2006/relationships/hyperlink" Target="https://travelhealthpro.org.uk/country/216/switzerland" TargetMode="External"/><Relationship Id="rId88" Type="http://schemas.openxmlformats.org/officeDocument/2006/relationships/hyperlink" Target="https://www.myswitzerland.com/en-gb/home.html"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safer-adventure-travel-and-volunteering-overseas" TargetMode="External"/><Relationship Id="rId23" Type="http://schemas.openxmlformats.org/officeDocument/2006/relationships/hyperlink" Target="https://europa.eu/youreurope/citizens/travel/entry-exit/non-eu-nationals/index_en.htm" TargetMode="External"/><Relationship Id="rId28" Type="http://schemas.openxmlformats.org/officeDocument/2006/relationships/hyperlink" Target="https://www.gov.uk/travel-to-eu-schengen-area" TargetMode="External"/><Relationship Id="rId36" Type="http://schemas.openxmlformats.org/officeDocument/2006/relationships/hyperlink" Target="https://www.gov.uk/guidance/lesbian-gay-bisexual-and-transgender-foreign-travel-advice" TargetMode="External"/><Relationship Id="rId49" Type="http://schemas.openxmlformats.org/officeDocument/2006/relationships/hyperlink" Target="http://travelhealthpro.org.uk/medicines-abroad/" TargetMode="External"/><Relationship Id="rId57" Type="http://schemas.openxmlformats.org/officeDocument/2006/relationships/hyperlink" Target="https://find-a-professional-service-abroad.service.csd.fcdo.gov.uk/find/funeral-directors?country=Switzerland" TargetMode="External"/><Relationship Id="rId10" Type="http://schemas.openxmlformats.org/officeDocument/2006/relationships/hyperlink" Target="https://www.gov.uk/guidance/living-in-switzerland" TargetMode="External"/><Relationship Id="rId31" Type="http://schemas.openxmlformats.org/officeDocument/2006/relationships/hyperlink" Target="https://www.gov.uk/guidance/living-in-switzerland" TargetMode="External"/><Relationship Id="rId44" Type="http://schemas.openxmlformats.org/officeDocument/2006/relationships/hyperlink" Target="https://warwick.ac.uk/services/wss/" TargetMode="External"/><Relationship Id="rId52" Type="http://schemas.openxmlformats.org/officeDocument/2006/relationships/hyperlink" Target="https://www.gov.uk/government/publications/switzerland-and-liechtenstein-list-of-medical-facilitiespractitioners" TargetMode="External"/><Relationship Id="rId60" Type="http://schemas.openxmlformats.org/officeDocument/2006/relationships/hyperlink" Target="https://www.gov.uk/government/publications/switzerland-prisoner-pack/information-pack-for-british-nationals-detained-or-imprisoned-in-switzerland" TargetMode="External"/><Relationship Id="rId65" Type="http://schemas.openxmlformats.org/officeDocument/2006/relationships/hyperlink" Target="https://twitter.com/fcdotravelgovuk" TargetMode="External"/><Relationship Id="rId73" Type="http://schemas.openxmlformats.org/officeDocument/2006/relationships/hyperlink" Target="https://www.gov.uk/driving-abroad" TargetMode="External"/><Relationship Id="rId78" Type="http://schemas.openxmlformats.org/officeDocument/2006/relationships/hyperlink" Target="https://www.gov.uk/displaying-number-plates/flags-identifiers-and-stickers" TargetMode="External"/><Relationship Id="rId81" Type="http://schemas.openxmlformats.org/officeDocument/2006/relationships/hyperlink" Target="https://www.ch.ch/en/travel-and-emigrate/useful-travel-information/" TargetMode="External"/><Relationship Id="rId86" Type="http://schemas.openxmlformats.org/officeDocument/2006/relationships/hyperlink" Target="https://www.gov.uk/guidance/tropical-cyclones" TargetMode="Externa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lesbian-gay-bisexual-and-transgender-foreign-travel-advice" TargetMode="External"/><Relationship Id="rId18" Type="http://schemas.openxmlformats.org/officeDocument/2006/relationships/hyperlink" Target="https://www.gov.uk/foreign-travel-advice" TargetMode="External"/><Relationship Id="rId39" Type="http://schemas.openxmlformats.org/officeDocument/2006/relationships/hyperlink" Target="https://www.nhs.uk/using-the-nhs/healthcare-abroad/apply-for-a-free-uk-global-health-insurance-card-ghic/" TargetMode="External"/><Relationship Id="rId34" Type="http://schemas.openxmlformats.org/officeDocument/2006/relationships/hyperlink" Target="https://www.ch.ch/en/customs" TargetMode="External"/><Relationship Id="rId50" Type="http://schemas.openxmlformats.org/officeDocument/2006/relationships/hyperlink" Target="https://www.gov.uk/guidance/foreign-travel-insurance" TargetMode="External"/><Relationship Id="rId55" Type="http://schemas.openxmlformats.org/officeDocument/2006/relationships/hyperlink" Target="https://www.gov.uk/guidance/about-foreign-commonwealth-development-office-travel-advice" TargetMode="External"/><Relationship Id="rId76" Type="http://schemas.openxmlformats.org/officeDocument/2006/relationships/hyperlink" Target="https://www.gov.uk/exchange-paper-driving-licence" TargetMode="External"/><Relationship Id="rId7" Type="http://schemas.openxmlformats.org/officeDocument/2006/relationships/endnotes" Target="endnotes.xml"/><Relationship Id="rId71" Type="http://schemas.openxmlformats.org/officeDocument/2006/relationships/hyperlink" Target="https://warwick.ac.uk/services/legalandcomplianceservices/insurance/keypolicies/traveloverseas"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gov.uk/guidance/travel-to-switzerland-for-work" TargetMode="External"/><Relationship Id="rId24" Type="http://schemas.openxmlformats.org/officeDocument/2006/relationships/hyperlink" Target="https://www.gov.uk/renew-adult-passport/renew" TargetMode="External"/><Relationship Id="rId40" Type="http://schemas.openxmlformats.org/officeDocument/2006/relationships/hyperlink" Target="https://www.gov.uk/guidance/healthcare-in-switzerland" TargetMode="External"/><Relationship Id="rId45" Type="http://schemas.openxmlformats.org/officeDocument/2006/relationships/hyperlink" Target="https://travelhealthpro.org.uk/country/216/switzerland" TargetMode="External"/><Relationship Id="rId66" Type="http://schemas.openxmlformats.org/officeDocument/2006/relationships/hyperlink" Target="https://www.facebook.com/fcdotravel" TargetMode="External"/><Relationship Id="rId87" Type="http://schemas.openxmlformats.org/officeDocument/2006/relationships/hyperlink" Target="http://www.meteoswiss.admin.ch/home.html?tab=alarm" TargetMode="External"/><Relationship Id="rId61" Type="http://schemas.openxmlformats.org/officeDocument/2006/relationships/hyperlink" Target="https://www.gov.uk/guidance/victim-of-crime-abroad" TargetMode="External"/><Relationship Id="rId82" Type="http://schemas.openxmlformats.org/officeDocument/2006/relationships/hyperlink" Target="https://www.myswitzerland.com/en-ch/planning/transport-accommodation/barrier-free-travel/" TargetMode="External"/><Relationship Id="rId19" Type="http://schemas.openxmlformats.org/officeDocument/2006/relationships/hyperlink" Target="https://twitter.com/fcdotraveladvice" TargetMode="External"/><Relationship Id="rId14" Type="http://schemas.openxmlformats.org/officeDocument/2006/relationships/hyperlink" Target="https://www.gov.uk/guidance/solo-and-independent-travel" TargetMode="External"/><Relationship Id="rId30" Type="http://schemas.openxmlformats.org/officeDocument/2006/relationships/hyperlink" Target="https://www.eda.admin.ch/london" TargetMode="External"/><Relationship Id="rId35" Type="http://schemas.openxmlformats.org/officeDocument/2006/relationships/hyperlink" Target="https://warwick.ac.uk/students/welcome/spring/livingatuniversity/reportandsupport" TargetMode="External"/><Relationship Id="rId56" Type="http://schemas.openxmlformats.org/officeDocument/2006/relationships/hyperlink" Target="https://find-a-professional-service-abroad.service.csd.fcdo.gov.uk/find/lawyers?country=Switzerland" TargetMode="External"/><Relationship Id="rId77" Type="http://schemas.openxmlformats.org/officeDocument/2006/relationships/hyperlink" Target="https://www.gov.uk/driving-abroad/international-driving-perm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4012</Words>
  <Characters>28940</Characters>
  <Application>Microsoft Office Word</Application>
  <DocSecurity>0</DocSecurity>
  <Lines>851</Lines>
  <Paragraphs>484</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32468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6</cp:revision>
  <cp:lastPrinted>2025-07-25T14:05:00Z</cp:lastPrinted>
  <dcterms:created xsi:type="dcterms:W3CDTF">2025-12-19T12:22:00Z</dcterms:created>
  <dcterms:modified xsi:type="dcterms:W3CDTF">2025-12-19T13:30:00Z</dcterms:modified>
</cp:coreProperties>
</file>