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A6F2" w14:textId="77777777" w:rsidR="00547ABC" w:rsidRPr="00412F62" w:rsidRDefault="00547ABC" w:rsidP="00412F62">
      <w:pPr>
        <w:jc w:val="center"/>
        <w:rPr>
          <w:rFonts w:cs="Arial"/>
          <w:b/>
          <w:sz w:val="32"/>
          <w:szCs w:val="24"/>
        </w:rPr>
      </w:pPr>
      <w:r w:rsidRPr="00412F62">
        <w:rPr>
          <w:rFonts w:cs="Arial"/>
          <w:b/>
          <w:sz w:val="32"/>
          <w:szCs w:val="24"/>
        </w:rPr>
        <w:t>UNIVERSITY OF WARWICK</w:t>
      </w:r>
    </w:p>
    <w:p w14:paraId="5A4063F6" w14:textId="77777777" w:rsidR="00547ABC" w:rsidRPr="00412F62" w:rsidRDefault="00547ABC" w:rsidP="00412F62">
      <w:pPr>
        <w:jc w:val="center"/>
        <w:rPr>
          <w:rFonts w:cs="Arial"/>
          <w:b/>
          <w:sz w:val="32"/>
          <w:szCs w:val="24"/>
        </w:rPr>
      </w:pPr>
    </w:p>
    <w:p w14:paraId="7347AA3B" w14:textId="60B33DBC" w:rsidR="00547ABC" w:rsidRPr="00412F62" w:rsidRDefault="00547ABC" w:rsidP="00412F62">
      <w:pPr>
        <w:jc w:val="center"/>
        <w:rPr>
          <w:rFonts w:cs="Arial"/>
          <w:b/>
          <w:sz w:val="32"/>
          <w:szCs w:val="24"/>
        </w:rPr>
      </w:pPr>
      <w:r w:rsidRPr="00412F62">
        <w:rPr>
          <w:rFonts w:cs="Arial"/>
          <w:b/>
          <w:sz w:val="32"/>
          <w:szCs w:val="24"/>
        </w:rPr>
        <w:t>School of Modern Languages and Cultures:</w:t>
      </w:r>
    </w:p>
    <w:p w14:paraId="1F5A9FC8" w14:textId="77777777" w:rsidR="00547ABC" w:rsidRPr="00412F62" w:rsidRDefault="00547ABC" w:rsidP="00412F62">
      <w:pPr>
        <w:jc w:val="center"/>
        <w:rPr>
          <w:rFonts w:cs="Arial"/>
          <w:b/>
          <w:sz w:val="32"/>
          <w:szCs w:val="24"/>
        </w:rPr>
      </w:pPr>
      <w:r w:rsidRPr="00412F62">
        <w:rPr>
          <w:rFonts w:cs="Arial"/>
          <w:b/>
          <w:sz w:val="32"/>
          <w:szCs w:val="24"/>
        </w:rPr>
        <w:t>German Studies</w:t>
      </w:r>
    </w:p>
    <w:p w14:paraId="72B0895B" w14:textId="77777777" w:rsidR="00547ABC" w:rsidRPr="00412F62" w:rsidRDefault="00547ABC" w:rsidP="00412F62">
      <w:pPr>
        <w:jc w:val="center"/>
        <w:rPr>
          <w:rFonts w:cs="Arial"/>
          <w:b/>
          <w:sz w:val="32"/>
          <w:szCs w:val="24"/>
        </w:rPr>
      </w:pPr>
    </w:p>
    <w:p w14:paraId="3C040A37" w14:textId="77777777" w:rsidR="00412F62" w:rsidRDefault="00412F62" w:rsidP="00412F62">
      <w:pPr>
        <w:jc w:val="center"/>
        <w:rPr>
          <w:rFonts w:cs="Arial"/>
          <w:b/>
          <w:sz w:val="32"/>
          <w:szCs w:val="24"/>
        </w:rPr>
      </w:pPr>
      <w:r w:rsidRPr="00412F62">
        <w:rPr>
          <w:rFonts w:cs="Arial"/>
          <w:b/>
          <w:sz w:val="32"/>
          <w:szCs w:val="24"/>
        </w:rPr>
        <w:t xml:space="preserve">YEAR ABROAD </w:t>
      </w:r>
      <w:r>
        <w:rPr>
          <w:rFonts w:cs="Arial"/>
          <w:b/>
          <w:sz w:val="32"/>
          <w:szCs w:val="24"/>
        </w:rPr>
        <w:t>HANDBOOK:</w:t>
      </w:r>
    </w:p>
    <w:p w14:paraId="79924FC2" w14:textId="4B6CA770" w:rsidR="00547ABC" w:rsidRPr="00412F62" w:rsidRDefault="00547ABC" w:rsidP="00412F62">
      <w:pPr>
        <w:jc w:val="center"/>
        <w:rPr>
          <w:rFonts w:cs="Arial"/>
          <w:b/>
          <w:sz w:val="32"/>
          <w:szCs w:val="24"/>
        </w:rPr>
      </w:pPr>
      <w:r w:rsidRPr="00412F62">
        <w:rPr>
          <w:rFonts w:cs="Arial"/>
          <w:b/>
          <w:sz w:val="32"/>
          <w:szCs w:val="24"/>
        </w:rPr>
        <w:t>GERMAN STUDIES APPENDIX (201</w:t>
      </w:r>
      <w:r w:rsidR="00412F62">
        <w:rPr>
          <w:rFonts w:cs="Arial"/>
          <w:b/>
          <w:sz w:val="32"/>
          <w:szCs w:val="24"/>
        </w:rPr>
        <w:t>9</w:t>
      </w:r>
      <w:r w:rsidRPr="00412F62">
        <w:rPr>
          <w:rFonts w:cs="Arial"/>
          <w:b/>
          <w:sz w:val="32"/>
          <w:szCs w:val="24"/>
        </w:rPr>
        <w:t>-20</w:t>
      </w:r>
      <w:r w:rsidR="00412F62">
        <w:rPr>
          <w:rFonts w:cs="Arial"/>
          <w:b/>
          <w:sz w:val="32"/>
          <w:szCs w:val="24"/>
        </w:rPr>
        <w:t>20</w:t>
      </w:r>
      <w:r w:rsidRPr="00412F62">
        <w:rPr>
          <w:rFonts w:cs="Arial"/>
          <w:b/>
          <w:sz w:val="32"/>
          <w:szCs w:val="24"/>
        </w:rPr>
        <w:t>)</w:t>
      </w:r>
    </w:p>
    <w:p w14:paraId="7D0AAE4C" w14:textId="77777777" w:rsidR="00547ABC" w:rsidRPr="00412F62" w:rsidRDefault="00547ABC" w:rsidP="00412F62">
      <w:pPr>
        <w:jc w:val="center"/>
        <w:rPr>
          <w:rFonts w:cs="Arial"/>
          <w:szCs w:val="24"/>
        </w:rPr>
      </w:pPr>
    </w:p>
    <w:p w14:paraId="1DCD9E4F" w14:textId="57544803" w:rsidR="00547ABC" w:rsidRPr="00412F62" w:rsidRDefault="00547ABC" w:rsidP="00412F62">
      <w:pPr>
        <w:jc w:val="center"/>
        <w:rPr>
          <w:rFonts w:cs="Arial"/>
          <w:szCs w:val="24"/>
        </w:rPr>
      </w:pPr>
    </w:p>
    <w:p w14:paraId="743F0A8C" w14:textId="77777777" w:rsidR="00547ABC" w:rsidRPr="00412F62" w:rsidRDefault="00547ABC" w:rsidP="00412F62">
      <w:pPr>
        <w:jc w:val="center"/>
        <w:rPr>
          <w:rFonts w:cs="Arial"/>
          <w:szCs w:val="24"/>
        </w:rPr>
      </w:pPr>
    </w:p>
    <w:p w14:paraId="3184927F" w14:textId="575B7873" w:rsidR="00547ABC" w:rsidRPr="00412F62" w:rsidRDefault="00547ABC" w:rsidP="00412F62">
      <w:pPr>
        <w:jc w:val="center"/>
        <w:rPr>
          <w:rFonts w:cs="Arial"/>
          <w:szCs w:val="24"/>
        </w:rPr>
      </w:pPr>
    </w:p>
    <w:p w14:paraId="45F4F2DE" w14:textId="77777777" w:rsidR="00547ABC" w:rsidRPr="00412F62" w:rsidRDefault="00547ABC" w:rsidP="00412F62">
      <w:pPr>
        <w:jc w:val="center"/>
        <w:rPr>
          <w:rFonts w:cs="Arial"/>
          <w:szCs w:val="24"/>
        </w:rPr>
      </w:pPr>
    </w:p>
    <w:p w14:paraId="61161B98" w14:textId="6B28BA0D" w:rsidR="00547ABC" w:rsidRPr="00412F62" w:rsidRDefault="00547ABC" w:rsidP="00412F62">
      <w:pPr>
        <w:jc w:val="center"/>
        <w:rPr>
          <w:rFonts w:cs="Arial"/>
          <w:szCs w:val="24"/>
        </w:rPr>
      </w:pPr>
    </w:p>
    <w:p w14:paraId="282D741B" w14:textId="77777777" w:rsidR="00547ABC" w:rsidRPr="00412F62" w:rsidRDefault="00547ABC" w:rsidP="007E2BB7">
      <w:pPr>
        <w:jc w:val="both"/>
        <w:rPr>
          <w:rFonts w:cs="Arial"/>
          <w:szCs w:val="24"/>
        </w:rPr>
      </w:pPr>
    </w:p>
    <w:p w14:paraId="72CBFA22" w14:textId="77777777" w:rsidR="00547ABC" w:rsidRPr="00412F62" w:rsidRDefault="00547ABC" w:rsidP="007E2BB7">
      <w:pPr>
        <w:jc w:val="both"/>
        <w:rPr>
          <w:rFonts w:cs="Arial"/>
          <w:szCs w:val="24"/>
        </w:rPr>
      </w:pPr>
      <w:r w:rsidRPr="00412F62">
        <w:rPr>
          <w:rFonts w:cs="Arial"/>
          <w:szCs w:val="24"/>
        </w:rPr>
        <w:t xml:space="preserve"> </w:t>
      </w:r>
    </w:p>
    <w:p w14:paraId="1647F1C0" w14:textId="77777777" w:rsidR="00547ABC" w:rsidRPr="00412F62" w:rsidRDefault="00547ABC" w:rsidP="007E2BB7">
      <w:pPr>
        <w:jc w:val="both"/>
        <w:rPr>
          <w:rFonts w:cs="Arial"/>
          <w:szCs w:val="24"/>
        </w:rPr>
      </w:pPr>
    </w:p>
    <w:p w14:paraId="61120EEA" w14:textId="77777777" w:rsidR="00547ABC" w:rsidRPr="00412F62" w:rsidRDefault="00547ABC" w:rsidP="007E2BB7">
      <w:pPr>
        <w:jc w:val="both"/>
        <w:rPr>
          <w:rFonts w:cs="Arial"/>
          <w:szCs w:val="24"/>
        </w:rPr>
      </w:pPr>
      <w:r w:rsidRPr="00412F62">
        <w:rPr>
          <w:rFonts w:cs="Arial"/>
          <w:szCs w:val="24"/>
        </w:rPr>
        <w:t xml:space="preserve"> </w:t>
      </w:r>
    </w:p>
    <w:p w14:paraId="0CD321BE" w14:textId="77777777" w:rsidR="00547ABC" w:rsidRPr="00412F62" w:rsidRDefault="00547ABC" w:rsidP="007E2BB7">
      <w:pPr>
        <w:jc w:val="both"/>
        <w:rPr>
          <w:rFonts w:cs="Arial"/>
          <w:szCs w:val="24"/>
        </w:rPr>
      </w:pPr>
    </w:p>
    <w:p w14:paraId="1AC23DBB" w14:textId="77777777" w:rsidR="00547ABC" w:rsidRPr="00412F62" w:rsidRDefault="00547ABC" w:rsidP="007E2BB7">
      <w:pPr>
        <w:jc w:val="both"/>
        <w:rPr>
          <w:rFonts w:cs="Arial"/>
          <w:szCs w:val="24"/>
        </w:rPr>
      </w:pPr>
      <w:r w:rsidRPr="00412F62">
        <w:rPr>
          <w:rFonts w:cs="Arial"/>
          <w:szCs w:val="24"/>
        </w:rPr>
        <w:t xml:space="preserve"> </w:t>
      </w:r>
    </w:p>
    <w:p w14:paraId="28C70241" w14:textId="77777777" w:rsidR="00547ABC" w:rsidRPr="00412F62" w:rsidRDefault="00547ABC" w:rsidP="007E2BB7">
      <w:pPr>
        <w:jc w:val="both"/>
        <w:rPr>
          <w:rFonts w:cs="Arial"/>
          <w:szCs w:val="24"/>
        </w:rPr>
      </w:pPr>
    </w:p>
    <w:p w14:paraId="75AE50DA" w14:textId="77777777" w:rsidR="00547ABC" w:rsidRPr="00412F62" w:rsidRDefault="00547ABC" w:rsidP="007E2BB7">
      <w:pPr>
        <w:jc w:val="both"/>
        <w:rPr>
          <w:rFonts w:cs="Arial"/>
          <w:szCs w:val="24"/>
        </w:rPr>
      </w:pPr>
      <w:r w:rsidRPr="00412F62">
        <w:rPr>
          <w:rFonts w:cs="Arial"/>
          <w:szCs w:val="24"/>
        </w:rPr>
        <w:t xml:space="preserve"> </w:t>
      </w:r>
    </w:p>
    <w:p w14:paraId="3B60A1D9" w14:textId="77777777" w:rsidR="00547ABC" w:rsidRPr="00412F62" w:rsidRDefault="00547ABC" w:rsidP="007E2BB7">
      <w:pPr>
        <w:jc w:val="both"/>
        <w:rPr>
          <w:rFonts w:cs="Arial"/>
          <w:szCs w:val="24"/>
        </w:rPr>
      </w:pPr>
    </w:p>
    <w:p w14:paraId="052DD5FB" w14:textId="77777777" w:rsidR="00547ABC" w:rsidRPr="00412F62" w:rsidRDefault="00547ABC" w:rsidP="007E2BB7">
      <w:pPr>
        <w:jc w:val="both"/>
        <w:rPr>
          <w:rFonts w:cs="Arial"/>
          <w:szCs w:val="24"/>
        </w:rPr>
      </w:pPr>
      <w:r w:rsidRPr="00412F62">
        <w:rPr>
          <w:rFonts w:cs="Arial"/>
          <w:szCs w:val="24"/>
        </w:rPr>
        <w:t xml:space="preserve"> </w:t>
      </w:r>
    </w:p>
    <w:p w14:paraId="4A76B0FC" w14:textId="77777777" w:rsidR="00547ABC" w:rsidRPr="00412F62" w:rsidRDefault="00547ABC" w:rsidP="007E2BB7">
      <w:pPr>
        <w:jc w:val="both"/>
        <w:rPr>
          <w:rFonts w:cs="Arial"/>
          <w:szCs w:val="24"/>
        </w:rPr>
      </w:pPr>
    </w:p>
    <w:p w14:paraId="4670933B" w14:textId="77777777" w:rsidR="00547ABC" w:rsidRPr="00412F62" w:rsidRDefault="00547ABC" w:rsidP="007E2BB7">
      <w:pPr>
        <w:jc w:val="both"/>
        <w:rPr>
          <w:rFonts w:cs="Arial"/>
          <w:szCs w:val="24"/>
        </w:rPr>
      </w:pPr>
      <w:r w:rsidRPr="00412F62">
        <w:rPr>
          <w:rFonts w:cs="Arial"/>
          <w:szCs w:val="24"/>
        </w:rPr>
        <w:t xml:space="preserve"> </w:t>
      </w:r>
    </w:p>
    <w:p w14:paraId="67CD168C" w14:textId="77777777" w:rsidR="00547ABC" w:rsidRPr="00412F62" w:rsidRDefault="00547ABC" w:rsidP="007E2BB7">
      <w:pPr>
        <w:jc w:val="both"/>
        <w:rPr>
          <w:rFonts w:cs="Arial"/>
          <w:szCs w:val="24"/>
        </w:rPr>
      </w:pPr>
    </w:p>
    <w:p w14:paraId="41E6EA14" w14:textId="77777777" w:rsidR="00547ABC" w:rsidRPr="00412F62" w:rsidRDefault="00547ABC" w:rsidP="007E2BB7">
      <w:pPr>
        <w:jc w:val="both"/>
        <w:rPr>
          <w:rFonts w:cs="Arial"/>
          <w:szCs w:val="24"/>
        </w:rPr>
      </w:pPr>
      <w:r w:rsidRPr="00412F62">
        <w:rPr>
          <w:rFonts w:cs="Arial"/>
          <w:szCs w:val="24"/>
        </w:rPr>
        <w:t xml:space="preserve"> </w:t>
      </w:r>
    </w:p>
    <w:p w14:paraId="52AEC659" w14:textId="77777777" w:rsidR="00547ABC" w:rsidRPr="00412F62" w:rsidRDefault="00547ABC" w:rsidP="007E2BB7">
      <w:pPr>
        <w:jc w:val="both"/>
        <w:rPr>
          <w:rFonts w:cs="Arial"/>
          <w:szCs w:val="24"/>
        </w:rPr>
      </w:pPr>
    </w:p>
    <w:p w14:paraId="15FC304E" w14:textId="77777777" w:rsidR="00547ABC" w:rsidRPr="00412F62" w:rsidRDefault="00547ABC" w:rsidP="007E2BB7">
      <w:pPr>
        <w:jc w:val="both"/>
        <w:rPr>
          <w:rFonts w:cs="Arial"/>
          <w:szCs w:val="24"/>
        </w:rPr>
      </w:pPr>
      <w:r w:rsidRPr="00412F62">
        <w:rPr>
          <w:rFonts w:cs="Arial"/>
          <w:szCs w:val="24"/>
        </w:rPr>
        <w:t xml:space="preserve"> </w:t>
      </w:r>
    </w:p>
    <w:p w14:paraId="01005A17" w14:textId="4095F96F" w:rsidR="00B125CC" w:rsidRDefault="00B125CC" w:rsidP="00B125CC">
      <w:pPr>
        <w:ind w:left="720" w:hanging="720"/>
        <w:jc w:val="center"/>
        <w:rPr>
          <w:rFonts w:cs="Arial"/>
          <w:b/>
          <w:sz w:val="32"/>
          <w:szCs w:val="24"/>
        </w:rPr>
      </w:pPr>
      <w:r w:rsidRPr="00EA1AD2">
        <w:rPr>
          <w:rFonts w:cs="Arial"/>
          <w:b/>
          <w:sz w:val="32"/>
          <w:szCs w:val="24"/>
        </w:rPr>
        <w:lastRenderedPageBreak/>
        <w:t>Table of Contents</w:t>
      </w:r>
    </w:p>
    <w:p w14:paraId="548EDE35" w14:textId="0220A999" w:rsidR="00EA1AD2" w:rsidRDefault="00EA1AD2" w:rsidP="00B125CC">
      <w:pPr>
        <w:ind w:left="720" w:hanging="720"/>
        <w:jc w:val="center"/>
        <w:rPr>
          <w:rFonts w:cs="Arial"/>
          <w:b/>
          <w:sz w:val="32"/>
          <w:szCs w:val="24"/>
        </w:rPr>
      </w:pPr>
    </w:p>
    <w:p w14:paraId="3A16FE7E" w14:textId="77777777" w:rsidR="00EA1AD2" w:rsidRPr="00EA1AD2" w:rsidRDefault="00EA1AD2" w:rsidP="00B125CC">
      <w:pPr>
        <w:ind w:left="720" w:hanging="720"/>
        <w:jc w:val="center"/>
        <w:rPr>
          <w:rFonts w:cs="Arial"/>
          <w:b/>
          <w:sz w:val="32"/>
          <w:szCs w:val="24"/>
        </w:rPr>
      </w:pPr>
    </w:p>
    <w:p w14:paraId="1B1CDBCB" w14:textId="4E2BAFF1" w:rsidR="00B125CC" w:rsidRDefault="00B125CC" w:rsidP="00B125CC">
      <w:pPr>
        <w:ind w:left="720" w:hanging="720"/>
        <w:jc w:val="center"/>
        <w:rPr>
          <w:rFonts w:cs="Arial"/>
          <w:szCs w:val="24"/>
        </w:rPr>
      </w:pPr>
      <w:r>
        <w:rPr>
          <w:rFonts w:cs="Arial"/>
          <w:szCs w:val="24"/>
        </w:rPr>
        <w:t>What’s in this Appendix? (p. 3)</w:t>
      </w:r>
    </w:p>
    <w:p w14:paraId="7D09807F" w14:textId="15318CCD" w:rsidR="00B125CC" w:rsidRDefault="00B125CC" w:rsidP="00B125CC">
      <w:pPr>
        <w:ind w:left="720" w:hanging="720"/>
        <w:jc w:val="center"/>
        <w:rPr>
          <w:rFonts w:cs="Arial"/>
          <w:szCs w:val="24"/>
        </w:rPr>
      </w:pPr>
      <w:r>
        <w:rPr>
          <w:rFonts w:cs="Arial"/>
          <w:szCs w:val="24"/>
        </w:rPr>
        <w:t>Who is responsible for what? (p. 3)</w:t>
      </w:r>
    </w:p>
    <w:p w14:paraId="28F35D01" w14:textId="7302A1C8" w:rsidR="00B125CC" w:rsidRDefault="00B125CC" w:rsidP="00B125CC">
      <w:pPr>
        <w:ind w:left="720" w:hanging="720"/>
        <w:jc w:val="center"/>
        <w:rPr>
          <w:rFonts w:cs="Arial"/>
          <w:szCs w:val="24"/>
        </w:rPr>
      </w:pPr>
      <w:r>
        <w:rPr>
          <w:rFonts w:cs="Arial"/>
          <w:szCs w:val="24"/>
        </w:rPr>
        <w:t>Checklist (p. 4)</w:t>
      </w:r>
    </w:p>
    <w:p w14:paraId="47055DE2" w14:textId="4202B9FB" w:rsidR="00B125CC" w:rsidRDefault="00B125CC" w:rsidP="00B125CC">
      <w:pPr>
        <w:ind w:left="720" w:hanging="720"/>
        <w:jc w:val="center"/>
        <w:rPr>
          <w:rFonts w:cs="Arial"/>
          <w:szCs w:val="24"/>
        </w:rPr>
      </w:pPr>
      <w:r>
        <w:rPr>
          <w:rFonts w:cs="Arial"/>
          <w:szCs w:val="24"/>
        </w:rPr>
        <w:t>Arrival: General (p. 6)</w:t>
      </w:r>
    </w:p>
    <w:p w14:paraId="7DA59E15" w14:textId="4B8C64FF" w:rsidR="00B125CC" w:rsidRDefault="00B125CC" w:rsidP="00B125CC">
      <w:pPr>
        <w:ind w:left="720" w:hanging="720"/>
        <w:jc w:val="center"/>
        <w:rPr>
          <w:rFonts w:cs="Arial"/>
          <w:szCs w:val="24"/>
        </w:rPr>
      </w:pPr>
      <w:r>
        <w:rPr>
          <w:rFonts w:cs="Arial"/>
          <w:szCs w:val="24"/>
        </w:rPr>
        <w:t>University Placements (p. 8)</w:t>
      </w:r>
    </w:p>
    <w:p w14:paraId="640B56D6" w14:textId="5AD31FDD" w:rsidR="00B125CC" w:rsidRDefault="00B125CC" w:rsidP="00B125CC">
      <w:pPr>
        <w:ind w:left="720" w:hanging="720"/>
        <w:jc w:val="center"/>
        <w:rPr>
          <w:rFonts w:cs="Arial"/>
          <w:szCs w:val="24"/>
        </w:rPr>
      </w:pPr>
      <w:r>
        <w:rPr>
          <w:rFonts w:cs="Arial"/>
          <w:szCs w:val="24"/>
        </w:rPr>
        <w:t>British Council Assistantships (p. 1</w:t>
      </w:r>
      <w:r w:rsidR="00F41D27">
        <w:rPr>
          <w:rFonts w:cs="Arial"/>
          <w:szCs w:val="24"/>
        </w:rPr>
        <w:t>1</w:t>
      </w:r>
      <w:r>
        <w:rPr>
          <w:rFonts w:cs="Arial"/>
          <w:szCs w:val="24"/>
        </w:rPr>
        <w:t>)</w:t>
      </w:r>
    </w:p>
    <w:p w14:paraId="44640123" w14:textId="0B1B88A4" w:rsidR="00B125CC" w:rsidRDefault="00D5487A" w:rsidP="00B125CC">
      <w:pPr>
        <w:ind w:left="720" w:hanging="720"/>
        <w:jc w:val="center"/>
        <w:rPr>
          <w:rFonts w:cs="Arial"/>
          <w:szCs w:val="24"/>
        </w:rPr>
      </w:pPr>
      <w:r>
        <w:rPr>
          <w:rFonts w:cs="Arial"/>
          <w:szCs w:val="24"/>
        </w:rPr>
        <w:t>Work Placements</w:t>
      </w:r>
      <w:r w:rsidR="0016514B">
        <w:rPr>
          <w:rFonts w:cs="Arial"/>
          <w:szCs w:val="24"/>
        </w:rPr>
        <w:t xml:space="preserve"> (p. 1</w:t>
      </w:r>
      <w:r w:rsidR="00F41D27">
        <w:rPr>
          <w:rFonts w:cs="Arial"/>
          <w:szCs w:val="24"/>
        </w:rPr>
        <w:t>3</w:t>
      </w:r>
      <w:r w:rsidR="0016514B">
        <w:rPr>
          <w:rFonts w:cs="Arial"/>
          <w:szCs w:val="24"/>
        </w:rPr>
        <w:t>)</w:t>
      </w:r>
    </w:p>
    <w:p w14:paraId="3A55BC8B" w14:textId="143D2A78" w:rsidR="00F41D27" w:rsidRDefault="00F41D27" w:rsidP="00B125CC">
      <w:pPr>
        <w:ind w:left="720" w:hanging="720"/>
        <w:jc w:val="center"/>
        <w:rPr>
          <w:rFonts w:cs="Arial"/>
          <w:szCs w:val="24"/>
        </w:rPr>
      </w:pPr>
      <w:r>
        <w:rPr>
          <w:rFonts w:cs="Arial"/>
          <w:szCs w:val="24"/>
        </w:rPr>
        <w:t>Finances (p. 14)</w:t>
      </w:r>
    </w:p>
    <w:p w14:paraId="6D4641AE" w14:textId="5B303C6B" w:rsidR="0016514B" w:rsidRDefault="0016514B" w:rsidP="00B125CC">
      <w:pPr>
        <w:ind w:left="720" w:hanging="720"/>
        <w:jc w:val="center"/>
        <w:rPr>
          <w:rFonts w:cs="Arial"/>
          <w:szCs w:val="24"/>
        </w:rPr>
      </w:pPr>
      <w:r>
        <w:rPr>
          <w:rFonts w:cs="Arial"/>
          <w:szCs w:val="24"/>
        </w:rPr>
        <w:t xml:space="preserve">How to </w:t>
      </w:r>
      <w:r w:rsidR="00F41D27">
        <w:rPr>
          <w:rFonts w:cs="Arial"/>
          <w:szCs w:val="24"/>
        </w:rPr>
        <w:t>m</w:t>
      </w:r>
      <w:r>
        <w:rPr>
          <w:rFonts w:cs="Arial"/>
          <w:szCs w:val="24"/>
        </w:rPr>
        <w:t>eet people (p. 1</w:t>
      </w:r>
      <w:r w:rsidR="00F41D27">
        <w:rPr>
          <w:rFonts w:cs="Arial"/>
          <w:szCs w:val="24"/>
        </w:rPr>
        <w:t>5</w:t>
      </w:r>
      <w:r>
        <w:rPr>
          <w:rFonts w:cs="Arial"/>
          <w:szCs w:val="24"/>
        </w:rPr>
        <w:t>)</w:t>
      </w:r>
    </w:p>
    <w:p w14:paraId="648AAD5C" w14:textId="32CED9E6" w:rsidR="00F41D27" w:rsidRDefault="00F41D27" w:rsidP="00B125CC">
      <w:pPr>
        <w:ind w:left="720" w:hanging="720"/>
        <w:jc w:val="center"/>
        <w:rPr>
          <w:rFonts w:cs="Arial"/>
          <w:szCs w:val="24"/>
        </w:rPr>
      </w:pPr>
      <w:r>
        <w:rPr>
          <w:rFonts w:cs="Arial"/>
          <w:szCs w:val="24"/>
        </w:rPr>
        <w:t>Making the most of your year abroad (p. 16)</w:t>
      </w:r>
    </w:p>
    <w:p w14:paraId="0A7F348C" w14:textId="166CCA30" w:rsidR="0016514B" w:rsidRDefault="0016514B" w:rsidP="00B125CC">
      <w:pPr>
        <w:ind w:left="720" w:hanging="720"/>
        <w:jc w:val="center"/>
        <w:rPr>
          <w:rFonts w:cs="Arial"/>
          <w:szCs w:val="24"/>
        </w:rPr>
      </w:pPr>
      <w:r>
        <w:rPr>
          <w:rFonts w:cs="Arial"/>
          <w:szCs w:val="24"/>
        </w:rPr>
        <w:t>Final Year (p. 1</w:t>
      </w:r>
      <w:r w:rsidR="00864E3A">
        <w:rPr>
          <w:rFonts w:cs="Arial"/>
          <w:szCs w:val="24"/>
        </w:rPr>
        <w:t>7</w:t>
      </w:r>
      <w:r>
        <w:rPr>
          <w:rFonts w:cs="Arial"/>
          <w:szCs w:val="24"/>
        </w:rPr>
        <w:t>)</w:t>
      </w:r>
    </w:p>
    <w:p w14:paraId="4FCD673E" w14:textId="582AAF63" w:rsidR="0016514B" w:rsidRDefault="0016514B" w:rsidP="00B125CC">
      <w:pPr>
        <w:ind w:left="720" w:hanging="720"/>
        <w:jc w:val="center"/>
        <w:rPr>
          <w:rFonts w:cs="Arial"/>
          <w:szCs w:val="24"/>
        </w:rPr>
      </w:pPr>
      <w:r>
        <w:rPr>
          <w:rFonts w:cs="Arial"/>
          <w:szCs w:val="24"/>
        </w:rPr>
        <w:t>The Year Abroad and the Future (p. 1</w:t>
      </w:r>
      <w:r w:rsidR="00864E3A">
        <w:rPr>
          <w:rFonts w:cs="Arial"/>
          <w:szCs w:val="24"/>
        </w:rPr>
        <w:t>8</w:t>
      </w:r>
      <w:r>
        <w:rPr>
          <w:rFonts w:cs="Arial"/>
          <w:szCs w:val="24"/>
        </w:rPr>
        <w:t>)</w:t>
      </w:r>
    </w:p>
    <w:p w14:paraId="78975EAD" w14:textId="2859522E" w:rsidR="009A3D75" w:rsidRDefault="007D2C6E" w:rsidP="00B125CC">
      <w:pPr>
        <w:ind w:left="720" w:hanging="720"/>
        <w:jc w:val="center"/>
        <w:rPr>
          <w:rFonts w:cs="Arial"/>
          <w:szCs w:val="24"/>
        </w:rPr>
      </w:pPr>
      <w:r>
        <w:rPr>
          <w:rFonts w:cs="Arial"/>
          <w:szCs w:val="24"/>
        </w:rPr>
        <w:t>Wellbeing</w:t>
      </w:r>
      <w:r w:rsidR="009A3D75">
        <w:rPr>
          <w:rFonts w:cs="Arial"/>
          <w:szCs w:val="24"/>
        </w:rPr>
        <w:t xml:space="preserve"> (p. 22)</w:t>
      </w:r>
    </w:p>
    <w:p w14:paraId="287B3DAB" w14:textId="6E854DC1" w:rsidR="006506C2" w:rsidRDefault="006506C2" w:rsidP="00B125CC">
      <w:pPr>
        <w:ind w:left="720" w:hanging="720"/>
        <w:jc w:val="center"/>
        <w:rPr>
          <w:rFonts w:cs="Arial"/>
          <w:szCs w:val="24"/>
        </w:rPr>
      </w:pPr>
      <w:proofErr w:type="spellStart"/>
      <w:r w:rsidRPr="006506C2">
        <w:rPr>
          <w:rFonts w:cs="Arial"/>
          <w:szCs w:val="24"/>
        </w:rPr>
        <w:t>Finanzierungsnachweis</w:t>
      </w:r>
      <w:proofErr w:type="spellEnd"/>
      <w:r>
        <w:rPr>
          <w:rFonts w:cs="Arial"/>
          <w:szCs w:val="24"/>
        </w:rPr>
        <w:t xml:space="preserve"> (p. </w:t>
      </w:r>
      <w:r w:rsidR="00864E3A">
        <w:rPr>
          <w:rFonts w:cs="Arial"/>
          <w:szCs w:val="24"/>
        </w:rPr>
        <w:t>2</w:t>
      </w:r>
      <w:r w:rsidR="009A3D75">
        <w:rPr>
          <w:rFonts w:cs="Arial"/>
          <w:szCs w:val="24"/>
        </w:rPr>
        <w:t>3</w:t>
      </w:r>
      <w:r>
        <w:rPr>
          <w:rFonts w:cs="Arial"/>
          <w:szCs w:val="24"/>
        </w:rPr>
        <w:t>)</w:t>
      </w:r>
    </w:p>
    <w:p w14:paraId="5C7C9D17" w14:textId="2F6EF81B" w:rsidR="006506C2" w:rsidRPr="00B125CC" w:rsidRDefault="006506C2" w:rsidP="00B125CC">
      <w:pPr>
        <w:ind w:left="720" w:hanging="720"/>
        <w:jc w:val="center"/>
        <w:rPr>
          <w:rFonts w:cs="Arial"/>
          <w:szCs w:val="24"/>
        </w:rPr>
      </w:pPr>
      <w:proofErr w:type="spellStart"/>
      <w:r>
        <w:rPr>
          <w:rFonts w:cs="Arial"/>
          <w:szCs w:val="24"/>
        </w:rPr>
        <w:t>Teilnahmeschein</w:t>
      </w:r>
      <w:r w:rsidR="00F41D27">
        <w:rPr>
          <w:rFonts w:cs="Arial"/>
          <w:szCs w:val="24"/>
        </w:rPr>
        <w:t>e</w:t>
      </w:r>
      <w:proofErr w:type="spellEnd"/>
      <w:r>
        <w:rPr>
          <w:rFonts w:cs="Arial"/>
          <w:szCs w:val="24"/>
        </w:rPr>
        <w:t xml:space="preserve"> </w:t>
      </w:r>
      <w:r w:rsidR="0082258A">
        <w:rPr>
          <w:rFonts w:cs="Arial"/>
          <w:szCs w:val="24"/>
        </w:rPr>
        <w:t xml:space="preserve">for university placements </w:t>
      </w:r>
      <w:r>
        <w:rPr>
          <w:rFonts w:cs="Arial"/>
          <w:szCs w:val="24"/>
        </w:rPr>
        <w:t>(p. 2</w:t>
      </w:r>
      <w:r w:rsidR="009A3D75">
        <w:rPr>
          <w:rFonts w:cs="Arial"/>
          <w:szCs w:val="24"/>
        </w:rPr>
        <w:t>4</w:t>
      </w:r>
      <w:r>
        <w:rPr>
          <w:rFonts w:cs="Arial"/>
          <w:szCs w:val="24"/>
        </w:rPr>
        <w:t>)</w:t>
      </w:r>
    </w:p>
    <w:p w14:paraId="08774A17" w14:textId="77777777" w:rsidR="00B125CC" w:rsidRPr="00B125CC" w:rsidRDefault="00B125CC" w:rsidP="00B125CC">
      <w:pPr>
        <w:rPr>
          <w:rFonts w:cs="Arial"/>
          <w:szCs w:val="24"/>
        </w:rPr>
      </w:pPr>
      <w:r>
        <w:rPr>
          <w:rFonts w:cs="Arial"/>
          <w:b/>
          <w:szCs w:val="24"/>
        </w:rPr>
        <w:br w:type="page"/>
      </w:r>
    </w:p>
    <w:p w14:paraId="06D5F05D" w14:textId="058CDFED" w:rsidR="00547ABC" w:rsidRDefault="00AB2011" w:rsidP="00B125CC">
      <w:pPr>
        <w:ind w:left="720" w:hanging="720"/>
        <w:jc w:val="center"/>
        <w:rPr>
          <w:rFonts w:cs="Arial"/>
          <w:b/>
          <w:szCs w:val="24"/>
        </w:rPr>
      </w:pPr>
      <w:r>
        <w:rPr>
          <w:rFonts w:cs="Arial"/>
          <w:b/>
          <w:szCs w:val="24"/>
        </w:rPr>
        <w:lastRenderedPageBreak/>
        <w:t>What’s in this Appendix?</w:t>
      </w:r>
    </w:p>
    <w:p w14:paraId="68BD6946" w14:textId="745B13A7" w:rsidR="00AB2011" w:rsidRDefault="00AB2011" w:rsidP="00CD1714">
      <w:pPr>
        <w:jc w:val="both"/>
        <w:rPr>
          <w:rFonts w:cs="Arial"/>
          <w:szCs w:val="24"/>
        </w:rPr>
      </w:pPr>
      <w:r>
        <w:rPr>
          <w:rFonts w:cs="Arial"/>
          <w:szCs w:val="24"/>
        </w:rPr>
        <w:t>In the following pages, we have tried to include all of the information to help</w:t>
      </w:r>
      <w:r w:rsidR="000558E4">
        <w:rPr>
          <w:rFonts w:cs="Arial"/>
          <w:szCs w:val="24"/>
        </w:rPr>
        <w:t xml:space="preserve"> you</w:t>
      </w:r>
      <w:r>
        <w:rPr>
          <w:rFonts w:cs="Arial"/>
          <w:szCs w:val="24"/>
        </w:rPr>
        <w:t xml:space="preserve"> understand what is required on the year abroad, as well as some hints about making the most of your time and preparing yourself for the final year of your degree.</w:t>
      </w:r>
    </w:p>
    <w:p w14:paraId="18D9FC7F" w14:textId="1209183E" w:rsidR="00AB2011" w:rsidRDefault="00CD1714" w:rsidP="00CD1714">
      <w:pPr>
        <w:jc w:val="both"/>
        <w:rPr>
          <w:rFonts w:cs="Arial"/>
          <w:szCs w:val="24"/>
        </w:rPr>
      </w:pPr>
      <w:r>
        <w:rPr>
          <w:rFonts w:cs="Arial"/>
          <w:szCs w:val="24"/>
        </w:rPr>
        <w:t>Other important sources of information are:</w:t>
      </w:r>
    </w:p>
    <w:p w14:paraId="01F3CF8E" w14:textId="612ECABC" w:rsidR="00CD1714" w:rsidRDefault="00CD1714" w:rsidP="00CD1714">
      <w:pPr>
        <w:pStyle w:val="ListParagraph"/>
        <w:numPr>
          <w:ilvl w:val="0"/>
          <w:numId w:val="5"/>
        </w:numPr>
        <w:jc w:val="both"/>
        <w:rPr>
          <w:rFonts w:cs="Arial"/>
          <w:szCs w:val="24"/>
        </w:rPr>
      </w:pPr>
      <w:r>
        <w:rPr>
          <w:rFonts w:cs="Arial"/>
          <w:szCs w:val="24"/>
        </w:rPr>
        <w:t>The Year Abroad Moodle page, which includes an FAQ section relevant to SMLC students</w:t>
      </w:r>
      <w:r w:rsidR="003F18AF">
        <w:rPr>
          <w:rFonts w:cs="Arial"/>
          <w:szCs w:val="24"/>
        </w:rPr>
        <w:t xml:space="preserve"> as well as forms</w:t>
      </w:r>
    </w:p>
    <w:p w14:paraId="40BE2A71" w14:textId="516EEDAC" w:rsidR="00CD1714" w:rsidRDefault="00CD1714" w:rsidP="00D169AF">
      <w:pPr>
        <w:pStyle w:val="ListParagraph"/>
        <w:numPr>
          <w:ilvl w:val="0"/>
          <w:numId w:val="5"/>
        </w:numPr>
        <w:rPr>
          <w:rFonts w:cs="Arial"/>
          <w:szCs w:val="24"/>
        </w:rPr>
      </w:pPr>
      <w:r>
        <w:rPr>
          <w:rFonts w:cs="Arial"/>
          <w:szCs w:val="24"/>
        </w:rPr>
        <w:t>The Study Abroad webpages</w:t>
      </w:r>
      <w:r w:rsidR="00D169AF">
        <w:rPr>
          <w:rFonts w:cs="Arial"/>
          <w:szCs w:val="24"/>
        </w:rPr>
        <w:t xml:space="preserve"> for outbound students: </w:t>
      </w:r>
      <w:hyperlink r:id="rId8" w:history="1">
        <w:r w:rsidR="00D169AF" w:rsidRPr="007942CA">
          <w:rPr>
            <w:rStyle w:val="Hyperlink"/>
            <w:rFonts w:cs="Arial"/>
            <w:szCs w:val="24"/>
          </w:rPr>
          <w:t>https://warwick.ac.uk/study/studyabroad/outbound/</w:t>
        </w:r>
      </w:hyperlink>
      <w:r w:rsidR="00D169AF">
        <w:rPr>
          <w:rFonts w:cs="Arial"/>
          <w:szCs w:val="24"/>
        </w:rPr>
        <w:t xml:space="preserve"> and especially </w:t>
      </w:r>
      <w:hyperlink r:id="rId9" w:history="1">
        <w:r w:rsidR="00A25975" w:rsidRPr="007942CA">
          <w:rPr>
            <w:rStyle w:val="Hyperlink"/>
            <w:rFonts w:cs="Arial"/>
            <w:szCs w:val="24"/>
          </w:rPr>
          <w:t>https://warwick.ac.uk/study/studyabroad/outbound/studyabroadforms/</w:t>
        </w:r>
      </w:hyperlink>
      <w:r w:rsidR="00A25975">
        <w:rPr>
          <w:rFonts w:cs="Arial"/>
          <w:szCs w:val="24"/>
        </w:rPr>
        <w:t xml:space="preserve"> </w:t>
      </w:r>
    </w:p>
    <w:p w14:paraId="06B97254" w14:textId="4C24C33E" w:rsidR="00D169AF" w:rsidRDefault="00A25975" w:rsidP="00CD1714">
      <w:pPr>
        <w:pStyle w:val="ListParagraph"/>
        <w:numPr>
          <w:ilvl w:val="0"/>
          <w:numId w:val="5"/>
        </w:numPr>
        <w:jc w:val="both"/>
        <w:rPr>
          <w:rFonts w:cs="Arial"/>
          <w:szCs w:val="24"/>
        </w:rPr>
      </w:pPr>
      <w:r>
        <w:rPr>
          <w:rFonts w:cs="Arial"/>
          <w:szCs w:val="24"/>
        </w:rPr>
        <w:t>Emails sent by members of the SMLC and university-wide Study Abroad team</w:t>
      </w:r>
    </w:p>
    <w:p w14:paraId="66259D3B" w14:textId="3962F90A" w:rsidR="00A25975" w:rsidRDefault="00D4624F" w:rsidP="00CD1714">
      <w:pPr>
        <w:pStyle w:val="ListParagraph"/>
        <w:numPr>
          <w:ilvl w:val="0"/>
          <w:numId w:val="5"/>
        </w:numPr>
        <w:jc w:val="both"/>
        <w:rPr>
          <w:rFonts w:cs="Arial"/>
          <w:szCs w:val="24"/>
        </w:rPr>
      </w:pPr>
      <w:r>
        <w:rPr>
          <w:rFonts w:cs="Arial"/>
          <w:szCs w:val="24"/>
        </w:rPr>
        <w:t>The website for incoming Erasmus+ students at your host university</w:t>
      </w:r>
    </w:p>
    <w:p w14:paraId="24F8D478" w14:textId="54813A80" w:rsidR="00D4624F" w:rsidRDefault="00242A20" w:rsidP="00CD1714">
      <w:pPr>
        <w:pStyle w:val="ListParagraph"/>
        <w:numPr>
          <w:ilvl w:val="0"/>
          <w:numId w:val="5"/>
        </w:numPr>
        <w:jc w:val="both"/>
        <w:rPr>
          <w:rFonts w:cs="Arial"/>
          <w:szCs w:val="24"/>
        </w:rPr>
      </w:pPr>
      <w:r>
        <w:rPr>
          <w:rFonts w:cs="Arial"/>
          <w:szCs w:val="24"/>
        </w:rPr>
        <w:t xml:space="preserve">The German government website on working and living in Germany: </w:t>
      </w:r>
      <w:hyperlink r:id="rId10" w:history="1">
        <w:r w:rsidRPr="007942CA">
          <w:rPr>
            <w:rStyle w:val="Hyperlink"/>
            <w:rFonts w:cs="Arial"/>
            <w:szCs w:val="24"/>
          </w:rPr>
          <w:t>https://www.make-it-in-germany.com/de/</w:t>
        </w:r>
      </w:hyperlink>
      <w:r>
        <w:rPr>
          <w:rFonts w:cs="Arial"/>
          <w:szCs w:val="24"/>
        </w:rPr>
        <w:t xml:space="preserve"> </w:t>
      </w:r>
    </w:p>
    <w:p w14:paraId="12687563" w14:textId="77777777" w:rsidR="0034416C" w:rsidRDefault="0034416C" w:rsidP="00242A20">
      <w:pPr>
        <w:jc w:val="both"/>
        <w:rPr>
          <w:rFonts w:cs="Arial"/>
          <w:b/>
          <w:szCs w:val="24"/>
        </w:rPr>
      </w:pPr>
    </w:p>
    <w:p w14:paraId="06118498" w14:textId="1BB88F91" w:rsidR="00242A20" w:rsidRDefault="0034416C" w:rsidP="002D2ED1">
      <w:pPr>
        <w:jc w:val="center"/>
        <w:rPr>
          <w:rFonts w:cs="Arial"/>
          <w:b/>
          <w:szCs w:val="24"/>
        </w:rPr>
      </w:pPr>
      <w:r>
        <w:rPr>
          <w:rFonts w:cs="Arial"/>
          <w:b/>
          <w:szCs w:val="24"/>
        </w:rPr>
        <w:t>Who is responsible for what?</w:t>
      </w:r>
    </w:p>
    <w:p w14:paraId="771EB619" w14:textId="5AB31AD9" w:rsidR="0034416C" w:rsidRDefault="0034416C" w:rsidP="0034416C">
      <w:pPr>
        <w:pStyle w:val="ListParagraph"/>
        <w:numPr>
          <w:ilvl w:val="0"/>
          <w:numId w:val="6"/>
        </w:numPr>
        <w:jc w:val="both"/>
        <w:rPr>
          <w:rFonts w:cs="Arial"/>
          <w:szCs w:val="24"/>
        </w:rPr>
      </w:pPr>
      <w:r w:rsidRPr="0034416C">
        <w:rPr>
          <w:rFonts w:cs="Arial"/>
          <w:szCs w:val="24"/>
        </w:rPr>
        <w:t>Questions about living/studying in Germany: Katie Stone</w:t>
      </w:r>
    </w:p>
    <w:p w14:paraId="2419DEC2" w14:textId="7A6A05D4" w:rsidR="0034416C" w:rsidRPr="0034416C" w:rsidRDefault="0034416C" w:rsidP="0034416C">
      <w:pPr>
        <w:pStyle w:val="ListParagraph"/>
        <w:numPr>
          <w:ilvl w:val="0"/>
          <w:numId w:val="6"/>
        </w:numPr>
        <w:jc w:val="both"/>
        <w:rPr>
          <w:rFonts w:cs="Arial"/>
          <w:szCs w:val="24"/>
        </w:rPr>
      </w:pPr>
      <w:r>
        <w:rPr>
          <w:rFonts w:cs="Arial"/>
          <w:szCs w:val="24"/>
        </w:rPr>
        <w:t>Questions about year abroad formalities and regulations: Katie Stone</w:t>
      </w:r>
    </w:p>
    <w:p w14:paraId="703CC77A" w14:textId="00DEA63B" w:rsidR="0034416C" w:rsidRPr="0034416C" w:rsidRDefault="0034416C" w:rsidP="0034416C">
      <w:pPr>
        <w:pStyle w:val="ListParagraph"/>
        <w:numPr>
          <w:ilvl w:val="0"/>
          <w:numId w:val="6"/>
        </w:numPr>
        <w:jc w:val="both"/>
        <w:rPr>
          <w:rFonts w:cs="Arial"/>
          <w:szCs w:val="24"/>
        </w:rPr>
      </w:pPr>
      <w:r w:rsidRPr="0034416C">
        <w:rPr>
          <w:rFonts w:cs="Arial"/>
          <w:szCs w:val="24"/>
        </w:rPr>
        <w:t xml:space="preserve">For general questions about the year abroad: Katie Stone </w:t>
      </w:r>
    </w:p>
    <w:p w14:paraId="66BD90D3" w14:textId="6167C9D5" w:rsidR="0034416C" w:rsidRPr="0034416C" w:rsidRDefault="0034416C" w:rsidP="0034416C">
      <w:pPr>
        <w:pStyle w:val="ListParagraph"/>
        <w:numPr>
          <w:ilvl w:val="0"/>
          <w:numId w:val="6"/>
        </w:numPr>
        <w:jc w:val="both"/>
        <w:rPr>
          <w:rFonts w:cs="Arial"/>
          <w:szCs w:val="24"/>
        </w:rPr>
      </w:pPr>
      <w:r w:rsidRPr="0034416C">
        <w:rPr>
          <w:rFonts w:cs="Arial"/>
          <w:szCs w:val="24"/>
        </w:rPr>
        <w:t>For questions about study placements or British Council placements: Katie Stone</w:t>
      </w:r>
    </w:p>
    <w:p w14:paraId="1169D216" w14:textId="3BC0B969" w:rsidR="0034416C" w:rsidRPr="0034416C" w:rsidRDefault="0034416C" w:rsidP="0034416C">
      <w:pPr>
        <w:pStyle w:val="ListParagraph"/>
        <w:numPr>
          <w:ilvl w:val="0"/>
          <w:numId w:val="6"/>
        </w:numPr>
        <w:jc w:val="both"/>
        <w:rPr>
          <w:rFonts w:cs="Arial"/>
          <w:szCs w:val="24"/>
        </w:rPr>
      </w:pPr>
      <w:r w:rsidRPr="0034416C">
        <w:rPr>
          <w:rFonts w:cs="Arial"/>
          <w:szCs w:val="24"/>
        </w:rPr>
        <w:t>For information about work placements: Andrea Klaus</w:t>
      </w:r>
    </w:p>
    <w:p w14:paraId="23AD4AE5" w14:textId="77777777" w:rsidR="0034416C" w:rsidRPr="0034416C" w:rsidRDefault="0034416C" w:rsidP="0034416C">
      <w:pPr>
        <w:pStyle w:val="ListParagraph"/>
        <w:numPr>
          <w:ilvl w:val="0"/>
          <w:numId w:val="6"/>
        </w:numPr>
        <w:jc w:val="both"/>
        <w:rPr>
          <w:rFonts w:cs="Arial"/>
          <w:szCs w:val="24"/>
        </w:rPr>
      </w:pPr>
      <w:r w:rsidRPr="0034416C">
        <w:rPr>
          <w:rFonts w:cs="Arial"/>
          <w:szCs w:val="24"/>
        </w:rPr>
        <w:t>For questions about student finance: Warwick Student Finance Team</w:t>
      </w:r>
    </w:p>
    <w:p w14:paraId="4A1EEFCF" w14:textId="3EF48030" w:rsidR="0034416C" w:rsidRPr="0034416C" w:rsidRDefault="0034416C" w:rsidP="0034416C">
      <w:pPr>
        <w:pStyle w:val="ListParagraph"/>
        <w:numPr>
          <w:ilvl w:val="0"/>
          <w:numId w:val="6"/>
        </w:numPr>
        <w:jc w:val="both"/>
        <w:rPr>
          <w:rFonts w:cs="Arial"/>
          <w:szCs w:val="24"/>
        </w:rPr>
      </w:pPr>
      <w:r w:rsidRPr="0034416C">
        <w:rPr>
          <w:rFonts w:cs="Arial"/>
          <w:szCs w:val="24"/>
        </w:rPr>
        <w:t>For questions about Erasmus+ funding, forms, and the online language test: The Study Abroad Team</w:t>
      </w:r>
    </w:p>
    <w:p w14:paraId="10F5C7FF" w14:textId="1D8F2B58" w:rsidR="0034416C" w:rsidRDefault="0034416C" w:rsidP="0034416C">
      <w:pPr>
        <w:pStyle w:val="ListParagraph"/>
        <w:numPr>
          <w:ilvl w:val="0"/>
          <w:numId w:val="6"/>
        </w:numPr>
        <w:jc w:val="both"/>
        <w:rPr>
          <w:rFonts w:cs="Arial"/>
          <w:szCs w:val="24"/>
        </w:rPr>
      </w:pPr>
      <w:r w:rsidRPr="0034416C">
        <w:rPr>
          <w:rFonts w:cs="Arial"/>
          <w:szCs w:val="24"/>
        </w:rPr>
        <w:t xml:space="preserve">Wellbeing issues while away: your personal tutor or </w:t>
      </w:r>
      <w:r w:rsidR="00936C2C">
        <w:rPr>
          <w:rFonts w:cs="Arial"/>
          <w:szCs w:val="24"/>
        </w:rPr>
        <w:t>Katie Stone</w:t>
      </w:r>
    </w:p>
    <w:p w14:paraId="187E951B" w14:textId="45EB382F" w:rsidR="002D2ED1" w:rsidRDefault="002D2ED1" w:rsidP="0034416C">
      <w:pPr>
        <w:pStyle w:val="ListParagraph"/>
        <w:numPr>
          <w:ilvl w:val="0"/>
          <w:numId w:val="6"/>
        </w:numPr>
        <w:jc w:val="both"/>
        <w:rPr>
          <w:rFonts w:cs="Arial"/>
          <w:szCs w:val="24"/>
        </w:rPr>
      </w:pPr>
      <w:r>
        <w:rPr>
          <w:rFonts w:cs="Arial"/>
          <w:szCs w:val="24"/>
        </w:rPr>
        <w:t>General questions about living in Germany</w:t>
      </w:r>
      <w:r w:rsidR="000F1BF6">
        <w:rPr>
          <w:rFonts w:cs="Arial"/>
          <w:szCs w:val="24"/>
        </w:rPr>
        <w:t xml:space="preserve"> or the day-to-day life of a student/</w:t>
      </w:r>
      <w:proofErr w:type="spellStart"/>
      <w:r w:rsidR="000F1BF6">
        <w:rPr>
          <w:rFonts w:cs="Arial"/>
          <w:szCs w:val="24"/>
        </w:rPr>
        <w:t>PraktikantIn</w:t>
      </w:r>
      <w:proofErr w:type="spellEnd"/>
      <w:r w:rsidR="000F1BF6">
        <w:rPr>
          <w:rFonts w:cs="Arial"/>
          <w:szCs w:val="24"/>
        </w:rPr>
        <w:t>: your study abroad mentors</w:t>
      </w:r>
    </w:p>
    <w:p w14:paraId="6BD7454E" w14:textId="3C8AA032" w:rsidR="000F1BF6" w:rsidRDefault="000F1BF6" w:rsidP="000F1BF6">
      <w:pPr>
        <w:pStyle w:val="ListParagraph"/>
        <w:jc w:val="both"/>
        <w:rPr>
          <w:rFonts w:cs="Arial"/>
          <w:szCs w:val="24"/>
        </w:rPr>
      </w:pPr>
    </w:p>
    <w:p w14:paraId="3A449C36" w14:textId="77777777" w:rsidR="004173C8" w:rsidRDefault="004173C8" w:rsidP="009520AD">
      <w:pPr>
        <w:pStyle w:val="ListParagraph"/>
        <w:ind w:left="1440"/>
        <w:jc w:val="both"/>
        <w:rPr>
          <w:rFonts w:cs="Arial"/>
          <w:szCs w:val="24"/>
          <w:u w:val="single"/>
        </w:rPr>
      </w:pPr>
      <w:r>
        <w:rPr>
          <w:rFonts w:cs="Arial"/>
          <w:szCs w:val="24"/>
          <w:u w:val="single"/>
        </w:rPr>
        <w:t>Study Placements</w:t>
      </w:r>
    </w:p>
    <w:p w14:paraId="2D307682" w14:textId="0BEF3D3E" w:rsidR="000F1BF6" w:rsidRDefault="005A3906" w:rsidP="009520AD">
      <w:pPr>
        <w:pStyle w:val="ListParagraph"/>
        <w:numPr>
          <w:ilvl w:val="0"/>
          <w:numId w:val="6"/>
        </w:numPr>
        <w:ind w:left="1440"/>
        <w:jc w:val="both"/>
        <w:rPr>
          <w:color w:val="000000"/>
          <w:szCs w:val="24"/>
        </w:rPr>
      </w:pPr>
      <w:r>
        <w:rPr>
          <w:rFonts w:cs="Arial"/>
          <w:szCs w:val="24"/>
        </w:rPr>
        <w:t xml:space="preserve">Helen Norman </w:t>
      </w:r>
      <w:r w:rsidR="004173C8">
        <w:rPr>
          <w:color w:val="000000"/>
          <w:szCs w:val="24"/>
        </w:rPr>
        <w:t>(Konstanz)</w:t>
      </w:r>
      <w:r w:rsidR="004173C8">
        <w:rPr>
          <w:rFonts w:cs="Arial"/>
          <w:szCs w:val="24"/>
        </w:rPr>
        <w:t xml:space="preserve">: </w:t>
      </w:r>
      <w:hyperlink r:id="rId11" w:history="1">
        <w:r w:rsidR="009C3267" w:rsidRPr="00E54FE8">
          <w:rPr>
            <w:rStyle w:val="Hyperlink"/>
            <w:szCs w:val="24"/>
          </w:rPr>
          <w:t>h.norman@warwick.ac.uk</w:t>
        </w:r>
      </w:hyperlink>
    </w:p>
    <w:p w14:paraId="740D2A38" w14:textId="7CDEF91D" w:rsidR="00EC2EBD" w:rsidRDefault="00EC2EBD" w:rsidP="009520AD">
      <w:pPr>
        <w:pStyle w:val="ListParagraph"/>
        <w:numPr>
          <w:ilvl w:val="0"/>
          <w:numId w:val="6"/>
        </w:numPr>
        <w:ind w:left="1440"/>
        <w:rPr>
          <w:color w:val="000000"/>
          <w:szCs w:val="24"/>
        </w:rPr>
      </w:pPr>
      <w:r>
        <w:rPr>
          <w:rFonts w:cs="Arial"/>
          <w:szCs w:val="24"/>
        </w:rPr>
        <w:t>Annie Jackson (Mannheim):</w:t>
      </w:r>
      <w:r>
        <w:rPr>
          <w:color w:val="000000"/>
          <w:szCs w:val="24"/>
        </w:rPr>
        <w:t xml:space="preserve"> </w:t>
      </w:r>
      <w:hyperlink r:id="rId12" w:history="1">
        <w:r w:rsidR="0043685A" w:rsidRPr="00E54FE8">
          <w:rPr>
            <w:rStyle w:val="Hyperlink"/>
            <w:szCs w:val="24"/>
          </w:rPr>
          <w:t>A.Jackson.4@warwick.ac.uk</w:t>
        </w:r>
      </w:hyperlink>
      <w:r w:rsidR="0043685A">
        <w:rPr>
          <w:color w:val="000000"/>
          <w:szCs w:val="24"/>
        </w:rPr>
        <w:t xml:space="preserve">; </w:t>
      </w:r>
      <w:r>
        <w:rPr>
          <w:color w:val="000000"/>
          <w:szCs w:val="24"/>
        </w:rPr>
        <w:t>+447542391098</w:t>
      </w:r>
      <w:r w:rsidR="0043685A">
        <w:rPr>
          <w:color w:val="000000"/>
          <w:szCs w:val="24"/>
        </w:rPr>
        <w:t xml:space="preserve">; </w:t>
      </w:r>
      <w:hyperlink r:id="rId13" w:history="1">
        <w:r w:rsidR="0043685A" w:rsidRPr="00E54FE8">
          <w:rPr>
            <w:rStyle w:val="Hyperlink"/>
            <w:szCs w:val="24"/>
          </w:rPr>
          <w:t>https://www.facebook.com/annie.jackson.3139241</w:t>
        </w:r>
      </w:hyperlink>
    </w:p>
    <w:p w14:paraId="79C421A7" w14:textId="744C0A76" w:rsidR="004173C8" w:rsidRDefault="004173C8" w:rsidP="009520AD">
      <w:pPr>
        <w:pStyle w:val="ListParagraph"/>
        <w:ind w:left="1440"/>
        <w:jc w:val="both"/>
        <w:rPr>
          <w:color w:val="000000"/>
          <w:szCs w:val="24"/>
        </w:rPr>
      </w:pPr>
    </w:p>
    <w:p w14:paraId="700BDE0A" w14:textId="10545C1E" w:rsidR="004173C8" w:rsidRDefault="004173C8" w:rsidP="009520AD">
      <w:pPr>
        <w:pStyle w:val="ListParagraph"/>
        <w:ind w:left="1440"/>
        <w:jc w:val="both"/>
        <w:rPr>
          <w:color w:val="000000"/>
          <w:szCs w:val="24"/>
        </w:rPr>
      </w:pPr>
      <w:r>
        <w:rPr>
          <w:color w:val="000000"/>
          <w:szCs w:val="24"/>
          <w:u w:val="single"/>
        </w:rPr>
        <w:t>British Council</w:t>
      </w:r>
    </w:p>
    <w:p w14:paraId="6D5125E7" w14:textId="556F78C8" w:rsidR="009C3267" w:rsidRPr="004173C8" w:rsidRDefault="00DE39EE" w:rsidP="009520AD">
      <w:pPr>
        <w:pStyle w:val="ListParagraph"/>
        <w:numPr>
          <w:ilvl w:val="0"/>
          <w:numId w:val="6"/>
        </w:numPr>
        <w:ind w:left="1440"/>
        <w:rPr>
          <w:rFonts w:cs="Arial"/>
          <w:szCs w:val="24"/>
        </w:rPr>
      </w:pPr>
      <w:r>
        <w:rPr>
          <w:color w:val="000000"/>
          <w:szCs w:val="24"/>
        </w:rPr>
        <w:t>Matt Barber</w:t>
      </w:r>
      <w:r w:rsidR="004173C8">
        <w:rPr>
          <w:color w:val="000000"/>
          <w:szCs w:val="24"/>
        </w:rPr>
        <w:t xml:space="preserve"> (</w:t>
      </w:r>
      <w:proofErr w:type="spellStart"/>
      <w:r w:rsidR="004173C8">
        <w:rPr>
          <w:color w:val="000000"/>
          <w:szCs w:val="24"/>
        </w:rPr>
        <w:t>Mülheim</w:t>
      </w:r>
      <w:proofErr w:type="spellEnd"/>
      <w:r w:rsidR="004173C8">
        <w:rPr>
          <w:color w:val="000000"/>
          <w:szCs w:val="24"/>
        </w:rPr>
        <w:t xml:space="preserve"> an der Ruhr): </w:t>
      </w:r>
      <w:hyperlink r:id="rId14" w:history="1">
        <w:r w:rsidRPr="00E54FE8">
          <w:rPr>
            <w:rStyle w:val="Hyperlink"/>
            <w:szCs w:val="24"/>
          </w:rPr>
          <w:t>mrpbarber@hotmail.co.uk</w:t>
        </w:r>
      </w:hyperlink>
      <w:r>
        <w:rPr>
          <w:color w:val="000000"/>
          <w:szCs w:val="24"/>
        </w:rPr>
        <w:t xml:space="preserve">; </w:t>
      </w:r>
      <w:r w:rsidRPr="00DE39EE">
        <w:rPr>
          <w:color w:val="000000"/>
          <w:szCs w:val="24"/>
        </w:rPr>
        <w:t>+447771709847</w:t>
      </w:r>
      <w:r>
        <w:rPr>
          <w:color w:val="000000"/>
          <w:szCs w:val="24"/>
        </w:rPr>
        <w:t xml:space="preserve">; </w:t>
      </w:r>
      <w:r w:rsidRPr="00DE39EE">
        <w:rPr>
          <w:color w:val="000000"/>
          <w:szCs w:val="24"/>
        </w:rPr>
        <w:t>.me/matthew.barber.1806</w:t>
      </w:r>
    </w:p>
    <w:p w14:paraId="30796E05" w14:textId="48053C83" w:rsidR="004173C8" w:rsidRPr="0034416C" w:rsidRDefault="004173C8" w:rsidP="009520AD">
      <w:pPr>
        <w:pStyle w:val="ListParagraph"/>
        <w:numPr>
          <w:ilvl w:val="0"/>
          <w:numId w:val="6"/>
        </w:numPr>
        <w:ind w:left="1440"/>
        <w:rPr>
          <w:rFonts w:cs="Arial"/>
          <w:szCs w:val="24"/>
        </w:rPr>
      </w:pPr>
      <w:r>
        <w:rPr>
          <w:color w:val="000000"/>
          <w:szCs w:val="24"/>
        </w:rPr>
        <w:t>Lara Brett (</w:t>
      </w:r>
      <w:r w:rsidR="00EC2EBD">
        <w:rPr>
          <w:color w:val="000000"/>
          <w:szCs w:val="24"/>
        </w:rPr>
        <w:t>Frankfurt</w:t>
      </w:r>
      <w:r>
        <w:rPr>
          <w:color w:val="000000"/>
          <w:szCs w:val="24"/>
        </w:rPr>
        <w:t>)</w:t>
      </w:r>
      <w:r w:rsidR="00F8635B">
        <w:rPr>
          <w:color w:val="000000"/>
          <w:szCs w:val="24"/>
        </w:rPr>
        <w:t>: +447921020912</w:t>
      </w:r>
      <w:r w:rsidR="00EC2EBD">
        <w:rPr>
          <w:color w:val="000000"/>
          <w:szCs w:val="24"/>
        </w:rPr>
        <w:t xml:space="preserve">; </w:t>
      </w:r>
      <w:r w:rsidR="00EC2EBD" w:rsidRPr="00EC2EBD">
        <w:rPr>
          <w:color w:val="000000"/>
          <w:szCs w:val="24"/>
        </w:rPr>
        <w:t>L.Brett@warwick.ac.uk</w:t>
      </w:r>
    </w:p>
    <w:p w14:paraId="53433626" w14:textId="77777777" w:rsidR="00242A20" w:rsidRPr="00242A20" w:rsidRDefault="00242A20" w:rsidP="00242A20">
      <w:pPr>
        <w:jc w:val="both"/>
        <w:rPr>
          <w:rFonts w:cs="Arial"/>
          <w:szCs w:val="24"/>
        </w:rPr>
      </w:pPr>
    </w:p>
    <w:p w14:paraId="5AA549B2" w14:textId="77777777" w:rsidR="00CD1714" w:rsidRDefault="00CD1714" w:rsidP="00AB2011">
      <w:pPr>
        <w:jc w:val="center"/>
        <w:rPr>
          <w:rFonts w:cs="Arial"/>
          <w:szCs w:val="24"/>
        </w:rPr>
      </w:pPr>
    </w:p>
    <w:p w14:paraId="5A3C51FC" w14:textId="77777777" w:rsidR="00AB2011" w:rsidRPr="00AB2011" w:rsidRDefault="00AB2011" w:rsidP="00AB2011">
      <w:pPr>
        <w:jc w:val="center"/>
        <w:rPr>
          <w:rFonts w:cs="Arial"/>
          <w:szCs w:val="24"/>
        </w:rPr>
      </w:pPr>
    </w:p>
    <w:p w14:paraId="1B1E9FC8" w14:textId="7ACC13BF" w:rsidR="00526814" w:rsidRPr="00526814" w:rsidRDefault="00AB2011" w:rsidP="009520AD">
      <w:pPr>
        <w:rPr>
          <w:rFonts w:cs="Arial"/>
          <w:b/>
          <w:szCs w:val="24"/>
        </w:rPr>
      </w:pPr>
      <w:r>
        <w:rPr>
          <w:rFonts w:cs="Arial"/>
          <w:b/>
          <w:szCs w:val="24"/>
        </w:rPr>
        <w:br w:type="page"/>
      </w:r>
      <w:r w:rsidR="00547ABC" w:rsidRPr="00526814">
        <w:rPr>
          <w:rFonts w:cs="Arial"/>
          <w:b/>
          <w:szCs w:val="24"/>
        </w:rPr>
        <w:lastRenderedPageBreak/>
        <w:t xml:space="preserve">Checklist for </w:t>
      </w:r>
      <w:r w:rsidR="000A3E5B">
        <w:rPr>
          <w:rFonts w:cs="Arial"/>
          <w:b/>
          <w:szCs w:val="24"/>
        </w:rPr>
        <w:t>each of your</w:t>
      </w:r>
      <w:r w:rsidR="00547ABC" w:rsidRPr="00526814">
        <w:rPr>
          <w:rFonts w:cs="Arial"/>
          <w:b/>
          <w:szCs w:val="24"/>
        </w:rPr>
        <w:t xml:space="preserve"> </w:t>
      </w:r>
      <w:r w:rsidR="00526814">
        <w:rPr>
          <w:rFonts w:cs="Arial"/>
          <w:b/>
          <w:szCs w:val="24"/>
        </w:rPr>
        <w:t>placement</w:t>
      </w:r>
      <w:r w:rsidR="000A3E5B">
        <w:rPr>
          <w:rFonts w:cs="Arial"/>
          <w:b/>
          <w:szCs w:val="24"/>
        </w:rPr>
        <w:t>s</w:t>
      </w:r>
      <w:r w:rsidR="00547ABC" w:rsidRPr="00526814">
        <w:rPr>
          <w:rFonts w:cs="Arial"/>
          <w:b/>
          <w:szCs w:val="24"/>
        </w:rPr>
        <w:t xml:space="preserve"> (not all items will necessarily apply).</w:t>
      </w:r>
    </w:p>
    <w:p w14:paraId="5872D2F6" w14:textId="70056D86" w:rsidR="00547ABC" w:rsidRDefault="00547ABC" w:rsidP="002D2ED1">
      <w:pPr>
        <w:spacing w:after="0"/>
        <w:jc w:val="center"/>
        <w:rPr>
          <w:rFonts w:cs="Arial"/>
          <w:b/>
          <w:szCs w:val="24"/>
        </w:rPr>
      </w:pPr>
      <w:r w:rsidRPr="00526814">
        <w:rPr>
          <w:rFonts w:cs="Arial"/>
          <w:b/>
          <w:szCs w:val="24"/>
        </w:rPr>
        <w:t>You may want to add other items based on your specific placement.</w:t>
      </w:r>
    </w:p>
    <w:p w14:paraId="364F9F25" w14:textId="77777777" w:rsidR="002D2ED1" w:rsidRDefault="002D2ED1" w:rsidP="00CA6588">
      <w:pPr>
        <w:rPr>
          <w:rFonts w:cs="Arial"/>
          <w:szCs w:val="24"/>
          <w:u w:val="single"/>
        </w:rPr>
      </w:pPr>
    </w:p>
    <w:p w14:paraId="1B47A6FE" w14:textId="7CB491F0" w:rsidR="00CA6588" w:rsidRPr="002D2ED1" w:rsidRDefault="00CA6588" w:rsidP="00CA6588">
      <w:pPr>
        <w:rPr>
          <w:rFonts w:cs="Arial"/>
          <w:szCs w:val="24"/>
          <w:u w:val="single"/>
        </w:rPr>
      </w:pPr>
      <w:r w:rsidRPr="002D2ED1">
        <w:rPr>
          <w:rFonts w:cs="Arial"/>
          <w:szCs w:val="24"/>
          <w:u w:val="single"/>
        </w:rPr>
        <w:t>Pre-departure</w:t>
      </w:r>
    </w:p>
    <w:p w14:paraId="42D83BEB" w14:textId="5864AF32" w:rsidR="00547ABC" w:rsidRPr="002D2ED1" w:rsidRDefault="00547ABC" w:rsidP="007E2BB7">
      <w:pPr>
        <w:jc w:val="both"/>
        <w:rPr>
          <w:rFonts w:cs="Arial"/>
          <w:szCs w:val="24"/>
        </w:rPr>
      </w:pPr>
      <w:r w:rsidRPr="002D2ED1">
        <w:rPr>
          <w:rFonts w:cs="Arial"/>
          <w:szCs w:val="24"/>
        </w:rPr>
        <w:t>Fill in and returned any necessary application forms and other documentation</w:t>
      </w:r>
      <w:r w:rsidR="00E379B0" w:rsidRPr="002D2ED1">
        <w:rPr>
          <w:rFonts w:cs="Arial"/>
          <w:szCs w:val="24"/>
        </w:rPr>
        <w:t xml:space="preserve"> required by my host university, the British Council, or my employer</w:t>
      </w:r>
    </w:p>
    <w:p w14:paraId="7C7F7318" w14:textId="5BE79E08" w:rsidR="00547ABC" w:rsidRPr="002D2ED1" w:rsidRDefault="00547ABC" w:rsidP="007E2BB7">
      <w:pPr>
        <w:jc w:val="both"/>
        <w:rPr>
          <w:rFonts w:cs="Arial"/>
          <w:szCs w:val="24"/>
        </w:rPr>
      </w:pPr>
      <w:r w:rsidRPr="002D2ED1">
        <w:rPr>
          <w:rFonts w:cs="Arial"/>
          <w:szCs w:val="24"/>
        </w:rPr>
        <w:t></w:t>
      </w:r>
      <w:r w:rsidR="00E379B0" w:rsidRPr="002D2ED1">
        <w:rPr>
          <w:rFonts w:cs="Arial"/>
          <w:szCs w:val="24"/>
        </w:rPr>
        <w:t xml:space="preserve"> </w:t>
      </w:r>
      <w:proofErr w:type="gramStart"/>
      <w:r w:rsidRPr="002D2ED1">
        <w:rPr>
          <w:rFonts w:cs="Arial"/>
          <w:szCs w:val="24"/>
        </w:rPr>
        <w:t>Notify</w:t>
      </w:r>
      <w:proofErr w:type="gramEnd"/>
      <w:r w:rsidRPr="002D2ED1">
        <w:rPr>
          <w:rFonts w:cs="Arial"/>
          <w:szCs w:val="24"/>
        </w:rPr>
        <w:t xml:space="preserve"> my LEA of my study period abroad, and suppl</w:t>
      </w:r>
      <w:r w:rsidR="00E379B0" w:rsidRPr="002D2ED1">
        <w:rPr>
          <w:rFonts w:cs="Arial"/>
          <w:szCs w:val="24"/>
        </w:rPr>
        <w:t>y</w:t>
      </w:r>
      <w:r w:rsidRPr="002D2ED1">
        <w:rPr>
          <w:rFonts w:cs="Arial"/>
          <w:szCs w:val="24"/>
        </w:rPr>
        <w:t xml:space="preserve"> them with any necessary documentation </w:t>
      </w:r>
    </w:p>
    <w:p w14:paraId="406F5FEC" w14:textId="04DAE09D" w:rsidR="00547ABC" w:rsidRPr="002D2ED1" w:rsidRDefault="00547ABC" w:rsidP="007E2BB7">
      <w:pPr>
        <w:jc w:val="both"/>
        <w:rPr>
          <w:rFonts w:cs="Arial"/>
          <w:szCs w:val="24"/>
        </w:rPr>
      </w:pPr>
      <w:r w:rsidRPr="002D2ED1">
        <w:rPr>
          <w:rFonts w:cs="Arial"/>
          <w:szCs w:val="24"/>
        </w:rPr>
        <w:t></w:t>
      </w:r>
      <w:r w:rsidR="00E379B0" w:rsidRPr="002D2ED1">
        <w:rPr>
          <w:rFonts w:cs="Arial"/>
          <w:szCs w:val="24"/>
        </w:rPr>
        <w:t xml:space="preserve"> </w:t>
      </w:r>
      <w:r w:rsidRPr="002D2ED1">
        <w:rPr>
          <w:rFonts w:cs="Arial"/>
          <w:szCs w:val="24"/>
        </w:rPr>
        <w:t xml:space="preserve">Make sure that my loan will be paid straight into my bank account </w:t>
      </w:r>
    </w:p>
    <w:p w14:paraId="0BBFB27C" w14:textId="116A0598" w:rsidR="00547ABC" w:rsidRPr="002D2ED1" w:rsidRDefault="00547ABC" w:rsidP="007E2BB7">
      <w:pPr>
        <w:jc w:val="both"/>
        <w:rPr>
          <w:rFonts w:cs="Arial"/>
          <w:szCs w:val="24"/>
        </w:rPr>
      </w:pPr>
      <w:r w:rsidRPr="002D2ED1">
        <w:rPr>
          <w:rFonts w:cs="Arial"/>
          <w:szCs w:val="24"/>
        </w:rPr>
        <w:t></w:t>
      </w:r>
      <w:r w:rsidR="00E379B0" w:rsidRPr="002D2ED1">
        <w:rPr>
          <w:rFonts w:cs="Arial"/>
          <w:szCs w:val="24"/>
        </w:rPr>
        <w:t xml:space="preserve"> </w:t>
      </w:r>
      <w:r w:rsidRPr="002D2ED1">
        <w:rPr>
          <w:rFonts w:cs="Arial"/>
          <w:szCs w:val="24"/>
        </w:rPr>
        <w:t>Check if I am eligible for any further support/higher loan from the LEA</w:t>
      </w:r>
      <w:r w:rsidR="000A3E5B" w:rsidRPr="002D2ED1">
        <w:rPr>
          <w:rFonts w:cs="Arial"/>
          <w:szCs w:val="24"/>
        </w:rPr>
        <w:t>;</w:t>
      </w:r>
      <w:r w:rsidRPr="002D2ED1">
        <w:rPr>
          <w:rFonts w:cs="Arial"/>
          <w:szCs w:val="24"/>
        </w:rPr>
        <w:t xml:space="preserve"> if so</w:t>
      </w:r>
      <w:r w:rsidR="000A3E5B" w:rsidRPr="002D2ED1">
        <w:rPr>
          <w:rFonts w:cs="Arial"/>
          <w:szCs w:val="24"/>
        </w:rPr>
        <w:t>,</w:t>
      </w:r>
      <w:r w:rsidRPr="002D2ED1">
        <w:rPr>
          <w:rFonts w:cs="Arial"/>
          <w:szCs w:val="24"/>
        </w:rPr>
        <w:t xml:space="preserve"> know how to go about applying for it </w:t>
      </w:r>
    </w:p>
    <w:p w14:paraId="2B6551B1" w14:textId="6B1FD852" w:rsidR="00E379B0" w:rsidRPr="002D2ED1" w:rsidRDefault="00E379B0" w:rsidP="00AC19E3">
      <w:pPr>
        <w:rPr>
          <w:rFonts w:cs="Arial"/>
          <w:szCs w:val="24"/>
        </w:rPr>
      </w:pPr>
      <w:r w:rsidRPr="002D2ED1">
        <w:rPr>
          <w:rFonts w:cs="Arial"/>
          <w:szCs w:val="24"/>
        </w:rPr>
        <w:t></w:t>
      </w:r>
      <w:r w:rsidR="00031808" w:rsidRPr="002D2ED1">
        <w:rPr>
          <w:rFonts w:cs="Arial"/>
          <w:szCs w:val="24"/>
        </w:rPr>
        <w:t xml:space="preserve"> Submit the Erasmus+ grant agreement and protocol to my study abroad folder. </w:t>
      </w:r>
      <w:r w:rsidR="00AC19E3" w:rsidRPr="002D2ED1">
        <w:rPr>
          <w:rFonts w:cs="Arial"/>
          <w:szCs w:val="24"/>
        </w:rPr>
        <w:t xml:space="preserve">Complete the Online Linguistic Support. </w:t>
      </w:r>
      <w:r w:rsidR="00031808" w:rsidRPr="002D2ED1">
        <w:rPr>
          <w:rFonts w:cs="Arial"/>
          <w:szCs w:val="24"/>
        </w:rPr>
        <w:t xml:space="preserve">See </w:t>
      </w:r>
      <w:hyperlink r:id="rId15" w:history="1">
        <w:r w:rsidR="00031808" w:rsidRPr="002D2ED1">
          <w:rPr>
            <w:rStyle w:val="Hyperlink"/>
            <w:rFonts w:cs="Arial"/>
            <w:szCs w:val="24"/>
          </w:rPr>
          <w:t>https://warwick.ac.uk/study/studyabroad/outbound/studyabroadforms/studyandworkforms</w:t>
        </w:r>
      </w:hyperlink>
      <w:r w:rsidR="00031808" w:rsidRPr="002D2ED1">
        <w:rPr>
          <w:rFonts w:cs="Arial"/>
          <w:szCs w:val="24"/>
        </w:rPr>
        <w:t xml:space="preserve"> </w:t>
      </w:r>
    </w:p>
    <w:p w14:paraId="542EF90A" w14:textId="00A2A478" w:rsidR="00547ABC" w:rsidRPr="002D2ED1" w:rsidRDefault="00547ABC" w:rsidP="007E2BB7">
      <w:pPr>
        <w:jc w:val="both"/>
        <w:rPr>
          <w:rFonts w:cs="Arial"/>
          <w:szCs w:val="24"/>
        </w:rPr>
      </w:pPr>
      <w:r w:rsidRPr="002D2ED1">
        <w:rPr>
          <w:rFonts w:cs="Arial"/>
          <w:szCs w:val="24"/>
        </w:rPr>
        <w:t></w:t>
      </w:r>
      <w:r w:rsidR="00E379B0" w:rsidRPr="002D2ED1">
        <w:rPr>
          <w:rFonts w:cs="Arial"/>
          <w:szCs w:val="24"/>
        </w:rPr>
        <w:t xml:space="preserve"> </w:t>
      </w:r>
      <w:r w:rsidRPr="002D2ED1">
        <w:rPr>
          <w:rFonts w:cs="Arial"/>
          <w:szCs w:val="24"/>
        </w:rPr>
        <w:t xml:space="preserve">Make sure that I have adequate personal insurance </w:t>
      </w:r>
      <w:r w:rsidR="00AC19E3" w:rsidRPr="002D2ED1">
        <w:rPr>
          <w:rFonts w:cs="Arial"/>
          <w:szCs w:val="24"/>
        </w:rPr>
        <w:t xml:space="preserve">and possessions </w:t>
      </w:r>
      <w:r w:rsidRPr="002D2ED1">
        <w:rPr>
          <w:rFonts w:cs="Arial"/>
          <w:szCs w:val="24"/>
        </w:rPr>
        <w:t>cover (i.e. fully comprehensive insurance (including accident, personal liability, and travel) whilst I am away)</w:t>
      </w:r>
      <w:r w:rsidR="00BA5D32" w:rsidRPr="002D2ED1">
        <w:rPr>
          <w:rFonts w:cs="Arial"/>
          <w:szCs w:val="24"/>
        </w:rPr>
        <w:t>. Some companies offer tailored year abroad insurance. Always double check that it covers your needs.</w:t>
      </w:r>
    </w:p>
    <w:p w14:paraId="2914E51A" w14:textId="6C146C99" w:rsidR="00547ABC" w:rsidRPr="002D2ED1" w:rsidRDefault="00547ABC" w:rsidP="007E2BB7">
      <w:pPr>
        <w:jc w:val="both"/>
        <w:rPr>
          <w:rFonts w:cs="Arial"/>
          <w:szCs w:val="24"/>
        </w:rPr>
      </w:pPr>
      <w:r w:rsidRPr="002D2ED1">
        <w:rPr>
          <w:rFonts w:cs="Arial"/>
          <w:szCs w:val="24"/>
        </w:rPr>
        <w:t xml:space="preserve">Apply for the </w:t>
      </w:r>
      <w:r w:rsidR="00B233DC" w:rsidRPr="002D2ED1">
        <w:rPr>
          <w:rFonts w:cs="Arial"/>
          <w:szCs w:val="24"/>
        </w:rPr>
        <w:t>relevant</w:t>
      </w:r>
      <w:r w:rsidRPr="002D2ED1">
        <w:rPr>
          <w:rFonts w:cs="Arial"/>
          <w:szCs w:val="24"/>
        </w:rPr>
        <w:t xml:space="preserve"> EHIC card (</w:t>
      </w:r>
      <w:r w:rsidR="00B233DC" w:rsidRPr="002D2ED1">
        <w:rPr>
          <w:rFonts w:cs="Arial"/>
          <w:szCs w:val="24"/>
        </w:rPr>
        <w:t>if you are studying, you can get a special student EHIC card, also known as a time limited</w:t>
      </w:r>
      <w:r w:rsidRPr="002D2ED1">
        <w:rPr>
          <w:rFonts w:cs="Arial"/>
          <w:szCs w:val="24"/>
        </w:rPr>
        <w:t xml:space="preserve"> EHIC card). If you plan to travel after your placement, you will also need a normal EHIC card. For more information, see </w:t>
      </w:r>
      <w:r w:rsidR="00867A0E" w:rsidRPr="002D2ED1">
        <w:rPr>
          <w:rFonts w:cs="Arial"/>
          <w:szCs w:val="24"/>
        </w:rPr>
        <w:t>p. 5</w:t>
      </w:r>
      <w:r w:rsidRPr="002D2ED1">
        <w:rPr>
          <w:rFonts w:cs="Arial"/>
          <w:szCs w:val="24"/>
        </w:rPr>
        <w:t xml:space="preserve"> of this document.</w:t>
      </w:r>
      <w:r w:rsidR="00AC19E3" w:rsidRPr="002D2ED1">
        <w:rPr>
          <w:rFonts w:cs="Arial"/>
          <w:szCs w:val="24"/>
        </w:rPr>
        <w:t xml:space="preserve"> Those on work placements may be required to apply for health insurance</w:t>
      </w:r>
      <w:r w:rsidR="00CF08D1">
        <w:rPr>
          <w:rFonts w:cs="Arial"/>
          <w:szCs w:val="24"/>
        </w:rPr>
        <w:t xml:space="preserve"> through a ‘</w:t>
      </w:r>
      <w:proofErr w:type="spellStart"/>
      <w:r w:rsidR="00CF08D1">
        <w:rPr>
          <w:rFonts w:cs="Arial"/>
          <w:szCs w:val="24"/>
        </w:rPr>
        <w:t>Krankenkasse</w:t>
      </w:r>
      <w:proofErr w:type="spellEnd"/>
      <w:r w:rsidR="00CF08D1">
        <w:rPr>
          <w:rFonts w:cs="Arial"/>
          <w:szCs w:val="24"/>
        </w:rPr>
        <w:t>’</w:t>
      </w:r>
      <w:r w:rsidR="00AC19E3" w:rsidRPr="002D2ED1">
        <w:rPr>
          <w:rFonts w:cs="Arial"/>
          <w:szCs w:val="24"/>
        </w:rPr>
        <w:t>.</w:t>
      </w:r>
    </w:p>
    <w:p w14:paraId="5FF38783" w14:textId="77777777" w:rsidR="003E4ECC" w:rsidRPr="002D2ED1" w:rsidRDefault="003E4ECC" w:rsidP="003E4ECC">
      <w:pPr>
        <w:jc w:val="both"/>
        <w:rPr>
          <w:rFonts w:cs="Arial"/>
          <w:szCs w:val="24"/>
        </w:rPr>
      </w:pPr>
      <w:r w:rsidRPr="002D2ED1">
        <w:rPr>
          <w:rFonts w:cs="Arial"/>
          <w:szCs w:val="24"/>
        </w:rPr>
        <w:t xml:space="preserve"> Contact students from my host institution who are studying at Warwick/Warwick students who have studied at my host institution to ask about accommodation. </w:t>
      </w:r>
    </w:p>
    <w:p w14:paraId="1CA28D66" w14:textId="77777777" w:rsidR="003E4ECC" w:rsidRPr="002D2ED1" w:rsidRDefault="003E4ECC" w:rsidP="003E4ECC">
      <w:pPr>
        <w:jc w:val="both"/>
        <w:rPr>
          <w:rFonts w:cs="Arial"/>
          <w:szCs w:val="24"/>
        </w:rPr>
      </w:pPr>
      <w:r w:rsidRPr="002D2ED1">
        <w:rPr>
          <w:rFonts w:cs="Arial"/>
          <w:szCs w:val="24"/>
        </w:rPr>
        <w:t>Work out how much money, and in what form (e.g. travellers cheques/bank cards) I will need to take to cover initial costs (e.g. accommodation, travel, student union registration fees, basic living costs). You may not receive your first salary or Erasmus+ payment for a month (or two!) depending on how long it takes to process your documents.</w:t>
      </w:r>
    </w:p>
    <w:p w14:paraId="23174F9C" w14:textId="77777777" w:rsidR="003E4ECC" w:rsidRPr="002D2ED1" w:rsidRDefault="003E4ECC" w:rsidP="003E4ECC">
      <w:pPr>
        <w:jc w:val="both"/>
        <w:rPr>
          <w:rFonts w:cs="Arial"/>
          <w:szCs w:val="24"/>
        </w:rPr>
      </w:pPr>
      <w:r w:rsidRPr="002D2ED1">
        <w:rPr>
          <w:rFonts w:cs="Arial"/>
          <w:szCs w:val="24"/>
        </w:rPr>
        <w:t xml:space="preserve">Find out about the best way to access money whilst abroad. What banking options are most suitable for your needs? What documents will you need to open an </w:t>
      </w:r>
      <w:proofErr w:type="gramStart"/>
      <w:r w:rsidRPr="002D2ED1">
        <w:rPr>
          <w:rFonts w:cs="Arial"/>
          <w:szCs w:val="24"/>
        </w:rPr>
        <w:t>account.</w:t>
      </w:r>
      <w:proofErr w:type="gramEnd"/>
    </w:p>
    <w:p w14:paraId="5055C712" w14:textId="77777777" w:rsidR="003E4ECC" w:rsidRPr="002D2ED1" w:rsidRDefault="003E4ECC" w:rsidP="003E4ECC">
      <w:pPr>
        <w:jc w:val="both"/>
        <w:rPr>
          <w:rFonts w:cs="Arial"/>
          <w:szCs w:val="24"/>
        </w:rPr>
      </w:pPr>
      <w:r w:rsidRPr="002D2ED1">
        <w:rPr>
          <w:rFonts w:cs="Arial"/>
          <w:szCs w:val="24"/>
        </w:rPr>
        <w:t xml:space="preserve">Visit the website of your local </w:t>
      </w:r>
      <w:proofErr w:type="spellStart"/>
      <w:r w:rsidRPr="002D2ED1">
        <w:rPr>
          <w:rFonts w:cs="Arial"/>
          <w:szCs w:val="24"/>
        </w:rPr>
        <w:t>Meldeamt</w:t>
      </w:r>
      <w:proofErr w:type="spellEnd"/>
      <w:r w:rsidRPr="002D2ED1">
        <w:rPr>
          <w:rFonts w:cs="Arial"/>
          <w:szCs w:val="24"/>
        </w:rPr>
        <w:t>/</w:t>
      </w:r>
      <w:proofErr w:type="spellStart"/>
      <w:r w:rsidRPr="002D2ED1">
        <w:rPr>
          <w:rFonts w:cs="Arial"/>
          <w:szCs w:val="24"/>
        </w:rPr>
        <w:t>Bürgeramt</w:t>
      </w:r>
      <w:proofErr w:type="spellEnd"/>
      <w:r w:rsidRPr="002D2ED1">
        <w:rPr>
          <w:rFonts w:cs="Arial"/>
          <w:szCs w:val="24"/>
        </w:rPr>
        <w:t xml:space="preserve"> to see how to register, what documents you will need, and whether you need to book an appointment (how far in advance)?</w:t>
      </w:r>
    </w:p>
    <w:p w14:paraId="3F46D115" w14:textId="77777777" w:rsidR="00D70587" w:rsidRPr="002D2ED1" w:rsidRDefault="00D70587" w:rsidP="00D70587">
      <w:pPr>
        <w:jc w:val="both"/>
        <w:rPr>
          <w:rFonts w:cs="Arial"/>
          <w:szCs w:val="24"/>
        </w:rPr>
      </w:pPr>
      <w:r w:rsidRPr="002D2ED1">
        <w:rPr>
          <w:rFonts w:cs="Arial"/>
          <w:szCs w:val="24"/>
        </w:rPr>
        <w:t>Make a number of passport photographs.</w:t>
      </w:r>
    </w:p>
    <w:p w14:paraId="22488DD2" w14:textId="644935BB" w:rsidR="003E4ECC" w:rsidRPr="002D2ED1" w:rsidRDefault="00D70587" w:rsidP="007E2BB7">
      <w:pPr>
        <w:jc w:val="both"/>
        <w:rPr>
          <w:rFonts w:cs="Arial"/>
          <w:szCs w:val="24"/>
          <w:u w:val="single"/>
        </w:rPr>
      </w:pPr>
      <w:r w:rsidRPr="002D2ED1">
        <w:rPr>
          <w:rFonts w:cs="Arial"/>
          <w:szCs w:val="24"/>
          <w:u w:val="single"/>
        </w:rPr>
        <w:t>At the start of your placement</w:t>
      </w:r>
    </w:p>
    <w:p w14:paraId="21A5E293" w14:textId="0ED0504C" w:rsidR="00547ABC" w:rsidRPr="002D2ED1" w:rsidRDefault="00547ABC" w:rsidP="007E2BB7">
      <w:pPr>
        <w:jc w:val="both"/>
        <w:rPr>
          <w:rFonts w:cs="Arial"/>
          <w:szCs w:val="24"/>
        </w:rPr>
      </w:pPr>
      <w:r w:rsidRPr="002D2ED1">
        <w:rPr>
          <w:rFonts w:cs="Arial"/>
          <w:szCs w:val="24"/>
        </w:rPr>
        <w:t>Apply for accommodation and receive confirmation</w:t>
      </w:r>
      <w:r w:rsidR="00EA1DBC" w:rsidRPr="002D2ED1">
        <w:rPr>
          <w:rFonts w:cs="Arial"/>
          <w:szCs w:val="24"/>
        </w:rPr>
        <w:t>.</w:t>
      </w:r>
      <w:r w:rsidRPr="002D2ED1">
        <w:rPr>
          <w:rFonts w:cs="Arial"/>
          <w:szCs w:val="24"/>
        </w:rPr>
        <w:t xml:space="preserve"> </w:t>
      </w:r>
    </w:p>
    <w:p w14:paraId="2526A483" w14:textId="31DCC15B" w:rsidR="00547ABC" w:rsidRPr="002D2ED1" w:rsidRDefault="00547ABC" w:rsidP="00D70587">
      <w:pPr>
        <w:rPr>
          <w:rFonts w:cs="Arial"/>
          <w:szCs w:val="24"/>
        </w:rPr>
      </w:pPr>
      <w:r w:rsidRPr="002D2ED1">
        <w:rPr>
          <w:rFonts w:cs="Arial"/>
          <w:szCs w:val="24"/>
        </w:rPr>
        <w:lastRenderedPageBreak/>
        <w:t></w:t>
      </w:r>
      <w:r w:rsidR="003E4ECC" w:rsidRPr="002D2ED1">
        <w:rPr>
          <w:rFonts w:cs="Arial"/>
          <w:szCs w:val="24"/>
        </w:rPr>
        <w:t xml:space="preserve"> </w:t>
      </w:r>
      <w:r w:rsidR="003D5340" w:rsidRPr="002D2ED1">
        <w:rPr>
          <w:rFonts w:cs="Arial"/>
          <w:szCs w:val="24"/>
        </w:rPr>
        <w:t xml:space="preserve">Submit your </w:t>
      </w:r>
      <w:r w:rsidR="003E4ECC" w:rsidRPr="002D2ED1">
        <w:rPr>
          <w:rFonts w:cs="Arial"/>
          <w:szCs w:val="24"/>
        </w:rPr>
        <w:t xml:space="preserve">Arrival Placement Plan and </w:t>
      </w:r>
      <w:r w:rsidR="00D70587" w:rsidRPr="002D2ED1">
        <w:rPr>
          <w:rFonts w:cs="Arial"/>
          <w:szCs w:val="24"/>
        </w:rPr>
        <w:t xml:space="preserve">Bank Details within 30 days of the start of your placement. See </w:t>
      </w:r>
      <w:hyperlink r:id="rId16" w:history="1">
        <w:r w:rsidR="00D70587" w:rsidRPr="002D2ED1">
          <w:rPr>
            <w:rStyle w:val="Hyperlink"/>
            <w:rFonts w:cs="Arial"/>
            <w:szCs w:val="24"/>
          </w:rPr>
          <w:t>https://warwick.ac.uk/study/studyabroad/outbound/studyabroadforms/studyandworkforms</w:t>
        </w:r>
      </w:hyperlink>
      <w:r w:rsidR="00D70587" w:rsidRPr="002D2ED1">
        <w:rPr>
          <w:rFonts w:cs="Arial"/>
          <w:szCs w:val="24"/>
        </w:rPr>
        <w:t xml:space="preserve"> </w:t>
      </w:r>
    </w:p>
    <w:p w14:paraId="5682047D" w14:textId="0C2EAC25" w:rsidR="00547ABC" w:rsidRPr="002D2ED1" w:rsidRDefault="00547ABC" w:rsidP="007E2BB7">
      <w:pPr>
        <w:jc w:val="both"/>
        <w:rPr>
          <w:rFonts w:cs="Arial"/>
          <w:szCs w:val="24"/>
        </w:rPr>
      </w:pPr>
      <w:r w:rsidRPr="002D2ED1">
        <w:rPr>
          <w:rFonts w:cs="Arial"/>
          <w:szCs w:val="24"/>
        </w:rPr>
        <w:t xml:space="preserve">Complete the SMLC’s online change of address </w:t>
      </w:r>
      <w:r w:rsidR="00BA072C" w:rsidRPr="002D2ED1">
        <w:rPr>
          <w:rFonts w:cs="Arial"/>
          <w:szCs w:val="24"/>
        </w:rPr>
        <w:t>form.</w:t>
      </w:r>
    </w:p>
    <w:p w14:paraId="5F5D8D3E" w14:textId="72A7E16F" w:rsidR="00F41D27" w:rsidRPr="003F18AF" w:rsidRDefault="003F18AF" w:rsidP="003F18AF">
      <w:pPr>
        <w:jc w:val="both"/>
        <w:rPr>
          <w:rFonts w:cs="Arial"/>
          <w:szCs w:val="24"/>
        </w:rPr>
      </w:pPr>
      <w:r w:rsidRPr="002D2ED1">
        <w:rPr>
          <w:rFonts w:cs="Arial"/>
          <w:szCs w:val="24"/>
        </w:rPr>
        <w:t></w:t>
      </w:r>
      <w:r>
        <w:rPr>
          <w:rFonts w:cs="Arial"/>
          <w:szCs w:val="24"/>
        </w:rPr>
        <w:t xml:space="preserve"> </w:t>
      </w:r>
      <w:r w:rsidR="00F41D27" w:rsidRPr="003F18AF">
        <w:rPr>
          <w:rFonts w:cs="Arial"/>
          <w:szCs w:val="24"/>
        </w:rPr>
        <w:t xml:space="preserve">In October, register your year abroad placement on </w:t>
      </w:r>
      <w:proofErr w:type="spellStart"/>
      <w:r w:rsidR="00F41D27" w:rsidRPr="003F18AF">
        <w:rPr>
          <w:rFonts w:cs="Arial"/>
          <w:szCs w:val="24"/>
        </w:rPr>
        <w:t>eVision</w:t>
      </w:r>
      <w:proofErr w:type="spellEnd"/>
      <w:r w:rsidR="00F41D27" w:rsidRPr="003F18AF">
        <w:rPr>
          <w:rFonts w:cs="Arial"/>
          <w:szCs w:val="24"/>
        </w:rPr>
        <w:t xml:space="preserve"> in week 0-3 of term 1 (and update in week 0-3 of term 2 if necessary). There are special module codes for the different placement types: </w:t>
      </w:r>
    </w:p>
    <w:p w14:paraId="0C407C35" w14:textId="23007352" w:rsidR="00547ABC" w:rsidRPr="002D2ED1" w:rsidRDefault="003F18AF" w:rsidP="003F18AF">
      <w:pPr>
        <w:ind w:left="720"/>
        <w:jc w:val="right"/>
        <w:rPr>
          <w:rFonts w:cs="Arial"/>
          <w:szCs w:val="24"/>
        </w:rPr>
      </w:pPr>
      <w:r w:rsidRPr="003F18AF">
        <w:rPr>
          <w:rFonts w:cs="Arial"/>
          <w:b/>
          <w:bCs/>
          <w:szCs w:val="24"/>
        </w:rPr>
        <w:t>LN203-120</w:t>
      </w:r>
      <w:r w:rsidRPr="003F18AF">
        <w:rPr>
          <w:rFonts w:cs="Arial"/>
          <w:szCs w:val="24"/>
        </w:rPr>
        <w:t xml:space="preserve"> Assistantship Full Year; </w:t>
      </w:r>
      <w:r w:rsidRPr="003F18AF">
        <w:rPr>
          <w:rFonts w:cs="Arial"/>
          <w:b/>
          <w:bCs/>
          <w:szCs w:val="24"/>
        </w:rPr>
        <w:t>LN204-60</w:t>
      </w:r>
      <w:r w:rsidRPr="003F18AF">
        <w:rPr>
          <w:rFonts w:cs="Arial"/>
          <w:szCs w:val="24"/>
        </w:rPr>
        <w:t xml:space="preserve"> Assistantship Part Year; </w:t>
      </w:r>
      <w:r w:rsidRPr="003F18AF">
        <w:rPr>
          <w:rFonts w:cs="Arial"/>
          <w:b/>
          <w:bCs/>
          <w:szCs w:val="24"/>
        </w:rPr>
        <w:t>LN205-120</w:t>
      </w:r>
      <w:r w:rsidRPr="003F18AF">
        <w:rPr>
          <w:rFonts w:cs="Arial"/>
          <w:szCs w:val="24"/>
        </w:rPr>
        <w:t xml:space="preserve"> Study Year Abroad; </w:t>
      </w:r>
      <w:r w:rsidRPr="003F18AF">
        <w:rPr>
          <w:rFonts w:cs="Arial"/>
          <w:b/>
          <w:bCs/>
          <w:szCs w:val="24"/>
        </w:rPr>
        <w:t>LN206-60</w:t>
      </w:r>
      <w:r w:rsidRPr="003F18AF">
        <w:rPr>
          <w:rFonts w:cs="Arial"/>
          <w:szCs w:val="24"/>
        </w:rPr>
        <w:t xml:space="preserve"> Study Abroad Part Year; </w:t>
      </w:r>
      <w:r w:rsidRPr="003F18AF">
        <w:rPr>
          <w:rFonts w:cs="Arial"/>
          <w:b/>
          <w:bCs/>
          <w:szCs w:val="24"/>
        </w:rPr>
        <w:t>LN207-60</w:t>
      </w:r>
      <w:r w:rsidRPr="003F18AF">
        <w:rPr>
          <w:rFonts w:cs="Arial"/>
          <w:szCs w:val="24"/>
        </w:rPr>
        <w:t xml:space="preserve"> Work Placement Part Year; </w:t>
      </w:r>
      <w:r w:rsidRPr="003F18AF">
        <w:rPr>
          <w:rFonts w:cs="Arial"/>
          <w:b/>
          <w:bCs/>
          <w:szCs w:val="24"/>
        </w:rPr>
        <w:t>LN208-120</w:t>
      </w:r>
      <w:r w:rsidRPr="003F18AF">
        <w:rPr>
          <w:rFonts w:cs="Arial"/>
          <w:szCs w:val="24"/>
        </w:rPr>
        <w:t xml:space="preserve"> Work Placement </w:t>
      </w:r>
      <w:proofErr w:type="spellStart"/>
      <w:r w:rsidRPr="003F18AF">
        <w:rPr>
          <w:rFonts w:cs="Arial"/>
          <w:szCs w:val="24"/>
        </w:rPr>
        <w:t>Year</w:t>
      </w:r>
      <w:r w:rsidR="00547ABC" w:rsidRPr="002D2ED1">
        <w:rPr>
          <w:rFonts w:cs="Arial"/>
          <w:szCs w:val="24"/>
        </w:rPr>
        <w:t></w:t>
      </w:r>
      <w:r w:rsidR="00377BC8" w:rsidRPr="002D2ED1">
        <w:rPr>
          <w:rFonts w:cs="Arial"/>
          <w:szCs w:val="24"/>
        </w:rPr>
        <w:t>For</w:t>
      </w:r>
      <w:proofErr w:type="spellEnd"/>
      <w:r w:rsidR="00377BC8" w:rsidRPr="002D2ED1">
        <w:rPr>
          <w:rFonts w:cs="Arial"/>
          <w:szCs w:val="24"/>
        </w:rPr>
        <w:t xml:space="preserve"> university placements: c</w:t>
      </w:r>
      <w:r w:rsidR="00547ABC" w:rsidRPr="002D2ED1">
        <w:rPr>
          <w:rFonts w:cs="Arial"/>
          <w:szCs w:val="24"/>
        </w:rPr>
        <w:t xml:space="preserve">heck with my department which courses I should follow whilst abroad and what is required of me regarding assessment </w:t>
      </w:r>
    </w:p>
    <w:p w14:paraId="20E9BB26" w14:textId="780A7887" w:rsidR="00547ABC" w:rsidRPr="002D2ED1" w:rsidRDefault="00547ABC" w:rsidP="007E2BB7">
      <w:pPr>
        <w:jc w:val="both"/>
        <w:rPr>
          <w:rFonts w:cs="Arial"/>
          <w:szCs w:val="24"/>
        </w:rPr>
      </w:pPr>
      <w:r w:rsidRPr="002D2ED1">
        <w:rPr>
          <w:rFonts w:cs="Arial"/>
          <w:szCs w:val="24"/>
        </w:rPr>
        <w:t></w:t>
      </w:r>
      <w:r w:rsidR="00377BC8" w:rsidRPr="002D2ED1">
        <w:rPr>
          <w:rFonts w:cs="Arial"/>
          <w:szCs w:val="24"/>
        </w:rPr>
        <w:t>For university placements: c</w:t>
      </w:r>
      <w:r w:rsidRPr="002D2ED1">
        <w:rPr>
          <w:rFonts w:cs="Arial"/>
          <w:szCs w:val="24"/>
        </w:rPr>
        <w:t>omplete the Learning Agreement and return it to SMLC</w:t>
      </w:r>
    </w:p>
    <w:p w14:paraId="41BD55A1" w14:textId="3399DF69" w:rsidR="00377BC8" w:rsidRPr="002D2ED1" w:rsidRDefault="00377BC8" w:rsidP="007E2BB7">
      <w:pPr>
        <w:jc w:val="both"/>
        <w:rPr>
          <w:rFonts w:cs="Arial"/>
          <w:szCs w:val="24"/>
        </w:rPr>
      </w:pPr>
      <w:r w:rsidRPr="002D2ED1">
        <w:rPr>
          <w:rFonts w:cs="Arial"/>
          <w:szCs w:val="24"/>
        </w:rPr>
        <w:t xml:space="preserve">For British Council placements: Contact my school(s) to confirm information about my first day and ask about any teaching materials I might take with me. </w:t>
      </w:r>
    </w:p>
    <w:p w14:paraId="2E0C70EA" w14:textId="2B67F2B3" w:rsidR="0055555E" w:rsidRPr="002D2ED1" w:rsidRDefault="0055555E" w:rsidP="0055555E">
      <w:pPr>
        <w:jc w:val="both"/>
        <w:rPr>
          <w:rFonts w:cs="Arial"/>
          <w:szCs w:val="24"/>
        </w:rPr>
      </w:pPr>
      <w:r w:rsidRPr="002D2ED1">
        <w:rPr>
          <w:rFonts w:cs="Arial"/>
          <w:szCs w:val="24"/>
        </w:rPr>
        <w:t>Register your address with the authorities</w:t>
      </w:r>
      <w:r w:rsidR="00BC2E91" w:rsidRPr="002D2ED1">
        <w:rPr>
          <w:rFonts w:cs="Arial"/>
          <w:szCs w:val="24"/>
        </w:rPr>
        <w:t xml:space="preserve"> (“</w:t>
      </w:r>
      <w:proofErr w:type="spellStart"/>
      <w:r w:rsidR="00BC2E91" w:rsidRPr="002D2ED1">
        <w:rPr>
          <w:rFonts w:cs="Arial"/>
          <w:szCs w:val="24"/>
        </w:rPr>
        <w:t>Anmeldung</w:t>
      </w:r>
      <w:proofErr w:type="spellEnd"/>
      <w:r w:rsidR="00BC2E91" w:rsidRPr="002D2ED1">
        <w:rPr>
          <w:rFonts w:cs="Arial"/>
          <w:szCs w:val="24"/>
        </w:rPr>
        <w:t>”)</w:t>
      </w:r>
      <w:r w:rsidRPr="002D2ED1">
        <w:rPr>
          <w:rFonts w:cs="Arial"/>
          <w:szCs w:val="24"/>
        </w:rPr>
        <w:t xml:space="preserve"> within </w:t>
      </w:r>
      <w:r w:rsidR="00594ABE" w:rsidRPr="002D2ED1">
        <w:rPr>
          <w:rFonts w:cs="Arial"/>
          <w:szCs w:val="24"/>
        </w:rPr>
        <w:t xml:space="preserve">a fortnight (usually) of your arrival. See your local </w:t>
      </w:r>
      <w:proofErr w:type="spellStart"/>
      <w:r w:rsidR="00594ABE" w:rsidRPr="002D2ED1">
        <w:rPr>
          <w:rFonts w:cs="Arial"/>
          <w:szCs w:val="24"/>
        </w:rPr>
        <w:t>Meldeamt</w:t>
      </w:r>
      <w:proofErr w:type="spellEnd"/>
      <w:r w:rsidR="00594ABE" w:rsidRPr="002D2ED1">
        <w:rPr>
          <w:rFonts w:cs="Arial"/>
          <w:szCs w:val="24"/>
        </w:rPr>
        <w:t>/</w:t>
      </w:r>
      <w:proofErr w:type="spellStart"/>
      <w:r w:rsidR="00594ABE" w:rsidRPr="002D2ED1">
        <w:rPr>
          <w:rFonts w:cs="Arial"/>
          <w:szCs w:val="24"/>
        </w:rPr>
        <w:t>Bürgeramt</w:t>
      </w:r>
      <w:proofErr w:type="spellEnd"/>
      <w:r w:rsidR="00594ABE" w:rsidRPr="002D2ED1">
        <w:rPr>
          <w:rFonts w:cs="Arial"/>
          <w:szCs w:val="24"/>
        </w:rPr>
        <w:t xml:space="preserve"> for regional regulations.</w:t>
      </w:r>
    </w:p>
    <w:p w14:paraId="7DC37D68" w14:textId="098E31E9" w:rsidR="0055555E" w:rsidRPr="002D2ED1" w:rsidRDefault="0055555E" w:rsidP="007E2BB7">
      <w:pPr>
        <w:jc w:val="both"/>
        <w:rPr>
          <w:rFonts w:cs="Arial"/>
          <w:szCs w:val="24"/>
          <w:u w:val="single"/>
        </w:rPr>
      </w:pPr>
      <w:r w:rsidRPr="002D2ED1">
        <w:rPr>
          <w:rFonts w:cs="Arial"/>
          <w:szCs w:val="24"/>
          <w:u w:val="single"/>
        </w:rPr>
        <w:t>Throughout the Year</w:t>
      </w:r>
    </w:p>
    <w:p w14:paraId="178ADD81" w14:textId="171B0B42" w:rsidR="00BA5D32" w:rsidRPr="002D2ED1" w:rsidRDefault="00BA5D32" w:rsidP="00BA5D32">
      <w:pPr>
        <w:jc w:val="both"/>
        <w:rPr>
          <w:rFonts w:cs="Arial"/>
          <w:szCs w:val="24"/>
        </w:rPr>
      </w:pPr>
      <w:r w:rsidRPr="002D2ED1">
        <w:rPr>
          <w:rFonts w:cs="Arial"/>
          <w:szCs w:val="24"/>
        </w:rPr>
        <w:t></w:t>
      </w:r>
      <w:r w:rsidR="0055555E" w:rsidRPr="002D2ED1">
        <w:rPr>
          <w:rFonts w:cs="Arial"/>
          <w:szCs w:val="24"/>
        </w:rPr>
        <w:t>R</w:t>
      </w:r>
      <w:r w:rsidRPr="002D2ED1">
        <w:rPr>
          <w:rFonts w:cs="Arial"/>
          <w:szCs w:val="24"/>
        </w:rPr>
        <w:t>egularly check your Warwick email account – and any email address you are given through the foreign university or employer – to ensure that you do not miss any vital information.</w:t>
      </w:r>
    </w:p>
    <w:p w14:paraId="038BAA16" w14:textId="0AF79612" w:rsidR="00594ABE" w:rsidRPr="002D2ED1" w:rsidRDefault="00594ABE" w:rsidP="005E3A14">
      <w:pPr>
        <w:rPr>
          <w:rFonts w:cs="Arial"/>
          <w:szCs w:val="24"/>
        </w:rPr>
      </w:pPr>
      <w:r w:rsidRPr="002D2ED1">
        <w:rPr>
          <w:rFonts w:cs="Arial"/>
          <w:szCs w:val="24"/>
        </w:rPr>
        <w:t xml:space="preserve"> Go through the </w:t>
      </w:r>
      <w:r w:rsidR="00F002DC" w:rsidRPr="002D2ED1">
        <w:rPr>
          <w:rFonts w:cs="Arial"/>
          <w:szCs w:val="24"/>
        </w:rPr>
        <w:t xml:space="preserve">Erasmus+ forms checklist, make diary notes and set reminders for when your grant receipts, mid-term placement plan, </w:t>
      </w:r>
      <w:r w:rsidR="005E3A14" w:rsidRPr="002D2ED1">
        <w:rPr>
          <w:rFonts w:cs="Arial"/>
          <w:szCs w:val="24"/>
        </w:rPr>
        <w:t xml:space="preserve">and completion documentation are due. See </w:t>
      </w:r>
      <w:hyperlink r:id="rId17" w:history="1">
        <w:r w:rsidR="005E3A14" w:rsidRPr="002D2ED1">
          <w:rPr>
            <w:rStyle w:val="Hyperlink"/>
            <w:rFonts w:cs="Arial"/>
            <w:szCs w:val="24"/>
          </w:rPr>
          <w:t>https://warwick.ac.uk/study/studyabroad/outbound/studyabroadforms/studyandworkforms</w:t>
        </w:r>
      </w:hyperlink>
      <w:r w:rsidR="005E3A14" w:rsidRPr="002D2ED1">
        <w:rPr>
          <w:rFonts w:cs="Arial"/>
          <w:szCs w:val="24"/>
        </w:rPr>
        <w:t xml:space="preserve"> </w:t>
      </w:r>
    </w:p>
    <w:p w14:paraId="643E6659" w14:textId="2F28EE3A" w:rsidR="005E3A14" w:rsidRPr="002D2ED1" w:rsidRDefault="005E3A14" w:rsidP="005E3A14">
      <w:pPr>
        <w:rPr>
          <w:rFonts w:cs="Arial"/>
          <w:szCs w:val="24"/>
        </w:rPr>
      </w:pPr>
      <w:r w:rsidRPr="002D2ED1">
        <w:rPr>
          <w:rFonts w:cs="Arial"/>
          <w:szCs w:val="24"/>
        </w:rPr>
        <w:t> Ensure that you meet all monitoring points and submit all year abroad work required by SMLC on time.</w:t>
      </w:r>
    </w:p>
    <w:p w14:paraId="5047F00D" w14:textId="05C4096B" w:rsidR="005E3A14" w:rsidRPr="002D2ED1" w:rsidRDefault="005E3A14" w:rsidP="005E3A14">
      <w:pPr>
        <w:rPr>
          <w:rFonts w:cs="Arial"/>
          <w:szCs w:val="24"/>
          <w:u w:val="single"/>
        </w:rPr>
      </w:pPr>
      <w:r w:rsidRPr="002D2ED1">
        <w:rPr>
          <w:rFonts w:cs="Arial"/>
          <w:szCs w:val="24"/>
          <w:u w:val="single"/>
        </w:rPr>
        <w:t>Pre-departure</w:t>
      </w:r>
    </w:p>
    <w:p w14:paraId="45605370" w14:textId="32167897" w:rsidR="00BA5D32" w:rsidRPr="002D2ED1" w:rsidRDefault="00BA5D32" w:rsidP="00BA5D32">
      <w:pPr>
        <w:jc w:val="both"/>
        <w:rPr>
          <w:rFonts w:cs="Arial"/>
          <w:szCs w:val="24"/>
        </w:rPr>
      </w:pPr>
      <w:r w:rsidRPr="002D2ED1">
        <w:rPr>
          <w:rFonts w:cs="Arial"/>
          <w:szCs w:val="24"/>
        </w:rPr>
        <w:t xml:space="preserve"> </w:t>
      </w:r>
      <w:r w:rsidRPr="002D2ED1">
        <w:rPr>
          <w:rFonts w:cs="Arial"/>
          <w:szCs w:val="24"/>
        </w:rPr>
        <w:t></w:t>
      </w:r>
      <w:r w:rsidR="005E3A14" w:rsidRPr="002D2ED1">
        <w:rPr>
          <w:rFonts w:cs="Arial"/>
          <w:szCs w:val="24"/>
        </w:rPr>
        <w:t>R</w:t>
      </w:r>
      <w:r w:rsidRPr="002D2ED1">
        <w:rPr>
          <w:rFonts w:cs="Arial"/>
          <w:szCs w:val="24"/>
        </w:rPr>
        <w:t>emember “</w:t>
      </w:r>
      <w:proofErr w:type="spellStart"/>
      <w:r w:rsidRPr="002D2ED1">
        <w:rPr>
          <w:rFonts w:cs="Arial"/>
          <w:szCs w:val="24"/>
        </w:rPr>
        <w:t>abzumelden</w:t>
      </w:r>
      <w:proofErr w:type="spellEnd"/>
      <w:r w:rsidRPr="002D2ED1">
        <w:rPr>
          <w:rFonts w:cs="Arial"/>
          <w:szCs w:val="24"/>
        </w:rPr>
        <w:t xml:space="preserve">” with the </w:t>
      </w:r>
      <w:proofErr w:type="spellStart"/>
      <w:r w:rsidRPr="002D2ED1">
        <w:rPr>
          <w:rFonts w:cs="Arial"/>
          <w:szCs w:val="24"/>
        </w:rPr>
        <w:t>Bürgeramt</w:t>
      </w:r>
      <w:proofErr w:type="spellEnd"/>
      <w:r w:rsidRPr="002D2ED1">
        <w:rPr>
          <w:rFonts w:cs="Arial"/>
          <w:szCs w:val="24"/>
        </w:rPr>
        <w:t>. Check the website for information on procedures in your specific area.</w:t>
      </w:r>
    </w:p>
    <w:p w14:paraId="2B85DDCE" w14:textId="38B37F09" w:rsidR="005E3A14" w:rsidRPr="002D2ED1" w:rsidRDefault="005E3A14" w:rsidP="005E3A14">
      <w:pPr>
        <w:jc w:val="both"/>
        <w:rPr>
          <w:rFonts w:cs="Arial"/>
          <w:szCs w:val="24"/>
        </w:rPr>
      </w:pPr>
      <w:r w:rsidRPr="002D2ED1">
        <w:rPr>
          <w:rFonts w:cs="Arial"/>
          <w:szCs w:val="24"/>
        </w:rPr>
        <w:t></w:t>
      </w:r>
      <w:r w:rsidR="00AF7D64" w:rsidRPr="002D2ED1">
        <w:rPr>
          <w:rFonts w:cs="Arial"/>
          <w:szCs w:val="24"/>
        </w:rPr>
        <w:t xml:space="preserve">Submit your completion placement plan, transcript (of study/work), final </w:t>
      </w:r>
      <w:proofErr w:type="spellStart"/>
      <w:r w:rsidR="00AF7D64" w:rsidRPr="002D2ED1">
        <w:rPr>
          <w:rFonts w:cs="Arial"/>
          <w:szCs w:val="24"/>
        </w:rPr>
        <w:t>Erasamus</w:t>
      </w:r>
      <w:proofErr w:type="spellEnd"/>
      <w:r w:rsidR="00AF7D64" w:rsidRPr="002D2ED1">
        <w:rPr>
          <w:rFonts w:cs="Arial"/>
          <w:szCs w:val="24"/>
        </w:rPr>
        <w:t>+ grant receipt.</w:t>
      </w:r>
    </w:p>
    <w:p w14:paraId="54918C73" w14:textId="5BA64062" w:rsidR="00AF7D64" w:rsidRPr="002D2ED1" w:rsidRDefault="00AF7D64" w:rsidP="00AF7D64">
      <w:pPr>
        <w:jc w:val="both"/>
        <w:rPr>
          <w:rFonts w:cs="Arial"/>
          <w:szCs w:val="24"/>
        </w:rPr>
      </w:pPr>
      <w:r w:rsidRPr="002D2ED1">
        <w:rPr>
          <w:rFonts w:cs="Arial"/>
          <w:szCs w:val="24"/>
        </w:rPr>
        <w:t xml:space="preserve">Ensure that you have followed any other legal/departure procedures required by your employer, university, or the British Council.  </w:t>
      </w:r>
    </w:p>
    <w:p w14:paraId="1B6DC4A9" w14:textId="77777777" w:rsidR="00377BC8" w:rsidRPr="00412F62" w:rsidRDefault="00377BC8" w:rsidP="007E2BB7">
      <w:pPr>
        <w:jc w:val="both"/>
        <w:rPr>
          <w:rFonts w:cs="Arial"/>
          <w:szCs w:val="24"/>
        </w:rPr>
      </w:pPr>
    </w:p>
    <w:p w14:paraId="5D1E3A1F" w14:textId="77777777" w:rsidR="00547ABC" w:rsidRPr="00412F62" w:rsidRDefault="00547ABC" w:rsidP="007E2BB7">
      <w:pPr>
        <w:jc w:val="both"/>
        <w:rPr>
          <w:rFonts w:cs="Arial"/>
          <w:szCs w:val="24"/>
        </w:rPr>
      </w:pPr>
    </w:p>
    <w:p w14:paraId="6BA88FF9" w14:textId="77777777" w:rsidR="00547ABC" w:rsidRPr="00412F62" w:rsidRDefault="00547ABC" w:rsidP="007E2BB7">
      <w:pPr>
        <w:jc w:val="both"/>
        <w:rPr>
          <w:rFonts w:cs="Arial"/>
          <w:szCs w:val="24"/>
        </w:rPr>
      </w:pPr>
      <w:r w:rsidRPr="00412F62">
        <w:rPr>
          <w:rFonts w:cs="Arial"/>
          <w:szCs w:val="24"/>
        </w:rPr>
        <w:t xml:space="preserve"> </w:t>
      </w:r>
    </w:p>
    <w:p w14:paraId="3CA8460F" w14:textId="77777777" w:rsidR="00547ABC" w:rsidRPr="00412F62" w:rsidRDefault="00547ABC" w:rsidP="007E2BB7">
      <w:pPr>
        <w:jc w:val="both"/>
        <w:rPr>
          <w:rFonts w:cs="Arial"/>
          <w:szCs w:val="24"/>
        </w:rPr>
      </w:pPr>
    </w:p>
    <w:p w14:paraId="6D0333C0" w14:textId="5611A2AB" w:rsidR="0016514B" w:rsidRDefault="00547ABC" w:rsidP="003F18AF">
      <w:pPr>
        <w:jc w:val="center"/>
        <w:rPr>
          <w:rFonts w:cs="Arial"/>
          <w:b/>
          <w:szCs w:val="24"/>
        </w:rPr>
      </w:pPr>
      <w:r w:rsidRPr="00412F62">
        <w:rPr>
          <w:rFonts w:cs="Arial"/>
          <w:szCs w:val="24"/>
        </w:rPr>
        <w:lastRenderedPageBreak/>
        <w:t xml:space="preserve"> </w:t>
      </w:r>
      <w:r w:rsidR="00B125CC">
        <w:rPr>
          <w:rFonts w:cs="Arial"/>
          <w:b/>
          <w:szCs w:val="24"/>
        </w:rPr>
        <w:t>ARRIVAL</w:t>
      </w:r>
      <w:r w:rsidRPr="00412F62">
        <w:rPr>
          <w:rFonts w:cs="Arial"/>
          <w:b/>
          <w:szCs w:val="24"/>
        </w:rPr>
        <w:t xml:space="preserve"> </w:t>
      </w:r>
    </w:p>
    <w:p w14:paraId="5B6ED28B" w14:textId="10C83E1A" w:rsidR="00547ABC" w:rsidRPr="00412F62" w:rsidRDefault="00837722" w:rsidP="0016514B">
      <w:pPr>
        <w:jc w:val="center"/>
        <w:rPr>
          <w:rFonts w:cs="Arial"/>
          <w:b/>
          <w:szCs w:val="24"/>
        </w:rPr>
      </w:pPr>
      <w:r w:rsidRPr="00412F62">
        <w:rPr>
          <w:rFonts w:cs="Arial"/>
          <w:b/>
          <w:szCs w:val="24"/>
        </w:rPr>
        <w:t>(General)</w:t>
      </w:r>
    </w:p>
    <w:p w14:paraId="458FF650" w14:textId="1F1A3A3F" w:rsidR="00BA5D32" w:rsidRPr="00412F62" w:rsidRDefault="00547ABC" w:rsidP="007E2BB7">
      <w:pPr>
        <w:jc w:val="both"/>
        <w:rPr>
          <w:rFonts w:cs="Arial"/>
          <w:szCs w:val="24"/>
        </w:rPr>
      </w:pPr>
      <w:r w:rsidRPr="00412F62">
        <w:rPr>
          <w:rFonts w:cs="Arial"/>
          <w:szCs w:val="24"/>
        </w:rPr>
        <w:t>It goes without saying that you are legally responsible adults and are expected to comply with the laws o</w:t>
      </w:r>
      <w:r w:rsidR="00377BC8" w:rsidRPr="00412F62">
        <w:rPr>
          <w:rFonts w:cs="Arial"/>
          <w:szCs w:val="24"/>
        </w:rPr>
        <w:t>f the host country</w:t>
      </w:r>
      <w:r w:rsidR="006F6C6E">
        <w:rPr>
          <w:rFonts w:cs="Arial"/>
          <w:szCs w:val="24"/>
        </w:rPr>
        <w:t xml:space="preserve"> (even by getting a TV license!)</w:t>
      </w:r>
      <w:r w:rsidR="00377BC8" w:rsidRPr="00412F62">
        <w:rPr>
          <w:rFonts w:cs="Arial"/>
          <w:szCs w:val="24"/>
        </w:rPr>
        <w:t xml:space="preserve">. </w:t>
      </w:r>
      <w:r w:rsidR="009520AD">
        <w:rPr>
          <w:rFonts w:cs="Arial"/>
          <w:szCs w:val="24"/>
        </w:rPr>
        <w:t>I</w:t>
      </w:r>
      <w:r w:rsidRPr="00412F62">
        <w:rPr>
          <w:rFonts w:cs="Arial"/>
          <w:szCs w:val="24"/>
        </w:rPr>
        <w:t xml:space="preserve">gnorance </w:t>
      </w:r>
      <w:r w:rsidR="000750D3">
        <w:rPr>
          <w:rFonts w:cs="Arial"/>
          <w:szCs w:val="24"/>
        </w:rPr>
        <w:t>or not knowing that laws (e.g. to do with streaming</w:t>
      </w:r>
      <w:r w:rsidR="00F4534B">
        <w:rPr>
          <w:rFonts w:cs="Arial"/>
          <w:szCs w:val="24"/>
        </w:rPr>
        <w:t>, driving, recycling</w:t>
      </w:r>
      <w:r w:rsidR="000750D3">
        <w:rPr>
          <w:rFonts w:cs="Arial"/>
          <w:szCs w:val="24"/>
        </w:rPr>
        <w:t xml:space="preserve">) are different to the UK </w:t>
      </w:r>
      <w:r w:rsidRPr="00412F62">
        <w:rPr>
          <w:rFonts w:cs="Arial"/>
          <w:szCs w:val="24"/>
        </w:rPr>
        <w:t xml:space="preserve">does not protect you from legal responsibility. </w:t>
      </w:r>
    </w:p>
    <w:p w14:paraId="3EE93068" w14:textId="77777777" w:rsidR="00547ABC" w:rsidRPr="00412F62" w:rsidRDefault="00547ABC" w:rsidP="007E2BB7">
      <w:pPr>
        <w:jc w:val="both"/>
        <w:rPr>
          <w:rFonts w:cs="Arial"/>
          <w:szCs w:val="24"/>
        </w:rPr>
      </w:pPr>
      <w:r w:rsidRPr="00412F62">
        <w:rPr>
          <w:rFonts w:cs="Arial"/>
          <w:b/>
          <w:szCs w:val="24"/>
        </w:rPr>
        <w:t>a)</w:t>
      </w:r>
      <w:r w:rsidRPr="00412F62">
        <w:rPr>
          <w:rFonts w:cs="Arial"/>
          <w:szCs w:val="24"/>
        </w:rPr>
        <w:t xml:space="preserve"> Once in Germany/Austria/Switzerland open a bank account at a </w:t>
      </w:r>
      <w:r w:rsidR="00377BC8" w:rsidRPr="00412F62">
        <w:rPr>
          <w:rFonts w:cs="Arial"/>
          <w:szCs w:val="24"/>
        </w:rPr>
        <w:t>convenient place</w:t>
      </w:r>
      <w:r w:rsidRPr="00412F62">
        <w:rPr>
          <w:rFonts w:cs="Arial"/>
          <w:szCs w:val="24"/>
        </w:rPr>
        <w:t xml:space="preserve"> and let the German school/your bank in England know at once so </w:t>
      </w:r>
      <w:r w:rsidR="00377BC8" w:rsidRPr="00412F62">
        <w:rPr>
          <w:rFonts w:cs="Arial"/>
          <w:szCs w:val="24"/>
        </w:rPr>
        <w:t>that your</w:t>
      </w:r>
      <w:r w:rsidRPr="00412F62">
        <w:rPr>
          <w:rFonts w:cs="Arial"/>
          <w:szCs w:val="24"/>
        </w:rPr>
        <w:t xml:space="preserve"> salary/grant can be paid in as soon as possible. </w:t>
      </w:r>
      <w:r w:rsidR="00BA5D32" w:rsidRPr="00412F62">
        <w:rPr>
          <w:rFonts w:cs="Arial"/>
          <w:szCs w:val="24"/>
        </w:rPr>
        <w:t xml:space="preserve">You may need proof of address (i.e. a letter from your landlord) and </w:t>
      </w:r>
      <w:proofErr w:type="gramStart"/>
      <w:r w:rsidR="00BA5D32" w:rsidRPr="00412F62">
        <w:rPr>
          <w:rFonts w:cs="Arial"/>
          <w:szCs w:val="24"/>
        </w:rPr>
        <w:t>your</w:t>
      </w:r>
      <w:proofErr w:type="gramEnd"/>
      <w:r w:rsidR="00BA5D32" w:rsidRPr="00412F62">
        <w:rPr>
          <w:rFonts w:cs="Arial"/>
          <w:szCs w:val="24"/>
        </w:rPr>
        <w:t xml:space="preserve"> </w:t>
      </w:r>
      <w:proofErr w:type="spellStart"/>
      <w:r w:rsidR="00BA5D32" w:rsidRPr="00412F62">
        <w:rPr>
          <w:rFonts w:cs="Arial"/>
          <w:szCs w:val="24"/>
        </w:rPr>
        <w:t>Meldeschein</w:t>
      </w:r>
      <w:proofErr w:type="spellEnd"/>
      <w:r w:rsidR="00BA5D32" w:rsidRPr="00412F62">
        <w:rPr>
          <w:rFonts w:cs="Arial"/>
          <w:szCs w:val="24"/>
        </w:rPr>
        <w:t>.</w:t>
      </w:r>
    </w:p>
    <w:p w14:paraId="12F2DB5A" w14:textId="33845B76" w:rsidR="00377BC8" w:rsidRPr="00507098" w:rsidRDefault="00547ABC" w:rsidP="007E2BB7">
      <w:pPr>
        <w:jc w:val="both"/>
        <w:rPr>
          <w:rFonts w:cs="Arial"/>
          <w:szCs w:val="24"/>
        </w:rPr>
      </w:pPr>
      <w:r w:rsidRPr="00412F62">
        <w:rPr>
          <w:rFonts w:cs="Arial"/>
          <w:b/>
          <w:szCs w:val="24"/>
        </w:rPr>
        <w:t>b)</w:t>
      </w:r>
      <w:r w:rsidRPr="00412F62">
        <w:rPr>
          <w:rFonts w:cs="Arial"/>
          <w:szCs w:val="24"/>
        </w:rPr>
        <w:t xml:space="preserve"> When you arrive in Germany you will have to register (‘</w:t>
      </w:r>
      <w:proofErr w:type="spellStart"/>
      <w:r w:rsidRPr="00412F62">
        <w:rPr>
          <w:rFonts w:cs="Arial"/>
          <w:szCs w:val="24"/>
        </w:rPr>
        <w:t>anmelden</w:t>
      </w:r>
      <w:proofErr w:type="spellEnd"/>
      <w:r w:rsidRPr="00412F62">
        <w:rPr>
          <w:rFonts w:cs="Arial"/>
          <w:szCs w:val="24"/>
        </w:rPr>
        <w:t xml:space="preserve">’) at </w:t>
      </w:r>
      <w:r w:rsidR="00377BC8" w:rsidRPr="00412F62">
        <w:rPr>
          <w:rFonts w:cs="Arial"/>
          <w:szCs w:val="24"/>
        </w:rPr>
        <w:t>the local</w:t>
      </w:r>
      <w:r w:rsidRPr="00412F62">
        <w:rPr>
          <w:rFonts w:cs="Arial"/>
          <w:szCs w:val="24"/>
        </w:rPr>
        <w:t xml:space="preserve"> ‘</w:t>
      </w:r>
      <w:proofErr w:type="spellStart"/>
      <w:r w:rsidRPr="00412F62">
        <w:rPr>
          <w:rFonts w:cs="Arial"/>
          <w:szCs w:val="24"/>
        </w:rPr>
        <w:t>Einwohnermeldeamt</w:t>
      </w:r>
      <w:proofErr w:type="spellEnd"/>
      <w:r w:rsidRPr="00412F62">
        <w:rPr>
          <w:rFonts w:cs="Arial"/>
          <w:szCs w:val="24"/>
        </w:rPr>
        <w:t xml:space="preserve">’. Forms for this are available from most stationers. </w:t>
      </w:r>
      <w:r w:rsidR="00377BC8" w:rsidRPr="00412F62">
        <w:rPr>
          <w:rFonts w:cs="Arial"/>
          <w:szCs w:val="24"/>
        </w:rPr>
        <w:t>You can also download them from the website</w:t>
      </w:r>
      <w:r w:rsidR="00BA5D32" w:rsidRPr="00412F62">
        <w:rPr>
          <w:rFonts w:cs="Arial"/>
          <w:szCs w:val="24"/>
        </w:rPr>
        <w:t>s</w:t>
      </w:r>
      <w:r w:rsidR="00377BC8" w:rsidRPr="00412F62">
        <w:rPr>
          <w:rFonts w:cs="Arial"/>
          <w:szCs w:val="24"/>
        </w:rPr>
        <w:t xml:space="preserve"> of most </w:t>
      </w:r>
      <w:proofErr w:type="spellStart"/>
      <w:r w:rsidR="00377BC8" w:rsidRPr="00412F62">
        <w:rPr>
          <w:rFonts w:cs="Arial"/>
          <w:szCs w:val="24"/>
        </w:rPr>
        <w:t>Meldeämter</w:t>
      </w:r>
      <w:proofErr w:type="spellEnd"/>
      <w:r w:rsidR="00377BC8" w:rsidRPr="00412F62">
        <w:rPr>
          <w:rFonts w:cs="Arial"/>
          <w:szCs w:val="24"/>
        </w:rPr>
        <w:t xml:space="preserve">. </w:t>
      </w:r>
      <w:r w:rsidR="00507098">
        <w:rPr>
          <w:rFonts w:cs="Arial"/>
          <w:szCs w:val="24"/>
        </w:rPr>
        <w:t xml:space="preserve">It may be useful to print off necessary forms </w:t>
      </w:r>
      <w:r w:rsidR="00507098">
        <w:rPr>
          <w:rFonts w:cs="Arial"/>
          <w:i/>
          <w:szCs w:val="24"/>
        </w:rPr>
        <w:t>before</w:t>
      </w:r>
      <w:r w:rsidR="00507098">
        <w:rPr>
          <w:rFonts w:cs="Arial"/>
          <w:szCs w:val="24"/>
        </w:rPr>
        <w:t xml:space="preserve"> you arrive in Germany.</w:t>
      </w:r>
    </w:p>
    <w:p w14:paraId="09D5CFCF" w14:textId="5AD82F41" w:rsidR="00547ABC" w:rsidRPr="00412F62" w:rsidRDefault="00507098" w:rsidP="00507098">
      <w:pPr>
        <w:ind w:left="720"/>
        <w:jc w:val="both"/>
        <w:rPr>
          <w:rFonts w:cs="Arial"/>
          <w:szCs w:val="24"/>
        </w:rPr>
      </w:pPr>
      <w:r>
        <w:rPr>
          <w:rFonts w:cs="Arial"/>
          <w:szCs w:val="24"/>
        </w:rPr>
        <w:t>C</w:t>
      </w:r>
      <w:r w:rsidR="00377BC8" w:rsidRPr="00412F62">
        <w:rPr>
          <w:rFonts w:cs="Arial"/>
          <w:szCs w:val="24"/>
        </w:rPr>
        <w:t xml:space="preserve">heck the website of the relevant </w:t>
      </w:r>
      <w:proofErr w:type="spellStart"/>
      <w:r w:rsidR="00377BC8" w:rsidRPr="00412F62">
        <w:rPr>
          <w:rFonts w:cs="Arial"/>
          <w:szCs w:val="24"/>
        </w:rPr>
        <w:t>Meldeamt</w:t>
      </w:r>
      <w:proofErr w:type="spellEnd"/>
      <w:r w:rsidR="00377BC8" w:rsidRPr="00412F62">
        <w:rPr>
          <w:rFonts w:cs="Arial"/>
          <w:szCs w:val="24"/>
        </w:rPr>
        <w:t xml:space="preserve"> to check appointment procedures. Sometimes you can simply show up (although note that you may have a long wait). In some large cities, you may need to book an appointment in advance. It is worth checking how things work and how easy it is to get an appointment at the start of summer. In addition, the page on “</w:t>
      </w:r>
      <w:proofErr w:type="spellStart"/>
      <w:r w:rsidR="00377BC8" w:rsidRPr="00412F62">
        <w:rPr>
          <w:rFonts w:cs="Arial"/>
          <w:szCs w:val="24"/>
        </w:rPr>
        <w:t>Anmeldung</w:t>
      </w:r>
      <w:proofErr w:type="spellEnd"/>
      <w:r w:rsidR="00377BC8" w:rsidRPr="00412F62">
        <w:rPr>
          <w:rFonts w:cs="Arial"/>
          <w:szCs w:val="24"/>
        </w:rPr>
        <w:t xml:space="preserve"> </w:t>
      </w:r>
      <w:proofErr w:type="spellStart"/>
      <w:r w:rsidR="00377BC8" w:rsidRPr="00412F62">
        <w:rPr>
          <w:rFonts w:cs="Arial"/>
          <w:szCs w:val="24"/>
        </w:rPr>
        <w:t>einer</w:t>
      </w:r>
      <w:proofErr w:type="spellEnd"/>
      <w:r w:rsidR="00377BC8" w:rsidRPr="00412F62">
        <w:rPr>
          <w:rFonts w:cs="Arial"/>
          <w:szCs w:val="24"/>
        </w:rPr>
        <w:t xml:space="preserve"> </w:t>
      </w:r>
      <w:proofErr w:type="spellStart"/>
      <w:r w:rsidR="00377BC8" w:rsidRPr="00412F62">
        <w:rPr>
          <w:rFonts w:cs="Arial"/>
          <w:szCs w:val="24"/>
        </w:rPr>
        <w:t>Wohnung</w:t>
      </w:r>
      <w:proofErr w:type="spellEnd"/>
      <w:r w:rsidR="00377BC8" w:rsidRPr="00412F62">
        <w:rPr>
          <w:rFonts w:cs="Arial"/>
          <w:szCs w:val="24"/>
        </w:rPr>
        <w:t xml:space="preserve">” will tell you what documentation you must take with you. </w:t>
      </w:r>
    </w:p>
    <w:p w14:paraId="6A91EFF2" w14:textId="77777777" w:rsidR="00377BC8" w:rsidRPr="00412F62" w:rsidRDefault="00547ABC" w:rsidP="007E2BB7">
      <w:pPr>
        <w:jc w:val="both"/>
        <w:rPr>
          <w:rFonts w:cs="Arial"/>
          <w:szCs w:val="24"/>
        </w:rPr>
      </w:pPr>
      <w:r w:rsidRPr="00412F62">
        <w:rPr>
          <w:rFonts w:cs="Arial"/>
          <w:szCs w:val="24"/>
        </w:rPr>
        <w:t xml:space="preserve">When you are asked how long you wish your residence permit to last, say </w:t>
      </w:r>
      <w:r w:rsidR="00377BC8" w:rsidRPr="00412F62">
        <w:rPr>
          <w:rFonts w:cs="Arial"/>
          <w:szCs w:val="24"/>
        </w:rPr>
        <w:t>for at</w:t>
      </w:r>
      <w:r w:rsidRPr="00412F62">
        <w:rPr>
          <w:rFonts w:cs="Arial"/>
          <w:szCs w:val="24"/>
        </w:rPr>
        <w:t xml:space="preserve"> least one year so that you can prolong your stay into the summer if </w:t>
      </w:r>
      <w:r w:rsidR="00377BC8" w:rsidRPr="00412F62">
        <w:rPr>
          <w:rFonts w:cs="Arial"/>
          <w:szCs w:val="24"/>
        </w:rPr>
        <w:t>you wish</w:t>
      </w:r>
      <w:r w:rsidRPr="00412F62">
        <w:rPr>
          <w:rFonts w:cs="Arial"/>
          <w:szCs w:val="24"/>
        </w:rPr>
        <w:t xml:space="preserve">. </w:t>
      </w:r>
    </w:p>
    <w:p w14:paraId="7BAEF625" w14:textId="330930FA" w:rsidR="00377BC8" w:rsidRPr="00412F62" w:rsidRDefault="00547ABC" w:rsidP="007E2BB7">
      <w:pPr>
        <w:jc w:val="both"/>
        <w:rPr>
          <w:rFonts w:cs="Arial"/>
          <w:szCs w:val="24"/>
        </w:rPr>
      </w:pPr>
      <w:r w:rsidRPr="00412F62">
        <w:rPr>
          <w:rFonts w:cs="Arial"/>
          <w:szCs w:val="24"/>
        </w:rPr>
        <w:t>In large cities in Germany, Austria or Switzerland you may have to make a separate visit to the ‘</w:t>
      </w:r>
      <w:proofErr w:type="spellStart"/>
      <w:r w:rsidRPr="00412F62">
        <w:rPr>
          <w:rFonts w:cs="Arial"/>
          <w:szCs w:val="24"/>
        </w:rPr>
        <w:t>Ausländeramt</w:t>
      </w:r>
      <w:proofErr w:type="spellEnd"/>
      <w:r w:rsidRPr="00412F62">
        <w:rPr>
          <w:rFonts w:cs="Arial"/>
          <w:szCs w:val="24"/>
        </w:rPr>
        <w:t xml:space="preserve">.’ </w:t>
      </w:r>
    </w:p>
    <w:p w14:paraId="0225E47A" w14:textId="6E805249" w:rsidR="00547ABC" w:rsidRPr="00412F62" w:rsidRDefault="00547ABC" w:rsidP="007E2BB7">
      <w:pPr>
        <w:jc w:val="both"/>
        <w:rPr>
          <w:rFonts w:cs="Arial"/>
          <w:szCs w:val="24"/>
        </w:rPr>
      </w:pPr>
      <w:r w:rsidRPr="00412F62">
        <w:rPr>
          <w:rFonts w:cs="Arial"/>
          <w:szCs w:val="24"/>
        </w:rPr>
        <w:t xml:space="preserve">In </w:t>
      </w:r>
      <w:r w:rsidR="00377BC8" w:rsidRPr="00412F62">
        <w:rPr>
          <w:rFonts w:cs="Arial"/>
          <w:szCs w:val="24"/>
        </w:rPr>
        <w:t>Austria,</w:t>
      </w:r>
      <w:r w:rsidRPr="00412F62">
        <w:rPr>
          <w:rFonts w:cs="Arial"/>
          <w:szCs w:val="24"/>
        </w:rPr>
        <w:t xml:space="preserve"> landlords </w:t>
      </w:r>
      <w:r w:rsidR="00377BC8" w:rsidRPr="00412F62">
        <w:rPr>
          <w:rFonts w:cs="Arial"/>
          <w:szCs w:val="24"/>
        </w:rPr>
        <w:t>and landladies</w:t>
      </w:r>
      <w:r w:rsidRPr="00412F62">
        <w:rPr>
          <w:rFonts w:cs="Arial"/>
          <w:szCs w:val="24"/>
        </w:rPr>
        <w:t xml:space="preserve"> have the necessary forms for registration. University students are also required to produce a </w:t>
      </w:r>
      <w:r w:rsidR="00BB3A2A">
        <w:rPr>
          <w:rFonts w:cs="Arial"/>
          <w:szCs w:val="24"/>
        </w:rPr>
        <w:t>‘</w:t>
      </w:r>
      <w:proofErr w:type="spellStart"/>
      <w:r w:rsidRPr="00412F62">
        <w:rPr>
          <w:rFonts w:cs="Arial"/>
          <w:szCs w:val="24"/>
        </w:rPr>
        <w:t>Finanzierungsnachweis</w:t>
      </w:r>
      <w:proofErr w:type="spellEnd"/>
      <w:r w:rsidRPr="00412F62">
        <w:rPr>
          <w:rFonts w:cs="Arial"/>
          <w:szCs w:val="24"/>
        </w:rPr>
        <w:t>,</w:t>
      </w:r>
      <w:r w:rsidR="00BB3A2A">
        <w:rPr>
          <w:rFonts w:cs="Arial"/>
          <w:szCs w:val="24"/>
        </w:rPr>
        <w:t>’</w:t>
      </w:r>
      <w:r w:rsidRPr="00412F62">
        <w:rPr>
          <w:rFonts w:cs="Arial"/>
          <w:szCs w:val="24"/>
        </w:rPr>
        <w:t xml:space="preserve"> a form signed by their parents saying that they receive financial support</w:t>
      </w:r>
      <w:r w:rsidR="000E07D8">
        <w:rPr>
          <w:rFonts w:cs="Arial"/>
          <w:szCs w:val="24"/>
        </w:rPr>
        <w:t xml:space="preserve"> (see the </w:t>
      </w:r>
      <w:r w:rsidR="0025721E">
        <w:rPr>
          <w:rFonts w:cs="Arial"/>
          <w:szCs w:val="24"/>
        </w:rPr>
        <w:t>end</w:t>
      </w:r>
      <w:r w:rsidR="000E07D8">
        <w:rPr>
          <w:rFonts w:cs="Arial"/>
          <w:szCs w:val="24"/>
        </w:rPr>
        <w:t xml:space="preserve"> of this guide)</w:t>
      </w:r>
      <w:r w:rsidRPr="00412F62">
        <w:rPr>
          <w:rFonts w:cs="Arial"/>
          <w:szCs w:val="24"/>
        </w:rPr>
        <w:t xml:space="preserve">. </w:t>
      </w:r>
    </w:p>
    <w:p w14:paraId="6DAA9D81" w14:textId="77777777" w:rsidR="000E07D8" w:rsidRDefault="00377BC8" w:rsidP="007A6FF6">
      <w:pPr>
        <w:pStyle w:val="NormalWeb"/>
        <w:rPr>
          <w:rFonts w:ascii="Gill Sans MT" w:hAnsi="Gill Sans MT" w:cs="Arial"/>
        </w:rPr>
      </w:pPr>
      <w:r w:rsidRPr="00412F62">
        <w:rPr>
          <w:rFonts w:ascii="Gill Sans MT" w:hAnsi="Gill Sans MT" w:cs="Arial"/>
          <w:b/>
        </w:rPr>
        <w:t>c</w:t>
      </w:r>
      <w:r w:rsidR="00547ABC" w:rsidRPr="00412F62">
        <w:rPr>
          <w:rFonts w:ascii="Gill Sans MT" w:hAnsi="Gill Sans MT" w:cs="Arial"/>
          <w:b/>
        </w:rPr>
        <w:t>)</w:t>
      </w:r>
      <w:r w:rsidR="000E07D8">
        <w:rPr>
          <w:rFonts w:ascii="Gill Sans MT" w:hAnsi="Gill Sans MT" w:cs="Arial"/>
          <w:b/>
        </w:rPr>
        <w:t xml:space="preserve"> </w:t>
      </w:r>
      <w:r w:rsidR="000E07D8">
        <w:rPr>
          <w:rFonts w:ascii="Gill Sans MT" w:hAnsi="Gill Sans MT" w:cs="Arial"/>
        </w:rPr>
        <w:t>For EU citizens:</w:t>
      </w:r>
      <w:r w:rsidR="00547ABC" w:rsidRPr="00412F62">
        <w:rPr>
          <w:rFonts w:ascii="Gill Sans MT" w:hAnsi="Gill Sans MT" w:cs="Arial"/>
        </w:rPr>
        <w:t xml:space="preserve"> </w:t>
      </w:r>
      <w:r w:rsidR="000E07D8">
        <w:rPr>
          <w:rFonts w:ascii="Gill Sans MT" w:hAnsi="Gill Sans MT" w:cs="Arial"/>
        </w:rPr>
        <w:t>Make sure you have the relevant EHIC card!</w:t>
      </w:r>
    </w:p>
    <w:p w14:paraId="23D3406E" w14:textId="77777777" w:rsidR="000C38BF" w:rsidRDefault="000C38BF" w:rsidP="007A6FF6">
      <w:pPr>
        <w:pStyle w:val="NormalWeb"/>
        <w:rPr>
          <w:rFonts w:ascii="Gill Sans MT" w:hAnsi="Gill Sans MT" w:cs="Arial"/>
        </w:rPr>
      </w:pPr>
    </w:p>
    <w:p w14:paraId="01644464" w14:textId="7CFE3368" w:rsidR="000C38BF" w:rsidRDefault="000E07D8" w:rsidP="000C38BF">
      <w:pPr>
        <w:pStyle w:val="NormalWeb"/>
        <w:rPr>
          <w:rFonts w:ascii="Gill Sans MT" w:hAnsi="Gill Sans MT" w:cs="Arial"/>
        </w:rPr>
      </w:pPr>
      <w:r w:rsidRPr="00B135DF">
        <w:rPr>
          <w:rFonts w:ascii="Gill Sans MT" w:hAnsi="Gill Sans MT" w:cs="Arial"/>
          <w:u w:val="single"/>
        </w:rPr>
        <w:t>Students</w:t>
      </w:r>
      <w:r w:rsidR="00B135DF">
        <w:rPr>
          <w:rFonts w:ascii="Gill Sans MT" w:hAnsi="Gill Sans MT" w:cs="Arial"/>
        </w:rPr>
        <w:t>:</w:t>
      </w:r>
      <w:r w:rsidRPr="00B135DF">
        <w:rPr>
          <w:rFonts w:ascii="Gill Sans MT" w:hAnsi="Gill Sans MT" w:cs="Arial"/>
        </w:rPr>
        <w:t xml:space="preserve"> </w:t>
      </w:r>
      <w:r w:rsidR="007A6FF6" w:rsidRPr="00B135DF">
        <w:rPr>
          <w:rFonts w:ascii="Gill Sans MT" w:hAnsi="Gill Sans MT" w:cs="Arial"/>
          <w:bCs/>
        </w:rPr>
        <w:t>apply for a student EHIC card</w:t>
      </w:r>
      <w:r w:rsidR="007A6FF6" w:rsidRPr="00412F62">
        <w:rPr>
          <w:rFonts w:ascii="Gill Sans MT" w:hAnsi="Gill Sans MT" w:cs="Arial"/>
        </w:rPr>
        <w:t xml:space="preserve"> (also known as a time-limited EHIC card). A normal EHIC card will not be considered as valid whilst you are on a study abroad placement. For more information on the application process, go to this link</w:t>
      </w:r>
      <w:proofErr w:type="gramStart"/>
      <w:r w:rsidR="007A6FF6" w:rsidRPr="00412F62">
        <w:rPr>
          <w:rFonts w:ascii="Gill Sans MT" w:hAnsi="Gill Sans MT" w:cs="Arial"/>
        </w:rPr>
        <w:t>:</w:t>
      </w:r>
      <w:proofErr w:type="gramEnd"/>
      <w:r w:rsidR="00D80D85">
        <w:fldChar w:fldCharType="begin"/>
      </w:r>
      <w:r w:rsidR="00D80D85">
        <w:instrText xml:space="preserve"> HYPERLINK "https://www.nhs.uk/using-the-nhs/healthcare-abroad/moving-abroad/studying-abroad/" </w:instrText>
      </w:r>
      <w:r w:rsidR="00D80D85">
        <w:fldChar w:fldCharType="separate"/>
      </w:r>
      <w:r w:rsidR="007A6FF6" w:rsidRPr="00412F62">
        <w:rPr>
          <w:rStyle w:val="Hyperlink"/>
          <w:rFonts w:ascii="Gill Sans MT" w:hAnsi="Gill Sans MT" w:cs="Arial"/>
          <w:color w:val="auto"/>
        </w:rPr>
        <w:t>https://www.nhs.uk/using-the-nhs/healthcare-abroad/moving-abroad/studying-abroad/</w:t>
      </w:r>
      <w:r w:rsidR="00D80D85">
        <w:rPr>
          <w:rStyle w:val="Hyperlink"/>
          <w:rFonts w:ascii="Gill Sans MT" w:hAnsi="Gill Sans MT" w:cs="Arial"/>
          <w:color w:val="auto"/>
        </w:rPr>
        <w:fldChar w:fldCharType="end"/>
      </w:r>
      <w:r w:rsidR="007A6FF6" w:rsidRPr="00412F62">
        <w:rPr>
          <w:rFonts w:ascii="Gill Sans MT" w:hAnsi="Gill Sans MT" w:cs="Arial"/>
        </w:rPr>
        <w:t xml:space="preserve"> For your application, you will need an official letter from Warwick confirming you are in higher education. If you have not received this letter by the end of term 3, contact </w:t>
      </w:r>
      <w:r w:rsidR="000C38BF">
        <w:rPr>
          <w:rFonts w:ascii="Gill Sans MT" w:hAnsi="Gill Sans MT" w:cs="Arial"/>
        </w:rPr>
        <w:t>Katie Stone</w:t>
      </w:r>
      <w:r w:rsidR="007A6FF6" w:rsidRPr="00412F62">
        <w:rPr>
          <w:rFonts w:ascii="Gill Sans MT" w:hAnsi="Gill Sans MT" w:cs="Arial"/>
        </w:rPr>
        <w:t>.</w:t>
      </w:r>
    </w:p>
    <w:p w14:paraId="651A1256" w14:textId="77777777" w:rsidR="007C6F57" w:rsidRDefault="007C6F57" w:rsidP="000C38BF">
      <w:pPr>
        <w:pStyle w:val="NormalWeb"/>
        <w:ind w:left="720"/>
        <w:rPr>
          <w:rFonts w:ascii="Gill Sans MT" w:hAnsi="Gill Sans MT" w:cs="Arial"/>
        </w:rPr>
      </w:pPr>
    </w:p>
    <w:p w14:paraId="476E009D" w14:textId="343E6CD9" w:rsidR="00547ABC" w:rsidRDefault="00377BC8" w:rsidP="000C38BF">
      <w:pPr>
        <w:pStyle w:val="NormalWeb"/>
        <w:ind w:left="720"/>
        <w:rPr>
          <w:rFonts w:ascii="Gill Sans MT" w:hAnsi="Gill Sans MT" w:cs="Arial"/>
        </w:rPr>
      </w:pPr>
      <w:r w:rsidRPr="00412F62">
        <w:rPr>
          <w:rFonts w:ascii="Gill Sans MT" w:hAnsi="Gill Sans MT" w:cs="Arial"/>
        </w:rPr>
        <w:t>I</w:t>
      </w:r>
      <w:r w:rsidR="00547ABC" w:rsidRPr="00412F62">
        <w:rPr>
          <w:rFonts w:ascii="Gill Sans MT" w:hAnsi="Gill Sans MT" w:cs="Arial"/>
        </w:rPr>
        <w:t>f you need medical treatment you will normally have to go to the local AOK (‘</w:t>
      </w:r>
      <w:proofErr w:type="spellStart"/>
      <w:r w:rsidR="00547ABC" w:rsidRPr="00412F62">
        <w:rPr>
          <w:rFonts w:ascii="Gill Sans MT" w:hAnsi="Gill Sans MT" w:cs="Arial"/>
        </w:rPr>
        <w:t>Allgemeine</w:t>
      </w:r>
      <w:proofErr w:type="spellEnd"/>
      <w:r w:rsidR="00547ABC" w:rsidRPr="00412F62">
        <w:rPr>
          <w:rFonts w:ascii="Gill Sans MT" w:hAnsi="Gill Sans MT" w:cs="Arial"/>
        </w:rPr>
        <w:t xml:space="preserve"> </w:t>
      </w:r>
      <w:proofErr w:type="spellStart"/>
      <w:r w:rsidR="00547ABC" w:rsidRPr="00412F62">
        <w:rPr>
          <w:rFonts w:ascii="Gill Sans MT" w:hAnsi="Gill Sans MT" w:cs="Arial"/>
        </w:rPr>
        <w:t>Ortskrankenkasse</w:t>
      </w:r>
      <w:proofErr w:type="spellEnd"/>
      <w:r w:rsidR="00547ABC" w:rsidRPr="00412F62">
        <w:rPr>
          <w:rFonts w:ascii="Gill Sans MT" w:hAnsi="Gill Sans MT" w:cs="Arial"/>
        </w:rPr>
        <w:t>’) with your EHIC and you will be given a certificate (‘</w:t>
      </w:r>
      <w:proofErr w:type="spellStart"/>
      <w:r w:rsidR="00547ABC" w:rsidRPr="00412F62">
        <w:rPr>
          <w:rFonts w:ascii="Gill Sans MT" w:hAnsi="Gill Sans MT" w:cs="Arial"/>
        </w:rPr>
        <w:t>Krankenschein</w:t>
      </w:r>
      <w:proofErr w:type="spellEnd"/>
      <w:r w:rsidR="00547ABC" w:rsidRPr="00412F62">
        <w:rPr>
          <w:rFonts w:ascii="Gill Sans MT" w:hAnsi="Gill Sans MT" w:cs="Arial"/>
        </w:rPr>
        <w:t xml:space="preserve">’) to give to the doctor: do not allow anyone to keep your EHIC card. If they say they must have it, insist that they take a </w:t>
      </w:r>
      <w:r w:rsidRPr="00412F62">
        <w:rPr>
          <w:rFonts w:ascii="Gill Sans MT" w:hAnsi="Gill Sans MT" w:cs="Arial"/>
        </w:rPr>
        <w:t>photocopy of</w:t>
      </w:r>
      <w:r w:rsidR="00547ABC" w:rsidRPr="00412F62">
        <w:rPr>
          <w:rFonts w:ascii="Gill Sans MT" w:hAnsi="Gill Sans MT" w:cs="Arial"/>
        </w:rPr>
        <w:t xml:space="preserve"> it. You may need it again! At some </w:t>
      </w:r>
      <w:r w:rsidRPr="00412F62">
        <w:rPr>
          <w:rFonts w:ascii="Gill Sans MT" w:hAnsi="Gill Sans MT" w:cs="Arial"/>
        </w:rPr>
        <w:t>universities,</w:t>
      </w:r>
      <w:r w:rsidR="00547ABC" w:rsidRPr="00412F62">
        <w:rPr>
          <w:rFonts w:ascii="Gill Sans MT" w:hAnsi="Gill Sans MT" w:cs="Arial"/>
        </w:rPr>
        <w:t xml:space="preserve"> you may be obliged to join a </w:t>
      </w:r>
      <w:r w:rsidRPr="00412F62">
        <w:rPr>
          <w:rFonts w:ascii="Gill Sans MT" w:hAnsi="Gill Sans MT" w:cs="Arial"/>
        </w:rPr>
        <w:t>s</w:t>
      </w:r>
      <w:r w:rsidR="00547ABC" w:rsidRPr="00412F62">
        <w:rPr>
          <w:rFonts w:ascii="Gill Sans MT" w:hAnsi="Gill Sans MT" w:cs="Arial"/>
        </w:rPr>
        <w:t xml:space="preserve">tudent insurance scheme. </w:t>
      </w:r>
    </w:p>
    <w:p w14:paraId="16AC15BE" w14:textId="77777777" w:rsidR="00B135DF" w:rsidRPr="00412F62" w:rsidRDefault="00B135DF" w:rsidP="000C38BF">
      <w:pPr>
        <w:pStyle w:val="NormalWeb"/>
        <w:ind w:left="720"/>
        <w:rPr>
          <w:rFonts w:ascii="Gill Sans MT" w:hAnsi="Gill Sans MT" w:cs="Arial"/>
        </w:rPr>
      </w:pPr>
    </w:p>
    <w:p w14:paraId="621A4FA4" w14:textId="3A833095" w:rsidR="00547ABC" w:rsidRDefault="00B135DF" w:rsidP="007E2BB7">
      <w:pPr>
        <w:jc w:val="both"/>
        <w:rPr>
          <w:rFonts w:cs="Arial"/>
          <w:szCs w:val="24"/>
        </w:rPr>
      </w:pPr>
      <w:r w:rsidRPr="00B135DF">
        <w:rPr>
          <w:rFonts w:cs="Arial"/>
          <w:szCs w:val="24"/>
          <w:u w:val="single"/>
        </w:rPr>
        <w:t>British Council assistants</w:t>
      </w:r>
      <w:r w:rsidR="00377BC8" w:rsidRPr="00412F62">
        <w:rPr>
          <w:rFonts w:cs="Arial"/>
          <w:szCs w:val="24"/>
        </w:rPr>
        <w:t>: You will have insurance d</w:t>
      </w:r>
      <w:r w:rsidR="00547ABC" w:rsidRPr="00412F62">
        <w:rPr>
          <w:rFonts w:cs="Arial"/>
          <w:szCs w:val="24"/>
        </w:rPr>
        <w:t xml:space="preserve">eductible from your salary. </w:t>
      </w:r>
      <w:r w:rsidR="00377BC8" w:rsidRPr="00412F62">
        <w:rPr>
          <w:rFonts w:cs="Arial"/>
          <w:szCs w:val="24"/>
        </w:rPr>
        <w:t xml:space="preserve">The information pack you receive from the British Council will provide more information. The BC recommends that you take out more comprehensive insurance, especially if you have specific medical needs. </w:t>
      </w:r>
    </w:p>
    <w:p w14:paraId="55EB864A" w14:textId="457CC889" w:rsidR="00B135DF" w:rsidRPr="006B20AB" w:rsidRDefault="00B135DF" w:rsidP="007E2BB7">
      <w:pPr>
        <w:jc w:val="both"/>
        <w:rPr>
          <w:rFonts w:cs="Arial"/>
          <w:szCs w:val="24"/>
        </w:rPr>
      </w:pPr>
      <w:r>
        <w:rPr>
          <w:rFonts w:cs="Arial"/>
          <w:szCs w:val="24"/>
          <w:u w:val="single"/>
        </w:rPr>
        <w:t>Students on work placements:</w:t>
      </w:r>
      <w:r w:rsidR="006B20AB">
        <w:rPr>
          <w:rFonts w:cs="Arial"/>
          <w:szCs w:val="24"/>
        </w:rPr>
        <w:t xml:space="preserve"> You will likely have to apply for insurance</w:t>
      </w:r>
      <w:r w:rsidR="007C6F57">
        <w:rPr>
          <w:rFonts w:cs="Arial"/>
          <w:szCs w:val="24"/>
        </w:rPr>
        <w:t>. Your employer should be able to advise you on what to do, and whether they have special arrangements with specific insurers.</w:t>
      </w:r>
    </w:p>
    <w:p w14:paraId="69ECD9E5" w14:textId="77777777" w:rsidR="00547ABC" w:rsidRPr="00412F62" w:rsidRDefault="00547ABC" w:rsidP="007E2BB7">
      <w:pPr>
        <w:jc w:val="both"/>
        <w:rPr>
          <w:rFonts w:cs="Arial"/>
          <w:szCs w:val="24"/>
        </w:rPr>
      </w:pPr>
      <w:r w:rsidRPr="00412F62">
        <w:rPr>
          <w:rFonts w:cs="Arial"/>
          <w:b/>
          <w:szCs w:val="24"/>
        </w:rPr>
        <w:t>d)</w:t>
      </w:r>
      <w:r w:rsidRPr="00412F62">
        <w:rPr>
          <w:rFonts w:cs="Arial"/>
          <w:szCs w:val="24"/>
        </w:rPr>
        <w:t xml:space="preserve"> There is no need for any official to retain your passport for any length of time. If they absolutely insist on this then you must equally insist on a proper receipt for it. </w:t>
      </w:r>
    </w:p>
    <w:p w14:paraId="3E701157" w14:textId="77777777" w:rsidR="00547ABC" w:rsidRPr="00412F62" w:rsidRDefault="00837722" w:rsidP="007E2BB7">
      <w:pPr>
        <w:jc w:val="both"/>
        <w:rPr>
          <w:rFonts w:cs="Arial"/>
          <w:szCs w:val="24"/>
        </w:rPr>
      </w:pPr>
      <w:r w:rsidRPr="00412F62">
        <w:rPr>
          <w:rFonts w:cs="Arial"/>
          <w:b/>
          <w:szCs w:val="24"/>
        </w:rPr>
        <w:t>e</w:t>
      </w:r>
      <w:r w:rsidR="00547ABC" w:rsidRPr="00412F62">
        <w:rPr>
          <w:rFonts w:cs="Arial"/>
          <w:b/>
          <w:szCs w:val="24"/>
        </w:rPr>
        <w:t>)</w:t>
      </w:r>
      <w:r w:rsidR="00547ABC" w:rsidRPr="00412F62">
        <w:rPr>
          <w:rFonts w:cs="Arial"/>
          <w:szCs w:val="24"/>
        </w:rPr>
        <w:t xml:space="preserve"> During the year abroad, take every possible opportunity to improve </w:t>
      </w:r>
      <w:r w:rsidRPr="00412F62">
        <w:rPr>
          <w:rFonts w:cs="Arial"/>
          <w:szCs w:val="24"/>
        </w:rPr>
        <w:t>knowledge of</w:t>
      </w:r>
      <w:r w:rsidR="00547ABC" w:rsidRPr="00412F62">
        <w:rPr>
          <w:rFonts w:cs="Arial"/>
          <w:szCs w:val="24"/>
        </w:rPr>
        <w:t xml:space="preserve"> another foreign language (e.g. French) or to acquire a further language e.g. Spanish, Italian. Inquire at your university or local FE </w:t>
      </w:r>
      <w:proofErr w:type="gramStart"/>
      <w:r w:rsidR="00547ABC" w:rsidRPr="00412F62">
        <w:rPr>
          <w:rFonts w:cs="Arial"/>
          <w:szCs w:val="24"/>
        </w:rPr>
        <w:t>college</w:t>
      </w:r>
      <w:proofErr w:type="gramEnd"/>
      <w:r w:rsidR="00547ABC" w:rsidRPr="00412F62">
        <w:rPr>
          <w:rFonts w:cs="Arial"/>
          <w:szCs w:val="24"/>
        </w:rPr>
        <w:t xml:space="preserve"> (‘</w:t>
      </w:r>
      <w:proofErr w:type="spellStart"/>
      <w:r w:rsidR="00547ABC" w:rsidRPr="00412F62">
        <w:rPr>
          <w:rFonts w:cs="Arial"/>
          <w:szCs w:val="24"/>
        </w:rPr>
        <w:t>Volkshochschule</w:t>
      </w:r>
      <w:proofErr w:type="spellEnd"/>
      <w:r w:rsidR="00547ABC" w:rsidRPr="00412F62">
        <w:rPr>
          <w:rFonts w:cs="Arial"/>
          <w:szCs w:val="24"/>
        </w:rPr>
        <w:t xml:space="preserve">’) </w:t>
      </w:r>
    </w:p>
    <w:p w14:paraId="68730C69" w14:textId="5C9280D4" w:rsidR="00B135DF" w:rsidRDefault="00547ABC" w:rsidP="007E2BB7">
      <w:pPr>
        <w:jc w:val="both"/>
        <w:rPr>
          <w:rFonts w:cs="Arial"/>
          <w:szCs w:val="24"/>
        </w:rPr>
      </w:pPr>
      <w:r w:rsidRPr="00412F62">
        <w:rPr>
          <w:rFonts w:cs="Arial"/>
          <w:b/>
          <w:szCs w:val="24"/>
        </w:rPr>
        <w:t>f)</w:t>
      </w:r>
      <w:r w:rsidRPr="00412F62">
        <w:rPr>
          <w:rFonts w:cs="Arial"/>
          <w:szCs w:val="24"/>
        </w:rPr>
        <w:t xml:space="preserve"> Remember that attendance at our Easter School (</w:t>
      </w:r>
      <w:proofErr w:type="spellStart"/>
      <w:r w:rsidRPr="00412F62">
        <w:rPr>
          <w:rFonts w:cs="Arial"/>
          <w:szCs w:val="24"/>
        </w:rPr>
        <w:t>Schloss</w:t>
      </w:r>
      <w:proofErr w:type="spellEnd"/>
      <w:r w:rsidRPr="00412F62">
        <w:rPr>
          <w:rFonts w:cs="Arial"/>
          <w:szCs w:val="24"/>
        </w:rPr>
        <w:t xml:space="preserve"> </w:t>
      </w:r>
      <w:proofErr w:type="spellStart"/>
      <w:r w:rsidRPr="00412F62">
        <w:rPr>
          <w:rFonts w:cs="Arial"/>
          <w:szCs w:val="24"/>
        </w:rPr>
        <w:t>Dhaun</w:t>
      </w:r>
      <w:proofErr w:type="spellEnd"/>
      <w:r w:rsidRPr="00412F62">
        <w:rPr>
          <w:rFonts w:cs="Arial"/>
          <w:szCs w:val="24"/>
        </w:rPr>
        <w:t xml:space="preserve">) is a compulsory part </w:t>
      </w:r>
      <w:r w:rsidR="00837722" w:rsidRPr="00412F62">
        <w:rPr>
          <w:rFonts w:cs="Arial"/>
          <w:szCs w:val="24"/>
        </w:rPr>
        <w:t>o</w:t>
      </w:r>
      <w:r w:rsidRPr="00412F62">
        <w:rPr>
          <w:rFonts w:cs="Arial"/>
          <w:szCs w:val="24"/>
        </w:rPr>
        <w:t xml:space="preserve">f the degree course (and fun!). Note that French with German Students </w:t>
      </w:r>
      <w:r w:rsidR="00837722" w:rsidRPr="00412F62">
        <w:rPr>
          <w:rFonts w:cs="Arial"/>
          <w:szCs w:val="24"/>
        </w:rPr>
        <w:t>or students in China, Japan etc. do not</w:t>
      </w:r>
      <w:r w:rsidRPr="00412F62">
        <w:rPr>
          <w:rFonts w:cs="Arial"/>
          <w:szCs w:val="24"/>
        </w:rPr>
        <w:t xml:space="preserve"> go to </w:t>
      </w:r>
      <w:proofErr w:type="spellStart"/>
      <w:r w:rsidR="00837722" w:rsidRPr="00412F62">
        <w:rPr>
          <w:rFonts w:cs="Arial"/>
          <w:szCs w:val="24"/>
        </w:rPr>
        <w:t>S</w:t>
      </w:r>
      <w:r w:rsidRPr="00412F62">
        <w:rPr>
          <w:rFonts w:cs="Arial"/>
          <w:szCs w:val="24"/>
        </w:rPr>
        <w:t>chloss</w:t>
      </w:r>
      <w:proofErr w:type="spellEnd"/>
      <w:r w:rsidRPr="00412F62">
        <w:rPr>
          <w:rFonts w:cs="Arial"/>
          <w:szCs w:val="24"/>
        </w:rPr>
        <w:t xml:space="preserve"> </w:t>
      </w:r>
      <w:proofErr w:type="spellStart"/>
      <w:r w:rsidRPr="00412F62">
        <w:rPr>
          <w:rFonts w:cs="Arial"/>
          <w:szCs w:val="24"/>
        </w:rPr>
        <w:t>Dhaun</w:t>
      </w:r>
      <w:proofErr w:type="spellEnd"/>
      <w:r w:rsidRPr="00412F62">
        <w:rPr>
          <w:rFonts w:cs="Arial"/>
          <w:szCs w:val="24"/>
        </w:rPr>
        <w:t xml:space="preserve">. </w:t>
      </w:r>
    </w:p>
    <w:p w14:paraId="123C4532" w14:textId="2D37389A" w:rsidR="00B135DF" w:rsidRPr="00412F62" w:rsidRDefault="00B135DF" w:rsidP="00B135DF">
      <w:pPr>
        <w:jc w:val="both"/>
        <w:rPr>
          <w:rFonts w:cs="Arial"/>
          <w:szCs w:val="24"/>
        </w:rPr>
      </w:pPr>
      <w:r>
        <w:rPr>
          <w:rFonts w:cs="Arial"/>
          <w:b/>
          <w:szCs w:val="24"/>
        </w:rPr>
        <w:t>g)</w:t>
      </w:r>
      <w:r w:rsidRPr="00B135DF">
        <w:rPr>
          <w:rFonts w:cs="Arial"/>
          <w:szCs w:val="24"/>
        </w:rPr>
        <w:t xml:space="preserve"> </w:t>
      </w:r>
      <w:r w:rsidRPr="00412F62">
        <w:rPr>
          <w:rFonts w:cs="Arial"/>
          <w:szCs w:val="24"/>
        </w:rPr>
        <w:t>Make yourselves familiar with the Health and Safety regulations (</w:t>
      </w:r>
      <w:proofErr w:type="spellStart"/>
      <w:r w:rsidRPr="00412F62">
        <w:rPr>
          <w:rFonts w:cs="Arial"/>
          <w:szCs w:val="24"/>
        </w:rPr>
        <w:t>Sicherheitsbestimmungen</w:t>
      </w:r>
      <w:proofErr w:type="spellEnd"/>
      <w:r w:rsidRPr="00412F62">
        <w:rPr>
          <w:rFonts w:cs="Arial"/>
          <w:szCs w:val="24"/>
        </w:rPr>
        <w:t>) of your Placement Provider (university, school, work placement), and (if applicable) accommodation provider (i.e. student halls). Student halls should have a safety regulations information (</w:t>
      </w:r>
      <w:proofErr w:type="spellStart"/>
      <w:r w:rsidRPr="00412F62">
        <w:rPr>
          <w:rFonts w:cs="Arial"/>
          <w:szCs w:val="24"/>
        </w:rPr>
        <w:t>Feuerbestimmungen</w:t>
      </w:r>
      <w:proofErr w:type="spellEnd"/>
      <w:r w:rsidRPr="00412F62">
        <w:rPr>
          <w:rFonts w:cs="Arial"/>
          <w:szCs w:val="24"/>
        </w:rPr>
        <w:t xml:space="preserve">) in each room. For Universities enquire with the </w:t>
      </w:r>
      <w:proofErr w:type="spellStart"/>
      <w:r w:rsidRPr="00412F62">
        <w:rPr>
          <w:rFonts w:cs="Arial"/>
          <w:szCs w:val="24"/>
        </w:rPr>
        <w:t>Akademisches</w:t>
      </w:r>
      <w:proofErr w:type="spellEnd"/>
      <w:r w:rsidRPr="00412F62">
        <w:rPr>
          <w:rFonts w:cs="Arial"/>
          <w:szCs w:val="24"/>
        </w:rPr>
        <w:t xml:space="preserve"> </w:t>
      </w:r>
      <w:proofErr w:type="spellStart"/>
      <w:r w:rsidRPr="00412F62">
        <w:rPr>
          <w:rFonts w:cs="Arial"/>
          <w:szCs w:val="24"/>
        </w:rPr>
        <w:t>Auslandsamt</w:t>
      </w:r>
      <w:proofErr w:type="spellEnd"/>
      <w:r w:rsidRPr="00412F62">
        <w:rPr>
          <w:rFonts w:cs="Arial"/>
          <w:szCs w:val="24"/>
        </w:rPr>
        <w:t xml:space="preserve">. Students on work placements should enquire about </w:t>
      </w:r>
      <w:proofErr w:type="spellStart"/>
      <w:r w:rsidRPr="00412F62">
        <w:rPr>
          <w:rFonts w:cs="Arial"/>
          <w:szCs w:val="24"/>
        </w:rPr>
        <w:t>Sicherheitsbestimmungen</w:t>
      </w:r>
      <w:proofErr w:type="spellEnd"/>
      <w:r w:rsidRPr="00412F62">
        <w:rPr>
          <w:rFonts w:cs="Arial"/>
          <w:szCs w:val="24"/>
        </w:rPr>
        <w:t xml:space="preserve">/ </w:t>
      </w:r>
      <w:proofErr w:type="spellStart"/>
      <w:r w:rsidRPr="00412F62">
        <w:rPr>
          <w:rFonts w:cs="Arial"/>
          <w:szCs w:val="24"/>
        </w:rPr>
        <w:t>Feuerbestimmungen</w:t>
      </w:r>
      <w:proofErr w:type="spellEnd"/>
      <w:r w:rsidRPr="00412F62">
        <w:rPr>
          <w:rFonts w:cs="Arial"/>
          <w:szCs w:val="24"/>
        </w:rPr>
        <w:t xml:space="preserve"> with their employer (HR department). Assistants should enquire with the </w:t>
      </w:r>
      <w:proofErr w:type="spellStart"/>
      <w:r w:rsidRPr="00412F62">
        <w:rPr>
          <w:rFonts w:cs="Arial"/>
          <w:szCs w:val="24"/>
        </w:rPr>
        <w:t>Sekretariat</w:t>
      </w:r>
      <w:proofErr w:type="spellEnd"/>
      <w:r w:rsidRPr="00412F62">
        <w:rPr>
          <w:rFonts w:cs="Arial"/>
          <w:szCs w:val="24"/>
        </w:rPr>
        <w:t xml:space="preserve"> of their schools. </w:t>
      </w:r>
    </w:p>
    <w:p w14:paraId="7B653C39" w14:textId="08389B1E" w:rsidR="00B135DF" w:rsidRPr="00B135DF" w:rsidRDefault="00B135DF" w:rsidP="007E2BB7">
      <w:pPr>
        <w:jc w:val="both"/>
        <w:rPr>
          <w:rFonts w:cs="Arial"/>
          <w:b/>
          <w:szCs w:val="24"/>
        </w:rPr>
      </w:pPr>
    </w:p>
    <w:p w14:paraId="3B4C07E6" w14:textId="77777777" w:rsidR="00837722" w:rsidRPr="00412F62" w:rsidRDefault="00837722" w:rsidP="007E2BB7">
      <w:pPr>
        <w:jc w:val="both"/>
        <w:rPr>
          <w:rFonts w:cs="Arial"/>
          <w:szCs w:val="24"/>
        </w:rPr>
      </w:pPr>
    </w:p>
    <w:p w14:paraId="6ED7DA98" w14:textId="77777777" w:rsidR="00837722" w:rsidRPr="00412F62" w:rsidRDefault="00837722" w:rsidP="007E2BB7">
      <w:pPr>
        <w:jc w:val="both"/>
        <w:rPr>
          <w:rFonts w:cs="Arial"/>
          <w:szCs w:val="24"/>
        </w:rPr>
      </w:pPr>
      <w:r w:rsidRPr="00412F62">
        <w:rPr>
          <w:rFonts w:cs="Arial"/>
          <w:szCs w:val="24"/>
        </w:rPr>
        <w:br w:type="page"/>
      </w:r>
    </w:p>
    <w:p w14:paraId="69E9E377" w14:textId="1E4D266F" w:rsidR="00547ABC" w:rsidRPr="00412F62" w:rsidRDefault="00547ABC" w:rsidP="0016514B">
      <w:pPr>
        <w:jc w:val="center"/>
        <w:rPr>
          <w:rFonts w:cs="Arial"/>
          <w:b/>
          <w:szCs w:val="24"/>
        </w:rPr>
      </w:pPr>
      <w:r w:rsidRPr="00412F62">
        <w:rPr>
          <w:rFonts w:cs="Arial"/>
          <w:b/>
          <w:szCs w:val="24"/>
        </w:rPr>
        <w:lastRenderedPageBreak/>
        <w:t>UNIVERSITIES</w:t>
      </w:r>
    </w:p>
    <w:p w14:paraId="4CC83BF3" w14:textId="77777777" w:rsidR="00547ABC" w:rsidRPr="00412F62" w:rsidRDefault="00547ABC" w:rsidP="007E2BB7">
      <w:pPr>
        <w:jc w:val="both"/>
        <w:rPr>
          <w:rFonts w:cs="Arial"/>
          <w:szCs w:val="24"/>
        </w:rPr>
      </w:pPr>
      <w:r w:rsidRPr="00412F62">
        <w:rPr>
          <w:rFonts w:cs="Arial"/>
          <w:szCs w:val="24"/>
        </w:rPr>
        <w:t xml:space="preserve">1. BEFORE YOU LEAVE </w:t>
      </w:r>
    </w:p>
    <w:p w14:paraId="38B0AC73" w14:textId="43CFA7E6" w:rsidR="00547ABC" w:rsidRPr="00412F62" w:rsidRDefault="00547ABC" w:rsidP="007E2BB7">
      <w:pPr>
        <w:jc w:val="both"/>
        <w:rPr>
          <w:rFonts w:cs="Arial"/>
          <w:szCs w:val="24"/>
        </w:rPr>
      </w:pPr>
      <w:r w:rsidRPr="00412F62">
        <w:rPr>
          <w:rFonts w:cs="Arial"/>
          <w:b/>
          <w:szCs w:val="24"/>
        </w:rPr>
        <w:t>a)</w:t>
      </w:r>
      <w:r w:rsidRPr="00412F62">
        <w:rPr>
          <w:rFonts w:cs="Arial"/>
          <w:szCs w:val="24"/>
        </w:rPr>
        <w:t xml:space="preserve"> We, and your LEA</w:t>
      </w:r>
      <w:r w:rsidR="009B20EC">
        <w:rPr>
          <w:rFonts w:cs="Arial"/>
          <w:szCs w:val="24"/>
        </w:rPr>
        <w:t>,</w:t>
      </w:r>
      <w:r w:rsidRPr="00412F62">
        <w:rPr>
          <w:rFonts w:cs="Arial"/>
          <w:szCs w:val="24"/>
        </w:rPr>
        <w:t xml:space="preserve"> expect you to attend the German university for a period equivalent to the Warwick academic year. </w:t>
      </w:r>
    </w:p>
    <w:p w14:paraId="6CD48314" w14:textId="77777777" w:rsidR="00547ABC" w:rsidRPr="00412F62" w:rsidRDefault="00547ABC" w:rsidP="007E2BB7">
      <w:pPr>
        <w:jc w:val="both"/>
        <w:rPr>
          <w:rFonts w:cs="Arial"/>
          <w:szCs w:val="24"/>
        </w:rPr>
      </w:pPr>
      <w:r w:rsidRPr="00412F62">
        <w:rPr>
          <w:rFonts w:cs="Arial"/>
          <w:szCs w:val="24"/>
        </w:rPr>
        <w:t xml:space="preserve">Clearly, you are entitled to come home for a short break at Christmas and in the event of particular family celebrations or crises. Please inform your tutor if you have to interrupt your studies in this way. It is expected that you will spend most of the time between the two semesters abroad. </w:t>
      </w:r>
    </w:p>
    <w:p w14:paraId="2FB58529" w14:textId="77777777" w:rsidR="00547ABC" w:rsidRPr="00412F62" w:rsidRDefault="00547ABC" w:rsidP="007E2BB7">
      <w:pPr>
        <w:jc w:val="both"/>
        <w:rPr>
          <w:rFonts w:cs="Arial"/>
          <w:szCs w:val="24"/>
        </w:rPr>
      </w:pPr>
      <w:r w:rsidRPr="00412F62">
        <w:rPr>
          <w:rFonts w:cs="Arial"/>
          <w:b/>
          <w:szCs w:val="24"/>
        </w:rPr>
        <w:t>b)</w:t>
      </w:r>
      <w:r w:rsidRPr="00412F62">
        <w:rPr>
          <w:rFonts w:cs="Arial"/>
          <w:szCs w:val="24"/>
        </w:rPr>
        <w:t xml:space="preserve"> Accommodation: Where possible opt for a larger </w:t>
      </w:r>
      <w:proofErr w:type="spellStart"/>
      <w:r w:rsidRPr="00412F62">
        <w:rPr>
          <w:rFonts w:cs="Arial"/>
          <w:szCs w:val="24"/>
        </w:rPr>
        <w:t>Studentenwohnheim</w:t>
      </w:r>
      <w:proofErr w:type="spellEnd"/>
      <w:r w:rsidRPr="00412F62">
        <w:rPr>
          <w:rFonts w:cs="Arial"/>
          <w:szCs w:val="24"/>
        </w:rPr>
        <w:t xml:space="preserve"> as they are likely to offer more social life. While the exchange universities try to house all visiting students in student accommodation, they do not guarantee a room. If you have not been notified of your accommodation by mid-summer (end of July-mid August), contact the International Office of your exchange university. </w:t>
      </w:r>
    </w:p>
    <w:p w14:paraId="61C24923" w14:textId="77777777" w:rsidR="00547ABC" w:rsidRPr="00412F62" w:rsidRDefault="00547ABC" w:rsidP="007E2BB7">
      <w:pPr>
        <w:jc w:val="both"/>
        <w:rPr>
          <w:rFonts w:cs="Arial"/>
          <w:szCs w:val="24"/>
        </w:rPr>
      </w:pPr>
      <w:r w:rsidRPr="00412F62">
        <w:rPr>
          <w:rFonts w:cs="Arial"/>
          <w:szCs w:val="24"/>
        </w:rPr>
        <w:t>Useful websites for f</w:t>
      </w:r>
      <w:r w:rsidR="00837722" w:rsidRPr="00412F62">
        <w:rPr>
          <w:rFonts w:cs="Arial"/>
          <w:szCs w:val="24"/>
        </w:rPr>
        <w:t>inding private accommodation in Germany:</w:t>
      </w:r>
    </w:p>
    <w:p w14:paraId="757CBC59" w14:textId="77777777" w:rsidR="00547ABC" w:rsidRPr="00105A42" w:rsidRDefault="00547ABC" w:rsidP="00105A42">
      <w:pPr>
        <w:pStyle w:val="ListParagraph"/>
        <w:numPr>
          <w:ilvl w:val="0"/>
          <w:numId w:val="20"/>
        </w:numPr>
        <w:jc w:val="both"/>
        <w:rPr>
          <w:rFonts w:cs="Arial"/>
          <w:szCs w:val="24"/>
        </w:rPr>
      </w:pPr>
      <w:r w:rsidRPr="00105A42">
        <w:rPr>
          <w:rFonts w:cs="Arial"/>
          <w:szCs w:val="24"/>
        </w:rPr>
        <w:t xml:space="preserve">http://www.wg-gesucht.de/ </w:t>
      </w:r>
    </w:p>
    <w:p w14:paraId="4D528D1B" w14:textId="77777777" w:rsidR="00547ABC" w:rsidRPr="00105A42" w:rsidRDefault="00547ABC" w:rsidP="00105A42">
      <w:pPr>
        <w:pStyle w:val="ListParagraph"/>
        <w:numPr>
          <w:ilvl w:val="0"/>
          <w:numId w:val="20"/>
        </w:numPr>
        <w:jc w:val="both"/>
        <w:rPr>
          <w:rFonts w:cs="Arial"/>
          <w:szCs w:val="24"/>
        </w:rPr>
      </w:pPr>
      <w:r w:rsidRPr="00105A42">
        <w:rPr>
          <w:rFonts w:cs="Arial"/>
          <w:szCs w:val="24"/>
        </w:rPr>
        <w:t xml:space="preserve">http://www.studenten-wg.de/ </w:t>
      </w:r>
    </w:p>
    <w:p w14:paraId="72FC1880" w14:textId="77777777" w:rsidR="00547ABC" w:rsidRPr="00105A42" w:rsidRDefault="00547ABC" w:rsidP="00105A42">
      <w:pPr>
        <w:pStyle w:val="ListParagraph"/>
        <w:numPr>
          <w:ilvl w:val="0"/>
          <w:numId w:val="20"/>
        </w:numPr>
        <w:jc w:val="both"/>
        <w:rPr>
          <w:rFonts w:cs="Arial"/>
          <w:szCs w:val="24"/>
        </w:rPr>
      </w:pPr>
      <w:r w:rsidRPr="00105A42">
        <w:rPr>
          <w:rFonts w:cs="Arial"/>
          <w:szCs w:val="24"/>
        </w:rPr>
        <w:t xml:space="preserve">http://www.easy-wg.de/ </w:t>
      </w:r>
    </w:p>
    <w:p w14:paraId="4C44E295" w14:textId="6B8C5E88" w:rsidR="00547ABC" w:rsidRPr="00105A42" w:rsidRDefault="00547ABC" w:rsidP="00105A42">
      <w:pPr>
        <w:pStyle w:val="ListParagraph"/>
        <w:numPr>
          <w:ilvl w:val="0"/>
          <w:numId w:val="20"/>
        </w:numPr>
        <w:jc w:val="both"/>
        <w:rPr>
          <w:rFonts w:cs="Arial"/>
          <w:szCs w:val="24"/>
        </w:rPr>
      </w:pPr>
      <w:r w:rsidRPr="00105A42">
        <w:rPr>
          <w:rFonts w:cs="Arial"/>
          <w:szCs w:val="24"/>
        </w:rPr>
        <w:t xml:space="preserve">http://www.mitwohnzentrale.de/ </w:t>
      </w:r>
    </w:p>
    <w:p w14:paraId="55DDFA3F" w14:textId="4C8CC0A4" w:rsidR="0028491C" w:rsidRPr="00105A42" w:rsidRDefault="002A4EA0" w:rsidP="00105A42">
      <w:pPr>
        <w:pStyle w:val="ListParagraph"/>
        <w:numPr>
          <w:ilvl w:val="0"/>
          <w:numId w:val="20"/>
        </w:numPr>
        <w:jc w:val="both"/>
        <w:rPr>
          <w:rFonts w:cs="Arial"/>
          <w:szCs w:val="24"/>
        </w:rPr>
      </w:pPr>
      <w:hyperlink r:id="rId18" w:history="1">
        <w:r w:rsidR="0028491C" w:rsidRPr="00105A42">
          <w:rPr>
            <w:rStyle w:val="Hyperlink"/>
            <w:rFonts w:cs="Arial"/>
            <w:szCs w:val="24"/>
          </w:rPr>
          <w:t>https://www.immobilienscout24.de</w:t>
        </w:r>
      </w:hyperlink>
    </w:p>
    <w:p w14:paraId="6FE6759C" w14:textId="1BB9EF35" w:rsidR="00105A42" w:rsidRDefault="00105A42" w:rsidP="0028491C">
      <w:pPr>
        <w:jc w:val="both"/>
        <w:rPr>
          <w:rFonts w:cs="Arial"/>
          <w:szCs w:val="24"/>
        </w:rPr>
      </w:pPr>
      <w:r>
        <w:rPr>
          <w:rFonts w:cs="Arial"/>
          <w:szCs w:val="24"/>
        </w:rPr>
        <w:t xml:space="preserve">If you are looking for a room in a </w:t>
      </w:r>
      <w:proofErr w:type="spellStart"/>
      <w:r>
        <w:rPr>
          <w:rFonts w:cs="Arial"/>
          <w:szCs w:val="24"/>
        </w:rPr>
        <w:t>Wohngemeinschaft</w:t>
      </w:r>
      <w:proofErr w:type="spellEnd"/>
      <w:r>
        <w:rPr>
          <w:rFonts w:cs="Arial"/>
          <w:szCs w:val="24"/>
        </w:rPr>
        <w:t>, it might be easier to secure one once you are abroad. People are more likely to offer you a room if they have met you and know they get on with you. Perhaps offer to speak to them via skype as an alternative?</w:t>
      </w:r>
    </w:p>
    <w:p w14:paraId="7B92D09F" w14:textId="231ECE8B" w:rsidR="00105A42" w:rsidRDefault="00105A42" w:rsidP="0028491C">
      <w:pPr>
        <w:jc w:val="both"/>
        <w:rPr>
          <w:rFonts w:cs="Arial"/>
          <w:szCs w:val="24"/>
        </w:rPr>
      </w:pPr>
      <w:r>
        <w:rPr>
          <w:rFonts w:cs="Arial"/>
          <w:szCs w:val="24"/>
        </w:rPr>
        <w:t>Other sources of information:</w:t>
      </w:r>
    </w:p>
    <w:p w14:paraId="795AA27B" w14:textId="43AA6934" w:rsidR="0028491C" w:rsidRPr="00105A42" w:rsidRDefault="0028491C" w:rsidP="00105A42">
      <w:pPr>
        <w:pStyle w:val="ListParagraph"/>
        <w:numPr>
          <w:ilvl w:val="0"/>
          <w:numId w:val="21"/>
        </w:numPr>
        <w:jc w:val="both"/>
        <w:rPr>
          <w:rFonts w:cs="Arial"/>
          <w:szCs w:val="24"/>
        </w:rPr>
      </w:pPr>
      <w:r w:rsidRPr="00105A42">
        <w:rPr>
          <w:rFonts w:cs="Arial"/>
          <w:szCs w:val="24"/>
        </w:rPr>
        <w:t>Local Facebook groups</w:t>
      </w:r>
    </w:p>
    <w:p w14:paraId="03137914" w14:textId="2C4A8C5D" w:rsidR="0028491C" w:rsidRPr="00105A42" w:rsidRDefault="0028491C" w:rsidP="00105A42">
      <w:pPr>
        <w:pStyle w:val="ListParagraph"/>
        <w:numPr>
          <w:ilvl w:val="0"/>
          <w:numId w:val="21"/>
        </w:numPr>
        <w:jc w:val="both"/>
        <w:rPr>
          <w:rFonts w:cs="Arial"/>
          <w:szCs w:val="24"/>
        </w:rPr>
      </w:pPr>
      <w:r w:rsidRPr="00105A42">
        <w:rPr>
          <w:rFonts w:cs="Arial"/>
          <w:szCs w:val="24"/>
        </w:rPr>
        <w:t>Noticeboards in local universities</w:t>
      </w:r>
    </w:p>
    <w:p w14:paraId="3956C146" w14:textId="77777777" w:rsidR="00E16486" w:rsidRPr="00105A42" w:rsidRDefault="00E16486" w:rsidP="00105A42">
      <w:pPr>
        <w:pStyle w:val="ListParagraph"/>
        <w:numPr>
          <w:ilvl w:val="0"/>
          <w:numId w:val="21"/>
        </w:numPr>
        <w:jc w:val="both"/>
        <w:rPr>
          <w:rFonts w:cs="Arial"/>
          <w:szCs w:val="24"/>
        </w:rPr>
      </w:pPr>
      <w:r w:rsidRPr="00105A42">
        <w:rPr>
          <w:rFonts w:cs="Arial"/>
          <w:szCs w:val="24"/>
        </w:rPr>
        <w:t>Current YA students (you might be able to take over their room or they might have friends looking for a flatmate)</w:t>
      </w:r>
    </w:p>
    <w:p w14:paraId="50415BB1" w14:textId="77777777" w:rsidR="00E16486" w:rsidRPr="00105A42" w:rsidRDefault="00E16486" w:rsidP="00105A42">
      <w:pPr>
        <w:pStyle w:val="ListParagraph"/>
        <w:numPr>
          <w:ilvl w:val="0"/>
          <w:numId w:val="21"/>
        </w:numPr>
        <w:jc w:val="both"/>
        <w:rPr>
          <w:rFonts w:cs="Arial"/>
          <w:szCs w:val="24"/>
        </w:rPr>
      </w:pPr>
      <w:r w:rsidRPr="00105A42">
        <w:rPr>
          <w:rFonts w:cs="Arial"/>
          <w:szCs w:val="24"/>
        </w:rPr>
        <w:t xml:space="preserve">Local, privately-owned </w:t>
      </w:r>
      <w:proofErr w:type="spellStart"/>
      <w:r w:rsidRPr="00105A42">
        <w:rPr>
          <w:rFonts w:cs="Arial"/>
          <w:szCs w:val="24"/>
        </w:rPr>
        <w:t>Studentenwohnheime</w:t>
      </w:r>
      <w:proofErr w:type="spellEnd"/>
      <w:r w:rsidRPr="00105A42">
        <w:rPr>
          <w:rFonts w:cs="Arial"/>
          <w:szCs w:val="24"/>
        </w:rPr>
        <w:t xml:space="preserve"> (often advertised via the “</w:t>
      </w:r>
      <w:proofErr w:type="spellStart"/>
      <w:r w:rsidRPr="00105A42">
        <w:rPr>
          <w:rFonts w:cs="Arial"/>
          <w:szCs w:val="24"/>
        </w:rPr>
        <w:t>Unterkunft</w:t>
      </w:r>
      <w:proofErr w:type="spellEnd"/>
      <w:r w:rsidRPr="00105A42">
        <w:rPr>
          <w:rFonts w:cs="Arial"/>
          <w:szCs w:val="24"/>
        </w:rPr>
        <w:t>” pages of Uni websites)</w:t>
      </w:r>
    </w:p>
    <w:p w14:paraId="42F7A83F" w14:textId="76677727" w:rsidR="00E16486" w:rsidRPr="00105A42" w:rsidRDefault="00E16486" w:rsidP="00105A42">
      <w:pPr>
        <w:pStyle w:val="ListParagraph"/>
        <w:numPr>
          <w:ilvl w:val="0"/>
          <w:numId w:val="21"/>
        </w:numPr>
        <w:jc w:val="both"/>
        <w:rPr>
          <w:rFonts w:cs="Arial"/>
          <w:szCs w:val="24"/>
        </w:rPr>
      </w:pPr>
      <w:proofErr w:type="spellStart"/>
      <w:r w:rsidRPr="00105A42">
        <w:rPr>
          <w:rFonts w:cs="Arial"/>
          <w:szCs w:val="24"/>
        </w:rPr>
        <w:t>Gastfamilien</w:t>
      </w:r>
      <w:proofErr w:type="spellEnd"/>
    </w:p>
    <w:p w14:paraId="7915F3BC" w14:textId="00424EFA" w:rsidR="00105A42" w:rsidRDefault="00105A42" w:rsidP="007E2BB7">
      <w:pPr>
        <w:jc w:val="both"/>
        <w:rPr>
          <w:rFonts w:cs="Arial"/>
          <w:szCs w:val="24"/>
        </w:rPr>
      </w:pPr>
      <w:r>
        <w:rPr>
          <w:rFonts w:cs="Arial"/>
          <w:b/>
          <w:szCs w:val="24"/>
        </w:rPr>
        <w:t xml:space="preserve">Please be aware of scams: </w:t>
      </w:r>
      <w:r>
        <w:rPr>
          <w:rFonts w:cs="Arial"/>
          <w:szCs w:val="24"/>
        </w:rPr>
        <w:t>There are obvious risks involved if you rent somewhere without seeing it in person</w:t>
      </w:r>
      <w:r w:rsidR="002A4EA0">
        <w:rPr>
          <w:rFonts w:cs="Arial"/>
          <w:szCs w:val="24"/>
        </w:rPr>
        <w:t>!</w:t>
      </w:r>
      <w:r>
        <w:rPr>
          <w:rFonts w:cs="Arial"/>
          <w:szCs w:val="24"/>
        </w:rPr>
        <w:t xml:space="preserve"> </w:t>
      </w:r>
      <w:r w:rsidR="002A4EA0">
        <w:rPr>
          <w:rFonts w:cs="Arial"/>
          <w:szCs w:val="24"/>
        </w:rPr>
        <w:t>Always sign a contract! Be aware of your legal rights (“</w:t>
      </w:r>
      <w:proofErr w:type="spellStart"/>
      <w:r w:rsidR="002A4EA0">
        <w:rPr>
          <w:rFonts w:cs="Arial"/>
          <w:szCs w:val="24"/>
        </w:rPr>
        <w:t>Mietrechte</w:t>
      </w:r>
      <w:proofErr w:type="spellEnd"/>
      <w:r w:rsidR="002A4EA0">
        <w:rPr>
          <w:rFonts w:cs="Arial"/>
          <w:szCs w:val="24"/>
        </w:rPr>
        <w:t xml:space="preserve">”)! </w:t>
      </w:r>
    </w:p>
    <w:p w14:paraId="6555F619" w14:textId="1104EAB3" w:rsidR="00105A42" w:rsidRDefault="00105A42" w:rsidP="007E2BB7">
      <w:pPr>
        <w:jc w:val="both"/>
        <w:rPr>
          <w:rFonts w:cs="Arial"/>
          <w:szCs w:val="24"/>
        </w:rPr>
      </w:pPr>
      <w:r>
        <w:rPr>
          <w:rFonts w:cs="Arial"/>
          <w:szCs w:val="24"/>
        </w:rPr>
        <w:t>Every year, students say that they wish they had not rushed into signing a rental contract. If you stay in a cheap Airbnb or a hostel for the first week or two, and visit flats in person, you might find that you find something better in the long-run.</w:t>
      </w:r>
    </w:p>
    <w:p w14:paraId="09B5402E" w14:textId="519C6D32" w:rsidR="00547ABC" w:rsidRPr="00412F62" w:rsidRDefault="00547ABC" w:rsidP="007E2BB7">
      <w:pPr>
        <w:jc w:val="both"/>
        <w:rPr>
          <w:rFonts w:cs="Arial"/>
          <w:szCs w:val="24"/>
        </w:rPr>
      </w:pPr>
      <w:r w:rsidRPr="00412F62">
        <w:rPr>
          <w:rFonts w:cs="Arial"/>
          <w:b/>
          <w:szCs w:val="24"/>
        </w:rPr>
        <w:t>c)</w:t>
      </w:r>
      <w:r w:rsidRPr="00412F62">
        <w:rPr>
          <w:rFonts w:cs="Arial"/>
          <w:szCs w:val="24"/>
        </w:rPr>
        <w:t xml:space="preserve"> Take with you a photocopy (authenticated) of your ‘A’ level certificates and 6</w:t>
      </w:r>
      <w:r w:rsidR="00837722" w:rsidRPr="00412F62">
        <w:rPr>
          <w:rFonts w:cs="Arial"/>
          <w:szCs w:val="24"/>
        </w:rPr>
        <w:t xml:space="preserve"> </w:t>
      </w:r>
      <w:r w:rsidRPr="00412F62">
        <w:rPr>
          <w:rFonts w:cs="Arial"/>
          <w:szCs w:val="24"/>
        </w:rPr>
        <w:t xml:space="preserve">passport photographs. </w:t>
      </w:r>
    </w:p>
    <w:p w14:paraId="220F7E4D" w14:textId="77777777" w:rsidR="00105A42" w:rsidRDefault="00105A42" w:rsidP="007E2BB7">
      <w:pPr>
        <w:jc w:val="both"/>
        <w:rPr>
          <w:rFonts w:cs="Arial"/>
          <w:szCs w:val="24"/>
        </w:rPr>
      </w:pPr>
    </w:p>
    <w:p w14:paraId="096BD438" w14:textId="5100AD91" w:rsidR="00547ABC" w:rsidRPr="00412F62" w:rsidRDefault="00547ABC" w:rsidP="007E2BB7">
      <w:pPr>
        <w:jc w:val="both"/>
        <w:rPr>
          <w:rFonts w:cs="Arial"/>
          <w:szCs w:val="24"/>
        </w:rPr>
      </w:pPr>
      <w:r w:rsidRPr="00412F62">
        <w:rPr>
          <w:rFonts w:cs="Arial"/>
          <w:szCs w:val="24"/>
        </w:rPr>
        <w:lastRenderedPageBreak/>
        <w:t xml:space="preserve">2. ONCE THERE </w:t>
      </w:r>
    </w:p>
    <w:p w14:paraId="08B921F8" w14:textId="5F7A9A2A" w:rsidR="00547ABC" w:rsidRPr="00412F62" w:rsidRDefault="00547ABC" w:rsidP="007E2BB7">
      <w:pPr>
        <w:jc w:val="both"/>
        <w:rPr>
          <w:rFonts w:cs="Arial"/>
          <w:szCs w:val="24"/>
        </w:rPr>
      </w:pPr>
      <w:r w:rsidRPr="00412F62">
        <w:rPr>
          <w:rFonts w:cs="Arial"/>
          <w:b/>
          <w:szCs w:val="24"/>
        </w:rPr>
        <w:t>a)</w:t>
      </w:r>
      <w:r w:rsidRPr="00412F62">
        <w:rPr>
          <w:rFonts w:cs="Arial"/>
          <w:szCs w:val="24"/>
        </w:rPr>
        <w:t xml:space="preserve"> The main source of help and information is going to be the ‘</w:t>
      </w:r>
      <w:proofErr w:type="spellStart"/>
      <w:r w:rsidRPr="00412F62">
        <w:rPr>
          <w:rFonts w:cs="Arial"/>
          <w:szCs w:val="24"/>
        </w:rPr>
        <w:t>Akademisches</w:t>
      </w:r>
      <w:proofErr w:type="spellEnd"/>
      <w:r w:rsidRPr="00412F62">
        <w:rPr>
          <w:rFonts w:cs="Arial"/>
          <w:szCs w:val="24"/>
        </w:rPr>
        <w:t xml:space="preserve"> </w:t>
      </w:r>
      <w:proofErr w:type="spellStart"/>
      <w:r w:rsidRPr="00412F62">
        <w:rPr>
          <w:rFonts w:cs="Arial"/>
          <w:szCs w:val="24"/>
        </w:rPr>
        <w:t>Auslandsamt</w:t>
      </w:r>
      <w:proofErr w:type="spellEnd"/>
      <w:r w:rsidRPr="00412F62">
        <w:rPr>
          <w:rFonts w:cs="Arial"/>
          <w:szCs w:val="24"/>
        </w:rPr>
        <w:t>’</w:t>
      </w:r>
      <w:r w:rsidR="00E16486">
        <w:rPr>
          <w:rFonts w:cs="Arial"/>
          <w:szCs w:val="24"/>
        </w:rPr>
        <w:t xml:space="preserve"> or ‘International Office.’ Some universities have special Erasmus offices in your host department, which is likely to be “</w:t>
      </w:r>
      <w:proofErr w:type="spellStart"/>
      <w:r w:rsidR="00E16486">
        <w:rPr>
          <w:rFonts w:cs="Arial"/>
          <w:szCs w:val="24"/>
        </w:rPr>
        <w:t>Anglistik</w:t>
      </w:r>
      <w:proofErr w:type="spellEnd"/>
      <w:r w:rsidR="00E16486">
        <w:rPr>
          <w:rFonts w:cs="Arial"/>
          <w:szCs w:val="24"/>
        </w:rPr>
        <w:t xml:space="preserve">” or the humanities faculty more generally. </w:t>
      </w:r>
      <w:r w:rsidRPr="00412F62">
        <w:rPr>
          <w:rFonts w:cs="Arial"/>
          <w:szCs w:val="24"/>
        </w:rPr>
        <w:t>Get in touch with them at once, and call in regularly to check details of forthcoming events (especially trips). Also contact the Erasmus exchange coordinator. These two are the first points of contact for problems of administrative or academic nature, as well as y</w:t>
      </w:r>
      <w:r w:rsidR="00837722" w:rsidRPr="00412F62">
        <w:rPr>
          <w:rFonts w:cs="Arial"/>
          <w:szCs w:val="24"/>
        </w:rPr>
        <w:t xml:space="preserve">our Year Abroad coordinator at </w:t>
      </w:r>
      <w:r w:rsidRPr="00412F62">
        <w:rPr>
          <w:rFonts w:cs="Arial"/>
          <w:szCs w:val="24"/>
        </w:rPr>
        <w:t xml:space="preserve">Warwick. </w:t>
      </w:r>
    </w:p>
    <w:p w14:paraId="2D887CF0" w14:textId="5445ADB3" w:rsidR="004C602D" w:rsidRDefault="00547ABC" w:rsidP="007E2BB7">
      <w:pPr>
        <w:jc w:val="both"/>
        <w:rPr>
          <w:rFonts w:cs="Arial"/>
          <w:szCs w:val="24"/>
        </w:rPr>
      </w:pPr>
      <w:r w:rsidRPr="00412F62">
        <w:rPr>
          <w:rFonts w:cs="Arial"/>
          <w:b/>
          <w:szCs w:val="24"/>
        </w:rPr>
        <w:t>b)</w:t>
      </w:r>
      <w:r w:rsidRPr="00412F62">
        <w:rPr>
          <w:rFonts w:cs="Arial"/>
          <w:szCs w:val="24"/>
        </w:rPr>
        <w:t xml:space="preserve"> Students are </w:t>
      </w:r>
      <w:r w:rsidR="004C602D">
        <w:rPr>
          <w:rFonts w:cs="Arial"/>
          <w:szCs w:val="24"/>
        </w:rPr>
        <w:t xml:space="preserve">expected to enrol for at least one German language course per semester, unless there is nothing suitable at your university, are expensive, or are over-subscribed. Sometimes German classes are offered in a special language centre, sometimes as part of the ‘Deutsch </w:t>
      </w:r>
      <w:proofErr w:type="spellStart"/>
      <w:r w:rsidR="004C602D">
        <w:rPr>
          <w:rFonts w:cs="Arial"/>
          <w:szCs w:val="24"/>
        </w:rPr>
        <w:t>als</w:t>
      </w:r>
      <w:proofErr w:type="spellEnd"/>
      <w:r w:rsidR="004C602D">
        <w:rPr>
          <w:rFonts w:cs="Arial"/>
          <w:szCs w:val="24"/>
        </w:rPr>
        <w:t xml:space="preserve"> </w:t>
      </w:r>
      <w:proofErr w:type="spellStart"/>
      <w:r w:rsidR="004C602D">
        <w:rPr>
          <w:rFonts w:cs="Arial"/>
          <w:szCs w:val="24"/>
        </w:rPr>
        <w:t>Fremdsprache</w:t>
      </w:r>
      <w:proofErr w:type="spellEnd"/>
      <w:r w:rsidR="004C602D">
        <w:rPr>
          <w:rFonts w:cs="Arial"/>
          <w:szCs w:val="24"/>
        </w:rPr>
        <w:t xml:space="preserve">’ department. The </w:t>
      </w:r>
      <w:proofErr w:type="spellStart"/>
      <w:r w:rsidR="004C602D">
        <w:rPr>
          <w:rFonts w:cs="Arial"/>
          <w:szCs w:val="24"/>
        </w:rPr>
        <w:t>DaF</w:t>
      </w:r>
      <w:proofErr w:type="spellEnd"/>
      <w:r w:rsidR="004C602D">
        <w:rPr>
          <w:rFonts w:cs="Arial"/>
          <w:szCs w:val="24"/>
        </w:rPr>
        <w:t xml:space="preserve"> department may offer other courses that would be useful to you, especially if you are considering a career in teaching or further language study.</w:t>
      </w:r>
    </w:p>
    <w:p w14:paraId="10258CEA" w14:textId="0039BBB1" w:rsidR="00FD3CE5" w:rsidRDefault="00FD3CE5" w:rsidP="007E2BB7">
      <w:pPr>
        <w:jc w:val="both"/>
        <w:rPr>
          <w:rFonts w:cs="Arial"/>
          <w:szCs w:val="24"/>
        </w:rPr>
      </w:pPr>
      <w:r>
        <w:rPr>
          <w:rFonts w:cs="Arial"/>
          <w:szCs w:val="24"/>
        </w:rPr>
        <w:t>You may also find translation courses on offer in the English department. Some of our students even sign-up for translation classes between German and their other language!</w:t>
      </w:r>
    </w:p>
    <w:p w14:paraId="06F159CB" w14:textId="465779A7" w:rsidR="00837722" w:rsidRDefault="00837722" w:rsidP="007E2BB7">
      <w:pPr>
        <w:jc w:val="both"/>
        <w:rPr>
          <w:rFonts w:cs="Arial"/>
          <w:szCs w:val="24"/>
        </w:rPr>
      </w:pPr>
      <w:r w:rsidRPr="00412F62">
        <w:rPr>
          <w:rFonts w:cs="Arial"/>
          <w:b/>
          <w:szCs w:val="24"/>
        </w:rPr>
        <w:t>c</w:t>
      </w:r>
      <w:r w:rsidR="00547ABC" w:rsidRPr="00412F62">
        <w:rPr>
          <w:rFonts w:cs="Arial"/>
          <w:b/>
          <w:szCs w:val="24"/>
        </w:rPr>
        <w:t>)</w:t>
      </w:r>
      <w:r w:rsidR="00547ABC" w:rsidRPr="00412F62">
        <w:rPr>
          <w:rFonts w:cs="Arial"/>
          <w:szCs w:val="24"/>
        </w:rPr>
        <w:t xml:space="preserve"> Look out for readings of writers at the university/ bookshops and other cultural events, </w:t>
      </w:r>
      <w:r w:rsidRPr="00412F62">
        <w:rPr>
          <w:rFonts w:cs="Arial"/>
          <w:szCs w:val="24"/>
        </w:rPr>
        <w:t>v</w:t>
      </w:r>
      <w:r w:rsidR="00547ABC" w:rsidRPr="00412F62">
        <w:rPr>
          <w:rFonts w:cs="Arial"/>
          <w:szCs w:val="24"/>
        </w:rPr>
        <w:t xml:space="preserve">isits from politicians, etc. </w:t>
      </w:r>
    </w:p>
    <w:p w14:paraId="24E2D163" w14:textId="18347F00" w:rsidR="0082258A" w:rsidRDefault="0082258A" w:rsidP="007E2BB7">
      <w:pPr>
        <w:jc w:val="both"/>
        <w:rPr>
          <w:rFonts w:cs="Arial"/>
          <w:szCs w:val="24"/>
        </w:rPr>
      </w:pPr>
      <w:r>
        <w:rPr>
          <w:rFonts w:cs="Arial"/>
          <w:szCs w:val="24"/>
        </w:rPr>
        <w:t>3. RE-ENROLLING (OR NOT) FOR A SECOND SEMESTER</w:t>
      </w:r>
    </w:p>
    <w:p w14:paraId="644B34E6" w14:textId="65BFECED" w:rsidR="0082258A" w:rsidRDefault="0082258A" w:rsidP="007E2BB7">
      <w:pPr>
        <w:jc w:val="both"/>
        <w:rPr>
          <w:rFonts w:cs="Arial"/>
          <w:szCs w:val="24"/>
        </w:rPr>
      </w:pPr>
      <w:r>
        <w:rPr>
          <w:rFonts w:cs="Arial"/>
          <w:szCs w:val="24"/>
        </w:rPr>
        <w:t>The procedures vary from semester to semester, sometimes you will be automatically enrolled for the whole academic year, sometimes you will have to confirm that you intend to stay on to study for the summer semester. Likewise, each university will have different deadlines (usually towards the end of the winter semester).</w:t>
      </w:r>
    </w:p>
    <w:p w14:paraId="1D218F89" w14:textId="6A4DE9D2" w:rsidR="0082258A" w:rsidRDefault="0082258A" w:rsidP="007E2BB7">
      <w:pPr>
        <w:jc w:val="both"/>
        <w:rPr>
          <w:rFonts w:cs="Arial"/>
          <w:szCs w:val="24"/>
        </w:rPr>
      </w:pPr>
      <w:r>
        <w:rPr>
          <w:rFonts w:cs="Arial"/>
          <w:szCs w:val="24"/>
        </w:rPr>
        <w:t>Please make sure you know when this deadline is, especially if you are hoping to find a work placement for after the winter semester, or if you change your mind and decide to study for the whole year instead. Usually, if you use the search function on your university’s website, you will be able to find more detailed information about re-enrolling/re-registering/</w:t>
      </w:r>
      <w:proofErr w:type="spellStart"/>
      <w:r w:rsidRPr="0082258A">
        <w:rPr>
          <w:rFonts w:cs="Arial"/>
          <w:szCs w:val="24"/>
        </w:rPr>
        <w:t>Rückmeldung</w:t>
      </w:r>
      <w:proofErr w:type="spellEnd"/>
      <w:r w:rsidRPr="0082258A">
        <w:rPr>
          <w:rFonts w:cs="Arial"/>
          <w:szCs w:val="24"/>
        </w:rPr>
        <w:t xml:space="preserve"> </w:t>
      </w:r>
      <w:proofErr w:type="spellStart"/>
      <w:r w:rsidRPr="0082258A">
        <w:rPr>
          <w:rFonts w:cs="Arial"/>
          <w:szCs w:val="24"/>
        </w:rPr>
        <w:t>zum</w:t>
      </w:r>
      <w:proofErr w:type="spellEnd"/>
      <w:r w:rsidRPr="0082258A">
        <w:rPr>
          <w:rFonts w:cs="Arial"/>
          <w:szCs w:val="24"/>
        </w:rPr>
        <w:t xml:space="preserve"> Semester</w:t>
      </w:r>
      <w:r>
        <w:rPr>
          <w:rFonts w:cs="Arial"/>
          <w:szCs w:val="24"/>
        </w:rPr>
        <w:t>/</w:t>
      </w:r>
      <w:proofErr w:type="spellStart"/>
      <w:r w:rsidRPr="0082258A">
        <w:rPr>
          <w:rFonts w:cs="Arial"/>
          <w:szCs w:val="24"/>
        </w:rPr>
        <w:t>Verlängerung</w:t>
      </w:r>
      <w:proofErr w:type="spellEnd"/>
      <w:r w:rsidRPr="0082258A">
        <w:rPr>
          <w:rFonts w:cs="Arial"/>
          <w:szCs w:val="24"/>
        </w:rPr>
        <w:t xml:space="preserve"> des ERASMUS-</w:t>
      </w:r>
      <w:proofErr w:type="spellStart"/>
      <w:r w:rsidRPr="0082258A">
        <w:rPr>
          <w:rFonts w:cs="Arial"/>
          <w:szCs w:val="24"/>
        </w:rPr>
        <w:t>Aufenthaltes</w:t>
      </w:r>
      <w:proofErr w:type="spellEnd"/>
      <w:r>
        <w:rPr>
          <w:rFonts w:cs="Arial"/>
          <w:szCs w:val="24"/>
        </w:rPr>
        <w:t>. If you have questions, your contact in the international office at the host university will be able to provide further information.</w:t>
      </w:r>
    </w:p>
    <w:p w14:paraId="4A101613" w14:textId="6815DCF0" w:rsidR="0082258A" w:rsidRPr="00412F62" w:rsidRDefault="0082258A" w:rsidP="007E2BB7">
      <w:pPr>
        <w:jc w:val="both"/>
        <w:rPr>
          <w:rFonts w:cs="Arial"/>
          <w:szCs w:val="24"/>
        </w:rPr>
      </w:pPr>
      <w:r>
        <w:rPr>
          <w:rFonts w:cs="Arial"/>
          <w:szCs w:val="24"/>
        </w:rPr>
        <w:t xml:space="preserve">Sometimes you require a letter or email from the year abroad co-ordinator (Katie Stone) approving your plans. </w:t>
      </w:r>
    </w:p>
    <w:p w14:paraId="6C6A7F66" w14:textId="77777777" w:rsidR="00547ABC" w:rsidRPr="00412F62" w:rsidRDefault="00547ABC" w:rsidP="007E2BB7">
      <w:pPr>
        <w:jc w:val="both"/>
        <w:rPr>
          <w:rFonts w:cs="Arial"/>
          <w:b/>
          <w:szCs w:val="24"/>
        </w:rPr>
      </w:pPr>
      <w:r w:rsidRPr="00412F62">
        <w:rPr>
          <w:rFonts w:cs="Arial"/>
          <w:b/>
          <w:szCs w:val="24"/>
        </w:rPr>
        <w:t xml:space="preserve">STUDY REQUIREMENTS </w:t>
      </w:r>
    </w:p>
    <w:p w14:paraId="5232EBE9" w14:textId="71FE56D8" w:rsidR="005829DB" w:rsidRDefault="00547ABC" w:rsidP="005829DB">
      <w:pPr>
        <w:pStyle w:val="ListParagraph"/>
        <w:numPr>
          <w:ilvl w:val="0"/>
          <w:numId w:val="7"/>
        </w:numPr>
        <w:jc w:val="both"/>
        <w:rPr>
          <w:rFonts w:cs="Arial"/>
          <w:szCs w:val="24"/>
        </w:rPr>
      </w:pPr>
      <w:r w:rsidRPr="005829DB">
        <w:rPr>
          <w:rFonts w:cs="Arial"/>
          <w:szCs w:val="24"/>
        </w:rPr>
        <w:t>As a student on an ERASMUS exchange</w:t>
      </w:r>
      <w:r w:rsidR="00FD3CE5" w:rsidRPr="005829DB">
        <w:rPr>
          <w:rFonts w:cs="Arial"/>
          <w:szCs w:val="24"/>
        </w:rPr>
        <w:t xml:space="preserve">, you are expected to take 30 ECTS </w:t>
      </w:r>
      <w:r w:rsidR="0077285B">
        <w:rPr>
          <w:rFonts w:cs="Arial"/>
          <w:szCs w:val="24"/>
        </w:rPr>
        <w:t xml:space="preserve">(i.e. credits) </w:t>
      </w:r>
      <w:r w:rsidR="00FD3CE5" w:rsidRPr="005829DB">
        <w:rPr>
          <w:rFonts w:cs="Arial"/>
          <w:szCs w:val="24"/>
        </w:rPr>
        <w:t xml:space="preserve">per semester. </w:t>
      </w:r>
      <w:r w:rsidR="001D1544">
        <w:rPr>
          <w:rFonts w:cs="Arial"/>
          <w:szCs w:val="24"/>
        </w:rPr>
        <w:t>Don’t worry if you struggle to hit</w:t>
      </w:r>
      <w:r w:rsidR="000A3680">
        <w:rPr>
          <w:rFonts w:cs="Arial"/>
          <w:szCs w:val="24"/>
        </w:rPr>
        <w:t xml:space="preserve"> 30 ECTs exactly: </w:t>
      </w:r>
      <w:r w:rsidR="0077285B" w:rsidRPr="0077285B">
        <w:rPr>
          <w:rFonts w:cs="Arial"/>
          <w:szCs w:val="24"/>
        </w:rPr>
        <w:t xml:space="preserve">many modules </w:t>
      </w:r>
      <w:r w:rsidR="000A3680">
        <w:rPr>
          <w:rFonts w:cs="Arial"/>
          <w:szCs w:val="24"/>
        </w:rPr>
        <w:t>are worth</w:t>
      </w:r>
      <w:r w:rsidR="0077285B" w:rsidRPr="0077285B">
        <w:rPr>
          <w:rFonts w:cs="Arial"/>
          <w:szCs w:val="24"/>
        </w:rPr>
        <w:t xml:space="preserve"> only 5 or 6 ECTS. </w:t>
      </w:r>
    </w:p>
    <w:p w14:paraId="4CA06151" w14:textId="0FE09429" w:rsidR="005829DB" w:rsidRDefault="005829DB" w:rsidP="005829DB">
      <w:pPr>
        <w:pStyle w:val="ListParagraph"/>
        <w:numPr>
          <w:ilvl w:val="0"/>
          <w:numId w:val="7"/>
        </w:numPr>
        <w:jc w:val="both"/>
        <w:rPr>
          <w:rFonts w:cs="Arial"/>
          <w:szCs w:val="24"/>
        </w:rPr>
      </w:pPr>
      <w:r>
        <w:rPr>
          <w:rFonts w:cs="Arial"/>
          <w:szCs w:val="24"/>
        </w:rPr>
        <w:t>You are expected to take at least one German language course per semester.</w:t>
      </w:r>
    </w:p>
    <w:p w14:paraId="35A0B253" w14:textId="0177C4DE" w:rsidR="005829DB" w:rsidRDefault="005829DB" w:rsidP="005829DB">
      <w:pPr>
        <w:pStyle w:val="ListParagraph"/>
        <w:numPr>
          <w:ilvl w:val="0"/>
          <w:numId w:val="7"/>
        </w:numPr>
        <w:jc w:val="both"/>
        <w:rPr>
          <w:rFonts w:cs="Arial"/>
          <w:szCs w:val="24"/>
        </w:rPr>
      </w:pPr>
      <w:r>
        <w:rPr>
          <w:rFonts w:cs="Arial"/>
          <w:szCs w:val="24"/>
        </w:rPr>
        <w:t>The majority of courses should be taught through the medium of German.</w:t>
      </w:r>
    </w:p>
    <w:p w14:paraId="6AC839FC" w14:textId="20BAF12F" w:rsidR="00BB2A7F" w:rsidRPr="005829DB" w:rsidRDefault="00BB2A7F" w:rsidP="005829DB">
      <w:pPr>
        <w:pStyle w:val="ListParagraph"/>
        <w:numPr>
          <w:ilvl w:val="0"/>
          <w:numId w:val="7"/>
        </w:numPr>
        <w:jc w:val="both"/>
        <w:rPr>
          <w:rFonts w:cs="Arial"/>
          <w:szCs w:val="24"/>
        </w:rPr>
      </w:pPr>
      <w:r>
        <w:rPr>
          <w:rFonts w:cs="Arial"/>
          <w:szCs w:val="24"/>
        </w:rPr>
        <w:t xml:space="preserve">You are expected to regularly attend and participate in your classes. At the end of each semester, </w:t>
      </w:r>
      <w:r w:rsidR="00D54DDE">
        <w:rPr>
          <w:rFonts w:cs="Arial"/>
          <w:szCs w:val="24"/>
        </w:rPr>
        <w:t xml:space="preserve">you should get the </w:t>
      </w:r>
      <w:r w:rsidR="00580E16">
        <w:rPr>
          <w:rFonts w:cs="Arial"/>
          <w:szCs w:val="24"/>
        </w:rPr>
        <w:t>‘</w:t>
      </w:r>
      <w:proofErr w:type="spellStart"/>
      <w:r w:rsidR="00580E16">
        <w:rPr>
          <w:rFonts w:cs="Arial"/>
          <w:szCs w:val="24"/>
        </w:rPr>
        <w:t>Teilnahmeschein</w:t>
      </w:r>
      <w:proofErr w:type="spellEnd"/>
      <w:r w:rsidR="00580E16">
        <w:rPr>
          <w:rFonts w:cs="Arial"/>
          <w:szCs w:val="24"/>
        </w:rPr>
        <w:t xml:space="preserve">’ at the back of this handbook </w:t>
      </w:r>
      <w:r w:rsidR="00580E16">
        <w:rPr>
          <w:rFonts w:cs="Arial"/>
          <w:szCs w:val="24"/>
        </w:rPr>
        <w:lastRenderedPageBreak/>
        <w:t xml:space="preserve">signed by every one of your tutors. </w:t>
      </w:r>
      <w:r w:rsidR="00953EED">
        <w:rPr>
          <w:rFonts w:cs="Arial"/>
          <w:szCs w:val="24"/>
        </w:rPr>
        <w:t xml:space="preserve">Please bring this and any transcripts to </w:t>
      </w:r>
      <w:proofErr w:type="spellStart"/>
      <w:r w:rsidR="00953EED">
        <w:rPr>
          <w:rFonts w:cs="Arial"/>
          <w:szCs w:val="24"/>
        </w:rPr>
        <w:t>Schloss</w:t>
      </w:r>
      <w:proofErr w:type="spellEnd"/>
      <w:r w:rsidR="00953EED">
        <w:rPr>
          <w:rFonts w:cs="Arial"/>
          <w:szCs w:val="24"/>
        </w:rPr>
        <w:t xml:space="preserve"> </w:t>
      </w:r>
      <w:proofErr w:type="spellStart"/>
      <w:r w:rsidR="00953EED">
        <w:rPr>
          <w:rFonts w:cs="Arial"/>
          <w:szCs w:val="24"/>
        </w:rPr>
        <w:t>Dhaun</w:t>
      </w:r>
      <w:proofErr w:type="spellEnd"/>
      <w:r w:rsidR="00953EED">
        <w:rPr>
          <w:rFonts w:cs="Arial"/>
          <w:szCs w:val="24"/>
        </w:rPr>
        <w:t>.</w:t>
      </w:r>
    </w:p>
    <w:p w14:paraId="2543CC5E" w14:textId="77777777" w:rsidR="00547ABC" w:rsidRPr="00412F62" w:rsidRDefault="00547ABC" w:rsidP="007E2BB7">
      <w:pPr>
        <w:jc w:val="both"/>
        <w:rPr>
          <w:rFonts w:cs="Arial"/>
          <w:szCs w:val="24"/>
          <w:u w:val="single"/>
        </w:rPr>
      </w:pPr>
      <w:r w:rsidRPr="00412F62">
        <w:rPr>
          <w:rFonts w:cs="Arial"/>
          <w:szCs w:val="24"/>
          <w:u w:val="single"/>
        </w:rPr>
        <w:t xml:space="preserve">How to put together a timetable </w:t>
      </w:r>
    </w:p>
    <w:p w14:paraId="3503F117" w14:textId="77777777" w:rsidR="00547ABC" w:rsidRPr="00412F62" w:rsidRDefault="00547ABC" w:rsidP="007E2BB7">
      <w:pPr>
        <w:jc w:val="both"/>
        <w:rPr>
          <w:rFonts w:cs="Arial"/>
          <w:szCs w:val="24"/>
        </w:rPr>
      </w:pPr>
      <w:r w:rsidRPr="00412F62">
        <w:rPr>
          <w:rFonts w:cs="Arial"/>
          <w:szCs w:val="24"/>
        </w:rPr>
        <w:t xml:space="preserve">Each university publishes a </w:t>
      </w:r>
      <w:proofErr w:type="spellStart"/>
      <w:r w:rsidRPr="00412F62">
        <w:rPr>
          <w:rFonts w:cs="Arial"/>
          <w:szCs w:val="24"/>
        </w:rPr>
        <w:t>Vorlesungsverzeichnis</w:t>
      </w:r>
      <w:proofErr w:type="spellEnd"/>
      <w:r w:rsidRPr="00412F62">
        <w:rPr>
          <w:rFonts w:cs="Arial"/>
          <w:szCs w:val="24"/>
        </w:rPr>
        <w:t xml:space="preserve">, a prospectus that lists every module and lecture taking place across the university. You will normally find all information, i.e. module description, reading list, time, location and teacher of the module on the individual department’s website. </w:t>
      </w:r>
    </w:p>
    <w:p w14:paraId="0C5DA448" w14:textId="68A6D506" w:rsidR="005829DB" w:rsidRPr="00412F62" w:rsidRDefault="005829DB" w:rsidP="00580E16">
      <w:pPr>
        <w:ind w:left="720"/>
        <w:jc w:val="both"/>
        <w:rPr>
          <w:rFonts w:cs="Arial"/>
          <w:szCs w:val="24"/>
        </w:rPr>
      </w:pPr>
      <w:r w:rsidRPr="00412F62">
        <w:rPr>
          <w:rFonts w:cs="Arial"/>
          <w:szCs w:val="24"/>
        </w:rPr>
        <w:t xml:space="preserve">Please note that modules in German universities don’t come with lectures attached. Lectures are independent events. </w:t>
      </w:r>
      <w:r w:rsidR="00A91C9E">
        <w:rPr>
          <w:rFonts w:cs="Arial"/>
          <w:szCs w:val="24"/>
        </w:rPr>
        <w:t xml:space="preserve">At some universities, they accompany the rest of the department’s teaching offering, but do not come with ECTs attached. Sometimes, you can attend a lecture series and then take an assessment to </w:t>
      </w:r>
      <w:r w:rsidR="00392EB9">
        <w:rPr>
          <w:rFonts w:cs="Arial"/>
          <w:szCs w:val="24"/>
        </w:rPr>
        <w:t xml:space="preserve">receive ECTs. </w:t>
      </w:r>
      <w:r w:rsidRPr="00412F62">
        <w:rPr>
          <w:rFonts w:cs="Arial"/>
          <w:szCs w:val="24"/>
        </w:rPr>
        <w:t xml:space="preserve">You can go to as many lectures as you like and in any department you like. Lectures at German universities are open to the public. </w:t>
      </w:r>
    </w:p>
    <w:p w14:paraId="6ECC91B1" w14:textId="77777777" w:rsidR="00392EB9" w:rsidRDefault="00547ABC" w:rsidP="00580E16">
      <w:pPr>
        <w:ind w:left="720"/>
        <w:jc w:val="both"/>
        <w:rPr>
          <w:rFonts w:cs="Arial"/>
          <w:szCs w:val="24"/>
        </w:rPr>
      </w:pPr>
      <w:r w:rsidRPr="00412F62">
        <w:rPr>
          <w:rFonts w:cs="Arial"/>
          <w:szCs w:val="24"/>
        </w:rPr>
        <w:t xml:space="preserve">A </w:t>
      </w:r>
      <w:proofErr w:type="spellStart"/>
      <w:r w:rsidRPr="00412F62">
        <w:rPr>
          <w:rFonts w:cs="Arial"/>
          <w:szCs w:val="24"/>
        </w:rPr>
        <w:t>Proseminar</w:t>
      </w:r>
      <w:proofErr w:type="spellEnd"/>
      <w:r w:rsidRPr="00412F62">
        <w:rPr>
          <w:rFonts w:cs="Arial"/>
          <w:szCs w:val="24"/>
        </w:rPr>
        <w:t xml:space="preserve"> is directed at students of years 1-2. Normally, </w:t>
      </w:r>
      <w:proofErr w:type="spellStart"/>
      <w:r w:rsidRPr="00412F62">
        <w:rPr>
          <w:rFonts w:cs="Arial"/>
          <w:szCs w:val="24"/>
        </w:rPr>
        <w:t>Proseminare</w:t>
      </w:r>
      <w:proofErr w:type="spellEnd"/>
      <w:r w:rsidRPr="00412F62">
        <w:rPr>
          <w:rFonts w:cs="Arial"/>
          <w:szCs w:val="24"/>
        </w:rPr>
        <w:t xml:space="preserve"> in the </w:t>
      </w:r>
      <w:r w:rsidR="00392EB9">
        <w:rPr>
          <w:rFonts w:cs="Arial"/>
          <w:szCs w:val="24"/>
        </w:rPr>
        <w:t>h</w:t>
      </w:r>
      <w:r w:rsidRPr="00412F62">
        <w:rPr>
          <w:rFonts w:cs="Arial"/>
          <w:szCs w:val="24"/>
        </w:rPr>
        <w:t xml:space="preserve">umanities are assessed by a </w:t>
      </w:r>
      <w:proofErr w:type="spellStart"/>
      <w:r w:rsidRPr="00412F62">
        <w:rPr>
          <w:rFonts w:cs="Arial"/>
          <w:szCs w:val="24"/>
        </w:rPr>
        <w:t>Hausarbeit</w:t>
      </w:r>
      <w:proofErr w:type="spellEnd"/>
      <w:r w:rsidRPr="00412F62">
        <w:rPr>
          <w:rFonts w:cs="Arial"/>
          <w:szCs w:val="24"/>
        </w:rPr>
        <w:t xml:space="preserve"> of about 3000 words. </w:t>
      </w:r>
    </w:p>
    <w:p w14:paraId="08A94908" w14:textId="77777777" w:rsidR="00392EB9" w:rsidRDefault="00547ABC" w:rsidP="00580E16">
      <w:pPr>
        <w:ind w:left="720"/>
        <w:jc w:val="both"/>
        <w:rPr>
          <w:rFonts w:cs="Arial"/>
          <w:szCs w:val="24"/>
        </w:rPr>
      </w:pPr>
      <w:r w:rsidRPr="00412F62">
        <w:rPr>
          <w:rFonts w:cs="Arial"/>
          <w:szCs w:val="24"/>
        </w:rPr>
        <w:t xml:space="preserve">A </w:t>
      </w:r>
      <w:proofErr w:type="spellStart"/>
      <w:r w:rsidRPr="00412F62">
        <w:rPr>
          <w:rFonts w:cs="Arial"/>
          <w:szCs w:val="24"/>
        </w:rPr>
        <w:t>Hauptseminar</w:t>
      </w:r>
      <w:proofErr w:type="spellEnd"/>
      <w:r w:rsidRPr="00412F62">
        <w:rPr>
          <w:rFonts w:cs="Arial"/>
          <w:szCs w:val="24"/>
        </w:rPr>
        <w:t xml:space="preserve"> is directed at Finalists and thus has a higher level and higher demands. It is usually assessed by a </w:t>
      </w:r>
      <w:proofErr w:type="spellStart"/>
      <w:r w:rsidRPr="00412F62">
        <w:rPr>
          <w:rFonts w:cs="Arial"/>
          <w:szCs w:val="24"/>
        </w:rPr>
        <w:t>Hausarbeit</w:t>
      </w:r>
      <w:proofErr w:type="spellEnd"/>
      <w:r w:rsidRPr="00412F62">
        <w:rPr>
          <w:rFonts w:cs="Arial"/>
          <w:szCs w:val="24"/>
        </w:rPr>
        <w:t xml:space="preserve"> of about 5000 words. </w:t>
      </w:r>
    </w:p>
    <w:p w14:paraId="3DC80406" w14:textId="77777777" w:rsidR="00392EB9" w:rsidRDefault="00547ABC" w:rsidP="00580E16">
      <w:pPr>
        <w:ind w:left="720"/>
        <w:jc w:val="both"/>
        <w:rPr>
          <w:rFonts w:cs="Arial"/>
          <w:szCs w:val="24"/>
        </w:rPr>
      </w:pPr>
      <w:r w:rsidRPr="00412F62">
        <w:rPr>
          <w:rFonts w:cs="Arial"/>
          <w:szCs w:val="24"/>
        </w:rPr>
        <w:t xml:space="preserve">An </w:t>
      </w:r>
      <w:proofErr w:type="spellStart"/>
      <w:r w:rsidRPr="00412F62">
        <w:rPr>
          <w:rFonts w:cs="Arial"/>
          <w:szCs w:val="24"/>
        </w:rPr>
        <w:t>Übung</w:t>
      </w:r>
      <w:proofErr w:type="spellEnd"/>
      <w:r w:rsidRPr="00412F62">
        <w:rPr>
          <w:rFonts w:cs="Arial"/>
          <w:szCs w:val="24"/>
        </w:rPr>
        <w:t xml:space="preserve"> is generally a reading module focusing on a particular issue, topic or problem, frequently assessed by a test or a </w:t>
      </w:r>
      <w:proofErr w:type="spellStart"/>
      <w:r w:rsidRPr="00412F62">
        <w:rPr>
          <w:rFonts w:cs="Arial"/>
          <w:szCs w:val="24"/>
        </w:rPr>
        <w:t>Referat</w:t>
      </w:r>
      <w:proofErr w:type="spellEnd"/>
      <w:r w:rsidRPr="00412F62">
        <w:rPr>
          <w:rFonts w:cs="Arial"/>
          <w:szCs w:val="24"/>
        </w:rPr>
        <w:t xml:space="preserve">. </w:t>
      </w:r>
    </w:p>
    <w:p w14:paraId="40C14B60" w14:textId="77777777" w:rsidR="00837722" w:rsidRPr="00412F62" w:rsidRDefault="00837722" w:rsidP="007E2BB7">
      <w:pPr>
        <w:jc w:val="both"/>
        <w:rPr>
          <w:rFonts w:cs="Arial"/>
          <w:szCs w:val="24"/>
        </w:rPr>
      </w:pPr>
    </w:p>
    <w:p w14:paraId="200A34D9" w14:textId="77777777" w:rsidR="003F18AF" w:rsidRDefault="003F18AF">
      <w:pPr>
        <w:rPr>
          <w:rFonts w:cs="Arial"/>
          <w:b/>
          <w:szCs w:val="24"/>
        </w:rPr>
      </w:pPr>
      <w:r>
        <w:rPr>
          <w:rFonts w:cs="Arial"/>
          <w:b/>
          <w:szCs w:val="24"/>
        </w:rPr>
        <w:br w:type="page"/>
      </w:r>
    </w:p>
    <w:p w14:paraId="7F0F790C" w14:textId="5A8E4C19" w:rsidR="00547ABC" w:rsidRPr="00412F62" w:rsidRDefault="001D1544" w:rsidP="0016514B">
      <w:pPr>
        <w:jc w:val="center"/>
        <w:rPr>
          <w:rFonts w:cs="Arial"/>
          <w:b/>
          <w:szCs w:val="24"/>
        </w:rPr>
      </w:pPr>
      <w:r>
        <w:rPr>
          <w:rFonts w:cs="Arial"/>
          <w:b/>
          <w:szCs w:val="24"/>
        </w:rPr>
        <w:lastRenderedPageBreak/>
        <w:t xml:space="preserve">BRITISH COUNCIL </w:t>
      </w:r>
      <w:r w:rsidR="00837722" w:rsidRPr="00412F62">
        <w:rPr>
          <w:rFonts w:cs="Arial"/>
          <w:b/>
          <w:szCs w:val="24"/>
        </w:rPr>
        <w:t>ASSISTANTSHIPS</w:t>
      </w:r>
    </w:p>
    <w:p w14:paraId="0FA3BC9F" w14:textId="77777777" w:rsidR="00547ABC" w:rsidRPr="00412F62" w:rsidRDefault="00837722" w:rsidP="007E2BB7">
      <w:pPr>
        <w:jc w:val="both"/>
        <w:rPr>
          <w:rFonts w:cs="Arial"/>
          <w:szCs w:val="24"/>
        </w:rPr>
      </w:pPr>
      <w:r w:rsidRPr="00412F62">
        <w:rPr>
          <w:rFonts w:cs="Arial"/>
          <w:szCs w:val="24"/>
        </w:rPr>
        <w:t>D</w:t>
      </w:r>
      <w:r w:rsidR="00547ABC" w:rsidRPr="00412F62">
        <w:rPr>
          <w:rFonts w:cs="Arial"/>
          <w:szCs w:val="24"/>
        </w:rPr>
        <w:t xml:space="preserve">uties as an Assistant are not particularly arduous; you are required to teach or assist in 12 lessons a week, with one day per week holiday. On arrival at your school you will be allocated a </w:t>
      </w:r>
      <w:proofErr w:type="spellStart"/>
      <w:r w:rsidR="00547ABC" w:rsidRPr="00412F62">
        <w:rPr>
          <w:rFonts w:cs="Arial"/>
          <w:szCs w:val="24"/>
        </w:rPr>
        <w:t>Vertrauenslehrer</w:t>
      </w:r>
      <w:proofErr w:type="spellEnd"/>
      <w:r w:rsidR="00547ABC" w:rsidRPr="00412F62">
        <w:rPr>
          <w:rFonts w:cs="Arial"/>
          <w:szCs w:val="24"/>
        </w:rPr>
        <w:t xml:space="preserve"> who should look after you and help you with any problems you may experience. </w:t>
      </w:r>
    </w:p>
    <w:p w14:paraId="1787CB99" w14:textId="77777777" w:rsidR="00547ABC" w:rsidRPr="00412F62" w:rsidRDefault="00547ABC" w:rsidP="007E2BB7">
      <w:pPr>
        <w:jc w:val="both"/>
        <w:rPr>
          <w:rFonts w:cs="Arial"/>
          <w:szCs w:val="24"/>
        </w:rPr>
      </w:pPr>
      <w:r w:rsidRPr="00412F62">
        <w:rPr>
          <w:rFonts w:cs="Arial"/>
          <w:szCs w:val="24"/>
        </w:rPr>
        <w:t xml:space="preserve">The British Council also issues regulations about your responsibilities and rights and will send you a booklet with advice for Teaching Assistants in July/August before you leave. You can also get a lot of very helpful tips and material from their website: www.britishcouncil.org/languageassistant </w:t>
      </w:r>
    </w:p>
    <w:p w14:paraId="4F9A6A06" w14:textId="77777777" w:rsidR="00547ABC" w:rsidRPr="00412F62" w:rsidRDefault="00547ABC" w:rsidP="007E2BB7">
      <w:pPr>
        <w:jc w:val="both"/>
        <w:rPr>
          <w:rFonts w:cs="Arial"/>
          <w:szCs w:val="24"/>
        </w:rPr>
      </w:pPr>
      <w:r w:rsidRPr="00412F62">
        <w:rPr>
          <w:rFonts w:cs="Arial"/>
          <w:szCs w:val="24"/>
        </w:rPr>
        <w:t>In Germany the pa</w:t>
      </w:r>
      <w:r w:rsidR="00837722" w:rsidRPr="00412F62">
        <w:rPr>
          <w:rFonts w:cs="Arial"/>
          <w:szCs w:val="24"/>
        </w:rPr>
        <w:t xml:space="preserve">y is about Euro 800; in Austria </w:t>
      </w:r>
      <w:r w:rsidRPr="00412F62">
        <w:rPr>
          <w:rFonts w:cs="Arial"/>
          <w:szCs w:val="24"/>
        </w:rPr>
        <w:t xml:space="preserve">the rate of pay is slightly higher at Euro </w:t>
      </w:r>
      <w:r w:rsidR="00837722" w:rsidRPr="00412F62">
        <w:rPr>
          <w:rFonts w:cs="Arial"/>
          <w:szCs w:val="24"/>
        </w:rPr>
        <w:t>1000</w:t>
      </w:r>
      <w:r w:rsidRPr="00412F62">
        <w:rPr>
          <w:rFonts w:cs="Arial"/>
          <w:szCs w:val="24"/>
        </w:rPr>
        <w:t xml:space="preserve"> per month. It is possible to supplement this by giving private lessons after school. This also improves your knowledge of English grammar no end. </w:t>
      </w:r>
    </w:p>
    <w:p w14:paraId="54744556" w14:textId="2BA7D7E5" w:rsidR="00881C63" w:rsidRDefault="00547ABC" w:rsidP="007E2BB7">
      <w:pPr>
        <w:jc w:val="both"/>
        <w:rPr>
          <w:rFonts w:cs="Arial"/>
          <w:szCs w:val="24"/>
        </w:rPr>
      </w:pPr>
      <w:r w:rsidRPr="00412F62">
        <w:rPr>
          <w:rFonts w:cs="Arial"/>
          <w:szCs w:val="24"/>
        </w:rPr>
        <w:t xml:space="preserve">Remember, however, that you are in a position of responsibility – and that you must behave appropriately. If you are ill or have problems that prevent you from attending your school, it is essential that you let them know as soon as possible so that they can make any necessary arrangements to cover for you. </w:t>
      </w:r>
    </w:p>
    <w:p w14:paraId="611223C9" w14:textId="225C039B" w:rsidR="001838F1" w:rsidRDefault="001838F1" w:rsidP="007E2BB7">
      <w:pPr>
        <w:jc w:val="both"/>
        <w:rPr>
          <w:rFonts w:cs="Arial"/>
          <w:szCs w:val="24"/>
        </w:rPr>
      </w:pPr>
      <w:r>
        <w:rPr>
          <w:rFonts w:cs="Arial"/>
          <w:szCs w:val="24"/>
        </w:rPr>
        <w:t xml:space="preserve">The British Council is only the facilitator of applications and allocations on behalf of the local </w:t>
      </w:r>
      <w:r w:rsidR="00E47988">
        <w:rPr>
          <w:rFonts w:cs="Arial"/>
          <w:szCs w:val="24"/>
        </w:rPr>
        <w:t>partner organization:</w:t>
      </w:r>
      <w:r w:rsidR="00701EE0">
        <w:rPr>
          <w:rFonts w:cs="Arial"/>
          <w:szCs w:val="24"/>
        </w:rPr>
        <w:t xml:space="preserve"> </w:t>
      </w:r>
      <w:proofErr w:type="spellStart"/>
      <w:r w:rsidR="00701EE0" w:rsidRPr="00701EE0">
        <w:rPr>
          <w:rFonts w:cs="Arial"/>
          <w:szCs w:val="24"/>
        </w:rPr>
        <w:t>Pädagogischer</w:t>
      </w:r>
      <w:proofErr w:type="spellEnd"/>
      <w:r w:rsidR="00701EE0" w:rsidRPr="00701EE0">
        <w:rPr>
          <w:rFonts w:cs="Arial"/>
          <w:szCs w:val="24"/>
        </w:rPr>
        <w:t xml:space="preserve"> </w:t>
      </w:r>
      <w:proofErr w:type="spellStart"/>
      <w:r w:rsidR="00701EE0" w:rsidRPr="00701EE0">
        <w:rPr>
          <w:rFonts w:cs="Arial"/>
          <w:szCs w:val="24"/>
        </w:rPr>
        <w:t>Austauschdienst</w:t>
      </w:r>
      <w:proofErr w:type="spellEnd"/>
      <w:r w:rsidR="00701EE0">
        <w:rPr>
          <w:rFonts w:cs="Arial"/>
          <w:szCs w:val="24"/>
        </w:rPr>
        <w:t xml:space="preserve"> </w:t>
      </w:r>
      <w:r w:rsidR="00701EE0" w:rsidRPr="00701EE0">
        <w:rPr>
          <w:rFonts w:cs="Arial"/>
          <w:szCs w:val="24"/>
        </w:rPr>
        <w:t>(</w:t>
      </w:r>
      <w:r w:rsidR="00701EE0">
        <w:rPr>
          <w:rFonts w:cs="Arial"/>
          <w:szCs w:val="24"/>
        </w:rPr>
        <w:t>Germany</w:t>
      </w:r>
      <w:r w:rsidR="00701EE0" w:rsidRPr="00701EE0">
        <w:rPr>
          <w:rFonts w:cs="Arial"/>
          <w:szCs w:val="24"/>
        </w:rPr>
        <w:t>)</w:t>
      </w:r>
      <w:r w:rsidR="00701EE0">
        <w:rPr>
          <w:rFonts w:cs="Arial"/>
          <w:szCs w:val="24"/>
        </w:rPr>
        <w:t xml:space="preserve"> and</w:t>
      </w:r>
      <w:r w:rsidR="00E47988">
        <w:rPr>
          <w:rFonts w:cs="Arial"/>
          <w:szCs w:val="24"/>
        </w:rPr>
        <w:t xml:space="preserve"> the </w:t>
      </w:r>
      <w:proofErr w:type="spellStart"/>
      <w:r w:rsidR="00E47988" w:rsidRPr="00E47988">
        <w:rPr>
          <w:rFonts w:cs="Arial"/>
          <w:szCs w:val="24"/>
        </w:rPr>
        <w:t>Servicestelle</w:t>
      </w:r>
      <w:proofErr w:type="spellEnd"/>
      <w:r w:rsidR="00701EE0">
        <w:rPr>
          <w:rFonts w:cs="Arial"/>
          <w:szCs w:val="24"/>
        </w:rPr>
        <w:t xml:space="preserve"> </w:t>
      </w:r>
      <w:proofErr w:type="spellStart"/>
      <w:r w:rsidR="00E47988" w:rsidRPr="00E47988">
        <w:rPr>
          <w:rFonts w:cs="Arial"/>
          <w:szCs w:val="24"/>
        </w:rPr>
        <w:t>für</w:t>
      </w:r>
      <w:proofErr w:type="spellEnd"/>
      <w:r w:rsidR="00E47988" w:rsidRPr="00E47988">
        <w:rPr>
          <w:rFonts w:cs="Arial"/>
          <w:szCs w:val="24"/>
        </w:rPr>
        <w:t xml:space="preserve"> </w:t>
      </w:r>
      <w:proofErr w:type="spellStart"/>
      <w:r w:rsidR="00E47988" w:rsidRPr="00E47988">
        <w:rPr>
          <w:rFonts w:cs="Arial"/>
          <w:szCs w:val="24"/>
        </w:rPr>
        <w:t>Mobilitätsprogramme</w:t>
      </w:r>
      <w:proofErr w:type="spellEnd"/>
      <w:r w:rsidR="00E47988" w:rsidRPr="00E47988">
        <w:rPr>
          <w:rFonts w:cs="Arial"/>
          <w:szCs w:val="24"/>
        </w:rPr>
        <w:t xml:space="preserve"> des </w:t>
      </w:r>
      <w:proofErr w:type="spellStart"/>
      <w:r w:rsidR="00E47988" w:rsidRPr="00E47988">
        <w:rPr>
          <w:rFonts w:cs="Arial"/>
          <w:szCs w:val="24"/>
        </w:rPr>
        <w:t>Bundesministeriums</w:t>
      </w:r>
      <w:proofErr w:type="spellEnd"/>
      <w:r w:rsidR="00E47988" w:rsidRPr="00E47988">
        <w:rPr>
          <w:rFonts w:cs="Arial"/>
          <w:szCs w:val="24"/>
        </w:rPr>
        <w:t xml:space="preserve"> </w:t>
      </w:r>
      <w:proofErr w:type="spellStart"/>
      <w:r w:rsidR="00E47988" w:rsidRPr="00E47988">
        <w:rPr>
          <w:rFonts w:cs="Arial"/>
          <w:szCs w:val="24"/>
        </w:rPr>
        <w:t>für</w:t>
      </w:r>
      <w:proofErr w:type="spellEnd"/>
      <w:r w:rsidR="00701EE0">
        <w:rPr>
          <w:rFonts w:cs="Arial"/>
          <w:szCs w:val="24"/>
        </w:rPr>
        <w:t xml:space="preserve"> </w:t>
      </w:r>
      <w:proofErr w:type="spellStart"/>
      <w:r w:rsidR="00E47988" w:rsidRPr="00E47988">
        <w:rPr>
          <w:rFonts w:cs="Arial"/>
          <w:szCs w:val="24"/>
        </w:rPr>
        <w:t>Bildung</w:t>
      </w:r>
      <w:proofErr w:type="spellEnd"/>
      <w:r w:rsidR="00E47988" w:rsidRPr="00E47988">
        <w:rPr>
          <w:rFonts w:cs="Arial"/>
          <w:szCs w:val="24"/>
        </w:rPr>
        <w:t xml:space="preserve">, </w:t>
      </w:r>
      <w:proofErr w:type="spellStart"/>
      <w:r w:rsidR="00701EE0">
        <w:rPr>
          <w:rFonts w:cs="Arial"/>
          <w:szCs w:val="24"/>
        </w:rPr>
        <w:t>W</w:t>
      </w:r>
      <w:r w:rsidR="00E47988" w:rsidRPr="00E47988">
        <w:rPr>
          <w:rFonts w:cs="Arial"/>
          <w:szCs w:val="24"/>
        </w:rPr>
        <w:t>issenschaft</w:t>
      </w:r>
      <w:proofErr w:type="spellEnd"/>
      <w:r w:rsidR="00E47988" w:rsidRPr="00E47988">
        <w:rPr>
          <w:rFonts w:cs="Arial"/>
          <w:szCs w:val="24"/>
        </w:rPr>
        <w:t xml:space="preserve"> und </w:t>
      </w:r>
      <w:proofErr w:type="spellStart"/>
      <w:r w:rsidR="00E47988" w:rsidRPr="00E47988">
        <w:rPr>
          <w:rFonts w:cs="Arial"/>
          <w:szCs w:val="24"/>
        </w:rPr>
        <w:t>Forschung</w:t>
      </w:r>
      <w:proofErr w:type="spellEnd"/>
      <w:r w:rsidR="00E47988">
        <w:rPr>
          <w:rFonts w:cs="Arial"/>
          <w:szCs w:val="24"/>
        </w:rPr>
        <w:t xml:space="preserve"> (Austria).</w:t>
      </w:r>
      <w:r w:rsidR="00701EE0">
        <w:rPr>
          <w:rFonts w:cs="Arial"/>
          <w:szCs w:val="24"/>
        </w:rPr>
        <w:t xml:space="preserve"> Once you arrive, then, this local partner will be your main point of contact for queries. </w:t>
      </w:r>
    </w:p>
    <w:p w14:paraId="71E23FEB" w14:textId="0B94D1E8" w:rsidR="00547ABC" w:rsidRPr="00412F62" w:rsidRDefault="00547ABC" w:rsidP="007E2BB7">
      <w:pPr>
        <w:jc w:val="both"/>
        <w:rPr>
          <w:rFonts w:cs="Arial"/>
          <w:szCs w:val="24"/>
        </w:rPr>
      </w:pPr>
      <w:r w:rsidRPr="00412F62">
        <w:rPr>
          <w:rFonts w:cs="Arial"/>
          <w:szCs w:val="24"/>
        </w:rPr>
        <w:t xml:space="preserve">If you really have insurmountable problems with your school that cannot be sorted out via your </w:t>
      </w:r>
      <w:proofErr w:type="spellStart"/>
      <w:r w:rsidRPr="00412F62">
        <w:rPr>
          <w:rFonts w:cs="Arial"/>
          <w:szCs w:val="24"/>
        </w:rPr>
        <w:t>Vertrauenslehrer</w:t>
      </w:r>
      <w:proofErr w:type="spellEnd"/>
      <w:r w:rsidRPr="00412F62">
        <w:rPr>
          <w:rFonts w:cs="Arial"/>
          <w:szCs w:val="24"/>
        </w:rPr>
        <w:t xml:space="preserve"> you should contact your Year Abroad co-ordinator immediately. </w:t>
      </w:r>
    </w:p>
    <w:p w14:paraId="0FBB0F1D" w14:textId="77777777" w:rsidR="00547ABC" w:rsidRPr="00412F62" w:rsidRDefault="00837722" w:rsidP="007E2BB7">
      <w:pPr>
        <w:jc w:val="both"/>
        <w:rPr>
          <w:rFonts w:cs="Arial"/>
          <w:szCs w:val="24"/>
        </w:rPr>
      </w:pPr>
      <w:r w:rsidRPr="00412F62">
        <w:rPr>
          <w:rFonts w:cs="Arial"/>
          <w:szCs w:val="24"/>
        </w:rPr>
        <w:t>ACCOMMODATION</w:t>
      </w:r>
    </w:p>
    <w:p w14:paraId="460B0C94" w14:textId="0D8BA34B" w:rsidR="009600E4" w:rsidRDefault="00837722" w:rsidP="007E2BB7">
      <w:pPr>
        <w:jc w:val="both"/>
        <w:rPr>
          <w:rFonts w:cs="Arial"/>
          <w:szCs w:val="24"/>
        </w:rPr>
      </w:pPr>
      <w:r w:rsidRPr="00412F62">
        <w:rPr>
          <w:rFonts w:cs="Arial"/>
          <w:szCs w:val="24"/>
        </w:rPr>
        <w:t xml:space="preserve">Your school may be able to help you find accommodation or offer you temporary accommodation. </w:t>
      </w:r>
      <w:r w:rsidR="00A14A0A">
        <w:rPr>
          <w:rFonts w:cs="Arial"/>
          <w:szCs w:val="24"/>
        </w:rPr>
        <w:t xml:space="preserve">However, it is not your mentor’s job to do so! Even </w:t>
      </w:r>
      <w:r w:rsidR="009600E4">
        <w:rPr>
          <w:rFonts w:cs="Arial"/>
          <w:szCs w:val="24"/>
        </w:rPr>
        <w:t>the most engaged mentor might not have needed to search for accommodation for years and may therefore have few suggestions. Nonetheless, w</w:t>
      </w:r>
      <w:r w:rsidRPr="00412F62">
        <w:rPr>
          <w:rFonts w:cs="Arial"/>
          <w:szCs w:val="24"/>
        </w:rPr>
        <w:t>hen you first contact them, you should ask if they can offer any assistance, or if they have any contacts.</w:t>
      </w:r>
      <w:r w:rsidR="00701EE0">
        <w:rPr>
          <w:rFonts w:cs="Arial"/>
          <w:szCs w:val="24"/>
        </w:rPr>
        <w:t xml:space="preserve"> </w:t>
      </w:r>
      <w:r w:rsidR="009600E4">
        <w:rPr>
          <w:rFonts w:cs="Arial"/>
          <w:szCs w:val="24"/>
        </w:rPr>
        <w:t>Previous language assistants at the school may be willing to offer advice.</w:t>
      </w:r>
    </w:p>
    <w:p w14:paraId="163F7F04" w14:textId="4FC4C249" w:rsidR="00547ABC" w:rsidRPr="00412F62" w:rsidRDefault="00701EE0" w:rsidP="007E2BB7">
      <w:pPr>
        <w:jc w:val="both"/>
        <w:rPr>
          <w:rFonts w:cs="Arial"/>
          <w:szCs w:val="24"/>
        </w:rPr>
      </w:pPr>
      <w:r>
        <w:rPr>
          <w:rFonts w:cs="Arial"/>
          <w:szCs w:val="24"/>
        </w:rPr>
        <w:t xml:space="preserve">In the early stages, </w:t>
      </w:r>
      <w:r w:rsidR="009600E4">
        <w:rPr>
          <w:rFonts w:cs="Arial"/>
          <w:szCs w:val="24"/>
        </w:rPr>
        <w:t>your school</w:t>
      </w:r>
      <w:r>
        <w:rPr>
          <w:rFonts w:cs="Arial"/>
          <w:szCs w:val="24"/>
        </w:rPr>
        <w:t xml:space="preserve"> may be able to ask teachers and parents if they can put you up temporarily, or if they have contacts who might be able to help you find somewhere to live. </w:t>
      </w:r>
      <w:r w:rsidR="00A14A0A">
        <w:rPr>
          <w:rFonts w:cs="Arial"/>
          <w:szCs w:val="24"/>
        </w:rPr>
        <w:t>Make use of noticeboards, newsletters, and email lists for staff and parents.</w:t>
      </w:r>
    </w:p>
    <w:p w14:paraId="1CF867C4" w14:textId="0CD980FA" w:rsidR="00547ABC" w:rsidRDefault="007E2BB7" w:rsidP="007E2BB7">
      <w:pPr>
        <w:jc w:val="both"/>
        <w:rPr>
          <w:rFonts w:cs="Arial"/>
          <w:szCs w:val="24"/>
        </w:rPr>
      </w:pPr>
      <w:r w:rsidRPr="00412F62">
        <w:rPr>
          <w:rFonts w:cs="Arial"/>
          <w:szCs w:val="24"/>
        </w:rPr>
        <w:t xml:space="preserve">Another option is to apply for private rented accommodation in a shared flat or on your own (depending on the affordability of the location) via websites such as wg-gesucht.de / easy-wg.de/ mitwohnzentrale.de. There are also sometimes spare rooms in the halls of residence of local universities or nurses’ homes attached to nearby hospitals. In some university towns, private companies run </w:t>
      </w:r>
      <w:proofErr w:type="spellStart"/>
      <w:r w:rsidRPr="00412F62">
        <w:rPr>
          <w:rFonts w:cs="Arial"/>
          <w:szCs w:val="24"/>
        </w:rPr>
        <w:t>Studentenwohnheime</w:t>
      </w:r>
      <w:proofErr w:type="spellEnd"/>
      <w:r w:rsidRPr="00412F62">
        <w:rPr>
          <w:rFonts w:cs="Arial"/>
          <w:szCs w:val="24"/>
        </w:rPr>
        <w:t>. For local tips, it is sometimes worth looking at the accommodation/</w:t>
      </w:r>
      <w:proofErr w:type="spellStart"/>
      <w:r w:rsidRPr="00412F62">
        <w:rPr>
          <w:rFonts w:cs="Arial"/>
          <w:szCs w:val="24"/>
        </w:rPr>
        <w:t>Unterkunft</w:t>
      </w:r>
      <w:proofErr w:type="spellEnd"/>
      <w:r w:rsidRPr="00412F62">
        <w:rPr>
          <w:rFonts w:cs="Arial"/>
          <w:szCs w:val="24"/>
        </w:rPr>
        <w:t xml:space="preserve"> advice on the website of the nearest university.</w:t>
      </w:r>
    </w:p>
    <w:p w14:paraId="4B92BB9A" w14:textId="77777777" w:rsidR="002A4EA0" w:rsidRDefault="002A4EA0" w:rsidP="002A4EA0">
      <w:pPr>
        <w:jc w:val="both"/>
        <w:rPr>
          <w:rFonts w:cs="Arial"/>
          <w:szCs w:val="24"/>
        </w:rPr>
      </w:pPr>
      <w:r>
        <w:rPr>
          <w:rFonts w:cs="Arial"/>
          <w:szCs w:val="24"/>
        </w:rPr>
        <w:lastRenderedPageBreak/>
        <w:t xml:space="preserve">If you are looking for a room in a </w:t>
      </w:r>
      <w:proofErr w:type="spellStart"/>
      <w:r>
        <w:rPr>
          <w:rFonts w:cs="Arial"/>
          <w:szCs w:val="24"/>
        </w:rPr>
        <w:t>Wohngemeinschaft</w:t>
      </w:r>
      <w:proofErr w:type="spellEnd"/>
      <w:r>
        <w:rPr>
          <w:rFonts w:cs="Arial"/>
          <w:szCs w:val="24"/>
        </w:rPr>
        <w:t>, it might be easier to secure one once you are abroad. People are more likely to offer you a room if they have met you and know they get on with you. Perhaps offer to speak to them via skype as an alternative?</w:t>
      </w:r>
    </w:p>
    <w:p w14:paraId="5733CFF8" w14:textId="77777777" w:rsidR="002A4EA0" w:rsidRDefault="002A4EA0" w:rsidP="002A4EA0">
      <w:pPr>
        <w:jc w:val="both"/>
        <w:rPr>
          <w:rFonts w:cs="Arial"/>
          <w:szCs w:val="24"/>
        </w:rPr>
      </w:pPr>
      <w:r>
        <w:rPr>
          <w:rFonts w:cs="Arial"/>
          <w:szCs w:val="24"/>
        </w:rPr>
        <w:t>Other sources of information:</w:t>
      </w:r>
    </w:p>
    <w:p w14:paraId="79BE52CE" w14:textId="77777777" w:rsidR="002A4EA0" w:rsidRPr="00105A42" w:rsidRDefault="002A4EA0" w:rsidP="002A4EA0">
      <w:pPr>
        <w:pStyle w:val="ListParagraph"/>
        <w:numPr>
          <w:ilvl w:val="0"/>
          <w:numId w:val="21"/>
        </w:numPr>
        <w:jc w:val="both"/>
        <w:rPr>
          <w:rFonts w:cs="Arial"/>
          <w:szCs w:val="24"/>
        </w:rPr>
      </w:pPr>
      <w:r w:rsidRPr="00105A42">
        <w:rPr>
          <w:rFonts w:cs="Arial"/>
          <w:szCs w:val="24"/>
        </w:rPr>
        <w:t>Local Facebook groups</w:t>
      </w:r>
    </w:p>
    <w:p w14:paraId="157B9064" w14:textId="77777777" w:rsidR="002A4EA0" w:rsidRPr="00105A42" w:rsidRDefault="002A4EA0" w:rsidP="002A4EA0">
      <w:pPr>
        <w:pStyle w:val="ListParagraph"/>
        <w:numPr>
          <w:ilvl w:val="0"/>
          <w:numId w:val="21"/>
        </w:numPr>
        <w:jc w:val="both"/>
        <w:rPr>
          <w:rFonts w:cs="Arial"/>
          <w:szCs w:val="24"/>
        </w:rPr>
      </w:pPr>
      <w:r w:rsidRPr="00105A42">
        <w:rPr>
          <w:rFonts w:cs="Arial"/>
          <w:szCs w:val="24"/>
        </w:rPr>
        <w:t>Noticeboards in local universities</w:t>
      </w:r>
    </w:p>
    <w:p w14:paraId="405F0101" w14:textId="77777777" w:rsidR="002A4EA0" w:rsidRPr="00105A42" w:rsidRDefault="002A4EA0" w:rsidP="002A4EA0">
      <w:pPr>
        <w:pStyle w:val="ListParagraph"/>
        <w:numPr>
          <w:ilvl w:val="0"/>
          <w:numId w:val="21"/>
        </w:numPr>
        <w:jc w:val="both"/>
        <w:rPr>
          <w:rFonts w:cs="Arial"/>
          <w:szCs w:val="24"/>
        </w:rPr>
      </w:pPr>
      <w:r w:rsidRPr="00105A42">
        <w:rPr>
          <w:rFonts w:cs="Arial"/>
          <w:szCs w:val="24"/>
        </w:rPr>
        <w:t>Current YA students (you might be able to take over their room or they might have friends looking for a flatmate)</w:t>
      </w:r>
    </w:p>
    <w:p w14:paraId="17B65171" w14:textId="77777777" w:rsidR="002A4EA0" w:rsidRPr="00105A42" w:rsidRDefault="002A4EA0" w:rsidP="002A4EA0">
      <w:pPr>
        <w:pStyle w:val="ListParagraph"/>
        <w:numPr>
          <w:ilvl w:val="0"/>
          <w:numId w:val="21"/>
        </w:numPr>
        <w:jc w:val="both"/>
        <w:rPr>
          <w:rFonts w:cs="Arial"/>
          <w:szCs w:val="24"/>
        </w:rPr>
      </w:pPr>
      <w:r w:rsidRPr="00105A42">
        <w:rPr>
          <w:rFonts w:cs="Arial"/>
          <w:szCs w:val="24"/>
        </w:rPr>
        <w:t xml:space="preserve">Local, privately-owned </w:t>
      </w:r>
      <w:proofErr w:type="spellStart"/>
      <w:r w:rsidRPr="00105A42">
        <w:rPr>
          <w:rFonts w:cs="Arial"/>
          <w:szCs w:val="24"/>
        </w:rPr>
        <w:t>Studentenwohnheime</w:t>
      </w:r>
      <w:proofErr w:type="spellEnd"/>
      <w:r w:rsidRPr="00105A42">
        <w:rPr>
          <w:rFonts w:cs="Arial"/>
          <w:szCs w:val="24"/>
        </w:rPr>
        <w:t xml:space="preserve"> (often advertised via the “</w:t>
      </w:r>
      <w:proofErr w:type="spellStart"/>
      <w:r w:rsidRPr="00105A42">
        <w:rPr>
          <w:rFonts w:cs="Arial"/>
          <w:szCs w:val="24"/>
        </w:rPr>
        <w:t>Unterkunft</w:t>
      </w:r>
      <w:proofErr w:type="spellEnd"/>
      <w:r w:rsidRPr="00105A42">
        <w:rPr>
          <w:rFonts w:cs="Arial"/>
          <w:szCs w:val="24"/>
        </w:rPr>
        <w:t>” pages of Uni websites)</w:t>
      </w:r>
    </w:p>
    <w:p w14:paraId="485F19DE" w14:textId="77777777" w:rsidR="002A4EA0" w:rsidRPr="00105A42" w:rsidRDefault="002A4EA0" w:rsidP="002A4EA0">
      <w:pPr>
        <w:pStyle w:val="ListParagraph"/>
        <w:numPr>
          <w:ilvl w:val="0"/>
          <w:numId w:val="21"/>
        </w:numPr>
        <w:jc w:val="both"/>
        <w:rPr>
          <w:rFonts w:cs="Arial"/>
          <w:szCs w:val="24"/>
        </w:rPr>
      </w:pPr>
      <w:proofErr w:type="spellStart"/>
      <w:r w:rsidRPr="00105A42">
        <w:rPr>
          <w:rFonts w:cs="Arial"/>
          <w:szCs w:val="24"/>
        </w:rPr>
        <w:t>Gastfamilien</w:t>
      </w:r>
      <w:proofErr w:type="spellEnd"/>
    </w:p>
    <w:p w14:paraId="03702DDF" w14:textId="77777777" w:rsidR="002A4EA0" w:rsidRDefault="002A4EA0" w:rsidP="002A4EA0">
      <w:pPr>
        <w:jc w:val="both"/>
        <w:rPr>
          <w:rFonts w:cs="Arial"/>
          <w:szCs w:val="24"/>
        </w:rPr>
      </w:pPr>
      <w:r>
        <w:rPr>
          <w:rFonts w:cs="Arial"/>
          <w:b/>
          <w:szCs w:val="24"/>
        </w:rPr>
        <w:t xml:space="preserve">Please be aware of scams: </w:t>
      </w:r>
      <w:r>
        <w:rPr>
          <w:rFonts w:cs="Arial"/>
          <w:szCs w:val="24"/>
        </w:rPr>
        <w:t>There are obvious risks involved if you rent somewhere without seeing it in person! Always sign a contract! Be aware of your legal rights (“</w:t>
      </w:r>
      <w:proofErr w:type="spellStart"/>
      <w:r>
        <w:rPr>
          <w:rFonts w:cs="Arial"/>
          <w:szCs w:val="24"/>
        </w:rPr>
        <w:t>Mietrechte</w:t>
      </w:r>
      <w:proofErr w:type="spellEnd"/>
      <w:r>
        <w:rPr>
          <w:rFonts w:cs="Arial"/>
          <w:szCs w:val="24"/>
        </w:rPr>
        <w:t xml:space="preserve">”)! </w:t>
      </w:r>
    </w:p>
    <w:p w14:paraId="019C7DC9" w14:textId="77777777" w:rsidR="002A4EA0" w:rsidRDefault="002A4EA0" w:rsidP="002A4EA0">
      <w:pPr>
        <w:jc w:val="both"/>
        <w:rPr>
          <w:rFonts w:cs="Arial"/>
          <w:szCs w:val="24"/>
        </w:rPr>
      </w:pPr>
      <w:r>
        <w:rPr>
          <w:rFonts w:cs="Arial"/>
          <w:szCs w:val="24"/>
        </w:rPr>
        <w:t>Every year, students say that they wish they had not rushed into signing a rental contract. If you stay in a cheap Airbnb or a hostel for the first week or two, and visit flats in person, you might find that you find something better in the long-run.</w:t>
      </w:r>
    </w:p>
    <w:p w14:paraId="00B17D3C" w14:textId="086CDAB8" w:rsidR="00547ABC" w:rsidRPr="00412F62" w:rsidRDefault="007E2BB7" w:rsidP="007E2BB7">
      <w:pPr>
        <w:jc w:val="both"/>
        <w:rPr>
          <w:rFonts w:cs="Arial"/>
          <w:szCs w:val="24"/>
        </w:rPr>
      </w:pPr>
      <w:bookmarkStart w:id="0" w:name="_GoBack"/>
      <w:bookmarkEnd w:id="0"/>
      <w:r w:rsidRPr="00412F62">
        <w:rPr>
          <w:rFonts w:cs="Arial"/>
          <w:szCs w:val="24"/>
        </w:rPr>
        <w:t>INDUCTION COURSE</w:t>
      </w:r>
    </w:p>
    <w:p w14:paraId="341E0EA9" w14:textId="452428C1" w:rsidR="00547ABC" w:rsidRPr="00412F62" w:rsidRDefault="007E2BB7" w:rsidP="007E2BB7">
      <w:pPr>
        <w:jc w:val="both"/>
        <w:rPr>
          <w:rFonts w:cs="Arial"/>
          <w:szCs w:val="24"/>
        </w:rPr>
      </w:pPr>
      <w:r w:rsidRPr="00412F62">
        <w:rPr>
          <w:rFonts w:cs="Arial"/>
          <w:szCs w:val="24"/>
        </w:rPr>
        <w:t>For ELAs in Germany and Austria, there is a compulsory induction course, either in the late summer or immediately prior to the start of your placement. Not only does it provide information about the school system and lesson-planning advice, but it offers you a chance to get to known other a</w:t>
      </w:r>
      <w:r w:rsidR="00547ABC" w:rsidRPr="00412F62">
        <w:rPr>
          <w:rFonts w:cs="Arial"/>
          <w:szCs w:val="24"/>
        </w:rPr>
        <w:t xml:space="preserve">ssistants in your area. </w:t>
      </w:r>
      <w:r w:rsidRPr="00412F62">
        <w:rPr>
          <w:rFonts w:cs="Arial"/>
          <w:szCs w:val="24"/>
        </w:rPr>
        <w:t>You will also learn v</w:t>
      </w:r>
      <w:r w:rsidR="00547ABC" w:rsidRPr="00412F62">
        <w:rPr>
          <w:rFonts w:cs="Arial"/>
          <w:szCs w:val="24"/>
        </w:rPr>
        <w:t>aluable information on aspects of German bureaucracy such as registering, insurance and the ‘</w:t>
      </w:r>
      <w:proofErr w:type="spellStart"/>
      <w:r w:rsidR="00547ABC" w:rsidRPr="00412F62">
        <w:rPr>
          <w:rFonts w:cs="Arial"/>
          <w:szCs w:val="24"/>
        </w:rPr>
        <w:t>Gesundheitsamt</w:t>
      </w:r>
      <w:proofErr w:type="spellEnd"/>
      <w:r w:rsidR="00547ABC" w:rsidRPr="00412F62">
        <w:rPr>
          <w:rFonts w:cs="Arial"/>
          <w:szCs w:val="24"/>
        </w:rPr>
        <w:t xml:space="preserve">’. There is also a chance to learn about the services offered to Assistants by the British Council, teach a practice lesson and stock up on free teaching materials. </w:t>
      </w:r>
      <w:r w:rsidR="004C2D5A">
        <w:rPr>
          <w:rFonts w:cs="Arial"/>
          <w:szCs w:val="24"/>
        </w:rPr>
        <w:t xml:space="preserve">Use the opportunity to network and find assistants in your </w:t>
      </w:r>
      <w:proofErr w:type="spellStart"/>
      <w:r w:rsidR="004C2D5A">
        <w:rPr>
          <w:rFonts w:cs="Arial"/>
          <w:szCs w:val="24"/>
        </w:rPr>
        <w:t>Bundesland</w:t>
      </w:r>
      <w:proofErr w:type="spellEnd"/>
      <w:r w:rsidR="004C2D5A">
        <w:rPr>
          <w:rFonts w:cs="Arial"/>
          <w:szCs w:val="24"/>
        </w:rPr>
        <w:t>. Maybe arrange to meet up at the end of your first month so that you have something to look forward to.</w:t>
      </w:r>
    </w:p>
    <w:p w14:paraId="00253527" w14:textId="77777777" w:rsidR="00547ABC" w:rsidRPr="00412F62" w:rsidRDefault="007E2BB7" w:rsidP="007E2BB7">
      <w:pPr>
        <w:jc w:val="both"/>
        <w:rPr>
          <w:rFonts w:cs="Arial"/>
          <w:szCs w:val="24"/>
        </w:rPr>
      </w:pPr>
      <w:r w:rsidRPr="00412F62">
        <w:rPr>
          <w:rFonts w:cs="Arial"/>
          <w:szCs w:val="24"/>
        </w:rPr>
        <w:t>TEACHING MATERIALS</w:t>
      </w:r>
    </w:p>
    <w:p w14:paraId="2E74CA49" w14:textId="77777777" w:rsidR="00547ABC" w:rsidRPr="00412F62" w:rsidRDefault="00547ABC" w:rsidP="007E2BB7">
      <w:pPr>
        <w:jc w:val="both"/>
        <w:rPr>
          <w:rFonts w:cs="Arial"/>
          <w:szCs w:val="24"/>
        </w:rPr>
      </w:pPr>
      <w:r w:rsidRPr="00412F62">
        <w:rPr>
          <w:rFonts w:cs="Arial"/>
          <w:szCs w:val="24"/>
        </w:rPr>
        <w:t xml:space="preserve">Local newspapers, postcards, guidebooks, university prospectuses, travel brochures of Britain, posters of anything British, videos of popular T.V. shows, N.M.E. or anything else relating to British music, videos of the charts show, anything about rugby or cricket, magazines. Get wised up on the British political system if you aren’t already! </w:t>
      </w:r>
    </w:p>
    <w:p w14:paraId="09FAD140" w14:textId="77777777" w:rsidR="00A37F01" w:rsidRDefault="00A37F01" w:rsidP="007E2BB7">
      <w:pPr>
        <w:jc w:val="both"/>
        <w:rPr>
          <w:rFonts w:cs="Arial"/>
          <w:szCs w:val="24"/>
        </w:rPr>
      </w:pPr>
      <w:r>
        <w:rPr>
          <w:rFonts w:cs="Arial"/>
          <w:szCs w:val="24"/>
        </w:rPr>
        <w:t>FITTING IN</w:t>
      </w:r>
    </w:p>
    <w:p w14:paraId="763A4D74" w14:textId="77777777" w:rsidR="00A37F01" w:rsidRPr="00412F62" w:rsidRDefault="00A37F01" w:rsidP="00A37F01">
      <w:pPr>
        <w:pStyle w:val="ListParagraph"/>
        <w:numPr>
          <w:ilvl w:val="0"/>
          <w:numId w:val="2"/>
        </w:numPr>
        <w:jc w:val="both"/>
        <w:rPr>
          <w:rFonts w:cs="Arial"/>
          <w:szCs w:val="24"/>
        </w:rPr>
      </w:pPr>
      <w:r w:rsidRPr="00412F62">
        <w:rPr>
          <w:rFonts w:cs="Arial"/>
          <w:szCs w:val="24"/>
        </w:rPr>
        <w:t xml:space="preserve">Talk to the staff, don’t wait for them to come to you </w:t>
      </w:r>
    </w:p>
    <w:p w14:paraId="35BA46BD" w14:textId="77777777" w:rsidR="00A37F01" w:rsidRPr="00412F62" w:rsidRDefault="00A37F01" w:rsidP="00A37F01">
      <w:pPr>
        <w:pStyle w:val="ListParagraph"/>
        <w:numPr>
          <w:ilvl w:val="0"/>
          <w:numId w:val="2"/>
        </w:numPr>
        <w:jc w:val="both"/>
        <w:rPr>
          <w:rFonts w:cs="Arial"/>
          <w:szCs w:val="24"/>
        </w:rPr>
      </w:pPr>
      <w:r w:rsidRPr="00412F62">
        <w:rPr>
          <w:rFonts w:cs="Arial"/>
          <w:szCs w:val="24"/>
        </w:rPr>
        <w:t>Talk to the ‘</w:t>
      </w:r>
      <w:proofErr w:type="spellStart"/>
      <w:r w:rsidRPr="00412F62">
        <w:rPr>
          <w:rFonts w:cs="Arial"/>
          <w:szCs w:val="24"/>
        </w:rPr>
        <w:t>Oberstufe</w:t>
      </w:r>
      <w:proofErr w:type="spellEnd"/>
      <w:r w:rsidRPr="00412F62">
        <w:rPr>
          <w:rFonts w:cs="Arial"/>
          <w:szCs w:val="24"/>
        </w:rPr>
        <w:t xml:space="preserve">’, most of year 13 will only be 1 year younger than you </w:t>
      </w:r>
    </w:p>
    <w:p w14:paraId="46389435" w14:textId="1E56B200" w:rsidR="00A37F01" w:rsidRPr="00412F62" w:rsidRDefault="00A37F01" w:rsidP="00A37F01">
      <w:pPr>
        <w:pStyle w:val="ListParagraph"/>
        <w:numPr>
          <w:ilvl w:val="0"/>
          <w:numId w:val="2"/>
        </w:numPr>
        <w:jc w:val="both"/>
        <w:rPr>
          <w:rFonts w:cs="Arial"/>
          <w:szCs w:val="24"/>
        </w:rPr>
      </w:pPr>
      <w:r w:rsidRPr="00412F62">
        <w:rPr>
          <w:rFonts w:cs="Arial"/>
          <w:szCs w:val="24"/>
        </w:rPr>
        <w:t xml:space="preserve">Get involved in everything at school (i.e. drama group, school newspaper </w:t>
      </w:r>
      <w:proofErr w:type="spellStart"/>
      <w:r w:rsidRPr="00412F62">
        <w:rPr>
          <w:rFonts w:cs="Arial"/>
          <w:szCs w:val="24"/>
        </w:rPr>
        <w:t>etc</w:t>
      </w:r>
      <w:proofErr w:type="spellEnd"/>
      <w:r w:rsidRPr="00412F62">
        <w:rPr>
          <w:rFonts w:cs="Arial"/>
          <w:szCs w:val="24"/>
        </w:rPr>
        <w:t xml:space="preserve">). If you’re musical, join a choir, orchestra, band etc. </w:t>
      </w:r>
      <w:r>
        <w:rPr>
          <w:rFonts w:cs="Arial"/>
          <w:szCs w:val="24"/>
        </w:rPr>
        <w:t>If there is not a club, start one.</w:t>
      </w:r>
    </w:p>
    <w:p w14:paraId="51811BB0" w14:textId="6DEF2211" w:rsidR="007E2BB7" w:rsidRPr="00412F62" w:rsidRDefault="007E2BB7" w:rsidP="007E2BB7">
      <w:pPr>
        <w:jc w:val="both"/>
        <w:rPr>
          <w:rFonts w:cs="Arial"/>
          <w:szCs w:val="24"/>
        </w:rPr>
      </w:pPr>
      <w:r w:rsidRPr="00412F62">
        <w:rPr>
          <w:rFonts w:cs="Arial"/>
          <w:szCs w:val="24"/>
        </w:rPr>
        <w:br w:type="page"/>
      </w:r>
    </w:p>
    <w:p w14:paraId="21093BF2" w14:textId="77777777" w:rsidR="00D5487A" w:rsidRDefault="00D5487A" w:rsidP="0016514B">
      <w:pPr>
        <w:jc w:val="center"/>
        <w:rPr>
          <w:rFonts w:cs="Arial"/>
          <w:b/>
          <w:szCs w:val="24"/>
        </w:rPr>
      </w:pPr>
      <w:r>
        <w:rPr>
          <w:rFonts w:cs="Arial"/>
          <w:b/>
          <w:szCs w:val="24"/>
        </w:rPr>
        <w:lastRenderedPageBreak/>
        <w:t>WORK PLACEMENTS</w:t>
      </w:r>
    </w:p>
    <w:p w14:paraId="051E0597" w14:textId="77777777" w:rsidR="00295860" w:rsidRDefault="00D5487A">
      <w:pPr>
        <w:rPr>
          <w:rFonts w:cs="Arial"/>
          <w:szCs w:val="24"/>
        </w:rPr>
      </w:pPr>
      <w:r>
        <w:rPr>
          <w:rFonts w:cs="Arial"/>
          <w:szCs w:val="24"/>
        </w:rPr>
        <w:t>For work placements, there are fewer standards applicable to all and your employers will communicate about the specific documents that you need.</w:t>
      </w:r>
    </w:p>
    <w:p w14:paraId="1000155E" w14:textId="77777777" w:rsidR="00383437" w:rsidRDefault="00295860" w:rsidP="00383437">
      <w:pPr>
        <w:rPr>
          <w:rFonts w:cs="Arial"/>
          <w:szCs w:val="24"/>
        </w:rPr>
      </w:pPr>
      <w:r>
        <w:rPr>
          <w:rFonts w:cs="Arial"/>
          <w:szCs w:val="24"/>
        </w:rPr>
        <w:t>You should also inform yourself about legal requirements for employees in Germany or Austria</w:t>
      </w:r>
      <w:r w:rsidR="00C40827">
        <w:rPr>
          <w:rFonts w:cs="Arial"/>
          <w:szCs w:val="24"/>
        </w:rPr>
        <w:t xml:space="preserve"> via websites such as:</w:t>
      </w:r>
    </w:p>
    <w:p w14:paraId="04736875" w14:textId="5BBFE10D" w:rsidR="005638DE" w:rsidRDefault="002A4EA0" w:rsidP="00383437">
      <w:pPr>
        <w:rPr>
          <w:rFonts w:cs="Arial"/>
          <w:szCs w:val="24"/>
        </w:rPr>
      </w:pPr>
      <w:hyperlink r:id="rId19" w:history="1">
        <w:r w:rsidR="005638DE" w:rsidRPr="00E54FE8">
          <w:rPr>
            <w:rStyle w:val="Hyperlink"/>
            <w:rFonts w:cs="Arial"/>
            <w:szCs w:val="24"/>
          </w:rPr>
          <w:t>https://www.auswaertiges-amt.de/de/einreiseundaufenthalt/02-lernen-und-arbeiten</w:t>
        </w:r>
      </w:hyperlink>
    </w:p>
    <w:p w14:paraId="334DD2BD" w14:textId="77777777" w:rsidR="005638DE" w:rsidRDefault="002A4EA0" w:rsidP="00383437">
      <w:pPr>
        <w:rPr>
          <w:rFonts w:cs="Arial"/>
          <w:szCs w:val="24"/>
        </w:rPr>
      </w:pPr>
      <w:hyperlink r:id="rId20" w:history="1">
        <w:r w:rsidR="005638DE" w:rsidRPr="00E54FE8">
          <w:rPr>
            <w:rStyle w:val="Hyperlink"/>
            <w:rFonts w:cs="Arial"/>
            <w:szCs w:val="24"/>
          </w:rPr>
          <w:t>https://www.make-it-in-germany.com/de/</w:t>
        </w:r>
      </w:hyperlink>
      <w:r w:rsidR="005638DE">
        <w:rPr>
          <w:rFonts w:cs="Arial"/>
          <w:szCs w:val="24"/>
        </w:rPr>
        <w:t xml:space="preserve"> </w:t>
      </w:r>
    </w:p>
    <w:p w14:paraId="3D26A4A4" w14:textId="77777777" w:rsidR="00F81BA5" w:rsidRDefault="002A4EA0" w:rsidP="00383437">
      <w:pPr>
        <w:rPr>
          <w:rFonts w:cs="Arial"/>
          <w:szCs w:val="24"/>
        </w:rPr>
      </w:pPr>
      <w:hyperlink r:id="rId21" w:history="1">
        <w:r w:rsidR="00F81BA5" w:rsidRPr="00E54FE8">
          <w:rPr>
            <w:rStyle w:val="Hyperlink"/>
            <w:rFonts w:cs="Arial"/>
            <w:szCs w:val="24"/>
          </w:rPr>
          <w:t>https://www.migration.gv.at/de/leben-und-arbeiten-in-oesterreich/arbeiten/beschaeftigungsformen/</w:t>
        </w:r>
      </w:hyperlink>
      <w:r w:rsidR="00F81BA5">
        <w:rPr>
          <w:rFonts w:cs="Arial"/>
          <w:szCs w:val="24"/>
        </w:rPr>
        <w:t xml:space="preserve"> </w:t>
      </w:r>
    </w:p>
    <w:p w14:paraId="7DB7591C" w14:textId="7EA9B0A9" w:rsidR="007E6B54" w:rsidRDefault="002A4EA0" w:rsidP="00383437">
      <w:pPr>
        <w:rPr>
          <w:rFonts w:cs="Arial"/>
          <w:szCs w:val="24"/>
        </w:rPr>
      </w:pPr>
      <w:hyperlink r:id="rId22" w:history="1">
        <w:r w:rsidR="007E6B54" w:rsidRPr="00E54FE8">
          <w:rPr>
            <w:rStyle w:val="Hyperlink"/>
            <w:rFonts w:cs="Arial"/>
            <w:szCs w:val="24"/>
          </w:rPr>
          <w:t>https://www.oesterreich.gv.at/themen/leben_in_oesterreich/aufenthalt/4/1.html</w:t>
        </w:r>
      </w:hyperlink>
    </w:p>
    <w:p w14:paraId="09748A98" w14:textId="1E574398" w:rsidR="007E6B54" w:rsidRDefault="007E6B54" w:rsidP="00383437">
      <w:pPr>
        <w:rPr>
          <w:rFonts w:cs="Arial"/>
          <w:szCs w:val="24"/>
        </w:rPr>
      </w:pPr>
      <w:proofErr w:type="gramStart"/>
      <w:r>
        <w:rPr>
          <w:rFonts w:cs="Arial"/>
          <w:szCs w:val="24"/>
        </w:rPr>
        <w:t>as</w:t>
      </w:r>
      <w:proofErr w:type="gramEnd"/>
      <w:r>
        <w:rPr>
          <w:rFonts w:cs="Arial"/>
          <w:szCs w:val="24"/>
        </w:rPr>
        <w:t xml:space="preserve"> well as a wide range of “ex pat” websites for people moving to these countries</w:t>
      </w:r>
      <w:r w:rsidR="001E2523">
        <w:rPr>
          <w:rFonts w:cs="Arial"/>
          <w:szCs w:val="24"/>
        </w:rPr>
        <w:t>, not to mention books</w:t>
      </w:r>
      <w:r>
        <w:rPr>
          <w:rFonts w:cs="Arial"/>
          <w:szCs w:val="24"/>
        </w:rPr>
        <w:t>.</w:t>
      </w:r>
    </w:p>
    <w:p w14:paraId="27892A56" w14:textId="77777777" w:rsidR="007E6B54" w:rsidRDefault="007E6B54" w:rsidP="00383437">
      <w:pPr>
        <w:rPr>
          <w:rFonts w:cs="Arial"/>
          <w:szCs w:val="24"/>
        </w:rPr>
      </w:pPr>
    </w:p>
    <w:p w14:paraId="31E84529" w14:textId="77777777" w:rsidR="007E6B54" w:rsidRDefault="007E6B54" w:rsidP="007E6B54">
      <w:pPr>
        <w:rPr>
          <w:rFonts w:cs="Arial"/>
          <w:szCs w:val="24"/>
        </w:rPr>
      </w:pPr>
      <w:r>
        <w:rPr>
          <w:rFonts w:cs="Arial"/>
          <w:szCs w:val="24"/>
        </w:rPr>
        <w:t>In general, you will need to think about:</w:t>
      </w:r>
    </w:p>
    <w:p w14:paraId="6D72A350" w14:textId="16E603E4" w:rsidR="007E6B54" w:rsidRDefault="007E6B54" w:rsidP="007E6B54">
      <w:pPr>
        <w:pStyle w:val="ListParagraph"/>
        <w:numPr>
          <w:ilvl w:val="0"/>
          <w:numId w:val="10"/>
        </w:numPr>
        <w:rPr>
          <w:rFonts w:cs="Arial"/>
          <w:szCs w:val="24"/>
        </w:rPr>
      </w:pPr>
      <w:r w:rsidRPr="007E6B54">
        <w:rPr>
          <w:rFonts w:cs="Arial"/>
          <w:szCs w:val="24"/>
        </w:rPr>
        <w:t>Whether</w:t>
      </w:r>
      <w:r>
        <w:rPr>
          <w:rFonts w:cs="Arial"/>
          <w:szCs w:val="24"/>
        </w:rPr>
        <w:t xml:space="preserve"> you are liable for taxes, applying for a tax </w:t>
      </w:r>
      <w:r w:rsidR="0030653E">
        <w:rPr>
          <w:rFonts w:cs="Arial"/>
          <w:szCs w:val="24"/>
        </w:rPr>
        <w:t xml:space="preserve">identification </w:t>
      </w:r>
      <w:r>
        <w:rPr>
          <w:rFonts w:cs="Arial"/>
          <w:szCs w:val="24"/>
        </w:rPr>
        <w:t>number, etc.</w:t>
      </w:r>
      <w:r w:rsidR="00586E08">
        <w:rPr>
          <w:rFonts w:cs="Arial"/>
          <w:szCs w:val="24"/>
        </w:rPr>
        <w:t xml:space="preserve"> and if you will need to file a tax return</w:t>
      </w:r>
    </w:p>
    <w:p w14:paraId="13D02509" w14:textId="77777777" w:rsidR="00386752" w:rsidRDefault="00386752" w:rsidP="007E6B54">
      <w:pPr>
        <w:pStyle w:val="ListParagraph"/>
        <w:numPr>
          <w:ilvl w:val="0"/>
          <w:numId w:val="10"/>
        </w:numPr>
        <w:rPr>
          <w:rFonts w:cs="Arial"/>
          <w:szCs w:val="24"/>
        </w:rPr>
      </w:pPr>
      <w:r>
        <w:rPr>
          <w:rFonts w:cs="Arial"/>
          <w:szCs w:val="24"/>
        </w:rPr>
        <w:t>Whether you will be making social security contributions</w:t>
      </w:r>
    </w:p>
    <w:p w14:paraId="34EF0674" w14:textId="77777777" w:rsidR="001E4AF9" w:rsidRDefault="001E4AF9" w:rsidP="007E6B54">
      <w:pPr>
        <w:pStyle w:val="ListParagraph"/>
        <w:numPr>
          <w:ilvl w:val="0"/>
          <w:numId w:val="10"/>
        </w:numPr>
        <w:rPr>
          <w:rFonts w:cs="Arial"/>
          <w:szCs w:val="24"/>
        </w:rPr>
      </w:pPr>
      <w:r>
        <w:rPr>
          <w:rFonts w:cs="Arial"/>
          <w:szCs w:val="24"/>
        </w:rPr>
        <w:t>What health insurance is required</w:t>
      </w:r>
    </w:p>
    <w:p w14:paraId="11300664" w14:textId="0F57C361" w:rsidR="00586E08" w:rsidRDefault="00386752" w:rsidP="0055494A">
      <w:pPr>
        <w:pStyle w:val="ListParagraph"/>
        <w:rPr>
          <w:rFonts w:cs="Arial"/>
          <w:szCs w:val="24"/>
        </w:rPr>
      </w:pPr>
      <w:r>
        <w:rPr>
          <w:rFonts w:cs="Arial"/>
          <w:szCs w:val="24"/>
        </w:rPr>
        <w:t xml:space="preserve"> </w:t>
      </w:r>
    </w:p>
    <w:p w14:paraId="09D8F3EA" w14:textId="47539B1E" w:rsidR="00D5487A" w:rsidRPr="007E6B54" w:rsidRDefault="00D5487A" w:rsidP="007E6B54">
      <w:pPr>
        <w:pStyle w:val="ListParagraph"/>
        <w:numPr>
          <w:ilvl w:val="0"/>
          <w:numId w:val="10"/>
        </w:numPr>
        <w:rPr>
          <w:rFonts w:cs="Arial"/>
          <w:szCs w:val="24"/>
        </w:rPr>
      </w:pPr>
      <w:r w:rsidRPr="007E6B54">
        <w:rPr>
          <w:rFonts w:cs="Arial"/>
          <w:szCs w:val="24"/>
        </w:rPr>
        <w:br w:type="page"/>
      </w:r>
    </w:p>
    <w:p w14:paraId="2345FC0A" w14:textId="5B92D6E2" w:rsidR="00F41D27" w:rsidRDefault="00F41D27" w:rsidP="00F41D27">
      <w:pPr>
        <w:jc w:val="center"/>
        <w:rPr>
          <w:rFonts w:cs="Arial"/>
          <w:b/>
          <w:szCs w:val="24"/>
        </w:rPr>
      </w:pPr>
      <w:r>
        <w:rPr>
          <w:rFonts w:cs="Arial"/>
          <w:b/>
          <w:szCs w:val="24"/>
        </w:rPr>
        <w:lastRenderedPageBreak/>
        <w:t>FINANCES</w:t>
      </w:r>
    </w:p>
    <w:p w14:paraId="2B4A8A53" w14:textId="12971737" w:rsidR="00F41D27" w:rsidRDefault="00F41D27" w:rsidP="00F41D27">
      <w:pPr>
        <w:rPr>
          <w:rFonts w:cs="Arial"/>
          <w:szCs w:val="24"/>
        </w:rPr>
      </w:pPr>
      <w:r>
        <w:rPr>
          <w:rFonts w:cs="Arial"/>
          <w:szCs w:val="24"/>
        </w:rPr>
        <w:t>ERASMUS+ FUNDING</w:t>
      </w:r>
    </w:p>
    <w:p w14:paraId="66122554" w14:textId="77777777" w:rsidR="00F41D27" w:rsidRPr="00F41D27" w:rsidRDefault="00F41D27" w:rsidP="00F41D27">
      <w:pPr>
        <w:numPr>
          <w:ilvl w:val="0"/>
          <w:numId w:val="12"/>
        </w:numPr>
        <w:rPr>
          <w:rFonts w:cs="Arial"/>
          <w:szCs w:val="24"/>
        </w:rPr>
      </w:pPr>
      <w:r w:rsidRPr="00F41D27">
        <w:rPr>
          <w:rFonts w:cs="Arial"/>
          <w:szCs w:val="24"/>
        </w:rPr>
        <w:t>300-400 Euro per month depending on placement type and country (max: 9 months)</w:t>
      </w:r>
    </w:p>
    <w:p w14:paraId="612EFC8D" w14:textId="1AE19E16" w:rsidR="00F41D27" w:rsidRPr="00F41D27" w:rsidRDefault="00F41D27" w:rsidP="00F41D27">
      <w:pPr>
        <w:numPr>
          <w:ilvl w:val="0"/>
          <w:numId w:val="12"/>
        </w:numPr>
        <w:rPr>
          <w:rFonts w:cs="Arial"/>
          <w:szCs w:val="24"/>
        </w:rPr>
      </w:pPr>
      <w:r w:rsidRPr="00F41D27">
        <w:rPr>
          <w:rFonts w:cs="Arial"/>
          <w:szCs w:val="24"/>
        </w:rPr>
        <w:t xml:space="preserve">You are automatically enrolled for Erasmus+ funding </w:t>
      </w:r>
      <w:r>
        <w:rPr>
          <w:rFonts w:cs="Arial"/>
          <w:szCs w:val="24"/>
        </w:rPr>
        <w:t>if you are a student at an EU university doing a placement in another EU country</w:t>
      </w:r>
    </w:p>
    <w:p w14:paraId="629BA2C9" w14:textId="70422A50" w:rsidR="00F41D27" w:rsidRPr="00F41D27" w:rsidRDefault="00F41D27" w:rsidP="00F41D27">
      <w:pPr>
        <w:numPr>
          <w:ilvl w:val="0"/>
          <w:numId w:val="12"/>
        </w:numPr>
        <w:rPr>
          <w:rFonts w:cs="Arial"/>
          <w:szCs w:val="24"/>
        </w:rPr>
      </w:pPr>
      <w:r w:rsidRPr="00F41D27">
        <w:rPr>
          <w:rFonts w:cs="Arial"/>
          <w:szCs w:val="24"/>
        </w:rPr>
        <w:t>Each work placement must be at least 3 months long to continue receiving Erasmus+ funding…and there must be max</w:t>
      </w:r>
      <w:r>
        <w:rPr>
          <w:rFonts w:cs="Arial"/>
          <w:szCs w:val="24"/>
        </w:rPr>
        <w:t>imum</w:t>
      </w:r>
      <w:r w:rsidRPr="00F41D27">
        <w:rPr>
          <w:rFonts w:cs="Arial"/>
          <w:szCs w:val="24"/>
        </w:rPr>
        <w:t xml:space="preserve"> 1 month gap between any placements</w:t>
      </w:r>
    </w:p>
    <w:p w14:paraId="07C0D2A3" w14:textId="77777777" w:rsidR="00F41D27" w:rsidRPr="00F41D27" w:rsidRDefault="00F41D27" w:rsidP="00F41D27">
      <w:pPr>
        <w:numPr>
          <w:ilvl w:val="0"/>
          <w:numId w:val="12"/>
        </w:numPr>
        <w:rPr>
          <w:rFonts w:cs="Arial"/>
          <w:szCs w:val="24"/>
        </w:rPr>
      </w:pPr>
      <w:r w:rsidRPr="00F41D27">
        <w:rPr>
          <w:rFonts w:cs="Arial"/>
          <w:szCs w:val="24"/>
        </w:rPr>
        <w:t>Payments in 2 instalments: 70% after arrival (Nov/Dec) and 30% after you've completed your placement.</w:t>
      </w:r>
    </w:p>
    <w:p w14:paraId="0B5D73FC" w14:textId="7CB7E530" w:rsidR="00F41D27" w:rsidRDefault="00F41D27" w:rsidP="00F41D27">
      <w:pPr>
        <w:ind w:left="720"/>
        <w:rPr>
          <w:rFonts w:cs="Arial"/>
          <w:szCs w:val="24"/>
        </w:rPr>
      </w:pPr>
      <w:r>
        <w:rPr>
          <w:rFonts w:cs="Arial"/>
          <w:szCs w:val="24"/>
        </w:rPr>
        <w:t>(</w:t>
      </w:r>
      <w:r w:rsidRPr="00F41D27">
        <w:rPr>
          <w:rFonts w:cs="Arial"/>
          <w:szCs w:val="24"/>
        </w:rPr>
        <w:t>Only if you su</w:t>
      </w:r>
      <w:r>
        <w:rPr>
          <w:rFonts w:cs="Arial"/>
          <w:szCs w:val="24"/>
        </w:rPr>
        <w:t>bmit the required forms on time!)</w:t>
      </w:r>
    </w:p>
    <w:p w14:paraId="7B08769F" w14:textId="5F2FCA25" w:rsidR="00F41D27" w:rsidRPr="00F41D27" w:rsidRDefault="00F41D27" w:rsidP="00F41D27">
      <w:pPr>
        <w:rPr>
          <w:rFonts w:cs="Arial"/>
          <w:szCs w:val="24"/>
        </w:rPr>
      </w:pPr>
    </w:p>
    <w:p w14:paraId="49625A3E" w14:textId="18BA0CBD" w:rsidR="00F41D27" w:rsidRDefault="00F41D27" w:rsidP="00F41D27">
      <w:pPr>
        <w:rPr>
          <w:rFonts w:cs="Arial"/>
          <w:szCs w:val="24"/>
          <w:lang w:val="en-IE"/>
        </w:rPr>
      </w:pPr>
      <w:r>
        <w:rPr>
          <w:rFonts w:cs="Arial"/>
          <w:szCs w:val="24"/>
        </w:rPr>
        <w:t xml:space="preserve">Erasmus+ funding is administered and managed by the Study Abroad team. </w:t>
      </w:r>
      <w:r>
        <w:rPr>
          <w:rFonts w:cs="Arial"/>
          <w:szCs w:val="24"/>
          <w:lang w:val="en-IE"/>
        </w:rPr>
        <w:t>Please contact them or see</w:t>
      </w:r>
      <w:r w:rsidRPr="00F41D27">
        <w:rPr>
          <w:rFonts w:cs="Arial"/>
          <w:szCs w:val="24"/>
          <w:lang w:val="en-IE"/>
        </w:rPr>
        <w:t xml:space="preserve"> </w:t>
      </w:r>
      <w:hyperlink r:id="rId23" w:history="1">
        <w:r w:rsidRPr="00534605">
          <w:rPr>
            <w:rStyle w:val="Hyperlink"/>
            <w:rFonts w:cs="Arial"/>
            <w:szCs w:val="24"/>
            <w:lang w:val="en-IE"/>
          </w:rPr>
          <w:t>https://warwick.ac.uk/study/studyabroad/outbound/</w:t>
        </w:r>
      </w:hyperlink>
      <w:r>
        <w:rPr>
          <w:rFonts w:cs="Arial"/>
          <w:szCs w:val="24"/>
          <w:lang w:val="en-IE"/>
        </w:rPr>
        <w:t xml:space="preserve"> for answers to questions about funding matters.</w:t>
      </w:r>
    </w:p>
    <w:p w14:paraId="13245CA5" w14:textId="77777777" w:rsidR="00F41D27" w:rsidRDefault="00F41D27" w:rsidP="00F41D27">
      <w:pPr>
        <w:rPr>
          <w:rFonts w:cs="Arial"/>
          <w:szCs w:val="24"/>
          <w:lang w:val="en-IE"/>
        </w:rPr>
      </w:pPr>
    </w:p>
    <w:p w14:paraId="34876BBA" w14:textId="09DA34B3" w:rsidR="00F41D27" w:rsidRDefault="00F41D27" w:rsidP="00F41D27">
      <w:pPr>
        <w:rPr>
          <w:rFonts w:cs="Arial"/>
          <w:szCs w:val="24"/>
          <w:lang w:val="en-IE"/>
        </w:rPr>
      </w:pPr>
      <w:r>
        <w:rPr>
          <w:rFonts w:cs="Arial"/>
          <w:szCs w:val="24"/>
          <w:lang w:val="en-IE"/>
        </w:rPr>
        <w:t>OTHER ISSUES</w:t>
      </w:r>
    </w:p>
    <w:p w14:paraId="2FFBAADD" w14:textId="77777777" w:rsidR="00F41D27" w:rsidRPr="00F41D27" w:rsidRDefault="00F41D27" w:rsidP="00F41D27">
      <w:pPr>
        <w:pStyle w:val="ListParagraph"/>
        <w:numPr>
          <w:ilvl w:val="0"/>
          <w:numId w:val="13"/>
        </w:numPr>
        <w:rPr>
          <w:rFonts w:cs="Arial"/>
          <w:szCs w:val="24"/>
        </w:rPr>
      </w:pPr>
      <w:r w:rsidRPr="00F41D27">
        <w:rPr>
          <w:rFonts w:cs="Arial"/>
          <w:szCs w:val="24"/>
        </w:rPr>
        <w:t xml:space="preserve">Currently a reduced tuition fee is payable to the University of Warwick during your year abroad. And you do not pay any tuition fees to your host university (although there may be a modest enrolment fee). Please visit the </w:t>
      </w:r>
      <w:hyperlink r:id="rId24" w:history="1">
        <w:r w:rsidRPr="00F41D27">
          <w:rPr>
            <w:rStyle w:val="Hyperlink"/>
            <w:rFonts w:cs="Arial"/>
            <w:szCs w:val="24"/>
          </w:rPr>
          <w:t>Warwick Student Finance</w:t>
        </w:r>
      </w:hyperlink>
      <w:r w:rsidRPr="00F41D27">
        <w:rPr>
          <w:rFonts w:cs="Arial"/>
          <w:szCs w:val="24"/>
        </w:rPr>
        <w:t xml:space="preserve"> pages for the latest tuition fee rates for study or work placements.</w:t>
      </w:r>
    </w:p>
    <w:p w14:paraId="0E6D4A6E" w14:textId="6E4FBCAF" w:rsidR="00F41D27" w:rsidRPr="00F41D27" w:rsidRDefault="00F41D27" w:rsidP="00F41D27">
      <w:pPr>
        <w:pStyle w:val="ListParagraph"/>
        <w:numPr>
          <w:ilvl w:val="0"/>
          <w:numId w:val="13"/>
        </w:numPr>
        <w:rPr>
          <w:rFonts w:cs="Arial"/>
          <w:szCs w:val="24"/>
        </w:rPr>
      </w:pPr>
      <w:r w:rsidRPr="00F41D27">
        <w:rPr>
          <w:rFonts w:cs="Arial"/>
          <w:szCs w:val="24"/>
        </w:rPr>
        <w:t xml:space="preserve">Be prepared for bureaucratic delays – you might not get your first salary for a couple of months if your tax no. etc. could not be processed before the monthly </w:t>
      </w:r>
      <w:r>
        <w:rPr>
          <w:rFonts w:cs="Arial"/>
          <w:szCs w:val="24"/>
        </w:rPr>
        <w:t xml:space="preserve">payroll </w:t>
      </w:r>
      <w:r w:rsidRPr="00F41D27">
        <w:rPr>
          <w:rFonts w:cs="Arial"/>
          <w:szCs w:val="24"/>
        </w:rPr>
        <w:t>cut-off date</w:t>
      </w:r>
    </w:p>
    <w:p w14:paraId="11CD11BD" w14:textId="77777777" w:rsidR="00F41D27" w:rsidRPr="00F41D27" w:rsidRDefault="00F41D27" w:rsidP="00F41D27">
      <w:pPr>
        <w:pStyle w:val="ListParagraph"/>
        <w:numPr>
          <w:ilvl w:val="0"/>
          <w:numId w:val="13"/>
        </w:numPr>
        <w:rPr>
          <w:rFonts w:cs="Arial"/>
          <w:szCs w:val="24"/>
        </w:rPr>
      </w:pPr>
      <w:r w:rsidRPr="00F41D27">
        <w:rPr>
          <w:rFonts w:cs="Arial"/>
          <w:szCs w:val="24"/>
        </w:rPr>
        <w:t>Erasmus+ funding may not come in until the end of November/early December (70% initially, and then 30% at the end of your placement)</w:t>
      </w:r>
    </w:p>
    <w:p w14:paraId="032E46D9" w14:textId="6916554D" w:rsidR="00F41D27" w:rsidRDefault="00F41D27" w:rsidP="00F41D27">
      <w:pPr>
        <w:pStyle w:val="ListParagraph"/>
        <w:numPr>
          <w:ilvl w:val="0"/>
          <w:numId w:val="13"/>
        </w:numPr>
        <w:rPr>
          <w:rFonts w:cs="Arial"/>
          <w:szCs w:val="24"/>
        </w:rPr>
      </w:pPr>
      <w:r w:rsidRPr="00F41D27">
        <w:rPr>
          <w:rFonts w:cs="Arial"/>
          <w:szCs w:val="24"/>
        </w:rPr>
        <w:t xml:space="preserve">Plan ahead: start saving; get a summer job; what would your contingency be? </w:t>
      </w:r>
    </w:p>
    <w:p w14:paraId="18D3676E" w14:textId="20B2C1DE" w:rsidR="00F41D27" w:rsidRPr="00F41D27" w:rsidRDefault="00F41D27" w:rsidP="00F41D27">
      <w:pPr>
        <w:rPr>
          <w:rFonts w:cs="Arial"/>
          <w:szCs w:val="24"/>
        </w:rPr>
      </w:pPr>
      <w:r>
        <w:rPr>
          <w:rFonts w:cs="Arial"/>
          <w:szCs w:val="24"/>
        </w:rPr>
        <w:t>NEED EXTRA SUPPORT?</w:t>
      </w:r>
    </w:p>
    <w:p w14:paraId="3B107DE4" w14:textId="45D92BC1" w:rsidR="00F41D27" w:rsidRPr="00F41D27" w:rsidRDefault="00F41D27" w:rsidP="00F41D27">
      <w:pPr>
        <w:pStyle w:val="ListParagraph"/>
        <w:numPr>
          <w:ilvl w:val="0"/>
          <w:numId w:val="15"/>
        </w:numPr>
        <w:rPr>
          <w:rFonts w:cs="Arial"/>
          <w:szCs w:val="24"/>
        </w:rPr>
      </w:pPr>
      <w:r>
        <w:rPr>
          <w:rFonts w:cs="Arial"/>
          <w:szCs w:val="24"/>
        </w:rPr>
        <w:t xml:space="preserve">The university’s </w:t>
      </w:r>
      <w:r w:rsidRPr="00F41D27">
        <w:rPr>
          <w:rFonts w:cs="Arial"/>
          <w:szCs w:val="24"/>
        </w:rPr>
        <w:t>Study Abroad</w:t>
      </w:r>
      <w:r>
        <w:rPr>
          <w:rFonts w:cs="Arial"/>
          <w:szCs w:val="24"/>
        </w:rPr>
        <w:t xml:space="preserve"> has a limited</w:t>
      </w:r>
      <w:r w:rsidRPr="00F41D27">
        <w:rPr>
          <w:rFonts w:cs="Arial"/>
          <w:szCs w:val="24"/>
        </w:rPr>
        <w:t xml:space="preserve"> emergency fund</w:t>
      </w:r>
    </w:p>
    <w:p w14:paraId="02BA7145" w14:textId="18FF7F03" w:rsidR="00F41D27" w:rsidRPr="00F41D27" w:rsidRDefault="00F41D27" w:rsidP="00F41D27">
      <w:pPr>
        <w:pStyle w:val="ListParagraph"/>
        <w:numPr>
          <w:ilvl w:val="0"/>
          <w:numId w:val="13"/>
        </w:numPr>
        <w:rPr>
          <w:rFonts w:cs="Arial"/>
          <w:szCs w:val="24"/>
        </w:rPr>
      </w:pPr>
      <w:r w:rsidRPr="00F41D27">
        <w:rPr>
          <w:rFonts w:cs="Arial"/>
          <w:szCs w:val="24"/>
          <w:lang w:val="en-IE"/>
        </w:rPr>
        <w:t xml:space="preserve">Emergency Loans </w:t>
      </w:r>
      <w:r>
        <w:rPr>
          <w:rFonts w:cs="Arial"/>
          <w:szCs w:val="24"/>
          <w:lang w:val="en-IE"/>
        </w:rPr>
        <w:t xml:space="preserve">are available </w:t>
      </w:r>
      <w:r w:rsidRPr="00F41D27">
        <w:rPr>
          <w:rFonts w:cs="Arial"/>
          <w:szCs w:val="24"/>
          <w:lang w:val="en-IE"/>
        </w:rPr>
        <w:t>from University Hardship Funds</w:t>
      </w:r>
      <w:r>
        <w:rPr>
          <w:rFonts w:cs="Arial"/>
          <w:szCs w:val="24"/>
          <w:lang w:val="en-IE"/>
        </w:rPr>
        <w:t xml:space="preserve">: </w:t>
      </w:r>
      <w:hyperlink r:id="rId25" w:history="1">
        <w:r w:rsidRPr="00534605">
          <w:rPr>
            <w:rStyle w:val="Hyperlink"/>
            <w:rFonts w:cs="Arial"/>
            <w:szCs w:val="24"/>
            <w:lang w:val="en-IE"/>
          </w:rPr>
          <w:t>https://warwick.ac.uk/services/academicoffice/funding/hardshipfunds/emergencyloans/</w:t>
        </w:r>
      </w:hyperlink>
      <w:r>
        <w:rPr>
          <w:rFonts w:cs="Arial"/>
          <w:szCs w:val="24"/>
          <w:lang w:val="en-IE"/>
        </w:rPr>
        <w:t xml:space="preserve"> </w:t>
      </w:r>
    </w:p>
    <w:p w14:paraId="1AD30AED" w14:textId="77777777" w:rsidR="00F41D27" w:rsidRPr="00F41D27" w:rsidRDefault="00F41D27" w:rsidP="00F41D27">
      <w:pPr>
        <w:pStyle w:val="ListParagraph"/>
        <w:rPr>
          <w:rFonts w:cs="Arial"/>
          <w:szCs w:val="24"/>
        </w:rPr>
      </w:pPr>
    </w:p>
    <w:p w14:paraId="72477106" w14:textId="661C6811" w:rsidR="00F41D27" w:rsidRPr="00F41D27" w:rsidRDefault="00F41D27" w:rsidP="00F41D27">
      <w:pPr>
        <w:rPr>
          <w:rFonts w:cs="Arial"/>
          <w:szCs w:val="24"/>
        </w:rPr>
      </w:pPr>
    </w:p>
    <w:p w14:paraId="3DD81C72" w14:textId="77777777" w:rsidR="00F41D27" w:rsidRDefault="00F41D27">
      <w:pPr>
        <w:rPr>
          <w:rFonts w:cs="Arial"/>
          <w:b/>
          <w:szCs w:val="24"/>
        </w:rPr>
      </w:pPr>
      <w:r>
        <w:rPr>
          <w:rFonts w:cs="Arial"/>
          <w:b/>
          <w:szCs w:val="24"/>
        </w:rPr>
        <w:br w:type="page"/>
      </w:r>
    </w:p>
    <w:p w14:paraId="61101241" w14:textId="75970643" w:rsidR="00547ABC" w:rsidRPr="00412F62" w:rsidRDefault="00547ABC" w:rsidP="0016514B">
      <w:pPr>
        <w:jc w:val="center"/>
        <w:rPr>
          <w:rFonts w:cs="Arial"/>
          <w:b/>
          <w:szCs w:val="24"/>
        </w:rPr>
      </w:pPr>
      <w:r w:rsidRPr="00412F62">
        <w:rPr>
          <w:rFonts w:cs="Arial"/>
          <w:b/>
          <w:szCs w:val="24"/>
        </w:rPr>
        <w:lastRenderedPageBreak/>
        <w:t>HOW TO MEET PEOPLE</w:t>
      </w:r>
    </w:p>
    <w:p w14:paraId="40992B91" w14:textId="7F4F73AB" w:rsidR="007E2BB7" w:rsidRPr="00412F62" w:rsidRDefault="00547ABC" w:rsidP="007E2BB7">
      <w:pPr>
        <w:jc w:val="both"/>
        <w:rPr>
          <w:rFonts w:cs="Arial"/>
          <w:szCs w:val="24"/>
        </w:rPr>
      </w:pPr>
      <w:r w:rsidRPr="00412F62">
        <w:rPr>
          <w:rFonts w:cs="Arial"/>
          <w:szCs w:val="24"/>
        </w:rPr>
        <w:t xml:space="preserve">Meeting Germans can be a difficult task and you’ll find that a lot of German students will go home over the weekend. German </w:t>
      </w:r>
      <w:r w:rsidR="00082E3C">
        <w:rPr>
          <w:rFonts w:cs="Arial"/>
          <w:szCs w:val="24"/>
        </w:rPr>
        <w:t>u</w:t>
      </w:r>
      <w:r w:rsidRPr="00412F62">
        <w:rPr>
          <w:rFonts w:cs="Arial"/>
          <w:szCs w:val="24"/>
        </w:rPr>
        <w:t xml:space="preserve">niversities have no </w:t>
      </w:r>
      <w:r w:rsidR="00082E3C">
        <w:rPr>
          <w:rFonts w:cs="Arial"/>
          <w:szCs w:val="24"/>
        </w:rPr>
        <w:t xml:space="preserve">centralised </w:t>
      </w:r>
      <w:r w:rsidRPr="00412F62">
        <w:rPr>
          <w:rFonts w:cs="Arial"/>
          <w:szCs w:val="24"/>
        </w:rPr>
        <w:t xml:space="preserve">Students’ Union and social life is not organised around </w:t>
      </w:r>
      <w:r w:rsidR="007E2BB7" w:rsidRPr="00412F62">
        <w:rPr>
          <w:rFonts w:cs="Arial"/>
          <w:szCs w:val="24"/>
        </w:rPr>
        <w:t>nightlife</w:t>
      </w:r>
      <w:r w:rsidRPr="00412F62">
        <w:rPr>
          <w:rFonts w:cs="Arial"/>
          <w:szCs w:val="24"/>
        </w:rPr>
        <w:t xml:space="preserve">. If you’re an assistant, especially in a small town, it’s somewhat easier as everyone will want to get to know you. In any case, you’ll have to be proactive to establish a social life in Germany. </w:t>
      </w:r>
    </w:p>
    <w:p w14:paraId="4F293F5A" w14:textId="21EE7334" w:rsidR="007E2BB7" w:rsidRPr="00412F62" w:rsidRDefault="00547ABC" w:rsidP="007E2BB7">
      <w:pPr>
        <w:pStyle w:val="ListParagraph"/>
        <w:numPr>
          <w:ilvl w:val="0"/>
          <w:numId w:val="2"/>
        </w:numPr>
        <w:jc w:val="both"/>
        <w:rPr>
          <w:rFonts w:cs="Arial"/>
          <w:szCs w:val="24"/>
        </w:rPr>
      </w:pPr>
      <w:r w:rsidRPr="00412F62">
        <w:rPr>
          <w:rFonts w:cs="Arial"/>
          <w:szCs w:val="24"/>
        </w:rPr>
        <w:t>Join a ‘</w:t>
      </w:r>
      <w:proofErr w:type="spellStart"/>
      <w:r w:rsidRPr="00412F62">
        <w:rPr>
          <w:rFonts w:cs="Arial"/>
          <w:szCs w:val="24"/>
        </w:rPr>
        <w:t>Verein</w:t>
      </w:r>
      <w:proofErr w:type="spellEnd"/>
      <w:r w:rsidRPr="00412F62">
        <w:rPr>
          <w:rFonts w:cs="Arial"/>
          <w:szCs w:val="24"/>
        </w:rPr>
        <w:t>’ (sports, music, line dancing, rambling</w:t>
      </w:r>
      <w:r w:rsidR="002B58D3">
        <w:rPr>
          <w:rFonts w:cs="Arial"/>
          <w:szCs w:val="24"/>
        </w:rPr>
        <w:t xml:space="preserve">, ultimate </w:t>
      </w:r>
      <w:proofErr w:type="spellStart"/>
      <w:r w:rsidR="002B58D3">
        <w:rPr>
          <w:rFonts w:cs="Arial"/>
          <w:szCs w:val="24"/>
        </w:rPr>
        <w:t>frisby</w:t>
      </w:r>
      <w:proofErr w:type="spellEnd"/>
      <w:r w:rsidR="002B58D3">
        <w:rPr>
          <w:rFonts w:cs="Arial"/>
          <w:szCs w:val="24"/>
        </w:rPr>
        <w:t>,</w:t>
      </w:r>
      <w:r w:rsidR="00683AFD">
        <w:rPr>
          <w:rFonts w:cs="Arial"/>
          <w:szCs w:val="24"/>
        </w:rPr>
        <w:t xml:space="preserve"> handball</w:t>
      </w:r>
      <w:r w:rsidRPr="00412F62">
        <w:rPr>
          <w:rFonts w:cs="Arial"/>
          <w:szCs w:val="24"/>
        </w:rPr>
        <w:t xml:space="preserve">) </w:t>
      </w:r>
    </w:p>
    <w:p w14:paraId="7C704C30" w14:textId="27E5FAD8" w:rsidR="007E2BB7" w:rsidRPr="00412F62" w:rsidRDefault="00547ABC" w:rsidP="007E2BB7">
      <w:pPr>
        <w:pStyle w:val="ListParagraph"/>
        <w:numPr>
          <w:ilvl w:val="0"/>
          <w:numId w:val="2"/>
        </w:numPr>
        <w:jc w:val="both"/>
        <w:rPr>
          <w:rFonts w:cs="Arial"/>
          <w:szCs w:val="24"/>
        </w:rPr>
      </w:pPr>
      <w:r w:rsidRPr="00412F62">
        <w:rPr>
          <w:rFonts w:cs="Arial"/>
          <w:szCs w:val="24"/>
        </w:rPr>
        <w:t xml:space="preserve">Take classes at the local </w:t>
      </w:r>
      <w:r w:rsidR="00367121">
        <w:rPr>
          <w:rFonts w:cs="Arial"/>
          <w:szCs w:val="24"/>
        </w:rPr>
        <w:t>u</w:t>
      </w:r>
      <w:r w:rsidRPr="00412F62">
        <w:rPr>
          <w:rFonts w:cs="Arial"/>
          <w:szCs w:val="24"/>
        </w:rPr>
        <w:t>niversity</w:t>
      </w:r>
      <w:r w:rsidR="00367121">
        <w:rPr>
          <w:rFonts w:cs="Arial"/>
          <w:szCs w:val="24"/>
        </w:rPr>
        <w:t xml:space="preserve"> or </w:t>
      </w:r>
      <w:proofErr w:type="spellStart"/>
      <w:r w:rsidR="00367121">
        <w:rPr>
          <w:rFonts w:cs="Arial"/>
          <w:szCs w:val="24"/>
        </w:rPr>
        <w:t>Volkshochschule</w:t>
      </w:r>
      <w:proofErr w:type="spellEnd"/>
      <w:r w:rsidR="00367121">
        <w:rPr>
          <w:rFonts w:cs="Arial"/>
          <w:szCs w:val="24"/>
        </w:rPr>
        <w:t xml:space="preserve">, </w:t>
      </w:r>
      <w:r w:rsidR="00E532C6">
        <w:rPr>
          <w:rFonts w:cs="Arial"/>
          <w:szCs w:val="24"/>
        </w:rPr>
        <w:t>which offer a wide range of sports and ‘educational’ courses (including languages) at a reasonable cost</w:t>
      </w:r>
      <w:r w:rsidRPr="00412F62">
        <w:rPr>
          <w:rFonts w:cs="Arial"/>
          <w:szCs w:val="24"/>
        </w:rPr>
        <w:t xml:space="preserve"> </w:t>
      </w:r>
    </w:p>
    <w:p w14:paraId="0D742B31" w14:textId="588143F8" w:rsidR="007E2BB7" w:rsidRDefault="00547ABC" w:rsidP="007E2BB7">
      <w:pPr>
        <w:pStyle w:val="ListParagraph"/>
        <w:numPr>
          <w:ilvl w:val="0"/>
          <w:numId w:val="2"/>
        </w:numPr>
        <w:jc w:val="both"/>
        <w:rPr>
          <w:rFonts w:cs="Arial"/>
          <w:szCs w:val="24"/>
        </w:rPr>
      </w:pPr>
      <w:r w:rsidRPr="00412F62">
        <w:rPr>
          <w:rFonts w:cs="Arial"/>
          <w:szCs w:val="24"/>
        </w:rPr>
        <w:t xml:space="preserve">Form your own reading/discussion group (via the </w:t>
      </w:r>
      <w:proofErr w:type="spellStart"/>
      <w:r w:rsidRPr="00412F62">
        <w:rPr>
          <w:rFonts w:cs="Arial"/>
          <w:szCs w:val="24"/>
        </w:rPr>
        <w:t>schwarze</w:t>
      </w:r>
      <w:proofErr w:type="spellEnd"/>
      <w:r w:rsidRPr="00412F62">
        <w:rPr>
          <w:rFonts w:cs="Arial"/>
          <w:szCs w:val="24"/>
        </w:rPr>
        <w:t xml:space="preserve"> B</w:t>
      </w:r>
      <w:r w:rsidR="007E2BB7" w:rsidRPr="00412F62">
        <w:rPr>
          <w:rFonts w:cs="Arial"/>
          <w:szCs w:val="24"/>
        </w:rPr>
        <w:t xml:space="preserve">rett in the University </w:t>
      </w:r>
      <w:proofErr w:type="spellStart"/>
      <w:r w:rsidR="007E2BB7" w:rsidRPr="00412F62">
        <w:rPr>
          <w:rFonts w:cs="Arial"/>
          <w:szCs w:val="24"/>
        </w:rPr>
        <w:t>Depts</w:t>
      </w:r>
      <w:proofErr w:type="spellEnd"/>
      <w:r w:rsidR="007E2BB7" w:rsidRPr="00412F62">
        <w:rPr>
          <w:rFonts w:cs="Arial"/>
          <w:szCs w:val="24"/>
        </w:rPr>
        <w:t xml:space="preserve">) </w:t>
      </w:r>
      <w:proofErr w:type="gramStart"/>
      <w:r w:rsidR="007E2BB7" w:rsidRPr="00412F62">
        <w:rPr>
          <w:rFonts w:cs="Arial"/>
          <w:szCs w:val="24"/>
        </w:rPr>
        <w:t>Y</w:t>
      </w:r>
      <w:r w:rsidRPr="00412F62">
        <w:rPr>
          <w:rFonts w:cs="Arial"/>
          <w:szCs w:val="24"/>
        </w:rPr>
        <w:t>ou’ll</w:t>
      </w:r>
      <w:proofErr w:type="gramEnd"/>
      <w:r w:rsidRPr="00412F62">
        <w:rPr>
          <w:rFonts w:cs="Arial"/>
          <w:szCs w:val="24"/>
        </w:rPr>
        <w:t xml:space="preserve"> find that Germans love debating/discussing thin</w:t>
      </w:r>
      <w:r w:rsidR="007E2BB7" w:rsidRPr="00412F62">
        <w:rPr>
          <w:rFonts w:cs="Arial"/>
          <w:szCs w:val="24"/>
        </w:rPr>
        <w:t>g</w:t>
      </w:r>
      <w:r w:rsidRPr="00412F62">
        <w:rPr>
          <w:rFonts w:cs="Arial"/>
          <w:szCs w:val="24"/>
        </w:rPr>
        <w:t>s</w:t>
      </w:r>
      <w:r w:rsidR="007E2BB7" w:rsidRPr="00412F62">
        <w:rPr>
          <w:rFonts w:cs="Arial"/>
          <w:szCs w:val="24"/>
        </w:rPr>
        <w:t>!</w:t>
      </w:r>
    </w:p>
    <w:p w14:paraId="72196665" w14:textId="0078B6E5" w:rsidR="002342E4" w:rsidRDefault="00B51AEE" w:rsidP="007E2BB7">
      <w:pPr>
        <w:pStyle w:val="ListParagraph"/>
        <w:numPr>
          <w:ilvl w:val="0"/>
          <w:numId w:val="2"/>
        </w:numPr>
        <w:jc w:val="both"/>
        <w:rPr>
          <w:rFonts w:cs="Arial"/>
          <w:szCs w:val="24"/>
        </w:rPr>
      </w:pPr>
      <w:r>
        <w:rPr>
          <w:rFonts w:cs="Arial"/>
          <w:szCs w:val="24"/>
        </w:rPr>
        <w:t>Search for ‘</w:t>
      </w:r>
      <w:proofErr w:type="spellStart"/>
      <w:r>
        <w:rPr>
          <w:rFonts w:cs="Arial"/>
          <w:szCs w:val="24"/>
        </w:rPr>
        <w:t>Vereine</w:t>
      </w:r>
      <w:proofErr w:type="spellEnd"/>
      <w:r>
        <w:rPr>
          <w:rFonts w:cs="Arial"/>
          <w:szCs w:val="24"/>
        </w:rPr>
        <w:t>’ on the website of your state or town</w:t>
      </w:r>
    </w:p>
    <w:p w14:paraId="471F28ED" w14:textId="061ABE33" w:rsidR="006C5053" w:rsidRDefault="006C5053" w:rsidP="007E2BB7">
      <w:pPr>
        <w:pStyle w:val="ListParagraph"/>
        <w:numPr>
          <w:ilvl w:val="0"/>
          <w:numId w:val="2"/>
        </w:numPr>
        <w:jc w:val="both"/>
        <w:rPr>
          <w:rFonts w:cs="Arial"/>
          <w:szCs w:val="24"/>
        </w:rPr>
      </w:pPr>
      <w:r>
        <w:rPr>
          <w:rFonts w:cs="Arial"/>
          <w:szCs w:val="24"/>
        </w:rPr>
        <w:t>Google websites or Facebook groups for newbies in your area (i.e. “</w:t>
      </w:r>
      <w:proofErr w:type="spellStart"/>
      <w:r>
        <w:rPr>
          <w:rFonts w:cs="Arial"/>
          <w:szCs w:val="24"/>
        </w:rPr>
        <w:t>Neu</w:t>
      </w:r>
      <w:proofErr w:type="spellEnd"/>
      <w:r>
        <w:rPr>
          <w:rFonts w:cs="Arial"/>
          <w:szCs w:val="24"/>
        </w:rPr>
        <w:t xml:space="preserve"> in Berlin)</w:t>
      </w:r>
    </w:p>
    <w:p w14:paraId="4AFF61F9" w14:textId="55A62B57" w:rsidR="00F217DB" w:rsidRPr="00412F62" w:rsidRDefault="00F217DB" w:rsidP="007E2BB7">
      <w:pPr>
        <w:pStyle w:val="ListParagraph"/>
        <w:numPr>
          <w:ilvl w:val="0"/>
          <w:numId w:val="2"/>
        </w:numPr>
        <w:jc w:val="both"/>
        <w:rPr>
          <w:rFonts w:cs="Arial"/>
          <w:szCs w:val="24"/>
        </w:rPr>
      </w:pPr>
      <w:r>
        <w:rPr>
          <w:rFonts w:cs="Arial"/>
          <w:szCs w:val="24"/>
        </w:rPr>
        <w:t>Get a part-time job or become involved in local charity work</w:t>
      </w:r>
    </w:p>
    <w:p w14:paraId="3CA9A2C9" w14:textId="48E6FAB1" w:rsidR="00547ABC" w:rsidRPr="00412F62" w:rsidRDefault="00547ABC" w:rsidP="007E2BB7">
      <w:pPr>
        <w:pStyle w:val="ListParagraph"/>
        <w:numPr>
          <w:ilvl w:val="0"/>
          <w:numId w:val="2"/>
        </w:numPr>
        <w:jc w:val="both"/>
        <w:rPr>
          <w:rFonts w:cs="Arial"/>
          <w:szCs w:val="24"/>
        </w:rPr>
      </w:pPr>
      <w:r w:rsidRPr="00412F62">
        <w:rPr>
          <w:rFonts w:cs="Arial"/>
          <w:szCs w:val="24"/>
        </w:rPr>
        <w:t>Buy a ‘</w:t>
      </w:r>
      <w:proofErr w:type="spellStart"/>
      <w:r w:rsidRPr="00412F62">
        <w:rPr>
          <w:rFonts w:cs="Arial"/>
          <w:szCs w:val="24"/>
        </w:rPr>
        <w:t>Bahncard</w:t>
      </w:r>
      <w:proofErr w:type="spellEnd"/>
      <w:r w:rsidRPr="00412F62">
        <w:rPr>
          <w:rFonts w:cs="Arial"/>
          <w:szCs w:val="24"/>
        </w:rPr>
        <w:t xml:space="preserve">’ and travel </w:t>
      </w:r>
    </w:p>
    <w:p w14:paraId="52D6C466" w14:textId="7E4004D4" w:rsidR="00547ABC" w:rsidRPr="00F41D27" w:rsidRDefault="00F41D27" w:rsidP="00F41D27">
      <w:pPr>
        <w:jc w:val="center"/>
        <w:rPr>
          <w:rFonts w:cs="Arial"/>
          <w:b/>
          <w:szCs w:val="24"/>
        </w:rPr>
      </w:pPr>
      <w:r>
        <w:rPr>
          <w:rFonts w:cs="Arial"/>
          <w:b/>
          <w:szCs w:val="24"/>
        </w:rPr>
        <w:t>TOP TIPS</w:t>
      </w:r>
    </w:p>
    <w:p w14:paraId="7C66B678" w14:textId="77777777" w:rsidR="00F41D27" w:rsidRPr="00F41D27" w:rsidRDefault="00F41D27" w:rsidP="00F41D27">
      <w:pPr>
        <w:numPr>
          <w:ilvl w:val="0"/>
          <w:numId w:val="16"/>
        </w:numPr>
        <w:jc w:val="both"/>
        <w:rPr>
          <w:rFonts w:cs="Arial"/>
          <w:szCs w:val="24"/>
        </w:rPr>
      </w:pPr>
      <w:r w:rsidRPr="00F41D27">
        <w:rPr>
          <w:rFonts w:cs="Arial"/>
          <w:szCs w:val="24"/>
        </w:rPr>
        <w:t xml:space="preserve">Be proactive! Put yourself out there! </w:t>
      </w:r>
    </w:p>
    <w:p w14:paraId="0B7318D3" w14:textId="77777777" w:rsidR="00F41D27" w:rsidRPr="00F41D27" w:rsidRDefault="00F41D27" w:rsidP="00F41D27">
      <w:pPr>
        <w:numPr>
          <w:ilvl w:val="0"/>
          <w:numId w:val="16"/>
        </w:numPr>
        <w:jc w:val="both"/>
        <w:rPr>
          <w:rFonts w:cs="Arial"/>
          <w:szCs w:val="24"/>
        </w:rPr>
      </w:pPr>
      <w:r w:rsidRPr="00F41D27">
        <w:rPr>
          <w:rFonts w:cs="Arial"/>
          <w:szCs w:val="24"/>
        </w:rPr>
        <w:t>Don’t be easily offended! If you really do make a fool of yourself, you never have to see that person again.</w:t>
      </w:r>
    </w:p>
    <w:p w14:paraId="598C1A9C" w14:textId="77777777" w:rsidR="00F41D27" w:rsidRPr="00F41D27" w:rsidRDefault="00F41D27" w:rsidP="00F41D27">
      <w:pPr>
        <w:numPr>
          <w:ilvl w:val="0"/>
          <w:numId w:val="16"/>
        </w:numPr>
        <w:jc w:val="both"/>
        <w:rPr>
          <w:rFonts w:cs="Arial"/>
          <w:szCs w:val="24"/>
        </w:rPr>
      </w:pPr>
      <w:r w:rsidRPr="00F41D27">
        <w:rPr>
          <w:rFonts w:cs="Arial"/>
          <w:szCs w:val="24"/>
        </w:rPr>
        <w:t>Insist on speaking German, if only for designated periods of time!</w:t>
      </w:r>
    </w:p>
    <w:p w14:paraId="6EE5C935" w14:textId="77777777" w:rsidR="00F41D27" w:rsidRPr="00F41D27" w:rsidRDefault="00F41D27" w:rsidP="00F41D27">
      <w:pPr>
        <w:numPr>
          <w:ilvl w:val="0"/>
          <w:numId w:val="16"/>
        </w:numPr>
        <w:jc w:val="both"/>
        <w:rPr>
          <w:rFonts w:cs="Arial"/>
          <w:szCs w:val="24"/>
        </w:rPr>
      </w:pPr>
      <w:r w:rsidRPr="00F41D27">
        <w:rPr>
          <w:rFonts w:cs="Arial"/>
          <w:szCs w:val="24"/>
        </w:rPr>
        <w:t>If you have lots of Erasmus friends, arrange regular nights out where you only talk German to each other!</w:t>
      </w:r>
    </w:p>
    <w:p w14:paraId="0064DDBC" w14:textId="77777777" w:rsidR="00F41D27" w:rsidRPr="00F41D27" w:rsidRDefault="00F41D27" w:rsidP="00F41D27">
      <w:pPr>
        <w:numPr>
          <w:ilvl w:val="0"/>
          <w:numId w:val="16"/>
        </w:numPr>
        <w:jc w:val="both"/>
        <w:rPr>
          <w:rFonts w:cs="Arial"/>
          <w:szCs w:val="24"/>
        </w:rPr>
      </w:pPr>
      <w:r w:rsidRPr="00F41D27">
        <w:rPr>
          <w:rFonts w:cs="Arial"/>
          <w:szCs w:val="24"/>
        </w:rPr>
        <w:t>See everything as an opportunity to make connections; helping someone could lead to a friendship or useful contact.</w:t>
      </w:r>
    </w:p>
    <w:p w14:paraId="389B22EE" w14:textId="77777777" w:rsidR="00F41D27" w:rsidRPr="00F41D27" w:rsidRDefault="00F41D27" w:rsidP="00F41D27">
      <w:pPr>
        <w:numPr>
          <w:ilvl w:val="0"/>
          <w:numId w:val="16"/>
        </w:numPr>
        <w:jc w:val="both"/>
        <w:rPr>
          <w:rFonts w:cs="Arial"/>
          <w:szCs w:val="24"/>
        </w:rPr>
      </w:pPr>
      <w:r w:rsidRPr="00F41D27">
        <w:rPr>
          <w:rFonts w:cs="Arial"/>
          <w:szCs w:val="24"/>
        </w:rPr>
        <w:t>Don’t be snobby: you never know who will make your year abroad</w:t>
      </w:r>
    </w:p>
    <w:p w14:paraId="14394C8E" w14:textId="11D273BC" w:rsidR="007E2BB7" w:rsidRPr="00412F62" w:rsidRDefault="007E2BB7" w:rsidP="007E2BB7">
      <w:pPr>
        <w:jc w:val="both"/>
        <w:rPr>
          <w:rFonts w:cs="Arial"/>
          <w:szCs w:val="24"/>
        </w:rPr>
      </w:pPr>
    </w:p>
    <w:p w14:paraId="548714C3" w14:textId="77777777" w:rsidR="00F41D27" w:rsidRDefault="00F41D27">
      <w:pPr>
        <w:rPr>
          <w:rFonts w:cs="Arial"/>
          <w:b/>
          <w:caps/>
          <w:szCs w:val="24"/>
        </w:rPr>
      </w:pPr>
      <w:r>
        <w:rPr>
          <w:rFonts w:cs="Arial"/>
          <w:b/>
          <w:caps/>
          <w:szCs w:val="24"/>
        </w:rPr>
        <w:br w:type="page"/>
      </w:r>
    </w:p>
    <w:p w14:paraId="15EFD8CF" w14:textId="35B74AE8" w:rsidR="00F41D27" w:rsidRDefault="00F41D27" w:rsidP="0016514B">
      <w:pPr>
        <w:jc w:val="center"/>
        <w:rPr>
          <w:rFonts w:cs="Arial"/>
          <w:b/>
          <w:caps/>
          <w:szCs w:val="24"/>
        </w:rPr>
      </w:pPr>
      <w:r>
        <w:rPr>
          <w:rFonts w:cs="Arial"/>
          <w:b/>
          <w:caps/>
          <w:szCs w:val="24"/>
        </w:rPr>
        <w:lastRenderedPageBreak/>
        <w:t>MAKING THE MOST OF YOUR YEAR ABROAD</w:t>
      </w:r>
    </w:p>
    <w:p w14:paraId="0A111F6D" w14:textId="7A100DB5" w:rsidR="00F41D27" w:rsidRPr="00F41D27" w:rsidRDefault="00F41D27" w:rsidP="00F41D27">
      <w:pPr>
        <w:jc w:val="center"/>
        <w:rPr>
          <w:rFonts w:cs="Arial"/>
        </w:rPr>
      </w:pPr>
      <w:r w:rsidRPr="00F41D27">
        <w:rPr>
          <w:rFonts w:cs="Arial"/>
          <w:i/>
          <w:iCs/>
          <w:lang w:val="en-IE"/>
        </w:rPr>
        <w:t>If you go on your year abroad thinking it will be awful…</w:t>
      </w:r>
    </w:p>
    <w:p w14:paraId="4DEF4268" w14:textId="77777777" w:rsidR="00F41D27" w:rsidRPr="00F41D27" w:rsidRDefault="00F41D27" w:rsidP="00F41D27">
      <w:pPr>
        <w:jc w:val="center"/>
        <w:rPr>
          <w:rFonts w:cs="Arial"/>
          <w:szCs w:val="24"/>
        </w:rPr>
      </w:pPr>
      <w:r w:rsidRPr="00F41D27">
        <w:rPr>
          <w:rFonts w:cs="Arial"/>
          <w:i/>
          <w:iCs/>
          <w:szCs w:val="24"/>
          <w:lang w:val="en-IE"/>
        </w:rPr>
        <w:t>…it probably will be awful.</w:t>
      </w:r>
    </w:p>
    <w:p w14:paraId="4192F2E5" w14:textId="56C0DFE0" w:rsidR="00F41D27" w:rsidRPr="00A356B6" w:rsidRDefault="00F41D27" w:rsidP="00A356B6">
      <w:pPr>
        <w:rPr>
          <w:rFonts w:cs="Arial"/>
          <w:szCs w:val="24"/>
        </w:rPr>
      </w:pPr>
      <w:r w:rsidRPr="00F41D27">
        <w:rPr>
          <w:rFonts w:cs="Arial"/>
          <w:szCs w:val="24"/>
          <w:lang w:val="en-IE"/>
        </w:rPr>
        <w:t>Think of it this way: you have a year with no pressure do whatever you like…try a new subject, pick up a new hobby, travel…and focus on your language skills.</w:t>
      </w:r>
    </w:p>
    <w:p w14:paraId="50B9CAC8" w14:textId="19424BC7" w:rsidR="00F41D27" w:rsidRDefault="00F41D27" w:rsidP="00A356B6">
      <w:pPr>
        <w:rPr>
          <w:rFonts w:cs="Arial"/>
          <w:szCs w:val="24"/>
          <w:lang w:val="en-IE"/>
        </w:rPr>
      </w:pPr>
      <w:r>
        <w:rPr>
          <w:rFonts w:cs="Arial"/>
          <w:szCs w:val="24"/>
          <w:lang w:val="en-IE"/>
        </w:rPr>
        <w:t>Before you go away, write a list of three things goals for your year abroad and how you can achieve them. If you do so, then you will always be able to look back on your year abroad as an experience that has been productive and positive, even if there are elements that did not work out as planned.</w:t>
      </w:r>
    </w:p>
    <w:p w14:paraId="1F61C48C" w14:textId="6D23B117" w:rsidR="00F41D27" w:rsidRDefault="00F41D27" w:rsidP="00A356B6">
      <w:pPr>
        <w:rPr>
          <w:rFonts w:cs="Arial"/>
          <w:szCs w:val="24"/>
          <w:lang w:val="en-IE"/>
        </w:rPr>
      </w:pPr>
      <w:r>
        <w:rPr>
          <w:rFonts w:cs="Arial"/>
          <w:szCs w:val="24"/>
          <w:lang w:val="en-IE"/>
        </w:rPr>
        <w:t xml:space="preserve">Above all, your year abroad is a vital step on your journey towards fluency in German. </w:t>
      </w:r>
      <w:r w:rsidR="00A356B6">
        <w:rPr>
          <w:rFonts w:cs="Arial"/>
          <w:szCs w:val="24"/>
          <w:lang w:val="en-IE"/>
        </w:rPr>
        <w:t>However, fluency is not automatic and will not happen by osmosis. If you want to attain a high degree of linguistic competence by time you leave Warwick, you need to use the year abroad to:</w:t>
      </w:r>
    </w:p>
    <w:p w14:paraId="0D4DB200" w14:textId="2C20DCF2" w:rsidR="00A356B6" w:rsidRDefault="00A356B6" w:rsidP="00A356B6">
      <w:pPr>
        <w:pStyle w:val="ListParagraph"/>
        <w:numPr>
          <w:ilvl w:val="0"/>
          <w:numId w:val="17"/>
        </w:numPr>
        <w:rPr>
          <w:rFonts w:cs="Arial"/>
          <w:szCs w:val="24"/>
          <w:lang w:val="en-IE"/>
        </w:rPr>
      </w:pPr>
      <w:r>
        <w:rPr>
          <w:rFonts w:cs="Arial"/>
          <w:szCs w:val="24"/>
          <w:lang w:val="en-IE"/>
        </w:rPr>
        <w:t>Continuing to improve and practice your grammar;</w:t>
      </w:r>
    </w:p>
    <w:p w14:paraId="03C8EA70" w14:textId="0C0BA4F4" w:rsidR="00A356B6" w:rsidRPr="00A356B6" w:rsidRDefault="00A356B6" w:rsidP="00A356B6">
      <w:pPr>
        <w:pStyle w:val="ListParagraph"/>
        <w:numPr>
          <w:ilvl w:val="0"/>
          <w:numId w:val="17"/>
        </w:numPr>
        <w:rPr>
          <w:rFonts w:cs="Arial"/>
          <w:szCs w:val="24"/>
          <w:lang w:val="en-IE"/>
        </w:rPr>
      </w:pPr>
      <w:r>
        <w:rPr>
          <w:rFonts w:cs="Arial"/>
          <w:szCs w:val="24"/>
          <w:lang w:val="en-IE"/>
        </w:rPr>
        <w:t xml:space="preserve">Continuing to learn vocabulary (some suggest that C1 German means recognizing and being able to use </w:t>
      </w:r>
      <w:r>
        <w:t>8000 words….)</w:t>
      </w:r>
    </w:p>
    <w:p w14:paraId="1E4B4AFA" w14:textId="6A3BE366" w:rsidR="00A356B6" w:rsidRDefault="00A356B6" w:rsidP="00A356B6">
      <w:pPr>
        <w:pStyle w:val="ListParagraph"/>
        <w:numPr>
          <w:ilvl w:val="0"/>
          <w:numId w:val="17"/>
        </w:numPr>
        <w:rPr>
          <w:rFonts w:cs="Arial"/>
          <w:szCs w:val="24"/>
          <w:lang w:val="en-IE"/>
        </w:rPr>
      </w:pPr>
      <w:r>
        <w:rPr>
          <w:rFonts w:cs="Arial"/>
          <w:szCs w:val="24"/>
          <w:lang w:val="en-IE"/>
        </w:rPr>
        <w:t>Find ways to build your vocabulary. Read the news regularly: read a couple of online articles a day, or a newspaper once a month. Get up to date with the newest books, films, etc.</w:t>
      </w:r>
    </w:p>
    <w:p w14:paraId="168FB864" w14:textId="663FEB20" w:rsidR="00A356B6" w:rsidRDefault="00A356B6" w:rsidP="00A356B6">
      <w:pPr>
        <w:pStyle w:val="ListParagraph"/>
        <w:numPr>
          <w:ilvl w:val="0"/>
          <w:numId w:val="17"/>
        </w:numPr>
        <w:rPr>
          <w:rFonts w:cs="Arial"/>
          <w:szCs w:val="24"/>
          <w:lang w:val="en-IE"/>
        </w:rPr>
      </w:pPr>
      <w:r>
        <w:rPr>
          <w:rFonts w:cs="Arial"/>
          <w:szCs w:val="24"/>
          <w:lang w:val="en-IE"/>
        </w:rPr>
        <w:t xml:space="preserve">Improve your hearing skills. You could listen to Deutsche </w:t>
      </w:r>
      <w:proofErr w:type="spellStart"/>
      <w:r>
        <w:rPr>
          <w:rFonts w:cs="Arial"/>
          <w:szCs w:val="24"/>
          <w:lang w:val="en-IE"/>
        </w:rPr>
        <w:t>Welle</w:t>
      </w:r>
      <w:proofErr w:type="spellEnd"/>
      <w:r>
        <w:rPr>
          <w:rFonts w:cs="Arial"/>
          <w:szCs w:val="24"/>
          <w:lang w:val="en-IE"/>
        </w:rPr>
        <w:t xml:space="preserve"> or the Deutschland Funk stations for highbrow discussions and news. But just switching on the TV and watching Germany’s Next Top Model or the music channel will help too.</w:t>
      </w:r>
    </w:p>
    <w:p w14:paraId="3D2C1792" w14:textId="604EFB2B" w:rsidR="00A356B6" w:rsidRDefault="00A356B6" w:rsidP="00A356B6">
      <w:pPr>
        <w:pStyle w:val="ListParagraph"/>
        <w:numPr>
          <w:ilvl w:val="0"/>
          <w:numId w:val="17"/>
        </w:numPr>
        <w:rPr>
          <w:rFonts w:cs="Arial"/>
          <w:szCs w:val="24"/>
          <w:lang w:val="en-IE"/>
        </w:rPr>
      </w:pPr>
      <w:r>
        <w:rPr>
          <w:rFonts w:cs="Arial"/>
          <w:szCs w:val="24"/>
          <w:lang w:val="en-IE"/>
        </w:rPr>
        <w:t xml:space="preserve">Most students feel least confident with their speaking skills. The only way to improve, however, is to talk to others. </w:t>
      </w:r>
    </w:p>
    <w:p w14:paraId="51067B0F" w14:textId="199074D8" w:rsidR="00A356B6" w:rsidRDefault="00A356B6" w:rsidP="00A356B6">
      <w:pPr>
        <w:pStyle w:val="ListParagraph"/>
        <w:numPr>
          <w:ilvl w:val="1"/>
          <w:numId w:val="17"/>
        </w:numPr>
        <w:rPr>
          <w:rFonts w:cs="Arial"/>
          <w:szCs w:val="24"/>
          <w:lang w:val="en-IE"/>
        </w:rPr>
      </w:pPr>
      <w:r>
        <w:rPr>
          <w:rFonts w:cs="Arial"/>
          <w:szCs w:val="24"/>
          <w:lang w:val="en-IE"/>
        </w:rPr>
        <w:t>Don’t just say “</w:t>
      </w:r>
      <w:proofErr w:type="spellStart"/>
      <w:r>
        <w:rPr>
          <w:rFonts w:cs="Arial"/>
          <w:szCs w:val="24"/>
          <w:lang w:val="en-IE"/>
        </w:rPr>
        <w:t>danke</w:t>
      </w:r>
      <w:proofErr w:type="spellEnd"/>
      <w:r>
        <w:rPr>
          <w:rFonts w:cs="Arial"/>
          <w:szCs w:val="24"/>
          <w:lang w:val="en-IE"/>
        </w:rPr>
        <w:t>” at shops, make conversation with the cashier.</w:t>
      </w:r>
    </w:p>
    <w:p w14:paraId="55DF35CB" w14:textId="57129DD3" w:rsidR="00A356B6" w:rsidRDefault="00A356B6" w:rsidP="00A356B6">
      <w:pPr>
        <w:pStyle w:val="ListParagraph"/>
        <w:numPr>
          <w:ilvl w:val="1"/>
          <w:numId w:val="17"/>
        </w:numPr>
        <w:rPr>
          <w:rFonts w:cs="Arial"/>
          <w:szCs w:val="24"/>
          <w:lang w:val="en-IE"/>
        </w:rPr>
      </w:pPr>
      <w:r>
        <w:rPr>
          <w:rFonts w:cs="Arial"/>
          <w:szCs w:val="24"/>
          <w:lang w:val="en-IE"/>
        </w:rPr>
        <w:t>Talk to the person sat next to you at work or in a lecture…or in a café if you’re brave</w:t>
      </w:r>
    </w:p>
    <w:p w14:paraId="290EAC32" w14:textId="4026637A" w:rsidR="00A356B6" w:rsidRDefault="00A356B6" w:rsidP="00A356B6">
      <w:pPr>
        <w:pStyle w:val="ListParagraph"/>
        <w:numPr>
          <w:ilvl w:val="1"/>
          <w:numId w:val="17"/>
        </w:numPr>
        <w:rPr>
          <w:rFonts w:cs="Arial"/>
          <w:szCs w:val="24"/>
          <w:lang w:val="en-IE"/>
        </w:rPr>
      </w:pPr>
      <w:r>
        <w:rPr>
          <w:rFonts w:cs="Arial"/>
          <w:szCs w:val="24"/>
          <w:lang w:val="en-IE"/>
        </w:rPr>
        <w:t>Find clubs or opportunities to chat in German</w:t>
      </w:r>
    </w:p>
    <w:p w14:paraId="1BC32274" w14:textId="30C02A89" w:rsidR="00A356B6" w:rsidRDefault="00A356B6" w:rsidP="00A356B6">
      <w:pPr>
        <w:pStyle w:val="ListParagraph"/>
        <w:numPr>
          <w:ilvl w:val="1"/>
          <w:numId w:val="17"/>
        </w:numPr>
        <w:rPr>
          <w:rFonts w:cs="Arial"/>
          <w:szCs w:val="24"/>
          <w:lang w:val="en-IE"/>
        </w:rPr>
      </w:pPr>
      <w:r>
        <w:rPr>
          <w:rFonts w:cs="Arial"/>
          <w:szCs w:val="24"/>
          <w:lang w:val="en-IE"/>
        </w:rPr>
        <w:t>If you’re surrounded by other Erasmus+ students, organize “German-only” nights out</w:t>
      </w:r>
    </w:p>
    <w:p w14:paraId="572C8BDB" w14:textId="39D82A5E" w:rsidR="00A356B6" w:rsidRDefault="00A356B6" w:rsidP="00A356B6">
      <w:pPr>
        <w:pStyle w:val="ListParagraph"/>
        <w:numPr>
          <w:ilvl w:val="1"/>
          <w:numId w:val="17"/>
        </w:numPr>
        <w:rPr>
          <w:rFonts w:cs="Arial"/>
          <w:szCs w:val="24"/>
          <w:lang w:val="en-IE"/>
        </w:rPr>
      </w:pPr>
      <w:r>
        <w:rPr>
          <w:rFonts w:cs="Arial"/>
          <w:szCs w:val="24"/>
          <w:lang w:val="en-IE"/>
        </w:rPr>
        <w:t>If your friends insist on speaking English to you, keep replying in German.</w:t>
      </w:r>
    </w:p>
    <w:p w14:paraId="34DE2CD2" w14:textId="0466FCED" w:rsidR="00A356B6" w:rsidRPr="00A356B6" w:rsidRDefault="00A356B6" w:rsidP="00A356B6">
      <w:pPr>
        <w:pStyle w:val="ListParagraph"/>
        <w:numPr>
          <w:ilvl w:val="1"/>
          <w:numId w:val="17"/>
        </w:numPr>
        <w:rPr>
          <w:rFonts w:cs="Arial"/>
          <w:szCs w:val="24"/>
          <w:lang w:val="en-IE"/>
        </w:rPr>
      </w:pPr>
      <w:r>
        <w:rPr>
          <w:rFonts w:cs="Arial"/>
          <w:szCs w:val="24"/>
          <w:lang w:val="en-IE"/>
        </w:rPr>
        <w:t>If you’re nervous, prepare conversation starters or look up words that you might use to describe what you did at the weekend, what you thought of the TV last night etc.</w:t>
      </w:r>
    </w:p>
    <w:p w14:paraId="5AED4702" w14:textId="06E43739" w:rsidR="00A356B6" w:rsidRPr="00F41D27" w:rsidRDefault="00A356B6" w:rsidP="00A356B6">
      <w:pPr>
        <w:rPr>
          <w:rFonts w:cs="Arial"/>
          <w:szCs w:val="24"/>
          <w:lang w:val="en-IE"/>
        </w:rPr>
      </w:pPr>
    </w:p>
    <w:p w14:paraId="53C184C4" w14:textId="2C334A53" w:rsidR="00F41D27" w:rsidRDefault="00F41D27">
      <w:pPr>
        <w:rPr>
          <w:rFonts w:cs="Arial"/>
          <w:b/>
          <w:caps/>
          <w:szCs w:val="24"/>
        </w:rPr>
      </w:pPr>
    </w:p>
    <w:p w14:paraId="4143839C" w14:textId="77777777" w:rsidR="00F41D27" w:rsidRDefault="00F41D27">
      <w:pPr>
        <w:rPr>
          <w:rFonts w:cs="Arial"/>
          <w:b/>
          <w:caps/>
          <w:szCs w:val="24"/>
        </w:rPr>
      </w:pPr>
      <w:r>
        <w:rPr>
          <w:rFonts w:cs="Arial"/>
          <w:b/>
          <w:caps/>
          <w:szCs w:val="24"/>
        </w:rPr>
        <w:br w:type="page"/>
      </w:r>
    </w:p>
    <w:p w14:paraId="753AB2B5" w14:textId="7C897B13" w:rsidR="00212BB8" w:rsidRPr="00412F62" w:rsidRDefault="00012309" w:rsidP="0016514B">
      <w:pPr>
        <w:jc w:val="center"/>
        <w:rPr>
          <w:rFonts w:cs="Arial"/>
          <w:b/>
          <w:caps/>
          <w:szCs w:val="24"/>
        </w:rPr>
      </w:pPr>
      <w:r>
        <w:rPr>
          <w:rFonts w:cs="Arial"/>
          <w:b/>
          <w:caps/>
          <w:szCs w:val="24"/>
        </w:rPr>
        <w:lastRenderedPageBreak/>
        <w:t>Final year</w:t>
      </w:r>
    </w:p>
    <w:p w14:paraId="67E6C2C3" w14:textId="77777777" w:rsidR="00212BB8" w:rsidRPr="00412F62" w:rsidRDefault="00212BB8" w:rsidP="00212BB8">
      <w:pPr>
        <w:jc w:val="both"/>
        <w:rPr>
          <w:rFonts w:cs="Arial"/>
          <w:szCs w:val="24"/>
        </w:rPr>
      </w:pPr>
      <w:r w:rsidRPr="00412F62">
        <w:rPr>
          <w:rFonts w:cs="Arial"/>
          <w:szCs w:val="24"/>
        </w:rPr>
        <w:t>Your Year Abroad experience feeds into Formative and Summative Assessment in the Final Year in the following ways: German Language Essay, Oral Exam, Conversation Class and Year Abroad Report.</w:t>
      </w:r>
    </w:p>
    <w:p w14:paraId="1ACA9A2B" w14:textId="44357955" w:rsidR="00212BB8" w:rsidRPr="00412F62" w:rsidRDefault="00212BB8" w:rsidP="00212BB8">
      <w:pPr>
        <w:jc w:val="both"/>
        <w:rPr>
          <w:rFonts w:cs="Arial"/>
          <w:szCs w:val="24"/>
        </w:rPr>
      </w:pPr>
      <w:r w:rsidRPr="00412F62">
        <w:rPr>
          <w:rFonts w:cs="Arial"/>
          <w:szCs w:val="24"/>
        </w:rPr>
        <w:t>Report: On returning you will have to fill in a report form on your Year Abroad and the specific nature of your experience (</w:t>
      </w:r>
      <w:r w:rsidR="00012309">
        <w:rPr>
          <w:rFonts w:cs="Arial"/>
          <w:szCs w:val="24"/>
        </w:rPr>
        <w:t>ELA</w:t>
      </w:r>
      <w:r w:rsidRPr="00412F62">
        <w:rPr>
          <w:rFonts w:cs="Arial"/>
          <w:szCs w:val="24"/>
        </w:rPr>
        <w:t xml:space="preserve">, </w:t>
      </w:r>
      <w:r w:rsidR="00012309">
        <w:rPr>
          <w:rFonts w:cs="Arial"/>
          <w:szCs w:val="24"/>
        </w:rPr>
        <w:t>u</w:t>
      </w:r>
      <w:r w:rsidRPr="00412F62">
        <w:rPr>
          <w:rFonts w:cs="Arial"/>
          <w:szCs w:val="24"/>
        </w:rPr>
        <w:t xml:space="preserve">niversity, work placement). </w:t>
      </w:r>
    </w:p>
    <w:p w14:paraId="6989299A" w14:textId="77777777" w:rsidR="00212BB8" w:rsidRPr="00412F62" w:rsidRDefault="00212BB8" w:rsidP="00212BB8">
      <w:pPr>
        <w:jc w:val="both"/>
        <w:rPr>
          <w:rFonts w:cs="Arial"/>
          <w:szCs w:val="24"/>
        </w:rPr>
      </w:pPr>
      <w:r w:rsidRPr="00412F62">
        <w:rPr>
          <w:rFonts w:cs="Arial"/>
          <w:szCs w:val="24"/>
        </w:rPr>
        <w:t xml:space="preserve">Oral Exam and German Essay: Your experience in Germany will feed into both the oral exam and the German essay insofar as the intercultural knowledge acquired in the Year Abroad can be reflected in your choice of Oral Exam Topic and be demonstrated in the German Essay in relation to the chosen essay question. </w:t>
      </w:r>
    </w:p>
    <w:p w14:paraId="4E0DEBCF" w14:textId="77777777" w:rsidR="00547ABC" w:rsidRPr="00412F62" w:rsidRDefault="00547ABC" w:rsidP="007E2BB7">
      <w:pPr>
        <w:jc w:val="both"/>
        <w:rPr>
          <w:rFonts w:cs="Arial"/>
          <w:b/>
          <w:szCs w:val="24"/>
        </w:rPr>
      </w:pPr>
      <w:r w:rsidRPr="00412F62">
        <w:rPr>
          <w:rFonts w:cs="Arial"/>
          <w:b/>
          <w:szCs w:val="24"/>
        </w:rPr>
        <w:t xml:space="preserve">NOTES ON READING FOR STUDENTS SPENDING A YEAR ABROAD </w:t>
      </w:r>
    </w:p>
    <w:p w14:paraId="071C4F80" w14:textId="77777777" w:rsidR="00547ABC" w:rsidRPr="00412F62" w:rsidRDefault="00547ABC" w:rsidP="007E2BB7">
      <w:pPr>
        <w:jc w:val="both"/>
        <w:rPr>
          <w:rFonts w:cs="Arial"/>
          <w:szCs w:val="24"/>
        </w:rPr>
      </w:pPr>
      <w:r w:rsidRPr="00412F62">
        <w:rPr>
          <w:rFonts w:cs="Arial"/>
          <w:szCs w:val="24"/>
        </w:rPr>
        <w:t xml:space="preserve">READING LISTS </w:t>
      </w:r>
    </w:p>
    <w:p w14:paraId="1A4E3124" w14:textId="139BF976" w:rsidR="006D1CD5" w:rsidRDefault="006D1CD5" w:rsidP="007E2BB7">
      <w:pPr>
        <w:jc w:val="both"/>
        <w:rPr>
          <w:rFonts w:cs="Arial"/>
          <w:szCs w:val="24"/>
        </w:rPr>
      </w:pPr>
      <w:r>
        <w:rPr>
          <w:rFonts w:cs="Arial"/>
          <w:szCs w:val="24"/>
        </w:rPr>
        <w:t xml:space="preserve">You will find out about your module options at </w:t>
      </w:r>
      <w:proofErr w:type="spellStart"/>
      <w:r>
        <w:rPr>
          <w:rFonts w:cs="Arial"/>
          <w:szCs w:val="24"/>
        </w:rPr>
        <w:t>Schloss</w:t>
      </w:r>
      <w:proofErr w:type="spellEnd"/>
      <w:r>
        <w:rPr>
          <w:rFonts w:cs="Arial"/>
          <w:szCs w:val="24"/>
        </w:rPr>
        <w:t xml:space="preserve"> </w:t>
      </w:r>
      <w:proofErr w:type="spellStart"/>
      <w:r>
        <w:rPr>
          <w:rFonts w:cs="Arial"/>
          <w:szCs w:val="24"/>
        </w:rPr>
        <w:t>Dhaun</w:t>
      </w:r>
      <w:proofErr w:type="spellEnd"/>
      <w:r>
        <w:rPr>
          <w:rFonts w:cs="Arial"/>
          <w:szCs w:val="24"/>
        </w:rPr>
        <w:t xml:space="preserve">. Once your module selections have been finalized, usually by June, you will be able to </w:t>
      </w:r>
      <w:r w:rsidR="00780C3B">
        <w:rPr>
          <w:rFonts w:cs="Arial"/>
          <w:szCs w:val="24"/>
        </w:rPr>
        <w:t>access the required reading.</w:t>
      </w:r>
    </w:p>
    <w:p w14:paraId="6422992B" w14:textId="517F4385" w:rsidR="00547ABC" w:rsidRPr="00412F62" w:rsidRDefault="00547ABC" w:rsidP="007E2BB7">
      <w:pPr>
        <w:jc w:val="both"/>
        <w:rPr>
          <w:rFonts w:cs="Arial"/>
          <w:szCs w:val="24"/>
        </w:rPr>
      </w:pPr>
      <w:r w:rsidRPr="00412F62">
        <w:rPr>
          <w:rFonts w:cs="Arial"/>
          <w:szCs w:val="24"/>
        </w:rPr>
        <w:t xml:space="preserve">One of the many purposes of the year abroad is to give you an opportunity to prepare well for your final year at Warwick. We expect you to read the various prescribed texts before your return, so you can spend the academic year at Warwick refining your knowledge and preparing written work. </w:t>
      </w:r>
    </w:p>
    <w:p w14:paraId="4A48E4A9" w14:textId="77777777" w:rsidR="00780C3B" w:rsidRDefault="00547ABC" w:rsidP="007E2BB7">
      <w:pPr>
        <w:jc w:val="both"/>
        <w:rPr>
          <w:rFonts w:cs="Arial"/>
          <w:szCs w:val="24"/>
        </w:rPr>
      </w:pPr>
      <w:r w:rsidRPr="00412F62">
        <w:rPr>
          <w:rFonts w:cs="Arial"/>
          <w:szCs w:val="24"/>
        </w:rPr>
        <w:t xml:space="preserve">The penalty for not doing this is obvious. You will find it difficult to keep up and to revise adequately in time for the summer examinations. As you will see from the reading lists provided by the Department, all courses carry with them a lot of reading, and in many cases there are very weighty and lengthy novels which need time before they can be adequately understood. </w:t>
      </w:r>
    </w:p>
    <w:p w14:paraId="1E5B0541" w14:textId="602BC3BF" w:rsidR="00547ABC" w:rsidRPr="00412F62" w:rsidRDefault="00780C3B" w:rsidP="007E2BB7">
      <w:pPr>
        <w:jc w:val="both"/>
        <w:rPr>
          <w:rFonts w:cs="Arial"/>
          <w:szCs w:val="24"/>
        </w:rPr>
      </w:pPr>
      <w:r>
        <w:rPr>
          <w:rFonts w:cs="Arial"/>
          <w:szCs w:val="24"/>
        </w:rPr>
        <w:t>*</w:t>
      </w:r>
      <w:r w:rsidR="00547ABC" w:rsidRPr="00412F62">
        <w:rPr>
          <w:rFonts w:cs="Arial"/>
          <w:szCs w:val="24"/>
        </w:rPr>
        <w:t xml:space="preserve">The Department does its best to adhere to timetables for courses but can never make an absolute guarantee about the order in which texts might be taught, nor, in some cases the choice of texts themselves. </w:t>
      </w:r>
    </w:p>
    <w:p w14:paraId="24E5410B" w14:textId="77777777" w:rsidR="00547ABC" w:rsidRPr="00412F62" w:rsidRDefault="00547ABC" w:rsidP="007E2BB7">
      <w:pPr>
        <w:jc w:val="both"/>
        <w:rPr>
          <w:rFonts w:cs="Arial"/>
          <w:szCs w:val="24"/>
        </w:rPr>
      </w:pPr>
      <w:r w:rsidRPr="00412F62">
        <w:rPr>
          <w:rFonts w:cs="Arial"/>
          <w:szCs w:val="24"/>
        </w:rPr>
        <w:t xml:space="preserve">PLANNING AHEAD </w:t>
      </w:r>
    </w:p>
    <w:p w14:paraId="09FCFFD7" w14:textId="3DE1B68B" w:rsidR="00547ABC" w:rsidRPr="00412F62" w:rsidRDefault="007E2BB7" w:rsidP="007E2BB7">
      <w:pPr>
        <w:jc w:val="both"/>
        <w:rPr>
          <w:rFonts w:cs="Arial"/>
          <w:szCs w:val="24"/>
        </w:rPr>
      </w:pPr>
      <w:r w:rsidRPr="00412F62">
        <w:rPr>
          <w:rFonts w:cs="Arial"/>
          <w:szCs w:val="24"/>
        </w:rPr>
        <w:t>Y</w:t>
      </w:r>
      <w:r w:rsidR="00547ABC" w:rsidRPr="00412F62">
        <w:rPr>
          <w:rFonts w:cs="Arial"/>
          <w:szCs w:val="24"/>
        </w:rPr>
        <w:t xml:space="preserve">our final year will be a heavy one, and the pressure may be increased by the important process of job application, which can be a time consuming one. You can help yourself by planning your final year whilst you are in your year abroad, so that you can benefit from teaching once back at Warwick and be relaxed enough to develop your own ideas. </w:t>
      </w:r>
    </w:p>
    <w:p w14:paraId="7BEA97F3" w14:textId="77777777" w:rsidR="002969EC" w:rsidRDefault="002969EC">
      <w:pPr>
        <w:rPr>
          <w:rFonts w:cs="Arial"/>
          <w:b/>
          <w:szCs w:val="24"/>
        </w:rPr>
      </w:pPr>
      <w:r>
        <w:rPr>
          <w:rFonts w:cs="Arial"/>
          <w:b/>
          <w:szCs w:val="24"/>
        </w:rPr>
        <w:br w:type="page"/>
      </w:r>
    </w:p>
    <w:p w14:paraId="49EFA176" w14:textId="1724DACD" w:rsidR="00547ABC" w:rsidRPr="00412F62" w:rsidRDefault="007E2BB7" w:rsidP="0016514B">
      <w:pPr>
        <w:jc w:val="center"/>
        <w:rPr>
          <w:rFonts w:cs="Arial"/>
          <w:b/>
          <w:szCs w:val="24"/>
        </w:rPr>
      </w:pPr>
      <w:r w:rsidRPr="00412F62">
        <w:rPr>
          <w:rFonts w:cs="Arial"/>
          <w:b/>
          <w:szCs w:val="24"/>
        </w:rPr>
        <w:lastRenderedPageBreak/>
        <w:t>THE YEAR ABROAD AND THE FUTURE</w:t>
      </w:r>
    </w:p>
    <w:p w14:paraId="09121B37" w14:textId="77777777" w:rsidR="00547ABC" w:rsidRPr="00412F62" w:rsidRDefault="00547ABC" w:rsidP="007E2BB7">
      <w:pPr>
        <w:jc w:val="both"/>
        <w:rPr>
          <w:rFonts w:cs="Arial"/>
          <w:szCs w:val="24"/>
        </w:rPr>
      </w:pPr>
      <w:r w:rsidRPr="00412F62">
        <w:rPr>
          <w:rFonts w:cs="Arial"/>
          <w:szCs w:val="24"/>
        </w:rPr>
        <w:t xml:space="preserve">The </w:t>
      </w:r>
      <w:r w:rsidR="007E2BB7" w:rsidRPr="00412F62">
        <w:rPr>
          <w:rFonts w:cs="Arial"/>
          <w:szCs w:val="24"/>
        </w:rPr>
        <w:t>governmental Office for Students</w:t>
      </w:r>
      <w:r w:rsidRPr="00412F62">
        <w:rPr>
          <w:rFonts w:cs="Arial"/>
          <w:szCs w:val="24"/>
        </w:rPr>
        <w:t xml:space="preserve"> encourages university departments to consider their responsibilities to provide development opportunities in the necessary transferable skills required by any graduate in the working world. The challenge is to identify which skills should be integral to the teaching process and which should be facilitated outside the formal curriculum with the encouragement of academics, the careers service and/or employers. </w:t>
      </w:r>
      <w:r w:rsidR="007E2BB7" w:rsidRPr="00412F62">
        <w:rPr>
          <w:rFonts w:cs="Arial"/>
          <w:szCs w:val="24"/>
        </w:rPr>
        <w:t>The Year Abroad is an ideal opportunity for students to develop these skills, to be aware of their level of development and to record events that indicate their acquisition.</w:t>
      </w:r>
    </w:p>
    <w:p w14:paraId="16AABD50" w14:textId="77777777" w:rsidR="00547ABC" w:rsidRPr="00412F62" w:rsidRDefault="00547ABC" w:rsidP="007E2BB7">
      <w:pPr>
        <w:jc w:val="both"/>
        <w:rPr>
          <w:rFonts w:cs="Arial"/>
          <w:szCs w:val="24"/>
        </w:rPr>
      </w:pPr>
      <w:r w:rsidRPr="00412F62">
        <w:rPr>
          <w:rFonts w:cs="Arial"/>
          <w:szCs w:val="24"/>
        </w:rPr>
        <w:t xml:space="preserve">Recent research has identified </w:t>
      </w:r>
      <w:r w:rsidRPr="00412F62">
        <w:rPr>
          <w:rFonts w:cs="Arial"/>
          <w:szCs w:val="24"/>
          <w:u w:val="single"/>
        </w:rPr>
        <w:t>self-reliance</w:t>
      </w:r>
      <w:r w:rsidRPr="00412F62">
        <w:rPr>
          <w:rFonts w:cs="Arial"/>
          <w:szCs w:val="24"/>
        </w:rPr>
        <w:t xml:space="preserve"> skills as being the most valuable, enabling the student/graduate to manage the process of effective learning and career progression. </w:t>
      </w:r>
    </w:p>
    <w:p w14:paraId="2F2D5F9C" w14:textId="77777777" w:rsidR="00547ABC" w:rsidRPr="00412F62" w:rsidRDefault="007E2BB7" w:rsidP="007E2BB7">
      <w:pPr>
        <w:jc w:val="both"/>
        <w:rPr>
          <w:rFonts w:cs="Arial"/>
          <w:szCs w:val="24"/>
        </w:rPr>
      </w:pPr>
      <w:r w:rsidRPr="00412F62">
        <w:rPr>
          <w:rFonts w:cs="Arial"/>
          <w:szCs w:val="24"/>
        </w:rPr>
        <w:t>S</w:t>
      </w:r>
      <w:r w:rsidR="00547ABC" w:rsidRPr="00412F62">
        <w:rPr>
          <w:rFonts w:cs="Arial"/>
          <w:szCs w:val="24"/>
        </w:rPr>
        <w:t xml:space="preserve">elf-Awareness: Ability to identify skills, values, interests and other personal attributes. Ability to pinpoint core strengths and "differentiating factors". Evidence of abilities (e.g. summary statement, record of achievement or "portfolio"). Willingness to seek feedback from others, and ability to give constructive feedback; to identify areas for personal, academic and professional development, monitor, achieve and evaluate them. </w:t>
      </w:r>
    </w:p>
    <w:p w14:paraId="7AB9AA53" w14:textId="77777777" w:rsidR="00547ABC" w:rsidRPr="00412F62" w:rsidRDefault="007E2BB7" w:rsidP="007E2BB7">
      <w:pPr>
        <w:jc w:val="both"/>
        <w:rPr>
          <w:rFonts w:cs="Arial"/>
          <w:szCs w:val="24"/>
        </w:rPr>
      </w:pPr>
      <w:r w:rsidRPr="00412F62">
        <w:rPr>
          <w:rFonts w:cs="Arial"/>
          <w:szCs w:val="24"/>
        </w:rPr>
        <w:t>A</w:t>
      </w:r>
      <w:r w:rsidR="00547ABC" w:rsidRPr="00412F62">
        <w:rPr>
          <w:rFonts w:cs="Arial"/>
          <w:szCs w:val="24"/>
        </w:rPr>
        <w:t>ction Planning</w:t>
      </w:r>
      <w:r w:rsidRPr="00412F62">
        <w:rPr>
          <w:rFonts w:cs="Arial"/>
          <w:szCs w:val="24"/>
        </w:rPr>
        <w:t>:</w:t>
      </w:r>
      <w:r w:rsidR="00547ABC" w:rsidRPr="00412F62">
        <w:rPr>
          <w:rFonts w:cs="Arial"/>
          <w:szCs w:val="24"/>
        </w:rPr>
        <w:t xml:space="preserve"> Ability to plan a course of </w:t>
      </w:r>
      <w:r w:rsidRPr="00412F62">
        <w:rPr>
          <w:rFonts w:cs="Arial"/>
          <w:szCs w:val="24"/>
        </w:rPr>
        <w:t xml:space="preserve">action that </w:t>
      </w:r>
      <w:r w:rsidR="00547ABC" w:rsidRPr="00412F62">
        <w:rPr>
          <w:rFonts w:cs="Arial"/>
          <w:szCs w:val="24"/>
        </w:rPr>
        <w:t>addresses the questions: Where am I now</w:t>
      </w:r>
      <w:r w:rsidRPr="00412F62">
        <w:rPr>
          <w:rFonts w:cs="Arial"/>
          <w:szCs w:val="24"/>
        </w:rPr>
        <w:t>?</w:t>
      </w:r>
      <w:r w:rsidR="00547ABC" w:rsidRPr="00412F62">
        <w:rPr>
          <w:rFonts w:cs="Arial"/>
          <w:szCs w:val="24"/>
        </w:rPr>
        <w:t xml:space="preserve"> Where do I want to be? How do I get there?</w:t>
      </w:r>
      <w:r w:rsidRPr="00412F62">
        <w:rPr>
          <w:rFonts w:cs="Arial"/>
          <w:szCs w:val="24"/>
        </w:rPr>
        <w:t xml:space="preserve"> A</w:t>
      </w:r>
      <w:r w:rsidR="00547ABC" w:rsidRPr="00412F62">
        <w:rPr>
          <w:rFonts w:cs="Arial"/>
          <w:szCs w:val="24"/>
        </w:rPr>
        <w:t xml:space="preserve">bility to implement an action plan by organising time effectively, identifying steps needed to reach the goal and preparing contingency plans; to monitor and evaluate progress against specific objectives. </w:t>
      </w:r>
    </w:p>
    <w:p w14:paraId="3FC83D5F" w14:textId="77777777" w:rsidR="00547ABC" w:rsidRPr="00412F62" w:rsidRDefault="00547ABC" w:rsidP="007E2BB7">
      <w:pPr>
        <w:jc w:val="both"/>
        <w:rPr>
          <w:rFonts w:cs="Arial"/>
          <w:szCs w:val="24"/>
        </w:rPr>
      </w:pPr>
      <w:r w:rsidRPr="00412F62">
        <w:rPr>
          <w:rFonts w:cs="Arial"/>
          <w:szCs w:val="24"/>
        </w:rPr>
        <w:t>Exploring and Creating Opportunities</w:t>
      </w:r>
      <w:r w:rsidR="007E2BB7" w:rsidRPr="00412F62">
        <w:rPr>
          <w:rFonts w:cs="Arial"/>
          <w:szCs w:val="24"/>
        </w:rPr>
        <w:t>:</w:t>
      </w:r>
      <w:r w:rsidRPr="00412F62">
        <w:rPr>
          <w:rFonts w:cs="Arial"/>
          <w:szCs w:val="24"/>
        </w:rPr>
        <w:t xml:space="preserve"> Ability to identify, create, investigate and seize opportunities; Research skills to identify possible sources of </w:t>
      </w:r>
      <w:proofErr w:type="spellStart"/>
      <w:r w:rsidRPr="00412F62">
        <w:rPr>
          <w:rFonts w:cs="Arial"/>
          <w:szCs w:val="24"/>
        </w:rPr>
        <w:t>nformation</w:t>
      </w:r>
      <w:proofErr w:type="spellEnd"/>
      <w:r w:rsidRPr="00412F62">
        <w:rPr>
          <w:rFonts w:cs="Arial"/>
          <w:szCs w:val="24"/>
        </w:rPr>
        <w:t xml:space="preserve">/help/support. </w:t>
      </w:r>
    </w:p>
    <w:p w14:paraId="7FE72BDE" w14:textId="77777777" w:rsidR="00547ABC" w:rsidRPr="00412F62" w:rsidRDefault="00547ABC" w:rsidP="007E2BB7">
      <w:pPr>
        <w:jc w:val="both"/>
        <w:rPr>
          <w:rFonts w:cs="Arial"/>
          <w:szCs w:val="24"/>
        </w:rPr>
      </w:pPr>
      <w:r w:rsidRPr="00412F62">
        <w:rPr>
          <w:rFonts w:cs="Arial"/>
          <w:szCs w:val="24"/>
        </w:rPr>
        <w:t>Coping with Uncertainty</w:t>
      </w:r>
      <w:r w:rsidR="007E2BB7" w:rsidRPr="00412F62">
        <w:rPr>
          <w:rFonts w:cs="Arial"/>
          <w:szCs w:val="24"/>
        </w:rPr>
        <w:t>:</w:t>
      </w:r>
      <w:r w:rsidRPr="00412F62">
        <w:rPr>
          <w:rFonts w:cs="Arial"/>
          <w:szCs w:val="24"/>
        </w:rPr>
        <w:t xml:space="preserve"> Ability to adapt goals in light of changing circumstances; to move from taking tiny risks to larger ones. </w:t>
      </w:r>
    </w:p>
    <w:p w14:paraId="628AD2FD" w14:textId="77777777" w:rsidR="00547ABC" w:rsidRPr="00412F62" w:rsidRDefault="00547ABC" w:rsidP="007E2BB7">
      <w:pPr>
        <w:jc w:val="both"/>
        <w:rPr>
          <w:rFonts w:cs="Arial"/>
          <w:szCs w:val="24"/>
        </w:rPr>
      </w:pPr>
      <w:r w:rsidRPr="00412F62">
        <w:rPr>
          <w:rFonts w:cs="Arial"/>
          <w:szCs w:val="24"/>
        </w:rPr>
        <w:t>Matching and Decision Making</w:t>
      </w:r>
      <w:r w:rsidR="007E2BB7" w:rsidRPr="00412F62">
        <w:rPr>
          <w:rFonts w:cs="Arial"/>
          <w:szCs w:val="24"/>
        </w:rPr>
        <w:t>:</w:t>
      </w:r>
      <w:r w:rsidRPr="00412F62">
        <w:rPr>
          <w:rFonts w:cs="Arial"/>
          <w:szCs w:val="24"/>
        </w:rPr>
        <w:t xml:space="preserve"> Understanding of personal priorities and constraints (internal and external). Ability to match opportunities to core skills, knowledge, values, interests; to make an informed decision based on the available opportunities. </w:t>
      </w:r>
    </w:p>
    <w:p w14:paraId="02CD311F" w14:textId="77777777" w:rsidR="00547ABC" w:rsidRPr="00412F62" w:rsidRDefault="00547ABC" w:rsidP="007E2BB7">
      <w:pPr>
        <w:jc w:val="both"/>
        <w:rPr>
          <w:rFonts w:cs="Arial"/>
          <w:szCs w:val="24"/>
        </w:rPr>
      </w:pPr>
      <w:r w:rsidRPr="00412F62">
        <w:rPr>
          <w:rFonts w:cs="Arial"/>
          <w:szCs w:val="24"/>
        </w:rPr>
        <w:t>Development Focus</w:t>
      </w:r>
      <w:r w:rsidR="007E2BB7" w:rsidRPr="00412F62">
        <w:rPr>
          <w:rFonts w:cs="Arial"/>
          <w:szCs w:val="24"/>
        </w:rPr>
        <w:t>:</w:t>
      </w:r>
      <w:r w:rsidRPr="00412F62">
        <w:rPr>
          <w:rFonts w:cs="Arial"/>
          <w:szCs w:val="24"/>
        </w:rPr>
        <w:t xml:space="preserve"> Understanding of preferred method and style of learning. Reflection on learning from experiences; Ability to learn from own mistakes and those of others. Commitment to lifelong learning. </w:t>
      </w:r>
    </w:p>
    <w:p w14:paraId="14E21362" w14:textId="21A9419A" w:rsidR="00547ABC" w:rsidRPr="00412F62" w:rsidRDefault="00547ABC" w:rsidP="007E2BB7">
      <w:pPr>
        <w:jc w:val="both"/>
        <w:rPr>
          <w:rFonts w:cs="Arial"/>
          <w:szCs w:val="24"/>
        </w:rPr>
      </w:pPr>
      <w:r w:rsidRPr="00412F62">
        <w:rPr>
          <w:rFonts w:cs="Arial"/>
          <w:szCs w:val="24"/>
        </w:rPr>
        <w:t>Self-Confidence: Underlying confidence in abilities, based on past successes; personal sense of self</w:t>
      </w:r>
      <w:r w:rsidR="009D7A97">
        <w:rPr>
          <w:rFonts w:cs="Arial"/>
          <w:szCs w:val="24"/>
        </w:rPr>
        <w:t>-</w:t>
      </w:r>
      <w:r w:rsidRPr="00412F62">
        <w:rPr>
          <w:rFonts w:cs="Arial"/>
          <w:szCs w:val="24"/>
        </w:rPr>
        <w:t xml:space="preserve">worth, not dependent on performance. </w:t>
      </w:r>
    </w:p>
    <w:p w14:paraId="400E5505" w14:textId="77777777" w:rsidR="00547ABC" w:rsidRPr="00412F62" w:rsidRDefault="00547ABC" w:rsidP="007E2BB7">
      <w:pPr>
        <w:jc w:val="both"/>
        <w:rPr>
          <w:rFonts w:cs="Arial"/>
          <w:szCs w:val="24"/>
        </w:rPr>
      </w:pPr>
      <w:r w:rsidRPr="00412F62">
        <w:rPr>
          <w:rFonts w:cs="Arial"/>
          <w:szCs w:val="24"/>
        </w:rPr>
        <w:t xml:space="preserve">Political Awareness and Negotiation - Understanding of the hidden tensions and power struggles within organisations. Awareness of the location of power and influence within organisations. Ability to negotiate. </w:t>
      </w:r>
    </w:p>
    <w:p w14:paraId="00E07710" w14:textId="77777777" w:rsidR="00547ABC" w:rsidRPr="00412F62" w:rsidRDefault="00547ABC" w:rsidP="007E2BB7">
      <w:pPr>
        <w:jc w:val="both"/>
        <w:rPr>
          <w:rFonts w:cs="Arial"/>
          <w:szCs w:val="24"/>
        </w:rPr>
      </w:pPr>
      <w:r w:rsidRPr="00412F62">
        <w:rPr>
          <w:rFonts w:cs="Arial"/>
          <w:szCs w:val="24"/>
        </w:rPr>
        <w:t>Networking</w:t>
      </w:r>
      <w:r w:rsidR="007E2BB7" w:rsidRPr="00412F62">
        <w:rPr>
          <w:rFonts w:cs="Arial"/>
          <w:szCs w:val="24"/>
        </w:rPr>
        <w:t>:</w:t>
      </w:r>
      <w:r w:rsidRPr="00412F62">
        <w:rPr>
          <w:rFonts w:cs="Arial"/>
          <w:szCs w:val="24"/>
        </w:rPr>
        <w:t xml:space="preserve"> Awareness of the need to develop networks of contacts. Ability to define, develop and maintain a support network for advice and information. </w:t>
      </w:r>
    </w:p>
    <w:p w14:paraId="3E4456E9" w14:textId="77777777" w:rsidR="00547ABC" w:rsidRPr="00412F62" w:rsidRDefault="00547ABC" w:rsidP="007E2BB7">
      <w:pPr>
        <w:jc w:val="both"/>
        <w:rPr>
          <w:rFonts w:cs="Arial"/>
          <w:szCs w:val="24"/>
        </w:rPr>
      </w:pPr>
      <w:r w:rsidRPr="00412F62">
        <w:rPr>
          <w:rFonts w:cs="Arial"/>
          <w:szCs w:val="24"/>
        </w:rPr>
        <w:t>Self-Promotion and Skills Transfer</w:t>
      </w:r>
      <w:r w:rsidR="007E2BB7" w:rsidRPr="00412F62">
        <w:rPr>
          <w:rFonts w:cs="Arial"/>
          <w:szCs w:val="24"/>
        </w:rPr>
        <w:t>:</w:t>
      </w:r>
      <w:r w:rsidRPr="00412F62">
        <w:rPr>
          <w:rFonts w:cs="Arial"/>
          <w:szCs w:val="24"/>
        </w:rPr>
        <w:t xml:space="preserve"> Ability to define and promote own strengths in a convincing way, selling "benefits" not simply "features". Ability to apply skills learnt to new contexts. </w:t>
      </w:r>
    </w:p>
    <w:p w14:paraId="5EC70807" w14:textId="77777777" w:rsidR="00547ABC" w:rsidRPr="00412F62" w:rsidRDefault="009A3338" w:rsidP="007E2BB7">
      <w:pPr>
        <w:jc w:val="both"/>
        <w:rPr>
          <w:rFonts w:cs="Arial"/>
          <w:b/>
          <w:szCs w:val="24"/>
        </w:rPr>
      </w:pPr>
      <w:r w:rsidRPr="00412F62">
        <w:rPr>
          <w:rFonts w:cs="Arial"/>
          <w:b/>
          <w:szCs w:val="24"/>
        </w:rPr>
        <w:lastRenderedPageBreak/>
        <w:t>In light of this description, think about how you might use your year abroad experiences to answer common job application and interview questions such as:</w:t>
      </w:r>
    </w:p>
    <w:p w14:paraId="148BE29E"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We need people who can deliver results consistently and are prepared to meet goals sometimes at the expense of personal commitments. Please give an example of determination and describe the results of your actions. </w:t>
      </w:r>
    </w:p>
    <w:p w14:paraId="5581745B"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Working with change is a fact of life at ABC plc. When did you experience something totally new? What did you learn and what was the outcome? </w:t>
      </w:r>
    </w:p>
    <w:p w14:paraId="6259A04C"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We encourage you to take personal responsibility and demonstrate initiative. When have you taken this opportunity in the recent past? </w:t>
      </w:r>
    </w:p>
    <w:p w14:paraId="23676A43" w14:textId="77777777" w:rsidR="009A3338" w:rsidRPr="00412F62" w:rsidRDefault="00547ABC" w:rsidP="006E2C2C">
      <w:pPr>
        <w:pStyle w:val="ListParagraph"/>
        <w:numPr>
          <w:ilvl w:val="0"/>
          <w:numId w:val="3"/>
        </w:numPr>
        <w:jc w:val="both"/>
        <w:rPr>
          <w:rFonts w:cs="Arial"/>
          <w:szCs w:val="24"/>
        </w:rPr>
      </w:pPr>
      <w:r w:rsidRPr="00412F62">
        <w:rPr>
          <w:rFonts w:cs="Arial"/>
          <w:szCs w:val="24"/>
        </w:rPr>
        <w:t>Please write about your experiences in the last 5 years describing the situation, the actions you took and the results you achieve when you:</w:t>
      </w:r>
    </w:p>
    <w:p w14:paraId="51646055" w14:textId="77777777" w:rsidR="009A3338" w:rsidRPr="00412F62" w:rsidRDefault="009A3338" w:rsidP="006E2C2C">
      <w:pPr>
        <w:pStyle w:val="ListParagraph"/>
        <w:numPr>
          <w:ilvl w:val="1"/>
          <w:numId w:val="3"/>
        </w:numPr>
        <w:jc w:val="both"/>
        <w:rPr>
          <w:rFonts w:cs="Arial"/>
          <w:szCs w:val="24"/>
        </w:rPr>
      </w:pPr>
      <w:r w:rsidRPr="00412F62">
        <w:rPr>
          <w:rFonts w:cs="Arial"/>
          <w:szCs w:val="24"/>
        </w:rPr>
        <w:t>S</w:t>
      </w:r>
      <w:r w:rsidR="00547ABC" w:rsidRPr="00412F62">
        <w:rPr>
          <w:rFonts w:cs="Arial"/>
          <w:szCs w:val="24"/>
        </w:rPr>
        <w:t xml:space="preserve">et yourself a demanding goal and overcame obstacles </w:t>
      </w:r>
    </w:p>
    <w:p w14:paraId="12D08E79" w14:textId="77777777" w:rsidR="009A3338" w:rsidRPr="00412F62" w:rsidRDefault="00547ABC" w:rsidP="006E2C2C">
      <w:pPr>
        <w:pStyle w:val="ListParagraph"/>
        <w:numPr>
          <w:ilvl w:val="1"/>
          <w:numId w:val="3"/>
        </w:numPr>
        <w:jc w:val="both"/>
        <w:rPr>
          <w:rFonts w:cs="Arial"/>
          <w:szCs w:val="24"/>
        </w:rPr>
      </w:pPr>
      <w:r w:rsidRPr="00412F62">
        <w:rPr>
          <w:rFonts w:cs="Arial"/>
          <w:szCs w:val="24"/>
        </w:rPr>
        <w:t xml:space="preserve">As leader, set directions for a group, gained their commitment and worked with them to achieve results </w:t>
      </w:r>
    </w:p>
    <w:p w14:paraId="65F67984" w14:textId="77777777" w:rsidR="009A3338" w:rsidRPr="00412F62" w:rsidRDefault="00547ABC" w:rsidP="006E2C2C">
      <w:pPr>
        <w:pStyle w:val="ListParagraph"/>
        <w:numPr>
          <w:ilvl w:val="1"/>
          <w:numId w:val="3"/>
        </w:numPr>
        <w:jc w:val="both"/>
        <w:rPr>
          <w:rFonts w:cs="Arial"/>
          <w:szCs w:val="24"/>
        </w:rPr>
      </w:pPr>
      <w:r w:rsidRPr="00412F62">
        <w:rPr>
          <w:rFonts w:cs="Arial"/>
          <w:szCs w:val="24"/>
        </w:rPr>
        <w:t xml:space="preserve">Had to think through a complex problem, analyse data, </w:t>
      </w:r>
      <w:r w:rsidR="009A3338" w:rsidRPr="00412F62">
        <w:rPr>
          <w:rFonts w:cs="Arial"/>
          <w:szCs w:val="24"/>
        </w:rPr>
        <w:t>develop</w:t>
      </w:r>
      <w:r w:rsidRPr="00412F62">
        <w:rPr>
          <w:rFonts w:cs="Arial"/>
          <w:szCs w:val="24"/>
        </w:rPr>
        <w:t xml:space="preserve"> options and implement a solution </w:t>
      </w:r>
    </w:p>
    <w:p w14:paraId="3BA0BAAF" w14:textId="77777777" w:rsidR="009A3338" w:rsidRPr="00412F62" w:rsidRDefault="009A3338" w:rsidP="006E2C2C">
      <w:pPr>
        <w:pStyle w:val="ListParagraph"/>
        <w:numPr>
          <w:ilvl w:val="1"/>
          <w:numId w:val="3"/>
        </w:numPr>
        <w:jc w:val="both"/>
        <w:rPr>
          <w:rFonts w:cs="Arial"/>
          <w:szCs w:val="24"/>
        </w:rPr>
      </w:pPr>
      <w:r w:rsidRPr="00412F62">
        <w:rPr>
          <w:rFonts w:cs="Arial"/>
          <w:szCs w:val="24"/>
        </w:rPr>
        <w:t>W</w:t>
      </w:r>
      <w:r w:rsidR="00547ABC" w:rsidRPr="00412F62">
        <w:rPr>
          <w:rFonts w:cs="Arial"/>
          <w:szCs w:val="24"/>
        </w:rPr>
        <w:t xml:space="preserve">orked effectively with people of different backgrounds or views to accomplish an important result </w:t>
      </w:r>
    </w:p>
    <w:p w14:paraId="20269D79" w14:textId="77777777" w:rsidR="009A3338" w:rsidRPr="00412F62" w:rsidRDefault="00547ABC" w:rsidP="007E2BB7">
      <w:pPr>
        <w:pStyle w:val="ListParagraph"/>
        <w:numPr>
          <w:ilvl w:val="1"/>
          <w:numId w:val="3"/>
        </w:numPr>
        <w:jc w:val="both"/>
        <w:rPr>
          <w:rFonts w:cs="Arial"/>
          <w:szCs w:val="24"/>
        </w:rPr>
      </w:pPr>
      <w:r w:rsidRPr="00412F62">
        <w:rPr>
          <w:rFonts w:cs="Arial"/>
          <w:szCs w:val="24"/>
        </w:rPr>
        <w:t xml:space="preserve">Came up with a new idea or new way to get better results </w:t>
      </w:r>
    </w:p>
    <w:p w14:paraId="0473F2E4" w14:textId="77777777" w:rsidR="009A3338" w:rsidRPr="00412F62" w:rsidRDefault="00547ABC" w:rsidP="007E2BB7">
      <w:pPr>
        <w:pStyle w:val="ListParagraph"/>
        <w:numPr>
          <w:ilvl w:val="0"/>
          <w:numId w:val="3"/>
        </w:numPr>
        <w:jc w:val="both"/>
        <w:rPr>
          <w:rFonts w:cs="Arial"/>
          <w:szCs w:val="24"/>
        </w:rPr>
      </w:pPr>
      <w:r w:rsidRPr="00412F62">
        <w:rPr>
          <w:rFonts w:cs="Arial"/>
          <w:szCs w:val="24"/>
        </w:rPr>
        <w:t xml:space="preserve">What have you most enjoyed about your course? </w:t>
      </w:r>
    </w:p>
    <w:p w14:paraId="6F39D6B0"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Describe your work approach </w:t>
      </w:r>
    </w:p>
    <w:p w14:paraId="18EE112E" w14:textId="77777777" w:rsidR="009A3338" w:rsidRPr="00412F62" w:rsidRDefault="00547ABC" w:rsidP="009A3338">
      <w:pPr>
        <w:pStyle w:val="ListParagraph"/>
        <w:numPr>
          <w:ilvl w:val="0"/>
          <w:numId w:val="3"/>
        </w:numPr>
        <w:jc w:val="both"/>
        <w:rPr>
          <w:rFonts w:cs="Arial"/>
          <w:szCs w:val="24"/>
        </w:rPr>
      </w:pPr>
      <w:r w:rsidRPr="00412F62">
        <w:rPr>
          <w:rFonts w:cs="Arial"/>
          <w:szCs w:val="24"/>
        </w:rPr>
        <w:t xml:space="preserve">What skills have you developed in your course? </w:t>
      </w:r>
    </w:p>
    <w:p w14:paraId="0015D347"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What influenced you in your choice of course/University? </w:t>
      </w:r>
    </w:p>
    <w:p w14:paraId="6056FBCB"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What evidence can you give of your suitability for this work? </w:t>
      </w:r>
    </w:p>
    <w:p w14:paraId="04069303"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What did you learn about yourself in your year abroad? </w:t>
      </w:r>
    </w:p>
    <w:p w14:paraId="0B42894C" w14:textId="77777777" w:rsidR="009A3338" w:rsidRPr="00412F62" w:rsidRDefault="00547ABC" w:rsidP="007E2BB7">
      <w:pPr>
        <w:pStyle w:val="ListParagraph"/>
        <w:numPr>
          <w:ilvl w:val="0"/>
          <w:numId w:val="3"/>
        </w:numPr>
        <w:jc w:val="both"/>
        <w:rPr>
          <w:rFonts w:cs="Arial"/>
          <w:szCs w:val="24"/>
        </w:rPr>
      </w:pPr>
      <w:r w:rsidRPr="00412F62">
        <w:rPr>
          <w:rFonts w:cs="Arial"/>
          <w:szCs w:val="24"/>
        </w:rPr>
        <w:t>Describe some of the d</w:t>
      </w:r>
      <w:r w:rsidR="009A3338" w:rsidRPr="00412F62">
        <w:rPr>
          <w:rFonts w:cs="Arial"/>
          <w:szCs w:val="24"/>
        </w:rPr>
        <w:t>ifficulties you had to overcome?</w:t>
      </w:r>
    </w:p>
    <w:p w14:paraId="1299ECB9" w14:textId="77777777" w:rsidR="009A3338" w:rsidRPr="00412F62" w:rsidRDefault="00547ABC" w:rsidP="007E2BB7">
      <w:pPr>
        <w:pStyle w:val="ListParagraph"/>
        <w:numPr>
          <w:ilvl w:val="0"/>
          <w:numId w:val="3"/>
        </w:numPr>
        <w:jc w:val="both"/>
        <w:rPr>
          <w:rFonts w:cs="Arial"/>
          <w:szCs w:val="24"/>
        </w:rPr>
      </w:pPr>
      <w:r w:rsidRPr="00412F62">
        <w:rPr>
          <w:rFonts w:cs="Arial"/>
          <w:szCs w:val="24"/>
        </w:rPr>
        <w:t xml:space="preserve">What are your strengths and weaknesses? </w:t>
      </w:r>
    </w:p>
    <w:p w14:paraId="361B2CF4"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What takes up most of your time when not studying? </w:t>
      </w:r>
    </w:p>
    <w:p w14:paraId="4B986BE0"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What gives you most satisfaction in these activities? </w:t>
      </w:r>
    </w:p>
    <w:p w14:paraId="316F450C" w14:textId="77777777" w:rsidR="009A3338" w:rsidRPr="00412F62" w:rsidRDefault="00547ABC" w:rsidP="007E2BB7">
      <w:pPr>
        <w:pStyle w:val="ListParagraph"/>
        <w:numPr>
          <w:ilvl w:val="0"/>
          <w:numId w:val="3"/>
        </w:numPr>
        <w:jc w:val="both"/>
        <w:rPr>
          <w:rFonts w:cs="Arial"/>
          <w:szCs w:val="24"/>
        </w:rPr>
      </w:pPr>
      <w:r w:rsidRPr="00412F62">
        <w:rPr>
          <w:rFonts w:cs="Arial"/>
          <w:szCs w:val="24"/>
        </w:rPr>
        <w:t xml:space="preserve">Do you hold any positions of responsibility? </w:t>
      </w:r>
    </w:p>
    <w:p w14:paraId="14B89A94"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In your role as "X" what contribution have you made? </w:t>
      </w:r>
    </w:p>
    <w:p w14:paraId="090EE29B" w14:textId="77777777" w:rsidR="009A3338" w:rsidRPr="00412F62" w:rsidRDefault="00547ABC" w:rsidP="009A3338">
      <w:pPr>
        <w:pStyle w:val="ListParagraph"/>
        <w:numPr>
          <w:ilvl w:val="0"/>
          <w:numId w:val="3"/>
        </w:numPr>
        <w:jc w:val="both"/>
        <w:rPr>
          <w:rFonts w:cs="Arial"/>
          <w:szCs w:val="24"/>
        </w:rPr>
      </w:pPr>
      <w:r w:rsidRPr="00412F62">
        <w:rPr>
          <w:rFonts w:cs="Arial"/>
          <w:szCs w:val="24"/>
        </w:rPr>
        <w:t xml:space="preserve">What has been your most significant achievement? </w:t>
      </w:r>
    </w:p>
    <w:p w14:paraId="1B1808B0" w14:textId="77777777" w:rsidR="009A3338" w:rsidRPr="00412F62" w:rsidRDefault="00547ABC" w:rsidP="009A3338">
      <w:pPr>
        <w:pStyle w:val="ListParagraph"/>
        <w:numPr>
          <w:ilvl w:val="0"/>
          <w:numId w:val="3"/>
        </w:numPr>
        <w:jc w:val="both"/>
        <w:rPr>
          <w:rFonts w:cs="Arial"/>
          <w:szCs w:val="24"/>
        </w:rPr>
      </w:pPr>
      <w:r w:rsidRPr="00412F62">
        <w:rPr>
          <w:rFonts w:cs="Arial"/>
          <w:szCs w:val="24"/>
        </w:rPr>
        <w:t xml:space="preserve">What influenced your choice of vacation work? </w:t>
      </w:r>
    </w:p>
    <w:p w14:paraId="0411FA25"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What sort of responsibility were you given? </w:t>
      </w:r>
    </w:p>
    <w:p w14:paraId="40B60561"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What did you find most/least interesting about the work? </w:t>
      </w:r>
    </w:p>
    <w:p w14:paraId="21F92CF6" w14:textId="77777777" w:rsidR="009A3338" w:rsidRPr="00412F62" w:rsidRDefault="00547ABC" w:rsidP="006E2C2C">
      <w:pPr>
        <w:pStyle w:val="ListParagraph"/>
        <w:numPr>
          <w:ilvl w:val="0"/>
          <w:numId w:val="3"/>
        </w:numPr>
        <w:jc w:val="both"/>
        <w:rPr>
          <w:rFonts w:cs="Arial"/>
          <w:szCs w:val="24"/>
        </w:rPr>
      </w:pPr>
      <w:r w:rsidRPr="00412F62">
        <w:rPr>
          <w:rFonts w:cs="Arial"/>
          <w:szCs w:val="24"/>
        </w:rPr>
        <w:t xml:space="preserve">What skills and abilities did you develop in this time? </w:t>
      </w:r>
    </w:p>
    <w:p w14:paraId="6F3EA139" w14:textId="77777777" w:rsidR="00547ABC" w:rsidRPr="00412F62" w:rsidRDefault="009A3338" w:rsidP="006E2C2C">
      <w:pPr>
        <w:pStyle w:val="ListParagraph"/>
        <w:numPr>
          <w:ilvl w:val="0"/>
          <w:numId w:val="3"/>
        </w:numPr>
        <w:jc w:val="both"/>
        <w:rPr>
          <w:rFonts w:cs="Arial"/>
          <w:szCs w:val="24"/>
        </w:rPr>
      </w:pPr>
      <w:r w:rsidRPr="00412F62">
        <w:rPr>
          <w:rFonts w:cs="Arial"/>
          <w:szCs w:val="24"/>
        </w:rPr>
        <w:t>W</w:t>
      </w:r>
      <w:r w:rsidR="00547ABC" w:rsidRPr="00412F62">
        <w:rPr>
          <w:rFonts w:cs="Arial"/>
          <w:szCs w:val="24"/>
        </w:rPr>
        <w:t xml:space="preserve">hat feedback were you given on your performance? </w:t>
      </w:r>
    </w:p>
    <w:p w14:paraId="50BBE8F7" w14:textId="77777777" w:rsidR="00212BB8" w:rsidRPr="00412F62" w:rsidRDefault="00212BB8" w:rsidP="007E2BB7">
      <w:pPr>
        <w:jc w:val="both"/>
        <w:rPr>
          <w:rFonts w:cs="Arial"/>
          <w:szCs w:val="24"/>
        </w:rPr>
      </w:pPr>
    </w:p>
    <w:p w14:paraId="53E51CE0" w14:textId="77777777" w:rsidR="00547ABC" w:rsidRPr="00412F62" w:rsidRDefault="009A3338" w:rsidP="007E2BB7">
      <w:pPr>
        <w:jc w:val="both"/>
        <w:rPr>
          <w:rFonts w:cs="Arial"/>
          <w:caps/>
          <w:szCs w:val="24"/>
        </w:rPr>
      </w:pPr>
      <w:r w:rsidRPr="00412F62">
        <w:rPr>
          <w:rFonts w:cs="Arial"/>
          <w:caps/>
          <w:szCs w:val="24"/>
        </w:rPr>
        <w:t>For more information, see the Student Careers and Go Global pages</w:t>
      </w:r>
    </w:p>
    <w:p w14:paraId="1791B2B7" w14:textId="77777777" w:rsidR="00547ABC" w:rsidRPr="00412F62" w:rsidRDefault="00547ABC" w:rsidP="007E2BB7">
      <w:pPr>
        <w:jc w:val="both"/>
        <w:rPr>
          <w:rFonts w:cs="Arial"/>
          <w:szCs w:val="24"/>
        </w:rPr>
      </w:pPr>
      <w:r w:rsidRPr="00412F62">
        <w:rPr>
          <w:rFonts w:cs="Arial"/>
          <w:szCs w:val="24"/>
        </w:rPr>
        <w:t>The Careers Service at The University of Warwick may seem a long way away when you are abroad. It is no longer a quick trip to the third floor library whilst returning piles of well-read library books. However, there is a lot you can do</w:t>
      </w:r>
      <w:r w:rsidR="009A3338" w:rsidRPr="00412F62">
        <w:rPr>
          <w:rFonts w:cs="Arial"/>
          <w:szCs w:val="24"/>
        </w:rPr>
        <w:t xml:space="preserve"> </w:t>
      </w:r>
      <w:r w:rsidRPr="00412F62">
        <w:rPr>
          <w:rFonts w:cs="Arial"/>
          <w:szCs w:val="24"/>
        </w:rPr>
        <w:t>from abroad with the help of the web. The following information</w:t>
      </w:r>
      <w:r w:rsidR="009A3338" w:rsidRPr="00412F62">
        <w:rPr>
          <w:rFonts w:cs="Arial"/>
          <w:szCs w:val="24"/>
        </w:rPr>
        <w:t xml:space="preserve"> outlines useful web sites and </w:t>
      </w:r>
      <w:r w:rsidRPr="00412F62">
        <w:rPr>
          <w:rFonts w:cs="Arial"/>
          <w:szCs w:val="24"/>
        </w:rPr>
        <w:t xml:space="preserve">suggestions for Career preparation including how to make the most of local contacts. </w:t>
      </w:r>
    </w:p>
    <w:p w14:paraId="4B81DB30" w14:textId="77777777" w:rsidR="00212BB8" w:rsidRPr="00412F62" w:rsidRDefault="00212BB8" w:rsidP="00212BB8">
      <w:pPr>
        <w:jc w:val="both"/>
        <w:rPr>
          <w:rFonts w:cs="Arial"/>
          <w:szCs w:val="24"/>
        </w:rPr>
      </w:pPr>
      <w:r w:rsidRPr="00412F62">
        <w:rPr>
          <w:rFonts w:cs="Arial"/>
          <w:szCs w:val="24"/>
        </w:rPr>
        <w:lastRenderedPageBreak/>
        <w:t xml:space="preserve">From week one of the Autumn Term in your final year there will be many Careers activities you can take advantage of, including employer presentations, careers fairs, and graduate recruitment opportunities. To get the most out of these events it makes sense to prepare ahead of time. Many students miss application deadlines or presentations due to lack of planning. The timetable of events will be on the Careers Web site. </w:t>
      </w:r>
    </w:p>
    <w:p w14:paraId="4FC2AFEE" w14:textId="77777777" w:rsidR="00547ABC" w:rsidRPr="00412F62" w:rsidRDefault="009A3338" w:rsidP="007E2BB7">
      <w:pPr>
        <w:jc w:val="both"/>
        <w:rPr>
          <w:rFonts w:cs="Arial"/>
          <w:caps/>
          <w:szCs w:val="24"/>
        </w:rPr>
      </w:pPr>
      <w:r w:rsidRPr="00412F62">
        <w:rPr>
          <w:rFonts w:cs="Arial"/>
          <w:caps/>
          <w:szCs w:val="24"/>
        </w:rPr>
        <w:t>W</w:t>
      </w:r>
      <w:r w:rsidR="00547ABC" w:rsidRPr="00412F62">
        <w:rPr>
          <w:rFonts w:cs="Arial"/>
          <w:caps/>
          <w:szCs w:val="24"/>
        </w:rPr>
        <w:t xml:space="preserve">hat can you productively organise whilst you are abroad? </w:t>
      </w:r>
    </w:p>
    <w:p w14:paraId="7AE42216" w14:textId="77777777" w:rsidR="00547ABC" w:rsidRPr="00412F62" w:rsidRDefault="009A3338" w:rsidP="007E2BB7">
      <w:pPr>
        <w:jc w:val="both"/>
        <w:rPr>
          <w:rFonts w:cs="Arial"/>
          <w:szCs w:val="24"/>
        </w:rPr>
      </w:pPr>
      <w:r w:rsidRPr="00412F62">
        <w:rPr>
          <w:rFonts w:cs="Arial"/>
          <w:szCs w:val="24"/>
        </w:rPr>
        <w:t>W</w:t>
      </w:r>
      <w:r w:rsidR="00547ABC" w:rsidRPr="00412F62">
        <w:rPr>
          <w:rFonts w:cs="Arial"/>
          <w:szCs w:val="24"/>
        </w:rPr>
        <w:t xml:space="preserve">hether you want to go into postgraduate work, the work place or explore other opportunities you will need an awareness of your skills – strengths and weaknesses. You are gaining valuable skills from your time in Germany/Switzerland/Austria and your degree. These can be used in application forms, at interviews or to decide which skills you would like to use in your future Career. </w:t>
      </w:r>
    </w:p>
    <w:p w14:paraId="1CFCA406" w14:textId="77777777" w:rsidR="00547ABC" w:rsidRPr="00412F62" w:rsidRDefault="00547ABC" w:rsidP="007E2BB7">
      <w:pPr>
        <w:jc w:val="both"/>
        <w:rPr>
          <w:rFonts w:cs="Arial"/>
          <w:caps/>
          <w:szCs w:val="24"/>
        </w:rPr>
      </w:pPr>
      <w:r w:rsidRPr="00412F62">
        <w:rPr>
          <w:rFonts w:cs="Arial"/>
          <w:caps/>
          <w:szCs w:val="24"/>
        </w:rPr>
        <w:t xml:space="preserve">The German/Austrian/Swiss approach to recruitment </w:t>
      </w:r>
    </w:p>
    <w:p w14:paraId="232D41BD" w14:textId="77777777" w:rsidR="00547ABC" w:rsidRPr="00412F62" w:rsidRDefault="00547ABC" w:rsidP="007E2BB7">
      <w:pPr>
        <w:jc w:val="both"/>
        <w:rPr>
          <w:rFonts w:cs="Arial"/>
          <w:szCs w:val="24"/>
        </w:rPr>
      </w:pPr>
      <w:r w:rsidRPr="00412F62">
        <w:rPr>
          <w:rFonts w:cs="Arial"/>
          <w:szCs w:val="24"/>
        </w:rPr>
        <w:t xml:space="preserve">If you are interested in working in the country you are currently residing in after graduation, take this opportunity to find out how recruitment is conducted. </w:t>
      </w:r>
    </w:p>
    <w:p w14:paraId="1A3FB50C" w14:textId="77777777" w:rsidR="00547ABC" w:rsidRPr="00412F62" w:rsidRDefault="00547ABC" w:rsidP="007E2BB7">
      <w:pPr>
        <w:jc w:val="both"/>
        <w:rPr>
          <w:rFonts w:cs="Arial"/>
          <w:szCs w:val="24"/>
        </w:rPr>
      </w:pPr>
      <w:r w:rsidRPr="00412F62">
        <w:rPr>
          <w:rFonts w:cs="Arial"/>
          <w:szCs w:val="24"/>
        </w:rPr>
        <w:t xml:space="preserve">CV’s, covering letters and interviews differ from country to country. For instance: In Germany your work experience section of your CV must include details of the size of the company and the nature of the business. The Swiss are less overly ambitious at interview than the British. They have two forms of CV – one for English and one for German. </w:t>
      </w:r>
    </w:p>
    <w:p w14:paraId="1911487B" w14:textId="77777777" w:rsidR="009A3338" w:rsidRPr="00412F62" w:rsidRDefault="00547ABC" w:rsidP="007E2BB7">
      <w:pPr>
        <w:jc w:val="both"/>
        <w:rPr>
          <w:rFonts w:cs="Arial"/>
          <w:szCs w:val="24"/>
        </w:rPr>
      </w:pPr>
      <w:r w:rsidRPr="00412F62">
        <w:rPr>
          <w:rFonts w:cs="Arial"/>
          <w:szCs w:val="24"/>
        </w:rPr>
        <w:t xml:space="preserve">This is also the time to check out possible employment opportunities. </w:t>
      </w:r>
    </w:p>
    <w:p w14:paraId="47165639" w14:textId="77777777" w:rsidR="00547ABC" w:rsidRPr="00412F62" w:rsidRDefault="009A3338" w:rsidP="007E2BB7">
      <w:pPr>
        <w:jc w:val="both"/>
        <w:rPr>
          <w:rFonts w:cs="Arial"/>
          <w:szCs w:val="24"/>
        </w:rPr>
      </w:pPr>
      <w:r w:rsidRPr="00412F62">
        <w:rPr>
          <w:rFonts w:cs="Arial"/>
          <w:szCs w:val="24"/>
        </w:rPr>
        <w:t>In Germany, t</w:t>
      </w:r>
      <w:r w:rsidR="00547ABC" w:rsidRPr="00412F62">
        <w:rPr>
          <w:rFonts w:cs="Arial"/>
          <w:szCs w:val="24"/>
        </w:rPr>
        <w:t xml:space="preserve">he Chamber of Commerce is also a good place to research firms and industries, as </w:t>
      </w:r>
      <w:r w:rsidRPr="00412F62">
        <w:rPr>
          <w:rFonts w:cs="Arial"/>
          <w:szCs w:val="24"/>
        </w:rPr>
        <w:t xml:space="preserve">are the </w:t>
      </w:r>
      <w:r w:rsidR="00547ABC" w:rsidRPr="00412F62">
        <w:rPr>
          <w:rFonts w:cs="Arial"/>
          <w:i/>
          <w:szCs w:val="24"/>
        </w:rPr>
        <w:t xml:space="preserve">Frankfurter </w:t>
      </w:r>
      <w:proofErr w:type="spellStart"/>
      <w:r w:rsidR="00547ABC" w:rsidRPr="00412F62">
        <w:rPr>
          <w:rFonts w:cs="Arial"/>
          <w:i/>
          <w:szCs w:val="24"/>
        </w:rPr>
        <w:t>Allgemeine</w:t>
      </w:r>
      <w:proofErr w:type="spellEnd"/>
      <w:r w:rsidR="00547ABC" w:rsidRPr="00412F62">
        <w:rPr>
          <w:rFonts w:cs="Arial"/>
          <w:i/>
          <w:szCs w:val="24"/>
        </w:rPr>
        <w:t xml:space="preserve"> Zeitung </w:t>
      </w:r>
      <w:r w:rsidRPr="00412F62">
        <w:rPr>
          <w:rFonts w:cs="Arial"/>
          <w:szCs w:val="24"/>
        </w:rPr>
        <w:t xml:space="preserve">and websites such as </w:t>
      </w:r>
      <w:hyperlink r:id="rId26" w:history="1">
        <w:r w:rsidRPr="00412F62">
          <w:rPr>
            <w:rStyle w:val="Hyperlink"/>
            <w:rFonts w:cs="Arial"/>
            <w:szCs w:val="24"/>
          </w:rPr>
          <w:t>www.berufswelt.de</w:t>
        </w:r>
      </w:hyperlink>
      <w:r w:rsidRPr="00412F62">
        <w:rPr>
          <w:rFonts w:cs="Arial"/>
          <w:szCs w:val="24"/>
        </w:rPr>
        <w:t xml:space="preserve"> / </w:t>
      </w:r>
      <w:r w:rsidR="00547ABC" w:rsidRPr="00412F62">
        <w:rPr>
          <w:rFonts w:cs="Arial"/>
          <w:szCs w:val="24"/>
        </w:rPr>
        <w:t xml:space="preserve"> </w:t>
      </w:r>
      <w:hyperlink r:id="rId27" w:history="1">
        <w:r w:rsidRPr="00412F62">
          <w:rPr>
            <w:rStyle w:val="Hyperlink"/>
            <w:rFonts w:cs="Arial"/>
            <w:szCs w:val="24"/>
          </w:rPr>
          <w:t>www.absolventa.de</w:t>
        </w:r>
      </w:hyperlink>
      <w:r w:rsidRPr="00412F62">
        <w:rPr>
          <w:rFonts w:cs="Arial"/>
          <w:szCs w:val="24"/>
        </w:rPr>
        <w:t xml:space="preserve"> / </w:t>
      </w:r>
      <w:hyperlink r:id="rId28" w:history="1">
        <w:r w:rsidRPr="00412F62">
          <w:rPr>
            <w:rStyle w:val="Hyperlink"/>
            <w:rFonts w:cs="Arial"/>
            <w:szCs w:val="24"/>
          </w:rPr>
          <w:t>www.arbeitsamt.de</w:t>
        </w:r>
      </w:hyperlink>
      <w:r w:rsidRPr="00412F62">
        <w:rPr>
          <w:rFonts w:cs="Arial"/>
          <w:szCs w:val="24"/>
        </w:rPr>
        <w:t xml:space="preserve"> / </w:t>
      </w:r>
      <w:hyperlink r:id="rId29" w:history="1">
        <w:r w:rsidRPr="00412F62">
          <w:rPr>
            <w:rStyle w:val="Hyperlink"/>
            <w:rFonts w:cs="Arial"/>
            <w:szCs w:val="24"/>
          </w:rPr>
          <w:t>www.wdr.de</w:t>
        </w:r>
      </w:hyperlink>
      <w:r w:rsidRPr="00412F62">
        <w:rPr>
          <w:rFonts w:cs="Arial"/>
          <w:szCs w:val="24"/>
        </w:rPr>
        <w:t xml:space="preserve"> / </w:t>
      </w:r>
      <w:hyperlink r:id="rId30" w:history="1">
        <w:r w:rsidRPr="00412F62">
          <w:rPr>
            <w:rStyle w:val="Hyperlink"/>
            <w:rFonts w:cs="Arial"/>
            <w:szCs w:val="24"/>
          </w:rPr>
          <w:t>www.dv-job.de</w:t>
        </w:r>
      </w:hyperlink>
      <w:r w:rsidRPr="00412F62">
        <w:rPr>
          <w:rFonts w:cs="Arial"/>
          <w:szCs w:val="24"/>
        </w:rPr>
        <w:t xml:space="preserve"> / </w:t>
      </w:r>
      <w:hyperlink r:id="rId31" w:history="1">
        <w:r w:rsidRPr="00412F62">
          <w:rPr>
            <w:rStyle w:val="Hyperlink"/>
            <w:rFonts w:cs="Arial"/>
            <w:szCs w:val="24"/>
          </w:rPr>
          <w:t>www.deutscher-stellenmarkt.de</w:t>
        </w:r>
      </w:hyperlink>
      <w:r w:rsidRPr="00412F62">
        <w:rPr>
          <w:rFonts w:cs="Arial"/>
          <w:szCs w:val="24"/>
        </w:rPr>
        <w:t xml:space="preserve"> / </w:t>
      </w:r>
      <w:hyperlink r:id="rId32" w:history="1">
        <w:r w:rsidRPr="00412F62">
          <w:rPr>
            <w:rStyle w:val="Hyperlink"/>
            <w:rFonts w:cs="Arial"/>
            <w:szCs w:val="24"/>
          </w:rPr>
          <w:t>www.heise.de</w:t>
        </w:r>
      </w:hyperlink>
      <w:r w:rsidRPr="00412F62">
        <w:rPr>
          <w:rFonts w:cs="Arial"/>
          <w:szCs w:val="24"/>
        </w:rPr>
        <w:t>. A</w:t>
      </w:r>
      <w:r w:rsidR="00547ABC" w:rsidRPr="00412F62">
        <w:rPr>
          <w:rFonts w:cs="Arial"/>
          <w:szCs w:val="24"/>
        </w:rPr>
        <w:t xml:space="preserve">lso look at trade publications. </w:t>
      </w:r>
    </w:p>
    <w:p w14:paraId="3EF6A3BF" w14:textId="77777777" w:rsidR="00547ABC" w:rsidRPr="00412F62" w:rsidRDefault="009A3338" w:rsidP="007E2BB7">
      <w:pPr>
        <w:jc w:val="both"/>
        <w:rPr>
          <w:rFonts w:cs="Arial"/>
          <w:szCs w:val="24"/>
        </w:rPr>
      </w:pPr>
      <w:r w:rsidRPr="00412F62">
        <w:rPr>
          <w:rFonts w:cs="Arial"/>
          <w:szCs w:val="24"/>
        </w:rPr>
        <w:t xml:space="preserve">In Austria, the Saturday edition of some newspapers contain job adverts. </w:t>
      </w:r>
      <w:r w:rsidR="00547ABC" w:rsidRPr="00412F62">
        <w:rPr>
          <w:rFonts w:cs="Arial"/>
          <w:szCs w:val="24"/>
        </w:rPr>
        <w:t xml:space="preserve">Try </w:t>
      </w:r>
      <w:proofErr w:type="spellStart"/>
      <w:r w:rsidR="00547ABC" w:rsidRPr="00412F62">
        <w:rPr>
          <w:rFonts w:cs="Arial"/>
          <w:i/>
          <w:szCs w:val="24"/>
        </w:rPr>
        <w:t>Kurier</w:t>
      </w:r>
      <w:proofErr w:type="spellEnd"/>
      <w:r w:rsidR="00547ABC" w:rsidRPr="00412F62">
        <w:rPr>
          <w:rFonts w:cs="Arial"/>
          <w:szCs w:val="24"/>
        </w:rPr>
        <w:t xml:space="preserve">, </w:t>
      </w:r>
      <w:r w:rsidR="00547ABC" w:rsidRPr="00412F62">
        <w:rPr>
          <w:rFonts w:cs="Arial"/>
          <w:i/>
          <w:szCs w:val="24"/>
        </w:rPr>
        <w:t>Der Standard</w:t>
      </w:r>
      <w:r w:rsidR="00547ABC" w:rsidRPr="00412F62">
        <w:rPr>
          <w:rFonts w:cs="Arial"/>
          <w:szCs w:val="24"/>
        </w:rPr>
        <w:t xml:space="preserve"> and </w:t>
      </w:r>
      <w:r w:rsidR="00547ABC" w:rsidRPr="00412F62">
        <w:rPr>
          <w:rFonts w:cs="Arial"/>
          <w:i/>
          <w:szCs w:val="24"/>
        </w:rPr>
        <w:t xml:space="preserve">Die </w:t>
      </w:r>
      <w:proofErr w:type="spellStart"/>
      <w:r w:rsidR="00547ABC" w:rsidRPr="00412F62">
        <w:rPr>
          <w:rFonts w:cs="Arial"/>
          <w:i/>
          <w:szCs w:val="24"/>
        </w:rPr>
        <w:t>Presse</w:t>
      </w:r>
      <w:proofErr w:type="spellEnd"/>
      <w:r w:rsidR="00547ABC" w:rsidRPr="00412F62">
        <w:rPr>
          <w:rFonts w:cs="Arial"/>
          <w:szCs w:val="24"/>
        </w:rPr>
        <w:t xml:space="preserve"> as well as regional papers. </w:t>
      </w:r>
      <w:r w:rsidRPr="00412F62">
        <w:rPr>
          <w:rFonts w:cs="Arial"/>
          <w:szCs w:val="24"/>
        </w:rPr>
        <w:t xml:space="preserve">Useful websites include </w:t>
      </w:r>
      <w:hyperlink r:id="rId33" w:history="1">
        <w:r w:rsidRPr="00412F62">
          <w:rPr>
            <w:rStyle w:val="Hyperlink"/>
            <w:rFonts w:cs="Arial"/>
            <w:szCs w:val="24"/>
          </w:rPr>
          <w:t>www.ams.or.at</w:t>
        </w:r>
      </w:hyperlink>
      <w:r w:rsidRPr="00412F62">
        <w:rPr>
          <w:rFonts w:cs="Arial"/>
          <w:szCs w:val="24"/>
        </w:rPr>
        <w:t xml:space="preserve"> / </w:t>
      </w:r>
      <w:hyperlink r:id="rId34" w:history="1">
        <w:r w:rsidRPr="00412F62">
          <w:rPr>
            <w:rStyle w:val="Hyperlink"/>
            <w:rFonts w:cs="Arial"/>
            <w:szCs w:val="24"/>
          </w:rPr>
          <w:t>www.jobnews.at</w:t>
        </w:r>
      </w:hyperlink>
      <w:r w:rsidRPr="00412F62">
        <w:rPr>
          <w:rFonts w:cs="Arial"/>
          <w:szCs w:val="24"/>
        </w:rPr>
        <w:t xml:space="preserve"> / </w:t>
      </w:r>
      <w:hyperlink r:id="rId35" w:history="1">
        <w:r w:rsidRPr="00412F62">
          <w:rPr>
            <w:rStyle w:val="Hyperlink"/>
            <w:rFonts w:cs="Arial"/>
            <w:szCs w:val="24"/>
          </w:rPr>
          <w:t>www.jenewelt.at</w:t>
        </w:r>
      </w:hyperlink>
      <w:r w:rsidRPr="00412F62">
        <w:rPr>
          <w:rFonts w:cs="Arial"/>
          <w:szCs w:val="24"/>
        </w:rPr>
        <w:t xml:space="preserve"> / </w:t>
      </w:r>
      <w:hyperlink r:id="rId36" w:history="1">
        <w:r w:rsidRPr="00412F62">
          <w:rPr>
            <w:rStyle w:val="Hyperlink"/>
            <w:rFonts w:cs="Arial"/>
            <w:szCs w:val="24"/>
          </w:rPr>
          <w:t>www.job-consult.com</w:t>
        </w:r>
      </w:hyperlink>
      <w:r w:rsidRPr="00412F62">
        <w:rPr>
          <w:rFonts w:cs="Arial"/>
          <w:szCs w:val="24"/>
        </w:rPr>
        <w:t xml:space="preserve"> / www.dv-job.at</w:t>
      </w:r>
    </w:p>
    <w:p w14:paraId="16F4A477" w14:textId="77777777" w:rsidR="00547ABC" w:rsidRPr="00412F62" w:rsidRDefault="009A3338" w:rsidP="007E2BB7">
      <w:pPr>
        <w:jc w:val="both"/>
        <w:rPr>
          <w:rFonts w:cs="Arial"/>
          <w:szCs w:val="24"/>
        </w:rPr>
      </w:pPr>
      <w:r w:rsidRPr="00412F62">
        <w:rPr>
          <w:rFonts w:cs="Arial"/>
          <w:szCs w:val="24"/>
        </w:rPr>
        <w:t>In Switzerland</w:t>
      </w:r>
      <w:proofErr w:type="gramStart"/>
      <w:r w:rsidRPr="00412F62">
        <w:rPr>
          <w:rFonts w:cs="Arial"/>
          <w:szCs w:val="24"/>
        </w:rPr>
        <w:t xml:space="preserve">, </w:t>
      </w:r>
      <w:r w:rsidR="00547ABC" w:rsidRPr="00412F62">
        <w:rPr>
          <w:rFonts w:cs="Arial"/>
          <w:szCs w:val="24"/>
        </w:rPr>
        <w:t xml:space="preserve"> </w:t>
      </w:r>
      <w:r w:rsidRPr="00412F62">
        <w:rPr>
          <w:rFonts w:cs="Arial"/>
          <w:szCs w:val="24"/>
        </w:rPr>
        <w:t>try</w:t>
      </w:r>
      <w:proofErr w:type="gramEnd"/>
      <w:r w:rsidRPr="00412F62">
        <w:rPr>
          <w:rFonts w:cs="Arial"/>
          <w:szCs w:val="24"/>
        </w:rPr>
        <w:t xml:space="preserve"> the </w:t>
      </w:r>
      <w:proofErr w:type="spellStart"/>
      <w:r w:rsidR="00547ABC" w:rsidRPr="00412F62">
        <w:rPr>
          <w:rFonts w:cs="Arial"/>
          <w:i/>
          <w:szCs w:val="24"/>
        </w:rPr>
        <w:t>Neue</w:t>
      </w:r>
      <w:proofErr w:type="spellEnd"/>
      <w:r w:rsidR="00547ABC" w:rsidRPr="00412F62">
        <w:rPr>
          <w:rFonts w:cs="Arial"/>
          <w:i/>
          <w:szCs w:val="24"/>
        </w:rPr>
        <w:t xml:space="preserve"> </w:t>
      </w:r>
      <w:proofErr w:type="spellStart"/>
      <w:r w:rsidR="00547ABC" w:rsidRPr="00412F62">
        <w:rPr>
          <w:rFonts w:cs="Arial"/>
          <w:i/>
          <w:szCs w:val="24"/>
        </w:rPr>
        <w:t>Zurcher</w:t>
      </w:r>
      <w:proofErr w:type="spellEnd"/>
      <w:r w:rsidR="00547ABC" w:rsidRPr="00412F62">
        <w:rPr>
          <w:rFonts w:cs="Arial"/>
          <w:i/>
          <w:szCs w:val="24"/>
        </w:rPr>
        <w:t xml:space="preserve"> Zeitung </w:t>
      </w:r>
      <w:r w:rsidRPr="00412F62">
        <w:rPr>
          <w:rFonts w:cs="Arial"/>
          <w:szCs w:val="24"/>
        </w:rPr>
        <w:t xml:space="preserve">and regional papers, or websites like </w:t>
      </w:r>
      <w:hyperlink r:id="rId37" w:history="1">
        <w:r w:rsidRPr="00412F62">
          <w:rPr>
            <w:rStyle w:val="Hyperlink"/>
            <w:rFonts w:cs="Arial"/>
            <w:szCs w:val="24"/>
          </w:rPr>
          <w:t>www.swissclick\jobclick.ch /</w:t>
        </w:r>
      </w:hyperlink>
      <w:r w:rsidRPr="00412F62">
        <w:rPr>
          <w:rFonts w:cs="Arial"/>
          <w:szCs w:val="24"/>
        </w:rPr>
        <w:t xml:space="preserve"> </w:t>
      </w:r>
      <w:hyperlink r:id="rId38" w:history="1">
        <w:r w:rsidRPr="00412F62">
          <w:rPr>
            <w:rStyle w:val="Hyperlink"/>
            <w:rFonts w:cs="Arial"/>
            <w:szCs w:val="24"/>
          </w:rPr>
          <w:t>www.jobindex.ch</w:t>
        </w:r>
      </w:hyperlink>
      <w:r w:rsidRPr="00412F62">
        <w:rPr>
          <w:rFonts w:cs="Arial"/>
          <w:szCs w:val="24"/>
        </w:rPr>
        <w:t xml:space="preserve"> / </w:t>
      </w:r>
      <w:hyperlink r:id="rId39" w:history="1">
        <w:r w:rsidRPr="00412F62">
          <w:rPr>
            <w:rStyle w:val="Hyperlink"/>
            <w:rFonts w:cs="Arial"/>
            <w:szCs w:val="24"/>
          </w:rPr>
          <w:t>www.swisswebjobs.ch</w:t>
        </w:r>
      </w:hyperlink>
      <w:r w:rsidRPr="00412F62">
        <w:rPr>
          <w:rFonts w:cs="Arial"/>
          <w:szCs w:val="24"/>
        </w:rPr>
        <w:t xml:space="preserve"> / </w:t>
      </w:r>
      <w:hyperlink r:id="rId40" w:history="1">
        <w:r w:rsidRPr="00412F62">
          <w:rPr>
            <w:rStyle w:val="Hyperlink"/>
            <w:rFonts w:cs="Arial"/>
            <w:szCs w:val="24"/>
          </w:rPr>
          <w:t>www.jobnet.ch</w:t>
        </w:r>
      </w:hyperlink>
      <w:r w:rsidRPr="00412F62">
        <w:rPr>
          <w:rFonts w:cs="Arial"/>
          <w:szCs w:val="24"/>
        </w:rPr>
        <w:t>. Make sure you l</w:t>
      </w:r>
      <w:r w:rsidR="00547ABC" w:rsidRPr="00412F62">
        <w:rPr>
          <w:rFonts w:cs="Arial"/>
          <w:szCs w:val="24"/>
        </w:rPr>
        <w:t>ook into work permits</w:t>
      </w:r>
      <w:r w:rsidRPr="00412F62">
        <w:rPr>
          <w:rFonts w:cs="Arial"/>
          <w:szCs w:val="24"/>
        </w:rPr>
        <w:t xml:space="preserve"> and taxation.</w:t>
      </w:r>
    </w:p>
    <w:p w14:paraId="4256270C" w14:textId="77777777" w:rsidR="00547ABC" w:rsidRPr="00412F62" w:rsidRDefault="00547ABC" w:rsidP="007E2BB7">
      <w:pPr>
        <w:jc w:val="both"/>
        <w:rPr>
          <w:rFonts w:cs="Arial"/>
          <w:b/>
          <w:caps/>
          <w:szCs w:val="24"/>
        </w:rPr>
      </w:pPr>
      <w:r w:rsidRPr="00412F62">
        <w:rPr>
          <w:rFonts w:cs="Arial"/>
          <w:b/>
          <w:caps/>
          <w:szCs w:val="24"/>
        </w:rPr>
        <w:t xml:space="preserve">Postgraduate study </w:t>
      </w:r>
    </w:p>
    <w:p w14:paraId="7E24CB93" w14:textId="77777777" w:rsidR="00547ABC" w:rsidRPr="00412F62" w:rsidRDefault="00547ABC" w:rsidP="007E2BB7">
      <w:pPr>
        <w:jc w:val="both"/>
        <w:rPr>
          <w:rFonts w:cs="Arial"/>
          <w:szCs w:val="24"/>
        </w:rPr>
      </w:pPr>
      <w:r w:rsidRPr="00412F62">
        <w:rPr>
          <w:rFonts w:cs="Arial"/>
          <w:szCs w:val="24"/>
        </w:rPr>
        <w:t xml:space="preserve">If you are interested in postgraduate study immediately after your undergraduate degree it’s a good idea to start looking into this in your penultimate year. </w:t>
      </w:r>
    </w:p>
    <w:p w14:paraId="64A2CCE6" w14:textId="77777777" w:rsidR="009A3338" w:rsidRPr="00412F62" w:rsidRDefault="009A3338" w:rsidP="007E2BB7">
      <w:pPr>
        <w:jc w:val="both"/>
        <w:rPr>
          <w:rFonts w:cs="Arial"/>
          <w:szCs w:val="24"/>
        </w:rPr>
      </w:pPr>
      <w:r w:rsidRPr="00412F62">
        <w:rPr>
          <w:rFonts w:cs="Arial"/>
          <w:szCs w:val="24"/>
        </w:rPr>
        <w:t>B</w:t>
      </w:r>
      <w:r w:rsidR="00547ABC" w:rsidRPr="00412F62">
        <w:rPr>
          <w:rFonts w:cs="Arial"/>
          <w:szCs w:val="24"/>
        </w:rPr>
        <w:t>efore your summer break make sure you</w:t>
      </w:r>
      <w:r w:rsidRPr="00412F62">
        <w:rPr>
          <w:rFonts w:cs="Arial"/>
          <w:szCs w:val="24"/>
        </w:rPr>
        <w:t>:</w:t>
      </w:r>
    </w:p>
    <w:p w14:paraId="549B6F31" w14:textId="77777777" w:rsidR="00212BB8" w:rsidRPr="00412F62" w:rsidRDefault="00212BB8" w:rsidP="006E2C2C">
      <w:pPr>
        <w:pStyle w:val="ListParagraph"/>
        <w:numPr>
          <w:ilvl w:val="0"/>
          <w:numId w:val="4"/>
        </w:numPr>
        <w:jc w:val="both"/>
        <w:rPr>
          <w:rFonts w:cs="Arial"/>
          <w:szCs w:val="24"/>
        </w:rPr>
      </w:pPr>
      <w:r w:rsidRPr="00412F62">
        <w:rPr>
          <w:rFonts w:cs="Arial"/>
          <w:szCs w:val="24"/>
        </w:rPr>
        <w:t>Look into the courses available. The Prospects web site www.prospects.ac.uk contains a directory of all taught postgraduate opportunities in the UK;</w:t>
      </w:r>
    </w:p>
    <w:p w14:paraId="6A058A42" w14:textId="77777777" w:rsidR="00212BB8" w:rsidRPr="00412F62" w:rsidRDefault="00212BB8" w:rsidP="00212BB8">
      <w:pPr>
        <w:pStyle w:val="ListParagraph"/>
        <w:numPr>
          <w:ilvl w:val="0"/>
          <w:numId w:val="4"/>
        </w:numPr>
        <w:jc w:val="both"/>
        <w:rPr>
          <w:rFonts w:cs="Arial"/>
          <w:szCs w:val="24"/>
        </w:rPr>
      </w:pPr>
      <w:r w:rsidRPr="00412F62">
        <w:rPr>
          <w:rFonts w:cs="Arial"/>
          <w:szCs w:val="24"/>
        </w:rPr>
        <w:t>Talk to your tutors;</w:t>
      </w:r>
    </w:p>
    <w:p w14:paraId="7195EF8C" w14:textId="77777777" w:rsidR="00212BB8" w:rsidRPr="00412F62" w:rsidRDefault="00212BB8" w:rsidP="00212BB8">
      <w:pPr>
        <w:pStyle w:val="ListParagraph"/>
        <w:numPr>
          <w:ilvl w:val="0"/>
          <w:numId w:val="4"/>
        </w:numPr>
        <w:jc w:val="both"/>
        <w:rPr>
          <w:rFonts w:cs="Arial"/>
          <w:szCs w:val="24"/>
        </w:rPr>
      </w:pPr>
      <w:r w:rsidRPr="00412F62">
        <w:rPr>
          <w:rFonts w:cs="Arial"/>
          <w:szCs w:val="24"/>
        </w:rPr>
        <w:t>Write to admissions tutors;</w:t>
      </w:r>
    </w:p>
    <w:p w14:paraId="2013CB71" w14:textId="77777777" w:rsidR="00212BB8" w:rsidRPr="00412F62" w:rsidRDefault="00212BB8" w:rsidP="00212BB8">
      <w:pPr>
        <w:pStyle w:val="ListParagraph"/>
        <w:numPr>
          <w:ilvl w:val="0"/>
          <w:numId w:val="4"/>
        </w:numPr>
        <w:jc w:val="both"/>
        <w:rPr>
          <w:rFonts w:cs="Arial"/>
          <w:szCs w:val="24"/>
        </w:rPr>
      </w:pPr>
      <w:r w:rsidRPr="00412F62">
        <w:rPr>
          <w:rFonts w:cs="Arial"/>
          <w:szCs w:val="24"/>
        </w:rPr>
        <w:t xml:space="preserve">Know </w:t>
      </w:r>
      <w:r w:rsidR="00547ABC" w:rsidRPr="00412F62">
        <w:rPr>
          <w:rFonts w:cs="Arial"/>
          <w:szCs w:val="24"/>
        </w:rPr>
        <w:t>When deadlines</w:t>
      </w:r>
      <w:r w:rsidR="009A3338" w:rsidRPr="00412F62">
        <w:rPr>
          <w:rFonts w:cs="Arial"/>
          <w:szCs w:val="24"/>
        </w:rPr>
        <w:t xml:space="preserve"> for applications</w:t>
      </w:r>
      <w:r w:rsidR="00547ABC" w:rsidRPr="00412F62">
        <w:rPr>
          <w:rFonts w:cs="Arial"/>
          <w:szCs w:val="24"/>
        </w:rPr>
        <w:t xml:space="preserve"> and available funding (if required). </w:t>
      </w:r>
    </w:p>
    <w:p w14:paraId="32707203" w14:textId="77777777" w:rsidR="00547ABC" w:rsidRPr="00412F62" w:rsidRDefault="00547ABC" w:rsidP="007E2BB7">
      <w:pPr>
        <w:jc w:val="both"/>
        <w:rPr>
          <w:rFonts w:cs="Arial"/>
          <w:szCs w:val="24"/>
        </w:rPr>
      </w:pPr>
    </w:p>
    <w:p w14:paraId="1ED2AD44" w14:textId="77777777" w:rsidR="00547ABC" w:rsidRPr="00412F62" w:rsidRDefault="00547ABC" w:rsidP="007E2BB7">
      <w:pPr>
        <w:jc w:val="both"/>
        <w:rPr>
          <w:rFonts w:cs="Arial"/>
          <w:szCs w:val="24"/>
        </w:rPr>
      </w:pPr>
      <w:r w:rsidRPr="00412F62">
        <w:rPr>
          <w:rFonts w:cs="Arial"/>
          <w:szCs w:val="24"/>
        </w:rPr>
        <w:t xml:space="preserve">If you would like to do a research degree you may need to consider writing a proposal for submission to possible funding bodies. </w:t>
      </w:r>
    </w:p>
    <w:p w14:paraId="134DCAD2" w14:textId="77777777" w:rsidR="00547ABC" w:rsidRPr="00412F62" w:rsidRDefault="00547ABC" w:rsidP="007E2BB7">
      <w:pPr>
        <w:jc w:val="both"/>
        <w:rPr>
          <w:rFonts w:cs="Arial"/>
          <w:szCs w:val="24"/>
        </w:rPr>
      </w:pPr>
      <w:r w:rsidRPr="00412F62">
        <w:rPr>
          <w:rFonts w:cs="Arial"/>
          <w:szCs w:val="24"/>
        </w:rPr>
        <w:t>Detail</w:t>
      </w:r>
      <w:r w:rsidR="00212BB8" w:rsidRPr="00412F62">
        <w:rPr>
          <w:rFonts w:cs="Arial"/>
          <w:szCs w:val="24"/>
        </w:rPr>
        <w:t>s</w:t>
      </w:r>
      <w:r w:rsidRPr="00412F62">
        <w:rPr>
          <w:rFonts w:cs="Arial"/>
          <w:szCs w:val="24"/>
        </w:rPr>
        <w:t xml:space="preserve"> of </w:t>
      </w:r>
      <w:r w:rsidR="00212BB8" w:rsidRPr="00412F62">
        <w:rPr>
          <w:rFonts w:cs="Arial"/>
          <w:szCs w:val="24"/>
        </w:rPr>
        <w:t>p</w:t>
      </w:r>
      <w:r w:rsidRPr="00412F62">
        <w:rPr>
          <w:rFonts w:cs="Arial"/>
          <w:szCs w:val="24"/>
        </w:rPr>
        <w:t>o</w:t>
      </w:r>
      <w:r w:rsidR="00212BB8" w:rsidRPr="00412F62">
        <w:rPr>
          <w:rFonts w:cs="Arial"/>
          <w:szCs w:val="24"/>
        </w:rPr>
        <w:t>s</w:t>
      </w:r>
      <w:r w:rsidRPr="00412F62">
        <w:rPr>
          <w:rFonts w:cs="Arial"/>
          <w:szCs w:val="24"/>
        </w:rPr>
        <w:t xml:space="preserve">tgraduate study in Germany and Austria can be found at www.daad.de (for Germany) </w:t>
      </w:r>
      <w:r w:rsidR="00212BB8" w:rsidRPr="00412F62">
        <w:rPr>
          <w:rFonts w:cs="Arial"/>
          <w:szCs w:val="24"/>
        </w:rPr>
        <w:t xml:space="preserve">and </w:t>
      </w:r>
      <w:hyperlink r:id="rId41" w:history="1">
        <w:r w:rsidR="00212BB8" w:rsidRPr="00412F62">
          <w:rPr>
            <w:rStyle w:val="Hyperlink"/>
            <w:rFonts w:cs="Arial"/>
            <w:szCs w:val="24"/>
          </w:rPr>
          <w:t>www.oead.ac.at</w:t>
        </w:r>
      </w:hyperlink>
      <w:r w:rsidR="00212BB8" w:rsidRPr="00412F62">
        <w:rPr>
          <w:rFonts w:cs="Arial"/>
          <w:szCs w:val="24"/>
        </w:rPr>
        <w:t xml:space="preserve"> </w:t>
      </w:r>
      <w:r w:rsidRPr="00412F62">
        <w:rPr>
          <w:rFonts w:cs="Arial"/>
          <w:szCs w:val="24"/>
        </w:rPr>
        <w:t>(for Austria)</w:t>
      </w:r>
      <w:r w:rsidR="00212BB8" w:rsidRPr="00412F62">
        <w:rPr>
          <w:rFonts w:cs="Arial"/>
          <w:szCs w:val="24"/>
        </w:rPr>
        <w:t>.</w:t>
      </w:r>
      <w:r w:rsidRPr="00412F62">
        <w:rPr>
          <w:rFonts w:cs="Arial"/>
          <w:szCs w:val="24"/>
        </w:rPr>
        <w:t xml:space="preserve"> </w:t>
      </w:r>
    </w:p>
    <w:p w14:paraId="2A6A87D9" w14:textId="77777777" w:rsidR="00547ABC" w:rsidRPr="00412F62" w:rsidRDefault="00547ABC" w:rsidP="007E2BB7">
      <w:pPr>
        <w:jc w:val="both"/>
        <w:rPr>
          <w:rFonts w:cs="Arial"/>
          <w:szCs w:val="24"/>
        </w:rPr>
      </w:pPr>
    </w:p>
    <w:p w14:paraId="53EA5417" w14:textId="77777777" w:rsidR="00547ABC" w:rsidRPr="00412F62" w:rsidRDefault="00547ABC" w:rsidP="007E2BB7">
      <w:pPr>
        <w:jc w:val="both"/>
        <w:rPr>
          <w:rFonts w:cs="Arial"/>
          <w:szCs w:val="24"/>
        </w:rPr>
      </w:pPr>
      <w:r w:rsidRPr="00412F62">
        <w:rPr>
          <w:rFonts w:cs="Arial"/>
          <w:szCs w:val="24"/>
        </w:rPr>
        <w:t xml:space="preserve"> </w:t>
      </w:r>
    </w:p>
    <w:p w14:paraId="5FA8E267" w14:textId="77777777" w:rsidR="00547ABC" w:rsidRPr="00412F62" w:rsidRDefault="00547ABC" w:rsidP="007E2BB7">
      <w:pPr>
        <w:jc w:val="both"/>
        <w:rPr>
          <w:rFonts w:cs="Arial"/>
          <w:szCs w:val="24"/>
        </w:rPr>
      </w:pPr>
    </w:p>
    <w:p w14:paraId="2D0DC0CA" w14:textId="77777777" w:rsidR="009D7A97" w:rsidRDefault="009D7A97">
      <w:pPr>
        <w:rPr>
          <w:rFonts w:cs="Arial"/>
          <w:b/>
          <w:szCs w:val="24"/>
        </w:rPr>
      </w:pPr>
      <w:r>
        <w:rPr>
          <w:rFonts w:cs="Arial"/>
          <w:b/>
          <w:szCs w:val="24"/>
        </w:rPr>
        <w:br w:type="page"/>
      </w:r>
    </w:p>
    <w:p w14:paraId="610C206A" w14:textId="4B229388" w:rsidR="007D2C6E" w:rsidRPr="007D2C6E" w:rsidRDefault="007D2C6E" w:rsidP="007D2C6E">
      <w:pPr>
        <w:jc w:val="center"/>
        <w:rPr>
          <w:rFonts w:cs="Arial"/>
          <w:szCs w:val="24"/>
        </w:rPr>
      </w:pPr>
      <w:r>
        <w:rPr>
          <w:rFonts w:cs="Arial"/>
          <w:b/>
          <w:szCs w:val="24"/>
        </w:rPr>
        <w:lastRenderedPageBreak/>
        <w:t xml:space="preserve">WELLBEING </w:t>
      </w:r>
    </w:p>
    <w:p w14:paraId="193D06CF" w14:textId="1985F015" w:rsidR="007D2C6E" w:rsidRDefault="00457D4C" w:rsidP="007D2C6E">
      <w:pPr>
        <w:rPr>
          <w:rFonts w:cs="Arial"/>
          <w:szCs w:val="24"/>
        </w:rPr>
      </w:pPr>
      <w:r>
        <w:t xml:space="preserve">Please remember that your wellbeing on your year abroad is our utmost priority and we are happy to advise and guide you as far as we can. </w:t>
      </w:r>
      <w:r w:rsidR="007D2C6E">
        <w:rPr>
          <w:rFonts w:cs="Arial"/>
          <w:szCs w:val="24"/>
        </w:rPr>
        <w:t xml:space="preserve">While on your year abroad, you can continue to access the same supports as while you are in Warwick, including arranging phone conversations with your personal tutor. </w:t>
      </w:r>
    </w:p>
    <w:p w14:paraId="6810A4C0" w14:textId="1ABDC3F1" w:rsidR="007D2C6E" w:rsidRDefault="007D2C6E" w:rsidP="007D2C6E">
      <w:pPr>
        <w:rPr>
          <w:rFonts w:cs="Arial"/>
          <w:szCs w:val="24"/>
        </w:rPr>
      </w:pPr>
      <w:r>
        <w:rPr>
          <w:rFonts w:cs="Arial"/>
          <w:szCs w:val="24"/>
        </w:rPr>
        <w:t>You can also use the Wellbeing Support Services and arrange skype consultations.</w:t>
      </w:r>
    </w:p>
    <w:p w14:paraId="32E32541" w14:textId="5C4DB10C" w:rsidR="00457D4C" w:rsidRDefault="00457D4C" w:rsidP="007D2C6E">
      <w:pPr>
        <w:rPr>
          <w:rFonts w:cs="Arial"/>
          <w:szCs w:val="24"/>
        </w:rPr>
      </w:pPr>
      <w:r>
        <w:rPr>
          <w:rFonts w:cs="Arial"/>
          <w:szCs w:val="24"/>
        </w:rPr>
        <w:t xml:space="preserve">If you have wellbeing concerns and are a student, your </w:t>
      </w:r>
      <w:r w:rsidR="000875A7">
        <w:rPr>
          <w:rFonts w:cs="Arial"/>
          <w:szCs w:val="24"/>
        </w:rPr>
        <w:t xml:space="preserve">German or Austrian </w:t>
      </w:r>
      <w:r>
        <w:rPr>
          <w:rFonts w:cs="Arial"/>
          <w:szCs w:val="24"/>
        </w:rPr>
        <w:t xml:space="preserve">university will </w:t>
      </w:r>
      <w:r w:rsidR="0039586C">
        <w:rPr>
          <w:rFonts w:cs="Arial"/>
          <w:szCs w:val="24"/>
        </w:rPr>
        <w:t xml:space="preserve">likely </w:t>
      </w:r>
      <w:r>
        <w:rPr>
          <w:rFonts w:cs="Arial"/>
          <w:szCs w:val="24"/>
        </w:rPr>
        <w:t>have a support service</w:t>
      </w:r>
      <w:r w:rsidR="0039586C">
        <w:rPr>
          <w:rFonts w:cs="Arial"/>
          <w:szCs w:val="24"/>
        </w:rPr>
        <w:t xml:space="preserve"> for health and wellbeing matters</w:t>
      </w:r>
      <w:r>
        <w:rPr>
          <w:rFonts w:cs="Arial"/>
          <w:szCs w:val="24"/>
        </w:rPr>
        <w:t xml:space="preserve">. </w:t>
      </w:r>
    </w:p>
    <w:p w14:paraId="3A351492" w14:textId="77777777" w:rsidR="00457D4C" w:rsidRDefault="00457D4C" w:rsidP="00457D4C">
      <w:r>
        <w:t>Outside of universities, you have access to a range of services, depending on the sort of cover provided by your health insurance. You should be covered for state-provided mental health support via your EHIC (</w:t>
      </w:r>
      <w:hyperlink r:id="rId42" w:history="1">
        <w:r>
          <w:rPr>
            <w:rStyle w:val="Hyperlink"/>
          </w:rPr>
          <w:t>https://www.nhs.uk/using-the-nhs/healthcare-abroad/healthcare-when-travelling-abroad/healthcare-in-germany/</w:t>
        </w:r>
      </w:hyperlink>
      <w:r>
        <w:t xml:space="preserve">). </w:t>
      </w:r>
    </w:p>
    <w:p w14:paraId="4576CBF2" w14:textId="77777777" w:rsidR="00457D4C" w:rsidRDefault="00457D4C" w:rsidP="00457D4C">
      <w:r>
        <w:t xml:space="preserve">As an initial point of contact, a </w:t>
      </w:r>
      <w:proofErr w:type="spellStart"/>
      <w:r>
        <w:t>Psychosoziale</w:t>
      </w:r>
      <w:proofErr w:type="spellEnd"/>
      <w:r>
        <w:t xml:space="preserve"> </w:t>
      </w:r>
      <w:proofErr w:type="spellStart"/>
      <w:r>
        <w:t>Beratungsstelle</w:t>
      </w:r>
      <w:proofErr w:type="spellEnd"/>
      <w:r>
        <w:t xml:space="preserve"> or </w:t>
      </w:r>
      <w:proofErr w:type="spellStart"/>
      <w:r>
        <w:t>Psychosoziales</w:t>
      </w:r>
      <w:proofErr w:type="spellEnd"/>
      <w:r>
        <w:t xml:space="preserve"> </w:t>
      </w:r>
      <w:proofErr w:type="spellStart"/>
      <w:r>
        <w:t>Zentrum</w:t>
      </w:r>
      <w:proofErr w:type="spellEnd"/>
      <w:r>
        <w:t xml:space="preserve"> might be useful (</w:t>
      </w:r>
      <w:hyperlink r:id="rId43" w:history="1">
        <w:r>
          <w:rPr>
            <w:rStyle w:val="Hyperlink"/>
          </w:rPr>
          <w:t>https://www.berlin.de/special/gesundheit-und-beauty/adressen/psychosoziale-beratung/</w:t>
        </w:r>
      </w:hyperlink>
      <w:r>
        <w:t xml:space="preserve">). </w:t>
      </w:r>
    </w:p>
    <w:p w14:paraId="08377604" w14:textId="77777777" w:rsidR="00457D4C" w:rsidRDefault="00457D4C" w:rsidP="00457D4C">
      <w:r>
        <w:t xml:space="preserve">The website of the </w:t>
      </w:r>
      <w:proofErr w:type="spellStart"/>
      <w:r>
        <w:t>Krankenkasse</w:t>
      </w:r>
      <w:proofErr w:type="spellEnd"/>
      <w:r>
        <w:t xml:space="preserve"> AOK also explains different steps you can take and you can search there for relevant doctors: </w:t>
      </w:r>
      <w:hyperlink r:id="rId44" w:history="1">
        <w:r>
          <w:rPr>
            <w:rStyle w:val="Hyperlink"/>
          </w:rPr>
          <w:t>https://www.aok.de/pk/nordost/inhalt/ambulante-psychotherapie-7/</w:t>
        </w:r>
      </w:hyperlink>
      <w:r>
        <w:t xml:space="preserve">. </w:t>
      </w:r>
    </w:p>
    <w:p w14:paraId="08F05EB1" w14:textId="0CE354C3" w:rsidR="00457D4C" w:rsidRDefault="00457D4C" w:rsidP="00457D4C">
      <w:r>
        <w:t xml:space="preserve">You can also search for English-language support here: </w:t>
      </w:r>
      <w:hyperlink r:id="rId45" w:history="1">
        <w:r>
          <w:rPr>
            <w:rStyle w:val="Hyperlink"/>
          </w:rPr>
          <w:t>https://www.therapie.de/therapeutensuche/ergebnisse/?ort=berlin&amp;sprache=3</w:t>
        </w:r>
      </w:hyperlink>
      <w:r>
        <w:t xml:space="preserve"> </w:t>
      </w:r>
    </w:p>
    <w:p w14:paraId="4EA1C44B" w14:textId="04DDDA42" w:rsidR="00457D4C" w:rsidRDefault="00457D4C" w:rsidP="00457D4C">
      <w:r>
        <w:t>For more information, the following documents provide helpful starting points and contacts:</w:t>
      </w:r>
    </w:p>
    <w:p w14:paraId="0D0F6981" w14:textId="77777777" w:rsidR="00457D4C" w:rsidRDefault="002A4EA0" w:rsidP="00457D4C">
      <w:pPr>
        <w:pStyle w:val="ListParagraph"/>
        <w:numPr>
          <w:ilvl w:val="0"/>
          <w:numId w:val="19"/>
        </w:numPr>
      </w:pPr>
      <w:hyperlink r:id="rId46" w:history="1">
        <w:r w:rsidR="00457D4C">
          <w:rPr>
            <w:rStyle w:val="Hyperlink"/>
          </w:rPr>
          <w:t>https://www.bapk.de/fileadmin/user_files/bapk/projekte/bapk_ratgeber_02_gesundheitssystem_ENGL_v2_FERTIG.pdf</w:t>
        </w:r>
      </w:hyperlink>
      <w:r w:rsidR="00457D4C">
        <w:t xml:space="preserve"> . </w:t>
      </w:r>
    </w:p>
    <w:p w14:paraId="797C238F" w14:textId="77777777" w:rsidR="00457D4C" w:rsidRDefault="002A4EA0" w:rsidP="00457D4C">
      <w:pPr>
        <w:pStyle w:val="ListParagraph"/>
        <w:numPr>
          <w:ilvl w:val="0"/>
          <w:numId w:val="19"/>
        </w:numPr>
      </w:pPr>
      <w:hyperlink r:id="rId47" w:history="1">
        <w:r w:rsidR="00457D4C">
          <w:rPr>
            <w:rStyle w:val="Hyperlink"/>
          </w:rPr>
          <w:t>http://www.dwz-psychotherapie.de/wp-content/uploads/Psychiatrie-Berlin-Englisch.pdf</w:t>
        </w:r>
      </w:hyperlink>
      <w:r w:rsidR="00457D4C">
        <w:t xml:space="preserve"> </w:t>
      </w:r>
    </w:p>
    <w:p w14:paraId="2FF26875" w14:textId="347BC29E" w:rsidR="00D56311" w:rsidRPr="00D56311" w:rsidRDefault="00D56311" w:rsidP="007D2C6E">
      <w:pPr>
        <w:rPr>
          <w:rFonts w:cs="Arial"/>
          <w:szCs w:val="24"/>
          <w:u w:val="single"/>
        </w:rPr>
      </w:pPr>
      <w:r w:rsidRPr="00D56311">
        <w:rPr>
          <w:rFonts w:cs="Arial"/>
          <w:szCs w:val="24"/>
          <w:u w:val="single"/>
        </w:rPr>
        <w:t>If difficulties arise, please know that we will support you in any way we can.</w:t>
      </w:r>
    </w:p>
    <w:p w14:paraId="70E1E196" w14:textId="23D4A609" w:rsidR="007D2C6E" w:rsidRDefault="007D2C6E" w:rsidP="007D2C6E">
      <w:pPr>
        <w:rPr>
          <w:rFonts w:cs="Arial"/>
          <w:szCs w:val="24"/>
        </w:rPr>
      </w:pPr>
      <w:r>
        <w:rPr>
          <w:rFonts w:cs="Arial"/>
          <w:szCs w:val="24"/>
        </w:rPr>
        <w:t>In case of emergencies, please note the following numbers:</w:t>
      </w:r>
    </w:p>
    <w:p w14:paraId="306B4AFD" w14:textId="73FDBB8A" w:rsidR="007D2C6E" w:rsidRPr="007D2C6E" w:rsidRDefault="007D2C6E" w:rsidP="007D2C6E">
      <w:pPr>
        <w:pStyle w:val="ListParagraph"/>
        <w:numPr>
          <w:ilvl w:val="0"/>
          <w:numId w:val="18"/>
        </w:numPr>
        <w:rPr>
          <w:rFonts w:cs="Arial"/>
          <w:szCs w:val="24"/>
        </w:rPr>
      </w:pPr>
      <w:r w:rsidRPr="007D2C6E">
        <w:rPr>
          <w:rFonts w:cs="Arial"/>
          <w:szCs w:val="24"/>
        </w:rPr>
        <w:t>Warwick campus security (24 hours):  00 44 (0)24 7652 2222</w:t>
      </w:r>
    </w:p>
    <w:p w14:paraId="3D091B76" w14:textId="77777777" w:rsidR="007D2C6E" w:rsidRPr="007D2C6E" w:rsidRDefault="007D2C6E" w:rsidP="007D2C6E">
      <w:pPr>
        <w:pStyle w:val="ListParagraph"/>
        <w:numPr>
          <w:ilvl w:val="0"/>
          <w:numId w:val="18"/>
        </w:numPr>
        <w:rPr>
          <w:rFonts w:cs="Arial"/>
          <w:szCs w:val="24"/>
        </w:rPr>
      </w:pPr>
      <w:r w:rsidRPr="007D2C6E">
        <w:rPr>
          <w:rFonts w:cs="Arial"/>
          <w:szCs w:val="24"/>
        </w:rPr>
        <w:t>European/Switzerland emergency number: 112</w:t>
      </w:r>
    </w:p>
    <w:p w14:paraId="507146D1" w14:textId="43D0D1B0" w:rsidR="009A3D75" w:rsidRPr="007D2C6E" w:rsidRDefault="009A3D75" w:rsidP="007D2C6E">
      <w:pPr>
        <w:pStyle w:val="ListParagraph"/>
        <w:numPr>
          <w:ilvl w:val="0"/>
          <w:numId w:val="18"/>
        </w:numPr>
        <w:rPr>
          <w:rFonts w:cs="Arial"/>
          <w:szCs w:val="24"/>
        </w:rPr>
      </w:pPr>
      <w:r w:rsidRPr="007D2C6E">
        <w:rPr>
          <w:rFonts w:cs="Arial"/>
          <w:szCs w:val="24"/>
        </w:rPr>
        <w:br w:type="page"/>
      </w:r>
    </w:p>
    <w:p w14:paraId="4BE1B673" w14:textId="263EC0A5" w:rsidR="0025721E" w:rsidRDefault="009A3D75" w:rsidP="006506C2">
      <w:pPr>
        <w:jc w:val="center"/>
        <w:rPr>
          <w:rFonts w:cs="Arial"/>
          <w:b/>
          <w:szCs w:val="24"/>
        </w:rPr>
      </w:pPr>
      <w:r>
        <w:rPr>
          <w:rFonts w:cs="Arial"/>
          <w:b/>
          <w:szCs w:val="24"/>
        </w:rPr>
        <w:lastRenderedPageBreak/>
        <w:t>FINANZIERUNGSNACHWEIS</w:t>
      </w:r>
    </w:p>
    <w:p w14:paraId="2D214467" w14:textId="6076B07E" w:rsidR="0025721E" w:rsidRPr="00412F62" w:rsidRDefault="0025721E" w:rsidP="006506C2">
      <w:pPr>
        <w:jc w:val="center"/>
        <w:rPr>
          <w:rFonts w:cs="Arial"/>
          <w:b/>
          <w:szCs w:val="24"/>
        </w:rPr>
      </w:pPr>
      <w:r w:rsidRPr="00412F62">
        <w:rPr>
          <w:rFonts w:cs="Arial"/>
          <w:b/>
          <w:szCs w:val="24"/>
        </w:rPr>
        <w:t>(</w:t>
      </w:r>
      <w:r>
        <w:rPr>
          <w:rFonts w:cs="Arial"/>
          <w:b/>
          <w:szCs w:val="24"/>
        </w:rPr>
        <w:t>M</w:t>
      </w:r>
      <w:r w:rsidRPr="00412F62">
        <w:rPr>
          <w:rFonts w:cs="Arial"/>
          <w:b/>
          <w:szCs w:val="24"/>
        </w:rPr>
        <w:t>ay be needed to open a bank account and for other authorities)</w:t>
      </w:r>
    </w:p>
    <w:p w14:paraId="7049E919" w14:textId="77777777" w:rsidR="0025721E" w:rsidRDefault="0025721E" w:rsidP="0025721E">
      <w:pPr>
        <w:jc w:val="both"/>
        <w:rPr>
          <w:rFonts w:cs="Arial"/>
          <w:szCs w:val="24"/>
          <w:lang w:val="de-DE"/>
        </w:rPr>
      </w:pPr>
    </w:p>
    <w:p w14:paraId="5E80616F" w14:textId="77777777" w:rsidR="0025721E" w:rsidRPr="00412F62" w:rsidRDefault="0025721E" w:rsidP="0025721E">
      <w:pPr>
        <w:jc w:val="both"/>
        <w:rPr>
          <w:rFonts w:cs="Arial"/>
          <w:szCs w:val="24"/>
          <w:lang w:val="de-DE"/>
        </w:rPr>
      </w:pPr>
      <w:r w:rsidRPr="00412F62">
        <w:rPr>
          <w:rFonts w:cs="Arial"/>
          <w:szCs w:val="24"/>
          <w:lang w:val="de-DE"/>
        </w:rPr>
        <w:t xml:space="preserve">Hiermit bestätige ich, _________________________, wohnhaft ________________ </w:t>
      </w:r>
    </w:p>
    <w:p w14:paraId="7E26DB2D" w14:textId="77777777" w:rsidR="0025721E" w:rsidRPr="00412F62" w:rsidRDefault="0025721E" w:rsidP="0025721E">
      <w:pPr>
        <w:jc w:val="both"/>
        <w:rPr>
          <w:rFonts w:cs="Arial"/>
          <w:szCs w:val="24"/>
          <w:lang w:val="de-DE"/>
        </w:rPr>
      </w:pPr>
      <w:r w:rsidRPr="00412F62">
        <w:rPr>
          <w:rFonts w:cs="Arial"/>
          <w:szCs w:val="24"/>
          <w:lang w:val="de-DE"/>
        </w:rPr>
        <w:t xml:space="preserve">___________________________________________, dass meine Tochter / mein Sohn </w:t>
      </w:r>
    </w:p>
    <w:p w14:paraId="33B35737" w14:textId="77777777" w:rsidR="0025721E" w:rsidRPr="00412F62" w:rsidRDefault="0025721E" w:rsidP="0025721E">
      <w:pPr>
        <w:jc w:val="both"/>
        <w:rPr>
          <w:rFonts w:cs="Arial"/>
          <w:szCs w:val="24"/>
          <w:lang w:val="de-DE"/>
        </w:rPr>
      </w:pPr>
      <w:r w:rsidRPr="00412F62">
        <w:rPr>
          <w:rFonts w:cs="Arial"/>
          <w:szCs w:val="24"/>
          <w:lang w:val="de-DE"/>
        </w:rPr>
        <w:t xml:space="preserve">________________________________ für die Zeit ihres / seines Aufenthaltes vom ____________ </w:t>
      </w:r>
    </w:p>
    <w:p w14:paraId="0225BB37" w14:textId="77777777" w:rsidR="0025721E" w:rsidRPr="00412F62" w:rsidRDefault="0025721E" w:rsidP="0025721E">
      <w:pPr>
        <w:jc w:val="both"/>
        <w:rPr>
          <w:rFonts w:cs="Arial"/>
          <w:szCs w:val="24"/>
          <w:lang w:val="de-DE"/>
        </w:rPr>
      </w:pPr>
      <w:r w:rsidRPr="00412F62">
        <w:rPr>
          <w:rFonts w:cs="Arial"/>
          <w:szCs w:val="24"/>
          <w:lang w:val="de-DE"/>
        </w:rPr>
        <w:t xml:space="preserve">bis zum _______________ in _____________________ durch ein ERASMUS-Stipendium und </w:t>
      </w:r>
    </w:p>
    <w:p w14:paraId="7C8BE579" w14:textId="77777777" w:rsidR="0025721E" w:rsidRPr="00412F62" w:rsidRDefault="0025721E" w:rsidP="0025721E">
      <w:pPr>
        <w:jc w:val="both"/>
        <w:rPr>
          <w:rFonts w:cs="Arial"/>
          <w:szCs w:val="24"/>
          <w:lang w:val="de-DE"/>
        </w:rPr>
      </w:pPr>
      <w:r w:rsidRPr="00412F62">
        <w:rPr>
          <w:rFonts w:cs="Arial"/>
          <w:szCs w:val="24"/>
          <w:lang w:val="de-DE"/>
        </w:rPr>
        <w:t xml:space="preserve">elterlicher Unterstützung in Höhe von ________ Euro ausreichend finanziell abgesichert ist. </w:t>
      </w:r>
    </w:p>
    <w:p w14:paraId="1DEF5184" w14:textId="77777777" w:rsidR="0025721E" w:rsidRPr="00412F62" w:rsidRDefault="0025721E" w:rsidP="0025721E">
      <w:pPr>
        <w:jc w:val="both"/>
        <w:rPr>
          <w:rFonts w:cs="Arial"/>
          <w:szCs w:val="24"/>
          <w:lang w:val="de-DE"/>
        </w:rPr>
      </w:pPr>
    </w:p>
    <w:p w14:paraId="0116F76B" w14:textId="77777777" w:rsidR="0025721E" w:rsidRPr="00412F62" w:rsidRDefault="0025721E" w:rsidP="0025721E">
      <w:pPr>
        <w:jc w:val="both"/>
        <w:rPr>
          <w:rFonts w:cs="Arial"/>
          <w:szCs w:val="24"/>
        </w:rPr>
      </w:pPr>
      <w:r w:rsidRPr="00412F62">
        <w:rPr>
          <w:rFonts w:cs="Arial"/>
          <w:szCs w:val="24"/>
        </w:rPr>
        <w:t xml:space="preserve"> ________________, den ___________ </w:t>
      </w:r>
    </w:p>
    <w:p w14:paraId="691E7BC4" w14:textId="77777777" w:rsidR="0025721E" w:rsidRPr="00412F62" w:rsidRDefault="0025721E" w:rsidP="0025721E">
      <w:pPr>
        <w:ind w:firstLine="720"/>
        <w:jc w:val="both"/>
        <w:rPr>
          <w:rFonts w:cs="Arial"/>
          <w:szCs w:val="24"/>
        </w:rPr>
      </w:pPr>
      <w:r w:rsidRPr="00412F62">
        <w:rPr>
          <w:rFonts w:cs="Arial"/>
          <w:szCs w:val="24"/>
        </w:rPr>
        <w:t xml:space="preserve">    Ort </w:t>
      </w:r>
      <w:r w:rsidRPr="00412F62">
        <w:rPr>
          <w:rFonts w:cs="Arial"/>
          <w:szCs w:val="24"/>
        </w:rPr>
        <w:tab/>
      </w:r>
      <w:r w:rsidRPr="00412F62">
        <w:rPr>
          <w:rFonts w:cs="Arial"/>
          <w:szCs w:val="24"/>
        </w:rPr>
        <w:tab/>
      </w:r>
      <w:r w:rsidRPr="00412F62">
        <w:rPr>
          <w:rFonts w:cs="Arial"/>
          <w:szCs w:val="24"/>
        </w:rPr>
        <w:tab/>
        <w:t xml:space="preserve">     Datum </w:t>
      </w:r>
    </w:p>
    <w:p w14:paraId="517EFB60" w14:textId="77777777" w:rsidR="0025721E" w:rsidRPr="00412F62" w:rsidRDefault="0025721E" w:rsidP="0025721E">
      <w:pPr>
        <w:jc w:val="both"/>
        <w:rPr>
          <w:rFonts w:cs="Arial"/>
          <w:szCs w:val="24"/>
        </w:rPr>
      </w:pPr>
      <w:r w:rsidRPr="00412F62">
        <w:rPr>
          <w:rFonts w:cs="Arial"/>
          <w:szCs w:val="24"/>
        </w:rPr>
        <w:t xml:space="preserve"> </w:t>
      </w:r>
    </w:p>
    <w:p w14:paraId="0F7E69C5" w14:textId="77777777" w:rsidR="0025721E" w:rsidRPr="00412F62" w:rsidRDefault="0025721E" w:rsidP="0025721E">
      <w:pPr>
        <w:jc w:val="both"/>
        <w:rPr>
          <w:rFonts w:cs="Arial"/>
          <w:szCs w:val="24"/>
        </w:rPr>
      </w:pPr>
    </w:p>
    <w:p w14:paraId="7FAC6083" w14:textId="77777777" w:rsidR="0025721E" w:rsidRPr="00412F62" w:rsidRDefault="0025721E" w:rsidP="0025721E">
      <w:pPr>
        <w:jc w:val="both"/>
        <w:rPr>
          <w:rFonts w:cs="Arial"/>
          <w:szCs w:val="24"/>
        </w:rPr>
      </w:pPr>
      <w:r w:rsidRPr="00412F62">
        <w:rPr>
          <w:rFonts w:cs="Arial"/>
          <w:szCs w:val="24"/>
        </w:rPr>
        <w:t xml:space="preserve">______________________________________ </w:t>
      </w:r>
    </w:p>
    <w:p w14:paraId="12FF7967" w14:textId="77777777" w:rsidR="0025721E" w:rsidRPr="00412F62" w:rsidRDefault="0025721E" w:rsidP="0025721E">
      <w:pPr>
        <w:jc w:val="both"/>
        <w:rPr>
          <w:rFonts w:cs="Arial"/>
          <w:szCs w:val="24"/>
        </w:rPr>
      </w:pPr>
    </w:p>
    <w:p w14:paraId="6DE128FA" w14:textId="77777777" w:rsidR="0025721E" w:rsidRPr="00412F62" w:rsidRDefault="0025721E" w:rsidP="0025721E">
      <w:pPr>
        <w:jc w:val="both"/>
        <w:rPr>
          <w:rFonts w:cs="Arial"/>
          <w:szCs w:val="24"/>
        </w:rPr>
      </w:pPr>
      <w:proofErr w:type="spellStart"/>
      <w:r w:rsidRPr="00412F62">
        <w:rPr>
          <w:rFonts w:cs="Arial"/>
          <w:szCs w:val="24"/>
        </w:rPr>
        <w:t>Unterschrift</w:t>
      </w:r>
      <w:proofErr w:type="spellEnd"/>
      <w:r w:rsidRPr="00412F62">
        <w:rPr>
          <w:rFonts w:cs="Arial"/>
          <w:szCs w:val="24"/>
        </w:rPr>
        <w:t xml:space="preserve"> </w:t>
      </w:r>
    </w:p>
    <w:p w14:paraId="71EDE060" w14:textId="77777777" w:rsidR="0025721E" w:rsidRPr="00412F62" w:rsidRDefault="0025721E" w:rsidP="0025721E">
      <w:pPr>
        <w:jc w:val="both"/>
        <w:rPr>
          <w:rFonts w:cs="Arial"/>
          <w:szCs w:val="24"/>
        </w:rPr>
      </w:pPr>
    </w:p>
    <w:p w14:paraId="0F635006" w14:textId="77777777" w:rsidR="00031DFA" w:rsidRDefault="0025721E">
      <w:pPr>
        <w:rPr>
          <w:rFonts w:cs="Arial"/>
          <w:szCs w:val="24"/>
        </w:rPr>
        <w:sectPr w:rsidR="00031DFA" w:rsidSect="00377BC8">
          <w:headerReference w:type="default" r:id="rId48"/>
          <w:pgSz w:w="11906" w:h="16838"/>
          <w:pgMar w:top="1440" w:right="1440" w:bottom="1440" w:left="1440" w:header="708" w:footer="708" w:gutter="0"/>
          <w:cols w:space="708"/>
          <w:titlePg/>
          <w:docGrid w:linePitch="360"/>
        </w:sectPr>
      </w:pPr>
      <w:r>
        <w:rPr>
          <w:rFonts w:cs="Arial"/>
          <w:szCs w:val="24"/>
        </w:rPr>
        <w:br w:type="page"/>
      </w:r>
    </w:p>
    <w:p w14:paraId="0BF458EE" w14:textId="254F5331" w:rsidR="00031DFA" w:rsidRDefault="00031DFA" w:rsidP="00031DFA">
      <w:pPr>
        <w:ind w:hanging="709"/>
        <w:rPr>
          <w:rFonts w:asciiTheme="majorHAnsi" w:hAnsiTheme="majorHAnsi" w:cstheme="majorHAnsi"/>
          <w:szCs w:val="24"/>
        </w:rPr>
      </w:pPr>
      <w:r w:rsidRPr="009572FD">
        <w:rPr>
          <w:rFonts w:asciiTheme="majorHAnsi" w:hAnsiTheme="majorHAnsi" w:cstheme="majorHAnsi"/>
          <w:noProof/>
          <w:szCs w:val="24"/>
          <w:lang w:eastAsia="en-GB"/>
        </w:rPr>
        <w:lastRenderedPageBreak/>
        <w:drawing>
          <wp:anchor distT="0" distB="0" distL="114300" distR="114300" simplePos="0" relativeHeight="251659264" behindDoc="0" locked="0" layoutInCell="1" allowOverlap="1" wp14:anchorId="1ABC48D6" wp14:editId="51D3C580">
            <wp:simplePos x="0" y="0"/>
            <wp:positionH relativeFrom="page">
              <wp:posOffset>-703530</wp:posOffset>
            </wp:positionH>
            <wp:positionV relativeFrom="paragraph">
              <wp:posOffset>-916584</wp:posOffset>
            </wp:positionV>
            <wp:extent cx="8293270" cy="1463705"/>
            <wp:effectExtent l="0" t="0" r="0" b="0"/>
            <wp:wrapNone/>
            <wp:docPr id="2" name="Picture 2" descr="PowerpointBackgrou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werpointBackgrounds3"/>
                    <pic:cNvPicPr/>
                  </pic:nvPicPr>
                  <pic:blipFill rotWithShape="1">
                    <a:blip r:embed="rId49" cstate="print">
                      <a:clrChange>
                        <a:clrFrom>
                          <a:srgbClr val="FFFFFF"/>
                        </a:clrFrom>
                        <a:clrTo>
                          <a:srgbClr val="FFFFFF">
                            <a:alpha val="0"/>
                          </a:srgbClr>
                        </a:clrTo>
                      </a:clrChange>
                      <a:extLst>
                        <a:ext uri="{28A0092B-C50C-407E-A947-70E740481C1C}">
                          <a14:useLocalDpi xmlns:a14="http://schemas.microsoft.com/office/drawing/2010/main" val="0"/>
                        </a:ext>
                      </a:extLst>
                    </a:blip>
                    <a:srcRect t="4504" b="73274"/>
                    <a:stretch/>
                  </pic:blipFill>
                  <pic:spPr bwMode="auto">
                    <a:xfrm>
                      <a:off x="0" y="0"/>
                      <a:ext cx="8293270" cy="146370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F71FBC">
        <w:rPr>
          <w:rFonts w:asciiTheme="majorHAnsi" w:hAnsiTheme="majorHAnsi" w:cstheme="majorHAnsi"/>
          <w:b/>
          <w:color w:val="000000" w:themeColor="text1"/>
          <w:sz w:val="28"/>
          <w:szCs w:val="28"/>
        </w:rPr>
        <w:t>Teilnahmeschein</w:t>
      </w:r>
      <w:r w:rsidR="00F41D27">
        <w:rPr>
          <w:rFonts w:asciiTheme="majorHAnsi" w:hAnsiTheme="majorHAnsi" w:cstheme="majorHAnsi"/>
          <w:b/>
          <w:color w:val="000000" w:themeColor="text1"/>
          <w:sz w:val="28"/>
          <w:szCs w:val="28"/>
        </w:rPr>
        <w:t>e</w:t>
      </w:r>
      <w:proofErr w:type="spellEnd"/>
      <w:r w:rsidRPr="00F71FBC">
        <w:rPr>
          <w:rFonts w:asciiTheme="majorHAnsi" w:hAnsiTheme="majorHAnsi" w:cstheme="majorHAnsi"/>
          <w:b/>
          <w:color w:val="000000" w:themeColor="text1"/>
          <w:sz w:val="28"/>
          <w:szCs w:val="28"/>
        </w:rPr>
        <w:t xml:space="preserve"> </w:t>
      </w:r>
      <w:proofErr w:type="spellStart"/>
      <w:r w:rsidRPr="00F71FBC">
        <w:rPr>
          <w:rFonts w:asciiTheme="majorHAnsi" w:hAnsiTheme="majorHAnsi" w:cstheme="majorHAnsi"/>
          <w:b/>
          <w:color w:val="000000" w:themeColor="text1"/>
          <w:sz w:val="28"/>
          <w:szCs w:val="28"/>
        </w:rPr>
        <w:t>für</w:t>
      </w:r>
      <w:proofErr w:type="spellEnd"/>
      <w:r w:rsidRPr="00F71FBC">
        <w:rPr>
          <w:rFonts w:asciiTheme="majorHAnsi" w:hAnsiTheme="majorHAnsi" w:cstheme="majorHAnsi"/>
          <w:b/>
          <w:color w:val="000000" w:themeColor="text1"/>
          <w:sz w:val="28"/>
          <w:szCs w:val="28"/>
        </w:rPr>
        <w:t xml:space="preserve"> Erasmus-</w:t>
      </w:r>
      <w:proofErr w:type="spellStart"/>
      <w:r w:rsidRPr="00F71FBC">
        <w:rPr>
          <w:rFonts w:asciiTheme="majorHAnsi" w:hAnsiTheme="majorHAnsi" w:cstheme="majorHAnsi"/>
          <w:b/>
          <w:color w:val="000000" w:themeColor="text1"/>
          <w:sz w:val="28"/>
          <w:szCs w:val="28"/>
        </w:rPr>
        <w:t>Studierende</w:t>
      </w:r>
      <w:proofErr w:type="spellEnd"/>
      <w:r w:rsidRPr="00F71FBC">
        <w:rPr>
          <w:rFonts w:asciiTheme="majorHAnsi" w:hAnsiTheme="majorHAnsi" w:cstheme="majorHAnsi"/>
          <w:b/>
          <w:color w:val="000000" w:themeColor="text1"/>
          <w:sz w:val="28"/>
          <w:szCs w:val="28"/>
        </w:rPr>
        <w:t xml:space="preserve"> </w:t>
      </w:r>
    </w:p>
    <w:p w14:paraId="4AC54EBC" w14:textId="138A05E9" w:rsidR="00031DFA" w:rsidRPr="00031DFA" w:rsidRDefault="00031DFA" w:rsidP="00031DFA">
      <w:pPr>
        <w:spacing w:line="480" w:lineRule="auto"/>
        <w:ind w:hanging="709"/>
        <w:rPr>
          <w:rFonts w:asciiTheme="majorHAnsi" w:hAnsiTheme="majorHAnsi" w:cstheme="majorHAnsi"/>
          <w:szCs w:val="24"/>
        </w:rPr>
      </w:pPr>
      <w:r>
        <w:rPr>
          <w:rFonts w:asciiTheme="majorHAnsi" w:hAnsiTheme="majorHAnsi" w:cstheme="majorHAnsi"/>
          <w:color w:val="000000" w:themeColor="text1"/>
          <w:szCs w:val="24"/>
        </w:rPr>
        <w:t>Name:</w:t>
      </w:r>
      <w:r w:rsidR="00F41D27">
        <w:rPr>
          <w:rFonts w:asciiTheme="majorHAnsi" w:hAnsiTheme="majorHAnsi" w:cstheme="majorHAnsi"/>
          <w:color w:val="000000" w:themeColor="text1"/>
          <w:szCs w:val="24"/>
        </w:rPr>
        <w:tab/>
      </w:r>
      <w:r w:rsidR="00F41D27">
        <w:rPr>
          <w:rFonts w:asciiTheme="majorHAnsi" w:hAnsiTheme="majorHAnsi" w:cstheme="majorHAnsi"/>
          <w:color w:val="000000" w:themeColor="text1"/>
          <w:szCs w:val="24"/>
        </w:rPr>
        <w:tab/>
      </w:r>
      <w:r w:rsidR="00F41D27">
        <w:rPr>
          <w:rFonts w:asciiTheme="majorHAnsi" w:hAnsiTheme="majorHAnsi" w:cstheme="majorHAnsi"/>
          <w:color w:val="000000" w:themeColor="text1"/>
          <w:szCs w:val="24"/>
        </w:rPr>
        <w:tab/>
      </w:r>
      <w:r w:rsidR="00F41D27">
        <w:rPr>
          <w:rFonts w:asciiTheme="majorHAnsi" w:hAnsiTheme="majorHAnsi" w:cstheme="majorHAnsi"/>
          <w:color w:val="000000" w:themeColor="text1"/>
          <w:szCs w:val="24"/>
        </w:rPr>
        <w:tab/>
      </w:r>
      <w:r w:rsidR="00F41D27">
        <w:rPr>
          <w:rFonts w:asciiTheme="majorHAnsi" w:hAnsiTheme="majorHAnsi" w:cstheme="majorHAnsi"/>
          <w:color w:val="000000" w:themeColor="text1"/>
          <w:szCs w:val="24"/>
        </w:rPr>
        <w:tab/>
      </w:r>
      <w:r w:rsidR="00F41D27">
        <w:rPr>
          <w:rFonts w:asciiTheme="majorHAnsi" w:hAnsiTheme="majorHAnsi" w:cstheme="majorHAnsi"/>
          <w:color w:val="000000" w:themeColor="text1"/>
          <w:szCs w:val="24"/>
        </w:rPr>
        <w:tab/>
      </w:r>
      <w:r w:rsidR="00F41D27">
        <w:rPr>
          <w:rFonts w:asciiTheme="majorHAnsi" w:hAnsiTheme="majorHAnsi" w:cstheme="majorHAnsi"/>
          <w:color w:val="000000" w:themeColor="text1"/>
          <w:szCs w:val="24"/>
        </w:rPr>
        <w:tab/>
      </w:r>
      <w:proofErr w:type="spellStart"/>
      <w:r>
        <w:rPr>
          <w:rFonts w:asciiTheme="majorHAnsi" w:hAnsiTheme="majorHAnsi" w:cstheme="majorHAnsi"/>
          <w:color w:val="000000" w:themeColor="text1"/>
          <w:szCs w:val="24"/>
        </w:rPr>
        <w:t>Gastuniversität</w:t>
      </w:r>
      <w:proofErr w:type="spellEnd"/>
      <w:r>
        <w:rPr>
          <w:rFonts w:asciiTheme="majorHAnsi" w:hAnsiTheme="majorHAnsi" w:cstheme="majorHAnsi"/>
          <w:color w:val="000000" w:themeColor="text1"/>
          <w:szCs w:val="24"/>
        </w:rPr>
        <w:t>:</w:t>
      </w:r>
    </w:p>
    <w:p w14:paraId="227CEF75"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2DFB186C" w14:textId="77777777"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14E4B490" w14:textId="2518599E"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24EFBD2C"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1C39180E" w14:textId="77777777"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555C871C" w14:textId="77777777"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
    <w:p w14:paraId="06210239" w14:textId="77777777" w:rsidR="00031DFA" w:rsidRDefault="00031DFA" w:rsidP="00031DFA">
      <w:pPr>
        <w:shd w:val="clear" w:color="auto" w:fill="FFFFFF" w:themeFill="background1"/>
        <w:spacing w:before="240"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3B5EF94F" w14:textId="77777777"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458F12CE" w14:textId="7D4BC8EB"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1CD15123"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25227F90" w14:textId="77777777" w:rsidR="00031DFA" w:rsidRPr="00AE513A" w:rsidRDefault="00031DFA" w:rsidP="00031DFA">
      <w:pPr>
        <w:shd w:val="clear" w:color="auto" w:fill="FFFFFF" w:themeFill="background1"/>
        <w:spacing w:line="480" w:lineRule="auto"/>
        <w:ind w:hanging="709"/>
        <w:rPr>
          <w:rFonts w:asciiTheme="majorHAnsi" w:hAnsiTheme="majorHAnsi" w:cstheme="majorHAnsi"/>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3784749B"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
    <w:p w14:paraId="6F7A281C"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3C61B727" w14:textId="77777777"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0BBC2C1D" w14:textId="44DB46A8"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4CF4F8F3"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1D15EA35" w14:textId="777F6291" w:rsidR="00031DFA" w:rsidRDefault="00031DFA" w:rsidP="00031DFA">
      <w:pPr>
        <w:shd w:val="clear" w:color="auto" w:fill="E7E6E6" w:themeFill="background2"/>
        <w:spacing w:line="480" w:lineRule="auto"/>
        <w:ind w:hanging="709"/>
        <w:rPr>
          <w:rFonts w:asciiTheme="majorHAnsi" w:hAnsiTheme="majorHAnsi" w:cstheme="majorHAnsi"/>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6CC6C2E6"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lastRenderedPageBreak/>
        <w:t>Kurstitel</w:t>
      </w:r>
      <w:proofErr w:type="spellEnd"/>
      <w:r>
        <w:rPr>
          <w:rFonts w:asciiTheme="majorHAnsi" w:hAnsiTheme="majorHAnsi" w:cstheme="majorHAnsi"/>
          <w:b/>
          <w:color w:val="000000" w:themeColor="text1"/>
          <w:szCs w:val="24"/>
        </w:rPr>
        <w:t xml:space="preserve"> </w:t>
      </w:r>
    </w:p>
    <w:p w14:paraId="202FF4FB" w14:textId="77777777"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6AD60BBC" w14:textId="33354C77"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308D213C"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3140D10A" w14:textId="77777777" w:rsidR="00031DFA" w:rsidRPr="00AE513A" w:rsidRDefault="00031DFA" w:rsidP="00031DFA">
      <w:pPr>
        <w:shd w:val="clear" w:color="auto" w:fill="FFFFFF" w:themeFill="background1"/>
        <w:spacing w:line="480" w:lineRule="auto"/>
        <w:ind w:hanging="709"/>
        <w:rPr>
          <w:rFonts w:asciiTheme="majorHAnsi" w:hAnsiTheme="majorHAnsi" w:cstheme="majorHAnsi"/>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1EA04919"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
    <w:p w14:paraId="0620FD1B"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3A9AB10D" w14:textId="77777777"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5B871B0F" w14:textId="025584AD"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6925F865"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70B734BF" w14:textId="77777777" w:rsidR="00031DFA" w:rsidRPr="00AE513A" w:rsidRDefault="00031DFA" w:rsidP="00031DFA">
      <w:pPr>
        <w:shd w:val="clear" w:color="auto" w:fill="E7E6E6" w:themeFill="background2"/>
        <w:spacing w:line="480" w:lineRule="auto"/>
        <w:ind w:hanging="709"/>
        <w:rPr>
          <w:rFonts w:asciiTheme="majorHAnsi" w:hAnsiTheme="majorHAnsi" w:cstheme="majorHAnsi"/>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3F6F7F78"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
    <w:p w14:paraId="274B1C9B" w14:textId="77777777" w:rsidR="00F41D27" w:rsidRDefault="00F41D27" w:rsidP="00031DFA">
      <w:pPr>
        <w:shd w:val="clear" w:color="auto" w:fill="FFFFFF" w:themeFill="background1"/>
        <w:spacing w:line="480" w:lineRule="auto"/>
        <w:ind w:hanging="709"/>
        <w:rPr>
          <w:rFonts w:asciiTheme="majorHAnsi" w:hAnsiTheme="majorHAnsi" w:cstheme="majorHAnsi"/>
          <w:b/>
          <w:color w:val="000000" w:themeColor="text1"/>
          <w:szCs w:val="24"/>
        </w:rPr>
      </w:pPr>
    </w:p>
    <w:p w14:paraId="68119972" w14:textId="79CF7868" w:rsidR="00031DFA" w:rsidRDefault="00031DFA" w:rsidP="00031DFA">
      <w:pPr>
        <w:shd w:val="clear" w:color="auto" w:fill="FFFFFF" w:themeFill="background1"/>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06388A67" w14:textId="77777777"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422238AE" w14:textId="0FBFE74E"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35E54BF2" w14:textId="77777777" w:rsidR="00031DFA" w:rsidRPr="00601694"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389F497F" w14:textId="77777777" w:rsidR="00031DFA" w:rsidRPr="00AE513A" w:rsidRDefault="00031DFA" w:rsidP="00031DFA">
      <w:pPr>
        <w:shd w:val="clear" w:color="auto" w:fill="FFFFFF" w:themeFill="background1"/>
        <w:spacing w:line="480" w:lineRule="auto"/>
        <w:ind w:hanging="709"/>
        <w:rPr>
          <w:rFonts w:asciiTheme="majorHAnsi" w:hAnsiTheme="majorHAnsi" w:cstheme="majorHAnsi"/>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51D36B05"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
    <w:p w14:paraId="36BD8F82"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lastRenderedPageBreak/>
        <w:t>Kurstitel</w:t>
      </w:r>
      <w:proofErr w:type="spellEnd"/>
      <w:r>
        <w:rPr>
          <w:rFonts w:asciiTheme="majorHAnsi" w:hAnsiTheme="majorHAnsi" w:cstheme="majorHAnsi"/>
          <w:b/>
          <w:color w:val="000000" w:themeColor="text1"/>
          <w:szCs w:val="24"/>
        </w:rPr>
        <w:t xml:space="preserve"> </w:t>
      </w:r>
    </w:p>
    <w:p w14:paraId="21374F43" w14:textId="77777777"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61E8796E" w14:textId="14ACAC52"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2E8764BA"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1B2FFF66" w14:textId="77777777" w:rsidR="00031DFA" w:rsidRPr="00601694"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38BEC56D" w14:textId="77777777" w:rsidR="00F41D27" w:rsidRDefault="00F41D27" w:rsidP="00F41D27">
      <w:pPr>
        <w:shd w:val="clear" w:color="auto" w:fill="FFFFFF" w:themeFill="background1"/>
        <w:spacing w:before="240" w:line="480" w:lineRule="auto"/>
        <w:ind w:hanging="709"/>
        <w:rPr>
          <w:rFonts w:asciiTheme="majorHAnsi" w:hAnsiTheme="majorHAnsi" w:cstheme="majorHAnsi"/>
          <w:b/>
          <w:color w:val="000000" w:themeColor="text1"/>
          <w:szCs w:val="24"/>
        </w:rPr>
      </w:pPr>
    </w:p>
    <w:p w14:paraId="1B65BF01" w14:textId="20B0C693" w:rsidR="00031DFA" w:rsidRDefault="00031DFA" w:rsidP="00F41D27">
      <w:pPr>
        <w:shd w:val="clear" w:color="auto" w:fill="FFFFFF" w:themeFill="background1"/>
        <w:spacing w:before="240"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295D3FC3" w14:textId="77777777"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7963F0BB" w14:textId="5F218189"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0A172E6C"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365C9BB5" w14:textId="17CDE569"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2205F29D" w14:textId="731A1A2B" w:rsidR="00F41D27" w:rsidRPr="00AE513A" w:rsidRDefault="00F41D27" w:rsidP="00031DFA">
      <w:pPr>
        <w:shd w:val="clear" w:color="auto" w:fill="FFFFFF" w:themeFill="background1"/>
        <w:spacing w:line="480" w:lineRule="auto"/>
        <w:ind w:hanging="709"/>
        <w:rPr>
          <w:rFonts w:asciiTheme="majorHAnsi" w:hAnsiTheme="majorHAnsi" w:cstheme="majorHAnsi"/>
          <w:szCs w:val="24"/>
        </w:rPr>
      </w:pPr>
    </w:p>
    <w:p w14:paraId="19CE4A9E"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1A115D67" w14:textId="77777777"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2738EF44" w14:textId="2257F6D0"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4E3FDC0B"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02E971C2" w14:textId="77777777"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50BDD832" w14:textId="77777777" w:rsidR="00031DFA" w:rsidRPr="00AE513A" w:rsidRDefault="00031DFA" w:rsidP="00031DFA">
      <w:pPr>
        <w:shd w:val="clear" w:color="auto" w:fill="E7E6E6" w:themeFill="background2"/>
        <w:spacing w:line="480" w:lineRule="auto"/>
        <w:ind w:hanging="709"/>
        <w:rPr>
          <w:rFonts w:asciiTheme="majorHAnsi" w:hAnsiTheme="majorHAnsi" w:cstheme="majorHAnsi"/>
          <w:szCs w:val="24"/>
        </w:rPr>
      </w:pPr>
    </w:p>
    <w:p w14:paraId="1E1BE344" w14:textId="238CC2E8"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
    <w:p w14:paraId="6A1E0C0E" w14:textId="77777777" w:rsidR="00F41D27" w:rsidRDefault="00F41D27" w:rsidP="00031DFA">
      <w:pPr>
        <w:shd w:val="clear" w:color="auto" w:fill="FFFFFF" w:themeFill="background1"/>
        <w:spacing w:line="480" w:lineRule="auto"/>
        <w:ind w:hanging="709"/>
        <w:rPr>
          <w:rFonts w:asciiTheme="majorHAnsi" w:hAnsiTheme="majorHAnsi" w:cstheme="majorHAnsi"/>
          <w:b/>
          <w:color w:val="000000" w:themeColor="text1"/>
          <w:szCs w:val="24"/>
        </w:rPr>
      </w:pPr>
    </w:p>
    <w:p w14:paraId="2EEA5DCD"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701D60DB" w14:textId="77777777"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3219942A" w14:textId="57C3BD14"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1A55EA99"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6D15B32A" w14:textId="77777777" w:rsidR="00031DFA" w:rsidRPr="00AE513A" w:rsidRDefault="00031DFA" w:rsidP="00031DFA">
      <w:pPr>
        <w:shd w:val="clear" w:color="auto" w:fill="FFFFFF" w:themeFill="background1"/>
        <w:spacing w:line="480" w:lineRule="auto"/>
        <w:ind w:hanging="709"/>
        <w:rPr>
          <w:rFonts w:asciiTheme="majorHAnsi" w:hAnsiTheme="majorHAnsi" w:cstheme="majorHAnsi"/>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74874C50" w14:textId="77777777" w:rsidR="00031DFA" w:rsidRDefault="00031DFA" w:rsidP="00031DFA">
      <w:pPr>
        <w:shd w:val="clear" w:color="auto" w:fill="FFFFFF" w:themeFill="background1"/>
        <w:spacing w:line="480" w:lineRule="auto"/>
        <w:ind w:hanging="709"/>
        <w:rPr>
          <w:rFonts w:asciiTheme="majorHAnsi" w:hAnsiTheme="majorHAnsi" w:cstheme="majorHAnsi"/>
          <w:b/>
          <w:szCs w:val="24"/>
        </w:rPr>
      </w:pPr>
    </w:p>
    <w:p w14:paraId="05879539"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3D745E6F" w14:textId="77777777"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3457A10A" w14:textId="6CA38DD9" w:rsidR="00031DFA" w:rsidRDefault="00031DFA" w:rsidP="00031DFA">
      <w:pPr>
        <w:shd w:val="clear" w:color="auto" w:fill="E7E6E6" w:themeFill="background2"/>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proofErr w:type="spellStart"/>
      <w:r w:rsidR="00D80D85">
        <w:rPr>
          <w:rFonts w:asciiTheme="majorHAnsi" w:hAnsiTheme="majorHAnsi" w:cstheme="majorHAnsi"/>
          <w:color w:val="000000" w:themeColor="text1"/>
          <w:szCs w:val="24"/>
        </w:rPr>
        <w:t>sonstige</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20C9D8DF" w14:textId="77777777" w:rsidR="00031DFA" w:rsidRDefault="00031DFA" w:rsidP="00031DFA">
      <w:pPr>
        <w:shd w:val="clear" w:color="auto" w:fill="E7E6E6" w:themeFill="background2"/>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7A91AD7D" w14:textId="77777777" w:rsidR="00031DFA" w:rsidRPr="00AE513A" w:rsidRDefault="00031DFA" w:rsidP="00031DFA">
      <w:pPr>
        <w:shd w:val="clear" w:color="auto" w:fill="E7E6E6" w:themeFill="background2"/>
        <w:spacing w:line="480" w:lineRule="auto"/>
        <w:ind w:hanging="709"/>
        <w:rPr>
          <w:rFonts w:asciiTheme="majorHAnsi" w:hAnsiTheme="majorHAnsi" w:cstheme="majorHAnsi"/>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p w14:paraId="41B98361" w14:textId="77777777" w:rsidR="00031DFA" w:rsidRDefault="00031DFA" w:rsidP="00031DFA">
      <w:pPr>
        <w:shd w:val="clear" w:color="auto" w:fill="E7E6E6" w:themeFill="background2"/>
        <w:spacing w:line="480" w:lineRule="auto"/>
        <w:ind w:hanging="709"/>
        <w:rPr>
          <w:rFonts w:asciiTheme="majorHAnsi" w:hAnsiTheme="majorHAnsi" w:cstheme="majorHAnsi"/>
          <w:b/>
          <w:szCs w:val="24"/>
        </w:rPr>
      </w:pPr>
    </w:p>
    <w:p w14:paraId="675CF74A" w14:textId="77777777" w:rsidR="00F41D27" w:rsidRDefault="00F41D27" w:rsidP="00031DFA">
      <w:pPr>
        <w:shd w:val="clear" w:color="auto" w:fill="FFFFFF" w:themeFill="background1"/>
        <w:spacing w:line="480" w:lineRule="auto"/>
        <w:ind w:hanging="709"/>
        <w:rPr>
          <w:rFonts w:asciiTheme="majorHAnsi" w:hAnsiTheme="majorHAnsi" w:cstheme="majorHAnsi"/>
          <w:b/>
          <w:color w:val="000000" w:themeColor="text1"/>
          <w:szCs w:val="24"/>
        </w:rPr>
      </w:pPr>
    </w:p>
    <w:p w14:paraId="04F1FA88" w14:textId="4BFDEC3E" w:rsidR="00031DFA" w:rsidRDefault="00031DFA" w:rsidP="00031DFA">
      <w:pPr>
        <w:shd w:val="clear" w:color="auto" w:fill="FFFFFF" w:themeFill="background1"/>
        <w:spacing w:line="480" w:lineRule="auto"/>
        <w:ind w:hanging="709"/>
        <w:rPr>
          <w:rFonts w:asciiTheme="majorHAnsi" w:hAnsiTheme="majorHAnsi" w:cstheme="majorHAnsi"/>
          <w:szCs w:val="24"/>
        </w:rPr>
      </w:pPr>
      <w:proofErr w:type="spellStart"/>
      <w:r>
        <w:rPr>
          <w:rFonts w:asciiTheme="majorHAnsi" w:hAnsiTheme="majorHAnsi" w:cstheme="majorHAnsi"/>
          <w:b/>
          <w:color w:val="000000" w:themeColor="text1"/>
          <w:szCs w:val="24"/>
        </w:rPr>
        <w:t>Kurstitel</w:t>
      </w:r>
      <w:proofErr w:type="spellEnd"/>
      <w:r>
        <w:rPr>
          <w:rFonts w:asciiTheme="majorHAnsi" w:hAnsiTheme="majorHAnsi" w:cstheme="majorHAnsi"/>
          <w:b/>
          <w:color w:val="000000" w:themeColor="text1"/>
          <w:szCs w:val="24"/>
        </w:rPr>
        <w:t xml:space="preserve"> </w:t>
      </w:r>
    </w:p>
    <w:p w14:paraId="5224E229" w14:textId="77777777"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Wintersemester</w:t>
      </w:r>
      <w:proofErr w:type="spellEnd"/>
      <w:r>
        <w:rPr>
          <w:rFonts w:asciiTheme="majorHAnsi" w:hAnsiTheme="majorHAnsi" w:cstheme="majorHAnsi"/>
          <w:b/>
          <w:color w:val="000000" w:themeColor="text1"/>
          <w:szCs w:val="24"/>
        </w:rPr>
        <w:t>/</w:t>
      </w:r>
      <w:proofErr w:type="spellStart"/>
      <w:r>
        <w:rPr>
          <w:rFonts w:asciiTheme="majorHAnsi" w:hAnsiTheme="majorHAnsi" w:cstheme="majorHAnsi"/>
          <w:b/>
          <w:color w:val="000000" w:themeColor="text1"/>
          <w:szCs w:val="24"/>
        </w:rPr>
        <w:t>Sommersemester</w:t>
      </w:r>
      <w:proofErr w:type="spellEnd"/>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SWS (hours per week)</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t>ECTs</w:t>
      </w:r>
    </w:p>
    <w:p w14:paraId="6C0525EB" w14:textId="1C2FEFD0" w:rsidR="00031DFA" w:rsidRDefault="00031DFA" w:rsidP="00031DFA">
      <w:pPr>
        <w:shd w:val="clear" w:color="auto" w:fill="FFFFFF" w:themeFill="background1"/>
        <w:spacing w:line="480" w:lineRule="auto"/>
        <w:ind w:hanging="709"/>
        <w:rPr>
          <w:rFonts w:asciiTheme="majorHAnsi" w:hAnsiTheme="majorHAnsi" w:cstheme="majorHAnsi"/>
          <w:b/>
          <w:color w:val="000000" w:themeColor="text1"/>
          <w:szCs w:val="24"/>
        </w:rPr>
      </w:pPr>
      <w:proofErr w:type="spellStart"/>
      <w:r>
        <w:rPr>
          <w:rFonts w:asciiTheme="majorHAnsi" w:hAnsiTheme="majorHAnsi" w:cstheme="majorHAnsi"/>
          <w:b/>
          <w:color w:val="000000" w:themeColor="text1"/>
          <w:szCs w:val="24"/>
        </w:rPr>
        <w:t>Kurstyp</w:t>
      </w:r>
      <w:proofErr w:type="spellEnd"/>
      <w:r>
        <w:rPr>
          <w:rFonts w:asciiTheme="majorHAnsi" w:hAnsiTheme="majorHAnsi" w:cstheme="majorHAnsi"/>
          <w:b/>
          <w:color w:val="000000" w:themeColor="text1"/>
          <w:szCs w:val="24"/>
        </w:rPr>
        <w:t xml:space="preserve">: </w:t>
      </w:r>
      <w:proofErr w:type="spellStart"/>
      <w:r w:rsidRPr="003B5B3C">
        <w:rPr>
          <w:rFonts w:asciiTheme="majorHAnsi" w:hAnsiTheme="majorHAnsi" w:cstheme="majorHAnsi"/>
          <w:color w:val="000000" w:themeColor="text1"/>
          <w:szCs w:val="24"/>
        </w:rPr>
        <w:t>Vorlesung</w:t>
      </w:r>
      <w:proofErr w:type="spellEnd"/>
      <w:r w:rsidRPr="003B5B3C">
        <w:rPr>
          <w:rFonts w:asciiTheme="majorHAnsi" w:hAnsiTheme="majorHAnsi" w:cstheme="majorHAnsi"/>
          <w:color w:val="000000" w:themeColor="text1"/>
          <w:szCs w:val="24"/>
        </w:rPr>
        <w:t xml:space="preserve"> / </w:t>
      </w:r>
      <w:proofErr w:type="spellStart"/>
      <w:r w:rsidRPr="003B5B3C">
        <w:rPr>
          <w:rFonts w:asciiTheme="majorHAnsi" w:hAnsiTheme="majorHAnsi" w:cstheme="majorHAnsi"/>
          <w:color w:val="000000" w:themeColor="text1"/>
          <w:szCs w:val="24"/>
        </w:rPr>
        <w:t>Übung</w:t>
      </w:r>
      <w:proofErr w:type="spellEnd"/>
      <w:r w:rsidRPr="003B5B3C">
        <w:rPr>
          <w:rFonts w:asciiTheme="majorHAnsi" w:hAnsiTheme="majorHAnsi" w:cstheme="majorHAnsi"/>
          <w:color w:val="000000" w:themeColor="text1"/>
          <w:szCs w:val="24"/>
        </w:rPr>
        <w:t xml:space="preserve"> / PS / HS / </w:t>
      </w:r>
      <w:r w:rsidR="00D80D85">
        <w:rPr>
          <w:rFonts w:asciiTheme="majorHAnsi" w:hAnsiTheme="majorHAnsi" w:cstheme="majorHAnsi"/>
          <w:color w:val="000000" w:themeColor="text1"/>
          <w:szCs w:val="24"/>
        </w:rPr>
        <w:t>sonstige</w:t>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r>
        <w:rPr>
          <w:rFonts w:asciiTheme="majorHAnsi" w:hAnsiTheme="majorHAnsi" w:cstheme="majorHAnsi"/>
          <w:b/>
          <w:color w:val="000000" w:themeColor="text1"/>
          <w:szCs w:val="24"/>
        </w:rPr>
        <w:tab/>
      </w:r>
    </w:p>
    <w:p w14:paraId="1C8C9F36" w14:textId="77777777" w:rsidR="00031DFA" w:rsidRDefault="00031DFA" w:rsidP="00031DFA">
      <w:pPr>
        <w:shd w:val="clear" w:color="auto" w:fill="FFFFFF" w:themeFill="background1"/>
        <w:spacing w:line="480" w:lineRule="auto"/>
        <w:ind w:hanging="709"/>
        <w:rPr>
          <w:rFonts w:asciiTheme="majorHAnsi" w:hAnsiTheme="majorHAnsi" w:cstheme="majorHAnsi"/>
          <w:szCs w:val="24"/>
        </w:rPr>
      </w:pPr>
      <w:proofErr w:type="spellStart"/>
      <w:proofErr w:type="gramStart"/>
      <w:r>
        <w:rPr>
          <w:rFonts w:asciiTheme="majorHAnsi" w:hAnsiTheme="majorHAnsi" w:cstheme="majorHAnsi"/>
          <w:b/>
          <w:color w:val="000000" w:themeColor="text1"/>
          <w:szCs w:val="24"/>
        </w:rPr>
        <w:t>Prüfungsleistung</w:t>
      </w:r>
      <w:proofErr w:type="spellEnd"/>
      <w:r>
        <w:rPr>
          <w:rFonts w:asciiTheme="majorHAnsi" w:hAnsiTheme="majorHAnsi" w:cstheme="majorHAnsi"/>
          <w:b/>
          <w:color w:val="000000" w:themeColor="text1"/>
          <w:szCs w:val="24"/>
        </w:rPr>
        <w:t>(</w:t>
      </w:r>
      <w:proofErr w:type="spellStart"/>
      <w:proofErr w:type="gramEnd"/>
      <w:r>
        <w:rPr>
          <w:rFonts w:asciiTheme="majorHAnsi" w:hAnsiTheme="majorHAnsi" w:cstheme="majorHAnsi"/>
          <w:b/>
          <w:color w:val="000000" w:themeColor="text1"/>
          <w:szCs w:val="24"/>
        </w:rPr>
        <w: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 xml:space="preserve"> </w:t>
      </w:r>
    </w:p>
    <w:p w14:paraId="25E9D3D3" w14:textId="2A66FD1E" w:rsidR="00547ABC" w:rsidRPr="00412F62" w:rsidRDefault="00031DFA" w:rsidP="00FA753A">
      <w:pPr>
        <w:shd w:val="clear" w:color="auto" w:fill="FFFFFF" w:themeFill="background1"/>
        <w:spacing w:line="480" w:lineRule="auto"/>
        <w:ind w:hanging="709"/>
        <w:rPr>
          <w:rFonts w:cs="Arial"/>
          <w:szCs w:val="24"/>
        </w:rPr>
      </w:pPr>
      <w:r>
        <w:rPr>
          <w:rFonts w:asciiTheme="majorHAnsi" w:hAnsiTheme="majorHAnsi" w:cstheme="majorHAnsi"/>
          <w:b/>
          <w:color w:val="000000" w:themeColor="text1"/>
          <w:szCs w:val="24"/>
        </w:rPr>
        <w:t xml:space="preserve">Name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proofErr w:type="spellStart"/>
      <w:r>
        <w:rPr>
          <w:rFonts w:asciiTheme="majorHAnsi" w:hAnsiTheme="majorHAnsi" w:cstheme="majorHAnsi"/>
          <w:b/>
          <w:color w:val="000000" w:themeColor="text1"/>
          <w:szCs w:val="24"/>
        </w:rPr>
        <w:t>Unterschrift</w:t>
      </w:r>
      <w:proofErr w:type="spellEnd"/>
      <w:r>
        <w:rPr>
          <w:rFonts w:asciiTheme="majorHAnsi" w:hAnsiTheme="majorHAnsi" w:cstheme="majorHAnsi"/>
          <w:b/>
          <w:color w:val="000000" w:themeColor="text1"/>
          <w:szCs w:val="24"/>
        </w:rPr>
        <w:t xml:space="preserve"> des </w:t>
      </w:r>
      <w:proofErr w:type="spellStart"/>
      <w:r>
        <w:rPr>
          <w:rFonts w:asciiTheme="majorHAnsi" w:hAnsiTheme="majorHAnsi" w:cstheme="majorHAnsi"/>
          <w:b/>
          <w:color w:val="000000" w:themeColor="text1"/>
          <w:szCs w:val="24"/>
        </w:rPr>
        <w:t>Dozenten</w:t>
      </w:r>
      <w:proofErr w:type="spellEnd"/>
      <w:r>
        <w:rPr>
          <w:rFonts w:asciiTheme="majorHAnsi" w:hAnsiTheme="majorHAnsi" w:cstheme="majorHAnsi"/>
          <w:b/>
          <w:color w:val="000000" w:themeColor="text1"/>
          <w:szCs w:val="24"/>
        </w:rPr>
        <w:t>:</w:t>
      </w:r>
    </w:p>
    <w:sectPr w:rsidR="00547ABC" w:rsidRPr="00412F62" w:rsidSect="00377BC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8E3C" w14:textId="77777777" w:rsidR="00F41D27" w:rsidRDefault="00F41D27" w:rsidP="00377BC8">
      <w:pPr>
        <w:spacing w:after="0" w:line="240" w:lineRule="auto"/>
      </w:pPr>
      <w:r>
        <w:separator/>
      </w:r>
    </w:p>
  </w:endnote>
  <w:endnote w:type="continuationSeparator" w:id="0">
    <w:p w14:paraId="46119478" w14:textId="77777777" w:rsidR="00F41D27" w:rsidRDefault="00F41D27" w:rsidP="0037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04BF" w14:textId="77777777" w:rsidR="00F41D27" w:rsidRDefault="00F41D27" w:rsidP="00377BC8">
      <w:pPr>
        <w:spacing w:after="0" w:line="240" w:lineRule="auto"/>
      </w:pPr>
      <w:r>
        <w:separator/>
      </w:r>
    </w:p>
  </w:footnote>
  <w:footnote w:type="continuationSeparator" w:id="0">
    <w:p w14:paraId="6B601A22" w14:textId="77777777" w:rsidR="00F41D27" w:rsidRDefault="00F41D27" w:rsidP="00377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18411"/>
      <w:docPartObj>
        <w:docPartGallery w:val="Page Numbers (Top of Page)"/>
        <w:docPartUnique/>
      </w:docPartObj>
    </w:sdtPr>
    <w:sdtEndPr>
      <w:rPr>
        <w:noProof/>
      </w:rPr>
    </w:sdtEndPr>
    <w:sdtContent>
      <w:p w14:paraId="71707AF8" w14:textId="77EBA0C4" w:rsidR="00F41D27" w:rsidRDefault="00F41D27">
        <w:pPr>
          <w:pStyle w:val="Header"/>
          <w:jc w:val="right"/>
        </w:pPr>
        <w:r>
          <w:fldChar w:fldCharType="begin"/>
        </w:r>
        <w:r>
          <w:instrText xml:space="preserve"> PAGE   \* MERGEFORMAT </w:instrText>
        </w:r>
        <w:r>
          <w:fldChar w:fldCharType="separate"/>
        </w:r>
        <w:r w:rsidR="002A4EA0">
          <w:rPr>
            <w:noProof/>
          </w:rPr>
          <w:t>15</w:t>
        </w:r>
        <w:r>
          <w:rPr>
            <w:noProof/>
          </w:rPr>
          <w:fldChar w:fldCharType="end"/>
        </w:r>
      </w:p>
    </w:sdtContent>
  </w:sdt>
  <w:p w14:paraId="032A793A" w14:textId="77777777" w:rsidR="00F41D27" w:rsidRDefault="00F4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956"/>
    <w:multiLevelType w:val="hybridMultilevel"/>
    <w:tmpl w:val="598CB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6D29AA"/>
    <w:multiLevelType w:val="hybridMultilevel"/>
    <w:tmpl w:val="3164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226B"/>
    <w:multiLevelType w:val="hybridMultilevel"/>
    <w:tmpl w:val="557E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B612B"/>
    <w:multiLevelType w:val="hybridMultilevel"/>
    <w:tmpl w:val="E86E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B1A3F"/>
    <w:multiLevelType w:val="hybridMultilevel"/>
    <w:tmpl w:val="10C81BAE"/>
    <w:lvl w:ilvl="0" w:tplc="4DEA84F2">
      <w:start w:val="1"/>
      <w:numFmt w:val="bullet"/>
      <w:lvlText w:val=""/>
      <w:lvlJc w:val="left"/>
      <w:pPr>
        <w:tabs>
          <w:tab w:val="num" w:pos="720"/>
        </w:tabs>
        <w:ind w:left="720" w:hanging="360"/>
      </w:pPr>
      <w:rPr>
        <w:rFonts w:ascii="Wingdings" w:hAnsi="Wingdings" w:hint="default"/>
      </w:rPr>
    </w:lvl>
    <w:lvl w:ilvl="1" w:tplc="CEB47DC8" w:tentative="1">
      <w:start w:val="1"/>
      <w:numFmt w:val="bullet"/>
      <w:lvlText w:val=""/>
      <w:lvlJc w:val="left"/>
      <w:pPr>
        <w:tabs>
          <w:tab w:val="num" w:pos="1440"/>
        </w:tabs>
        <w:ind w:left="1440" w:hanging="360"/>
      </w:pPr>
      <w:rPr>
        <w:rFonts w:ascii="Wingdings" w:hAnsi="Wingdings" w:hint="default"/>
      </w:rPr>
    </w:lvl>
    <w:lvl w:ilvl="2" w:tplc="E39C77C2" w:tentative="1">
      <w:start w:val="1"/>
      <w:numFmt w:val="bullet"/>
      <w:lvlText w:val=""/>
      <w:lvlJc w:val="left"/>
      <w:pPr>
        <w:tabs>
          <w:tab w:val="num" w:pos="2160"/>
        </w:tabs>
        <w:ind w:left="2160" w:hanging="360"/>
      </w:pPr>
      <w:rPr>
        <w:rFonts w:ascii="Wingdings" w:hAnsi="Wingdings" w:hint="default"/>
      </w:rPr>
    </w:lvl>
    <w:lvl w:ilvl="3" w:tplc="E68C04B2" w:tentative="1">
      <w:start w:val="1"/>
      <w:numFmt w:val="bullet"/>
      <w:lvlText w:val=""/>
      <w:lvlJc w:val="left"/>
      <w:pPr>
        <w:tabs>
          <w:tab w:val="num" w:pos="2880"/>
        </w:tabs>
        <w:ind w:left="2880" w:hanging="360"/>
      </w:pPr>
      <w:rPr>
        <w:rFonts w:ascii="Wingdings" w:hAnsi="Wingdings" w:hint="default"/>
      </w:rPr>
    </w:lvl>
    <w:lvl w:ilvl="4" w:tplc="87822852" w:tentative="1">
      <w:start w:val="1"/>
      <w:numFmt w:val="bullet"/>
      <w:lvlText w:val=""/>
      <w:lvlJc w:val="left"/>
      <w:pPr>
        <w:tabs>
          <w:tab w:val="num" w:pos="3600"/>
        </w:tabs>
        <w:ind w:left="3600" w:hanging="360"/>
      </w:pPr>
      <w:rPr>
        <w:rFonts w:ascii="Wingdings" w:hAnsi="Wingdings" w:hint="default"/>
      </w:rPr>
    </w:lvl>
    <w:lvl w:ilvl="5" w:tplc="3D7E75B4" w:tentative="1">
      <w:start w:val="1"/>
      <w:numFmt w:val="bullet"/>
      <w:lvlText w:val=""/>
      <w:lvlJc w:val="left"/>
      <w:pPr>
        <w:tabs>
          <w:tab w:val="num" w:pos="4320"/>
        </w:tabs>
        <w:ind w:left="4320" w:hanging="360"/>
      </w:pPr>
      <w:rPr>
        <w:rFonts w:ascii="Wingdings" w:hAnsi="Wingdings" w:hint="default"/>
      </w:rPr>
    </w:lvl>
    <w:lvl w:ilvl="6" w:tplc="E9AE6C96" w:tentative="1">
      <w:start w:val="1"/>
      <w:numFmt w:val="bullet"/>
      <w:lvlText w:val=""/>
      <w:lvlJc w:val="left"/>
      <w:pPr>
        <w:tabs>
          <w:tab w:val="num" w:pos="5040"/>
        </w:tabs>
        <w:ind w:left="5040" w:hanging="360"/>
      </w:pPr>
      <w:rPr>
        <w:rFonts w:ascii="Wingdings" w:hAnsi="Wingdings" w:hint="default"/>
      </w:rPr>
    </w:lvl>
    <w:lvl w:ilvl="7" w:tplc="1B82AA2C" w:tentative="1">
      <w:start w:val="1"/>
      <w:numFmt w:val="bullet"/>
      <w:lvlText w:val=""/>
      <w:lvlJc w:val="left"/>
      <w:pPr>
        <w:tabs>
          <w:tab w:val="num" w:pos="5760"/>
        </w:tabs>
        <w:ind w:left="5760" w:hanging="360"/>
      </w:pPr>
      <w:rPr>
        <w:rFonts w:ascii="Wingdings" w:hAnsi="Wingdings" w:hint="default"/>
      </w:rPr>
    </w:lvl>
    <w:lvl w:ilvl="8" w:tplc="CEF641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575EE"/>
    <w:multiLevelType w:val="hybridMultilevel"/>
    <w:tmpl w:val="EBC6911E"/>
    <w:lvl w:ilvl="0" w:tplc="C6E03546">
      <w:start w:val="1"/>
      <w:numFmt w:val="bullet"/>
      <w:lvlText w:val="•"/>
      <w:lvlJc w:val="left"/>
      <w:pPr>
        <w:tabs>
          <w:tab w:val="num" w:pos="720"/>
        </w:tabs>
        <w:ind w:left="720" w:hanging="360"/>
      </w:pPr>
      <w:rPr>
        <w:rFonts w:ascii="Arial" w:hAnsi="Arial" w:hint="default"/>
      </w:rPr>
    </w:lvl>
    <w:lvl w:ilvl="1" w:tplc="2932AA46" w:tentative="1">
      <w:start w:val="1"/>
      <w:numFmt w:val="bullet"/>
      <w:lvlText w:val="•"/>
      <w:lvlJc w:val="left"/>
      <w:pPr>
        <w:tabs>
          <w:tab w:val="num" w:pos="1440"/>
        </w:tabs>
        <w:ind w:left="1440" w:hanging="360"/>
      </w:pPr>
      <w:rPr>
        <w:rFonts w:ascii="Arial" w:hAnsi="Arial" w:hint="default"/>
      </w:rPr>
    </w:lvl>
    <w:lvl w:ilvl="2" w:tplc="C5C00E9C" w:tentative="1">
      <w:start w:val="1"/>
      <w:numFmt w:val="bullet"/>
      <w:lvlText w:val="•"/>
      <w:lvlJc w:val="left"/>
      <w:pPr>
        <w:tabs>
          <w:tab w:val="num" w:pos="2160"/>
        </w:tabs>
        <w:ind w:left="2160" w:hanging="360"/>
      </w:pPr>
      <w:rPr>
        <w:rFonts w:ascii="Arial" w:hAnsi="Arial" w:hint="default"/>
      </w:rPr>
    </w:lvl>
    <w:lvl w:ilvl="3" w:tplc="E0780634" w:tentative="1">
      <w:start w:val="1"/>
      <w:numFmt w:val="bullet"/>
      <w:lvlText w:val="•"/>
      <w:lvlJc w:val="left"/>
      <w:pPr>
        <w:tabs>
          <w:tab w:val="num" w:pos="2880"/>
        </w:tabs>
        <w:ind w:left="2880" w:hanging="360"/>
      </w:pPr>
      <w:rPr>
        <w:rFonts w:ascii="Arial" w:hAnsi="Arial" w:hint="default"/>
      </w:rPr>
    </w:lvl>
    <w:lvl w:ilvl="4" w:tplc="48601918" w:tentative="1">
      <w:start w:val="1"/>
      <w:numFmt w:val="bullet"/>
      <w:lvlText w:val="•"/>
      <w:lvlJc w:val="left"/>
      <w:pPr>
        <w:tabs>
          <w:tab w:val="num" w:pos="3600"/>
        </w:tabs>
        <w:ind w:left="3600" w:hanging="360"/>
      </w:pPr>
      <w:rPr>
        <w:rFonts w:ascii="Arial" w:hAnsi="Arial" w:hint="default"/>
      </w:rPr>
    </w:lvl>
    <w:lvl w:ilvl="5" w:tplc="26B41632" w:tentative="1">
      <w:start w:val="1"/>
      <w:numFmt w:val="bullet"/>
      <w:lvlText w:val="•"/>
      <w:lvlJc w:val="left"/>
      <w:pPr>
        <w:tabs>
          <w:tab w:val="num" w:pos="4320"/>
        </w:tabs>
        <w:ind w:left="4320" w:hanging="360"/>
      </w:pPr>
      <w:rPr>
        <w:rFonts w:ascii="Arial" w:hAnsi="Arial" w:hint="default"/>
      </w:rPr>
    </w:lvl>
    <w:lvl w:ilvl="6" w:tplc="C08C4C96" w:tentative="1">
      <w:start w:val="1"/>
      <w:numFmt w:val="bullet"/>
      <w:lvlText w:val="•"/>
      <w:lvlJc w:val="left"/>
      <w:pPr>
        <w:tabs>
          <w:tab w:val="num" w:pos="5040"/>
        </w:tabs>
        <w:ind w:left="5040" w:hanging="360"/>
      </w:pPr>
      <w:rPr>
        <w:rFonts w:ascii="Arial" w:hAnsi="Arial" w:hint="default"/>
      </w:rPr>
    </w:lvl>
    <w:lvl w:ilvl="7" w:tplc="7756C1E8" w:tentative="1">
      <w:start w:val="1"/>
      <w:numFmt w:val="bullet"/>
      <w:lvlText w:val="•"/>
      <w:lvlJc w:val="left"/>
      <w:pPr>
        <w:tabs>
          <w:tab w:val="num" w:pos="5760"/>
        </w:tabs>
        <w:ind w:left="5760" w:hanging="360"/>
      </w:pPr>
      <w:rPr>
        <w:rFonts w:ascii="Arial" w:hAnsi="Arial" w:hint="default"/>
      </w:rPr>
    </w:lvl>
    <w:lvl w:ilvl="8" w:tplc="6BFAF3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C53C7F"/>
    <w:multiLevelType w:val="hybridMultilevel"/>
    <w:tmpl w:val="1B18C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E1A39"/>
    <w:multiLevelType w:val="hybridMultilevel"/>
    <w:tmpl w:val="632A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16656"/>
    <w:multiLevelType w:val="hybridMultilevel"/>
    <w:tmpl w:val="A050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C66948"/>
    <w:multiLevelType w:val="hybridMultilevel"/>
    <w:tmpl w:val="FB849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946BC"/>
    <w:multiLevelType w:val="hybridMultilevel"/>
    <w:tmpl w:val="BE98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2609D"/>
    <w:multiLevelType w:val="hybridMultilevel"/>
    <w:tmpl w:val="7CE4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E06B1"/>
    <w:multiLevelType w:val="hybridMultilevel"/>
    <w:tmpl w:val="ADF4D5C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3" w15:restartNumberingAfterBreak="0">
    <w:nsid w:val="4A0D1201"/>
    <w:multiLevelType w:val="hybridMultilevel"/>
    <w:tmpl w:val="D57E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B6E1E"/>
    <w:multiLevelType w:val="hybridMultilevel"/>
    <w:tmpl w:val="904C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66718"/>
    <w:multiLevelType w:val="hybridMultilevel"/>
    <w:tmpl w:val="C04A5FEA"/>
    <w:lvl w:ilvl="0" w:tplc="29365208">
      <w:start w:val="1"/>
      <w:numFmt w:val="bullet"/>
      <w:lvlText w:val="•"/>
      <w:lvlJc w:val="left"/>
      <w:pPr>
        <w:tabs>
          <w:tab w:val="num" w:pos="720"/>
        </w:tabs>
        <w:ind w:left="720" w:hanging="360"/>
      </w:pPr>
      <w:rPr>
        <w:rFonts w:ascii="Arial" w:hAnsi="Arial" w:hint="default"/>
      </w:rPr>
    </w:lvl>
    <w:lvl w:ilvl="1" w:tplc="758C2154">
      <w:start w:val="1"/>
      <w:numFmt w:val="bullet"/>
      <w:lvlText w:val="•"/>
      <w:lvlJc w:val="left"/>
      <w:pPr>
        <w:tabs>
          <w:tab w:val="num" w:pos="1440"/>
        </w:tabs>
        <w:ind w:left="1440" w:hanging="360"/>
      </w:pPr>
      <w:rPr>
        <w:rFonts w:ascii="Arial" w:hAnsi="Arial" w:hint="default"/>
      </w:rPr>
    </w:lvl>
    <w:lvl w:ilvl="2" w:tplc="1A9650DE" w:tentative="1">
      <w:start w:val="1"/>
      <w:numFmt w:val="bullet"/>
      <w:lvlText w:val="•"/>
      <w:lvlJc w:val="left"/>
      <w:pPr>
        <w:tabs>
          <w:tab w:val="num" w:pos="2160"/>
        </w:tabs>
        <w:ind w:left="2160" w:hanging="360"/>
      </w:pPr>
      <w:rPr>
        <w:rFonts w:ascii="Arial" w:hAnsi="Arial" w:hint="default"/>
      </w:rPr>
    </w:lvl>
    <w:lvl w:ilvl="3" w:tplc="A6164734" w:tentative="1">
      <w:start w:val="1"/>
      <w:numFmt w:val="bullet"/>
      <w:lvlText w:val="•"/>
      <w:lvlJc w:val="left"/>
      <w:pPr>
        <w:tabs>
          <w:tab w:val="num" w:pos="2880"/>
        </w:tabs>
        <w:ind w:left="2880" w:hanging="360"/>
      </w:pPr>
      <w:rPr>
        <w:rFonts w:ascii="Arial" w:hAnsi="Arial" w:hint="default"/>
      </w:rPr>
    </w:lvl>
    <w:lvl w:ilvl="4" w:tplc="ECA65704" w:tentative="1">
      <w:start w:val="1"/>
      <w:numFmt w:val="bullet"/>
      <w:lvlText w:val="•"/>
      <w:lvlJc w:val="left"/>
      <w:pPr>
        <w:tabs>
          <w:tab w:val="num" w:pos="3600"/>
        </w:tabs>
        <w:ind w:left="3600" w:hanging="360"/>
      </w:pPr>
      <w:rPr>
        <w:rFonts w:ascii="Arial" w:hAnsi="Arial" w:hint="default"/>
      </w:rPr>
    </w:lvl>
    <w:lvl w:ilvl="5" w:tplc="8E8E5782" w:tentative="1">
      <w:start w:val="1"/>
      <w:numFmt w:val="bullet"/>
      <w:lvlText w:val="•"/>
      <w:lvlJc w:val="left"/>
      <w:pPr>
        <w:tabs>
          <w:tab w:val="num" w:pos="4320"/>
        </w:tabs>
        <w:ind w:left="4320" w:hanging="360"/>
      </w:pPr>
      <w:rPr>
        <w:rFonts w:ascii="Arial" w:hAnsi="Arial" w:hint="default"/>
      </w:rPr>
    </w:lvl>
    <w:lvl w:ilvl="6" w:tplc="8216EEF6" w:tentative="1">
      <w:start w:val="1"/>
      <w:numFmt w:val="bullet"/>
      <w:lvlText w:val="•"/>
      <w:lvlJc w:val="left"/>
      <w:pPr>
        <w:tabs>
          <w:tab w:val="num" w:pos="5040"/>
        </w:tabs>
        <w:ind w:left="5040" w:hanging="360"/>
      </w:pPr>
      <w:rPr>
        <w:rFonts w:ascii="Arial" w:hAnsi="Arial" w:hint="default"/>
      </w:rPr>
    </w:lvl>
    <w:lvl w:ilvl="7" w:tplc="07A6B046" w:tentative="1">
      <w:start w:val="1"/>
      <w:numFmt w:val="bullet"/>
      <w:lvlText w:val="•"/>
      <w:lvlJc w:val="left"/>
      <w:pPr>
        <w:tabs>
          <w:tab w:val="num" w:pos="5760"/>
        </w:tabs>
        <w:ind w:left="5760" w:hanging="360"/>
      </w:pPr>
      <w:rPr>
        <w:rFonts w:ascii="Arial" w:hAnsi="Arial" w:hint="default"/>
      </w:rPr>
    </w:lvl>
    <w:lvl w:ilvl="8" w:tplc="01C2EC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08620D"/>
    <w:multiLevelType w:val="hybridMultilevel"/>
    <w:tmpl w:val="94B67CAE"/>
    <w:lvl w:ilvl="0" w:tplc="C00887B2">
      <w:start w:val="1"/>
      <w:numFmt w:val="bullet"/>
      <w:lvlText w:val="•"/>
      <w:lvlJc w:val="left"/>
      <w:pPr>
        <w:tabs>
          <w:tab w:val="num" w:pos="720"/>
        </w:tabs>
        <w:ind w:left="720" w:hanging="360"/>
      </w:pPr>
      <w:rPr>
        <w:rFonts w:ascii="Arial" w:hAnsi="Arial" w:hint="default"/>
      </w:rPr>
    </w:lvl>
    <w:lvl w:ilvl="1" w:tplc="61BCFABE" w:tentative="1">
      <w:start w:val="1"/>
      <w:numFmt w:val="bullet"/>
      <w:lvlText w:val="•"/>
      <w:lvlJc w:val="left"/>
      <w:pPr>
        <w:tabs>
          <w:tab w:val="num" w:pos="1440"/>
        </w:tabs>
        <w:ind w:left="1440" w:hanging="360"/>
      </w:pPr>
      <w:rPr>
        <w:rFonts w:ascii="Arial" w:hAnsi="Arial" w:hint="default"/>
      </w:rPr>
    </w:lvl>
    <w:lvl w:ilvl="2" w:tplc="0808637A" w:tentative="1">
      <w:start w:val="1"/>
      <w:numFmt w:val="bullet"/>
      <w:lvlText w:val="•"/>
      <w:lvlJc w:val="left"/>
      <w:pPr>
        <w:tabs>
          <w:tab w:val="num" w:pos="2160"/>
        </w:tabs>
        <w:ind w:left="2160" w:hanging="360"/>
      </w:pPr>
      <w:rPr>
        <w:rFonts w:ascii="Arial" w:hAnsi="Arial" w:hint="default"/>
      </w:rPr>
    </w:lvl>
    <w:lvl w:ilvl="3" w:tplc="DBE46734" w:tentative="1">
      <w:start w:val="1"/>
      <w:numFmt w:val="bullet"/>
      <w:lvlText w:val="•"/>
      <w:lvlJc w:val="left"/>
      <w:pPr>
        <w:tabs>
          <w:tab w:val="num" w:pos="2880"/>
        </w:tabs>
        <w:ind w:left="2880" w:hanging="360"/>
      </w:pPr>
      <w:rPr>
        <w:rFonts w:ascii="Arial" w:hAnsi="Arial" w:hint="default"/>
      </w:rPr>
    </w:lvl>
    <w:lvl w:ilvl="4" w:tplc="B10A78D2" w:tentative="1">
      <w:start w:val="1"/>
      <w:numFmt w:val="bullet"/>
      <w:lvlText w:val="•"/>
      <w:lvlJc w:val="left"/>
      <w:pPr>
        <w:tabs>
          <w:tab w:val="num" w:pos="3600"/>
        </w:tabs>
        <w:ind w:left="3600" w:hanging="360"/>
      </w:pPr>
      <w:rPr>
        <w:rFonts w:ascii="Arial" w:hAnsi="Arial" w:hint="default"/>
      </w:rPr>
    </w:lvl>
    <w:lvl w:ilvl="5" w:tplc="AEB4C33C" w:tentative="1">
      <w:start w:val="1"/>
      <w:numFmt w:val="bullet"/>
      <w:lvlText w:val="•"/>
      <w:lvlJc w:val="left"/>
      <w:pPr>
        <w:tabs>
          <w:tab w:val="num" w:pos="4320"/>
        </w:tabs>
        <w:ind w:left="4320" w:hanging="360"/>
      </w:pPr>
      <w:rPr>
        <w:rFonts w:ascii="Arial" w:hAnsi="Arial" w:hint="default"/>
      </w:rPr>
    </w:lvl>
    <w:lvl w:ilvl="6" w:tplc="7F16EA9E" w:tentative="1">
      <w:start w:val="1"/>
      <w:numFmt w:val="bullet"/>
      <w:lvlText w:val="•"/>
      <w:lvlJc w:val="left"/>
      <w:pPr>
        <w:tabs>
          <w:tab w:val="num" w:pos="5040"/>
        </w:tabs>
        <w:ind w:left="5040" w:hanging="360"/>
      </w:pPr>
      <w:rPr>
        <w:rFonts w:ascii="Arial" w:hAnsi="Arial" w:hint="default"/>
      </w:rPr>
    </w:lvl>
    <w:lvl w:ilvl="7" w:tplc="48F66AE2" w:tentative="1">
      <w:start w:val="1"/>
      <w:numFmt w:val="bullet"/>
      <w:lvlText w:val="•"/>
      <w:lvlJc w:val="left"/>
      <w:pPr>
        <w:tabs>
          <w:tab w:val="num" w:pos="5760"/>
        </w:tabs>
        <w:ind w:left="5760" w:hanging="360"/>
      </w:pPr>
      <w:rPr>
        <w:rFonts w:ascii="Arial" w:hAnsi="Arial" w:hint="default"/>
      </w:rPr>
    </w:lvl>
    <w:lvl w:ilvl="8" w:tplc="DB40CE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553546"/>
    <w:multiLevelType w:val="hybridMultilevel"/>
    <w:tmpl w:val="69C408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85382"/>
    <w:multiLevelType w:val="hybridMultilevel"/>
    <w:tmpl w:val="AFFAA9C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9" w15:restartNumberingAfterBreak="0">
    <w:nsid w:val="7885638A"/>
    <w:multiLevelType w:val="hybridMultilevel"/>
    <w:tmpl w:val="CA084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9464769"/>
    <w:multiLevelType w:val="hybridMultilevel"/>
    <w:tmpl w:val="5BA08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0"/>
  </w:num>
  <w:num w:numId="6">
    <w:abstractNumId w:val="20"/>
  </w:num>
  <w:num w:numId="7">
    <w:abstractNumId w:val="19"/>
  </w:num>
  <w:num w:numId="8">
    <w:abstractNumId w:val="12"/>
  </w:num>
  <w:num w:numId="9">
    <w:abstractNumId w:val="18"/>
  </w:num>
  <w:num w:numId="10">
    <w:abstractNumId w:val="8"/>
  </w:num>
  <w:num w:numId="11">
    <w:abstractNumId w:val="15"/>
  </w:num>
  <w:num w:numId="12">
    <w:abstractNumId w:val="4"/>
  </w:num>
  <w:num w:numId="13">
    <w:abstractNumId w:val="13"/>
  </w:num>
  <w:num w:numId="14">
    <w:abstractNumId w:val="16"/>
  </w:num>
  <w:num w:numId="15">
    <w:abstractNumId w:val="1"/>
  </w:num>
  <w:num w:numId="16">
    <w:abstractNumId w:val="5"/>
  </w:num>
  <w:num w:numId="17">
    <w:abstractNumId w:val="17"/>
  </w:num>
  <w:num w:numId="18">
    <w:abstractNumId w:val="10"/>
  </w:num>
  <w:num w:numId="19">
    <w:abstractNumId w:val="14"/>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BC"/>
    <w:rsid w:val="00012309"/>
    <w:rsid w:val="00031808"/>
    <w:rsid w:val="00031DFA"/>
    <w:rsid w:val="000558E4"/>
    <w:rsid w:val="000750D3"/>
    <w:rsid w:val="00082E3C"/>
    <w:rsid w:val="00084005"/>
    <w:rsid w:val="000875A7"/>
    <w:rsid w:val="000A3680"/>
    <w:rsid w:val="000A3E5B"/>
    <w:rsid w:val="000C38BF"/>
    <w:rsid w:val="000E07D8"/>
    <w:rsid w:val="000F1BF6"/>
    <w:rsid w:val="00105A42"/>
    <w:rsid w:val="0016514B"/>
    <w:rsid w:val="001838F1"/>
    <w:rsid w:val="001D1544"/>
    <w:rsid w:val="001E2523"/>
    <w:rsid w:val="001E4AF9"/>
    <w:rsid w:val="001F1879"/>
    <w:rsid w:val="00206A9E"/>
    <w:rsid w:val="00212BB8"/>
    <w:rsid w:val="002342E4"/>
    <w:rsid w:val="00242A20"/>
    <w:rsid w:val="0025721E"/>
    <w:rsid w:val="0028491C"/>
    <w:rsid w:val="00295860"/>
    <w:rsid w:val="002969EC"/>
    <w:rsid w:val="002A4EA0"/>
    <w:rsid w:val="002B58D3"/>
    <w:rsid w:val="002C2B26"/>
    <w:rsid w:val="002C4AF5"/>
    <w:rsid w:val="002D2ED1"/>
    <w:rsid w:val="002F03DE"/>
    <w:rsid w:val="0030653E"/>
    <w:rsid w:val="0034416C"/>
    <w:rsid w:val="00367121"/>
    <w:rsid w:val="00377BC8"/>
    <w:rsid w:val="00383437"/>
    <w:rsid w:val="00386752"/>
    <w:rsid w:val="00392EB9"/>
    <w:rsid w:val="0039586C"/>
    <w:rsid w:val="003D5340"/>
    <w:rsid w:val="003E4ECC"/>
    <w:rsid w:val="003F18AF"/>
    <w:rsid w:val="00412F62"/>
    <w:rsid w:val="004173C8"/>
    <w:rsid w:val="0043685A"/>
    <w:rsid w:val="00457D4C"/>
    <w:rsid w:val="0046312C"/>
    <w:rsid w:val="0049495B"/>
    <w:rsid w:val="004C2D5A"/>
    <w:rsid w:val="004C602D"/>
    <w:rsid w:val="00507098"/>
    <w:rsid w:val="00526814"/>
    <w:rsid w:val="00547ABC"/>
    <w:rsid w:val="0055494A"/>
    <w:rsid w:val="0055555E"/>
    <w:rsid w:val="005638DE"/>
    <w:rsid w:val="00580E16"/>
    <w:rsid w:val="005829DB"/>
    <w:rsid w:val="00586E08"/>
    <w:rsid w:val="00594ABE"/>
    <w:rsid w:val="005A3906"/>
    <w:rsid w:val="005D2AE2"/>
    <w:rsid w:val="005E3A14"/>
    <w:rsid w:val="006506C2"/>
    <w:rsid w:val="006702B1"/>
    <w:rsid w:val="00683AFD"/>
    <w:rsid w:val="006A2E52"/>
    <w:rsid w:val="006B20AB"/>
    <w:rsid w:val="006C5053"/>
    <w:rsid w:val="006D1CD5"/>
    <w:rsid w:val="006E2C2C"/>
    <w:rsid w:val="006F6C6E"/>
    <w:rsid w:val="00701EE0"/>
    <w:rsid w:val="00735841"/>
    <w:rsid w:val="0077285B"/>
    <w:rsid w:val="00780C3B"/>
    <w:rsid w:val="007A6FF6"/>
    <w:rsid w:val="007C6F57"/>
    <w:rsid w:val="007D2C6E"/>
    <w:rsid w:val="007E2BB7"/>
    <w:rsid w:val="007E6B54"/>
    <w:rsid w:val="0082258A"/>
    <w:rsid w:val="008303FA"/>
    <w:rsid w:val="00837722"/>
    <w:rsid w:val="00864E3A"/>
    <w:rsid w:val="00867A0E"/>
    <w:rsid w:val="00881C63"/>
    <w:rsid w:val="008B0F87"/>
    <w:rsid w:val="00936C2C"/>
    <w:rsid w:val="009520AD"/>
    <w:rsid w:val="00953EED"/>
    <w:rsid w:val="009600E4"/>
    <w:rsid w:val="009A3338"/>
    <w:rsid w:val="009A3D75"/>
    <w:rsid w:val="009B20EC"/>
    <w:rsid w:val="009C3267"/>
    <w:rsid w:val="009D7A97"/>
    <w:rsid w:val="00A14A0A"/>
    <w:rsid w:val="00A25975"/>
    <w:rsid w:val="00A356B6"/>
    <w:rsid w:val="00A37F01"/>
    <w:rsid w:val="00A75BF6"/>
    <w:rsid w:val="00A91C9E"/>
    <w:rsid w:val="00AB2011"/>
    <w:rsid w:val="00AC19E3"/>
    <w:rsid w:val="00AF7D64"/>
    <w:rsid w:val="00B125CC"/>
    <w:rsid w:val="00B135DF"/>
    <w:rsid w:val="00B233DC"/>
    <w:rsid w:val="00B51AEE"/>
    <w:rsid w:val="00BA072C"/>
    <w:rsid w:val="00BA5D32"/>
    <w:rsid w:val="00BB2A7F"/>
    <w:rsid w:val="00BB3A2A"/>
    <w:rsid w:val="00BC2E91"/>
    <w:rsid w:val="00C0115F"/>
    <w:rsid w:val="00C40827"/>
    <w:rsid w:val="00CA6588"/>
    <w:rsid w:val="00CD1714"/>
    <w:rsid w:val="00CF08D1"/>
    <w:rsid w:val="00D169AF"/>
    <w:rsid w:val="00D4624F"/>
    <w:rsid w:val="00D5487A"/>
    <w:rsid w:val="00D54DDE"/>
    <w:rsid w:val="00D56311"/>
    <w:rsid w:val="00D70587"/>
    <w:rsid w:val="00D80D85"/>
    <w:rsid w:val="00DE39EE"/>
    <w:rsid w:val="00E16486"/>
    <w:rsid w:val="00E379B0"/>
    <w:rsid w:val="00E47988"/>
    <w:rsid w:val="00E532C6"/>
    <w:rsid w:val="00EA1AD2"/>
    <w:rsid w:val="00EA1DBC"/>
    <w:rsid w:val="00EC2EBD"/>
    <w:rsid w:val="00F002DC"/>
    <w:rsid w:val="00F217DB"/>
    <w:rsid w:val="00F407B0"/>
    <w:rsid w:val="00F41D27"/>
    <w:rsid w:val="00F4534B"/>
    <w:rsid w:val="00F81BA5"/>
    <w:rsid w:val="00F8635B"/>
    <w:rsid w:val="00FA753A"/>
    <w:rsid w:val="00FD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F752"/>
  <w15:chartTrackingRefBased/>
  <w15:docId w15:val="{6E5A5106-1B39-4F6D-81D0-EC830D6A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BC"/>
    <w:pPr>
      <w:ind w:left="720"/>
      <w:contextualSpacing/>
    </w:pPr>
  </w:style>
  <w:style w:type="character" w:styleId="Hyperlink">
    <w:name w:val="Hyperlink"/>
    <w:basedOn w:val="DefaultParagraphFont"/>
    <w:uiPriority w:val="99"/>
    <w:unhideWhenUsed/>
    <w:rsid w:val="00547ABC"/>
    <w:rPr>
      <w:color w:val="0563C1" w:themeColor="hyperlink"/>
      <w:u w:val="single"/>
    </w:rPr>
  </w:style>
  <w:style w:type="paragraph" w:styleId="Header">
    <w:name w:val="header"/>
    <w:basedOn w:val="Normal"/>
    <w:link w:val="HeaderChar"/>
    <w:uiPriority w:val="99"/>
    <w:unhideWhenUsed/>
    <w:rsid w:val="0037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BC8"/>
  </w:style>
  <w:style w:type="paragraph" w:styleId="Footer">
    <w:name w:val="footer"/>
    <w:basedOn w:val="Normal"/>
    <w:link w:val="FooterChar"/>
    <w:uiPriority w:val="99"/>
    <w:unhideWhenUsed/>
    <w:rsid w:val="00377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BC8"/>
  </w:style>
  <w:style w:type="character" w:styleId="FollowedHyperlink">
    <w:name w:val="FollowedHyperlink"/>
    <w:basedOn w:val="DefaultParagraphFont"/>
    <w:uiPriority w:val="99"/>
    <w:semiHidden/>
    <w:unhideWhenUsed/>
    <w:rsid w:val="009A3338"/>
    <w:rPr>
      <w:color w:val="954F72" w:themeColor="followedHyperlink"/>
      <w:u w:val="single"/>
    </w:rPr>
  </w:style>
  <w:style w:type="paragraph" w:styleId="NormalWeb">
    <w:name w:val="Normal (Web)"/>
    <w:basedOn w:val="Normal"/>
    <w:uiPriority w:val="99"/>
    <w:unhideWhenUsed/>
    <w:rsid w:val="007A6FF6"/>
    <w:pPr>
      <w:spacing w:after="0" w:line="240" w:lineRule="auto"/>
    </w:pPr>
    <w:rPr>
      <w:rFonts w:ascii="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03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546">
      <w:bodyDiv w:val="1"/>
      <w:marLeft w:val="0"/>
      <w:marRight w:val="0"/>
      <w:marTop w:val="0"/>
      <w:marBottom w:val="0"/>
      <w:divBdr>
        <w:top w:val="none" w:sz="0" w:space="0" w:color="auto"/>
        <w:left w:val="none" w:sz="0" w:space="0" w:color="auto"/>
        <w:bottom w:val="none" w:sz="0" w:space="0" w:color="auto"/>
        <w:right w:val="none" w:sz="0" w:space="0" w:color="auto"/>
      </w:divBdr>
      <w:divsChild>
        <w:div w:id="1599410390">
          <w:marLeft w:val="360"/>
          <w:marRight w:val="0"/>
          <w:marTop w:val="200"/>
          <w:marBottom w:val="0"/>
          <w:divBdr>
            <w:top w:val="none" w:sz="0" w:space="0" w:color="auto"/>
            <w:left w:val="none" w:sz="0" w:space="0" w:color="auto"/>
            <w:bottom w:val="none" w:sz="0" w:space="0" w:color="auto"/>
            <w:right w:val="none" w:sz="0" w:space="0" w:color="auto"/>
          </w:divBdr>
        </w:div>
        <w:div w:id="2017033862">
          <w:marLeft w:val="360"/>
          <w:marRight w:val="0"/>
          <w:marTop w:val="200"/>
          <w:marBottom w:val="0"/>
          <w:divBdr>
            <w:top w:val="none" w:sz="0" w:space="0" w:color="auto"/>
            <w:left w:val="none" w:sz="0" w:space="0" w:color="auto"/>
            <w:bottom w:val="none" w:sz="0" w:space="0" w:color="auto"/>
            <w:right w:val="none" w:sz="0" w:space="0" w:color="auto"/>
          </w:divBdr>
        </w:div>
      </w:divsChild>
    </w:div>
    <w:div w:id="59139774">
      <w:bodyDiv w:val="1"/>
      <w:marLeft w:val="0"/>
      <w:marRight w:val="0"/>
      <w:marTop w:val="0"/>
      <w:marBottom w:val="0"/>
      <w:divBdr>
        <w:top w:val="none" w:sz="0" w:space="0" w:color="auto"/>
        <w:left w:val="none" w:sz="0" w:space="0" w:color="auto"/>
        <w:bottom w:val="none" w:sz="0" w:space="0" w:color="auto"/>
        <w:right w:val="none" w:sz="0" w:space="0" w:color="auto"/>
      </w:divBdr>
      <w:divsChild>
        <w:div w:id="290669266">
          <w:marLeft w:val="360"/>
          <w:marRight w:val="0"/>
          <w:marTop w:val="200"/>
          <w:marBottom w:val="0"/>
          <w:divBdr>
            <w:top w:val="none" w:sz="0" w:space="0" w:color="auto"/>
            <w:left w:val="none" w:sz="0" w:space="0" w:color="auto"/>
            <w:bottom w:val="none" w:sz="0" w:space="0" w:color="auto"/>
            <w:right w:val="none" w:sz="0" w:space="0" w:color="auto"/>
          </w:divBdr>
        </w:div>
        <w:div w:id="444422662">
          <w:marLeft w:val="360"/>
          <w:marRight w:val="0"/>
          <w:marTop w:val="200"/>
          <w:marBottom w:val="0"/>
          <w:divBdr>
            <w:top w:val="none" w:sz="0" w:space="0" w:color="auto"/>
            <w:left w:val="none" w:sz="0" w:space="0" w:color="auto"/>
            <w:bottom w:val="none" w:sz="0" w:space="0" w:color="auto"/>
            <w:right w:val="none" w:sz="0" w:space="0" w:color="auto"/>
          </w:divBdr>
        </w:div>
        <w:div w:id="777333070">
          <w:marLeft w:val="360"/>
          <w:marRight w:val="0"/>
          <w:marTop w:val="200"/>
          <w:marBottom w:val="0"/>
          <w:divBdr>
            <w:top w:val="none" w:sz="0" w:space="0" w:color="auto"/>
            <w:left w:val="none" w:sz="0" w:space="0" w:color="auto"/>
            <w:bottom w:val="none" w:sz="0" w:space="0" w:color="auto"/>
            <w:right w:val="none" w:sz="0" w:space="0" w:color="auto"/>
          </w:divBdr>
        </w:div>
        <w:div w:id="1439178210">
          <w:marLeft w:val="360"/>
          <w:marRight w:val="0"/>
          <w:marTop w:val="200"/>
          <w:marBottom w:val="0"/>
          <w:divBdr>
            <w:top w:val="none" w:sz="0" w:space="0" w:color="auto"/>
            <w:left w:val="none" w:sz="0" w:space="0" w:color="auto"/>
            <w:bottom w:val="none" w:sz="0" w:space="0" w:color="auto"/>
            <w:right w:val="none" w:sz="0" w:space="0" w:color="auto"/>
          </w:divBdr>
        </w:div>
      </w:divsChild>
    </w:div>
    <w:div w:id="185993642">
      <w:bodyDiv w:val="1"/>
      <w:marLeft w:val="0"/>
      <w:marRight w:val="0"/>
      <w:marTop w:val="0"/>
      <w:marBottom w:val="0"/>
      <w:divBdr>
        <w:top w:val="none" w:sz="0" w:space="0" w:color="auto"/>
        <w:left w:val="none" w:sz="0" w:space="0" w:color="auto"/>
        <w:bottom w:val="none" w:sz="0" w:space="0" w:color="auto"/>
        <w:right w:val="none" w:sz="0" w:space="0" w:color="auto"/>
      </w:divBdr>
    </w:div>
    <w:div w:id="368192715">
      <w:bodyDiv w:val="1"/>
      <w:marLeft w:val="0"/>
      <w:marRight w:val="0"/>
      <w:marTop w:val="0"/>
      <w:marBottom w:val="0"/>
      <w:divBdr>
        <w:top w:val="none" w:sz="0" w:space="0" w:color="auto"/>
        <w:left w:val="none" w:sz="0" w:space="0" w:color="auto"/>
        <w:bottom w:val="none" w:sz="0" w:space="0" w:color="auto"/>
        <w:right w:val="none" w:sz="0" w:space="0" w:color="auto"/>
      </w:divBdr>
      <w:divsChild>
        <w:div w:id="1495032015">
          <w:marLeft w:val="360"/>
          <w:marRight w:val="0"/>
          <w:marTop w:val="200"/>
          <w:marBottom w:val="0"/>
          <w:divBdr>
            <w:top w:val="none" w:sz="0" w:space="0" w:color="auto"/>
            <w:left w:val="none" w:sz="0" w:space="0" w:color="auto"/>
            <w:bottom w:val="none" w:sz="0" w:space="0" w:color="auto"/>
            <w:right w:val="none" w:sz="0" w:space="0" w:color="auto"/>
          </w:divBdr>
        </w:div>
        <w:div w:id="546648355">
          <w:marLeft w:val="360"/>
          <w:marRight w:val="0"/>
          <w:marTop w:val="200"/>
          <w:marBottom w:val="0"/>
          <w:divBdr>
            <w:top w:val="none" w:sz="0" w:space="0" w:color="auto"/>
            <w:left w:val="none" w:sz="0" w:space="0" w:color="auto"/>
            <w:bottom w:val="none" w:sz="0" w:space="0" w:color="auto"/>
            <w:right w:val="none" w:sz="0" w:space="0" w:color="auto"/>
          </w:divBdr>
        </w:div>
        <w:div w:id="193660081">
          <w:marLeft w:val="360"/>
          <w:marRight w:val="0"/>
          <w:marTop w:val="200"/>
          <w:marBottom w:val="0"/>
          <w:divBdr>
            <w:top w:val="none" w:sz="0" w:space="0" w:color="auto"/>
            <w:left w:val="none" w:sz="0" w:space="0" w:color="auto"/>
            <w:bottom w:val="none" w:sz="0" w:space="0" w:color="auto"/>
            <w:right w:val="none" w:sz="0" w:space="0" w:color="auto"/>
          </w:divBdr>
        </w:div>
      </w:divsChild>
    </w:div>
    <w:div w:id="630597530">
      <w:bodyDiv w:val="1"/>
      <w:marLeft w:val="0"/>
      <w:marRight w:val="0"/>
      <w:marTop w:val="0"/>
      <w:marBottom w:val="0"/>
      <w:divBdr>
        <w:top w:val="none" w:sz="0" w:space="0" w:color="auto"/>
        <w:left w:val="none" w:sz="0" w:space="0" w:color="auto"/>
        <w:bottom w:val="none" w:sz="0" w:space="0" w:color="auto"/>
        <w:right w:val="none" w:sz="0" w:space="0" w:color="auto"/>
      </w:divBdr>
    </w:div>
    <w:div w:id="726537924">
      <w:bodyDiv w:val="1"/>
      <w:marLeft w:val="0"/>
      <w:marRight w:val="0"/>
      <w:marTop w:val="0"/>
      <w:marBottom w:val="0"/>
      <w:divBdr>
        <w:top w:val="none" w:sz="0" w:space="0" w:color="auto"/>
        <w:left w:val="none" w:sz="0" w:space="0" w:color="auto"/>
        <w:bottom w:val="none" w:sz="0" w:space="0" w:color="auto"/>
        <w:right w:val="none" w:sz="0" w:space="0" w:color="auto"/>
      </w:divBdr>
      <w:divsChild>
        <w:div w:id="1980643714">
          <w:marLeft w:val="360"/>
          <w:marRight w:val="0"/>
          <w:marTop w:val="200"/>
          <w:marBottom w:val="0"/>
          <w:divBdr>
            <w:top w:val="none" w:sz="0" w:space="0" w:color="auto"/>
            <w:left w:val="none" w:sz="0" w:space="0" w:color="auto"/>
            <w:bottom w:val="none" w:sz="0" w:space="0" w:color="auto"/>
            <w:right w:val="none" w:sz="0" w:space="0" w:color="auto"/>
          </w:divBdr>
        </w:div>
        <w:div w:id="48889988">
          <w:marLeft w:val="360"/>
          <w:marRight w:val="0"/>
          <w:marTop w:val="200"/>
          <w:marBottom w:val="0"/>
          <w:divBdr>
            <w:top w:val="none" w:sz="0" w:space="0" w:color="auto"/>
            <w:left w:val="none" w:sz="0" w:space="0" w:color="auto"/>
            <w:bottom w:val="none" w:sz="0" w:space="0" w:color="auto"/>
            <w:right w:val="none" w:sz="0" w:space="0" w:color="auto"/>
          </w:divBdr>
        </w:div>
        <w:div w:id="1929577386">
          <w:marLeft w:val="360"/>
          <w:marRight w:val="0"/>
          <w:marTop w:val="200"/>
          <w:marBottom w:val="0"/>
          <w:divBdr>
            <w:top w:val="none" w:sz="0" w:space="0" w:color="auto"/>
            <w:left w:val="none" w:sz="0" w:space="0" w:color="auto"/>
            <w:bottom w:val="none" w:sz="0" w:space="0" w:color="auto"/>
            <w:right w:val="none" w:sz="0" w:space="0" w:color="auto"/>
          </w:divBdr>
        </w:div>
      </w:divsChild>
    </w:div>
    <w:div w:id="789863458">
      <w:bodyDiv w:val="1"/>
      <w:marLeft w:val="0"/>
      <w:marRight w:val="0"/>
      <w:marTop w:val="0"/>
      <w:marBottom w:val="0"/>
      <w:divBdr>
        <w:top w:val="none" w:sz="0" w:space="0" w:color="auto"/>
        <w:left w:val="none" w:sz="0" w:space="0" w:color="auto"/>
        <w:bottom w:val="none" w:sz="0" w:space="0" w:color="auto"/>
        <w:right w:val="none" w:sz="0" w:space="0" w:color="auto"/>
      </w:divBdr>
      <w:divsChild>
        <w:div w:id="717625177">
          <w:marLeft w:val="677"/>
          <w:marRight w:val="0"/>
          <w:marTop w:val="100"/>
          <w:marBottom w:val="0"/>
          <w:divBdr>
            <w:top w:val="none" w:sz="0" w:space="0" w:color="auto"/>
            <w:left w:val="none" w:sz="0" w:space="0" w:color="auto"/>
            <w:bottom w:val="none" w:sz="0" w:space="0" w:color="auto"/>
            <w:right w:val="none" w:sz="0" w:space="0" w:color="auto"/>
          </w:divBdr>
        </w:div>
      </w:divsChild>
    </w:div>
    <w:div w:id="850294382">
      <w:bodyDiv w:val="1"/>
      <w:marLeft w:val="0"/>
      <w:marRight w:val="0"/>
      <w:marTop w:val="0"/>
      <w:marBottom w:val="0"/>
      <w:divBdr>
        <w:top w:val="none" w:sz="0" w:space="0" w:color="auto"/>
        <w:left w:val="none" w:sz="0" w:space="0" w:color="auto"/>
        <w:bottom w:val="none" w:sz="0" w:space="0" w:color="auto"/>
        <w:right w:val="none" w:sz="0" w:space="0" w:color="auto"/>
      </w:divBdr>
    </w:div>
    <w:div w:id="1163857257">
      <w:bodyDiv w:val="1"/>
      <w:marLeft w:val="0"/>
      <w:marRight w:val="0"/>
      <w:marTop w:val="0"/>
      <w:marBottom w:val="0"/>
      <w:divBdr>
        <w:top w:val="none" w:sz="0" w:space="0" w:color="auto"/>
        <w:left w:val="none" w:sz="0" w:space="0" w:color="auto"/>
        <w:bottom w:val="none" w:sz="0" w:space="0" w:color="auto"/>
        <w:right w:val="none" w:sz="0" w:space="0" w:color="auto"/>
      </w:divBdr>
      <w:divsChild>
        <w:div w:id="11609391">
          <w:marLeft w:val="360"/>
          <w:marRight w:val="0"/>
          <w:marTop w:val="200"/>
          <w:marBottom w:val="0"/>
          <w:divBdr>
            <w:top w:val="none" w:sz="0" w:space="0" w:color="auto"/>
            <w:left w:val="none" w:sz="0" w:space="0" w:color="auto"/>
            <w:bottom w:val="none" w:sz="0" w:space="0" w:color="auto"/>
            <w:right w:val="none" w:sz="0" w:space="0" w:color="auto"/>
          </w:divBdr>
        </w:div>
        <w:div w:id="1429233453">
          <w:marLeft w:val="360"/>
          <w:marRight w:val="0"/>
          <w:marTop w:val="200"/>
          <w:marBottom w:val="0"/>
          <w:divBdr>
            <w:top w:val="none" w:sz="0" w:space="0" w:color="auto"/>
            <w:left w:val="none" w:sz="0" w:space="0" w:color="auto"/>
            <w:bottom w:val="none" w:sz="0" w:space="0" w:color="auto"/>
            <w:right w:val="none" w:sz="0" w:space="0" w:color="auto"/>
          </w:divBdr>
        </w:div>
        <w:div w:id="348065636">
          <w:marLeft w:val="360"/>
          <w:marRight w:val="0"/>
          <w:marTop w:val="200"/>
          <w:marBottom w:val="0"/>
          <w:divBdr>
            <w:top w:val="none" w:sz="0" w:space="0" w:color="auto"/>
            <w:left w:val="none" w:sz="0" w:space="0" w:color="auto"/>
            <w:bottom w:val="none" w:sz="0" w:space="0" w:color="auto"/>
            <w:right w:val="none" w:sz="0" w:space="0" w:color="auto"/>
          </w:divBdr>
        </w:div>
        <w:div w:id="1767462533">
          <w:marLeft w:val="360"/>
          <w:marRight w:val="0"/>
          <w:marTop w:val="200"/>
          <w:marBottom w:val="0"/>
          <w:divBdr>
            <w:top w:val="none" w:sz="0" w:space="0" w:color="auto"/>
            <w:left w:val="none" w:sz="0" w:space="0" w:color="auto"/>
            <w:bottom w:val="none" w:sz="0" w:space="0" w:color="auto"/>
            <w:right w:val="none" w:sz="0" w:space="0" w:color="auto"/>
          </w:divBdr>
        </w:div>
      </w:divsChild>
    </w:div>
    <w:div w:id="1240939152">
      <w:bodyDiv w:val="1"/>
      <w:marLeft w:val="0"/>
      <w:marRight w:val="0"/>
      <w:marTop w:val="0"/>
      <w:marBottom w:val="0"/>
      <w:divBdr>
        <w:top w:val="none" w:sz="0" w:space="0" w:color="auto"/>
        <w:left w:val="none" w:sz="0" w:space="0" w:color="auto"/>
        <w:bottom w:val="none" w:sz="0" w:space="0" w:color="auto"/>
        <w:right w:val="none" w:sz="0" w:space="0" w:color="auto"/>
      </w:divBdr>
      <w:divsChild>
        <w:div w:id="394360731">
          <w:marLeft w:val="360"/>
          <w:marRight w:val="0"/>
          <w:marTop w:val="200"/>
          <w:marBottom w:val="0"/>
          <w:divBdr>
            <w:top w:val="none" w:sz="0" w:space="0" w:color="auto"/>
            <w:left w:val="none" w:sz="0" w:space="0" w:color="auto"/>
            <w:bottom w:val="none" w:sz="0" w:space="0" w:color="auto"/>
            <w:right w:val="none" w:sz="0" w:space="0" w:color="auto"/>
          </w:divBdr>
        </w:div>
        <w:div w:id="240260282">
          <w:marLeft w:val="360"/>
          <w:marRight w:val="0"/>
          <w:marTop w:val="200"/>
          <w:marBottom w:val="0"/>
          <w:divBdr>
            <w:top w:val="none" w:sz="0" w:space="0" w:color="auto"/>
            <w:left w:val="none" w:sz="0" w:space="0" w:color="auto"/>
            <w:bottom w:val="none" w:sz="0" w:space="0" w:color="auto"/>
            <w:right w:val="none" w:sz="0" w:space="0" w:color="auto"/>
          </w:divBdr>
        </w:div>
        <w:div w:id="1995529205">
          <w:marLeft w:val="360"/>
          <w:marRight w:val="0"/>
          <w:marTop w:val="200"/>
          <w:marBottom w:val="0"/>
          <w:divBdr>
            <w:top w:val="none" w:sz="0" w:space="0" w:color="auto"/>
            <w:left w:val="none" w:sz="0" w:space="0" w:color="auto"/>
            <w:bottom w:val="none" w:sz="0" w:space="0" w:color="auto"/>
            <w:right w:val="none" w:sz="0" w:space="0" w:color="auto"/>
          </w:divBdr>
        </w:div>
        <w:div w:id="1296370758">
          <w:marLeft w:val="360"/>
          <w:marRight w:val="0"/>
          <w:marTop w:val="200"/>
          <w:marBottom w:val="0"/>
          <w:divBdr>
            <w:top w:val="none" w:sz="0" w:space="0" w:color="auto"/>
            <w:left w:val="none" w:sz="0" w:space="0" w:color="auto"/>
            <w:bottom w:val="none" w:sz="0" w:space="0" w:color="auto"/>
            <w:right w:val="none" w:sz="0" w:space="0" w:color="auto"/>
          </w:divBdr>
        </w:div>
        <w:div w:id="444927353">
          <w:marLeft w:val="360"/>
          <w:marRight w:val="0"/>
          <w:marTop w:val="200"/>
          <w:marBottom w:val="0"/>
          <w:divBdr>
            <w:top w:val="none" w:sz="0" w:space="0" w:color="auto"/>
            <w:left w:val="none" w:sz="0" w:space="0" w:color="auto"/>
            <w:bottom w:val="none" w:sz="0" w:space="0" w:color="auto"/>
            <w:right w:val="none" w:sz="0" w:space="0" w:color="auto"/>
          </w:divBdr>
        </w:div>
        <w:div w:id="146869247">
          <w:marLeft w:val="360"/>
          <w:marRight w:val="0"/>
          <w:marTop w:val="200"/>
          <w:marBottom w:val="0"/>
          <w:divBdr>
            <w:top w:val="none" w:sz="0" w:space="0" w:color="auto"/>
            <w:left w:val="none" w:sz="0" w:space="0" w:color="auto"/>
            <w:bottom w:val="none" w:sz="0" w:space="0" w:color="auto"/>
            <w:right w:val="none" w:sz="0" w:space="0" w:color="auto"/>
          </w:divBdr>
        </w:div>
      </w:divsChild>
    </w:div>
    <w:div w:id="1242058932">
      <w:bodyDiv w:val="1"/>
      <w:marLeft w:val="0"/>
      <w:marRight w:val="0"/>
      <w:marTop w:val="0"/>
      <w:marBottom w:val="0"/>
      <w:divBdr>
        <w:top w:val="none" w:sz="0" w:space="0" w:color="auto"/>
        <w:left w:val="none" w:sz="0" w:space="0" w:color="auto"/>
        <w:bottom w:val="none" w:sz="0" w:space="0" w:color="auto"/>
        <w:right w:val="none" w:sz="0" w:space="0" w:color="auto"/>
      </w:divBdr>
    </w:div>
    <w:div w:id="1307010963">
      <w:bodyDiv w:val="1"/>
      <w:marLeft w:val="0"/>
      <w:marRight w:val="0"/>
      <w:marTop w:val="0"/>
      <w:marBottom w:val="0"/>
      <w:divBdr>
        <w:top w:val="none" w:sz="0" w:space="0" w:color="auto"/>
        <w:left w:val="none" w:sz="0" w:space="0" w:color="auto"/>
        <w:bottom w:val="none" w:sz="0" w:space="0" w:color="auto"/>
        <w:right w:val="none" w:sz="0" w:space="0" w:color="auto"/>
      </w:divBdr>
      <w:divsChild>
        <w:div w:id="83306893">
          <w:marLeft w:val="360"/>
          <w:marRight w:val="0"/>
          <w:marTop w:val="200"/>
          <w:marBottom w:val="0"/>
          <w:divBdr>
            <w:top w:val="none" w:sz="0" w:space="0" w:color="auto"/>
            <w:left w:val="none" w:sz="0" w:space="0" w:color="auto"/>
            <w:bottom w:val="none" w:sz="0" w:space="0" w:color="auto"/>
            <w:right w:val="none" w:sz="0" w:space="0" w:color="auto"/>
          </w:divBdr>
        </w:div>
        <w:div w:id="482087805">
          <w:marLeft w:val="360"/>
          <w:marRight w:val="0"/>
          <w:marTop w:val="200"/>
          <w:marBottom w:val="0"/>
          <w:divBdr>
            <w:top w:val="none" w:sz="0" w:space="0" w:color="auto"/>
            <w:left w:val="none" w:sz="0" w:space="0" w:color="auto"/>
            <w:bottom w:val="none" w:sz="0" w:space="0" w:color="auto"/>
            <w:right w:val="none" w:sz="0" w:space="0" w:color="auto"/>
          </w:divBdr>
        </w:div>
        <w:div w:id="1470126640">
          <w:marLeft w:val="360"/>
          <w:marRight w:val="0"/>
          <w:marTop w:val="200"/>
          <w:marBottom w:val="0"/>
          <w:divBdr>
            <w:top w:val="none" w:sz="0" w:space="0" w:color="auto"/>
            <w:left w:val="none" w:sz="0" w:space="0" w:color="auto"/>
            <w:bottom w:val="none" w:sz="0" w:space="0" w:color="auto"/>
            <w:right w:val="none" w:sz="0" w:space="0" w:color="auto"/>
          </w:divBdr>
        </w:div>
        <w:div w:id="56630700">
          <w:marLeft w:val="360"/>
          <w:marRight w:val="0"/>
          <w:marTop w:val="200"/>
          <w:marBottom w:val="0"/>
          <w:divBdr>
            <w:top w:val="none" w:sz="0" w:space="0" w:color="auto"/>
            <w:left w:val="none" w:sz="0" w:space="0" w:color="auto"/>
            <w:bottom w:val="none" w:sz="0" w:space="0" w:color="auto"/>
            <w:right w:val="none" w:sz="0" w:space="0" w:color="auto"/>
          </w:divBdr>
        </w:div>
      </w:divsChild>
    </w:div>
    <w:div w:id="1450467653">
      <w:bodyDiv w:val="1"/>
      <w:marLeft w:val="0"/>
      <w:marRight w:val="0"/>
      <w:marTop w:val="0"/>
      <w:marBottom w:val="0"/>
      <w:divBdr>
        <w:top w:val="none" w:sz="0" w:space="0" w:color="auto"/>
        <w:left w:val="none" w:sz="0" w:space="0" w:color="auto"/>
        <w:bottom w:val="none" w:sz="0" w:space="0" w:color="auto"/>
        <w:right w:val="none" w:sz="0" w:space="0" w:color="auto"/>
      </w:divBdr>
      <w:divsChild>
        <w:div w:id="20789150">
          <w:marLeft w:val="360"/>
          <w:marRight w:val="0"/>
          <w:marTop w:val="200"/>
          <w:marBottom w:val="0"/>
          <w:divBdr>
            <w:top w:val="none" w:sz="0" w:space="0" w:color="auto"/>
            <w:left w:val="none" w:sz="0" w:space="0" w:color="auto"/>
            <w:bottom w:val="none" w:sz="0" w:space="0" w:color="auto"/>
            <w:right w:val="none" w:sz="0" w:space="0" w:color="auto"/>
          </w:divBdr>
        </w:div>
        <w:div w:id="38168543">
          <w:marLeft w:val="360"/>
          <w:marRight w:val="0"/>
          <w:marTop w:val="200"/>
          <w:marBottom w:val="0"/>
          <w:divBdr>
            <w:top w:val="none" w:sz="0" w:space="0" w:color="auto"/>
            <w:left w:val="none" w:sz="0" w:space="0" w:color="auto"/>
            <w:bottom w:val="none" w:sz="0" w:space="0" w:color="auto"/>
            <w:right w:val="none" w:sz="0" w:space="0" w:color="auto"/>
          </w:divBdr>
        </w:div>
        <w:div w:id="614025916">
          <w:marLeft w:val="360"/>
          <w:marRight w:val="0"/>
          <w:marTop w:val="200"/>
          <w:marBottom w:val="0"/>
          <w:divBdr>
            <w:top w:val="none" w:sz="0" w:space="0" w:color="auto"/>
            <w:left w:val="none" w:sz="0" w:space="0" w:color="auto"/>
            <w:bottom w:val="none" w:sz="0" w:space="0" w:color="auto"/>
            <w:right w:val="none" w:sz="0" w:space="0" w:color="auto"/>
          </w:divBdr>
        </w:div>
        <w:div w:id="906648025">
          <w:marLeft w:val="360"/>
          <w:marRight w:val="0"/>
          <w:marTop w:val="200"/>
          <w:marBottom w:val="0"/>
          <w:divBdr>
            <w:top w:val="none" w:sz="0" w:space="0" w:color="auto"/>
            <w:left w:val="none" w:sz="0" w:space="0" w:color="auto"/>
            <w:bottom w:val="none" w:sz="0" w:space="0" w:color="auto"/>
            <w:right w:val="none" w:sz="0" w:space="0" w:color="auto"/>
          </w:divBdr>
        </w:div>
        <w:div w:id="1352537709">
          <w:marLeft w:val="360"/>
          <w:marRight w:val="0"/>
          <w:marTop w:val="200"/>
          <w:marBottom w:val="0"/>
          <w:divBdr>
            <w:top w:val="none" w:sz="0" w:space="0" w:color="auto"/>
            <w:left w:val="none" w:sz="0" w:space="0" w:color="auto"/>
            <w:bottom w:val="none" w:sz="0" w:space="0" w:color="auto"/>
            <w:right w:val="none" w:sz="0" w:space="0" w:color="auto"/>
          </w:divBdr>
        </w:div>
        <w:div w:id="1562596751">
          <w:marLeft w:val="360"/>
          <w:marRight w:val="0"/>
          <w:marTop w:val="200"/>
          <w:marBottom w:val="0"/>
          <w:divBdr>
            <w:top w:val="none" w:sz="0" w:space="0" w:color="auto"/>
            <w:left w:val="none" w:sz="0" w:space="0" w:color="auto"/>
            <w:bottom w:val="none" w:sz="0" w:space="0" w:color="auto"/>
            <w:right w:val="none" w:sz="0" w:space="0" w:color="auto"/>
          </w:divBdr>
        </w:div>
        <w:div w:id="372467051">
          <w:marLeft w:val="360"/>
          <w:marRight w:val="0"/>
          <w:marTop w:val="200"/>
          <w:marBottom w:val="0"/>
          <w:divBdr>
            <w:top w:val="none" w:sz="0" w:space="0" w:color="auto"/>
            <w:left w:val="none" w:sz="0" w:space="0" w:color="auto"/>
            <w:bottom w:val="none" w:sz="0" w:space="0" w:color="auto"/>
            <w:right w:val="none" w:sz="0" w:space="0" w:color="auto"/>
          </w:divBdr>
        </w:div>
      </w:divsChild>
    </w:div>
    <w:div w:id="1523663272">
      <w:bodyDiv w:val="1"/>
      <w:marLeft w:val="0"/>
      <w:marRight w:val="0"/>
      <w:marTop w:val="0"/>
      <w:marBottom w:val="0"/>
      <w:divBdr>
        <w:top w:val="none" w:sz="0" w:space="0" w:color="auto"/>
        <w:left w:val="none" w:sz="0" w:space="0" w:color="auto"/>
        <w:bottom w:val="none" w:sz="0" w:space="0" w:color="auto"/>
        <w:right w:val="none" w:sz="0" w:space="0" w:color="auto"/>
      </w:divBdr>
      <w:divsChild>
        <w:div w:id="968241023">
          <w:marLeft w:val="360"/>
          <w:marRight w:val="0"/>
          <w:marTop w:val="200"/>
          <w:marBottom w:val="0"/>
          <w:divBdr>
            <w:top w:val="none" w:sz="0" w:space="0" w:color="auto"/>
            <w:left w:val="none" w:sz="0" w:space="0" w:color="auto"/>
            <w:bottom w:val="none" w:sz="0" w:space="0" w:color="auto"/>
            <w:right w:val="none" w:sz="0" w:space="0" w:color="auto"/>
          </w:divBdr>
        </w:div>
        <w:div w:id="2126188889">
          <w:marLeft w:val="360"/>
          <w:marRight w:val="0"/>
          <w:marTop w:val="200"/>
          <w:marBottom w:val="0"/>
          <w:divBdr>
            <w:top w:val="none" w:sz="0" w:space="0" w:color="auto"/>
            <w:left w:val="none" w:sz="0" w:space="0" w:color="auto"/>
            <w:bottom w:val="none" w:sz="0" w:space="0" w:color="auto"/>
            <w:right w:val="none" w:sz="0" w:space="0" w:color="auto"/>
          </w:divBdr>
        </w:div>
        <w:div w:id="80684327">
          <w:marLeft w:val="360"/>
          <w:marRight w:val="0"/>
          <w:marTop w:val="200"/>
          <w:marBottom w:val="0"/>
          <w:divBdr>
            <w:top w:val="none" w:sz="0" w:space="0" w:color="auto"/>
            <w:left w:val="none" w:sz="0" w:space="0" w:color="auto"/>
            <w:bottom w:val="none" w:sz="0" w:space="0" w:color="auto"/>
            <w:right w:val="none" w:sz="0" w:space="0" w:color="auto"/>
          </w:divBdr>
        </w:div>
      </w:divsChild>
    </w:div>
    <w:div w:id="1693530514">
      <w:bodyDiv w:val="1"/>
      <w:marLeft w:val="0"/>
      <w:marRight w:val="0"/>
      <w:marTop w:val="0"/>
      <w:marBottom w:val="0"/>
      <w:divBdr>
        <w:top w:val="none" w:sz="0" w:space="0" w:color="auto"/>
        <w:left w:val="none" w:sz="0" w:space="0" w:color="auto"/>
        <w:bottom w:val="none" w:sz="0" w:space="0" w:color="auto"/>
        <w:right w:val="none" w:sz="0" w:space="0" w:color="auto"/>
      </w:divBdr>
    </w:div>
    <w:div w:id="19890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annie.jackson.3139241" TargetMode="External"/><Relationship Id="rId18" Type="http://schemas.openxmlformats.org/officeDocument/2006/relationships/hyperlink" Target="https://www.immobilienscout24.de" TargetMode="External"/><Relationship Id="rId26" Type="http://schemas.openxmlformats.org/officeDocument/2006/relationships/hyperlink" Target="http://www.berufswelt.de" TargetMode="External"/><Relationship Id="rId39" Type="http://schemas.openxmlformats.org/officeDocument/2006/relationships/hyperlink" Target="http://www.swisswebjobs.ch" TargetMode="External"/><Relationship Id="rId3" Type="http://schemas.openxmlformats.org/officeDocument/2006/relationships/styles" Target="styles.xml"/><Relationship Id="rId21" Type="http://schemas.openxmlformats.org/officeDocument/2006/relationships/hyperlink" Target="https://www.migration.gv.at/de/leben-und-arbeiten-in-oesterreich/arbeiten/beschaeftigungsformen/" TargetMode="External"/><Relationship Id="rId34" Type="http://schemas.openxmlformats.org/officeDocument/2006/relationships/hyperlink" Target="http://www.jobnews.at" TargetMode="External"/><Relationship Id="rId42" Type="http://schemas.openxmlformats.org/officeDocument/2006/relationships/hyperlink" Target="https://www.nhs.uk/using-the-nhs/healthcare-abroad/healthcare-when-travelling-abroad/healthcare-in-germany/" TargetMode="External"/><Relationship Id="rId47" Type="http://schemas.openxmlformats.org/officeDocument/2006/relationships/hyperlink" Target="http://www.dwz-psychotherapie.de/wp-content/uploads/Psychiatrie-Berlin-Englisch.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Jackson.4@warwick.ac.uk" TargetMode="External"/><Relationship Id="rId17" Type="http://schemas.openxmlformats.org/officeDocument/2006/relationships/hyperlink" Target="https://warwick.ac.uk/study/studyabroad/outbound/studyabroadforms/studyandworkforms" TargetMode="External"/><Relationship Id="rId25" Type="http://schemas.openxmlformats.org/officeDocument/2006/relationships/hyperlink" Target="https://warwick.ac.uk/services/academicoffice/funding/hardshipfunds/emergencyloans/" TargetMode="External"/><Relationship Id="rId33" Type="http://schemas.openxmlformats.org/officeDocument/2006/relationships/hyperlink" Target="http://www.ams.or.at" TargetMode="External"/><Relationship Id="rId38" Type="http://schemas.openxmlformats.org/officeDocument/2006/relationships/hyperlink" Target="http://www.jobindex.ch" TargetMode="External"/><Relationship Id="rId46" Type="http://schemas.openxmlformats.org/officeDocument/2006/relationships/hyperlink" Target="https://www.bapk.de/fileadmin/user_files/bapk/projekte/bapk_ratgeber_02_gesundheitssystem_ENGL_v2_FERTIG.pdf" TargetMode="External"/><Relationship Id="rId2" Type="http://schemas.openxmlformats.org/officeDocument/2006/relationships/numbering" Target="numbering.xml"/><Relationship Id="rId16" Type="http://schemas.openxmlformats.org/officeDocument/2006/relationships/hyperlink" Target="https://warwick.ac.uk/study/studyabroad/outbound/studyabroadforms/studyandworkforms" TargetMode="External"/><Relationship Id="rId20" Type="http://schemas.openxmlformats.org/officeDocument/2006/relationships/hyperlink" Target="https://www.make-it-in-germany.com/de/" TargetMode="External"/><Relationship Id="rId29" Type="http://schemas.openxmlformats.org/officeDocument/2006/relationships/hyperlink" Target="http://www.wdr.de" TargetMode="External"/><Relationship Id="rId41" Type="http://schemas.openxmlformats.org/officeDocument/2006/relationships/hyperlink" Target="http://www.oead.a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norman@warwick.ac.uk" TargetMode="External"/><Relationship Id="rId24" Type="http://schemas.openxmlformats.org/officeDocument/2006/relationships/hyperlink" Target="http://www2.warwick.ac.uk/services/academicoffice/finance/fees/ugtuitionfees/" TargetMode="External"/><Relationship Id="rId32" Type="http://schemas.openxmlformats.org/officeDocument/2006/relationships/hyperlink" Target="http://www.heise.de" TargetMode="External"/><Relationship Id="rId37" Type="http://schemas.openxmlformats.org/officeDocument/2006/relationships/hyperlink" Target="http://www.swissclick\jobclick.ch%20/" TargetMode="External"/><Relationship Id="rId40" Type="http://schemas.openxmlformats.org/officeDocument/2006/relationships/hyperlink" Target="http://www.jobnet.ch" TargetMode="External"/><Relationship Id="rId45" Type="http://schemas.openxmlformats.org/officeDocument/2006/relationships/hyperlink" Target="https://www.therapie.de/therapeutensuche/ergebnisse/?ort=berlin&amp;sprache=3" TargetMode="External"/><Relationship Id="rId5" Type="http://schemas.openxmlformats.org/officeDocument/2006/relationships/webSettings" Target="webSettings.xml"/><Relationship Id="rId15" Type="http://schemas.openxmlformats.org/officeDocument/2006/relationships/hyperlink" Target="https://warwick.ac.uk/study/studyabroad/outbound/studyabroadforms/studyandworkforms" TargetMode="External"/><Relationship Id="rId23" Type="http://schemas.openxmlformats.org/officeDocument/2006/relationships/hyperlink" Target="https://warwick.ac.uk/study/studyabroad/outbound/" TargetMode="External"/><Relationship Id="rId28" Type="http://schemas.openxmlformats.org/officeDocument/2006/relationships/hyperlink" Target="http://www.arbeitsamt.de" TargetMode="External"/><Relationship Id="rId36" Type="http://schemas.openxmlformats.org/officeDocument/2006/relationships/hyperlink" Target="http://www.job-consult.com" TargetMode="External"/><Relationship Id="rId49" Type="http://schemas.openxmlformats.org/officeDocument/2006/relationships/image" Target="media/image1.jpeg"/><Relationship Id="rId10" Type="http://schemas.openxmlformats.org/officeDocument/2006/relationships/hyperlink" Target="https://www.make-it-in-germany.com/de/" TargetMode="External"/><Relationship Id="rId19" Type="http://schemas.openxmlformats.org/officeDocument/2006/relationships/hyperlink" Target="https://www.auswaertiges-amt.de/de/einreiseundaufenthalt/02-lernen-und-arbeiten" TargetMode="External"/><Relationship Id="rId31" Type="http://schemas.openxmlformats.org/officeDocument/2006/relationships/hyperlink" Target="http://www.deutscher-stellenmarkt.de" TargetMode="External"/><Relationship Id="rId44" Type="http://schemas.openxmlformats.org/officeDocument/2006/relationships/hyperlink" Target="https://www.aok.de/pk/nordost/inhalt/ambulante-psychotherapie-7/" TargetMode="External"/><Relationship Id="rId4" Type="http://schemas.openxmlformats.org/officeDocument/2006/relationships/settings" Target="settings.xml"/><Relationship Id="rId9" Type="http://schemas.openxmlformats.org/officeDocument/2006/relationships/hyperlink" Target="https://warwick.ac.uk/study/studyabroad/outbound/studyabroadforms/" TargetMode="External"/><Relationship Id="rId14" Type="http://schemas.openxmlformats.org/officeDocument/2006/relationships/hyperlink" Target="mailto:mrpbarber@hotmail.co.uk" TargetMode="External"/><Relationship Id="rId22" Type="http://schemas.openxmlformats.org/officeDocument/2006/relationships/hyperlink" Target="https://www.oesterreich.gv.at/themen/leben_in_oesterreich/aufenthalt/4/1.html" TargetMode="External"/><Relationship Id="rId27" Type="http://schemas.openxmlformats.org/officeDocument/2006/relationships/hyperlink" Target="http://www.absolventa.de" TargetMode="External"/><Relationship Id="rId30" Type="http://schemas.openxmlformats.org/officeDocument/2006/relationships/hyperlink" Target="http://www.dv-job.de" TargetMode="External"/><Relationship Id="rId35" Type="http://schemas.openxmlformats.org/officeDocument/2006/relationships/hyperlink" Target="http://www.jenewelt.at" TargetMode="External"/><Relationship Id="rId43" Type="http://schemas.openxmlformats.org/officeDocument/2006/relationships/hyperlink" Target="https://www.berlin.de/special/gesundheit-und-beauty/adressen/psychosoziale-beratung/" TargetMode="External"/><Relationship Id="rId48" Type="http://schemas.openxmlformats.org/officeDocument/2006/relationships/header" Target="header1.xml"/><Relationship Id="rId8" Type="http://schemas.openxmlformats.org/officeDocument/2006/relationships/hyperlink" Target="https://warwick.ac.uk/study/studyabroad/outbound/"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1BEE-8C19-4084-99E9-89279E50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B516A7AC</Template>
  <TotalTime>18</TotalTime>
  <Pages>27</Pages>
  <Words>7226</Words>
  <Characters>41193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Katherine</dc:creator>
  <cp:keywords/>
  <dc:description/>
  <cp:lastModifiedBy>Stone, Katherine</cp:lastModifiedBy>
  <cp:revision>7</cp:revision>
  <dcterms:created xsi:type="dcterms:W3CDTF">2019-05-10T07:50:00Z</dcterms:created>
  <dcterms:modified xsi:type="dcterms:W3CDTF">2019-06-24T15:31:00Z</dcterms:modified>
</cp:coreProperties>
</file>