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517BAD" w14:textId="77777777" w:rsidR="00D43039" w:rsidRDefault="00A47708" w:rsidP="00D43039">
      <w:pPr>
        <w:shd w:val="clear" w:color="auto" w:fill="FFFFFF"/>
        <w:spacing w:after="0" w:line="336" w:lineRule="atLeast"/>
        <w:jc w:val="center"/>
        <w:outlineLvl w:val="0"/>
        <w:rPr>
          <w:rFonts w:cs="Verdana"/>
          <w:b/>
          <w:color w:val="000000" w:themeColor="text1"/>
          <w:sz w:val="24"/>
          <w:szCs w:val="24"/>
        </w:rPr>
      </w:pPr>
      <w:r w:rsidRPr="00794EA8">
        <w:rPr>
          <w:rFonts w:cs="Verdana"/>
          <w:b/>
          <w:color w:val="000000" w:themeColor="text1"/>
          <w:sz w:val="24"/>
          <w:szCs w:val="24"/>
        </w:rPr>
        <w:t>University of Warwick</w:t>
      </w:r>
    </w:p>
    <w:p w14:paraId="52693BDD" w14:textId="2DD0DA3F" w:rsidR="00A47708" w:rsidRPr="00794EA8" w:rsidRDefault="00A47708" w:rsidP="00D43039">
      <w:pPr>
        <w:shd w:val="clear" w:color="auto" w:fill="FFFFFF"/>
        <w:spacing w:after="0" w:line="336" w:lineRule="atLeast"/>
        <w:jc w:val="center"/>
        <w:outlineLvl w:val="0"/>
        <w:rPr>
          <w:rFonts w:cs="Verdana"/>
          <w:b/>
          <w:color w:val="000000" w:themeColor="text1"/>
          <w:sz w:val="24"/>
          <w:szCs w:val="24"/>
        </w:rPr>
      </w:pPr>
      <w:r w:rsidRPr="00794EA8">
        <w:rPr>
          <w:rFonts w:cs="Verdana"/>
          <w:b/>
          <w:color w:val="000000" w:themeColor="text1"/>
          <w:sz w:val="24"/>
          <w:szCs w:val="24"/>
        </w:rPr>
        <w:t>Safeguarding Policy</w:t>
      </w:r>
    </w:p>
    <w:p w14:paraId="2A2A6DDF" w14:textId="2E79E50C" w:rsidR="00A47708" w:rsidRPr="00794EA8" w:rsidRDefault="00632590" w:rsidP="00A47708">
      <w:pPr>
        <w:shd w:val="clear" w:color="auto" w:fill="FFFFFF"/>
        <w:spacing w:after="0" w:line="336" w:lineRule="atLeast"/>
        <w:jc w:val="center"/>
        <w:outlineLvl w:val="0"/>
        <w:rPr>
          <w:rFonts w:cs="Verdana"/>
          <w:color w:val="000000" w:themeColor="text1"/>
        </w:rPr>
      </w:pPr>
      <w:r>
        <w:rPr>
          <w:rFonts w:cs="Verdana"/>
          <w:color w:val="000000" w:themeColor="text1"/>
        </w:rPr>
        <w:t>(Approved</w:t>
      </w:r>
      <w:r w:rsidR="00D43039">
        <w:rPr>
          <w:rFonts w:cs="Verdana"/>
          <w:color w:val="000000" w:themeColor="text1"/>
        </w:rPr>
        <w:t xml:space="preserve">: </w:t>
      </w:r>
      <w:r w:rsidR="007B679B">
        <w:rPr>
          <w:rFonts w:cs="Verdana"/>
          <w:color w:val="000000" w:themeColor="text1"/>
        </w:rPr>
        <w:t>02 03</w:t>
      </w:r>
      <w:bookmarkStart w:id="0" w:name="_GoBack"/>
      <w:bookmarkEnd w:id="0"/>
      <w:r w:rsidR="00804B82">
        <w:rPr>
          <w:rFonts w:cs="Verdana"/>
          <w:color w:val="000000" w:themeColor="text1"/>
        </w:rPr>
        <w:t xml:space="preserve"> </w:t>
      </w:r>
      <w:r w:rsidR="007B5D4F">
        <w:rPr>
          <w:rFonts w:cs="Verdana"/>
          <w:color w:val="000000" w:themeColor="text1"/>
        </w:rPr>
        <w:t>2020</w:t>
      </w:r>
      <w:r>
        <w:rPr>
          <w:rFonts w:cs="Verdana"/>
          <w:color w:val="000000" w:themeColor="text1"/>
        </w:rPr>
        <w:t>)</w:t>
      </w:r>
    </w:p>
    <w:p w14:paraId="38C5BCA9" w14:textId="77777777" w:rsidR="0047788D" w:rsidRPr="00794EA8" w:rsidRDefault="0047788D" w:rsidP="00A47708">
      <w:pPr>
        <w:shd w:val="clear" w:color="auto" w:fill="FFFFFF"/>
        <w:spacing w:after="0" w:line="336" w:lineRule="atLeast"/>
        <w:jc w:val="center"/>
        <w:outlineLvl w:val="0"/>
        <w:rPr>
          <w:rFonts w:cs="Verdana"/>
          <w:b/>
          <w:color w:val="000000" w:themeColor="text1"/>
        </w:rPr>
      </w:pPr>
    </w:p>
    <w:p w14:paraId="14E35F29" w14:textId="77777777" w:rsidR="0047788D" w:rsidRPr="00794EA8" w:rsidRDefault="009770AB" w:rsidP="00A47708">
      <w:pPr>
        <w:shd w:val="clear" w:color="auto" w:fill="FFFFFF"/>
        <w:spacing w:after="240" w:line="240" w:lineRule="auto"/>
        <w:rPr>
          <w:rFonts w:eastAsia="Times New Roman" w:cs="Times New Roman"/>
          <w:b/>
          <w:color w:val="000000" w:themeColor="text1"/>
          <w:lang w:eastAsia="en-GB"/>
        </w:rPr>
      </w:pPr>
      <w:r w:rsidRPr="00794EA8">
        <w:rPr>
          <w:rFonts w:eastAsia="Times New Roman" w:cs="Times New Roman"/>
          <w:b/>
          <w:color w:val="000000" w:themeColor="text1"/>
          <w:lang w:eastAsia="en-GB"/>
        </w:rPr>
        <w:t>Safeguarding Policy</w:t>
      </w:r>
    </w:p>
    <w:p w14:paraId="71C67179" w14:textId="579879E4" w:rsidR="0073587B" w:rsidRPr="00794EA8" w:rsidRDefault="004D7999" w:rsidP="00A47708">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color w:val="000000" w:themeColor="text1"/>
          <w:lang w:eastAsia="en-GB"/>
        </w:rPr>
        <w:t>Our</w:t>
      </w:r>
      <w:r w:rsidR="00BC38C8" w:rsidRPr="00794EA8">
        <w:rPr>
          <w:rFonts w:eastAsia="Times New Roman" w:cs="Times New Roman"/>
          <w:color w:val="000000" w:themeColor="text1"/>
          <w:lang w:eastAsia="en-GB"/>
        </w:rPr>
        <w:t xml:space="preserve"> </w:t>
      </w:r>
      <w:r w:rsidR="009770AB" w:rsidRPr="00794EA8">
        <w:rPr>
          <w:rFonts w:eastAsia="Times New Roman" w:cs="Times New Roman"/>
          <w:color w:val="000000" w:themeColor="text1"/>
          <w:lang w:eastAsia="en-GB"/>
        </w:rPr>
        <w:t xml:space="preserve">University </w:t>
      </w:r>
      <w:r w:rsidR="00BC38C8" w:rsidRPr="00794EA8">
        <w:rPr>
          <w:rFonts w:eastAsia="Times New Roman" w:cs="Times New Roman"/>
          <w:color w:val="000000" w:themeColor="text1"/>
          <w:lang w:eastAsia="en-GB"/>
        </w:rPr>
        <w:t xml:space="preserve">Principles make it clear that we treat everyone with respect, </w:t>
      </w:r>
      <w:r w:rsidR="009770AB" w:rsidRPr="00794EA8">
        <w:rPr>
          <w:rFonts w:eastAsia="Times New Roman" w:cs="Times New Roman"/>
          <w:color w:val="000000" w:themeColor="text1"/>
          <w:lang w:eastAsia="en-GB"/>
        </w:rPr>
        <w:t xml:space="preserve">we </w:t>
      </w:r>
      <w:r w:rsidR="00BC38C8" w:rsidRPr="00794EA8">
        <w:rPr>
          <w:rFonts w:eastAsia="Times New Roman" w:cs="Times New Roman"/>
          <w:color w:val="000000" w:themeColor="text1"/>
          <w:lang w:eastAsia="en-GB"/>
        </w:rPr>
        <w:t>will not tolerate sexua</w:t>
      </w:r>
      <w:r w:rsidRPr="00794EA8">
        <w:rPr>
          <w:rFonts w:eastAsia="Times New Roman" w:cs="Times New Roman"/>
          <w:color w:val="000000" w:themeColor="text1"/>
          <w:lang w:eastAsia="en-GB"/>
        </w:rPr>
        <w:t xml:space="preserve">l misconduct, violence or abuse and </w:t>
      </w:r>
      <w:r w:rsidR="0073587B" w:rsidRPr="00794EA8">
        <w:rPr>
          <w:rFonts w:eastAsia="Times New Roman" w:cs="Times New Roman"/>
          <w:color w:val="000000" w:themeColor="text1"/>
          <w:lang w:eastAsia="en-GB"/>
        </w:rPr>
        <w:t xml:space="preserve">we will </w:t>
      </w:r>
      <w:r w:rsidR="00B90F21">
        <w:rPr>
          <w:rFonts w:eastAsia="Times New Roman" w:cs="Times New Roman"/>
          <w:color w:val="000000" w:themeColor="text1"/>
          <w:lang w:eastAsia="en-GB"/>
        </w:rPr>
        <w:t xml:space="preserve">take all reasonable steps to </w:t>
      </w:r>
      <w:r w:rsidRPr="00794EA8">
        <w:rPr>
          <w:rFonts w:eastAsia="Times New Roman" w:cs="Times New Roman"/>
          <w:color w:val="000000" w:themeColor="text1"/>
          <w:lang w:eastAsia="en-GB"/>
        </w:rPr>
        <w:t>keep our campus and community safe</w:t>
      </w:r>
      <w:r w:rsidR="009770AB" w:rsidRPr="00794EA8">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r w:rsidR="0073587B" w:rsidRPr="00794EA8">
        <w:rPr>
          <w:rFonts w:eastAsia="Times New Roman" w:cs="Times New Roman"/>
          <w:color w:val="000000" w:themeColor="text1"/>
          <w:lang w:eastAsia="en-GB"/>
        </w:rPr>
        <w:t xml:space="preserve">It is also a principle </w:t>
      </w:r>
      <w:r w:rsidRPr="00794EA8">
        <w:rPr>
          <w:rFonts w:eastAsia="Times New Roman" w:cs="Times New Roman"/>
          <w:color w:val="000000" w:themeColor="text1"/>
          <w:lang w:eastAsia="en-GB"/>
        </w:rPr>
        <w:t xml:space="preserve">that “we” means all of us, students and staff. </w:t>
      </w:r>
    </w:p>
    <w:p w14:paraId="64FC1708" w14:textId="7F6512E9" w:rsidR="00A47708" w:rsidRDefault="004D7999" w:rsidP="00A47708">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color w:val="000000" w:themeColor="text1"/>
          <w:lang w:eastAsia="en-GB"/>
        </w:rPr>
        <w:t xml:space="preserve">We recognise that we have a </w:t>
      </w:r>
      <w:r w:rsidR="00A47708" w:rsidRPr="00794EA8">
        <w:rPr>
          <w:rFonts w:eastAsia="Times New Roman" w:cs="Times New Roman"/>
          <w:color w:val="000000" w:themeColor="text1"/>
          <w:lang w:eastAsia="en-GB"/>
        </w:rPr>
        <w:t xml:space="preserve">fundamental responsibility to provide an environment in which individuals of all ages, whether staff, student or visitor, may work, learn and develop in a safe </w:t>
      </w:r>
      <w:r w:rsidR="00804B82">
        <w:rPr>
          <w:rFonts w:eastAsia="Times New Roman" w:cs="Times New Roman"/>
          <w:color w:val="000000" w:themeColor="text1"/>
          <w:lang w:eastAsia="en-GB"/>
        </w:rPr>
        <w:t>e</w:t>
      </w:r>
      <w:r w:rsidR="00A47708" w:rsidRPr="00794EA8">
        <w:rPr>
          <w:rFonts w:eastAsia="Times New Roman" w:cs="Times New Roman"/>
          <w:color w:val="000000" w:themeColor="text1"/>
          <w:lang w:eastAsia="en-GB"/>
        </w:rPr>
        <w:t>nvironment. This responsibility includes a</w:t>
      </w:r>
      <w:r w:rsidR="00185E52">
        <w:rPr>
          <w:rFonts w:eastAsia="Times New Roman" w:cs="Times New Roman"/>
          <w:color w:val="000000" w:themeColor="text1"/>
          <w:lang w:eastAsia="en-GB"/>
        </w:rPr>
        <w:t>n ethical</w:t>
      </w:r>
      <w:r w:rsidR="00706DE2">
        <w:rPr>
          <w:rFonts w:eastAsia="Times New Roman" w:cs="Times New Roman"/>
          <w:color w:val="000000" w:themeColor="text1"/>
          <w:lang w:eastAsia="en-GB"/>
        </w:rPr>
        <w:t xml:space="preserve"> and </w:t>
      </w:r>
      <w:r w:rsidR="00911F84">
        <w:rPr>
          <w:rFonts w:eastAsia="Times New Roman" w:cs="Times New Roman"/>
          <w:color w:val="000000" w:themeColor="text1"/>
          <w:lang w:eastAsia="en-GB"/>
        </w:rPr>
        <w:t>moral</w:t>
      </w:r>
      <w:r w:rsidR="00A47708" w:rsidRPr="00794EA8">
        <w:rPr>
          <w:rFonts w:eastAsia="Times New Roman" w:cs="Times New Roman"/>
          <w:color w:val="000000" w:themeColor="text1"/>
          <w:lang w:eastAsia="en-GB"/>
        </w:rPr>
        <w:t xml:space="preserve"> duty to safeguard </w:t>
      </w:r>
      <w:r w:rsidR="0028345B">
        <w:rPr>
          <w:rFonts w:eastAsia="Times New Roman" w:cs="Times New Roman"/>
          <w:color w:val="000000" w:themeColor="text1"/>
          <w:lang w:eastAsia="en-GB"/>
        </w:rPr>
        <w:t>ch</w:t>
      </w:r>
      <w:r w:rsidR="00A47708" w:rsidRPr="00794EA8">
        <w:rPr>
          <w:rFonts w:eastAsia="Times New Roman" w:cs="Times New Roman"/>
          <w:color w:val="000000" w:themeColor="text1"/>
          <w:lang w:eastAsia="en-GB"/>
        </w:rPr>
        <w:t xml:space="preserve">ildren and </w:t>
      </w:r>
      <w:r w:rsidR="00002D6E">
        <w:rPr>
          <w:rFonts w:eastAsia="Times New Roman" w:cs="Times New Roman"/>
          <w:color w:val="000000" w:themeColor="text1"/>
          <w:lang w:eastAsia="en-GB"/>
        </w:rPr>
        <w:t>A</w:t>
      </w:r>
      <w:r w:rsidR="00A47708" w:rsidRPr="00794EA8">
        <w:rPr>
          <w:rFonts w:eastAsia="Times New Roman" w:cs="Times New Roman"/>
          <w:color w:val="000000" w:themeColor="text1"/>
          <w:lang w:eastAsia="en-GB"/>
        </w:rPr>
        <w:t xml:space="preserve">dults </w:t>
      </w:r>
      <w:r w:rsidR="009D27D0" w:rsidRPr="00794EA8">
        <w:rPr>
          <w:rFonts w:eastAsia="Times New Roman" w:cs="Times New Roman"/>
          <w:color w:val="000000" w:themeColor="text1"/>
          <w:lang w:eastAsia="en-GB"/>
        </w:rPr>
        <w:t xml:space="preserve">at </w:t>
      </w:r>
      <w:r w:rsidR="00002D6E">
        <w:rPr>
          <w:rFonts w:eastAsia="Times New Roman" w:cs="Times New Roman"/>
          <w:color w:val="000000" w:themeColor="text1"/>
          <w:lang w:eastAsia="en-GB"/>
        </w:rPr>
        <w:t>R</w:t>
      </w:r>
      <w:r w:rsidR="009D27D0" w:rsidRPr="00794EA8">
        <w:rPr>
          <w:rFonts w:eastAsia="Times New Roman" w:cs="Times New Roman"/>
          <w:color w:val="000000" w:themeColor="text1"/>
          <w:lang w:eastAsia="en-GB"/>
        </w:rPr>
        <w:t xml:space="preserve">isk </w:t>
      </w:r>
      <w:r w:rsidR="00A47708" w:rsidRPr="00794EA8">
        <w:rPr>
          <w:rFonts w:eastAsia="Times New Roman" w:cs="Times New Roman"/>
          <w:color w:val="000000" w:themeColor="text1"/>
          <w:lang w:eastAsia="en-GB"/>
        </w:rPr>
        <w:t>at any time when they are engaging with our staff, students</w:t>
      </w:r>
      <w:r w:rsidR="000C38BA" w:rsidRPr="00794EA8">
        <w:rPr>
          <w:rFonts w:eastAsia="Times New Roman" w:cs="Times New Roman"/>
          <w:color w:val="000000" w:themeColor="text1"/>
          <w:lang w:eastAsia="en-GB"/>
        </w:rPr>
        <w:t>,</w:t>
      </w:r>
      <w:r w:rsidR="00A47708" w:rsidRPr="00794EA8">
        <w:rPr>
          <w:rFonts w:eastAsia="Times New Roman" w:cs="Times New Roman"/>
          <w:color w:val="000000" w:themeColor="text1"/>
          <w:lang w:eastAsia="en-GB"/>
        </w:rPr>
        <w:t xml:space="preserve"> </w:t>
      </w:r>
      <w:r w:rsidR="000C38BA" w:rsidRPr="00794EA8">
        <w:rPr>
          <w:rFonts w:eastAsia="Times New Roman" w:cs="Times New Roman"/>
          <w:color w:val="000000" w:themeColor="text1"/>
          <w:lang w:eastAsia="en-GB"/>
        </w:rPr>
        <w:t xml:space="preserve">volunteers </w:t>
      </w:r>
      <w:r w:rsidR="00A47708" w:rsidRPr="00794EA8">
        <w:rPr>
          <w:rFonts w:eastAsia="Times New Roman" w:cs="Times New Roman"/>
          <w:color w:val="000000" w:themeColor="text1"/>
          <w:lang w:eastAsia="en-GB"/>
        </w:rPr>
        <w:t xml:space="preserve">and </w:t>
      </w:r>
      <w:r w:rsidR="009770AB" w:rsidRPr="00794EA8">
        <w:rPr>
          <w:rFonts w:eastAsia="Times New Roman" w:cs="Times New Roman"/>
          <w:color w:val="000000" w:themeColor="text1"/>
          <w:lang w:eastAsia="en-GB"/>
        </w:rPr>
        <w:t xml:space="preserve">contractors </w:t>
      </w:r>
      <w:r w:rsidR="00A47708" w:rsidRPr="00794EA8">
        <w:rPr>
          <w:rFonts w:eastAsia="Times New Roman" w:cs="Times New Roman"/>
          <w:color w:val="000000" w:themeColor="text1"/>
          <w:lang w:eastAsia="en-GB"/>
        </w:rPr>
        <w:t>in University-led activities</w:t>
      </w:r>
      <w:r w:rsidR="0073587B" w:rsidRPr="00794EA8">
        <w:rPr>
          <w:rFonts w:eastAsia="Times New Roman" w:cs="Times New Roman"/>
          <w:color w:val="000000" w:themeColor="text1"/>
          <w:lang w:eastAsia="en-GB"/>
        </w:rPr>
        <w:t xml:space="preserve">, whether </w:t>
      </w:r>
      <w:r w:rsidR="00A47708" w:rsidRPr="00794EA8">
        <w:rPr>
          <w:rFonts w:eastAsia="Times New Roman" w:cs="Times New Roman"/>
          <w:color w:val="000000" w:themeColor="text1"/>
          <w:lang w:eastAsia="en-GB"/>
        </w:rPr>
        <w:t xml:space="preserve">on </w:t>
      </w:r>
      <w:r w:rsidR="009770AB" w:rsidRPr="00794EA8">
        <w:rPr>
          <w:rFonts w:eastAsia="Times New Roman" w:cs="Times New Roman"/>
          <w:color w:val="000000" w:themeColor="text1"/>
          <w:lang w:eastAsia="en-GB"/>
        </w:rPr>
        <w:t xml:space="preserve">or off of our campus. This </w:t>
      </w:r>
      <w:r w:rsidR="00A47708" w:rsidRPr="00794EA8">
        <w:rPr>
          <w:rFonts w:eastAsia="Times New Roman" w:cs="Times New Roman"/>
          <w:color w:val="000000" w:themeColor="text1"/>
          <w:lang w:eastAsia="en-GB"/>
        </w:rPr>
        <w:t xml:space="preserve">core value </w:t>
      </w:r>
      <w:r w:rsidR="0073587B" w:rsidRPr="00794EA8">
        <w:rPr>
          <w:rFonts w:eastAsia="Times New Roman" w:cs="Times New Roman"/>
          <w:color w:val="000000" w:themeColor="text1"/>
          <w:lang w:eastAsia="en-GB"/>
        </w:rPr>
        <w:t xml:space="preserve">is </w:t>
      </w:r>
      <w:r w:rsidR="009770AB" w:rsidRPr="00794EA8">
        <w:rPr>
          <w:rFonts w:eastAsia="Times New Roman" w:cs="Times New Roman"/>
          <w:color w:val="000000" w:themeColor="text1"/>
          <w:lang w:eastAsia="en-GB"/>
        </w:rPr>
        <w:t>at the heart of our</w:t>
      </w:r>
      <w:r w:rsidR="00A47708" w:rsidRPr="00794EA8">
        <w:rPr>
          <w:rFonts w:eastAsia="Times New Roman" w:cs="Times New Roman"/>
          <w:color w:val="000000" w:themeColor="text1"/>
          <w:lang w:eastAsia="en-GB"/>
        </w:rPr>
        <w:t xml:space="preserve"> interaction w</w:t>
      </w:r>
      <w:r w:rsidR="000C38BA" w:rsidRPr="00794EA8">
        <w:rPr>
          <w:rFonts w:eastAsia="Times New Roman" w:cs="Times New Roman"/>
          <w:color w:val="000000" w:themeColor="text1"/>
          <w:lang w:eastAsia="en-GB"/>
        </w:rPr>
        <w:t>ith our</w:t>
      </w:r>
      <w:r w:rsidR="00A47708" w:rsidRPr="00794EA8">
        <w:rPr>
          <w:rFonts w:eastAsia="Times New Roman" w:cs="Times New Roman"/>
          <w:color w:val="000000" w:themeColor="text1"/>
          <w:lang w:eastAsia="en-GB"/>
        </w:rPr>
        <w:t xml:space="preserve"> wider community and acknowledges that in all our interactions with </w:t>
      </w:r>
      <w:r w:rsidR="00F85BF2">
        <w:rPr>
          <w:rFonts w:eastAsia="Times New Roman" w:cs="Times New Roman"/>
          <w:color w:val="000000" w:themeColor="text1"/>
          <w:lang w:eastAsia="en-GB"/>
        </w:rPr>
        <w:t>c</w:t>
      </w:r>
      <w:r w:rsidR="00A47708" w:rsidRPr="00794EA8">
        <w:rPr>
          <w:rFonts w:eastAsia="Times New Roman" w:cs="Times New Roman"/>
          <w:color w:val="000000" w:themeColor="text1"/>
          <w:lang w:eastAsia="en-GB"/>
        </w:rPr>
        <w:t xml:space="preserve">hildren and </w:t>
      </w:r>
      <w:r w:rsidR="00DD5F67">
        <w:rPr>
          <w:rFonts w:eastAsia="Times New Roman" w:cs="Times New Roman"/>
          <w:color w:val="000000" w:themeColor="text1"/>
          <w:lang w:eastAsia="en-GB"/>
        </w:rPr>
        <w:t>A</w:t>
      </w:r>
      <w:r w:rsidR="009D27D0" w:rsidRPr="00794EA8">
        <w:rPr>
          <w:rFonts w:eastAsia="Times New Roman" w:cs="Times New Roman"/>
          <w:color w:val="000000" w:themeColor="text1"/>
          <w:lang w:eastAsia="en-GB"/>
        </w:rPr>
        <w:t xml:space="preserve">dults at </w:t>
      </w:r>
      <w:r w:rsidR="00DD5F67">
        <w:rPr>
          <w:rFonts w:eastAsia="Times New Roman" w:cs="Times New Roman"/>
          <w:color w:val="000000" w:themeColor="text1"/>
          <w:lang w:eastAsia="en-GB"/>
        </w:rPr>
        <w:t>R</w:t>
      </w:r>
      <w:r w:rsidR="009D27D0" w:rsidRPr="00794EA8">
        <w:rPr>
          <w:rFonts w:eastAsia="Times New Roman" w:cs="Times New Roman"/>
          <w:color w:val="000000" w:themeColor="text1"/>
          <w:lang w:eastAsia="en-GB"/>
        </w:rPr>
        <w:t>isk</w:t>
      </w:r>
      <w:r w:rsidR="00A47708" w:rsidRPr="00794EA8">
        <w:rPr>
          <w:rFonts w:eastAsia="Times New Roman" w:cs="Times New Roman"/>
          <w:color w:val="000000" w:themeColor="text1"/>
          <w:lang w:eastAsia="en-GB"/>
        </w:rPr>
        <w:t xml:space="preserve">, their welfare is of paramount importance. </w:t>
      </w:r>
      <w:r w:rsidR="00B90F21">
        <w:rPr>
          <w:rFonts w:eastAsia="Times New Roman" w:cs="Times New Roman"/>
          <w:color w:val="000000" w:themeColor="text1"/>
          <w:lang w:eastAsia="en-GB"/>
        </w:rPr>
        <w:t xml:space="preserve"> </w:t>
      </w:r>
    </w:p>
    <w:p w14:paraId="01D4F542" w14:textId="6E9F810B" w:rsidR="00706DE2" w:rsidRDefault="00706DE2" w:rsidP="00A47708">
      <w:pPr>
        <w:shd w:val="clear" w:color="auto" w:fill="FFFFFF"/>
        <w:spacing w:after="240" w:line="240" w:lineRule="auto"/>
        <w:rPr>
          <w:rFonts w:eastAsia="Times New Roman" w:cs="Times New Roman"/>
          <w:color w:val="000000" w:themeColor="text1"/>
          <w:lang w:eastAsia="en-GB"/>
        </w:rPr>
      </w:pPr>
      <w:r w:rsidRPr="00326E4E">
        <w:rPr>
          <w:rFonts w:eastAsia="Times New Roman" w:cs="Times New Roman"/>
          <w:color w:val="000000" w:themeColor="text1"/>
          <w:lang w:eastAsia="en-GB"/>
        </w:rPr>
        <w:t>This policy goes beyond the University’s basic legal obligations and seeks to reflect general safeguarding guidance and good practice relating to the higher education sector.</w:t>
      </w:r>
    </w:p>
    <w:p w14:paraId="360C7349" w14:textId="77777777" w:rsidR="009770AB" w:rsidRPr="00794EA8" w:rsidRDefault="009770AB" w:rsidP="009770AB">
      <w:pPr>
        <w:pStyle w:val="ListParagraph"/>
        <w:numPr>
          <w:ilvl w:val="0"/>
          <w:numId w:val="30"/>
        </w:numPr>
        <w:shd w:val="clear" w:color="auto" w:fill="FFFFFF"/>
        <w:spacing w:after="240" w:line="240" w:lineRule="auto"/>
        <w:ind w:left="426"/>
        <w:rPr>
          <w:rFonts w:eastAsia="Times New Roman" w:cs="Times New Roman"/>
          <w:b/>
          <w:color w:val="000000" w:themeColor="text1"/>
          <w:lang w:eastAsia="en-GB"/>
        </w:rPr>
      </w:pPr>
      <w:r w:rsidRPr="00794EA8">
        <w:rPr>
          <w:rFonts w:eastAsia="Times New Roman" w:cs="Times New Roman"/>
          <w:b/>
          <w:color w:val="000000" w:themeColor="text1"/>
          <w:lang w:eastAsia="en-GB"/>
        </w:rPr>
        <w:t>The Purpose of this Policy</w:t>
      </w:r>
    </w:p>
    <w:p w14:paraId="16AF8825" w14:textId="77777777" w:rsidR="009770AB" w:rsidRPr="00794EA8" w:rsidRDefault="009770AB" w:rsidP="009770AB">
      <w:pPr>
        <w:pStyle w:val="ListParagraph"/>
        <w:shd w:val="clear" w:color="auto" w:fill="FFFFFF"/>
        <w:spacing w:after="240" w:line="240" w:lineRule="auto"/>
        <w:rPr>
          <w:rFonts w:eastAsia="Times New Roman" w:cs="Times New Roman"/>
          <w:color w:val="000000" w:themeColor="text1"/>
          <w:lang w:eastAsia="en-GB"/>
        </w:rPr>
      </w:pPr>
    </w:p>
    <w:p w14:paraId="6706B800" w14:textId="77777777" w:rsidR="009770AB" w:rsidRPr="00794EA8" w:rsidRDefault="009770AB" w:rsidP="00C64A3E">
      <w:pPr>
        <w:pStyle w:val="ListParagraph"/>
        <w:shd w:val="clear" w:color="auto" w:fill="FFFFFF"/>
        <w:spacing w:after="240" w:line="240" w:lineRule="auto"/>
        <w:ind w:left="0"/>
        <w:rPr>
          <w:rFonts w:eastAsia="Times New Roman" w:cs="Times New Roman"/>
          <w:color w:val="000000" w:themeColor="text1"/>
          <w:lang w:eastAsia="en-GB"/>
        </w:rPr>
      </w:pPr>
      <w:r w:rsidRPr="00794EA8">
        <w:rPr>
          <w:rFonts w:eastAsia="Times New Roman" w:cs="Times New Roman"/>
          <w:color w:val="000000" w:themeColor="text1"/>
          <w:lang w:eastAsia="en-GB"/>
        </w:rPr>
        <w:t xml:space="preserve">The purpose of this </w:t>
      </w:r>
      <w:r w:rsidR="008109FC" w:rsidRPr="00794EA8">
        <w:rPr>
          <w:rFonts w:eastAsia="Times New Roman" w:cs="Times New Roman"/>
          <w:color w:val="000000" w:themeColor="text1"/>
          <w:lang w:eastAsia="en-GB"/>
        </w:rPr>
        <w:t xml:space="preserve">Safeguarding Policy and </w:t>
      </w:r>
      <w:r w:rsidR="004D5EB0" w:rsidRPr="00794EA8">
        <w:rPr>
          <w:rFonts w:eastAsia="Times New Roman" w:cs="Times New Roman"/>
          <w:color w:val="000000" w:themeColor="text1"/>
          <w:lang w:eastAsia="en-GB"/>
        </w:rPr>
        <w:t xml:space="preserve">its </w:t>
      </w:r>
      <w:r w:rsidR="004D7999" w:rsidRPr="00794EA8">
        <w:rPr>
          <w:rFonts w:eastAsia="Times New Roman" w:cs="Times New Roman"/>
          <w:color w:val="000000" w:themeColor="text1"/>
          <w:lang w:eastAsia="en-GB"/>
        </w:rPr>
        <w:t xml:space="preserve">associated </w:t>
      </w:r>
      <w:r w:rsidR="00A47708" w:rsidRPr="00794EA8">
        <w:rPr>
          <w:rFonts w:eastAsia="Times New Roman" w:cs="Times New Roman"/>
          <w:color w:val="000000" w:themeColor="text1"/>
          <w:lang w:eastAsia="en-GB"/>
        </w:rPr>
        <w:t xml:space="preserve">guidance documents </w:t>
      </w:r>
      <w:r w:rsidRPr="00794EA8">
        <w:rPr>
          <w:rFonts w:eastAsia="Times New Roman" w:cs="Times New Roman"/>
          <w:color w:val="000000" w:themeColor="text1"/>
          <w:lang w:eastAsia="en-GB"/>
        </w:rPr>
        <w:t xml:space="preserve">is to </w:t>
      </w:r>
      <w:r w:rsidR="004D7999" w:rsidRPr="00794EA8">
        <w:rPr>
          <w:rFonts w:eastAsia="Times New Roman" w:cs="Times New Roman"/>
          <w:color w:val="000000" w:themeColor="text1"/>
          <w:lang w:eastAsia="en-GB"/>
        </w:rPr>
        <w:t xml:space="preserve">set out our </w:t>
      </w:r>
      <w:r w:rsidR="00A47708" w:rsidRPr="00794EA8">
        <w:rPr>
          <w:rFonts w:eastAsia="Times New Roman" w:cs="Times New Roman"/>
          <w:color w:val="000000" w:themeColor="text1"/>
          <w:lang w:eastAsia="en-GB"/>
        </w:rPr>
        <w:t>responsibilities</w:t>
      </w:r>
      <w:r w:rsidR="004D7999" w:rsidRPr="00794EA8">
        <w:rPr>
          <w:rFonts w:eastAsia="Times New Roman" w:cs="Times New Roman"/>
          <w:color w:val="000000" w:themeColor="text1"/>
          <w:lang w:eastAsia="en-GB"/>
        </w:rPr>
        <w:t xml:space="preserve">, processes and procedures </w:t>
      </w:r>
      <w:r w:rsidR="00C9331E" w:rsidRPr="00794EA8">
        <w:rPr>
          <w:rFonts w:eastAsia="Times New Roman" w:cs="Times New Roman"/>
          <w:color w:val="000000" w:themeColor="text1"/>
          <w:lang w:eastAsia="en-GB"/>
        </w:rPr>
        <w:t>and</w:t>
      </w:r>
      <w:r w:rsidR="000C3770" w:rsidRPr="00794EA8">
        <w:rPr>
          <w:rFonts w:eastAsia="Times New Roman" w:cs="Times New Roman"/>
          <w:color w:val="000000" w:themeColor="text1"/>
          <w:lang w:eastAsia="en-GB"/>
        </w:rPr>
        <w:t xml:space="preserve"> outline how we will:</w:t>
      </w:r>
    </w:p>
    <w:p w14:paraId="07CDB98F" w14:textId="77777777" w:rsidR="0073587B" w:rsidRPr="00794EA8" w:rsidRDefault="0073587B" w:rsidP="009770AB">
      <w:pPr>
        <w:pStyle w:val="ListParagraph"/>
        <w:shd w:val="clear" w:color="auto" w:fill="FFFFFF"/>
        <w:spacing w:after="240" w:line="240" w:lineRule="auto"/>
        <w:ind w:left="426"/>
        <w:rPr>
          <w:rFonts w:eastAsia="Times New Roman" w:cs="Times New Roman"/>
          <w:color w:val="000000" w:themeColor="text1"/>
          <w:lang w:eastAsia="en-GB"/>
        </w:rPr>
      </w:pPr>
    </w:p>
    <w:p w14:paraId="7A546974" w14:textId="28C313EE" w:rsidR="009770AB" w:rsidRPr="00794EA8" w:rsidRDefault="009770AB" w:rsidP="00C64A3E">
      <w:pPr>
        <w:pStyle w:val="ListParagraph"/>
        <w:numPr>
          <w:ilvl w:val="0"/>
          <w:numId w:val="31"/>
        </w:numPr>
        <w:shd w:val="clear" w:color="auto" w:fill="FFFFFF"/>
        <w:spacing w:after="240" w:line="240" w:lineRule="auto"/>
        <w:ind w:left="851"/>
        <w:rPr>
          <w:rFonts w:eastAsia="Times New Roman" w:cs="Times New Roman"/>
          <w:color w:val="000000" w:themeColor="text1"/>
          <w:lang w:eastAsia="en-GB"/>
        </w:rPr>
      </w:pPr>
      <w:r w:rsidRPr="00794EA8">
        <w:rPr>
          <w:rFonts w:eastAsia="Times New Roman" w:cs="Times New Roman"/>
          <w:color w:val="000000" w:themeColor="text1"/>
          <w:lang w:eastAsia="en-GB"/>
        </w:rPr>
        <w:t xml:space="preserve">Provide a safe and supportive environment for </w:t>
      </w:r>
      <w:r w:rsidR="00F85BF2">
        <w:rPr>
          <w:rFonts w:eastAsia="Times New Roman" w:cs="Times New Roman"/>
          <w:color w:val="000000" w:themeColor="text1"/>
          <w:lang w:eastAsia="en-GB"/>
        </w:rPr>
        <w:t>c</w:t>
      </w:r>
      <w:r w:rsidRPr="00794EA8">
        <w:rPr>
          <w:rFonts w:eastAsia="Times New Roman" w:cs="Times New Roman"/>
          <w:color w:val="000000" w:themeColor="text1"/>
          <w:lang w:eastAsia="en-GB"/>
        </w:rPr>
        <w:t xml:space="preserve">hildren and </w:t>
      </w:r>
      <w:r w:rsidR="007255B7">
        <w:rPr>
          <w:rFonts w:eastAsia="Times New Roman" w:cs="Times New Roman"/>
          <w:color w:val="000000" w:themeColor="text1"/>
          <w:lang w:eastAsia="en-GB"/>
        </w:rPr>
        <w:t>A</w:t>
      </w:r>
      <w:r w:rsidRPr="00794EA8">
        <w:rPr>
          <w:rFonts w:eastAsia="Times New Roman" w:cs="Times New Roman"/>
          <w:color w:val="000000" w:themeColor="text1"/>
          <w:lang w:eastAsia="en-GB"/>
        </w:rPr>
        <w:t xml:space="preserve">dults at </w:t>
      </w:r>
      <w:r w:rsidR="007255B7">
        <w:rPr>
          <w:rFonts w:eastAsia="Times New Roman" w:cs="Times New Roman"/>
          <w:color w:val="000000" w:themeColor="text1"/>
          <w:lang w:eastAsia="en-GB"/>
        </w:rPr>
        <w:t>R</w:t>
      </w:r>
      <w:r w:rsidRPr="00794EA8">
        <w:rPr>
          <w:rFonts w:eastAsia="Times New Roman" w:cs="Times New Roman"/>
          <w:color w:val="000000" w:themeColor="text1"/>
          <w:lang w:eastAsia="en-GB"/>
        </w:rPr>
        <w:t xml:space="preserve">isk who engage with our staff, students and volunteers in the course of </w:t>
      </w:r>
      <w:r w:rsidR="008109FC" w:rsidRPr="00794EA8">
        <w:rPr>
          <w:rFonts w:eastAsia="Times New Roman" w:cs="Times New Roman"/>
          <w:color w:val="000000" w:themeColor="text1"/>
          <w:lang w:eastAsia="en-GB"/>
        </w:rPr>
        <w:t xml:space="preserve">our work and </w:t>
      </w:r>
      <w:r w:rsidRPr="00794EA8">
        <w:rPr>
          <w:rFonts w:eastAsia="Times New Roman" w:cs="Times New Roman"/>
          <w:color w:val="000000" w:themeColor="text1"/>
          <w:lang w:eastAsia="en-GB"/>
        </w:rPr>
        <w:t>University led activities</w:t>
      </w:r>
      <w:r w:rsidR="00C64A3E" w:rsidRPr="00794EA8">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p>
    <w:p w14:paraId="135E846C" w14:textId="5E0C0DFC" w:rsidR="0073587B" w:rsidRPr="00794EA8" w:rsidRDefault="0073587B" w:rsidP="00C64A3E">
      <w:pPr>
        <w:pStyle w:val="ListParagraph"/>
        <w:numPr>
          <w:ilvl w:val="0"/>
          <w:numId w:val="31"/>
        </w:numPr>
        <w:shd w:val="clear" w:color="auto" w:fill="FFFFFF"/>
        <w:spacing w:after="240" w:line="240" w:lineRule="auto"/>
        <w:ind w:left="851"/>
        <w:rPr>
          <w:rFonts w:eastAsia="Times New Roman" w:cs="Times New Roman"/>
          <w:color w:val="000000" w:themeColor="text1"/>
          <w:lang w:eastAsia="en-GB"/>
        </w:rPr>
      </w:pPr>
      <w:r w:rsidRPr="00794EA8">
        <w:rPr>
          <w:rFonts w:eastAsia="Times New Roman" w:cs="Times New Roman"/>
          <w:color w:val="000000" w:themeColor="text1"/>
          <w:lang w:eastAsia="en-GB"/>
        </w:rPr>
        <w:t xml:space="preserve">Ensure that staff and students </w:t>
      </w:r>
      <w:r w:rsidR="00C64A3E" w:rsidRPr="00794EA8">
        <w:rPr>
          <w:rFonts w:eastAsia="Times New Roman" w:cs="Times New Roman"/>
          <w:color w:val="000000" w:themeColor="text1"/>
          <w:lang w:eastAsia="en-GB"/>
        </w:rPr>
        <w:t xml:space="preserve">facilitating or </w:t>
      </w:r>
      <w:r w:rsidRPr="00794EA8">
        <w:rPr>
          <w:rFonts w:eastAsia="Times New Roman" w:cs="Times New Roman"/>
          <w:color w:val="000000" w:themeColor="text1"/>
          <w:lang w:eastAsia="en-GB"/>
        </w:rPr>
        <w:t>supporting programmes and activi</w:t>
      </w:r>
      <w:r w:rsidR="00D5478E" w:rsidRPr="00794EA8">
        <w:rPr>
          <w:rFonts w:eastAsia="Times New Roman" w:cs="Times New Roman"/>
          <w:color w:val="000000" w:themeColor="text1"/>
          <w:lang w:eastAsia="en-GB"/>
        </w:rPr>
        <w:t>ti</w:t>
      </w:r>
      <w:r w:rsidRPr="00794EA8">
        <w:rPr>
          <w:rFonts w:eastAsia="Times New Roman" w:cs="Times New Roman"/>
          <w:color w:val="000000" w:themeColor="text1"/>
          <w:lang w:eastAsia="en-GB"/>
        </w:rPr>
        <w:t xml:space="preserve">es </w:t>
      </w:r>
      <w:r w:rsidR="00D5478E" w:rsidRPr="00794EA8">
        <w:rPr>
          <w:rFonts w:eastAsia="Times New Roman" w:cs="Times New Roman"/>
          <w:color w:val="000000" w:themeColor="text1"/>
          <w:lang w:eastAsia="en-GB"/>
        </w:rPr>
        <w:t xml:space="preserve">working </w:t>
      </w:r>
      <w:r w:rsidRPr="00794EA8">
        <w:rPr>
          <w:rFonts w:eastAsia="Times New Roman" w:cs="Times New Roman"/>
          <w:color w:val="000000" w:themeColor="text1"/>
          <w:lang w:eastAsia="en-GB"/>
        </w:rPr>
        <w:t xml:space="preserve">with </w:t>
      </w:r>
      <w:r w:rsidR="00F85BF2">
        <w:rPr>
          <w:rFonts w:eastAsia="Times New Roman" w:cs="Times New Roman"/>
          <w:color w:val="000000" w:themeColor="text1"/>
          <w:lang w:eastAsia="en-GB"/>
        </w:rPr>
        <w:t>c</w:t>
      </w:r>
      <w:r w:rsidRPr="00794EA8">
        <w:rPr>
          <w:rFonts w:eastAsia="Times New Roman" w:cs="Times New Roman"/>
          <w:color w:val="000000" w:themeColor="text1"/>
          <w:lang w:eastAsia="en-GB"/>
        </w:rPr>
        <w:t xml:space="preserve">hildren and </w:t>
      </w:r>
      <w:r w:rsidR="007255B7">
        <w:rPr>
          <w:rFonts w:eastAsia="Times New Roman" w:cs="Times New Roman"/>
          <w:color w:val="000000" w:themeColor="text1"/>
          <w:lang w:eastAsia="en-GB"/>
        </w:rPr>
        <w:t>A</w:t>
      </w:r>
      <w:r w:rsidRPr="00794EA8">
        <w:rPr>
          <w:rFonts w:eastAsia="Times New Roman" w:cs="Times New Roman"/>
          <w:color w:val="000000" w:themeColor="text1"/>
          <w:lang w:eastAsia="en-GB"/>
        </w:rPr>
        <w:t xml:space="preserve">dults at </w:t>
      </w:r>
      <w:r w:rsidR="007255B7">
        <w:rPr>
          <w:rFonts w:eastAsia="Times New Roman" w:cs="Times New Roman"/>
          <w:color w:val="000000" w:themeColor="text1"/>
          <w:lang w:eastAsia="en-GB"/>
        </w:rPr>
        <w:t>R</w:t>
      </w:r>
      <w:r w:rsidRPr="00794EA8">
        <w:rPr>
          <w:rFonts w:eastAsia="Times New Roman" w:cs="Times New Roman"/>
          <w:color w:val="000000" w:themeColor="text1"/>
          <w:lang w:eastAsia="en-GB"/>
        </w:rPr>
        <w:t>isk have defined responsibilities</w:t>
      </w:r>
      <w:r w:rsidR="0050507D">
        <w:rPr>
          <w:rFonts w:eastAsia="Times New Roman" w:cs="Times New Roman"/>
          <w:color w:val="000000" w:themeColor="text1"/>
          <w:lang w:eastAsia="en-GB"/>
        </w:rPr>
        <w:t xml:space="preserve">, </w:t>
      </w:r>
      <w:r w:rsidR="00185E52">
        <w:rPr>
          <w:rFonts w:eastAsia="Times New Roman" w:cs="Times New Roman"/>
          <w:color w:val="000000" w:themeColor="text1"/>
          <w:lang w:eastAsia="en-GB"/>
        </w:rPr>
        <w:t xml:space="preserve">as set out in the associated </w:t>
      </w:r>
      <w:r w:rsidR="00AE3DE7">
        <w:rPr>
          <w:rFonts w:eastAsia="Times New Roman" w:cs="Times New Roman"/>
          <w:color w:val="000000" w:themeColor="text1"/>
          <w:lang w:eastAsia="en-GB"/>
        </w:rPr>
        <w:t>documents</w:t>
      </w:r>
      <w:r w:rsidR="00C64A3E" w:rsidRPr="00794EA8">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p>
    <w:p w14:paraId="2C0AF1B0" w14:textId="2DE5BF1E" w:rsidR="00D5478E" w:rsidRPr="00794EA8" w:rsidRDefault="0073587B" w:rsidP="00C64A3E">
      <w:pPr>
        <w:pStyle w:val="ListParagraph"/>
        <w:numPr>
          <w:ilvl w:val="0"/>
          <w:numId w:val="31"/>
        </w:numPr>
        <w:shd w:val="clear" w:color="auto" w:fill="FFFFFF"/>
        <w:spacing w:after="240" w:line="240" w:lineRule="auto"/>
        <w:ind w:left="851"/>
        <w:rPr>
          <w:rFonts w:eastAsia="Times New Roman" w:cs="Times New Roman"/>
          <w:color w:val="000000" w:themeColor="text1"/>
          <w:lang w:eastAsia="en-GB"/>
        </w:rPr>
      </w:pPr>
      <w:r w:rsidRPr="00794EA8">
        <w:rPr>
          <w:rFonts w:eastAsia="Times New Roman" w:cs="Times New Roman"/>
          <w:color w:val="000000" w:themeColor="text1"/>
          <w:lang w:eastAsia="en-GB"/>
        </w:rPr>
        <w:t xml:space="preserve">Ensure that staff and students engaging with </w:t>
      </w:r>
      <w:r w:rsidR="00887CE9">
        <w:rPr>
          <w:rFonts w:eastAsia="Times New Roman" w:cs="Times New Roman"/>
          <w:color w:val="000000" w:themeColor="text1"/>
          <w:lang w:eastAsia="en-GB"/>
        </w:rPr>
        <w:t>c</w:t>
      </w:r>
      <w:r w:rsidRPr="00794EA8">
        <w:rPr>
          <w:rFonts w:eastAsia="Times New Roman" w:cs="Times New Roman"/>
          <w:color w:val="000000" w:themeColor="text1"/>
          <w:lang w:eastAsia="en-GB"/>
        </w:rPr>
        <w:t xml:space="preserve">hildren and </w:t>
      </w:r>
      <w:r w:rsidR="00505DEC">
        <w:rPr>
          <w:rFonts w:eastAsia="Times New Roman" w:cs="Times New Roman"/>
          <w:color w:val="000000" w:themeColor="text1"/>
          <w:lang w:eastAsia="en-GB"/>
        </w:rPr>
        <w:t>A</w:t>
      </w:r>
      <w:r w:rsidRPr="00794EA8">
        <w:rPr>
          <w:rFonts w:eastAsia="Times New Roman" w:cs="Times New Roman"/>
          <w:color w:val="000000" w:themeColor="text1"/>
          <w:lang w:eastAsia="en-GB"/>
        </w:rPr>
        <w:t xml:space="preserve">dults at </w:t>
      </w:r>
      <w:r w:rsidR="00505DEC">
        <w:rPr>
          <w:rFonts w:eastAsia="Times New Roman" w:cs="Times New Roman"/>
          <w:color w:val="000000" w:themeColor="text1"/>
          <w:lang w:eastAsia="en-GB"/>
        </w:rPr>
        <w:t>R</w:t>
      </w:r>
      <w:r w:rsidRPr="00794EA8">
        <w:rPr>
          <w:rFonts w:eastAsia="Times New Roman" w:cs="Times New Roman"/>
          <w:color w:val="000000" w:themeColor="text1"/>
          <w:lang w:eastAsia="en-GB"/>
        </w:rPr>
        <w:t xml:space="preserve">isk </w:t>
      </w:r>
      <w:r w:rsidR="00D5478E" w:rsidRPr="00794EA8">
        <w:rPr>
          <w:rFonts w:eastAsia="Times New Roman" w:cs="Times New Roman"/>
          <w:color w:val="000000" w:themeColor="text1"/>
          <w:lang w:eastAsia="en-GB"/>
        </w:rPr>
        <w:t xml:space="preserve">receive relevant safeguarding training and </w:t>
      </w:r>
      <w:r w:rsidRPr="00794EA8">
        <w:rPr>
          <w:rFonts w:eastAsia="Times New Roman" w:cs="Times New Roman"/>
          <w:color w:val="000000" w:themeColor="text1"/>
          <w:lang w:eastAsia="en-GB"/>
        </w:rPr>
        <w:t xml:space="preserve">understand their </w:t>
      </w:r>
      <w:r w:rsidR="00D5478E" w:rsidRPr="00794EA8">
        <w:rPr>
          <w:rFonts w:eastAsia="Times New Roman" w:cs="Times New Roman"/>
          <w:color w:val="000000" w:themeColor="text1"/>
          <w:lang w:eastAsia="en-GB"/>
        </w:rPr>
        <w:t>role</w:t>
      </w:r>
      <w:r w:rsidR="00C64A3E" w:rsidRPr="00794EA8">
        <w:rPr>
          <w:rFonts w:eastAsia="Times New Roman" w:cs="Times New Roman"/>
          <w:color w:val="000000" w:themeColor="text1"/>
          <w:lang w:eastAsia="en-GB"/>
        </w:rPr>
        <w:t xml:space="preserve"> and responsibilities</w:t>
      </w:r>
      <w:r w:rsidR="00D5478E" w:rsidRPr="00794EA8">
        <w:rPr>
          <w:rFonts w:eastAsia="Times New Roman" w:cs="Times New Roman"/>
          <w:color w:val="000000" w:themeColor="text1"/>
          <w:lang w:eastAsia="en-GB"/>
        </w:rPr>
        <w:t>.</w:t>
      </w:r>
    </w:p>
    <w:p w14:paraId="3AE6A73B" w14:textId="77777777" w:rsidR="00CC2453" w:rsidRPr="00794EA8" w:rsidRDefault="00D5478E" w:rsidP="00C64A3E">
      <w:pPr>
        <w:pStyle w:val="ListParagraph"/>
        <w:numPr>
          <w:ilvl w:val="0"/>
          <w:numId w:val="31"/>
        </w:numPr>
        <w:shd w:val="clear" w:color="auto" w:fill="FFFFFF"/>
        <w:spacing w:after="240" w:line="240" w:lineRule="auto"/>
        <w:ind w:left="851"/>
        <w:rPr>
          <w:rFonts w:eastAsia="Times New Roman" w:cs="Times New Roman"/>
          <w:color w:val="000000" w:themeColor="text1"/>
          <w:lang w:eastAsia="en-GB"/>
        </w:rPr>
      </w:pPr>
      <w:r w:rsidRPr="00794EA8">
        <w:rPr>
          <w:rFonts w:eastAsia="Times New Roman" w:cs="Times New Roman"/>
          <w:color w:val="000000" w:themeColor="text1"/>
          <w:lang w:eastAsia="en-GB"/>
        </w:rPr>
        <w:t>Ensure that there is a clear reporting and escalation route should staff or students become aware of a safeguarding concern.</w:t>
      </w:r>
      <w:r w:rsidR="0073587B" w:rsidRPr="00794EA8">
        <w:rPr>
          <w:rFonts w:eastAsia="Times New Roman" w:cs="Times New Roman"/>
          <w:color w:val="000000" w:themeColor="text1"/>
          <w:lang w:eastAsia="en-GB"/>
        </w:rPr>
        <w:t xml:space="preserve"> </w:t>
      </w:r>
    </w:p>
    <w:p w14:paraId="3DAA6869" w14:textId="77777777" w:rsidR="0016359F" w:rsidRPr="00794EA8" w:rsidRDefault="0016359F" w:rsidP="0016359F">
      <w:pPr>
        <w:pStyle w:val="ListParagraph"/>
        <w:shd w:val="clear" w:color="auto" w:fill="FFFFFF"/>
        <w:spacing w:after="240" w:line="240" w:lineRule="auto"/>
        <w:ind w:left="1146"/>
        <w:rPr>
          <w:rFonts w:eastAsia="Times New Roman" w:cs="Times New Roman"/>
          <w:color w:val="000000" w:themeColor="text1"/>
          <w:lang w:eastAsia="en-GB"/>
        </w:rPr>
      </w:pPr>
    </w:p>
    <w:p w14:paraId="4D746626" w14:textId="77777777" w:rsidR="00B410CD" w:rsidRPr="00794EA8" w:rsidRDefault="00367AC9" w:rsidP="00D5478E">
      <w:pPr>
        <w:pStyle w:val="ListParagraph"/>
        <w:numPr>
          <w:ilvl w:val="0"/>
          <w:numId w:val="30"/>
        </w:numPr>
        <w:shd w:val="clear" w:color="auto" w:fill="FFFFFF"/>
        <w:spacing w:after="240" w:line="240" w:lineRule="auto"/>
        <w:ind w:left="426"/>
        <w:rPr>
          <w:rFonts w:eastAsia="Times New Roman" w:cs="Times New Roman"/>
          <w:b/>
          <w:color w:val="000000" w:themeColor="text1"/>
          <w:lang w:eastAsia="en-GB"/>
        </w:rPr>
      </w:pPr>
      <w:r w:rsidRPr="00794EA8">
        <w:rPr>
          <w:rFonts w:eastAsia="Times New Roman" w:cs="Times New Roman"/>
          <w:b/>
          <w:color w:val="000000" w:themeColor="text1"/>
          <w:lang w:eastAsia="en-GB"/>
        </w:rPr>
        <w:t xml:space="preserve">Scope </w:t>
      </w:r>
    </w:p>
    <w:p w14:paraId="69932E5E" w14:textId="2737A985" w:rsidR="00684208" w:rsidRPr="005D5403" w:rsidRDefault="004212D5" w:rsidP="00CC2453">
      <w:pPr>
        <w:shd w:val="clear" w:color="auto" w:fill="FFFFFF"/>
        <w:spacing w:after="240" w:line="240" w:lineRule="auto"/>
        <w:rPr>
          <w:color w:val="000000" w:themeColor="text1"/>
        </w:rPr>
      </w:pPr>
      <w:r w:rsidRPr="000D3176">
        <w:rPr>
          <w:rFonts w:eastAsia="Times New Roman" w:cs="Times New Roman"/>
          <w:color w:val="000000" w:themeColor="text1"/>
          <w:lang w:eastAsia="en-GB"/>
        </w:rPr>
        <w:t xml:space="preserve">This Policy applies to staff, students and volunteers engaging in University-led activity whether on the </w:t>
      </w:r>
      <w:r w:rsidR="00C77F4C" w:rsidRPr="000D3176">
        <w:rPr>
          <w:rFonts w:eastAsia="Times New Roman" w:cs="Times New Roman"/>
          <w:color w:val="000000" w:themeColor="text1"/>
          <w:lang w:eastAsia="en-GB"/>
        </w:rPr>
        <w:t xml:space="preserve">University campus or elsewhere and </w:t>
      </w:r>
      <w:r w:rsidR="00684208" w:rsidRPr="000D3176">
        <w:rPr>
          <w:rFonts w:eastAsia="Times New Roman" w:cs="Times New Roman"/>
          <w:color w:val="000000" w:themeColor="text1"/>
          <w:lang w:eastAsia="en-GB"/>
        </w:rPr>
        <w:t xml:space="preserve">covers our </w:t>
      </w:r>
      <w:r w:rsidR="00C77F4C" w:rsidRPr="000D3176">
        <w:rPr>
          <w:rFonts w:eastAsia="Times New Roman" w:cs="Times New Roman"/>
          <w:color w:val="000000" w:themeColor="text1"/>
          <w:lang w:eastAsia="en-GB"/>
        </w:rPr>
        <w:t xml:space="preserve">interaction with </w:t>
      </w:r>
      <w:r w:rsidR="00887CE9">
        <w:rPr>
          <w:rFonts w:eastAsia="Times New Roman" w:cs="Times New Roman"/>
          <w:color w:val="000000" w:themeColor="text1"/>
          <w:lang w:eastAsia="en-GB"/>
        </w:rPr>
        <w:t>c</w:t>
      </w:r>
      <w:r w:rsidR="00385772">
        <w:rPr>
          <w:rFonts w:eastAsia="Times New Roman" w:cs="Times New Roman"/>
          <w:color w:val="000000" w:themeColor="text1"/>
          <w:lang w:eastAsia="en-GB"/>
        </w:rPr>
        <w:t>hildren and A</w:t>
      </w:r>
      <w:r w:rsidR="00C77F4C" w:rsidRPr="000D3176">
        <w:rPr>
          <w:rFonts w:eastAsia="Times New Roman" w:cs="Times New Roman"/>
          <w:color w:val="000000" w:themeColor="text1"/>
          <w:lang w:eastAsia="en-GB"/>
        </w:rPr>
        <w:t xml:space="preserve">dults at </w:t>
      </w:r>
      <w:r w:rsidR="00385772">
        <w:rPr>
          <w:rFonts w:eastAsia="Times New Roman" w:cs="Times New Roman"/>
          <w:color w:val="000000" w:themeColor="text1"/>
          <w:lang w:eastAsia="en-GB"/>
        </w:rPr>
        <w:t>R</w:t>
      </w:r>
      <w:r w:rsidR="00C77F4C" w:rsidRPr="000D3176">
        <w:rPr>
          <w:rFonts w:eastAsia="Times New Roman" w:cs="Times New Roman"/>
          <w:color w:val="000000" w:themeColor="text1"/>
          <w:lang w:eastAsia="en-GB"/>
        </w:rPr>
        <w:t>isk</w:t>
      </w:r>
      <w:r w:rsidR="00684208" w:rsidRPr="000D3176">
        <w:rPr>
          <w:rFonts w:eastAsia="Times New Roman" w:cs="Times New Roman"/>
          <w:color w:val="000000" w:themeColor="text1"/>
          <w:lang w:eastAsia="en-GB"/>
        </w:rPr>
        <w:t xml:space="preserve"> </w:t>
      </w:r>
      <w:r w:rsidR="00684208" w:rsidRPr="000D3176">
        <w:rPr>
          <w:color w:val="000000" w:themeColor="text1"/>
        </w:rPr>
        <w:t xml:space="preserve">who are current students, prospective students or </w:t>
      </w:r>
      <w:r w:rsidR="00B22236" w:rsidRPr="000D3176">
        <w:rPr>
          <w:color w:val="000000" w:themeColor="text1"/>
        </w:rPr>
        <w:t xml:space="preserve">who are </w:t>
      </w:r>
      <w:r w:rsidR="00684208" w:rsidRPr="000D3176">
        <w:rPr>
          <w:color w:val="000000" w:themeColor="text1"/>
        </w:rPr>
        <w:t xml:space="preserve">otherwise </w:t>
      </w:r>
      <w:r w:rsidR="00B22236" w:rsidRPr="000D3176">
        <w:rPr>
          <w:color w:val="000000" w:themeColor="text1"/>
        </w:rPr>
        <w:t>participating</w:t>
      </w:r>
      <w:r w:rsidR="00684208" w:rsidRPr="000D3176">
        <w:rPr>
          <w:color w:val="000000" w:themeColor="text1"/>
        </w:rPr>
        <w:t xml:space="preserve"> in University </w:t>
      </w:r>
      <w:r w:rsidR="00B22236" w:rsidRPr="000D3176">
        <w:rPr>
          <w:color w:val="000000" w:themeColor="text1"/>
        </w:rPr>
        <w:t>related</w:t>
      </w:r>
      <w:r w:rsidR="00684208" w:rsidRPr="000D3176">
        <w:rPr>
          <w:color w:val="000000" w:themeColor="text1"/>
        </w:rPr>
        <w:t xml:space="preserve"> </w:t>
      </w:r>
      <w:r w:rsidR="00224527" w:rsidRPr="000D3176">
        <w:rPr>
          <w:color w:val="000000" w:themeColor="text1"/>
        </w:rPr>
        <w:t xml:space="preserve">activities </w:t>
      </w:r>
      <w:r w:rsidR="00684208" w:rsidRPr="000D3176">
        <w:rPr>
          <w:color w:val="000000" w:themeColor="text1"/>
        </w:rPr>
        <w:t xml:space="preserve">including </w:t>
      </w:r>
      <w:r w:rsidR="00224527" w:rsidRPr="000D3176">
        <w:rPr>
          <w:color w:val="000000" w:themeColor="text1"/>
        </w:rPr>
        <w:t>our</w:t>
      </w:r>
      <w:r w:rsidR="00684208" w:rsidRPr="000D3176">
        <w:rPr>
          <w:color w:val="000000" w:themeColor="text1"/>
        </w:rPr>
        <w:t xml:space="preserve"> </w:t>
      </w:r>
      <w:r w:rsidR="00224527" w:rsidRPr="000D3176">
        <w:rPr>
          <w:color w:val="000000" w:themeColor="text1"/>
        </w:rPr>
        <w:t>core activities of teaching and research</w:t>
      </w:r>
      <w:r w:rsidR="000D3176" w:rsidRPr="000D3176">
        <w:rPr>
          <w:color w:val="000000" w:themeColor="text1"/>
        </w:rPr>
        <w:t>,</w:t>
      </w:r>
      <w:r w:rsidR="00224527" w:rsidRPr="000D3176">
        <w:rPr>
          <w:color w:val="000000" w:themeColor="text1"/>
        </w:rPr>
        <w:t xml:space="preserve"> </w:t>
      </w:r>
      <w:r w:rsidR="00B22236" w:rsidRPr="000D3176">
        <w:rPr>
          <w:color w:val="000000" w:themeColor="text1"/>
        </w:rPr>
        <w:t>or for example are taking part in University</w:t>
      </w:r>
      <w:r w:rsidR="005D5403">
        <w:rPr>
          <w:color w:val="000000" w:themeColor="text1"/>
        </w:rPr>
        <w:t>-</w:t>
      </w:r>
      <w:r w:rsidR="00B22236" w:rsidRPr="000D3176">
        <w:rPr>
          <w:color w:val="000000" w:themeColor="text1"/>
        </w:rPr>
        <w:t>led</w:t>
      </w:r>
      <w:r w:rsidR="00224527" w:rsidRPr="000D3176">
        <w:rPr>
          <w:color w:val="000000" w:themeColor="text1"/>
        </w:rPr>
        <w:t xml:space="preserve"> </w:t>
      </w:r>
      <w:r w:rsidR="00684208" w:rsidRPr="000D3176">
        <w:rPr>
          <w:color w:val="000000" w:themeColor="text1"/>
        </w:rPr>
        <w:t>sport</w:t>
      </w:r>
      <w:r w:rsidR="00224527" w:rsidRPr="000D3176">
        <w:rPr>
          <w:color w:val="000000" w:themeColor="text1"/>
        </w:rPr>
        <w:t xml:space="preserve">s, holiday schemes, </w:t>
      </w:r>
      <w:r w:rsidR="00684208" w:rsidRPr="000D3176">
        <w:rPr>
          <w:color w:val="000000" w:themeColor="text1"/>
        </w:rPr>
        <w:t xml:space="preserve">volunteering projects, outreach and widening participation </w:t>
      </w:r>
    </w:p>
    <w:p w14:paraId="057FB020" w14:textId="79687E36" w:rsidR="004212D5" w:rsidRPr="008F5447" w:rsidRDefault="004212D5" w:rsidP="00CC2453">
      <w:pPr>
        <w:shd w:val="clear" w:color="auto" w:fill="FFFFFF"/>
        <w:spacing w:after="240" w:line="240" w:lineRule="auto"/>
        <w:rPr>
          <w:rFonts w:eastAsia="Times New Roman" w:cs="Times New Roman"/>
          <w:color w:val="000000" w:themeColor="text1"/>
          <w:lang w:eastAsia="en-GB"/>
        </w:rPr>
      </w:pPr>
      <w:r w:rsidRPr="008F5447">
        <w:rPr>
          <w:rFonts w:eastAsia="Times New Roman" w:cs="Times New Roman"/>
          <w:color w:val="000000" w:themeColor="text1"/>
          <w:lang w:eastAsia="en-GB"/>
        </w:rPr>
        <w:t>The policy provides guidance on our internal procedures</w:t>
      </w:r>
      <w:r w:rsidR="008109FC" w:rsidRPr="008F5447">
        <w:rPr>
          <w:rFonts w:eastAsia="Times New Roman" w:cs="Times New Roman"/>
          <w:color w:val="000000" w:themeColor="text1"/>
          <w:lang w:eastAsia="en-GB"/>
        </w:rPr>
        <w:t>,</w:t>
      </w:r>
      <w:r w:rsidRPr="008F5447">
        <w:rPr>
          <w:rFonts w:eastAsia="Times New Roman" w:cs="Times New Roman"/>
          <w:color w:val="000000" w:themeColor="text1"/>
          <w:lang w:eastAsia="en-GB"/>
        </w:rPr>
        <w:t xml:space="preserve"> but </w:t>
      </w:r>
      <w:r w:rsidR="009B4E4B" w:rsidRPr="008F5447">
        <w:rPr>
          <w:rFonts w:eastAsia="Times New Roman" w:cs="Times New Roman"/>
          <w:color w:val="000000" w:themeColor="text1"/>
          <w:lang w:eastAsia="en-GB"/>
        </w:rPr>
        <w:t>acknowledges</w:t>
      </w:r>
      <w:r w:rsidRPr="008F5447">
        <w:rPr>
          <w:rFonts w:eastAsia="Times New Roman" w:cs="Times New Roman"/>
          <w:color w:val="000000" w:themeColor="text1"/>
          <w:lang w:eastAsia="en-GB"/>
        </w:rPr>
        <w:t xml:space="preserve"> that </w:t>
      </w:r>
      <w:r w:rsidR="00185E52">
        <w:rPr>
          <w:rFonts w:eastAsia="Times New Roman" w:cs="Times New Roman"/>
          <w:color w:val="000000" w:themeColor="text1"/>
          <w:lang w:eastAsia="en-GB"/>
        </w:rPr>
        <w:t xml:space="preserve">it may be appropriate in certain circumstances </w:t>
      </w:r>
      <w:r w:rsidRPr="008F5447">
        <w:rPr>
          <w:rFonts w:eastAsia="Times New Roman" w:cs="Times New Roman"/>
          <w:color w:val="000000" w:themeColor="text1"/>
          <w:lang w:eastAsia="en-GB"/>
        </w:rPr>
        <w:t xml:space="preserve">to report safeguarding concerns about </w:t>
      </w:r>
      <w:r w:rsidR="002C6330">
        <w:rPr>
          <w:rFonts w:eastAsia="Times New Roman" w:cs="Times New Roman"/>
          <w:color w:val="000000" w:themeColor="text1"/>
          <w:lang w:eastAsia="en-GB"/>
        </w:rPr>
        <w:t>c</w:t>
      </w:r>
      <w:r w:rsidRPr="008F5447">
        <w:rPr>
          <w:rFonts w:eastAsia="Times New Roman" w:cs="Times New Roman"/>
          <w:color w:val="000000" w:themeColor="text1"/>
          <w:lang w:eastAsia="en-GB"/>
        </w:rPr>
        <w:t xml:space="preserve">hildren or </w:t>
      </w:r>
      <w:r w:rsidR="003F0D0A">
        <w:rPr>
          <w:rFonts w:eastAsia="Times New Roman" w:cs="Times New Roman"/>
          <w:color w:val="000000" w:themeColor="text1"/>
          <w:lang w:eastAsia="en-GB"/>
        </w:rPr>
        <w:t>A</w:t>
      </w:r>
      <w:r w:rsidRPr="008F5447">
        <w:rPr>
          <w:rFonts w:eastAsia="Times New Roman" w:cs="Times New Roman"/>
          <w:color w:val="000000" w:themeColor="text1"/>
          <w:lang w:eastAsia="en-GB"/>
        </w:rPr>
        <w:t xml:space="preserve">dults at </w:t>
      </w:r>
      <w:r w:rsidR="003F0D0A">
        <w:rPr>
          <w:rFonts w:eastAsia="Times New Roman" w:cs="Times New Roman"/>
          <w:color w:val="000000" w:themeColor="text1"/>
          <w:lang w:eastAsia="en-GB"/>
        </w:rPr>
        <w:t>R</w:t>
      </w:r>
      <w:r w:rsidRPr="008F5447">
        <w:rPr>
          <w:rFonts w:eastAsia="Times New Roman" w:cs="Times New Roman"/>
          <w:color w:val="000000" w:themeColor="text1"/>
          <w:lang w:eastAsia="en-GB"/>
        </w:rPr>
        <w:t>isk to a range of external agencies.</w:t>
      </w:r>
    </w:p>
    <w:p w14:paraId="59EBFCB0" w14:textId="0B3FAAD6" w:rsidR="009B4E4B" w:rsidRPr="00F411CE" w:rsidRDefault="009B4E4B" w:rsidP="009B4E4B">
      <w:pPr>
        <w:shd w:val="clear" w:color="auto" w:fill="FFFFFF"/>
        <w:spacing w:after="240" w:line="240" w:lineRule="auto"/>
        <w:rPr>
          <w:rFonts w:eastAsia="Times New Roman" w:cs="Times New Roman"/>
          <w:color w:val="000000" w:themeColor="text1"/>
          <w:lang w:eastAsia="en-GB"/>
        </w:rPr>
      </w:pPr>
      <w:r w:rsidRPr="008F5447">
        <w:rPr>
          <w:rFonts w:eastAsia="Times New Roman" w:cs="Times New Roman"/>
          <w:color w:val="000000" w:themeColor="text1"/>
          <w:lang w:eastAsia="en-GB"/>
        </w:rPr>
        <w:t xml:space="preserve">The University recognises that young people can be at risk of being drawn into extremist ideologies which can lead to a risk of radicalisation. In the context of University Safeguarding Policy, the risk of being drawn into extremist ideologies and radicalisation is considered to be a significant </w:t>
      </w:r>
      <w:r w:rsidRPr="008F5447">
        <w:rPr>
          <w:rFonts w:eastAsia="Times New Roman" w:cs="Times New Roman"/>
          <w:color w:val="000000" w:themeColor="text1"/>
          <w:lang w:eastAsia="en-GB"/>
        </w:rPr>
        <w:lastRenderedPageBreak/>
        <w:t xml:space="preserve">safeguarding concern which is of equal weight alongside other forms of abuse and mistreatment of </w:t>
      </w:r>
      <w:r w:rsidR="002C6330">
        <w:rPr>
          <w:rFonts w:eastAsia="Times New Roman" w:cs="Times New Roman"/>
          <w:color w:val="000000" w:themeColor="text1"/>
          <w:lang w:eastAsia="en-GB"/>
        </w:rPr>
        <w:t>c</w:t>
      </w:r>
      <w:r w:rsidRPr="008F5447">
        <w:rPr>
          <w:rFonts w:eastAsia="Times New Roman" w:cs="Times New Roman"/>
          <w:color w:val="000000" w:themeColor="text1"/>
          <w:lang w:eastAsia="en-GB"/>
        </w:rPr>
        <w:t xml:space="preserve">hildren and </w:t>
      </w:r>
      <w:r w:rsidR="00AA0D92">
        <w:rPr>
          <w:rFonts w:eastAsia="Times New Roman" w:cs="Times New Roman"/>
          <w:color w:val="000000" w:themeColor="text1"/>
          <w:lang w:eastAsia="en-GB"/>
        </w:rPr>
        <w:t>A</w:t>
      </w:r>
      <w:r w:rsidRPr="008F5447">
        <w:rPr>
          <w:rFonts w:eastAsia="Times New Roman" w:cs="Times New Roman"/>
          <w:color w:val="000000" w:themeColor="text1"/>
          <w:lang w:eastAsia="en-GB"/>
        </w:rPr>
        <w:t xml:space="preserve">dults at </w:t>
      </w:r>
      <w:r w:rsidR="00AA0D92">
        <w:rPr>
          <w:rFonts w:eastAsia="Times New Roman" w:cs="Times New Roman"/>
          <w:color w:val="000000" w:themeColor="text1"/>
          <w:lang w:eastAsia="en-GB"/>
        </w:rPr>
        <w:t>R</w:t>
      </w:r>
      <w:r w:rsidRPr="008F5447">
        <w:rPr>
          <w:rFonts w:eastAsia="Times New Roman" w:cs="Times New Roman"/>
          <w:color w:val="000000" w:themeColor="text1"/>
          <w:lang w:eastAsia="en-GB"/>
        </w:rPr>
        <w:t xml:space="preserve">isk. </w:t>
      </w:r>
      <w:r w:rsidR="00277110" w:rsidRPr="008F5447">
        <w:rPr>
          <w:rFonts w:eastAsia="Times New Roman" w:cs="Times New Roman"/>
          <w:color w:val="000000" w:themeColor="text1"/>
          <w:lang w:eastAsia="en-GB"/>
        </w:rPr>
        <w:t>A safeguarding concern of this nature would also fall within the scope of Prevent at Warwick.</w:t>
      </w:r>
    </w:p>
    <w:p w14:paraId="4241D17D" w14:textId="3479DC08" w:rsidR="00277110" w:rsidRPr="00794EA8" w:rsidRDefault="00277110" w:rsidP="00277110">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color w:val="000000" w:themeColor="text1"/>
          <w:lang w:eastAsia="en-GB"/>
        </w:rPr>
        <w:t xml:space="preserve">A small number departments also need a “local” Safeguarding Policy and related local procedures to ensure that they are able to meet specific Regulatory requirements that do not apply to the University as a whole, for example </w:t>
      </w:r>
      <w:r w:rsidR="00391FAA">
        <w:rPr>
          <w:rFonts w:eastAsia="Times New Roman" w:cs="Times New Roman"/>
          <w:color w:val="000000" w:themeColor="text1"/>
          <w:lang w:eastAsia="en-GB"/>
        </w:rPr>
        <w:t>c</w:t>
      </w:r>
      <w:r w:rsidRPr="00794EA8">
        <w:rPr>
          <w:rFonts w:eastAsia="Times New Roman" w:cs="Times New Roman"/>
          <w:color w:val="000000" w:themeColor="text1"/>
          <w:lang w:eastAsia="en-GB"/>
        </w:rPr>
        <w:t xml:space="preserve">hildren’s </w:t>
      </w:r>
      <w:r w:rsidR="00A35F95">
        <w:rPr>
          <w:rFonts w:eastAsia="Times New Roman" w:cs="Times New Roman"/>
          <w:color w:val="000000" w:themeColor="text1"/>
          <w:lang w:eastAsia="en-GB"/>
        </w:rPr>
        <w:t>Services</w:t>
      </w:r>
      <w:r w:rsidRPr="00794EA8">
        <w:rPr>
          <w:rFonts w:eastAsia="Times New Roman" w:cs="Times New Roman"/>
          <w:color w:val="000000" w:themeColor="text1"/>
          <w:lang w:eastAsia="en-GB"/>
        </w:rPr>
        <w:t xml:space="preserve"> and the Centre for Teacher Education both of which are subject to OFSTED inspection.</w:t>
      </w:r>
    </w:p>
    <w:p w14:paraId="0E9479D2" w14:textId="723CA42E" w:rsidR="004212D5" w:rsidRPr="00794EA8" w:rsidRDefault="004212D5" w:rsidP="00CC2453">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color w:val="000000" w:themeColor="text1"/>
          <w:lang w:eastAsia="en-GB"/>
        </w:rPr>
        <w:t xml:space="preserve">In the event that the University-led activity is hosted by another organisation within their </w:t>
      </w:r>
      <w:r w:rsidR="0067715F">
        <w:rPr>
          <w:rFonts w:eastAsia="Times New Roman" w:cs="Times New Roman"/>
          <w:color w:val="000000" w:themeColor="text1"/>
          <w:lang w:eastAsia="en-GB"/>
        </w:rPr>
        <w:t xml:space="preserve">own </w:t>
      </w:r>
      <w:r w:rsidRPr="00794EA8">
        <w:rPr>
          <w:rFonts w:eastAsia="Times New Roman" w:cs="Times New Roman"/>
          <w:color w:val="000000" w:themeColor="text1"/>
          <w:lang w:eastAsia="en-GB"/>
        </w:rPr>
        <w:t xml:space="preserve">facilities, the host organisation’s Safeguarding Policy and related </w:t>
      </w:r>
      <w:r w:rsidR="00E95911" w:rsidRPr="00794EA8">
        <w:rPr>
          <w:rFonts w:eastAsia="Times New Roman" w:cs="Times New Roman"/>
          <w:color w:val="000000" w:themeColor="text1"/>
          <w:lang w:eastAsia="en-GB"/>
        </w:rPr>
        <w:t>p</w:t>
      </w:r>
      <w:r w:rsidRPr="00794EA8">
        <w:rPr>
          <w:rFonts w:eastAsia="Times New Roman" w:cs="Times New Roman"/>
          <w:color w:val="000000" w:themeColor="text1"/>
          <w:lang w:eastAsia="en-GB"/>
        </w:rPr>
        <w:t xml:space="preserve">rocedures </w:t>
      </w:r>
      <w:r w:rsidR="00E95911" w:rsidRPr="00794EA8">
        <w:rPr>
          <w:rFonts w:eastAsia="Times New Roman" w:cs="Times New Roman"/>
          <w:color w:val="000000" w:themeColor="text1"/>
          <w:lang w:eastAsia="en-GB"/>
        </w:rPr>
        <w:t xml:space="preserve">will normally </w:t>
      </w:r>
      <w:r w:rsidRPr="00794EA8">
        <w:rPr>
          <w:rFonts w:eastAsia="Times New Roman" w:cs="Times New Roman"/>
          <w:color w:val="000000" w:themeColor="text1"/>
          <w:lang w:eastAsia="en-GB"/>
        </w:rPr>
        <w:t>take precedence, but members o</w:t>
      </w:r>
      <w:r w:rsidR="008109FC" w:rsidRPr="00794EA8">
        <w:rPr>
          <w:rFonts w:eastAsia="Times New Roman" w:cs="Times New Roman"/>
          <w:color w:val="000000" w:themeColor="text1"/>
          <w:lang w:eastAsia="en-GB"/>
        </w:rPr>
        <w:t>f the University engaging in tho</w:t>
      </w:r>
      <w:r w:rsidRPr="00794EA8">
        <w:rPr>
          <w:rFonts w:eastAsia="Times New Roman" w:cs="Times New Roman"/>
          <w:color w:val="000000" w:themeColor="text1"/>
          <w:lang w:eastAsia="en-GB"/>
        </w:rPr>
        <w:t>se programmes must also take note of</w:t>
      </w:r>
      <w:r w:rsidR="008109FC" w:rsidRPr="00794EA8">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and act in accordance with the University’s Safeguarding Policy to the extent that this is possible in the particular circumstances</w:t>
      </w:r>
      <w:r w:rsidR="008109FC" w:rsidRPr="00794EA8">
        <w:rPr>
          <w:rFonts w:eastAsia="Times New Roman" w:cs="Times New Roman"/>
          <w:color w:val="000000" w:themeColor="text1"/>
          <w:lang w:eastAsia="en-GB"/>
        </w:rPr>
        <w:t>.</w:t>
      </w:r>
    </w:p>
    <w:p w14:paraId="37EE841B" w14:textId="77777777" w:rsidR="0016359F" w:rsidRPr="00794EA8" w:rsidRDefault="00D5478E" w:rsidP="002C7C99">
      <w:pPr>
        <w:pStyle w:val="ListParagraph"/>
        <w:numPr>
          <w:ilvl w:val="0"/>
          <w:numId w:val="30"/>
        </w:numPr>
        <w:shd w:val="clear" w:color="auto" w:fill="FFFFFF"/>
        <w:spacing w:after="240" w:line="240" w:lineRule="auto"/>
        <w:ind w:left="426"/>
        <w:rPr>
          <w:rFonts w:eastAsia="Times New Roman" w:cs="Times New Roman"/>
          <w:b/>
          <w:color w:val="000000" w:themeColor="text1"/>
          <w:lang w:eastAsia="en-GB"/>
        </w:rPr>
      </w:pPr>
      <w:r w:rsidRPr="00794EA8">
        <w:rPr>
          <w:rFonts w:eastAsia="Times New Roman" w:cs="Times New Roman"/>
          <w:b/>
          <w:color w:val="000000" w:themeColor="text1"/>
          <w:lang w:eastAsia="en-GB"/>
        </w:rPr>
        <w:t xml:space="preserve">Definitions </w:t>
      </w:r>
    </w:p>
    <w:p w14:paraId="544EC6B1" w14:textId="7B58F890" w:rsidR="00EB55E3" w:rsidRPr="00794EA8" w:rsidRDefault="00EB55E3" w:rsidP="00EB55E3">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Child</w:t>
      </w:r>
      <w:r w:rsidRPr="00794EA8">
        <w:rPr>
          <w:rFonts w:eastAsia="Times New Roman" w:cs="Times New Roman"/>
          <w:color w:val="000000" w:themeColor="text1"/>
          <w:lang w:eastAsia="en-GB"/>
        </w:rPr>
        <w:t xml:space="preserve">: </w:t>
      </w:r>
      <w:r w:rsidR="00367AC9" w:rsidRPr="00794EA8">
        <w:rPr>
          <w:rFonts w:eastAsia="Times New Roman" w:cs="Times New Roman"/>
          <w:color w:val="000000" w:themeColor="text1"/>
          <w:lang w:eastAsia="en-GB"/>
        </w:rPr>
        <w:t xml:space="preserve">References to </w:t>
      </w:r>
      <w:r w:rsidR="00C65885" w:rsidRPr="00794EA8">
        <w:rPr>
          <w:rFonts w:eastAsia="Times New Roman" w:cs="Times New Roman"/>
          <w:color w:val="000000" w:themeColor="text1"/>
          <w:lang w:eastAsia="en-GB"/>
        </w:rPr>
        <w:t>“</w:t>
      </w:r>
      <w:r w:rsidR="00D32CE0">
        <w:rPr>
          <w:rFonts w:eastAsia="Times New Roman" w:cs="Times New Roman"/>
          <w:color w:val="000000" w:themeColor="text1"/>
          <w:lang w:eastAsia="en-GB"/>
        </w:rPr>
        <w:t>c</w:t>
      </w:r>
      <w:r w:rsidR="00C65885" w:rsidRPr="00794EA8">
        <w:rPr>
          <w:rFonts w:eastAsia="Times New Roman" w:cs="Times New Roman"/>
          <w:color w:val="000000" w:themeColor="text1"/>
          <w:lang w:eastAsia="en-GB"/>
        </w:rPr>
        <w:t>hild” or “</w:t>
      </w:r>
      <w:r w:rsidR="00D32CE0">
        <w:rPr>
          <w:rFonts w:eastAsia="Times New Roman" w:cs="Times New Roman"/>
          <w:color w:val="000000" w:themeColor="text1"/>
          <w:lang w:eastAsia="en-GB"/>
        </w:rPr>
        <w:t>c</w:t>
      </w:r>
      <w:r w:rsidR="00C65885" w:rsidRPr="00794EA8">
        <w:rPr>
          <w:rFonts w:eastAsia="Times New Roman" w:cs="Times New Roman"/>
          <w:color w:val="000000" w:themeColor="text1"/>
          <w:lang w:eastAsia="en-GB"/>
        </w:rPr>
        <w:t xml:space="preserve">hildren” </w:t>
      </w:r>
      <w:r w:rsidR="00367AC9" w:rsidRPr="00794EA8">
        <w:rPr>
          <w:rFonts w:eastAsia="Times New Roman" w:cs="Times New Roman"/>
          <w:color w:val="000000" w:themeColor="text1"/>
          <w:lang w:eastAsia="en-GB"/>
        </w:rPr>
        <w:t xml:space="preserve">in this policy means anyone under the age of 18 </w:t>
      </w:r>
      <w:r w:rsidR="00ED31FA">
        <w:rPr>
          <w:rFonts w:eastAsia="Times New Roman" w:cs="Times New Roman"/>
          <w:color w:val="000000" w:themeColor="text1"/>
          <w:lang w:eastAsia="en-GB"/>
        </w:rPr>
        <w:t>years.</w:t>
      </w:r>
    </w:p>
    <w:p w14:paraId="3FEB9096" w14:textId="62797C32" w:rsidR="00D426A5" w:rsidRPr="00091D6F" w:rsidRDefault="00D426A5" w:rsidP="00EB63A6">
      <w:pPr>
        <w:shd w:val="clear" w:color="auto" w:fill="FFFFFF"/>
        <w:spacing w:after="240" w:line="240" w:lineRule="auto"/>
        <w:rPr>
          <w:color w:val="000000" w:themeColor="text1"/>
        </w:rPr>
      </w:pPr>
      <w:r w:rsidRPr="00091D6F">
        <w:rPr>
          <w:rFonts w:eastAsia="Times New Roman" w:cs="Times New Roman"/>
          <w:b/>
          <w:color w:val="000000" w:themeColor="text1"/>
          <w:lang w:eastAsia="en-GB"/>
        </w:rPr>
        <w:t>Adult at Risk</w:t>
      </w:r>
      <w:r w:rsidRPr="00091D6F">
        <w:rPr>
          <w:rFonts w:eastAsia="Times New Roman" w:cs="Times New Roman"/>
          <w:color w:val="000000" w:themeColor="text1"/>
          <w:lang w:eastAsia="en-GB"/>
        </w:rPr>
        <w:t xml:space="preserve">: </w:t>
      </w:r>
      <w:r w:rsidR="00D601AA" w:rsidRPr="00091D6F">
        <w:rPr>
          <w:rFonts w:eastAsia="Times New Roman" w:cs="Times New Roman"/>
          <w:color w:val="000000" w:themeColor="text1"/>
          <w:lang w:eastAsia="en-GB"/>
        </w:rPr>
        <w:t>T</w:t>
      </w:r>
      <w:r w:rsidR="003C5752" w:rsidRPr="00091D6F">
        <w:rPr>
          <w:rFonts w:eastAsia="Times New Roman" w:cs="Times New Roman"/>
          <w:color w:val="000000" w:themeColor="text1"/>
          <w:lang w:eastAsia="en-GB"/>
        </w:rPr>
        <w:t xml:space="preserve">he University bases its definition </w:t>
      </w:r>
      <w:r w:rsidR="00D601AA" w:rsidRPr="00091D6F">
        <w:rPr>
          <w:rFonts w:eastAsia="Times New Roman" w:cs="Times New Roman"/>
          <w:color w:val="000000" w:themeColor="text1"/>
          <w:lang w:eastAsia="en-GB"/>
        </w:rPr>
        <w:t>o</w:t>
      </w:r>
      <w:r w:rsidR="003C5752" w:rsidRPr="00091D6F">
        <w:rPr>
          <w:rFonts w:eastAsia="Times New Roman" w:cs="Times New Roman"/>
          <w:color w:val="000000" w:themeColor="text1"/>
          <w:lang w:eastAsia="en-GB"/>
        </w:rPr>
        <w:t>f an “Adult at Risk” o</w:t>
      </w:r>
      <w:r w:rsidR="00DA5123" w:rsidRPr="00091D6F">
        <w:rPr>
          <w:rFonts w:eastAsia="Times New Roman" w:cs="Times New Roman"/>
          <w:color w:val="000000" w:themeColor="text1"/>
          <w:lang w:eastAsia="en-GB"/>
        </w:rPr>
        <w:t xml:space="preserve">n </w:t>
      </w:r>
      <w:r w:rsidR="003C5752" w:rsidRPr="00091D6F">
        <w:rPr>
          <w:rFonts w:eastAsia="Times New Roman" w:cs="Times New Roman"/>
          <w:color w:val="000000" w:themeColor="text1"/>
          <w:lang w:eastAsia="en-GB"/>
        </w:rPr>
        <w:t xml:space="preserve">that used within </w:t>
      </w:r>
      <w:r w:rsidR="00DA5123" w:rsidRPr="00091D6F">
        <w:rPr>
          <w:rFonts w:eastAsia="Times New Roman" w:cs="Times New Roman"/>
          <w:color w:val="000000" w:themeColor="text1"/>
          <w:lang w:eastAsia="en-GB"/>
        </w:rPr>
        <w:t>the Data Protection Act</w:t>
      </w:r>
      <w:r w:rsidR="00C66C88" w:rsidRPr="00091D6F">
        <w:rPr>
          <w:rFonts w:eastAsia="Times New Roman" w:cs="Times New Roman"/>
          <w:color w:val="000000" w:themeColor="text1"/>
          <w:lang w:eastAsia="en-GB"/>
        </w:rPr>
        <w:t xml:space="preserve"> 2018 and</w:t>
      </w:r>
      <w:r w:rsidR="00D601AA" w:rsidRPr="00091D6F">
        <w:rPr>
          <w:rFonts w:eastAsia="Times New Roman" w:cs="Times New Roman"/>
          <w:color w:val="000000" w:themeColor="text1"/>
          <w:lang w:eastAsia="en-GB"/>
        </w:rPr>
        <w:t xml:space="preserve"> </w:t>
      </w:r>
      <w:r w:rsidR="003C5752" w:rsidRPr="00091D6F">
        <w:rPr>
          <w:rFonts w:eastAsia="Times New Roman" w:cs="Times New Roman"/>
          <w:color w:val="000000" w:themeColor="text1"/>
          <w:lang w:eastAsia="en-GB"/>
        </w:rPr>
        <w:t xml:space="preserve">defines an Adult at Risk </w:t>
      </w:r>
      <w:r w:rsidRPr="00091D6F">
        <w:rPr>
          <w:rFonts w:eastAsia="Times New Roman" w:cs="Times New Roman"/>
          <w:color w:val="000000" w:themeColor="text1"/>
          <w:lang w:eastAsia="en-GB"/>
        </w:rPr>
        <w:t xml:space="preserve">as someone over 18 years of age </w:t>
      </w:r>
      <w:r w:rsidR="003C5752" w:rsidRPr="00091D6F">
        <w:rPr>
          <w:rFonts w:eastAsia="Times New Roman" w:cs="Times New Roman"/>
          <w:color w:val="000000" w:themeColor="text1"/>
          <w:lang w:eastAsia="en-GB"/>
        </w:rPr>
        <w:t>who</w:t>
      </w:r>
      <w:r w:rsidR="003C5752" w:rsidRPr="00091D6F">
        <w:rPr>
          <w:color w:val="000000" w:themeColor="text1"/>
        </w:rPr>
        <w:t xml:space="preserve"> (i) has needs</w:t>
      </w:r>
      <w:r w:rsidRPr="00091D6F">
        <w:rPr>
          <w:color w:val="000000" w:themeColor="text1"/>
        </w:rPr>
        <w:t xml:space="preserve"> for care and support; </w:t>
      </w:r>
      <w:r w:rsidR="008509A9" w:rsidRPr="00091D6F">
        <w:rPr>
          <w:color w:val="000000" w:themeColor="text1"/>
        </w:rPr>
        <w:t xml:space="preserve">and (ii) </w:t>
      </w:r>
      <w:r w:rsidR="003C5752" w:rsidRPr="00091D6F">
        <w:rPr>
          <w:color w:val="000000" w:themeColor="text1"/>
        </w:rPr>
        <w:t>is</w:t>
      </w:r>
      <w:r w:rsidRPr="00091D6F">
        <w:rPr>
          <w:color w:val="000000" w:themeColor="text1"/>
        </w:rPr>
        <w:t xml:space="preserve"> experiencing, or </w:t>
      </w:r>
      <w:r w:rsidR="003169D5" w:rsidRPr="00091D6F">
        <w:rPr>
          <w:color w:val="000000" w:themeColor="text1"/>
        </w:rPr>
        <w:t xml:space="preserve">is </w:t>
      </w:r>
      <w:r w:rsidRPr="00091D6F">
        <w:rPr>
          <w:color w:val="000000" w:themeColor="text1"/>
        </w:rPr>
        <w:t>at risk of, neglect</w:t>
      </w:r>
      <w:r w:rsidR="003169D5" w:rsidRPr="00091D6F">
        <w:rPr>
          <w:color w:val="000000" w:themeColor="text1"/>
        </w:rPr>
        <w:t>,</w:t>
      </w:r>
      <w:r w:rsidRPr="00091D6F">
        <w:rPr>
          <w:color w:val="000000" w:themeColor="text1"/>
        </w:rPr>
        <w:t xml:space="preserve"> or physical, mental or emotional harm; and (ii</w:t>
      </w:r>
      <w:r w:rsidR="008509A9" w:rsidRPr="00091D6F">
        <w:rPr>
          <w:color w:val="000000" w:themeColor="text1"/>
        </w:rPr>
        <w:t xml:space="preserve">i) as a result of those needs </w:t>
      </w:r>
      <w:r w:rsidR="003169D5" w:rsidRPr="00091D6F">
        <w:rPr>
          <w:color w:val="000000" w:themeColor="text1"/>
        </w:rPr>
        <w:t>is</w:t>
      </w:r>
      <w:r w:rsidRPr="00091D6F">
        <w:rPr>
          <w:color w:val="000000" w:themeColor="text1"/>
        </w:rPr>
        <w:t xml:space="preserve"> unable to protect themselves against neglect or harm</w:t>
      </w:r>
      <w:r w:rsidR="003169D5" w:rsidRPr="00091D6F">
        <w:rPr>
          <w:color w:val="000000" w:themeColor="text1"/>
        </w:rPr>
        <w:t>,</w:t>
      </w:r>
      <w:r w:rsidRPr="00091D6F">
        <w:rPr>
          <w:color w:val="000000" w:themeColor="text1"/>
        </w:rPr>
        <w:t xml:space="preserve"> or the risk of it.</w:t>
      </w:r>
    </w:p>
    <w:p w14:paraId="63B057DF" w14:textId="7F8EC349" w:rsidR="00B62640" w:rsidRPr="00794EA8" w:rsidRDefault="006E1FD9" w:rsidP="00A47708">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Safeguarding Children</w:t>
      </w:r>
      <w:r w:rsidRPr="00794EA8">
        <w:rPr>
          <w:rFonts w:eastAsia="Times New Roman" w:cs="Times New Roman"/>
          <w:color w:val="000000" w:themeColor="text1"/>
          <w:lang w:eastAsia="en-GB"/>
        </w:rPr>
        <w:t xml:space="preserve">: </w:t>
      </w:r>
      <w:r w:rsidR="0007668E" w:rsidRPr="00794EA8">
        <w:rPr>
          <w:rFonts w:eastAsia="Times New Roman" w:cs="Times New Roman"/>
          <w:color w:val="000000" w:themeColor="text1"/>
          <w:lang w:eastAsia="en-GB"/>
        </w:rPr>
        <w:t xml:space="preserve">In </w:t>
      </w:r>
      <w:r w:rsidRPr="00794EA8">
        <w:rPr>
          <w:rFonts w:eastAsia="Times New Roman" w:cs="Times New Roman"/>
          <w:color w:val="000000" w:themeColor="text1"/>
          <w:lang w:eastAsia="en-GB"/>
        </w:rPr>
        <w:t xml:space="preserve">defining our </w:t>
      </w:r>
      <w:r w:rsidR="00BF66A1">
        <w:rPr>
          <w:rFonts w:eastAsia="Times New Roman" w:cs="Times New Roman"/>
          <w:color w:val="000000" w:themeColor="text1"/>
          <w:lang w:eastAsia="en-GB"/>
        </w:rPr>
        <w:t xml:space="preserve">approach </w:t>
      </w:r>
      <w:r w:rsidRPr="00794EA8">
        <w:rPr>
          <w:rFonts w:eastAsia="Times New Roman" w:cs="Times New Roman"/>
          <w:color w:val="000000" w:themeColor="text1"/>
          <w:lang w:eastAsia="en-GB"/>
        </w:rPr>
        <w:t xml:space="preserve">towards </w:t>
      </w:r>
      <w:r w:rsidR="00154A37">
        <w:rPr>
          <w:rFonts w:eastAsia="Times New Roman" w:cs="Times New Roman"/>
          <w:color w:val="000000" w:themeColor="text1"/>
          <w:lang w:eastAsia="en-GB"/>
        </w:rPr>
        <w:t>c</w:t>
      </w:r>
      <w:r w:rsidR="0007668E" w:rsidRPr="00794EA8">
        <w:rPr>
          <w:rFonts w:eastAsia="Times New Roman" w:cs="Times New Roman"/>
          <w:color w:val="000000" w:themeColor="text1"/>
          <w:lang w:eastAsia="en-GB"/>
        </w:rPr>
        <w:t>hildren</w:t>
      </w:r>
      <w:r w:rsidRPr="00794EA8">
        <w:rPr>
          <w:rFonts w:eastAsia="Times New Roman" w:cs="Times New Roman"/>
          <w:color w:val="000000" w:themeColor="text1"/>
          <w:lang w:eastAsia="en-GB"/>
        </w:rPr>
        <w:t>,</w:t>
      </w:r>
      <w:r w:rsidR="0007668E" w:rsidRPr="00794EA8">
        <w:rPr>
          <w:rFonts w:eastAsia="Times New Roman" w:cs="Times New Roman"/>
          <w:color w:val="000000" w:themeColor="text1"/>
          <w:lang w:eastAsia="en-GB"/>
        </w:rPr>
        <w:t xml:space="preserve"> the University draws on the definition used </w:t>
      </w:r>
      <w:r w:rsidR="00B62640" w:rsidRPr="00794EA8">
        <w:rPr>
          <w:rFonts w:eastAsia="Times New Roman" w:cs="Times New Roman"/>
          <w:color w:val="000000" w:themeColor="text1"/>
          <w:lang w:eastAsia="en-GB"/>
        </w:rPr>
        <w:t>by</w:t>
      </w:r>
      <w:r w:rsidR="00ED31FA">
        <w:rPr>
          <w:rFonts w:eastAsia="Times New Roman" w:cs="Times New Roman"/>
          <w:color w:val="000000" w:themeColor="text1"/>
          <w:lang w:eastAsia="en-GB"/>
        </w:rPr>
        <w:t xml:space="preserve"> the Df</w:t>
      </w:r>
      <w:r w:rsidRPr="00794EA8">
        <w:rPr>
          <w:rFonts w:eastAsia="Times New Roman" w:cs="Times New Roman"/>
          <w:color w:val="000000" w:themeColor="text1"/>
          <w:lang w:eastAsia="en-GB"/>
        </w:rPr>
        <w:t>E</w:t>
      </w:r>
      <w:r w:rsidR="00ED31FA">
        <w:rPr>
          <w:rFonts w:eastAsia="Times New Roman" w:cs="Times New Roman"/>
          <w:color w:val="000000" w:themeColor="text1"/>
          <w:lang w:eastAsia="en-GB"/>
        </w:rPr>
        <w:t xml:space="preserve"> in Keeping Children Safe in Education 2019 (KCSE).While KCSE only applies to Schools and Colleges, we </w:t>
      </w:r>
      <w:r w:rsidR="00750ED5">
        <w:rPr>
          <w:rFonts w:eastAsia="Times New Roman" w:cs="Times New Roman"/>
          <w:color w:val="000000" w:themeColor="text1"/>
          <w:lang w:eastAsia="en-GB"/>
        </w:rPr>
        <w:t>will play our part in</w:t>
      </w:r>
      <w:r w:rsidR="00B62640" w:rsidRPr="00794EA8">
        <w:rPr>
          <w:rFonts w:eastAsia="Times New Roman" w:cs="Times New Roman"/>
          <w:color w:val="000000" w:themeColor="text1"/>
          <w:lang w:eastAsia="en-GB"/>
        </w:rPr>
        <w:t>:</w:t>
      </w:r>
    </w:p>
    <w:p w14:paraId="7F27E88A" w14:textId="07C3DC0C" w:rsidR="00B62640" w:rsidRPr="00794EA8" w:rsidRDefault="00B62640" w:rsidP="00B62640">
      <w:pPr>
        <w:pStyle w:val="ListParagraph"/>
        <w:numPr>
          <w:ilvl w:val="0"/>
          <w:numId w:val="3"/>
        </w:numPr>
        <w:shd w:val="clear" w:color="auto" w:fill="FFFFFF"/>
        <w:spacing w:after="240" w:line="240" w:lineRule="auto"/>
        <w:rPr>
          <w:color w:val="000000" w:themeColor="text1"/>
        </w:rPr>
      </w:pPr>
      <w:r w:rsidRPr="00794EA8">
        <w:rPr>
          <w:color w:val="000000" w:themeColor="text1"/>
        </w:rPr>
        <w:t>Protecting children from maltreatment</w:t>
      </w:r>
      <w:r w:rsidR="008F5447">
        <w:rPr>
          <w:color w:val="000000" w:themeColor="text1"/>
        </w:rPr>
        <w:t>.</w:t>
      </w:r>
    </w:p>
    <w:p w14:paraId="3910F0DE" w14:textId="7FDD5B33" w:rsidR="00B62640" w:rsidRPr="00794EA8" w:rsidRDefault="00B62640" w:rsidP="00B62640">
      <w:pPr>
        <w:pStyle w:val="ListParagraph"/>
        <w:numPr>
          <w:ilvl w:val="0"/>
          <w:numId w:val="3"/>
        </w:numPr>
        <w:shd w:val="clear" w:color="auto" w:fill="FFFFFF"/>
        <w:spacing w:after="240" w:line="240" w:lineRule="auto"/>
        <w:rPr>
          <w:color w:val="000000" w:themeColor="text1"/>
        </w:rPr>
      </w:pPr>
      <w:r w:rsidRPr="00794EA8">
        <w:rPr>
          <w:color w:val="000000" w:themeColor="text1"/>
        </w:rPr>
        <w:t>Preventing impairment of children’s health or development</w:t>
      </w:r>
      <w:r w:rsidR="008F5447">
        <w:rPr>
          <w:color w:val="000000" w:themeColor="text1"/>
        </w:rPr>
        <w:t>.</w:t>
      </w:r>
    </w:p>
    <w:p w14:paraId="59F53C81" w14:textId="6A009F1F" w:rsidR="00B62640" w:rsidRPr="00794EA8" w:rsidRDefault="00B62640" w:rsidP="00B62640">
      <w:pPr>
        <w:pStyle w:val="ListParagraph"/>
        <w:numPr>
          <w:ilvl w:val="0"/>
          <w:numId w:val="3"/>
        </w:numPr>
        <w:shd w:val="clear" w:color="auto" w:fill="FFFFFF"/>
        <w:spacing w:after="240" w:line="240" w:lineRule="auto"/>
        <w:rPr>
          <w:color w:val="000000" w:themeColor="text1"/>
        </w:rPr>
      </w:pPr>
      <w:r w:rsidRPr="00794EA8">
        <w:rPr>
          <w:color w:val="000000" w:themeColor="text1"/>
        </w:rPr>
        <w:t>Ensuring that children are growing up in circumstances consistent with the provision of safe and effective care</w:t>
      </w:r>
      <w:r w:rsidR="008F5447">
        <w:rPr>
          <w:color w:val="000000" w:themeColor="text1"/>
        </w:rPr>
        <w:t>.</w:t>
      </w:r>
    </w:p>
    <w:p w14:paraId="301F021F" w14:textId="34E5622C" w:rsidR="00B62640" w:rsidRPr="00794EA8" w:rsidRDefault="00B62640" w:rsidP="00B62640">
      <w:pPr>
        <w:pStyle w:val="ListParagraph"/>
        <w:numPr>
          <w:ilvl w:val="0"/>
          <w:numId w:val="3"/>
        </w:numPr>
        <w:shd w:val="clear" w:color="auto" w:fill="FFFFFF"/>
        <w:spacing w:after="240" w:line="240" w:lineRule="auto"/>
        <w:rPr>
          <w:color w:val="000000" w:themeColor="text1"/>
        </w:rPr>
      </w:pPr>
      <w:r w:rsidRPr="00794EA8">
        <w:rPr>
          <w:color w:val="000000" w:themeColor="text1"/>
        </w:rPr>
        <w:t>Taking action to enable all children to have the best outcomes</w:t>
      </w:r>
      <w:r w:rsidR="008F5447">
        <w:rPr>
          <w:color w:val="000000" w:themeColor="text1"/>
        </w:rPr>
        <w:t>.</w:t>
      </w:r>
    </w:p>
    <w:p w14:paraId="32C53B61" w14:textId="24473E35" w:rsidR="00B62640" w:rsidRPr="00794EA8" w:rsidRDefault="00B62640" w:rsidP="00B62640">
      <w:pPr>
        <w:shd w:val="clear" w:color="auto" w:fill="FFFFFF"/>
        <w:spacing w:after="240" w:line="240" w:lineRule="auto"/>
        <w:rPr>
          <w:color w:val="000000" w:themeColor="text1"/>
        </w:rPr>
      </w:pPr>
      <w:r w:rsidRPr="00794EA8">
        <w:rPr>
          <w:b/>
          <w:color w:val="000000" w:themeColor="text1"/>
        </w:rPr>
        <w:t xml:space="preserve">Safeguarding </w:t>
      </w:r>
      <w:r w:rsidR="006E1FD9" w:rsidRPr="00794EA8">
        <w:rPr>
          <w:rFonts w:eastAsia="Times New Roman" w:cs="Times New Roman"/>
          <w:b/>
          <w:color w:val="000000" w:themeColor="text1"/>
          <w:lang w:eastAsia="en-GB"/>
        </w:rPr>
        <w:t>A</w:t>
      </w:r>
      <w:r w:rsidR="009D27D0" w:rsidRPr="00794EA8">
        <w:rPr>
          <w:rFonts w:eastAsia="Times New Roman" w:cs="Times New Roman"/>
          <w:b/>
          <w:color w:val="000000" w:themeColor="text1"/>
          <w:lang w:eastAsia="en-GB"/>
        </w:rPr>
        <w:t xml:space="preserve">dults </w:t>
      </w:r>
      <w:r w:rsidR="006E1FD9" w:rsidRPr="00794EA8">
        <w:rPr>
          <w:rFonts w:eastAsia="Times New Roman" w:cs="Times New Roman"/>
          <w:b/>
          <w:color w:val="000000" w:themeColor="text1"/>
          <w:lang w:eastAsia="en-GB"/>
        </w:rPr>
        <w:t>at R</w:t>
      </w:r>
      <w:r w:rsidR="009D27D0" w:rsidRPr="00794EA8">
        <w:rPr>
          <w:rFonts w:eastAsia="Times New Roman" w:cs="Times New Roman"/>
          <w:b/>
          <w:color w:val="000000" w:themeColor="text1"/>
          <w:lang w:eastAsia="en-GB"/>
        </w:rPr>
        <w:t>isk</w:t>
      </w:r>
      <w:r w:rsidR="006E1FD9" w:rsidRPr="00794EA8">
        <w:rPr>
          <w:rFonts w:eastAsia="Times New Roman" w:cs="Times New Roman"/>
          <w:color w:val="000000" w:themeColor="text1"/>
          <w:lang w:eastAsia="en-GB"/>
        </w:rPr>
        <w:t xml:space="preserve">: While the University is not subject to the </w:t>
      </w:r>
      <w:r w:rsidR="00C65885" w:rsidRPr="00794EA8">
        <w:rPr>
          <w:rFonts w:eastAsia="Times New Roman" w:cs="Times New Roman"/>
          <w:color w:val="000000" w:themeColor="text1"/>
          <w:lang w:eastAsia="en-GB"/>
        </w:rPr>
        <w:t xml:space="preserve">provisions of the Care Act 2014, the University draws broadly on this act to inform its </w:t>
      </w:r>
      <w:r w:rsidR="00303480" w:rsidRPr="00794EA8">
        <w:rPr>
          <w:rFonts w:eastAsia="Times New Roman" w:cs="Times New Roman"/>
          <w:color w:val="000000" w:themeColor="text1"/>
          <w:lang w:eastAsia="en-GB"/>
        </w:rPr>
        <w:t xml:space="preserve">policy on </w:t>
      </w:r>
      <w:r w:rsidR="00C65885" w:rsidRPr="00794EA8">
        <w:rPr>
          <w:rFonts w:eastAsia="Times New Roman" w:cs="Times New Roman"/>
          <w:color w:val="000000" w:themeColor="text1"/>
          <w:lang w:eastAsia="en-GB"/>
        </w:rPr>
        <w:t>safeguard</w:t>
      </w:r>
      <w:r w:rsidR="00303480" w:rsidRPr="00794EA8">
        <w:rPr>
          <w:rFonts w:eastAsia="Times New Roman" w:cs="Times New Roman"/>
          <w:color w:val="000000" w:themeColor="text1"/>
          <w:lang w:eastAsia="en-GB"/>
        </w:rPr>
        <w:t>ing</w:t>
      </w:r>
      <w:r w:rsidR="00E95911" w:rsidRPr="00794EA8">
        <w:rPr>
          <w:rFonts w:eastAsia="Times New Roman" w:cs="Times New Roman"/>
          <w:color w:val="000000" w:themeColor="text1"/>
          <w:lang w:eastAsia="en-GB"/>
        </w:rPr>
        <w:t xml:space="preserve"> </w:t>
      </w:r>
      <w:r w:rsidR="00154A37">
        <w:rPr>
          <w:rFonts w:eastAsia="Times New Roman" w:cs="Times New Roman"/>
          <w:color w:val="000000" w:themeColor="text1"/>
          <w:lang w:eastAsia="en-GB"/>
        </w:rPr>
        <w:t>A</w:t>
      </w:r>
      <w:r w:rsidR="00E95911" w:rsidRPr="00794EA8">
        <w:rPr>
          <w:rFonts w:eastAsia="Times New Roman" w:cs="Times New Roman"/>
          <w:color w:val="000000" w:themeColor="text1"/>
          <w:lang w:eastAsia="en-GB"/>
        </w:rPr>
        <w:t xml:space="preserve">dults at </w:t>
      </w:r>
      <w:r w:rsidR="00154A37">
        <w:rPr>
          <w:rFonts w:eastAsia="Times New Roman" w:cs="Times New Roman"/>
          <w:color w:val="000000" w:themeColor="text1"/>
          <w:lang w:eastAsia="en-GB"/>
        </w:rPr>
        <w:t>R</w:t>
      </w:r>
      <w:r w:rsidR="00750ED5">
        <w:rPr>
          <w:rFonts w:eastAsia="Times New Roman" w:cs="Times New Roman"/>
          <w:color w:val="000000" w:themeColor="text1"/>
          <w:lang w:eastAsia="en-GB"/>
        </w:rPr>
        <w:t>isk. W</w:t>
      </w:r>
      <w:r w:rsidR="00C65885" w:rsidRPr="00794EA8">
        <w:rPr>
          <w:rFonts w:eastAsia="Times New Roman" w:cs="Times New Roman"/>
          <w:color w:val="000000" w:themeColor="text1"/>
          <w:lang w:eastAsia="en-GB"/>
        </w:rPr>
        <w:t>e will</w:t>
      </w:r>
      <w:r w:rsidR="000F0D52">
        <w:rPr>
          <w:rFonts w:eastAsia="Times New Roman" w:cs="Times New Roman"/>
          <w:color w:val="000000" w:themeColor="text1"/>
          <w:lang w:eastAsia="en-GB"/>
        </w:rPr>
        <w:t xml:space="preserve"> play our part to</w:t>
      </w:r>
      <w:r w:rsidRPr="00794EA8">
        <w:rPr>
          <w:color w:val="000000" w:themeColor="text1"/>
        </w:rPr>
        <w:t>:</w:t>
      </w:r>
    </w:p>
    <w:p w14:paraId="5383C530" w14:textId="0EA72929" w:rsidR="00B62640" w:rsidRPr="00794EA8" w:rsidRDefault="000F0D52" w:rsidP="008509E1">
      <w:pPr>
        <w:pStyle w:val="ListParagraph"/>
        <w:numPr>
          <w:ilvl w:val="0"/>
          <w:numId w:val="4"/>
        </w:numPr>
        <w:shd w:val="clear" w:color="auto" w:fill="FFFFFF"/>
        <w:spacing w:after="240" w:line="240" w:lineRule="auto"/>
        <w:rPr>
          <w:color w:val="000000" w:themeColor="text1"/>
        </w:rPr>
      </w:pPr>
      <w:r>
        <w:rPr>
          <w:color w:val="000000" w:themeColor="text1"/>
        </w:rPr>
        <w:t>E</w:t>
      </w:r>
      <w:r w:rsidR="00883304" w:rsidRPr="00794EA8">
        <w:rPr>
          <w:color w:val="000000" w:themeColor="text1"/>
        </w:rPr>
        <w:t xml:space="preserve">nsure that </w:t>
      </w:r>
      <w:r w:rsidR="00B62640" w:rsidRPr="00794EA8">
        <w:rPr>
          <w:color w:val="000000" w:themeColor="text1"/>
        </w:rPr>
        <w:t xml:space="preserve">the rights of </w:t>
      </w:r>
      <w:r w:rsidR="00BD4FC0">
        <w:rPr>
          <w:color w:val="000000" w:themeColor="text1"/>
        </w:rPr>
        <w:t>A</w:t>
      </w:r>
      <w:r w:rsidR="00B62640" w:rsidRPr="00794EA8">
        <w:rPr>
          <w:color w:val="000000" w:themeColor="text1"/>
        </w:rPr>
        <w:t xml:space="preserve">dults </w:t>
      </w:r>
      <w:r w:rsidR="00E95911" w:rsidRPr="00794EA8">
        <w:rPr>
          <w:color w:val="000000" w:themeColor="text1"/>
        </w:rPr>
        <w:t xml:space="preserve">at </w:t>
      </w:r>
      <w:r w:rsidR="00BD4FC0">
        <w:rPr>
          <w:color w:val="000000" w:themeColor="text1"/>
        </w:rPr>
        <w:t>R</w:t>
      </w:r>
      <w:r w:rsidR="00C65885" w:rsidRPr="00794EA8">
        <w:rPr>
          <w:color w:val="000000" w:themeColor="text1"/>
        </w:rPr>
        <w:t xml:space="preserve">isk </w:t>
      </w:r>
      <w:r w:rsidR="00883304" w:rsidRPr="00794EA8">
        <w:rPr>
          <w:color w:val="000000" w:themeColor="text1"/>
        </w:rPr>
        <w:t xml:space="preserve">are protected to enable them </w:t>
      </w:r>
      <w:r w:rsidR="00B62640" w:rsidRPr="00794EA8">
        <w:rPr>
          <w:color w:val="000000" w:themeColor="text1"/>
        </w:rPr>
        <w:t>to live in safety, free from abuse and neglect</w:t>
      </w:r>
      <w:r w:rsidR="008F5447">
        <w:rPr>
          <w:color w:val="000000" w:themeColor="text1"/>
        </w:rPr>
        <w:t>.</w:t>
      </w:r>
    </w:p>
    <w:p w14:paraId="440A1D62" w14:textId="77841A4E" w:rsidR="00B62640" w:rsidRPr="00794EA8" w:rsidRDefault="00C65885" w:rsidP="008509E1">
      <w:pPr>
        <w:pStyle w:val="ListParagraph"/>
        <w:numPr>
          <w:ilvl w:val="0"/>
          <w:numId w:val="4"/>
        </w:numPr>
        <w:shd w:val="clear" w:color="auto" w:fill="FFFFFF"/>
        <w:spacing w:after="240" w:line="240" w:lineRule="auto"/>
        <w:rPr>
          <w:color w:val="000000" w:themeColor="text1"/>
        </w:rPr>
      </w:pPr>
      <w:r w:rsidRPr="00794EA8">
        <w:rPr>
          <w:color w:val="000000" w:themeColor="text1"/>
        </w:rPr>
        <w:t>En</w:t>
      </w:r>
      <w:r w:rsidR="00B62640" w:rsidRPr="00794EA8">
        <w:rPr>
          <w:color w:val="000000" w:themeColor="text1"/>
        </w:rPr>
        <w:t xml:space="preserve">sure that the wellbeing </w:t>
      </w:r>
      <w:r w:rsidR="00E95911" w:rsidRPr="00794EA8">
        <w:rPr>
          <w:color w:val="000000" w:themeColor="text1"/>
        </w:rPr>
        <w:t xml:space="preserve">of the </w:t>
      </w:r>
      <w:r w:rsidR="00BD4FC0">
        <w:rPr>
          <w:color w:val="000000" w:themeColor="text1"/>
        </w:rPr>
        <w:t>A</w:t>
      </w:r>
      <w:r w:rsidR="00E95911" w:rsidRPr="00794EA8">
        <w:rPr>
          <w:color w:val="000000" w:themeColor="text1"/>
        </w:rPr>
        <w:t xml:space="preserve">dult at </w:t>
      </w:r>
      <w:r w:rsidR="00BD4FC0">
        <w:rPr>
          <w:color w:val="000000" w:themeColor="text1"/>
        </w:rPr>
        <w:t>R</w:t>
      </w:r>
      <w:r w:rsidRPr="00794EA8">
        <w:rPr>
          <w:color w:val="000000" w:themeColor="text1"/>
        </w:rPr>
        <w:t xml:space="preserve">isk </w:t>
      </w:r>
      <w:r w:rsidR="00B62640" w:rsidRPr="00794EA8">
        <w:rPr>
          <w:color w:val="000000" w:themeColor="text1"/>
        </w:rPr>
        <w:t xml:space="preserve">is promoted </w:t>
      </w:r>
      <w:r w:rsidR="00E8098B">
        <w:rPr>
          <w:color w:val="000000" w:themeColor="text1"/>
        </w:rPr>
        <w:t xml:space="preserve">and </w:t>
      </w:r>
      <w:r w:rsidR="003D4787">
        <w:rPr>
          <w:color w:val="000000" w:themeColor="text1"/>
        </w:rPr>
        <w:t xml:space="preserve">that </w:t>
      </w:r>
      <w:r w:rsidR="00E8098B" w:rsidRPr="00794EA8">
        <w:rPr>
          <w:color w:val="000000" w:themeColor="text1"/>
        </w:rPr>
        <w:t>in deciding on any action</w:t>
      </w:r>
      <w:r w:rsidR="00E8098B">
        <w:rPr>
          <w:color w:val="000000" w:themeColor="text1"/>
        </w:rPr>
        <w:t xml:space="preserve"> to be taken</w:t>
      </w:r>
      <w:r w:rsidR="00E8098B" w:rsidRPr="00794EA8">
        <w:rPr>
          <w:color w:val="000000" w:themeColor="text1"/>
        </w:rPr>
        <w:t xml:space="preserve"> </w:t>
      </w:r>
      <w:r w:rsidR="00E8098B">
        <w:rPr>
          <w:color w:val="000000" w:themeColor="text1"/>
        </w:rPr>
        <w:t>we</w:t>
      </w:r>
      <w:r w:rsidRPr="00794EA8">
        <w:rPr>
          <w:color w:val="000000" w:themeColor="text1"/>
        </w:rPr>
        <w:t xml:space="preserve"> will take </w:t>
      </w:r>
      <w:r w:rsidR="00B62640" w:rsidRPr="00794EA8">
        <w:rPr>
          <w:color w:val="000000" w:themeColor="text1"/>
        </w:rPr>
        <w:t>into account their views, wishes, feelings and beliefs</w:t>
      </w:r>
      <w:r w:rsidR="008F5447">
        <w:rPr>
          <w:color w:val="000000" w:themeColor="text1"/>
        </w:rPr>
        <w:t xml:space="preserve">, for example </w:t>
      </w:r>
      <w:r w:rsidR="00E8098B">
        <w:rPr>
          <w:color w:val="000000" w:themeColor="text1"/>
        </w:rPr>
        <w:t>when considering whether to refer</w:t>
      </w:r>
      <w:r w:rsidR="008F5447">
        <w:rPr>
          <w:color w:val="000000" w:themeColor="text1"/>
        </w:rPr>
        <w:t xml:space="preserve"> concerns to statutory bodies or </w:t>
      </w:r>
      <w:r w:rsidR="00E8098B">
        <w:rPr>
          <w:color w:val="000000" w:themeColor="text1"/>
        </w:rPr>
        <w:t xml:space="preserve">when </w:t>
      </w:r>
      <w:r w:rsidR="008F5447">
        <w:rPr>
          <w:color w:val="000000" w:themeColor="text1"/>
        </w:rPr>
        <w:t xml:space="preserve">seeking support from charitable organisations. </w:t>
      </w:r>
    </w:p>
    <w:p w14:paraId="5316131E" w14:textId="44C29870" w:rsidR="00B62640" w:rsidRPr="00750ED5" w:rsidRDefault="003D4787" w:rsidP="00750ED5">
      <w:pPr>
        <w:shd w:val="clear" w:color="auto" w:fill="FFFFFF"/>
        <w:spacing w:after="240" w:line="240" w:lineRule="auto"/>
        <w:rPr>
          <w:color w:val="000000" w:themeColor="text1"/>
        </w:rPr>
      </w:pPr>
      <w:r>
        <w:rPr>
          <w:color w:val="000000" w:themeColor="text1"/>
        </w:rPr>
        <w:t>However w</w:t>
      </w:r>
      <w:r w:rsidR="00750ED5">
        <w:rPr>
          <w:color w:val="000000" w:themeColor="text1"/>
        </w:rPr>
        <w:t>e r</w:t>
      </w:r>
      <w:r w:rsidR="00B62640" w:rsidRPr="00750ED5">
        <w:rPr>
          <w:color w:val="000000" w:themeColor="text1"/>
        </w:rPr>
        <w:t>ecogn</w:t>
      </w:r>
      <w:r w:rsidR="0005356C" w:rsidRPr="00750ED5">
        <w:rPr>
          <w:color w:val="000000" w:themeColor="text1"/>
        </w:rPr>
        <w:t>ise</w:t>
      </w:r>
      <w:r w:rsidR="00B62640" w:rsidRPr="00750ED5">
        <w:rPr>
          <w:color w:val="000000" w:themeColor="text1"/>
        </w:rPr>
        <w:t xml:space="preserve"> that </w:t>
      </w:r>
      <w:r w:rsidR="005B08B8">
        <w:rPr>
          <w:color w:val="000000" w:themeColor="text1"/>
        </w:rPr>
        <w:t>A</w:t>
      </w:r>
      <w:r w:rsidR="00B62640" w:rsidRPr="00750ED5">
        <w:rPr>
          <w:color w:val="000000" w:themeColor="text1"/>
        </w:rPr>
        <w:t xml:space="preserve">dults </w:t>
      </w:r>
      <w:r w:rsidR="00E95911" w:rsidRPr="00750ED5">
        <w:rPr>
          <w:color w:val="000000" w:themeColor="text1"/>
        </w:rPr>
        <w:t xml:space="preserve">at </w:t>
      </w:r>
      <w:r w:rsidR="005B08B8">
        <w:rPr>
          <w:color w:val="000000" w:themeColor="text1"/>
        </w:rPr>
        <w:t>R</w:t>
      </w:r>
      <w:r w:rsidR="00E95911" w:rsidRPr="00750ED5">
        <w:rPr>
          <w:color w:val="000000" w:themeColor="text1"/>
        </w:rPr>
        <w:t xml:space="preserve">isk </w:t>
      </w:r>
      <w:r w:rsidR="00B62640" w:rsidRPr="00750ED5">
        <w:rPr>
          <w:color w:val="000000" w:themeColor="text1"/>
        </w:rPr>
        <w:t xml:space="preserve">sometimes have complex interpersonal relationships and may be ambivalent, unclear or unrealistic about their personal circumstances and </w:t>
      </w:r>
      <w:r w:rsidR="00C65885" w:rsidRPr="00750ED5">
        <w:rPr>
          <w:color w:val="000000" w:themeColor="text1"/>
        </w:rPr>
        <w:t>may not fully appreciate</w:t>
      </w:r>
      <w:r w:rsidR="00B62640" w:rsidRPr="00750ED5">
        <w:rPr>
          <w:color w:val="000000" w:themeColor="text1"/>
        </w:rPr>
        <w:t xml:space="preserve"> potential risks to their safety or well-being</w:t>
      </w:r>
      <w:r>
        <w:rPr>
          <w:color w:val="000000" w:themeColor="text1"/>
        </w:rPr>
        <w:t xml:space="preserve"> and therefore it may not always be possible </w:t>
      </w:r>
      <w:r w:rsidR="0005024B">
        <w:rPr>
          <w:color w:val="000000" w:themeColor="text1"/>
        </w:rPr>
        <w:t xml:space="preserve">to fully defer </w:t>
      </w:r>
      <w:r w:rsidR="00CA0B84">
        <w:rPr>
          <w:color w:val="000000" w:themeColor="text1"/>
        </w:rPr>
        <w:t xml:space="preserve">to </w:t>
      </w:r>
      <w:r w:rsidR="0005024B">
        <w:rPr>
          <w:color w:val="000000" w:themeColor="text1"/>
        </w:rPr>
        <w:t>t</w:t>
      </w:r>
      <w:r>
        <w:rPr>
          <w:color w:val="000000" w:themeColor="text1"/>
        </w:rPr>
        <w:t>heir wishes when seeking he best way forward.</w:t>
      </w:r>
    </w:p>
    <w:p w14:paraId="5A567E9C" w14:textId="23332DC8" w:rsidR="00395C48" w:rsidRPr="00794EA8" w:rsidRDefault="00395C48" w:rsidP="00395C48">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lastRenderedPageBreak/>
        <w:t>Member of the University</w:t>
      </w:r>
      <w:r w:rsidRPr="00794EA8">
        <w:rPr>
          <w:rFonts w:eastAsia="Times New Roman" w:cs="Times New Roman"/>
          <w:color w:val="000000" w:themeColor="text1"/>
          <w:lang w:eastAsia="en-GB"/>
        </w:rPr>
        <w:t>: Reference to a “Member of the University” includes staff, studen</w:t>
      </w:r>
      <w:r>
        <w:rPr>
          <w:rFonts w:eastAsia="Times New Roman" w:cs="Times New Roman"/>
          <w:color w:val="000000" w:themeColor="text1"/>
          <w:lang w:eastAsia="en-GB"/>
        </w:rPr>
        <w:t>t</w:t>
      </w:r>
      <w:r w:rsidR="00C030F4">
        <w:rPr>
          <w:rFonts w:eastAsia="Times New Roman" w:cs="Times New Roman"/>
          <w:color w:val="000000" w:themeColor="text1"/>
          <w:lang w:eastAsia="en-GB"/>
        </w:rPr>
        <w:t>s</w:t>
      </w:r>
      <w:r>
        <w:rPr>
          <w:rFonts w:eastAsia="Times New Roman" w:cs="Times New Roman"/>
          <w:color w:val="000000" w:themeColor="text1"/>
          <w:lang w:eastAsia="en-GB"/>
        </w:rPr>
        <w:t xml:space="preserve"> and alumni of the University.</w:t>
      </w:r>
    </w:p>
    <w:p w14:paraId="3746F9D4" w14:textId="015A8AB9" w:rsidR="00A00C94" w:rsidRPr="00794EA8" w:rsidRDefault="00883304" w:rsidP="00A00C94">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Staff</w:t>
      </w:r>
      <w:r w:rsidRPr="00794EA8">
        <w:rPr>
          <w:rFonts w:eastAsia="Times New Roman" w:cs="Times New Roman"/>
          <w:color w:val="000000" w:themeColor="text1"/>
          <w:lang w:eastAsia="en-GB"/>
        </w:rPr>
        <w:t xml:space="preserve">: </w:t>
      </w:r>
      <w:r w:rsidR="00624F33" w:rsidRPr="00794EA8">
        <w:rPr>
          <w:rFonts w:eastAsia="Times New Roman" w:cs="Times New Roman"/>
          <w:color w:val="000000" w:themeColor="text1"/>
          <w:lang w:eastAsia="en-GB"/>
        </w:rPr>
        <w:t xml:space="preserve">References to ‘staff’ include </w:t>
      </w:r>
      <w:r w:rsidR="008109FC" w:rsidRPr="00794EA8">
        <w:rPr>
          <w:rFonts w:eastAsia="Times New Roman" w:cs="Times New Roman"/>
          <w:color w:val="000000" w:themeColor="text1"/>
          <w:lang w:eastAsia="en-GB"/>
        </w:rPr>
        <w:t>all paid University s</w:t>
      </w:r>
      <w:r w:rsidRPr="00794EA8">
        <w:rPr>
          <w:rFonts w:eastAsia="Times New Roman" w:cs="Times New Roman"/>
          <w:color w:val="000000" w:themeColor="text1"/>
          <w:lang w:eastAsia="en-GB"/>
        </w:rPr>
        <w:t>taff whether working on a permanent or temporary contract</w:t>
      </w:r>
      <w:r w:rsidR="00BB49F0" w:rsidRPr="00794EA8">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r w:rsidR="00D859A5">
        <w:rPr>
          <w:rFonts w:eastAsia="Times New Roman" w:cs="Times New Roman"/>
          <w:color w:val="000000" w:themeColor="text1"/>
          <w:lang w:eastAsia="en-GB"/>
        </w:rPr>
        <w:t xml:space="preserve">apprentices, </w:t>
      </w:r>
      <w:r w:rsidRPr="00794EA8">
        <w:rPr>
          <w:rFonts w:eastAsia="Times New Roman" w:cs="Times New Roman"/>
          <w:color w:val="000000" w:themeColor="text1"/>
          <w:lang w:eastAsia="en-GB"/>
        </w:rPr>
        <w:t xml:space="preserve">or </w:t>
      </w:r>
      <w:r w:rsidR="007E0ED3">
        <w:rPr>
          <w:rFonts w:eastAsia="Times New Roman" w:cs="Times New Roman"/>
          <w:color w:val="000000" w:themeColor="text1"/>
          <w:lang w:eastAsia="en-GB"/>
        </w:rPr>
        <w:t xml:space="preserve">engaged </w:t>
      </w:r>
      <w:r w:rsidRPr="00794EA8">
        <w:rPr>
          <w:rFonts w:eastAsia="Times New Roman" w:cs="Times New Roman"/>
          <w:color w:val="000000" w:themeColor="text1"/>
          <w:lang w:eastAsia="en-GB"/>
        </w:rPr>
        <w:t xml:space="preserve">as </w:t>
      </w:r>
      <w:r w:rsidR="008109FC" w:rsidRPr="00794EA8">
        <w:rPr>
          <w:rFonts w:eastAsia="Times New Roman" w:cs="Times New Roman"/>
          <w:color w:val="000000" w:themeColor="text1"/>
          <w:lang w:eastAsia="en-GB"/>
        </w:rPr>
        <w:t>“</w:t>
      </w:r>
      <w:r w:rsidR="00A00C94" w:rsidRPr="00794EA8">
        <w:rPr>
          <w:rFonts w:eastAsia="Times New Roman" w:cs="Times New Roman"/>
          <w:color w:val="000000" w:themeColor="text1"/>
          <w:lang w:eastAsia="en-GB"/>
        </w:rPr>
        <w:t>third party contract staff</w:t>
      </w:r>
      <w:r w:rsidR="007E0ED3">
        <w:rPr>
          <w:rFonts w:eastAsia="Times New Roman" w:cs="Times New Roman"/>
          <w:color w:val="000000" w:themeColor="text1"/>
          <w:lang w:eastAsia="en-GB"/>
        </w:rPr>
        <w:t>”</w:t>
      </w:r>
      <w:r w:rsidR="00A00C94" w:rsidRPr="00794EA8">
        <w:rPr>
          <w:rFonts w:eastAsia="Times New Roman" w:cs="Times New Roman"/>
          <w:color w:val="000000" w:themeColor="text1"/>
          <w:lang w:eastAsia="en-GB"/>
        </w:rPr>
        <w:t xml:space="preserve"> working directly for the University</w:t>
      </w:r>
      <w:r w:rsidR="004E0BDD">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p>
    <w:p w14:paraId="38EAFAE7" w14:textId="26494DC7" w:rsidR="00A00C94" w:rsidRPr="00794EA8" w:rsidRDefault="00A00C94" w:rsidP="00A00C94">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Student</w:t>
      </w:r>
      <w:r w:rsidRPr="00794EA8">
        <w:rPr>
          <w:rFonts w:eastAsia="Times New Roman" w:cs="Times New Roman"/>
          <w:color w:val="000000" w:themeColor="text1"/>
          <w:lang w:eastAsia="en-GB"/>
        </w:rPr>
        <w:t>: References to “</w:t>
      </w:r>
      <w:r w:rsidR="00F56324">
        <w:rPr>
          <w:rFonts w:eastAsia="Times New Roman" w:cs="Times New Roman"/>
          <w:color w:val="000000" w:themeColor="text1"/>
          <w:lang w:eastAsia="en-GB"/>
        </w:rPr>
        <w:t>s</w:t>
      </w:r>
      <w:r w:rsidRPr="00794EA8">
        <w:rPr>
          <w:rFonts w:eastAsia="Times New Roman" w:cs="Times New Roman"/>
          <w:color w:val="000000" w:themeColor="text1"/>
          <w:lang w:eastAsia="en-GB"/>
        </w:rPr>
        <w:t xml:space="preserve">tudent” includes all students registered with the University, including those </w:t>
      </w:r>
      <w:r w:rsidR="00BB49F0" w:rsidRPr="00794EA8">
        <w:rPr>
          <w:rFonts w:eastAsia="Times New Roman" w:cs="Times New Roman"/>
          <w:color w:val="000000" w:themeColor="text1"/>
          <w:lang w:eastAsia="en-GB"/>
        </w:rPr>
        <w:t xml:space="preserve">based in partner organisations who are registered with the University to gain a professional qualification and </w:t>
      </w:r>
      <w:r w:rsidR="00D859A5">
        <w:rPr>
          <w:rFonts w:eastAsia="Times New Roman" w:cs="Times New Roman"/>
          <w:color w:val="000000" w:themeColor="text1"/>
          <w:lang w:eastAsia="en-GB"/>
        </w:rPr>
        <w:t>third party apprentices for whom we provide training</w:t>
      </w:r>
      <w:r w:rsidR="00BB49F0" w:rsidRPr="00794EA8">
        <w:rPr>
          <w:rFonts w:eastAsia="Times New Roman" w:cs="Times New Roman"/>
          <w:color w:val="000000" w:themeColor="text1"/>
          <w:lang w:eastAsia="en-GB"/>
        </w:rPr>
        <w:t xml:space="preserve">.  </w:t>
      </w:r>
    </w:p>
    <w:p w14:paraId="29A8554C" w14:textId="2169B7D2" w:rsidR="00BB49F0" w:rsidRPr="00794EA8" w:rsidRDefault="00BB49F0" w:rsidP="00A00C94">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Volunteer</w:t>
      </w:r>
      <w:r w:rsidR="00CA0B84">
        <w:rPr>
          <w:rFonts w:eastAsia="Times New Roman" w:cs="Times New Roman"/>
          <w:color w:val="000000" w:themeColor="text1"/>
          <w:lang w:eastAsia="en-GB"/>
        </w:rPr>
        <w:t>:</w:t>
      </w:r>
      <w:r w:rsidR="003E1D0F" w:rsidRPr="00794EA8">
        <w:rPr>
          <w:rFonts w:eastAsia="Times New Roman" w:cs="Times New Roman"/>
          <w:color w:val="000000" w:themeColor="text1"/>
          <w:lang w:eastAsia="en-GB"/>
        </w:rPr>
        <w:t xml:space="preserve"> “Volunteer</w:t>
      </w:r>
      <w:r w:rsidR="00CA0B84">
        <w:rPr>
          <w:rFonts w:eastAsia="Times New Roman" w:cs="Times New Roman"/>
          <w:color w:val="000000" w:themeColor="text1"/>
          <w:lang w:eastAsia="en-GB"/>
        </w:rPr>
        <w:t>s</w:t>
      </w:r>
      <w:r w:rsidR="003E1D0F" w:rsidRPr="00794EA8">
        <w:rPr>
          <w:rFonts w:eastAsia="Times New Roman" w:cs="Times New Roman"/>
          <w:color w:val="000000" w:themeColor="text1"/>
          <w:lang w:eastAsia="en-GB"/>
        </w:rPr>
        <w:t xml:space="preserve">” </w:t>
      </w:r>
      <w:r w:rsidR="007E0ED3">
        <w:rPr>
          <w:rFonts w:eastAsia="Times New Roman" w:cs="Times New Roman"/>
          <w:color w:val="000000" w:themeColor="text1"/>
          <w:lang w:eastAsia="en-GB"/>
        </w:rPr>
        <w:t xml:space="preserve">are </w:t>
      </w:r>
      <w:r w:rsidR="00395C48">
        <w:rPr>
          <w:rFonts w:eastAsia="Times New Roman" w:cs="Times New Roman"/>
          <w:color w:val="000000" w:themeColor="text1"/>
          <w:lang w:eastAsia="en-GB"/>
        </w:rPr>
        <w:t xml:space="preserve">generally </w:t>
      </w:r>
      <w:r w:rsidR="00395C48" w:rsidRPr="00794EA8">
        <w:rPr>
          <w:rFonts w:eastAsia="Times New Roman" w:cs="Times New Roman"/>
          <w:color w:val="000000" w:themeColor="text1"/>
          <w:lang w:eastAsia="en-GB"/>
        </w:rPr>
        <w:t>member</w:t>
      </w:r>
      <w:r w:rsidR="00395C48">
        <w:rPr>
          <w:rFonts w:eastAsia="Times New Roman" w:cs="Times New Roman"/>
          <w:color w:val="000000" w:themeColor="text1"/>
          <w:lang w:eastAsia="en-GB"/>
        </w:rPr>
        <w:t>s</w:t>
      </w:r>
      <w:r w:rsidR="00395C48" w:rsidRPr="00794EA8">
        <w:rPr>
          <w:rFonts w:eastAsia="Times New Roman" w:cs="Times New Roman"/>
          <w:color w:val="000000" w:themeColor="text1"/>
          <w:lang w:eastAsia="en-GB"/>
        </w:rPr>
        <w:t xml:space="preserve"> of </w:t>
      </w:r>
      <w:r w:rsidR="00395C48">
        <w:rPr>
          <w:rFonts w:eastAsia="Times New Roman" w:cs="Times New Roman"/>
          <w:color w:val="000000" w:themeColor="text1"/>
          <w:lang w:eastAsia="en-GB"/>
        </w:rPr>
        <w:t xml:space="preserve">the university </w:t>
      </w:r>
      <w:r w:rsidR="00070F19">
        <w:rPr>
          <w:rFonts w:eastAsia="Times New Roman" w:cs="Times New Roman"/>
          <w:color w:val="000000" w:themeColor="text1"/>
          <w:lang w:eastAsia="en-GB"/>
        </w:rPr>
        <w:t xml:space="preserve">but </w:t>
      </w:r>
      <w:r w:rsidR="00395C48">
        <w:rPr>
          <w:rFonts w:eastAsia="Times New Roman" w:cs="Times New Roman"/>
          <w:color w:val="000000" w:themeColor="text1"/>
          <w:lang w:eastAsia="en-GB"/>
        </w:rPr>
        <w:t xml:space="preserve">may include other </w:t>
      </w:r>
      <w:r w:rsidR="00070F19">
        <w:rPr>
          <w:rFonts w:eastAsia="Times New Roman" w:cs="Times New Roman"/>
          <w:color w:val="000000" w:themeColor="text1"/>
          <w:lang w:eastAsia="en-GB"/>
        </w:rPr>
        <w:t xml:space="preserve">associated </w:t>
      </w:r>
      <w:r w:rsidR="00395C48">
        <w:rPr>
          <w:rFonts w:eastAsia="Times New Roman" w:cs="Times New Roman"/>
          <w:color w:val="000000" w:themeColor="text1"/>
          <w:lang w:eastAsia="en-GB"/>
        </w:rPr>
        <w:t xml:space="preserve">persons volunteering to lead or support </w:t>
      </w:r>
      <w:r w:rsidR="007E0ED3">
        <w:rPr>
          <w:rFonts w:eastAsia="Times New Roman" w:cs="Times New Roman"/>
          <w:color w:val="000000" w:themeColor="text1"/>
          <w:lang w:eastAsia="en-GB"/>
        </w:rPr>
        <w:t xml:space="preserve">University-led activities for which they are not paid </w:t>
      </w:r>
      <w:r w:rsidRPr="00794EA8">
        <w:rPr>
          <w:rFonts w:eastAsia="Times New Roman" w:cs="Times New Roman"/>
          <w:color w:val="000000" w:themeColor="text1"/>
          <w:lang w:eastAsia="en-GB"/>
        </w:rPr>
        <w:t>including for exam</w:t>
      </w:r>
      <w:r w:rsidR="00395C48">
        <w:rPr>
          <w:rFonts w:eastAsia="Times New Roman" w:cs="Times New Roman"/>
          <w:color w:val="000000" w:themeColor="text1"/>
          <w:lang w:eastAsia="en-GB"/>
        </w:rPr>
        <w:t>ple v</w:t>
      </w:r>
      <w:r w:rsidRPr="00794EA8">
        <w:rPr>
          <w:rFonts w:eastAsia="Times New Roman" w:cs="Times New Roman"/>
          <w:color w:val="000000" w:themeColor="text1"/>
          <w:lang w:eastAsia="en-GB"/>
        </w:rPr>
        <w:t xml:space="preserve">olunteering </w:t>
      </w:r>
      <w:r w:rsidR="00395C48">
        <w:rPr>
          <w:rFonts w:eastAsia="Times New Roman" w:cs="Times New Roman"/>
          <w:color w:val="000000" w:themeColor="text1"/>
          <w:lang w:eastAsia="en-GB"/>
        </w:rPr>
        <w:t xml:space="preserve">activity </w:t>
      </w:r>
      <w:r w:rsidRPr="00794EA8">
        <w:rPr>
          <w:rFonts w:eastAsia="Times New Roman" w:cs="Times New Roman"/>
          <w:color w:val="000000" w:themeColor="text1"/>
          <w:lang w:eastAsia="en-GB"/>
        </w:rPr>
        <w:t xml:space="preserve">through Warwick Volunteers, Warwick in Africa or similar initiatives, </w:t>
      </w:r>
      <w:r w:rsidR="00395C48">
        <w:rPr>
          <w:rFonts w:eastAsia="Times New Roman" w:cs="Times New Roman"/>
          <w:color w:val="000000" w:themeColor="text1"/>
          <w:lang w:eastAsia="en-GB"/>
        </w:rPr>
        <w:t xml:space="preserve">supporting </w:t>
      </w:r>
      <w:r w:rsidRPr="00794EA8">
        <w:rPr>
          <w:rFonts w:eastAsia="Times New Roman" w:cs="Times New Roman"/>
          <w:color w:val="000000" w:themeColor="text1"/>
          <w:lang w:eastAsia="en-GB"/>
        </w:rPr>
        <w:t xml:space="preserve">Widening Participation </w:t>
      </w:r>
      <w:r w:rsidR="00070F19">
        <w:rPr>
          <w:rFonts w:eastAsia="Times New Roman" w:cs="Times New Roman"/>
          <w:color w:val="000000" w:themeColor="text1"/>
          <w:lang w:eastAsia="en-GB"/>
        </w:rPr>
        <w:t xml:space="preserve">and </w:t>
      </w:r>
      <w:r w:rsidR="00A4679D">
        <w:rPr>
          <w:rFonts w:eastAsia="Times New Roman" w:cs="Times New Roman"/>
          <w:color w:val="000000" w:themeColor="text1"/>
          <w:lang w:eastAsia="en-GB"/>
        </w:rPr>
        <w:t>O</w:t>
      </w:r>
      <w:r w:rsidR="00070F19">
        <w:rPr>
          <w:rFonts w:eastAsia="Times New Roman" w:cs="Times New Roman"/>
          <w:color w:val="000000" w:themeColor="text1"/>
          <w:lang w:eastAsia="en-GB"/>
        </w:rPr>
        <w:t xml:space="preserve">utreach </w:t>
      </w:r>
      <w:r w:rsidRPr="00794EA8">
        <w:rPr>
          <w:rFonts w:eastAsia="Times New Roman" w:cs="Times New Roman"/>
          <w:color w:val="000000" w:themeColor="text1"/>
          <w:lang w:eastAsia="en-GB"/>
        </w:rPr>
        <w:t>events</w:t>
      </w:r>
      <w:r w:rsidR="009A3DC1">
        <w:rPr>
          <w:rFonts w:eastAsia="Times New Roman" w:cs="Times New Roman"/>
          <w:color w:val="000000" w:themeColor="text1"/>
          <w:lang w:eastAsia="en-GB"/>
        </w:rPr>
        <w:t>,</w:t>
      </w:r>
      <w:r w:rsidRPr="00794EA8">
        <w:rPr>
          <w:rFonts w:eastAsia="Times New Roman" w:cs="Times New Roman"/>
          <w:color w:val="000000" w:themeColor="text1"/>
          <w:lang w:eastAsia="en-GB"/>
        </w:rPr>
        <w:t xml:space="preserve"> </w:t>
      </w:r>
      <w:r w:rsidR="003E1D0F" w:rsidRPr="00794EA8">
        <w:rPr>
          <w:rFonts w:eastAsia="Times New Roman" w:cs="Times New Roman"/>
          <w:color w:val="000000" w:themeColor="text1"/>
          <w:lang w:eastAsia="en-GB"/>
        </w:rPr>
        <w:t>etc.</w:t>
      </w:r>
    </w:p>
    <w:p w14:paraId="7184635B" w14:textId="77777777" w:rsidR="008109FC" w:rsidRPr="00794EA8" w:rsidRDefault="008109FC" w:rsidP="00176137">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 xml:space="preserve">Contractor: </w:t>
      </w:r>
      <w:r w:rsidRPr="00794EA8">
        <w:rPr>
          <w:rFonts w:eastAsia="Times New Roman" w:cs="Times New Roman"/>
          <w:color w:val="000000" w:themeColor="text1"/>
          <w:lang w:eastAsia="en-GB"/>
        </w:rPr>
        <w:t>Contractors are employed by third party organisation</w:t>
      </w:r>
      <w:r w:rsidR="0005356C">
        <w:rPr>
          <w:rFonts w:eastAsia="Times New Roman" w:cs="Times New Roman"/>
          <w:color w:val="000000" w:themeColor="text1"/>
          <w:lang w:eastAsia="en-GB"/>
        </w:rPr>
        <w:t>s</w:t>
      </w:r>
      <w:r w:rsidRPr="00794EA8">
        <w:rPr>
          <w:rFonts w:eastAsia="Times New Roman" w:cs="Times New Roman"/>
          <w:color w:val="000000" w:themeColor="text1"/>
          <w:lang w:eastAsia="en-GB"/>
        </w:rPr>
        <w:t xml:space="preserve"> to carry out work on behalf of the University. It is the responsibility of the </w:t>
      </w:r>
      <w:r w:rsidR="000B4C30" w:rsidRPr="00794EA8">
        <w:rPr>
          <w:rFonts w:eastAsia="Times New Roman" w:cs="Times New Roman"/>
          <w:color w:val="000000" w:themeColor="text1"/>
          <w:lang w:eastAsia="en-GB"/>
        </w:rPr>
        <w:t>contractor’s employer to ensure that all necessary employment and safeguarding suitability checks are completed and to provide assurance to the University that this has been done.</w:t>
      </w:r>
    </w:p>
    <w:p w14:paraId="7EE47B9D" w14:textId="3DDC558C" w:rsidR="000B4C30" w:rsidRPr="00794EA8" w:rsidRDefault="00C9331E" w:rsidP="00176137">
      <w:pPr>
        <w:shd w:val="clear" w:color="auto" w:fill="FFFFFF"/>
        <w:spacing w:after="240" w:line="240" w:lineRule="auto"/>
        <w:rPr>
          <w:rFonts w:eastAsia="Times New Roman" w:cs="Times New Roman"/>
          <w:color w:val="000000" w:themeColor="text1"/>
          <w:lang w:eastAsia="en-GB"/>
        </w:rPr>
      </w:pPr>
      <w:r w:rsidRPr="00794EA8">
        <w:rPr>
          <w:rFonts w:eastAsia="Times New Roman" w:cs="Times New Roman"/>
          <w:b/>
          <w:color w:val="000000" w:themeColor="text1"/>
          <w:lang w:eastAsia="en-GB"/>
        </w:rPr>
        <w:t>“</w:t>
      </w:r>
      <w:r w:rsidR="002C78B0" w:rsidRPr="00794EA8">
        <w:rPr>
          <w:rFonts w:eastAsia="Times New Roman" w:cs="Times New Roman"/>
          <w:b/>
          <w:color w:val="000000" w:themeColor="text1"/>
          <w:lang w:eastAsia="en-GB"/>
        </w:rPr>
        <w:t xml:space="preserve">Work with children or </w:t>
      </w:r>
      <w:r w:rsidR="005478EF">
        <w:rPr>
          <w:rFonts w:eastAsia="Times New Roman" w:cs="Times New Roman"/>
          <w:b/>
          <w:color w:val="000000" w:themeColor="text1"/>
          <w:lang w:eastAsia="en-GB"/>
        </w:rPr>
        <w:t>A</w:t>
      </w:r>
      <w:r w:rsidR="002C78B0" w:rsidRPr="00794EA8">
        <w:rPr>
          <w:rFonts w:eastAsia="Times New Roman" w:cs="Times New Roman"/>
          <w:b/>
          <w:color w:val="000000" w:themeColor="text1"/>
          <w:lang w:eastAsia="en-GB"/>
        </w:rPr>
        <w:t xml:space="preserve">dults at </w:t>
      </w:r>
      <w:r w:rsidR="00D32479">
        <w:rPr>
          <w:rFonts w:eastAsia="Times New Roman" w:cs="Times New Roman"/>
          <w:b/>
          <w:color w:val="000000" w:themeColor="text1"/>
          <w:lang w:eastAsia="en-GB"/>
        </w:rPr>
        <w:t>R</w:t>
      </w:r>
      <w:r w:rsidR="002C78B0" w:rsidRPr="00794EA8">
        <w:rPr>
          <w:rFonts w:eastAsia="Times New Roman" w:cs="Times New Roman"/>
          <w:b/>
          <w:color w:val="000000" w:themeColor="text1"/>
          <w:lang w:eastAsia="en-GB"/>
        </w:rPr>
        <w:t>isk</w:t>
      </w:r>
      <w:r w:rsidRPr="00794EA8">
        <w:rPr>
          <w:rFonts w:eastAsia="Times New Roman" w:cs="Times New Roman"/>
          <w:b/>
          <w:color w:val="000000" w:themeColor="text1"/>
          <w:lang w:eastAsia="en-GB"/>
        </w:rPr>
        <w:t>”</w:t>
      </w:r>
      <w:r w:rsidR="002C78B0" w:rsidRPr="00794EA8">
        <w:rPr>
          <w:rFonts w:eastAsia="Times New Roman" w:cs="Times New Roman"/>
          <w:color w:val="000000" w:themeColor="text1"/>
          <w:lang w:eastAsia="en-GB"/>
        </w:rPr>
        <w:t xml:space="preserve">: Within this policy “Work with children or </w:t>
      </w:r>
      <w:r w:rsidR="00442AD1">
        <w:rPr>
          <w:rFonts w:eastAsia="Times New Roman" w:cs="Times New Roman"/>
          <w:color w:val="000000" w:themeColor="text1"/>
          <w:lang w:eastAsia="en-GB"/>
        </w:rPr>
        <w:t>A</w:t>
      </w:r>
      <w:r w:rsidR="002C78B0" w:rsidRPr="00794EA8">
        <w:rPr>
          <w:rFonts w:eastAsia="Times New Roman" w:cs="Times New Roman"/>
          <w:color w:val="000000" w:themeColor="text1"/>
          <w:lang w:eastAsia="en-GB"/>
        </w:rPr>
        <w:t xml:space="preserve">dults at </w:t>
      </w:r>
      <w:r w:rsidR="00442AD1">
        <w:rPr>
          <w:rFonts w:eastAsia="Times New Roman" w:cs="Times New Roman"/>
          <w:color w:val="000000" w:themeColor="text1"/>
          <w:lang w:eastAsia="en-GB"/>
        </w:rPr>
        <w:t>R</w:t>
      </w:r>
      <w:r w:rsidR="002C78B0" w:rsidRPr="00794EA8">
        <w:rPr>
          <w:rFonts w:eastAsia="Times New Roman" w:cs="Times New Roman"/>
          <w:color w:val="000000" w:themeColor="text1"/>
          <w:lang w:eastAsia="en-GB"/>
        </w:rPr>
        <w:t xml:space="preserve">isk” includes all engagement with children and </w:t>
      </w:r>
      <w:r w:rsidR="00442AD1">
        <w:rPr>
          <w:rFonts w:eastAsia="Times New Roman" w:cs="Times New Roman"/>
          <w:color w:val="000000" w:themeColor="text1"/>
          <w:lang w:eastAsia="en-GB"/>
        </w:rPr>
        <w:t>A</w:t>
      </w:r>
      <w:r w:rsidR="002C78B0" w:rsidRPr="00794EA8">
        <w:rPr>
          <w:rFonts w:eastAsia="Times New Roman" w:cs="Times New Roman"/>
          <w:color w:val="000000" w:themeColor="text1"/>
          <w:lang w:eastAsia="en-GB"/>
        </w:rPr>
        <w:t xml:space="preserve">dults at </w:t>
      </w:r>
      <w:r w:rsidR="00442AD1">
        <w:rPr>
          <w:rFonts w:eastAsia="Times New Roman" w:cs="Times New Roman"/>
          <w:color w:val="000000" w:themeColor="text1"/>
          <w:lang w:eastAsia="en-GB"/>
        </w:rPr>
        <w:t>R</w:t>
      </w:r>
      <w:r w:rsidR="002C78B0" w:rsidRPr="00794EA8">
        <w:rPr>
          <w:rFonts w:eastAsia="Times New Roman" w:cs="Times New Roman"/>
          <w:color w:val="000000" w:themeColor="text1"/>
          <w:lang w:eastAsia="en-GB"/>
        </w:rPr>
        <w:t xml:space="preserve">isk whether </w:t>
      </w:r>
      <w:r w:rsidR="008109FC" w:rsidRPr="00794EA8">
        <w:rPr>
          <w:rFonts w:eastAsia="Times New Roman" w:cs="Times New Roman"/>
          <w:color w:val="000000" w:themeColor="text1"/>
          <w:lang w:eastAsia="en-GB"/>
        </w:rPr>
        <w:t xml:space="preserve">in a </w:t>
      </w:r>
      <w:r w:rsidR="002C78B0" w:rsidRPr="00794EA8">
        <w:rPr>
          <w:rFonts w:eastAsia="Times New Roman" w:cs="Times New Roman"/>
          <w:color w:val="000000" w:themeColor="text1"/>
          <w:lang w:eastAsia="en-GB"/>
        </w:rPr>
        <w:t xml:space="preserve">professional capacity in connection with the </w:t>
      </w:r>
      <w:r w:rsidR="008109FC" w:rsidRPr="00794EA8">
        <w:rPr>
          <w:rFonts w:eastAsia="Times New Roman" w:cs="Times New Roman"/>
          <w:color w:val="000000" w:themeColor="text1"/>
          <w:lang w:eastAsia="en-GB"/>
        </w:rPr>
        <w:t xml:space="preserve">work of the </w:t>
      </w:r>
      <w:r w:rsidR="002C78B0" w:rsidRPr="00794EA8">
        <w:rPr>
          <w:rFonts w:eastAsia="Times New Roman" w:cs="Times New Roman"/>
          <w:color w:val="000000" w:themeColor="text1"/>
          <w:lang w:eastAsia="en-GB"/>
        </w:rPr>
        <w:t>University</w:t>
      </w:r>
      <w:r w:rsidRPr="00794EA8">
        <w:rPr>
          <w:rFonts w:eastAsia="Times New Roman" w:cs="Times New Roman"/>
          <w:color w:val="000000" w:themeColor="text1"/>
          <w:lang w:eastAsia="en-GB"/>
        </w:rPr>
        <w:t>,</w:t>
      </w:r>
      <w:r w:rsidR="002C78B0" w:rsidRPr="00794EA8">
        <w:rPr>
          <w:rFonts w:eastAsia="Times New Roman" w:cs="Times New Roman"/>
          <w:color w:val="000000" w:themeColor="text1"/>
          <w:lang w:eastAsia="en-GB"/>
        </w:rPr>
        <w:t xml:space="preserve"> or in the course of </w:t>
      </w:r>
      <w:r w:rsidR="008109FC" w:rsidRPr="00794EA8">
        <w:rPr>
          <w:rFonts w:eastAsia="Times New Roman" w:cs="Times New Roman"/>
          <w:color w:val="000000" w:themeColor="text1"/>
          <w:lang w:eastAsia="en-GB"/>
        </w:rPr>
        <w:t xml:space="preserve">other </w:t>
      </w:r>
      <w:r w:rsidR="002C78B0" w:rsidRPr="00794EA8">
        <w:rPr>
          <w:rFonts w:eastAsia="Times New Roman" w:cs="Times New Roman"/>
          <w:color w:val="000000" w:themeColor="text1"/>
          <w:lang w:eastAsia="en-GB"/>
        </w:rPr>
        <w:t>Universi</w:t>
      </w:r>
      <w:r w:rsidR="008109FC" w:rsidRPr="00794EA8">
        <w:rPr>
          <w:rFonts w:eastAsia="Times New Roman" w:cs="Times New Roman"/>
          <w:color w:val="000000" w:themeColor="text1"/>
          <w:lang w:eastAsia="en-GB"/>
        </w:rPr>
        <w:t>ty-led activities supporte</w:t>
      </w:r>
      <w:r w:rsidRPr="00794EA8">
        <w:rPr>
          <w:rFonts w:eastAsia="Times New Roman" w:cs="Times New Roman"/>
          <w:color w:val="000000" w:themeColor="text1"/>
          <w:lang w:eastAsia="en-GB"/>
        </w:rPr>
        <w:t>d by m</w:t>
      </w:r>
      <w:r w:rsidR="002C78B0" w:rsidRPr="00794EA8">
        <w:rPr>
          <w:rFonts w:eastAsia="Times New Roman" w:cs="Times New Roman"/>
          <w:color w:val="000000" w:themeColor="text1"/>
          <w:lang w:eastAsia="en-GB"/>
        </w:rPr>
        <w:t>ember</w:t>
      </w:r>
      <w:r w:rsidR="007B2D3D">
        <w:rPr>
          <w:rFonts w:eastAsia="Times New Roman" w:cs="Times New Roman"/>
          <w:color w:val="000000" w:themeColor="text1"/>
          <w:lang w:eastAsia="en-GB"/>
        </w:rPr>
        <w:t>s</w:t>
      </w:r>
      <w:r w:rsidR="002C78B0" w:rsidRPr="00794EA8">
        <w:rPr>
          <w:rFonts w:eastAsia="Times New Roman" w:cs="Times New Roman"/>
          <w:color w:val="000000" w:themeColor="text1"/>
          <w:lang w:eastAsia="en-GB"/>
        </w:rPr>
        <w:t xml:space="preserve"> of the University </w:t>
      </w:r>
      <w:r w:rsidR="008109FC" w:rsidRPr="00794EA8">
        <w:rPr>
          <w:rFonts w:eastAsia="Times New Roman" w:cs="Times New Roman"/>
          <w:color w:val="000000" w:themeColor="text1"/>
          <w:lang w:eastAsia="en-GB"/>
        </w:rPr>
        <w:t xml:space="preserve">whether </w:t>
      </w:r>
      <w:r w:rsidR="002C78B0" w:rsidRPr="00794EA8">
        <w:rPr>
          <w:rFonts w:eastAsia="Times New Roman" w:cs="Times New Roman"/>
          <w:color w:val="000000" w:themeColor="text1"/>
          <w:lang w:eastAsia="en-GB"/>
        </w:rPr>
        <w:t>working in a paid or unpaid capacity.</w:t>
      </w:r>
    </w:p>
    <w:p w14:paraId="1E67230F" w14:textId="710AB37C" w:rsidR="00735688" w:rsidRPr="00794EA8" w:rsidRDefault="00176137" w:rsidP="00176137">
      <w:pPr>
        <w:pStyle w:val="ListParagraph"/>
        <w:numPr>
          <w:ilvl w:val="0"/>
          <w:numId w:val="30"/>
        </w:numPr>
        <w:shd w:val="clear" w:color="auto" w:fill="FFFFFF"/>
        <w:spacing w:after="240" w:line="240" w:lineRule="auto"/>
        <w:ind w:left="426"/>
        <w:rPr>
          <w:rFonts w:eastAsia="Times New Roman" w:cs="Times New Roman"/>
          <w:b/>
          <w:color w:val="000000" w:themeColor="text1"/>
          <w:lang w:eastAsia="en-GB"/>
        </w:rPr>
      </w:pPr>
      <w:r w:rsidRPr="00794EA8">
        <w:rPr>
          <w:rFonts w:eastAsia="Times New Roman" w:cs="Times New Roman"/>
          <w:b/>
          <w:color w:val="000000" w:themeColor="text1"/>
          <w:lang w:eastAsia="en-GB"/>
        </w:rPr>
        <w:t>Safeguarding</w:t>
      </w:r>
      <w:r w:rsidR="0047788D" w:rsidRPr="00794EA8">
        <w:rPr>
          <w:rFonts w:eastAsia="Times New Roman" w:cs="Times New Roman"/>
          <w:b/>
          <w:color w:val="000000" w:themeColor="text1"/>
          <w:lang w:eastAsia="en-GB"/>
        </w:rPr>
        <w:t xml:space="preserve"> children and </w:t>
      </w:r>
      <w:r w:rsidR="00D32479">
        <w:rPr>
          <w:rFonts w:eastAsia="Times New Roman" w:cs="Times New Roman"/>
          <w:b/>
          <w:color w:val="000000" w:themeColor="text1"/>
          <w:lang w:eastAsia="en-GB"/>
        </w:rPr>
        <w:t>A</w:t>
      </w:r>
      <w:r w:rsidR="0047788D" w:rsidRPr="00794EA8">
        <w:rPr>
          <w:rFonts w:eastAsia="Times New Roman" w:cs="Times New Roman"/>
          <w:b/>
          <w:color w:val="000000" w:themeColor="text1"/>
          <w:lang w:eastAsia="en-GB"/>
        </w:rPr>
        <w:t xml:space="preserve">dults at </w:t>
      </w:r>
      <w:r w:rsidR="00D32479">
        <w:rPr>
          <w:rFonts w:eastAsia="Times New Roman" w:cs="Times New Roman"/>
          <w:b/>
          <w:color w:val="000000" w:themeColor="text1"/>
          <w:lang w:eastAsia="en-GB"/>
        </w:rPr>
        <w:t>R</w:t>
      </w:r>
      <w:r w:rsidR="0047788D" w:rsidRPr="00794EA8">
        <w:rPr>
          <w:rFonts w:eastAsia="Times New Roman" w:cs="Times New Roman"/>
          <w:b/>
          <w:color w:val="000000" w:themeColor="text1"/>
          <w:lang w:eastAsia="en-GB"/>
        </w:rPr>
        <w:t xml:space="preserve">isk </w:t>
      </w:r>
    </w:p>
    <w:p w14:paraId="75B8B503" w14:textId="09F53C7A" w:rsidR="009F1003" w:rsidRPr="00794EA8" w:rsidRDefault="00624F33" w:rsidP="00735688">
      <w:pPr>
        <w:rPr>
          <w:color w:val="000000" w:themeColor="text1"/>
        </w:rPr>
      </w:pPr>
      <w:r w:rsidRPr="00794EA8">
        <w:rPr>
          <w:color w:val="000000" w:themeColor="text1"/>
        </w:rPr>
        <w:t xml:space="preserve">We have </w:t>
      </w:r>
      <w:r w:rsidR="009F1003" w:rsidRPr="00794EA8">
        <w:rPr>
          <w:color w:val="000000" w:themeColor="text1"/>
        </w:rPr>
        <w:t>a responsibility to provide a safe environment in which children</w:t>
      </w:r>
      <w:r w:rsidRPr="00794EA8">
        <w:rPr>
          <w:color w:val="000000" w:themeColor="text1"/>
        </w:rPr>
        <w:t xml:space="preserve"> and </w:t>
      </w:r>
      <w:r w:rsidR="005D3F9D">
        <w:rPr>
          <w:rFonts w:eastAsia="Times New Roman" w:cs="Times New Roman"/>
          <w:color w:val="000000" w:themeColor="text1"/>
          <w:lang w:eastAsia="en-GB"/>
        </w:rPr>
        <w:t>A</w:t>
      </w:r>
      <w:r w:rsidR="00140A72" w:rsidRPr="00794EA8">
        <w:rPr>
          <w:rFonts w:eastAsia="Times New Roman" w:cs="Times New Roman"/>
          <w:color w:val="000000" w:themeColor="text1"/>
          <w:lang w:eastAsia="en-GB"/>
        </w:rPr>
        <w:t xml:space="preserve">dults at </w:t>
      </w:r>
      <w:r w:rsidR="005D3F9D">
        <w:rPr>
          <w:rFonts w:eastAsia="Times New Roman" w:cs="Times New Roman"/>
          <w:color w:val="000000" w:themeColor="text1"/>
          <w:lang w:eastAsia="en-GB"/>
        </w:rPr>
        <w:t>R</w:t>
      </w:r>
      <w:r w:rsidR="00140A72" w:rsidRPr="00794EA8">
        <w:rPr>
          <w:rFonts w:eastAsia="Times New Roman" w:cs="Times New Roman"/>
          <w:color w:val="000000" w:themeColor="text1"/>
          <w:lang w:eastAsia="en-GB"/>
        </w:rPr>
        <w:t xml:space="preserve">isk </w:t>
      </w:r>
      <w:r w:rsidR="009F1003" w:rsidRPr="00794EA8">
        <w:rPr>
          <w:color w:val="000000" w:themeColor="text1"/>
        </w:rPr>
        <w:t>can</w:t>
      </w:r>
      <w:r w:rsidR="001C2A9F">
        <w:rPr>
          <w:color w:val="000000" w:themeColor="text1"/>
        </w:rPr>
        <w:t xml:space="preserve"> live, learn and develop</w:t>
      </w:r>
      <w:r w:rsidR="009F1003" w:rsidRPr="00794EA8">
        <w:rPr>
          <w:color w:val="000000" w:themeColor="text1"/>
        </w:rPr>
        <w:t xml:space="preserve"> develop. We </w:t>
      </w:r>
      <w:r w:rsidR="00176137" w:rsidRPr="00794EA8">
        <w:rPr>
          <w:color w:val="000000" w:themeColor="text1"/>
        </w:rPr>
        <w:t xml:space="preserve">understand that safeguarding </w:t>
      </w:r>
      <w:r w:rsidR="009F1003" w:rsidRPr="00794EA8">
        <w:rPr>
          <w:color w:val="000000" w:themeColor="text1"/>
        </w:rPr>
        <w:t>and promoting the welfare of children</w:t>
      </w:r>
      <w:r w:rsidRPr="00794EA8">
        <w:rPr>
          <w:color w:val="000000" w:themeColor="text1"/>
        </w:rPr>
        <w:t xml:space="preserve"> and </w:t>
      </w:r>
      <w:r w:rsidR="005D3F9D">
        <w:rPr>
          <w:rFonts w:eastAsia="Times New Roman" w:cs="Times New Roman"/>
          <w:color w:val="000000" w:themeColor="text1"/>
          <w:lang w:eastAsia="en-GB"/>
        </w:rPr>
        <w:t>A</w:t>
      </w:r>
      <w:r w:rsidR="00140A72" w:rsidRPr="00794EA8">
        <w:rPr>
          <w:rFonts w:eastAsia="Times New Roman" w:cs="Times New Roman"/>
          <w:color w:val="000000" w:themeColor="text1"/>
          <w:lang w:eastAsia="en-GB"/>
        </w:rPr>
        <w:t xml:space="preserve">dults at </w:t>
      </w:r>
      <w:r w:rsidR="005D3F9D">
        <w:rPr>
          <w:rFonts w:eastAsia="Times New Roman" w:cs="Times New Roman"/>
          <w:color w:val="000000" w:themeColor="text1"/>
          <w:lang w:eastAsia="en-GB"/>
        </w:rPr>
        <w:t>R</w:t>
      </w:r>
      <w:r w:rsidR="00140A72" w:rsidRPr="00794EA8">
        <w:rPr>
          <w:rFonts w:eastAsia="Times New Roman" w:cs="Times New Roman"/>
          <w:color w:val="000000" w:themeColor="text1"/>
          <w:lang w:eastAsia="en-GB"/>
        </w:rPr>
        <w:t xml:space="preserve">isk </w:t>
      </w:r>
      <w:r w:rsidR="009F1003" w:rsidRPr="00794EA8">
        <w:rPr>
          <w:color w:val="000000" w:themeColor="text1"/>
        </w:rPr>
        <w:t xml:space="preserve">is everyone’s responsibility and </w:t>
      </w:r>
      <w:r w:rsidR="00176137" w:rsidRPr="00794EA8">
        <w:rPr>
          <w:color w:val="000000" w:themeColor="text1"/>
        </w:rPr>
        <w:t>we all have</w:t>
      </w:r>
      <w:r w:rsidR="009F1003" w:rsidRPr="00794EA8">
        <w:rPr>
          <w:color w:val="000000" w:themeColor="text1"/>
        </w:rPr>
        <w:t xml:space="preserve"> a role to play in protecting </w:t>
      </w:r>
      <w:r w:rsidRPr="00794EA8">
        <w:rPr>
          <w:color w:val="000000" w:themeColor="text1"/>
        </w:rPr>
        <w:t>them</w:t>
      </w:r>
      <w:r w:rsidR="007E0ED3">
        <w:rPr>
          <w:color w:val="000000" w:themeColor="text1"/>
        </w:rPr>
        <w:t xml:space="preserve"> in so far as we are reasonably able to do so within the context of a university </w:t>
      </w:r>
      <w:r w:rsidR="00EE7200">
        <w:rPr>
          <w:color w:val="000000" w:themeColor="text1"/>
        </w:rPr>
        <w:t>environment and in relation to University-led activities</w:t>
      </w:r>
      <w:r w:rsidRPr="00794EA8">
        <w:rPr>
          <w:color w:val="000000" w:themeColor="text1"/>
        </w:rPr>
        <w:t>.</w:t>
      </w:r>
    </w:p>
    <w:p w14:paraId="4A0527A1" w14:textId="77777777" w:rsidR="000B4C30" w:rsidRPr="00794EA8" w:rsidRDefault="007D6DF0" w:rsidP="000B4C30">
      <w:pPr>
        <w:pStyle w:val="ListParagraph"/>
        <w:numPr>
          <w:ilvl w:val="0"/>
          <w:numId w:val="34"/>
        </w:numPr>
        <w:ind w:left="426" w:hanging="426"/>
        <w:rPr>
          <w:color w:val="000000" w:themeColor="text1"/>
        </w:rPr>
      </w:pPr>
      <w:r w:rsidRPr="00794EA8">
        <w:rPr>
          <w:b/>
          <w:color w:val="000000" w:themeColor="text1"/>
        </w:rPr>
        <w:t>Responsibilities of the University Safeguarding Team</w:t>
      </w:r>
    </w:p>
    <w:p w14:paraId="42CE28ED" w14:textId="77777777" w:rsidR="00B0731B" w:rsidRPr="00794EA8" w:rsidRDefault="007D6DF0" w:rsidP="000B4C30">
      <w:pPr>
        <w:pStyle w:val="ListParagraph"/>
        <w:ind w:left="0"/>
        <w:rPr>
          <w:color w:val="000000" w:themeColor="text1"/>
        </w:rPr>
      </w:pPr>
      <w:r w:rsidRPr="00794EA8">
        <w:rPr>
          <w:color w:val="000000" w:themeColor="text1"/>
        </w:rPr>
        <w:t xml:space="preserve">The University will appoint and maintain a University Safeguarding </w:t>
      </w:r>
      <w:r w:rsidR="00AF1F69" w:rsidRPr="00794EA8">
        <w:rPr>
          <w:color w:val="000000" w:themeColor="text1"/>
        </w:rPr>
        <w:t>T</w:t>
      </w:r>
      <w:r w:rsidRPr="00794EA8">
        <w:rPr>
          <w:color w:val="000000" w:themeColor="text1"/>
        </w:rPr>
        <w:t xml:space="preserve">eam </w:t>
      </w:r>
      <w:r w:rsidR="00AF1F69" w:rsidRPr="00794EA8">
        <w:rPr>
          <w:color w:val="000000" w:themeColor="text1"/>
        </w:rPr>
        <w:t>led by the Director of Wellbeing and Sa</w:t>
      </w:r>
      <w:r w:rsidR="00B0731B" w:rsidRPr="00794EA8">
        <w:rPr>
          <w:color w:val="000000" w:themeColor="text1"/>
        </w:rPr>
        <w:t xml:space="preserve">feguarding. The Director of Wellbeing and Safeguarding is also the University Designated Person for Safeguarding. </w:t>
      </w:r>
    </w:p>
    <w:p w14:paraId="7A04D2FA" w14:textId="74D986BD" w:rsidR="00B0731B" w:rsidRPr="00794EA8" w:rsidRDefault="00B0731B" w:rsidP="007D6DF0">
      <w:pPr>
        <w:rPr>
          <w:color w:val="000000" w:themeColor="text1"/>
        </w:rPr>
      </w:pPr>
      <w:r w:rsidRPr="00794EA8">
        <w:rPr>
          <w:color w:val="000000" w:themeColor="text1"/>
        </w:rPr>
        <w:t xml:space="preserve">The University Safeguarding Team has </w:t>
      </w:r>
      <w:r w:rsidR="007D6DF0" w:rsidRPr="00794EA8">
        <w:rPr>
          <w:color w:val="000000" w:themeColor="text1"/>
        </w:rPr>
        <w:t xml:space="preserve">specific responsibility to promote good safeguarding practice and ensure that the University has a fit for purpose Safeguarding Policy and related procedures that are reviewed </w:t>
      </w:r>
      <w:r w:rsidR="005365C3">
        <w:rPr>
          <w:color w:val="000000" w:themeColor="text1"/>
        </w:rPr>
        <w:t xml:space="preserve">at least annually </w:t>
      </w:r>
      <w:r w:rsidR="00EF1061">
        <w:rPr>
          <w:color w:val="000000" w:themeColor="text1"/>
        </w:rPr>
        <w:t xml:space="preserve">by a Safeguarding Policy Review Group </w:t>
      </w:r>
      <w:r w:rsidR="007D6DF0" w:rsidRPr="00794EA8">
        <w:rPr>
          <w:color w:val="000000" w:themeColor="text1"/>
        </w:rPr>
        <w:t>and</w:t>
      </w:r>
      <w:r w:rsidR="0005356C">
        <w:rPr>
          <w:color w:val="000000" w:themeColor="text1"/>
        </w:rPr>
        <w:t>,</w:t>
      </w:r>
      <w:r w:rsidR="007D6DF0" w:rsidRPr="00794EA8">
        <w:rPr>
          <w:color w:val="000000" w:themeColor="text1"/>
        </w:rPr>
        <w:t xml:space="preserve"> if neces</w:t>
      </w:r>
      <w:r w:rsidR="00EF1061">
        <w:rPr>
          <w:color w:val="000000" w:themeColor="text1"/>
        </w:rPr>
        <w:t>sary, revised to meet evolving R</w:t>
      </w:r>
      <w:r w:rsidR="007D6DF0" w:rsidRPr="00794EA8">
        <w:rPr>
          <w:color w:val="000000" w:themeColor="text1"/>
        </w:rPr>
        <w:t>egulatory requirements</w:t>
      </w:r>
      <w:r w:rsidR="005365C3">
        <w:rPr>
          <w:color w:val="000000" w:themeColor="text1"/>
        </w:rPr>
        <w:t xml:space="preserve"> and </w:t>
      </w:r>
      <w:r w:rsidR="00EF1061">
        <w:rPr>
          <w:color w:val="000000" w:themeColor="text1"/>
        </w:rPr>
        <w:t>relevant Best Practice G</w:t>
      </w:r>
      <w:r w:rsidR="005365C3">
        <w:rPr>
          <w:color w:val="000000" w:themeColor="text1"/>
        </w:rPr>
        <w:t>uidance</w:t>
      </w:r>
      <w:r w:rsidR="007D6DF0" w:rsidRPr="00794EA8">
        <w:rPr>
          <w:color w:val="000000" w:themeColor="text1"/>
        </w:rPr>
        <w:t>.</w:t>
      </w:r>
      <w:r w:rsidR="007D6DF0" w:rsidRPr="00794EA8">
        <w:rPr>
          <w:b/>
          <w:color w:val="000000" w:themeColor="text1"/>
        </w:rPr>
        <w:t xml:space="preserve"> </w:t>
      </w:r>
    </w:p>
    <w:p w14:paraId="261EBA95" w14:textId="77777777" w:rsidR="007D6DF0" w:rsidRPr="00794EA8" w:rsidRDefault="007D6DF0" w:rsidP="007D6DF0">
      <w:pPr>
        <w:rPr>
          <w:color w:val="000000" w:themeColor="text1"/>
        </w:rPr>
      </w:pPr>
      <w:r w:rsidRPr="00794EA8">
        <w:rPr>
          <w:color w:val="000000" w:themeColor="text1"/>
        </w:rPr>
        <w:t>The University Safeguarding Team will:</w:t>
      </w:r>
    </w:p>
    <w:p w14:paraId="03E8A00D" w14:textId="426B27F5" w:rsidR="007D6DF0" w:rsidRPr="00EC78F7" w:rsidRDefault="007D6DF0" w:rsidP="000132FE">
      <w:pPr>
        <w:pStyle w:val="ListParagraph"/>
        <w:numPr>
          <w:ilvl w:val="0"/>
          <w:numId w:val="33"/>
        </w:numPr>
        <w:rPr>
          <w:color w:val="000000" w:themeColor="text1"/>
        </w:rPr>
      </w:pPr>
      <w:r w:rsidRPr="00794EA8">
        <w:rPr>
          <w:color w:val="000000" w:themeColor="text1"/>
        </w:rPr>
        <w:t xml:space="preserve">Ensure that the University Safeguarding Policy </w:t>
      </w:r>
      <w:r w:rsidR="002F0763" w:rsidRPr="00794EA8">
        <w:rPr>
          <w:color w:val="000000" w:themeColor="text1"/>
        </w:rPr>
        <w:t xml:space="preserve">and accompanying procedures, advice and guidance </w:t>
      </w:r>
      <w:r w:rsidR="00576B43">
        <w:rPr>
          <w:color w:val="000000" w:themeColor="text1"/>
        </w:rPr>
        <w:t xml:space="preserve">are </w:t>
      </w:r>
      <w:r w:rsidR="002F0763" w:rsidRPr="00794EA8">
        <w:rPr>
          <w:color w:val="000000" w:themeColor="text1"/>
        </w:rPr>
        <w:t>fit</w:t>
      </w:r>
      <w:r w:rsidRPr="00794EA8">
        <w:rPr>
          <w:color w:val="000000" w:themeColor="text1"/>
        </w:rPr>
        <w:t xml:space="preserve"> for purpose </w:t>
      </w:r>
      <w:r w:rsidR="002F0763" w:rsidRPr="00794EA8">
        <w:rPr>
          <w:color w:val="000000" w:themeColor="text1"/>
        </w:rPr>
        <w:t xml:space="preserve">and sufficient to ensure that </w:t>
      </w:r>
      <w:r w:rsidRPr="00794EA8">
        <w:rPr>
          <w:color w:val="000000" w:themeColor="text1"/>
        </w:rPr>
        <w:t xml:space="preserve">University meets its statutory obligations and </w:t>
      </w:r>
      <w:r w:rsidR="000132FE">
        <w:rPr>
          <w:color w:val="000000" w:themeColor="text1"/>
        </w:rPr>
        <w:t>complies generally with good practice and where reasonably possible, with safeguarding guidance issued by relevant statutory bodies concerned with such matters</w:t>
      </w:r>
      <w:r w:rsidRPr="00EC78F7">
        <w:rPr>
          <w:color w:val="000000" w:themeColor="text1"/>
        </w:rPr>
        <w:t>.</w:t>
      </w:r>
    </w:p>
    <w:p w14:paraId="0E50D5DD" w14:textId="7FAA3139" w:rsidR="007D6DF0" w:rsidRPr="00794EA8" w:rsidRDefault="007D6DF0" w:rsidP="00B87ACC">
      <w:pPr>
        <w:pStyle w:val="ListParagraph"/>
        <w:numPr>
          <w:ilvl w:val="0"/>
          <w:numId w:val="33"/>
        </w:numPr>
        <w:rPr>
          <w:color w:val="000000" w:themeColor="text1"/>
        </w:rPr>
      </w:pPr>
      <w:r w:rsidRPr="00794EA8">
        <w:rPr>
          <w:color w:val="000000" w:themeColor="text1"/>
        </w:rPr>
        <w:t>Ensure that Academic and Professional Service Departments are aware of their duties under the</w:t>
      </w:r>
      <w:r w:rsidR="000360BC" w:rsidRPr="00794EA8">
        <w:rPr>
          <w:color w:val="000000" w:themeColor="text1"/>
        </w:rPr>
        <w:t xml:space="preserve"> </w:t>
      </w:r>
      <w:r w:rsidRPr="00794EA8">
        <w:rPr>
          <w:color w:val="000000" w:themeColor="text1"/>
        </w:rPr>
        <w:t xml:space="preserve">University Safeguarding Policy </w:t>
      </w:r>
      <w:r w:rsidR="000360BC" w:rsidRPr="00794EA8">
        <w:rPr>
          <w:color w:val="000000" w:themeColor="text1"/>
        </w:rPr>
        <w:t xml:space="preserve">and receive any assistance that they may require to </w:t>
      </w:r>
      <w:r w:rsidR="000360BC" w:rsidRPr="00794EA8">
        <w:rPr>
          <w:color w:val="000000" w:themeColor="text1"/>
        </w:rPr>
        <w:lastRenderedPageBreak/>
        <w:t>arrange appropriate training and guidance on developing their safeguarding</w:t>
      </w:r>
      <w:r w:rsidR="00576B43">
        <w:rPr>
          <w:color w:val="000000" w:themeColor="text1"/>
        </w:rPr>
        <w:t>-</w:t>
      </w:r>
      <w:r w:rsidR="000360BC" w:rsidRPr="00794EA8">
        <w:rPr>
          <w:color w:val="000000" w:themeColor="text1"/>
        </w:rPr>
        <w:t>related policies and procedures.</w:t>
      </w:r>
    </w:p>
    <w:p w14:paraId="4E29292B" w14:textId="02E23CAE" w:rsidR="007D6DF0" w:rsidRPr="00794EA8" w:rsidRDefault="000360BC" w:rsidP="00B87ACC">
      <w:pPr>
        <w:pStyle w:val="ListParagraph"/>
        <w:numPr>
          <w:ilvl w:val="0"/>
          <w:numId w:val="33"/>
        </w:numPr>
        <w:rPr>
          <w:color w:val="000000" w:themeColor="text1"/>
        </w:rPr>
      </w:pPr>
      <w:r w:rsidRPr="00794EA8">
        <w:rPr>
          <w:color w:val="000000" w:themeColor="text1"/>
        </w:rPr>
        <w:t>Ensure that appropriate</w:t>
      </w:r>
      <w:r w:rsidR="00C9331E" w:rsidRPr="00794EA8">
        <w:rPr>
          <w:color w:val="000000" w:themeColor="text1"/>
        </w:rPr>
        <w:t xml:space="preserve"> safeguarding training is</w:t>
      </w:r>
      <w:r w:rsidRPr="00794EA8">
        <w:rPr>
          <w:color w:val="000000" w:themeColor="text1"/>
        </w:rPr>
        <w:t xml:space="preserve"> available for members of the University who work with children </w:t>
      </w:r>
      <w:r w:rsidR="002F0763" w:rsidRPr="00794EA8">
        <w:rPr>
          <w:color w:val="000000" w:themeColor="text1"/>
        </w:rPr>
        <w:t xml:space="preserve">and </w:t>
      </w:r>
      <w:r w:rsidR="003B3FA4">
        <w:rPr>
          <w:color w:val="000000" w:themeColor="text1"/>
        </w:rPr>
        <w:t>A</w:t>
      </w:r>
      <w:r w:rsidR="002F0763" w:rsidRPr="00794EA8">
        <w:rPr>
          <w:color w:val="000000" w:themeColor="text1"/>
        </w:rPr>
        <w:t xml:space="preserve">dults at </w:t>
      </w:r>
      <w:r w:rsidR="003B3FA4">
        <w:rPr>
          <w:color w:val="000000" w:themeColor="text1"/>
        </w:rPr>
        <w:t>R</w:t>
      </w:r>
      <w:r w:rsidR="002F0763" w:rsidRPr="00794EA8">
        <w:rPr>
          <w:color w:val="000000" w:themeColor="text1"/>
        </w:rPr>
        <w:t>isk</w:t>
      </w:r>
      <w:r w:rsidR="00B87ACC" w:rsidRPr="00794EA8">
        <w:rPr>
          <w:color w:val="000000" w:themeColor="text1"/>
        </w:rPr>
        <w:t>,</w:t>
      </w:r>
      <w:r w:rsidR="002F0763" w:rsidRPr="00794EA8">
        <w:rPr>
          <w:color w:val="000000" w:themeColor="text1"/>
        </w:rPr>
        <w:t xml:space="preserve"> whether </w:t>
      </w:r>
      <w:r w:rsidRPr="00794EA8">
        <w:rPr>
          <w:color w:val="000000" w:themeColor="text1"/>
        </w:rPr>
        <w:t xml:space="preserve">directly </w:t>
      </w:r>
      <w:r w:rsidR="002F0763" w:rsidRPr="00794EA8">
        <w:rPr>
          <w:color w:val="000000" w:themeColor="text1"/>
        </w:rPr>
        <w:t>in the course of their work</w:t>
      </w:r>
      <w:r w:rsidR="00B87ACC" w:rsidRPr="00794EA8">
        <w:rPr>
          <w:color w:val="000000" w:themeColor="text1"/>
        </w:rPr>
        <w:t>,</w:t>
      </w:r>
      <w:r w:rsidR="002F0763" w:rsidRPr="00794EA8">
        <w:rPr>
          <w:color w:val="000000" w:themeColor="text1"/>
        </w:rPr>
        <w:t xml:space="preserve"> </w:t>
      </w:r>
      <w:r w:rsidRPr="00794EA8">
        <w:rPr>
          <w:color w:val="000000" w:themeColor="text1"/>
        </w:rPr>
        <w:t xml:space="preserve">or indirectly </w:t>
      </w:r>
      <w:r w:rsidR="002F0763" w:rsidRPr="00794EA8">
        <w:rPr>
          <w:color w:val="000000" w:themeColor="text1"/>
        </w:rPr>
        <w:t xml:space="preserve">by being involved in the selection process of staff </w:t>
      </w:r>
      <w:r w:rsidR="00B87ACC" w:rsidRPr="00794EA8">
        <w:rPr>
          <w:color w:val="000000" w:themeColor="text1"/>
        </w:rPr>
        <w:t xml:space="preserve">who do work directly with children and </w:t>
      </w:r>
      <w:r w:rsidR="005B1091">
        <w:rPr>
          <w:color w:val="000000" w:themeColor="text1"/>
        </w:rPr>
        <w:t>A</w:t>
      </w:r>
      <w:r w:rsidR="00B87ACC" w:rsidRPr="00794EA8">
        <w:rPr>
          <w:color w:val="000000" w:themeColor="text1"/>
        </w:rPr>
        <w:t xml:space="preserve">dults at </w:t>
      </w:r>
      <w:r w:rsidR="005B1091">
        <w:rPr>
          <w:color w:val="000000" w:themeColor="text1"/>
        </w:rPr>
        <w:t>R</w:t>
      </w:r>
      <w:r w:rsidR="00B87ACC" w:rsidRPr="00794EA8">
        <w:rPr>
          <w:color w:val="000000" w:themeColor="text1"/>
        </w:rPr>
        <w:t>isk</w:t>
      </w:r>
      <w:r w:rsidR="008F5447">
        <w:rPr>
          <w:color w:val="000000" w:themeColor="text1"/>
        </w:rPr>
        <w:t>.</w:t>
      </w:r>
    </w:p>
    <w:p w14:paraId="1C1D4511" w14:textId="1302F0F8" w:rsidR="00B87ACC" w:rsidRPr="00794EA8" w:rsidRDefault="00B87ACC" w:rsidP="00B87ACC">
      <w:pPr>
        <w:pStyle w:val="ListParagraph"/>
        <w:numPr>
          <w:ilvl w:val="0"/>
          <w:numId w:val="33"/>
        </w:numPr>
        <w:rPr>
          <w:color w:val="000000" w:themeColor="text1"/>
        </w:rPr>
      </w:pPr>
      <w:r w:rsidRPr="00794EA8">
        <w:rPr>
          <w:color w:val="000000" w:themeColor="text1"/>
        </w:rPr>
        <w:t xml:space="preserve">Ensure that that processes and procedures are in place for relevant recruitment checks </w:t>
      </w:r>
      <w:r w:rsidR="0005356C">
        <w:rPr>
          <w:color w:val="000000" w:themeColor="text1"/>
        </w:rPr>
        <w:t xml:space="preserve">and that these </w:t>
      </w:r>
      <w:r w:rsidRPr="00794EA8">
        <w:rPr>
          <w:color w:val="000000" w:themeColor="text1"/>
        </w:rPr>
        <w:t>are conducted for relevant roles includi</w:t>
      </w:r>
      <w:r w:rsidR="00B81FB5" w:rsidRPr="00794EA8">
        <w:rPr>
          <w:color w:val="000000" w:themeColor="text1"/>
        </w:rPr>
        <w:t xml:space="preserve">ng, but not limited to: </w:t>
      </w:r>
      <w:r w:rsidR="00C9331E" w:rsidRPr="00794EA8">
        <w:rPr>
          <w:color w:val="000000" w:themeColor="text1"/>
        </w:rPr>
        <w:t>DBS checks</w:t>
      </w:r>
      <w:r w:rsidR="00576B43">
        <w:rPr>
          <w:color w:val="000000" w:themeColor="text1"/>
        </w:rPr>
        <w:t xml:space="preserve"> where lawfully permitted</w:t>
      </w:r>
      <w:r w:rsidR="00C9331E" w:rsidRPr="00794EA8">
        <w:rPr>
          <w:color w:val="000000" w:themeColor="text1"/>
        </w:rPr>
        <w:t>, Certificates of Good C</w:t>
      </w:r>
      <w:r w:rsidRPr="00794EA8">
        <w:rPr>
          <w:color w:val="000000" w:themeColor="text1"/>
        </w:rPr>
        <w:t>onduct, Teacher Prohibition Orders</w:t>
      </w:r>
      <w:r w:rsidR="00664B1B" w:rsidRPr="00794EA8">
        <w:rPr>
          <w:color w:val="000000" w:themeColor="text1"/>
        </w:rPr>
        <w:t>, safeguarding aspects of Fitness to Practi</w:t>
      </w:r>
      <w:r w:rsidR="00B97E3B">
        <w:rPr>
          <w:color w:val="000000" w:themeColor="text1"/>
        </w:rPr>
        <w:t xml:space="preserve">ce </w:t>
      </w:r>
      <w:r w:rsidR="00664B1B" w:rsidRPr="00794EA8">
        <w:rPr>
          <w:color w:val="000000" w:themeColor="text1"/>
        </w:rPr>
        <w:t>procedures</w:t>
      </w:r>
      <w:r w:rsidR="00C9299C">
        <w:rPr>
          <w:color w:val="000000" w:themeColor="text1"/>
        </w:rPr>
        <w:t>,</w:t>
      </w:r>
      <w:r w:rsidR="00664B1B" w:rsidRPr="00794EA8">
        <w:rPr>
          <w:color w:val="000000" w:themeColor="text1"/>
        </w:rPr>
        <w:t xml:space="preserve"> </w:t>
      </w:r>
      <w:r w:rsidR="007E3299" w:rsidRPr="00794EA8">
        <w:rPr>
          <w:color w:val="000000" w:themeColor="text1"/>
        </w:rPr>
        <w:t>and that any issues arising</w:t>
      </w:r>
      <w:r w:rsidR="00B81FB5" w:rsidRPr="00794EA8">
        <w:rPr>
          <w:color w:val="000000" w:themeColor="text1"/>
        </w:rPr>
        <w:t xml:space="preserve"> from these checks are resolved before engagement with children or </w:t>
      </w:r>
      <w:r w:rsidR="005B1091">
        <w:rPr>
          <w:color w:val="000000" w:themeColor="text1"/>
        </w:rPr>
        <w:t>A</w:t>
      </w:r>
      <w:r w:rsidR="00B81FB5" w:rsidRPr="00794EA8">
        <w:rPr>
          <w:color w:val="000000" w:themeColor="text1"/>
        </w:rPr>
        <w:t xml:space="preserve">dults at </w:t>
      </w:r>
      <w:r w:rsidR="005B1091">
        <w:rPr>
          <w:color w:val="000000" w:themeColor="text1"/>
        </w:rPr>
        <w:t>R</w:t>
      </w:r>
      <w:r w:rsidR="00B81FB5" w:rsidRPr="00794EA8">
        <w:rPr>
          <w:color w:val="000000" w:themeColor="text1"/>
        </w:rPr>
        <w:t>isk commences.</w:t>
      </w:r>
    </w:p>
    <w:p w14:paraId="29EF6CFA" w14:textId="2D949B04" w:rsidR="004028D4" w:rsidRPr="00794EA8" w:rsidRDefault="004028D4" w:rsidP="00B87ACC">
      <w:pPr>
        <w:pStyle w:val="ListParagraph"/>
        <w:numPr>
          <w:ilvl w:val="0"/>
          <w:numId w:val="33"/>
        </w:numPr>
        <w:rPr>
          <w:color w:val="000000" w:themeColor="text1"/>
        </w:rPr>
      </w:pPr>
      <w:r w:rsidRPr="00794EA8">
        <w:rPr>
          <w:color w:val="000000" w:themeColor="text1"/>
        </w:rPr>
        <w:t xml:space="preserve">Ensure that routes </w:t>
      </w:r>
      <w:r w:rsidR="00B81FB5" w:rsidRPr="00794EA8">
        <w:rPr>
          <w:color w:val="000000" w:themeColor="text1"/>
        </w:rPr>
        <w:t>to report or escalate safeguarding concern</w:t>
      </w:r>
      <w:r w:rsidR="0005356C">
        <w:rPr>
          <w:color w:val="000000" w:themeColor="text1"/>
        </w:rPr>
        <w:t>s</w:t>
      </w:r>
      <w:r w:rsidR="00B81FB5" w:rsidRPr="00794EA8">
        <w:rPr>
          <w:color w:val="000000" w:themeColor="text1"/>
        </w:rPr>
        <w:t xml:space="preserve"> </w:t>
      </w:r>
      <w:r w:rsidRPr="00794EA8">
        <w:rPr>
          <w:color w:val="000000" w:themeColor="text1"/>
        </w:rPr>
        <w:t xml:space="preserve">are </w:t>
      </w:r>
      <w:r w:rsidR="00B81FB5" w:rsidRPr="00794EA8">
        <w:rPr>
          <w:color w:val="000000" w:themeColor="text1"/>
        </w:rPr>
        <w:t xml:space="preserve">clearly “signposted”, </w:t>
      </w:r>
      <w:r w:rsidRPr="00794EA8">
        <w:rPr>
          <w:color w:val="000000" w:themeColor="text1"/>
        </w:rPr>
        <w:t>accessible and appropriately monitored.</w:t>
      </w:r>
    </w:p>
    <w:p w14:paraId="61347774" w14:textId="77777777" w:rsidR="00664B1B" w:rsidRPr="00794EA8" w:rsidRDefault="00664B1B" w:rsidP="00B87ACC">
      <w:pPr>
        <w:pStyle w:val="ListParagraph"/>
        <w:numPr>
          <w:ilvl w:val="0"/>
          <w:numId w:val="33"/>
        </w:numPr>
        <w:rPr>
          <w:color w:val="000000" w:themeColor="text1"/>
        </w:rPr>
      </w:pPr>
      <w:r w:rsidRPr="00794EA8">
        <w:rPr>
          <w:color w:val="000000" w:themeColor="text1"/>
        </w:rPr>
        <w:t xml:space="preserve">Ensure that reported safeguarding </w:t>
      </w:r>
      <w:r w:rsidR="00B81FB5" w:rsidRPr="00794EA8">
        <w:rPr>
          <w:color w:val="000000" w:themeColor="text1"/>
        </w:rPr>
        <w:t>concerns</w:t>
      </w:r>
      <w:r w:rsidRPr="00794EA8">
        <w:rPr>
          <w:color w:val="000000" w:themeColor="text1"/>
        </w:rPr>
        <w:t xml:space="preserve"> are reviewed</w:t>
      </w:r>
      <w:r w:rsidR="0007242C" w:rsidRPr="00794EA8">
        <w:rPr>
          <w:color w:val="000000" w:themeColor="text1"/>
        </w:rPr>
        <w:t>, specialist guidance sought</w:t>
      </w:r>
      <w:r w:rsidRPr="00794EA8">
        <w:rPr>
          <w:color w:val="000000" w:themeColor="text1"/>
        </w:rPr>
        <w:t xml:space="preserve"> and appropriate action taken to escalate internally </w:t>
      </w:r>
      <w:r w:rsidR="00B81FB5" w:rsidRPr="00794EA8">
        <w:rPr>
          <w:color w:val="000000" w:themeColor="text1"/>
        </w:rPr>
        <w:t xml:space="preserve">and / </w:t>
      </w:r>
      <w:r w:rsidRPr="00794EA8">
        <w:rPr>
          <w:color w:val="000000" w:themeColor="text1"/>
        </w:rPr>
        <w:t>or to the relevant external agency</w:t>
      </w:r>
      <w:r w:rsidR="00B81FB5" w:rsidRPr="00794EA8">
        <w:rPr>
          <w:color w:val="000000" w:themeColor="text1"/>
        </w:rPr>
        <w:t xml:space="preserve"> within statutory time frames</w:t>
      </w:r>
      <w:r w:rsidRPr="00794EA8">
        <w:rPr>
          <w:color w:val="000000" w:themeColor="text1"/>
        </w:rPr>
        <w:t>.</w:t>
      </w:r>
    </w:p>
    <w:p w14:paraId="34D785AB" w14:textId="3F979F95" w:rsidR="00B0731B" w:rsidRPr="00794EA8" w:rsidRDefault="00B0731B" w:rsidP="00662738">
      <w:pPr>
        <w:pStyle w:val="ListParagraph"/>
        <w:numPr>
          <w:ilvl w:val="0"/>
          <w:numId w:val="33"/>
        </w:numPr>
        <w:rPr>
          <w:color w:val="000000" w:themeColor="text1"/>
        </w:rPr>
      </w:pPr>
      <w:r w:rsidRPr="00794EA8">
        <w:rPr>
          <w:color w:val="000000" w:themeColor="text1"/>
        </w:rPr>
        <w:t xml:space="preserve">Prepare and submit referrals as </w:t>
      </w:r>
      <w:r w:rsidR="00576B43">
        <w:rPr>
          <w:color w:val="000000" w:themeColor="text1"/>
        </w:rPr>
        <w:t xml:space="preserve">appropriate </w:t>
      </w:r>
      <w:r w:rsidRPr="00794EA8">
        <w:rPr>
          <w:color w:val="000000" w:themeColor="text1"/>
        </w:rPr>
        <w:t>to O</w:t>
      </w:r>
      <w:r w:rsidR="00D94D05">
        <w:rPr>
          <w:color w:val="000000" w:themeColor="text1"/>
        </w:rPr>
        <w:t>fsted</w:t>
      </w:r>
      <w:r w:rsidRPr="00794EA8">
        <w:rPr>
          <w:color w:val="000000" w:themeColor="text1"/>
        </w:rPr>
        <w:t xml:space="preserve">, </w:t>
      </w:r>
      <w:r w:rsidR="00B81FB5" w:rsidRPr="00794EA8">
        <w:rPr>
          <w:color w:val="000000" w:themeColor="text1"/>
        </w:rPr>
        <w:t xml:space="preserve">the </w:t>
      </w:r>
      <w:r w:rsidR="00D94D05">
        <w:rPr>
          <w:color w:val="000000" w:themeColor="text1"/>
        </w:rPr>
        <w:t>Local Authority Designated Officer (</w:t>
      </w:r>
      <w:r w:rsidRPr="00794EA8">
        <w:rPr>
          <w:color w:val="000000" w:themeColor="text1"/>
        </w:rPr>
        <w:t>LADO</w:t>
      </w:r>
      <w:r w:rsidR="00D94D05">
        <w:rPr>
          <w:color w:val="000000" w:themeColor="text1"/>
        </w:rPr>
        <w:t>)</w:t>
      </w:r>
      <w:r w:rsidRPr="00794EA8">
        <w:rPr>
          <w:color w:val="000000" w:themeColor="text1"/>
        </w:rPr>
        <w:t>,</w:t>
      </w:r>
      <w:r w:rsidR="00B81FB5" w:rsidRPr="00794EA8">
        <w:rPr>
          <w:color w:val="000000" w:themeColor="text1"/>
        </w:rPr>
        <w:t xml:space="preserve"> the </w:t>
      </w:r>
      <w:r w:rsidRPr="00794EA8">
        <w:rPr>
          <w:color w:val="000000" w:themeColor="text1"/>
        </w:rPr>
        <w:t xml:space="preserve">Multi Agency Safeguarding Hub (MASH) and / or </w:t>
      </w:r>
      <w:r w:rsidR="00D94D05">
        <w:rPr>
          <w:color w:val="000000" w:themeColor="text1"/>
        </w:rPr>
        <w:t>L</w:t>
      </w:r>
      <w:r w:rsidRPr="00794EA8">
        <w:rPr>
          <w:color w:val="000000" w:themeColor="text1"/>
        </w:rPr>
        <w:t xml:space="preserve">ocal </w:t>
      </w:r>
      <w:r w:rsidR="00D94D05">
        <w:rPr>
          <w:color w:val="000000" w:themeColor="text1"/>
        </w:rPr>
        <w:t>A</w:t>
      </w:r>
      <w:r w:rsidRPr="00794EA8">
        <w:rPr>
          <w:color w:val="000000" w:themeColor="text1"/>
        </w:rPr>
        <w:t>uthority Children’s or Adults Safeguarding Board.</w:t>
      </w:r>
    </w:p>
    <w:p w14:paraId="4B2FB382" w14:textId="77777777" w:rsidR="00B0731B" w:rsidRPr="00794EA8" w:rsidRDefault="00B0731B" w:rsidP="00B0731B">
      <w:pPr>
        <w:pStyle w:val="ListParagraph"/>
        <w:rPr>
          <w:color w:val="000000" w:themeColor="text1"/>
        </w:rPr>
      </w:pPr>
    </w:p>
    <w:p w14:paraId="00065986" w14:textId="77777777" w:rsidR="000B4C30" w:rsidRPr="00794EA8" w:rsidRDefault="00CD2012" w:rsidP="000B4C30">
      <w:pPr>
        <w:pStyle w:val="ListParagraph"/>
        <w:numPr>
          <w:ilvl w:val="0"/>
          <w:numId w:val="34"/>
        </w:numPr>
        <w:ind w:left="426" w:hanging="426"/>
        <w:rPr>
          <w:b/>
          <w:color w:val="000000" w:themeColor="text1"/>
        </w:rPr>
      </w:pPr>
      <w:r w:rsidRPr="00794EA8">
        <w:rPr>
          <w:b/>
          <w:color w:val="000000" w:themeColor="text1"/>
        </w:rPr>
        <w:t>R</w:t>
      </w:r>
      <w:r w:rsidR="000B4C30" w:rsidRPr="00794EA8">
        <w:rPr>
          <w:b/>
          <w:color w:val="000000" w:themeColor="text1"/>
        </w:rPr>
        <w:t>esponsibilities of Academic and Professional Service Departments</w:t>
      </w:r>
    </w:p>
    <w:p w14:paraId="0EA50E3F" w14:textId="4EE140A9" w:rsidR="002E0C42" w:rsidRPr="00794EA8" w:rsidRDefault="00712A2A" w:rsidP="009F1003">
      <w:pPr>
        <w:rPr>
          <w:color w:val="000000" w:themeColor="text1"/>
        </w:rPr>
      </w:pPr>
      <w:r w:rsidRPr="00794EA8">
        <w:rPr>
          <w:color w:val="000000" w:themeColor="text1"/>
        </w:rPr>
        <w:t xml:space="preserve">In order to meet </w:t>
      </w:r>
      <w:r w:rsidR="002E0C42" w:rsidRPr="00794EA8">
        <w:rPr>
          <w:color w:val="000000" w:themeColor="text1"/>
        </w:rPr>
        <w:t xml:space="preserve">our </w:t>
      </w:r>
      <w:r w:rsidR="00576B43">
        <w:rPr>
          <w:color w:val="000000" w:themeColor="text1"/>
        </w:rPr>
        <w:t xml:space="preserve">safeguarding responsibility </w:t>
      </w:r>
      <w:r w:rsidR="002E0C42" w:rsidRPr="00794EA8">
        <w:rPr>
          <w:color w:val="000000" w:themeColor="text1"/>
        </w:rPr>
        <w:t xml:space="preserve">towards children and </w:t>
      </w:r>
      <w:r w:rsidR="008C72BC">
        <w:rPr>
          <w:color w:val="000000" w:themeColor="text1"/>
        </w:rPr>
        <w:t>A</w:t>
      </w:r>
      <w:r w:rsidR="002E0C42" w:rsidRPr="00794EA8">
        <w:rPr>
          <w:color w:val="000000" w:themeColor="text1"/>
        </w:rPr>
        <w:t xml:space="preserve">dults at </w:t>
      </w:r>
      <w:r w:rsidR="008C72BC">
        <w:rPr>
          <w:color w:val="000000" w:themeColor="text1"/>
        </w:rPr>
        <w:t>R</w:t>
      </w:r>
      <w:r w:rsidR="002E0C42" w:rsidRPr="00794EA8">
        <w:rPr>
          <w:color w:val="000000" w:themeColor="text1"/>
        </w:rPr>
        <w:t>isk</w:t>
      </w:r>
      <w:r w:rsidR="00576B43">
        <w:rPr>
          <w:color w:val="000000" w:themeColor="text1"/>
        </w:rPr>
        <w:t xml:space="preserve"> under this policy</w:t>
      </w:r>
      <w:r w:rsidRPr="00794EA8">
        <w:rPr>
          <w:color w:val="000000" w:themeColor="text1"/>
        </w:rPr>
        <w:t xml:space="preserve">, </w:t>
      </w:r>
      <w:r w:rsidR="00CD2012" w:rsidRPr="00794EA8">
        <w:rPr>
          <w:color w:val="000000" w:themeColor="text1"/>
        </w:rPr>
        <w:t xml:space="preserve">Academic and Professional Service Departments </w:t>
      </w:r>
      <w:r w:rsidRPr="00794EA8">
        <w:rPr>
          <w:color w:val="000000" w:themeColor="text1"/>
        </w:rPr>
        <w:t xml:space="preserve">that work with children and </w:t>
      </w:r>
      <w:r w:rsidR="00040D78">
        <w:rPr>
          <w:color w:val="000000" w:themeColor="text1"/>
        </w:rPr>
        <w:t>A</w:t>
      </w:r>
      <w:r w:rsidRPr="00794EA8">
        <w:rPr>
          <w:color w:val="000000" w:themeColor="text1"/>
        </w:rPr>
        <w:t xml:space="preserve">dults </w:t>
      </w:r>
      <w:r w:rsidR="002C78B0" w:rsidRPr="00794EA8">
        <w:rPr>
          <w:color w:val="000000" w:themeColor="text1"/>
        </w:rPr>
        <w:t xml:space="preserve">at </w:t>
      </w:r>
      <w:r w:rsidR="00040D78">
        <w:rPr>
          <w:color w:val="000000" w:themeColor="text1"/>
        </w:rPr>
        <w:t>R</w:t>
      </w:r>
      <w:r w:rsidR="002C78B0" w:rsidRPr="00794EA8">
        <w:rPr>
          <w:color w:val="000000" w:themeColor="text1"/>
        </w:rPr>
        <w:t>isk</w:t>
      </w:r>
      <w:r w:rsidRPr="00794EA8">
        <w:rPr>
          <w:color w:val="000000" w:themeColor="text1"/>
        </w:rPr>
        <w:t xml:space="preserve"> must ensure that</w:t>
      </w:r>
      <w:r w:rsidR="002E0C42" w:rsidRPr="00794EA8">
        <w:rPr>
          <w:color w:val="000000" w:themeColor="text1"/>
        </w:rPr>
        <w:t xml:space="preserve"> </w:t>
      </w:r>
      <w:r w:rsidRPr="00794EA8">
        <w:rPr>
          <w:color w:val="000000" w:themeColor="text1"/>
        </w:rPr>
        <w:t>appropriately trained staff are available and that procedures are in place to ensure that the department can comply with the University’s Safeguarding Policy</w:t>
      </w:r>
      <w:r w:rsidR="00F15176" w:rsidRPr="00794EA8">
        <w:rPr>
          <w:color w:val="000000" w:themeColor="text1"/>
        </w:rPr>
        <w:t>.</w:t>
      </w:r>
      <w:r w:rsidRPr="00794EA8">
        <w:rPr>
          <w:color w:val="000000" w:themeColor="text1"/>
        </w:rPr>
        <w:t xml:space="preserve"> </w:t>
      </w:r>
    </w:p>
    <w:p w14:paraId="6D2052F0" w14:textId="0661B0D6" w:rsidR="00624F33" w:rsidRPr="00794EA8" w:rsidRDefault="00712A2A" w:rsidP="009F1003">
      <w:pPr>
        <w:rPr>
          <w:color w:val="000000" w:themeColor="text1"/>
        </w:rPr>
      </w:pPr>
      <w:r w:rsidRPr="00794EA8">
        <w:rPr>
          <w:color w:val="000000" w:themeColor="text1"/>
        </w:rPr>
        <w:t xml:space="preserve">It is recognised that </w:t>
      </w:r>
      <w:r w:rsidR="00C8686C" w:rsidRPr="00794EA8">
        <w:rPr>
          <w:color w:val="000000" w:themeColor="text1"/>
        </w:rPr>
        <w:t>the level of engagement with c</w:t>
      </w:r>
      <w:r w:rsidR="002E0C42" w:rsidRPr="00794EA8">
        <w:rPr>
          <w:color w:val="000000" w:themeColor="text1"/>
        </w:rPr>
        <w:t xml:space="preserve">hildren and </w:t>
      </w:r>
      <w:r w:rsidR="00040D78">
        <w:rPr>
          <w:color w:val="000000" w:themeColor="text1"/>
        </w:rPr>
        <w:t>A</w:t>
      </w:r>
      <w:r w:rsidR="002E0C42" w:rsidRPr="00794EA8">
        <w:rPr>
          <w:color w:val="000000" w:themeColor="text1"/>
        </w:rPr>
        <w:t xml:space="preserve">dults at </w:t>
      </w:r>
      <w:r w:rsidR="00040D78">
        <w:rPr>
          <w:color w:val="000000" w:themeColor="text1"/>
        </w:rPr>
        <w:t>R</w:t>
      </w:r>
      <w:r w:rsidR="002E0C42" w:rsidRPr="00794EA8">
        <w:rPr>
          <w:color w:val="000000" w:themeColor="text1"/>
        </w:rPr>
        <w:t>isk varies</w:t>
      </w:r>
      <w:r w:rsidR="00C8686C" w:rsidRPr="00794EA8">
        <w:rPr>
          <w:color w:val="000000" w:themeColor="text1"/>
        </w:rPr>
        <w:t xml:space="preserve"> considerably betwe</w:t>
      </w:r>
      <w:r w:rsidR="002E0C42" w:rsidRPr="00794EA8">
        <w:rPr>
          <w:color w:val="000000" w:themeColor="text1"/>
        </w:rPr>
        <w:t>en dep</w:t>
      </w:r>
      <w:r w:rsidR="00511C02" w:rsidRPr="00794EA8">
        <w:rPr>
          <w:color w:val="000000" w:themeColor="text1"/>
        </w:rPr>
        <w:t>artments. G</w:t>
      </w:r>
      <w:r w:rsidR="002E0C42" w:rsidRPr="00794EA8">
        <w:rPr>
          <w:color w:val="000000" w:themeColor="text1"/>
        </w:rPr>
        <w:t xml:space="preserve">uidance on what arrangements would be appropriate in </w:t>
      </w:r>
      <w:r w:rsidR="002C78B0" w:rsidRPr="00794EA8">
        <w:rPr>
          <w:color w:val="000000" w:themeColor="text1"/>
        </w:rPr>
        <w:t xml:space="preserve">a range of </w:t>
      </w:r>
      <w:r w:rsidR="002E0C42" w:rsidRPr="00794EA8">
        <w:rPr>
          <w:color w:val="000000" w:themeColor="text1"/>
        </w:rPr>
        <w:t>particular circumstances is provided within accompanying documents</w:t>
      </w:r>
      <w:r w:rsidR="00511C02" w:rsidRPr="00794EA8">
        <w:rPr>
          <w:color w:val="000000" w:themeColor="text1"/>
        </w:rPr>
        <w:t>,</w:t>
      </w:r>
      <w:r w:rsidR="002E0C42" w:rsidRPr="00794EA8">
        <w:rPr>
          <w:color w:val="000000" w:themeColor="text1"/>
        </w:rPr>
        <w:t xml:space="preserve"> </w:t>
      </w:r>
      <w:r w:rsidR="002C78B0" w:rsidRPr="00794EA8">
        <w:rPr>
          <w:color w:val="000000" w:themeColor="text1"/>
        </w:rPr>
        <w:t>but</w:t>
      </w:r>
      <w:r w:rsidR="002E0C42" w:rsidRPr="00794EA8">
        <w:rPr>
          <w:color w:val="000000" w:themeColor="text1"/>
        </w:rPr>
        <w:t xml:space="preserve"> departments </w:t>
      </w:r>
      <w:r w:rsidR="00511C02" w:rsidRPr="00794EA8">
        <w:rPr>
          <w:color w:val="000000" w:themeColor="text1"/>
        </w:rPr>
        <w:t>should</w:t>
      </w:r>
      <w:r w:rsidR="002E0C42" w:rsidRPr="00794EA8">
        <w:rPr>
          <w:color w:val="000000" w:themeColor="text1"/>
        </w:rPr>
        <w:t xml:space="preserve"> also seek advice from the University’s Safeguarding Team.</w:t>
      </w:r>
    </w:p>
    <w:p w14:paraId="0C1AB6B3" w14:textId="7E3B5021" w:rsidR="002E0C42" w:rsidRPr="00794EA8" w:rsidRDefault="002E0C42" w:rsidP="009F1003">
      <w:pPr>
        <w:rPr>
          <w:color w:val="000000" w:themeColor="text1"/>
        </w:rPr>
      </w:pPr>
      <w:r w:rsidRPr="00794EA8">
        <w:rPr>
          <w:color w:val="000000" w:themeColor="text1"/>
        </w:rPr>
        <w:t>Departments th</w:t>
      </w:r>
      <w:r w:rsidR="002C78B0" w:rsidRPr="00794EA8">
        <w:rPr>
          <w:color w:val="000000" w:themeColor="text1"/>
        </w:rPr>
        <w:t xml:space="preserve">at work with children or </w:t>
      </w:r>
      <w:r w:rsidR="00D32479">
        <w:rPr>
          <w:color w:val="000000" w:themeColor="text1"/>
        </w:rPr>
        <w:t>A</w:t>
      </w:r>
      <w:r w:rsidR="002C78B0" w:rsidRPr="00794EA8">
        <w:rPr>
          <w:color w:val="000000" w:themeColor="text1"/>
        </w:rPr>
        <w:t xml:space="preserve">dults at </w:t>
      </w:r>
      <w:r w:rsidR="00B666FE">
        <w:rPr>
          <w:color w:val="000000" w:themeColor="text1"/>
        </w:rPr>
        <w:t>R</w:t>
      </w:r>
      <w:r w:rsidR="002C78B0" w:rsidRPr="00794EA8">
        <w:rPr>
          <w:color w:val="000000" w:themeColor="text1"/>
        </w:rPr>
        <w:t>isk must:</w:t>
      </w:r>
    </w:p>
    <w:p w14:paraId="77DF9584" w14:textId="09888432" w:rsidR="002C78B0" w:rsidRPr="00794EA8" w:rsidRDefault="002C78B0" w:rsidP="003137DB">
      <w:pPr>
        <w:pStyle w:val="ListParagraph"/>
        <w:numPr>
          <w:ilvl w:val="0"/>
          <w:numId w:val="32"/>
        </w:numPr>
        <w:rPr>
          <w:color w:val="000000" w:themeColor="text1"/>
        </w:rPr>
      </w:pPr>
      <w:r w:rsidRPr="00794EA8">
        <w:rPr>
          <w:color w:val="000000" w:themeColor="text1"/>
        </w:rPr>
        <w:t>Appoint a Department Safeguarding Contact (DSC)</w:t>
      </w:r>
      <w:r w:rsidR="004E0BDD">
        <w:rPr>
          <w:color w:val="000000" w:themeColor="text1"/>
        </w:rPr>
        <w:t>.</w:t>
      </w:r>
      <w:r w:rsidRPr="00794EA8">
        <w:rPr>
          <w:color w:val="000000" w:themeColor="text1"/>
        </w:rPr>
        <w:t xml:space="preserve"> </w:t>
      </w:r>
    </w:p>
    <w:p w14:paraId="5777D466" w14:textId="0EAB0F77" w:rsidR="002C78B0" w:rsidRPr="00794EA8" w:rsidRDefault="002C78B0" w:rsidP="003137DB">
      <w:pPr>
        <w:pStyle w:val="ListParagraph"/>
        <w:numPr>
          <w:ilvl w:val="0"/>
          <w:numId w:val="32"/>
        </w:numPr>
        <w:rPr>
          <w:color w:val="000000" w:themeColor="text1"/>
        </w:rPr>
      </w:pPr>
      <w:r w:rsidRPr="00794EA8">
        <w:rPr>
          <w:color w:val="000000" w:themeColor="text1"/>
        </w:rPr>
        <w:t xml:space="preserve">Appoint a Department Safeguarding Lead (DSL) if the department </w:t>
      </w:r>
      <w:r w:rsidR="00511C02" w:rsidRPr="00794EA8">
        <w:rPr>
          <w:color w:val="000000" w:themeColor="text1"/>
        </w:rPr>
        <w:t xml:space="preserve">has an extensive programme </w:t>
      </w:r>
      <w:r w:rsidRPr="00794EA8">
        <w:rPr>
          <w:color w:val="000000" w:themeColor="text1"/>
        </w:rPr>
        <w:t>wor</w:t>
      </w:r>
      <w:r w:rsidR="00511C02" w:rsidRPr="00794EA8">
        <w:rPr>
          <w:color w:val="000000" w:themeColor="text1"/>
        </w:rPr>
        <w:t xml:space="preserve">king </w:t>
      </w:r>
      <w:r w:rsidR="002F3271" w:rsidRPr="00794EA8">
        <w:rPr>
          <w:color w:val="000000" w:themeColor="text1"/>
        </w:rPr>
        <w:t xml:space="preserve">with children and </w:t>
      </w:r>
      <w:r w:rsidR="00B666FE">
        <w:rPr>
          <w:color w:val="000000" w:themeColor="text1"/>
        </w:rPr>
        <w:t>A</w:t>
      </w:r>
      <w:r w:rsidRPr="00794EA8">
        <w:rPr>
          <w:color w:val="000000" w:themeColor="text1"/>
        </w:rPr>
        <w:t xml:space="preserve">dults at </w:t>
      </w:r>
      <w:r w:rsidR="00B666FE">
        <w:rPr>
          <w:color w:val="000000" w:themeColor="text1"/>
        </w:rPr>
        <w:t>R</w:t>
      </w:r>
      <w:r w:rsidRPr="00794EA8">
        <w:rPr>
          <w:color w:val="000000" w:themeColor="text1"/>
        </w:rPr>
        <w:t>isk</w:t>
      </w:r>
      <w:r w:rsidR="00511C02" w:rsidRPr="00794EA8">
        <w:rPr>
          <w:color w:val="000000" w:themeColor="text1"/>
        </w:rPr>
        <w:t xml:space="preserve">. The </w:t>
      </w:r>
      <w:r w:rsidRPr="00794EA8">
        <w:rPr>
          <w:color w:val="000000" w:themeColor="text1"/>
        </w:rPr>
        <w:t xml:space="preserve">DSL may also </w:t>
      </w:r>
      <w:r w:rsidR="002F3271" w:rsidRPr="00794EA8">
        <w:rPr>
          <w:color w:val="000000" w:themeColor="text1"/>
        </w:rPr>
        <w:t xml:space="preserve">act as the </w:t>
      </w:r>
      <w:r w:rsidRPr="00794EA8">
        <w:rPr>
          <w:color w:val="000000" w:themeColor="text1"/>
        </w:rPr>
        <w:t>DSC.</w:t>
      </w:r>
    </w:p>
    <w:p w14:paraId="2B1C392E" w14:textId="0A2E0B9C" w:rsidR="00C80528" w:rsidRPr="00794EA8" w:rsidRDefault="00C80528" w:rsidP="003137DB">
      <w:pPr>
        <w:pStyle w:val="ListParagraph"/>
        <w:numPr>
          <w:ilvl w:val="0"/>
          <w:numId w:val="32"/>
        </w:numPr>
        <w:rPr>
          <w:color w:val="000000" w:themeColor="text1"/>
        </w:rPr>
      </w:pPr>
      <w:r w:rsidRPr="00794EA8">
        <w:rPr>
          <w:color w:val="000000" w:themeColor="text1"/>
        </w:rPr>
        <w:t>Ensure that financial provision is set aside to provide appropriately trained staff to support the department’s work with children</w:t>
      </w:r>
      <w:r w:rsidR="002F3271" w:rsidRPr="00794EA8">
        <w:rPr>
          <w:color w:val="000000" w:themeColor="text1"/>
        </w:rPr>
        <w:t xml:space="preserve"> and </w:t>
      </w:r>
      <w:r w:rsidR="00F95EB6">
        <w:rPr>
          <w:color w:val="000000" w:themeColor="text1"/>
        </w:rPr>
        <w:t>A</w:t>
      </w:r>
      <w:r w:rsidR="002F3271" w:rsidRPr="00794EA8">
        <w:rPr>
          <w:color w:val="000000" w:themeColor="text1"/>
        </w:rPr>
        <w:t xml:space="preserve">dults at </w:t>
      </w:r>
      <w:r w:rsidR="00F95EB6">
        <w:rPr>
          <w:color w:val="000000" w:themeColor="text1"/>
        </w:rPr>
        <w:t>R</w:t>
      </w:r>
      <w:r w:rsidR="002F3271" w:rsidRPr="00794EA8">
        <w:rPr>
          <w:color w:val="000000" w:themeColor="text1"/>
        </w:rPr>
        <w:t>isk</w:t>
      </w:r>
      <w:r w:rsidRPr="00794EA8">
        <w:rPr>
          <w:color w:val="000000" w:themeColor="text1"/>
        </w:rPr>
        <w:t>.</w:t>
      </w:r>
    </w:p>
    <w:p w14:paraId="74CA514E" w14:textId="650A68B8" w:rsidR="00D24DAC" w:rsidRPr="00794EA8" w:rsidRDefault="00D24DAC" w:rsidP="003137DB">
      <w:pPr>
        <w:pStyle w:val="ListParagraph"/>
        <w:numPr>
          <w:ilvl w:val="0"/>
          <w:numId w:val="32"/>
        </w:numPr>
        <w:rPr>
          <w:color w:val="000000" w:themeColor="text1"/>
        </w:rPr>
      </w:pPr>
      <w:r w:rsidRPr="00794EA8">
        <w:rPr>
          <w:color w:val="000000" w:themeColor="text1"/>
        </w:rPr>
        <w:t>Ensure that departmental staff, students and volunteers who work with childr</w:t>
      </w:r>
      <w:r w:rsidR="000679A1">
        <w:rPr>
          <w:color w:val="000000" w:themeColor="text1"/>
        </w:rPr>
        <w:t>en</w:t>
      </w:r>
      <w:r w:rsidRPr="00794EA8">
        <w:rPr>
          <w:color w:val="000000" w:themeColor="text1"/>
        </w:rPr>
        <w:t xml:space="preserve"> and </w:t>
      </w:r>
      <w:r w:rsidR="00AC0FF7">
        <w:rPr>
          <w:color w:val="000000" w:themeColor="text1"/>
        </w:rPr>
        <w:t>A</w:t>
      </w:r>
      <w:r w:rsidRPr="00794EA8">
        <w:rPr>
          <w:color w:val="000000" w:themeColor="text1"/>
        </w:rPr>
        <w:t xml:space="preserve">dults at </w:t>
      </w:r>
      <w:r w:rsidR="00AC0FF7">
        <w:rPr>
          <w:color w:val="000000" w:themeColor="text1"/>
        </w:rPr>
        <w:t>R</w:t>
      </w:r>
      <w:r w:rsidRPr="00794EA8">
        <w:rPr>
          <w:color w:val="000000" w:themeColor="text1"/>
        </w:rPr>
        <w:t>isk, are selected or recruited in line with Safer Recruitment best practi</w:t>
      </w:r>
      <w:r w:rsidR="000679A1">
        <w:rPr>
          <w:color w:val="000000" w:themeColor="text1"/>
        </w:rPr>
        <w:t>ce</w:t>
      </w:r>
      <w:r w:rsidRPr="00794EA8">
        <w:rPr>
          <w:color w:val="000000" w:themeColor="text1"/>
        </w:rPr>
        <w:t xml:space="preserve"> and subsequently receive appropriate safeguarding training which is updated at least annually and in accordance with the appended training schedule</w:t>
      </w:r>
      <w:r w:rsidR="004E0BDD">
        <w:rPr>
          <w:color w:val="000000" w:themeColor="text1"/>
        </w:rPr>
        <w:t>.</w:t>
      </w:r>
    </w:p>
    <w:p w14:paraId="109E1500" w14:textId="27A6DE89" w:rsidR="00D24DAC" w:rsidRPr="00794EA8" w:rsidRDefault="00D24DAC" w:rsidP="003137DB">
      <w:pPr>
        <w:pStyle w:val="ListParagraph"/>
        <w:numPr>
          <w:ilvl w:val="0"/>
          <w:numId w:val="32"/>
        </w:numPr>
        <w:rPr>
          <w:color w:val="000000" w:themeColor="text1"/>
        </w:rPr>
      </w:pPr>
      <w:r w:rsidRPr="00794EA8">
        <w:rPr>
          <w:color w:val="000000" w:themeColor="text1"/>
        </w:rPr>
        <w:t xml:space="preserve">Ensure that procedures are in place to record the department’s work with children and </w:t>
      </w:r>
      <w:r w:rsidR="007C7202">
        <w:rPr>
          <w:color w:val="000000" w:themeColor="text1"/>
        </w:rPr>
        <w:t>A</w:t>
      </w:r>
      <w:r w:rsidRPr="00794EA8">
        <w:rPr>
          <w:color w:val="000000" w:themeColor="text1"/>
        </w:rPr>
        <w:t xml:space="preserve">dults at </w:t>
      </w:r>
      <w:r w:rsidR="007C7202">
        <w:rPr>
          <w:color w:val="000000" w:themeColor="text1"/>
        </w:rPr>
        <w:t>R</w:t>
      </w:r>
      <w:r w:rsidRPr="00794EA8">
        <w:rPr>
          <w:color w:val="000000" w:themeColor="text1"/>
        </w:rPr>
        <w:t>isk and to inform the University Safeguarding Team</w:t>
      </w:r>
      <w:r w:rsidR="00AD32C9" w:rsidRPr="00794EA8">
        <w:rPr>
          <w:color w:val="000000" w:themeColor="text1"/>
        </w:rPr>
        <w:t xml:space="preserve"> of this activity.</w:t>
      </w:r>
    </w:p>
    <w:p w14:paraId="1B9857A0" w14:textId="77777777" w:rsidR="00B771F7" w:rsidRPr="00794EA8" w:rsidRDefault="00AD32C9" w:rsidP="003137DB">
      <w:pPr>
        <w:pStyle w:val="ListParagraph"/>
        <w:numPr>
          <w:ilvl w:val="0"/>
          <w:numId w:val="32"/>
        </w:numPr>
        <w:rPr>
          <w:color w:val="000000" w:themeColor="text1"/>
        </w:rPr>
      </w:pPr>
      <w:r w:rsidRPr="00794EA8">
        <w:rPr>
          <w:color w:val="000000" w:themeColor="text1"/>
        </w:rPr>
        <w:t xml:space="preserve">Ensure that an appropriate Safeguarding Risk Assessment is carried out and </w:t>
      </w:r>
      <w:r w:rsidR="00B771F7" w:rsidRPr="00794EA8">
        <w:rPr>
          <w:color w:val="000000" w:themeColor="text1"/>
        </w:rPr>
        <w:t>that any actions identified by the risk assessment are completed before the activity commences. For example this could include, parental (carer) consent forms, contact information, allergens and dietary constrains, IT acceptable use agreement</w:t>
      </w:r>
      <w:r w:rsidR="0005356C">
        <w:rPr>
          <w:color w:val="000000" w:themeColor="text1"/>
        </w:rPr>
        <w:t>,</w:t>
      </w:r>
      <w:r w:rsidR="00B771F7" w:rsidRPr="00794EA8">
        <w:rPr>
          <w:color w:val="000000" w:themeColor="text1"/>
        </w:rPr>
        <w:t xml:space="preserve"> etc</w:t>
      </w:r>
      <w:r w:rsidR="0005356C">
        <w:rPr>
          <w:color w:val="000000" w:themeColor="text1"/>
        </w:rPr>
        <w:t>.</w:t>
      </w:r>
    </w:p>
    <w:p w14:paraId="3E665890" w14:textId="2BBBD514" w:rsidR="00C03CC1" w:rsidRPr="00794EA8" w:rsidRDefault="00C03CC1" w:rsidP="003137DB">
      <w:pPr>
        <w:pStyle w:val="ListParagraph"/>
        <w:numPr>
          <w:ilvl w:val="0"/>
          <w:numId w:val="32"/>
        </w:numPr>
        <w:rPr>
          <w:color w:val="000000" w:themeColor="text1"/>
        </w:rPr>
      </w:pPr>
      <w:r w:rsidRPr="00794EA8">
        <w:rPr>
          <w:color w:val="000000" w:themeColor="text1"/>
        </w:rPr>
        <w:lastRenderedPageBreak/>
        <w:t xml:space="preserve">Ensure that departmental staff, students and volunteers </w:t>
      </w:r>
      <w:r w:rsidR="00D24DAC" w:rsidRPr="00794EA8">
        <w:rPr>
          <w:color w:val="000000" w:themeColor="text1"/>
        </w:rPr>
        <w:t>who work</w:t>
      </w:r>
      <w:r w:rsidR="0005356C">
        <w:rPr>
          <w:color w:val="000000" w:themeColor="text1"/>
        </w:rPr>
        <w:t xml:space="preserve"> with</w:t>
      </w:r>
      <w:r w:rsidR="00D24DAC" w:rsidRPr="00794EA8">
        <w:rPr>
          <w:color w:val="000000" w:themeColor="text1"/>
        </w:rPr>
        <w:t xml:space="preserve"> children and </w:t>
      </w:r>
      <w:r w:rsidR="007C7202">
        <w:rPr>
          <w:color w:val="000000" w:themeColor="text1"/>
        </w:rPr>
        <w:t>A</w:t>
      </w:r>
      <w:r w:rsidR="00D24DAC" w:rsidRPr="00794EA8">
        <w:rPr>
          <w:color w:val="000000" w:themeColor="text1"/>
        </w:rPr>
        <w:t xml:space="preserve">dults at </w:t>
      </w:r>
      <w:r w:rsidR="007C7202">
        <w:rPr>
          <w:color w:val="000000" w:themeColor="text1"/>
        </w:rPr>
        <w:t>R</w:t>
      </w:r>
      <w:r w:rsidR="00D24DAC" w:rsidRPr="00794EA8">
        <w:rPr>
          <w:color w:val="000000" w:themeColor="text1"/>
        </w:rPr>
        <w:t xml:space="preserve">isk are familiar with departmental and University safeguarding procedures to report and escalate safeguarding related concerns. </w:t>
      </w:r>
    </w:p>
    <w:p w14:paraId="77605211" w14:textId="77777777" w:rsidR="00511C02" w:rsidRPr="00794EA8" w:rsidRDefault="00511C02" w:rsidP="00511C02">
      <w:pPr>
        <w:pStyle w:val="ListParagraph"/>
        <w:rPr>
          <w:color w:val="000000" w:themeColor="text1"/>
        </w:rPr>
      </w:pPr>
    </w:p>
    <w:p w14:paraId="45395A80" w14:textId="77777777" w:rsidR="00511C02" w:rsidRPr="00794EA8" w:rsidRDefault="00511C02" w:rsidP="00511C02">
      <w:pPr>
        <w:pStyle w:val="ListParagraph"/>
        <w:numPr>
          <w:ilvl w:val="0"/>
          <w:numId w:val="34"/>
        </w:numPr>
        <w:ind w:left="426" w:hanging="426"/>
        <w:rPr>
          <w:b/>
          <w:color w:val="000000" w:themeColor="text1"/>
        </w:rPr>
      </w:pPr>
      <w:r w:rsidRPr="00794EA8">
        <w:rPr>
          <w:b/>
          <w:color w:val="000000" w:themeColor="text1"/>
        </w:rPr>
        <w:t>Responsibilities of Individual Members of the University Community</w:t>
      </w:r>
    </w:p>
    <w:p w14:paraId="4451B1F2" w14:textId="01F06E4B" w:rsidR="005340C7" w:rsidRPr="00794EA8" w:rsidRDefault="00511C02" w:rsidP="005340C7">
      <w:pPr>
        <w:rPr>
          <w:rFonts w:eastAsia="Times New Roman" w:cs="Times New Roman"/>
          <w:color w:val="000000" w:themeColor="text1"/>
          <w:lang w:eastAsia="en-GB"/>
        </w:rPr>
      </w:pPr>
      <w:r w:rsidRPr="00794EA8">
        <w:rPr>
          <w:color w:val="000000" w:themeColor="text1"/>
        </w:rPr>
        <w:t xml:space="preserve">In line with the University’s Principles we all have a duty to </w:t>
      </w:r>
      <w:r w:rsidR="000711DC">
        <w:rPr>
          <w:color w:val="000000" w:themeColor="text1"/>
        </w:rPr>
        <w:t xml:space="preserve">ensure that we </w:t>
      </w:r>
      <w:r w:rsidR="005340C7" w:rsidRPr="00794EA8">
        <w:rPr>
          <w:rFonts w:eastAsia="Times New Roman" w:cs="Times New Roman"/>
          <w:color w:val="000000" w:themeColor="text1"/>
          <w:lang w:eastAsia="en-GB"/>
        </w:rPr>
        <w:t>treat everyone with respect</w:t>
      </w:r>
      <w:r w:rsidR="000711DC">
        <w:rPr>
          <w:rFonts w:eastAsia="Times New Roman" w:cs="Times New Roman"/>
          <w:color w:val="000000" w:themeColor="text1"/>
          <w:lang w:eastAsia="en-GB"/>
        </w:rPr>
        <w:t xml:space="preserve">, we should therefore </w:t>
      </w:r>
      <w:r w:rsidR="005340C7" w:rsidRPr="00794EA8">
        <w:rPr>
          <w:rFonts w:eastAsia="Times New Roman" w:cs="Times New Roman"/>
          <w:color w:val="000000" w:themeColor="text1"/>
          <w:lang w:eastAsia="en-GB"/>
        </w:rPr>
        <w:t xml:space="preserve">report any concerns that we may have that children or </w:t>
      </w:r>
      <w:r w:rsidR="0016660E">
        <w:rPr>
          <w:rFonts w:eastAsia="Times New Roman" w:cs="Times New Roman"/>
          <w:color w:val="000000" w:themeColor="text1"/>
          <w:lang w:eastAsia="en-GB"/>
        </w:rPr>
        <w:t>A</w:t>
      </w:r>
      <w:r w:rsidR="005340C7" w:rsidRPr="00794EA8">
        <w:rPr>
          <w:rFonts w:eastAsia="Times New Roman" w:cs="Times New Roman"/>
          <w:color w:val="000000" w:themeColor="text1"/>
          <w:lang w:eastAsia="en-GB"/>
        </w:rPr>
        <w:t xml:space="preserve">dults at </w:t>
      </w:r>
      <w:r w:rsidR="0016660E">
        <w:rPr>
          <w:rFonts w:eastAsia="Times New Roman" w:cs="Times New Roman"/>
          <w:color w:val="000000" w:themeColor="text1"/>
          <w:lang w:eastAsia="en-GB"/>
        </w:rPr>
        <w:t>R</w:t>
      </w:r>
      <w:r w:rsidR="005340C7" w:rsidRPr="00794EA8">
        <w:rPr>
          <w:rFonts w:eastAsia="Times New Roman" w:cs="Times New Roman"/>
          <w:color w:val="000000" w:themeColor="text1"/>
          <w:lang w:eastAsia="en-GB"/>
        </w:rPr>
        <w:t xml:space="preserve">isk are being abused or mistreated and that children and </w:t>
      </w:r>
      <w:r w:rsidR="00E0242C">
        <w:rPr>
          <w:rFonts w:eastAsia="Times New Roman" w:cs="Times New Roman"/>
          <w:color w:val="000000" w:themeColor="text1"/>
          <w:lang w:eastAsia="en-GB"/>
        </w:rPr>
        <w:t>Ad</w:t>
      </w:r>
      <w:r w:rsidR="005340C7" w:rsidRPr="00794EA8">
        <w:rPr>
          <w:rFonts w:eastAsia="Times New Roman" w:cs="Times New Roman"/>
          <w:color w:val="000000" w:themeColor="text1"/>
          <w:lang w:eastAsia="en-GB"/>
        </w:rPr>
        <w:t xml:space="preserve">ults at </w:t>
      </w:r>
      <w:r w:rsidR="003400F8">
        <w:rPr>
          <w:rFonts w:eastAsia="Times New Roman" w:cs="Times New Roman"/>
          <w:color w:val="000000" w:themeColor="text1"/>
          <w:lang w:eastAsia="en-GB"/>
        </w:rPr>
        <w:t>R</w:t>
      </w:r>
      <w:r w:rsidR="005340C7" w:rsidRPr="00794EA8">
        <w:rPr>
          <w:rFonts w:eastAsia="Times New Roman" w:cs="Times New Roman"/>
          <w:color w:val="000000" w:themeColor="text1"/>
          <w:lang w:eastAsia="en-GB"/>
        </w:rPr>
        <w:t>isk who engage with our staff, students and volunteers in the course of our work and University led activities, do so in a safe and supportive environment.</w:t>
      </w:r>
    </w:p>
    <w:p w14:paraId="0D247BC4" w14:textId="77777777" w:rsidR="005340C7" w:rsidRPr="00B17968" w:rsidRDefault="005340C7" w:rsidP="00B17968">
      <w:pPr>
        <w:rPr>
          <w:rFonts w:eastAsia="Times New Roman" w:cs="Times New Roman"/>
          <w:color w:val="000000" w:themeColor="text1"/>
          <w:lang w:eastAsia="en-GB"/>
        </w:rPr>
      </w:pPr>
      <w:r w:rsidRPr="00B17968">
        <w:rPr>
          <w:rFonts w:eastAsia="Times New Roman" w:cs="Times New Roman"/>
          <w:color w:val="000000" w:themeColor="text1"/>
          <w:lang w:eastAsia="en-GB"/>
        </w:rPr>
        <w:t>Individual members of the University Community must:</w:t>
      </w:r>
    </w:p>
    <w:p w14:paraId="4BACC26E" w14:textId="4E44C501" w:rsidR="005340C7" w:rsidRPr="00297362" w:rsidRDefault="005340C7" w:rsidP="00297362">
      <w:pPr>
        <w:pStyle w:val="ListParagraph"/>
        <w:numPr>
          <w:ilvl w:val="0"/>
          <w:numId w:val="36"/>
        </w:numPr>
        <w:rPr>
          <w:rFonts w:eastAsia="Times New Roman" w:cs="Times New Roman"/>
          <w:color w:val="000000" w:themeColor="text1"/>
          <w:lang w:eastAsia="en-GB"/>
        </w:rPr>
      </w:pPr>
      <w:r w:rsidRPr="00297362">
        <w:rPr>
          <w:rFonts w:eastAsia="Times New Roman" w:cs="Times New Roman"/>
          <w:color w:val="000000" w:themeColor="text1"/>
          <w:lang w:eastAsia="en-GB"/>
        </w:rPr>
        <w:t xml:space="preserve">Ensure that children and </w:t>
      </w:r>
      <w:r w:rsidR="00E0242C">
        <w:rPr>
          <w:rFonts w:eastAsia="Times New Roman" w:cs="Times New Roman"/>
          <w:color w:val="000000" w:themeColor="text1"/>
          <w:lang w:eastAsia="en-GB"/>
        </w:rPr>
        <w:t>A</w:t>
      </w:r>
      <w:r w:rsidRPr="00297362">
        <w:rPr>
          <w:rFonts w:eastAsia="Times New Roman" w:cs="Times New Roman"/>
          <w:color w:val="000000" w:themeColor="text1"/>
          <w:lang w:eastAsia="en-GB"/>
        </w:rPr>
        <w:t xml:space="preserve">dults at </w:t>
      </w:r>
      <w:r w:rsidR="00E0242C">
        <w:rPr>
          <w:rFonts w:eastAsia="Times New Roman" w:cs="Times New Roman"/>
          <w:color w:val="000000" w:themeColor="text1"/>
          <w:lang w:eastAsia="en-GB"/>
        </w:rPr>
        <w:t>R</w:t>
      </w:r>
      <w:r w:rsidRPr="00297362">
        <w:rPr>
          <w:rFonts w:eastAsia="Times New Roman" w:cs="Times New Roman"/>
          <w:color w:val="000000" w:themeColor="text1"/>
          <w:lang w:eastAsia="en-GB"/>
        </w:rPr>
        <w:t>isk are treated with respect and supported whenever they engage in University led activ</w:t>
      </w:r>
      <w:r w:rsidR="0005356C" w:rsidRPr="00297362">
        <w:rPr>
          <w:rFonts w:eastAsia="Times New Roman" w:cs="Times New Roman"/>
          <w:color w:val="000000" w:themeColor="text1"/>
          <w:lang w:eastAsia="en-GB"/>
        </w:rPr>
        <w:t>ity</w:t>
      </w:r>
      <w:r w:rsidRPr="00297362">
        <w:rPr>
          <w:rFonts w:eastAsia="Times New Roman" w:cs="Times New Roman"/>
          <w:color w:val="000000" w:themeColor="text1"/>
          <w:lang w:eastAsia="en-GB"/>
        </w:rPr>
        <w:t>.</w:t>
      </w:r>
    </w:p>
    <w:p w14:paraId="3DABC097" w14:textId="6344555A" w:rsidR="008649A2" w:rsidRPr="00297362" w:rsidRDefault="008649A2" w:rsidP="00297362">
      <w:pPr>
        <w:pStyle w:val="ListParagraph"/>
        <w:numPr>
          <w:ilvl w:val="0"/>
          <w:numId w:val="36"/>
        </w:numPr>
        <w:rPr>
          <w:rFonts w:eastAsia="Times New Roman" w:cs="Times New Roman"/>
          <w:color w:val="000000" w:themeColor="text1"/>
          <w:lang w:eastAsia="en-GB"/>
        </w:rPr>
      </w:pPr>
      <w:r w:rsidRPr="00297362">
        <w:rPr>
          <w:rFonts w:eastAsia="Times New Roman" w:cs="Times New Roman"/>
          <w:color w:val="000000" w:themeColor="text1"/>
          <w:lang w:eastAsia="en-GB"/>
        </w:rPr>
        <w:t>Undertake appropriate training as detailed in the accompanying documents before engaging in any University-led activity involving children</w:t>
      </w:r>
      <w:r w:rsidR="00297362" w:rsidRPr="00297362">
        <w:rPr>
          <w:rFonts w:eastAsia="Times New Roman" w:cs="Times New Roman"/>
          <w:color w:val="000000" w:themeColor="text1"/>
          <w:lang w:eastAsia="en-GB"/>
        </w:rPr>
        <w:t xml:space="preserve"> or </w:t>
      </w:r>
      <w:r w:rsidR="00397C40">
        <w:rPr>
          <w:rFonts w:eastAsia="Times New Roman" w:cs="Times New Roman"/>
          <w:color w:val="000000" w:themeColor="text1"/>
          <w:lang w:eastAsia="en-GB"/>
        </w:rPr>
        <w:t>A</w:t>
      </w:r>
      <w:r w:rsidR="00297362" w:rsidRPr="00297362">
        <w:rPr>
          <w:rFonts w:eastAsia="Times New Roman" w:cs="Times New Roman"/>
          <w:color w:val="000000" w:themeColor="text1"/>
          <w:lang w:eastAsia="en-GB"/>
        </w:rPr>
        <w:t xml:space="preserve">dults at </w:t>
      </w:r>
      <w:r w:rsidR="00397C40">
        <w:rPr>
          <w:rFonts w:eastAsia="Times New Roman" w:cs="Times New Roman"/>
          <w:color w:val="000000" w:themeColor="text1"/>
          <w:lang w:eastAsia="en-GB"/>
        </w:rPr>
        <w:t>R</w:t>
      </w:r>
      <w:r w:rsidR="00297362" w:rsidRPr="00297362">
        <w:rPr>
          <w:rFonts w:eastAsia="Times New Roman" w:cs="Times New Roman"/>
          <w:color w:val="000000" w:themeColor="text1"/>
          <w:lang w:eastAsia="en-GB"/>
        </w:rPr>
        <w:t>isk</w:t>
      </w:r>
      <w:r w:rsidRPr="00297362">
        <w:rPr>
          <w:rFonts w:eastAsia="Times New Roman" w:cs="Times New Roman"/>
          <w:color w:val="000000" w:themeColor="text1"/>
          <w:lang w:eastAsia="en-GB"/>
        </w:rPr>
        <w:t>.</w:t>
      </w:r>
    </w:p>
    <w:p w14:paraId="01083767" w14:textId="59D3912F" w:rsidR="005340C7" w:rsidRPr="00297362" w:rsidRDefault="005340C7" w:rsidP="00297362">
      <w:pPr>
        <w:pStyle w:val="ListParagraph"/>
        <w:numPr>
          <w:ilvl w:val="0"/>
          <w:numId w:val="36"/>
        </w:numPr>
        <w:rPr>
          <w:rFonts w:eastAsia="Times New Roman" w:cs="Times New Roman"/>
          <w:color w:val="000000" w:themeColor="text1"/>
          <w:lang w:eastAsia="en-GB"/>
        </w:rPr>
      </w:pPr>
      <w:r w:rsidRPr="00297362">
        <w:rPr>
          <w:rFonts w:eastAsia="Times New Roman" w:cs="Times New Roman"/>
          <w:color w:val="000000" w:themeColor="text1"/>
          <w:lang w:eastAsia="en-GB"/>
        </w:rPr>
        <w:t xml:space="preserve">Ensure that they are aware of their responsibilities to safeguard children and </w:t>
      </w:r>
      <w:r w:rsidR="00397C40">
        <w:rPr>
          <w:rFonts w:eastAsia="Times New Roman" w:cs="Times New Roman"/>
          <w:color w:val="000000" w:themeColor="text1"/>
          <w:lang w:eastAsia="en-GB"/>
        </w:rPr>
        <w:t>A</w:t>
      </w:r>
      <w:r w:rsidRPr="00297362">
        <w:rPr>
          <w:rFonts w:eastAsia="Times New Roman" w:cs="Times New Roman"/>
          <w:color w:val="000000" w:themeColor="text1"/>
          <w:lang w:eastAsia="en-GB"/>
        </w:rPr>
        <w:t xml:space="preserve">dults at </w:t>
      </w:r>
      <w:r w:rsidR="00397C40">
        <w:rPr>
          <w:rFonts w:eastAsia="Times New Roman" w:cs="Times New Roman"/>
          <w:color w:val="000000" w:themeColor="text1"/>
          <w:lang w:eastAsia="en-GB"/>
        </w:rPr>
        <w:t>R</w:t>
      </w:r>
      <w:r w:rsidRPr="00297362">
        <w:rPr>
          <w:rFonts w:eastAsia="Times New Roman" w:cs="Times New Roman"/>
          <w:color w:val="000000" w:themeColor="text1"/>
          <w:lang w:eastAsia="en-GB"/>
        </w:rPr>
        <w:t>isk whether they are acting as a paid member of University staff or supporting University-led activity in an unpaid capacity as a volunteer.</w:t>
      </w:r>
    </w:p>
    <w:p w14:paraId="33421607" w14:textId="23BF1176" w:rsidR="005340C7" w:rsidRDefault="005340C7" w:rsidP="00297362">
      <w:pPr>
        <w:pStyle w:val="ListParagraph"/>
        <w:numPr>
          <w:ilvl w:val="0"/>
          <w:numId w:val="36"/>
        </w:numPr>
        <w:rPr>
          <w:rFonts w:eastAsia="Times New Roman" w:cs="Times New Roman"/>
          <w:color w:val="000000" w:themeColor="text1"/>
          <w:lang w:eastAsia="en-GB"/>
        </w:rPr>
      </w:pPr>
      <w:r w:rsidRPr="00297362">
        <w:rPr>
          <w:rFonts w:eastAsia="Times New Roman" w:cs="Times New Roman"/>
          <w:color w:val="000000" w:themeColor="text1"/>
          <w:lang w:eastAsia="en-GB"/>
        </w:rPr>
        <w:t>Ensure that they are aware how to report a safeguarding concern to thei</w:t>
      </w:r>
      <w:r w:rsidR="00F30617">
        <w:rPr>
          <w:rFonts w:eastAsia="Times New Roman" w:cs="Times New Roman"/>
          <w:color w:val="000000" w:themeColor="text1"/>
          <w:lang w:eastAsia="en-GB"/>
        </w:rPr>
        <w:t>r line manager or others in a leadership role for activities</w:t>
      </w:r>
      <w:r w:rsidRPr="00297362">
        <w:rPr>
          <w:rFonts w:eastAsia="Times New Roman" w:cs="Times New Roman"/>
          <w:color w:val="000000" w:themeColor="text1"/>
          <w:lang w:eastAsia="en-GB"/>
        </w:rPr>
        <w:t xml:space="preserve"> involving children or </w:t>
      </w:r>
      <w:r w:rsidR="004767F3">
        <w:rPr>
          <w:rFonts w:eastAsia="Times New Roman" w:cs="Times New Roman"/>
          <w:color w:val="000000" w:themeColor="text1"/>
          <w:lang w:eastAsia="en-GB"/>
        </w:rPr>
        <w:t>A</w:t>
      </w:r>
      <w:r w:rsidRPr="00297362">
        <w:rPr>
          <w:rFonts w:eastAsia="Times New Roman" w:cs="Times New Roman"/>
          <w:color w:val="000000" w:themeColor="text1"/>
          <w:lang w:eastAsia="en-GB"/>
        </w:rPr>
        <w:t xml:space="preserve">dults at </w:t>
      </w:r>
      <w:r w:rsidR="004767F3">
        <w:rPr>
          <w:rFonts w:eastAsia="Times New Roman" w:cs="Times New Roman"/>
          <w:color w:val="000000" w:themeColor="text1"/>
          <w:lang w:eastAsia="en-GB"/>
        </w:rPr>
        <w:t>R</w:t>
      </w:r>
      <w:r w:rsidRPr="00297362">
        <w:rPr>
          <w:rFonts w:eastAsia="Times New Roman" w:cs="Times New Roman"/>
          <w:color w:val="000000" w:themeColor="text1"/>
          <w:lang w:eastAsia="en-GB"/>
        </w:rPr>
        <w:t>isk</w:t>
      </w:r>
      <w:r w:rsidR="00F30617">
        <w:rPr>
          <w:rFonts w:eastAsia="Times New Roman" w:cs="Times New Roman"/>
          <w:color w:val="000000" w:themeColor="text1"/>
          <w:lang w:eastAsia="en-GB"/>
        </w:rPr>
        <w:t>. Any such concerns can be reported</w:t>
      </w:r>
      <w:r w:rsidR="00784301" w:rsidRPr="00297362">
        <w:rPr>
          <w:rFonts w:eastAsia="Times New Roman" w:cs="Times New Roman"/>
          <w:color w:val="000000" w:themeColor="text1"/>
          <w:lang w:eastAsia="en-GB"/>
        </w:rPr>
        <w:t xml:space="preserve"> verbally or via </w:t>
      </w:r>
      <w:r w:rsidRPr="00297362">
        <w:rPr>
          <w:rFonts w:eastAsia="Times New Roman" w:cs="Times New Roman"/>
          <w:color w:val="000000" w:themeColor="text1"/>
          <w:lang w:eastAsia="en-GB"/>
        </w:rPr>
        <w:t xml:space="preserve">the University’s online </w:t>
      </w:r>
      <w:r w:rsidR="00784301" w:rsidRPr="00297362">
        <w:rPr>
          <w:rFonts w:eastAsia="Times New Roman" w:cs="Times New Roman"/>
          <w:color w:val="000000" w:themeColor="text1"/>
          <w:lang w:eastAsia="en-GB"/>
        </w:rPr>
        <w:t xml:space="preserve">Safeguarding Concern </w:t>
      </w:r>
      <w:r w:rsidRPr="00297362">
        <w:rPr>
          <w:rFonts w:eastAsia="Times New Roman" w:cs="Times New Roman"/>
          <w:color w:val="000000" w:themeColor="text1"/>
          <w:lang w:eastAsia="en-GB"/>
        </w:rPr>
        <w:t>reporting procedure.</w:t>
      </w:r>
    </w:p>
    <w:p w14:paraId="42AC708E" w14:textId="77777777" w:rsidR="009E31B6" w:rsidRPr="00297362" w:rsidRDefault="009E31B6" w:rsidP="009E31B6">
      <w:pPr>
        <w:pStyle w:val="ListParagraph"/>
        <w:rPr>
          <w:rFonts w:eastAsia="Times New Roman" w:cs="Times New Roman"/>
          <w:color w:val="000000" w:themeColor="text1"/>
          <w:lang w:eastAsia="en-GB"/>
        </w:rPr>
      </w:pPr>
    </w:p>
    <w:p w14:paraId="70C9B3A7" w14:textId="77777777" w:rsidR="00346DFE" w:rsidRPr="00794EA8" w:rsidRDefault="00346DFE" w:rsidP="00346DFE">
      <w:pPr>
        <w:pStyle w:val="ListParagraph"/>
        <w:numPr>
          <w:ilvl w:val="0"/>
          <w:numId w:val="30"/>
        </w:numPr>
        <w:shd w:val="clear" w:color="auto" w:fill="FFFFFF"/>
        <w:spacing w:after="240" w:line="240" w:lineRule="auto"/>
        <w:ind w:left="426"/>
        <w:rPr>
          <w:rFonts w:eastAsia="Times New Roman" w:cs="Times New Roman"/>
          <w:b/>
          <w:color w:val="000000" w:themeColor="text1"/>
          <w:lang w:eastAsia="en-GB"/>
        </w:rPr>
      </w:pPr>
      <w:r w:rsidRPr="00794EA8">
        <w:rPr>
          <w:rFonts w:eastAsia="Times New Roman" w:cs="Times New Roman"/>
          <w:b/>
          <w:color w:val="000000" w:themeColor="text1"/>
          <w:lang w:eastAsia="en-GB"/>
        </w:rPr>
        <w:t xml:space="preserve">Guidance </w:t>
      </w:r>
    </w:p>
    <w:p w14:paraId="04FE0FEF" w14:textId="0C845EDB" w:rsidR="008649A2" w:rsidRPr="00794EA8" w:rsidRDefault="00911F84" w:rsidP="00346DFE">
      <w:pPr>
        <w:rPr>
          <w:color w:val="000000" w:themeColor="text1"/>
        </w:rPr>
      </w:pPr>
      <w:r>
        <w:rPr>
          <w:color w:val="000000" w:themeColor="text1"/>
        </w:rPr>
        <w:t>This policy provides the overall framework an</w:t>
      </w:r>
      <w:r w:rsidR="00FD6B1E">
        <w:rPr>
          <w:color w:val="000000" w:themeColor="text1"/>
        </w:rPr>
        <w:t>d</w:t>
      </w:r>
      <w:r>
        <w:rPr>
          <w:color w:val="000000" w:themeColor="text1"/>
        </w:rPr>
        <w:t xml:space="preserve"> statement of principles regarding the University’s approach to safeguarding children and </w:t>
      </w:r>
      <w:r w:rsidR="006A4ECE">
        <w:rPr>
          <w:color w:val="000000" w:themeColor="text1"/>
        </w:rPr>
        <w:t>A</w:t>
      </w:r>
      <w:r>
        <w:rPr>
          <w:color w:val="000000" w:themeColor="text1"/>
        </w:rPr>
        <w:t xml:space="preserve">dults at </w:t>
      </w:r>
      <w:r w:rsidR="006A4ECE">
        <w:rPr>
          <w:color w:val="000000" w:themeColor="text1"/>
        </w:rPr>
        <w:t>R</w:t>
      </w:r>
      <w:r>
        <w:rPr>
          <w:color w:val="000000" w:themeColor="text1"/>
        </w:rPr>
        <w:t xml:space="preserve">isk. </w:t>
      </w:r>
      <w:r w:rsidR="00346DFE" w:rsidRPr="00794EA8">
        <w:rPr>
          <w:color w:val="000000" w:themeColor="text1"/>
        </w:rPr>
        <w:t xml:space="preserve">The accompanying documents provide detailed guidance on safeguarding roles, processes and procedures. However support and specific advice </w:t>
      </w:r>
      <w:r w:rsidR="00794EA8" w:rsidRPr="00794EA8">
        <w:rPr>
          <w:color w:val="000000" w:themeColor="text1"/>
        </w:rPr>
        <w:t xml:space="preserve">relating to the implementation and duties under this policy </w:t>
      </w:r>
      <w:r w:rsidR="00346DFE" w:rsidRPr="00794EA8">
        <w:rPr>
          <w:color w:val="000000" w:themeColor="text1"/>
        </w:rPr>
        <w:t xml:space="preserve">can be provided </w:t>
      </w:r>
      <w:r w:rsidR="00794EA8" w:rsidRPr="00794EA8">
        <w:rPr>
          <w:color w:val="000000" w:themeColor="text1"/>
        </w:rPr>
        <w:t>by the University Safeguarding Team. Contact details are provided in the appended documents.</w:t>
      </w:r>
    </w:p>
    <w:p w14:paraId="21B6023E" w14:textId="77777777" w:rsidR="00794EA8" w:rsidRDefault="00794EA8" w:rsidP="00346DFE">
      <w:pPr>
        <w:rPr>
          <w:color w:val="FF0000"/>
        </w:rPr>
      </w:pPr>
    </w:p>
    <w:p w14:paraId="5E80C3C3" w14:textId="75C1C1D2" w:rsidR="00794EA8" w:rsidRPr="0057737D" w:rsidRDefault="00794EA8" w:rsidP="00346DFE">
      <w:pPr>
        <w:rPr>
          <w:b/>
          <w:color w:val="000000" w:themeColor="text1"/>
          <w:sz w:val="18"/>
          <w:szCs w:val="18"/>
        </w:rPr>
      </w:pPr>
      <w:r w:rsidRPr="00794EA8">
        <w:rPr>
          <w:b/>
          <w:color w:val="000000" w:themeColor="text1"/>
          <w:sz w:val="18"/>
          <w:szCs w:val="18"/>
        </w:rPr>
        <w:t xml:space="preserve">DPJ </w:t>
      </w:r>
      <w:r w:rsidR="00AB6E12">
        <w:rPr>
          <w:b/>
          <w:color w:val="000000" w:themeColor="text1"/>
          <w:sz w:val="18"/>
          <w:szCs w:val="18"/>
        </w:rPr>
        <w:t>0</w:t>
      </w:r>
      <w:r w:rsidR="0057737D">
        <w:rPr>
          <w:b/>
          <w:color w:val="000000" w:themeColor="text1"/>
          <w:sz w:val="18"/>
          <w:szCs w:val="18"/>
        </w:rPr>
        <w:t>5</w:t>
      </w:r>
      <w:r w:rsidR="00FD6B1E">
        <w:rPr>
          <w:b/>
          <w:color w:val="000000" w:themeColor="text1"/>
          <w:sz w:val="18"/>
          <w:szCs w:val="18"/>
        </w:rPr>
        <w:t xml:space="preserve"> 0</w:t>
      </w:r>
      <w:r w:rsidR="00AB6E12">
        <w:rPr>
          <w:b/>
          <w:color w:val="000000" w:themeColor="text1"/>
          <w:sz w:val="18"/>
          <w:szCs w:val="18"/>
        </w:rPr>
        <w:t>2</w:t>
      </w:r>
      <w:r w:rsidR="00FD6B1E">
        <w:rPr>
          <w:b/>
          <w:color w:val="000000" w:themeColor="text1"/>
          <w:sz w:val="18"/>
          <w:szCs w:val="18"/>
        </w:rPr>
        <w:t xml:space="preserve"> 20</w:t>
      </w:r>
    </w:p>
    <w:p w14:paraId="0CE2F55F" w14:textId="77777777" w:rsidR="008649A2" w:rsidRDefault="008649A2" w:rsidP="005340C7">
      <w:pPr>
        <w:rPr>
          <w:rFonts w:eastAsia="Times New Roman" w:cs="Times New Roman"/>
          <w:color w:val="FF0000"/>
          <w:lang w:eastAsia="en-GB"/>
        </w:rPr>
      </w:pPr>
    </w:p>
    <w:p w14:paraId="79EBF5B4" w14:textId="77777777" w:rsidR="005340C7" w:rsidRDefault="005340C7" w:rsidP="00511C02"/>
    <w:p w14:paraId="6C3E036F" w14:textId="77777777" w:rsidR="00145898" w:rsidRPr="001455A5" w:rsidRDefault="00145898" w:rsidP="00145898"/>
    <w:sectPr w:rsidR="00145898" w:rsidRPr="001455A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F8D39" w14:textId="77777777" w:rsidR="002521CF" w:rsidRDefault="002521CF" w:rsidP="001455A5">
      <w:pPr>
        <w:spacing w:after="0" w:line="240" w:lineRule="auto"/>
      </w:pPr>
      <w:r>
        <w:separator/>
      </w:r>
    </w:p>
  </w:endnote>
  <w:endnote w:type="continuationSeparator" w:id="0">
    <w:p w14:paraId="78BDF07C" w14:textId="77777777" w:rsidR="002521CF" w:rsidRDefault="002521CF" w:rsidP="0014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801B" w14:textId="2550DFCC" w:rsidR="002C78B0" w:rsidRPr="00297362" w:rsidRDefault="00297362">
    <w:pPr>
      <w:pStyle w:val="Footer"/>
      <w:rPr>
        <w:sz w:val="18"/>
        <w:szCs w:val="18"/>
      </w:rPr>
    </w:pPr>
    <w:r w:rsidRPr="00297362">
      <w:rPr>
        <w:sz w:val="18"/>
        <w:szCs w:val="18"/>
      </w:rPr>
      <w:t xml:space="preserve"> </w:t>
    </w:r>
    <w:r w:rsidR="002C78B0" w:rsidRPr="00297362">
      <w:rPr>
        <w:sz w:val="18"/>
        <w:szCs w:val="18"/>
      </w:rPr>
      <w:t>Safeguarding Policy</w:t>
    </w:r>
    <w:r>
      <w:rPr>
        <w:sz w:val="18"/>
        <w:szCs w:val="18"/>
      </w:rPr>
      <w:t>,</w:t>
    </w:r>
    <w:r w:rsidR="002C78B0" w:rsidRPr="00297362">
      <w:rPr>
        <w:sz w:val="18"/>
        <w:szCs w:val="18"/>
      </w:rPr>
      <w:t xml:space="preserve"> </w:t>
    </w:r>
    <w:r w:rsidR="00066C9F">
      <w:rPr>
        <w:sz w:val="18"/>
        <w:szCs w:val="18"/>
      </w:rPr>
      <w:t>17</w:t>
    </w:r>
    <w:r w:rsidR="0037752E" w:rsidRPr="0037752E">
      <w:rPr>
        <w:sz w:val="18"/>
        <w:szCs w:val="18"/>
        <w:vertAlign w:val="superscript"/>
      </w:rPr>
      <w:t>th</w:t>
    </w:r>
    <w:r w:rsidR="0037752E">
      <w:rPr>
        <w:sz w:val="18"/>
        <w:szCs w:val="18"/>
      </w:rPr>
      <w:t xml:space="preserve"> February</w:t>
    </w:r>
    <w:r w:rsidR="00FD6B1E">
      <w:rPr>
        <w:sz w:val="18"/>
        <w:szCs w:val="18"/>
      </w:rPr>
      <w:t xml:space="preserve"> 2020</w:t>
    </w:r>
    <w:r w:rsidR="00D43039">
      <w:rPr>
        <w:sz w:val="18"/>
        <w:szCs w:val="18"/>
      </w:rPr>
      <w:t xml:space="preserve"> subject to formal approval.</w:t>
    </w:r>
  </w:p>
  <w:p w14:paraId="6BB940DB" w14:textId="77777777" w:rsidR="002C78B0" w:rsidRDefault="002C7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2D12B" w14:textId="77777777" w:rsidR="002521CF" w:rsidRDefault="002521CF" w:rsidP="001455A5">
      <w:pPr>
        <w:spacing w:after="0" w:line="240" w:lineRule="auto"/>
      </w:pPr>
      <w:r>
        <w:separator/>
      </w:r>
    </w:p>
  </w:footnote>
  <w:footnote w:type="continuationSeparator" w:id="0">
    <w:p w14:paraId="48F069AB" w14:textId="77777777" w:rsidR="002521CF" w:rsidRDefault="002521CF" w:rsidP="00145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1D4F"/>
    <w:multiLevelType w:val="hybridMultilevel"/>
    <w:tmpl w:val="1BEE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F1041"/>
    <w:multiLevelType w:val="hybridMultilevel"/>
    <w:tmpl w:val="83D4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39749F"/>
    <w:multiLevelType w:val="hybridMultilevel"/>
    <w:tmpl w:val="ABD20A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730140"/>
    <w:multiLevelType w:val="multilevel"/>
    <w:tmpl w:val="2416A8C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FD7FA0"/>
    <w:multiLevelType w:val="multilevel"/>
    <w:tmpl w:val="D26E52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7164A7"/>
    <w:multiLevelType w:val="hybridMultilevel"/>
    <w:tmpl w:val="6D2A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25848"/>
    <w:multiLevelType w:val="hybridMultilevel"/>
    <w:tmpl w:val="BE6E0C04"/>
    <w:lvl w:ilvl="0" w:tplc="54F811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292B28"/>
    <w:multiLevelType w:val="multilevel"/>
    <w:tmpl w:val="93A2249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69869AC"/>
    <w:multiLevelType w:val="hybridMultilevel"/>
    <w:tmpl w:val="5A66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BB3039"/>
    <w:multiLevelType w:val="hybridMultilevel"/>
    <w:tmpl w:val="A61869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17255"/>
    <w:multiLevelType w:val="hybridMultilevel"/>
    <w:tmpl w:val="07CA4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8D0681"/>
    <w:multiLevelType w:val="multilevel"/>
    <w:tmpl w:val="66E272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AF73D8"/>
    <w:multiLevelType w:val="hybridMultilevel"/>
    <w:tmpl w:val="017686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282176B"/>
    <w:multiLevelType w:val="hybridMultilevel"/>
    <w:tmpl w:val="36FE391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3F365EB"/>
    <w:multiLevelType w:val="hybridMultilevel"/>
    <w:tmpl w:val="6B0283A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7A6F22"/>
    <w:multiLevelType w:val="hybridMultilevel"/>
    <w:tmpl w:val="75FA8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30FDE"/>
    <w:multiLevelType w:val="multilevel"/>
    <w:tmpl w:val="C5EA2B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5202C4"/>
    <w:multiLevelType w:val="hybridMultilevel"/>
    <w:tmpl w:val="A8E2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F70E3"/>
    <w:multiLevelType w:val="hybridMultilevel"/>
    <w:tmpl w:val="F9B08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302CE"/>
    <w:multiLevelType w:val="multilevel"/>
    <w:tmpl w:val="B28E715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BD3E04"/>
    <w:multiLevelType w:val="hybridMultilevel"/>
    <w:tmpl w:val="EFAAE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0235EE"/>
    <w:multiLevelType w:val="multilevel"/>
    <w:tmpl w:val="383E0E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2B1EE3"/>
    <w:multiLevelType w:val="multilevel"/>
    <w:tmpl w:val="4642BD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B05F63"/>
    <w:multiLevelType w:val="hybridMultilevel"/>
    <w:tmpl w:val="4896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ED71E9"/>
    <w:multiLevelType w:val="hybridMultilevel"/>
    <w:tmpl w:val="721615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F8577C"/>
    <w:multiLevelType w:val="hybridMultilevel"/>
    <w:tmpl w:val="027C8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5B7F9C"/>
    <w:multiLevelType w:val="hybridMultilevel"/>
    <w:tmpl w:val="8BCEFF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3D371F"/>
    <w:multiLevelType w:val="hybridMultilevel"/>
    <w:tmpl w:val="EFAAE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EF4671"/>
    <w:multiLevelType w:val="hybridMultilevel"/>
    <w:tmpl w:val="54D4B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C278CA"/>
    <w:multiLevelType w:val="hybridMultilevel"/>
    <w:tmpl w:val="BEB81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FD867A8">
      <w:numFmt w:val="bullet"/>
      <w:lvlText w:val="•"/>
      <w:lvlJc w:val="left"/>
      <w:pPr>
        <w:ind w:left="2880" w:hanging="360"/>
      </w:pPr>
      <w:rPr>
        <w:rFonts w:ascii="Calibri" w:eastAsiaTheme="minorHAnsi"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F522B"/>
    <w:multiLevelType w:val="hybridMultilevel"/>
    <w:tmpl w:val="2092E3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605E39F4"/>
    <w:multiLevelType w:val="hybridMultilevel"/>
    <w:tmpl w:val="0636C8D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62724D"/>
    <w:multiLevelType w:val="hybridMultilevel"/>
    <w:tmpl w:val="A690534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3" w15:restartNumberingAfterBreak="0">
    <w:nsid w:val="6FFB45A3"/>
    <w:multiLevelType w:val="hybridMultilevel"/>
    <w:tmpl w:val="84BC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305CB7"/>
    <w:multiLevelType w:val="hybridMultilevel"/>
    <w:tmpl w:val="5E1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850EEC"/>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6" w15:restartNumberingAfterBreak="0">
    <w:nsid w:val="7A915F93"/>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abstractNumId w:val="29"/>
  </w:num>
  <w:num w:numId="2">
    <w:abstractNumId w:val="26"/>
  </w:num>
  <w:num w:numId="3">
    <w:abstractNumId w:val="18"/>
  </w:num>
  <w:num w:numId="4">
    <w:abstractNumId w:val="17"/>
  </w:num>
  <w:num w:numId="5">
    <w:abstractNumId w:val="4"/>
  </w:num>
  <w:num w:numId="6">
    <w:abstractNumId w:val="22"/>
  </w:num>
  <w:num w:numId="7">
    <w:abstractNumId w:val="16"/>
  </w:num>
  <w:num w:numId="8">
    <w:abstractNumId w:val="21"/>
  </w:num>
  <w:num w:numId="9">
    <w:abstractNumId w:val="19"/>
  </w:num>
  <w:num w:numId="10">
    <w:abstractNumId w:val="11"/>
  </w:num>
  <w:num w:numId="11">
    <w:abstractNumId w:val="31"/>
  </w:num>
  <w:num w:numId="12">
    <w:abstractNumId w:val="3"/>
  </w:num>
  <w:num w:numId="13">
    <w:abstractNumId w:val="14"/>
  </w:num>
  <w:num w:numId="14">
    <w:abstractNumId w:val="24"/>
  </w:num>
  <w:num w:numId="15">
    <w:abstractNumId w:val="33"/>
  </w:num>
  <w:num w:numId="16">
    <w:abstractNumId w:val="34"/>
  </w:num>
  <w:num w:numId="17">
    <w:abstractNumId w:val="23"/>
  </w:num>
  <w:num w:numId="18">
    <w:abstractNumId w:val="25"/>
  </w:num>
  <w:num w:numId="19">
    <w:abstractNumId w:val="13"/>
  </w:num>
  <w:num w:numId="20">
    <w:abstractNumId w:val="28"/>
  </w:num>
  <w:num w:numId="21">
    <w:abstractNumId w:val="7"/>
  </w:num>
  <w:num w:numId="22">
    <w:abstractNumId w:val="32"/>
  </w:num>
  <w:num w:numId="23">
    <w:abstractNumId w:val="36"/>
  </w:num>
  <w:num w:numId="24">
    <w:abstractNumId w:val="12"/>
  </w:num>
  <w:num w:numId="25">
    <w:abstractNumId w:val="5"/>
  </w:num>
  <w:num w:numId="26">
    <w:abstractNumId w:val="9"/>
  </w:num>
  <w:num w:numId="27">
    <w:abstractNumId w:val="2"/>
  </w:num>
  <w:num w:numId="28">
    <w:abstractNumId w:val="0"/>
  </w:num>
  <w:num w:numId="29">
    <w:abstractNumId w:val="35"/>
  </w:num>
  <w:num w:numId="30">
    <w:abstractNumId w:val="20"/>
  </w:num>
  <w:num w:numId="31">
    <w:abstractNumId w:val="30"/>
  </w:num>
  <w:num w:numId="32">
    <w:abstractNumId w:val="8"/>
  </w:num>
  <w:num w:numId="33">
    <w:abstractNumId w:val="15"/>
  </w:num>
  <w:num w:numId="34">
    <w:abstractNumId w:val="6"/>
  </w:num>
  <w:num w:numId="35">
    <w:abstractNumId w:val="27"/>
  </w:num>
  <w:num w:numId="36">
    <w:abstractNumId w:val="1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708"/>
    <w:rsid w:val="00002D6E"/>
    <w:rsid w:val="000045DD"/>
    <w:rsid w:val="000132FE"/>
    <w:rsid w:val="00021E68"/>
    <w:rsid w:val="00022FBC"/>
    <w:rsid w:val="000360BC"/>
    <w:rsid w:val="00040D78"/>
    <w:rsid w:val="0005024B"/>
    <w:rsid w:val="0005356C"/>
    <w:rsid w:val="0006202E"/>
    <w:rsid w:val="00066C9F"/>
    <w:rsid w:val="000679A1"/>
    <w:rsid w:val="00070F19"/>
    <w:rsid w:val="000711DC"/>
    <w:rsid w:val="0007242C"/>
    <w:rsid w:val="0007668E"/>
    <w:rsid w:val="00084DBC"/>
    <w:rsid w:val="00091D6F"/>
    <w:rsid w:val="000948A8"/>
    <w:rsid w:val="000A2457"/>
    <w:rsid w:val="000A6A10"/>
    <w:rsid w:val="000B4C30"/>
    <w:rsid w:val="000C3770"/>
    <w:rsid w:val="000C38BA"/>
    <w:rsid w:val="000D3176"/>
    <w:rsid w:val="000E6C34"/>
    <w:rsid w:val="000E795A"/>
    <w:rsid w:val="000F0D52"/>
    <w:rsid w:val="00133D24"/>
    <w:rsid w:val="00134F6B"/>
    <w:rsid w:val="00140A72"/>
    <w:rsid w:val="001455A5"/>
    <w:rsid w:val="00145898"/>
    <w:rsid w:val="0015169E"/>
    <w:rsid w:val="00154A37"/>
    <w:rsid w:val="0015634A"/>
    <w:rsid w:val="001613B9"/>
    <w:rsid w:val="0016359F"/>
    <w:rsid w:val="0016660E"/>
    <w:rsid w:val="00167E54"/>
    <w:rsid w:val="00176137"/>
    <w:rsid w:val="00185E52"/>
    <w:rsid w:val="001B4895"/>
    <w:rsid w:val="001C2A9F"/>
    <w:rsid w:val="001F185C"/>
    <w:rsid w:val="001F7969"/>
    <w:rsid w:val="00224527"/>
    <w:rsid w:val="00226722"/>
    <w:rsid w:val="00244F85"/>
    <w:rsid w:val="002521CF"/>
    <w:rsid w:val="00264A7A"/>
    <w:rsid w:val="00277110"/>
    <w:rsid w:val="0028345B"/>
    <w:rsid w:val="00284825"/>
    <w:rsid w:val="00297362"/>
    <w:rsid w:val="002C6330"/>
    <w:rsid w:val="002C78B0"/>
    <w:rsid w:val="002C7C99"/>
    <w:rsid w:val="002E0C42"/>
    <w:rsid w:val="002F0763"/>
    <w:rsid w:val="002F3271"/>
    <w:rsid w:val="00303480"/>
    <w:rsid w:val="003137DB"/>
    <w:rsid w:val="003169D5"/>
    <w:rsid w:val="00322926"/>
    <w:rsid w:val="00326E4E"/>
    <w:rsid w:val="003335B2"/>
    <w:rsid w:val="003400F8"/>
    <w:rsid w:val="00346DFE"/>
    <w:rsid w:val="003505BB"/>
    <w:rsid w:val="00367AC9"/>
    <w:rsid w:val="0037752E"/>
    <w:rsid w:val="00380C67"/>
    <w:rsid w:val="00385772"/>
    <w:rsid w:val="00391FAA"/>
    <w:rsid w:val="00395C48"/>
    <w:rsid w:val="00397C40"/>
    <w:rsid w:val="003B3FA4"/>
    <w:rsid w:val="003C5752"/>
    <w:rsid w:val="003D4787"/>
    <w:rsid w:val="003D5549"/>
    <w:rsid w:val="003E1D0F"/>
    <w:rsid w:val="003E25B5"/>
    <w:rsid w:val="003F0D0A"/>
    <w:rsid w:val="003F2251"/>
    <w:rsid w:val="004028D4"/>
    <w:rsid w:val="00407207"/>
    <w:rsid w:val="004212D5"/>
    <w:rsid w:val="00436E4E"/>
    <w:rsid w:val="00442AD1"/>
    <w:rsid w:val="004767F3"/>
    <w:rsid w:val="0047788D"/>
    <w:rsid w:val="00480D98"/>
    <w:rsid w:val="004902FD"/>
    <w:rsid w:val="00496D6D"/>
    <w:rsid w:val="004A5DC1"/>
    <w:rsid w:val="004D5EB0"/>
    <w:rsid w:val="004D61A8"/>
    <w:rsid w:val="004D7999"/>
    <w:rsid w:val="004E0BDD"/>
    <w:rsid w:val="004F109E"/>
    <w:rsid w:val="00504E1C"/>
    <w:rsid w:val="0050507D"/>
    <w:rsid w:val="00505DEC"/>
    <w:rsid w:val="00511C02"/>
    <w:rsid w:val="005166BB"/>
    <w:rsid w:val="00520D40"/>
    <w:rsid w:val="005340C7"/>
    <w:rsid w:val="005365C3"/>
    <w:rsid w:val="00536E55"/>
    <w:rsid w:val="005478EF"/>
    <w:rsid w:val="00576B43"/>
    <w:rsid w:val="0057737D"/>
    <w:rsid w:val="005828EE"/>
    <w:rsid w:val="005931F4"/>
    <w:rsid w:val="005B08B8"/>
    <w:rsid w:val="005B1091"/>
    <w:rsid w:val="005D3F9D"/>
    <w:rsid w:val="005D5403"/>
    <w:rsid w:val="005F5173"/>
    <w:rsid w:val="005F6FB3"/>
    <w:rsid w:val="00603A28"/>
    <w:rsid w:val="0061012D"/>
    <w:rsid w:val="00624F33"/>
    <w:rsid w:val="00632590"/>
    <w:rsid w:val="00650BF0"/>
    <w:rsid w:val="0065511C"/>
    <w:rsid w:val="00664B1B"/>
    <w:rsid w:val="0067715F"/>
    <w:rsid w:val="00684208"/>
    <w:rsid w:val="006A4ECE"/>
    <w:rsid w:val="006A6606"/>
    <w:rsid w:val="006B3D51"/>
    <w:rsid w:val="006C7710"/>
    <w:rsid w:val="006E1FD9"/>
    <w:rsid w:val="007018AA"/>
    <w:rsid w:val="00706DE2"/>
    <w:rsid w:val="00712A2A"/>
    <w:rsid w:val="007255B7"/>
    <w:rsid w:val="00735688"/>
    <w:rsid w:val="0073587B"/>
    <w:rsid w:val="00747ADD"/>
    <w:rsid w:val="00750ED5"/>
    <w:rsid w:val="00754346"/>
    <w:rsid w:val="00762F1B"/>
    <w:rsid w:val="00784301"/>
    <w:rsid w:val="00794EA8"/>
    <w:rsid w:val="007B2D3D"/>
    <w:rsid w:val="007B5D4F"/>
    <w:rsid w:val="007B679B"/>
    <w:rsid w:val="007C7202"/>
    <w:rsid w:val="007D6DF0"/>
    <w:rsid w:val="007E0ED3"/>
    <w:rsid w:val="007E3299"/>
    <w:rsid w:val="00804B82"/>
    <w:rsid w:val="008109FC"/>
    <w:rsid w:val="008211AF"/>
    <w:rsid w:val="00835542"/>
    <w:rsid w:val="008400E5"/>
    <w:rsid w:val="00845D8C"/>
    <w:rsid w:val="008509A9"/>
    <w:rsid w:val="008509E1"/>
    <w:rsid w:val="00850F79"/>
    <w:rsid w:val="008563BC"/>
    <w:rsid w:val="00862B49"/>
    <w:rsid w:val="008649A2"/>
    <w:rsid w:val="00883304"/>
    <w:rsid w:val="00887CE9"/>
    <w:rsid w:val="008C72BC"/>
    <w:rsid w:val="008D0632"/>
    <w:rsid w:val="008F5447"/>
    <w:rsid w:val="00911F84"/>
    <w:rsid w:val="00915A8F"/>
    <w:rsid w:val="00921CE7"/>
    <w:rsid w:val="00941424"/>
    <w:rsid w:val="00946D48"/>
    <w:rsid w:val="0095320E"/>
    <w:rsid w:val="0095610B"/>
    <w:rsid w:val="009770AB"/>
    <w:rsid w:val="00984E7F"/>
    <w:rsid w:val="0099662E"/>
    <w:rsid w:val="009A3DC1"/>
    <w:rsid w:val="009A47B5"/>
    <w:rsid w:val="009B4E4B"/>
    <w:rsid w:val="009D27D0"/>
    <w:rsid w:val="009E31B6"/>
    <w:rsid w:val="009F1003"/>
    <w:rsid w:val="009F11F2"/>
    <w:rsid w:val="009F1B18"/>
    <w:rsid w:val="00A00C94"/>
    <w:rsid w:val="00A0665D"/>
    <w:rsid w:val="00A129B5"/>
    <w:rsid w:val="00A14178"/>
    <w:rsid w:val="00A35F95"/>
    <w:rsid w:val="00A36065"/>
    <w:rsid w:val="00A4679D"/>
    <w:rsid w:val="00A47708"/>
    <w:rsid w:val="00A6295E"/>
    <w:rsid w:val="00AA0D92"/>
    <w:rsid w:val="00AB6E12"/>
    <w:rsid w:val="00AC0FF7"/>
    <w:rsid w:val="00AC1B63"/>
    <w:rsid w:val="00AD32C9"/>
    <w:rsid w:val="00AE3DE7"/>
    <w:rsid w:val="00AF1F69"/>
    <w:rsid w:val="00AF5F1A"/>
    <w:rsid w:val="00B0731B"/>
    <w:rsid w:val="00B11B8F"/>
    <w:rsid w:val="00B17968"/>
    <w:rsid w:val="00B22236"/>
    <w:rsid w:val="00B34971"/>
    <w:rsid w:val="00B410CD"/>
    <w:rsid w:val="00B62640"/>
    <w:rsid w:val="00B666FE"/>
    <w:rsid w:val="00B771F7"/>
    <w:rsid w:val="00B81FB5"/>
    <w:rsid w:val="00B82640"/>
    <w:rsid w:val="00B87ACC"/>
    <w:rsid w:val="00B90F21"/>
    <w:rsid w:val="00B97E3B"/>
    <w:rsid w:val="00BB49F0"/>
    <w:rsid w:val="00BB6AAD"/>
    <w:rsid w:val="00BC1C43"/>
    <w:rsid w:val="00BC2036"/>
    <w:rsid w:val="00BC38C8"/>
    <w:rsid w:val="00BD02F0"/>
    <w:rsid w:val="00BD4FC0"/>
    <w:rsid w:val="00BE3AFE"/>
    <w:rsid w:val="00BF481A"/>
    <w:rsid w:val="00BF66A1"/>
    <w:rsid w:val="00C030F4"/>
    <w:rsid w:val="00C03CC1"/>
    <w:rsid w:val="00C43588"/>
    <w:rsid w:val="00C6048E"/>
    <w:rsid w:val="00C64A3E"/>
    <w:rsid w:val="00C65885"/>
    <w:rsid w:val="00C66C88"/>
    <w:rsid w:val="00C67F4B"/>
    <w:rsid w:val="00C77F4C"/>
    <w:rsid w:val="00C80528"/>
    <w:rsid w:val="00C8548A"/>
    <w:rsid w:val="00C8686C"/>
    <w:rsid w:val="00C9299C"/>
    <w:rsid w:val="00C9331E"/>
    <w:rsid w:val="00CA0B84"/>
    <w:rsid w:val="00CB52D0"/>
    <w:rsid w:val="00CC2453"/>
    <w:rsid w:val="00CD2012"/>
    <w:rsid w:val="00CE2577"/>
    <w:rsid w:val="00D00BD0"/>
    <w:rsid w:val="00D2104A"/>
    <w:rsid w:val="00D24DAC"/>
    <w:rsid w:val="00D32479"/>
    <w:rsid w:val="00D32CE0"/>
    <w:rsid w:val="00D426A5"/>
    <w:rsid w:val="00D43039"/>
    <w:rsid w:val="00D47291"/>
    <w:rsid w:val="00D5478E"/>
    <w:rsid w:val="00D554AC"/>
    <w:rsid w:val="00D601AA"/>
    <w:rsid w:val="00D859A5"/>
    <w:rsid w:val="00D90382"/>
    <w:rsid w:val="00D9049B"/>
    <w:rsid w:val="00D90515"/>
    <w:rsid w:val="00D936AE"/>
    <w:rsid w:val="00D93B8F"/>
    <w:rsid w:val="00D94D05"/>
    <w:rsid w:val="00DA5123"/>
    <w:rsid w:val="00DC55FE"/>
    <w:rsid w:val="00DD5EE1"/>
    <w:rsid w:val="00DD5F67"/>
    <w:rsid w:val="00E0242C"/>
    <w:rsid w:val="00E0374B"/>
    <w:rsid w:val="00E417FE"/>
    <w:rsid w:val="00E70ED1"/>
    <w:rsid w:val="00E8098B"/>
    <w:rsid w:val="00E95911"/>
    <w:rsid w:val="00EA3B25"/>
    <w:rsid w:val="00EB4F90"/>
    <w:rsid w:val="00EB55E3"/>
    <w:rsid w:val="00EB63A6"/>
    <w:rsid w:val="00EC78F7"/>
    <w:rsid w:val="00ED31FA"/>
    <w:rsid w:val="00EE7200"/>
    <w:rsid w:val="00EF1061"/>
    <w:rsid w:val="00F0392D"/>
    <w:rsid w:val="00F15176"/>
    <w:rsid w:val="00F30617"/>
    <w:rsid w:val="00F359D7"/>
    <w:rsid w:val="00F411CE"/>
    <w:rsid w:val="00F56324"/>
    <w:rsid w:val="00F65619"/>
    <w:rsid w:val="00F67B62"/>
    <w:rsid w:val="00F71B4E"/>
    <w:rsid w:val="00F85BF2"/>
    <w:rsid w:val="00F9043F"/>
    <w:rsid w:val="00F95EB6"/>
    <w:rsid w:val="00FC135C"/>
    <w:rsid w:val="00FC7650"/>
    <w:rsid w:val="00FD039B"/>
    <w:rsid w:val="00FD6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F6CEF"/>
  <w15:chartTrackingRefBased/>
  <w15:docId w15:val="{DC1846D6-38D4-4CEF-AEEB-DBA11B95F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708"/>
  </w:style>
  <w:style w:type="paragraph" w:styleId="Heading1">
    <w:name w:val="heading 1"/>
    <w:basedOn w:val="Normal"/>
    <w:next w:val="Normal"/>
    <w:link w:val="Heading1Char"/>
    <w:uiPriority w:val="9"/>
    <w:qFormat/>
    <w:rsid w:val="00F15176"/>
    <w:pPr>
      <w:keepNext/>
      <w:keepLines/>
      <w:spacing w:before="240" w:after="0"/>
      <w:outlineLvl w:val="0"/>
    </w:pPr>
    <w:rPr>
      <w:rFonts w:ascii="Century Gothic" w:eastAsiaTheme="majorEastAsia" w:hAnsi="Century Gothic"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7788D"/>
    <w:pPr>
      <w:ind w:left="720"/>
      <w:contextualSpacing/>
    </w:pPr>
  </w:style>
  <w:style w:type="character" w:styleId="Hyperlink">
    <w:name w:val="Hyperlink"/>
    <w:basedOn w:val="DefaultParagraphFont"/>
    <w:uiPriority w:val="99"/>
    <w:unhideWhenUsed/>
    <w:rsid w:val="00B62640"/>
    <w:rPr>
      <w:color w:val="0000FF"/>
      <w:u w:val="single"/>
    </w:rPr>
  </w:style>
  <w:style w:type="paragraph" w:customStyle="1" w:styleId="Default">
    <w:name w:val="Default"/>
    <w:uiPriority w:val="99"/>
    <w:rsid w:val="003D554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9F1B18"/>
    <w:pPr>
      <w:spacing w:after="0" w:line="240" w:lineRule="auto"/>
    </w:pPr>
  </w:style>
  <w:style w:type="character" w:customStyle="1" w:styleId="Heading1Char">
    <w:name w:val="Heading 1 Char"/>
    <w:basedOn w:val="DefaultParagraphFont"/>
    <w:link w:val="Heading1"/>
    <w:uiPriority w:val="9"/>
    <w:rsid w:val="00F15176"/>
    <w:rPr>
      <w:rFonts w:ascii="Century Gothic" w:eastAsiaTheme="majorEastAsia" w:hAnsi="Century Gothic" w:cstheme="majorBidi"/>
      <w:b/>
      <w:sz w:val="28"/>
      <w:szCs w:val="32"/>
    </w:rPr>
  </w:style>
  <w:style w:type="table" w:styleId="TableGrid">
    <w:name w:val="Table Grid"/>
    <w:basedOn w:val="TableNormal"/>
    <w:uiPriority w:val="39"/>
    <w:rsid w:val="00F15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5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5A5"/>
  </w:style>
  <w:style w:type="paragraph" w:styleId="Footer">
    <w:name w:val="footer"/>
    <w:basedOn w:val="Normal"/>
    <w:link w:val="FooterChar"/>
    <w:uiPriority w:val="99"/>
    <w:unhideWhenUsed/>
    <w:rsid w:val="00145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5A5"/>
  </w:style>
  <w:style w:type="character" w:styleId="Strong">
    <w:name w:val="Strong"/>
    <w:basedOn w:val="DefaultParagraphFont"/>
    <w:uiPriority w:val="22"/>
    <w:qFormat/>
    <w:rsid w:val="006C7710"/>
    <w:rPr>
      <w:b/>
      <w:bCs/>
    </w:rPr>
  </w:style>
  <w:style w:type="character" w:styleId="FollowedHyperlink">
    <w:name w:val="FollowedHyperlink"/>
    <w:basedOn w:val="DefaultParagraphFont"/>
    <w:uiPriority w:val="99"/>
    <w:semiHidden/>
    <w:unhideWhenUsed/>
    <w:rsid w:val="00C65885"/>
    <w:rPr>
      <w:color w:val="954F72" w:themeColor="followedHyperlink"/>
      <w:u w:val="single"/>
    </w:rPr>
  </w:style>
  <w:style w:type="character" w:styleId="CommentReference">
    <w:name w:val="annotation reference"/>
    <w:basedOn w:val="DefaultParagraphFont"/>
    <w:uiPriority w:val="99"/>
    <w:semiHidden/>
    <w:unhideWhenUsed/>
    <w:rsid w:val="0005356C"/>
    <w:rPr>
      <w:sz w:val="16"/>
      <w:szCs w:val="16"/>
    </w:rPr>
  </w:style>
  <w:style w:type="paragraph" w:styleId="CommentText">
    <w:name w:val="annotation text"/>
    <w:basedOn w:val="Normal"/>
    <w:link w:val="CommentTextChar"/>
    <w:uiPriority w:val="99"/>
    <w:semiHidden/>
    <w:unhideWhenUsed/>
    <w:rsid w:val="0005356C"/>
    <w:pPr>
      <w:spacing w:line="240" w:lineRule="auto"/>
    </w:pPr>
    <w:rPr>
      <w:sz w:val="20"/>
      <w:szCs w:val="20"/>
    </w:rPr>
  </w:style>
  <w:style w:type="character" w:customStyle="1" w:styleId="CommentTextChar">
    <w:name w:val="Comment Text Char"/>
    <w:basedOn w:val="DefaultParagraphFont"/>
    <w:link w:val="CommentText"/>
    <w:uiPriority w:val="99"/>
    <w:semiHidden/>
    <w:rsid w:val="0005356C"/>
    <w:rPr>
      <w:sz w:val="20"/>
      <w:szCs w:val="20"/>
    </w:rPr>
  </w:style>
  <w:style w:type="paragraph" w:styleId="CommentSubject">
    <w:name w:val="annotation subject"/>
    <w:basedOn w:val="CommentText"/>
    <w:next w:val="CommentText"/>
    <w:link w:val="CommentSubjectChar"/>
    <w:uiPriority w:val="99"/>
    <w:semiHidden/>
    <w:unhideWhenUsed/>
    <w:rsid w:val="0005356C"/>
    <w:rPr>
      <w:b/>
      <w:bCs/>
    </w:rPr>
  </w:style>
  <w:style w:type="character" w:customStyle="1" w:styleId="CommentSubjectChar">
    <w:name w:val="Comment Subject Char"/>
    <w:basedOn w:val="CommentTextChar"/>
    <w:link w:val="CommentSubject"/>
    <w:uiPriority w:val="99"/>
    <w:semiHidden/>
    <w:rsid w:val="0005356C"/>
    <w:rPr>
      <w:b/>
      <w:bCs/>
      <w:sz w:val="20"/>
      <w:szCs w:val="20"/>
    </w:rPr>
  </w:style>
  <w:style w:type="paragraph" w:styleId="BalloonText">
    <w:name w:val="Balloon Text"/>
    <w:basedOn w:val="Normal"/>
    <w:link w:val="BalloonTextChar"/>
    <w:uiPriority w:val="99"/>
    <w:semiHidden/>
    <w:unhideWhenUsed/>
    <w:rsid w:val="000535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56C"/>
    <w:rPr>
      <w:rFonts w:ascii="Segoe UI" w:hAnsi="Segoe UI" w:cs="Segoe UI"/>
      <w:sz w:val="18"/>
      <w:szCs w:val="18"/>
    </w:rPr>
  </w:style>
  <w:style w:type="paragraph" w:styleId="Revision">
    <w:name w:val="Revision"/>
    <w:hidden/>
    <w:uiPriority w:val="99"/>
    <w:semiHidden/>
    <w:rsid w:val="00706D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16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 A c t i v e ! 8 1 1 3 9 3 6 . 1 < / d o c u m e n t i d >  
     < s e n d e r i d > M G S < / s e n d e r i d >  
     < s e n d e r e m a i l > G E R A L D I N E . S W A N T O N @ S H M A . C O . U K < / s e n d e r e m a i l >  
     < l a s t m o d i f i e d > 2 0 2 0 - 0 1 - 0 7 T 1 0 : 3 6 : 0 0 . 0 0 0 0 0 0 0 + 0 0 : 0 0 < / l a s t m o d i f i e d > 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13BDD-AD36-42F6-8516-9DF7DEDA8F1E}">
  <ds:schemaRefs>
    <ds:schemaRef ds:uri="http://www.imanage.com/work/xmlschema"/>
  </ds:schemaRefs>
</ds:datastoreItem>
</file>

<file path=customXml/itemProps2.xml><?xml version="1.0" encoding="utf-8"?>
<ds:datastoreItem xmlns:ds="http://schemas.openxmlformats.org/officeDocument/2006/customXml" ds:itemID="{4D19B213-5160-44AF-8117-0495A4F5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FFABCA3E</Template>
  <TotalTime>0</TotalTime>
  <Pages>5</Pages>
  <Words>2229</Words>
  <Characters>12707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Josey</dc:creator>
  <cp:keywords/>
  <dc:description/>
  <cp:lastModifiedBy>David Josey</cp:lastModifiedBy>
  <cp:revision>2</cp:revision>
  <cp:lastPrinted>2020-01-08T16:41:00Z</cp:lastPrinted>
  <dcterms:created xsi:type="dcterms:W3CDTF">2020-04-17T08:15:00Z</dcterms:created>
  <dcterms:modified xsi:type="dcterms:W3CDTF">2020-04-17T08:15:00Z</dcterms:modified>
</cp:coreProperties>
</file>